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93F99" w14:textId="77777777" w:rsidR="007A28C6" w:rsidRDefault="007A28C6" w:rsidP="00EF00A9">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14:paraId="7909AA1E" w14:textId="77777777" w:rsidR="007A28C6" w:rsidRDefault="007A28C6" w:rsidP="00EF00A9">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KAJIAN PUSTAKA</w:t>
      </w:r>
    </w:p>
    <w:p w14:paraId="02D0436D" w14:textId="77777777" w:rsidR="007A28C6" w:rsidRDefault="007A28C6" w:rsidP="00D31918">
      <w:pPr>
        <w:pStyle w:val="ListParagraph"/>
        <w:spacing w:after="0" w:line="480" w:lineRule="auto"/>
        <w:ind w:left="360" w:firstLine="1080"/>
        <w:jc w:val="center"/>
        <w:rPr>
          <w:rFonts w:ascii="Times New Roman" w:hAnsi="Times New Roman" w:cs="Times New Roman"/>
          <w:b/>
          <w:sz w:val="24"/>
          <w:szCs w:val="24"/>
        </w:rPr>
      </w:pPr>
    </w:p>
    <w:p w14:paraId="0AB77043" w14:textId="4574F2D1" w:rsidR="007A28C6" w:rsidRDefault="007A28C6" w:rsidP="00D31918">
      <w:pPr>
        <w:pStyle w:val="ListParagraph"/>
        <w:numPr>
          <w:ilvl w:val="0"/>
          <w:numId w:val="1"/>
        </w:num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5000" w:type="pct"/>
        <w:tblLook w:val="04A0" w:firstRow="1" w:lastRow="0" w:firstColumn="1" w:lastColumn="0" w:noHBand="0" w:noVBand="1"/>
      </w:tblPr>
      <w:tblGrid>
        <w:gridCol w:w="2891"/>
        <w:gridCol w:w="5262"/>
      </w:tblGrid>
      <w:tr w:rsidR="007A28C6" w14:paraId="3DFD88C0" w14:textId="77777777" w:rsidTr="00A26337">
        <w:tc>
          <w:tcPr>
            <w:tcW w:w="1773" w:type="pct"/>
          </w:tcPr>
          <w:p w14:paraId="3A5A6EA5" w14:textId="77777777" w:rsidR="007A28C6" w:rsidRPr="00402967" w:rsidRDefault="007A28C6" w:rsidP="00D31918">
            <w:pPr>
              <w:jc w:val="both"/>
              <w:rPr>
                <w:rFonts w:ascii="Times New Roman" w:hAnsi="Times New Roman"/>
                <w:b/>
                <w:sz w:val="24"/>
                <w:szCs w:val="24"/>
                <w:lang w:val="id-ID"/>
              </w:rPr>
            </w:pPr>
            <w:r>
              <w:rPr>
                <w:rFonts w:ascii="Times New Roman" w:hAnsi="Times New Roman"/>
                <w:b/>
                <w:sz w:val="24"/>
                <w:szCs w:val="24"/>
                <w:lang w:val="id-ID"/>
              </w:rPr>
              <w:t>Penelitian</w:t>
            </w:r>
          </w:p>
        </w:tc>
        <w:tc>
          <w:tcPr>
            <w:tcW w:w="3227" w:type="pct"/>
          </w:tcPr>
          <w:p w14:paraId="3A53722B" w14:textId="77777777" w:rsidR="007A28C6" w:rsidRDefault="007A28C6" w:rsidP="00D31918">
            <w:pPr>
              <w:jc w:val="both"/>
              <w:rPr>
                <w:rFonts w:ascii="Times New Roman" w:hAnsi="Times New Roman"/>
                <w:sz w:val="24"/>
                <w:szCs w:val="24"/>
                <w:lang w:val="id-ID"/>
              </w:rPr>
            </w:pPr>
            <w:r>
              <w:rPr>
                <w:rFonts w:ascii="Times New Roman" w:hAnsi="Times New Roman"/>
                <w:sz w:val="24"/>
                <w:szCs w:val="24"/>
                <w:lang w:val="id-ID"/>
              </w:rPr>
              <w:t>Peneliti 1:</w:t>
            </w:r>
          </w:p>
          <w:p w14:paraId="2E4FBC0E" w14:textId="77777777" w:rsidR="007A28C6" w:rsidRPr="00546838" w:rsidRDefault="007A28C6" w:rsidP="00D31918">
            <w:pPr>
              <w:jc w:val="both"/>
              <w:rPr>
                <w:rFonts w:ascii="Times New Roman" w:hAnsi="Times New Roman"/>
                <w:sz w:val="24"/>
                <w:szCs w:val="24"/>
              </w:rPr>
            </w:pPr>
            <w:r>
              <w:rPr>
                <w:rFonts w:ascii="Times New Roman" w:hAnsi="Times New Roman"/>
                <w:sz w:val="24"/>
                <w:szCs w:val="24"/>
              </w:rPr>
              <w:t>Gabriella Maria Tentua</w:t>
            </w:r>
          </w:p>
          <w:p w14:paraId="43EE3629" w14:textId="77777777" w:rsidR="007A28C6" w:rsidRPr="00546838" w:rsidRDefault="007A28C6" w:rsidP="00D31918">
            <w:pPr>
              <w:jc w:val="both"/>
              <w:rPr>
                <w:rFonts w:ascii="Times New Roman" w:hAnsi="Times New Roman"/>
                <w:sz w:val="24"/>
                <w:szCs w:val="24"/>
              </w:rPr>
            </w:pPr>
            <w:r>
              <w:rPr>
                <w:rFonts w:ascii="Times New Roman" w:hAnsi="Times New Roman"/>
                <w:sz w:val="24"/>
                <w:szCs w:val="24"/>
              </w:rPr>
              <w:t>092050119</w:t>
            </w:r>
          </w:p>
          <w:p w14:paraId="24A08AE7" w14:textId="77777777" w:rsidR="007A28C6" w:rsidRPr="00546838" w:rsidRDefault="007A28C6" w:rsidP="00D31918">
            <w:pPr>
              <w:jc w:val="both"/>
              <w:rPr>
                <w:rFonts w:ascii="Times New Roman" w:hAnsi="Times New Roman"/>
                <w:sz w:val="24"/>
                <w:szCs w:val="24"/>
              </w:rPr>
            </w:pPr>
            <w:r>
              <w:rPr>
                <w:rFonts w:ascii="Times New Roman" w:hAnsi="Times New Roman"/>
                <w:sz w:val="24"/>
                <w:szCs w:val="24"/>
                <w:lang w:val="id-ID"/>
              </w:rPr>
              <w:t>Skripsi Jurnalistik Fikom U</w:t>
            </w:r>
            <w:r>
              <w:rPr>
                <w:rFonts w:ascii="Times New Roman" w:hAnsi="Times New Roman"/>
                <w:sz w:val="24"/>
                <w:szCs w:val="24"/>
              </w:rPr>
              <w:t>npas</w:t>
            </w:r>
            <w:r>
              <w:rPr>
                <w:rFonts w:ascii="Times New Roman" w:hAnsi="Times New Roman"/>
                <w:sz w:val="24"/>
                <w:szCs w:val="24"/>
                <w:lang w:val="id-ID"/>
              </w:rPr>
              <w:t xml:space="preserve"> 200</w:t>
            </w:r>
            <w:r>
              <w:rPr>
                <w:rFonts w:ascii="Times New Roman" w:hAnsi="Times New Roman"/>
                <w:sz w:val="24"/>
                <w:szCs w:val="24"/>
              </w:rPr>
              <w:t>9</w:t>
            </w:r>
          </w:p>
        </w:tc>
      </w:tr>
      <w:tr w:rsidR="007A28C6" w14:paraId="127BAE5D" w14:textId="77777777" w:rsidTr="00A26337">
        <w:tc>
          <w:tcPr>
            <w:tcW w:w="1773" w:type="pct"/>
          </w:tcPr>
          <w:p w14:paraId="4273F681" w14:textId="77777777" w:rsidR="007A28C6" w:rsidRPr="00402967" w:rsidRDefault="007A28C6" w:rsidP="00D31918">
            <w:pPr>
              <w:jc w:val="both"/>
              <w:rPr>
                <w:rFonts w:ascii="Times New Roman" w:hAnsi="Times New Roman"/>
                <w:b/>
                <w:sz w:val="24"/>
                <w:szCs w:val="24"/>
                <w:lang w:val="id-ID"/>
              </w:rPr>
            </w:pPr>
            <w:r>
              <w:rPr>
                <w:rFonts w:ascii="Times New Roman" w:hAnsi="Times New Roman"/>
                <w:b/>
                <w:sz w:val="24"/>
                <w:szCs w:val="24"/>
                <w:lang w:val="id-ID"/>
              </w:rPr>
              <w:t>Judul</w:t>
            </w:r>
          </w:p>
        </w:tc>
        <w:tc>
          <w:tcPr>
            <w:tcW w:w="3227" w:type="pct"/>
          </w:tcPr>
          <w:p w14:paraId="75C49B03" w14:textId="77777777" w:rsidR="007A28C6" w:rsidRPr="00546838" w:rsidRDefault="007A28C6" w:rsidP="00D31918">
            <w:pPr>
              <w:jc w:val="both"/>
              <w:rPr>
                <w:rFonts w:ascii="Times New Roman" w:hAnsi="Times New Roman"/>
                <w:sz w:val="24"/>
                <w:szCs w:val="24"/>
              </w:rPr>
            </w:pPr>
            <w:r>
              <w:rPr>
                <w:rFonts w:ascii="Times New Roman" w:hAnsi="Times New Roman"/>
                <w:sz w:val="24"/>
                <w:szCs w:val="24"/>
              </w:rPr>
              <w:t>Fenomena Pasangan Suami Isteri Yang Menjalankan Perkawinan Beda Agama dilihat dari Sudut Pandang Agama Katolik-Islam</w:t>
            </w:r>
          </w:p>
        </w:tc>
      </w:tr>
      <w:tr w:rsidR="007A28C6" w14:paraId="0B2EB306" w14:textId="77777777" w:rsidTr="00A26337">
        <w:tc>
          <w:tcPr>
            <w:tcW w:w="1773" w:type="pct"/>
          </w:tcPr>
          <w:p w14:paraId="2DDCEB65" w14:textId="77777777" w:rsidR="007A28C6" w:rsidRPr="00402967" w:rsidRDefault="007A28C6" w:rsidP="00D31918">
            <w:pPr>
              <w:jc w:val="both"/>
              <w:rPr>
                <w:rFonts w:ascii="Times New Roman" w:hAnsi="Times New Roman"/>
                <w:b/>
                <w:sz w:val="24"/>
                <w:szCs w:val="24"/>
                <w:lang w:val="id-ID"/>
              </w:rPr>
            </w:pPr>
            <w:r>
              <w:rPr>
                <w:rFonts w:ascii="Times New Roman" w:hAnsi="Times New Roman"/>
                <w:b/>
                <w:sz w:val="24"/>
                <w:szCs w:val="24"/>
                <w:lang w:val="id-ID"/>
              </w:rPr>
              <w:t>Tujuan</w:t>
            </w:r>
          </w:p>
        </w:tc>
        <w:tc>
          <w:tcPr>
            <w:tcW w:w="3227" w:type="pct"/>
          </w:tcPr>
          <w:p w14:paraId="0F3F51B8" w14:textId="77777777" w:rsidR="007A28C6" w:rsidRPr="00402967" w:rsidRDefault="007A28C6" w:rsidP="00D31918">
            <w:pPr>
              <w:pStyle w:val="ListParagraph"/>
              <w:ind w:left="32"/>
              <w:jc w:val="both"/>
              <w:rPr>
                <w:rFonts w:ascii="Times New Roman" w:hAnsi="Times New Roman" w:cs="Calibri"/>
                <w:sz w:val="24"/>
                <w:szCs w:val="24"/>
              </w:rPr>
            </w:pPr>
            <w:r>
              <w:rPr>
                <w:rFonts w:ascii="Times New Roman" w:hAnsi="Times New Roman" w:cs="Calibri"/>
                <w:sz w:val="24"/>
                <w:szCs w:val="24"/>
              </w:rPr>
              <w:t>Mengetahui pola komunikasi yang dilakukan oleh pasangan suami isteri beda agama dalam mempertahankan hubungan perkawinan.</w:t>
            </w:r>
          </w:p>
        </w:tc>
      </w:tr>
      <w:tr w:rsidR="007A28C6" w14:paraId="21938B65" w14:textId="77777777" w:rsidTr="00A26337">
        <w:tc>
          <w:tcPr>
            <w:tcW w:w="1773" w:type="pct"/>
          </w:tcPr>
          <w:p w14:paraId="1996A2FB" w14:textId="77777777" w:rsidR="007A28C6" w:rsidRPr="00402967" w:rsidRDefault="007A28C6" w:rsidP="00D31918">
            <w:pPr>
              <w:jc w:val="both"/>
              <w:rPr>
                <w:rFonts w:ascii="Times New Roman" w:hAnsi="Times New Roman"/>
                <w:b/>
                <w:sz w:val="24"/>
                <w:szCs w:val="24"/>
                <w:lang w:val="id-ID"/>
              </w:rPr>
            </w:pPr>
            <w:r>
              <w:rPr>
                <w:rFonts w:ascii="Times New Roman" w:hAnsi="Times New Roman"/>
                <w:b/>
                <w:sz w:val="24"/>
                <w:szCs w:val="24"/>
                <w:lang w:val="id-ID"/>
              </w:rPr>
              <w:t>Metode/Paradigma</w:t>
            </w:r>
          </w:p>
        </w:tc>
        <w:tc>
          <w:tcPr>
            <w:tcW w:w="3227" w:type="pct"/>
          </w:tcPr>
          <w:p w14:paraId="42F73AB2" w14:textId="07D28A90" w:rsidR="007A28C6" w:rsidRDefault="007A28C6" w:rsidP="00D31918">
            <w:pPr>
              <w:jc w:val="both"/>
              <w:rPr>
                <w:rFonts w:ascii="Times New Roman" w:hAnsi="Times New Roman"/>
                <w:b/>
                <w:sz w:val="24"/>
                <w:szCs w:val="24"/>
              </w:rPr>
            </w:pPr>
            <w:r w:rsidRPr="00947431">
              <w:rPr>
                <w:rFonts w:ascii="Times New Roman" w:hAnsi="Times New Roman"/>
                <w:sz w:val="24"/>
                <w:szCs w:val="24"/>
              </w:rPr>
              <w:t xml:space="preserve">(Studi Kualitatif </w:t>
            </w:r>
            <w:r w:rsidR="00A26337" w:rsidRPr="00947431">
              <w:rPr>
                <w:rFonts w:ascii="Times New Roman" w:hAnsi="Times New Roman"/>
                <w:sz w:val="24"/>
                <w:szCs w:val="24"/>
              </w:rPr>
              <w:t>denga</w:t>
            </w:r>
            <w:r w:rsidR="00A26337">
              <w:rPr>
                <w:rFonts w:ascii="Times New Roman" w:hAnsi="Times New Roman"/>
                <w:sz w:val="24"/>
                <w:szCs w:val="24"/>
              </w:rPr>
              <w:t>n</w:t>
            </w:r>
            <w:r>
              <w:rPr>
                <w:rFonts w:ascii="Times New Roman" w:hAnsi="Times New Roman"/>
                <w:sz w:val="24"/>
                <w:szCs w:val="24"/>
              </w:rPr>
              <w:t xml:space="preserve"> Menggunakan Analisis Resolusi Konflik</w:t>
            </w:r>
            <w:r w:rsidRPr="00947431">
              <w:rPr>
                <w:rFonts w:ascii="Times New Roman" w:hAnsi="Times New Roman"/>
                <w:sz w:val="24"/>
                <w:szCs w:val="24"/>
              </w:rPr>
              <w:t>)</w:t>
            </w:r>
          </w:p>
        </w:tc>
      </w:tr>
      <w:tr w:rsidR="007A28C6" w14:paraId="4A5C2AA3" w14:textId="77777777" w:rsidTr="00A26337">
        <w:tc>
          <w:tcPr>
            <w:tcW w:w="1773" w:type="pct"/>
          </w:tcPr>
          <w:p w14:paraId="3457552B" w14:textId="77777777" w:rsidR="007A28C6" w:rsidRPr="00402967" w:rsidRDefault="007A28C6" w:rsidP="00D31918">
            <w:pPr>
              <w:jc w:val="both"/>
              <w:rPr>
                <w:rFonts w:ascii="Times New Roman" w:hAnsi="Times New Roman"/>
                <w:b/>
                <w:sz w:val="24"/>
                <w:szCs w:val="24"/>
                <w:lang w:val="id-ID"/>
              </w:rPr>
            </w:pPr>
            <w:r>
              <w:rPr>
                <w:rFonts w:ascii="Times New Roman" w:hAnsi="Times New Roman"/>
                <w:b/>
                <w:sz w:val="24"/>
                <w:szCs w:val="24"/>
                <w:lang w:val="id-ID"/>
              </w:rPr>
              <w:t>Hasil</w:t>
            </w:r>
          </w:p>
        </w:tc>
        <w:tc>
          <w:tcPr>
            <w:tcW w:w="3227" w:type="pct"/>
          </w:tcPr>
          <w:p w14:paraId="156B244C" w14:textId="1FFDA52F" w:rsidR="007A28C6" w:rsidRPr="00402967" w:rsidRDefault="00473F46" w:rsidP="00D31918">
            <w:pPr>
              <w:jc w:val="both"/>
              <w:rPr>
                <w:rFonts w:ascii="Times New Roman" w:hAnsi="Times New Roman"/>
                <w:sz w:val="24"/>
                <w:szCs w:val="24"/>
                <w:lang w:val="id-ID"/>
              </w:rPr>
            </w:pPr>
            <w:r>
              <w:rPr>
                <w:rFonts w:ascii="Times New Roman" w:hAnsi="Times New Roman"/>
                <w:sz w:val="24"/>
                <w:szCs w:val="24"/>
                <w:lang w:val="id-ID"/>
              </w:rPr>
              <w:t>Resolusi konfil dari pernikahan beda agama adalah dimana semua tergantung kesiapan dan bagaimana cara pasangan menghadapi kehidupan sehari</w:t>
            </w:r>
            <w:r w:rsidR="00F64A02">
              <w:rPr>
                <w:rFonts w:ascii="Times New Roman" w:hAnsi="Times New Roman"/>
                <w:sz w:val="24"/>
                <w:szCs w:val="24"/>
                <w:lang w:val="id-ID"/>
              </w:rPr>
              <w:t>-</w:t>
            </w:r>
            <w:r>
              <w:rPr>
                <w:rFonts w:ascii="Times New Roman" w:hAnsi="Times New Roman"/>
                <w:sz w:val="24"/>
                <w:szCs w:val="24"/>
                <w:lang w:val="id-ID"/>
              </w:rPr>
              <w:t>hari. Dimana harus ada kepercayaan dan keterbukaan dalam hubungan ini untuk memecahkan masalah</w:t>
            </w:r>
            <w:r w:rsidR="00F64A02">
              <w:rPr>
                <w:rFonts w:ascii="Times New Roman" w:hAnsi="Times New Roman"/>
                <w:sz w:val="24"/>
                <w:szCs w:val="24"/>
                <w:lang w:val="id-ID"/>
              </w:rPr>
              <w:t>-</w:t>
            </w:r>
            <w:r>
              <w:rPr>
                <w:rFonts w:ascii="Times New Roman" w:hAnsi="Times New Roman"/>
                <w:sz w:val="24"/>
                <w:szCs w:val="24"/>
                <w:lang w:val="id-ID"/>
              </w:rPr>
              <w:t>masalah yang ada.</w:t>
            </w:r>
          </w:p>
        </w:tc>
      </w:tr>
      <w:tr w:rsidR="007A28C6" w14:paraId="42FB61D0" w14:textId="77777777" w:rsidTr="00A26337">
        <w:tc>
          <w:tcPr>
            <w:tcW w:w="1773" w:type="pct"/>
          </w:tcPr>
          <w:p w14:paraId="4CDC7D71" w14:textId="77777777" w:rsidR="007A28C6" w:rsidRPr="00402967" w:rsidRDefault="007A28C6" w:rsidP="00D31918">
            <w:pPr>
              <w:jc w:val="both"/>
              <w:rPr>
                <w:rFonts w:ascii="Times New Roman" w:hAnsi="Times New Roman"/>
                <w:b/>
                <w:sz w:val="24"/>
                <w:szCs w:val="24"/>
                <w:lang w:val="id-ID"/>
              </w:rPr>
            </w:pPr>
            <w:r>
              <w:rPr>
                <w:rFonts w:ascii="Times New Roman" w:hAnsi="Times New Roman"/>
                <w:b/>
                <w:sz w:val="24"/>
                <w:szCs w:val="24"/>
                <w:lang w:val="id-ID"/>
              </w:rPr>
              <w:t>Persamaan</w:t>
            </w:r>
          </w:p>
        </w:tc>
        <w:tc>
          <w:tcPr>
            <w:tcW w:w="3227" w:type="pct"/>
          </w:tcPr>
          <w:p w14:paraId="41C523CE" w14:textId="77777777" w:rsidR="007A28C6" w:rsidRPr="003D2051" w:rsidRDefault="007A28C6" w:rsidP="00D31918">
            <w:pPr>
              <w:jc w:val="both"/>
              <w:rPr>
                <w:rFonts w:ascii="Times New Roman" w:hAnsi="Times New Roman"/>
                <w:sz w:val="24"/>
                <w:szCs w:val="24"/>
              </w:rPr>
            </w:pPr>
            <w:r>
              <w:rPr>
                <w:rFonts w:ascii="Times New Roman" w:hAnsi="Times New Roman"/>
                <w:sz w:val="24"/>
                <w:szCs w:val="24"/>
                <w:lang w:val="id-ID"/>
              </w:rPr>
              <w:t xml:space="preserve">Persamaan penelitian ini terletak pada subjek penelitiannya di mana subjek penelitian ini merupakan </w:t>
            </w:r>
            <w:r>
              <w:rPr>
                <w:rFonts w:ascii="Times New Roman" w:hAnsi="Times New Roman"/>
                <w:sz w:val="24"/>
                <w:szCs w:val="24"/>
              </w:rPr>
              <w:t>pasangan suami istri beda agama.</w:t>
            </w:r>
          </w:p>
        </w:tc>
      </w:tr>
      <w:tr w:rsidR="007A28C6" w14:paraId="59C69C77" w14:textId="77777777" w:rsidTr="00A26337">
        <w:tc>
          <w:tcPr>
            <w:tcW w:w="1773" w:type="pct"/>
          </w:tcPr>
          <w:p w14:paraId="40E44972" w14:textId="77777777" w:rsidR="007A28C6" w:rsidRPr="00402967" w:rsidRDefault="007A28C6" w:rsidP="00D31918">
            <w:pPr>
              <w:jc w:val="both"/>
              <w:rPr>
                <w:rFonts w:ascii="Times New Roman" w:hAnsi="Times New Roman"/>
                <w:b/>
                <w:sz w:val="24"/>
                <w:szCs w:val="24"/>
                <w:lang w:val="id-ID"/>
              </w:rPr>
            </w:pPr>
            <w:r>
              <w:rPr>
                <w:rFonts w:ascii="Times New Roman" w:hAnsi="Times New Roman"/>
                <w:b/>
                <w:sz w:val="24"/>
                <w:szCs w:val="24"/>
                <w:lang w:val="id-ID"/>
              </w:rPr>
              <w:t>Perbedaan</w:t>
            </w:r>
          </w:p>
        </w:tc>
        <w:tc>
          <w:tcPr>
            <w:tcW w:w="3227" w:type="pct"/>
          </w:tcPr>
          <w:p w14:paraId="10E26EF0" w14:textId="77777777" w:rsidR="007A28C6" w:rsidRPr="000D39F3" w:rsidRDefault="007A28C6" w:rsidP="00D31918">
            <w:pPr>
              <w:jc w:val="both"/>
              <w:rPr>
                <w:rFonts w:ascii="Times New Roman" w:hAnsi="Times New Roman"/>
                <w:sz w:val="24"/>
                <w:szCs w:val="24"/>
              </w:rPr>
            </w:pPr>
            <w:r>
              <w:rPr>
                <w:rFonts w:ascii="Times New Roman" w:hAnsi="Times New Roman"/>
                <w:sz w:val="24"/>
                <w:szCs w:val="24"/>
                <w:lang w:val="id-ID"/>
              </w:rPr>
              <w:t xml:space="preserve">Perbedaan pada penelitian ini adalah terletak pada </w:t>
            </w:r>
            <w:r>
              <w:rPr>
                <w:rFonts w:ascii="Times New Roman" w:hAnsi="Times New Roman"/>
                <w:sz w:val="24"/>
                <w:szCs w:val="24"/>
              </w:rPr>
              <w:t xml:space="preserve">pasangan yang dibahas, bila peneliti terdahulu lebih fokus bagaimana mempertahankan pernikahan beda agama, di penelitian ini lebih ke </w:t>
            </w:r>
            <w:r w:rsidR="00473F46">
              <w:rPr>
                <w:rFonts w:ascii="Times New Roman" w:hAnsi="Times New Roman"/>
                <w:sz w:val="24"/>
                <w:szCs w:val="24"/>
              </w:rPr>
              <w:t>realitas sosial masyarakat di kota Bandung</w:t>
            </w:r>
          </w:p>
        </w:tc>
      </w:tr>
    </w:tbl>
    <w:p w14:paraId="336D72AC" w14:textId="77777777" w:rsidR="007A28C6" w:rsidRDefault="007A28C6" w:rsidP="00D31918">
      <w:pPr>
        <w:spacing w:after="0"/>
        <w:rPr>
          <w:rFonts w:ascii="Times New Roman" w:hAnsi="Times New Roman" w:cs="Times New Roman"/>
          <w:b/>
          <w:sz w:val="24"/>
          <w:szCs w:val="24"/>
        </w:rPr>
      </w:pPr>
    </w:p>
    <w:p w14:paraId="08D50A7A" w14:textId="77777777" w:rsidR="007A28C6" w:rsidRDefault="007A28C6" w:rsidP="00D31918">
      <w:pPr>
        <w:spacing w:after="0"/>
        <w:rPr>
          <w:rFonts w:ascii="Times New Roman" w:hAnsi="Times New Roman" w:cs="Times New Roman"/>
          <w:b/>
          <w:sz w:val="24"/>
          <w:szCs w:val="24"/>
        </w:rPr>
      </w:pPr>
      <w:r>
        <w:rPr>
          <w:rFonts w:ascii="Times New Roman" w:hAnsi="Times New Roman" w:cs="Times New Roman"/>
          <w:b/>
          <w:sz w:val="24"/>
          <w:szCs w:val="24"/>
        </w:rPr>
        <w:br w:type="page"/>
      </w:r>
    </w:p>
    <w:p w14:paraId="6FFFA390" w14:textId="3294080E" w:rsidR="007A28C6" w:rsidRPr="00DE381C" w:rsidRDefault="007A28C6" w:rsidP="00D31918">
      <w:pPr>
        <w:pStyle w:val="ListParagraph"/>
        <w:numPr>
          <w:ilvl w:val="0"/>
          <w:numId w:val="1"/>
        </w:numPr>
        <w:spacing w:after="0" w:line="48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Tinjauan Teoritis</w:t>
      </w:r>
    </w:p>
    <w:p w14:paraId="3D32C2D3" w14:textId="77777777" w:rsidR="007A28C6" w:rsidRPr="00FE3300" w:rsidRDefault="007A28C6" w:rsidP="00D31918">
      <w:pPr>
        <w:pStyle w:val="ListParagraph"/>
        <w:numPr>
          <w:ilvl w:val="0"/>
          <w:numId w:val="2"/>
        </w:numPr>
        <w:spacing w:after="0" w:line="480" w:lineRule="auto"/>
        <w:ind w:hanging="720"/>
        <w:jc w:val="both"/>
        <w:rPr>
          <w:rFonts w:ascii="Times New Roman" w:hAnsi="Times New Roman" w:cs="Times New Roman"/>
          <w:b/>
          <w:sz w:val="24"/>
          <w:szCs w:val="24"/>
        </w:rPr>
      </w:pPr>
      <w:r w:rsidRPr="00FE3300">
        <w:rPr>
          <w:rFonts w:ascii="Times New Roman" w:hAnsi="Times New Roman" w:cs="Times New Roman"/>
          <w:b/>
          <w:sz w:val="24"/>
          <w:szCs w:val="24"/>
        </w:rPr>
        <w:t>Tinjauan Komunikasi</w:t>
      </w:r>
    </w:p>
    <w:p w14:paraId="5F68E7B3" w14:textId="77777777" w:rsidR="007A28C6" w:rsidRPr="00FE3300" w:rsidRDefault="007A28C6" w:rsidP="00D31918">
      <w:pPr>
        <w:pStyle w:val="ListParagraph"/>
        <w:numPr>
          <w:ilvl w:val="0"/>
          <w:numId w:val="3"/>
        </w:numPr>
        <w:spacing w:after="0" w:line="480" w:lineRule="auto"/>
        <w:ind w:hanging="720"/>
        <w:jc w:val="both"/>
        <w:rPr>
          <w:rFonts w:ascii="Times New Roman" w:hAnsi="Times New Roman" w:cs="Times New Roman"/>
          <w:b/>
          <w:sz w:val="24"/>
          <w:szCs w:val="24"/>
        </w:rPr>
      </w:pPr>
      <w:r w:rsidRPr="00FE3300">
        <w:rPr>
          <w:rFonts w:ascii="Times New Roman" w:hAnsi="Times New Roman" w:cs="Times New Roman"/>
          <w:b/>
          <w:sz w:val="24"/>
          <w:szCs w:val="24"/>
        </w:rPr>
        <w:t>Pengertian Komunikasi</w:t>
      </w:r>
    </w:p>
    <w:p w14:paraId="568DB011" w14:textId="77777777" w:rsidR="007A28C6" w:rsidRDefault="007A28C6" w:rsidP="00D3191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Komunikasi yang semula merupakan fenomena soial, kemudian menjadi ilmu yang secara akademik berdisiplin mandiri dewasa ini dianggap amat penting sehubungan dengan dampak sosial yang menjadi kendala bagi kemaslahatan umat manusia akibat perkembangan teknologi.</w:t>
      </w:r>
      <w:proofErr w:type="gramEnd"/>
    </w:p>
    <w:p w14:paraId="14A8678D" w14:textId="27392ED8" w:rsidR="007A28C6" w:rsidRDefault="007A28C6" w:rsidP="00D3191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 Ilmu komunikasi, apabila diaplikasikan secara benar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mencegah dan menghilangkan konflik antarpribadi, antarkelomp</w:t>
      </w:r>
      <w:r w:rsidR="00A26337">
        <w:rPr>
          <w:rFonts w:ascii="Times New Roman" w:hAnsi="Times New Roman" w:cs="Times New Roman"/>
          <w:sz w:val="24"/>
          <w:szCs w:val="24"/>
        </w:rPr>
        <w:t>o</w:t>
      </w:r>
      <w:r>
        <w:rPr>
          <w:rFonts w:ascii="Times New Roman" w:hAnsi="Times New Roman" w:cs="Times New Roman"/>
          <w:sz w:val="24"/>
          <w:szCs w:val="24"/>
        </w:rPr>
        <w:t>k, antarsuku, antarbangsa, dan antarras, membina kesatuan dan persatuan umat manusia penghuni bumi.</w:t>
      </w:r>
    </w:p>
    <w:p w14:paraId="1B994ADE" w14:textId="0B4BBF34" w:rsidR="007A28C6" w:rsidRDefault="007A28C6" w:rsidP="00D3191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Pentingnya studi komunikasi karena permasalahan-permasalahan yang timbul akibat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Manusia tidak bisa hidup sendirian.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secara tidak kodrati harus hidup bersama manusia lain, baik demi kelangsungan hidupnya keamanan hidupnya, maupun demi keturunannya. </w:t>
      </w:r>
      <w:proofErr w:type="gramStart"/>
      <w:r>
        <w:rPr>
          <w:rFonts w:ascii="Times New Roman" w:hAnsi="Times New Roman" w:cs="Times New Roman"/>
          <w:sz w:val="24"/>
          <w:szCs w:val="24"/>
        </w:rPr>
        <w:t>Jelasnya, manusia harus hidup bermasyarakat.</w:t>
      </w:r>
      <w:proofErr w:type="gramEnd"/>
      <w:r>
        <w:rPr>
          <w:rFonts w:ascii="Times New Roman" w:hAnsi="Times New Roman" w:cs="Times New Roman"/>
          <w:sz w:val="24"/>
          <w:szCs w:val="24"/>
        </w:rPr>
        <w:t xml:space="preserve"> Masyarakat bisa berbentuk kecil, sekecil rumah tangga yang hanya terdiri adri dua orang suami istri, bisa berbentuk besar, sebesar kampung, desa, kecamatan, kabupaten atau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propinsi, dan </w:t>
      </w:r>
      <w:r w:rsidR="00EF00A9">
        <w:rPr>
          <w:rFonts w:ascii="Times New Roman" w:hAnsi="Times New Roman" w:cs="Times New Roman"/>
          <w:sz w:val="24"/>
          <w:szCs w:val="24"/>
        </w:rPr>
        <w:t>n</w:t>
      </w:r>
      <w:r>
        <w:rPr>
          <w:rFonts w:ascii="Times New Roman" w:hAnsi="Times New Roman" w:cs="Times New Roman"/>
          <w:sz w:val="24"/>
          <w:szCs w:val="24"/>
        </w:rPr>
        <w:t>egara.</w:t>
      </w:r>
    </w:p>
    <w:p w14:paraId="62D9D46E" w14:textId="085EFACF" w:rsidR="007A28C6" w:rsidRDefault="007A28C6" w:rsidP="00D3191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Semakin besar suatu masyarakat yang berarti semakin banyak manusia yang dicakup, cenderung akan semakin banyak masalah yang timbul, akibat perbedaan-perbedaan di antara manusia yang banyak itu dalam pikirannya, perasaannya, kebutuhannya keinginannya, sifatnya</w:t>
      </w:r>
      <w:r w:rsidR="00D31918">
        <w:rPr>
          <w:rFonts w:ascii="Times New Roman" w:hAnsi="Times New Roman" w:cs="Times New Roman"/>
          <w:sz w:val="24"/>
          <w:szCs w:val="24"/>
        </w:rPr>
        <w:t>,</w:t>
      </w:r>
      <w:r>
        <w:rPr>
          <w:rFonts w:ascii="Times New Roman" w:hAnsi="Times New Roman" w:cs="Times New Roman"/>
          <w:sz w:val="24"/>
          <w:szCs w:val="24"/>
        </w:rPr>
        <w:t xml:space="preserve"> tabiat</w:t>
      </w:r>
      <w:r w:rsidR="00D31918">
        <w:rPr>
          <w:rFonts w:ascii="Times New Roman" w:hAnsi="Times New Roman" w:cs="Times New Roman"/>
          <w:sz w:val="24"/>
          <w:szCs w:val="24"/>
        </w:rPr>
        <w:t>ny</w:t>
      </w:r>
      <w:r>
        <w:rPr>
          <w:rFonts w:ascii="Times New Roman" w:hAnsi="Times New Roman" w:cs="Times New Roman"/>
          <w:sz w:val="24"/>
          <w:szCs w:val="24"/>
        </w:rPr>
        <w:t xml:space="preserve">a, pandangan </w:t>
      </w:r>
      <w:r>
        <w:rPr>
          <w:rFonts w:ascii="Times New Roman" w:hAnsi="Times New Roman" w:cs="Times New Roman"/>
          <w:sz w:val="24"/>
          <w:szCs w:val="24"/>
        </w:rPr>
        <w:lastRenderedPageBreak/>
        <w:t>hidupnya, kepercayaannya, aspirasiny</w:t>
      </w:r>
      <w:r w:rsidR="00A26337">
        <w:rPr>
          <w:rFonts w:ascii="Times New Roman" w:hAnsi="Times New Roman" w:cs="Times New Roman"/>
          <w:sz w:val="24"/>
          <w:szCs w:val="24"/>
        </w:rPr>
        <w:t>a</w:t>
      </w:r>
      <w:r>
        <w:rPr>
          <w:rFonts w:ascii="Times New Roman" w:hAnsi="Times New Roman" w:cs="Times New Roman"/>
          <w:sz w:val="24"/>
          <w:szCs w:val="24"/>
        </w:rPr>
        <w:t>, dan lain sebagainya, yang sungguh terlalu banyak untuk disebut satu demi satu.</w:t>
      </w:r>
    </w:p>
    <w:p w14:paraId="59B75920" w14:textId="170E7F6C" w:rsidR="007A28C6" w:rsidRPr="0073203B" w:rsidRDefault="007A28C6" w:rsidP="00D3191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73203B">
        <w:rPr>
          <w:rFonts w:ascii="Times New Roman" w:hAnsi="Times New Roman" w:cs="Times New Roman"/>
          <w:sz w:val="24"/>
          <w:szCs w:val="24"/>
        </w:rPr>
        <w:t>Pengertian komunikasi dapat dilihat dari asal katanya, seperti yang dikemukakan oleh Willbur Schramm dalam Effendy, yaitu:</w:t>
      </w:r>
    </w:p>
    <w:p w14:paraId="448FAED1" w14:textId="223AFD52" w:rsidR="007A28C6" w:rsidRDefault="007A28C6" w:rsidP="00D31918">
      <w:pPr>
        <w:pStyle w:val="ListParagraph"/>
        <w:spacing w:after="0" w:line="240" w:lineRule="auto"/>
        <w:ind w:left="1418" w:right="707"/>
        <w:jc w:val="both"/>
        <w:rPr>
          <w:rFonts w:ascii="Times New Roman" w:hAnsi="Times New Roman" w:cs="Times New Roman"/>
          <w:b/>
          <w:sz w:val="24"/>
          <w:szCs w:val="24"/>
        </w:rPr>
      </w:pPr>
      <w:r w:rsidRPr="00A26337">
        <w:rPr>
          <w:rFonts w:ascii="Times New Roman" w:hAnsi="Times New Roman" w:cs="Times New Roman"/>
          <w:b/>
          <w:sz w:val="24"/>
          <w:szCs w:val="24"/>
        </w:rPr>
        <w:t>Kata komunikasi berasal dari perkataan “</w:t>
      </w:r>
      <w:r w:rsidRPr="00A26337">
        <w:rPr>
          <w:rFonts w:ascii="Times New Roman" w:hAnsi="Times New Roman" w:cs="Times New Roman"/>
          <w:b/>
          <w:i/>
          <w:sz w:val="24"/>
          <w:szCs w:val="24"/>
        </w:rPr>
        <w:t>communication</w:t>
      </w:r>
      <w:r w:rsidRPr="00A26337">
        <w:rPr>
          <w:rFonts w:ascii="Times New Roman" w:hAnsi="Times New Roman" w:cs="Times New Roman"/>
          <w:b/>
          <w:sz w:val="24"/>
          <w:szCs w:val="24"/>
        </w:rPr>
        <w:t xml:space="preserve">”, dan perkataan ini berasal dari perkataan </w:t>
      </w:r>
      <w:proofErr w:type="gramStart"/>
      <w:r w:rsidRPr="00A26337">
        <w:rPr>
          <w:rFonts w:ascii="Times New Roman" w:hAnsi="Times New Roman" w:cs="Times New Roman"/>
          <w:b/>
          <w:sz w:val="24"/>
          <w:szCs w:val="24"/>
        </w:rPr>
        <w:t>latin</w:t>
      </w:r>
      <w:proofErr w:type="gramEnd"/>
      <w:r w:rsidRPr="00A26337">
        <w:rPr>
          <w:rFonts w:ascii="Times New Roman" w:hAnsi="Times New Roman" w:cs="Times New Roman"/>
          <w:b/>
          <w:sz w:val="24"/>
          <w:szCs w:val="24"/>
        </w:rPr>
        <w:t xml:space="preserve"> </w:t>
      </w:r>
      <w:r w:rsidRPr="00A26337">
        <w:rPr>
          <w:rFonts w:ascii="Times New Roman" w:hAnsi="Times New Roman" w:cs="Times New Roman"/>
          <w:b/>
          <w:i/>
          <w:sz w:val="24"/>
          <w:szCs w:val="24"/>
        </w:rPr>
        <w:t>Communis</w:t>
      </w:r>
      <w:r w:rsidRPr="00A26337">
        <w:rPr>
          <w:rFonts w:ascii="Times New Roman" w:hAnsi="Times New Roman" w:cs="Times New Roman"/>
          <w:b/>
          <w:sz w:val="24"/>
          <w:szCs w:val="24"/>
        </w:rPr>
        <w:t xml:space="preserve"> yang artinya sama, dalam arti kata sama makna mengenai sesuatu hal. </w:t>
      </w:r>
      <w:proofErr w:type="gramStart"/>
      <w:r w:rsidRPr="00A26337">
        <w:rPr>
          <w:rFonts w:ascii="Times New Roman" w:hAnsi="Times New Roman" w:cs="Times New Roman"/>
          <w:b/>
          <w:sz w:val="24"/>
          <w:szCs w:val="24"/>
        </w:rPr>
        <w:t>Jadi komunikasi terjadi apabila terdapat kesamaan makna mengenai suatu pesan yang disampaikan oleh komunikator dan diterima oleh komunikan (Effendy, 2003:30).</w:t>
      </w:r>
      <w:proofErr w:type="gramEnd"/>
    </w:p>
    <w:p w14:paraId="4C14F746" w14:textId="77777777" w:rsidR="00A26337" w:rsidRPr="00A26337" w:rsidRDefault="00A26337" w:rsidP="00D31918">
      <w:pPr>
        <w:pStyle w:val="ListParagraph"/>
        <w:spacing w:after="0" w:line="480" w:lineRule="auto"/>
        <w:ind w:left="540"/>
        <w:jc w:val="both"/>
        <w:rPr>
          <w:rFonts w:ascii="Times New Roman" w:hAnsi="Times New Roman" w:cs="Times New Roman"/>
          <w:b/>
          <w:sz w:val="24"/>
          <w:szCs w:val="24"/>
          <w:lang w:val="id-ID"/>
        </w:rPr>
      </w:pPr>
    </w:p>
    <w:p w14:paraId="573252C7" w14:textId="58F4F412" w:rsidR="007A28C6" w:rsidRPr="00A321C0" w:rsidRDefault="007A28C6" w:rsidP="00D31918">
      <w:pPr>
        <w:pStyle w:val="ListParagraph"/>
        <w:spacing w:after="0" w:line="480" w:lineRule="auto"/>
        <w:ind w:left="0" w:firstLine="851"/>
        <w:jc w:val="both"/>
        <w:rPr>
          <w:rFonts w:ascii="Times New Roman" w:hAnsi="Times New Roman" w:cs="Times New Roman"/>
          <w:sz w:val="24"/>
          <w:szCs w:val="24"/>
          <w:lang w:val="id-ID"/>
        </w:rPr>
      </w:pPr>
      <w:r w:rsidRPr="00A321C0">
        <w:rPr>
          <w:rFonts w:ascii="Times New Roman" w:hAnsi="Times New Roman" w:cs="Times New Roman"/>
          <w:sz w:val="24"/>
          <w:szCs w:val="24"/>
          <w:lang w:val="id-ID"/>
        </w:rPr>
        <w:t xml:space="preserve">Dari pengertian tersebut dapat dikatakan, apabila seseorang mengerti tentang sesuatu yang disampaikan orang lain kepadanya, maka komunikasi berlangsung dan hubungan </w:t>
      </w:r>
      <w:r w:rsidR="00D31918">
        <w:rPr>
          <w:rFonts w:ascii="Times New Roman" w:hAnsi="Times New Roman" w:cs="Times New Roman"/>
          <w:sz w:val="24"/>
          <w:szCs w:val="24"/>
          <w:lang w:val="id-ID"/>
        </w:rPr>
        <w:t>di antara</w:t>
      </w:r>
      <w:r w:rsidRPr="00A321C0">
        <w:rPr>
          <w:rFonts w:ascii="Times New Roman" w:hAnsi="Times New Roman" w:cs="Times New Roman"/>
          <w:sz w:val="24"/>
          <w:szCs w:val="24"/>
          <w:lang w:val="id-ID"/>
        </w:rPr>
        <w:t xml:space="preserve"> keduanya bersifat komunikatif, tetapi sebaliknya jika pesan yang disampaikan tidak dimengerti oleh sasaran, maka komunikasi tidak berlangsung dan hubungan yang terjadi tidak komunikatif.</w:t>
      </w:r>
    </w:p>
    <w:p w14:paraId="409E87BE" w14:textId="7341AB67" w:rsidR="007A28C6" w:rsidRPr="0073203B" w:rsidRDefault="007A28C6" w:rsidP="00D31918">
      <w:pPr>
        <w:pStyle w:val="ListParagraph"/>
        <w:spacing w:after="0" w:line="480" w:lineRule="auto"/>
        <w:ind w:left="0" w:firstLine="851"/>
        <w:jc w:val="both"/>
        <w:rPr>
          <w:rFonts w:ascii="Times New Roman" w:hAnsi="Times New Roman" w:cs="Times New Roman"/>
          <w:sz w:val="24"/>
          <w:szCs w:val="24"/>
        </w:rPr>
      </w:pPr>
      <w:proofErr w:type="gramStart"/>
      <w:r w:rsidRPr="0073203B">
        <w:rPr>
          <w:rFonts w:ascii="Times New Roman" w:hAnsi="Times New Roman" w:cs="Times New Roman"/>
          <w:sz w:val="24"/>
          <w:szCs w:val="24"/>
        </w:rPr>
        <w:t xml:space="preserve">Sedangkan menurut Edward Depari </w:t>
      </w:r>
      <w:r w:rsidR="00320483">
        <w:rPr>
          <w:rFonts w:ascii="Times New Roman" w:hAnsi="Times New Roman" w:cs="Times New Roman"/>
          <w:sz w:val="24"/>
          <w:szCs w:val="24"/>
        </w:rPr>
        <w:t>(</w:t>
      </w:r>
      <w:r w:rsidRPr="0073203B">
        <w:rPr>
          <w:rFonts w:ascii="Times New Roman" w:hAnsi="Times New Roman" w:cs="Times New Roman"/>
          <w:sz w:val="24"/>
          <w:szCs w:val="24"/>
        </w:rPr>
        <w:t xml:space="preserve">dalam </w:t>
      </w:r>
      <w:r w:rsidR="00320483" w:rsidRPr="0073203B">
        <w:rPr>
          <w:rFonts w:ascii="Times New Roman" w:hAnsi="Times New Roman" w:cs="Times New Roman"/>
          <w:sz w:val="24"/>
          <w:szCs w:val="24"/>
        </w:rPr>
        <w:t>Widjaja, 2000:13)</w:t>
      </w:r>
      <w:r w:rsidRPr="0073203B">
        <w:rPr>
          <w:rFonts w:ascii="Times New Roman" w:hAnsi="Times New Roman" w:cs="Times New Roman"/>
          <w:sz w:val="24"/>
          <w:szCs w:val="24"/>
        </w:rPr>
        <w:t>, mendefinisikan komunikasi sebagai “proses penyampaian gagasan, harapan, dan pesan yang disampaikan melalui lamb</w:t>
      </w:r>
      <w:r w:rsidR="00D31918">
        <w:rPr>
          <w:rFonts w:ascii="Times New Roman" w:hAnsi="Times New Roman" w:cs="Times New Roman"/>
          <w:sz w:val="24"/>
          <w:szCs w:val="24"/>
        </w:rPr>
        <w:t>a</w:t>
      </w:r>
      <w:r w:rsidRPr="0073203B">
        <w:rPr>
          <w:rFonts w:ascii="Times New Roman" w:hAnsi="Times New Roman" w:cs="Times New Roman"/>
          <w:sz w:val="24"/>
          <w:szCs w:val="24"/>
        </w:rPr>
        <w:t>ng tertentu, mengandung arti, dilakukan oleh penyampai pesan ditujukan kepada penerima pesan”.</w:t>
      </w:r>
      <w:proofErr w:type="gramEnd"/>
    </w:p>
    <w:p w14:paraId="1CCA49A2" w14:textId="5B392D6C" w:rsidR="007A28C6" w:rsidRPr="0073203B" w:rsidRDefault="007A28C6" w:rsidP="00D31918">
      <w:pPr>
        <w:pStyle w:val="ListParagraph"/>
        <w:spacing w:after="0" w:line="480" w:lineRule="auto"/>
        <w:ind w:left="0" w:firstLine="851"/>
        <w:jc w:val="both"/>
        <w:rPr>
          <w:rFonts w:ascii="Times New Roman" w:hAnsi="Times New Roman" w:cs="Times New Roman"/>
          <w:sz w:val="24"/>
          <w:szCs w:val="24"/>
        </w:rPr>
      </w:pPr>
      <w:r w:rsidRPr="0073203B">
        <w:rPr>
          <w:rFonts w:ascii="Times New Roman" w:hAnsi="Times New Roman" w:cs="Times New Roman"/>
          <w:sz w:val="24"/>
          <w:szCs w:val="24"/>
        </w:rPr>
        <w:t xml:space="preserve">Menurut Shanon dan Weaver </w:t>
      </w:r>
      <w:r w:rsidR="00320483" w:rsidRPr="0073203B">
        <w:rPr>
          <w:rFonts w:ascii="Times New Roman" w:hAnsi="Times New Roman" w:cs="Times New Roman"/>
          <w:sz w:val="24"/>
          <w:szCs w:val="24"/>
        </w:rPr>
        <w:t>(dalam Wiryanto, 2004:7)</w:t>
      </w:r>
      <w:r w:rsidRPr="0073203B">
        <w:rPr>
          <w:rFonts w:ascii="Times New Roman" w:hAnsi="Times New Roman" w:cs="Times New Roman"/>
          <w:sz w:val="24"/>
          <w:szCs w:val="24"/>
        </w:rPr>
        <w:t xml:space="preserve">, bahwa komunikasi adalah: “bentuk interaksi manusia yang saling mempengaruhi satu </w:t>
      </w:r>
      <w:proofErr w:type="gramStart"/>
      <w:r w:rsidRPr="0073203B">
        <w:rPr>
          <w:rFonts w:ascii="Times New Roman" w:hAnsi="Times New Roman" w:cs="Times New Roman"/>
          <w:sz w:val="24"/>
          <w:szCs w:val="24"/>
        </w:rPr>
        <w:t>sama</w:t>
      </w:r>
      <w:proofErr w:type="gramEnd"/>
      <w:r w:rsidRPr="0073203B">
        <w:rPr>
          <w:rFonts w:ascii="Times New Roman" w:hAnsi="Times New Roman" w:cs="Times New Roman"/>
          <w:sz w:val="24"/>
          <w:szCs w:val="24"/>
        </w:rPr>
        <w:t xml:space="preserve"> lain, sengaja atau tidak disengaja dan tidak terbatas pada bentuk komunikasi verbal, tetapi juga dalam hal ekspresi muka, lukisan, seni dan teknologi”.</w:t>
      </w:r>
    </w:p>
    <w:p w14:paraId="17779BE1" w14:textId="29BBE0A8" w:rsidR="007A28C6" w:rsidRDefault="007A28C6" w:rsidP="00D31918">
      <w:pPr>
        <w:pStyle w:val="ListParagraph"/>
        <w:spacing w:after="0" w:line="480" w:lineRule="auto"/>
        <w:ind w:left="0" w:firstLine="851"/>
        <w:jc w:val="both"/>
        <w:rPr>
          <w:rFonts w:ascii="Times New Roman" w:hAnsi="Times New Roman" w:cs="Times New Roman"/>
          <w:sz w:val="24"/>
          <w:szCs w:val="24"/>
        </w:rPr>
      </w:pPr>
      <w:r w:rsidRPr="0073203B">
        <w:rPr>
          <w:rFonts w:ascii="Times New Roman" w:hAnsi="Times New Roman" w:cs="Times New Roman"/>
          <w:sz w:val="24"/>
          <w:szCs w:val="24"/>
        </w:rPr>
        <w:lastRenderedPageBreak/>
        <w:t xml:space="preserve">Sedangkan menurut Effendy, pengertian komunikasi adalah sebagai berikut: </w:t>
      </w:r>
    </w:p>
    <w:p w14:paraId="3E20222C" w14:textId="518DA8C2" w:rsidR="007A28C6" w:rsidRPr="00D31918" w:rsidRDefault="007A28C6" w:rsidP="00D31918">
      <w:pPr>
        <w:pStyle w:val="ListParagraph"/>
        <w:spacing w:after="0" w:line="240" w:lineRule="auto"/>
        <w:ind w:left="1418" w:right="707"/>
        <w:jc w:val="both"/>
        <w:rPr>
          <w:rFonts w:ascii="Times New Roman" w:hAnsi="Times New Roman" w:cs="Times New Roman"/>
          <w:b/>
          <w:sz w:val="24"/>
          <w:szCs w:val="24"/>
        </w:rPr>
      </w:pPr>
      <w:r w:rsidRPr="00D31918">
        <w:rPr>
          <w:rFonts w:ascii="Times New Roman" w:hAnsi="Times New Roman" w:cs="Times New Roman"/>
          <w:b/>
          <w:sz w:val="24"/>
          <w:szCs w:val="24"/>
        </w:rPr>
        <w:t xml:space="preserve">Proses penyampaian suatu pesan dalam bentuk lambang bermakna sebagai panduan pikiran dan perasaan berupa ide, kepercayaan, harapan, himbauan dan sebagainya. Yang dilakukan sekarang kepada orang </w:t>
      </w:r>
      <w:proofErr w:type="gramStart"/>
      <w:r w:rsidRPr="00D31918">
        <w:rPr>
          <w:rFonts w:ascii="Times New Roman" w:hAnsi="Times New Roman" w:cs="Times New Roman"/>
          <w:b/>
          <w:sz w:val="24"/>
          <w:szCs w:val="24"/>
        </w:rPr>
        <w:t>lain</w:t>
      </w:r>
      <w:proofErr w:type="gramEnd"/>
      <w:r w:rsidRPr="00D31918">
        <w:rPr>
          <w:rFonts w:ascii="Times New Roman" w:hAnsi="Times New Roman" w:cs="Times New Roman"/>
          <w:b/>
          <w:sz w:val="24"/>
          <w:szCs w:val="24"/>
        </w:rPr>
        <w:t>, baik langsung secara tatap muka, maupun tak langsung melalui media dengan tujuan mengubah sikap, pandangan, dan perilaku (Effendy, 1989:60).</w:t>
      </w:r>
    </w:p>
    <w:p w14:paraId="4290027A" w14:textId="77777777" w:rsidR="00D31918" w:rsidRDefault="00D31918" w:rsidP="00D31918">
      <w:pPr>
        <w:pStyle w:val="ListParagraph"/>
        <w:spacing w:after="0" w:line="480" w:lineRule="auto"/>
        <w:ind w:left="851"/>
        <w:jc w:val="both"/>
        <w:rPr>
          <w:rFonts w:ascii="Times New Roman" w:hAnsi="Times New Roman" w:cs="Times New Roman"/>
          <w:sz w:val="24"/>
          <w:szCs w:val="24"/>
        </w:rPr>
      </w:pPr>
    </w:p>
    <w:p w14:paraId="52F8EB1A" w14:textId="7ACA9158" w:rsidR="005C59D5" w:rsidRPr="005C59D5" w:rsidRDefault="005C59D5" w:rsidP="00D31918">
      <w:pPr>
        <w:pStyle w:val="ListParagraph"/>
        <w:spacing w:after="0" w:line="480" w:lineRule="auto"/>
        <w:ind w:left="0" w:firstLine="851"/>
        <w:jc w:val="both"/>
        <w:rPr>
          <w:rFonts w:ascii="Times New Roman" w:hAnsi="Times New Roman" w:cs="Times New Roman"/>
          <w:sz w:val="24"/>
          <w:szCs w:val="24"/>
          <w:lang w:val="id-ID"/>
        </w:rPr>
      </w:pPr>
      <w:r w:rsidRPr="005C59D5">
        <w:rPr>
          <w:rFonts w:ascii="Times New Roman" w:hAnsi="Times New Roman" w:cs="Times New Roman"/>
          <w:sz w:val="24"/>
          <w:szCs w:val="24"/>
          <w:lang w:val="id-ID"/>
        </w:rPr>
        <w:t xml:space="preserve">Komunikasi menurut </w:t>
      </w:r>
      <w:r w:rsidR="00D31918" w:rsidRPr="00D31918">
        <w:rPr>
          <w:rFonts w:ascii="Times New Roman" w:hAnsi="Times New Roman" w:cs="Times New Roman"/>
          <w:b/>
          <w:sz w:val="24"/>
          <w:szCs w:val="24"/>
          <w:lang w:val="id-ID"/>
        </w:rPr>
        <w:t xml:space="preserve">Rogers </w:t>
      </w:r>
      <w:r w:rsidRPr="005C59D5">
        <w:rPr>
          <w:rFonts w:ascii="Times New Roman" w:hAnsi="Times New Roman" w:cs="Times New Roman"/>
          <w:sz w:val="24"/>
          <w:szCs w:val="24"/>
          <w:lang w:val="id-ID"/>
        </w:rPr>
        <w:t xml:space="preserve">dan </w:t>
      </w:r>
      <w:r w:rsidRPr="00D31918">
        <w:rPr>
          <w:rFonts w:ascii="Times New Roman" w:hAnsi="Times New Roman" w:cs="Times New Roman"/>
          <w:b/>
          <w:sz w:val="24"/>
          <w:szCs w:val="24"/>
          <w:lang w:val="id-ID"/>
        </w:rPr>
        <w:t>D. Lawrence Kincaid</w:t>
      </w:r>
      <w:r w:rsidRPr="005C59D5">
        <w:rPr>
          <w:rFonts w:ascii="Times New Roman" w:hAnsi="Times New Roman" w:cs="Times New Roman"/>
          <w:b/>
          <w:i/>
          <w:sz w:val="24"/>
          <w:szCs w:val="24"/>
          <w:lang w:val="id-ID"/>
        </w:rPr>
        <w:t xml:space="preserve"> </w:t>
      </w:r>
      <w:r w:rsidRPr="005C59D5">
        <w:rPr>
          <w:rFonts w:ascii="Times New Roman" w:hAnsi="Times New Roman" w:cs="Times New Roman"/>
          <w:sz w:val="24"/>
          <w:szCs w:val="24"/>
          <w:lang w:val="id-ID"/>
        </w:rPr>
        <w:t>yang dikutip ole</w:t>
      </w:r>
      <w:r w:rsidR="00D31918">
        <w:rPr>
          <w:rFonts w:ascii="Times New Roman" w:hAnsi="Times New Roman" w:cs="Times New Roman"/>
          <w:sz w:val="24"/>
          <w:szCs w:val="24"/>
        </w:rPr>
        <w:t>h</w:t>
      </w:r>
      <w:r w:rsidRPr="005C59D5">
        <w:rPr>
          <w:rFonts w:ascii="Times New Roman" w:hAnsi="Times New Roman" w:cs="Times New Roman"/>
          <w:sz w:val="24"/>
          <w:szCs w:val="24"/>
          <w:lang w:val="id-ID"/>
        </w:rPr>
        <w:t xml:space="preserve"> </w:t>
      </w:r>
      <w:r w:rsidRPr="00D31918">
        <w:rPr>
          <w:rFonts w:ascii="Times New Roman" w:hAnsi="Times New Roman" w:cs="Times New Roman"/>
          <w:b/>
          <w:sz w:val="24"/>
          <w:szCs w:val="24"/>
          <w:lang w:val="id-ID"/>
        </w:rPr>
        <w:t>Cangara</w:t>
      </w:r>
      <w:r w:rsidRPr="005C59D5">
        <w:rPr>
          <w:rFonts w:ascii="Times New Roman" w:hAnsi="Times New Roman" w:cs="Times New Roman"/>
          <w:b/>
          <w:i/>
          <w:sz w:val="24"/>
          <w:szCs w:val="24"/>
          <w:lang w:val="id-ID"/>
        </w:rPr>
        <w:t xml:space="preserve"> </w:t>
      </w:r>
      <w:r w:rsidRPr="005C59D5">
        <w:rPr>
          <w:rFonts w:ascii="Times New Roman" w:hAnsi="Times New Roman" w:cs="Times New Roman"/>
          <w:sz w:val="24"/>
          <w:szCs w:val="24"/>
          <w:lang w:val="id-ID"/>
        </w:rPr>
        <w:t xml:space="preserve">dalam bukunya </w:t>
      </w:r>
      <w:r w:rsidRPr="005C59D5">
        <w:rPr>
          <w:rFonts w:ascii="Times New Roman" w:hAnsi="Times New Roman" w:cs="Times New Roman"/>
          <w:b/>
          <w:sz w:val="24"/>
          <w:szCs w:val="24"/>
          <w:lang w:val="id-ID"/>
        </w:rPr>
        <w:t xml:space="preserve">Pengantar Ilmu Komunikasi </w:t>
      </w:r>
      <w:r w:rsidRPr="005C59D5">
        <w:rPr>
          <w:rFonts w:ascii="Times New Roman" w:hAnsi="Times New Roman" w:cs="Times New Roman"/>
          <w:sz w:val="24"/>
          <w:szCs w:val="24"/>
          <w:lang w:val="id-ID"/>
        </w:rPr>
        <w:t>berpendapat bahwa :</w:t>
      </w:r>
    </w:p>
    <w:p w14:paraId="326016A5" w14:textId="4836E184" w:rsidR="005C59D5" w:rsidRDefault="005C59D5" w:rsidP="00D31918">
      <w:pPr>
        <w:pStyle w:val="ListParagraph"/>
        <w:spacing w:after="0" w:line="240" w:lineRule="auto"/>
        <w:ind w:left="1440" w:right="707"/>
        <w:jc w:val="both"/>
        <w:rPr>
          <w:rFonts w:ascii="Times New Roman" w:hAnsi="Times New Roman" w:cs="Times New Roman"/>
          <w:b/>
          <w:sz w:val="24"/>
          <w:szCs w:val="24"/>
          <w:lang w:val="id-ID"/>
        </w:rPr>
      </w:pPr>
      <w:r w:rsidRPr="005C59D5">
        <w:rPr>
          <w:rFonts w:ascii="Times New Roman" w:hAnsi="Times New Roman" w:cs="Times New Roman"/>
          <w:b/>
          <w:sz w:val="24"/>
          <w:szCs w:val="24"/>
          <w:lang w:val="id-ID"/>
        </w:rPr>
        <w:t>“Komunikasi adalah suatu proses dimana dua orang atau lebih membunuk atau melakukan pertukaran informasi dengan satu sama lainnya, yang pada gilirannya akan tiba pada saling pengertian yang mendalam.” (</w:t>
      </w:r>
      <w:r w:rsidR="00D31918">
        <w:rPr>
          <w:rFonts w:ascii="Times New Roman" w:hAnsi="Times New Roman" w:cs="Times New Roman"/>
          <w:b/>
          <w:sz w:val="24"/>
          <w:szCs w:val="24"/>
        </w:rPr>
        <w:t xml:space="preserve">Cangara, </w:t>
      </w:r>
      <w:r w:rsidRPr="005C59D5">
        <w:rPr>
          <w:rFonts w:ascii="Times New Roman" w:hAnsi="Times New Roman" w:cs="Times New Roman"/>
          <w:b/>
          <w:sz w:val="24"/>
          <w:szCs w:val="24"/>
          <w:lang w:val="id-ID"/>
        </w:rPr>
        <w:t>1998:20)</w:t>
      </w:r>
    </w:p>
    <w:p w14:paraId="68D8C6F3" w14:textId="77777777" w:rsidR="005C59D5" w:rsidRPr="00D31918" w:rsidRDefault="005C59D5" w:rsidP="00D31918">
      <w:pPr>
        <w:spacing w:after="0" w:line="480" w:lineRule="auto"/>
        <w:jc w:val="both"/>
        <w:rPr>
          <w:rFonts w:ascii="Times New Roman" w:hAnsi="Times New Roman" w:cs="Times New Roman"/>
          <w:b/>
          <w:sz w:val="24"/>
          <w:szCs w:val="24"/>
        </w:rPr>
      </w:pPr>
    </w:p>
    <w:p w14:paraId="2ADEA48D" w14:textId="3754B20F" w:rsidR="005C59D5" w:rsidRPr="005C59D5" w:rsidRDefault="005C59D5" w:rsidP="00D31918">
      <w:pPr>
        <w:pStyle w:val="ListParagraph"/>
        <w:spacing w:after="0" w:line="480" w:lineRule="auto"/>
        <w:ind w:left="0" w:firstLine="720"/>
        <w:jc w:val="both"/>
        <w:rPr>
          <w:rFonts w:ascii="Times New Roman" w:hAnsi="Times New Roman" w:cs="Times New Roman"/>
          <w:b/>
          <w:sz w:val="24"/>
          <w:szCs w:val="24"/>
          <w:lang w:val="id-ID"/>
        </w:rPr>
      </w:pPr>
      <w:r w:rsidRPr="005C59D5">
        <w:rPr>
          <w:rFonts w:ascii="Times New Roman" w:hAnsi="Times New Roman" w:cs="Times New Roman"/>
          <w:sz w:val="24"/>
          <w:szCs w:val="24"/>
          <w:lang w:val="id-ID"/>
        </w:rPr>
        <w:t>Menurut</w:t>
      </w:r>
      <w:r w:rsidRPr="005C59D5">
        <w:rPr>
          <w:rFonts w:ascii="Times New Roman" w:hAnsi="Times New Roman" w:cs="Times New Roman"/>
          <w:b/>
          <w:sz w:val="24"/>
          <w:szCs w:val="24"/>
          <w:lang w:val="id-ID"/>
        </w:rPr>
        <w:t xml:space="preserve"> Little</w:t>
      </w:r>
      <w:r w:rsidR="00AD7345">
        <w:rPr>
          <w:rFonts w:ascii="Times New Roman" w:hAnsi="Times New Roman" w:cs="Times New Roman"/>
          <w:b/>
          <w:sz w:val="24"/>
          <w:szCs w:val="24"/>
        </w:rPr>
        <w:t>j</w:t>
      </w:r>
      <w:r w:rsidRPr="005C59D5">
        <w:rPr>
          <w:rFonts w:ascii="Times New Roman" w:hAnsi="Times New Roman" w:cs="Times New Roman"/>
          <w:b/>
          <w:sz w:val="24"/>
          <w:szCs w:val="24"/>
          <w:lang w:val="id-ID"/>
        </w:rPr>
        <w:t xml:space="preserve">hon </w:t>
      </w:r>
      <w:r w:rsidRPr="005C59D5">
        <w:rPr>
          <w:rFonts w:ascii="Times New Roman" w:hAnsi="Times New Roman" w:cs="Times New Roman"/>
          <w:sz w:val="24"/>
          <w:szCs w:val="24"/>
          <w:lang w:val="id-ID"/>
        </w:rPr>
        <w:t>yang diikuti oleh Bungin dalam buku Sosiologi Komunikasi, sebagai salah satu ilmu pengetahuan sosial, ilmu komunikasi adalah</w:t>
      </w:r>
    </w:p>
    <w:p w14:paraId="3A5B8998" w14:textId="637C8BC4" w:rsidR="005C59D5" w:rsidRPr="005C59D5" w:rsidRDefault="005C59D5" w:rsidP="00D31918">
      <w:pPr>
        <w:pStyle w:val="ListParagraph"/>
        <w:spacing w:after="0" w:line="240" w:lineRule="auto"/>
        <w:ind w:left="1418" w:right="707"/>
        <w:jc w:val="both"/>
        <w:rPr>
          <w:rFonts w:ascii="Times New Roman" w:hAnsi="Times New Roman" w:cs="Times New Roman"/>
          <w:b/>
          <w:sz w:val="24"/>
          <w:szCs w:val="24"/>
          <w:lang w:val="id-ID"/>
        </w:rPr>
      </w:pPr>
      <w:r w:rsidRPr="005C59D5">
        <w:rPr>
          <w:rFonts w:ascii="Times New Roman" w:hAnsi="Times New Roman" w:cs="Times New Roman"/>
          <w:b/>
          <w:i/>
          <w:sz w:val="24"/>
          <w:szCs w:val="24"/>
          <w:lang w:val="id-ID"/>
        </w:rPr>
        <w:t>Communication as a social science, communication involves understanding</w:t>
      </w:r>
      <w:r w:rsidRPr="005C59D5">
        <w:rPr>
          <w:rFonts w:ascii="Times New Roman" w:hAnsi="Times New Roman" w:cs="Times New Roman"/>
          <w:b/>
          <w:i/>
          <w:sz w:val="24"/>
          <w:szCs w:val="24"/>
        </w:rPr>
        <w:t xml:space="preserve"> </w:t>
      </w:r>
      <w:r w:rsidRPr="005C59D5">
        <w:rPr>
          <w:rFonts w:ascii="Times New Roman" w:hAnsi="Times New Roman" w:cs="Times New Roman"/>
          <w:b/>
          <w:i/>
          <w:sz w:val="24"/>
          <w:szCs w:val="24"/>
          <w:lang w:val="id-ID"/>
        </w:rPr>
        <w:t xml:space="preserve">how people behave in creating, excanging and interpreting message, Consequently, communication inquiry combines both scientific and humanistic methods </w:t>
      </w:r>
      <w:r w:rsidRPr="005C59D5">
        <w:rPr>
          <w:rFonts w:ascii="Times New Roman" w:hAnsi="Times New Roman" w:cs="Times New Roman"/>
          <w:b/>
          <w:sz w:val="24"/>
          <w:szCs w:val="24"/>
          <w:lang w:val="id-ID"/>
        </w:rPr>
        <w:t>(</w:t>
      </w:r>
      <w:r w:rsidR="00AD7345" w:rsidRPr="005C59D5">
        <w:rPr>
          <w:rFonts w:ascii="Times New Roman" w:hAnsi="Times New Roman" w:cs="Times New Roman"/>
          <w:b/>
          <w:sz w:val="24"/>
          <w:szCs w:val="24"/>
          <w:lang w:val="id-ID"/>
        </w:rPr>
        <w:t>Little</w:t>
      </w:r>
      <w:r w:rsidR="00AD7345">
        <w:rPr>
          <w:rFonts w:ascii="Times New Roman" w:hAnsi="Times New Roman" w:cs="Times New Roman"/>
          <w:b/>
          <w:sz w:val="24"/>
          <w:szCs w:val="24"/>
        </w:rPr>
        <w:t>j</w:t>
      </w:r>
      <w:r w:rsidR="00AD7345" w:rsidRPr="005C59D5">
        <w:rPr>
          <w:rFonts w:ascii="Times New Roman" w:hAnsi="Times New Roman" w:cs="Times New Roman"/>
          <w:b/>
          <w:sz w:val="24"/>
          <w:szCs w:val="24"/>
          <w:lang w:val="id-ID"/>
        </w:rPr>
        <w:t>hon</w:t>
      </w:r>
      <w:r w:rsidR="00D31918">
        <w:rPr>
          <w:rFonts w:ascii="Times New Roman" w:hAnsi="Times New Roman" w:cs="Times New Roman"/>
          <w:b/>
          <w:sz w:val="24"/>
          <w:szCs w:val="24"/>
        </w:rPr>
        <w:t xml:space="preserve">, </w:t>
      </w:r>
      <w:r w:rsidRPr="005C59D5">
        <w:rPr>
          <w:rFonts w:ascii="Times New Roman" w:hAnsi="Times New Roman" w:cs="Times New Roman"/>
          <w:b/>
          <w:sz w:val="24"/>
          <w:szCs w:val="24"/>
          <w:lang w:val="id-ID"/>
        </w:rPr>
        <w:t>2007:239)</w:t>
      </w:r>
    </w:p>
    <w:p w14:paraId="6A097145" w14:textId="77777777" w:rsidR="005C59D5" w:rsidRPr="00D31918" w:rsidRDefault="005C59D5" w:rsidP="00D31918">
      <w:pPr>
        <w:spacing w:after="0" w:line="480" w:lineRule="auto"/>
        <w:rPr>
          <w:rFonts w:ascii="Times New Roman" w:hAnsi="Times New Roman" w:cs="Times New Roman"/>
          <w:b/>
          <w:sz w:val="24"/>
          <w:szCs w:val="24"/>
        </w:rPr>
      </w:pPr>
    </w:p>
    <w:p w14:paraId="71CBB57E" w14:textId="0F6C9F80" w:rsidR="007A28C6" w:rsidRPr="00A321C0" w:rsidRDefault="007A28C6" w:rsidP="00D31918">
      <w:pPr>
        <w:pStyle w:val="ListParagraph"/>
        <w:spacing w:after="0" w:line="480" w:lineRule="auto"/>
        <w:ind w:left="0"/>
        <w:jc w:val="both"/>
        <w:rPr>
          <w:rFonts w:ascii="Times New Roman" w:hAnsi="Times New Roman" w:cs="Times New Roman"/>
          <w:sz w:val="24"/>
          <w:szCs w:val="24"/>
          <w:lang w:val="id-ID"/>
        </w:rPr>
      </w:pPr>
      <w:r w:rsidRPr="00A321C0">
        <w:rPr>
          <w:rFonts w:ascii="Times New Roman" w:hAnsi="Times New Roman" w:cs="Times New Roman"/>
          <w:sz w:val="24"/>
          <w:szCs w:val="24"/>
          <w:lang w:val="id-ID"/>
        </w:rPr>
        <w:t xml:space="preserve">Dari pengertian </w:t>
      </w:r>
      <w:r w:rsidR="00D31918">
        <w:rPr>
          <w:rFonts w:ascii="Times New Roman" w:hAnsi="Times New Roman" w:cs="Times New Roman"/>
          <w:sz w:val="24"/>
          <w:szCs w:val="24"/>
          <w:lang w:val="id-ID"/>
        </w:rPr>
        <w:t>di atas</w:t>
      </w:r>
      <w:r w:rsidRPr="00A321C0">
        <w:rPr>
          <w:rFonts w:ascii="Times New Roman" w:hAnsi="Times New Roman" w:cs="Times New Roman"/>
          <w:sz w:val="24"/>
          <w:szCs w:val="24"/>
          <w:lang w:val="id-ID"/>
        </w:rPr>
        <w:t>, jelas bahwa komunikasi melibatkan sejumlah orang, dimana seseorang menyampaikan sesuatu pada orang lain dan komunikasi ini merupakan konsekuensi dari hubungan sosial.</w:t>
      </w:r>
    </w:p>
    <w:p w14:paraId="2EFE95DD" w14:textId="3B907734" w:rsidR="007A28C6" w:rsidRPr="0073203B" w:rsidRDefault="007A28C6" w:rsidP="00D31918">
      <w:pPr>
        <w:pStyle w:val="ListParagraph"/>
        <w:spacing w:after="0" w:line="480" w:lineRule="auto"/>
        <w:ind w:left="360"/>
        <w:jc w:val="both"/>
        <w:rPr>
          <w:rFonts w:ascii="Times New Roman" w:hAnsi="Times New Roman" w:cs="Times New Roman"/>
          <w:sz w:val="24"/>
          <w:szCs w:val="24"/>
        </w:rPr>
      </w:pPr>
      <w:r w:rsidRPr="00A321C0">
        <w:rPr>
          <w:rFonts w:ascii="Times New Roman" w:hAnsi="Times New Roman" w:cs="Times New Roman"/>
          <w:sz w:val="24"/>
          <w:szCs w:val="24"/>
          <w:lang w:val="id-ID"/>
        </w:rPr>
        <w:tab/>
      </w:r>
      <w:r w:rsidRPr="0073203B">
        <w:rPr>
          <w:rFonts w:ascii="Times New Roman" w:hAnsi="Times New Roman" w:cs="Times New Roman"/>
          <w:sz w:val="24"/>
          <w:szCs w:val="24"/>
        </w:rPr>
        <w:t>Komponen komunikasi menurut Effendy meliputi 5 komponen, yaitu:</w:t>
      </w:r>
    </w:p>
    <w:p w14:paraId="77C8191F" w14:textId="77777777" w:rsidR="007A28C6" w:rsidRPr="00D31918" w:rsidRDefault="007A28C6" w:rsidP="00D31918">
      <w:pPr>
        <w:pStyle w:val="ListParagraph"/>
        <w:numPr>
          <w:ilvl w:val="0"/>
          <w:numId w:val="4"/>
        </w:numPr>
        <w:spacing w:after="0" w:line="480" w:lineRule="auto"/>
        <w:ind w:left="709" w:hanging="425"/>
        <w:jc w:val="both"/>
        <w:rPr>
          <w:rFonts w:ascii="Times New Roman" w:hAnsi="Times New Roman" w:cs="Times New Roman"/>
          <w:sz w:val="24"/>
          <w:szCs w:val="24"/>
        </w:rPr>
      </w:pPr>
      <w:r w:rsidRPr="00D31918">
        <w:rPr>
          <w:rFonts w:ascii="Times New Roman" w:hAnsi="Times New Roman" w:cs="Times New Roman"/>
          <w:sz w:val="24"/>
          <w:szCs w:val="24"/>
        </w:rPr>
        <w:t>Komunikator (pembawa pesan)</w:t>
      </w:r>
    </w:p>
    <w:p w14:paraId="5278B24C" w14:textId="77777777" w:rsidR="007A28C6" w:rsidRPr="00D31918" w:rsidRDefault="007A28C6" w:rsidP="00D31918">
      <w:pPr>
        <w:pStyle w:val="ListParagraph"/>
        <w:numPr>
          <w:ilvl w:val="0"/>
          <w:numId w:val="4"/>
        </w:numPr>
        <w:spacing w:after="0" w:line="480" w:lineRule="auto"/>
        <w:ind w:left="709" w:hanging="425"/>
        <w:jc w:val="both"/>
        <w:rPr>
          <w:rFonts w:ascii="Times New Roman" w:hAnsi="Times New Roman" w:cs="Times New Roman"/>
          <w:sz w:val="24"/>
          <w:szCs w:val="24"/>
        </w:rPr>
      </w:pPr>
      <w:r w:rsidRPr="00D31918">
        <w:rPr>
          <w:rFonts w:ascii="Times New Roman" w:hAnsi="Times New Roman" w:cs="Times New Roman"/>
          <w:i/>
          <w:sz w:val="24"/>
          <w:szCs w:val="24"/>
        </w:rPr>
        <w:lastRenderedPageBreak/>
        <w:t>Message</w:t>
      </w:r>
      <w:r w:rsidRPr="00D31918">
        <w:rPr>
          <w:rFonts w:ascii="Times New Roman" w:hAnsi="Times New Roman" w:cs="Times New Roman"/>
          <w:sz w:val="24"/>
          <w:szCs w:val="24"/>
        </w:rPr>
        <w:t xml:space="preserve"> (pesan atau berita)</w:t>
      </w:r>
    </w:p>
    <w:p w14:paraId="7B5CE725" w14:textId="77777777" w:rsidR="007A28C6" w:rsidRPr="00D31918" w:rsidRDefault="007A28C6" w:rsidP="00D31918">
      <w:pPr>
        <w:pStyle w:val="ListParagraph"/>
        <w:numPr>
          <w:ilvl w:val="0"/>
          <w:numId w:val="4"/>
        </w:numPr>
        <w:spacing w:after="0" w:line="480" w:lineRule="auto"/>
        <w:ind w:left="709" w:hanging="425"/>
        <w:jc w:val="both"/>
        <w:rPr>
          <w:rFonts w:ascii="Times New Roman" w:hAnsi="Times New Roman" w:cs="Times New Roman"/>
          <w:sz w:val="24"/>
          <w:szCs w:val="24"/>
        </w:rPr>
      </w:pPr>
      <w:r w:rsidRPr="00D31918">
        <w:rPr>
          <w:rFonts w:ascii="Times New Roman" w:hAnsi="Times New Roman" w:cs="Times New Roman"/>
          <w:i/>
          <w:sz w:val="24"/>
          <w:szCs w:val="24"/>
        </w:rPr>
        <w:t xml:space="preserve">Channel </w:t>
      </w:r>
      <w:r w:rsidRPr="00D31918">
        <w:rPr>
          <w:rFonts w:ascii="Times New Roman" w:hAnsi="Times New Roman" w:cs="Times New Roman"/>
          <w:sz w:val="24"/>
          <w:szCs w:val="24"/>
        </w:rPr>
        <w:t>(media atau sarana)</w:t>
      </w:r>
    </w:p>
    <w:p w14:paraId="361C78F8" w14:textId="77777777" w:rsidR="007A28C6" w:rsidRPr="00D31918" w:rsidRDefault="007A28C6" w:rsidP="00D31918">
      <w:pPr>
        <w:pStyle w:val="ListParagraph"/>
        <w:numPr>
          <w:ilvl w:val="0"/>
          <w:numId w:val="4"/>
        </w:numPr>
        <w:spacing w:after="0" w:line="480" w:lineRule="auto"/>
        <w:ind w:left="709" w:hanging="425"/>
        <w:jc w:val="both"/>
        <w:rPr>
          <w:rFonts w:ascii="Times New Roman" w:hAnsi="Times New Roman" w:cs="Times New Roman"/>
          <w:sz w:val="24"/>
          <w:szCs w:val="24"/>
        </w:rPr>
      </w:pPr>
      <w:r w:rsidRPr="00D31918">
        <w:rPr>
          <w:rFonts w:ascii="Times New Roman" w:hAnsi="Times New Roman" w:cs="Times New Roman"/>
          <w:sz w:val="24"/>
          <w:szCs w:val="24"/>
        </w:rPr>
        <w:t>Komunikan (penerima berita)</w:t>
      </w:r>
    </w:p>
    <w:p w14:paraId="7D5985C0" w14:textId="77777777" w:rsidR="007A28C6" w:rsidRPr="00D31918" w:rsidRDefault="007A28C6" w:rsidP="00D31918">
      <w:pPr>
        <w:pStyle w:val="ListParagraph"/>
        <w:numPr>
          <w:ilvl w:val="0"/>
          <w:numId w:val="4"/>
        </w:numPr>
        <w:spacing w:after="0" w:line="480" w:lineRule="auto"/>
        <w:ind w:left="709" w:hanging="425"/>
        <w:jc w:val="both"/>
        <w:rPr>
          <w:rFonts w:ascii="Times New Roman" w:hAnsi="Times New Roman" w:cs="Times New Roman"/>
          <w:sz w:val="24"/>
          <w:szCs w:val="24"/>
        </w:rPr>
      </w:pPr>
      <w:r w:rsidRPr="00D31918">
        <w:rPr>
          <w:rFonts w:ascii="Times New Roman" w:hAnsi="Times New Roman" w:cs="Times New Roman"/>
          <w:sz w:val="24"/>
          <w:szCs w:val="24"/>
        </w:rPr>
        <w:t>Efek (</w:t>
      </w:r>
      <w:r w:rsidRPr="00D31918">
        <w:rPr>
          <w:rFonts w:ascii="Times New Roman" w:hAnsi="Times New Roman" w:cs="Times New Roman"/>
          <w:i/>
          <w:sz w:val="24"/>
          <w:szCs w:val="24"/>
        </w:rPr>
        <w:t>Effect</w:t>
      </w:r>
      <w:r w:rsidRPr="00D31918">
        <w:rPr>
          <w:rFonts w:ascii="Times New Roman" w:hAnsi="Times New Roman" w:cs="Times New Roman"/>
          <w:sz w:val="24"/>
          <w:szCs w:val="24"/>
        </w:rPr>
        <w:t>) (Effendy, 2007:6).</w:t>
      </w:r>
    </w:p>
    <w:p w14:paraId="6E6D17C6" w14:textId="3039E01B" w:rsidR="007A28C6" w:rsidRPr="0073203B" w:rsidRDefault="007A28C6" w:rsidP="00D31918">
      <w:pPr>
        <w:pStyle w:val="ListParagraph"/>
        <w:spacing w:after="0" w:line="480" w:lineRule="auto"/>
        <w:ind w:left="0"/>
        <w:jc w:val="both"/>
        <w:rPr>
          <w:rFonts w:ascii="Times New Roman" w:hAnsi="Times New Roman" w:cs="Times New Roman"/>
          <w:sz w:val="24"/>
          <w:szCs w:val="24"/>
        </w:rPr>
      </w:pPr>
      <w:r w:rsidRPr="0073203B">
        <w:rPr>
          <w:rFonts w:ascii="Times New Roman" w:hAnsi="Times New Roman" w:cs="Times New Roman"/>
          <w:sz w:val="24"/>
          <w:szCs w:val="24"/>
        </w:rPr>
        <w:tab/>
        <w:t xml:space="preserve">Maksud dari kelima komponen komunikasi </w:t>
      </w:r>
      <w:r w:rsidR="00D31918">
        <w:rPr>
          <w:rFonts w:ascii="Times New Roman" w:hAnsi="Times New Roman" w:cs="Times New Roman"/>
          <w:sz w:val="24"/>
          <w:szCs w:val="24"/>
        </w:rPr>
        <w:t>di atas</w:t>
      </w:r>
      <w:r w:rsidRPr="0073203B">
        <w:rPr>
          <w:rFonts w:ascii="Times New Roman" w:hAnsi="Times New Roman" w:cs="Times New Roman"/>
          <w:sz w:val="24"/>
          <w:szCs w:val="24"/>
        </w:rPr>
        <w:t xml:space="preserve"> menurut Effendy, sebagai berikut:</w:t>
      </w:r>
    </w:p>
    <w:p w14:paraId="6A35FF0A" w14:textId="77777777" w:rsidR="007A28C6" w:rsidRPr="0073203B" w:rsidRDefault="007A28C6" w:rsidP="00D31918">
      <w:pPr>
        <w:pStyle w:val="ListParagraph"/>
        <w:numPr>
          <w:ilvl w:val="0"/>
          <w:numId w:val="5"/>
        </w:numPr>
        <w:spacing w:after="0" w:line="480" w:lineRule="auto"/>
        <w:ind w:left="709"/>
        <w:jc w:val="both"/>
        <w:rPr>
          <w:rFonts w:ascii="Times New Roman" w:hAnsi="Times New Roman" w:cs="Times New Roman"/>
          <w:sz w:val="24"/>
          <w:szCs w:val="24"/>
        </w:rPr>
      </w:pPr>
      <w:r w:rsidRPr="0073203B">
        <w:rPr>
          <w:rFonts w:ascii="Times New Roman" w:hAnsi="Times New Roman" w:cs="Times New Roman"/>
          <w:sz w:val="24"/>
          <w:szCs w:val="24"/>
        </w:rPr>
        <w:t>Komunikator (pembawa pesan)</w:t>
      </w:r>
    </w:p>
    <w:p w14:paraId="34860311" w14:textId="77777777" w:rsidR="007A28C6" w:rsidRDefault="007A28C6" w:rsidP="00D31918">
      <w:pPr>
        <w:pStyle w:val="ListParagraph"/>
        <w:spacing w:after="0" w:line="480" w:lineRule="auto"/>
        <w:ind w:left="709"/>
        <w:jc w:val="both"/>
        <w:rPr>
          <w:rFonts w:ascii="Times New Roman" w:hAnsi="Times New Roman" w:cs="Times New Roman"/>
          <w:sz w:val="24"/>
          <w:szCs w:val="24"/>
        </w:rPr>
      </w:pPr>
      <w:proofErr w:type="gramStart"/>
      <w:r w:rsidRPr="0073203B">
        <w:rPr>
          <w:rFonts w:ascii="Times New Roman" w:hAnsi="Times New Roman" w:cs="Times New Roman"/>
          <w:sz w:val="24"/>
          <w:szCs w:val="24"/>
        </w:rPr>
        <w:t>Komunikator, yaitu pemrakarsa komunikasi (pembawa berita) bisa individu, keluarga, maupun kelompok yang mengambil inisiatif dalam menyampaikan gerakan komunikasi.</w:t>
      </w:r>
      <w:proofErr w:type="gramEnd"/>
      <w:r w:rsidRPr="0073203B">
        <w:rPr>
          <w:rFonts w:ascii="Times New Roman" w:hAnsi="Times New Roman" w:cs="Times New Roman"/>
          <w:sz w:val="24"/>
          <w:szCs w:val="24"/>
        </w:rPr>
        <w:t xml:space="preserve"> Komunikasi ini berlangsung antar individu atau kelompok </w:t>
      </w:r>
      <w:proofErr w:type="gramStart"/>
      <w:r w:rsidRPr="0073203B">
        <w:rPr>
          <w:rFonts w:ascii="Times New Roman" w:hAnsi="Times New Roman" w:cs="Times New Roman"/>
          <w:sz w:val="24"/>
          <w:szCs w:val="24"/>
        </w:rPr>
        <w:t>lain</w:t>
      </w:r>
      <w:proofErr w:type="gramEnd"/>
      <w:r w:rsidRPr="0073203B">
        <w:rPr>
          <w:rFonts w:ascii="Times New Roman" w:hAnsi="Times New Roman" w:cs="Times New Roman"/>
          <w:sz w:val="24"/>
          <w:szCs w:val="24"/>
        </w:rPr>
        <w:t xml:space="preserve"> yang menjadi sasaranya. </w:t>
      </w:r>
      <w:proofErr w:type="gramStart"/>
      <w:r w:rsidRPr="0073203B">
        <w:rPr>
          <w:rFonts w:ascii="Times New Roman" w:hAnsi="Times New Roman" w:cs="Times New Roman"/>
          <w:sz w:val="24"/>
          <w:szCs w:val="24"/>
        </w:rPr>
        <w:t>Komunikator dapat juga berarti tempa</w:t>
      </w:r>
      <w:r>
        <w:rPr>
          <w:rFonts w:ascii="Times New Roman" w:hAnsi="Times New Roman" w:cs="Times New Roman"/>
          <w:sz w:val="24"/>
          <w:szCs w:val="24"/>
        </w:rPr>
        <w:t>t berasalnya sumber komunikasi.</w:t>
      </w:r>
      <w:proofErr w:type="gramEnd"/>
    </w:p>
    <w:p w14:paraId="14307440" w14:textId="77777777" w:rsidR="007A28C6" w:rsidRPr="0073203B" w:rsidRDefault="007A28C6" w:rsidP="00D31918">
      <w:pPr>
        <w:pStyle w:val="ListParagraph"/>
        <w:numPr>
          <w:ilvl w:val="0"/>
          <w:numId w:val="5"/>
        </w:numPr>
        <w:spacing w:after="0" w:line="480" w:lineRule="auto"/>
        <w:ind w:left="709"/>
        <w:jc w:val="both"/>
        <w:rPr>
          <w:rFonts w:ascii="Times New Roman" w:hAnsi="Times New Roman" w:cs="Times New Roman"/>
          <w:sz w:val="24"/>
          <w:szCs w:val="24"/>
        </w:rPr>
      </w:pPr>
      <w:r w:rsidRPr="00D31918">
        <w:rPr>
          <w:rFonts w:ascii="Times New Roman" w:hAnsi="Times New Roman" w:cs="Times New Roman"/>
          <w:i/>
          <w:sz w:val="24"/>
          <w:szCs w:val="24"/>
        </w:rPr>
        <w:t xml:space="preserve">Message </w:t>
      </w:r>
      <w:r w:rsidRPr="0073203B">
        <w:rPr>
          <w:rFonts w:ascii="Times New Roman" w:hAnsi="Times New Roman" w:cs="Times New Roman"/>
          <w:sz w:val="24"/>
          <w:szCs w:val="24"/>
        </w:rPr>
        <w:t>(pesan atau berita)</w:t>
      </w:r>
    </w:p>
    <w:p w14:paraId="21E88342" w14:textId="77777777" w:rsidR="007A28C6" w:rsidRDefault="007A28C6" w:rsidP="00D31918">
      <w:pPr>
        <w:pStyle w:val="ListParagraph"/>
        <w:spacing w:after="0" w:line="480" w:lineRule="auto"/>
        <w:ind w:left="709"/>
        <w:jc w:val="both"/>
        <w:rPr>
          <w:rFonts w:ascii="Times New Roman" w:hAnsi="Times New Roman" w:cs="Times New Roman"/>
          <w:sz w:val="24"/>
          <w:szCs w:val="24"/>
        </w:rPr>
      </w:pPr>
      <w:r w:rsidRPr="00D31918">
        <w:rPr>
          <w:rFonts w:ascii="Times New Roman" w:hAnsi="Times New Roman" w:cs="Times New Roman"/>
          <w:i/>
          <w:sz w:val="24"/>
          <w:szCs w:val="24"/>
        </w:rPr>
        <w:t>Message</w:t>
      </w:r>
      <w:r w:rsidRPr="0073203B">
        <w:rPr>
          <w:rFonts w:ascii="Times New Roman" w:hAnsi="Times New Roman" w:cs="Times New Roman"/>
          <w:sz w:val="24"/>
          <w:szCs w:val="24"/>
        </w:rPr>
        <w:t xml:space="preserve"> (pesan) adalah berita yang disampaikan oleh komunikator melalui lambang-lambang, pembicaraan gerakan dan sebagainya. </w:t>
      </w:r>
      <w:r w:rsidRPr="00011227">
        <w:rPr>
          <w:rFonts w:ascii="Times New Roman" w:hAnsi="Times New Roman" w:cs="Times New Roman"/>
          <w:i/>
          <w:sz w:val="24"/>
          <w:szCs w:val="24"/>
        </w:rPr>
        <w:t xml:space="preserve">Message </w:t>
      </w:r>
      <w:r w:rsidRPr="0073203B">
        <w:rPr>
          <w:rFonts w:ascii="Times New Roman" w:hAnsi="Times New Roman" w:cs="Times New Roman"/>
          <w:sz w:val="24"/>
          <w:szCs w:val="24"/>
        </w:rPr>
        <w:t>bisa berupa gerakan, sinar, suara, lambaian tangan, kibaran bendera atau tanda-tanda lain, dengan interpretasi yang tepa</w:t>
      </w:r>
      <w:r>
        <w:rPr>
          <w:rFonts w:ascii="Times New Roman" w:hAnsi="Times New Roman" w:cs="Times New Roman"/>
          <w:sz w:val="24"/>
          <w:szCs w:val="24"/>
        </w:rPr>
        <w:t xml:space="preserve">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arti dan makna tertentu.</w:t>
      </w:r>
    </w:p>
    <w:p w14:paraId="700043CE" w14:textId="77777777" w:rsidR="007A28C6" w:rsidRPr="0073203B" w:rsidRDefault="007A28C6" w:rsidP="00D31918">
      <w:pPr>
        <w:pStyle w:val="ListParagraph"/>
        <w:numPr>
          <w:ilvl w:val="0"/>
          <w:numId w:val="5"/>
        </w:numPr>
        <w:spacing w:after="0" w:line="480" w:lineRule="auto"/>
        <w:ind w:left="709"/>
        <w:jc w:val="both"/>
        <w:rPr>
          <w:rFonts w:ascii="Times New Roman" w:hAnsi="Times New Roman" w:cs="Times New Roman"/>
          <w:sz w:val="24"/>
          <w:szCs w:val="24"/>
        </w:rPr>
      </w:pPr>
      <w:r w:rsidRPr="00D31918">
        <w:rPr>
          <w:rFonts w:ascii="Times New Roman" w:hAnsi="Times New Roman" w:cs="Times New Roman"/>
          <w:i/>
          <w:sz w:val="24"/>
          <w:szCs w:val="24"/>
        </w:rPr>
        <w:t>Channel</w:t>
      </w:r>
      <w:r w:rsidRPr="0073203B">
        <w:rPr>
          <w:rFonts w:ascii="Times New Roman" w:hAnsi="Times New Roman" w:cs="Times New Roman"/>
          <w:sz w:val="24"/>
          <w:szCs w:val="24"/>
        </w:rPr>
        <w:t xml:space="preserve"> (media atau sarana)</w:t>
      </w:r>
    </w:p>
    <w:p w14:paraId="553624F4" w14:textId="5549B924" w:rsidR="007A28C6" w:rsidRPr="0073203B" w:rsidRDefault="007A28C6" w:rsidP="00D31918">
      <w:pPr>
        <w:pStyle w:val="ListParagraph"/>
        <w:spacing w:after="0" w:line="480" w:lineRule="auto"/>
        <w:ind w:left="709"/>
        <w:jc w:val="both"/>
        <w:rPr>
          <w:rFonts w:ascii="Times New Roman" w:hAnsi="Times New Roman" w:cs="Times New Roman"/>
          <w:sz w:val="24"/>
          <w:szCs w:val="24"/>
        </w:rPr>
      </w:pPr>
      <w:r w:rsidRPr="00D31918">
        <w:rPr>
          <w:rFonts w:ascii="Times New Roman" w:hAnsi="Times New Roman" w:cs="Times New Roman"/>
          <w:i/>
          <w:sz w:val="24"/>
          <w:szCs w:val="24"/>
        </w:rPr>
        <w:t xml:space="preserve">Channel </w:t>
      </w:r>
      <w:r w:rsidRPr="0073203B">
        <w:rPr>
          <w:rFonts w:ascii="Times New Roman" w:hAnsi="Times New Roman" w:cs="Times New Roman"/>
          <w:sz w:val="24"/>
          <w:szCs w:val="24"/>
        </w:rPr>
        <w:t>(saluran) adalah, sarana tempat berlalunya pesan yang disampaikan oleh komunikator kepada komunikan, saluran tersebut meliputi:</w:t>
      </w:r>
    </w:p>
    <w:p w14:paraId="19348CDE" w14:textId="77777777" w:rsidR="007A28C6" w:rsidRDefault="007A28C6" w:rsidP="00011227">
      <w:pPr>
        <w:pStyle w:val="ListParagraph"/>
        <w:numPr>
          <w:ilvl w:val="3"/>
          <w:numId w:val="5"/>
        </w:numPr>
        <w:spacing w:after="0" w:line="480" w:lineRule="auto"/>
        <w:ind w:left="1134" w:hanging="425"/>
        <w:jc w:val="both"/>
        <w:rPr>
          <w:rFonts w:ascii="Times New Roman" w:hAnsi="Times New Roman" w:cs="Times New Roman"/>
          <w:sz w:val="24"/>
          <w:szCs w:val="24"/>
        </w:rPr>
      </w:pPr>
      <w:r w:rsidRPr="0073203B">
        <w:rPr>
          <w:rFonts w:ascii="Times New Roman" w:hAnsi="Times New Roman" w:cs="Times New Roman"/>
          <w:sz w:val="24"/>
          <w:szCs w:val="24"/>
        </w:rPr>
        <w:t>Pendengaran (lambang berupa suara)</w:t>
      </w:r>
    </w:p>
    <w:p w14:paraId="100CED87" w14:textId="77777777" w:rsidR="007A28C6" w:rsidRDefault="007A28C6" w:rsidP="00011227">
      <w:pPr>
        <w:pStyle w:val="ListParagraph"/>
        <w:numPr>
          <w:ilvl w:val="3"/>
          <w:numId w:val="5"/>
        </w:numPr>
        <w:spacing w:after="0" w:line="480" w:lineRule="auto"/>
        <w:ind w:left="1134" w:hanging="425"/>
        <w:jc w:val="both"/>
        <w:rPr>
          <w:rFonts w:ascii="Times New Roman" w:hAnsi="Times New Roman" w:cs="Times New Roman"/>
          <w:sz w:val="24"/>
          <w:szCs w:val="24"/>
        </w:rPr>
      </w:pPr>
      <w:r w:rsidRPr="005A440A">
        <w:rPr>
          <w:rFonts w:ascii="Times New Roman" w:hAnsi="Times New Roman" w:cs="Times New Roman"/>
          <w:sz w:val="24"/>
          <w:szCs w:val="24"/>
        </w:rPr>
        <w:lastRenderedPageBreak/>
        <w:t>Penglihatan (lambang berupa sinar, pantulan, atau lambing)</w:t>
      </w:r>
    </w:p>
    <w:p w14:paraId="5B011574" w14:textId="77777777" w:rsidR="007A28C6" w:rsidRDefault="007A28C6" w:rsidP="00011227">
      <w:pPr>
        <w:pStyle w:val="ListParagraph"/>
        <w:numPr>
          <w:ilvl w:val="3"/>
          <w:numId w:val="5"/>
        </w:numPr>
        <w:spacing w:after="0" w:line="480" w:lineRule="auto"/>
        <w:ind w:left="1134" w:hanging="425"/>
        <w:jc w:val="both"/>
        <w:rPr>
          <w:rFonts w:ascii="Times New Roman" w:hAnsi="Times New Roman" w:cs="Times New Roman"/>
          <w:sz w:val="24"/>
          <w:szCs w:val="24"/>
        </w:rPr>
      </w:pPr>
      <w:r w:rsidRPr="005A440A">
        <w:rPr>
          <w:rFonts w:ascii="Times New Roman" w:hAnsi="Times New Roman" w:cs="Times New Roman"/>
          <w:sz w:val="24"/>
          <w:szCs w:val="24"/>
        </w:rPr>
        <w:t>Penciuman (lambang berupa wangi-wangian/bau-bauan)</w:t>
      </w:r>
    </w:p>
    <w:p w14:paraId="53A0F2EF" w14:textId="77777777" w:rsidR="007A28C6" w:rsidRPr="005A440A" w:rsidRDefault="007A28C6" w:rsidP="00011227">
      <w:pPr>
        <w:pStyle w:val="ListParagraph"/>
        <w:numPr>
          <w:ilvl w:val="3"/>
          <w:numId w:val="5"/>
        </w:numPr>
        <w:spacing w:after="0" w:line="480" w:lineRule="auto"/>
        <w:ind w:left="1134" w:hanging="425"/>
        <w:jc w:val="both"/>
        <w:rPr>
          <w:rFonts w:ascii="Times New Roman" w:hAnsi="Times New Roman" w:cs="Times New Roman"/>
          <w:sz w:val="24"/>
          <w:szCs w:val="24"/>
        </w:rPr>
      </w:pPr>
      <w:r w:rsidRPr="005A440A">
        <w:rPr>
          <w:rFonts w:ascii="Times New Roman" w:hAnsi="Times New Roman" w:cs="Times New Roman"/>
          <w:sz w:val="24"/>
          <w:szCs w:val="24"/>
        </w:rPr>
        <w:t>Rabaan (lambang berupa rangsangan rabaan)</w:t>
      </w:r>
    </w:p>
    <w:p w14:paraId="609494F6" w14:textId="77777777" w:rsidR="007A28C6" w:rsidRDefault="007A28C6" w:rsidP="00011227">
      <w:pPr>
        <w:pStyle w:val="ListParagraph"/>
        <w:spacing w:after="0" w:line="480" w:lineRule="auto"/>
        <w:ind w:left="709"/>
        <w:jc w:val="both"/>
        <w:rPr>
          <w:rFonts w:ascii="Times New Roman" w:hAnsi="Times New Roman" w:cs="Times New Roman"/>
          <w:sz w:val="24"/>
          <w:szCs w:val="24"/>
        </w:rPr>
      </w:pPr>
      <w:proofErr w:type="gramStart"/>
      <w:r w:rsidRPr="0073203B">
        <w:rPr>
          <w:rFonts w:ascii="Times New Roman" w:hAnsi="Times New Roman" w:cs="Times New Roman"/>
          <w:sz w:val="24"/>
          <w:szCs w:val="24"/>
        </w:rPr>
        <w:t>Jadi secara keseluruhan</w:t>
      </w:r>
      <w:r>
        <w:rPr>
          <w:rFonts w:ascii="Times New Roman" w:hAnsi="Times New Roman" w:cs="Times New Roman"/>
          <w:sz w:val="24"/>
          <w:szCs w:val="24"/>
        </w:rPr>
        <w:t xml:space="preserve"> </w:t>
      </w:r>
      <w:r w:rsidRPr="0073203B">
        <w:rPr>
          <w:rFonts w:ascii="Times New Roman" w:hAnsi="Times New Roman" w:cs="Times New Roman"/>
          <w:sz w:val="24"/>
          <w:szCs w:val="24"/>
        </w:rPr>
        <w:t>saluran bisa berupa radio, televisi, telephon,</w:t>
      </w:r>
      <w:r>
        <w:rPr>
          <w:rFonts w:ascii="Times New Roman" w:hAnsi="Times New Roman" w:cs="Times New Roman"/>
          <w:sz w:val="24"/>
          <w:szCs w:val="24"/>
        </w:rPr>
        <w:t xml:space="preserve"> Koran, majalah, dan lain-lain.</w:t>
      </w:r>
      <w:proofErr w:type="gramEnd"/>
    </w:p>
    <w:p w14:paraId="3F238EEA" w14:textId="77777777" w:rsidR="007A28C6" w:rsidRPr="0073203B" w:rsidRDefault="007A28C6" w:rsidP="00D31918">
      <w:pPr>
        <w:pStyle w:val="ListParagraph"/>
        <w:numPr>
          <w:ilvl w:val="0"/>
          <w:numId w:val="5"/>
        </w:numPr>
        <w:spacing w:after="0" w:line="480" w:lineRule="auto"/>
        <w:ind w:left="709"/>
        <w:jc w:val="both"/>
        <w:rPr>
          <w:rFonts w:ascii="Times New Roman" w:hAnsi="Times New Roman" w:cs="Times New Roman"/>
          <w:sz w:val="24"/>
          <w:szCs w:val="24"/>
        </w:rPr>
      </w:pPr>
      <w:r w:rsidRPr="0073203B">
        <w:rPr>
          <w:rFonts w:ascii="Times New Roman" w:hAnsi="Times New Roman" w:cs="Times New Roman"/>
          <w:sz w:val="24"/>
          <w:szCs w:val="24"/>
        </w:rPr>
        <w:t>Komunikan (penerima berita)</w:t>
      </w:r>
    </w:p>
    <w:p w14:paraId="522E6FEA" w14:textId="77777777" w:rsidR="007A28C6" w:rsidRDefault="007A28C6" w:rsidP="00011227">
      <w:pPr>
        <w:pStyle w:val="ListParagraph"/>
        <w:spacing w:after="0" w:line="480" w:lineRule="auto"/>
        <w:ind w:left="709"/>
        <w:jc w:val="both"/>
        <w:rPr>
          <w:rFonts w:ascii="Times New Roman" w:hAnsi="Times New Roman" w:cs="Times New Roman"/>
          <w:sz w:val="24"/>
          <w:szCs w:val="24"/>
        </w:rPr>
      </w:pPr>
      <w:proofErr w:type="gramStart"/>
      <w:r w:rsidRPr="0073203B">
        <w:rPr>
          <w:rFonts w:ascii="Times New Roman" w:hAnsi="Times New Roman" w:cs="Times New Roman"/>
          <w:sz w:val="24"/>
          <w:szCs w:val="24"/>
        </w:rPr>
        <w:t>Komunikan adalah objek atau sasaran dari kegiatan komunikasi atau orang yang menerima pesan atau lambang.</w:t>
      </w:r>
      <w:proofErr w:type="gramEnd"/>
      <w:r w:rsidRPr="0073203B">
        <w:rPr>
          <w:rFonts w:ascii="Times New Roman" w:hAnsi="Times New Roman" w:cs="Times New Roman"/>
          <w:sz w:val="24"/>
          <w:szCs w:val="24"/>
        </w:rPr>
        <w:t xml:space="preserve"> </w:t>
      </w:r>
      <w:proofErr w:type="gramStart"/>
      <w:r w:rsidRPr="0073203B">
        <w:rPr>
          <w:rFonts w:ascii="Times New Roman" w:hAnsi="Times New Roman" w:cs="Times New Roman"/>
          <w:sz w:val="24"/>
          <w:szCs w:val="24"/>
        </w:rPr>
        <w:t>Dapat berupa individ</w:t>
      </w:r>
      <w:r>
        <w:rPr>
          <w:rFonts w:ascii="Times New Roman" w:hAnsi="Times New Roman" w:cs="Times New Roman"/>
          <w:sz w:val="24"/>
          <w:szCs w:val="24"/>
        </w:rPr>
        <w:t>u, keluarga, maupun masyarakat.</w:t>
      </w:r>
      <w:proofErr w:type="gramEnd"/>
    </w:p>
    <w:p w14:paraId="5A8833BB" w14:textId="77777777" w:rsidR="007A28C6" w:rsidRPr="0073203B" w:rsidRDefault="007A28C6" w:rsidP="00D31918">
      <w:pPr>
        <w:pStyle w:val="ListParagraph"/>
        <w:numPr>
          <w:ilvl w:val="0"/>
          <w:numId w:val="5"/>
        </w:numPr>
        <w:spacing w:after="0" w:line="480" w:lineRule="auto"/>
        <w:ind w:left="709"/>
        <w:jc w:val="both"/>
        <w:rPr>
          <w:rFonts w:ascii="Times New Roman" w:hAnsi="Times New Roman" w:cs="Times New Roman"/>
          <w:sz w:val="24"/>
          <w:szCs w:val="24"/>
        </w:rPr>
      </w:pPr>
      <w:r w:rsidRPr="0073203B">
        <w:rPr>
          <w:rFonts w:ascii="Times New Roman" w:hAnsi="Times New Roman" w:cs="Times New Roman"/>
          <w:sz w:val="24"/>
          <w:szCs w:val="24"/>
        </w:rPr>
        <w:t>Efek (</w:t>
      </w:r>
      <w:r w:rsidRPr="00011227">
        <w:rPr>
          <w:rFonts w:ascii="Times New Roman" w:hAnsi="Times New Roman" w:cs="Times New Roman"/>
          <w:i/>
          <w:sz w:val="24"/>
          <w:szCs w:val="24"/>
        </w:rPr>
        <w:t>effect</w:t>
      </w:r>
      <w:r w:rsidRPr="0073203B">
        <w:rPr>
          <w:rFonts w:ascii="Times New Roman" w:hAnsi="Times New Roman" w:cs="Times New Roman"/>
          <w:sz w:val="24"/>
          <w:szCs w:val="24"/>
        </w:rPr>
        <w:t>)</w:t>
      </w:r>
    </w:p>
    <w:p w14:paraId="363570F7" w14:textId="77777777" w:rsidR="007A28C6" w:rsidRDefault="007A28C6" w:rsidP="00D31918">
      <w:pPr>
        <w:pStyle w:val="ListParagraph"/>
        <w:spacing w:after="0" w:line="480" w:lineRule="auto"/>
        <w:ind w:left="709"/>
        <w:jc w:val="both"/>
        <w:rPr>
          <w:rFonts w:ascii="Times New Roman" w:hAnsi="Times New Roman" w:cs="Times New Roman"/>
          <w:sz w:val="24"/>
          <w:szCs w:val="24"/>
        </w:rPr>
      </w:pPr>
      <w:proofErr w:type="gramStart"/>
      <w:r w:rsidRPr="0073203B">
        <w:rPr>
          <w:rFonts w:ascii="Times New Roman" w:hAnsi="Times New Roman" w:cs="Times New Roman"/>
          <w:sz w:val="24"/>
          <w:szCs w:val="24"/>
        </w:rPr>
        <w:t>Efek adalah tanggapan, seperangkat reaksi komunikasi setelah menerima pesan.</w:t>
      </w:r>
      <w:proofErr w:type="gramEnd"/>
      <w:r>
        <w:rPr>
          <w:rFonts w:ascii="Times New Roman" w:hAnsi="Times New Roman" w:cs="Times New Roman"/>
          <w:sz w:val="24"/>
          <w:szCs w:val="24"/>
        </w:rPr>
        <w:tab/>
      </w:r>
    </w:p>
    <w:p w14:paraId="1CAF1520" w14:textId="77777777" w:rsidR="00011227" w:rsidRPr="00011227" w:rsidRDefault="00011227" w:rsidP="00011227">
      <w:pPr>
        <w:spacing w:after="0" w:line="480" w:lineRule="auto"/>
        <w:jc w:val="both"/>
        <w:rPr>
          <w:rFonts w:ascii="Times New Roman" w:hAnsi="Times New Roman" w:cs="Times New Roman"/>
          <w:sz w:val="24"/>
          <w:szCs w:val="24"/>
        </w:rPr>
      </w:pPr>
    </w:p>
    <w:p w14:paraId="3B3B7A04" w14:textId="77777777" w:rsidR="007A28C6" w:rsidRPr="00EB6BBD" w:rsidRDefault="007A28C6" w:rsidP="00011227">
      <w:pPr>
        <w:pStyle w:val="ListParagraph"/>
        <w:numPr>
          <w:ilvl w:val="0"/>
          <w:numId w:val="6"/>
        </w:numPr>
        <w:spacing w:after="0" w:line="480" w:lineRule="auto"/>
        <w:ind w:left="720" w:hanging="720"/>
        <w:jc w:val="both"/>
        <w:rPr>
          <w:rFonts w:ascii="Times New Roman" w:hAnsi="Times New Roman" w:cs="Times New Roman"/>
          <w:b/>
          <w:sz w:val="24"/>
          <w:szCs w:val="24"/>
        </w:rPr>
      </w:pPr>
      <w:r w:rsidRPr="00EB6BBD">
        <w:rPr>
          <w:rFonts w:ascii="Times New Roman" w:hAnsi="Times New Roman" w:cs="Times New Roman"/>
          <w:b/>
          <w:sz w:val="24"/>
          <w:szCs w:val="24"/>
        </w:rPr>
        <w:t>Komunikasi Antarpribadi (</w:t>
      </w:r>
      <w:r w:rsidRPr="00EB6BBD">
        <w:rPr>
          <w:rFonts w:ascii="Times New Roman" w:hAnsi="Times New Roman" w:cs="Times New Roman"/>
          <w:b/>
          <w:i/>
          <w:sz w:val="24"/>
          <w:szCs w:val="24"/>
        </w:rPr>
        <w:t>Interpersonal Communi-cation)</w:t>
      </w:r>
    </w:p>
    <w:p w14:paraId="73C4AD76" w14:textId="19DCD43A" w:rsidR="007A28C6" w:rsidRDefault="007A28C6" w:rsidP="0001122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Komunikasi antarpribadi didefinisikan oleh Joseph A. Devito dalam bukunya “The Interpersonal Communication Book” </w:t>
      </w:r>
      <w:proofErr w:type="gramStart"/>
      <w:r>
        <w:rPr>
          <w:rFonts w:ascii="Times New Roman" w:hAnsi="Times New Roman" w:cs="Times New Roman"/>
          <w:sz w:val="24"/>
          <w:szCs w:val="24"/>
        </w:rPr>
        <w:t>sebagai :</w:t>
      </w:r>
      <w:proofErr w:type="gramEnd"/>
      <w:r>
        <w:rPr>
          <w:rFonts w:ascii="Times New Roman" w:hAnsi="Times New Roman" w:cs="Times New Roman"/>
          <w:sz w:val="24"/>
          <w:szCs w:val="24"/>
        </w:rPr>
        <w:t xml:space="preserve"> </w:t>
      </w:r>
    </w:p>
    <w:p w14:paraId="5B3F890B" w14:textId="2299E98A" w:rsidR="007A28C6" w:rsidRDefault="007A28C6" w:rsidP="00011227">
      <w:pPr>
        <w:pStyle w:val="ListParagraph"/>
        <w:spacing w:after="0" w:line="240" w:lineRule="auto"/>
        <w:ind w:left="1418" w:right="707"/>
        <w:jc w:val="both"/>
        <w:rPr>
          <w:rFonts w:ascii="Times New Roman" w:hAnsi="Times New Roman" w:cs="Times New Roman"/>
          <w:b/>
          <w:bCs/>
          <w:sz w:val="24"/>
          <w:szCs w:val="24"/>
        </w:rPr>
      </w:pPr>
      <w:r>
        <w:rPr>
          <w:rFonts w:ascii="Times New Roman" w:hAnsi="Times New Roman" w:cs="Times New Roman"/>
          <w:sz w:val="24"/>
          <w:szCs w:val="24"/>
        </w:rPr>
        <w:tab/>
      </w:r>
      <w:r w:rsidRPr="002D0917">
        <w:rPr>
          <w:rFonts w:ascii="Times New Roman" w:hAnsi="Times New Roman" w:cs="Times New Roman"/>
          <w:b/>
          <w:bCs/>
          <w:sz w:val="24"/>
          <w:szCs w:val="24"/>
        </w:rPr>
        <w:t>“Proses pengiriman dan penerimaan pesan-pesan antara dua orang, atau di antara sekelompok kecil orang-orang, dengan beberapa efek dan bebrapa umpan balik seketika”</w:t>
      </w:r>
      <w:r w:rsidR="00011227">
        <w:rPr>
          <w:rFonts w:ascii="Times New Roman" w:hAnsi="Times New Roman" w:cs="Times New Roman"/>
          <w:b/>
          <w:bCs/>
          <w:sz w:val="24"/>
          <w:szCs w:val="24"/>
        </w:rPr>
        <w:t xml:space="preserve"> </w:t>
      </w:r>
      <w:r w:rsidR="00011227" w:rsidRPr="00011227">
        <w:rPr>
          <w:rFonts w:ascii="Times New Roman" w:hAnsi="Times New Roman" w:cs="Times New Roman"/>
          <w:b/>
          <w:sz w:val="24"/>
          <w:szCs w:val="24"/>
        </w:rPr>
        <w:t xml:space="preserve">(Devito, </w:t>
      </w:r>
      <w:proofErr w:type="gramStart"/>
      <w:r w:rsidR="00011227" w:rsidRPr="00011227">
        <w:rPr>
          <w:rFonts w:ascii="Times New Roman" w:hAnsi="Times New Roman" w:cs="Times New Roman"/>
          <w:b/>
          <w:sz w:val="24"/>
          <w:szCs w:val="24"/>
        </w:rPr>
        <w:t>1989 :</w:t>
      </w:r>
      <w:proofErr w:type="gramEnd"/>
      <w:r w:rsidR="00011227" w:rsidRPr="00011227">
        <w:rPr>
          <w:rFonts w:ascii="Times New Roman" w:hAnsi="Times New Roman" w:cs="Times New Roman"/>
          <w:b/>
          <w:sz w:val="24"/>
          <w:szCs w:val="24"/>
        </w:rPr>
        <w:t xml:space="preserve"> 4)</w:t>
      </w:r>
      <w:r w:rsidRPr="002D0917">
        <w:rPr>
          <w:rFonts w:ascii="Times New Roman" w:hAnsi="Times New Roman" w:cs="Times New Roman"/>
          <w:b/>
          <w:bCs/>
          <w:sz w:val="24"/>
          <w:szCs w:val="24"/>
        </w:rPr>
        <w:t>.</w:t>
      </w:r>
    </w:p>
    <w:p w14:paraId="6342B43A" w14:textId="77777777" w:rsidR="00011227" w:rsidRPr="00011227" w:rsidRDefault="00011227" w:rsidP="00011227">
      <w:pPr>
        <w:spacing w:after="0" w:line="480" w:lineRule="auto"/>
        <w:ind w:right="707"/>
        <w:jc w:val="both"/>
        <w:rPr>
          <w:rFonts w:ascii="Times New Roman" w:hAnsi="Times New Roman" w:cs="Times New Roman"/>
          <w:b/>
          <w:bCs/>
          <w:sz w:val="24"/>
          <w:szCs w:val="24"/>
        </w:rPr>
      </w:pPr>
    </w:p>
    <w:p w14:paraId="2F794A88" w14:textId="05A12782" w:rsidR="007A28C6" w:rsidRDefault="007A28C6" w:rsidP="0001122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definisi Devito itu, komunikasi antarpribadi dapat berlangsung antara dua orang yang memang sedang berdua-dua</w:t>
      </w:r>
      <w:r w:rsidR="00011227">
        <w:rPr>
          <w:rFonts w:ascii="Times New Roman" w:hAnsi="Times New Roman" w:cs="Times New Roman"/>
          <w:sz w:val="24"/>
          <w:szCs w:val="24"/>
        </w:rPr>
        <w:t>a</w:t>
      </w:r>
      <w:r>
        <w:rPr>
          <w:rFonts w:ascii="Times New Roman" w:hAnsi="Times New Roman" w:cs="Times New Roman"/>
          <w:sz w:val="24"/>
          <w:szCs w:val="24"/>
        </w:rPr>
        <w:t>n seperti suami istri yang sedang bercakap-cakap, atau antara dua orang dalam suatu pertemuan, misalnya penyaji makalah dengan salah seorang peserta suatu seminar.</w:t>
      </w:r>
      <w:proofErr w:type="gramEnd"/>
    </w:p>
    <w:p w14:paraId="5B2D0D95" w14:textId="56EE188A" w:rsidR="007A28C6" w:rsidRDefault="007A28C6" w:rsidP="0001122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Menurut para ahli dan pakar komunikasi mendefinisikan </w:t>
      </w:r>
      <w:r w:rsidRPr="00F05CC4">
        <w:rPr>
          <w:rFonts w:ascii="Times New Roman" w:hAnsi="Times New Roman" w:cs="Times New Roman"/>
          <w:sz w:val="24"/>
          <w:szCs w:val="24"/>
        </w:rPr>
        <w:t>komunika</w:t>
      </w:r>
      <w:r>
        <w:rPr>
          <w:rFonts w:ascii="Times New Roman" w:hAnsi="Times New Roman" w:cs="Times New Roman"/>
          <w:sz w:val="24"/>
          <w:szCs w:val="24"/>
        </w:rPr>
        <w:t xml:space="preserve">si </w:t>
      </w:r>
      <w:r w:rsidR="00011227">
        <w:rPr>
          <w:rFonts w:ascii="Times New Roman" w:hAnsi="Times New Roman" w:cs="Times New Roman"/>
          <w:sz w:val="24"/>
          <w:szCs w:val="24"/>
        </w:rPr>
        <w:t>antarpribadi</w:t>
      </w:r>
      <w:r>
        <w:rPr>
          <w:rFonts w:ascii="Times New Roman" w:hAnsi="Times New Roman" w:cs="Times New Roman"/>
          <w:sz w:val="24"/>
          <w:szCs w:val="24"/>
        </w:rPr>
        <w:t xml:space="preserve"> secara berbeda-beda.</w:t>
      </w:r>
      <w:proofErr w:type="gramEnd"/>
      <w:r>
        <w:rPr>
          <w:rFonts w:ascii="Times New Roman" w:hAnsi="Times New Roman" w:cs="Times New Roman"/>
          <w:sz w:val="24"/>
          <w:szCs w:val="24"/>
        </w:rPr>
        <w:t xml:space="preserve"> </w:t>
      </w:r>
      <w:r w:rsidRPr="00F05CC4">
        <w:rPr>
          <w:rFonts w:ascii="Times New Roman" w:hAnsi="Times New Roman" w:cs="Times New Roman"/>
          <w:sz w:val="24"/>
          <w:szCs w:val="24"/>
        </w:rPr>
        <w:t>Menurut</w:t>
      </w:r>
      <w:r>
        <w:rPr>
          <w:rFonts w:ascii="Times New Roman" w:hAnsi="Times New Roman" w:cs="Times New Roman"/>
          <w:sz w:val="24"/>
          <w:szCs w:val="24"/>
        </w:rPr>
        <w:t xml:space="preserve"> </w:t>
      </w:r>
      <w:r w:rsidRPr="00F05CC4">
        <w:rPr>
          <w:rFonts w:ascii="Times New Roman" w:hAnsi="Times New Roman" w:cs="Times New Roman"/>
          <w:sz w:val="24"/>
          <w:szCs w:val="24"/>
        </w:rPr>
        <w:t>Steven A.</w:t>
      </w:r>
      <w:r>
        <w:rPr>
          <w:rFonts w:ascii="Times New Roman" w:hAnsi="Times New Roman" w:cs="Times New Roman"/>
          <w:sz w:val="24"/>
          <w:szCs w:val="24"/>
        </w:rPr>
        <w:t xml:space="preserve"> </w:t>
      </w:r>
      <w:r w:rsidRPr="00F05CC4">
        <w:rPr>
          <w:rFonts w:ascii="Times New Roman" w:hAnsi="Times New Roman" w:cs="Times New Roman"/>
          <w:sz w:val="24"/>
          <w:szCs w:val="24"/>
        </w:rPr>
        <w:t>Beebe</w:t>
      </w:r>
      <w:r>
        <w:rPr>
          <w:rFonts w:ascii="Times New Roman" w:hAnsi="Times New Roman" w:cs="Times New Roman"/>
          <w:sz w:val="24"/>
          <w:szCs w:val="24"/>
        </w:rPr>
        <w:t xml:space="preserve"> </w:t>
      </w:r>
      <w:r w:rsidRPr="00F05CC4">
        <w:rPr>
          <w:rFonts w:ascii="Times New Roman" w:hAnsi="Times New Roman" w:cs="Times New Roman"/>
          <w:sz w:val="24"/>
          <w:szCs w:val="24"/>
        </w:rPr>
        <w:t>(1996)</w:t>
      </w:r>
      <w:r>
        <w:rPr>
          <w:rFonts w:ascii="Times New Roman" w:hAnsi="Times New Roman" w:cs="Times New Roman"/>
          <w:sz w:val="24"/>
          <w:szCs w:val="24"/>
        </w:rPr>
        <w:t xml:space="preserve"> komunikasi </w:t>
      </w:r>
      <w:r w:rsidR="00011227">
        <w:rPr>
          <w:rFonts w:ascii="Times New Roman" w:hAnsi="Times New Roman" w:cs="Times New Roman"/>
          <w:sz w:val="24"/>
          <w:szCs w:val="24"/>
        </w:rPr>
        <w:t>antarpribadi</w:t>
      </w:r>
      <w:r w:rsidRPr="00F05CC4">
        <w:rPr>
          <w:rFonts w:ascii="Times New Roman" w:hAnsi="Times New Roman" w:cs="Times New Roman"/>
          <w:sz w:val="24"/>
          <w:szCs w:val="24"/>
        </w:rPr>
        <w:t xml:space="preserve"> adalah suatu bentuk komunikasi pada</w:t>
      </w:r>
      <w:r>
        <w:rPr>
          <w:rFonts w:ascii="Times New Roman" w:hAnsi="Times New Roman" w:cs="Times New Roman"/>
          <w:sz w:val="24"/>
          <w:szCs w:val="24"/>
        </w:rPr>
        <w:t xml:space="preserve"> </w:t>
      </w:r>
      <w:r w:rsidRPr="00F05CC4">
        <w:rPr>
          <w:rFonts w:ascii="Times New Roman" w:hAnsi="Times New Roman" w:cs="Times New Roman"/>
          <w:sz w:val="24"/>
          <w:szCs w:val="24"/>
        </w:rPr>
        <w:t>manusia yang terjadi ketika kita berinteraksi</w:t>
      </w:r>
      <w:r>
        <w:rPr>
          <w:rFonts w:ascii="Times New Roman" w:hAnsi="Times New Roman" w:cs="Times New Roman"/>
          <w:sz w:val="24"/>
          <w:szCs w:val="24"/>
        </w:rPr>
        <w:t xml:space="preserve"> </w:t>
      </w:r>
      <w:r w:rsidRPr="00F05CC4">
        <w:rPr>
          <w:rFonts w:ascii="Times New Roman" w:hAnsi="Times New Roman" w:cs="Times New Roman"/>
          <w:sz w:val="24"/>
          <w:szCs w:val="24"/>
        </w:rPr>
        <w:t>secara simultan dengan orang</w:t>
      </w:r>
      <w:r>
        <w:rPr>
          <w:rFonts w:ascii="Times New Roman" w:hAnsi="Times New Roman" w:cs="Times New Roman"/>
          <w:sz w:val="24"/>
          <w:szCs w:val="24"/>
        </w:rPr>
        <w:t xml:space="preserve"> </w:t>
      </w:r>
      <w:r w:rsidRPr="00F05CC4">
        <w:rPr>
          <w:rFonts w:ascii="Times New Roman" w:hAnsi="Times New Roman" w:cs="Times New Roman"/>
          <w:sz w:val="24"/>
          <w:szCs w:val="24"/>
        </w:rPr>
        <w:t>lain dan secara menguntungkan mempengaruhi orang lain. Interaksi secara</w:t>
      </w:r>
      <w:r>
        <w:rPr>
          <w:rFonts w:ascii="Times New Roman" w:hAnsi="Times New Roman" w:cs="Times New Roman"/>
          <w:sz w:val="24"/>
          <w:szCs w:val="24"/>
        </w:rPr>
        <w:t xml:space="preserve"> simultan berarti </w:t>
      </w:r>
      <w:r w:rsidRPr="00F05CC4">
        <w:rPr>
          <w:rFonts w:ascii="Times New Roman" w:hAnsi="Times New Roman" w:cs="Times New Roman"/>
          <w:sz w:val="24"/>
          <w:szCs w:val="24"/>
        </w:rPr>
        <w:t>bahwa mitra</w:t>
      </w:r>
      <w:r>
        <w:rPr>
          <w:rFonts w:ascii="Times New Roman" w:hAnsi="Times New Roman" w:cs="Times New Roman"/>
          <w:sz w:val="24"/>
          <w:szCs w:val="24"/>
        </w:rPr>
        <w:t xml:space="preserve"> </w:t>
      </w:r>
      <w:r w:rsidRPr="00F05CC4">
        <w:rPr>
          <w:rFonts w:ascii="Times New Roman" w:hAnsi="Times New Roman" w:cs="Times New Roman"/>
          <w:sz w:val="24"/>
          <w:szCs w:val="24"/>
        </w:rPr>
        <w:t>komunikasi tersebut adalah keduanya</w:t>
      </w:r>
      <w:r>
        <w:rPr>
          <w:rFonts w:ascii="Times New Roman" w:hAnsi="Times New Roman" w:cs="Times New Roman"/>
          <w:sz w:val="24"/>
          <w:szCs w:val="24"/>
        </w:rPr>
        <w:t xml:space="preserve"> </w:t>
      </w:r>
      <w:r w:rsidRPr="00F05CC4">
        <w:rPr>
          <w:rFonts w:ascii="Times New Roman" w:hAnsi="Times New Roman" w:cs="Times New Roman"/>
          <w:sz w:val="24"/>
          <w:szCs w:val="24"/>
        </w:rPr>
        <w:t xml:space="preserve">bertindak berdasar beberapa informasi pada waktu yang </w:t>
      </w:r>
      <w:proofErr w:type="gramStart"/>
      <w:r w:rsidRPr="00F05CC4">
        <w:rPr>
          <w:rFonts w:ascii="Times New Roman" w:hAnsi="Times New Roman" w:cs="Times New Roman"/>
          <w:sz w:val="24"/>
          <w:szCs w:val="24"/>
        </w:rPr>
        <w:t>sama</w:t>
      </w:r>
      <w:proofErr w:type="gramEnd"/>
      <w:r w:rsidRPr="00F05CC4">
        <w:rPr>
          <w:rFonts w:ascii="Times New Roman" w:hAnsi="Times New Roman" w:cs="Times New Roman"/>
          <w:sz w:val="24"/>
          <w:szCs w:val="24"/>
        </w:rPr>
        <w:t>. Pengaruh</w:t>
      </w:r>
      <w:r>
        <w:rPr>
          <w:rFonts w:ascii="Times New Roman" w:hAnsi="Times New Roman" w:cs="Times New Roman"/>
          <w:sz w:val="24"/>
          <w:szCs w:val="24"/>
        </w:rPr>
        <w:t xml:space="preserve"> yang menguntungkan </w:t>
      </w:r>
      <w:r w:rsidRPr="00F05CC4">
        <w:rPr>
          <w:rFonts w:ascii="Times New Roman" w:hAnsi="Times New Roman" w:cs="Times New Roman"/>
          <w:sz w:val="24"/>
          <w:szCs w:val="24"/>
        </w:rPr>
        <w:t>berarti bahwa kedua mitra dipengaruhi oleh interaksi,</w:t>
      </w:r>
      <w:r>
        <w:rPr>
          <w:rFonts w:ascii="Times New Roman" w:hAnsi="Times New Roman" w:cs="Times New Roman"/>
          <w:sz w:val="24"/>
          <w:szCs w:val="24"/>
        </w:rPr>
        <w:t xml:space="preserve"> </w:t>
      </w:r>
      <w:r w:rsidRPr="00AB3EDB">
        <w:rPr>
          <w:rFonts w:ascii="Times New Roman" w:hAnsi="Times New Roman" w:cs="Times New Roman"/>
          <w:sz w:val="24"/>
          <w:szCs w:val="24"/>
        </w:rPr>
        <w:t xml:space="preserve">ini mempengaruhi pemikiran mereka, perasaan mereka dan </w:t>
      </w:r>
      <w:proofErr w:type="gramStart"/>
      <w:r w:rsidRPr="00AB3EDB">
        <w:rPr>
          <w:rFonts w:ascii="Times New Roman" w:hAnsi="Times New Roman" w:cs="Times New Roman"/>
          <w:sz w:val="24"/>
          <w:szCs w:val="24"/>
        </w:rPr>
        <w:t>cara</w:t>
      </w:r>
      <w:proofErr w:type="gramEnd"/>
      <w:r w:rsidRPr="00AB3EDB">
        <w:rPr>
          <w:rFonts w:ascii="Times New Roman" w:hAnsi="Times New Roman" w:cs="Times New Roman"/>
          <w:sz w:val="24"/>
          <w:szCs w:val="24"/>
        </w:rPr>
        <w:t xml:space="preserve"> mereka menginterpretasikan informasi yang mereka pertukarkan.</w:t>
      </w:r>
    </w:p>
    <w:p w14:paraId="405C9331" w14:textId="15AE5F5B" w:rsidR="007A28C6" w:rsidRPr="00AB3EDB" w:rsidRDefault="007A28C6" w:rsidP="0001122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AB3EDB">
        <w:rPr>
          <w:rFonts w:ascii="Times New Roman" w:hAnsi="Times New Roman" w:cs="Times New Roman"/>
          <w:sz w:val="24"/>
          <w:szCs w:val="24"/>
        </w:rPr>
        <w:t>Komunikasi antarpribadi</w:t>
      </w:r>
      <w:r>
        <w:rPr>
          <w:rFonts w:ascii="Times New Roman" w:hAnsi="Times New Roman" w:cs="Times New Roman"/>
          <w:sz w:val="24"/>
          <w:szCs w:val="24"/>
        </w:rPr>
        <w:t xml:space="preserve"> </w:t>
      </w:r>
      <w:r w:rsidRPr="00AB3EDB">
        <w:rPr>
          <w:rFonts w:ascii="Times New Roman" w:hAnsi="Times New Roman" w:cs="Times New Roman"/>
          <w:sz w:val="24"/>
          <w:szCs w:val="24"/>
        </w:rPr>
        <w:t>adalah</w:t>
      </w:r>
      <w:r>
        <w:rPr>
          <w:rFonts w:ascii="Times New Roman" w:hAnsi="Times New Roman" w:cs="Times New Roman"/>
          <w:sz w:val="24"/>
          <w:szCs w:val="24"/>
        </w:rPr>
        <w:t xml:space="preserve"> </w:t>
      </w:r>
      <w:r w:rsidRPr="00AB3EDB">
        <w:rPr>
          <w:rFonts w:ascii="Times New Roman" w:hAnsi="Times New Roman" w:cs="Times New Roman"/>
          <w:sz w:val="24"/>
          <w:szCs w:val="24"/>
        </w:rPr>
        <w:t>komunikasi</w:t>
      </w:r>
      <w:r>
        <w:rPr>
          <w:rFonts w:ascii="Times New Roman" w:hAnsi="Times New Roman" w:cs="Times New Roman"/>
          <w:sz w:val="24"/>
          <w:szCs w:val="24"/>
        </w:rPr>
        <w:t xml:space="preserve"> yang berlangsung </w:t>
      </w:r>
      <w:r w:rsidRPr="00AB3EDB">
        <w:rPr>
          <w:rFonts w:ascii="Times New Roman" w:hAnsi="Times New Roman" w:cs="Times New Roman"/>
          <w:sz w:val="24"/>
          <w:szCs w:val="24"/>
        </w:rPr>
        <w:t>dalam situasi tatap muka antara dua orang</w:t>
      </w:r>
      <w:r>
        <w:rPr>
          <w:rFonts w:ascii="Times New Roman" w:hAnsi="Times New Roman" w:cs="Times New Roman"/>
          <w:sz w:val="24"/>
          <w:szCs w:val="24"/>
        </w:rPr>
        <w:t xml:space="preserve"> atau lebih, baik secara </w:t>
      </w:r>
      <w:r w:rsidRPr="00AB3EDB">
        <w:rPr>
          <w:rFonts w:ascii="Times New Roman" w:hAnsi="Times New Roman" w:cs="Times New Roman"/>
          <w:sz w:val="24"/>
          <w:szCs w:val="24"/>
        </w:rPr>
        <w:t>terorganisasi maupun pada kerumunan orang (Wiryanto, 2004).</w:t>
      </w:r>
      <w:proofErr w:type="gramEnd"/>
      <w:r w:rsidR="00011227">
        <w:rPr>
          <w:rFonts w:ascii="Times New Roman" w:hAnsi="Times New Roman" w:cs="Times New Roman"/>
          <w:sz w:val="24"/>
          <w:szCs w:val="24"/>
        </w:rPr>
        <w:t xml:space="preserve"> </w:t>
      </w:r>
      <w:r>
        <w:rPr>
          <w:rFonts w:ascii="Times New Roman" w:hAnsi="Times New Roman" w:cs="Times New Roman"/>
          <w:sz w:val="24"/>
          <w:szCs w:val="24"/>
        </w:rPr>
        <w:t xml:space="preserve">Pengertian </w:t>
      </w:r>
      <w:r w:rsidRPr="00AB3EDB">
        <w:rPr>
          <w:rFonts w:ascii="Times New Roman" w:hAnsi="Times New Roman" w:cs="Times New Roman"/>
          <w:sz w:val="24"/>
          <w:szCs w:val="24"/>
        </w:rPr>
        <w:t>lainnya dari pakar</w:t>
      </w:r>
      <w:r>
        <w:rPr>
          <w:rFonts w:ascii="Times New Roman" w:hAnsi="Times New Roman" w:cs="Times New Roman"/>
          <w:sz w:val="24"/>
          <w:szCs w:val="24"/>
        </w:rPr>
        <w:t xml:space="preserve"> </w:t>
      </w:r>
      <w:r w:rsidRPr="00AB3EDB">
        <w:rPr>
          <w:rFonts w:ascii="Times New Roman" w:hAnsi="Times New Roman" w:cs="Times New Roman"/>
          <w:sz w:val="24"/>
          <w:szCs w:val="24"/>
        </w:rPr>
        <w:t>adalah tiga sudut pandang definisi utama</w:t>
      </w:r>
    </w:p>
    <w:p w14:paraId="3A878B74" w14:textId="77777777" w:rsidR="007A28C6" w:rsidRDefault="007A28C6" w:rsidP="0001122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Komunikasi </w:t>
      </w:r>
      <w:r w:rsidRPr="00AB3EDB">
        <w:rPr>
          <w:rFonts w:ascii="Times New Roman" w:hAnsi="Times New Roman" w:cs="Times New Roman"/>
          <w:sz w:val="24"/>
          <w:szCs w:val="24"/>
        </w:rPr>
        <w:t>antarpribadi, diungkapkan oleh (Devito, 1997:231):</w:t>
      </w:r>
    </w:p>
    <w:p w14:paraId="7CFDB402" w14:textId="77777777" w:rsidR="007A28C6" w:rsidRDefault="007A28C6" w:rsidP="00011227">
      <w:pPr>
        <w:pStyle w:val="ListParagraph"/>
        <w:numPr>
          <w:ilvl w:val="0"/>
          <w:numId w:val="7"/>
        </w:numPr>
        <w:spacing w:after="0" w:line="480" w:lineRule="auto"/>
        <w:ind w:left="709"/>
        <w:jc w:val="both"/>
        <w:rPr>
          <w:rFonts w:ascii="Times New Roman" w:hAnsi="Times New Roman" w:cs="Times New Roman"/>
          <w:sz w:val="24"/>
          <w:szCs w:val="24"/>
        </w:rPr>
      </w:pPr>
      <w:r w:rsidRPr="00AB3EDB">
        <w:rPr>
          <w:rFonts w:ascii="Times New Roman" w:hAnsi="Times New Roman" w:cs="Times New Roman"/>
          <w:sz w:val="24"/>
          <w:szCs w:val="24"/>
        </w:rPr>
        <w:t xml:space="preserve">Berdasarkan </w:t>
      </w:r>
      <w:r>
        <w:rPr>
          <w:rFonts w:ascii="Times New Roman" w:hAnsi="Times New Roman" w:cs="Times New Roman"/>
          <w:sz w:val="24"/>
          <w:szCs w:val="24"/>
        </w:rPr>
        <w:t>K</w:t>
      </w:r>
      <w:r w:rsidRPr="00AB3EDB">
        <w:rPr>
          <w:rFonts w:ascii="Times New Roman" w:hAnsi="Times New Roman" w:cs="Times New Roman"/>
          <w:sz w:val="24"/>
          <w:szCs w:val="24"/>
        </w:rPr>
        <w:t>omponen</w:t>
      </w:r>
    </w:p>
    <w:p w14:paraId="2BEFACE2" w14:textId="6437E0EA" w:rsidR="007A28C6" w:rsidRDefault="007A28C6" w:rsidP="00D3191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B3EDB">
        <w:rPr>
          <w:rFonts w:ascii="Times New Roman" w:hAnsi="Times New Roman" w:cs="Times New Roman"/>
          <w:sz w:val="24"/>
          <w:szCs w:val="24"/>
        </w:rPr>
        <w:t xml:space="preserve">Komunikasi </w:t>
      </w:r>
      <w:r w:rsidR="00011227">
        <w:rPr>
          <w:rFonts w:ascii="Times New Roman" w:hAnsi="Times New Roman" w:cs="Times New Roman"/>
          <w:sz w:val="24"/>
          <w:szCs w:val="24"/>
        </w:rPr>
        <w:t>antarpribadi</w:t>
      </w:r>
      <w:r>
        <w:rPr>
          <w:rFonts w:ascii="Times New Roman" w:hAnsi="Times New Roman" w:cs="Times New Roman"/>
          <w:sz w:val="24"/>
          <w:szCs w:val="24"/>
        </w:rPr>
        <w:t xml:space="preserve"> didefinisikan dengan mengamati </w:t>
      </w:r>
      <w:r w:rsidRPr="00AB3EDB">
        <w:rPr>
          <w:rFonts w:ascii="Times New Roman" w:hAnsi="Times New Roman" w:cs="Times New Roman"/>
          <w:sz w:val="24"/>
          <w:szCs w:val="24"/>
        </w:rPr>
        <w:t>komponen</w:t>
      </w:r>
      <w:r>
        <w:rPr>
          <w:rFonts w:ascii="Times New Roman" w:hAnsi="Times New Roman" w:cs="Times New Roman"/>
          <w:sz w:val="24"/>
          <w:szCs w:val="24"/>
        </w:rPr>
        <w:t>-</w:t>
      </w:r>
      <w:r w:rsidRPr="00AB3EDB">
        <w:rPr>
          <w:rFonts w:ascii="Times New Roman" w:hAnsi="Times New Roman" w:cs="Times New Roman"/>
          <w:sz w:val="24"/>
          <w:szCs w:val="24"/>
        </w:rPr>
        <w:t>komponen utamanya, yai</w:t>
      </w:r>
      <w:r>
        <w:rPr>
          <w:rFonts w:ascii="Times New Roman" w:hAnsi="Times New Roman" w:cs="Times New Roman"/>
          <w:sz w:val="24"/>
          <w:szCs w:val="24"/>
        </w:rPr>
        <w:t xml:space="preserve">tu mulai dari penyampaian pesan </w:t>
      </w:r>
      <w:r w:rsidRPr="00AB3EDB">
        <w:rPr>
          <w:rFonts w:ascii="Times New Roman" w:hAnsi="Times New Roman" w:cs="Times New Roman"/>
          <w:sz w:val="24"/>
          <w:szCs w:val="24"/>
        </w:rPr>
        <w:t xml:space="preserve">oleh satu orang dan penerimaan pesan </w:t>
      </w:r>
      <w:r>
        <w:rPr>
          <w:rFonts w:ascii="Times New Roman" w:hAnsi="Times New Roman" w:cs="Times New Roman"/>
          <w:sz w:val="24"/>
          <w:szCs w:val="24"/>
        </w:rPr>
        <w:t xml:space="preserve">oleh orang lain atau sekelompok </w:t>
      </w:r>
      <w:r w:rsidRPr="00AB3EDB">
        <w:rPr>
          <w:rFonts w:ascii="Times New Roman" w:hAnsi="Times New Roman" w:cs="Times New Roman"/>
          <w:sz w:val="24"/>
          <w:szCs w:val="24"/>
        </w:rPr>
        <w:t>kecil orang, dengan berba</w:t>
      </w:r>
      <w:r>
        <w:rPr>
          <w:rFonts w:ascii="Times New Roman" w:hAnsi="Times New Roman" w:cs="Times New Roman"/>
          <w:sz w:val="24"/>
          <w:szCs w:val="24"/>
        </w:rPr>
        <w:t xml:space="preserve">gai dampak hingga peluang untuk </w:t>
      </w:r>
      <w:r w:rsidRPr="00AB3EDB">
        <w:rPr>
          <w:rFonts w:ascii="Times New Roman" w:hAnsi="Times New Roman" w:cs="Times New Roman"/>
          <w:sz w:val="24"/>
          <w:szCs w:val="24"/>
        </w:rPr>
        <w:t>memberikan</w:t>
      </w:r>
      <w:r>
        <w:rPr>
          <w:rFonts w:ascii="Times New Roman" w:hAnsi="Times New Roman" w:cs="Times New Roman"/>
          <w:sz w:val="24"/>
          <w:szCs w:val="24"/>
        </w:rPr>
        <w:t xml:space="preserve"> </w:t>
      </w:r>
      <w:r w:rsidRPr="00AB3EDB">
        <w:rPr>
          <w:rFonts w:ascii="Times New Roman" w:hAnsi="Times New Roman" w:cs="Times New Roman"/>
          <w:sz w:val="24"/>
          <w:szCs w:val="24"/>
        </w:rPr>
        <w:t>umpan balik.</w:t>
      </w:r>
    </w:p>
    <w:p w14:paraId="24C83331" w14:textId="77777777" w:rsidR="007A28C6" w:rsidRDefault="007A28C6" w:rsidP="00011227">
      <w:pPr>
        <w:pStyle w:val="ListParagraph"/>
        <w:numPr>
          <w:ilvl w:val="0"/>
          <w:numId w:val="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AB3EDB">
        <w:rPr>
          <w:rFonts w:ascii="Times New Roman" w:hAnsi="Times New Roman" w:cs="Times New Roman"/>
          <w:sz w:val="24"/>
          <w:szCs w:val="24"/>
        </w:rPr>
        <w:t>Hubungan Diadik</w:t>
      </w:r>
    </w:p>
    <w:p w14:paraId="2F60B784" w14:textId="2DCBBC3D" w:rsidR="007A28C6" w:rsidRPr="005F62BB" w:rsidRDefault="007A28C6" w:rsidP="00D3191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AB3EDB">
        <w:rPr>
          <w:rFonts w:ascii="Times New Roman" w:hAnsi="Times New Roman" w:cs="Times New Roman"/>
          <w:sz w:val="24"/>
          <w:szCs w:val="24"/>
        </w:rPr>
        <w:t xml:space="preserve">Komunikasi </w:t>
      </w:r>
      <w:r w:rsidR="00011227">
        <w:rPr>
          <w:rFonts w:ascii="Times New Roman" w:hAnsi="Times New Roman" w:cs="Times New Roman"/>
          <w:sz w:val="24"/>
          <w:szCs w:val="24"/>
        </w:rPr>
        <w:t>antarpribadi</w:t>
      </w:r>
      <w:r w:rsidRPr="00AB3EDB">
        <w:rPr>
          <w:rFonts w:ascii="Times New Roman" w:hAnsi="Times New Roman" w:cs="Times New Roman"/>
          <w:sz w:val="24"/>
          <w:szCs w:val="24"/>
        </w:rPr>
        <w:t xml:space="preserve"> adalah komunikasi yang berlangsung </w:t>
      </w:r>
      <w:r w:rsidR="00D31918">
        <w:rPr>
          <w:rFonts w:ascii="Times New Roman" w:hAnsi="Times New Roman" w:cs="Times New Roman"/>
          <w:sz w:val="24"/>
          <w:szCs w:val="24"/>
        </w:rPr>
        <w:t>di antara</w:t>
      </w:r>
      <w:r w:rsidRPr="00AB3EDB">
        <w:rPr>
          <w:rFonts w:ascii="Times New Roman" w:hAnsi="Times New Roman" w:cs="Times New Roman"/>
          <w:sz w:val="24"/>
          <w:szCs w:val="24"/>
        </w:rPr>
        <w:t xml:space="preserve"> dua orang yang mempunyai hubungan mantap dan jelas.</w:t>
      </w:r>
      <w:proofErr w:type="gramEnd"/>
      <w:r w:rsidRPr="00AB3EDB">
        <w:rPr>
          <w:rFonts w:ascii="Times New Roman" w:hAnsi="Times New Roman" w:cs="Times New Roman"/>
          <w:sz w:val="24"/>
          <w:szCs w:val="24"/>
        </w:rPr>
        <w:t xml:space="preserve"> </w:t>
      </w:r>
      <w:proofErr w:type="gramStart"/>
      <w:r w:rsidRPr="005F62BB">
        <w:rPr>
          <w:rFonts w:ascii="Times New Roman" w:hAnsi="Times New Roman" w:cs="Times New Roman"/>
          <w:sz w:val="24"/>
          <w:szCs w:val="24"/>
        </w:rPr>
        <w:t xml:space="preserve">Definisi ini </w:t>
      </w:r>
      <w:r w:rsidRPr="005F62BB">
        <w:rPr>
          <w:rFonts w:ascii="Times New Roman" w:hAnsi="Times New Roman" w:cs="Times New Roman"/>
          <w:sz w:val="24"/>
          <w:szCs w:val="24"/>
        </w:rPr>
        <w:lastRenderedPageBreak/>
        <w:t xml:space="preserve">juga disebut dengan definisi diadik, yang menjelaskan </w:t>
      </w:r>
      <w:r>
        <w:rPr>
          <w:rFonts w:ascii="Times New Roman" w:hAnsi="Times New Roman" w:cs="Times New Roman"/>
          <w:sz w:val="24"/>
          <w:szCs w:val="24"/>
        </w:rPr>
        <w:t xml:space="preserve">bahwa selalu ada </w:t>
      </w:r>
      <w:r w:rsidRPr="005F62BB">
        <w:rPr>
          <w:rFonts w:ascii="Times New Roman" w:hAnsi="Times New Roman" w:cs="Times New Roman"/>
          <w:sz w:val="24"/>
          <w:szCs w:val="24"/>
        </w:rPr>
        <w:t>hubungan tertent</w:t>
      </w:r>
      <w:r>
        <w:rPr>
          <w:rFonts w:ascii="Times New Roman" w:hAnsi="Times New Roman" w:cs="Times New Roman"/>
          <w:sz w:val="24"/>
          <w:szCs w:val="24"/>
        </w:rPr>
        <w:t xml:space="preserve">u yang terjadi antara dua orang </w:t>
      </w:r>
      <w:r w:rsidRPr="005F62BB">
        <w:rPr>
          <w:rFonts w:ascii="Times New Roman" w:hAnsi="Times New Roman" w:cs="Times New Roman"/>
          <w:sz w:val="24"/>
          <w:szCs w:val="24"/>
        </w:rPr>
        <w:t>tertentu.</w:t>
      </w:r>
      <w:proofErr w:type="gramEnd"/>
      <w:r>
        <w:rPr>
          <w:rFonts w:ascii="Times New Roman" w:hAnsi="Times New Roman" w:cs="Times New Roman"/>
          <w:sz w:val="24"/>
          <w:szCs w:val="24"/>
        </w:rPr>
        <w:t xml:space="preserve"> </w:t>
      </w:r>
      <w:r w:rsidRPr="005F62BB">
        <w:rPr>
          <w:rFonts w:ascii="Times New Roman" w:hAnsi="Times New Roman" w:cs="Times New Roman"/>
          <w:sz w:val="24"/>
          <w:szCs w:val="24"/>
        </w:rPr>
        <w:t>M</w:t>
      </w:r>
      <w:r>
        <w:rPr>
          <w:rFonts w:ascii="Times New Roman" w:hAnsi="Times New Roman" w:cs="Times New Roman"/>
          <w:sz w:val="24"/>
          <w:szCs w:val="24"/>
        </w:rPr>
        <w:t xml:space="preserve">enurut Steward </w:t>
      </w:r>
      <w:r w:rsidRPr="005F62BB">
        <w:rPr>
          <w:rFonts w:ascii="Times New Roman" w:hAnsi="Times New Roman" w:cs="Times New Roman"/>
          <w:sz w:val="24"/>
          <w:szCs w:val="24"/>
        </w:rPr>
        <w:t>L. Tubbs</w:t>
      </w:r>
      <w:r>
        <w:rPr>
          <w:rFonts w:ascii="Times New Roman" w:hAnsi="Times New Roman" w:cs="Times New Roman"/>
          <w:sz w:val="24"/>
          <w:szCs w:val="24"/>
        </w:rPr>
        <w:t xml:space="preserve"> </w:t>
      </w:r>
      <w:r w:rsidRPr="005F62BB">
        <w:rPr>
          <w:rFonts w:ascii="Times New Roman" w:hAnsi="Times New Roman" w:cs="Times New Roman"/>
          <w:sz w:val="24"/>
          <w:szCs w:val="24"/>
        </w:rPr>
        <w:t>dan Sylvia Moss (d</w:t>
      </w:r>
      <w:r>
        <w:rPr>
          <w:rFonts w:ascii="Times New Roman" w:hAnsi="Times New Roman" w:cs="Times New Roman"/>
          <w:sz w:val="24"/>
          <w:szCs w:val="24"/>
        </w:rPr>
        <w:t xml:space="preserve">alam Deddy </w:t>
      </w:r>
      <w:r w:rsidRPr="005F62BB">
        <w:rPr>
          <w:rFonts w:ascii="Times New Roman" w:hAnsi="Times New Roman" w:cs="Times New Roman"/>
          <w:sz w:val="24"/>
          <w:szCs w:val="24"/>
        </w:rPr>
        <w:t>Mulyana, 2005) mengatakan cirri cirri komunikasi diadik adalah:</w:t>
      </w:r>
    </w:p>
    <w:p w14:paraId="2C6D1F31" w14:textId="77777777" w:rsidR="007A28C6" w:rsidRPr="005F62BB" w:rsidRDefault="007A28C6" w:rsidP="00011227">
      <w:pPr>
        <w:pStyle w:val="ListParagraph"/>
        <w:numPr>
          <w:ilvl w:val="3"/>
          <w:numId w:val="7"/>
        </w:numPr>
        <w:spacing w:after="0" w:line="480" w:lineRule="auto"/>
        <w:ind w:left="1134"/>
        <w:jc w:val="both"/>
        <w:rPr>
          <w:rFonts w:ascii="Times New Roman" w:hAnsi="Times New Roman" w:cs="Times New Roman"/>
          <w:sz w:val="24"/>
          <w:szCs w:val="24"/>
        </w:rPr>
      </w:pPr>
      <w:r w:rsidRPr="005F62BB">
        <w:rPr>
          <w:rFonts w:ascii="Times New Roman" w:hAnsi="Times New Roman" w:cs="Times New Roman"/>
          <w:sz w:val="24"/>
          <w:szCs w:val="24"/>
        </w:rPr>
        <w:t>Peserta komunikasi berada dalam jaak yang dekat</w:t>
      </w:r>
      <w:r>
        <w:rPr>
          <w:rFonts w:ascii="Times New Roman" w:hAnsi="Times New Roman" w:cs="Times New Roman"/>
          <w:sz w:val="24"/>
          <w:szCs w:val="24"/>
        </w:rPr>
        <w:t>.</w:t>
      </w:r>
    </w:p>
    <w:p w14:paraId="71526547" w14:textId="77777777" w:rsidR="007A28C6" w:rsidRDefault="007A28C6" w:rsidP="00011227">
      <w:pPr>
        <w:pStyle w:val="ListParagraph"/>
        <w:numPr>
          <w:ilvl w:val="3"/>
          <w:numId w:val="7"/>
        </w:numPr>
        <w:spacing w:after="0" w:line="480" w:lineRule="auto"/>
        <w:ind w:left="1134"/>
        <w:jc w:val="both"/>
        <w:rPr>
          <w:rFonts w:ascii="Times New Roman" w:hAnsi="Times New Roman" w:cs="Times New Roman"/>
          <w:sz w:val="24"/>
          <w:szCs w:val="24"/>
        </w:rPr>
      </w:pPr>
      <w:r w:rsidRPr="005F62BB">
        <w:rPr>
          <w:rFonts w:ascii="Times New Roman" w:hAnsi="Times New Roman" w:cs="Times New Roman"/>
          <w:sz w:val="24"/>
          <w:szCs w:val="24"/>
        </w:rPr>
        <w:t>Peserta komunikasi mengirimdan menerima pesan</w:t>
      </w:r>
      <w:r>
        <w:rPr>
          <w:rFonts w:ascii="Times New Roman" w:hAnsi="Times New Roman" w:cs="Times New Roman"/>
          <w:sz w:val="24"/>
          <w:szCs w:val="24"/>
        </w:rPr>
        <w:t xml:space="preserve"> </w:t>
      </w:r>
      <w:r w:rsidRPr="005F62BB">
        <w:rPr>
          <w:rFonts w:ascii="Times New Roman" w:hAnsi="Times New Roman" w:cs="Times New Roman"/>
          <w:sz w:val="24"/>
          <w:szCs w:val="24"/>
        </w:rPr>
        <w:t>secara stimultan dan spontan, baik secara</w:t>
      </w:r>
      <w:r>
        <w:rPr>
          <w:rFonts w:ascii="Times New Roman" w:hAnsi="Times New Roman" w:cs="Times New Roman"/>
          <w:sz w:val="24"/>
          <w:szCs w:val="24"/>
        </w:rPr>
        <w:t xml:space="preserve"> </w:t>
      </w:r>
      <w:r w:rsidRPr="005F62BB">
        <w:rPr>
          <w:rFonts w:ascii="Times New Roman" w:hAnsi="Times New Roman" w:cs="Times New Roman"/>
          <w:sz w:val="24"/>
          <w:szCs w:val="24"/>
        </w:rPr>
        <w:t>verbal</w:t>
      </w:r>
      <w:r>
        <w:rPr>
          <w:rFonts w:ascii="Times New Roman" w:hAnsi="Times New Roman" w:cs="Times New Roman"/>
          <w:sz w:val="24"/>
          <w:szCs w:val="24"/>
        </w:rPr>
        <w:t xml:space="preserve"> </w:t>
      </w:r>
      <w:r w:rsidRPr="005F62BB">
        <w:rPr>
          <w:rFonts w:ascii="Times New Roman" w:hAnsi="Times New Roman" w:cs="Times New Roman"/>
          <w:sz w:val="24"/>
          <w:szCs w:val="24"/>
        </w:rPr>
        <w:t>maupun non verbal</w:t>
      </w:r>
      <w:r>
        <w:rPr>
          <w:rFonts w:ascii="Times New Roman" w:hAnsi="Times New Roman" w:cs="Times New Roman"/>
          <w:sz w:val="24"/>
          <w:szCs w:val="24"/>
        </w:rPr>
        <w:t>.</w:t>
      </w:r>
    </w:p>
    <w:p w14:paraId="010443C4" w14:textId="77777777" w:rsidR="007A28C6" w:rsidRPr="005C5F70" w:rsidRDefault="007A28C6" w:rsidP="00011227">
      <w:pPr>
        <w:pStyle w:val="ListParagraph"/>
        <w:numPr>
          <w:ilvl w:val="0"/>
          <w:numId w:val="7"/>
        </w:numPr>
        <w:spacing w:after="0" w:line="480" w:lineRule="auto"/>
        <w:ind w:left="709"/>
        <w:jc w:val="both"/>
        <w:rPr>
          <w:rFonts w:ascii="Times New Roman" w:hAnsi="Times New Roman" w:cs="Times New Roman"/>
          <w:sz w:val="24"/>
          <w:szCs w:val="24"/>
        </w:rPr>
      </w:pPr>
      <w:r w:rsidRPr="005C5F70">
        <w:rPr>
          <w:rFonts w:ascii="Times New Roman" w:hAnsi="Times New Roman" w:cs="Times New Roman"/>
          <w:sz w:val="24"/>
          <w:szCs w:val="24"/>
        </w:rPr>
        <w:t>Berdasarkan Pengembangan</w:t>
      </w:r>
    </w:p>
    <w:p w14:paraId="1BA86A22" w14:textId="58193854" w:rsidR="007A28C6" w:rsidRDefault="007A28C6" w:rsidP="00D3191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5F62BB">
        <w:rPr>
          <w:rFonts w:ascii="Times New Roman" w:hAnsi="Times New Roman" w:cs="Times New Roman"/>
          <w:sz w:val="24"/>
          <w:szCs w:val="24"/>
        </w:rPr>
        <w:t xml:space="preserve">Komunikasi </w:t>
      </w:r>
      <w:r w:rsidR="00011227">
        <w:rPr>
          <w:rFonts w:ascii="Times New Roman" w:hAnsi="Times New Roman" w:cs="Times New Roman"/>
          <w:sz w:val="24"/>
          <w:szCs w:val="24"/>
        </w:rPr>
        <w:t>antarpribadi</w:t>
      </w:r>
      <w:r w:rsidRPr="005F62BB">
        <w:rPr>
          <w:rFonts w:ascii="Times New Roman" w:hAnsi="Times New Roman" w:cs="Times New Roman"/>
          <w:sz w:val="24"/>
          <w:szCs w:val="24"/>
        </w:rPr>
        <w:t xml:space="preserve"> dilihat sebagai akhir </w:t>
      </w:r>
      <w:proofErr w:type="gramStart"/>
      <w:r w:rsidRPr="005F62BB">
        <w:rPr>
          <w:rFonts w:ascii="Times New Roman" w:hAnsi="Times New Roman" w:cs="Times New Roman"/>
          <w:sz w:val="24"/>
          <w:szCs w:val="24"/>
        </w:rPr>
        <w:t xml:space="preserve">dari </w:t>
      </w:r>
      <w:r>
        <w:rPr>
          <w:rFonts w:ascii="Times New Roman" w:hAnsi="Times New Roman" w:cs="Times New Roman"/>
          <w:sz w:val="24"/>
          <w:szCs w:val="24"/>
        </w:rPr>
        <w:t xml:space="preserve"> </w:t>
      </w:r>
      <w:r w:rsidRPr="005F62BB">
        <w:rPr>
          <w:rFonts w:ascii="Times New Roman" w:hAnsi="Times New Roman" w:cs="Times New Roman"/>
          <w:sz w:val="24"/>
          <w:szCs w:val="24"/>
        </w:rPr>
        <w:t>perkembangan</w:t>
      </w:r>
      <w:proofErr w:type="gramEnd"/>
      <w:r w:rsidRPr="005F62BB">
        <w:rPr>
          <w:rFonts w:ascii="Times New Roman" w:hAnsi="Times New Roman" w:cs="Times New Roman"/>
          <w:sz w:val="24"/>
          <w:szCs w:val="24"/>
        </w:rPr>
        <w:t xml:space="preserve"> dari komunikasi yang be</w:t>
      </w:r>
      <w:r>
        <w:rPr>
          <w:rFonts w:ascii="Times New Roman" w:hAnsi="Times New Roman" w:cs="Times New Roman"/>
          <w:sz w:val="24"/>
          <w:szCs w:val="24"/>
        </w:rPr>
        <w:t xml:space="preserve">rsifat tak pribadi (impersonal) </w:t>
      </w:r>
      <w:r w:rsidRPr="005F62BB">
        <w:rPr>
          <w:rFonts w:ascii="Times New Roman" w:hAnsi="Times New Roman" w:cs="Times New Roman"/>
          <w:sz w:val="24"/>
          <w:szCs w:val="24"/>
        </w:rPr>
        <w:t>menjadi komunikasi pribadi yang lebih intim.</w:t>
      </w:r>
    </w:p>
    <w:p w14:paraId="26FC491C" w14:textId="4B4E260B" w:rsidR="007A28C6" w:rsidRDefault="007A28C6" w:rsidP="00011227">
      <w:pPr>
        <w:pStyle w:val="ListParagraph"/>
        <w:spacing w:after="0" w:line="480" w:lineRule="auto"/>
        <w:ind w:left="0"/>
        <w:jc w:val="both"/>
        <w:rPr>
          <w:rFonts w:ascii="Times New Roman" w:hAnsi="Times New Roman" w:cs="Times New Roman"/>
          <w:sz w:val="24"/>
          <w:szCs w:val="24"/>
        </w:rPr>
      </w:pPr>
      <w:proofErr w:type="gramStart"/>
      <w:r w:rsidRPr="005F62BB">
        <w:rPr>
          <w:rFonts w:ascii="Times New Roman" w:hAnsi="Times New Roman" w:cs="Times New Roman"/>
          <w:sz w:val="24"/>
          <w:szCs w:val="24"/>
        </w:rPr>
        <w:t>Ketiga definisi di</w:t>
      </w:r>
      <w:r>
        <w:rPr>
          <w:rFonts w:ascii="Times New Roman" w:hAnsi="Times New Roman" w:cs="Times New Roman"/>
          <w:sz w:val="24"/>
          <w:szCs w:val="24"/>
        </w:rPr>
        <w:t xml:space="preserve"> </w:t>
      </w:r>
      <w:r w:rsidRPr="005F62BB">
        <w:rPr>
          <w:rFonts w:ascii="Times New Roman" w:hAnsi="Times New Roman" w:cs="Times New Roman"/>
          <w:sz w:val="24"/>
          <w:szCs w:val="24"/>
        </w:rPr>
        <w:t>atas membantu dala</w:t>
      </w:r>
      <w:r>
        <w:rPr>
          <w:rFonts w:ascii="Times New Roman" w:hAnsi="Times New Roman" w:cs="Times New Roman"/>
          <w:sz w:val="24"/>
          <w:szCs w:val="24"/>
        </w:rPr>
        <w:t xml:space="preserve">m menjelaskan yang </w:t>
      </w:r>
      <w:r w:rsidRPr="005F62BB">
        <w:rPr>
          <w:rFonts w:ascii="Times New Roman" w:hAnsi="Times New Roman" w:cs="Times New Roman"/>
          <w:sz w:val="24"/>
          <w:szCs w:val="24"/>
        </w:rPr>
        <w:t>dimaksud dengan komunikasi antarpribadi</w:t>
      </w:r>
      <w:r>
        <w:rPr>
          <w:rFonts w:ascii="Times New Roman" w:hAnsi="Times New Roman" w:cs="Times New Roman"/>
          <w:sz w:val="24"/>
          <w:szCs w:val="24"/>
        </w:rPr>
        <w:t xml:space="preserve"> dan menunjukkan bahwa </w:t>
      </w:r>
      <w:r w:rsidRPr="005F62BB">
        <w:rPr>
          <w:rFonts w:ascii="Times New Roman" w:hAnsi="Times New Roman" w:cs="Times New Roman"/>
          <w:sz w:val="24"/>
          <w:szCs w:val="24"/>
        </w:rPr>
        <w:t xml:space="preserve">komunikasi </w:t>
      </w:r>
      <w:r w:rsidR="00011227">
        <w:rPr>
          <w:rFonts w:ascii="Times New Roman" w:hAnsi="Times New Roman" w:cs="Times New Roman"/>
          <w:sz w:val="24"/>
          <w:szCs w:val="24"/>
        </w:rPr>
        <w:t>antarpribadi</w:t>
      </w:r>
      <w:r w:rsidRPr="005F62BB">
        <w:rPr>
          <w:rFonts w:ascii="Times New Roman" w:hAnsi="Times New Roman" w:cs="Times New Roman"/>
          <w:sz w:val="24"/>
          <w:szCs w:val="24"/>
        </w:rPr>
        <w:t xml:space="preserve"> dapat beru</w:t>
      </w:r>
      <w:r>
        <w:rPr>
          <w:rFonts w:ascii="Times New Roman" w:hAnsi="Times New Roman" w:cs="Times New Roman"/>
          <w:sz w:val="24"/>
          <w:szCs w:val="24"/>
        </w:rPr>
        <w:t xml:space="preserve">bah apabila mengalami suatu </w:t>
      </w:r>
      <w:r w:rsidRPr="005F62BB">
        <w:rPr>
          <w:rFonts w:ascii="Times New Roman" w:hAnsi="Times New Roman" w:cs="Times New Roman"/>
          <w:sz w:val="24"/>
          <w:szCs w:val="24"/>
        </w:rPr>
        <w:t>perkembangan.</w:t>
      </w:r>
      <w:proofErr w:type="gramEnd"/>
    </w:p>
    <w:p w14:paraId="378D8356" w14:textId="16A38F86" w:rsidR="007A28C6" w:rsidRDefault="007A28C6" w:rsidP="0001122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5F62BB">
        <w:rPr>
          <w:rFonts w:ascii="Times New Roman" w:hAnsi="Times New Roman" w:cs="Times New Roman"/>
          <w:sz w:val="24"/>
          <w:szCs w:val="24"/>
        </w:rPr>
        <w:t xml:space="preserve">Secara umum, definisi komunikasi </w:t>
      </w:r>
      <w:r w:rsidR="00011227">
        <w:rPr>
          <w:rFonts w:ascii="Times New Roman" w:hAnsi="Times New Roman" w:cs="Times New Roman"/>
          <w:sz w:val="24"/>
          <w:szCs w:val="24"/>
        </w:rPr>
        <w:t>antarpribadi</w:t>
      </w:r>
      <w:r>
        <w:rPr>
          <w:rFonts w:ascii="Times New Roman" w:hAnsi="Times New Roman" w:cs="Times New Roman"/>
          <w:sz w:val="24"/>
          <w:szCs w:val="24"/>
        </w:rPr>
        <w:t xml:space="preserve"> </w:t>
      </w:r>
      <w:r w:rsidRPr="005F62BB">
        <w:rPr>
          <w:rFonts w:ascii="Times New Roman" w:hAnsi="Times New Roman" w:cs="Times New Roman"/>
          <w:sz w:val="24"/>
          <w:szCs w:val="24"/>
        </w:rPr>
        <w:t>adalah se</w:t>
      </w:r>
      <w:r>
        <w:rPr>
          <w:rFonts w:ascii="Times New Roman" w:hAnsi="Times New Roman" w:cs="Times New Roman"/>
          <w:sz w:val="24"/>
          <w:szCs w:val="24"/>
        </w:rPr>
        <w:t xml:space="preserve">buah </w:t>
      </w:r>
      <w:r w:rsidRPr="005F62BB">
        <w:rPr>
          <w:rFonts w:ascii="Times New Roman" w:hAnsi="Times New Roman" w:cs="Times New Roman"/>
          <w:sz w:val="24"/>
          <w:szCs w:val="24"/>
        </w:rPr>
        <w:t xml:space="preserve">proses penyampaian pikiran-pikiran atau informasi </w:t>
      </w:r>
      <w:r>
        <w:rPr>
          <w:rFonts w:ascii="Times New Roman" w:hAnsi="Times New Roman" w:cs="Times New Roman"/>
          <w:sz w:val="24"/>
          <w:szCs w:val="24"/>
        </w:rPr>
        <w:t xml:space="preserve">dari seseorang </w:t>
      </w:r>
      <w:r w:rsidRPr="005F62BB">
        <w:rPr>
          <w:rFonts w:ascii="Times New Roman" w:hAnsi="Times New Roman" w:cs="Times New Roman"/>
          <w:sz w:val="24"/>
          <w:szCs w:val="24"/>
        </w:rPr>
        <w:t xml:space="preserve">kepada orang lain melalui suatu </w:t>
      </w:r>
      <w:proofErr w:type="gramStart"/>
      <w:r w:rsidRPr="005F62BB">
        <w:rPr>
          <w:rFonts w:ascii="Times New Roman" w:hAnsi="Times New Roman" w:cs="Times New Roman"/>
          <w:sz w:val="24"/>
          <w:szCs w:val="24"/>
        </w:rPr>
        <w:t>cara</w:t>
      </w:r>
      <w:proofErr w:type="gramEnd"/>
      <w:r w:rsidRPr="005F62BB">
        <w:rPr>
          <w:rFonts w:ascii="Times New Roman" w:hAnsi="Times New Roman" w:cs="Times New Roman"/>
          <w:sz w:val="24"/>
          <w:szCs w:val="24"/>
        </w:rPr>
        <w:t xml:space="preserve"> tertentu</w:t>
      </w:r>
      <w:r>
        <w:rPr>
          <w:rFonts w:ascii="Times New Roman" w:hAnsi="Times New Roman" w:cs="Times New Roman"/>
          <w:sz w:val="24"/>
          <w:szCs w:val="24"/>
        </w:rPr>
        <w:t xml:space="preserve"> (biasanya dalam komunikasi diadik) </w:t>
      </w:r>
      <w:r w:rsidRPr="00C86691">
        <w:rPr>
          <w:rFonts w:ascii="Times New Roman" w:hAnsi="Times New Roman" w:cs="Times New Roman"/>
          <w:sz w:val="24"/>
          <w:szCs w:val="24"/>
        </w:rPr>
        <w:t xml:space="preserve">sehingga orang </w:t>
      </w:r>
      <w:r>
        <w:rPr>
          <w:rFonts w:ascii="Times New Roman" w:hAnsi="Times New Roman" w:cs="Times New Roman"/>
          <w:sz w:val="24"/>
          <w:szCs w:val="24"/>
        </w:rPr>
        <w:t xml:space="preserve">lain tersebut mengerti apa yang </w:t>
      </w:r>
      <w:r w:rsidRPr="00C86691">
        <w:rPr>
          <w:rFonts w:ascii="Times New Roman" w:hAnsi="Times New Roman" w:cs="Times New Roman"/>
          <w:sz w:val="24"/>
          <w:szCs w:val="24"/>
        </w:rPr>
        <w:t>dimaksud oleh penyampai pikiran pikiran atau informasi.</w:t>
      </w:r>
      <w:r>
        <w:rPr>
          <w:rFonts w:ascii="Times New Roman" w:hAnsi="Times New Roman" w:cs="Times New Roman"/>
          <w:sz w:val="24"/>
          <w:szCs w:val="24"/>
        </w:rPr>
        <w:t xml:space="preserve"> </w:t>
      </w:r>
    </w:p>
    <w:p w14:paraId="4AF4595D" w14:textId="10164333" w:rsidR="007A28C6" w:rsidRPr="00C86691" w:rsidRDefault="007A28C6" w:rsidP="0001122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Dalam komunikasi </w:t>
      </w:r>
      <w:r w:rsidR="00011227">
        <w:rPr>
          <w:rFonts w:ascii="Times New Roman" w:hAnsi="Times New Roman" w:cs="Times New Roman"/>
          <w:sz w:val="24"/>
          <w:szCs w:val="24"/>
        </w:rPr>
        <w:t>antarpribadi</w:t>
      </w:r>
      <w:r>
        <w:rPr>
          <w:rFonts w:ascii="Times New Roman" w:hAnsi="Times New Roman" w:cs="Times New Roman"/>
          <w:sz w:val="24"/>
          <w:szCs w:val="24"/>
        </w:rPr>
        <w:t xml:space="preserve"> </w:t>
      </w:r>
      <w:r w:rsidRPr="00C86691">
        <w:rPr>
          <w:rFonts w:ascii="Times New Roman" w:hAnsi="Times New Roman" w:cs="Times New Roman"/>
          <w:sz w:val="24"/>
          <w:szCs w:val="24"/>
        </w:rPr>
        <w:t xml:space="preserve">Pace dan Boren (1973) </w:t>
      </w:r>
      <w:r>
        <w:rPr>
          <w:rFonts w:ascii="Times New Roman" w:hAnsi="Times New Roman" w:cs="Times New Roman"/>
          <w:sz w:val="24"/>
          <w:szCs w:val="24"/>
        </w:rPr>
        <w:t xml:space="preserve">(dalam </w:t>
      </w:r>
      <w:r w:rsidRPr="00C86691">
        <w:rPr>
          <w:rFonts w:ascii="Times New Roman" w:hAnsi="Times New Roman" w:cs="Times New Roman"/>
          <w:sz w:val="24"/>
          <w:szCs w:val="24"/>
        </w:rPr>
        <w:t>Deddy Mulyana, 2005)</w:t>
      </w:r>
      <w:r>
        <w:rPr>
          <w:rFonts w:ascii="Times New Roman" w:hAnsi="Times New Roman" w:cs="Times New Roman"/>
          <w:sz w:val="24"/>
          <w:szCs w:val="24"/>
        </w:rPr>
        <w:t xml:space="preserve"> </w:t>
      </w:r>
      <w:r w:rsidRPr="00C86691">
        <w:rPr>
          <w:rFonts w:ascii="Times New Roman" w:hAnsi="Times New Roman" w:cs="Times New Roman"/>
          <w:sz w:val="24"/>
          <w:szCs w:val="24"/>
        </w:rPr>
        <w:t>mengusulkan cara-cara untuk</w:t>
      </w:r>
      <w:r>
        <w:rPr>
          <w:rFonts w:ascii="Times New Roman" w:hAnsi="Times New Roman" w:cs="Times New Roman"/>
          <w:sz w:val="24"/>
          <w:szCs w:val="24"/>
        </w:rPr>
        <w:t xml:space="preserve"> </w:t>
      </w:r>
      <w:r w:rsidRPr="00C86691">
        <w:rPr>
          <w:rFonts w:ascii="Times New Roman" w:hAnsi="Times New Roman" w:cs="Times New Roman"/>
          <w:sz w:val="24"/>
          <w:szCs w:val="24"/>
        </w:rPr>
        <w:t xml:space="preserve">menyempurnakan hubungan </w:t>
      </w:r>
      <w:r w:rsidR="00011227">
        <w:rPr>
          <w:rFonts w:ascii="Times New Roman" w:hAnsi="Times New Roman" w:cs="Times New Roman"/>
          <w:sz w:val="24"/>
          <w:szCs w:val="24"/>
        </w:rPr>
        <w:t>antarpribadi</w:t>
      </w:r>
      <w:r w:rsidRPr="00C86691">
        <w:rPr>
          <w:rFonts w:ascii="Times New Roman" w:hAnsi="Times New Roman" w:cs="Times New Roman"/>
          <w:sz w:val="24"/>
          <w:szCs w:val="24"/>
        </w:rPr>
        <w:t>.</w:t>
      </w:r>
      <w:proofErr w:type="gramEnd"/>
      <w:r w:rsidRPr="00C86691">
        <w:rPr>
          <w:rFonts w:ascii="Times New Roman" w:hAnsi="Times New Roman" w:cs="Times New Roman"/>
          <w:sz w:val="24"/>
          <w:szCs w:val="24"/>
        </w:rPr>
        <w:t xml:space="preserve"> Hubungan </w:t>
      </w:r>
      <w:r w:rsidR="00011227">
        <w:rPr>
          <w:rFonts w:ascii="Times New Roman" w:hAnsi="Times New Roman" w:cs="Times New Roman"/>
          <w:sz w:val="24"/>
          <w:szCs w:val="24"/>
        </w:rPr>
        <w:t>antarpribadi</w:t>
      </w:r>
      <w:r>
        <w:rPr>
          <w:rFonts w:ascii="Times New Roman" w:hAnsi="Times New Roman" w:cs="Times New Roman"/>
          <w:sz w:val="24"/>
          <w:szCs w:val="24"/>
        </w:rPr>
        <w:t xml:space="preserve"> </w:t>
      </w:r>
      <w:r w:rsidRPr="00C86691">
        <w:rPr>
          <w:rFonts w:ascii="Times New Roman" w:hAnsi="Times New Roman" w:cs="Times New Roman"/>
          <w:sz w:val="24"/>
          <w:szCs w:val="24"/>
        </w:rPr>
        <w:t>cenderung</w:t>
      </w:r>
      <w:r>
        <w:rPr>
          <w:rFonts w:ascii="Times New Roman" w:hAnsi="Times New Roman" w:cs="Times New Roman"/>
          <w:sz w:val="24"/>
          <w:szCs w:val="24"/>
        </w:rPr>
        <w:t xml:space="preserve"> </w:t>
      </w:r>
      <w:proofErr w:type="gramStart"/>
      <w:r w:rsidRPr="00C86691">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C86691">
        <w:rPr>
          <w:rFonts w:ascii="Times New Roman" w:hAnsi="Times New Roman" w:cs="Times New Roman"/>
          <w:sz w:val="24"/>
          <w:szCs w:val="24"/>
        </w:rPr>
        <w:t>menjadi sempurna bi</w:t>
      </w:r>
      <w:r>
        <w:rPr>
          <w:rFonts w:ascii="Times New Roman" w:hAnsi="Times New Roman" w:cs="Times New Roman"/>
          <w:sz w:val="24"/>
          <w:szCs w:val="24"/>
        </w:rPr>
        <w:t xml:space="preserve">la kedua pihak mengenal standar </w:t>
      </w:r>
      <w:r w:rsidRPr="00C86691">
        <w:rPr>
          <w:rFonts w:ascii="Times New Roman" w:hAnsi="Times New Roman" w:cs="Times New Roman"/>
          <w:sz w:val="24"/>
          <w:szCs w:val="24"/>
        </w:rPr>
        <w:t>berikut:</w:t>
      </w:r>
    </w:p>
    <w:p w14:paraId="1B152226" w14:textId="77777777" w:rsidR="007A28C6" w:rsidRDefault="007A28C6" w:rsidP="00D31918">
      <w:pPr>
        <w:pStyle w:val="ListParagraph"/>
        <w:numPr>
          <w:ilvl w:val="0"/>
          <w:numId w:val="8"/>
        </w:numPr>
        <w:spacing w:after="0" w:line="480" w:lineRule="auto"/>
        <w:ind w:left="1080"/>
        <w:jc w:val="both"/>
        <w:rPr>
          <w:rFonts w:ascii="Times New Roman" w:hAnsi="Times New Roman" w:cs="Times New Roman"/>
          <w:sz w:val="24"/>
          <w:szCs w:val="24"/>
        </w:rPr>
      </w:pPr>
      <w:r w:rsidRPr="00C86691">
        <w:rPr>
          <w:rFonts w:ascii="Times New Roman" w:hAnsi="Times New Roman" w:cs="Times New Roman"/>
          <w:sz w:val="24"/>
          <w:szCs w:val="24"/>
        </w:rPr>
        <w:lastRenderedPageBreak/>
        <w:t xml:space="preserve">Mengembangkan suatu pertemuan personal yang langsung satu </w:t>
      </w:r>
      <w:proofErr w:type="gramStart"/>
      <w:r w:rsidRPr="00C86691">
        <w:rPr>
          <w:rFonts w:ascii="Times New Roman" w:hAnsi="Times New Roman" w:cs="Times New Roman"/>
          <w:sz w:val="24"/>
          <w:szCs w:val="24"/>
        </w:rPr>
        <w:t xml:space="preserve">sama </w:t>
      </w:r>
      <w:r>
        <w:rPr>
          <w:rFonts w:ascii="Times New Roman" w:hAnsi="Times New Roman" w:cs="Times New Roman"/>
          <w:sz w:val="24"/>
          <w:szCs w:val="24"/>
        </w:rPr>
        <w:t xml:space="preserve"> </w:t>
      </w:r>
      <w:r w:rsidRPr="00C86691">
        <w:rPr>
          <w:rFonts w:ascii="Times New Roman" w:hAnsi="Times New Roman" w:cs="Times New Roman"/>
          <w:sz w:val="24"/>
          <w:szCs w:val="24"/>
        </w:rPr>
        <w:t>lain</w:t>
      </w:r>
      <w:proofErr w:type="gramEnd"/>
      <w:r w:rsidRPr="00C86691">
        <w:rPr>
          <w:rFonts w:ascii="Times New Roman" w:hAnsi="Times New Roman" w:cs="Times New Roman"/>
          <w:sz w:val="24"/>
          <w:szCs w:val="24"/>
        </w:rPr>
        <w:t xml:space="preserve"> dengan mengkomunikasikan perasaan secara langsung.</w:t>
      </w:r>
    </w:p>
    <w:p w14:paraId="14CBCBB9" w14:textId="77777777" w:rsidR="007A28C6" w:rsidRDefault="007A28C6" w:rsidP="00D31918">
      <w:pPr>
        <w:pStyle w:val="ListParagraph"/>
        <w:numPr>
          <w:ilvl w:val="0"/>
          <w:numId w:val="8"/>
        </w:numPr>
        <w:spacing w:after="0" w:line="480" w:lineRule="auto"/>
        <w:ind w:left="1080"/>
        <w:jc w:val="both"/>
        <w:rPr>
          <w:rFonts w:ascii="Times New Roman" w:hAnsi="Times New Roman" w:cs="Times New Roman"/>
          <w:sz w:val="24"/>
          <w:szCs w:val="24"/>
        </w:rPr>
      </w:pPr>
      <w:r w:rsidRPr="00C86691">
        <w:rPr>
          <w:rFonts w:ascii="Times New Roman" w:hAnsi="Times New Roman" w:cs="Times New Roman"/>
          <w:sz w:val="24"/>
          <w:szCs w:val="24"/>
        </w:rPr>
        <w:t xml:space="preserve">Mengkomunikasikan suatu pemahaman empati secara tepat </w:t>
      </w:r>
      <w:proofErr w:type="gramStart"/>
      <w:r w:rsidRPr="00C86691">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Pr="00C86691">
        <w:rPr>
          <w:rFonts w:ascii="Times New Roman" w:hAnsi="Times New Roman" w:cs="Times New Roman"/>
          <w:sz w:val="24"/>
          <w:szCs w:val="24"/>
        </w:rPr>
        <w:t>pribadi</w:t>
      </w:r>
      <w:proofErr w:type="gramEnd"/>
      <w:r w:rsidRPr="00C86691">
        <w:rPr>
          <w:rFonts w:ascii="Times New Roman" w:hAnsi="Times New Roman" w:cs="Times New Roman"/>
          <w:sz w:val="24"/>
          <w:szCs w:val="24"/>
        </w:rPr>
        <w:t xml:space="preserve"> orang lain melalui keterbukaan diri.</w:t>
      </w:r>
    </w:p>
    <w:p w14:paraId="6953295C" w14:textId="77777777" w:rsidR="007A28C6" w:rsidRDefault="007A28C6" w:rsidP="00D31918">
      <w:pPr>
        <w:pStyle w:val="ListParagraph"/>
        <w:numPr>
          <w:ilvl w:val="0"/>
          <w:numId w:val="8"/>
        </w:numPr>
        <w:spacing w:after="0" w:line="480" w:lineRule="auto"/>
        <w:ind w:left="1080"/>
        <w:jc w:val="both"/>
        <w:rPr>
          <w:rFonts w:ascii="Times New Roman" w:hAnsi="Times New Roman" w:cs="Times New Roman"/>
          <w:sz w:val="24"/>
          <w:szCs w:val="24"/>
        </w:rPr>
      </w:pPr>
      <w:r w:rsidRPr="00C86691">
        <w:rPr>
          <w:rFonts w:ascii="Times New Roman" w:hAnsi="Times New Roman" w:cs="Times New Roman"/>
          <w:sz w:val="24"/>
          <w:szCs w:val="24"/>
        </w:rPr>
        <w:t xml:space="preserve">Mengkomunikasikan suatu kehangatan, pemahaman yang </w:t>
      </w:r>
      <w:proofErr w:type="gramStart"/>
      <w:r w:rsidRPr="00C86691">
        <w:rPr>
          <w:rFonts w:ascii="Times New Roman" w:hAnsi="Times New Roman" w:cs="Times New Roman"/>
          <w:sz w:val="24"/>
          <w:szCs w:val="24"/>
        </w:rPr>
        <w:t xml:space="preserve">positif </w:t>
      </w:r>
      <w:r>
        <w:rPr>
          <w:rFonts w:ascii="Times New Roman" w:hAnsi="Times New Roman" w:cs="Times New Roman"/>
          <w:sz w:val="24"/>
          <w:szCs w:val="24"/>
        </w:rPr>
        <w:t xml:space="preserve"> </w:t>
      </w:r>
      <w:r w:rsidRPr="00C86691">
        <w:rPr>
          <w:rFonts w:ascii="Times New Roman" w:hAnsi="Times New Roman" w:cs="Times New Roman"/>
          <w:sz w:val="24"/>
          <w:szCs w:val="24"/>
        </w:rPr>
        <w:t>mengenai</w:t>
      </w:r>
      <w:proofErr w:type="gramEnd"/>
      <w:r w:rsidRPr="00C86691">
        <w:rPr>
          <w:rFonts w:ascii="Times New Roman" w:hAnsi="Times New Roman" w:cs="Times New Roman"/>
          <w:sz w:val="24"/>
          <w:szCs w:val="24"/>
        </w:rPr>
        <w:t xml:space="preserve"> orang lain dengan gaya mendengarkan dan berespon.</w:t>
      </w:r>
    </w:p>
    <w:p w14:paraId="36668E42" w14:textId="77777777" w:rsidR="007A28C6" w:rsidRDefault="007A28C6" w:rsidP="00D31918">
      <w:pPr>
        <w:pStyle w:val="ListParagraph"/>
        <w:numPr>
          <w:ilvl w:val="0"/>
          <w:numId w:val="8"/>
        </w:numPr>
        <w:spacing w:after="0" w:line="480" w:lineRule="auto"/>
        <w:ind w:left="1080"/>
        <w:jc w:val="both"/>
        <w:rPr>
          <w:rFonts w:ascii="Times New Roman" w:hAnsi="Times New Roman" w:cs="Times New Roman"/>
          <w:sz w:val="24"/>
          <w:szCs w:val="24"/>
        </w:rPr>
      </w:pPr>
      <w:r w:rsidRPr="00C86691">
        <w:rPr>
          <w:rFonts w:ascii="Times New Roman" w:hAnsi="Times New Roman" w:cs="Times New Roman"/>
          <w:sz w:val="24"/>
          <w:szCs w:val="24"/>
        </w:rPr>
        <w:t>Mengkomunikasikan keaslian dan penerimaan</w:t>
      </w:r>
      <w:r>
        <w:rPr>
          <w:rFonts w:ascii="Times New Roman" w:hAnsi="Times New Roman" w:cs="Times New Roman"/>
          <w:sz w:val="24"/>
          <w:szCs w:val="24"/>
        </w:rPr>
        <w:t xml:space="preserve">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dengan </w:t>
      </w:r>
      <w:r w:rsidRPr="00C86691">
        <w:rPr>
          <w:rFonts w:ascii="Times New Roman" w:hAnsi="Times New Roman" w:cs="Times New Roman"/>
          <w:sz w:val="24"/>
          <w:szCs w:val="24"/>
        </w:rPr>
        <w:t>ekspresi penerimaan secara verbal dan nonverbal.</w:t>
      </w:r>
    </w:p>
    <w:p w14:paraId="176C39AB" w14:textId="411CAEC7" w:rsidR="007A28C6" w:rsidRDefault="007A28C6" w:rsidP="00D31918">
      <w:pPr>
        <w:pStyle w:val="ListParagraph"/>
        <w:numPr>
          <w:ilvl w:val="0"/>
          <w:numId w:val="8"/>
        </w:numPr>
        <w:spacing w:after="0" w:line="480" w:lineRule="auto"/>
        <w:ind w:left="1080"/>
        <w:jc w:val="both"/>
        <w:rPr>
          <w:rFonts w:ascii="Times New Roman" w:hAnsi="Times New Roman" w:cs="Times New Roman"/>
          <w:sz w:val="24"/>
          <w:szCs w:val="24"/>
        </w:rPr>
      </w:pPr>
      <w:r w:rsidRPr="00C86691">
        <w:rPr>
          <w:rFonts w:ascii="Times New Roman" w:hAnsi="Times New Roman" w:cs="Times New Roman"/>
          <w:sz w:val="24"/>
          <w:szCs w:val="24"/>
        </w:rPr>
        <w:t>Berkomunikasi dengan ramah tamah, wajar,</w:t>
      </w:r>
      <w:r w:rsidR="00011227">
        <w:rPr>
          <w:rFonts w:ascii="Times New Roman" w:hAnsi="Times New Roman" w:cs="Times New Roman"/>
          <w:sz w:val="24"/>
          <w:szCs w:val="24"/>
        </w:rPr>
        <w:t xml:space="preserve"> </w:t>
      </w:r>
      <w:r w:rsidRPr="00C86691">
        <w:rPr>
          <w:rFonts w:ascii="Times New Roman" w:hAnsi="Times New Roman" w:cs="Times New Roman"/>
          <w:sz w:val="24"/>
          <w:szCs w:val="24"/>
        </w:rPr>
        <w:t xml:space="preserve">menghargai secara </w:t>
      </w:r>
      <w:proofErr w:type="gramStart"/>
      <w:r w:rsidRPr="00C86691">
        <w:rPr>
          <w:rFonts w:ascii="Times New Roman" w:hAnsi="Times New Roman" w:cs="Times New Roman"/>
          <w:sz w:val="24"/>
          <w:szCs w:val="24"/>
        </w:rPr>
        <w:t xml:space="preserve">positif </w:t>
      </w:r>
      <w:r>
        <w:rPr>
          <w:rFonts w:ascii="Times New Roman" w:hAnsi="Times New Roman" w:cs="Times New Roman"/>
          <w:sz w:val="24"/>
          <w:szCs w:val="24"/>
        </w:rPr>
        <w:t xml:space="preserve"> </w:t>
      </w:r>
      <w:r w:rsidRPr="00C86691">
        <w:rPr>
          <w:rFonts w:ascii="Times New Roman" w:hAnsi="Times New Roman" w:cs="Times New Roman"/>
          <w:sz w:val="24"/>
          <w:szCs w:val="24"/>
        </w:rPr>
        <w:t>satu</w:t>
      </w:r>
      <w:proofErr w:type="gramEnd"/>
      <w:r w:rsidRPr="00C86691">
        <w:rPr>
          <w:rFonts w:ascii="Times New Roman" w:hAnsi="Times New Roman" w:cs="Times New Roman"/>
          <w:sz w:val="24"/>
          <w:szCs w:val="24"/>
        </w:rPr>
        <w:t xml:space="preserve"> sama lain melalui respon yang tidak bersifat menilai.</w:t>
      </w:r>
    </w:p>
    <w:p w14:paraId="2DED17BC" w14:textId="77777777" w:rsidR="007A28C6" w:rsidRDefault="007A28C6" w:rsidP="00D31918">
      <w:pPr>
        <w:pStyle w:val="ListParagraph"/>
        <w:numPr>
          <w:ilvl w:val="0"/>
          <w:numId w:val="8"/>
        </w:numPr>
        <w:spacing w:after="0" w:line="480" w:lineRule="auto"/>
        <w:ind w:left="1080"/>
        <w:jc w:val="both"/>
        <w:rPr>
          <w:rFonts w:ascii="Times New Roman" w:hAnsi="Times New Roman" w:cs="Times New Roman"/>
          <w:sz w:val="24"/>
          <w:szCs w:val="24"/>
        </w:rPr>
      </w:pPr>
      <w:r w:rsidRPr="00C86691">
        <w:rPr>
          <w:rFonts w:ascii="Times New Roman" w:hAnsi="Times New Roman" w:cs="Times New Roman"/>
          <w:sz w:val="24"/>
          <w:szCs w:val="24"/>
        </w:rPr>
        <w:t xml:space="preserve">Mengkomunikasikan satu keterbukaan dan iklim yang </w:t>
      </w:r>
      <w:r>
        <w:rPr>
          <w:rFonts w:ascii="Times New Roman" w:hAnsi="Times New Roman" w:cs="Times New Roman"/>
          <w:sz w:val="24"/>
          <w:szCs w:val="24"/>
        </w:rPr>
        <w:t xml:space="preserve">mendukung </w:t>
      </w:r>
      <w:r w:rsidRPr="00C86691">
        <w:rPr>
          <w:rFonts w:ascii="Times New Roman" w:hAnsi="Times New Roman" w:cs="Times New Roman"/>
          <w:sz w:val="24"/>
          <w:szCs w:val="24"/>
        </w:rPr>
        <w:t>melalui konfrontasiyang bersifat membangun.</w:t>
      </w:r>
    </w:p>
    <w:p w14:paraId="7BB44D20" w14:textId="77777777" w:rsidR="007A28C6" w:rsidRDefault="007A28C6" w:rsidP="00D31918">
      <w:pPr>
        <w:pStyle w:val="ListParagraph"/>
        <w:numPr>
          <w:ilvl w:val="0"/>
          <w:numId w:val="8"/>
        </w:numPr>
        <w:spacing w:after="0" w:line="480" w:lineRule="auto"/>
        <w:ind w:left="1080"/>
        <w:jc w:val="both"/>
        <w:rPr>
          <w:rFonts w:ascii="Times New Roman" w:hAnsi="Times New Roman" w:cs="Times New Roman"/>
          <w:sz w:val="24"/>
          <w:szCs w:val="24"/>
        </w:rPr>
      </w:pPr>
      <w:r w:rsidRPr="00C86691">
        <w:rPr>
          <w:rFonts w:ascii="Times New Roman" w:hAnsi="Times New Roman" w:cs="Times New Roman"/>
          <w:sz w:val="24"/>
          <w:szCs w:val="24"/>
        </w:rPr>
        <w:t>Berkomunikasi untuk menciptak</w:t>
      </w:r>
      <w:r>
        <w:rPr>
          <w:rFonts w:ascii="Times New Roman" w:hAnsi="Times New Roman" w:cs="Times New Roman"/>
          <w:sz w:val="24"/>
          <w:szCs w:val="24"/>
        </w:rPr>
        <w:t xml:space="preserve">an kesamaan arti dan memberikan </w:t>
      </w:r>
      <w:r w:rsidRPr="00C86691">
        <w:rPr>
          <w:rFonts w:ascii="Times New Roman" w:hAnsi="Times New Roman" w:cs="Times New Roman"/>
          <w:sz w:val="24"/>
          <w:szCs w:val="24"/>
        </w:rPr>
        <w:t>respon yang relevan.</w:t>
      </w:r>
    </w:p>
    <w:p w14:paraId="0469EB6D" w14:textId="77777777" w:rsidR="00011227" w:rsidRPr="00011227" w:rsidRDefault="00011227" w:rsidP="00011227">
      <w:pPr>
        <w:spacing w:after="0" w:line="480" w:lineRule="auto"/>
        <w:jc w:val="both"/>
        <w:rPr>
          <w:rFonts w:ascii="Times New Roman" w:hAnsi="Times New Roman" w:cs="Times New Roman"/>
          <w:sz w:val="24"/>
          <w:szCs w:val="24"/>
        </w:rPr>
      </w:pPr>
    </w:p>
    <w:p w14:paraId="4EFFCFEB" w14:textId="23F3E4C3" w:rsidR="007A28C6" w:rsidRPr="00011227" w:rsidRDefault="007A28C6" w:rsidP="00AA1230">
      <w:pPr>
        <w:pStyle w:val="ListParagraph"/>
        <w:numPr>
          <w:ilvl w:val="3"/>
          <w:numId w:val="24"/>
        </w:numPr>
        <w:spacing w:after="0" w:line="480" w:lineRule="auto"/>
        <w:jc w:val="both"/>
        <w:rPr>
          <w:rFonts w:ascii="Times New Roman" w:hAnsi="Times New Roman" w:cs="Times New Roman"/>
          <w:sz w:val="24"/>
          <w:szCs w:val="24"/>
        </w:rPr>
      </w:pPr>
      <w:r w:rsidRPr="00011227">
        <w:rPr>
          <w:rFonts w:ascii="Times New Roman" w:hAnsi="Times New Roman" w:cs="Times New Roman"/>
          <w:b/>
          <w:sz w:val="24"/>
          <w:szCs w:val="24"/>
        </w:rPr>
        <w:t>Psikologi Komunikasi</w:t>
      </w:r>
    </w:p>
    <w:p w14:paraId="46D8379F" w14:textId="77777777" w:rsidR="007A28C6" w:rsidRDefault="007A28C6" w:rsidP="00011227">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Komunikasi bukan subdisiplin dari psikologi, sebagai ilmu, komunikasi menembus banyak disiplin ilmu. Sebagai gejala perilaku, komunikasi dipelajari bermacam-macam disiplin ilmu, antara lain sosiologi dan psikologi. </w:t>
      </w:r>
    </w:p>
    <w:p w14:paraId="34127BA4" w14:textId="28575727" w:rsidR="007A28C6" w:rsidRPr="002D0917" w:rsidRDefault="007A28C6" w:rsidP="00320483">
      <w:pPr>
        <w:pStyle w:val="ListParagraph"/>
        <w:spacing w:after="0" w:line="480" w:lineRule="auto"/>
        <w:ind w:left="0"/>
        <w:jc w:val="both"/>
        <w:rPr>
          <w:rFonts w:ascii="Times New Roman" w:hAnsi="Times New Roman" w:cs="Times New Roman"/>
          <w:b/>
          <w:bCs/>
          <w:sz w:val="24"/>
          <w:szCs w:val="24"/>
          <w:lang w:val="id-ID"/>
        </w:rPr>
      </w:pPr>
      <w:r>
        <w:rPr>
          <w:rFonts w:ascii="Times New Roman" w:hAnsi="Times New Roman" w:cs="Times New Roman"/>
          <w:sz w:val="24"/>
          <w:szCs w:val="24"/>
          <w:lang w:val="id-ID"/>
        </w:rPr>
        <w:tab/>
        <w:t>Hovland, Janis, dan Kelly, semuanya psikolog, mendefinisikan komunikasi sebagai,</w:t>
      </w:r>
      <w:r w:rsidR="00320483">
        <w:rPr>
          <w:rFonts w:ascii="Times New Roman" w:hAnsi="Times New Roman" w:cs="Times New Roman"/>
          <w:sz w:val="24"/>
          <w:szCs w:val="24"/>
        </w:rPr>
        <w:t xml:space="preserve"> </w:t>
      </w:r>
      <w:r w:rsidRPr="00320483">
        <w:rPr>
          <w:rFonts w:ascii="Times New Roman" w:hAnsi="Times New Roman" w:cs="Times New Roman"/>
          <w:bCs/>
          <w:i/>
          <w:sz w:val="24"/>
          <w:szCs w:val="24"/>
          <w:lang w:val="id-ID"/>
        </w:rPr>
        <w:t>“the preciss by which an individual (the communicator) transmits stimuli (usually verbal) to modify the behavior of other individuals (the audience)”</w:t>
      </w:r>
      <w:r w:rsidRPr="00320483">
        <w:rPr>
          <w:rFonts w:ascii="Times New Roman" w:hAnsi="Times New Roman" w:cs="Times New Roman"/>
          <w:bCs/>
          <w:sz w:val="24"/>
          <w:szCs w:val="24"/>
          <w:lang w:val="id-ID"/>
        </w:rPr>
        <w:t xml:space="preserve"> (</w:t>
      </w:r>
      <w:r w:rsidR="00BA1127" w:rsidRPr="00320483">
        <w:rPr>
          <w:rFonts w:ascii="Times New Roman" w:hAnsi="Times New Roman" w:cs="Times New Roman"/>
          <w:bCs/>
          <w:sz w:val="24"/>
          <w:szCs w:val="24"/>
        </w:rPr>
        <w:t xml:space="preserve">Hovlan, dkk., </w:t>
      </w:r>
      <w:r w:rsidRPr="00320483">
        <w:rPr>
          <w:rFonts w:ascii="Times New Roman" w:hAnsi="Times New Roman" w:cs="Times New Roman"/>
          <w:bCs/>
          <w:sz w:val="24"/>
          <w:szCs w:val="24"/>
          <w:lang w:val="id-ID"/>
        </w:rPr>
        <w:t>1953:12)</w:t>
      </w:r>
    </w:p>
    <w:p w14:paraId="441E1EAA" w14:textId="77777777" w:rsidR="007A28C6" w:rsidRDefault="007A28C6" w:rsidP="00BA1127">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Dance (19</w:t>
      </w:r>
      <w:r w:rsidRPr="000135A9">
        <w:rPr>
          <w:rFonts w:ascii="Times New Roman" w:hAnsi="Times New Roman" w:cs="Times New Roman"/>
          <w:sz w:val="24"/>
          <w:szCs w:val="24"/>
        </w:rPr>
        <w:t>6</w:t>
      </w:r>
      <w:r>
        <w:rPr>
          <w:rFonts w:ascii="Times New Roman" w:hAnsi="Times New Roman" w:cs="Times New Roman"/>
          <w:sz w:val="24"/>
          <w:szCs w:val="24"/>
          <w:lang w:val="id-ID"/>
        </w:rPr>
        <w:t>7) mengartikan komunikasi dalam kerangka psikologi behaviorisme sebagai usaha “menimbulkan respons melalui lambang-lambang verbal”, ketika lambang-lambang verbal tersebut bertindak sebagai stimuli. Raymond S. Ross (1974:b7) mendefinisikan komunikasi sebagai,</w:t>
      </w:r>
    </w:p>
    <w:p w14:paraId="528B42AA" w14:textId="77777777" w:rsidR="007A28C6" w:rsidRPr="00BA1127" w:rsidRDefault="007A28C6" w:rsidP="00BA1127">
      <w:pPr>
        <w:pStyle w:val="ListParagraph"/>
        <w:spacing w:after="0" w:line="240" w:lineRule="auto"/>
        <w:ind w:left="1418" w:right="707"/>
        <w:jc w:val="both"/>
        <w:rPr>
          <w:rFonts w:ascii="Times New Roman" w:hAnsi="Times New Roman" w:cs="Times New Roman"/>
          <w:b/>
          <w:bCs/>
          <w:i/>
          <w:sz w:val="24"/>
          <w:szCs w:val="24"/>
          <w:lang w:val="id-ID"/>
        </w:rPr>
      </w:pPr>
      <w:r w:rsidRPr="00BA1127">
        <w:rPr>
          <w:rFonts w:ascii="Times New Roman" w:hAnsi="Times New Roman" w:cs="Times New Roman"/>
          <w:b/>
          <w:bCs/>
          <w:i/>
          <w:sz w:val="24"/>
          <w:szCs w:val="24"/>
          <w:lang w:val="id-ID"/>
        </w:rPr>
        <w:t>“A transactional process involving cognitive sorting, selecting, and sharing of symbol in such a way as to help another elicit from his own experiences a meaning or responses similar to that intended by the source.”</w:t>
      </w:r>
    </w:p>
    <w:p w14:paraId="4389449B" w14:textId="73868B56" w:rsidR="007A28C6" w:rsidRDefault="007A28C6" w:rsidP="00BA1127">
      <w:pPr>
        <w:pStyle w:val="ListParagraph"/>
        <w:spacing w:after="0" w:line="240" w:lineRule="auto"/>
        <w:ind w:left="1418" w:right="707"/>
        <w:jc w:val="both"/>
        <w:rPr>
          <w:rFonts w:ascii="Times New Roman" w:hAnsi="Times New Roman" w:cs="Times New Roman"/>
          <w:b/>
          <w:bCs/>
          <w:sz w:val="24"/>
          <w:szCs w:val="24"/>
        </w:rPr>
      </w:pPr>
      <w:r w:rsidRPr="002D0917">
        <w:rPr>
          <w:rFonts w:ascii="Times New Roman" w:hAnsi="Times New Roman" w:cs="Times New Roman"/>
          <w:b/>
          <w:bCs/>
          <w:sz w:val="24"/>
          <w:szCs w:val="24"/>
          <w:lang w:val="id-ID"/>
        </w:rPr>
        <w:t>(proses transaksional yang meliputi pemisahan, dan pemilihan bersama lambang secara kognitif, begitu rupa sehingga membantu orang lain untuk mengeluarkan dari pengalamannya sendiri arti atau respons yang sama dengan yang dimaksud oleh sumber)</w:t>
      </w:r>
      <w:r w:rsidR="00BA1127">
        <w:rPr>
          <w:rFonts w:ascii="Times New Roman" w:hAnsi="Times New Roman" w:cs="Times New Roman"/>
          <w:b/>
          <w:bCs/>
          <w:sz w:val="24"/>
          <w:szCs w:val="24"/>
        </w:rPr>
        <w:t>.</w:t>
      </w:r>
    </w:p>
    <w:p w14:paraId="3D76040F" w14:textId="77777777" w:rsidR="00BA1127" w:rsidRPr="00BA1127" w:rsidRDefault="00BA1127" w:rsidP="00BA1127">
      <w:pPr>
        <w:spacing w:after="0" w:line="480" w:lineRule="auto"/>
        <w:ind w:right="707"/>
        <w:jc w:val="both"/>
        <w:rPr>
          <w:rFonts w:ascii="Times New Roman" w:hAnsi="Times New Roman" w:cs="Times New Roman"/>
          <w:b/>
          <w:bCs/>
          <w:sz w:val="24"/>
          <w:szCs w:val="24"/>
        </w:rPr>
      </w:pPr>
    </w:p>
    <w:p w14:paraId="0419C7C7" w14:textId="0B9C64EC" w:rsidR="007A28C6" w:rsidRPr="00BA1127" w:rsidRDefault="007A28C6" w:rsidP="00BA1127">
      <w:pPr>
        <w:spacing w:after="0" w:line="480" w:lineRule="auto"/>
        <w:ind w:firstLine="720"/>
        <w:jc w:val="both"/>
        <w:rPr>
          <w:rFonts w:ascii="Times New Roman" w:hAnsi="Times New Roman" w:cs="Times New Roman"/>
          <w:sz w:val="24"/>
          <w:szCs w:val="24"/>
          <w:lang w:val="id-ID"/>
        </w:rPr>
      </w:pPr>
      <w:r w:rsidRPr="00BA1127">
        <w:rPr>
          <w:rFonts w:ascii="Times New Roman" w:hAnsi="Times New Roman" w:cs="Times New Roman"/>
          <w:sz w:val="24"/>
          <w:szCs w:val="24"/>
          <w:lang w:val="id-ID"/>
        </w:rPr>
        <w:t xml:space="preserve">Kamus psikologi, </w:t>
      </w:r>
      <w:r w:rsidRPr="00BA1127">
        <w:rPr>
          <w:rFonts w:ascii="Times New Roman" w:hAnsi="Times New Roman" w:cs="Times New Roman"/>
          <w:i/>
          <w:sz w:val="24"/>
          <w:szCs w:val="24"/>
          <w:lang w:val="id-ID"/>
        </w:rPr>
        <w:t xml:space="preserve">Dictionary of Behavioral Science, </w:t>
      </w:r>
      <w:r w:rsidRPr="00BA1127">
        <w:rPr>
          <w:rFonts w:ascii="Times New Roman" w:hAnsi="Times New Roman" w:cs="Times New Roman"/>
          <w:sz w:val="24"/>
          <w:szCs w:val="24"/>
          <w:lang w:val="id-ID"/>
        </w:rPr>
        <w:t>menyebutkan enam pengertian komunikasi:</w:t>
      </w:r>
    </w:p>
    <w:p w14:paraId="6C11CC1F" w14:textId="747DB768" w:rsidR="007A28C6" w:rsidRPr="00CF288A" w:rsidRDefault="007A28C6" w:rsidP="00320483">
      <w:pPr>
        <w:pStyle w:val="ListParagraph"/>
        <w:spacing w:after="0" w:line="240" w:lineRule="auto"/>
        <w:ind w:left="1418" w:right="707"/>
        <w:jc w:val="both"/>
        <w:rPr>
          <w:rFonts w:ascii="Times New Roman" w:hAnsi="Times New Roman" w:cs="Times New Roman"/>
          <w:b/>
          <w:i/>
          <w:sz w:val="24"/>
          <w:szCs w:val="24"/>
          <w:lang w:val="id-ID"/>
        </w:rPr>
      </w:pPr>
      <w:r w:rsidRPr="00CF288A">
        <w:rPr>
          <w:rFonts w:ascii="Times New Roman" w:hAnsi="Times New Roman" w:cs="Times New Roman"/>
          <w:b/>
          <w:i/>
          <w:sz w:val="24"/>
          <w:szCs w:val="24"/>
          <w:lang w:val="id-ID"/>
        </w:rPr>
        <w:t>(Communication 1), the transmission of energy change from one place to another as in the nervous system or transmission of sound waves. (2) The transmission or reception of signals or messages by organism. (3) The transmites message. (4) (Communication theory). The process whereby system influences another system through regulation of the transmitted signals. (5) (K. Lewin) The influence of one personal region on antoher whereby a change in one results in a corresponding change in the other region. (</w:t>
      </w:r>
      <w:r w:rsidRPr="00CF288A">
        <w:rPr>
          <w:rFonts w:ascii="Times New Roman" w:hAnsi="Times New Roman" w:cs="Times New Roman"/>
          <w:b/>
          <w:i/>
          <w:sz w:val="24"/>
          <w:szCs w:val="24"/>
        </w:rPr>
        <w:t>6</w:t>
      </w:r>
      <w:r w:rsidRPr="00CF288A">
        <w:rPr>
          <w:rFonts w:ascii="Times New Roman" w:hAnsi="Times New Roman" w:cs="Times New Roman"/>
          <w:b/>
          <w:i/>
          <w:sz w:val="24"/>
          <w:szCs w:val="24"/>
          <w:lang w:val="id-ID"/>
        </w:rPr>
        <w:t>) The massage of a patient to</w:t>
      </w:r>
      <w:r w:rsidR="00CF288A">
        <w:rPr>
          <w:rFonts w:ascii="Times New Roman" w:hAnsi="Times New Roman" w:cs="Times New Roman"/>
          <w:b/>
          <w:i/>
          <w:sz w:val="24"/>
          <w:szCs w:val="24"/>
          <w:lang w:val="id-ID"/>
        </w:rPr>
        <w:t xml:space="preserve"> his therapist in psychotherapy</w:t>
      </w:r>
      <w:r w:rsidRPr="00CF288A">
        <w:rPr>
          <w:rFonts w:ascii="Times New Roman" w:hAnsi="Times New Roman" w:cs="Times New Roman"/>
          <w:b/>
          <w:i/>
          <w:sz w:val="24"/>
          <w:szCs w:val="24"/>
          <w:lang w:val="id-ID"/>
        </w:rPr>
        <w:t xml:space="preserve"> </w:t>
      </w:r>
      <w:r w:rsidRPr="00CF288A">
        <w:rPr>
          <w:rFonts w:ascii="Times New Roman" w:hAnsi="Times New Roman" w:cs="Times New Roman"/>
          <w:b/>
          <w:sz w:val="24"/>
          <w:szCs w:val="24"/>
          <w:lang w:val="id-ID"/>
        </w:rPr>
        <w:t>(Wolman, 1973:</w:t>
      </w:r>
      <w:r w:rsidRPr="00CF288A">
        <w:rPr>
          <w:rFonts w:ascii="Times New Roman" w:hAnsi="Times New Roman" w:cs="Times New Roman"/>
          <w:b/>
          <w:sz w:val="24"/>
          <w:szCs w:val="24"/>
        </w:rPr>
        <w:t xml:space="preserve"> 6</w:t>
      </w:r>
      <w:r w:rsidRPr="00CF288A">
        <w:rPr>
          <w:rFonts w:ascii="Times New Roman" w:hAnsi="Times New Roman" w:cs="Times New Roman"/>
          <w:b/>
          <w:sz w:val="24"/>
          <w:szCs w:val="24"/>
          <w:lang w:val="id-ID"/>
        </w:rPr>
        <w:t>9).</w:t>
      </w:r>
    </w:p>
    <w:p w14:paraId="01D0AF43" w14:textId="24236CB3" w:rsidR="007A28C6" w:rsidRPr="00CF288A" w:rsidRDefault="007A28C6" w:rsidP="00320483">
      <w:pPr>
        <w:pStyle w:val="ListParagraph"/>
        <w:spacing w:after="0" w:line="240" w:lineRule="auto"/>
        <w:ind w:left="1418" w:right="707"/>
        <w:jc w:val="both"/>
        <w:rPr>
          <w:rFonts w:ascii="Times New Roman" w:hAnsi="Times New Roman" w:cs="Times New Roman"/>
          <w:b/>
          <w:sz w:val="24"/>
          <w:szCs w:val="24"/>
        </w:rPr>
      </w:pPr>
      <w:r w:rsidRPr="00CF288A">
        <w:rPr>
          <w:rFonts w:ascii="Times New Roman" w:hAnsi="Times New Roman" w:cs="Times New Roman"/>
          <w:b/>
          <w:sz w:val="24"/>
          <w:szCs w:val="24"/>
          <w:lang w:val="id-ID"/>
        </w:rPr>
        <w:t xml:space="preserve">(Komunikasi 1, Penyampaian perubahan energi dari satu tempat ke tempat yang  lain seperti dalam sistem saraf atau penyampaian gelombang-gelombang suara. (2) Penyampaian atau penerimaan signal atau pesan oleh organisme. (3) Pesan yang disampaikan. (4) (Teori Komunikasi). Proses yang dilakukan satu sistem untuk mempengaruhi sistem yang lain melalui pengaturan signal-signal yang disampaikan. (5) (K. Lewin). Pengaruh satu wilayah persona pada wilayah persona yang lain sehingga perubahan dalam satu wilayah menimbulkan perubahan yang berkaitan pada wilayah </w:t>
      </w:r>
      <w:r w:rsidRPr="00CF288A">
        <w:rPr>
          <w:rFonts w:ascii="Times New Roman" w:hAnsi="Times New Roman" w:cs="Times New Roman"/>
          <w:b/>
          <w:sz w:val="24"/>
          <w:szCs w:val="24"/>
          <w:lang w:val="id-ID"/>
        </w:rPr>
        <w:lastRenderedPageBreak/>
        <w:t>lain. (</w:t>
      </w:r>
      <w:r w:rsidRPr="00CF288A">
        <w:rPr>
          <w:rFonts w:ascii="Times New Roman" w:hAnsi="Times New Roman" w:cs="Times New Roman"/>
          <w:b/>
          <w:sz w:val="24"/>
          <w:szCs w:val="24"/>
        </w:rPr>
        <w:t>6</w:t>
      </w:r>
      <w:r w:rsidRPr="00CF288A">
        <w:rPr>
          <w:rFonts w:ascii="Times New Roman" w:hAnsi="Times New Roman" w:cs="Times New Roman"/>
          <w:b/>
          <w:sz w:val="24"/>
          <w:szCs w:val="24"/>
          <w:lang w:val="id-ID"/>
        </w:rPr>
        <w:t>) Pesan pasien kepada pemberi terapi dalam psikoterapi)</w:t>
      </w:r>
      <w:r w:rsidR="00CF288A" w:rsidRPr="00CF288A">
        <w:rPr>
          <w:rFonts w:ascii="Times New Roman" w:hAnsi="Times New Roman" w:cs="Times New Roman"/>
          <w:b/>
          <w:sz w:val="24"/>
          <w:szCs w:val="24"/>
        </w:rPr>
        <w:t>.</w:t>
      </w:r>
    </w:p>
    <w:p w14:paraId="7BFAFE25" w14:textId="77777777" w:rsidR="00CF288A" w:rsidRPr="00CF288A" w:rsidRDefault="00CF288A" w:rsidP="00CF288A">
      <w:pPr>
        <w:spacing w:after="0" w:line="480" w:lineRule="auto"/>
        <w:jc w:val="both"/>
        <w:rPr>
          <w:rFonts w:ascii="Times New Roman" w:hAnsi="Times New Roman" w:cs="Times New Roman"/>
          <w:sz w:val="24"/>
          <w:szCs w:val="24"/>
        </w:rPr>
      </w:pPr>
    </w:p>
    <w:p w14:paraId="3DE04354" w14:textId="77777777" w:rsidR="007A28C6" w:rsidRDefault="007A28C6" w:rsidP="00CF288A">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Psikologi juga meneliti kesadaran dan pengalaman manusia. Psikologi terutama mengarahkan perhatiannya pada perilaku manusia dan mencoba menyimpulkan proses kesadaran yang menyebabkan terjadinya perilaku itu. Bila sosiologi melihat komunikasi pada interaksi sosial, filsafat pada hubungan manusia dengan realitas lainnya, psikologi pada perilaku individu komunikan.</w:t>
      </w:r>
    </w:p>
    <w:p w14:paraId="5F83CAE1" w14:textId="77777777" w:rsidR="007A28C6" w:rsidRDefault="007A28C6" w:rsidP="00CF288A">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Belum ada kesepakatan tentang cakupan psikologi. Ada yang beranggapan psikologi hanya tertarik pada perilaku tampak saja, sedangkan yang lain tidak dapat mengabaikan peristiwa-peristiwa mental. Sebagian psikolog hanya ingin memerikan apa yang dilakukan orang; sebagian lagi ingin meramalkan apa yang akan dilakukan orang; sebagian lagi menyatakan bahwa psikologi baru dikatakan sains bila sudah mampu mengendalikan perilaku orang lain. Daripada repot memilih pendapat yang paling benar, Goerge A. Miller membantu kita membuat definisi psikologi yang mencakup semuanya: </w:t>
      </w:r>
      <w:r>
        <w:rPr>
          <w:rFonts w:ascii="Times New Roman" w:hAnsi="Times New Roman" w:cs="Times New Roman"/>
          <w:i/>
          <w:sz w:val="24"/>
          <w:szCs w:val="24"/>
          <w:lang w:val="id-ID"/>
        </w:rPr>
        <w:t xml:space="preserve">Psychology is the science that attempts to describe, predict,and controlmental and behavioral events </w:t>
      </w:r>
      <w:r>
        <w:rPr>
          <w:rFonts w:ascii="Times New Roman" w:hAnsi="Times New Roman" w:cs="Times New Roman"/>
          <w:sz w:val="24"/>
          <w:szCs w:val="24"/>
          <w:lang w:val="id-ID"/>
        </w:rPr>
        <w:t>(Miller, 1974:4). Dengan demikian, psikologi komunikasi adalah ilmu yang berusaha menguraikan, meramalkan, dan mengendalikan peristiwa mental dan behavioral dalam komunikasi. Peristiwa mental adalah (apa yang disebut Fisher) “</w:t>
      </w:r>
      <w:r>
        <w:rPr>
          <w:rFonts w:ascii="Times New Roman" w:hAnsi="Times New Roman" w:cs="Times New Roman"/>
          <w:i/>
          <w:sz w:val="24"/>
          <w:szCs w:val="24"/>
          <w:lang w:val="id-ID"/>
        </w:rPr>
        <w:t>internal mediation of stimuli”</w:t>
      </w:r>
      <w:r>
        <w:rPr>
          <w:rFonts w:ascii="Times New Roman" w:hAnsi="Times New Roman" w:cs="Times New Roman"/>
          <w:sz w:val="24"/>
          <w:szCs w:val="24"/>
          <w:lang w:val="id-ID"/>
        </w:rPr>
        <w:t xml:space="preserve">, sebagai akibat berlangsungnya komunikasi. Pertistiwa </w:t>
      </w:r>
      <w:r w:rsidRPr="00CF288A">
        <w:rPr>
          <w:rFonts w:ascii="Times New Roman" w:hAnsi="Times New Roman" w:cs="Times New Roman"/>
          <w:i/>
          <w:sz w:val="24"/>
          <w:szCs w:val="24"/>
          <w:lang w:val="id-ID"/>
        </w:rPr>
        <w:t>behavioral</w:t>
      </w:r>
      <w:r>
        <w:rPr>
          <w:rFonts w:ascii="Times New Roman" w:hAnsi="Times New Roman" w:cs="Times New Roman"/>
          <w:sz w:val="24"/>
          <w:szCs w:val="24"/>
          <w:lang w:val="id-ID"/>
        </w:rPr>
        <w:t xml:space="preserve"> adalah apa yang nampak ketika orang berkomunikasi.</w:t>
      </w:r>
    </w:p>
    <w:p w14:paraId="215AFF40" w14:textId="77777777" w:rsidR="005C59D5" w:rsidRDefault="005C59D5" w:rsidP="00320483">
      <w:pPr>
        <w:spacing w:after="0" w:line="480" w:lineRule="auto"/>
        <w:jc w:val="both"/>
        <w:rPr>
          <w:rFonts w:ascii="Times New Roman" w:hAnsi="Times New Roman" w:cs="Times New Roman"/>
          <w:sz w:val="24"/>
          <w:szCs w:val="24"/>
        </w:rPr>
      </w:pPr>
    </w:p>
    <w:p w14:paraId="7E0F7DC2" w14:textId="77777777" w:rsidR="00320483" w:rsidRPr="00320483" w:rsidRDefault="00320483" w:rsidP="00320483">
      <w:pPr>
        <w:spacing w:after="0" w:line="480" w:lineRule="auto"/>
        <w:jc w:val="both"/>
        <w:rPr>
          <w:rFonts w:ascii="Times New Roman" w:hAnsi="Times New Roman" w:cs="Times New Roman"/>
          <w:sz w:val="24"/>
          <w:szCs w:val="24"/>
        </w:rPr>
      </w:pPr>
    </w:p>
    <w:p w14:paraId="5E0AF0A7" w14:textId="3A85EFD7" w:rsidR="007A28C6" w:rsidRPr="005C59D5" w:rsidRDefault="005C59D5" w:rsidP="00AA1230">
      <w:pPr>
        <w:pStyle w:val="ListParagraph"/>
        <w:numPr>
          <w:ilvl w:val="0"/>
          <w:numId w:val="23"/>
        </w:numPr>
        <w:tabs>
          <w:tab w:val="left" w:pos="709"/>
        </w:tabs>
        <w:spacing w:after="0"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lastRenderedPageBreak/>
        <w:t>Jurnalistik</w:t>
      </w:r>
    </w:p>
    <w:p w14:paraId="2AA6AF8B" w14:textId="37286FED" w:rsidR="0030269F" w:rsidRPr="0030269F" w:rsidRDefault="0030269F" w:rsidP="00CF288A">
      <w:pPr>
        <w:widowControl w:val="0"/>
        <w:autoSpaceDE w:val="0"/>
        <w:autoSpaceDN w:val="0"/>
        <w:adjustRightInd w:val="0"/>
        <w:spacing w:after="0" w:line="480" w:lineRule="auto"/>
        <w:ind w:firstLine="709"/>
        <w:jc w:val="both"/>
        <w:rPr>
          <w:rFonts w:ascii="Times New Roman" w:eastAsiaTheme="minorHAnsi" w:hAnsi="Times New Roman" w:cs="Times New Roman"/>
          <w:sz w:val="24"/>
          <w:szCs w:val="24"/>
          <w:lang w:eastAsia="en-US"/>
        </w:rPr>
      </w:pPr>
      <w:r w:rsidRPr="0030269F">
        <w:rPr>
          <w:rFonts w:ascii="Times New Roman" w:eastAsiaTheme="minorHAnsi" w:hAnsi="Times New Roman" w:cs="Times New Roman"/>
          <w:sz w:val="24"/>
          <w:szCs w:val="24"/>
          <w:lang w:eastAsia="en-US"/>
        </w:rPr>
        <w:t>Jurnalistik atau Jurnalisme berasal dari perkataan </w:t>
      </w:r>
      <w:r w:rsidRPr="00CF288A">
        <w:rPr>
          <w:rFonts w:ascii="Times New Roman" w:eastAsiaTheme="minorHAnsi" w:hAnsi="Times New Roman" w:cs="Times New Roman"/>
          <w:i/>
          <w:sz w:val="24"/>
          <w:szCs w:val="24"/>
          <w:lang w:eastAsia="en-US"/>
        </w:rPr>
        <w:t>journal</w:t>
      </w:r>
      <w:r w:rsidRPr="0030269F">
        <w:rPr>
          <w:rFonts w:ascii="Times New Roman" w:eastAsiaTheme="minorHAnsi" w:hAnsi="Times New Roman" w:cs="Times New Roman"/>
          <w:sz w:val="24"/>
          <w:szCs w:val="24"/>
          <w:lang w:eastAsia="en-US"/>
        </w:rPr>
        <w:t xml:space="preserve">, artinya catatan harian, atau catatan mengenai kejadian sehari-hari, atau bisa juga berarti </w:t>
      </w:r>
      <w:proofErr w:type="gramStart"/>
      <w:r w:rsidRPr="0030269F">
        <w:rPr>
          <w:rFonts w:ascii="Times New Roman" w:eastAsiaTheme="minorHAnsi" w:hAnsi="Times New Roman" w:cs="Times New Roman"/>
          <w:sz w:val="24"/>
          <w:szCs w:val="24"/>
          <w:lang w:eastAsia="en-US"/>
        </w:rPr>
        <w:t>surat</w:t>
      </w:r>
      <w:proofErr w:type="gramEnd"/>
      <w:r w:rsidRPr="0030269F">
        <w:rPr>
          <w:rFonts w:ascii="Times New Roman" w:eastAsiaTheme="minorHAnsi" w:hAnsi="Times New Roman" w:cs="Times New Roman"/>
          <w:sz w:val="24"/>
          <w:szCs w:val="24"/>
          <w:lang w:eastAsia="en-US"/>
        </w:rPr>
        <w:t xml:space="preserve"> kabar. </w:t>
      </w:r>
      <w:proofErr w:type="gramStart"/>
      <w:r w:rsidRPr="00CF288A">
        <w:rPr>
          <w:rFonts w:ascii="Times New Roman" w:eastAsiaTheme="minorHAnsi" w:hAnsi="Times New Roman" w:cs="Times New Roman"/>
          <w:i/>
          <w:sz w:val="24"/>
          <w:szCs w:val="24"/>
          <w:lang w:eastAsia="en-US"/>
        </w:rPr>
        <w:t>Journal</w:t>
      </w:r>
      <w:r w:rsidRPr="0030269F">
        <w:rPr>
          <w:rFonts w:ascii="Times New Roman" w:eastAsiaTheme="minorHAnsi" w:hAnsi="Times New Roman" w:cs="Times New Roman"/>
          <w:sz w:val="24"/>
          <w:szCs w:val="24"/>
          <w:lang w:eastAsia="en-US"/>
        </w:rPr>
        <w:t>, berasal dari perkataan Latin </w:t>
      </w:r>
      <w:r w:rsidRPr="00CF288A">
        <w:rPr>
          <w:rFonts w:ascii="Times New Roman" w:eastAsiaTheme="minorHAnsi" w:hAnsi="Times New Roman" w:cs="Times New Roman"/>
          <w:i/>
          <w:sz w:val="24"/>
          <w:szCs w:val="24"/>
          <w:lang w:eastAsia="en-US"/>
        </w:rPr>
        <w:t>diurnalis</w:t>
      </w:r>
      <w:r w:rsidRPr="0030269F">
        <w:rPr>
          <w:rFonts w:ascii="Times New Roman" w:eastAsiaTheme="minorHAnsi" w:hAnsi="Times New Roman" w:cs="Times New Roman"/>
          <w:sz w:val="24"/>
          <w:szCs w:val="24"/>
          <w:lang w:eastAsia="en-US"/>
        </w:rPr>
        <w:t>, artinya harian atau tiap hari.</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Dari perkataan itulah lahir kata jurnalis, yaitu seseorang yang melakukan pekerjaan jurnalistik.</w:t>
      </w:r>
      <w:proofErr w:type="gramEnd"/>
    </w:p>
    <w:p w14:paraId="57A924DC" w14:textId="0FEC8A9B" w:rsidR="0030269F" w:rsidRPr="0030269F" w:rsidRDefault="0030269F" w:rsidP="00CF288A">
      <w:pPr>
        <w:widowControl w:val="0"/>
        <w:autoSpaceDE w:val="0"/>
        <w:autoSpaceDN w:val="0"/>
        <w:adjustRightInd w:val="0"/>
        <w:spacing w:after="0" w:line="480" w:lineRule="auto"/>
        <w:ind w:firstLine="709"/>
        <w:jc w:val="both"/>
        <w:rPr>
          <w:rFonts w:ascii="Times New Roman" w:eastAsiaTheme="minorHAnsi" w:hAnsi="Times New Roman" w:cs="Times New Roman"/>
          <w:sz w:val="24"/>
          <w:szCs w:val="24"/>
          <w:lang w:eastAsia="en-US"/>
        </w:rPr>
      </w:pPr>
      <w:r w:rsidRPr="0030269F">
        <w:rPr>
          <w:rFonts w:ascii="Times New Roman" w:eastAsiaTheme="minorHAnsi" w:hAnsi="Times New Roman" w:cs="Times New Roman"/>
          <w:sz w:val="24"/>
          <w:szCs w:val="24"/>
          <w:lang w:eastAsia="en-US"/>
        </w:rPr>
        <w:t xml:space="preserve">MacDougall (Curtis D MacDougall, </w:t>
      </w:r>
      <w:r w:rsidR="00F70F6C" w:rsidRPr="00F70F6C">
        <w:rPr>
          <w:rFonts w:ascii="Times New Roman" w:eastAsiaTheme="minorHAnsi" w:hAnsi="Times New Roman" w:cs="Times New Roman"/>
          <w:i/>
          <w:sz w:val="24"/>
          <w:szCs w:val="24"/>
          <w:lang w:eastAsia="en-US"/>
        </w:rPr>
        <w:t xml:space="preserve">Interpretative </w:t>
      </w:r>
      <w:r w:rsidRPr="00F70F6C">
        <w:rPr>
          <w:rFonts w:ascii="Times New Roman" w:eastAsiaTheme="minorHAnsi" w:hAnsi="Times New Roman" w:cs="Times New Roman"/>
          <w:i/>
          <w:sz w:val="24"/>
          <w:szCs w:val="24"/>
          <w:lang w:eastAsia="en-US"/>
        </w:rPr>
        <w:t>Reporting</w:t>
      </w:r>
      <w:r w:rsidRPr="0030269F">
        <w:rPr>
          <w:rFonts w:ascii="Times New Roman" w:eastAsiaTheme="minorHAnsi" w:hAnsi="Times New Roman" w:cs="Times New Roman"/>
          <w:sz w:val="24"/>
          <w:szCs w:val="24"/>
          <w:lang w:eastAsia="en-US"/>
        </w:rPr>
        <w:t>, Macmillan Publishing Co., Inc., New York, 1972) menyebutkan bahwa jurnalisme, adalah kegiatan menghimpun berita, mencari fakta, dan melaporkan peristiwa.</w:t>
      </w:r>
    </w:p>
    <w:p w14:paraId="59CC8FB0" w14:textId="275BF4D7" w:rsidR="0030269F" w:rsidRPr="0030269F" w:rsidRDefault="0030269F" w:rsidP="00D31918">
      <w:pPr>
        <w:widowControl w:val="0"/>
        <w:autoSpaceDE w:val="0"/>
        <w:autoSpaceDN w:val="0"/>
        <w:adjustRightInd w:val="0"/>
        <w:spacing w:after="0" w:line="480" w:lineRule="auto"/>
        <w:ind w:firstLine="54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J</w:t>
      </w:r>
      <w:r w:rsidRPr="0030269F">
        <w:rPr>
          <w:rFonts w:ascii="Times New Roman" w:eastAsiaTheme="minorHAnsi" w:hAnsi="Times New Roman" w:cs="Times New Roman"/>
          <w:sz w:val="24"/>
          <w:szCs w:val="24"/>
          <w:lang w:eastAsia="en-US"/>
        </w:rPr>
        <w:t>urnalisme sangat penting di mana pun dan juga kapan pun.</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Jurnalisme sangat diperlukan dalam suatu negara demokratis.</w:t>
      </w:r>
      <w:proofErr w:type="gramEnd"/>
      <w:r w:rsidRPr="0030269F">
        <w:rPr>
          <w:rFonts w:ascii="Times New Roman" w:eastAsiaTheme="minorHAnsi" w:hAnsi="Times New Roman" w:cs="Times New Roman"/>
          <w:sz w:val="24"/>
          <w:szCs w:val="24"/>
          <w:lang w:eastAsia="en-US"/>
        </w:rPr>
        <w:t xml:space="preserve"> Tak peduli </w:t>
      </w:r>
      <w:proofErr w:type="gramStart"/>
      <w:r w:rsidRPr="0030269F">
        <w:rPr>
          <w:rFonts w:ascii="Times New Roman" w:eastAsiaTheme="minorHAnsi" w:hAnsi="Times New Roman" w:cs="Times New Roman"/>
          <w:sz w:val="24"/>
          <w:szCs w:val="24"/>
          <w:lang w:eastAsia="en-US"/>
        </w:rPr>
        <w:t>apa</w:t>
      </w:r>
      <w:proofErr w:type="gramEnd"/>
      <w:r w:rsidRPr="0030269F">
        <w:rPr>
          <w:rFonts w:ascii="Times New Roman" w:eastAsiaTheme="minorHAnsi" w:hAnsi="Times New Roman" w:cs="Times New Roman"/>
          <w:sz w:val="24"/>
          <w:szCs w:val="24"/>
          <w:lang w:eastAsia="en-US"/>
        </w:rPr>
        <w:t xml:space="preserve"> pun perubahan-perubahan yang terjadi di masa depan, baik dalam masalah sosial, ekonomi maupun politik dan maupun yang lain lainnya. Tak dapat dibayangkan, </w:t>
      </w:r>
      <w:proofErr w:type="gramStart"/>
      <w:r w:rsidRPr="0030269F">
        <w:rPr>
          <w:rFonts w:ascii="Times New Roman" w:eastAsiaTheme="minorHAnsi" w:hAnsi="Times New Roman" w:cs="Times New Roman"/>
          <w:sz w:val="24"/>
          <w:szCs w:val="24"/>
          <w:lang w:eastAsia="en-US"/>
        </w:rPr>
        <w:t>akan</w:t>
      </w:r>
      <w:proofErr w:type="gramEnd"/>
      <w:r w:rsidRPr="0030269F">
        <w:rPr>
          <w:rFonts w:ascii="Times New Roman" w:eastAsiaTheme="minorHAnsi" w:hAnsi="Times New Roman" w:cs="Times New Roman"/>
          <w:sz w:val="24"/>
          <w:szCs w:val="24"/>
          <w:lang w:eastAsia="en-US"/>
        </w:rPr>
        <w:t xml:space="preserve"> pernah ada saatnya ketika tiada seorang pun yang fungsinya mencari berita tentang peristiwa yang terjadi dan menyampaikan berita tersebut kepada khalayak ramai, dibarengi dengan penjelasan tentang peristiwa itu.</w:t>
      </w:r>
      <w:r>
        <w:rPr>
          <w:rFonts w:ascii="Times New Roman" w:eastAsiaTheme="minorHAnsi" w:hAnsi="Times New Roman" w:cs="Times New Roman"/>
          <w:sz w:val="24"/>
          <w:szCs w:val="24"/>
          <w:lang w:eastAsia="en-US"/>
        </w:rPr>
        <w:t xml:space="preserve"> </w:t>
      </w:r>
      <w:r w:rsidRPr="0030269F">
        <w:rPr>
          <w:rFonts w:ascii="Times New Roman" w:eastAsiaTheme="minorHAnsi" w:hAnsi="Times New Roman" w:cs="Times New Roman"/>
          <w:sz w:val="24"/>
          <w:szCs w:val="24"/>
          <w:lang w:eastAsia="en-US"/>
        </w:rPr>
        <w:t xml:space="preserve">Sejarah jurnalistik dimulai ketika tiga ribu tahun yang lalu, Firaun di Mesir, Amenhotep III, mengirimkan ratusan pesan kepada para perwiranya di provisi-provinsi untuk memberitahukan </w:t>
      </w:r>
      <w:proofErr w:type="gramStart"/>
      <w:r w:rsidRPr="0030269F">
        <w:rPr>
          <w:rFonts w:ascii="Times New Roman" w:eastAsiaTheme="minorHAnsi" w:hAnsi="Times New Roman" w:cs="Times New Roman"/>
          <w:sz w:val="24"/>
          <w:szCs w:val="24"/>
          <w:lang w:eastAsia="en-US"/>
        </w:rPr>
        <w:t>apa</w:t>
      </w:r>
      <w:proofErr w:type="gramEnd"/>
      <w:r w:rsidRPr="0030269F">
        <w:rPr>
          <w:rFonts w:ascii="Times New Roman" w:eastAsiaTheme="minorHAnsi" w:hAnsi="Times New Roman" w:cs="Times New Roman"/>
          <w:sz w:val="24"/>
          <w:szCs w:val="24"/>
          <w:lang w:eastAsia="en-US"/>
        </w:rPr>
        <w:t xml:space="preserve"> yang terjadi di ibukota. </w:t>
      </w:r>
      <w:proofErr w:type="gramStart"/>
      <w:r w:rsidRPr="0030269F">
        <w:rPr>
          <w:rFonts w:ascii="Times New Roman" w:eastAsiaTheme="minorHAnsi" w:hAnsi="Times New Roman" w:cs="Times New Roman"/>
          <w:sz w:val="24"/>
          <w:szCs w:val="24"/>
          <w:lang w:eastAsia="en-US"/>
        </w:rPr>
        <w:t>Di Roma 2.000 tahun yang lalu Acta Diurna (Tindakan-tindakan harian), tindakan-tindakan Senat, peraturan-peraturan pemerintah.</w:t>
      </w:r>
      <w:proofErr w:type="gramEnd"/>
    </w:p>
    <w:p w14:paraId="5AFF4496" w14:textId="51A3837E" w:rsidR="0030269F" w:rsidRPr="0030269F" w:rsidRDefault="0030269F" w:rsidP="00C35723">
      <w:pPr>
        <w:widowControl w:val="0"/>
        <w:autoSpaceDE w:val="0"/>
        <w:autoSpaceDN w:val="0"/>
        <w:adjustRightInd w:val="0"/>
        <w:spacing w:after="0" w:line="480" w:lineRule="auto"/>
        <w:ind w:firstLine="540"/>
        <w:jc w:val="both"/>
        <w:rPr>
          <w:rFonts w:ascii="Times New Roman" w:eastAsiaTheme="minorHAnsi" w:hAnsi="Times New Roman" w:cs="Times New Roman"/>
          <w:sz w:val="24"/>
          <w:szCs w:val="24"/>
          <w:lang w:eastAsia="en-US"/>
        </w:rPr>
      </w:pPr>
      <w:proofErr w:type="gramStart"/>
      <w:r w:rsidRPr="0030269F">
        <w:rPr>
          <w:rFonts w:ascii="Times New Roman" w:eastAsiaTheme="minorHAnsi" w:hAnsi="Times New Roman" w:cs="Times New Roman"/>
          <w:sz w:val="24"/>
          <w:szCs w:val="24"/>
          <w:lang w:eastAsia="en-US"/>
        </w:rPr>
        <w:t>Berita kelahiran dan kematian mulai ditempelkan di tempat-tempat umum.</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 xml:space="preserve">Selama abad pertengahan di Eropa, siaran berita yang ditulis tangan merupakan </w:t>
      </w:r>
      <w:r w:rsidRPr="0030269F">
        <w:rPr>
          <w:rFonts w:ascii="Times New Roman" w:eastAsiaTheme="minorHAnsi" w:hAnsi="Times New Roman" w:cs="Times New Roman"/>
          <w:sz w:val="24"/>
          <w:szCs w:val="24"/>
          <w:lang w:eastAsia="en-US"/>
        </w:rPr>
        <w:lastRenderedPageBreak/>
        <w:t>media informasi yang penting bagi seluruh usahawan.</w:t>
      </w:r>
      <w:proofErr w:type="gramEnd"/>
      <w:r>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Kebutuhan manusia untuk mencari suatu informasi merupakan salah satu alasan mengapa jurnalisme selama berabad-abad ini lahir.</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Tetapi jurnalisme sendiri baru benar-benar dimulai ketika huruf-huruf lepas untuk percetakan mulai digunakan</w:t>
      </w:r>
      <w:r>
        <w:rPr>
          <w:rFonts w:ascii="Times New Roman" w:eastAsiaTheme="minorHAnsi" w:hAnsi="Times New Roman" w:cs="Times New Roman"/>
          <w:sz w:val="24"/>
          <w:szCs w:val="24"/>
          <w:lang w:eastAsia="en-US"/>
        </w:rPr>
        <w:t xml:space="preserve"> </w:t>
      </w:r>
      <w:r w:rsidRPr="0030269F">
        <w:rPr>
          <w:rFonts w:ascii="Times New Roman" w:eastAsiaTheme="minorHAnsi" w:hAnsi="Times New Roman" w:cs="Times New Roman"/>
          <w:sz w:val="24"/>
          <w:szCs w:val="24"/>
          <w:lang w:eastAsia="en-US"/>
        </w:rPr>
        <w:t>di Eropa pada sekitar tahun 1440.</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Dengan mesin cetak, lembaran berita dan pamflet-pamflet dapat dicetak dengan kecepatan yang lebih tinggi, dan dengan jumlah yang</w:t>
      </w:r>
      <w:r w:rsidR="00C35723">
        <w:rPr>
          <w:rFonts w:ascii="Times New Roman" w:eastAsiaTheme="minorHAnsi" w:hAnsi="Times New Roman" w:cs="Times New Roman"/>
          <w:sz w:val="24"/>
          <w:szCs w:val="24"/>
          <w:lang w:eastAsia="en-US"/>
        </w:rPr>
        <w:t xml:space="preserve"> </w:t>
      </w:r>
      <w:r w:rsidRPr="0030269F">
        <w:rPr>
          <w:rFonts w:ascii="Times New Roman" w:eastAsiaTheme="minorHAnsi" w:hAnsi="Times New Roman" w:cs="Times New Roman"/>
          <w:sz w:val="24"/>
          <w:szCs w:val="24"/>
          <w:lang w:eastAsia="en-US"/>
        </w:rPr>
        <w:t>lebih banyak pula, dan memungkinkan kita sebagai konsumen menghemat pengeluaran.</w:t>
      </w:r>
      <w:proofErr w:type="gramEnd"/>
      <w:r w:rsidRPr="0030269F">
        <w:rPr>
          <w:rFonts w:ascii="Times New Roman" w:eastAsiaTheme="minorHAnsi" w:hAnsi="Times New Roman" w:cs="Times New Roman"/>
          <w:sz w:val="24"/>
          <w:szCs w:val="24"/>
          <w:lang w:eastAsia="en-US"/>
        </w:rPr>
        <w:t xml:space="preserve"> Atau kar</w:t>
      </w:r>
      <w:r w:rsidR="00E40717">
        <w:rPr>
          <w:rFonts w:ascii="Times New Roman" w:eastAsiaTheme="minorHAnsi" w:hAnsi="Times New Roman" w:cs="Times New Roman"/>
          <w:sz w:val="24"/>
          <w:szCs w:val="24"/>
          <w:lang w:eastAsia="en-US"/>
        </w:rPr>
        <w:t>e</w:t>
      </w:r>
      <w:r w:rsidRPr="0030269F">
        <w:rPr>
          <w:rFonts w:ascii="Times New Roman" w:eastAsiaTheme="minorHAnsi" w:hAnsi="Times New Roman" w:cs="Times New Roman"/>
          <w:sz w:val="24"/>
          <w:szCs w:val="24"/>
          <w:lang w:eastAsia="en-US"/>
        </w:rPr>
        <w:t xml:space="preserve">na adanya mesin cetak, </w:t>
      </w:r>
      <w:proofErr w:type="gramStart"/>
      <w:r w:rsidRPr="0030269F">
        <w:rPr>
          <w:rFonts w:ascii="Times New Roman" w:eastAsiaTheme="minorHAnsi" w:hAnsi="Times New Roman" w:cs="Times New Roman"/>
          <w:sz w:val="24"/>
          <w:szCs w:val="24"/>
          <w:lang w:eastAsia="en-US"/>
        </w:rPr>
        <w:t>akan</w:t>
      </w:r>
      <w:proofErr w:type="gramEnd"/>
      <w:r w:rsidRPr="0030269F">
        <w:rPr>
          <w:rFonts w:ascii="Times New Roman" w:eastAsiaTheme="minorHAnsi" w:hAnsi="Times New Roman" w:cs="Times New Roman"/>
          <w:sz w:val="24"/>
          <w:szCs w:val="24"/>
          <w:lang w:eastAsia="en-US"/>
        </w:rPr>
        <w:t xml:space="preserve"> lebih menghemat biaya yang dikeluarkan.</w:t>
      </w:r>
    </w:p>
    <w:p w14:paraId="6B4D148F" w14:textId="4D841682" w:rsidR="0030269F" w:rsidRDefault="0030269F" w:rsidP="00D31918">
      <w:pPr>
        <w:widowControl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sidRPr="0030269F">
        <w:rPr>
          <w:rFonts w:ascii="Times New Roman" w:eastAsiaTheme="minorHAnsi" w:hAnsi="Times New Roman" w:cs="Times New Roman"/>
          <w:sz w:val="24"/>
          <w:szCs w:val="24"/>
          <w:lang w:eastAsia="en-US"/>
        </w:rPr>
        <w:t xml:space="preserve">Surat kabar yang pertama yang terbit di Eropa secara teratur dimulai di Jerman pada tahun 1609: Aviso di Wolfenbuttel dan </w:t>
      </w:r>
      <w:r w:rsidR="00E40717" w:rsidRPr="0030269F">
        <w:rPr>
          <w:rFonts w:ascii="Times New Roman" w:eastAsiaTheme="minorHAnsi" w:hAnsi="Times New Roman" w:cs="Times New Roman"/>
          <w:sz w:val="24"/>
          <w:szCs w:val="24"/>
          <w:lang w:eastAsia="en-US"/>
        </w:rPr>
        <w:t xml:space="preserve">Relation </w:t>
      </w:r>
      <w:r w:rsidRPr="0030269F">
        <w:rPr>
          <w:rFonts w:ascii="Times New Roman" w:eastAsiaTheme="minorHAnsi" w:hAnsi="Times New Roman" w:cs="Times New Roman"/>
          <w:sz w:val="24"/>
          <w:szCs w:val="24"/>
          <w:lang w:eastAsia="en-US"/>
        </w:rPr>
        <w:t xml:space="preserve">di </w:t>
      </w:r>
      <w:r w:rsidR="00E40717" w:rsidRPr="0030269F">
        <w:rPr>
          <w:rFonts w:ascii="Times New Roman" w:eastAsiaTheme="minorHAnsi" w:hAnsi="Times New Roman" w:cs="Times New Roman"/>
          <w:sz w:val="24"/>
          <w:szCs w:val="24"/>
          <w:lang w:eastAsia="en-US"/>
        </w:rPr>
        <w:t>Strasbourg</w:t>
      </w:r>
      <w:r w:rsidRPr="0030269F">
        <w:rPr>
          <w:rFonts w:ascii="Times New Roman" w:eastAsiaTheme="minorHAnsi" w:hAnsi="Times New Roman" w:cs="Times New Roman"/>
          <w:sz w:val="24"/>
          <w:szCs w:val="24"/>
          <w:lang w:eastAsia="en-US"/>
        </w:rPr>
        <w:t xml:space="preserve">. Tak lama kemudian, </w:t>
      </w:r>
      <w:proofErr w:type="gramStart"/>
      <w:r w:rsidRPr="0030269F">
        <w:rPr>
          <w:rFonts w:ascii="Times New Roman" w:eastAsiaTheme="minorHAnsi" w:hAnsi="Times New Roman" w:cs="Times New Roman"/>
          <w:sz w:val="24"/>
          <w:szCs w:val="24"/>
          <w:lang w:eastAsia="en-US"/>
        </w:rPr>
        <w:t>surat</w:t>
      </w:r>
      <w:proofErr w:type="gramEnd"/>
      <w:r w:rsidRPr="0030269F">
        <w:rPr>
          <w:rFonts w:ascii="Times New Roman" w:eastAsiaTheme="minorHAnsi" w:hAnsi="Times New Roman" w:cs="Times New Roman"/>
          <w:sz w:val="24"/>
          <w:szCs w:val="24"/>
          <w:lang w:eastAsia="en-US"/>
        </w:rPr>
        <w:t xml:space="preserve"> surat kabar lainnya bermunculan di Belanda (1618), Perancis (1620), Inggris (1620), dan kemudian Italia (1636). Surat-surat kabar abad ke-17 ini bertiras sekitar 100 sampai 200 eksemplar sekali terbit, meskipun Frank further Journal pada tahun 1680 sudah memiliki tiras 1.500 sekali terbit.</w:t>
      </w:r>
      <w:r>
        <w:rPr>
          <w:rFonts w:ascii="Times New Roman" w:eastAsiaTheme="minorHAnsi" w:hAnsi="Times New Roman" w:cs="Times New Roman"/>
          <w:sz w:val="24"/>
          <w:szCs w:val="24"/>
          <w:lang w:eastAsia="en-US"/>
        </w:rPr>
        <w:t xml:space="preserve"> </w:t>
      </w:r>
      <w:r w:rsidRPr="0030269F">
        <w:rPr>
          <w:rFonts w:ascii="Times New Roman" w:eastAsiaTheme="minorHAnsi" w:hAnsi="Times New Roman" w:cs="Times New Roman"/>
          <w:sz w:val="24"/>
          <w:szCs w:val="24"/>
          <w:lang w:eastAsia="en-US"/>
        </w:rPr>
        <w:t xml:space="preserve">Pada tahun 1650, </w:t>
      </w:r>
      <w:proofErr w:type="gramStart"/>
      <w:r w:rsidRPr="0030269F">
        <w:rPr>
          <w:rFonts w:ascii="Times New Roman" w:eastAsiaTheme="minorHAnsi" w:hAnsi="Times New Roman" w:cs="Times New Roman"/>
          <w:sz w:val="24"/>
          <w:szCs w:val="24"/>
          <w:lang w:eastAsia="en-US"/>
        </w:rPr>
        <w:t>surat</w:t>
      </w:r>
      <w:proofErr w:type="gramEnd"/>
      <w:r w:rsidRPr="0030269F">
        <w:rPr>
          <w:rFonts w:ascii="Times New Roman" w:eastAsiaTheme="minorHAnsi" w:hAnsi="Times New Roman" w:cs="Times New Roman"/>
          <w:sz w:val="24"/>
          <w:szCs w:val="24"/>
          <w:lang w:eastAsia="en-US"/>
        </w:rPr>
        <w:t xml:space="preserve"> kabar pertama yang terbit sebagai harian adalah Einkommende Zeitung di Leipzig, Jerman. </w:t>
      </w:r>
      <w:proofErr w:type="gramStart"/>
      <w:r w:rsidRPr="0030269F">
        <w:rPr>
          <w:rFonts w:ascii="Times New Roman" w:eastAsiaTheme="minorHAnsi" w:hAnsi="Times New Roman" w:cs="Times New Roman"/>
          <w:sz w:val="24"/>
          <w:szCs w:val="24"/>
          <w:lang w:eastAsia="en-US"/>
        </w:rPr>
        <w:t>Pada tahun 1702 menyusun Daily Courant di London yang menjadi harian pertama di Inggris yang berhasil diterbitkan.</w:t>
      </w:r>
      <w:proofErr w:type="gramEnd"/>
      <w:r w:rsidRPr="0030269F">
        <w:rPr>
          <w:rFonts w:ascii="Times New Roman" w:eastAsiaTheme="minorHAnsi" w:hAnsi="Times New Roman" w:cs="Times New Roman"/>
          <w:sz w:val="24"/>
          <w:szCs w:val="24"/>
          <w:lang w:eastAsia="en-US"/>
        </w:rPr>
        <w:t xml:space="preserve"> Ketika lebih banyak penduduk memperoleh pendapatan lebih banyak juga lebih besar, banyak </w:t>
      </w:r>
      <w:r w:rsidR="00D31918">
        <w:rPr>
          <w:rFonts w:ascii="Times New Roman" w:eastAsiaTheme="minorHAnsi" w:hAnsi="Times New Roman" w:cs="Times New Roman"/>
          <w:sz w:val="24"/>
          <w:szCs w:val="24"/>
          <w:lang w:eastAsia="en-US"/>
        </w:rPr>
        <w:t>di antara</w:t>
      </w:r>
      <w:r w:rsidRPr="0030269F">
        <w:rPr>
          <w:rFonts w:ascii="Times New Roman" w:eastAsiaTheme="minorHAnsi" w:hAnsi="Times New Roman" w:cs="Times New Roman"/>
          <w:sz w:val="24"/>
          <w:szCs w:val="24"/>
          <w:lang w:eastAsia="en-US"/>
        </w:rPr>
        <w:t xml:space="preserve"> mereka cenderung belajar membaca, maka semakin besarlah permintaan </w:t>
      </w:r>
      <w:proofErr w:type="gramStart"/>
      <w:r w:rsidRPr="0030269F">
        <w:rPr>
          <w:rFonts w:ascii="Times New Roman" w:eastAsiaTheme="minorHAnsi" w:hAnsi="Times New Roman" w:cs="Times New Roman"/>
          <w:sz w:val="24"/>
          <w:szCs w:val="24"/>
          <w:lang w:eastAsia="en-US"/>
        </w:rPr>
        <w:t>akan</w:t>
      </w:r>
      <w:proofErr w:type="gramEnd"/>
      <w:r w:rsidRPr="0030269F">
        <w:rPr>
          <w:rFonts w:ascii="Times New Roman" w:eastAsiaTheme="minorHAnsi" w:hAnsi="Times New Roman" w:cs="Times New Roman"/>
          <w:sz w:val="24"/>
          <w:szCs w:val="24"/>
          <w:lang w:eastAsia="en-US"/>
        </w:rPr>
        <w:t xml:space="preserve"> surat kabar. Bersamaan dengan itu, terjadilah penemuan mesin-mesin yang lebih baik dalam pempercepat produksi </w:t>
      </w:r>
      <w:proofErr w:type="gramStart"/>
      <w:r w:rsidRPr="0030269F">
        <w:rPr>
          <w:rFonts w:ascii="Times New Roman" w:eastAsiaTheme="minorHAnsi" w:hAnsi="Times New Roman" w:cs="Times New Roman"/>
          <w:sz w:val="24"/>
          <w:szCs w:val="24"/>
          <w:lang w:eastAsia="en-US"/>
        </w:rPr>
        <w:t>koran</w:t>
      </w:r>
      <w:proofErr w:type="gramEnd"/>
      <w:r w:rsidRPr="0030269F">
        <w:rPr>
          <w:rFonts w:ascii="Times New Roman" w:eastAsiaTheme="minorHAnsi" w:hAnsi="Times New Roman" w:cs="Times New Roman"/>
          <w:sz w:val="24"/>
          <w:szCs w:val="24"/>
          <w:lang w:eastAsia="en-US"/>
        </w:rPr>
        <w:t xml:space="preserve"> dan memperkecil ongkos.</w:t>
      </w:r>
    </w:p>
    <w:p w14:paraId="33586D4B" w14:textId="77777777" w:rsidR="00320483" w:rsidRPr="0030269F" w:rsidRDefault="00320483" w:rsidP="00320483">
      <w:pPr>
        <w:widowControl w:val="0"/>
        <w:autoSpaceDE w:val="0"/>
        <w:autoSpaceDN w:val="0"/>
        <w:adjustRightInd w:val="0"/>
        <w:spacing w:after="0" w:line="480" w:lineRule="auto"/>
        <w:jc w:val="both"/>
        <w:rPr>
          <w:rFonts w:ascii="Times New Roman" w:eastAsiaTheme="minorHAnsi" w:hAnsi="Times New Roman" w:cs="Times New Roman"/>
          <w:sz w:val="24"/>
          <w:szCs w:val="24"/>
          <w:lang w:eastAsia="en-US"/>
        </w:rPr>
      </w:pPr>
    </w:p>
    <w:p w14:paraId="7EC0D27F" w14:textId="6628DA02" w:rsidR="0030269F" w:rsidRPr="0030269F" w:rsidRDefault="0030269F" w:rsidP="00D31918">
      <w:pPr>
        <w:widowControl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sidRPr="0030269F">
        <w:rPr>
          <w:rFonts w:ascii="Times New Roman" w:eastAsiaTheme="minorHAnsi" w:hAnsi="Times New Roman" w:cs="Times New Roman"/>
          <w:sz w:val="24"/>
          <w:szCs w:val="24"/>
          <w:lang w:eastAsia="en-US"/>
        </w:rPr>
        <w:lastRenderedPageBreak/>
        <w:t xml:space="preserve">Tahun 1833, di New York City, Benjamin H. Day, menerbitkan untuk pertama kalinya </w:t>
      </w:r>
      <w:proofErr w:type="gramStart"/>
      <w:r w:rsidRPr="0030269F">
        <w:rPr>
          <w:rFonts w:ascii="Times New Roman" w:eastAsiaTheme="minorHAnsi" w:hAnsi="Times New Roman" w:cs="Times New Roman"/>
          <w:sz w:val="24"/>
          <w:szCs w:val="24"/>
          <w:lang w:eastAsia="en-US"/>
        </w:rPr>
        <w:t>apa</w:t>
      </w:r>
      <w:proofErr w:type="gramEnd"/>
      <w:r w:rsidRPr="0030269F">
        <w:rPr>
          <w:rFonts w:ascii="Times New Roman" w:eastAsiaTheme="minorHAnsi" w:hAnsi="Times New Roman" w:cs="Times New Roman"/>
          <w:sz w:val="24"/>
          <w:szCs w:val="24"/>
          <w:lang w:eastAsia="en-US"/>
        </w:rPr>
        <w:t xml:space="preserve"> yang disebut dengan Penny </w:t>
      </w:r>
      <w:r w:rsidR="00E40717" w:rsidRPr="0030269F">
        <w:rPr>
          <w:rFonts w:ascii="Times New Roman" w:eastAsiaTheme="minorHAnsi" w:hAnsi="Times New Roman" w:cs="Times New Roman"/>
          <w:sz w:val="24"/>
          <w:szCs w:val="24"/>
          <w:lang w:eastAsia="en-US"/>
        </w:rPr>
        <w:t>Newspaper</w:t>
      </w:r>
      <w:r w:rsidRPr="0030269F">
        <w:rPr>
          <w:rFonts w:ascii="Times New Roman" w:eastAsiaTheme="minorHAnsi" w:hAnsi="Times New Roman" w:cs="Times New Roman"/>
          <w:sz w:val="24"/>
          <w:szCs w:val="24"/>
          <w:lang w:eastAsia="en-US"/>
        </w:rPr>
        <w:t xml:space="preserve"> (surat kabar murah ka</w:t>
      </w:r>
      <w:r w:rsidR="00E40717">
        <w:rPr>
          <w:rFonts w:ascii="Times New Roman" w:eastAsiaTheme="minorHAnsi" w:hAnsi="Times New Roman" w:cs="Times New Roman"/>
          <w:sz w:val="24"/>
          <w:szCs w:val="24"/>
          <w:lang w:eastAsia="en-US"/>
        </w:rPr>
        <w:t>e</w:t>
      </w:r>
      <w:r w:rsidRPr="0030269F">
        <w:rPr>
          <w:rFonts w:ascii="Times New Roman" w:eastAsiaTheme="minorHAnsi" w:hAnsi="Times New Roman" w:cs="Times New Roman"/>
          <w:sz w:val="24"/>
          <w:szCs w:val="24"/>
          <w:lang w:eastAsia="en-US"/>
        </w:rPr>
        <w:t xml:space="preserve">rna harganya hanya se-penny). </w:t>
      </w:r>
      <w:proofErr w:type="gramStart"/>
      <w:r w:rsidRPr="0030269F">
        <w:rPr>
          <w:rFonts w:ascii="Times New Roman" w:eastAsiaTheme="minorHAnsi" w:hAnsi="Times New Roman" w:cs="Times New Roman"/>
          <w:sz w:val="24"/>
          <w:szCs w:val="24"/>
          <w:lang w:eastAsia="en-US"/>
        </w:rPr>
        <w:t>Ia</w:t>
      </w:r>
      <w:proofErr w:type="gramEnd"/>
      <w:r w:rsidRPr="0030269F">
        <w:rPr>
          <w:rFonts w:ascii="Times New Roman" w:eastAsiaTheme="minorHAnsi" w:hAnsi="Times New Roman" w:cs="Times New Roman"/>
          <w:sz w:val="24"/>
          <w:szCs w:val="24"/>
          <w:lang w:eastAsia="en-US"/>
        </w:rPr>
        <w:t xml:space="preserve"> memuat berita-berita pendek yang ditulis dengan hidup. </w:t>
      </w:r>
      <w:proofErr w:type="gramStart"/>
      <w:r w:rsidRPr="0030269F">
        <w:rPr>
          <w:rFonts w:ascii="Times New Roman" w:eastAsiaTheme="minorHAnsi" w:hAnsi="Times New Roman" w:cs="Times New Roman"/>
          <w:sz w:val="24"/>
          <w:szCs w:val="24"/>
          <w:lang w:eastAsia="en-US"/>
        </w:rPr>
        <w:t>Termasuk peliputan secara rinci tentang b</w:t>
      </w:r>
      <w:r w:rsidR="00E40717">
        <w:rPr>
          <w:rFonts w:ascii="Times New Roman" w:eastAsiaTheme="minorHAnsi" w:hAnsi="Times New Roman" w:cs="Times New Roman"/>
          <w:sz w:val="24"/>
          <w:szCs w:val="24"/>
          <w:lang w:eastAsia="en-US"/>
        </w:rPr>
        <w:t>e</w:t>
      </w:r>
      <w:r w:rsidRPr="0030269F">
        <w:rPr>
          <w:rFonts w:ascii="Times New Roman" w:eastAsiaTheme="minorHAnsi" w:hAnsi="Times New Roman" w:cs="Times New Roman"/>
          <w:sz w:val="24"/>
          <w:szCs w:val="24"/>
          <w:lang w:eastAsia="en-US"/>
        </w:rPr>
        <w:t>rita-berita kepolisian untuk pertama kalinya.</w:t>
      </w:r>
      <w:proofErr w:type="gramEnd"/>
      <w:r w:rsidRPr="0030269F">
        <w:rPr>
          <w:rFonts w:ascii="Times New Roman" w:eastAsiaTheme="minorHAnsi" w:hAnsi="Times New Roman" w:cs="Times New Roman"/>
          <w:sz w:val="24"/>
          <w:szCs w:val="24"/>
          <w:lang w:eastAsia="en-US"/>
        </w:rPr>
        <w:t xml:space="preserve"> Berita-berita </w:t>
      </w:r>
      <w:r w:rsidRPr="00E40717">
        <w:rPr>
          <w:rFonts w:ascii="Times New Roman" w:eastAsiaTheme="minorHAnsi" w:hAnsi="Times New Roman" w:cs="Times New Roman"/>
          <w:i/>
          <w:sz w:val="24"/>
          <w:szCs w:val="24"/>
          <w:lang w:eastAsia="en-US"/>
        </w:rPr>
        <w:t>human interest</w:t>
      </w:r>
      <w:r w:rsidRPr="0030269F">
        <w:rPr>
          <w:rFonts w:ascii="Times New Roman" w:eastAsiaTheme="minorHAnsi" w:hAnsi="Times New Roman" w:cs="Times New Roman"/>
          <w:sz w:val="24"/>
          <w:szCs w:val="24"/>
          <w:lang w:eastAsia="en-US"/>
        </w:rPr>
        <w:t xml:space="preserve"> dengan ongkos murah ini menyebabkan bertambahnya secara cepat sirkulasi </w:t>
      </w:r>
      <w:proofErr w:type="gramStart"/>
      <w:r w:rsidRPr="0030269F">
        <w:rPr>
          <w:rFonts w:ascii="Times New Roman" w:eastAsiaTheme="minorHAnsi" w:hAnsi="Times New Roman" w:cs="Times New Roman"/>
          <w:sz w:val="24"/>
          <w:szCs w:val="24"/>
          <w:lang w:eastAsia="en-US"/>
        </w:rPr>
        <w:t>surat</w:t>
      </w:r>
      <w:proofErr w:type="gramEnd"/>
      <w:r w:rsidRPr="0030269F">
        <w:rPr>
          <w:rFonts w:ascii="Times New Roman" w:eastAsiaTheme="minorHAnsi" w:hAnsi="Times New Roman" w:cs="Times New Roman"/>
          <w:sz w:val="24"/>
          <w:szCs w:val="24"/>
          <w:lang w:eastAsia="en-US"/>
        </w:rPr>
        <w:t xml:space="preserve"> kabar tersebut. </w:t>
      </w:r>
      <w:proofErr w:type="gramStart"/>
      <w:r w:rsidRPr="0030269F">
        <w:rPr>
          <w:rFonts w:ascii="Times New Roman" w:eastAsiaTheme="minorHAnsi" w:hAnsi="Times New Roman" w:cs="Times New Roman"/>
          <w:sz w:val="24"/>
          <w:szCs w:val="24"/>
          <w:lang w:eastAsia="en-US"/>
        </w:rPr>
        <w:t>Kini di Amerika Serikat beredar 60.000.000 eksemplar harian setiap harinya.</w:t>
      </w:r>
      <w:proofErr w:type="gramEnd"/>
      <w:r>
        <w:rPr>
          <w:rFonts w:ascii="Times New Roman" w:eastAsiaTheme="minorHAnsi" w:hAnsi="Times New Roman" w:cs="Times New Roman"/>
          <w:sz w:val="24"/>
          <w:szCs w:val="24"/>
          <w:lang w:eastAsia="en-US"/>
        </w:rPr>
        <w:t xml:space="preserve"> </w:t>
      </w:r>
      <w:r w:rsidRPr="0030269F">
        <w:rPr>
          <w:rFonts w:ascii="Times New Roman" w:eastAsiaTheme="minorHAnsi" w:hAnsi="Times New Roman" w:cs="Times New Roman"/>
          <w:sz w:val="24"/>
          <w:szCs w:val="24"/>
          <w:lang w:eastAsia="en-US"/>
        </w:rPr>
        <w:t xml:space="preserve">Jurnalisme kini telah tumbuh jauh melampaui </w:t>
      </w:r>
      <w:proofErr w:type="gramStart"/>
      <w:r w:rsidRPr="0030269F">
        <w:rPr>
          <w:rFonts w:ascii="Times New Roman" w:eastAsiaTheme="minorHAnsi" w:hAnsi="Times New Roman" w:cs="Times New Roman"/>
          <w:sz w:val="24"/>
          <w:szCs w:val="24"/>
          <w:lang w:eastAsia="en-US"/>
        </w:rPr>
        <w:t>surat</w:t>
      </w:r>
      <w:proofErr w:type="gramEnd"/>
      <w:r w:rsidRPr="0030269F">
        <w:rPr>
          <w:rFonts w:ascii="Times New Roman" w:eastAsiaTheme="minorHAnsi" w:hAnsi="Times New Roman" w:cs="Times New Roman"/>
          <w:sz w:val="24"/>
          <w:szCs w:val="24"/>
          <w:lang w:eastAsia="en-US"/>
        </w:rPr>
        <w:t xml:space="preserve"> kabar pada awal kelahirannya. </w:t>
      </w:r>
      <w:proofErr w:type="gramStart"/>
      <w:r w:rsidRPr="0030269F">
        <w:rPr>
          <w:rFonts w:ascii="Times New Roman" w:eastAsiaTheme="minorHAnsi" w:hAnsi="Times New Roman" w:cs="Times New Roman"/>
          <w:sz w:val="24"/>
          <w:szCs w:val="24"/>
          <w:lang w:eastAsia="en-US"/>
        </w:rPr>
        <w:t>Majalah mulai berkembang sekitar dua abad lalu.</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Pada tahun 1920 radio komersial dan majalah-majalah berita muncul ke atas panggung.</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Televisi komersial mengalami boom setelah Perang Dunia II.</w:t>
      </w:r>
      <w:proofErr w:type="gramEnd"/>
    </w:p>
    <w:p w14:paraId="46A076AA" w14:textId="22971381" w:rsidR="0030269F" w:rsidRPr="0030269F" w:rsidRDefault="0030269F" w:rsidP="00D31918">
      <w:pPr>
        <w:widowControl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proofErr w:type="gramStart"/>
      <w:r w:rsidRPr="0030269F">
        <w:rPr>
          <w:rFonts w:ascii="Times New Roman" w:eastAsiaTheme="minorHAnsi" w:hAnsi="Times New Roman" w:cs="Times New Roman"/>
          <w:sz w:val="24"/>
          <w:szCs w:val="24"/>
          <w:lang w:eastAsia="en-US"/>
        </w:rPr>
        <w:t>Jadi, Secara umum jurnalistik adalah proses, teknik dan ilmu pengumpulan, penulisan, penyuntingan dan publikasi berita.</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Secara</w:t>
      </w:r>
      <w:r w:rsidR="00E40717">
        <w:rPr>
          <w:rFonts w:ascii="Times New Roman" w:eastAsiaTheme="minorHAnsi" w:hAnsi="Times New Roman" w:cs="Times New Roman"/>
          <w:sz w:val="24"/>
          <w:szCs w:val="24"/>
          <w:lang w:eastAsia="en-US"/>
        </w:rPr>
        <w:t xml:space="preserve"> </w:t>
      </w:r>
      <w:r w:rsidRPr="0030269F">
        <w:rPr>
          <w:rFonts w:ascii="Times New Roman" w:eastAsiaTheme="minorHAnsi" w:hAnsi="Times New Roman" w:cs="Times New Roman"/>
          <w:sz w:val="24"/>
          <w:szCs w:val="24"/>
          <w:lang w:eastAsia="en-US"/>
        </w:rPr>
        <w:t>etiomologis</w:t>
      </w:r>
      <w:r w:rsidR="00E40717">
        <w:rPr>
          <w:rFonts w:ascii="Times New Roman" w:eastAsiaTheme="minorHAnsi" w:hAnsi="Times New Roman" w:cs="Times New Roman"/>
          <w:sz w:val="24"/>
          <w:szCs w:val="24"/>
          <w:lang w:eastAsia="en-US"/>
        </w:rPr>
        <w:t xml:space="preserve"> </w:t>
      </w:r>
      <w:r w:rsidRPr="0030269F">
        <w:rPr>
          <w:rFonts w:ascii="Times New Roman" w:eastAsiaTheme="minorHAnsi" w:hAnsi="Times New Roman" w:cs="Times New Roman"/>
          <w:sz w:val="24"/>
          <w:szCs w:val="24"/>
          <w:lang w:eastAsia="en-US"/>
        </w:rPr>
        <w:t>(asal usul kata/istilah kata), jurnalistik adalah laporan tentang peristiwa sehari-hari yang saat ini kita kenal dengan istilah “berita” (</w:t>
      </w:r>
      <w:r w:rsidRPr="00E40717">
        <w:rPr>
          <w:rFonts w:ascii="Times New Roman" w:eastAsiaTheme="minorHAnsi" w:hAnsi="Times New Roman" w:cs="Times New Roman"/>
          <w:i/>
          <w:sz w:val="24"/>
          <w:szCs w:val="24"/>
          <w:lang w:eastAsia="en-US"/>
        </w:rPr>
        <w:t>news</w:t>
      </w:r>
      <w:r w:rsidRPr="0030269F">
        <w:rPr>
          <w:rFonts w:ascii="Times New Roman" w:eastAsiaTheme="minorHAnsi" w:hAnsi="Times New Roman" w:cs="Times New Roman"/>
          <w:sz w:val="24"/>
          <w:szCs w:val="24"/>
          <w:lang w:eastAsia="en-US"/>
        </w:rPr>
        <w:t>).</w:t>
      </w:r>
      <w:proofErr w:type="gramEnd"/>
      <w:r w:rsidRPr="0030269F">
        <w:rPr>
          <w:rFonts w:ascii="Times New Roman" w:eastAsiaTheme="minorHAnsi" w:hAnsi="Times New Roman" w:cs="Times New Roman"/>
          <w:sz w:val="24"/>
          <w:szCs w:val="24"/>
          <w:lang w:eastAsia="en-US"/>
        </w:rPr>
        <w:t xml:space="preserve"> </w:t>
      </w:r>
      <w:proofErr w:type="gramStart"/>
      <w:r w:rsidRPr="0030269F">
        <w:rPr>
          <w:rFonts w:ascii="Times New Roman" w:eastAsiaTheme="minorHAnsi" w:hAnsi="Times New Roman" w:cs="Times New Roman"/>
          <w:sz w:val="24"/>
          <w:szCs w:val="24"/>
          <w:lang w:eastAsia="en-US"/>
        </w:rPr>
        <w:t>Sedangkan secara singkat/sederhana adalah kegiatan yang berhubungan dengan pencatatan atau pelaporan setiap hari.</w:t>
      </w:r>
      <w:proofErr w:type="gramEnd"/>
      <w:r w:rsidRPr="0030269F">
        <w:rPr>
          <w:rFonts w:ascii="Times New Roman" w:eastAsiaTheme="minorHAnsi" w:hAnsi="Times New Roman" w:cs="Times New Roman"/>
          <w:sz w:val="24"/>
          <w:szCs w:val="24"/>
          <w:lang w:eastAsia="en-US"/>
        </w:rPr>
        <w:t> </w:t>
      </w:r>
    </w:p>
    <w:p w14:paraId="0981CC61" w14:textId="5C561A06" w:rsidR="002525DB" w:rsidRDefault="0030269F" w:rsidP="00E40717">
      <w:pPr>
        <w:widowControl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sidRPr="0030269F">
        <w:rPr>
          <w:rFonts w:ascii="Times New Roman" w:eastAsiaTheme="minorHAnsi" w:hAnsi="Times New Roman" w:cs="Times New Roman"/>
          <w:sz w:val="24"/>
          <w:szCs w:val="24"/>
          <w:lang w:eastAsia="en-US"/>
        </w:rPr>
        <w:t xml:space="preserve">Sedangkan menurut kamus, pengertian jurnalistik adalah kegiatan untuk menyiapkan, mengedit, dan menulis untuk </w:t>
      </w:r>
      <w:proofErr w:type="gramStart"/>
      <w:r w:rsidRPr="0030269F">
        <w:rPr>
          <w:rFonts w:ascii="Times New Roman" w:eastAsiaTheme="minorHAnsi" w:hAnsi="Times New Roman" w:cs="Times New Roman"/>
          <w:sz w:val="24"/>
          <w:szCs w:val="24"/>
          <w:lang w:eastAsia="en-US"/>
        </w:rPr>
        <w:t>surat</w:t>
      </w:r>
      <w:proofErr w:type="gramEnd"/>
      <w:r w:rsidRPr="0030269F">
        <w:rPr>
          <w:rFonts w:ascii="Times New Roman" w:eastAsiaTheme="minorHAnsi" w:hAnsi="Times New Roman" w:cs="Times New Roman"/>
          <w:sz w:val="24"/>
          <w:szCs w:val="24"/>
          <w:lang w:eastAsia="en-US"/>
        </w:rPr>
        <w:t xml:space="preserve"> kabar, majalah, atau berkala lainnya. Menurut Lesikom Kominikasi, pengertian jurnalistik adalah pekerjaan mengumpulkan, menulis, menyunting, dan menyebarkan berita dan karangan untuk </w:t>
      </w:r>
      <w:proofErr w:type="gramStart"/>
      <w:r w:rsidRPr="0030269F">
        <w:rPr>
          <w:rFonts w:ascii="Times New Roman" w:eastAsiaTheme="minorHAnsi" w:hAnsi="Times New Roman" w:cs="Times New Roman"/>
          <w:sz w:val="24"/>
          <w:szCs w:val="24"/>
          <w:lang w:eastAsia="en-US"/>
        </w:rPr>
        <w:t>surat</w:t>
      </w:r>
      <w:proofErr w:type="gramEnd"/>
      <w:r w:rsidRPr="0030269F">
        <w:rPr>
          <w:rFonts w:ascii="Times New Roman" w:eastAsiaTheme="minorHAnsi" w:hAnsi="Times New Roman" w:cs="Times New Roman"/>
          <w:sz w:val="24"/>
          <w:szCs w:val="24"/>
          <w:lang w:eastAsia="en-US"/>
        </w:rPr>
        <w:t xml:space="preserve"> kabar, majalah dan media massa lainnya misalnya radio dan televisi. </w:t>
      </w:r>
    </w:p>
    <w:p w14:paraId="6265ACC9" w14:textId="77777777" w:rsidR="00320483" w:rsidRDefault="00320483" w:rsidP="00320483">
      <w:pPr>
        <w:widowControl w:val="0"/>
        <w:autoSpaceDE w:val="0"/>
        <w:autoSpaceDN w:val="0"/>
        <w:adjustRightInd w:val="0"/>
        <w:spacing w:after="0" w:line="480" w:lineRule="auto"/>
        <w:jc w:val="both"/>
        <w:rPr>
          <w:rFonts w:ascii="Times New Roman" w:eastAsiaTheme="minorHAnsi" w:hAnsi="Times New Roman" w:cs="Times New Roman"/>
          <w:sz w:val="24"/>
          <w:szCs w:val="24"/>
          <w:lang w:eastAsia="en-US"/>
        </w:rPr>
      </w:pPr>
    </w:p>
    <w:p w14:paraId="186BEF52" w14:textId="77777777" w:rsidR="002525DB" w:rsidRPr="002525DB" w:rsidRDefault="002525DB" w:rsidP="00E40717">
      <w:pPr>
        <w:widowControl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proofErr w:type="gramStart"/>
      <w:r w:rsidRPr="002525DB">
        <w:rPr>
          <w:rFonts w:ascii="Times New Roman" w:eastAsiaTheme="minorHAnsi" w:hAnsi="Times New Roman" w:cs="Times New Roman"/>
          <w:sz w:val="24"/>
          <w:szCs w:val="24"/>
          <w:lang w:eastAsia="en-US"/>
        </w:rPr>
        <w:lastRenderedPageBreak/>
        <w:t>Ruang lingkup jurnalistik ialah huma atau bidang kerja jurnalistik.</w:t>
      </w:r>
      <w:proofErr w:type="gramEnd"/>
      <w:r w:rsidRPr="002525DB">
        <w:rPr>
          <w:rFonts w:ascii="Times New Roman" w:eastAsiaTheme="minorHAnsi" w:hAnsi="Times New Roman" w:cs="Times New Roman"/>
          <w:sz w:val="24"/>
          <w:szCs w:val="24"/>
          <w:lang w:eastAsia="en-US"/>
        </w:rPr>
        <w:t xml:space="preserve"> Ruang lingkup jurnalistik biasanya berkisar tentang karya jurnalistik, berita, hingga klarifikasi masalah </w:t>
      </w:r>
      <w:proofErr w:type="gramStart"/>
      <w:r w:rsidRPr="002525DB">
        <w:rPr>
          <w:rFonts w:ascii="Times New Roman" w:eastAsiaTheme="minorHAnsi" w:hAnsi="Times New Roman" w:cs="Times New Roman"/>
          <w:sz w:val="24"/>
          <w:szCs w:val="24"/>
          <w:lang w:eastAsia="en-US"/>
        </w:rPr>
        <w:t>nan</w:t>
      </w:r>
      <w:proofErr w:type="gramEnd"/>
      <w:r w:rsidRPr="002525DB">
        <w:rPr>
          <w:rFonts w:ascii="Times New Roman" w:eastAsiaTheme="minorHAnsi" w:hAnsi="Times New Roman" w:cs="Times New Roman"/>
          <w:sz w:val="24"/>
          <w:szCs w:val="24"/>
          <w:lang w:eastAsia="en-US"/>
        </w:rPr>
        <w:t xml:space="preserve"> sedang hangat. Ruang lingkup jurnalistik ini berlaku tak hanya dalam media </w:t>
      </w:r>
      <w:proofErr w:type="gramStart"/>
      <w:r w:rsidRPr="002525DB">
        <w:rPr>
          <w:rFonts w:ascii="Times New Roman" w:eastAsiaTheme="minorHAnsi" w:hAnsi="Times New Roman" w:cs="Times New Roman"/>
          <w:sz w:val="24"/>
          <w:szCs w:val="24"/>
          <w:lang w:eastAsia="en-US"/>
        </w:rPr>
        <w:t>massa</w:t>
      </w:r>
      <w:proofErr w:type="gramEnd"/>
      <w:r w:rsidRPr="002525DB">
        <w:rPr>
          <w:rFonts w:ascii="Times New Roman" w:eastAsiaTheme="minorHAnsi" w:hAnsi="Times New Roman" w:cs="Times New Roman"/>
          <w:sz w:val="24"/>
          <w:szCs w:val="24"/>
          <w:lang w:eastAsia="en-US"/>
        </w:rPr>
        <w:t>, tetapi juga dalam media elektronik seperti siaran radio dan televisi.</w:t>
      </w:r>
    </w:p>
    <w:p w14:paraId="7FC8CDDD" w14:textId="4C81C750" w:rsidR="002525DB" w:rsidRPr="002525DB" w:rsidRDefault="002525DB" w:rsidP="00E40717">
      <w:pPr>
        <w:widowControl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sidRPr="002525DB">
        <w:rPr>
          <w:rFonts w:ascii="Times New Roman" w:eastAsiaTheme="minorHAnsi" w:hAnsi="Times New Roman" w:cs="Times New Roman"/>
          <w:sz w:val="24"/>
          <w:szCs w:val="24"/>
          <w:lang w:eastAsia="en-US"/>
        </w:rPr>
        <w:t xml:space="preserve">Berdasarkan sifatnya, berita merupakan salah satu ruang lingkup jurnalistik bisa dibedakan menjadi dua jenis, yakni </w:t>
      </w:r>
      <w:proofErr w:type="gramStart"/>
      <w:r w:rsidRPr="002525DB">
        <w:rPr>
          <w:rFonts w:ascii="Times New Roman" w:eastAsiaTheme="minorHAnsi" w:hAnsi="Times New Roman" w:cs="Times New Roman"/>
          <w:sz w:val="24"/>
          <w:szCs w:val="24"/>
          <w:lang w:eastAsia="en-US"/>
        </w:rPr>
        <w:t>warta</w:t>
      </w:r>
      <w:proofErr w:type="gramEnd"/>
      <w:r w:rsidRPr="002525DB">
        <w:rPr>
          <w:rFonts w:ascii="Times New Roman" w:eastAsiaTheme="minorHAnsi" w:hAnsi="Times New Roman" w:cs="Times New Roman"/>
          <w:sz w:val="24"/>
          <w:szCs w:val="24"/>
          <w:lang w:eastAsia="en-US"/>
        </w:rPr>
        <w:t xml:space="preserve"> mutakhir dan warta berkala. Sebelum dipublikasi, masing-masing </w:t>
      </w:r>
      <w:proofErr w:type="gramStart"/>
      <w:r w:rsidRPr="002525DB">
        <w:rPr>
          <w:rFonts w:ascii="Times New Roman" w:eastAsiaTheme="minorHAnsi" w:hAnsi="Times New Roman" w:cs="Times New Roman"/>
          <w:sz w:val="24"/>
          <w:szCs w:val="24"/>
          <w:lang w:eastAsia="en-US"/>
        </w:rPr>
        <w:t>warta</w:t>
      </w:r>
      <w:proofErr w:type="gramEnd"/>
      <w:r w:rsidRPr="002525DB">
        <w:rPr>
          <w:rFonts w:ascii="Times New Roman" w:eastAsiaTheme="minorHAnsi" w:hAnsi="Times New Roman" w:cs="Times New Roman"/>
          <w:sz w:val="24"/>
          <w:szCs w:val="24"/>
          <w:lang w:eastAsia="en-US"/>
        </w:rPr>
        <w:t xml:space="preserve"> tadi harus dibuat atau ditulis dengan mengikuti klarifikasi tentang karakter atau teknik penulisannya. Dengan demikian ruang li</w:t>
      </w:r>
      <w:r w:rsidR="0052340F">
        <w:rPr>
          <w:rFonts w:ascii="Times New Roman" w:eastAsiaTheme="minorHAnsi" w:hAnsi="Times New Roman" w:cs="Times New Roman"/>
          <w:sz w:val="24"/>
          <w:szCs w:val="24"/>
          <w:lang w:eastAsia="en-US"/>
        </w:rPr>
        <w:t>ngkup ilmu jurnalistik meliputi</w:t>
      </w:r>
      <w:r w:rsidRPr="002525DB">
        <w:rPr>
          <w:rFonts w:ascii="Times New Roman" w:eastAsiaTheme="minorHAnsi" w:hAnsi="Times New Roman" w:cs="Times New Roman"/>
          <w:sz w:val="24"/>
          <w:szCs w:val="24"/>
          <w:lang w:eastAsia="en-US"/>
        </w:rPr>
        <w:t>;</w:t>
      </w:r>
    </w:p>
    <w:p w14:paraId="558E9683" w14:textId="1BF86DFE" w:rsidR="002525DB" w:rsidRPr="00E40717" w:rsidRDefault="002525DB" w:rsidP="00AA1230">
      <w:pPr>
        <w:pStyle w:val="ListParagraph"/>
        <w:widowControl w:val="0"/>
        <w:numPr>
          <w:ilvl w:val="6"/>
          <w:numId w:val="25"/>
        </w:num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E40717">
        <w:rPr>
          <w:rFonts w:ascii="Times New Roman" w:eastAsiaTheme="minorHAnsi" w:hAnsi="Times New Roman" w:cs="Times New Roman"/>
          <w:sz w:val="24"/>
          <w:szCs w:val="24"/>
          <w:lang w:eastAsia="en-US"/>
        </w:rPr>
        <w:t>Konsep dasar jurnalistik meliputi definisi konsep, fungsi dan historisitas jurnalistik.</w:t>
      </w:r>
    </w:p>
    <w:p w14:paraId="5A3109E9" w14:textId="4CBF132F" w:rsidR="002525DB" w:rsidRPr="00E40717" w:rsidRDefault="002525DB" w:rsidP="00AA1230">
      <w:pPr>
        <w:pStyle w:val="ListParagraph"/>
        <w:widowControl w:val="0"/>
        <w:numPr>
          <w:ilvl w:val="6"/>
          <w:numId w:val="25"/>
        </w:num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E40717">
        <w:rPr>
          <w:rFonts w:ascii="Times New Roman" w:eastAsiaTheme="minorHAnsi" w:hAnsi="Times New Roman" w:cs="Times New Roman"/>
          <w:sz w:val="24"/>
          <w:szCs w:val="24"/>
          <w:lang w:eastAsia="en-US"/>
        </w:rPr>
        <w:t xml:space="preserve">Ragam dan karakter jurnalistik </w:t>
      </w:r>
      <w:r w:rsidR="00320483">
        <w:rPr>
          <w:rFonts w:ascii="Times New Roman" w:eastAsiaTheme="minorHAnsi" w:hAnsi="Times New Roman" w:cs="Times New Roman"/>
          <w:sz w:val="24"/>
          <w:szCs w:val="24"/>
          <w:lang w:eastAsia="en-US"/>
        </w:rPr>
        <w:t>y</w:t>
      </w:r>
      <w:r w:rsidRPr="00E40717">
        <w:rPr>
          <w:rFonts w:ascii="Times New Roman" w:eastAsiaTheme="minorHAnsi" w:hAnsi="Times New Roman" w:cs="Times New Roman"/>
          <w:sz w:val="24"/>
          <w:szCs w:val="24"/>
          <w:lang w:eastAsia="en-US"/>
        </w:rPr>
        <w:t>an</w:t>
      </w:r>
      <w:r w:rsidR="00320483">
        <w:rPr>
          <w:rFonts w:ascii="Times New Roman" w:eastAsiaTheme="minorHAnsi" w:hAnsi="Times New Roman" w:cs="Times New Roman"/>
          <w:sz w:val="24"/>
          <w:szCs w:val="24"/>
          <w:lang w:eastAsia="en-US"/>
        </w:rPr>
        <w:t>g</w:t>
      </w:r>
      <w:r w:rsidRPr="00E40717">
        <w:rPr>
          <w:rFonts w:ascii="Times New Roman" w:eastAsiaTheme="minorHAnsi" w:hAnsi="Times New Roman" w:cs="Times New Roman"/>
          <w:sz w:val="24"/>
          <w:szCs w:val="24"/>
          <w:lang w:eastAsia="en-US"/>
        </w:rPr>
        <w:t xml:space="preserve"> berisikan bentuk jurnalistik secara pelaksanaan nan disesuaikan dengan media dan tren jurnalistik</w:t>
      </w:r>
    </w:p>
    <w:p w14:paraId="2656262F" w14:textId="396C1D14" w:rsidR="002525DB" w:rsidRPr="00E40717" w:rsidRDefault="002525DB" w:rsidP="00AA1230">
      <w:pPr>
        <w:pStyle w:val="ListParagraph"/>
        <w:widowControl w:val="0"/>
        <w:numPr>
          <w:ilvl w:val="6"/>
          <w:numId w:val="25"/>
        </w:num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E40717">
        <w:rPr>
          <w:rFonts w:ascii="Times New Roman" w:eastAsiaTheme="minorHAnsi" w:hAnsi="Times New Roman" w:cs="Times New Roman"/>
          <w:sz w:val="24"/>
          <w:szCs w:val="24"/>
          <w:lang w:eastAsia="en-US"/>
        </w:rPr>
        <w:t>Profesi jurnalis dan kelembangaannya</w:t>
      </w:r>
    </w:p>
    <w:p w14:paraId="52039A30" w14:textId="3A7FCB26" w:rsidR="002525DB" w:rsidRPr="00E40717" w:rsidRDefault="002525DB" w:rsidP="00AA1230">
      <w:pPr>
        <w:pStyle w:val="ListParagraph"/>
        <w:widowControl w:val="0"/>
        <w:numPr>
          <w:ilvl w:val="6"/>
          <w:numId w:val="25"/>
        </w:num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E40717">
        <w:rPr>
          <w:rFonts w:ascii="Times New Roman" w:eastAsiaTheme="minorHAnsi" w:hAnsi="Times New Roman" w:cs="Times New Roman"/>
          <w:sz w:val="24"/>
          <w:szCs w:val="24"/>
          <w:lang w:eastAsia="en-US"/>
        </w:rPr>
        <w:t>Jurnalistik pelaksanaan berisikan sumber karya jurnalistik, bahasa, teknik</w:t>
      </w:r>
      <w:r w:rsidR="00E40717">
        <w:rPr>
          <w:rFonts w:ascii="Times New Roman" w:eastAsiaTheme="minorHAnsi" w:hAnsi="Times New Roman" w:cs="Times New Roman"/>
          <w:sz w:val="24"/>
          <w:szCs w:val="24"/>
          <w:lang w:eastAsia="en-US"/>
        </w:rPr>
        <w:t xml:space="preserve"> </w:t>
      </w:r>
      <w:r w:rsidRPr="00E40717">
        <w:rPr>
          <w:rFonts w:ascii="Times New Roman" w:eastAsiaTheme="minorHAnsi" w:hAnsi="Times New Roman" w:cs="Times New Roman"/>
          <w:sz w:val="24"/>
          <w:szCs w:val="24"/>
          <w:lang w:eastAsia="en-US"/>
        </w:rPr>
        <w:t>jurnalistik dan ragam karya jurnalistik</w:t>
      </w:r>
    </w:p>
    <w:p w14:paraId="4B9BFEAC" w14:textId="72F01A0D" w:rsidR="005C59D5" w:rsidRPr="00E40717" w:rsidRDefault="002525DB" w:rsidP="00AA1230">
      <w:pPr>
        <w:pStyle w:val="ListParagraph"/>
        <w:widowControl w:val="0"/>
        <w:numPr>
          <w:ilvl w:val="6"/>
          <w:numId w:val="25"/>
        </w:num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E40717">
        <w:rPr>
          <w:rFonts w:ascii="Times New Roman" w:eastAsiaTheme="minorHAnsi" w:hAnsi="Times New Roman" w:cs="Times New Roman"/>
          <w:sz w:val="24"/>
          <w:szCs w:val="24"/>
          <w:lang w:eastAsia="en-US"/>
        </w:rPr>
        <w:t>Spirit moralitas aktivitas jurnalistik tercermin dalam etika jurnalistik.</w:t>
      </w:r>
    </w:p>
    <w:p w14:paraId="65BA837E" w14:textId="77777777" w:rsidR="002525DB" w:rsidRPr="002525DB" w:rsidRDefault="002525DB" w:rsidP="00D31918">
      <w:pPr>
        <w:widowControl w:val="0"/>
        <w:autoSpaceDE w:val="0"/>
        <w:autoSpaceDN w:val="0"/>
        <w:adjustRightInd w:val="0"/>
        <w:spacing w:after="0" w:line="480" w:lineRule="auto"/>
        <w:ind w:firstLine="540"/>
        <w:jc w:val="both"/>
        <w:rPr>
          <w:rFonts w:ascii="Times New Roman" w:eastAsiaTheme="minorHAnsi" w:hAnsi="Times New Roman" w:cs="Times New Roman"/>
          <w:sz w:val="24"/>
          <w:szCs w:val="24"/>
          <w:lang w:eastAsia="en-US"/>
        </w:rPr>
      </w:pPr>
    </w:p>
    <w:p w14:paraId="64BF2B7B" w14:textId="77777777" w:rsidR="007A28C6" w:rsidRPr="003D6FD8" w:rsidRDefault="007A28C6" w:rsidP="00AA1230">
      <w:pPr>
        <w:pStyle w:val="ListParagraph"/>
        <w:numPr>
          <w:ilvl w:val="0"/>
          <w:numId w:val="23"/>
        </w:numPr>
        <w:spacing w:after="0" w:line="480" w:lineRule="auto"/>
        <w:ind w:left="709" w:hanging="709"/>
        <w:rPr>
          <w:rFonts w:ascii="Times New Roman" w:hAnsi="Times New Roman" w:cs="Times New Roman"/>
          <w:b/>
          <w:sz w:val="24"/>
          <w:szCs w:val="24"/>
          <w:lang w:val="id-ID"/>
        </w:rPr>
      </w:pPr>
      <w:r>
        <w:rPr>
          <w:rFonts w:ascii="Times New Roman" w:hAnsi="Times New Roman" w:cs="Times New Roman"/>
          <w:b/>
          <w:sz w:val="24"/>
          <w:szCs w:val="24"/>
        </w:rPr>
        <w:t>Tinjauan Perkawinan</w:t>
      </w:r>
    </w:p>
    <w:p w14:paraId="14F3EE58" w14:textId="77777777" w:rsidR="007A28C6" w:rsidRPr="00B34A2E" w:rsidRDefault="007A28C6" w:rsidP="00AA1230">
      <w:pPr>
        <w:pStyle w:val="ListParagraph"/>
        <w:numPr>
          <w:ilvl w:val="0"/>
          <w:numId w:val="9"/>
        </w:numPr>
        <w:spacing w:after="0" w:line="480" w:lineRule="auto"/>
        <w:ind w:left="720" w:hanging="720"/>
        <w:rPr>
          <w:rFonts w:ascii="Times New Roman" w:hAnsi="Times New Roman" w:cs="Times New Roman"/>
          <w:b/>
          <w:sz w:val="24"/>
          <w:szCs w:val="24"/>
          <w:lang w:val="id-ID"/>
        </w:rPr>
      </w:pPr>
      <w:r>
        <w:rPr>
          <w:rFonts w:ascii="Times New Roman" w:hAnsi="Times New Roman" w:cs="Times New Roman"/>
          <w:b/>
          <w:sz w:val="24"/>
          <w:szCs w:val="24"/>
        </w:rPr>
        <w:t>Teori Perkawinan</w:t>
      </w:r>
    </w:p>
    <w:p w14:paraId="6D0B6595" w14:textId="77777777" w:rsidR="007A28C6" w:rsidRPr="00B34A2E" w:rsidRDefault="007A28C6" w:rsidP="005234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B34A2E">
        <w:rPr>
          <w:rFonts w:ascii="Times New Roman" w:hAnsi="Times New Roman" w:cs="Times New Roman"/>
          <w:sz w:val="24"/>
          <w:szCs w:val="24"/>
        </w:rPr>
        <w:t xml:space="preserve">Pernikahan adalah upacara pengikatan janji nikah yang dirayakan atau dilaksanakan oleh dua orang dengan maksud meresmikan ikatan perkawinan </w:t>
      </w:r>
      <w:r w:rsidRPr="00B34A2E">
        <w:rPr>
          <w:rFonts w:ascii="Times New Roman" w:hAnsi="Times New Roman" w:cs="Times New Roman"/>
          <w:sz w:val="24"/>
          <w:szCs w:val="24"/>
        </w:rPr>
        <w:lastRenderedPageBreak/>
        <w:t xml:space="preserve">secara </w:t>
      </w:r>
      <w:proofErr w:type="gramStart"/>
      <w:r w:rsidRPr="00B34A2E">
        <w:rPr>
          <w:rFonts w:ascii="Times New Roman" w:hAnsi="Times New Roman" w:cs="Times New Roman"/>
          <w:sz w:val="24"/>
          <w:szCs w:val="24"/>
        </w:rPr>
        <w:t>norma</w:t>
      </w:r>
      <w:proofErr w:type="gramEnd"/>
      <w:r w:rsidRPr="00B34A2E">
        <w:rPr>
          <w:rFonts w:ascii="Times New Roman" w:hAnsi="Times New Roman" w:cs="Times New Roman"/>
          <w:sz w:val="24"/>
          <w:szCs w:val="24"/>
        </w:rPr>
        <w:t xml:space="preserve"> agama, norma hukum, dan norma sosial. </w:t>
      </w:r>
      <w:proofErr w:type="gramStart"/>
      <w:r w:rsidRPr="00B34A2E">
        <w:rPr>
          <w:rFonts w:ascii="Times New Roman" w:hAnsi="Times New Roman" w:cs="Times New Roman"/>
          <w:sz w:val="24"/>
          <w:szCs w:val="24"/>
        </w:rPr>
        <w:t>Upacara pernikahan memiliki banyak ragam dan variasi menurut tradisi suku bangsa, agama, budaya, maupun kelas sosial.</w:t>
      </w:r>
      <w:proofErr w:type="gramEnd"/>
      <w:r w:rsidRPr="00B34A2E">
        <w:rPr>
          <w:rFonts w:ascii="Times New Roman" w:hAnsi="Times New Roman" w:cs="Times New Roman"/>
          <w:sz w:val="24"/>
          <w:szCs w:val="24"/>
        </w:rPr>
        <w:t xml:space="preserve"> </w:t>
      </w:r>
      <w:proofErr w:type="gramStart"/>
      <w:r w:rsidRPr="00B34A2E">
        <w:rPr>
          <w:rFonts w:ascii="Times New Roman" w:hAnsi="Times New Roman" w:cs="Times New Roman"/>
          <w:sz w:val="24"/>
          <w:szCs w:val="24"/>
        </w:rPr>
        <w:t>Penggunaan adat atau aturan tertentu kadang-kadang berkaitan dengan aturan atau hukum agama tertentu pula.</w:t>
      </w:r>
      <w:proofErr w:type="gramEnd"/>
    </w:p>
    <w:p w14:paraId="6944E722" w14:textId="77777777" w:rsidR="007A28C6" w:rsidRDefault="007A28C6" w:rsidP="005234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B34A2E">
        <w:rPr>
          <w:rFonts w:ascii="Times New Roman" w:hAnsi="Times New Roman" w:cs="Times New Roman"/>
          <w:sz w:val="24"/>
          <w:szCs w:val="24"/>
        </w:rPr>
        <w:t>Pengesahan secara hukum suatu pernikahan biasanya terjadi pada saat dokumen tertulis yang mencatatkan pernikahan ditanda-tangani.</w:t>
      </w:r>
      <w:proofErr w:type="gramEnd"/>
      <w:r w:rsidRPr="00B34A2E">
        <w:rPr>
          <w:rFonts w:ascii="Times New Roman" w:hAnsi="Times New Roman" w:cs="Times New Roman"/>
          <w:sz w:val="24"/>
          <w:szCs w:val="24"/>
        </w:rPr>
        <w:t xml:space="preserve"> </w:t>
      </w:r>
      <w:proofErr w:type="gramStart"/>
      <w:r w:rsidRPr="00B34A2E">
        <w:rPr>
          <w:rFonts w:ascii="Times New Roman" w:hAnsi="Times New Roman" w:cs="Times New Roman"/>
          <w:sz w:val="24"/>
          <w:szCs w:val="24"/>
        </w:rPr>
        <w:t>Upacara pernikahan sendiri biasanya merupakan acara yang dilangsungkan untuk melakukan upacara berdasarkan adat-istiadat yang berlaku, dan kesempatan untuk merayakannya bersama teman dan keluarga.</w:t>
      </w:r>
      <w:proofErr w:type="gramEnd"/>
      <w:r w:rsidRPr="00B34A2E">
        <w:rPr>
          <w:rFonts w:ascii="Times New Roman" w:hAnsi="Times New Roman" w:cs="Times New Roman"/>
          <w:sz w:val="24"/>
          <w:szCs w:val="24"/>
        </w:rPr>
        <w:t xml:space="preserve"> </w:t>
      </w:r>
      <w:proofErr w:type="gramStart"/>
      <w:r w:rsidRPr="00B34A2E">
        <w:rPr>
          <w:rFonts w:ascii="Times New Roman" w:hAnsi="Times New Roman" w:cs="Times New Roman"/>
          <w:sz w:val="24"/>
          <w:szCs w:val="24"/>
        </w:rPr>
        <w:t>Wanita dan pria yang sedang melangsungkan pernikahan dinamakan pengantin, dan setelah upacaranya selesai kemudian mereka dinamakan suami dan istri dalam ikatan perkawinan.</w:t>
      </w:r>
      <w:proofErr w:type="gramEnd"/>
    </w:p>
    <w:p w14:paraId="1363F3AC" w14:textId="77777777" w:rsidR="007A28C6" w:rsidRPr="00344808" w:rsidRDefault="007A28C6" w:rsidP="005234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344808">
        <w:rPr>
          <w:rFonts w:ascii="Times New Roman" w:hAnsi="Times New Roman" w:cs="Times New Roman"/>
          <w:sz w:val="24"/>
          <w:szCs w:val="24"/>
        </w:rPr>
        <w:t>Beberapa ahli memberikan definisi, bahwa perkawinan ialah suatu persekutuan antara seorang pria dengan seorang wanita yang diakui oleh negara untuk bersama/bersekutu yang kekal.</w:t>
      </w:r>
      <w:proofErr w:type="gramEnd"/>
    </w:p>
    <w:p w14:paraId="7C87CBAC" w14:textId="64770B61" w:rsidR="007A28C6" w:rsidRDefault="007A28C6" w:rsidP="005234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344808">
        <w:rPr>
          <w:rFonts w:ascii="Times New Roman" w:hAnsi="Times New Roman" w:cs="Times New Roman"/>
          <w:sz w:val="24"/>
          <w:szCs w:val="24"/>
        </w:rPr>
        <w:t>Menurut Soetojo Prawirihamidjojo, perkawinan merupakan persekutuan hidup antara seorang pria dan seorang wanita yang dikukuhkan secara formal dengan undang-undang (yuridis) dan kebanyakan relegius.Sedangkan menurut Subekti, perkawinan adalah pertalian yang sah antara seorang laki2 dan seorang perempuan untuk waktu yang lama. Menurut Kaelany H.</w:t>
      </w:r>
      <w:r w:rsidR="00320483">
        <w:rPr>
          <w:rFonts w:ascii="Times New Roman" w:hAnsi="Times New Roman" w:cs="Times New Roman"/>
          <w:sz w:val="24"/>
          <w:szCs w:val="24"/>
        </w:rPr>
        <w:t xml:space="preserve"> </w:t>
      </w:r>
      <w:r w:rsidRPr="00344808">
        <w:rPr>
          <w:rFonts w:ascii="Times New Roman" w:hAnsi="Times New Roman" w:cs="Times New Roman"/>
          <w:sz w:val="24"/>
          <w:szCs w:val="24"/>
        </w:rPr>
        <w:t>D</w:t>
      </w:r>
      <w:r w:rsidR="00320483">
        <w:rPr>
          <w:rFonts w:ascii="Times New Roman" w:hAnsi="Times New Roman" w:cs="Times New Roman"/>
          <w:sz w:val="24"/>
          <w:szCs w:val="24"/>
        </w:rPr>
        <w:t>.</w:t>
      </w:r>
      <w:r w:rsidRPr="00344808">
        <w:rPr>
          <w:rFonts w:ascii="Times New Roman" w:hAnsi="Times New Roman" w:cs="Times New Roman"/>
          <w:sz w:val="24"/>
          <w:szCs w:val="24"/>
        </w:rPr>
        <w:t xml:space="preserve">, perkawinan adalah akad antara calon suami istri untuk memenuhi hajat jenisnya menurut yang diatur oleh syariah. Dengan akad itu kedua calon </w:t>
      </w:r>
      <w:proofErr w:type="gramStart"/>
      <w:r w:rsidRPr="00344808">
        <w:rPr>
          <w:rFonts w:ascii="Times New Roman" w:hAnsi="Times New Roman" w:cs="Times New Roman"/>
          <w:sz w:val="24"/>
          <w:szCs w:val="24"/>
        </w:rPr>
        <w:t>akan</w:t>
      </w:r>
      <w:proofErr w:type="gramEnd"/>
      <w:r w:rsidRPr="00344808">
        <w:rPr>
          <w:rFonts w:ascii="Times New Roman" w:hAnsi="Times New Roman" w:cs="Times New Roman"/>
          <w:sz w:val="24"/>
          <w:szCs w:val="24"/>
        </w:rPr>
        <w:t xml:space="preserve"> diperbolehkan bergaul sebagai suami istri.</w:t>
      </w:r>
    </w:p>
    <w:p w14:paraId="009D7C8D" w14:textId="7E8D87F6" w:rsidR="007A28C6" w:rsidRPr="000135A9" w:rsidRDefault="007A28C6" w:rsidP="005234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0135A9">
        <w:rPr>
          <w:rFonts w:ascii="Times New Roman" w:hAnsi="Times New Roman" w:cs="Times New Roman"/>
          <w:sz w:val="24"/>
          <w:szCs w:val="24"/>
        </w:rPr>
        <w:t>Konsep perkawinan memiliki arti dari berbagai sudut pandang, secara yuridis definisi perkawinan diatur dalam Undang-undang No. 1 Tahun 1974 Pasal 1 (dalam Walgito, 2000), perkawinan adalah ika</w:t>
      </w:r>
      <w:r w:rsidR="00320483">
        <w:rPr>
          <w:rFonts w:ascii="Times New Roman" w:hAnsi="Times New Roman" w:cs="Times New Roman"/>
          <w:sz w:val="24"/>
          <w:szCs w:val="24"/>
        </w:rPr>
        <w:t xml:space="preserve">tan lahir batin antara seorang </w:t>
      </w:r>
      <w:r w:rsidRPr="000135A9">
        <w:rPr>
          <w:rFonts w:ascii="Times New Roman" w:hAnsi="Times New Roman" w:cs="Times New Roman"/>
          <w:sz w:val="24"/>
          <w:szCs w:val="24"/>
        </w:rPr>
        <w:t>laki-laki dan seorang perempuan sebagai suami istri dengan tujuan membentuk keluarga (rumah tangga) yang bahagia dan kekal berdasarkan Ketuhanan Yang Maha Esa.</w:t>
      </w:r>
      <w:proofErr w:type="gramEnd"/>
      <w:r w:rsidRPr="000135A9">
        <w:rPr>
          <w:rFonts w:ascii="Times New Roman" w:hAnsi="Times New Roman" w:cs="Times New Roman"/>
          <w:sz w:val="24"/>
          <w:szCs w:val="24"/>
        </w:rPr>
        <w:t xml:space="preserve"> Menurut Gunarsa dan Gunarsa (2007), perkawinan merupakan kesatuan dua individu laki-laki dan perempuan menjadi satu kesatuan yang saling mencintai, saling menginginkan kebersamaan, saling membutuhkan, saling memberi dukungan, saling melayani, kesemuanya diwujudkan dalam kehidupan yang dinikmati bersama. </w:t>
      </w:r>
      <w:proofErr w:type="gramStart"/>
      <w:r w:rsidRPr="000135A9">
        <w:rPr>
          <w:rFonts w:ascii="Times New Roman" w:hAnsi="Times New Roman" w:cs="Times New Roman"/>
          <w:sz w:val="24"/>
          <w:szCs w:val="24"/>
        </w:rPr>
        <w:t>Menurut Sahli (1994) perkawinan sebagai hubungan antara seorang laki-laki dan perempuan untuk bersama-sama memenuhi hasrat melangsungkan hidupnya dengan menurunkan keturunannya.</w:t>
      </w:r>
      <w:proofErr w:type="gramEnd"/>
    </w:p>
    <w:p w14:paraId="34BFD277" w14:textId="77777777" w:rsidR="007A28C6" w:rsidRPr="000135A9" w:rsidRDefault="007A28C6" w:rsidP="005234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0135A9">
        <w:rPr>
          <w:rFonts w:ascii="Times New Roman" w:hAnsi="Times New Roman" w:cs="Times New Roman"/>
          <w:sz w:val="24"/>
          <w:szCs w:val="24"/>
        </w:rPr>
        <w:t>Perkawinan tidak hanya dilihat dari dimensi prokreasi (menghasilkan keturunan), tetapi sudah meluas kepada kebutuhan psikologis pasangan suami istri.</w:t>
      </w:r>
      <w:proofErr w:type="gramEnd"/>
      <w:r w:rsidRPr="000135A9">
        <w:rPr>
          <w:rFonts w:ascii="Times New Roman" w:hAnsi="Times New Roman" w:cs="Times New Roman"/>
          <w:sz w:val="24"/>
          <w:szCs w:val="24"/>
        </w:rPr>
        <w:t xml:space="preserve"> Menurut Kusnadi  (2005) perkawinan adalah suatu ikatan antara laki-laki dan perempuan yang bukan semata-mata guna memenuhi kebutuhan psikologis, tetapi juga kebutuhan afeksional (kasih sayang), kebutuhan mencintai dan dicintai, kasih sayang, rasa aman dan terlindungi, dihargai dan diperhatikan. Menurut Wantjik (1976) ikatan perkawinan merupakan suatu kesepakatan antara seorang laki-laki dan seorang perempuan yang ditujukan untuk saling mencintai satu </w:t>
      </w:r>
      <w:proofErr w:type="gramStart"/>
      <w:r w:rsidRPr="000135A9">
        <w:rPr>
          <w:rFonts w:ascii="Times New Roman" w:hAnsi="Times New Roman" w:cs="Times New Roman"/>
          <w:sz w:val="24"/>
          <w:szCs w:val="24"/>
        </w:rPr>
        <w:t>sama</w:t>
      </w:r>
      <w:proofErr w:type="gramEnd"/>
      <w:r w:rsidRPr="000135A9">
        <w:rPr>
          <w:rFonts w:ascii="Times New Roman" w:hAnsi="Times New Roman" w:cs="Times New Roman"/>
          <w:sz w:val="24"/>
          <w:szCs w:val="24"/>
        </w:rPr>
        <w:t xml:space="preserve"> lain dan berjanji untuk tidak mencintai orang lain lagi, saling berbagi perasaan, dan saling berbagai kebahagiaan. </w:t>
      </w:r>
      <w:proofErr w:type="gramStart"/>
      <w:r w:rsidRPr="000135A9">
        <w:rPr>
          <w:rFonts w:ascii="Times New Roman" w:hAnsi="Times New Roman" w:cs="Times New Roman"/>
          <w:sz w:val="24"/>
          <w:szCs w:val="24"/>
        </w:rPr>
        <w:t xml:space="preserve">Menurut Papilia (1995) perkawinan merupakan sumber </w:t>
      </w:r>
      <w:r w:rsidRPr="000135A9">
        <w:rPr>
          <w:rFonts w:ascii="Times New Roman" w:hAnsi="Times New Roman" w:cs="Times New Roman"/>
          <w:sz w:val="24"/>
          <w:szCs w:val="24"/>
        </w:rPr>
        <w:lastRenderedPageBreak/>
        <w:t>penyediaan keintiman, persahabatan, kasih sayang, pemenuhan kebutuhan seksual dan kebersamaan antara sepasang suami istri.</w:t>
      </w:r>
      <w:proofErr w:type="gramEnd"/>
    </w:p>
    <w:p w14:paraId="3DF9DD46" w14:textId="77777777" w:rsidR="007A28C6" w:rsidRDefault="007A28C6" w:rsidP="005234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0135A9">
        <w:rPr>
          <w:rFonts w:ascii="Times New Roman" w:hAnsi="Times New Roman" w:cs="Times New Roman"/>
          <w:sz w:val="24"/>
          <w:szCs w:val="24"/>
        </w:rPr>
        <w:t>Berdasarkan uaian di atas dapat disimpulkan bahwa perkawinan adalah suatu ikatan yang sah antara seorang laki-laki dan seorang perempuan sebagai sepasang suami istri untuk berjanji hidup bersama-sama dan saling mengisi dalam pemenuhan kebutuhan biologis maupun psikologis serta selalu berusaha saling menciptakan dan mempertahankan kebahagiaan dan keharmonisan perkawinan sehingga tujuan dan harapan yang diinginkan dapat tercapai.</w:t>
      </w:r>
      <w:proofErr w:type="gramEnd"/>
    </w:p>
    <w:p w14:paraId="23F230A7" w14:textId="77777777" w:rsidR="006C67F9" w:rsidRPr="00B34A2E" w:rsidRDefault="006C67F9" w:rsidP="0052340F">
      <w:pPr>
        <w:pStyle w:val="ListParagraph"/>
        <w:spacing w:after="0" w:line="480" w:lineRule="auto"/>
        <w:ind w:left="0" w:firstLine="709"/>
        <w:jc w:val="both"/>
        <w:rPr>
          <w:rFonts w:ascii="Times New Roman" w:hAnsi="Times New Roman" w:cs="Times New Roman"/>
          <w:sz w:val="24"/>
          <w:szCs w:val="24"/>
        </w:rPr>
      </w:pPr>
    </w:p>
    <w:p w14:paraId="35AA94B1" w14:textId="77777777" w:rsidR="007A28C6" w:rsidRPr="003D6FD8" w:rsidRDefault="007A28C6" w:rsidP="00AA1230">
      <w:pPr>
        <w:pStyle w:val="ListParagraph"/>
        <w:numPr>
          <w:ilvl w:val="0"/>
          <w:numId w:val="9"/>
        </w:numPr>
        <w:spacing w:after="0" w:line="480" w:lineRule="auto"/>
        <w:ind w:left="0" w:firstLine="0"/>
        <w:jc w:val="both"/>
        <w:rPr>
          <w:rFonts w:ascii="Times New Roman" w:hAnsi="Times New Roman" w:cs="Times New Roman"/>
          <w:b/>
          <w:sz w:val="24"/>
          <w:szCs w:val="24"/>
          <w:lang w:val="id-ID"/>
        </w:rPr>
      </w:pPr>
      <w:r w:rsidRPr="003D6FD8">
        <w:rPr>
          <w:rFonts w:ascii="Times New Roman" w:hAnsi="Times New Roman" w:cs="Times New Roman"/>
          <w:b/>
          <w:sz w:val="24"/>
          <w:szCs w:val="24"/>
          <w:lang w:val="id-ID"/>
        </w:rPr>
        <w:t>Bentuk-bentuk Perkawinan</w:t>
      </w:r>
    </w:p>
    <w:p w14:paraId="6C172CC1" w14:textId="77777777" w:rsidR="007A28C6" w:rsidRPr="009618CB" w:rsidRDefault="007A28C6" w:rsidP="0052340F">
      <w:pPr>
        <w:pStyle w:val="ListParagraph"/>
        <w:spacing w:after="0" w:line="480" w:lineRule="auto"/>
        <w:ind w:left="0" w:firstLine="709"/>
        <w:jc w:val="both"/>
        <w:rPr>
          <w:rFonts w:ascii="Times New Roman" w:hAnsi="Times New Roman" w:cs="Times New Roman"/>
          <w:sz w:val="24"/>
          <w:szCs w:val="24"/>
          <w:lang w:val="id-ID"/>
        </w:rPr>
      </w:pPr>
      <w:r w:rsidRPr="009618CB">
        <w:rPr>
          <w:rFonts w:ascii="Times New Roman" w:hAnsi="Times New Roman" w:cs="Times New Roman"/>
          <w:sz w:val="24"/>
          <w:szCs w:val="24"/>
          <w:lang w:val="id-ID"/>
        </w:rPr>
        <w:tab/>
        <w:t>Secara logika terdapat empat kemungkinan teoritis struktur keluarga dalam bentuk-bentuk jumlah suami dan isteri, yakni: monogami, poligini, poliandri, dan perkawinan kelompok (</w:t>
      </w:r>
      <w:r w:rsidRPr="006C67F9">
        <w:rPr>
          <w:rFonts w:ascii="Times New Roman" w:hAnsi="Times New Roman" w:cs="Times New Roman"/>
          <w:i/>
          <w:sz w:val="24"/>
          <w:szCs w:val="24"/>
          <w:lang w:val="id-ID"/>
        </w:rPr>
        <w:t>group marriage</w:t>
      </w:r>
      <w:r w:rsidRPr="009618CB">
        <w:rPr>
          <w:rFonts w:ascii="Times New Roman" w:hAnsi="Times New Roman" w:cs="Times New Roman"/>
          <w:sz w:val="24"/>
          <w:szCs w:val="24"/>
          <w:lang w:val="id-ID"/>
        </w:rPr>
        <w:t>).</w:t>
      </w:r>
    </w:p>
    <w:p w14:paraId="501CDBE0" w14:textId="7311FAA7" w:rsidR="007A28C6" w:rsidRPr="009969C2" w:rsidRDefault="007A28C6" w:rsidP="0052340F">
      <w:pPr>
        <w:pStyle w:val="ListParagraph"/>
        <w:spacing w:after="0" w:line="480" w:lineRule="auto"/>
        <w:ind w:left="0" w:firstLine="709"/>
        <w:jc w:val="both"/>
        <w:rPr>
          <w:rFonts w:ascii="Times New Roman" w:hAnsi="Times New Roman" w:cs="Times New Roman"/>
          <w:sz w:val="24"/>
          <w:szCs w:val="24"/>
          <w:lang w:val="id-ID"/>
        </w:rPr>
      </w:pPr>
      <w:r w:rsidRPr="00A321C0">
        <w:rPr>
          <w:rFonts w:ascii="Times New Roman" w:hAnsi="Times New Roman" w:cs="Times New Roman"/>
          <w:sz w:val="24"/>
          <w:szCs w:val="24"/>
          <w:lang w:val="id-ID"/>
        </w:rPr>
        <w:tab/>
      </w:r>
      <w:r w:rsidRPr="009618CB">
        <w:rPr>
          <w:rFonts w:ascii="Times New Roman" w:hAnsi="Times New Roman" w:cs="Times New Roman"/>
          <w:sz w:val="24"/>
          <w:szCs w:val="24"/>
          <w:lang w:val="id-ID"/>
        </w:rPr>
        <w:t>Adat istiadat yang sama terdapat juga di Afrika, di antaranya adalah suku Masai, tetapi</w:t>
      </w:r>
      <w:r w:rsidR="00320483">
        <w:rPr>
          <w:rFonts w:ascii="Times New Roman" w:hAnsi="Times New Roman" w:cs="Times New Roman"/>
          <w:sz w:val="24"/>
          <w:szCs w:val="24"/>
          <w:lang w:val="id-ID"/>
        </w:rPr>
        <w:t xml:space="preserve"> di kepulauan ini lebih dititik</w:t>
      </w:r>
      <w:r w:rsidRPr="009618CB">
        <w:rPr>
          <w:rFonts w:ascii="Times New Roman" w:hAnsi="Times New Roman" w:cs="Times New Roman"/>
          <w:sz w:val="24"/>
          <w:szCs w:val="24"/>
          <w:lang w:val="id-ID"/>
        </w:rPr>
        <w:t>beratkan pada laki-laki yang mempunyai lingkungan bersama.</w:t>
      </w:r>
    </w:p>
    <w:p w14:paraId="7E2C12A3" w14:textId="77777777" w:rsidR="007A28C6" w:rsidRDefault="007A28C6" w:rsidP="0052340F">
      <w:pPr>
        <w:pStyle w:val="ListParagraph"/>
        <w:spacing w:after="0" w:line="480" w:lineRule="auto"/>
        <w:ind w:left="0" w:firstLine="709"/>
        <w:jc w:val="both"/>
        <w:rPr>
          <w:rFonts w:ascii="Times New Roman" w:hAnsi="Times New Roman" w:cs="Times New Roman"/>
          <w:sz w:val="24"/>
          <w:szCs w:val="24"/>
        </w:rPr>
      </w:pPr>
      <w:r w:rsidRPr="009618CB">
        <w:rPr>
          <w:rFonts w:ascii="Times New Roman" w:hAnsi="Times New Roman" w:cs="Times New Roman"/>
          <w:sz w:val="24"/>
          <w:szCs w:val="24"/>
          <w:lang w:val="id-ID"/>
        </w:rPr>
        <w:tab/>
        <w:t>Menurut Engels, bentuk perkawinan ini tergantung pada bentuk masyarakatnya. Di mana Engels menyimpulkan pada perkawinan kelompok terdapat pada masyarakat yang masih liar (</w:t>
      </w:r>
      <w:r w:rsidRPr="006C67F9">
        <w:rPr>
          <w:rFonts w:ascii="Times New Roman" w:hAnsi="Times New Roman" w:cs="Times New Roman"/>
          <w:i/>
          <w:sz w:val="24"/>
          <w:szCs w:val="24"/>
          <w:lang w:val="id-ID"/>
        </w:rPr>
        <w:t>savagery</w:t>
      </w:r>
      <w:r w:rsidRPr="009618CB">
        <w:rPr>
          <w:rFonts w:ascii="Times New Roman" w:hAnsi="Times New Roman" w:cs="Times New Roman"/>
          <w:sz w:val="24"/>
          <w:szCs w:val="24"/>
          <w:lang w:val="id-ID"/>
        </w:rPr>
        <w:t xml:space="preserve">); perkawinan pasangan (satu laki-laki memilih satu isteri utama ditambah isteri-isteri lainnya, dan seorang wanita punya satu suami utama ditambah suami-suami lainnya) pada masyarakat yang belum beradab (barbarisme); dan monogami (seorang laki-laki harus menikah dengan seorang wanita seumur hidupnya dan selama dia dalam ikatan </w:t>
      </w:r>
      <w:r w:rsidRPr="009618CB">
        <w:rPr>
          <w:rFonts w:ascii="Times New Roman" w:hAnsi="Times New Roman" w:cs="Times New Roman"/>
          <w:sz w:val="24"/>
          <w:szCs w:val="24"/>
          <w:lang w:val="id-ID"/>
        </w:rPr>
        <w:lastRenderedPageBreak/>
        <w:t>lembaga pernikahan masing-masing harus setia kepada pasangannya) pada masyarakat yang sudah b</w:t>
      </w:r>
      <w:r>
        <w:rPr>
          <w:rFonts w:ascii="Times New Roman" w:hAnsi="Times New Roman" w:cs="Times New Roman"/>
          <w:sz w:val="24"/>
          <w:szCs w:val="24"/>
          <w:lang w:val="id-ID"/>
        </w:rPr>
        <w:t>eradab (</w:t>
      </w:r>
      <w:r w:rsidRPr="006C67F9">
        <w:rPr>
          <w:rFonts w:ascii="Times New Roman" w:hAnsi="Times New Roman" w:cs="Times New Roman"/>
          <w:i/>
          <w:sz w:val="24"/>
          <w:szCs w:val="24"/>
          <w:lang w:val="id-ID"/>
        </w:rPr>
        <w:t>civilized society</w:t>
      </w:r>
      <w:r>
        <w:rPr>
          <w:rFonts w:ascii="Times New Roman" w:hAnsi="Times New Roman" w:cs="Times New Roman"/>
          <w:sz w:val="24"/>
          <w:szCs w:val="24"/>
          <w:lang w:val="id-ID"/>
        </w:rPr>
        <w:t>).</w:t>
      </w:r>
    </w:p>
    <w:p w14:paraId="1D414917" w14:textId="77777777" w:rsidR="006C67F9" w:rsidRPr="006C67F9" w:rsidRDefault="006C67F9" w:rsidP="0052340F">
      <w:pPr>
        <w:pStyle w:val="ListParagraph"/>
        <w:spacing w:after="0" w:line="480" w:lineRule="auto"/>
        <w:ind w:left="0" w:firstLine="709"/>
        <w:jc w:val="both"/>
        <w:rPr>
          <w:rFonts w:ascii="Times New Roman" w:hAnsi="Times New Roman" w:cs="Times New Roman"/>
          <w:sz w:val="24"/>
          <w:szCs w:val="24"/>
        </w:rPr>
      </w:pPr>
    </w:p>
    <w:p w14:paraId="7BD3F77D" w14:textId="77777777" w:rsidR="007A28C6" w:rsidRPr="00C85A4B" w:rsidRDefault="007A28C6" w:rsidP="00AA1230">
      <w:pPr>
        <w:pStyle w:val="ListParagraph"/>
        <w:numPr>
          <w:ilvl w:val="0"/>
          <w:numId w:val="10"/>
        </w:numPr>
        <w:spacing w:after="0" w:line="480" w:lineRule="auto"/>
        <w:ind w:hanging="720"/>
        <w:jc w:val="both"/>
        <w:rPr>
          <w:rFonts w:ascii="Times New Roman" w:hAnsi="Times New Roman" w:cs="Times New Roman"/>
          <w:sz w:val="24"/>
          <w:szCs w:val="24"/>
          <w:lang w:val="id-ID"/>
        </w:rPr>
      </w:pPr>
      <w:r>
        <w:rPr>
          <w:rFonts w:ascii="Times New Roman" w:hAnsi="Times New Roman" w:cs="Times New Roman"/>
          <w:b/>
          <w:sz w:val="24"/>
          <w:szCs w:val="24"/>
          <w:lang w:val="id-ID"/>
        </w:rPr>
        <w:t>Perkawinan Beda Agama</w:t>
      </w:r>
    </w:p>
    <w:p w14:paraId="0DCA756B" w14:textId="7C72E1DA" w:rsidR="007A28C6" w:rsidRDefault="007A28C6" w:rsidP="0022140C">
      <w:pPr>
        <w:pStyle w:val="ListParagraph"/>
        <w:tabs>
          <w:tab w:val="left" w:pos="142"/>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2140C">
        <w:rPr>
          <w:rFonts w:ascii="Times New Roman" w:hAnsi="Times New Roman" w:cs="Times New Roman"/>
          <w:sz w:val="24"/>
          <w:szCs w:val="24"/>
        </w:rPr>
        <w:tab/>
      </w:r>
      <w:r>
        <w:rPr>
          <w:rFonts w:ascii="Times New Roman" w:hAnsi="Times New Roman" w:cs="Times New Roman"/>
          <w:sz w:val="24"/>
          <w:szCs w:val="24"/>
          <w:lang w:val="id-ID"/>
        </w:rPr>
        <w:t>Masyarakat Indonesia merupakan masyarakat yang majemuk, khususnya dilihat dari segi etnis/suku bangsa dan agama. Konsekuensinya dalam menjalani kehidupannya masyarakat Indonesia dihadapkan kepada perbedaan-perbedaan dalam hal kebudayaan, cara pandang hidup dan interaksi antar individunya. Yang menjadi perhatian dari menjalani kehidupan yang majemuk, yaitu mengenai persoalan perkawinan beda agama. Dimana dari kemajemukan bangsa Indonesia ini akan sulit dihindari pergaulan dengan orang yang beda agama. Pada posisi seperti ini ketertarikan laki-laki dengan perempuan yang berbeda agama, sampai berujung kepada perkawinan tidak dapat terelakkan lagi. Dengan kata lain, persoalan perkawinan beda agama hampir terjadi pada setiap masyarakat mejemuk. Di</w:t>
      </w:r>
      <w:r w:rsidR="0022140C">
        <w:rPr>
          <w:rFonts w:ascii="Times New Roman" w:hAnsi="Times New Roman" w:cs="Times New Roman"/>
          <w:sz w:val="24"/>
          <w:szCs w:val="24"/>
        </w:rPr>
        <w:t xml:space="preserve"> </w:t>
      </w:r>
      <w:r>
        <w:rPr>
          <w:rFonts w:ascii="Times New Roman" w:hAnsi="Times New Roman" w:cs="Times New Roman"/>
          <w:sz w:val="24"/>
          <w:szCs w:val="24"/>
          <w:lang w:val="id-ID"/>
        </w:rPr>
        <w:t>dalam Pasal 2 ayat (1) Undang-Undang Perkawinan menyatakan bahwa suatu perkawinan dapat dinyatakan sah apabila dilakukan menurut hukum masing-masing agama dan kepercayaan pasangan yang akan melangsungkan perkawinan.</w:t>
      </w:r>
    </w:p>
    <w:p w14:paraId="2B0738DA" w14:textId="77777777" w:rsidR="007A28C6" w:rsidRDefault="007A28C6" w:rsidP="0022140C">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Perkawinan merupakan perbuatan yang sakral karena itu landasan hukum agama dalam melaksanakan sebuah perkawinan merupakan hal yang paling penting, sehingga penentuan boleh tidaknya perkawinan tergantung pada ketentuan agama. Hal ini berarti juga bahwa hukum agama menyatakan perkawinan tidak boleh, maka tidak boleh pula menurut hukum negara. Jadi </w:t>
      </w:r>
      <w:r>
        <w:rPr>
          <w:rFonts w:ascii="Times New Roman" w:hAnsi="Times New Roman" w:cs="Times New Roman"/>
          <w:sz w:val="24"/>
          <w:szCs w:val="24"/>
          <w:lang w:val="id-ID"/>
        </w:rPr>
        <w:lastRenderedPageBreak/>
        <w:t>dalam hal perkawinan beda agama yang menjadi boleh tidaknya tergantung pada ketentuan agama.</w:t>
      </w:r>
    </w:p>
    <w:p w14:paraId="4F1CD8C3" w14:textId="751804B0" w:rsidR="007A28C6" w:rsidRDefault="007A28C6" w:rsidP="0022140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t>Setiap agama di dunia ini mempunya</w:t>
      </w:r>
      <w:r w:rsidR="006C67F9">
        <w:rPr>
          <w:rFonts w:ascii="Times New Roman" w:hAnsi="Times New Roman" w:cs="Times New Roman"/>
          <w:sz w:val="24"/>
          <w:szCs w:val="24"/>
        </w:rPr>
        <w:t>i</w:t>
      </w:r>
      <w:r>
        <w:rPr>
          <w:rFonts w:ascii="Times New Roman" w:hAnsi="Times New Roman" w:cs="Times New Roman"/>
          <w:sz w:val="24"/>
          <w:szCs w:val="24"/>
          <w:lang w:val="id-ID"/>
        </w:rPr>
        <w:t xml:space="preserve"> peraturan sendiri tentang perkawinan, sehingga mereka yang akan melangsungkan perkawinan harus tunduk pada ketentuan-ketentua</w:t>
      </w:r>
      <w:r w:rsidR="00402120">
        <w:rPr>
          <w:rFonts w:ascii="Times New Roman" w:hAnsi="Times New Roman" w:cs="Times New Roman"/>
          <w:sz w:val="24"/>
          <w:szCs w:val="24"/>
        </w:rPr>
        <w:t>n</w:t>
      </w:r>
      <w:r>
        <w:rPr>
          <w:rFonts w:ascii="Times New Roman" w:hAnsi="Times New Roman" w:cs="Times New Roman"/>
          <w:sz w:val="24"/>
          <w:szCs w:val="24"/>
          <w:lang w:val="id-ID"/>
        </w:rPr>
        <w:t xml:space="preserve"> ajaran-ajaran agama yang mereka anut.</w:t>
      </w:r>
    </w:p>
    <w:p w14:paraId="20B49B51" w14:textId="77777777" w:rsidR="007A28C6" w:rsidRDefault="007A28C6" w:rsidP="00AA1230">
      <w:pPr>
        <w:pStyle w:val="ListParagraph"/>
        <w:numPr>
          <w:ilvl w:val="0"/>
          <w:numId w:val="11"/>
        </w:numPr>
        <w:spacing w:after="0" w:line="48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Perkawinan Beda Agama Menurut Hukum Islam</w:t>
      </w:r>
    </w:p>
    <w:p w14:paraId="4BB72A2C" w14:textId="3578C382" w:rsidR="007A28C6" w:rsidRDefault="007A28C6" w:rsidP="0022140C">
      <w:pPr>
        <w:pStyle w:val="ListParagraph"/>
        <w:tabs>
          <w:tab w:val="left" w:pos="142"/>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02120">
        <w:rPr>
          <w:rFonts w:ascii="Times New Roman" w:hAnsi="Times New Roman" w:cs="Times New Roman"/>
          <w:sz w:val="24"/>
          <w:szCs w:val="24"/>
        </w:rPr>
        <w:tab/>
      </w:r>
      <w:r>
        <w:rPr>
          <w:rFonts w:ascii="Times New Roman" w:hAnsi="Times New Roman" w:cs="Times New Roman"/>
          <w:sz w:val="24"/>
          <w:szCs w:val="24"/>
          <w:lang w:val="id-ID"/>
        </w:rPr>
        <w:t xml:space="preserve">Sumber hukum Islam adalah Al-Quran, Hadist dan ijtihad. Sumber hukum tersebut wajib diikuti oleh setiap muslim. Dasar hukumnya adalah surat an-Nisa ayat 59 dan Hadis Mu’az bin Jabal. Menurut </w:t>
      </w:r>
      <w:r w:rsidRPr="002D0917">
        <w:rPr>
          <w:rFonts w:ascii="Times New Roman" w:hAnsi="Times New Roman" w:cs="Times New Roman"/>
          <w:b/>
          <w:bCs/>
          <w:sz w:val="24"/>
          <w:szCs w:val="24"/>
          <w:lang w:val="id-ID"/>
        </w:rPr>
        <w:t>QS an-Nissa (4):59</w:t>
      </w:r>
      <w:r>
        <w:rPr>
          <w:rFonts w:ascii="Times New Roman" w:hAnsi="Times New Roman" w:cs="Times New Roman"/>
          <w:sz w:val="24"/>
          <w:szCs w:val="24"/>
          <w:lang w:val="id-ID"/>
        </w:rPr>
        <w:t xml:space="preserve"> yang berbunyi :</w:t>
      </w:r>
    </w:p>
    <w:p w14:paraId="4CD9B938" w14:textId="3740ABCF" w:rsidR="007A28C6" w:rsidRDefault="007A28C6" w:rsidP="0022140C">
      <w:pPr>
        <w:pStyle w:val="ListParagraph"/>
        <w:tabs>
          <w:tab w:val="left" w:pos="142"/>
        </w:tabs>
        <w:spacing w:after="0" w:line="240" w:lineRule="auto"/>
        <w:ind w:left="1440" w:right="707"/>
        <w:jc w:val="both"/>
        <w:rPr>
          <w:rFonts w:ascii="Times New Roman" w:hAnsi="Times New Roman" w:cs="Times New Roman"/>
          <w:b/>
          <w:bCs/>
          <w:sz w:val="24"/>
          <w:szCs w:val="24"/>
        </w:rPr>
      </w:pPr>
      <w:r w:rsidRPr="002D0917">
        <w:rPr>
          <w:rFonts w:ascii="Times New Roman" w:hAnsi="Times New Roman" w:cs="Times New Roman"/>
          <w:b/>
          <w:bCs/>
          <w:sz w:val="24"/>
          <w:szCs w:val="24"/>
          <w:lang w:val="id-ID"/>
        </w:rPr>
        <w:t xml:space="preserve">“Hai orang-orang yang beriman, taatilah Allah dan taatilah Rasul (Nya), dan ulil amri </w:t>
      </w:r>
      <w:r w:rsidR="00D31918">
        <w:rPr>
          <w:rFonts w:ascii="Times New Roman" w:hAnsi="Times New Roman" w:cs="Times New Roman"/>
          <w:b/>
          <w:bCs/>
          <w:sz w:val="24"/>
          <w:szCs w:val="24"/>
          <w:lang w:val="id-ID"/>
        </w:rPr>
        <w:t>di antara</w:t>
      </w:r>
      <w:r w:rsidRPr="002D0917">
        <w:rPr>
          <w:rFonts w:ascii="Times New Roman" w:hAnsi="Times New Roman" w:cs="Times New Roman"/>
          <w:b/>
          <w:bCs/>
          <w:sz w:val="24"/>
          <w:szCs w:val="24"/>
          <w:lang w:val="id-ID"/>
        </w:rPr>
        <w:t xml:space="preserve"> kamu. Kemudian jika kamu berlainan pendapat tentang sesuatu, maka kembalikanlah ia kepada Allah (Al-Quran) dan Rasul (Sunnahnya), jika kamu benar-benar beriman kepada Allah dan hari kemudiannya. Yang demikian itu lebih utama (bagimu) dan lebih baik akibatnya.”</w:t>
      </w:r>
    </w:p>
    <w:p w14:paraId="7C4FC9C4" w14:textId="77777777" w:rsidR="006C67F9" w:rsidRPr="006C67F9" w:rsidRDefault="006C67F9" w:rsidP="0022140C">
      <w:pPr>
        <w:pStyle w:val="ListParagraph"/>
        <w:tabs>
          <w:tab w:val="left" w:pos="142"/>
        </w:tabs>
        <w:spacing w:after="0" w:line="480" w:lineRule="auto"/>
        <w:jc w:val="both"/>
        <w:rPr>
          <w:rFonts w:ascii="Times New Roman" w:hAnsi="Times New Roman" w:cs="Times New Roman"/>
          <w:b/>
          <w:bCs/>
          <w:sz w:val="24"/>
          <w:szCs w:val="24"/>
        </w:rPr>
      </w:pPr>
    </w:p>
    <w:p w14:paraId="57A36E03" w14:textId="77777777" w:rsidR="007A28C6" w:rsidRPr="006C67F9" w:rsidRDefault="007A28C6" w:rsidP="0022140C">
      <w:pPr>
        <w:tabs>
          <w:tab w:val="left" w:pos="142"/>
        </w:tabs>
        <w:spacing w:after="0" w:line="480" w:lineRule="auto"/>
        <w:jc w:val="both"/>
        <w:rPr>
          <w:rFonts w:ascii="Times New Roman" w:hAnsi="Times New Roman" w:cs="Times New Roman"/>
          <w:sz w:val="24"/>
          <w:szCs w:val="24"/>
          <w:lang w:val="id-ID"/>
        </w:rPr>
      </w:pPr>
      <w:r w:rsidRPr="006C67F9">
        <w:rPr>
          <w:rFonts w:ascii="Times New Roman" w:hAnsi="Times New Roman" w:cs="Times New Roman"/>
          <w:sz w:val="24"/>
          <w:szCs w:val="24"/>
          <w:lang w:val="id-ID"/>
        </w:rPr>
        <w:t>Menurut Hadits Nabi Muhamad SAW yang dirumuskan dalam percakapan antar Nabi Muhammad SAW dengan Mu’adzbin Jabal, Gubernur daerah Yaman dari pemerintahan Islam di Madinah ketika Rasul masih hidup. Hadits tersebut adalah Hadits Rasul berupa qauliyah, Hadits perkataan, Hadits pembicaraan antara Rasul dengan Mu’adz bin Jabal sesaat sebelum Mu’adz berangkat ke Yaman untuk menjadi Gubernur. Hadits tersebut berbunyi:</w:t>
      </w:r>
    </w:p>
    <w:p w14:paraId="33C04CAC" w14:textId="52DDC20F" w:rsidR="007A28C6" w:rsidRPr="00320483" w:rsidRDefault="007A28C6" w:rsidP="00402120">
      <w:pPr>
        <w:pStyle w:val="ListParagraph"/>
        <w:spacing w:after="0" w:line="240" w:lineRule="auto"/>
        <w:ind w:left="1418" w:right="707"/>
        <w:jc w:val="both"/>
        <w:rPr>
          <w:rFonts w:ascii="Times New Roman" w:hAnsi="Times New Roman" w:cs="Times New Roman"/>
          <w:b/>
          <w:sz w:val="24"/>
          <w:szCs w:val="24"/>
        </w:rPr>
      </w:pPr>
      <w:r w:rsidRPr="00402120">
        <w:rPr>
          <w:rFonts w:ascii="Times New Roman" w:hAnsi="Times New Roman" w:cs="Times New Roman"/>
          <w:b/>
          <w:sz w:val="24"/>
          <w:szCs w:val="24"/>
          <w:lang w:val="id-ID"/>
        </w:rPr>
        <w:t xml:space="preserve">“Diberitakan bahwa Rasul mengutus Mu’adz salah seorang sahabatnya menjadi Gubernur di Yaman dan juga menunjuknya menjadi orang yang berwenang menentukan hukum atas suatu perkara. Pada waktu itu belum ada hakim yang dikhususkan mengadili suatu perkara secara terpisah dari kekuasaan eksekutif dan </w:t>
      </w:r>
      <w:r w:rsidRPr="00402120">
        <w:rPr>
          <w:rFonts w:ascii="Times New Roman" w:hAnsi="Times New Roman" w:cs="Times New Roman"/>
          <w:b/>
          <w:sz w:val="24"/>
          <w:szCs w:val="24"/>
          <w:lang w:val="id-ID"/>
        </w:rPr>
        <w:lastRenderedPageBreak/>
        <w:t xml:space="preserve">Rasul bertanya: “berdasarkan apakah engkau akan menentukan hukum?”, kemudian Mu’adz menjawab: “menurut ketentuan Tuhan.” Kemudian Rasul bertanya kembali “dan bagaimana kalau tidak engkau temui di sana ?”, kemudian Mu’adz menjawab “menurut Hadits Rasul” dan Rasul kembali bertanya “dan kalau tidak engkau temui disana ?”, kemudian Mu’adz menjawab “dalam hal demikian saya akan berjihad” </w:t>
      </w:r>
      <w:r w:rsidR="00320483">
        <w:rPr>
          <w:rFonts w:ascii="Times New Roman" w:hAnsi="Times New Roman" w:cs="Times New Roman"/>
          <w:b/>
          <w:sz w:val="24"/>
          <w:szCs w:val="24"/>
        </w:rPr>
        <w:t>(</w:t>
      </w:r>
      <w:r w:rsidRPr="00402120">
        <w:rPr>
          <w:rFonts w:ascii="Times New Roman" w:hAnsi="Times New Roman" w:cs="Times New Roman"/>
          <w:b/>
          <w:sz w:val="24"/>
          <w:szCs w:val="24"/>
          <w:lang w:val="id-ID"/>
        </w:rPr>
        <w:t>Riwayat Abu Dawud</w:t>
      </w:r>
      <w:r w:rsidR="00320483">
        <w:rPr>
          <w:rFonts w:ascii="Times New Roman" w:hAnsi="Times New Roman" w:cs="Times New Roman"/>
          <w:b/>
          <w:sz w:val="24"/>
          <w:szCs w:val="24"/>
        </w:rPr>
        <w:t>).</w:t>
      </w:r>
    </w:p>
    <w:p w14:paraId="13C9C684" w14:textId="77777777" w:rsidR="00320483" w:rsidRPr="00320483" w:rsidRDefault="00320483" w:rsidP="00320483">
      <w:pPr>
        <w:pStyle w:val="ListParagraph"/>
        <w:spacing w:after="0" w:line="480" w:lineRule="auto"/>
        <w:ind w:left="1418" w:right="707"/>
        <w:jc w:val="both"/>
        <w:rPr>
          <w:rFonts w:ascii="Times New Roman" w:hAnsi="Times New Roman" w:cs="Times New Roman"/>
          <w:b/>
          <w:sz w:val="24"/>
          <w:szCs w:val="24"/>
        </w:rPr>
      </w:pPr>
    </w:p>
    <w:p w14:paraId="734A2551" w14:textId="77777777" w:rsidR="007A28C6" w:rsidRDefault="007A28C6" w:rsidP="00402120">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sumber hukum atau </w:t>
      </w:r>
      <w:r w:rsidRPr="00402120">
        <w:rPr>
          <w:rFonts w:ascii="Times New Roman" w:hAnsi="Times New Roman" w:cs="Times New Roman"/>
          <w:i/>
          <w:sz w:val="24"/>
          <w:szCs w:val="24"/>
          <w:lang w:val="id-ID"/>
        </w:rPr>
        <w:t>usul fiqh</w:t>
      </w:r>
      <w:r>
        <w:rPr>
          <w:rFonts w:ascii="Times New Roman" w:hAnsi="Times New Roman" w:cs="Times New Roman"/>
          <w:sz w:val="24"/>
          <w:szCs w:val="24"/>
          <w:lang w:val="id-ID"/>
        </w:rPr>
        <w:t xml:space="preserve"> dalam hukum Islam yang utama adalah wahyu Illahi yang terdapat dalam Al-Quran, kemudian yang kedua adalah Hadits Rasul dan yang ketiga adalah Ijtihad ulil amri, hal tersebut sesuai dengan apa yang dituliskan QS an-Nissa (4) : 59 dan Hadits Mu’adz bin Jabal.</w:t>
      </w:r>
    </w:p>
    <w:p w14:paraId="7E869586" w14:textId="77777777" w:rsidR="007A28C6" w:rsidRDefault="007A28C6" w:rsidP="0040212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Sudah dijelaskan di atas bahwa sumber hukum Islam yaitu Al-Quran, sunnah Rasul dan Ijtihad. Dan setiap muslim wajib menempuh hidup sesuai dengan ketiga sumber hukum Islam tersebut, tidak terkecuali masalah pernikahan. Nikah, menurut bahasa berarti berkumpul menjadi satu. Menurut </w:t>
      </w:r>
      <w:r>
        <w:rPr>
          <w:rFonts w:ascii="Times New Roman" w:hAnsi="Times New Roman" w:cs="Times New Roman"/>
          <w:i/>
          <w:sz w:val="24"/>
          <w:szCs w:val="24"/>
          <w:lang w:val="id-ID"/>
        </w:rPr>
        <w:t>syara</w:t>
      </w:r>
      <w:r>
        <w:rPr>
          <w:rFonts w:ascii="Times New Roman" w:hAnsi="Times New Roman" w:cs="Times New Roman"/>
          <w:sz w:val="24"/>
          <w:szCs w:val="24"/>
          <w:lang w:val="id-ID"/>
        </w:rPr>
        <w:t xml:space="preserve">, nikah berarti suatu </w:t>
      </w:r>
      <w:r>
        <w:rPr>
          <w:rFonts w:ascii="Times New Roman" w:hAnsi="Times New Roman" w:cs="Times New Roman"/>
          <w:i/>
          <w:sz w:val="24"/>
          <w:szCs w:val="24"/>
          <w:lang w:val="id-ID"/>
        </w:rPr>
        <w:t>aqad</w:t>
      </w:r>
      <w:r>
        <w:rPr>
          <w:rFonts w:ascii="Times New Roman" w:hAnsi="Times New Roman" w:cs="Times New Roman"/>
          <w:sz w:val="24"/>
          <w:szCs w:val="24"/>
          <w:lang w:val="id-ID"/>
        </w:rPr>
        <w:t xml:space="preserve"> yang berisi pembolehan melakukan persetubuhan dengan menggunakan </w:t>
      </w:r>
      <w:r>
        <w:rPr>
          <w:rFonts w:ascii="Times New Roman" w:hAnsi="Times New Roman" w:cs="Times New Roman"/>
          <w:i/>
          <w:sz w:val="24"/>
          <w:szCs w:val="24"/>
          <w:lang w:val="id-ID"/>
        </w:rPr>
        <w:t xml:space="preserve">lafaz inkahin </w:t>
      </w:r>
      <w:r>
        <w:rPr>
          <w:rFonts w:ascii="Times New Roman" w:hAnsi="Times New Roman" w:cs="Times New Roman"/>
          <w:sz w:val="24"/>
          <w:szCs w:val="24"/>
          <w:lang w:val="id-ID"/>
        </w:rPr>
        <w:t xml:space="preserve">(menikahkan) atau </w:t>
      </w:r>
      <w:r>
        <w:rPr>
          <w:rFonts w:ascii="Times New Roman" w:hAnsi="Times New Roman" w:cs="Times New Roman"/>
          <w:i/>
          <w:sz w:val="24"/>
          <w:szCs w:val="24"/>
          <w:lang w:val="id-ID"/>
        </w:rPr>
        <w:t xml:space="preserve">tazwizin </w:t>
      </w:r>
      <w:r>
        <w:rPr>
          <w:rFonts w:ascii="Times New Roman" w:hAnsi="Times New Roman" w:cs="Times New Roman"/>
          <w:sz w:val="24"/>
          <w:szCs w:val="24"/>
          <w:lang w:val="id-ID"/>
        </w:rPr>
        <w:t xml:space="preserve">(mengawinkan). Kata nikah itu sendiri secara hakiki, menurut Syaikh Zainuddin bin Abdul Aziz Al-Malibrary, berarti </w:t>
      </w:r>
      <w:r>
        <w:rPr>
          <w:rFonts w:ascii="Times New Roman" w:hAnsi="Times New Roman" w:cs="Times New Roman"/>
          <w:i/>
          <w:sz w:val="24"/>
          <w:szCs w:val="24"/>
          <w:lang w:val="id-ID"/>
        </w:rPr>
        <w:t xml:space="preserve">akad </w:t>
      </w:r>
      <w:r>
        <w:rPr>
          <w:rFonts w:ascii="Times New Roman" w:hAnsi="Times New Roman" w:cs="Times New Roman"/>
          <w:sz w:val="24"/>
          <w:szCs w:val="24"/>
          <w:lang w:val="id-ID"/>
        </w:rPr>
        <w:t xml:space="preserve">dan secara </w:t>
      </w:r>
      <w:r>
        <w:rPr>
          <w:rFonts w:ascii="Times New Roman" w:hAnsi="Times New Roman" w:cs="Times New Roman"/>
          <w:i/>
          <w:sz w:val="24"/>
          <w:szCs w:val="24"/>
          <w:lang w:val="id-ID"/>
        </w:rPr>
        <w:t xml:space="preserve">majazi </w:t>
      </w:r>
      <w:r>
        <w:rPr>
          <w:rFonts w:ascii="Times New Roman" w:hAnsi="Times New Roman" w:cs="Times New Roman"/>
          <w:sz w:val="24"/>
          <w:szCs w:val="24"/>
          <w:lang w:val="id-ID"/>
        </w:rPr>
        <w:t>berarti bersenggamaan.</w:t>
      </w:r>
    </w:p>
    <w:p w14:paraId="0C2334B0" w14:textId="77777777" w:rsidR="007A28C6" w:rsidRDefault="007A28C6" w:rsidP="0040212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Perkawinan menurut hukum Islam adalah akad yang sangat kuat atau </w:t>
      </w:r>
      <w:r>
        <w:rPr>
          <w:rFonts w:ascii="Times New Roman" w:hAnsi="Times New Roman" w:cs="Times New Roman"/>
          <w:i/>
          <w:sz w:val="24"/>
          <w:szCs w:val="24"/>
          <w:lang w:val="id-ID"/>
        </w:rPr>
        <w:t xml:space="preserve">miitsaaqan gholiidhan </w:t>
      </w:r>
      <w:r>
        <w:rPr>
          <w:rFonts w:ascii="Times New Roman" w:hAnsi="Times New Roman" w:cs="Times New Roman"/>
          <w:sz w:val="24"/>
          <w:szCs w:val="24"/>
          <w:lang w:val="id-ID"/>
        </w:rPr>
        <w:t xml:space="preserve">untuk mentaati perintah Allah dan melaksanakannya merupakan ibadah </w:t>
      </w:r>
      <w:r w:rsidRPr="00AF27FD">
        <w:rPr>
          <w:rFonts w:ascii="Times New Roman" w:hAnsi="Times New Roman" w:cs="Times New Roman"/>
          <w:i/>
          <w:sz w:val="24"/>
          <w:szCs w:val="24"/>
          <w:lang w:val="id-ID"/>
        </w:rPr>
        <w:t>yang</w:t>
      </w:r>
      <w:r>
        <w:rPr>
          <w:rFonts w:ascii="Times New Roman" w:hAnsi="Times New Roman" w:cs="Times New Roman"/>
          <w:sz w:val="24"/>
          <w:szCs w:val="24"/>
          <w:lang w:val="id-ID"/>
        </w:rPr>
        <w:t xml:space="preserve"> bertujuan untuk mewujudkan kehidupan rumah tangga </w:t>
      </w:r>
      <w:r>
        <w:rPr>
          <w:rFonts w:ascii="Times New Roman" w:hAnsi="Times New Roman" w:cs="Times New Roman"/>
          <w:i/>
          <w:sz w:val="24"/>
          <w:szCs w:val="24"/>
          <w:lang w:val="id-ID"/>
        </w:rPr>
        <w:t xml:space="preserve">sakinah, wawadah dan rahnah </w:t>
      </w:r>
      <w:r>
        <w:rPr>
          <w:rFonts w:ascii="Times New Roman" w:hAnsi="Times New Roman" w:cs="Times New Roman"/>
          <w:sz w:val="24"/>
          <w:szCs w:val="24"/>
          <w:lang w:val="id-ID"/>
        </w:rPr>
        <w:t>yaitu kehidupan rumah tangga yang tentram.</w:t>
      </w:r>
    </w:p>
    <w:p w14:paraId="3DA8F2EB" w14:textId="77777777" w:rsidR="007A28C6" w:rsidRDefault="007A28C6" w:rsidP="0040212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ab/>
        <w:t xml:space="preserve">Dalam pandangan Islam pernikahan itu merupakan sunnah Allah dan sunnah Rasul. Sunnah Allah berarti menurut qudrat dan iradat Allah dalam </w:t>
      </w:r>
      <w:r>
        <w:rPr>
          <w:rFonts w:ascii="Times New Roman" w:hAnsi="Times New Roman" w:cs="Times New Roman"/>
          <w:sz w:val="24"/>
          <w:szCs w:val="24"/>
          <w:lang w:val="id-ID"/>
        </w:rPr>
        <w:lastRenderedPageBreak/>
        <w:t>penciptaan alam ini, sedangkan sunnah Rasul berarti sesuatu tradisi yang telah ditetapkan oleh Rasul untuk dirinya sendiri dan untuk umatnya. Sebagai sunnah Allah dapat dilihat dari ayat-ayat berikut:</w:t>
      </w:r>
    </w:p>
    <w:p w14:paraId="4FBD3FA9" w14:textId="28668259" w:rsidR="007A28C6" w:rsidRPr="00320483" w:rsidRDefault="007A28C6" w:rsidP="00AA1230">
      <w:pPr>
        <w:pStyle w:val="ListParagraph"/>
        <w:numPr>
          <w:ilvl w:val="3"/>
          <w:numId w:val="11"/>
        </w:numPr>
        <w:spacing w:after="0" w:line="480" w:lineRule="auto"/>
        <w:ind w:left="1134" w:right="-1" w:hanging="389"/>
        <w:jc w:val="both"/>
        <w:rPr>
          <w:rFonts w:ascii="Times New Roman" w:hAnsi="Times New Roman" w:cs="Times New Roman"/>
          <w:i/>
          <w:sz w:val="24"/>
          <w:szCs w:val="24"/>
        </w:rPr>
      </w:pPr>
      <w:r w:rsidRPr="00320483">
        <w:rPr>
          <w:rFonts w:ascii="Times New Roman" w:hAnsi="Times New Roman" w:cs="Times New Roman"/>
          <w:sz w:val="24"/>
          <w:szCs w:val="24"/>
          <w:lang w:val="id-ID"/>
        </w:rPr>
        <w:t>QS az-Zariyat (51): 49</w:t>
      </w:r>
      <w:r w:rsidR="00320483" w:rsidRPr="00320483">
        <w:rPr>
          <w:rFonts w:ascii="Times New Roman" w:hAnsi="Times New Roman" w:cs="Times New Roman"/>
          <w:sz w:val="24"/>
          <w:szCs w:val="24"/>
        </w:rPr>
        <w:t xml:space="preserve">, </w:t>
      </w:r>
      <w:r w:rsidRPr="00320483">
        <w:rPr>
          <w:rFonts w:ascii="Times New Roman" w:hAnsi="Times New Roman" w:cs="Times New Roman"/>
          <w:i/>
          <w:sz w:val="24"/>
          <w:szCs w:val="24"/>
          <w:lang w:val="id-ID"/>
        </w:rPr>
        <w:t>“dan segala sesuati Kami ciptakan berpasang-pasangan supaya kamu mengingat akan kebesaran Allah”</w:t>
      </w:r>
    </w:p>
    <w:p w14:paraId="775F7818" w14:textId="468931B0" w:rsidR="007A28C6" w:rsidRPr="00320483" w:rsidRDefault="007A28C6" w:rsidP="00AA1230">
      <w:pPr>
        <w:pStyle w:val="ListParagraph"/>
        <w:numPr>
          <w:ilvl w:val="3"/>
          <w:numId w:val="11"/>
        </w:numPr>
        <w:spacing w:after="0" w:line="480" w:lineRule="auto"/>
        <w:ind w:left="1134" w:right="-1" w:hanging="389"/>
        <w:jc w:val="both"/>
        <w:rPr>
          <w:rFonts w:ascii="Times New Roman" w:hAnsi="Times New Roman" w:cs="Times New Roman"/>
          <w:i/>
          <w:sz w:val="24"/>
          <w:szCs w:val="24"/>
        </w:rPr>
      </w:pPr>
      <w:r w:rsidRPr="00320483">
        <w:rPr>
          <w:rFonts w:ascii="Times New Roman" w:hAnsi="Times New Roman" w:cs="Times New Roman"/>
          <w:sz w:val="24"/>
          <w:szCs w:val="24"/>
          <w:lang w:val="id-ID"/>
        </w:rPr>
        <w:t>QS al-Najm (53): 45</w:t>
      </w:r>
      <w:r w:rsidR="00320483" w:rsidRPr="00320483">
        <w:rPr>
          <w:rFonts w:ascii="Times New Roman" w:hAnsi="Times New Roman" w:cs="Times New Roman"/>
          <w:sz w:val="24"/>
          <w:szCs w:val="24"/>
        </w:rPr>
        <w:t xml:space="preserve">, </w:t>
      </w:r>
      <w:r w:rsidRPr="00320483">
        <w:rPr>
          <w:rFonts w:ascii="Times New Roman" w:hAnsi="Times New Roman" w:cs="Times New Roman"/>
          <w:i/>
          <w:sz w:val="24"/>
          <w:szCs w:val="24"/>
          <w:lang w:val="id-ID"/>
        </w:rPr>
        <w:t>“dan Dia lah yang menciptakan pasangan laki-laki dan perempuan”</w:t>
      </w:r>
    </w:p>
    <w:p w14:paraId="238E487B" w14:textId="637AAAB2" w:rsidR="007A28C6" w:rsidRPr="00320483" w:rsidRDefault="007A28C6" w:rsidP="00AA1230">
      <w:pPr>
        <w:pStyle w:val="ListParagraph"/>
        <w:numPr>
          <w:ilvl w:val="3"/>
          <w:numId w:val="11"/>
        </w:numPr>
        <w:spacing w:after="0" w:line="480" w:lineRule="auto"/>
        <w:ind w:left="1134" w:right="-1" w:hanging="382"/>
        <w:jc w:val="both"/>
        <w:rPr>
          <w:rFonts w:ascii="Times New Roman" w:hAnsi="Times New Roman" w:cs="Times New Roman"/>
          <w:i/>
          <w:sz w:val="24"/>
          <w:szCs w:val="24"/>
        </w:rPr>
      </w:pPr>
      <w:r w:rsidRPr="00320483">
        <w:rPr>
          <w:rFonts w:ascii="Times New Roman" w:hAnsi="Times New Roman" w:cs="Times New Roman"/>
          <w:sz w:val="24"/>
          <w:szCs w:val="24"/>
          <w:lang w:val="id-ID"/>
        </w:rPr>
        <w:t>QS an-Nissa (4): 1</w:t>
      </w:r>
      <w:r w:rsidR="00320483" w:rsidRPr="00320483">
        <w:rPr>
          <w:rFonts w:ascii="Times New Roman" w:hAnsi="Times New Roman" w:cs="Times New Roman"/>
          <w:sz w:val="24"/>
          <w:szCs w:val="24"/>
        </w:rPr>
        <w:t xml:space="preserve">, </w:t>
      </w:r>
      <w:r w:rsidRPr="00320483">
        <w:rPr>
          <w:rFonts w:ascii="Times New Roman" w:hAnsi="Times New Roman" w:cs="Times New Roman"/>
          <w:i/>
          <w:sz w:val="24"/>
          <w:szCs w:val="24"/>
          <w:lang w:val="id-ID"/>
        </w:rPr>
        <w:t>“hai sekalian manusia bertaqwalah kepada Tuhan-mu yang telah menciptakan kamu dari satu diri dan daripadanya Allah menciptakan istrinya dan daripada keduanya Allah memperkembangbiakan laki-laki dan perempuan yang banyak”</w:t>
      </w:r>
    </w:p>
    <w:p w14:paraId="46B0C600" w14:textId="0ED60D42" w:rsidR="007A28C6" w:rsidRPr="00320483" w:rsidRDefault="007A28C6" w:rsidP="00AA1230">
      <w:pPr>
        <w:pStyle w:val="ListParagraph"/>
        <w:numPr>
          <w:ilvl w:val="3"/>
          <w:numId w:val="11"/>
        </w:numPr>
        <w:spacing w:after="0" w:line="480" w:lineRule="auto"/>
        <w:ind w:left="1134" w:right="-1" w:hanging="382"/>
        <w:jc w:val="both"/>
        <w:rPr>
          <w:rFonts w:ascii="Times New Roman" w:hAnsi="Times New Roman" w:cs="Times New Roman"/>
          <w:i/>
          <w:sz w:val="24"/>
          <w:szCs w:val="24"/>
        </w:rPr>
      </w:pPr>
      <w:r w:rsidRPr="00320483">
        <w:rPr>
          <w:rFonts w:ascii="Times New Roman" w:hAnsi="Times New Roman" w:cs="Times New Roman"/>
          <w:sz w:val="24"/>
          <w:szCs w:val="24"/>
          <w:lang w:val="id-ID"/>
        </w:rPr>
        <w:t>QS al-Rum (30): 21</w:t>
      </w:r>
      <w:r w:rsidR="00320483" w:rsidRPr="00320483">
        <w:rPr>
          <w:rFonts w:ascii="Times New Roman" w:hAnsi="Times New Roman" w:cs="Times New Roman"/>
          <w:sz w:val="24"/>
          <w:szCs w:val="24"/>
        </w:rPr>
        <w:t xml:space="preserve">, </w:t>
      </w:r>
      <w:r w:rsidRPr="00320483">
        <w:rPr>
          <w:rFonts w:ascii="Times New Roman" w:hAnsi="Times New Roman" w:cs="Times New Roman"/>
          <w:i/>
          <w:sz w:val="24"/>
          <w:szCs w:val="24"/>
          <w:lang w:val="id-ID"/>
        </w:rPr>
        <w:t xml:space="preserve">“dan </w:t>
      </w:r>
      <w:r w:rsidR="00D31918" w:rsidRPr="00320483">
        <w:rPr>
          <w:rFonts w:ascii="Times New Roman" w:hAnsi="Times New Roman" w:cs="Times New Roman"/>
          <w:i/>
          <w:sz w:val="24"/>
          <w:szCs w:val="24"/>
          <w:lang w:val="id-ID"/>
        </w:rPr>
        <w:t>di antara</w:t>
      </w:r>
      <w:r w:rsidRPr="00320483">
        <w:rPr>
          <w:rFonts w:ascii="Times New Roman" w:hAnsi="Times New Roman" w:cs="Times New Roman"/>
          <w:i/>
          <w:sz w:val="24"/>
          <w:szCs w:val="24"/>
          <w:lang w:val="id-ID"/>
        </w:rPr>
        <w:t xml:space="preserve"> tanda-tanda kekuasaan-Nya ialah Ia menciptakan untuk kamu istri-istri dari jenismu sendiri, supaya kamu cenderung dan merasa tentram kepadanya dan dijadikan-Nya di antara kamu rasa kasih dan sayang. Sesungguhnya pada yang demikian itu benar-benar terdapat tanda-tanda bagi orang yang mengetahuinya”</w:t>
      </w:r>
    </w:p>
    <w:p w14:paraId="13F335B0" w14:textId="28A3A5AD" w:rsidR="007A28C6" w:rsidRPr="00320483" w:rsidRDefault="007A28C6" w:rsidP="00320483">
      <w:pPr>
        <w:pStyle w:val="ListParagraph"/>
        <w:spacing w:after="0" w:line="480" w:lineRule="auto"/>
        <w:ind w:left="0"/>
        <w:jc w:val="both"/>
        <w:rPr>
          <w:rFonts w:ascii="Times New Roman" w:hAnsi="Times New Roman" w:cs="Times New Roman"/>
          <w:i/>
          <w:sz w:val="24"/>
          <w:szCs w:val="24"/>
        </w:rPr>
      </w:pPr>
      <w:r>
        <w:rPr>
          <w:rFonts w:ascii="Times New Roman" w:hAnsi="Times New Roman" w:cs="Times New Roman"/>
          <w:sz w:val="24"/>
          <w:szCs w:val="24"/>
          <w:lang w:val="id-ID"/>
        </w:rPr>
        <w:tab/>
        <w:t>Perkawinan itu juga merupakan sunnah Rasu</w:t>
      </w:r>
      <w:r w:rsidR="00402120">
        <w:rPr>
          <w:rFonts w:ascii="Times New Roman" w:hAnsi="Times New Roman" w:cs="Times New Roman"/>
          <w:sz w:val="24"/>
          <w:szCs w:val="24"/>
        </w:rPr>
        <w:t>l</w:t>
      </w:r>
      <w:r>
        <w:rPr>
          <w:rFonts w:ascii="Times New Roman" w:hAnsi="Times New Roman" w:cs="Times New Roman"/>
          <w:sz w:val="24"/>
          <w:szCs w:val="24"/>
          <w:lang w:val="id-ID"/>
        </w:rPr>
        <w:t xml:space="preserve"> yang pernah dilakukannya selama hidupnya dan menghendaki umatnya berbuat yang sama. Hal ini terdapat dalam hadits yang berasal dari Anas bin Malik sabda Nabi yang berbunyi</w:t>
      </w:r>
      <w:r w:rsidR="00320483">
        <w:rPr>
          <w:rFonts w:ascii="Times New Roman" w:hAnsi="Times New Roman" w:cs="Times New Roman"/>
          <w:sz w:val="24"/>
          <w:szCs w:val="24"/>
        </w:rPr>
        <w:t xml:space="preserve">, </w:t>
      </w:r>
      <w:r w:rsidRPr="00320483">
        <w:rPr>
          <w:rFonts w:ascii="Times New Roman" w:hAnsi="Times New Roman" w:cs="Times New Roman"/>
          <w:i/>
          <w:sz w:val="24"/>
          <w:szCs w:val="24"/>
          <w:lang w:val="id-ID"/>
        </w:rPr>
        <w:t>“tetapi aku sendiri melakukan shalat, tidur, aku berpuasa dan juga aku berbuka, aku mengawini perempuan. Siapa yang tidak senang dengan sunnahku, maka ia bukanlah dari kelompokku.”</w:t>
      </w:r>
    </w:p>
    <w:p w14:paraId="745F4A72" w14:textId="0A14CADA" w:rsidR="007A28C6" w:rsidRDefault="007A28C6" w:rsidP="0040212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Dari ayat-ayat Al-Quran di atas jelas bahwa Allah memerintahkan umat</w:t>
      </w:r>
      <w:r w:rsidR="00320483">
        <w:rPr>
          <w:rFonts w:ascii="Times New Roman" w:hAnsi="Times New Roman" w:cs="Times New Roman"/>
          <w:sz w:val="24"/>
          <w:szCs w:val="24"/>
        </w:rPr>
        <w:t>-</w:t>
      </w:r>
      <w:r>
        <w:rPr>
          <w:rFonts w:ascii="Times New Roman" w:hAnsi="Times New Roman" w:cs="Times New Roman"/>
          <w:sz w:val="24"/>
          <w:szCs w:val="24"/>
          <w:lang w:val="id-ID"/>
        </w:rPr>
        <w:t>Nya untuk melaksanakan perkawinan, begitu banyaknya suruhan Allah dan Nabi untuk melaksanakan perkawinan maka perkawinan itu adalah perbuatan yang lebih disenangi Allah dan Nabi untuk dilakukan, karena dengan perkawinan seseorang mendapatkan keturunan, dapat menjaga diri dari perbuatan-perbuatan maksiat, dapat menimbulkan rasa cinta kasih sayang, serta dapat menumbuhkan kesungguhan untuk bertanggung jawab menerima hak serta kewajiban.</w:t>
      </w:r>
    </w:p>
    <w:p w14:paraId="06B7E962" w14:textId="77777777" w:rsidR="007A28C6" w:rsidRDefault="007A28C6" w:rsidP="00402120">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Dalam pandangan Islam perkawinan itu bukanlah hanya urusan perdata semata, bukan pula sekedar urusan keluarga dan masalah budaya, tetapi masalah dan peristiwa agama, oleh karena perkawinan itu dilakukan untuk memenuhi sunnah Allah dan sunnah Nabi dan dilaksanakan sesuai dengan petunjuk Allah dan petunjuk Nabi.</w:t>
      </w:r>
    </w:p>
    <w:p w14:paraId="6AB7E692" w14:textId="48F77E83" w:rsidR="007A28C6" w:rsidRPr="00320483" w:rsidRDefault="007A28C6" w:rsidP="00320483">
      <w:pPr>
        <w:pStyle w:val="ListParagraph"/>
        <w:spacing w:after="0"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lang w:val="id-ID"/>
        </w:rPr>
        <w:tab/>
        <w:t>Ada beberapa motivasi yang mendorong seorang laki-laki memilih seorang perempuan untuk pasangan hidupnya dalam perkawinan dan demikian pula dorongan seseorang perempuan waktu memilih laki-laki menjadi pasangan hidupnya, yaitu karena kecantikan seorang wanita atau kegagahan seorang laki-laki, karena kekayaannya, karena kebangsawanannya dan karena keberagamannya. Hal ini terdapat dalam hadits yang diriwayatkan dari Abu Hurairah r.a bahwa Rasulullah bersabda</w:t>
      </w:r>
      <w:r w:rsidR="00320483">
        <w:rPr>
          <w:rFonts w:ascii="Times New Roman" w:hAnsi="Times New Roman" w:cs="Times New Roman"/>
          <w:sz w:val="24"/>
          <w:szCs w:val="24"/>
        </w:rPr>
        <w:t xml:space="preserve">, </w:t>
      </w:r>
      <w:r w:rsidRPr="00320483">
        <w:rPr>
          <w:rFonts w:ascii="Times New Roman" w:hAnsi="Times New Roman" w:cs="Times New Roman"/>
          <w:i/>
          <w:sz w:val="24"/>
          <w:szCs w:val="24"/>
          <w:lang w:val="id-ID"/>
        </w:rPr>
        <w:t>“</w:t>
      </w:r>
      <w:r w:rsidR="00320483" w:rsidRPr="00320483">
        <w:rPr>
          <w:rFonts w:ascii="Times New Roman" w:hAnsi="Times New Roman" w:cs="Times New Roman"/>
          <w:i/>
          <w:sz w:val="24"/>
          <w:szCs w:val="24"/>
          <w:lang w:val="id-ID"/>
        </w:rPr>
        <w:t xml:space="preserve">Perempuan </w:t>
      </w:r>
      <w:r w:rsidRPr="00320483">
        <w:rPr>
          <w:rFonts w:ascii="Times New Roman" w:hAnsi="Times New Roman" w:cs="Times New Roman"/>
          <w:i/>
          <w:sz w:val="24"/>
          <w:szCs w:val="24"/>
          <w:lang w:val="id-ID"/>
        </w:rPr>
        <w:t>dinikahi karena empat hal, yaitu harta, keturunan, kecantikan, dan agamanya. Maka hendaklah engkau memilih yang beragama karena akan membawamu pada kebahagiaan”</w:t>
      </w:r>
    </w:p>
    <w:p w14:paraId="2C15650D" w14:textId="77777777" w:rsidR="007A28C6" w:rsidRDefault="007A28C6" w:rsidP="005B4CBD">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antara alasan yang banyak itu, makan yang paling utama dijadikan motivasi adalah karena keberagamaannya. Yang dimaksud dengan keberagamaan </w:t>
      </w:r>
      <w:r>
        <w:rPr>
          <w:rFonts w:ascii="Times New Roman" w:hAnsi="Times New Roman" w:cs="Times New Roman"/>
          <w:sz w:val="24"/>
          <w:szCs w:val="24"/>
          <w:lang w:val="id-ID"/>
        </w:rPr>
        <w:lastRenderedPageBreak/>
        <w:t>di sini adalah komitmen keagamaannya atau kesungguhannya dalam menjalankan ajaran agamanya. Ini dijadikan pilihan utama karena itulah yang akan langgeng kekayaan seketika dapat lenyap, kecantikan suatu ketika akan pudar demikian pula kedudukan suatu ketika akan hilang. Maka demikian Islam memandang perkawinan bukan saja sebagai perbuatan mu’amalat, tetapi juga mengandung segi ibadat. Hal tersebut terbukti dengan adanya ketentuan-ketentuan Allah di dalam Al-Quran yang mengatur masalah perkawinan.</w:t>
      </w:r>
    </w:p>
    <w:p w14:paraId="4BD280C8" w14:textId="77777777" w:rsidR="007A28C6" w:rsidRDefault="007A28C6" w:rsidP="005B4CBD">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hukum Islam perkawinan baru dapat dikatakan sah apabila telah memenuhi rukun, syarat dan tidak melanggar larangan perkawinan sebagati yang ditentukan oleh syari’at. Sehingga dalam hukum Islam, rukun dan syarat-syarat perkawinan wajib dipenuhi. Disebutkan dalam </w:t>
      </w:r>
      <w:r>
        <w:rPr>
          <w:rFonts w:ascii="Times New Roman" w:hAnsi="Times New Roman" w:cs="Times New Roman"/>
          <w:i/>
          <w:sz w:val="24"/>
          <w:szCs w:val="24"/>
          <w:lang w:val="id-ID"/>
        </w:rPr>
        <w:t>Kitab al-Fiqh’ala al-Mazahib al-Arba’ah</w:t>
      </w:r>
      <w:r>
        <w:rPr>
          <w:rFonts w:ascii="Times New Roman" w:hAnsi="Times New Roman" w:cs="Times New Roman"/>
          <w:sz w:val="24"/>
          <w:szCs w:val="24"/>
          <w:lang w:val="id-ID"/>
        </w:rPr>
        <w:t xml:space="preserve">: Nikah </w:t>
      </w:r>
      <w:r>
        <w:rPr>
          <w:rFonts w:ascii="Times New Roman" w:hAnsi="Times New Roman" w:cs="Times New Roman"/>
          <w:i/>
          <w:sz w:val="24"/>
          <w:szCs w:val="24"/>
          <w:lang w:val="id-ID"/>
        </w:rPr>
        <w:t xml:space="preserve">fasid </w:t>
      </w:r>
      <w:r>
        <w:rPr>
          <w:rFonts w:ascii="Times New Roman" w:hAnsi="Times New Roman" w:cs="Times New Roman"/>
          <w:sz w:val="24"/>
          <w:szCs w:val="24"/>
          <w:lang w:val="id-ID"/>
        </w:rPr>
        <w:t xml:space="preserve"> yaitu nikah yang tidak memenuhi syarat-syaratnya, sedangkan nikah </w:t>
      </w:r>
      <w:r>
        <w:rPr>
          <w:rFonts w:ascii="Times New Roman" w:hAnsi="Times New Roman" w:cs="Times New Roman"/>
          <w:i/>
          <w:sz w:val="24"/>
          <w:szCs w:val="24"/>
          <w:lang w:val="id-ID"/>
        </w:rPr>
        <w:t>batil</w:t>
      </w:r>
      <w:r>
        <w:rPr>
          <w:rFonts w:ascii="Times New Roman" w:hAnsi="Times New Roman" w:cs="Times New Roman"/>
          <w:sz w:val="24"/>
          <w:szCs w:val="24"/>
          <w:lang w:val="id-ID"/>
        </w:rPr>
        <w:t xml:space="preserve"> adalah nikah yang tidak memenuhi rukunnya, dan hukum nikah fasid dan nikah batik adalah sama yaitu tidak sah.</w:t>
      </w:r>
    </w:p>
    <w:p w14:paraId="65A3696C" w14:textId="77777777" w:rsidR="007A28C6" w:rsidRDefault="007A28C6" w:rsidP="005B4CBD">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Rukun nikah merupakan hal-hal yang harus dipenuhi pada waktu melangsungkan perkawinan dan merupakan bagian daripada hakekat perkawinan, artinya bila salah satu dari rukun nikah tidak dipenuhi maka tidak akan terjadi suatu perkawinan. Rukun nikah terdiri dari:</w:t>
      </w:r>
    </w:p>
    <w:p w14:paraId="49103C3C" w14:textId="77777777" w:rsidR="007A28C6" w:rsidRDefault="007A28C6" w:rsidP="00AA1230">
      <w:pPr>
        <w:pStyle w:val="ListParagraph"/>
        <w:numPr>
          <w:ilvl w:val="3"/>
          <w:numId w:val="12"/>
        </w:numPr>
        <w:spacing w:after="0" w:line="480" w:lineRule="auto"/>
        <w:ind w:left="1080" w:hanging="335"/>
        <w:jc w:val="both"/>
        <w:rPr>
          <w:rFonts w:ascii="Times New Roman" w:hAnsi="Times New Roman" w:cs="Times New Roman"/>
          <w:sz w:val="24"/>
          <w:szCs w:val="24"/>
          <w:lang w:val="id-ID"/>
        </w:rPr>
      </w:pPr>
      <w:r>
        <w:rPr>
          <w:rFonts w:ascii="Times New Roman" w:hAnsi="Times New Roman" w:cs="Times New Roman"/>
          <w:sz w:val="24"/>
          <w:szCs w:val="24"/>
          <w:lang w:val="id-ID"/>
        </w:rPr>
        <w:t>Adanya calon mempelai laki-laki dan perempuan</w:t>
      </w:r>
    </w:p>
    <w:p w14:paraId="0EE3A823" w14:textId="77777777" w:rsidR="007A28C6" w:rsidRDefault="007A28C6" w:rsidP="00AA1230">
      <w:pPr>
        <w:pStyle w:val="ListParagraph"/>
        <w:numPr>
          <w:ilvl w:val="3"/>
          <w:numId w:val="12"/>
        </w:numPr>
        <w:spacing w:after="0" w:line="480" w:lineRule="auto"/>
        <w:ind w:left="1080" w:hanging="382"/>
        <w:jc w:val="both"/>
        <w:rPr>
          <w:rFonts w:ascii="Times New Roman" w:hAnsi="Times New Roman" w:cs="Times New Roman"/>
          <w:sz w:val="24"/>
          <w:szCs w:val="24"/>
          <w:lang w:val="id-ID"/>
        </w:rPr>
      </w:pPr>
      <w:r>
        <w:rPr>
          <w:rFonts w:ascii="Times New Roman" w:hAnsi="Times New Roman" w:cs="Times New Roman"/>
          <w:sz w:val="24"/>
          <w:szCs w:val="24"/>
          <w:lang w:val="id-ID"/>
        </w:rPr>
        <w:t>Harus ada wali bagi calon mempelai perempuan</w:t>
      </w:r>
    </w:p>
    <w:p w14:paraId="4EB5EE20" w14:textId="77777777" w:rsidR="007A28C6" w:rsidRDefault="007A28C6" w:rsidP="00AA1230">
      <w:pPr>
        <w:pStyle w:val="ListParagraph"/>
        <w:numPr>
          <w:ilvl w:val="3"/>
          <w:numId w:val="12"/>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Harus disaksikan oleh dua orang saksi</w:t>
      </w:r>
    </w:p>
    <w:p w14:paraId="347D304C" w14:textId="77777777" w:rsidR="007A28C6" w:rsidRDefault="007A28C6" w:rsidP="00AA1230">
      <w:pPr>
        <w:pStyle w:val="ListParagraph"/>
        <w:numPr>
          <w:ilvl w:val="3"/>
          <w:numId w:val="12"/>
        </w:numPr>
        <w:spacing w:after="0" w:line="480" w:lineRule="auto"/>
        <w:ind w:left="1080" w:hanging="382"/>
        <w:jc w:val="both"/>
        <w:rPr>
          <w:rFonts w:ascii="Times New Roman" w:hAnsi="Times New Roman" w:cs="Times New Roman"/>
          <w:sz w:val="24"/>
          <w:szCs w:val="24"/>
          <w:lang w:val="id-ID"/>
        </w:rPr>
      </w:pPr>
      <w:r>
        <w:rPr>
          <w:rFonts w:ascii="Times New Roman" w:hAnsi="Times New Roman" w:cs="Times New Roman"/>
          <w:sz w:val="24"/>
          <w:szCs w:val="24"/>
          <w:lang w:val="id-ID"/>
        </w:rPr>
        <w:t>Ijab dan Kabul</w:t>
      </w:r>
    </w:p>
    <w:p w14:paraId="41B291F3" w14:textId="77777777" w:rsidR="007A28C6" w:rsidRDefault="007A28C6" w:rsidP="0022140C">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Sedangkan yang dimaksud dengan syarat ialah segala sesuatu yang telah ditentukan dalam hukum Islam sebagai norma untuk menetapkan sahnya perkawinan sebelum dilangsungkan. Syarat-syarat perkawinan yaitu:</w:t>
      </w:r>
    </w:p>
    <w:p w14:paraId="7A95F5E9" w14:textId="77777777" w:rsidR="007A28C6" w:rsidRDefault="007A28C6" w:rsidP="00AA1230">
      <w:pPr>
        <w:pStyle w:val="ListParagraph"/>
        <w:numPr>
          <w:ilvl w:val="4"/>
          <w:numId w:val="11"/>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Ijab Kabul</w:t>
      </w:r>
    </w:p>
    <w:p w14:paraId="6607D54B" w14:textId="77777777" w:rsidR="007A28C6" w:rsidRDefault="007A28C6" w:rsidP="00D3191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Ijab yaitu pasangan kehendak mengikatkan diri dalam bentuk perkawinan dan dilakukan oleh pihak perempuan ditujukan kepada laki-laki calon suami. Sedangkan Kabul yaitu penegasan penerimaan mengikatkan diri sebagai suami isteri yang dilakukan pihak laki-laki. Pelaksanaan antara pengucapan ijab dan qabul tidak boleh ada waktu, harus segera dijawab.</w:t>
      </w:r>
    </w:p>
    <w:p w14:paraId="558E7C94" w14:textId="77777777" w:rsidR="007A28C6" w:rsidRDefault="007A28C6" w:rsidP="00AA1230">
      <w:pPr>
        <w:pStyle w:val="ListParagraph"/>
        <w:numPr>
          <w:ilvl w:val="4"/>
          <w:numId w:val="11"/>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Adanya calon mempelai laki-laki dan perempuan</w:t>
      </w:r>
    </w:p>
    <w:p w14:paraId="564E2DE7" w14:textId="77777777" w:rsidR="007A28C6" w:rsidRDefault="007A28C6" w:rsidP="00D3191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Calon mempelai ini harus bebas dalam menyatakan persetujuannya tidak dipaksa pihak lain. Persetujuan menyatakan kehendak ini hanya dapat dilakukan oleh orang yang sudah mampu berfikir, dewasa atau akil baligh.</w:t>
      </w:r>
    </w:p>
    <w:p w14:paraId="1043E597" w14:textId="77777777" w:rsidR="007A28C6" w:rsidRDefault="007A28C6" w:rsidP="00D3191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Syarat bagi calon mempelai laki-laki:</w:t>
      </w:r>
    </w:p>
    <w:p w14:paraId="17CB9033"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Beragama Islam</w:t>
      </w:r>
    </w:p>
    <w:p w14:paraId="7767ACCC"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Terang laki-lakinya (bukan banci)</w:t>
      </w:r>
    </w:p>
    <w:p w14:paraId="5F5CF7C2"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Tidak dipaksa (dengan kemauan sendiri)</w:t>
      </w:r>
    </w:p>
    <w:p w14:paraId="0C99ABD1"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tidak beristri lebih dari empat</w:t>
      </w:r>
    </w:p>
    <w:p w14:paraId="7E611856"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Bukan mahramnya bakal isteri</w:t>
      </w:r>
    </w:p>
    <w:p w14:paraId="6DEF89E9"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Tidak mempunyai isteri yang haram dimadu dengan bakal isterinya</w:t>
      </w:r>
    </w:p>
    <w:p w14:paraId="198A946D"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Mengetahui bakal isterinya tidak haram dinikahinya</w:t>
      </w:r>
    </w:p>
    <w:p w14:paraId="746CD8E9" w14:textId="77777777" w:rsidR="007A28C6" w:rsidRDefault="007A28C6" w:rsidP="00AA1230">
      <w:pPr>
        <w:pStyle w:val="ListParagraph"/>
        <w:numPr>
          <w:ilvl w:val="8"/>
          <w:numId w:val="11"/>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Tidak sedang dalam ihram haji atau umrah</w:t>
      </w:r>
    </w:p>
    <w:p w14:paraId="0ECA4F25" w14:textId="77777777" w:rsidR="007A28C6" w:rsidRDefault="007A28C6" w:rsidP="00D3191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Syarat bagi calon mempelai perempuan:</w:t>
      </w:r>
    </w:p>
    <w:p w14:paraId="024AF285"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Beragama Islam</w:t>
      </w:r>
    </w:p>
    <w:p w14:paraId="10469503"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Terang perempuannya (bukan banci)</w:t>
      </w:r>
    </w:p>
    <w:p w14:paraId="7ECF4C82"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Telah memberi izin kepada walinya untuk menikahkannya</w:t>
      </w:r>
    </w:p>
    <w:p w14:paraId="71B725D0"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tidak bersuami, tidak dalam masa iddah</w:t>
      </w:r>
    </w:p>
    <w:p w14:paraId="1A328FE1"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Bukan mahram bakal suami</w:t>
      </w:r>
    </w:p>
    <w:p w14:paraId="20C67332"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Belum pernah dili’an (sumpah li’an oleh bakal suaminya)</w:t>
      </w:r>
    </w:p>
    <w:p w14:paraId="783E1170"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Terang orangnya</w:t>
      </w:r>
    </w:p>
    <w:p w14:paraId="002FF273" w14:textId="77777777" w:rsidR="007A28C6" w:rsidRDefault="007A28C6" w:rsidP="00AA1230">
      <w:pPr>
        <w:pStyle w:val="ListParagraph"/>
        <w:numPr>
          <w:ilvl w:val="8"/>
          <w:numId w:val="13"/>
        </w:numPr>
        <w:spacing w:after="0" w:line="48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Tidak sedang dalam ihram haji atau umrah</w:t>
      </w:r>
    </w:p>
    <w:p w14:paraId="4A74C386" w14:textId="77777777" w:rsidR="007A28C6" w:rsidRDefault="007A28C6" w:rsidP="00AA1230">
      <w:pPr>
        <w:pStyle w:val="ListParagraph"/>
        <w:numPr>
          <w:ilvl w:val="4"/>
          <w:numId w:val="14"/>
        </w:numPr>
        <w:spacing w:after="0" w:line="480" w:lineRule="auto"/>
        <w:ind w:left="1080" w:hanging="335"/>
        <w:jc w:val="both"/>
        <w:rPr>
          <w:rFonts w:ascii="Times New Roman" w:hAnsi="Times New Roman" w:cs="Times New Roman"/>
          <w:sz w:val="24"/>
          <w:szCs w:val="24"/>
          <w:lang w:val="id-ID"/>
        </w:rPr>
      </w:pPr>
      <w:r>
        <w:rPr>
          <w:rFonts w:ascii="Times New Roman" w:hAnsi="Times New Roman" w:cs="Times New Roman"/>
          <w:sz w:val="24"/>
          <w:szCs w:val="24"/>
          <w:lang w:val="id-ID"/>
        </w:rPr>
        <w:t>Harus ada persetujuan bebas antara kedua calon mempelai. Perkawinan tidak boleh dipaksakan</w:t>
      </w:r>
    </w:p>
    <w:p w14:paraId="7C7DC9CA" w14:textId="77777777" w:rsidR="007A28C6" w:rsidRDefault="007A28C6" w:rsidP="00AA1230">
      <w:pPr>
        <w:pStyle w:val="ListParagraph"/>
        <w:numPr>
          <w:ilvl w:val="4"/>
          <w:numId w:val="14"/>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Harus ada wali nikah</w:t>
      </w:r>
    </w:p>
    <w:p w14:paraId="00B33802" w14:textId="07BE55D2" w:rsidR="007A28C6" w:rsidRDefault="007A28C6" w:rsidP="00D3191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Wali di</w:t>
      </w:r>
      <w:r w:rsidR="005B4CBD">
        <w:rPr>
          <w:rFonts w:ascii="Times New Roman" w:hAnsi="Times New Roman" w:cs="Times New Roman"/>
          <w:sz w:val="24"/>
          <w:szCs w:val="24"/>
        </w:rPr>
        <w:t xml:space="preserve"> </w:t>
      </w:r>
      <w:r>
        <w:rPr>
          <w:rFonts w:ascii="Times New Roman" w:hAnsi="Times New Roman" w:cs="Times New Roman"/>
          <w:sz w:val="24"/>
          <w:szCs w:val="24"/>
          <w:lang w:val="id-ID"/>
        </w:rPr>
        <w:t>sini adalah nikah yang dilakukan oleh seorang laki-laki. Macam-macam wali:</w:t>
      </w:r>
    </w:p>
    <w:p w14:paraId="76784E4F" w14:textId="77777777" w:rsidR="007A28C6" w:rsidRDefault="007A28C6" w:rsidP="00AA1230">
      <w:pPr>
        <w:pStyle w:val="ListParagraph"/>
        <w:numPr>
          <w:ilvl w:val="8"/>
          <w:numId w:val="15"/>
        </w:num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Wali nasab</w:t>
      </w:r>
    </w:p>
    <w:p w14:paraId="006125A4" w14:textId="77777777" w:rsidR="007A28C6" w:rsidRDefault="007A28C6" w:rsidP="00D31918">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Wali nasab adalah anggota keluarga laki-laki calon mempelai perempuan yang memiliki hubungan darah parilineal dengan calon mempelai perempuan seperti bapak, datuk, saudara laki-laki bapak, saudara laki-lakinya sendiri dan lain-lain.</w:t>
      </w:r>
    </w:p>
    <w:p w14:paraId="29EDA3AD" w14:textId="77777777" w:rsidR="007A28C6" w:rsidRDefault="007A28C6" w:rsidP="00AA1230">
      <w:pPr>
        <w:pStyle w:val="ListParagraph"/>
        <w:numPr>
          <w:ilvl w:val="8"/>
          <w:numId w:val="15"/>
        </w:num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Wali hakim</w:t>
      </w:r>
    </w:p>
    <w:p w14:paraId="1CACE5F0" w14:textId="77777777" w:rsidR="007A28C6" w:rsidRDefault="007A28C6" w:rsidP="00D3191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lang w:val="id-ID"/>
        </w:rPr>
        <w:lastRenderedPageBreak/>
        <w:t>adalah penguasa atau wakil penguasa yang berwenang dalam bidang perkawinan, biasanya penghulu atau petugas lain dari Departemen Agama.</w:t>
      </w:r>
    </w:p>
    <w:p w14:paraId="2BEF0A5E" w14:textId="77777777" w:rsidR="005B4CBD" w:rsidRPr="005B4CBD" w:rsidRDefault="005B4CBD" w:rsidP="00D31918">
      <w:pPr>
        <w:pStyle w:val="ListParagraph"/>
        <w:spacing w:after="0" w:line="480" w:lineRule="auto"/>
        <w:ind w:left="1440"/>
        <w:jc w:val="both"/>
        <w:rPr>
          <w:rFonts w:ascii="Times New Roman" w:hAnsi="Times New Roman" w:cs="Times New Roman"/>
          <w:sz w:val="24"/>
          <w:szCs w:val="24"/>
        </w:rPr>
      </w:pPr>
    </w:p>
    <w:p w14:paraId="2FFDF1FE" w14:textId="77777777" w:rsidR="007A28C6" w:rsidRDefault="007A28C6" w:rsidP="00AA1230">
      <w:pPr>
        <w:pStyle w:val="ListParagraph"/>
        <w:numPr>
          <w:ilvl w:val="8"/>
          <w:numId w:val="15"/>
        </w:num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Hakam</w:t>
      </w:r>
    </w:p>
    <w:p w14:paraId="3C3973E4" w14:textId="77777777" w:rsidR="007A28C6" w:rsidRDefault="007A28C6" w:rsidP="00D31918">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Hakam adalah seseorang yang masih termasuk anggota keluarga calon mempelai perempuan namun bukan wali nasab dan mempunyai pengetahuan agama sebagai wali yang cukup.</w:t>
      </w:r>
    </w:p>
    <w:p w14:paraId="031FCAC6" w14:textId="77777777" w:rsidR="007A28C6" w:rsidRDefault="007A28C6" w:rsidP="00AA1230">
      <w:pPr>
        <w:pStyle w:val="ListParagraph"/>
        <w:numPr>
          <w:ilvl w:val="8"/>
          <w:numId w:val="15"/>
        </w:num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Muhakam</w:t>
      </w:r>
    </w:p>
    <w:p w14:paraId="75B2B258" w14:textId="77777777" w:rsidR="007A28C6" w:rsidRDefault="007A28C6" w:rsidP="00D31918">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Ialah seorang laki-laki bukan keluarga calon mempelai perempuan dan bukan dari penguasa, tetapi mempunyai pengetahuan agama yang baik dan dapat menjadi wali perkawinan. Syarat untuk menjadi wali adalah beragama Islam, baligh, berakal, laki-laki, adil dan tidak sedang irham atau umrah.</w:t>
      </w:r>
    </w:p>
    <w:p w14:paraId="6370BE73" w14:textId="77777777" w:rsidR="007A28C6" w:rsidRDefault="007A28C6" w:rsidP="00AA1230">
      <w:pPr>
        <w:pStyle w:val="ListParagraph"/>
        <w:numPr>
          <w:ilvl w:val="4"/>
          <w:numId w:val="16"/>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Saksi</w:t>
      </w:r>
    </w:p>
    <w:p w14:paraId="77472282" w14:textId="77777777" w:rsidR="007A28C6" w:rsidRDefault="007A28C6" w:rsidP="0022140C">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Dalam perkawinan harus ada dua orang saksi laki-laki yang beragama Islam, dewasa (akil baligh), berahlak baik, tidak menjadi walim berakal dan adil. Apabila tidak ada laki-laki maka seorang laki-laki digantikan dengan dua orang perempuan untuk menjadi saksi.</w:t>
      </w:r>
    </w:p>
    <w:p w14:paraId="7F03C22B" w14:textId="77777777" w:rsidR="007A28C6" w:rsidRDefault="007A28C6" w:rsidP="00AA1230">
      <w:pPr>
        <w:pStyle w:val="ListParagraph"/>
        <w:numPr>
          <w:ilvl w:val="4"/>
          <w:numId w:val="17"/>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Mahar atau sadaq</w:t>
      </w:r>
    </w:p>
    <w:p w14:paraId="4E3CF005" w14:textId="77777777" w:rsidR="007A28C6" w:rsidRDefault="007A28C6" w:rsidP="005B4CBD">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Mahar merupakan kewajiban yang harus di bayar oleh calon mempelai laki-laki kepada calon mempelai perempuan. Pemberian mahar ini hukumnya wajib. Biasanya diberikan pada waktu akad </w:t>
      </w:r>
      <w:r>
        <w:rPr>
          <w:rFonts w:ascii="Times New Roman" w:hAnsi="Times New Roman" w:cs="Times New Roman"/>
          <w:sz w:val="24"/>
          <w:szCs w:val="24"/>
          <w:lang w:val="id-ID"/>
        </w:rPr>
        <w:lastRenderedPageBreak/>
        <w:t>nikah dilangsungkan, sebagai perlambang suami dengan suka rela mengorbankan hartanya untuk menafkahi isterinya seperti firman Allah Q.S an-Nissa, 4:4 dan 25.</w:t>
      </w:r>
    </w:p>
    <w:p w14:paraId="12D0C829" w14:textId="01CD7C73" w:rsidR="007A28C6" w:rsidRDefault="007A28C6" w:rsidP="005B4CBD">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Set</w:t>
      </w:r>
      <w:r w:rsidR="005B0EE4">
        <w:rPr>
          <w:rFonts w:ascii="Times New Roman" w:hAnsi="Times New Roman" w:cs="Times New Roman"/>
          <w:sz w:val="24"/>
          <w:szCs w:val="24"/>
        </w:rPr>
        <w:t>e</w:t>
      </w:r>
      <w:r>
        <w:rPr>
          <w:rFonts w:ascii="Times New Roman" w:hAnsi="Times New Roman" w:cs="Times New Roman"/>
          <w:sz w:val="24"/>
          <w:szCs w:val="24"/>
          <w:lang w:val="id-ID"/>
        </w:rPr>
        <w:t>lah syarat-syarat masih ada satu syarat lagi yang harus diperhatikan oleh umat Islam dalam hal melangsungkan perkawinan, yaitu syarat tidak melanggar perkawinan yang telah ditetapkan dalam al-Quran. Larangan tersebut dengan tegas diatur didalam al-Quran dan hadits yaitu:</w:t>
      </w:r>
    </w:p>
    <w:p w14:paraId="6E9B8649"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Larangan perkawinan karena hubungan darah yang terlampau dekat (al-Quran IV:23)</w:t>
      </w:r>
    </w:p>
    <w:p w14:paraId="254E27E7" w14:textId="0B48F537" w:rsidR="007A28C6" w:rsidRPr="00EF00A9" w:rsidRDefault="007A28C6" w:rsidP="00AA1230">
      <w:pPr>
        <w:pStyle w:val="ListParagraph"/>
        <w:numPr>
          <w:ilvl w:val="0"/>
          <w:numId w:val="18"/>
        </w:numPr>
        <w:spacing w:after="0" w:line="480" w:lineRule="auto"/>
        <w:ind w:left="709" w:right="-1"/>
        <w:jc w:val="both"/>
        <w:rPr>
          <w:rFonts w:ascii="Times New Roman" w:hAnsi="Times New Roman" w:cs="Times New Roman"/>
          <w:b/>
          <w:i/>
          <w:sz w:val="24"/>
          <w:szCs w:val="24"/>
        </w:rPr>
      </w:pPr>
      <w:r w:rsidRPr="00EF00A9">
        <w:rPr>
          <w:rFonts w:ascii="Times New Roman" w:hAnsi="Times New Roman" w:cs="Times New Roman"/>
          <w:sz w:val="24"/>
          <w:szCs w:val="24"/>
          <w:lang w:val="id-ID"/>
        </w:rPr>
        <w:t>Larangan perkawinan karena hubungan susuan (al-Quran IV:23) dan hadits Rasul</w:t>
      </w:r>
      <w:r w:rsidR="00EF00A9">
        <w:rPr>
          <w:rFonts w:ascii="Times New Roman" w:hAnsi="Times New Roman" w:cs="Times New Roman"/>
          <w:sz w:val="24"/>
          <w:szCs w:val="24"/>
        </w:rPr>
        <w:t>,</w:t>
      </w:r>
      <w:r w:rsidR="00EF00A9" w:rsidRPr="00EF00A9">
        <w:rPr>
          <w:rFonts w:ascii="Times New Roman" w:hAnsi="Times New Roman" w:cs="Times New Roman"/>
          <w:sz w:val="24"/>
          <w:szCs w:val="24"/>
        </w:rPr>
        <w:t xml:space="preserve"> </w:t>
      </w:r>
      <w:r w:rsidRPr="00EF00A9">
        <w:rPr>
          <w:rFonts w:ascii="Times New Roman" w:hAnsi="Times New Roman" w:cs="Times New Roman"/>
          <w:sz w:val="24"/>
          <w:szCs w:val="24"/>
          <w:lang w:val="id-ID"/>
        </w:rPr>
        <w:t>“diharamkan dari hubungan sesusuan apa yang diharamkan dari hubungan nasab atau hubungan darah” (diriwayatkan oleh Buchari dan Muslim)</w:t>
      </w:r>
    </w:p>
    <w:p w14:paraId="425D9558"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Larangan perkawinan karena hubungan semenda (al-Quran IV:22)</w:t>
      </w:r>
    </w:p>
    <w:p w14:paraId="1B37354D" w14:textId="77777777" w:rsidR="007A28C6" w:rsidRDefault="007A28C6" w:rsidP="005B0EE4">
      <w:pPr>
        <w:pStyle w:val="ListParagraph"/>
        <w:spacing w:after="0" w:line="480" w:lineRule="auto"/>
        <w:ind w:left="709" w:hanging="360"/>
        <w:jc w:val="both"/>
        <w:rPr>
          <w:rFonts w:ascii="Times New Roman" w:hAnsi="Times New Roman" w:cs="Times New Roman"/>
          <w:sz w:val="24"/>
          <w:szCs w:val="24"/>
          <w:lang w:val="id-ID"/>
        </w:rPr>
      </w:pPr>
      <w:r>
        <w:rPr>
          <w:rFonts w:ascii="Times New Roman" w:hAnsi="Times New Roman" w:cs="Times New Roman"/>
          <w:sz w:val="24"/>
          <w:szCs w:val="24"/>
          <w:lang w:val="id-ID"/>
        </w:rPr>
        <w:t>Hubungan senasab yaitu: dengan seorang wanita yang melahirkan isterinya atau bekas isterinya (mertua), anak tiri, isteri bapak (ibu tiri), isteri anak (menantu).</w:t>
      </w:r>
    </w:p>
    <w:p w14:paraId="300486C4"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Larangan menikah kembali dengan bekas isteri yang dilian (al-Quran XXIV: </w:t>
      </w:r>
      <w:r w:rsidRPr="005A440A">
        <w:rPr>
          <w:rFonts w:ascii="Times New Roman" w:hAnsi="Times New Roman" w:cs="Times New Roman"/>
          <w:sz w:val="24"/>
          <w:szCs w:val="24"/>
        </w:rPr>
        <w:t>6</w:t>
      </w:r>
      <w:r>
        <w:rPr>
          <w:rFonts w:ascii="Times New Roman" w:hAnsi="Times New Roman" w:cs="Times New Roman"/>
          <w:sz w:val="24"/>
          <w:szCs w:val="24"/>
          <w:lang w:val="id-ID"/>
        </w:rPr>
        <w:t>-9)</w:t>
      </w:r>
    </w:p>
    <w:p w14:paraId="38B2E518"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Larangan merujuk bekas isteri yang telah dijatuhi talak tiga (talak bain kubra), kecuali setelah si isteri tersebut kawin lagi dengan orang lain dan kemudian ia bercerai pula dengan suaminya terakhir.</w:t>
      </w:r>
    </w:p>
    <w:p w14:paraId="420BA608"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Larangan memperisterikan dua orang perempuan yang bersaudara</w:t>
      </w:r>
    </w:p>
    <w:p w14:paraId="53ED525A"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Dilarang beristeri lebih dari empat orang</w:t>
      </w:r>
    </w:p>
    <w:p w14:paraId="527D318B"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Larangan mengawini waniti yang bersuami (al-Quran IV: 24)</w:t>
      </w:r>
    </w:p>
    <w:p w14:paraId="27E27C16" w14:textId="77777777" w:rsidR="007A28C6" w:rsidRDefault="007A28C6" w:rsidP="00AA1230">
      <w:pPr>
        <w:pStyle w:val="ListParagraph"/>
        <w:numPr>
          <w:ilvl w:val="0"/>
          <w:numId w:val="18"/>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Larangan perkawinan karena perbedaan agama (al-Quran II:221)</w:t>
      </w:r>
    </w:p>
    <w:p w14:paraId="36BF229F" w14:textId="60E39A92" w:rsidR="007A28C6" w:rsidRDefault="007A28C6" w:rsidP="005B4CBD">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Dilihar dari uraian </w:t>
      </w:r>
      <w:r w:rsidR="00D31918">
        <w:rPr>
          <w:rFonts w:ascii="Times New Roman" w:hAnsi="Times New Roman" w:cs="Times New Roman"/>
          <w:sz w:val="24"/>
          <w:szCs w:val="24"/>
          <w:lang w:val="id-ID"/>
        </w:rPr>
        <w:t>di atas</w:t>
      </w:r>
      <w:r>
        <w:rPr>
          <w:rFonts w:ascii="Times New Roman" w:hAnsi="Times New Roman" w:cs="Times New Roman"/>
          <w:sz w:val="24"/>
          <w:szCs w:val="24"/>
          <w:lang w:val="id-ID"/>
        </w:rPr>
        <w:t xml:space="preserve"> bahwa salah satu larangan dalam perkawinan yaitu larangan perkawinan karena perbedaan agama. Al-Quran mengatur secara rinci mengenai ketentuan-ketentuan perkawinan. Masalah </w:t>
      </w:r>
      <w:r w:rsidR="00EF00A9">
        <w:rPr>
          <w:rFonts w:ascii="Times New Roman" w:hAnsi="Times New Roman" w:cs="Times New Roman"/>
          <w:sz w:val="24"/>
          <w:szCs w:val="24"/>
          <w:lang w:val="id-ID"/>
        </w:rPr>
        <w:t>perkawinan di dalam al-Quran di</w:t>
      </w:r>
      <w:r>
        <w:rPr>
          <w:rFonts w:ascii="Times New Roman" w:hAnsi="Times New Roman" w:cs="Times New Roman"/>
          <w:sz w:val="24"/>
          <w:szCs w:val="24"/>
          <w:lang w:val="id-ID"/>
        </w:rPr>
        <w:t xml:space="preserve">atur di 85 ayat </w:t>
      </w:r>
      <w:r w:rsidR="00D31918">
        <w:rPr>
          <w:rFonts w:ascii="Times New Roman" w:hAnsi="Times New Roman" w:cs="Times New Roman"/>
          <w:sz w:val="24"/>
          <w:szCs w:val="24"/>
          <w:lang w:val="id-ID"/>
        </w:rPr>
        <w:t>di antara</w:t>
      </w:r>
      <w:r>
        <w:rPr>
          <w:rFonts w:ascii="Times New Roman" w:hAnsi="Times New Roman" w:cs="Times New Roman"/>
          <w:sz w:val="24"/>
          <w:szCs w:val="24"/>
          <w:lang w:val="id-ID"/>
        </w:rPr>
        <w:t xml:space="preserve"> lebih dari </w:t>
      </w:r>
      <w:r w:rsidRPr="005A440A">
        <w:rPr>
          <w:rFonts w:ascii="Times New Roman" w:hAnsi="Times New Roman" w:cs="Times New Roman"/>
          <w:sz w:val="24"/>
          <w:szCs w:val="24"/>
        </w:rPr>
        <w:t>6</w:t>
      </w:r>
      <w:r>
        <w:rPr>
          <w:rFonts w:ascii="Times New Roman" w:hAnsi="Times New Roman" w:cs="Times New Roman"/>
          <w:sz w:val="24"/>
          <w:szCs w:val="24"/>
          <w:lang w:val="id-ID"/>
        </w:rPr>
        <w:t xml:space="preserve">000 ayat yang tersebar dalam sekitar 22 surat dari 114 surat dalam Al-Quran. </w:t>
      </w:r>
      <w:r w:rsidR="00D31918">
        <w:rPr>
          <w:rFonts w:ascii="Times New Roman" w:hAnsi="Times New Roman" w:cs="Times New Roman"/>
          <w:sz w:val="24"/>
          <w:szCs w:val="24"/>
          <w:lang w:val="id-ID"/>
        </w:rPr>
        <w:t>Di antara</w:t>
      </w:r>
      <w:r>
        <w:rPr>
          <w:rFonts w:ascii="Times New Roman" w:hAnsi="Times New Roman" w:cs="Times New Roman"/>
          <w:sz w:val="24"/>
          <w:szCs w:val="24"/>
          <w:lang w:val="id-ID"/>
        </w:rPr>
        <w:t xml:space="preserve"> ayat-ayat yang mengatur perkawinan tersebut ada ayat yang mengatur maslah perkawinan campuran beda agama, ayat-ayat terbsebut adalah:</w:t>
      </w:r>
    </w:p>
    <w:p w14:paraId="5DA0044D" w14:textId="77777777" w:rsidR="007A28C6" w:rsidRDefault="007A28C6" w:rsidP="00AA1230">
      <w:pPr>
        <w:pStyle w:val="ListParagraph"/>
        <w:numPr>
          <w:ilvl w:val="0"/>
          <w:numId w:val="19"/>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Surat al-Fatihah (1): 7</w:t>
      </w:r>
    </w:p>
    <w:p w14:paraId="5ED1F64E" w14:textId="77777777" w:rsidR="007A28C6" w:rsidRDefault="007A28C6" w:rsidP="00D31918">
      <w:pPr>
        <w:pStyle w:val="ListParagraph"/>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Dalam surat ini disebutkan ada dua macam golongan orang selain Islam yaitu: orang-orang yang dimurkai yaitu orang-orang yang rusak kehendaknya, mereka mengetahui kebenaran namun berpindah darinya dan orang-orang yang sesat yaitu mereka yang tidak memiliki pengetahuan dan menyukai kesesatan. Mereka tidak mendapat petunjuk kepada kebenaran. Hal ini dikuatkan dengan menunjukkan bahwa di sana ada dua jalan rusak yaitu jalan kaum Yahudi dan kaum Nasrani.</w:t>
      </w:r>
    </w:p>
    <w:p w14:paraId="37E30399" w14:textId="77777777" w:rsidR="007A28C6" w:rsidRDefault="007A28C6" w:rsidP="00AA1230">
      <w:pPr>
        <w:pStyle w:val="ListParagraph"/>
        <w:numPr>
          <w:ilvl w:val="0"/>
          <w:numId w:val="19"/>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Surat al-Baqarah (2): 221</w:t>
      </w:r>
    </w:p>
    <w:p w14:paraId="1B0DE8B0" w14:textId="77777777" w:rsidR="007A28C6" w:rsidRDefault="007A28C6" w:rsidP="005B4CBD">
      <w:pPr>
        <w:pStyle w:val="ListParagraph"/>
        <w:spacing w:after="0" w:line="240" w:lineRule="auto"/>
        <w:ind w:left="1418" w:right="707"/>
        <w:jc w:val="both"/>
        <w:rPr>
          <w:rFonts w:ascii="Times New Roman" w:hAnsi="Times New Roman" w:cs="Times New Roman"/>
          <w:b/>
          <w:i/>
          <w:sz w:val="24"/>
          <w:szCs w:val="24"/>
        </w:rPr>
      </w:pPr>
      <w:r w:rsidRPr="005B4CBD">
        <w:rPr>
          <w:rFonts w:ascii="Times New Roman" w:hAnsi="Times New Roman" w:cs="Times New Roman"/>
          <w:b/>
          <w:i/>
          <w:sz w:val="24"/>
          <w:szCs w:val="24"/>
          <w:lang w:val="id-ID"/>
        </w:rPr>
        <w:t xml:space="preserve">“dan janganlah kamu nikahi wanita-wanita musyrik sebelum mereka beriman. Sesungguhnya budah wanita yang mukmin lebih baik daripada wanita musyrik walaupun dia menarik hatimu. Dan, janganlah kamu menikahkan laki-laki musyrik (dengan wanita-wanita mukmin) sebelum mereka beriman. Sesungguhnya budak </w:t>
      </w:r>
      <w:r w:rsidRPr="005B4CBD">
        <w:rPr>
          <w:rFonts w:ascii="Times New Roman" w:hAnsi="Times New Roman" w:cs="Times New Roman"/>
          <w:b/>
          <w:i/>
          <w:sz w:val="24"/>
          <w:szCs w:val="24"/>
          <w:lang w:val="id-ID"/>
        </w:rPr>
        <w:lastRenderedPageBreak/>
        <w:t>yang mukmin lebih baik daripada orang musyrik walaupun dia menarik hatimu. Mereka menyeret ke neraka, sedangkan Allah mengajak ke surga dan ampunan dengan izin-Nya. Dan Allah menjelaskan ayat-ayat-Nya (perintah-perintah-Nya) kepada manusia supaya mereka mengambil pelajaran”.</w:t>
      </w:r>
    </w:p>
    <w:p w14:paraId="432C0991" w14:textId="77777777" w:rsidR="005B0EE4" w:rsidRPr="005B0EE4" w:rsidRDefault="005B0EE4" w:rsidP="005B0EE4">
      <w:pPr>
        <w:pStyle w:val="ListParagraph"/>
        <w:spacing w:after="0" w:line="480" w:lineRule="auto"/>
        <w:ind w:left="1418" w:right="707"/>
        <w:jc w:val="both"/>
        <w:rPr>
          <w:rFonts w:ascii="Times New Roman" w:hAnsi="Times New Roman" w:cs="Times New Roman"/>
          <w:b/>
          <w:i/>
          <w:sz w:val="24"/>
          <w:szCs w:val="24"/>
        </w:rPr>
      </w:pPr>
    </w:p>
    <w:p w14:paraId="7FA4752F" w14:textId="62610A43" w:rsidR="007A28C6" w:rsidRDefault="007A28C6" w:rsidP="00AA1230">
      <w:pPr>
        <w:pStyle w:val="ListParagraph"/>
        <w:numPr>
          <w:ilvl w:val="4"/>
          <w:numId w:val="20"/>
        </w:num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Ibnu Abi Mursyid al-Ghanawi memohon izin kepada Rasulullah agar dia diizinkan menikah dengan seorang wanita musyrik yang sangat cantik dan terpandang dalam kaumnya. Ibnu Abi Mursyid al-Ghanawi sampai dua kali mendatangi Rasul dan bertanya tentang hal tersebut. Maka setelah Rasul berdoa kepada Allah turunlah al-Quran surat al-Baqarah</w:t>
      </w:r>
      <w:r w:rsidR="005B4CBD">
        <w:rPr>
          <w:rFonts w:ascii="Times New Roman" w:hAnsi="Times New Roman" w:cs="Times New Roman"/>
          <w:sz w:val="24"/>
          <w:szCs w:val="24"/>
        </w:rPr>
        <w:t xml:space="preserve"> </w:t>
      </w:r>
      <w:r>
        <w:rPr>
          <w:rFonts w:ascii="Times New Roman" w:hAnsi="Times New Roman" w:cs="Times New Roman"/>
          <w:sz w:val="24"/>
          <w:szCs w:val="24"/>
          <w:lang w:val="id-ID"/>
        </w:rPr>
        <w:t>(2) ayat 221 tersebut.</w:t>
      </w:r>
    </w:p>
    <w:p w14:paraId="633096B1" w14:textId="77777777" w:rsidR="007A28C6" w:rsidRPr="00DA4FD3" w:rsidRDefault="007A28C6" w:rsidP="00AA1230">
      <w:pPr>
        <w:pStyle w:val="ListParagraph"/>
        <w:numPr>
          <w:ilvl w:val="4"/>
          <w:numId w:val="20"/>
        </w:numPr>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kasus tersebut ada pula kasus Abdullah bin Rawahaih yang memiliki banyak budak yang amat hitam. Suatu waktu ia sangat marah kepada budak tersebut serta menampar budak itu, tetapi kemudian ia merasa kaget dan bersalah, lalu pergi menemui Rasulullah dan menceritakan kasusnya. Nabi bertanya, “bagaimana keadaan dia?” Abdullah menjawab, “dia suka shalat, berpuasa, berwudhu dengan bagus, dan bersaksi bahwa tiada tuhan melainkan Allah dan bahwasanya engkau adalah Rasul Allah”. Nabi bersabda, “Hai Abu Abdullah, budak wanita itu adalah musimah.” Abdullah berkata, “Demi Zat Yang mengutusmu dengan hak, sungguh aku akan memerdekakannya dan sungguh aku akan menikahinya”. Kemudian Abdullah pun melaksanakan sumpahnya. Kemudian kaum muslimin lainnya mencela Abu </w:t>
      </w:r>
      <w:r>
        <w:rPr>
          <w:rFonts w:ascii="Times New Roman" w:hAnsi="Times New Roman" w:cs="Times New Roman"/>
          <w:sz w:val="24"/>
          <w:szCs w:val="24"/>
          <w:lang w:val="id-ID"/>
        </w:rPr>
        <w:lastRenderedPageBreak/>
        <w:t>Abdullah, tetapi ia tetap melaksanakannya, maka sebagai pembenarannya dikabarkanlah kepada Rasulullah SAW, turunnya surat al-Baqarah tersebut.</w:t>
      </w:r>
    </w:p>
    <w:p w14:paraId="7ABD5A29" w14:textId="77777777" w:rsidR="007A28C6" w:rsidRDefault="007A28C6" w:rsidP="00AA1230">
      <w:pPr>
        <w:pStyle w:val="ListParagraph"/>
        <w:numPr>
          <w:ilvl w:val="0"/>
          <w:numId w:val="19"/>
        </w:numPr>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Surat al-Mumtahanah (</w:t>
      </w:r>
      <w:r w:rsidRPr="005A440A">
        <w:rPr>
          <w:rFonts w:ascii="Times New Roman" w:hAnsi="Times New Roman" w:cs="Times New Roman"/>
          <w:sz w:val="24"/>
          <w:szCs w:val="24"/>
        </w:rPr>
        <w:t>6</w:t>
      </w:r>
      <w:r>
        <w:rPr>
          <w:rFonts w:ascii="Times New Roman" w:hAnsi="Times New Roman" w:cs="Times New Roman"/>
          <w:sz w:val="24"/>
          <w:szCs w:val="24"/>
          <w:lang w:val="id-ID"/>
        </w:rPr>
        <w:t>0); 10</w:t>
      </w:r>
    </w:p>
    <w:p w14:paraId="4D38D0F4" w14:textId="6CB18979" w:rsidR="007A28C6" w:rsidRPr="005B4CBD" w:rsidRDefault="007A28C6" w:rsidP="005B4CBD">
      <w:pPr>
        <w:pStyle w:val="ListParagraph"/>
        <w:spacing w:after="0" w:line="240" w:lineRule="auto"/>
        <w:ind w:left="1418" w:right="707"/>
        <w:jc w:val="both"/>
        <w:rPr>
          <w:rFonts w:ascii="Times New Roman" w:hAnsi="Times New Roman" w:cs="Times New Roman"/>
          <w:b/>
          <w:i/>
          <w:sz w:val="24"/>
          <w:szCs w:val="24"/>
          <w:lang w:val="id-ID"/>
        </w:rPr>
      </w:pPr>
      <w:r w:rsidRPr="005B4CBD">
        <w:rPr>
          <w:rFonts w:ascii="Times New Roman" w:hAnsi="Times New Roman" w:cs="Times New Roman"/>
          <w:b/>
          <w:i/>
          <w:sz w:val="24"/>
          <w:szCs w:val="24"/>
          <w:lang w:val="id-ID"/>
        </w:rPr>
        <w:t xml:space="preserve">“hai orang-orang yang beriman, apabila datang berhijrah kepadamu perempuan-perempuan yang beriman, maka hendaklah kamu uji (keimanan mereka). Allah lebih mengetahui tentang keimanan mereka, maka jika kamu telah mengetahui bahwa mereka (benar-benar) beriman maka janganlah kamu kembalikan mereka kepada (suami-isteri) mereka orang-orang kafir. Mereka tidak halal bagi orang-orang kafir itu dan orang-orang kafir itu tidak pula halal bagi mereka. Dan berikanlah kepada (suami-suami) mereka mahar yang telah mereka bayar. Dan tidak atas dosa atasmu mengawini mereka apabila kamu bayar kepada mereka maharnya. Dan janganlah kamu berpegang pada tali (perkawinan) dengan perempuan-perempuan kafir dan hendaklah kamu meminta mahar yang telah mereka bayar. Demikianlah hukum yang telah ditetapkan-Nya </w:t>
      </w:r>
      <w:r w:rsidR="00D31918" w:rsidRPr="005B4CBD">
        <w:rPr>
          <w:rFonts w:ascii="Times New Roman" w:hAnsi="Times New Roman" w:cs="Times New Roman"/>
          <w:b/>
          <w:i/>
          <w:sz w:val="24"/>
          <w:szCs w:val="24"/>
          <w:lang w:val="id-ID"/>
        </w:rPr>
        <w:t>di antara</w:t>
      </w:r>
      <w:r w:rsidRPr="005B4CBD">
        <w:rPr>
          <w:rFonts w:ascii="Times New Roman" w:hAnsi="Times New Roman" w:cs="Times New Roman"/>
          <w:b/>
          <w:i/>
          <w:sz w:val="24"/>
          <w:szCs w:val="24"/>
          <w:lang w:val="id-ID"/>
        </w:rPr>
        <w:t xml:space="preserve"> kamu. Dan Allah Maha Mengetahui lagi Maha Bijaksana.”</w:t>
      </w:r>
    </w:p>
    <w:p w14:paraId="17B4F670" w14:textId="77777777" w:rsidR="007A28C6" w:rsidRDefault="007A28C6" w:rsidP="00D31918">
      <w:pPr>
        <w:pStyle w:val="ListParagraph"/>
        <w:spacing w:after="0" w:line="480" w:lineRule="auto"/>
        <w:ind w:left="1080"/>
        <w:jc w:val="both"/>
        <w:rPr>
          <w:rFonts w:ascii="Times New Roman" w:hAnsi="Times New Roman" w:cs="Times New Roman"/>
          <w:i/>
          <w:sz w:val="24"/>
          <w:szCs w:val="24"/>
          <w:lang w:val="id-ID"/>
        </w:rPr>
      </w:pPr>
    </w:p>
    <w:p w14:paraId="145ED958" w14:textId="77777777" w:rsidR="007A28C6" w:rsidRPr="0096094B" w:rsidRDefault="007A28C6" w:rsidP="00AA1230">
      <w:pPr>
        <w:pStyle w:val="ListParagraph"/>
        <w:numPr>
          <w:ilvl w:val="0"/>
          <w:numId w:val="19"/>
        </w:numPr>
        <w:spacing w:after="0" w:line="480" w:lineRule="auto"/>
        <w:ind w:left="1080"/>
        <w:jc w:val="both"/>
        <w:rPr>
          <w:rFonts w:ascii="Times New Roman" w:hAnsi="Times New Roman" w:cs="Times New Roman"/>
          <w:i/>
          <w:sz w:val="24"/>
          <w:szCs w:val="24"/>
          <w:lang w:val="id-ID"/>
        </w:rPr>
      </w:pPr>
      <w:r>
        <w:rPr>
          <w:rFonts w:ascii="Times New Roman" w:hAnsi="Times New Roman" w:cs="Times New Roman"/>
          <w:sz w:val="24"/>
          <w:szCs w:val="24"/>
          <w:lang w:val="id-ID"/>
        </w:rPr>
        <w:t>Surat al-Maidah (5): 5</w:t>
      </w:r>
    </w:p>
    <w:p w14:paraId="15C4B05B" w14:textId="77777777" w:rsidR="007A28C6" w:rsidRDefault="007A28C6" w:rsidP="0041269A">
      <w:pPr>
        <w:pStyle w:val="ListParagraph"/>
        <w:spacing w:after="0" w:line="240" w:lineRule="auto"/>
        <w:ind w:left="1418" w:right="707"/>
        <w:jc w:val="both"/>
        <w:rPr>
          <w:rFonts w:ascii="Times New Roman" w:hAnsi="Times New Roman" w:cs="Times New Roman"/>
          <w:b/>
          <w:i/>
          <w:sz w:val="24"/>
          <w:szCs w:val="24"/>
        </w:rPr>
      </w:pPr>
      <w:r w:rsidRPr="0041269A">
        <w:rPr>
          <w:rFonts w:ascii="Times New Roman" w:hAnsi="Times New Roman" w:cs="Times New Roman"/>
          <w:b/>
          <w:i/>
          <w:sz w:val="24"/>
          <w:szCs w:val="24"/>
          <w:lang w:val="id-ID"/>
        </w:rPr>
        <w:t>“pada hari ini dihalalkan bagimu yang baik-baik. Makanan (sembelihan) orang-orang yang diberi al-Kitab itu halal bagimu, dan makanan kamu halal pula bagi mereka. (dan dihalalkan mengawini) wanita-wanita yang menjaga kehormatan di antara orang-orang yang diberi al-Kitab sebelum kamu, bila kamu telah membayar mas kawin mereka dengan maksud berzina dan tidak pula menjadikannya gundik-gundik.”</w:t>
      </w:r>
    </w:p>
    <w:p w14:paraId="17B04C9F" w14:textId="77777777" w:rsidR="0041269A" w:rsidRPr="0041269A" w:rsidRDefault="0041269A" w:rsidP="0041269A">
      <w:pPr>
        <w:pStyle w:val="ListParagraph"/>
        <w:spacing w:after="0" w:line="480" w:lineRule="auto"/>
        <w:ind w:left="1418" w:right="707"/>
        <w:jc w:val="both"/>
        <w:rPr>
          <w:rFonts w:ascii="Times New Roman" w:hAnsi="Times New Roman" w:cs="Times New Roman"/>
          <w:b/>
          <w:i/>
          <w:sz w:val="24"/>
          <w:szCs w:val="24"/>
        </w:rPr>
      </w:pPr>
    </w:p>
    <w:p w14:paraId="35AE4D0E" w14:textId="77777777" w:rsidR="007A28C6" w:rsidRPr="003F1F86" w:rsidRDefault="007A28C6" w:rsidP="00AA1230">
      <w:pPr>
        <w:pStyle w:val="ListParagraph"/>
        <w:numPr>
          <w:ilvl w:val="0"/>
          <w:numId w:val="21"/>
        </w:numPr>
        <w:spacing w:after="0" w:line="480" w:lineRule="auto"/>
        <w:ind w:left="720" w:hanging="720"/>
        <w:jc w:val="both"/>
        <w:rPr>
          <w:rFonts w:ascii="Times New Roman" w:hAnsi="Times New Roman" w:cs="Times New Roman"/>
          <w:i/>
          <w:sz w:val="24"/>
          <w:szCs w:val="24"/>
          <w:lang w:val="id-ID"/>
        </w:rPr>
      </w:pPr>
      <w:r>
        <w:rPr>
          <w:rFonts w:ascii="Times New Roman" w:hAnsi="Times New Roman" w:cs="Times New Roman"/>
          <w:sz w:val="24"/>
          <w:szCs w:val="24"/>
          <w:lang w:val="id-ID"/>
        </w:rPr>
        <w:t>Perkawinan Beda Agama Menurut Agama Protestan</w:t>
      </w:r>
    </w:p>
    <w:p w14:paraId="7ACEDC30" w14:textId="77777777" w:rsidR="007A28C6" w:rsidRDefault="007A28C6" w:rsidP="0041269A">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Agama Kristen mengajarkan bahwa nikah adalah persekutuan suci yang ditetapkan Tuhan. Mereka memandang pernikahan sebagai tata-tertib suci yang ditetapkan Tuhan. Perkawinan adalah persekutuan hidup meliputi keseluruhan </w:t>
      </w:r>
      <w:r>
        <w:rPr>
          <w:rFonts w:ascii="Times New Roman" w:hAnsi="Times New Roman" w:cs="Times New Roman"/>
          <w:sz w:val="24"/>
          <w:szCs w:val="24"/>
          <w:lang w:val="id-ID"/>
        </w:rPr>
        <w:lastRenderedPageBreak/>
        <w:t>hidup, yang menghendaki laki-laki dan perempuan menjadi satu, satu dalam kasih Tuhan, satu dalam mengasihi, satu dalam kepatuhan, satu dalam menghayati kemanusiaan, dan satu dalam memikul beban pernikahan.</w:t>
      </w:r>
    </w:p>
    <w:p w14:paraId="6CE20FED" w14:textId="77777777" w:rsidR="007A28C6" w:rsidRDefault="007A28C6" w:rsidP="0041269A">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Tujuan perkawinan menurut agam Protestan ialah supaya dengan pernikahan itu seorang pria dan seorang wanita dapat saling membantu, saling melengkapi, saling menyempurnakan satu dengan lainnya, sehingga akan dapat dicapai kebahagiaan hidup materiil dan spiritual di dalam kasih dan rahmat Tuhan.</w:t>
      </w:r>
    </w:p>
    <w:p w14:paraId="3789E5EB" w14:textId="77777777" w:rsidR="007A28C6" w:rsidRDefault="007A28C6" w:rsidP="0041269A">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Gereja Kristen Protestan berpendapat bahwa agar perkawinan itu sah, perkawinan harus dilaksanakan sesuai dengan hukum negara maupun hukum Tuhan. Sesuai dengan hukum negara yaitu pernikahan tersebut dicatatkan di Kantor Catatan Sipil, agar pernikahan itu diakui sah secara yudiris oleh hukum negara sedangkan sesuai hukum agama yaitu dengan memenuhi syarat-syarat perkawinan, yaitu:</w:t>
      </w:r>
    </w:p>
    <w:p w14:paraId="404634B9" w14:textId="77777777" w:rsidR="007A28C6" w:rsidRDefault="007A28C6" w:rsidP="00AA1230">
      <w:pPr>
        <w:pStyle w:val="ListParagraph"/>
        <w:numPr>
          <w:ilvl w:val="3"/>
          <w:numId w:val="22"/>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Masing-masing pihak tidak terikat tali perkawinan dengan pihak lain</w:t>
      </w:r>
    </w:p>
    <w:p w14:paraId="60617A91" w14:textId="77777777" w:rsidR="007A28C6" w:rsidRDefault="007A28C6" w:rsidP="00AA1230">
      <w:pPr>
        <w:pStyle w:val="ListParagraph"/>
        <w:numPr>
          <w:ilvl w:val="3"/>
          <w:numId w:val="22"/>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Kedua mempelai beragama Kristen Protestan</w:t>
      </w:r>
    </w:p>
    <w:p w14:paraId="16A7F2F5" w14:textId="77777777" w:rsidR="007A28C6" w:rsidRDefault="007A28C6" w:rsidP="00AA1230">
      <w:pPr>
        <w:pStyle w:val="ListParagraph"/>
        <w:numPr>
          <w:ilvl w:val="3"/>
          <w:numId w:val="22"/>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Kedua calon mempelai harus sudah dewasa</w:t>
      </w:r>
    </w:p>
    <w:p w14:paraId="44205228" w14:textId="77777777" w:rsidR="007A28C6" w:rsidRDefault="007A28C6" w:rsidP="00AA1230">
      <w:pPr>
        <w:pStyle w:val="ListParagraph"/>
        <w:numPr>
          <w:ilvl w:val="3"/>
          <w:numId w:val="22"/>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Harus dihadiri oleh saksi</w:t>
      </w:r>
    </w:p>
    <w:p w14:paraId="26FCA85E" w14:textId="77777777" w:rsidR="007A28C6" w:rsidRDefault="007A28C6" w:rsidP="00AA1230">
      <w:pPr>
        <w:pStyle w:val="ListParagraph"/>
        <w:numPr>
          <w:ilvl w:val="3"/>
          <w:numId w:val="22"/>
        </w:numPr>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Dan disaksikan oleh jemaat</w:t>
      </w:r>
    </w:p>
    <w:p w14:paraId="45D3DDD6" w14:textId="77777777" w:rsidR="007A28C6" w:rsidRDefault="007A28C6" w:rsidP="0041269A">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Namun gereja Protestan tidak dapat memungkiri bahwa umatnya hidup bersama-sama dengan pemeluk agama lain, karena itulah gereja tidak melarang umatnya menikah dengan pemeluk agama lain. Sama halnya dengan agama Katolik yang mengatur ketentuan mengenai perkawinan beda agama, agama </w:t>
      </w:r>
      <w:r>
        <w:rPr>
          <w:rFonts w:ascii="Times New Roman" w:hAnsi="Times New Roman" w:cs="Times New Roman"/>
          <w:sz w:val="24"/>
          <w:szCs w:val="24"/>
          <w:lang w:val="id-ID"/>
        </w:rPr>
        <w:lastRenderedPageBreak/>
        <w:t>Protestan juga melakukan hal yang sama yaitu mengatur ketentuan mengenai perkawinan beda agama yaitu dengan kesediaan pihak bukan Protestan untuk menikah di gereja dan anak-anaknya dididik secara Kristen.</w:t>
      </w:r>
    </w:p>
    <w:p w14:paraId="6BF243B7" w14:textId="77777777" w:rsidR="007A28C6" w:rsidRDefault="007A28C6" w:rsidP="0041269A">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2 Korintus </w:t>
      </w:r>
      <w:r w:rsidRPr="005A440A">
        <w:rPr>
          <w:rFonts w:ascii="Times New Roman" w:hAnsi="Times New Roman" w:cs="Times New Roman"/>
          <w:sz w:val="24"/>
          <w:szCs w:val="24"/>
        </w:rPr>
        <w:t>6</w:t>
      </w:r>
      <w:r>
        <w:rPr>
          <w:rFonts w:ascii="Times New Roman" w:hAnsi="Times New Roman" w:cs="Times New Roman"/>
          <w:sz w:val="24"/>
          <w:szCs w:val="24"/>
          <w:lang w:val="id-ID"/>
        </w:rPr>
        <w:t>: 14-18, tercantum perkawinan beda agama menurut Protestan itu dilarang, ayat tersebut berisi:</w:t>
      </w:r>
    </w:p>
    <w:p w14:paraId="481CAFAD" w14:textId="77777777" w:rsidR="007A28C6" w:rsidRDefault="007A28C6" w:rsidP="005D460F">
      <w:pPr>
        <w:pStyle w:val="ListParagraph"/>
        <w:spacing w:after="0" w:line="240" w:lineRule="auto"/>
        <w:ind w:left="1418" w:right="707"/>
        <w:jc w:val="both"/>
        <w:rPr>
          <w:rFonts w:ascii="Times New Roman" w:hAnsi="Times New Roman" w:cs="Times New Roman"/>
          <w:b/>
          <w:i/>
          <w:sz w:val="24"/>
          <w:szCs w:val="24"/>
        </w:rPr>
      </w:pPr>
      <w:r w:rsidRPr="0041269A">
        <w:rPr>
          <w:rFonts w:ascii="Times New Roman" w:hAnsi="Times New Roman" w:cs="Times New Roman"/>
          <w:b/>
          <w:i/>
          <w:sz w:val="24"/>
          <w:szCs w:val="24"/>
          <w:lang w:val="id-ID"/>
        </w:rPr>
        <w:t>“Janganlah kamu merupakan pasangan yang tidak seimbang dengan orang-orang yang tidak percaya sebab persamaan apakah terdapat antara kebenaran dan kedurhakaan? Atau bagaimanakah terang dapat bersatu dengan gelap? Persamaan apakah yang terdapat antara Kristus dan Belial? Apakah bagian bersama orang-orang percaya dengan orang-orang yang tidak percaya? Apakah hubungan baik Allah dengan berhala? Karena kita adalah bait dari Allah yang hidup menurut firman Allah ini: ”Aku akan diam bersama-sama dengan mereka yang hidup di tengah-tengah mereka, dan Aku akan menjadi Allah mereka, dan dirimu dari mereka, firman Tuhan, dan janganlah menjamaah apa yang najis, maka Aku akan menerima kamu. Dan Aku akan menjadi Bapamu, dan kamu akan menjadi anak-anak-Ku dan anak-anak-Ku perempuan demikianlah firman Tuhan, Yang Mahakuasa.”</w:t>
      </w:r>
    </w:p>
    <w:p w14:paraId="61781ED1" w14:textId="77777777" w:rsidR="0041269A" w:rsidRPr="0041269A" w:rsidRDefault="0041269A" w:rsidP="0041269A">
      <w:pPr>
        <w:spacing w:after="0" w:line="480" w:lineRule="auto"/>
        <w:ind w:right="707"/>
        <w:jc w:val="both"/>
        <w:rPr>
          <w:rFonts w:ascii="Times New Roman" w:hAnsi="Times New Roman" w:cs="Times New Roman"/>
          <w:b/>
          <w:i/>
          <w:sz w:val="24"/>
          <w:szCs w:val="24"/>
        </w:rPr>
      </w:pPr>
    </w:p>
    <w:p w14:paraId="0F8C64C8" w14:textId="6B5AB90C" w:rsidR="007A28C6" w:rsidRPr="00BB30FC" w:rsidRDefault="00BB30FC" w:rsidP="00AA1230">
      <w:pPr>
        <w:pStyle w:val="ListParagraph"/>
        <w:numPr>
          <w:ilvl w:val="0"/>
          <w:numId w:val="10"/>
        </w:numPr>
        <w:spacing w:after="0" w:line="480" w:lineRule="auto"/>
        <w:ind w:hanging="720"/>
        <w:jc w:val="both"/>
        <w:rPr>
          <w:rFonts w:ascii="Times New Roman" w:hAnsi="Times New Roman" w:cs="Times New Roman"/>
          <w:sz w:val="24"/>
          <w:szCs w:val="24"/>
          <w:lang w:val="id-ID"/>
        </w:rPr>
      </w:pPr>
      <w:r>
        <w:rPr>
          <w:rFonts w:ascii="Times New Roman" w:hAnsi="Times New Roman" w:cs="Times New Roman"/>
          <w:b/>
          <w:sz w:val="24"/>
          <w:szCs w:val="24"/>
          <w:lang w:val="en-SG"/>
        </w:rPr>
        <w:t>Fenomenologi</w:t>
      </w:r>
    </w:p>
    <w:p w14:paraId="555BD8DC" w14:textId="140C16C7" w:rsidR="00BB30FC" w:rsidRPr="00BB30FC" w:rsidRDefault="00BB30FC" w:rsidP="0041269A">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t xml:space="preserve">Fenomenologi berasal dari bahasa Yunani, Phainoai yang </w:t>
      </w:r>
      <w:proofErr w:type="gramStart"/>
      <w:r w:rsidRPr="00BB30FC">
        <w:rPr>
          <w:rFonts w:ascii="Times New Roman" w:hAnsi="Times New Roman" w:cs="Times New Roman"/>
          <w:sz w:val="24"/>
          <w:szCs w:val="24"/>
        </w:rPr>
        <w:t>berarti ”</w:t>
      </w:r>
      <w:proofErr w:type="gramEnd"/>
      <w:r w:rsidRPr="00BB30FC">
        <w:rPr>
          <w:rFonts w:ascii="Times New Roman" w:hAnsi="Times New Roman" w:cs="Times New Roman"/>
          <w:sz w:val="24"/>
          <w:szCs w:val="24"/>
        </w:rPr>
        <w:t xml:space="preserve">menapak”. </w:t>
      </w:r>
      <w:proofErr w:type="gramStart"/>
      <w:r w:rsidRPr="00BB30FC">
        <w:rPr>
          <w:rFonts w:ascii="Times New Roman" w:hAnsi="Times New Roman" w:cs="Times New Roman"/>
          <w:sz w:val="24"/>
          <w:szCs w:val="24"/>
        </w:rPr>
        <w:t>Istilah fenomenologi diperkenalkan oleh Johann Heirinkch.</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Meskipun demikian yang menjadi pelopor aliran fenomenologi adalah Edmund Hussel.</w:t>
      </w:r>
      <w:proofErr w:type="gramEnd"/>
    </w:p>
    <w:p w14:paraId="3F9B54ED" w14:textId="028E09F3" w:rsidR="00BB30FC" w:rsidRPr="00BB30FC" w:rsidRDefault="00BB30FC" w:rsidP="0041269A">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Fenomenologi jika dikaji lagi berasal dari phenomenon yang berarti realitas yang tampak, dan logos yang berarti ilmu.</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Jadi fenomenologi itu ialah ilmu yang berorientasi untuk mendapatkan penjelasan dari realitas yang tampak.</w:t>
      </w:r>
      <w:proofErr w:type="gramEnd"/>
      <w:r w:rsidRPr="00BB30FC">
        <w:rPr>
          <w:rFonts w:ascii="Times New Roman" w:hAnsi="Times New Roman" w:cs="Times New Roman"/>
          <w:sz w:val="24"/>
          <w:szCs w:val="24"/>
        </w:rPr>
        <w:t xml:space="preserve"> </w:t>
      </w:r>
      <w:r w:rsidRPr="00BB30FC">
        <w:rPr>
          <w:rFonts w:ascii="Times New Roman" w:hAnsi="Times New Roman" w:cs="Times New Roman"/>
          <w:b/>
          <w:bCs/>
          <w:sz w:val="24"/>
          <w:szCs w:val="24"/>
        </w:rPr>
        <w:lastRenderedPageBreak/>
        <w:t>Kuswarno</w:t>
      </w:r>
      <w:r w:rsidRPr="00BB30FC">
        <w:rPr>
          <w:rFonts w:ascii="Times New Roman" w:hAnsi="Times New Roman" w:cs="Times New Roman"/>
          <w:sz w:val="24"/>
          <w:szCs w:val="24"/>
        </w:rPr>
        <w:t xml:space="preserve"> dalam bukunya yang berjudul </w:t>
      </w:r>
      <w:r w:rsidRPr="00BB30FC">
        <w:rPr>
          <w:rFonts w:ascii="Times New Roman" w:hAnsi="Times New Roman" w:cs="Times New Roman"/>
          <w:b/>
          <w:bCs/>
          <w:sz w:val="24"/>
          <w:szCs w:val="24"/>
        </w:rPr>
        <w:t>Metode Penelitian Komunikasi: Fenomenologi</w:t>
      </w:r>
      <w:r w:rsidR="0041269A">
        <w:rPr>
          <w:rFonts w:ascii="Times New Roman" w:hAnsi="Times New Roman" w:cs="Times New Roman"/>
          <w:sz w:val="24"/>
          <w:szCs w:val="24"/>
        </w:rPr>
        <w:t xml:space="preserve"> mendefinisikan bahwa</w:t>
      </w:r>
      <w:r w:rsidRPr="00BB30FC">
        <w:rPr>
          <w:rFonts w:ascii="Times New Roman" w:hAnsi="Times New Roman" w:cs="Times New Roman"/>
          <w:sz w:val="24"/>
          <w:szCs w:val="24"/>
        </w:rPr>
        <w:t>:</w:t>
      </w:r>
    </w:p>
    <w:p w14:paraId="4515DC3E" w14:textId="5EBF397F" w:rsidR="00BB30FC" w:rsidRDefault="00BB30FC" w:rsidP="005D460F">
      <w:pPr>
        <w:pStyle w:val="ListParagraph"/>
        <w:spacing w:after="0" w:line="240" w:lineRule="auto"/>
        <w:ind w:left="1418" w:right="707"/>
        <w:jc w:val="both"/>
        <w:rPr>
          <w:rFonts w:ascii="Times New Roman" w:hAnsi="Times New Roman" w:cs="Times New Roman"/>
          <w:b/>
          <w:bCs/>
          <w:sz w:val="24"/>
          <w:szCs w:val="24"/>
        </w:rPr>
      </w:pPr>
      <w:r w:rsidRPr="00BB30FC">
        <w:rPr>
          <w:rFonts w:ascii="Times New Roman" w:hAnsi="Times New Roman" w:cs="Times New Roman"/>
          <w:b/>
          <w:bCs/>
          <w:sz w:val="24"/>
          <w:szCs w:val="24"/>
        </w:rPr>
        <w:t>Fenomenologi berusaha mencari pemahaman bagaimana manusia mengkontruksi makna dan konsep penting dalam kerangka intersubjektivitas (pemahaman kita melalui dunia dibentuk oleh hubungan kita dengan orang lain) (</w:t>
      </w:r>
      <w:r w:rsidR="0041269A">
        <w:rPr>
          <w:rFonts w:ascii="Times New Roman" w:hAnsi="Times New Roman" w:cs="Times New Roman"/>
          <w:b/>
          <w:bCs/>
          <w:sz w:val="24"/>
          <w:szCs w:val="24"/>
        </w:rPr>
        <w:t>Kuswarno,</w:t>
      </w:r>
      <w:r w:rsidRPr="00BB30FC">
        <w:rPr>
          <w:rFonts w:ascii="Times New Roman" w:hAnsi="Times New Roman" w:cs="Times New Roman"/>
          <w:b/>
          <w:bCs/>
          <w:sz w:val="24"/>
          <w:szCs w:val="24"/>
        </w:rPr>
        <w:t xml:space="preserve"> 2009:2)</w:t>
      </w:r>
      <w:r w:rsidR="0041269A">
        <w:rPr>
          <w:rFonts w:ascii="Times New Roman" w:hAnsi="Times New Roman" w:cs="Times New Roman"/>
          <w:b/>
          <w:bCs/>
          <w:sz w:val="24"/>
          <w:szCs w:val="24"/>
        </w:rPr>
        <w:t>.</w:t>
      </w:r>
    </w:p>
    <w:p w14:paraId="310955C3" w14:textId="77777777" w:rsidR="005B0EE4" w:rsidRPr="005B0EE4" w:rsidRDefault="005B0EE4" w:rsidP="005B0EE4">
      <w:pPr>
        <w:spacing w:after="0" w:line="480" w:lineRule="auto"/>
        <w:ind w:right="707"/>
        <w:jc w:val="both"/>
        <w:rPr>
          <w:rFonts w:ascii="Times New Roman" w:hAnsi="Times New Roman" w:cs="Times New Roman"/>
          <w:b/>
          <w:bCs/>
          <w:sz w:val="24"/>
          <w:szCs w:val="24"/>
        </w:rPr>
      </w:pPr>
    </w:p>
    <w:p w14:paraId="464655F4" w14:textId="06AF0C92" w:rsidR="00BB30FC" w:rsidRPr="00BB30FC" w:rsidRDefault="00AD7345" w:rsidP="0041269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Littlejh</w:t>
      </w:r>
      <w:r w:rsidR="00BB30FC" w:rsidRPr="00BB30FC">
        <w:rPr>
          <w:rFonts w:ascii="Times New Roman" w:hAnsi="Times New Roman" w:cs="Times New Roman"/>
          <w:b/>
          <w:bCs/>
          <w:sz w:val="24"/>
          <w:szCs w:val="24"/>
        </w:rPr>
        <w:t>on</w:t>
      </w:r>
      <w:r w:rsidR="00BB30FC" w:rsidRPr="00BB30FC">
        <w:rPr>
          <w:rFonts w:ascii="Times New Roman" w:hAnsi="Times New Roman" w:cs="Times New Roman"/>
          <w:sz w:val="24"/>
          <w:szCs w:val="24"/>
        </w:rPr>
        <w:t xml:space="preserve"> dalam bukunya yang berjudul </w:t>
      </w:r>
      <w:r w:rsidR="00BB30FC" w:rsidRPr="00BB30FC">
        <w:rPr>
          <w:rFonts w:ascii="Times New Roman" w:hAnsi="Times New Roman" w:cs="Times New Roman"/>
          <w:b/>
          <w:bCs/>
          <w:i/>
          <w:iCs/>
          <w:sz w:val="24"/>
          <w:szCs w:val="24"/>
        </w:rPr>
        <w:t>Theory of Human Communication</w:t>
      </w:r>
      <w:r w:rsidR="00BB30FC" w:rsidRPr="00BB30FC">
        <w:rPr>
          <w:rFonts w:ascii="Times New Roman" w:hAnsi="Times New Roman" w:cs="Times New Roman"/>
          <w:sz w:val="24"/>
          <w:szCs w:val="24"/>
        </w:rPr>
        <w:t xml:space="preserve"> juga menjelaskan:</w:t>
      </w:r>
    </w:p>
    <w:p w14:paraId="5594ED31" w14:textId="72745F35" w:rsidR="00BB30FC" w:rsidRPr="00BB30FC" w:rsidRDefault="00BB30FC" w:rsidP="0041269A">
      <w:pPr>
        <w:pStyle w:val="ListParagraph"/>
        <w:spacing w:after="0" w:line="240" w:lineRule="auto"/>
        <w:ind w:left="1418" w:right="707"/>
        <w:jc w:val="both"/>
        <w:rPr>
          <w:rFonts w:ascii="Times New Roman" w:hAnsi="Times New Roman" w:cs="Times New Roman"/>
          <w:b/>
          <w:bCs/>
          <w:sz w:val="24"/>
          <w:szCs w:val="24"/>
        </w:rPr>
      </w:pPr>
      <w:proofErr w:type="gramStart"/>
      <w:r w:rsidRPr="00BB30FC">
        <w:rPr>
          <w:rFonts w:ascii="Times New Roman" w:hAnsi="Times New Roman" w:cs="Times New Roman"/>
          <w:b/>
          <w:bCs/>
          <w:sz w:val="24"/>
          <w:szCs w:val="24"/>
        </w:rPr>
        <w:t>Fenomenologi berasumsi bahwa orang-orang secara aktif menginterpretasi pengalaman-pengalamannya dan mencoba memahami dunia dengan pengalaman pribadinya (</w:t>
      </w:r>
      <w:r w:rsidR="00AD7345">
        <w:rPr>
          <w:rFonts w:ascii="Times New Roman" w:hAnsi="Times New Roman" w:cs="Times New Roman"/>
          <w:b/>
          <w:bCs/>
          <w:sz w:val="24"/>
          <w:szCs w:val="24"/>
        </w:rPr>
        <w:t>Littlejh</w:t>
      </w:r>
      <w:r w:rsidR="00AD7345" w:rsidRPr="00BB30FC">
        <w:rPr>
          <w:rFonts w:ascii="Times New Roman" w:hAnsi="Times New Roman" w:cs="Times New Roman"/>
          <w:b/>
          <w:bCs/>
          <w:sz w:val="24"/>
          <w:szCs w:val="24"/>
        </w:rPr>
        <w:t>on</w:t>
      </w:r>
      <w:r w:rsidR="005D460F">
        <w:rPr>
          <w:rFonts w:ascii="Times New Roman" w:hAnsi="Times New Roman" w:cs="Times New Roman"/>
          <w:b/>
          <w:bCs/>
          <w:sz w:val="24"/>
          <w:szCs w:val="24"/>
        </w:rPr>
        <w:t>,</w:t>
      </w:r>
      <w:r w:rsidR="0041269A">
        <w:rPr>
          <w:rFonts w:ascii="Times New Roman" w:hAnsi="Times New Roman" w:cs="Times New Roman"/>
          <w:b/>
          <w:bCs/>
          <w:sz w:val="24"/>
          <w:szCs w:val="24"/>
        </w:rPr>
        <w:t xml:space="preserve"> </w:t>
      </w:r>
      <w:r w:rsidRPr="00BB30FC">
        <w:rPr>
          <w:rFonts w:ascii="Times New Roman" w:hAnsi="Times New Roman" w:cs="Times New Roman"/>
          <w:b/>
          <w:bCs/>
          <w:sz w:val="24"/>
          <w:szCs w:val="24"/>
        </w:rPr>
        <w:t>2009:57)</w:t>
      </w:r>
      <w:r w:rsidR="0041269A">
        <w:rPr>
          <w:rFonts w:ascii="Times New Roman" w:hAnsi="Times New Roman" w:cs="Times New Roman"/>
          <w:b/>
          <w:bCs/>
          <w:sz w:val="24"/>
          <w:szCs w:val="24"/>
        </w:rPr>
        <w:t>.</w:t>
      </w:r>
      <w:proofErr w:type="gramEnd"/>
    </w:p>
    <w:p w14:paraId="4D5C5D26" w14:textId="77777777" w:rsidR="00BB30FC" w:rsidRPr="00BB30FC" w:rsidRDefault="00BB30FC" w:rsidP="00D31918">
      <w:pPr>
        <w:pStyle w:val="ListParagraph"/>
        <w:spacing w:after="0" w:line="480" w:lineRule="auto"/>
        <w:jc w:val="both"/>
        <w:rPr>
          <w:rFonts w:ascii="Times New Roman" w:hAnsi="Times New Roman" w:cs="Times New Roman"/>
          <w:sz w:val="24"/>
          <w:szCs w:val="24"/>
        </w:rPr>
      </w:pPr>
    </w:p>
    <w:p w14:paraId="6B6E474E"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Fenomenologi merupakan realitas sendiri yang tampak, tidak ada selubung yang memisahkan realitas dari kita, namun realitas itu sendiri tampak bagi kita.</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Kesadaran itu sebenarnya mengarah pada realitas.</w:t>
      </w:r>
      <w:proofErr w:type="gramEnd"/>
      <w:r w:rsidRPr="00BB30FC">
        <w:rPr>
          <w:rFonts w:ascii="Times New Roman" w:hAnsi="Times New Roman" w:cs="Times New Roman"/>
          <w:sz w:val="24"/>
          <w:szCs w:val="24"/>
        </w:rPr>
        <w:t xml:space="preserve"> Kesadaran selalu berarti sadar </w:t>
      </w:r>
      <w:proofErr w:type="gramStart"/>
      <w:r w:rsidRPr="00BB30FC">
        <w:rPr>
          <w:rFonts w:ascii="Times New Roman" w:hAnsi="Times New Roman" w:cs="Times New Roman"/>
          <w:sz w:val="24"/>
          <w:szCs w:val="24"/>
        </w:rPr>
        <w:t>akan</w:t>
      </w:r>
      <w:proofErr w:type="gramEnd"/>
      <w:r w:rsidRPr="00BB30FC">
        <w:rPr>
          <w:rFonts w:ascii="Times New Roman" w:hAnsi="Times New Roman" w:cs="Times New Roman"/>
          <w:sz w:val="24"/>
          <w:szCs w:val="24"/>
        </w:rPr>
        <w:t xml:space="preserve"> sesuatu. </w:t>
      </w:r>
      <w:proofErr w:type="gramStart"/>
      <w:r w:rsidRPr="00BB30FC">
        <w:rPr>
          <w:rFonts w:ascii="Times New Roman" w:hAnsi="Times New Roman" w:cs="Times New Roman"/>
          <w:sz w:val="24"/>
          <w:szCs w:val="24"/>
        </w:rPr>
        <w:t>Kesadaran menurut kodratnya bersifat intensionalitas (intensionallitas merupakan unsur hakiki kesadaran).</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Justru karena kesadaran ditandai oleh intensionalitas, fenomena harus dimengerti sebagai suatu hal yang menampakkan diri.</w:t>
      </w:r>
      <w:proofErr w:type="gramEnd"/>
    </w:p>
    <w:p w14:paraId="571832E3" w14:textId="0AF9ED18" w:rsidR="00BB30FC" w:rsidRPr="00BB30FC" w:rsidRDefault="00BB30FC" w:rsidP="005B0EE4">
      <w:pPr>
        <w:pStyle w:val="ListParagraph"/>
        <w:spacing w:after="0" w:line="480" w:lineRule="auto"/>
        <w:ind w:left="0" w:firstLine="720"/>
        <w:jc w:val="both"/>
        <w:rPr>
          <w:rFonts w:ascii="Times New Roman" w:hAnsi="Times New Roman" w:cs="Times New Roman"/>
          <w:b/>
          <w:bCs/>
          <w:sz w:val="24"/>
          <w:szCs w:val="24"/>
        </w:rPr>
      </w:pPr>
      <w:r w:rsidRPr="00BB30FC">
        <w:rPr>
          <w:rFonts w:ascii="Times New Roman" w:hAnsi="Times New Roman" w:cs="Times New Roman"/>
          <w:b/>
          <w:bCs/>
          <w:sz w:val="24"/>
          <w:szCs w:val="24"/>
        </w:rPr>
        <w:t>Schutz</w:t>
      </w:r>
      <w:r w:rsidRPr="00BB30FC">
        <w:rPr>
          <w:rFonts w:ascii="Times New Roman" w:hAnsi="Times New Roman" w:cs="Times New Roman"/>
          <w:sz w:val="24"/>
          <w:szCs w:val="24"/>
        </w:rPr>
        <w:t xml:space="preserve"> membuat model tindakan manusia melalui proses yang dinamakan </w:t>
      </w:r>
      <w:r w:rsidRPr="00BB30FC">
        <w:rPr>
          <w:rFonts w:ascii="Times New Roman" w:hAnsi="Times New Roman" w:cs="Times New Roman"/>
          <w:b/>
          <w:bCs/>
          <w:sz w:val="24"/>
          <w:szCs w:val="24"/>
        </w:rPr>
        <w:t>“tindakan”</w:t>
      </w:r>
      <w:r w:rsidRPr="00BB30FC">
        <w:rPr>
          <w:rFonts w:ascii="Times New Roman" w:hAnsi="Times New Roman" w:cs="Times New Roman"/>
          <w:sz w:val="24"/>
          <w:szCs w:val="24"/>
        </w:rPr>
        <w:t xml:space="preserve">. </w:t>
      </w:r>
      <w:r w:rsidRPr="00BB30FC">
        <w:rPr>
          <w:rFonts w:ascii="Times New Roman" w:hAnsi="Times New Roman" w:cs="Times New Roman"/>
          <w:b/>
          <w:bCs/>
          <w:sz w:val="24"/>
          <w:szCs w:val="24"/>
        </w:rPr>
        <w:t>Tindakan Alfred Schutz</w:t>
      </w:r>
      <w:r w:rsidRPr="00BB30FC">
        <w:rPr>
          <w:rFonts w:ascii="Times New Roman" w:hAnsi="Times New Roman" w:cs="Times New Roman"/>
          <w:sz w:val="24"/>
          <w:szCs w:val="24"/>
        </w:rPr>
        <w:t xml:space="preserve"> menurut </w:t>
      </w:r>
      <w:r w:rsidRPr="00BB30FC">
        <w:rPr>
          <w:rFonts w:ascii="Times New Roman" w:hAnsi="Times New Roman" w:cs="Times New Roman"/>
          <w:b/>
          <w:bCs/>
          <w:sz w:val="24"/>
          <w:szCs w:val="24"/>
        </w:rPr>
        <w:t>Kuswarno</w:t>
      </w:r>
      <w:r w:rsidRPr="00BB30FC">
        <w:rPr>
          <w:rFonts w:ascii="Times New Roman" w:hAnsi="Times New Roman" w:cs="Times New Roman"/>
          <w:sz w:val="24"/>
          <w:szCs w:val="24"/>
        </w:rPr>
        <w:t xml:space="preserve"> dalam bukunya </w:t>
      </w:r>
      <w:r w:rsidRPr="00BB30FC">
        <w:rPr>
          <w:rFonts w:ascii="Times New Roman" w:hAnsi="Times New Roman" w:cs="Times New Roman"/>
          <w:b/>
          <w:bCs/>
          <w:sz w:val="24"/>
          <w:szCs w:val="24"/>
        </w:rPr>
        <w:t>Fenomenologi</w:t>
      </w:r>
      <w:r w:rsidR="005B0EE4">
        <w:rPr>
          <w:rFonts w:ascii="Times New Roman" w:hAnsi="Times New Roman" w:cs="Times New Roman"/>
          <w:sz w:val="24"/>
          <w:szCs w:val="24"/>
        </w:rPr>
        <w:t>, menjelaskan “</w:t>
      </w:r>
      <w:r w:rsidRPr="005B0EE4">
        <w:rPr>
          <w:rFonts w:ascii="Times New Roman" w:hAnsi="Times New Roman" w:cs="Times New Roman"/>
          <w:bCs/>
          <w:sz w:val="24"/>
          <w:szCs w:val="24"/>
        </w:rPr>
        <w:t xml:space="preserve">Tindakan sejauh ini mengacu pada tindakan manusia dalam berhubungan satu dengan dengan </w:t>
      </w:r>
      <w:proofErr w:type="gramStart"/>
      <w:r w:rsidRPr="005B0EE4">
        <w:rPr>
          <w:rFonts w:ascii="Times New Roman" w:hAnsi="Times New Roman" w:cs="Times New Roman"/>
          <w:bCs/>
          <w:sz w:val="24"/>
          <w:szCs w:val="24"/>
        </w:rPr>
        <w:t>lain</w:t>
      </w:r>
      <w:proofErr w:type="gramEnd"/>
      <w:r w:rsidRPr="005B0EE4">
        <w:rPr>
          <w:rFonts w:ascii="Times New Roman" w:hAnsi="Times New Roman" w:cs="Times New Roman"/>
          <w:bCs/>
          <w:sz w:val="24"/>
          <w:szCs w:val="24"/>
        </w:rPr>
        <w:t xml:space="preserve"> dan lingkungannya</w:t>
      </w:r>
      <w:r w:rsidR="005B0EE4">
        <w:rPr>
          <w:rFonts w:ascii="Times New Roman" w:hAnsi="Times New Roman" w:cs="Times New Roman"/>
          <w:bCs/>
          <w:sz w:val="24"/>
          <w:szCs w:val="24"/>
        </w:rPr>
        <w:t>”</w:t>
      </w:r>
      <w:r w:rsidRPr="005B0EE4">
        <w:rPr>
          <w:rFonts w:ascii="Times New Roman" w:hAnsi="Times New Roman" w:cs="Times New Roman"/>
          <w:bCs/>
          <w:sz w:val="24"/>
          <w:szCs w:val="24"/>
        </w:rPr>
        <w:t xml:space="preserve"> (</w:t>
      </w:r>
      <w:r w:rsidR="005D460F" w:rsidRPr="005B0EE4">
        <w:rPr>
          <w:rFonts w:ascii="Times New Roman" w:hAnsi="Times New Roman" w:cs="Times New Roman"/>
          <w:bCs/>
          <w:sz w:val="24"/>
          <w:szCs w:val="24"/>
        </w:rPr>
        <w:t xml:space="preserve">Kuswarno, </w:t>
      </w:r>
      <w:r w:rsidRPr="005B0EE4">
        <w:rPr>
          <w:rFonts w:ascii="Times New Roman" w:hAnsi="Times New Roman" w:cs="Times New Roman"/>
          <w:bCs/>
          <w:sz w:val="24"/>
          <w:szCs w:val="24"/>
        </w:rPr>
        <w:t>2009:39)</w:t>
      </w:r>
      <w:r w:rsidR="005B0EE4">
        <w:rPr>
          <w:rFonts w:ascii="Times New Roman" w:hAnsi="Times New Roman" w:cs="Times New Roman"/>
          <w:bCs/>
          <w:sz w:val="24"/>
          <w:szCs w:val="24"/>
        </w:rPr>
        <w:t>.</w:t>
      </w:r>
    </w:p>
    <w:p w14:paraId="566506BB" w14:textId="77777777" w:rsidR="00BB30FC" w:rsidRPr="00BB30FC" w:rsidRDefault="00BB30FC" w:rsidP="00D31918">
      <w:pPr>
        <w:pStyle w:val="ListParagraph"/>
        <w:spacing w:after="0" w:line="480" w:lineRule="auto"/>
        <w:jc w:val="both"/>
        <w:rPr>
          <w:rFonts w:ascii="Times New Roman" w:hAnsi="Times New Roman" w:cs="Times New Roman"/>
          <w:sz w:val="24"/>
          <w:szCs w:val="24"/>
        </w:rPr>
      </w:pPr>
    </w:p>
    <w:p w14:paraId="7CC0182F" w14:textId="780FC923"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lastRenderedPageBreak/>
        <w:t xml:space="preserve">Bagi fenomenologi juga </w:t>
      </w:r>
      <w:proofErr w:type="gramStart"/>
      <w:r w:rsidRPr="00BB30FC">
        <w:rPr>
          <w:rFonts w:ascii="Times New Roman" w:hAnsi="Times New Roman" w:cs="Times New Roman"/>
          <w:sz w:val="24"/>
          <w:szCs w:val="24"/>
        </w:rPr>
        <w:t>sama</w:t>
      </w:r>
      <w:proofErr w:type="gramEnd"/>
      <w:r w:rsidRPr="00BB30FC">
        <w:rPr>
          <w:rFonts w:ascii="Times New Roman" w:hAnsi="Times New Roman" w:cs="Times New Roman"/>
          <w:sz w:val="24"/>
          <w:szCs w:val="24"/>
        </w:rPr>
        <w:t xml:space="preserve"> halnya, bahkan tindakan terutama ditujukan kepada proses internal dari kesadaran (manusia), baik individual ataupun kolektif. Sekali tindakan itu ditransformasikan ke</w:t>
      </w:r>
      <w:r w:rsidR="005D460F">
        <w:rPr>
          <w:rFonts w:ascii="Times New Roman" w:hAnsi="Times New Roman" w:cs="Times New Roman"/>
          <w:sz w:val="24"/>
          <w:szCs w:val="24"/>
        </w:rPr>
        <w:t xml:space="preserve"> </w:t>
      </w:r>
      <w:r w:rsidRPr="00BB30FC">
        <w:rPr>
          <w:rFonts w:ascii="Times New Roman" w:hAnsi="Times New Roman" w:cs="Times New Roman"/>
          <w:sz w:val="24"/>
          <w:szCs w:val="24"/>
        </w:rPr>
        <w:t xml:space="preserve">dalam pikiran kita, </w:t>
      </w:r>
      <w:proofErr w:type="gramStart"/>
      <w:r w:rsidRPr="00BB30FC">
        <w:rPr>
          <w:rFonts w:ascii="Times New Roman" w:hAnsi="Times New Roman" w:cs="Times New Roman"/>
          <w:sz w:val="24"/>
          <w:szCs w:val="24"/>
        </w:rPr>
        <w:t>ia</w:t>
      </w:r>
      <w:proofErr w:type="gramEnd"/>
      <w:r w:rsidRPr="00BB30FC">
        <w:rPr>
          <w:rFonts w:ascii="Times New Roman" w:hAnsi="Times New Roman" w:cs="Times New Roman"/>
          <w:sz w:val="24"/>
          <w:szCs w:val="24"/>
        </w:rPr>
        <w:t xml:space="preserve"> menjadi sulit untuk keluar lagi dan ia mempunyai konsekuensinya pada usaha memperluas sosiologi-fenomenologis menjadi teori tentang masyarakat seperti juga tentang pribadi.</w:t>
      </w:r>
    </w:p>
    <w:p w14:paraId="706CC49F" w14:textId="0DEC820D"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Fenomenologi memulai segala sesuatu dengan diam, yaitu sebagai tindakan untuk mengungkap makna dari segala sesuatu yang diteliti.</w:t>
      </w:r>
      <w:proofErr w:type="gramEnd"/>
      <w:r w:rsidRPr="00BB30FC">
        <w:rPr>
          <w:rFonts w:ascii="Times New Roman" w:hAnsi="Times New Roman" w:cs="Times New Roman"/>
          <w:sz w:val="24"/>
          <w:szCs w:val="24"/>
        </w:rPr>
        <w:t xml:space="preserve"> </w:t>
      </w:r>
      <w:r w:rsidRPr="00BB30FC">
        <w:rPr>
          <w:rFonts w:ascii="Times New Roman" w:hAnsi="Times New Roman" w:cs="Times New Roman"/>
          <w:b/>
          <w:bCs/>
          <w:sz w:val="24"/>
          <w:szCs w:val="24"/>
        </w:rPr>
        <w:t>Kuswarno</w:t>
      </w:r>
      <w:r w:rsidRPr="00BB30FC">
        <w:rPr>
          <w:rFonts w:ascii="Times New Roman" w:hAnsi="Times New Roman" w:cs="Times New Roman"/>
          <w:sz w:val="24"/>
          <w:szCs w:val="24"/>
        </w:rPr>
        <w:t xml:space="preserve"> dalam bukunya yang berjudul Fenomenologi memaparkan bahwa:</w:t>
      </w:r>
    </w:p>
    <w:p w14:paraId="3D549C99" w14:textId="4545E1D9" w:rsidR="00BB30FC" w:rsidRPr="00BB30FC" w:rsidRDefault="00BB30FC" w:rsidP="005D460F">
      <w:pPr>
        <w:pStyle w:val="ListParagraph"/>
        <w:spacing w:after="0" w:line="240" w:lineRule="auto"/>
        <w:ind w:left="1440" w:right="707"/>
        <w:jc w:val="both"/>
        <w:rPr>
          <w:rFonts w:ascii="Times New Roman" w:hAnsi="Times New Roman" w:cs="Times New Roman"/>
          <w:b/>
          <w:bCs/>
          <w:sz w:val="24"/>
          <w:szCs w:val="24"/>
        </w:rPr>
      </w:pPr>
      <w:r w:rsidRPr="00BB30FC">
        <w:rPr>
          <w:rFonts w:ascii="Times New Roman" w:hAnsi="Times New Roman" w:cs="Times New Roman"/>
          <w:b/>
          <w:bCs/>
          <w:sz w:val="24"/>
          <w:szCs w:val="24"/>
        </w:rPr>
        <w:t>Fenomenologi bertujuan untuk mengetahui dunia dari sudut pandang orang yang mengalaminya secara langsung atau berkaitan dengan sifat-sifat alami pengalaman manusia, dan makna yang ditempelkan padanya (</w:t>
      </w:r>
      <w:r w:rsidR="005D460F">
        <w:rPr>
          <w:rFonts w:ascii="Times New Roman" w:hAnsi="Times New Roman" w:cs="Times New Roman"/>
          <w:b/>
          <w:bCs/>
          <w:sz w:val="24"/>
          <w:szCs w:val="24"/>
        </w:rPr>
        <w:t xml:space="preserve">Kuswarno, </w:t>
      </w:r>
      <w:r w:rsidRPr="00BB30FC">
        <w:rPr>
          <w:rFonts w:ascii="Times New Roman" w:hAnsi="Times New Roman" w:cs="Times New Roman"/>
          <w:b/>
          <w:bCs/>
          <w:sz w:val="24"/>
          <w:szCs w:val="24"/>
        </w:rPr>
        <w:t>2009:35)</w:t>
      </w:r>
    </w:p>
    <w:p w14:paraId="72087165" w14:textId="77777777" w:rsidR="00BB30FC" w:rsidRPr="00BB30FC" w:rsidRDefault="00BB30FC" w:rsidP="00D31918">
      <w:pPr>
        <w:pStyle w:val="ListParagraph"/>
        <w:spacing w:after="0" w:line="480" w:lineRule="auto"/>
        <w:jc w:val="both"/>
        <w:rPr>
          <w:rFonts w:ascii="Times New Roman" w:hAnsi="Times New Roman" w:cs="Times New Roman"/>
          <w:sz w:val="24"/>
          <w:szCs w:val="24"/>
        </w:rPr>
      </w:pPr>
    </w:p>
    <w:p w14:paraId="48F32B66"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t xml:space="preserve">Pendapat tersebut cukup memberikan gambaran bahwa fenomenologi bertujuan untuk mengetahui dan memahami </w:t>
      </w:r>
      <w:proofErr w:type="gramStart"/>
      <w:r w:rsidRPr="00BB30FC">
        <w:rPr>
          <w:rFonts w:ascii="Times New Roman" w:hAnsi="Times New Roman" w:cs="Times New Roman"/>
          <w:sz w:val="24"/>
          <w:szCs w:val="24"/>
        </w:rPr>
        <w:t>apa</w:t>
      </w:r>
      <w:proofErr w:type="gramEnd"/>
      <w:r w:rsidRPr="00BB30FC">
        <w:rPr>
          <w:rFonts w:ascii="Times New Roman" w:hAnsi="Times New Roman" w:cs="Times New Roman"/>
          <w:sz w:val="24"/>
          <w:szCs w:val="24"/>
        </w:rPr>
        <w:t xml:space="preserve"> yang dirasakan oleh orang lain menurut kesadarannya. Sehingga </w:t>
      </w:r>
      <w:proofErr w:type="gramStart"/>
      <w:r w:rsidRPr="00BB30FC">
        <w:rPr>
          <w:rFonts w:ascii="Times New Roman" w:hAnsi="Times New Roman" w:cs="Times New Roman"/>
          <w:sz w:val="24"/>
          <w:szCs w:val="24"/>
        </w:rPr>
        <w:t>apa</w:t>
      </w:r>
      <w:proofErr w:type="gramEnd"/>
      <w:r w:rsidRPr="00BB30FC">
        <w:rPr>
          <w:rFonts w:ascii="Times New Roman" w:hAnsi="Times New Roman" w:cs="Times New Roman"/>
          <w:sz w:val="24"/>
          <w:szCs w:val="24"/>
        </w:rPr>
        <w:t xml:space="preserve"> yang dirasakan oleh orang lain bisa kita rasakan juga atau seolah-olah mengalaminya juga.</w:t>
      </w:r>
    </w:p>
    <w:p w14:paraId="33D4BDB3" w14:textId="0F515584"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w:t>
      </w:r>
      <w:proofErr w:type="gramEnd"/>
      <w:r w:rsidRPr="00BB30FC">
        <w:rPr>
          <w:rFonts w:ascii="Times New Roman" w:hAnsi="Times New Roman" w:cs="Times New Roman"/>
          <w:sz w:val="24"/>
          <w:szCs w:val="24"/>
        </w:rPr>
        <w:t xml:space="preserve"> Intersubjektif karena p</w:t>
      </w:r>
      <w:r w:rsidR="005D460F">
        <w:rPr>
          <w:rFonts w:ascii="Times New Roman" w:hAnsi="Times New Roman" w:cs="Times New Roman"/>
          <w:sz w:val="24"/>
          <w:szCs w:val="24"/>
        </w:rPr>
        <w:t>emahaman kita mengenai dunia di</w:t>
      </w:r>
      <w:r w:rsidRPr="00BB30FC">
        <w:rPr>
          <w:rFonts w:ascii="Times New Roman" w:hAnsi="Times New Roman" w:cs="Times New Roman"/>
          <w:sz w:val="24"/>
          <w:szCs w:val="24"/>
        </w:rPr>
        <w:t>bentuk oleh hubungan kita dengan orang lain. Walaupun makna yang kita ciptakan dapat di telusuri dalam tindakan, karya, dan aktivitas yang kita lakukan, tapi tetap saja ada peran orang lain di dalamnya.</w:t>
      </w:r>
    </w:p>
    <w:p w14:paraId="037E471C" w14:textId="5E25B829"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lastRenderedPageBreak/>
        <w:t xml:space="preserve">Terdapat dua garis besar dalam pemikiran fenomenologi, yakni fenomenologi transendental seperti yang digambarkan dalam kerja </w:t>
      </w:r>
      <w:r w:rsidRPr="00BB30FC">
        <w:rPr>
          <w:rFonts w:ascii="Times New Roman" w:hAnsi="Times New Roman" w:cs="Times New Roman"/>
          <w:b/>
          <w:bCs/>
          <w:sz w:val="24"/>
          <w:szCs w:val="24"/>
        </w:rPr>
        <w:t>Husserl</w:t>
      </w:r>
      <w:r w:rsidRPr="00BB30FC">
        <w:rPr>
          <w:rFonts w:ascii="Times New Roman" w:hAnsi="Times New Roman" w:cs="Times New Roman"/>
          <w:sz w:val="24"/>
          <w:szCs w:val="24"/>
        </w:rPr>
        <w:t xml:space="preserve"> </w:t>
      </w:r>
      <w:r w:rsidR="005D460F">
        <w:rPr>
          <w:rFonts w:ascii="Times New Roman" w:hAnsi="Times New Roman" w:cs="Times New Roman"/>
          <w:sz w:val="24"/>
          <w:szCs w:val="24"/>
        </w:rPr>
        <w:t>dan fenomenologi sosial yang di</w:t>
      </w:r>
      <w:r w:rsidRPr="00BB30FC">
        <w:rPr>
          <w:rFonts w:ascii="Times New Roman" w:hAnsi="Times New Roman" w:cs="Times New Roman"/>
          <w:sz w:val="24"/>
          <w:szCs w:val="24"/>
        </w:rPr>
        <w:t xml:space="preserve">gambarkan oleh </w:t>
      </w:r>
      <w:r w:rsidRPr="00BB30FC">
        <w:rPr>
          <w:rFonts w:ascii="Times New Roman" w:hAnsi="Times New Roman" w:cs="Times New Roman"/>
          <w:b/>
          <w:bCs/>
          <w:sz w:val="24"/>
          <w:szCs w:val="24"/>
        </w:rPr>
        <w:t>Schutz</w:t>
      </w:r>
      <w:r w:rsidRPr="00BB30FC">
        <w:rPr>
          <w:rFonts w:ascii="Times New Roman" w:hAnsi="Times New Roman" w:cs="Times New Roman"/>
          <w:sz w:val="24"/>
          <w:szCs w:val="24"/>
        </w:rPr>
        <w:t>, dari dua garis besar tersebut (</w:t>
      </w:r>
      <w:r w:rsidRPr="00BB30FC">
        <w:rPr>
          <w:rFonts w:ascii="Times New Roman" w:hAnsi="Times New Roman" w:cs="Times New Roman"/>
          <w:b/>
          <w:bCs/>
          <w:sz w:val="24"/>
          <w:szCs w:val="24"/>
        </w:rPr>
        <w:t>Husserl</w:t>
      </w:r>
      <w:r w:rsidRPr="00BB30FC">
        <w:rPr>
          <w:rFonts w:ascii="Times New Roman" w:hAnsi="Times New Roman" w:cs="Times New Roman"/>
          <w:sz w:val="24"/>
          <w:szCs w:val="24"/>
        </w:rPr>
        <w:t xml:space="preserve"> dan </w:t>
      </w:r>
      <w:r w:rsidRPr="00BB30FC">
        <w:rPr>
          <w:rFonts w:ascii="Times New Roman" w:hAnsi="Times New Roman" w:cs="Times New Roman"/>
          <w:b/>
          <w:bCs/>
          <w:sz w:val="24"/>
          <w:szCs w:val="24"/>
        </w:rPr>
        <w:t>Schutz</w:t>
      </w:r>
      <w:r w:rsidRPr="00BB30FC">
        <w:rPr>
          <w:rFonts w:ascii="Times New Roman" w:hAnsi="Times New Roman" w:cs="Times New Roman"/>
          <w:sz w:val="24"/>
          <w:szCs w:val="24"/>
        </w:rPr>
        <w:t>) terdapat tiga kesamaan yang berhubungan dengan studi komunikasi, yakni:</w:t>
      </w:r>
    </w:p>
    <w:p w14:paraId="63DD61B7" w14:textId="55EFB6C1" w:rsidR="00BB30FC" w:rsidRPr="005D460F" w:rsidRDefault="00BB30FC" w:rsidP="00AA1230">
      <w:pPr>
        <w:pStyle w:val="ListParagraph"/>
        <w:numPr>
          <w:ilvl w:val="7"/>
          <w:numId w:val="26"/>
        </w:numPr>
        <w:spacing w:after="0" w:line="480" w:lineRule="auto"/>
        <w:ind w:left="709"/>
        <w:jc w:val="both"/>
        <w:rPr>
          <w:rFonts w:ascii="Times New Roman" w:hAnsi="Times New Roman" w:cs="Times New Roman"/>
          <w:bCs/>
          <w:sz w:val="24"/>
          <w:szCs w:val="24"/>
        </w:rPr>
      </w:pPr>
      <w:r w:rsidRPr="005D460F">
        <w:rPr>
          <w:rFonts w:ascii="Times New Roman" w:hAnsi="Times New Roman" w:cs="Times New Roman"/>
          <w:bCs/>
          <w:sz w:val="24"/>
          <w:szCs w:val="24"/>
        </w:rPr>
        <w:t>Prinsip yang paling dasar dari fenomenologi yang secara jelas dihubungkan dengan idealisme adalah bahwa pengetahuan tidak dapat ditemukan dalam pengalaman eksternal tetapi dalam diri kesadaran individu.</w:t>
      </w:r>
    </w:p>
    <w:p w14:paraId="3EFAA0FE" w14:textId="517EA439" w:rsidR="00BB30FC" w:rsidRPr="005D460F" w:rsidRDefault="00BB30FC" w:rsidP="00AA1230">
      <w:pPr>
        <w:pStyle w:val="ListParagraph"/>
        <w:numPr>
          <w:ilvl w:val="7"/>
          <w:numId w:val="26"/>
        </w:numPr>
        <w:spacing w:after="0" w:line="480" w:lineRule="auto"/>
        <w:ind w:left="709"/>
        <w:jc w:val="both"/>
        <w:rPr>
          <w:rFonts w:ascii="Times New Roman" w:hAnsi="Times New Roman" w:cs="Times New Roman"/>
          <w:bCs/>
          <w:sz w:val="24"/>
          <w:szCs w:val="24"/>
        </w:rPr>
      </w:pPr>
      <w:r w:rsidRPr="005D460F">
        <w:rPr>
          <w:rFonts w:ascii="Times New Roman" w:hAnsi="Times New Roman" w:cs="Times New Roman"/>
          <w:bCs/>
          <w:sz w:val="24"/>
          <w:szCs w:val="24"/>
        </w:rPr>
        <w:t>Makna adalah derivasi dari potensialitas sebuah objek atau pengalaman yang khusu</w:t>
      </w:r>
      <w:r w:rsidR="005D460F">
        <w:rPr>
          <w:rFonts w:ascii="Times New Roman" w:hAnsi="Times New Roman" w:cs="Times New Roman"/>
          <w:bCs/>
          <w:sz w:val="24"/>
          <w:szCs w:val="24"/>
        </w:rPr>
        <w:t>s</w:t>
      </w:r>
      <w:r w:rsidRPr="005D460F">
        <w:rPr>
          <w:rFonts w:ascii="Times New Roman" w:hAnsi="Times New Roman" w:cs="Times New Roman"/>
          <w:bCs/>
          <w:sz w:val="24"/>
          <w:szCs w:val="24"/>
        </w:rPr>
        <w:t xml:space="preserve"> dalam kehidupan pribadi. Esensinya, makna yang berasal dari suatu objek atau pengalaman </w:t>
      </w:r>
      <w:proofErr w:type="gramStart"/>
      <w:r w:rsidRPr="005D460F">
        <w:rPr>
          <w:rFonts w:ascii="Times New Roman" w:hAnsi="Times New Roman" w:cs="Times New Roman"/>
          <w:bCs/>
          <w:sz w:val="24"/>
          <w:szCs w:val="24"/>
        </w:rPr>
        <w:t>akan</w:t>
      </w:r>
      <w:proofErr w:type="gramEnd"/>
      <w:r w:rsidRPr="005D460F">
        <w:rPr>
          <w:rFonts w:ascii="Times New Roman" w:hAnsi="Times New Roman" w:cs="Times New Roman"/>
          <w:bCs/>
          <w:sz w:val="24"/>
          <w:szCs w:val="24"/>
        </w:rPr>
        <w:t xml:space="preserve"> bergantung pada latar belakang individu dan kejadian tertentu dalam hidup.</w:t>
      </w:r>
    </w:p>
    <w:p w14:paraId="2FFEFF40" w14:textId="772ABA0E" w:rsidR="00BB30FC" w:rsidRPr="005D460F" w:rsidRDefault="00BB30FC" w:rsidP="00AA1230">
      <w:pPr>
        <w:pStyle w:val="ListParagraph"/>
        <w:numPr>
          <w:ilvl w:val="7"/>
          <w:numId w:val="26"/>
        </w:numPr>
        <w:spacing w:after="0" w:line="480" w:lineRule="auto"/>
        <w:ind w:left="709"/>
        <w:jc w:val="both"/>
        <w:rPr>
          <w:rFonts w:ascii="Times New Roman" w:hAnsi="Times New Roman" w:cs="Times New Roman"/>
          <w:bCs/>
          <w:sz w:val="24"/>
          <w:szCs w:val="24"/>
        </w:rPr>
      </w:pPr>
      <w:r w:rsidRPr="005D460F">
        <w:rPr>
          <w:rFonts w:ascii="Times New Roman" w:hAnsi="Times New Roman" w:cs="Times New Roman"/>
          <w:bCs/>
          <w:sz w:val="24"/>
          <w:szCs w:val="24"/>
        </w:rPr>
        <w:t>Kalangan fenomenologi percaya bahwa dunia dialami dan makna dibangun melalu melalui bahasa. Ketiga dasar fenomenologi ini mempunyai perbedaan derajat signifikasi, bergantung pada aliran tertentu pemi</w:t>
      </w:r>
      <w:r w:rsidR="005D460F">
        <w:rPr>
          <w:rFonts w:ascii="Times New Roman" w:hAnsi="Times New Roman" w:cs="Times New Roman"/>
          <w:bCs/>
          <w:sz w:val="24"/>
          <w:szCs w:val="24"/>
        </w:rPr>
        <w:t xml:space="preserve">kiran fenomenologi yang </w:t>
      </w:r>
      <w:proofErr w:type="gramStart"/>
      <w:r w:rsidR="005D460F">
        <w:rPr>
          <w:rFonts w:ascii="Times New Roman" w:hAnsi="Times New Roman" w:cs="Times New Roman"/>
          <w:bCs/>
          <w:sz w:val="24"/>
          <w:szCs w:val="24"/>
        </w:rPr>
        <w:t>akan</w:t>
      </w:r>
      <w:proofErr w:type="gramEnd"/>
      <w:r w:rsidR="005D460F">
        <w:rPr>
          <w:rFonts w:ascii="Times New Roman" w:hAnsi="Times New Roman" w:cs="Times New Roman"/>
          <w:bCs/>
          <w:sz w:val="24"/>
          <w:szCs w:val="24"/>
        </w:rPr>
        <w:t xml:space="preserve"> di</w:t>
      </w:r>
      <w:r w:rsidRPr="005D460F">
        <w:rPr>
          <w:rFonts w:ascii="Times New Roman" w:hAnsi="Times New Roman" w:cs="Times New Roman"/>
          <w:bCs/>
          <w:sz w:val="24"/>
          <w:szCs w:val="24"/>
        </w:rPr>
        <w:t>bahas.</w:t>
      </w:r>
    </w:p>
    <w:p w14:paraId="59BCA8C4"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b/>
          <w:bCs/>
          <w:sz w:val="24"/>
          <w:szCs w:val="24"/>
        </w:rPr>
        <w:t>Edmund Husserl</w:t>
      </w:r>
      <w:r w:rsidRPr="00BB30FC">
        <w:rPr>
          <w:rFonts w:ascii="Times New Roman" w:hAnsi="Times New Roman" w:cs="Times New Roman"/>
          <w:sz w:val="24"/>
          <w:szCs w:val="24"/>
        </w:rPr>
        <w:t xml:space="preserve"> memahami fenomenologi sebagai suatu analisis deskriptif serta introspeksi mengenai kedalaman dari semua bentuk kesadaran dan pengalaman-pengalaman langsung.</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Perhatian filsafat hendaknya difokuskan pada penyelidikan tentang kehidupan dunia dan kehidupan batiniah.</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Penyelidikan ini hendaknyaa menekankan watak intensional kesadaran, dan tanpa mengandalkan praduga-praduga konseptual dari ilmu-ilmu empiris.</w:t>
      </w:r>
      <w:proofErr w:type="gramEnd"/>
    </w:p>
    <w:p w14:paraId="2EA10A6E" w14:textId="77777777" w:rsidR="00BB30FC" w:rsidRDefault="00BB30FC" w:rsidP="005D460F">
      <w:pPr>
        <w:pStyle w:val="ListParagraph"/>
        <w:spacing w:after="0" w:line="480" w:lineRule="auto"/>
        <w:ind w:hanging="720"/>
        <w:jc w:val="both"/>
        <w:rPr>
          <w:rFonts w:ascii="Times New Roman" w:hAnsi="Times New Roman" w:cs="Times New Roman"/>
          <w:b/>
          <w:bCs/>
          <w:sz w:val="24"/>
          <w:szCs w:val="24"/>
        </w:rPr>
      </w:pPr>
      <w:bookmarkStart w:id="0" w:name="_GoBack"/>
      <w:r w:rsidRPr="00BB30FC">
        <w:rPr>
          <w:rFonts w:ascii="Times New Roman" w:hAnsi="Times New Roman" w:cs="Times New Roman"/>
          <w:b/>
          <w:bCs/>
          <w:sz w:val="24"/>
          <w:szCs w:val="24"/>
        </w:rPr>
        <w:lastRenderedPageBreak/>
        <w:t xml:space="preserve">2.2.2.5 </w:t>
      </w:r>
      <w:proofErr w:type="gramStart"/>
      <w:r w:rsidRPr="00BB30FC">
        <w:rPr>
          <w:rFonts w:ascii="Times New Roman" w:hAnsi="Times New Roman" w:cs="Times New Roman"/>
          <w:b/>
          <w:bCs/>
          <w:sz w:val="24"/>
          <w:szCs w:val="24"/>
        </w:rPr>
        <w:t>Fenomenologi  Alfred</w:t>
      </w:r>
      <w:proofErr w:type="gramEnd"/>
      <w:r w:rsidRPr="00BB30FC">
        <w:rPr>
          <w:rFonts w:ascii="Times New Roman" w:hAnsi="Times New Roman" w:cs="Times New Roman"/>
          <w:b/>
          <w:bCs/>
          <w:sz w:val="24"/>
          <w:szCs w:val="24"/>
        </w:rPr>
        <w:t xml:space="preserve"> Schutz</w:t>
      </w:r>
    </w:p>
    <w:bookmarkEnd w:id="0"/>
    <w:p w14:paraId="28892893" w14:textId="7319FAF2" w:rsidR="00BB30FC" w:rsidRPr="00BB30FC" w:rsidRDefault="00BB30FC" w:rsidP="005D460F">
      <w:pPr>
        <w:pStyle w:val="ListParagraph"/>
        <w:spacing w:after="0" w:line="480" w:lineRule="auto"/>
        <w:ind w:left="0" w:firstLine="720"/>
        <w:jc w:val="both"/>
        <w:rPr>
          <w:rFonts w:ascii="Times New Roman" w:hAnsi="Times New Roman" w:cs="Times New Roman"/>
          <w:b/>
          <w:bCs/>
          <w:sz w:val="24"/>
          <w:szCs w:val="24"/>
        </w:rPr>
      </w:pPr>
      <w:proofErr w:type="gramStart"/>
      <w:r w:rsidRPr="00BB30FC">
        <w:rPr>
          <w:rFonts w:ascii="Times New Roman" w:hAnsi="Times New Roman" w:cs="Times New Roman"/>
          <w:sz w:val="24"/>
          <w:szCs w:val="24"/>
        </w:rPr>
        <w:t>Schutz dengan aneka latar belakangnya memberikan warna tersendiri dalam tradisi fenomenologi sebagai kajian ilmu komunikasi.</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Sebagai seorang ekonom yang suka dengan musik dan tertarik dengan filsafat begitu juga beralih ke psikologi, sosiologi dan ilmu sosial lainnya terlebih komunikasi membuat Schutz mengkaji fenomenologi secara lebih komprehensif dan juga mendalam.</w:t>
      </w:r>
      <w:proofErr w:type="gramEnd"/>
    </w:p>
    <w:p w14:paraId="30E65324" w14:textId="0B0EEDD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t xml:space="preserve">Schutz sering dijadikan </w:t>
      </w:r>
      <w:r w:rsidRPr="00BB30FC">
        <w:rPr>
          <w:rFonts w:ascii="Times New Roman" w:hAnsi="Times New Roman" w:cs="Times New Roman"/>
          <w:i/>
          <w:iCs/>
          <w:sz w:val="24"/>
          <w:szCs w:val="24"/>
        </w:rPr>
        <w:t>centre</w:t>
      </w:r>
      <w:r w:rsidRPr="00BB30FC">
        <w:rPr>
          <w:rFonts w:ascii="Times New Roman" w:hAnsi="Times New Roman" w:cs="Times New Roman"/>
          <w:sz w:val="24"/>
          <w:szCs w:val="24"/>
        </w:rPr>
        <w:t xml:space="preserve"> dalam penerapan metodelogi penelitian kualitatif yang menggunakan studi fenomenologi. </w:t>
      </w:r>
      <w:proofErr w:type="gramStart"/>
      <w:r w:rsidRPr="00BB30FC">
        <w:rPr>
          <w:rFonts w:ascii="Times New Roman" w:hAnsi="Times New Roman" w:cs="Times New Roman"/>
          <w:i/>
          <w:iCs/>
          <w:sz w:val="24"/>
          <w:szCs w:val="24"/>
        </w:rPr>
        <w:t>Pertama</w:t>
      </w:r>
      <w:r w:rsidRPr="00BB30FC">
        <w:rPr>
          <w:rFonts w:ascii="Times New Roman" w:hAnsi="Times New Roman" w:cs="Times New Roman"/>
          <w:sz w:val="24"/>
          <w:szCs w:val="24"/>
        </w:rPr>
        <w:t>, karena melalui Schutz-lah pemikiran dan ide Husserl yang dirasa abstrak dapat dijelaskan dengan lebih gamblang dan mudah dipahami.</w:t>
      </w:r>
      <w:proofErr w:type="gramEnd"/>
      <w:r w:rsidRPr="00BB30FC">
        <w:rPr>
          <w:rFonts w:ascii="Times New Roman" w:hAnsi="Times New Roman" w:cs="Times New Roman"/>
          <w:sz w:val="24"/>
          <w:szCs w:val="24"/>
        </w:rPr>
        <w:t xml:space="preserve"> </w:t>
      </w:r>
      <w:proofErr w:type="gramStart"/>
      <w:r w:rsidRPr="006E32CD">
        <w:rPr>
          <w:rFonts w:ascii="Times New Roman" w:hAnsi="Times New Roman" w:cs="Times New Roman"/>
          <w:i/>
          <w:iCs/>
          <w:sz w:val="24"/>
          <w:szCs w:val="24"/>
        </w:rPr>
        <w:t>Kedua</w:t>
      </w:r>
      <w:r w:rsidR="005D460F">
        <w:rPr>
          <w:rFonts w:ascii="Times New Roman" w:hAnsi="Times New Roman" w:cs="Times New Roman"/>
          <w:sz w:val="24"/>
          <w:szCs w:val="24"/>
        </w:rPr>
        <w:t xml:space="preserve">, </w:t>
      </w:r>
      <w:r w:rsidRPr="00BB30FC">
        <w:rPr>
          <w:rFonts w:ascii="Times New Roman" w:hAnsi="Times New Roman" w:cs="Times New Roman"/>
          <w:sz w:val="24"/>
          <w:szCs w:val="24"/>
        </w:rPr>
        <w:t>Schutz merupakan orang pertama yang menerapkan fenomenologi dalam penelitian ilmu sosial.</w:t>
      </w:r>
      <w:proofErr w:type="gramEnd"/>
    </w:p>
    <w:p w14:paraId="0F10475A"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t xml:space="preserve">Dalam mempelajari dan menerapkan fenomenologi sosial ini, Schutz mengembangkan juga model tindakan manusia </w:t>
      </w:r>
      <w:r w:rsidRPr="006E32CD">
        <w:rPr>
          <w:rFonts w:ascii="Times New Roman" w:hAnsi="Times New Roman" w:cs="Times New Roman"/>
          <w:i/>
          <w:iCs/>
          <w:sz w:val="24"/>
          <w:szCs w:val="24"/>
        </w:rPr>
        <w:t>(human of action)</w:t>
      </w:r>
      <w:r w:rsidRPr="00BB30FC">
        <w:rPr>
          <w:rFonts w:ascii="Times New Roman" w:hAnsi="Times New Roman" w:cs="Times New Roman"/>
          <w:sz w:val="24"/>
          <w:szCs w:val="24"/>
        </w:rPr>
        <w:t xml:space="preserve"> dengan tiga dalil umum yaitu:</w:t>
      </w:r>
    </w:p>
    <w:p w14:paraId="7E8DEECE" w14:textId="16F0BC4C" w:rsidR="00BB30FC" w:rsidRPr="00BB30FC" w:rsidRDefault="00BB30FC" w:rsidP="00AA1230">
      <w:pPr>
        <w:pStyle w:val="ListParagraph"/>
        <w:numPr>
          <w:ilvl w:val="6"/>
          <w:numId w:val="27"/>
        </w:numPr>
        <w:spacing w:after="0" w:line="480" w:lineRule="auto"/>
        <w:ind w:left="709"/>
        <w:jc w:val="both"/>
        <w:rPr>
          <w:rFonts w:ascii="Times New Roman" w:hAnsi="Times New Roman" w:cs="Times New Roman"/>
          <w:sz w:val="24"/>
          <w:szCs w:val="24"/>
        </w:rPr>
      </w:pPr>
      <w:r w:rsidRPr="006E32CD">
        <w:rPr>
          <w:rFonts w:ascii="Times New Roman" w:hAnsi="Times New Roman" w:cs="Times New Roman"/>
          <w:i/>
          <w:iCs/>
          <w:sz w:val="24"/>
          <w:szCs w:val="24"/>
        </w:rPr>
        <w:t>The postulate of logical consistency</w:t>
      </w:r>
      <w:r w:rsidRPr="00BB30FC">
        <w:rPr>
          <w:rFonts w:ascii="Times New Roman" w:hAnsi="Times New Roman" w:cs="Times New Roman"/>
          <w:sz w:val="24"/>
          <w:szCs w:val="24"/>
        </w:rPr>
        <w:t xml:space="preserve"> (Dalil Konsistensi Logis)</w:t>
      </w:r>
    </w:p>
    <w:p w14:paraId="260F4DFF" w14:textId="77777777" w:rsidR="00BB30FC" w:rsidRPr="00BB30FC" w:rsidRDefault="00BB30FC" w:rsidP="00D31918">
      <w:pPr>
        <w:pStyle w:val="ListParagraph"/>
        <w:spacing w:after="0" w:line="480" w:lineRule="auto"/>
        <w:jc w:val="both"/>
        <w:rPr>
          <w:rFonts w:ascii="Times New Roman" w:hAnsi="Times New Roman" w:cs="Times New Roman"/>
          <w:sz w:val="24"/>
          <w:szCs w:val="24"/>
        </w:rPr>
      </w:pPr>
      <w:proofErr w:type="gramStart"/>
      <w:r w:rsidRPr="00BB30FC">
        <w:rPr>
          <w:rFonts w:ascii="Times New Roman" w:hAnsi="Times New Roman" w:cs="Times New Roman"/>
          <w:sz w:val="24"/>
          <w:szCs w:val="24"/>
        </w:rPr>
        <w:t>Ini berarti konsistensi logis mengharuskan peneliti untuk tahu validitas tujuan penelitiannya sehingga dapat dianalisis bagaimana hubungannya dengan kenyataan kehidupan sehari-hari.</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Apakah bisa dipertanggungjawabkan ataukah tidak.</w:t>
      </w:r>
      <w:proofErr w:type="gramEnd"/>
    </w:p>
    <w:p w14:paraId="342FFE8A" w14:textId="51E34591" w:rsidR="00BB30FC" w:rsidRPr="00BB30FC" w:rsidRDefault="00BB30FC" w:rsidP="00AA1230">
      <w:pPr>
        <w:pStyle w:val="ListParagraph"/>
        <w:numPr>
          <w:ilvl w:val="6"/>
          <w:numId w:val="27"/>
        </w:numPr>
        <w:spacing w:after="0" w:line="480" w:lineRule="auto"/>
        <w:ind w:left="709"/>
        <w:jc w:val="both"/>
        <w:rPr>
          <w:rFonts w:ascii="Times New Roman" w:hAnsi="Times New Roman" w:cs="Times New Roman"/>
          <w:sz w:val="24"/>
          <w:szCs w:val="24"/>
        </w:rPr>
      </w:pPr>
      <w:r w:rsidRPr="006E32CD">
        <w:rPr>
          <w:rFonts w:ascii="Times New Roman" w:hAnsi="Times New Roman" w:cs="Times New Roman"/>
          <w:i/>
          <w:iCs/>
          <w:sz w:val="24"/>
          <w:szCs w:val="24"/>
        </w:rPr>
        <w:t>The postulate of subjective interpretation</w:t>
      </w:r>
      <w:r w:rsidRPr="00BB30FC">
        <w:rPr>
          <w:rFonts w:ascii="Times New Roman" w:hAnsi="Times New Roman" w:cs="Times New Roman"/>
          <w:sz w:val="24"/>
          <w:szCs w:val="24"/>
        </w:rPr>
        <w:t xml:space="preserve"> (Dalil Interpretasi Subyektif)</w:t>
      </w:r>
    </w:p>
    <w:p w14:paraId="3044B1E0" w14:textId="77777777" w:rsidR="00BB30FC" w:rsidRPr="00BB30FC" w:rsidRDefault="00BB30FC" w:rsidP="00D31918">
      <w:pPr>
        <w:pStyle w:val="ListParagraph"/>
        <w:spacing w:after="0" w:line="480" w:lineRule="auto"/>
        <w:jc w:val="both"/>
        <w:rPr>
          <w:rFonts w:ascii="Times New Roman" w:hAnsi="Times New Roman" w:cs="Times New Roman"/>
          <w:sz w:val="24"/>
          <w:szCs w:val="24"/>
        </w:rPr>
      </w:pPr>
      <w:proofErr w:type="gramStart"/>
      <w:r w:rsidRPr="00BB30FC">
        <w:rPr>
          <w:rFonts w:ascii="Times New Roman" w:hAnsi="Times New Roman" w:cs="Times New Roman"/>
          <w:sz w:val="24"/>
          <w:szCs w:val="24"/>
        </w:rPr>
        <w:t>Menuntut peneliti untuk memahami segala macam tindakan manusia atau pemikiran manusia dalam bentuk tindakan nyata.</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 xml:space="preserve">Maksudnya peneliti </w:t>
      </w:r>
      <w:r w:rsidRPr="00BB30FC">
        <w:rPr>
          <w:rFonts w:ascii="Times New Roman" w:hAnsi="Times New Roman" w:cs="Times New Roman"/>
          <w:sz w:val="24"/>
          <w:szCs w:val="24"/>
        </w:rPr>
        <w:lastRenderedPageBreak/>
        <w:t>mesti memposisikan diri secara subyektif dalam penelitian agar benar-benar memahami manusia yang diteliti dalam fenomenologi sosial.</w:t>
      </w:r>
      <w:proofErr w:type="gramEnd"/>
    </w:p>
    <w:p w14:paraId="5668ABA0" w14:textId="4D585C8C" w:rsidR="00BB30FC" w:rsidRPr="00BB30FC" w:rsidRDefault="00BB30FC" w:rsidP="00AA1230">
      <w:pPr>
        <w:pStyle w:val="ListParagraph"/>
        <w:numPr>
          <w:ilvl w:val="6"/>
          <w:numId w:val="27"/>
        </w:numPr>
        <w:spacing w:after="0" w:line="480" w:lineRule="auto"/>
        <w:ind w:left="709"/>
        <w:jc w:val="both"/>
        <w:rPr>
          <w:rFonts w:ascii="Times New Roman" w:hAnsi="Times New Roman" w:cs="Times New Roman"/>
          <w:sz w:val="24"/>
          <w:szCs w:val="24"/>
        </w:rPr>
      </w:pPr>
      <w:r w:rsidRPr="006E32CD">
        <w:rPr>
          <w:rFonts w:ascii="Times New Roman" w:hAnsi="Times New Roman" w:cs="Times New Roman"/>
          <w:i/>
          <w:iCs/>
          <w:sz w:val="24"/>
          <w:szCs w:val="24"/>
        </w:rPr>
        <w:t>The postulate of adequacy</w:t>
      </w:r>
      <w:r w:rsidRPr="00BB30FC">
        <w:rPr>
          <w:rFonts w:ascii="Times New Roman" w:hAnsi="Times New Roman" w:cs="Times New Roman"/>
          <w:sz w:val="24"/>
          <w:szCs w:val="24"/>
        </w:rPr>
        <w:t xml:space="preserve">  (Dalil Kecukupan)</w:t>
      </w:r>
    </w:p>
    <w:p w14:paraId="088CFD62" w14:textId="77777777" w:rsidR="00BB30FC" w:rsidRPr="00BB30FC" w:rsidRDefault="00BB30FC" w:rsidP="00D31918">
      <w:pPr>
        <w:pStyle w:val="ListParagraph"/>
        <w:spacing w:after="0" w:line="480" w:lineRule="auto"/>
        <w:jc w:val="both"/>
        <w:rPr>
          <w:rFonts w:ascii="Times New Roman" w:hAnsi="Times New Roman" w:cs="Times New Roman"/>
          <w:sz w:val="24"/>
          <w:szCs w:val="24"/>
        </w:rPr>
      </w:pPr>
      <w:proofErr w:type="gramStart"/>
      <w:r w:rsidRPr="00BB30FC">
        <w:rPr>
          <w:rFonts w:ascii="Times New Roman" w:hAnsi="Times New Roman" w:cs="Times New Roman"/>
          <w:sz w:val="24"/>
          <w:szCs w:val="24"/>
        </w:rPr>
        <w:t>Dalil ini mengamanatkan peneliti untuk membentuk konstruksi ilmiah (hasil penelitian) agar peneliti bisa memahami tindakan sosial individu.</w:t>
      </w:r>
      <w:proofErr w:type="gramEnd"/>
      <w:r w:rsidRPr="00BB30FC">
        <w:rPr>
          <w:rFonts w:ascii="Times New Roman" w:hAnsi="Times New Roman" w:cs="Times New Roman"/>
          <w:sz w:val="24"/>
          <w:szCs w:val="24"/>
        </w:rPr>
        <w:t xml:space="preserve"> Kepatuhan terhadap dalil ini </w:t>
      </w:r>
      <w:proofErr w:type="gramStart"/>
      <w:r w:rsidRPr="00BB30FC">
        <w:rPr>
          <w:rFonts w:ascii="Times New Roman" w:hAnsi="Times New Roman" w:cs="Times New Roman"/>
          <w:sz w:val="24"/>
          <w:szCs w:val="24"/>
        </w:rPr>
        <w:t>akan</w:t>
      </w:r>
      <w:proofErr w:type="gramEnd"/>
      <w:r w:rsidRPr="00BB30FC">
        <w:rPr>
          <w:rFonts w:ascii="Times New Roman" w:hAnsi="Times New Roman" w:cs="Times New Roman"/>
          <w:sz w:val="24"/>
          <w:szCs w:val="24"/>
        </w:rPr>
        <w:t xml:space="preserve"> memastikan bahwa konstruksi sosial yang dibentuk konsisten dengan konstruksi yang ada dalam realitas sosial.</w:t>
      </w:r>
    </w:p>
    <w:p w14:paraId="23E14D6E" w14:textId="095DFB5B"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 xml:space="preserve">Schutz dalam mendirikan fenomenologi sosial-nya telah mengawinkan fenomenologi transendental-nya Husserl dengan konsep </w:t>
      </w:r>
      <w:r w:rsidRPr="006E32CD">
        <w:rPr>
          <w:rFonts w:ascii="Times New Roman" w:hAnsi="Times New Roman" w:cs="Times New Roman"/>
          <w:i/>
          <w:iCs/>
          <w:sz w:val="24"/>
          <w:szCs w:val="24"/>
        </w:rPr>
        <w:t>verstehen</w:t>
      </w:r>
      <w:r w:rsidRPr="00BB30FC">
        <w:rPr>
          <w:rFonts w:ascii="Times New Roman" w:hAnsi="Times New Roman" w:cs="Times New Roman"/>
          <w:sz w:val="24"/>
          <w:szCs w:val="24"/>
        </w:rPr>
        <w:t xml:space="preserve"> yang merupakan buah pemikiran </w:t>
      </w:r>
      <w:r w:rsidR="005D460F" w:rsidRPr="00BB30FC">
        <w:rPr>
          <w:rFonts w:ascii="Times New Roman" w:hAnsi="Times New Roman" w:cs="Times New Roman"/>
          <w:sz w:val="24"/>
          <w:szCs w:val="24"/>
        </w:rPr>
        <w:t>Weber.</w:t>
      </w:r>
      <w:proofErr w:type="gramEnd"/>
    </w:p>
    <w:p w14:paraId="15642A9D"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t xml:space="preserve">Jika Husserl hanya memandang filsafat fenomenologi (transendental) sebagai metode analisis yang digunakan untuk mengkaji ‘sesuatu yang muncul’, mengkaji fenomena yang terjadi di sekitar kita. </w:t>
      </w:r>
      <w:proofErr w:type="gramStart"/>
      <w:r w:rsidRPr="00BB30FC">
        <w:rPr>
          <w:rFonts w:ascii="Times New Roman" w:hAnsi="Times New Roman" w:cs="Times New Roman"/>
          <w:sz w:val="24"/>
          <w:szCs w:val="24"/>
        </w:rPr>
        <w:t>Tetapi Schutz melihat secara jelas implikasi sosiologisnya didalam analisis ilmu pengetahuan, berbagai gagasan dan kesadaran.</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Schutz tidak hanya menjelaskan dunia sosial semata, melainkan menjelaskan berbagai hal mendasar dari konsep ilmu pengetahuan serta berbagai model teoritis dari realitas yang ada.</w:t>
      </w:r>
      <w:proofErr w:type="gramEnd"/>
    </w:p>
    <w:p w14:paraId="3EC37E9C"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Dalam pandangan Schutz memang ada berbagai ragam realitas termasuk di dalamnya dunia mimpi dan ketidakwarasan.</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 xml:space="preserve">Tetapi realitas yang tertinggi itu adalah dunia keseharian yang memiliki sifat intersubyektif yang disebutnya sebagai </w:t>
      </w:r>
      <w:r w:rsidRPr="006E32CD">
        <w:rPr>
          <w:rFonts w:ascii="Times New Roman" w:hAnsi="Times New Roman" w:cs="Times New Roman"/>
          <w:i/>
          <w:iCs/>
          <w:sz w:val="24"/>
          <w:szCs w:val="24"/>
        </w:rPr>
        <w:t>the life world</w:t>
      </w:r>
      <w:r w:rsidRPr="00BB30FC">
        <w:rPr>
          <w:rFonts w:ascii="Times New Roman" w:hAnsi="Times New Roman" w:cs="Times New Roman"/>
          <w:sz w:val="24"/>
          <w:szCs w:val="24"/>
        </w:rPr>
        <w:t>.</w:t>
      </w:r>
      <w:proofErr w:type="gramEnd"/>
    </w:p>
    <w:p w14:paraId="6CDCFBA3"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 xml:space="preserve">Menurut Schutz ada enam karakteristik yang sangat mendasar dari </w:t>
      </w:r>
      <w:r w:rsidRPr="006E32CD">
        <w:rPr>
          <w:rFonts w:ascii="Times New Roman" w:hAnsi="Times New Roman" w:cs="Times New Roman"/>
          <w:i/>
          <w:iCs/>
          <w:sz w:val="24"/>
          <w:szCs w:val="24"/>
        </w:rPr>
        <w:t>the life world</w:t>
      </w:r>
      <w:r w:rsidRPr="00BB30FC">
        <w:rPr>
          <w:rFonts w:ascii="Times New Roman" w:hAnsi="Times New Roman" w:cs="Times New Roman"/>
          <w:sz w:val="24"/>
          <w:szCs w:val="24"/>
        </w:rPr>
        <w:t xml:space="preserve"> ini, yaitu </w:t>
      </w:r>
      <w:r w:rsidRPr="006E32CD">
        <w:rPr>
          <w:rFonts w:ascii="Times New Roman" w:hAnsi="Times New Roman" w:cs="Times New Roman"/>
          <w:b/>
          <w:bCs/>
          <w:i/>
          <w:iCs/>
          <w:sz w:val="24"/>
          <w:szCs w:val="24"/>
        </w:rPr>
        <w:t>pertama</w:t>
      </w:r>
      <w:r w:rsidRPr="00BB30FC">
        <w:rPr>
          <w:rFonts w:ascii="Times New Roman" w:hAnsi="Times New Roman" w:cs="Times New Roman"/>
          <w:sz w:val="24"/>
          <w:szCs w:val="24"/>
        </w:rPr>
        <w:t xml:space="preserve">, </w:t>
      </w:r>
      <w:r w:rsidRPr="006E32CD">
        <w:rPr>
          <w:rFonts w:ascii="Times New Roman" w:hAnsi="Times New Roman" w:cs="Times New Roman"/>
          <w:i/>
          <w:iCs/>
          <w:sz w:val="24"/>
          <w:szCs w:val="24"/>
        </w:rPr>
        <w:t>wide-awakeness</w:t>
      </w:r>
      <w:r w:rsidRPr="00BB30FC">
        <w:rPr>
          <w:rFonts w:ascii="Times New Roman" w:hAnsi="Times New Roman" w:cs="Times New Roman"/>
          <w:sz w:val="24"/>
          <w:szCs w:val="24"/>
        </w:rPr>
        <w:t xml:space="preserve"> (ada unsur dari kesadaran yang berarti </w:t>
      </w:r>
      <w:r w:rsidRPr="00BB30FC">
        <w:rPr>
          <w:rFonts w:ascii="Times New Roman" w:hAnsi="Times New Roman" w:cs="Times New Roman"/>
          <w:sz w:val="24"/>
          <w:szCs w:val="24"/>
        </w:rPr>
        <w:lastRenderedPageBreak/>
        <w:t>sadar sepenuhnya).</w:t>
      </w:r>
      <w:proofErr w:type="gramEnd"/>
      <w:r w:rsidRPr="00BB30FC">
        <w:rPr>
          <w:rFonts w:ascii="Times New Roman" w:hAnsi="Times New Roman" w:cs="Times New Roman"/>
          <w:sz w:val="24"/>
          <w:szCs w:val="24"/>
        </w:rPr>
        <w:t xml:space="preserve"> </w:t>
      </w:r>
      <w:r w:rsidRPr="006E32CD">
        <w:rPr>
          <w:rFonts w:ascii="Times New Roman" w:hAnsi="Times New Roman" w:cs="Times New Roman"/>
          <w:b/>
          <w:bCs/>
          <w:i/>
          <w:iCs/>
          <w:sz w:val="24"/>
          <w:szCs w:val="24"/>
        </w:rPr>
        <w:t>Kedua</w:t>
      </w:r>
      <w:r w:rsidRPr="00BB30FC">
        <w:rPr>
          <w:rFonts w:ascii="Times New Roman" w:hAnsi="Times New Roman" w:cs="Times New Roman"/>
          <w:sz w:val="24"/>
          <w:szCs w:val="24"/>
        </w:rPr>
        <w:t xml:space="preserve">, reality (orang yakin </w:t>
      </w:r>
      <w:proofErr w:type="gramStart"/>
      <w:r w:rsidRPr="00BB30FC">
        <w:rPr>
          <w:rFonts w:ascii="Times New Roman" w:hAnsi="Times New Roman" w:cs="Times New Roman"/>
          <w:sz w:val="24"/>
          <w:szCs w:val="24"/>
        </w:rPr>
        <w:t>akan</w:t>
      </w:r>
      <w:proofErr w:type="gramEnd"/>
      <w:r w:rsidRPr="00BB30FC">
        <w:rPr>
          <w:rFonts w:ascii="Times New Roman" w:hAnsi="Times New Roman" w:cs="Times New Roman"/>
          <w:sz w:val="24"/>
          <w:szCs w:val="24"/>
        </w:rPr>
        <w:t xml:space="preserve"> eksistensi dunia). </w:t>
      </w:r>
      <w:proofErr w:type="gramStart"/>
      <w:r w:rsidRPr="006E32CD">
        <w:rPr>
          <w:rFonts w:ascii="Times New Roman" w:hAnsi="Times New Roman" w:cs="Times New Roman"/>
          <w:b/>
          <w:bCs/>
          <w:i/>
          <w:iCs/>
          <w:sz w:val="24"/>
          <w:szCs w:val="24"/>
        </w:rPr>
        <w:t>Ketiga</w:t>
      </w:r>
      <w:r w:rsidRPr="00BB30FC">
        <w:rPr>
          <w:rFonts w:ascii="Times New Roman" w:hAnsi="Times New Roman" w:cs="Times New Roman"/>
          <w:sz w:val="24"/>
          <w:szCs w:val="24"/>
        </w:rPr>
        <w:t>, dalam dunia keseharian orang-orang berinteraksi.</w:t>
      </w:r>
      <w:proofErr w:type="gramEnd"/>
      <w:r w:rsidRPr="00BB30FC">
        <w:rPr>
          <w:rFonts w:ascii="Times New Roman" w:hAnsi="Times New Roman" w:cs="Times New Roman"/>
          <w:sz w:val="24"/>
          <w:szCs w:val="24"/>
        </w:rPr>
        <w:t xml:space="preserve"> </w:t>
      </w:r>
      <w:proofErr w:type="gramStart"/>
      <w:r w:rsidRPr="006E32CD">
        <w:rPr>
          <w:rFonts w:ascii="Times New Roman" w:hAnsi="Times New Roman" w:cs="Times New Roman"/>
          <w:b/>
          <w:bCs/>
          <w:i/>
          <w:iCs/>
          <w:sz w:val="24"/>
          <w:szCs w:val="24"/>
        </w:rPr>
        <w:t>Keempat</w:t>
      </w:r>
      <w:r w:rsidRPr="00BB30FC">
        <w:rPr>
          <w:rFonts w:ascii="Times New Roman" w:hAnsi="Times New Roman" w:cs="Times New Roman"/>
          <w:sz w:val="24"/>
          <w:szCs w:val="24"/>
        </w:rPr>
        <w:t>, pengelaman dari seseorang merupakan totalitas dari pengelaman dia sendiri.</w:t>
      </w:r>
      <w:proofErr w:type="gramEnd"/>
      <w:r w:rsidRPr="00BB30FC">
        <w:rPr>
          <w:rFonts w:ascii="Times New Roman" w:hAnsi="Times New Roman" w:cs="Times New Roman"/>
          <w:sz w:val="24"/>
          <w:szCs w:val="24"/>
        </w:rPr>
        <w:t xml:space="preserve"> </w:t>
      </w:r>
      <w:proofErr w:type="gramStart"/>
      <w:r w:rsidRPr="006E32CD">
        <w:rPr>
          <w:rFonts w:ascii="Times New Roman" w:hAnsi="Times New Roman" w:cs="Times New Roman"/>
          <w:b/>
          <w:bCs/>
          <w:i/>
          <w:iCs/>
          <w:sz w:val="24"/>
          <w:szCs w:val="24"/>
        </w:rPr>
        <w:t>Kelima</w:t>
      </w:r>
      <w:r w:rsidRPr="00BB30FC">
        <w:rPr>
          <w:rFonts w:ascii="Times New Roman" w:hAnsi="Times New Roman" w:cs="Times New Roman"/>
          <w:sz w:val="24"/>
          <w:szCs w:val="24"/>
        </w:rPr>
        <w:t>, dunia intersubyektif dicirikan terjadinya komunikasi dan tindakan sosial.</w:t>
      </w:r>
      <w:proofErr w:type="gramEnd"/>
      <w:r w:rsidRPr="00BB30FC">
        <w:rPr>
          <w:rFonts w:ascii="Times New Roman" w:hAnsi="Times New Roman" w:cs="Times New Roman"/>
          <w:sz w:val="24"/>
          <w:szCs w:val="24"/>
        </w:rPr>
        <w:t xml:space="preserve"> </w:t>
      </w:r>
      <w:proofErr w:type="gramStart"/>
      <w:r w:rsidRPr="006E32CD">
        <w:rPr>
          <w:rFonts w:ascii="Times New Roman" w:hAnsi="Times New Roman" w:cs="Times New Roman"/>
          <w:b/>
          <w:bCs/>
          <w:i/>
          <w:iCs/>
          <w:sz w:val="24"/>
          <w:szCs w:val="24"/>
        </w:rPr>
        <w:t>Keenam</w:t>
      </w:r>
      <w:r w:rsidRPr="00BB30FC">
        <w:rPr>
          <w:rFonts w:ascii="Times New Roman" w:hAnsi="Times New Roman" w:cs="Times New Roman"/>
          <w:sz w:val="24"/>
          <w:szCs w:val="24"/>
        </w:rPr>
        <w:t>, adanya perspektif waktu dalam masyarakat.</w:t>
      </w:r>
      <w:proofErr w:type="gramEnd"/>
    </w:p>
    <w:p w14:paraId="74AE9BAA"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 xml:space="preserve">Dalam </w:t>
      </w:r>
      <w:r w:rsidRPr="006E32CD">
        <w:rPr>
          <w:rFonts w:ascii="Times New Roman" w:hAnsi="Times New Roman" w:cs="Times New Roman"/>
          <w:i/>
          <w:iCs/>
          <w:sz w:val="24"/>
          <w:szCs w:val="24"/>
        </w:rPr>
        <w:t>the life wolrd</w:t>
      </w:r>
      <w:r w:rsidRPr="00BB30FC">
        <w:rPr>
          <w:rFonts w:ascii="Times New Roman" w:hAnsi="Times New Roman" w:cs="Times New Roman"/>
          <w:sz w:val="24"/>
          <w:szCs w:val="24"/>
        </w:rPr>
        <w:t xml:space="preserve"> ini terjadi dialektika yang memperjelas konsep ‘dunia budaya’ dan ‘kebudayaan’.</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 xml:space="preserve">Selain itu pada konsep ini Schutz juga menekankan adanya </w:t>
      </w:r>
      <w:r w:rsidRPr="006E32CD">
        <w:rPr>
          <w:rFonts w:ascii="Times New Roman" w:hAnsi="Times New Roman" w:cs="Times New Roman"/>
          <w:i/>
          <w:iCs/>
          <w:sz w:val="24"/>
          <w:szCs w:val="24"/>
        </w:rPr>
        <w:t>stock of knowledge</w:t>
      </w:r>
      <w:r w:rsidRPr="00BB30FC">
        <w:rPr>
          <w:rFonts w:ascii="Times New Roman" w:hAnsi="Times New Roman" w:cs="Times New Roman"/>
          <w:sz w:val="24"/>
          <w:szCs w:val="24"/>
        </w:rPr>
        <w:t xml:space="preserve"> yang memfokuskan pada pengetahuan yang kita miliki atau dimiliki seseorang</w:t>
      </w:r>
      <w:r w:rsidRPr="006E32CD">
        <w:rPr>
          <w:rFonts w:ascii="Times New Roman" w:hAnsi="Times New Roman" w:cs="Times New Roman"/>
          <w:i/>
          <w:iCs/>
          <w:sz w:val="24"/>
          <w:szCs w:val="24"/>
        </w:rPr>
        <w:t>.</w:t>
      </w:r>
      <w:proofErr w:type="gramEnd"/>
      <w:r w:rsidRPr="006E32CD">
        <w:rPr>
          <w:rFonts w:ascii="Times New Roman" w:hAnsi="Times New Roman" w:cs="Times New Roman"/>
          <w:i/>
          <w:iCs/>
          <w:sz w:val="24"/>
          <w:szCs w:val="24"/>
        </w:rPr>
        <w:t xml:space="preserve"> </w:t>
      </w:r>
      <w:proofErr w:type="gramStart"/>
      <w:r w:rsidRPr="006E32CD">
        <w:rPr>
          <w:rFonts w:ascii="Times New Roman" w:hAnsi="Times New Roman" w:cs="Times New Roman"/>
          <w:i/>
          <w:iCs/>
          <w:sz w:val="24"/>
          <w:szCs w:val="24"/>
        </w:rPr>
        <w:t>stock</w:t>
      </w:r>
      <w:proofErr w:type="gramEnd"/>
      <w:r w:rsidRPr="006E32CD">
        <w:rPr>
          <w:rFonts w:ascii="Times New Roman" w:hAnsi="Times New Roman" w:cs="Times New Roman"/>
          <w:i/>
          <w:iCs/>
          <w:sz w:val="24"/>
          <w:szCs w:val="24"/>
        </w:rPr>
        <w:t xml:space="preserve"> of knowledge</w:t>
      </w:r>
      <w:r w:rsidRPr="00BB30FC">
        <w:rPr>
          <w:rFonts w:ascii="Times New Roman" w:hAnsi="Times New Roman" w:cs="Times New Roman"/>
          <w:sz w:val="24"/>
          <w:szCs w:val="24"/>
        </w:rPr>
        <w:t xml:space="preserve"> terdiri dari </w:t>
      </w:r>
      <w:r w:rsidRPr="006E32CD">
        <w:rPr>
          <w:rFonts w:ascii="Times New Roman" w:hAnsi="Times New Roman" w:cs="Times New Roman"/>
          <w:i/>
          <w:iCs/>
          <w:sz w:val="24"/>
          <w:szCs w:val="24"/>
        </w:rPr>
        <w:t>knowledge of skills</w:t>
      </w:r>
      <w:r w:rsidRPr="00BB30FC">
        <w:rPr>
          <w:rFonts w:ascii="Times New Roman" w:hAnsi="Times New Roman" w:cs="Times New Roman"/>
          <w:sz w:val="24"/>
          <w:szCs w:val="24"/>
        </w:rPr>
        <w:t xml:space="preserve"> dan </w:t>
      </w:r>
      <w:r w:rsidRPr="006E32CD">
        <w:rPr>
          <w:rFonts w:ascii="Times New Roman" w:hAnsi="Times New Roman" w:cs="Times New Roman"/>
          <w:i/>
          <w:iCs/>
          <w:sz w:val="24"/>
          <w:szCs w:val="24"/>
        </w:rPr>
        <w:t>useful knowledge</w:t>
      </w:r>
      <w:r w:rsidRPr="00BB30FC">
        <w:rPr>
          <w:rFonts w:ascii="Times New Roman" w:hAnsi="Times New Roman" w:cs="Times New Roman"/>
          <w:sz w:val="24"/>
          <w:szCs w:val="24"/>
        </w:rPr>
        <w:t xml:space="preserve">. </w:t>
      </w:r>
      <w:proofErr w:type="gramStart"/>
      <w:r w:rsidRPr="006E32CD">
        <w:rPr>
          <w:rFonts w:ascii="Times New Roman" w:hAnsi="Times New Roman" w:cs="Times New Roman"/>
          <w:i/>
          <w:iCs/>
          <w:sz w:val="24"/>
          <w:szCs w:val="24"/>
        </w:rPr>
        <w:t>stock</w:t>
      </w:r>
      <w:proofErr w:type="gramEnd"/>
      <w:r w:rsidRPr="006E32CD">
        <w:rPr>
          <w:rFonts w:ascii="Times New Roman" w:hAnsi="Times New Roman" w:cs="Times New Roman"/>
          <w:i/>
          <w:iCs/>
          <w:sz w:val="24"/>
          <w:szCs w:val="24"/>
        </w:rPr>
        <w:t xml:space="preserve"> of knowledge</w:t>
      </w:r>
      <w:r w:rsidRPr="00BB30FC">
        <w:rPr>
          <w:rFonts w:ascii="Times New Roman" w:hAnsi="Times New Roman" w:cs="Times New Roman"/>
          <w:sz w:val="24"/>
          <w:szCs w:val="24"/>
        </w:rPr>
        <w:t xml:space="preserve"> sebenarnya merujuk pada  content (isi), meaning (makna), intensity (intensitas), dan duration (waktu). Schutz juga sangat menaruh perhatian pada dunia keseharian dan fokusnya hubungan antara dunia keseharian itu dengan ilmu (</w:t>
      </w:r>
      <w:r w:rsidRPr="006E32CD">
        <w:rPr>
          <w:rFonts w:ascii="Times New Roman" w:hAnsi="Times New Roman" w:cs="Times New Roman"/>
          <w:i/>
          <w:iCs/>
          <w:sz w:val="24"/>
          <w:szCs w:val="24"/>
        </w:rPr>
        <w:t>science</w:t>
      </w:r>
      <w:r w:rsidRPr="00BB30FC">
        <w:rPr>
          <w:rFonts w:ascii="Times New Roman" w:hAnsi="Times New Roman" w:cs="Times New Roman"/>
          <w:sz w:val="24"/>
          <w:szCs w:val="24"/>
        </w:rPr>
        <w:t>)</w:t>
      </w:r>
      <w:proofErr w:type="gramStart"/>
      <w:r w:rsidRPr="00BB30FC">
        <w:rPr>
          <w:rFonts w:ascii="Times New Roman" w:hAnsi="Times New Roman" w:cs="Times New Roman"/>
          <w:sz w:val="24"/>
          <w:szCs w:val="24"/>
        </w:rPr>
        <w:t>,khususnya</w:t>
      </w:r>
      <w:proofErr w:type="gramEnd"/>
      <w:r w:rsidRPr="00BB30FC">
        <w:rPr>
          <w:rFonts w:ascii="Times New Roman" w:hAnsi="Times New Roman" w:cs="Times New Roman"/>
          <w:sz w:val="24"/>
          <w:szCs w:val="24"/>
        </w:rPr>
        <w:t xml:space="preserve"> ilmu sosial.</w:t>
      </w:r>
    </w:p>
    <w:p w14:paraId="6996C7E9" w14:textId="77777777" w:rsidR="00BB30FC" w:rsidRPr="00BB30FC" w:rsidRDefault="00BB30FC" w:rsidP="005D460F">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t>Schutz mengakui fenomenologi sosialnya mengkaji tentang intersubyektivitas dan pada dasarnya studi mengenai intersubyektivitas adalah upaya untuk menjawab pertanyaan-pertanyaan seperti:</w:t>
      </w:r>
    </w:p>
    <w:p w14:paraId="588018EC" w14:textId="7F30421D" w:rsidR="00BB30FC" w:rsidRPr="00BB30FC" w:rsidRDefault="00BB30FC" w:rsidP="00AA1230">
      <w:pPr>
        <w:pStyle w:val="ListParagraph"/>
        <w:numPr>
          <w:ilvl w:val="6"/>
          <w:numId w:val="28"/>
        </w:numPr>
        <w:spacing w:after="0" w:line="480" w:lineRule="auto"/>
        <w:ind w:left="709"/>
        <w:jc w:val="both"/>
        <w:rPr>
          <w:rFonts w:ascii="Times New Roman" w:hAnsi="Times New Roman" w:cs="Times New Roman"/>
          <w:sz w:val="24"/>
          <w:szCs w:val="24"/>
        </w:rPr>
      </w:pPr>
      <w:r w:rsidRPr="00BB30FC">
        <w:rPr>
          <w:rFonts w:ascii="Times New Roman" w:hAnsi="Times New Roman" w:cs="Times New Roman"/>
          <w:sz w:val="24"/>
          <w:szCs w:val="24"/>
        </w:rPr>
        <w:t>Bagaimana kita mengetahui motif, keinginan, dan makna tindakan orang lain?</w:t>
      </w:r>
    </w:p>
    <w:p w14:paraId="4549096C" w14:textId="796556DB" w:rsidR="00BB30FC" w:rsidRPr="00BB30FC" w:rsidRDefault="00BB30FC" w:rsidP="00AA1230">
      <w:pPr>
        <w:pStyle w:val="ListParagraph"/>
        <w:numPr>
          <w:ilvl w:val="6"/>
          <w:numId w:val="28"/>
        </w:numPr>
        <w:spacing w:after="0" w:line="480" w:lineRule="auto"/>
        <w:ind w:left="709"/>
        <w:jc w:val="both"/>
        <w:rPr>
          <w:rFonts w:ascii="Times New Roman" w:hAnsi="Times New Roman" w:cs="Times New Roman"/>
          <w:sz w:val="24"/>
          <w:szCs w:val="24"/>
        </w:rPr>
      </w:pPr>
      <w:r w:rsidRPr="00BB30FC">
        <w:rPr>
          <w:rFonts w:ascii="Times New Roman" w:hAnsi="Times New Roman" w:cs="Times New Roman"/>
          <w:sz w:val="24"/>
          <w:szCs w:val="24"/>
        </w:rPr>
        <w:t>Bagaimana kita mengetahui makna atas keberadaan orang lain?</w:t>
      </w:r>
    </w:p>
    <w:p w14:paraId="1DFB5F76" w14:textId="3FC2075F" w:rsidR="00BB30FC" w:rsidRPr="00BB30FC" w:rsidRDefault="00BB30FC" w:rsidP="00AA1230">
      <w:pPr>
        <w:pStyle w:val="ListParagraph"/>
        <w:numPr>
          <w:ilvl w:val="6"/>
          <w:numId w:val="28"/>
        </w:numPr>
        <w:spacing w:after="0" w:line="480" w:lineRule="auto"/>
        <w:ind w:left="709"/>
        <w:jc w:val="both"/>
        <w:rPr>
          <w:rFonts w:ascii="Times New Roman" w:hAnsi="Times New Roman" w:cs="Times New Roman"/>
          <w:sz w:val="24"/>
          <w:szCs w:val="24"/>
        </w:rPr>
      </w:pPr>
      <w:r w:rsidRPr="00BB30FC">
        <w:rPr>
          <w:rFonts w:ascii="Times New Roman" w:hAnsi="Times New Roman" w:cs="Times New Roman"/>
          <w:sz w:val="24"/>
          <w:szCs w:val="24"/>
        </w:rPr>
        <w:t>Bagaimana kita dapat mengerti dan memahami atas segala sesuatu secara mendalam?</w:t>
      </w:r>
    </w:p>
    <w:p w14:paraId="4F89E292" w14:textId="11A18C13" w:rsidR="00BB30FC" w:rsidRPr="00BB30FC" w:rsidRDefault="00BB30FC" w:rsidP="00AA1230">
      <w:pPr>
        <w:pStyle w:val="ListParagraph"/>
        <w:numPr>
          <w:ilvl w:val="6"/>
          <w:numId w:val="28"/>
        </w:numPr>
        <w:spacing w:after="0" w:line="480" w:lineRule="auto"/>
        <w:ind w:left="709"/>
        <w:jc w:val="both"/>
        <w:rPr>
          <w:rFonts w:ascii="Times New Roman" w:hAnsi="Times New Roman" w:cs="Times New Roman"/>
          <w:sz w:val="24"/>
          <w:szCs w:val="24"/>
        </w:rPr>
      </w:pPr>
      <w:r w:rsidRPr="00BB30FC">
        <w:rPr>
          <w:rFonts w:ascii="Times New Roman" w:hAnsi="Times New Roman" w:cs="Times New Roman"/>
          <w:sz w:val="24"/>
          <w:szCs w:val="24"/>
        </w:rPr>
        <w:t>Bagaimana hubungan timbal balik itu dapat terjadi?</w:t>
      </w:r>
    </w:p>
    <w:p w14:paraId="7A52C258" w14:textId="77777777" w:rsidR="005B0EE4" w:rsidRDefault="005B0EE4">
      <w:pPr>
        <w:rPr>
          <w:rFonts w:ascii="Times New Roman" w:hAnsi="Times New Roman" w:cs="Times New Roman"/>
          <w:sz w:val="24"/>
          <w:szCs w:val="24"/>
        </w:rPr>
      </w:pPr>
      <w:r>
        <w:rPr>
          <w:rFonts w:ascii="Times New Roman" w:hAnsi="Times New Roman" w:cs="Times New Roman"/>
          <w:sz w:val="24"/>
          <w:szCs w:val="24"/>
        </w:rPr>
        <w:br w:type="page"/>
      </w:r>
    </w:p>
    <w:p w14:paraId="77C5D76C" w14:textId="783DEA4F" w:rsidR="00BB30FC" w:rsidRPr="00BB30FC" w:rsidRDefault="00BB30FC" w:rsidP="00D31918">
      <w:pPr>
        <w:pStyle w:val="ListParagraph"/>
        <w:spacing w:after="0" w:line="480" w:lineRule="auto"/>
        <w:jc w:val="both"/>
        <w:rPr>
          <w:rFonts w:ascii="Times New Roman" w:hAnsi="Times New Roman" w:cs="Times New Roman"/>
          <w:sz w:val="24"/>
          <w:szCs w:val="24"/>
        </w:rPr>
      </w:pPr>
      <w:r w:rsidRPr="00BB30FC">
        <w:rPr>
          <w:rFonts w:ascii="Times New Roman" w:hAnsi="Times New Roman" w:cs="Times New Roman"/>
          <w:sz w:val="24"/>
          <w:szCs w:val="24"/>
        </w:rPr>
        <w:lastRenderedPageBreak/>
        <w:t>Realitas intersubyektif yang bersifat sosial memiliki tiga pengertian, yaitu:</w:t>
      </w:r>
    </w:p>
    <w:p w14:paraId="7BE64902" w14:textId="34C9A727" w:rsidR="00BB30FC" w:rsidRPr="00BB30FC" w:rsidRDefault="00BB30FC" w:rsidP="00AA1230">
      <w:pPr>
        <w:pStyle w:val="ListParagraph"/>
        <w:numPr>
          <w:ilvl w:val="7"/>
          <w:numId w:val="29"/>
        </w:numPr>
        <w:spacing w:after="0" w:line="480" w:lineRule="auto"/>
        <w:ind w:left="709"/>
        <w:jc w:val="both"/>
        <w:rPr>
          <w:rFonts w:ascii="Times New Roman" w:hAnsi="Times New Roman" w:cs="Times New Roman"/>
          <w:sz w:val="24"/>
          <w:szCs w:val="24"/>
        </w:rPr>
      </w:pPr>
      <w:r w:rsidRPr="00BB30FC">
        <w:rPr>
          <w:rFonts w:ascii="Times New Roman" w:hAnsi="Times New Roman" w:cs="Times New Roman"/>
          <w:sz w:val="24"/>
          <w:szCs w:val="24"/>
        </w:rPr>
        <w:t xml:space="preserve">Adanya hubungan timbal balik atas dasar asumsi bahwa ada orang </w:t>
      </w:r>
      <w:proofErr w:type="gramStart"/>
      <w:r w:rsidRPr="00BB30FC">
        <w:rPr>
          <w:rFonts w:ascii="Times New Roman" w:hAnsi="Times New Roman" w:cs="Times New Roman"/>
          <w:sz w:val="24"/>
          <w:szCs w:val="24"/>
        </w:rPr>
        <w:t>lain</w:t>
      </w:r>
      <w:proofErr w:type="gramEnd"/>
      <w:r w:rsidRPr="00BB30FC">
        <w:rPr>
          <w:rFonts w:ascii="Times New Roman" w:hAnsi="Times New Roman" w:cs="Times New Roman"/>
          <w:sz w:val="24"/>
          <w:szCs w:val="24"/>
        </w:rPr>
        <w:t xml:space="preserve"> dan benda-benda yang diketahui oleh semua orang.</w:t>
      </w:r>
    </w:p>
    <w:p w14:paraId="4C8BDED1" w14:textId="371E476E" w:rsidR="00BB30FC" w:rsidRPr="00BB30FC" w:rsidRDefault="00BB30FC" w:rsidP="00AA1230">
      <w:pPr>
        <w:pStyle w:val="ListParagraph"/>
        <w:numPr>
          <w:ilvl w:val="7"/>
          <w:numId w:val="29"/>
        </w:numPr>
        <w:spacing w:after="0" w:line="480" w:lineRule="auto"/>
        <w:ind w:left="709"/>
        <w:jc w:val="both"/>
        <w:rPr>
          <w:rFonts w:ascii="Times New Roman" w:hAnsi="Times New Roman" w:cs="Times New Roman"/>
          <w:sz w:val="24"/>
          <w:szCs w:val="24"/>
        </w:rPr>
      </w:pPr>
      <w:r w:rsidRPr="00BB30FC">
        <w:rPr>
          <w:rFonts w:ascii="Times New Roman" w:hAnsi="Times New Roman" w:cs="Times New Roman"/>
          <w:sz w:val="24"/>
          <w:szCs w:val="24"/>
        </w:rPr>
        <w:t>Ilmu pengetahuan yang intersubyektif itu sebenarnya merupakan bagian ilmu pengetahuan sosial.</w:t>
      </w:r>
    </w:p>
    <w:p w14:paraId="2CEFD2F7" w14:textId="1FA70CA6" w:rsidR="00BB30FC" w:rsidRPr="00BB30FC" w:rsidRDefault="00BB30FC" w:rsidP="00AA1230">
      <w:pPr>
        <w:pStyle w:val="ListParagraph"/>
        <w:numPr>
          <w:ilvl w:val="7"/>
          <w:numId w:val="29"/>
        </w:numPr>
        <w:spacing w:after="0" w:line="480" w:lineRule="auto"/>
        <w:ind w:left="709"/>
        <w:jc w:val="both"/>
        <w:rPr>
          <w:rFonts w:ascii="Times New Roman" w:hAnsi="Times New Roman" w:cs="Times New Roman"/>
          <w:sz w:val="24"/>
          <w:szCs w:val="24"/>
        </w:rPr>
      </w:pPr>
      <w:r w:rsidRPr="00BB30FC">
        <w:rPr>
          <w:rFonts w:ascii="Times New Roman" w:hAnsi="Times New Roman" w:cs="Times New Roman"/>
          <w:sz w:val="24"/>
          <w:szCs w:val="24"/>
        </w:rPr>
        <w:t>Ilmu pengetahuan yang bersifat intersubyektif memiliki sifat distribusi secara sosial.</w:t>
      </w:r>
    </w:p>
    <w:p w14:paraId="077D1BCF" w14:textId="3DA3CB44" w:rsidR="00BB30FC" w:rsidRPr="00BB30FC" w:rsidRDefault="00BB30FC" w:rsidP="00EF00A9">
      <w:pPr>
        <w:pStyle w:val="ListParagraph"/>
        <w:spacing w:after="0" w:line="480" w:lineRule="auto"/>
        <w:ind w:left="0" w:firstLine="720"/>
        <w:jc w:val="both"/>
        <w:rPr>
          <w:rFonts w:ascii="Times New Roman" w:hAnsi="Times New Roman" w:cs="Times New Roman"/>
          <w:sz w:val="24"/>
          <w:szCs w:val="24"/>
        </w:rPr>
      </w:pPr>
      <w:r w:rsidRPr="00BB30FC">
        <w:rPr>
          <w:rFonts w:ascii="Times New Roman" w:hAnsi="Times New Roman" w:cs="Times New Roman"/>
          <w:sz w:val="24"/>
          <w:szCs w:val="24"/>
        </w:rPr>
        <w:t xml:space="preserve">Ada beberapa tipifikasi yang dianggap penting dalam kaitan dengan </w:t>
      </w:r>
      <w:r w:rsidR="00EF00A9">
        <w:rPr>
          <w:rFonts w:ascii="Times New Roman" w:hAnsi="Times New Roman" w:cs="Times New Roman"/>
          <w:sz w:val="24"/>
          <w:szCs w:val="24"/>
        </w:rPr>
        <w:t>intersubyektivitas, antara lain</w:t>
      </w:r>
      <w:r w:rsidRPr="00BB30FC">
        <w:rPr>
          <w:rFonts w:ascii="Times New Roman" w:hAnsi="Times New Roman" w:cs="Times New Roman"/>
          <w:sz w:val="24"/>
          <w:szCs w:val="24"/>
        </w:rPr>
        <w:t>:</w:t>
      </w:r>
    </w:p>
    <w:p w14:paraId="65A09203" w14:textId="5BC2239A" w:rsidR="00BB30FC" w:rsidRPr="00BB30FC" w:rsidRDefault="00BB30FC" w:rsidP="00AA1230">
      <w:pPr>
        <w:pStyle w:val="ListParagraph"/>
        <w:numPr>
          <w:ilvl w:val="6"/>
          <w:numId w:val="30"/>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b/>
          <w:bCs/>
          <w:sz w:val="24"/>
          <w:szCs w:val="24"/>
        </w:rPr>
        <w:t>Tipifikasi pengelaman</w:t>
      </w:r>
      <w:r w:rsidRPr="00BB30FC">
        <w:rPr>
          <w:rFonts w:ascii="Times New Roman" w:hAnsi="Times New Roman" w:cs="Times New Roman"/>
          <w:sz w:val="24"/>
          <w:szCs w:val="24"/>
        </w:rPr>
        <w:t xml:space="preserve"> (semua bentuk yang dapat dikenali dan diidentifikasi, bahkan berbagai obyek yang ada di luar dunia nyata, keberadaannya didasarkan pada pengetahuan yang bersifat umum).</w:t>
      </w:r>
    </w:p>
    <w:p w14:paraId="5C0E77AC" w14:textId="41DCAB61" w:rsidR="00BB30FC" w:rsidRPr="00BB30FC" w:rsidRDefault="00BB30FC" w:rsidP="00AA1230">
      <w:pPr>
        <w:pStyle w:val="ListParagraph"/>
        <w:numPr>
          <w:ilvl w:val="6"/>
          <w:numId w:val="30"/>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b/>
          <w:bCs/>
          <w:sz w:val="24"/>
          <w:szCs w:val="24"/>
        </w:rPr>
        <w:t>Tipifikasi benda-benda</w:t>
      </w:r>
      <w:r w:rsidRPr="00BB30FC">
        <w:rPr>
          <w:rFonts w:ascii="Times New Roman" w:hAnsi="Times New Roman" w:cs="Times New Roman"/>
          <w:sz w:val="24"/>
          <w:szCs w:val="24"/>
        </w:rPr>
        <w:t xml:space="preserve"> (merupakan sesuatu yang kita tangkap sebagai ‘sesuatu yang mewakili sesuatu’.</w:t>
      </w:r>
    </w:p>
    <w:p w14:paraId="3211E19E" w14:textId="49A7794F" w:rsidR="00BB30FC" w:rsidRPr="00BB30FC" w:rsidRDefault="00BB30FC" w:rsidP="00AA1230">
      <w:pPr>
        <w:pStyle w:val="ListParagraph"/>
        <w:numPr>
          <w:ilvl w:val="6"/>
          <w:numId w:val="30"/>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b/>
          <w:bCs/>
          <w:sz w:val="24"/>
          <w:szCs w:val="24"/>
        </w:rPr>
        <w:t>Tipifikasi dalam kehidupan sosial</w:t>
      </w:r>
      <w:r w:rsidRPr="00BB30FC">
        <w:rPr>
          <w:rFonts w:ascii="Times New Roman" w:hAnsi="Times New Roman" w:cs="Times New Roman"/>
          <w:sz w:val="24"/>
          <w:szCs w:val="24"/>
        </w:rPr>
        <w:t xml:space="preserve"> (yang dimaksudkan sosiolog sebagai </w:t>
      </w:r>
      <w:r w:rsidRPr="0063664D">
        <w:rPr>
          <w:rFonts w:ascii="Times New Roman" w:hAnsi="Times New Roman" w:cs="Times New Roman"/>
          <w:i/>
          <w:iCs/>
          <w:sz w:val="24"/>
          <w:szCs w:val="24"/>
        </w:rPr>
        <w:t>System, role status, role expectation</w:t>
      </w:r>
      <w:r w:rsidRPr="00BB30FC">
        <w:rPr>
          <w:rFonts w:ascii="Times New Roman" w:hAnsi="Times New Roman" w:cs="Times New Roman"/>
          <w:sz w:val="24"/>
          <w:szCs w:val="24"/>
        </w:rPr>
        <w:t xml:space="preserve">, dan </w:t>
      </w:r>
      <w:r w:rsidRPr="0063664D">
        <w:rPr>
          <w:rFonts w:ascii="Times New Roman" w:hAnsi="Times New Roman" w:cs="Times New Roman"/>
          <w:i/>
          <w:iCs/>
          <w:sz w:val="24"/>
          <w:szCs w:val="24"/>
        </w:rPr>
        <w:t>institutionalization</w:t>
      </w:r>
      <w:r w:rsidRPr="00BB30FC">
        <w:rPr>
          <w:rFonts w:ascii="Times New Roman" w:hAnsi="Times New Roman" w:cs="Times New Roman"/>
          <w:sz w:val="24"/>
          <w:szCs w:val="24"/>
        </w:rPr>
        <w:t xml:space="preserve"> itu dialami atau melekat pada diri individu dalam kehidupan sosial).</w:t>
      </w:r>
    </w:p>
    <w:p w14:paraId="730945F5" w14:textId="32D5BA37" w:rsidR="00BB30FC" w:rsidRPr="00BB30FC" w:rsidRDefault="00BB30FC" w:rsidP="00EF00A9">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Schutz mengidentifikasikan empat realitas sosial, dimana masing-masing merupakan abstraksi dari dunia sosial dan dapat dikenali melalui tingkat imediasi dan tingkat determinabilitas.</w:t>
      </w:r>
      <w:proofErr w:type="gramEnd"/>
      <w:r w:rsidRPr="00BB30FC">
        <w:rPr>
          <w:rFonts w:ascii="Times New Roman" w:hAnsi="Times New Roman" w:cs="Times New Roman"/>
          <w:sz w:val="24"/>
          <w:szCs w:val="24"/>
        </w:rPr>
        <w:t xml:space="preserve"> </w:t>
      </w:r>
      <w:proofErr w:type="gramStart"/>
      <w:r w:rsidRPr="00BB30FC">
        <w:rPr>
          <w:rFonts w:ascii="Times New Roman" w:hAnsi="Times New Roman" w:cs="Times New Roman"/>
          <w:sz w:val="24"/>
          <w:szCs w:val="24"/>
        </w:rPr>
        <w:t xml:space="preserve">Keempat elemen itu </w:t>
      </w:r>
      <w:r w:rsidR="00D31918">
        <w:rPr>
          <w:rFonts w:ascii="Times New Roman" w:hAnsi="Times New Roman" w:cs="Times New Roman"/>
          <w:sz w:val="24"/>
          <w:szCs w:val="24"/>
        </w:rPr>
        <w:t>di antara</w:t>
      </w:r>
      <w:r w:rsidRPr="00BB30FC">
        <w:rPr>
          <w:rFonts w:ascii="Times New Roman" w:hAnsi="Times New Roman" w:cs="Times New Roman"/>
          <w:sz w:val="24"/>
          <w:szCs w:val="24"/>
        </w:rPr>
        <w:t xml:space="preserve">nya </w:t>
      </w:r>
      <w:r w:rsidRPr="0063664D">
        <w:rPr>
          <w:rFonts w:ascii="Times New Roman" w:hAnsi="Times New Roman" w:cs="Times New Roman"/>
          <w:i/>
          <w:iCs/>
          <w:sz w:val="24"/>
          <w:szCs w:val="24"/>
        </w:rPr>
        <w:t>umwelt, mitwelt, folgewelt</w:t>
      </w:r>
      <w:r w:rsidRPr="00BB30FC">
        <w:rPr>
          <w:rFonts w:ascii="Times New Roman" w:hAnsi="Times New Roman" w:cs="Times New Roman"/>
          <w:sz w:val="24"/>
          <w:szCs w:val="24"/>
        </w:rPr>
        <w:t xml:space="preserve">, dan </w:t>
      </w:r>
      <w:r w:rsidRPr="0063664D">
        <w:rPr>
          <w:rFonts w:ascii="Times New Roman" w:hAnsi="Times New Roman" w:cs="Times New Roman"/>
          <w:i/>
          <w:iCs/>
          <w:sz w:val="24"/>
          <w:szCs w:val="24"/>
        </w:rPr>
        <w:t>vorwelt</w:t>
      </w:r>
      <w:r w:rsidRPr="00BB30FC">
        <w:rPr>
          <w:rFonts w:ascii="Times New Roman" w:hAnsi="Times New Roman" w:cs="Times New Roman"/>
          <w:sz w:val="24"/>
          <w:szCs w:val="24"/>
        </w:rPr>
        <w:t>.</w:t>
      </w:r>
      <w:proofErr w:type="gramEnd"/>
    </w:p>
    <w:p w14:paraId="45CDC6DC" w14:textId="71D14409" w:rsidR="00BB30FC" w:rsidRPr="00BB30FC" w:rsidRDefault="00BB30FC" w:rsidP="00AA1230">
      <w:pPr>
        <w:pStyle w:val="ListParagraph"/>
        <w:numPr>
          <w:ilvl w:val="7"/>
          <w:numId w:val="31"/>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b/>
          <w:bCs/>
          <w:i/>
          <w:iCs/>
          <w:sz w:val="24"/>
          <w:szCs w:val="24"/>
        </w:rPr>
        <w:t>Umwelt</w:t>
      </w:r>
      <w:r w:rsidRPr="00BB30FC">
        <w:rPr>
          <w:rFonts w:ascii="Times New Roman" w:hAnsi="Times New Roman" w:cs="Times New Roman"/>
          <w:sz w:val="24"/>
          <w:szCs w:val="24"/>
        </w:rPr>
        <w:t>, merujuk pada pengelaman yang dapat dirasakan langsung di dalam dunia kehidupan sehari-hari.</w:t>
      </w:r>
    </w:p>
    <w:p w14:paraId="0252AD55" w14:textId="042C0AB4" w:rsidR="00BB30FC" w:rsidRPr="00BB30FC" w:rsidRDefault="00BB30FC" w:rsidP="00AA1230">
      <w:pPr>
        <w:pStyle w:val="ListParagraph"/>
        <w:numPr>
          <w:ilvl w:val="7"/>
          <w:numId w:val="31"/>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b/>
          <w:bCs/>
          <w:i/>
          <w:iCs/>
          <w:sz w:val="24"/>
          <w:szCs w:val="24"/>
        </w:rPr>
        <w:lastRenderedPageBreak/>
        <w:t>Mitwelt</w:t>
      </w:r>
      <w:r w:rsidRPr="00BB30FC">
        <w:rPr>
          <w:rFonts w:ascii="Times New Roman" w:hAnsi="Times New Roman" w:cs="Times New Roman"/>
          <w:sz w:val="24"/>
          <w:szCs w:val="24"/>
        </w:rPr>
        <w:t>, merujuk pada pengelaman yang tidak dirasakan dalam dunia keseharian.</w:t>
      </w:r>
    </w:p>
    <w:p w14:paraId="38D04D54" w14:textId="28A35191" w:rsidR="00BB30FC" w:rsidRPr="00BB30FC" w:rsidRDefault="00BB30FC" w:rsidP="00AA1230">
      <w:pPr>
        <w:pStyle w:val="ListParagraph"/>
        <w:numPr>
          <w:ilvl w:val="7"/>
          <w:numId w:val="31"/>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b/>
          <w:bCs/>
          <w:i/>
          <w:iCs/>
          <w:sz w:val="24"/>
          <w:szCs w:val="24"/>
        </w:rPr>
        <w:t>Folgewelt</w:t>
      </w:r>
      <w:r w:rsidRPr="00BB30FC">
        <w:rPr>
          <w:rFonts w:ascii="Times New Roman" w:hAnsi="Times New Roman" w:cs="Times New Roman"/>
          <w:sz w:val="24"/>
          <w:szCs w:val="24"/>
        </w:rPr>
        <w:t xml:space="preserve">, merupakan dunia tempat tinggal para penerus atau generasi yang </w:t>
      </w:r>
      <w:proofErr w:type="gramStart"/>
      <w:r w:rsidRPr="00BB30FC">
        <w:rPr>
          <w:rFonts w:ascii="Times New Roman" w:hAnsi="Times New Roman" w:cs="Times New Roman"/>
          <w:sz w:val="24"/>
          <w:szCs w:val="24"/>
        </w:rPr>
        <w:t>akan</w:t>
      </w:r>
      <w:proofErr w:type="gramEnd"/>
      <w:r w:rsidRPr="00BB30FC">
        <w:rPr>
          <w:rFonts w:ascii="Times New Roman" w:hAnsi="Times New Roman" w:cs="Times New Roman"/>
          <w:sz w:val="24"/>
          <w:szCs w:val="24"/>
        </w:rPr>
        <w:t xml:space="preserve"> datang.</w:t>
      </w:r>
    </w:p>
    <w:p w14:paraId="2A3352E1" w14:textId="1C7CE7AB" w:rsidR="00BB30FC" w:rsidRPr="00BB30FC" w:rsidRDefault="00BB30FC" w:rsidP="00AA1230">
      <w:pPr>
        <w:pStyle w:val="ListParagraph"/>
        <w:numPr>
          <w:ilvl w:val="7"/>
          <w:numId w:val="31"/>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b/>
          <w:bCs/>
          <w:i/>
          <w:iCs/>
          <w:sz w:val="24"/>
          <w:szCs w:val="24"/>
        </w:rPr>
        <w:t>Vorwelt</w:t>
      </w:r>
      <w:r w:rsidRPr="00BB30FC">
        <w:rPr>
          <w:rFonts w:ascii="Times New Roman" w:hAnsi="Times New Roman" w:cs="Times New Roman"/>
          <w:sz w:val="24"/>
          <w:szCs w:val="24"/>
        </w:rPr>
        <w:t>, dunia tempat tinggal para leluhur, para pendahulu kita.</w:t>
      </w:r>
    </w:p>
    <w:p w14:paraId="0DFF5789" w14:textId="77777777" w:rsidR="00BB30FC" w:rsidRPr="00BB30FC" w:rsidRDefault="00BB30FC" w:rsidP="00EF00A9">
      <w:pPr>
        <w:pStyle w:val="ListParagraph"/>
        <w:spacing w:after="0" w:line="480" w:lineRule="auto"/>
        <w:ind w:left="0" w:firstLine="720"/>
        <w:jc w:val="both"/>
        <w:rPr>
          <w:rFonts w:ascii="Times New Roman" w:hAnsi="Times New Roman" w:cs="Times New Roman"/>
          <w:sz w:val="24"/>
          <w:szCs w:val="24"/>
        </w:rPr>
      </w:pPr>
      <w:proofErr w:type="gramStart"/>
      <w:r w:rsidRPr="00BB30FC">
        <w:rPr>
          <w:rFonts w:ascii="Times New Roman" w:hAnsi="Times New Roman" w:cs="Times New Roman"/>
          <w:sz w:val="24"/>
          <w:szCs w:val="24"/>
        </w:rPr>
        <w:t>Schutz juga mengatakan untuk meneliti fenomena sosial, sebaiknya peneliti merujuk pada empat tipe ideal yang terkait dengan interaksi sosial.</w:t>
      </w:r>
      <w:proofErr w:type="gramEnd"/>
      <w:r w:rsidRPr="00BB30FC">
        <w:rPr>
          <w:rFonts w:ascii="Times New Roman" w:hAnsi="Times New Roman" w:cs="Times New Roman"/>
          <w:sz w:val="24"/>
          <w:szCs w:val="24"/>
        </w:rPr>
        <w:t xml:space="preserve"> Karena interaksi sosial sebenarnya berasal dari hasil pemikiran diri pribadi yang berhubungan dengan orang </w:t>
      </w:r>
      <w:proofErr w:type="gramStart"/>
      <w:r w:rsidRPr="00BB30FC">
        <w:rPr>
          <w:rFonts w:ascii="Times New Roman" w:hAnsi="Times New Roman" w:cs="Times New Roman"/>
          <w:sz w:val="24"/>
          <w:szCs w:val="24"/>
        </w:rPr>
        <w:t>lain</w:t>
      </w:r>
      <w:proofErr w:type="gramEnd"/>
      <w:r w:rsidRPr="00BB30FC">
        <w:rPr>
          <w:rFonts w:ascii="Times New Roman" w:hAnsi="Times New Roman" w:cs="Times New Roman"/>
          <w:sz w:val="24"/>
          <w:szCs w:val="24"/>
        </w:rPr>
        <w:t xml:space="preserve"> atau lingkungan. Sehingga untuk mempelajari interaksi sosial antara pribadi dalam fenomenologi digunakan empat tipe ideal berikut ini:</w:t>
      </w:r>
    </w:p>
    <w:p w14:paraId="17CDD56D" w14:textId="2CA75187" w:rsidR="00BB30FC" w:rsidRPr="00BB30FC" w:rsidRDefault="00BB30FC" w:rsidP="00AA1230">
      <w:pPr>
        <w:pStyle w:val="ListParagraph"/>
        <w:numPr>
          <w:ilvl w:val="7"/>
          <w:numId w:val="32"/>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t>The eyewitness</w:t>
      </w:r>
      <w:r w:rsidRPr="00BB30FC">
        <w:rPr>
          <w:rFonts w:ascii="Times New Roman" w:hAnsi="Times New Roman" w:cs="Times New Roman"/>
          <w:sz w:val="24"/>
          <w:szCs w:val="24"/>
        </w:rPr>
        <w:t xml:space="preserve"> (saksi mata), yaitu seseorang yang melaporkan kepada peneliti sesuatu yang telah diamati di dunia dalam jangkauan orang tersebut.</w:t>
      </w:r>
    </w:p>
    <w:p w14:paraId="4E8161FB" w14:textId="16A5C955" w:rsidR="00BB30FC" w:rsidRPr="00BB30FC" w:rsidRDefault="00BB30FC" w:rsidP="00AA1230">
      <w:pPr>
        <w:pStyle w:val="ListParagraph"/>
        <w:numPr>
          <w:ilvl w:val="7"/>
          <w:numId w:val="32"/>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t>The insider</w:t>
      </w:r>
      <w:r w:rsidRPr="00BB30FC">
        <w:rPr>
          <w:rFonts w:ascii="Times New Roman" w:hAnsi="Times New Roman" w:cs="Times New Roman"/>
          <w:sz w:val="24"/>
          <w:szCs w:val="24"/>
        </w:rPr>
        <w:t xml:space="preserve"> (orang dalam), se</w:t>
      </w:r>
      <w:r w:rsidR="00EF00A9">
        <w:rPr>
          <w:rFonts w:ascii="Times New Roman" w:hAnsi="Times New Roman" w:cs="Times New Roman"/>
          <w:sz w:val="24"/>
          <w:szCs w:val="24"/>
        </w:rPr>
        <w:t xml:space="preserve">seorang yang karena hubunganya </w:t>
      </w:r>
      <w:r w:rsidRPr="00BB30FC">
        <w:rPr>
          <w:rFonts w:ascii="Times New Roman" w:hAnsi="Times New Roman" w:cs="Times New Roman"/>
          <w:sz w:val="24"/>
          <w:szCs w:val="24"/>
        </w:rPr>
        <w:t>dengan kelompok yang lebih langsu</w:t>
      </w:r>
      <w:r w:rsidR="00EF00A9">
        <w:rPr>
          <w:rFonts w:ascii="Times New Roman" w:hAnsi="Times New Roman" w:cs="Times New Roman"/>
          <w:sz w:val="24"/>
          <w:szCs w:val="24"/>
        </w:rPr>
        <w:t xml:space="preserve">ng dari peneliti sendiri, lebih </w:t>
      </w:r>
      <w:r w:rsidRPr="00BB30FC">
        <w:rPr>
          <w:rFonts w:ascii="Times New Roman" w:hAnsi="Times New Roman" w:cs="Times New Roman"/>
          <w:sz w:val="24"/>
          <w:szCs w:val="24"/>
        </w:rPr>
        <w:t xml:space="preserve">mampu melaporkan suatu peristiwa, atau pendapat orang lain, dengan otoritas berbagi sistem yang </w:t>
      </w:r>
      <w:proofErr w:type="gramStart"/>
      <w:r w:rsidRPr="00BB30FC">
        <w:rPr>
          <w:rFonts w:ascii="Times New Roman" w:hAnsi="Times New Roman" w:cs="Times New Roman"/>
          <w:sz w:val="24"/>
          <w:szCs w:val="24"/>
        </w:rPr>
        <w:t>sama</w:t>
      </w:r>
      <w:proofErr w:type="gramEnd"/>
      <w:r w:rsidRPr="00BB30FC">
        <w:rPr>
          <w:rFonts w:ascii="Times New Roman" w:hAnsi="Times New Roman" w:cs="Times New Roman"/>
          <w:sz w:val="24"/>
          <w:szCs w:val="24"/>
        </w:rPr>
        <w:t xml:space="preserve"> relevansinya sebagai anggota lain dari kelompok. </w:t>
      </w:r>
      <w:r w:rsidR="00EF00A9" w:rsidRPr="00BB30FC">
        <w:rPr>
          <w:rFonts w:ascii="Times New Roman" w:hAnsi="Times New Roman" w:cs="Times New Roman"/>
          <w:sz w:val="24"/>
          <w:szCs w:val="24"/>
        </w:rPr>
        <w:t>Peneliti</w:t>
      </w:r>
      <w:r w:rsidRPr="00BB30FC">
        <w:rPr>
          <w:rFonts w:ascii="Times New Roman" w:hAnsi="Times New Roman" w:cs="Times New Roman"/>
          <w:sz w:val="24"/>
          <w:szCs w:val="24"/>
        </w:rPr>
        <w:t xml:space="preserve"> menerima informasi orang dalam sebagai ‘benar’ atau sah, setidaknya sebagian, karena pengetahuannya dalam konteks situasi lebih dalam dari saya.</w:t>
      </w:r>
    </w:p>
    <w:p w14:paraId="5498BA8A" w14:textId="6498A9CC" w:rsidR="00BB30FC" w:rsidRPr="00BB30FC" w:rsidRDefault="00BB30FC" w:rsidP="00AA1230">
      <w:pPr>
        <w:pStyle w:val="ListParagraph"/>
        <w:numPr>
          <w:ilvl w:val="7"/>
          <w:numId w:val="32"/>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lastRenderedPageBreak/>
        <w:t>The analyst</w:t>
      </w:r>
      <w:r w:rsidRPr="00BB30FC">
        <w:rPr>
          <w:rFonts w:ascii="Times New Roman" w:hAnsi="Times New Roman" w:cs="Times New Roman"/>
          <w:sz w:val="24"/>
          <w:szCs w:val="24"/>
        </w:rPr>
        <w:t xml:space="preserve"> (analis), seseorang yang berbagi informasi relevan dengan peneliti, orang itu telah mengumpulkan informasi dan mengorganisasikannya sesuai dengan sistem relevansi.</w:t>
      </w:r>
    </w:p>
    <w:p w14:paraId="0239309B" w14:textId="4FB6E4CE" w:rsidR="00BB30FC" w:rsidRPr="00BB30FC" w:rsidRDefault="00BB30FC" w:rsidP="00AA1230">
      <w:pPr>
        <w:pStyle w:val="ListParagraph"/>
        <w:numPr>
          <w:ilvl w:val="7"/>
          <w:numId w:val="32"/>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t>The commentator</w:t>
      </w:r>
      <w:r w:rsidRPr="00BB30FC">
        <w:rPr>
          <w:rFonts w:ascii="Times New Roman" w:hAnsi="Times New Roman" w:cs="Times New Roman"/>
          <w:sz w:val="24"/>
          <w:szCs w:val="24"/>
        </w:rPr>
        <w:t xml:space="preserve"> (komentator), Schutz menyampaikan juga empat unsur pokok fenomenologi sosial yaitu”</w:t>
      </w:r>
    </w:p>
    <w:p w14:paraId="01694448" w14:textId="6025628D" w:rsidR="00EF00A9" w:rsidRDefault="00BB30FC" w:rsidP="00EF00A9">
      <w:pPr>
        <w:pStyle w:val="ListParagraph"/>
        <w:numPr>
          <w:ilvl w:val="3"/>
          <w:numId w:val="8"/>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t>Pertama</w:t>
      </w:r>
      <w:r w:rsidRPr="00BB30FC">
        <w:rPr>
          <w:rFonts w:ascii="Times New Roman" w:hAnsi="Times New Roman" w:cs="Times New Roman"/>
          <w:sz w:val="24"/>
          <w:szCs w:val="24"/>
        </w:rPr>
        <w:t>, perhatian terhadap aktor.</w:t>
      </w:r>
    </w:p>
    <w:p w14:paraId="11AEB15D" w14:textId="1542A181" w:rsidR="00BB30FC" w:rsidRPr="00BB30FC" w:rsidRDefault="00BB30FC" w:rsidP="00EF00A9">
      <w:pPr>
        <w:pStyle w:val="ListParagraph"/>
        <w:numPr>
          <w:ilvl w:val="3"/>
          <w:numId w:val="8"/>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t>Kedua</w:t>
      </w:r>
      <w:r w:rsidRPr="00BB30FC">
        <w:rPr>
          <w:rFonts w:ascii="Times New Roman" w:hAnsi="Times New Roman" w:cs="Times New Roman"/>
          <w:sz w:val="24"/>
          <w:szCs w:val="24"/>
        </w:rPr>
        <w:t>, perhatian kepada kenyataan yang penting atau yang pokok dan kepada sikap yang wajar atau alamiah (</w:t>
      </w:r>
      <w:r w:rsidRPr="00EF00A9">
        <w:rPr>
          <w:rFonts w:ascii="Times New Roman" w:hAnsi="Times New Roman" w:cs="Times New Roman"/>
          <w:i/>
          <w:sz w:val="24"/>
          <w:szCs w:val="24"/>
        </w:rPr>
        <w:t>natural attitude</w:t>
      </w:r>
      <w:r w:rsidRPr="00BB30FC">
        <w:rPr>
          <w:rFonts w:ascii="Times New Roman" w:hAnsi="Times New Roman" w:cs="Times New Roman"/>
          <w:sz w:val="24"/>
          <w:szCs w:val="24"/>
        </w:rPr>
        <w:t>).</w:t>
      </w:r>
    </w:p>
    <w:p w14:paraId="75D6F9B3" w14:textId="383A8304" w:rsidR="00BB30FC" w:rsidRPr="00BB30FC" w:rsidRDefault="00BB30FC" w:rsidP="00EF00A9">
      <w:pPr>
        <w:pStyle w:val="ListParagraph"/>
        <w:numPr>
          <w:ilvl w:val="3"/>
          <w:numId w:val="8"/>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t>Ketiga</w:t>
      </w:r>
      <w:r w:rsidRPr="00BB30FC">
        <w:rPr>
          <w:rFonts w:ascii="Times New Roman" w:hAnsi="Times New Roman" w:cs="Times New Roman"/>
          <w:sz w:val="24"/>
          <w:szCs w:val="24"/>
        </w:rPr>
        <w:t>, memusatkan perhatian kepada masalah mikro.</w:t>
      </w:r>
    </w:p>
    <w:p w14:paraId="1279E71D" w14:textId="3BF51804" w:rsidR="00BB30FC" w:rsidRPr="00BB30FC" w:rsidRDefault="00BB30FC" w:rsidP="00EF00A9">
      <w:pPr>
        <w:pStyle w:val="ListParagraph"/>
        <w:numPr>
          <w:ilvl w:val="3"/>
          <w:numId w:val="8"/>
        </w:numPr>
        <w:spacing w:after="0" w:line="480" w:lineRule="auto"/>
        <w:ind w:left="709"/>
        <w:jc w:val="both"/>
        <w:rPr>
          <w:rFonts w:ascii="Times New Roman" w:hAnsi="Times New Roman" w:cs="Times New Roman"/>
          <w:sz w:val="24"/>
          <w:szCs w:val="24"/>
        </w:rPr>
      </w:pPr>
      <w:r w:rsidRPr="0063664D">
        <w:rPr>
          <w:rFonts w:ascii="Times New Roman" w:hAnsi="Times New Roman" w:cs="Times New Roman"/>
          <w:i/>
          <w:iCs/>
          <w:sz w:val="24"/>
          <w:szCs w:val="24"/>
        </w:rPr>
        <w:t>Keempat</w:t>
      </w:r>
      <w:r w:rsidRPr="00BB30FC">
        <w:rPr>
          <w:rFonts w:ascii="Times New Roman" w:hAnsi="Times New Roman" w:cs="Times New Roman"/>
          <w:sz w:val="24"/>
          <w:szCs w:val="24"/>
        </w:rPr>
        <w:t>, memperhatikan pertumbuhan, perubahan, dan proses tindaka</w:t>
      </w:r>
      <w:r w:rsidR="00EF00A9">
        <w:rPr>
          <w:rFonts w:ascii="Times New Roman" w:hAnsi="Times New Roman" w:cs="Times New Roman"/>
          <w:sz w:val="24"/>
          <w:szCs w:val="24"/>
        </w:rPr>
        <w:t xml:space="preserve">n. Berusaha memahami bagaimana </w:t>
      </w:r>
      <w:r w:rsidRPr="00BB30FC">
        <w:rPr>
          <w:rFonts w:ascii="Times New Roman" w:hAnsi="Times New Roman" w:cs="Times New Roman"/>
          <w:sz w:val="24"/>
          <w:szCs w:val="24"/>
        </w:rPr>
        <w:t>keteraturan dalam masyarakat diciptakan dan dipelihara dalam pergaulan sehari-hari.</w:t>
      </w:r>
    </w:p>
    <w:p w14:paraId="2D235F65" w14:textId="6F3C9FC5" w:rsidR="007A28C6" w:rsidRPr="00464B7C" w:rsidRDefault="007A28C6" w:rsidP="00D31918">
      <w:pPr>
        <w:pStyle w:val="ListParagraph"/>
        <w:spacing w:after="0" w:line="480" w:lineRule="auto"/>
        <w:ind w:left="360"/>
        <w:jc w:val="both"/>
        <w:rPr>
          <w:rFonts w:ascii="Times New Roman" w:hAnsi="Times New Roman" w:cs="Times New Roman"/>
          <w:sz w:val="24"/>
          <w:szCs w:val="24"/>
          <w:lang w:val="id-ID"/>
        </w:rPr>
      </w:pPr>
      <w:r w:rsidRPr="00A321C0">
        <w:rPr>
          <w:rFonts w:ascii="Times New Roman" w:hAnsi="Times New Roman" w:cs="Times New Roman"/>
          <w:sz w:val="24"/>
          <w:szCs w:val="24"/>
          <w:lang w:val="id-ID"/>
        </w:rPr>
        <w:tab/>
      </w:r>
    </w:p>
    <w:p w14:paraId="4AB2B83E" w14:textId="77777777" w:rsidR="006146B5" w:rsidRDefault="006146B5" w:rsidP="00D31918">
      <w:pPr>
        <w:spacing w:after="0"/>
        <w:jc w:val="both"/>
      </w:pPr>
    </w:p>
    <w:sectPr w:rsidR="006146B5" w:rsidSect="00A26337">
      <w:headerReference w:type="default" r:id="rId9"/>
      <w:footerReference w:type="first" r:id="rId10"/>
      <w:pgSz w:w="11906" w:h="16838"/>
      <w:pgMar w:top="2268" w:right="1701" w:bottom="1701" w:left="2268" w:header="1134" w:footer="1134"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F2BEB" w14:textId="77777777" w:rsidR="00037EDB" w:rsidRDefault="00037EDB" w:rsidP="00D27D71">
      <w:pPr>
        <w:spacing w:after="0" w:line="240" w:lineRule="auto"/>
      </w:pPr>
      <w:r>
        <w:separator/>
      </w:r>
    </w:p>
  </w:endnote>
  <w:endnote w:type="continuationSeparator" w:id="0">
    <w:p w14:paraId="3CCF3BD5" w14:textId="77777777" w:rsidR="00037EDB" w:rsidRDefault="00037EDB" w:rsidP="00D2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36064"/>
      <w:docPartObj>
        <w:docPartGallery w:val="Page Numbers (Bottom of Page)"/>
        <w:docPartUnique/>
      </w:docPartObj>
    </w:sdtPr>
    <w:sdtEndPr>
      <w:rPr>
        <w:rFonts w:ascii="Times New Roman" w:hAnsi="Times New Roman" w:cs="Times New Roman"/>
        <w:noProof/>
        <w:sz w:val="24"/>
      </w:rPr>
    </w:sdtEndPr>
    <w:sdtContent>
      <w:p w14:paraId="662880B2" w14:textId="67999702" w:rsidR="00D27D71" w:rsidRPr="00EF00A9" w:rsidRDefault="00D27D71" w:rsidP="00EF00A9">
        <w:pPr>
          <w:pStyle w:val="Footer"/>
          <w:jc w:val="center"/>
          <w:rPr>
            <w:rFonts w:ascii="Times New Roman" w:hAnsi="Times New Roman" w:cs="Times New Roman"/>
            <w:sz w:val="24"/>
          </w:rPr>
        </w:pPr>
        <w:r w:rsidRPr="00EF00A9">
          <w:rPr>
            <w:rFonts w:ascii="Times New Roman" w:hAnsi="Times New Roman" w:cs="Times New Roman"/>
            <w:sz w:val="24"/>
          </w:rPr>
          <w:fldChar w:fldCharType="begin"/>
        </w:r>
        <w:r w:rsidRPr="00EF00A9">
          <w:rPr>
            <w:rFonts w:ascii="Times New Roman" w:hAnsi="Times New Roman" w:cs="Times New Roman"/>
            <w:sz w:val="24"/>
          </w:rPr>
          <w:instrText xml:space="preserve"> PAGE   \* MERGEFORMAT </w:instrText>
        </w:r>
        <w:r w:rsidRPr="00EF00A9">
          <w:rPr>
            <w:rFonts w:ascii="Times New Roman" w:hAnsi="Times New Roman" w:cs="Times New Roman"/>
            <w:sz w:val="24"/>
          </w:rPr>
          <w:fldChar w:fldCharType="separate"/>
        </w:r>
        <w:r w:rsidR="00F64A02">
          <w:rPr>
            <w:rFonts w:ascii="Times New Roman" w:hAnsi="Times New Roman" w:cs="Times New Roman"/>
            <w:noProof/>
            <w:sz w:val="24"/>
          </w:rPr>
          <w:t>13</w:t>
        </w:r>
        <w:r w:rsidRPr="00EF00A9">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1C40F" w14:textId="77777777" w:rsidR="00037EDB" w:rsidRDefault="00037EDB" w:rsidP="00D27D71">
      <w:pPr>
        <w:spacing w:after="0" w:line="240" w:lineRule="auto"/>
      </w:pPr>
      <w:r>
        <w:separator/>
      </w:r>
    </w:p>
  </w:footnote>
  <w:footnote w:type="continuationSeparator" w:id="0">
    <w:p w14:paraId="14DD17A8" w14:textId="77777777" w:rsidR="00037EDB" w:rsidRDefault="00037EDB" w:rsidP="00D27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985510331"/>
      <w:docPartObj>
        <w:docPartGallery w:val="Page Numbers (Top of Page)"/>
        <w:docPartUnique/>
      </w:docPartObj>
    </w:sdtPr>
    <w:sdtEndPr>
      <w:rPr>
        <w:noProof/>
      </w:rPr>
    </w:sdtEndPr>
    <w:sdtContent>
      <w:p w14:paraId="5C01AD49" w14:textId="0A14F775" w:rsidR="00D27D71" w:rsidRPr="00A26337" w:rsidRDefault="00D27D71" w:rsidP="00A26337">
        <w:pPr>
          <w:pStyle w:val="Header"/>
          <w:tabs>
            <w:tab w:val="clear" w:pos="4513"/>
            <w:tab w:val="clear" w:pos="9026"/>
          </w:tabs>
          <w:jc w:val="right"/>
          <w:rPr>
            <w:rFonts w:ascii="Times New Roman" w:hAnsi="Times New Roman" w:cs="Times New Roman"/>
            <w:sz w:val="24"/>
          </w:rPr>
        </w:pPr>
        <w:r w:rsidRPr="00A26337">
          <w:rPr>
            <w:rFonts w:ascii="Times New Roman" w:hAnsi="Times New Roman" w:cs="Times New Roman"/>
            <w:sz w:val="24"/>
          </w:rPr>
          <w:fldChar w:fldCharType="begin"/>
        </w:r>
        <w:r w:rsidRPr="00A26337">
          <w:rPr>
            <w:rFonts w:ascii="Times New Roman" w:hAnsi="Times New Roman" w:cs="Times New Roman"/>
            <w:sz w:val="24"/>
          </w:rPr>
          <w:instrText xml:space="preserve"> PAGE   \* MERGEFORMAT </w:instrText>
        </w:r>
        <w:r w:rsidRPr="00A26337">
          <w:rPr>
            <w:rFonts w:ascii="Times New Roman" w:hAnsi="Times New Roman" w:cs="Times New Roman"/>
            <w:sz w:val="24"/>
          </w:rPr>
          <w:fldChar w:fldCharType="separate"/>
        </w:r>
        <w:r w:rsidR="00F64A02">
          <w:rPr>
            <w:rFonts w:ascii="Times New Roman" w:hAnsi="Times New Roman" w:cs="Times New Roman"/>
            <w:noProof/>
            <w:sz w:val="24"/>
          </w:rPr>
          <w:t>54</w:t>
        </w:r>
        <w:r w:rsidRPr="00A26337">
          <w:rPr>
            <w:rFonts w:ascii="Times New Roman" w:hAnsi="Times New Roman" w:cs="Times New Roman"/>
            <w:noProof/>
            <w:sz w:val="24"/>
          </w:rPr>
          <w:fldChar w:fldCharType="end"/>
        </w:r>
      </w:p>
    </w:sdtContent>
  </w:sdt>
  <w:p w14:paraId="286C4414" w14:textId="77777777" w:rsidR="00D27D71" w:rsidRPr="00A26337" w:rsidRDefault="00D27D71" w:rsidP="00A26337">
    <w:pPr>
      <w:pStyle w:val="Header"/>
      <w:tabs>
        <w:tab w:val="clear" w:pos="4513"/>
        <w:tab w:val="clear" w:pos="9026"/>
      </w:tabs>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FA1"/>
    <w:multiLevelType w:val="multilevel"/>
    <w:tmpl w:val="290645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A718A3"/>
    <w:multiLevelType w:val="hybridMultilevel"/>
    <w:tmpl w:val="A11660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76917"/>
    <w:multiLevelType w:val="hybridMultilevel"/>
    <w:tmpl w:val="E14EF2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5E5C3E"/>
    <w:multiLevelType w:val="hybridMultilevel"/>
    <w:tmpl w:val="F926C3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971E15"/>
    <w:multiLevelType w:val="hybridMultilevel"/>
    <w:tmpl w:val="903E28CA"/>
    <w:lvl w:ilvl="0" w:tplc="1474266A">
      <w:start w:val="3"/>
      <w:numFmt w:val="decimal"/>
      <w:lvlText w:val="2.2.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847526"/>
    <w:multiLevelType w:val="hybridMultilevel"/>
    <w:tmpl w:val="98A8CB7A"/>
    <w:lvl w:ilvl="0" w:tplc="8D825BA6">
      <w:start w:val="1"/>
      <w:numFmt w:val="decimal"/>
      <w:lvlText w:val="2.2.2.%1"/>
      <w:lvlJc w:val="left"/>
      <w:pPr>
        <w:ind w:left="144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D5681"/>
    <w:multiLevelType w:val="multilevel"/>
    <w:tmpl w:val="550060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6"/>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F2B2925"/>
    <w:multiLevelType w:val="multilevel"/>
    <w:tmpl w:val="0409001D"/>
    <w:lvl w:ilvl="0">
      <w:start w:val="1"/>
      <w:numFmt w:val="decimal"/>
      <w:lvlText w:val="%1)"/>
      <w:lvlJc w:val="left"/>
      <w:pPr>
        <w:ind w:left="16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961CE2"/>
    <w:multiLevelType w:val="hybridMultilevel"/>
    <w:tmpl w:val="A7E8F17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1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71A7A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A545C4"/>
    <w:multiLevelType w:val="hybridMultilevel"/>
    <w:tmpl w:val="D3725EB4"/>
    <w:lvl w:ilvl="0" w:tplc="AD507034">
      <w:start w:val="1"/>
      <w:numFmt w:val="decimal"/>
      <w:lvlText w:val="%1)"/>
      <w:lvlJc w:val="left"/>
      <w:pPr>
        <w:ind w:left="1571" w:hanging="360"/>
      </w:pPr>
      <w:rPr>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2373313C"/>
    <w:multiLevelType w:val="hybridMultilevel"/>
    <w:tmpl w:val="C996073A"/>
    <w:lvl w:ilvl="0" w:tplc="3460B18C">
      <w:start w:val="1"/>
      <w:numFmt w:val="decimal"/>
      <w:lvlText w:val="2.%1"/>
      <w:lvlJc w:val="left"/>
      <w:pPr>
        <w:ind w:left="144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17593"/>
    <w:multiLevelType w:val="multilevel"/>
    <w:tmpl w:val="AFF849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85C52F3"/>
    <w:multiLevelType w:val="multilevel"/>
    <w:tmpl w:val="0498A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85D10BD"/>
    <w:multiLevelType w:val="hybridMultilevel"/>
    <w:tmpl w:val="8CAAB65A"/>
    <w:lvl w:ilvl="0" w:tplc="D53614F2">
      <w:start w:val="2"/>
      <w:numFmt w:val="decimal"/>
      <w:lvlText w:val="2.2.%1"/>
      <w:lvlJc w:val="left"/>
      <w:pPr>
        <w:ind w:left="90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521713"/>
    <w:multiLevelType w:val="hybridMultilevel"/>
    <w:tmpl w:val="D85835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1">
      <w:start w:val="1"/>
      <w:numFmt w:val="decimal"/>
      <w:lvlText w:val="%8)"/>
      <w:lvlJc w:val="left"/>
      <w:pPr>
        <w:ind w:left="6480" w:hanging="360"/>
      </w:pPr>
    </w:lvl>
    <w:lvl w:ilvl="8" w:tplc="0409001B" w:tentative="1">
      <w:start w:val="1"/>
      <w:numFmt w:val="lowerRoman"/>
      <w:lvlText w:val="%9."/>
      <w:lvlJc w:val="right"/>
      <w:pPr>
        <w:ind w:left="7200" w:hanging="180"/>
      </w:pPr>
    </w:lvl>
  </w:abstractNum>
  <w:abstractNum w:abstractNumId="16">
    <w:nsid w:val="3AC00A8E"/>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1080" w:hanging="360"/>
      </w:pPr>
    </w:lvl>
  </w:abstractNum>
  <w:abstractNum w:abstractNumId="17">
    <w:nsid w:val="3E7F5F4E"/>
    <w:multiLevelType w:val="hybridMultilevel"/>
    <w:tmpl w:val="17DEF4CA"/>
    <w:lvl w:ilvl="0" w:tplc="0212A4B0">
      <w:start w:val="2"/>
      <w:numFmt w:val="decimal"/>
      <w:lvlText w:val="%1)"/>
      <w:lvlJc w:val="left"/>
      <w:pPr>
        <w:ind w:left="1571"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B47A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8D6791A"/>
    <w:multiLevelType w:val="multilevel"/>
    <w:tmpl w:val="D8BC53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CA22F56"/>
    <w:multiLevelType w:val="hybridMultilevel"/>
    <w:tmpl w:val="8D266116"/>
    <w:lvl w:ilvl="0" w:tplc="E03AA288">
      <w:start w:val="1"/>
      <w:numFmt w:val="decimal"/>
      <w:lvlText w:val="2.2.1.%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C6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2EE360C"/>
    <w:multiLevelType w:val="hybridMultilevel"/>
    <w:tmpl w:val="E78C73A0"/>
    <w:lvl w:ilvl="0" w:tplc="626EB068">
      <w:start w:val="1"/>
      <w:numFmt w:val="decimal"/>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5C805B6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E9B1A38"/>
    <w:multiLevelType w:val="multilevel"/>
    <w:tmpl w:val="253008F6"/>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626083C"/>
    <w:multiLevelType w:val="hybridMultilevel"/>
    <w:tmpl w:val="512C7D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1">
      <w:start w:val="1"/>
      <w:numFmt w:val="decimal"/>
      <w:lvlText w:val="%8)"/>
      <w:lvlJc w:val="left"/>
      <w:pPr>
        <w:ind w:left="6480" w:hanging="360"/>
      </w:pPr>
    </w:lvl>
    <w:lvl w:ilvl="8" w:tplc="0409001B" w:tentative="1">
      <w:start w:val="1"/>
      <w:numFmt w:val="lowerRoman"/>
      <w:lvlText w:val="%9."/>
      <w:lvlJc w:val="right"/>
      <w:pPr>
        <w:ind w:left="7200" w:hanging="180"/>
      </w:pPr>
    </w:lvl>
  </w:abstractNum>
  <w:abstractNum w:abstractNumId="26">
    <w:nsid w:val="6ED405C9"/>
    <w:multiLevelType w:val="multilevel"/>
    <w:tmpl w:val="95D0C1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261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F171BE1"/>
    <w:multiLevelType w:val="hybridMultilevel"/>
    <w:tmpl w:val="95742B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1">
      <w:start w:val="1"/>
      <w:numFmt w:val="decimal"/>
      <w:lvlText w:val="%8)"/>
      <w:lvlJc w:val="left"/>
      <w:pPr>
        <w:ind w:left="6480" w:hanging="360"/>
      </w:pPr>
    </w:lvl>
    <w:lvl w:ilvl="8" w:tplc="0409001B" w:tentative="1">
      <w:start w:val="1"/>
      <w:numFmt w:val="lowerRoman"/>
      <w:lvlText w:val="%9."/>
      <w:lvlJc w:val="right"/>
      <w:pPr>
        <w:ind w:left="7200" w:hanging="180"/>
      </w:pPr>
    </w:lvl>
  </w:abstractNum>
  <w:abstractNum w:abstractNumId="28">
    <w:nsid w:val="798A038D"/>
    <w:multiLevelType w:val="hybridMultilevel"/>
    <w:tmpl w:val="561019AE"/>
    <w:lvl w:ilvl="0" w:tplc="7A487B4A">
      <w:start w:val="2"/>
      <w:numFmt w:val="decimal"/>
      <w:lvlText w:val="2.2.1.%1"/>
      <w:lvlJc w:val="left"/>
      <w:pPr>
        <w:ind w:left="144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AD69D8"/>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BC61E63"/>
    <w:multiLevelType w:val="multilevel"/>
    <w:tmpl w:val="3C4CA24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2487"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EE44829"/>
    <w:multiLevelType w:val="hybridMultilevel"/>
    <w:tmpl w:val="A36838FC"/>
    <w:lvl w:ilvl="0" w:tplc="721E7E1C">
      <w:start w:val="2"/>
      <w:numFmt w:val="decimal"/>
      <w:lvlText w:val="%1.2.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20"/>
  </w:num>
  <w:num w:numId="4">
    <w:abstractNumId w:val="18"/>
  </w:num>
  <w:num w:numId="5">
    <w:abstractNumId w:val="9"/>
  </w:num>
  <w:num w:numId="6">
    <w:abstractNumId w:val="28"/>
  </w:num>
  <w:num w:numId="7">
    <w:abstractNumId w:val="21"/>
  </w:num>
  <w:num w:numId="8">
    <w:abstractNumId w:val="7"/>
  </w:num>
  <w:num w:numId="9">
    <w:abstractNumId w:val="5"/>
  </w:num>
  <w:num w:numId="10">
    <w:abstractNumId w:val="4"/>
  </w:num>
  <w:num w:numId="11">
    <w:abstractNumId w:val="29"/>
  </w:num>
  <w:num w:numId="12">
    <w:abstractNumId w:val="19"/>
  </w:num>
  <w:num w:numId="13">
    <w:abstractNumId w:val="16"/>
  </w:num>
  <w:num w:numId="14">
    <w:abstractNumId w:val="30"/>
  </w:num>
  <w:num w:numId="15">
    <w:abstractNumId w:val="23"/>
  </w:num>
  <w:num w:numId="16">
    <w:abstractNumId w:val="26"/>
  </w:num>
  <w:num w:numId="17">
    <w:abstractNumId w:val="6"/>
  </w:num>
  <w:num w:numId="18">
    <w:abstractNumId w:val="10"/>
  </w:num>
  <w:num w:numId="19">
    <w:abstractNumId w:val="22"/>
  </w:num>
  <w:num w:numId="20">
    <w:abstractNumId w:val="13"/>
  </w:num>
  <w:num w:numId="21">
    <w:abstractNumId w:val="17"/>
  </w:num>
  <w:num w:numId="22">
    <w:abstractNumId w:val="12"/>
  </w:num>
  <w:num w:numId="23">
    <w:abstractNumId w:val="14"/>
  </w:num>
  <w:num w:numId="24">
    <w:abstractNumId w:val="24"/>
  </w:num>
  <w:num w:numId="25">
    <w:abstractNumId w:val="8"/>
  </w:num>
  <w:num w:numId="26">
    <w:abstractNumId w:val="27"/>
  </w:num>
  <w:num w:numId="27">
    <w:abstractNumId w:val="3"/>
  </w:num>
  <w:num w:numId="28">
    <w:abstractNumId w:val="2"/>
  </w:num>
  <w:num w:numId="29">
    <w:abstractNumId w:val="15"/>
  </w:num>
  <w:num w:numId="30">
    <w:abstractNumId w:val="1"/>
  </w:num>
  <w:num w:numId="31">
    <w:abstractNumId w:val="0"/>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C6"/>
    <w:rsid w:val="00011227"/>
    <w:rsid w:val="00037EDB"/>
    <w:rsid w:val="001266A8"/>
    <w:rsid w:val="0022140C"/>
    <w:rsid w:val="002525DB"/>
    <w:rsid w:val="002D0917"/>
    <w:rsid w:val="0030269F"/>
    <w:rsid w:val="00320483"/>
    <w:rsid w:val="003C0B1C"/>
    <w:rsid w:val="00402120"/>
    <w:rsid w:val="0041269A"/>
    <w:rsid w:val="00473F46"/>
    <w:rsid w:val="0052340F"/>
    <w:rsid w:val="005B0EE4"/>
    <w:rsid w:val="005B4CBD"/>
    <w:rsid w:val="005C59D5"/>
    <w:rsid w:val="005D460F"/>
    <w:rsid w:val="006146B5"/>
    <w:rsid w:val="0063664D"/>
    <w:rsid w:val="006C67F9"/>
    <w:rsid w:val="006E32CD"/>
    <w:rsid w:val="007A28C6"/>
    <w:rsid w:val="00A26337"/>
    <w:rsid w:val="00AA1230"/>
    <w:rsid w:val="00AD7345"/>
    <w:rsid w:val="00BA1127"/>
    <w:rsid w:val="00BB30FC"/>
    <w:rsid w:val="00C35723"/>
    <w:rsid w:val="00CF288A"/>
    <w:rsid w:val="00D27D71"/>
    <w:rsid w:val="00D31918"/>
    <w:rsid w:val="00DA381C"/>
    <w:rsid w:val="00E40717"/>
    <w:rsid w:val="00EF00A9"/>
    <w:rsid w:val="00F64A02"/>
    <w:rsid w:val="00F70F6C"/>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63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C6"/>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A28C6"/>
    <w:pPr>
      <w:ind w:left="720"/>
      <w:contextualSpacing/>
    </w:pPr>
  </w:style>
  <w:style w:type="table" w:styleId="TableGrid">
    <w:name w:val="Table Grid"/>
    <w:basedOn w:val="TableNormal"/>
    <w:uiPriority w:val="59"/>
    <w:rsid w:val="007A28C6"/>
    <w:pPr>
      <w:spacing w:after="0" w:line="240" w:lineRule="auto"/>
    </w:pPr>
    <w:rPr>
      <w:rFonts w:eastAsiaTheme="minorEastAsia"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
    <w:basedOn w:val="DefaultParagraphFont"/>
    <w:link w:val="ListParagraph"/>
    <w:uiPriority w:val="34"/>
    <w:locked/>
    <w:rsid w:val="007A28C6"/>
    <w:rPr>
      <w:rFonts w:eastAsiaTheme="minorEastAsia"/>
      <w:lang w:val="en-US" w:eastAsia="zh-CN"/>
    </w:rPr>
  </w:style>
  <w:style w:type="paragraph" w:styleId="Header">
    <w:name w:val="header"/>
    <w:basedOn w:val="Normal"/>
    <w:link w:val="HeaderChar"/>
    <w:uiPriority w:val="99"/>
    <w:unhideWhenUsed/>
    <w:rsid w:val="00D2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D71"/>
    <w:rPr>
      <w:rFonts w:eastAsiaTheme="minorEastAsia"/>
      <w:lang w:val="en-US" w:eastAsia="zh-CN"/>
    </w:rPr>
  </w:style>
  <w:style w:type="paragraph" w:styleId="Footer">
    <w:name w:val="footer"/>
    <w:basedOn w:val="Normal"/>
    <w:link w:val="FooterChar"/>
    <w:uiPriority w:val="99"/>
    <w:unhideWhenUsed/>
    <w:rsid w:val="00D2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D71"/>
    <w:rPr>
      <w:rFonts w:eastAsiaTheme="minorEastAsi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C6"/>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A28C6"/>
    <w:pPr>
      <w:ind w:left="720"/>
      <w:contextualSpacing/>
    </w:pPr>
  </w:style>
  <w:style w:type="table" w:styleId="TableGrid">
    <w:name w:val="Table Grid"/>
    <w:basedOn w:val="TableNormal"/>
    <w:uiPriority w:val="59"/>
    <w:rsid w:val="007A28C6"/>
    <w:pPr>
      <w:spacing w:after="0" w:line="240" w:lineRule="auto"/>
    </w:pPr>
    <w:rPr>
      <w:rFonts w:eastAsiaTheme="minorEastAsia"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kripsi Char"/>
    <w:basedOn w:val="DefaultParagraphFont"/>
    <w:link w:val="ListParagraph"/>
    <w:uiPriority w:val="34"/>
    <w:locked/>
    <w:rsid w:val="007A28C6"/>
    <w:rPr>
      <w:rFonts w:eastAsiaTheme="minorEastAsia"/>
      <w:lang w:val="en-US" w:eastAsia="zh-CN"/>
    </w:rPr>
  </w:style>
  <w:style w:type="paragraph" w:styleId="Header">
    <w:name w:val="header"/>
    <w:basedOn w:val="Normal"/>
    <w:link w:val="HeaderChar"/>
    <w:uiPriority w:val="99"/>
    <w:unhideWhenUsed/>
    <w:rsid w:val="00D2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D71"/>
    <w:rPr>
      <w:rFonts w:eastAsiaTheme="minorEastAsia"/>
      <w:lang w:val="en-US" w:eastAsia="zh-CN"/>
    </w:rPr>
  </w:style>
  <w:style w:type="paragraph" w:styleId="Footer">
    <w:name w:val="footer"/>
    <w:basedOn w:val="Normal"/>
    <w:link w:val="FooterChar"/>
    <w:uiPriority w:val="99"/>
    <w:unhideWhenUsed/>
    <w:rsid w:val="00D2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D7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6113">
      <w:bodyDiv w:val="1"/>
      <w:marLeft w:val="0"/>
      <w:marRight w:val="0"/>
      <w:marTop w:val="0"/>
      <w:marBottom w:val="0"/>
      <w:divBdr>
        <w:top w:val="none" w:sz="0" w:space="0" w:color="auto"/>
        <w:left w:val="none" w:sz="0" w:space="0" w:color="auto"/>
        <w:bottom w:val="none" w:sz="0" w:space="0" w:color="auto"/>
        <w:right w:val="none" w:sz="0" w:space="0" w:color="auto"/>
      </w:divBdr>
    </w:div>
    <w:div w:id="20715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2D1C-6FB9-4B54-BB64-5C0DEF6D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42</Pages>
  <Words>8770</Words>
  <Characters>49990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BISMILLAAH</cp:lastModifiedBy>
  <cp:revision>23</cp:revision>
  <dcterms:created xsi:type="dcterms:W3CDTF">2017-01-12T11:43:00Z</dcterms:created>
  <dcterms:modified xsi:type="dcterms:W3CDTF">2017-02-26T23:57:00Z</dcterms:modified>
</cp:coreProperties>
</file>