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79936" w14:textId="77777777" w:rsidR="00D303F4" w:rsidRPr="002A1502" w:rsidRDefault="00D303F4" w:rsidP="0025091B">
      <w:pPr>
        <w:spacing w:after="0" w:line="480" w:lineRule="auto"/>
        <w:jc w:val="center"/>
        <w:rPr>
          <w:rFonts w:ascii="Times New Roman" w:hAnsi="Times New Roman" w:cs="Times New Roman"/>
          <w:b/>
          <w:sz w:val="24"/>
          <w:szCs w:val="24"/>
        </w:rPr>
      </w:pPr>
      <w:r w:rsidRPr="002A1502">
        <w:rPr>
          <w:rFonts w:ascii="Times New Roman" w:hAnsi="Times New Roman" w:cs="Times New Roman"/>
          <w:b/>
          <w:sz w:val="24"/>
          <w:szCs w:val="24"/>
        </w:rPr>
        <w:t>BAB I</w:t>
      </w:r>
    </w:p>
    <w:p w14:paraId="663D90F2" w14:textId="77777777" w:rsidR="00D303F4" w:rsidRPr="002A1502" w:rsidRDefault="00D303F4" w:rsidP="0025091B">
      <w:pPr>
        <w:spacing w:after="0" w:line="480" w:lineRule="auto"/>
        <w:jc w:val="center"/>
        <w:rPr>
          <w:rFonts w:ascii="Times New Roman" w:hAnsi="Times New Roman" w:cs="Times New Roman"/>
          <w:b/>
          <w:sz w:val="24"/>
          <w:szCs w:val="24"/>
        </w:rPr>
      </w:pPr>
      <w:r w:rsidRPr="002A1502">
        <w:rPr>
          <w:rFonts w:ascii="Times New Roman" w:hAnsi="Times New Roman" w:cs="Times New Roman"/>
          <w:b/>
          <w:sz w:val="24"/>
          <w:szCs w:val="24"/>
        </w:rPr>
        <w:t>PENDAHULUAN</w:t>
      </w:r>
    </w:p>
    <w:p w14:paraId="62EE7625" w14:textId="77777777" w:rsidR="00D303F4" w:rsidRDefault="00D303F4" w:rsidP="0025091B">
      <w:pPr>
        <w:spacing w:after="0" w:line="480" w:lineRule="auto"/>
        <w:jc w:val="center"/>
        <w:rPr>
          <w:rFonts w:ascii="Times New Roman" w:hAnsi="Times New Roman" w:cs="Times New Roman"/>
          <w:sz w:val="24"/>
          <w:szCs w:val="24"/>
        </w:rPr>
      </w:pPr>
    </w:p>
    <w:p w14:paraId="7137484C" w14:textId="77777777" w:rsidR="00D303F4" w:rsidRPr="002A1502" w:rsidRDefault="00D303F4" w:rsidP="006154A0">
      <w:pPr>
        <w:pStyle w:val="ListParagraph"/>
        <w:numPr>
          <w:ilvl w:val="0"/>
          <w:numId w:val="1"/>
        </w:numPr>
        <w:spacing w:after="0" w:line="480" w:lineRule="auto"/>
        <w:ind w:hanging="720"/>
        <w:rPr>
          <w:rFonts w:ascii="Times New Roman" w:hAnsi="Times New Roman" w:cs="Times New Roman"/>
          <w:b/>
          <w:sz w:val="24"/>
          <w:szCs w:val="24"/>
        </w:rPr>
      </w:pPr>
      <w:r w:rsidRPr="002A1502">
        <w:rPr>
          <w:rFonts w:ascii="Times New Roman" w:hAnsi="Times New Roman" w:cs="Times New Roman"/>
          <w:b/>
          <w:sz w:val="24"/>
          <w:szCs w:val="24"/>
        </w:rPr>
        <w:t>Konteks Penelitian</w:t>
      </w:r>
    </w:p>
    <w:p w14:paraId="70DD8A29" w14:textId="77777777" w:rsidR="00D303F4" w:rsidRDefault="00D303F4" w:rsidP="006154A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t xml:space="preserve">Semua manusia selalu membutuhkan orang lain dalam hidupnya. </w:t>
      </w:r>
      <w:proofErr w:type="gramStart"/>
      <w:r>
        <w:rPr>
          <w:rFonts w:ascii="Times New Roman" w:hAnsi="Times New Roman" w:cs="Times New Roman"/>
          <w:sz w:val="24"/>
          <w:szCs w:val="24"/>
        </w:rPr>
        <w:t xml:space="preserve">Teman, keluarga, pasangan ataupun </w:t>
      </w:r>
      <w:r w:rsidRPr="006154A0">
        <w:rPr>
          <w:rFonts w:ascii="Times New Roman" w:hAnsi="Times New Roman" w:cs="Times New Roman"/>
          <w:i/>
          <w:sz w:val="24"/>
          <w:szCs w:val="24"/>
        </w:rPr>
        <w:t>partner</w:t>
      </w:r>
      <w:r>
        <w:rPr>
          <w:rFonts w:ascii="Times New Roman" w:hAnsi="Times New Roman" w:cs="Times New Roman"/>
          <w:sz w:val="24"/>
          <w:szCs w:val="24"/>
        </w:rPr>
        <w:t xml:space="preserve"> bisnis.</w:t>
      </w:r>
      <w:proofErr w:type="gramEnd"/>
      <w:r>
        <w:rPr>
          <w:rFonts w:ascii="Times New Roman" w:hAnsi="Times New Roman" w:cs="Times New Roman"/>
          <w:sz w:val="24"/>
          <w:szCs w:val="24"/>
        </w:rPr>
        <w:t xml:space="preserve"> Karena manusia tidak dapat hidup sendiri dan perlu berkomunikasi dengan orang lain</w:t>
      </w:r>
      <w:r w:rsidRPr="00026914">
        <w:rPr>
          <w:rFonts w:ascii="Times New Roman" w:hAnsi="Times New Roman" w:cs="Times New Roman"/>
          <w:sz w:val="24"/>
          <w:szCs w:val="24"/>
        </w:rPr>
        <w:t>.</w:t>
      </w:r>
      <w:r>
        <w:rPr>
          <w:rFonts w:ascii="Times New Roman" w:hAnsi="Times New Roman" w:cs="Times New Roman"/>
          <w:sz w:val="24"/>
          <w:szCs w:val="24"/>
        </w:rPr>
        <w:t xml:space="preserve"> </w:t>
      </w:r>
      <w:r w:rsidRPr="00026914">
        <w:rPr>
          <w:rFonts w:ascii="Times New Roman" w:hAnsi="Times New Roman" w:cs="Times New Roman"/>
          <w:sz w:val="24"/>
          <w:szCs w:val="24"/>
        </w:rPr>
        <w:t xml:space="preserve">Jika orang tidak pernah berkomunikasi dengan orang </w:t>
      </w:r>
      <w:proofErr w:type="gramStart"/>
      <w:r w:rsidRPr="00026914">
        <w:rPr>
          <w:rFonts w:ascii="Times New Roman" w:hAnsi="Times New Roman" w:cs="Times New Roman"/>
          <w:sz w:val="24"/>
          <w:szCs w:val="24"/>
        </w:rPr>
        <w:t>lain</w:t>
      </w:r>
      <w:proofErr w:type="gramEnd"/>
      <w:r w:rsidRPr="00026914">
        <w:rPr>
          <w:rFonts w:ascii="Times New Roman" w:hAnsi="Times New Roman" w:cs="Times New Roman"/>
          <w:sz w:val="24"/>
          <w:szCs w:val="24"/>
        </w:rPr>
        <w:t xml:space="preserve"> niscaya ia akan merasa terisolasi dari masyarakatnya. Pengaruh dari keterisolasian ini </w:t>
      </w:r>
      <w:proofErr w:type="gramStart"/>
      <w:r w:rsidRPr="00026914">
        <w:rPr>
          <w:rFonts w:ascii="Times New Roman" w:hAnsi="Times New Roman" w:cs="Times New Roman"/>
          <w:sz w:val="24"/>
          <w:szCs w:val="24"/>
        </w:rPr>
        <w:t>akan</w:t>
      </w:r>
      <w:proofErr w:type="gramEnd"/>
      <w:r w:rsidRPr="00026914">
        <w:rPr>
          <w:rFonts w:ascii="Times New Roman" w:hAnsi="Times New Roman" w:cs="Times New Roman"/>
          <w:sz w:val="24"/>
          <w:szCs w:val="24"/>
        </w:rPr>
        <w:t xml:space="preserve"> menimbulkan depresi mental yang pada akhirnya membawa orang kehilangan keseimbangan jiwa. Oleh sebab itu menurut Dr. Everett Kleinjan dari East West Center Hawaii, komunikasi sudah merupakan bagian kekal dari kehidupan manusia seperti halnya bernafas. Sepenjang manusia ingin hidup maka </w:t>
      </w:r>
      <w:proofErr w:type="gramStart"/>
      <w:r w:rsidRPr="00026914">
        <w:rPr>
          <w:rFonts w:ascii="Times New Roman" w:hAnsi="Times New Roman" w:cs="Times New Roman"/>
          <w:sz w:val="24"/>
          <w:szCs w:val="24"/>
        </w:rPr>
        <w:t>ia</w:t>
      </w:r>
      <w:proofErr w:type="gramEnd"/>
      <w:r w:rsidRPr="00026914">
        <w:rPr>
          <w:rFonts w:ascii="Times New Roman" w:hAnsi="Times New Roman" w:cs="Times New Roman"/>
          <w:sz w:val="24"/>
          <w:szCs w:val="24"/>
        </w:rPr>
        <w:t xml:space="preserve"> perlu berkomunikasi.</w:t>
      </w:r>
      <w:r>
        <w:rPr>
          <w:rFonts w:ascii="Times New Roman" w:hAnsi="Times New Roman" w:cs="Times New Roman"/>
          <w:sz w:val="24"/>
          <w:szCs w:val="24"/>
        </w:rPr>
        <w:t xml:space="preserve"> </w:t>
      </w:r>
      <w:r w:rsidRPr="00026914">
        <w:rPr>
          <w:rFonts w:ascii="Times New Roman" w:hAnsi="Times New Roman" w:cs="Times New Roman"/>
          <w:sz w:val="24"/>
          <w:szCs w:val="24"/>
        </w:rPr>
        <w:t xml:space="preserve">Profesor Wilbur Schramm menyebut bahwa komunikasi dan masyarakat adalah dua kata kembar yang tidak dapat dipisahkan satu </w:t>
      </w:r>
      <w:proofErr w:type="gramStart"/>
      <w:r w:rsidRPr="00026914">
        <w:rPr>
          <w:rFonts w:ascii="Times New Roman" w:hAnsi="Times New Roman" w:cs="Times New Roman"/>
          <w:sz w:val="24"/>
          <w:szCs w:val="24"/>
        </w:rPr>
        <w:t>sama</w:t>
      </w:r>
      <w:proofErr w:type="gramEnd"/>
      <w:r w:rsidRPr="00026914">
        <w:rPr>
          <w:rFonts w:ascii="Times New Roman" w:hAnsi="Times New Roman" w:cs="Times New Roman"/>
          <w:sz w:val="24"/>
          <w:szCs w:val="24"/>
        </w:rPr>
        <w:t xml:space="preserve"> lainnya. Sebab tanpa komunikasi tidak mungkin masyarakat terbentuk, sebaliknya tanpa masyarakat maka manusia tidak mungkin dapat mengemban</w:t>
      </w:r>
      <w:r>
        <w:rPr>
          <w:rFonts w:ascii="Times New Roman" w:hAnsi="Times New Roman" w:cs="Times New Roman"/>
          <w:sz w:val="24"/>
          <w:szCs w:val="24"/>
        </w:rPr>
        <w:t xml:space="preserve">gkan komunikasi. </w:t>
      </w:r>
      <w:r w:rsidRPr="00026914">
        <w:rPr>
          <w:rFonts w:ascii="Times New Roman" w:hAnsi="Times New Roman" w:cs="Times New Roman"/>
          <w:sz w:val="24"/>
          <w:szCs w:val="24"/>
        </w:rPr>
        <w:t>Menurut teori dasar Biologi manusia ingin berkomunikasi dengan manusia lainnya itu karena adanya dua kebutuhan, yakni kebutuhan untuk mempertahankan kelangsungan hidupnya dan kebutuhan untuk menyesuaikan diri dengan lingkungannya.</w:t>
      </w:r>
    </w:p>
    <w:p w14:paraId="7E0A3F27" w14:textId="556738B6" w:rsidR="00D303F4" w:rsidRDefault="00D303F4" w:rsidP="006154A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proofErr w:type="gramStart"/>
      <w:r w:rsidRPr="009E3F6E">
        <w:rPr>
          <w:rFonts w:ascii="Times New Roman" w:hAnsi="Times New Roman" w:cs="Times New Roman"/>
          <w:sz w:val="24"/>
          <w:szCs w:val="24"/>
        </w:rPr>
        <w:t>Harold D.</w:t>
      </w:r>
      <w:r w:rsidR="006154A0">
        <w:rPr>
          <w:rFonts w:ascii="Times New Roman" w:hAnsi="Times New Roman" w:cs="Times New Roman"/>
          <w:sz w:val="24"/>
          <w:szCs w:val="24"/>
        </w:rPr>
        <w:t xml:space="preserve"> </w:t>
      </w:r>
      <w:r w:rsidRPr="009E3F6E">
        <w:rPr>
          <w:rFonts w:ascii="Times New Roman" w:hAnsi="Times New Roman" w:cs="Times New Roman"/>
          <w:sz w:val="24"/>
          <w:szCs w:val="24"/>
        </w:rPr>
        <w:t xml:space="preserve">Lasswell salah seorang peletak dasar ilmu komunikasi lewat ilmu politik menyebut tiga fungsi dasar yang menjadi penyebab, mengapa </w:t>
      </w:r>
      <w:r>
        <w:rPr>
          <w:rFonts w:ascii="Times New Roman" w:hAnsi="Times New Roman" w:cs="Times New Roman"/>
          <w:sz w:val="24"/>
          <w:szCs w:val="24"/>
        </w:rPr>
        <w:t>manusia perlu berkomunikasi.</w:t>
      </w:r>
      <w:proofErr w:type="gramEnd"/>
      <w:r>
        <w:rPr>
          <w:rFonts w:ascii="Times New Roman" w:hAnsi="Times New Roman" w:cs="Times New Roman"/>
          <w:sz w:val="24"/>
          <w:szCs w:val="24"/>
        </w:rPr>
        <w:t xml:space="preserve"> Yang pertama h</w:t>
      </w:r>
      <w:r w:rsidRPr="00626F00">
        <w:rPr>
          <w:rFonts w:ascii="Times New Roman" w:hAnsi="Times New Roman" w:cs="Times New Roman"/>
          <w:sz w:val="24"/>
          <w:szCs w:val="24"/>
        </w:rPr>
        <w:t xml:space="preserve">asrat manusia untuk mengontrol </w:t>
      </w:r>
      <w:r w:rsidRPr="00626F00">
        <w:rPr>
          <w:rFonts w:ascii="Times New Roman" w:hAnsi="Times New Roman" w:cs="Times New Roman"/>
          <w:sz w:val="24"/>
          <w:szCs w:val="24"/>
        </w:rPr>
        <w:lastRenderedPageBreak/>
        <w:t xml:space="preserve">lingkungannya. Melalui komunikasi manusia dapat mengetahui peluang-peluang yang dapat dimanfaatkan untuk kelangsungan hidupnya serta menghadapi segala ancaman yang </w:t>
      </w:r>
      <w:proofErr w:type="gramStart"/>
      <w:r w:rsidRPr="00626F00">
        <w:rPr>
          <w:rFonts w:ascii="Times New Roman" w:hAnsi="Times New Roman" w:cs="Times New Roman"/>
          <w:sz w:val="24"/>
          <w:szCs w:val="24"/>
        </w:rPr>
        <w:t>akan</w:t>
      </w:r>
      <w:proofErr w:type="gramEnd"/>
      <w:r w:rsidRPr="00626F00">
        <w:rPr>
          <w:rFonts w:ascii="Times New Roman" w:hAnsi="Times New Roman" w:cs="Times New Roman"/>
          <w:sz w:val="24"/>
          <w:szCs w:val="24"/>
        </w:rPr>
        <w:t xml:space="preserve"> menimpa alam sekitarnya. Bahkan dengan komunikasi manusia dapat mengembangkan pengetahuannya dengan </w:t>
      </w:r>
      <w:proofErr w:type="gramStart"/>
      <w:r w:rsidRPr="00626F00">
        <w:rPr>
          <w:rFonts w:ascii="Times New Roman" w:hAnsi="Times New Roman" w:cs="Times New Roman"/>
          <w:sz w:val="24"/>
          <w:szCs w:val="24"/>
        </w:rPr>
        <w:t>cara</w:t>
      </w:r>
      <w:proofErr w:type="gramEnd"/>
      <w:r w:rsidRPr="00626F00">
        <w:rPr>
          <w:rFonts w:ascii="Times New Roman" w:hAnsi="Times New Roman" w:cs="Times New Roman"/>
          <w:sz w:val="24"/>
          <w:szCs w:val="24"/>
        </w:rPr>
        <w:t xml:space="preserve"> belajar dari pengalaman ataupun informasi yang didapat dari lingkungannya.</w:t>
      </w:r>
    </w:p>
    <w:p w14:paraId="6A25A989" w14:textId="77777777" w:rsidR="00D303F4" w:rsidRPr="00626F00" w:rsidRDefault="00D303F4" w:rsidP="006154A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Yang kedua, u</w:t>
      </w:r>
      <w:r w:rsidRPr="00626F00">
        <w:rPr>
          <w:rFonts w:ascii="Times New Roman" w:hAnsi="Times New Roman" w:cs="Times New Roman"/>
          <w:sz w:val="24"/>
          <w:szCs w:val="24"/>
        </w:rPr>
        <w:t>paya untuk dapat beradaptasi dengan lingkungannya. Proses kelanjutan suatu masyarakat itu adalah bagaimana selanjutnya beradaptasi dengan lingkungannya. Penyesuaian ini dilakukan agar manusia hidup dalam suasana yang harmonis</w:t>
      </w:r>
      <w:r>
        <w:rPr>
          <w:rFonts w:ascii="Times New Roman" w:hAnsi="Times New Roman" w:cs="Times New Roman"/>
          <w:sz w:val="24"/>
          <w:szCs w:val="24"/>
        </w:rPr>
        <w:t xml:space="preserve">. </w:t>
      </w:r>
      <w:r w:rsidRPr="00626F00">
        <w:rPr>
          <w:rFonts w:ascii="Times New Roman" w:hAnsi="Times New Roman" w:cs="Times New Roman"/>
          <w:sz w:val="24"/>
          <w:szCs w:val="24"/>
        </w:rPr>
        <w:t xml:space="preserve">Dan terakhir, upaya untuk melakukan transformasi warisan sosialisasi. Suatu masyarakat yang ingin mempertahankan keberadaannya, maka mereka dituntut untuk melakukan pewarisan nilai-nilai yang ada. Misalnya bagaimana orangtua mengajarkan tata karma yang baik kepada anaknya, media </w:t>
      </w:r>
      <w:proofErr w:type="gramStart"/>
      <w:r w:rsidRPr="00626F00">
        <w:rPr>
          <w:rFonts w:ascii="Times New Roman" w:hAnsi="Times New Roman" w:cs="Times New Roman"/>
          <w:sz w:val="24"/>
          <w:szCs w:val="24"/>
        </w:rPr>
        <w:t>massa</w:t>
      </w:r>
      <w:proofErr w:type="gramEnd"/>
      <w:r w:rsidRPr="00626F00">
        <w:rPr>
          <w:rFonts w:ascii="Times New Roman" w:hAnsi="Times New Roman" w:cs="Times New Roman"/>
          <w:sz w:val="24"/>
          <w:szCs w:val="24"/>
        </w:rPr>
        <w:t xml:space="preserve"> menyalurkan pesan kepada khalayak.</w:t>
      </w:r>
    </w:p>
    <w:p w14:paraId="41E5DC0A" w14:textId="77777777" w:rsidR="00D303F4" w:rsidRDefault="00D303F4" w:rsidP="006154A0">
      <w:pPr>
        <w:pStyle w:val="ListParagraph"/>
        <w:spacing w:after="0" w:line="480" w:lineRule="auto"/>
        <w:ind w:left="0" w:firstLine="709"/>
        <w:jc w:val="both"/>
        <w:rPr>
          <w:rFonts w:ascii="Times New Roman" w:hAnsi="Times New Roman" w:cs="Times New Roman"/>
          <w:sz w:val="24"/>
          <w:szCs w:val="24"/>
        </w:rPr>
      </w:pPr>
      <w:proofErr w:type="gramStart"/>
      <w:r w:rsidRPr="00B06192">
        <w:rPr>
          <w:rFonts w:ascii="Times New Roman" w:hAnsi="Times New Roman" w:cs="Times New Roman"/>
          <w:sz w:val="24"/>
          <w:szCs w:val="24"/>
        </w:rPr>
        <w:t xml:space="preserve">Teknik komunikasi </w:t>
      </w:r>
      <w:r>
        <w:rPr>
          <w:rFonts w:ascii="Times New Roman" w:hAnsi="Times New Roman" w:cs="Times New Roman"/>
          <w:sz w:val="24"/>
          <w:szCs w:val="24"/>
        </w:rPr>
        <w:t>yang baik dan benar terdapat empat macam, yang pertama adalah k</w:t>
      </w:r>
      <w:r w:rsidRPr="00B06192">
        <w:rPr>
          <w:rFonts w:ascii="Times New Roman" w:hAnsi="Times New Roman" w:cs="Times New Roman"/>
          <w:sz w:val="24"/>
          <w:szCs w:val="24"/>
        </w:rPr>
        <w:t>omunikasi informa</w:t>
      </w:r>
      <w:r>
        <w:rPr>
          <w:rFonts w:ascii="Times New Roman" w:hAnsi="Times New Roman" w:cs="Times New Roman"/>
          <w:sz w:val="24"/>
          <w:szCs w:val="24"/>
        </w:rPr>
        <w:t>tif (</w:t>
      </w:r>
      <w:r w:rsidRPr="006154A0">
        <w:rPr>
          <w:rFonts w:ascii="Times New Roman" w:hAnsi="Times New Roman" w:cs="Times New Roman"/>
          <w:i/>
          <w:sz w:val="24"/>
          <w:szCs w:val="24"/>
        </w:rPr>
        <w:t>informative communication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06192">
        <w:rPr>
          <w:rFonts w:ascii="Times New Roman" w:hAnsi="Times New Roman" w:cs="Times New Roman"/>
          <w:sz w:val="24"/>
          <w:szCs w:val="24"/>
        </w:rPr>
        <w:t xml:space="preserve">Teknik komunikasi informatif, yakni suatu teknik komunikasi yang dilakukan agar orang lain (komunikan) mengerti dan tahu. Bisa kita temukan teknik ini pada semua bentuk komunikasi personal, bentuk komunikasi media, ataupun bentuk komunikasi </w:t>
      </w:r>
      <w:proofErr w:type="gramStart"/>
      <w:r w:rsidRPr="00B06192">
        <w:rPr>
          <w:rFonts w:ascii="Times New Roman" w:hAnsi="Times New Roman" w:cs="Times New Roman"/>
          <w:sz w:val="24"/>
          <w:szCs w:val="24"/>
        </w:rPr>
        <w:t>massa</w:t>
      </w:r>
      <w:proofErr w:type="gramEnd"/>
      <w:r w:rsidRPr="00B06192">
        <w:rPr>
          <w:rFonts w:ascii="Times New Roman" w:hAnsi="Times New Roman" w:cs="Times New Roman"/>
          <w:sz w:val="24"/>
          <w:szCs w:val="24"/>
        </w:rPr>
        <w:t>.</w:t>
      </w:r>
    </w:p>
    <w:p w14:paraId="2A373B5C" w14:textId="73F7710F" w:rsidR="00D303F4" w:rsidRPr="005A7849" w:rsidRDefault="00D303F4" w:rsidP="006154A0">
      <w:pPr>
        <w:pStyle w:val="ListParagraph"/>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Yang kedua adalah k</w:t>
      </w:r>
      <w:r w:rsidRPr="00B06192">
        <w:rPr>
          <w:rFonts w:ascii="Times New Roman" w:hAnsi="Times New Roman" w:cs="Times New Roman"/>
          <w:sz w:val="24"/>
          <w:szCs w:val="24"/>
        </w:rPr>
        <w:t>omunikasi persu</w:t>
      </w:r>
      <w:r>
        <w:rPr>
          <w:rFonts w:ascii="Times New Roman" w:hAnsi="Times New Roman" w:cs="Times New Roman"/>
          <w:sz w:val="24"/>
          <w:szCs w:val="24"/>
        </w:rPr>
        <w:t>asif (</w:t>
      </w:r>
      <w:r w:rsidRPr="006154A0">
        <w:rPr>
          <w:rFonts w:ascii="Times New Roman" w:hAnsi="Times New Roman" w:cs="Times New Roman"/>
          <w:i/>
          <w:sz w:val="24"/>
          <w:szCs w:val="24"/>
        </w:rPr>
        <w:t>persuasive communication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06192">
        <w:rPr>
          <w:rFonts w:ascii="Times New Roman" w:hAnsi="Times New Roman" w:cs="Times New Roman"/>
          <w:sz w:val="24"/>
          <w:szCs w:val="24"/>
        </w:rPr>
        <w:t xml:space="preserve">Teknik komunikasi persuasif merupakan suatu teknik komunikasi yang dilakukan agar orang lain bersedia menerima suatu paham atau keyakinan, melakukan suatu perbuatan atau kegiatan dan lain sebagainya. Teknik ini berlangsung dengan </w:t>
      </w:r>
      <w:r w:rsidRPr="006154A0">
        <w:rPr>
          <w:rFonts w:ascii="Times New Roman" w:hAnsi="Times New Roman" w:cs="Times New Roman"/>
          <w:i/>
          <w:sz w:val="24"/>
          <w:szCs w:val="24"/>
        </w:rPr>
        <w:lastRenderedPageBreak/>
        <w:t>personal contact</w:t>
      </w:r>
      <w:r w:rsidRPr="00B06192">
        <w:rPr>
          <w:rFonts w:ascii="Times New Roman" w:hAnsi="Times New Roman" w:cs="Times New Roman"/>
          <w:sz w:val="24"/>
          <w:szCs w:val="24"/>
        </w:rPr>
        <w:t xml:space="preserve"> yang memungkinkan komunikator mengetahu</w:t>
      </w:r>
      <w:r>
        <w:rPr>
          <w:rFonts w:ascii="Times New Roman" w:hAnsi="Times New Roman" w:cs="Times New Roman"/>
          <w:sz w:val="24"/>
          <w:szCs w:val="24"/>
        </w:rPr>
        <w:t xml:space="preserve">i, memahami, dan menguasai </w:t>
      </w:r>
      <w:r w:rsidRPr="006154A0">
        <w:rPr>
          <w:rFonts w:ascii="Times New Roman" w:hAnsi="Times New Roman" w:cs="Times New Roman"/>
          <w:i/>
          <w:sz w:val="24"/>
          <w:szCs w:val="24"/>
        </w:rPr>
        <w:t>frame of reference</w:t>
      </w:r>
      <w:r w:rsidRPr="005A7849">
        <w:rPr>
          <w:rFonts w:ascii="Times New Roman" w:hAnsi="Times New Roman" w:cs="Times New Roman"/>
          <w:sz w:val="24"/>
          <w:szCs w:val="24"/>
        </w:rPr>
        <w:t xml:space="preserve"> komunikan selengkapnya</w:t>
      </w:r>
      <w:r>
        <w:rPr>
          <w:rFonts w:ascii="Times New Roman" w:hAnsi="Times New Roman" w:cs="Times New Roman"/>
          <w:sz w:val="24"/>
          <w:szCs w:val="24"/>
        </w:rPr>
        <w:t xml:space="preserve">, </w:t>
      </w:r>
      <w:r w:rsidRPr="005A7849">
        <w:rPr>
          <w:rFonts w:ascii="Times New Roman" w:hAnsi="Times New Roman" w:cs="Times New Roman"/>
          <w:sz w:val="24"/>
          <w:szCs w:val="24"/>
        </w:rPr>
        <w:t>kondisi fisik dan mental komunikan sepenuhnya</w:t>
      </w:r>
      <w:r>
        <w:rPr>
          <w:rFonts w:ascii="Times New Roman" w:hAnsi="Times New Roman" w:cs="Times New Roman"/>
          <w:sz w:val="24"/>
          <w:szCs w:val="24"/>
        </w:rPr>
        <w:t xml:space="preserve">, </w:t>
      </w:r>
      <w:r w:rsidRPr="005A7849">
        <w:rPr>
          <w:rFonts w:ascii="Times New Roman" w:hAnsi="Times New Roman" w:cs="Times New Roman"/>
          <w:sz w:val="24"/>
          <w:szCs w:val="24"/>
        </w:rPr>
        <w:t>suasana lingkungan pada</w:t>
      </w:r>
      <w:r w:rsidR="006154A0">
        <w:rPr>
          <w:rFonts w:ascii="Times New Roman" w:hAnsi="Times New Roman" w:cs="Times New Roman"/>
          <w:sz w:val="24"/>
          <w:szCs w:val="24"/>
        </w:rPr>
        <w:t xml:space="preserve"> </w:t>
      </w:r>
      <w:r w:rsidRPr="005A7849">
        <w:rPr>
          <w:rFonts w:ascii="Times New Roman" w:hAnsi="Times New Roman" w:cs="Times New Roman"/>
          <w:sz w:val="24"/>
          <w:szCs w:val="24"/>
        </w:rPr>
        <w:t>saat terjadinya komunikasi</w:t>
      </w:r>
      <w:r>
        <w:rPr>
          <w:rFonts w:ascii="Times New Roman" w:hAnsi="Times New Roman" w:cs="Times New Roman"/>
          <w:sz w:val="24"/>
          <w:szCs w:val="24"/>
        </w:rPr>
        <w:t xml:space="preserve"> dan </w:t>
      </w:r>
      <w:r w:rsidRPr="005A7849">
        <w:rPr>
          <w:rFonts w:ascii="Times New Roman" w:hAnsi="Times New Roman" w:cs="Times New Roman"/>
          <w:sz w:val="24"/>
          <w:szCs w:val="24"/>
        </w:rPr>
        <w:t>tanggapan komunikan secara langsung.</w:t>
      </w:r>
    </w:p>
    <w:p w14:paraId="23ECF617" w14:textId="77777777" w:rsidR="00D303F4" w:rsidRDefault="00D303F4" w:rsidP="006154A0">
      <w:pPr>
        <w:pStyle w:val="ListParagraph"/>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Yang ketiga adalah k</w:t>
      </w:r>
      <w:r w:rsidRPr="006A5413">
        <w:rPr>
          <w:rFonts w:ascii="Times New Roman" w:hAnsi="Times New Roman" w:cs="Times New Roman"/>
          <w:sz w:val="24"/>
          <w:szCs w:val="24"/>
        </w:rPr>
        <w:t>omunikasi instruktif/koersif (</w:t>
      </w:r>
      <w:r w:rsidRPr="006154A0">
        <w:rPr>
          <w:rFonts w:ascii="Times New Roman" w:hAnsi="Times New Roman" w:cs="Times New Roman"/>
          <w:i/>
          <w:sz w:val="24"/>
          <w:szCs w:val="24"/>
        </w:rPr>
        <w:t>instructive/coersive communication</w:t>
      </w:r>
      <w:r w:rsidRPr="006A5413">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06192">
        <w:rPr>
          <w:rFonts w:ascii="Times New Roman" w:hAnsi="Times New Roman" w:cs="Times New Roman"/>
          <w:sz w:val="24"/>
          <w:szCs w:val="24"/>
        </w:rPr>
        <w:t>Teknik komunikasi instruktif atau koersif merupakan teknik komunikasi agar orang mengikuti suatu prosedur dan aturan-aturan tertentu.</w:t>
      </w:r>
    </w:p>
    <w:p w14:paraId="54A996A3" w14:textId="77777777" w:rsidR="00D303F4" w:rsidRDefault="00D303F4" w:rsidP="006154A0">
      <w:pPr>
        <w:pStyle w:val="ListParagraph"/>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Dan yang terakhir adalah k</w:t>
      </w:r>
      <w:r w:rsidRPr="00B06192">
        <w:rPr>
          <w:rFonts w:ascii="Times New Roman" w:hAnsi="Times New Roman" w:cs="Times New Roman"/>
          <w:sz w:val="24"/>
          <w:szCs w:val="24"/>
        </w:rPr>
        <w:t>omuni</w:t>
      </w:r>
      <w:r>
        <w:rPr>
          <w:rFonts w:ascii="Times New Roman" w:hAnsi="Times New Roman" w:cs="Times New Roman"/>
          <w:sz w:val="24"/>
          <w:szCs w:val="24"/>
        </w:rPr>
        <w:t>kasi manusiawi (</w:t>
      </w:r>
      <w:r w:rsidRPr="006154A0">
        <w:rPr>
          <w:rFonts w:ascii="Times New Roman" w:hAnsi="Times New Roman" w:cs="Times New Roman"/>
          <w:i/>
          <w:sz w:val="24"/>
          <w:szCs w:val="24"/>
        </w:rPr>
        <w:t>human relation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06192">
        <w:rPr>
          <w:rFonts w:ascii="Times New Roman" w:hAnsi="Times New Roman" w:cs="Times New Roman"/>
          <w:sz w:val="24"/>
          <w:szCs w:val="24"/>
        </w:rPr>
        <w:t xml:space="preserve">Hubungan manusiawi, menurut Effendy (2000:138-140), dalam arti luas ialah interaksi antara seseorang dengan orang lain dalam segala situasi dan di dalam semua bidang kehidupan.  Adapun hubungan manusiawi dalam arti sempit </w:t>
      </w:r>
      <w:proofErr w:type="gramStart"/>
      <w:r w:rsidRPr="00B06192">
        <w:rPr>
          <w:rFonts w:ascii="Times New Roman" w:hAnsi="Times New Roman" w:cs="Times New Roman"/>
          <w:sz w:val="24"/>
          <w:szCs w:val="24"/>
        </w:rPr>
        <w:t>yakni  interaksi</w:t>
      </w:r>
      <w:proofErr w:type="gramEnd"/>
      <w:r w:rsidRPr="00B06192">
        <w:rPr>
          <w:rFonts w:ascii="Times New Roman" w:hAnsi="Times New Roman" w:cs="Times New Roman"/>
          <w:sz w:val="24"/>
          <w:szCs w:val="24"/>
        </w:rPr>
        <w:t xml:space="preserve"> antara seseorang dengan orang lain dalam situasi kerja dan dalam organisasi</w:t>
      </w:r>
      <w:r>
        <w:rPr>
          <w:rFonts w:ascii="Times New Roman" w:hAnsi="Times New Roman" w:cs="Times New Roman"/>
          <w:sz w:val="24"/>
          <w:szCs w:val="24"/>
        </w:rPr>
        <w:t xml:space="preserve"> kekaryaan (</w:t>
      </w:r>
      <w:r w:rsidRPr="006154A0">
        <w:rPr>
          <w:rFonts w:ascii="Times New Roman" w:hAnsi="Times New Roman" w:cs="Times New Roman"/>
          <w:i/>
          <w:sz w:val="24"/>
          <w:szCs w:val="24"/>
        </w:rPr>
        <w:t>work organization</w:t>
      </w:r>
      <w:r>
        <w:rPr>
          <w:rFonts w:ascii="Times New Roman" w:hAnsi="Times New Roman" w:cs="Times New Roman"/>
          <w:sz w:val="24"/>
          <w:szCs w:val="24"/>
        </w:rPr>
        <w:t>).</w:t>
      </w:r>
    </w:p>
    <w:p w14:paraId="0904D398" w14:textId="77777777" w:rsidR="00D303F4" w:rsidRDefault="00D303F4" w:rsidP="006154A0">
      <w:pPr>
        <w:pStyle w:val="ListParagraph"/>
        <w:spacing w:after="0" w:line="480" w:lineRule="auto"/>
        <w:ind w:left="0" w:firstLine="709"/>
        <w:jc w:val="both"/>
        <w:rPr>
          <w:rFonts w:ascii="Times New Roman" w:hAnsi="Times New Roman" w:cs="Times New Roman"/>
          <w:sz w:val="24"/>
          <w:szCs w:val="24"/>
        </w:rPr>
      </w:pPr>
      <w:proofErr w:type="gramStart"/>
      <w:r w:rsidRPr="00B06192">
        <w:rPr>
          <w:rFonts w:ascii="Times New Roman" w:hAnsi="Times New Roman" w:cs="Times New Roman"/>
          <w:sz w:val="24"/>
          <w:szCs w:val="24"/>
        </w:rPr>
        <w:t>Ditinjau dari ilmu komunikasi, hubungan manusiawi termasuk ke dalam komunikasi antarpersona (</w:t>
      </w:r>
      <w:r w:rsidRPr="006154A0">
        <w:rPr>
          <w:rFonts w:ascii="Times New Roman" w:hAnsi="Times New Roman" w:cs="Times New Roman"/>
          <w:i/>
          <w:sz w:val="24"/>
          <w:szCs w:val="24"/>
        </w:rPr>
        <w:t>interpersonal communication</w:t>
      </w:r>
      <w:r w:rsidRPr="00B06192">
        <w:rPr>
          <w:rFonts w:ascii="Times New Roman" w:hAnsi="Times New Roman" w:cs="Times New Roman"/>
          <w:sz w:val="24"/>
          <w:szCs w:val="24"/>
        </w:rPr>
        <w:t>) sebab berlangsung pada umumnya antara dua orang secara dialogis.</w:t>
      </w:r>
      <w:proofErr w:type="gramEnd"/>
      <w:r w:rsidRPr="00B06192">
        <w:rPr>
          <w:rFonts w:ascii="Times New Roman" w:hAnsi="Times New Roman" w:cs="Times New Roman"/>
          <w:sz w:val="24"/>
          <w:szCs w:val="24"/>
        </w:rPr>
        <w:t xml:space="preserve"> Oleh karena sifatnya </w:t>
      </w:r>
      <w:r w:rsidRPr="006154A0">
        <w:rPr>
          <w:rFonts w:ascii="Times New Roman" w:hAnsi="Times New Roman" w:cs="Times New Roman"/>
          <w:i/>
          <w:sz w:val="24"/>
          <w:szCs w:val="24"/>
        </w:rPr>
        <w:t xml:space="preserve">action </w:t>
      </w:r>
      <w:proofErr w:type="gramStart"/>
      <w:r w:rsidRPr="006154A0">
        <w:rPr>
          <w:rFonts w:ascii="Times New Roman" w:hAnsi="Times New Roman" w:cs="Times New Roman"/>
          <w:i/>
          <w:sz w:val="24"/>
          <w:szCs w:val="24"/>
        </w:rPr>
        <w:t>oriented</w:t>
      </w:r>
      <w:r w:rsidRPr="00B06192">
        <w:rPr>
          <w:rFonts w:ascii="Times New Roman" w:hAnsi="Times New Roman" w:cs="Times New Roman"/>
          <w:sz w:val="24"/>
          <w:szCs w:val="24"/>
        </w:rPr>
        <w:t>,</w:t>
      </w:r>
      <w:proofErr w:type="gramEnd"/>
      <w:r w:rsidRPr="00B06192">
        <w:rPr>
          <w:rFonts w:ascii="Times New Roman" w:hAnsi="Times New Roman" w:cs="Times New Roman"/>
          <w:sz w:val="24"/>
          <w:szCs w:val="24"/>
        </w:rPr>
        <w:t xml:space="preserve"> hubunga</w:t>
      </w:r>
      <w:r>
        <w:rPr>
          <w:rFonts w:ascii="Times New Roman" w:hAnsi="Times New Roman" w:cs="Times New Roman"/>
          <w:sz w:val="24"/>
          <w:szCs w:val="24"/>
        </w:rPr>
        <w:t>n manusiawi disebut komunikasi.</w:t>
      </w:r>
    </w:p>
    <w:p w14:paraId="193622AC" w14:textId="1B41E88D" w:rsidR="00D303F4" w:rsidRDefault="00D303F4" w:rsidP="006154A0">
      <w:pPr>
        <w:pStyle w:val="ListParagraph"/>
        <w:spacing w:after="0" w:line="480" w:lineRule="auto"/>
        <w:ind w:left="0" w:firstLine="709"/>
        <w:jc w:val="both"/>
        <w:rPr>
          <w:rFonts w:ascii="Times New Roman" w:hAnsi="Times New Roman" w:cs="Times New Roman"/>
          <w:sz w:val="24"/>
          <w:szCs w:val="24"/>
        </w:rPr>
      </w:pPr>
      <w:proofErr w:type="gramStart"/>
      <w:r w:rsidRPr="00B06192">
        <w:rPr>
          <w:rFonts w:ascii="Times New Roman" w:hAnsi="Times New Roman" w:cs="Times New Roman"/>
          <w:sz w:val="24"/>
          <w:szCs w:val="24"/>
        </w:rPr>
        <w:t>Teknik komunikasi hubungan manusiawi ini yakni berupa</w:t>
      </w:r>
      <w:r w:rsidR="006154A0">
        <w:rPr>
          <w:rFonts w:ascii="Times New Roman" w:hAnsi="Times New Roman" w:cs="Times New Roman"/>
          <w:sz w:val="24"/>
          <w:szCs w:val="24"/>
        </w:rPr>
        <w:t xml:space="preserve"> </w:t>
      </w:r>
      <w:r w:rsidRPr="006154A0">
        <w:rPr>
          <w:rFonts w:ascii="Times New Roman" w:hAnsi="Times New Roman" w:cs="Times New Roman"/>
          <w:i/>
          <w:sz w:val="24"/>
          <w:szCs w:val="24"/>
        </w:rPr>
        <w:t>counseling</w:t>
      </w:r>
      <w:r w:rsidRPr="00B06192">
        <w:rPr>
          <w:rFonts w:ascii="Times New Roman" w:hAnsi="Times New Roman" w:cs="Times New Roman"/>
          <w:sz w:val="24"/>
          <w:szCs w:val="24"/>
        </w:rPr>
        <w:t>.</w:t>
      </w:r>
      <w:proofErr w:type="gramEnd"/>
      <w:r w:rsidRPr="00B06192">
        <w:rPr>
          <w:rFonts w:ascii="Times New Roman" w:hAnsi="Times New Roman" w:cs="Times New Roman"/>
          <w:sz w:val="24"/>
          <w:szCs w:val="24"/>
        </w:rPr>
        <w:t xml:space="preserve"> </w:t>
      </w:r>
      <w:proofErr w:type="gramStart"/>
      <w:r w:rsidRPr="00B06192">
        <w:rPr>
          <w:rFonts w:ascii="Times New Roman" w:hAnsi="Times New Roman" w:cs="Times New Roman"/>
          <w:sz w:val="24"/>
          <w:szCs w:val="24"/>
        </w:rPr>
        <w:t>Konseling ini bertujuan untuk membantu konseli (</w:t>
      </w:r>
      <w:r w:rsidRPr="006154A0">
        <w:rPr>
          <w:rFonts w:ascii="Times New Roman" w:hAnsi="Times New Roman" w:cs="Times New Roman"/>
          <w:i/>
          <w:sz w:val="24"/>
          <w:szCs w:val="24"/>
        </w:rPr>
        <w:t>counselee</w:t>
      </w:r>
      <w:r w:rsidRPr="00B06192">
        <w:rPr>
          <w:rFonts w:ascii="Times New Roman" w:hAnsi="Times New Roman" w:cs="Times New Roman"/>
          <w:sz w:val="24"/>
          <w:szCs w:val="24"/>
        </w:rPr>
        <w:t>), yakni seseorang yang menghadapi masalah atau menderita frustasi, untuk memecahkan masalahnya sendiri atau mengusahakan terciptanya suasana yang menimbulkan keberani</w:t>
      </w:r>
      <w:r>
        <w:rPr>
          <w:rFonts w:ascii="Times New Roman" w:hAnsi="Times New Roman" w:cs="Times New Roman"/>
          <w:sz w:val="24"/>
          <w:szCs w:val="24"/>
        </w:rPr>
        <w:t>an untuk memecahkan masalahnya.</w:t>
      </w:r>
      <w:proofErr w:type="gramEnd"/>
    </w:p>
    <w:p w14:paraId="4CDCD9A7" w14:textId="77777777" w:rsidR="00D303F4" w:rsidRPr="00575BD5" w:rsidRDefault="00D303F4" w:rsidP="006154A0">
      <w:pPr>
        <w:pStyle w:val="ListParagraph"/>
        <w:spacing w:after="0" w:line="480" w:lineRule="auto"/>
        <w:ind w:left="0" w:firstLine="709"/>
        <w:jc w:val="both"/>
        <w:rPr>
          <w:rFonts w:ascii="Times New Roman" w:hAnsi="Times New Roman" w:cs="Times New Roman"/>
          <w:sz w:val="24"/>
          <w:szCs w:val="24"/>
        </w:rPr>
      </w:pPr>
      <w:proofErr w:type="gramStart"/>
      <w:r w:rsidRPr="00B06192">
        <w:rPr>
          <w:rFonts w:ascii="Times New Roman" w:hAnsi="Times New Roman" w:cs="Times New Roman"/>
          <w:sz w:val="24"/>
          <w:szCs w:val="24"/>
        </w:rPr>
        <w:lastRenderedPageBreak/>
        <w:t>Dalam hubungan manusiawi, ada dua jenis konseling, bergantung pada pendekatan (</w:t>
      </w:r>
      <w:r w:rsidRPr="006154A0">
        <w:rPr>
          <w:rFonts w:ascii="Times New Roman" w:hAnsi="Times New Roman" w:cs="Times New Roman"/>
          <w:i/>
          <w:sz w:val="24"/>
          <w:szCs w:val="24"/>
        </w:rPr>
        <w:t>approach</w:t>
      </w:r>
      <w:r w:rsidRPr="00B06192">
        <w:rPr>
          <w:rFonts w:ascii="Times New Roman" w:hAnsi="Times New Roman" w:cs="Times New Roman"/>
          <w:sz w:val="24"/>
          <w:szCs w:val="24"/>
        </w:rPr>
        <w:t>) yang dilakukan.</w:t>
      </w:r>
      <w:proofErr w:type="gramEnd"/>
      <w:r w:rsidRPr="00B06192">
        <w:rPr>
          <w:rFonts w:ascii="Times New Roman" w:hAnsi="Times New Roman" w:cs="Times New Roman"/>
          <w:sz w:val="24"/>
          <w:szCs w:val="24"/>
        </w:rPr>
        <w:t xml:space="preserve"> Kedua jenis tersebut yakni </w:t>
      </w:r>
      <w:r w:rsidRPr="006154A0">
        <w:rPr>
          <w:rFonts w:ascii="Times New Roman" w:hAnsi="Times New Roman" w:cs="Times New Roman"/>
          <w:i/>
          <w:sz w:val="24"/>
          <w:szCs w:val="24"/>
        </w:rPr>
        <w:t>direct counseling</w:t>
      </w:r>
      <w:r w:rsidRPr="00B06192">
        <w:rPr>
          <w:rFonts w:ascii="Times New Roman" w:hAnsi="Times New Roman" w:cs="Times New Roman"/>
          <w:sz w:val="24"/>
          <w:szCs w:val="24"/>
        </w:rPr>
        <w:t xml:space="preserve">, yakni konseling yang langsung terarah, dan </w:t>
      </w:r>
      <w:r w:rsidRPr="006154A0">
        <w:rPr>
          <w:rFonts w:ascii="Times New Roman" w:hAnsi="Times New Roman" w:cs="Times New Roman"/>
          <w:i/>
          <w:sz w:val="24"/>
          <w:szCs w:val="24"/>
        </w:rPr>
        <w:t>non-directive counseling</w:t>
      </w:r>
      <w:r w:rsidRPr="00B06192">
        <w:rPr>
          <w:rFonts w:ascii="Times New Roman" w:hAnsi="Times New Roman" w:cs="Times New Roman"/>
          <w:sz w:val="24"/>
          <w:szCs w:val="24"/>
        </w:rPr>
        <w:t xml:space="preserve">, </w:t>
      </w:r>
      <w:proofErr w:type="gramStart"/>
      <w:r w:rsidRPr="00B06192">
        <w:rPr>
          <w:rFonts w:ascii="Times New Roman" w:hAnsi="Times New Roman" w:cs="Times New Roman"/>
          <w:sz w:val="24"/>
          <w:szCs w:val="24"/>
        </w:rPr>
        <w:t>yakni</w:t>
      </w:r>
      <w:proofErr w:type="gramEnd"/>
      <w:r w:rsidRPr="00B06192">
        <w:rPr>
          <w:rFonts w:ascii="Times New Roman" w:hAnsi="Times New Roman" w:cs="Times New Roman"/>
          <w:sz w:val="24"/>
          <w:szCs w:val="24"/>
        </w:rPr>
        <w:t xml:space="preserve"> konseling yang tidak langsung terarah.</w:t>
      </w:r>
    </w:p>
    <w:p w14:paraId="4F96CC36" w14:textId="0B82D3B1" w:rsidR="00D303F4" w:rsidRPr="009E3F6E" w:rsidRDefault="00D303F4" w:rsidP="006154A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Hubungan yang ingin penulis bahas </w:t>
      </w:r>
      <w:r w:rsidR="006154A0">
        <w:rPr>
          <w:rFonts w:ascii="Times New Roman" w:hAnsi="Times New Roman" w:cs="Times New Roman"/>
          <w:sz w:val="24"/>
          <w:szCs w:val="24"/>
        </w:rPr>
        <w:t>di sini</w:t>
      </w:r>
      <w:r>
        <w:rPr>
          <w:rFonts w:ascii="Times New Roman" w:hAnsi="Times New Roman" w:cs="Times New Roman"/>
          <w:sz w:val="24"/>
          <w:szCs w:val="24"/>
        </w:rPr>
        <w:t xml:space="preserve"> adalah pasangan atau suami – istri.</w:t>
      </w:r>
      <w:proofErr w:type="gramEnd"/>
      <w:r>
        <w:rPr>
          <w:rFonts w:ascii="Times New Roman" w:hAnsi="Times New Roman" w:cs="Times New Roman"/>
          <w:sz w:val="24"/>
          <w:szCs w:val="24"/>
        </w:rPr>
        <w:t xml:space="preserve"> Pasangan yang sah adalah pasangan yang sudah melalui pernikahan. </w:t>
      </w:r>
      <w:r w:rsidRPr="009E3F6E">
        <w:rPr>
          <w:rFonts w:ascii="Times New Roman" w:hAnsi="Times New Roman" w:cs="Times New Roman"/>
          <w:sz w:val="24"/>
          <w:szCs w:val="24"/>
        </w:rPr>
        <w:t xml:space="preserve">Pernikahan adalah upacara pengikatan janji nikah yang dirayakan atau dilaksanakan oleh dua orang dengan maksud meresmikan ikatan perkawinan secara </w:t>
      </w:r>
      <w:proofErr w:type="gramStart"/>
      <w:r w:rsidRPr="009E3F6E">
        <w:rPr>
          <w:rFonts w:ascii="Times New Roman" w:hAnsi="Times New Roman" w:cs="Times New Roman"/>
          <w:sz w:val="24"/>
          <w:szCs w:val="24"/>
        </w:rPr>
        <w:t>norma</w:t>
      </w:r>
      <w:proofErr w:type="gramEnd"/>
      <w:r w:rsidRPr="009E3F6E">
        <w:rPr>
          <w:rFonts w:ascii="Times New Roman" w:hAnsi="Times New Roman" w:cs="Times New Roman"/>
          <w:sz w:val="24"/>
          <w:szCs w:val="24"/>
        </w:rPr>
        <w:t xml:space="preserve"> agama, norma hukum, dan norma sosial. Upacara pernikahan memiliki banyak ragam dan variasi menurut tradisi suku bangsa, agama, budaya, maupun kelas sosial. Penggunaan adat atau aturan tertentu kadang-kadang berkaitan dengan aturan atau hukum agama tertentu pula.</w:t>
      </w:r>
    </w:p>
    <w:p w14:paraId="672506B6" w14:textId="77777777" w:rsidR="00D303F4" w:rsidRDefault="00D303F4" w:rsidP="006154A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Pr="009E3F6E">
        <w:rPr>
          <w:rFonts w:ascii="Times New Roman" w:hAnsi="Times New Roman" w:cs="Times New Roman"/>
          <w:sz w:val="24"/>
          <w:szCs w:val="24"/>
        </w:rPr>
        <w:t>Pengesahan secara hukum suatu pernikahan biasanya terjadi pada saat dokumen tertulis yang mencatatkan pernikahan ditanda-tangani. Upacara pernikahan sendiri biasanya merupakan acara yang dilangsungkan untuk melakukan upacara berdasarkan adat-istiadat yang berlaku, dan kesempatan untuk merayakannya bersama teman dan keluarga. Wanita dan pria yang sedang melangsungkan pernikahan dinamakan pengantin, dan setelah upacaranya selesai kemudian mereka dinamakan suami dan istri dalam ikatan perkawinan.</w:t>
      </w:r>
    </w:p>
    <w:p w14:paraId="127F5ED1" w14:textId="73D6BFE6" w:rsidR="00D303F4" w:rsidRPr="009E3F6E" w:rsidRDefault="00D303F4" w:rsidP="006154A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t xml:space="preserve">Terdapat juga pernikahan yang sah dan diakui di Indonesia. </w:t>
      </w:r>
      <w:r w:rsidRPr="009E3F6E">
        <w:rPr>
          <w:rFonts w:ascii="Times New Roman" w:hAnsi="Times New Roman" w:cs="Times New Roman"/>
          <w:sz w:val="24"/>
          <w:szCs w:val="24"/>
        </w:rPr>
        <w:t>Ketentuan tentan</w:t>
      </w:r>
      <w:r>
        <w:rPr>
          <w:rFonts w:ascii="Times New Roman" w:hAnsi="Times New Roman" w:cs="Times New Roman"/>
          <w:sz w:val="24"/>
          <w:szCs w:val="24"/>
        </w:rPr>
        <w:t>g Perkawinan diatur dalam KUHPer</w:t>
      </w:r>
      <w:r w:rsidRPr="009E3F6E">
        <w:rPr>
          <w:rFonts w:ascii="Times New Roman" w:hAnsi="Times New Roman" w:cs="Times New Roman"/>
          <w:sz w:val="24"/>
          <w:szCs w:val="24"/>
        </w:rPr>
        <w:t xml:space="preserve"> p</w:t>
      </w:r>
      <w:r>
        <w:rPr>
          <w:rFonts w:ascii="Times New Roman" w:hAnsi="Times New Roman" w:cs="Times New Roman"/>
          <w:sz w:val="24"/>
          <w:szCs w:val="24"/>
        </w:rPr>
        <w:t>a</w:t>
      </w:r>
      <w:r w:rsidRPr="009E3F6E">
        <w:rPr>
          <w:rFonts w:ascii="Times New Roman" w:hAnsi="Times New Roman" w:cs="Times New Roman"/>
          <w:sz w:val="24"/>
          <w:szCs w:val="24"/>
        </w:rPr>
        <w:t>s</w:t>
      </w:r>
      <w:r>
        <w:rPr>
          <w:rFonts w:ascii="Times New Roman" w:hAnsi="Times New Roman" w:cs="Times New Roman"/>
          <w:sz w:val="24"/>
          <w:szCs w:val="24"/>
        </w:rPr>
        <w:t>a</w:t>
      </w:r>
      <w:r w:rsidRPr="009E3F6E">
        <w:rPr>
          <w:rFonts w:ascii="Times New Roman" w:hAnsi="Times New Roman" w:cs="Times New Roman"/>
          <w:sz w:val="24"/>
          <w:szCs w:val="24"/>
        </w:rPr>
        <w:t xml:space="preserve">l 26 s/d 102 BW. </w:t>
      </w:r>
      <w:proofErr w:type="gramStart"/>
      <w:r w:rsidRPr="009E3F6E">
        <w:rPr>
          <w:rFonts w:ascii="Times New Roman" w:hAnsi="Times New Roman" w:cs="Times New Roman"/>
          <w:sz w:val="24"/>
          <w:szCs w:val="24"/>
        </w:rPr>
        <w:t>Dalam psl 26 BW, menyebutkan bahwa undang-undang memandang perkawinan hanya dalam hubungan</w:t>
      </w:r>
      <w:r w:rsidR="006154A0">
        <w:rPr>
          <w:rFonts w:ascii="Times New Roman" w:hAnsi="Times New Roman" w:cs="Times New Roman"/>
          <w:sz w:val="24"/>
          <w:szCs w:val="24"/>
        </w:rPr>
        <w:t>-</w:t>
      </w:r>
      <w:r w:rsidRPr="009E3F6E">
        <w:rPr>
          <w:rFonts w:ascii="Times New Roman" w:hAnsi="Times New Roman" w:cs="Times New Roman"/>
          <w:sz w:val="24"/>
          <w:szCs w:val="24"/>
        </w:rPr>
        <w:t>hubungan keperdataannya saja.</w:t>
      </w:r>
      <w:proofErr w:type="gramEnd"/>
    </w:p>
    <w:p w14:paraId="3B654494" w14:textId="77777777" w:rsidR="00D303F4" w:rsidRPr="009E3F6E" w:rsidRDefault="00D303F4" w:rsidP="006154A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ab/>
      </w:r>
      <w:r w:rsidRPr="009E3F6E">
        <w:rPr>
          <w:rFonts w:ascii="Times New Roman" w:hAnsi="Times New Roman" w:cs="Times New Roman"/>
          <w:sz w:val="24"/>
          <w:szCs w:val="24"/>
        </w:rPr>
        <w:t>Hal ini berimplikasi bahwa suatu perkawinan hanya sah apabila memenuhi persyaratan yang ditetapkan dalam Kitab Undang-undang (BW), sementara itu persyaratan serta peraturan agama dikesampingkan.</w:t>
      </w:r>
    </w:p>
    <w:p w14:paraId="3704B4A3" w14:textId="108CD7C3" w:rsidR="00D303F4" w:rsidRPr="00505694" w:rsidRDefault="00D303F4" w:rsidP="006154A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proofErr w:type="gramStart"/>
      <w:r w:rsidRPr="009E3F6E">
        <w:rPr>
          <w:rFonts w:ascii="Times New Roman" w:hAnsi="Times New Roman" w:cs="Times New Roman"/>
          <w:sz w:val="24"/>
          <w:szCs w:val="24"/>
        </w:rPr>
        <w:t>Hukum perkawinan adalah peraturan-peraturan hukum yang mengatur perbuatan-perbuatan hukum serta akibat-akibatnya antara 2 pihak, yaitu seorang laki-laki dan seorang wanita dengan maksud hidup bersama untuk waktu yang lama menurut peraturan-pera</w:t>
      </w:r>
      <w:r>
        <w:rPr>
          <w:rFonts w:ascii="Times New Roman" w:hAnsi="Times New Roman" w:cs="Times New Roman"/>
          <w:sz w:val="24"/>
          <w:szCs w:val="24"/>
        </w:rPr>
        <w:t>turan yang ditetapkan dalam UU.</w:t>
      </w:r>
      <w:proofErr w:type="gramEnd"/>
      <w:r>
        <w:rPr>
          <w:rFonts w:ascii="Times New Roman" w:hAnsi="Times New Roman" w:cs="Times New Roman"/>
          <w:sz w:val="24"/>
          <w:szCs w:val="24"/>
        </w:rPr>
        <w:t xml:space="preserve"> </w:t>
      </w:r>
    </w:p>
    <w:p w14:paraId="4A92A702" w14:textId="17ADDD71" w:rsidR="00D303F4" w:rsidRDefault="00D303F4" w:rsidP="006154A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t xml:space="preserve">Tetapi, banyak sekali keanekaragaman di Indonesia ini sehingga membuat hukum sering bertentangan dengan kenyataan. Seperti faktor agama, adat, dan keluarga. Seperti yang 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bahas di</w:t>
      </w:r>
      <w:r w:rsidR="006154A0">
        <w:rPr>
          <w:rFonts w:ascii="Times New Roman" w:hAnsi="Times New Roman" w:cs="Times New Roman"/>
          <w:sz w:val="24"/>
          <w:szCs w:val="24"/>
        </w:rPr>
        <w:t xml:space="preserve"> </w:t>
      </w:r>
      <w:r>
        <w:rPr>
          <w:rFonts w:ascii="Times New Roman" w:hAnsi="Times New Roman" w:cs="Times New Roman"/>
          <w:sz w:val="24"/>
          <w:szCs w:val="24"/>
        </w:rPr>
        <w:t xml:space="preserve">sini, tentang pernikahan beda agama antara Kristen dengan Islam. Dimana Indonesia dengan orang yang beragama kuat, sangat melarang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adanya pernikahan beda agama. </w:t>
      </w:r>
      <w:r w:rsidRPr="004E71C8">
        <w:rPr>
          <w:rFonts w:ascii="Times New Roman" w:hAnsi="Times New Roman" w:cs="Times New Roman"/>
          <w:sz w:val="24"/>
          <w:szCs w:val="24"/>
        </w:rPr>
        <w:t xml:space="preserve">Namun, permasalahannya apakah agama yang dianut oleh masing-masing pihak tersebut membolehkan untuk dilakukannya perkawinan </w:t>
      </w:r>
      <w:proofErr w:type="gramStart"/>
      <w:r w:rsidRPr="004E71C8">
        <w:rPr>
          <w:rFonts w:ascii="Times New Roman" w:hAnsi="Times New Roman" w:cs="Times New Roman"/>
          <w:sz w:val="24"/>
          <w:szCs w:val="24"/>
        </w:rPr>
        <w:t>beda</w:t>
      </w:r>
      <w:proofErr w:type="gramEnd"/>
      <w:r w:rsidRPr="004E71C8">
        <w:rPr>
          <w:rFonts w:ascii="Times New Roman" w:hAnsi="Times New Roman" w:cs="Times New Roman"/>
          <w:sz w:val="24"/>
          <w:szCs w:val="24"/>
        </w:rPr>
        <w:t xml:space="preserve"> agama. Misalnya, dalam ajaran Islam wanita tidak boleh menikah dengan laki-laki yang tidak beragama Islam (Al Baqarah [2]: 221). Selain itu, juga dalam ajaran Kristen perkawinan </w:t>
      </w:r>
      <w:proofErr w:type="gramStart"/>
      <w:r w:rsidRPr="004E71C8">
        <w:rPr>
          <w:rFonts w:ascii="Times New Roman" w:hAnsi="Times New Roman" w:cs="Times New Roman"/>
          <w:sz w:val="24"/>
          <w:szCs w:val="24"/>
        </w:rPr>
        <w:t>beda</w:t>
      </w:r>
      <w:proofErr w:type="gramEnd"/>
      <w:r w:rsidRPr="004E71C8">
        <w:rPr>
          <w:rFonts w:ascii="Times New Roman" w:hAnsi="Times New Roman" w:cs="Times New Roman"/>
          <w:sz w:val="24"/>
          <w:szCs w:val="24"/>
        </w:rPr>
        <w:t xml:space="preserve"> agama dilarang (II Korintus 6: 14-18).</w:t>
      </w:r>
    </w:p>
    <w:p w14:paraId="16FAE5E9" w14:textId="446ECA46" w:rsidR="00D303F4" w:rsidRDefault="00D303F4" w:rsidP="006154A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Pr="001C0845">
        <w:rPr>
          <w:rFonts w:ascii="Times New Roman" w:hAnsi="Times New Roman" w:cs="Times New Roman"/>
          <w:sz w:val="24"/>
          <w:szCs w:val="24"/>
        </w:rPr>
        <w:t xml:space="preserve">Akan tetapi, pada praktiknya memang masih dapat terjadi adanya perkawinan </w:t>
      </w:r>
      <w:proofErr w:type="gramStart"/>
      <w:r w:rsidRPr="001C0845">
        <w:rPr>
          <w:rFonts w:ascii="Times New Roman" w:hAnsi="Times New Roman" w:cs="Times New Roman"/>
          <w:sz w:val="24"/>
          <w:szCs w:val="24"/>
        </w:rPr>
        <w:t>beda</w:t>
      </w:r>
      <w:proofErr w:type="gramEnd"/>
      <w:r w:rsidRPr="001C0845">
        <w:rPr>
          <w:rFonts w:ascii="Times New Roman" w:hAnsi="Times New Roman" w:cs="Times New Roman"/>
          <w:sz w:val="24"/>
          <w:szCs w:val="24"/>
        </w:rPr>
        <w:t xml:space="preserve"> agama di Indonesia. Guru Besar Hukum Perdata Universitas Indonesia Prof. Wahyono Darmabrata, menjabarkan ada empat </w:t>
      </w:r>
      <w:proofErr w:type="gramStart"/>
      <w:r w:rsidRPr="001C0845">
        <w:rPr>
          <w:rFonts w:ascii="Times New Roman" w:hAnsi="Times New Roman" w:cs="Times New Roman"/>
          <w:sz w:val="24"/>
          <w:szCs w:val="24"/>
        </w:rPr>
        <w:t>cara</w:t>
      </w:r>
      <w:proofErr w:type="gramEnd"/>
      <w:r w:rsidRPr="001C0845">
        <w:rPr>
          <w:rFonts w:ascii="Times New Roman" w:hAnsi="Times New Roman" w:cs="Times New Roman"/>
          <w:sz w:val="24"/>
          <w:szCs w:val="24"/>
        </w:rPr>
        <w:t xml:space="preserve"> yang populer ditempuh pasangan beda agama agar pernikahannya dapat dilangsungkan. </w:t>
      </w:r>
    </w:p>
    <w:p w14:paraId="3252E47A" w14:textId="77777777" w:rsidR="00D303F4" w:rsidRDefault="00D303F4" w:rsidP="006154A0">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Oleh karena itu penulis ingin mengetahui lebih dalam lagi mengenai </w:t>
      </w:r>
      <w:r w:rsidRPr="004E71C8">
        <w:rPr>
          <w:rFonts w:ascii="Times New Roman" w:hAnsi="Times New Roman" w:cs="Times New Roman"/>
          <w:b/>
          <w:sz w:val="24"/>
          <w:szCs w:val="24"/>
        </w:rPr>
        <w:t>Fenomena Pernikahan Beda Agama</w:t>
      </w:r>
      <w:r>
        <w:rPr>
          <w:rFonts w:ascii="Times New Roman" w:hAnsi="Times New Roman" w:cs="Times New Roman"/>
          <w:sz w:val="24"/>
          <w:szCs w:val="24"/>
        </w:rPr>
        <w:t>.</w:t>
      </w:r>
    </w:p>
    <w:p w14:paraId="6347F20D" w14:textId="77777777" w:rsidR="00D303F4" w:rsidRDefault="00D303F4" w:rsidP="006154A0">
      <w:pPr>
        <w:pStyle w:val="ListParagraph"/>
        <w:numPr>
          <w:ilvl w:val="0"/>
          <w:numId w:val="3"/>
        </w:numPr>
        <w:spacing w:after="0" w:line="480" w:lineRule="auto"/>
        <w:ind w:left="720" w:hanging="720"/>
        <w:jc w:val="both"/>
        <w:rPr>
          <w:rFonts w:ascii="Times New Roman" w:hAnsi="Times New Roman" w:cs="Times New Roman"/>
          <w:b/>
          <w:sz w:val="24"/>
          <w:szCs w:val="24"/>
        </w:rPr>
      </w:pPr>
      <w:r w:rsidRPr="002A1502">
        <w:rPr>
          <w:rFonts w:ascii="Times New Roman" w:hAnsi="Times New Roman" w:cs="Times New Roman"/>
          <w:b/>
          <w:sz w:val="24"/>
          <w:szCs w:val="24"/>
        </w:rPr>
        <w:lastRenderedPageBreak/>
        <w:t>Fokus dan Pertanyaan Penelitian</w:t>
      </w:r>
    </w:p>
    <w:p w14:paraId="5A1DC8FE" w14:textId="77777777" w:rsidR="00D303F4" w:rsidRDefault="00D303F4" w:rsidP="006154A0">
      <w:pPr>
        <w:pStyle w:val="ListParagraph"/>
        <w:numPr>
          <w:ilvl w:val="0"/>
          <w:numId w:val="4"/>
        </w:numPr>
        <w:tabs>
          <w:tab w:val="left" w:pos="1080"/>
        </w:tabs>
        <w:spacing w:after="0" w:line="480" w:lineRule="auto"/>
        <w:ind w:left="720" w:hanging="720"/>
        <w:jc w:val="both"/>
        <w:rPr>
          <w:rFonts w:ascii="Times New Roman" w:hAnsi="Times New Roman" w:cs="Times New Roman"/>
          <w:b/>
          <w:sz w:val="24"/>
          <w:szCs w:val="24"/>
        </w:rPr>
      </w:pPr>
      <w:r w:rsidRPr="002A1502">
        <w:rPr>
          <w:rFonts w:ascii="Times New Roman" w:hAnsi="Times New Roman" w:cs="Times New Roman"/>
          <w:b/>
          <w:sz w:val="24"/>
          <w:szCs w:val="24"/>
        </w:rPr>
        <w:t>Fokus Penelitian</w:t>
      </w:r>
    </w:p>
    <w:p w14:paraId="43B4A42C" w14:textId="77777777" w:rsidR="00D303F4" w:rsidRDefault="00D303F4" w:rsidP="006154A0">
      <w:pPr>
        <w:pStyle w:val="ListParagraph"/>
        <w:spacing w:after="0" w:line="480" w:lineRule="auto"/>
        <w:ind w:left="0" w:firstLine="630"/>
        <w:jc w:val="both"/>
        <w:rPr>
          <w:rFonts w:ascii="Times New Roman" w:hAnsi="Times New Roman"/>
          <w:sz w:val="24"/>
          <w:szCs w:val="24"/>
        </w:rPr>
      </w:pPr>
      <w:r>
        <w:rPr>
          <w:rFonts w:ascii="Times New Roman" w:hAnsi="Times New Roman"/>
          <w:sz w:val="24"/>
          <w:szCs w:val="24"/>
        </w:rPr>
        <w:t>Berdasarkan dari deskripsi konteks penelitian di atas, maka fokus penelitian ini adalah “Fenomena Pernikahan Beda Agama Antara Kristen dan Islam”</w:t>
      </w:r>
    </w:p>
    <w:p w14:paraId="0414F32C" w14:textId="77777777" w:rsidR="006154A0" w:rsidRPr="006154A0" w:rsidRDefault="006154A0" w:rsidP="006154A0">
      <w:pPr>
        <w:spacing w:after="0" w:line="480" w:lineRule="auto"/>
        <w:jc w:val="both"/>
        <w:rPr>
          <w:rFonts w:ascii="Times New Roman" w:hAnsi="Times New Roman"/>
          <w:sz w:val="24"/>
          <w:szCs w:val="24"/>
        </w:rPr>
      </w:pPr>
    </w:p>
    <w:p w14:paraId="040AF50B" w14:textId="77777777" w:rsidR="00D303F4" w:rsidRDefault="00D303F4" w:rsidP="006154A0">
      <w:pPr>
        <w:pStyle w:val="ListParagraph"/>
        <w:numPr>
          <w:ilvl w:val="0"/>
          <w:numId w:val="4"/>
        </w:numPr>
        <w:tabs>
          <w:tab w:val="left" w:pos="1170"/>
        </w:tabs>
        <w:spacing w:after="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Pertanyaan Penelitian</w:t>
      </w:r>
    </w:p>
    <w:p w14:paraId="33675E4B" w14:textId="77777777" w:rsidR="00D303F4" w:rsidRDefault="00D303F4" w:rsidP="006154A0">
      <w:pPr>
        <w:pStyle w:val="ListParagraph"/>
        <w:numPr>
          <w:ilvl w:val="0"/>
          <w:numId w:val="5"/>
        </w:numPr>
        <w:spacing w:after="0" w:line="480" w:lineRule="auto"/>
        <w:ind w:left="709" w:hanging="270"/>
        <w:jc w:val="both"/>
        <w:rPr>
          <w:rFonts w:ascii="Times New Roman" w:hAnsi="Times New Roman" w:cs="Times New Roman"/>
          <w:sz w:val="24"/>
          <w:szCs w:val="24"/>
        </w:rPr>
      </w:pPr>
      <w:r>
        <w:rPr>
          <w:rFonts w:ascii="Times New Roman" w:hAnsi="Times New Roman" w:cs="Times New Roman"/>
          <w:sz w:val="24"/>
          <w:szCs w:val="24"/>
        </w:rPr>
        <w:t xml:space="preserve">Bagaimana motif pernikahan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agama antara Kristen dan Islam.</w:t>
      </w:r>
    </w:p>
    <w:p w14:paraId="1F993F09" w14:textId="77777777" w:rsidR="00D303F4" w:rsidRDefault="00D303F4" w:rsidP="006154A0">
      <w:pPr>
        <w:pStyle w:val="ListParagraph"/>
        <w:numPr>
          <w:ilvl w:val="0"/>
          <w:numId w:val="5"/>
        </w:numPr>
        <w:spacing w:after="0" w:line="480" w:lineRule="auto"/>
        <w:ind w:left="709" w:hanging="270"/>
        <w:jc w:val="both"/>
        <w:rPr>
          <w:rFonts w:ascii="Times New Roman" w:hAnsi="Times New Roman" w:cs="Times New Roman"/>
          <w:sz w:val="24"/>
          <w:szCs w:val="24"/>
        </w:rPr>
      </w:pPr>
      <w:r>
        <w:rPr>
          <w:rFonts w:ascii="Times New Roman" w:hAnsi="Times New Roman" w:cs="Times New Roman"/>
          <w:sz w:val="24"/>
          <w:szCs w:val="24"/>
        </w:rPr>
        <w:t xml:space="preserve">Bagaimana tindakan dari pernikahan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agama antara Kristen dan Islam.</w:t>
      </w:r>
    </w:p>
    <w:p w14:paraId="5514034D" w14:textId="77777777" w:rsidR="00D303F4" w:rsidRPr="003C2257" w:rsidRDefault="00D303F4" w:rsidP="006154A0">
      <w:pPr>
        <w:pStyle w:val="ListParagraph"/>
        <w:numPr>
          <w:ilvl w:val="0"/>
          <w:numId w:val="5"/>
        </w:numPr>
        <w:spacing w:after="0" w:line="480" w:lineRule="auto"/>
        <w:ind w:left="709" w:hanging="270"/>
        <w:jc w:val="both"/>
        <w:rPr>
          <w:rFonts w:ascii="Times New Roman" w:hAnsi="Times New Roman" w:cs="Times New Roman"/>
          <w:sz w:val="24"/>
          <w:szCs w:val="24"/>
        </w:rPr>
      </w:pPr>
      <w:r>
        <w:rPr>
          <w:rFonts w:ascii="Times New Roman" w:hAnsi="Times New Roman" w:cs="Times New Roman"/>
          <w:sz w:val="24"/>
          <w:szCs w:val="24"/>
        </w:rPr>
        <w:t xml:space="preserve">Bagaimana makna dari pernikahan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agama antara Kristen dan Islam.</w:t>
      </w:r>
    </w:p>
    <w:p w14:paraId="7BCF824D" w14:textId="77777777" w:rsidR="00D303F4" w:rsidRDefault="00D303F4" w:rsidP="006154A0">
      <w:pPr>
        <w:pStyle w:val="ListParagraph"/>
        <w:spacing w:after="0" w:line="480" w:lineRule="auto"/>
        <w:ind w:left="1440"/>
        <w:jc w:val="both"/>
        <w:rPr>
          <w:rFonts w:ascii="Times New Roman" w:hAnsi="Times New Roman" w:cs="Times New Roman"/>
          <w:sz w:val="24"/>
          <w:szCs w:val="24"/>
        </w:rPr>
      </w:pPr>
    </w:p>
    <w:p w14:paraId="62C6C24D" w14:textId="77777777" w:rsidR="00D303F4" w:rsidRDefault="00D303F4" w:rsidP="006154A0">
      <w:pPr>
        <w:pStyle w:val="ListParagraph"/>
        <w:numPr>
          <w:ilvl w:val="0"/>
          <w:numId w:val="6"/>
        </w:numPr>
        <w:spacing w:after="0" w:line="480" w:lineRule="auto"/>
        <w:ind w:left="709" w:hanging="709"/>
        <w:jc w:val="both"/>
        <w:rPr>
          <w:rFonts w:ascii="Times New Roman" w:hAnsi="Times New Roman" w:cs="Times New Roman"/>
          <w:b/>
          <w:sz w:val="24"/>
          <w:szCs w:val="24"/>
        </w:rPr>
      </w:pPr>
      <w:r w:rsidRPr="00E17A94">
        <w:rPr>
          <w:rFonts w:ascii="Times New Roman" w:hAnsi="Times New Roman" w:cs="Times New Roman"/>
          <w:b/>
          <w:sz w:val="24"/>
          <w:szCs w:val="24"/>
        </w:rPr>
        <w:t>Tujuan dan Kegunaan Penelitian</w:t>
      </w:r>
    </w:p>
    <w:p w14:paraId="7E18E766" w14:textId="77777777" w:rsidR="00D303F4" w:rsidRDefault="00D303F4" w:rsidP="006154A0">
      <w:pPr>
        <w:pStyle w:val="ListParagraph"/>
        <w:numPr>
          <w:ilvl w:val="0"/>
          <w:numId w:val="7"/>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Tujuan Penelitian</w:t>
      </w:r>
    </w:p>
    <w:p w14:paraId="1C7235AF" w14:textId="6B753EBD" w:rsidR="00D303F4" w:rsidRDefault="00D303F4" w:rsidP="006154A0">
      <w:pPr>
        <w:pStyle w:val="ListParagraph"/>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Tujuan dari penelitian ini adalah untuk mencari data, informasi dan data sesuai dengan fokus penelitian yang kemudian </w:t>
      </w:r>
      <w:r w:rsidRPr="006C6F30">
        <w:rPr>
          <w:rFonts w:ascii="Times New Roman" w:hAnsi="Times New Roman" w:cs="Times New Roman"/>
          <w:sz w:val="24"/>
          <w:szCs w:val="24"/>
        </w:rPr>
        <w:t>dianalisis dan diinterpretasikan guna penyusunan penelitian.</w:t>
      </w:r>
      <w:proofErr w:type="gramEnd"/>
      <w:r w:rsidRPr="006C6F30">
        <w:rPr>
          <w:rFonts w:ascii="Times New Roman" w:hAnsi="Times New Roman" w:cs="Times New Roman"/>
          <w:sz w:val="24"/>
          <w:szCs w:val="24"/>
        </w:rPr>
        <w:t xml:space="preserve"> Selain tujuan di atas penelitian ini dilakukan untuk</w:t>
      </w:r>
    </w:p>
    <w:p w14:paraId="64823757" w14:textId="77777777" w:rsidR="00D303F4" w:rsidRDefault="00D303F4" w:rsidP="006154A0">
      <w:pPr>
        <w:pStyle w:val="ListParagraph"/>
        <w:numPr>
          <w:ilvl w:val="0"/>
          <w:numId w:val="8"/>
        </w:numPr>
        <w:tabs>
          <w:tab w:val="left" w:pos="1170"/>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Mengetahui latar belakang keluarga inti pernikahan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agama.</w:t>
      </w:r>
    </w:p>
    <w:p w14:paraId="7291EA5B" w14:textId="77777777" w:rsidR="00D303F4" w:rsidRDefault="00D303F4" w:rsidP="006154A0">
      <w:pPr>
        <w:pStyle w:val="ListParagraph"/>
        <w:numPr>
          <w:ilvl w:val="0"/>
          <w:numId w:val="8"/>
        </w:numPr>
        <w:tabs>
          <w:tab w:val="left" w:pos="1170"/>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Mengetahui</w:t>
      </w:r>
      <w:r w:rsidR="008F0505">
        <w:rPr>
          <w:rFonts w:ascii="Times New Roman" w:hAnsi="Times New Roman" w:cs="Times New Roman"/>
          <w:sz w:val="24"/>
          <w:szCs w:val="24"/>
        </w:rPr>
        <w:t xml:space="preserve"> tindakan dari</w:t>
      </w:r>
      <w:r>
        <w:rPr>
          <w:rFonts w:ascii="Times New Roman" w:hAnsi="Times New Roman" w:cs="Times New Roman"/>
          <w:sz w:val="24"/>
          <w:szCs w:val="24"/>
        </w:rPr>
        <w:t xml:space="preserve"> pernikahan agama</w:t>
      </w:r>
    </w:p>
    <w:p w14:paraId="62D89885" w14:textId="77777777" w:rsidR="00D303F4" w:rsidRPr="003C2257" w:rsidRDefault="00D303F4" w:rsidP="006154A0">
      <w:pPr>
        <w:pStyle w:val="ListParagraph"/>
        <w:numPr>
          <w:ilvl w:val="0"/>
          <w:numId w:val="8"/>
        </w:numPr>
        <w:tabs>
          <w:tab w:val="left" w:pos="1260"/>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Mengetahui </w:t>
      </w:r>
      <w:r w:rsidR="008F0505">
        <w:rPr>
          <w:rFonts w:ascii="Times New Roman" w:hAnsi="Times New Roman" w:cs="Times New Roman"/>
          <w:sz w:val="24"/>
          <w:szCs w:val="24"/>
        </w:rPr>
        <w:t>makna dari</w:t>
      </w:r>
      <w:r>
        <w:rPr>
          <w:rFonts w:ascii="Times New Roman" w:hAnsi="Times New Roman" w:cs="Times New Roman"/>
          <w:sz w:val="24"/>
          <w:szCs w:val="24"/>
        </w:rPr>
        <w:t xml:space="preserve"> pernikahan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agama.</w:t>
      </w:r>
    </w:p>
    <w:p w14:paraId="2A602313" w14:textId="77777777" w:rsidR="00D303F4" w:rsidRDefault="00D303F4" w:rsidP="006154A0">
      <w:pPr>
        <w:pStyle w:val="ListParagraph"/>
        <w:tabs>
          <w:tab w:val="left" w:pos="1260"/>
        </w:tabs>
        <w:spacing w:after="0" w:line="360" w:lineRule="auto"/>
        <w:ind w:left="1620"/>
        <w:jc w:val="both"/>
        <w:rPr>
          <w:rFonts w:ascii="Times New Roman" w:hAnsi="Times New Roman" w:cs="Times New Roman"/>
          <w:sz w:val="24"/>
          <w:szCs w:val="24"/>
        </w:rPr>
      </w:pPr>
    </w:p>
    <w:p w14:paraId="452E53F0" w14:textId="77777777" w:rsidR="00D303F4" w:rsidRDefault="00D303F4" w:rsidP="006154A0">
      <w:pPr>
        <w:pStyle w:val="ListParagraph"/>
        <w:numPr>
          <w:ilvl w:val="0"/>
          <w:numId w:val="7"/>
        </w:numPr>
        <w:spacing w:after="0" w:line="480" w:lineRule="auto"/>
        <w:ind w:left="720" w:hanging="720"/>
        <w:jc w:val="both"/>
        <w:rPr>
          <w:rFonts w:ascii="Times New Roman" w:hAnsi="Times New Roman" w:cs="Times New Roman"/>
          <w:sz w:val="24"/>
          <w:szCs w:val="24"/>
        </w:rPr>
      </w:pPr>
      <w:r>
        <w:rPr>
          <w:rFonts w:ascii="Times New Roman" w:hAnsi="Times New Roman" w:cs="Times New Roman"/>
          <w:b/>
          <w:sz w:val="24"/>
          <w:szCs w:val="24"/>
        </w:rPr>
        <w:t>Kegunaan Penelitian</w:t>
      </w:r>
    </w:p>
    <w:p w14:paraId="1D56F555" w14:textId="42FC2E73" w:rsidR="00D303F4" w:rsidRPr="00575BD5" w:rsidRDefault="00D920C9" w:rsidP="006154A0">
      <w:pPr>
        <w:pStyle w:val="ListParagraph"/>
        <w:numPr>
          <w:ilvl w:val="0"/>
          <w:numId w:val="9"/>
        </w:numPr>
        <w:spacing w:after="0" w:line="480" w:lineRule="auto"/>
        <w:ind w:left="720" w:hanging="720"/>
        <w:jc w:val="both"/>
        <w:rPr>
          <w:rFonts w:ascii="Times New Roman" w:hAnsi="Times New Roman" w:cs="Times New Roman"/>
          <w:sz w:val="24"/>
          <w:szCs w:val="24"/>
        </w:rPr>
      </w:pPr>
      <w:r>
        <w:rPr>
          <w:rFonts w:ascii="Times New Roman" w:hAnsi="Times New Roman" w:cs="Times New Roman"/>
          <w:b/>
          <w:sz w:val="24"/>
          <w:szCs w:val="24"/>
        </w:rPr>
        <w:t>Kegunaan Teore</w:t>
      </w:r>
      <w:r w:rsidR="00D303F4">
        <w:rPr>
          <w:rFonts w:ascii="Times New Roman" w:hAnsi="Times New Roman" w:cs="Times New Roman"/>
          <w:b/>
          <w:sz w:val="24"/>
          <w:szCs w:val="24"/>
        </w:rPr>
        <w:t>tis</w:t>
      </w:r>
    </w:p>
    <w:p w14:paraId="2C0E7ADF" w14:textId="77777777" w:rsidR="00D303F4" w:rsidRDefault="00D303F4" w:rsidP="006154A0">
      <w:pPr>
        <w:pStyle w:val="ListParagraph"/>
        <w:spacing w:after="0" w:line="480" w:lineRule="auto"/>
        <w:ind w:left="0" w:firstLine="709"/>
        <w:jc w:val="both"/>
        <w:rPr>
          <w:rFonts w:ascii="Times New Roman" w:hAnsi="Times New Roman" w:cs="Times New Roman"/>
          <w:sz w:val="24"/>
          <w:szCs w:val="24"/>
          <w:lang w:val="id-ID"/>
        </w:rPr>
      </w:pPr>
      <w:r w:rsidRPr="00FF3ACA">
        <w:rPr>
          <w:rFonts w:ascii="Times New Roman" w:hAnsi="Times New Roman" w:cs="Times New Roman"/>
          <w:sz w:val="24"/>
          <w:szCs w:val="24"/>
        </w:rPr>
        <w:t>Penelitian ini diharapkan dapat memberikan manfaat secara teoritis, sekurang-kurangnya dapat berguna sebagai sumbangan pemikiran bagi dunia pendidikan</w:t>
      </w:r>
      <w:r>
        <w:rPr>
          <w:rFonts w:ascii="Times New Roman" w:hAnsi="Times New Roman" w:cs="Times New Roman"/>
          <w:sz w:val="24"/>
          <w:szCs w:val="24"/>
        </w:rPr>
        <w:t>. Dan juga</w:t>
      </w:r>
      <w:r w:rsidRPr="00FF3ACA">
        <w:rPr>
          <w:rFonts w:ascii="Times New Roman" w:hAnsi="Times New Roman" w:cs="Times New Roman"/>
          <w:sz w:val="24"/>
          <w:szCs w:val="24"/>
        </w:rPr>
        <w:t xml:space="preserve"> memberikan sumbangan pemikiran dalam memperkaya </w:t>
      </w:r>
      <w:r w:rsidRPr="00FF3ACA">
        <w:rPr>
          <w:rFonts w:ascii="Times New Roman" w:hAnsi="Times New Roman" w:cs="Times New Roman"/>
          <w:sz w:val="24"/>
          <w:szCs w:val="24"/>
        </w:rPr>
        <w:lastRenderedPageBreak/>
        <w:t xml:space="preserve">wawasan </w:t>
      </w:r>
      <w:r>
        <w:rPr>
          <w:rFonts w:ascii="Times New Roman" w:hAnsi="Times New Roman" w:cs="Times New Roman"/>
          <w:sz w:val="24"/>
          <w:szCs w:val="24"/>
        </w:rPr>
        <w:t xml:space="preserve">dalam pernikahan </w:t>
      </w:r>
      <w:r w:rsidRPr="00FF3ACA">
        <w:rPr>
          <w:rFonts w:ascii="Times New Roman" w:hAnsi="Times New Roman" w:cs="Times New Roman"/>
          <w:sz w:val="24"/>
          <w:szCs w:val="24"/>
        </w:rPr>
        <w:t xml:space="preserve">terutama tentang </w:t>
      </w:r>
      <w:r>
        <w:rPr>
          <w:rFonts w:ascii="Times New Roman" w:hAnsi="Times New Roman" w:cs="Times New Roman"/>
          <w:sz w:val="24"/>
          <w:szCs w:val="24"/>
        </w:rPr>
        <w:t xml:space="preserve">fenomena pernikahan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agama antara Kristen dan Islam.</w:t>
      </w:r>
    </w:p>
    <w:p w14:paraId="428C914E" w14:textId="77777777" w:rsidR="00D303F4" w:rsidRPr="006154A0" w:rsidRDefault="00D303F4" w:rsidP="006154A0">
      <w:pPr>
        <w:tabs>
          <w:tab w:val="left" w:pos="1350"/>
        </w:tabs>
        <w:spacing w:after="0" w:line="360" w:lineRule="auto"/>
        <w:jc w:val="both"/>
        <w:rPr>
          <w:rFonts w:ascii="Times New Roman" w:hAnsi="Times New Roman" w:cs="Times New Roman"/>
          <w:sz w:val="24"/>
          <w:szCs w:val="24"/>
        </w:rPr>
      </w:pPr>
    </w:p>
    <w:p w14:paraId="25AF4470" w14:textId="77777777" w:rsidR="00D303F4" w:rsidRDefault="00D303F4" w:rsidP="006154A0">
      <w:pPr>
        <w:pStyle w:val="ListParagraph"/>
        <w:numPr>
          <w:ilvl w:val="0"/>
          <w:numId w:val="9"/>
        </w:numPr>
        <w:spacing w:after="0" w:line="480" w:lineRule="auto"/>
        <w:ind w:left="720" w:hanging="720"/>
        <w:jc w:val="both"/>
        <w:rPr>
          <w:rFonts w:ascii="Times New Roman" w:hAnsi="Times New Roman" w:cs="Times New Roman"/>
          <w:b/>
          <w:sz w:val="24"/>
          <w:szCs w:val="24"/>
        </w:rPr>
      </w:pPr>
      <w:r w:rsidRPr="001E5712">
        <w:rPr>
          <w:rFonts w:ascii="Times New Roman" w:hAnsi="Times New Roman" w:cs="Times New Roman"/>
          <w:b/>
          <w:sz w:val="24"/>
          <w:szCs w:val="24"/>
        </w:rPr>
        <w:t>Kegunaan Praktis</w:t>
      </w:r>
    </w:p>
    <w:p w14:paraId="2CE85DC0" w14:textId="501E00E5" w:rsidR="00D303F4" w:rsidRDefault="00D303F4" w:rsidP="006154A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memberikan pandangan baru masyarakat terhadap pernikahan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agama. Dan untuk universitas, khususnya untuk bidan kajian Jurnalistik Unpas, </w:t>
      </w:r>
      <w:r w:rsidRPr="008E21A1">
        <w:rPr>
          <w:rFonts w:ascii="Times New Roman" w:hAnsi="Times New Roman" w:cs="Times New Roman"/>
          <w:sz w:val="24"/>
          <w:szCs w:val="24"/>
        </w:rPr>
        <w:t>hasil penelitian diharapkan dapat menjadi dokumen akademik yang berguna</w:t>
      </w:r>
      <w:r>
        <w:rPr>
          <w:rFonts w:ascii="Times New Roman" w:hAnsi="Times New Roman" w:cs="Times New Roman"/>
          <w:sz w:val="24"/>
          <w:szCs w:val="24"/>
        </w:rPr>
        <w:t xml:space="preserve"> untuk memberikan masukan dan informasi bagi peneliti sejenis yang lain. Bagi penulis, </w:t>
      </w:r>
      <w:r w:rsidRPr="00DA3C26">
        <w:rPr>
          <w:rFonts w:ascii="Times New Roman" w:hAnsi="Times New Roman" w:cs="Times New Roman"/>
          <w:sz w:val="24"/>
          <w:szCs w:val="24"/>
        </w:rPr>
        <w:t xml:space="preserve">seluruh rangkaian kegiatan dan hasil penelitian diharapkan dapat lebih memantapkan penguasaan fungsi keilmuan yang dipelajari selama mengikuti program perkuliahan Ilmu Komunikasi pada FISIP Universitas </w:t>
      </w:r>
      <w:r>
        <w:rPr>
          <w:rFonts w:ascii="Times New Roman" w:hAnsi="Times New Roman" w:cs="Times New Roman"/>
          <w:sz w:val="24"/>
          <w:szCs w:val="24"/>
        </w:rPr>
        <w:t>Pasundan</w:t>
      </w:r>
      <w:r w:rsidRPr="00DA3C26">
        <w:rPr>
          <w:rFonts w:ascii="Times New Roman" w:hAnsi="Times New Roman" w:cs="Times New Roman"/>
          <w:sz w:val="24"/>
          <w:szCs w:val="24"/>
        </w:rPr>
        <w:t>.</w:t>
      </w:r>
    </w:p>
    <w:p w14:paraId="0BF4B919" w14:textId="77777777" w:rsidR="006154A0" w:rsidRPr="006154A0" w:rsidRDefault="006154A0" w:rsidP="006154A0">
      <w:pPr>
        <w:spacing w:after="0" w:line="480" w:lineRule="auto"/>
        <w:jc w:val="both"/>
        <w:rPr>
          <w:rFonts w:ascii="Times New Roman" w:hAnsi="Times New Roman" w:cs="Times New Roman"/>
          <w:sz w:val="24"/>
          <w:szCs w:val="24"/>
        </w:rPr>
      </w:pPr>
    </w:p>
    <w:p w14:paraId="6961581A" w14:textId="6A121101" w:rsidR="00D303F4" w:rsidRPr="004C7052" w:rsidRDefault="00D303F4" w:rsidP="006154A0">
      <w:pPr>
        <w:spacing w:after="0" w:line="480" w:lineRule="auto"/>
        <w:ind w:left="709" w:hanging="709"/>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1.4 </w:t>
      </w:r>
      <w:r w:rsidR="006154A0">
        <w:rPr>
          <w:rFonts w:ascii="Times New Roman" w:hAnsi="Times New Roman" w:cs="Times New Roman"/>
          <w:b/>
          <w:sz w:val="24"/>
          <w:szCs w:val="24"/>
        </w:rPr>
        <w:tab/>
      </w:r>
      <w:r w:rsidRPr="004C7052">
        <w:rPr>
          <w:rFonts w:ascii="Times New Roman" w:hAnsi="Times New Roman" w:cs="Times New Roman"/>
          <w:b/>
          <w:sz w:val="24"/>
          <w:szCs w:val="24"/>
          <w:lang w:val="id-ID"/>
        </w:rPr>
        <w:t>Kerangka Pemikiran</w:t>
      </w:r>
    </w:p>
    <w:p w14:paraId="567DD6FA" w14:textId="0E71D9DB" w:rsidR="00D303F4" w:rsidRDefault="00D303F4" w:rsidP="006154A0">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Pada hakikatnya, manusia adalah makhluk sosial yang membutuhkan orang lain untuk kelangsungan hidupnya. Baik dalam melakukan pekerjaan, berkomunikasi ataupun melangsungkan kehidupan bersama. Kehidupan bersama yang dimaksud </w:t>
      </w:r>
      <w:r w:rsidR="006154A0">
        <w:rPr>
          <w:rFonts w:ascii="Times New Roman" w:hAnsi="Times New Roman" w:cs="Times New Roman"/>
          <w:sz w:val="24"/>
          <w:szCs w:val="24"/>
          <w:lang w:val="id-ID"/>
        </w:rPr>
        <w:t>di sini</w:t>
      </w:r>
      <w:r>
        <w:rPr>
          <w:rFonts w:ascii="Times New Roman" w:hAnsi="Times New Roman" w:cs="Times New Roman"/>
          <w:sz w:val="24"/>
          <w:szCs w:val="24"/>
          <w:lang w:val="id-ID"/>
        </w:rPr>
        <w:t xml:space="preserve"> adalah perkawinan. </w:t>
      </w:r>
    </w:p>
    <w:p w14:paraId="34AD267D" w14:textId="77777777" w:rsidR="00D303F4" w:rsidRDefault="00D303F4" w:rsidP="006154A0">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Perkawinan beda agama antara Kristen Protestan dengan Islam merupakan suatu hal yang fenomenologi di Indonesia. Ada beberapa orang mengatakan hal ini disebut hal tabu dan ada yang bertanggapan biasa saja. </w:t>
      </w:r>
    </w:p>
    <w:p w14:paraId="71AA51F0" w14:textId="77777777" w:rsidR="00D303F4" w:rsidRDefault="00D303F4" w:rsidP="006154A0">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ab/>
        <w:t>Seperti beberapa gagasan Alfred Schutz  mengenai fenomenologi:</w:t>
      </w:r>
    </w:p>
    <w:p w14:paraId="2E165DCC" w14:textId="77777777" w:rsidR="00D303F4" w:rsidRDefault="00D303F4" w:rsidP="006154A0">
      <w:pPr>
        <w:pStyle w:val="ListParagraph"/>
        <w:numPr>
          <w:ilvl w:val="0"/>
          <w:numId w:val="10"/>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Dalam pikiran setiap orang, sebenarnya terdapat resep (</w:t>
      </w:r>
      <w:r>
        <w:rPr>
          <w:rFonts w:ascii="Times New Roman" w:hAnsi="Times New Roman" w:cs="Times New Roman"/>
          <w:i/>
          <w:sz w:val="24"/>
          <w:szCs w:val="24"/>
          <w:lang w:val="id-ID"/>
        </w:rPr>
        <w:t>social recipes</w:t>
      </w:r>
      <w:r>
        <w:rPr>
          <w:rFonts w:ascii="Times New Roman" w:hAnsi="Times New Roman" w:cs="Times New Roman"/>
          <w:sz w:val="24"/>
          <w:szCs w:val="24"/>
          <w:lang w:val="id-ID"/>
        </w:rPr>
        <w:t xml:space="preserve">), yakni konsepsi-konsepsi mengenai perilaku serta cara berperilaku yang </w:t>
      </w:r>
      <w:r>
        <w:rPr>
          <w:rFonts w:ascii="Times New Roman" w:hAnsi="Times New Roman" w:cs="Times New Roman"/>
          <w:sz w:val="24"/>
          <w:szCs w:val="24"/>
          <w:lang w:val="id-ID"/>
        </w:rPr>
        <w:lastRenderedPageBreak/>
        <w:t>dianggap pantas. Resep sosial juga memuat informasi lain yang memungkinkan orang bersangkutan untuk bertindak memecahkan persoalan yang dihadapi dalam dunia sosial, khususnya dunia kehidupan sehari-hari.</w:t>
      </w:r>
    </w:p>
    <w:p w14:paraId="2B192D75" w14:textId="77777777" w:rsidR="00D303F4" w:rsidRDefault="00D303F4" w:rsidP="006154A0">
      <w:pPr>
        <w:pStyle w:val="ListParagraph"/>
        <w:numPr>
          <w:ilvl w:val="0"/>
          <w:numId w:val="10"/>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Pikiran manusia bukan hanya terdiri atas satu atau dua resep saja (baik yang berwujud aturan-aturan, konsep-konsep, dan informasi lain). Secara keseluruhan, pada pikiran seseorang terhimpun stok pengetahuan (</w:t>
      </w:r>
      <w:r>
        <w:rPr>
          <w:rFonts w:ascii="Times New Roman" w:hAnsi="Times New Roman" w:cs="Times New Roman"/>
          <w:i/>
          <w:sz w:val="24"/>
          <w:szCs w:val="24"/>
          <w:lang w:val="id-ID"/>
        </w:rPr>
        <w:t>stock of knowledge</w:t>
      </w:r>
      <w:r>
        <w:rPr>
          <w:rFonts w:ascii="Times New Roman" w:hAnsi="Times New Roman" w:cs="Times New Roman"/>
          <w:sz w:val="24"/>
          <w:szCs w:val="24"/>
          <w:lang w:val="id-ID"/>
        </w:rPr>
        <w:t>) yang menjadi kerangka acuan untuk menafsirkan berbagai peristiwa yang dihadapinya dalam kehidupan sehari-hari.</w:t>
      </w:r>
    </w:p>
    <w:p w14:paraId="7FF1ACE1" w14:textId="77777777" w:rsidR="00D303F4" w:rsidRDefault="00D303F4" w:rsidP="006154A0">
      <w:pPr>
        <w:pStyle w:val="ListParagraph"/>
        <w:numPr>
          <w:ilvl w:val="0"/>
          <w:numId w:val="10"/>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Secara khusus ada beberapa poin tentang stok pengetahuan yang penting untuk dilakukan:</w:t>
      </w:r>
    </w:p>
    <w:p w14:paraId="75822999" w14:textId="77777777" w:rsidR="00D303F4" w:rsidRDefault="00D303F4" w:rsidP="006154A0">
      <w:pPr>
        <w:pStyle w:val="ListParagraph"/>
        <w:numPr>
          <w:ilvl w:val="3"/>
          <w:numId w:val="11"/>
        </w:numPr>
        <w:spacing w:after="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Stok pengetahuan pada pokoknya merupakan realitas sosial-realitas subjektif. Realitas ini bisa dibedakan dari realitas objektif yang memuat stok pengetahuan bersama dalam suatu kolektivitas (realitas objektif yang menyangkut dunia kehidupan sehari-hari ini disebut sebagai realitas prima (</w:t>
      </w:r>
      <w:r>
        <w:rPr>
          <w:rFonts w:ascii="Times New Roman" w:hAnsi="Times New Roman" w:cs="Times New Roman"/>
          <w:i/>
          <w:sz w:val="24"/>
          <w:szCs w:val="24"/>
          <w:lang w:val="id-ID"/>
        </w:rPr>
        <w:t>paramount reality</w:t>
      </w:r>
      <w:r>
        <w:rPr>
          <w:rFonts w:ascii="Times New Roman" w:hAnsi="Times New Roman" w:cs="Times New Roman"/>
          <w:sz w:val="24"/>
          <w:szCs w:val="24"/>
          <w:lang w:val="id-ID"/>
        </w:rPr>
        <w:t>);</w:t>
      </w:r>
    </w:p>
    <w:p w14:paraId="1D82C826" w14:textId="77777777" w:rsidR="00D303F4" w:rsidRDefault="00D303F4" w:rsidP="006154A0">
      <w:pPr>
        <w:pStyle w:val="ListParagraph"/>
        <w:numPr>
          <w:ilvl w:val="3"/>
          <w:numId w:val="11"/>
        </w:numPr>
        <w:tabs>
          <w:tab w:val="left" w:pos="720"/>
          <w:tab w:val="left" w:pos="2160"/>
          <w:tab w:val="left" w:pos="2880"/>
          <w:tab w:val="left" w:pos="3600"/>
          <w:tab w:val="left" w:pos="4320"/>
          <w:tab w:val="left" w:pos="5850"/>
        </w:tabs>
        <w:spacing w:after="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Stok pengetahuan jarang dijadikan sasaran refleksi oleh pemiliknya. Ia dianggap sebagai seperangkat asumsi dan prosedur yang hanya hadir secara implisit dalam kesadaran dan juga digunakan secara ‘diam-diam’ ketika orang bersangkutan berinteraksi dengan sesamanya;</w:t>
      </w:r>
    </w:p>
    <w:p w14:paraId="3D450D22" w14:textId="77777777" w:rsidR="00D303F4" w:rsidRDefault="00D303F4" w:rsidP="006154A0">
      <w:pPr>
        <w:pStyle w:val="ListParagraph"/>
        <w:numPr>
          <w:ilvl w:val="3"/>
          <w:numId w:val="11"/>
        </w:numPr>
        <w:tabs>
          <w:tab w:val="left" w:pos="720"/>
          <w:tab w:val="left" w:pos="1440"/>
          <w:tab w:val="left" w:pos="2160"/>
          <w:tab w:val="left" w:pos="2880"/>
          <w:tab w:val="left" w:pos="3600"/>
          <w:tab w:val="left" w:pos="4320"/>
          <w:tab w:val="left" w:pos="5850"/>
        </w:tabs>
        <w:spacing w:after="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Stok pengetahuan individu melalui proses belajar, tidak lewat kelahiran;</w:t>
      </w:r>
    </w:p>
    <w:p w14:paraId="1D159517" w14:textId="77777777" w:rsidR="00D303F4" w:rsidRDefault="00D303F4" w:rsidP="006154A0">
      <w:pPr>
        <w:pStyle w:val="ListParagraph"/>
        <w:numPr>
          <w:ilvl w:val="3"/>
          <w:numId w:val="11"/>
        </w:numPr>
        <w:tabs>
          <w:tab w:val="left" w:pos="720"/>
          <w:tab w:val="left" w:pos="1440"/>
          <w:tab w:val="left" w:pos="2160"/>
          <w:tab w:val="left" w:pos="2880"/>
          <w:tab w:val="left" w:pos="3600"/>
          <w:tab w:val="left" w:pos="4320"/>
          <w:tab w:val="left" w:pos="5850"/>
        </w:tabs>
        <w:spacing w:after="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Sebagian isi stok pengetahuan memang khas milik satu individu (berdasarkan pengalamannya yang berbeda dengan pengalaman atau biografi orang lain), tetapi yang lainnya, dimiliki secara kolektif dengan mereka yang hidup bersamanya-diperoleh lewat pengalaman bersama;</w:t>
      </w:r>
    </w:p>
    <w:p w14:paraId="60054E9F" w14:textId="77777777" w:rsidR="00B5763D" w:rsidRPr="00B5763D" w:rsidRDefault="00D303F4" w:rsidP="006154A0">
      <w:pPr>
        <w:pStyle w:val="ListParagraph"/>
        <w:numPr>
          <w:ilvl w:val="3"/>
          <w:numId w:val="11"/>
        </w:numPr>
        <w:tabs>
          <w:tab w:val="left" w:pos="720"/>
          <w:tab w:val="left" w:pos="1440"/>
          <w:tab w:val="left" w:pos="2160"/>
          <w:tab w:val="left" w:pos="2880"/>
          <w:tab w:val="left" w:pos="3600"/>
          <w:tab w:val="left" w:pos="4320"/>
          <w:tab w:val="left" w:pos="5850"/>
        </w:tabs>
        <w:spacing w:after="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Keberadaan stok pengetahuan yang bersifat individual menimbulkan beberapa konsekuensi yang memungkinkan individu melakukan ‘tipifikasi’ atas situasi kehidupan sehari-harinya (termasuk atas orang-orang lain yang dihadapinya). Secara sederhana, ‘tipifikasi’ dapat diartikan sebagai pengguna stok pengetahuan untuk menggolongkan sesama aktor sosial dan menyesuaikan interaksi dengan skema ‘tipifikasi’ yang dibuat.</w:t>
      </w:r>
    </w:p>
    <w:p w14:paraId="46A61D9A" w14:textId="77777777" w:rsidR="00B5763D" w:rsidRPr="000C331F" w:rsidRDefault="00B5763D" w:rsidP="006154A0">
      <w:pPr>
        <w:pStyle w:val="NoSpacing"/>
        <w:spacing w:line="480" w:lineRule="auto"/>
        <w:ind w:firstLine="709"/>
        <w:jc w:val="both"/>
        <w:rPr>
          <w:rFonts w:ascii="Times New Roman" w:hAnsi="Times New Roman" w:cs="Times New Roman"/>
          <w:b/>
          <w:color w:val="000000" w:themeColor="text1"/>
          <w:sz w:val="24"/>
          <w:szCs w:val="24"/>
        </w:rPr>
      </w:pPr>
      <w:r w:rsidRPr="000C331F">
        <w:rPr>
          <w:rFonts w:ascii="Times New Roman" w:hAnsi="Times New Roman" w:cs="Times New Roman"/>
          <w:color w:val="000000" w:themeColor="text1"/>
          <w:sz w:val="24"/>
          <w:szCs w:val="24"/>
        </w:rPr>
        <w:t xml:space="preserve">Menurut </w:t>
      </w:r>
      <w:r w:rsidRPr="000C331F">
        <w:rPr>
          <w:rFonts w:ascii="Times New Roman" w:hAnsi="Times New Roman" w:cs="Times New Roman"/>
          <w:b/>
          <w:color w:val="000000" w:themeColor="text1"/>
          <w:sz w:val="24"/>
          <w:szCs w:val="24"/>
        </w:rPr>
        <w:t xml:space="preserve">Schutz </w:t>
      </w:r>
      <w:r w:rsidRPr="000C331F">
        <w:rPr>
          <w:rFonts w:ascii="Times New Roman" w:hAnsi="Times New Roman" w:cs="Times New Roman"/>
          <w:color w:val="000000" w:themeColor="text1"/>
          <w:sz w:val="24"/>
          <w:szCs w:val="24"/>
        </w:rPr>
        <w:t xml:space="preserve">dalam buku </w:t>
      </w:r>
      <w:r w:rsidRPr="000C331F">
        <w:rPr>
          <w:rFonts w:ascii="Times New Roman" w:hAnsi="Times New Roman" w:cs="Times New Roman"/>
          <w:b/>
          <w:color w:val="000000" w:themeColor="text1"/>
          <w:sz w:val="24"/>
          <w:szCs w:val="24"/>
        </w:rPr>
        <w:t xml:space="preserve">Teknik Praktis Riset Komunikasi </w:t>
      </w:r>
      <w:r w:rsidRPr="000C331F">
        <w:rPr>
          <w:rFonts w:ascii="Times New Roman" w:hAnsi="Times New Roman" w:cs="Times New Roman"/>
          <w:color w:val="000000" w:themeColor="text1"/>
          <w:sz w:val="24"/>
          <w:szCs w:val="24"/>
        </w:rPr>
        <w:t xml:space="preserve">karangan </w:t>
      </w:r>
      <w:r w:rsidRPr="000C331F">
        <w:rPr>
          <w:rFonts w:ascii="Times New Roman" w:hAnsi="Times New Roman" w:cs="Times New Roman"/>
          <w:b/>
          <w:color w:val="000000" w:themeColor="text1"/>
          <w:sz w:val="24"/>
          <w:szCs w:val="24"/>
        </w:rPr>
        <w:t xml:space="preserve">Mulyana, </w:t>
      </w:r>
      <w:r w:rsidRPr="000C331F">
        <w:rPr>
          <w:rFonts w:ascii="Times New Roman" w:hAnsi="Times New Roman" w:cs="Times New Roman"/>
          <w:color w:val="000000" w:themeColor="text1"/>
          <w:sz w:val="24"/>
          <w:szCs w:val="24"/>
        </w:rPr>
        <w:t>fenomenologi adalah:</w:t>
      </w:r>
    </w:p>
    <w:p w14:paraId="6DCA6FBD" w14:textId="3B3F2296" w:rsidR="00B5763D" w:rsidRPr="000C331F" w:rsidRDefault="00B5763D" w:rsidP="006154A0">
      <w:pPr>
        <w:pStyle w:val="NoSpacing"/>
        <w:ind w:left="1418" w:right="707"/>
        <w:jc w:val="both"/>
        <w:rPr>
          <w:rFonts w:ascii="Times New Roman" w:hAnsi="Times New Roman" w:cs="Times New Roman"/>
          <w:b/>
          <w:color w:val="000000" w:themeColor="text1"/>
          <w:sz w:val="24"/>
          <w:szCs w:val="24"/>
        </w:rPr>
      </w:pPr>
      <w:r w:rsidRPr="000C331F">
        <w:rPr>
          <w:rFonts w:ascii="Times New Roman" w:hAnsi="Times New Roman" w:cs="Times New Roman"/>
          <w:b/>
          <w:color w:val="000000" w:themeColor="text1"/>
          <w:sz w:val="24"/>
          <w:szCs w:val="24"/>
        </w:rPr>
        <w:t xml:space="preserve">Studi tentang pengetahuan yang datang dari kesadaran atau </w:t>
      </w:r>
      <w:proofErr w:type="gramStart"/>
      <w:r w:rsidRPr="000C331F">
        <w:rPr>
          <w:rFonts w:ascii="Times New Roman" w:hAnsi="Times New Roman" w:cs="Times New Roman"/>
          <w:b/>
          <w:color w:val="000000" w:themeColor="text1"/>
          <w:sz w:val="24"/>
          <w:szCs w:val="24"/>
        </w:rPr>
        <w:t>cara</w:t>
      </w:r>
      <w:proofErr w:type="gramEnd"/>
      <w:r w:rsidRPr="000C331F">
        <w:rPr>
          <w:rFonts w:ascii="Times New Roman" w:hAnsi="Times New Roman" w:cs="Times New Roman"/>
          <w:b/>
          <w:color w:val="000000" w:themeColor="text1"/>
          <w:sz w:val="24"/>
          <w:szCs w:val="24"/>
        </w:rPr>
        <w:t xml:space="preserve"> kita memahami sebuah objek atau peristiwa melalui pengalaman sadar tentang objek atau peristiwa tersebut. Sebuah fenomena adalah penampilan sebuah objek, peristiwa atau kondisi dalam persepsi seseorang, jadi bersifat subjektif. Bagi Schutz dan pemahaman kaum fenomenologis, tugas utama analisis fenomenologis adalah merekonstruksi dunia kehidupan manusia “sebenarnya” dalam bentuk yang mereka sendiri alami. Realitas dunia tersebut bersifat intersubjektif dalam arti bahwa sebagai anggota masyarakat berbagai persepsi dasar mengenai dunia yang mereka internalisasikan melalui sosialisasi dan memungkinkan mereka melakukan interaksi atau komunikasi (</w:t>
      </w:r>
      <w:r w:rsidR="001D088B">
        <w:rPr>
          <w:rFonts w:ascii="Times New Roman" w:hAnsi="Times New Roman" w:cs="Times New Roman"/>
          <w:b/>
          <w:color w:val="000000" w:themeColor="text1"/>
          <w:sz w:val="24"/>
          <w:szCs w:val="24"/>
        </w:rPr>
        <w:t xml:space="preserve">Mulyana, </w:t>
      </w:r>
      <w:r w:rsidRPr="000C331F">
        <w:rPr>
          <w:rFonts w:ascii="Times New Roman" w:hAnsi="Times New Roman" w:cs="Times New Roman"/>
          <w:b/>
          <w:color w:val="000000" w:themeColor="text1"/>
          <w:sz w:val="24"/>
          <w:szCs w:val="24"/>
        </w:rPr>
        <w:t>2008:63)</w:t>
      </w:r>
    </w:p>
    <w:p w14:paraId="0A2D9ADA" w14:textId="77777777" w:rsidR="00B5763D" w:rsidRPr="00B5763D" w:rsidRDefault="00B5763D" w:rsidP="001D088B">
      <w:pPr>
        <w:spacing w:after="0" w:line="480" w:lineRule="auto"/>
        <w:ind w:left="1080"/>
        <w:jc w:val="both"/>
        <w:rPr>
          <w:rFonts w:ascii="Times New Roman" w:hAnsi="Times New Roman" w:cs="Times New Roman"/>
          <w:sz w:val="24"/>
          <w:szCs w:val="24"/>
          <w:lang w:val="en-SG"/>
        </w:rPr>
      </w:pPr>
    </w:p>
    <w:p w14:paraId="129A53F9" w14:textId="77777777" w:rsidR="00D303F4" w:rsidRPr="002E16EA" w:rsidRDefault="00D303F4" w:rsidP="006154A0">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Pr="002E16EA">
        <w:rPr>
          <w:rFonts w:ascii="Times New Roman" w:hAnsi="Times New Roman" w:cs="Times New Roman"/>
          <w:sz w:val="24"/>
          <w:szCs w:val="24"/>
          <w:lang w:val="id-ID"/>
        </w:rPr>
        <w:t>Fenomenologi merupakan salah satu aliran filsafat, sekaligus metode berpikir yang membawa perubahan besar dalam ilmu sosial. Pendekatan inilah yang membuat para ilmuwan melihat gejala sosial secara berbeda, sekaligus membuat ilmu sosial menemukan dirinya sendiri. Tokoh-tokoh yang berpengaruh antara lain: Edmund Husserl, Alfred Schultz, dan Peter Berger.</w:t>
      </w:r>
    </w:p>
    <w:p w14:paraId="45942277" w14:textId="77777777" w:rsidR="00541CC8" w:rsidRPr="00541CC8" w:rsidRDefault="00D303F4" w:rsidP="006154A0">
      <w:pPr>
        <w:spacing w:after="0" w:line="480" w:lineRule="auto"/>
        <w:ind w:firstLine="709"/>
        <w:jc w:val="both"/>
        <w:rPr>
          <w:rFonts w:ascii="Times New Roman" w:hAnsi="Times New Roman" w:cs="Times New Roman"/>
          <w:sz w:val="24"/>
          <w:szCs w:val="24"/>
          <w:lang w:val="id-ID"/>
        </w:rPr>
      </w:pPr>
      <w:r w:rsidRPr="002E16EA">
        <w:rPr>
          <w:rFonts w:ascii="Times New Roman" w:hAnsi="Times New Roman" w:cs="Times New Roman"/>
          <w:sz w:val="24"/>
          <w:szCs w:val="24"/>
          <w:lang w:val="id-ID"/>
        </w:rPr>
        <w:tab/>
      </w:r>
      <w:r w:rsidR="00541CC8" w:rsidRPr="00541CC8">
        <w:rPr>
          <w:rFonts w:ascii="Times New Roman" w:hAnsi="Times New Roman" w:cs="Times New Roman"/>
          <w:sz w:val="24"/>
          <w:szCs w:val="24"/>
          <w:lang w:val="id-ID"/>
        </w:rPr>
        <w:t xml:space="preserve">Menurut </w:t>
      </w:r>
      <w:r w:rsidR="00541CC8" w:rsidRPr="00541CC8">
        <w:rPr>
          <w:rFonts w:ascii="Times New Roman" w:hAnsi="Times New Roman" w:cs="Times New Roman"/>
          <w:b/>
          <w:bCs/>
          <w:sz w:val="24"/>
          <w:szCs w:val="24"/>
          <w:lang w:val="id-ID"/>
        </w:rPr>
        <w:t>Schutz</w:t>
      </w:r>
      <w:r w:rsidR="00541CC8" w:rsidRPr="00541CC8">
        <w:rPr>
          <w:rFonts w:ascii="Times New Roman" w:hAnsi="Times New Roman" w:cs="Times New Roman"/>
          <w:sz w:val="24"/>
          <w:szCs w:val="24"/>
          <w:lang w:val="id-ID"/>
        </w:rPr>
        <w:t xml:space="preserve"> yang dikutip oleh </w:t>
      </w:r>
      <w:r w:rsidR="00541CC8" w:rsidRPr="00541CC8">
        <w:rPr>
          <w:rFonts w:ascii="Times New Roman" w:hAnsi="Times New Roman" w:cs="Times New Roman"/>
          <w:b/>
          <w:bCs/>
          <w:sz w:val="24"/>
          <w:szCs w:val="24"/>
          <w:lang w:val="id-ID"/>
        </w:rPr>
        <w:t>Kuswarno</w:t>
      </w:r>
      <w:r w:rsidR="00541CC8" w:rsidRPr="00541CC8">
        <w:rPr>
          <w:rFonts w:ascii="Times New Roman" w:hAnsi="Times New Roman" w:cs="Times New Roman"/>
          <w:sz w:val="24"/>
          <w:szCs w:val="24"/>
          <w:lang w:val="id-ID"/>
        </w:rPr>
        <w:t xml:space="preserve"> dalam buku </w:t>
      </w:r>
      <w:r w:rsidR="00541CC8" w:rsidRPr="00541CC8">
        <w:rPr>
          <w:rFonts w:ascii="Times New Roman" w:hAnsi="Times New Roman" w:cs="Times New Roman"/>
          <w:b/>
          <w:bCs/>
          <w:sz w:val="24"/>
          <w:szCs w:val="24"/>
          <w:lang w:val="id-ID"/>
        </w:rPr>
        <w:t>Fenomenologi</w:t>
      </w:r>
      <w:r w:rsidR="00541CC8" w:rsidRPr="00541CC8">
        <w:rPr>
          <w:rFonts w:ascii="Times New Roman" w:hAnsi="Times New Roman" w:cs="Times New Roman"/>
          <w:sz w:val="24"/>
          <w:szCs w:val="24"/>
          <w:lang w:val="id-ID"/>
        </w:rPr>
        <w:t xml:space="preserve"> menyatakan bahwa :</w:t>
      </w:r>
    </w:p>
    <w:p w14:paraId="5EFB131C" w14:textId="001E99E1" w:rsidR="00541CC8" w:rsidRPr="00541CC8" w:rsidRDefault="00541CC8" w:rsidP="006154A0">
      <w:pPr>
        <w:spacing w:after="0" w:line="240" w:lineRule="auto"/>
        <w:ind w:left="1418" w:right="707"/>
        <w:jc w:val="both"/>
        <w:rPr>
          <w:rFonts w:ascii="Times New Roman" w:hAnsi="Times New Roman" w:cs="Times New Roman"/>
          <w:b/>
          <w:bCs/>
          <w:sz w:val="24"/>
          <w:szCs w:val="24"/>
          <w:lang w:val="id-ID"/>
        </w:rPr>
      </w:pPr>
      <w:r w:rsidRPr="00541CC8">
        <w:rPr>
          <w:rFonts w:ascii="Times New Roman" w:hAnsi="Times New Roman" w:cs="Times New Roman"/>
          <w:b/>
          <w:bCs/>
          <w:sz w:val="24"/>
          <w:szCs w:val="24"/>
          <w:lang w:val="id-ID"/>
        </w:rPr>
        <w:t>Tujuan utama fenomenologi adalah mempelajari bagaimana fenomena dialami dalam kesadaran, pikiran, dan dalam tindakan, seperti bagaimana fenomena tersebut bernilai atau diterima secara estetis. Fenomenologi mencoba mencari pemahaman bagaimana manusia mengkonstruksi makna dan konsep-konsep penting, dalam kerangka intersubjektivitas. Intersubjektif karena pemahaman kita mengenai dunia dibentuk oleh hubungan kita dengan orang lain. Walaupun makna yang kita ciptakan dapat ditelusuri dalam tindakan, karya, dan aktivitas yang kita lakukan, tetap saja ada peran orang lain di dalamnya</w:t>
      </w:r>
      <w:r w:rsidR="006154A0">
        <w:rPr>
          <w:rFonts w:ascii="Times New Roman" w:hAnsi="Times New Roman" w:cs="Times New Roman"/>
          <w:b/>
          <w:bCs/>
          <w:sz w:val="24"/>
          <w:szCs w:val="24"/>
        </w:rPr>
        <w:t xml:space="preserve"> </w:t>
      </w:r>
      <w:r w:rsidRPr="00541CC8">
        <w:rPr>
          <w:rFonts w:ascii="Times New Roman" w:hAnsi="Times New Roman" w:cs="Times New Roman"/>
          <w:b/>
          <w:bCs/>
          <w:sz w:val="24"/>
          <w:szCs w:val="24"/>
          <w:lang w:val="id-ID"/>
        </w:rPr>
        <w:t>(</w:t>
      </w:r>
      <w:r w:rsidR="001D088B">
        <w:rPr>
          <w:rFonts w:ascii="Times New Roman" w:hAnsi="Times New Roman" w:cs="Times New Roman"/>
          <w:b/>
          <w:bCs/>
          <w:sz w:val="24"/>
          <w:szCs w:val="24"/>
        </w:rPr>
        <w:t xml:space="preserve">Kuswarno, </w:t>
      </w:r>
      <w:r w:rsidRPr="00541CC8">
        <w:rPr>
          <w:rFonts w:ascii="Times New Roman" w:hAnsi="Times New Roman" w:cs="Times New Roman"/>
          <w:b/>
          <w:bCs/>
          <w:sz w:val="24"/>
          <w:szCs w:val="24"/>
          <w:lang w:val="id-ID"/>
        </w:rPr>
        <w:t>2009:2)</w:t>
      </w:r>
    </w:p>
    <w:p w14:paraId="6118F7E1" w14:textId="77777777" w:rsidR="00541CC8" w:rsidRPr="00541CC8" w:rsidRDefault="00541CC8" w:rsidP="006154A0">
      <w:pPr>
        <w:spacing w:after="0" w:line="480" w:lineRule="auto"/>
        <w:ind w:left="360"/>
        <w:jc w:val="both"/>
        <w:rPr>
          <w:rFonts w:ascii="Times New Roman" w:hAnsi="Times New Roman" w:cs="Times New Roman"/>
          <w:sz w:val="24"/>
          <w:szCs w:val="24"/>
        </w:rPr>
      </w:pPr>
    </w:p>
    <w:p w14:paraId="15EA635C" w14:textId="77777777" w:rsidR="00D303F4" w:rsidRDefault="00D303F4" w:rsidP="006154A0">
      <w:pPr>
        <w:spacing w:after="0" w:line="480" w:lineRule="auto"/>
        <w:ind w:firstLine="720"/>
        <w:jc w:val="both"/>
        <w:rPr>
          <w:rFonts w:ascii="Times New Roman" w:hAnsi="Times New Roman" w:cs="Times New Roman"/>
          <w:sz w:val="24"/>
          <w:szCs w:val="24"/>
        </w:rPr>
      </w:pPr>
      <w:r w:rsidRPr="002E16EA">
        <w:rPr>
          <w:rFonts w:ascii="Times New Roman" w:hAnsi="Times New Roman" w:cs="Times New Roman"/>
          <w:sz w:val="24"/>
          <w:szCs w:val="24"/>
          <w:lang w:val="id-ID"/>
        </w:rPr>
        <w:t>Fenomenologi adalah pendekatan yang beranggapan bahwa fenomena bukanlah realitas yang berdiri sendiri. Fenomena yang tampak merupakan objek yang penuh dengan makna yang transedental. Untuk mendapatkan nilai kebenaran yang sesungguhnya, maka harus menerobos melalu</w:t>
      </w:r>
      <w:r>
        <w:rPr>
          <w:rFonts w:ascii="Times New Roman" w:hAnsi="Times New Roman" w:cs="Times New Roman"/>
          <w:sz w:val="24"/>
          <w:szCs w:val="24"/>
          <w:lang w:val="id-ID"/>
        </w:rPr>
        <w:t xml:space="preserve">i fenomena yang tampak itu. </w:t>
      </w:r>
    </w:p>
    <w:p w14:paraId="5BF2741F" w14:textId="77777777" w:rsidR="00D303F4" w:rsidRPr="00B85809" w:rsidRDefault="00D303F4" w:rsidP="006154A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2E16EA">
        <w:rPr>
          <w:rFonts w:ascii="Times New Roman" w:hAnsi="Times New Roman" w:cs="Times New Roman"/>
          <w:sz w:val="24"/>
          <w:szCs w:val="24"/>
          <w:lang w:val="id-ID"/>
        </w:rPr>
        <w:t xml:space="preserve">Pendekatan ini banyak penjelasan pada taraf metasosiologis, sebagai upaya pemahaman pikiran manusia terhadap fenomena yang muncul dalam kesadarannya. Serta untuk memahami fenomena yang dialami oleh manusia dan dianggap sebagai entitas yang ada di dunia. Sehingga, fenomenologi tidak </w:t>
      </w:r>
      <w:r w:rsidRPr="002E16EA">
        <w:rPr>
          <w:rFonts w:ascii="Times New Roman" w:hAnsi="Times New Roman" w:cs="Times New Roman"/>
          <w:sz w:val="24"/>
          <w:szCs w:val="24"/>
          <w:lang w:val="id-ID"/>
        </w:rPr>
        <w:lastRenderedPageBreak/>
        <w:t>berusaha untuk mencari pendapat benar dan salah, tetapi untuk mereduksi kesadaran manusia dalam memahami fenomena yang tampak dihadapannya.</w:t>
      </w:r>
    </w:p>
    <w:p w14:paraId="7F5DAFD6" w14:textId="77777777" w:rsidR="00D303F4" w:rsidRPr="002E16EA" w:rsidRDefault="00D303F4" w:rsidP="006154A0">
      <w:pPr>
        <w:spacing w:after="0" w:line="480" w:lineRule="auto"/>
        <w:ind w:firstLine="709"/>
        <w:jc w:val="both"/>
        <w:rPr>
          <w:rFonts w:ascii="Times New Roman" w:hAnsi="Times New Roman" w:cs="Times New Roman"/>
          <w:sz w:val="24"/>
          <w:szCs w:val="24"/>
          <w:lang w:val="id-ID"/>
        </w:rPr>
      </w:pPr>
      <w:r w:rsidRPr="002E16EA">
        <w:rPr>
          <w:rFonts w:ascii="Times New Roman" w:hAnsi="Times New Roman" w:cs="Times New Roman"/>
          <w:sz w:val="24"/>
          <w:szCs w:val="24"/>
          <w:lang w:val="id-ID"/>
        </w:rPr>
        <w:tab/>
        <w:t>Dunia sosial keseharian tempat manusia hidup senantiasa merupakan suatu yang intersubjektif dan sarat dengan makna. Dengan demikian, fenomena yang dipahami oleh manusia adalah refleksi dari pengalaman transendental dan pemahaman tentang makna.</w:t>
      </w:r>
    </w:p>
    <w:p w14:paraId="482F9822" w14:textId="77777777" w:rsidR="00D303F4" w:rsidRDefault="00D303F4" w:rsidP="006154A0">
      <w:pPr>
        <w:spacing w:after="0" w:line="480" w:lineRule="auto"/>
        <w:ind w:firstLine="709"/>
        <w:jc w:val="both"/>
        <w:rPr>
          <w:rFonts w:ascii="Times New Roman" w:hAnsi="Times New Roman" w:cs="Times New Roman"/>
          <w:sz w:val="24"/>
          <w:szCs w:val="24"/>
        </w:rPr>
      </w:pPr>
      <w:r w:rsidRPr="002E16EA">
        <w:rPr>
          <w:rFonts w:ascii="Times New Roman" w:hAnsi="Times New Roman" w:cs="Times New Roman"/>
          <w:sz w:val="24"/>
          <w:szCs w:val="24"/>
          <w:lang w:val="id-ID"/>
        </w:rPr>
        <w:tab/>
        <w:t>Fenomenologi pada perkembangannya melahirkan teori konstruksi realitas secara sosial yang banyak mengangkat kaitan antara bahasa dan kebudayaan. Sehingga dapat dikatakan cabang filsafat inilah yang memberikan sumbangan besar.</w:t>
      </w:r>
    </w:p>
    <w:p w14:paraId="64EC1FB3" w14:textId="77777777" w:rsidR="00D303F4" w:rsidRDefault="00D303F4" w:rsidP="006154A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 </w:t>
      </w:r>
      <w:r w:rsidRPr="00B85809">
        <w:rPr>
          <w:rFonts w:ascii="Times New Roman" w:hAnsi="Times New Roman" w:cs="Times New Roman"/>
          <w:sz w:val="24"/>
          <w:szCs w:val="24"/>
        </w:rPr>
        <w:t xml:space="preserve">Manusia dalam berinteraksi </w:t>
      </w:r>
      <w:proofErr w:type="gramStart"/>
      <w:r w:rsidRPr="00B85809">
        <w:rPr>
          <w:rFonts w:ascii="Times New Roman" w:hAnsi="Times New Roman" w:cs="Times New Roman"/>
          <w:sz w:val="24"/>
          <w:szCs w:val="24"/>
        </w:rPr>
        <w:t>akan</w:t>
      </w:r>
      <w:proofErr w:type="gramEnd"/>
      <w:r w:rsidRPr="00B85809">
        <w:rPr>
          <w:rFonts w:ascii="Times New Roman" w:hAnsi="Times New Roman" w:cs="Times New Roman"/>
          <w:sz w:val="24"/>
          <w:szCs w:val="24"/>
        </w:rPr>
        <w:t xml:space="preserve"> membuat dan menggunakan simbol-simbol, hal ini oleh Berger dan Luckmann diistilahkan </w:t>
      </w:r>
      <w:r w:rsidRPr="006154A0">
        <w:rPr>
          <w:rFonts w:ascii="Times New Roman" w:hAnsi="Times New Roman" w:cs="Times New Roman"/>
          <w:i/>
          <w:sz w:val="24"/>
          <w:szCs w:val="24"/>
        </w:rPr>
        <w:t>externalization</w:t>
      </w:r>
      <w:r w:rsidRPr="00B85809">
        <w:rPr>
          <w:rFonts w:ascii="Times New Roman" w:hAnsi="Times New Roman" w:cs="Times New Roman"/>
          <w:sz w:val="24"/>
          <w:szCs w:val="24"/>
        </w:rPr>
        <w:t>. Pada saat tereksternalisasi, simbol-simbol menjadi terobjektifikasi, maksudnya bahwa simbol itu kemudian menjadi perantara manusia untuk berinteraksi, simbol mempunyai keberadaanya dan suatu makna yang penting yang kemudian menjadi independen dari pencipta aslinya. Sebagai</w:t>
      </w:r>
      <w:r>
        <w:rPr>
          <w:rFonts w:ascii="Times New Roman" w:hAnsi="Times New Roman" w:cs="Times New Roman"/>
          <w:sz w:val="24"/>
          <w:szCs w:val="24"/>
        </w:rPr>
        <w:t xml:space="preserve"> ilustrasi, masyararakat </w:t>
      </w:r>
      <w:r w:rsidRPr="00B85809">
        <w:rPr>
          <w:rFonts w:ascii="Times New Roman" w:hAnsi="Times New Roman" w:cs="Times New Roman"/>
          <w:sz w:val="24"/>
          <w:szCs w:val="24"/>
        </w:rPr>
        <w:t xml:space="preserve">sejak dulu, </w:t>
      </w:r>
      <w:r>
        <w:rPr>
          <w:rFonts w:ascii="Times New Roman" w:hAnsi="Times New Roman" w:cs="Times New Roman"/>
          <w:sz w:val="24"/>
          <w:szCs w:val="24"/>
        </w:rPr>
        <w:t>bila</w:t>
      </w:r>
      <w:r w:rsidRPr="00B85809">
        <w:rPr>
          <w:rFonts w:ascii="Times New Roman" w:hAnsi="Times New Roman" w:cs="Times New Roman"/>
          <w:sz w:val="24"/>
          <w:szCs w:val="24"/>
        </w:rPr>
        <w:t xml:space="preserve"> mendengar atau melihat </w:t>
      </w:r>
      <w:r>
        <w:rPr>
          <w:rFonts w:ascii="Times New Roman" w:hAnsi="Times New Roman" w:cs="Times New Roman"/>
          <w:sz w:val="24"/>
          <w:szCs w:val="24"/>
        </w:rPr>
        <w:t>seseoramg berpindah agama karena suatu hubungan,</w:t>
      </w:r>
      <w:r w:rsidRPr="00B85809">
        <w:rPr>
          <w:rFonts w:ascii="Times New Roman" w:hAnsi="Times New Roman" w:cs="Times New Roman"/>
          <w:sz w:val="24"/>
          <w:szCs w:val="24"/>
        </w:rPr>
        <w:t xml:space="preserve"> pastilah sudah berstatus kawin secara sah. Dengan kata lain telah terkonstruksi bahwa </w:t>
      </w:r>
      <w:r>
        <w:rPr>
          <w:rFonts w:ascii="Times New Roman" w:hAnsi="Times New Roman" w:cs="Times New Roman"/>
          <w:sz w:val="24"/>
          <w:szCs w:val="24"/>
        </w:rPr>
        <w:t>perkawinan</w:t>
      </w:r>
      <w:r w:rsidRPr="00B85809">
        <w:rPr>
          <w:rFonts w:ascii="Times New Roman" w:hAnsi="Times New Roman" w:cs="Times New Roman"/>
          <w:sz w:val="24"/>
          <w:szCs w:val="24"/>
        </w:rPr>
        <w:t xml:space="preserve">, terjadi hanya dalam ikatan perkawinan yang sah secara agama dan negara. Tetapi saat ini </w:t>
      </w:r>
      <w:r>
        <w:rPr>
          <w:rFonts w:ascii="Times New Roman" w:hAnsi="Times New Roman" w:cs="Times New Roman"/>
          <w:sz w:val="24"/>
          <w:szCs w:val="24"/>
        </w:rPr>
        <w:t>banyak pasangan juga yang melakukan nikah berbeda agama</w:t>
      </w:r>
      <w:r w:rsidRPr="00B85809">
        <w:rPr>
          <w:rFonts w:ascii="Times New Roman" w:hAnsi="Times New Roman" w:cs="Times New Roman"/>
          <w:sz w:val="24"/>
          <w:szCs w:val="24"/>
        </w:rPr>
        <w:t xml:space="preserve">. </w:t>
      </w:r>
      <w:r>
        <w:rPr>
          <w:rFonts w:ascii="Times New Roman" w:hAnsi="Times New Roman" w:cs="Times New Roman"/>
          <w:sz w:val="24"/>
          <w:szCs w:val="24"/>
        </w:rPr>
        <w:t>Dan</w:t>
      </w:r>
      <w:r w:rsidRPr="00B85809">
        <w:rPr>
          <w:rFonts w:ascii="Times New Roman" w:hAnsi="Times New Roman" w:cs="Times New Roman"/>
          <w:sz w:val="24"/>
          <w:szCs w:val="24"/>
        </w:rPr>
        <w:t xml:space="preserve"> hal tersebut oleh masyarakat sudah dianggap sebagai hal yang bukan luar biasa. Hal ini disebabkan karena sebelum-sebelumnya terdapat kasus yang </w:t>
      </w:r>
      <w:proofErr w:type="gramStart"/>
      <w:r w:rsidRPr="00B85809">
        <w:rPr>
          <w:rFonts w:ascii="Times New Roman" w:hAnsi="Times New Roman" w:cs="Times New Roman"/>
          <w:sz w:val="24"/>
          <w:szCs w:val="24"/>
        </w:rPr>
        <w:t>sama</w:t>
      </w:r>
      <w:proofErr w:type="gramEnd"/>
      <w:r w:rsidRPr="00B85809">
        <w:rPr>
          <w:rFonts w:ascii="Times New Roman" w:hAnsi="Times New Roman" w:cs="Times New Roman"/>
          <w:sz w:val="24"/>
          <w:szCs w:val="24"/>
        </w:rPr>
        <w:t xml:space="preserve"> dan akhirnya orang lain (para </w:t>
      </w:r>
      <w:r>
        <w:rPr>
          <w:rFonts w:ascii="Times New Roman" w:hAnsi="Times New Roman" w:cs="Times New Roman"/>
          <w:sz w:val="24"/>
          <w:szCs w:val="24"/>
        </w:rPr>
        <w:t>pasangan</w:t>
      </w:r>
      <w:r w:rsidRPr="00B85809">
        <w:rPr>
          <w:rFonts w:ascii="Times New Roman" w:hAnsi="Times New Roman" w:cs="Times New Roman"/>
          <w:sz w:val="24"/>
          <w:szCs w:val="24"/>
        </w:rPr>
        <w:t xml:space="preserve">) mengikuti akan simbol tersebut </w:t>
      </w:r>
      <w:r w:rsidRPr="00B85809">
        <w:rPr>
          <w:rFonts w:ascii="Times New Roman" w:hAnsi="Times New Roman" w:cs="Times New Roman"/>
          <w:sz w:val="24"/>
          <w:szCs w:val="24"/>
        </w:rPr>
        <w:lastRenderedPageBreak/>
        <w:t>yang telah melalui proses internalisasi dari simbol-simbol yang diobjektifikasi. Jadi pada dasarnya setiap manusia mengkonstruksikan realitas sosial dimana proses subjektif menjadi terobjektif dalam kehidupan sosial.</w:t>
      </w:r>
    </w:p>
    <w:p w14:paraId="5188FD94" w14:textId="10D80D25" w:rsidR="006A4710" w:rsidRPr="006A4710" w:rsidRDefault="006A4710" w:rsidP="006154A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proofErr w:type="gramStart"/>
      <w:r w:rsidRPr="006A4710">
        <w:rPr>
          <w:rFonts w:ascii="Times New Roman" w:hAnsi="Times New Roman" w:cs="Times New Roman"/>
          <w:sz w:val="24"/>
          <w:szCs w:val="24"/>
        </w:rPr>
        <w:t>Setiap tindakan yang dilakukan seseorang pasti memiliki motif tertentu yang melatarbelakangi seseorang melakukan tindakan tersebut.</w:t>
      </w:r>
      <w:proofErr w:type="gramEnd"/>
      <w:r w:rsidRPr="006A4710">
        <w:rPr>
          <w:rFonts w:ascii="Times New Roman" w:hAnsi="Times New Roman" w:cs="Times New Roman"/>
          <w:sz w:val="24"/>
          <w:szCs w:val="24"/>
        </w:rPr>
        <w:t xml:space="preserve"> </w:t>
      </w:r>
      <w:proofErr w:type="gramStart"/>
      <w:r w:rsidRPr="006A4710">
        <w:rPr>
          <w:rFonts w:ascii="Times New Roman" w:hAnsi="Times New Roman" w:cs="Times New Roman"/>
          <w:sz w:val="24"/>
          <w:szCs w:val="24"/>
        </w:rPr>
        <w:t>Motif dapat menggambarkan keseluruhan tindakan yang dilakukan seseorang.</w:t>
      </w:r>
      <w:proofErr w:type="gramEnd"/>
      <w:r w:rsidRPr="006A4710">
        <w:rPr>
          <w:rFonts w:ascii="Times New Roman" w:hAnsi="Times New Roman" w:cs="Times New Roman"/>
          <w:sz w:val="24"/>
          <w:szCs w:val="24"/>
        </w:rPr>
        <w:t xml:space="preserve"> Menurut  </w:t>
      </w:r>
      <w:r w:rsidRPr="006A4710">
        <w:rPr>
          <w:rFonts w:ascii="Times New Roman" w:hAnsi="Times New Roman" w:cs="Times New Roman"/>
          <w:b/>
          <w:bCs/>
          <w:sz w:val="24"/>
          <w:szCs w:val="24"/>
        </w:rPr>
        <w:t>Schutz</w:t>
      </w:r>
      <w:r w:rsidRPr="006A4710">
        <w:rPr>
          <w:rFonts w:ascii="Times New Roman" w:hAnsi="Times New Roman" w:cs="Times New Roman"/>
          <w:sz w:val="24"/>
          <w:szCs w:val="24"/>
        </w:rPr>
        <w:t xml:space="preserve"> ada dua fase untuk menggambarkan tindakan seseorang. Berikut yang dijelaskan </w:t>
      </w:r>
      <w:r w:rsidRPr="006A4710">
        <w:rPr>
          <w:rFonts w:ascii="Times New Roman" w:hAnsi="Times New Roman" w:cs="Times New Roman"/>
          <w:b/>
          <w:bCs/>
          <w:sz w:val="24"/>
          <w:szCs w:val="24"/>
        </w:rPr>
        <w:t>Kuswarno</w:t>
      </w:r>
      <w:r w:rsidRPr="006A4710">
        <w:rPr>
          <w:rFonts w:ascii="Times New Roman" w:hAnsi="Times New Roman" w:cs="Times New Roman"/>
          <w:sz w:val="24"/>
          <w:szCs w:val="24"/>
        </w:rPr>
        <w:t xml:space="preserve"> dalam bukunya </w:t>
      </w:r>
      <w:r w:rsidRPr="006A4710">
        <w:rPr>
          <w:rFonts w:ascii="Times New Roman" w:hAnsi="Times New Roman" w:cs="Times New Roman"/>
          <w:b/>
          <w:bCs/>
          <w:sz w:val="24"/>
          <w:szCs w:val="24"/>
        </w:rPr>
        <w:t>Fenomenologi</w:t>
      </w:r>
      <w:r w:rsidRPr="006A4710">
        <w:rPr>
          <w:rFonts w:ascii="Times New Roman" w:hAnsi="Times New Roman" w:cs="Times New Roman"/>
          <w:sz w:val="24"/>
          <w:szCs w:val="24"/>
        </w:rPr>
        <w:t>, adalah sebagai berikut:</w:t>
      </w:r>
    </w:p>
    <w:p w14:paraId="39BD7BEF" w14:textId="310207DC" w:rsidR="006A4710" w:rsidRDefault="006A4710" w:rsidP="006154A0">
      <w:pPr>
        <w:spacing w:after="0" w:line="240" w:lineRule="auto"/>
        <w:ind w:left="1418" w:right="707"/>
        <w:jc w:val="both"/>
        <w:rPr>
          <w:rFonts w:ascii="Times New Roman" w:hAnsi="Times New Roman" w:cs="Times New Roman"/>
          <w:b/>
          <w:bCs/>
          <w:sz w:val="24"/>
          <w:szCs w:val="24"/>
        </w:rPr>
      </w:pPr>
      <w:r w:rsidRPr="006A4710">
        <w:rPr>
          <w:rFonts w:ascii="Times New Roman" w:hAnsi="Times New Roman" w:cs="Times New Roman"/>
          <w:b/>
          <w:bCs/>
          <w:sz w:val="24"/>
          <w:szCs w:val="24"/>
        </w:rPr>
        <w:t xml:space="preserve">Dua fase yang diusulkan Schutz diberi nama tindakan </w:t>
      </w:r>
      <w:r w:rsidRPr="006154A0">
        <w:rPr>
          <w:rFonts w:ascii="Times New Roman" w:hAnsi="Times New Roman" w:cs="Times New Roman"/>
          <w:b/>
          <w:bCs/>
          <w:i/>
          <w:sz w:val="24"/>
          <w:szCs w:val="24"/>
        </w:rPr>
        <w:t>in order to motive (un zu motive),</w:t>
      </w:r>
      <w:r w:rsidRPr="006A4710">
        <w:rPr>
          <w:rFonts w:ascii="Times New Roman" w:hAnsi="Times New Roman" w:cs="Times New Roman"/>
          <w:b/>
          <w:bCs/>
          <w:sz w:val="24"/>
          <w:szCs w:val="24"/>
        </w:rPr>
        <w:t xml:space="preserve"> yang merujuk pada masa yang akan </w:t>
      </w:r>
      <w:proofErr w:type="gramStart"/>
      <w:r w:rsidRPr="006A4710">
        <w:rPr>
          <w:rFonts w:ascii="Times New Roman" w:hAnsi="Times New Roman" w:cs="Times New Roman"/>
          <w:b/>
          <w:bCs/>
          <w:sz w:val="24"/>
          <w:szCs w:val="24"/>
        </w:rPr>
        <w:t>datang :</w:t>
      </w:r>
      <w:proofErr w:type="gramEnd"/>
      <w:r w:rsidRPr="006A4710">
        <w:rPr>
          <w:rFonts w:ascii="Times New Roman" w:hAnsi="Times New Roman" w:cs="Times New Roman"/>
          <w:b/>
          <w:bCs/>
          <w:sz w:val="24"/>
          <w:szCs w:val="24"/>
        </w:rPr>
        <w:t xml:space="preserve"> dan tindakan </w:t>
      </w:r>
      <w:r w:rsidRPr="006154A0">
        <w:rPr>
          <w:rFonts w:ascii="Times New Roman" w:hAnsi="Times New Roman" w:cs="Times New Roman"/>
          <w:b/>
          <w:bCs/>
          <w:i/>
          <w:sz w:val="24"/>
          <w:szCs w:val="24"/>
        </w:rPr>
        <w:t>because motive (well motive)</w:t>
      </w:r>
      <w:r w:rsidR="006154A0">
        <w:rPr>
          <w:rFonts w:ascii="Times New Roman" w:hAnsi="Times New Roman" w:cs="Times New Roman"/>
          <w:b/>
          <w:bCs/>
          <w:sz w:val="24"/>
          <w:szCs w:val="24"/>
        </w:rPr>
        <w:t xml:space="preserve"> yang merujuk pada masa lalu (</w:t>
      </w:r>
      <w:r w:rsidR="001D088B">
        <w:rPr>
          <w:rFonts w:ascii="Times New Roman" w:hAnsi="Times New Roman" w:cs="Times New Roman"/>
          <w:b/>
          <w:bCs/>
          <w:sz w:val="24"/>
          <w:szCs w:val="24"/>
        </w:rPr>
        <w:t xml:space="preserve">Kuswarno, </w:t>
      </w:r>
      <w:r w:rsidRPr="006A4710">
        <w:rPr>
          <w:rFonts w:ascii="Times New Roman" w:hAnsi="Times New Roman" w:cs="Times New Roman"/>
          <w:b/>
          <w:bCs/>
          <w:sz w:val="24"/>
          <w:szCs w:val="24"/>
        </w:rPr>
        <w:t>2013:111)</w:t>
      </w:r>
      <w:r w:rsidR="00146722">
        <w:rPr>
          <w:rFonts w:ascii="Times New Roman" w:hAnsi="Times New Roman" w:cs="Times New Roman"/>
          <w:b/>
          <w:bCs/>
          <w:sz w:val="24"/>
          <w:szCs w:val="24"/>
        </w:rPr>
        <w:t>.</w:t>
      </w:r>
    </w:p>
    <w:p w14:paraId="35484B0E" w14:textId="77777777" w:rsidR="006A4710" w:rsidRPr="006A4710" w:rsidRDefault="006A4710" w:rsidP="006154A0">
      <w:pPr>
        <w:spacing w:after="0" w:line="480" w:lineRule="auto"/>
        <w:ind w:right="237"/>
        <w:jc w:val="both"/>
        <w:rPr>
          <w:rFonts w:ascii="Times New Roman" w:hAnsi="Times New Roman" w:cs="Times New Roman"/>
          <w:b/>
          <w:bCs/>
          <w:sz w:val="24"/>
          <w:szCs w:val="24"/>
        </w:rPr>
      </w:pPr>
    </w:p>
    <w:p w14:paraId="4E08CCAC" w14:textId="7DC9F486" w:rsidR="00D303F4" w:rsidRPr="009E0BA1" w:rsidRDefault="00D303F4" w:rsidP="009E0BA1">
      <w:pPr>
        <w:spacing w:after="0" w:line="240" w:lineRule="auto"/>
        <w:ind w:right="-1"/>
        <w:jc w:val="center"/>
        <w:rPr>
          <w:rFonts w:ascii="Times New Roman" w:hAnsi="Times New Roman" w:cs="Times New Roman"/>
          <w:b/>
          <w:sz w:val="24"/>
          <w:szCs w:val="24"/>
          <w:lang w:val="id-ID"/>
        </w:rPr>
      </w:pPr>
      <w:r w:rsidRPr="006154A0">
        <w:rPr>
          <w:rFonts w:ascii="Times New Roman" w:hAnsi="Times New Roman" w:cs="Times New Roman"/>
          <w:b/>
          <w:sz w:val="24"/>
          <w:szCs w:val="24"/>
          <w:lang w:val="id-ID"/>
        </w:rPr>
        <w:t>Gambar</w:t>
      </w:r>
      <w:r w:rsidRPr="006154A0">
        <w:rPr>
          <w:rFonts w:ascii="Times New Roman" w:hAnsi="Times New Roman" w:cs="Times New Roman"/>
          <w:b/>
          <w:sz w:val="24"/>
          <w:szCs w:val="24"/>
        </w:rPr>
        <w:t xml:space="preserve"> 1.1</w:t>
      </w:r>
      <w:r w:rsidRPr="006154A0">
        <w:rPr>
          <w:rFonts w:ascii="Times New Roman" w:hAnsi="Times New Roman" w:cs="Times New Roman"/>
          <w:b/>
          <w:sz w:val="24"/>
          <w:szCs w:val="24"/>
          <w:lang w:val="id-ID"/>
        </w:rPr>
        <w:t xml:space="preserve"> Bagan Kerangka Pemikiran</w:t>
      </w:r>
    </w:p>
    <w:p w14:paraId="42A0B462" w14:textId="47B6AAB8" w:rsidR="00D303F4" w:rsidRPr="006154A0" w:rsidRDefault="004C54B8" w:rsidP="006154A0">
      <w:pPr>
        <w:pStyle w:val="ListParagraph"/>
        <w:spacing w:after="0" w:line="480" w:lineRule="auto"/>
        <w:ind w:left="360"/>
        <w:jc w:val="both"/>
        <w:rPr>
          <w:rFonts w:ascii="Times New Roman" w:hAnsi="Times New Roman" w:cs="Times New Roman"/>
          <w:b/>
          <w:sz w:val="24"/>
          <w:szCs w:val="24"/>
          <w:lang w:val="id-ID"/>
        </w:rPr>
      </w:pPr>
      <w:r w:rsidRPr="006154A0">
        <w:rPr>
          <w:noProof/>
          <w:sz w:val="24"/>
          <w:szCs w:val="24"/>
          <w:lang w:eastAsia="en-US"/>
        </w:rPr>
        <mc:AlternateContent>
          <mc:Choice Requires="wps">
            <w:drawing>
              <wp:anchor distT="0" distB="0" distL="114300" distR="114300" simplePos="0" relativeHeight="251659264" behindDoc="0" locked="0" layoutInCell="1" allowOverlap="1" wp14:anchorId="4E4C5B18" wp14:editId="1D2CE3AE">
                <wp:simplePos x="0" y="0"/>
                <wp:positionH relativeFrom="column">
                  <wp:posOffset>902970</wp:posOffset>
                </wp:positionH>
                <wp:positionV relativeFrom="paragraph">
                  <wp:posOffset>173990</wp:posOffset>
                </wp:positionV>
                <wp:extent cx="3705225" cy="490855"/>
                <wp:effectExtent l="0" t="0" r="28575" b="23495"/>
                <wp:wrapNone/>
                <wp:docPr id="1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490855"/>
                        </a:xfrm>
                        <a:prstGeom prst="rect">
                          <a:avLst/>
                        </a:prstGeom>
                        <a:solidFill>
                          <a:srgbClr val="FFFFFF"/>
                        </a:solidFill>
                        <a:ln w="9525">
                          <a:solidFill>
                            <a:srgbClr val="000000"/>
                          </a:solidFill>
                          <a:miter lim="800000"/>
                          <a:headEnd/>
                          <a:tailEnd/>
                        </a:ln>
                      </wps:spPr>
                      <wps:txbx>
                        <w:txbxContent>
                          <w:p w14:paraId="6E241505" w14:textId="16AC3F87" w:rsidR="00D303F4" w:rsidRPr="004C54B8" w:rsidRDefault="004C54B8" w:rsidP="00D303F4">
                            <w:pPr>
                              <w:jc w:val="center"/>
                              <w:rPr>
                                <w:rFonts w:ascii="Times New Roman" w:hAnsi="Times New Roman" w:cs="Times New Roman"/>
                                <w:sz w:val="24"/>
                                <w:szCs w:val="24"/>
                              </w:rPr>
                            </w:pPr>
                            <w:r>
                              <w:rPr>
                                <w:rFonts w:ascii="Times New Roman" w:hAnsi="Times New Roman" w:cs="Times New Roman"/>
                                <w:sz w:val="24"/>
                                <w:szCs w:val="24"/>
                              </w:rPr>
                              <w:t xml:space="preserve">Bagaimana </w:t>
                            </w:r>
                            <w:r w:rsidR="00D303F4" w:rsidRPr="006154A0">
                              <w:rPr>
                                <w:rFonts w:ascii="Times New Roman" w:hAnsi="Times New Roman" w:cs="Times New Roman"/>
                                <w:sz w:val="24"/>
                                <w:szCs w:val="24"/>
                                <w:lang w:val="id-ID"/>
                              </w:rPr>
                              <w:t>Fenomena Pernikahan Beda Agama</w:t>
                            </w:r>
                            <w:r>
                              <w:rPr>
                                <w:rFonts w:ascii="Times New Roman" w:hAnsi="Times New Roman" w:cs="Times New Roman"/>
                                <w:sz w:val="24"/>
                                <w:szCs w:val="24"/>
                              </w:rPr>
                              <w:t xml:space="preserve"> Kristen – Islam dalam Pandangan Masyarakat di Kota Bandung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left:0;text-align:left;margin-left:71.1pt;margin-top:13.7pt;width:291.75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">
                <v:textbox>
                  <w:txbxContent>
                    <w:p w14:paraId="6E241505" w14:textId="16AC3F87" w:rsidR="00D303F4" w:rsidRPr="004C54B8" w:rsidRDefault="004C54B8" w:rsidP="00D303F4">
                      <w:pPr>
                        <w:jc w:val="center"/>
                        <w:rPr>
                          <w:rFonts w:ascii="Times New Roman" w:hAnsi="Times New Roman" w:cs="Times New Roman"/>
                          <w:sz w:val="24"/>
                          <w:szCs w:val="24"/>
                        </w:rPr>
                      </w:pPr>
                      <w:r>
                        <w:rPr>
                          <w:rFonts w:ascii="Times New Roman" w:hAnsi="Times New Roman" w:cs="Times New Roman"/>
                          <w:sz w:val="24"/>
                          <w:szCs w:val="24"/>
                        </w:rPr>
                        <w:t xml:space="preserve">Bagaimana </w:t>
                      </w:r>
                      <w:r w:rsidR="00D303F4" w:rsidRPr="006154A0">
                        <w:rPr>
                          <w:rFonts w:ascii="Times New Roman" w:hAnsi="Times New Roman" w:cs="Times New Roman"/>
                          <w:sz w:val="24"/>
                          <w:szCs w:val="24"/>
                          <w:lang w:val="id-ID"/>
                        </w:rPr>
                        <w:t>Fenomena Pernikahan Beda Agama</w:t>
                      </w:r>
                      <w:r>
                        <w:rPr>
                          <w:rFonts w:ascii="Times New Roman" w:hAnsi="Times New Roman" w:cs="Times New Roman"/>
                          <w:sz w:val="24"/>
                          <w:szCs w:val="24"/>
                        </w:rPr>
                        <w:t xml:space="preserve"> Kristen – Islam dalam Pandangan Masyarakat di Kota Bandung</w:t>
                      </w:r>
                    </w:p>
                  </w:txbxContent>
                </v:textbox>
              </v:rect>
            </w:pict>
          </mc:Fallback>
        </mc:AlternateContent>
      </w:r>
    </w:p>
    <w:p w14:paraId="2B847103" w14:textId="59A89AED" w:rsidR="006154A0" w:rsidRDefault="006154A0" w:rsidP="006154A0">
      <w:pPr>
        <w:pStyle w:val="ListParagraph"/>
        <w:spacing w:after="0" w:line="480" w:lineRule="auto"/>
        <w:ind w:left="360"/>
        <w:jc w:val="both"/>
        <w:rPr>
          <w:rFonts w:ascii="Times New Roman" w:hAnsi="Times New Roman" w:cs="Times New Roman"/>
          <w:b/>
          <w:sz w:val="24"/>
          <w:szCs w:val="24"/>
        </w:rPr>
      </w:pPr>
      <w:r w:rsidRPr="006154A0">
        <w:rPr>
          <w:rFonts w:ascii="Times New Roman" w:hAnsi="Times New Roman" w:cs="Times New Roman"/>
          <w:b/>
          <w:noProof/>
          <w:sz w:val="24"/>
          <w:szCs w:val="24"/>
          <w:lang w:eastAsia="en-US"/>
        </w:rPr>
        <mc:AlternateContent>
          <mc:Choice Requires="wps">
            <w:drawing>
              <wp:anchor distT="0" distB="0" distL="114300" distR="114300" simplePos="0" relativeHeight="251661312" behindDoc="0" locked="0" layoutInCell="1" allowOverlap="1" wp14:anchorId="1D7AF006" wp14:editId="0659D927">
                <wp:simplePos x="0" y="0"/>
                <wp:positionH relativeFrom="column">
                  <wp:posOffset>2773680</wp:posOffset>
                </wp:positionH>
                <wp:positionV relativeFrom="paragraph">
                  <wp:posOffset>323850</wp:posOffset>
                </wp:positionV>
                <wp:extent cx="0" cy="330835"/>
                <wp:effectExtent l="76200" t="0" r="76200" b="50165"/>
                <wp:wrapNone/>
                <wp:docPr id="1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6" o:spid="_x0000_s1026" type="#_x0000_t32" style="position:absolute;margin-left:218.4pt;margin-top:25.5pt;width:0;height:2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">
                <v:stroke endarrow="block"/>
              </v:shape>
            </w:pict>
          </mc:Fallback>
        </mc:AlternateContent>
      </w:r>
    </w:p>
    <w:p w14:paraId="2A34DB89" w14:textId="4E1ECF41" w:rsidR="00D303F4" w:rsidRPr="006154A0" w:rsidRDefault="00D303F4" w:rsidP="006154A0">
      <w:pPr>
        <w:pStyle w:val="ListParagraph"/>
        <w:spacing w:after="0" w:line="480" w:lineRule="auto"/>
        <w:ind w:left="360"/>
        <w:jc w:val="both"/>
        <w:rPr>
          <w:rFonts w:ascii="Times New Roman" w:hAnsi="Times New Roman" w:cs="Times New Roman"/>
          <w:b/>
          <w:sz w:val="24"/>
          <w:szCs w:val="24"/>
          <w:lang w:val="id-ID"/>
        </w:rPr>
      </w:pPr>
      <w:r w:rsidRPr="006154A0">
        <w:rPr>
          <w:rFonts w:ascii="Times New Roman" w:hAnsi="Times New Roman" w:cs="Times New Roman"/>
          <w:b/>
          <w:noProof/>
          <w:sz w:val="24"/>
          <w:szCs w:val="24"/>
          <w:lang w:eastAsia="en-US"/>
        </w:rPr>
        <mc:AlternateContent>
          <mc:Choice Requires="wps">
            <w:drawing>
              <wp:anchor distT="0" distB="0" distL="114300" distR="114300" simplePos="0" relativeHeight="251660288" behindDoc="0" locked="0" layoutInCell="1" allowOverlap="1" wp14:anchorId="6D187CFA" wp14:editId="53618E92">
                <wp:simplePos x="0" y="0"/>
                <wp:positionH relativeFrom="column">
                  <wp:posOffset>1750695</wp:posOffset>
                </wp:positionH>
                <wp:positionV relativeFrom="paragraph">
                  <wp:posOffset>311150</wp:posOffset>
                </wp:positionV>
                <wp:extent cx="2018030" cy="628650"/>
                <wp:effectExtent l="0" t="0" r="20320" b="19050"/>
                <wp:wrapNone/>
                <wp:docPr id="1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628650"/>
                        </a:xfrm>
                        <a:prstGeom prst="rect">
                          <a:avLst/>
                        </a:prstGeom>
                        <a:solidFill>
                          <a:srgbClr val="FFFFFF"/>
                        </a:solidFill>
                        <a:ln w="9525">
                          <a:solidFill>
                            <a:srgbClr val="000000"/>
                          </a:solidFill>
                          <a:miter lim="800000"/>
                          <a:headEnd/>
                          <a:tailEnd/>
                        </a:ln>
                      </wps:spPr>
                      <wps:txbx>
                        <w:txbxContent>
                          <w:p w14:paraId="3F03755C" w14:textId="77777777" w:rsidR="00D303F4" w:rsidRPr="006154A0" w:rsidRDefault="00D303F4" w:rsidP="00D303F4">
                            <w:pPr>
                              <w:jc w:val="center"/>
                              <w:rPr>
                                <w:rFonts w:ascii="Times New Roman" w:hAnsi="Times New Roman" w:cs="Times New Roman"/>
                                <w:sz w:val="24"/>
                                <w:szCs w:val="24"/>
                                <w:lang w:val="id-ID"/>
                              </w:rPr>
                            </w:pPr>
                            <w:r w:rsidRPr="006154A0">
                              <w:rPr>
                                <w:rFonts w:ascii="Times New Roman" w:hAnsi="Times New Roman" w:cs="Times New Roman"/>
                                <w:sz w:val="24"/>
                                <w:szCs w:val="24"/>
                                <w:lang w:val="id-ID"/>
                              </w:rPr>
                              <w:t>Teori Fenomenologi</w:t>
                            </w:r>
                          </w:p>
                          <w:p w14:paraId="02BA338D" w14:textId="77777777" w:rsidR="00D303F4" w:rsidRPr="006154A0" w:rsidRDefault="00D303F4" w:rsidP="00904151">
                            <w:pPr>
                              <w:jc w:val="center"/>
                              <w:rPr>
                                <w:rFonts w:ascii="Times New Roman" w:hAnsi="Times New Roman" w:cs="Times New Roman"/>
                                <w:sz w:val="24"/>
                                <w:szCs w:val="24"/>
                                <w:lang w:val="en-SG"/>
                              </w:rPr>
                            </w:pPr>
                            <w:r w:rsidRPr="006154A0">
                              <w:rPr>
                                <w:rFonts w:ascii="Times New Roman" w:hAnsi="Times New Roman" w:cs="Times New Roman"/>
                                <w:sz w:val="24"/>
                                <w:szCs w:val="24"/>
                                <w:lang w:val="id-ID"/>
                              </w:rPr>
                              <w:t>(Alfred Schutz)</w:t>
                            </w:r>
                          </w:p>
                          <w:p w14:paraId="3C5855A1" w14:textId="77777777" w:rsidR="00904151" w:rsidRPr="006154A0" w:rsidRDefault="00904151" w:rsidP="00D303F4">
                            <w:pPr>
                              <w:jc w:val="center"/>
                              <w:rPr>
                                <w:rFonts w:ascii="Times New Roman" w:hAnsi="Times New Roman" w:cs="Times New Roman"/>
                                <w:sz w:val="24"/>
                                <w:szCs w:val="24"/>
                                <w:lang w:val="en-SG"/>
                              </w:rPr>
                            </w:pPr>
                          </w:p>
                          <w:p w14:paraId="23D9DE2E" w14:textId="77777777" w:rsidR="00904151" w:rsidRPr="006154A0" w:rsidRDefault="00904151" w:rsidP="00D303F4">
                            <w:pPr>
                              <w:jc w:val="center"/>
                              <w:rPr>
                                <w:rFonts w:ascii="Times New Roman" w:hAnsi="Times New Roman" w:cs="Times New Roman"/>
                                <w:sz w:val="24"/>
                                <w:szCs w:val="24"/>
                                <w:lang w:val="en-SG"/>
                              </w:rPr>
                            </w:pPr>
                          </w:p>
                          <w:p w14:paraId="782D4946" w14:textId="77777777" w:rsidR="00D303F4" w:rsidRPr="006154A0" w:rsidRDefault="00D303F4" w:rsidP="00D303F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7" style="position:absolute;left:0;text-align:left;margin-left:137.85pt;margin-top:24.5pt;width:158.9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">
                <v:textbox>
                  <w:txbxContent>
                    <w:p w14:paraId="3F03755C" w14:textId="77777777" w:rsidR="00D303F4" w:rsidRPr="006154A0" w:rsidRDefault="00D303F4" w:rsidP="00D303F4">
                      <w:pPr>
                        <w:jc w:val="center"/>
                        <w:rPr>
                          <w:rFonts w:ascii="Times New Roman" w:hAnsi="Times New Roman" w:cs="Times New Roman"/>
                          <w:sz w:val="24"/>
                          <w:szCs w:val="24"/>
                          <w:lang w:val="id-ID"/>
                        </w:rPr>
                      </w:pPr>
                      <w:r w:rsidRPr="006154A0">
                        <w:rPr>
                          <w:rFonts w:ascii="Times New Roman" w:hAnsi="Times New Roman" w:cs="Times New Roman"/>
                          <w:sz w:val="24"/>
                          <w:szCs w:val="24"/>
                          <w:lang w:val="id-ID"/>
                        </w:rPr>
                        <w:t>Teori Fenomenologi</w:t>
                      </w:r>
                    </w:p>
                    <w:p w14:paraId="02BA338D" w14:textId="77777777" w:rsidR="00D303F4" w:rsidRPr="006154A0" w:rsidRDefault="00D303F4" w:rsidP="00904151">
                      <w:pPr>
                        <w:jc w:val="center"/>
                        <w:rPr>
                          <w:rFonts w:ascii="Times New Roman" w:hAnsi="Times New Roman" w:cs="Times New Roman"/>
                          <w:sz w:val="24"/>
                          <w:szCs w:val="24"/>
                          <w:lang w:val="en-SG"/>
                        </w:rPr>
                      </w:pPr>
                      <w:r w:rsidRPr="006154A0">
                        <w:rPr>
                          <w:rFonts w:ascii="Times New Roman" w:hAnsi="Times New Roman" w:cs="Times New Roman"/>
                          <w:sz w:val="24"/>
                          <w:szCs w:val="24"/>
                          <w:lang w:val="id-ID"/>
                        </w:rPr>
                        <w:t>(Alfred Schutz)</w:t>
                      </w:r>
                    </w:p>
                    <w:p w14:paraId="3C5855A1" w14:textId="77777777" w:rsidR="00904151" w:rsidRPr="006154A0" w:rsidRDefault="00904151" w:rsidP="00D303F4">
                      <w:pPr>
                        <w:jc w:val="center"/>
                        <w:rPr>
                          <w:rFonts w:ascii="Times New Roman" w:hAnsi="Times New Roman" w:cs="Times New Roman"/>
                          <w:sz w:val="24"/>
                          <w:szCs w:val="24"/>
                          <w:lang w:val="en-SG"/>
                        </w:rPr>
                      </w:pPr>
                    </w:p>
                    <w:p w14:paraId="23D9DE2E" w14:textId="77777777" w:rsidR="00904151" w:rsidRPr="006154A0" w:rsidRDefault="00904151" w:rsidP="00D303F4">
                      <w:pPr>
                        <w:jc w:val="center"/>
                        <w:rPr>
                          <w:rFonts w:ascii="Times New Roman" w:hAnsi="Times New Roman" w:cs="Times New Roman"/>
                          <w:sz w:val="24"/>
                          <w:szCs w:val="24"/>
                          <w:lang w:val="en-SG"/>
                        </w:rPr>
                      </w:pPr>
                    </w:p>
                    <w:p w14:paraId="782D4946" w14:textId="77777777" w:rsidR="00D303F4" w:rsidRPr="006154A0" w:rsidRDefault="00D303F4" w:rsidP="00D303F4">
                      <w:pPr>
                        <w:rPr>
                          <w:sz w:val="24"/>
                          <w:szCs w:val="24"/>
                        </w:rPr>
                      </w:pPr>
                    </w:p>
                  </w:txbxContent>
                </v:textbox>
              </v:rect>
            </w:pict>
          </mc:Fallback>
        </mc:AlternateContent>
      </w:r>
    </w:p>
    <w:p w14:paraId="48D6D8A2" w14:textId="4E57A0C7" w:rsidR="00D303F4" w:rsidRPr="006154A0" w:rsidRDefault="00D303F4" w:rsidP="006154A0">
      <w:pPr>
        <w:pStyle w:val="ListParagraph"/>
        <w:spacing w:after="0" w:line="480" w:lineRule="auto"/>
        <w:ind w:left="360"/>
        <w:jc w:val="both"/>
        <w:rPr>
          <w:rFonts w:ascii="Times New Roman" w:hAnsi="Times New Roman" w:cs="Times New Roman"/>
          <w:b/>
          <w:sz w:val="24"/>
          <w:szCs w:val="24"/>
          <w:lang w:val="id-ID"/>
        </w:rPr>
      </w:pPr>
    </w:p>
    <w:p w14:paraId="75418BBA" w14:textId="12BFD07B" w:rsidR="00D303F4" w:rsidRPr="006154A0" w:rsidRDefault="004C54B8" w:rsidP="006154A0">
      <w:pPr>
        <w:pStyle w:val="ListParagraph"/>
        <w:spacing w:after="0" w:line="480" w:lineRule="auto"/>
        <w:ind w:left="360"/>
        <w:jc w:val="both"/>
        <w:rPr>
          <w:rFonts w:ascii="Times New Roman" w:hAnsi="Times New Roman" w:cs="Times New Roman"/>
          <w:b/>
          <w:sz w:val="24"/>
          <w:szCs w:val="24"/>
          <w:lang w:val="id-ID"/>
        </w:rPr>
      </w:pPr>
      <w:r w:rsidRPr="006154A0">
        <w:rPr>
          <w:rFonts w:ascii="Times New Roman" w:hAnsi="Times New Roman" w:cs="Times New Roman"/>
          <w:b/>
          <w:noProof/>
          <w:sz w:val="24"/>
          <w:szCs w:val="24"/>
          <w:lang w:eastAsia="en-US"/>
        </w:rPr>
        <mc:AlternateContent>
          <mc:Choice Requires="wps">
            <w:drawing>
              <wp:anchor distT="0" distB="0" distL="114300" distR="114300" simplePos="0" relativeHeight="251662336" behindDoc="0" locked="0" layoutInCell="1" allowOverlap="1" wp14:anchorId="3662B680" wp14:editId="2B4E1921">
                <wp:simplePos x="0" y="0"/>
                <wp:positionH relativeFrom="column">
                  <wp:posOffset>2773680</wp:posOffset>
                </wp:positionH>
                <wp:positionV relativeFrom="paragraph">
                  <wp:posOffset>239395</wp:posOffset>
                </wp:positionV>
                <wp:extent cx="0" cy="330835"/>
                <wp:effectExtent l="76200" t="0" r="76200" b="50165"/>
                <wp:wrapNone/>
                <wp:docPr id="1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218.4pt;margin-top:18.85pt;width:0;height:2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WFNAIAAF4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">
                <v:stroke endarrow="block"/>
              </v:shape>
            </w:pict>
          </mc:Fallback>
        </mc:AlternateContent>
      </w:r>
    </w:p>
    <w:p w14:paraId="6E9A4658" w14:textId="0BD9CFC5" w:rsidR="00D303F4" w:rsidRPr="006154A0" w:rsidRDefault="004C54B8" w:rsidP="006154A0">
      <w:pPr>
        <w:pStyle w:val="ListParagraph"/>
        <w:spacing w:after="0" w:line="480" w:lineRule="auto"/>
        <w:ind w:left="360"/>
        <w:jc w:val="both"/>
        <w:rPr>
          <w:rFonts w:ascii="Times New Roman" w:hAnsi="Times New Roman" w:cs="Times New Roman"/>
          <w:b/>
          <w:sz w:val="24"/>
          <w:szCs w:val="24"/>
          <w:lang w:val="id-ID"/>
        </w:rPr>
      </w:pPr>
      <w:r>
        <w:rPr>
          <w:rFonts w:ascii="Times New Roman" w:hAnsi="Times New Roman" w:cs="Times New Roman"/>
          <w:b/>
          <w:noProof/>
          <w:sz w:val="24"/>
          <w:szCs w:val="24"/>
          <w:lang w:eastAsia="en-US"/>
        </w:rPr>
        <mc:AlternateContent>
          <mc:Choice Requires="wps">
            <w:drawing>
              <wp:anchor distT="0" distB="0" distL="114300" distR="114300" simplePos="0" relativeHeight="251666432" behindDoc="0" locked="0" layoutInCell="1" allowOverlap="1" wp14:anchorId="167EF18F" wp14:editId="5F249E0C">
                <wp:simplePos x="0" y="0"/>
                <wp:positionH relativeFrom="column">
                  <wp:posOffset>1550670</wp:posOffset>
                </wp:positionH>
                <wp:positionV relativeFrom="paragraph">
                  <wp:posOffset>212090</wp:posOffset>
                </wp:positionV>
                <wp:extent cx="2438400" cy="257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4384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287960" w14:textId="509EBB0B" w:rsidR="004C54B8" w:rsidRPr="00C70EF0" w:rsidRDefault="004C54B8">
                            <w:pPr>
                              <w:rPr>
                                <w:rFonts w:ascii="Times New Roman" w:hAnsi="Times New Roman" w:cs="Times New Roman"/>
                                <w:sz w:val="24"/>
                                <w:szCs w:val="24"/>
                              </w:rPr>
                            </w:pPr>
                            <w:r w:rsidRPr="00C70EF0">
                              <w:rPr>
                                <w:rFonts w:ascii="Times New Roman" w:hAnsi="Times New Roman" w:cs="Times New Roman"/>
                                <w:sz w:val="24"/>
                                <w:szCs w:val="24"/>
                              </w:rPr>
                              <w:t>Fenomena Pernikahan Beda Agama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122.1pt;margin-top:16.7pt;width:192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" fillcolor="white [3201]" strokeweight=".5pt">
                <v:textbox>
                  <w:txbxContent>
                    <w:p w14:paraId="4E287960" w14:textId="509EBB0B" w:rsidR="004C54B8" w:rsidRPr="00C70EF0" w:rsidRDefault="004C54B8">
                      <w:pPr>
                        <w:rPr>
                          <w:rFonts w:ascii="Times New Roman" w:hAnsi="Times New Roman" w:cs="Times New Roman"/>
                          <w:sz w:val="24"/>
                          <w:szCs w:val="24"/>
                        </w:rPr>
                      </w:pPr>
                      <w:r w:rsidRPr="00C70EF0">
                        <w:rPr>
                          <w:rFonts w:ascii="Times New Roman" w:hAnsi="Times New Roman" w:cs="Times New Roman"/>
                          <w:sz w:val="24"/>
                          <w:szCs w:val="24"/>
                        </w:rPr>
                        <w:t>Fenomena Pernikahan Beda Agama</w:t>
                      </w:r>
                    </w:p>
                  </w:txbxContent>
                </v:textbox>
              </v:shape>
            </w:pict>
          </mc:Fallback>
        </mc:AlternateContent>
      </w:r>
    </w:p>
    <w:p w14:paraId="2F898DD7" w14:textId="4547A7D6" w:rsidR="00D303F4" w:rsidRPr="006154A0" w:rsidRDefault="004C54B8" w:rsidP="006154A0">
      <w:pPr>
        <w:pStyle w:val="ListParagraph"/>
        <w:spacing w:after="0" w:line="480" w:lineRule="auto"/>
        <w:ind w:left="360"/>
        <w:jc w:val="both"/>
        <w:rPr>
          <w:rFonts w:ascii="Times New Roman" w:hAnsi="Times New Roman" w:cs="Times New Roman"/>
          <w:b/>
          <w:sz w:val="24"/>
          <w:szCs w:val="24"/>
          <w:lang w:val="id-ID"/>
        </w:rPr>
      </w:pPr>
      <w:bookmarkStart w:id="0" w:name="_GoBack"/>
      <w:bookmarkEnd w:id="0"/>
      <w:r w:rsidRPr="006154A0">
        <w:rPr>
          <w:rFonts w:ascii="Times New Roman" w:hAnsi="Times New Roman" w:cs="Times New Roman"/>
          <w:b/>
          <w:noProof/>
          <w:sz w:val="24"/>
          <w:szCs w:val="24"/>
          <w:lang w:eastAsia="en-US"/>
        </w:rPr>
        <mc:AlternateContent>
          <mc:Choice Requires="wps">
            <w:drawing>
              <wp:anchor distT="0" distB="0" distL="114300" distR="114300" simplePos="0" relativeHeight="251665408" behindDoc="0" locked="0" layoutInCell="1" allowOverlap="1" wp14:anchorId="442FB487" wp14:editId="0544436F">
                <wp:simplePos x="0" y="0"/>
                <wp:positionH relativeFrom="column">
                  <wp:posOffset>1522095</wp:posOffset>
                </wp:positionH>
                <wp:positionV relativeFrom="paragraph">
                  <wp:posOffset>442595</wp:posOffset>
                </wp:positionV>
                <wp:extent cx="2514600" cy="990600"/>
                <wp:effectExtent l="0" t="0" r="19050" b="19050"/>
                <wp:wrapNone/>
                <wp:docPr id="1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90600"/>
                        </a:xfrm>
                        <a:prstGeom prst="rect">
                          <a:avLst/>
                        </a:prstGeom>
                        <a:solidFill>
                          <a:srgbClr val="FFFFFF"/>
                        </a:solidFill>
                        <a:ln w="9525">
                          <a:solidFill>
                            <a:srgbClr val="000000"/>
                          </a:solidFill>
                          <a:miter lim="800000"/>
                          <a:headEnd/>
                          <a:tailEnd/>
                        </a:ln>
                      </wps:spPr>
                      <wps:txbx>
                        <w:txbxContent>
                          <w:p w14:paraId="00D59A27" w14:textId="682EC61D" w:rsidR="00D303F4" w:rsidRPr="006154A0" w:rsidRDefault="00D303F4" w:rsidP="006154A0">
                            <w:pPr>
                              <w:ind w:left="426" w:hanging="426"/>
                              <w:jc w:val="both"/>
                              <w:rPr>
                                <w:rFonts w:ascii="Times New Roman" w:hAnsi="Times New Roman" w:cs="Times New Roman"/>
                                <w:sz w:val="24"/>
                                <w:szCs w:val="24"/>
                                <w:lang w:val="en-SG"/>
                              </w:rPr>
                            </w:pPr>
                            <w:r w:rsidRPr="006154A0">
                              <w:rPr>
                                <w:rFonts w:ascii="Times New Roman" w:hAnsi="Times New Roman" w:cs="Times New Roman"/>
                                <w:sz w:val="24"/>
                                <w:szCs w:val="24"/>
                                <w:lang w:val="id-ID"/>
                              </w:rPr>
                              <w:t xml:space="preserve">1) </w:t>
                            </w:r>
                            <w:r w:rsidR="006154A0">
                              <w:rPr>
                                <w:rFonts w:ascii="Times New Roman" w:hAnsi="Times New Roman" w:cs="Times New Roman"/>
                                <w:sz w:val="24"/>
                                <w:szCs w:val="24"/>
                              </w:rPr>
                              <w:tab/>
                            </w:r>
                            <w:r w:rsidRPr="006154A0">
                              <w:rPr>
                                <w:rFonts w:ascii="Times New Roman" w:hAnsi="Times New Roman" w:cs="Times New Roman"/>
                                <w:sz w:val="24"/>
                                <w:szCs w:val="24"/>
                                <w:lang w:val="en-SG"/>
                              </w:rPr>
                              <w:t>Motif pernikahan beda agama</w:t>
                            </w:r>
                          </w:p>
                          <w:p w14:paraId="1D87800B" w14:textId="53E08A84" w:rsidR="00D303F4" w:rsidRPr="006154A0" w:rsidRDefault="00D303F4" w:rsidP="006154A0">
                            <w:pPr>
                              <w:ind w:left="426" w:hanging="426"/>
                              <w:jc w:val="both"/>
                              <w:rPr>
                                <w:rFonts w:ascii="Times New Roman" w:hAnsi="Times New Roman" w:cs="Times New Roman"/>
                                <w:sz w:val="24"/>
                                <w:szCs w:val="24"/>
                                <w:lang w:val="en-SG"/>
                              </w:rPr>
                            </w:pPr>
                            <w:r w:rsidRPr="006154A0">
                              <w:rPr>
                                <w:rFonts w:ascii="Times New Roman" w:hAnsi="Times New Roman" w:cs="Times New Roman"/>
                                <w:sz w:val="24"/>
                                <w:szCs w:val="24"/>
                                <w:lang w:val="id-ID"/>
                              </w:rPr>
                              <w:t xml:space="preserve">2) </w:t>
                            </w:r>
                            <w:r w:rsidR="006154A0">
                              <w:rPr>
                                <w:rFonts w:ascii="Times New Roman" w:hAnsi="Times New Roman" w:cs="Times New Roman"/>
                                <w:sz w:val="24"/>
                                <w:szCs w:val="24"/>
                              </w:rPr>
                              <w:tab/>
                            </w:r>
                            <w:r w:rsidRPr="006154A0">
                              <w:rPr>
                                <w:rFonts w:ascii="Times New Roman" w:hAnsi="Times New Roman" w:cs="Times New Roman"/>
                                <w:sz w:val="24"/>
                                <w:szCs w:val="24"/>
                                <w:lang w:val="en-SG"/>
                              </w:rPr>
                              <w:t>Tindakan pernikahan beda agama</w:t>
                            </w:r>
                          </w:p>
                          <w:p w14:paraId="7247F079" w14:textId="77777777" w:rsidR="00D303F4" w:rsidRPr="006154A0" w:rsidRDefault="00D303F4" w:rsidP="006154A0">
                            <w:pPr>
                              <w:pStyle w:val="ListParagraph"/>
                              <w:numPr>
                                <w:ilvl w:val="0"/>
                                <w:numId w:val="12"/>
                              </w:numPr>
                              <w:ind w:left="426" w:hanging="426"/>
                              <w:jc w:val="both"/>
                              <w:rPr>
                                <w:rFonts w:ascii="Times New Roman" w:hAnsi="Times New Roman" w:cs="Times New Roman"/>
                                <w:sz w:val="24"/>
                                <w:szCs w:val="24"/>
                                <w:lang w:val="en-SG"/>
                              </w:rPr>
                            </w:pPr>
                            <w:r w:rsidRPr="006154A0">
                              <w:rPr>
                                <w:rFonts w:ascii="Times New Roman" w:hAnsi="Times New Roman" w:cs="Times New Roman"/>
                                <w:sz w:val="24"/>
                                <w:szCs w:val="24"/>
                                <w:lang w:val="en-SG"/>
                              </w:rPr>
                              <w:t>Makna pernkahan beda agama</w:t>
                            </w:r>
                          </w:p>
                          <w:p w14:paraId="4CE14C6D" w14:textId="77777777" w:rsidR="00D303F4" w:rsidRPr="006154A0" w:rsidRDefault="00D303F4" w:rsidP="00D303F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9" style="position:absolute;left:0;text-align:left;margin-left:119.85pt;margin-top:34.85pt;width:19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">
                <v:textbox>
                  <w:txbxContent>
                    <w:p w14:paraId="00D59A27" w14:textId="682EC61D" w:rsidR="00D303F4" w:rsidRPr="006154A0" w:rsidRDefault="00D303F4" w:rsidP="006154A0">
                      <w:pPr>
                        <w:ind w:left="426" w:hanging="426"/>
                        <w:jc w:val="both"/>
                        <w:rPr>
                          <w:rFonts w:ascii="Times New Roman" w:hAnsi="Times New Roman" w:cs="Times New Roman"/>
                          <w:sz w:val="24"/>
                          <w:szCs w:val="24"/>
                          <w:lang w:val="en-SG"/>
                        </w:rPr>
                      </w:pPr>
                      <w:r w:rsidRPr="006154A0">
                        <w:rPr>
                          <w:rFonts w:ascii="Times New Roman" w:hAnsi="Times New Roman" w:cs="Times New Roman"/>
                          <w:sz w:val="24"/>
                          <w:szCs w:val="24"/>
                          <w:lang w:val="id-ID"/>
                        </w:rPr>
                        <w:t xml:space="preserve">1) </w:t>
                      </w:r>
                      <w:r w:rsidR="006154A0">
                        <w:rPr>
                          <w:rFonts w:ascii="Times New Roman" w:hAnsi="Times New Roman" w:cs="Times New Roman"/>
                          <w:sz w:val="24"/>
                          <w:szCs w:val="24"/>
                        </w:rPr>
                        <w:tab/>
                      </w:r>
                      <w:r w:rsidRPr="006154A0">
                        <w:rPr>
                          <w:rFonts w:ascii="Times New Roman" w:hAnsi="Times New Roman" w:cs="Times New Roman"/>
                          <w:sz w:val="24"/>
                          <w:szCs w:val="24"/>
                          <w:lang w:val="en-SG"/>
                        </w:rPr>
                        <w:t>Motif pernikahan beda agama</w:t>
                      </w:r>
                    </w:p>
                    <w:p w14:paraId="1D87800B" w14:textId="53E08A84" w:rsidR="00D303F4" w:rsidRPr="006154A0" w:rsidRDefault="00D303F4" w:rsidP="006154A0">
                      <w:pPr>
                        <w:ind w:left="426" w:hanging="426"/>
                        <w:jc w:val="both"/>
                        <w:rPr>
                          <w:rFonts w:ascii="Times New Roman" w:hAnsi="Times New Roman" w:cs="Times New Roman"/>
                          <w:sz w:val="24"/>
                          <w:szCs w:val="24"/>
                          <w:lang w:val="en-SG"/>
                        </w:rPr>
                      </w:pPr>
                      <w:r w:rsidRPr="006154A0">
                        <w:rPr>
                          <w:rFonts w:ascii="Times New Roman" w:hAnsi="Times New Roman" w:cs="Times New Roman"/>
                          <w:sz w:val="24"/>
                          <w:szCs w:val="24"/>
                          <w:lang w:val="id-ID"/>
                        </w:rPr>
                        <w:t xml:space="preserve">2) </w:t>
                      </w:r>
                      <w:r w:rsidR="006154A0">
                        <w:rPr>
                          <w:rFonts w:ascii="Times New Roman" w:hAnsi="Times New Roman" w:cs="Times New Roman"/>
                          <w:sz w:val="24"/>
                          <w:szCs w:val="24"/>
                        </w:rPr>
                        <w:tab/>
                      </w:r>
                      <w:r w:rsidRPr="006154A0">
                        <w:rPr>
                          <w:rFonts w:ascii="Times New Roman" w:hAnsi="Times New Roman" w:cs="Times New Roman"/>
                          <w:sz w:val="24"/>
                          <w:szCs w:val="24"/>
                          <w:lang w:val="en-SG"/>
                        </w:rPr>
                        <w:t>Tindakan pernikahan beda agama</w:t>
                      </w:r>
                    </w:p>
                    <w:p w14:paraId="7247F079" w14:textId="77777777" w:rsidR="00D303F4" w:rsidRPr="006154A0" w:rsidRDefault="00D303F4" w:rsidP="006154A0">
                      <w:pPr>
                        <w:pStyle w:val="ListParagraph"/>
                        <w:numPr>
                          <w:ilvl w:val="0"/>
                          <w:numId w:val="12"/>
                        </w:numPr>
                        <w:ind w:left="426" w:hanging="426"/>
                        <w:jc w:val="both"/>
                        <w:rPr>
                          <w:rFonts w:ascii="Times New Roman" w:hAnsi="Times New Roman" w:cs="Times New Roman"/>
                          <w:sz w:val="24"/>
                          <w:szCs w:val="24"/>
                          <w:lang w:val="en-SG"/>
                        </w:rPr>
                      </w:pPr>
                      <w:r w:rsidRPr="006154A0">
                        <w:rPr>
                          <w:rFonts w:ascii="Times New Roman" w:hAnsi="Times New Roman" w:cs="Times New Roman"/>
                          <w:sz w:val="24"/>
                          <w:szCs w:val="24"/>
                          <w:lang w:val="en-SG"/>
                        </w:rPr>
                        <w:t>Makna pernkahan beda agama</w:t>
                      </w:r>
                    </w:p>
                    <w:p w14:paraId="4CE14C6D" w14:textId="77777777" w:rsidR="00D303F4" w:rsidRPr="006154A0" w:rsidRDefault="00D303F4" w:rsidP="00D303F4">
                      <w:pPr>
                        <w:rPr>
                          <w:sz w:val="24"/>
                          <w:szCs w:val="24"/>
                        </w:rPr>
                      </w:pPr>
                    </w:p>
                  </w:txbxContent>
                </v:textbox>
              </v:rect>
            </w:pict>
          </mc:Fallback>
        </mc:AlternateContent>
      </w:r>
      <w:r w:rsidRPr="006154A0">
        <w:rPr>
          <w:rFonts w:ascii="Times New Roman" w:hAnsi="Times New Roman" w:cs="Times New Roman"/>
          <w:b/>
          <w:noProof/>
          <w:sz w:val="24"/>
          <w:szCs w:val="24"/>
          <w:lang w:eastAsia="en-US"/>
        </w:rPr>
        <mc:AlternateContent>
          <mc:Choice Requires="wps">
            <w:drawing>
              <wp:anchor distT="0" distB="0" distL="114300" distR="114300" simplePos="0" relativeHeight="251668480" behindDoc="0" locked="0" layoutInCell="1" allowOverlap="1" wp14:anchorId="41D5A972" wp14:editId="68FEA0D8">
                <wp:simplePos x="0" y="0"/>
                <wp:positionH relativeFrom="column">
                  <wp:posOffset>2783205</wp:posOffset>
                </wp:positionH>
                <wp:positionV relativeFrom="paragraph">
                  <wp:posOffset>119380</wp:posOffset>
                </wp:positionV>
                <wp:extent cx="0" cy="330835"/>
                <wp:effectExtent l="76200" t="0" r="76200" b="50165"/>
                <wp:wrapNone/>
                <wp:docPr id="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219.15pt;margin-top:9.4pt;width:0;height:2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">
                <v:stroke endarrow="block"/>
              </v:shape>
            </w:pict>
          </mc:Fallback>
        </mc:AlternateContent>
      </w:r>
    </w:p>
    <w:sectPr w:rsidR="00D303F4" w:rsidRPr="006154A0" w:rsidSect="009E0BA1">
      <w:headerReference w:type="default" r:id="rId8"/>
      <w:footerReference w:type="first" r:id="rId9"/>
      <w:pgSz w:w="11906" w:h="16838" w:code="9"/>
      <w:pgMar w:top="2268" w:right="1701" w:bottom="1701"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29A8A" w14:textId="77777777" w:rsidR="00473D9A" w:rsidRDefault="00473D9A" w:rsidP="00DE7374">
      <w:pPr>
        <w:spacing w:after="0" w:line="240" w:lineRule="auto"/>
      </w:pPr>
      <w:r>
        <w:separator/>
      </w:r>
    </w:p>
  </w:endnote>
  <w:endnote w:type="continuationSeparator" w:id="0">
    <w:p w14:paraId="450C5457" w14:textId="77777777" w:rsidR="00473D9A" w:rsidRDefault="00473D9A" w:rsidP="00DE7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490918"/>
      <w:docPartObj>
        <w:docPartGallery w:val="Page Numbers (Bottom of Page)"/>
        <w:docPartUnique/>
      </w:docPartObj>
    </w:sdtPr>
    <w:sdtEndPr>
      <w:rPr>
        <w:noProof/>
      </w:rPr>
    </w:sdtEndPr>
    <w:sdtContent>
      <w:p w14:paraId="0D565A4D" w14:textId="6C41548C" w:rsidR="00DE7374" w:rsidRDefault="00DE7374">
        <w:pPr>
          <w:pStyle w:val="Footer"/>
          <w:jc w:val="center"/>
        </w:pPr>
        <w:r>
          <w:fldChar w:fldCharType="begin"/>
        </w:r>
        <w:r>
          <w:instrText xml:space="preserve"> PAGE   \* MERGEFORMAT </w:instrText>
        </w:r>
        <w:r>
          <w:fldChar w:fldCharType="separate"/>
        </w:r>
        <w:r w:rsidR="004C54B8">
          <w:rPr>
            <w:noProof/>
          </w:rPr>
          <w:t>1</w:t>
        </w:r>
        <w:r>
          <w:rPr>
            <w:noProof/>
          </w:rPr>
          <w:fldChar w:fldCharType="end"/>
        </w:r>
      </w:p>
    </w:sdtContent>
  </w:sdt>
  <w:p w14:paraId="205CDB1F" w14:textId="77777777" w:rsidR="00DE7374" w:rsidRDefault="00DE73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29A46" w14:textId="77777777" w:rsidR="00473D9A" w:rsidRDefault="00473D9A" w:rsidP="00DE7374">
      <w:pPr>
        <w:spacing w:after="0" w:line="240" w:lineRule="auto"/>
      </w:pPr>
      <w:r>
        <w:separator/>
      </w:r>
    </w:p>
  </w:footnote>
  <w:footnote w:type="continuationSeparator" w:id="0">
    <w:p w14:paraId="4A63792E" w14:textId="77777777" w:rsidR="00473D9A" w:rsidRDefault="00473D9A" w:rsidP="00DE73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850569"/>
      <w:docPartObj>
        <w:docPartGallery w:val="Page Numbers (Top of Page)"/>
        <w:docPartUnique/>
      </w:docPartObj>
    </w:sdtPr>
    <w:sdtEndPr>
      <w:rPr>
        <w:noProof/>
      </w:rPr>
    </w:sdtEndPr>
    <w:sdtContent>
      <w:p w14:paraId="76BCEAFD" w14:textId="522B9FD5" w:rsidR="00DE7374" w:rsidRDefault="00DE7374" w:rsidP="009E0BA1">
        <w:pPr>
          <w:pStyle w:val="Header"/>
          <w:tabs>
            <w:tab w:val="clear" w:pos="4513"/>
            <w:tab w:val="clear" w:pos="9026"/>
          </w:tabs>
          <w:jc w:val="right"/>
        </w:pPr>
        <w:r w:rsidRPr="009E0BA1">
          <w:rPr>
            <w:rFonts w:ascii="Times New Roman" w:hAnsi="Times New Roman" w:cs="Times New Roman"/>
            <w:sz w:val="24"/>
          </w:rPr>
          <w:fldChar w:fldCharType="begin"/>
        </w:r>
        <w:r w:rsidRPr="009E0BA1">
          <w:rPr>
            <w:rFonts w:ascii="Times New Roman" w:hAnsi="Times New Roman" w:cs="Times New Roman"/>
            <w:sz w:val="24"/>
          </w:rPr>
          <w:instrText xml:space="preserve"> PAGE   \* MERGEFORMAT </w:instrText>
        </w:r>
        <w:r w:rsidRPr="009E0BA1">
          <w:rPr>
            <w:rFonts w:ascii="Times New Roman" w:hAnsi="Times New Roman" w:cs="Times New Roman"/>
            <w:sz w:val="24"/>
          </w:rPr>
          <w:fldChar w:fldCharType="separate"/>
        </w:r>
        <w:r w:rsidR="008C162C">
          <w:rPr>
            <w:rFonts w:ascii="Times New Roman" w:hAnsi="Times New Roman" w:cs="Times New Roman"/>
            <w:noProof/>
            <w:sz w:val="24"/>
          </w:rPr>
          <w:t>12</w:t>
        </w:r>
        <w:r w:rsidRPr="009E0BA1">
          <w:rPr>
            <w:rFonts w:ascii="Times New Roman" w:hAnsi="Times New Roman" w:cs="Times New Roman"/>
            <w:noProof/>
            <w:sz w:val="24"/>
          </w:rPr>
          <w:fldChar w:fldCharType="end"/>
        </w:r>
      </w:p>
    </w:sdtContent>
  </w:sdt>
  <w:p w14:paraId="742580F0" w14:textId="77777777" w:rsidR="00DE7374" w:rsidRDefault="00DE73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6C38"/>
    <w:multiLevelType w:val="hybridMultilevel"/>
    <w:tmpl w:val="60145A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3244438"/>
    <w:multiLevelType w:val="hybridMultilevel"/>
    <w:tmpl w:val="911C69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CF73AFB"/>
    <w:multiLevelType w:val="hybridMultilevel"/>
    <w:tmpl w:val="92FEB8D0"/>
    <w:lvl w:ilvl="0" w:tplc="A9E42322">
      <w:start w:val="1"/>
      <w:numFmt w:val="decimal"/>
      <w:lvlText w:val="%1.2"/>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30B246B7"/>
    <w:multiLevelType w:val="hybridMultilevel"/>
    <w:tmpl w:val="5D087CF4"/>
    <w:lvl w:ilvl="0" w:tplc="294EFD6A">
      <w:start w:val="3"/>
      <w:numFmt w:val="decimal"/>
      <w:lvlText w:val="1.%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EA0161"/>
    <w:multiLevelType w:val="hybridMultilevel"/>
    <w:tmpl w:val="7944935E"/>
    <w:lvl w:ilvl="0" w:tplc="23886FC0">
      <w:start w:val="1"/>
      <w:numFmt w:val="decimal"/>
      <w:lvlText w:val="1.2.%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853B2D"/>
    <w:multiLevelType w:val="hybridMultilevel"/>
    <w:tmpl w:val="BC3E4EA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8653FE1"/>
    <w:multiLevelType w:val="hybridMultilevel"/>
    <w:tmpl w:val="B5840330"/>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nsid w:val="5AB633CB"/>
    <w:multiLevelType w:val="hybridMultilevel"/>
    <w:tmpl w:val="F14695CE"/>
    <w:lvl w:ilvl="0" w:tplc="693809E8">
      <w:start w:val="1"/>
      <w:numFmt w:val="decimal"/>
      <w:lvlText w:val="1.3.%1"/>
      <w:lvlJc w:val="left"/>
      <w:pPr>
        <w:ind w:left="144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E46AFC"/>
    <w:multiLevelType w:val="hybridMultilevel"/>
    <w:tmpl w:val="3676B780"/>
    <w:lvl w:ilvl="0" w:tplc="E236D2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6B3859"/>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6782E28"/>
    <w:multiLevelType w:val="multilevel"/>
    <w:tmpl w:val="2648233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E3B601B"/>
    <w:multiLevelType w:val="hybridMultilevel"/>
    <w:tmpl w:val="D77AFEC2"/>
    <w:lvl w:ilvl="0" w:tplc="1938E512">
      <w:start w:val="1"/>
      <w:numFmt w:val="decimal"/>
      <w:lvlText w:val="1.3.2.%1"/>
      <w:lvlJc w:val="left"/>
      <w:pPr>
        <w:ind w:left="144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2"/>
  </w:num>
  <w:num w:numId="4">
    <w:abstractNumId w:val="4"/>
  </w:num>
  <w:num w:numId="5">
    <w:abstractNumId w:val="5"/>
  </w:num>
  <w:num w:numId="6">
    <w:abstractNumId w:val="3"/>
  </w:num>
  <w:num w:numId="7">
    <w:abstractNumId w:val="7"/>
  </w:num>
  <w:num w:numId="8">
    <w:abstractNumId w:val="6"/>
  </w:num>
  <w:num w:numId="9">
    <w:abstractNumId w:val="11"/>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3F4"/>
    <w:rsid w:val="00005109"/>
    <w:rsid w:val="00146722"/>
    <w:rsid w:val="001D088B"/>
    <w:rsid w:val="0025091B"/>
    <w:rsid w:val="00364BDF"/>
    <w:rsid w:val="003C4568"/>
    <w:rsid w:val="00473D9A"/>
    <w:rsid w:val="004C54B8"/>
    <w:rsid w:val="00541CC8"/>
    <w:rsid w:val="006146B5"/>
    <w:rsid w:val="006154A0"/>
    <w:rsid w:val="006A4710"/>
    <w:rsid w:val="008C162C"/>
    <w:rsid w:val="008F0505"/>
    <w:rsid w:val="00904151"/>
    <w:rsid w:val="00950BAD"/>
    <w:rsid w:val="009C6DAD"/>
    <w:rsid w:val="009E0BA1"/>
    <w:rsid w:val="00B5763D"/>
    <w:rsid w:val="00C06539"/>
    <w:rsid w:val="00C70EF0"/>
    <w:rsid w:val="00D22A87"/>
    <w:rsid w:val="00D303F4"/>
    <w:rsid w:val="00D920C9"/>
    <w:rsid w:val="00DE7374"/>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D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3F4"/>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D303F4"/>
    <w:pPr>
      <w:ind w:left="720"/>
      <w:contextualSpacing/>
    </w:pPr>
  </w:style>
  <w:style w:type="character" w:customStyle="1" w:styleId="ListParagraphChar">
    <w:name w:val="List Paragraph Char"/>
    <w:aliases w:val="skripsi Char"/>
    <w:basedOn w:val="DefaultParagraphFont"/>
    <w:link w:val="ListParagraph"/>
    <w:uiPriority w:val="34"/>
    <w:locked/>
    <w:rsid w:val="00D303F4"/>
    <w:rPr>
      <w:rFonts w:eastAsiaTheme="minorEastAsia"/>
      <w:lang w:val="en-US" w:eastAsia="zh-CN"/>
    </w:rPr>
  </w:style>
  <w:style w:type="paragraph" w:styleId="NoSpacing">
    <w:name w:val="No Spacing"/>
    <w:uiPriority w:val="1"/>
    <w:qFormat/>
    <w:rsid w:val="00B5763D"/>
    <w:pPr>
      <w:spacing w:after="0" w:line="240" w:lineRule="auto"/>
    </w:pPr>
    <w:rPr>
      <w:lang w:val="en-US"/>
    </w:rPr>
  </w:style>
  <w:style w:type="paragraph" w:styleId="Header">
    <w:name w:val="header"/>
    <w:basedOn w:val="Normal"/>
    <w:link w:val="HeaderChar"/>
    <w:uiPriority w:val="99"/>
    <w:unhideWhenUsed/>
    <w:rsid w:val="00DE7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374"/>
    <w:rPr>
      <w:rFonts w:eastAsiaTheme="minorEastAsia"/>
      <w:lang w:val="en-US" w:eastAsia="zh-CN"/>
    </w:rPr>
  </w:style>
  <w:style w:type="paragraph" w:styleId="Footer">
    <w:name w:val="footer"/>
    <w:basedOn w:val="Normal"/>
    <w:link w:val="FooterChar"/>
    <w:uiPriority w:val="99"/>
    <w:unhideWhenUsed/>
    <w:rsid w:val="00DE7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374"/>
    <w:rPr>
      <w:rFonts w:eastAsiaTheme="minorEastAsia"/>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3F4"/>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D303F4"/>
    <w:pPr>
      <w:ind w:left="720"/>
      <w:contextualSpacing/>
    </w:pPr>
  </w:style>
  <w:style w:type="character" w:customStyle="1" w:styleId="ListParagraphChar">
    <w:name w:val="List Paragraph Char"/>
    <w:aliases w:val="skripsi Char"/>
    <w:basedOn w:val="DefaultParagraphFont"/>
    <w:link w:val="ListParagraph"/>
    <w:uiPriority w:val="34"/>
    <w:locked/>
    <w:rsid w:val="00D303F4"/>
    <w:rPr>
      <w:rFonts w:eastAsiaTheme="minorEastAsia"/>
      <w:lang w:val="en-US" w:eastAsia="zh-CN"/>
    </w:rPr>
  </w:style>
  <w:style w:type="paragraph" w:styleId="NoSpacing">
    <w:name w:val="No Spacing"/>
    <w:uiPriority w:val="1"/>
    <w:qFormat/>
    <w:rsid w:val="00B5763D"/>
    <w:pPr>
      <w:spacing w:after="0" w:line="240" w:lineRule="auto"/>
    </w:pPr>
    <w:rPr>
      <w:lang w:val="en-US"/>
    </w:rPr>
  </w:style>
  <w:style w:type="paragraph" w:styleId="Header">
    <w:name w:val="header"/>
    <w:basedOn w:val="Normal"/>
    <w:link w:val="HeaderChar"/>
    <w:uiPriority w:val="99"/>
    <w:unhideWhenUsed/>
    <w:rsid w:val="00DE7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374"/>
    <w:rPr>
      <w:rFonts w:eastAsiaTheme="minorEastAsia"/>
      <w:lang w:val="en-US" w:eastAsia="zh-CN"/>
    </w:rPr>
  </w:style>
  <w:style w:type="paragraph" w:styleId="Footer">
    <w:name w:val="footer"/>
    <w:basedOn w:val="Normal"/>
    <w:link w:val="FooterChar"/>
    <w:uiPriority w:val="99"/>
    <w:unhideWhenUsed/>
    <w:rsid w:val="00DE7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374"/>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12</Pages>
  <Words>2527</Words>
  <Characters>14408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dc:creator>
  <cp:lastModifiedBy>Panda</cp:lastModifiedBy>
  <cp:revision>19</cp:revision>
  <dcterms:created xsi:type="dcterms:W3CDTF">2017-01-12T11:38:00Z</dcterms:created>
  <dcterms:modified xsi:type="dcterms:W3CDTF">2017-04-20T09:55:00Z</dcterms:modified>
</cp:coreProperties>
</file>