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C6" w:rsidRPr="00462FC6" w:rsidRDefault="00462FC6" w:rsidP="00462FC6">
      <w:pPr>
        <w:pStyle w:val="ListParagraph"/>
        <w:tabs>
          <w:tab w:val="left" w:pos="720"/>
        </w:tabs>
        <w:spacing w:afterLines="100" w:after="240"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83269879"/>
      <w:bookmarkStart w:id="1" w:name="_Toc483909695"/>
      <w:bookmarkStart w:id="2" w:name="_GoBack"/>
      <w:r w:rsidRPr="00462FC6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  <w:bookmarkEnd w:id="1"/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>“</w:t>
      </w:r>
      <w:r w:rsidRPr="00462FC6">
        <w:rPr>
          <w:rFonts w:ascii="Times New Roman" w:hAnsi="Times New Roman" w:cs="Times New Roman"/>
          <w:i/>
          <w:sz w:val="24"/>
          <w:szCs w:val="24"/>
        </w:rPr>
        <w:t xml:space="preserve">Dependency Theory and Indonesia”,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Kompasiana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(Online)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,&lt;</w:t>
      </w:r>
      <w:proofErr w:type="gramEnd"/>
      <w:r w:rsidRPr="00462FC6">
        <w:fldChar w:fldCharType="begin"/>
      </w:r>
      <w:r w:rsidRPr="00462FC6">
        <w:instrText>HYPERLINK "http://www.kompasiana.com/post/bisnis/2009/06/26/dependency-theory-and-indonesia"</w:instrText>
      </w:r>
      <w:r w:rsidRPr="00462FC6">
        <w:fldChar w:fldCharType="separate"/>
      </w:r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www.kompasiana.com/post/bisnis/2009/06/26/dependency-theory-and-indonesia</w:t>
      </w:r>
      <w:r w:rsidRPr="00462FC6">
        <w:fldChar w:fldCharType="end"/>
      </w:r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FC6">
        <w:rPr>
          <w:rFonts w:ascii="Times New Roman" w:hAnsi="Times New Roman" w:cs="Times New Roman"/>
          <w:sz w:val="24"/>
          <w:szCs w:val="24"/>
        </w:rPr>
        <w:t>“Transnational Crime” &lt;</w:t>
      </w:r>
      <w:hyperlink r:id="rId5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https://www.ncjrs.gov/App/Publications/abstract.aspx?ID=184773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>“Under Strict Embargo to Bangkok” &lt;</w:t>
      </w:r>
      <w:hyperlink r:id="rId6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https://www.unodc.org/documents/southeastasiaandpacific/2014/12/opium-survey/2014_11_28_Opium_PR_2014_Final_Translated_Indonesian_rev.pdf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FC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 xml:space="preserve">Aghnaita Firdayanti,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globalisasi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perdagangan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thailand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(paper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globalisasi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bCs/>
          <w:sz w:val="24"/>
          <w:szCs w:val="24"/>
        </w:rPr>
        <w:t>nasionalisme</w:t>
      </w:r>
      <w:proofErr w:type="spellEnd"/>
      <w:r w:rsidRPr="00462FC6">
        <w:rPr>
          <w:rFonts w:ascii="Times New Roman" w:hAnsi="Times New Roman" w:cs="Times New Roman"/>
          <w:bCs/>
          <w:sz w:val="24"/>
          <w:szCs w:val="24"/>
        </w:rPr>
        <w:t>) &lt;</w:t>
      </w:r>
      <w:hyperlink r:id="rId7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http://www.haryoprasodjo.com/2013/04/dampak-globalisasi-terhadap-perdagangan.html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Amanio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” &lt;</w:t>
      </w:r>
      <w:hyperlink r:id="rId8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https://www.academia.edu/7462591/Konsep-e28093-konsep-dasar-dalam-ilmu-hubungan-internasional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ListParagraph"/>
        <w:shd w:val="clear" w:color="auto" w:fill="FFFFFF"/>
        <w:tabs>
          <w:tab w:val="left" w:pos="720"/>
        </w:tabs>
        <w:spacing w:afterLines="100" w:after="24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Andang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Muryanti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&lt;</w:t>
      </w:r>
      <w:hyperlink r:id="rId9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http://www.kulonprogokab.go.id/v21/files/NARKOBA-DAN-DAMPAKNYA-TERHADAP-PENGGUNA.pdf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Wulansari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drug-free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2015” &lt;http://www.journal.unair.ac.id/filerPDF/Jurnal%20-%20Anggia%20Wulansari%20-%20071012064.doc&gt;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lastRenderedPageBreak/>
        <w:t>Badan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Indoneisa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ADVOKASI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C.P.F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Luhulima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Fortuna Anwar.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Asia Tenggara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Comunitas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ASEAN 2015.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. 3-4.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6 Mei 2017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FC6">
        <w:rPr>
          <w:rFonts w:ascii="Times New Roman" w:hAnsi="Times New Roman" w:cs="Times New Roman"/>
          <w:sz w:val="24"/>
          <w:szCs w:val="24"/>
        </w:rPr>
        <w:t>Charas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Shuwanwela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Vichai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Posyachinda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Drug Abuse in Asia.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 xml:space="preserve">(Drug Dependence Research Center, Institute of Health Research,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University, Bangkok, Thailand. 1986).</w:t>
      </w:r>
      <w:proofErr w:type="gramEnd"/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Christya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(closetodrugs.blogspot.co.id)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PutrinyaPerwira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Asia Tenggara”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0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http://putrinyaperwira-fisip09.web.unair.ac.id/artikel_detail-64066-Masyarakat%20Budaya%20dan%20Politik%20Asia%20Tenggara-Segitiga%20Emas%20Asia%20Tenggara.html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Count The Costs. The War on Drugs: Undermining Human Rights. </w:t>
      </w:r>
      <w:hyperlink r:id="rId11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http://www.countthecosts.org/sites/default/f </w:t>
        </w:r>
        <w:proofErr w:type="spellStart"/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iles</w:t>
        </w:r>
        <w:proofErr w:type="spellEnd"/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/Human_rights_briefing.pdf</w:t>
        </w:r>
      </w:hyperlink>
      <w:r w:rsidRPr="00462FC6">
        <w:rPr>
          <w:rFonts w:ascii="Times New Roman" w:hAnsi="Times New Roman" w:cs="Times New Roman"/>
          <w:sz w:val="24"/>
          <w:szCs w:val="24"/>
        </w:rPr>
        <w:t>,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FC6">
        <w:rPr>
          <w:rFonts w:ascii="Times New Roman" w:hAnsi="Times New Roman" w:cs="Times New Roman"/>
          <w:sz w:val="24"/>
          <w:szCs w:val="24"/>
        </w:rPr>
        <w:t>Country Report of Thailand.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The 6th Meeting of the AIPA Fact-Finding Committee (AIFOCOM) to Combat the Drug Menace.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&lt;http://www.aipasecretariat.org/wpcontent/uploads/2010/09/14-CountryReport-Thailand-Final-Report.pdf&gt;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Ekky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Thailand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2015, &lt;</w:t>
      </w:r>
      <w:hyperlink r:id="rId12" w:history="1">
        <w:r w:rsidRPr="00462F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http://repository.umy.ac.id/handle/123456789/9729</w:t>
        </w:r>
      </w:hyperlink>
      <w:r w:rsidRPr="00462FC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lastRenderedPageBreak/>
        <w:t>Hari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Dewanti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” &lt;</w:t>
      </w:r>
      <w:hyperlink r:id="rId13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http://lib.ui.ac.id/file?file=digital/127032-6709-Dampak%20perdagangan-Pendahuluan.pdf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  <w:shd w:val="clear" w:color="auto" w:fill="FFFFFF"/>
        </w:rPr>
        <w:t>History Lesson: Bloody drug war failed in the long run, &lt;</w:t>
      </w:r>
      <w:hyperlink r:id="rId14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https://kami.com.ph/25140-history-lesson-bloody-drug-war-failed-long-run.html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Human right watch,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not enough graves: the war on drugs, HIV/AIDS, and violations of human rights, &lt;</w:t>
      </w:r>
      <w:hyperlink r:id="rId15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https://www.hrw.org/reports/2004/thailand0704/thailand0704.pdf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i/>
          <w:sz w:val="24"/>
          <w:szCs w:val="24"/>
        </w:rPr>
        <w:t xml:space="preserve">Issues in Global Politics, </w:t>
      </w:r>
      <w:r w:rsidRPr="00462FC6">
        <w:rPr>
          <w:rFonts w:ascii="Times New Roman" w:hAnsi="Times New Roman" w:cs="Times New Roman"/>
          <w:sz w:val="24"/>
          <w:szCs w:val="24"/>
        </w:rPr>
        <w:t xml:space="preserve">London: The Free Press,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. 6.</w:t>
      </w:r>
    </w:p>
    <w:p w:rsidR="00462FC6" w:rsidRPr="00462FC6" w:rsidRDefault="00462FC6" w:rsidP="00462FC6">
      <w:pPr>
        <w:pStyle w:val="FootnoteTex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James E. Dougherty. 1981. “The Configuration of the Global System”,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Gavin Boyd and Charles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Pentland</w:t>
      </w:r>
      <w:proofErr w:type="spellEnd"/>
    </w:p>
    <w:p w:rsidR="00462FC6" w:rsidRPr="00462FC6" w:rsidRDefault="00462FC6" w:rsidP="00462FC6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Jangkar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&lt;http://www.jangkar.org&gt;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10 Mei 2017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462FC6">
        <w:rPr>
          <w:rFonts w:ascii="Times New Roman" w:hAnsi="Times New Roman" w:cs="Times New Roman"/>
          <w:sz w:val="24"/>
          <w:szCs w:val="24"/>
        </w:rPr>
        <w:t>Marcus Roberts, Mike Trace, and Axel Klein.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Thailands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‘War on Drugs’. The Beckley Foundation Drug Policy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Drugscope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Briefing Paper Vol. 5. &lt;</w:t>
      </w:r>
      <w:hyperlink r:id="rId16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http://www.stanwayfountain.org/pdf/pa per_05.pdf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“Thailand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legalkan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sabu-sabu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SindoNews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(Online), &lt;</w:t>
      </w:r>
      <w:hyperlink r:id="rId17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http://international.sindonews.com/read/1117558/40/thailand-mempertimbangkan-legalkan-sabu-sabu-1466156645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Neil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Boister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. 2003. “Transnational Criminal Law. </w:t>
      </w:r>
      <w:proofErr w:type="gramStart"/>
      <w:r w:rsidRPr="00462FC6">
        <w:rPr>
          <w:rFonts w:ascii="Times New Roman" w:hAnsi="Times New Roman" w:cs="Times New Roman"/>
          <w:i/>
          <w:sz w:val="24"/>
          <w:szCs w:val="24"/>
        </w:rPr>
        <w:t>European Journal of International Law.</w:t>
      </w:r>
      <w:proofErr w:type="gramEnd"/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Office of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Narcotis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Control Board of Thailand.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(2005). Thailand Country Report.</w:t>
      </w:r>
      <w:proofErr w:type="gramEnd"/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lastRenderedPageBreak/>
        <w:t>Panji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Senopati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Nusantara,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ASEANAPOL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Maya (</w:t>
      </w:r>
      <w:r w:rsidRPr="00462FC6">
        <w:rPr>
          <w:rFonts w:ascii="Times New Roman" w:hAnsi="Times New Roman" w:cs="Times New Roman"/>
          <w:i/>
          <w:sz w:val="24"/>
          <w:szCs w:val="24"/>
        </w:rPr>
        <w:t>Cyber Crime</w:t>
      </w:r>
      <w:r w:rsidRPr="00462FC6">
        <w:rPr>
          <w:rFonts w:ascii="Times New Roman" w:hAnsi="Times New Roman" w:cs="Times New Roman"/>
          <w:sz w:val="24"/>
          <w:szCs w:val="24"/>
        </w:rPr>
        <w:t xml:space="preserve">) di Indonesia”,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FISIP UNPAD,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. 2015. Hlm.16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>Pierre-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Arnaund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Chouvy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- Atlas of Trafficking in Mainland Southeast Asia Drug trafficking in and out of the Golden Triangle, &lt;</w:t>
      </w:r>
      <w:hyperlink r:id="rId18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https://halshs.archives-ouvertes.fr/hal-01050968/document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>Pierre-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Arnaund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Chouvy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- Atlas of Trafficking in Mainland Southeast Asia Drug trafficking in and out of the Golden Triangle, &lt;</w:t>
      </w:r>
      <w:hyperlink r:id="rId19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https://halshs.archives-ouvertes.fr/hal-01050968/document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Effendi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drugs trafficking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drug-free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2015” &lt;</w:t>
      </w:r>
      <w:hyperlink r:id="rId20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http://download.portalgaruda.org/article.php?article=187316&amp;val=6444&amp;title=UPAYA%20THAILAND%20DALAM%20PENANGGULANGAN%20DRUGS%20TRAFFICKING%20MENUJU%20DRUG-FREE%20ASEAN%202015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FC6">
        <w:rPr>
          <w:rFonts w:ascii="Times New Roman" w:hAnsi="Times New Roman" w:cs="Times New Roman"/>
          <w:sz w:val="24"/>
          <w:szCs w:val="24"/>
        </w:rPr>
        <w:t>Robertson, R. (1992), ‘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Globality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and Modernity’, in Theory Culture and Society,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Sarah &amp;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Pazli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ASOD (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Senior Officials On Drugs Matters)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ASEAN 2004-2009” &lt;http://download.portalgaruda.org/article.php?article=262267&amp;val=2274&amp;title=Efektifitas%20ASOD%20(Asean%20Senior%20Officials%20On%20Drugs%20Matters)%20Dalam%20Menanggulangi%20Industri%20Narkotika%20di%20Kawasan%20ASEAN%202004-2009&gt;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Ganja di Thailand,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21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http://www.lgn.or.id/sejarah-ganja-di-thailand-iii/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lastRenderedPageBreak/>
        <w:t xml:space="preserve">Sri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” &lt;</w:t>
      </w:r>
      <w:hyperlink r:id="rId22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http://lib.ui.ac.id/file?file=digital/20292435-T%2029667-Pengaruh%20keluarga-full%20text.pdf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Mertokusumo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462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>, (Yogyakarta: Liberty, 2003), hlm.40.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Ma’sum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Jakarta: CV. Haji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1987,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36-40.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Harto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Sebastian, “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ASEAN Senior Official on Drugs Matters (ASOD)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Drugs Trafficking di Negara Thailand 2005-2010”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23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http://download.portalgaruda.org/article.php%3Farticle%3D138974%26val%3D2274%26title%3DPeranan%2520ASEAN%2520Senior%2520Official%2520on%2520Drugs%2520Matters%2520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C6">
        <w:rPr>
          <w:rFonts w:ascii="Times New Roman" w:hAnsi="Times New Roman" w:cs="Times New Roman"/>
          <w:sz w:val="24"/>
          <w:szCs w:val="24"/>
        </w:rPr>
        <w:t>Taliziduhu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Ndraha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Kybernology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, 2003). </w:t>
      </w:r>
      <w:proofErr w:type="spellStart"/>
      <w:proofErr w:type="gramStart"/>
      <w:r w:rsidRPr="00462FC6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FC6">
        <w:rPr>
          <w:rFonts w:ascii="Times New Roman" w:hAnsi="Times New Roman" w:cs="Times New Roman"/>
          <w:sz w:val="24"/>
          <w:szCs w:val="24"/>
        </w:rPr>
        <w:t>Thailand Narcotics Annual Report.</w:t>
      </w:r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 xml:space="preserve">1998-1999,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Fawtrop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. 2012. The New War on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Drugs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:ASEAN</w:t>
      </w:r>
      <w:proofErr w:type="spellEnd"/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Style. &lt;</w:t>
      </w:r>
      <w:hyperlink r:id="rId24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http://thediplomat.com/2012/11/the-newwar-on-drugs-in-southeast-asia/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Fawtrop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. 2012. The New War on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Drugs</w:t>
      </w:r>
      <w:proofErr w:type="gramStart"/>
      <w:r w:rsidRPr="00462FC6">
        <w:rPr>
          <w:rFonts w:ascii="Times New Roman" w:hAnsi="Times New Roman" w:cs="Times New Roman"/>
          <w:sz w:val="24"/>
          <w:szCs w:val="24"/>
        </w:rPr>
        <w:t>:ASEAN</w:t>
      </w:r>
      <w:proofErr w:type="spellEnd"/>
      <w:proofErr w:type="gramEnd"/>
      <w:r w:rsidRPr="00462FC6">
        <w:rPr>
          <w:rFonts w:ascii="Times New Roman" w:hAnsi="Times New Roman" w:cs="Times New Roman"/>
          <w:sz w:val="24"/>
          <w:szCs w:val="24"/>
        </w:rPr>
        <w:t xml:space="preserve"> Style. </w:t>
      </w:r>
      <w:proofErr w:type="spellStart"/>
      <w:r w:rsidRPr="00462F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2FC6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25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http://thediplomat.com/2012/11/the-</w:t>
        </w:r>
      </w:hyperlink>
      <w:r w:rsidRPr="00462FC6">
        <w:rPr>
          <w:rFonts w:ascii="Times New Roman" w:hAnsi="Times New Roman" w:cs="Times New Roman"/>
          <w:sz w:val="24"/>
          <w:szCs w:val="24"/>
        </w:rPr>
        <w:t>newwar-on-drugs-in-southeast-asia/&gt;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FC6">
        <w:rPr>
          <w:rFonts w:ascii="Times New Roman" w:hAnsi="Times New Roman" w:cs="Times New Roman"/>
          <w:sz w:val="24"/>
          <w:szCs w:val="24"/>
        </w:rPr>
        <w:t>UNODC, Opium Poppy Cultivation in the Golden Triangle October 2006 Lao PDR, Myanmar, Thailand, &lt;</w:t>
      </w:r>
      <w:hyperlink r:id="rId26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https://www.unodc.org/pdf/research/Golden_triangle_2006.pdf</w:t>
        </w:r>
      </w:hyperlink>
      <w:r w:rsidRPr="00462F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:rsidR="00462FC6" w:rsidRPr="00462FC6" w:rsidRDefault="00462FC6" w:rsidP="00462FC6">
      <w:pPr>
        <w:pStyle w:val="FootnoteText"/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C6">
        <w:rPr>
          <w:rFonts w:ascii="Times New Roman" w:hAnsi="Times New Roman" w:cs="Times New Roman"/>
          <w:sz w:val="24"/>
          <w:szCs w:val="24"/>
        </w:rPr>
        <w:t>UNODC, Thai alternative development projects showcased at international workshop, &lt;</w:t>
      </w:r>
      <w:hyperlink r:id="rId27" w:history="1"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http://www.United Nations Office on Drugs and </w:t>
        </w:r>
        <w:r w:rsidRPr="00462F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Crime.org/southeastasiaandpacific/en/2011/12/alternative-development-chiang-mai/story.html</w:t>
        </w:r>
      </w:hyperlink>
      <w:r w:rsidRPr="00462FC6">
        <w:rPr>
          <w:rFonts w:ascii="Times New Roman" w:hAnsi="Times New Roman" w:cs="Times New Roman"/>
          <w:sz w:val="24"/>
          <w:szCs w:val="24"/>
        </w:rPr>
        <w:t>&gt;</w:t>
      </w:r>
    </w:p>
    <w:bookmarkEnd w:id="2"/>
    <w:p w:rsidR="0014235E" w:rsidRPr="00462FC6" w:rsidRDefault="0014235E"/>
    <w:sectPr w:rsidR="0014235E" w:rsidRPr="00462FC6" w:rsidSect="00EB259C">
      <w:footerReference w:type="first" r:id="rId28"/>
      <w:pgSz w:w="11906" w:h="16838" w:code="9"/>
      <w:pgMar w:top="1701" w:right="1701" w:bottom="1701" w:left="2268" w:header="708" w:footer="708" w:gutter="0"/>
      <w:pgNumType w:start="11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3491"/>
      <w:docPartObj>
        <w:docPartGallery w:val="Page Numbers (Bottom of Page)"/>
        <w:docPartUnique/>
      </w:docPartObj>
    </w:sdtPr>
    <w:sdtEndPr/>
    <w:sdtContent>
      <w:p w:rsidR="00D06FBF" w:rsidRDefault="00462FC6">
        <w:pPr>
          <w:pStyle w:val="Footer"/>
          <w:jc w:val="center"/>
        </w:pPr>
        <w:r>
          <w:t>11</w:t>
        </w:r>
        <w:r>
          <w:t>0</w:t>
        </w:r>
      </w:p>
    </w:sdtContent>
  </w:sdt>
  <w:p w:rsidR="00D06FBF" w:rsidRDefault="00462FC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C6"/>
    <w:rsid w:val="0014235E"/>
    <w:rsid w:val="004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C6"/>
    <w:pPr>
      <w:spacing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C6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2FC6"/>
    <w:pPr>
      <w:spacing w:after="160" w:line="259" w:lineRule="auto"/>
      <w:ind w:left="720" w:firstLine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2FC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62F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FC6"/>
    <w:rPr>
      <w:rFonts w:eastAsiaTheme="minorEastAs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C6"/>
    <w:pPr>
      <w:spacing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C6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2FC6"/>
    <w:pPr>
      <w:spacing w:after="160" w:line="259" w:lineRule="auto"/>
      <w:ind w:left="720" w:firstLine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2FC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62F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FC6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462591/Konsep-e28093-konsep-dasar-dalam-ilmu-hubungan-internasional" TargetMode="External"/><Relationship Id="rId13" Type="http://schemas.openxmlformats.org/officeDocument/2006/relationships/hyperlink" Target="http://lib.ui.ac.id/file?file=digital/127032-6709-Dampak%20perdagangan-Pendahuluan.pdf" TargetMode="External"/><Relationship Id="rId18" Type="http://schemas.openxmlformats.org/officeDocument/2006/relationships/hyperlink" Target="https://halshs.archives-ouvertes.fr/hal-01050968/document" TargetMode="External"/><Relationship Id="rId26" Type="http://schemas.openxmlformats.org/officeDocument/2006/relationships/hyperlink" Target="https://www.unodc.org/pdf/research/Golden_triangle_20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gn.or.id/sejarah-ganja-di-thailand-iii/" TargetMode="External"/><Relationship Id="rId7" Type="http://schemas.openxmlformats.org/officeDocument/2006/relationships/hyperlink" Target="http://www.haryoprasodjo.com/2013/04/dampak-globalisasi-terhadap-perdagangan.html" TargetMode="External"/><Relationship Id="rId12" Type="http://schemas.openxmlformats.org/officeDocument/2006/relationships/hyperlink" Target="http://repository.umy.ac.id/handle/123456789/9729" TargetMode="External"/><Relationship Id="rId17" Type="http://schemas.openxmlformats.org/officeDocument/2006/relationships/hyperlink" Target="http://international.sindonews.com/read/1117558/40/thailand-mempertimbangkan-legalkan-sabu-sabu-1466156645" TargetMode="External"/><Relationship Id="rId25" Type="http://schemas.openxmlformats.org/officeDocument/2006/relationships/hyperlink" Target="http://thediplomat.com/2012/11/the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nwayfountain.org/pdf/pa%20per_05.pdf" TargetMode="External"/><Relationship Id="rId20" Type="http://schemas.openxmlformats.org/officeDocument/2006/relationships/hyperlink" Target="http://download.portalgaruda.org/article.php?article=187316&amp;val=6444&amp;title=UPAYA%20THAILAND%20DALAM%20PENANGGULANGAN%20DRUGS%20TRAFFICKING%20MENUJU%20DRUG-FREE%20ASEAN%20201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odc.org/documents/southeastasiaandpacific/2014/12/opium-survey/2014_11_28_Opium_PR_2014_Final_Translated_Indonesian_rev.pdf" TargetMode="External"/><Relationship Id="rId11" Type="http://schemas.openxmlformats.org/officeDocument/2006/relationships/hyperlink" Target="http://www.countthecosts.org/sites/default/f%20iles/Human_rights_briefing.pdf" TargetMode="External"/><Relationship Id="rId24" Type="http://schemas.openxmlformats.org/officeDocument/2006/relationships/hyperlink" Target="http://thediplomat.com/2012/11/the-newwar-on-drugs-in-southeast-asia/" TargetMode="External"/><Relationship Id="rId5" Type="http://schemas.openxmlformats.org/officeDocument/2006/relationships/hyperlink" Target="https://www.ncjrs.gov/App/Publications/abstract.aspx?ID=184773" TargetMode="External"/><Relationship Id="rId15" Type="http://schemas.openxmlformats.org/officeDocument/2006/relationships/hyperlink" Target="https://www.hrw.org/reports/2004/thailand0704/thailand0704.pdf" TargetMode="External"/><Relationship Id="rId23" Type="http://schemas.openxmlformats.org/officeDocument/2006/relationships/hyperlink" Target="http://download.portalgaruda.org/article.php%3Farticle%3D138974%26val%3D2274%26title%3DPeranan%2520ASEAN%2520Senior%2520Official%2520on%2520Drugs%2520Matters%252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utrinyaperwira-fisip09.web.unair.ac.id/artikel_detail-64066-Masyarakat%20Budaya%20dan%20Politik%20Asia%20Tenggara-Segitiga%20Emas%20Asia%20Tenggara.html" TargetMode="External"/><Relationship Id="rId19" Type="http://schemas.openxmlformats.org/officeDocument/2006/relationships/hyperlink" Target="https://halshs.archives-ouvertes.fr/hal-01050968/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onprogokab.go.id/v21/files/NARKOBA-DAN-DAMPAKNYA-TERHADAP-PENGGUNA.pdf" TargetMode="External"/><Relationship Id="rId14" Type="http://schemas.openxmlformats.org/officeDocument/2006/relationships/hyperlink" Target="https://kami.com.ph/25140-history-lesson-bloody-drug-war-failed-long-run.html" TargetMode="External"/><Relationship Id="rId22" Type="http://schemas.openxmlformats.org/officeDocument/2006/relationships/hyperlink" Target="http://lib.ui.ac.id/file?file=digital/20292435-T%2029667-Pengaruh%20keluarga-full%20text.pdf" TargetMode="External"/><Relationship Id="rId27" Type="http://schemas.openxmlformats.org/officeDocument/2006/relationships/hyperlink" Target="http://www.unodc.org/southeastasiaandpacific/en/2011/12/alternative-development-chiang-mai/story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2017-06-05T06:28:00Z</dcterms:created>
  <dcterms:modified xsi:type="dcterms:W3CDTF">2017-06-05T06:28:00Z</dcterms:modified>
</cp:coreProperties>
</file>