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BC" w:rsidRDefault="00341E3D" w:rsidP="00BB3A28">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KACIDEKAN</w:t>
      </w:r>
    </w:p>
    <w:p w:rsidR="00183A98" w:rsidRPr="00183A98" w:rsidRDefault="00183A98" w:rsidP="00BB3A28">
      <w:pPr>
        <w:spacing w:line="240" w:lineRule="auto"/>
        <w:jc w:val="both"/>
        <w:rPr>
          <w:rFonts w:ascii="Times New Roman" w:hAnsi="Times New Roman" w:cs="Times New Roman"/>
          <w:b/>
          <w:sz w:val="24"/>
          <w:szCs w:val="24"/>
          <w:lang w:val="id-ID"/>
        </w:rPr>
      </w:pPr>
    </w:p>
    <w:p w:rsidR="006E76BC" w:rsidRDefault="00900E5A" w:rsidP="00BB3A28">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PT. Ramadika Teuneung mangrupa</w:t>
      </w:r>
      <w:r w:rsidR="00341E3D">
        <w:rPr>
          <w:rFonts w:ascii="Times New Roman" w:hAnsi="Times New Roman" w:cs="Times New Roman"/>
          <w:b/>
          <w:sz w:val="24"/>
          <w:szCs w:val="24"/>
        </w:rPr>
        <w:t xml:space="preserve"> </w:t>
      </w:r>
      <w:r>
        <w:rPr>
          <w:rFonts w:ascii="Times New Roman" w:hAnsi="Times New Roman" w:cs="Times New Roman"/>
          <w:b/>
          <w:sz w:val="24"/>
          <w:szCs w:val="24"/>
        </w:rPr>
        <w:t>Parusahaan</w:t>
      </w:r>
      <w:r w:rsidR="00341E3D">
        <w:rPr>
          <w:rFonts w:ascii="Times New Roman" w:hAnsi="Times New Roman" w:cs="Times New Roman"/>
          <w:b/>
          <w:sz w:val="24"/>
          <w:szCs w:val="24"/>
        </w:rPr>
        <w:t xml:space="preserve"> </w:t>
      </w:r>
      <w:r>
        <w:rPr>
          <w:rFonts w:ascii="Times New Roman" w:hAnsi="Times New Roman" w:cs="Times New Roman"/>
          <w:b/>
          <w:sz w:val="24"/>
          <w:szCs w:val="24"/>
        </w:rPr>
        <w:t>anu</w:t>
      </w:r>
      <w:r w:rsidR="00341E3D">
        <w:rPr>
          <w:rFonts w:ascii="Times New Roman" w:hAnsi="Times New Roman" w:cs="Times New Roman"/>
          <w:b/>
          <w:sz w:val="24"/>
          <w:szCs w:val="24"/>
        </w:rPr>
        <w:t xml:space="preserve"> </w:t>
      </w:r>
      <w:r>
        <w:rPr>
          <w:rFonts w:ascii="Times New Roman" w:hAnsi="Times New Roman" w:cs="Times New Roman"/>
          <w:b/>
          <w:sz w:val="24"/>
          <w:szCs w:val="24"/>
        </w:rPr>
        <w:t>usik di widang</w:t>
      </w:r>
      <w:r w:rsidR="00341E3D">
        <w:rPr>
          <w:rFonts w:ascii="Times New Roman" w:hAnsi="Times New Roman" w:cs="Times New Roman"/>
          <w:b/>
          <w:sz w:val="24"/>
          <w:szCs w:val="24"/>
        </w:rPr>
        <w:t xml:space="preserve"> </w:t>
      </w:r>
      <w:r>
        <w:rPr>
          <w:rFonts w:ascii="Times New Roman" w:hAnsi="Times New Roman" w:cs="Times New Roman"/>
          <w:b/>
          <w:sz w:val="24"/>
          <w:szCs w:val="24"/>
        </w:rPr>
        <w:t>kontruksi. Dumasar panalungtikan mimiti dina PT. Ramadika Teuneung  kapanggih masalah yaktos kaayaan perpajakan di PT. Ramadika Teuneung  anu tacan kantos dilaksanakeun Tax Review ku kituna ngahesekeun pembuatan kawijakan perpajakan anu matak bisa kakeunaan na hukuman atawa denda.</w:t>
      </w:r>
    </w:p>
    <w:p w:rsidR="006E76BC" w:rsidRDefault="00900E5A" w:rsidP="00BB3A28">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Padika</w:t>
      </w:r>
      <w:r w:rsidR="00341E3D">
        <w:rPr>
          <w:rFonts w:ascii="Times New Roman" w:hAnsi="Times New Roman" w:cs="Times New Roman"/>
          <w:b/>
          <w:sz w:val="24"/>
          <w:szCs w:val="24"/>
        </w:rPr>
        <w:t xml:space="preserve"> </w:t>
      </w:r>
      <w:r>
        <w:rPr>
          <w:rFonts w:ascii="Times New Roman" w:hAnsi="Times New Roman" w:cs="Times New Roman"/>
          <w:b/>
          <w:sz w:val="24"/>
          <w:szCs w:val="24"/>
        </w:rPr>
        <w:t>panalungtikan</w:t>
      </w:r>
      <w:r w:rsidR="00341E3D">
        <w:rPr>
          <w:rFonts w:ascii="Times New Roman" w:hAnsi="Times New Roman" w:cs="Times New Roman"/>
          <w:b/>
          <w:sz w:val="24"/>
          <w:szCs w:val="24"/>
        </w:rPr>
        <w:t xml:space="preserve"> </w:t>
      </w:r>
      <w:r>
        <w:rPr>
          <w:rFonts w:ascii="Times New Roman" w:hAnsi="Times New Roman" w:cs="Times New Roman"/>
          <w:b/>
          <w:sz w:val="24"/>
          <w:szCs w:val="24"/>
        </w:rPr>
        <w:t>anu</w:t>
      </w:r>
      <w:r w:rsidR="00341E3D">
        <w:rPr>
          <w:rFonts w:ascii="Times New Roman" w:hAnsi="Times New Roman" w:cs="Times New Roman"/>
          <w:b/>
          <w:sz w:val="24"/>
          <w:szCs w:val="24"/>
        </w:rPr>
        <w:t xml:space="preserve"> </w:t>
      </w:r>
      <w:r>
        <w:rPr>
          <w:rFonts w:ascii="Times New Roman" w:hAnsi="Times New Roman" w:cs="Times New Roman"/>
          <w:b/>
          <w:sz w:val="24"/>
          <w:szCs w:val="24"/>
        </w:rPr>
        <w:t>dipigawe nyaeta padika panalungtikan kualitatif sedengkeun teknik pangumpulan data yaktos studi kapustakaan,</w:t>
      </w:r>
      <w:r w:rsidR="00341E3D">
        <w:rPr>
          <w:rFonts w:ascii="Times New Roman" w:hAnsi="Times New Roman" w:cs="Times New Roman"/>
          <w:b/>
          <w:sz w:val="24"/>
          <w:szCs w:val="24"/>
        </w:rPr>
        <w:t xml:space="preserve"> </w:t>
      </w:r>
      <w:r>
        <w:rPr>
          <w:rFonts w:ascii="Times New Roman" w:hAnsi="Times New Roman" w:cs="Times New Roman"/>
          <w:b/>
          <w:sz w:val="24"/>
          <w:szCs w:val="24"/>
        </w:rPr>
        <w:t>panalungtikan sacara observasi non partisipan,</w:t>
      </w:r>
      <w:r w:rsidR="00341E3D">
        <w:rPr>
          <w:rFonts w:ascii="Times New Roman" w:hAnsi="Times New Roman" w:cs="Times New Roman"/>
          <w:b/>
          <w:sz w:val="24"/>
          <w:szCs w:val="24"/>
        </w:rPr>
        <w:t xml:space="preserve"> </w:t>
      </w:r>
      <w:r>
        <w:rPr>
          <w:rFonts w:ascii="Times New Roman" w:hAnsi="Times New Roman" w:cs="Times New Roman"/>
          <w:b/>
          <w:sz w:val="24"/>
          <w:szCs w:val="24"/>
        </w:rPr>
        <w:t>sarta wawancara semi standar. Dina ngalakukeun tax review di PT. Ramadika Teuneung,</w:t>
      </w:r>
      <w:r w:rsidR="00341E3D">
        <w:rPr>
          <w:rFonts w:ascii="Times New Roman" w:hAnsi="Times New Roman" w:cs="Times New Roman"/>
          <w:b/>
          <w:sz w:val="24"/>
          <w:szCs w:val="24"/>
        </w:rPr>
        <w:t xml:space="preserve"> </w:t>
      </w:r>
      <w:r>
        <w:rPr>
          <w:rFonts w:ascii="Times New Roman" w:hAnsi="Times New Roman" w:cs="Times New Roman"/>
          <w:b/>
          <w:sz w:val="24"/>
          <w:szCs w:val="24"/>
        </w:rPr>
        <w:t>peneliti ngagunakeun padika analisis studi perkawis dina laporan laba/rugi PT. Ramadika Teuneung  warsih 2012. Tax Review ieu dipigawe kanggo terang tingkat kepatuhan (tax compliance) wajib</w:t>
      </w:r>
      <w:r w:rsidR="00341E3D">
        <w:rPr>
          <w:rFonts w:ascii="Times New Roman" w:hAnsi="Times New Roman" w:cs="Times New Roman"/>
          <w:b/>
          <w:sz w:val="24"/>
          <w:szCs w:val="24"/>
        </w:rPr>
        <w:t xml:space="preserve"> </w:t>
      </w:r>
      <w:r>
        <w:rPr>
          <w:rFonts w:ascii="Times New Roman" w:hAnsi="Times New Roman" w:cs="Times New Roman"/>
          <w:b/>
          <w:sz w:val="24"/>
          <w:szCs w:val="24"/>
        </w:rPr>
        <w:t>pajeg</w:t>
      </w:r>
      <w:r w:rsidR="00341E3D">
        <w:rPr>
          <w:rFonts w:ascii="Times New Roman" w:hAnsi="Times New Roman" w:cs="Times New Roman"/>
          <w:b/>
          <w:sz w:val="24"/>
          <w:szCs w:val="24"/>
        </w:rPr>
        <w:t xml:space="preserve"> </w:t>
      </w:r>
      <w:r>
        <w:rPr>
          <w:rFonts w:ascii="Times New Roman" w:hAnsi="Times New Roman" w:cs="Times New Roman"/>
          <w:b/>
          <w:sz w:val="24"/>
          <w:szCs w:val="24"/>
        </w:rPr>
        <w:t>dina</w:t>
      </w:r>
      <w:r w:rsidR="00341E3D">
        <w:rPr>
          <w:rFonts w:ascii="Times New Roman" w:hAnsi="Times New Roman" w:cs="Times New Roman"/>
          <w:b/>
          <w:sz w:val="24"/>
          <w:szCs w:val="24"/>
        </w:rPr>
        <w:t xml:space="preserve"> </w:t>
      </w:r>
      <w:r>
        <w:rPr>
          <w:rFonts w:ascii="Times New Roman" w:hAnsi="Times New Roman" w:cs="Times New Roman"/>
          <w:b/>
          <w:sz w:val="24"/>
          <w:szCs w:val="24"/>
        </w:rPr>
        <w:t>milampah</w:t>
      </w:r>
      <w:r w:rsidR="00341E3D">
        <w:rPr>
          <w:rFonts w:ascii="Times New Roman" w:hAnsi="Times New Roman" w:cs="Times New Roman"/>
          <w:b/>
          <w:sz w:val="24"/>
          <w:szCs w:val="24"/>
        </w:rPr>
        <w:t xml:space="preserve"> </w:t>
      </w:r>
      <w:r>
        <w:rPr>
          <w:rFonts w:ascii="Times New Roman" w:hAnsi="Times New Roman" w:cs="Times New Roman"/>
          <w:b/>
          <w:sz w:val="24"/>
          <w:szCs w:val="24"/>
        </w:rPr>
        <w:t>kawajibanana.</w:t>
      </w:r>
    </w:p>
    <w:p w:rsidR="006E76BC" w:rsidRDefault="00900E5A" w:rsidP="00BB3A28">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Dumasar</w:t>
      </w:r>
      <w:r w:rsidR="00341E3D">
        <w:rPr>
          <w:rFonts w:ascii="Times New Roman" w:hAnsi="Times New Roman" w:cs="Times New Roman"/>
          <w:b/>
          <w:sz w:val="24"/>
          <w:szCs w:val="24"/>
        </w:rPr>
        <w:t xml:space="preserve"> </w:t>
      </w:r>
      <w:r>
        <w:rPr>
          <w:rFonts w:ascii="Times New Roman" w:hAnsi="Times New Roman" w:cs="Times New Roman"/>
          <w:b/>
          <w:sz w:val="24"/>
          <w:szCs w:val="24"/>
        </w:rPr>
        <w:t>kenging</w:t>
      </w:r>
      <w:r w:rsidR="00341E3D">
        <w:rPr>
          <w:rFonts w:ascii="Times New Roman" w:hAnsi="Times New Roman" w:cs="Times New Roman"/>
          <w:b/>
          <w:sz w:val="24"/>
          <w:szCs w:val="24"/>
        </w:rPr>
        <w:t xml:space="preserve"> </w:t>
      </w:r>
      <w:r>
        <w:rPr>
          <w:rFonts w:ascii="Times New Roman" w:hAnsi="Times New Roman" w:cs="Times New Roman"/>
          <w:b/>
          <w:sz w:val="24"/>
          <w:szCs w:val="24"/>
        </w:rPr>
        <w:t>panalungtikan,</w:t>
      </w:r>
      <w:r w:rsidR="00341E3D">
        <w:rPr>
          <w:rFonts w:ascii="Times New Roman" w:hAnsi="Times New Roman" w:cs="Times New Roman"/>
          <w:b/>
          <w:sz w:val="24"/>
          <w:szCs w:val="24"/>
        </w:rPr>
        <w:t xml:space="preserve"> </w:t>
      </w:r>
      <w:r>
        <w:rPr>
          <w:rFonts w:ascii="Times New Roman" w:hAnsi="Times New Roman" w:cs="Times New Roman"/>
          <w:b/>
          <w:sz w:val="24"/>
          <w:szCs w:val="24"/>
        </w:rPr>
        <w:t>aya</w:t>
      </w:r>
      <w:r w:rsidR="00341E3D">
        <w:rPr>
          <w:rFonts w:ascii="Times New Roman" w:hAnsi="Times New Roman" w:cs="Times New Roman"/>
          <w:b/>
          <w:sz w:val="24"/>
          <w:szCs w:val="24"/>
        </w:rPr>
        <w:t xml:space="preserve"> </w:t>
      </w:r>
      <w:r>
        <w:rPr>
          <w:rFonts w:ascii="Times New Roman" w:hAnsi="Times New Roman" w:cs="Times New Roman"/>
          <w:b/>
          <w:sz w:val="24"/>
          <w:szCs w:val="24"/>
        </w:rPr>
        <w:t>sababaraha kalepatan dina penghitungan PPH Awak ku pihak PT. Ramadika Teuneung  dimargikeun kitu kaayaanana beda aturan antawis laporan laba/rugi komersial kalawan laporan laba/rugi fiskal anu henteu dipikanyaho ku pihak PT. Ramadika Teuneung,</w:t>
      </w:r>
      <w:r w:rsidR="00341E3D">
        <w:rPr>
          <w:rFonts w:ascii="Times New Roman" w:hAnsi="Times New Roman" w:cs="Times New Roman"/>
          <w:b/>
          <w:sz w:val="24"/>
          <w:szCs w:val="24"/>
        </w:rPr>
        <w:t xml:space="preserve"> </w:t>
      </w:r>
      <w:r>
        <w:rPr>
          <w:rFonts w:ascii="Times New Roman" w:hAnsi="Times New Roman" w:cs="Times New Roman"/>
          <w:b/>
          <w:sz w:val="24"/>
          <w:szCs w:val="24"/>
        </w:rPr>
        <w:t>sajaba ti eta aya kalepatan dina pengisian SPT sarta SSP anu jalaran ku kalepatan di mimiti penghitungan PPH Awak dumasar laporan laba/rugi PT. Ramadika Teuneung anu tiasa</w:t>
      </w:r>
      <w:r w:rsidR="00341E3D">
        <w:rPr>
          <w:rFonts w:ascii="Times New Roman" w:hAnsi="Times New Roman" w:cs="Times New Roman"/>
          <w:b/>
          <w:sz w:val="24"/>
          <w:szCs w:val="24"/>
        </w:rPr>
        <w:t xml:space="preserve"> </w:t>
      </w:r>
      <w:r>
        <w:rPr>
          <w:rFonts w:ascii="Times New Roman" w:hAnsi="Times New Roman" w:cs="Times New Roman"/>
          <w:b/>
          <w:sz w:val="24"/>
          <w:szCs w:val="24"/>
        </w:rPr>
        <w:t>berdampak</w:t>
      </w:r>
      <w:r w:rsidR="00341E3D">
        <w:rPr>
          <w:rFonts w:ascii="Times New Roman" w:hAnsi="Times New Roman" w:cs="Times New Roman"/>
          <w:b/>
          <w:sz w:val="24"/>
          <w:szCs w:val="24"/>
        </w:rPr>
        <w:t xml:space="preserve"> </w:t>
      </w:r>
      <w:r>
        <w:rPr>
          <w:rFonts w:ascii="Times New Roman" w:hAnsi="Times New Roman" w:cs="Times New Roman"/>
          <w:b/>
          <w:sz w:val="24"/>
          <w:szCs w:val="24"/>
        </w:rPr>
        <w:t>dina</w:t>
      </w:r>
      <w:r w:rsidR="00341E3D">
        <w:rPr>
          <w:rFonts w:ascii="Times New Roman" w:hAnsi="Times New Roman" w:cs="Times New Roman"/>
          <w:b/>
          <w:sz w:val="24"/>
          <w:szCs w:val="24"/>
        </w:rPr>
        <w:t xml:space="preserve"> </w:t>
      </w:r>
      <w:r>
        <w:rPr>
          <w:rFonts w:ascii="Times New Roman" w:hAnsi="Times New Roman" w:cs="Times New Roman"/>
          <w:b/>
          <w:sz w:val="24"/>
          <w:szCs w:val="24"/>
        </w:rPr>
        <w:t>pengenaan</w:t>
      </w:r>
      <w:r w:rsidR="00341E3D">
        <w:rPr>
          <w:rFonts w:ascii="Times New Roman" w:hAnsi="Times New Roman" w:cs="Times New Roman"/>
          <w:b/>
          <w:sz w:val="24"/>
          <w:szCs w:val="24"/>
        </w:rPr>
        <w:t xml:space="preserve"> </w:t>
      </w:r>
      <w:r>
        <w:rPr>
          <w:rFonts w:ascii="Times New Roman" w:hAnsi="Times New Roman" w:cs="Times New Roman"/>
          <w:b/>
          <w:sz w:val="24"/>
          <w:szCs w:val="24"/>
        </w:rPr>
        <w:t>hukuman</w:t>
      </w:r>
      <w:r w:rsidR="00341E3D">
        <w:rPr>
          <w:rFonts w:ascii="Times New Roman" w:hAnsi="Times New Roman" w:cs="Times New Roman"/>
          <w:b/>
          <w:sz w:val="24"/>
          <w:szCs w:val="24"/>
        </w:rPr>
        <w:t xml:space="preserve"> </w:t>
      </w:r>
      <w:r>
        <w:rPr>
          <w:rFonts w:ascii="Times New Roman" w:hAnsi="Times New Roman" w:cs="Times New Roman"/>
          <w:b/>
          <w:sz w:val="24"/>
          <w:szCs w:val="24"/>
        </w:rPr>
        <w:t>atawa</w:t>
      </w:r>
      <w:r w:rsidR="00341E3D">
        <w:rPr>
          <w:rFonts w:ascii="Times New Roman" w:hAnsi="Times New Roman" w:cs="Times New Roman"/>
          <w:b/>
          <w:sz w:val="24"/>
          <w:szCs w:val="24"/>
        </w:rPr>
        <w:t xml:space="preserve"> </w:t>
      </w:r>
      <w:r>
        <w:rPr>
          <w:rFonts w:ascii="Times New Roman" w:hAnsi="Times New Roman" w:cs="Times New Roman"/>
          <w:b/>
          <w:sz w:val="24"/>
          <w:szCs w:val="24"/>
        </w:rPr>
        <w:t>denda.</w:t>
      </w:r>
    </w:p>
    <w:p w:rsidR="006E76BC" w:rsidRDefault="00900E5A" w:rsidP="00BB3A28">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Bongbolongan-bongbolongan</w:t>
      </w:r>
      <w:r w:rsidR="00341E3D">
        <w:rPr>
          <w:rFonts w:ascii="Times New Roman" w:hAnsi="Times New Roman" w:cs="Times New Roman"/>
          <w:b/>
          <w:sz w:val="24"/>
          <w:szCs w:val="24"/>
        </w:rPr>
        <w:t xml:space="preserve"> </w:t>
      </w:r>
      <w:r>
        <w:rPr>
          <w:rFonts w:ascii="Times New Roman" w:hAnsi="Times New Roman" w:cs="Times New Roman"/>
          <w:b/>
          <w:sz w:val="24"/>
          <w:szCs w:val="24"/>
        </w:rPr>
        <w:t>anu</w:t>
      </w:r>
      <w:r w:rsidR="00341E3D">
        <w:rPr>
          <w:rFonts w:ascii="Times New Roman" w:hAnsi="Times New Roman" w:cs="Times New Roman"/>
          <w:b/>
          <w:sz w:val="24"/>
          <w:szCs w:val="24"/>
        </w:rPr>
        <w:t xml:space="preserve"> </w:t>
      </w:r>
      <w:r>
        <w:rPr>
          <w:rFonts w:ascii="Times New Roman" w:hAnsi="Times New Roman" w:cs="Times New Roman"/>
          <w:b/>
          <w:sz w:val="24"/>
          <w:szCs w:val="24"/>
        </w:rPr>
        <w:t>tiasa</w:t>
      </w:r>
      <w:r w:rsidR="00341E3D">
        <w:rPr>
          <w:rFonts w:ascii="Times New Roman" w:hAnsi="Times New Roman" w:cs="Times New Roman"/>
          <w:b/>
          <w:sz w:val="24"/>
          <w:szCs w:val="24"/>
        </w:rPr>
        <w:t xml:space="preserve"> </w:t>
      </w:r>
      <w:r>
        <w:rPr>
          <w:rFonts w:ascii="Times New Roman" w:hAnsi="Times New Roman" w:cs="Times New Roman"/>
          <w:b/>
          <w:sz w:val="24"/>
          <w:szCs w:val="24"/>
        </w:rPr>
        <w:t>peneliti kemukakan yaktos kanggo mangsa anu bade dongkap PT. Ramadika Teuneung sasaena mikeun palatiha</w:t>
      </w:r>
      <w:bookmarkStart w:id="0" w:name="_GoBack"/>
      <w:bookmarkEnd w:id="0"/>
      <w:r>
        <w:rPr>
          <w:rFonts w:ascii="Times New Roman" w:hAnsi="Times New Roman" w:cs="Times New Roman"/>
          <w:b/>
          <w:sz w:val="24"/>
          <w:szCs w:val="24"/>
        </w:rPr>
        <w:t>n perihal kaduitan atawa perpajakan ka pagawe haturan kaduitan,</w:t>
      </w:r>
      <w:r w:rsidR="00341E3D">
        <w:rPr>
          <w:rFonts w:ascii="Times New Roman" w:hAnsi="Times New Roman" w:cs="Times New Roman"/>
          <w:b/>
          <w:sz w:val="24"/>
          <w:szCs w:val="24"/>
        </w:rPr>
        <w:t xml:space="preserve"> </w:t>
      </w:r>
      <w:r>
        <w:rPr>
          <w:rFonts w:ascii="Times New Roman" w:hAnsi="Times New Roman" w:cs="Times New Roman"/>
          <w:b/>
          <w:sz w:val="24"/>
          <w:szCs w:val="24"/>
        </w:rPr>
        <w:t xml:space="preserve">sajaba ti eta PT. Ramadika Teuneung  sasaena ngalakukeun konsultasi ka ahli kaduitan atawa perpajakan dina perkawis nyusun laporan kaduitan sarta ngalakukeun pengisian SPT sarta SSP ku kituna tiasa terhindar ti pengenaan hukuman atawa denda ti kalepatan anu lumangsung kawitna. </w:t>
      </w:r>
    </w:p>
    <w:p w:rsidR="006E76BC" w:rsidRDefault="006E76BC" w:rsidP="00BB3A28">
      <w:pPr>
        <w:spacing w:line="240" w:lineRule="auto"/>
        <w:jc w:val="both"/>
        <w:rPr>
          <w:rFonts w:ascii="Times New Roman" w:hAnsi="Times New Roman" w:cs="Times New Roman"/>
          <w:b/>
          <w:sz w:val="24"/>
          <w:szCs w:val="24"/>
        </w:rPr>
      </w:pPr>
    </w:p>
    <w:p w:rsidR="00900E5A" w:rsidRDefault="00900E5A" w:rsidP="00BB3A28">
      <w:pPr>
        <w:spacing w:line="240" w:lineRule="auto"/>
        <w:jc w:val="both"/>
        <w:rPr>
          <w:rFonts w:ascii="Times New Roman" w:hAnsi="Times New Roman" w:cs="Times New Roman"/>
          <w:b/>
          <w:sz w:val="24"/>
          <w:szCs w:val="24"/>
        </w:rPr>
      </w:pPr>
    </w:p>
    <w:p w:rsidR="006E76BC" w:rsidRDefault="00900E5A" w:rsidP="00BB3A2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Sanggem Konci : Tax Review</w:t>
      </w:r>
    </w:p>
    <w:p w:rsidR="006E76BC" w:rsidRDefault="006E76BC" w:rsidP="00BB3A28">
      <w:pPr>
        <w:spacing w:line="240" w:lineRule="auto"/>
        <w:jc w:val="both"/>
        <w:rPr>
          <w:rFonts w:ascii="Times New Roman" w:hAnsi="Times New Roman" w:cs="Times New Roman"/>
          <w:b/>
          <w:sz w:val="24"/>
          <w:szCs w:val="24"/>
        </w:rPr>
      </w:pPr>
    </w:p>
    <w:sectPr w:rsidR="006E76BC" w:rsidSect="00183A98">
      <w:footerReference w:type="default" r:id="rId6"/>
      <w:pgSz w:w="11909" w:h="16834" w:code="9"/>
      <w:pgMar w:top="1701"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6BC" w:rsidRDefault="006E76BC" w:rsidP="006E76BC">
      <w:pPr>
        <w:spacing w:after="0" w:line="240" w:lineRule="auto"/>
      </w:pPr>
      <w:r>
        <w:separator/>
      </w:r>
    </w:p>
  </w:endnote>
  <w:endnote w:type="continuationSeparator" w:id="1">
    <w:p w:rsidR="006E76BC" w:rsidRDefault="006E76BC" w:rsidP="006E7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BC" w:rsidRDefault="008D58F7">
    <w:pPr>
      <w:pStyle w:val="Footer"/>
      <w:jc w:val="center"/>
    </w:pPr>
    <w:r>
      <w:fldChar w:fldCharType="begin"/>
    </w:r>
    <w:r w:rsidR="00900E5A">
      <w:instrText xml:space="preserve"> PAGE   \* MERGEFORMAT </w:instrText>
    </w:r>
    <w:r>
      <w:fldChar w:fldCharType="separate"/>
    </w:r>
    <w:r w:rsidR="00BB3A28">
      <w:rPr>
        <w:noProof/>
      </w:rPr>
      <w:t>vi</w:t>
    </w:r>
    <w:r>
      <w:fldChar w:fldCharType="end"/>
    </w:r>
  </w:p>
  <w:p w:rsidR="006E76BC" w:rsidRDefault="006E7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6BC" w:rsidRDefault="006E76BC" w:rsidP="006E76BC">
      <w:pPr>
        <w:spacing w:after="0" w:line="240" w:lineRule="auto"/>
      </w:pPr>
      <w:r>
        <w:separator/>
      </w:r>
    </w:p>
  </w:footnote>
  <w:footnote w:type="continuationSeparator" w:id="1">
    <w:p w:rsidR="006E76BC" w:rsidRDefault="006E76BC" w:rsidP="006E76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E76BC"/>
    <w:rsid w:val="00183A98"/>
    <w:rsid w:val="00341E3D"/>
    <w:rsid w:val="00650398"/>
    <w:rsid w:val="006E76BC"/>
    <w:rsid w:val="008D58F7"/>
    <w:rsid w:val="00900E5A"/>
    <w:rsid w:val="00BB3A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7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6BC"/>
  </w:style>
  <w:style w:type="paragraph" w:styleId="Footer">
    <w:name w:val="footer"/>
    <w:basedOn w:val="Normal"/>
    <w:link w:val="FooterChar"/>
    <w:uiPriority w:val="99"/>
    <w:rsid w:val="006E7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Julia Prastika</cp:lastModifiedBy>
  <cp:revision>5</cp:revision>
  <cp:lastPrinted>2017-05-20T04:26:00Z</cp:lastPrinted>
  <dcterms:created xsi:type="dcterms:W3CDTF">2017-05-19T04:08:00Z</dcterms:created>
  <dcterms:modified xsi:type="dcterms:W3CDTF">2017-06-04T05:37:00Z</dcterms:modified>
</cp:coreProperties>
</file>