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C89" w:rsidRPr="00A3107B" w:rsidRDefault="00DB3C89" w:rsidP="00DB3C89">
      <w:pPr>
        <w:pStyle w:val="Heading1"/>
        <w:jc w:val="center"/>
        <w:rPr>
          <w:rFonts w:ascii="Times New Roman" w:hAnsi="Times New Roman" w:cs="Times New Roman"/>
          <w:i/>
          <w:iCs/>
        </w:rPr>
      </w:pPr>
      <w:bookmarkStart w:id="0" w:name="_Toc483856751"/>
      <w:r w:rsidRPr="00A3107B">
        <w:rPr>
          <w:rFonts w:ascii="Times New Roman" w:hAnsi="Times New Roman" w:cs="Times New Roman"/>
          <w:color w:val="auto"/>
        </w:rPr>
        <w:t>BAB II</w:t>
      </w:r>
      <w:r w:rsidRPr="00A3107B">
        <w:rPr>
          <w:rFonts w:ascii="Times New Roman" w:hAnsi="Times New Roman" w:cs="Times New Roman"/>
          <w:color w:val="auto"/>
        </w:rPr>
        <w:br/>
        <w:t>PERSAINGAN</w:t>
      </w:r>
      <w:r w:rsidRPr="00A3107B">
        <w:rPr>
          <w:rFonts w:ascii="Times New Roman" w:hAnsi="Times New Roman" w:cs="Times New Roman"/>
          <w:i/>
          <w:iCs/>
          <w:color w:val="auto"/>
        </w:rPr>
        <w:t>TRANS PACIFIC PARTNERSHIP (</w:t>
      </w:r>
      <w:r w:rsidRPr="00A3107B">
        <w:rPr>
          <w:rFonts w:ascii="Times New Roman" w:hAnsi="Times New Roman" w:cs="Times New Roman"/>
          <w:color w:val="auto"/>
        </w:rPr>
        <w:t>TPP</w:t>
      </w:r>
      <w:r w:rsidRPr="00A3107B">
        <w:rPr>
          <w:rFonts w:ascii="Times New Roman" w:hAnsi="Times New Roman" w:cs="Times New Roman"/>
          <w:i/>
          <w:iCs/>
          <w:color w:val="auto"/>
        </w:rPr>
        <w:t xml:space="preserve">) </w:t>
      </w:r>
      <w:r w:rsidRPr="00A3107B">
        <w:rPr>
          <w:rFonts w:ascii="Times New Roman" w:hAnsi="Times New Roman" w:cs="Times New Roman"/>
          <w:color w:val="auto"/>
        </w:rPr>
        <w:t xml:space="preserve">dan </w:t>
      </w:r>
      <w:r w:rsidRPr="00A3107B">
        <w:rPr>
          <w:rFonts w:ascii="Times New Roman" w:hAnsi="Times New Roman" w:cs="Times New Roman"/>
          <w:i/>
          <w:iCs/>
          <w:color w:val="auto"/>
        </w:rPr>
        <w:t>ASIAN INFRASTRUCTURE INVESMENT BANK (</w:t>
      </w:r>
      <w:r w:rsidRPr="00A3107B">
        <w:rPr>
          <w:rFonts w:ascii="Times New Roman" w:hAnsi="Times New Roman" w:cs="Times New Roman"/>
          <w:color w:val="auto"/>
        </w:rPr>
        <w:t>AIIB</w:t>
      </w:r>
      <w:r w:rsidRPr="00A3107B">
        <w:rPr>
          <w:rFonts w:ascii="Times New Roman" w:hAnsi="Times New Roman" w:cs="Times New Roman"/>
          <w:i/>
          <w:iCs/>
          <w:color w:val="auto"/>
        </w:rPr>
        <w:t>)</w:t>
      </w:r>
      <w:bookmarkEnd w:id="0"/>
    </w:p>
    <w:p w:rsidR="00DB3C89" w:rsidRDefault="00DB3C89" w:rsidP="00DB3C89">
      <w:pPr>
        <w:pStyle w:val="ListParagraph"/>
        <w:spacing w:before="240" w:line="240" w:lineRule="auto"/>
        <w:ind w:left="0" w:right="49"/>
        <w:jc w:val="center"/>
        <w:rPr>
          <w:rFonts w:ascii="Times New Roman" w:hAnsi="Times New Roman"/>
          <w:b/>
          <w:bCs/>
          <w:i/>
          <w:iCs/>
          <w:sz w:val="28"/>
          <w:szCs w:val="24"/>
        </w:rPr>
      </w:pPr>
    </w:p>
    <w:p w:rsidR="00DB3C89" w:rsidRDefault="00DB3C89" w:rsidP="00DB3C89">
      <w:pPr>
        <w:pStyle w:val="ListParagraph"/>
        <w:spacing w:before="240" w:line="480" w:lineRule="auto"/>
        <w:ind w:left="0" w:right="49" w:firstLine="709"/>
        <w:jc w:val="both"/>
        <w:rPr>
          <w:rFonts w:ascii="Times New Roman" w:hAnsi="Times New Roman" w:cs="Times New Roman"/>
          <w:sz w:val="24"/>
        </w:rPr>
      </w:pPr>
      <w:r w:rsidRPr="00AE51FA">
        <w:rPr>
          <w:rFonts w:ascii="Times New Roman" w:hAnsi="Times New Roman"/>
          <w:i/>
          <w:iCs/>
          <w:sz w:val="24"/>
        </w:rPr>
        <w:t>Trans-Pacific Partnership</w:t>
      </w:r>
      <w:r>
        <w:rPr>
          <w:rFonts w:ascii="Times New Roman" w:hAnsi="Times New Roman" w:cs="Times New Roman"/>
          <w:sz w:val="24"/>
        </w:rPr>
        <w:t>(</w:t>
      </w:r>
      <w:r>
        <w:rPr>
          <w:rFonts w:ascii="Times New Roman" w:hAnsi="Times New Roman"/>
          <w:sz w:val="24"/>
        </w:rPr>
        <w:t xml:space="preserve">TPP) adalah perjanjian perdagangan bebas </w:t>
      </w:r>
      <w:r>
        <w:rPr>
          <w:rFonts w:ascii="Times New Roman" w:hAnsi="Times New Roman" w:cs="Times New Roman"/>
          <w:sz w:val="24"/>
        </w:rPr>
        <w:t xml:space="preserve">(FTA) oleh 12 negara antara Amerika Serikat, dan 11 negara Asia-Pasifik yaitu Australia, Brunei, Kanada, Chili, Jepang, Malaysia, Meksiko, Selandia Baru, Singapura, dan Vietnam. TPP adalah kerjasama standar tinggi karena mereka berusaha untuk menghapus biaya pajak untuk perdagangan barang, jasa, dan pertanian, serta membangun dan memperluas peraturan yang membahas berbagai masalah termasuk hak kekayaan intelektual, investasi asing, dan isu-isu terkait perdagangan lainnya, para anggota TPP berusaha untuk menciptakan “kerjasama abad ke-21” yang membahas isu-isu baru dan lintas sektoral karena berbagai permasalahan ekonomi yang semakin mengglobal. </w:t>
      </w:r>
    </w:p>
    <w:p w:rsidR="00DB3C89" w:rsidRDefault="00DB3C89" w:rsidP="00DB3C89">
      <w:pPr>
        <w:pStyle w:val="ListParagraph"/>
        <w:spacing w:before="240" w:line="480" w:lineRule="auto"/>
        <w:ind w:left="0" w:right="49" w:firstLine="709"/>
        <w:jc w:val="both"/>
        <w:rPr>
          <w:rFonts w:ascii="Times New Roman" w:hAnsi="Times New Roman" w:cs="Times New Roman"/>
          <w:sz w:val="24"/>
        </w:rPr>
      </w:pPr>
      <w:r>
        <w:rPr>
          <w:rFonts w:ascii="Times New Roman" w:hAnsi="Times New Roman" w:cs="Times New Roman"/>
          <w:sz w:val="24"/>
        </w:rPr>
        <w:t xml:space="preserve">Disisi </w:t>
      </w:r>
      <w:proofErr w:type="gramStart"/>
      <w:r>
        <w:rPr>
          <w:rFonts w:ascii="Times New Roman" w:hAnsi="Times New Roman" w:cs="Times New Roman"/>
          <w:sz w:val="24"/>
        </w:rPr>
        <w:t>lain</w:t>
      </w:r>
      <w:proofErr w:type="gramEnd"/>
      <w:r>
        <w:rPr>
          <w:rFonts w:ascii="Times New Roman" w:hAnsi="Times New Roman" w:cs="Times New Roman"/>
          <w:sz w:val="24"/>
        </w:rPr>
        <w:t xml:space="preserve"> China mendirikan sebuah instritusi financial internasional pertamayang diberina nama</w:t>
      </w:r>
      <w:r w:rsidRPr="005701E3">
        <w:rPr>
          <w:rFonts w:ascii="Times New Roman" w:hAnsi="Times New Roman" w:cs="Times New Roman"/>
          <w:i/>
          <w:iCs/>
          <w:sz w:val="24"/>
        </w:rPr>
        <w:t>Asian Infrastructure Investment Bank</w:t>
      </w:r>
      <w:r>
        <w:rPr>
          <w:rFonts w:ascii="Times New Roman" w:hAnsi="Times New Roman" w:cs="Times New Roman"/>
          <w:sz w:val="24"/>
        </w:rPr>
        <w:t xml:space="preserve"> (AIIB) hal tersebut disampaikannya pertama kali oleh Presiden Xi Jinping dalam pidatonya dalam kepada Parlemen Indonesia bulan Oktober 2013. </w:t>
      </w:r>
      <w:proofErr w:type="gramStart"/>
      <w:r>
        <w:rPr>
          <w:rFonts w:ascii="Times New Roman" w:hAnsi="Times New Roman" w:cs="Times New Roman"/>
          <w:sz w:val="24"/>
        </w:rPr>
        <w:t>AIIB didirikan untuk mendukung konektivitas dan integrasi perkembangan ekonomi di wilayah sekitar Asia.</w:t>
      </w:r>
      <w:proofErr w:type="gramEnd"/>
    </w:p>
    <w:p w:rsidR="00DB3C89" w:rsidRPr="00DD715E" w:rsidRDefault="00DB3C89" w:rsidP="00DB3C89">
      <w:pPr>
        <w:pStyle w:val="Heading2"/>
        <w:numPr>
          <w:ilvl w:val="0"/>
          <w:numId w:val="3"/>
        </w:numPr>
        <w:rPr>
          <w:rFonts w:ascii="Times New Roman" w:hAnsi="Times New Roman" w:cs="Times New Roman"/>
          <w:color w:val="auto"/>
          <w:sz w:val="24"/>
          <w:szCs w:val="24"/>
        </w:rPr>
      </w:pPr>
      <w:bookmarkStart w:id="1" w:name="_Toc483856752"/>
      <w:r w:rsidRPr="00ED1E3B">
        <w:rPr>
          <w:rFonts w:ascii="Times New Roman" w:hAnsi="Times New Roman" w:cs="Times New Roman"/>
          <w:i/>
          <w:iCs/>
          <w:color w:val="auto"/>
          <w:sz w:val="24"/>
          <w:szCs w:val="24"/>
        </w:rPr>
        <w:t>Trans-Pacific Partnership</w:t>
      </w:r>
      <w:r w:rsidRPr="00DD715E">
        <w:rPr>
          <w:rFonts w:ascii="Times New Roman" w:hAnsi="Times New Roman" w:cs="Times New Roman"/>
          <w:color w:val="auto"/>
          <w:sz w:val="24"/>
          <w:szCs w:val="24"/>
        </w:rPr>
        <w:t xml:space="preserve"> (TPP)</w:t>
      </w:r>
      <w:bookmarkEnd w:id="1"/>
    </w:p>
    <w:p w:rsidR="00DB3C89" w:rsidRPr="00ED1E3B" w:rsidRDefault="00DB3C89" w:rsidP="00DB3C89">
      <w:pPr>
        <w:pStyle w:val="Heading3"/>
        <w:numPr>
          <w:ilvl w:val="0"/>
          <w:numId w:val="4"/>
        </w:numPr>
        <w:spacing w:after="240"/>
        <w:rPr>
          <w:rFonts w:ascii="Times New Roman" w:hAnsi="Times New Roman" w:cs="Times New Roman"/>
          <w:color w:val="auto"/>
        </w:rPr>
      </w:pPr>
      <w:bookmarkStart w:id="2" w:name="_Toc483856753"/>
      <w:r w:rsidRPr="00ED1E3B">
        <w:rPr>
          <w:rFonts w:ascii="Times New Roman" w:hAnsi="Times New Roman" w:cs="Times New Roman"/>
          <w:color w:val="auto"/>
        </w:rPr>
        <w:t>Latar Belakang terbentuknya TPP</w:t>
      </w:r>
      <w:bookmarkEnd w:id="2"/>
    </w:p>
    <w:p w:rsidR="00DB3C89" w:rsidRDefault="00DB3C89" w:rsidP="00DB3C89">
      <w:pPr>
        <w:pStyle w:val="ListParagraph"/>
        <w:spacing w:after="240" w:line="480" w:lineRule="auto"/>
        <w:ind w:left="0" w:right="49" w:firstLine="709"/>
        <w:jc w:val="both"/>
        <w:rPr>
          <w:rFonts w:ascii="Times New Roman" w:hAnsi="Times New Roman" w:cs="Times New Roman"/>
          <w:sz w:val="24"/>
          <w:szCs w:val="24"/>
        </w:rPr>
      </w:pPr>
      <w:r w:rsidRPr="00805906">
        <w:rPr>
          <w:rFonts w:ascii="Times New Roman" w:hAnsi="Times New Roman" w:cs="Times New Roman"/>
          <w:i/>
          <w:iCs/>
          <w:sz w:val="24"/>
          <w:szCs w:val="24"/>
        </w:rPr>
        <w:t>Trans Pacific Partnership</w:t>
      </w:r>
      <w:r w:rsidRPr="00805906">
        <w:rPr>
          <w:rFonts w:ascii="Times New Roman" w:hAnsi="Times New Roman" w:cs="Times New Roman"/>
          <w:sz w:val="24"/>
          <w:szCs w:val="24"/>
        </w:rPr>
        <w:t xml:space="preserve"> berawal dari inisiatif tiga negara, yaitu Singapura, Chile, dan New Zealand, yang membentuk perjanjian benama </w:t>
      </w:r>
      <w:r w:rsidRPr="00805906">
        <w:rPr>
          <w:rFonts w:ascii="Times New Roman" w:hAnsi="Times New Roman" w:cs="Times New Roman"/>
          <w:i/>
          <w:iCs/>
          <w:sz w:val="24"/>
          <w:szCs w:val="24"/>
        </w:rPr>
        <w:t>Trans-Pacific Strategic Economic Partnership</w:t>
      </w:r>
      <w:r w:rsidRPr="00805906">
        <w:rPr>
          <w:rFonts w:ascii="Times New Roman" w:hAnsi="Times New Roman" w:cs="Times New Roman"/>
          <w:sz w:val="24"/>
          <w:szCs w:val="24"/>
        </w:rPr>
        <w:t xml:space="preserve"> pada tahun 2003. </w:t>
      </w:r>
      <w:proofErr w:type="gramStart"/>
      <w:r w:rsidRPr="00805906">
        <w:rPr>
          <w:rFonts w:ascii="Times New Roman" w:hAnsi="Times New Roman" w:cs="Times New Roman"/>
          <w:sz w:val="24"/>
          <w:szCs w:val="24"/>
        </w:rPr>
        <w:t>Dua tahun kemudian, Brunei Darussalam bergabung</w:t>
      </w:r>
      <w:r>
        <w:rPr>
          <w:rFonts w:ascii="Times New Roman" w:hAnsi="Times New Roman" w:cs="Times New Roman"/>
          <w:sz w:val="24"/>
          <w:szCs w:val="24"/>
        </w:rPr>
        <w:t>.</w:t>
      </w:r>
      <w:proofErr w:type="gramEnd"/>
      <w:r>
        <w:rPr>
          <w:rFonts w:ascii="Times New Roman" w:hAnsi="Times New Roman" w:cs="Times New Roman"/>
          <w:sz w:val="24"/>
          <w:szCs w:val="24"/>
        </w:rPr>
        <w:t xml:space="preserve"> Hingga </w:t>
      </w:r>
      <w:r>
        <w:rPr>
          <w:rFonts w:ascii="Times New Roman" w:hAnsi="Times New Roman" w:cs="Times New Roman"/>
          <w:sz w:val="24"/>
          <w:szCs w:val="24"/>
        </w:rPr>
        <w:lastRenderedPageBreak/>
        <w:t xml:space="preserve">akhirnya </w:t>
      </w:r>
      <w:r w:rsidRPr="008B4E02">
        <w:rPr>
          <w:rFonts w:ascii="Times New Roman" w:hAnsi="Times New Roman"/>
          <w:sz w:val="24"/>
          <w:szCs w:val="24"/>
        </w:rPr>
        <w:t xml:space="preserve">Perjanjian </w:t>
      </w:r>
      <w:r w:rsidRPr="008B4E02">
        <w:rPr>
          <w:rFonts w:ascii="Times New Roman" w:hAnsi="Times New Roman"/>
          <w:i/>
          <w:iCs/>
          <w:sz w:val="24"/>
          <w:szCs w:val="24"/>
        </w:rPr>
        <w:t xml:space="preserve">Trans Pacific Partnership </w:t>
      </w:r>
      <w:r w:rsidRPr="008B4E02">
        <w:rPr>
          <w:rFonts w:ascii="Times New Roman" w:hAnsi="Times New Roman" w:cs="Times New Roman"/>
          <w:sz w:val="24"/>
          <w:szCs w:val="24"/>
        </w:rPr>
        <w:t>(</w:t>
      </w:r>
      <w:r w:rsidRPr="008B4E02">
        <w:rPr>
          <w:rFonts w:ascii="Times New Roman" w:hAnsi="Times New Roman"/>
          <w:sz w:val="24"/>
          <w:szCs w:val="24"/>
        </w:rPr>
        <w:t>TPP)</w:t>
      </w:r>
      <w:r>
        <w:rPr>
          <w:rFonts w:ascii="Times New Roman" w:hAnsi="Times New Roman"/>
          <w:sz w:val="24"/>
          <w:szCs w:val="24"/>
        </w:rPr>
        <w:t>membentuk</w:t>
      </w:r>
      <w:r w:rsidRPr="008B4E02">
        <w:rPr>
          <w:rFonts w:ascii="Times New Roman" w:hAnsi="Times New Roman"/>
          <w:i/>
          <w:iCs/>
          <w:sz w:val="24"/>
          <w:szCs w:val="24"/>
        </w:rPr>
        <w:t>pacific four</w:t>
      </w:r>
      <w:r w:rsidRPr="008B4E02">
        <w:rPr>
          <w:rFonts w:ascii="Times New Roman" w:hAnsi="Times New Roman" w:cs="Times New Roman"/>
          <w:sz w:val="24"/>
          <w:szCs w:val="24"/>
        </w:rPr>
        <w:t>(</w:t>
      </w:r>
      <w:r>
        <w:rPr>
          <w:rFonts w:ascii="Times New Roman" w:hAnsi="Times New Roman" w:cs="Times New Roman"/>
          <w:sz w:val="24"/>
          <w:szCs w:val="24"/>
        </w:rPr>
        <w:t xml:space="preserve">P4) yang ditandatangani dengan penandatanganan MOU kerjasama buruh dan perjanjian kerjasama di Wellington oleh 4 negara yaitu Singapura, Chile, New Zealand dan Brunei Darussalam yang berlaku pada 28 Mei 2006. </w:t>
      </w:r>
      <w:proofErr w:type="gramStart"/>
      <w:r>
        <w:rPr>
          <w:rFonts w:ascii="Times New Roman" w:hAnsi="Times New Roman" w:cs="Times New Roman"/>
          <w:sz w:val="24"/>
          <w:szCs w:val="24"/>
        </w:rPr>
        <w:t>Pada tahun 2008, Vietnam, Peru dan Australia bergabung namun Amerika Serikat baru menunjukan ketertarikan.Amerika Serikat resmi bergabung pada 14 Desember 2009.</w:t>
      </w:r>
      <w:proofErr w:type="gramEnd"/>
      <w:r>
        <w:rPr>
          <w:rStyle w:val="FootnoteReference"/>
          <w:rFonts w:ascii="Times New Roman" w:hAnsi="Times New Roman" w:cs="Times New Roman"/>
          <w:sz w:val="24"/>
          <w:szCs w:val="24"/>
        </w:rPr>
        <w:footnoteReference w:id="2"/>
      </w:r>
      <w:r w:rsidRPr="004C117A">
        <w:rPr>
          <w:rFonts w:ascii="Times New Roman" w:hAnsi="Times New Roman" w:cs="Times New Roman"/>
          <w:sz w:val="24"/>
          <w:szCs w:val="24"/>
        </w:rPr>
        <w:t xml:space="preserve">Pada tahun 2010, Malaysia bergabung dalam </w:t>
      </w:r>
      <w:r w:rsidRPr="002836FF">
        <w:rPr>
          <w:rFonts w:ascii="Times New Roman" w:hAnsi="Times New Roman" w:cs="Times New Roman"/>
          <w:i/>
          <w:iCs/>
          <w:sz w:val="24"/>
          <w:szCs w:val="24"/>
        </w:rPr>
        <w:t>Pacific Four</w:t>
      </w:r>
      <w:r w:rsidRPr="004C117A">
        <w:rPr>
          <w:rFonts w:ascii="Times New Roman" w:hAnsi="Times New Roman" w:cs="Times New Roman"/>
          <w:sz w:val="24"/>
          <w:szCs w:val="24"/>
        </w:rPr>
        <w:t xml:space="preserve"> (P4) dan P4 diganti menjadi </w:t>
      </w:r>
      <w:r w:rsidRPr="002836FF">
        <w:rPr>
          <w:rFonts w:ascii="Times New Roman" w:hAnsi="Times New Roman" w:cs="Times New Roman"/>
          <w:i/>
          <w:iCs/>
          <w:sz w:val="24"/>
          <w:szCs w:val="24"/>
        </w:rPr>
        <w:t>Trans-pacific Agreement</w:t>
      </w:r>
      <w:r w:rsidRPr="004C117A">
        <w:rPr>
          <w:rFonts w:ascii="Times New Roman" w:hAnsi="Times New Roman" w:cs="Times New Roman"/>
          <w:sz w:val="24"/>
          <w:szCs w:val="24"/>
        </w:rPr>
        <w:t xml:space="preserve"> (TPP) sebagai bentuk negosiasi baru.Pada tahun 2010 hingga 2011, Perjanjian TPP mempunyai 9 negara mitra yang keseluruhannya merupakan anggota APEC.Kesembilan negara mitra TPP merupakan anggota </w:t>
      </w:r>
      <w:r w:rsidRPr="004C117A">
        <w:rPr>
          <w:rFonts w:ascii="Times New Roman" w:hAnsi="Times New Roman" w:cs="Times New Roman"/>
          <w:i/>
          <w:iCs/>
          <w:sz w:val="24"/>
          <w:szCs w:val="24"/>
        </w:rPr>
        <w:t>Asia Pacific Economic Cooperation</w:t>
      </w:r>
      <w:r w:rsidRPr="004C117A">
        <w:rPr>
          <w:rFonts w:ascii="Times New Roman" w:hAnsi="Times New Roman" w:cs="Times New Roman"/>
          <w:sz w:val="24"/>
          <w:szCs w:val="24"/>
        </w:rPr>
        <w:t xml:space="preserve"> (APEC).</w:t>
      </w:r>
    </w:p>
    <w:p w:rsidR="00DB3C89" w:rsidRDefault="00DB3C89" w:rsidP="00DB3C89">
      <w:pPr>
        <w:pStyle w:val="ListParagraph"/>
        <w:spacing w:line="480" w:lineRule="auto"/>
        <w:ind w:left="0" w:right="49" w:firstLine="709"/>
        <w:jc w:val="both"/>
        <w:rPr>
          <w:rFonts w:ascii="Times New Roman" w:hAnsi="Times New Roman"/>
          <w:sz w:val="24"/>
          <w:szCs w:val="24"/>
        </w:rPr>
      </w:pPr>
      <w:r w:rsidRPr="004C117A">
        <w:rPr>
          <w:rFonts w:ascii="Times New Roman" w:hAnsi="Times New Roman"/>
          <w:sz w:val="24"/>
          <w:szCs w:val="24"/>
        </w:rPr>
        <w:t>Dewan Perwakilan Rakyat Amerika Serikat (</w:t>
      </w:r>
      <w:r w:rsidRPr="00A4525E">
        <w:rPr>
          <w:rFonts w:ascii="Times New Roman" w:hAnsi="Times New Roman"/>
          <w:i/>
          <w:iCs/>
          <w:sz w:val="24"/>
          <w:szCs w:val="24"/>
        </w:rPr>
        <w:t>US Representative</w:t>
      </w:r>
      <w:r w:rsidRPr="004C117A">
        <w:rPr>
          <w:rFonts w:ascii="Times New Roman" w:hAnsi="Times New Roman"/>
          <w:sz w:val="24"/>
          <w:szCs w:val="24"/>
        </w:rPr>
        <w:t xml:space="preserve">) tahun 2011 memandang kawasan Asia Pasifik merupakan kawasan pasar Amerika dalam perdagangan internasional karena produk ekspor ke kawasan tersebut mencapai US$ 775 miliar atau 61% dari total ekspor Amerika ke berbagai negara di dunia. Keterlibatan Amerika Serikat dalam </w:t>
      </w:r>
      <w:r w:rsidRPr="004C117A">
        <w:rPr>
          <w:rFonts w:ascii="Times New Roman" w:hAnsi="Times New Roman"/>
          <w:i/>
          <w:iCs/>
          <w:sz w:val="24"/>
          <w:szCs w:val="24"/>
        </w:rPr>
        <w:t>Trans-pacific Partnership</w:t>
      </w:r>
      <w:r w:rsidRPr="004C117A">
        <w:rPr>
          <w:rFonts w:ascii="Times New Roman" w:hAnsi="Times New Roman"/>
          <w:sz w:val="24"/>
          <w:szCs w:val="24"/>
        </w:rPr>
        <w:t xml:space="preserve"> (TPP) di Asia Pasifik membuat Amerika Serikat menjadikan perjanjian TPP sebagai prioritas utama negaranya untuk meningkatkan ekspor, melindungi sektor bisnisnya diluar negeri, dan menciptakan lapanga</w:t>
      </w:r>
      <w:r>
        <w:rPr>
          <w:rFonts w:ascii="Times New Roman" w:hAnsi="Times New Roman"/>
          <w:sz w:val="24"/>
          <w:szCs w:val="24"/>
        </w:rPr>
        <w:t>n pekerjaan di Amerika Serikat.</w:t>
      </w:r>
      <w:r>
        <w:rPr>
          <w:rStyle w:val="FootnoteReference"/>
          <w:rFonts w:ascii="Times New Roman" w:hAnsi="Times New Roman"/>
          <w:sz w:val="24"/>
          <w:szCs w:val="24"/>
        </w:rPr>
        <w:footnoteReference w:id="3"/>
      </w:r>
      <w:r w:rsidRPr="004C117A">
        <w:rPr>
          <w:rFonts w:ascii="Times New Roman" w:hAnsi="Times New Roman"/>
          <w:sz w:val="24"/>
          <w:szCs w:val="24"/>
        </w:rPr>
        <w:t xml:space="preserve"> Hal ini disampaikan oleh Presiden Amerika Serikat pada KTT-19 APEC di Honolulu, Hawai, Amerika Serikat </w:t>
      </w:r>
    </w:p>
    <w:p w:rsidR="00DB3C89" w:rsidRPr="00721D23" w:rsidRDefault="00DB3C89" w:rsidP="00DB3C89">
      <w:pPr>
        <w:pStyle w:val="ListParagraph"/>
        <w:spacing w:line="240" w:lineRule="auto"/>
        <w:ind w:left="993" w:right="758"/>
        <w:jc w:val="both"/>
        <w:rPr>
          <w:rFonts w:ascii="Times New Roman" w:hAnsi="Times New Roman"/>
          <w:b/>
          <w:bCs/>
          <w:sz w:val="24"/>
          <w:szCs w:val="24"/>
        </w:rPr>
      </w:pPr>
      <w:r w:rsidRPr="00721D23">
        <w:rPr>
          <w:rFonts w:ascii="Times New Roman" w:hAnsi="Times New Roman"/>
          <w:b/>
          <w:bCs/>
          <w:sz w:val="24"/>
          <w:szCs w:val="24"/>
        </w:rPr>
        <w:t xml:space="preserve">"We just had an excellent meeting and I’m very pleased to announce that our nine nations have reached the broad outlines of an agreement. There are still plenty of details to work out, but we are confident that we can do so. So we've directed our teams to finalize this agreement in the coming year. It is an ambitious, but we are optimistic that we can get it done. The </w:t>
      </w:r>
      <w:r w:rsidRPr="00721D23">
        <w:rPr>
          <w:rFonts w:ascii="Times New Roman" w:hAnsi="Times New Roman"/>
          <w:b/>
          <w:bCs/>
          <w:sz w:val="24"/>
          <w:szCs w:val="24"/>
        </w:rPr>
        <w:lastRenderedPageBreak/>
        <w:t>TPP will boost our economies, lowering barriers to trade and investment, increasing export, and creating more jobs for our people, which is my number-one priority. Along with our trade agreements with South Korea, Panam dan Colombia, the TPP will also help achieve my goal of doubling U.S.exports, which support millions of American jobs”.</w:t>
      </w:r>
      <w:r w:rsidRPr="00721D23">
        <w:rPr>
          <w:rStyle w:val="FootnoteReference"/>
          <w:rFonts w:ascii="Times New Roman" w:hAnsi="Times New Roman"/>
          <w:b/>
          <w:bCs/>
          <w:sz w:val="24"/>
          <w:szCs w:val="24"/>
        </w:rPr>
        <w:footnoteReference w:id="4"/>
      </w:r>
    </w:p>
    <w:p w:rsidR="00DB3C89" w:rsidRDefault="00DB3C89" w:rsidP="00DB3C89">
      <w:pPr>
        <w:pStyle w:val="ListParagraph"/>
        <w:spacing w:line="480" w:lineRule="auto"/>
        <w:ind w:left="0" w:right="49" w:firstLine="709"/>
        <w:jc w:val="both"/>
        <w:rPr>
          <w:rFonts w:ascii="Times New Roman" w:hAnsi="Times New Roman"/>
          <w:sz w:val="24"/>
          <w:szCs w:val="24"/>
        </w:rPr>
      </w:pPr>
    </w:p>
    <w:p w:rsidR="00DB3C89" w:rsidRDefault="00DB3C89" w:rsidP="00DB3C89">
      <w:pPr>
        <w:pStyle w:val="ListParagraph"/>
        <w:spacing w:line="480" w:lineRule="auto"/>
        <w:ind w:left="0" w:right="49" w:firstLine="709"/>
        <w:jc w:val="both"/>
        <w:rPr>
          <w:rFonts w:ascii="Times New Roman" w:hAnsi="Times New Roman"/>
          <w:sz w:val="24"/>
          <w:szCs w:val="24"/>
        </w:rPr>
      </w:pPr>
      <w:r w:rsidRPr="0073191D">
        <w:rPr>
          <w:rFonts w:ascii="Times New Roman" w:hAnsi="Times New Roman"/>
          <w:sz w:val="24"/>
          <w:szCs w:val="24"/>
        </w:rPr>
        <w:t>Berdasar pada keinginan tersebut, Amerika Serikat aktif menawarkan perjanjian TPP ke berbagai negara terutama negara anggota APEC termasuk Indonesia pada pertemuan KTT-19 APEC di Hotel Trump Waikiki, Honolulu, Hawai, Amerika Serikat tanggal 12-13 November 2011. Indonesia sebagai anggota APEC namun menolak untuk bergabung yang disampaikan oleh Menteri Perdagangan Indonesia, Gita Wirjawan. Penolakan yang dilakukan oleh Gita ini didukung oleh Menteri Keuangan Indonesia serta kelompok-kelompok kepentingan Indonesia seperti Asosiasi Pengusaha Indonesia (Apindo), Kamar Dagang Indonesia (Kadin), serta Himpunan Pengusaha Muda Indonesia.</w:t>
      </w:r>
    </w:p>
    <w:p w:rsidR="00DB3C89" w:rsidRDefault="00DB3C89" w:rsidP="00DB3C89">
      <w:pPr>
        <w:pStyle w:val="ListParagraph"/>
        <w:spacing w:line="480" w:lineRule="auto"/>
        <w:ind w:left="0" w:right="49" w:firstLine="709"/>
        <w:jc w:val="both"/>
        <w:rPr>
          <w:rFonts w:ascii="Times New Roman" w:hAnsi="Times New Roman" w:cs="Times New Roman"/>
          <w:sz w:val="24"/>
          <w:szCs w:val="24"/>
        </w:rPr>
      </w:pPr>
      <w:r>
        <w:rPr>
          <w:rFonts w:ascii="Times New Roman" w:hAnsi="Times New Roman" w:cs="Times New Roman"/>
          <w:sz w:val="24"/>
          <w:szCs w:val="24"/>
        </w:rPr>
        <w:t xml:space="preserve">Kemudian pada </w:t>
      </w:r>
      <w:r w:rsidRPr="00805906">
        <w:rPr>
          <w:rFonts w:ascii="Times New Roman" w:hAnsi="Times New Roman" w:cs="Times New Roman"/>
          <w:sz w:val="24"/>
          <w:szCs w:val="24"/>
        </w:rPr>
        <w:t>tahun 2012 Kanada dan Meksiko</w:t>
      </w:r>
      <w:r>
        <w:rPr>
          <w:rFonts w:ascii="Times New Roman" w:hAnsi="Times New Roman" w:cs="Times New Roman"/>
          <w:sz w:val="24"/>
          <w:szCs w:val="24"/>
        </w:rPr>
        <w:t xml:space="preserve"> bergabung</w:t>
      </w:r>
      <w:r w:rsidRPr="00805906">
        <w:rPr>
          <w:rFonts w:ascii="Times New Roman" w:hAnsi="Times New Roman" w:cs="Times New Roman"/>
          <w:sz w:val="24"/>
          <w:szCs w:val="24"/>
        </w:rPr>
        <w:t xml:space="preserve"> dan terakhir tahun 2013 Jepang.Selanjutnya perjanjian baru itu dinamakan </w:t>
      </w:r>
      <w:r w:rsidRPr="00936138">
        <w:rPr>
          <w:rFonts w:ascii="Times New Roman" w:hAnsi="Times New Roman" w:cs="Times New Roman"/>
          <w:i/>
          <w:iCs/>
          <w:sz w:val="24"/>
          <w:szCs w:val="24"/>
        </w:rPr>
        <w:t>Trans-Pacific Partnership</w:t>
      </w:r>
      <w:r w:rsidRPr="00805906">
        <w:rPr>
          <w:rFonts w:ascii="Times New Roman" w:hAnsi="Times New Roman" w:cs="Times New Roman"/>
          <w:sz w:val="24"/>
          <w:szCs w:val="24"/>
        </w:rPr>
        <w:t xml:space="preserve"> atau disingkat TPP. Setelah proses negosiasi yang panjang, perjanjian itu akhirnya disepakati tanggal 4 Oktober 2015.</w:t>
      </w:r>
    </w:p>
    <w:p w:rsidR="00DB3C89" w:rsidRPr="00ED1E3B" w:rsidRDefault="00DB3C89" w:rsidP="00DB3C89">
      <w:pPr>
        <w:pStyle w:val="Heading3"/>
        <w:numPr>
          <w:ilvl w:val="0"/>
          <w:numId w:val="4"/>
        </w:numPr>
        <w:spacing w:after="240"/>
        <w:rPr>
          <w:rFonts w:ascii="Times New Roman" w:hAnsi="Times New Roman" w:cs="Times New Roman"/>
          <w:color w:val="auto"/>
        </w:rPr>
      </w:pPr>
      <w:bookmarkStart w:id="3" w:name="_Toc483856754"/>
      <w:r w:rsidRPr="00ED1E3B">
        <w:rPr>
          <w:rFonts w:ascii="Times New Roman" w:hAnsi="Times New Roman" w:cs="Times New Roman"/>
          <w:color w:val="auto"/>
        </w:rPr>
        <w:t>Keterlibatan Amerika Serikat di TPP</w:t>
      </w:r>
      <w:bookmarkEnd w:id="3"/>
    </w:p>
    <w:p w:rsidR="00DB3C89" w:rsidRDefault="00DB3C89" w:rsidP="00DB3C89">
      <w:pPr>
        <w:pStyle w:val="ListParagraph"/>
        <w:spacing w:after="240" w:line="480" w:lineRule="auto"/>
        <w:ind w:left="0" w:right="49" w:firstLine="709"/>
        <w:jc w:val="both"/>
        <w:rPr>
          <w:rFonts w:ascii="Times New Roman" w:hAnsi="Times New Roman"/>
          <w:i/>
          <w:iCs/>
          <w:sz w:val="24"/>
          <w:szCs w:val="24"/>
        </w:rPr>
      </w:pPr>
      <w:r>
        <w:rPr>
          <w:rFonts w:ascii="Times New Roman" w:hAnsi="Times New Roman"/>
          <w:sz w:val="24"/>
          <w:szCs w:val="24"/>
        </w:rPr>
        <w:t xml:space="preserve">Keterlibatan AS di TPP berawal dari pada masa pemerintahan Bush yang kemudian berganti kepemimpinan yang di pegang oleh Barrack Obama dan menjadikan kebijakan perdagangan utama Amerika Serikat.Keterlibatan Amerika serikat dengan negara-negara anggota perjanjian P4 berawal dengan mengadakan perundingan pada awal tahun 2008.Pada bulan September 2008, Amerika Serikat melakukan perundingan secara informal dengan negara </w:t>
      </w:r>
      <w:r>
        <w:rPr>
          <w:rFonts w:ascii="Times New Roman" w:hAnsi="Times New Roman"/>
          <w:sz w:val="24"/>
          <w:szCs w:val="24"/>
        </w:rPr>
        <w:lastRenderedPageBreak/>
        <w:t xml:space="preserve">P4 membahas niatnya untuk bergabung dengan </w:t>
      </w:r>
      <w:r w:rsidRPr="00175F34">
        <w:rPr>
          <w:rFonts w:ascii="Times New Roman" w:hAnsi="Times New Roman"/>
          <w:i/>
          <w:iCs/>
          <w:sz w:val="24"/>
          <w:szCs w:val="24"/>
        </w:rPr>
        <w:t>Trans</w:t>
      </w:r>
      <w:r>
        <w:rPr>
          <w:rFonts w:ascii="Times New Roman" w:hAnsi="Times New Roman"/>
          <w:i/>
          <w:iCs/>
          <w:sz w:val="24"/>
          <w:szCs w:val="24"/>
        </w:rPr>
        <w:t>-</w:t>
      </w:r>
      <w:r w:rsidRPr="00175F34">
        <w:rPr>
          <w:rFonts w:ascii="Times New Roman" w:hAnsi="Times New Roman"/>
          <w:i/>
          <w:iCs/>
          <w:sz w:val="24"/>
          <w:szCs w:val="24"/>
        </w:rPr>
        <w:t xml:space="preserve">Pacific </w:t>
      </w:r>
      <w:proofErr w:type="gramStart"/>
      <w:r w:rsidRPr="00175F34">
        <w:rPr>
          <w:rFonts w:ascii="Times New Roman" w:hAnsi="Times New Roman"/>
          <w:i/>
          <w:iCs/>
          <w:sz w:val="24"/>
          <w:szCs w:val="24"/>
        </w:rPr>
        <w:t>Partnership</w:t>
      </w:r>
      <w:r w:rsidRPr="0073191D">
        <w:rPr>
          <w:rFonts w:ascii="Times New Roman" w:hAnsi="Times New Roman"/>
          <w:sz w:val="24"/>
          <w:szCs w:val="24"/>
        </w:rPr>
        <w:t>(</w:t>
      </w:r>
      <w:proofErr w:type="gramEnd"/>
      <w:r>
        <w:rPr>
          <w:rFonts w:ascii="Times New Roman" w:hAnsi="Times New Roman"/>
          <w:sz w:val="24"/>
          <w:szCs w:val="24"/>
        </w:rPr>
        <w:t xml:space="preserve">TPP). Putaran pertama perundingan secara formal awalnya dijadwalkan </w:t>
      </w:r>
      <w:proofErr w:type="gramStart"/>
      <w:r>
        <w:rPr>
          <w:rFonts w:ascii="Times New Roman" w:hAnsi="Times New Roman"/>
          <w:sz w:val="24"/>
          <w:szCs w:val="24"/>
        </w:rPr>
        <w:t>akan</w:t>
      </w:r>
      <w:proofErr w:type="gramEnd"/>
      <w:r>
        <w:rPr>
          <w:rFonts w:ascii="Times New Roman" w:hAnsi="Times New Roman"/>
          <w:sz w:val="24"/>
          <w:szCs w:val="24"/>
        </w:rPr>
        <w:t xml:space="preserve"> dilaksanakan pada bulan Maret 200</w:t>
      </w:r>
      <w:r>
        <w:rPr>
          <w:rFonts w:ascii="Times New Roman" w:hAnsi="Times New Roman" w:cs="Times New Roman"/>
          <w:sz w:val="24"/>
          <w:szCs w:val="24"/>
        </w:rPr>
        <w:t>9</w:t>
      </w:r>
      <w:r>
        <w:rPr>
          <w:rFonts w:ascii="Times New Roman" w:hAnsi="Times New Roman"/>
          <w:sz w:val="24"/>
          <w:szCs w:val="24"/>
        </w:rPr>
        <w:t xml:space="preserve">, namun karena perubahan kepemimpinan pemerintah AS. Perundingan putaran pertama ditunda karena pemerintahan pada </w:t>
      </w:r>
      <w:proofErr w:type="gramStart"/>
      <w:r>
        <w:rPr>
          <w:rFonts w:ascii="Times New Roman" w:hAnsi="Times New Roman"/>
          <w:sz w:val="24"/>
          <w:szCs w:val="24"/>
        </w:rPr>
        <w:t>massa</w:t>
      </w:r>
      <w:proofErr w:type="gramEnd"/>
      <w:r>
        <w:rPr>
          <w:rFonts w:ascii="Times New Roman" w:hAnsi="Times New Roman"/>
          <w:sz w:val="24"/>
          <w:szCs w:val="24"/>
        </w:rPr>
        <w:t xml:space="preserve"> pemerintahan Obama sedang mengkaji kebijakan perdagangan AS. Setelah Amerika Serikat terlibat di dalam perjanjian, </w:t>
      </w:r>
      <w:r w:rsidRPr="004B71B7">
        <w:rPr>
          <w:rFonts w:ascii="Times New Roman" w:hAnsi="Times New Roman"/>
          <w:i/>
          <w:iCs/>
          <w:sz w:val="24"/>
          <w:szCs w:val="24"/>
        </w:rPr>
        <w:t xml:space="preserve">Trans </w:t>
      </w:r>
      <w:r>
        <w:rPr>
          <w:rFonts w:ascii="Times New Roman" w:hAnsi="Times New Roman"/>
          <w:i/>
          <w:iCs/>
          <w:sz w:val="24"/>
          <w:szCs w:val="24"/>
        </w:rPr>
        <w:t>P</w:t>
      </w:r>
      <w:r w:rsidRPr="004B71B7">
        <w:rPr>
          <w:rFonts w:ascii="Times New Roman" w:hAnsi="Times New Roman"/>
          <w:i/>
          <w:iCs/>
          <w:sz w:val="24"/>
          <w:szCs w:val="24"/>
        </w:rPr>
        <w:t xml:space="preserve">acific Strategic and Economic </w:t>
      </w:r>
      <w:proofErr w:type="gramStart"/>
      <w:r w:rsidRPr="004B71B7">
        <w:rPr>
          <w:rFonts w:ascii="Times New Roman" w:hAnsi="Times New Roman"/>
          <w:i/>
          <w:iCs/>
          <w:sz w:val="24"/>
          <w:szCs w:val="24"/>
        </w:rPr>
        <w:t>Partnership</w:t>
      </w:r>
      <w:r w:rsidRPr="0073191D">
        <w:rPr>
          <w:rFonts w:ascii="Times New Roman" w:hAnsi="Times New Roman"/>
          <w:sz w:val="24"/>
          <w:szCs w:val="24"/>
        </w:rPr>
        <w:t>(</w:t>
      </w:r>
      <w:proofErr w:type="gramEnd"/>
      <w:r>
        <w:rPr>
          <w:rFonts w:ascii="Times New Roman" w:hAnsi="Times New Roman"/>
          <w:sz w:val="24"/>
          <w:szCs w:val="24"/>
        </w:rPr>
        <w:t xml:space="preserve">TPSEP) kemudian berganti nama menjadi </w:t>
      </w:r>
      <w:r w:rsidRPr="004B71B7">
        <w:rPr>
          <w:rFonts w:ascii="Times New Roman" w:hAnsi="Times New Roman"/>
          <w:i/>
          <w:iCs/>
          <w:sz w:val="24"/>
          <w:szCs w:val="24"/>
        </w:rPr>
        <w:t>Trans-</w:t>
      </w:r>
      <w:r>
        <w:rPr>
          <w:rFonts w:ascii="Times New Roman" w:hAnsi="Times New Roman"/>
          <w:i/>
          <w:iCs/>
          <w:sz w:val="24"/>
          <w:szCs w:val="24"/>
        </w:rPr>
        <w:t>P</w:t>
      </w:r>
      <w:r w:rsidRPr="004B71B7">
        <w:rPr>
          <w:rFonts w:ascii="Times New Roman" w:hAnsi="Times New Roman"/>
          <w:i/>
          <w:iCs/>
          <w:sz w:val="24"/>
          <w:szCs w:val="24"/>
        </w:rPr>
        <w:t xml:space="preserve">acific </w:t>
      </w:r>
      <w:r>
        <w:rPr>
          <w:rFonts w:ascii="Times New Roman" w:hAnsi="Times New Roman"/>
          <w:i/>
          <w:iCs/>
          <w:sz w:val="24"/>
          <w:szCs w:val="24"/>
        </w:rPr>
        <w:t>P</w:t>
      </w:r>
      <w:r w:rsidRPr="004B71B7">
        <w:rPr>
          <w:rFonts w:ascii="Times New Roman" w:hAnsi="Times New Roman"/>
          <w:i/>
          <w:iCs/>
          <w:sz w:val="24"/>
          <w:szCs w:val="24"/>
        </w:rPr>
        <w:t>artnership</w:t>
      </w:r>
      <w:r>
        <w:rPr>
          <w:rFonts w:ascii="Times New Roman" w:hAnsi="Times New Roman"/>
          <w:sz w:val="24"/>
          <w:szCs w:val="24"/>
        </w:rPr>
        <w:t xml:space="preserve">atau TPP. </w:t>
      </w:r>
      <w:proofErr w:type="gramStart"/>
      <w:r>
        <w:rPr>
          <w:rFonts w:ascii="Times New Roman" w:hAnsi="Times New Roman"/>
          <w:sz w:val="24"/>
          <w:szCs w:val="24"/>
        </w:rPr>
        <w:t>Setelah Amerika Serikat menyatakan minatnya untuk bergabung ke dalam perjanjian, Australia dan Peru, Vietnam berkeinginan untuk bergabung dengan perjanjian P4.</w:t>
      </w:r>
      <w:proofErr w:type="gramEnd"/>
      <w:r>
        <w:rPr>
          <w:rStyle w:val="FootnoteReference"/>
          <w:rFonts w:ascii="Times New Roman" w:hAnsi="Times New Roman"/>
          <w:sz w:val="24"/>
          <w:szCs w:val="24"/>
        </w:rPr>
        <w:footnoteReference w:id="5"/>
      </w:r>
    </w:p>
    <w:p w:rsidR="00DB3C89" w:rsidRDefault="00DB3C89" w:rsidP="00DB3C89">
      <w:pPr>
        <w:pStyle w:val="ListParagraph"/>
        <w:spacing w:line="480" w:lineRule="auto"/>
        <w:ind w:left="0" w:right="49" w:firstLine="709"/>
        <w:jc w:val="both"/>
        <w:rPr>
          <w:rFonts w:ascii="Times New Roman" w:hAnsi="Times New Roman"/>
          <w:sz w:val="24"/>
          <w:szCs w:val="24"/>
        </w:rPr>
      </w:pPr>
      <w:r w:rsidRPr="004B71B7">
        <w:rPr>
          <w:rFonts w:ascii="Times New Roman" w:hAnsi="Times New Roman"/>
          <w:i/>
          <w:iCs/>
          <w:sz w:val="24"/>
          <w:szCs w:val="24"/>
        </w:rPr>
        <w:t xml:space="preserve">United States Trade </w:t>
      </w:r>
      <w:proofErr w:type="gramStart"/>
      <w:r w:rsidRPr="004B71B7">
        <w:rPr>
          <w:rFonts w:ascii="Times New Roman" w:hAnsi="Times New Roman"/>
          <w:i/>
          <w:iCs/>
          <w:sz w:val="24"/>
          <w:szCs w:val="24"/>
        </w:rPr>
        <w:t>Representative</w:t>
      </w:r>
      <w:r w:rsidRPr="0073191D">
        <w:rPr>
          <w:rFonts w:ascii="Times New Roman" w:hAnsi="Times New Roman"/>
          <w:sz w:val="24"/>
          <w:szCs w:val="24"/>
        </w:rPr>
        <w:t>(</w:t>
      </w:r>
      <w:proofErr w:type="gramEnd"/>
      <w:r>
        <w:rPr>
          <w:rFonts w:ascii="Times New Roman" w:hAnsi="Times New Roman"/>
          <w:sz w:val="24"/>
          <w:szCs w:val="24"/>
        </w:rPr>
        <w:t xml:space="preserve">USTR) memastikan bahwa TPP akan memperluas akses pasar dan didasarkan atas kerjasama ekonomi. Namun beberapa peneliti mengkritisi bahwa USTR belum terfokus untuk membahas tentang perdagangan dengan WTO, tetapi AS sudah terlibat dengan perjanjian </w:t>
      </w:r>
      <w:proofErr w:type="gramStart"/>
      <w:r>
        <w:rPr>
          <w:rFonts w:ascii="Times New Roman" w:hAnsi="Times New Roman"/>
          <w:sz w:val="24"/>
          <w:szCs w:val="24"/>
        </w:rPr>
        <w:t>lain</w:t>
      </w:r>
      <w:proofErr w:type="gramEnd"/>
      <w:r>
        <w:rPr>
          <w:rFonts w:ascii="Times New Roman" w:hAnsi="Times New Roman"/>
          <w:sz w:val="24"/>
          <w:szCs w:val="24"/>
        </w:rPr>
        <w:t xml:space="preserve"> dan terfokus pada perjanjian TPP.</w:t>
      </w:r>
      <w:r>
        <w:rPr>
          <w:rStyle w:val="FootnoteReference"/>
          <w:rFonts w:ascii="Times New Roman" w:hAnsi="Times New Roman"/>
          <w:sz w:val="24"/>
          <w:szCs w:val="24"/>
        </w:rPr>
        <w:footnoteReference w:id="6"/>
      </w:r>
    </w:p>
    <w:p w:rsidR="00DB3C89" w:rsidRDefault="00DB3C89" w:rsidP="00DB3C89">
      <w:pPr>
        <w:pStyle w:val="ListParagraph"/>
        <w:spacing w:line="480" w:lineRule="auto"/>
        <w:ind w:left="0" w:right="49" w:firstLine="709"/>
        <w:jc w:val="both"/>
        <w:rPr>
          <w:rFonts w:ascii="Times New Roman" w:hAnsi="Times New Roman"/>
          <w:sz w:val="24"/>
          <w:szCs w:val="24"/>
        </w:rPr>
      </w:pPr>
      <w:r>
        <w:rPr>
          <w:rFonts w:ascii="Times New Roman" w:hAnsi="Times New Roman"/>
          <w:sz w:val="24"/>
          <w:szCs w:val="24"/>
        </w:rPr>
        <w:t xml:space="preserve">Menurut beberapa analis, keputusan Amerika Serikat untuk bergabung dengan TPP dilihat tidak didorong oleh potensi akses pasar antar anggota.Sebelum bergabung dengan TPP, Amerika Serikat sudah memiliki perjanjian perdagangan bebas dengan Australia, Chili, Singapura, dan Peru. Oleh karena itu, dengan terlibatnya Amerika Serikat di dalam perjanjian, hanya </w:t>
      </w:r>
      <w:proofErr w:type="gramStart"/>
      <w:r>
        <w:rPr>
          <w:rFonts w:ascii="Times New Roman" w:hAnsi="Times New Roman"/>
          <w:sz w:val="24"/>
          <w:szCs w:val="24"/>
        </w:rPr>
        <w:t>akan</w:t>
      </w:r>
      <w:proofErr w:type="gramEnd"/>
      <w:r>
        <w:rPr>
          <w:rFonts w:ascii="Times New Roman" w:hAnsi="Times New Roman"/>
          <w:sz w:val="24"/>
          <w:szCs w:val="24"/>
        </w:rPr>
        <w:t xml:space="preserve"> membentuk hubungan yang baru dengan negara Vietnam, Selandia Baru, dan Brunei Darussala.</w:t>
      </w:r>
      <w:r>
        <w:rPr>
          <w:rStyle w:val="FootnoteReference"/>
          <w:rFonts w:ascii="Times New Roman" w:hAnsi="Times New Roman"/>
          <w:sz w:val="24"/>
          <w:szCs w:val="24"/>
        </w:rPr>
        <w:footnoteReference w:id="7"/>
      </w:r>
    </w:p>
    <w:p w:rsidR="00DB3C89" w:rsidRDefault="00DB3C89" w:rsidP="00DB3C89">
      <w:pPr>
        <w:pStyle w:val="ListParagraph"/>
        <w:spacing w:line="480" w:lineRule="auto"/>
        <w:ind w:left="0" w:right="49" w:firstLine="709"/>
        <w:jc w:val="both"/>
        <w:rPr>
          <w:rFonts w:ascii="Times New Roman" w:hAnsi="Times New Roman"/>
          <w:sz w:val="24"/>
          <w:szCs w:val="24"/>
        </w:rPr>
      </w:pPr>
      <w:r>
        <w:rPr>
          <w:rFonts w:ascii="Times New Roman" w:hAnsi="Times New Roman"/>
          <w:sz w:val="24"/>
          <w:szCs w:val="24"/>
        </w:rPr>
        <w:t xml:space="preserve">Amerika Serikat melihat peluang TPP bukan hanya membentuk hubungan antar anggota TPP.AS melihat wilayah Asia Pasifik merupakan pasar yang besar dan berpotensi, untuk </w:t>
      </w:r>
      <w:r>
        <w:rPr>
          <w:rFonts w:ascii="Times New Roman" w:hAnsi="Times New Roman"/>
          <w:sz w:val="24"/>
          <w:szCs w:val="24"/>
        </w:rPr>
        <w:lastRenderedPageBreak/>
        <w:t xml:space="preserve">kepentingan AS di Asia Pasifik sebagai mitra utama Amerika Serikat. Ditambah oleh pernyataan Presiden Obama bahwa Amerika Serikat </w:t>
      </w:r>
      <w:proofErr w:type="gramStart"/>
      <w:r>
        <w:rPr>
          <w:rFonts w:ascii="Times New Roman" w:hAnsi="Times New Roman"/>
          <w:sz w:val="24"/>
          <w:szCs w:val="24"/>
        </w:rPr>
        <w:t>akan</w:t>
      </w:r>
      <w:proofErr w:type="gramEnd"/>
      <w:r>
        <w:rPr>
          <w:rFonts w:ascii="Times New Roman" w:hAnsi="Times New Roman"/>
          <w:sz w:val="24"/>
          <w:szCs w:val="24"/>
        </w:rPr>
        <w:t xml:space="preserve"> meningkatkan keterlibatannya di Asia Pasifik dengan Bergabung sebagai anggota TPP.</w:t>
      </w:r>
    </w:p>
    <w:p w:rsidR="00DB3C89" w:rsidRDefault="00DB3C89" w:rsidP="00DB3C89">
      <w:pPr>
        <w:pStyle w:val="ListParagraph"/>
        <w:spacing w:line="480" w:lineRule="auto"/>
        <w:ind w:left="0" w:right="49" w:firstLine="709"/>
        <w:jc w:val="both"/>
        <w:rPr>
          <w:rFonts w:ascii="Times New Roman" w:hAnsi="Times New Roman"/>
          <w:sz w:val="24"/>
          <w:szCs w:val="24"/>
        </w:rPr>
      </w:pPr>
      <w:r>
        <w:rPr>
          <w:rFonts w:ascii="Times New Roman" w:hAnsi="Times New Roman"/>
          <w:sz w:val="24"/>
          <w:szCs w:val="24"/>
        </w:rPr>
        <w:t xml:space="preserve">Amerika Serikat mengusulkan kepentingan nasionalnya agar dimasukkan dalam kesepakatan TPP.Poin-poin kepentingan nasional yang diusulkan tersebut berdasarkan kepada sektor-sektor yang memberikan sumbangan pasar dalam perekonomian dan kemakmuran Amerika Serikat seperti akses pasar, jasa keuangan, investasi, </w:t>
      </w:r>
      <w:r>
        <w:rPr>
          <w:rFonts w:ascii="Times New Roman" w:hAnsi="Times New Roman"/>
          <w:i/>
          <w:iCs/>
          <w:sz w:val="24"/>
          <w:szCs w:val="24"/>
        </w:rPr>
        <w:t xml:space="preserve">intellectual property, </w:t>
      </w:r>
      <w:r>
        <w:rPr>
          <w:rFonts w:ascii="Times New Roman" w:hAnsi="Times New Roman"/>
          <w:sz w:val="24"/>
          <w:szCs w:val="24"/>
        </w:rPr>
        <w:t>dan lingkungan.TPP memberikan kesempatan yang besar bagi Amerika Serikat, untuk melakukan upaya tersebut, dikarenakan saat ini TPP masih berada dalam proses negosiasi.Selain itu, Amerika Serikat juga berupaya agar sumberdaya atau jumlah keanggotaan di TPP bertambah.Penambahan anggota TPP merupakan hal penting bagi Amerika Serikat, mengingat TPP hanya beranggotakan sembilan negara hingga tahun 2010.</w:t>
      </w:r>
    </w:p>
    <w:p w:rsidR="00DB3C89" w:rsidRDefault="00DB3C89" w:rsidP="00DB3C89">
      <w:pPr>
        <w:pStyle w:val="ListParagraph"/>
        <w:spacing w:line="480" w:lineRule="auto"/>
        <w:ind w:left="0" w:right="49" w:firstLine="709"/>
        <w:jc w:val="both"/>
        <w:rPr>
          <w:rFonts w:ascii="Times New Roman" w:hAnsi="Times New Roman"/>
          <w:sz w:val="24"/>
          <w:szCs w:val="24"/>
        </w:rPr>
      </w:pPr>
      <w:r>
        <w:rPr>
          <w:rFonts w:ascii="Times New Roman" w:hAnsi="Times New Roman"/>
          <w:sz w:val="24"/>
          <w:szCs w:val="24"/>
        </w:rPr>
        <w:t xml:space="preserve">Agar Sumber daya TPP bertambah Amerika Serikat telah melakukan beberapa upaya dan mengeluarkan beberapa kebijakan, yaitu menawarkan insentif yang dimiliki oleh TPP kepada negara anggota APEC dan mengundang negara lain untuk bergabung dengan TPP. Insentif yang ditawarkan oleh Amerika Serikat tersebut disampaikan secara tersirat saat negara tersebut menjadi </w:t>
      </w:r>
      <w:r w:rsidRPr="002B5F81">
        <w:rPr>
          <w:rFonts w:ascii="Times New Roman" w:hAnsi="Times New Roman"/>
          <w:i/>
          <w:iCs/>
          <w:sz w:val="24"/>
          <w:szCs w:val="24"/>
        </w:rPr>
        <w:t>host economy</w:t>
      </w:r>
      <w:r>
        <w:rPr>
          <w:rFonts w:ascii="Times New Roman" w:hAnsi="Times New Roman"/>
          <w:sz w:val="24"/>
          <w:szCs w:val="24"/>
        </w:rPr>
        <w:t xml:space="preserve"> APEC pada tahun 2011.</w:t>
      </w:r>
    </w:p>
    <w:p w:rsidR="00DB3C89" w:rsidRDefault="00DB3C89" w:rsidP="00DB3C89">
      <w:pPr>
        <w:pStyle w:val="ListParagraph"/>
        <w:spacing w:line="480" w:lineRule="auto"/>
        <w:ind w:left="0" w:right="49" w:firstLine="709"/>
        <w:jc w:val="both"/>
        <w:rPr>
          <w:rFonts w:ascii="Times New Roman" w:hAnsi="Times New Roman"/>
          <w:sz w:val="24"/>
          <w:szCs w:val="24"/>
        </w:rPr>
      </w:pPr>
      <w:proofErr w:type="gramStart"/>
      <w:r>
        <w:rPr>
          <w:rFonts w:ascii="Times New Roman" w:hAnsi="Times New Roman"/>
          <w:sz w:val="24"/>
          <w:szCs w:val="24"/>
        </w:rPr>
        <w:t>Amerika Serikat yang saat itu mempunyai wewenang untuk menentukan topic prioritas forum APEC 2011, mengarahkan pembahasan forum yang beranggotakan negara-negara kawasan Asia Pasifik tersebut ke TPP.</w:t>
      </w:r>
      <w:proofErr w:type="gramEnd"/>
      <w:r>
        <w:rPr>
          <w:rFonts w:ascii="Times New Roman" w:hAnsi="Times New Roman"/>
          <w:sz w:val="24"/>
          <w:szCs w:val="24"/>
        </w:rPr>
        <w:t xml:space="preserve"> Sehingga TPP menjadi </w:t>
      </w:r>
      <w:r w:rsidRPr="00700A92">
        <w:rPr>
          <w:rFonts w:ascii="Times New Roman" w:hAnsi="Times New Roman"/>
          <w:i/>
          <w:iCs/>
          <w:sz w:val="24"/>
          <w:szCs w:val="24"/>
        </w:rPr>
        <w:t>highlight</w:t>
      </w:r>
      <w:r>
        <w:rPr>
          <w:rFonts w:ascii="Times New Roman" w:hAnsi="Times New Roman"/>
          <w:sz w:val="24"/>
          <w:szCs w:val="24"/>
        </w:rPr>
        <w:t xml:space="preserve"> pada saat itu. Hasilnya, Jepang, Kanada, dan Meksiko menyatakan ketertarikannya untuk bergabung dengan TPP, dan </w:t>
      </w:r>
      <w:r>
        <w:rPr>
          <w:rFonts w:ascii="Times New Roman" w:hAnsi="Times New Roman"/>
          <w:sz w:val="24"/>
          <w:szCs w:val="24"/>
        </w:rPr>
        <w:lastRenderedPageBreak/>
        <w:t>pakar ekonomi Amerika Serikat mengatakan bahwa dengan bergabungnya tiga negara tersebut memberikan signifikasi ekonomi TPP bagi Amerika Serikat.</w:t>
      </w:r>
      <w:r>
        <w:rPr>
          <w:rStyle w:val="FootnoteReference"/>
          <w:rFonts w:ascii="Times New Roman" w:hAnsi="Times New Roman"/>
          <w:sz w:val="24"/>
          <w:szCs w:val="24"/>
        </w:rPr>
        <w:footnoteReference w:id="8"/>
      </w:r>
    </w:p>
    <w:p w:rsidR="00DB3C89" w:rsidRPr="00ED1E3B" w:rsidRDefault="00DB3C89" w:rsidP="00DB3C89">
      <w:pPr>
        <w:pStyle w:val="Heading3"/>
        <w:numPr>
          <w:ilvl w:val="0"/>
          <w:numId w:val="4"/>
        </w:numPr>
        <w:spacing w:after="240"/>
        <w:rPr>
          <w:rFonts w:ascii="Times New Roman" w:hAnsi="Times New Roman" w:cs="Times New Roman"/>
          <w:color w:val="auto"/>
        </w:rPr>
      </w:pPr>
      <w:bookmarkStart w:id="4" w:name="_Toc483856755"/>
      <w:r w:rsidRPr="00ED1E3B">
        <w:rPr>
          <w:rFonts w:ascii="Times New Roman" w:hAnsi="Times New Roman" w:cs="Times New Roman"/>
          <w:color w:val="auto"/>
        </w:rPr>
        <w:t xml:space="preserve">Kepentingan Amerika Serikat di dalam </w:t>
      </w:r>
      <w:r w:rsidRPr="00ED1E3B">
        <w:rPr>
          <w:rFonts w:ascii="Times New Roman" w:hAnsi="Times New Roman" w:cs="Times New Roman"/>
          <w:i/>
          <w:iCs/>
          <w:color w:val="auto"/>
        </w:rPr>
        <w:t>Trans-Pacific Partnership</w:t>
      </w:r>
      <w:bookmarkEnd w:id="4"/>
    </w:p>
    <w:p w:rsidR="00DB3C89" w:rsidRDefault="00DB3C89" w:rsidP="00DB3C89">
      <w:pPr>
        <w:pStyle w:val="ListParagraph"/>
        <w:spacing w:after="240" w:line="480" w:lineRule="auto"/>
        <w:ind w:left="0" w:right="49" w:firstLine="709"/>
        <w:jc w:val="both"/>
        <w:rPr>
          <w:rFonts w:ascii="Times New Roman" w:hAnsi="Times New Roman"/>
          <w:sz w:val="24"/>
          <w:szCs w:val="24"/>
        </w:rPr>
      </w:pPr>
      <w:r w:rsidRPr="00925ED3">
        <w:rPr>
          <w:rFonts w:ascii="Times New Roman" w:hAnsi="Times New Roman"/>
          <w:sz w:val="24"/>
          <w:szCs w:val="24"/>
        </w:rPr>
        <w:t xml:space="preserve">Amerika Serikat dan negara anggota TPP </w:t>
      </w:r>
      <w:r>
        <w:rPr>
          <w:rFonts w:ascii="Times New Roman" w:hAnsi="Times New Roman"/>
          <w:sz w:val="24"/>
          <w:szCs w:val="24"/>
        </w:rPr>
        <w:t xml:space="preserve">terus melanjutkan perundingan membahas tentang perjanjian perdagangan bebas </w:t>
      </w:r>
      <w:r w:rsidRPr="0073191D">
        <w:rPr>
          <w:rFonts w:ascii="Times New Roman" w:hAnsi="Times New Roman"/>
          <w:sz w:val="24"/>
          <w:szCs w:val="24"/>
        </w:rPr>
        <w:t>(</w:t>
      </w:r>
      <w:r>
        <w:rPr>
          <w:rFonts w:ascii="Times New Roman" w:hAnsi="Times New Roman"/>
          <w:sz w:val="24"/>
          <w:szCs w:val="24"/>
        </w:rPr>
        <w:t>FTA) antara 12 negara sebagai kebijakan ekonomi.Terlebih lagi perjanjian TPP berkaitan dengan perekonomian bebas yang sejalan dengan kepentingan nasional Amerika Serikat tentang “</w:t>
      </w:r>
      <w:r>
        <w:rPr>
          <w:rFonts w:ascii="Times New Roman" w:hAnsi="Times New Roman"/>
          <w:i/>
          <w:iCs/>
          <w:sz w:val="24"/>
          <w:szCs w:val="24"/>
        </w:rPr>
        <w:t>Strategic Rebalance</w:t>
      </w:r>
      <w:r>
        <w:rPr>
          <w:rFonts w:ascii="Times New Roman" w:hAnsi="Times New Roman"/>
          <w:sz w:val="24"/>
          <w:szCs w:val="24"/>
        </w:rPr>
        <w:t>” di kawasan Asia Pasifik.Kerjasama TPP bertujuan untuk meliberisasi, penetapan peraturan yang mengatur perdagangan dan investasi antara keduabelas anggota dan pasti memiliki implikasi dalam hubungan AS di wilayah Asia Pasifik.</w:t>
      </w:r>
      <w:r>
        <w:rPr>
          <w:rStyle w:val="FootnoteReference"/>
          <w:rFonts w:ascii="Times New Roman" w:hAnsi="Times New Roman"/>
          <w:sz w:val="24"/>
          <w:szCs w:val="24"/>
        </w:rPr>
        <w:footnoteReference w:id="9"/>
      </w:r>
    </w:p>
    <w:p w:rsidR="00DB3C89" w:rsidRDefault="00DB3C89" w:rsidP="00DB3C89">
      <w:pPr>
        <w:pStyle w:val="ListParagraph"/>
        <w:spacing w:line="480" w:lineRule="auto"/>
        <w:ind w:left="0" w:right="49" w:firstLine="709"/>
        <w:jc w:val="both"/>
        <w:rPr>
          <w:rFonts w:ascii="Times New Roman" w:hAnsi="Times New Roman"/>
          <w:sz w:val="24"/>
          <w:szCs w:val="24"/>
        </w:rPr>
      </w:pPr>
      <w:proofErr w:type="gramStart"/>
      <w:r>
        <w:rPr>
          <w:rFonts w:ascii="Times New Roman" w:hAnsi="Times New Roman"/>
          <w:sz w:val="24"/>
          <w:szCs w:val="24"/>
        </w:rPr>
        <w:t>Dampak TPP tidak hanya ekonomi, namunjuga strategis.</w:t>
      </w:r>
      <w:proofErr w:type="gramEnd"/>
      <w:r>
        <w:rPr>
          <w:rFonts w:ascii="Times New Roman" w:hAnsi="Times New Roman"/>
          <w:sz w:val="24"/>
          <w:szCs w:val="24"/>
        </w:rPr>
        <w:t xml:space="preserve"> Dampak strategis dapat diuraikan bahwa Amerika Serikat menggunakan perjanjian TPP sebagai alat untuk menggunakan pengaruh di wilayah Asia Pasifik dan sekitarnya, baik dalam bidang ekonomi, politik hingga keamanan, dan menciptakan kondisi yang merefleksikan kebijakan luar negeri AS. Dengan bergabungnya AS menjadi anggota TPP, maka Amerika Serikat dapat</w:t>
      </w:r>
      <w:r>
        <w:rPr>
          <w:rStyle w:val="FootnoteReference"/>
          <w:rFonts w:ascii="Times New Roman" w:hAnsi="Times New Roman"/>
          <w:sz w:val="24"/>
          <w:szCs w:val="24"/>
        </w:rPr>
        <w:footnoteReference w:id="10"/>
      </w:r>
      <w:r>
        <w:rPr>
          <w:rFonts w:ascii="Times New Roman" w:hAnsi="Times New Roman"/>
          <w:sz w:val="24"/>
          <w:szCs w:val="24"/>
        </w:rPr>
        <w:t xml:space="preserve">: </w:t>
      </w:r>
    </w:p>
    <w:p w:rsidR="00DB3C89" w:rsidRDefault="00DB3C89" w:rsidP="00DB3C89">
      <w:pPr>
        <w:pStyle w:val="ListParagraph"/>
        <w:numPr>
          <w:ilvl w:val="0"/>
          <w:numId w:val="1"/>
        </w:numPr>
        <w:spacing w:line="480" w:lineRule="auto"/>
        <w:ind w:left="993" w:right="49" w:hanging="284"/>
        <w:jc w:val="both"/>
        <w:rPr>
          <w:rFonts w:ascii="Times New Roman" w:hAnsi="Times New Roman"/>
          <w:sz w:val="24"/>
          <w:szCs w:val="24"/>
        </w:rPr>
      </w:pPr>
      <w:r>
        <w:rPr>
          <w:rFonts w:ascii="Times New Roman" w:hAnsi="Times New Roman"/>
          <w:sz w:val="24"/>
          <w:szCs w:val="24"/>
        </w:rPr>
        <w:t>Memperkuat aliansi regional dan mitra kerjasama;</w:t>
      </w:r>
    </w:p>
    <w:p w:rsidR="00DB3C89" w:rsidRDefault="00DB3C89" w:rsidP="00DB3C89">
      <w:pPr>
        <w:pStyle w:val="ListParagraph"/>
        <w:numPr>
          <w:ilvl w:val="0"/>
          <w:numId w:val="1"/>
        </w:numPr>
        <w:spacing w:line="480" w:lineRule="auto"/>
        <w:ind w:left="993" w:right="49" w:hanging="284"/>
        <w:jc w:val="both"/>
        <w:rPr>
          <w:rFonts w:ascii="Times New Roman" w:hAnsi="Times New Roman"/>
          <w:sz w:val="24"/>
          <w:szCs w:val="24"/>
        </w:rPr>
      </w:pPr>
      <w:r>
        <w:rPr>
          <w:rFonts w:ascii="Times New Roman" w:hAnsi="Times New Roman"/>
          <w:sz w:val="24"/>
          <w:szCs w:val="24"/>
        </w:rPr>
        <w:t>Memepertahankan kepentingan AS dan menanam pengaruh di kawasan Asia Pasifik;</w:t>
      </w:r>
    </w:p>
    <w:p w:rsidR="00DB3C89" w:rsidRDefault="00DB3C89" w:rsidP="00DB3C89">
      <w:pPr>
        <w:pStyle w:val="ListParagraph"/>
        <w:numPr>
          <w:ilvl w:val="0"/>
          <w:numId w:val="1"/>
        </w:numPr>
        <w:spacing w:line="480" w:lineRule="auto"/>
        <w:ind w:left="993" w:right="49" w:hanging="284"/>
        <w:jc w:val="both"/>
        <w:rPr>
          <w:rFonts w:ascii="Times New Roman" w:hAnsi="Times New Roman"/>
          <w:sz w:val="24"/>
          <w:szCs w:val="24"/>
        </w:rPr>
      </w:pPr>
      <w:r>
        <w:rPr>
          <w:rFonts w:ascii="Times New Roman" w:hAnsi="Times New Roman"/>
          <w:sz w:val="24"/>
          <w:szCs w:val="24"/>
        </w:rPr>
        <w:t>Meningkatkan keamanan nasional AS;</w:t>
      </w:r>
    </w:p>
    <w:p w:rsidR="00DB3C89" w:rsidRDefault="00DB3C89" w:rsidP="00DB3C89">
      <w:pPr>
        <w:pStyle w:val="ListParagraph"/>
        <w:numPr>
          <w:ilvl w:val="0"/>
          <w:numId w:val="1"/>
        </w:numPr>
        <w:spacing w:line="480" w:lineRule="auto"/>
        <w:ind w:left="993" w:right="49" w:hanging="284"/>
        <w:jc w:val="both"/>
        <w:rPr>
          <w:rFonts w:ascii="Times New Roman" w:hAnsi="Times New Roman"/>
          <w:sz w:val="24"/>
          <w:szCs w:val="24"/>
        </w:rPr>
      </w:pPr>
      <w:r>
        <w:rPr>
          <w:rFonts w:ascii="Times New Roman" w:hAnsi="Times New Roman"/>
          <w:sz w:val="24"/>
          <w:szCs w:val="24"/>
        </w:rPr>
        <w:t>Liberalisasi perdagangan, mendorong reformasi pasar, dan mendorong pertumbuhan ekonomi;</w:t>
      </w:r>
    </w:p>
    <w:p w:rsidR="00DB3C89" w:rsidRDefault="00DB3C89" w:rsidP="00DB3C89">
      <w:pPr>
        <w:pStyle w:val="ListParagraph"/>
        <w:numPr>
          <w:ilvl w:val="0"/>
          <w:numId w:val="1"/>
        </w:numPr>
        <w:spacing w:line="480" w:lineRule="auto"/>
        <w:ind w:left="993" w:right="49" w:hanging="284"/>
        <w:jc w:val="both"/>
        <w:rPr>
          <w:rFonts w:ascii="Times New Roman" w:hAnsi="Times New Roman"/>
          <w:sz w:val="24"/>
          <w:szCs w:val="24"/>
        </w:rPr>
      </w:pPr>
      <w:r>
        <w:rPr>
          <w:rFonts w:ascii="Times New Roman" w:hAnsi="Times New Roman"/>
          <w:sz w:val="24"/>
          <w:szCs w:val="24"/>
        </w:rPr>
        <w:lastRenderedPageBreak/>
        <w:t xml:space="preserve">Memperkuat kerangka perdagangan regional dan global; dan </w:t>
      </w:r>
    </w:p>
    <w:p w:rsidR="00DB3C89" w:rsidRDefault="00DB3C89" w:rsidP="00DB3C89">
      <w:pPr>
        <w:pStyle w:val="ListParagraph"/>
        <w:numPr>
          <w:ilvl w:val="0"/>
          <w:numId w:val="1"/>
        </w:numPr>
        <w:spacing w:line="480" w:lineRule="auto"/>
        <w:ind w:left="993" w:right="49" w:hanging="284"/>
        <w:jc w:val="both"/>
        <w:rPr>
          <w:rFonts w:ascii="Times New Roman" w:hAnsi="Times New Roman"/>
          <w:sz w:val="24"/>
          <w:szCs w:val="24"/>
        </w:rPr>
      </w:pPr>
      <w:r>
        <w:rPr>
          <w:rFonts w:ascii="Times New Roman" w:hAnsi="Times New Roman"/>
          <w:sz w:val="24"/>
          <w:szCs w:val="24"/>
        </w:rPr>
        <w:t xml:space="preserve">Membangun dan memperbarui aturan perdagangan regional yang sejalan dengan kepentingan AS dan realitas moder. </w:t>
      </w:r>
    </w:p>
    <w:p w:rsidR="00DB3C89" w:rsidRDefault="00DB3C89" w:rsidP="00DB3C89">
      <w:pPr>
        <w:pStyle w:val="ListParagraph"/>
        <w:spacing w:line="480" w:lineRule="auto"/>
        <w:ind w:left="993" w:right="49"/>
        <w:jc w:val="both"/>
        <w:rPr>
          <w:rFonts w:ascii="Times New Roman" w:hAnsi="Times New Roman"/>
          <w:sz w:val="24"/>
          <w:szCs w:val="24"/>
        </w:rPr>
      </w:pPr>
    </w:p>
    <w:p w:rsidR="00DB3C89" w:rsidRDefault="00DB3C89" w:rsidP="00DB3C89">
      <w:pPr>
        <w:pStyle w:val="ListParagraph"/>
        <w:spacing w:line="480" w:lineRule="auto"/>
        <w:ind w:left="0" w:right="49" w:firstLine="709"/>
        <w:jc w:val="both"/>
        <w:rPr>
          <w:rFonts w:ascii="Times New Roman" w:hAnsi="Times New Roman"/>
          <w:sz w:val="24"/>
          <w:szCs w:val="24"/>
        </w:rPr>
      </w:pPr>
      <w:r>
        <w:rPr>
          <w:rFonts w:ascii="Times New Roman" w:hAnsi="Times New Roman"/>
          <w:sz w:val="24"/>
          <w:szCs w:val="24"/>
        </w:rPr>
        <w:t xml:space="preserve">Sejak berakhirnya Perang Dunia II Amerika Serikat telah memebentuk perjanjian perdagangan atau kerjasama perdagangan bebas dengan negara </w:t>
      </w:r>
      <w:proofErr w:type="gramStart"/>
      <w:r>
        <w:rPr>
          <w:rFonts w:ascii="Times New Roman" w:hAnsi="Times New Roman"/>
          <w:sz w:val="24"/>
          <w:szCs w:val="24"/>
        </w:rPr>
        <w:t>lain</w:t>
      </w:r>
      <w:proofErr w:type="gramEnd"/>
      <w:r>
        <w:rPr>
          <w:rFonts w:ascii="Times New Roman" w:hAnsi="Times New Roman"/>
          <w:sz w:val="24"/>
          <w:szCs w:val="24"/>
        </w:rPr>
        <w:t xml:space="preserve"> sebagai alat yang digunakan Amerika Serikat yang bertujuan untuk meluaskan tujuan kebijakan luar negeri. Jika melihat tentang inisiasi kerjasama AS dengan negara </w:t>
      </w:r>
      <w:proofErr w:type="gramStart"/>
      <w:r>
        <w:rPr>
          <w:rFonts w:ascii="Times New Roman" w:hAnsi="Times New Roman"/>
          <w:sz w:val="24"/>
          <w:szCs w:val="24"/>
        </w:rPr>
        <w:t>lain</w:t>
      </w:r>
      <w:proofErr w:type="gramEnd"/>
      <w:r>
        <w:rPr>
          <w:rFonts w:ascii="Times New Roman" w:hAnsi="Times New Roman"/>
          <w:sz w:val="24"/>
          <w:szCs w:val="24"/>
        </w:rPr>
        <w:t>, pada tahun 1</w:t>
      </w:r>
      <w:r>
        <w:rPr>
          <w:rFonts w:ascii="Times New Roman" w:hAnsi="Times New Roman" w:cs="Times New Roman"/>
          <w:sz w:val="24"/>
          <w:szCs w:val="24"/>
        </w:rPr>
        <w:t>9</w:t>
      </w:r>
      <w:r>
        <w:rPr>
          <w:rFonts w:ascii="Times New Roman" w:hAnsi="Times New Roman"/>
          <w:sz w:val="24"/>
          <w:szCs w:val="24"/>
        </w:rPr>
        <w:t xml:space="preserve">85 Amerika Serikat menandatangani perjanjian perdagangan bebas dengan Israel, refleksi politik AS lebih banyak dari tujuan ekonomi. Pada sekitar tahun 2000, perjanjian perdagangan AS dengan Bahrain, Maroko, dan Oman tidak hanya berdasarkan pada tujuan ekonomi semata, namun juga tujuan keamanan dan kebijakan luar negeri, terutama membantu membentuk kerjasama yang lebih dekat untuk memerangi terorisme. </w:t>
      </w:r>
      <w:proofErr w:type="gramStart"/>
      <w:r>
        <w:rPr>
          <w:rFonts w:ascii="Times New Roman" w:hAnsi="Times New Roman"/>
          <w:sz w:val="24"/>
          <w:szCs w:val="24"/>
        </w:rPr>
        <w:t>Di kawasan Asia, perjanjian perdagangan bebas dimulai pada tahun 2004 dengan Singapura.Singapura adalah mitra dekat dalam liberalisasi perdagangan.</w:t>
      </w:r>
      <w:proofErr w:type="gramEnd"/>
      <w:r>
        <w:rPr>
          <w:rStyle w:val="FootnoteReference"/>
          <w:rFonts w:ascii="Times New Roman" w:hAnsi="Times New Roman"/>
          <w:sz w:val="24"/>
          <w:szCs w:val="24"/>
        </w:rPr>
        <w:footnoteReference w:id="11"/>
      </w:r>
    </w:p>
    <w:p w:rsidR="00DB3C89" w:rsidRDefault="00DB3C89" w:rsidP="00DB3C89">
      <w:pPr>
        <w:pStyle w:val="ListParagraph"/>
        <w:spacing w:line="480" w:lineRule="auto"/>
        <w:ind w:left="0" w:right="49" w:firstLine="709"/>
        <w:jc w:val="both"/>
        <w:rPr>
          <w:rFonts w:ascii="Times New Roman" w:hAnsi="Times New Roman"/>
          <w:sz w:val="24"/>
          <w:szCs w:val="24"/>
        </w:rPr>
      </w:pPr>
      <w:r>
        <w:rPr>
          <w:rFonts w:ascii="Times New Roman" w:hAnsi="Times New Roman"/>
          <w:sz w:val="24"/>
          <w:szCs w:val="24"/>
        </w:rPr>
        <w:t xml:space="preserve">Dengan Bergabungnya Amerika Serikat ke dalam perjanjian, merupakan sinyal bahwa Amerika Serikat secara aktif berusaha untuk terintegrasi ke dalam struktur ekonomi dan diplomasi di Asia.Di dalam artikel </w:t>
      </w:r>
      <w:r w:rsidRPr="001B5BB8">
        <w:rPr>
          <w:rFonts w:ascii="Times New Roman" w:hAnsi="Times New Roman"/>
          <w:i/>
          <w:iCs/>
          <w:sz w:val="24"/>
          <w:szCs w:val="24"/>
        </w:rPr>
        <w:t>Foreign Affairs</w:t>
      </w:r>
      <w:r>
        <w:rPr>
          <w:rFonts w:ascii="Times New Roman" w:hAnsi="Times New Roman"/>
          <w:sz w:val="24"/>
          <w:szCs w:val="24"/>
        </w:rPr>
        <w:t xml:space="preserve"> tahun 2014, Perwakilan dagang AS Forman mengatakan bahwa,”Manfaat perjanjian ekonomi akan menguntungkan bagi semua pihak dan Amerika Serikat berharap akan menjadi lebih terintegrasi dengan Asia Pasifik”.</w:t>
      </w:r>
      <w:r>
        <w:rPr>
          <w:rStyle w:val="FootnoteReference"/>
          <w:rFonts w:ascii="Times New Roman" w:hAnsi="Times New Roman"/>
          <w:sz w:val="24"/>
          <w:szCs w:val="24"/>
        </w:rPr>
        <w:footnoteReference w:id="12"/>
      </w:r>
      <w:proofErr w:type="gramStart"/>
      <w:r>
        <w:rPr>
          <w:rFonts w:ascii="Times New Roman" w:hAnsi="Times New Roman"/>
          <w:sz w:val="24"/>
          <w:szCs w:val="24"/>
        </w:rPr>
        <w:t xml:space="preserve">Menteri pertahanan Ashton Carter dalam pidatonya pada April 2015, menyatakan bahwa “bagi saya, </w:t>
      </w:r>
      <w:r>
        <w:rPr>
          <w:rFonts w:ascii="Times New Roman" w:hAnsi="Times New Roman"/>
          <w:sz w:val="24"/>
          <w:szCs w:val="24"/>
        </w:rPr>
        <w:lastRenderedPageBreak/>
        <w:t xml:space="preserve">kerjasama TPP adalah penambahan kapal induk </w:t>
      </w:r>
      <w:r w:rsidRPr="0073191D">
        <w:rPr>
          <w:rFonts w:ascii="Times New Roman" w:hAnsi="Times New Roman"/>
          <w:sz w:val="24"/>
          <w:szCs w:val="24"/>
        </w:rPr>
        <w:t>(</w:t>
      </w:r>
      <w:r>
        <w:rPr>
          <w:rFonts w:ascii="Times New Roman" w:hAnsi="Times New Roman"/>
          <w:sz w:val="24"/>
          <w:szCs w:val="24"/>
        </w:rPr>
        <w:t>militer)”.</w:t>
      </w:r>
      <w:proofErr w:type="gramEnd"/>
      <w:r>
        <w:rPr>
          <w:rStyle w:val="FootnoteReference"/>
          <w:rFonts w:ascii="Times New Roman" w:hAnsi="Times New Roman"/>
          <w:sz w:val="24"/>
          <w:szCs w:val="24"/>
        </w:rPr>
        <w:footnoteReference w:id="13"/>
      </w:r>
      <w:r>
        <w:rPr>
          <w:rFonts w:ascii="Times New Roman" w:hAnsi="Times New Roman"/>
          <w:sz w:val="24"/>
          <w:szCs w:val="24"/>
        </w:rPr>
        <w:t xml:space="preserve">Perjanjian TPP tersebut </w:t>
      </w:r>
      <w:proofErr w:type="gramStart"/>
      <w:r>
        <w:rPr>
          <w:rFonts w:ascii="Times New Roman" w:hAnsi="Times New Roman"/>
          <w:sz w:val="24"/>
          <w:szCs w:val="24"/>
        </w:rPr>
        <w:t>akan</w:t>
      </w:r>
      <w:proofErr w:type="gramEnd"/>
      <w:r>
        <w:rPr>
          <w:rFonts w:ascii="Times New Roman" w:hAnsi="Times New Roman"/>
          <w:sz w:val="24"/>
          <w:szCs w:val="24"/>
        </w:rPr>
        <w:t xml:space="preserve"> memperkuat aliansi AS di Asia Timur.</w:t>
      </w:r>
      <w:r>
        <w:rPr>
          <w:rStyle w:val="FootnoteReference"/>
          <w:rFonts w:ascii="Times New Roman" w:hAnsi="Times New Roman"/>
          <w:sz w:val="24"/>
          <w:szCs w:val="24"/>
        </w:rPr>
        <w:footnoteReference w:id="14"/>
      </w:r>
    </w:p>
    <w:p w:rsidR="00DB3C89" w:rsidRDefault="00DB3C89" w:rsidP="00DB3C89">
      <w:pPr>
        <w:pStyle w:val="ListParagraph"/>
        <w:spacing w:line="480" w:lineRule="auto"/>
        <w:ind w:left="0" w:right="49" w:firstLine="709"/>
        <w:jc w:val="both"/>
        <w:rPr>
          <w:rFonts w:ascii="Times New Roman" w:hAnsi="Times New Roman"/>
          <w:sz w:val="24"/>
          <w:szCs w:val="24"/>
        </w:rPr>
      </w:pPr>
      <w:proofErr w:type="gramStart"/>
      <w:r>
        <w:rPr>
          <w:rFonts w:ascii="Times New Roman" w:hAnsi="Times New Roman"/>
          <w:sz w:val="24"/>
          <w:szCs w:val="24"/>
        </w:rPr>
        <w:t>TPP adalah semacam ujian kredibilitas AS sebagai pemimpin regional.</w:t>
      </w:r>
      <w:proofErr w:type="gramEnd"/>
      <w:r>
        <w:rPr>
          <w:rFonts w:ascii="Times New Roman" w:hAnsi="Times New Roman"/>
          <w:sz w:val="24"/>
          <w:szCs w:val="24"/>
        </w:rPr>
        <w:t xml:space="preserve"> Jika kesepakatan tidak disetujui oleh Kongres, maka seluruh strategi </w:t>
      </w:r>
      <w:r>
        <w:rPr>
          <w:rFonts w:ascii="Times New Roman" w:hAnsi="Times New Roman"/>
          <w:i/>
          <w:iCs/>
          <w:sz w:val="24"/>
          <w:szCs w:val="24"/>
        </w:rPr>
        <w:t xml:space="preserve">rebalancing </w:t>
      </w:r>
      <w:r>
        <w:rPr>
          <w:rFonts w:ascii="Times New Roman" w:hAnsi="Times New Roman"/>
          <w:sz w:val="24"/>
          <w:szCs w:val="24"/>
        </w:rPr>
        <w:t xml:space="preserve">dapat dilihat sebagai strategi yang lemah dan AS berharap tidak </w:t>
      </w:r>
      <w:proofErr w:type="gramStart"/>
      <w:r>
        <w:rPr>
          <w:rFonts w:ascii="Times New Roman" w:hAnsi="Times New Roman"/>
          <w:sz w:val="24"/>
          <w:szCs w:val="24"/>
        </w:rPr>
        <w:t>akan</w:t>
      </w:r>
      <w:proofErr w:type="gramEnd"/>
      <w:r>
        <w:rPr>
          <w:rFonts w:ascii="Times New Roman" w:hAnsi="Times New Roman"/>
          <w:sz w:val="24"/>
          <w:szCs w:val="24"/>
        </w:rPr>
        <w:t xml:space="preserve"> menjadi boomerang AS.</w:t>
      </w:r>
      <w:r>
        <w:rPr>
          <w:rStyle w:val="FootnoteReference"/>
          <w:rFonts w:ascii="Times New Roman" w:hAnsi="Times New Roman"/>
          <w:sz w:val="24"/>
          <w:szCs w:val="24"/>
        </w:rPr>
        <w:footnoteReference w:id="15"/>
      </w:r>
    </w:p>
    <w:p w:rsidR="00DB3C89" w:rsidRPr="00ED1E3B" w:rsidRDefault="00DB3C89" w:rsidP="00DB3C89">
      <w:pPr>
        <w:pStyle w:val="Heading3"/>
        <w:numPr>
          <w:ilvl w:val="0"/>
          <w:numId w:val="4"/>
        </w:numPr>
        <w:spacing w:after="240"/>
        <w:rPr>
          <w:rFonts w:ascii="Times New Roman" w:hAnsi="Times New Roman" w:cs="Times New Roman"/>
          <w:color w:val="auto"/>
        </w:rPr>
      </w:pPr>
      <w:bookmarkStart w:id="5" w:name="_Toc483856756"/>
      <w:r w:rsidRPr="00ED1E3B">
        <w:rPr>
          <w:rFonts w:ascii="Times New Roman" w:hAnsi="Times New Roman" w:cs="Times New Roman"/>
          <w:i/>
          <w:iCs/>
          <w:color w:val="auto"/>
        </w:rPr>
        <w:t>Trans Pacific Partnership</w:t>
      </w:r>
      <w:r w:rsidRPr="00ED1E3B">
        <w:rPr>
          <w:rFonts w:ascii="Times New Roman" w:hAnsi="Times New Roman" w:cs="Times New Roman"/>
          <w:color w:val="auto"/>
        </w:rPr>
        <w:t xml:space="preserve"> dan Kebijakan Perdagangan Amerika Serikat</w:t>
      </w:r>
      <w:bookmarkEnd w:id="5"/>
    </w:p>
    <w:p w:rsidR="00DB3C89" w:rsidRDefault="00DB3C89" w:rsidP="00DB3C89">
      <w:pPr>
        <w:pStyle w:val="ListParagraph"/>
        <w:spacing w:after="240" w:line="480" w:lineRule="auto"/>
        <w:ind w:left="0" w:right="49" w:firstLine="709"/>
        <w:jc w:val="both"/>
        <w:rPr>
          <w:rFonts w:ascii="Times New Roman" w:hAnsi="Times New Roman"/>
          <w:sz w:val="24"/>
          <w:szCs w:val="24"/>
        </w:rPr>
      </w:pPr>
      <w:r>
        <w:rPr>
          <w:rFonts w:ascii="Times New Roman" w:hAnsi="Times New Roman"/>
          <w:sz w:val="24"/>
          <w:szCs w:val="24"/>
        </w:rPr>
        <w:t xml:space="preserve">Dalam konteks perdagangan dunia, perjanjian TPP </w:t>
      </w:r>
      <w:proofErr w:type="gramStart"/>
      <w:r>
        <w:rPr>
          <w:rFonts w:ascii="Times New Roman" w:hAnsi="Times New Roman"/>
          <w:sz w:val="24"/>
          <w:szCs w:val="24"/>
        </w:rPr>
        <w:t>akan</w:t>
      </w:r>
      <w:proofErr w:type="gramEnd"/>
      <w:r>
        <w:rPr>
          <w:rFonts w:ascii="Times New Roman" w:hAnsi="Times New Roman"/>
          <w:sz w:val="24"/>
          <w:szCs w:val="24"/>
        </w:rPr>
        <w:t xml:space="preserve"> menjadi jalan alternative Amerika Serikat untuk membentuk perdagangan dan investasi regional dan global. Peraturan yang ada di perjanjian TPP </w:t>
      </w:r>
      <w:proofErr w:type="gramStart"/>
      <w:r>
        <w:rPr>
          <w:rFonts w:ascii="Times New Roman" w:hAnsi="Times New Roman"/>
          <w:sz w:val="24"/>
          <w:szCs w:val="24"/>
        </w:rPr>
        <w:t>akan</w:t>
      </w:r>
      <w:proofErr w:type="gramEnd"/>
      <w:r>
        <w:rPr>
          <w:rFonts w:ascii="Times New Roman" w:hAnsi="Times New Roman"/>
          <w:sz w:val="24"/>
          <w:szCs w:val="24"/>
        </w:rPr>
        <w:t xml:space="preserve"> memajukan pertumbuhan ekonomi dan perdagangan, tujuan TPP diantaranya: </w:t>
      </w:r>
    </w:p>
    <w:p w:rsidR="00DB3C89" w:rsidRDefault="00DB3C89" w:rsidP="00DB3C89">
      <w:pPr>
        <w:pStyle w:val="ListParagraph"/>
        <w:numPr>
          <w:ilvl w:val="0"/>
          <w:numId w:val="2"/>
        </w:numPr>
        <w:spacing w:after="240" w:line="480" w:lineRule="auto"/>
        <w:ind w:left="993" w:right="49" w:hanging="284"/>
        <w:jc w:val="both"/>
        <w:rPr>
          <w:rFonts w:ascii="Times New Roman" w:hAnsi="Times New Roman"/>
          <w:sz w:val="24"/>
          <w:szCs w:val="24"/>
        </w:rPr>
      </w:pPr>
      <w:r>
        <w:rPr>
          <w:rFonts w:ascii="Times New Roman" w:hAnsi="Times New Roman"/>
          <w:sz w:val="24"/>
          <w:szCs w:val="24"/>
        </w:rPr>
        <w:t>Mendorong pembukaan pasar dan mereformasi sector ekonomi di antara anggota TPP, terutama Malaysia dan Vietnam;</w:t>
      </w:r>
    </w:p>
    <w:p w:rsidR="00DB3C89" w:rsidRDefault="00DB3C89" w:rsidP="00DB3C89">
      <w:pPr>
        <w:pStyle w:val="ListParagraph"/>
        <w:numPr>
          <w:ilvl w:val="0"/>
          <w:numId w:val="2"/>
        </w:numPr>
        <w:spacing w:line="480" w:lineRule="auto"/>
        <w:ind w:left="993" w:right="49" w:hanging="284"/>
        <w:jc w:val="both"/>
        <w:rPr>
          <w:rFonts w:ascii="Times New Roman" w:hAnsi="Times New Roman"/>
          <w:sz w:val="24"/>
          <w:szCs w:val="24"/>
        </w:rPr>
      </w:pPr>
      <w:r>
        <w:rPr>
          <w:rFonts w:ascii="Times New Roman" w:hAnsi="Times New Roman"/>
          <w:sz w:val="24"/>
          <w:szCs w:val="24"/>
        </w:rPr>
        <w:t xml:space="preserve">Menciptakan dorongan bagi negara Asia-Pasifik untuk terhubung lebih dekat dengan pasar Amerika Serikat dan Jepang; </w:t>
      </w:r>
    </w:p>
    <w:p w:rsidR="00DB3C89" w:rsidRDefault="00DB3C89" w:rsidP="00DB3C89">
      <w:pPr>
        <w:pStyle w:val="ListParagraph"/>
        <w:numPr>
          <w:ilvl w:val="0"/>
          <w:numId w:val="2"/>
        </w:numPr>
        <w:spacing w:line="480" w:lineRule="auto"/>
        <w:ind w:left="993" w:right="49" w:hanging="284"/>
        <w:jc w:val="both"/>
        <w:rPr>
          <w:rFonts w:ascii="Times New Roman" w:hAnsi="Times New Roman"/>
          <w:sz w:val="24"/>
          <w:szCs w:val="24"/>
        </w:rPr>
      </w:pPr>
      <w:r>
        <w:rPr>
          <w:rFonts w:ascii="Times New Roman" w:hAnsi="Times New Roman"/>
          <w:sz w:val="24"/>
          <w:szCs w:val="24"/>
        </w:rPr>
        <w:t>Mengatasi hambatan perdagangan baru melalui pengaturan perdagangan baru, memperbarui kesenjangan dalam peraturan perdagangan.</w:t>
      </w:r>
    </w:p>
    <w:p w:rsidR="00DB3C89" w:rsidRDefault="00DB3C89" w:rsidP="00DB3C89">
      <w:pPr>
        <w:pStyle w:val="ListParagraph"/>
        <w:spacing w:line="480" w:lineRule="auto"/>
        <w:ind w:left="0" w:right="49" w:firstLine="709"/>
        <w:jc w:val="both"/>
        <w:rPr>
          <w:rFonts w:ascii="Times New Roman" w:hAnsi="Times New Roman"/>
          <w:sz w:val="24"/>
          <w:szCs w:val="24"/>
        </w:rPr>
      </w:pPr>
      <w:proofErr w:type="gramStart"/>
      <w:r>
        <w:rPr>
          <w:rFonts w:ascii="Times New Roman" w:hAnsi="Times New Roman"/>
          <w:sz w:val="24"/>
          <w:szCs w:val="24"/>
        </w:rPr>
        <w:t>Sejak perang dunia II, Amerika Serikat berupaya mendorong pertumbuhan ekonomi dan kemakmuran negara melalui forum multilateral.</w:t>
      </w:r>
      <w:proofErr w:type="gramEnd"/>
      <w:r>
        <w:rPr>
          <w:rFonts w:ascii="Times New Roman" w:hAnsi="Times New Roman"/>
          <w:sz w:val="24"/>
          <w:szCs w:val="24"/>
        </w:rPr>
        <w:t xml:space="preserve"> Melalui perundingan liberalisasi perdagangan yang bernama GATT, Amerika Serikat bertugas untuk meliberalisasi hambatan tarif dan non-tarif, menetapkan aturan dan </w:t>
      </w:r>
      <w:proofErr w:type="gramStart"/>
      <w:r>
        <w:rPr>
          <w:rFonts w:ascii="Times New Roman" w:hAnsi="Times New Roman"/>
          <w:sz w:val="24"/>
          <w:szCs w:val="24"/>
        </w:rPr>
        <w:t>norma</w:t>
      </w:r>
      <w:proofErr w:type="gramEnd"/>
      <w:r>
        <w:rPr>
          <w:rFonts w:ascii="Times New Roman" w:hAnsi="Times New Roman"/>
          <w:sz w:val="24"/>
          <w:szCs w:val="24"/>
        </w:rPr>
        <w:t xml:space="preserve"> atas dasar transparansi, dan non diskriminasi. Pada akhirnya terbentuklah </w:t>
      </w:r>
      <w:r w:rsidRPr="00FE3F05">
        <w:rPr>
          <w:rFonts w:ascii="Times New Roman" w:hAnsi="Times New Roman"/>
          <w:i/>
          <w:iCs/>
          <w:sz w:val="24"/>
          <w:szCs w:val="24"/>
        </w:rPr>
        <w:t xml:space="preserve">World Trade </w:t>
      </w:r>
      <w:proofErr w:type="gramStart"/>
      <w:r w:rsidRPr="00FE3F05">
        <w:rPr>
          <w:rFonts w:ascii="Times New Roman" w:hAnsi="Times New Roman"/>
          <w:i/>
          <w:iCs/>
          <w:sz w:val="24"/>
          <w:szCs w:val="24"/>
        </w:rPr>
        <w:t>Organization</w:t>
      </w:r>
      <w:r>
        <w:rPr>
          <w:rFonts w:ascii="Times New Roman" w:hAnsi="Times New Roman" w:cs="Times New Roman"/>
          <w:sz w:val="24"/>
          <w:szCs w:val="24"/>
        </w:rPr>
        <w:t>(</w:t>
      </w:r>
      <w:proofErr w:type="gramEnd"/>
      <w:r>
        <w:rPr>
          <w:rFonts w:ascii="Times New Roman" w:hAnsi="Times New Roman"/>
          <w:sz w:val="24"/>
          <w:szCs w:val="24"/>
        </w:rPr>
        <w:t>WTO).</w:t>
      </w:r>
    </w:p>
    <w:p w:rsidR="00DB3C89" w:rsidRDefault="00DB3C89" w:rsidP="00DB3C89">
      <w:pPr>
        <w:pStyle w:val="ListParagraph"/>
        <w:spacing w:line="480" w:lineRule="auto"/>
        <w:ind w:left="0" w:right="49" w:firstLine="709"/>
        <w:jc w:val="both"/>
        <w:rPr>
          <w:rFonts w:ascii="Times New Roman" w:hAnsi="Times New Roman"/>
          <w:sz w:val="24"/>
          <w:szCs w:val="24"/>
        </w:rPr>
      </w:pPr>
      <w:r>
        <w:rPr>
          <w:rFonts w:ascii="Times New Roman" w:hAnsi="Times New Roman"/>
          <w:sz w:val="24"/>
          <w:szCs w:val="24"/>
        </w:rPr>
        <w:lastRenderedPageBreak/>
        <w:t>WTO secara resmi dibentuk pada tahun, 2001 untuk saat ini terdapat beberapa kendala karena terdapat perbedaan antar anggota WTO.Sementara itu, perdagangan global saat ini terintegrasi karena kemajuan teknologi, namun peraturan perdagangan multilateral yang ada tidak sejalan dengan lingkungan perdagangan saat ini, misalnya yang berkaitan dengan perdagangan digital dan peran BUMN.Hal ini menyebabkan Amerika Serikat dan beberapa negara terdorong untuk membuat pengaturan perdagangan baru melalui perjanjian bilateral dan regional.</w:t>
      </w:r>
      <w:r>
        <w:rPr>
          <w:rStyle w:val="FootnoteReference"/>
          <w:rFonts w:ascii="Times New Roman" w:hAnsi="Times New Roman"/>
          <w:sz w:val="24"/>
          <w:szCs w:val="24"/>
        </w:rPr>
        <w:footnoteReference w:id="16"/>
      </w:r>
    </w:p>
    <w:p w:rsidR="00DB3C89" w:rsidRPr="00ED1E3B" w:rsidRDefault="00DB3C89" w:rsidP="00DB3C89">
      <w:pPr>
        <w:pStyle w:val="Heading2"/>
        <w:numPr>
          <w:ilvl w:val="0"/>
          <w:numId w:val="3"/>
        </w:numPr>
        <w:rPr>
          <w:rFonts w:ascii="Times New Roman" w:hAnsi="Times New Roman" w:cs="Times New Roman"/>
          <w:color w:val="auto"/>
          <w:sz w:val="24"/>
          <w:szCs w:val="24"/>
        </w:rPr>
      </w:pPr>
      <w:bookmarkStart w:id="6" w:name="_Toc483856757"/>
      <w:r w:rsidRPr="00ED1E3B">
        <w:rPr>
          <w:rFonts w:ascii="Times New Roman" w:hAnsi="Times New Roman" w:cs="Times New Roman"/>
          <w:i/>
          <w:iCs/>
          <w:color w:val="auto"/>
          <w:sz w:val="24"/>
          <w:szCs w:val="24"/>
        </w:rPr>
        <w:t>Asian Infrastructure Investment Bank</w:t>
      </w:r>
      <w:r w:rsidRPr="00ED1E3B">
        <w:rPr>
          <w:rFonts w:ascii="Times New Roman" w:hAnsi="Times New Roman" w:cs="Times New Roman"/>
          <w:color w:val="auto"/>
          <w:sz w:val="24"/>
          <w:szCs w:val="24"/>
        </w:rPr>
        <w:t xml:space="preserve"> (AIIB)</w:t>
      </w:r>
      <w:bookmarkEnd w:id="6"/>
    </w:p>
    <w:p w:rsidR="00DB3C89" w:rsidRPr="00ED1E3B" w:rsidRDefault="00DB3C89" w:rsidP="00DB3C89">
      <w:pPr>
        <w:pStyle w:val="Heading3"/>
        <w:numPr>
          <w:ilvl w:val="0"/>
          <w:numId w:val="5"/>
        </w:numPr>
        <w:spacing w:after="240"/>
        <w:rPr>
          <w:rFonts w:ascii="Times New Roman" w:hAnsi="Times New Roman" w:cs="Times New Roman"/>
          <w:color w:val="auto"/>
        </w:rPr>
      </w:pPr>
      <w:bookmarkStart w:id="7" w:name="_Toc483856758"/>
      <w:r w:rsidRPr="00ED1E3B">
        <w:rPr>
          <w:rFonts w:ascii="Times New Roman" w:hAnsi="Times New Roman" w:cs="Times New Roman"/>
          <w:color w:val="auto"/>
        </w:rPr>
        <w:t>Latar Belakang terbentuknya AIIB</w:t>
      </w:r>
      <w:bookmarkEnd w:id="7"/>
    </w:p>
    <w:p w:rsidR="00DB3C89" w:rsidRDefault="00DB3C89" w:rsidP="00DB3C89">
      <w:pPr>
        <w:pStyle w:val="ListParagraph"/>
        <w:spacing w:after="240" w:line="480" w:lineRule="auto"/>
        <w:ind w:left="0" w:right="49" w:firstLine="709"/>
        <w:jc w:val="both"/>
        <w:rPr>
          <w:rFonts w:ascii="Times New Roman" w:hAnsi="Times New Roman"/>
          <w:sz w:val="24"/>
          <w:szCs w:val="24"/>
        </w:rPr>
      </w:pPr>
      <w:r w:rsidRPr="00944593">
        <w:rPr>
          <w:rFonts w:ascii="Times New Roman" w:hAnsi="Times New Roman"/>
          <w:sz w:val="24"/>
          <w:szCs w:val="24"/>
        </w:rPr>
        <w:t xml:space="preserve">Selama </w:t>
      </w:r>
      <w:r>
        <w:rPr>
          <w:rFonts w:ascii="Times New Roman" w:hAnsi="Times New Roman"/>
          <w:sz w:val="24"/>
          <w:szCs w:val="24"/>
        </w:rPr>
        <w:t xml:space="preserve">ini </w:t>
      </w:r>
      <w:r w:rsidRPr="00944593">
        <w:rPr>
          <w:rFonts w:ascii="Times New Roman" w:hAnsi="Times New Roman"/>
          <w:i/>
          <w:iCs/>
          <w:sz w:val="24"/>
          <w:szCs w:val="24"/>
        </w:rPr>
        <w:t>Asian Development Bank</w:t>
      </w:r>
      <w:r w:rsidRPr="0073191D">
        <w:rPr>
          <w:rFonts w:ascii="Times New Roman" w:hAnsi="Times New Roman"/>
          <w:sz w:val="24"/>
          <w:szCs w:val="24"/>
        </w:rPr>
        <w:t>(</w:t>
      </w:r>
      <w:r>
        <w:rPr>
          <w:rFonts w:ascii="Times New Roman" w:hAnsi="Times New Roman"/>
          <w:sz w:val="24"/>
          <w:szCs w:val="24"/>
        </w:rPr>
        <w:t xml:space="preserve">ADB), </w:t>
      </w:r>
      <w:r w:rsidRPr="009755AA">
        <w:rPr>
          <w:rFonts w:ascii="Times New Roman" w:hAnsi="Times New Roman"/>
          <w:i/>
          <w:iCs/>
          <w:sz w:val="24"/>
          <w:szCs w:val="24"/>
        </w:rPr>
        <w:t>International Moneter Fund</w:t>
      </w:r>
      <w:r w:rsidRPr="0073191D">
        <w:rPr>
          <w:rFonts w:ascii="Times New Roman" w:hAnsi="Times New Roman"/>
          <w:sz w:val="24"/>
          <w:szCs w:val="24"/>
        </w:rPr>
        <w:t>(</w:t>
      </w:r>
      <w:r>
        <w:rPr>
          <w:rFonts w:ascii="Times New Roman" w:hAnsi="Times New Roman"/>
          <w:sz w:val="24"/>
          <w:szCs w:val="24"/>
        </w:rPr>
        <w:t xml:space="preserve">IMF), dan </w:t>
      </w:r>
      <w:r w:rsidRPr="00944593">
        <w:rPr>
          <w:rFonts w:ascii="Times New Roman" w:hAnsi="Times New Roman"/>
          <w:i/>
          <w:iCs/>
          <w:sz w:val="24"/>
          <w:szCs w:val="24"/>
        </w:rPr>
        <w:t xml:space="preserve">World Bank </w:t>
      </w:r>
      <w:r>
        <w:rPr>
          <w:rFonts w:ascii="Times New Roman" w:hAnsi="Times New Roman"/>
          <w:sz w:val="24"/>
          <w:szCs w:val="24"/>
        </w:rPr>
        <w:t xml:space="preserve">menjadi sumber pinjaman modal yang diandalkan oleh negara-negara berkembang di kawasan Asia. Namun, dengan regulasi yang ketat dan bunga pinjaman yang lumayan besar, sering mengakibatkan perekonomian negara penghutang semakin terpuruk.Terlebih institusi-institusi keuangan tersebut merupakan institusi yang dimotori oleh negara kapitalis seperti Amerika Serikat </w:t>
      </w:r>
      <w:r w:rsidRPr="0073191D">
        <w:rPr>
          <w:rFonts w:ascii="Times New Roman" w:hAnsi="Times New Roman"/>
          <w:sz w:val="24"/>
          <w:szCs w:val="24"/>
        </w:rPr>
        <w:t>(</w:t>
      </w:r>
      <w:r>
        <w:rPr>
          <w:rFonts w:ascii="Times New Roman" w:hAnsi="Times New Roman"/>
          <w:sz w:val="24"/>
          <w:szCs w:val="24"/>
        </w:rPr>
        <w:t>AS) dan Uni Eropa.Fakta tersebut menimbulkan anggapan bahwa tujuan pembentukan institusi-institusi tersebut untuk memperoleh keuntungan sebanyak-banyaknya dengan menindas negara miskin dan negara berkembang.</w:t>
      </w:r>
    </w:p>
    <w:p w:rsidR="00DB3C89" w:rsidRDefault="00DB3C89" w:rsidP="00DB3C89">
      <w:pPr>
        <w:pStyle w:val="ListParagraph"/>
        <w:spacing w:line="480" w:lineRule="auto"/>
        <w:ind w:left="0" w:right="49" w:firstLine="709"/>
        <w:jc w:val="both"/>
        <w:rPr>
          <w:rFonts w:ascii="Times New Roman" w:hAnsi="Times New Roman"/>
          <w:sz w:val="24"/>
          <w:szCs w:val="24"/>
        </w:rPr>
      </w:pPr>
      <w:r>
        <w:rPr>
          <w:rFonts w:ascii="Times New Roman" w:hAnsi="Times New Roman"/>
          <w:sz w:val="24"/>
          <w:szCs w:val="24"/>
        </w:rPr>
        <w:t xml:space="preserve">China sebagai negara ekonomi besar di Asia, hadir dan mencetuskan pembentukan institusi keuangan baru yang memihak negara berkembang di kawasan Asia.Poros kekuatan dunia sekarang tidak lagi terpusat pada Amerika Serikat </w:t>
      </w:r>
      <w:r w:rsidRPr="0073191D">
        <w:rPr>
          <w:rFonts w:ascii="Times New Roman" w:hAnsi="Times New Roman"/>
          <w:sz w:val="24"/>
          <w:szCs w:val="24"/>
        </w:rPr>
        <w:t>(</w:t>
      </w:r>
      <w:r>
        <w:rPr>
          <w:rFonts w:ascii="Times New Roman" w:hAnsi="Times New Roman"/>
          <w:sz w:val="24"/>
          <w:szCs w:val="24"/>
        </w:rPr>
        <w:t xml:space="preserve">AS).Bila dilihat dari kebangkitan Rusia dengan kekuatan energinya, dan Republik Rakyat Tiongkok </w:t>
      </w:r>
      <w:r w:rsidRPr="0073191D">
        <w:rPr>
          <w:rFonts w:ascii="Times New Roman" w:hAnsi="Times New Roman"/>
          <w:sz w:val="24"/>
          <w:szCs w:val="24"/>
        </w:rPr>
        <w:t>(</w:t>
      </w:r>
      <w:r>
        <w:rPr>
          <w:rFonts w:ascii="Times New Roman" w:hAnsi="Times New Roman"/>
          <w:sz w:val="24"/>
          <w:szCs w:val="24"/>
        </w:rPr>
        <w:t xml:space="preserve">Tiongkok) dengan kekuatan ekonominya, pola monopolar sedikit-sedikit menjadi bias.Krisis global yang melemahkan </w:t>
      </w:r>
      <w:r>
        <w:rPr>
          <w:rFonts w:ascii="Times New Roman" w:hAnsi="Times New Roman"/>
          <w:sz w:val="24"/>
          <w:szCs w:val="24"/>
        </w:rPr>
        <w:lastRenderedPageBreak/>
        <w:t>negara-negara barat sejak tahun 2008 silam, sepertinya tidak menggoyahkan kestabilan negara Timur raksasa tersebut.</w:t>
      </w:r>
    </w:p>
    <w:p w:rsidR="00DB3C89" w:rsidRDefault="00DB3C89" w:rsidP="00DB3C89">
      <w:pPr>
        <w:pStyle w:val="ListParagraph"/>
        <w:spacing w:line="480" w:lineRule="auto"/>
        <w:ind w:left="0" w:right="49" w:firstLine="709"/>
        <w:jc w:val="both"/>
        <w:rPr>
          <w:rFonts w:ascii="Times New Roman" w:hAnsi="Times New Roman"/>
          <w:sz w:val="24"/>
          <w:szCs w:val="24"/>
        </w:rPr>
      </w:pPr>
      <w:proofErr w:type="gramStart"/>
      <w:r>
        <w:rPr>
          <w:rFonts w:ascii="Times New Roman" w:hAnsi="Times New Roman"/>
          <w:sz w:val="24"/>
          <w:szCs w:val="24"/>
        </w:rPr>
        <w:t>China yang digadang-gadang menjadi pemimpin Asia, tengah meluncurkan strategi baru untuk membawa Asia menjadi penguasa dunia.</w:t>
      </w:r>
      <w:proofErr w:type="gramEnd"/>
      <w:r>
        <w:rPr>
          <w:rFonts w:ascii="Times New Roman" w:hAnsi="Times New Roman"/>
          <w:sz w:val="24"/>
          <w:szCs w:val="24"/>
        </w:rPr>
        <w:t xml:space="preserve"> Pada pertemuan APEC Oktober 2013 lalu, Presiden Xi Jinping mengumumkan inisiatif pendirian lembaga moneter baru bagi penggerak perekonomian Asia, yaitu pendirian </w:t>
      </w:r>
      <w:r w:rsidRPr="00A4525E">
        <w:rPr>
          <w:rFonts w:ascii="Times New Roman" w:hAnsi="Times New Roman"/>
          <w:i/>
          <w:iCs/>
          <w:sz w:val="24"/>
          <w:szCs w:val="24"/>
        </w:rPr>
        <w:t>Asian Infrastructure Investment Bank</w:t>
      </w:r>
      <w:r w:rsidRPr="0073191D">
        <w:rPr>
          <w:rFonts w:ascii="Times New Roman" w:hAnsi="Times New Roman"/>
          <w:sz w:val="24"/>
          <w:szCs w:val="24"/>
        </w:rPr>
        <w:t>(</w:t>
      </w:r>
      <w:r>
        <w:rPr>
          <w:rFonts w:ascii="Times New Roman" w:hAnsi="Times New Roman"/>
          <w:sz w:val="24"/>
          <w:szCs w:val="24"/>
        </w:rPr>
        <w:t>AIIB).</w:t>
      </w:r>
      <w:r>
        <w:rPr>
          <w:rStyle w:val="FootnoteReference"/>
          <w:rFonts w:ascii="Times New Roman" w:hAnsi="Times New Roman"/>
          <w:sz w:val="24"/>
          <w:szCs w:val="24"/>
        </w:rPr>
        <w:footnoteReference w:id="17"/>
      </w:r>
      <w:proofErr w:type="gramStart"/>
      <w:r>
        <w:rPr>
          <w:rFonts w:ascii="Times New Roman" w:hAnsi="Times New Roman"/>
          <w:sz w:val="24"/>
          <w:szCs w:val="24"/>
        </w:rPr>
        <w:t>Xi Jinping mengemukakan keinginan china untuk memaksimalkan potensi dari negara-negara berkembang di Asia yang selama ini terhambat kepemilikan modal.Inisiatif tersebut mendapat reaksi positif dari negara-negara berkembang terutama ASEAN.</w:t>
      </w:r>
      <w:proofErr w:type="gramEnd"/>
      <w:r>
        <w:rPr>
          <w:rFonts w:ascii="Times New Roman" w:hAnsi="Times New Roman"/>
          <w:sz w:val="24"/>
          <w:szCs w:val="24"/>
        </w:rPr>
        <w:t xml:space="preserve"> Hingga tanggal 24 Oktober 2014 negara telah menandatangani MoU pendirian AIIB yaitu:  </w:t>
      </w:r>
      <w:r>
        <w:rPr>
          <w:rFonts w:ascii="Times New Roman" w:hAnsi="Times New Roman" w:cs="Times New Roman"/>
          <w:sz w:val="24"/>
          <w:szCs w:val="24"/>
        </w:rPr>
        <w:t>9</w:t>
      </w:r>
      <w:r>
        <w:rPr>
          <w:rFonts w:ascii="Times New Roman" w:hAnsi="Times New Roman"/>
          <w:sz w:val="24"/>
          <w:szCs w:val="24"/>
        </w:rPr>
        <w:t xml:space="preserve"> negara ASEAN </w:t>
      </w:r>
      <w:r w:rsidRPr="0073191D">
        <w:rPr>
          <w:rFonts w:ascii="Times New Roman" w:hAnsi="Times New Roman"/>
          <w:sz w:val="24"/>
          <w:szCs w:val="24"/>
        </w:rPr>
        <w:t>(</w:t>
      </w:r>
      <w:r>
        <w:rPr>
          <w:rFonts w:ascii="Times New Roman" w:hAnsi="Times New Roman"/>
          <w:sz w:val="24"/>
          <w:szCs w:val="24"/>
        </w:rPr>
        <w:t>kecuali Indonesia), Bangladesh, India, Kazakhstan, Kuwait, Mongolia, Nepal, Oman, Pakistan, Qatar, Sri Lanka, Uzbekistan dan China sendiri.</w:t>
      </w:r>
      <w:r>
        <w:rPr>
          <w:rStyle w:val="FootnoteReference"/>
          <w:rFonts w:ascii="Times New Roman" w:hAnsi="Times New Roman"/>
          <w:sz w:val="24"/>
          <w:szCs w:val="24"/>
        </w:rPr>
        <w:footnoteReference w:id="18"/>
      </w:r>
      <w:proofErr w:type="gramStart"/>
      <w:r>
        <w:rPr>
          <w:rFonts w:ascii="Times New Roman" w:hAnsi="Times New Roman"/>
          <w:sz w:val="24"/>
          <w:szCs w:val="24"/>
        </w:rPr>
        <w:t>Indonesia menyusul pada tanggal 25 November 2014 setelah masa transisi kepemimpinan berakhir.Berita terakhir telah ada 57 negara yang telah bergabung dari berbagai kawasan selain Asia.</w:t>
      </w:r>
      <w:proofErr w:type="gramEnd"/>
      <w:r>
        <w:rPr>
          <w:rStyle w:val="FootnoteReference"/>
          <w:rFonts w:ascii="Times New Roman" w:hAnsi="Times New Roman"/>
          <w:sz w:val="24"/>
          <w:szCs w:val="24"/>
        </w:rPr>
        <w:footnoteReference w:id="19"/>
      </w:r>
    </w:p>
    <w:p w:rsidR="00DB3C89" w:rsidRPr="00ED1E3B" w:rsidRDefault="00DB3C89" w:rsidP="00DB3C89">
      <w:pPr>
        <w:pStyle w:val="Heading3"/>
        <w:numPr>
          <w:ilvl w:val="0"/>
          <w:numId w:val="5"/>
        </w:numPr>
        <w:spacing w:after="240"/>
        <w:rPr>
          <w:rFonts w:ascii="Times New Roman" w:hAnsi="Times New Roman" w:cs="Times New Roman"/>
          <w:color w:val="auto"/>
        </w:rPr>
      </w:pPr>
      <w:bookmarkStart w:id="8" w:name="_Toc483856759"/>
      <w:r w:rsidRPr="00ED1E3B">
        <w:rPr>
          <w:rFonts w:ascii="Times New Roman" w:hAnsi="Times New Roman" w:cs="Times New Roman"/>
          <w:color w:val="auto"/>
        </w:rPr>
        <w:t>Anggota pendiri AIIB</w:t>
      </w:r>
      <w:bookmarkEnd w:id="8"/>
    </w:p>
    <w:p w:rsidR="00DB3C89" w:rsidRDefault="00DB3C89" w:rsidP="00DB3C89">
      <w:pPr>
        <w:pStyle w:val="ListParagraph"/>
        <w:spacing w:after="240" w:line="480" w:lineRule="auto"/>
        <w:ind w:left="0" w:right="49" w:firstLine="709"/>
        <w:jc w:val="both"/>
        <w:rPr>
          <w:rFonts w:ascii="Times New Roman" w:hAnsi="Times New Roman"/>
          <w:sz w:val="24"/>
          <w:szCs w:val="24"/>
        </w:rPr>
      </w:pPr>
      <w:r w:rsidRPr="005A480A">
        <w:rPr>
          <w:rFonts w:ascii="Times New Roman" w:hAnsi="Times New Roman"/>
          <w:i/>
          <w:iCs/>
          <w:sz w:val="24"/>
          <w:szCs w:val="24"/>
        </w:rPr>
        <w:t xml:space="preserve">The Prospective Founding </w:t>
      </w:r>
      <w:proofErr w:type="gramStart"/>
      <w:r w:rsidRPr="005A480A">
        <w:rPr>
          <w:rFonts w:ascii="Times New Roman" w:hAnsi="Times New Roman"/>
          <w:i/>
          <w:iCs/>
          <w:sz w:val="24"/>
          <w:szCs w:val="24"/>
        </w:rPr>
        <w:t>Members</w:t>
      </w:r>
      <w:r>
        <w:rPr>
          <w:rFonts w:ascii="Times New Roman" w:hAnsi="Times New Roman" w:cs="Times New Roman"/>
          <w:sz w:val="24"/>
          <w:szCs w:val="24"/>
        </w:rPr>
        <w:t>(</w:t>
      </w:r>
      <w:proofErr w:type="gramEnd"/>
      <w:r>
        <w:rPr>
          <w:rFonts w:ascii="Times New Roman" w:hAnsi="Times New Roman"/>
          <w:sz w:val="24"/>
          <w:szCs w:val="24"/>
        </w:rPr>
        <w:t xml:space="preserve">PFMs) atau calon anggota pendiri AIIB mengalami perubahan besar sebelum batas waktu pendaftaran pada tanggal 31 Maret 2015. Pada tanggal 12 Maret 2015, Inggris menjadi negara G7 pertama yang mengumumkan </w:t>
      </w:r>
      <w:proofErr w:type="gramStart"/>
      <w:r>
        <w:rPr>
          <w:rFonts w:ascii="Times New Roman" w:hAnsi="Times New Roman"/>
          <w:sz w:val="24"/>
          <w:szCs w:val="24"/>
        </w:rPr>
        <w:t>akan</w:t>
      </w:r>
      <w:proofErr w:type="gramEnd"/>
      <w:r>
        <w:rPr>
          <w:rFonts w:ascii="Times New Roman" w:hAnsi="Times New Roman"/>
          <w:sz w:val="24"/>
          <w:szCs w:val="24"/>
        </w:rPr>
        <w:t xml:space="preserve"> menjadi anggota pendiri. Hal ini diikuti oleh Jerman.Perancis, dan Italia pada tanggal 17 Maret.Setelah itu, satu </w:t>
      </w:r>
      <w:r>
        <w:rPr>
          <w:rFonts w:ascii="Times New Roman" w:hAnsi="Times New Roman"/>
          <w:sz w:val="24"/>
          <w:szCs w:val="24"/>
        </w:rPr>
        <w:lastRenderedPageBreak/>
        <w:t>demi satu negara diterapkan untuk diterima sebagai anggota pendiri, dan setelah periode peninjauan dua minggu PFMs menjadi 57 anggota pendiri diumumkan pada tanggal 15 April 2015.</w:t>
      </w:r>
    </w:p>
    <w:p w:rsidR="00DB3C89" w:rsidRPr="003E73F8" w:rsidRDefault="00DB3C89" w:rsidP="00DB3C89">
      <w:pPr>
        <w:pStyle w:val="Caption"/>
        <w:jc w:val="center"/>
        <w:rPr>
          <w:rFonts w:ascii="Times New Roman" w:hAnsi="Times New Roman" w:cs="Times New Roman"/>
          <w:color w:val="auto"/>
          <w:sz w:val="24"/>
          <w:szCs w:val="24"/>
        </w:rPr>
      </w:pPr>
      <w:bookmarkStart w:id="9" w:name="_Toc482191725"/>
      <w:bookmarkStart w:id="10" w:name="_Toc483856900"/>
      <w:proofErr w:type="gramStart"/>
      <w:r w:rsidRPr="003E73F8">
        <w:rPr>
          <w:rFonts w:ascii="Times New Roman" w:hAnsi="Times New Roman" w:cs="Times New Roman"/>
          <w:color w:val="auto"/>
          <w:sz w:val="24"/>
          <w:szCs w:val="24"/>
        </w:rPr>
        <w:t>Tabel 2</w:t>
      </w:r>
      <w:r>
        <w:rPr>
          <w:rFonts w:ascii="Times New Roman" w:hAnsi="Times New Roman" w:cs="Times New Roman"/>
          <w:color w:val="auto"/>
          <w:sz w:val="24"/>
          <w:szCs w:val="24"/>
        </w:rPr>
        <w:t>.</w:t>
      </w:r>
      <w:proofErr w:type="gramEnd"/>
      <w:r w:rsidRPr="003E73F8">
        <w:rPr>
          <w:rFonts w:ascii="Times New Roman" w:hAnsi="Times New Roman" w:cs="Times New Roman"/>
          <w:color w:val="auto"/>
          <w:sz w:val="24"/>
          <w:szCs w:val="24"/>
        </w:rPr>
        <w:fldChar w:fldCharType="begin"/>
      </w:r>
      <w:r w:rsidRPr="003E73F8">
        <w:rPr>
          <w:rFonts w:ascii="Times New Roman" w:hAnsi="Times New Roman" w:cs="Times New Roman"/>
          <w:color w:val="auto"/>
          <w:sz w:val="24"/>
          <w:szCs w:val="24"/>
        </w:rPr>
        <w:instrText xml:space="preserve"> SEQ Tabel_2 \* ARABIC </w:instrText>
      </w:r>
      <w:r w:rsidRPr="003E73F8">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w:t>
      </w:r>
      <w:r w:rsidRPr="003E73F8">
        <w:rPr>
          <w:rFonts w:ascii="Times New Roman" w:hAnsi="Times New Roman" w:cs="Times New Roman"/>
          <w:color w:val="auto"/>
          <w:sz w:val="24"/>
          <w:szCs w:val="24"/>
        </w:rPr>
        <w:fldChar w:fldCharType="end"/>
      </w:r>
      <w:r w:rsidRPr="003E73F8">
        <w:rPr>
          <w:rFonts w:ascii="Times New Roman" w:hAnsi="Times New Roman" w:cs="Times New Roman"/>
          <w:b w:val="0"/>
          <w:bCs w:val="0"/>
          <w:color w:val="auto"/>
          <w:sz w:val="24"/>
          <w:szCs w:val="24"/>
        </w:rPr>
        <w:t>Founding Member AIIB</w:t>
      </w:r>
      <w:bookmarkEnd w:id="9"/>
      <w:bookmarkEnd w:id="10"/>
    </w:p>
    <w:tbl>
      <w:tblPr>
        <w:tblW w:w="8239" w:type="dxa"/>
        <w:tblInd w:w="91" w:type="dxa"/>
        <w:tblLook w:val="04A0"/>
      </w:tblPr>
      <w:tblGrid>
        <w:gridCol w:w="510"/>
        <w:gridCol w:w="1700"/>
        <w:gridCol w:w="2292"/>
        <w:gridCol w:w="2194"/>
        <w:gridCol w:w="1543"/>
      </w:tblGrid>
      <w:tr w:rsidR="00DB3C89" w:rsidRPr="00C257D4" w:rsidTr="00E4314E">
        <w:trPr>
          <w:trHeight w:val="300"/>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3C89" w:rsidRPr="00C257D4" w:rsidRDefault="00DB3C89" w:rsidP="00E4314E">
            <w:pPr>
              <w:spacing w:after="0" w:line="240" w:lineRule="auto"/>
              <w:jc w:val="center"/>
              <w:rPr>
                <w:rFonts w:ascii="Times New Roman" w:eastAsia="Times New Roman" w:hAnsi="Times New Roman" w:cs="Times New Roman"/>
                <w:b/>
                <w:bCs/>
                <w:color w:val="000000"/>
                <w:sz w:val="24"/>
                <w:szCs w:val="24"/>
              </w:rPr>
            </w:pPr>
            <w:r w:rsidRPr="00C257D4">
              <w:rPr>
                <w:rFonts w:ascii="Times New Roman" w:eastAsia="Times New Roman" w:hAnsi="Times New Roman" w:cs="Times New Roman"/>
                <w:b/>
                <w:bCs/>
                <w:color w:val="000000"/>
                <w:sz w:val="24"/>
                <w:szCs w:val="24"/>
              </w:rPr>
              <w:t>No</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3C89" w:rsidRPr="00C257D4" w:rsidRDefault="00DB3C89" w:rsidP="00E4314E">
            <w:pPr>
              <w:spacing w:after="0" w:line="240" w:lineRule="auto"/>
              <w:jc w:val="center"/>
              <w:rPr>
                <w:rFonts w:ascii="Times New Roman" w:eastAsia="Times New Roman" w:hAnsi="Times New Roman" w:cs="Times New Roman"/>
                <w:b/>
                <w:bCs/>
                <w:color w:val="000000"/>
                <w:sz w:val="24"/>
                <w:szCs w:val="24"/>
              </w:rPr>
            </w:pPr>
            <w:r w:rsidRPr="00C257D4">
              <w:rPr>
                <w:rFonts w:ascii="Times New Roman" w:eastAsia="Times New Roman" w:hAnsi="Times New Roman" w:cs="Times New Roman"/>
                <w:b/>
                <w:bCs/>
                <w:color w:val="000000"/>
                <w:sz w:val="24"/>
                <w:szCs w:val="24"/>
              </w:rPr>
              <w:t>Region</w:t>
            </w:r>
          </w:p>
        </w:tc>
        <w:tc>
          <w:tcPr>
            <w:tcW w:w="22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3C89" w:rsidRPr="00C257D4" w:rsidRDefault="00DB3C89" w:rsidP="00E4314E">
            <w:pPr>
              <w:spacing w:after="0" w:line="240" w:lineRule="auto"/>
              <w:jc w:val="center"/>
              <w:rPr>
                <w:rFonts w:ascii="Times New Roman" w:eastAsia="Times New Roman" w:hAnsi="Times New Roman" w:cs="Times New Roman"/>
                <w:b/>
                <w:bCs/>
                <w:color w:val="000000"/>
                <w:sz w:val="24"/>
                <w:szCs w:val="24"/>
              </w:rPr>
            </w:pPr>
            <w:r w:rsidRPr="00C257D4">
              <w:rPr>
                <w:rFonts w:ascii="Times New Roman" w:eastAsia="Times New Roman" w:hAnsi="Times New Roman" w:cs="Times New Roman"/>
                <w:b/>
                <w:bCs/>
                <w:color w:val="000000"/>
                <w:sz w:val="24"/>
                <w:szCs w:val="24"/>
              </w:rPr>
              <w:t>Founding member nation (region)</w:t>
            </w:r>
          </w:p>
        </w:tc>
        <w:tc>
          <w:tcPr>
            <w:tcW w:w="21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3C89" w:rsidRPr="00C257D4" w:rsidRDefault="00DB3C89" w:rsidP="00E4314E">
            <w:pPr>
              <w:spacing w:after="0" w:line="240" w:lineRule="auto"/>
              <w:jc w:val="center"/>
              <w:rPr>
                <w:rFonts w:ascii="Times New Roman" w:eastAsia="Times New Roman" w:hAnsi="Times New Roman" w:cs="Times New Roman"/>
                <w:b/>
                <w:bCs/>
                <w:color w:val="000000"/>
                <w:sz w:val="24"/>
                <w:szCs w:val="24"/>
              </w:rPr>
            </w:pPr>
            <w:r w:rsidRPr="00C257D4">
              <w:rPr>
                <w:rFonts w:ascii="Times New Roman" w:eastAsia="Times New Roman" w:hAnsi="Times New Roman" w:cs="Times New Roman"/>
                <w:b/>
                <w:bCs/>
                <w:color w:val="000000"/>
                <w:sz w:val="24"/>
                <w:szCs w:val="24"/>
              </w:rPr>
              <w:t>Application Date</w:t>
            </w:r>
          </w:p>
        </w:tc>
        <w:tc>
          <w:tcPr>
            <w:tcW w:w="15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3C89" w:rsidRPr="00C257D4" w:rsidRDefault="00DB3C89" w:rsidP="00E4314E">
            <w:pPr>
              <w:spacing w:after="0" w:line="240" w:lineRule="auto"/>
              <w:jc w:val="center"/>
              <w:rPr>
                <w:rFonts w:ascii="Times New Roman" w:eastAsia="Times New Roman" w:hAnsi="Times New Roman" w:cs="Times New Roman"/>
                <w:b/>
                <w:bCs/>
                <w:color w:val="000000"/>
                <w:sz w:val="24"/>
                <w:szCs w:val="24"/>
              </w:rPr>
            </w:pPr>
            <w:r w:rsidRPr="00C257D4">
              <w:rPr>
                <w:rFonts w:ascii="Times New Roman" w:eastAsia="Times New Roman" w:hAnsi="Times New Roman" w:cs="Times New Roman"/>
                <w:b/>
                <w:bCs/>
                <w:color w:val="000000"/>
                <w:sz w:val="24"/>
                <w:szCs w:val="24"/>
              </w:rPr>
              <w:t>Approval Date</w:t>
            </w:r>
          </w:p>
        </w:tc>
      </w:tr>
      <w:tr w:rsidR="00DB3C89" w:rsidRPr="00C257D4" w:rsidTr="00E4314E">
        <w:trPr>
          <w:trHeight w:val="300"/>
        </w:trPr>
        <w:tc>
          <w:tcPr>
            <w:tcW w:w="510" w:type="dxa"/>
            <w:vMerge/>
            <w:tcBorders>
              <w:top w:val="single" w:sz="4" w:space="0" w:color="auto"/>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b/>
                <w:bCs/>
                <w:color w:val="000000"/>
                <w:sz w:val="24"/>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b/>
                <w:bCs/>
                <w:color w:val="000000"/>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b/>
                <w:bCs/>
                <w:color w:val="000000"/>
                <w:sz w:val="24"/>
                <w:szCs w:val="24"/>
              </w:rPr>
            </w:pPr>
          </w:p>
        </w:tc>
        <w:tc>
          <w:tcPr>
            <w:tcW w:w="2194" w:type="dxa"/>
            <w:vMerge/>
            <w:tcBorders>
              <w:top w:val="single" w:sz="4" w:space="0" w:color="auto"/>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b/>
                <w:bCs/>
                <w:color w:val="000000"/>
                <w:sz w:val="24"/>
                <w:szCs w:val="24"/>
              </w:rPr>
            </w:pPr>
          </w:p>
        </w:tc>
        <w:tc>
          <w:tcPr>
            <w:tcW w:w="1543" w:type="dxa"/>
            <w:vMerge/>
            <w:tcBorders>
              <w:top w:val="single" w:sz="4" w:space="0" w:color="auto"/>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b/>
                <w:bCs/>
                <w:color w:val="000000"/>
                <w:sz w:val="24"/>
                <w:szCs w:val="24"/>
              </w:rPr>
            </w:pPr>
          </w:p>
        </w:tc>
      </w:tr>
      <w:tr w:rsidR="00DB3C89" w:rsidRPr="00C257D4" w:rsidTr="00E4314E">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1</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East Asia</w:t>
            </w:r>
          </w:p>
        </w:tc>
        <w:tc>
          <w:tcPr>
            <w:tcW w:w="2292"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 xml:space="preserve">China </w:t>
            </w:r>
          </w:p>
        </w:tc>
        <w:tc>
          <w:tcPr>
            <w:tcW w:w="2194"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MoU signatory</w:t>
            </w:r>
          </w:p>
        </w:tc>
        <w:tc>
          <w:tcPr>
            <w:tcW w:w="1543"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24-Oct-14</w:t>
            </w:r>
          </w:p>
        </w:tc>
      </w:tr>
      <w:tr w:rsidR="00DB3C89" w:rsidRPr="00C257D4" w:rsidTr="00E4314E">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2</w:t>
            </w:r>
          </w:p>
        </w:tc>
        <w:tc>
          <w:tcPr>
            <w:tcW w:w="1700" w:type="dxa"/>
            <w:vMerge/>
            <w:tcBorders>
              <w:top w:val="nil"/>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c>
          <w:tcPr>
            <w:tcW w:w="2292"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Mongolia</w:t>
            </w:r>
          </w:p>
        </w:tc>
        <w:tc>
          <w:tcPr>
            <w:tcW w:w="2194"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MoU signatory</w:t>
            </w:r>
          </w:p>
        </w:tc>
        <w:tc>
          <w:tcPr>
            <w:tcW w:w="1543"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24-Oct-14</w:t>
            </w:r>
          </w:p>
        </w:tc>
      </w:tr>
      <w:tr w:rsidR="00DB3C89" w:rsidRPr="00C257D4" w:rsidTr="00E4314E">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3</w:t>
            </w:r>
          </w:p>
        </w:tc>
        <w:tc>
          <w:tcPr>
            <w:tcW w:w="1700" w:type="dxa"/>
            <w:vMerge/>
            <w:tcBorders>
              <w:top w:val="nil"/>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c>
          <w:tcPr>
            <w:tcW w:w="2292"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 xml:space="preserve">South Korea </w:t>
            </w:r>
          </w:p>
        </w:tc>
        <w:tc>
          <w:tcPr>
            <w:tcW w:w="2194"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27-Mar-15</w:t>
            </w:r>
          </w:p>
        </w:tc>
        <w:tc>
          <w:tcPr>
            <w:tcW w:w="1543"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11-Apr-15</w:t>
            </w:r>
          </w:p>
        </w:tc>
      </w:tr>
      <w:tr w:rsidR="00DB3C89" w:rsidRPr="00C257D4" w:rsidTr="00E4314E">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4</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Southest Asia</w:t>
            </w:r>
          </w:p>
        </w:tc>
        <w:tc>
          <w:tcPr>
            <w:tcW w:w="2292"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Singapope</w:t>
            </w:r>
          </w:p>
        </w:tc>
        <w:tc>
          <w:tcPr>
            <w:tcW w:w="2194"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MoU signatory</w:t>
            </w:r>
          </w:p>
        </w:tc>
        <w:tc>
          <w:tcPr>
            <w:tcW w:w="1543"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24-Oct-14</w:t>
            </w:r>
          </w:p>
        </w:tc>
      </w:tr>
      <w:tr w:rsidR="00DB3C89" w:rsidRPr="00C257D4" w:rsidTr="00E4314E">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5</w:t>
            </w:r>
          </w:p>
        </w:tc>
        <w:tc>
          <w:tcPr>
            <w:tcW w:w="1700" w:type="dxa"/>
            <w:vMerge/>
            <w:tcBorders>
              <w:top w:val="nil"/>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c>
          <w:tcPr>
            <w:tcW w:w="2292"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 xml:space="preserve">Thailand </w:t>
            </w:r>
          </w:p>
        </w:tc>
        <w:tc>
          <w:tcPr>
            <w:tcW w:w="2194"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MoU signatory</w:t>
            </w:r>
          </w:p>
        </w:tc>
        <w:tc>
          <w:tcPr>
            <w:tcW w:w="1543"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24-Oct-14</w:t>
            </w:r>
          </w:p>
        </w:tc>
      </w:tr>
      <w:tr w:rsidR="00DB3C89" w:rsidRPr="00C257D4" w:rsidTr="00E4314E">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6</w:t>
            </w:r>
          </w:p>
        </w:tc>
        <w:tc>
          <w:tcPr>
            <w:tcW w:w="1700" w:type="dxa"/>
            <w:vMerge/>
            <w:tcBorders>
              <w:top w:val="nil"/>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c>
          <w:tcPr>
            <w:tcW w:w="2292"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Malaysia</w:t>
            </w:r>
          </w:p>
        </w:tc>
        <w:tc>
          <w:tcPr>
            <w:tcW w:w="2194"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MoU signatory</w:t>
            </w:r>
          </w:p>
        </w:tc>
        <w:tc>
          <w:tcPr>
            <w:tcW w:w="1543"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24-Oct-14</w:t>
            </w:r>
          </w:p>
        </w:tc>
      </w:tr>
      <w:tr w:rsidR="00DB3C89" w:rsidRPr="00C257D4" w:rsidTr="00E4314E">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7</w:t>
            </w:r>
          </w:p>
        </w:tc>
        <w:tc>
          <w:tcPr>
            <w:tcW w:w="1700" w:type="dxa"/>
            <w:vMerge/>
            <w:tcBorders>
              <w:top w:val="nil"/>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c>
          <w:tcPr>
            <w:tcW w:w="2292"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Brunei</w:t>
            </w:r>
          </w:p>
        </w:tc>
        <w:tc>
          <w:tcPr>
            <w:tcW w:w="2194"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MoU signatory</w:t>
            </w:r>
          </w:p>
        </w:tc>
        <w:tc>
          <w:tcPr>
            <w:tcW w:w="1543"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24-Oct-14</w:t>
            </w:r>
          </w:p>
        </w:tc>
      </w:tr>
      <w:tr w:rsidR="00DB3C89" w:rsidRPr="00C257D4" w:rsidTr="00E4314E">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8</w:t>
            </w:r>
          </w:p>
        </w:tc>
        <w:tc>
          <w:tcPr>
            <w:tcW w:w="1700" w:type="dxa"/>
            <w:vMerge/>
            <w:tcBorders>
              <w:top w:val="nil"/>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c>
          <w:tcPr>
            <w:tcW w:w="2292"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Philippines</w:t>
            </w:r>
          </w:p>
        </w:tc>
        <w:tc>
          <w:tcPr>
            <w:tcW w:w="2194"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MoU signatory</w:t>
            </w:r>
          </w:p>
        </w:tc>
        <w:tc>
          <w:tcPr>
            <w:tcW w:w="1543"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24-Oct-14</w:t>
            </w:r>
          </w:p>
        </w:tc>
      </w:tr>
      <w:tr w:rsidR="00DB3C89" w:rsidRPr="00C257D4" w:rsidTr="00E4314E">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9</w:t>
            </w:r>
          </w:p>
        </w:tc>
        <w:tc>
          <w:tcPr>
            <w:tcW w:w="1700" w:type="dxa"/>
            <w:vMerge/>
            <w:tcBorders>
              <w:top w:val="nil"/>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c>
          <w:tcPr>
            <w:tcW w:w="2292"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Cambodia</w:t>
            </w:r>
          </w:p>
        </w:tc>
        <w:tc>
          <w:tcPr>
            <w:tcW w:w="2194"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MoU signatory</w:t>
            </w:r>
          </w:p>
        </w:tc>
        <w:tc>
          <w:tcPr>
            <w:tcW w:w="1543"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24-Oct-14</w:t>
            </w:r>
          </w:p>
        </w:tc>
      </w:tr>
      <w:tr w:rsidR="00DB3C89" w:rsidRPr="00C257D4" w:rsidTr="00E4314E">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10</w:t>
            </w:r>
          </w:p>
        </w:tc>
        <w:tc>
          <w:tcPr>
            <w:tcW w:w="1700" w:type="dxa"/>
            <w:vMerge/>
            <w:tcBorders>
              <w:top w:val="nil"/>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c>
          <w:tcPr>
            <w:tcW w:w="2292"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Laos</w:t>
            </w:r>
          </w:p>
        </w:tc>
        <w:tc>
          <w:tcPr>
            <w:tcW w:w="2194"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MoU signatory</w:t>
            </w:r>
          </w:p>
        </w:tc>
        <w:tc>
          <w:tcPr>
            <w:tcW w:w="1543"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24-Oct-14</w:t>
            </w:r>
          </w:p>
        </w:tc>
      </w:tr>
      <w:tr w:rsidR="00DB3C89" w:rsidRPr="00C257D4" w:rsidTr="00E4314E">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11</w:t>
            </w:r>
          </w:p>
        </w:tc>
        <w:tc>
          <w:tcPr>
            <w:tcW w:w="1700" w:type="dxa"/>
            <w:vMerge/>
            <w:tcBorders>
              <w:top w:val="nil"/>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c>
          <w:tcPr>
            <w:tcW w:w="2292"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 xml:space="preserve">Myanmar </w:t>
            </w:r>
          </w:p>
        </w:tc>
        <w:tc>
          <w:tcPr>
            <w:tcW w:w="2194"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MoU signatory</w:t>
            </w:r>
          </w:p>
        </w:tc>
        <w:tc>
          <w:tcPr>
            <w:tcW w:w="1543"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24-Oct-14</w:t>
            </w:r>
          </w:p>
        </w:tc>
      </w:tr>
      <w:tr w:rsidR="00DB3C89" w:rsidRPr="00C257D4" w:rsidTr="00E4314E">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12</w:t>
            </w:r>
          </w:p>
        </w:tc>
        <w:tc>
          <w:tcPr>
            <w:tcW w:w="1700" w:type="dxa"/>
            <w:vMerge/>
            <w:tcBorders>
              <w:top w:val="nil"/>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c>
          <w:tcPr>
            <w:tcW w:w="2292"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 xml:space="preserve">Vietnam </w:t>
            </w:r>
          </w:p>
        </w:tc>
        <w:tc>
          <w:tcPr>
            <w:tcW w:w="2194"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MoU signatory</w:t>
            </w:r>
          </w:p>
        </w:tc>
        <w:tc>
          <w:tcPr>
            <w:tcW w:w="1543"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24-Oct-14</w:t>
            </w:r>
          </w:p>
        </w:tc>
      </w:tr>
      <w:tr w:rsidR="00DB3C89" w:rsidRPr="00C257D4" w:rsidTr="00E4314E">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13</w:t>
            </w:r>
          </w:p>
        </w:tc>
        <w:tc>
          <w:tcPr>
            <w:tcW w:w="1700" w:type="dxa"/>
            <w:vMerge/>
            <w:tcBorders>
              <w:top w:val="nil"/>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c>
          <w:tcPr>
            <w:tcW w:w="2292"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 xml:space="preserve">Indonesia </w:t>
            </w:r>
          </w:p>
        </w:tc>
        <w:tc>
          <w:tcPr>
            <w:tcW w:w="2194"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C257D4">
              <w:rPr>
                <w:rFonts w:ascii="Times New Roman" w:eastAsia="Times New Roman" w:hAnsi="Times New Roman" w:cs="Times New Roman"/>
                <w:color w:val="000000"/>
                <w:sz w:val="24"/>
                <w:szCs w:val="24"/>
              </w:rPr>
              <w:t> </w:t>
            </w:r>
          </w:p>
        </w:tc>
        <w:tc>
          <w:tcPr>
            <w:tcW w:w="1543"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25-Nov-14</w:t>
            </w:r>
          </w:p>
        </w:tc>
      </w:tr>
      <w:tr w:rsidR="00DB3C89" w:rsidRPr="00C257D4" w:rsidTr="00E4314E">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14</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Oceania</w:t>
            </w:r>
          </w:p>
        </w:tc>
        <w:tc>
          <w:tcPr>
            <w:tcW w:w="2292"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New Zealand</w:t>
            </w:r>
          </w:p>
        </w:tc>
        <w:tc>
          <w:tcPr>
            <w:tcW w:w="2194"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p>
        </w:tc>
        <w:tc>
          <w:tcPr>
            <w:tcW w:w="1543"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1-Jan-15</w:t>
            </w:r>
          </w:p>
        </w:tc>
      </w:tr>
      <w:tr w:rsidR="00DB3C89" w:rsidRPr="00C257D4" w:rsidTr="00E4314E">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15</w:t>
            </w:r>
          </w:p>
        </w:tc>
        <w:tc>
          <w:tcPr>
            <w:tcW w:w="1700" w:type="dxa"/>
            <w:vMerge/>
            <w:tcBorders>
              <w:top w:val="nil"/>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c>
          <w:tcPr>
            <w:tcW w:w="2292"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Australia</w:t>
            </w:r>
          </w:p>
        </w:tc>
        <w:tc>
          <w:tcPr>
            <w:tcW w:w="2194"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29-Mar-15</w:t>
            </w:r>
          </w:p>
        </w:tc>
        <w:tc>
          <w:tcPr>
            <w:tcW w:w="1543"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13-Apr-15</w:t>
            </w:r>
          </w:p>
        </w:tc>
      </w:tr>
      <w:tr w:rsidR="00DB3C89" w:rsidRPr="00C257D4" w:rsidTr="00E4314E">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16</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South Asia</w:t>
            </w:r>
          </w:p>
        </w:tc>
        <w:tc>
          <w:tcPr>
            <w:tcW w:w="2292"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India</w:t>
            </w:r>
          </w:p>
        </w:tc>
        <w:tc>
          <w:tcPr>
            <w:tcW w:w="2194"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MoU signatory</w:t>
            </w:r>
          </w:p>
        </w:tc>
        <w:tc>
          <w:tcPr>
            <w:tcW w:w="1543"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24-Oct-14</w:t>
            </w:r>
          </w:p>
        </w:tc>
      </w:tr>
      <w:tr w:rsidR="00DB3C89" w:rsidRPr="00C257D4" w:rsidTr="00E4314E">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17</w:t>
            </w:r>
          </w:p>
        </w:tc>
        <w:tc>
          <w:tcPr>
            <w:tcW w:w="1700" w:type="dxa"/>
            <w:vMerge/>
            <w:tcBorders>
              <w:top w:val="nil"/>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c>
          <w:tcPr>
            <w:tcW w:w="2292"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Nepal</w:t>
            </w:r>
          </w:p>
        </w:tc>
        <w:tc>
          <w:tcPr>
            <w:tcW w:w="2194"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MoU signatory</w:t>
            </w:r>
          </w:p>
        </w:tc>
        <w:tc>
          <w:tcPr>
            <w:tcW w:w="1543"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24-Oct-14</w:t>
            </w:r>
          </w:p>
        </w:tc>
      </w:tr>
      <w:tr w:rsidR="00DB3C89" w:rsidRPr="00C257D4" w:rsidTr="00E4314E">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18</w:t>
            </w:r>
          </w:p>
        </w:tc>
        <w:tc>
          <w:tcPr>
            <w:tcW w:w="1700" w:type="dxa"/>
            <w:vMerge/>
            <w:tcBorders>
              <w:top w:val="nil"/>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c>
          <w:tcPr>
            <w:tcW w:w="2292"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Bangladesh</w:t>
            </w:r>
          </w:p>
        </w:tc>
        <w:tc>
          <w:tcPr>
            <w:tcW w:w="2194"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MoU signatory</w:t>
            </w:r>
          </w:p>
        </w:tc>
        <w:tc>
          <w:tcPr>
            <w:tcW w:w="1543"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24-Oct-14</w:t>
            </w:r>
          </w:p>
        </w:tc>
      </w:tr>
      <w:tr w:rsidR="00DB3C89" w:rsidRPr="00C257D4" w:rsidTr="00E4314E">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19</w:t>
            </w:r>
          </w:p>
        </w:tc>
        <w:tc>
          <w:tcPr>
            <w:tcW w:w="1700" w:type="dxa"/>
            <w:vMerge/>
            <w:tcBorders>
              <w:top w:val="nil"/>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c>
          <w:tcPr>
            <w:tcW w:w="2292"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Sri Lanka</w:t>
            </w:r>
          </w:p>
        </w:tc>
        <w:tc>
          <w:tcPr>
            <w:tcW w:w="2194"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MoU signatory</w:t>
            </w:r>
          </w:p>
        </w:tc>
        <w:tc>
          <w:tcPr>
            <w:tcW w:w="1543"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24-Oct-14</w:t>
            </w:r>
          </w:p>
        </w:tc>
      </w:tr>
      <w:tr w:rsidR="00DB3C89" w:rsidRPr="00C257D4" w:rsidTr="00E4314E">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20</w:t>
            </w:r>
          </w:p>
        </w:tc>
        <w:tc>
          <w:tcPr>
            <w:tcW w:w="1700" w:type="dxa"/>
            <w:vMerge/>
            <w:tcBorders>
              <w:top w:val="nil"/>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c>
          <w:tcPr>
            <w:tcW w:w="2292"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Pakistan</w:t>
            </w:r>
          </w:p>
        </w:tc>
        <w:tc>
          <w:tcPr>
            <w:tcW w:w="2194"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MoU signatory</w:t>
            </w:r>
          </w:p>
        </w:tc>
        <w:tc>
          <w:tcPr>
            <w:tcW w:w="1543"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24-Oct-14</w:t>
            </w:r>
          </w:p>
        </w:tc>
      </w:tr>
      <w:tr w:rsidR="00DB3C89" w:rsidRPr="00C257D4" w:rsidTr="00E4314E">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21</w:t>
            </w:r>
          </w:p>
        </w:tc>
        <w:tc>
          <w:tcPr>
            <w:tcW w:w="1700" w:type="dxa"/>
            <w:vMerge/>
            <w:tcBorders>
              <w:top w:val="nil"/>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c>
          <w:tcPr>
            <w:tcW w:w="2292"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Maldives</w:t>
            </w:r>
          </w:p>
        </w:tc>
        <w:tc>
          <w:tcPr>
            <w:tcW w:w="2194"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p>
        </w:tc>
        <w:tc>
          <w:tcPr>
            <w:tcW w:w="1543"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31-Dec-14</w:t>
            </w:r>
          </w:p>
        </w:tc>
      </w:tr>
      <w:tr w:rsidR="00DB3C89" w:rsidRPr="00C257D4" w:rsidTr="00E4314E">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22</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 xml:space="preserve">Formes Soviet Union, Central Asia </w:t>
            </w:r>
          </w:p>
        </w:tc>
        <w:tc>
          <w:tcPr>
            <w:tcW w:w="2292"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Kazakhstan</w:t>
            </w:r>
          </w:p>
        </w:tc>
        <w:tc>
          <w:tcPr>
            <w:tcW w:w="2194"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MoU signatory</w:t>
            </w:r>
          </w:p>
        </w:tc>
        <w:tc>
          <w:tcPr>
            <w:tcW w:w="1543"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24-Oct-14</w:t>
            </w:r>
          </w:p>
        </w:tc>
      </w:tr>
      <w:tr w:rsidR="00DB3C89" w:rsidRPr="00C257D4" w:rsidTr="00E4314E">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23</w:t>
            </w:r>
          </w:p>
        </w:tc>
        <w:tc>
          <w:tcPr>
            <w:tcW w:w="1700" w:type="dxa"/>
            <w:vMerge/>
            <w:tcBorders>
              <w:top w:val="nil"/>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c>
          <w:tcPr>
            <w:tcW w:w="2292"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Uzbekistan</w:t>
            </w:r>
          </w:p>
        </w:tc>
        <w:tc>
          <w:tcPr>
            <w:tcW w:w="2194"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MoU signatory</w:t>
            </w:r>
          </w:p>
        </w:tc>
        <w:tc>
          <w:tcPr>
            <w:tcW w:w="1543"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24-Oct-14</w:t>
            </w:r>
          </w:p>
        </w:tc>
      </w:tr>
      <w:tr w:rsidR="00DB3C89" w:rsidRPr="00C257D4" w:rsidTr="00E4314E">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24</w:t>
            </w:r>
          </w:p>
        </w:tc>
        <w:tc>
          <w:tcPr>
            <w:tcW w:w="1700" w:type="dxa"/>
            <w:vMerge/>
            <w:tcBorders>
              <w:top w:val="nil"/>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c>
          <w:tcPr>
            <w:tcW w:w="2292"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Tajikistan</w:t>
            </w:r>
          </w:p>
        </w:tc>
        <w:tc>
          <w:tcPr>
            <w:tcW w:w="2194"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p>
        </w:tc>
        <w:tc>
          <w:tcPr>
            <w:tcW w:w="1543"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13-Jan-15</w:t>
            </w:r>
          </w:p>
        </w:tc>
      </w:tr>
      <w:tr w:rsidR="00DB3C89" w:rsidRPr="00C257D4" w:rsidTr="00E4314E">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25</w:t>
            </w:r>
          </w:p>
        </w:tc>
        <w:tc>
          <w:tcPr>
            <w:tcW w:w="1700" w:type="dxa"/>
            <w:vMerge/>
            <w:tcBorders>
              <w:top w:val="nil"/>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c>
          <w:tcPr>
            <w:tcW w:w="2292"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Georgia</w:t>
            </w:r>
          </w:p>
        </w:tc>
        <w:tc>
          <w:tcPr>
            <w:tcW w:w="2194"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28-Mar-15</w:t>
            </w:r>
          </w:p>
        </w:tc>
        <w:tc>
          <w:tcPr>
            <w:tcW w:w="1543"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12-Apr-15</w:t>
            </w:r>
          </w:p>
        </w:tc>
      </w:tr>
      <w:tr w:rsidR="00DB3C89" w:rsidRPr="00C257D4" w:rsidTr="00E4314E">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26</w:t>
            </w:r>
          </w:p>
        </w:tc>
        <w:tc>
          <w:tcPr>
            <w:tcW w:w="1700" w:type="dxa"/>
            <w:vMerge/>
            <w:tcBorders>
              <w:top w:val="nil"/>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c>
          <w:tcPr>
            <w:tcW w:w="2292"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Russia</w:t>
            </w:r>
          </w:p>
        </w:tc>
        <w:tc>
          <w:tcPr>
            <w:tcW w:w="2194"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30-Mar-15</w:t>
            </w:r>
          </w:p>
        </w:tc>
        <w:tc>
          <w:tcPr>
            <w:tcW w:w="1543"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14-Apr-15</w:t>
            </w:r>
          </w:p>
        </w:tc>
      </w:tr>
      <w:tr w:rsidR="00DB3C89" w:rsidRPr="00C257D4" w:rsidTr="00E4314E">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27</w:t>
            </w:r>
          </w:p>
        </w:tc>
        <w:tc>
          <w:tcPr>
            <w:tcW w:w="1700" w:type="dxa"/>
            <w:vMerge/>
            <w:tcBorders>
              <w:top w:val="nil"/>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c>
          <w:tcPr>
            <w:tcW w:w="2292"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Kyrgyzstan</w:t>
            </w:r>
          </w:p>
        </w:tc>
        <w:tc>
          <w:tcPr>
            <w:tcW w:w="2194"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31-Mar-15</w:t>
            </w:r>
          </w:p>
        </w:tc>
        <w:tc>
          <w:tcPr>
            <w:tcW w:w="1543"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9-Apr-15</w:t>
            </w:r>
          </w:p>
        </w:tc>
      </w:tr>
      <w:tr w:rsidR="00DB3C89" w:rsidRPr="00C257D4" w:rsidTr="00E4314E">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28</w:t>
            </w:r>
          </w:p>
        </w:tc>
        <w:tc>
          <w:tcPr>
            <w:tcW w:w="1700" w:type="dxa"/>
            <w:vMerge/>
            <w:tcBorders>
              <w:top w:val="nil"/>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c>
          <w:tcPr>
            <w:tcW w:w="2292"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Azerbaijan</w:t>
            </w:r>
          </w:p>
        </w:tc>
        <w:tc>
          <w:tcPr>
            <w:tcW w:w="2194"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p>
        </w:tc>
        <w:tc>
          <w:tcPr>
            <w:tcW w:w="1543"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15-Apr-15</w:t>
            </w:r>
          </w:p>
        </w:tc>
      </w:tr>
      <w:tr w:rsidR="00DB3C89" w:rsidRPr="00C257D4" w:rsidTr="00E4314E">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29</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Middles East</w:t>
            </w:r>
          </w:p>
        </w:tc>
        <w:tc>
          <w:tcPr>
            <w:tcW w:w="2292"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Oman</w:t>
            </w:r>
          </w:p>
        </w:tc>
        <w:tc>
          <w:tcPr>
            <w:tcW w:w="2194"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MoU signatory</w:t>
            </w:r>
          </w:p>
        </w:tc>
        <w:tc>
          <w:tcPr>
            <w:tcW w:w="1543"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24-Oct-14</w:t>
            </w:r>
          </w:p>
        </w:tc>
      </w:tr>
      <w:tr w:rsidR="00DB3C89" w:rsidRPr="00C257D4" w:rsidTr="00E4314E">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30</w:t>
            </w:r>
          </w:p>
        </w:tc>
        <w:tc>
          <w:tcPr>
            <w:tcW w:w="1700" w:type="dxa"/>
            <w:vMerge/>
            <w:tcBorders>
              <w:top w:val="nil"/>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c>
          <w:tcPr>
            <w:tcW w:w="2292"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Qatar</w:t>
            </w:r>
          </w:p>
        </w:tc>
        <w:tc>
          <w:tcPr>
            <w:tcW w:w="2194"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MoU signatory</w:t>
            </w:r>
          </w:p>
        </w:tc>
        <w:tc>
          <w:tcPr>
            <w:tcW w:w="1543"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24-Oct-14</w:t>
            </w:r>
          </w:p>
        </w:tc>
      </w:tr>
      <w:tr w:rsidR="00DB3C89" w:rsidRPr="00C257D4" w:rsidTr="00E4314E">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lastRenderedPageBreak/>
              <w:t>31</w:t>
            </w:r>
          </w:p>
        </w:tc>
        <w:tc>
          <w:tcPr>
            <w:tcW w:w="1700" w:type="dxa"/>
            <w:vMerge/>
            <w:tcBorders>
              <w:top w:val="nil"/>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c>
          <w:tcPr>
            <w:tcW w:w="2292"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Kuwait</w:t>
            </w:r>
          </w:p>
        </w:tc>
        <w:tc>
          <w:tcPr>
            <w:tcW w:w="2194"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MoU signatory</w:t>
            </w:r>
          </w:p>
        </w:tc>
        <w:tc>
          <w:tcPr>
            <w:tcW w:w="1543"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24-Oct-14</w:t>
            </w:r>
          </w:p>
        </w:tc>
      </w:tr>
      <w:tr w:rsidR="00DB3C89" w:rsidRPr="00C257D4" w:rsidTr="00E4314E">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32</w:t>
            </w:r>
          </w:p>
        </w:tc>
        <w:tc>
          <w:tcPr>
            <w:tcW w:w="1700" w:type="dxa"/>
            <w:vMerge/>
            <w:tcBorders>
              <w:top w:val="nil"/>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c>
          <w:tcPr>
            <w:tcW w:w="2292"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Saudi Arabia</w:t>
            </w:r>
          </w:p>
        </w:tc>
        <w:tc>
          <w:tcPr>
            <w:tcW w:w="2194"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p>
        </w:tc>
        <w:tc>
          <w:tcPr>
            <w:tcW w:w="1543"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13-Jan-15</w:t>
            </w:r>
          </w:p>
        </w:tc>
      </w:tr>
      <w:tr w:rsidR="00DB3C89" w:rsidRPr="00C257D4" w:rsidTr="00E4314E">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33</w:t>
            </w:r>
          </w:p>
        </w:tc>
        <w:tc>
          <w:tcPr>
            <w:tcW w:w="1700" w:type="dxa"/>
            <w:vMerge/>
            <w:tcBorders>
              <w:top w:val="nil"/>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c>
          <w:tcPr>
            <w:tcW w:w="2292"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Jordan</w:t>
            </w:r>
          </w:p>
        </w:tc>
        <w:tc>
          <w:tcPr>
            <w:tcW w:w="2194"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p>
        </w:tc>
        <w:tc>
          <w:tcPr>
            <w:tcW w:w="1543"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7-Feb-15</w:t>
            </w:r>
          </w:p>
        </w:tc>
      </w:tr>
      <w:tr w:rsidR="00DB3C89" w:rsidRPr="00C257D4" w:rsidTr="00E4314E">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34</w:t>
            </w:r>
          </w:p>
        </w:tc>
        <w:tc>
          <w:tcPr>
            <w:tcW w:w="1700" w:type="dxa"/>
            <w:vMerge/>
            <w:tcBorders>
              <w:top w:val="nil"/>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c>
          <w:tcPr>
            <w:tcW w:w="2292"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Turkey</w:t>
            </w:r>
          </w:p>
        </w:tc>
        <w:tc>
          <w:tcPr>
            <w:tcW w:w="2194"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26-Mar-15</w:t>
            </w:r>
          </w:p>
        </w:tc>
        <w:tc>
          <w:tcPr>
            <w:tcW w:w="1543"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10-Apr-15</w:t>
            </w:r>
          </w:p>
        </w:tc>
      </w:tr>
      <w:tr w:rsidR="00DB3C89" w:rsidRPr="00C257D4" w:rsidTr="00E4314E">
        <w:trPr>
          <w:trHeight w:val="300"/>
        </w:trPr>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35</w:t>
            </w:r>
          </w:p>
        </w:tc>
        <w:tc>
          <w:tcPr>
            <w:tcW w:w="1700" w:type="dxa"/>
            <w:vMerge/>
            <w:tcBorders>
              <w:top w:val="nil"/>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c>
          <w:tcPr>
            <w:tcW w:w="2292" w:type="dxa"/>
            <w:vMerge w:val="restart"/>
            <w:tcBorders>
              <w:top w:val="nil"/>
              <w:left w:val="single" w:sz="4" w:space="0" w:color="auto"/>
              <w:bottom w:val="single" w:sz="4" w:space="0" w:color="auto"/>
              <w:right w:val="single" w:sz="4" w:space="0" w:color="auto"/>
            </w:tcBorders>
            <w:shd w:val="clear" w:color="auto" w:fill="auto"/>
            <w:vAlign w:val="center"/>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Israel</w:t>
            </w:r>
          </w:p>
        </w:tc>
        <w:tc>
          <w:tcPr>
            <w:tcW w:w="2194" w:type="dxa"/>
            <w:vMerge w:val="restart"/>
            <w:tcBorders>
              <w:top w:val="nil"/>
              <w:left w:val="single" w:sz="4" w:space="0" w:color="auto"/>
              <w:bottom w:val="single" w:sz="4" w:space="0" w:color="auto"/>
              <w:right w:val="single" w:sz="4" w:space="0" w:color="auto"/>
            </w:tcBorders>
            <w:shd w:val="clear" w:color="auto" w:fill="auto"/>
            <w:vAlign w:val="center"/>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31 march 2015 (not announced by MoF)</w:t>
            </w:r>
          </w:p>
        </w:tc>
        <w:tc>
          <w:tcPr>
            <w:tcW w:w="1543" w:type="dxa"/>
            <w:vMerge w:val="restart"/>
            <w:tcBorders>
              <w:top w:val="nil"/>
              <w:left w:val="single" w:sz="4" w:space="0" w:color="auto"/>
              <w:bottom w:val="single" w:sz="4" w:space="0" w:color="auto"/>
              <w:right w:val="single" w:sz="4" w:space="0" w:color="auto"/>
            </w:tcBorders>
            <w:shd w:val="clear" w:color="auto" w:fill="auto"/>
            <w:vAlign w:val="center"/>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15-Apr-15</w:t>
            </w:r>
          </w:p>
        </w:tc>
      </w:tr>
      <w:tr w:rsidR="00DB3C89" w:rsidRPr="00C257D4" w:rsidTr="00E4314E">
        <w:trPr>
          <w:trHeight w:val="300"/>
        </w:trPr>
        <w:tc>
          <w:tcPr>
            <w:tcW w:w="510" w:type="dxa"/>
            <w:vMerge/>
            <w:tcBorders>
              <w:top w:val="nil"/>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c>
          <w:tcPr>
            <w:tcW w:w="1700" w:type="dxa"/>
            <w:vMerge/>
            <w:tcBorders>
              <w:top w:val="nil"/>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c>
          <w:tcPr>
            <w:tcW w:w="2292" w:type="dxa"/>
            <w:vMerge/>
            <w:tcBorders>
              <w:top w:val="nil"/>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c>
          <w:tcPr>
            <w:tcW w:w="2194" w:type="dxa"/>
            <w:vMerge/>
            <w:tcBorders>
              <w:top w:val="nil"/>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c>
          <w:tcPr>
            <w:tcW w:w="1543" w:type="dxa"/>
            <w:vMerge/>
            <w:tcBorders>
              <w:top w:val="nil"/>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r>
      <w:tr w:rsidR="00DB3C89" w:rsidRPr="00C257D4" w:rsidTr="00E4314E">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36</w:t>
            </w:r>
          </w:p>
        </w:tc>
        <w:tc>
          <w:tcPr>
            <w:tcW w:w="1700" w:type="dxa"/>
            <w:vMerge/>
            <w:tcBorders>
              <w:top w:val="nil"/>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c>
          <w:tcPr>
            <w:tcW w:w="2292"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Iran</w:t>
            </w:r>
          </w:p>
        </w:tc>
        <w:tc>
          <w:tcPr>
            <w:tcW w:w="2194"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p>
        </w:tc>
        <w:tc>
          <w:tcPr>
            <w:tcW w:w="1543"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3-Apr-15</w:t>
            </w:r>
          </w:p>
        </w:tc>
      </w:tr>
      <w:tr w:rsidR="00DB3C89" w:rsidRPr="00C257D4" w:rsidTr="00E4314E">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37</w:t>
            </w:r>
          </w:p>
        </w:tc>
        <w:tc>
          <w:tcPr>
            <w:tcW w:w="1700" w:type="dxa"/>
            <w:vMerge/>
            <w:tcBorders>
              <w:top w:val="nil"/>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c>
          <w:tcPr>
            <w:tcW w:w="2292"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UAE</w:t>
            </w:r>
          </w:p>
        </w:tc>
        <w:tc>
          <w:tcPr>
            <w:tcW w:w="2194"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p>
        </w:tc>
        <w:tc>
          <w:tcPr>
            <w:tcW w:w="1543"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3-Apr-15</w:t>
            </w:r>
          </w:p>
        </w:tc>
      </w:tr>
      <w:tr w:rsidR="00DB3C89" w:rsidRPr="00C257D4" w:rsidTr="00E4314E">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38</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Europe</w:t>
            </w:r>
          </w:p>
        </w:tc>
        <w:tc>
          <w:tcPr>
            <w:tcW w:w="2292"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UK</w:t>
            </w:r>
          </w:p>
        </w:tc>
        <w:tc>
          <w:tcPr>
            <w:tcW w:w="2194"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12-Mar-15</w:t>
            </w:r>
          </w:p>
        </w:tc>
        <w:tc>
          <w:tcPr>
            <w:tcW w:w="1543"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28-Mar-15</w:t>
            </w:r>
          </w:p>
        </w:tc>
      </w:tr>
      <w:tr w:rsidR="00DB3C89" w:rsidRPr="00C257D4" w:rsidTr="00E4314E">
        <w:trPr>
          <w:trHeight w:val="300"/>
        </w:trPr>
        <w:tc>
          <w:tcPr>
            <w:tcW w:w="5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39</w:t>
            </w:r>
          </w:p>
        </w:tc>
        <w:tc>
          <w:tcPr>
            <w:tcW w:w="1700" w:type="dxa"/>
            <w:vMerge/>
            <w:tcBorders>
              <w:top w:val="nil"/>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c>
          <w:tcPr>
            <w:tcW w:w="2292" w:type="dxa"/>
            <w:vMerge w:val="restart"/>
            <w:tcBorders>
              <w:top w:val="nil"/>
              <w:left w:val="single" w:sz="4" w:space="0" w:color="auto"/>
              <w:bottom w:val="single" w:sz="4" w:space="0" w:color="auto"/>
              <w:right w:val="single" w:sz="4" w:space="0" w:color="auto"/>
            </w:tcBorders>
            <w:shd w:val="clear" w:color="auto" w:fill="auto"/>
            <w:vAlign w:val="center"/>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France</w:t>
            </w:r>
          </w:p>
        </w:tc>
        <w:tc>
          <w:tcPr>
            <w:tcW w:w="2194" w:type="dxa"/>
            <w:vMerge w:val="restart"/>
            <w:tcBorders>
              <w:top w:val="nil"/>
              <w:left w:val="single" w:sz="4" w:space="0" w:color="auto"/>
              <w:bottom w:val="single" w:sz="4" w:space="0" w:color="auto"/>
              <w:right w:val="single" w:sz="4" w:space="0" w:color="auto"/>
            </w:tcBorders>
            <w:shd w:val="clear" w:color="auto" w:fill="auto"/>
            <w:vAlign w:val="center"/>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17 March 2015 (not announced by MoF)</w:t>
            </w:r>
          </w:p>
        </w:tc>
        <w:tc>
          <w:tcPr>
            <w:tcW w:w="15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2-Apr-15</w:t>
            </w:r>
          </w:p>
        </w:tc>
      </w:tr>
      <w:tr w:rsidR="00DB3C89" w:rsidRPr="00C257D4" w:rsidTr="00E4314E">
        <w:trPr>
          <w:trHeight w:val="300"/>
        </w:trPr>
        <w:tc>
          <w:tcPr>
            <w:tcW w:w="510" w:type="dxa"/>
            <w:vMerge/>
            <w:tcBorders>
              <w:top w:val="nil"/>
              <w:left w:val="single" w:sz="4" w:space="0" w:color="auto"/>
              <w:bottom w:val="single" w:sz="4" w:space="0" w:color="000000"/>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c>
          <w:tcPr>
            <w:tcW w:w="1700" w:type="dxa"/>
            <w:vMerge/>
            <w:tcBorders>
              <w:top w:val="nil"/>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c>
          <w:tcPr>
            <w:tcW w:w="2292" w:type="dxa"/>
            <w:vMerge/>
            <w:tcBorders>
              <w:top w:val="nil"/>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c>
          <w:tcPr>
            <w:tcW w:w="2194" w:type="dxa"/>
            <w:vMerge/>
            <w:tcBorders>
              <w:top w:val="nil"/>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c>
          <w:tcPr>
            <w:tcW w:w="1543" w:type="dxa"/>
            <w:vMerge/>
            <w:tcBorders>
              <w:top w:val="nil"/>
              <w:left w:val="single" w:sz="4" w:space="0" w:color="auto"/>
              <w:bottom w:val="single" w:sz="4" w:space="0" w:color="000000"/>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r>
      <w:tr w:rsidR="00DB3C89" w:rsidRPr="00C257D4" w:rsidTr="00E4314E">
        <w:trPr>
          <w:trHeight w:val="300"/>
        </w:trPr>
        <w:tc>
          <w:tcPr>
            <w:tcW w:w="5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40</w:t>
            </w:r>
          </w:p>
        </w:tc>
        <w:tc>
          <w:tcPr>
            <w:tcW w:w="1700" w:type="dxa"/>
            <w:vMerge/>
            <w:tcBorders>
              <w:top w:val="nil"/>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c>
          <w:tcPr>
            <w:tcW w:w="2292" w:type="dxa"/>
            <w:vMerge w:val="restart"/>
            <w:tcBorders>
              <w:top w:val="nil"/>
              <w:left w:val="single" w:sz="4" w:space="0" w:color="auto"/>
              <w:bottom w:val="single" w:sz="4" w:space="0" w:color="auto"/>
              <w:right w:val="single" w:sz="4" w:space="0" w:color="auto"/>
            </w:tcBorders>
            <w:shd w:val="clear" w:color="auto" w:fill="auto"/>
            <w:vAlign w:val="center"/>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Italy</w:t>
            </w:r>
          </w:p>
        </w:tc>
        <w:tc>
          <w:tcPr>
            <w:tcW w:w="2194" w:type="dxa"/>
            <w:vMerge w:val="restart"/>
            <w:tcBorders>
              <w:top w:val="nil"/>
              <w:left w:val="single" w:sz="4" w:space="0" w:color="auto"/>
              <w:bottom w:val="single" w:sz="4" w:space="0" w:color="auto"/>
              <w:right w:val="single" w:sz="4" w:space="0" w:color="auto"/>
            </w:tcBorders>
            <w:shd w:val="clear" w:color="auto" w:fill="auto"/>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17 March 2015 (not announced by MoF)</w:t>
            </w:r>
          </w:p>
        </w:tc>
        <w:tc>
          <w:tcPr>
            <w:tcW w:w="15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2-Apr-15</w:t>
            </w:r>
          </w:p>
        </w:tc>
      </w:tr>
      <w:tr w:rsidR="00DB3C89" w:rsidRPr="00C257D4" w:rsidTr="00E4314E">
        <w:trPr>
          <w:trHeight w:val="300"/>
        </w:trPr>
        <w:tc>
          <w:tcPr>
            <w:tcW w:w="510" w:type="dxa"/>
            <w:vMerge/>
            <w:tcBorders>
              <w:top w:val="nil"/>
              <w:left w:val="single" w:sz="4" w:space="0" w:color="auto"/>
              <w:bottom w:val="single" w:sz="4" w:space="0" w:color="000000"/>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c>
          <w:tcPr>
            <w:tcW w:w="1700" w:type="dxa"/>
            <w:vMerge/>
            <w:tcBorders>
              <w:top w:val="nil"/>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c>
          <w:tcPr>
            <w:tcW w:w="2292" w:type="dxa"/>
            <w:vMerge/>
            <w:tcBorders>
              <w:top w:val="nil"/>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c>
          <w:tcPr>
            <w:tcW w:w="2194" w:type="dxa"/>
            <w:vMerge/>
            <w:tcBorders>
              <w:top w:val="nil"/>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c>
          <w:tcPr>
            <w:tcW w:w="1543" w:type="dxa"/>
            <w:vMerge/>
            <w:tcBorders>
              <w:top w:val="nil"/>
              <w:left w:val="single" w:sz="4" w:space="0" w:color="auto"/>
              <w:bottom w:val="single" w:sz="4" w:space="0" w:color="000000"/>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r>
      <w:tr w:rsidR="00DB3C89" w:rsidRPr="00C257D4" w:rsidTr="00E4314E">
        <w:trPr>
          <w:trHeight w:val="300"/>
        </w:trPr>
        <w:tc>
          <w:tcPr>
            <w:tcW w:w="5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41</w:t>
            </w:r>
          </w:p>
        </w:tc>
        <w:tc>
          <w:tcPr>
            <w:tcW w:w="1700" w:type="dxa"/>
            <w:vMerge/>
            <w:tcBorders>
              <w:top w:val="nil"/>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c>
          <w:tcPr>
            <w:tcW w:w="22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Germany</w:t>
            </w:r>
          </w:p>
        </w:tc>
        <w:tc>
          <w:tcPr>
            <w:tcW w:w="2194" w:type="dxa"/>
            <w:vMerge w:val="restart"/>
            <w:tcBorders>
              <w:top w:val="nil"/>
              <w:left w:val="single" w:sz="4" w:space="0" w:color="auto"/>
              <w:bottom w:val="single" w:sz="4" w:space="0" w:color="auto"/>
              <w:right w:val="single" w:sz="4" w:space="0" w:color="auto"/>
            </w:tcBorders>
            <w:shd w:val="clear" w:color="auto" w:fill="auto"/>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17 March 2015 (not announced by MoF)</w:t>
            </w:r>
          </w:p>
        </w:tc>
        <w:tc>
          <w:tcPr>
            <w:tcW w:w="15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1-Apr-15</w:t>
            </w:r>
          </w:p>
        </w:tc>
      </w:tr>
      <w:tr w:rsidR="00DB3C89" w:rsidRPr="00C257D4" w:rsidTr="00E4314E">
        <w:trPr>
          <w:trHeight w:val="300"/>
        </w:trPr>
        <w:tc>
          <w:tcPr>
            <w:tcW w:w="510" w:type="dxa"/>
            <w:vMerge/>
            <w:tcBorders>
              <w:top w:val="nil"/>
              <w:left w:val="single" w:sz="4" w:space="0" w:color="auto"/>
              <w:bottom w:val="single" w:sz="4" w:space="0" w:color="000000"/>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c>
          <w:tcPr>
            <w:tcW w:w="1700" w:type="dxa"/>
            <w:vMerge/>
            <w:tcBorders>
              <w:top w:val="nil"/>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c>
          <w:tcPr>
            <w:tcW w:w="2292" w:type="dxa"/>
            <w:vMerge/>
            <w:tcBorders>
              <w:top w:val="nil"/>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c>
          <w:tcPr>
            <w:tcW w:w="2194" w:type="dxa"/>
            <w:vMerge/>
            <w:tcBorders>
              <w:top w:val="nil"/>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c>
          <w:tcPr>
            <w:tcW w:w="1543" w:type="dxa"/>
            <w:vMerge/>
            <w:tcBorders>
              <w:top w:val="nil"/>
              <w:left w:val="single" w:sz="4" w:space="0" w:color="auto"/>
              <w:bottom w:val="single" w:sz="4" w:space="0" w:color="000000"/>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r>
      <w:tr w:rsidR="00DB3C89" w:rsidRPr="00C257D4" w:rsidTr="00E4314E">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42</w:t>
            </w:r>
          </w:p>
        </w:tc>
        <w:tc>
          <w:tcPr>
            <w:tcW w:w="1700" w:type="dxa"/>
            <w:vMerge/>
            <w:tcBorders>
              <w:top w:val="nil"/>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c>
          <w:tcPr>
            <w:tcW w:w="2292"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Luxemburg</w:t>
            </w:r>
          </w:p>
        </w:tc>
        <w:tc>
          <w:tcPr>
            <w:tcW w:w="2194"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18-Mar-15</w:t>
            </w:r>
          </w:p>
        </w:tc>
        <w:tc>
          <w:tcPr>
            <w:tcW w:w="1543"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27-Mar-15</w:t>
            </w:r>
          </w:p>
        </w:tc>
      </w:tr>
      <w:tr w:rsidR="00DB3C89" w:rsidRPr="00C257D4" w:rsidTr="00E4314E">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43</w:t>
            </w:r>
          </w:p>
        </w:tc>
        <w:tc>
          <w:tcPr>
            <w:tcW w:w="1700" w:type="dxa"/>
            <w:vMerge/>
            <w:tcBorders>
              <w:top w:val="nil"/>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c>
          <w:tcPr>
            <w:tcW w:w="2292"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Swiss</w:t>
            </w:r>
          </w:p>
        </w:tc>
        <w:tc>
          <w:tcPr>
            <w:tcW w:w="2194"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20-Mar-15</w:t>
            </w:r>
          </w:p>
        </w:tc>
        <w:tc>
          <w:tcPr>
            <w:tcW w:w="1543"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28-Mar-15</w:t>
            </w:r>
          </w:p>
        </w:tc>
      </w:tr>
      <w:tr w:rsidR="00DB3C89" w:rsidRPr="00C257D4" w:rsidTr="00E4314E">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44</w:t>
            </w:r>
          </w:p>
        </w:tc>
        <w:tc>
          <w:tcPr>
            <w:tcW w:w="1700" w:type="dxa"/>
            <w:vMerge/>
            <w:tcBorders>
              <w:top w:val="nil"/>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c>
          <w:tcPr>
            <w:tcW w:w="2292"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Austria</w:t>
            </w:r>
          </w:p>
        </w:tc>
        <w:tc>
          <w:tcPr>
            <w:tcW w:w="2194"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27-Mar-15</w:t>
            </w:r>
          </w:p>
        </w:tc>
        <w:tc>
          <w:tcPr>
            <w:tcW w:w="1543"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11-Apr-15</w:t>
            </w:r>
          </w:p>
        </w:tc>
      </w:tr>
      <w:tr w:rsidR="00DB3C89" w:rsidRPr="00C257D4" w:rsidTr="00E4314E">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45</w:t>
            </w:r>
          </w:p>
        </w:tc>
        <w:tc>
          <w:tcPr>
            <w:tcW w:w="1700" w:type="dxa"/>
            <w:vMerge/>
            <w:tcBorders>
              <w:top w:val="nil"/>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c>
          <w:tcPr>
            <w:tcW w:w="2292"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Netherlands</w:t>
            </w:r>
          </w:p>
        </w:tc>
        <w:tc>
          <w:tcPr>
            <w:tcW w:w="2194"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28-Mar-15</w:t>
            </w:r>
          </w:p>
        </w:tc>
        <w:tc>
          <w:tcPr>
            <w:tcW w:w="1543"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12-Apr-15</w:t>
            </w:r>
          </w:p>
        </w:tc>
      </w:tr>
      <w:tr w:rsidR="00DB3C89" w:rsidRPr="00C257D4" w:rsidTr="00E4314E">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46</w:t>
            </w:r>
          </w:p>
        </w:tc>
        <w:tc>
          <w:tcPr>
            <w:tcW w:w="1700" w:type="dxa"/>
            <w:vMerge/>
            <w:tcBorders>
              <w:top w:val="nil"/>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c>
          <w:tcPr>
            <w:tcW w:w="2292"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Denmark</w:t>
            </w:r>
          </w:p>
        </w:tc>
        <w:tc>
          <w:tcPr>
            <w:tcW w:w="2194"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28-Mar-15</w:t>
            </w:r>
          </w:p>
        </w:tc>
        <w:tc>
          <w:tcPr>
            <w:tcW w:w="1543"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12-Apr-15</w:t>
            </w:r>
          </w:p>
        </w:tc>
      </w:tr>
      <w:tr w:rsidR="00DB3C89" w:rsidRPr="00C257D4" w:rsidTr="00E4314E">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47</w:t>
            </w:r>
          </w:p>
        </w:tc>
        <w:tc>
          <w:tcPr>
            <w:tcW w:w="1700" w:type="dxa"/>
            <w:vMerge/>
            <w:tcBorders>
              <w:top w:val="nil"/>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c>
          <w:tcPr>
            <w:tcW w:w="2292"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Finland</w:t>
            </w:r>
          </w:p>
        </w:tc>
        <w:tc>
          <w:tcPr>
            <w:tcW w:w="2194"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30-Mar-15</w:t>
            </w:r>
          </w:p>
        </w:tc>
        <w:tc>
          <w:tcPr>
            <w:tcW w:w="1543"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12-Apr-15</w:t>
            </w:r>
          </w:p>
        </w:tc>
      </w:tr>
      <w:tr w:rsidR="00DB3C89" w:rsidRPr="00C257D4" w:rsidTr="00E4314E">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48</w:t>
            </w:r>
          </w:p>
        </w:tc>
        <w:tc>
          <w:tcPr>
            <w:tcW w:w="1700" w:type="dxa"/>
            <w:vMerge/>
            <w:tcBorders>
              <w:top w:val="nil"/>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c>
          <w:tcPr>
            <w:tcW w:w="2292"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Sweden</w:t>
            </w:r>
          </w:p>
        </w:tc>
        <w:tc>
          <w:tcPr>
            <w:tcW w:w="2194"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31-Mar-15</w:t>
            </w:r>
          </w:p>
        </w:tc>
        <w:tc>
          <w:tcPr>
            <w:tcW w:w="1543"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15-Apr-15</w:t>
            </w:r>
          </w:p>
        </w:tc>
      </w:tr>
      <w:tr w:rsidR="00DB3C89" w:rsidRPr="00C257D4" w:rsidTr="00E4314E">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49</w:t>
            </w:r>
          </w:p>
        </w:tc>
        <w:tc>
          <w:tcPr>
            <w:tcW w:w="1700" w:type="dxa"/>
            <w:vMerge/>
            <w:tcBorders>
              <w:top w:val="nil"/>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c>
          <w:tcPr>
            <w:tcW w:w="2292"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Iceland</w:t>
            </w:r>
          </w:p>
        </w:tc>
        <w:tc>
          <w:tcPr>
            <w:tcW w:w="2194"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31-Mar-15</w:t>
            </w:r>
          </w:p>
        </w:tc>
        <w:tc>
          <w:tcPr>
            <w:tcW w:w="1543"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15-Apr-15</w:t>
            </w:r>
          </w:p>
        </w:tc>
      </w:tr>
      <w:tr w:rsidR="00DB3C89" w:rsidRPr="00C257D4" w:rsidTr="00E4314E">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50</w:t>
            </w:r>
          </w:p>
        </w:tc>
        <w:tc>
          <w:tcPr>
            <w:tcW w:w="1700" w:type="dxa"/>
            <w:vMerge/>
            <w:tcBorders>
              <w:top w:val="nil"/>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c>
          <w:tcPr>
            <w:tcW w:w="2292"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Portugal</w:t>
            </w:r>
          </w:p>
        </w:tc>
        <w:tc>
          <w:tcPr>
            <w:tcW w:w="2194"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31-Mar-15</w:t>
            </w:r>
          </w:p>
        </w:tc>
        <w:tc>
          <w:tcPr>
            <w:tcW w:w="1543"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15-Apr-15</w:t>
            </w:r>
          </w:p>
        </w:tc>
      </w:tr>
      <w:tr w:rsidR="00DB3C89" w:rsidRPr="00C257D4" w:rsidTr="00E4314E">
        <w:trPr>
          <w:trHeight w:val="300"/>
        </w:trPr>
        <w:tc>
          <w:tcPr>
            <w:tcW w:w="5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51</w:t>
            </w:r>
          </w:p>
        </w:tc>
        <w:tc>
          <w:tcPr>
            <w:tcW w:w="1700" w:type="dxa"/>
            <w:vMerge/>
            <w:tcBorders>
              <w:top w:val="nil"/>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c>
          <w:tcPr>
            <w:tcW w:w="2292" w:type="dxa"/>
            <w:vMerge w:val="restart"/>
            <w:tcBorders>
              <w:top w:val="nil"/>
              <w:left w:val="single" w:sz="4" w:space="0" w:color="auto"/>
              <w:bottom w:val="single" w:sz="4" w:space="0" w:color="auto"/>
              <w:right w:val="single" w:sz="4" w:space="0" w:color="auto"/>
            </w:tcBorders>
            <w:shd w:val="clear" w:color="auto" w:fill="auto"/>
            <w:vAlign w:val="center"/>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 xml:space="preserve">Norway </w:t>
            </w:r>
          </w:p>
        </w:tc>
        <w:tc>
          <w:tcPr>
            <w:tcW w:w="2194" w:type="dxa"/>
            <w:vMerge w:val="restart"/>
            <w:tcBorders>
              <w:top w:val="nil"/>
              <w:left w:val="single" w:sz="4" w:space="0" w:color="auto"/>
              <w:bottom w:val="single" w:sz="4" w:space="0" w:color="auto"/>
              <w:right w:val="single" w:sz="4" w:space="0" w:color="auto"/>
            </w:tcBorders>
            <w:shd w:val="clear" w:color="auto" w:fill="auto"/>
            <w:vAlign w:val="center"/>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31 March 2015 (not announced by MoF)</w:t>
            </w:r>
          </w:p>
        </w:tc>
        <w:tc>
          <w:tcPr>
            <w:tcW w:w="1543" w:type="dxa"/>
            <w:vMerge w:val="restart"/>
            <w:tcBorders>
              <w:top w:val="nil"/>
              <w:left w:val="single" w:sz="4" w:space="0" w:color="auto"/>
              <w:bottom w:val="single" w:sz="4" w:space="0" w:color="auto"/>
              <w:right w:val="single" w:sz="4" w:space="0" w:color="auto"/>
            </w:tcBorders>
            <w:shd w:val="clear" w:color="auto" w:fill="auto"/>
            <w:vAlign w:val="center"/>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14-Apr-15</w:t>
            </w:r>
          </w:p>
        </w:tc>
      </w:tr>
      <w:tr w:rsidR="00DB3C89" w:rsidRPr="00C257D4" w:rsidTr="00E4314E">
        <w:trPr>
          <w:trHeight w:val="300"/>
        </w:trPr>
        <w:tc>
          <w:tcPr>
            <w:tcW w:w="510" w:type="dxa"/>
            <w:vMerge/>
            <w:tcBorders>
              <w:top w:val="nil"/>
              <w:left w:val="single" w:sz="4" w:space="0" w:color="auto"/>
              <w:bottom w:val="single" w:sz="4" w:space="0" w:color="000000"/>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c>
          <w:tcPr>
            <w:tcW w:w="1700" w:type="dxa"/>
            <w:vMerge/>
            <w:tcBorders>
              <w:top w:val="nil"/>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c>
          <w:tcPr>
            <w:tcW w:w="2292" w:type="dxa"/>
            <w:vMerge/>
            <w:tcBorders>
              <w:top w:val="nil"/>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c>
          <w:tcPr>
            <w:tcW w:w="2194" w:type="dxa"/>
            <w:vMerge/>
            <w:tcBorders>
              <w:top w:val="nil"/>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c>
          <w:tcPr>
            <w:tcW w:w="1543" w:type="dxa"/>
            <w:vMerge/>
            <w:tcBorders>
              <w:top w:val="nil"/>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r>
      <w:tr w:rsidR="00DB3C89" w:rsidRPr="00C257D4" w:rsidTr="00E4314E">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52</w:t>
            </w:r>
          </w:p>
        </w:tc>
        <w:tc>
          <w:tcPr>
            <w:tcW w:w="1700" w:type="dxa"/>
            <w:vMerge/>
            <w:tcBorders>
              <w:top w:val="nil"/>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c>
          <w:tcPr>
            <w:tcW w:w="2292"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 xml:space="preserve">Malta </w:t>
            </w:r>
          </w:p>
        </w:tc>
        <w:tc>
          <w:tcPr>
            <w:tcW w:w="2194"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p>
        </w:tc>
        <w:tc>
          <w:tcPr>
            <w:tcW w:w="1543"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9-Apr-15</w:t>
            </w:r>
          </w:p>
        </w:tc>
      </w:tr>
      <w:tr w:rsidR="00DB3C89" w:rsidRPr="00C257D4" w:rsidTr="00E4314E">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53</w:t>
            </w:r>
          </w:p>
        </w:tc>
        <w:tc>
          <w:tcPr>
            <w:tcW w:w="1700" w:type="dxa"/>
            <w:vMerge/>
            <w:tcBorders>
              <w:top w:val="nil"/>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c>
          <w:tcPr>
            <w:tcW w:w="2292"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Spain</w:t>
            </w:r>
          </w:p>
        </w:tc>
        <w:tc>
          <w:tcPr>
            <w:tcW w:w="2194"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p>
        </w:tc>
        <w:tc>
          <w:tcPr>
            <w:tcW w:w="1543"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11-Apr-15</w:t>
            </w:r>
          </w:p>
        </w:tc>
      </w:tr>
      <w:tr w:rsidR="00DB3C89" w:rsidRPr="00C257D4" w:rsidTr="00E4314E">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54</w:t>
            </w:r>
          </w:p>
        </w:tc>
        <w:tc>
          <w:tcPr>
            <w:tcW w:w="1700" w:type="dxa"/>
            <w:vMerge/>
            <w:tcBorders>
              <w:top w:val="nil"/>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c>
          <w:tcPr>
            <w:tcW w:w="2292"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Poland</w:t>
            </w:r>
          </w:p>
        </w:tc>
        <w:tc>
          <w:tcPr>
            <w:tcW w:w="2194"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p>
        </w:tc>
        <w:tc>
          <w:tcPr>
            <w:tcW w:w="1543"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15-Apr-15</w:t>
            </w:r>
          </w:p>
        </w:tc>
      </w:tr>
      <w:tr w:rsidR="00DB3C89" w:rsidRPr="00C257D4" w:rsidTr="00E4314E">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55</w:t>
            </w:r>
          </w:p>
        </w:tc>
        <w:tc>
          <w:tcPr>
            <w:tcW w:w="1700"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Latin America</w:t>
            </w:r>
          </w:p>
        </w:tc>
        <w:tc>
          <w:tcPr>
            <w:tcW w:w="2292"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 xml:space="preserve">Brazil </w:t>
            </w:r>
          </w:p>
        </w:tc>
        <w:tc>
          <w:tcPr>
            <w:tcW w:w="2194"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28-Mar-15</w:t>
            </w:r>
          </w:p>
        </w:tc>
        <w:tc>
          <w:tcPr>
            <w:tcW w:w="1543"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12-Apr-15</w:t>
            </w:r>
          </w:p>
        </w:tc>
      </w:tr>
      <w:tr w:rsidR="00DB3C89" w:rsidRPr="00C257D4" w:rsidTr="00E4314E">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56</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Africa</w:t>
            </w:r>
          </w:p>
        </w:tc>
        <w:tc>
          <w:tcPr>
            <w:tcW w:w="2292"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Egypt</w:t>
            </w:r>
          </w:p>
        </w:tc>
        <w:tc>
          <w:tcPr>
            <w:tcW w:w="2194"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30-Mar-15</w:t>
            </w:r>
          </w:p>
        </w:tc>
        <w:tc>
          <w:tcPr>
            <w:tcW w:w="1543"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14-Apr-15</w:t>
            </w:r>
          </w:p>
        </w:tc>
      </w:tr>
      <w:tr w:rsidR="00DB3C89" w:rsidRPr="00C257D4" w:rsidTr="00E4314E">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57</w:t>
            </w:r>
          </w:p>
        </w:tc>
        <w:tc>
          <w:tcPr>
            <w:tcW w:w="1700" w:type="dxa"/>
            <w:vMerge/>
            <w:tcBorders>
              <w:top w:val="nil"/>
              <w:left w:val="single" w:sz="4" w:space="0" w:color="auto"/>
              <w:bottom w:val="single" w:sz="4" w:space="0" w:color="auto"/>
              <w:right w:val="single" w:sz="4" w:space="0" w:color="auto"/>
            </w:tcBorders>
            <w:vAlign w:val="center"/>
            <w:hideMark/>
          </w:tcPr>
          <w:p w:rsidR="00DB3C89" w:rsidRPr="00C257D4" w:rsidRDefault="00DB3C89" w:rsidP="00E4314E">
            <w:pPr>
              <w:spacing w:after="0" w:line="240" w:lineRule="auto"/>
              <w:rPr>
                <w:rFonts w:ascii="Times New Roman" w:eastAsia="Times New Roman" w:hAnsi="Times New Roman" w:cs="Times New Roman"/>
                <w:color w:val="000000"/>
                <w:sz w:val="24"/>
                <w:szCs w:val="24"/>
              </w:rPr>
            </w:pPr>
          </w:p>
        </w:tc>
        <w:tc>
          <w:tcPr>
            <w:tcW w:w="2292"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South Africa</w:t>
            </w:r>
          </w:p>
        </w:tc>
        <w:tc>
          <w:tcPr>
            <w:tcW w:w="2194"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p>
        </w:tc>
        <w:tc>
          <w:tcPr>
            <w:tcW w:w="1543" w:type="dxa"/>
            <w:tcBorders>
              <w:top w:val="nil"/>
              <w:left w:val="nil"/>
              <w:bottom w:val="single" w:sz="4" w:space="0" w:color="auto"/>
              <w:right w:val="single" w:sz="4" w:space="0" w:color="auto"/>
            </w:tcBorders>
            <w:shd w:val="clear" w:color="auto" w:fill="auto"/>
            <w:noWrap/>
            <w:vAlign w:val="bottom"/>
            <w:hideMark/>
          </w:tcPr>
          <w:p w:rsidR="00DB3C89" w:rsidRPr="00C257D4" w:rsidRDefault="00DB3C89" w:rsidP="00E4314E">
            <w:pPr>
              <w:spacing w:after="0" w:line="240" w:lineRule="auto"/>
              <w:jc w:val="center"/>
              <w:rPr>
                <w:rFonts w:ascii="Times New Roman" w:eastAsia="Times New Roman" w:hAnsi="Times New Roman" w:cs="Times New Roman"/>
                <w:color w:val="000000"/>
                <w:sz w:val="24"/>
                <w:szCs w:val="24"/>
              </w:rPr>
            </w:pPr>
            <w:r w:rsidRPr="00C257D4">
              <w:rPr>
                <w:rFonts w:ascii="Times New Roman" w:eastAsia="Times New Roman" w:hAnsi="Times New Roman" w:cs="Times New Roman"/>
                <w:color w:val="000000"/>
                <w:sz w:val="24"/>
                <w:szCs w:val="24"/>
              </w:rPr>
              <w:t>15-Apr-15</w:t>
            </w:r>
          </w:p>
        </w:tc>
      </w:tr>
    </w:tbl>
    <w:p w:rsidR="00DB3C89" w:rsidRDefault="00DB3C89" w:rsidP="00DB3C89">
      <w:pPr>
        <w:pStyle w:val="NoSpacing"/>
        <w:jc w:val="center"/>
        <w:rPr>
          <w:rFonts w:ascii="Times New Roman" w:hAnsi="Times New Roman"/>
          <w:b/>
          <w:sz w:val="24"/>
          <w:szCs w:val="24"/>
        </w:rPr>
      </w:pPr>
      <w:r w:rsidRPr="00E60803">
        <w:rPr>
          <w:rFonts w:ascii="Times New Roman" w:hAnsi="Times New Roman" w:cs="Times New Roman"/>
          <w:sz w:val="24"/>
          <w:szCs w:val="24"/>
        </w:rPr>
        <w:t>Sumber: Nomura Institute of Capital Markets Research, based on data from China’s Ministry of Finance</w:t>
      </w:r>
      <w:r>
        <w:rPr>
          <w:rStyle w:val="FootnoteReference"/>
          <w:rFonts w:ascii="Times New Roman" w:hAnsi="Times New Roman"/>
          <w:sz w:val="24"/>
          <w:szCs w:val="24"/>
        </w:rPr>
        <w:footnoteReference w:id="20"/>
      </w:r>
    </w:p>
    <w:p w:rsidR="00DB3C89" w:rsidRDefault="00DB3C89" w:rsidP="00DB3C89">
      <w:pPr>
        <w:spacing w:line="480" w:lineRule="auto"/>
        <w:ind w:firstLine="709"/>
        <w:jc w:val="both"/>
        <w:rPr>
          <w:rFonts w:asciiTheme="majorBidi" w:hAnsiTheme="majorBidi" w:cstheme="majorBidi"/>
          <w:sz w:val="24"/>
          <w:szCs w:val="24"/>
        </w:rPr>
      </w:pPr>
    </w:p>
    <w:p w:rsidR="00DB3C89" w:rsidRPr="009266FF" w:rsidRDefault="00DB3C89" w:rsidP="00DB3C89">
      <w:pPr>
        <w:spacing w:line="480" w:lineRule="auto"/>
        <w:ind w:firstLine="709"/>
        <w:jc w:val="both"/>
        <w:rPr>
          <w:rFonts w:ascii="Times New Roman" w:hAnsi="Times New Roman" w:cs="Times New Roman"/>
          <w:sz w:val="24"/>
          <w:szCs w:val="24"/>
        </w:rPr>
      </w:pPr>
      <w:r w:rsidRPr="009266FF">
        <w:rPr>
          <w:rFonts w:ascii="Times New Roman" w:hAnsi="Times New Roman" w:cs="Times New Roman"/>
          <w:sz w:val="24"/>
          <w:szCs w:val="24"/>
        </w:rPr>
        <w:lastRenderedPageBreak/>
        <w:t xml:space="preserve">Besarnya minat negara-negara Asia dan Non-Asia atas terbentuknya AIIB ternyata bertolak belakang dengan 2 negara besar yang memiliki pengaruh luas dalam perekonomian dan lembaga keuangan global, yaitu Amerika Serikat dan Jepang.Sikap Amerika terbilang negative atas pembentukan AIIB sebagai bank multilateral baru. Pejabat Amerika Serikat telah menyatakan keprihatinannya atas standar yang </w:t>
      </w:r>
      <w:proofErr w:type="gramStart"/>
      <w:r w:rsidRPr="009266FF">
        <w:rPr>
          <w:rFonts w:ascii="Times New Roman" w:hAnsi="Times New Roman" w:cs="Times New Roman"/>
          <w:sz w:val="24"/>
          <w:szCs w:val="24"/>
        </w:rPr>
        <w:t>akan</w:t>
      </w:r>
      <w:proofErr w:type="gramEnd"/>
      <w:r w:rsidRPr="009266FF">
        <w:rPr>
          <w:rFonts w:ascii="Times New Roman" w:hAnsi="Times New Roman" w:cs="Times New Roman"/>
          <w:sz w:val="24"/>
          <w:szCs w:val="24"/>
        </w:rPr>
        <w:t xml:space="preserve"> nantinya dijalankan AIIB. Apakah </w:t>
      </w:r>
      <w:proofErr w:type="gramStart"/>
      <w:r w:rsidRPr="009266FF">
        <w:rPr>
          <w:rFonts w:ascii="Times New Roman" w:hAnsi="Times New Roman" w:cs="Times New Roman"/>
          <w:sz w:val="24"/>
          <w:szCs w:val="24"/>
        </w:rPr>
        <w:t>akan</w:t>
      </w:r>
      <w:proofErr w:type="gramEnd"/>
      <w:r w:rsidRPr="009266FF">
        <w:rPr>
          <w:rFonts w:ascii="Times New Roman" w:hAnsi="Times New Roman" w:cs="Times New Roman"/>
          <w:sz w:val="24"/>
          <w:szCs w:val="24"/>
        </w:rPr>
        <w:t xml:space="preserve"> memiliki standar pengawasan dan pelaksanaan yang tinggi atas bank multilateral lainnya dan terhadap perlindungan lingkungan serta sosial. </w:t>
      </w:r>
      <w:proofErr w:type="gramStart"/>
      <w:r w:rsidRPr="009266FF">
        <w:rPr>
          <w:rFonts w:ascii="Times New Roman" w:hAnsi="Times New Roman" w:cs="Times New Roman"/>
          <w:sz w:val="24"/>
          <w:szCs w:val="24"/>
        </w:rPr>
        <w:t>Amerika Serikat telah menggunakan tekanan diplomatic untuk mencoba dan mencegah sekutu kuncinya seperti Australia untuk tidak ikut bergabung dengan AIIB, dan menyatakan kekecewaannya ketika Inggris ikut bergabung.</w:t>
      </w:r>
      <w:proofErr w:type="gramEnd"/>
    </w:p>
    <w:p w:rsidR="00DB3C89" w:rsidRDefault="00DB3C89" w:rsidP="00DB3C89">
      <w:pPr>
        <w:spacing w:line="480" w:lineRule="auto"/>
        <w:ind w:firstLine="709"/>
        <w:jc w:val="both"/>
        <w:rPr>
          <w:rFonts w:asciiTheme="majorBidi" w:hAnsiTheme="majorBidi" w:cstheme="majorBidi"/>
          <w:sz w:val="24"/>
          <w:szCs w:val="24"/>
        </w:rPr>
      </w:pPr>
      <w:r w:rsidRPr="009266FF">
        <w:rPr>
          <w:rFonts w:ascii="Times New Roman" w:hAnsi="Times New Roman" w:cs="Times New Roman"/>
          <w:sz w:val="24"/>
          <w:szCs w:val="24"/>
        </w:rPr>
        <w:t xml:space="preserve">Jepang menyikapi pembentukan AIIB dengan sikap yang serupa dengan Amerika.Masato kitera utusan Tokyo di Beijing menyatakan sebelumnya bahwa Jepang mungkin bergabung dengan AIIB.Menteri keuangan Jepang Taro Aso sebelumnya menunjukan minat bergabung dengan AIIB, tetapi kemudian beralih sikap. Yoshihide Suga, sekretaris Kabinet Jepang mengatakan kepada publik bahwa Jepang masih mencari penjelasan lengkap dari Tiongkok tentang AIIB karena ia menyatakan, “Pada hari ini, Jepang tidak akan bergabung dengan AIIB dan belum menerima penjelasan dari Tiongkok berkaitan tentang AIIB” dan “Jepang meragukan tentang apakah (AIIB) akan diatur dengan benar atau akan mempengaruhi bank kreditur lainnya.” Dia juga menyatakan bahwa Jepang tidak lagi mempertimbangkan apakah </w:t>
      </w:r>
      <w:proofErr w:type="gramStart"/>
      <w:r w:rsidRPr="009266FF">
        <w:rPr>
          <w:rFonts w:ascii="Times New Roman" w:hAnsi="Times New Roman" w:cs="Times New Roman"/>
          <w:sz w:val="24"/>
          <w:szCs w:val="24"/>
        </w:rPr>
        <w:t>akan</w:t>
      </w:r>
      <w:proofErr w:type="gramEnd"/>
      <w:r w:rsidRPr="009266FF">
        <w:rPr>
          <w:rFonts w:ascii="Times New Roman" w:hAnsi="Times New Roman" w:cs="Times New Roman"/>
          <w:sz w:val="24"/>
          <w:szCs w:val="24"/>
        </w:rPr>
        <w:t xml:space="preserve"> atau tidak untuk bergabung. Juru bicara pemerintah Jepang juga mengumumkan bahwa Jepang tidak </w:t>
      </w:r>
      <w:proofErr w:type="gramStart"/>
      <w:r w:rsidRPr="009266FF">
        <w:rPr>
          <w:rFonts w:ascii="Times New Roman" w:hAnsi="Times New Roman" w:cs="Times New Roman"/>
          <w:sz w:val="24"/>
          <w:szCs w:val="24"/>
        </w:rPr>
        <w:t>akan</w:t>
      </w:r>
      <w:proofErr w:type="gramEnd"/>
      <w:r w:rsidRPr="009266FF">
        <w:rPr>
          <w:rFonts w:ascii="Times New Roman" w:hAnsi="Times New Roman" w:cs="Times New Roman"/>
          <w:sz w:val="24"/>
          <w:szCs w:val="24"/>
        </w:rPr>
        <w:t xml:space="preserve"> bergabung dengan AIIB. Perdana Menteri Jepang, Shinzo Abe juga menambahkan Jepang tidak perlu bergabung dengan AIIB</w:t>
      </w:r>
      <w:r>
        <w:rPr>
          <w:rFonts w:asciiTheme="majorBidi" w:hAnsiTheme="majorBidi" w:cstheme="majorBidi"/>
          <w:sz w:val="24"/>
          <w:szCs w:val="24"/>
        </w:rPr>
        <w:t xml:space="preserve">. </w:t>
      </w:r>
    </w:p>
    <w:p w:rsidR="00DB3C89" w:rsidRPr="005C7C7A" w:rsidRDefault="00DB3C89" w:rsidP="00DB3C89">
      <w:pPr>
        <w:pStyle w:val="Heading3"/>
        <w:numPr>
          <w:ilvl w:val="0"/>
          <w:numId w:val="5"/>
        </w:numPr>
        <w:spacing w:after="240"/>
        <w:rPr>
          <w:rFonts w:ascii="Times New Roman" w:hAnsi="Times New Roman" w:cs="Times New Roman"/>
          <w:color w:val="auto"/>
        </w:rPr>
      </w:pPr>
      <w:bookmarkStart w:id="11" w:name="_Toc483856760"/>
      <w:r w:rsidRPr="005C7C7A">
        <w:rPr>
          <w:rFonts w:ascii="Times New Roman" w:hAnsi="Times New Roman" w:cs="Times New Roman"/>
          <w:color w:val="auto"/>
        </w:rPr>
        <w:lastRenderedPageBreak/>
        <w:t>Tujuan AIIB</w:t>
      </w:r>
      <w:bookmarkEnd w:id="11"/>
    </w:p>
    <w:p w:rsidR="00DB3C89" w:rsidRPr="009266FF" w:rsidRDefault="00DB3C89" w:rsidP="00DB3C89">
      <w:pPr>
        <w:spacing w:after="240" w:line="480" w:lineRule="auto"/>
        <w:ind w:firstLine="709"/>
        <w:jc w:val="both"/>
        <w:rPr>
          <w:rFonts w:ascii="Times New Roman" w:hAnsi="Times New Roman" w:cs="Times New Roman"/>
          <w:sz w:val="24"/>
          <w:szCs w:val="24"/>
        </w:rPr>
      </w:pPr>
      <w:r w:rsidRPr="009266FF">
        <w:rPr>
          <w:rFonts w:ascii="Times New Roman" w:hAnsi="Times New Roman" w:cs="Times New Roman"/>
          <w:sz w:val="24"/>
          <w:szCs w:val="24"/>
        </w:rPr>
        <w:t xml:space="preserve">Tujuan dari AIIB adalah mendorong pembangunan ekonomi yang berkelanjutan, menciptakan kekayaan dan meningkatkan konektivitas infrastruktur di Asia dengan berinvestasi dalam infrastruktur dan sector produktif lainnya, dan meningkatkan kerjasama regional dan kemitraan dalam mengatasi tantangan pembangunan dalam kerjasama dengan lembaga-lembaga pembangunan multilateral dan bilateral lainnya. Dalam </w:t>
      </w:r>
      <w:r w:rsidRPr="009266FF">
        <w:rPr>
          <w:rFonts w:ascii="Times New Roman" w:hAnsi="Times New Roman" w:cs="Times New Roman"/>
          <w:i/>
          <w:iCs/>
          <w:sz w:val="24"/>
          <w:szCs w:val="24"/>
        </w:rPr>
        <w:t xml:space="preserve">Article of Agreement </w:t>
      </w:r>
      <w:r w:rsidRPr="009266FF">
        <w:rPr>
          <w:rFonts w:ascii="Times New Roman" w:hAnsi="Times New Roman" w:cs="Times New Roman"/>
          <w:sz w:val="24"/>
          <w:szCs w:val="24"/>
        </w:rPr>
        <w:t xml:space="preserve">(AOA) fungsi AIIB adalah mempromosikan investasi publik dan swasta di kawasan Asia untuk pembangunan, khusunya untuk infrastruktur dan sektor produktif lainnya, mendorong investasi swasta yang memberikan kontribusi terhadap pembangunan ekonomi di kawasan Asia, dan melengkapi investasi swasta ketika modal swasta tidak tersedia pada syarat dan kondisi yang wajar. </w:t>
      </w:r>
    </w:p>
    <w:p w:rsidR="00DB3C89" w:rsidRPr="009266FF" w:rsidRDefault="00DB3C89" w:rsidP="00DB3C89">
      <w:pPr>
        <w:spacing w:line="480" w:lineRule="auto"/>
        <w:ind w:firstLine="709"/>
        <w:jc w:val="both"/>
        <w:rPr>
          <w:rFonts w:ascii="Times New Roman" w:hAnsi="Times New Roman" w:cs="Times New Roman"/>
          <w:sz w:val="24"/>
          <w:szCs w:val="24"/>
        </w:rPr>
      </w:pPr>
      <w:r w:rsidRPr="009266FF">
        <w:rPr>
          <w:rFonts w:ascii="Times New Roman" w:hAnsi="Times New Roman" w:cs="Times New Roman"/>
          <w:sz w:val="24"/>
          <w:szCs w:val="24"/>
        </w:rPr>
        <w:t>AIIB dirancang untuk mendukung konektivitas, integrasi, dan meningkatkan perekonomian secara keseluruhan serta meningkatkan daya saing negara-negara Asia dan untuk memenuhi pembiayaan infrastruktur yang tidak dapat dipenuhi oleh Bank Pembangunan Multilateral lain.</w:t>
      </w:r>
      <w:r w:rsidRPr="009266FF">
        <w:rPr>
          <w:rStyle w:val="FootnoteReference"/>
          <w:rFonts w:ascii="Times New Roman" w:hAnsi="Times New Roman" w:cs="Times New Roman"/>
          <w:sz w:val="24"/>
          <w:szCs w:val="24"/>
        </w:rPr>
        <w:footnoteReference w:id="21"/>
      </w:r>
    </w:p>
    <w:p w:rsidR="00DB3C89" w:rsidRPr="006A7B00" w:rsidRDefault="00DB3C89" w:rsidP="00DB3C89">
      <w:pPr>
        <w:spacing w:line="480" w:lineRule="auto"/>
        <w:ind w:firstLine="720"/>
        <w:jc w:val="both"/>
        <w:rPr>
          <w:rFonts w:ascii="Times New Roman" w:hAnsi="Times New Roman" w:cs="Times New Roman"/>
          <w:sz w:val="24"/>
          <w:szCs w:val="24"/>
        </w:rPr>
      </w:pPr>
      <w:proofErr w:type="gramStart"/>
      <w:r w:rsidRPr="009266FF">
        <w:rPr>
          <w:rFonts w:ascii="Times New Roman" w:hAnsi="Times New Roman" w:cs="Times New Roman"/>
          <w:sz w:val="24"/>
          <w:szCs w:val="24"/>
        </w:rPr>
        <w:t>Dari sisi ekonomi, China melihat ada permintaan pendanaan besar yang belum terpenuhi untuk pembangunan infrastruktur, terutama di negara berkembang di Asia.</w:t>
      </w:r>
      <w:proofErr w:type="gramEnd"/>
      <w:r w:rsidRPr="009266FF">
        <w:rPr>
          <w:rFonts w:ascii="Times New Roman" w:hAnsi="Times New Roman" w:cs="Times New Roman"/>
          <w:sz w:val="24"/>
          <w:szCs w:val="24"/>
        </w:rPr>
        <w:t xml:space="preserve"> Tahun 2011, </w:t>
      </w:r>
      <w:r w:rsidRPr="009266FF">
        <w:rPr>
          <w:rFonts w:ascii="Times New Roman" w:hAnsi="Times New Roman" w:cs="Times New Roman"/>
          <w:i/>
          <w:sz w:val="24"/>
          <w:szCs w:val="24"/>
        </w:rPr>
        <w:t xml:space="preserve">Organization for Economic Coopera-tion &amp; Development </w:t>
      </w:r>
      <w:r w:rsidRPr="009266FF">
        <w:rPr>
          <w:rFonts w:ascii="Times New Roman" w:hAnsi="Times New Roman" w:cs="Times New Roman"/>
          <w:sz w:val="24"/>
          <w:szCs w:val="24"/>
        </w:rPr>
        <w:t xml:space="preserve">(OECD) memperkirakan bahwa kebutuhan infrastruktur global selama dua dekade </w:t>
      </w:r>
      <w:proofErr w:type="gramStart"/>
      <w:r w:rsidRPr="009266FF">
        <w:rPr>
          <w:rFonts w:ascii="Times New Roman" w:hAnsi="Times New Roman" w:cs="Times New Roman"/>
          <w:sz w:val="24"/>
          <w:szCs w:val="24"/>
        </w:rPr>
        <w:t>mendatang  sekitar</w:t>
      </w:r>
      <w:proofErr w:type="gramEnd"/>
      <w:r w:rsidRPr="009266FF">
        <w:rPr>
          <w:rFonts w:ascii="Times New Roman" w:hAnsi="Times New Roman" w:cs="Times New Roman"/>
          <w:sz w:val="24"/>
          <w:szCs w:val="24"/>
        </w:rPr>
        <w:t xml:space="preserve"> US$ 50 triliun. </w:t>
      </w:r>
      <w:proofErr w:type="gramStart"/>
      <w:r w:rsidRPr="009266FF">
        <w:rPr>
          <w:rFonts w:ascii="Times New Roman" w:hAnsi="Times New Roman" w:cs="Times New Roman"/>
          <w:i/>
          <w:sz w:val="24"/>
          <w:szCs w:val="24"/>
        </w:rPr>
        <w:t>The Asian Development Bank</w:t>
      </w:r>
      <w:r w:rsidRPr="009266FF">
        <w:rPr>
          <w:rFonts w:ascii="Times New Roman" w:hAnsi="Times New Roman" w:cs="Times New Roman"/>
          <w:sz w:val="24"/>
          <w:szCs w:val="24"/>
        </w:rPr>
        <w:t xml:space="preserve"> (ADB) memperkirakan bahwa negara-negara berkembang di Asia perlu berinvestasi US$ 8 triliun pada tahun 2010-2020 untuk mengimbangi kebutuhan infrastruktur </w:t>
      </w:r>
      <w:r w:rsidRPr="009266FF">
        <w:rPr>
          <w:rFonts w:ascii="Times New Roman" w:hAnsi="Times New Roman" w:cs="Times New Roman"/>
          <w:sz w:val="24"/>
          <w:szCs w:val="24"/>
        </w:rPr>
        <w:lastRenderedPageBreak/>
        <w:t>yang diharapkan.Pasokan tabungan yang dihasilkan di Asia lebih dari cukup untuk mulai memenuhi beberapa permintaan untuk infrastruktur.</w:t>
      </w:r>
      <w:proofErr w:type="gramEnd"/>
    </w:p>
    <w:p w:rsidR="00DB3C89" w:rsidRDefault="00DB3C89" w:rsidP="00DB3C89">
      <w:pPr>
        <w:spacing w:line="480" w:lineRule="auto"/>
        <w:ind w:firstLine="720"/>
        <w:jc w:val="both"/>
        <w:rPr>
          <w:rFonts w:ascii="Times New Roman" w:hAnsi="Times New Roman" w:cs="Times New Roman"/>
          <w:sz w:val="24"/>
          <w:szCs w:val="24"/>
        </w:rPr>
      </w:pPr>
      <w:proofErr w:type="gramStart"/>
      <w:r w:rsidRPr="006A7B00">
        <w:rPr>
          <w:rFonts w:ascii="Times New Roman" w:hAnsi="Times New Roman" w:cs="Times New Roman"/>
          <w:sz w:val="24"/>
          <w:szCs w:val="24"/>
        </w:rPr>
        <w:t xml:space="preserve">Dari sisi geopolitik </w:t>
      </w:r>
      <w:r>
        <w:rPr>
          <w:rFonts w:ascii="Times New Roman" w:hAnsi="Times New Roman" w:cs="Times New Roman"/>
          <w:sz w:val="24"/>
          <w:szCs w:val="24"/>
        </w:rPr>
        <w:t>China</w:t>
      </w:r>
      <w:r w:rsidRPr="006A7B00">
        <w:rPr>
          <w:rFonts w:ascii="Times New Roman" w:hAnsi="Times New Roman" w:cs="Times New Roman"/>
          <w:sz w:val="24"/>
          <w:szCs w:val="24"/>
        </w:rPr>
        <w:t xml:space="preserve"> ingin meningkatkan pengaruhnya untuk memainkan peran yang lebih besar di lembaga keuangan internasional.Tentunya hal ini butuh dukungan dari negara-negara di Asia untuk menjadi founding member AIIB tersebut.</w:t>
      </w:r>
      <w:proofErr w:type="gramEnd"/>
    </w:p>
    <w:p w:rsidR="00DB3C89" w:rsidRPr="00ED1E3B" w:rsidRDefault="00DB3C89" w:rsidP="00DB3C89">
      <w:pPr>
        <w:pStyle w:val="Heading3"/>
        <w:numPr>
          <w:ilvl w:val="0"/>
          <w:numId w:val="5"/>
        </w:numPr>
        <w:spacing w:after="240"/>
        <w:rPr>
          <w:rFonts w:ascii="Times New Roman" w:hAnsi="Times New Roman" w:cs="Times New Roman"/>
          <w:color w:val="auto"/>
        </w:rPr>
      </w:pPr>
      <w:bookmarkStart w:id="12" w:name="_Toc483856761"/>
      <w:r w:rsidRPr="00ED1E3B">
        <w:rPr>
          <w:rFonts w:ascii="Times New Roman" w:hAnsi="Times New Roman" w:cs="Times New Roman"/>
          <w:color w:val="auto"/>
        </w:rPr>
        <w:t>Proyek Jalur Sutera Tiongkok</w:t>
      </w:r>
      <w:bookmarkEnd w:id="12"/>
    </w:p>
    <w:p w:rsidR="00DB3C89" w:rsidRPr="009266FF" w:rsidRDefault="00DB3C89" w:rsidP="00DB3C89">
      <w:pPr>
        <w:pStyle w:val="ListParagraph"/>
        <w:spacing w:after="240" w:line="480" w:lineRule="auto"/>
        <w:ind w:left="0" w:firstLine="709"/>
        <w:jc w:val="both"/>
        <w:rPr>
          <w:rFonts w:ascii="Times New Roman" w:hAnsi="Times New Roman" w:cs="Times New Roman"/>
          <w:sz w:val="24"/>
          <w:szCs w:val="24"/>
        </w:rPr>
      </w:pPr>
      <w:r w:rsidRPr="009266FF">
        <w:rPr>
          <w:rFonts w:ascii="Times New Roman" w:hAnsi="Times New Roman" w:cs="Times New Roman"/>
          <w:sz w:val="24"/>
          <w:szCs w:val="24"/>
        </w:rPr>
        <w:t xml:space="preserve">Pembentukan AIIB tidak terlepas dari rencana besar China yang </w:t>
      </w:r>
      <w:proofErr w:type="gramStart"/>
      <w:r w:rsidRPr="009266FF">
        <w:rPr>
          <w:rFonts w:ascii="Times New Roman" w:hAnsi="Times New Roman" w:cs="Times New Roman"/>
          <w:sz w:val="24"/>
          <w:szCs w:val="24"/>
        </w:rPr>
        <w:t>akan</w:t>
      </w:r>
      <w:proofErr w:type="gramEnd"/>
      <w:r w:rsidRPr="009266FF">
        <w:rPr>
          <w:rFonts w:ascii="Times New Roman" w:hAnsi="Times New Roman" w:cs="Times New Roman"/>
          <w:sz w:val="24"/>
          <w:szCs w:val="24"/>
        </w:rPr>
        <w:t xml:space="preserve"> membangun kembali Jalur Sutera (</w:t>
      </w:r>
      <w:r w:rsidRPr="009266FF">
        <w:rPr>
          <w:rFonts w:ascii="Times New Roman" w:hAnsi="Times New Roman" w:cs="Times New Roman"/>
          <w:i/>
          <w:iCs/>
          <w:sz w:val="24"/>
          <w:szCs w:val="24"/>
        </w:rPr>
        <w:t>Silk Road</w:t>
      </w:r>
      <w:r w:rsidRPr="009266FF">
        <w:rPr>
          <w:rFonts w:ascii="Times New Roman" w:hAnsi="Times New Roman" w:cs="Times New Roman"/>
          <w:sz w:val="24"/>
          <w:szCs w:val="24"/>
        </w:rPr>
        <w:t>) untuk mengatasi hambatan konektifitas antar-negara. Pembanguna Jalur Sutera dianggap dapat meningkatkan jaringan perdagangan dan transportasi di kawasan Asia.Tiongkok membagi Jalur Sutera ke dalam dua bagian, yaitu jalur darat (</w:t>
      </w:r>
      <w:r w:rsidRPr="009266FF">
        <w:rPr>
          <w:rFonts w:ascii="Times New Roman" w:hAnsi="Times New Roman" w:cs="Times New Roman"/>
          <w:i/>
          <w:iCs/>
          <w:sz w:val="24"/>
          <w:szCs w:val="24"/>
        </w:rPr>
        <w:t>Economic Belt</w:t>
      </w:r>
      <w:r w:rsidRPr="009266FF">
        <w:rPr>
          <w:rFonts w:ascii="Times New Roman" w:hAnsi="Times New Roman" w:cs="Times New Roman"/>
          <w:sz w:val="24"/>
          <w:szCs w:val="24"/>
        </w:rPr>
        <w:t>) dan Jalur Laur (</w:t>
      </w:r>
      <w:r w:rsidRPr="009266FF">
        <w:rPr>
          <w:rFonts w:ascii="Times New Roman" w:hAnsi="Times New Roman" w:cs="Times New Roman"/>
          <w:i/>
          <w:iCs/>
          <w:sz w:val="24"/>
          <w:szCs w:val="24"/>
        </w:rPr>
        <w:t>Maritime Road</w:t>
      </w:r>
      <w:r w:rsidRPr="009266FF">
        <w:rPr>
          <w:rFonts w:ascii="Times New Roman" w:hAnsi="Times New Roman" w:cs="Times New Roman"/>
          <w:sz w:val="24"/>
          <w:szCs w:val="24"/>
        </w:rPr>
        <w:t xml:space="preserve">). Pembangunan infrastruktur jalur darat mencakup jaringan jalan raya, kereta </w:t>
      </w:r>
      <w:proofErr w:type="gramStart"/>
      <w:r w:rsidRPr="009266FF">
        <w:rPr>
          <w:rFonts w:ascii="Times New Roman" w:hAnsi="Times New Roman" w:cs="Times New Roman"/>
          <w:sz w:val="24"/>
          <w:szCs w:val="24"/>
        </w:rPr>
        <w:t>api</w:t>
      </w:r>
      <w:proofErr w:type="gramEnd"/>
      <w:r w:rsidRPr="009266FF">
        <w:rPr>
          <w:rFonts w:ascii="Times New Roman" w:hAnsi="Times New Roman" w:cs="Times New Roman"/>
          <w:sz w:val="24"/>
          <w:szCs w:val="24"/>
        </w:rPr>
        <w:t xml:space="preserve"> bandara, dan infrastruktur penting lainnya yang menghubungkan Tiongkok ke Asia Tengah dan Asia Selatan, Timur Tengah dan Eropa. Sedangkan infrastruktur jalur laut meliputi bangunan atau perluasan pelabuhan dan kawasan industri di Asia, timur Tengah, Afrika, dan Eropa.Untuk mewujudkan jalur sutera ini, Tiongkok bersedia menginvestasikan dananya hingga 40 miliar dollar AS. Di luar </w:t>
      </w:r>
      <w:proofErr w:type="gramStart"/>
      <w:r w:rsidRPr="009266FF">
        <w:rPr>
          <w:rFonts w:ascii="Times New Roman" w:hAnsi="Times New Roman" w:cs="Times New Roman"/>
          <w:sz w:val="24"/>
          <w:szCs w:val="24"/>
        </w:rPr>
        <w:t>dana</w:t>
      </w:r>
      <w:proofErr w:type="gramEnd"/>
      <w:r w:rsidRPr="009266FF">
        <w:rPr>
          <w:rFonts w:ascii="Times New Roman" w:hAnsi="Times New Roman" w:cs="Times New Roman"/>
          <w:sz w:val="24"/>
          <w:szCs w:val="24"/>
        </w:rPr>
        <w:t xml:space="preserve"> investasi itu, Tiongkok membentuk AIIB untuk mempercepat perwujudan proyek jalur sutera itu. Untuk tujuan ini, Tiongkok </w:t>
      </w:r>
      <w:proofErr w:type="gramStart"/>
      <w:r w:rsidRPr="009266FF">
        <w:rPr>
          <w:rFonts w:ascii="Times New Roman" w:hAnsi="Times New Roman" w:cs="Times New Roman"/>
          <w:sz w:val="24"/>
          <w:szCs w:val="24"/>
        </w:rPr>
        <w:t>akan</w:t>
      </w:r>
      <w:proofErr w:type="gramEnd"/>
      <w:r w:rsidRPr="009266FF">
        <w:rPr>
          <w:rFonts w:ascii="Times New Roman" w:hAnsi="Times New Roman" w:cs="Times New Roman"/>
          <w:sz w:val="24"/>
          <w:szCs w:val="24"/>
        </w:rPr>
        <w:t xml:space="preserve"> menyediakan dana awal AIIB sebesar 50 miliar dolar AS. </w:t>
      </w:r>
    </w:p>
    <w:p w:rsidR="00DB3C89" w:rsidRPr="009266FF" w:rsidRDefault="00DB3C89" w:rsidP="00DB3C89">
      <w:pPr>
        <w:pStyle w:val="ListParagraph"/>
        <w:spacing w:after="0" w:line="360" w:lineRule="auto"/>
        <w:ind w:left="0"/>
        <w:jc w:val="center"/>
        <w:rPr>
          <w:rFonts w:ascii="Times New Roman" w:hAnsi="Times New Roman" w:cs="Times New Roman"/>
          <w:sz w:val="24"/>
          <w:szCs w:val="24"/>
        </w:rPr>
      </w:pPr>
    </w:p>
    <w:p w:rsidR="00DB3C89" w:rsidRPr="009266FF" w:rsidRDefault="00DB3C89" w:rsidP="00DB3C89">
      <w:pPr>
        <w:pStyle w:val="ListParagraph"/>
        <w:spacing w:after="0" w:line="360" w:lineRule="auto"/>
        <w:ind w:left="0"/>
        <w:jc w:val="center"/>
        <w:rPr>
          <w:rFonts w:ascii="Times New Roman" w:hAnsi="Times New Roman" w:cs="Times New Roman"/>
          <w:sz w:val="24"/>
          <w:szCs w:val="24"/>
        </w:rPr>
      </w:pPr>
    </w:p>
    <w:p w:rsidR="00DB3C89" w:rsidRPr="009266FF" w:rsidRDefault="00DB3C89" w:rsidP="00DB3C89">
      <w:pPr>
        <w:pStyle w:val="ListParagraph"/>
        <w:spacing w:line="480" w:lineRule="auto"/>
        <w:ind w:left="0" w:firstLine="709"/>
        <w:jc w:val="both"/>
        <w:rPr>
          <w:rFonts w:ascii="Times New Roman" w:hAnsi="Times New Roman" w:cs="Times New Roman"/>
          <w:b/>
          <w:bCs/>
          <w:sz w:val="24"/>
          <w:szCs w:val="24"/>
        </w:rPr>
      </w:pPr>
    </w:p>
    <w:p w:rsidR="00DB3C89" w:rsidRPr="009266FF" w:rsidRDefault="00DB3C89" w:rsidP="00DB3C89">
      <w:pPr>
        <w:pStyle w:val="ListParagraph"/>
        <w:spacing w:line="480" w:lineRule="auto"/>
        <w:ind w:left="0" w:firstLine="709"/>
        <w:jc w:val="both"/>
        <w:rPr>
          <w:rFonts w:ascii="Times New Roman" w:hAnsi="Times New Roman" w:cs="Times New Roman"/>
          <w:b/>
          <w:bCs/>
          <w:sz w:val="24"/>
          <w:szCs w:val="24"/>
        </w:rPr>
      </w:pPr>
    </w:p>
    <w:p w:rsidR="00DB3C89" w:rsidRPr="009266FF" w:rsidRDefault="00DB3C89" w:rsidP="00DB3C89">
      <w:pPr>
        <w:pStyle w:val="ListParagraph"/>
        <w:spacing w:line="480" w:lineRule="auto"/>
        <w:ind w:left="0" w:firstLine="709"/>
        <w:jc w:val="both"/>
        <w:rPr>
          <w:rFonts w:ascii="Times New Roman" w:hAnsi="Times New Roman" w:cs="Times New Roman"/>
          <w:b/>
          <w:bCs/>
          <w:sz w:val="24"/>
          <w:szCs w:val="24"/>
        </w:rPr>
      </w:pPr>
    </w:p>
    <w:p w:rsidR="00DB3C89" w:rsidRPr="009266FF" w:rsidRDefault="00DB3C89" w:rsidP="00DB3C89">
      <w:pPr>
        <w:pStyle w:val="ListParagraph"/>
        <w:spacing w:line="480" w:lineRule="auto"/>
        <w:ind w:left="0" w:firstLine="709"/>
        <w:jc w:val="both"/>
        <w:rPr>
          <w:rFonts w:ascii="Times New Roman" w:hAnsi="Times New Roman" w:cs="Times New Roman"/>
          <w:b/>
          <w:bCs/>
          <w:sz w:val="24"/>
          <w:szCs w:val="24"/>
        </w:rPr>
      </w:pPr>
      <w:r>
        <w:rPr>
          <w:rFonts w:ascii="Times New Roman" w:hAnsi="Times New Roman" w:cs="Times New Roman"/>
          <w:b/>
          <w:bCs/>
          <w:noProof/>
          <w:sz w:val="24"/>
          <w:szCs w:val="24"/>
        </w:rPr>
        <w:lastRenderedPageBreak/>
        <w:drawing>
          <wp:anchor distT="0" distB="0" distL="114300" distR="114300" simplePos="0" relativeHeight="251659264" behindDoc="0" locked="0" layoutInCell="1" allowOverlap="1">
            <wp:simplePos x="0" y="0"/>
            <wp:positionH relativeFrom="column">
              <wp:posOffset>592256</wp:posOffset>
            </wp:positionH>
            <wp:positionV relativeFrom="paragraph">
              <wp:posOffset>40943</wp:posOffset>
            </wp:positionV>
            <wp:extent cx="5071565" cy="2702257"/>
            <wp:effectExtent l="19050" t="0" r="0" b="0"/>
            <wp:wrapNone/>
            <wp:docPr id="10" name="Picture 2" descr="jalur-sutra-tiongkok-563f77e464afbd0e1641f8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lur-sutra-tiongkok-563f77e464afbd0e1641f845.png"/>
                    <pic:cNvPicPr/>
                  </pic:nvPicPr>
                  <pic:blipFill>
                    <a:blip r:embed="rId7"/>
                    <a:stretch>
                      <a:fillRect/>
                    </a:stretch>
                  </pic:blipFill>
                  <pic:spPr>
                    <a:xfrm>
                      <a:off x="0" y="0"/>
                      <a:ext cx="5071565" cy="2702257"/>
                    </a:xfrm>
                    <a:prstGeom prst="rect">
                      <a:avLst/>
                    </a:prstGeom>
                  </pic:spPr>
                </pic:pic>
              </a:graphicData>
            </a:graphic>
          </wp:anchor>
        </w:drawing>
      </w:r>
    </w:p>
    <w:p w:rsidR="00DB3C89" w:rsidRPr="009266FF" w:rsidRDefault="00DB3C89" w:rsidP="00DB3C89">
      <w:pPr>
        <w:pStyle w:val="ListParagraph"/>
        <w:spacing w:line="480" w:lineRule="auto"/>
        <w:ind w:left="0" w:firstLine="709"/>
        <w:jc w:val="both"/>
        <w:rPr>
          <w:rFonts w:ascii="Times New Roman" w:hAnsi="Times New Roman" w:cs="Times New Roman"/>
          <w:b/>
          <w:bCs/>
          <w:sz w:val="24"/>
          <w:szCs w:val="24"/>
        </w:rPr>
      </w:pPr>
    </w:p>
    <w:p w:rsidR="00DB3C89" w:rsidRPr="009266FF" w:rsidRDefault="00DB3C89" w:rsidP="00DB3C89">
      <w:pPr>
        <w:pStyle w:val="ListParagraph"/>
        <w:spacing w:line="360" w:lineRule="auto"/>
        <w:ind w:left="0" w:firstLine="709"/>
        <w:jc w:val="both"/>
        <w:rPr>
          <w:rFonts w:ascii="Times New Roman" w:hAnsi="Times New Roman" w:cs="Times New Roman"/>
          <w:b/>
          <w:bCs/>
          <w:sz w:val="24"/>
          <w:szCs w:val="24"/>
        </w:rPr>
      </w:pPr>
    </w:p>
    <w:p w:rsidR="00DB3C89" w:rsidRDefault="00DB3C89" w:rsidP="00DB3C89">
      <w:pPr>
        <w:pStyle w:val="Caption"/>
        <w:jc w:val="center"/>
        <w:rPr>
          <w:rFonts w:ascii="Times New Roman" w:hAnsi="Times New Roman" w:cs="Times New Roman"/>
          <w:color w:val="auto"/>
          <w:sz w:val="24"/>
          <w:szCs w:val="24"/>
        </w:rPr>
      </w:pPr>
      <w:bookmarkStart w:id="13" w:name="_Toc482766337"/>
      <w:bookmarkStart w:id="14" w:name="_Toc482192428"/>
      <w:r>
        <w:rPr>
          <w:rFonts w:ascii="Times New Roman" w:hAnsi="Times New Roman" w:cs="Times New Roman"/>
          <w:color w:val="auto"/>
          <w:sz w:val="24"/>
          <w:szCs w:val="24"/>
        </w:rPr>
        <w:br/>
      </w:r>
    </w:p>
    <w:p w:rsidR="00DB3C89" w:rsidRDefault="00DB3C89" w:rsidP="00DB3C89">
      <w:pPr>
        <w:pStyle w:val="Caption"/>
        <w:jc w:val="center"/>
        <w:rPr>
          <w:rFonts w:ascii="Times New Roman" w:hAnsi="Times New Roman" w:cs="Times New Roman"/>
          <w:color w:val="auto"/>
          <w:sz w:val="24"/>
          <w:szCs w:val="24"/>
        </w:rPr>
      </w:pPr>
    </w:p>
    <w:p w:rsidR="00DB3C89" w:rsidRDefault="00DB3C89" w:rsidP="00DB3C89">
      <w:pPr>
        <w:pStyle w:val="Caption"/>
        <w:jc w:val="center"/>
        <w:rPr>
          <w:rFonts w:ascii="Times New Roman" w:hAnsi="Times New Roman" w:cs="Times New Roman"/>
          <w:color w:val="auto"/>
          <w:sz w:val="24"/>
          <w:szCs w:val="24"/>
        </w:rPr>
      </w:pPr>
    </w:p>
    <w:p w:rsidR="00DB3C89" w:rsidRDefault="00DB3C89" w:rsidP="00DB3C89">
      <w:pPr>
        <w:pStyle w:val="Caption"/>
        <w:jc w:val="center"/>
        <w:rPr>
          <w:rFonts w:ascii="Times New Roman" w:hAnsi="Times New Roman" w:cs="Times New Roman"/>
          <w:color w:val="auto"/>
          <w:sz w:val="24"/>
          <w:szCs w:val="24"/>
        </w:rPr>
      </w:pPr>
    </w:p>
    <w:p w:rsidR="00DB3C89" w:rsidRDefault="00DB3C89" w:rsidP="00DB3C89">
      <w:pPr>
        <w:pStyle w:val="Caption"/>
        <w:jc w:val="center"/>
        <w:rPr>
          <w:rFonts w:ascii="Times New Roman" w:hAnsi="Times New Roman" w:cs="Times New Roman"/>
          <w:color w:val="auto"/>
          <w:sz w:val="24"/>
          <w:szCs w:val="24"/>
        </w:rPr>
      </w:pPr>
    </w:p>
    <w:p w:rsidR="00DB3C89" w:rsidRDefault="00DB3C89" w:rsidP="00DB3C89">
      <w:pPr>
        <w:pStyle w:val="Caption"/>
        <w:jc w:val="center"/>
        <w:rPr>
          <w:rFonts w:ascii="Times New Roman" w:hAnsi="Times New Roman" w:cs="Times New Roman"/>
          <w:sz w:val="24"/>
          <w:szCs w:val="24"/>
        </w:rPr>
      </w:pPr>
      <w:proofErr w:type="gramStart"/>
      <w:r w:rsidRPr="009266FF">
        <w:rPr>
          <w:rFonts w:ascii="Times New Roman" w:hAnsi="Times New Roman" w:cs="Times New Roman"/>
          <w:color w:val="auto"/>
          <w:sz w:val="24"/>
          <w:szCs w:val="24"/>
        </w:rPr>
        <w:t>Gambar 2.</w:t>
      </w:r>
      <w:proofErr w:type="gramEnd"/>
      <w:r w:rsidRPr="009266FF">
        <w:rPr>
          <w:rFonts w:ascii="Times New Roman" w:hAnsi="Times New Roman" w:cs="Times New Roman"/>
          <w:color w:val="auto"/>
          <w:sz w:val="24"/>
          <w:szCs w:val="24"/>
        </w:rPr>
        <w:fldChar w:fldCharType="begin"/>
      </w:r>
      <w:r w:rsidRPr="009266FF">
        <w:rPr>
          <w:rFonts w:ascii="Times New Roman" w:hAnsi="Times New Roman" w:cs="Times New Roman"/>
          <w:color w:val="auto"/>
          <w:sz w:val="24"/>
          <w:szCs w:val="24"/>
        </w:rPr>
        <w:instrText xml:space="preserve"> SEQ Gambar_2 \* ARABIC </w:instrText>
      </w:r>
      <w:r w:rsidRPr="009266FF">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w:t>
      </w:r>
      <w:r w:rsidRPr="009266FF">
        <w:rPr>
          <w:rFonts w:ascii="Times New Roman" w:hAnsi="Times New Roman" w:cs="Times New Roman"/>
          <w:color w:val="auto"/>
          <w:sz w:val="24"/>
          <w:szCs w:val="24"/>
        </w:rPr>
        <w:fldChar w:fldCharType="end"/>
      </w:r>
      <w:r w:rsidRPr="009266FF">
        <w:rPr>
          <w:rFonts w:ascii="Times New Roman" w:hAnsi="Times New Roman" w:cs="Times New Roman"/>
          <w:b w:val="0"/>
          <w:bCs w:val="0"/>
          <w:color w:val="auto"/>
          <w:sz w:val="24"/>
          <w:szCs w:val="24"/>
        </w:rPr>
        <w:t>Peta Rencana pembangunan Infrastruktur Jalur Sutera</w:t>
      </w:r>
      <w:bookmarkEnd w:id="13"/>
      <w:r w:rsidRPr="009266FF">
        <w:rPr>
          <w:rFonts w:ascii="Times New Roman" w:hAnsi="Times New Roman" w:cs="Times New Roman"/>
          <w:b w:val="0"/>
          <w:bCs w:val="0"/>
          <w:color w:val="auto"/>
          <w:sz w:val="24"/>
          <w:szCs w:val="24"/>
        </w:rPr>
        <w:br/>
        <w:t>Sumber: The Daily Star, 8 Maret 2015</w:t>
      </w:r>
      <w:bookmarkEnd w:id="14"/>
    </w:p>
    <w:p w:rsidR="00DB3C89" w:rsidRPr="009266FF" w:rsidRDefault="00DB3C89" w:rsidP="00DB3C89">
      <w:pPr>
        <w:pStyle w:val="ListParagraph"/>
        <w:spacing w:line="480" w:lineRule="auto"/>
        <w:ind w:left="0" w:firstLine="709"/>
        <w:jc w:val="both"/>
        <w:rPr>
          <w:rFonts w:ascii="Times New Roman" w:hAnsi="Times New Roman" w:cs="Times New Roman"/>
          <w:sz w:val="24"/>
          <w:szCs w:val="24"/>
        </w:rPr>
      </w:pPr>
      <w:r w:rsidRPr="009266FF">
        <w:rPr>
          <w:rFonts w:ascii="Times New Roman" w:hAnsi="Times New Roman" w:cs="Times New Roman"/>
          <w:sz w:val="24"/>
          <w:szCs w:val="24"/>
        </w:rPr>
        <w:t>Proyek Infrastuktur Tiongkok ini tergolong raksasa karena akan mencakup 4</w:t>
      </w:r>
      <w:proofErr w:type="gramStart"/>
      <w:r w:rsidRPr="009266FF">
        <w:rPr>
          <w:rFonts w:ascii="Times New Roman" w:hAnsi="Times New Roman" w:cs="Times New Roman"/>
          <w:sz w:val="24"/>
          <w:szCs w:val="24"/>
        </w:rPr>
        <w:t>,4</w:t>
      </w:r>
      <w:proofErr w:type="gramEnd"/>
      <w:r w:rsidRPr="009266FF">
        <w:rPr>
          <w:rFonts w:ascii="Times New Roman" w:hAnsi="Times New Roman" w:cs="Times New Roman"/>
          <w:sz w:val="24"/>
          <w:szCs w:val="24"/>
        </w:rPr>
        <w:t xml:space="preserve"> miliar populasi di lebih dari 20 negara, dengan jumlah agregat ekonomi sekitar US$21 Triliun. Bila benar-benar terwujud, pembangunan jalur sutera </w:t>
      </w:r>
      <w:proofErr w:type="gramStart"/>
      <w:r w:rsidRPr="009266FF">
        <w:rPr>
          <w:rFonts w:ascii="Times New Roman" w:hAnsi="Times New Roman" w:cs="Times New Roman"/>
          <w:sz w:val="24"/>
          <w:szCs w:val="24"/>
        </w:rPr>
        <w:t>akan</w:t>
      </w:r>
      <w:proofErr w:type="gramEnd"/>
      <w:r w:rsidRPr="009266FF">
        <w:rPr>
          <w:rFonts w:ascii="Times New Roman" w:hAnsi="Times New Roman" w:cs="Times New Roman"/>
          <w:sz w:val="24"/>
          <w:szCs w:val="24"/>
        </w:rPr>
        <w:t xml:space="preserve"> menempatkan Tiongkok sebagai pusat perdagangan dan transportasi di Asia. Jalur darat akan menghubungkan Tiongkok ke arah laut Kaspia melalui Asia Tengah, sedangkan untuk jalur laut akan melalui kawasan Asia Tenggara kemudian Samudra Hindia sampai akhirnya ke TImur Tengah, Afrika Utara dan daerah lainnya di sebelah barat yang lebih jauh dari tiongkok. </w:t>
      </w:r>
      <w:proofErr w:type="gramStart"/>
      <w:r w:rsidRPr="009266FF">
        <w:rPr>
          <w:rFonts w:ascii="Times New Roman" w:hAnsi="Times New Roman" w:cs="Times New Roman"/>
          <w:sz w:val="24"/>
          <w:szCs w:val="24"/>
        </w:rPr>
        <w:t>Jika dilihat dari peta, jalur sutera ini dimulai dari tiongkok dan berakhir di negara-negara ekonomi Eropa.</w:t>
      </w:r>
      <w:proofErr w:type="gramEnd"/>
    </w:p>
    <w:p w:rsidR="00DB3C89" w:rsidRPr="00EA2595" w:rsidRDefault="00DB3C89" w:rsidP="00DB3C89">
      <w:pPr>
        <w:pStyle w:val="ListParagraph"/>
        <w:spacing w:line="480" w:lineRule="auto"/>
        <w:ind w:left="0" w:firstLine="709"/>
        <w:jc w:val="both"/>
        <w:rPr>
          <w:rFonts w:asciiTheme="majorBidi" w:hAnsiTheme="majorBidi" w:cstheme="majorBidi"/>
          <w:sz w:val="24"/>
          <w:szCs w:val="24"/>
        </w:rPr>
      </w:pPr>
      <w:proofErr w:type="gramStart"/>
      <w:r w:rsidRPr="009266FF">
        <w:rPr>
          <w:rFonts w:ascii="Times New Roman" w:hAnsi="Times New Roman" w:cs="Times New Roman"/>
          <w:sz w:val="24"/>
          <w:szCs w:val="24"/>
        </w:rPr>
        <w:t>Eropa menjadi sasaran akhir pembangunan Jalur Sutera karena Tiongkok telah membeli banyak perusahaan di zona Euro melebihi besaran pembelian pada tahun-tahun sebelumnya.</w:t>
      </w:r>
      <w:proofErr w:type="gramEnd"/>
      <w:r w:rsidRPr="009266FF">
        <w:rPr>
          <w:rFonts w:ascii="Times New Roman" w:hAnsi="Times New Roman" w:cs="Times New Roman"/>
          <w:sz w:val="24"/>
          <w:szCs w:val="24"/>
        </w:rPr>
        <w:t xml:space="preserve"> Perusahaan terbaru yang dibeli Tiongkok adalah Pireli, perusahaan ban Italia. </w:t>
      </w:r>
      <w:proofErr w:type="gramStart"/>
      <w:r w:rsidRPr="009266FF">
        <w:rPr>
          <w:rFonts w:ascii="Times New Roman" w:hAnsi="Times New Roman" w:cs="Times New Roman"/>
          <w:sz w:val="24"/>
          <w:szCs w:val="24"/>
        </w:rPr>
        <w:t>Tiongkok juga tengah menjajaki pembelian 18 bangunan di Potzdamer Platz di Berlin, Jerman.</w:t>
      </w:r>
      <w:proofErr w:type="gramEnd"/>
      <w:r w:rsidRPr="009266FF">
        <w:rPr>
          <w:rFonts w:ascii="Times New Roman" w:hAnsi="Times New Roman" w:cs="Times New Roman"/>
          <w:sz w:val="24"/>
          <w:szCs w:val="24"/>
        </w:rPr>
        <w:t xml:space="preserve"> Tiongkok telah membeli Volvo dari Swedia, sebagian besar saham Peugot Citroen dan rumah mode Sonia Rykiel (Perancis), Piraeus port (Yunani), jaringan restoran Pizza Express, serta produsen pakaian </w:t>
      </w:r>
      <w:r w:rsidRPr="009266FF">
        <w:rPr>
          <w:rFonts w:ascii="Times New Roman" w:hAnsi="Times New Roman" w:cs="Times New Roman"/>
          <w:sz w:val="24"/>
          <w:szCs w:val="24"/>
        </w:rPr>
        <w:lastRenderedPageBreak/>
        <w:t>kelas atas Aquascutum di Inggris, Tiongkok membeli perusahaan mapan dan bernama besar di Eropa.</w:t>
      </w:r>
      <w:r w:rsidRPr="009266FF">
        <w:rPr>
          <w:rStyle w:val="FootnoteReference"/>
          <w:rFonts w:ascii="Times New Roman" w:hAnsi="Times New Roman" w:cs="Times New Roman"/>
          <w:sz w:val="24"/>
          <w:szCs w:val="24"/>
        </w:rPr>
        <w:footnoteReference w:id="22"/>
      </w:r>
    </w:p>
    <w:p w:rsidR="00DB3C89" w:rsidRPr="00ED1E3B" w:rsidRDefault="00DB3C89" w:rsidP="00DB3C89">
      <w:pPr>
        <w:pStyle w:val="Heading2"/>
        <w:numPr>
          <w:ilvl w:val="0"/>
          <w:numId w:val="3"/>
        </w:numPr>
        <w:spacing w:after="240"/>
        <w:rPr>
          <w:rFonts w:ascii="Times New Roman" w:hAnsi="Times New Roman" w:cs="Times New Roman"/>
          <w:color w:val="auto"/>
          <w:sz w:val="24"/>
          <w:szCs w:val="24"/>
        </w:rPr>
      </w:pPr>
      <w:bookmarkStart w:id="15" w:name="_Toc483856762"/>
      <w:r w:rsidRPr="00ED1E3B">
        <w:rPr>
          <w:rFonts w:ascii="Times New Roman" w:hAnsi="Times New Roman" w:cs="Times New Roman"/>
          <w:color w:val="auto"/>
          <w:sz w:val="24"/>
          <w:szCs w:val="24"/>
        </w:rPr>
        <w:t>Perebutan Pengaruh di Asia Pasifik</w:t>
      </w:r>
      <w:bookmarkEnd w:id="15"/>
    </w:p>
    <w:p w:rsidR="00DB3C89" w:rsidRDefault="00DB3C89" w:rsidP="00DB3C89">
      <w:pPr>
        <w:pStyle w:val="ListParagraph"/>
        <w:spacing w:after="240" w:line="48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Perdebatan Amerika Serikat (AS) dan China mengenai pendirian AIIB merupakan cerminan dari persaingan antara dua negara terkaya di dunia saat ini untuk memperebutkan pengaruh di kawasan Asia Pasifik.AS sebagai negara dengan perekonomian terkuat di dunia mencurigai pembentukan AIIB sebagai upaya China yang hendak mengambil alih peran Bank Dunia dan </w:t>
      </w:r>
      <w:r w:rsidRPr="0078244D">
        <w:rPr>
          <w:rFonts w:asciiTheme="majorBidi" w:hAnsiTheme="majorBidi" w:cstheme="majorBidi"/>
          <w:i/>
          <w:iCs/>
          <w:sz w:val="24"/>
          <w:szCs w:val="24"/>
        </w:rPr>
        <w:t>Asian Development Bank</w:t>
      </w:r>
      <w:r>
        <w:rPr>
          <w:rFonts w:asciiTheme="majorBidi" w:hAnsiTheme="majorBidi" w:cstheme="majorBidi"/>
          <w:sz w:val="24"/>
          <w:szCs w:val="24"/>
        </w:rPr>
        <w:t xml:space="preserve"> (ADB) di kawasan Asia Pasifik.AIIB dicurigai sebagai upaya China menyebarluaskan kekuatan lunak yang dimilikinya di kawasan Asia Pasifik.AS sudah sejak lama mendominasi Bank Dunia dengan menempatkan tokohnya sebagai gubernur, sedangkan ADB didominasi oleh AS dan Jepang</w:t>
      </w:r>
      <w:r>
        <w:rPr>
          <w:rStyle w:val="FootnoteReference"/>
          <w:rFonts w:asciiTheme="majorBidi" w:hAnsiTheme="majorBidi" w:cstheme="majorBidi"/>
          <w:sz w:val="24"/>
          <w:szCs w:val="24"/>
        </w:rPr>
        <w:footnoteReference w:id="23"/>
      </w:r>
      <w:r>
        <w:rPr>
          <w:rFonts w:asciiTheme="majorBidi" w:hAnsiTheme="majorBidi" w:cstheme="majorBidi"/>
          <w:sz w:val="24"/>
          <w:szCs w:val="24"/>
        </w:rPr>
        <w:t>.AS juga mengkhawatirkan standar oprasional AIIB terkait kelestarian lingkungan hidup dan aspek pembiayaan.Karena itu AS meminta negara-negara Eropa memikir ulang keputusan untuk bergabung dalam AIIB.</w:t>
      </w:r>
    </w:p>
    <w:p w:rsidR="00DB3C89" w:rsidRDefault="00DB3C89" w:rsidP="00DB3C89">
      <w:pPr>
        <w:pStyle w:val="ListParagraph"/>
        <w:spacing w:after="240" w:line="48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China berargumen bahwa pembentukan AIIB adalah dalam rangka percepatan implementasi konsep jalur Sutera bahkan mereka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belajar dari Bank Dunai dan ADB dalam membangun AIIB</w:t>
      </w:r>
      <w:r>
        <w:rPr>
          <w:rStyle w:val="FootnoteReference"/>
          <w:rFonts w:asciiTheme="majorBidi" w:hAnsiTheme="majorBidi" w:cstheme="majorBidi"/>
          <w:sz w:val="24"/>
          <w:szCs w:val="24"/>
        </w:rPr>
        <w:footnoteReference w:id="24"/>
      </w:r>
      <w:r>
        <w:rPr>
          <w:rFonts w:asciiTheme="majorBidi" w:hAnsiTheme="majorBidi" w:cstheme="majorBidi"/>
          <w:sz w:val="24"/>
          <w:szCs w:val="24"/>
        </w:rPr>
        <w:t>. Sejak diluncurkan tahun 2013, AIIB telah berhasil menarik lebih dari 20 negara Asia untuk bergabung, termasuk negara-negara ASEAN.Posisi China semakin kuat setelah negara-negara yang selama ini menjadi sekutu dengan AS secara perlahan mulai mendukung AIIB. Inggris, Jerman, Perancis, Italia, Swiss dan Luxsemburg telah menyatakan minatnya untuk bergabung di dalam AIIBsebagai negara pendiri</w:t>
      </w:r>
      <w:r>
        <w:rPr>
          <w:rStyle w:val="FootnoteReference"/>
          <w:rFonts w:asciiTheme="majorBidi" w:hAnsiTheme="majorBidi" w:cstheme="majorBidi"/>
          <w:sz w:val="24"/>
          <w:szCs w:val="24"/>
        </w:rPr>
        <w:footnoteReference w:id="25"/>
      </w:r>
      <w:r>
        <w:rPr>
          <w:rFonts w:asciiTheme="majorBidi" w:hAnsiTheme="majorBidi" w:cstheme="majorBidi"/>
          <w:sz w:val="24"/>
          <w:szCs w:val="24"/>
        </w:rPr>
        <w:t xml:space="preserve">. </w:t>
      </w:r>
    </w:p>
    <w:p w:rsidR="00DB3C89" w:rsidRDefault="00DB3C89" w:rsidP="00DB3C89">
      <w:pPr>
        <w:pStyle w:val="ListParagraph"/>
        <w:spacing w:line="480" w:lineRule="auto"/>
        <w:ind w:left="0" w:firstLine="720"/>
        <w:jc w:val="both"/>
        <w:rPr>
          <w:rFonts w:asciiTheme="majorBidi" w:hAnsiTheme="majorBidi" w:cstheme="majorBidi"/>
          <w:sz w:val="24"/>
          <w:szCs w:val="24"/>
        </w:rPr>
      </w:pPr>
      <w:proofErr w:type="gramStart"/>
      <w:r>
        <w:rPr>
          <w:rFonts w:asciiTheme="majorBidi" w:hAnsiTheme="majorBidi" w:cstheme="majorBidi"/>
          <w:sz w:val="24"/>
          <w:szCs w:val="24"/>
        </w:rPr>
        <w:lastRenderedPageBreak/>
        <w:t>Ada beberpa pelajaran menarik yang bisa diambil dari persaingan AS dan China ini dalam pembentukan AIIB.</w:t>
      </w:r>
      <w:proofErr w:type="gramEnd"/>
      <w:r>
        <w:rPr>
          <w:rFonts w:asciiTheme="majorBidi" w:hAnsiTheme="majorBidi" w:cstheme="majorBidi"/>
          <w:sz w:val="24"/>
          <w:szCs w:val="24"/>
        </w:rPr>
        <w:t xml:space="preserve"> Pertama kecenderungan semakin banyaknya negara-negara Eropa bergabung dalam AIIB memberikan, memberikan indikasi bahwa lembaga perbankan dan keuangan tradisional seperti Bank Dunia dan IMF mulai kehilangan kepeloporan dalam memberikan kesejahteraan bagi dunia</w:t>
      </w:r>
      <w:r>
        <w:rPr>
          <w:rStyle w:val="FootnoteReference"/>
          <w:rFonts w:asciiTheme="majorBidi" w:hAnsiTheme="majorBidi" w:cstheme="majorBidi"/>
          <w:sz w:val="24"/>
          <w:szCs w:val="24"/>
        </w:rPr>
        <w:footnoteReference w:id="26"/>
      </w:r>
      <w:r>
        <w:rPr>
          <w:rFonts w:asciiTheme="majorBidi" w:hAnsiTheme="majorBidi" w:cstheme="majorBidi"/>
          <w:sz w:val="24"/>
          <w:szCs w:val="24"/>
        </w:rPr>
        <w:t>.</w:t>
      </w:r>
    </w:p>
    <w:p w:rsidR="00DB3C89" w:rsidRDefault="00DB3C89" w:rsidP="00DB3C89">
      <w:pPr>
        <w:pStyle w:val="ListParagraph"/>
        <w:spacing w:line="480" w:lineRule="auto"/>
        <w:ind w:left="0" w:firstLine="720"/>
        <w:jc w:val="both"/>
        <w:rPr>
          <w:rFonts w:asciiTheme="majorBidi" w:hAnsiTheme="majorBidi" w:cstheme="majorBidi"/>
          <w:sz w:val="24"/>
          <w:szCs w:val="24"/>
        </w:rPr>
      </w:pPr>
      <w:proofErr w:type="gramStart"/>
      <w:r>
        <w:rPr>
          <w:rFonts w:asciiTheme="majorBidi" w:hAnsiTheme="majorBidi" w:cstheme="majorBidi"/>
          <w:sz w:val="24"/>
          <w:szCs w:val="24"/>
        </w:rPr>
        <w:t>Kedua, bergabungnya negara-negara besar Zona Euro itu termasuk kesediaan untuk bermitra dengan China merupakan pengakuan terhadap China sebagai kekuatan ekonomi dunia.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Keputusan negara-negara Eropa bergabung dengan AIIBakan menimbulkan persoalan diplomatik terutama dengan AS karena selama ini AS berusaha mengatasi peningkatan pengaruh China baik secara ekonomi maupun diplomasi di dunia.</w:t>
      </w:r>
      <w:proofErr w:type="gramEnd"/>
      <w:r>
        <w:rPr>
          <w:rFonts w:asciiTheme="majorBidi" w:hAnsiTheme="majorBidi" w:cstheme="majorBidi"/>
          <w:sz w:val="24"/>
          <w:szCs w:val="24"/>
        </w:rPr>
        <w:t xml:space="preserve"> Namun demikian, negara-negara Eropa tampaknya mulai melihat fakta bahwa hanya China yang memiliki potensi untuk menggalang pendanaan infrastruktur di Asia Pasifik yang diperkirakan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mencapai 8 Triliun dollar AS hingga tahun 2020</w:t>
      </w:r>
      <w:r>
        <w:rPr>
          <w:rStyle w:val="FootnoteReference"/>
          <w:rFonts w:asciiTheme="majorBidi" w:hAnsiTheme="majorBidi" w:cstheme="majorBidi"/>
          <w:sz w:val="24"/>
          <w:szCs w:val="24"/>
        </w:rPr>
        <w:footnoteReference w:id="27"/>
      </w:r>
      <w:r>
        <w:rPr>
          <w:rFonts w:asciiTheme="majorBidi" w:hAnsiTheme="majorBidi" w:cstheme="majorBidi"/>
          <w:sz w:val="24"/>
          <w:szCs w:val="24"/>
        </w:rPr>
        <w:t>.</w:t>
      </w:r>
    </w:p>
    <w:p w:rsidR="00D31B89" w:rsidRDefault="00DB3C89" w:rsidP="00DB3C89">
      <w:r>
        <w:rPr>
          <w:rFonts w:asciiTheme="majorBidi" w:hAnsiTheme="majorBidi" w:cstheme="majorBidi"/>
          <w:sz w:val="24"/>
          <w:szCs w:val="24"/>
        </w:rPr>
        <w:t>Ketiga minat yang cukup tinggi untuk bergabung dengan AIIB merupakan ungkapan rasa frustasi negara-negara Eropa dan Asia atas sikap AS yang tidak kunjung meratifikasi reformasi IMF.Reformasi ini termasuk menggandakan modal IMF dan memberikan hak suara lebih besar kepada kekuatan ekonomi baru seperti Brazil, India, China, dan Afrika Selatan (BRICS)</w:t>
      </w:r>
      <w:r>
        <w:rPr>
          <w:rStyle w:val="FootnoteReference"/>
          <w:rFonts w:asciiTheme="majorBidi" w:hAnsiTheme="majorBidi" w:cstheme="majorBidi"/>
          <w:sz w:val="24"/>
          <w:szCs w:val="24"/>
        </w:rPr>
        <w:footnoteReference w:id="28"/>
      </w:r>
      <w:r>
        <w:rPr>
          <w:rFonts w:asciiTheme="majorBidi" w:hAnsiTheme="majorBidi" w:cstheme="majorBidi"/>
          <w:sz w:val="24"/>
          <w:szCs w:val="24"/>
        </w:rPr>
        <w:t xml:space="preserve">.Langkah reformasi ini dipelopori Inggris tahun 2010 dengan dukungan negara-negara Eropa namun persetujuan AS terganjal di Kongres.Menteri keuangan AS, Jack Lew mengakui bahwa penundaan Ratifikasi kesepakatan ini melemahkan kredibilitas dan pengaruh AS. Karena itu, AS menegaskan tidak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menghalangi negara-negara lain untuk bergabung dalam AIIB.</w:t>
      </w:r>
    </w:p>
    <w:sectPr w:rsidR="00D31B89" w:rsidSect="00D31B8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C89" w:rsidRDefault="00DB3C89" w:rsidP="00DB3C89">
      <w:pPr>
        <w:spacing w:after="0" w:line="240" w:lineRule="auto"/>
      </w:pPr>
      <w:r>
        <w:separator/>
      </w:r>
    </w:p>
  </w:endnote>
  <w:endnote w:type="continuationSeparator" w:id="1">
    <w:p w:rsidR="00DB3C89" w:rsidRDefault="00DB3C89" w:rsidP="00DB3C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C89" w:rsidRDefault="00DB3C89" w:rsidP="00DB3C89">
      <w:pPr>
        <w:spacing w:after="0" w:line="240" w:lineRule="auto"/>
      </w:pPr>
      <w:r>
        <w:separator/>
      </w:r>
    </w:p>
  </w:footnote>
  <w:footnote w:type="continuationSeparator" w:id="1">
    <w:p w:rsidR="00DB3C89" w:rsidRDefault="00DB3C89" w:rsidP="00DB3C89">
      <w:pPr>
        <w:spacing w:after="0" w:line="240" w:lineRule="auto"/>
      </w:pPr>
      <w:r>
        <w:continuationSeparator/>
      </w:r>
    </w:p>
  </w:footnote>
  <w:footnote w:id="2">
    <w:p w:rsidR="00DB3C89" w:rsidRPr="00DB3C89" w:rsidRDefault="00DB3C89" w:rsidP="00DB3C89">
      <w:pPr>
        <w:pStyle w:val="FootnoteText"/>
        <w:rPr>
          <w:rFonts w:ascii="Times New Roman" w:hAnsi="Times New Roman" w:cs="Times New Roman"/>
        </w:rPr>
      </w:pPr>
      <w:r w:rsidRPr="00DB3C89">
        <w:rPr>
          <w:rStyle w:val="FootnoteReference"/>
          <w:rFonts w:ascii="Times New Roman" w:hAnsi="Times New Roman" w:cs="Times New Roman"/>
        </w:rPr>
        <w:footnoteRef/>
      </w:r>
      <w:proofErr w:type="gramStart"/>
      <w:r w:rsidRPr="00DB3C89">
        <w:rPr>
          <w:rFonts w:ascii="Times New Roman" w:hAnsi="Times New Roman" w:cs="Times New Roman"/>
        </w:rPr>
        <w:t>New Zealand Ministry of Foreign affair &amp; Trade.”</w:t>
      </w:r>
      <w:proofErr w:type="gramEnd"/>
      <w:r w:rsidRPr="00DB3C89">
        <w:rPr>
          <w:rFonts w:ascii="Times New Roman" w:hAnsi="Times New Roman" w:cs="Times New Roman"/>
          <w:i/>
          <w:iCs/>
        </w:rPr>
        <w:t xml:space="preserve">Trans-pacific strategic Economic Partnership </w:t>
      </w:r>
      <w:proofErr w:type="gramStart"/>
      <w:r w:rsidRPr="00DB3C89">
        <w:rPr>
          <w:rFonts w:ascii="Times New Roman" w:hAnsi="Times New Roman" w:cs="Times New Roman"/>
        </w:rPr>
        <w:t>Agreement :</w:t>
      </w:r>
      <w:proofErr w:type="gramEnd"/>
      <w:r w:rsidRPr="00DB3C89">
        <w:rPr>
          <w:rFonts w:ascii="Times New Roman" w:hAnsi="Times New Roman" w:cs="Times New Roman"/>
        </w:rPr>
        <w:t xml:space="preserve"> Understanding The P4 The Original Agreement”. Dalam http://www.mfat.govt.nz/Trade-and-Economic-Relations/2-Trade-Relationships-and-Agreements/Trans-Pacific/0-history.php diakses 22 Maret 2017</w:t>
      </w:r>
    </w:p>
  </w:footnote>
  <w:footnote w:id="3">
    <w:p w:rsidR="00DB3C89" w:rsidRPr="00DB3C89" w:rsidRDefault="00DB3C89" w:rsidP="00DB3C89">
      <w:pPr>
        <w:pStyle w:val="FootnoteText"/>
        <w:rPr>
          <w:rFonts w:ascii="Times New Roman" w:hAnsi="Times New Roman" w:cs="Times New Roman"/>
        </w:rPr>
      </w:pPr>
      <w:r w:rsidRPr="00DB3C89">
        <w:rPr>
          <w:rStyle w:val="FootnoteReference"/>
          <w:rFonts w:ascii="Times New Roman" w:hAnsi="Times New Roman" w:cs="Times New Roman"/>
        </w:rPr>
        <w:footnoteRef/>
      </w:r>
      <w:r w:rsidRPr="00DB3C89">
        <w:rPr>
          <w:rFonts w:ascii="Times New Roman" w:hAnsi="Times New Roman" w:cs="Times New Roman"/>
        </w:rPr>
        <w:t xml:space="preserve"> Hadiedi Prasaja “ </w:t>
      </w:r>
      <w:r w:rsidRPr="00DB3C89">
        <w:rPr>
          <w:rFonts w:ascii="Times New Roman" w:hAnsi="Times New Roman" w:cs="Times New Roman"/>
          <w:i/>
          <w:iCs/>
        </w:rPr>
        <w:t>Membangun ASEAN Sebagai Kawasan Berdaulat</w:t>
      </w:r>
      <w:r w:rsidRPr="00DB3C89">
        <w:rPr>
          <w:rFonts w:ascii="Times New Roman" w:hAnsi="Times New Roman" w:cs="Times New Roman"/>
        </w:rPr>
        <w:t>” Serikat Petani Indonesia dalam http://www.spi.or.id/?p=4443 Diakses 22 Maret 2017</w:t>
      </w:r>
    </w:p>
  </w:footnote>
  <w:footnote w:id="4">
    <w:p w:rsidR="00DB3C89" w:rsidRPr="00DB3C89" w:rsidRDefault="00DB3C89" w:rsidP="00DB3C89">
      <w:pPr>
        <w:pStyle w:val="FootnoteText"/>
        <w:rPr>
          <w:rFonts w:ascii="Times New Roman" w:hAnsi="Times New Roman" w:cs="Times New Roman"/>
        </w:rPr>
      </w:pPr>
      <w:r w:rsidRPr="00DB3C89">
        <w:rPr>
          <w:rStyle w:val="FootnoteReference"/>
          <w:rFonts w:ascii="Times New Roman" w:hAnsi="Times New Roman" w:cs="Times New Roman"/>
        </w:rPr>
        <w:footnoteRef/>
      </w:r>
      <w:r w:rsidRPr="00DB3C89">
        <w:rPr>
          <w:rFonts w:ascii="Times New Roman" w:hAnsi="Times New Roman" w:cs="Times New Roman"/>
        </w:rPr>
        <w:t xml:space="preserve"> “</w:t>
      </w:r>
      <w:r w:rsidRPr="00DB3C89">
        <w:rPr>
          <w:rFonts w:ascii="Times New Roman" w:hAnsi="Times New Roman" w:cs="Times New Roman"/>
          <w:i/>
          <w:iCs/>
        </w:rPr>
        <w:t xml:space="preserve">President Obama at </w:t>
      </w:r>
      <w:proofErr w:type="gramStart"/>
      <w:r w:rsidRPr="00DB3C89">
        <w:rPr>
          <w:rFonts w:ascii="Times New Roman" w:hAnsi="Times New Roman" w:cs="Times New Roman"/>
          <w:i/>
          <w:iCs/>
        </w:rPr>
        <w:t>The  Asia</w:t>
      </w:r>
      <w:proofErr w:type="gramEnd"/>
      <w:r w:rsidRPr="00DB3C89">
        <w:rPr>
          <w:rFonts w:ascii="Times New Roman" w:hAnsi="Times New Roman" w:cs="Times New Roman"/>
          <w:i/>
          <w:iCs/>
        </w:rPr>
        <w:t>-Pacific Economic Cooperation</w:t>
      </w:r>
      <w:r w:rsidRPr="00DB3C89">
        <w:rPr>
          <w:rFonts w:ascii="Times New Roman" w:hAnsi="Times New Roman" w:cs="Times New Roman"/>
        </w:rPr>
        <w:t xml:space="preserve"> (APEC)”. dalam http://www.whitehouse.gov/blog/2011/11/13/president-obama-asia-pacific-economic-cooperation-apec diakses 22 Maret 2017</w:t>
      </w:r>
    </w:p>
  </w:footnote>
  <w:footnote w:id="5">
    <w:p w:rsidR="00DB3C89" w:rsidRPr="00DB3C89" w:rsidRDefault="00DB3C89" w:rsidP="00DB3C89">
      <w:pPr>
        <w:pStyle w:val="FootnoteText"/>
        <w:rPr>
          <w:rFonts w:ascii="Times New Roman" w:hAnsi="Times New Roman" w:cs="Times New Roman"/>
        </w:rPr>
      </w:pPr>
      <w:r w:rsidRPr="00DB3C89">
        <w:rPr>
          <w:rStyle w:val="FootnoteReference"/>
          <w:rFonts w:ascii="Times New Roman" w:hAnsi="Times New Roman" w:cs="Times New Roman"/>
        </w:rPr>
        <w:footnoteRef/>
      </w:r>
      <w:r w:rsidRPr="00DB3C89">
        <w:rPr>
          <w:rFonts w:ascii="Times New Roman" w:hAnsi="Times New Roman" w:cs="Times New Roman"/>
        </w:rPr>
        <w:t xml:space="preserve"> Ann Capling, Multilateralising PTAs in the Asia-Pacific Region: A Comparasion of the ASEAN-Australia-NZ FTA and the P4 Agreement, hlm 8</w:t>
      </w:r>
    </w:p>
  </w:footnote>
  <w:footnote w:id="6">
    <w:p w:rsidR="00DB3C89" w:rsidRPr="00DB3C89" w:rsidRDefault="00DB3C89" w:rsidP="00DB3C89">
      <w:pPr>
        <w:pStyle w:val="FootnoteText"/>
        <w:rPr>
          <w:rFonts w:ascii="Times New Roman" w:hAnsi="Times New Roman" w:cs="Times New Roman"/>
        </w:rPr>
      </w:pPr>
      <w:r w:rsidRPr="00DB3C89">
        <w:rPr>
          <w:rStyle w:val="FootnoteReference"/>
          <w:rFonts w:ascii="Times New Roman" w:hAnsi="Times New Roman" w:cs="Times New Roman"/>
        </w:rPr>
        <w:footnoteRef/>
      </w:r>
      <w:r w:rsidRPr="00DB3C89">
        <w:rPr>
          <w:rFonts w:ascii="Times New Roman" w:hAnsi="Times New Roman" w:cs="Times New Roman"/>
        </w:rPr>
        <w:t xml:space="preserve"> Bernard K. Gordon, “Obama’s Visit to Indonesia and Australia and the TPP, East Asia Forum“dalam </w:t>
      </w:r>
      <w:hyperlink r:id="rId1" w:history="1">
        <w:r w:rsidRPr="00DB3C89">
          <w:rPr>
            <w:rStyle w:val="Hyperlink"/>
            <w:rFonts w:ascii="Times New Roman" w:hAnsi="Times New Roman" w:cs="Times New Roman"/>
            <w:color w:val="auto"/>
            <w:u w:val="none"/>
          </w:rPr>
          <w:t>http://www.eastasiaforum.org/2010/05/30/obamas-visit-toindonesia-and -australia-and-the-tpp/</w:t>
        </w:r>
      </w:hyperlink>
      <w:r w:rsidRPr="00DB3C89">
        <w:rPr>
          <w:rFonts w:ascii="Times New Roman" w:hAnsi="Times New Roman" w:cs="Times New Roman"/>
        </w:rPr>
        <w:t xml:space="preserve"> diakses 24 Maret 2017 </w:t>
      </w:r>
    </w:p>
  </w:footnote>
  <w:footnote w:id="7">
    <w:p w:rsidR="00DB3C89" w:rsidRPr="00DB3C89" w:rsidRDefault="00DB3C89" w:rsidP="00DB3C89">
      <w:pPr>
        <w:pStyle w:val="FootnoteText"/>
        <w:rPr>
          <w:rFonts w:ascii="Times New Roman" w:hAnsi="Times New Roman" w:cs="Times New Roman"/>
        </w:rPr>
      </w:pPr>
      <w:r w:rsidRPr="00DB3C89">
        <w:rPr>
          <w:rStyle w:val="FootnoteReference"/>
          <w:rFonts w:ascii="Times New Roman" w:hAnsi="Times New Roman" w:cs="Times New Roman"/>
        </w:rPr>
        <w:footnoteRef/>
      </w:r>
      <w:r w:rsidRPr="00DB3C89">
        <w:rPr>
          <w:rFonts w:ascii="Times New Roman" w:hAnsi="Times New Roman" w:cs="Times New Roman"/>
        </w:rPr>
        <w:t xml:space="preserve"> “Free Trade Agreements, Int’l Trade Admin”, dalam </w:t>
      </w:r>
      <w:hyperlink r:id="rId2" w:history="1">
        <w:r w:rsidRPr="00DB3C89">
          <w:rPr>
            <w:rStyle w:val="Hyperlink"/>
            <w:rFonts w:ascii="Times New Roman" w:hAnsi="Times New Roman" w:cs="Times New Roman"/>
            <w:color w:val="auto"/>
            <w:u w:val="none"/>
          </w:rPr>
          <w:t>http://www.trade.gov/fta</w:t>
        </w:r>
      </w:hyperlink>
      <w:r w:rsidRPr="00DB3C89">
        <w:rPr>
          <w:rFonts w:ascii="Times New Roman" w:hAnsi="Times New Roman" w:cs="Times New Roman"/>
        </w:rPr>
        <w:t>, diakses 24 Maret 2017</w:t>
      </w:r>
    </w:p>
  </w:footnote>
  <w:footnote w:id="8">
    <w:p w:rsidR="00DB3C89" w:rsidRPr="00DB3C89" w:rsidRDefault="00DB3C89" w:rsidP="00DB3C89">
      <w:pPr>
        <w:pStyle w:val="FootnoteText"/>
        <w:rPr>
          <w:rFonts w:ascii="Times New Roman" w:hAnsi="Times New Roman" w:cs="Times New Roman"/>
        </w:rPr>
      </w:pPr>
      <w:r w:rsidRPr="00DB3C89">
        <w:rPr>
          <w:rStyle w:val="FootnoteReference"/>
          <w:rFonts w:ascii="Times New Roman" w:hAnsi="Times New Roman" w:cs="Times New Roman"/>
        </w:rPr>
        <w:footnoteRef/>
      </w:r>
      <w:r w:rsidRPr="00DB3C89">
        <w:rPr>
          <w:rFonts w:ascii="Times New Roman" w:hAnsi="Times New Roman" w:cs="Times New Roman"/>
        </w:rPr>
        <w:t>Information about APEC 2007.2007</w:t>
      </w:r>
      <w:proofErr w:type="gramStart"/>
      <w:r w:rsidRPr="00DB3C89">
        <w:rPr>
          <w:rFonts w:ascii="Times New Roman" w:hAnsi="Times New Roman" w:cs="Times New Roman"/>
        </w:rPr>
        <w:t>.“The Importance of APEC.”</w:t>
      </w:r>
      <w:proofErr w:type="gramEnd"/>
      <w:r w:rsidRPr="00DB3C89">
        <w:rPr>
          <w:rFonts w:ascii="Times New Roman" w:hAnsi="Times New Roman" w:cs="Times New Roman"/>
        </w:rPr>
        <w:t xml:space="preserve"> Dalam </w:t>
      </w:r>
      <w:hyperlink r:id="rId3" w:history="1">
        <w:r w:rsidRPr="00DB3C89">
          <w:rPr>
            <w:rStyle w:val="Hyperlink"/>
            <w:rFonts w:ascii="Times New Roman" w:hAnsi="Times New Roman" w:cs="Times New Roman"/>
            <w:color w:val="auto"/>
            <w:u w:val="none"/>
          </w:rPr>
          <w:t>http://www.apec2007.org</w:t>
        </w:r>
      </w:hyperlink>
      <w:r w:rsidRPr="00DB3C89">
        <w:rPr>
          <w:rFonts w:ascii="Times New Roman" w:hAnsi="Times New Roman" w:cs="Times New Roman"/>
        </w:rPr>
        <w:t xml:space="preserve"> diakses 24 Maret 2017</w:t>
      </w:r>
    </w:p>
  </w:footnote>
  <w:footnote w:id="9">
    <w:p w:rsidR="00DB3C89" w:rsidRPr="00DB3C89" w:rsidRDefault="00DB3C89" w:rsidP="00DB3C89">
      <w:pPr>
        <w:pStyle w:val="FootnoteText"/>
        <w:rPr>
          <w:rFonts w:ascii="Times New Roman" w:hAnsi="Times New Roman" w:cs="Times New Roman"/>
        </w:rPr>
      </w:pPr>
      <w:r w:rsidRPr="00DB3C89">
        <w:rPr>
          <w:rStyle w:val="FootnoteReference"/>
          <w:rFonts w:ascii="Times New Roman" w:hAnsi="Times New Roman" w:cs="Times New Roman"/>
        </w:rPr>
        <w:footnoteRef/>
      </w:r>
      <w:r w:rsidRPr="00DB3C89">
        <w:rPr>
          <w:rFonts w:ascii="Times New Roman" w:hAnsi="Times New Roman" w:cs="Times New Roman"/>
        </w:rPr>
        <w:t xml:space="preserve"> CRS Report R44278, The Trans Pacific Partnership (TPP): in Brief, by Ian F. Fergusson, Mark A. Mcminimy and Brock R William and CRS In focus IF1000, The Trans- Pacific Partnership (TPP) Agreement, by Brock R. William and Ian F. Fergusson.      </w:t>
      </w:r>
    </w:p>
  </w:footnote>
  <w:footnote w:id="10">
    <w:p w:rsidR="00DB3C89" w:rsidRPr="00DB3C89" w:rsidRDefault="00DB3C89" w:rsidP="00DB3C89">
      <w:pPr>
        <w:pStyle w:val="FootnoteText"/>
        <w:rPr>
          <w:rFonts w:ascii="Times New Roman" w:hAnsi="Times New Roman" w:cs="Times New Roman"/>
        </w:rPr>
      </w:pPr>
      <w:r w:rsidRPr="00DB3C89">
        <w:rPr>
          <w:rStyle w:val="FootnoteReference"/>
          <w:rFonts w:ascii="Times New Roman" w:hAnsi="Times New Roman" w:cs="Times New Roman"/>
        </w:rPr>
        <w:footnoteRef/>
      </w:r>
      <w:r w:rsidRPr="00DB3C89">
        <w:rPr>
          <w:rFonts w:ascii="Times New Roman" w:hAnsi="Times New Roman" w:cs="Times New Roman"/>
        </w:rPr>
        <w:t xml:space="preserve"> USTR, “Remarks by Ambassador Michael Froman at the CSIS Asian Architecture Conference,” 22 September 2015</w:t>
      </w:r>
    </w:p>
  </w:footnote>
  <w:footnote w:id="11">
    <w:p w:rsidR="00DB3C89" w:rsidRPr="00DB3C89" w:rsidRDefault="00DB3C89" w:rsidP="00DB3C89">
      <w:pPr>
        <w:pStyle w:val="FootnoteText"/>
        <w:rPr>
          <w:rFonts w:ascii="Times New Roman" w:hAnsi="Times New Roman" w:cs="Times New Roman"/>
        </w:rPr>
      </w:pPr>
      <w:r w:rsidRPr="00DB3C89">
        <w:rPr>
          <w:rStyle w:val="FootnoteReference"/>
          <w:rFonts w:ascii="Times New Roman" w:hAnsi="Times New Roman" w:cs="Times New Roman"/>
        </w:rPr>
        <w:footnoteRef/>
      </w:r>
      <w:r w:rsidRPr="00DB3C89">
        <w:rPr>
          <w:rFonts w:ascii="Times New Roman" w:hAnsi="Times New Roman" w:cs="Times New Roman"/>
        </w:rPr>
        <w:t xml:space="preserve"> Brock R. William, Ben Dolve, Ian F .Fregusson, Mark E. Manyin, Michael F. Martin, wayne M. Morrison (2016), The Trans-Pacific Partnership: Strategic Implications, Congressional research Service, hlm 6   </w:t>
      </w:r>
    </w:p>
  </w:footnote>
  <w:footnote w:id="12">
    <w:p w:rsidR="00DB3C89" w:rsidRPr="00DB3C89" w:rsidRDefault="00DB3C89" w:rsidP="00DB3C89">
      <w:pPr>
        <w:pStyle w:val="FootnoteText"/>
        <w:rPr>
          <w:rFonts w:ascii="Times New Roman" w:hAnsi="Times New Roman" w:cs="Times New Roman"/>
        </w:rPr>
      </w:pPr>
      <w:r w:rsidRPr="00DB3C89">
        <w:rPr>
          <w:rStyle w:val="FootnoteReference"/>
          <w:rFonts w:ascii="Times New Roman" w:hAnsi="Times New Roman" w:cs="Times New Roman"/>
        </w:rPr>
        <w:footnoteRef/>
      </w:r>
      <w:proofErr w:type="gramStart"/>
      <w:r w:rsidRPr="00DB3C89">
        <w:rPr>
          <w:rFonts w:ascii="Times New Roman" w:hAnsi="Times New Roman" w:cs="Times New Roman"/>
        </w:rPr>
        <w:t>Michael Froman, (2014) “The strategic argument of Trade,” Foreign Affars.</w:t>
      </w:r>
      <w:proofErr w:type="gramEnd"/>
    </w:p>
  </w:footnote>
  <w:footnote w:id="13">
    <w:p w:rsidR="00DB3C89" w:rsidRPr="00DB3C89" w:rsidRDefault="00DB3C89" w:rsidP="00DB3C89">
      <w:pPr>
        <w:pStyle w:val="FootnoteText"/>
        <w:rPr>
          <w:rFonts w:ascii="Times New Roman" w:hAnsi="Times New Roman" w:cs="Times New Roman"/>
        </w:rPr>
      </w:pPr>
      <w:r w:rsidRPr="00DB3C89">
        <w:rPr>
          <w:rStyle w:val="FootnoteReference"/>
          <w:rFonts w:ascii="Times New Roman" w:hAnsi="Times New Roman" w:cs="Times New Roman"/>
        </w:rPr>
        <w:footnoteRef/>
      </w:r>
      <w:r w:rsidRPr="00DB3C89">
        <w:rPr>
          <w:rFonts w:ascii="Times New Roman" w:hAnsi="Times New Roman" w:cs="Times New Roman"/>
        </w:rPr>
        <w:t xml:space="preserve"> U.S Departement of Defense, (2015), “Asia-Pasifik Remarks,” Secretary of Defense Ashton Carter, McCain Institute, Arizona State University     </w:t>
      </w:r>
    </w:p>
  </w:footnote>
  <w:footnote w:id="14">
    <w:p w:rsidR="00DB3C89" w:rsidRPr="00DB3C89" w:rsidRDefault="00DB3C89" w:rsidP="00DB3C89">
      <w:pPr>
        <w:pStyle w:val="FootnoteText"/>
        <w:rPr>
          <w:rFonts w:ascii="Times New Roman" w:hAnsi="Times New Roman" w:cs="Times New Roman"/>
        </w:rPr>
      </w:pPr>
      <w:r w:rsidRPr="00DB3C89">
        <w:rPr>
          <w:rStyle w:val="FootnoteReference"/>
          <w:rFonts w:ascii="Times New Roman" w:hAnsi="Times New Roman" w:cs="Times New Roman"/>
        </w:rPr>
        <w:footnoteRef/>
      </w:r>
      <w:r w:rsidRPr="00DB3C89">
        <w:rPr>
          <w:rFonts w:ascii="Times New Roman" w:hAnsi="Times New Roman" w:cs="Times New Roman"/>
        </w:rPr>
        <w:t xml:space="preserve"> Dennis C. Blair </w:t>
      </w:r>
      <w:r w:rsidRPr="00DB3C89">
        <w:rPr>
          <w:rFonts w:ascii="Times New Roman" w:hAnsi="Times New Roman" w:cs="Times New Roman"/>
          <w:sz w:val="24"/>
          <w:szCs w:val="24"/>
        </w:rPr>
        <w:t>(2014</w:t>
      </w:r>
      <w:r w:rsidRPr="00DB3C89">
        <w:rPr>
          <w:rFonts w:ascii="Times New Roman" w:hAnsi="Times New Roman" w:cs="Times New Roman"/>
        </w:rPr>
        <w:t xml:space="preserve">), “Who Decides Pacific Trade?” New York Times </w:t>
      </w:r>
    </w:p>
  </w:footnote>
  <w:footnote w:id="15">
    <w:p w:rsidR="00DB3C89" w:rsidRPr="00DB3C89" w:rsidRDefault="00DB3C89" w:rsidP="00DB3C89">
      <w:pPr>
        <w:pStyle w:val="FootnoteText"/>
        <w:rPr>
          <w:rFonts w:ascii="Times New Roman" w:hAnsi="Times New Roman" w:cs="Times New Roman"/>
        </w:rPr>
      </w:pPr>
      <w:r w:rsidRPr="00DB3C89">
        <w:rPr>
          <w:rStyle w:val="FootnoteReference"/>
          <w:rFonts w:ascii="Times New Roman" w:hAnsi="Times New Roman" w:cs="Times New Roman"/>
        </w:rPr>
        <w:footnoteRef/>
      </w:r>
      <w:r w:rsidRPr="00DB3C89">
        <w:rPr>
          <w:rFonts w:ascii="Times New Roman" w:hAnsi="Times New Roman" w:cs="Times New Roman"/>
        </w:rPr>
        <w:t xml:space="preserve"> Jeffrey A. Bader and David dollar, (2015), “why the TPP is the Linchpin of the Asia Rebalance,” Brookings.edu</w:t>
      </w:r>
    </w:p>
  </w:footnote>
  <w:footnote w:id="16">
    <w:p w:rsidR="00DB3C89" w:rsidRPr="00DB3C89" w:rsidRDefault="00DB3C89" w:rsidP="00DB3C89">
      <w:pPr>
        <w:pStyle w:val="FootnoteText"/>
        <w:rPr>
          <w:rFonts w:ascii="Times New Roman" w:hAnsi="Times New Roman" w:cs="Times New Roman"/>
        </w:rPr>
      </w:pPr>
      <w:r w:rsidRPr="00DB3C89">
        <w:rPr>
          <w:rStyle w:val="FootnoteReference"/>
          <w:rFonts w:ascii="Times New Roman" w:hAnsi="Times New Roman" w:cs="Times New Roman"/>
        </w:rPr>
        <w:footnoteRef/>
      </w:r>
      <w:r w:rsidRPr="00DB3C89">
        <w:rPr>
          <w:rFonts w:ascii="Times New Roman" w:hAnsi="Times New Roman" w:cs="Times New Roman"/>
        </w:rPr>
        <w:t xml:space="preserve"> Michel Froman, interview by Gerald F. Seib, (2015) “The U.S. Trade agenda and the Trans-Pacific Partnership,” Council on Foreign relations</w:t>
      </w:r>
    </w:p>
  </w:footnote>
  <w:footnote w:id="17">
    <w:p w:rsidR="00DB3C89" w:rsidRPr="00DB3C89" w:rsidRDefault="00DB3C89" w:rsidP="00DB3C89">
      <w:pPr>
        <w:pStyle w:val="FootnoteText"/>
        <w:rPr>
          <w:rFonts w:ascii="Times New Roman" w:hAnsi="Times New Roman" w:cs="Times New Roman"/>
        </w:rPr>
      </w:pPr>
      <w:r w:rsidRPr="00DB3C89">
        <w:rPr>
          <w:rStyle w:val="FootnoteReference"/>
          <w:rFonts w:ascii="Times New Roman" w:hAnsi="Times New Roman" w:cs="Times New Roman"/>
        </w:rPr>
        <w:footnoteRef/>
      </w:r>
      <w:r w:rsidRPr="00DB3C89">
        <w:rPr>
          <w:rFonts w:ascii="Times New Roman" w:hAnsi="Times New Roman" w:cs="Times New Roman"/>
        </w:rPr>
        <w:t xml:space="preserve"> “Berkunjung ke China, Jokowi sampaikan dukungan AIIB” dalam </w:t>
      </w:r>
      <w:hyperlink r:id="rId4" w:history="1">
        <w:r w:rsidRPr="00DB3C89">
          <w:rPr>
            <w:rStyle w:val="Hyperlink"/>
            <w:rFonts w:ascii="Times New Roman" w:hAnsi="Times New Roman" w:cs="Times New Roman"/>
            <w:color w:val="auto"/>
            <w:u w:val="none"/>
          </w:rPr>
          <w:t>http://economy.okezone.com/read/2015/03/27/20/1125407/berkunjung-ke-china-jokowi-sampaikan-dukung-aiib</w:t>
        </w:r>
      </w:hyperlink>
      <w:r w:rsidRPr="00DB3C89">
        <w:rPr>
          <w:rFonts w:ascii="Times New Roman" w:hAnsi="Times New Roman" w:cs="Times New Roman"/>
        </w:rPr>
        <w:t>,  diakses 23 Maret 2017</w:t>
      </w:r>
    </w:p>
  </w:footnote>
  <w:footnote w:id="18">
    <w:p w:rsidR="00DB3C89" w:rsidRPr="00DB3C89" w:rsidRDefault="00DB3C89" w:rsidP="00DB3C89">
      <w:pPr>
        <w:pStyle w:val="FootnoteText"/>
        <w:rPr>
          <w:rFonts w:ascii="Times New Roman" w:hAnsi="Times New Roman" w:cs="Times New Roman"/>
        </w:rPr>
      </w:pPr>
      <w:r w:rsidRPr="00DB3C89">
        <w:rPr>
          <w:rStyle w:val="FootnoteReference"/>
          <w:rFonts w:ascii="Times New Roman" w:hAnsi="Times New Roman" w:cs="Times New Roman"/>
        </w:rPr>
        <w:footnoteRef/>
      </w:r>
      <w:r w:rsidRPr="00DB3C89">
        <w:rPr>
          <w:rFonts w:ascii="Times New Roman" w:hAnsi="Times New Roman" w:cs="Times New Roman"/>
        </w:rPr>
        <w:t xml:space="preserve"> “Kementrian keuangan Republik Indonesia, penandatangan MoU Asian Infrastructure Investment Bank (AIIB)”, dalam http://www.kemenkeu.go.id/SP/penandatanganan-mou-asian-infrastructure -investment-bank-aiib,  diakses 23 Maret 2017 </w:t>
      </w:r>
    </w:p>
  </w:footnote>
  <w:footnote w:id="19">
    <w:p w:rsidR="00DB3C89" w:rsidRPr="00DB3C89" w:rsidRDefault="00DB3C89" w:rsidP="00DB3C89">
      <w:pPr>
        <w:pStyle w:val="FootnoteText"/>
        <w:rPr>
          <w:rFonts w:ascii="Times New Roman" w:hAnsi="Times New Roman" w:cs="Times New Roman"/>
        </w:rPr>
      </w:pPr>
      <w:r w:rsidRPr="00DB3C89">
        <w:rPr>
          <w:rStyle w:val="FootnoteReference"/>
          <w:rFonts w:ascii="Times New Roman" w:hAnsi="Times New Roman" w:cs="Times New Roman"/>
        </w:rPr>
        <w:footnoteRef/>
      </w:r>
      <w:r w:rsidRPr="00DB3C89">
        <w:rPr>
          <w:rFonts w:ascii="Times New Roman" w:hAnsi="Times New Roman" w:cs="Times New Roman"/>
        </w:rPr>
        <w:t xml:space="preserve"> “The Asian Infrastructure Investment Bank: status” dalam </w:t>
      </w:r>
      <w:hyperlink r:id="rId5" w:history="1">
        <w:r w:rsidRPr="00DB3C89">
          <w:rPr>
            <w:rStyle w:val="Hyperlink"/>
            <w:rFonts w:ascii="Times New Roman" w:hAnsi="Times New Roman" w:cs="Times New Roman"/>
            <w:color w:val="auto"/>
            <w:u w:val="none"/>
          </w:rPr>
          <w:t>http://aiibank.org/yatouhang_04.html</w:t>
        </w:r>
      </w:hyperlink>
      <w:r w:rsidRPr="00DB3C89">
        <w:rPr>
          <w:rFonts w:ascii="Times New Roman" w:hAnsi="Times New Roman" w:cs="Times New Roman"/>
        </w:rPr>
        <w:t xml:space="preserve"> diakses 23 Maret 2017 </w:t>
      </w:r>
    </w:p>
  </w:footnote>
  <w:footnote w:id="20">
    <w:p w:rsidR="00DB3C89" w:rsidRPr="00DB3C89" w:rsidRDefault="00DB3C89" w:rsidP="00DB3C89">
      <w:pPr>
        <w:pStyle w:val="FootnoteText"/>
        <w:rPr>
          <w:rFonts w:ascii="Times New Roman" w:hAnsi="Times New Roman" w:cs="Times New Roman"/>
        </w:rPr>
      </w:pPr>
      <w:r w:rsidRPr="00DB3C89">
        <w:rPr>
          <w:rStyle w:val="FootnoteReference"/>
          <w:rFonts w:ascii="Times New Roman" w:hAnsi="Times New Roman" w:cs="Times New Roman"/>
        </w:rPr>
        <w:footnoteRef/>
      </w:r>
      <w:r w:rsidRPr="00DB3C89">
        <w:rPr>
          <w:rFonts w:ascii="Times New Roman" w:hAnsi="Times New Roman" w:cs="Times New Roman"/>
        </w:rPr>
        <w:t xml:space="preserve"> "57 nations approved as founder members of China-led AIIB", dalam http://www.scmp.com/news/china/diplomacy-defence/article/1766970/57-nations-approved-founder-members-china-led-aiib, diakses 27 Maret 2017    </w:t>
      </w:r>
    </w:p>
  </w:footnote>
  <w:footnote w:id="21">
    <w:p w:rsidR="00DB3C89" w:rsidRPr="00DB3C89" w:rsidRDefault="00DB3C89" w:rsidP="00DB3C89">
      <w:pPr>
        <w:pStyle w:val="FootnoteText"/>
        <w:rPr>
          <w:rFonts w:ascii="Times New Roman" w:hAnsi="Times New Roman" w:cs="Times New Roman"/>
        </w:rPr>
      </w:pPr>
      <w:r w:rsidRPr="00DB3C89">
        <w:rPr>
          <w:rStyle w:val="FootnoteReference"/>
          <w:rFonts w:ascii="Times New Roman" w:hAnsi="Times New Roman" w:cs="Times New Roman"/>
        </w:rPr>
        <w:footnoteRef/>
      </w:r>
      <w:r w:rsidRPr="00DB3C89">
        <w:rPr>
          <w:rFonts w:ascii="Times New Roman" w:hAnsi="Times New Roman" w:cs="Times New Roman"/>
        </w:rPr>
        <w:t xml:space="preserve"> Nasruddin Joko, "Indonesia Dalam Pembentukan Asian Infrastructure Investment Bank (AIIB) dalam "https://nasruddindjoko.wordpress.com/2014/12/03/indonesia-dalam-pembentukan-asian-infrastructure-investment-bank-aiib/ diakses 2 November 2016 </w:t>
      </w:r>
    </w:p>
  </w:footnote>
  <w:footnote w:id="22">
    <w:p w:rsidR="00DB3C89" w:rsidRPr="00DB3C89" w:rsidRDefault="00DB3C89" w:rsidP="00DB3C89">
      <w:pPr>
        <w:pStyle w:val="FootnoteText"/>
        <w:rPr>
          <w:rFonts w:ascii="Times New Roman" w:hAnsi="Times New Roman" w:cs="Times New Roman"/>
        </w:rPr>
      </w:pPr>
      <w:r w:rsidRPr="00DB3C89">
        <w:rPr>
          <w:rStyle w:val="FootnoteReference"/>
          <w:rFonts w:ascii="Times New Roman" w:hAnsi="Times New Roman" w:cs="Times New Roman"/>
        </w:rPr>
        <w:footnoteRef/>
      </w:r>
      <w:r w:rsidRPr="00DB3C89">
        <w:rPr>
          <w:rFonts w:ascii="Times New Roman" w:hAnsi="Times New Roman" w:cs="Times New Roman"/>
        </w:rPr>
        <w:t xml:space="preserve"> Humphrey Wangke, 2015.”Penguatan Pengaruh Tiongkok di Kawasan Asia Pasifik Melalui Pembentukan AIIB” </w:t>
      </w:r>
      <w:r w:rsidRPr="00DB3C89">
        <w:rPr>
          <w:rFonts w:ascii="Times New Roman" w:hAnsi="Times New Roman" w:cs="Times New Roman"/>
          <w:i/>
          <w:iCs/>
        </w:rPr>
        <w:t>Info Singkat,.</w:t>
      </w:r>
      <w:r w:rsidRPr="00DB3C89">
        <w:rPr>
          <w:rFonts w:ascii="Times New Roman" w:hAnsi="Times New Roman" w:cs="Times New Roman"/>
        </w:rPr>
        <w:t>Vol VII (No.07): hlm.7</w:t>
      </w:r>
    </w:p>
  </w:footnote>
  <w:footnote w:id="23">
    <w:p w:rsidR="00DB3C89" w:rsidRPr="00DB3C89" w:rsidRDefault="00DB3C89" w:rsidP="00DB3C89">
      <w:pPr>
        <w:pStyle w:val="FootnoteText"/>
        <w:rPr>
          <w:rFonts w:ascii="Times New Roman" w:hAnsi="Times New Roman" w:cs="Times New Roman"/>
        </w:rPr>
      </w:pPr>
      <w:r w:rsidRPr="00DB3C89">
        <w:rPr>
          <w:rStyle w:val="FootnoteReference"/>
          <w:rFonts w:ascii="Times New Roman" w:hAnsi="Times New Roman" w:cs="Times New Roman"/>
        </w:rPr>
        <w:footnoteRef/>
      </w:r>
      <w:r w:rsidRPr="00DB3C89">
        <w:rPr>
          <w:rFonts w:ascii="Times New Roman" w:hAnsi="Times New Roman" w:cs="Times New Roman"/>
        </w:rPr>
        <w:t xml:space="preserve"> Ibid</w:t>
      </w:r>
    </w:p>
  </w:footnote>
  <w:footnote w:id="24">
    <w:p w:rsidR="00DB3C89" w:rsidRPr="00DB3C89" w:rsidRDefault="00DB3C89" w:rsidP="00DB3C89">
      <w:pPr>
        <w:pStyle w:val="FootnoteText"/>
        <w:rPr>
          <w:rFonts w:ascii="Times New Roman" w:hAnsi="Times New Roman" w:cs="Times New Roman"/>
        </w:rPr>
      </w:pPr>
      <w:r w:rsidRPr="00DB3C89">
        <w:rPr>
          <w:rStyle w:val="FootnoteReference"/>
          <w:rFonts w:ascii="Times New Roman" w:hAnsi="Times New Roman" w:cs="Times New Roman"/>
        </w:rPr>
        <w:footnoteRef/>
      </w:r>
      <w:r w:rsidRPr="00DB3C89">
        <w:rPr>
          <w:rFonts w:ascii="Times New Roman" w:hAnsi="Times New Roman" w:cs="Times New Roman"/>
        </w:rPr>
        <w:t xml:space="preserve"> Ibid.</w:t>
      </w:r>
    </w:p>
  </w:footnote>
  <w:footnote w:id="25">
    <w:p w:rsidR="00DB3C89" w:rsidRPr="00DB3C89" w:rsidRDefault="00DB3C89" w:rsidP="00DB3C89">
      <w:pPr>
        <w:pStyle w:val="FootnoteText"/>
        <w:rPr>
          <w:rFonts w:ascii="Times New Roman" w:hAnsi="Times New Roman" w:cs="Times New Roman"/>
        </w:rPr>
      </w:pPr>
      <w:r w:rsidRPr="00DB3C89">
        <w:rPr>
          <w:rStyle w:val="FootnoteReference"/>
          <w:rFonts w:ascii="Times New Roman" w:hAnsi="Times New Roman" w:cs="Times New Roman"/>
        </w:rPr>
        <w:footnoteRef/>
      </w:r>
      <w:r w:rsidRPr="00DB3C89">
        <w:rPr>
          <w:rFonts w:ascii="Times New Roman" w:hAnsi="Times New Roman" w:cs="Times New Roman"/>
        </w:rPr>
        <w:t xml:space="preserve"> Ibid</w:t>
      </w:r>
    </w:p>
  </w:footnote>
  <w:footnote w:id="26">
    <w:p w:rsidR="00DB3C89" w:rsidRPr="00DB3C89" w:rsidRDefault="00DB3C89" w:rsidP="00DB3C89">
      <w:pPr>
        <w:pStyle w:val="FootnoteText"/>
        <w:rPr>
          <w:rFonts w:ascii="Times New Roman" w:hAnsi="Times New Roman" w:cs="Times New Roman"/>
        </w:rPr>
      </w:pPr>
      <w:r w:rsidRPr="00DB3C89">
        <w:rPr>
          <w:rStyle w:val="FootnoteReference"/>
          <w:rFonts w:ascii="Times New Roman" w:hAnsi="Times New Roman" w:cs="Times New Roman"/>
        </w:rPr>
        <w:footnoteRef/>
      </w:r>
      <w:r w:rsidRPr="00DB3C89">
        <w:rPr>
          <w:rFonts w:ascii="Times New Roman" w:hAnsi="Times New Roman" w:cs="Times New Roman"/>
        </w:rPr>
        <w:t xml:space="preserve"> Ibid.</w:t>
      </w:r>
    </w:p>
  </w:footnote>
  <w:footnote w:id="27">
    <w:p w:rsidR="00DB3C89" w:rsidRPr="00DB3C89" w:rsidRDefault="00DB3C89" w:rsidP="00DB3C89">
      <w:pPr>
        <w:pStyle w:val="FootnoteText"/>
        <w:rPr>
          <w:rFonts w:ascii="Times New Roman" w:hAnsi="Times New Roman" w:cs="Times New Roman"/>
        </w:rPr>
      </w:pPr>
      <w:r w:rsidRPr="00DB3C89">
        <w:rPr>
          <w:rStyle w:val="FootnoteReference"/>
          <w:rFonts w:ascii="Times New Roman" w:hAnsi="Times New Roman" w:cs="Times New Roman"/>
        </w:rPr>
        <w:footnoteRef/>
      </w:r>
      <w:r w:rsidRPr="00DB3C89">
        <w:rPr>
          <w:rFonts w:ascii="Times New Roman" w:hAnsi="Times New Roman" w:cs="Times New Roman"/>
        </w:rPr>
        <w:t xml:space="preserve"> Ibid., hlm 8</w:t>
      </w:r>
    </w:p>
  </w:footnote>
  <w:footnote w:id="28">
    <w:p w:rsidR="00DB3C89" w:rsidRPr="00DB3C89" w:rsidRDefault="00DB3C89" w:rsidP="00DB3C89">
      <w:pPr>
        <w:pStyle w:val="FootnoteText"/>
        <w:rPr>
          <w:rFonts w:ascii="Times New Roman" w:hAnsi="Times New Roman" w:cs="Times New Roman"/>
        </w:rPr>
      </w:pPr>
      <w:r w:rsidRPr="00DB3C89">
        <w:rPr>
          <w:rStyle w:val="FootnoteReference"/>
          <w:rFonts w:ascii="Times New Roman" w:hAnsi="Times New Roman" w:cs="Times New Roman"/>
        </w:rPr>
        <w:footnoteRef/>
      </w:r>
      <w:r w:rsidRPr="00DB3C89">
        <w:rPr>
          <w:rFonts w:ascii="Times New Roman" w:hAnsi="Times New Roman" w:cs="Times New Roman"/>
        </w:rPr>
        <w:t xml:space="preserve"> Ibid.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47B6F"/>
    <w:multiLevelType w:val="hybridMultilevel"/>
    <w:tmpl w:val="1CF2B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D57B47"/>
    <w:multiLevelType w:val="hybridMultilevel"/>
    <w:tmpl w:val="90D6E6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023A52"/>
    <w:multiLevelType w:val="hybridMultilevel"/>
    <w:tmpl w:val="2AFA186A"/>
    <w:lvl w:ilvl="0" w:tplc="1BCA7DC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62D83CF0"/>
    <w:multiLevelType w:val="hybridMultilevel"/>
    <w:tmpl w:val="0D84F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C3043B"/>
    <w:multiLevelType w:val="hybridMultilevel"/>
    <w:tmpl w:val="5694C0FA"/>
    <w:lvl w:ilvl="0" w:tplc="6DC0EF3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proofState w:grammar="clean"/>
  <w:defaultTabStop w:val="720"/>
  <w:characterSpacingControl w:val="doNotCompress"/>
  <w:footnotePr>
    <w:footnote w:id="0"/>
    <w:footnote w:id="1"/>
  </w:footnotePr>
  <w:endnotePr>
    <w:endnote w:id="0"/>
    <w:endnote w:id="1"/>
  </w:endnotePr>
  <w:compat/>
  <w:rsids>
    <w:rsidRoot w:val="00DB3C89"/>
    <w:rsid w:val="0002166B"/>
    <w:rsid w:val="0023214B"/>
    <w:rsid w:val="00242C7C"/>
    <w:rsid w:val="004D43CC"/>
    <w:rsid w:val="00540BDB"/>
    <w:rsid w:val="00562935"/>
    <w:rsid w:val="00A46A3A"/>
    <w:rsid w:val="00B33C80"/>
    <w:rsid w:val="00D31B89"/>
    <w:rsid w:val="00DB3C89"/>
    <w:rsid w:val="00DC24C2"/>
    <w:rsid w:val="00E1015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C89"/>
  </w:style>
  <w:style w:type="paragraph" w:styleId="Heading1">
    <w:name w:val="heading 1"/>
    <w:basedOn w:val="Normal"/>
    <w:next w:val="Normal"/>
    <w:link w:val="Heading1Char"/>
    <w:uiPriority w:val="9"/>
    <w:qFormat/>
    <w:rsid w:val="00DB3C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3C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3C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C8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3C8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3C89"/>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DB3C89"/>
    <w:pPr>
      <w:ind w:left="720"/>
      <w:contextualSpacing/>
    </w:pPr>
  </w:style>
  <w:style w:type="paragraph" w:styleId="FootnoteText">
    <w:name w:val="footnote text"/>
    <w:basedOn w:val="Normal"/>
    <w:link w:val="FootnoteTextChar"/>
    <w:uiPriority w:val="99"/>
    <w:unhideWhenUsed/>
    <w:rsid w:val="00DB3C89"/>
    <w:pPr>
      <w:spacing w:after="0" w:line="240" w:lineRule="auto"/>
    </w:pPr>
    <w:rPr>
      <w:sz w:val="20"/>
      <w:szCs w:val="20"/>
    </w:rPr>
  </w:style>
  <w:style w:type="character" w:customStyle="1" w:styleId="FootnoteTextChar">
    <w:name w:val="Footnote Text Char"/>
    <w:basedOn w:val="DefaultParagraphFont"/>
    <w:link w:val="FootnoteText"/>
    <w:uiPriority w:val="99"/>
    <w:rsid w:val="00DB3C89"/>
    <w:rPr>
      <w:sz w:val="20"/>
      <w:szCs w:val="20"/>
    </w:rPr>
  </w:style>
  <w:style w:type="character" w:styleId="FootnoteReference">
    <w:name w:val="footnote reference"/>
    <w:basedOn w:val="DefaultParagraphFont"/>
    <w:uiPriority w:val="99"/>
    <w:semiHidden/>
    <w:unhideWhenUsed/>
    <w:rsid w:val="00DB3C89"/>
    <w:rPr>
      <w:vertAlign w:val="superscript"/>
    </w:rPr>
  </w:style>
  <w:style w:type="character" w:styleId="Hyperlink">
    <w:name w:val="Hyperlink"/>
    <w:basedOn w:val="DefaultParagraphFont"/>
    <w:uiPriority w:val="99"/>
    <w:unhideWhenUsed/>
    <w:rsid w:val="00DB3C89"/>
    <w:rPr>
      <w:color w:val="0000FF" w:themeColor="hyperlink"/>
      <w:u w:val="single"/>
    </w:rPr>
  </w:style>
  <w:style w:type="paragraph" w:styleId="NoSpacing">
    <w:name w:val="No Spacing"/>
    <w:uiPriority w:val="1"/>
    <w:qFormat/>
    <w:rsid w:val="00DB3C89"/>
    <w:pPr>
      <w:spacing w:after="0" w:line="240" w:lineRule="auto"/>
    </w:pPr>
  </w:style>
  <w:style w:type="paragraph" w:styleId="Caption">
    <w:name w:val="caption"/>
    <w:basedOn w:val="Normal"/>
    <w:next w:val="Normal"/>
    <w:uiPriority w:val="35"/>
    <w:unhideWhenUsed/>
    <w:qFormat/>
    <w:rsid w:val="00DB3C89"/>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apec2007.org" TargetMode="External"/><Relationship Id="rId2" Type="http://schemas.openxmlformats.org/officeDocument/2006/relationships/hyperlink" Target="http://www.trade.gov/fta" TargetMode="External"/><Relationship Id="rId1" Type="http://schemas.openxmlformats.org/officeDocument/2006/relationships/hyperlink" Target="http://www.eastasiaforum.org/2010/05/30/obamas-visit-toindonesia-and%20-australia-and-the-tpp/" TargetMode="External"/><Relationship Id="rId5" Type="http://schemas.openxmlformats.org/officeDocument/2006/relationships/hyperlink" Target="http://aiibank.org/yatouhang_04.html" TargetMode="External"/><Relationship Id="rId4" Type="http://schemas.openxmlformats.org/officeDocument/2006/relationships/hyperlink" Target="http://economy.okezone.com/read/2015/03/27/20/1125407/berkunjung-ke-china-jokowi-sampaikan-dukung-aii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4173</Words>
  <Characters>23787</Characters>
  <Application>Microsoft Office Word</Application>
  <DocSecurity>0</DocSecurity>
  <Lines>198</Lines>
  <Paragraphs>55</Paragraphs>
  <ScaleCrop>false</ScaleCrop>
  <Company/>
  <LinksUpToDate>false</LinksUpToDate>
  <CharactersWithSpaces>27905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2017-05-30T05:29:00Z</dcterms:created>
  <dcterms:modified xsi:type="dcterms:W3CDTF">2017-05-30T05:32:00Z</dcterms:modified>
</cp:coreProperties>
</file>