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ABF1" w14:textId="77777777" w:rsidR="00C20A47" w:rsidRPr="009E1B3F" w:rsidRDefault="00C20A47" w:rsidP="00DF41D4">
      <w:pPr>
        <w:tabs>
          <w:tab w:val="left" w:pos="3342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E1B3F">
        <w:rPr>
          <w:rFonts w:ascii="Times New Roman" w:hAnsi="Times New Roman" w:cs="Times New Roman"/>
          <w:b/>
        </w:rPr>
        <w:t>DAFTAR PUSTAKA</w:t>
      </w:r>
    </w:p>
    <w:p w14:paraId="507C09A7" w14:textId="77777777" w:rsidR="00C20A47" w:rsidRDefault="00C20A47" w:rsidP="00DF41D4">
      <w:pPr>
        <w:tabs>
          <w:tab w:val="left" w:pos="3342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660BED1" w14:textId="77777777" w:rsidR="0072687D" w:rsidRPr="009E1B3F" w:rsidRDefault="0072687D" w:rsidP="00DF41D4">
      <w:pPr>
        <w:tabs>
          <w:tab w:val="left" w:pos="3342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8B21FC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>Ardhana, Ketut Ardhana et.al. 2007</w:t>
      </w:r>
      <w:r w:rsidRPr="009E1B3F">
        <w:rPr>
          <w:rFonts w:ascii="Times New Roman" w:hAnsi="Times New Roman" w:cs="Times New Roman"/>
          <w:i/>
        </w:rPr>
        <w:t>. Dinamika Etnisitas dan Hubungan Ekonomi pada Wilayah Perbatasan diKalimantan Timur – Sabah, Studi 3 Kasus di Wilaya Krayan dan Long Pasia</w:t>
      </w:r>
      <w:r w:rsidRPr="009E1B3F">
        <w:rPr>
          <w:rFonts w:ascii="Times New Roman" w:hAnsi="Times New Roman" w:cs="Times New Roman"/>
        </w:rPr>
        <w:t>. Jakarta : Pusat Penelitian Sumber Daya Regional Lembaga Ilmu Pengetahuan Indonesia</w:t>
      </w:r>
    </w:p>
    <w:p w14:paraId="11A3A3FB" w14:textId="77777777" w:rsidR="00005766" w:rsidRPr="009E1B3F" w:rsidRDefault="00005766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Bappenas. (2003). Strategi dan Model Pengembangan Kawasan Perbatasan Kalimantan. Jakarta: Direktorat Pengembangan Kawasan Khusus dan Tertinggal Deputi Bidang Otonomi Daerah dan Pengembangan Regional. </w:t>
      </w:r>
    </w:p>
    <w:p w14:paraId="4DD68915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 xml:space="preserve">Batara, Aditya. dan Beni Sukadis (ed.). 2007. Reformasi Manajemen Perbatasan di Indonesia. Jakarta: Lesperssi-DCAF </w:t>
      </w:r>
    </w:p>
    <w:p w14:paraId="3A55CD9C" w14:textId="77777777" w:rsidR="009E1B3F" w:rsidRPr="009E1B3F" w:rsidRDefault="009E1B3F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>BNPP, “</w:t>
      </w:r>
      <w:r w:rsidRPr="009E1B3F">
        <w:rPr>
          <w:rFonts w:ascii="Times New Roman" w:hAnsi="Times New Roman" w:cs="Times New Roman"/>
          <w:i/>
          <w:iCs/>
          <w:color w:val="000000"/>
        </w:rPr>
        <w:t>Kebijakan dan Strategi Nasional Pengelolaan Kawasan Perbatasan Antar Negara di Indonesia”</w:t>
      </w:r>
      <w:r w:rsidRPr="009E1B3F">
        <w:rPr>
          <w:rFonts w:ascii="Times New Roman" w:hAnsi="Times New Roman" w:cs="Times New Roman"/>
          <w:color w:val="000000"/>
        </w:rPr>
        <w:t xml:space="preserve">. (Jakarta: Badan Nasional Pengelolaan Perbatasan, 2014) Hlm. 22. </w:t>
      </w:r>
    </w:p>
    <w:p w14:paraId="08BDB17E" w14:textId="77777777" w:rsidR="00C20A47" w:rsidRPr="009E1B3F" w:rsidRDefault="00C20A47" w:rsidP="00DF41D4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343434"/>
        </w:rPr>
      </w:pPr>
      <w:r w:rsidRPr="009E1B3F">
        <w:rPr>
          <w:rFonts w:ascii="Times New Roman" w:hAnsi="Times New Roman" w:cs="Times New Roman"/>
          <w:color w:val="343434"/>
        </w:rPr>
        <w:t>Budihrdjo, Meriam. l988. Dasar-dasar Ilmu Politik. Jakarta : Gramedia</w:t>
      </w:r>
    </w:p>
    <w:p w14:paraId="704EDDC0" w14:textId="77777777" w:rsidR="009E1B3F" w:rsidRPr="009E1B3F" w:rsidRDefault="009E1B3F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>Departemen Permukiman dan Prasarana Wilayah Direktorat Jenderal Penataan Ruang, “</w:t>
      </w:r>
      <w:r w:rsidRPr="009E1B3F">
        <w:rPr>
          <w:rFonts w:ascii="Times New Roman" w:hAnsi="Times New Roman" w:cs="Times New Roman"/>
          <w:i/>
          <w:iCs/>
          <w:color w:val="000000"/>
        </w:rPr>
        <w:t>Strategi dan Konsepsi Pengembangan Kawasan Perbatasan Negara</w:t>
      </w:r>
      <w:r w:rsidRPr="009E1B3F">
        <w:rPr>
          <w:rFonts w:ascii="Times New Roman" w:hAnsi="Times New Roman" w:cs="Times New Roman"/>
          <w:color w:val="000000"/>
        </w:rPr>
        <w:t>”. (Jakarta: Departemen Permukiman dan Prasarana Wilayah Direktorat Jenderal Penataan Ruang, 2002) Hlm. 13.</w:t>
      </w:r>
    </w:p>
    <w:p w14:paraId="1C9E0AAF" w14:textId="77777777" w:rsidR="00005766" w:rsidRPr="009E1B3F" w:rsidRDefault="00005766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 xml:space="preserve">Direktorat Jenderal Penataan Ruang Departemen Kimpraswil, 2003, </w:t>
      </w:r>
      <w:r w:rsidRPr="009E1B3F">
        <w:rPr>
          <w:rFonts w:ascii="Times New Roman" w:hAnsi="Times New Roman" w:cs="Times New Roman"/>
          <w:i/>
          <w:iCs/>
          <w:color w:val="000000"/>
        </w:rPr>
        <w:t xml:space="preserve">Kebijakan dan Strategi Spasial Pengembangan Kawasan Perbatasan Kalimantan – Sarawak – Sabah( KASABA), </w:t>
      </w:r>
      <w:r w:rsidRPr="009E1B3F">
        <w:rPr>
          <w:rFonts w:ascii="Times New Roman" w:hAnsi="Times New Roman" w:cs="Times New Roman"/>
          <w:color w:val="000000"/>
        </w:rPr>
        <w:t xml:space="preserve">Jakarta : Ditjen Penataan Ruang Dept. Kimpraswil </w:t>
      </w:r>
    </w:p>
    <w:p w14:paraId="2E172B46" w14:textId="77777777" w:rsidR="0072687D" w:rsidRDefault="00C20A47" w:rsidP="0072687D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  <w:sectPr w:rsidR="0072687D" w:rsidSect="00A12545">
          <w:footerReference w:type="even" r:id="rId7"/>
          <w:footerReference w:type="default" r:id="rId8"/>
          <w:footnotePr>
            <w:numStart w:val="105"/>
          </w:footnotePr>
          <w:pgSz w:w="11900" w:h="16840"/>
          <w:pgMar w:top="2268" w:right="1701" w:bottom="1701" w:left="2268" w:header="709" w:footer="709" w:gutter="0"/>
          <w:pgNumType w:fmt="lowerRoman" w:start="15"/>
          <w:cols w:space="708"/>
          <w:docGrid w:linePitch="360"/>
        </w:sectPr>
      </w:pPr>
      <w:r w:rsidRPr="009E1B3F">
        <w:rPr>
          <w:rFonts w:ascii="Times New Roman" w:hAnsi="Times New Roman" w:cs="Times New Roman"/>
        </w:rPr>
        <w:t xml:space="preserve">Fauzi, Gamawan. 2011. </w:t>
      </w:r>
      <w:r w:rsidRPr="009E1B3F">
        <w:rPr>
          <w:rFonts w:ascii="Times New Roman" w:hAnsi="Times New Roman" w:cs="Times New Roman"/>
          <w:i/>
        </w:rPr>
        <w:t>Profil Potensi Kawasan Perbatasan provinsi Kalimantan Barat</w:t>
      </w:r>
      <w:r w:rsidRPr="009E1B3F">
        <w:rPr>
          <w:rFonts w:ascii="Times New Roman" w:hAnsi="Times New Roman" w:cs="Times New Roman"/>
        </w:rPr>
        <w:t>.  Badan Nasional Pengelolaan Perbatasan Republik Indonsia</w:t>
      </w:r>
    </w:p>
    <w:p w14:paraId="24FADAB7" w14:textId="50E9A2CB" w:rsidR="0072687D" w:rsidRPr="009E1B3F" w:rsidRDefault="0072687D" w:rsidP="0072687D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</w:p>
    <w:p w14:paraId="5D5C9A6D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Hadiwijoyo, Suryo Sakti. 2008. </w:t>
      </w:r>
      <w:r w:rsidRPr="009E1B3F">
        <w:rPr>
          <w:rFonts w:ascii="Times New Roman" w:hAnsi="Times New Roman" w:cs="Times New Roman"/>
          <w:i/>
          <w:iCs/>
        </w:rPr>
        <w:t>Batas Wilayah Negara Indonesia</w:t>
      </w:r>
      <w:r w:rsidRPr="009E1B3F">
        <w:rPr>
          <w:rFonts w:ascii="Times New Roman" w:hAnsi="Times New Roman" w:cs="Times New Roman"/>
        </w:rPr>
        <w:t xml:space="preserve">. Yogyakarta: Gava Media. </w:t>
      </w:r>
    </w:p>
    <w:p w14:paraId="449D1EBD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color w:val="343434"/>
        </w:rPr>
      </w:pPr>
      <w:r w:rsidRPr="009E1B3F">
        <w:rPr>
          <w:rFonts w:ascii="Times New Roman" w:hAnsi="Times New Roman" w:cs="Times New Roman"/>
        </w:rPr>
        <w:t xml:space="preserve">Holsti, </w:t>
      </w:r>
      <w:r w:rsidRPr="009E1B3F">
        <w:rPr>
          <w:rFonts w:ascii="Times New Roman" w:hAnsi="Times New Roman" w:cs="Times New Roman"/>
          <w:color w:val="343434"/>
        </w:rPr>
        <w:t xml:space="preserve">K.J.1998. </w:t>
      </w:r>
      <w:r w:rsidRPr="009E1B3F">
        <w:rPr>
          <w:rFonts w:ascii="Times New Roman" w:hAnsi="Times New Roman" w:cs="Times New Roman"/>
          <w:i/>
          <w:color w:val="343434"/>
        </w:rPr>
        <w:t>Politik Internasional: Kerangka untuk Analisis, Jilid 1</w:t>
      </w:r>
      <w:r w:rsidRPr="009E1B3F">
        <w:rPr>
          <w:rFonts w:ascii="Times New Roman" w:hAnsi="Times New Roman" w:cs="Times New Roman"/>
          <w:color w:val="343434"/>
        </w:rPr>
        <w:t>. Penerjemah M. Thahir Azhary. Jakarta: Erlangga</w:t>
      </w:r>
    </w:p>
    <w:p w14:paraId="5AB11C04" w14:textId="77777777" w:rsidR="00005766" w:rsidRPr="009E1B3F" w:rsidRDefault="00005766" w:rsidP="00DF41D4">
      <w:pPr>
        <w:pStyle w:val="NormalWeb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1B3F">
        <w:rPr>
          <w:rFonts w:ascii="Times New Roman" w:hAnsi="Times New Roman"/>
          <w:sz w:val="24"/>
          <w:szCs w:val="24"/>
        </w:rPr>
        <w:t xml:space="preserve">Ikhwanuddin. 2005. </w:t>
      </w:r>
      <w:r w:rsidRPr="009E1B3F">
        <w:rPr>
          <w:rFonts w:ascii="Times New Roman" w:hAnsi="Times New Roman"/>
          <w:i/>
          <w:iCs/>
          <w:sz w:val="24"/>
          <w:szCs w:val="24"/>
        </w:rPr>
        <w:t>Kajian Penyusunan Kelembagaan Pengembangan Kawasan Perbatasan Antar Negara</w:t>
      </w:r>
      <w:r w:rsidRPr="009E1B3F">
        <w:rPr>
          <w:rFonts w:ascii="Times New Roman" w:hAnsi="Times New Roman"/>
          <w:sz w:val="24"/>
          <w:szCs w:val="24"/>
        </w:rPr>
        <w:t xml:space="preserve">. Jakarta. </w:t>
      </w:r>
    </w:p>
    <w:p w14:paraId="578C99BF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>“Indonesia: Mempertahankan Tanah Air Memasuki Abad 21”. 2003. Buku Putih Pertahanan, Departemen Pertahanan RI</w:t>
      </w:r>
    </w:p>
    <w:p w14:paraId="47F31B7D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Jönnson, Christer., dan Martin Hall. 2005. </w:t>
      </w:r>
      <w:r w:rsidRPr="009E1B3F">
        <w:rPr>
          <w:rFonts w:ascii="Times New Roman" w:hAnsi="Times New Roman" w:cs="Times New Roman"/>
          <w:i/>
        </w:rPr>
        <w:t>Essence of Diplomacy</w:t>
      </w:r>
      <w:r w:rsidRPr="009E1B3F">
        <w:rPr>
          <w:rFonts w:ascii="Times New Roman" w:hAnsi="Times New Roman" w:cs="Times New Roman"/>
        </w:rPr>
        <w:t>. London: Palgrave Macmillan</w:t>
      </w:r>
    </w:p>
    <w:p w14:paraId="547261DA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i/>
        </w:rPr>
      </w:pPr>
      <w:r w:rsidRPr="009E1B3F">
        <w:rPr>
          <w:rFonts w:ascii="Times New Roman" w:hAnsi="Times New Roman" w:cs="Times New Roman"/>
        </w:rPr>
        <w:t xml:space="preserve">Lahnisafitra, Irwan. 2005. </w:t>
      </w:r>
      <w:r w:rsidRPr="009E1B3F">
        <w:rPr>
          <w:rFonts w:ascii="Times New Roman" w:hAnsi="Times New Roman" w:cs="Times New Roman"/>
          <w:i/>
        </w:rPr>
        <w:t>Kajian Pengembangan Wilayah pada Kawasan Perbatasan</w:t>
      </w:r>
    </w:p>
    <w:p w14:paraId="4320C10F" w14:textId="77777777" w:rsidR="00005766" w:rsidRPr="009E1B3F" w:rsidRDefault="00005766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 xml:space="preserve">Lembaga Administrasi Negara. 2004. </w:t>
      </w:r>
      <w:r w:rsidRPr="009E1B3F">
        <w:rPr>
          <w:rFonts w:ascii="Times New Roman" w:hAnsi="Times New Roman" w:cs="Times New Roman"/>
          <w:i/>
          <w:iCs/>
          <w:color w:val="000000"/>
        </w:rPr>
        <w:t xml:space="preserve">Kajian Manajemen Kawasan Perbatasan Negara. </w:t>
      </w:r>
      <w:r w:rsidRPr="009E1B3F">
        <w:rPr>
          <w:rFonts w:ascii="Times New Roman" w:hAnsi="Times New Roman" w:cs="Times New Roman"/>
          <w:color w:val="000000"/>
        </w:rPr>
        <w:t xml:space="preserve">Laporan Penelitian, Pusat Kajian Administrasi Internasional. Jakarta: Lembaga Administrasi Negara. </w:t>
      </w:r>
    </w:p>
    <w:p w14:paraId="5A9B469F" w14:textId="77777777" w:rsidR="00005766" w:rsidRPr="009E1B3F" w:rsidRDefault="00C20A47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</w:rPr>
        <w:t>Lembaga Ketahanan Nasional (LEMHANNAS). 1997. “Ketahanan Naional” (Jakarta : PT Balai Pustaka dan Lembaga Ketahanan Nasional</w:t>
      </w:r>
    </w:p>
    <w:p w14:paraId="11F12A5D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>Marihandono, Djoko. Wilayah Perbatasan di Kalimantan Barat.</w:t>
      </w:r>
    </w:p>
    <w:p w14:paraId="6BF2FB23" w14:textId="77777777" w:rsidR="00005766" w:rsidRPr="009E1B3F" w:rsidRDefault="00005766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 xml:space="preserve">Mukti, Sri Handoyo. 2003. “Konsep Pengembangan Kawasan Perbatasan Kalimantan Indo Malay </w:t>
      </w:r>
      <w:bookmarkStart w:id="0" w:name="_GoBack"/>
      <w:bookmarkEnd w:id="0"/>
      <w:r w:rsidRPr="009E1B3F">
        <w:rPr>
          <w:rFonts w:ascii="Times New Roman" w:hAnsi="Times New Roman" w:cs="Times New Roman"/>
          <w:color w:val="000000"/>
        </w:rPr>
        <w:t xml:space="preserve">Techno Agropolitan Corridor (IMTAC)”. </w:t>
      </w:r>
      <w:r w:rsidRPr="009E1B3F">
        <w:rPr>
          <w:rFonts w:ascii="Times New Roman" w:hAnsi="Times New Roman" w:cs="Times New Roman"/>
          <w:i/>
          <w:iCs/>
          <w:color w:val="000000"/>
        </w:rPr>
        <w:t xml:space="preserve">Bulletin Tata Ruang, </w:t>
      </w:r>
      <w:r w:rsidRPr="009E1B3F">
        <w:rPr>
          <w:rFonts w:ascii="Times New Roman" w:hAnsi="Times New Roman" w:cs="Times New Roman"/>
          <w:color w:val="000000"/>
        </w:rPr>
        <w:t xml:space="preserve">hal. 8-9. September-Oktober. </w:t>
      </w:r>
    </w:p>
    <w:p w14:paraId="6399673F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Muta’ali, Luthfi Muta’ali. 2015. </w:t>
      </w:r>
      <w:r w:rsidRPr="009E1B3F">
        <w:rPr>
          <w:rFonts w:ascii="Times New Roman" w:hAnsi="Times New Roman" w:cs="Times New Roman"/>
          <w:i/>
        </w:rPr>
        <w:t>Pengelolaan Wilayah Perbatasan NKRI</w:t>
      </w:r>
      <w:r w:rsidRPr="009E1B3F">
        <w:rPr>
          <w:rFonts w:ascii="Times New Roman" w:hAnsi="Times New Roman" w:cs="Times New Roman"/>
        </w:rPr>
        <w:t xml:space="preserve"> .Yogyakarta : Gajah Mada University</w:t>
      </w:r>
    </w:p>
    <w:p w14:paraId="0F1ACDB5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Olton, Roy., dan Jack C. Plano. 1999. </w:t>
      </w:r>
      <w:r w:rsidRPr="009E1B3F">
        <w:rPr>
          <w:rFonts w:ascii="Times New Roman" w:hAnsi="Times New Roman" w:cs="Times New Roman"/>
          <w:i/>
        </w:rPr>
        <w:t>Internasional Relations Dictionary</w:t>
      </w:r>
      <w:r w:rsidRPr="009E1B3F">
        <w:rPr>
          <w:rFonts w:ascii="Times New Roman" w:hAnsi="Times New Roman" w:cs="Times New Roman"/>
        </w:rPr>
        <w:t>. Diterjemahkan oleh Wawan Juanda. Jakarta: Putra A. Bardhin CV</w:t>
      </w:r>
    </w:p>
    <w:p w14:paraId="125248DC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 xml:space="preserve">Pansus Perbatasan Negara dan Tim Kerja Perbatasan Negara Komite I. 2011. </w:t>
      </w:r>
      <w:r w:rsidRPr="009E1B3F">
        <w:rPr>
          <w:rFonts w:ascii="Times New Roman" w:hAnsi="Times New Roman" w:cs="Times New Roman"/>
          <w:i/>
          <w:iCs/>
          <w:color w:val="000000"/>
        </w:rPr>
        <w:t xml:space="preserve">Perbatasan Negara: Problema dan Solusi. </w:t>
      </w:r>
      <w:r w:rsidRPr="009E1B3F">
        <w:rPr>
          <w:rFonts w:ascii="Times New Roman" w:hAnsi="Times New Roman" w:cs="Times New Roman"/>
          <w:color w:val="000000"/>
        </w:rPr>
        <w:t xml:space="preserve">Jakarta: DPD RI. </w:t>
      </w:r>
    </w:p>
    <w:p w14:paraId="79C1EAEC" w14:textId="77777777" w:rsidR="009E1B3F" w:rsidRPr="009E1B3F" w:rsidRDefault="009E1B3F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 xml:space="preserve">Partnership Policy Paper. 2011. </w:t>
      </w:r>
      <w:r w:rsidRPr="009E1B3F">
        <w:rPr>
          <w:rFonts w:ascii="Times New Roman" w:hAnsi="Times New Roman" w:cs="Times New Roman"/>
          <w:i/>
          <w:iCs/>
          <w:color w:val="000000"/>
        </w:rPr>
        <w:t>Kebijakan Pengelolaan Kawasan Perbatasan Indonesia</w:t>
      </w:r>
      <w:r w:rsidRPr="009E1B3F">
        <w:rPr>
          <w:rFonts w:ascii="Times New Roman" w:hAnsi="Times New Roman" w:cs="Times New Roman"/>
          <w:color w:val="000000"/>
        </w:rPr>
        <w:t>. Jakarta.</w:t>
      </w:r>
    </w:p>
    <w:p w14:paraId="1F5E591F" w14:textId="77777777" w:rsidR="009E1B3F" w:rsidRPr="009E1B3F" w:rsidRDefault="009E1B3F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Peraturan Kepala BNPP No. 01 Tahun 2011 tentang Grand Design Pengelolaan Batas Wilayah Negara dan Kawasan Perbatasan, Jakarta </w:t>
      </w:r>
    </w:p>
    <w:p w14:paraId="018DB7A2" w14:textId="77777777" w:rsidR="00005766" w:rsidRPr="009E1B3F" w:rsidRDefault="00005766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>Peraturan Presiden Republik Indonesia No.12 Tahun 2010 tentang BNPP. (</w:t>
      </w:r>
      <w:r w:rsidRPr="009E1B3F">
        <w:rPr>
          <w:rFonts w:ascii="Times New Roman" w:hAnsi="Times New Roman" w:cs="Times New Roman"/>
          <w:i/>
          <w:iCs/>
          <w:color w:val="000000"/>
        </w:rPr>
        <w:t xml:space="preserve">http://www.presidenri. go.id/DokumenUU.php/415.pdf </w:t>
      </w:r>
      <w:r w:rsidRPr="009E1B3F">
        <w:rPr>
          <w:rFonts w:ascii="Times New Roman" w:hAnsi="Times New Roman" w:cs="Times New Roman"/>
          <w:color w:val="000000"/>
        </w:rPr>
        <w:t xml:space="preserve">diakses 25 Maret 2012) </w:t>
      </w:r>
    </w:p>
    <w:p w14:paraId="34CA6C43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Rodee, </w:t>
      </w:r>
      <w:r w:rsidRPr="009E1B3F">
        <w:rPr>
          <w:rFonts w:ascii="Times New Roman" w:hAnsi="Times New Roman" w:cs="Times New Roman"/>
          <w:color w:val="343434"/>
        </w:rPr>
        <w:t>Carlton Clymer et al. 2002. Pengantar Ilmu Politik. Jakarta: Rajawali</w:t>
      </w:r>
    </w:p>
    <w:p w14:paraId="54A818D6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Roy, S.L. 1995. </w:t>
      </w:r>
      <w:r w:rsidRPr="009E1B3F">
        <w:rPr>
          <w:rFonts w:ascii="Times New Roman" w:hAnsi="Times New Roman" w:cs="Times New Roman"/>
          <w:i/>
        </w:rPr>
        <w:t>Diplomacy</w:t>
      </w:r>
      <w:r w:rsidRPr="009E1B3F">
        <w:rPr>
          <w:rFonts w:ascii="Times New Roman" w:hAnsi="Times New Roman" w:cs="Times New Roman"/>
        </w:rPr>
        <w:t>. Diterjemahkan oleh Harwanto, Misrawati. Jakarta: PT. Raja Grafindo Persada</w:t>
      </w:r>
    </w:p>
    <w:p w14:paraId="4FCDAE8F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 xml:space="preserve">Samekto, Adjie. 2009. </w:t>
      </w:r>
      <w:r w:rsidRPr="009E1B3F">
        <w:rPr>
          <w:rFonts w:ascii="Times New Roman" w:hAnsi="Times New Roman" w:cs="Times New Roman"/>
          <w:i/>
          <w:color w:val="000000"/>
        </w:rPr>
        <w:t>Negara dalam dimensi Hukum Internasional</w:t>
      </w:r>
      <w:r w:rsidRPr="009E1B3F">
        <w:rPr>
          <w:rFonts w:ascii="Times New Roman" w:hAnsi="Times New Roman" w:cs="Times New Roman"/>
          <w:color w:val="000000"/>
        </w:rPr>
        <w:t>. Bandung : PT. Citra Aditya Bakti</w:t>
      </w:r>
    </w:p>
    <w:p w14:paraId="20AE79D2" w14:textId="77777777" w:rsidR="00005766" w:rsidRPr="009E1B3F" w:rsidRDefault="00005766" w:rsidP="00DF41D4">
      <w:pPr>
        <w:pStyle w:val="NormalWeb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1B3F">
        <w:rPr>
          <w:rFonts w:ascii="Times New Roman" w:hAnsi="Times New Roman"/>
          <w:sz w:val="24"/>
          <w:szCs w:val="24"/>
        </w:rPr>
        <w:t>Simbolon, Cornel. 2009. ”</w:t>
      </w:r>
      <w:r w:rsidRPr="009E1B3F">
        <w:rPr>
          <w:rFonts w:ascii="Times New Roman" w:hAnsi="Times New Roman"/>
          <w:i/>
          <w:iCs/>
          <w:sz w:val="24"/>
          <w:szCs w:val="24"/>
        </w:rPr>
        <w:t>Pemberdayaan masyarakat Dalam rangka mengaman-(Studi kasus propinsi Kalimantan Barat)”.</w:t>
      </w:r>
      <w:r w:rsidRPr="009E1B3F">
        <w:rPr>
          <w:rFonts w:ascii="Times New Roman" w:hAnsi="Times New Roman"/>
          <w:sz w:val="24"/>
          <w:szCs w:val="24"/>
        </w:rPr>
        <w:t>Yogyakarta</w:t>
      </w:r>
      <w:r w:rsidRPr="009E1B3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1B3F">
        <w:rPr>
          <w:rFonts w:ascii="Times New Roman" w:hAnsi="Times New Roman"/>
          <w:sz w:val="24"/>
          <w:szCs w:val="24"/>
        </w:rPr>
        <w:t xml:space="preserve">Tesis. Ketahanan nasional UGM. </w:t>
      </w:r>
    </w:p>
    <w:p w14:paraId="608426E8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>Tangkilisan, Yuda B. 2013. “Indonesia dan Masalah Perbatasan: Beberapa Masalah dalam Perkembangan Daerah Tapal Batas sebagai Bagian Perekonomian Nasional dari Perspektif Sejarah” dalam Jurnal Kajian Sejarah &amp; Pendidikan Sejarah. No.1. Vol.1</w:t>
      </w:r>
    </w:p>
    <w:p w14:paraId="48D58645" w14:textId="77777777" w:rsidR="00C20A47" w:rsidRPr="009E1B3F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  <w:color w:val="000000"/>
        </w:rPr>
        <w:t>Tim Peneliti. 1993. Laporan Penelitian (</w:t>
      </w:r>
      <w:r w:rsidRPr="009E1B3F">
        <w:rPr>
          <w:rFonts w:ascii="Times New Roman" w:hAnsi="Times New Roman" w:cs="Times New Roman"/>
          <w:i/>
          <w:iCs/>
          <w:color w:val="000000"/>
        </w:rPr>
        <w:t xml:space="preserve">Perubahan Sosial Masyarakat Perbatasan: Studi Kasus di Wilayah Kalimantan Barat). </w:t>
      </w:r>
      <w:r w:rsidRPr="009E1B3F">
        <w:rPr>
          <w:rFonts w:ascii="Times New Roman" w:hAnsi="Times New Roman" w:cs="Times New Roman"/>
          <w:color w:val="000000"/>
        </w:rPr>
        <w:t>Pontianak: Fakultas Ilmu-Ilmu Sosial Universitas Tanjung Pura.</w:t>
      </w:r>
    </w:p>
    <w:p w14:paraId="428CE5CD" w14:textId="77777777" w:rsidR="00C20A47" w:rsidRDefault="00C20A47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1B3F">
        <w:rPr>
          <w:rFonts w:ascii="Times New Roman" w:hAnsi="Times New Roman" w:cs="Times New Roman"/>
        </w:rPr>
        <w:t xml:space="preserve">Ziegler, David W. 1984. </w:t>
      </w:r>
      <w:r w:rsidRPr="009E1B3F">
        <w:rPr>
          <w:rFonts w:ascii="Times New Roman" w:hAnsi="Times New Roman" w:cs="Times New Roman"/>
          <w:i/>
        </w:rPr>
        <w:t>Third edition,War,Peace and International relations</w:t>
      </w:r>
      <w:r w:rsidRPr="009E1B3F">
        <w:rPr>
          <w:rFonts w:ascii="Times New Roman" w:hAnsi="Times New Roman" w:cs="Times New Roman"/>
        </w:rPr>
        <w:t>. Toronto: Little Brown Company</w:t>
      </w:r>
    </w:p>
    <w:p w14:paraId="097DC2D5" w14:textId="77777777" w:rsidR="00DF41D4" w:rsidRPr="009E1B3F" w:rsidRDefault="00DF41D4" w:rsidP="00DF41D4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</w:p>
    <w:p w14:paraId="3258B00E" w14:textId="77777777" w:rsidR="00C20A47" w:rsidRDefault="00C20A47" w:rsidP="00DF41D4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9E1B3F">
        <w:rPr>
          <w:rFonts w:ascii="Times New Roman" w:hAnsi="Times New Roman" w:cs="Times New Roman"/>
          <w:color w:val="000000"/>
        </w:rPr>
        <w:t>Internet :</w:t>
      </w:r>
    </w:p>
    <w:p w14:paraId="35FDDD24" w14:textId="59D3704B" w:rsidR="00DF41D4" w:rsidRPr="00DF41D4" w:rsidRDefault="00A12545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</w:rPr>
      </w:pPr>
      <w:hyperlink r:id="rId9" w:history="1">
        <w:r w:rsidR="00DF41D4" w:rsidRPr="00DF41D4">
          <w:rPr>
            <w:rStyle w:val="Hyperlink"/>
            <w:rFonts w:ascii="Times New Roman" w:hAnsi="Times New Roman" w:cs="Times New Roman"/>
          </w:rPr>
          <w:t>http://bsin68.blogspot.co.id/p/entikong-di-antara-penyelundupan-dan.html</w:t>
        </w:r>
      </w:hyperlink>
      <w:r w:rsidR="00DF41D4" w:rsidRPr="00DF41D4">
        <w:rPr>
          <w:rFonts w:ascii="Times New Roman" w:hAnsi="Times New Roman" w:cs="Times New Roman"/>
        </w:rPr>
        <w:t xml:space="preserve"> diakses pada : 22 Februari 2017, pukul. 17.52 WIB</w:t>
      </w:r>
    </w:p>
    <w:p w14:paraId="3F6A241A" w14:textId="38A80C91" w:rsidR="00DF41D4" w:rsidRPr="00DF41D4" w:rsidRDefault="00A12545" w:rsidP="00DF41D4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DF41D4" w:rsidRPr="00DF41D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http://bnpp.go.id/index.php/profil/tentang-bnpp/profil-bnpp</w:t>
        </w:r>
      </w:hyperlink>
      <w:r w:rsidR="00DF41D4" w:rsidRPr="00DF41D4">
        <w:rPr>
          <w:rFonts w:ascii="Times New Roman" w:hAnsi="Times New Roman" w:cs="Times New Roman"/>
          <w:sz w:val="24"/>
          <w:szCs w:val="24"/>
        </w:rPr>
        <w:t xml:space="preserve"> diakses pada tanggal 15 februaari 2017, pukul 12.52 WIB</w:t>
      </w:r>
    </w:p>
    <w:p w14:paraId="26164537" w14:textId="6A8B9FC9" w:rsidR="00DF41D4" w:rsidRPr="00DF41D4" w:rsidRDefault="00A12545" w:rsidP="00DF41D4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F41D4" w:rsidRPr="00DF41D4">
          <w:rPr>
            <w:rStyle w:val="Hyperlink"/>
            <w:rFonts w:ascii="Times New Roman" w:hAnsi="Times New Roman" w:cs="Times New Roman"/>
            <w:sz w:val="24"/>
            <w:szCs w:val="24"/>
          </w:rPr>
          <w:t>http://documents.worldbank.org/curated/en/423031468040552806/pdf/683480WP0P11840ment0of0Border0Areas.pdf</w:t>
        </w:r>
      </w:hyperlink>
      <w:r w:rsidR="00DF41D4" w:rsidRPr="00DF41D4">
        <w:rPr>
          <w:rFonts w:ascii="Times New Roman" w:hAnsi="Times New Roman" w:cs="Times New Roman"/>
          <w:sz w:val="24"/>
          <w:szCs w:val="24"/>
        </w:rPr>
        <w:t xml:space="preserve"> diakses pada tanggal 4 April 2017, pukul : 14.01 WIB</w:t>
      </w:r>
    </w:p>
    <w:p w14:paraId="79B7A8C8" w14:textId="77777777" w:rsidR="00C20A47" w:rsidRPr="00DF41D4" w:rsidRDefault="00A12545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</w:rPr>
      </w:pPr>
      <w:hyperlink r:id="rId12" w:history="1">
        <w:r w:rsidR="00C20A47" w:rsidRPr="00DF41D4">
          <w:rPr>
            <w:rStyle w:val="Hyperlink"/>
            <w:rFonts w:ascii="Times New Roman" w:hAnsi="Times New Roman" w:cs="Times New Roman"/>
          </w:rPr>
          <w:t>http://dilemmanusantara.com</w:t>
        </w:r>
      </w:hyperlink>
      <w:r w:rsidR="00C20A47" w:rsidRPr="00DF41D4">
        <w:rPr>
          <w:rFonts w:ascii="Times New Roman" w:hAnsi="Times New Roman" w:cs="Times New Roman"/>
        </w:rPr>
        <w:t xml:space="preserve">  Diakses pada tanggal 10 Oktober 2016 pukul 18.30</w:t>
      </w:r>
    </w:p>
    <w:p w14:paraId="15D3080E" w14:textId="77777777" w:rsidR="00C20A47" w:rsidRPr="00DF41D4" w:rsidRDefault="00A12545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</w:rPr>
      </w:pPr>
      <w:hyperlink r:id="rId13" w:history="1">
        <w:r w:rsidR="00C20A47" w:rsidRPr="00DF41D4">
          <w:rPr>
            <w:rStyle w:val="Hyperlink"/>
            <w:rFonts w:ascii="Times New Roman" w:hAnsi="Times New Roman" w:cs="Times New Roman"/>
          </w:rPr>
          <w:t>http://dilihatya.com/2668/pengertian-ketahanan-nasional-menurut-para-ahli-adalah</w:t>
        </w:r>
      </w:hyperlink>
      <w:r w:rsidR="00C20A47" w:rsidRPr="00DF41D4">
        <w:rPr>
          <w:rFonts w:ascii="Times New Roman" w:hAnsi="Times New Roman" w:cs="Times New Roman"/>
        </w:rPr>
        <w:t xml:space="preserve"> diakses pada tanggal 2 januari 2017 pukul 13:35 WIB</w:t>
      </w:r>
    </w:p>
    <w:p w14:paraId="4279F5E8" w14:textId="21F6F071" w:rsidR="00DF41D4" w:rsidRPr="00DF41D4" w:rsidRDefault="00A12545" w:rsidP="00DF41D4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4" w:anchor="cite_note-PDF1786984725-3" w:history="1">
        <w:r w:rsidR="00DF41D4" w:rsidRPr="00DF41D4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https://en.wikipedia.org/wiki/Tebedu#cite_note-PDF1786984725-3</w:t>
        </w:r>
      </w:hyperlink>
      <w:r w:rsidR="00DF41D4" w:rsidRPr="00DF41D4">
        <w:rPr>
          <w:rFonts w:ascii="Times New Roman" w:hAnsi="Times New Roman" w:cs="Times New Roman"/>
          <w:sz w:val="24"/>
          <w:szCs w:val="24"/>
        </w:rPr>
        <w:t xml:space="preserve"> Diakses Pada Tanggal 15 maret 2017, pukul 20.08 WIB</w:t>
      </w:r>
    </w:p>
    <w:p w14:paraId="50A2E36A" w14:textId="1F87C238" w:rsidR="00DF41D4" w:rsidRPr="00DF41D4" w:rsidRDefault="00DF41D4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  <w:color w:val="000000"/>
        </w:rPr>
      </w:pPr>
      <w:r w:rsidRPr="00DF41D4">
        <w:rPr>
          <w:rFonts w:ascii="Times New Roman" w:hAnsi="Times New Roman" w:cs="Times New Roman"/>
          <w:color w:val="0000FF"/>
        </w:rPr>
        <w:t xml:space="preserve">http://www.indonesia.go.id/in/kementerian/kementerian/kementerian- pertahanan/2281-pertahanan-dan-keamanan/12050-ri-malaysia-menggelar-sidang-ke-39-gbc-malindo- di-jakarta </w:t>
      </w:r>
      <w:r w:rsidRPr="00DF41D4">
        <w:rPr>
          <w:rFonts w:ascii="Times New Roman" w:hAnsi="Times New Roman" w:cs="Times New Roman"/>
          <w:color w:val="000000"/>
        </w:rPr>
        <w:t>diakses pada 6 Februari 2017</w:t>
      </w:r>
    </w:p>
    <w:p w14:paraId="4E3102AC" w14:textId="48008F5B" w:rsidR="00DF41D4" w:rsidRPr="00DF41D4" w:rsidRDefault="00A12545" w:rsidP="00DF41D4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F41D4" w:rsidRPr="00DF41D4">
          <w:rPr>
            <w:rStyle w:val="Hyperlink"/>
            <w:rFonts w:ascii="Times New Roman" w:hAnsi="Times New Roman" w:cs="Times New Roman"/>
            <w:sz w:val="24"/>
            <w:szCs w:val="24"/>
          </w:rPr>
          <w:t>http://www.kompasiana.com/bennybhai/pembangunan-infrastruktur-sentris-di-perbatasan-entikong_57690582539773300782e77b</w:t>
        </w:r>
      </w:hyperlink>
      <w:r w:rsidR="00DF41D4" w:rsidRPr="00DF41D4">
        <w:rPr>
          <w:rFonts w:ascii="Times New Roman" w:hAnsi="Times New Roman" w:cs="Times New Roman"/>
          <w:sz w:val="24"/>
          <w:szCs w:val="24"/>
        </w:rPr>
        <w:t xml:space="preserve"> diakses pada tanggal 26 Maret 2017, pukul : 19. 23 WIB</w:t>
      </w:r>
    </w:p>
    <w:p w14:paraId="335EF80D" w14:textId="36329112" w:rsidR="00DF41D4" w:rsidRPr="00DF41D4" w:rsidRDefault="00DF41D4" w:rsidP="00DF41D4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F41D4">
        <w:rPr>
          <w:rFonts w:ascii="Times New Roman" w:hAnsi="Times New Roman" w:cs="Times New Roman"/>
          <w:i/>
          <w:iCs/>
          <w:color w:val="000000"/>
        </w:rPr>
        <w:t xml:space="preserve">http://www.presidenri. go.id/DokumenUU.php/415.pdf </w:t>
      </w:r>
      <w:r w:rsidRPr="00DF41D4">
        <w:rPr>
          <w:rFonts w:ascii="Times New Roman" w:hAnsi="Times New Roman" w:cs="Times New Roman"/>
          <w:color w:val="000000"/>
        </w:rPr>
        <w:t>diakses 12 november 2016, pukul 17.21 WIB</w:t>
      </w:r>
    </w:p>
    <w:p w14:paraId="3B11C6AC" w14:textId="5566BDF9" w:rsidR="00DF41D4" w:rsidRPr="00DF41D4" w:rsidRDefault="00A12545" w:rsidP="0072687D">
      <w:pPr>
        <w:widowControl w:val="0"/>
        <w:autoSpaceDE w:val="0"/>
        <w:autoSpaceDN w:val="0"/>
        <w:adjustRightInd w:val="0"/>
        <w:spacing w:after="240" w:line="360" w:lineRule="auto"/>
        <w:ind w:left="567" w:hanging="567"/>
        <w:rPr>
          <w:rFonts w:ascii="Times New Roman" w:hAnsi="Times New Roman" w:cs="Times New Roman"/>
        </w:rPr>
      </w:pPr>
      <w:hyperlink r:id="rId16" w:history="1">
        <w:r w:rsidR="00C20A47" w:rsidRPr="00DF41D4">
          <w:rPr>
            <w:rStyle w:val="Hyperlink"/>
            <w:rFonts w:ascii="Times New Roman" w:hAnsi="Times New Roman" w:cs="Times New Roman"/>
            <w:i/>
          </w:rPr>
          <w:t>http://www.republika.co.id/berita/breaking-news/nasional/11/03/21/171055--menunggu-malaikat-di-perbatasan-entikong-</w:t>
        </w:r>
      </w:hyperlink>
      <w:r w:rsidR="00C20A47" w:rsidRPr="00DF41D4">
        <w:rPr>
          <w:rFonts w:ascii="Times New Roman" w:hAnsi="Times New Roman" w:cs="Times New Roman"/>
        </w:rPr>
        <w:t xml:space="preserve"> diakses pada 13 oktober 2016 pukul 22.00 WIB</w:t>
      </w:r>
    </w:p>
    <w:p w14:paraId="229B4E26" w14:textId="6192EF18" w:rsidR="00DF41D4" w:rsidRPr="0072687D" w:rsidRDefault="00A12545" w:rsidP="0072687D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DF41D4" w:rsidRPr="00DF41D4">
          <w:rPr>
            <w:rStyle w:val="Hyperlink"/>
            <w:rFonts w:ascii="Times New Roman" w:hAnsi="Times New Roman" w:cs="Times New Roman"/>
            <w:sz w:val="24"/>
            <w:szCs w:val="24"/>
          </w:rPr>
          <w:t>http://setda.sanggau.go.id/index.php?option=com_content&amp;view=category&amp;layout=blog&amp;id=34&amp;Itemid=83</w:t>
        </w:r>
      </w:hyperlink>
      <w:r w:rsidR="00DF41D4" w:rsidRPr="00DF41D4">
        <w:rPr>
          <w:rFonts w:ascii="Times New Roman" w:hAnsi="Times New Roman" w:cs="Times New Roman"/>
          <w:sz w:val="24"/>
          <w:szCs w:val="24"/>
        </w:rPr>
        <w:t xml:space="preserve"> diakses pada tanggal 1 April 2017, pukul : 15.09 WIB</w:t>
      </w:r>
    </w:p>
    <w:p w14:paraId="4522FD51" w14:textId="77777777" w:rsidR="0072687D" w:rsidRDefault="00DF41D4" w:rsidP="0072687D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  <w:sectPr w:rsidR="0072687D" w:rsidSect="00A12545">
          <w:footerReference w:type="default" r:id="rId18"/>
          <w:footnotePr>
            <w:numStart w:val="105"/>
          </w:footnotePr>
          <w:pgSz w:w="11900" w:h="16840"/>
          <w:pgMar w:top="2268" w:right="1701" w:bottom="1701" w:left="2268" w:header="709" w:footer="709" w:gutter="0"/>
          <w:pgNumType w:fmt="lowerRoman" w:start="16"/>
          <w:cols w:space="708"/>
          <w:docGrid w:linePitch="360"/>
        </w:sectPr>
      </w:pPr>
      <w:r w:rsidRPr="0072687D">
        <w:rPr>
          <w:rFonts w:ascii="Times New Roman" w:hAnsi="Times New Roman" w:cs="Times New Roman"/>
        </w:rPr>
        <w:t>http://static.republika.co.id/uploads/images/detailnews/ringgit-dan-rupiah-_120528105724-255.jpg</w:t>
      </w:r>
    </w:p>
    <w:p w14:paraId="05954899" w14:textId="33906297" w:rsidR="00005766" w:rsidRPr="0072687D" w:rsidRDefault="00005766" w:rsidP="0072687D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  <w:sectPr w:rsidR="00005766" w:rsidRPr="0072687D" w:rsidSect="00005766">
          <w:footerReference w:type="default" r:id="rId19"/>
          <w:footnotePr>
            <w:numStart w:val="105"/>
          </w:footnotePr>
          <w:pgSz w:w="11900" w:h="16840"/>
          <w:pgMar w:top="2268" w:right="1701" w:bottom="1701" w:left="2268" w:header="709" w:footer="709" w:gutter="0"/>
          <w:pgNumType w:start="82"/>
          <w:cols w:space="708"/>
          <w:docGrid w:linePitch="360"/>
        </w:sectPr>
      </w:pPr>
    </w:p>
    <w:p w14:paraId="75D3C7F7" w14:textId="3E33E1AE" w:rsidR="00C20A47" w:rsidRPr="0072687D" w:rsidRDefault="00C20A47" w:rsidP="0072687D">
      <w:pPr>
        <w:tabs>
          <w:tab w:val="left" w:pos="6380"/>
        </w:tabs>
        <w:rPr>
          <w:rFonts w:ascii="Times New Roman" w:hAnsi="Times New Roman" w:cs="Times New Roman"/>
        </w:rPr>
      </w:pPr>
    </w:p>
    <w:sectPr w:rsidR="00C20A47" w:rsidRPr="0072687D" w:rsidSect="008762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311D2" w14:textId="77777777" w:rsidR="0072687D" w:rsidRDefault="0072687D" w:rsidP="0072687D">
      <w:r>
        <w:separator/>
      </w:r>
    </w:p>
  </w:endnote>
  <w:endnote w:type="continuationSeparator" w:id="0">
    <w:p w14:paraId="1D710AAD" w14:textId="77777777" w:rsidR="0072687D" w:rsidRDefault="0072687D" w:rsidP="0072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D33A" w14:textId="77777777" w:rsidR="0072687D" w:rsidRDefault="0072687D" w:rsidP="00A12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FDC82" w14:textId="77777777" w:rsidR="0072687D" w:rsidRDefault="007268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C4AE" w14:textId="77777777" w:rsidR="00A12545" w:rsidRDefault="00A12545" w:rsidP="00306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xv</w:t>
    </w:r>
    <w:r>
      <w:rPr>
        <w:rStyle w:val="PageNumber"/>
      </w:rPr>
      <w:fldChar w:fldCharType="end"/>
    </w:r>
  </w:p>
  <w:p w14:paraId="66DEDEAE" w14:textId="77777777" w:rsidR="00DF41D4" w:rsidRDefault="00DF41D4" w:rsidP="0000576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4D27" w14:textId="77777777" w:rsidR="00A12545" w:rsidRDefault="00A12545" w:rsidP="00306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xvi</w:t>
    </w:r>
    <w:r>
      <w:rPr>
        <w:rStyle w:val="PageNumber"/>
      </w:rPr>
      <w:fldChar w:fldCharType="end"/>
    </w:r>
  </w:p>
  <w:p w14:paraId="79CF7F13" w14:textId="77777777" w:rsidR="00A12545" w:rsidRDefault="00A12545" w:rsidP="00005766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9469" w14:textId="77777777" w:rsidR="0072687D" w:rsidRDefault="0072687D" w:rsidP="000057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56E4" w14:textId="77777777" w:rsidR="0072687D" w:rsidRDefault="0072687D" w:rsidP="0072687D">
      <w:r>
        <w:separator/>
      </w:r>
    </w:p>
  </w:footnote>
  <w:footnote w:type="continuationSeparator" w:id="0">
    <w:p w14:paraId="148737A7" w14:textId="77777777" w:rsidR="0072687D" w:rsidRDefault="0072687D" w:rsidP="0072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numStart w:val="105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47"/>
    <w:rsid w:val="00005766"/>
    <w:rsid w:val="00063E77"/>
    <w:rsid w:val="000C3BC5"/>
    <w:rsid w:val="0072687D"/>
    <w:rsid w:val="007F12A2"/>
    <w:rsid w:val="00876230"/>
    <w:rsid w:val="00934B32"/>
    <w:rsid w:val="009E1B3F"/>
    <w:rsid w:val="00A12545"/>
    <w:rsid w:val="00C20A47"/>
    <w:rsid w:val="00DF41D4"/>
    <w:rsid w:val="00E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F5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12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66"/>
  </w:style>
  <w:style w:type="character" w:styleId="PageNumber">
    <w:name w:val="page number"/>
    <w:basedOn w:val="DefaultParagraphFont"/>
    <w:uiPriority w:val="99"/>
    <w:semiHidden/>
    <w:unhideWhenUsed/>
    <w:rsid w:val="00005766"/>
  </w:style>
  <w:style w:type="paragraph" w:styleId="FootnoteText">
    <w:name w:val="footnote text"/>
    <w:basedOn w:val="Normal"/>
    <w:link w:val="FootnoteTextChar"/>
    <w:uiPriority w:val="99"/>
    <w:unhideWhenUsed/>
    <w:rsid w:val="009E1B3F"/>
    <w:rPr>
      <w:rFonts w:eastAsiaTheme="minorHAns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1B3F"/>
    <w:rPr>
      <w:rFonts w:eastAsiaTheme="minorHAns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9E1B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B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12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66"/>
  </w:style>
  <w:style w:type="character" w:styleId="PageNumber">
    <w:name w:val="page number"/>
    <w:basedOn w:val="DefaultParagraphFont"/>
    <w:uiPriority w:val="99"/>
    <w:semiHidden/>
    <w:unhideWhenUsed/>
    <w:rsid w:val="00005766"/>
  </w:style>
  <w:style w:type="paragraph" w:styleId="FootnoteText">
    <w:name w:val="footnote text"/>
    <w:basedOn w:val="Normal"/>
    <w:link w:val="FootnoteTextChar"/>
    <w:uiPriority w:val="99"/>
    <w:unhideWhenUsed/>
    <w:rsid w:val="009E1B3F"/>
    <w:rPr>
      <w:rFonts w:eastAsiaTheme="minorHAns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1B3F"/>
    <w:rPr>
      <w:rFonts w:eastAsiaTheme="minorHAns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9E1B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B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sin68.blogspot.co.id/p/entikong-di-antara-penyelundupan-dan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bnpp.go.id/index.php/profil/tentang-bnpp/profil-bnpp" TargetMode="External"/><Relationship Id="rId11" Type="http://schemas.openxmlformats.org/officeDocument/2006/relationships/hyperlink" Target="http://documents.worldbank.org/curated/en/423031468040552806/pdf/683480WP0P11840ment0of0Border0Areas.pdf" TargetMode="External"/><Relationship Id="rId12" Type="http://schemas.openxmlformats.org/officeDocument/2006/relationships/hyperlink" Target="http://dilemmanusantara.com" TargetMode="External"/><Relationship Id="rId13" Type="http://schemas.openxmlformats.org/officeDocument/2006/relationships/hyperlink" Target="http://dilihatya.com/2668/pengertian-ketahanan-nasional-menurut-para-ahli-adalah" TargetMode="External"/><Relationship Id="rId14" Type="http://schemas.openxmlformats.org/officeDocument/2006/relationships/hyperlink" Target="https://en.wikipedia.org/wiki/Tebedu" TargetMode="External"/><Relationship Id="rId15" Type="http://schemas.openxmlformats.org/officeDocument/2006/relationships/hyperlink" Target="http://www.kompasiana.com/bennybhai/pembangunan-infrastruktur-sentris-di-perbatasan-entikong_57690582539773300782e77b" TargetMode="External"/><Relationship Id="rId16" Type="http://schemas.openxmlformats.org/officeDocument/2006/relationships/hyperlink" Target="http://www.republika.co.id/berita/breaking-news/nasional/11/03/21/171055--menunggu-malaikat-di-perbatasan-entikong-" TargetMode="External"/><Relationship Id="rId17" Type="http://schemas.openxmlformats.org/officeDocument/2006/relationships/hyperlink" Target="http://setda.sanggau.go.id/index.php?option=com_content&amp;view=category&amp;layout=blog&amp;id=34&amp;Itemid=83" TargetMode="Externa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1011</Words>
  <Characters>5763</Characters>
  <Application>Microsoft Macintosh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Melsha</dc:creator>
  <cp:keywords/>
  <dc:description/>
  <cp:lastModifiedBy>Melsha</cp:lastModifiedBy>
  <cp:revision>6</cp:revision>
  <dcterms:created xsi:type="dcterms:W3CDTF">2017-04-10T12:35:00Z</dcterms:created>
  <dcterms:modified xsi:type="dcterms:W3CDTF">2017-04-24T09:52:00Z</dcterms:modified>
</cp:coreProperties>
</file>