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C9" w:rsidRPr="00B42A01" w:rsidRDefault="000E0CC9" w:rsidP="00C64928">
      <w:pPr>
        <w:spacing w:line="480" w:lineRule="auto"/>
        <w:ind w:left="851" w:right="288"/>
        <w:jc w:val="center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C56E0" w:rsidRPr="00B42A01" w:rsidRDefault="008C56E0" w:rsidP="00C64928">
      <w:pPr>
        <w:pStyle w:val="ListParagraph"/>
        <w:numPr>
          <w:ilvl w:val="0"/>
          <w:numId w:val="1"/>
        </w:numPr>
        <w:spacing w:afterLines="200" w:after="480" w:line="240" w:lineRule="auto"/>
        <w:ind w:left="426" w:right="288"/>
        <w:rPr>
          <w:rFonts w:ascii="Times New Roman" w:hAnsi="Times New Roman" w:cs="Times New Roman"/>
          <w:b/>
          <w:sz w:val="24"/>
          <w:szCs w:val="24"/>
        </w:rPr>
      </w:pPr>
      <w:r w:rsidRPr="00B42A01">
        <w:rPr>
          <w:rFonts w:ascii="Times New Roman" w:hAnsi="Times New Roman" w:cs="Times New Roman"/>
          <w:b/>
          <w:sz w:val="24"/>
          <w:szCs w:val="24"/>
        </w:rPr>
        <w:t>Buku</w:t>
      </w:r>
    </w:p>
    <w:p w:rsidR="00BB3476" w:rsidRDefault="00BB3476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B3476">
        <w:rPr>
          <w:rFonts w:ascii="Times New Roman" w:hAnsi="Times New Roman" w:cs="Times New Roman"/>
          <w:sz w:val="24"/>
          <w:szCs w:val="24"/>
        </w:rPr>
        <w:t>Effendy, Onong Uchjana. 1986. (a). Dinamika Komunikasi. Bandung: Penerbit. Remadja Karya CV.</w:t>
      </w:r>
    </w:p>
    <w:p w:rsidR="00BB3476" w:rsidRPr="00B42A01" w:rsidRDefault="00BB3476" w:rsidP="00BB3476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8230D2">
        <w:rPr>
          <w:rFonts w:ascii="Times New Roman" w:hAnsi="Times New Roman" w:cs="Times New Roman"/>
          <w:sz w:val="24"/>
          <w:szCs w:val="24"/>
        </w:rPr>
        <w:t>Hasibuan, Malayu. 2013. Manajemen Sumber Daya Manusia. Jakarta: PT. Bumi Aksara.</w:t>
      </w:r>
    </w:p>
    <w:p w:rsidR="003B3F12" w:rsidRPr="00B42A01" w:rsidRDefault="003B3F1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Henry, 1993. Administrasi Negara dan Masalah-masalah Kenegaraan. Terjemahan: Luciana D. Lontoh. Jakarta: Rajawali</w:t>
      </w:r>
    </w:p>
    <w:p w:rsidR="003B3F12" w:rsidRDefault="003B3F1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Kasim. 1994. Analisis Kebijakan Negara. Jakarta: Erlangga.</w:t>
      </w:r>
    </w:p>
    <w:p w:rsidR="00BB3476" w:rsidRPr="00B42A01" w:rsidRDefault="00BB3476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B3476">
        <w:rPr>
          <w:rFonts w:ascii="Times New Roman" w:hAnsi="Times New Roman" w:cs="Times New Roman"/>
          <w:sz w:val="24"/>
          <w:szCs w:val="24"/>
        </w:rPr>
        <w:t>Kristandi. 1994. Administrasi/Manajemen Pembangunan. Jakarta: LAN-RI</w:t>
      </w:r>
    </w:p>
    <w:p w:rsidR="003B3F12" w:rsidRPr="00B42A01" w:rsidRDefault="008230D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8230D2">
        <w:rPr>
          <w:rFonts w:ascii="Times New Roman" w:hAnsi="Times New Roman" w:cs="Times New Roman"/>
          <w:sz w:val="24"/>
          <w:szCs w:val="24"/>
        </w:rPr>
        <w:t>Mangkunegara, A.A. Anwar Prabu. 2001. Manajemen Sumber Daya  Manusia Perusahaan. Bandung : PT. Remaja</w:t>
      </w:r>
      <w:r>
        <w:rPr>
          <w:rFonts w:ascii="Times New Roman" w:hAnsi="Times New Roman" w:cs="Times New Roman"/>
          <w:sz w:val="24"/>
          <w:szCs w:val="24"/>
        </w:rPr>
        <w:t xml:space="preserve"> Rosdakarya.</w:t>
      </w:r>
    </w:p>
    <w:p w:rsidR="003B3F12" w:rsidRPr="00B42A01" w:rsidRDefault="003B3F1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Mathis, dan Jackson, 2002, Manajemen Sumber Daya Manusia, Edisi pertama,. Cetakan Pertama, Yogyakarta : Salemba Empat</w:t>
      </w:r>
    </w:p>
    <w:p w:rsidR="003B3F12" w:rsidRPr="00B42A01" w:rsidRDefault="003B3F12" w:rsidP="003B3F12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Prawirosentono, Suryadi, 1999. Kebijakan Kinerja Karyawan. Yogyakarta: BPFE</w:t>
      </w:r>
    </w:p>
    <w:p w:rsidR="00B42A01" w:rsidRPr="00B42A01" w:rsidRDefault="00BB3476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 2001</w:t>
      </w:r>
      <w:r w:rsidR="00B42A01" w:rsidRPr="00B42A01">
        <w:rPr>
          <w:rFonts w:ascii="Times New Roman" w:hAnsi="Times New Roman" w:cs="Times New Roman"/>
          <w:sz w:val="24"/>
          <w:szCs w:val="24"/>
        </w:rPr>
        <w:t>. Sumber Daya Manusia dan Produktivitas Kerja. Bandung: CV Mandar Maju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F12" w:rsidRPr="00B42A01" w:rsidRDefault="003B3F1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Sugiyono, 1997. Metode Penelitian Administrasi. Bandung: CV.Alfabeta</w:t>
      </w:r>
    </w:p>
    <w:p w:rsidR="003B3F12" w:rsidRPr="00B42A01" w:rsidRDefault="003B3F1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Suradinata, Ernmaya. 1993. Kebijakan, Keputusan dan Kebijaksanaan. Bandung: Mandar Maju</w:t>
      </w:r>
    </w:p>
    <w:p w:rsidR="003B3F12" w:rsidRPr="00B42A01" w:rsidRDefault="003B3F12" w:rsidP="003B3F12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Siagian.1994.Pengembangan Sumber Daya Insani. Jakarta: Gunung Agung. Silalahi Sistem Administrasi Pemerintahan. Jakarta: Bina Aksara</w:t>
      </w:r>
    </w:p>
    <w:p w:rsidR="003B3F12" w:rsidRDefault="003B3F12" w:rsidP="003B3F12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lastRenderedPageBreak/>
        <w:t>Simanjuntak, 2005, Manajemen dan Evaluasi Kinerja, Jakarta: Lembaga Penerbit Fakultas Ekonomi UI.</w:t>
      </w:r>
    </w:p>
    <w:p w:rsidR="008230D2" w:rsidRDefault="00FD010D" w:rsidP="003B3F12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Imas Sumiati</w:t>
      </w:r>
      <w:r w:rsidR="008230D2">
        <w:rPr>
          <w:rFonts w:ascii="Times New Roman" w:hAnsi="Times New Roman" w:cs="Times New Roman"/>
          <w:sz w:val="24"/>
          <w:szCs w:val="24"/>
        </w:rPr>
        <w:t>. 2005-2014. Statistika. Bandung: Universitas Pasundan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0D" w:rsidRDefault="00FD010D" w:rsidP="003B3F12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2014. Sampling. Bandung: Universitas Pasundan</w:t>
      </w:r>
    </w:p>
    <w:p w:rsidR="003B3F12" w:rsidRPr="00B42A01" w:rsidRDefault="008230D2" w:rsidP="00C64928">
      <w:pPr>
        <w:spacing w:afterLines="200" w:after="480" w:line="240" w:lineRule="auto"/>
        <w:ind w:left="851" w:right="288" w:hanging="720"/>
        <w:rPr>
          <w:rFonts w:ascii="Times New Roman" w:hAnsi="Times New Roman" w:cs="Times New Roman"/>
          <w:sz w:val="24"/>
          <w:szCs w:val="24"/>
        </w:rPr>
      </w:pPr>
      <w:r w:rsidRPr="008230D2">
        <w:rPr>
          <w:rFonts w:ascii="Times New Roman" w:hAnsi="Times New Roman" w:cs="Times New Roman"/>
          <w:sz w:val="24"/>
          <w:szCs w:val="24"/>
        </w:rPr>
        <w:t xml:space="preserve">Winardi (2004), Manajemen Perilaku Organisasi, Jakarta : Pranada </w:t>
      </w:r>
      <w:bookmarkStart w:id="0" w:name="_GoBack"/>
      <w:bookmarkEnd w:id="0"/>
      <w:r w:rsidRPr="008230D2">
        <w:rPr>
          <w:rFonts w:ascii="Times New Roman" w:hAnsi="Times New Roman" w:cs="Times New Roman"/>
          <w:sz w:val="24"/>
          <w:szCs w:val="24"/>
        </w:rPr>
        <w:t xml:space="preserve">Media. </w:t>
      </w:r>
      <w:r w:rsidR="003B3F12" w:rsidRPr="00B42A01">
        <w:rPr>
          <w:rFonts w:ascii="Times New Roman" w:hAnsi="Times New Roman" w:cs="Times New Roman"/>
          <w:sz w:val="24"/>
          <w:szCs w:val="24"/>
        </w:rPr>
        <w:t>Widodo, Joko, 2005. Membangun Birokrasi Berbasis Kinerja. Malang:Bayumedia</w:t>
      </w:r>
    </w:p>
    <w:p w:rsidR="008230D2" w:rsidRPr="008230D2" w:rsidRDefault="008C56E0" w:rsidP="008230D2">
      <w:pPr>
        <w:pStyle w:val="ListParagraph"/>
        <w:numPr>
          <w:ilvl w:val="0"/>
          <w:numId w:val="1"/>
        </w:numPr>
        <w:spacing w:afterLines="200" w:after="480" w:line="480" w:lineRule="auto"/>
        <w:ind w:left="851" w:right="288"/>
        <w:jc w:val="both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Dokumen</w:t>
      </w:r>
    </w:p>
    <w:p w:rsidR="008230D2" w:rsidRDefault="008230D2" w:rsidP="008230D2">
      <w:pPr>
        <w:pStyle w:val="ListParagraph"/>
        <w:numPr>
          <w:ilvl w:val="0"/>
          <w:numId w:val="2"/>
        </w:numPr>
        <w:spacing w:afterLines="200" w:after="480" w:line="480" w:lineRule="auto"/>
        <w:ind w:left="851" w:right="288"/>
        <w:jc w:val="both"/>
        <w:rPr>
          <w:rFonts w:ascii="Times New Roman" w:hAnsi="Times New Roman" w:cs="Times New Roman"/>
          <w:sz w:val="24"/>
          <w:szCs w:val="24"/>
        </w:rPr>
      </w:pPr>
      <w:r w:rsidRPr="008230D2">
        <w:rPr>
          <w:rFonts w:ascii="Times New Roman" w:hAnsi="Times New Roman" w:cs="Times New Roman"/>
          <w:sz w:val="24"/>
          <w:szCs w:val="24"/>
        </w:rPr>
        <w:t>Pedoman Menyusun Skripsi Jurusan Ilmu Adminstrasi Negara Fakultas Ilmu Sosial Ilmu Politik Universitas Pasundan Tahun 2014</w:t>
      </w:r>
    </w:p>
    <w:p w:rsidR="008230D2" w:rsidRPr="008230D2" w:rsidRDefault="008230D2" w:rsidP="008230D2">
      <w:pPr>
        <w:pStyle w:val="ListParagraph"/>
        <w:numPr>
          <w:ilvl w:val="0"/>
          <w:numId w:val="2"/>
        </w:numPr>
        <w:spacing w:afterLines="200" w:after="480" w:line="480" w:lineRule="auto"/>
        <w:ind w:left="851" w:right="288"/>
        <w:jc w:val="both"/>
        <w:rPr>
          <w:rFonts w:ascii="Times New Roman" w:hAnsi="Times New Roman" w:cs="Times New Roman"/>
          <w:sz w:val="24"/>
          <w:szCs w:val="24"/>
        </w:rPr>
      </w:pPr>
      <w:r w:rsidRPr="008230D2">
        <w:rPr>
          <w:rFonts w:ascii="Times New Roman" w:hAnsi="Times New Roman" w:cs="Times New Roman"/>
          <w:sz w:val="24"/>
          <w:szCs w:val="24"/>
        </w:rPr>
        <w:t>Peraturan Daerah Kota Bandung Nomor 08 Tahun 2016 Tentang Pembentukan dan Susunan Perangkat Daerah Kota Bandung</w:t>
      </w:r>
    </w:p>
    <w:p w:rsidR="008230D2" w:rsidRPr="008230D2" w:rsidRDefault="008230D2" w:rsidP="008230D2">
      <w:pPr>
        <w:pStyle w:val="ListParagraph"/>
        <w:numPr>
          <w:ilvl w:val="0"/>
          <w:numId w:val="2"/>
        </w:numPr>
        <w:spacing w:afterLines="200" w:after="480" w:line="480" w:lineRule="auto"/>
        <w:ind w:left="851" w:right="288"/>
        <w:jc w:val="both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Buku Company Profil Dinas Tenaga Kerja Kota Bandung</w:t>
      </w:r>
    </w:p>
    <w:p w:rsidR="00794ED8" w:rsidRPr="00B42A01" w:rsidRDefault="008C56E0" w:rsidP="00794ED8">
      <w:pPr>
        <w:pStyle w:val="ListParagraph"/>
        <w:numPr>
          <w:ilvl w:val="0"/>
          <w:numId w:val="2"/>
        </w:numPr>
        <w:spacing w:afterLines="200" w:after="480" w:line="480" w:lineRule="auto"/>
        <w:ind w:left="851" w:right="288"/>
        <w:jc w:val="both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 xml:space="preserve">Rencana Kerja (RENJA) </w:t>
      </w:r>
      <w:r w:rsidR="005E03CA" w:rsidRPr="00B42A01">
        <w:rPr>
          <w:rFonts w:ascii="Times New Roman" w:hAnsi="Times New Roman" w:cs="Times New Roman"/>
          <w:sz w:val="24"/>
          <w:szCs w:val="24"/>
        </w:rPr>
        <w:t>Dinas Tenaga Kerja Kota Bandung</w:t>
      </w:r>
      <w:r w:rsidRPr="00B42A01">
        <w:rPr>
          <w:rFonts w:ascii="Times New Roman" w:hAnsi="Times New Roman" w:cs="Times New Roman"/>
          <w:sz w:val="24"/>
          <w:szCs w:val="24"/>
        </w:rPr>
        <w:t>.</w:t>
      </w:r>
    </w:p>
    <w:p w:rsidR="00794ED8" w:rsidRPr="008230D2" w:rsidRDefault="00262734" w:rsidP="008230D2">
      <w:pPr>
        <w:pStyle w:val="ListParagraph"/>
        <w:numPr>
          <w:ilvl w:val="0"/>
          <w:numId w:val="2"/>
        </w:numPr>
        <w:spacing w:afterLines="200" w:after="480" w:line="480" w:lineRule="auto"/>
        <w:ind w:left="851" w:right="288"/>
        <w:jc w:val="both"/>
        <w:rPr>
          <w:rFonts w:ascii="Times New Roman" w:hAnsi="Times New Roman" w:cs="Times New Roman"/>
          <w:sz w:val="24"/>
          <w:szCs w:val="24"/>
        </w:rPr>
      </w:pPr>
      <w:r w:rsidRPr="00B42A01">
        <w:rPr>
          <w:rFonts w:ascii="Times New Roman" w:hAnsi="Times New Roman" w:cs="Times New Roman"/>
          <w:sz w:val="24"/>
          <w:szCs w:val="24"/>
        </w:rPr>
        <w:t>Rencana Strategis (REN</w:t>
      </w:r>
      <w:r w:rsidR="008C56E0" w:rsidRPr="00B42A01">
        <w:rPr>
          <w:rFonts w:ascii="Times New Roman" w:hAnsi="Times New Roman" w:cs="Times New Roman"/>
          <w:sz w:val="24"/>
          <w:szCs w:val="24"/>
        </w:rPr>
        <w:t xml:space="preserve">STRA) Tahum 2012- 2018 </w:t>
      </w:r>
      <w:r w:rsidR="005E03CA" w:rsidRPr="00B42A01">
        <w:rPr>
          <w:rFonts w:ascii="Times New Roman" w:hAnsi="Times New Roman" w:cs="Times New Roman"/>
          <w:sz w:val="24"/>
          <w:szCs w:val="24"/>
        </w:rPr>
        <w:t>Dinas Tenaga Kerja Kota Bandung</w:t>
      </w:r>
      <w:r w:rsidR="008C56E0" w:rsidRPr="00B42A01">
        <w:rPr>
          <w:rFonts w:ascii="Times New Roman" w:hAnsi="Times New Roman" w:cs="Times New Roman"/>
          <w:sz w:val="24"/>
          <w:szCs w:val="24"/>
        </w:rPr>
        <w:t>.</w:t>
      </w:r>
    </w:p>
    <w:sectPr w:rsidR="00794ED8" w:rsidRPr="008230D2" w:rsidSect="00FD010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B0" w:rsidRDefault="009E7FB0" w:rsidP="004756C4">
      <w:pPr>
        <w:spacing w:after="0" w:line="240" w:lineRule="auto"/>
      </w:pPr>
      <w:r>
        <w:separator/>
      </w:r>
    </w:p>
  </w:endnote>
  <w:endnote w:type="continuationSeparator" w:id="0">
    <w:p w:rsidR="009E7FB0" w:rsidRDefault="009E7FB0" w:rsidP="0047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0D" w:rsidRDefault="00FD010D" w:rsidP="00FD010D">
    <w:pPr>
      <w:pStyle w:val="Footer"/>
      <w:jc w:val="center"/>
    </w:pPr>
    <w:r>
      <w:t>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B0" w:rsidRDefault="009E7FB0" w:rsidP="004756C4">
      <w:pPr>
        <w:spacing w:after="0" w:line="240" w:lineRule="auto"/>
      </w:pPr>
      <w:r>
        <w:separator/>
      </w:r>
    </w:p>
  </w:footnote>
  <w:footnote w:type="continuationSeparator" w:id="0">
    <w:p w:rsidR="009E7FB0" w:rsidRDefault="009E7FB0" w:rsidP="0047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36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010D" w:rsidRDefault="00FD01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03450C" w:rsidRDefault="00034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0D" w:rsidRDefault="00FD010D">
    <w:pPr>
      <w:pStyle w:val="Header"/>
      <w:jc w:val="right"/>
    </w:pPr>
  </w:p>
  <w:p w:rsidR="00FD010D" w:rsidRDefault="00FD0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2E3"/>
    <w:multiLevelType w:val="hybridMultilevel"/>
    <w:tmpl w:val="014E529E"/>
    <w:lvl w:ilvl="0" w:tplc="4F5CF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4A43"/>
    <w:multiLevelType w:val="hybridMultilevel"/>
    <w:tmpl w:val="752A5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74682"/>
    <w:multiLevelType w:val="hybridMultilevel"/>
    <w:tmpl w:val="1842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9"/>
    <w:rsid w:val="0003450C"/>
    <w:rsid w:val="000E0CC9"/>
    <w:rsid w:val="001D6AB1"/>
    <w:rsid w:val="00207705"/>
    <w:rsid w:val="00255D4B"/>
    <w:rsid w:val="00262734"/>
    <w:rsid w:val="00285E7F"/>
    <w:rsid w:val="00343757"/>
    <w:rsid w:val="003B3F12"/>
    <w:rsid w:val="004756C4"/>
    <w:rsid w:val="004D4160"/>
    <w:rsid w:val="00517D5A"/>
    <w:rsid w:val="00547761"/>
    <w:rsid w:val="005E03CA"/>
    <w:rsid w:val="006566AC"/>
    <w:rsid w:val="00794ED8"/>
    <w:rsid w:val="008230D2"/>
    <w:rsid w:val="008C56E0"/>
    <w:rsid w:val="009074E2"/>
    <w:rsid w:val="009514F2"/>
    <w:rsid w:val="009E7FB0"/>
    <w:rsid w:val="00B42A01"/>
    <w:rsid w:val="00BB3476"/>
    <w:rsid w:val="00C113C4"/>
    <w:rsid w:val="00C63266"/>
    <w:rsid w:val="00C64928"/>
    <w:rsid w:val="00C928B2"/>
    <w:rsid w:val="00D03E6B"/>
    <w:rsid w:val="00E3143D"/>
    <w:rsid w:val="00E755E8"/>
    <w:rsid w:val="00F742FD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282E"/>
  <w15:chartTrackingRefBased/>
  <w15:docId w15:val="{8055DAFB-F94E-4135-9FB3-EE2E3DB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0CC9"/>
  </w:style>
  <w:style w:type="paragraph" w:styleId="ListParagraph">
    <w:name w:val="List Paragraph"/>
    <w:basedOn w:val="Normal"/>
    <w:uiPriority w:val="34"/>
    <w:qFormat/>
    <w:rsid w:val="008C5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C4"/>
  </w:style>
  <w:style w:type="paragraph" w:styleId="Footer">
    <w:name w:val="footer"/>
    <w:basedOn w:val="Normal"/>
    <w:link w:val="FooterChar"/>
    <w:uiPriority w:val="99"/>
    <w:unhideWhenUsed/>
    <w:rsid w:val="004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AswinLevine</dc:creator>
  <cp:keywords/>
  <dc:description/>
  <cp:lastModifiedBy>Aswin Putra</cp:lastModifiedBy>
  <cp:revision>4</cp:revision>
  <dcterms:created xsi:type="dcterms:W3CDTF">2017-03-31T05:02:00Z</dcterms:created>
  <dcterms:modified xsi:type="dcterms:W3CDTF">2017-05-19T06:09:00Z</dcterms:modified>
</cp:coreProperties>
</file>