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75C86" w14:textId="33D320C9" w:rsidR="00DD0CF7" w:rsidRPr="002A347B" w:rsidRDefault="00DD4A8B" w:rsidP="00DD4A8B">
      <w:pPr>
        <w:jc w:val="center"/>
        <w:rPr>
          <w:b/>
          <w:sz w:val="28"/>
        </w:rPr>
      </w:pPr>
      <w:r w:rsidRPr="002A347B">
        <w:rPr>
          <w:b/>
          <w:sz w:val="28"/>
        </w:rPr>
        <w:t>DAFTAR PUSTAKA</w:t>
      </w:r>
    </w:p>
    <w:p w14:paraId="36D7B9A9" w14:textId="5EA63476" w:rsidR="00FD0CA2" w:rsidRDefault="00FD0CA2" w:rsidP="00FD0CA2">
      <w:pPr>
        <w:rPr>
          <w:b/>
        </w:rPr>
      </w:pPr>
    </w:p>
    <w:p w14:paraId="48404565" w14:textId="1E6A4BA2" w:rsidR="009178C1" w:rsidRDefault="009178C1" w:rsidP="009178C1">
      <w:pPr>
        <w:spacing w:line="360" w:lineRule="auto"/>
        <w:ind w:left="993" w:hanging="993"/>
      </w:pPr>
      <w:r>
        <w:t xml:space="preserve">Abdurrahman, Oemi. 2001. </w:t>
      </w:r>
      <w:r w:rsidRPr="009178C1">
        <w:rPr>
          <w:i/>
        </w:rPr>
        <w:t>Dasar-Dasar Public Relations</w:t>
      </w:r>
      <w:r>
        <w:t xml:space="preserve">. Bandung: </w:t>
      </w:r>
      <w:r w:rsidR="002E2A94">
        <w:t xml:space="preserve">PT. </w:t>
      </w:r>
      <w:r>
        <w:t>Citra</w:t>
      </w:r>
    </w:p>
    <w:p w14:paraId="5EDE1B16" w14:textId="2F96936D" w:rsidR="009178C1" w:rsidRDefault="009178C1" w:rsidP="009178C1">
      <w:pPr>
        <w:spacing w:line="360" w:lineRule="auto"/>
        <w:ind w:left="993"/>
      </w:pPr>
      <w:r>
        <w:t>Aditya Bakti</w:t>
      </w:r>
      <w:r w:rsidR="00CC5F7B">
        <w:t>.</w:t>
      </w:r>
    </w:p>
    <w:p w14:paraId="3EA296E3" w14:textId="61794977" w:rsidR="00CC5F7B" w:rsidRDefault="00CC5F7B" w:rsidP="00CC5F7B">
      <w:pPr>
        <w:spacing w:line="360" w:lineRule="auto"/>
      </w:pPr>
      <w:r>
        <w:t xml:space="preserve">Ardianto, Elvinaro. 2011. </w:t>
      </w:r>
      <w:r>
        <w:rPr>
          <w:i/>
        </w:rPr>
        <w:t>Handbook of PR</w:t>
      </w:r>
      <w:r>
        <w:t>. Bandung: Simbiosa Rekatama Media.</w:t>
      </w:r>
    </w:p>
    <w:p w14:paraId="0504430F" w14:textId="67C761DE" w:rsidR="00CC5F7B" w:rsidRDefault="00F4276C" w:rsidP="00F4276C">
      <w:pPr>
        <w:spacing w:line="360" w:lineRule="auto"/>
        <w:ind w:left="993" w:hanging="993"/>
      </w:pPr>
      <w:r>
        <w:t>Ardianto, Elvinaro dan Lukiati Komala</w:t>
      </w:r>
      <w:r w:rsidR="00CC5F7B">
        <w:t xml:space="preserve"> 200</w:t>
      </w:r>
      <w:r w:rsidR="00CC5F7B" w:rsidRPr="002A347B">
        <w:t>7</w:t>
      </w:r>
      <w:r w:rsidR="00CC5F7B">
        <w:t xml:space="preserve">. </w:t>
      </w:r>
      <w:r w:rsidR="00CC5F7B">
        <w:rPr>
          <w:i/>
        </w:rPr>
        <w:t>Komunikasi Massa</w:t>
      </w:r>
      <w:r>
        <w:rPr>
          <w:i/>
        </w:rPr>
        <w:t>:</w:t>
      </w:r>
      <w:r w:rsidR="00CC5F7B">
        <w:rPr>
          <w:i/>
        </w:rPr>
        <w:t xml:space="preserve"> Suatu Pengantar.</w:t>
      </w:r>
      <w:r>
        <w:t>Bandung: Simbiosa Rekatama Media.</w:t>
      </w:r>
      <w:r w:rsidR="00CC5F7B">
        <w:t xml:space="preserve"> </w:t>
      </w:r>
    </w:p>
    <w:p w14:paraId="29377ED7" w14:textId="4FE8DD78" w:rsidR="00FD0CA2" w:rsidRPr="002A347B" w:rsidRDefault="00FD0CA2" w:rsidP="002A347B">
      <w:pPr>
        <w:spacing w:line="360" w:lineRule="auto"/>
      </w:pPr>
      <w:r w:rsidRPr="002A347B">
        <w:t>Ardianto, Elvinaro dan Soleh Soemirat. 200</w:t>
      </w:r>
      <w:r w:rsidR="00274E66" w:rsidRPr="002A347B">
        <w:t xml:space="preserve">7. </w:t>
      </w:r>
      <w:r w:rsidR="00274E66" w:rsidRPr="002A347B">
        <w:rPr>
          <w:i/>
        </w:rPr>
        <w:t>Dasar – Dasar Public Relations.</w:t>
      </w:r>
    </w:p>
    <w:p w14:paraId="6463654B" w14:textId="29C1E1FE" w:rsidR="00274E66" w:rsidRDefault="00274E66" w:rsidP="002A347B">
      <w:pPr>
        <w:spacing w:line="360" w:lineRule="auto"/>
        <w:ind w:left="993"/>
      </w:pPr>
      <w:r w:rsidRPr="002A347B">
        <w:t>Bandung: Remaja Rosdakarya.</w:t>
      </w:r>
    </w:p>
    <w:p w14:paraId="0E07A877" w14:textId="38C3DFA2" w:rsidR="002E2A94" w:rsidRDefault="002E2A94" w:rsidP="002E2A94">
      <w:pPr>
        <w:spacing w:line="360" w:lineRule="auto"/>
        <w:ind w:left="993" w:hanging="993"/>
      </w:pPr>
      <w:r>
        <w:t>Effendy, Onong Uchjana. 2003.</w:t>
      </w:r>
      <w:r>
        <w:rPr>
          <w:i/>
        </w:rPr>
        <w:t xml:space="preserve"> Ilmu Komunikasi Teori dan Praktek</w:t>
      </w:r>
      <w:r>
        <w:t>. Bandung: PT. Remaja Rosdakarya.</w:t>
      </w:r>
    </w:p>
    <w:p w14:paraId="7D3E7551" w14:textId="30E25583" w:rsidR="002E2A94" w:rsidRDefault="002E2A94" w:rsidP="002E2A94">
      <w:pPr>
        <w:spacing w:line="360" w:lineRule="auto"/>
        <w:ind w:left="993" w:hanging="993"/>
      </w:pPr>
      <w:r>
        <w:t xml:space="preserve">Effendy, Onong Uchjana. 2003. </w:t>
      </w:r>
      <w:r w:rsidRPr="002E2A94">
        <w:rPr>
          <w:i/>
        </w:rPr>
        <w:t>Ilmu, Teori dan Filsafat Komunikasi</w:t>
      </w:r>
      <w:r>
        <w:t>. Bandung: PT.Remaja Rosdakarya.</w:t>
      </w:r>
    </w:p>
    <w:p w14:paraId="198ED750" w14:textId="5F519EEF" w:rsidR="002E2A94" w:rsidRDefault="002E2A94" w:rsidP="002E2A94">
      <w:pPr>
        <w:spacing w:line="360" w:lineRule="auto"/>
        <w:ind w:left="993" w:hanging="993"/>
      </w:pPr>
      <w:r>
        <w:t xml:space="preserve">Effendy, Onong Uchjana. </w:t>
      </w:r>
      <w:r>
        <w:rPr>
          <w:i/>
        </w:rPr>
        <w:t xml:space="preserve">Hubungan Masyarakat: Suatu Studi Komunikasi. </w:t>
      </w:r>
      <w:r>
        <w:t>Bandung: PT. Remaja Rosdakarya.</w:t>
      </w:r>
    </w:p>
    <w:p w14:paraId="1F36C9F8" w14:textId="77AD3911" w:rsidR="00274E66" w:rsidRDefault="00E246CF" w:rsidP="002A347B">
      <w:pPr>
        <w:spacing w:line="360" w:lineRule="auto"/>
      </w:pPr>
      <w:r>
        <w:t>Jefkins, Frank. 2003</w:t>
      </w:r>
      <w:r w:rsidR="00274E66" w:rsidRPr="002A347B">
        <w:t xml:space="preserve">. </w:t>
      </w:r>
      <w:r w:rsidR="00274E66" w:rsidRPr="002A347B">
        <w:rPr>
          <w:i/>
        </w:rPr>
        <w:t xml:space="preserve">Public Relations. </w:t>
      </w:r>
      <w:r w:rsidR="00274E66" w:rsidRPr="002A347B">
        <w:t>Jakarta: Erlangga</w:t>
      </w:r>
      <w:r w:rsidR="002E2A94">
        <w:t>.</w:t>
      </w:r>
    </w:p>
    <w:p w14:paraId="47164BC6" w14:textId="3719B02D" w:rsidR="002E2A94" w:rsidRDefault="002E2A94" w:rsidP="002A347B">
      <w:pPr>
        <w:spacing w:line="360" w:lineRule="auto"/>
      </w:pPr>
      <w:r>
        <w:t>Muhammad, Arni. 200</w:t>
      </w:r>
      <w:r w:rsidRPr="002A347B">
        <w:t>7</w:t>
      </w:r>
      <w:r>
        <w:t>.</w:t>
      </w:r>
      <w:r>
        <w:rPr>
          <w:i/>
        </w:rPr>
        <w:t xml:space="preserve"> Komunikasi Organisasi</w:t>
      </w:r>
      <w:r>
        <w:t>. Jakarta: Bumi Aksara.</w:t>
      </w:r>
    </w:p>
    <w:p w14:paraId="6F8886C3" w14:textId="03333810" w:rsidR="00E246CF" w:rsidRPr="002A347B" w:rsidRDefault="00E246CF" w:rsidP="00E246CF">
      <w:pPr>
        <w:spacing w:line="360" w:lineRule="auto"/>
        <w:ind w:left="993" w:hanging="993"/>
      </w:pPr>
      <w:r>
        <w:t>Mulyana, Deddy. 200</w:t>
      </w:r>
      <w:r w:rsidRPr="002A347B">
        <w:t>7</w:t>
      </w:r>
      <w:r>
        <w:t xml:space="preserve">. </w:t>
      </w:r>
      <w:r>
        <w:rPr>
          <w:i/>
        </w:rPr>
        <w:t>Ilmu Komunikasi Suatu Pengantar</w:t>
      </w:r>
      <w:r>
        <w:t>. Bandung: PT. Remaja Rosdakarya.</w:t>
      </w:r>
    </w:p>
    <w:p w14:paraId="463FBEDD" w14:textId="0D35D959" w:rsidR="00274E66" w:rsidRPr="002A347B" w:rsidRDefault="00274E66" w:rsidP="002A347B">
      <w:pPr>
        <w:spacing w:line="360" w:lineRule="auto"/>
        <w:ind w:left="993" w:hanging="993"/>
      </w:pPr>
      <w:r w:rsidRPr="002A347B">
        <w:t xml:space="preserve">Nurudin. 2008. </w:t>
      </w:r>
      <w:r w:rsidRPr="002A347B">
        <w:rPr>
          <w:i/>
        </w:rPr>
        <w:t>Hubungan Media : Konsep dan Aplikasi.</w:t>
      </w:r>
      <w:r w:rsidRPr="002A347B">
        <w:t xml:space="preserve"> Jakarta: Raja Grafindo Persada.</w:t>
      </w:r>
    </w:p>
    <w:p w14:paraId="65DFEDDE" w14:textId="70D1C6DF" w:rsidR="00704266" w:rsidRDefault="00704266" w:rsidP="002A347B">
      <w:pPr>
        <w:spacing w:line="360" w:lineRule="auto"/>
        <w:ind w:left="993" w:hanging="993"/>
      </w:pPr>
      <w:r w:rsidRPr="002A347B">
        <w:t xml:space="preserve">Rakhmat, Jallaludin. 2002. </w:t>
      </w:r>
      <w:r w:rsidRPr="002A347B">
        <w:rPr>
          <w:i/>
        </w:rPr>
        <w:t>Metode Penelitian Komunikasi.</w:t>
      </w:r>
      <w:r w:rsidRPr="002A347B">
        <w:t xml:space="preserve"> Bandung: Ramaja Rosdakarya.</w:t>
      </w:r>
    </w:p>
    <w:p w14:paraId="3AC73DA4" w14:textId="2BFC5743" w:rsidR="00E246CF" w:rsidRPr="002A347B" w:rsidRDefault="00E246CF" w:rsidP="002A347B">
      <w:pPr>
        <w:spacing w:line="360" w:lineRule="auto"/>
        <w:ind w:left="993" w:hanging="993"/>
      </w:pPr>
      <w:r>
        <w:t xml:space="preserve">Rumiati, Sr.Maria Assumpta. 2003. </w:t>
      </w:r>
      <w:r>
        <w:rPr>
          <w:i/>
        </w:rPr>
        <w:t>Dasar – Dasar Public Relations</w:t>
      </w:r>
      <w:r>
        <w:t>. Jakarta: Gramedia Widiasarana Indonesia.</w:t>
      </w:r>
    </w:p>
    <w:p w14:paraId="2C368A57" w14:textId="77777777" w:rsidR="00D55371" w:rsidRDefault="00D55371" w:rsidP="00E246CF">
      <w:pPr>
        <w:spacing w:before="240" w:line="360" w:lineRule="auto"/>
        <w:ind w:left="993" w:hanging="993"/>
        <w:sectPr w:rsidR="00D55371" w:rsidSect="00D55371">
          <w:footerReference w:type="default" r:id="rId6"/>
          <w:footerReference w:type="first" r:id="rId7"/>
          <w:pgSz w:w="11906" w:h="16838" w:code="9"/>
          <w:pgMar w:top="2268" w:right="1701" w:bottom="1701" w:left="2268" w:header="709" w:footer="709" w:gutter="0"/>
          <w:pgNumType w:start="135"/>
          <w:cols w:space="708"/>
          <w:titlePg/>
          <w:docGrid w:linePitch="360"/>
        </w:sectPr>
      </w:pPr>
    </w:p>
    <w:p w14:paraId="691ACA0E" w14:textId="25B502BB" w:rsidR="00E246CF" w:rsidRDefault="00E246CF" w:rsidP="00E246CF">
      <w:pPr>
        <w:spacing w:before="240" w:line="360" w:lineRule="auto"/>
        <w:ind w:left="993" w:hanging="993"/>
      </w:pPr>
      <w:r>
        <w:lastRenderedPageBreak/>
        <w:t>Ruslan, Rosady. 200</w:t>
      </w:r>
      <w:r w:rsidRPr="002A347B">
        <w:t>7</w:t>
      </w:r>
      <w:r>
        <w:t xml:space="preserve">. </w:t>
      </w:r>
      <w:r w:rsidR="002D1230">
        <w:rPr>
          <w:i/>
        </w:rPr>
        <w:t>Manajemen Humas dan Media</w:t>
      </w:r>
      <w:r>
        <w:rPr>
          <w:i/>
        </w:rPr>
        <w:t xml:space="preserve"> Komunikasi ( Konsepsi dan apalikasi)</w:t>
      </w:r>
      <w:r>
        <w:t xml:space="preserve">. </w:t>
      </w:r>
      <w:r w:rsidR="002D1230">
        <w:t>Jakarta: Rajawali Pers.</w:t>
      </w:r>
    </w:p>
    <w:p w14:paraId="5FE87B8B" w14:textId="7B3CD24A" w:rsidR="002D1230" w:rsidRDefault="002D1230" w:rsidP="00E246CF">
      <w:pPr>
        <w:spacing w:before="240" w:line="360" w:lineRule="auto"/>
        <w:ind w:left="993" w:hanging="993"/>
      </w:pPr>
      <w:r>
        <w:t xml:space="preserve">Ruslan, Rosady. 2011. </w:t>
      </w:r>
      <w:r>
        <w:rPr>
          <w:i/>
        </w:rPr>
        <w:t>Etika Kehumasan, Konsepsi dan Aplikasi</w:t>
      </w:r>
      <w:r>
        <w:t>. Jakarta: PT. RajaGrafindo Persada.</w:t>
      </w:r>
    </w:p>
    <w:p w14:paraId="675C62E2" w14:textId="0DC5A678" w:rsidR="002D1230" w:rsidRDefault="002D1230" w:rsidP="00E246CF">
      <w:pPr>
        <w:spacing w:before="240" w:line="360" w:lineRule="auto"/>
        <w:ind w:left="993" w:hanging="993"/>
      </w:pPr>
      <w:r>
        <w:t>Ruslan, Rosady. 200</w:t>
      </w:r>
      <w:r w:rsidRPr="002A347B">
        <w:t>7</w:t>
      </w:r>
      <w:r>
        <w:t xml:space="preserve">. </w:t>
      </w:r>
      <w:r>
        <w:rPr>
          <w:i/>
        </w:rPr>
        <w:t>Kiat dan Strategi Kampanye PR</w:t>
      </w:r>
      <w:r>
        <w:t>. Jakarta: PT. RajaGrafindo Persada.</w:t>
      </w:r>
    </w:p>
    <w:p w14:paraId="728FF978" w14:textId="5C3FECCC" w:rsidR="002D1230" w:rsidRPr="002A347B" w:rsidRDefault="002D1230" w:rsidP="00E246CF">
      <w:pPr>
        <w:spacing w:before="240" w:line="360" w:lineRule="auto"/>
        <w:ind w:left="993" w:hanging="993"/>
      </w:pPr>
      <w:r>
        <w:t>Ruslan, Rosady. 2010.</w:t>
      </w:r>
      <w:r>
        <w:rPr>
          <w:i/>
        </w:rPr>
        <w:t xml:space="preserve"> Metode Penelitian : Public Relations dan Komunikasi</w:t>
      </w:r>
      <w:r>
        <w:t>. Jakarta: PT. RajaGrafindo Persada.</w:t>
      </w:r>
    </w:p>
    <w:p w14:paraId="2DA2CB81" w14:textId="16E982BB" w:rsidR="00704266" w:rsidRPr="002A347B" w:rsidRDefault="00704266" w:rsidP="002A347B">
      <w:pPr>
        <w:spacing w:line="360" w:lineRule="auto"/>
        <w:ind w:left="993" w:hanging="993"/>
      </w:pPr>
      <w:r w:rsidRPr="002A347B">
        <w:t xml:space="preserve">Sugiyono. 2003, </w:t>
      </w:r>
      <w:r w:rsidRPr="002A347B">
        <w:rPr>
          <w:i/>
        </w:rPr>
        <w:t xml:space="preserve">Metodologi Penelitian Bisnis, </w:t>
      </w:r>
      <w:r w:rsidRPr="002A347B">
        <w:t>Bandung: Alfabeta.</w:t>
      </w:r>
    </w:p>
    <w:p w14:paraId="3C5A5207" w14:textId="71D26FBD" w:rsidR="00DA47FE" w:rsidRDefault="00704266" w:rsidP="00DA47FE">
      <w:pPr>
        <w:spacing w:line="360" w:lineRule="auto"/>
        <w:ind w:left="993" w:hanging="993"/>
        <w:rPr>
          <w:rFonts w:cs="Times New Roman"/>
          <w:color w:val="333333"/>
          <w:shd w:val="clear" w:color="auto" w:fill="FFFFFF"/>
        </w:rPr>
      </w:pPr>
      <w:r w:rsidRPr="002A347B">
        <w:t xml:space="preserve">Sugiyono, 2012, </w:t>
      </w:r>
      <w:r w:rsidRPr="002A347B">
        <w:rPr>
          <w:i/>
        </w:rPr>
        <w:t>Metode Penelitian Kuantitatif dan Kualitatif dan R</w:t>
      </w:r>
      <w:r w:rsidRPr="002A347B">
        <w:rPr>
          <w:rFonts w:cs="Times New Roman"/>
          <w:i/>
          <w:color w:val="333333"/>
          <w:shd w:val="clear" w:color="auto" w:fill="FFFFFF"/>
        </w:rPr>
        <w:t xml:space="preserve">&amp;D. </w:t>
      </w:r>
      <w:r w:rsidRPr="002A347B">
        <w:rPr>
          <w:rFonts w:cs="Times New Roman"/>
          <w:color w:val="333333"/>
          <w:shd w:val="clear" w:color="auto" w:fill="FFFFFF"/>
        </w:rPr>
        <w:t>Bandung: Alfabeta.</w:t>
      </w:r>
    </w:p>
    <w:p w14:paraId="5CF8E481" w14:textId="5E26C026" w:rsidR="00704266" w:rsidRDefault="00704266" w:rsidP="002A347B">
      <w:pPr>
        <w:spacing w:line="360" w:lineRule="auto"/>
        <w:ind w:left="993" w:hanging="993"/>
      </w:pPr>
      <w:r w:rsidRPr="002A347B">
        <w:t xml:space="preserve">Wardani, Diah. 2008. </w:t>
      </w:r>
      <w:r w:rsidRPr="002A347B">
        <w:rPr>
          <w:i/>
        </w:rPr>
        <w:t>Media Relations: Sarana Membangun Citra Organisasi.</w:t>
      </w:r>
      <w:r w:rsidRPr="002A347B">
        <w:t xml:space="preserve"> Yogjakarta: Graha Ilmu</w:t>
      </w:r>
      <w:r>
        <w:t>.</w:t>
      </w:r>
      <w:bookmarkStart w:id="0" w:name="_GoBack"/>
      <w:bookmarkEnd w:id="0"/>
    </w:p>
    <w:p w14:paraId="0FA648BA" w14:textId="3445439B" w:rsidR="00DA47FE" w:rsidRDefault="00DA47FE" w:rsidP="002A347B">
      <w:pPr>
        <w:spacing w:line="360" w:lineRule="auto"/>
        <w:ind w:left="993" w:hanging="993"/>
      </w:pPr>
      <w:r>
        <w:t xml:space="preserve">Widjaja, A.W. 2008. </w:t>
      </w:r>
      <w:r>
        <w:rPr>
          <w:i/>
        </w:rPr>
        <w:t>Komunikasi dan Humas</w:t>
      </w:r>
      <w:r>
        <w:t>. Jakarta: Bumi Aksara.</w:t>
      </w:r>
    </w:p>
    <w:p w14:paraId="603F5B56" w14:textId="213F06DB" w:rsidR="00DA47FE" w:rsidRDefault="00DA47FE" w:rsidP="002A347B">
      <w:pPr>
        <w:spacing w:line="360" w:lineRule="auto"/>
        <w:ind w:left="993" w:hanging="993"/>
      </w:pPr>
      <w:r>
        <w:t xml:space="preserve">Yulianita, Neni. 2005. </w:t>
      </w:r>
      <w:r>
        <w:rPr>
          <w:i/>
        </w:rPr>
        <w:t>Dasar-Dasar Public Relations.</w:t>
      </w:r>
      <w:r>
        <w:t xml:space="preserve"> Bandung: Pusat Penerbitan Universitas (P2U).</w:t>
      </w:r>
    </w:p>
    <w:p w14:paraId="7BF0B9C3" w14:textId="24CCD535" w:rsidR="002A347B" w:rsidRDefault="002A347B" w:rsidP="002A347B">
      <w:pPr>
        <w:spacing w:line="360" w:lineRule="auto"/>
        <w:ind w:left="993" w:hanging="993"/>
        <w:rPr>
          <w:b/>
        </w:rPr>
      </w:pPr>
    </w:p>
    <w:p w14:paraId="1135B89B" w14:textId="7325DF02" w:rsidR="000E33BD" w:rsidRPr="00DD4A8B" w:rsidRDefault="000E33BD" w:rsidP="002A347B">
      <w:pPr>
        <w:spacing w:line="360" w:lineRule="auto"/>
        <w:ind w:left="993" w:hanging="993"/>
        <w:rPr>
          <w:b/>
        </w:rPr>
      </w:pPr>
      <w:r>
        <w:t xml:space="preserve"> </w:t>
      </w:r>
    </w:p>
    <w:sectPr w:rsidR="000E33BD" w:rsidRPr="00DD4A8B" w:rsidSect="00D55371">
      <w:pgSz w:w="11906" w:h="16838" w:code="9"/>
      <w:pgMar w:top="2268" w:right="1701" w:bottom="1701" w:left="2268" w:header="709" w:footer="709" w:gutter="0"/>
      <w:pgNumType w:start="1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0775C" w14:textId="77777777" w:rsidR="00C87A92" w:rsidRDefault="00C87A92" w:rsidP="00A62DA4">
      <w:pPr>
        <w:spacing w:after="0" w:line="240" w:lineRule="auto"/>
      </w:pPr>
      <w:r>
        <w:separator/>
      </w:r>
    </w:p>
  </w:endnote>
  <w:endnote w:type="continuationSeparator" w:id="0">
    <w:p w14:paraId="3280CEE0" w14:textId="77777777" w:rsidR="00C87A92" w:rsidRDefault="00C87A92" w:rsidP="00A6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169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6265DC" w14:textId="6DE471D1" w:rsidR="00D55371" w:rsidRDefault="00D553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D85">
          <w:rPr>
            <w:noProof/>
          </w:rPr>
          <w:t>135</w:t>
        </w:r>
        <w:r>
          <w:rPr>
            <w:noProof/>
          </w:rPr>
          <w:fldChar w:fldCharType="end"/>
        </w:r>
      </w:p>
    </w:sdtContent>
  </w:sdt>
  <w:p w14:paraId="37BE1E8C" w14:textId="77777777" w:rsidR="00D55371" w:rsidRDefault="00D553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033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5F0E6" w14:textId="6E7E87A3" w:rsidR="00D55371" w:rsidRDefault="00D55371">
        <w:pPr>
          <w:pStyle w:val="Footer"/>
          <w:jc w:val="center"/>
        </w:pPr>
        <w:r>
          <w:t>134</w:t>
        </w:r>
      </w:p>
    </w:sdtContent>
  </w:sdt>
  <w:p w14:paraId="1BD33DEB" w14:textId="77777777" w:rsidR="00A62DA4" w:rsidRDefault="00A62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284FC" w14:textId="77777777" w:rsidR="00C87A92" w:rsidRDefault="00C87A92" w:rsidP="00A62DA4">
      <w:pPr>
        <w:spacing w:after="0" w:line="240" w:lineRule="auto"/>
      </w:pPr>
      <w:r>
        <w:separator/>
      </w:r>
    </w:p>
  </w:footnote>
  <w:footnote w:type="continuationSeparator" w:id="0">
    <w:p w14:paraId="0CA99E19" w14:textId="77777777" w:rsidR="00C87A92" w:rsidRDefault="00C87A92" w:rsidP="00A62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6F"/>
    <w:rsid w:val="000E33BD"/>
    <w:rsid w:val="00274E66"/>
    <w:rsid w:val="002A347B"/>
    <w:rsid w:val="002D1230"/>
    <w:rsid w:val="002E2A94"/>
    <w:rsid w:val="003913AE"/>
    <w:rsid w:val="004145A6"/>
    <w:rsid w:val="00704266"/>
    <w:rsid w:val="008A3A76"/>
    <w:rsid w:val="009178C1"/>
    <w:rsid w:val="00962D85"/>
    <w:rsid w:val="00A62DA4"/>
    <w:rsid w:val="00C87A92"/>
    <w:rsid w:val="00CC5F7B"/>
    <w:rsid w:val="00D55371"/>
    <w:rsid w:val="00DA47FE"/>
    <w:rsid w:val="00DD0CF7"/>
    <w:rsid w:val="00DD4A8B"/>
    <w:rsid w:val="00E0136F"/>
    <w:rsid w:val="00E246CF"/>
    <w:rsid w:val="00F4276C"/>
    <w:rsid w:val="00FD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3C5E8"/>
  <w15:chartTrackingRefBased/>
  <w15:docId w15:val="{8354CDCE-D8AF-43E1-8C2F-464C0F07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45A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DA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62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DA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fitri</dc:creator>
  <cp:keywords/>
  <dc:description/>
  <cp:lastModifiedBy>Kiki fitri</cp:lastModifiedBy>
  <cp:revision>5</cp:revision>
  <cp:lastPrinted>2017-05-17T07:59:00Z</cp:lastPrinted>
  <dcterms:created xsi:type="dcterms:W3CDTF">2017-02-21T16:52:00Z</dcterms:created>
  <dcterms:modified xsi:type="dcterms:W3CDTF">2017-05-17T08:36:00Z</dcterms:modified>
</cp:coreProperties>
</file>