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3" w:rsidRPr="00917310" w:rsidRDefault="00AC138C" w:rsidP="00AC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1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C138C" w:rsidRDefault="00AC138C" w:rsidP="00AC1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8C" w:rsidRDefault="00AC138C" w:rsidP="00AC138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AC138C" w:rsidRPr="001D58F0" w:rsidRDefault="00AC138C" w:rsidP="00AC138C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Agustino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Leo. 2016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Dasar-dasar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Kebijakan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Publik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CV.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Alfabeta</w:t>
      </w:r>
      <w:proofErr w:type="spellEnd"/>
      <w:r w:rsidR="000579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C138C" w:rsidRDefault="00AC138C" w:rsidP="00AC138C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Anggara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Sahya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2012.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Administrasi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Negara.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Setia</w:t>
      </w:r>
      <w:proofErr w:type="spellEnd"/>
      <w:r w:rsidR="000579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551D9" w:rsidRDefault="007551D9" w:rsidP="007551D9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Margono</w:t>
      </w:r>
      <w:proofErr w:type="spellEnd"/>
      <w:r>
        <w:rPr>
          <w:rFonts w:ascii="Times New Roman" w:hAnsi="Times New Roman"/>
          <w:sz w:val="24"/>
          <w:szCs w:val="24"/>
        </w:rPr>
        <w:t xml:space="preserve">, Drs. S. </w:t>
      </w:r>
      <w:proofErr w:type="spellStart"/>
      <w:r>
        <w:rPr>
          <w:rFonts w:ascii="Times New Roman" w:hAnsi="Times New Roman"/>
          <w:sz w:val="24"/>
          <w:szCs w:val="24"/>
        </w:rPr>
        <w:t>Margono</w:t>
      </w:r>
      <w:proofErr w:type="spellEnd"/>
      <w:r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 w:rsidR="0005790C">
        <w:rPr>
          <w:rFonts w:ascii="Times New Roman" w:hAnsi="Times New Roman"/>
          <w:sz w:val="24"/>
          <w:szCs w:val="24"/>
        </w:rPr>
        <w:t>.</w:t>
      </w:r>
    </w:p>
    <w:p w:rsidR="007551D9" w:rsidRDefault="007551D9" w:rsidP="007551D9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Moleong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Lexy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/>
          <w:sz w:val="24"/>
          <w:szCs w:val="24"/>
        </w:rPr>
        <w:t>Metodologi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 w:rsidR="0005790C">
        <w:rPr>
          <w:rFonts w:ascii="Times New Roman" w:hAnsi="Times New Roman"/>
          <w:sz w:val="24"/>
          <w:szCs w:val="24"/>
        </w:rPr>
        <w:t>.</w:t>
      </w:r>
    </w:p>
    <w:p w:rsidR="00603A0D" w:rsidRDefault="00C82101" w:rsidP="00C82101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Nugroho</w:t>
      </w:r>
      <w:proofErr w:type="spellEnd"/>
      <w:r>
        <w:rPr>
          <w:rFonts w:ascii="Times New Roman" w:hAnsi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/>
          <w:sz w:val="24"/>
          <w:szCs w:val="24"/>
        </w:rPr>
        <w:t>Riant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E14E1"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Elex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Komputindo</w:t>
      </w:r>
      <w:proofErr w:type="spellEnd"/>
      <w:r w:rsidR="0005790C">
        <w:rPr>
          <w:rFonts w:ascii="Times New Roman" w:hAnsi="Times New Roman"/>
          <w:sz w:val="24"/>
          <w:szCs w:val="24"/>
        </w:rPr>
        <w:t>.</w:t>
      </w:r>
    </w:p>
    <w:p w:rsidR="000F2F46" w:rsidRDefault="001E14E1" w:rsidP="00C82101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Satibi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F2F46"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="000F2F46">
        <w:rPr>
          <w:rFonts w:ascii="Times New Roman" w:hAnsi="Times New Roman"/>
          <w:sz w:val="24"/>
          <w:szCs w:val="24"/>
        </w:rPr>
        <w:t>Teknik</w:t>
      </w:r>
      <w:proofErr w:type="spellEnd"/>
      <w:r w:rsidR="000F2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F46">
        <w:rPr>
          <w:rFonts w:ascii="Times New Roman" w:hAnsi="Times New Roman"/>
          <w:sz w:val="24"/>
          <w:szCs w:val="24"/>
        </w:rPr>
        <w:t>Penulisan</w:t>
      </w:r>
      <w:proofErr w:type="spellEnd"/>
      <w:r w:rsidR="000F2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F46">
        <w:rPr>
          <w:rFonts w:ascii="Times New Roman" w:hAnsi="Times New Roman"/>
          <w:sz w:val="24"/>
          <w:szCs w:val="24"/>
        </w:rPr>
        <w:t>Skripsi</w:t>
      </w:r>
      <w:proofErr w:type="spellEnd"/>
      <w:r w:rsidR="000F2F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2F46">
        <w:rPr>
          <w:rFonts w:ascii="Times New Roman" w:hAnsi="Times New Roman"/>
          <w:sz w:val="24"/>
          <w:szCs w:val="24"/>
        </w:rPr>
        <w:t>Tesis</w:t>
      </w:r>
      <w:proofErr w:type="spellEnd"/>
      <w:r w:rsidR="000F2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F46">
        <w:rPr>
          <w:rFonts w:ascii="Times New Roman" w:hAnsi="Times New Roman"/>
          <w:sz w:val="24"/>
          <w:szCs w:val="24"/>
        </w:rPr>
        <w:t>dan</w:t>
      </w:r>
      <w:proofErr w:type="spellEnd"/>
      <w:r w:rsidR="000F2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F46">
        <w:rPr>
          <w:rFonts w:ascii="Times New Roman" w:hAnsi="Times New Roman"/>
          <w:sz w:val="24"/>
          <w:szCs w:val="24"/>
        </w:rPr>
        <w:t>Disertasi</w:t>
      </w:r>
      <w:proofErr w:type="spellEnd"/>
      <w:r w:rsidR="000F2F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2F46">
        <w:rPr>
          <w:rFonts w:ascii="Times New Roman" w:hAnsi="Times New Roman"/>
          <w:sz w:val="24"/>
          <w:szCs w:val="24"/>
        </w:rPr>
        <w:t>Bandung :</w:t>
      </w:r>
      <w:proofErr w:type="gramEnd"/>
      <w:r w:rsidR="000F2F46">
        <w:rPr>
          <w:rFonts w:ascii="Times New Roman" w:hAnsi="Times New Roman"/>
          <w:sz w:val="24"/>
          <w:szCs w:val="24"/>
        </w:rPr>
        <w:t xml:space="preserve"> CEPLAS</w:t>
      </w:r>
      <w:r w:rsidR="0005790C">
        <w:rPr>
          <w:rFonts w:ascii="Times New Roman" w:hAnsi="Times New Roman"/>
          <w:sz w:val="24"/>
          <w:szCs w:val="24"/>
        </w:rPr>
        <w:t>.</w:t>
      </w:r>
    </w:p>
    <w:p w:rsidR="009027E8" w:rsidRDefault="0005790C" w:rsidP="009027E8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Siagian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Sondang</w:t>
      </w:r>
      <w:proofErr w:type="spellEnd"/>
      <w:r>
        <w:rPr>
          <w:rFonts w:ascii="Times New Roman" w:hAnsi="Times New Roman"/>
          <w:sz w:val="24"/>
          <w:szCs w:val="24"/>
        </w:rPr>
        <w:t xml:space="preserve"> P. 2003.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Pembangunan,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  <w:r>
        <w:rPr>
          <w:rFonts w:ascii="Times New Roman" w:hAnsi="Times New Roman"/>
          <w:sz w:val="24"/>
          <w:szCs w:val="24"/>
        </w:rPr>
        <w:t xml:space="preserve"> Offset.</w:t>
      </w:r>
    </w:p>
    <w:p w:rsidR="00603A0D" w:rsidRDefault="00603A0D" w:rsidP="007551D9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Silalahi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Drs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Ulbert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Banudng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Sinar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Algensindo</w:t>
      </w:r>
      <w:proofErr w:type="spellEnd"/>
      <w:r w:rsidR="0005790C">
        <w:rPr>
          <w:rFonts w:ascii="Times New Roman" w:hAnsi="Times New Roman"/>
          <w:bCs/>
          <w:sz w:val="24"/>
          <w:szCs w:val="24"/>
        </w:rPr>
        <w:t>.</w:t>
      </w:r>
    </w:p>
    <w:p w:rsidR="009027E8" w:rsidRDefault="009027E8" w:rsidP="009027E8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Siswanto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Bedjo</w:t>
      </w:r>
      <w:proofErr w:type="spellEnd"/>
      <w:r>
        <w:rPr>
          <w:rFonts w:ascii="Times New Roman" w:hAnsi="Times New Roman"/>
          <w:sz w:val="24"/>
          <w:szCs w:val="24"/>
        </w:rPr>
        <w:t xml:space="preserve">. 1989.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Pendayagunaan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Stoner, James A.F. 2006,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Terjemahan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Antarikso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603A0D" w:rsidRDefault="00603A0D" w:rsidP="00603A0D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3A0D" w:rsidRDefault="00603A0D" w:rsidP="00603A0D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Suyatna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Uyat</w:t>
      </w:r>
      <w:proofErr w:type="spellEnd"/>
      <w:r>
        <w:rPr>
          <w:rFonts w:ascii="Times New Roman" w:hAnsi="Times New Roman"/>
          <w:sz w:val="24"/>
          <w:szCs w:val="24"/>
        </w:rPr>
        <w:t xml:space="preserve">, 2009.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 w:rsidR="0005790C">
        <w:rPr>
          <w:rFonts w:ascii="Times New Roman" w:hAnsi="Times New Roman"/>
          <w:sz w:val="24"/>
          <w:szCs w:val="24"/>
        </w:rPr>
        <w:t>.</w:t>
      </w:r>
    </w:p>
    <w:p w:rsidR="009027E8" w:rsidRDefault="00C82101" w:rsidP="009027E8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Tachjan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AIPI-KP2W </w:t>
      </w:r>
      <w:proofErr w:type="spellStart"/>
      <w:r>
        <w:rPr>
          <w:rFonts w:ascii="Times New Roman" w:hAnsi="Times New Roman"/>
          <w:sz w:val="24"/>
          <w:szCs w:val="24"/>
        </w:rPr>
        <w:t>Unpad</w:t>
      </w:r>
      <w:proofErr w:type="spellEnd"/>
      <w:r w:rsidR="0005790C">
        <w:rPr>
          <w:rFonts w:ascii="Times New Roman" w:hAnsi="Times New Roman"/>
          <w:sz w:val="24"/>
          <w:szCs w:val="24"/>
        </w:rPr>
        <w:t>.</w:t>
      </w:r>
    </w:p>
    <w:p w:rsidR="009027E8" w:rsidRDefault="009027E8" w:rsidP="009027E8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Thoha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Miftah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Publik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Kontemporer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Yogyakarta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Kencana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Media Group.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9027E8" w:rsidRDefault="00C5073D" w:rsidP="00902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Peraturan</w:t>
      </w:r>
      <w:proofErr w:type="spellEnd"/>
    </w:p>
    <w:p w:rsidR="009027E8" w:rsidRPr="00783AEB" w:rsidRDefault="009027E8" w:rsidP="00783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No 16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waralaba</w:t>
      </w:r>
      <w:proofErr w:type="spellEnd"/>
    </w:p>
    <w:p w:rsidR="009027E8" w:rsidRPr="00783AEB" w:rsidRDefault="009027E8" w:rsidP="00783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Indonesia No 12/M-DAG/PER/3/2006 yang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EB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783AEB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:rsidR="009027E8" w:rsidRPr="00783AEB" w:rsidRDefault="00783AEB" w:rsidP="00783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7E8" w:rsidRDefault="009027E8" w:rsidP="009027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</w:t>
      </w:r>
    </w:p>
    <w:p w:rsidR="00C5073D" w:rsidRDefault="00C5073D" w:rsidP="00C5073D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3D" w:rsidRDefault="00C5073D" w:rsidP="00C50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C5073D" w:rsidRDefault="00A87D14" w:rsidP="00C507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C5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3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5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3D">
        <w:rPr>
          <w:rFonts w:ascii="Times New Roman" w:hAnsi="Times New Roman" w:cs="Times New Roman"/>
          <w:sz w:val="24"/>
          <w:szCs w:val="24"/>
        </w:rPr>
        <w:t>Pandeglang</w:t>
      </w:r>
      <w:proofErr w:type="spellEnd"/>
    </w:p>
    <w:p w:rsidR="00C5073D" w:rsidRPr="002F629E" w:rsidRDefault="00A87D14" w:rsidP="009027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Pandeglang</w:t>
      </w:r>
      <w:proofErr w:type="spellEnd"/>
    </w:p>
    <w:p w:rsidR="009027E8" w:rsidRDefault="009027E8" w:rsidP="00902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Lain-lain</w:t>
      </w:r>
    </w:p>
    <w:p w:rsidR="009027E8" w:rsidRPr="00F0360E" w:rsidRDefault="008D3DA4" w:rsidP="009027E8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027E8" w:rsidRPr="00F0360E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https://id.wikipedia.org/wiki/Indomaret</w:t>
        </w:r>
      </w:hyperlink>
    </w:p>
    <w:p w:rsidR="009027E8" w:rsidRDefault="008D3DA4" w:rsidP="009027E8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027E8" w:rsidRPr="00F0360E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https://id.wikipedia.org/wiki/Alfamart</w:t>
        </w:r>
      </w:hyperlink>
    </w:p>
    <w:p w:rsidR="009027E8" w:rsidRPr="00F0360E" w:rsidRDefault="008D3DA4" w:rsidP="009027E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27E8" w:rsidRPr="00F0360E">
          <w:rPr>
            <w:rStyle w:val="Hyperlink"/>
            <w:rFonts w:ascii="Times New Roman" w:hAnsi="Times New Roman" w:cs="Times New Roman"/>
            <w:sz w:val="24"/>
            <w:szCs w:val="24"/>
          </w:rPr>
          <w:t>http://www.bantenpos.co/arsip/2017/02/izin-waralaba-di-picung-dinilai-ilegal/</w:t>
        </w:r>
      </w:hyperlink>
    </w:p>
    <w:p w:rsidR="008D3DA4" w:rsidRPr="008D3DA4" w:rsidRDefault="009027E8" w:rsidP="008D3DA4">
      <w:pPr>
        <w:autoSpaceDE w:val="0"/>
        <w:autoSpaceDN w:val="0"/>
        <w:adjustRightInd w:val="0"/>
        <w:spacing w:after="0"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8D3DA4" w:rsidRPr="008D3DA4" w:rsidSect="002F629E">
          <w:headerReference w:type="default" r:id="rId11"/>
          <w:footerReference w:type="first" r:id="rId12"/>
          <w:pgSz w:w="11907" w:h="16839" w:code="9"/>
          <w:pgMar w:top="2275" w:right="1699" w:bottom="1699" w:left="2275" w:header="720" w:footer="720" w:gutter="0"/>
          <w:pgNumType w:start="106"/>
          <w:cols w:space="720"/>
          <w:titlePg/>
          <w:docGrid w:linePitch="360"/>
        </w:sectPr>
      </w:pPr>
      <w:r w:rsidRPr="00C5073D">
        <w:rPr>
          <w:rFonts w:ascii="Times New Roman" w:hAnsi="Times New Roman" w:cs="Times New Roman"/>
          <w:sz w:val="24"/>
          <w:szCs w:val="24"/>
        </w:rPr>
        <w:t>http://lenteranews.com/berita-pandeglang-kesulitan-hada</w:t>
      </w:r>
      <w:r w:rsidR="00C5073D">
        <w:rPr>
          <w:rFonts w:ascii="Times New Roman" w:hAnsi="Times New Roman" w:cs="Times New Roman"/>
          <w:sz w:val="24"/>
          <w:szCs w:val="24"/>
        </w:rPr>
        <w:t xml:space="preserve">pi-pengusaha </w:t>
      </w:r>
      <w:proofErr w:type="gramStart"/>
      <w:r w:rsidR="00C5073D">
        <w:rPr>
          <w:rFonts w:ascii="Times New Roman" w:hAnsi="Times New Roman" w:cs="Times New Roman"/>
          <w:sz w:val="24"/>
          <w:szCs w:val="24"/>
        </w:rPr>
        <w:t>waralaba-nakal.htm</w:t>
      </w:r>
      <w:bookmarkStart w:id="0" w:name="_GoBack"/>
      <w:bookmarkEnd w:id="0"/>
      <w:proofErr w:type="gramEnd"/>
    </w:p>
    <w:p w:rsidR="00603A0D" w:rsidRPr="008D3DA4" w:rsidRDefault="00603A0D" w:rsidP="00C5073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603A0D" w:rsidRPr="008D3DA4" w:rsidSect="00153B25">
      <w:pgSz w:w="11907" w:h="16839" w:code="9"/>
      <w:pgMar w:top="2275" w:right="1699" w:bottom="1699" w:left="2275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0E" w:rsidRDefault="00FC550E" w:rsidP="00917310">
      <w:pPr>
        <w:spacing w:after="0" w:line="240" w:lineRule="auto"/>
      </w:pPr>
      <w:r>
        <w:separator/>
      </w:r>
    </w:p>
  </w:endnote>
  <w:endnote w:type="continuationSeparator" w:id="0">
    <w:p w:rsidR="00FC550E" w:rsidRDefault="00FC550E" w:rsidP="0091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920501"/>
      <w:docPartObj>
        <w:docPartGallery w:val="Page Numbers (Bottom of Page)"/>
        <w:docPartUnique/>
      </w:docPartObj>
    </w:sdtPr>
    <w:sdtEndPr/>
    <w:sdtContent>
      <w:p w:rsidR="00917310" w:rsidRDefault="00B62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A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917310" w:rsidRDefault="00917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0E" w:rsidRDefault="00FC550E" w:rsidP="00917310">
      <w:pPr>
        <w:spacing w:after="0" w:line="240" w:lineRule="auto"/>
      </w:pPr>
      <w:r>
        <w:separator/>
      </w:r>
    </w:p>
  </w:footnote>
  <w:footnote w:type="continuationSeparator" w:id="0">
    <w:p w:rsidR="00FC550E" w:rsidRDefault="00FC550E" w:rsidP="0091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755848"/>
      <w:docPartObj>
        <w:docPartGallery w:val="Page Numbers (Top of Page)"/>
        <w:docPartUnique/>
      </w:docPartObj>
    </w:sdtPr>
    <w:sdtEndPr/>
    <w:sdtContent>
      <w:p w:rsidR="008C3DF8" w:rsidRDefault="00B624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A4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8C3DF8" w:rsidRDefault="008C3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8D4"/>
    <w:multiLevelType w:val="hybridMultilevel"/>
    <w:tmpl w:val="4B36AFFC"/>
    <w:lvl w:ilvl="0" w:tplc="1B527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0777"/>
    <w:multiLevelType w:val="hybridMultilevel"/>
    <w:tmpl w:val="95205E1E"/>
    <w:lvl w:ilvl="0" w:tplc="3CCA8C44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ECF2E11"/>
    <w:multiLevelType w:val="hybridMultilevel"/>
    <w:tmpl w:val="00DE9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021"/>
    <w:multiLevelType w:val="hybridMultilevel"/>
    <w:tmpl w:val="702492F4"/>
    <w:lvl w:ilvl="0" w:tplc="1B5277FA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8C"/>
    <w:rsid w:val="0005790C"/>
    <w:rsid w:val="000C7768"/>
    <w:rsid w:val="000D77CF"/>
    <w:rsid w:val="000F2F46"/>
    <w:rsid w:val="00115AFE"/>
    <w:rsid w:val="00127BFB"/>
    <w:rsid w:val="00153B25"/>
    <w:rsid w:val="001A051C"/>
    <w:rsid w:val="001E14E1"/>
    <w:rsid w:val="002019A8"/>
    <w:rsid w:val="002108B3"/>
    <w:rsid w:val="0021159E"/>
    <w:rsid w:val="00247524"/>
    <w:rsid w:val="002F629E"/>
    <w:rsid w:val="00300982"/>
    <w:rsid w:val="0034312E"/>
    <w:rsid w:val="00387DE6"/>
    <w:rsid w:val="003E7784"/>
    <w:rsid w:val="004008DC"/>
    <w:rsid w:val="004A12E7"/>
    <w:rsid w:val="00581E2F"/>
    <w:rsid w:val="00603A0D"/>
    <w:rsid w:val="00655813"/>
    <w:rsid w:val="00681CA5"/>
    <w:rsid w:val="006A3443"/>
    <w:rsid w:val="006C05AD"/>
    <w:rsid w:val="007077F0"/>
    <w:rsid w:val="0073082D"/>
    <w:rsid w:val="00734C98"/>
    <w:rsid w:val="007551D9"/>
    <w:rsid w:val="007710CD"/>
    <w:rsid w:val="00783AEB"/>
    <w:rsid w:val="007B32BF"/>
    <w:rsid w:val="007E4062"/>
    <w:rsid w:val="008053E2"/>
    <w:rsid w:val="008C3DF8"/>
    <w:rsid w:val="008D3DA4"/>
    <w:rsid w:val="008D71DE"/>
    <w:rsid w:val="009027E8"/>
    <w:rsid w:val="00917310"/>
    <w:rsid w:val="00921270"/>
    <w:rsid w:val="00973BB4"/>
    <w:rsid w:val="009C1CBA"/>
    <w:rsid w:val="00A87D14"/>
    <w:rsid w:val="00AC138C"/>
    <w:rsid w:val="00AF5F1C"/>
    <w:rsid w:val="00B624A9"/>
    <w:rsid w:val="00BB5DE2"/>
    <w:rsid w:val="00C07A9B"/>
    <w:rsid w:val="00C5073D"/>
    <w:rsid w:val="00C82101"/>
    <w:rsid w:val="00CE4060"/>
    <w:rsid w:val="00D958C8"/>
    <w:rsid w:val="00DF0D6E"/>
    <w:rsid w:val="00ED7E1D"/>
    <w:rsid w:val="00F0360E"/>
    <w:rsid w:val="00F54079"/>
    <w:rsid w:val="00F97EC4"/>
    <w:rsid w:val="00FA09B1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6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10"/>
  </w:style>
  <w:style w:type="paragraph" w:styleId="Footer">
    <w:name w:val="footer"/>
    <w:basedOn w:val="Normal"/>
    <w:link w:val="FooterChar"/>
    <w:uiPriority w:val="99"/>
    <w:unhideWhenUsed/>
    <w:rsid w:val="0091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Indomar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ntenpos.co/arsip/2017/02/izin-waralaba-di-picung-dinilai-ileg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Alfam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 User</cp:lastModifiedBy>
  <cp:revision>17</cp:revision>
  <cp:lastPrinted>2017-05-22T12:34:00Z</cp:lastPrinted>
  <dcterms:created xsi:type="dcterms:W3CDTF">2017-02-26T15:38:00Z</dcterms:created>
  <dcterms:modified xsi:type="dcterms:W3CDTF">2017-05-22T12:34:00Z</dcterms:modified>
</cp:coreProperties>
</file>