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F0F" w:rsidRDefault="00B359B5" w:rsidP="00276F0F">
      <w:pPr>
        <w:spacing w:after="0" w:line="480" w:lineRule="auto"/>
        <w:jc w:val="center"/>
        <w:rPr>
          <w:rFonts w:ascii="Times New Roman" w:hAnsi="Times New Roman" w:cs="Times New Roman"/>
          <w:b/>
          <w:sz w:val="24"/>
          <w:szCs w:val="24"/>
        </w:rPr>
      </w:pPr>
      <w:bookmarkStart w:id="0" w:name="_GoBack"/>
      <w:r>
        <w:rPr>
          <w:rFonts w:ascii="Times New Roman" w:hAnsi="Times New Roman" w:cs="Times New Roman"/>
          <w:b/>
          <w:sz w:val="24"/>
          <w:szCs w:val="24"/>
        </w:rPr>
        <w:t>BAB I</w:t>
      </w:r>
    </w:p>
    <w:p w:rsidR="00B359B5" w:rsidRDefault="00B359B5" w:rsidP="00276F0F">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983434" w:rsidRDefault="00983434" w:rsidP="00B9122A">
      <w:pPr>
        <w:spacing w:after="0" w:line="480" w:lineRule="auto"/>
        <w:rPr>
          <w:rFonts w:ascii="Times New Roman" w:hAnsi="Times New Roman" w:cs="Times New Roman"/>
          <w:b/>
          <w:sz w:val="24"/>
          <w:szCs w:val="24"/>
        </w:rPr>
      </w:pPr>
    </w:p>
    <w:p w:rsidR="008971FB" w:rsidRPr="00A87D03" w:rsidRDefault="008971FB" w:rsidP="00983434">
      <w:pPr>
        <w:pStyle w:val="ListParagraph"/>
        <w:numPr>
          <w:ilvl w:val="0"/>
          <w:numId w:val="6"/>
        </w:numPr>
        <w:tabs>
          <w:tab w:val="left" w:pos="360"/>
        </w:tabs>
        <w:spacing w:after="0" w:line="480" w:lineRule="auto"/>
        <w:jc w:val="both"/>
        <w:rPr>
          <w:rFonts w:ascii="Times New Roman" w:hAnsi="Times New Roman" w:cs="Times New Roman"/>
          <w:b/>
          <w:sz w:val="24"/>
          <w:szCs w:val="24"/>
        </w:rPr>
      </w:pPr>
      <w:r w:rsidRPr="00A87D03">
        <w:rPr>
          <w:rFonts w:ascii="Times New Roman" w:hAnsi="Times New Roman" w:cs="Times New Roman"/>
          <w:b/>
          <w:sz w:val="24"/>
          <w:szCs w:val="24"/>
        </w:rPr>
        <w:t>Latar Belakang</w:t>
      </w:r>
      <w:r w:rsidR="00A34387">
        <w:rPr>
          <w:rFonts w:ascii="Times New Roman" w:hAnsi="Times New Roman" w:cs="Times New Roman"/>
          <w:b/>
          <w:sz w:val="24"/>
          <w:szCs w:val="24"/>
        </w:rPr>
        <w:t xml:space="preserve"> Masalah</w:t>
      </w:r>
    </w:p>
    <w:p w:rsidR="00A87D03" w:rsidRDefault="007C2DBC" w:rsidP="00276F0F">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D</w:t>
      </w:r>
      <w:r w:rsidR="00446576" w:rsidRPr="00A87D03">
        <w:rPr>
          <w:rFonts w:ascii="Times New Roman" w:hAnsi="Times New Roman" w:cs="Times New Roman"/>
          <w:sz w:val="24"/>
          <w:szCs w:val="24"/>
        </w:rPr>
        <w:t>inamika studi hubungan internasional terdapat berbagai isu kontemporer yang pada awalnya lebih bersifat kepada hal-hal yang teknis, yang kemudian berkembang menjadi sebuah agenda politik yang berimplikasi pada lahirnya pola baru dalam kerjasama inetrnasional, sehingga dalam perkembangan hubungan internasional saat ini tidak hanya memperhatikan aspek hubungan antar negara saj</w:t>
      </w:r>
      <w:r>
        <w:rPr>
          <w:rFonts w:ascii="Times New Roman" w:hAnsi="Times New Roman" w:cs="Times New Roman"/>
          <w:sz w:val="24"/>
          <w:szCs w:val="24"/>
        </w:rPr>
        <w:t>a, yang didalam</w:t>
      </w:r>
      <w:r w:rsidR="00446576" w:rsidRPr="00A87D03">
        <w:rPr>
          <w:rFonts w:ascii="Times New Roman" w:hAnsi="Times New Roman" w:cs="Times New Roman"/>
          <w:sz w:val="24"/>
          <w:szCs w:val="24"/>
        </w:rPr>
        <w:t xml:space="preserve">nya hanya mencakup aspek politik, budaya, ekonomi, serta aspek klasik lainnya, akan tetapi aspek lain seperti interdependensi ekonomi, keamanan transnasional, hak asasi manusia, </w:t>
      </w:r>
      <w:r w:rsidR="007C0B52" w:rsidRPr="00A87D03">
        <w:rPr>
          <w:rFonts w:ascii="Times New Roman" w:hAnsi="Times New Roman" w:cs="Times New Roman"/>
          <w:sz w:val="24"/>
          <w:szCs w:val="24"/>
        </w:rPr>
        <w:t>organisasi internasional, rezim internasional, dan juga masalah lingkungan hidup</w:t>
      </w:r>
      <w:r w:rsidR="00991E3A">
        <w:rPr>
          <w:rFonts w:ascii="Times New Roman" w:hAnsi="Times New Roman" w:cs="Times New Roman"/>
          <w:sz w:val="24"/>
          <w:szCs w:val="24"/>
        </w:rPr>
        <w:t>.</w:t>
      </w:r>
      <w:r w:rsidR="00991E3A">
        <w:rPr>
          <w:rStyle w:val="FootnoteReference"/>
          <w:rFonts w:ascii="Times New Roman" w:hAnsi="Times New Roman" w:cs="Times New Roman"/>
          <w:sz w:val="24"/>
          <w:szCs w:val="24"/>
        </w:rPr>
        <w:footnoteReference w:id="2"/>
      </w:r>
    </w:p>
    <w:p w:rsidR="00AB47F7" w:rsidRPr="00695766" w:rsidRDefault="00AB47F7" w:rsidP="00276F0F">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Isu lingkungan secara khusus telah tumbuh menjadi isu hubungan internasional yang cukup signifikan dalam tiga dekade terahir.</w:t>
      </w:r>
      <w:r>
        <w:rPr>
          <w:rStyle w:val="FootnoteReference"/>
          <w:rFonts w:ascii="Times New Roman" w:hAnsi="Times New Roman" w:cs="Times New Roman"/>
          <w:sz w:val="24"/>
          <w:szCs w:val="24"/>
        </w:rPr>
        <w:footnoteReference w:id="3"/>
      </w:r>
      <w:r w:rsidR="00EB0883">
        <w:rPr>
          <w:rFonts w:ascii="Times New Roman" w:hAnsi="Times New Roman" w:cs="Times New Roman"/>
          <w:sz w:val="24"/>
          <w:szCs w:val="24"/>
        </w:rPr>
        <w:t xml:space="preserve"> Hal ini disebabkan meningkatnnya </w:t>
      </w:r>
      <w:r w:rsidR="00EB0883" w:rsidRPr="00EB0883">
        <w:rPr>
          <w:rFonts w:ascii="Times New Roman" w:hAnsi="Times New Roman" w:cs="Times New Roman"/>
          <w:i/>
          <w:sz w:val="24"/>
          <w:szCs w:val="24"/>
        </w:rPr>
        <w:t>degradasi</w:t>
      </w:r>
      <w:r w:rsidR="00DF7680">
        <w:rPr>
          <w:rFonts w:ascii="Times New Roman" w:hAnsi="Times New Roman" w:cs="Times New Roman"/>
          <w:i/>
          <w:sz w:val="24"/>
          <w:szCs w:val="24"/>
        </w:rPr>
        <w:t xml:space="preserve"> </w:t>
      </w:r>
      <w:r w:rsidR="00EB0883">
        <w:rPr>
          <w:rFonts w:ascii="Times New Roman" w:hAnsi="Times New Roman" w:cs="Times New Roman"/>
          <w:sz w:val="24"/>
          <w:szCs w:val="24"/>
        </w:rPr>
        <w:t>lingkungan, ilmu pengetahuan dan teknologi, serta kesadaran akan seriusnya tantangan ekologis yang dihadapi manusia.</w:t>
      </w:r>
      <w:r w:rsidR="00EB0883">
        <w:rPr>
          <w:rStyle w:val="FootnoteReference"/>
          <w:rFonts w:ascii="Times New Roman" w:hAnsi="Times New Roman" w:cs="Times New Roman"/>
          <w:sz w:val="24"/>
          <w:szCs w:val="24"/>
        </w:rPr>
        <w:footnoteReference w:id="4"/>
      </w:r>
      <w:r w:rsidR="00695766">
        <w:rPr>
          <w:rFonts w:ascii="Times New Roman" w:hAnsi="Times New Roman" w:cs="Times New Roman"/>
          <w:sz w:val="24"/>
          <w:szCs w:val="24"/>
        </w:rPr>
        <w:t xml:space="preserve">Selain itu, karakter isu lingkungan yang </w:t>
      </w:r>
      <w:r w:rsidR="00695766" w:rsidRPr="00695766">
        <w:rPr>
          <w:rFonts w:ascii="Times New Roman" w:hAnsi="Times New Roman" w:cs="Times New Roman"/>
          <w:i/>
          <w:sz w:val="24"/>
          <w:szCs w:val="24"/>
        </w:rPr>
        <w:t>transboundary</w:t>
      </w:r>
      <w:r w:rsidR="00DF7680">
        <w:rPr>
          <w:rFonts w:ascii="Times New Roman" w:hAnsi="Times New Roman" w:cs="Times New Roman"/>
          <w:i/>
          <w:sz w:val="24"/>
          <w:szCs w:val="24"/>
        </w:rPr>
        <w:t xml:space="preserve"> </w:t>
      </w:r>
      <w:r w:rsidR="00695766">
        <w:rPr>
          <w:rFonts w:ascii="Times New Roman" w:hAnsi="Times New Roman" w:cs="Times New Roman"/>
          <w:sz w:val="24"/>
          <w:szCs w:val="24"/>
        </w:rPr>
        <w:t>dan global semakin membawa isu tersebut kedalam area studi hubungan internasional.</w:t>
      </w:r>
      <w:r w:rsidR="00695766">
        <w:rPr>
          <w:rStyle w:val="FootnoteReference"/>
          <w:rFonts w:ascii="Times New Roman" w:hAnsi="Times New Roman" w:cs="Times New Roman"/>
          <w:sz w:val="24"/>
          <w:szCs w:val="24"/>
        </w:rPr>
        <w:footnoteReference w:id="5"/>
      </w:r>
    </w:p>
    <w:p w:rsidR="00AB47F7" w:rsidRDefault="00B151BE" w:rsidP="00276F0F">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A</w:t>
      </w:r>
      <w:r w:rsidR="007C0B52" w:rsidRPr="00A87D03">
        <w:rPr>
          <w:rFonts w:ascii="Times New Roman" w:hAnsi="Times New Roman" w:cs="Times New Roman"/>
          <w:sz w:val="24"/>
          <w:szCs w:val="24"/>
        </w:rPr>
        <w:t>da beberapa hal yang menjadi alasan mengapa isu lingkungan</w:t>
      </w:r>
      <w:r>
        <w:rPr>
          <w:rFonts w:ascii="Times New Roman" w:hAnsi="Times New Roman" w:cs="Times New Roman"/>
          <w:sz w:val="24"/>
          <w:szCs w:val="24"/>
        </w:rPr>
        <w:t xml:space="preserve"> hidup</w:t>
      </w:r>
      <w:r w:rsidR="007C0B52" w:rsidRPr="00A87D03">
        <w:rPr>
          <w:rFonts w:ascii="Times New Roman" w:hAnsi="Times New Roman" w:cs="Times New Roman"/>
          <w:sz w:val="24"/>
          <w:szCs w:val="24"/>
        </w:rPr>
        <w:t xml:space="preserve"> menjadi salah satu fokus penting dala</w:t>
      </w:r>
      <w:r w:rsidR="007C2DBC">
        <w:rPr>
          <w:rFonts w:ascii="Times New Roman" w:hAnsi="Times New Roman" w:cs="Times New Roman"/>
          <w:sz w:val="24"/>
          <w:szCs w:val="24"/>
        </w:rPr>
        <w:t xml:space="preserve">m hubungan internasional. </w:t>
      </w:r>
      <w:r w:rsidR="007C2DBC">
        <w:rPr>
          <w:rFonts w:ascii="Times New Roman" w:hAnsi="Times New Roman" w:cs="Times New Roman"/>
          <w:sz w:val="24"/>
          <w:szCs w:val="24"/>
          <w:lang w:val="en-US"/>
        </w:rPr>
        <w:t>P</w:t>
      </w:r>
      <w:r w:rsidR="007C0B52" w:rsidRPr="00A87D03">
        <w:rPr>
          <w:rFonts w:ascii="Times New Roman" w:hAnsi="Times New Roman" w:cs="Times New Roman"/>
          <w:sz w:val="24"/>
          <w:szCs w:val="24"/>
        </w:rPr>
        <w:t xml:space="preserve">ertama, ada beberapa </w:t>
      </w:r>
      <w:r w:rsidR="007C0B52" w:rsidRPr="00A87D03">
        <w:rPr>
          <w:rFonts w:ascii="Times New Roman" w:hAnsi="Times New Roman" w:cs="Times New Roman"/>
          <w:sz w:val="24"/>
          <w:szCs w:val="24"/>
        </w:rPr>
        <w:lastRenderedPageBreak/>
        <w:t xml:space="preserve">masalah lingkungan hidup yang sudah menjadi permasalahan global. Seperti emisi gas yang menyebabkan perubahan iklim di seluruh dunia. Adapun yang kedua, </w:t>
      </w:r>
      <w:r w:rsidR="00A87D03" w:rsidRPr="00A87D03">
        <w:rPr>
          <w:rFonts w:ascii="Times New Roman" w:hAnsi="Times New Roman" w:cs="Times New Roman"/>
          <w:sz w:val="24"/>
          <w:szCs w:val="24"/>
        </w:rPr>
        <w:t>beberapa masalah lingkungan berhubungan dengan masalah eksploitasi sumber daya yang dimiliki bersama. Contohnya jika dalam pembuangan limbah dilakukan di laut perbatasan d</w:t>
      </w:r>
      <w:r w:rsidR="007C2DBC">
        <w:rPr>
          <w:rFonts w:ascii="Times New Roman" w:hAnsi="Times New Roman" w:cs="Times New Roman"/>
          <w:sz w:val="24"/>
          <w:szCs w:val="24"/>
        </w:rPr>
        <w:t>ua negara tentu dampak</w:t>
      </w:r>
      <w:r w:rsidR="00A87D03" w:rsidRPr="00A87D03">
        <w:rPr>
          <w:rFonts w:ascii="Times New Roman" w:hAnsi="Times New Roman" w:cs="Times New Roman"/>
          <w:sz w:val="24"/>
          <w:szCs w:val="24"/>
        </w:rPr>
        <w:t>nya juga akan menge</w:t>
      </w:r>
      <w:r w:rsidR="007C2DBC">
        <w:rPr>
          <w:rFonts w:ascii="Times New Roman" w:hAnsi="Times New Roman" w:cs="Times New Roman"/>
          <w:sz w:val="24"/>
          <w:szCs w:val="24"/>
        </w:rPr>
        <w:t xml:space="preserve">nai kedua negara tersebut. </w:t>
      </w:r>
      <w:r w:rsidR="007C2DBC">
        <w:rPr>
          <w:rFonts w:ascii="Times New Roman" w:hAnsi="Times New Roman" w:cs="Times New Roman"/>
          <w:sz w:val="24"/>
          <w:szCs w:val="24"/>
          <w:lang w:val="en-US"/>
        </w:rPr>
        <w:t>K</w:t>
      </w:r>
      <w:r w:rsidR="00A87D03" w:rsidRPr="00A87D03">
        <w:rPr>
          <w:rFonts w:ascii="Times New Roman" w:hAnsi="Times New Roman" w:cs="Times New Roman"/>
          <w:sz w:val="24"/>
          <w:szCs w:val="24"/>
        </w:rPr>
        <w:t>etiga, ada banyak per</w:t>
      </w:r>
      <w:r w:rsidR="007C2DBC">
        <w:rPr>
          <w:rFonts w:ascii="Times New Roman" w:hAnsi="Times New Roman" w:cs="Times New Roman"/>
          <w:sz w:val="24"/>
          <w:szCs w:val="24"/>
        </w:rPr>
        <w:t>masalahan lingkungan yang sifat</w:t>
      </w:r>
      <w:r w:rsidR="00A87D03" w:rsidRPr="00A87D03">
        <w:rPr>
          <w:rFonts w:ascii="Times New Roman" w:hAnsi="Times New Roman" w:cs="Times New Roman"/>
          <w:sz w:val="24"/>
          <w:szCs w:val="24"/>
        </w:rPr>
        <w:t>nya transnasional dan t</w:t>
      </w:r>
      <w:r w:rsidR="00AB47F7">
        <w:rPr>
          <w:rFonts w:ascii="Times New Roman" w:hAnsi="Times New Roman" w:cs="Times New Roman"/>
          <w:sz w:val="24"/>
          <w:szCs w:val="24"/>
        </w:rPr>
        <w:t>id</w:t>
      </w:r>
      <w:r w:rsidR="00A87D03" w:rsidRPr="00A87D03">
        <w:rPr>
          <w:rFonts w:ascii="Times New Roman" w:hAnsi="Times New Roman" w:cs="Times New Roman"/>
          <w:sz w:val="24"/>
          <w:szCs w:val="24"/>
        </w:rPr>
        <w:t>ak terikat o</w:t>
      </w:r>
      <w:r w:rsidR="007C2DBC">
        <w:rPr>
          <w:rFonts w:ascii="Times New Roman" w:hAnsi="Times New Roman" w:cs="Times New Roman"/>
          <w:sz w:val="24"/>
          <w:szCs w:val="24"/>
        </w:rPr>
        <w:t>leh batas wilayah negara.</w:t>
      </w:r>
      <w:r w:rsidR="007C2DBC">
        <w:rPr>
          <w:rFonts w:ascii="Times New Roman" w:hAnsi="Times New Roman" w:cs="Times New Roman"/>
          <w:sz w:val="24"/>
          <w:szCs w:val="24"/>
          <w:lang w:val="en-US"/>
        </w:rPr>
        <w:t>K</w:t>
      </w:r>
      <w:r w:rsidR="00A87D03" w:rsidRPr="00A87D03">
        <w:rPr>
          <w:rFonts w:ascii="Times New Roman" w:hAnsi="Times New Roman" w:cs="Times New Roman"/>
          <w:sz w:val="24"/>
          <w:szCs w:val="24"/>
        </w:rPr>
        <w:t>eempat, meskipun permasalahan hanya pada tahap tingkat lokal, namun di</w:t>
      </w:r>
      <w:r w:rsidR="007C2DBC">
        <w:rPr>
          <w:rFonts w:ascii="Times New Roman" w:hAnsi="Times New Roman" w:cs="Times New Roman"/>
          <w:sz w:val="24"/>
          <w:szCs w:val="24"/>
        </w:rPr>
        <w:t>alami oleh lintas negara.</w:t>
      </w:r>
      <w:r w:rsidR="007C2DBC">
        <w:rPr>
          <w:rFonts w:ascii="Times New Roman" w:hAnsi="Times New Roman" w:cs="Times New Roman"/>
          <w:sz w:val="24"/>
          <w:szCs w:val="24"/>
          <w:lang w:val="en-US"/>
        </w:rPr>
        <w:t>K</w:t>
      </w:r>
      <w:r w:rsidR="00A87D03" w:rsidRPr="00A87D03">
        <w:rPr>
          <w:rFonts w:ascii="Times New Roman" w:hAnsi="Times New Roman" w:cs="Times New Roman"/>
          <w:sz w:val="24"/>
          <w:szCs w:val="24"/>
        </w:rPr>
        <w:t>elima, dalam permasalahan lingkungan berkaitan dengan ekonomi-sosial maupun politik</w:t>
      </w:r>
      <w:r w:rsidR="004D16C4">
        <w:rPr>
          <w:rFonts w:ascii="Times New Roman" w:hAnsi="Times New Roman" w:cs="Times New Roman"/>
          <w:sz w:val="24"/>
          <w:szCs w:val="24"/>
        </w:rPr>
        <w:t>.</w:t>
      </w:r>
      <w:r w:rsidR="004D16C4">
        <w:rPr>
          <w:rStyle w:val="FootnoteReference"/>
          <w:rFonts w:ascii="Times New Roman" w:hAnsi="Times New Roman" w:cs="Times New Roman"/>
          <w:sz w:val="24"/>
          <w:szCs w:val="24"/>
        </w:rPr>
        <w:footnoteReference w:id="6"/>
      </w:r>
      <w:r w:rsidR="00094ECB">
        <w:rPr>
          <w:rFonts w:ascii="Times New Roman" w:hAnsi="Times New Roman" w:cs="Times New Roman"/>
          <w:sz w:val="24"/>
          <w:szCs w:val="24"/>
        </w:rPr>
        <w:t>Salah satu isu lingkungan hidup</w:t>
      </w:r>
      <w:r w:rsidR="00AA1E6A">
        <w:rPr>
          <w:rFonts w:ascii="Times New Roman" w:hAnsi="Times New Roman" w:cs="Times New Roman"/>
          <w:sz w:val="24"/>
          <w:szCs w:val="24"/>
        </w:rPr>
        <w:t xml:space="preserve"> yang paling sering dibahas dalam hubungan internasional kontemporer adalah </w:t>
      </w:r>
      <w:r w:rsidR="00E81E07">
        <w:rPr>
          <w:rFonts w:ascii="Times New Roman" w:hAnsi="Times New Roman" w:cs="Times New Roman"/>
          <w:sz w:val="24"/>
          <w:szCs w:val="24"/>
        </w:rPr>
        <w:t>laju penurunan populasi dan kepunahan beberapa jenis spesies.</w:t>
      </w:r>
    </w:p>
    <w:p w:rsidR="0039359C" w:rsidRDefault="003913EE" w:rsidP="00276F0F">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Kepunahan adalah hilangnya keberadaan spesies atau sekelompok </w:t>
      </w:r>
      <w:r w:rsidRPr="003913EE">
        <w:rPr>
          <w:rFonts w:ascii="Times New Roman" w:hAnsi="Times New Roman" w:cs="Times New Roman"/>
          <w:i/>
          <w:sz w:val="24"/>
          <w:szCs w:val="24"/>
        </w:rPr>
        <w:t>takson</w:t>
      </w:r>
      <w:r>
        <w:rPr>
          <w:rFonts w:ascii="Times New Roman" w:hAnsi="Times New Roman" w:cs="Times New Roman"/>
          <w:i/>
          <w:sz w:val="24"/>
          <w:szCs w:val="24"/>
        </w:rPr>
        <w:t>,</w:t>
      </w:r>
      <w:r>
        <w:rPr>
          <w:rFonts w:ascii="Times New Roman" w:hAnsi="Times New Roman" w:cs="Times New Roman"/>
          <w:sz w:val="24"/>
          <w:szCs w:val="24"/>
        </w:rPr>
        <w:t xml:space="preserve"> yang ditandai dengan matinya individu terahir spesies. Spesies juga disebut fungsional punah apabila beberapa anggotanya masih hidup tetapi tidak mampu untuk berkembang biak, misalnya karena sudah tua atau hanya ada satu jenis kelamin.</w:t>
      </w:r>
      <w:r w:rsidR="004B201F">
        <w:rPr>
          <w:rFonts w:ascii="Times New Roman" w:hAnsi="Times New Roman" w:cs="Times New Roman"/>
          <w:sz w:val="24"/>
          <w:szCs w:val="24"/>
        </w:rPr>
        <w:t>Hewan</w:t>
      </w:r>
      <w:r w:rsidR="00D945EE">
        <w:rPr>
          <w:rFonts w:ascii="Times New Roman" w:hAnsi="Times New Roman" w:cs="Times New Roman"/>
          <w:sz w:val="24"/>
          <w:szCs w:val="24"/>
        </w:rPr>
        <w:t xml:space="preserve"> langka merupakan hewan yang keberadaan atau populasinya sudah semakin berkurang, seperti badak jawa, harimau sumatera, dan penyu.</w:t>
      </w:r>
      <w:r w:rsidR="004B201F">
        <w:rPr>
          <w:rFonts w:ascii="Times New Roman" w:hAnsi="Times New Roman" w:cs="Times New Roman"/>
          <w:sz w:val="24"/>
          <w:szCs w:val="24"/>
        </w:rPr>
        <w:t xml:space="preserve"> Hewan ini menjadi langka dan terancam punah akibat</w:t>
      </w:r>
      <w:r w:rsidR="0039359C">
        <w:rPr>
          <w:rFonts w:ascii="Times New Roman" w:hAnsi="Times New Roman" w:cs="Times New Roman"/>
          <w:sz w:val="24"/>
          <w:szCs w:val="24"/>
        </w:rPr>
        <w:t xml:space="preserve"> banyaknya perburuan liar yang dilakukan oleh manusia dan</w:t>
      </w:r>
      <w:r w:rsidR="004B201F">
        <w:rPr>
          <w:rFonts w:ascii="Times New Roman" w:hAnsi="Times New Roman" w:cs="Times New Roman"/>
          <w:sz w:val="24"/>
          <w:szCs w:val="24"/>
        </w:rPr>
        <w:t xml:space="preserve"> per</w:t>
      </w:r>
      <w:r w:rsidR="00D945EE">
        <w:rPr>
          <w:rFonts w:ascii="Times New Roman" w:hAnsi="Times New Roman" w:cs="Times New Roman"/>
          <w:sz w:val="24"/>
          <w:szCs w:val="24"/>
        </w:rPr>
        <w:t>ubahan kondisi alam</w:t>
      </w:r>
      <w:r w:rsidR="00866DED">
        <w:rPr>
          <w:rFonts w:ascii="Times New Roman" w:hAnsi="Times New Roman" w:cs="Times New Roman"/>
          <w:sz w:val="24"/>
          <w:szCs w:val="24"/>
        </w:rPr>
        <w:t xml:space="preserve"> atau perubahan iklim, sebenarnya prubahan iklim merupakan hasil dari proses alami akan tetapi perubahan tersebut menjadi semakin cepat dengan adanya aktifitas manusia </w:t>
      </w:r>
      <w:r w:rsidR="00866DED" w:rsidRPr="00866DED">
        <w:rPr>
          <w:rFonts w:ascii="Times New Roman" w:hAnsi="Times New Roman" w:cs="Times New Roman"/>
          <w:i/>
          <w:sz w:val="24"/>
          <w:szCs w:val="24"/>
        </w:rPr>
        <w:lastRenderedPageBreak/>
        <w:t>(Anthropogenic)</w:t>
      </w:r>
      <w:r w:rsidR="00936DE1">
        <w:rPr>
          <w:rFonts w:ascii="Times New Roman" w:hAnsi="Times New Roman" w:cs="Times New Roman"/>
          <w:i/>
          <w:sz w:val="24"/>
          <w:szCs w:val="24"/>
        </w:rPr>
        <w:t>.</w:t>
      </w:r>
      <w:r w:rsidR="00866DED">
        <w:rPr>
          <w:rStyle w:val="FootnoteReference"/>
          <w:rFonts w:ascii="Times New Roman" w:hAnsi="Times New Roman" w:cs="Times New Roman"/>
          <w:i/>
          <w:sz w:val="24"/>
          <w:szCs w:val="24"/>
        </w:rPr>
        <w:footnoteReference w:id="7"/>
      </w:r>
      <w:r w:rsidR="001E67CB">
        <w:rPr>
          <w:rFonts w:ascii="Times New Roman" w:hAnsi="Times New Roman" w:cs="Times New Roman"/>
          <w:i/>
          <w:sz w:val="24"/>
          <w:szCs w:val="24"/>
        </w:rPr>
        <w:t xml:space="preserve"> </w:t>
      </w:r>
      <w:r w:rsidR="00936DE1">
        <w:rPr>
          <w:rFonts w:ascii="Times New Roman" w:hAnsi="Times New Roman" w:cs="Times New Roman"/>
          <w:sz w:val="24"/>
          <w:szCs w:val="24"/>
        </w:rPr>
        <w:t xml:space="preserve">Perubahan kondisi lingkungan hidup yang di akibatkan oleh berbagi macam kegiatan manusia belakangan ini menjadi perhatian besar negara-negara, serta </w:t>
      </w:r>
      <w:r w:rsidR="00C7197C">
        <w:rPr>
          <w:rFonts w:ascii="Times New Roman" w:hAnsi="Times New Roman" w:cs="Times New Roman"/>
          <w:sz w:val="24"/>
          <w:szCs w:val="24"/>
        </w:rPr>
        <w:t>banyak menimbulkan reaksi keras kelompok t</w:t>
      </w:r>
      <w:r w:rsidR="003222F4">
        <w:rPr>
          <w:rFonts w:ascii="Times New Roman" w:hAnsi="Times New Roman" w:cs="Times New Roman"/>
          <w:sz w:val="24"/>
          <w:szCs w:val="24"/>
        </w:rPr>
        <w:t xml:space="preserve">ertentu </w:t>
      </w:r>
      <w:r w:rsidR="00C7197C">
        <w:rPr>
          <w:rFonts w:ascii="Times New Roman" w:hAnsi="Times New Roman" w:cs="Times New Roman"/>
          <w:sz w:val="24"/>
          <w:szCs w:val="24"/>
        </w:rPr>
        <w:t>.</w:t>
      </w:r>
      <w:r w:rsidR="00C7197C">
        <w:rPr>
          <w:rStyle w:val="FootnoteReference"/>
          <w:rFonts w:ascii="Times New Roman" w:hAnsi="Times New Roman" w:cs="Times New Roman"/>
          <w:sz w:val="24"/>
          <w:szCs w:val="24"/>
        </w:rPr>
        <w:footnoteReference w:id="8"/>
      </w:r>
      <w:r w:rsidR="001E67CB">
        <w:rPr>
          <w:rFonts w:ascii="Times New Roman" w:hAnsi="Times New Roman" w:cs="Times New Roman"/>
          <w:sz w:val="24"/>
          <w:szCs w:val="24"/>
        </w:rPr>
        <w:t xml:space="preserve"> </w:t>
      </w:r>
      <w:r w:rsidR="001A5E24">
        <w:rPr>
          <w:rFonts w:ascii="Times New Roman" w:hAnsi="Times New Roman" w:cs="Times New Roman"/>
          <w:sz w:val="24"/>
          <w:szCs w:val="24"/>
        </w:rPr>
        <w:t>Oleh karena itu, dibutuhkan aktor lain untuk mengarahkan agar tidak ada lagi penurunan populasi ataupun kepunaha</w:t>
      </w:r>
      <w:r w:rsidR="005C5D30">
        <w:rPr>
          <w:rFonts w:ascii="Times New Roman" w:hAnsi="Times New Roman" w:cs="Times New Roman"/>
          <w:sz w:val="24"/>
          <w:szCs w:val="24"/>
        </w:rPr>
        <w:t xml:space="preserve">n hewan kearah yang benar serta </w:t>
      </w:r>
      <w:r w:rsidR="001A5E24">
        <w:rPr>
          <w:rFonts w:ascii="Times New Roman" w:hAnsi="Times New Roman" w:cs="Times New Roman"/>
          <w:sz w:val="24"/>
          <w:szCs w:val="24"/>
        </w:rPr>
        <w:t xml:space="preserve"> memastikan terdap</w:t>
      </w:r>
      <w:r w:rsidR="006E3261">
        <w:rPr>
          <w:rFonts w:ascii="Times New Roman" w:hAnsi="Times New Roman" w:cs="Times New Roman"/>
          <w:sz w:val="24"/>
          <w:szCs w:val="24"/>
        </w:rPr>
        <w:t>a</w:t>
      </w:r>
      <w:r w:rsidR="001A5E24">
        <w:rPr>
          <w:rFonts w:ascii="Times New Roman" w:hAnsi="Times New Roman" w:cs="Times New Roman"/>
          <w:sz w:val="24"/>
          <w:szCs w:val="24"/>
        </w:rPr>
        <w:t>t upaya penanggulangan yang efektif</w:t>
      </w:r>
      <w:r w:rsidR="006E3261">
        <w:rPr>
          <w:rFonts w:ascii="Times New Roman" w:hAnsi="Times New Roman" w:cs="Times New Roman"/>
          <w:sz w:val="24"/>
          <w:szCs w:val="24"/>
        </w:rPr>
        <w:t xml:space="preserve">. Dalam hal inilah aktor NGO seperti WWF </w:t>
      </w:r>
      <w:r w:rsidR="006E3261" w:rsidRPr="00AC0A06">
        <w:rPr>
          <w:rFonts w:ascii="Times New Roman" w:hAnsi="Times New Roman" w:cs="Times New Roman"/>
          <w:i/>
          <w:sz w:val="24"/>
          <w:szCs w:val="24"/>
        </w:rPr>
        <w:t>(</w:t>
      </w:r>
      <w:r w:rsidR="00AC0A06" w:rsidRPr="00AC0A06">
        <w:rPr>
          <w:rFonts w:ascii="Times New Roman" w:hAnsi="Times New Roman" w:cs="Times New Roman"/>
          <w:i/>
          <w:sz w:val="24"/>
          <w:szCs w:val="24"/>
        </w:rPr>
        <w:t>World Wide Fund for Nature)</w:t>
      </w:r>
      <w:r w:rsidR="00AC0A06">
        <w:rPr>
          <w:rFonts w:ascii="Times New Roman" w:hAnsi="Times New Roman" w:cs="Times New Roman"/>
          <w:sz w:val="24"/>
          <w:szCs w:val="24"/>
        </w:rPr>
        <w:t xml:space="preserve"> berperan.</w:t>
      </w:r>
    </w:p>
    <w:p w:rsidR="000B596D" w:rsidRDefault="00AC0A06" w:rsidP="00276F0F">
      <w:pPr>
        <w:pStyle w:val="ListParagraph"/>
        <w:spacing w:before="240"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WWF </w:t>
      </w:r>
      <w:r w:rsidRPr="00AC0A06">
        <w:rPr>
          <w:rFonts w:ascii="Times New Roman" w:hAnsi="Times New Roman" w:cs="Times New Roman"/>
          <w:i/>
          <w:sz w:val="24"/>
          <w:szCs w:val="24"/>
        </w:rPr>
        <w:t>(World Wide Fund for Nature)</w:t>
      </w:r>
      <w:r w:rsidR="001E67CB">
        <w:rPr>
          <w:rFonts w:ascii="Times New Roman" w:hAnsi="Times New Roman" w:cs="Times New Roman"/>
          <w:i/>
          <w:sz w:val="24"/>
          <w:szCs w:val="24"/>
        </w:rPr>
        <w:t xml:space="preserve"> </w:t>
      </w:r>
      <w:r w:rsidR="00CB00DF">
        <w:rPr>
          <w:rFonts w:ascii="Times New Roman" w:hAnsi="Times New Roman" w:cs="Times New Roman"/>
          <w:sz w:val="24"/>
          <w:szCs w:val="24"/>
        </w:rPr>
        <w:t>adalah sebuah</w:t>
      </w:r>
      <w:r w:rsidR="005E0D22">
        <w:rPr>
          <w:rFonts w:ascii="Times New Roman" w:hAnsi="Times New Roman" w:cs="Times New Roman"/>
          <w:sz w:val="24"/>
          <w:szCs w:val="24"/>
        </w:rPr>
        <w:t xml:space="preserve"> organisasi non pemerintah internasional</w:t>
      </w:r>
      <w:r w:rsidR="001E67CB">
        <w:rPr>
          <w:rFonts w:ascii="Times New Roman" w:hAnsi="Times New Roman" w:cs="Times New Roman"/>
          <w:sz w:val="24"/>
          <w:szCs w:val="24"/>
        </w:rPr>
        <w:t xml:space="preserve"> </w:t>
      </w:r>
      <w:r w:rsidR="005E0D22">
        <w:rPr>
          <w:rFonts w:ascii="Times New Roman" w:hAnsi="Times New Roman" w:cs="Times New Roman"/>
          <w:sz w:val="24"/>
          <w:szCs w:val="24"/>
        </w:rPr>
        <w:t>(</w:t>
      </w:r>
      <w:r w:rsidR="00CB00DF">
        <w:rPr>
          <w:rFonts w:ascii="Times New Roman" w:hAnsi="Times New Roman" w:cs="Times New Roman"/>
          <w:sz w:val="24"/>
          <w:szCs w:val="24"/>
        </w:rPr>
        <w:t>NGO</w:t>
      </w:r>
      <w:r w:rsidR="005E0D22">
        <w:rPr>
          <w:rFonts w:ascii="Times New Roman" w:hAnsi="Times New Roman" w:cs="Times New Roman"/>
          <w:sz w:val="24"/>
          <w:szCs w:val="24"/>
        </w:rPr>
        <w:t>) yang menangani masalah-masalah tentang konservasi, penelitian dan restorasi</w:t>
      </w:r>
      <w:r w:rsidR="00CB00DF">
        <w:rPr>
          <w:rFonts w:ascii="Times New Roman" w:hAnsi="Times New Roman" w:cs="Times New Roman"/>
          <w:sz w:val="24"/>
          <w:szCs w:val="24"/>
        </w:rPr>
        <w:t xml:space="preserve"> lingkungan yang dulunya bernama </w:t>
      </w:r>
      <w:r w:rsidR="00CB00DF" w:rsidRPr="00CB00DF">
        <w:rPr>
          <w:rFonts w:ascii="Times New Roman" w:hAnsi="Times New Roman" w:cs="Times New Roman"/>
          <w:i/>
          <w:sz w:val="24"/>
          <w:szCs w:val="24"/>
        </w:rPr>
        <w:t>World Wildlife fund</w:t>
      </w:r>
      <w:r w:rsidR="001E67CB">
        <w:rPr>
          <w:rFonts w:ascii="Times New Roman" w:hAnsi="Times New Roman" w:cs="Times New Roman"/>
          <w:i/>
          <w:sz w:val="24"/>
          <w:szCs w:val="24"/>
        </w:rPr>
        <w:t xml:space="preserve"> </w:t>
      </w:r>
      <w:r w:rsidR="005E0D22">
        <w:rPr>
          <w:rFonts w:ascii="Times New Roman" w:hAnsi="Times New Roman" w:cs="Times New Roman"/>
          <w:sz w:val="24"/>
          <w:szCs w:val="24"/>
        </w:rPr>
        <w:t xml:space="preserve">berganti nama menjadi </w:t>
      </w:r>
      <w:r w:rsidR="005E0D22" w:rsidRPr="00D05346">
        <w:rPr>
          <w:rFonts w:ascii="Times New Roman" w:hAnsi="Times New Roman" w:cs="Times New Roman"/>
          <w:i/>
          <w:sz w:val="24"/>
          <w:szCs w:val="24"/>
        </w:rPr>
        <w:t>World Wide Fund</w:t>
      </w:r>
      <w:r w:rsidR="00D05346" w:rsidRPr="00D05346">
        <w:rPr>
          <w:rFonts w:ascii="Times New Roman" w:hAnsi="Times New Roman" w:cs="Times New Roman"/>
          <w:i/>
          <w:sz w:val="24"/>
          <w:szCs w:val="24"/>
        </w:rPr>
        <w:t xml:space="preserve"> for Nature</w:t>
      </w:r>
      <w:r w:rsidR="001E67CB">
        <w:rPr>
          <w:rFonts w:ascii="Times New Roman" w:hAnsi="Times New Roman" w:cs="Times New Roman"/>
          <w:i/>
          <w:sz w:val="24"/>
          <w:szCs w:val="24"/>
        </w:rPr>
        <w:t xml:space="preserve"> </w:t>
      </w:r>
      <w:r w:rsidR="00D05346" w:rsidRPr="00D05346">
        <w:rPr>
          <w:rFonts w:ascii="Times New Roman" w:hAnsi="Times New Roman" w:cs="Times New Roman"/>
          <w:sz w:val="24"/>
          <w:szCs w:val="24"/>
        </w:rPr>
        <w:t>pada tahun 1986</w:t>
      </w:r>
      <w:r w:rsidR="00D05346">
        <w:rPr>
          <w:rFonts w:ascii="Times New Roman" w:hAnsi="Times New Roman" w:cs="Times New Roman"/>
          <w:sz w:val="24"/>
          <w:szCs w:val="24"/>
        </w:rPr>
        <w:t xml:space="preserve">karena dianggap bahwa nama tersebut tidak mencerminkan ruang lingkup kegiatan organisasi tersebut, akan tetapi </w:t>
      </w:r>
      <w:r w:rsidR="00D05346" w:rsidRPr="00D05346">
        <w:rPr>
          <w:rFonts w:ascii="Times New Roman" w:hAnsi="Times New Roman" w:cs="Times New Roman"/>
          <w:i/>
          <w:sz w:val="24"/>
          <w:szCs w:val="24"/>
        </w:rPr>
        <w:t>World Wildlife Fund</w:t>
      </w:r>
      <w:r w:rsidR="00CB00DF">
        <w:rPr>
          <w:rFonts w:ascii="Times New Roman" w:hAnsi="Times New Roman" w:cs="Times New Roman"/>
          <w:sz w:val="24"/>
          <w:szCs w:val="24"/>
        </w:rPr>
        <w:t xml:space="preserve"> masih menjadi nama resmi di Kanada dan Amerika Serikat</w:t>
      </w:r>
      <w:r w:rsidR="00D05346">
        <w:rPr>
          <w:rFonts w:ascii="Times New Roman" w:hAnsi="Times New Roman" w:cs="Times New Roman"/>
          <w:sz w:val="24"/>
          <w:szCs w:val="24"/>
        </w:rPr>
        <w:t>. WWF didirikan oleh Pangeran Bernhard, Max Nicholson, Peter Scott, Guy Mountfort, dan Godfrey A. Rockefeller mereka merupakan orang-orang yang memiliki gairah dan memiliki komitmen untuk menandatangani deklarasi yang kemudian dikenal dengan M</w:t>
      </w:r>
      <w:r w:rsidR="000B596D">
        <w:rPr>
          <w:rFonts w:ascii="Times New Roman" w:hAnsi="Times New Roman" w:cs="Times New Roman"/>
          <w:sz w:val="24"/>
          <w:szCs w:val="24"/>
        </w:rPr>
        <w:t>orges Manifesto. Kantor pertamanya dibuka pertama kali pada bulan september 1961 di Swiss Morges. WWF memiliki sekretariat pusat yang disebut WWF Internasional yang terletak di Gland, Swiss. WWF menggunakan symbol panda sebagai mascot karena menganggap panda merupakan hewan yang banyak dicintai oleh manusia dan hewan tersebut hampir punah keberadaannya</w:t>
      </w:r>
      <w:r w:rsidR="00CB00DF">
        <w:rPr>
          <w:rFonts w:ascii="Times New Roman" w:hAnsi="Times New Roman" w:cs="Times New Roman"/>
          <w:sz w:val="24"/>
          <w:szCs w:val="24"/>
        </w:rPr>
        <w:t xml:space="preserve">. </w:t>
      </w:r>
      <w:r w:rsidR="00CB00DF" w:rsidRPr="00CB00DF">
        <w:rPr>
          <w:rFonts w:ascii="Times New Roman" w:hAnsi="Times New Roman" w:cs="Times New Roman"/>
          <w:i/>
          <w:sz w:val="24"/>
          <w:szCs w:val="24"/>
        </w:rPr>
        <w:t>World Wide Fund for Nature</w:t>
      </w:r>
      <w:r w:rsidR="00CB00DF">
        <w:rPr>
          <w:rFonts w:ascii="Times New Roman" w:hAnsi="Times New Roman" w:cs="Times New Roman"/>
          <w:sz w:val="24"/>
          <w:szCs w:val="24"/>
        </w:rPr>
        <w:t xml:space="preserve"> merupakan bagian dari </w:t>
      </w:r>
      <w:r w:rsidR="00CB00DF" w:rsidRPr="00CB00DF">
        <w:rPr>
          <w:rFonts w:ascii="Times New Roman" w:hAnsi="Times New Roman" w:cs="Times New Roman"/>
          <w:i/>
          <w:sz w:val="24"/>
          <w:szCs w:val="24"/>
        </w:rPr>
        <w:t>World Wide Fund for Nature</w:t>
      </w:r>
      <w:r w:rsidR="00CB00DF">
        <w:rPr>
          <w:rFonts w:ascii="Times New Roman" w:hAnsi="Times New Roman" w:cs="Times New Roman"/>
          <w:i/>
          <w:sz w:val="24"/>
          <w:szCs w:val="24"/>
        </w:rPr>
        <w:t>international</w:t>
      </w:r>
      <w:r w:rsidR="00CB00DF">
        <w:rPr>
          <w:rFonts w:ascii="Times New Roman" w:hAnsi="Times New Roman" w:cs="Times New Roman"/>
          <w:sz w:val="24"/>
          <w:szCs w:val="24"/>
        </w:rPr>
        <w:t xml:space="preserve">, </w:t>
      </w:r>
      <w:r w:rsidR="00197010">
        <w:rPr>
          <w:rFonts w:ascii="Times New Roman" w:hAnsi="Times New Roman" w:cs="Times New Roman"/>
          <w:sz w:val="24"/>
          <w:szCs w:val="24"/>
        </w:rPr>
        <w:t xml:space="preserve">sebuah jaringan </w:t>
      </w:r>
      <w:r w:rsidR="00197010">
        <w:rPr>
          <w:rFonts w:ascii="Times New Roman" w:hAnsi="Times New Roman" w:cs="Times New Roman"/>
          <w:sz w:val="24"/>
          <w:szCs w:val="24"/>
        </w:rPr>
        <w:lastRenderedPageBreak/>
        <w:t>organisasi konservasi independen terbesar di dunia dengan lebih dari 5 juta pendukung di seluruh dunia yang bekerja di lebih dari 100 negara, mendukung sekitar 1.300 proyek konservasi dan lingkungan.</w:t>
      </w:r>
      <w:r w:rsidR="00197010">
        <w:rPr>
          <w:rStyle w:val="FootnoteReference"/>
          <w:rFonts w:ascii="Times New Roman" w:hAnsi="Times New Roman" w:cs="Times New Roman"/>
          <w:sz w:val="24"/>
          <w:szCs w:val="24"/>
        </w:rPr>
        <w:footnoteReference w:id="9"/>
      </w:r>
    </w:p>
    <w:p w:rsidR="00AC0A06" w:rsidRDefault="00197010" w:rsidP="00276F0F">
      <w:pPr>
        <w:pStyle w:val="ListParagraph"/>
        <w:spacing w:before="240" w:line="480" w:lineRule="auto"/>
        <w:ind w:left="0" w:firstLine="360"/>
        <w:jc w:val="both"/>
        <w:rPr>
          <w:rFonts w:ascii="Times New Roman" w:hAnsi="Times New Roman" w:cs="Times New Roman"/>
          <w:sz w:val="24"/>
          <w:szCs w:val="24"/>
        </w:rPr>
      </w:pPr>
      <w:r w:rsidRPr="00E15ACD">
        <w:rPr>
          <w:rFonts w:ascii="Times New Roman" w:hAnsi="Times New Roman" w:cs="Times New Roman"/>
          <w:i/>
          <w:sz w:val="24"/>
          <w:szCs w:val="24"/>
        </w:rPr>
        <w:t>World Wide Fund for Nature</w:t>
      </w:r>
      <w:r w:rsidR="001E67CB">
        <w:rPr>
          <w:rFonts w:ascii="Times New Roman" w:hAnsi="Times New Roman" w:cs="Times New Roman"/>
          <w:i/>
          <w:sz w:val="24"/>
          <w:szCs w:val="24"/>
        </w:rPr>
        <w:t xml:space="preserve"> </w:t>
      </w:r>
      <w:r w:rsidR="00E15ACD">
        <w:rPr>
          <w:rFonts w:ascii="Times New Roman" w:hAnsi="Times New Roman" w:cs="Times New Roman"/>
          <w:sz w:val="24"/>
          <w:szCs w:val="24"/>
        </w:rPr>
        <w:t>adalah sebuah yayasan yang pada tahun 2010 mendapatkan 57% pendanaannya dari pihak perorangan dan warisan, 17% dari sumber-sumber internasional (seperti Bank Dunia, DFID, USAID), dan 11% dari berbagai perusahaan.</w:t>
      </w:r>
      <w:r w:rsidR="00E15ACD">
        <w:rPr>
          <w:rStyle w:val="FootnoteReference"/>
          <w:rFonts w:ascii="Times New Roman" w:hAnsi="Times New Roman" w:cs="Times New Roman"/>
          <w:sz w:val="24"/>
          <w:szCs w:val="24"/>
        </w:rPr>
        <w:footnoteReference w:id="10"/>
      </w:r>
      <w:r w:rsidR="001E67CB">
        <w:rPr>
          <w:rFonts w:ascii="Times New Roman" w:hAnsi="Times New Roman" w:cs="Times New Roman"/>
          <w:sz w:val="24"/>
          <w:szCs w:val="24"/>
        </w:rPr>
        <w:t xml:space="preserve"> </w:t>
      </w:r>
      <w:r w:rsidR="002C7467" w:rsidRPr="002C7467">
        <w:rPr>
          <w:rFonts w:ascii="Times New Roman" w:hAnsi="Times New Roman" w:cs="Times New Roman"/>
          <w:i/>
          <w:sz w:val="24"/>
          <w:szCs w:val="24"/>
        </w:rPr>
        <w:t>World Wide Fund for Nature</w:t>
      </w:r>
      <w:r w:rsidR="002C7467">
        <w:rPr>
          <w:rFonts w:ascii="Times New Roman" w:hAnsi="Times New Roman" w:cs="Times New Roman"/>
          <w:sz w:val="24"/>
          <w:szCs w:val="24"/>
        </w:rPr>
        <w:t xml:space="preserve"> keberadaannya sudah mendunia salah satunya ada di Indonesia, yaitu WWF-Indonesia (</w:t>
      </w:r>
      <w:r w:rsidR="002C7467" w:rsidRPr="002C7467">
        <w:rPr>
          <w:rFonts w:ascii="Times New Roman" w:hAnsi="Times New Roman" w:cs="Times New Roman"/>
          <w:i/>
          <w:sz w:val="24"/>
          <w:szCs w:val="24"/>
        </w:rPr>
        <w:t>World Wide Fund for Nature</w:t>
      </w:r>
      <w:r w:rsidR="002C7467">
        <w:rPr>
          <w:rFonts w:ascii="Times New Roman" w:hAnsi="Times New Roman" w:cs="Times New Roman"/>
          <w:i/>
          <w:sz w:val="24"/>
          <w:szCs w:val="24"/>
        </w:rPr>
        <w:t xml:space="preserve"> Indonesia</w:t>
      </w:r>
      <w:r w:rsidR="003F6A8C">
        <w:rPr>
          <w:rFonts w:ascii="Times New Roman" w:hAnsi="Times New Roman" w:cs="Times New Roman"/>
          <w:i/>
          <w:sz w:val="24"/>
          <w:szCs w:val="24"/>
        </w:rPr>
        <w:t xml:space="preserve">). </w:t>
      </w:r>
      <w:r w:rsidR="003F6A8C">
        <w:rPr>
          <w:rFonts w:ascii="Times New Roman" w:hAnsi="Times New Roman" w:cs="Times New Roman"/>
          <w:sz w:val="24"/>
          <w:szCs w:val="24"/>
        </w:rPr>
        <w:t>WWF-Indonesia merupakan yayasan independen yang terdaftar sesuai hukum Indonesia. Dikelola oleh Dewan Penyantun yang terdiri dari Dewan Penasihat,</w:t>
      </w:r>
      <w:r w:rsidR="00474FEE">
        <w:rPr>
          <w:rFonts w:ascii="Times New Roman" w:hAnsi="Times New Roman" w:cs="Times New Roman"/>
          <w:sz w:val="24"/>
          <w:szCs w:val="24"/>
        </w:rPr>
        <w:t xml:space="preserve"> Dewan Pengawas, dan Dewan Pelaksana. Dewan ini berfungsi sebagai lembaga penentu arahan strategis dan kredibilitas WWF-Indonesia.</w:t>
      </w:r>
      <w:r w:rsidR="005919E5">
        <w:rPr>
          <w:rFonts w:ascii="Times New Roman" w:hAnsi="Times New Roman" w:cs="Times New Roman"/>
          <w:sz w:val="24"/>
          <w:szCs w:val="24"/>
        </w:rPr>
        <w:t xml:space="preserve"> Kantor Serikat Nasional WWF-Indonesia berada di Jakarta. Perannya memimpin dan berkoordinasi dengan 24 kantor WWF-Indonesia yang tersebar diseluruh negeri.</w:t>
      </w:r>
      <w:r w:rsidR="00A73867">
        <w:rPr>
          <w:rFonts w:ascii="Times New Roman" w:hAnsi="Times New Roman" w:cs="Times New Roman"/>
          <w:sz w:val="24"/>
          <w:szCs w:val="24"/>
        </w:rPr>
        <w:t xml:space="preserve"> Kantor sekretariat mengembangkan kebijakan dan prioritas, membantu pertukaran pembelajaran antar kantor, melakukan koordinasi untuk kampanye nasional berjalan dengan lancar. Kantor Sekretariat Nasional juga menjaga agar upaya WWF-Indonesia selaras dengan Global WWF </w:t>
      </w:r>
      <w:r w:rsidR="00A73867" w:rsidRPr="00A73867">
        <w:rPr>
          <w:rFonts w:ascii="Times New Roman" w:hAnsi="Times New Roman" w:cs="Times New Roman"/>
          <w:i/>
          <w:sz w:val="24"/>
          <w:szCs w:val="24"/>
        </w:rPr>
        <w:t>Network</w:t>
      </w:r>
      <w:r w:rsidR="00A73867">
        <w:rPr>
          <w:rFonts w:ascii="Times New Roman" w:hAnsi="Times New Roman" w:cs="Times New Roman"/>
          <w:i/>
          <w:sz w:val="24"/>
          <w:szCs w:val="24"/>
        </w:rPr>
        <w:t>.</w:t>
      </w:r>
    </w:p>
    <w:p w:rsidR="00A73867" w:rsidRDefault="00A73867" w:rsidP="00276F0F">
      <w:pPr>
        <w:pStyle w:val="ListParagraph"/>
        <w:spacing w:before="240"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WWF-Indonesia memiliki sejumlah kantor lapangan (Field Office). Dua dari kantor lapangan ini, melakukan koordinasi untuk kegiatan dan program di lokasi konservasi. </w:t>
      </w:r>
      <w:r w:rsidR="00036FBE">
        <w:rPr>
          <w:rFonts w:ascii="Times New Roman" w:hAnsi="Times New Roman" w:cs="Times New Roman"/>
          <w:sz w:val="24"/>
          <w:szCs w:val="24"/>
        </w:rPr>
        <w:t xml:space="preserve">kantor lapangan yang ada di Jayapura merupakan kantor yang mengkoordinasi seluruh kegiatan WWF-Indonesia di Papua dan Irian Jaya bagian Barat. Kantor lapangan tersebut melakukan upaya pelestarian di tingkat lokal. </w:t>
      </w:r>
      <w:r w:rsidR="00036FBE">
        <w:rPr>
          <w:rFonts w:ascii="Times New Roman" w:hAnsi="Times New Roman" w:cs="Times New Roman"/>
          <w:sz w:val="24"/>
          <w:szCs w:val="24"/>
        </w:rPr>
        <w:lastRenderedPageBreak/>
        <w:t>Mereka bekerjasama dengan pemerintah lokal, melalui kegiatan proyek praktis di lapangan, penelitian ilmiah, memberi masukan untuk kebijakan lingkungan, mempromosikan pendidikan lingkungan, dan meningkatkan kesadaran publik terhadap isu lingkungan. WWF-Indonesia merupakan bagian dari independen dar</w:t>
      </w:r>
      <w:r w:rsidR="006D6452">
        <w:rPr>
          <w:rFonts w:ascii="Times New Roman" w:hAnsi="Times New Roman" w:cs="Times New Roman"/>
          <w:sz w:val="24"/>
          <w:szCs w:val="24"/>
        </w:rPr>
        <w:t>i jaringan WWF dan affiliasinya.</w:t>
      </w:r>
      <w:r w:rsidR="005E0D22">
        <w:rPr>
          <w:rStyle w:val="FootnoteReference"/>
          <w:rFonts w:ascii="Times New Roman" w:hAnsi="Times New Roman" w:cs="Times New Roman"/>
          <w:sz w:val="24"/>
          <w:szCs w:val="24"/>
        </w:rPr>
        <w:footnoteReference w:id="11"/>
      </w:r>
    </w:p>
    <w:p w:rsidR="006D6452" w:rsidRDefault="006D6452" w:rsidP="00276F0F">
      <w:pPr>
        <w:pStyle w:val="ListParagraph"/>
        <w:spacing w:before="240" w:line="480" w:lineRule="auto"/>
        <w:ind w:left="0" w:firstLine="360"/>
        <w:jc w:val="both"/>
        <w:rPr>
          <w:rFonts w:ascii="Times New Roman" w:hAnsi="Times New Roman" w:cs="Times New Roman"/>
          <w:sz w:val="24"/>
          <w:szCs w:val="24"/>
        </w:rPr>
      </w:pPr>
      <w:r w:rsidRPr="006D6452">
        <w:rPr>
          <w:rFonts w:ascii="Times New Roman" w:hAnsi="Times New Roman" w:cs="Times New Roman"/>
          <w:i/>
          <w:sz w:val="24"/>
          <w:szCs w:val="24"/>
        </w:rPr>
        <w:t>World Wide Fund for Nature</w:t>
      </w:r>
      <w:r>
        <w:rPr>
          <w:rFonts w:ascii="Times New Roman" w:hAnsi="Times New Roman" w:cs="Times New Roman"/>
          <w:sz w:val="24"/>
          <w:szCs w:val="24"/>
        </w:rPr>
        <w:t xml:space="preserve">fokus menangani masalah lingkungan dan keanekaragaman flora dan fauna di bumi. Sama halnya dengan WWF-Indonesia yang memfokusan terhadap masalah lingkungan dan keaneka ragaman flora dan fauna dan berusaha untuk mengurangi kerusakan lingkungan yang diakibatkan oleh manusia. </w:t>
      </w:r>
      <w:r w:rsidR="008104F4">
        <w:rPr>
          <w:rFonts w:ascii="Times New Roman" w:hAnsi="Times New Roman" w:cs="Times New Roman"/>
          <w:sz w:val="24"/>
          <w:szCs w:val="24"/>
        </w:rPr>
        <w:t>Adapun upaya yang dilakukan adalah menyelamatkan keanekaragaman spesies dengan mempromosikan pel</w:t>
      </w:r>
      <w:r w:rsidR="005616C0">
        <w:rPr>
          <w:rFonts w:ascii="Times New Roman" w:hAnsi="Times New Roman" w:cs="Times New Roman"/>
          <w:sz w:val="24"/>
          <w:szCs w:val="24"/>
        </w:rPr>
        <w:t>e</w:t>
      </w:r>
      <w:r w:rsidR="008104F4">
        <w:rPr>
          <w:rFonts w:ascii="Times New Roman" w:hAnsi="Times New Roman" w:cs="Times New Roman"/>
          <w:sz w:val="24"/>
          <w:szCs w:val="24"/>
        </w:rPr>
        <w:t>setarian yang memberikan keuntungan sosial dan ekonomi secara berkelanjutan. Untuk memulihkan kerusakan ekosistem dan mengurangi beragam ancaman seperti yang ditimbulkan oleh perubahan iklim dan bahan kimia beracun</w:t>
      </w:r>
      <w:r w:rsidR="005616C0">
        <w:rPr>
          <w:rFonts w:ascii="Times New Roman" w:hAnsi="Times New Roman" w:cs="Times New Roman"/>
          <w:sz w:val="24"/>
          <w:szCs w:val="24"/>
        </w:rPr>
        <w:t xml:space="preserve"> yang mengakibatkan terganggunya ekosistem di laut, sehingga berpengaruh pada punahnya sejumlah hewan langka salah satunya adalah penyu belimbing.</w:t>
      </w:r>
    </w:p>
    <w:p w:rsidR="009B1D86" w:rsidRPr="00B3442F" w:rsidRDefault="005D004D" w:rsidP="00276F0F">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Penyu belimbing </w:t>
      </w:r>
      <w:r w:rsidRPr="005D004D">
        <w:rPr>
          <w:rFonts w:ascii="Times New Roman" w:hAnsi="Times New Roman" w:cs="Times New Roman"/>
          <w:i/>
          <w:sz w:val="24"/>
          <w:szCs w:val="24"/>
        </w:rPr>
        <w:t>(Dermochelys Coriacea)</w:t>
      </w:r>
      <w:r>
        <w:rPr>
          <w:rFonts w:ascii="Times New Roman" w:hAnsi="Times New Roman" w:cs="Times New Roman"/>
          <w:sz w:val="24"/>
          <w:szCs w:val="24"/>
        </w:rPr>
        <w:t xml:space="preserve">adalah penyu tertua berasal lebih dari 60 juta tahun yang lalu. Penyu belimbing </w:t>
      </w:r>
      <w:r w:rsidRPr="005D004D">
        <w:rPr>
          <w:rFonts w:ascii="Times New Roman" w:hAnsi="Times New Roman" w:cs="Times New Roman"/>
          <w:i/>
          <w:sz w:val="24"/>
          <w:szCs w:val="24"/>
        </w:rPr>
        <w:t>(Dermochelys Coriacea)</w:t>
      </w:r>
      <w:r>
        <w:rPr>
          <w:rFonts w:ascii="Times New Roman" w:hAnsi="Times New Roman" w:cs="Times New Roman"/>
          <w:sz w:val="24"/>
          <w:szCs w:val="24"/>
        </w:rPr>
        <w:t>merupakan penyu terbesar yang pernah hidup, dan memiliki sebaran geografis yang paling luas untuk jenis reptil. Luasan habitatnya membentang dari kawas</w:t>
      </w:r>
      <w:r w:rsidR="00243092">
        <w:rPr>
          <w:rFonts w:ascii="Times New Roman" w:hAnsi="Times New Roman" w:cs="Times New Roman"/>
          <w:sz w:val="24"/>
          <w:szCs w:val="24"/>
        </w:rPr>
        <w:t xml:space="preserve">an pantai peteluran didaerah tropis sampai kawasan sub tropis yang bersuhu lebih rendah, dan beberapa ekor ditemukan mendekati kutub. Penyu belimbing </w:t>
      </w:r>
      <w:r w:rsidR="00243092" w:rsidRPr="00243092">
        <w:rPr>
          <w:rFonts w:ascii="Times New Roman" w:hAnsi="Times New Roman" w:cs="Times New Roman"/>
          <w:i/>
          <w:sz w:val="24"/>
          <w:szCs w:val="24"/>
        </w:rPr>
        <w:t>(Dermochelys Coroacea)</w:t>
      </w:r>
      <w:r w:rsidR="00243092">
        <w:rPr>
          <w:rFonts w:ascii="Times New Roman" w:hAnsi="Times New Roman" w:cs="Times New Roman"/>
          <w:sz w:val="24"/>
          <w:szCs w:val="24"/>
        </w:rPr>
        <w:t>juga merupakan penyu yang menyelam paling dal</w:t>
      </w:r>
      <w:r w:rsidR="001F1F99">
        <w:rPr>
          <w:rFonts w:ascii="Times New Roman" w:hAnsi="Times New Roman" w:cs="Times New Roman"/>
          <w:sz w:val="24"/>
          <w:szCs w:val="24"/>
        </w:rPr>
        <w:t>a</w:t>
      </w:r>
      <w:r w:rsidR="00243092">
        <w:rPr>
          <w:rFonts w:ascii="Times New Roman" w:hAnsi="Times New Roman" w:cs="Times New Roman"/>
          <w:sz w:val="24"/>
          <w:szCs w:val="24"/>
        </w:rPr>
        <w:t>m dan dalam dur</w:t>
      </w:r>
      <w:r w:rsidR="00F10DFF">
        <w:rPr>
          <w:rFonts w:ascii="Times New Roman" w:hAnsi="Times New Roman" w:cs="Times New Roman"/>
          <w:sz w:val="24"/>
          <w:szCs w:val="24"/>
        </w:rPr>
        <w:t>a</w:t>
      </w:r>
      <w:r w:rsidR="00243092">
        <w:rPr>
          <w:rFonts w:ascii="Times New Roman" w:hAnsi="Times New Roman" w:cs="Times New Roman"/>
          <w:sz w:val="24"/>
          <w:szCs w:val="24"/>
        </w:rPr>
        <w:t xml:space="preserve">si </w:t>
      </w:r>
      <w:r w:rsidR="00243092">
        <w:rPr>
          <w:rFonts w:ascii="Times New Roman" w:hAnsi="Times New Roman" w:cs="Times New Roman"/>
          <w:sz w:val="24"/>
          <w:szCs w:val="24"/>
        </w:rPr>
        <w:lastRenderedPageBreak/>
        <w:t xml:space="preserve">waktu yang paling lama. </w:t>
      </w:r>
      <w:r w:rsidR="001F1F99">
        <w:rPr>
          <w:rFonts w:ascii="Times New Roman" w:hAnsi="Times New Roman" w:cs="Times New Roman"/>
          <w:sz w:val="24"/>
          <w:szCs w:val="24"/>
        </w:rPr>
        <w:t>Jumlah populasi penyu belimbing yang bertelur adalah sekitar 34.000 ekor penyu betina</w:t>
      </w:r>
      <w:r w:rsidR="00B3442F">
        <w:rPr>
          <w:rFonts w:ascii="Times New Roman" w:hAnsi="Times New Roman" w:cs="Times New Roman"/>
          <w:sz w:val="24"/>
          <w:szCs w:val="24"/>
        </w:rPr>
        <w:t>. Penyu betina umumnya bertelur jika mereka sudah mencapai umur 10 tahun, sayangnya dari puluhan telur yang dihasilkan hanya ada satu tukik (bayi penyu) yang mampu bertahan hingga dewasa (10 tahun)</w:t>
      </w:r>
      <w:r w:rsidR="001F1F99">
        <w:rPr>
          <w:rFonts w:ascii="Times New Roman" w:hAnsi="Times New Roman" w:cs="Times New Roman"/>
          <w:sz w:val="24"/>
          <w:szCs w:val="24"/>
        </w:rPr>
        <w:t xml:space="preserve">. Penyu belimbing merupakan pengelana samudera dari masa lampau, telah hidup di ekosistem laut sejak lebih dari 150 juta tahun lalu. </w:t>
      </w:r>
      <w:r w:rsidR="001F1F99" w:rsidRPr="001E67CB">
        <w:rPr>
          <w:rFonts w:ascii="Times New Roman" w:hAnsi="Times New Roman" w:cs="Times New Roman"/>
          <w:sz w:val="24"/>
          <w:szCs w:val="24"/>
        </w:rPr>
        <w:t>Walaupun penyu belimbing telah di lindungi melalui berbagai hukum dan perjanjian internasional, namun populasinya cenderung menurun menunjukan angka penurunan yang mengkhawatirkan akibat eksploitasi perdagangan maupun konsumsi telur, pembangunan yang merusak kawasan pantai peteluran, terjerat alat tangkap ikan, polusi air laut dan sampah yang tertelan oleh penyu.</w:t>
      </w:r>
      <w:r w:rsidR="005D3A8E" w:rsidRPr="001E67CB">
        <w:rPr>
          <w:rFonts w:ascii="Times New Roman" w:hAnsi="Times New Roman" w:cs="Times New Roman"/>
          <w:sz w:val="24"/>
          <w:szCs w:val="24"/>
        </w:rPr>
        <w:t xml:space="preserve"> Disinilah peran WWF-Indonesia membantu perlindungan penyu belimbing sebagai salah satu spesies</w:t>
      </w:r>
      <w:r w:rsidR="00992D95" w:rsidRPr="001E67CB">
        <w:rPr>
          <w:rFonts w:ascii="Times New Roman" w:hAnsi="Times New Roman" w:cs="Times New Roman"/>
          <w:sz w:val="24"/>
          <w:szCs w:val="24"/>
        </w:rPr>
        <w:t xml:space="preserve"> yang terancam punah. Salah satu</w:t>
      </w:r>
      <w:r w:rsidR="00992D95">
        <w:rPr>
          <w:rFonts w:ascii="Times New Roman" w:hAnsi="Times New Roman" w:cs="Times New Roman"/>
          <w:sz w:val="24"/>
          <w:szCs w:val="24"/>
        </w:rPr>
        <w:t xml:space="preserve"> upaya WWF-Indonesia dalam melindungi penyu belimbing yang merupakan spesies endemik unik yang sulit dijumpai ini dengan cara memberikan teknik patroli di habitat peneluran penyu belimbing</w:t>
      </w:r>
      <w:r w:rsidR="0094009F">
        <w:rPr>
          <w:rFonts w:ascii="Times New Roman" w:hAnsi="Times New Roman" w:cs="Times New Roman"/>
          <w:sz w:val="24"/>
          <w:szCs w:val="24"/>
        </w:rPr>
        <w:t xml:space="preserve"> dan WWF-Indonesia juga </w:t>
      </w:r>
      <w:r w:rsidR="00BA60D0">
        <w:rPr>
          <w:rFonts w:ascii="Times New Roman" w:hAnsi="Times New Roman" w:cs="Times New Roman"/>
          <w:sz w:val="24"/>
          <w:szCs w:val="24"/>
        </w:rPr>
        <w:t xml:space="preserve">menjalankan program </w:t>
      </w:r>
      <w:r w:rsidR="00BA60D0" w:rsidRPr="00BA60D0">
        <w:rPr>
          <w:rFonts w:ascii="Times New Roman" w:hAnsi="Times New Roman" w:cs="Times New Roman"/>
          <w:i/>
          <w:sz w:val="24"/>
          <w:szCs w:val="24"/>
        </w:rPr>
        <w:t>Social Development</w:t>
      </w:r>
      <w:r w:rsidR="00BA60D0">
        <w:rPr>
          <w:rFonts w:ascii="Times New Roman" w:hAnsi="Times New Roman" w:cs="Times New Roman"/>
          <w:sz w:val="24"/>
          <w:szCs w:val="24"/>
        </w:rPr>
        <w:t xml:space="preserve"> dan </w:t>
      </w:r>
      <w:r w:rsidR="0094009F" w:rsidRPr="0094009F">
        <w:rPr>
          <w:rFonts w:ascii="Times New Roman" w:hAnsi="Times New Roman" w:cs="Times New Roman"/>
          <w:i/>
          <w:sz w:val="24"/>
          <w:szCs w:val="24"/>
        </w:rPr>
        <w:t>Satellite Tracking</w:t>
      </w:r>
      <w:r w:rsidR="00992D95">
        <w:rPr>
          <w:rFonts w:ascii="Times New Roman" w:hAnsi="Times New Roman" w:cs="Times New Roman"/>
          <w:sz w:val="24"/>
          <w:szCs w:val="24"/>
        </w:rPr>
        <w:t xml:space="preserve">, di pantai </w:t>
      </w:r>
      <w:r w:rsidR="00FF1960">
        <w:rPr>
          <w:rFonts w:ascii="Times New Roman" w:hAnsi="Times New Roman" w:cs="Times New Roman"/>
          <w:sz w:val="24"/>
          <w:szCs w:val="24"/>
        </w:rPr>
        <w:t>Jeen Womom</w:t>
      </w:r>
      <w:r w:rsidR="0025092F">
        <w:rPr>
          <w:rFonts w:ascii="Times New Roman" w:hAnsi="Times New Roman" w:cs="Times New Roman"/>
          <w:sz w:val="24"/>
          <w:szCs w:val="24"/>
        </w:rPr>
        <w:t xml:space="preserve"> di Distrik Abun, Kabupaten Tambrauw,</w:t>
      </w:r>
      <w:r w:rsidR="00992D95">
        <w:rPr>
          <w:rFonts w:ascii="Times New Roman" w:hAnsi="Times New Roman" w:cs="Times New Roman"/>
          <w:sz w:val="24"/>
          <w:szCs w:val="24"/>
        </w:rPr>
        <w:t xml:space="preserve"> Papua</w:t>
      </w:r>
      <w:r w:rsidR="0025092F">
        <w:rPr>
          <w:rFonts w:ascii="Times New Roman" w:hAnsi="Times New Roman" w:cs="Times New Roman"/>
          <w:sz w:val="24"/>
          <w:szCs w:val="24"/>
        </w:rPr>
        <w:t xml:space="preserve"> Barat</w:t>
      </w:r>
      <w:r w:rsidR="00992D95">
        <w:rPr>
          <w:rFonts w:ascii="Times New Roman" w:hAnsi="Times New Roman" w:cs="Times New Roman"/>
          <w:sz w:val="24"/>
          <w:szCs w:val="24"/>
        </w:rPr>
        <w:t>.</w:t>
      </w:r>
      <w:r w:rsidR="00992D95">
        <w:rPr>
          <w:rStyle w:val="FootnoteReference"/>
          <w:rFonts w:ascii="Times New Roman" w:hAnsi="Times New Roman" w:cs="Times New Roman"/>
          <w:sz w:val="24"/>
          <w:szCs w:val="24"/>
        </w:rPr>
        <w:footnoteReference w:id="12"/>
      </w:r>
    </w:p>
    <w:p w:rsidR="00E13901" w:rsidRDefault="00D24513" w:rsidP="00276F0F">
      <w:pPr>
        <w:pStyle w:val="ListParagraph"/>
        <w:spacing w:before="240" w:line="480" w:lineRule="auto"/>
        <w:ind w:left="0" w:firstLine="360"/>
        <w:jc w:val="both"/>
        <w:rPr>
          <w:rFonts w:ascii="Times New Roman" w:hAnsi="Times New Roman" w:cs="Times New Roman"/>
          <w:b/>
          <w:sz w:val="24"/>
          <w:szCs w:val="24"/>
          <w:lang w:val="en-US"/>
        </w:rPr>
      </w:pPr>
      <w:r>
        <w:rPr>
          <w:rFonts w:ascii="Times New Roman" w:hAnsi="Times New Roman" w:cs="Times New Roman"/>
          <w:sz w:val="24"/>
          <w:szCs w:val="24"/>
        </w:rPr>
        <w:t xml:space="preserve">Berdasarkan uraian diatas, peneliti tertarik untuk melakukan penelitian lebih lanjut tentang konservasi populasi penyu belimbing dan peranan WWF-Indonesia dengan mengangkat judul </w:t>
      </w:r>
      <w:r w:rsidRPr="00D24513">
        <w:rPr>
          <w:rFonts w:ascii="Times New Roman" w:hAnsi="Times New Roman" w:cs="Times New Roman"/>
          <w:b/>
          <w:sz w:val="24"/>
          <w:szCs w:val="24"/>
        </w:rPr>
        <w:t xml:space="preserve">“Peran WWF </w:t>
      </w:r>
      <w:r w:rsidRPr="00D24513">
        <w:rPr>
          <w:rFonts w:ascii="Times New Roman" w:hAnsi="Times New Roman" w:cs="Times New Roman"/>
          <w:b/>
          <w:i/>
          <w:sz w:val="24"/>
          <w:szCs w:val="24"/>
        </w:rPr>
        <w:t>(World Wide Fund for Nature)</w:t>
      </w:r>
      <w:r w:rsidR="007B7305">
        <w:rPr>
          <w:rFonts w:ascii="Times New Roman" w:hAnsi="Times New Roman" w:cs="Times New Roman"/>
          <w:b/>
          <w:sz w:val="24"/>
          <w:szCs w:val="24"/>
        </w:rPr>
        <w:t xml:space="preserve"> Dalam Upaya Konservasi </w:t>
      </w:r>
      <w:r w:rsidR="007B7305" w:rsidRPr="0022223B">
        <w:rPr>
          <w:rFonts w:ascii="Times New Roman" w:hAnsi="Times New Roman" w:cs="Times New Roman"/>
          <w:b/>
          <w:i/>
          <w:sz w:val="24"/>
          <w:szCs w:val="24"/>
        </w:rPr>
        <w:t>Biodeversity</w:t>
      </w:r>
      <w:r w:rsidR="00E13901">
        <w:rPr>
          <w:rFonts w:ascii="Times New Roman" w:hAnsi="Times New Roman" w:cs="Times New Roman"/>
          <w:b/>
          <w:sz w:val="24"/>
          <w:szCs w:val="24"/>
          <w:lang w:val="en-US"/>
        </w:rPr>
        <w:t>.</w:t>
      </w:r>
    </w:p>
    <w:p w:rsidR="00E13901" w:rsidRDefault="00E13901" w:rsidP="00276F0F">
      <w:pPr>
        <w:pStyle w:val="ListParagraph"/>
        <w:spacing w:before="240" w:line="480" w:lineRule="auto"/>
        <w:ind w:left="0" w:firstLine="360"/>
        <w:jc w:val="both"/>
        <w:rPr>
          <w:rFonts w:ascii="Times New Roman" w:hAnsi="Times New Roman" w:cs="Times New Roman"/>
          <w:b/>
          <w:sz w:val="24"/>
          <w:szCs w:val="24"/>
        </w:rPr>
      </w:pPr>
    </w:p>
    <w:p w:rsidR="00182162" w:rsidRPr="00FF1960" w:rsidRDefault="00182162" w:rsidP="00276F0F">
      <w:pPr>
        <w:spacing w:before="240" w:line="480" w:lineRule="auto"/>
        <w:jc w:val="both"/>
        <w:rPr>
          <w:rFonts w:ascii="Times New Roman" w:hAnsi="Times New Roman" w:cs="Times New Roman"/>
          <w:b/>
          <w:sz w:val="24"/>
          <w:szCs w:val="24"/>
        </w:rPr>
      </w:pPr>
    </w:p>
    <w:p w:rsidR="00F827E4" w:rsidRPr="004B242E" w:rsidRDefault="006F7CA6" w:rsidP="00983434">
      <w:pPr>
        <w:spacing w:after="0" w:line="480" w:lineRule="auto"/>
        <w:jc w:val="both"/>
        <w:rPr>
          <w:rFonts w:ascii="Times New Roman" w:hAnsi="Times New Roman" w:cs="Times New Roman"/>
          <w:b/>
          <w:sz w:val="24"/>
          <w:szCs w:val="24"/>
        </w:rPr>
      </w:pPr>
      <w:r w:rsidRPr="004B242E">
        <w:rPr>
          <w:rFonts w:ascii="Times New Roman" w:hAnsi="Times New Roman" w:cs="Times New Roman"/>
          <w:b/>
          <w:sz w:val="24"/>
          <w:szCs w:val="24"/>
        </w:rPr>
        <w:lastRenderedPageBreak/>
        <w:t>B. Identifikasi Masalah</w:t>
      </w:r>
    </w:p>
    <w:p w:rsidR="006F7CA6" w:rsidRDefault="006F7CA6" w:rsidP="00983434">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Berdasarkan latar belakang yang diuraikan diatas, maka penulis mengidentifikasi masalah</w:t>
      </w:r>
      <w:r w:rsidR="00276F0F">
        <w:rPr>
          <w:rFonts w:ascii="Times New Roman" w:hAnsi="Times New Roman" w:cs="Times New Roman"/>
          <w:sz w:val="24"/>
          <w:szCs w:val="24"/>
        </w:rPr>
        <w:t xml:space="preserve"> </w:t>
      </w:r>
      <w:r>
        <w:rPr>
          <w:rFonts w:ascii="Times New Roman" w:hAnsi="Times New Roman" w:cs="Times New Roman"/>
          <w:sz w:val="24"/>
          <w:szCs w:val="24"/>
        </w:rPr>
        <w:t>yang akan diteliti sebagai berikut:</w:t>
      </w:r>
    </w:p>
    <w:p w:rsidR="00B3442F" w:rsidRDefault="00B3442F" w:rsidP="00276F0F">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peran WWF terhadap keberadaan penyu belimbing di Indonesia?</w:t>
      </w:r>
    </w:p>
    <w:p w:rsidR="00E13901" w:rsidRDefault="00B3442F" w:rsidP="00276F0F">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w:t>
      </w:r>
      <w:r w:rsidR="0025092F">
        <w:rPr>
          <w:rFonts w:ascii="Times New Roman" w:hAnsi="Times New Roman" w:cs="Times New Roman"/>
          <w:sz w:val="24"/>
          <w:szCs w:val="24"/>
        </w:rPr>
        <w:t>konservasi</w:t>
      </w:r>
      <w:r>
        <w:rPr>
          <w:rFonts w:ascii="Times New Roman" w:hAnsi="Times New Roman" w:cs="Times New Roman"/>
          <w:sz w:val="24"/>
          <w:szCs w:val="24"/>
        </w:rPr>
        <w:t xml:space="preserve"> penyu belimbing di Indonesia?</w:t>
      </w:r>
    </w:p>
    <w:p w:rsidR="00B606B5" w:rsidRDefault="009214C0" w:rsidP="00276F0F">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program</w:t>
      </w:r>
      <w:r w:rsidR="00B606B5">
        <w:rPr>
          <w:rFonts w:ascii="Times New Roman" w:hAnsi="Times New Roman" w:cs="Times New Roman"/>
          <w:sz w:val="24"/>
          <w:szCs w:val="24"/>
        </w:rPr>
        <w:t xml:space="preserve"> WWF dalam pelestarian penyu belimbing di Indonesia?</w:t>
      </w:r>
    </w:p>
    <w:p w:rsidR="00A51757" w:rsidRPr="00276F0F" w:rsidRDefault="00A51757" w:rsidP="00A51757">
      <w:pPr>
        <w:pStyle w:val="ListParagraph"/>
        <w:spacing w:line="480" w:lineRule="auto"/>
        <w:jc w:val="both"/>
        <w:rPr>
          <w:rFonts w:ascii="Times New Roman" w:hAnsi="Times New Roman" w:cs="Times New Roman"/>
          <w:sz w:val="24"/>
          <w:szCs w:val="24"/>
        </w:rPr>
      </w:pPr>
    </w:p>
    <w:p w:rsidR="006F7CA6" w:rsidRPr="004B242E" w:rsidRDefault="006F7CA6" w:rsidP="00661B11">
      <w:pPr>
        <w:pStyle w:val="ListParagraph"/>
        <w:numPr>
          <w:ilvl w:val="0"/>
          <w:numId w:val="36"/>
        </w:numPr>
        <w:spacing w:after="0" w:line="480" w:lineRule="auto"/>
        <w:jc w:val="both"/>
        <w:rPr>
          <w:rFonts w:ascii="Times New Roman" w:hAnsi="Times New Roman" w:cs="Times New Roman"/>
          <w:b/>
          <w:sz w:val="24"/>
          <w:szCs w:val="24"/>
        </w:rPr>
      </w:pPr>
      <w:r w:rsidRPr="004B242E">
        <w:rPr>
          <w:rFonts w:ascii="Times New Roman" w:hAnsi="Times New Roman" w:cs="Times New Roman"/>
          <w:b/>
          <w:sz w:val="24"/>
          <w:szCs w:val="24"/>
        </w:rPr>
        <w:t xml:space="preserve">Pembatasan Masalah </w:t>
      </w:r>
    </w:p>
    <w:p w:rsidR="00E13901" w:rsidRDefault="00912D7B" w:rsidP="00276F0F">
      <w:pPr>
        <w:spacing w:after="0" w:line="480" w:lineRule="auto"/>
        <w:ind w:firstLine="360"/>
        <w:jc w:val="both"/>
        <w:rPr>
          <w:rFonts w:ascii="Times New Roman" w:hAnsi="Times New Roman" w:cs="Times New Roman"/>
          <w:sz w:val="24"/>
          <w:szCs w:val="24"/>
        </w:rPr>
      </w:pPr>
      <w:r w:rsidRPr="00912D7B">
        <w:rPr>
          <w:rFonts w:ascii="Times New Roman" w:hAnsi="Times New Roman" w:cs="Times New Roman"/>
          <w:sz w:val="24"/>
          <w:szCs w:val="24"/>
        </w:rPr>
        <w:t xml:space="preserve">Mengingat begitu kompleksnya masalah-masalah dan berbagai fenomena yang terjadi pada masalah penelitian sedangkan kemampuan peneliti dalam pencarian data </w:t>
      </w:r>
      <w:r w:rsidR="0025092F">
        <w:rPr>
          <w:rFonts w:ascii="Times New Roman" w:hAnsi="Times New Roman" w:cs="Times New Roman"/>
          <w:sz w:val="24"/>
          <w:szCs w:val="24"/>
        </w:rPr>
        <w:t xml:space="preserve">memiliki </w:t>
      </w:r>
      <w:r w:rsidRPr="00912D7B">
        <w:rPr>
          <w:rFonts w:ascii="Times New Roman" w:hAnsi="Times New Roman" w:cs="Times New Roman"/>
          <w:sz w:val="24"/>
          <w:szCs w:val="24"/>
        </w:rPr>
        <w:t>keterbatasan, maka pembatasan masalah dalam peneltian ini lebih menitik beratkan pada pelaksanaan WWF dalam upaya kon</w:t>
      </w:r>
      <w:r w:rsidR="009E44CF">
        <w:rPr>
          <w:rFonts w:ascii="Times New Roman" w:hAnsi="Times New Roman" w:cs="Times New Roman"/>
          <w:sz w:val="24"/>
          <w:szCs w:val="24"/>
        </w:rPr>
        <w:t>servasi penyu belimbing di taman pesisir Jeen Womom-</w:t>
      </w:r>
      <w:r w:rsidR="00966BE6">
        <w:rPr>
          <w:rFonts w:ascii="Times New Roman" w:hAnsi="Times New Roman" w:cs="Times New Roman"/>
          <w:sz w:val="24"/>
          <w:szCs w:val="24"/>
        </w:rPr>
        <w:t xml:space="preserve">Papua Indonesia dari tahun </w:t>
      </w:r>
      <w:r w:rsidR="009E44CF">
        <w:rPr>
          <w:rFonts w:ascii="Times New Roman" w:hAnsi="Times New Roman" w:cs="Times New Roman"/>
          <w:sz w:val="24"/>
          <w:szCs w:val="24"/>
        </w:rPr>
        <w:t>2011</w:t>
      </w:r>
      <w:r w:rsidR="00434599">
        <w:rPr>
          <w:rFonts w:ascii="Times New Roman" w:hAnsi="Times New Roman" w:cs="Times New Roman"/>
          <w:sz w:val="24"/>
          <w:szCs w:val="24"/>
        </w:rPr>
        <w:t>-2016</w:t>
      </w:r>
      <w:r w:rsidR="009E44CF">
        <w:rPr>
          <w:rFonts w:ascii="Times New Roman" w:hAnsi="Times New Roman" w:cs="Times New Roman"/>
          <w:sz w:val="24"/>
          <w:szCs w:val="24"/>
        </w:rPr>
        <w:t>.</w:t>
      </w:r>
    </w:p>
    <w:p w:rsidR="00A51757" w:rsidRPr="00276F0F" w:rsidRDefault="00A51757" w:rsidP="00276F0F">
      <w:pPr>
        <w:spacing w:after="0" w:line="480" w:lineRule="auto"/>
        <w:ind w:firstLine="360"/>
        <w:jc w:val="both"/>
        <w:rPr>
          <w:rFonts w:ascii="Times New Roman" w:hAnsi="Times New Roman" w:cs="Times New Roman"/>
          <w:sz w:val="24"/>
          <w:szCs w:val="24"/>
        </w:rPr>
      </w:pPr>
    </w:p>
    <w:p w:rsidR="00E13901" w:rsidRPr="00E13901" w:rsidRDefault="00912D7B" w:rsidP="00661B11">
      <w:pPr>
        <w:pStyle w:val="ListParagraph"/>
        <w:numPr>
          <w:ilvl w:val="0"/>
          <w:numId w:val="36"/>
        </w:numPr>
        <w:spacing w:line="480" w:lineRule="auto"/>
        <w:jc w:val="both"/>
        <w:rPr>
          <w:rFonts w:ascii="Times New Roman" w:hAnsi="Times New Roman" w:cs="Times New Roman"/>
          <w:b/>
          <w:sz w:val="24"/>
          <w:szCs w:val="24"/>
        </w:rPr>
      </w:pPr>
      <w:r w:rsidRPr="004B242E">
        <w:rPr>
          <w:rFonts w:ascii="Times New Roman" w:hAnsi="Times New Roman" w:cs="Times New Roman"/>
          <w:b/>
          <w:sz w:val="24"/>
          <w:szCs w:val="24"/>
        </w:rPr>
        <w:t xml:space="preserve">Perumusan Masalah </w:t>
      </w:r>
    </w:p>
    <w:p w:rsidR="009B0E8C" w:rsidRPr="00E13901" w:rsidRDefault="00912D7B" w:rsidP="00276F0F">
      <w:pPr>
        <w:pStyle w:val="ListParagraph"/>
        <w:spacing w:line="480" w:lineRule="auto"/>
        <w:ind w:left="0" w:firstLine="360"/>
        <w:jc w:val="both"/>
        <w:rPr>
          <w:rFonts w:ascii="Times New Roman" w:hAnsi="Times New Roman" w:cs="Times New Roman"/>
          <w:b/>
          <w:sz w:val="24"/>
          <w:szCs w:val="24"/>
        </w:rPr>
      </w:pPr>
      <w:r w:rsidRPr="00E13901">
        <w:rPr>
          <w:rFonts w:ascii="Times New Roman" w:hAnsi="Times New Roman" w:cs="Times New Roman"/>
          <w:sz w:val="24"/>
          <w:szCs w:val="24"/>
        </w:rPr>
        <w:t>Perumusan masalah diajukan untuk memudahkan analisa mengenai permasalahan yang didasarkan pad</w:t>
      </w:r>
      <w:r w:rsidR="009B0E8C" w:rsidRPr="00E13901">
        <w:rPr>
          <w:rFonts w:ascii="Times New Roman" w:hAnsi="Times New Roman" w:cs="Times New Roman"/>
          <w:sz w:val="24"/>
          <w:szCs w:val="24"/>
        </w:rPr>
        <w:t>a</w:t>
      </w:r>
      <w:r w:rsidRPr="00E13901">
        <w:rPr>
          <w:rFonts w:ascii="Times New Roman" w:hAnsi="Times New Roman" w:cs="Times New Roman"/>
          <w:sz w:val="24"/>
          <w:szCs w:val="24"/>
        </w:rPr>
        <w:t xml:space="preserve"> identifikasi masalah yang diteliti sebagai berikut:</w:t>
      </w:r>
    </w:p>
    <w:p w:rsidR="0094009F" w:rsidRPr="00C2338C" w:rsidRDefault="009B0E8C" w:rsidP="00C2338C">
      <w:pPr>
        <w:pStyle w:val="ListParagraph"/>
        <w:spacing w:before="240" w:line="480" w:lineRule="auto"/>
        <w:ind w:left="0" w:firstLine="360"/>
        <w:jc w:val="both"/>
        <w:rPr>
          <w:rFonts w:ascii="Times New Roman" w:hAnsi="Times New Roman" w:cs="Times New Roman"/>
          <w:b/>
          <w:sz w:val="24"/>
          <w:szCs w:val="24"/>
          <w:lang w:val="en-US"/>
        </w:rPr>
      </w:pPr>
      <w:r w:rsidRPr="009B0E8C">
        <w:rPr>
          <w:rFonts w:ascii="Times New Roman" w:hAnsi="Times New Roman" w:cs="Times New Roman"/>
          <w:b/>
          <w:sz w:val="24"/>
          <w:szCs w:val="24"/>
        </w:rPr>
        <w:t>“Sejauhmana Peran WWF (World Wide Fund for Nature)</w:t>
      </w:r>
      <w:r w:rsidR="00966BE6">
        <w:rPr>
          <w:rFonts w:ascii="Times New Roman" w:hAnsi="Times New Roman" w:cs="Times New Roman"/>
          <w:b/>
          <w:sz w:val="24"/>
          <w:szCs w:val="24"/>
        </w:rPr>
        <w:t xml:space="preserve"> dalam melakukan</w:t>
      </w:r>
      <w:r w:rsidR="00794050">
        <w:rPr>
          <w:rFonts w:ascii="Times New Roman" w:hAnsi="Times New Roman" w:cs="Times New Roman"/>
          <w:b/>
          <w:sz w:val="24"/>
          <w:szCs w:val="24"/>
        </w:rPr>
        <w:t xml:space="preserve"> </w:t>
      </w:r>
      <w:r w:rsidR="00CB61C6">
        <w:rPr>
          <w:rFonts w:ascii="Times New Roman" w:hAnsi="Times New Roman" w:cs="Times New Roman"/>
          <w:b/>
          <w:sz w:val="24"/>
          <w:szCs w:val="24"/>
        </w:rPr>
        <w:t>konservasi</w:t>
      </w:r>
      <w:r w:rsidR="00C2338C">
        <w:rPr>
          <w:rFonts w:ascii="Times New Roman" w:hAnsi="Times New Roman" w:cs="Times New Roman"/>
          <w:b/>
          <w:sz w:val="24"/>
          <w:szCs w:val="24"/>
          <w:lang w:val="en-US"/>
        </w:rPr>
        <w:t xml:space="preserve"> </w:t>
      </w:r>
      <w:r w:rsidR="009E44CF">
        <w:rPr>
          <w:rFonts w:ascii="Times New Roman" w:hAnsi="Times New Roman" w:cs="Times New Roman"/>
          <w:b/>
          <w:sz w:val="24"/>
          <w:szCs w:val="24"/>
        </w:rPr>
        <w:t xml:space="preserve">penyu </w:t>
      </w:r>
      <w:r w:rsidR="00CB61C6">
        <w:rPr>
          <w:rFonts w:ascii="Times New Roman" w:hAnsi="Times New Roman" w:cs="Times New Roman"/>
          <w:b/>
          <w:sz w:val="24"/>
          <w:szCs w:val="24"/>
        </w:rPr>
        <w:t>belimbing</w:t>
      </w:r>
      <w:r w:rsidRPr="009B0E8C">
        <w:rPr>
          <w:rFonts w:ascii="Times New Roman" w:hAnsi="Times New Roman" w:cs="Times New Roman"/>
          <w:b/>
          <w:sz w:val="24"/>
          <w:szCs w:val="24"/>
        </w:rPr>
        <w:t xml:space="preserve"> sehingga dapat meningkatkan pertumbuhan po</w:t>
      </w:r>
      <w:r w:rsidR="00966BE6">
        <w:rPr>
          <w:rFonts w:ascii="Times New Roman" w:hAnsi="Times New Roman" w:cs="Times New Roman"/>
          <w:b/>
          <w:sz w:val="24"/>
          <w:szCs w:val="24"/>
        </w:rPr>
        <w:t xml:space="preserve">pulasi Penyu Belimbing di Papua </w:t>
      </w:r>
      <w:r w:rsidRPr="009B0E8C">
        <w:rPr>
          <w:rFonts w:ascii="Times New Roman" w:hAnsi="Times New Roman" w:cs="Times New Roman"/>
          <w:b/>
          <w:sz w:val="24"/>
          <w:szCs w:val="24"/>
        </w:rPr>
        <w:t>Indonesia”</w:t>
      </w:r>
    </w:p>
    <w:p w:rsidR="00A72D44" w:rsidRDefault="00A72D44" w:rsidP="00A51757">
      <w:pPr>
        <w:spacing w:after="0" w:line="480" w:lineRule="auto"/>
        <w:jc w:val="both"/>
        <w:rPr>
          <w:rFonts w:ascii="Times New Roman" w:hAnsi="Times New Roman" w:cs="Times New Roman"/>
          <w:b/>
          <w:sz w:val="24"/>
          <w:szCs w:val="24"/>
        </w:rPr>
      </w:pPr>
    </w:p>
    <w:p w:rsidR="009B0E8C" w:rsidRPr="00A72D44" w:rsidRDefault="009B0E8C" w:rsidP="00661B11">
      <w:pPr>
        <w:pStyle w:val="ListParagraph"/>
        <w:numPr>
          <w:ilvl w:val="0"/>
          <w:numId w:val="36"/>
        </w:numPr>
        <w:spacing w:after="0" w:line="480" w:lineRule="auto"/>
        <w:jc w:val="both"/>
        <w:rPr>
          <w:rFonts w:ascii="Times New Roman" w:hAnsi="Times New Roman" w:cs="Times New Roman"/>
          <w:b/>
          <w:sz w:val="24"/>
          <w:szCs w:val="24"/>
        </w:rPr>
      </w:pPr>
      <w:r w:rsidRPr="00A72D44">
        <w:rPr>
          <w:rFonts w:ascii="Times New Roman" w:hAnsi="Times New Roman" w:cs="Times New Roman"/>
          <w:b/>
          <w:sz w:val="24"/>
          <w:szCs w:val="24"/>
        </w:rPr>
        <w:lastRenderedPageBreak/>
        <w:t>Tujuan dan Kegunaan Penelitian</w:t>
      </w:r>
    </w:p>
    <w:p w:rsidR="009B0E8C" w:rsidRPr="00E13901" w:rsidRDefault="009B0E8C" w:rsidP="00661B11">
      <w:pPr>
        <w:pStyle w:val="ListParagraph"/>
        <w:numPr>
          <w:ilvl w:val="0"/>
          <w:numId w:val="7"/>
        </w:numPr>
        <w:spacing w:after="0" w:line="480" w:lineRule="auto"/>
        <w:jc w:val="both"/>
        <w:rPr>
          <w:rFonts w:ascii="Times New Roman" w:hAnsi="Times New Roman" w:cs="Times New Roman"/>
          <w:b/>
          <w:sz w:val="24"/>
          <w:szCs w:val="24"/>
        </w:rPr>
      </w:pPr>
      <w:r w:rsidRPr="00E13901">
        <w:rPr>
          <w:rFonts w:ascii="Times New Roman" w:hAnsi="Times New Roman" w:cs="Times New Roman"/>
          <w:b/>
          <w:sz w:val="24"/>
          <w:szCs w:val="24"/>
        </w:rPr>
        <w:t xml:space="preserve">Tujuan Penelitian </w:t>
      </w:r>
    </w:p>
    <w:p w:rsidR="009B0E8C" w:rsidRDefault="009B0E8C" w:rsidP="00276F0F">
      <w:pPr>
        <w:spacing w:line="480" w:lineRule="auto"/>
        <w:ind w:left="450" w:firstLine="270"/>
        <w:jc w:val="both"/>
        <w:rPr>
          <w:rFonts w:ascii="Times New Roman" w:hAnsi="Times New Roman" w:cs="Times New Roman"/>
          <w:sz w:val="24"/>
          <w:szCs w:val="24"/>
        </w:rPr>
      </w:pPr>
      <w:r>
        <w:rPr>
          <w:rFonts w:ascii="Times New Roman" w:hAnsi="Times New Roman" w:cs="Times New Roman"/>
          <w:sz w:val="24"/>
          <w:szCs w:val="24"/>
        </w:rPr>
        <w:t>Dalam suatu kegiatan yang dilakukan tentunya mempunyai tujuan yang hendak dicapai, adapun beberapa tujuan yang akn dicapai dalam penelitian ini adalah:</w:t>
      </w:r>
    </w:p>
    <w:p w:rsidR="009B0E8C" w:rsidRDefault="00F7627B" w:rsidP="00276F0F">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 peran WWF terhadap keberadaan penyu belimbing di Indonesia.</w:t>
      </w:r>
    </w:p>
    <w:p w:rsidR="00F7627B" w:rsidRDefault="00595F84" w:rsidP="00276F0F">
      <w:pPr>
        <w:pStyle w:val="ListParagraph"/>
        <w:numPr>
          <w:ilvl w:val="0"/>
          <w:numId w:val="2"/>
        </w:numPr>
        <w:spacing w:line="480" w:lineRule="auto"/>
        <w:jc w:val="both"/>
        <w:rPr>
          <w:rFonts w:ascii="Times New Roman" w:hAnsi="Times New Roman" w:cs="Times New Roman"/>
          <w:sz w:val="24"/>
          <w:szCs w:val="24"/>
        </w:rPr>
      </w:pPr>
      <w:r w:rsidRPr="00F7627B">
        <w:rPr>
          <w:rFonts w:ascii="Times New Roman" w:hAnsi="Times New Roman" w:cs="Times New Roman"/>
          <w:sz w:val="24"/>
          <w:szCs w:val="24"/>
        </w:rPr>
        <w:t xml:space="preserve">Untuk mengetahui </w:t>
      </w:r>
      <w:r w:rsidR="00F7627B" w:rsidRPr="00F7627B">
        <w:rPr>
          <w:rFonts w:ascii="Times New Roman" w:hAnsi="Times New Roman" w:cs="Times New Roman"/>
          <w:sz w:val="24"/>
          <w:szCs w:val="24"/>
        </w:rPr>
        <w:t>pelestarian penyu belimbing di Indonesia.</w:t>
      </w:r>
    </w:p>
    <w:p w:rsidR="00F7627B" w:rsidRPr="00B87082" w:rsidRDefault="00595F84" w:rsidP="00276F0F">
      <w:pPr>
        <w:pStyle w:val="ListParagraph"/>
        <w:numPr>
          <w:ilvl w:val="0"/>
          <w:numId w:val="2"/>
        </w:numPr>
        <w:spacing w:line="480" w:lineRule="auto"/>
        <w:jc w:val="both"/>
        <w:rPr>
          <w:rFonts w:ascii="Times New Roman" w:hAnsi="Times New Roman" w:cs="Times New Roman"/>
          <w:sz w:val="24"/>
          <w:szCs w:val="24"/>
        </w:rPr>
      </w:pPr>
      <w:r w:rsidRPr="00F7627B">
        <w:rPr>
          <w:rFonts w:ascii="Times New Roman" w:hAnsi="Times New Roman" w:cs="Times New Roman"/>
          <w:sz w:val="24"/>
          <w:szCs w:val="24"/>
        </w:rPr>
        <w:t xml:space="preserve">Untuk mengetahui </w:t>
      </w:r>
      <w:r w:rsidR="00F7627B" w:rsidRPr="00F7627B">
        <w:rPr>
          <w:rFonts w:ascii="Times New Roman" w:hAnsi="Times New Roman" w:cs="Times New Roman"/>
          <w:sz w:val="24"/>
          <w:szCs w:val="24"/>
        </w:rPr>
        <w:t xml:space="preserve">implementasi WWF dalam pelestarian penyu belimbing di Indonesia. </w:t>
      </w:r>
    </w:p>
    <w:p w:rsidR="00912D7B" w:rsidRDefault="00B4102F" w:rsidP="00983434">
      <w:pPr>
        <w:spacing w:after="0" w:line="480" w:lineRule="auto"/>
        <w:jc w:val="both"/>
        <w:rPr>
          <w:rFonts w:ascii="Times New Roman" w:hAnsi="Times New Roman" w:cs="Times New Roman"/>
          <w:sz w:val="24"/>
          <w:szCs w:val="24"/>
        </w:rPr>
      </w:pPr>
      <w:r w:rsidRPr="004B242E">
        <w:rPr>
          <w:rFonts w:ascii="Times New Roman" w:hAnsi="Times New Roman" w:cs="Times New Roman"/>
          <w:b/>
          <w:sz w:val="24"/>
          <w:szCs w:val="24"/>
        </w:rPr>
        <w:t>2</w:t>
      </w:r>
      <w:r>
        <w:rPr>
          <w:rFonts w:ascii="Times New Roman" w:hAnsi="Times New Roman" w:cs="Times New Roman"/>
          <w:sz w:val="24"/>
          <w:szCs w:val="24"/>
        </w:rPr>
        <w:t xml:space="preserve">.  </w:t>
      </w:r>
      <w:r w:rsidR="00E13901">
        <w:rPr>
          <w:rFonts w:ascii="Times New Roman" w:hAnsi="Times New Roman" w:cs="Times New Roman"/>
          <w:b/>
          <w:sz w:val="24"/>
          <w:szCs w:val="24"/>
        </w:rPr>
        <w:t>Kegun</w:t>
      </w:r>
      <w:r w:rsidRPr="004B242E">
        <w:rPr>
          <w:rFonts w:ascii="Times New Roman" w:hAnsi="Times New Roman" w:cs="Times New Roman"/>
          <w:b/>
          <w:sz w:val="24"/>
          <w:szCs w:val="24"/>
        </w:rPr>
        <w:t>aan Penelitian</w:t>
      </w:r>
    </w:p>
    <w:p w:rsidR="006F4D30" w:rsidRDefault="00B4102F" w:rsidP="00276F0F">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Hasil dari penelitian ini diharapkan</w:t>
      </w:r>
      <w:r w:rsidR="006F4D30">
        <w:rPr>
          <w:rFonts w:ascii="Times New Roman" w:hAnsi="Times New Roman" w:cs="Times New Roman"/>
          <w:sz w:val="24"/>
          <w:szCs w:val="24"/>
        </w:rPr>
        <w:t xml:space="preserve"> dapat bermanfaat bagi penulis dan penelitian ini diharapkan dapat berguna untuk memperkaya pengetahuan mengenai keterlibatansuatu Organisasi Internasional, dalam mengatasi suatu permasalahan. Khususnya peran WWF dalam upaya konservasi populasi penyu belimbing di Indonesia.</w:t>
      </w:r>
    </w:p>
    <w:p w:rsidR="00A51757" w:rsidRDefault="006F4D30" w:rsidP="00983434">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Hasil dari penelitian ini nantinya diharapkan dapat meningkatkan kesadaran masyarakat Indonesia </w:t>
      </w:r>
      <w:r w:rsidR="005E46FB">
        <w:rPr>
          <w:rFonts w:ascii="Times New Roman" w:hAnsi="Times New Roman" w:cs="Times New Roman"/>
          <w:sz w:val="24"/>
          <w:szCs w:val="24"/>
        </w:rPr>
        <w:t>terhadap kecintaannya kepada lingkungan atau terhadap satwa-satwa yang dilindungi supaya keseimbangan alam bumi ini dapat terjaga.</w:t>
      </w:r>
    </w:p>
    <w:p w:rsidR="00983434" w:rsidRDefault="00983434" w:rsidP="00983434">
      <w:pPr>
        <w:spacing w:line="480" w:lineRule="auto"/>
        <w:jc w:val="both"/>
        <w:rPr>
          <w:rFonts w:ascii="Times New Roman" w:hAnsi="Times New Roman" w:cs="Times New Roman"/>
          <w:sz w:val="24"/>
          <w:szCs w:val="24"/>
        </w:rPr>
      </w:pPr>
    </w:p>
    <w:p w:rsidR="00983434" w:rsidRDefault="00983434" w:rsidP="00983434">
      <w:pPr>
        <w:spacing w:line="480" w:lineRule="auto"/>
        <w:jc w:val="both"/>
        <w:rPr>
          <w:rFonts w:ascii="Times New Roman" w:hAnsi="Times New Roman" w:cs="Times New Roman"/>
          <w:sz w:val="24"/>
          <w:szCs w:val="24"/>
        </w:rPr>
      </w:pPr>
    </w:p>
    <w:p w:rsidR="00983434" w:rsidRPr="00983434" w:rsidRDefault="00983434" w:rsidP="00983434">
      <w:pPr>
        <w:spacing w:line="480" w:lineRule="auto"/>
        <w:jc w:val="both"/>
        <w:rPr>
          <w:rFonts w:ascii="Times New Roman" w:hAnsi="Times New Roman" w:cs="Times New Roman"/>
          <w:sz w:val="24"/>
          <w:szCs w:val="24"/>
        </w:rPr>
      </w:pPr>
    </w:p>
    <w:p w:rsidR="004B242E" w:rsidRPr="00983434" w:rsidRDefault="004B242E" w:rsidP="00661B11">
      <w:pPr>
        <w:pStyle w:val="ListParagraph"/>
        <w:numPr>
          <w:ilvl w:val="0"/>
          <w:numId w:val="36"/>
        </w:numPr>
        <w:spacing w:after="0" w:line="480" w:lineRule="auto"/>
        <w:jc w:val="both"/>
        <w:rPr>
          <w:rFonts w:ascii="Times New Roman" w:hAnsi="Times New Roman" w:cs="Times New Roman"/>
          <w:b/>
          <w:sz w:val="24"/>
          <w:szCs w:val="24"/>
        </w:rPr>
      </w:pPr>
      <w:r w:rsidRPr="00983434">
        <w:rPr>
          <w:rFonts w:ascii="Times New Roman" w:hAnsi="Times New Roman" w:cs="Times New Roman"/>
          <w:b/>
          <w:sz w:val="24"/>
          <w:szCs w:val="24"/>
        </w:rPr>
        <w:lastRenderedPageBreak/>
        <w:t>Kerangka Teoritis dan Hipotesis</w:t>
      </w:r>
    </w:p>
    <w:p w:rsidR="004B242E" w:rsidRPr="00E13901" w:rsidRDefault="004B242E" w:rsidP="00661B11">
      <w:pPr>
        <w:pStyle w:val="ListParagraph"/>
        <w:numPr>
          <w:ilvl w:val="0"/>
          <w:numId w:val="8"/>
        </w:numPr>
        <w:spacing w:after="0" w:line="480" w:lineRule="auto"/>
        <w:jc w:val="both"/>
        <w:rPr>
          <w:rFonts w:ascii="Times New Roman" w:hAnsi="Times New Roman" w:cs="Times New Roman"/>
          <w:b/>
          <w:sz w:val="24"/>
          <w:szCs w:val="24"/>
        </w:rPr>
      </w:pPr>
      <w:r w:rsidRPr="00E13901">
        <w:rPr>
          <w:rFonts w:ascii="Times New Roman" w:hAnsi="Times New Roman" w:cs="Times New Roman"/>
          <w:b/>
          <w:sz w:val="24"/>
          <w:szCs w:val="24"/>
        </w:rPr>
        <w:t>Kerangka Teoritis</w:t>
      </w:r>
    </w:p>
    <w:p w:rsidR="004B242E" w:rsidRDefault="004B242E" w:rsidP="00983434">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Untuk mempermudah penelitian ini, diperlukan landasan dalam memperkuat analisa mengenai WWF </w:t>
      </w:r>
      <w:r w:rsidRPr="00267844">
        <w:rPr>
          <w:rFonts w:ascii="Times New Roman" w:hAnsi="Times New Roman" w:cs="Times New Roman"/>
          <w:i/>
          <w:sz w:val="24"/>
          <w:szCs w:val="24"/>
        </w:rPr>
        <w:t>(World Wide Fund for Nature)</w:t>
      </w:r>
      <w:r w:rsidR="00267844">
        <w:rPr>
          <w:rFonts w:ascii="Times New Roman" w:hAnsi="Times New Roman" w:cs="Times New Roman"/>
          <w:sz w:val="24"/>
          <w:szCs w:val="24"/>
        </w:rPr>
        <w:t xml:space="preserve">Indonesia dalam </w:t>
      </w:r>
      <w:r w:rsidR="0080408F">
        <w:rPr>
          <w:rFonts w:ascii="Times New Roman" w:hAnsi="Times New Roman" w:cs="Times New Roman"/>
          <w:sz w:val="24"/>
          <w:szCs w:val="24"/>
        </w:rPr>
        <w:t xml:space="preserve">pelestarian </w:t>
      </w:r>
      <w:r w:rsidR="00267844">
        <w:rPr>
          <w:rFonts w:ascii="Times New Roman" w:hAnsi="Times New Roman" w:cs="Times New Roman"/>
          <w:sz w:val="24"/>
          <w:szCs w:val="24"/>
        </w:rPr>
        <w:t>penyu belimbing di Papua-Indonesia. Sebelum mengemukakan konsep-konsep yang akan membahaspoko</w:t>
      </w:r>
      <w:r w:rsidR="00E13901">
        <w:rPr>
          <w:rFonts w:ascii="Times New Roman" w:hAnsi="Times New Roman" w:cs="Times New Roman"/>
          <w:sz w:val="24"/>
          <w:szCs w:val="24"/>
          <w:lang w:val="en-US"/>
        </w:rPr>
        <w:t>k</w:t>
      </w:r>
      <w:r w:rsidR="00267844">
        <w:rPr>
          <w:rFonts w:ascii="Times New Roman" w:hAnsi="Times New Roman" w:cs="Times New Roman"/>
          <w:sz w:val="24"/>
          <w:szCs w:val="24"/>
        </w:rPr>
        <w:t>-poko</w:t>
      </w:r>
      <w:r w:rsidR="00E13901">
        <w:rPr>
          <w:rFonts w:ascii="Times New Roman" w:hAnsi="Times New Roman" w:cs="Times New Roman"/>
          <w:sz w:val="24"/>
          <w:szCs w:val="24"/>
          <w:lang w:val="en-US"/>
        </w:rPr>
        <w:t>k</w:t>
      </w:r>
      <w:r w:rsidR="00267844">
        <w:rPr>
          <w:rFonts w:ascii="Times New Roman" w:hAnsi="Times New Roman" w:cs="Times New Roman"/>
          <w:sz w:val="24"/>
          <w:szCs w:val="24"/>
        </w:rPr>
        <w:t xml:space="preserve"> pikiran yang sesuai dengan tema penelitian ini, adalah suatu keharusan didalam suatu penelitian untuk menggunakan pendekatan ilmiah kerangka pemikiran konseptual dalam mengarahkan penelitian yang dimaksud. </w:t>
      </w:r>
    </w:p>
    <w:p w:rsidR="00267844" w:rsidRDefault="00267844" w:rsidP="00983434">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Dalam kerangka teoritis ini bertujuan untuk membantu dalam memahami dan menganalisis permasalahan dengan ditopang oleh pendapat para pakar yang berkompeten. Oleh karena itu, peneliti akan mnggunakan teori-teori yang berhubungan dengan permasalahan yang akan diteliti sebagai sarana untuk membentuk suatu pengertian dan menjadikan pedoman dalam objek penelitian. Kriteria utama dalam suatu kerangka pemikiran ialah alur-alur pemikiran yang logis dalam membangun suatu kerangka berfikir untuk dapat membuahkan kesimpulan berupa hipotesis, hal ini berarti dalam menghadapi permasalahan yang diajukan maka digunakan teori-teori ilmiah sebagai analissis yang membantu dalam memecahkan masalah.</w:t>
      </w:r>
    </w:p>
    <w:p w:rsidR="00267844" w:rsidRDefault="00C96223" w:rsidP="00983434">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Perlu diketahui bahwa interaksi yang dilakukan individu atau kelompok yang melintasi batas-batas teritorial negara, atau semua interaksi yang melibatkan lebih dari satu negara atau lebih dapat dikatakan sebagai hubungan internasional. </w:t>
      </w:r>
      <w:r w:rsidR="000B2607">
        <w:rPr>
          <w:rFonts w:ascii="Times New Roman" w:hAnsi="Times New Roman" w:cs="Times New Roman"/>
          <w:sz w:val="24"/>
          <w:szCs w:val="24"/>
        </w:rPr>
        <w:t>Hubungan internasional dilaksanakan melalui banyak jalur disamping jalur pemerintah. Sebagai aktor dal</w:t>
      </w:r>
      <w:r w:rsidR="002E6587">
        <w:rPr>
          <w:rFonts w:ascii="Times New Roman" w:hAnsi="Times New Roman" w:cs="Times New Roman"/>
          <w:sz w:val="24"/>
          <w:szCs w:val="24"/>
          <w:lang w:val="en-US"/>
        </w:rPr>
        <w:t>a</w:t>
      </w:r>
      <w:r w:rsidR="000B2607">
        <w:rPr>
          <w:rFonts w:ascii="Times New Roman" w:hAnsi="Times New Roman" w:cs="Times New Roman"/>
          <w:sz w:val="24"/>
          <w:szCs w:val="24"/>
        </w:rPr>
        <w:t xml:space="preserve">m politik global negara juga tidak selalu bertindak </w:t>
      </w:r>
      <w:r w:rsidR="000B2607">
        <w:rPr>
          <w:rFonts w:ascii="Times New Roman" w:hAnsi="Times New Roman" w:cs="Times New Roman"/>
          <w:sz w:val="24"/>
          <w:szCs w:val="24"/>
        </w:rPr>
        <w:lastRenderedPageBreak/>
        <w:t xml:space="preserve">sebagai aktor yang </w:t>
      </w:r>
      <w:r w:rsidR="000B2607" w:rsidRPr="000B2607">
        <w:rPr>
          <w:rFonts w:ascii="Times New Roman" w:hAnsi="Times New Roman" w:cs="Times New Roman"/>
          <w:i/>
          <w:sz w:val="24"/>
          <w:szCs w:val="24"/>
        </w:rPr>
        <w:t>unitary</w:t>
      </w:r>
      <w:r w:rsidR="000B2607">
        <w:rPr>
          <w:rFonts w:ascii="Times New Roman" w:hAnsi="Times New Roman" w:cs="Times New Roman"/>
          <w:sz w:val="24"/>
          <w:szCs w:val="24"/>
        </w:rPr>
        <w:t>dan kelompok-kelompok yang ada didalamnya tidak selalu bertindak secara koheren. Selain negara pun ada banyak aktor lain seperti perusahaan multinasional, organisasi internasional.</w:t>
      </w:r>
      <w:r w:rsidR="004663D1">
        <w:rPr>
          <w:rStyle w:val="FootnoteReference"/>
          <w:rFonts w:ascii="Times New Roman" w:hAnsi="Times New Roman" w:cs="Times New Roman"/>
          <w:sz w:val="24"/>
          <w:szCs w:val="24"/>
        </w:rPr>
        <w:footnoteReference w:id="13"/>
      </w:r>
    </w:p>
    <w:p w:rsidR="006565B0" w:rsidRDefault="004663D1" w:rsidP="00983434">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Berakhirnya perang dingin telah menga</w:t>
      </w:r>
      <w:r w:rsidR="002E6587">
        <w:rPr>
          <w:rFonts w:ascii="Times New Roman" w:hAnsi="Times New Roman" w:cs="Times New Roman"/>
          <w:sz w:val="24"/>
          <w:szCs w:val="24"/>
          <w:lang w:val="en-US"/>
        </w:rPr>
        <w:t>k</w:t>
      </w:r>
      <w:r>
        <w:rPr>
          <w:rFonts w:ascii="Times New Roman" w:hAnsi="Times New Roman" w:cs="Times New Roman"/>
          <w:sz w:val="24"/>
          <w:szCs w:val="24"/>
        </w:rPr>
        <w:t xml:space="preserve">hiri sistem bipolar dan berubah pada multipolar atau secara khusus telah banyak mengalihkan persaingan yang bernuansa militer kearah persaingan atau konflik kepentingan ekonomi diantara negara-negara di dunia. Pasca Perang Dingin, isu-isu Hubungan Internasional yang sebelumnya lebih terfokus </w:t>
      </w:r>
      <w:r w:rsidR="00B84BD3">
        <w:rPr>
          <w:rFonts w:ascii="Times New Roman" w:hAnsi="Times New Roman" w:cs="Times New Roman"/>
          <w:sz w:val="24"/>
          <w:szCs w:val="24"/>
        </w:rPr>
        <w:t xml:space="preserve">pada isu-isu </w:t>
      </w:r>
      <w:r w:rsidR="00B84BD3" w:rsidRPr="00B84BD3">
        <w:rPr>
          <w:rFonts w:ascii="Times New Roman" w:hAnsi="Times New Roman" w:cs="Times New Roman"/>
          <w:i/>
          <w:sz w:val="24"/>
          <w:szCs w:val="24"/>
        </w:rPr>
        <w:t>high polittics</w:t>
      </w:r>
      <w:r w:rsidR="00B84BD3">
        <w:rPr>
          <w:rFonts w:ascii="Times New Roman" w:hAnsi="Times New Roman" w:cs="Times New Roman"/>
          <w:sz w:val="24"/>
          <w:szCs w:val="24"/>
        </w:rPr>
        <w:t xml:space="preserve"> (isu politik dan keamanan) meluas ke isu-isu </w:t>
      </w:r>
      <w:r w:rsidR="00B84BD3" w:rsidRPr="00B84BD3">
        <w:rPr>
          <w:rFonts w:ascii="Times New Roman" w:hAnsi="Times New Roman" w:cs="Times New Roman"/>
          <w:i/>
          <w:sz w:val="24"/>
          <w:szCs w:val="24"/>
        </w:rPr>
        <w:t>low polittics</w:t>
      </w:r>
      <w:r w:rsidR="00794050">
        <w:rPr>
          <w:rFonts w:ascii="Times New Roman" w:hAnsi="Times New Roman" w:cs="Times New Roman"/>
          <w:i/>
          <w:sz w:val="24"/>
          <w:szCs w:val="24"/>
        </w:rPr>
        <w:t xml:space="preserve"> </w:t>
      </w:r>
      <w:r w:rsidR="00B84BD3">
        <w:rPr>
          <w:rFonts w:ascii="Times New Roman" w:hAnsi="Times New Roman" w:cs="Times New Roman"/>
          <w:sz w:val="24"/>
          <w:szCs w:val="24"/>
        </w:rPr>
        <w:t>(isu-isu HAM, ekonomi,</w:t>
      </w:r>
      <w:r w:rsidR="00AE08FD">
        <w:rPr>
          <w:rFonts w:ascii="Times New Roman" w:hAnsi="Times New Roman" w:cs="Times New Roman"/>
          <w:sz w:val="24"/>
          <w:szCs w:val="24"/>
        </w:rPr>
        <w:t xml:space="preserve"> terorisme,</w:t>
      </w:r>
      <w:r w:rsidR="00B84BD3">
        <w:rPr>
          <w:rFonts w:ascii="Times New Roman" w:hAnsi="Times New Roman" w:cs="Times New Roman"/>
          <w:sz w:val="24"/>
          <w:szCs w:val="24"/>
        </w:rPr>
        <w:t xml:space="preserve"> </w:t>
      </w:r>
      <w:r w:rsidR="00AE08FD">
        <w:rPr>
          <w:rFonts w:ascii="Times New Roman" w:hAnsi="Times New Roman" w:cs="Times New Roman"/>
          <w:sz w:val="24"/>
          <w:szCs w:val="24"/>
        </w:rPr>
        <w:t xml:space="preserve">dan </w:t>
      </w:r>
      <w:r w:rsidR="00B84BD3">
        <w:rPr>
          <w:rFonts w:ascii="Times New Roman" w:hAnsi="Times New Roman" w:cs="Times New Roman"/>
          <w:sz w:val="24"/>
          <w:szCs w:val="24"/>
        </w:rPr>
        <w:t>lingkungan hidup).</w:t>
      </w:r>
      <w:r w:rsidR="00B84BD3">
        <w:rPr>
          <w:rStyle w:val="FootnoteReference"/>
          <w:rFonts w:ascii="Times New Roman" w:hAnsi="Times New Roman" w:cs="Times New Roman"/>
          <w:sz w:val="24"/>
          <w:szCs w:val="24"/>
        </w:rPr>
        <w:footnoteReference w:id="14"/>
      </w:r>
    </w:p>
    <w:p w:rsidR="006565B0" w:rsidRDefault="006565B0" w:rsidP="00983434">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Isu lingkungan hidup sudah menjadi perbincangan hangat dalam kancah dunia internasional, pasca terjadinya perang dingin. Diberbagai negara sudah mulai menyadari pentingnya lingkungan untuk kelangsungan hidup bagi generasi dimasa yang akan datang. Meningkatnya kesadaran masyarakat dunia terhadap lingkungan hidup umumnya dikalangan pemerintahan khususnya ditingkat negara dan bertambahnya persoalan kemerosotan hidup diangkat dalam agenda peraturan internasional.</w:t>
      </w:r>
      <w:r>
        <w:rPr>
          <w:rStyle w:val="FootnoteReference"/>
          <w:rFonts w:ascii="Times New Roman" w:hAnsi="Times New Roman" w:cs="Times New Roman"/>
          <w:sz w:val="24"/>
          <w:szCs w:val="24"/>
        </w:rPr>
        <w:footnoteReference w:id="15"/>
      </w:r>
    </w:p>
    <w:p w:rsidR="006565B0" w:rsidRDefault="006565B0" w:rsidP="00983434">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Didalam Undang-undang No.32 Tahun 2009 tentang perlindungan dan pengelolaan lingkungan hidup. Bahwa lingkungan hidup didefinisikan sebagai kesatuan ruang dengan semua benda, daya, keadaan, dan makhluk hidup, </w:t>
      </w:r>
      <w:r>
        <w:rPr>
          <w:rFonts w:ascii="Times New Roman" w:hAnsi="Times New Roman" w:cs="Times New Roman"/>
          <w:sz w:val="24"/>
          <w:szCs w:val="24"/>
        </w:rPr>
        <w:lastRenderedPageBreak/>
        <w:t>termasuk manusia dan prilakunya yang mempengaruhi kelangsungan kehidupan dan kesejahteraan manusia serta makhluk hidup lainnya.</w:t>
      </w:r>
      <w:r>
        <w:rPr>
          <w:rStyle w:val="FootnoteReference"/>
          <w:rFonts w:ascii="Times New Roman" w:hAnsi="Times New Roman" w:cs="Times New Roman"/>
          <w:sz w:val="24"/>
          <w:szCs w:val="24"/>
        </w:rPr>
        <w:footnoteReference w:id="16"/>
      </w:r>
    </w:p>
    <w:p w:rsidR="00B84BD3" w:rsidRDefault="00B51981" w:rsidP="00983434">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Didalam penelitian ini, penulis mengangkat WWF sebagai aktor dalam hubungan internasional dimana WWF merupakan sebuah organisasi internasional yang melakukan kerjasama dengan pemerintah Indonesiadalam isu lingkungan hidup yaitu kepunahan populasi penyu belimbing di Indonesia.</w:t>
      </w:r>
    </w:p>
    <w:p w:rsidR="00B51981" w:rsidRPr="002E6587" w:rsidRDefault="00B51981" w:rsidP="00276F0F">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Pada dasarnya hubungan internasional mempelajari perilaku internasional, yaitu peranan aktor negara </w:t>
      </w:r>
      <w:r w:rsidRPr="00B51981">
        <w:rPr>
          <w:rFonts w:ascii="Times New Roman" w:hAnsi="Times New Roman" w:cs="Times New Roman"/>
          <w:i/>
          <w:sz w:val="24"/>
          <w:szCs w:val="24"/>
        </w:rPr>
        <w:t>(state actors)</w:t>
      </w:r>
      <w:r>
        <w:rPr>
          <w:rFonts w:ascii="Times New Roman" w:hAnsi="Times New Roman" w:cs="Times New Roman"/>
          <w:sz w:val="24"/>
          <w:szCs w:val="24"/>
        </w:rPr>
        <w:t xml:space="preserve"> maupun </w:t>
      </w:r>
      <w:r w:rsidRPr="00B51981">
        <w:rPr>
          <w:rFonts w:ascii="Times New Roman" w:hAnsi="Times New Roman" w:cs="Times New Roman"/>
          <w:i/>
          <w:sz w:val="24"/>
          <w:szCs w:val="24"/>
        </w:rPr>
        <w:t>(Non-state actors)</w:t>
      </w:r>
      <w:r w:rsidR="005524BE">
        <w:rPr>
          <w:rFonts w:ascii="Times New Roman" w:hAnsi="Times New Roman" w:cs="Times New Roman"/>
          <w:sz w:val="24"/>
          <w:szCs w:val="24"/>
        </w:rPr>
        <w:t>didalam hubungan internasional pun ada organisasi internasional, menurut</w:t>
      </w:r>
      <w:r w:rsidR="00794050">
        <w:rPr>
          <w:rFonts w:ascii="Times New Roman" w:hAnsi="Times New Roman" w:cs="Times New Roman"/>
          <w:sz w:val="24"/>
          <w:szCs w:val="24"/>
        </w:rPr>
        <w:t xml:space="preserve"> </w:t>
      </w:r>
      <w:r w:rsidR="006418BC" w:rsidRPr="002E6587">
        <w:rPr>
          <w:rFonts w:ascii="Times New Roman" w:hAnsi="Times New Roman" w:cs="Times New Roman"/>
          <w:b/>
          <w:sz w:val="24"/>
          <w:szCs w:val="24"/>
        </w:rPr>
        <w:t>Suryokusumo</w:t>
      </w:r>
      <w:r w:rsidR="006418BC" w:rsidRPr="002E6587">
        <w:rPr>
          <w:rFonts w:ascii="Times New Roman" w:hAnsi="Times New Roman" w:cs="Times New Roman"/>
          <w:sz w:val="24"/>
          <w:szCs w:val="24"/>
        </w:rPr>
        <w:t>:</w:t>
      </w:r>
    </w:p>
    <w:p w:rsidR="005457F6" w:rsidRPr="000F6289" w:rsidRDefault="006418BC" w:rsidP="00FE0966">
      <w:pPr>
        <w:spacing w:line="240" w:lineRule="auto"/>
        <w:ind w:left="284"/>
        <w:jc w:val="both"/>
        <w:rPr>
          <w:rFonts w:ascii="Times New Roman" w:hAnsi="Times New Roman" w:cs="Times New Roman"/>
          <w:b/>
          <w:sz w:val="20"/>
          <w:szCs w:val="20"/>
        </w:rPr>
      </w:pPr>
      <w:r w:rsidRPr="000F6289">
        <w:rPr>
          <w:rFonts w:ascii="Times New Roman" w:hAnsi="Times New Roman" w:cs="Times New Roman"/>
          <w:b/>
          <w:sz w:val="20"/>
          <w:szCs w:val="20"/>
        </w:rPr>
        <w:t>“</w:t>
      </w:r>
      <w:r w:rsidR="00552318" w:rsidRPr="000F6289">
        <w:rPr>
          <w:rFonts w:ascii="Times New Roman" w:hAnsi="Times New Roman" w:cs="Times New Roman"/>
          <w:b/>
          <w:sz w:val="20"/>
          <w:szCs w:val="20"/>
        </w:rPr>
        <w:t>O</w:t>
      </w:r>
      <w:r w:rsidRPr="000F6289">
        <w:rPr>
          <w:rFonts w:ascii="Times New Roman" w:hAnsi="Times New Roman" w:cs="Times New Roman"/>
          <w:b/>
          <w:sz w:val="20"/>
          <w:szCs w:val="20"/>
        </w:rPr>
        <w:t xml:space="preserve">rganisasi </w:t>
      </w:r>
      <w:r w:rsidR="00552318" w:rsidRPr="000F6289">
        <w:rPr>
          <w:rFonts w:ascii="Times New Roman" w:hAnsi="Times New Roman" w:cs="Times New Roman"/>
          <w:b/>
          <w:sz w:val="20"/>
          <w:szCs w:val="20"/>
        </w:rPr>
        <w:t xml:space="preserve">internasional merupakan salah satu aktor politik internasional. Organisasi internasional diperlukan dalam rangkakerjasama, menyesuaikan dan mencari kompromi untuk meningkatkan kesejahteraan serta memecahkan persoalan bersama, serta mengurangi pertikaian yang timbul. Organisasi juga diperlukan dalam menjaga sikap bersama dan mengadakan hubungan dengan negara lain. Ciri organisasi yang mencolok ialah merupakan suatu organisasi yang permanen untuk melanjutkan fungsinya yang telah ditetapkan. Organisasi itu mempunyai instrumen dasar </w:t>
      </w:r>
      <w:r w:rsidR="00552318" w:rsidRPr="000F6289">
        <w:rPr>
          <w:rFonts w:ascii="Times New Roman" w:hAnsi="Times New Roman" w:cs="Times New Roman"/>
          <w:b/>
          <w:i/>
          <w:sz w:val="20"/>
          <w:szCs w:val="20"/>
        </w:rPr>
        <w:t>(constituent instrument)</w:t>
      </w:r>
      <w:r w:rsidR="00552318" w:rsidRPr="000F6289">
        <w:rPr>
          <w:rFonts w:ascii="Times New Roman" w:hAnsi="Times New Roman" w:cs="Times New Roman"/>
          <w:b/>
          <w:sz w:val="20"/>
          <w:szCs w:val="20"/>
        </w:rPr>
        <w:t xml:space="preserve"> yang akan memuat prinsip-prinsip dan tujuan</w:t>
      </w:r>
      <w:r w:rsidR="005457F6" w:rsidRPr="000F6289">
        <w:rPr>
          <w:rFonts w:ascii="Times New Roman" w:hAnsi="Times New Roman" w:cs="Times New Roman"/>
          <w:b/>
          <w:sz w:val="20"/>
          <w:szCs w:val="20"/>
        </w:rPr>
        <w:t>, struktur maupun cara organisasi itu bekerja. Organisasi internasional dibentuk berdasarkan perjanjian, dan biasanya agar dapat melindungi kedaulatan negara, organisasi itu mengadakan kegiatannya sesuai dengan persetujuan atau rekomendasi serta kerjasama, dan bukan semata-mata bahwa kegiatan itu haruslah dipaksakan atau dilaksanakan”.</w:t>
      </w:r>
      <w:r w:rsidR="005457F6" w:rsidRPr="000F6289">
        <w:rPr>
          <w:rStyle w:val="FootnoteReference"/>
          <w:rFonts w:ascii="Times New Roman" w:hAnsi="Times New Roman" w:cs="Times New Roman"/>
          <w:b/>
          <w:sz w:val="20"/>
          <w:szCs w:val="20"/>
        </w:rPr>
        <w:footnoteReference w:id="17"/>
      </w:r>
    </w:p>
    <w:p w:rsidR="005457F6" w:rsidRDefault="005457F6" w:rsidP="00276F0F">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Organisasi internasional merupakan pola kerjasama yang melintasi batas-batas </w:t>
      </w:r>
      <w:r w:rsidR="00C82970">
        <w:rPr>
          <w:rFonts w:ascii="Times New Roman" w:hAnsi="Times New Roman" w:cs="Times New Roman"/>
          <w:sz w:val="24"/>
          <w:szCs w:val="24"/>
        </w:rPr>
        <w:t xml:space="preserve">negara dengan didasari struktur organisasi yang jelas dan lengkap serta diharapkan atau di proyeksikan agar keberlangsungan dalam melaksanakan fungsinya secara berkesinambungan dan melembaga guna mengusahakan tercapainya tujuan-tujuan yang diperlukan serta disepakati bersama, baik antar pemerintah dengan pemerintah maupun antara sesama kelompok non-pemerintah pada negara yang berbeda. </w:t>
      </w:r>
    </w:p>
    <w:p w:rsidR="00267844" w:rsidRPr="005350CC" w:rsidRDefault="00C82970" w:rsidP="00983434">
      <w:pPr>
        <w:spacing w:after="0" w:line="480" w:lineRule="auto"/>
        <w:ind w:firstLine="360"/>
        <w:jc w:val="both"/>
        <w:rPr>
          <w:rFonts w:ascii="Times New Roman" w:hAnsi="Times New Roman" w:cs="Times New Roman"/>
          <w:b/>
        </w:rPr>
      </w:pPr>
      <w:r>
        <w:rPr>
          <w:rFonts w:ascii="Times New Roman" w:hAnsi="Times New Roman" w:cs="Times New Roman"/>
          <w:sz w:val="24"/>
          <w:szCs w:val="24"/>
        </w:rPr>
        <w:lastRenderedPageBreak/>
        <w:t xml:space="preserve">Organisasi internasional dalam interaksi hubungan internasional telah mengantarnya menjadi salah satu aktor yang cukup berpengaruh terhadap interaksi antara aktor hubungan internasional. Hal lainnya dengan aktor negara yang pasti memiliki politik luar negeri yang kemudian menjadi kepentingan nasional. Organisasi internasional tidak memiliki politik luar negeri. Namun, organisasi internasional bisa menjadi instrumen bagi pelaksanaan kebijakan luar negeri negara-negara anggotanya. </w:t>
      </w:r>
    </w:p>
    <w:p w:rsidR="0080408F" w:rsidRDefault="00F05223" w:rsidP="00983434">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Oleh karena itu dalam sebuah organisasi internasional terdiri dari unsur-unsur, kerjasama yang ruang lingkupnya melintasi batas negara, serta mencapai tujuan-tujuan yang disepakati bersama baik antara pemerintah atau non-pemerintah, struktur organis</w:t>
      </w:r>
      <w:r w:rsidR="00461D76">
        <w:rPr>
          <w:rFonts w:ascii="Times New Roman" w:hAnsi="Times New Roman" w:cs="Times New Roman"/>
          <w:sz w:val="24"/>
          <w:szCs w:val="24"/>
        </w:rPr>
        <w:t>asi yang jelas dan juga lengkap. Sudah sangat jelas bahwa WWF merupakan suatu organisasi internasional yang mempunyai tujuan dan fungsi khusus yakni pengawasan terhadap lingkungan dengan t</w:t>
      </w:r>
      <w:r w:rsidR="002E6587">
        <w:rPr>
          <w:rFonts w:ascii="Times New Roman" w:hAnsi="Times New Roman" w:cs="Times New Roman"/>
          <w:sz w:val="24"/>
          <w:szCs w:val="24"/>
          <w:lang w:val="en-US"/>
        </w:rPr>
        <w:t>u</w:t>
      </w:r>
      <w:r w:rsidR="00461D76">
        <w:rPr>
          <w:rFonts w:ascii="Times New Roman" w:hAnsi="Times New Roman" w:cs="Times New Roman"/>
          <w:sz w:val="24"/>
          <w:szCs w:val="24"/>
        </w:rPr>
        <w:t>juan untuk menghentikan dan memperbaiki kerusakan lingkungan yang terjadi serta membangun masa depan, dimana manusia hidup selaras dengan alam dengan struktur organisasi yang sangat jelas serta dapat melaksanakan</w:t>
      </w:r>
      <w:r w:rsidR="000F6289">
        <w:rPr>
          <w:rFonts w:ascii="Times New Roman" w:hAnsi="Times New Roman" w:cs="Times New Roman"/>
          <w:sz w:val="24"/>
          <w:szCs w:val="24"/>
        </w:rPr>
        <w:t xml:space="preserve"> </w:t>
      </w:r>
      <w:r w:rsidR="00461D76">
        <w:rPr>
          <w:rFonts w:ascii="Times New Roman" w:hAnsi="Times New Roman" w:cs="Times New Roman"/>
          <w:sz w:val="24"/>
          <w:szCs w:val="24"/>
        </w:rPr>
        <w:t xml:space="preserve">kerjasama dengan aktor-aktor lainnya. </w:t>
      </w:r>
    </w:p>
    <w:p w:rsidR="00961940" w:rsidRDefault="0080408F" w:rsidP="00276F0F">
      <w:pPr>
        <w:spacing w:line="480" w:lineRule="auto"/>
        <w:ind w:firstLine="360"/>
        <w:jc w:val="both"/>
        <w:rPr>
          <w:rFonts w:ascii="Times New Roman" w:hAnsi="Times New Roman" w:cs="Times New Roman"/>
          <w:b/>
          <w:sz w:val="24"/>
          <w:szCs w:val="24"/>
        </w:rPr>
      </w:pPr>
      <w:r>
        <w:rPr>
          <w:rFonts w:ascii="Times New Roman" w:hAnsi="Times New Roman" w:cs="Times New Roman"/>
          <w:sz w:val="24"/>
          <w:szCs w:val="24"/>
        </w:rPr>
        <w:t>Peran Non-Government Organization (NGO) dalam ranah politik global dalam perkembangannya menjadi semakin signifikan ter</w:t>
      </w:r>
      <w:r w:rsidR="00FE0966">
        <w:rPr>
          <w:rFonts w:ascii="Times New Roman" w:hAnsi="Times New Roman" w:cs="Times New Roman"/>
          <w:sz w:val="24"/>
          <w:szCs w:val="24"/>
        </w:rPr>
        <w:t>utama setelah Perang Dingin ber</w:t>
      </w:r>
      <w:r>
        <w:rPr>
          <w:rFonts w:ascii="Times New Roman" w:hAnsi="Times New Roman" w:cs="Times New Roman"/>
          <w:sz w:val="24"/>
          <w:szCs w:val="24"/>
        </w:rPr>
        <w:t xml:space="preserve">akhir. </w:t>
      </w:r>
      <w:r w:rsidR="00C40A2A">
        <w:rPr>
          <w:rFonts w:ascii="Times New Roman" w:hAnsi="Times New Roman" w:cs="Times New Roman"/>
          <w:sz w:val="24"/>
          <w:szCs w:val="24"/>
        </w:rPr>
        <w:t xml:space="preserve">Dalam tiga dekade terahir NGO telah berkembang dalam hal jumlah, ukuran, maupun keragaman isu yang menjadi perhatiannya. Konsep NGO itu sendiri belum menemukan bentuk yang pasti dan masih terdapat perbedaan-perbedaan dalam pendefenisisannya. Menurut </w:t>
      </w:r>
      <w:r w:rsidR="00C40A2A" w:rsidRPr="00C40A2A">
        <w:rPr>
          <w:rFonts w:ascii="Times New Roman" w:hAnsi="Times New Roman" w:cs="Times New Roman"/>
          <w:b/>
          <w:sz w:val="24"/>
          <w:szCs w:val="24"/>
        </w:rPr>
        <w:t>Tujil</w:t>
      </w:r>
      <w:r w:rsidR="00961940">
        <w:rPr>
          <w:rFonts w:ascii="Times New Roman" w:hAnsi="Times New Roman" w:cs="Times New Roman"/>
          <w:b/>
          <w:sz w:val="24"/>
          <w:szCs w:val="24"/>
        </w:rPr>
        <w:t>:</w:t>
      </w:r>
    </w:p>
    <w:p w:rsidR="000B345E" w:rsidRPr="00AE08FD" w:rsidRDefault="00961940" w:rsidP="00364D4A">
      <w:pPr>
        <w:spacing w:line="240" w:lineRule="auto"/>
        <w:ind w:left="426"/>
        <w:jc w:val="both"/>
        <w:rPr>
          <w:rFonts w:ascii="Times New Roman" w:hAnsi="Times New Roman" w:cs="Times New Roman"/>
          <w:b/>
          <w:sz w:val="20"/>
          <w:szCs w:val="20"/>
        </w:rPr>
      </w:pPr>
      <w:r w:rsidRPr="00961940">
        <w:rPr>
          <w:rFonts w:ascii="Times New Roman" w:hAnsi="Times New Roman" w:cs="Times New Roman"/>
          <w:b/>
          <w:sz w:val="20"/>
          <w:szCs w:val="20"/>
        </w:rPr>
        <w:lastRenderedPageBreak/>
        <w:t>“</w:t>
      </w:r>
      <w:r w:rsidR="00C40A2A" w:rsidRPr="00961940">
        <w:rPr>
          <w:rFonts w:ascii="Times New Roman" w:hAnsi="Times New Roman" w:cs="Times New Roman"/>
          <w:b/>
          <w:sz w:val="20"/>
          <w:szCs w:val="20"/>
        </w:rPr>
        <w:t>NGO dapat didefenisikan sebagai organisasi independen, non-partisan, non-profit yang bertujuan untuk meningkatkan kualitas dari mereka yang termarjinalkan.</w:t>
      </w:r>
      <w:r w:rsidRPr="00961940">
        <w:rPr>
          <w:rFonts w:ascii="Times New Roman" w:hAnsi="Times New Roman" w:cs="Times New Roman"/>
          <w:b/>
          <w:sz w:val="20"/>
          <w:szCs w:val="20"/>
        </w:rPr>
        <w:t>”</w:t>
      </w:r>
      <w:r w:rsidR="00C40A2A" w:rsidRPr="00961940">
        <w:rPr>
          <w:rStyle w:val="FootnoteReference"/>
          <w:rFonts w:ascii="Times New Roman" w:hAnsi="Times New Roman" w:cs="Times New Roman"/>
          <w:b/>
          <w:sz w:val="20"/>
          <w:szCs w:val="20"/>
        </w:rPr>
        <w:footnoteReference w:id="18"/>
      </w:r>
      <w:r w:rsidR="00C40A2A" w:rsidRPr="00961940">
        <w:rPr>
          <w:rFonts w:ascii="Times New Roman" w:hAnsi="Times New Roman" w:cs="Times New Roman"/>
          <w:b/>
          <w:sz w:val="20"/>
          <w:szCs w:val="20"/>
        </w:rPr>
        <w:t xml:space="preserve"> NGO bukanlah bagian dari pemerintahan namun merupakan elemen dari masyarakat  madani yang menjembatani antara masyarakat dengan pemerintah dengan melakukan tindakan nyata dan merupakan sebuah organisasi </w:t>
      </w:r>
      <w:r w:rsidR="00C40A2A" w:rsidRPr="00AE08FD">
        <w:rPr>
          <w:rFonts w:ascii="Times New Roman" w:hAnsi="Times New Roman" w:cs="Times New Roman"/>
          <w:b/>
          <w:sz w:val="20"/>
          <w:szCs w:val="20"/>
        </w:rPr>
        <w:t>independen yang bersifat sosial.</w:t>
      </w:r>
    </w:p>
    <w:p w:rsidR="00AE08FD" w:rsidRPr="00AE08FD" w:rsidRDefault="00B61809" w:rsidP="00276F0F">
      <w:pPr>
        <w:spacing w:line="480" w:lineRule="auto"/>
        <w:ind w:firstLine="360"/>
        <w:jc w:val="both"/>
        <w:rPr>
          <w:rFonts w:ascii="Times New Roman" w:hAnsi="Times New Roman" w:cs="Times New Roman"/>
          <w:sz w:val="24"/>
          <w:szCs w:val="24"/>
        </w:rPr>
      </w:pPr>
      <w:r w:rsidRPr="00AE08FD">
        <w:rPr>
          <w:rFonts w:ascii="Times New Roman" w:hAnsi="Times New Roman" w:cs="Times New Roman"/>
          <w:sz w:val="24"/>
          <w:szCs w:val="24"/>
        </w:rPr>
        <w:t xml:space="preserve">Definisi NGO menurut </w:t>
      </w:r>
      <w:r w:rsidRPr="00AE08FD">
        <w:rPr>
          <w:rFonts w:ascii="Times New Roman" w:hAnsi="Times New Roman" w:cs="Times New Roman"/>
          <w:b/>
          <w:sz w:val="24"/>
          <w:szCs w:val="24"/>
        </w:rPr>
        <w:t>Lewis</w:t>
      </w:r>
      <w:r w:rsidR="00AE08FD" w:rsidRPr="00AE08FD">
        <w:rPr>
          <w:rFonts w:ascii="Times New Roman" w:hAnsi="Times New Roman" w:cs="Times New Roman"/>
          <w:sz w:val="24"/>
          <w:szCs w:val="24"/>
        </w:rPr>
        <w:t xml:space="preserve"> adalah:</w:t>
      </w:r>
    </w:p>
    <w:p w:rsidR="00AE08FD" w:rsidRDefault="00AE08FD" w:rsidP="00364D4A">
      <w:pPr>
        <w:spacing w:line="240" w:lineRule="auto"/>
        <w:ind w:left="426"/>
        <w:jc w:val="both"/>
        <w:rPr>
          <w:rFonts w:ascii="Times New Roman" w:hAnsi="Times New Roman" w:cs="Times New Roman"/>
          <w:b/>
          <w:sz w:val="20"/>
          <w:szCs w:val="20"/>
        </w:rPr>
      </w:pPr>
      <w:r w:rsidRPr="00AE08FD">
        <w:rPr>
          <w:rFonts w:ascii="Times New Roman" w:hAnsi="Times New Roman" w:cs="Times New Roman"/>
          <w:b/>
          <w:sz w:val="20"/>
          <w:szCs w:val="20"/>
        </w:rPr>
        <w:t>“O</w:t>
      </w:r>
      <w:r w:rsidR="00B61809" w:rsidRPr="00AE08FD">
        <w:rPr>
          <w:rFonts w:ascii="Times New Roman" w:hAnsi="Times New Roman" w:cs="Times New Roman"/>
          <w:b/>
          <w:sz w:val="20"/>
          <w:szCs w:val="20"/>
        </w:rPr>
        <w:t>rganisasi non-pemerintahan merupakan kelompok sukarela yang bersifat nirlaba dan diorganisasikan secara lokal, nasional,ataupun internasional. Organisasi non-pemerintah sekarang diakui sebagi pelaku utama sektor ketiga dalam pembangunan, hak asasi manusia, aksi kemanusiaan,lingkungan, dan area lainnya dalam aksi publik.</w:t>
      </w:r>
      <w:r w:rsidRPr="00AE08FD">
        <w:rPr>
          <w:rFonts w:ascii="Times New Roman" w:hAnsi="Times New Roman" w:cs="Times New Roman"/>
          <w:b/>
          <w:sz w:val="20"/>
          <w:szCs w:val="20"/>
        </w:rPr>
        <w:t>”</w:t>
      </w:r>
      <w:r w:rsidR="00B61809" w:rsidRPr="00AE08FD">
        <w:rPr>
          <w:rStyle w:val="FootnoteReference"/>
          <w:rFonts w:ascii="Times New Roman" w:hAnsi="Times New Roman" w:cs="Times New Roman"/>
          <w:b/>
          <w:sz w:val="20"/>
          <w:szCs w:val="20"/>
        </w:rPr>
        <w:footnoteReference w:id="19"/>
      </w:r>
    </w:p>
    <w:p w:rsidR="000E4169" w:rsidRDefault="00B61809" w:rsidP="00983434">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NGO bertujuan didasarkan pada kepentingan bersama dalam isu-isu spesifik, dengan berbagai variasi fungsi sebag</w:t>
      </w:r>
      <w:r w:rsidR="00D039E9">
        <w:rPr>
          <w:rFonts w:ascii="Times New Roman" w:hAnsi="Times New Roman" w:cs="Times New Roman"/>
          <w:sz w:val="24"/>
          <w:szCs w:val="24"/>
          <w:lang w:val="en-US"/>
        </w:rPr>
        <w:t>a</w:t>
      </w:r>
      <w:r>
        <w:rPr>
          <w:rFonts w:ascii="Times New Roman" w:hAnsi="Times New Roman" w:cs="Times New Roman"/>
          <w:sz w:val="24"/>
          <w:szCs w:val="24"/>
        </w:rPr>
        <w:t>i pelayanan jasa dan kemanusiaan sehingga masyarakat memiliki perhatian kepada pemerintah terutama dalam hal advokasi dan monitor kebijakan, serta menggerakan</w:t>
      </w:r>
      <w:r w:rsidR="00FB297D">
        <w:rPr>
          <w:rFonts w:ascii="Times New Roman" w:hAnsi="Times New Roman" w:cs="Times New Roman"/>
          <w:sz w:val="24"/>
          <w:szCs w:val="24"/>
        </w:rPr>
        <w:t xml:space="preserve"> partisipasi politik melalui informasi yang tersedia.</w:t>
      </w:r>
      <w:r w:rsidR="000E4169">
        <w:rPr>
          <w:rFonts w:ascii="Times New Roman" w:hAnsi="Times New Roman" w:cs="Times New Roman"/>
          <w:sz w:val="24"/>
          <w:szCs w:val="24"/>
        </w:rPr>
        <w:t xml:space="preserve"> NGOs dapat diartikan sebagai sarana progresif untuk perubahan, adapun untuk pengelolaan sistem politik dan sosial yang ada, </w:t>
      </w:r>
      <w:r w:rsidR="00D039E9">
        <w:rPr>
          <w:rFonts w:ascii="Times New Roman" w:hAnsi="Times New Roman" w:cs="Times New Roman"/>
          <w:sz w:val="24"/>
          <w:szCs w:val="24"/>
        </w:rPr>
        <w:t>pada intinya INGOs merupakan so</w:t>
      </w:r>
      <w:r w:rsidR="000E4169">
        <w:rPr>
          <w:rFonts w:ascii="Times New Roman" w:hAnsi="Times New Roman" w:cs="Times New Roman"/>
          <w:sz w:val="24"/>
          <w:szCs w:val="24"/>
        </w:rPr>
        <w:t>lusi berbasis pasar untuk permasalahan politik.</w:t>
      </w:r>
      <w:r w:rsidR="000E4169">
        <w:rPr>
          <w:rStyle w:val="FootnoteReference"/>
          <w:rFonts w:ascii="Times New Roman" w:hAnsi="Times New Roman" w:cs="Times New Roman"/>
          <w:sz w:val="24"/>
          <w:szCs w:val="24"/>
        </w:rPr>
        <w:footnoteReference w:id="20"/>
      </w:r>
    </w:p>
    <w:p w:rsidR="00265B77" w:rsidRDefault="00265B77" w:rsidP="00983434">
      <w:pPr>
        <w:spacing w:after="0" w:line="480" w:lineRule="auto"/>
        <w:ind w:firstLine="450"/>
        <w:jc w:val="both"/>
        <w:rPr>
          <w:rFonts w:ascii="Times New Roman" w:hAnsi="Times New Roman" w:cs="Times New Roman"/>
          <w:sz w:val="24"/>
          <w:szCs w:val="24"/>
        </w:rPr>
      </w:pPr>
      <w:r>
        <w:rPr>
          <w:rFonts w:ascii="Times New Roman" w:hAnsi="Times New Roman" w:cs="Times New Roman"/>
          <w:sz w:val="24"/>
          <w:szCs w:val="24"/>
        </w:rPr>
        <w:t>Fungsi dari operasional dari NGO terkait dengan merancang dan melaksanakan program aksi konkret yang secara langsung menghasilkan perubahan kondisi orang, artefak budaya, atau lingkungan alam misalnya pembangunan, bantuan pangan, perawatan kesehatan, perlindungan bangunan bersejarah, perlindungan kesehatan hewan, konservasi alam d</w:t>
      </w:r>
      <w:r w:rsidR="00D039E9">
        <w:rPr>
          <w:rFonts w:ascii="Times New Roman" w:hAnsi="Times New Roman" w:cs="Times New Roman"/>
          <w:sz w:val="24"/>
          <w:szCs w:val="24"/>
          <w:lang w:val="en-US"/>
        </w:rPr>
        <w:t xml:space="preserve">an </w:t>
      </w:r>
      <w:r w:rsidR="00A91734">
        <w:rPr>
          <w:rFonts w:ascii="Times New Roman" w:hAnsi="Times New Roman" w:cs="Times New Roman"/>
          <w:sz w:val="24"/>
          <w:szCs w:val="24"/>
        </w:rPr>
        <w:t>lain-lain</w:t>
      </w:r>
      <w:r>
        <w:rPr>
          <w:rFonts w:ascii="Times New Roman" w:hAnsi="Times New Roman" w:cs="Times New Roman"/>
          <w:sz w:val="24"/>
          <w:szCs w:val="24"/>
        </w:rPr>
        <w:t xml:space="preserve">. </w:t>
      </w:r>
      <w:r w:rsidR="00AD6AD9">
        <w:rPr>
          <w:rFonts w:ascii="Times New Roman" w:hAnsi="Times New Roman" w:cs="Times New Roman"/>
          <w:sz w:val="24"/>
          <w:szCs w:val="24"/>
        </w:rPr>
        <w:t xml:space="preserve">Adanya fungsi dari advokasi dari NGO bertujuan untuk mempengaruhi pendapat, kebijakan, dan praktik otoritas nasional dan internasional pemerintah, kelompok sosial, badan usaha, dan masyarakat umum. Walaupun mereka tidak bisa langsung </w:t>
      </w:r>
      <w:r w:rsidR="00AD6AD9">
        <w:rPr>
          <w:rFonts w:ascii="Times New Roman" w:hAnsi="Times New Roman" w:cs="Times New Roman"/>
          <w:sz w:val="24"/>
          <w:szCs w:val="24"/>
        </w:rPr>
        <w:lastRenderedPageBreak/>
        <w:t>berorientasi pada perubahan kondisi realitas, namun mereka dapat melakukan dengan cara mempengaruhi perantaranya.</w:t>
      </w:r>
      <w:r w:rsidR="00AD6AD9">
        <w:rPr>
          <w:rStyle w:val="FootnoteReference"/>
          <w:rFonts w:ascii="Times New Roman" w:hAnsi="Times New Roman" w:cs="Times New Roman"/>
          <w:sz w:val="24"/>
          <w:szCs w:val="24"/>
        </w:rPr>
        <w:footnoteReference w:id="21"/>
      </w:r>
    </w:p>
    <w:p w:rsidR="00C60375" w:rsidRDefault="00C60375" w:rsidP="00276F0F">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Saat ini kajian ilmu politik lingkungan </w:t>
      </w:r>
      <w:r w:rsidR="00033733">
        <w:rPr>
          <w:rFonts w:ascii="Times New Roman" w:hAnsi="Times New Roman" w:cs="Times New Roman"/>
          <w:sz w:val="24"/>
          <w:szCs w:val="24"/>
        </w:rPr>
        <w:t xml:space="preserve">hidup berada dibawah disiplin ilmu politik, </w:t>
      </w:r>
      <w:r w:rsidR="002C570E">
        <w:rPr>
          <w:rFonts w:ascii="Times New Roman" w:hAnsi="Times New Roman" w:cs="Times New Roman"/>
          <w:sz w:val="24"/>
          <w:szCs w:val="24"/>
        </w:rPr>
        <w:t xml:space="preserve">dimana menganalisa tentang peranan negara, lembaga-lembaga internasional, ekonomi politik global, kekuasaan, norma dan ideologi, dan teori-teori hubungan internasional. Beberapa ahli dalam melihat isu lingkungan ini ada pada kajian literatur atas negara dan tata kelola global. Politik lingkungan hidup melekat pada teori hubungan internasional dari rezim-rezim lingkungan. Adapun yang beranggapan bahwa politik lingkungan hidup mempelajari dampak-dampak ekologi dari ekonomi global, misalnya politik pertumbuhan, korporasi, perdagangan, konsumsi dan finansial. Meskipun banyak yang berpendapat bahwa beragam riset yang menggunakan perspektif lingkungan hidup, </w:t>
      </w:r>
      <w:r w:rsidR="002C570E" w:rsidRPr="00500E8A">
        <w:rPr>
          <w:rFonts w:ascii="Times New Roman" w:hAnsi="Times New Roman" w:cs="Times New Roman"/>
          <w:b/>
          <w:sz w:val="24"/>
          <w:szCs w:val="24"/>
        </w:rPr>
        <w:t xml:space="preserve">Dauvergne </w:t>
      </w:r>
      <w:r w:rsidR="002C570E">
        <w:rPr>
          <w:rFonts w:ascii="Times New Roman" w:hAnsi="Times New Roman" w:cs="Times New Roman"/>
          <w:sz w:val="24"/>
          <w:szCs w:val="24"/>
        </w:rPr>
        <w:t>menegaskan bahwa:</w:t>
      </w:r>
    </w:p>
    <w:p w:rsidR="002C570E" w:rsidRPr="005350CC" w:rsidRDefault="005350CC" w:rsidP="00364D4A">
      <w:pPr>
        <w:spacing w:line="240" w:lineRule="auto"/>
        <w:ind w:left="360"/>
        <w:jc w:val="both"/>
        <w:rPr>
          <w:rFonts w:ascii="Times New Roman" w:hAnsi="Times New Roman" w:cs="Times New Roman"/>
          <w:b/>
        </w:rPr>
      </w:pPr>
      <w:r w:rsidRPr="005350CC">
        <w:rPr>
          <w:rFonts w:ascii="Times New Roman" w:hAnsi="Times New Roman" w:cs="Times New Roman"/>
          <w:b/>
        </w:rPr>
        <w:t>“</w:t>
      </w:r>
      <w:r w:rsidR="002C570E" w:rsidRPr="005350CC">
        <w:rPr>
          <w:rFonts w:ascii="Times New Roman" w:hAnsi="Times New Roman" w:cs="Times New Roman"/>
          <w:b/>
        </w:rPr>
        <w:t>Sumbangan dan kontribusi utama dari kajian politik lingkungan hidup ini adalah meluasnya area riset interdisiplener dalam politik dan lingkungan ini</w:t>
      </w:r>
      <w:r w:rsidRPr="005350CC">
        <w:rPr>
          <w:rFonts w:ascii="Times New Roman" w:hAnsi="Times New Roman" w:cs="Times New Roman"/>
          <w:b/>
        </w:rPr>
        <w:t>’</w:t>
      </w:r>
      <w:r w:rsidR="002C570E" w:rsidRPr="005350CC">
        <w:rPr>
          <w:rFonts w:ascii="Times New Roman" w:hAnsi="Times New Roman" w:cs="Times New Roman"/>
          <w:b/>
        </w:rPr>
        <w:t>.</w:t>
      </w:r>
      <w:r w:rsidR="002C570E" w:rsidRPr="005350CC">
        <w:rPr>
          <w:rStyle w:val="FootnoteReference"/>
          <w:rFonts w:ascii="Times New Roman" w:hAnsi="Times New Roman" w:cs="Times New Roman"/>
          <w:b/>
        </w:rPr>
        <w:footnoteReference w:id="22"/>
      </w:r>
    </w:p>
    <w:p w:rsidR="008A1DA5" w:rsidRDefault="00672AEB" w:rsidP="00276F0F">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Sejarah dari penelitian mengenai kajian politik lingkungan hidup global dimulai bersamaan dengan perubahan lingkungan global itu sendiri. Meletakan kata lingkungan dibelakang istilah politik atau sosial dianggap sebagai sebuah hal yang baru. </w:t>
      </w:r>
      <w:r w:rsidRPr="00672AEB">
        <w:rPr>
          <w:rFonts w:ascii="Times New Roman" w:hAnsi="Times New Roman" w:cs="Times New Roman"/>
          <w:b/>
          <w:sz w:val="24"/>
          <w:szCs w:val="24"/>
        </w:rPr>
        <w:t>Dauvergne</w:t>
      </w:r>
      <w:r>
        <w:rPr>
          <w:rFonts w:ascii="Times New Roman" w:hAnsi="Times New Roman" w:cs="Times New Roman"/>
          <w:sz w:val="24"/>
          <w:szCs w:val="24"/>
        </w:rPr>
        <w:t>, melihat bahwa</w:t>
      </w:r>
      <w:r w:rsidR="008A1DA5">
        <w:rPr>
          <w:rFonts w:ascii="Times New Roman" w:hAnsi="Times New Roman" w:cs="Times New Roman"/>
          <w:sz w:val="24"/>
          <w:szCs w:val="24"/>
        </w:rPr>
        <w:t>:</w:t>
      </w:r>
    </w:p>
    <w:p w:rsidR="00672AEB" w:rsidRPr="00364D4A" w:rsidRDefault="005350CC" w:rsidP="00364D4A">
      <w:pPr>
        <w:spacing w:line="240" w:lineRule="auto"/>
        <w:ind w:left="360"/>
        <w:jc w:val="both"/>
        <w:rPr>
          <w:rFonts w:ascii="Times New Roman" w:hAnsi="Times New Roman" w:cs="Times New Roman"/>
          <w:b/>
          <w:sz w:val="20"/>
        </w:rPr>
      </w:pPr>
      <w:r w:rsidRPr="00364D4A">
        <w:rPr>
          <w:rFonts w:ascii="Times New Roman" w:hAnsi="Times New Roman" w:cs="Times New Roman"/>
          <w:b/>
          <w:sz w:val="20"/>
        </w:rPr>
        <w:t>“</w:t>
      </w:r>
      <w:r w:rsidR="008A1DA5" w:rsidRPr="00364D4A">
        <w:rPr>
          <w:rFonts w:ascii="Times New Roman" w:hAnsi="Times New Roman" w:cs="Times New Roman"/>
          <w:b/>
          <w:sz w:val="20"/>
        </w:rPr>
        <w:t>K</w:t>
      </w:r>
      <w:r w:rsidR="00672AEB" w:rsidRPr="00364D4A">
        <w:rPr>
          <w:rFonts w:ascii="Times New Roman" w:hAnsi="Times New Roman" w:cs="Times New Roman"/>
          <w:b/>
          <w:sz w:val="20"/>
        </w:rPr>
        <w:t xml:space="preserve">ajian politik lingkungan hidup kedepan akan melampaui bidang politik, termasuk ilmu hubungan internasional </w:t>
      </w:r>
      <w:r w:rsidR="008A1DA5" w:rsidRPr="00364D4A">
        <w:rPr>
          <w:rFonts w:ascii="Times New Roman" w:hAnsi="Times New Roman" w:cs="Times New Roman"/>
          <w:b/>
          <w:sz w:val="20"/>
        </w:rPr>
        <w:t xml:space="preserve">dan hukum internasional. Hal ini dilihat dari isu-isu yang saat ini terus berkembang seperti perubahan iklim, pemanasan global, air bersih, </w:t>
      </w:r>
      <w:r w:rsidR="008A1DA5" w:rsidRPr="00364D4A">
        <w:rPr>
          <w:rFonts w:ascii="Times New Roman" w:hAnsi="Times New Roman" w:cs="Times New Roman"/>
          <w:b/>
          <w:sz w:val="20"/>
        </w:rPr>
        <w:lastRenderedPageBreak/>
        <w:t>keanekaragaman hayati, deforestasi dan lain sebagainya yang menuntut bentuk penelitian yang multidisiplin</w:t>
      </w:r>
      <w:r w:rsidRPr="00364D4A">
        <w:rPr>
          <w:rFonts w:ascii="Times New Roman" w:hAnsi="Times New Roman" w:cs="Times New Roman"/>
          <w:b/>
          <w:sz w:val="20"/>
        </w:rPr>
        <w:t>”</w:t>
      </w:r>
      <w:r w:rsidR="008A1DA5" w:rsidRPr="00364D4A">
        <w:rPr>
          <w:rFonts w:ascii="Times New Roman" w:hAnsi="Times New Roman" w:cs="Times New Roman"/>
          <w:b/>
          <w:sz w:val="20"/>
        </w:rPr>
        <w:t>.</w:t>
      </w:r>
      <w:r w:rsidR="008A1DA5" w:rsidRPr="00364D4A">
        <w:rPr>
          <w:rStyle w:val="FootnoteReference"/>
          <w:rFonts w:ascii="Times New Roman" w:hAnsi="Times New Roman" w:cs="Times New Roman"/>
          <w:b/>
          <w:sz w:val="20"/>
        </w:rPr>
        <w:footnoteReference w:id="23"/>
      </w:r>
    </w:p>
    <w:p w:rsidR="008A1DA5" w:rsidRDefault="008A1DA5" w:rsidP="00983434">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Kajian-kajian politik lingkungan kedepannya akan lebih banyak bercerita tentang bagaimana lingkungan hidup itu berubah demikian drastis dari pada cerita tentang formasi kelembagaan politik yang selama ini banyak mendominasi teori politik lingkungan hidup yang normatif</w:t>
      </w:r>
      <w:r w:rsidR="00E62AB0">
        <w:rPr>
          <w:rFonts w:ascii="Times New Roman" w:hAnsi="Times New Roman" w:cs="Times New Roman"/>
          <w:sz w:val="24"/>
          <w:szCs w:val="24"/>
        </w:rPr>
        <w:t xml:space="preserve">. Meskipun </w:t>
      </w:r>
      <w:r w:rsidR="008D65EE">
        <w:rPr>
          <w:rFonts w:ascii="Times New Roman" w:hAnsi="Times New Roman" w:cs="Times New Roman"/>
          <w:sz w:val="24"/>
          <w:szCs w:val="24"/>
        </w:rPr>
        <w:t>kajian tentang kekuatan masyarakat sipil global, etika global, hingga kapitalisme</w:t>
      </w:r>
      <w:r w:rsidR="00D76F07">
        <w:rPr>
          <w:rFonts w:ascii="Times New Roman" w:hAnsi="Times New Roman" w:cs="Times New Roman"/>
          <w:sz w:val="24"/>
          <w:szCs w:val="24"/>
        </w:rPr>
        <w:t xml:space="preserve"> global akan tetapi menjadi</w:t>
      </w:r>
      <w:r w:rsidR="00D76F07" w:rsidRPr="007F0822">
        <w:rPr>
          <w:rFonts w:ascii="Times New Roman" w:hAnsi="Times New Roman" w:cs="Times New Roman"/>
          <w:i/>
          <w:sz w:val="24"/>
          <w:szCs w:val="24"/>
        </w:rPr>
        <w:t xml:space="preserve"> trend</w:t>
      </w:r>
      <w:r w:rsidR="00D76F07">
        <w:rPr>
          <w:rFonts w:ascii="Times New Roman" w:hAnsi="Times New Roman" w:cs="Times New Roman"/>
          <w:sz w:val="24"/>
          <w:szCs w:val="24"/>
        </w:rPr>
        <w:t xml:space="preserve"> tersendiri dari para sarjana-sarjana politik lingkungan hidup.</w:t>
      </w:r>
    </w:p>
    <w:p w:rsidR="00D76F07" w:rsidRDefault="00D76F07" w:rsidP="00983434">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Fenomena kepunahan populasi penyu belimbing merupakan salah satu kajian dari politik lingkungan hidup yang berkembang pada saat ini. Dalam penelitian ini menganalisa peranan WWF sebagai sebuah organisasi internasional dalam mengatasi fenomena.</w:t>
      </w:r>
    </w:p>
    <w:p w:rsidR="00100065" w:rsidRDefault="00100065" w:rsidP="00983434">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Konservasi internasional untuk menyelamatkan lingkungan hidup, perkembangan lingkungan yang semakin tercemar sangat </w:t>
      </w:r>
      <w:r w:rsidR="007F0822">
        <w:rPr>
          <w:rFonts w:ascii="Times New Roman" w:hAnsi="Times New Roman" w:cs="Times New Roman"/>
          <w:sz w:val="24"/>
          <w:szCs w:val="24"/>
        </w:rPr>
        <w:t>memungkinkan terjadinya suatu k</w:t>
      </w:r>
      <w:r>
        <w:rPr>
          <w:rFonts w:ascii="Times New Roman" w:hAnsi="Times New Roman" w:cs="Times New Roman"/>
          <w:sz w:val="24"/>
          <w:szCs w:val="24"/>
        </w:rPr>
        <w:t xml:space="preserve">risis terhadap lingkungan sosial. Dalam krisis terhadap lingkungan hidup merupakan suatu tantangan besar. Tantangan ini dapat ditemukan  di negra-negara yang sedang membangun karena adanya berbagai aktivitas pembangunan yang bertujuan untuk meningkatkan kesejahteraan umat manusia yang sering membawa dampak terhadap perubahan lingkungan. </w:t>
      </w:r>
    </w:p>
    <w:p w:rsidR="00100065" w:rsidRDefault="00100065" w:rsidP="00983434">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Masalah lingkungan hidup dapat menjadi sebuah bencana yang dapat </w:t>
      </w:r>
      <w:r w:rsidR="0091190B">
        <w:rPr>
          <w:rFonts w:ascii="Times New Roman" w:hAnsi="Times New Roman" w:cs="Times New Roman"/>
          <w:sz w:val="24"/>
          <w:szCs w:val="24"/>
        </w:rPr>
        <w:t xml:space="preserve">mempengaruhi kualitas hidup. Tanda-tanda masalah lingkungan hidup seperti adanya polusi, </w:t>
      </w:r>
      <w:r w:rsidR="0091190B" w:rsidRPr="0091190B">
        <w:rPr>
          <w:rFonts w:ascii="Times New Roman" w:hAnsi="Times New Roman" w:cs="Times New Roman"/>
          <w:i/>
          <w:sz w:val="24"/>
          <w:szCs w:val="24"/>
        </w:rPr>
        <w:t>global warming</w:t>
      </w:r>
      <w:r w:rsidR="0091190B">
        <w:rPr>
          <w:rFonts w:ascii="Times New Roman" w:hAnsi="Times New Roman" w:cs="Times New Roman"/>
          <w:sz w:val="24"/>
          <w:szCs w:val="24"/>
        </w:rPr>
        <w:t xml:space="preserve">, hujan asam, erosi, banjir, fotokimia kabut, dan lain sebagainya sudah mulai terlihat sejak pertengahan abad ke-20. </w:t>
      </w:r>
      <w:r w:rsidR="006C06CB">
        <w:rPr>
          <w:rFonts w:ascii="Times New Roman" w:hAnsi="Times New Roman" w:cs="Times New Roman"/>
          <w:sz w:val="24"/>
          <w:szCs w:val="24"/>
        </w:rPr>
        <w:t xml:space="preserve">Masalah-masalah lingkungan hidup lainnya yang menjadi sorotan yaitu laju penurunan </w:t>
      </w:r>
      <w:r w:rsidR="006C06CB">
        <w:rPr>
          <w:rFonts w:ascii="Times New Roman" w:hAnsi="Times New Roman" w:cs="Times New Roman"/>
          <w:sz w:val="24"/>
          <w:szCs w:val="24"/>
        </w:rPr>
        <w:lastRenderedPageBreak/>
        <w:t>populasi dan kepunahan beberapa spesies. Oleh karena itu ada beberapa konvensi internasional yang mengatur perlindungan hewan.</w:t>
      </w:r>
    </w:p>
    <w:p w:rsidR="006C06CB" w:rsidRDefault="006C06CB" w:rsidP="00983434">
      <w:pPr>
        <w:spacing w:after="0" w:line="480" w:lineRule="auto"/>
        <w:ind w:firstLine="360"/>
        <w:jc w:val="both"/>
        <w:rPr>
          <w:rFonts w:ascii="Times New Roman" w:hAnsi="Times New Roman" w:cs="Times New Roman"/>
          <w:sz w:val="24"/>
          <w:szCs w:val="24"/>
        </w:rPr>
      </w:pPr>
      <w:r w:rsidRPr="006C06CB">
        <w:rPr>
          <w:rFonts w:ascii="Times New Roman" w:hAnsi="Times New Roman" w:cs="Times New Roman"/>
          <w:i/>
          <w:sz w:val="24"/>
          <w:szCs w:val="24"/>
        </w:rPr>
        <w:t>Convention on International Trade in Endangered Species of wild Fauna and Flora</w:t>
      </w:r>
      <w:r>
        <w:rPr>
          <w:rFonts w:ascii="Times New Roman" w:hAnsi="Times New Roman" w:cs="Times New Roman"/>
          <w:sz w:val="24"/>
          <w:szCs w:val="24"/>
        </w:rPr>
        <w:t xml:space="preserve"> (CITES) merupakan suatu perjanjian multilateral untuk menjawab salah satu faktor ancaman dari kepunahan spesies. CITES terbentuk pada tahun 1973 dan mulai berlaku pada tahun 1975. Karena banyaknya kegiatan perdagangan satwa liar melintasi batas negara atau paling tidak melibatkan dua negara, salah satu usaha untuk membuat perjanjian internasional merupakan jalan terbaik. Terbentuknya CITES untuk melindungi spesies tertentu dari eksploitasi yang berlebihan.</w:t>
      </w:r>
      <w:r>
        <w:rPr>
          <w:rStyle w:val="FootnoteReference"/>
          <w:rFonts w:ascii="Times New Roman" w:hAnsi="Times New Roman" w:cs="Times New Roman"/>
          <w:sz w:val="24"/>
          <w:szCs w:val="24"/>
        </w:rPr>
        <w:footnoteReference w:id="24"/>
      </w:r>
    </w:p>
    <w:p w:rsidR="00F70C9A" w:rsidRDefault="006C06CB" w:rsidP="00983434">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Setiap tahun perdagangan </w:t>
      </w:r>
      <w:r w:rsidR="00C7528B">
        <w:rPr>
          <w:rFonts w:ascii="Times New Roman" w:hAnsi="Times New Roman" w:cs="Times New Roman"/>
          <w:sz w:val="24"/>
          <w:szCs w:val="24"/>
        </w:rPr>
        <w:t xml:space="preserve">satwa internasional diperkirakan bernilai miliaran dolar. </w:t>
      </w:r>
      <w:r w:rsidR="00AA7F5A">
        <w:rPr>
          <w:rFonts w:ascii="Times New Roman" w:hAnsi="Times New Roman" w:cs="Times New Roman"/>
          <w:sz w:val="24"/>
          <w:szCs w:val="24"/>
        </w:rPr>
        <w:t>Perdagangan ini beragam mulai dari hewan hidup dan tanaman ke sejumlah produk satwa liar yang berasal dari mereka, adapun produk makanan, barang-barang kulit</w:t>
      </w:r>
      <w:r w:rsidR="007F0822">
        <w:rPr>
          <w:rFonts w:ascii="Times New Roman" w:hAnsi="Times New Roman" w:cs="Times New Roman"/>
          <w:sz w:val="24"/>
          <w:szCs w:val="24"/>
        </w:rPr>
        <w:t xml:space="preserve"> eksotis, alat musik kayu. Ting</w:t>
      </w:r>
      <w:r w:rsidR="00AA7F5A">
        <w:rPr>
          <w:rFonts w:ascii="Times New Roman" w:hAnsi="Times New Roman" w:cs="Times New Roman"/>
          <w:sz w:val="24"/>
          <w:szCs w:val="24"/>
        </w:rPr>
        <w:t xml:space="preserve">kat eksploitasi dalam beberapa spesies tumbuhan dan hewan yang tinggi perdagangannya, bersama dengan </w:t>
      </w:r>
      <w:r w:rsidR="007F0822">
        <w:rPr>
          <w:rFonts w:ascii="Times New Roman" w:hAnsi="Times New Roman" w:cs="Times New Roman"/>
          <w:sz w:val="24"/>
          <w:szCs w:val="24"/>
        </w:rPr>
        <w:t>faktor lainnya, misalnya hilang</w:t>
      </w:r>
      <w:r w:rsidR="00AA7F5A">
        <w:rPr>
          <w:rFonts w:ascii="Times New Roman" w:hAnsi="Times New Roman" w:cs="Times New Roman"/>
          <w:sz w:val="24"/>
          <w:szCs w:val="24"/>
        </w:rPr>
        <w:t>nya sebuah habitat, menipisnya populasi dan bahkan membawa beberapa spesies hampir punah. Banyaknya spesies satwa liar dalam perdagangan tidak terancam, namun keberadaan kesepakatan untuk menjamin keberlanjutan perdagangan sangat pen</w:t>
      </w:r>
      <w:r w:rsidR="007F0822">
        <w:rPr>
          <w:rFonts w:ascii="Times New Roman" w:hAnsi="Times New Roman" w:cs="Times New Roman"/>
          <w:sz w:val="24"/>
          <w:szCs w:val="24"/>
        </w:rPr>
        <w:t>ting untuk menjaga suatu sumber</w:t>
      </w:r>
      <w:r w:rsidR="00AA7F5A">
        <w:rPr>
          <w:rFonts w:ascii="Times New Roman" w:hAnsi="Times New Roman" w:cs="Times New Roman"/>
          <w:sz w:val="24"/>
          <w:szCs w:val="24"/>
        </w:rPr>
        <w:t xml:space="preserve">daya untuk masa yang akan datang. </w:t>
      </w:r>
    </w:p>
    <w:p w:rsidR="00966BE6" w:rsidRDefault="001E7FB3" w:rsidP="00983434">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Didalam penelitian ini yang akan peneliti bahas subyek utamanya adalah WWF yang mempunyai fungsi operasional yaitu, dalam merancang dan melaksanakan program aksi konkret yang secara langsung menghasilkan </w:t>
      </w:r>
      <w:r>
        <w:rPr>
          <w:rFonts w:ascii="Times New Roman" w:hAnsi="Times New Roman" w:cs="Times New Roman"/>
          <w:sz w:val="24"/>
          <w:szCs w:val="24"/>
        </w:rPr>
        <w:lastRenderedPageBreak/>
        <w:t xml:space="preserve">perubahan pada lingkungan hidup seperti perlindungan kesejahteraan hewan dan konservasi alam. </w:t>
      </w:r>
      <w:r w:rsidR="00BE33B4">
        <w:rPr>
          <w:rFonts w:ascii="Times New Roman" w:hAnsi="Times New Roman" w:cs="Times New Roman"/>
          <w:sz w:val="24"/>
          <w:szCs w:val="24"/>
        </w:rPr>
        <w:t>Didalam hubungan internasional, organisasi internasional sangat berperan karena organisasi internasional sebagai salah satu wadah atau instrumen bagi koalisi antara anggota atau koordinasi kebijakan antar pemerintah. Program WWF-Indonesia memberikan sumbangan berarti untuk mencapai tujuan yang ditetapkan oleh jaringan global WWF. Ekosistem laut dan pesisir dan sumberdaya perikanan diseluruh dunia berada dalam kondisi yang sangata menghawatirkan</w:t>
      </w:r>
      <w:r w:rsidR="004C604B">
        <w:rPr>
          <w:rFonts w:ascii="Times New Roman" w:hAnsi="Times New Roman" w:cs="Times New Roman"/>
          <w:sz w:val="24"/>
          <w:szCs w:val="24"/>
        </w:rPr>
        <w:t xml:space="preserve">. </w:t>
      </w:r>
      <w:r w:rsidRPr="001E7FB3">
        <w:rPr>
          <w:rFonts w:ascii="Times New Roman" w:hAnsi="Times New Roman" w:cs="Times New Roman"/>
          <w:sz w:val="24"/>
          <w:szCs w:val="24"/>
        </w:rPr>
        <w:t>Eksploitasi ikan yang berlebihan dan kemunduran kualitas habitat laut dan pesisir, yang kerap diakibatkan oleh kegiatan manusia, mengancam keanekaragaman hayati dan penghidupan masyarakat yang bergantung pada sumber daya laut, dalam hal seperti ini peran WWF sangat berpengaruh dalam mengurangi kepunahan populasi penyu belimbing di Papua Indonesia.</w:t>
      </w:r>
      <w:r w:rsidR="004C604B">
        <w:rPr>
          <w:rStyle w:val="FootnoteReference"/>
          <w:rFonts w:ascii="Times New Roman" w:hAnsi="Times New Roman" w:cs="Times New Roman"/>
          <w:sz w:val="24"/>
          <w:szCs w:val="24"/>
        </w:rPr>
        <w:footnoteReference w:id="25"/>
      </w:r>
    </w:p>
    <w:p w:rsidR="00A534AE" w:rsidRDefault="00A534AE" w:rsidP="00276F0F">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Penyu belimbing </w:t>
      </w:r>
      <w:r w:rsidRPr="005D004D">
        <w:rPr>
          <w:rFonts w:ascii="Times New Roman" w:hAnsi="Times New Roman" w:cs="Times New Roman"/>
          <w:i/>
          <w:sz w:val="24"/>
          <w:szCs w:val="24"/>
        </w:rPr>
        <w:t>(Dermochelys Coriacea)</w:t>
      </w:r>
      <w:r>
        <w:rPr>
          <w:rFonts w:ascii="Times New Roman" w:hAnsi="Times New Roman" w:cs="Times New Roman"/>
          <w:sz w:val="24"/>
          <w:szCs w:val="24"/>
        </w:rPr>
        <w:t xml:space="preserve">adalah penyu tertua berasal lebih dari 60 juta tahun yang lalu. Penyu belimbing </w:t>
      </w:r>
      <w:r w:rsidRPr="005D004D">
        <w:rPr>
          <w:rFonts w:ascii="Times New Roman" w:hAnsi="Times New Roman" w:cs="Times New Roman"/>
          <w:i/>
          <w:sz w:val="24"/>
          <w:szCs w:val="24"/>
        </w:rPr>
        <w:t>(Dermochelys Coriacea)</w:t>
      </w:r>
      <w:r>
        <w:rPr>
          <w:rFonts w:ascii="Times New Roman" w:hAnsi="Times New Roman" w:cs="Times New Roman"/>
          <w:sz w:val="24"/>
          <w:szCs w:val="24"/>
        </w:rPr>
        <w:t xml:space="preserve">merupakan penyu terbesar yang pernah hidup, dan memiliki sebaran geografis yang paling luas untuk jenis reptil. Luasan habitatnya membentang dari kawasan pantai peteluran didaerah tropis sampai kawasan sub tropis yang bersuhu lebih rendah, dan beberapa ekor ditemukan mendekati kutub. Penyu belimbing </w:t>
      </w:r>
      <w:r w:rsidRPr="00243092">
        <w:rPr>
          <w:rFonts w:ascii="Times New Roman" w:hAnsi="Times New Roman" w:cs="Times New Roman"/>
          <w:i/>
          <w:sz w:val="24"/>
          <w:szCs w:val="24"/>
        </w:rPr>
        <w:t>(Dermochelys Coroacea)</w:t>
      </w:r>
      <w:r w:rsidR="00983434">
        <w:rPr>
          <w:rFonts w:ascii="Times New Roman" w:hAnsi="Times New Roman" w:cs="Times New Roman"/>
          <w:i/>
          <w:sz w:val="24"/>
          <w:szCs w:val="24"/>
        </w:rPr>
        <w:t xml:space="preserve"> </w:t>
      </w:r>
      <w:r>
        <w:rPr>
          <w:rFonts w:ascii="Times New Roman" w:hAnsi="Times New Roman" w:cs="Times New Roman"/>
          <w:sz w:val="24"/>
          <w:szCs w:val="24"/>
        </w:rPr>
        <w:t xml:space="preserve">juga merupakan penyu yang menyelam paling dalam dan dalam durasi waktu yang paling lama. Jumlah populasi penyu belimbing yang bertelur adalah sekitar 34.000 ekor penyu betina. Penyu betina umumnya bertelur jika mereka sudah mencapai umur 10 tahun, sayangnya dari puluhan telur yang dihasilkan hanya ada satu tukik (bayi penyu) yang mampu bertahan hingga dewasa (10 </w:t>
      </w:r>
      <w:r>
        <w:rPr>
          <w:rFonts w:ascii="Times New Roman" w:hAnsi="Times New Roman" w:cs="Times New Roman"/>
          <w:sz w:val="24"/>
          <w:szCs w:val="24"/>
        </w:rPr>
        <w:lastRenderedPageBreak/>
        <w:t xml:space="preserve">tahun). Penyu belimbing merupakan pengelana samudera dari masa lampau, telah hidup di ekosistem laut sejak lebih dari 150 juta tahun lalu. </w:t>
      </w:r>
      <w:r w:rsidRPr="001E67CB">
        <w:rPr>
          <w:rFonts w:ascii="Times New Roman" w:hAnsi="Times New Roman" w:cs="Times New Roman"/>
          <w:sz w:val="24"/>
          <w:szCs w:val="24"/>
        </w:rPr>
        <w:t xml:space="preserve">Walaupun penyu belimbing telah di lindungi melalui berbagai hukum dan perjanjian internasional, namun populasinya cenderung menurun menunjukan angka penurunan yang mengkhawatirkan akibat eksploitasi perdagangan maupun konsumsi telur, pembangunan yang merusak kawasan pantai peteluran, terjerat alat tangkap ikan, polusi air laut dan sampah yang tertelan oleh penyu. Disinilah peran WWF-Indonesia membantu perlindungan penyu belimbing sebagai salah satu spesies yang terancam punah. </w:t>
      </w:r>
      <w:r>
        <w:rPr>
          <w:rFonts w:ascii="Times New Roman" w:hAnsi="Times New Roman" w:cs="Times New Roman"/>
          <w:sz w:val="24"/>
          <w:szCs w:val="24"/>
        </w:rPr>
        <w:t xml:space="preserve">Menurut </w:t>
      </w:r>
      <w:r w:rsidRPr="00A534AE">
        <w:rPr>
          <w:rFonts w:ascii="Times New Roman" w:hAnsi="Times New Roman" w:cs="Times New Roman"/>
          <w:b/>
          <w:sz w:val="24"/>
          <w:szCs w:val="24"/>
        </w:rPr>
        <w:t>Mark Erdmann</w:t>
      </w:r>
      <w:r>
        <w:rPr>
          <w:rFonts w:ascii="Times New Roman" w:hAnsi="Times New Roman" w:cs="Times New Roman"/>
          <w:sz w:val="24"/>
          <w:szCs w:val="24"/>
        </w:rPr>
        <w:t xml:space="preserve"> wakil presiden program Laut </w:t>
      </w:r>
      <w:r w:rsidRPr="00A534AE">
        <w:rPr>
          <w:rFonts w:ascii="Times New Roman" w:hAnsi="Times New Roman" w:cs="Times New Roman"/>
          <w:i/>
          <w:sz w:val="24"/>
          <w:szCs w:val="24"/>
        </w:rPr>
        <w:t>Asia Pasific Conservation International</w:t>
      </w:r>
      <w:r>
        <w:rPr>
          <w:rFonts w:ascii="Times New Roman" w:hAnsi="Times New Roman" w:cs="Times New Roman"/>
          <w:i/>
          <w:sz w:val="24"/>
          <w:szCs w:val="24"/>
        </w:rPr>
        <w:t xml:space="preserve"> </w:t>
      </w:r>
      <w:r>
        <w:rPr>
          <w:rFonts w:ascii="Times New Roman" w:hAnsi="Times New Roman" w:cs="Times New Roman"/>
          <w:sz w:val="24"/>
          <w:szCs w:val="24"/>
        </w:rPr>
        <w:t>(CI):</w:t>
      </w:r>
    </w:p>
    <w:p w:rsidR="00A534AE" w:rsidRDefault="00A534AE" w:rsidP="00CC3F49">
      <w:pPr>
        <w:pStyle w:val="ListParagraph"/>
        <w:spacing w:line="240" w:lineRule="auto"/>
        <w:ind w:left="426"/>
        <w:jc w:val="both"/>
        <w:rPr>
          <w:rFonts w:ascii="Times New Roman" w:hAnsi="Times New Roman" w:cs="Times New Roman"/>
          <w:b/>
          <w:sz w:val="20"/>
          <w:szCs w:val="20"/>
        </w:rPr>
      </w:pPr>
      <w:r w:rsidRPr="00A534AE">
        <w:rPr>
          <w:rFonts w:ascii="Times New Roman" w:hAnsi="Times New Roman" w:cs="Times New Roman"/>
          <w:b/>
          <w:sz w:val="20"/>
          <w:szCs w:val="20"/>
        </w:rPr>
        <w:t>“Penyu belimbing gemar mengarungi samudra. Dia mencari makan di laut kalifornia dan bertelur di pesisir pantai Distrik Abun, Kabupaten Tambrauw, Papua Barat.”</w:t>
      </w:r>
      <w:r w:rsidRPr="00A534AE">
        <w:rPr>
          <w:rStyle w:val="FootnoteReference"/>
          <w:rFonts w:ascii="Times New Roman" w:hAnsi="Times New Roman" w:cs="Times New Roman"/>
          <w:b/>
          <w:sz w:val="20"/>
          <w:szCs w:val="20"/>
        </w:rPr>
        <w:footnoteReference w:id="26"/>
      </w:r>
    </w:p>
    <w:p w:rsidR="00CC3F49" w:rsidRPr="00A534AE" w:rsidRDefault="00CC3F49" w:rsidP="00CC3F49">
      <w:pPr>
        <w:pStyle w:val="ListParagraph"/>
        <w:spacing w:line="240" w:lineRule="auto"/>
        <w:ind w:left="426"/>
        <w:jc w:val="both"/>
        <w:rPr>
          <w:rFonts w:ascii="Times New Roman" w:hAnsi="Times New Roman" w:cs="Times New Roman"/>
          <w:b/>
          <w:sz w:val="20"/>
          <w:szCs w:val="20"/>
        </w:rPr>
      </w:pPr>
    </w:p>
    <w:p w:rsidR="00CC3F49" w:rsidRDefault="00A534AE" w:rsidP="00983434">
      <w:pPr>
        <w:pStyle w:val="ListParagraph"/>
        <w:spacing w:line="480" w:lineRule="auto"/>
        <w:ind w:left="0" w:firstLine="360"/>
        <w:jc w:val="both"/>
        <w:rPr>
          <w:rFonts w:ascii="Times New Roman" w:hAnsi="Times New Roman" w:cs="Times New Roman"/>
          <w:sz w:val="24"/>
          <w:szCs w:val="24"/>
        </w:rPr>
      </w:pPr>
      <w:r w:rsidRPr="001E67CB">
        <w:rPr>
          <w:rFonts w:ascii="Times New Roman" w:hAnsi="Times New Roman" w:cs="Times New Roman"/>
          <w:sz w:val="24"/>
          <w:szCs w:val="24"/>
        </w:rPr>
        <w:t>Salah satu</w:t>
      </w:r>
      <w:r>
        <w:rPr>
          <w:rFonts w:ascii="Times New Roman" w:hAnsi="Times New Roman" w:cs="Times New Roman"/>
          <w:sz w:val="24"/>
          <w:szCs w:val="24"/>
        </w:rPr>
        <w:t xml:space="preserve"> upaya WWF-Indonesia dalam melindungi penyu belimbing yang merupakan spesies endemik unik yang sulit dijumpai ini dengan cara memberikan teknik patroli di habitat peneluran penyu belimbing dan WWF-Indonesia juga menjalankan program </w:t>
      </w:r>
      <w:r w:rsidRPr="00BA60D0">
        <w:rPr>
          <w:rFonts w:ascii="Times New Roman" w:hAnsi="Times New Roman" w:cs="Times New Roman"/>
          <w:i/>
          <w:sz w:val="24"/>
          <w:szCs w:val="24"/>
        </w:rPr>
        <w:t>Social Development</w:t>
      </w:r>
      <w:r>
        <w:rPr>
          <w:rFonts w:ascii="Times New Roman" w:hAnsi="Times New Roman" w:cs="Times New Roman"/>
          <w:sz w:val="24"/>
          <w:szCs w:val="24"/>
        </w:rPr>
        <w:t xml:space="preserve"> dan </w:t>
      </w:r>
      <w:r w:rsidRPr="0094009F">
        <w:rPr>
          <w:rFonts w:ascii="Times New Roman" w:hAnsi="Times New Roman" w:cs="Times New Roman"/>
          <w:i/>
          <w:sz w:val="24"/>
          <w:szCs w:val="24"/>
        </w:rPr>
        <w:t>Satellite Tracking</w:t>
      </w:r>
      <w:r>
        <w:rPr>
          <w:rFonts w:ascii="Times New Roman" w:hAnsi="Times New Roman" w:cs="Times New Roman"/>
          <w:sz w:val="24"/>
          <w:szCs w:val="24"/>
        </w:rPr>
        <w:t>, di pantai Jeen Womom di Distrik Abun, Kabupaten Tambrauw, Papua Barat.</w:t>
      </w:r>
      <w:r>
        <w:rPr>
          <w:rStyle w:val="FootnoteReference"/>
          <w:rFonts w:ascii="Times New Roman" w:hAnsi="Times New Roman" w:cs="Times New Roman"/>
          <w:sz w:val="24"/>
          <w:szCs w:val="24"/>
        </w:rPr>
        <w:footnoteReference w:id="27"/>
      </w:r>
    </w:p>
    <w:p w:rsidR="00983434" w:rsidRPr="00983434" w:rsidRDefault="00983434" w:rsidP="00983434">
      <w:pPr>
        <w:pStyle w:val="ListParagraph"/>
        <w:spacing w:line="480" w:lineRule="auto"/>
        <w:ind w:left="0" w:firstLine="360"/>
        <w:jc w:val="both"/>
        <w:rPr>
          <w:rFonts w:ascii="Times New Roman" w:hAnsi="Times New Roman" w:cs="Times New Roman"/>
          <w:sz w:val="24"/>
          <w:szCs w:val="24"/>
        </w:rPr>
      </w:pPr>
    </w:p>
    <w:p w:rsidR="00AE0030" w:rsidRPr="00954AF4" w:rsidRDefault="00AE0030" w:rsidP="00661B11">
      <w:pPr>
        <w:pStyle w:val="ListParagraph"/>
        <w:numPr>
          <w:ilvl w:val="0"/>
          <w:numId w:val="8"/>
        </w:numPr>
        <w:spacing w:after="0" w:line="480" w:lineRule="auto"/>
        <w:jc w:val="both"/>
        <w:rPr>
          <w:rFonts w:ascii="Times New Roman" w:hAnsi="Times New Roman" w:cs="Times New Roman"/>
          <w:b/>
          <w:sz w:val="24"/>
          <w:szCs w:val="24"/>
        </w:rPr>
      </w:pPr>
      <w:r w:rsidRPr="00954AF4">
        <w:rPr>
          <w:rFonts w:ascii="Times New Roman" w:hAnsi="Times New Roman" w:cs="Times New Roman"/>
          <w:b/>
          <w:sz w:val="24"/>
          <w:szCs w:val="24"/>
        </w:rPr>
        <w:t>Hipotesis</w:t>
      </w:r>
    </w:p>
    <w:p w:rsidR="005350CC" w:rsidRPr="006D7993" w:rsidRDefault="00AE0030" w:rsidP="00CC3F49">
      <w:pPr>
        <w:spacing w:line="480" w:lineRule="auto"/>
        <w:ind w:firstLine="426"/>
        <w:jc w:val="both"/>
        <w:rPr>
          <w:rFonts w:ascii="Times New Roman" w:hAnsi="Times New Roman" w:cs="Times New Roman"/>
          <w:b/>
          <w:sz w:val="24"/>
          <w:szCs w:val="24"/>
        </w:rPr>
      </w:pPr>
      <w:r>
        <w:rPr>
          <w:rFonts w:ascii="Times New Roman" w:hAnsi="Times New Roman" w:cs="Times New Roman"/>
          <w:sz w:val="24"/>
          <w:szCs w:val="24"/>
        </w:rPr>
        <w:t xml:space="preserve">Hipotesis adalah dugaan sementara terhadap suatu masalah yang akan kita teliti dimana merupakan penjelasan yang bersifat sementara yang perlu diteliti kebenarannya secara empiris. Berdasarkan </w:t>
      </w:r>
      <w:r w:rsidR="00341D2D">
        <w:rPr>
          <w:rFonts w:ascii="Times New Roman" w:hAnsi="Times New Roman" w:cs="Times New Roman"/>
          <w:sz w:val="24"/>
          <w:szCs w:val="24"/>
        </w:rPr>
        <w:t xml:space="preserve">hal tersebut, peneliti membuat hipotesis sebagai berikut: </w:t>
      </w:r>
      <w:r w:rsidR="00341D2D" w:rsidRPr="00341D2D">
        <w:rPr>
          <w:rFonts w:ascii="Times New Roman" w:hAnsi="Times New Roman" w:cs="Times New Roman"/>
          <w:b/>
          <w:sz w:val="24"/>
          <w:szCs w:val="24"/>
        </w:rPr>
        <w:t>“</w:t>
      </w:r>
      <w:r w:rsidR="007E581A">
        <w:rPr>
          <w:rFonts w:ascii="Times New Roman" w:hAnsi="Times New Roman" w:cs="Times New Roman"/>
          <w:b/>
          <w:sz w:val="24"/>
          <w:szCs w:val="24"/>
        </w:rPr>
        <w:t xml:space="preserve">Jika </w:t>
      </w:r>
      <w:r w:rsidR="00341D2D" w:rsidRPr="00341D2D">
        <w:rPr>
          <w:rFonts w:ascii="Times New Roman" w:hAnsi="Times New Roman" w:cs="Times New Roman"/>
          <w:b/>
          <w:sz w:val="24"/>
          <w:szCs w:val="24"/>
        </w:rPr>
        <w:t>WWF-Indonesia</w:t>
      </w:r>
      <w:r w:rsidR="007E581A">
        <w:rPr>
          <w:rFonts w:ascii="Times New Roman" w:hAnsi="Times New Roman" w:cs="Times New Roman"/>
          <w:b/>
          <w:sz w:val="24"/>
          <w:szCs w:val="24"/>
        </w:rPr>
        <w:t xml:space="preserve"> menjalankan </w:t>
      </w:r>
      <w:r w:rsidR="009F7E62" w:rsidRPr="009F7E62">
        <w:rPr>
          <w:rFonts w:ascii="Times New Roman" w:hAnsi="Times New Roman" w:cs="Times New Roman"/>
          <w:b/>
          <w:i/>
          <w:sz w:val="24"/>
          <w:szCs w:val="24"/>
        </w:rPr>
        <w:t xml:space="preserve">Social </w:t>
      </w:r>
      <w:r w:rsidR="009F7E62" w:rsidRPr="009F7E62">
        <w:rPr>
          <w:rFonts w:ascii="Times New Roman" w:hAnsi="Times New Roman" w:cs="Times New Roman"/>
          <w:b/>
          <w:i/>
          <w:sz w:val="24"/>
          <w:szCs w:val="24"/>
        </w:rPr>
        <w:lastRenderedPageBreak/>
        <w:t>Development</w:t>
      </w:r>
      <w:r w:rsidR="009F7E62">
        <w:rPr>
          <w:rFonts w:ascii="Times New Roman" w:hAnsi="Times New Roman" w:cs="Times New Roman"/>
          <w:b/>
          <w:sz w:val="24"/>
          <w:szCs w:val="24"/>
        </w:rPr>
        <w:t xml:space="preserve"> dan </w:t>
      </w:r>
      <w:r w:rsidR="007E581A" w:rsidRPr="00B0355C">
        <w:rPr>
          <w:rFonts w:ascii="Times New Roman" w:hAnsi="Times New Roman" w:cs="Times New Roman"/>
          <w:b/>
          <w:i/>
          <w:sz w:val="24"/>
          <w:szCs w:val="24"/>
        </w:rPr>
        <w:t>Satellite Tracking</w:t>
      </w:r>
      <w:r w:rsidR="009F7E62">
        <w:rPr>
          <w:rFonts w:ascii="Times New Roman" w:hAnsi="Times New Roman" w:cs="Times New Roman"/>
          <w:b/>
          <w:i/>
          <w:sz w:val="24"/>
          <w:szCs w:val="24"/>
        </w:rPr>
        <w:t xml:space="preserve"> </w:t>
      </w:r>
      <w:r w:rsidR="00966BE6">
        <w:rPr>
          <w:rFonts w:ascii="Times New Roman" w:hAnsi="Times New Roman" w:cs="Times New Roman"/>
          <w:b/>
          <w:sz w:val="24"/>
          <w:szCs w:val="24"/>
        </w:rPr>
        <w:t xml:space="preserve">dalam </w:t>
      </w:r>
      <w:r w:rsidR="009F7E62">
        <w:rPr>
          <w:rFonts w:ascii="Times New Roman" w:hAnsi="Times New Roman" w:cs="Times New Roman"/>
          <w:b/>
          <w:sz w:val="24"/>
          <w:szCs w:val="24"/>
        </w:rPr>
        <w:t xml:space="preserve">upaya konservasi </w:t>
      </w:r>
      <w:r w:rsidR="007E581A">
        <w:rPr>
          <w:rFonts w:ascii="Times New Roman" w:hAnsi="Times New Roman" w:cs="Times New Roman"/>
          <w:b/>
          <w:sz w:val="24"/>
          <w:szCs w:val="24"/>
        </w:rPr>
        <w:t xml:space="preserve">Penyu Belimbing, maka </w:t>
      </w:r>
      <w:r w:rsidR="00966BE6">
        <w:rPr>
          <w:rFonts w:ascii="Times New Roman" w:hAnsi="Times New Roman" w:cs="Times New Roman"/>
          <w:b/>
          <w:sz w:val="24"/>
          <w:szCs w:val="24"/>
        </w:rPr>
        <w:t>pertumbuhan populasi</w:t>
      </w:r>
      <w:r w:rsidR="007E581A">
        <w:rPr>
          <w:rFonts w:ascii="Times New Roman" w:hAnsi="Times New Roman" w:cs="Times New Roman"/>
          <w:b/>
          <w:sz w:val="24"/>
          <w:szCs w:val="24"/>
        </w:rPr>
        <w:t xml:space="preserve"> Penyu Belimbing</w:t>
      </w:r>
      <w:r w:rsidR="00BA6DCC">
        <w:rPr>
          <w:rFonts w:ascii="Times New Roman" w:hAnsi="Times New Roman" w:cs="Times New Roman"/>
          <w:b/>
          <w:sz w:val="24"/>
          <w:szCs w:val="24"/>
        </w:rPr>
        <w:t xml:space="preserve"> </w:t>
      </w:r>
      <w:r w:rsidR="009F7E62">
        <w:rPr>
          <w:rFonts w:ascii="Times New Roman" w:hAnsi="Times New Roman" w:cs="Times New Roman"/>
          <w:b/>
          <w:sz w:val="24"/>
          <w:szCs w:val="24"/>
        </w:rPr>
        <w:t xml:space="preserve">di Papua </w:t>
      </w:r>
      <w:r w:rsidR="00BA6DCC">
        <w:rPr>
          <w:rFonts w:ascii="Times New Roman" w:hAnsi="Times New Roman" w:cs="Times New Roman"/>
          <w:b/>
          <w:sz w:val="24"/>
          <w:szCs w:val="24"/>
        </w:rPr>
        <w:t>dapat</w:t>
      </w:r>
      <w:r w:rsidR="009F7E62">
        <w:rPr>
          <w:rFonts w:ascii="Times New Roman" w:hAnsi="Times New Roman" w:cs="Times New Roman"/>
          <w:b/>
          <w:sz w:val="24"/>
          <w:szCs w:val="24"/>
        </w:rPr>
        <w:t xml:space="preserve"> terlindungi</w:t>
      </w:r>
      <w:r w:rsidR="00BA6DCC">
        <w:rPr>
          <w:rFonts w:ascii="Times New Roman" w:hAnsi="Times New Roman" w:cs="Times New Roman"/>
          <w:b/>
          <w:sz w:val="24"/>
          <w:szCs w:val="24"/>
        </w:rPr>
        <w:t>.</w:t>
      </w:r>
      <w:r w:rsidR="007E581A">
        <w:rPr>
          <w:rFonts w:ascii="Times New Roman" w:hAnsi="Times New Roman" w:cs="Times New Roman"/>
          <w:b/>
          <w:sz w:val="24"/>
          <w:szCs w:val="24"/>
        </w:rPr>
        <w:t>”</w:t>
      </w:r>
    </w:p>
    <w:p w:rsidR="00B0355C" w:rsidRPr="00954AF4" w:rsidRDefault="00B0355C" w:rsidP="00661B11">
      <w:pPr>
        <w:pStyle w:val="ListParagraph"/>
        <w:numPr>
          <w:ilvl w:val="0"/>
          <w:numId w:val="8"/>
        </w:numPr>
        <w:spacing w:line="480" w:lineRule="auto"/>
        <w:jc w:val="both"/>
        <w:rPr>
          <w:rFonts w:ascii="Times New Roman" w:hAnsi="Times New Roman" w:cs="Times New Roman"/>
          <w:b/>
          <w:sz w:val="24"/>
          <w:szCs w:val="24"/>
        </w:rPr>
      </w:pPr>
      <w:r w:rsidRPr="00954AF4">
        <w:rPr>
          <w:rFonts w:ascii="Times New Roman" w:hAnsi="Times New Roman" w:cs="Times New Roman"/>
          <w:b/>
          <w:sz w:val="24"/>
          <w:szCs w:val="24"/>
        </w:rPr>
        <w:t>Operasionalisasi Variabel dan Indikator</w:t>
      </w:r>
    </w:p>
    <w:p w:rsidR="00B0355C" w:rsidRPr="00B0355C" w:rsidRDefault="00B0355C" w:rsidP="00FB0BBB">
      <w:pPr>
        <w:spacing w:after="0" w:line="360" w:lineRule="auto"/>
        <w:jc w:val="center"/>
        <w:rPr>
          <w:rFonts w:ascii="Times New Roman" w:hAnsi="Times New Roman" w:cs="Times New Roman"/>
          <w:sz w:val="20"/>
          <w:szCs w:val="20"/>
        </w:rPr>
      </w:pPr>
      <w:r w:rsidRPr="00B0355C">
        <w:rPr>
          <w:rFonts w:ascii="Times New Roman" w:hAnsi="Times New Roman" w:cs="Times New Roman"/>
          <w:sz w:val="20"/>
          <w:szCs w:val="20"/>
        </w:rPr>
        <w:t>Tabel.1.1</w:t>
      </w:r>
    </w:p>
    <w:p w:rsidR="00B0355C" w:rsidRDefault="00B0355C" w:rsidP="00FB0BBB">
      <w:pPr>
        <w:spacing w:after="0" w:line="360" w:lineRule="auto"/>
        <w:jc w:val="center"/>
        <w:rPr>
          <w:rFonts w:ascii="Times New Roman" w:hAnsi="Times New Roman" w:cs="Times New Roman"/>
          <w:sz w:val="20"/>
          <w:szCs w:val="20"/>
          <w:lang w:val="en-US"/>
        </w:rPr>
      </w:pPr>
      <w:r w:rsidRPr="00B0355C">
        <w:rPr>
          <w:rFonts w:ascii="Times New Roman" w:hAnsi="Times New Roman" w:cs="Times New Roman"/>
          <w:sz w:val="20"/>
          <w:szCs w:val="20"/>
        </w:rPr>
        <w:t>Tabel Operasional Variabel</w:t>
      </w:r>
    </w:p>
    <w:p w:rsidR="00954AF4" w:rsidRPr="00954AF4" w:rsidRDefault="00954AF4" w:rsidP="00FB0BBB">
      <w:pPr>
        <w:spacing w:after="0" w:line="360" w:lineRule="auto"/>
        <w:jc w:val="center"/>
        <w:rPr>
          <w:rFonts w:ascii="Times New Roman" w:hAnsi="Times New Roman" w:cs="Times New Roman"/>
          <w:sz w:val="20"/>
          <w:szCs w:val="20"/>
          <w:lang w:val="en-US"/>
        </w:rPr>
      </w:pPr>
    </w:p>
    <w:tbl>
      <w:tblPr>
        <w:tblStyle w:val="TableGrid"/>
        <w:tblW w:w="0" w:type="auto"/>
        <w:tblLayout w:type="fixed"/>
        <w:tblLook w:val="04A0"/>
      </w:tblPr>
      <w:tblGrid>
        <w:gridCol w:w="2093"/>
        <w:gridCol w:w="2977"/>
        <w:gridCol w:w="3083"/>
      </w:tblGrid>
      <w:tr w:rsidR="00B0355C" w:rsidTr="005B7F1A">
        <w:tc>
          <w:tcPr>
            <w:tcW w:w="2093" w:type="dxa"/>
          </w:tcPr>
          <w:p w:rsidR="00B0355C" w:rsidRDefault="00B0355C" w:rsidP="00276F0F">
            <w:pPr>
              <w:spacing w:line="480" w:lineRule="auto"/>
              <w:jc w:val="center"/>
              <w:rPr>
                <w:rFonts w:ascii="Times New Roman" w:hAnsi="Times New Roman" w:cs="Times New Roman"/>
                <w:sz w:val="24"/>
                <w:szCs w:val="24"/>
              </w:rPr>
            </w:pPr>
            <w:r>
              <w:rPr>
                <w:rFonts w:ascii="Times New Roman" w:hAnsi="Times New Roman" w:cs="Times New Roman"/>
                <w:sz w:val="24"/>
                <w:szCs w:val="24"/>
              </w:rPr>
              <w:t>Variabel dalam Hipotesis</w:t>
            </w:r>
          </w:p>
        </w:tc>
        <w:tc>
          <w:tcPr>
            <w:tcW w:w="2977" w:type="dxa"/>
          </w:tcPr>
          <w:p w:rsidR="00B0355C" w:rsidRDefault="00B0355C" w:rsidP="00276F0F">
            <w:pPr>
              <w:spacing w:line="480" w:lineRule="auto"/>
              <w:jc w:val="center"/>
              <w:rPr>
                <w:rFonts w:ascii="Times New Roman" w:hAnsi="Times New Roman" w:cs="Times New Roman"/>
                <w:sz w:val="24"/>
                <w:szCs w:val="24"/>
              </w:rPr>
            </w:pPr>
            <w:r>
              <w:rPr>
                <w:rFonts w:ascii="Times New Roman" w:hAnsi="Times New Roman" w:cs="Times New Roman"/>
                <w:sz w:val="24"/>
                <w:szCs w:val="24"/>
              </w:rPr>
              <w:t>Indikator (Empirik)</w:t>
            </w:r>
          </w:p>
        </w:tc>
        <w:tc>
          <w:tcPr>
            <w:tcW w:w="3083" w:type="dxa"/>
          </w:tcPr>
          <w:p w:rsidR="00B0355C" w:rsidRDefault="00B0355C" w:rsidP="00276F0F">
            <w:pPr>
              <w:spacing w:line="480" w:lineRule="auto"/>
              <w:jc w:val="center"/>
              <w:rPr>
                <w:rFonts w:ascii="Times New Roman" w:hAnsi="Times New Roman" w:cs="Times New Roman"/>
                <w:sz w:val="24"/>
                <w:szCs w:val="24"/>
              </w:rPr>
            </w:pPr>
            <w:r>
              <w:rPr>
                <w:rFonts w:ascii="Times New Roman" w:hAnsi="Times New Roman" w:cs="Times New Roman"/>
                <w:sz w:val="24"/>
                <w:szCs w:val="24"/>
              </w:rPr>
              <w:t>Verifikasi (Analisis)</w:t>
            </w:r>
          </w:p>
        </w:tc>
      </w:tr>
      <w:tr w:rsidR="00B0355C" w:rsidTr="005B7F1A">
        <w:tc>
          <w:tcPr>
            <w:tcW w:w="2093" w:type="dxa"/>
          </w:tcPr>
          <w:p w:rsidR="00B0355C" w:rsidRDefault="00B0355C" w:rsidP="00276F0F">
            <w:pPr>
              <w:spacing w:line="480" w:lineRule="auto"/>
              <w:jc w:val="center"/>
              <w:rPr>
                <w:rFonts w:ascii="Times New Roman" w:hAnsi="Times New Roman" w:cs="Times New Roman"/>
                <w:sz w:val="24"/>
                <w:szCs w:val="24"/>
              </w:rPr>
            </w:pPr>
            <w:r>
              <w:rPr>
                <w:rFonts w:ascii="Times New Roman" w:hAnsi="Times New Roman" w:cs="Times New Roman"/>
                <w:sz w:val="24"/>
                <w:szCs w:val="24"/>
              </w:rPr>
              <w:t>Variabel Bebas:</w:t>
            </w:r>
          </w:p>
          <w:p w:rsidR="00B0355C" w:rsidRPr="00954AF4" w:rsidRDefault="00BA6DCC" w:rsidP="00276F0F">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Jika </w:t>
            </w:r>
            <w:r w:rsidR="00B21A02">
              <w:rPr>
                <w:rFonts w:ascii="Times New Roman" w:hAnsi="Times New Roman" w:cs="Times New Roman"/>
                <w:sz w:val="24"/>
                <w:szCs w:val="24"/>
              </w:rPr>
              <w:t>WWF dapat menjalankan programnya</w:t>
            </w:r>
            <w:r w:rsidR="009214C0">
              <w:rPr>
                <w:rFonts w:ascii="Times New Roman" w:hAnsi="Times New Roman" w:cs="Times New Roman"/>
                <w:sz w:val="24"/>
                <w:szCs w:val="24"/>
              </w:rPr>
              <w:t xml:space="preserve"> </w:t>
            </w:r>
            <w:r w:rsidR="00FD3A64" w:rsidRPr="00FD3A64">
              <w:rPr>
                <w:rFonts w:ascii="Times New Roman" w:hAnsi="Times New Roman" w:cs="Times New Roman"/>
                <w:i/>
                <w:sz w:val="24"/>
                <w:szCs w:val="24"/>
              </w:rPr>
              <w:t>Satellite Tracking</w:t>
            </w:r>
            <w:r w:rsidR="009214C0">
              <w:rPr>
                <w:rFonts w:ascii="Times New Roman" w:hAnsi="Times New Roman" w:cs="Times New Roman"/>
                <w:i/>
                <w:sz w:val="24"/>
                <w:szCs w:val="24"/>
              </w:rPr>
              <w:t xml:space="preserve"> </w:t>
            </w:r>
            <w:r w:rsidR="009214C0" w:rsidRPr="009214C0">
              <w:rPr>
                <w:rFonts w:ascii="Times New Roman" w:hAnsi="Times New Roman" w:cs="Times New Roman"/>
                <w:sz w:val="24"/>
                <w:szCs w:val="24"/>
              </w:rPr>
              <w:t>dan</w:t>
            </w:r>
            <w:r w:rsidR="009214C0">
              <w:rPr>
                <w:rFonts w:ascii="Times New Roman" w:hAnsi="Times New Roman" w:cs="Times New Roman"/>
                <w:i/>
                <w:sz w:val="24"/>
                <w:szCs w:val="24"/>
              </w:rPr>
              <w:t xml:space="preserve"> </w:t>
            </w:r>
            <w:r w:rsidR="009214C0" w:rsidRPr="00FD3A64">
              <w:rPr>
                <w:rFonts w:ascii="Times New Roman" w:hAnsi="Times New Roman" w:cs="Times New Roman"/>
                <w:i/>
                <w:sz w:val="24"/>
                <w:szCs w:val="24"/>
              </w:rPr>
              <w:t>Social Development</w:t>
            </w:r>
            <w:r w:rsidR="00FD3A64">
              <w:rPr>
                <w:rFonts w:ascii="Times New Roman" w:hAnsi="Times New Roman" w:cs="Times New Roman"/>
                <w:sz w:val="24"/>
                <w:szCs w:val="24"/>
              </w:rPr>
              <w:t xml:space="preserve"> dalam upaya konservasi penyu belimbing.</w:t>
            </w:r>
          </w:p>
          <w:p w:rsidR="00514A4C" w:rsidRDefault="00514A4C" w:rsidP="00276F0F">
            <w:pPr>
              <w:spacing w:line="480" w:lineRule="auto"/>
              <w:jc w:val="both"/>
              <w:rPr>
                <w:rFonts w:ascii="Times New Roman" w:hAnsi="Times New Roman" w:cs="Times New Roman"/>
                <w:sz w:val="24"/>
                <w:szCs w:val="24"/>
              </w:rPr>
            </w:pPr>
          </w:p>
          <w:p w:rsidR="00514A4C" w:rsidRDefault="00514A4C" w:rsidP="00276F0F">
            <w:pPr>
              <w:spacing w:line="480" w:lineRule="auto"/>
              <w:jc w:val="both"/>
              <w:rPr>
                <w:rFonts w:ascii="Times New Roman" w:hAnsi="Times New Roman" w:cs="Times New Roman"/>
                <w:sz w:val="24"/>
                <w:szCs w:val="24"/>
              </w:rPr>
            </w:pPr>
          </w:p>
          <w:p w:rsidR="00514A4C" w:rsidRDefault="00514A4C" w:rsidP="00276F0F">
            <w:pPr>
              <w:spacing w:line="480" w:lineRule="auto"/>
              <w:jc w:val="both"/>
              <w:rPr>
                <w:rFonts w:ascii="Times New Roman" w:hAnsi="Times New Roman" w:cs="Times New Roman"/>
                <w:sz w:val="24"/>
                <w:szCs w:val="24"/>
              </w:rPr>
            </w:pPr>
          </w:p>
          <w:p w:rsidR="00514A4C" w:rsidRDefault="00514A4C" w:rsidP="00276F0F">
            <w:pPr>
              <w:spacing w:line="480" w:lineRule="auto"/>
              <w:jc w:val="both"/>
              <w:rPr>
                <w:rFonts w:ascii="Times New Roman" w:hAnsi="Times New Roman" w:cs="Times New Roman"/>
                <w:sz w:val="24"/>
                <w:szCs w:val="24"/>
              </w:rPr>
            </w:pPr>
          </w:p>
          <w:p w:rsidR="00514A4C" w:rsidRDefault="00514A4C" w:rsidP="00276F0F">
            <w:pPr>
              <w:spacing w:line="480" w:lineRule="auto"/>
              <w:jc w:val="both"/>
              <w:rPr>
                <w:rFonts w:ascii="Times New Roman" w:hAnsi="Times New Roman" w:cs="Times New Roman"/>
                <w:sz w:val="24"/>
                <w:szCs w:val="24"/>
              </w:rPr>
            </w:pPr>
          </w:p>
          <w:p w:rsidR="00514A4C" w:rsidRDefault="00514A4C" w:rsidP="00276F0F">
            <w:pPr>
              <w:spacing w:line="480" w:lineRule="auto"/>
              <w:jc w:val="both"/>
              <w:rPr>
                <w:rFonts w:ascii="Times New Roman" w:hAnsi="Times New Roman" w:cs="Times New Roman"/>
                <w:sz w:val="24"/>
                <w:szCs w:val="24"/>
              </w:rPr>
            </w:pPr>
          </w:p>
          <w:p w:rsidR="00514A4C" w:rsidRDefault="00514A4C" w:rsidP="00276F0F">
            <w:pPr>
              <w:spacing w:line="480" w:lineRule="auto"/>
              <w:jc w:val="both"/>
              <w:rPr>
                <w:rFonts w:ascii="Times New Roman" w:hAnsi="Times New Roman" w:cs="Times New Roman"/>
                <w:sz w:val="24"/>
                <w:szCs w:val="24"/>
              </w:rPr>
            </w:pPr>
          </w:p>
          <w:p w:rsidR="00514A4C" w:rsidRDefault="00514A4C" w:rsidP="00276F0F">
            <w:pPr>
              <w:spacing w:line="480" w:lineRule="auto"/>
              <w:jc w:val="both"/>
              <w:rPr>
                <w:rFonts w:ascii="Times New Roman" w:hAnsi="Times New Roman" w:cs="Times New Roman"/>
                <w:sz w:val="24"/>
                <w:szCs w:val="24"/>
              </w:rPr>
            </w:pPr>
          </w:p>
          <w:p w:rsidR="00514A4C" w:rsidRDefault="00514A4C" w:rsidP="00276F0F">
            <w:pPr>
              <w:spacing w:line="480" w:lineRule="auto"/>
              <w:jc w:val="both"/>
              <w:rPr>
                <w:rFonts w:ascii="Times New Roman" w:hAnsi="Times New Roman" w:cs="Times New Roman"/>
                <w:sz w:val="24"/>
                <w:szCs w:val="24"/>
              </w:rPr>
            </w:pPr>
          </w:p>
          <w:p w:rsidR="00514A4C" w:rsidRDefault="00514A4C" w:rsidP="00276F0F">
            <w:pPr>
              <w:spacing w:line="480" w:lineRule="auto"/>
              <w:jc w:val="both"/>
              <w:rPr>
                <w:rFonts w:ascii="Times New Roman" w:hAnsi="Times New Roman" w:cs="Times New Roman"/>
                <w:sz w:val="24"/>
                <w:szCs w:val="24"/>
              </w:rPr>
            </w:pPr>
          </w:p>
          <w:p w:rsidR="00514A4C" w:rsidRDefault="00514A4C" w:rsidP="00276F0F">
            <w:pPr>
              <w:spacing w:line="480" w:lineRule="auto"/>
              <w:jc w:val="both"/>
              <w:rPr>
                <w:rFonts w:ascii="Times New Roman" w:hAnsi="Times New Roman" w:cs="Times New Roman"/>
                <w:sz w:val="24"/>
                <w:szCs w:val="24"/>
              </w:rPr>
            </w:pPr>
          </w:p>
          <w:p w:rsidR="00514A4C" w:rsidRDefault="00514A4C" w:rsidP="00276F0F">
            <w:pPr>
              <w:spacing w:line="480" w:lineRule="auto"/>
              <w:jc w:val="both"/>
              <w:rPr>
                <w:rFonts w:ascii="Times New Roman" w:hAnsi="Times New Roman" w:cs="Times New Roman"/>
                <w:sz w:val="24"/>
                <w:szCs w:val="24"/>
              </w:rPr>
            </w:pPr>
          </w:p>
          <w:p w:rsidR="00514A4C" w:rsidRDefault="00514A4C" w:rsidP="00276F0F">
            <w:pPr>
              <w:spacing w:line="480" w:lineRule="auto"/>
              <w:jc w:val="both"/>
              <w:rPr>
                <w:rFonts w:ascii="Times New Roman" w:hAnsi="Times New Roman" w:cs="Times New Roman"/>
                <w:sz w:val="24"/>
                <w:szCs w:val="24"/>
              </w:rPr>
            </w:pPr>
          </w:p>
          <w:p w:rsidR="00514A4C" w:rsidRDefault="00514A4C" w:rsidP="00276F0F">
            <w:pPr>
              <w:spacing w:line="480" w:lineRule="auto"/>
              <w:jc w:val="both"/>
              <w:rPr>
                <w:rFonts w:ascii="Times New Roman" w:hAnsi="Times New Roman" w:cs="Times New Roman"/>
                <w:sz w:val="24"/>
                <w:szCs w:val="24"/>
              </w:rPr>
            </w:pPr>
          </w:p>
          <w:p w:rsidR="00514A4C" w:rsidRDefault="00514A4C" w:rsidP="00276F0F">
            <w:pPr>
              <w:spacing w:line="480" w:lineRule="auto"/>
              <w:jc w:val="both"/>
              <w:rPr>
                <w:rFonts w:ascii="Times New Roman" w:hAnsi="Times New Roman" w:cs="Times New Roman"/>
                <w:sz w:val="24"/>
                <w:szCs w:val="24"/>
              </w:rPr>
            </w:pPr>
          </w:p>
          <w:p w:rsidR="00514A4C" w:rsidRDefault="00514A4C" w:rsidP="00276F0F">
            <w:pPr>
              <w:spacing w:line="480" w:lineRule="auto"/>
              <w:jc w:val="both"/>
              <w:rPr>
                <w:rFonts w:ascii="Times New Roman" w:hAnsi="Times New Roman" w:cs="Times New Roman"/>
                <w:sz w:val="24"/>
                <w:szCs w:val="24"/>
              </w:rPr>
            </w:pPr>
          </w:p>
          <w:p w:rsidR="00514A4C" w:rsidRDefault="00514A4C" w:rsidP="00276F0F">
            <w:pPr>
              <w:spacing w:line="480" w:lineRule="auto"/>
              <w:jc w:val="both"/>
              <w:rPr>
                <w:rFonts w:ascii="Times New Roman" w:hAnsi="Times New Roman" w:cs="Times New Roman"/>
                <w:sz w:val="24"/>
                <w:szCs w:val="24"/>
              </w:rPr>
            </w:pPr>
          </w:p>
          <w:p w:rsidR="005B7F1A" w:rsidRDefault="005B7F1A" w:rsidP="00276F0F">
            <w:pPr>
              <w:spacing w:line="480" w:lineRule="auto"/>
              <w:jc w:val="both"/>
              <w:rPr>
                <w:rFonts w:ascii="Times New Roman" w:hAnsi="Times New Roman" w:cs="Times New Roman"/>
                <w:sz w:val="24"/>
                <w:szCs w:val="24"/>
              </w:rPr>
            </w:pPr>
          </w:p>
          <w:p w:rsidR="00514A4C" w:rsidRDefault="00514A4C" w:rsidP="00276F0F">
            <w:pPr>
              <w:spacing w:line="480" w:lineRule="auto"/>
              <w:jc w:val="both"/>
              <w:rPr>
                <w:rFonts w:ascii="Times New Roman" w:hAnsi="Times New Roman" w:cs="Times New Roman"/>
                <w:sz w:val="24"/>
                <w:szCs w:val="24"/>
              </w:rPr>
            </w:pPr>
            <w:r>
              <w:rPr>
                <w:rFonts w:ascii="Times New Roman" w:hAnsi="Times New Roman" w:cs="Times New Roman"/>
                <w:sz w:val="24"/>
                <w:szCs w:val="24"/>
              </w:rPr>
              <w:t>Variabel Terikat:</w:t>
            </w:r>
          </w:p>
          <w:p w:rsidR="00514A4C" w:rsidRDefault="00B833E3" w:rsidP="00276F0F">
            <w:pPr>
              <w:spacing w:line="480" w:lineRule="auto"/>
              <w:jc w:val="both"/>
              <w:rPr>
                <w:rFonts w:ascii="Times New Roman" w:hAnsi="Times New Roman" w:cs="Times New Roman"/>
                <w:sz w:val="24"/>
                <w:szCs w:val="24"/>
              </w:rPr>
            </w:pPr>
            <w:r>
              <w:rPr>
                <w:rFonts w:ascii="Times New Roman" w:hAnsi="Times New Roman" w:cs="Times New Roman"/>
                <w:sz w:val="24"/>
                <w:szCs w:val="24"/>
              </w:rPr>
              <w:t>P</w:t>
            </w:r>
            <w:r w:rsidR="00514A4C">
              <w:rPr>
                <w:rFonts w:ascii="Times New Roman" w:hAnsi="Times New Roman" w:cs="Times New Roman"/>
                <w:sz w:val="24"/>
                <w:szCs w:val="24"/>
              </w:rPr>
              <w:t>elestarian kepunahan peny</w:t>
            </w:r>
            <w:r w:rsidR="00481CAA">
              <w:rPr>
                <w:rFonts w:ascii="Times New Roman" w:hAnsi="Times New Roman" w:cs="Times New Roman"/>
                <w:sz w:val="24"/>
                <w:szCs w:val="24"/>
              </w:rPr>
              <w:t xml:space="preserve">u belimbing dapat </w:t>
            </w:r>
            <w:r>
              <w:rPr>
                <w:rFonts w:ascii="Times New Roman" w:hAnsi="Times New Roman" w:cs="Times New Roman"/>
                <w:sz w:val="24"/>
                <w:szCs w:val="24"/>
              </w:rPr>
              <w:t>terlindungi</w:t>
            </w:r>
          </w:p>
        </w:tc>
        <w:tc>
          <w:tcPr>
            <w:tcW w:w="2977" w:type="dxa"/>
          </w:tcPr>
          <w:p w:rsidR="00B0355C" w:rsidRDefault="00B21A02" w:rsidP="00276F0F">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Pemantauan penyu belimbing melalui </w:t>
            </w:r>
            <w:r w:rsidRPr="00B21A02">
              <w:rPr>
                <w:rFonts w:ascii="Times New Roman" w:hAnsi="Times New Roman" w:cs="Times New Roman"/>
                <w:i/>
                <w:sz w:val="24"/>
                <w:szCs w:val="24"/>
              </w:rPr>
              <w:t>Video Trap</w:t>
            </w:r>
            <w:r>
              <w:rPr>
                <w:rFonts w:ascii="Times New Roman" w:hAnsi="Times New Roman" w:cs="Times New Roman"/>
                <w:sz w:val="24"/>
                <w:szCs w:val="24"/>
              </w:rPr>
              <w:t xml:space="preserve"> berasal dari </w:t>
            </w:r>
            <w:r w:rsidRPr="00B21A02">
              <w:rPr>
                <w:rFonts w:ascii="Times New Roman" w:hAnsi="Times New Roman" w:cs="Times New Roman"/>
                <w:i/>
                <w:sz w:val="24"/>
                <w:szCs w:val="24"/>
              </w:rPr>
              <w:t>Satellite Tracking</w:t>
            </w:r>
          </w:p>
          <w:p w:rsidR="003645D7" w:rsidRDefault="003645D7" w:rsidP="00276F0F">
            <w:pPr>
              <w:spacing w:line="480" w:lineRule="auto"/>
              <w:jc w:val="both"/>
              <w:rPr>
                <w:rFonts w:ascii="Times New Roman" w:hAnsi="Times New Roman" w:cs="Times New Roman"/>
                <w:sz w:val="24"/>
                <w:szCs w:val="24"/>
              </w:rPr>
            </w:pPr>
          </w:p>
          <w:p w:rsidR="003645D7" w:rsidRDefault="003645D7" w:rsidP="00276F0F">
            <w:pPr>
              <w:spacing w:line="480" w:lineRule="auto"/>
              <w:jc w:val="both"/>
              <w:rPr>
                <w:rFonts w:ascii="Times New Roman" w:hAnsi="Times New Roman" w:cs="Times New Roman"/>
                <w:sz w:val="24"/>
                <w:szCs w:val="24"/>
              </w:rPr>
            </w:pPr>
          </w:p>
          <w:p w:rsidR="003645D7" w:rsidRDefault="003645D7" w:rsidP="00276F0F">
            <w:pPr>
              <w:spacing w:line="480" w:lineRule="auto"/>
              <w:jc w:val="both"/>
              <w:rPr>
                <w:rFonts w:ascii="Times New Roman" w:hAnsi="Times New Roman" w:cs="Times New Roman"/>
                <w:sz w:val="24"/>
                <w:szCs w:val="24"/>
              </w:rPr>
            </w:pPr>
          </w:p>
          <w:p w:rsidR="003645D7" w:rsidRDefault="003645D7" w:rsidP="00276F0F">
            <w:pPr>
              <w:spacing w:line="480" w:lineRule="auto"/>
              <w:jc w:val="both"/>
              <w:rPr>
                <w:rFonts w:ascii="Times New Roman" w:hAnsi="Times New Roman" w:cs="Times New Roman"/>
                <w:sz w:val="24"/>
                <w:szCs w:val="24"/>
              </w:rPr>
            </w:pPr>
          </w:p>
          <w:p w:rsidR="003645D7" w:rsidRDefault="003645D7" w:rsidP="00276F0F">
            <w:pPr>
              <w:spacing w:line="480" w:lineRule="auto"/>
              <w:jc w:val="both"/>
              <w:rPr>
                <w:rFonts w:ascii="Times New Roman" w:hAnsi="Times New Roman" w:cs="Times New Roman"/>
                <w:sz w:val="24"/>
                <w:szCs w:val="24"/>
              </w:rPr>
            </w:pPr>
          </w:p>
          <w:p w:rsidR="003645D7" w:rsidRDefault="003645D7" w:rsidP="00276F0F">
            <w:pPr>
              <w:spacing w:line="480" w:lineRule="auto"/>
              <w:jc w:val="both"/>
              <w:rPr>
                <w:rFonts w:ascii="Times New Roman" w:hAnsi="Times New Roman" w:cs="Times New Roman"/>
                <w:sz w:val="24"/>
                <w:szCs w:val="24"/>
              </w:rPr>
            </w:pPr>
          </w:p>
          <w:p w:rsidR="003645D7" w:rsidRDefault="003645D7" w:rsidP="00276F0F">
            <w:pPr>
              <w:spacing w:line="480" w:lineRule="auto"/>
              <w:jc w:val="both"/>
              <w:rPr>
                <w:rFonts w:ascii="Times New Roman" w:hAnsi="Times New Roman" w:cs="Times New Roman"/>
                <w:sz w:val="24"/>
                <w:szCs w:val="24"/>
              </w:rPr>
            </w:pPr>
          </w:p>
          <w:p w:rsidR="005B7F1A" w:rsidRDefault="005B7F1A" w:rsidP="00276F0F">
            <w:pPr>
              <w:spacing w:line="480" w:lineRule="auto"/>
              <w:jc w:val="both"/>
              <w:rPr>
                <w:rFonts w:ascii="Times New Roman" w:hAnsi="Times New Roman" w:cs="Times New Roman"/>
                <w:sz w:val="24"/>
                <w:szCs w:val="24"/>
              </w:rPr>
            </w:pPr>
          </w:p>
          <w:p w:rsidR="005B7F1A" w:rsidRDefault="005B7F1A" w:rsidP="00276F0F">
            <w:pPr>
              <w:spacing w:line="480" w:lineRule="auto"/>
              <w:jc w:val="both"/>
              <w:rPr>
                <w:rFonts w:ascii="Times New Roman" w:hAnsi="Times New Roman" w:cs="Times New Roman"/>
                <w:sz w:val="24"/>
                <w:szCs w:val="24"/>
              </w:rPr>
            </w:pPr>
          </w:p>
          <w:p w:rsidR="00BA6DCC" w:rsidRDefault="00BA6DCC" w:rsidP="00276F0F">
            <w:pPr>
              <w:spacing w:line="480" w:lineRule="auto"/>
              <w:jc w:val="both"/>
              <w:rPr>
                <w:rFonts w:ascii="Times New Roman" w:hAnsi="Times New Roman" w:cs="Times New Roman"/>
                <w:sz w:val="24"/>
                <w:szCs w:val="24"/>
              </w:rPr>
            </w:pPr>
          </w:p>
          <w:p w:rsidR="009A37FF" w:rsidRDefault="009A37FF" w:rsidP="00276F0F">
            <w:pPr>
              <w:spacing w:line="480" w:lineRule="auto"/>
              <w:jc w:val="both"/>
              <w:rPr>
                <w:rFonts w:ascii="Times New Roman" w:hAnsi="Times New Roman" w:cs="Times New Roman"/>
                <w:sz w:val="24"/>
                <w:szCs w:val="24"/>
              </w:rPr>
            </w:pPr>
          </w:p>
          <w:p w:rsidR="000D3B09" w:rsidRPr="004708C5" w:rsidRDefault="0070579D" w:rsidP="00276F0F">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A63557">
              <w:rPr>
                <w:rFonts w:ascii="Times New Roman" w:hAnsi="Times New Roman" w:cs="Times New Roman"/>
                <w:sz w:val="24"/>
                <w:szCs w:val="24"/>
              </w:rPr>
              <w:t xml:space="preserve">Program </w:t>
            </w:r>
            <w:r w:rsidR="00A63557" w:rsidRPr="00A63557">
              <w:rPr>
                <w:rFonts w:ascii="Times New Roman" w:hAnsi="Times New Roman" w:cs="Times New Roman"/>
                <w:i/>
                <w:sz w:val="24"/>
                <w:szCs w:val="24"/>
              </w:rPr>
              <w:t>Social Development</w:t>
            </w:r>
            <w:r>
              <w:rPr>
                <w:rFonts w:ascii="Times New Roman" w:hAnsi="Times New Roman" w:cs="Times New Roman"/>
                <w:i/>
                <w:sz w:val="24"/>
                <w:szCs w:val="24"/>
              </w:rPr>
              <w:t xml:space="preserve"> </w:t>
            </w:r>
            <w:r w:rsidR="000D3B09">
              <w:rPr>
                <w:rFonts w:ascii="Times New Roman" w:hAnsi="Times New Roman" w:cs="Times New Roman"/>
                <w:sz w:val="24"/>
                <w:szCs w:val="24"/>
              </w:rPr>
              <w:t xml:space="preserve">yang merupakan hasil kerjasama WWF-Indonesia program Papua dengan </w:t>
            </w:r>
            <w:r w:rsidR="000D3B09" w:rsidRPr="000D3B09">
              <w:rPr>
                <w:rFonts w:ascii="Times New Roman" w:hAnsi="Times New Roman" w:cs="Times New Roman"/>
                <w:i/>
                <w:sz w:val="24"/>
                <w:szCs w:val="24"/>
              </w:rPr>
              <w:t>Program Office</w:t>
            </w:r>
            <w:r w:rsidR="007F7C1B">
              <w:rPr>
                <w:rFonts w:ascii="Times New Roman" w:hAnsi="Times New Roman" w:cs="Times New Roman"/>
                <w:i/>
                <w:sz w:val="24"/>
                <w:szCs w:val="24"/>
              </w:rPr>
              <w:t xml:space="preserve"> </w:t>
            </w:r>
            <w:r w:rsidR="000D3B09">
              <w:rPr>
                <w:rFonts w:ascii="Times New Roman" w:hAnsi="Times New Roman" w:cs="Times New Roman"/>
                <w:sz w:val="24"/>
                <w:szCs w:val="24"/>
              </w:rPr>
              <w:t xml:space="preserve">yang sekarang menjadi Organisasi Nasional </w:t>
            </w:r>
          </w:p>
          <w:p w:rsidR="00150DE1" w:rsidRDefault="00150DE1" w:rsidP="00276F0F">
            <w:pPr>
              <w:spacing w:line="480" w:lineRule="auto"/>
              <w:jc w:val="both"/>
              <w:rPr>
                <w:rFonts w:ascii="Times New Roman" w:hAnsi="Times New Roman" w:cs="Times New Roman"/>
                <w:i/>
                <w:sz w:val="24"/>
                <w:szCs w:val="24"/>
              </w:rPr>
            </w:pPr>
          </w:p>
          <w:p w:rsidR="005B7F1A" w:rsidRDefault="005B7F1A" w:rsidP="00276F0F">
            <w:pPr>
              <w:spacing w:line="480" w:lineRule="auto"/>
              <w:jc w:val="both"/>
              <w:rPr>
                <w:rFonts w:ascii="Times New Roman" w:hAnsi="Times New Roman" w:cs="Times New Roman"/>
                <w:i/>
                <w:sz w:val="24"/>
                <w:szCs w:val="24"/>
              </w:rPr>
            </w:pPr>
          </w:p>
          <w:p w:rsidR="005B7F1A" w:rsidRDefault="005B7F1A" w:rsidP="00276F0F">
            <w:pPr>
              <w:spacing w:line="480" w:lineRule="auto"/>
              <w:jc w:val="both"/>
              <w:rPr>
                <w:rFonts w:ascii="Times New Roman" w:hAnsi="Times New Roman" w:cs="Times New Roman"/>
                <w:i/>
                <w:sz w:val="24"/>
                <w:szCs w:val="24"/>
              </w:rPr>
            </w:pPr>
          </w:p>
          <w:p w:rsidR="005B7F1A" w:rsidRDefault="005B7F1A" w:rsidP="00276F0F">
            <w:pPr>
              <w:spacing w:line="480" w:lineRule="auto"/>
              <w:jc w:val="both"/>
              <w:rPr>
                <w:rFonts w:ascii="Times New Roman" w:hAnsi="Times New Roman" w:cs="Times New Roman"/>
                <w:sz w:val="24"/>
                <w:szCs w:val="24"/>
              </w:rPr>
            </w:pPr>
          </w:p>
          <w:p w:rsidR="005B7F1A" w:rsidRDefault="005B7F1A" w:rsidP="00276F0F">
            <w:pPr>
              <w:spacing w:line="480" w:lineRule="auto"/>
              <w:jc w:val="both"/>
              <w:rPr>
                <w:rFonts w:ascii="Times New Roman" w:hAnsi="Times New Roman" w:cs="Times New Roman"/>
                <w:sz w:val="24"/>
                <w:szCs w:val="24"/>
              </w:rPr>
            </w:pPr>
          </w:p>
          <w:p w:rsidR="00514A4C" w:rsidRPr="00150DE1" w:rsidRDefault="00514A4C" w:rsidP="00276F0F">
            <w:pPr>
              <w:spacing w:line="480" w:lineRule="auto"/>
              <w:jc w:val="both"/>
              <w:rPr>
                <w:rFonts w:ascii="Times New Roman" w:hAnsi="Times New Roman" w:cs="Times New Roman"/>
                <w:sz w:val="24"/>
                <w:szCs w:val="24"/>
              </w:rPr>
            </w:pPr>
            <w:r>
              <w:rPr>
                <w:rFonts w:ascii="Times New Roman" w:hAnsi="Times New Roman" w:cs="Times New Roman"/>
                <w:sz w:val="24"/>
                <w:szCs w:val="24"/>
              </w:rPr>
              <w:t>Dari pengoptimalan semua program WWF yang telah dilakukan, dapat membuat populasi penyu belimbing terhindar dari ancaman kepunahan</w:t>
            </w:r>
          </w:p>
        </w:tc>
        <w:tc>
          <w:tcPr>
            <w:tcW w:w="3083" w:type="dxa"/>
          </w:tcPr>
          <w:p w:rsidR="005B7F1A" w:rsidRDefault="005B7F1A" w:rsidP="009A37FF">
            <w:pPr>
              <w:pStyle w:val="FootnoteText"/>
              <w:spacing w:line="480" w:lineRule="auto"/>
              <w:ind w:left="317" w:hanging="284"/>
              <w:jc w:val="both"/>
            </w:pPr>
            <w:r>
              <w:rPr>
                <w:rFonts w:ascii="Times New Roman" w:hAnsi="Times New Roman" w:cs="Times New Roman"/>
                <w:sz w:val="24"/>
                <w:szCs w:val="24"/>
              </w:rPr>
              <w:lastRenderedPageBreak/>
              <w:t>1.</w:t>
            </w:r>
            <w:r w:rsidR="009A37FF">
              <w:rPr>
                <w:rFonts w:ascii="Times New Roman" w:hAnsi="Times New Roman" w:cs="Times New Roman"/>
                <w:sz w:val="24"/>
                <w:szCs w:val="24"/>
              </w:rPr>
              <w:t xml:space="preserve"> K</w:t>
            </w:r>
            <w:r w:rsidR="0021067B">
              <w:rPr>
                <w:rFonts w:ascii="Times New Roman" w:hAnsi="Times New Roman" w:cs="Times New Roman"/>
                <w:sz w:val="24"/>
                <w:szCs w:val="24"/>
              </w:rPr>
              <w:t xml:space="preserve">amera yang dipasang di punggung penyu </w:t>
            </w:r>
            <w:r w:rsidR="0021067B" w:rsidRPr="0021067B">
              <w:rPr>
                <w:rFonts w:ascii="Times New Roman" w:hAnsi="Times New Roman" w:cs="Times New Roman"/>
                <w:sz w:val="24"/>
                <w:szCs w:val="24"/>
              </w:rPr>
              <w:t xml:space="preserve">belimbing yang berbentuk persegi mirip dengan tikus yang dilengkapi dengan saklar otomatis. </w:t>
            </w:r>
            <w:r w:rsidR="0021067B" w:rsidRPr="0021067B">
              <w:rPr>
                <w:rFonts w:ascii="Times New Roman" w:hAnsi="Times New Roman" w:cs="Times New Roman"/>
                <w:sz w:val="24"/>
                <w:szCs w:val="24"/>
                <w:shd w:val="clear" w:color="auto" w:fill="FFFFFF"/>
              </w:rPr>
              <w:t>Yang berfungsi untuk memantau habitat penyu belimbing di daerah peneluran maupun pakannya</w:t>
            </w:r>
            <w:r w:rsidR="0021067B">
              <w:rPr>
                <w:rFonts w:ascii="Times New Roman" w:hAnsi="Times New Roman" w:cs="Times New Roman"/>
                <w:sz w:val="24"/>
                <w:szCs w:val="24"/>
                <w:shd w:val="clear" w:color="auto" w:fill="FFFFFF"/>
              </w:rPr>
              <w:t>.</w:t>
            </w:r>
            <w:r w:rsidR="0021067B">
              <w:rPr>
                <w:rFonts w:ascii="Arial" w:hAnsi="Arial" w:cs="Arial"/>
                <w:color w:val="333333"/>
                <w:sz w:val="26"/>
                <w:szCs w:val="26"/>
              </w:rPr>
              <w:br/>
            </w:r>
            <w:r w:rsidR="00BA6DCC" w:rsidRPr="00AF14F2">
              <w:rPr>
                <w:rFonts w:ascii="Arial" w:hAnsi="Arial" w:cs="Arial"/>
                <w:sz w:val="26"/>
                <w:szCs w:val="26"/>
              </w:rPr>
              <w:t>(</w:t>
            </w:r>
            <w:hyperlink r:id="rId8" w:history="1">
              <w:r w:rsidRPr="00AF14F2">
                <w:rPr>
                  <w:rStyle w:val="Hyperlink"/>
                  <w:rFonts w:ascii="Times New Roman" w:hAnsi="Times New Roman" w:cs="Times New Roman"/>
                  <w:color w:val="auto"/>
                  <w:sz w:val="24"/>
                  <w:szCs w:val="24"/>
                </w:rPr>
                <w:t xml:space="preserve">www.wwf.or.id/program/spesies/seaturtleleatherback.cmf </w:t>
              </w:r>
            </w:hyperlink>
            <w:r w:rsidRPr="00AF14F2">
              <w:t>)</w:t>
            </w:r>
          </w:p>
          <w:p w:rsidR="009A37FF" w:rsidRPr="009A37FF" w:rsidRDefault="009A37FF" w:rsidP="009A37FF">
            <w:pPr>
              <w:pStyle w:val="FootnoteText"/>
              <w:spacing w:line="480" w:lineRule="auto"/>
              <w:ind w:left="317" w:hanging="284"/>
              <w:jc w:val="both"/>
            </w:pPr>
          </w:p>
          <w:p w:rsidR="005B7F1A" w:rsidRPr="00AF14F2" w:rsidRDefault="00AF14F2" w:rsidP="00276F0F">
            <w:pPr>
              <w:spacing w:line="480" w:lineRule="auto"/>
              <w:ind w:left="317" w:hanging="317"/>
              <w:jc w:val="both"/>
              <w:rPr>
                <w:rFonts w:ascii="Times New Roman" w:hAnsi="Times New Roman" w:cs="Times New Roman"/>
                <w:sz w:val="24"/>
                <w:szCs w:val="24"/>
              </w:rPr>
            </w:pPr>
            <w:r>
              <w:rPr>
                <w:rFonts w:ascii="Times New Roman" w:hAnsi="Times New Roman" w:cs="Times New Roman"/>
                <w:sz w:val="24"/>
                <w:szCs w:val="24"/>
              </w:rPr>
              <w:lastRenderedPageBreak/>
              <w:t>2.</w:t>
            </w:r>
            <w:r w:rsidR="009A37FF">
              <w:rPr>
                <w:rFonts w:ascii="Times New Roman" w:hAnsi="Times New Roman" w:cs="Times New Roman"/>
                <w:sz w:val="24"/>
                <w:szCs w:val="24"/>
              </w:rPr>
              <w:t xml:space="preserve"> </w:t>
            </w:r>
            <w:r w:rsidR="004F6D3A" w:rsidRPr="000D3B09">
              <w:rPr>
                <w:rFonts w:ascii="Times New Roman" w:hAnsi="Times New Roman" w:cs="Times New Roman"/>
                <w:i/>
                <w:sz w:val="24"/>
                <w:szCs w:val="24"/>
              </w:rPr>
              <w:t>Social Development</w:t>
            </w:r>
            <w:r w:rsidR="0070579D">
              <w:rPr>
                <w:rFonts w:ascii="Times New Roman" w:hAnsi="Times New Roman" w:cs="Times New Roman"/>
                <w:i/>
                <w:sz w:val="24"/>
                <w:szCs w:val="24"/>
              </w:rPr>
              <w:t xml:space="preserve"> </w:t>
            </w:r>
            <w:r w:rsidR="00150DE1">
              <w:rPr>
                <w:rFonts w:ascii="Times New Roman" w:hAnsi="Times New Roman" w:cs="Times New Roman"/>
                <w:sz w:val="24"/>
                <w:szCs w:val="24"/>
              </w:rPr>
              <w:t>yang membantu mempromosikan dan memfasilitasi pembentukan kawasan Konservasi Perairan (KKP) berbasis penyu laut</w:t>
            </w:r>
            <w:r w:rsidR="009A37FF">
              <w:rPr>
                <w:rFonts w:ascii="Times New Roman" w:hAnsi="Times New Roman" w:cs="Times New Roman"/>
                <w:sz w:val="24"/>
                <w:szCs w:val="24"/>
              </w:rPr>
              <w:t xml:space="preserve"> </w:t>
            </w:r>
            <w:r w:rsidR="005B7F1A" w:rsidRPr="00AF14F2">
              <w:rPr>
                <w:rFonts w:ascii="Times New Roman" w:hAnsi="Times New Roman" w:cs="Times New Roman"/>
                <w:sz w:val="24"/>
                <w:szCs w:val="24"/>
              </w:rPr>
              <w:t>(</w:t>
            </w:r>
            <w:hyperlink r:id="rId9" w:history="1">
              <w:r w:rsidR="005B7F1A" w:rsidRPr="00AF14F2">
                <w:rPr>
                  <w:rStyle w:val="Hyperlink"/>
                  <w:rFonts w:ascii="Times New Roman" w:hAnsi="Times New Roman" w:cs="Times New Roman"/>
                  <w:color w:val="auto"/>
                  <w:sz w:val="24"/>
                  <w:szCs w:val="24"/>
                </w:rPr>
                <w:t>www.profauna.net/id/kampanye-penyu/tentang-penyu-indonesia#</w:t>
              </w:r>
            </w:hyperlink>
            <w:r w:rsidR="005B7F1A" w:rsidRPr="00AF14F2">
              <w:rPr>
                <w:rFonts w:ascii="Times New Roman" w:hAnsi="Times New Roman" w:cs="Times New Roman"/>
                <w:sz w:val="24"/>
                <w:szCs w:val="24"/>
              </w:rPr>
              <w:t>)</w:t>
            </w:r>
          </w:p>
          <w:p w:rsidR="004708C5" w:rsidRDefault="004708C5" w:rsidP="00276F0F">
            <w:pPr>
              <w:spacing w:line="480" w:lineRule="auto"/>
              <w:jc w:val="both"/>
              <w:rPr>
                <w:rFonts w:ascii="Times New Roman" w:hAnsi="Times New Roman" w:cs="Times New Roman"/>
                <w:sz w:val="24"/>
                <w:szCs w:val="24"/>
              </w:rPr>
            </w:pPr>
          </w:p>
          <w:p w:rsidR="00BB7398" w:rsidRDefault="00BB7398" w:rsidP="00276F0F">
            <w:pPr>
              <w:spacing w:line="480" w:lineRule="auto"/>
              <w:jc w:val="both"/>
              <w:rPr>
                <w:rFonts w:ascii="Times New Roman" w:hAnsi="Times New Roman" w:cs="Times New Roman"/>
                <w:sz w:val="24"/>
                <w:szCs w:val="24"/>
              </w:rPr>
            </w:pPr>
          </w:p>
          <w:p w:rsidR="005B7F1A" w:rsidRPr="005B7F1A" w:rsidRDefault="00B833E3" w:rsidP="00276F0F">
            <w:pPr>
              <w:spacing w:line="480" w:lineRule="auto"/>
              <w:jc w:val="both"/>
              <w:rPr>
                <w:rFonts w:ascii="Times New Roman" w:hAnsi="Times New Roman" w:cs="Times New Roman"/>
                <w:color w:val="4F81BD" w:themeColor="accent1"/>
                <w:sz w:val="24"/>
                <w:szCs w:val="24"/>
              </w:rPr>
            </w:pPr>
            <w:r>
              <w:rPr>
                <w:rFonts w:ascii="Times New Roman" w:hAnsi="Times New Roman" w:cs="Times New Roman"/>
                <w:sz w:val="24"/>
                <w:szCs w:val="24"/>
              </w:rPr>
              <w:t>Data dan fakta a</w:t>
            </w:r>
            <w:r w:rsidR="00A240AD">
              <w:rPr>
                <w:rFonts w:ascii="Times New Roman" w:hAnsi="Times New Roman" w:cs="Times New Roman"/>
                <w:sz w:val="24"/>
                <w:szCs w:val="24"/>
              </w:rPr>
              <w:t>danya penambahan jumlah penyu belimbing dari tahun ketahunnya melalui pemantauan Video Trap</w:t>
            </w:r>
            <w:r>
              <w:rPr>
                <w:rFonts w:ascii="Times New Roman" w:hAnsi="Times New Roman" w:cs="Times New Roman"/>
                <w:sz w:val="24"/>
                <w:szCs w:val="24"/>
              </w:rPr>
              <w:t xml:space="preserve">. </w:t>
            </w:r>
            <w:r w:rsidR="005B7F1A" w:rsidRPr="00AF14F2">
              <w:rPr>
                <w:rFonts w:ascii="Times New Roman" w:hAnsi="Times New Roman" w:cs="Times New Roman"/>
                <w:sz w:val="24"/>
                <w:szCs w:val="24"/>
              </w:rPr>
              <w:t>(www.wwf.or.id/?39862/Menilik-Sisi-Penting-Penyu-Bagi-Ekologi-Ekonomi)</w:t>
            </w:r>
          </w:p>
          <w:p w:rsidR="00A240AD" w:rsidRPr="005B7F1A" w:rsidRDefault="00A240AD" w:rsidP="00276F0F">
            <w:pPr>
              <w:spacing w:line="480" w:lineRule="auto"/>
              <w:jc w:val="both"/>
              <w:rPr>
                <w:rFonts w:ascii="Times New Roman" w:hAnsi="Times New Roman" w:cs="Times New Roman"/>
                <w:sz w:val="24"/>
                <w:szCs w:val="24"/>
              </w:rPr>
            </w:pPr>
          </w:p>
        </w:tc>
      </w:tr>
    </w:tbl>
    <w:p w:rsidR="006D7993" w:rsidRDefault="006D7993" w:rsidP="00276F0F">
      <w:pPr>
        <w:spacing w:after="0" w:line="480" w:lineRule="auto"/>
        <w:jc w:val="both"/>
        <w:rPr>
          <w:rFonts w:ascii="Times New Roman" w:hAnsi="Times New Roman" w:cs="Times New Roman"/>
          <w:sz w:val="24"/>
          <w:szCs w:val="24"/>
        </w:rPr>
      </w:pPr>
    </w:p>
    <w:p w:rsidR="00B833E3" w:rsidRPr="005350CC" w:rsidRDefault="00B833E3" w:rsidP="00276F0F">
      <w:pPr>
        <w:spacing w:after="0" w:line="480" w:lineRule="auto"/>
        <w:jc w:val="both"/>
        <w:rPr>
          <w:rFonts w:ascii="Times New Roman" w:hAnsi="Times New Roman" w:cs="Times New Roman"/>
          <w:sz w:val="24"/>
          <w:szCs w:val="24"/>
        </w:rPr>
      </w:pPr>
    </w:p>
    <w:p w:rsidR="00CC7C05" w:rsidRPr="00954AF4" w:rsidRDefault="00C7391B" w:rsidP="00661B11">
      <w:pPr>
        <w:pStyle w:val="ListParagraph"/>
        <w:numPr>
          <w:ilvl w:val="0"/>
          <w:numId w:val="8"/>
        </w:numPr>
        <w:spacing w:after="0" w:line="480" w:lineRule="auto"/>
        <w:jc w:val="both"/>
        <w:rPr>
          <w:rFonts w:ascii="Times New Roman" w:hAnsi="Times New Roman" w:cs="Times New Roman"/>
          <w:b/>
          <w:sz w:val="24"/>
          <w:szCs w:val="24"/>
        </w:rPr>
      </w:pPr>
      <w:r w:rsidRPr="00954AF4">
        <w:rPr>
          <w:rFonts w:ascii="Times New Roman" w:hAnsi="Times New Roman" w:cs="Times New Roman"/>
          <w:b/>
          <w:sz w:val="24"/>
          <w:szCs w:val="24"/>
        </w:rPr>
        <w:lastRenderedPageBreak/>
        <w:t>Skema Kerangka Teoritis</w:t>
      </w:r>
    </w:p>
    <w:p w:rsidR="00E46A5B" w:rsidRDefault="00124824" w:rsidP="00276F0F">
      <w:pPr>
        <w:spacing w:line="480" w:lineRule="auto"/>
        <w:jc w:val="center"/>
        <w:rPr>
          <w:rFonts w:ascii="Times New Roman" w:hAnsi="Times New Roman" w:cs="Times New Roman"/>
          <w:b/>
          <w:sz w:val="24"/>
          <w:szCs w:val="24"/>
        </w:rPr>
      </w:pPr>
      <w:r w:rsidRPr="00124824">
        <w:rPr>
          <w:rFonts w:ascii="Times New Roman" w:hAnsi="Times New Roman" w:cs="Times New Roman"/>
          <w:b/>
          <w:noProof/>
          <w:sz w:val="24"/>
          <w:szCs w:val="24"/>
          <w:lang w:eastAsia="id-ID"/>
        </w:rPr>
        <w:pict>
          <v:roundrect id="_x0000_s1027" style="position:absolute;left:0;text-align:left;margin-left:278.85pt;margin-top:24.1pt;width:152.25pt;height:33.75pt;z-index:251659264" arcsize="10923f">
            <v:textbox style="mso-next-textbox:#_x0000_s1027">
              <w:txbxContent>
                <w:p w:rsidR="003B6EF6" w:rsidRPr="00BA13E0" w:rsidRDefault="003B6EF6" w:rsidP="00BA13E0">
                  <w:pPr>
                    <w:jc w:val="center"/>
                    <w:rPr>
                      <w:rFonts w:ascii="Times New Roman" w:hAnsi="Times New Roman" w:cs="Times New Roman"/>
                      <w:sz w:val="24"/>
                      <w:szCs w:val="24"/>
                    </w:rPr>
                  </w:pPr>
                  <w:r w:rsidRPr="00BA13E0">
                    <w:rPr>
                      <w:rFonts w:ascii="Times New Roman" w:hAnsi="Times New Roman" w:cs="Times New Roman"/>
                      <w:sz w:val="24"/>
                      <w:szCs w:val="24"/>
                    </w:rPr>
                    <w:t>Pemerintah Indonesia</w:t>
                  </w:r>
                </w:p>
              </w:txbxContent>
            </v:textbox>
          </v:roundrect>
        </w:pict>
      </w:r>
      <w:r w:rsidRPr="00124824">
        <w:rPr>
          <w:rFonts w:ascii="Times New Roman" w:hAnsi="Times New Roman" w:cs="Times New Roman"/>
          <w:b/>
          <w:noProof/>
          <w:sz w:val="24"/>
          <w:szCs w:val="24"/>
          <w:lang w:eastAsia="id-ID"/>
        </w:rPr>
        <w:pict>
          <v:roundrect id="_x0000_s1026" style="position:absolute;left:0;text-align:left;margin-left:-.9pt;margin-top:11.5pt;width:166.5pt;height:54pt;z-index:251658240" arcsize="10923f" strokecolor="black [3213]">
            <v:textbox style="mso-next-textbox:#_x0000_s1026">
              <w:txbxContent>
                <w:p w:rsidR="003B6EF6" w:rsidRPr="00BA13E0" w:rsidRDefault="003B6EF6" w:rsidP="00456B5B">
                  <w:pPr>
                    <w:spacing w:after="0" w:line="240" w:lineRule="auto"/>
                    <w:jc w:val="center"/>
                    <w:rPr>
                      <w:rFonts w:ascii="Times New Roman" w:hAnsi="Times New Roman" w:cs="Times New Roman"/>
                      <w:sz w:val="24"/>
                      <w:szCs w:val="24"/>
                    </w:rPr>
                  </w:pPr>
                  <w:r w:rsidRPr="00BA13E0">
                    <w:rPr>
                      <w:rFonts w:ascii="Times New Roman" w:hAnsi="Times New Roman" w:cs="Times New Roman"/>
                      <w:sz w:val="24"/>
                      <w:szCs w:val="24"/>
                    </w:rPr>
                    <w:t>WWF</w:t>
                  </w:r>
                </w:p>
                <w:p w:rsidR="003B6EF6" w:rsidRPr="00BA13E0" w:rsidRDefault="003B6EF6" w:rsidP="00456B5B">
                  <w:pPr>
                    <w:spacing w:after="0" w:line="240" w:lineRule="auto"/>
                    <w:jc w:val="center"/>
                    <w:rPr>
                      <w:rFonts w:ascii="Times New Roman" w:hAnsi="Times New Roman" w:cs="Times New Roman"/>
                      <w:sz w:val="24"/>
                      <w:szCs w:val="24"/>
                    </w:rPr>
                  </w:pPr>
                  <w:r w:rsidRPr="00BA13E0">
                    <w:rPr>
                      <w:rFonts w:ascii="Times New Roman" w:hAnsi="Times New Roman" w:cs="Times New Roman"/>
                      <w:sz w:val="24"/>
                      <w:szCs w:val="24"/>
                    </w:rPr>
                    <w:t>(</w:t>
                  </w:r>
                  <w:r w:rsidRPr="00954AF4">
                    <w:rPr>
                      <w:rFonts w:ascii="Times New Roman" w:hAnsi="Times New Roman" w:cs="Times New Roman"/>
                      <w:i/>
                      <w:sz w:val="24"/>
                      <w:szCs w:val="24"/>
                    </w:rPr>
                    <w:t>World Wide Fund For Nature</w:t>
                  </w:r>
                  <w:r w:rsidRPr="00BA13E0">
                    <w:rPr>
                      <w:rFonts w:ascii="Times New Roman" w:hAnsi="Times New Roman" w:cs="Times New Roman"/>
                      <w:sz w:val="24"/>
                      <w:szCs w:val="24"/>
                    </w:rPr>
                    <w:t>)</w:t>
                  </w:r>
                </w:p>
              </w:txbxContent>
            </v:textbox>
          </v:roundrect>
        </w:pict>
      </w:r>
    </w:p>
    <w:p w:rsidR="00E46A5B" w:rsidRDefault="00124824" w:rsidP="00276F0F">
      <w:pPr>
        <w:spacing w:line="480" w:lineRule="auto"/>
        <w:jc w:val="center"/>
        <w:rPr>
          <w:rFonts w:ascii="Times New Roman" w:hAnsi="Times New Roman" w:cs="Times New Roman"/>
          <w:b/>
          <w:sz w:val="24"/>
          <w:szCs w:val="24"/>
        </w:rPr>
      </w:pPr>
      <w:r w:rsidRPr="00124824">
        <w:rPr>
          <w:rFonts w:ascii="Times New Roman" w:hAnsi="Times New Roman" w:cs="Times New Roman"/>
          <w:b/>
          <w:noProof/>
          <w:sz w:val="24"/>
          <w:szCs w:val="24"/>
          <w:lang w:eastAsia="id-ID"/>
        </w:rPr>
        <w:pict>
          <v:shapetype id="_x0000_t32" coordsize="21600,21600" o:spt="32" o:oned="t" path="m,l21600,21600e" filled="f">
            <v:path arrowok="t" fillok="f" o:connecttype="none"/>
            <o:lock v:ext="edit" shapetype="t"/>
          </v:shapetype>
          <v:shape id="_x0000_s1033" type="#_x0000_t32" style="position:absolute;left:0;text-align:left;margin-left:357.45pt;margin-top:20.4pt;width:0;height:69.55pt;z-index:251665408" o:connectortype="straight">
            <v:stroke endarrow="block"/>
          </v:shape>
        </w:pict>
      </w:r>
      <w:r w:rsidRPr="00124824">
        <w:rPr>
          <w:rFonts w:ascii="Times New Roman" w:hAnsi="Times New Roman" w:cs="Times New Roman"/>
          <w:b/>
          <w:noProof/>
          <w:sz w:val="24"/>
          <w:szCs w:val="24"/>
          <w:lang w:eastAsia="id-ID"/>
        </w:rPr>
        <w:pict>
          <v:shape id="_x0000_s1029" type="#_x0000_t32" style="position:absolute;left:0;text-align:left;margin-left:79.65pt;margin-top:28.95pt;width:0;height:28.9pt;z-index:251661312" o:connectortype="straight">
            <v:stroke endarrow="block"/>
          </v:shape>
        </w:pict>
      </w:r>
      <w:r w:rsidRPr="00124824">
        <w:rPr>
          <w:rFonts w:ascii="Times New Roman" w:hAnsi="Times New Roman" w:cs="Times New Roman"/>
          <w:b/>
          <w:noProof/>
          <w:sz w:val="24"/>
          <w:szCs w:val="24"/>
          <w:lang w:eastAsia="id-ID"/>
        </w:rPr>
        <w:pict>
          <v:shape id="_x0000_s1028" type="#_x0000_t32" style="position:absolute;left:0;text-align:left;margin-left:165.6pt;margin-top:10.65pt;width:113.25pt;height:0;z-index:251660288" o:connectortype="straight"/>
        </w:pict>
      </w:r>
    </w:p>
    <w:p w:rsidR="00E46A5B" w:rsidRDefault="00124824" w:rsidP="00276F0F">
      <w:pPr>
        <w:spacing w:line="480" w:lineRule="auto"/>
        <w:jc w:val="center"/>
        <w:rPr>
          <w:rFonts w:ascii="Times New Roman" w:hAnsi="Times New Roman" w:cs="Times New Roman"/>
          <w:b/>
          <w:sz w:val="24"/>
          <w:szCs w:val="24"/>
        </w:rPr>
      </w:pPr>
      <w:r w:rsidRPr="00124824">
        <w:rPr>
          <w:rFonts w:ascii="Times New Roman" w:hAnsi="Times New Roman" w:cs="Times New Roman"/>
          <w:b/>
          <w:noProof/>
          <w:sz w:val="24"/>
          <w:szCs w:val="24"/>
          <w:lang w:eastAsia="id-ID"/>
        </w:rPr>
        <w:pict>
          <v:roundrect id="_x0000_s1030" style="position:absolute;left:0;text-align:left;margin-left:-9.9pt;margin-top:21.6pt;width:184.5pt;height:166.75pt;z-index:251662336" arcsize="10923f">
            <v:textbox style="mso-next-textbox:#_x0000_s1030">
              <w:txbxContent>
                <w:p w:rsidR="003B6EF6" w:rsidRPr="00EA67A1" w:rsidRDefault="003B6EF6">
                  <w:pPr>
                    <w:rPr>
                      <w:rFonts w:ascii="Times New Roman" w:hAnsi="Times New Roman" w:cs="Times New Roman"/>
                      <w:sz w:val="24"/>
                      <w:szCs w:val="24"/>
                    </w:rPr>
                  </w:pPr>
                  <w:r w:rsidRPr="00EA67A1">
                    <w:rPr>
                      <w:rFonts w:ascii="Times New Roman" w:hAnsi="Times New Roman" w:cs="Times New Roman"/>
                      <w:sz w:val="24"/>
                      <w:szCs w:val="24"/>
                    </w:rPr>
                    <w:t>5 Strategi WWF:</w:t>
                  </w:r>
                </w:p>
                <w:p w:rsidR="003B6EF6" w:rsidRPr="00EA67A1" w:rsidRDefault="003B6EF6" w:rsidP="00440D5D">
                  <w:pPr>
                    <w:pStyle w:val="ListParagraph"/>
                    <w:numPr>
                      <w:ilvl w:val="0"/>
                      <w:numId w:val="5"/>
                    </w:numPr>
                    <w:rPr>
                      <w:rFonts w:ascii="Times New Roman" w:hAnsi="Times New Roman" w:cs="Times New Roman"/>
                      <w:sz w:val="24"/>
                      <w:szCs w:val="24"/>
                    </w:rPr>
                  </w:pPr>
                  <w:r w:rsidRPr="00EA67A1">
                    <w:rPr>
                      <w:rFonts w:ascii="Times New Roman" w:hAnsi="Times New Roman" w:cs="Times New Roman"/>
                      <w:sz w:val="24"/>
                      <w:szCs w:val="24"/>
                    </w:rPr>
                    <w:t>Pengelolaan kawasan</w:t>
                  </w:r>
                </w:p>
                <w:p w:rsidR="003B6EF6" w:rsidRPr="00EA67A1" w:rsidRDefault="003B6EF6" w:rsidP="00440D5D">
                  <w:pPr>
                    <w:pStyle w:val="ListParagraph"/>
                    <w:numPr>
                      <w:ilvl w:val="0"/>
                      <w:numId w:val="5"/>
                    </w:numPr>
                    <w:rPr>
                      <w:rFonts w:ascii="Times New Roman" w:hAnsi="Times New Roman" w:cs="Times New Roman"/>
                      <w:sz w:val="24"/>
                      <w:szCs w:val="24"/>
                    </w:rPr>
                  </w:pPr>
                  <w:r w:rsidRPr="00EA67A1">
                    <w:rPr>
                      <w:rFonts w:ascii="Times New Roman" w:hAnsi="Times New Roman" w:cs="Times New Roman"/>
                      <w:sz w:val="24"/>
                      <w:szCs w:val="24"/>
                    </w:rPr>
                    <w:t>Konservasi penolakan telur</w:t>
                  </w:r>
                </w:p>
                <w:p w:rsidR="003B6EF6" w:rsidRPr="00EA67A1" w:rsidRDefault="003B6EF6" w:rsidP="00440D5D">
                  <w:pPr>
                    <w:pStyle w:val="ListParagraph"/>
                    <w:numPr>
                      <w:ilvl w:val="0"/>
                      <w:numId w:val="5"/>
                    </w:numPr>
                    <w:rPr>
                      <w:rFonts w:ascii="Times New Roman" w:hAnsi="Times New Roman" w:cs="Times New Roman"/>
                      <w:sz w:val="24"/>
                      <w:szCs w:val="24"/>
                    </w:rPr>
                  </w:pPr>
                  <w:r w:rsidRPr="00EA67A1">
                    <w:rPr>
                      <w:rFonts w:ascii="Times New Roman" w:hAnsi="Times New Roman" w:cs="Times New Roman"/>
                      <w:sz w:val="24"/>
                      <w:szCs w:val="24"/>
                    </w:rPr>
                    <w:t>Implementasi alat tangkap ramah penyu laut</w:t>
                  </w:r>
                </w:p>
                <w:p w:rsidR="003B6EF6" w:rsidRPr="00EA67A1" w:rsidRDefault="003B6EF6" w:rsidP="00440D5D">
                  <w:pPr>
                    <w:pStyle w:val="ListParagraph"/>
                    <w:numPr>
                      <w:ilvl w:val="0"/>
                      <w:numId w:val="5"/>
                    </w:numPr>
                    <w:rPr>
                      <w:rFonts w:ascii="Times New Roman" w:hAnsi="Times New Roman" w:cs="Times New Roman"/>
                      <w:sz w:val="24"/>
                      <w:szCs w:val="24"/>
                    </w:rPr>
                  </w:pPr>
                  <w:r w:rsidRPr="00EA67A1">
                    <w:rPr>
                      <w:rFonts w:ascii="Times New Roman" w:hAnsi="Times New Roman" w:cs="Times New Roman"/>
                      <w:sz w:val="24"/>
                      <w:szCs w:val="24"/>
                    </w:rPr>
                    <w:t>Pemagaran sarang</w:t>
                  </w:r>
                </w:p>
                <w:p w:rsidR="003B6EF6" w:rsidRDefault="003B6EF6" w:rsidP="00440D5D">
                  <w:pPr>
                    <w:pStyle w:val="ListParagraph"/>
                    <w:numPr>
                      <w:ilvl w:val="0"/>
                      <w:numId w:val="5"/>
                    </w:numPr>
                  </w:pPr>
                  <w:r w:rsidRPr="00EA67A1">
                    <w:rPr>
                      <w:rFonts w:ascii="Times New Roman" w:hAnsi="Times New Roman" w:cs="Times New Roman"/>
                      <w:sz w:val="24"/>
                      <w:szCs w:val="24"/>
                    </w:rPr>
                    <w:t>Pemantauan melalui</w:t>
                  </w:r>
                  <w:r>
                    <w:t xml:space="preserve"> satelit</w:t>
                  </w:r>
                </w:p>
              </w:txbxContent>
            </v:textbox>
          </v:roundrect>
        </w:pict>
      </w:r>
    </w:p>
    <w:p w:rsidR="00E46A5B" w:rsidRDefault="00124824" w:rsidP="00276F0F">
      <w:pPr>
        <w:spacing w:line="480" w:lineRule="auto"/>
        <w:jc w:val="center"/>
        <w:rPr>
          <w:rFonts w:ascii="Times New Roman" w:hAnsi="Times New Roman" w:cs="Times New Roman"/>
          <w:b/>
          <w:sz w:val="24"/>
          <w:szCs w:val="24"/>
        </w:rPr>
      </w:pPr>
      <w:r w:rsidRPr="00124824">
        <w:rPr>
          <w:rFonts w:ascii="Times New Roman" w:hAnsi="Times New Roman" w:cs="Times New Roman"/>
          <w:b/>
          <w:noProof/>
          <w:sz w:val="24"/>
          <w:szCs w:val="24"/>
          <w:lang w:eastAsia="id-ID"/>
        </w:rPr>
        <w:pict>
          <v:roundrect id="_x0000_s1032" style="position:absolute;left:0;text-align:left;margin-left:290.1pt;margin-top:14.8pt;width:144.75pt;height:43.5pt;z-index:251664384" arcsize="10923f">
            <v:textbox style="mso-next-textbox:#_x0000_s1032">
              <w:txbxContent>
                <w:p w:rsidR="003B6EF6" w:rsidRPr="00BA13E0" w:rsidRDefault="003B6EF6" w:rsidP="00BA13E0">
                  <w:pPr>
                    <w:jc w:val="center"/>
                    <w:rPr>
                      <w:rFonts w:ascii="Times New Roman" w:hAnsi="Times New Roman" w:cs="Times New Roman"/>
                      <w:sz w:val="24"/>
                      <w:szCs w:val="24"/>
                    </w:rPr>
                  </w:pPr>
                  <w:r w:rsidRPr="00BA13E0">
                    <w:rPr>
                      <w:rFonts w:ascii="Times New Roman" w:hAnsi="Times New Roman" w:cs="Times New Roman"/>
                      <w:sz w:val="24"/>
                      <w:szCs w:val="24"/>
                    </w:rPr>
                    <w:t>Kondisi Satwa Langka</w:t>
                  </w:r>
                </w:p>
              </w:txbxContent>
            </v:textbox>
          </v:roundrect>
        </w:pict>
      </w:r>
    </w:p>
    <w:p w:rsidR="00E46A5B" w:rsidRDefault="00124824" w:rsidP="00276F0F">
      <w:pPr>
        <w:spacing w:line="480" w:lineRule="auto"/>
        <w:jc w:val="center"/>
        <w:rPr>
          <w:rFonts w:ascii="Times New Roman" w:hAnsi="Times New Roman" w:cs="Times New Roman"/>
          <w:b/>
          <w:sz w:val="24"/>
          <w:szCs w:val="24"/>
        </w:rPr>
      </w:pPr>
      <w:r w:rsidRPr="00124824">
        <w:rPr>
          <w:rFonts w:ascii="Times New Roman" w:hAnsi="Times New Roman" w:cs="Times New Roman"/>
          <w:b/>
          <w:noProof/>
          <w:sz w:val="24"/>
          <w:szCs w:val="24"/>
          <w:lang w:eastAsia="id-ID"/>
        </w:rPr>
        <w:pict>
          <v:shape id="_x0000_s1038" type="#_x0000_t32" style="position:absolute;left:0;text-align:left;margin-left:359.9pt;margin-top:19.65pt;width:0;height:58.85pt;z-index:251666432" o:connectortype="straight">
            <v:stroke endarrow="block"/>
          </v:shape>
        </w:pict>
      </w:r>
      <w:r w:rsidRPr="00124824">
        <w:rPr>
          <w:rFonts w:ascii="Times New Roman" w:hAnsi="Times New Roman" w:cs="Times New Roman"/>
          <w:b/>
          <w:noProof/>
          <w:sz w:val="24"/>
          <w:szCs w:val="24"/>
          <w:lang w:eastAsia="id-ID"/>
        </w:rPr>
        <w:pict>
          <v:shape id="_x0000_s1031" type="#_x0000_t32" style="position:absolute;left:0;text-align:left;margin-left:174.6pt;margin-top:7.8pt;width:115.5pt;height:0;z-index:251663360" o:connectortype="straight">
            <v:stroke endarrow="block"/>
          </v:shape>
        </w:pict>
      </w:r>
    </w:p>
    <w:p w:rsidR="00E46A5B" w:rsidRDefault="00E46A5B" w:rsidP="00276F0F">
      <w:pPr>
        <w:spacing w:line="480" w:lineRule="auto"/>
        <w:jc w:val="center"/>
        <w:rPr>
          <w:rFonts w:ascii="Times New Roman" w:hAnsi="Times New Roman" w:cs="Times New Roman"/>
          <w:b/>
          <w:sz w:val="24"/>
          <w:szCs w:val="24"/>
        </w:rPr>
      </w:pPr>
    </w:p>
    <w:p w:rsidR="00E46A5B" w:rsidRDefault="00124824" w:rsidP="00276F0F">
      <w:pPr>
        <w:spacing w:line="480" w:lineRule="auto"/>
        <w:jc w:val="center"/>
        <w:rPr>
          <w:rFonts w:ascii="Times New Roman" w:hAnsi="Times New Roman" w:cs="Times New Roman"/>
          <w:b/>
          <w:sz w:val="24"/>
          <w:szCs w:val="24"/>
        </w:rPr>
      </w:pPr>
      <w:r w:rsidRPr="00124824">
        <w:rPr>
          <w:rFonts w:ascii="Times New Roman" w:hAnsi="Times New Roman" w:cs="Times New Roman"/>
          <w:b/>
          <w:noProof/>
          <w:sz w:val="24"/>
          <w:szCs w:val="24"/>
          <w:lang w:eastAsia="id-ID"/>
        </w:rPr>
        <w:pict>
          <v:roundrect id="_x0000_s1039" style="position:absolute;left:0;text-align:left;margin-left:276.3pt;margin-top:4.1pt;width:165.75pt;height:101.1pt;z-index:251667456" arcsize="10923f">
            <v:textbox style="mso-next-textbox:#_x0000_s1039">
              <w:txbxContent>
                <w:p w:rsidR="003B6EF6" w:rsidRPr="00EA67A1" w:rsidRDefault="003B6EF6" w:rsidP="00EA67A1">
                  <w:pPr>
                    <w:jc w:val="both"/>
                    <w:rPr>
                      <w:rFonts w:ascii="Times New Roman" w:hAnsi="Times New Roman" w:cs="Times New Roman"/>
                      <w:sz w:val="24"/>
                      <w:szCs w:val="24"/>
                    </w:rPr>
                  </w:pPr>
                  <w:r w:rsidRPr="00EA67A1">
                    <w:rPr>
                      <w:rFonts w:ascii="Times New Roman" w:hAnsi="Times New Roman" w:cs="Times New Roman"/>
                      <w:sz w:val="24"/>
                      <w:szCs w:val="24"/>
                    </w:rPr>
                    <w:t>Maka pelestarian untuk masa yang akan datang, serta kepunahan populasi penyu belimbing akan dapat ditanggulangi</w:t>
                  </w:r>
                </w:p>
              </w:txbxContent>
            </v:textbox>
          </v:roundrect>
        </w:pict>
      </w:r>
    </w:p>
    <w:p w:rsidR="00E46A5B" w:rsidRDefault="00E46A5B" w:rsidP="00276F0F">
      <w:pPr>
        <w:spacing w:line="480" w:lineRule="auto"/>
        <w:jc w:val="center"/>
        <w:rPr>
          <w:rFonts w:ascii="Times New Roman" w:hAnsi="Times New Roman" w:cs="Times New Roman"/>
          <w:b/>
          <w:sz w:val="24"/>
          <w:szCs w:val="24"/>
        </w:rPr>
      </w:pPr>
    </w:p>
    <w:p w:rsidR="006D7993" w:rsidRDefault="006D7993" w:rsidP="00276F0F">
      <w:pPr>
        <w:spacing w:line="480" w:lineRule="auto"/>
        <w:rPr>
          <w:rFonts w:ascii="Times New Roman" w:hAnsi="Times New Roman" w:cs="Times New Roman"/>
          <w:b/>
          <w:sz w:val="24"/>
          <w:szCs w:val="24"/>
        </w:rPr>
      </w:pPr>
    </w:p>
    <w:p w:rsidR="00DE3126" w:rsidRDefault="00FF276D" w:rsidP="00983434">
      <w:pPr>
        <w:spacing w:line="480" w:lineRule="auto"/>
        <w:jc w:val="center"/>
        <w:rPr>
          <w:rFonts w:ascii="Times New Roman" w:hAnsi="Times New Roman" w:cs="Times New Roman"/>
          <w:b/>
          <w:sz w:val="20"/>
          <w:szCs w:val="24"/>
        </w:rPr>
      </w:pPr>
      <w:r w:rsidRPr="00FF276D">
        <w:rPr>
          <w:rFonts w:ascii="Times New Roman" w:hAnsi="Times New Roman" w:cs="Times New Roman"/>
          <w:b/>
          <w:sz w:val="20"/>
          <w:szCs w:val="24"/>
        </w:rPr>
        <w:t xml:space="preserve">Gambar 1.1 </w:t>
      </w:r>
      <w:r>
        <w:rPr>
          <w:rFonts w:ascii="Times New Roman" w:hAnsi="Times New Roman" w:cs="Times New Roman"/>
          <w:b/>
          <w:sz w:val="20"/>
          <w:szCs w:val="24"/>
        </w:rPr>
        <w:t>Skema kerangka Teoritis</w:t>
      </w:r>
    </w:p>
    <w:p w:rsidR="00B67606" w:rsidRDefault="00B67606" w:rsidP="00983434">
      <w:pPr>
        <w:spacing w:line="480" w:lineRule="auto"/>
        <w:jc w:val="center"/>
        <w:rPr>
          <w:rFonts w:ascii="Times New Roman" w:hAnsi="Times New Roman" w:cs="Times New Roman"/>
          <w:b/>
          <w:sz w:val="20"/>
          <w:szCs w:val="24"/>
        </w:rPr>
      </w:pPr>
    </w:p>
    <w:p w:rsidR="00B67606" w:rsidRDefault="00B67606" w:rsidP="00983434">
      <w:pPr>
        <w:spacing w:line="480" w:lineRule="auto"/>
        <w:jc w:val="center"/>
        <w:rPr>
          <w:rFonts w:ascii="Times New Roman" w:hAnsi="Times New Roman" w:cs="Times New Roman"/>
          <w:b/>
          <w:sz w:val="20"/>
          <w:szCs w:val="24"/>
        </w:rPr>
      </w:pPr>
    </w:p>
    <w:p w:rsidR="00B67606" w:rsidRDefault="00B67606" w:rsidP="00983434">
      <w:pPr>
        <w:spacing w:line="480" w:lineRule="auto"/>
        <w:jc w:val="center"/>
        <w:rPr>
          <w:rFonts w:ascii="Times New Roman" w:hAnsi="Times New Roman" w:cs="Times New Roman"/>
          <w:b/>
          <w:sz w:val="20"/>
          <w:szCs w:val="24"/>
        </w:rPr>
      </w:pPr>
    </w:p>
    <w:p w:rsidR="00B67606" w:rsidRDefault="00B67606" w:rsidP="00983434">
      <w:pPr>
        <w:spacing w:line="480" w:lineRule="auto"/>
        <w:jc w:val="center"/>
        <w:rPr>
          <w:rFonts w:ascii="Times New Roman" w:hAnsi="Times New Roman" w:cs="Times New Roman"/>
          <w:b/>
          <w:sz w:val="20"/>
          <w:szCs w:val="24"/>
        </w:rPr>
      </w:pPr>
    </w:p>
    <w:p w:rsidR="00B67606" w:rsidRDefault="00B67606" w:rsidP="00983434">
      <w:pPr>
        <w:spacing w:line="480" w:lineRule="auto"/>
        <w:jc w:val="center"/>
        <w:rPr>
          <w:rFonts w:ascii="Times New Roman" w:hAnsi="Times New Roman" w:cs="Times New Roman"/>
          <w:b/>
          <w:sz w:val="20"/>
          <w:szCs w:val="24"/>
        </w:rPr>
      </w:pPr>
    </w:p>
    <w:p w:rsidR="00B67606" w:rsidRDefault="00B67606" w:rsidP="00983434">
      <w:pPr>
        <w:spacing w:line="480" w:lineRule="auto"/>
        <w:jc w:val="center"/>
        <w:rPr>
          <w:rFonts w:ascii="Times New Roman" w:hAnsi="Times New Roman" w:cs="Times New Roman"/>
          <w:b/>
          <w:sz w:val="20"/>
          <w:szCs w:val="24"/>
        </w:rPr>
      </w:pPr>
    </w:p>
    <w:p w:rsidR="00B67606" w:rsidRDefault="00B67606" w:rsidP="00983434">
      <w:pPr>
        <w:spacing w:line="480" w:lineRule="auto"/>
        <w:jc w:val="center"/>
        <w:rPr>
          <w:rFonts w:ascii="Times New Roman" w:hAnsi="Times New Roman" w:cs="Times New Roman"/>
          <w:b/>
          <w:sz w:val="20"/>
          <w:szCs w:val="24"/>
        </w:rPr>
      </w:pPr>
    </w:p>
    <w:p w:rsidR="00B67606" w:rsidRPr="00FF276D" w:rsidRDefault="00B67606" w:rsidP="00983434">
      <w:pPr>
        <w:spacing w:line="480" w:lineRule="auto"/>
        <w:jc w:val="center"/>
        <w:rPr>
          <w:rFonts w:ascii="Times New Roman" w:hAnsi="Times New Roman" w:cs="Times New Roman"/>
          <w:b/>
          <w:sz w:val="20"/>
          <w:szCs w:val="24"/>
        </w:rPr>
      </w:pPr>
    </w:p>
    <w:p w:rsidR="00C7391B" w:rsidRPr="00983434" w:rsidRDefault="00605E6A" w:rsidP="00661B11">
      <w:pPr>
        <w:pStyle w:val="ListParagraph"/>
        <w:numPr>
          <w:ilvl w:val="0"/>
          <w:numId w:val="36"/>
        </w:numPr>
        <w:spacing w:line="480" w:lineRule="auto"/>
        <w:jc w:val="both"/>
        <w:rPr>
          <w:rFonts w:ascii="Times New Roman" w:hAnsi="Times New Roman" w:cs="Times New Roman"/>
          <w:b/>
          <w:sz w:val="24"/>
          <w:szCs w:val="24"/>
        </w:rPr>
      </w:pPr>
      <w:r w:rsidRPr="00983434">
        <w:rPr>
          <w:rFonts w:ascii="Times New Roman" w:hAnsi="Times New Roman" w:cs="Times New Roman"/>
          <w:b/>
          <w:sz w:val="24"/>
          <w:szCs w:val="24"/>
        </w:rPr>
        <w:lastRenderedPageBreak/>
        <w:t>Metode dan Teknik Pengumpulan Data</w:t>
      </w:r>
    </w:p>
    <w:p w:rsidR="00605E6A" w:rsidRPr="00954AF4" w:rsidRDefault="00605E6A" w:rsidP="00661B11">
      <w:pPr>
        <w:pStyle w:val="ListParagraph"/>
        <w:numPr>
          <w:ilvl w:val="0"/>
          <w:numId w:val="9"/>
        </w:numPr>
        <w:spacing w:after="0" w:line="480" w:lineRule="auto"/>
        <w:jc w:val="both"/>
        <w:rPr>
          <w:rFonts w:ascii="Times New Roman" w:hAnsi="Times New Roman" w:cs="Times New Roman"/>
          <w:b/>
          <w:sz w:val="24"/>
          <w:szCs w:val="24"/>
        </w:rPr>
      </w:pPr>
      <w:r w:rsidRPr="00954AF4">
        <w:rPr>
          <w:rFonts w:ascii="Times New Roman" w:hAnsi="Times New Roman" w:cs="Times New Roman"/>
          <w:b/>
          <w:sz w:val="24"/>
          <w:szCs w:val="24"/>
        </w:rPr>
        <w:t>Tingkat Analisis</w:t>
      </w:r>
    </w:p>
    <w:p w:rsidR="00983434" w:rsidRPr="00B67606" w:rsidRDefault="00605E6A" w:rsidP="00B67606">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Berdasarkan judul yang penulis teliti yaitu peran WWF dalam upaya konservasi populasi penyu belimbing di Indonesia,</w:t>
      </w:r>
      <w:r w:rsidR="00137B04">
        <w:rPr>
          <w:rFonts w:ascii="Times New Roman" w:hAnsi="Times New Roman" w:cs="Times New Roman"/>
          <w:sz w:val="24"/>
          <w:szCs w:val="24"/>
        </w:rPr>
        <w:t xml:space="preserve"> dalam tingkat analisis ini penulis mengambil tingkat analisis Induksionis, yang berarti unit analisa pada tingkatan yang tinggi. Alasannya adalah karena , di</w:t>
      </w:r>
      <w:r w:rsidR="00954AF4">
        <w:rPr>
          <w:rFonts w:ascii="Times New Roman" w:hAnsi="Times New Roman" w:cs="Times New Roman"/>
          <w:sz w:val="24"/>
          <w:szCs w:val="24"/>
        </w:rPr>
        <w:t>lihat dari luasnya tingkatan isu-is</w:t>
      </w:r>
      <w:r w:rsidR="00137B04">
        <w:rPr>
          <w:rFonts w:ascii="Times New Roman" w:hAnsi="Times New Roman" w:cs="Times New Roman"/>
          <w:sz w:val="24"/>
          <w:szCs w:val="24"/>
        </w:rPr>
        <w:t>u tersebut yang telah mengglobal yang membuat adanya hubungan antara sistem regional hingga global.</w:t>
      </w:r>
    </w:p>
    <w:p w:rsidR="00137B04" w:rsidRDefault="00137B04" w:rsidP="00983434">
      <w:pPr>
        <w:spacing w:after="0" w:line="480" w:lineRule="auto"/>
        <w:jc w:val="both"/>
        <w:rPr>
          <w:rFonts w:ascii="Times New Roman" w:hAnsi="Times New Roman" w:cs="Times New Roman"/>
          <w:b/>
          <w:sz w:val="24"/>
          <w:szCs w:val="24"/>
        </w:rPr>
      </w:pPr>
      <w:r w:rsidRPr="00137B04">
        <w:rPr>
          <w:rFonts w:ascii="Times New Roman" w:hAnsi="Times New Roman" w:cs="Times New Roman"/>
          <w:b/>
          <w:sz w:val="24"/>
          <w:szCs w:val="24"/>
        </w:rPr>
        <w:t>2. Metode Penelitian</w:t>
      </w:r>
    </w:p>
    <w:p w:rsidR="001E7A1B" w:rsidRPr="00954AF4" w:rsidRDefault="00137B04" w:rsidP="00276F0F">
      <w:pPr>
        <w:spacing w:line="480" w:lineRule="auto"/>
        <w:ind w:firstLine="360"/>
        <w:jc w:val="both"/>
        <w:rPr>
          <w:rFonts w:ascii="Times New Roman" w:hAnsi="Times New Roman" w:cs="Times New Roman"/>
          <w:sz w:val="24"/>
          <w:szCs w:val="24"/>
          <w:lang w:val="en-US"/>
        </w:rPr>
      </w:pPr>
      <w:r>
        <w:rPr>
          <w:rFonts w:ascii="Times New Roman" w:hAnsi="Times New Roman" w:cs="Times New Roman"/>
          <w:sz w:val="24"/>
          <w:szCs w:val="24"/>
        </w:rPr>
        <w:t>Metode penelitian yang digunakan penulis ada</w:t>
      </w:r>
      <w:r w:rsidR="00954AF4">
        <w:rPr>
          <w:rFonts w:ascii="Times New Roman" w:hAnsi="Times New Roman" w:cs="Times New Roman"/>
          <w:sz w:val="24"/>
          <w:szCs w:val="24"/>
        </w:rPr>
        <w:t>lah penelitian analisis deskripti</w:t>
      </w:r>
      <w:r w:rsidR="00954AF4">
        <w:rPr>
          <w:rFonts w:ascii="Times New Roman" w:hAnsi="Times New Roman" w:cs="Times New Roman"/>
          <w:sz w:val="24"/>
          <w:szCs w:val="24"/>
          <w:lang w:val="en-US"/>
        </w:rPr>
        <w:t>p</w:t>
      </w:r>
      <w:r>
        <w:rPr>
          <w:rFonts w:ascii="Times New Roman" w:hAnsi="Times New Roman" w:cs="Times New Roman"/>
          <w:sz w:val="24"/>
          <w:szCs w:val="24"/>
        </w:rPr>
        <w:t xml:space="preserve"> yang dimana penulis berupaya menggambarkan kenyataan dengan situasi</w:t>
      </w:r>
      <w:r w:rsidR="0064098D">
        <w:rPr>
          <w:rFonts w:ascii="Times New Roman" w:hAnsi="Times New Roman" w:cs="Times New Roman"/>
          <w:sz w:val="24"/>
          <w:szCs w:val="24"/>
        </w:rPr>
        <w:t xml:space="preserve"> berdasarkan konsep yang digunakan. Jenis data yang penulis gunakan dalam penelitian ini yaitu data sekunder, yang dimana data yang diperoleh langsung dari hasil penelaahan studi pustaka yang terdiri dari buku-buku dan sumber-sumber artikel.</w:t>
      </w:r>
    </w:p>
    <w:p w:rsidR="0064098D" w:rsidRDefault="0064098D" w:rsidP="00983434">
      <w:pPr>
        <w:spacing w:after="0" w:line="480" w:lineRule="auto"/>
        <w:jc w:val="both"/>
        <w:rPr>
          <w:rFonts w:ascii="Times New Roman" w:hAnsi="Times New Roman" w:cs="Times New Roman"/>
          <w:b/>
          <w:sz w:val="24"/>
          <w:szCs w:val="24"/>
        </w:rPr>
      </w:pPr>
      <w:r w:rsidRPr="0064098D">
        <w:rPr>
          <w:rFonts w:ascii="Times New Roman" w:hAnsi="Times New Roman" w:cs="Times New Roman"/>
          <w:b/>
          <w:sz w:val="24"/>
          <w:szCs w:val="24"/>
        </w:rPr>
        <w:t>3. Teknik Pengumpulan Data</w:t>
      </w:r>
    </w:p>
    <w:p w:rsidR="006D7993" w:rsidRPr="00394D78" w:rsidRDefault="0064098D" w:rsidP="00276F0F">
      <w:pPr>
        <w:spacing w:line="480" w:lineRule="auto"/>
        <w:ind w:firstLine="270"/>
        <w:jc w:val="both"/>
        <w:rPr>
          <w:rFonts w:ascii="Times New Roman" w:hAnsi="Times New Roman" w:cs="Times New Roman"/>
          <w:sz w:val="24"/>
          <w:szCs w:val="24"/>
        </w:rPr>
      </w:pPr>
      <w:r>
        <w:rPr>
          <w:rFonts w:ascii="Times New Roman" w:hAnsi="Times New Roman" w:cs="Times New Roman"/>
          <w:sz w:val="24"/>
          <w:szCs w:val="24"/>
        </w:rPr>
        <w:t>Teknik pengumpulan data yang digunakan dalam penelitian ini menggunakan</w:t>
      </w:r>
      <w:r w:rsidR="002268EF">
        <w:rPr>
          <w:rFonts w:ascii="Times New Roman" w:hAnsi="Times New Roman" w:cs="Times New Roman"/>
          <w:sz w:val="24"/>
          <w:szCs w:val="24"/>
        </w:rPr>
        <w:t xml:space="preserve"> Studi Kepustakaan </w:t>
      </w:r>
      <w:r w:rsidR="002268EF" w:rsidRPr="002268EF">
        <w:rPr>
          <w:rFonts w:ascii="Times New Roman" w:hAnsi="Times New Roman" w:cs="Times New Roman"/>
          <w:i/>
          <w:sz w:val="24"/>
          <w:szCs w:val="24"/>
        </w:rPr>
        <w:t>(Library Research)</w:t>
      </w:r>
      <w:r w:rsidR="002268EF">
        <w:rPr>
          <w:rFonts w:ascii="Times New Roman" w:hAnsi="Times New Roman" w:cs="Times New Roman"/>
          <w:sz w:val="24"/>
          <w:szCs w:val="24"/>
        </w:rPr>
        <w:t xml:space="preserve">, yaitu teknik pengumpulan data berdasarkan penelusuran/penelaahan literatur. Dalam penelitian ini penulis mengambil data-data yang bersumber dari buku-buku, arsip-arsip, artikel, </w:t>
      </w:r>
      <w:r w:rsidR="002268EF" w:rsidRPr="002268EF">
        <w:rPr>
          <w:rFonts w:ascii="Times New Roman" w:hAnsi="Times New Roman" w:cs="Times New Roman"/>
          <w:i/>
          <w:sz w:val="24"/>
          <w:szCs w:val="24"/>
        </w:rPr>
        <w:t>online research</w:t>
      </w:r>
      <w:r w:rsidR="002268EF">
        <w:rPr>
          <w:rFonts w:ascii="Times New Roman" w:hAnsi="Times New Roman" w:cs="Times New Roman"/>
          <w:sz w:val="24"/>
          <w:szCs w:val="24"/>
        </w:rPr>
        <w:t xml:space="preserve"> yang t</w:t>
      </w:r>
      <w:r w:rsidR="001E7A1B">
        <w:rPr>
          <w:rFonts w:ascii="Times New Roman" w:hAnsi="Times New Roman" w:cs="Times New Roman"/>
          <w:sz w:val="24"/>
          <w:szCs w:val="24"/>
        </w:rPr>
        <w:t>erdapat di internet dan laporan</w:t>
      </w:r>
      <w:r w:rsidR="002268EF">
        <w:rPr>
          <w:rFonts w:ascii="Times New Roman" w:hAnsi="Times New Roman" w:cs="Times New Roman"/>
          <w:sz w:val="24"/>
          <w:szCs w:val="24"/>
        </w:rPr>
        <w:t xml:space="preserve">–laporan yang berkaitan dengan masalah yang akan diteliti. Teknik analisis data yang digunakan peneliti adalah </w:t>
      </w:r>
      <w:r w:rsidR="002268EF" w:rsidRPr="002268EF">
        <w:rPr>
          <w:rFonts w:ascii="Times New Roman" w:hAnsi="Times New Roman" w:cs="Times New Roman"/>
          <w:i/>
          <w:sz w:val="24"/>
          <w:szCs w:val="24"/>
        </w:rPr>
        <w:t>content analysis</w:t>
      </w:r>
      <w:r w:rsidR="002268EF">
        <w:rPr>
          <w:rFonts w:ascii="Times New Roman" w:hAnsi="Times New Roman" w:cs="Times New Roman"/>
          <w:sz w:val="24"/>
          <w:szCs w:val="24"/>
        </w:rPr>
        <w:t>yaitu dengan menganalisa sumber-sumber tertulis untuk menjelaskan fenomena yang terjadi.</w:t>
      </w:r>
    </w:p>
    <w:p w:rsidR="002268EF" w:rsidRPr="00A72D44" w:rsidRDefault="002268EF" w:rsidP="00661B11">
      <w:pPr>
        <w:pStyle w:val="ListParagraph"/>
        <w:numPr>
          <w:ilvl w:val="0"/>
          <w:numId w:val="36"/>
        </w:numPr>
        <w:spacing w:line="480" w:lineRule="auto"/>
        <w:jc w:val="both"/>
        <w:rPr>
          <w:rFonts w:ascii="Times New Roman" w:hAnsi="Times New Roman" w:cs="Times New Roman"/>
          <w:b/>
          <w:sz w:val="24"/>
          <w:szCs w:val="24"/>
        </w:rPr>
      </w:pPr>
      <w:r w:rsidRPr="00A72D44">
        <w:rPr>
          <w:rFonts w:ascii="Times New Roman" w:hAnsi="Times New Roman" w:cs="Times New Roman"/>
          <w:b/>
          <w:sz w:val="24"/>
          <w:szCs w:val="24"/>
        </w:rPr>
        <w:lastRenderedPageBreak/>
        <w:t>Lokasi dan Waktu Penelitian</w:t>
      </w:r>
    </w:p>
    <w:p w:rsidR="00084717" w:rsidRPr="00120784" w:rsidRDefault="002268EF" w:rsidP="00661B11">
      <w:pPr>
        <w:pStyle w:val="ListParagraph"/>
        <w:numPr>
          <w:ilvl w:val="0"/>
          <w:numId w:val="10"/>
        </w:numPr>
        <w:spacing w:after="0" w:line="480" w:lineRule="auto"/>
        <w:jc w:val="both"/>
        <w:rPr>
          <w:rFonts w:ascii="Times New Roman" w:hAnsi="Times New Roman" w:cs="Times New Roman"/>
          <w:b/>
          <w:sz w:val="24"/>
          <w:szCs w:val="24"/>
        </w:rPr>
      </w:pPr>
      <w:r w:rsidRPr="00120784">
        <w:rPr>
          <w:rFonts w:ascii="Times New Roman" w:hAnsi="Times New Roman" w:cs="Times New Roman"/>
          <w:b/>
          <w:sz w:val="24"/>
          <w:szCs w:val="24"/>
        </w:rPr>
        <w:t>Lokasi Penelitian</w:t>
      </w:r>
    </w:p>
    <w:p w:rsidR="00084717" w:rsidRDefault="00084717" w:rsidP="00276F0F">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Penelitian ini dilakukan di beberapa perpustakaan dan instansi dengan tujuan untuk memperoleh data dan informasi yang akurat untuk penelitian ini, yaitu:</w:t>
      </w:r>
    </w:p>
    <w:p w:rsidR="00084717" w:rsidRDefault="00084717" w:rsidP="00276F0F">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Perpustakaan Fakultas Ilmu Sosial dan Ilmu Politik </w:t>
      </w:r>
    </w:p>
    <w:p w:rsidR="00084717" w:rsidRDefault="00084717" w:rsidP="00276F0F">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Universitas Pasundan Bandung </w:t>
      </w:r>
    </w:p>
    <w:p w:rsidR="00084717" w:rsidRDefault="00084717" w:rsidP="00276F0F">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Jl. Lengkong Besar No. 68 Bandung, Jawa Barat 40261</w:t>
      </w:r>
    </w:p>
    <w:p w:rsidR="00084717" w:rsidRDefault="004C2817" w:rsidP="00276F0F">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Perpustakaan WWF-Indonesia</w:t>
      </w:r>
    </w:p>
    <w:p w:rsidR="004C2817" w:rsidRDefault="004C2817" w:rsidP="00276F0F">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Graha Simatupang Tower 2 Unit C. Lt.7</w:t>
      </w:r>
    </w:p>
    <w:p w:rsidR="004C2817" w:rsidRDefault="004C2817" w:rsidP="00276F0F">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Jl. T. B. Simatupang No. Kav 38, Jati Padang, Pasar Minggu, Jakarta Selatan.</w:t>
      </w:r>
    </w:p>
    <w:p w:rsidR="004C2817" w:rsidRDefault="004C2817" w:rsidP="00276F0F">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Perpustakaan Universitas Pendidikan Indonesia</w:t>
      </w:r>
    </w:p>
    <w:p w:rsidR="004C2817" w:rsidRDefault="004C2817" w:rsidP="00276F0F">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Jl. Setiabudhi No. 229, kel. Isola Kec. Sukasari Kota Bandung Jawa Barat 40154</w:t>
      </w:r>
    </w:p>
    <w:p w:rsidR="004C2817" w:rsidRDefault="0082272A" w:rsidP="00276F0F">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Perpustakaan Universitas Padjadjaran Jatinangor</w:t>
      </w:r>
    </w:p>
    <w:p w:rsidR="00B87082" w:rsidRDefault="0082272A" w:rsidP="00276F0F">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Jl. Raya Bandung Sumedang Km. 21, Kel. Hegarmanah, Kec. Jatinangor, Kab. Sumedang, Jawa Barat 45363</w:t>
      </w:r>
      <w:r w:rsidR="00120784">
        <w:rPr>
          <w:rFonts w:ascii="Times New Roman" w:hAnsi="Times New Roman" w:cs="Times New Roman"/>
          <w:sz w:val="24"/>
          <w:szCs w:val="24"/>
          <w:lang w:val="en-US"/>
        </w:rPr>
        <w:t>.</w:t>
      </w:r>
    </w:p>
    <w:p w:rsidR="00FF276D" w:rsidRPr="00FF276D" w:rsidRDefault="00FF276D" w:rsidP="00276F0F">
      <w:pPr>
        <w:pStyle w:val="ListParagraph"/>
        <w:spacing w:line="480" w:lineRule="auto"/>
        <w:jc w:val="both"/>
        <w:rPr>
          <w:rFonts w:ascii="Times New Roman" w:hAnsi="Times New Roman" w:cs="Times New Roman"/>
          <w:sz w:val="24"/>
          <w:szCs w:val="24"/>
        </w:rPr>
      </w:pPr>
    </w:p>
    <w:p w:rsidR="0082272A" w:rsidRPr="00120784" w:rsidRDefault="0082272A" w:rsidP="00661B11">
      <w:pPr>
        <w:pStyle w:val="ListParagraph"/>
        <w:numPr>
          <w:ilvl w:val="0"/>
          <w:numId w:val="10"/>
        </w:numPr>
        <w:spacing w:after="0" w:line="480" w:lineRule="auto"/>
        <w:jc w:val="both"/>
        <w:rPr>
          <w:rFonts w:ascii="Times New Roman" w:hAnsi="Times New Roman" w:cs="Times New Roman"/>
          <w:b/>
          <w:sz w:val="24"/>
          <w:szCs w:val="24"/>
        </w:rPr>
      </w:pPr>
      <w:r w:rsidRPr="00120784">
        <w:rPr>
          <w:rFonts w:ascii="Times New Roman" w:hAnsi="Times New Roman" w:cs="Times New Roman"/>
          <w:b/>
          <w:sz w:val="24"/>
          <w:szCs w:val="24"/>
        </w:rPr>
        <w:t xml:space="preserve">Waktu Penelitian </w:t>
      </w:r>
    </w:p>
    <w:p w:rsidR="007A2EAB" w:rsidRPr="00120784" w:rsidRDefault="007A2EAB" w:rsidP="00983434">
      <w:pPr>
        <w:spacing w:after="0" w:line="480" w:lineRule="auto"/>
        <w:ind w:firstLine="360"/>
        <w:jc w:val="both"/>
        <w:rPr>
          <w:rFonts w:ascii="Times New Roman" w:hAnsi="Times New Roman" w:cs="Times New Roman"/>
          <w:sz w:val="24"/>
          <w:szCs w:val="24"/>
          <w:lang w:val="en-US"/>
        </w:rPr>
      </w:pPr>
      <w:r>
        <w:rPr>
          <w:rFonts w:ascii="Times New Roman" w:hAnsi="Times New Roman" w:cs="Times New Roman"/>
          <w:sz w:val="24"/>
          <w:szCs w:val="24"/>
        </w:rPr>
        <w:t>Pe</w:t>
      </w:r>
      <w:r w:rsidR="001D6883">
        <w:rPr>
          <w:rFonts w:ascii="Times New Roman" w:hAnsi="Times New Roman" w:cs="Times New Roman"/>
          <w:sz w:val="24"/>
          <w:szCs w:val="24"/>
        </w:rPr>
        <w:t>nelitian ini dilakukan selama 6 bulan terhitung dari bulan Januari 2017 sampai dengan bulan Juni 2017 dimulai dari persiapan judul proposal penelitian dan pengolahan data. Untuk lebih lengkap mengenai tahapan dari penelitian yang dilakukan tertera pada tabel berikut</w:t>
      </w:r>
      <w:r w:rsidR="00120784">
        <w:rPr>
          <w:rFonts w:ascii="Times New Roman" w:hAnsi="Times New Roman" w:cs="Times New Roman"/>
          <w:sz w:val="24"/>
          <w:szCs w:val="24"/>
          <w:lang w:val="en-US"/>
        </w:rPr>
        <w:t>:</w:t>
      </w:r>
    </w:p>
    <w:p w:rsidR="00915D84" w:rsidRPr="00777BD7" w:rsidRDefault="00915D84" w:rsidP="00777BD7">
      <w:pPr>
        <w:spacing w:after="0" w:line="480" w:lineRule="auto"/>
        <w:rPr>
          <w:rFonts w:ascii="Times New Roman" w:hAnsi="Times New Roman" w:cs="Times New Roman"/>
          <w:b/>
          <w:sz w:val="20"/>
          <w:szCs w:val="20"/>
        </w:rPr>
        <w:sectPr w:rsidR="00915D84" w:rsidRPr="00777BD7" w:rsidSect="00456B5B">
          <w:headerReference w:type="default" r:id="rId10"/>
          <w:footerReference w:type="even" r:id="rId11"/>
          <w:footerReference w:type="default" r:id="rId12"/>
          <w:footerReference w:type="first" r:id="rId13"/>
          <w:pgSz w:w="11906" w:h="16838"/>
          <w:pgMar w:top="1701" w:right="1701" w:bottom="1701" w:left="2268" w:header="706" w:footer="706" w:gutter="0"/>
          <w:cols w:space="708"/>
          <w:titlePg/>
          <w:docGrid w:linePitch="360"/>
        </w:sectPr>
      </w:pPr>
    </w:p>
    <w:p w:rsidR="00915D84" w:rsidRPr="00777BD7" w:rsidRDefault="00915D84" w:rsidP="00777BD7">
      <w:pPr>
        <w:spacing w:after="0" w:line="480" w:lineRule="auto"/>
        <w:rPr>
          <w:rFonts w:ascii="Times New Roman" w:hAnsi="Times New Roman" w:cs="Times New Roman"/>
          <w:b/>
          <w:sz w:val="20"/>
          <w:szCs w:val="20"/>
        </w:rPr>
      </w:pPr>
    </w:p>
    <w:p w:rsidR="001E7A1B" w:rsidRPr="00120784" w:rsidRDefault="00915D84" w:rsidP="00276F0F">
      <w:pPr>
        <w:spacing w:after="0" w:line="480" w:lineRule="auto"/>
        <w:jc w:val="center"/>
        <w:rPr>
          <w:rFonts w:ascii="Times New Roman" w:hAnsi="Times New Roman" w:cs="Times New Roman"/>
          <w:b/>
          <w:sz w:val="20"/>
          <w:szCs w:val="20"/>
          <w:lang w:val="en-US"/>
        </w:rPr>
      </w:pPr>
      <w:r w:rsidRPr="00915D84">
        <w:rPr>
          <w:rFonts w:ascii="Times New Roman" w:hAnsi="Times New Roman" w:cs="Times New Roman"/>
          <w:b/>
          <w:sz w:val="20"/>
          <w:szCs w:val="20"/>
          <w:lang w:val="en-US"/>
        </w:rPr>
        <w:t>Tabel 1.2 Jadwal</w:t>
      </w:r>
      <w:r w:rsidR="00120784" w:rsidRPr="00120784">
        <w:rPr>
          <w:rFonts w:ascii="Times New Roman" w:hAnsi="Times New Roman" w:cs="Times New Roman"/>
          <w:b/>
          <w:sz w:val="20"/>
          <w:szCs w:val="20"/>
        </w:rPr>
        <w:t xml:space="preserve"> Kegiatan Penelitian</w:t>
      </w:r>
    </w:p>
    <w:p w:rsidR="001E7A1B" w:rsidRPr="00120784" w:rsidRDefault="00120784" w:rsidP="00276F0F">
      <w:pPr>
        <w:spacing w:after="0" w:line="480" w:lineRule="auto"/>
        <w:jc w:val="center"/>
        <w:rPr>
          <w:rFonts w:ascii="Times New Roman" w:hAnsi="Times New Roman" w:cs="Times New Roman"/>
          <w:b/>
          <w:sz w:val="20"/>
          <w:szCs w:val="20"/>
        </w:rPr>
      </w:pPr>
      <w:r w:rsidRPr="00120784">
        <w:rPr>
          <w:rFonts w:ascii="Times New Roman" w:hAnsi="Times New Roman" w:cs="Times New Roman"/>
          <w:b/>
          <w:sz w:val="20"/>
          <w:szCs w:val="20"/>
        </w:rPr>
        <w:t>Tahun 2017</w:t>
      </w:r>
    </w:p>
    <w:tbl>
      <w:tblPr>
        <w:tblStyle w:val="TableGrid"/>
        <w:tblW w:w="13459" w:type="dxa"/>
        <w:tblInd w:w="434" w:type="dxa"/>
        <w:tblLayout w:type="fixed"/>
        <w:tblLook w:val="04A0"/>
      </w:tblPr>
      <w:tblGrid>
        <w:gridCol w:w="709"/>
        <w:gridCol w:w="1223"/>
        <w:gridCol w:w="1433"/>
        <w:gridCol w:w="1433"/>
        <w:gridCol w:w="359"/>
        <w:gridCol w:w="358"/>
        <w:gridCol w:w="358"/>
        <w:gridCol w:w="358"/>
        <w:gridCol w:w="348"/>
        <w:gridCol w:w="360"/>
        <w:gridCol w:w="360"/>
        <w:gridCol w:w="360"/>
        <w:gridCol w:w="360"/>
        <w:gridCol w:w="360"/>
        <w:gridCol w:w="360"/>
        <w:gridCol w:w="344"/>
        <w:gridCol w:w="390"/>
        <w:gridCol w:w="386"/>
        <w:gridCol w:w="360"/>
        <w:gridCol w:w="360"/>
        <w:gridCol w:w="403"/>
        <w:gridCol w:w="390"/>
        <w:gridCol w:w="345"/>
        <w:gridCol w:w="302"/>
        <w:gridCol w:w="360"/>
        <w:gridCol w:w="360"/>
        <w:gridCol w:w="360"/>
        <w:gridCol w:w="360"/>
      </w:tblGrid>
      <w:tr w:rsidR="006122A0" w:rsidTr="00674DFB">
        <w:trPr>
          <w:trHeight w:val="375"/>
        </w:trPr>
        <w:tc>
          <w:tcPr>
            <w:tcW w:w="709" w:type="dxa"/>
            <w:vMerge w:val="restart"/>
            <w:vAlign w:val="center"/>
          </w:tcPr>
          <w:p w:rsidR="006122A0" w:rsidRPr="00120784" w:rsidRDefault="006122A0" w:rsidP="00276F0F">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No.</w:t>
            </w:r>
          </w:p>
        </w:tc>
        <w:tc>
          <w:tcPr>
            <w:tcW w:w="1223" w:type="dxa"/>
            <w:tcBorders>
              <w:bottom w:val="single" w:sz="4" w:space="0" w:color="000000" w:themeColor="text1"/>
              <w:right w:val="nil"/>
              <w:tl2br w:val="single" w:sz="4" w:space="0" w:color="000000" w:themeColor="text1"/>
            </w:tcBorders>
            <w:shd w:val="clear" w:color="auto" w:fill="FFFFFF" w:themeFill="background1"/>
          </w:tcPr>
          <w:p w:rsidR="006122A0" w:rsidRPr="00120784" w:rsidRDefault="006122A0" w:rsidP="00276F0F">
            <w:pPr>
              <w:spacing w:line="480" w:lineRule="auto"/>
              <w:jc w:val="center"/>
              <w:rPr>
                <w:rFonts w:ascii="Times New Roman" w:hAnsi="Times New Roman" w:cs="Times New Roman"/>
                <w:b/>
                <w:sz w:val="24"/>
                <w:szCs w:val="24"/>
                <w:lang w:val="en-US"/>
              </w:rPr>
            </w:pPr>
          </w:p>
        </w:tc>
        <w:tc>
          <w:tcPr>
            <w:tcW w:w="1433" w:type="dxa"/>
            <w:tcBorders>
              <w:left w:val="nil"/>
              <w:bottom w:val="single" w:sz="4" w:space="0" w:color="000000" w:themeColor="text1"/>
              <w:right w:val="nil"/>
            </w:tcBorders>
          </w:tcPr>
          <w:p w:rsidR="006122A0" w:rsidRDefault="006122A0" w:rsidP="00276F0F">
            <w:pPr>
              <w:spacing w:line="480" w:lineRule="auto"/>
              <w:jc w:val="center"/>
              <w:rPr>
                <w:rFonts w:ascii="Times New Roman" w:hAnsi="Times New Roman" w:cs="Times New Roman"/>
                <w:b/>
                <w:sz w:val="24"/>
                <w:szCs w:val="24"/>
                <w:lang w:val="en-US"/>
              </w:rPr>
            </w:pPr>
          </w:p>
        </w:tc>
        <w:tc>
          <w:tcPr>
            <w:tcW w:w="1433" w:type="dxa"/>
            <w:tcBorders>
              <w:left w:val="nil"/>
            </w:tcBorders>
          </w:tcPr>
          <w:p w:rsidR="006122A0" w:rsidRPr="00120784" w:rsidRDefault="006122A0" w:rsidP="00276F0F">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Bulan</w:t>
            </w:r>
          </w:p>
        </w:tc>
        <w:tc>
          <w:tcPr>
            <w:tcW w:w="1433" w:type="dxa"/>
            <w:gridSpan w:val="4"/>
          </w:tcPr>
          <w:p w:rsidR="006122A0" w:rsidRDefault="006122A0" w:rsidP="00276F0F">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Januari</w:t>
            </w:r>
          </w:p>
        </w:tc>
        <w:tc>
          <w:tcPr>
            <w:tcW w:w="1428" w:type="dxa"/>
            <w:gridSpan w:val="4"/>
          </w:tcPr>
          <w:p w:rsidR="006122A0" w:rsidRDefault="006122A0" w:rsidP="00276F0F">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Februari</w:t>
            </w:r>
          </w:p>
        </w:tc>
        <w:tc>
          <w:tcPr>
            <w:tcW w:w="1424" w:type="dxa"/>
            <w:gridSpan w:val="4"/>
          </w:tcPr>
          <w:p w:rsidR="006122A0" w:rsidRDefault="006122A0" w:rsidP="00276F0F">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Maret</w:t>
            </w:r>
          </w:p>
        </w:tc>
        <w:tc>
          <w:tcPr>
            <w:tcW w:w="1496" w:type="dxa"/>
            <w:gridSpan w:val="4"/>
          </w:tcPr>
          <w:p w:rsidR="006122A0" w:rsidRDefault="006122A0" w:rsidP="00276F0F">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April</w:t>
            </w:r>
          </w:p>
        </w:tc>
        <w:tc>
          <w:tcPr>
            <w:tcW w:w="1440" w:type="dxa"/>
            <w:gridSpan w:val="4"/>
          </w:tcPr>
          <w:p w:rsidR="006122A0" w:rsidRDefault="006122A0" w:rsidP="00276F0F">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Mei</w:t>
            </w:r>
          </w:p>
        </w:tc>
        <w:tc>
          <w:tcPr>
            <w:tcW w:w="1440" w:type="dxa"/>
            <w:gridSpan w:val="4"/>
          </w:tcPr>
          <w:p w:rsidR="006122A0" w:rsidRDefault="006122A0" w:rsidP="00276F0F">
            <w:pPr>
              <w:spacing w:line="480" w:lineRule="auto"/>
              <w:jc w:val="center"/>
              <w:rPr>
                <w:rFonts w:ascii="Times New Roman" w:hAnsi="Times New Roman" w:cs="Times New Roman"/>
                <w:b/>
                <w:sz w:val="24"/>
                <w:szCs w:val="24"/>
              </w:rPr>
            </w:pPr>
            <w:r>
              <w:rPr>
                <w:rFonts w:ascii="Times New Roman" w:hAnsi="Times New Roman" w:cs="Times New Roman"/>
                <w:b/>
                <w:sz w:val="24"/>
                <w:szCs w:val="24"/>
                <w:lang w:val="en-US"/>
              </w:rPr>
              <w:t>Juni</w:t>
            </w:r>
          </w:p>
        </w:tc>
      </w:tr>
      <w:tr w:rsidR="00A8555C" w:rsidTr="00674DFB">
        <w:trPr>
          <w:trHeight w:val="202"/>
        </w:trPr>
        <w:tc>
          <w:tcPr>
            <w:tcW w:w="709" w:type="dxa"/>
            <w:vMerge/>
          </w:tcPr>
          <w:p w:rsidR="00A8555C" w:rsidRDefault="00A8555C" w:rsidP="00276F0F">
            <w:pPr>
              <w:spacing w:line="480" w:lineRule="auto"/>
              <w:jc w:val="center"/>
              <w:rPr>
                <w:rFonts w:ascii="Times New Roman" w:hAnsi="Times New Roman" w:cs="Times New Roman"/>
                <w:b/>
                <w:sz w:val="24"/>
                <w:szCs w:val="24"/>
              </w:rPr>
            </w:pPr>
          </w:p>
        </w:tc>
        <w:tc>
          <w:tcPr>
            <w:tcW w:w="1223" w:type="dxa"/>
            <w:tcBorders>
              <w:right w:val="nil"/>
            </w:tcBorders>
            <w:shd w:val="clear" w:color="auto" w:fill="FFFFFF" w:themeFill="background1"/>
          </w:tcPr>
          <w:p w:rsidR="00A8555C" w:rsidRPr="00120784" w:rsidRDefault="00A8555C" w:rsidP="00276F0F">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Kegiatan</w:t>
            </w:r>
          </w:p>
        </w:tc>
        <w:tc>
          <w:tcPr>
            <w:tcW w:w="1433" w:type="dxa"/>
            <w:tcBorders>
              <w:left w:val="nil"/>
              <w:right w:val="nil"/>
              <w:tl2br w:val="single" w:sz="4" w:space="0" w:color="000000" w:themeColor="text1"/>
            </w:tcBorders>
          </w:tcPr>
          <w:p w:rsidR="00A8555C" w:rsidRPr="00120784" w:rsidRDefault="00A8555C" w:rsidP="00276F0F">
            <w:pPr>
              <w:spacing w:line="480" w:lineRule="auto"/>
              <w:jc w:val="center"/>
              <w:rPr>
                <w:rFonts w:ascii="Times New Roman" w:hAnsi="Times New Roman" w:cs="Times New Roman"/>
                <w:b/>
                <w:sz w:val="24"/>
                <w:szCs w:val="24"/>
                <w:lang w:val="en-US"/>
              </w:rPr>
            </w:pPr>
          </w:p>
        </w:tc>
        <w:tc>
          <w:tcPr>
            <w:tcW w:w="1433" w:type="dxa"/>
            <w:tcBorders>
              <w:left w:val="nil"/>
            </w:tcBorders>
          </w:tcPr>
          <w:p w:rsidR="00A8555C" w:rsidRPr="00120784" w:rsidRDefault="00A8555C" w:rsidP="00276F0F">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Minggu</w:t>
            </w:r>
          </w:p>
        </w:tc>
        <w:tc>
          <w:tcPr>
            <w:tcW w:w="359" w:type="dxa"/>
          </w:tcPr>
          <w:p w:rsidR="00A8555C" w:rsidRPr="00915D84" w:rsidRDefault="00A8555C" w:rsidP="00276F0F">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358" w:type="dxa"/>
          </w:tcPr>
          <w:p w:rsidR="00A8555C" w:rsidRPr="00793FBB" w:rsidRDefault="00A8555C" w:rsidP="00276F0F">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358" w:type="dxa"/>
          </w:tcPr>
          <w:p w:rsidR="00A8555C" w:rsidRPr="00793FBB" w:rsidRDefault="00A8555C" w:rsidP="00276F0F">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w:t>
            </w:r>
          </w:p>
        </w:tc>
        <w:tc>
          <w:tcPr>
            <w:tcW w:w="358" w:type="dxa"/>
          </w:tcPr>
          <w:p w:rsidR="00A8555C" w:rsidRPr="00793FBB" w:rsidRDefault="00A8555C" w:rsidP="00276F0F">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4</w:t>
            </w:r>
          </w:p>
        </w:tc>
        <w:tc>
          <w:tcPr>
            <w:tcW w:w="348" w:type="dxa"/>
          </w:tcPr>
          <w:p w:rsidR="00A8555C" w:rsidRPr="00915D84" w:rsidRDefault="00A8555C" w:rsidP="00276F0F">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360" w:type="dxa"/>
          </w:tcPr>
          <w:p w:rsidR="00A8555C" w:rsidRPr="00793FBB" w:rsidRDefault="00A8555C" w:rsidP="00276F0F">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360" w:type="dxa"/>
          </w:tcPr>
          <w:p w:rsidR="00A8555C" w:rsidRPr="00793FBB" w:rsidRDefault="00A8555C" w:rsidP="00276F0F">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w:t>
            </w:r>
          </w:p>
        </w:tc>
        <w:tc>
          <w:tcPr>
            <w:tcW w:w="360" w:type="dxa"/>
          </w:tcPr>
          <w:p w:rsidR="00A8555C" w:rsidRPr="00793FBB" w:rsidRDefault="00A8555C" w:rsidP="00276F0F">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4</w:t>
            </w:r>
          </w:p>
        </w:tc>
        <w:tc>
          <w:tcPr>
            <w:tcW w:w="360" w:type="dxa"/>
          </w:tcPr>
          <w:p w:rsidR="00A8555C" w:rsidRPr="00915D84" w:rsidRDefault="00A8555C" w:rsidP="00276F0F">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360" w:type="dxa"/>
          </w:tcPr>
          <w:p w:rsidR="00A8555C" w:rsidRPr="00793FBB" w:rsidRDefault="00A8555C" w:rsidP="00276F0F">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360" w:type="dxa"/>
          </w:tcPr>
          <w:p w:rsidR="00A8555C" w:rsidRPr="00793FBB" w:rsidRDefault="00A8555C" w:rsidP="00276F0F">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w:t>
            </w:r>
          </w:p>
        </w:tc>
        <w:tc>
          <w:tcPr>
            <w:tcW w:w="344" w:type="dxa"/>
          </w:tcPr>
          <w:p w:rsidR="00A8555C" w:rsidRPr="00793FBB" w:rsidRDefault="00A8555C" w:rsidP="00276F0F">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4</w:t>
            </w:r>
          </w:p>
        </w:tc>
        <w:tc>
          <w:tcPr>
            <w:tcW w:w="390" w:type="dxa"/>
          </w:tcPr>
          <w:p w:rsidR="00A8555C" w:rsidRPr="00915D84" w:rsidRDefault="00A8555C" w:rsidP="00276F0F">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386" w:type="dxa"/>
          </w:tcPr>
          <w:p w:rsidR="00A8555C" w:rsidRPr="00793FBB" w:rsidRDefault="00A8555C" w:rsidP="00276F0F">
            <w:pPr>
              <w:spacing w:line="480" w:lineRule="auto"/>
              <w:ind w:right="-108"/>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360" w:type="dxa"/>
          </w:tcPr>
          <w:p w:rsidR="00A8555C" w:rsidRPr="00793FBB" w:rsidRDefault="00A8555C" w:rsidP="00276F0F">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w:t>
            </w:r>
          </w:p>
        </w:tc>
        <w:tc>
          <w:tcPr>
            <w:tcW w:w="360" w:type="dxa"/>
          </w:tcPr>
          <w:p w:rsidR="00A8555C" w:rsidRPr="00793FBB" w:rsidRDefault="00A8555C" w:rsidP="00276F0F">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4</w:t>
            </w:r>
          </w:p>
        </w:tc>
        <w:tc>
          <w:tcPr>
            <w:tcW w:w="403" w:type="dxa"/>
          </w:tcPr>
          <w:p w:rsidR="00A8555C" w:rsidRPr="00915D84" w:rsidRDefault="00A8555C" w:rsidP="00276F0F">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390" w:type="dxa"/>
          </w:tcPr>
          <w:p w:rsidR="00A8555C" w:rsidRPr="00793FBB" w:rsidRDefault="00A8555C" w:rsidP="00276F0F">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345" w:type="dxa"/>
          </w:tcPr>
          <w:p w:rsidR="00A8555C" w:rsidRPr="00793FBB" w:rsidRDefault="00A8555C" w:rsidP="00276F0F">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w:t>
            </w:r>
          </w:p>
        </w:tc>
        <w:tc>
          <w:tcPr>
            <w:tcW w:w="302" w:type="dxa"/>
          </w:tcPr>
          <w:p w:rsidR="00A8555C" w:rsidRPr="00793FBB" w:rsidRDefault="00A8555C" w:rsidP="00276F0F">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4</w:t>
            </w:r>
          </w:p>
        </w:tc>
        <w:tc>
          <w:tcPr>
            <w:tcW w:w="360" w:type="dxa"/>
          </w:tcPr>
          <w:p w:rsidR="00A8555C" w:rsidRPr="00915D84" w:rsidRDefault="00A8555C" w:rsidP="00276F0F">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360" w:type="dxa"/>
          </w:tcPr>
          <w:p w:rsidR="00A8555C" w:rsidRPr="00793FBB" w:rsidRDefault="00A8555C" w:rsidP="00276F0F">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360" w:type="dxa"/>
          </w:tcPr>
          <w:p w:rsidR="00A8555C" w:rsidRPr="00793FBB" w:rsidRDefault="00A8555C" w:rsidP="00276F0F">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w:t>
            </w:r>
          </w:p>
        </w:tc>
        <w:tc>
          <w:tcPr>
            <w:tcW w:w="360" w:type="dxa"/>
          </w:tcPr>
          <w:p w:rsidR="00A8555C" w:rsidRPr="00915D84" w:rsidRDefault="00A8555C" w:rsidP="00276F0F">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4</w:t>
            </w:r>
          </w:p>
        </w:tc>
      </w:tr>
      <w:tr w:rsidR="00A8555C" w:rsidTr="00674DFB">
        <w:trPr>
          <w:trHeight w:val="375"/>
        </w:trPr>
        <w:tc>
          <w:tcPr>
            <w:tcW w:w="709" w:type="dxa"/>
          </w:tcPr>
          <w:p w:rsidR="00A8555C" w:rsidRPr="00915D84" w:rsidRDefault="00A8555C" w:rsidP="00276F0F">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4089" w:type="dxa"/>
            <w:gridSpan w:val="3"/>
          </w:tcPr>
          <w:p w:rsidR="00A8555C" w:rsidRDefault="00A8555C" w:rsidP="00276F0F">
            <w:pPr>
              <w:spacing w:line="480" w:lineRule="auto"/>
              <w:rPr>
                <w:rFonts w:ascii="Times New Roman" w:hAnsi="Times New Roman" w:cs="Times New Roman"/>
                <w:b/>
                <w:sz w:val="24"/>
                <w:szCs w:val="24"/>
              </w:rPr>
            </w:pPr>
            <w:r w:rsidRPr="00E81833">
              <w:rPr>
                <w:rFonts w:ascii="Times New Roman" w:hAnsi="Times New Roman" w:cs="Times New Roman"/>
                <w:sz w:val="24"/>
                <w:szCs w:val="24"/>
                <w:lang w:val="en-US"/>
              </w:rPr>
              <w:t>TahapPersiapan</w:t>
            </w:r>
          </w:p>
        </w:tc>
        <w:tc>
          <w:tcPr>
            <w:tcW w:w="359" w:type="dxa"/>
          </w:tcPr>
          <w:p w:rsidR="00A8555C" w:rsidRDefault="00A8555C" w:rsidP="00276F0F">
            <w:pPr>
              <w:spacing w:line="480" w:lineRule="auto"/>
              <w:jc w:val="center"/>
              <w:rPr>
                <w:rFonts w:ascii="Times New Roman" w:hAnsi="Times New Roman" w:cs="Times New Roman"/>
                <w:b/>
                <w:sz w:val="24"/>
                <w:szCs w:val="24"/>
              </w:rPr>
            </w:pPr>
          </w:p>
        </w:tc>
        <w:tc>
          <w:tcPr>
            <w:tcW w:w="358" w:type="dxa"/>
          </w:tcPr>
          <w:p w:rsidR="00A8555C" w:rsidRDefault="00A8555C" w:rsidP="00276F0F">
            <w:pPr>
              <w:spacing w:line="480" w:lineRule="auto"/>
              <w:jc w:val="center"/>
              <w:rPr>
                <w:rFonts w:ascii="Times New Roman" w:hAnsi="Times New Roman" w:cs="Times New Roman"/>
                <w:b/>
                <w:sz w:val="24"/>
                <w:szCs w:val="24"/>
              </w:rPr>
            </w:pPr>
          </w:p>
        </w:tc>
        <w:tc>
          <w:tcPr>
            <w:tcW w:w="358" w:type="dxa"/>
          </w:tcPr>
          <w:p w:rsidR="00A8555C" w:rsidRDefault="00A8555C" w:rsidP="00276F0F">
            <w:pPr>
              <w:spacing w:line="480" w:lineRule="auto"/>
              <w:jc w:val="center"/>
              <w:rPr>
                <w:rFonts w:ascii="Times New Roman" w:hAnsi="Times New Roman" w:cs="Times New Roman"/>
                <w:b/>
                <w:sz w:val="24"/>
                <w:szCs w:val="24"/>
              </w:rPr>
            </w:pPr>
          </w:p>
        </w:tc>
        <w:tc>
          <w:tcPr>
            <w:tcW w:w="358" w:type="dxa"/>
          </w:tcPr>
          <w:p w:rsidR="00A8555C" w:rsidRDefault="00A8555C" w:rsidP="00276F0F">
            <w:pPr>
              <w:spacing w:line="480" w:lineRule="auto"/>
              <w:jc w:val="center"/>
              <w:rPr>
                <w:rFonts w:ascii="Times New Roman" w:hAnsi="Times New Roman" w:cs="Times New Roman"/>
                <w:b/>
                <w:sz w:val="24"/>
                <w:szCs w:val="24"/>
              </w:rPr>
            </w:pPr>
          </w:p>
        </w:tc>
        <w:tc>
          <w:tcPr>
            <w:tcW w:w="348"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44" w:type="dxa"/>
          </w:tcPr>
          <w:p w:rsidR="00A8555C" w:rsidRDefault="00A8555C" w:rsidP="00276F0F">
            <w:pPr>
              <w:spacing w:line="480" w:lineRule="auto"/>
              <w:jc w:val="center"/>
              <w:rPr>
                <w:rFonts w:ascii="Times New Roman" w:hAnsi="Times New Roman" w:cs="Times New Roman"/>
                <w:b/>
                <w:sz w:val="24"/>
                <w:szCs w:val="24"/>
              </w:rPr>
            </w:pPr>
          </w:p>
        </w:tc>
        <w:tc>
          <w:tcPr>
            <w:tcW w:w="390" w:type="dxa"/>
          </w:tcPr>
          <w:p w:rsidR="00A8555C" w:rsidRDefault="00A8555C" w:rsidP="00276F0F">
            <w:pPr>
              <w:spacing w:line="480" w:lineRule="auto"/>
              <w:jc w:val="center"/>
              <w:rPr>
                <w:rFonts w:ascii="Times New Roman" w:hAnsi="Times New Roman" w:cs="Times New Roman"/>
                <w:b/>
                <w:sz w:val="24"/>
                <w:szCs w:val="24"/>
              </w:rPr>
            </w:pPr>
          </w:p>
        </w:tc>
        <w:tc>
          <w:tcPr>
            <w:tcW w:w="386"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403" w:type="dxa"/>
          </w:tcPr>
          <w:p w:rsidR="00A8555C" w:rsidRDefault="00A8555C" w:rsidP="00276F0F">
            <w:pPr>
              <w:spacing w:line="480" w:lineRule="auto"/>
              <w:jc w:val="center"/>
              <w:rPr>
                <w:rFonts w:ascii="Times New Roman" w:hAnsi="Times New Roman" w:cs="Times New Roman"/>
                <w:b/>
                <w:sz w:val="24"/>
                <w:szCs w:val="24"/>
              </w:rPr>
            </w:pPr>
          </w:p>
        </w:tc>
        <w:tc>
          <w:tcPr>
            <w:tcW w:w="390" w:type="dxa"/>
          </w:tcPr>
          <w:p w:rsidR="00A8555C" w:rsidRDefault="00A8555C" w:rsidP="00276F0F">
            <w:pPr>
              <w:spacing w:line="480" w:lineRule="auto"/>
              <w:jc w:val="center"/>
              <w:rPr>
                <w:rFonts w:ascii="Times New Roman" w:hAnsi="Times New Roman" w:cs="Times New Roman"/>
                <w:b/>
                <w:sz w:val="24"/>
                <w:szCs w:val="24"/>
              </w:rPr>
            </w:pPr>
          </w:p>
        </w:tc>
        <w:tc>
          <w:tcPr>
            <w:tcW w:w="345" w:type="dxa"/>
          </w:tcPr>
          <w:p w:rsidR="00A8555C" w:rsidRDefault="00A8555C" w:rsidP="00276F0F">
            <w:pPr>
              <w:spacing w:line="480" w:lineRule="auto"/>
              <w:jc w:val="center"/>
              <w:rPr>
                <w:rFonts w:ascii="Times New Roman" w:hAnsi="Times New Roman" w:cs="Times New Roman"/>
                <w:b/>
                <w:sz w:val="24"/>
                <w:szCs w:val="24"/>
              </w:rPr>
            </w:pPr>
          </w:p>
        </w:tc>
        <w:tc>
          <w:tcPr>
            <w:tcW w:w="302"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r>
      <w:tr w:rsidR="00A8555C" w:rsidTr="00674DFB">
        <w:trPr>
          <w:trHeight w:val="375"/>
        </w:trPr>
        <w:tc>
          <w:tcPr>
            <w:tcW w:w="709" w:type="dxa"/>
          </w:tcPr>
          <w:p w:rsidR="00A8555C" w:rsidRPr="00915D84" w:rsidRDefault="00A8555C" w:rsidP="00276F0F">
            <w:pPr>
              <w:spacing w:line="480" w:lineRule="auto"/>
              <w:jc w:val="center"/>
              <w:rPr>
                <w:rFonts w:ascii="Times New Roman" w:hAnsi="Times New Roman" w:cs="Times New Roman"/>
                <w:b/>
                <w:sz w:val="24"/>
                <w:szCs w:val="24"/>
                <w:lang w:val="en-US"/>
              </w:rPr>
            </w:pPr>
          </w:p>
        </w:tc>
        <w:tc>
          <w:tcPr>
            <w:tcW w:w="4089" w:type="dxa"/>
            <w:gridSpan w:val="3"/>
          </w:tcPr>
          <w:p w:rsidR="00A8555C" w:rsidRPr="00793FBB" w:rsidRDefault="00A8555C" w:rsidP="00661B11">
            <w:pPr>
              <w:pStyle w:val="ListParagraph"/>
              <w:numPr>
                <w:ilvl w:val="0"/>
                <w:numId w:val="11"/>
              </w:numPr>
              <w:spacing w:line="480" w:lineRule="auto"/>
              <w:rPr>
                <w:rFonts w:ascii="Times New Roman" w:hAnsi="Times New Roman" w:cs="Times New Roman"/>
                <w:b/>
                <w:sz w:val="24"/>
                <w:szCs w:val="24"/>
              </w:rPr>
            </w:pPr>
            <w:r w:rsidRPr="00793FBB">
              <w:rPr>
                <w:rFonts w:ascii="Times New Roman" w:hAnsi="Times New Roman" w:cs="Times New Roman"/>
                <w:sz w:val="24"/>
                <w:szCs w:val="24"/>
                <w:lang w:val="en-US"/>
              </w:rPr>
              <w:t>KonsultasiJudul</w:t>
            </w:r>
          </w:p>
        </w:tc>
        <w:tc>
          <w:tcPr>
            <w:tcW w:w="359" w:type="dxa"/>
          </w:tcPr>
          <w:p w:rsidR="00A8555C" w:rsidRDefault="00A8555C" w:rsidP="00276F0F">
            <w:pPr>
              <w:spacing w:line="480" w:lineRule="auto"/>
              <w:jc w:val="center"/>
              <w:rPr>
                <w:rFonts w:ascii="Times New Roman" w:hAnsi="Times New Roman" w:cs="Times New Roman"/>
                <w:b/>
                <w:sz w:val="24"/>
                <w:szCs w:val="24"/>
              </w:rPr>
            </w:pPr>
          </w:p>
        </w:tc>
        <w:tc>
          <w:tcPr>
            <w:tcW w:w="358" w:type="dxa"/>
          </w:tcPr>
          <w:p w:rsidR="00A8555C" w:rsidRDefault="00A8555C" w:rsidP="00276F0F">
            <w:pPr>
              <w:spacing w:line="480" w:lineRule="auto"/>
              <w:jc w:val="center"/>
              <w:rPr>
                <w:rFonts w:ascii="Times New Roman" w:hAnsi="Times New Roman" w:cs="Times New Roman"/>
                <w:b/>
                <w:sz w:val="24"/>
                <w:szCs w:val="24"/>
              </w:rPr>
            </w:pPr>
          </w:p>
        </w:tc>
        <w:tc>
          <w:tcPr>
            <w:tcW w:w="358" w:type="dxa"/>
          </w:tcPr>
          <w:p w:rsidR="00A8555C" w:rsidRDefault="00A8555C" w:rsidP="00276F0F">
            <w:pPr>
              <w:spacing w:line="480" w:lineRule="auto"/>
              <w:jc w:val="center"/>
              <w:rPr>
                <w:rFonts w:ascii="Times New Roman" w:hAnsi="Times New Roman" w:cs="Times New Roman"/>
                <w:b/>
                <w:sz w:val="24"/>
                <w:szCs w:val="24"/>
              </w:rPr>
            </w:pPr>
          </w:p>
        </w:tc>
        <w:tc>
          <w:tcPr>
            <w:tcW w:w="358" w:type="dxa"/>
          </w:tcPr>
          <w:p w:rsidR="00A8555C" w:rsidRDefault="00A8555C" w:rsidP="00276F0F">
            <w:pPr>
              <w:spacing w:line="480" w:lineRule="auto"/>
              <w:jc w:val="center"/>
              <w:rPr>
                <w:rFonts w:ascii="Times New Roman" w:hAnsi="Times New Roman" w:cs="Times New Roman"/>
                <w:b/>
                <w:sz w:val="24"/>
                <w:szCs w:val="24"/>
              </w:rPr>
            </w:pPr>
          </w:p>
        </w:tc>
        <w:tc>
          <w:tcPr>
            <w:tcW w:w="348"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44" w:type="dxa"/>
          </w:tcPr>
          <w:p w:rsidR="00A8555C" w:rsidRDefault="00A8555C" w:rsidP="00276F0F">
            <w:pPr>
              <w:spacing w:line="480" w:lineRule="auto"/>
              <w:jc w:val="center"/>
              <w:rPr>
                <w:rFonts w:ascii="Times New Roman" w:hAnsi="Times New Roman" w:cs="Times New Roman"/>
                <w:b/>
                <w:sz w:val="24"/>
                <w:szCs w:val="24"/>
              </w:rPr>
            </w:pPr>
          </w:p>
        </w:tc>
        <w:tc>
          <w:tcPr>
            <w:tcW w:w="390" w:type="dxa"/>
          </w:tcPr>
          <w:p w:rsidR="00A8555C" w:rsidRDefault="00A8555C" w:rsidP="00276F0F">
            <w:pPr>
              <w:spacing w:line="480" w:lineRule="auto"/>
              <w:jc w:val="center"/>
              <w:rPr>
                <w:rFonts w:ascii="Times New Roman" w:hAnsi="Times New Roman" w:cs="Times New Roman"/>
                <w:b/>
                <w:sz w:val="24"/>
                <w:szCs w:val="24"/>
              </w:rPr>
            </w:pPr>
          </w:p>
        </w:tc>
        <w:tc>
          <w:tcPr>
            <w:tcW w:w="386"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403" w:type="dxa"/>
          </w:tcPr>
          <w:p w:rsidR="00A8555C" w:rsidRDefault="00A8555C" w:rsidP="00276F0F">
            <w:pPr>
              <w:spacing w:line="480" w:lineRule="auto"/>
              <w:jc w:val="center"/>
              <w:rPr>
                <w:rFonts w:ascii="Times New Roman" w:hAnsi="Times New Roman" w:cs="Times New Roman"/>
                <w:b/>
                <w:sz w:val="24"/>
                <w:szCs w:val="24"/>
              </w:rPr>
            </w:pPr>
          </w:p>
        </w:tc>
        <w:tc>
          <w:tcPr>
            <w:tcW w:w="390" w:type="dxa"/>
          </w:tcPr>
          <w:p w:rsidR="00A8555C" w:rsidRDefault="00A8555C" w:rsidP="00276F0F">
            <w:pPr>
              <w:spacing w:line="480" w:lineRule="auto"/>
              <w:jc w:val="center"/>
              <w:rPr>
                <w:rFonts w:ascii="Times New Roman" w:hAnsi="Times New Roman" w:cs="Times New Roman"/>
                <w:b/>
                <w:sz w:val="24"/>
                <w:szCs w:val="24"/>
              </w:rPr>
            </w:pPr>
          </w:p>
        </w:tc>
        <w:tc>
          <w:tcPr>
            <w:tcW w:w="345" w:type="dxa"/>
          </w:tcPr>
          <w:p w:rsidR="00A8555C" w:rsidRDefault="00A8555C" w:rsidP="00276F0F">
            <w:pPr>
              <w:spacing w:line="480" w:lineRule="auto"/>
              <w:jc w:val="center"/>
              <w:rPr>
                <w:rFonts w:ascii="Times New Roman" w:hAnsi="Times New Roman" w:cs="Times New Roman"/>
                <w:b/>
                <w:sz w:val="24"/>
                <w:szCs w:val="24"/>
              </w:rPr>
            </w:pPr>
          </w:p>
        </w:tc>
        <w:tc>
          <w:tcPr>
            <w:tcW w:w="302"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r>
      <w:tr w:rsidR="00A8555C" w:rsidTr="00674DFB">
        <w:trPr>
          <w:trHeight w:val="375"/>
        </w:trPr>
        <w:tc>
          <w:tcPr>
            <w:tcW w:w="709" w:type="dxa"/>
          </w:tcPr>
          <w:p w:rsidR="00A8555C" w:rsidRPr="00915D84" w:rsidRDefault="00A8555C" w:rsidP="00276F0F">
            <w:pPr>
              <w:spacing w:line="480" w:lineRule="auto"/>
              <w:jc w:val="center"/>
              <w:rPr>
                <w:rFonts w:ascii="Times New Roman" w:hAnsi="Times New Roman" w:cs="Times New Roman"/>
                <w:b/>
                <w:sz w:val="24"/>
                <w:szCs w:val="24"/>
                <w:lang w:val="en-US"/>
              </w:rPr>
            </w:pPr>
          </w:p>
        </w:tc>
        <w:tc>
          <w:tcPr>
            <w:tcW w:w="4089" w:type="dxa"/>
            <w:gridSpan w:val="3"/>
          </w:tcPr>
          <w:p w:rsidR="00A8555C" w:rsidRPr="00793FBB" w:rsidRDefault="00A8555C" w:rsidP="00661B11">
            <w:pPr>
              <w:pStyle w:val="ListParagraph"/>
              <w:numPr>
                <w:ilvl w:val="0"/>
                <w:numId w:val="11"/>
              </w:numPr>
              <w:spacing w:line="480" w:lineRule="auto"/>
              <w:rPr>
                <w:rFonts w:ascii="Times New Roman" w:hAnsi="Times New Roman" w:cs="Times New Roman"/>
                <w:b/>
                <w:sz w:val="24"/>
                <w:szCs w:val="24"/>
              </w:rPr>
            </w:pPr>
            <w:r w:rsidRPr="00793FBB">
              <w:rPr>
                <w:rFonts w:ascii="Times New Roman" w:hAnsi="Times New Roman" w:cs="Times New Roman"/>
                <w:sz w:val="24"/>
                <w:szCs w:val="24"/>
                <w:lang w:val="en-US"/>
              </w:rPr>
              <w:t>PengajuanJudul</w:t>
            </w:r>
          </w:p>
        </w:tc>
        <w:tc>
          <w:tcPr>
            <w:tcW w:w="359" w:type="dxa"/>
          </w:tcPr>
          <w:p w:rsidR="00A8555C" w:rsidRDefault="00A8555C" w:rsidP="00276F0F">
            <w:pPr>
              <w:spacing w:line="480" w:lineRule="auto"/>
              <w:jc w:val="center"/>
              <w:rPr>
                <w:rFonts w:ascii="Times New Roman" w:hAnsi="Times New Roman" w:cs="Times New Roman"/>
                <w:b/>
                <w:sz w:val="24"/>
                <w:szCs w:val="24"/>
              </w:rPr>
            </w:pPr>
          </w:p>
        </w:tc>
        <w:tc>
          <w:tcPr>
            <w:tcW w:w="358" w:type="dxa"/>
          </w:tcPr>
          <w:p w:rsidR="00A8555C" w:rsidRDefault="00A8555C" w:rsidP="00276F0F">
            <w:pPr>
              <w:spacing w:line="480" w:lineRule="auto"/>
              <w:jc w:val="center"/>
              <w:rPr>
                <w:rFonts w:ascii="Times New Roman" w:hAnsi="Times New Roman" w:cs="Times New Roman"/>
                <w:b/>
                <w:sz w:val="24"/>
                <w:szCs w:val="24"/>
              </w:rPr>
            </w:pPr>
          </w:p>
        </w:tc>
        <w:tc>
          <w:tcPr>
            <w:tcW w:w="358" w:type="dxa"/>
          </w:tcPr>
          <w:p w:rsidR="00A8555C" w:rsidRDefault="00A8555C" w:rsidP="00276F0F">
            <w:pPr>
              <w:spacing w:line="480" w:lineRule="auto"/>
              <w:jc w:val="center"/>
              <w:rPr>
                <w:rFonts w:ascii="Times New Roman" w:hAnsi="Times New Roman" w:cs="Times New Roman"/>
                <w:b/>
                <w:sz w:val="24"/>
                <w:szCs w:val="24"/>
              </w:rPr>
            </w:pPr>
          </w:p>
        </w:tc>
        <w:tc>
          <w:tcPr>
            <w:tcW w:w="358" w:type="dxa"/>
          </w:tcPr>
          <w:p w:rsidR="00A8555C" w:rsidRDefault="00A8555C" w:rsidP="00276F0F">
            <w:pPr>
              <w:spacing w:line="480" w:lineRule="auto"/>
              <w:jc w:val="center"/>
              <w:rPr>
                <w:rFonts w:ascii="Times New Roman" w:hAnsi="Times New Roman" w:cs="Times New Roman"/>
                <w:b/>
                <w:sz w:val="24"/>
                <w:szCs w:val="24"/>
              </w:rPr>
            </w:pPr>
          </w:p>
        </w:tc>
        <w:tc>
          <w:tcPr>
            <w:tcW w:w="348"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44" w:type="dxa"/>
          </w:tcPr>
          <w:p w:rsidR="00A8555C" w:rsidRDefault="00A8555C" w:rsidP="00276F0F">
            <w:pPr>
              <w:spacing w:line="480" w:lineRule="auto"/>
              <w:jc w:val="center"/>
              <w:rPr>
                <w:rFonts w:ascii="Times New Roman" w:hAnsi="Times New Roman" w:cs="Times New Roman"/>
                <w:b/>
                <w:sz w:val="24"/>
                <w:szCs w:val="24"/>
              </w:rPr>
            </w:pPr>
          </w:p>
        </w:tc>
        <w:tc>
          <w:tcPr>
            <w:tcW w:w="390" w:type="dxa"/>
          </w:tcPr>
          <w:p w:rsidR="00A8555C" w:rsidRDefault="00A8555C" w:rsidP="00276F0F">
            <w:pPr>
              <w:spacing w:line="480" w:lineRule="auto"/>
              <w:jc w:val="center"/>
              <w:rPr>
                <w:rFonts w:ascii="Times New Roman" w:hAnsi="Times New Roman" w:cs="Times New Roman"/>
                <w:b/>
                <w:sz w:val="24"/>
                <w:szCs w:val="24"/>
              </w:rPr>
            </w:pPr>
          </w:p>
        </w:tc>
        <w:tc>
          <w:tcPr>
            <w:tcW w:w="386"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403" w:type="dxa"/>
          </w:tcPr>
          <w:p w:rsidR="00A8555C" w:rsidRDefault="00A8555C" w:rsidP="00276F0F">
            <w:pPr>
              <w:spacing w:line="480" w:lineRule="auto"/>
              <w:jc w:val="center"/>
              <w:rPr>
                <w:rFonts w:ascii="Times New Roman" w:hAnsi="Times New Roman" w:cs="Times New Roman"/>
                <w:b/>
                <w:sz w:val="24"/>
                <w:szCs w:val="24"/>
              </w:rPr>
            </w:pPr>
          </w:p>
        </w:tc>
        <w:tc>
          <w:tcPr>
            <w:tcW w:w="390" w:type="dxa"/>
          </w:tcPr>
          <w:p w:rsidR="00A8555C" w:rsidRDefault="00A8555C" w:rsidP="00276F0F">
            <w:pPr>
              <w:spacing w:line="480" w:lineRule="auto"/>
              <w:jc w:val="center"/>
              <w:rPr>
                <w:rFonts w:ascii="Times New Roman" w:hAnsi="Times New Roman" w:cs="Times New Roman"/>
                <w:b/>
                <w:sz w:val="24"/>
                <w:szCs w:val="24"/>
              </w:rPr>
            </w:pPr>
          </w:p>
        </w:tc>
        <w:tc>
          <w:tcPr>
            <w:tcW w:w="345" w:type="dxa"/>
          </w:tcPr>
          <w:p w:rsidR="00A8555C" w:rsidRDefault="00A8555C" w:rsidP="00276F0F">
            <w:pPr>
              <w:spacing w:line="480" w:lineRule="auto"/>
              <w:jc w:val="center"/>
              <w:rPr>
                <w:rFonts w:ascii="Times New Roman" w:hAnsi="Times New Roman" w:cs="Times New Roman"/>
                <w:b/>
                <w:sz w:val="24"/>
                <w:szCs w:val="24"/>
              </w:rPr>
            </w:pPr>
          </w:p>
        </w:tc>
        <w:tc>
          <w:tcPr>
            <w:tcW w:w="302"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r>
      <w:tr w:rsidR="00A8555C" w:rsidTr="00674DFB">
        <w:trPr>
          <w:trHeight w:val="375"/>
        </w:trPr>
        <w:tc>
          <w:tcPr>
            <w:tcW w:w="709" w:type="dxa"/>
          </w:tcPr>
          <w:p w:rsidR="00A8555C" w:rsidRPr="00915D84" w:rsidRDefault="00A8555C" w:rsidP="00276F0F">
            <w:pPr>
              <w:spacing w:line="480" w:lineRule="auto"/>
              <w:jc w:val="center"/>
              <w:rPr>
                <w:rFonts w:ascii="Times New Roman" w:hAnsi="Times New Roman" w:cs="Times New Roman"/>
                <w:b/>
                <w:sz w:val="24"/>
                <w:szCs w:val="24"/>
                <w:lang w:val="en-US"/>
              </w:rPr>
            </w:pPr>
          </w:p>
        </w:tc>
        <w:tc>
          <w:tcPr>
            <w:tcW w:w="4089" w:type="dxa"/>
            <w:gridSpan w:val="3"/>
          </w:tcPr>
          <w:p w:rsidR="00A8555C" w:rsidRPr="00793FBB" w:rsidRDefault="00A8555C" w:rsidP="00661B11">
            <w:pPr>
              <w:pStyle w:val="ListParagraph"/>
              <w:numPr>
                <w:ilvl w:val="0"/>
                <w:numId w:val="11"/>
              </w:numPr>
              <w:spacing w:line="480" w:lineRule="auto"/>
              <w:rPr>
                <w:rFonts w:ascii="Times New Roman" w:hAnsi="Times New Roman" w:cs="Times New Roman"/>
                <w:b/>
                <w:sz w:val="24"/>
                <w:szCs w:val="24"/>
              </w:rPr>
            </w:pPr>
            <w:r w:rsidRPr="00793FBB">
              <w:rPr>
                <w:rFonts w:ascii="Times New Roman" w:hAnsi="Times New Roman" w:cs="Times New Roman"/>
                <w:sz w:val="24"/>
                <w:szCs w:val="24"/>
                <w:lang w:val="en-US"/>
              </w:rPr>
              <w:t>Pengajuan Dan Revisi Proposal</w:t>
            </w:r>
          </w:p>
        </w:tc>
        <w:tc>
          <w:tcPr>
            <w:tcW w:w="359" w:type="dxa"/>
          </w:tcPr>
          <w:p w:rsidR="00A8555C" w:rsidRDefault="00A8555C" w:rsidP="00276F0F">
            <w:pPr>
              <w:spacing w:line="480" w:lineRule="auto"/>
              <w:jc w:val="center"/>
              <w:rPr>
                <w:rFonts w:ascii="Times New Roman" w:hAnsi="Times New Roman" w:cs="Times New Roman"/>
                <w:b/>
                <w:sz w:val="24"/>
                <w:szCs w:val="24"/>
              </w:rPr>
            </w:pPr>
          </w:p>
        </w:tc>
        <w:tc>
          <w:tcPr>
            <w:tcW w:w="358" w:type="dxa"/>
          </w:tcPr>
          <w:p w:rsidR="00A8555C" w:rsidRDefault="00A8555C" w:rsidP="00276F0F">
            <w:pPr>
              <w:spacing w:line="480" w:lineRule="auto"/>
              <w:jc w:val="center"/>
              <w:rPr>
                <w:rFonts w:ascii="Times New Roman" w:hAnsi="Times New Roman" w:cs="Times New Roman"/>
                <w:b/>
                <w:sz w:val="24"/>
                <w:szCs w:val="24"/>
              </w:rPr>
            </w:pPr>
          </w:p>
        </w:tc>
        <w:tc>
          <w:tcPr>
            <w:tcW w:w="358" w:type="dxa"/>
          </w:tcPr>
          <w:p w:rsidR="00A8555C" w:rsidRDefault="00A8555C" w:rsidP="00276F0F">
            <w:pPr>
              <w:spacing w:line="480" w:lineRule="auto"/>
              <w:jc w:val="center"/>
              <w:rPr>
                <w:rFonts w:ascii="Times New Roman" w:hAnsi="Times New Roman" w:cs="Times New Roman"/>
                <w:b/>
                <w:sz w:val="24"/>
                <w:szCs w:val="24"/>
              </w:rPr>
            </w:pPr>
          </w:p>
        </w:tc>
        <w:tc>
          <w:tcPr>
            <w:tcW w:w="358" w:type="dxa"/>
          </w:tcPr>
          <w:p w:rsidR="00A8555C" w:rsidRDefault="00A8555C" w:rsidP="00276F0F">
            <w:pPr>
              <w:spacing w:line="480" w:lineRule="auto"/>
              <w:jc w:val="center"/>
              <w:rPr>
                <w:rFonts w:ascii="Times New Roman" w:hAnsi="Times New Roman" w:cs="Times New Roman"/>
                <w:b/>
                <w:sz w:val="24"/>
                <w:szCs w:val="24"/>
              </w:rPr>
            </w:pPr>
          </w:p>
        </w:tc>
        <w:tc>
          <w:tcPr>
            <w:tcW w:w="348"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44" w:type="dxa"/>
          </w:tcPr>
          <w:p w:rsidR="00A8555C" w:rsidRDefault="00A8555C" w:rsidP="00276F0F">
            <w:pPr>
              <w:spacing w:line="480" w:lineRule="auto"/>
              <w:jc w:val="center"/>
              <w:rPr>
                <w:rFonts w:ascii="Times New Roman" w:hAnsi="Times New Roman" w:cs="Times New Roman"/>
                <w:b/>
                <w:sz w:val="24"/>
                <w:szCs w:val="24"/>
              </w:rPr>
            </w:pPr>
          </w:p>
        </w:tc>
        <w:tc>
          <w:tcPr>
            <w:tcW w:w="390" w:type="dxa"/>
          </w:tcPr>
          <w:p w:rsidR="00A8555C" w:rsidRDefault="00A8555C" w:rsidP="00276F0F">
            <w:pPr>
              <w:spacing w:line="480" w:lineRule="auto"/>
              <w:jc w:val="center"/>
              <w:rPr>
                <w:rFonts w:ascii="Times New Roman" w:hAnsi="Times New Roman" w:cs="Times New Roman"/>
                <w:b/>
                <w:sz w:val="24"/>
                <w:szCs w:val="24"/>
              </w:rPr>
            </w:pPr>
          </w:p>
        </w:tc>
        <w:tc>
          <w:tcPr>
            <w:tcW w:w="386"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403" w:type="dxa"/>
          </w:tcPr>
          <w:p w:rsidR="00A8555C" w:rsidRDefault="00A8555C" w:rsidP="00276F0F">
            <w:pPr>
              <w:spacing w:line="480" w:lineRule="auto"/>
              <w:jc w:val="center"/>
              <w:rPr>
                <w:rFonts w:ascii="Times New Roman" w:hAnsi="Times New Roman" w:cs="Times New Roman"/>
                <w:b/>
                <w:sz w:val="24"/>
                <w:szCs w:val="24"/>
              </w:rPr>
            </w:pPr>
          </w:p>
        </w:tc>
        <w:tc>
          <w:tcPr>
            <w:tcW w:w="390" w:type="dxa"/>
          </w:tcPr>
          <w:p w:rsidR="00A8555C" w:rsidRDefault="00A8555C" w:rsidP="00276F0F">
            <w:pPr>
              <w:spacing w:line="480" w:lineRule="auto"/>
              <w:jc w:val="center"/>
              <w:rPr>
                <w:rFonts w:ascii="Times New Roman" w:hAnsi="Times New Roman" w:cs="Times New Roman"/>
                <w:b/>
                <w:sz w:val="24"/>
                <w:szCs w:val="24"/>
              </w:rPr>
            </w:pPr>
          </w:p>
        </w:tc>
        <w:tc>
          <w:tcPr>
            <w:tcW w:w="345" w:type="dxa"/>
          </w:tcPr>
          <w:p w:rsidR="00A8555C" w:rsidRDefault="00A8555C" w:rsidP="00276F0F">
            <w:pPr>
              <w:spacing w:line="480" w:lineRule="auto"/>
              <w:jc w:val="center"/>
              <w:rPr>
                <w:rFonts w:ascii="Times New Roman" w:hAnsi="Times New Roman" w:cs="Times New Roman"/>
                <w:b/>
                <w:sz w:val="24"/>
                <w:szCs w:val="24"/>
              </w:rPr>
            </w:pPr>
          </w:p>
        </w:tc>
        <w:tc>
          <w:tcPr>
            <w:tcW w:w="302"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r>
      <w:tr w:rsidR="00A8555C" w:rsidTr="00674DFB">
        <w:trPr>
          <w:trHeight w:val="375"/>
        </w:trPr>
        <w:tc>
          <w:tcPr>
            <w:tcW w:w="709" w:type="dxa"/>
          </w:tcPr>
          <w:p w:rsidR="00A8555C" w:rsidRPr="00915D84" w:rsidRDefault="00A8555C" w:rsidP="00276F0F">
            <w:pPr>
              <w:spacing w:line="480" w:lineRule="auto"/>
              <w:jc w:val="center"/>
              <w:rPr>
                <w:rFonts w:ascii="Times New Roman" w:hAnsi="Times New Roman" w:cs="Times New Roman"/>
                <w:b/>
                <w:sz w:val="24"/>
                <w:szCs w:val="24"/>
                <w:lang w:val="en-US"/>
              </w:rPr>
            </w:pPr>
          </w:p>
        </w:tc>
        <w:tc>
          <w:tcPr>
            <w:tcW w:w="4089" w:type="dxa"/>
            <w:gridSpan w:val="3"/>
          </w:tcPr>
          <w:p w:rsidR="00A8555C" w:rsidRPr="00793FBB" w:rsidRDefault="00A8555C" w:rsidP="00661B11">
            <w:pPr>
              <w:pStyle w:val="ListParagraph"/>
              <w:numPr>
                <w:ilvl w:val="0"/>
                <w:numId w:val="11"/>
              </w:numPr>
              <w:spacing w:line="480" w:lineRule="auto"/>
              <w:rPr>
                <w:rFonts w:ascii="Times New Roman" w:hAnsi="Times New Roman" w:cs="Times New Roman"/>
                <w:b/>
                <w:sz w:val="24"/>
                <w:szCs w:val="24"/>
              </w:rPr>
            </w:pPr>
            <w:r w:rsidRPr="00793FBB">
              <w:rPr>
                <w:rFonts w:ascii="Times New Roman" w:hAnsi="Times New Roman" w:cs="Times New Roman"/>
                <w:sz w:val="24"/>
                <w:szCs w:val="24"/>
                <w:lang w:val="en-US"/>
              </w:rPr>
              <w:t>Seminar Proposal</w:t>
            </w:r>
          </w:p>
        </w:tc>
        <w:tc>
          <w:tcPr>
            <w:tcW w:w="359" w:type="dxa"/>
          </w:tcPr>
          <w:p w:rsidR="00A8555C" w:rsidRDefault="00A8555C" w:rsidP="00276F0F">
            <w:pPr>
              <w:spacing w:line="480" w:lineRule="auto"/>
              <w:jc w:val="center"/>
              <w:rPr>
                <w:rFonts w:ascii="Times New Roman" w:hAnsi="Times New Roman" w:cs="Times New Roman"/>
                <w:b/>
                <w:sz w:val="24"/>
                <w:szCs w:val="24"/>
              </w:rPr>
            </w:pPr>
          </w:p>
        </w:tc>
        <w:tc>
          <w:tcPr>
            <w:tcW w:w="358" w:type="dxa"/>
          </w:tcPr>
          <w:p w:rsidR="00A8555C" w:rsidRDefault="00A8555C" w:rsidP="00276F0F">
            <w:pPr>
              <w:spacing w:line="480" w:lineRule="auto"/>
              <w:jc w:val="center"/>
              <w:rPr>
                <w:rFonts w:ascii="Times New Roman" w:hAnsi="Times New Roman" w:cs="Times New Roman"/>
                <w:b/>
                <w:sz w:val="24"/>
                <w:szCs w:val="24"/>
              </w:rPr>
            </w:pPr>
          </w:p>
        </w:tc>
        <w:tc>
          <w:tcPr>
            <w:tcW w:w="358" w:type="dxa"/>
          </w:tcPr>
          <w:p w:rsidR="00A8555C" w:rsidRDefault="00A8555C" w:rsidP="00276F0F">
            <w:pPr>
              <w:spacing w:line="480" w:lineRule="auto"/>
              <w:jc w:val="center"/>
              <w:rPr>
                <w:rFonts w:ascii="Times New Roman" w:hAnsi="Times New Roman" w:cs="Times New Roman"/>
                <w:b/>
                <w:sz w:val="24"/>
                <w:szCs w:val="24"/>
              </w:rPr>
            </w:pPr>
          </w:p>
        </w:tc>
        <w:tc>
          <w:tcPr>
            <w:tcW w:w="358" w:type="dxa"/>
          </w:tcPr>
          <w:p w:rsidR="00A8555C" w:rsidRDefault="00A8555C" w:rsidP="00276F0F">
            <w:pPr>
              <w:spacing w:line="480" w:lineRule="auto"/>
              <w:jc w:val="center"/>
              <w:rPr>
                <w:rFonts w:ascii="Times New Roman" w:hAnsi="Times New Roman" w:cs="Times New Roman"/>
                <w:b/>
                <w:sz w:val="24"/>
                <w:szCs w:val="24"/>
              </w:rPr>
            </w:pPr>
          </w:p>
        </w:tc>
        <w:tc>
          <w:tcPr>
            <w:tcW w:w="348"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44" w:type="dxa"/>
          </w:tcPr>
          <w:p w:rsidR="00A8555C" w:rsidRDefault="00A8555C" w:rsidP="00276F0F">
            <w:pPr>
              <w:spacing w:line="480" w:lineRule="auto"/>
              <w:jc w:val="center"/>
              <w:rPr>
                <w:rFonts w:ascii="Times New Roman" w:hAnsi="Times New Roman" w:cs="Times New Roman"/>
                <w:b/>
                <w:sz w:val="24"/>
                <w:szCs w:val="24"/>
              </w:rPr>
            </w:pPr>
          </w:p>
        </w:tc>
        <w:tc>
          <w:tcPr>
            <w:tcW w:w="390" w:type="dxa"/>
          </w:tcPr>
          <w:p w:rsidR="00A8555C" w:rsidRDefault="00A8555C" w:rsidP="00276F0F">
            <w:pPr>
              <w:spacing w:line="480" w:lineRule="auto"/>
              <w:jc w:val="center"/>
              <w:rPr>
                <w:rFonts w:ascii="Times New Roman" w:hAnsi="Times New Roman" w:cs="Times New Roman"/>
                <w:b/>
                <w:sz w:val="24"/>
                <w:szCs w:val="24"/>
              </w:rPr>
            </w:pPr>
          </w:p>
        </w:tc>
        <w:tc>
          <w:tcPr>
            <w:tcW w:w="386"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403" w:type="dxa"/>
          </w:tcPr>
          <w:p w:rsidR="00A8555C" w:rsidRDefault="00A8555C" w:rsidP="00276F0F">
            <w:pPr>
              <w:spacing w:line="480" w:lineRule="auto"/>
              <w:jc w:val="center"/>
              <w:rPr>
                <w:rFonts w:ascii="Times New Roman" w:hAnsi="Times New Roman" w:cs="Times New Roman"/>
                <w:b/>
                <w:sz w:val="24"/>
                <w:szCs w:val="24"/>
              </w:rPr>
            </w:pPr>
          </w:p>
        </w:tc>
        <w:tc>
          <w:tcPr>
            <w:tcW w:w="390" w:type="dxa"/>
          </w:tcPr>
          <w:p w:rsidR="00A8555C" w:rsidRDefault="00A8555C" w:rsidP="00276F0F">
            <w:pPr>
              <w:spacing w:line="480" w:lineRule="auto"/>
              <w:jc w:val="center"/>
              <w:rPr>
                <w:rFonts w:ascii="Times New Roman" w:hAnsi="Times New Roman" w:cs="Times New Roman"/>
                <w:b/>
                <w:sz w:val="24"/>
                <w:szCs w:val="24"/>
              </w:rPr>
            </w:pPr>
          </w:p>
        </w:tc>
        <w:tc>
          <w:tcPr>
            <w:tcW w:w="345" w:type="dxa"/>
          </w:tcPr>
          <w:p w:rsidR="00A8555C" w:rsidRDefault="00A8555C" w:rsidP="00276F0F">
            <w:pPr>
              <w:spacing w:line="480" w:lineRule="auto"/>
              <w:jc w:val="center"/>
              <w:rPr>
                <w:rFonts w:ascii="Times New Roman" w:hAnsi="Times New Roman" w:cs="Times New Roman"/>
                <w:b/>
                <w:sz w:val="24"/>
                <w:szCs w:val="24"/>
              </w:rPr>
            </w:pPr>
          </w:p>
        </w:tc>
        <w:tc>
          <w:tcPr>
            <w:tcW w:w="302"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r>
      <w:tr w:rsidR="00A8555C" w:rsidTr="00674DFB">
        <w:trPr>
          <w:trHeight w:val="398"/>
        </w:trPr>
        <w:tc>
          <w:tcPr>
            <w:tcW w:w="709" w:type="dxa"/>
          </w:tcPr>
          <w:p w:rsidR="00A8555C" w:rsidRPr="00915D84" w:rsidRDefault="00A8555C" w:rsidP="00276F0F">
            <w:pPr>
              <w:spacing w:line="480" w:lineRule="auto"/>
              <w:jc w:val="center"/>
              <w:rPr>
                <w:rFonts w:ascii="Times New Roman" w:hAnsi="Times New Roman" w:cs="Times New Roman"/>
                <w:b/>
                <w:sz w:val="24"/>
                <w:szCs w:val="24"/>
                <w:lang w:val="en-US"/>
              </w:rPr>
            </w:pPr>
          </w:p>
        </w:tc>
        <w:tc>
          <w:tcPr>
            <w:tcW w:w="4089" w:type="dxa"/>
            <w:gridSpan w:val="3"/>
          </w:tcPr>
          <w:p w:rsidR="00A8555C" w:rsidRPr="00793FBB" w:rsidRDefault="00A8555C" w:rsidP="00661B11">
            <w:pPr>
              <w:pStyle w:val="ListParagraph"/>
              <w:numPr>
                <w:ilvl w:val="0"/>
                <w:numId w:val="11"/>
              </w:numPr>
              <w:spacing w:line="480" w:lineRule="auto"/>
              <w:rPr>
                <w:rFonts w:ascii="Times New Roman" w:hAnsi="Times New Roman" w:cs="Times New Roman"/>
                <w:b/>
                <w:sz w:val="24"/>
                <w:szCs w:val="24"/>
              </w:rPr>
            </w:pPr>
            <w:r w:rsidRPr="00793FBB">
              <w:rPr>
                <w:rFonts w:ascii="Times New Roman" w:hAnsi="Times New Roman" w:cs="Times New Roman"/>
                <w:sz w:val="24"/>
                <w:szCs w:val="24"/>
                <w:lang w:val="en-US"/>
              </w:rPr>
              <w:t>Perbaikan Seminar Proposal</w:t>
            </w:r>
          </w:p>
        </w:tc>
        <w:tc>
          <w:tcPr>
            <w:tcW w:w="359" w:type="dxa"/>
          </w:tcPr>
          <w:p w:rsidR="00A8555C" w:rsidRDefault="00A8555C" w:rsidP="00276F0F">
            <w:pPr>
              <w:spacing w:line="480" w:lineRule="auto"/>
              <w:jc w:val="center"/>
              <w:rPr>
                <w:rFonts w:ascii="Times New Roman" w:hAnsi="Times New Roman" w:cs="Times New Roman"/>
                <w:b/>
                <w:sz w:val="24"/>
                <w:szCs w:val="24"/>
              </w:rPr>
            </w:pPr>
          </w:p>
        </w:tc>
        <w:tc>
          <w:tcPr>
            <w:tcW w:w="358" w:type="dxa"/>
          </w:tcPr>
          <w:p w:rsidR="00A8555C" w:rsidRDefault="00A8555C" w:rsidP="00276F0F">
            <w:pPr>
              <w:spacing w:line="480" w:lineRule="auto"/>
              <w:jc w:val="center"/>
              <w:rPr>
                <w:rFonts w:ascii="Times New Roman" w:hAnsi="Times New Roman" w:cs="Times New Roman"/>
                <w:b/>
                <w:sz w:val="24"/>
                <w:szCs w:val="24"/>
              </w:rPr>
            </w:pPr>
          </w:p>
        </w:tc>
        <w:tc>
          <w:tcPr>
            <w:tcW w:w="358" w:type="dxa"/>
          </w:tcPr>
          <w:p w:rsidR="00A8555C" w:rsidRDefault="00A8555C" w:rsidP="00276F0F">
            <w:pPr>
              <w:spacing w:line="480" w:lineRule="auto"/>
              <w:jc w:val="center"/>
              <w:rPr>
                <w:rFonts w:ascii="Times New Roman" w:hAnsi="Times New Roman" w:cs="Times New Roman"/>
                <w:b/>
                <w:sz w:val="24"/>
                <w:szCs w:val="24"/>
              </w:rPr>
            </w:pPr>
          </w:p>
        </w:tc>
        <w:tc>
          <w:tcPr>
            <w:tcW w:w="358" w:type="dxa"/>
          </w:tcPr>
          <w:p w:rsidR="00A8555C" w:rsidRDefault="00A8555C" w:rsidP="00276F0F">
            <w:pPr>
              <w:spacing w:line="480" w:lineRule="auto"/>
              <w:jc w:val="center"/>
              <w:rPr>
                <w:rFonts w:ascii="Times New Roman" w:hAnsi="Times New Roman" w:cs="Times New Roman"/>
                <w:b/>
                <w:sz w:val="24"/>
                <w:szCs w:val="24"/>
              </w:rPr>
            </w:pPr>
          </w:p>
        </w:tc>
        <w:tc>
          <w:tcPr>
            <w:tcW w:w="348"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44" w:type="dxa"/>
          </w:tcPr>
          <w:p w:rsidR="00A8555C" w:rsidRDefault="00A8555C" w:rsidP="00276F0F">
            <w:pPr>
              <w:spacing w:line="480" w:lineRule="auto"/>
              <w:jc w:val="center"/>
              <w:rPr>
                <w:rFonts w:ascii="Times New Roman" w:hAnsi="Times New Roman" w:cs="Times New Roman"/>
                <w:b/>
                <w:sz w:val="24"/>
                <w:szCs w:val="24"/>
              </w:rPr>
            </w:pPr>
          </w:p>
        </w:tc>
        <w:tc>
          <w:tcPr>
            <w:tcW w:w="390" w:type="dxa"/>
          </w:tcPr>
          <w:p w:rsidR="00A8555C" w:rsidRDefault="00A8555C" w:rsidP="00276F0F">
            <w:pPr>
              <w:spacing w:line="480" w:lineRule="auto"/>
              <w:jc w:val="center"/>
              <w:rPr>
                <w:rFonts w:ascii="Times New Roman" w:hAnsi="Times New Roman" w:cs="Times New Roman"/>
                <w:b/>
                <w:sz w:val="24"/>
                <w:szCs w:val="24"/>
              </w:rPr>
            </w:pPr>
          </w:p>
        </w:tc>
        <w:tc>
          <w:tcPr>
            <w:tcW w:w="386"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403" w:type="dxa"/>
          </w:tcPr>
          <w:p w:rsidR="00A8555C" w:rsidRDefault="00A8555C" w:rsidP="00276F0F">
            <w:pPr>
              <w:spacing w:line="480" w:lineRule="auto"/>
              <w:jc w:val="center"/>
              <w:rPr>
                <w:rFonts w:ascii="Times New Roman" w:hAnsi="Times New Roman" w:cs="Times New Roman"/>
                <w:b/>
                <w:sz w:val="24"/>
                <w:szCs w:val="24"/>
              </w:rPr>
            </w:pPr>
          </w:p>
        </w:tc>
        <w:tc>
          <w:tcPr>
            <w:tcW w:w="390" w:type="dxa"/>
          </w:tcPr>
          <w:p w:rsidR="00A8555C" w:rsidRDefault="00A8555C" w:rsidP="00276F0F">
            <w:pPr>
              <w:spacing w:line="480" w:lineRule="auto"/>
              <w:jc w:val="center"/>
              <w:rPr>
                <w:rFonts w:ascii="Times New Roman" w:hAnsi="Times New Roman" w:cs="Times New Roman"/>
                <w:b/>
                <w:sz w:val="24"/>
                <w:szCs w:val="24"/>
              </w:rPr>
            </w:pPr>
          </w:p>
        </w:tc>
        <w:tc>
          <w:tcPr>
            <w:tcW w:w="345" w:type="dxa"/>
          </w:tcPr>
          <w:p w:rsidR="00A8555C" w:rsidRDefault="00A8555C" w:rsidP="00276F0F">
            <w:pPr>
              <w:spacing w:line="480" w:lineRule="auto"/>
              <w:jc w:val="center"/>
              <w:rPr>
                <w:rFonts w:ascii="Times New Roman" w:hAnsi="Times New Roman" w:cs="Times New Roman"/>
                <w:b/>
                <w:sz w:val="24"/>
                <w:szCs w:val="24"/>
              </w:rPr>
            </w:pPr>
          </w:p>
        </w:tc>
        <w:tc>
          <w:tcPr>
            <w:tcW w:w="302"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r>
      <w:tr w:rsidR="00A8555C" w:rsidTr="00674DFB">
        <w:trPr>
          <w:trHeight w:val="398"/>
        </w:trPr>
        <w:tc>
          <w:tcPr>
            <w:tcW w:w="709" w:type="dxa"/>
          </w:tcPr>
          <w:p w:rsidR="00A8555C" w:rsidRDefault="00A8555C" w:rsidP="00276F0F">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4089" w:type="dxa"/>
            <w:gridSpan w:val="3"/>
          </w:tcPr>
          <w:p w:rsidR="00A8555C" w:rsidRDefault="00A8555C" w:rsidP="00276F0F">
            <w:pPr>
              <w:spacing w:line="480" w:lineRule="auto"/>
              <w:rPr>
                <w:rFonts w:ascii="Times New Roman" w:hAnsi="Times New Roman" w:cs="Times New Roman"/>
                <w:b/>
                <w:sz w:val="24"/>
                <w:szCs w:val="24"/>
              </w:rPr>
            </w:pPr>
            <w:r w:rsidRPr="00E81833">
              <w:rPr>
                <w:rFonts w:ascii="Times New Roman" w:hAnsi="Times New Roman" w:cs="Times New Roman"/>
                <w:sz w:val="24"/>
                <w:szCs w:val="24"/>
                <w:lang w:val="en-US"/>
              </w:rPr>
              <w:t>PenelitianLapangan</w:t>
            </w:r>
          </w:p>
        </w:tc>
        <w:tc>
          <w:tcPr>
            <w:tcW w:w="359" w:type="dxa"/>
          </w:tcPr>
          <w:p w:rsidR="00A8555C" w:rsidRDefault="00A8555C" w:rsidP="00276F0F">
            <w:pPr>
              <w:spacing w:line="480" w:lineRule="auto"/>
              <w:jc w:val="center"/>
              <w:rPr>
                <w:rFonts w:ascii="Times New Roman" w:hAnsi="Times New Roman" w:cs="Times New Roman"/>
                <w:b/>
                <w:sz w:val="24"/>
                <w:szCs w:val="24"/>
              </w:rPr>
            </w:pPr>
          </w:p>
        </w:tc>
        <w:tc>
          <w:tcPr>
            <w:tcW w:w="358" w:type="dxa"/>
          </w:tcPr>
          <w:p w:rsidR="00A8555C" w:rsidRDefault="00A8555C" w:rsidP="00276F0F">
            <w:pPr>
              <w:spacing w:line="480" w:lineRule="auto"/>
              <w:jc w:val="center"/>
              <w:rPr>
                <w:rFonts w:ascii="Times New Roman" w:hAnsi="Times New Roman" w:cs="Times New Roman"/>
                <w:b/>
                <w:sz w:val="24"/>
                <w:szCs w:val="24"/>
              </w:rPr>
            </w:pPr>
          </w:p>
        </w:tc>
        <w:tc>
          <w:tcPr>
            <w:tcW w:w="358" w:type="dxa"/>
          </w:tcPr>
          <w:p w:rsidR="00A8555C" w:rsidRDefault="00A8555C" w:rsidP="00276F0F">
            <w:pPr>
              <w:spacing w:line="480" w:lineRule="auto"/>
              <w:jc w:val="center"/>
              <w:rPr>
                <w:rFonts w:ascii="Times New Roman" w:hAnsi="Times New Roman" w:cs="Times New Roman"/>
                <w:b/>
                <w:sz w:val="24"/>
                <w:szCs w:val="24"/>
              </w:rPr>
            </w:pPr>
          </w:p>
        </w:tc>
        <w:tc>
          <w:tcPr>
            <w:tcW w:w="358" w:type="dxa"/>
          </w:tcPr>
          <w:p w:rsidR="00A8555C" w:rsidRDefault="00A8555C" w:rsidP="00276F0F">
            <w:pPr>
              <w:spacing w:line="480" w:lineRule="auto"/>
              <w:jc w:val="center"/>
              <w:rPr>
                <w:rFonts w:ascii="Times New Roman" w:hAnsi="Times New Roman" w:cs="Times New Roman"/>
                <w:b/>
                <w:sz w:val="24"/>
                <w:szCs w:val="24"/>
              </w:rPr>
            </w:pPr>
          </w:p>
        </w:tc>
        <w:tc>
          <w:tcPr>
            <w:tcW w:w="348"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44" w:type="dxa"/>
          </w:tcPr>
          <w:p w:rsidR="00A8555C" w:rsidRDefault="00A8555C" w:rsidP="00276F0F">
            <w:pPr>
              <w:spacing w:line="480" w:lineRule="auto"/>
              <w:jc w:val="center"/>
              <w:rPr>
                <w:rFonts w:ascii="Times New Roman" w:hAnsi="Times New Roman" w:cs="Times New Roman"/>
                <w:b/>
                <w:sz w:val="24"/>
                <w:szCs w:val="24"/>
              </w:rPr>
            </w:pPr>
          </w:p>
        </w:tc>
        <w:tc>
          <w:tcPr>
            <w:tcW w:w="390" w:type="dxa"/>
          </w:tcPr>
          <w:p w:rsidR="00A8555C" w:rsidRDefault="00A8555C" w:rsidP="00276F0F">
            <w:pPr>
              <w:spacing w:line="480" w:lineRule="auto"/>
              <w:jc w:val="center"/>
              <w:rPr>
                <w:rFonts w:ascii="Times New Roman" w:hAnsi="Times New Roman" w:cs="Times New Roman"/>
                <w:b/>
                <w:sz w:val="24"/>
                <w:szCs w:val="24"/>
              </w:rPr>
            </w:pPr>
          </w:p>
        </w:tc>
        <w:tc>
          <w:tcPr>
            <w:tcW w:w="386"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403" w:type="dxa"/>
          </w:tcPr>
          <w:p w:rsidR="00A8555C" w:rsidRDefault="00A8555C" w:rsidP="00276F0F">
            <w:pPr>
              <w:spacing w:line="480" w:lineRule="auto"/>
              <w:jc w:val="center"/>
              <w:rPr>
                <w:rFonts w:ascii="Times New Roman" w:hAnsi="Times New Roman" w:cs="Times New Roman"/>
                <w:b/>
                <w:sz w:val="24"/>
                <w:szCs w:val="24"/>
              </w:rPr>
            </w:pPr>
          </w:p>
        </w:tc>
        <w:tc>
          <w:tcPr>
            <w:tcW w:w="390" w:type="dxa"/>
          </w:tcPr>
          <w:p w:rsidR="00A8555C" w:rsidRDefault="00A8555C" w:rsidP="00276F0F">
            <w:pPr>
              <w:spacing w:line="480" w:lineRule="auto"/>
              <w:jc w:val="center"/>
              <w:rPr>
                <w:rFonts w:ascii="Times New Roman" w:hAnsi="Times New Roman" w:cs="Times New Roman"/>
                <w:b/>
                <w:sz w:val="24"/>
                <w:szCs w:val="24"/>
              </w:rPr>
            </w:pPr>
          </w:p>
        </w:tc>
        <w:tc>
          <w:tcPr>
            <w:tcW w:w="345" w:type="dxa"/>
          </w:tcPr>
          <w:p w:rsidR="00A8555C" w:rsidRDefault="00A8555C" w:rsidP="00276F0F">
            <w:pPr>
              <w:spacing w:line="480" w:lineRule="auto"/>
              <w:jc w:val="center"/>
              <w:rPr>
                <w:rFonts w:ascii="Times New Roman" w:hAnsi="Times New Roman" w:cs="Times New Roman"/>
                <w:b/>
                <w:sz w:val="24"/>
                <w:szCs w:val="24"/>
              </w:rPr>
            </w:pPr>
          </w:p>
        </w:tc>
        <w:tc>
          <w:tcPr>
            <w:tcW w:w="302"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r>
      <w:tr w:rsidR="00A8555C" w:rsidTr="00674DFB">
        <w:trPr>
          <w:trHeight w:val="398"/>
        </w:trPr>
        <w:tc>
          <w:tcPr>
            <w:tcW w:w="709" w:type="dxa"/>
          </w:tcPr>
          <w:p w:rsidR="00A8555C" w:rsidRDefault="00A8555C" w:rsidP="00276F0F">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w:t>
            </w:r>
          </w:p>
        </w:tc>
        <w:tc>
          <w:tcPr>
            <w:tcW w:w="4089" w:type="dxa"/>
            <w:gridSpan w:val="3"/>
          </w:tcPr>
          <w:p w:rsidR="00A8555C" w:rsidRDefault="00A8555C" w:rsidP="00276F0F">
            <w:pPr>
              <w:spacing w:line="480" w:lineRule="auto"/>
              <w:rPr>
                <w:rFonts w:ascii="Times New Roman" w:hAnsi="Times New Roman" w:cs="Times New Roman"/>
                <w:b/>
                <w:sz w:val="24"/>
                <w:szCs w:val="24"/>
              </w:rPr>
            </w:pPr>
            <w:r w:rsidRPr="00E81833">
              <w:rPr>
                <w:rFonts w:ascii="Times New Roman" w:hAnsi="Times New Roman" w:cs="Times New Roman"/>
                <w:sz w:val="24"/>
                <w:szCs w:val="24"/>
                <w:lang w:val="en-US"/>
              </w:rPr>
              <w:t>Pengolahan Data</w:t>
            </w:r>
          </w:p>
        </w:tc>
        <w:tc>
          <w:tcPr>
            <w:tcW w:w="359" w:type="dxa"/>
          </w:tcPr>
          <w:p w:rsidR="00A8555C" w:rsidRDefault="00A8555C" w:rsidP="00276F0F">
            <w:pPr>
              <w:spacing w:line="480" w:lineRule="auto"/>
              <w:jc w:val="center"/>
              <w:rPr>
                <w:rFonts w:ascii="Times New Roman" w:hAnsi="Times New Roman" w:cs="Times New Roman"/>
                <w:b/>
                <w:sz w:val="24"/>
                <w:szCs w:val="24"/>
              </w:rPr>
            </w:pPr>
          </w:p>
        </w:tc>
        <w:tc>
          <w:tcPr>
            <w:tcW w:w="358" w:type="dxa"/>
          </w:tcPr>
          <w:p w:rsidR="00A8555C" w:rsidRDefault="00A8555C" w:rsidP="00276F0F">
            <w:pPr>
              <w:spacing w:line="480" w:lineRule="auto"/>
              <w:jc w:val="center"/>
              <w:rPr>
                <w:rFonts w:ascii="Times New Roman" w:hAnsi="Times New Roman" w:cs="Times New Roman"/>
                <w:b/>
                <w:sz w:val="24"/>
                <w:szCs w:val="24"/>
              </w:rPr>
            </w:pPr>
          </w:p>
        </w:tc>
        <w:tc>
          <w:tcPr>
            <w:tcW w:w="358" w:type="dxa"/>
          </w:tcPr>
          <w:p w:rsidR="00A8555C" w:rsidRDefault="00A8555C" w:rsidP="00276F0F">
            <w:pPr>
              <w:spacing w:line="480" w:lineRule="auto"/>
              <w:jc w:val="center"/>
              <w:rPr>
                <w:rFonts w:ascii="Times New Roman" w:hAnsi="Times New Roman" w:cs="Times New Roman"/>
                <w:b/>
                <w:sz w:val="24"/>
                <w:szCs w:val="24"/>
              </w:rPr>
            </w:pPr>
          </w:p>
        </w:tc>
        <w:tc>
          <w:tcPr>
            <w:tcW w:w="358" w:type="dxa"/>
          </w:tcPr>
          <w:p w:rsidR="00A8555C" w:rsidRDefault="00A8555C" w:rsidP="00276F0F">
            <w:pPr>
              <w:spacing w:line="480" w:lineRule="auto"/>
              <w:jc w:val="center"/>
              <w:rPr>
                <w:rFonts w:ascii="Times New Roman" w:hAnsi="Times New Roman" w:cs="Times New Roman"/>
                <w:b/>
                <w:sz w:val="24"/>
                <w:szCs w:val="24"/>
              </w:rPr>
            </w:pPr>
          </w:p>
        </w:tc>
        <w:tc>
          <w:tcPr>
            <w:tcW w:w="348"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44" w:type="dxa"/>
          </w:tcPr>
          <w:p w:rsidR="00A8555C" w:rsidRDefault="00A8555C" w:rsidP="00276F0F">
            <w:pPr>
              <w:spacing w:line="480" w:lineRule="auto"/>
              <w:jc w:val="center"/>
              <w:rPr>
                <w:rFonts w:ascii="Times New Roman" w:hAnsi="Times New Roman" w:cs="Times New Roman"/>
                <w:b/>
                <w:sz w:val="24"/>
                <w:szCs w:val="24"/>
              </w:rPr>
            </w:pPr>
          </w:p>
        </w:tc>
        <w:tc>
          <w:tcPr>
            <w:tcW w:w="390" w:type="dxa"/>
          </w:tcPr>
          <w:p w:rsidR="00A8555C" w:rsidRDefault="00A8555C" w:rsidP="00276F0F">
            <w:pPr>
              <w:spacing w:line="480" w:lineRule="auto"/>
              <w:jc w:val="center"/>
              <w:rPr>
                <w:rFonts w:ascii="Times New Roman" w:hAnsi="Times New Roman" w:cs="Times New Roman"/>
                <w:b/>
                <w:sz w:val="24"/>
                <w:szCs w:val="24"/>
              </w:rPr>
            </w:pPr>
          </w:p>
        </w:tc>
        <w:tc>
          <w:tcPr>
            <w:tcW w:w="386"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403" w:type="dxa"/>
          </w:tcPr>
          <w:p w:rsidR="00A8555C" w:rsidRDefault="00A8555C" w:rsidP="00276F0F">
            <w:pPr>
              <w:spacing w:line="480" w:lineRule="auto"/>
              <w:jc w:val="center"/>
              <w:rPr>
                <w:rFonts w:ascii="Times New Roman" w:hAnsi="Times New Roman" w:cs="Times New Roman"/>
                <w:b/>
                <w:sz w:val="24"/>
                <w:szCs w:val="24"/>
              </w:rPr>
            </w:pPr>
          </w:p>
        </w:tc>
        <w:tc>
          <w:tcPr>
            <w:tcW w:w="390" w:type="dxa"/>
          </w:tcPr>
          <w:p w:rsidR="00A8555C" w:rsidRDefault="00A8555C" w:rsidP="00276F0F">
            <w:pPr>
              <w:spacing w:line="480" w:lineRule="auto"/>
              <w:jc w:val="center"/>
              <w:rPr>
                <w:rFonts w:ascii="Times New Roman" w:hAnsi="Times New Roman" w:cs="Times New Roman"/>
                <w:b/>
                <w:sz w:val="24"/>
                <w:szCs w:val="24"/>
              </w:rPr>
            </w:pPr>
          </w:p>
        </w:tc>
        <w:tc>
          <w:tcPr>
            <w:tcW w:w="345" w:type="dxa"/>
          </w:tcPr>
          <w:p w:rsidR="00A8555C" w:rsidRDefault="00A8555C" w:rsidP="00276F0F">
            <w:pPr>
              <w:spacing w:line="480" w:lineRule="auto"/>
              <w:jc w:val="center"/>
              <w:rPr>
                <w:rFonts w:ascii="Times New Roman" w:hAnsi="Times New Roman" w:cs="Times New Roman"/>
                <w:b/>
                <w:sz w:val="24"/>
                <w:szCs w:val="24"/>
              </w:rPr>
            </w:pPr>
          </w:p>
        </w:tc>
        <w:tc>
          <w:tcPr>
            <w:tcW w:w="302"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r>
      <w:tr w:rsidR="00A8555C" w:rsidTr="00674DFB">
        <w:trPr>
          <w:trHeight w:val="398"/>
        </w:trPr>
        <w:tc>
          <w:tcPr>
            <w:tcW w:w="709" w:type="dxa"/>
          </w:tcPr>
          <w:p w:rsidR="00A8555C" w:rsidRDefault="00A8555C" w:rsidP="00276F0F">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4.</w:t>
            </w:r>
          </w:p>
        </w:tc>
        <w:tc>
          <w:tcPr>
            <w:tcW w:w="4089" w:type="dxa"/>
            <w:gridSpan w:val="3"/>
          </w:tcPr>
          <w:p w:rsidR="00A8555C" w:rsidRDefault="00A8555C" w:rsidP="00276F0F">
            <w:pPr>
              <w:spacing w:line="480" w:lineRule="auto"/>
              <w:rPr>
                <w:rFonts w:ascii="Times New Roman" w:hAnsi="Times New Roman" w:cs="Times New Roman"/>
                <w:b/>
                <w:sz w:val="24"/>
                <w:szCs w:val="24"/>
              </w:rPr>
            </w:pPr>
            <w:r w:rsidRPr="00E81833">
              <w:rPr>
                <w:rFonts w:ascii="Times New Roman" w:hAnsi="Times New Roman" w:cs="Times New Roman"/>
                <w:sz w:val="24"/>
                <w:szCs w:val="24"/>
                <w:lang w:val="en-US"/>
              </w:rPr>
              <w:t>Analisis Data</w:t>
            </w:r>
          </w:p>
        </w:tc>
        <w:tc>
          <w:tcPr>
            <w:tcW w:w="359" w:type="dxa"/>
          </w:tcPr>
          <w:p w:rsidR="00A8555C" w:rsidRDefault="00A8555C" w:rsidP="00276F0F">
            <w:pPr>
              <w:spacing w:line="480" w:lineRule="auto"/>
              <w:jc w:val="center"/>
              <w:rPr>
                <w:rFonts w:ascii="Times New Roman" w:hAnsi="Times New Roman" w:cs="Times New Roman"/>
                <w:b/>
                <w:sz w:val="24"/>
                <w:szCs w:val="24"/>
              </w:rPr>
            </w:pPr>
          </w:p>
        </w:tc>
        <w:tc>
          <w:tcPr>
            <w:tcW w:w="358" w:type="dxa"/>
          </w:tcPr>
          <w:p w:rsidR="00A8555C" w:rsidRDefault="00A8555C" w:rsidP="00276F0F">
            <w:pPr>
              <w:spacing w:line="480" w:lineRule="auto"/>
              <w:jc w:val="center"/>
              <w:rPr>
                <w:rFonts w:ascii="Times New Roman" w:hAnsi="Times New Roman" w:cs="Times New Roman"/>
                <w:b/>
                <w:sz w:val="24"/>
                <w:szCs w:val="24"/>
              </w:rPr>
            </w:pPr>
          </w:p>
        </w:tc>
        <w:tc>
          <w:tcPr>
            <w:tcW w:w="358" w:type="dxa"/>
          </w:tcPr>
          <w:p w:rsidR="00A8555C" w:rsidRDefault="00A8555C" w:rsidP="00276F0F">
            <w:pPr>
              <w:spacing w:line="480" w:lineRule="auto"/>
              <w:jc w:val="center"/>
              <w:rPr>
                <w:rFonts w:ascii="Times New Roman" w:hAnsi="Times New Roman" w:cs="Times New Roman"/>
                <w:b/>
                <w:sz w:val="24"/>
                <w:szCs w:val="24"/>
              </w:rPr>
            </w:pPr>
          </w:p>
        </w:tc>
        <w:tc>
          <w:tcPr>
            <w:tcW w:w="358" w:type="dxa"/>
          </w:tcPr>
          <w:p w:rsidR="00A8555C" w:rsidRDefault="00A8555C" w:rsidP="00276F0F">
            <w:pPr>
              <w:spacing w:line="480" w:lineRule="auto"/>
              <w:jc w:val="center"/>
              <w:rPr>
                <w:rFonts w:ascii="Times New Roman" w:hAnsi="Times New Roman" w:cs="Times New Roman"/>
                <w:b/>
                <w:sz w:val="24"/>
                <w:szCs w:val="24"/>
              </w:rPr>
            </w:pPr>
          </w:p>
        </w:tc>
        <w:tc>
          <w:tcPr>
            <w:tcW w:w="348"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44" w:type="dxa"/>
          </w:tcPr>
          <w:p w:rsidR="00A8555C" w:rsidRDefault="00A8555C" w:rsidP="00276F0F">
            <w:pPr>
              <w:spacing w:line="480" w:lineRule="auto"/>
              <w:jc w:val="center"/>
              <w:rPr>
                <w:rFonts w:ascii="Times New Roman" w:hAnsi="Times New Roman" w:cs="Times New Roman"/>
                <w:b/>
                <w:sz w:val="24"/>
                <w:szCs w:val="24"/>
              </w:rPr>
            </w:pPr>
          </w:p>
        </w:tc>
        <w:tc>
          <w:tcPr>
            <w:tcW w:w="390" w:type="dxa"/>
          </w:tcPr>
          <w:p w:rsidR="00A8555C" w:rsidRDefault="00A8555C" w:rsidP="00276F0F">
            <w:pPr>
              <w:spacing w:line="480" w:lineRule="auto"/>
              <w:jc w:val="center"/>
              <w:rPr>
                <w:rFonts w:ascii="Times New Roman" w:hAnsi="Times New Roman" w:cs="Times New Roman"/>
                <w:b/>
                <w:sz w:val="24"/>
                <w:szCs w:val="24"/>
              </w:rPr>
            </w:pPr>
          </w:p>
        </w:tc>
        <w:tc>
          <w:tcPr>
            <w:tcW w:w="386"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403" w:type="dxa"/>
          </w:tcPr>
          <w:p w:rsidR="00A8555C" w:rsidRDefault="00A8555C" w:rsidP="00276F0F">
            <w:pPr>
              <w:spacing w:line="480" w:lineRule="auto"/>
              <w:jc w:val="center"/>
              <w:rPr>
                <w:rFonts w:ascii="Times New Roman" w:hAnsi="Times New Roman" w:cs="Times New Roman"/>
                <w:b/>
                <w:sz w:val="24"/>
                <w:szCs w:val="24"/>
              </w:rPr>
            </w:pPr>
          </w:p>
        </w:tc>
        <w:tc>
          <w:tcPr>
            <w:tcW w:w="390" w:type="dxa"/>
          </w:tcPr>
          <w:p w:rsidR="00A8555C" w:rsidRDefault="00A8555C" w:rsidP="00276F0F">
            <w:pPr>
              <w:spacing w:line="480" w:lineRule="auto"/>
              <w:jc w:val="center"/>
              <w:rPr>
                <w:rFonts w:ascii="Times New Roman" w:hAnsi="Times New Roman" w:cs="Times New Roman"/>
                <w:b/>
                <w:sz w:val="24"/>
                <w:szCs w:val="24"/>
              </w:rPr>
            </w:pPr>
          </w:p>
        </w:tc>
        <w:tc>
          <w:tcPr>
            <w:tcW w:w="345" w:type="dxa"/>
          </w:tcPr>
          <w:p w:rsidR="00A8555C" w:rsidRDefault="00A8555C" w:rsidP="00276F0F">
            <w:pPr>
              <w:spacing w:line="480" w:lineRule="auto"/>
              <w:jc w:val="center"/>
              <w:rPr>
                <w:rFonts w:ascii="Times New Roman" w:hAnsi="Times New Roman" w:cs="Times New Roman"/>
                <w:b/>
                <w:sz w:val="24"/>
                <w:szCs w:val="24"/>
              </w:rPr>
            </w:pPr>
          </w:p>
        </w:tc>
        <w:tc>
          <w:tcPr>
            <w:tcW w:w="302"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r>
      <w:tr w:rsidR="00A8555C" w:rsidTr="00674DFB">
        <w:trPr>
          <w:trHeight w:val="398"/>
        </w:trPr>
        <w:tc>
          <w:tcPr>
            <w:tcW w:w="709" w:type="dxa"/>
          </w:tcPr>
          <w:p w:rsidR="00A8555C" w:rsidRDefault="00A8555C" w:rsidP="00276F0F">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5.</w:t>
            </w:r>
          </w:p>
        </w:tc>
        <w:tc>
          <w:tcPr>
            <w:tcW w:w="4089" w:type="dxa"/>
            <w:gridSpan w:val="3"/>
          </w:tcPr>
          <w:p w:rsidR="00A8555C" w:rsidRDefault="00A8555C" w:rsidP="00276F0F">
            <w:pPr>
              <w:spacing w:line="480" w:lineRule="auto"/>
              <w:rPr>
                <w:rFonts w:ascii="Times New Roman" w:hAnsi="Times New Roman" w:cs="Times New Roman"/>
                <w:b/>
                <w:sz w:val="24"/>
                <w:szCs w:val="24"/>
              </w:rPr>
            </w:pPr>
            <w:r w:rsidRPr="00E81833">
              <w:rPr>
                <w:rFonts w:ascii="Times New Roman" w:hAnsi="Times New Roman" w:cs="Times New Roman"/>
                <w:sz w:val="24"/>
                <w:szCs w:val="24"/>
                <w:lang w:val="en-US"/>
              </w:rPr>
              <w:t>KegiatanAkhir</w:t>
            </w:r>
          </w:p>
        </w:tc>
        <w:tc>
          <w:tcPr>
            <w:tcW w:w="359" w:type="dxa"/>
          </w:tcPr>
          <w:p w:rsidR="00A8555C" w:rsidRDefault="00A8555C" w:rsidP="00276F0F">
            <w:pPr>
              <w:spacing w:line="480" w:lineRule="auto"/>
              <w:jc w:val="center"/>
              <w:rPr>
                <w:rFonts w:ascii="Times New Roman" w:hAnsi="Times New Roman" w:cs="Times New Roman"/>
                <w:b/>
                <w:sz w:val="24"/>
                <w:szCs w:val="24"/>
              </w:rPr>
            </w:pPr>
          </w:p>
        </w:tc>
        <w:tc>
          <w:tcPr>
            <w:tcW w:w="358" w:type="dxa"/>
          </w:tcPr>
          <w:p w:rsidR="00A8555C" w:rsidRDefault="00A8555C" w:rsidP="00276F0F">
            <w:pPr>
              <w:spacing w:line="480" w:lineRule="auto"/>
              <w:jc w:val="center"/>
              <w:rPr>
                <w:rFonts w:ascii="Times New Roman" w:hAnsi="Times New Roman" w:cs="Times New Roman"/>
                <w:b/>
                <w:sz w:val="24"/>
                <w:szCs w:val="24"/>
              </w:rPr>
            </w:pPr>
          </w:p>
        </w:tc>
        <w:tc>
          <w:tcPr>
            <w:tcW w:w="358" w:type="dxa"/>
          </w:tcPr>
          <w:p w:rsidR="00A8555C" w:rsidRDefault="00A8555C" w:rsidP="00276F0F">
            <w:pPr>
              <w:spacing w:line="480" w:lineRule="auto"/>
              <w:jc w:val="center"/>
              <w:rPr>
                <w:rFonts w:ascii="Times New Roman" w:hAnsi="Times New Roman" w:cs="Times New Roman"/>
                <w:b/>
                <w:sz w:val="24"/>
                <w:szCs w:val="24"/>
              </w:rPr>
            </w:pPr>
          </w:p>
        </w:tc>
        <w:tc>
          <w:tcPr>
            <w:tcW w:w="358" w:type="dxa"/>
          </w:tcPr>
          <w:p w:rsidR="00A8555C" w:rsidRDefault="00A8555C" w:rsidP="00276F0F">
            <w:pPr>
              <w:spacing w:line="480" w:lineRule="auto"/>
              <w:jc w:val="center"/>
              <w:rPr>
                <w:rFonts w:ascii="Times New Roman" w:hAnsi="Times New Roman" w:cs="Times New Roman"/>
                <w:b/>
                <w:sz w:val="24"/>
                <w:szCs w:val="24"/>
              </w:rPr>
            </w:pPr>
          </w:p>
        </w:tc>
        <w:tc>
          <w:tcPr>
            <w:tcW w:w="348"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44" w:type="dxa"/>
          </w:tcPr>
          <w:p w:rsidR="00A8555C" w:rsidRDefault="00A8555C" w:rsidP="00276F0F">
            <w:pPr>
              <w:spacing w:line="480" w:lineRule="auto"/>
              <w:jc w:val="center"/>
              <w:rPr>
                <w:rFonts w:ascii="Times New Roman" w:hAnsi="Times New Roman" w:cs="Times New Roman"/>
                <w:b/>
                <w:sz w:val="24"/>
                <w:szCs w:val="24"/>
              </w:rPr>
            </w:pPr>
          </w:p>
        </w:tc>
        <w:tc>
          <w:tcPr>
            <w:tcW w:w="390" w:type="dxa"/>
          </w:tcPr>
          <w:p w:rsidR="00A8555C" w:rsidRDefault="00A8555C" w:rsidP="00276F0F">
            <w:pPr>
              <w:spacing w:line="480" w:lineRule="auto"/>
              <w:jc w:val="center"/>
              <w:rPr>
                <w:rFonts w:ascii="Times New Roman" w:hAnsi="Times New Roman" w:cs="Times New Roman"/>
                <w:b/>
                <w:sz w:val="24"/>
                <w:szCs w:val="24"/>
              </w:rPr>
            </w:pPr>
          </w:p>
        </w:tc>
        <w:tc>
          <w:tcPr>
            <w:tcW w:w="386"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403" w:type="dxa"/>
          </w:tcPr>
          <w:p w:rsidR="00A8555C" w:rsidRDefault="00A8555C" w:rsidP="00276F0F">
            <w:pPr>
              <w:spacing w:line="480" w:lineRule="auto"/>
              <w:jc w:val="center"/>
              <w:rPr>
                <w:rFonts w:ascii="Times New Roman" w:hAnsi="Times New Roman" w:cs="Times New Roman"/>
                <w:b/>
                <w:sz w:val="24"/>
                <w:szCs w:val="24"/>
              </w:rPr>
            </w:pPr>
          </w:p>
        </w:tc>
        <w:tc>
          <w:tcPr>
            <w:tcW w:w="390" w:type="dxa"/>
          </w:tcPr>
          <w:p w:rsidR="00A8555C" w:rsidRDefault="00A8555C" w:rsidP="00276F0F">
            <w:pPr>
              <w:spacing w:line="480" w:lineRule="auto"/>
              <w:jc w:val="center"/>
              <w:rPr>
                <w:rFonts w:ascii="Times New Roman" w:hAnsi="Times New Roman" w:cs="Times New Roman"/>
                <w:b/>
                <w:sz w:val="24"/>
                <w:szCs w:val="24"/>
              </w:rPr>
            </w:pPr>
          </w:p>
        </w:tc>
        <w:tc>
          <w:tcPr>
            <w:tcW w:w="345" w:type="dxa"/>
          </w:tcPr>
          <w:p w:rsidR="00A8555C" w:rsidRDefault="00A8555C" w:rsidP="00276F0F">
            <w:pPr>
              <w:spacing w:line="480" w:lineRule="auto"/>
              <w:jc w:val="center"/>
              <w:rPr>
                <w:rFonts w:ascii="Times New Roman" w:hAnsi="Times New Roman" w:cs="Times New Roman"/>
                <w:b/>
                <w:sz w:val="24"/>
                <w:szCs w:val="24"/>
              </w:rPr>
            </w:pPr>
          </w:p>
        </w:tc>
        <w:tc>
          <w:tcPr>
            <w:tcW w:w="302"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r>
      <w:tr w:rsidR="00A8555C" w:rsidTr="00674DFB">
        <w:trPr>
          <w:trHeight w:val="398"/>
        </w:trPr>
        <w:tc>
          <w:tcPr>
            <w:tcW w:w="709" w:type="dxa"/>
          </w:tcPr>
          <w:p w:rsidR="00A8555C" w:rsidRDefault="00A8555C" w:rsidP="00276F0F">
            <w:pPr>
              <w:spacing w:line="480" w:lineRule="auto"/>
              <w:jc w:val="center"/>
              <w:rPr>
                <w:rFonts w:ascii="Times New Roman" w:hAnsi="Times New Roman" w:cs="Times New Roman"/>
                <w:b/>
                <w:sz w:val="24"/>
                <w:szCs w:val="24"/>
                <w:lang w:val="en-US"/>
              </w:rPr>
            </w:pPr>
          </w:p>
        </w:tc>
        <w:tc>
          <w:tcPr>
            <w:tcW w:w="4089" w:type="dxa"/>
            <w:gridSpan w:val="3"/>
          </w:tcPr>
          <w:p w:rsidR="00A8555C" w:rsidRPr="00793FBB" w:rsidRDefault="00A8555C" w:rsidP="00661B11">
            <w:pPr>
              <w:pStyle w:val="ListParagraph"/>
              <w:numPr>
                <w:ilvl w:val="0"/>
                <w:numId w:val="12"/>
              </w:numPr>
              <w:spacing w:line="480" w:lineRule="auto"/>
              <w:rPr>
                <w:rFonts w:ascii="Times New Roman" w:hAnsi="Times New Roman" w:cs="Times New Roman"/>
                <w:b/>
                <w:sz w:val="24"/>
                <w:szCs w:val="24"/>
              </w:rPr>
            </w:pPr>
            <w:r w:rsidRPr="00793FBB">
              <w:rPr>
                <w:rFonts w:ascii="Times New Roman" w:hAnsi="Times New Roman" w:cs="Times New Roman"/>
                <w:sz w:val="24"/>
                <w:szCs w:val="24"/>
                <w:lang w:val="en-US"/>
              </w:rPr>
              <w:t>Pelaporan</w:t>
            </w:r>
          </w:p>
        </w:tc>
        <w:tc>
          <w:tcPr>
            <w:tcW w:w="359" w:type="dxa"/>
          </w:tcPr>
          <w:p w:rsidR="00A8555C" w:rsidRDefault="00A8555C" w:rsidP="00276F0F">
            <w:pPr>
              <w:spacing w:line="480" w:lineRule="auto"/>
              <w:jc w:val="center"/>
              <w:rPr>
                <w:rFonts w:ascii="Times New Roman" w:hAnsi="Times New Roman" w:cs="Times New Roman"/>
                <w:b/>
                <w:sz w:val="24"/>
                <w:szCs w:val="24"/>
              </w:rPr>
            </w:pPr>
          </w:p>
        </w:tc>
        <w:tc>
          <w:tcPr>
            <w:tcW w:w="358" w:type="dxa"/>
          </w:tcPr>
          <w:p w:rsidR="00A8555C" w:rsidRDefault="00A8555C" w:rsidP="00276F0F">
            <w:pPr>
              <w:spacing w:line="480" w:lineRule="auto"/>
              <w:jc w:val="center"/>
              <w:rPr>
                <w:rFonts w:ascii="Times New Roman" w:hAnsi="Times New Roman" w:cs="Times New Roman"/>
                <w:b/>
                <w:sz w:val="24"/>
                <w:szCs w:val="24"/>
              </w:rPr>
            </w:pPr>
          </w:p>
        </w:tc>
        <w:tc>
          <w:tcPr>
            <w:tcW w:w="358" w:type="dxa"/>
          </w:tcPr>
          <w:p w:rsidR="00A8555C" w:rsidRDefault="00A8555C" w:rsidP="00276F0F">
            <w:pPr>
              <w:spacing w:line="480" w:lineRule="auto"/>
              <w:jc w:val="center"/>
              <w:rPr>
                <w:rFonts w:ascii="Times New Roman" w:hAnsi="Times New Roman" w:cs="Times New Roman"/>
                <w:b/>
                <w:sz w:val="24"/>
                <w:szCs w:val="24"/>
              </w:rPr>
            </w:pPr>
          </w:p>
        </w:tc>
        <w:tc>
          <w:tcPr>
            <w:tcW w:w="358" w:type="dxa"/>
          </w:tcPr>
          <w:p w:rsidR="00A8555C" w:rsidRDefault="00A8555C" w:rsidP="00276F0F">
            <w:pPr>
              <w:spacing w:line="480" w:lineRule="auto"/>
              <w:jc w:val="center"/>
              <w:rPr>
                <w:rFonts w:ascii="Times New Roman" w:hAnsi="Times New Roman" w:cs="Times New Roman"/>
                <w:b/>
                <w:sz w:val="24"/>
                <w:szCs w:val="24"/>
              </w:rPr>
            </w:pPr>
          </w:p>
        </w:tc>
        <w:tc>
          <w:tcPr>
            <w:tcW w:w="348"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44" w:type="dxa"/>
          </w:tcPr>
          <w:p w:rsidR="00A8555C" w:rsidRDefault="00A8555C" w:rsidP="00276F0F">
            <w:pPr>
              <w:spacing w:line="480" w:lineRule="auto"/>
              <w:jc w:val="center"/>
              <w:rPr>
                <w:rFonts w:ascii="Times New Roman" w:hAnsi="Times New Roman" w:cs="Times New Roman"/>
                <w:b/>
                <w:sz w:val="24"/>
                <w:szCs w:val="24"/>
              </w:rPr>
            </w:pPr>
          </w:p>
        </w:tc>
        <w:tc>
          <w:tcPr>
            <w:tcW w:w="390" w:type="dxa"/>
          </w:tcPr>
          <w:p w:rsidR="00A8555C" w:rsidRDefault="00A8555C" w:rsidP="00276F0F">
            <w:pPr>
              <w:spacing w:line="480" w:lineRule="auto"/>
              <w:jc w:val="center"/>
              <w:rPr>
                <w:rFonts w:ascii="Times New Roman" w:hAnsi="Times New Roman" w:cs="Times New Roman"/>
                <w:b/>
                <w:sz w:val="24"/>
                <w:szCs w:val="24"/>
              </w:rPr>
            </w:pPr>
          </w:p>
        </w:tc>
        <w:tc>
          <w:tcPr>
            <w:tcW w:w="386"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403" w:type="dxa"/>
          </w:tcPr>
          <w:p w:rsidR="00A8555C" w:rsidRDefault="00A8555C" w:rsidP="00276F0F">
            <w:pPr>
              <w:spacing w:line="480" w:lineRule="auto"/>
              <w:jc w:val="center"/>
              <w:rPr>
                <w:rFonts w:ascii="Times New Roman" w:hAnsi="Times New Roman" w:cs="Times New Roman"/>
                <w:b/>
                <w:sz w:val="24"/>
                <w:szCs w:val="24"/>
              </w:rPr>
            </w:pPr>
          </w:p>
        </w:tc>
        <w:tc>
          <w:tcPr>
            <w:tcW w:w="390" w:type="dxa"/>
          </w:tcPr>
          <w:p w:rsidR="00A8555C" w:rsidRDefault="00A8555C" w:rsidP="00276F0F">
            <w:pPr>
              <w:spacing w:line="480" w:lineRule="auto"/>
              <w:jc w:val="center"/>
              <w:rPr>
                <w:rFonts w:ascii="Times New Roman" w:hAnsi="Times New Roman" w:cs="Times New Roman"/>
                <w:b/>
                <w:sz w:val="24"/>
                <w:szCs w:val="24"/>
              </w:rPr>
            </w:pPr>
          </w:p>
        </w:tc>
        <w:tc>
          <w:tcPr>
            <w:tcW w:w="345" w:type="dxa"/>
          </w:tcPr>
          <w:p w:rsidR="00A8555C" w:rsidRDefault="00A8555C" w:rsidP="00276F0F">
            <w:pPr>
              <w:spacing w:line="480" w:lineRule="auto"/>
              <w:jc w:val="center"/>
              <w:rPr>
                <w:rFonts w:ascii="Times New Roman" w:hAnsi="Times New Roman" w:cs="Times New Roman"/>
                <w:b/>
                <w:sz w:val="24"/>
                <w:szCs w:val="24"/>
              </w:rPr>
            </w:pPr>
          </w:p>
        </w:tc>
        <w:tc>
          <w:tcPr>
            <w:tcW w:w="302"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r>
      <w:tr w:rsidR="00A8555C" w:rsidTr="00674DFB">
        <w:trPr>
          <w:trHeight w:val="398"/>
        </w:trPr>
        <w:tc>
          <w:tcPr>
            <w:tcW w:w="709" w:type="dxa"/>
          </w:tcPr>
          <w:p w:rsidR="00A8555C" w:rsidRDefault="00A8555C" w:rsidP="00276F0F">
            <w:pPr>
              <w:spacing w:line="480" w:lineRule="auto"/>
              <w:jc w:val="center"/>
              <w:rPr>
                <w:rFonts w:ascii="Times New Roman" w:hAnsi="Times New Roman" w:cs="Times New Roman"/>
                <w:b/>
                <w:sz w:val="24"/>
                <w:szCs w:val="24"/>
                <w:lang w:val="en-US"/>
              </w:rPr>
            </w:pPr>
          </w:p>
        </w:tc>
        <w:tc>
          <w:tcPr>
            <w:tcW w:w="4089" w:type="dxa"/>
            <w:gridSpan w:val="3"/>
          </w:tcPr>
          <w:p w:rsidR="00A8555C" w:rsidRPr="00793FBB" w:rsidRDefault="00A8555C" w:rsidP="00661B11">
            <w:pPr>
              <w:pStyle w:val="ListParagraph"/>
              <w:numPr>
                <w:ilvl w:val="0"/>
                <w:numId w:val="12"/>
              </w:numPr>
              <w:spacing w:line="480" w:lineRule="auto"/>
              <w:rPr>
                <w:rFonts w:ascii="Times New Roman" w:hAnsi="Times New Roman" w:cs="Times New Roman"/>
                <w:b/>
                <w:sz w:val="24"/>
                <w:szCs w:val="24"/>
              </w:rPr>
            </w:pPr>
            <w:r w:rsidRPr="00793FBB">
              <w:rPr>
                <w:rFonts w:ascii="Times New Roman" w:hAnsi="Times New Roman" w:cs="Times New Roman"/>
                <w:sz w:val="24"/>
                <w:szCs w:val="24"/>
                <w:lang w:val="en-US"/>
              </w:rPr>
              <w:t>Persiapan Dan HasilAkhir</w:t>
            </w:r>
          </w:p>
        </w:tc>
        <w:tc>
          <w:tcPr>
            <w:tcW w:w="359" w:type="dxa"/>
          </w:tcPr>
          <w:p w:rsidR="00A8555C" w:rsidRDefault="00A8555C" w:rsidP="00276F0F">
            <w:pPr>
              <w:spacing w:line="480" w:lineRule="auto"/>
              <w:jc w:val="center"/>
              <w:rPr>
                <w:rFonts w:ascii="Times New Roman" w:hAnsi="Times New Roman" w:cs="Times New Roman"/>
                <w:b/>
                <w:sz w:val="24"/>
                <w:szCs w:val="24"/>
              </w:rPr>
            </w:pPr>
          </w:p>
        </w:tc>
        <w:tc>
          <w:tcPr>
            <w:tcW w:w="358" w:type="dxa"/>
          </w:tcPr>
          <w:p w:rsidR="00A8555C" w:rsidRDefault="00A8555C" w:rsidP="00276F0F">
            <w:pPr>
              <w:spacing w:line="480" w:lineRule="auto"/>
              <w:jc w:val="center"/>
              <w:rPr>
                <w:rFonts w:ascii="Times New Roman" w:hAnsi="Times New Roman" w:cs="Times New Roman"/>
                <w:b/>
                <w:sz w:val="24"/>
                <w:szCs w:val="24"/>
              </w:rPr>
            </w:pPr>
          </w:p>
        </w:tc>
        <w:tc>
          <w:tcPr>
            <w:tcW w:w="358" w:type="dxa"/>
          </w:tcPr>
          <w:p w:rsidR="00A8555C" w:rsidRDefault="00A8555C" w:rsidP="00276F0F">
            <w:pPr>
              <w:spacing w:line="480" w:lineRule="auto"/>
              <w:jc w:val="center"/>
              <w:rPr>
                <w:rFonts w:ascii="Times New Roman" w:hAnsi="Times New Roman" w:cs="Times New Roman"/>
                <w:b/>
                <w:sz w:val="24"/>
                <w:szCs w:val="24"/>
              </w:rPr>
            </w:pPr>
          </w:p>
        </w:tc>
        <w:tc>
          <w:tcPr>
            <w:tcW w:w="358" w:type="dxa"/>
          </w:tcPr>
          <w:p w:rsidR="00A8555C" w:rsidRDefault="00A8555C" w:rsidP="00276F0F">
            <w:pPr>
              <w:spacing w:line="480" w:lineRule="auto"/>
              <w:jc w:val="center"/>
              <w:rPr>
                <w:rFonts w:ascii="Times New Roman" w:hAnsi="Times New Roman" w:cs="Times New Roman"/>
                <w:b/>
                <w:sz w:val="24"/>
                <w:szCs w:val="24"/>
              </w:rPr>
            </w:pPr>
          </w:p>
        </w:tc>
        <w:tc>
          <w:tcPr>
            <w:tcW w:w="348"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44" w:type="dxa"/>
          </w:tcPr>
          <w:p w:rsidR="00A8555C" w:rsidRDefault="00A8555C" w:rsidP="00276F0F">
            <w:pPr>
              <w:spacing w:line="480" w:lineRule="auto"/>
              <w:jc w:val="center"/>
              <w:rPr>
                <w:rFonts w:ascii="Times New Roman" w:hAnsi="Times New Roman" w:cs="Times New Roman"/>
                <w:b/>
                <w:sz w:val="24"/>
                <w:szCs w:val="24"/>
              </w:rPr>
            </w:pPr>
          </w:p>
        </w:tc>
        <w:tc>
          <w:tcPr>
            <w:tcW w:w="390" w:type="dxa"/>
          </w:tcPr>
          <w:p w:rsidR="00A8555C" w:rsidRDefault="00A8555C" w:rsidP="00276F0F">
            <w:pPr>
              <w:spacing w:line="480" w:lineRule="auto"/>
              <w:jc w:val="center"/>
              <w:rPr>
                <w:rFonts w:ascii="Times New Roman" w:hAnsi="Times New Roman" w:cs="Times New Roman"/>
                <w:b/>
                <w:sz w:val="24"/>
                <w:szCs w:val="24"/>
              </w:rPr>
            </w:pPr>
          </w:p>
        </w:tc>
        <w:tc>
          <w:tcPr>
            <w:tcW w:w="386"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403" w:type="dxa"/>
          </w:tcPr>
          <w:p w:rsidR="00A8555C" w:rsidRDefault="00A8555C" w:rsidP="00276F0F">
            <w:pPr>
              <w:spacing w:line="480" w:lineRule="auto"/>
              <w:jc w:val="center"/>
              <w:rPr>
                <w:rFonts w:ascii="Times New Roman" w:hAnsi="Times New Roman" w:cs="Times New Roman"/>
                <w:b/>
                <w:sz w:val="24"/>
                <w:szCs w:val="24"/>
              </w:rPr>
            </w:pPr>
          </w:p>
        </w:tc>
        <w:tc>
          <w:tcPr>
            <w:tcW w:w="390" w:type="dxa"/>
          </w:tcPr>
          <w:p w:rsidR="00A8555C" w:rsidRDefault="00A8555C" w:rsidP="00276F0F">
            <w:pPr>
              <w:spacing w:line="480" w:lineRule="auto"/>
              <w:jc w:val="center"/>
              <w:rPr>
                <w:rFonts w:ascii="Times New Roman" w:hAnsi="Times New Roman" w:cs="Times New Roman"/>
                <w:b/>
                <w:sz w:val="24"/>
                <w:szCs w:val="24"/>
              </w:rPr>
            </w:pPr>
          </w:p>
        </w:tc>
        <w:tc>
          <w:tcPr>
            <w:tcW w:w="345" w:type="dxa"/>
          </w:tcPr>
          <w:p w:rsidR="00A8555C" w:rsidRDefault="00A8555C" w:rsidP="00276F0F">
            <w:pPr>
              <w:spacing w:line="480" w:lineRule="auto"/>
              <w:jc w:val="center"/>
              <w:rPr>
                <w:rFonts w:ascii="Times New Roman" w:hAnsi="Times New Roman" w:cs="Times New Roman"/>
                <w:b/>
                <w:sz w:val="24"/>
                <w:szCs w:val="24"/>
              </w:rPr>
            </w:pPr>
          </w:p>
        </w:tc>
        <w:tc>
          <w:tcPr>
            <w:tcW w:w="302"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r>
      <w:tr w:rsidR="00A8555C" w:rsidTr="00674DFB">
        <w:trPr>
          <w:trHeight w:val="398"/>
        </w:trPr>
        <w:tc>
          <w:tcPr>
            <w:tcW w:w="709" w:type="dxa"/>
          </w:tcPr>
          <w:p w:rsidR="00A8555C" w:rsidRDefault="00A8555C" w:rsidP="00276F0F">
            <w:pPr>
              <w:spacing w:line="480" w:lineRule="auto"/>
              <w:jc w:val="center"/>
              <w:rPr>
                <w:rFonts w:ascii="Times New Roman" w:hAnsi="Times New Roman" w:cs="Times New Roman"/>
                <w:b/>
                <w:sz w:val="24"/>
                <w:szCs w:val="24"/>
                <w:lang w:val="en-US"/>
              </w:rPr>
            </w:pPr>
          </w:p>
        </w:tc>
        <w:tc>
          <w:tcPr>
            <w:tcW w:w="4089" w:type="dxa"/>
            <w:gridSpan w:val="3"/>
          </w:tcPr>
          <w:p w:rsidR="00A8555C" w:rsidRPr="00793FBB" w:rsidRDefault="00A8555C" w:rsidP="00661B11">
            <w:pPr>
              <w:pStyle w:val="ListParagraph"/>
              <w:numPr>
                <w:ilvl w:val="0"/>
                <w:numId w:val="12"/>
              </w:numPr>
              <w:spacing w:line="480" w:lineRule="auto"/>
              <w:rPr>
                <w:rFonts w:ascii="Times New Roman" w:hAnsi="Times New Roman" w:cs="Times New Roman"/>
                <w:b/>
                <w:sz w:val="24"/>
                <w:szCs w:val="24"/>
              </w:rPr>
            </w:pPr>
            <w:r w:rsidRPr="00793FBB">
              <w:rPr>
                <w:rFonts w:ascii="Times New Roman" w:hAnsi="Times New Roman" w:cs="Times New Roman"/>
                <w:sz w:val="24"/>
                <w:szCs w:val="24"/>
                <w:lang w:val="en-US"/>
              </w:rPr>
              <w:t>Persiapan Dan Siding Skripsi</w:t>
            </w:r>
          </w:p>
        </w:tc>
        <w:tc>
          <w:tcPr>
            <w:tcW w:w="359" w:type="dxa"/>
          </w:tcPr>
          <w:p w:rsidR="00A8555C" w:rsidRDefault="00A8555C" w:rsidP="00276F0F">
            <w:pPr>
              <w:spacing w:line="480" w:lineRule="auto"/>
              <w:jc w:val="center"/>
              <w:rPr>
                <w:rFonts w:ascii="Times New Roman" w:hAnsi="Times New Roman" w:cs="Times New Roman"/>
                <w:b/>
                <w:sz w:val="24"/>
                <w:szCs w:val="24"/>
              </w:rPr>
            </w:pPr>
          </w:p>
        </w:tc>
        <w:tc>
          <w:tcPr>
            <w:tcW w:w="358" w:type="dxa"/>
          </w:tcPr>
          <w:p w:rsidR="00A8555C" w:rsidRDefault="00A8555C" w:rsidP="00276F0F">
            <w:pPr>
              <w:spacing w:line="480" w:lineRule="auto"/>
              <w:jc w:val="center"/>
              <w:rPr>
                <w:rFonts w:ascii="Times New Roman" w:hAnsi="Times New Roman" w:cs="Times New Roman"/>
                <w:b/>
                <w:sz w:val="24"/>
                <w:szCs w:val="24"/>
              </w:rPr>
            </w:pPr>
          </w:p>
        </w:tc>
        <w:tc>
          <w:tcPr>
            <w:tcW w:w="358" w:type="dxa"/>
          </w:tcPr>
          <w:p w:rsidR="00A8555C" w:rsidRDefault="00A8555C" w:rsidP="00276F0F">
            <w:pPr>
              <w:spacing w:line="480" w:lineRule="auto"/>
              <w:jc w:val="center"/>
              <w:rPr>
                <w:rFonts w:ascii="Times New Roman" w:hAnsi="Times New Roman" w:cs="Times New Roman"/>
                <w:b/>
                <w:sz w:val="24"/>
                <w:szCs w:val="24"/>
              </w:rPr>
            </w:pPr>
          </w:p>
        </w:tc>
        <w:tc>
          <w:tcPr>
            <w:tcW w:w="358" w:type="dxa"/>
          </w:tcPr>
          <w:p w:rsidR="00A8555C" w:rsidRDefault="00A8555C" w:rsidP="00276F0F">
            <w:pPr>
              <w:spacing w:line="480" w:lineRule="auto"/>
              <w:jc w:val="center"/>
              <w:rPr>
                <w:rFonts w:ascii="Times New Roman" w:hAnsi="Times New Roman" w:cs="Times New Roman"/>
                <w:b/>
                <w:sz w:val="24"/>
                <w:szCs w:val="24"/>
              </w:rPr>
            </w:pPr>
          </w:p>
        </w:tc>
        <w:tc>
          <w:tcPr>
            <w:tcW w:w="348"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44" w:type="dxa"/>
          </w:tcPr>
          <w:p w:rsidR="00A8555C" w:rsidRDefault="00A8555C" w:rsidP="00276F0F">
            <w:pPr>
              <w:spacing w:line="480" w:lineRule="auto"/>
              <w:jc w:val="center"/>
              <w:rPr>
                <w:rFonts w:ascii="Times New Roman" w:hAnsi="Times New Roman" w:cs="Times New Roman"/>
                <w:b/>
                <w:sz w:val="24"/>
                <w:szCs w:val="24"/>
              </w:rPr>
            </w:pPr>
          </w:p>
        </w:tc>
        <w:tc>
          <w:tcPr>
            <w:tcW w:w="390" w:type="dxa"/>
          </w:tcPr>
          <w:p w:rsidR="00A8555C" w:rsidRDefault="00A8555C" w:rsidP="00276F0F">
            <w:pPr>
              <w:spacing w:line="480" w:lineRule="auto"/>
              <w:jc w:val="center"/>
              <w:rPr>
                <w:rFonts w:ascii="Times New Roman" w:hAnsi="Times New Roman" w:cs="Times New Roman"/>
                <w:b/>
                <w:sz w:val="24"/>
                <w:szCs w:val="24"/>
              </w:rPr>
            </w:pPr>
          </w:p>
        </w:tc>
        <w:tc>
          <w:tcPr>
            <w:tcW w:w="386"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403" w:type="dxa"/>
          </w:tcPr>
          <w:p w:rsidR="00A8555C" w:rsidRDefault="00A8555C" w:rsidP="00276F0F">
            <w:pPr>
              <w:spacing w:line="480" w:lineRule="auto"/>
              <w:jc w:val="center"/>
              <w:rPr>
                <w:rFonts w:ascii="Times New Roman" w:hAnsi="Times New Roman" w:cs="Times New Roman"/>
                <w:b/>
                <w:sz w:val="24"/>
                <w:szCs w:val="24"/>
              </w:rPr>
            </w:pPr>
          </w:p>
        </w:tc>
        <w:tc>
          <w:tcPr>
            <w:tcW w:w="390" w:type="dxa"/>
          </w:tcPr>
          <w:p w:rsidR="00A8555C" w:rsidRDefault="00A8555C" w:rsidP="00276F0F">
            <w:pPr>
              <w:spacing w:line="480" w:lineRule="auto"/>
              <w:jc w:val="center"/>
              <w:rPr>
                <w:rFonts w:ascii="Times New Roman" w:hAnsi="Times New Roman" w:cs="Times New Roman"/>
                <w:b/>
                <w:sz w:val="24"/>
                <w:szCs w:val="24"/>
              </w:rPr>
            </w:pPr>
          </w:p>
        </w:tc>
        <w:tc>
          <w:tcPr>
            <w:tcW w:w="345" w:type="dxa"/>
          </w:tcPr>
          <w:p w:rsidR="00A8555C" w:rsidRDefault="00A8555C" w:rsidP="00276F0F">
            <w:pPr>
              <w:spacing w:line="480" w:lineRule="auto"/>
              <w:jc w:val="center"/>
              <w:rPr>
                <w:rFonts w:ascii="Times New Roman" w:hAnsi="Times New Roman" w:cs="Times New Roman"/>
                <w:b/>
                <w:sz w:val="24"/>
                <w:szCs w:val="24"/>
              </w:rPr>
            </w:pPr>
          </w:p>
        </w:tc>
        <w:tc>
          <w:tcPr>
            <w:tcW w:w="302"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c>
          <w:tcPr>
            <w:tcW w:w="360" w:type="dxa"/>
          </w:tcPr>
          <w:p w:rsidR="00A8555C" w:rsidRDefault="00A8555C" w:rsidP="00276F0F">
            <w:pPr>
              <w:spacing w:line="480" w:lineRule="auto"/>
              <w:jc w:val="center"/>
              <w:rPr>
                <w:rFonts w:ascii="Times New Roman" w:hAnsi="Times New Roman" w:cs="Times New Roman"/>
                <w:b/>
                <w:sz w:val="24"/>
                <w:szCs w:val="24"/>
              </w:rPr>
            </w:pPr>
          </w:p>
        </w:tc>
      </w:tr>
    </w:tbl>
    <w:p w:rsidR="001E7A1B" w:rsidRDefault="001E7A1B" w:rsidP="00276F0F">
      <w:pPr>
        <w:spacing w:after="0" w:line="480" w:lineRule="auto"/>
        <w:jc w:val="center"/>
        <w:rPr>
          <w:rFonts w:ascii="Times New Roman" w:hAnsi="Times New Roman" w:cs="Times New Roman"/>
          <w:b/>
          <w:sz w:val="24"/>
          <w:szCs w:val="24"/>
        </w:rPr>
      </w:pPr>
    </w:p>
    <w:p w:rsidR="00220F38" w:rsidRDefault="00220F38" w:rsidP="00276F0F">
      <w:pPr>
        <w:tabs>
          <w:tab w:val="left" w:pos="1796"/>
        </w:tabs>
        <w:spacing w:line="480" w:lineRule="auto"/>
        <w:jc w:val="both"/>
        <w:rPr>
          <w:rFonts w:ascii="Times New Roman" w:hAnsi="Times New Roman" w:cs="Times New Roman"/>
          <w:b/>
          <w:sz w:val="24"/>
          <w:szCs w:val="24"/>
          <w:lang w:val="en-US"/>
        </w:rPr>
      </w:pPr>
    </w:p>
    <w:p w:rsidR="00220F38" w:rsidRDefault="00220F38" w:rsidP="00276F0F">
      <w:pPr>
        <w:spacing w:line="480" w:lineRule="auto"/>
        <w:jc w:val="both"/>
        <w:rPr>
          <w:rFonts w:ascii="Times New Roman" w:hAnsi="Times New Roman" w:cs="Times New Roman"/>
          <w:b/>
          <w:sz w:val="24"/>
          <w:szCs w:val="24"/>
          <w:lang w:val="en-US"/>
        </w:rPr>
      </w:pPr>
    </w:p>
    <w:p w:rsidR="00220F38" w:rsidRPr="003C31AB" w:rsidRDefault="00220F38" w:rsidP="00276F0F">
      <w:pPr>
        <w:spacing w:line="480" w:lineRule="auto"/>
        <w:jc w:val="both"/>
        <w:rPr>
          <w:rFonts w:ascii="Times New Roman" w:hAnsi="Times New Roman" w:cs="Times New Roman"/>
          <w:b/>
          <w:sz w:val="24"/>
          <w:szCs w:val="24"/>
          <w:lang w:val="en-US"/>
        </w:rPr>
        <w:sectPr w:rsidR="00220F38" w:rsidRPr="003C31AB" w:rsidSect="00220F38">
          <w:pgSz w:w="16838" w:h="11906" w:orient="landscape"/>
          <w:pgMar w:top="1699" w:right="1699" w:bottom="2275" w:left="1699" w:header="706" w:footer="706" w:gutter="0"/>
          <w:cols w:space="708"/>
          <w:docGrid w:linePitch="360"/>
        </w:sectPr>
      </w:pPr>
    </w:p>
    <w:p w:rsidR="001E7A1B" w:rsidRPr="00A72D44" w:rsidRDefault="001E7A1B" w:rsidP="00661B11">
      <w:pPr>
        <w:pStyle w:val="ListParagraph"/>
        <w:numPr>
          <w:ilvl w:val="0"/>
          <w:numId w:val="36"/>
        </w:numPr>
        <w:spacing w:after="0" w:line="480" w:lineRule="auto"/>
        <w:jc w:val="both"/>
        <w:rPr>
          <w:rFonts w:ascii="Times New Roman" w:hAnsi="Times New Roman" w:cs="Times New Roman"/>
          <w:b/>
          <w:sz w:val="24"/>
          <w:szCs w:val="24"/>
        </w:rPr>
      </w:pPr>
      <w:r w:rsidRPr="00A72D44">
        <w:rPr>
          <w:rFonts w:ascii="Times New Roman" w:hAnsi="Times New Roman" w:cs="Times New Roman"/>
          <w:b/>
          <w:sz w:val="24"/>
          <w:szCs w:val="24"/>
        </w:rPr>
        <w:lastRenderedPageBreak/>
        <w:t xml:space="preserve">Sistematika Penulisan </w:t>
      </w:r>
    </w:p>
    <w:p w:rsidR="001E7A1B" w:rsidRDefault="001E7A1B" w:rsidP="00276F0F">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Secara umum dalam penulisan penelitian ini terbagi dalam lima bab. Pembahasan yang terkandungdalam bab satu dengan bab yang lainnya saling berhubungan antara satu sama lainnya. </w:t>
      </w:r>
      <w:r w:rsidR="009130E5">
        <w:rPr>
          <w:rFonts w:ascii="Times New Roman" w:hAnsi="Times New Roman" w:cs="Times New Roman"/>
          <w:sz w:val="24"/>
          <w:szCs w:val="24"/>
        </w:rPr>
        <w:t>Sehingga membentuk satu karya tulis yang runtut dan sistematis. Adapun sistematika penulisannya sebagai berikut:</w:t>
      </w:r>
    </w:p>
    <w:p w:rsidR="009130E5" w:rsidRPr="00C778BD" w:rsidRDefault="009130E5" w:rsidP="00276F0F">
      <w:pPr>
        <w:spacing w:after="0" w:line="480" w:lineRule="auto"/>
        <w:jc w:val="both"/>
        <w:rPr>
          <w:rFonts w:ascii="Times New Roman" w:hAnsi="Times New Roman" w:cs="Times New Roman"/>
          <w:b/>
          <w:sz w:val="24"/>
          <w:szCs w:val="24"/>
        </w:rPr>
      </w:pPr>
      <w:r w:rsidRPr="00C778BD">
        <w:rPr>
          <w:rFonts w:ascii="Times New Roman" w:hAnsi="Times New Roman" w:cs="Times New Roman"/>
          <w:b/>
          <w:sz w:val="24"/>
          <w:szCs w:val="24"/>
        </w:rPr>
        <w:t xml:space="preserve">Bab I Pendahuluan </w:t>
      </w:r>
    </w:p>
    <w:p w:rsidR="009130E5" w:rsidRDefault="009130E5" w:rsidP="00276F0F">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Pada bab ini memuat tentang pendahuluan, dimana sub-subnya terdiri dari latar belakang, identifikasi masalah yang berupa pembatasan masalah dan perumusan masalah</w:t>
      </w:r>
      <w:r w:rsidR="00F90BE8">
        <w:rPr>
          <w:rFonts w:ascii="Times New Roman" w:hAnsi="Times New Roman" w:cs="Times New Roman"/>
          <w:sz w:val="24"/>
          <w:szCs w:val="24"/>
        </w:rPr>
        <w:t>, tujuan dan kegunaan penelitian, kerangka teoritis dan hipotesis, operasional variabel dan indikator, skema kerangka teoritis, tingkat analisis, metode penelitian dan teknik pengumpulan data, lokasi dan jadwal kegiatan penelitian serta diakhiri dengan sistematika penulisan.</w:t>
      </w:r>
    </w:p>
    <w:p w:rsidR="00394D78" w:rsidRDefault="00394D78" w:rsidP="00276F0F">
      <w:pPr>
        <w:spacing w:after="0" w:line="480" w:lineRule="auto"/>
        <w:ind w:firstLine="360"/>
        <w:jc w:val="both"/>
        <w:rPr>
          <w:rFonts w:ascii="Times New Roman" w:hAnsi="Times New Roman" w:cs="Times New Roman"/>
          <w:sz w:val="24"/>
          <w:szCs w:val="24"/>
        </w:rPr>
      </w:pPr>
    </w:p>
    <w:p w:rsidR="00F90BE8" w:rsidRPr="00C778BD" w:rsidRDefault="00F90BE8" w:rsidP="00276F0F">
      <w:pPr>
        <w:spacing w:after="0" w:line="480" w:lineRule="auto"/>
        <w:jc w:val="both"/>
        <w:rPr>
          <w:rFonts w:ascii="Times New Roman" w:hAnsi="Times New Roman" w:cs="Times New Roman"/>
          <w:b/>
          <w:sz w:val="24"/>
          <w:szCs w:val="24"/>
        </w:rPr>
      </w:pPr>
      <w:r w:rsidRPr="00C778BD">
        <w:rPr>
          <w:rFonts w:ascii="Times New Roman" w:hAnsi="Times New Roman" w:cs="Times New Roman"/>
          <w:b/>
          <w:sz w:val="24"/>
          <w:szCs w:val="24"/>
        </w:rPr>
        <w:t>Bab II Objek Variabel Bebas</w:t>
      </w:r>
    </w:p>
    <w:p w:rsidR="00F90BE8" w:rsidRDefault="00F90BE8" w:rsidP="00276F0F">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Bab ini akan membahas uraian atau informasi tentang tema yang dijadikan variabel bebas adalah, konsep yang menjelaskan dan memprediksi permasalahan tersebut. Dalam penyusunan penelitian ini yang menjadi variabel bebas yaitu </w:t>
      </w:r>
      <w:r w:rsidR="009C27A9">
        <w:rPr>
          <w:rFonts w:ascii="Times New Roman" w:hAnsi="Times New Roman" w:cs="Times New Roman"/>
          <w:sz w:val="24"/>
          <w:szCs w:val="24"/>
        </w:rPr>
        <w:t>peran WWF dapat menjalankan program-programnya untuk dapat melestarikan penyu belimbing.</w:t>
      </w:r>
    </w:p>
    <w:p w:rsidR="009C27A9" w:rsidRPr="00C778BD" w:rsidRDefault="009C27A9" w:rsidP="00276F0F">
      <w:pPr>
        <w:spacing w:after="0" w:line="480" w:lineRule="auto"/>
        <w:jc w:val="both"/>
        <w:rPr>
          <w:rFonts w:ascii="Times New Roman" w:hAnsi="Times New Roman" w:cs="Times New Roman"/>
          <w:b/>
          <w:sz w:val="24"/>
          <w:szCs w:val="24"/>
        </w:rPr>
      </w:pPr>
      <w:r w:rsidRPr="00C778BD">
        <w:rPr>
          <w:rFonts w:ascii="Times New Roman" w:hAnsi="Times New Roman" w:cs="Times New Roman"/>
          <w:b/>
          <w:sz w:val="24"/>
          <w:szCs w:val="24"/>
        </w:rPr>
        <w:t>Bab III Objek Variabel Terikat</w:t>
      </w:r>
    </w:p>
    <w:p w:rsidR="00CC7C05" w:rsidRDefault="009C27A9" w:rsidP="00276F0F">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Bab ini berisi uraian atau informasi umum mengenai masalah yang menjadi variabel terikat, konsep yang akan dijelaskan dalam peristiwanya dan terjadi akibat dari variabel lain. Dalam penyusunan ini yang menjadi variabel terikatnya</w:t>
      </w:r>
      <w:r w:rsidR="008E083A">
        <w:rPr>
          <w:rFonts w:ascii="Times New Roman" w:hAnsi="Times New Roman" w:cs="Times New Roman"/>
          <w:sz w:val="24"/>
          <w:szCs w:val="24"/>
        </w:rPr>
        <w:t xml:space="preserve"> </w:t>
      </w:r>
      <w:r w:rsidR="008E083A">
        <w:rPr>
          <w:rFonts w:ascii="Times New Roman" w:hAnsi="Times New Roman" w:cs="Times New Roman"/>
          <w:sz w:val="24"/>
          <w:szCs w:val="24"/>
        </w:rPr>
        <w:lastRenderedPageBreak/>
        <w:t>adalah pelestarian kepunahan penyu belimbing yang ada di Indonesia dapat ditanggulangi.</w:t>
      </w:r>
    </w:p>
    <w:p w:rsidR="00394D78" w:rsidRDefault="00394D78" w:rsidP="00276F0F">
      <w:pPr>
        <w:spacing w:after="0" w:line="480" w:lineRule="auto"/>
        <w:ind w:firstLine="360"/>
        <w:jc w:val="both"/>
        <w:rPr>
          <w:rFonts w:ascii="Times New Roman" w:hAnsi="Times New Roman" w:cs="Times New Roman"/>
          <w:sz w:val="24"/>
          <w:szCs w:val="24"/>
        </w:rPr>
      </w:pPr>
    </w:p>
    <w:p w:rsidR="008E083A" w:rsidRPr="00C778BD" w:rsidRDefault="008E083A" w:rsidP="00276F0F">
      <w:pPr>
        <w:spacing w:after="0" w:line="480" w:lineRule="auto"/>
        <w:jc w:val="both"/>
        <w:rPr>
          <w:rFonts w:ascii="Times New Roman" w:hAnsi="Times New Roman" w:cs="Times New Roman"/>
          <w:b/>
          <w:sz w:val="24"/>
          <w:szCs w:val="24"/>
        </w:rPr>
      </w:pPr>
      <w:r w:rsidRPr="00C778BD">
        <w:rPr>
          <w:rFonts w:ascii="Times New Roman" w:hAnsi="Times New Roman" w:cs="Times New Roman"/>
          <w:b/>
          <w:sz w:val="24"/>
          <w:szCs w:val="24"/>
        </w:rPr>
        <w:t>Bab IV Verifikasi Data</w:t>
      </w:r>
    </w:p>
    <w:p w:rsidR="008E083A" w:rsidRDefault="008E083A" w:rsidP="00276F0F">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Bab ini akan menguraikan serta menjawab hipotesis dan indikator-indikator penelitian yang telah dideskripsikan dalam pengolahan data. </w:t>
      </w:r>
    </w:p>
    <w:p w:rsidR="00394D78" w:rsidRDefault="00394D78" w:rsidP="00777BD7">
      <w:pPr>
        <w:spacing w:after="0" w:line="480" w:lineRule="auto"/>
        <w:jc w:val="both"/>
        <w:rPr>
          <w:rFonts w:ascii="Times New Roman" w:hAnsi="Times New Roman" w:cs="Times New Roman"/>
          <w:sz w:val="24"/>
          <w:szCs w:val="24"/>
        </w:rPr>
      </w:pPr>
    </w:p>
    <w:p w:rsidR="008E083A" w:rsidRPr="00C778BD" w:rsidRDefault="008E083A" w:rsidP="00276F0F">
      <w:pPr>
        <w:spacing w:after="0" w:line="480" w:lineRule="auto"/>
        <w:jc w:val="both"/>
        <w:rPr>
          <w:rFonts w:ascii="Times New Roman" w:hAnsi="Times New Roman" w:cs="Times New Roman"/>
          <w:b/>
          <w:sz w:val="24"/>
          <w:szCs w:val="24"/>
        </w:rPr>
      </w:pPr>
      <w:r w:rsidRPr="00C778BD">
        <w:rPr>
          <w:rFonts w:ascii="Times New Roman" w:hAnsi="Times New Roman" w:cs="Times New Roman"/>
          <w:b/>
          <w:sz w:val="24"/>
          <w:szCs w:val="24"/>
        </w:rPr>
        <w:t xml:space="preserve">Bab V Kesimpulan </w:t>
      </w:r>
    </w:p>
    <w:p w:rsidR="008E083A" w:rsidRDefault="003C31AB" w:rsidP="00276F0F">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lang w:val="en-US"/>
        </w:rPr>
        <w:t>B</w:t>
      </w:r>
      <w:r w:rsidR="008E083A">
        <w:rPr>
          <w:rFonts w:ascii="Times New Roman" w:hAnsi="Times New Roman" w:cs="Times New Roman"/>
          <w:sz w:val="24"/>
          <w:szCs w:val="24"/>
        </w:rPr>
        <w:t>ab ini merupakan sebuah kesimpulan yang merupakan bab terakhir dari laporan penelitian ini sekaligus sikap akhir dari penulis mengenai permasalahan yang ada di dalam penelitian ini. Selain kesimpulan mengenai hasil dari penelitian ini, penulis menyampaikan pula hasil pemikiran yang berupa rekomendasi yang diharapkan dapat bermanfaat bagi pihak-pihak yang membutuhkannya.</w:t>
      </w:r>
    </w:p>
    <w:p w:rsidR="008E083A" w:rsidRDefault="008E083A" w:rsidP="00276F0F">
      <w:pPr>
        <w:spacing w:line="480" w:lineRule="auto"/>
        <w:jc w:val="both"/>
        <w:rPr>
          <w:rFonts w:ascii="Times New Roman" w:hAnsi="Times New Roman" w:cs="Times New Roman"/>
          <w:sz w:val="24"/>
          <w:szCs w:val="24"/>
        </w:rPr>
      </w:pPr>
    </w:p>
    <w:p w:rsidR="008E083A" w:rsidRDefault="008E083A" w:rsidP="00276F0F">
      <w:pPr>
        <w:spacing w:line="480" w:lineRule="auto"/>
        <w:jc w:val="both"/>
        <w:rPr>
          <w:rFonts w:ascii="Times New Roman" w:hAnsi="Times New Roman" w:cs="Times New Roman"/>
          <w:sz w:val="24"/>
          <w:szCs w:val="24"/>
        </w:rPr>
      </w:pPr>
    </w:p>
    <w:bookmarkEnd w:id="0"/>
    <w:p w:rsidR="00610E26" w:rsidRPr="00C931E0" w:rsidRDefault="00610E26" w:rsidP="00C931E0">
      <w:pPr>
        <w:spacing w:line="240" w:lineRule="auto"/>
        <w:rPr>
          <w:rFonts w:ascii="Times New Roman" w:hAnsi="Times New Roman"/>
          <w:sz w:val="24"/>
          <w:szCs w:val="24"/>
          <w:lang w:val="en-US"/>
        </w:rPr>
      </w:pPr>
    </w:p>
    <w:sectPr w:rsidR="00610E26" w:rsidRPr="00C931E0" w:rsidSect="00863F35">
      <w:pgSz w:w="11906" w:h="16838"/>
      <w:pgMar w:top="1699" w:right="1699" w:bottom="1699" w:left="2275"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58A2" w:rsidRDefault="00A058A2" w:rsidP="00EC562E">
      <w:pPr>
        <w:spacing w:after="0" w:line="240" w:lineRule="auto"/>
      </w:pPr>
      <w:r>
        <w:separator/>
      </w:r>
    </w:p>
  </w:endnote>
  <w:endnote w:type="continuationSeparator" w:id="1">
    <w:p w:rsidR="00A058A2" w:rsidRDefault="00A058A2" w:rsidP="00EC56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1"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65124"/>
      <w:docPartObj>
        <w:docPartGallery w:val="Page Numbers (Bottom of Page)"/>
        <w:docPartUnique/>
      </w:docPartObj>
    </w:sdtPr>
    <w:sdtContent>
      <w:p w:rsidR="003B6EF6" w:rsidRDefault="00124824">
        <w:pPr>
          <w:pStyle w:val="Footer"/>
          <w:jc w:val="right"/>
        </w:pPr>
        <w:r>
          <w:fldChar w:fldCharType="begin"/>
        </w:r>
        <w:r w:rsidR="005777C6">
          <w:instrText xml:space="preserve"> PAGE   \* MERGEFORMAT </w:instrText>
        </w:r>
        <w:r>
          <w:fldChar w:fldCharType="separate"/>
        </w:r>
        <w:r w:rsidR="003B6EF6">
          <w:rPr>
            <w:noProof/>
          </w:rPr>
          <w:t>4</w:t>
        </w:r>
        <w:r>
          <w:fldChar w:fldCharType="end"/>
        </w:r>
      </w:p>
    </w:sdtContent>
  </w:sdt>
  <w:p w:rsidR="003B6EF6" w:rsidRDefault="003B6E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EF6" w:rsidRDefault="003B6EF6">
    <w:pPr>
      <w:pStyle w:val="Footer"/>
      <w:jc w:val="right"/>
    </w:pPr>
  </w:p>
  <w:p w:rsidR="003B6EF6" w:rsidRDefault="003B6EF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65130"/>
      <w:docPartObj>
        <w:docPartGallery w:val="Page Numbers (Bottom of Page)"/>
        <w:docPartUnique/>
      </w:docPartObj>
    </w:sdtPr>
    <w:sdtContent>
      <w:p w:rsidR="003B6EF6" w:rsidRDefault="00124824">
        <w:pPr>
          <w:pStyle w:val="Footer"/>
          <w:jc w:val="center"/>
        </w:pPr>
        <w:r>
          <w:fldChar w:fldCharType="begin"/>
        </w:r>
        <w:r w:rsidR="005777C6">
          <w:instrText xml:space="preserve"> PAGE   \* MERGEFORMAT </w:instrText>
        </w:r>
        <w:r>
          <w:fldChar w:fldCharType="separate"/>
        </w:r>
        <w:r w:rsidR="00C931E0">
          <w:rPr>
            <w:noProof/>
          </w:rPr>
          <w:t>26</w:t>
        </w:r>
        <w:r>
          <w:fldChar w:fldCharType="end"/>
        </w:r>
      </w:p>
    </w:sdtContent>
  </w:sdt>
  <w:p w:rsidR="003B6EF6" w:rsidRDefault="003B6E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58A2" w:rsidRDefault="00A058A2" w:rsidP="00EC562E">
      <w:pPr>
        <w:spacing w:after="0" w:line="240" w:lineRule="auto"/>
      </w:pPr>
      <w:r>
        <w:separator/>
      </w:r>
    </w:p>
  </w:footnote>
  <w:footnote w:type="continuationSeparator" w:id="1">
    <w:p w:rsidR="00A058A2" w:rsidRDefault="00A058A2" w:rsidP="00EC562E">
      <w:pPr>
        <w:spacing w:after="0" w:line="240" w:lineRule="auto"/>
      </w:pPr>
      <w:r>
        <w:continuationSeparator/>
      </w:r>
    </w:p>
  </w:footnote>
  <w:footnote w:id="2">
    <w:p w:rsidR="003B6EF6" w:rsidRPr="00276F0F" w:rsidRDefault="003B6EF6">
      <w:pPr>
        <w:pStyle w:val="FootnoteText"/>
        <w:rPr>
          <w:rFonts w:ascii="Times New Roman" w:hAnsi="Times New Roman" w:cs="Times New Roman"/>
        </w:rPr>
      </w:pPr>
      <w:r w:rsidRPr="00276F0F">
        <w:rPr>
          <w:rStyle w:val="FootnoteReference"/>
          <w:rFonts w:ascii="Times New Roman" w:hAnsi="Times New Roman" w:cs="Times New Roman"/>
        </w:rPr>
        <w:footnoteRef/>
      </w:r>
      <w:r w:rsidRPr="00276F0F">
        <w:rPr>
          <w:rFonts w:ascii="Times New Roman" w:hAnsi="Times New Roman" w:cs="Times New Roman"/>
        </w:rPr>
        <w:t xml:space="preserve"> “The Global-Review”, dalam </w:t>
      </w:r>
      <w:hyperlink r:id="rId1" w:history="1">
        <w:r w:rsidRPr="00276F0F">
          <w:rPr>
            <w:rStyle w:val="Hyperlink"/>
            <w:rFonts w:ascii="Times New Roman" w:hAnsi="Times New Roman" w:cs="Times New Roman"/>
            <w:color w:val="auto"/>
          </w:rPr>
          <w:t>http://www.theglobal-review.com</w:t>
        </w:r>
      </w:hyperlink>
      <w:r w:rsidRPr="00276F0F">
        <w:rPr>
          <w:rFonts w:ascii="Times New Roman" w:hAnsi="Times New Roman" w:cs="Times New Roman"/>
        </w:rPr>
        <w:t xml:space="preserve"> diakses 22 Januari 2017</w:t>
      </w:r>
    </w:p>
  </w:footnote>
  <w:footnote w:id="3">
    <w:p w:rsidR="003B6EF6" w:rsidRPr="00276F0F" w:rsidRDefault="003B6EF6">
      <w:pPr>
        <w:pStyle w:val="FootnoteText"/>
        <w:rPr>
          <w:rFonts w:ascii="Times New Roman" w:hAnsi="Times New Roman" w:cs="Times New Roman"/>
        </w:rPr>
      </w:pPr>
      <w:r w:rsidRPr="00276F0F">
        <w:rPr>
          <w:rStyle w:val="FootnoteReference"/>
          <w:rFonts w:ascii="Times New Roman" w:hAnsi="Times New Roman" w:cs="Times New Roman"/>
        </w:rPr>
        <w:footnoteRef/>
      </w:r>
      <w:r w:rsidRPr="00276F0F">
        <w:rPr>
          <w:rFonts w:ascii="Times New Roman" w:hAnsi="Times New Roman" w:cs="Times New Roman"/>
        </w:rPr>
        <w:t xml:space="preserve"> Andrew Hurrel. “International Political Theory and the Global Environment” dalam Ken Booth dan Steven Smith </w:t>
      </w:r>
      <w:r w:rsidRPr="00276F0F">
        <w:rPr>
          <w:rFonts w:ascii="Times New Roman" w:hAnsi="Times New Roman" w:cs="Times New Roman"/>
          <w:i/>
        </w:rPr>
        <w:t>International Relation Theory Today</w:t>
      </w:r>
      <w:r w:rsidRPr="00276F0F">
        <w:rPr>
          <w:rFonts w:ascii="Times New Roman" w:hAnsi="Times New Roman" w:cs="Times New Roman"/>
        </w:rPr>
        <w:t>(Pennsylvania: University Press. 1995) hlm. 130-132</w:t>
      </w:r>
    </w:p>
  </w:footnote>
  <w:footnote w:id="4">
    <w:p w:rsidR="003B6EF6" w:rsidRPr="00276F0F" w:rsidRDefault="003B6EF6">
      <w:pPr>
        <w:pStyle w:val="FootnoteText"/>
        <w:rPr>
          <w:rFonts w:ascii="Times New Roman" w:hAnsi="Times New Roman" w:cs="Times New Roman"/>
        </w:rPr>
      </w:pPr>
      <w:r w:rsidRPr="00276F0F">
        <w:rPr>
          <w:rStyle w:val="FootnoteReference"/>
          <w:rFonts w:ascii="Times New Roman" w:hAnsi="Times New Roman" w:cs="Times New Roman"/>
        </w:rPr>
        <w:footnoteRef/>
      </w:r>
      <w:r w:rsidRPr="00276F0F">
        <w:rPr>
          <w:rFonts w:ascii="Times New Roman" w:hAnsi="Times New Roman" w:cs="Times New Roman"/>
        </w:rPr>
        <w:t xml:space="preserve"> Ibid</w:t>
      </w:r>
    </w:p>
  </w:footnote>
  <w:footnote w:id="5">
    <w:p w:rsidR="003B6EF6" w:rsidRPr="00276F0F" w:rsidRDefault="003B6EF6">
      <w:pPr>
        <w:pStyle w:val="FootnoteText"/>
        <w:rPr>
          <w:rFonts w:ascii="Times New Roman" w:hAnsi="Times New Roman" w:cs="Times New Roman"/>
        </w:rPr>
      </w:pPr>
      <w:r w:rsidRPr="00276F0F">
        <w:rPr>
          <w:rStyle w:val="FootnoteReference"/>
          <w:rFonts w:ascii="Times New Roman" w:hAnsi="Times New Roman" w:cs="Times New Roman"/>
        </w:rPr>
        <w:footnoteRef/>
      </w:r>
      <w:r w:rsidRPr="00276F0F">
        <w:rPr>
          <w:rFonts w:ascii="Times New Roman" w:hAnsi="Times New Roman" w:cs="Times New Roman"/>
        </w:rPr>
        <w:t xml:space="preserve"> Ibid</w:t>
      </w:r>
    </w:p>
  </w:footnote>
  <w:footnote w:id="6">
    <w:p w:rsidR="003B6EF6" w:rsidRPr="00276F0F" w:rsidRDefault="003B6EF6">
      <w:pPr>
        <w:pStyle w:val="FootnoteText"/>
        <w:rPr>
          <w:rFonts w:ascii="Times New Roman" w:hAnsi="Times New Roman" w:cs="Times New Roman"/>
        </w:rPr>
      </w:pPr>
      <w:r w:rsidRPr="00276F0F">
        <w:rPr>
          <w:rStyle w:val="FootnoteReference"/>
          <w:rFonts w:ascii="Times New Roman" w:hAnsi="Times New Roman" w:cs="Times New Roman"/>
        </w:rPr>
        <w:footnoteRef/>
      </w:r>
      <w:r w:rsidRPr="00276F0F">
        <w:rPr>
          <w:rFonts w:ascii="Times New Roman" w:hAnsi="Times New Roman" w:cs="Times New Roman"/>
        </w:rPr>
        <w:t xml:space="preserve"> Greene. Owen, Enviromental Isues, in jhon Baylis &amp; Steve Smith (eds) The Globalization of world Politics, 2nd edittion, Oxford:Oxford University Press:2001, hlm. 387-414. </w:t>
      </w:r>
    </w:p>
  </w:footnote>
  <w:footnote w:id="7">
    <w:p w:rsidR="003B6EF6" w:rsidRPr="00276F0F" w:rsidRDefault="003B6EF6">
      <w:pPr>
        <w:pStyle w:val="FootnoteText"/>
        <w:rPr>
          <w:rFonts w:ascii="Times New Roman" w:hAnsi="Times New Roman" w:cs="Times New Roman"/>
        </w:rPr>
      </w:pPr>
      <w:r w:rsidRPr="00276F0F">
        <w:rPr>
          <w:rStyle w:val="FootnoteReference"/>
          <w:rFonts w:ascii="Times New Roman" w:hAnsi="Times New Roman" w:cs="Times New Roman"/>
        </w:rPr>
        <w:footnoteRef/>
      </w:r>
      <w:r w:rsidRPr="00276F0F">
        <w:rPr>
          <w:rFonts w:ascii="Times New Roman" w:hAnsi="Times New Roman" w:cs="Times New Roman"/>
        </w:rPr>
        <w:t xml:space="preserve"> Ibid</w:t>
      </w:r>
    </w:p>
  </w:footnote>
  <w:footnote w:id="8">
    <w:p w:rsidR="003B6EF6" w:rsidRPr="00276F0F" w:rsidRDefault="003B6EF6">
      <w:pPr>
        <w:pStyle w:val="FootnoteText"/>
        <w:rPr>
          <w:rFonts w:ascii="Times New Roman" w:hAnsi="Times New Roman" w:cs="Times New Roman"/>
        </w:rPr>
      </w:pPr>
      <w:r w:rsidRPr="00276F0F">
        <w:rPr>
          <w:rStyle w:val="FootnoteReference"/>
          <w:rFonts w:ascii="Times New Roman" w:hAnsi="Times New Roman" w:cs="Times New Roman"/>
        </w:rPr>
        <w:footnoteRef/>
      </w:r>
      <w:r w:rsidRPr="00276F0F">
        <w:rPr>
          <w:rFonts w:ascii="Times New Roman" w:hAnsi="Times New Roman" w:cs="Times New Roman"/>
        </w:rPr>
        <w:t xml:space="preserve"> Wyasa, Ida Bagus, Hukum Lingkungan Internasional, (Bandung: Refika Aditama: 2003), hlm 3.</w:t>
      </w:r>
    </w:p>
  </w:footnote>
  <w:footnote w:id="9">
    <w:p w:rsidR="003B6EF6" w:rsidRPr="00276F0F" w:rsidRDefault="003B6EF6">
      <w:pPr>
        <w:pStyle w:val="FootnoteText"/>
        <w:rPr>
          <w:rFonts w:ascii="Times New Roman" w:hAnsi="Times New Roman" w:cs="Times New Roman"/>
        </w:rPr>
      </w:pPr>
      <w:r w:rsidRPr="00276F0F">
        <w:rPr>
          <w:rStyle w:val="FootnoteReference"/>
          <w:rFonts w:ascii="Times New Roman" w:hAnsi="Times New Roman" w:cs="Times New Roman"/>
        </w:rPr>
        <w:footnoteRef/>
      </w:r>
      <w:hyperlink r:id="rId2" w:history="1">
        <w:r w:rsidRPr="00276F0F">
          <w:rPr>
            <w:rStyle w:val="Hyperlink"/>
            <w:rFonts w:ascii="Times New Roman" w:hAnsi="Times New Roman" w:cs="Times New Roman"/>
            <w:color w:val="auto"/>
          </w:rPr>
          <w:t>http://www.wwf.or.id</w:t>
        </w:r>
      </w:hyperlink>
      <w:r w:rsidRPr="00276F0F">
        <w:rPr>
          <w:rFonts w:ascii="Times New Roman" w:hAnsi="Times New Roman" w:cs="Times New Roman"/>
        </w:rPr>
        <w:t xml:space="preserve"> diakses pada 27 Januari 2017</w:t>
      </w:r>
    </w:p>
  </w:footnote>
  <w:footnote w:id="10">
    <w:p w:rsidR="003B6EF6" w:rsidRPr="00276F0F" w:rsidRDefault="003B6EF6">
      <w:pPr>
        <w:pStyle w:val="FootnoteText"/>
        <w:rPr>
          <w:rFonts w:ascii="Times New Roman" w:hAnsi="Times New Roman" w:cs="Times New Roman"/>
        </w:rPr>
      </w:pPr>
      <w:r w:rsidRPr="00276F0F">
        <w:rPr>
          <w:rStyle w:val="FootnoteReference"/>
          <w:rFonts w:ascii="Times New Roman" w:hAnsi="Times New Roman" w:cs="Times New Roman"/>
        </w:rPr>
        <w:footnoteRef/>
      </w:r>
      <w:hyperlink r:id="rId3" w:history="1">
        <w:r w:rsidRPr="00276F0F">
          <w:rPr>
            <w:rStyle w:val="Hyperlink"/>
            <w:rFonts w:ascii="Times New Roman" w:hAnsi="Times New Roman" w:cs="Times New Roman"/>
            <w:color w:val="auto"/>
          </w:rPr>
          <w:t>http://www.wwf.or.id</w:t>
        </w:r>
      </w:hyperlink>
      <w:r w:rsidRPr="00276F0F">
        <w:rPr>
          <w:rFonts w:ascii="Times New Roman" w:hAnsi="Times New Roman" w:cs="Times New Roman"/>
        </w:rPr>
        <w:t xml:space="preserve"> diakses pada 27 Januari 2017</w:t>
      </w:r>
    </w:p>
  </w:footnote>
  <w:footnote w:id="11">
    <w:p w:rsidR="003B6EF6" w:rsidRDefault="003B6EF6">
      <w:pPr>
        <w:pStyle w:val="FootnoteText"/>
      </w:pPr>
      <w:r>
        <w:rPr>
          <w:rStyle w:val="FootnoteReference"/>
        </w:rPr>
        <w:footnoteRef/>
      </w:r>
      <w:hyperlink r:id="rId4" w:history="1">
        <w:r w:rsidRPr="00276F0F">
          <w:rPr>
            <w:rStyle w:val="Hyperlink"/>
            <w:rFonts w:ascii="Times New Roman" w:hAnsi="Times New Roman" w:cs="Times New Roman"/>
            <w:color w:val="auto"/>
          </w:rPr>
          <w:t>http://www.wwf.or.id/tentang_wwf/</w:t>
        </w:r>
      </w:hyperlink>
      <w:r w:rsidRPr="00276F0F">
        <w:rPr>
          <w:rFonts w:ascii="Times New Roman" w:hAnsi="Times New Roman" w:cs="Times New Roman"/>
        </w:rPr>
        <w:t xml:space="preserve"> diakses pada 3 maret 2017</w:t>
      </w:r>
    </w:p>
  </w:footnote>
  <w:footnote w:id="12">
    <w:p w:rsidR="003B6EF6" w:rsidRDefault="003B6EF6">
      <w:pPr>
        <w:pStyle w:val="FootnoteText"/>
      </w:pPr>
      <w:r>
        <w:rPr>
          <w:rStyle w:val="FootnoteReference"/>
        </w:rPr>
        <w:footnoteRef/>
      </w:r>
      <w:hyperlink r:id="rId5" w:history="1">
        <w:r w:rsidRPr="00992D95">
          <w:rPr>
            <w:rStyle w:val="Hyperlink"/>
            <w:color w:val="auto"/>
          </w:rPr>
          <w:t>http://www.wwf.or.id/?19782/leatherback-turtles-are-back-for-nesting-season</w:t>
        </w:r>
      </w:hyperlink>
      <w:r w:rsidRPr="00992D95">
        <w:t xml:space="preserve">, </w:t>
      </w:r>
      <w:r>
        <w:t>diakses pada 4 Maret 2017</w:t>
      </w:r>
    </w:p>
  </w:footnote>
  <w:footnote w:id="13">
    <w:p w:rsidR="003B6EF6" w:rsidRPr="00A51757" w:rsidRDefault="003B6EF6">
      <w:pPr>
        <w:pStyle w:val="FootnoteText"/>
        <w:rPr>
          <w:rFonts w:ascii="Times New Roman" w:hAnsi="Times New Roman" w:cs="Times New Roman"/>
        </w:rPr>
      </w:pPr>
      <w:r w:rsidRPr="00A51757">
        <w:rPr>
          <w:rStyle w:val="FootnoteReference"/>
          <w:rFonts w:ascii="Times New Roman" w:hAnsi="Times New Roman" w:cs="Times New Roman"/>
        </w:rPr>
        <w:footnoteRef/>
      </w:r>
      <w:r w:rsidRPr="00A51757">
        <w:rPr>
          <w:rFonts w:ascii="Times New Roman" w:hAnsi="Times New Roman" w:cs="Times New Roman"/>
        </w:rPr>
        <w:t xml:space="preserve"> Jemadu, Aleksius. </w:t>
      </w:r>
      <w:r w:rsidRPr="00A51757">
        <w:rPr>
          <w:rFonts w:ascii="Times New Roman" w:hAnsi="Times New Roman" w:cs="Times New Roman"/>
          <w:i/>
        </w:rPr>
        <w:t>Politik Global dalam Teori &amp; Praktik</w:t>
      </w:r>
      <w:r w:rsidRPr="00A51757">
        <w:rPr>
          <w:rFonts w:ascii="Times New Roman" w:hAnsi="Times New Roman" w:cs="Times New Roman"/>
        </w:rPr>
        <w:t>. (Yogyakarta: Graha Ilmu, 2008), Hlm 46</w:t>
      </w:r>
    </w:p>
  </w:footnote>
  <w:footnote w:id="14">
    <w:p w:rsidR="003B6EF6" w:rsidRPr="00A51757" w:rsidRDefault="003B6EF6">
      <w:pPr>
        <w:pStyle w:val="FootnoteText"/>
        <w:rPr>
          <w:rFonts w:ascii="Times New Roman" w:hAnsi="Times New Roman" w:cs="Times New Roman"/>
        </w:rPr>
      </w:pPr>
      <w:r w:rsidRPr="00A51757">
        <w:rPr>
          <w:rStyle w:val="FootnoteReference"/>
          <w:rFonts w:ascii="Times New Roman" w:hAnsi="Times New Roman" w:cs="Times New Roman"/>
        </w:rPr>
        <w:footnoteRef/>
      </w:r>
      <w:r w:rsidRPr="00A51757">
        <w:rPr>
          <w:rFonts w:ascii="Times New Roman" w:hAnsi="Times New Roman" w:cs="Times New Roman"/>
        </w:rPr>
        <w:t xml:space="preserve"> Perwita, A.A Banyu, dan Yanyan Moch. Yani. </w:t>
      </w:r>
      <w:r w:rsidRPr="00A51757">
        <w:rPr>
          <w:rFonts w:ascii="Times New Roman" w:hAnsi="Times New Roman" w:cs="Times New Roman"/>
          <w:i/>
        </w:rPr>
        <w:t>Pengantar Ilmu Hubungan Internasional.</w:t>
      </w:r>
      <w:r w:rsidRPr="00A51757">
        <w:rPr>
          <w:rFonts w:ascii="Times New Roman" w:hAnsi="Times New Roman" w:cs="Times New Roman"/>
        </w:rPr>
        <w:t xml:space="preserve"> (Bandung:PT Remaja Rosdakarya, 2005), hlm 7</w:t>
      </w:r>
    </w:p>
  </w:footnote>
  <w:footnote w:id="15">
    <w:p w:rsidR="003B6EF6" w:rsidRPr="00A51757" w:rsidRDefault="003B6EF6" w:rsidP="006565B0">
      <w:pPr>
        <w:pStyle w:val="FootnoteText"/>
        <w:rPr>
          <w:rFonts w:ascii="Times New Roman" w:hAnsi="Times New Roman" w:cs="Times New Roman"/>
        </w:rPr>
      </w:pPr>
      <w:r w:rsidRPr="00A51757">
        <w:rPr>
          <w:rStyle w:val="FootnoteReference"/>
          <w:rFonts w:ascii="Times New Roman" w:hAnsi="Times New Roman" w:cs="Times New Roman"/>
        </w:rPr>
        <w:footnoteRef/>
      </w:r>
      <w:r w:rsidRPr="00A51757">
        <w:rPr>
          <w:rFonts w:ascii="Times New Roman" w:hAnsi="Times New Roman" w:cs="Times New Roman"/>
        </w:rPr>
        <w:t xml:space="preserve"> Rudy, Teuku May. Hukum Internasional 2. (Bandung: PT. Refika Aditama, 2002), hlm 58</w:t>
      </w:r>
    </w:p>
  </w:footnote>
  <w:footnote w:id="16">
    <w:p w:rsidR="003B6EF6" w:rsidRPr="00FE0966" w:rsidRDefault="003B6EF6" w:rsidP="006565B0">
      <w:pPr>
        <w:pStyle w:val="FootnoteText"/>
        <w:rPr>
          <w:rFonts w:ascii="Times New Roman" w:hAnsi="Times New Roman" w:cs="Times New Roman"/>
        </w:rPr>
      </w:pPr>
      <w:r w:rsidRPr="00FE0966">
        <w:rPr>
          <w:rStyle w:val="FootnoteReference"/>
          <w:rFonts w:ascii="Times New Roman" w:hAnsi="Times New Roman" w:cs="Times New Roman"/>
        </w:rPr>
        <w:footnoteRef/>
      </w:r>
      <w:r w:rsidRPr="00FE0966">
        <w:rPr>
          <w:rFonts w:ascii="Times New Roman" w:hAnsi="Times New Roman" w:cs="Times New Roman"/>
        </w:rPr>
        <w:t xml:space="preserve"> Wardhana, Wisnu Arya. </w:t>
      </w:r>
      <w:r w:rsidRPr="00FE0966">
        <w:rPr>
          <w:rFonts w:ascii="Times New Roman" w:hAnsi="Times New Roman" w:cs="Times New Roman"/>
          <w:i/>
        </w:rPr>
        <w:t>Dampak Pencemaran Lingkungan</w:t>
      </w:r>
      <w:r w:rsidRPr="00FE0966">
        <w:rPr>
          <w:rFonts w:ascii="Times New Roman" w:hAnsi="Times New Roman" w:cs="Times New Roman"/>
        </w:rPr>
        <w:t>. (Yogyakarta: Andi, 2004), hlm 10.</w:t>
      </w:r>
    </w:p>
  </w:footnote>
  <w:footnote w:id="17">
    <w:p w:rsidR="003B6EF6" w:rsidRPr="00FE0966" w:rsidRDefault="003B6EF6">
      <w:pPr>
        <w:pStyle w:val="FootnoteText"/>
        <w:rPr>
          <w:rFonts w:ascii="Times New Roman" w:hAnsi="Times New Roman" w:cs="Times New Roman"/>
        </w:rPr>
      </w:pPr>
      <w:r w:rsidRPr="00FE0966">
        <w:rPr>
          <w:rStyle w:val="FootnoteReference"/>
          <w:rFonts w:ascii="Times New Roman" w:hAnsi="Times New Roman" w:cs="Times New Roman"/>
        </w:rPr>
        <w:footnoteRef/>
      </w:r>
      <w:r w:rsidRPr="00FE0966">
        <w:rPr>
          <w:rFonts w:ascii="Times New Roman" w:hAnsi="Times New Roman" w:cs="Times New Roman"/>
        </w:rPr>
        <w:t xml:space="preserve"> Suryokusumo, Sumaryo. </w:t>
      </w:r>
      <w:r w:rsidRPr="00FE0966">
        <w:rPr>
          <w:rFonts w:ascii="Times New Roman" w:hAnsi="Times New Roman" w:cs="Times New Roman"/>
          <w:i/>
        </w:rPr>
        <w:t>Hukum Organisasi Internasional</w:t>
      </w:r>
      <w:r w:rsidRPr="00FE0966">
        <w:rPr>
          <w:rFonts w:ascii="Times New Roman" w:hAnsi="Times New Roman" w:cs="Times New Roman"/>
        </w:rPr>
        <w:t>. (Jakarta: Universitas Indonesia Press,2010), hlm 10</w:t>
      </w:r>
    </w:p>
  </w:footnote>
  <w:footnote w:id="18">
    <w:p w:rsidR="003B6EF6" w:rsidRPr="00364D4A" w:rsidRDefault="003B6EF6">
      <w:pPr>
        <w:pStyle w:val="FootnoteText"/>
        <w:rPr>
          <w:rFonts w:ascii="Times New Roman" w:hAnsi="Times New Roman" w:cs="Times New Roman"/>
        </w:rPr>
      </w:pPr>
      <w:r w:rsidRPr="00364D4A">
        <w:rPr>
          <w:rStyle w:val="FootnoteReference"/>
          <w:rFonts w:ascii="Times New Roman" w:hAnsi="Times New Roman" w:cs="Times New Roman"/>
        </w:rPr>
        <w:footnoteRef/>
      </w:r>
      <w:r w:rsidRPr="00364D4A">
        <w:rPr>
          <w:rFonts w:ascii="Times New Roman" w:hAnsi="Times New Roman" w:cs="Times New Roman"/>
        </w:rPr>
        <w:t xml:space="preserve"> Peter Van Tujil.NGOs and Human Right: Sources of Justice and Democrary. Dalam </w:t>
      </w:r>
      <w:r w:rsidRPr="00364D4A">
        <w:rPr>
          <w:rFonts w:ascii="Times New Roman" w:hAnsi="Times New Roman" w:cs="Times New Roman"/>
          <w:i/>
        </w:rPr>
        <w:t>Jurnal of international affairs,</w:t>
      </w:r>
      <w:r w:rsidRPr="00364D4A">
        <w:rPr>
          <w:rFonts w:ascii="Times New Roman" w:hAnsi="Times New Roman" w:cs="Times New Roman"/>
        </w:rPr>
        <w:t xml:space="preserve"> Vol.52. No: 2. Spring, 1999. Hal 495.</w:t>
      </w:r>
    </w:p>
  </w:footnote>
  <w:footnote w:id="19">
    <w:p w:rsidR="003B6EF6" w:rsidRPr="00364D4A" w:rsidRDefault="003B6EF6">
      <w:pPr>
        <w:pStyle w:val="FootnoteText"/>
        <w:rPr>
          <w:rFonts w:ascii="Times New Roman" w:hAnsi="Times New Roman" w:cs="Times New Roman"/>
        </w:rPr>
      </w:pPr>
      <w:r w:rsidRPr="00364D4A">
        <w:rPr>
          <w:rStyle w:val="FootnoteReference"/>
          <w:rFonts w:ascii="Times New Roman" w:hAnsi="Times New Roman" w:cs="Times New Roman"/>
        </w:rPr>
        <w:footnoteRef/>
      </w:r>
      <w:r w:rsidRPr="00364D4A">
        <w:rPr>
          <w:rFonts w:ascii="Times New Roman" w:hAnsi="Times New Roman" w:cs="Times New Roman"/>
        </w:rPr>
        <w:t xml:space="preserve"> Hurwitz, Leon. Robert Jordan and Werner Feld. </w:t>
      </w:r>
      <w:r w:rsidRPr="00364D4A">
        <w:rPr>
          <w:rFonts w:ascii="Times New Roman" w:hAnsi="Times New Roman" w:cs="Times New Roman"/>
          <w:i/>
        </w:rPr>
        <w:t>International Organization a Comparative Approach</w:t>
      </w:r>
      <w:r w:rsidRPr="00364D4A">
        <w:rPr>
          <w:rFonts w:ascii="Times New Roman" w:hAnsi="Times New Roman" w:cs="Times New Roman"/>
        </w:rPr>
        <w:t>. (New York: Praeger Publisher,2001), hlm 29</w:t>
      </w:r>
    </w:p>
  </w:footnote>
  <w:footnote w:id="20">
    <w:p w:rsidR="003B6EF6" w:rsidRPr="00364D4A" w:rsidRDefault="003B6EF6">
      <w:pPr>
        <w:pStyle w:val="FootnoteText"/>
        <w:rPr>
          <w:rFonts w:ascii="Times New Roman" w:hAnsi="Times New Roman" w:cs="Times New Roman"/>
        </w:rPr>
      </w:pPr>
      <w:r w:rsidRPr="00364D4A">
        <w:rPr>
          <w:rStyle w:val="FootnoteReference"/>
          <w:rFonts w:ascii="Times New Roman" w:hAnsi="Times New Roman" w:cs="Times New Roman"/>
        </w:rPr>
        <w:footnoteRef/>
      </w:r>
      <w:r w:rsidRPr="00364D4A">
        <w:rPr>
          <w:rFonts w:ascii="Times New Roman" w:hAnsi="Times New Roman" w:cs="Times New Roman"/>
        </w:rPr>
        <w:t xml:space="preserve"> Suparni, Niniek. </w:t>
      </w:r>
      <w:r w:rsidRPr="00364D4A">
        <w:rPr>
          <w:rFonts w:ascii="Times New Roman" w:hAnsi="Times New Roman" w:cs="Times New Roman"/>
          <w:i/>
        </w:rPr>
        <w:t>Pelestarian Pengelolaan dan Penegakan Hukum Lingkungan</w:t>
      </w:r>
      <w:r w:rsidRPr="00364D4A">
        <w:rPr>
          <w:rFonts w:ascii="Times New Roman" w:hAnsi="Times New Roman" w:cs="Times New Roman"/>
        </w:rPr>
        <w:t>. (Jakarta: Sinar Grafika, 19940, hlm 17.</w:t>
      </w:r>
    </w:p>
  </w:footnote>
  <w:footnote w:id="21">
    <w:p w:rsidR="003B6EF6" w:rsidRPr="00364D4A" w:rsidRDefault="003B6EF6">
      <w:pPr>
        <w:pStyle w:val="FootnoteText"/>
        <w:rPr>
          <w:rFonts w:ascii="Times New Roman" w:hAnsi="Times New Roman" w:cs="Times New Roman"/>
        </w:rPr>
      </w:pPr>
      <w:r w:rsidRPr="00364D4A">
        <w:rPr>
          <w:rStyle w:val="FootnoteReference"/>
          <w:rFonts w:ascii="Times New Roman" w:hAnsi="Times New Roman" w:cs="Times New Roman"/>
        </w:rPr>
        <w:footnoteRef/>
      </w:r>
      <w:r w:rsidRPr="00364D4A">
        <w:rPr>
          <w:rFonts w:ascii="Times New Roman" w:hAnsi="Times New Roman" w:cs="Times New Roman"/>
        </w:rPr>
        <w:t xml:space="preserve"> Lewis, David and Nazneen Kanji. </w:t>
      </w:r>
      <w:r w:rsidRPr="00364D4A">
        <w:rPr>
          <w:rFonts w:ascii="Times New Roman" w:hAnsi="Times New Roman" w:cs="Times New Roman"/>
          <w:i/>
        </w:rPr>
        <w:t>Non-Governmental Organizations and Development</w:t>
      </w:r>
      <w:r w:rsidRPr="00364D4A">
        <w:rPr>
          <w:rFonts w:ascii="Times New Roman" w:hAnsi="Times New Roman" w:cs="Times New Roman"/>
        </w:rPr>
        <w:t>. (New York: Routledge, 2009), hlm 68</w:t>
      </w:r>
    </w:p>
  </w:footnote>
  <w:footnote w:id="22">
    <w:p w:rsidR="003B6EF6" w:rsidRPr="00364D4A" w:rsidRDefault="003B6EF6">
      <w:pPr>
        <w:pStyle w:val="FootnoteText"/>
        <w:rPr>
          <w:rFonts w:ascii="Times New Roman" w:hAnsi="Times New Roman" w:cs="Times New Roman"/>
        </w:rPr>
      </w:pPr>
      <w:r w:rsidRPr="00364D4A">
        <w:rPr>
          <w:rStyle w:val="FootnoteReference"/>
          <w:rFonts w:ascii="Times New Roman" w:hAnsi="Times New Roman" w:cs="Times New Roman"/>
        </w:rPr>
        <w:footnoteRef/>
      </w:r>
      <w:r w:rsidRPr="00364D4A">
        <w:rPr>
          <w:rFonts w:ascii="Times New Roman" w:hAnsi="Times New Roman" w:cs="Times New Roman"/>
        </w:rPr>
        <w:t xml:space="preserve"> Dauvergne, Peter</w:t>
      </w:r>
      <w:r w:rsidRPr="00364D4A">
        <w:rPr>
          <w:rFonts w:ascii="Times New Roman" w:hAnsi="Times New Roman" w:cs="Times New Roman"/>
          <w:i/>
        </w:rPr>
        <w:t>. Handbook of Global Environmental Politics</w:t>
      </w:r>
      <w:r w:rsidRPr="00364D4A">
        <w:rPr>
          <w:rFonts w:ascii="Times New Roman" w:hAnsi="Times New Roman" w:cs="Times New Roman"/>
        </w:rPr>
        <w:t>. (Massachusetts: Edward Elgar Publishing, 2005), hlm 8.</w:t>
      </w:r>
    </w:p>
  </w:footnote>
  <w:footnote w:id="23">
    <w:p w:rsidR="003B6EF6" w:rsidRPr="00DC7E44" w:rsidRDefault="003B6EF6">
      <w:pPr>
        <w:pStyle w:val="FootnoteText"/>
        <w:rPr>
          <w:rFonts w:ascii="Times New Roman" w:hAnsi="Times New Roman" w:cs="Times New Roman"/>
        </w:rPr>
      </w:pPr>
      <w:r w:rsidRPr="00DC7E44">
        <w:rPr>
          <w:rStyle w:val="FootnoteReference"/>
          <w:rFonts w:ascii="Times New Roman" w:hAnsi="Times New Roman" w:cs="Times New Roman"/>
        </w:rPr>
        <w:footnoteRef/>
      </w:r>
      <w:r w:rsidRPr="00DC7E44">
        <w:rPr>
          <w:rFonts w:ascii="Times New Roman" w:hAnsi="Times New Roman" w:cs="Times New Roman"/>
        </w:rPr>
        <w:t xml:space="preserve"> Dauvergne, Peter. </w:t>
      </w:r>
      <w:r w:rsidRPr="00DC7E44">
        <w:rPr>
          <w:rFonts w:ascii="Times New Roman" w:hAnsi="Times New Roman" w:cs="Times New Roman"/>
          <w:i/>
        </w:rPr>
        <w:t>Handbook of Global Environmental Politics</w:t>
      </w:r>
      <w:r w:rsidRPr="00DC7E44">
        <w:rPr>
          <w:rFonts w:ascii="Times New Roman" w:hAnsi="Times New Roman" w:cs="Times New Roman"/>
        </w:rPr>
        <w:t>. (Massachusetts: Edward Elgar Publishing, 2005), hlm 21.</w:t>
      </w:r>
    </w:p>
  </w:footnote>
  <w:footnote w:id="24">
    <w:p w:rsidR="003B6EF6" w:rsidRPr="00DC7E44" w:rsidRDefault="003B6EF6">
      <w:pPr>
        <w:pStyle w:val="FootnoteText"/>
        <w:rPr>
          <w:rFonts w:ascii="Times New Roman" w:hAnsi="Times New Roman" w:cs="Times New Roman"/>
        </w:rPr>
      </w:pPr>
      <w:r w:rsidRPr="00DC7E44">
        <w:rPr>
          <w:rStyle w:val="FootnoteReference"/>
          <w:rFonts w:ascii="Times New Roman" w:hAnsi="Times New Roman" w:cs="Times New Roman"/>
        </w:rPr>
        <w:footnoteRef/>
      </w:r>
      <w:r w:rsidRPr="00DC7E44">
        <w:rPr>
          <w:rFonts w:ascii="Times New Roman" w:hAnsi="Times New Roman" w:cs="Times New Roman"/>
        </w:rPr>
        <w:t xml:space="preserve"> Budianto. </w:t>
      </w:r>
      <w:r w:rsidRPr="00DC7E44">
        <w:rPr>
          <w:rFonts w:ascii="Times New Roman" w:hAnsi="Times New Roman" w:cs="Times New Roman"/>
          <w:i/>
        </w:rPr>
        <w:t>Pelaksanaan Sistem Kebijaksanaan Pengelolaan Lingkungan Hidup dengan Pengelolaan Pembangunan Berkelanjutan dan Berwawasan Lingkungan</w:t>
      </w:r>
      <w:r w:rsidRPr="00DC7E44">
        <w:rPr>
          <w:rFonts w:ascii="Times New Roman" w:hAnsi="Times New Roman" w:cs="Times New Roman"/>
        </w:rPr>
        <w:t>. (Universitas Diponegoro:Tidak diterbitkan, 2008), hlm 10.</w:t>
      </w:r>
    </w:p>
  </w:footnote>
  <w:footnote w:id="25">
    <w:p w:rsidR="003B6EF6" w:rsidRPr="00DC7E44" w:rsidRDefault="003B6EF6">
      <w:pPr>
        <w:pStyle w:val="FootnoteText"/>
        <w:rPr>
          <w:rFonts w:ascii="Times New Roman" w:hAnsi="Times New Roman" w:cs="Times New Roman"/>
        </w:rPr>
      </w:pPr>
      <w:r w:rsidRPr="00DC7E44">
        <w:rPr>
          <w:rStyle w:val="FootnoteReference"/>
          <w:rFonts w:ascii="Times New Roman" w:hAnsi="Times New Roman" w:cs="Times New Roman"/>
        </w:rPr>
        <w:footnoteRef/>
      </w:r>
      <w:r w:rsidRPr="00DC7E44">
        <w:rPr>
          <w:rFonts w:ascii="Times New Roman" w:hAnsi="Times New Roman" w:cs="Times New Roman"/>
        </w:rPr>
        <w:t xml:space="preserve"> </w:t>
      </w:r>
      <w:hyperlink r:id="rId6" w:history="1">
        <w:r w:rsidRPr="00DC7E44">
          <w:rPr>
            <w:rStyle w:val="Hyperlink"/>
            <w:rFonts w:ascii="Times New Roman" w:hAnsi="Times New Roman" w:cs="Times New Roman"/>
            <w:color w:val="auto"/>
            <w:u w:val="none"/>
          </w:rPr>
          <w:t>http://www.wwf.or.id/tentang_wwf/</w:t>
        </w:r>
      </w:hyperlink>
      <w:r w:rsidRPr="00DC7E44">
        <w:rPr>
          <w:rFonts w:ascii="Times New Roman" w:hAnsi="Times New Roman" w:cs="Times New Roman"/>
        </w:rPr>
        <w:t xml:space="preserve"> Di akses pada tanggal 18 Maret 2017</w:t>
      </w:r>
    </w:p>
  </w:footnote>
  <w:footnote w:id="26">
    <w:p w:rsidR="003B6EF6" w:rsidRPr="00CC3F49" w:rsidRDefault="003B6EF6">
      <w:pPr>
        <w:pStyle w:val="FootnoteText"/>
        <w:rPr>
          <w:rFonts w:ascii="Times New Roman" w:hAnsi="Times New Roman" w:cs="Times New Roman"/>
        </w:rPr>
      </w:pPr>
      <w:r w:rsidRPr="00CC3F49">
        <w:rPr>
          <w:rStyle w:val="FootnoteReference"/>
          <w:rFonts w:ascii="Times New Roman" w:hAnsi="Times New Roman" w:cs="Times New Roman"/>
        </w:rPr>
        <w:footnoteRef/>
      </w:r>
      <w:r w:rsidRPr="00CC3F49">
        <w:rPr>
          <w:rFonts w:ascii="Times New Roman" w:hAnsi="Times New Roman" w:cs="Times New Roman"/>
        </w:rPr>
        <w:t xml:space="preserve"> </w:t>
      </w:r>
      <w:hyperlink r:id="rId7" w:history="1">
        <w:r w:rsidRPr="00CC3F49">
          <w:rPr>
            <w:rStyle w:val="Hyperlink"/>
            <w:rFonts w:ascii="Times New Roman" w:hAnsi="Times New Roman" w:cs="Times New Roman"/>
            <w:color w:val="auto"/>
            <w:u w:val="none"/>
          </w:rPr>
          <w:t>http://www.antaranews.com/berita/593772/penyu-raksasa-papua-barat-terancam-punah</w:t>
        </w:r>
      </w:hyperlink>
      <w:r w:rsidRPr="00CC3F49">
        <w:rPr>
          <w:rFonts w:ascii="Times New Roman" w:hAnsi="Times New Roman" w:cs="Times New Roman"/>
        </w:rPr>
        <w:t>, diakses pada tanggal 18 Maret 2017</w:t>
      </w:r>
    </w:p>
  </w:footnote>
  <w:footnote w:id="27">
    <w:p w:rsidR="003B6EF6" w:rsidRPr="00CC3F49" w:rsidRDefault="003B6EF6" w:rsidP="00A534AE">
      <w:pPr>
        <w:pStyle w:val="FootnoteText"/>
        <w:rPr>
          <w:rFonts w:ascii="Times New Roman" w:hAnsi="Times New Roman" w:cs="Times New Roman"/>
        </w:rPr>
      </w:pPr>
      <w:r w:rsidRPr="00CC3F49">
        <w:rPr>
          <w:rStyle w:val="FootnoteReference"/>
          <w:rFonts w:ascii="Times New Roman" w:hAnsi="Times New Roman" w:cs="Times New Roman"/>
        </w:rPr>
        <w:footnoteRef/>
      </w:r>
      <w:hyperlink r:id="rId8" w:history="1">
        <w:r w:rsidRPr="00CC3F49">
          <w:rPr>
            <w:rStyle w:val="Hyperlink"/>
            <w:rFonts w:ascii="Times New Roman" w:hAnsi="Times New Roman" w:cs="Times New Roman"/>
            <w:color w:val="auto"/>
          </w:rPr>
          <w:t>http://www.wwf.or.id/?19782/leatherback-turtles-are-back-for-nesting-season</w:t>
        </w:r>
      </w:hyperlink>
      <w:r w:rsidRPr="00CC3F49">
        <w:rPr>
          <w:rFonts w:ascii="Times New Roman" w:hAnsi="Times New Roman" w:cs="Times New Roman"/>
        </w:rPr>
        <w:t>, diakses pada 4 Maret 2017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066"/>
      <w:docPartObj>
        <w:docPartGallery w:val="Page Numbers (Top of Page)"/>
        <w:docPartUnique/>
      </w:docPartObj>
    </w:sdtPr>
    <w:sdtContent>
      <w:p w:rsidR="003B6EF6" w:rsidRDefault="00124824">
        <w:pPr>
          <w:pStyle w:val="Header"/>
          <w:jc w:val="right"/>
        </w:pPr>
        <w:fldSimple w:instr=" PAGE   \* MERGEFORMAT ">
          <w:r w:rsidR="00C931E0">
            <w:rPr>
              <w:noProof/>
            </w:rPr>
            <w:t>27</w:t>
          </w:r>
        </w:fldSimple>
      </w:p>
    </w:sdtContent>
  </w:sdt>
  <w:p w:rsidR="003B6EF6" w:rsidRDefault="003B6E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7DCB"/>
    <w:multiLevelType w:val="hybridMultilevel"/>
    <w:tmpl w:val="9CEEF0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369BB"/>
    <w:multiLevelType w:val="hybridMultilevel"/>
    <w:tmpl w:val="32705B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E14761"/>
    <w:multiLevelType w:val="hybridMultilevel"/>
    <w:tmpl w:val="6688E006"/>
    <w:lvl w:ilvl="0" w:tplc="04090019">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72468F8"/>
    <w:multiLevelType w:val="hybridMultilevel"/>
    <w:tmpl w:val="5652EDF4"/>
    <w:lvl w:ilvl="0" w:tplc="57642B42">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87440B9"/>
    <w:multiLevelType w:val="hybridMultilevel"/>
    <w:tmpl w:val="544A002A"/>
    <w:lvl w:ilvl="0" w:tplc="DC6489E2">
      <w:start w:val="4"/>
      <w:numFmt w:val="decimal"/>
      <w:lvlText w:val="%1."/>
      <w:lvlJc w:val="left"/>
      <w:pPr>
        <w:ind w:left="36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1417C30"/>
    <w:multiLevelType w:val="hybridMultilevel"/>
    <w:tmpl w:val="BA003744"/>
    <w:lvl w:ilvl="0" w:tplc="B8A41C32">
      <w:start w:val="1"/>
      <w:numFmt w:val="decimal"/>
      <w:lvlText w:val="%1."/>
      <w:lvlJc w:val="left"/>
      <w:pPr>
        <w:ind w:left="360" w:hanging="360"/>
      </w:pPr>
      <w:rPr>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225F6056"/>
    <w:multiLevelType w:val="hybridMultilevel"/>
    <w:tmpl w:val="590EE7A4"/>
    <w:lvl w:ilvl="0" w:tplc="CCC65AC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79B2EFA"/>
    <w:multiLevelType w:val="hybridMultilevel"/>
    <w:tmpl w:val="35845734"/>
    <w:lvl w:ilvl="0" w:tplc="CCC65AC8">
      <w:start w:val="1"/>
      <w:numFmt w:val="lowerLetter"/>
      <w:lvlText w:val="%1."/>
      <w:lvlJc w:val="left"/>
      <w:pPr>
        <w:ind w:left="810" w:hanging="360"/>
      </w:pPr>
      <w:rPr>
        <w:rFonts w:hint="default"/>
      </w:r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8">
    <w:nsid w:val="280A4C52"/>
    <w:multiLevelType w:val="hybridMultilevel"/>
    <w:tmpl w:val="447470CE"/>
    <w:lvl w:ilvl="0" w:tplc="2960A73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A85405"/>
    <w:multiLevelType w:val="hybridMultilevel"/>
    <w:tmpl w:val="33C8D13C"/>
    <w:lvl w:ilvl="0" w:tplc="9334A880">
      <w:start w:val="1"/>
      <w:numFmt w:val="decimal"/>
      <w:lvlText w:val="%1)"/>
      <w:lvlJc w:val="left"/>
      <w:pPr>
        <w:ind w:left="1212" w:hanging="360"/>
      </w:pPr>
      <w:rPr>
        <w:b w:val="0"/>
      </w:r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10">
    <w:nsid w:val="3025426E"/>
    <w:multiLevelType w:val="hybridMultilevel"/>
    <w:tmpl w:val="58F2B5AC"/>
    <w:lvl w:ilvl="0" w:tplc="CCC65AC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0F31DC9"/>
    <w:multiLevelType w:val="hybridMultilevel"/>
    <w:tmpl w:val="BA5835D4"/>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2">
    <w:nsid w:val="36081EC9"/>
    <w:multiLevelType w:val="hybridMultilevel"/>
    <w:tmpl w:val="6D9C64A0"/>
    <w:lvl w:ilvl="0" w:tplc="CCC65AC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6BE54AA"/>
    <w:multiLevelType w:val="hybridMultilevel"/>
    <w:tmpl w:val="9E9A2A9C"/>
    <w:lvl w:ilvl="0" w:tplc="66424B6C">
      <w:start w:val="1"/>
      <w:numFmt w:val="lowerLetter"/>
      <w:lvlText w:val="%1."/>
      <w:lvlJc w:val="left"/>
      <w:pPr>
        <w:ind w:left="786" w:hanging="360"/>
      </w:pPr>
      <w:rPr>
        <w:rFonts w:ascii="Times New Roman" w:eastAsia="Calibri"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39A938F3"/>
    <w:multiLevelType w:val="hybridMultilevel"/>
    <w:tmpl w:val="FCB656AC"/>
    <w:lvl w:ilvl="0" w:tplc="CCC65AC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B1607E9"/>
    <w:multiLevelType w:val="hybridMultilevel"/>
    <w:tmpl w:val="79B6CFF2"/>
    <w:lvl w:ilvl="0" w:tplc="A9C0DE6A">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B5F69C1"/>
    <w:multiLevelType w:val="hybridMultilevel"/>
    <w:tmpl w:val="B9C0AC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1562FF5"/>
    <w:multiLevelType w:val="hybridMultilevel"/>
    <w:tmpl w:val="26A637A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6003AAC"/>
    <w:multiLevelType w:val="hybridMultilevel"/>
    <w:tmpl w:val="2EDE819E"/>
    <w:lvl w:ilvl="0" w:tplc="CCC65AC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490B7CEC"/>
    <w:multiLevelType w:val="hybridMultilevel"/>
    <w:tmpl w:val="90C694EC"/>
    <w:lvl w:ilvl="0" w:tplc="DF3EDE74">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D306B4C"/>
    <w:multiLevelType w:val="hybridMultilevel"/>
    <w:tmpl w:val="35485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693488"/>
    <w:multiLevelType w:val="hybridMultilevel"/>
    <w:tmpl w:val="88FCA8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4BE5281"/>
    <w:multiLevelType w:val="hybridMultilevel"/>
    <w:tmpl w:val="D7627866"/>
    <w:lvl w:ilvl="0" w:tplc="66424B6C">
      <w:start w:val="1"/>
      <w:numFmt w:val="lowerLetter"/>
      <w:lvlText w:val="%1."/>
      <w:lvlJc w:val="left"/>
      <w:pPr>
        <w:ind w:left="1080" w:hanging="360"/>
      </w:pPr>
      <w:rPr>
        <w:rFonts w:ascii="Times New Roman" w:eastAsia="Calibr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56EC577D"/>
    <w:multiLevelType w:val="hybridMultilevel"/>
    <w:tmpl w:val="DBC830A8"/>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57E06ED4"/>
    <w:multiLevelType w:val="hybridMultilevel"/>
    <w:tmpl w:val="625618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9B40B55"/>
    <w:multiLevelType w:val="hybridMultilevel"/>
    <w:tmpl w:val="B4EEC6C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CB026DE"/>
    <w:multiLevelType w:val="hybridMultilevel"/>
    <w:tmpl w:val="89867CC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588" w:hanging="360"/>
      </w:pPr>
    </w:lvl>
    <w:lvl w:ilvl="2" w:tplc="0409001B" w:tentative="1">
      <w:start w:val="1"/>
      <w:numFmt w:val="lowerRoman"/>
      <w:lvlText w:val="%3."/>
      <w:lvlJc w:val="right"/>
      <w:pPr>
        <w:ind w:left="1308" w:hanging="180"/>
      </w:pPr>
    </w:lvl>
    <w:lvl w:ilvl="3" w:tplc="0409000F" w:tentative="1">
      <w:start w:val="1"/>
      <w:numFmt w:val="decimal"/>
      <w:lvlText w:val="%4."/>
      <w:lvlJc w:val="left"/>
      <w:pPr>
        <w:ind w:left="2028" w:hanging="360"/>
      </w:pPr>
    </w:lvl>
    <w:lvl w:ilvl="4" w:tplc="04090019" w:tentative="1">
      <w:start w:val="1"/>
      <w:numFmt w:val="lowerLetter"/>
      <w:lvlText w:val="%5."/>
      <w:lvlJc w:val="left"/>
      <w:pPr>
        <w:ind w:left="2748" w:hanging="360"/>
      </w:pPr>
    </w:lvl>
    <w:lvl w:ilvl="5" w:tplc="0409001B" w:tentative="1">
      <w:start w:val="1"/>
      <w:numFmt w:val="lowerRoman"/>
      <w:lvlText w:val="%6."/>
      <w:lvlJc w:val="right"/>
      <w:pPr>
        <w:ind w:left="3468" w:hanging="180"/>
      </w:pPr>
    </w:lvl>
    <w:lvl w:ilvl="6" w:tplc="0409000F" w:tentative="1">
      <w:start w:val="1"/>
      <w:numFmt w:val="decimal"/>
      <w:lvlText w:val="%7."/>
      <w:lvlJc w:val="left"/>
      <w:pPr>
        <w:ind w:left="4188" w:hanging="360"/>
      </w:pPr>
    </w:lvl>
    <w:lvl w:ilvl="7" w:tplc="04090019" w:tentative="1">
      <w:start w:val="1"/>
      <w:numFmt w:val="lowerLetter"/>
      <w:lvlText w:val="%8."/>
      <w:lvlJc w:val="left"/>
      <w:pPr>
        <w:ind w:left="4908" w:hanging="360"/>
      </w:pPr>
    </w:lvl>
    <w:lvl w:ilvl="8" w:tplc="0409001B" w:tentative="1">
      <w:start w:val="1"/>
      <w:numFmt w:val="lowerRoman"/>
      <w:lvlText w:val="%9."/>
      <w:lvlJc w:val="right"/>
      <w:pPr>
        <w:ind w:left="5628" w:hanging="180"/>
      </w:pPr>
    </w:lvl>
  </w:abstractNum>
  <w:abstractNum w:abstractNumId="27">
    <w:nsid w:val="6032203F"/>
    <w:multiLevelType w:val="hybridMultilevel"/>
    <w:tmpl w:val="DCFE9BB8"/>
    <w:lvl w:ilvl="0" w:tplc="04210015">
      <w:start w:val="3"/>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nsid w:val="61E26C50"/>
    <w:multiLevelType w:val="hybridMultilevel"/>
    <w:tmpl w:val="BD74C36E"/>
    <w:lvl w:ilvl="0" w:tplc="F4B21334">
      <w:start w:val="1"/>
      <w:numFmt w:val="lowerLetter"/>
      <w:lvlText w:val="%1."/>
      <w:lvlJc w:val="left"/>
      <w:pPr>
        <w:ind w:left="720" w:hanging="360"/>
      </w:pPr>
      <w:rPr>
        <w:rFonts w:ascii="Times New Roman" w:eastAsia="Calibri" w:hAnsi="Times New Roman" w:cs="Times New Roman"/>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3481478"/>
    <w:multiLevelType w:val="hybridMultilevel"/>
    <w:tmpl w:val="C35C1C64"/>
    <w:lvl w:ilvl="0" w:tplc="CCC65AC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38357B2"/>
    <w:multiLevelType w:val="hybridMultilevel"/>
    <w:tmpl w:val="0F7A1892"/>
    <w:lvl w:ilvl="0" w:tplc="CCC65AC8">
      <w:start w:val="1"/>
      <w:numFmt w:val="lowerLetter"/>
      <w:lvlText w:val="%1."/>
      <w:lvlJc w:val="left"/>
      <w:pPr>
        <w:ind w:left="791" w:hanging="360"/>
      </w:pPr>
      <w:rPr>
        <w:rFonts w:hint="default"/>
      </w:rPr>
    </w:lvl>
    <w:lvl w:ilvl="1" w:tplc="04210019" w:tentative="1">
      <w:start w:val="1"/>
      <w:numFmt w:val="lowerLetter"/>
      <w:lvlText w:val="%2."/>
      <w:lvlJc w:val="left"/>
      <w:pPr>
        <w:ind w:left="1511" w:hanging="360"/>
      </w:pPr>
    </w:lvl>
    <w:lvl w:ilvl="2" w:tplc="0421001B" w:tentative="1">
      <w:start w:val="1"/>
      <w:numFmt w:val="lowerRoman"/>
      <w:lvlText w:val="%3."/>
      <w:lvlJc w:val="right"/>
      <w:pPr>
        <w:ind w:left="2231" w:hanging="180"/>
      </w:pPr>
    </w:lvl>
    <w:lvl w:ilvl="3" w:tplc="0421000F" w:tentative="1">
      <w:start w:val="1"/>
      <w:numFmt w:val="decimal"/>
      <w:lvlText w:val="%4."/>
      <w:lvlJc w:val="left"/>
      <w:pPr>
        <w:ind w:left="2951" w:hanging="360"/>
      </w:pPr>
    </w:lvl>
    <w:lvl w:ilvl="4" w:tplc="04210019" w:tentative="1">
      <w:start w:val="1"/>
      <w:numFmt w:val="lowerLetter"/>
      <w:lvlText w:val="%5."/>
      <w:lvlJc w:val="left"/>
      <w:pPr>
        <w:ind w:left="3671" w:hanging="360"/>
      </w:pPr>
    </w:lvl>
    <w:lvl w:ilvl="5" w:tplc="0421001B" w:tentative="1">
      <w:start w:val="1"/>
      <w:numFmt w:val="lowerRoman"/>
      <w:lvlText w:val="%6."/>
      <w:lvlJc w:val="right"/>
      <w:pPr>
        <w:ind w:left="4391" w:hanging="180"/>
      </w:pPr>
    </w:lvl>
    <w:lvl w:ilvl="6" w:tplc="0421000F" w:tentative="1">
      <w:start w:val="1"/>
      <w:numFmt w:val="decimal"/>
      <w:lvlText w:val="%7."/>
      <w:lvlJc w:val="left"/>
      <w:pPr>
        <w:ind w:left="5111" w:hanging="360"/>
      </w:pPr>
    </w:lvl>
    <w:lvl w:ilvl="7" w:tplc="04210019" w:tentative="1">
      <w:start w:val="1"/>
      <w:numFmt w:val="lowerLetter"/>
      <w:lvlText w:val="%8."/>
      <w:lvlJc w:val="left"/>
      <w:pPr>
        <w:ind w:left="5831" w:hanging="360"/>
      </w:pPr>
    </w:lvl>
    <w:lvl w:ilvl="8" w:tplc="0421001B" w:tentative="1">
      <w:start w:val="1"/>
      <w:numFmt w:val="lowerRoman"/>
      <w:lvlText w:val="%9."/>
      <w:lvlJc w:val="right"/>
      <w:pPr>
        <w:ind w:left="6551" w:hanging="180"/>
      </w:pPr>
    </w:lvl>
  </w:abstractNum>
  <w:abstractNum w:abstractNumId="31">
    <w:nsid w:val="68C87EB1"/>
    <w:multiLevelType w:val="hybridMultilevel"/>
    <w:tmpl w:val="29808E5C"/>
    <w:lvl w:ilvl="0" w:tplc="04090019">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D010911"/>
    <w:multiLevelType w:val="hybridMultilevel"/>
    <w:tmpl w:val="15DC1594"/>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nsid w:val="716D4353"/>
    <w:multiLevelType w:val="hybridMultilevel"/>
    <w:tmpl w:val="F354A20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4A360D9"/>
    <w:multiLevelType w:val="hybridMultilevel"/>
    <w:tmpl w:val="F056C170"/>
    <w:lvl w:ilvl="0" w:tplc="0421000F">
      <w:start w:val="1"/>
      <w:numFmt w:val="decimal"/>
      <w:lvlText w:val="%1."/>
      <w:lvlJc w:val="left"/>
      <w:pPr>
        <w:ind w:left="791" w:hanging="360"/>
      </w:pPr>
      <w:rPr>
        <w:rFonts w:hint="default"/>
      </w:rPr>
    </w:lvl>
    <w:lvl w:ilvl="1" w:tplc="04210019" w:tentative="1">
      <w:start w:val="1"/>
      <w:numFmt w:val="lowerLetter"/>
      <w:lvlText w:val="%2."/>
      <w:lvlJc w:val="left"/>
      <w:pPr>
        <w:ind w:left="1511" w:hanging="360"/>
      </w:pPr>
    </w:lvl>
    <w:lvl w:ilvl="2" w:tplc="0421001B" w:tentative="1">
      <w:start w:val="1"/>
      <w:numFmt w:val="lowerRoman"/>
      <w:lvlText w:val="%3."/>
      <w:lvlJc w:val="right"/>
      <w:pPr>
        <w:ind w:left="2231" w:hanging="180"/>
      </w:pPr>
    </w:lvl>
    <w:lvl w:ilvl="3" w:tplc="0421000F" w:tentative="1">
      <w:start w:val="1"/>
      <w:numFmt w:val="decimal"/>
      <w:lvlText w:val="%4."/>
      <w:lvlJc w:val="left"/>
      <w:pPr>
        <w:ind w:left="2951" w:hanging="360"/>
      </w:pPr>
    </w:lvl>
    <w:lvl w:ilvl="4" w:tplc="04210019" w:tentative="1">
      <w:start w:val="1"/>
      <w:numFmt w:val="lowerLetter"/>
      <w:lvlText w:val="%5."/>
      <w:lvlJc w:val="left"/>
      <w:pPr>
        <w:ind w:left="3671" w:hanging="360"/>
      </w:pPr>
    </w:lvl>
    <w:lvl w:ilvl="5" w:tplc="0421001B" w:tentative="1">
      <w:start w:val="1"/>
      <w:numFmt w:val="lowerRoman"/>
      <w:lvlText w:val="%6."/>
      <w:lvlJc w:val="right"/>
      <w:pPr>
        <w:ind w:left="4391" w:hanging="180"/>
      </w:pPr>
    </w:lvl>
    <w:lvl w:ilvl="6" w:tplc="0421000F" w:tentative="1">
      <w:start w:val="1"/>
      <w:numFmt w:val="decimal"/>
      <w:lvlText w:val="%7."/>
      <w:lvlJc w:val="left"/>
      <w:pPr>
        <w:ind w:left="5111" w:hanging="360"/>
      </w:pPr>
    </w:lvl>
    <w:lvl w:ilvl="7" w:tplc="04210019" w:tentative="1">
      <w:start w:val="1"/>
      <w:numFmt w:val="lowerLetter"/>
      <w:lvlText w:val="%8."/>
      <w:lvlJc w:val="left"/>
      <w:pPr>
        <w:ind w:left="5831" w:hanging="360"/>
      </w:pPr>
    </w:lvl>
    <w:lvl w:ilvl="8" w:tplc="0421001B" w:tentative="1">
      <w:start w:val="1"/>
      <w:numFmt w:val="lowerRoman"/>
      <w:lvlText w:val="%9."/>
      <w:lvlJc w:val="right"/>
      <w:pPr>
        <w:ind w:left="6551" w:hanging="180"/>
      </w:pPr>
    </w:lvl>
  </w:abstractNum>
  <w:abstractNum w:abstractNumId="35">
    <w:nsid w:val="79CE36B9"/>
    <w:multiLevelType w:val="hybridMultilevel"/>
    <w:tmpl w:val="84CE4354"/>
    <w:lvl w:ilvl="0" w:tplc="42760B76">
      <w:start w:val="1"/>
      <w:numFmt w:val="decimal"/>
      <w:lvlText w:val="%1."/>
      <w:lvlJc w:val="left"/>
      <w:pPr>
        <w:ind w:left="360" w:hanging="360"/>
      </w:pPr>
      <w:rPr>
        <w:b/>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6">
    <w:nsid w:val="7E4A2C25"/>
    <w:multiLevelType w:val="hybridMultilevel"/>
    <w:tmpl w:val="63926FB2"/>
    <w:lvl w:ilvl="0" w:tplc="CCC65AC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6"/>
  </w:num>
  <w:num w:numId="2">
    <w:abstractNumId w:val="7"/>
  </w:num>
  <w:num w:numId="3">
    <w:abstractNumId w:val="6"/>
  </w:num>
  <w:num w:numId="4">
    <w:abstractNumId w:val="25"/>
  </w:num>
  <w:num w:numId="5">
    <w:abstractNumId w:val="11"/>
  </w:num>
  <w:num w:numId="6">
    <w:abstractNumId w:val="26"/>
  </w:num>
  <w:num w:numId="7">
    <w:abstractNumId w:val="20"/>
  </w:num>
  <w:num w:numId="8">
    <w:abstractNumId w:val="24"/>
  </w:num>
  <w:num w:numId="9">
    <w:abstractNumId w:val="8"/>
  </w:num>
  <w:num w:numId="10">
    <w:abstractNumId w:val="1"/>
  </w:num>
  <w:num w:numId="11">
    <w:abstractNumId w:val="31"/>
  </w:num>
  <w:num w:numId="12">
    <w:abstractNumId w:val="2"/>
  </w:num>
  <w:num w:numId="13">
    <w:abstractNumId w:val="34"/>
  </w:num>
  <w:num w:numId="14">
    <w:abstractNumId w:val="12"/>
  </w:num>
  <w:num w:numId="15">
    <w:abstractNumId w:val="14"/>
  </w:num>
  <w:num w:numId="16">
    <w:abstractNumId w:val="36"/>
  </w:num>
  <w:num w:numId="17">
    <w:abstractNumId w:val="3"/>
  </w:num>
  <w:num w:numId="18">
    <w:abstractNumId w:val="21"/>
  </w:num>
  <w:num w:numId="19">
    <w:abstractNumId w:val="29"/>
  </w:num>
  <w:num w:numId="20">
    <w:abstractNumId w:val="30"/>
  </w:num>
  <w:num w:numId="21">
    <w:abstractNumId w:val="13"/>
  </w:num>
  <w:num w:numId="22">
    <w:abstractNumId w:val="28"/>
  </w:num>
  <w:num w:numId="23">
    <w:abstractNumId w:val="22"/>
  </w:num>
  <w:num w:numId="24">
    <w:abstractNumId w:val="35"/>
  </w:num>
  <w:num w:numId="25">
    <w:abstractNumId w:val="17"/>
  </w:num>
  <w:num w:numId="26">
    <w:abstractNumId w:val="9"/>
  </w:num>
  <w:num w:numId="27">
    <w:abstractNumId w:val="33"/>
  </w:num>
  <w:num w:numId="28">
    <w:abstractNumId w:val="15"/>
  </w:num>
  <w:num w:numId="29">
    <w:abstractNumId w:val="10"/>
  </w:num>
  <w:num w:numId="30">
    <w:abstractNumId w:val="19"/>
  </w:num>
  <w:num w:numId="31">
    <w:abstractNumId w:val="5"/>
  </w:num>
  <w:num w:numId="32">
    <w:abstractNumId w:val="23"/>
  </w:num>
  <w:num w:numId="33">
    <w:abstractNumId w:val="0"/>
  </w:num>
  <w:num w:numId="34">
    <w:abstractNumId w:val="18"/>
  </w:num>
  <w:num w:numId="35">
    <w:abstractNumId w:val="32"/>
  </w:num>
  <w:num w:numId="36">
    <w:abstractNumId w:val="27"/>
  </w:num>
  <w:num w:numId="37">
    <w:abstractNumId w:val="4"/>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321E5"/>
    <w:rsid w:val="00001C28"/>
    <w:rsid w:val="0000217A"/>
    <w:rsid w:val="00003A73"/>
    <w:rsid w:val="00010CE2"/>
    <w:rsid w:val="00023A89"/>
    <w:rsid w:val="00026C80"/>
    <w:rsid w:val="00032345"/>
    <w:rsid w:val="00033733"/>
    <w:rsid w:val="000353CC"/>
    <w:rsid w:val="00035687"/>
    <w:rsid w:val="00036FBE"/>
    <w:rsid w:val="00051267"/>
    <w:rsid w:val="00051287"/>
    <w:rsid w:val="00052455"/>
    <w:rsid w:val="00052FA9"/>
    <w:rsid w:val="00055085"/>
    <w:rsid w:val="000636AE"/>
    <w:rsid w:val="0006542C"/>
    <w:rsid w:val="00071C0F"/>
    <w:rsid w:val="00073231"/>
    <w:rsid w:val="00084717"/>
    <w:rsid w:val="0008493E"/>
    <w:rsid w:val="00084ED2"/>
    <w:rsid w:val="000916BF"/>
    <w:rsid w:val="00091D05"/>
    <w:rsid w:val="00094ECB"/>
    <w:rsid w:val="000A06F0"/>
    <w:rsid w:val="000A0B24"/>
    <w:rsid w:val="000A3987"/>
    <w:rsid w:val="000A4F90"/>
    <w:rsid w:val="000A5926"/>
    <w:rsid w:val="000B2607"/>
    <w:rsid w:val="000B345E"/>
    <w:rsid w:val="000B596D"/>
    <w:rsid w:val="000B712B"/>
    <w:rsid w:val="000B73E9"/>
    <w:rsid w:val="000C6E55"/>
    <w:rsid w:val="000D139B"/>
    <w:rsid w:val="000D2017"/>
    <w:rsid w:val="000D3B09"/>
    <w:rsid w:val="000E4169"/>
    <w:rsid w:val="000F0850"/>
    <w:rsid w:val="000F6289"/>
    <w:rsid w:val="000F6674"/>
    <w:rsid w:val="000F741C"/>
    <w:rsid w:val="00100065"/>
    <w:rsid w:val="001016CD"/>
    <w:rsid w:val="001110AC"/>
    <w:rsid w:val="00115F96"/>
    <w:rsid w:val="00120784"/>
    <w:rsid w:val="00124824"/>
    <w:rsid w:val="00134EA0"/>
    <w:rsid w:val="00137B04"/>
    <w:rsid w:val="00144055"/>
    <w:rsid w:val="00147AD6"/>
    <w:rsid w:val="00150DE1"/>
    <w:rsid w:val="001527E2"/>
    <w:rsid w:val="00153E41"/>
    <w:rsid w:val="00154277"/>
    <w:rsid w:val="0015682B"/>
    <w:rsid w:val="00162E4B"/>
    <w:rsid w:val="00171FEB"/>
    <w:rsid w:val="00173D98"/>
    <w:rsid w:val="00173FC4"/>
    <w:rsid w:val="00174811"/>
    <w:rsid w:val="00174884"/>
    <w:rsid w:val="00182162"/>
    <w:rsid w:val="00184567"/>
    <w:rsid w:val="00190FA0"/>
    <w:rsid w:val="00192D91"/>
    <w:rsid w:val="00197010"/>
    <w:rsid w:val="00197230"/>
    <w:rsid w:val="001A05D1"/>
    <w:rsid w:val="001A287A"/>
    <w:rsid w:val="001A5E24"/>
    <w:rsid w:val="001B019F"/>
    <w:rsid w:val="001B2C07"/>
    <w:rsid w:val="001B7840"/>
    <w:rsid w:val="001D18CE"/>
    <w:rsid w:val="001D409B"/>
    <w:rsid w:val="001D6883"/>
    <w:rsid w:val="001E35DD"/>
    <w:rsid w:val="001E454C"/>
    <w:rsid w:val="001E4865"/>
    <w:rsid w:val="001E5EB4"/>
    <w:rsid w:val="001E67CB"/>
    <w:rsid w:val="001E7A1B"/>
    <w:rsid w:val="001E7C55"/>
    <w:rsid w:val="001E7FB3"/>
    <w:rsid w:val="001F1F99"/>
    <w:rsid w:val="001F7BED"/>
    <w:rsid w:val="002079B6"/>
    <w:rsid w:val="0021067B"/>
    <w:rsid w:val="00211C3E"/>
    <w:rsid w:val="00212BB4"/>
    <w:rsid w:val="00212FE6"/>
    <w:rsid w:val="002146D7"/>
    <w:rsid w:val="00220F38"/>
    <w:rsid w:val="0022223B"/>
    <w:rsid w:val="00225569"/>
    <w:rsid w:val="00226318"/>
    <w:rsid w:val="002268EF"/>
    <w:rsid w:val="0022747B"/>
    <w:rsid w:val="00231478"/>
    <w:rsid w:val="00232AF7"/>
    <w:rsid w:val="002337ED"/>
    <w:rsid w:val="002369C6"/>
    <w:rsid w:val="00243092"/>
    <w:rsid w:val="00244A59"/>
    <w:rsid w:val="0025092F"/>
    <w:rsid w:val="00251893"/>
    <w:rsid w:val="00261E59"/>
    <w:rsid w:val="00265B77"/>
    <w:rsid w:val="00266789"/>
    <w:rsid w:val="00267844"/>
    <w:rsid w:val="002746A4"/>
    <w:rsid w:val="00275B72"/>
    <w:rsid w:val="00275E84"/>
    <w:rsid w:val="002765B0"/>
    <w:rsid w:val="00276F0F"/>
    <w:rsid w:val="00280E4D"/>
    <w:rsid w:val="0029190A"/>
    <w:rsid w:val="002942ED"/>
    <w:rsid w:val="002979C7"/>
    <w:rsid w:val="002A2DBF"/>
    <w:rsid w:val="002A49D0"/>
    <w:rsid w:val="002A4CAE"/>
    <w:rsid w:val="002A65F4"/>
    <w:rsid w:val="002B0295"/>
    <w:rsid w:val="002B1C38"/>
    <w:rsid w:val="002B3FF8"/>
    <w:rsid w:val="002C01BB"/>
    <w:rsid w:val="002C52E3"/>
    <w:rsid w:val="002C570E"/>
    <w:rsid w:val="002C60E8"/>
    <w:rsid w:val="002C7467"/>
    <w:rsid w:val="002D18D9"/>
    <w:rsid w:val="002D3120"/>
    <w:rsid w:val="002D7A2B"/>
    <w:rsid w:val="002E6587"/>
    <w:rsid w:val="002F6285"/>
    <w:rsid w:val="003019FC"/>
    <w:rsid w:val="00304363"/>
    <w:rsid w:val="00306655"/>
    <w:rsid w:val="00311703"/>
    <w:rsid w:val="003125B8"/>
    <w:rsid w:val="00313C37"/>
    <w:rsid w:val="00313FB9"/>
    <w:rsid w:val="003153B4"/>
    <w:rsid w:val="003174AF"/>
    <w:rsid w:val="003222F4"/>
    <w:rsid w:val="00323CBB"/>
    <w:rsid w:val="00326058"/>
    <w:rsid w:val="003350B3"/>
    <w:rsid w:val="0033696D"/>
    <w:rsid w:val="00340580"/>
    <w:rsid w:val="0034199E"/>
    <w:rsid w:val="00341D2D"/>
    <w:rsid w:val="00346F75"/>
    <w:rsid w:val="003509AD"/>
    <w:rsid w:val="00354452"/>
    <w:rsid w:val="00357821"/>
    <w:rsid w:val="00357D88"/>
    <w:rsid w:val="003619A5"/>
    <w:rsid w:val="00361C50"/>
    <w:rsid w:val="00362411"/>
    <w:rsid w:val="003631FC"/>
    <w:rsid w:val="003645D7"/>
    <w:rsid w:val="003646FD"/>
    <w:rsid w:val="00364D4A"/>
    <w:rsid w:val="003665DE"/>
    <w:rsid w:val="00370923"/>
    <w:rsid w:val="003812B5"/>
    <w:rsid w:val="00382F7A"/>
    <w:rsid w:val="003913EE"/>
    <w:rsid w:val="0039359C"/>
    <w:rsid w:val="00394D78"/>
    <w:rsid w:val="003A3AB1"/>
    <w:rsid w:val="003B0371"/>
    <w:rsid w:val="003B3DCC"/>
    <w:rsid w:val="003B4F83"/>
    <w:rsid w:val="003B6EF6"/>
    <w:rsid w:val="003B74E1"/>
    <w:rsid w:val="003C2174"/>
    <w:rsid w:val="003C31AB"/>
    <w:rsid w:val="003C42F1"/>
    <w:rsid w:val="003C7304"/>
    <w:rsid w:val="003C7AFB"/>
    <w:rsid w:val="003D2F18"/>
    <w:rsid w:val="003E1ABF"/>
    <w:rsid w:val="003F09AD"/>
    <w:rsid w:val="003F6A8C"/>
    <w:rsid w:val="00400CA7"/>
    <w:rsid w:val="00411444"/>
    <w:rsid w:val="00411864"/>
    <w:rsid w:val="00413B2D"/>
    <w:rsid w:val="00420F22"/>
    <w:rsid w:val="00423813"/>
    <w:rsid w:val="00430EB4"/>
    <w:rsid w:val="0043376A"/>
    <w:rsid w:val="00434599"/>
    <w:rsid w:val="00440D5D"/>
    <w:rsid w:val="00442A1A"/>
    <w:rsid w:val="00446576"/>
    <w:rsid w:val="00446FC9"/>
    <w:rsid w:val="0044749B"/>
    <w:rsid w:val="004505F0"/>
    <w:rsid w:val="00453BCD"/>
    <w:rsid w:val="0045499C"/>
    <w:rsid w:val="00454E80"/>
    <w:rsid w:val="00456B5B"/>
    <w:rsid w:val="00456C34"/>
    <w:rsid w:val="00461D76"/>
    <w:rsid w:val="004663D1"/>
    <w:rsid w:val="00466DD9"/>
    <w:rsid w:val="004708C5"/>
    <w:rsid w:val="00472DCE"/>
    <w:rsid w:val="00474FEE"/>
    <w:rsid w:val="004756A9"/>
    <w:rsid w:val="00481CAA"/>
    <w:rsid w:val="00487ADB"/>
    <w:rsid w:val="004936CF"/>
    <w:rsid w:val="004979E9"/>
    <w:rsid w:val="004B1789"/>
    <w:rsid w:val="004B201F"/>
    <w:rsid w:val="004B242E"/>
    <w:rsid w:val="004B61C6"/>
    <w:rsid w:val="004C2817"/>
    <w:rsid w:val="004C604B"/>
    <w:rsid w:val="004C6517"/>
    <w:rsid w:val="004C7045"/>
    <w:rsid w:val="004C7196"/>
    <w:rsid w:val="004D16C4"/>
    <w:rsid w:val="004F049A"/>
    <w:rsid w:val="004F6D3A"/>
    <w:rsid w:val="00500E8A"/>
    <w:rsid w:val="00503ABA"/>
    <w:rsid w:val="00504943"/>
    <w:rsid w:val="00507E7B"/>
    <w:rsid w:val="00510233"/>
    <w:rsid w:val="00510E3E"/>
    <w:rsid w:val="005121DF"/>
    <w:rsid w:val="00514A4C"/>
    <w:rsid w:val="0052238B"/>
    <w:rsid w:val="005349DC"/>
    <w:rsid w:val="005350CC"/>
    <w:rsid w:val="0053622F"/>
    <w:rsid w:val="00540488"/>
    <w:rsid w:val="00542366"/>
    <w:rsid w:val="0054358B"/>
    <w:rsid w:val="005457F6"/>
    <w:rsid w:val="0054695F"/>
    <w:rsid w:val="00546FE2"/>
    <w:rsid w:val="00552318"/>
    <w:rsid w:val="005524BE"/>
    <w:rsid w:val="00552BFB"/>
    <w:rsid w:val="00552D1F"/>
    <w:rsid w:val="00555BF8"/>
    <w:rsid w:val="005616C0"/>
    <w:rsid w:val="005659AF"/>
    <w:rsid w:val="0057020B"/>
    <w:rsid w:val="005744FA"/>
    <w:rsid w:val="005777C6"/>
    <w:rsid w:val="005800FB"/>
    <w:rsid w:val="00583224"/>
    <w:rsid w:val="005919E5"/>
    <w:rsid w:val="00595F84"/>
    <w:rsid w:val="00596F71"/>
    <w:rsid w:val="005A0A30"/>
    <w:rsid w:val="005A1D34"/>
    <w:rsid w:val="005B273C"/>
    <w:rsid w:val="005B7F1A"/>
    <w:rsid w:val="005C5D30"/>
    <w:rsid w:val="005C6BFF"/>
    <w:rsid w:val="005D004D"/>
    <w:rsid w:val="005D3A8E"/>
    <w:rsid w:val="005D4F78"/>
    <w:rsid w:val="005D6B0F"/>
    <w:rsid w:val="005E0D22"/>
    <w:rsid w:val="005E1B8D"/>
    <w:rsid w:val="005E3599"/>
    <w:rsid w:val="005E46FB"/>
    <w:rsid w:val="005E56DD"/>
    <w:rsid w:val="005E65C8"/>
    <w:rsid w:val="005E67E4"/>
    <w:rsid w:val="00605E6A"/>
    <w:rsid w:val="00610E26"/>
    <w:rsid w:val="006122A0"/>
    <w:rsid w:val="00612DD0"/>
    <w:rsid w:val="006162EE"/>
    <w:rsid w:val="0062063F"/>
    <w:rsid w:val="006214F6"/>
    <w:rsid w:val="0062464A"/>
    <w:rsid w:val="0062509D"/>
    <w:rsid w:val="00631269"/>
    <w:rsid w:val="006323AC"/>
    <w:rsid w:val="00635B7C"/>
    <w:rsid w:val="0064098D"/>
    <w:rsid w:val="006418BC"/>
    <w:rsid w:val="00650343"/>
    <w:rsid w:val="006511AC"/>
    <w:rsid w:val="00651216"/>
    <w:rsid w:val="006537D7"/>
    <w:rsid w:val="00653B7C"/>
    <w:rsid w:val="006565B0"/>
    <w:rsid w:val="00656748"/>
    <w:rsid w:val="0065799F"/>
    <w:rsid w:val="00661B11"/>
    <w:rsid w:val="00666567"/>
    <w:rsid w:val="00666D1A"/>
    <w:rsid w:val="0067279A"/>
    <w:rsid w:val="00672AEB"/>
    <w:rsid w:val="00674DFB"/>
    <w:rsid w:val="00677F8F"/>
    <w:rsid w:val="00682376"/>
    <w:rsid w:val="00684618"/>
    <w:rsid w:val="00693AE3"/>
    <w:rsid w:val="00693D6A"/>
    <w:rsid w:val="00695766"/>
    <w:rsid w:val="006A580D"/>
    <w:rsid w:val="006A7062"/>
    <w:rsid w:val="006A76D5"/>
    <w:rsid w:val="006C06CB"/>
    <w:rsid w:val="006C228D"/>
    <w:rsid w:val="006C6D42"/>
    <w:rsid w:val="006D1280"/>
    <w:rsid w:val="006D3E27"/>
    <w:rsid w:val="006D445E"/>
    <w:rsid w:val="006D6452"/>
    <w:rsid w:val="006D7993"/>
    <w:rsid w:val="006E2088"/>
    <w:rsid w:val="006E3261"/>
    <w:rsid w:val="006E479B"/>
    <w:rsid w:val="006F3F74"/>
    <w:rsid w:val="006F4D30"/>
    <w:rsid w:val="006F5E92"/>
    <w:rsid w:val="006F7CA6"/>
    <w:rsid w:val="00702191"/>
    <w:rsid w:val="00702460"/>
    <w:rsid w:val="0070579D"/>
    <w:rsid w:val="007059E5"/>
    <w:rsid w:val="00707945"/>
    <w:rsid w:val="00711F14"/>
    <w:rsid w:val="007152B3"/>
    <w:rsid w:val="00726BBB"/>
    <w:rsid w:val="00731D02"/>
    <w:rsid w:val="00740BAE"/>
    <w:rsid w:val="00742C8D"/>
    <w:rsid w:val="00747DCC"/>
    <w:rsid w:val="00751931"/>
    <w:rsid w:val="007538CE"/>
    <w:rsid w:val="0075505D"/>
    <w:rsid w:val="00770265"/>
    <w:rsid w:val="007722AE"/>
    <w:rsid w:val="00773E6F"/>
    <w:rsid w:val="00777BD7"/>
    <w:rsid w:val="0078181B"/>
    <w:rsid w:val="007857C5"/>
    <w:rsid w:val="00791AC4"/>
    <w:rsid w:val="00793FBB"/>
    <w:rsid w:val="00794050"/>
    <w:rsid w:val="007A2EAB"/>
    <w:rsid w:val="007B1BA1"/>
    <w:rsid w:val="007B68BF"/>
    <w:rsid w:val="007B7305"/>
    <w:rsid w:val="007C0B52"/>
    <w:rsid w:val="007C2DBC"/>
    <w:rsid w:val="007C40B8"/>
    <w:rsid w:val="007C4466"/>
    <w:rsid w:val="007D2D0F"/>
    <w:rsid w:val="007D2EAF"/>
    <w:rsid w:val="007D47FB"/>
    <w:rsid w:val="007D56EC"/>
    <w:rsid w:val="007E5014"/>
    <w:rsid w:val="007E54CE"/>
    <w:rsid w:val="007E581A"/>
    <w:rsid w:val="007F0822"/>
    <w:rsid w:val="007F7C1B"/>
    <w:rsid w:val="007F7FA6"/>
    <w:rsid w:val="0080141C"/>
    <w:rsid w:val="0080279C"/>
    <w:rsid w:val="00803914"/>
    <w:rsid w:val="0080408F"/>
    <w:rsid w:val="00804D72"/>
    <w:rsid w:val="00807849"/>
    <w:rsid w:val="008104F4"/>
    <w:rsid w:val="00811A59"/>
    <w:rsid w:val="00815483"/>
    <w:rsid w:val="00815CF0"/>
    <w:rsid w:val="008173FA"/>
    <w:rsid w:val="0082272A"/>
    <w:rsid w:val="00825DED"/>
    <w:rsid w:val="0082637E"/>
    <w:rsid w:val="00833757"/>
    <w:rsid w:val="00834BB5"/>
    <w:rsid w:val="008450E3"/>
    <w:rsid w:val="008504AE"/>
    <w:rsid w:val="00856FFF"/>
    <w:rsid w:val="0085718B"/>
    <w:rsid w:val="00863F35"/>
    <w:rsid w:val="008653E0"/>
    <w:rsid w:val="00866DED"/>
    <w:rsid w:val="00877582"/>
    <w:rsid w:val="008865C8"/>
    <w:rsid w:val="008904DC"/>
    <w:rsid w:val="00896563"/>
    <w:rsid w:val="008971FB"/>
    <w:rsid w:val="008A1DA5"/>
    <w:rsid w:val="008A369C"/>
    <w:rsid w:val="008A68C8"/>
    <w:rsid w:val="008B22B6"/>
    <w:rsid w:val="008C1963"/>
    <w:rsid w:val="008C2EB2"/>
    <w:rsid w:val="008D016A"/>
    <w:rsid w:val="008D2528"/>
    <w:rsid w:val="008D52CD"/>
    <w:rsid w:val="008D578D"/>
    <w:rsid w:val="008D6254"/>
    <w:rsid w:val="008D65EE"/>
    <w:rsid w:val="008E083A"/>
    <w:rsid w:val="008E3979"/>
    <w:rsid w:val="008E6874"/>
    <w:rsid w:val="008F08BA"/>
    <w:rsid w:val="008F12B3"/>
    <w:rsid w:val="008F2BDF"/>
    <w:rsid w:val="008F49F5"/>
    <w:rsid w:val="008F619B"/>
    <w:rsid w:val="00903AC0"/>
    <w:rsid w:val="009044AB"/>
    <w:rsid w:val="009048F4"/>
    <w:rsid w:val="00911802"/>
    <w:rsid w:val="0091190B"/>
    <w:rsid w:val="00912D7B"/>
    <w:rsid w:val="009130E5"/>
    <w:rsid w:val="00915D84"/>
    <w:rsid w:val="0091613D"/>
    <w:rsid w:val="00920D39"/>
    <w:rsid w:val="009214C0"/>
    <w:rsid w:val="00921558"/>
    <w:rsid w:val="00921A52"/>
    <w:rsid w:val="00923501"/>
    <w:rsid w:val="009321E5"/>
    <w:rsid w:val="00932D82"/>
    <w:rsid w:val="00936DE1"/>
    <w:rsid w:val="0094009F"/>
    <w:rsid w:val="009431AF"/>
    <w:rsid w:val="00943EAB"/>
    <w:rsid w:val="00954AF4"/>
    <w:rsid w:val="00960CD1"/>
    <w:rsid w:val="00961940"/>
    <w:rsid w:val="00964006"/>
    <w:rsid w:val="00966BE6"/>
    <w:rsid w:val="00971E9E"/>
    <w:rsid w:val="00972457"/>
    <w:rsid w:val="00983434"/>
    <w:rsid w:val="009870B3"/>
    <w:rsid w:val="009911CE"/>
    <w:rsid w:val="00991E3A"/>
    <w:rsid w:val="00992D95"/>
    <w:rsid w:val="009A0636"/>
    <w:rsid w:val="009A0C38"/>
    <w:rsid w:val="009A37FF"/>
    <w:rsid w:val="009A431D"/>
    <w:rsid w:val="009A4C55"/>
    <w:rsid w:val="009A5373"/>
    <w:rsid w:val="009B0E8C"/>
    <w:rsid w:val="009B1D86"/>
    <w:rsid w:val="009B3040"/>
    <w:rsid w:val="009B4DDF"/>
    <w:rsid w:val="009B6A6A"/>
    <w:rsid w:val="009C27A9"/>
    <w:rsid w:val="009C3587"/>
    <w:rsid w:val="009C3C09"/>
    <w:rsid w:val="009C4065"/>
    <w:rsid w:val="009C4520"/>
    <w:rsid w:val="009D441B"/>
    <w:rsid w:val="009E320A"/>
    <w:rsid w:val="009E44CF"/>
    <w:rsid w:val="009F5B76"/>
    <w:rsid w:val="009F7E62"/>
    <w:rsid w:val="00A00321"/>
    <w:rsid w:val="00A0310A"/>
    <w:rsid w:val="00A058A2"/>
    <w:rsid w:val="00A12EE5"/>
    <w:rsid w:val="00A17ABC"/>
    <w:rsid w:val="00A237C7"/>
    <w:rsid w:val="00A240AD"/>
    <w:rsid w:val="00A314E2"/>
    <w:rsid w:val="00A31DD5"/>
    <w:rsid w:val="00A34316"/>
    <w:rsid w:val="00A34387"/>
    <w:rsid w:val="00A40F13"/>
    <w:rsid w:val="00A41F23"/>
    <w:rsid w:val="00A51757"/>
    <w:rsid w:val="00A52BC9"/>
    <w:rsid w:val="00A534AE"/>
    <w:rsid w:val="00A54336"/>
    <w:rsid w:val="00A549F8"/>
    <w:rsid w:val="00A62246"/>
    <w:rsid w:val="00A63557"/>
    <w:rsid w:val="00A662E7"/>
    <w:rsid w:val="00A72D44"/>
    <w:rsid w:val="00A73867"/>
    <w:rsid w:val="00A7395C"/>
    <w:rsid w:val="00A80F02"/>
    <w:rsid w:val="00A82CF3"/>
    <w:rsid w:val="00A8555C"/>
    <w:rsid w:val="00A8633B"/>
    <w:rsid w:val="00A876DF"/>
    <w:rsid w:val="00A87B48"/>
    <w:rsid w:val="00A87D03"/>
    <w:rsid w:val="00A901AA"/>
    <w:rsid w:val="00A91734"/>
    <w:rsid w:val="00A91BA2"/>
    <w:rsid w:val="00A92150"/>
    <w:rsid w:val="00A928E2"/>
    <w:rsid w:val="00A92B2B"/>
    <w:rsid w:val="00A93ED6"/>
    <w:rsid w:val="00A9579C"/>
    <w:rsid w:val="00A96F94"/>
    <w:rsid w:val="00AA1E6A"/>
    <w:rsid w:val="00AA20C9"/>
    <w:rsid w:val="00AA7F5A"/>
    <w:rsid w:val="00AB0F76"/>
    <w:rsid w:val="00AB47F7"/>
    <w:rsid w:val="00AB6065"/>
    <w:rsid w:val="00AC0A06"/>
    <w:rsid w:val="00AC1478"/>
    <w:rsid w:val="00AC6D72"/>
    <w:rsid w:val="00AC6F60"/>
    <w:rsid w:val="00AD2309"/>
    <w:rsid w:val="00AD67A3"/>
    <w:rsid w:val="00AD6AD9"/>
    <w:rsid w:val="00AD7761"/>
    <w:rsid w:val="00AD7F4D"/>
    <w:rsid w:val="00AE0030"/>
    <w:rsid w:val="00AE08FD"/>
    <w:rsid w:val="00AE179C"/>
    <w:rsid w:val="00AE24AF"/>
    <w:rsid w:val="00AE423B"/>
    <w:rsid w:val="00AE432C"/>
    <w:rsid w:val="00AE5F63"/>
    <w:rsid w:val="00AE7B7B"/>
    <w:rsid w:val="00AF14F2"/>
    <w:rsid w:val="00AF33CA"/>
    <w:rsid w:val="00AF4DA7"/>
    <w:rsid w:val="00B0355C"/>
    <w:rsid w:val="00B11072"/>
    <w:rsid w:val="00B151BE"/>
    <w:rsid w:val="00B208AF"/>
    <w:rsid w:val="00B21A02"/>
    <w:rsid w:val="00B23BEB"/>
    <w:rsid w:val="00B32EAC"/>
    <w:rsid w:val="00B3442F"/>
    <w:rsid w:val="00B359B5"/>
    <w:rsid w:val="00B369DF"/>
    <w:rsid w:val="00B36F12"/>
    <w:rsid w:val="00B4102F"/>
    <w:rsid w:val="00B51981"/>
    <w:rsid w:val="00B53185"/>
    <w:rsid w:val="00B5749F"/>
    <w:rsid w:val="00B606B5"/>
    <w:rsid w:val="00B61809"/>
    <w:rsid w:val="00B643B3"/>
    <w:rsid w:val="00B67606"/>
    <w:rsid w:val="00B705C9"/>
    <w:rsid w:val="00B81546"/>
    <w:rsid w:val="00B833E3"/>
    <w:rsid w:val="00B84BD3"/>
    <w:rsid w:val="00B87082"/>
    <w:rsid w:val="00B9122A"/>
    <w:rsid w:val="00BA0F07"/>
    <w:rsid w:val="00BA13E0"/>
    <w:rsid w:val="00BA3A8B"/>
    <w:rsid w:val="00BA4F0D"/>
    <w:rsid w:val="00BA5789"/>
    <w:rsid w:val="00BA60D0"/>
    <w:rsid w:val="00BA6DCC"/>
    <w:rsid w:val="00BB294A"/>
    <w:rsid w:val="00BB4C3C"/>
    <w:rsid w:val="00BB7398"/>
    <w:rsid w:val="00BB778A"/>
    <w:rsid w:val="00BC7596"/>
    <w:rsid w:val="00BD6060"/>
    <w:rsid w:val="00BD6585"/>
    <w:rsid w:val="00BE0930"/>
    <w:rsid w:val="00BE14FC"/>
    <w:rsid w:val="00BE314E"/>
    <w:rsid w:val="00BE33B4"/>
    <w:rsid w:val="00BE63BC"/>
    <w:rsid w:val="00BF18DD"/>
    <w:rsid w:val="00BF1FA4"/>
    <w:rsid w:val="00BF7D54"/>
    <w:rsid w:val="00C04436"/>
    <w:rsid w:val="00C04BB4"/>
    <w:rsid w:val="00C11280"/>
    <w:rsid w:val="00C117F4"/>
    <w:rsid w:val="00C16004"/>
    <w:rsid w:val="00C20840"/>
    <w:rsid w:val="00C2338C"/>
    <w:rsid w:val="00C23C19"/>
    <w:rsid w:val="00C246C7"/>
    <w:rsid w:val="00C307A6"/>
    <w:rsid w:val="00C40A2A"/>
    <w:rsid w:val="00C45C7D"/>
    <w:rsid w:val="00C5258B"/>
    <w:rsid w:val="00C53E4F"/>
    <w:rsid w:val="00C56BBF"/>
    <w:rsid w:val="00C56FAB"/>
    <w:rsid w:val="00C60375"/>
    <w:rsid w:val="00C641BB"/>
    <w:rsid w:val="00C65BE4"/>
    <w:rsid w:val="00C668AC"/>
    <w:rsid w:val="00C7197C"/>
    <w:rsid w:val="00C7391B"/>
    <w:rsid w:val="00C74CBE"/>
    <w:rsid w:val="00C7528B"/>
    <w:rsid w:val="00C778BD"/>
    <w:rsid w:val="00C8154A"/>
    <w:rsid w:val="00C82970"/>
    <w:rsid w:val="00C84E5F"/>
    <w:rsid w:val="00C85EF1"/>
    <w:rsid w:val="00C9005E"/>
    <w:rsid w:val="00C922F7"/>
    <w:rsid w:val="00C931E0"/>
    <w:rsid w:val="00C936D1"/>
    <w:rsid w:val="00C93B88"/>
    <w:rsid w:val="00C96223"/>
    <w:rsid w:val="00CA162E"/>
    <w:rsid w:val="00CA364B"/>
    <w:rsid w:val="00CB00DF"/>
    <w:rsid w:val="00CB1E24"/>
    <w:rsid w:val="00CB61C6"/>
    <w:rsid w:val="00CB73D9"/>
    <w:rsid w:val="00CB7F54"/>
    <w:rsid w:val="00CC03AC"/>
    <w:rsid w:val="00CC256A"/>
    <w:rsid w:val="00CC3F49"/>
    <w:rsid w:val="00CC7C05"/>
    <w:rsid w:val="00CD376D"/>
    <w:rsid w:val="00CD6149"/>
    <w:rsid w:val="00CE1E5B"/>
    <w:rsid w:val="00CE71F4"/>
    <w:rsid w:val="00CF042D"/>
    <w:rsid w:val="00CF2DEB"/>
    <w:rsid w:val="00D019BE"/>
    <w:rsid w:val="00D039E9"/>
    <w:rsid w:val="00D03AFF"/>
    <w:rsid w:val="00D03E41"/>
    <w:rsid w:val="00D05346"/>
    <w:rsid w:val="00D0779D"/>
    <w:rsid w:val="00D1015D"/>
    <w:rsid w:val="00D1588A"/>
    <w:rsid w:val="00D164D1"/>
    <w:rsid w:val="00D22CFD"/>
    <w:rsid w:val="00D24262"/>
    <w:rsid w:val="00D24513"/>
    <w:rsid w:val="00D26814"/>
    <w:rsid w:val="00D36AE1"/>
    <w:rsid w:val="00D4217F"/>
    <w:rsid w:val="00D46DEC"/>
    <w:rsid w:val="00D478DF"/>
    <w:rsid w:val="00D535E8"/>
    <w:rsid w:val="00D55F24"/>
    <w:rsid w:val="00D57F4E"/>
    <w:rsid w:val="00D610E0"/>
    <w:rsid w:val="00D6472C"/>
    <w:rsid w:val="00D65CE0"/>
    <w:rsid w:val="00D675FE"/>
    <w:rsid w:val="00D678A9"/>
    <w:rsid w:val="00D7071F"/>
    <w:rsid w:val="00D71DF4"/>
    <w:rsid w:val="00D742BE"/>
    <w:rsid w:val="00D75742"/>
    <w:rsid w:val="00D76F07"/>
    <w:rsid w:val="00D823A2"/>
    <w:rsid w:val="00D86A51"/>
    <w:rsid w:val="00D93491"/>
    <w:rsid w:val="00D945EE"/>
    <w:rsid w:val="00DA0AA1"/>
    <w:rsid w:val="00DB4CBE"/>
    <w:rsid w:val="00DB5E97"/>
    <w:rsid w:val="00DB69D2"/>
    <w:rsid w:val="00DC1517"/>
    <w:rsid w:val="00DC6D4E"/>
    <w:rsid w:val="00DC783F"/>
    <w:rsid w:val="00DC7E44"/>
    <w:rsid w:val="00DD16AE"/>
    <w:rsid w:val="00DD1E04"/>
    <w:rsid w:val="00DD37D6"/>
    <w:rsid w:val="00DD4651"/>
    <w:rsid w:val="00DD644A"/>
    <w:rsid w:val="00DE0100"/>
    <w:rsid w:val="00DE3126"/>
    <w:rsid w:val="00DE35D0"/>
    <w:rsid w:val="00DE5E29"/>
    <w:rsid w:val="00DE7774"/>
    <w:rsid w:val="00DF0819"/>
    <w:rsid w:val="00DF4028"/>
    <w:rsid w:val="00DF7680"/>
    <w:rsid w:val="00DF7755"/>
    <w:rsid w:val="00DF7F7E"/>
    <w:rsid w:val="00E044A0"/>
    <w:rsid w:val="00E10E0E"/>
    <w:rsid w:val="00E13901"/>
    <w:rsid w:val="00E14565"/>
    <w:rsid w:val="00E15ACD"/>
    <w:rsid w:val="00E15F72"/>
    <w:rsid w:val="00E23487"/>
    <w:rsid w:val="00E261F7"/>
    <w:rsid w:val="00E34333"/>
    <w:rsid w:val="00E3698E"/>
    <w:rsid w:val="00E41F11"/>
    <w:rsid w:val="00E4427A"/>
    <w:rsid w:val="00E46A5B"/>
    <w:rsid w:val="00E50244"/>
    <w:rsid w:val="00E502E4"/>
    <w:rsid w:val="00E62AB0"/>
    <w:rsid w:val="00E6445B"/>
    <w:rsid w:val="00E7631D"/>
    <w:rsid w:val="00E81833"/>
    <w:rsid w:val="00E81E07"/>
    <w:rsid w:val="00E8328C"/>
    <w:rsid w:val="00E95812"/>
    <w:rsid w:val="00E96B62"/>
    <w:rsid w:val="00E97EB5"/>
    <w:rsid w:val="00EA167A"/>
    <w:rsid w:val="00EA60AF"/>
    <w:rsid w:val="00EA67A1"/>
    <w:rsid w:val="00EA6DAC"/>
    <w:rsid w:val="00EB01E2"/>
    <w:rsid w:val="00EB0883"/>
    <w:rsid w:val="00EB1446"/>
    <w:rsid w:val="00EB67CC"/>
    <w:rsid w:val="00EC562E"/>
    <w:rsid w:val="00ED0E70"/>
    <w:rsid w:val="00EE1C9C"/>
    <w:rsid w:val="00EF0D7F"/>
    <w:rsid w:val="00EF50CE"/>
    <w:rsid w:val="00EF6883"/>
    <w:rsid w:val="00F05223"/>
    <w:rsid w:val="00F0666C"/>
    <w:rsid w:val="00F069F2"/>
    <w:rsid w:val="00F10AE3"/>
    <w:rsid w:val="00F10DFF"/>
    <w:rsid w:val="00F152B3"/>
    <w:rsid w:val="00F1631A"/>
    <w:rsid w:val="00F30935"/>
    <w:rsid w:val="00F36BCE"/>
    <w:rsid w:val="00F4148E"/>
    <w:rsid w:val="00F432B8"/>
    <w:rsid w:val="00F45890"/>
    <w:rsid w:val="00F5193A"/>
    <w:rsid w:val="00F5370B"/>
    <w:rsid w:val="00F55152"/>
    <w:rsid w:val="00F564F9"/>
    <w:rsid w:val="00F57AEC"/>
    <w:rsid w:val="00F57D3F"/>
    <w:rsid w:val="00F62D41"/>
    <w:rsid w:val="00F63DCD"/>
    <w:rsid w:val="00F70C9A"/>
    <w:rsid w:val="00F73CB1"/>
    <w:rsid w:val="00F7627B"/>
    <w:rsid w:val="00F827E4"/>
    <w:rsid w:val="00F8698C"/>
    <w:rsid w:val="00F86F01"/>
    <w:rsid w:val="00F90BE8"/>
    <w:rsid w:val="00F978DA"/>
    <w:rsid w:val="00FA1013"/>
    <w:rsid w:val="00FA2728"/>
    <w:rsid w:val="00FB0BBB"/>
    <w:rsid w:val="00FB1903"/>
    <w:rsid w:val="00FB297D"/>
    <w:rsid w:val="00FB5588"/>
    <w:rsid w:val="00FB55A7"/>
    <w:rsid w:val="00FB57C3"/>
    <w:rsid w:val="00FC1997"/>
    <w:rsid w:val="00FD12D9"/>
    <w:rsid w:val="00FD3A64"/>
    <w:rsid w:val="00FD400B"/>
    <w:rsid w:val="00FD4952"/>
    <w:rsid w:val="00FD5A26"/>
    <w:rsid w:val="00FD5D9B"/>
    <w:rsid w:val="00FD61CF"/>
    <w:rsid w:val="00FD747A"/>
    <w:rsid w:val="00FE060D"/>
    <w:rsid w:val="00FE0966"/>
    <w:rsid w:val="00FF1960"/>
    <w:rsid w:val="00FF1F14"/>
    <w:rsid w:val="00FF276D"/>
    <w:rsid w:val="00FF53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3213]"/>
    </o:shapedefaults>
    <o:shapelayout v:ext="edit">
      <o:idmap v:ext="edit" data="1"/>
      <o:rules v:ext="edit">
        <o:r id="V:Rule6" type="connector" idref="#_x0000_s1028"/>
        <o:r id="V:Rule7" type="connector" idref="#_x0000_s1038"/>
        <o:r id="V:Rule8" type="connector" idref="#_x0000_s1031"/>
        <o:r id="V:Rule9" type="connector" idref="#_x0000_s1029"/>
        <o:r id="V:Rule10"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930"/>
  </w:style>
  <w:style w:type="paragraph" w:styleId="Heading3">
    <w:name w:val="heading 3"/>
    <w:basedOn w:val="Normal"/>
    <w:next w:val="Normal"/>
    <w:link w:val="Heading3Char"/>
    <w:uiPriority w:val="9"/>
    <w:unhideWhenUsed/>
    <w:qFormat/>
    <w:rsid w:val="009C3C09"/>
    <w:pPr>
      <w:keepNext/>
      <w:keepLines/>
      <w:spacing w:before="40" w:after="0"/>
      <w:outlineLvl w:val="2"/>
    </w:pPr>
    <w:rPr>
      <w:rFonts w:ascii="Calibri Light" w:eastAsia="Times New Roman" w:hAnsi="Calibri Light" w:cs="Times New Roman"/>
      <w:color w:val="1F4D78"/>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1FB"/>
    <w:pPr>
      <w:ind w:left="720"/>
      <w:contextualSpacing/>
    </w:pPr>
  </w:style>
  <w:style w:type="character" w:styleId="Hyperlink">
    <w:name w:val="Hyperlink"/>
    <w:basedOn w:val="DefaultParagraphFont"/>
    <w:uiPriority w:val="99"/>
    <w:unhideWhenUsed/>
    <w:rsid w:val="007C0B52"/>
    <w:rPr>
      <w:color w:val="0000FF" w:themeColor="hyperlink"/>
      <w:u w:val="single"/>
    </w:rPr>
  </w:style>
  <w:style w:type="paragraph" w:styleId="BalloonText">
    <w:name w:val="Balloon Text"/>
    <w:basedOn w:val="Normal"/>
    <w:link w:val="BalloonTextChar"/>
    <w:uiPriority w:val="99"/>
    <w:semiHidden/>
    <w:unhideWhenUsed/>
    <w:rsid w:val="00AD7F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F4D"/>
    <w:rPr>
      <w:rFonts w:ascii="Tahoma" w:hAnsi="Tahoma" w:cs="Tahoma"/>
      <w:sz w:val="16"/>
      <w:szCs w:val="16"/>
    </w:rPr>
  </w:style>
  <w:style w:type="character" w:customStyle="1" w:styleId="apple-converted-space">
    <w:name w:val="apple-converted-space"/>
    <w:basedOn w:val="DefaultParagraphFont"/>
    <w:rsid w:val="00EC562E"/>
  </w:style>
  <w:style w:type="character" w:styleId="Emphasis">
    <w:name w:val="Emphasis"/>
    <w:basedOn w:val="DefaultParagraphFont"/>
    <w:uiPriority w:val="20"/>
    <w:qFormat/>
    <w:rsid w:val="00EC562E"/>
    <w:rPr>
      <w:i/>
      <w:iCs/>
    </w:rPr>
  </w:style>
  <w:style w:type="paragraph" w:styleId="FootnoteText">
    <w:name w:val="footnote text"/>
    <w:basedOn w:val="Normal"/>
    <w:link w:val="FootnoteTextChar"/>
    <w:uiPriority w:val="99"/>
    <w:unhideWhenUsed/>
    <w:rsid w:val="00EC562E"/>
    <w:pPr>
      <w:spacing w:after="0" w:line="240" w:lineRule="auto"/>
    </w:pPr>
    <w:rPr>
      <w:sz w:val="20"/>
      <w:szCs w:val="20"/>
    </w:rPr>
  </w:style>
  <w:style w:type="character" w:customStyle="1" w:styleId="FootnoteTextChar">
    <w:name w:val="Footnote Text Char"/>
    <w:basedOn w:val="DefaultParagraphFont"/>
    <w:link w:val="FootnoteText"/>
    <w:uiPriority w:val="99"/>
    <w:rsid w:val="00EC562E"/>
    <w:rPr>
      <w:sz w:val="20"/>
      <w:szCs w:val="20"/>
    </w:rPr>
  </w:style>
  <w:style w:type="character" w:styleId="FootnoteReference">
    <w:name w:val="footnote reference"/>
    <w:basedOn w:val="DefaultParagraphFont"/>
    <w:uiPriority w:val="99"/>
    <w:semiHidden/>
    <w:unhideWhenUsed/>
    <w:rsid w:val="00EC562E"/>
    <w:rPr>
      <w:vertAlign w:val="superscript"/>
    </w:rPr>
  </w:style>
  <w:style w:type="paragraph" w:styleId="Header">
    <w:name w:val="header"/>
    <w:basedOn w:val="Normal"/>
    <w:link w:val="HeaderChar"/>
    <w:uiPriority w:val="99"/>
    <w:unhideWhenUsed/>
    <w:rsid w:val="005457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57F6"/>
  </w:style>
  <w:style w:type="paragraph" w:styleId="Footer">
    <w:name w:val="footer"/>
    <w:basedOn w:val="Normal"/>
    <w:link w:val="FooterChar"/>
    <w:uiPriority w:val="99"/>
    <w:unhideWhenUsed/>
    <w:rsid w:val="005457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7F6"/>
  </w:style>
  <w:style w:type="table" w:styleId="TableGrid">
    <w:name w:val="Table Grid"/>
    <w:basedOn w:val="TableNormal"/>
    <w:uiPriority w:val="59"/>
    <w:rsid w:val="007059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F10AE3"/>
    <w:rPr>
      <w:color w:val="800080" w:themeColor="followedHyperlink"/>
      <w:u w:val="single"/>
    </w:rPr>
  </w:style>
  <w:style w:type="paragraph" w:styleId="NormalWeb">
    <w:name w:val="Normal (Web)"/>
    <w:basedOn w:val="Normal"/>
    <w:uiPriority w:val="99"/>
    <w:unhideWhenUsed/>
    <w:rsid w:val="00AD7761"/>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3Char">
    <w:name w:val="Heading 3 Char"/>
    <w:basedOn w:val="DefaultParagraphFont"/>
    <w:link w:val="Heading3"/>
    <w:uiPriority w:val="9"/>
    <w:rsid w:val="009C3C09"/>
    <w:rPr>
      <w:rFonts w:ascii="Calibri Light" w:eastAsia="Times New Roman" w:hAnsi="Calibri Light" w:cs="Times New Roman"/>
      <w:color w:val="1F4D78"/>
      <w:sz w:val="24"/>
      <w:szCs w:val="24"/>
      <w:lang w:val="en-US"/>
    </w:rPr>
  </w:style>
  <w:style w:type="character" w:styleId="LineNumber">
    <w:name w:val="line number"/>
    <w:basedOn w:val="DefaultParagraphFont"/>
    <w:uiPriority w:val="99"/>
    <w:semiHidden/>
    <w:unhideWhenUsed/>
    <w:rsid w:val="00B110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9050470">
      <w:bodyDiv w:val="1"/>
      <w:marLeft w:val="0"/>
      <w:marRight w:val="0"/>
      <w:marTop w:val="0"/>
      <w:marBottom w:val="0"/>
      <w:divBdr>
        <w:top w:val="none" w:sz="0" w:space="0" w:color="auto"/>
        <w:left w:val="none" w:sz="0" w:space="0" w:color="auto"/>
        <w:bottom w:val="none" w:sz="0" w:space="0" w:color="auto"/>
        <w:right w:val="none" w:sz="0" w:space="0" w:color="auto"/>
      </w:divBdr>
    </w:div>
    <w:div w:id="555052283">
      <w:bodyDiv w:val="1"/>
      <w:marLeft w:val="0"/>
      <w:marRight w:val="0"/>
      <w:marTop w:val="0"/>
      <w:marBottom w:val="0"/>
      <w:divBdr>
        <w:top w:val="none" w:sz="0" w:space="0" w:color="auto"/>
        <w:left w:val="none" w:sz="0" w:space="0" w:color="auto"/>
        <w:bottom w:val="none" w:sz="0" w:space="0" w:color="auto"/>
        <w:right w:val="none" w:sz="0" w:space="0" w:color="auto"/>
      </w:divBdr>
      <w:divsChild>
        <w:div w:id="1273438406">
          <w:marLeft w:val="0"/>
          <w:marRight w:val="0"/>
          <w:marTop w:val="0"/>
          <w:marBottom w:val="0"/>
          <w:divBdr>
            <w:top w:val="none" w:sz="0" w:space="0" w:color="auto"/>
            <w:left w:val="none" w:sz="0" w:space="0" w:color="auto"/>
            <w:bottom w:val="none" w:sz="0" w:space="0" w:color="auto"/>
            <w:right w:val="none" w:sz="0" w:space="0" w:color="auto"/>
          </w:divBdr>
        </w:div>
        <w:div w:id="1456290682">
          <w:marLeft w:val="0"/>
          <w:marRight w:val="0"/>
          <w:marTop w:val="0"/>
          <w:marBottom w:val="0"/>
          <w:divBdr>
            <w:top w:val="none" w:sz="0" w:space="0" w:color="auto"/>
            <w:left w:val="none" w:sz="0" w:space="0" w:color="auto"/>
            <w:bottom w:val="none" w:sz="0" w:space="0" w:color="auto"/>
            <w:right w:val="none" w:sz="0" w:space="0" w:color="auto"/>
          </w:divBdr>
        </w:div>
        <w:div w:id="1332367228">
          <w:marLeft w:val="0"/>
          <w:marRight w:val="0"/>
          <w:marTop w:val="0"/>
          <w:marBottom w:val="0"/>
          <w:divBdr>
            <w:top w:val="none" w:sz="0" w:space="0" w:color="auto"/>
            <w:left w:val="none" w:sz="0" w:space="0" w:color="auto"/>
            <w:bottom w:val="none" w:sz="0" w:space="0" w:color="auto"/>
            <w:right w:val="none" w:sz="0" w:space="0" w:color="auto"/>
          </w:divBdr>
        </w:div>
        <w:div w:id="1453329287">
          <w:marLeft w:val="0"/>
          <w:marRight w:val="0"/>
          <w:marTop w:val="0"/>
          <w:marBottom w:val="0"/>
          <w:divBdr>
            <w:top w:val="none" w:sz="0" w:space="0" w:color="auto"/>
            <w:left w:val="none" w:sz="0" w:space="0" w:color="auto"/>
            <w:bottom w:val="none" w:sz="0" w:space="0" w:color="auto"/>
            <w:right w:val="none" w:sz="0" w:space="0" w:color="auto"/>
          </w:divBdr>
        </w:div>
        <w:div w:id="1302467599">
          <w:marLeft w:val="0"/>
          <w:marRight w:val="0"/>
          <w:marTop w:val="0"/>
          <w:marBottom w:val="0"/>
          <w:divBdr>
            <w:top w:val="none" w:sz="0" w:space="0" w:color="auto"/>
            <w:left w:val="none" w:sz="0" w:space="0" w:color="auto"/>
            <w:bottom w:val="none" w:sz="0" w:space="0" w:color="auto"/>
            <w:right w:val="none" w:sz="0" w:space="0" w:color="auto"/>
          </w:divBdr>
        </w:div>
      </w:divsChild>
    </w:div>
    <w:div w:id="1516918938">
      <w:bodyDiv w:val="1"/>
      <w:marLeft w:val="0"/>
      <w:marRight w:val="0"/>
      <w:marTop w:val="0"/>
      <w:marBottom w:val="0"/>
      <w:divBdr>
        <w:top w:val="none" w:sz="0" w:space="0" w:color="auto"/>
        <w:left w:val="none" w:sz="0" w:space="0" w:color="auto"/>
        <w:bottom w:val="none" w:sz="0" w:space="0" w:color="auto"/>
        <w:right w:val="none" w:sz="0" w:space="0" w:color="auto"/>
      </w:divBdr>
    </w:div>
    <w:div w:id="1721053231">
      <w:bodyDiv w:val="1"/>
      <w:marLeft w:val="0"/>
      <w:marRight w:val="0"/>
      <w:marTop w:val="0"/>
      <w:marBottom w:val="0"/>
      <w:divBdr>
        <w:top w:val="none" w:sz="0" w:space="0" w:color="auto"/>
        <w:left w:val="none" w:sz="0" w:space="0" w:color="auto"/>
        <w:bottom w:val="none" w:sz="0" w:space="0" w:color="auto"/>
        <w:right w:val="none" w:sz="0" w:space="0" w:color="auto"/>
      </w:divBdr>
      <w:divsChild>
        <w:div w:id="1225293463">
          <w:marLeft w:val="0"/>
          <w:marRight w:val="0"/>
          <w:marTop w:val="0"/>
          <w:marBottom w:val="0"/>
          <w:divBdr>
            <w:top w:val="none" w:sz="0" w:space="0" w:color="auto"/>
            <w:left w:val="none" w:sz="0" w:space="0" w:color="auto"/>
            <w:bottom w:val="none" w:sz="0" w:space="0" w:color="auto"/>
            <w:right w:val="none" w:sz="0" w:space="0" w:color="auto"/>
          </w:divBdr>
        </w:div>
        <w:div w:id="484206228">
          <w:marLeft w:val="0"/>
          <w:marRight w:val="0"/>
          <w:marTop w:val="0"/>
          <w:marBottom w:val="0"/>
          <w:divBdr>
            <w:top w:val="none" w:sz="0" w:space="0" w:color="auto"/>
            <w:left w:val="none" w:sz="0" w:space="0" w:color="auto"/>
            <w:bottom w:val="none" w:sz="0" w:space="0" w:color="auto"/>
            <w:right w:val="none" w:sz="0" w:space="0" w:color="auto"/>
          </w:divBdr>
        </w:div>
        <w:div w:id="1513685424">
          <w:marLeft w:val="0"/>
          <w:marRight w:val="0"/>
          <w:marTop w:val="0"/>
          <w:marBottom w:val="0"/>
          <w:divBdr>
            <w:top w:val="none" w:sz="0" w:space="0" w:color="auto"/>
            <w:left w:val="none" w:sz="0" w:space="0" w:color="auto"/>
            <w:bottom w:val="none" w:sz="0" w:space="0" w:color="auto"/>
            <w:right w:val="none" w:sz="0" w:space="0" w:color="auto"/>
          </w:divBdr>
        </w:div>
        <w:div w:id="1336809236">
          <w:marLeft w:val="0"/>
          <w:marRight w:val="0"/>
          <w:marTop w:val="0"/>
          <w:marBottom w:val="0"/>
          <w:divBdr>
            <w:top w:val="none" w:sz="0" w:space="0" w:color="auto"/>
            <w:left w:val="none" w:sz="0" w:space="0" w:color="auto"/>
            <w:bottom w:val="none" w:sz="0" w:space="0" w:color="auto"/>
            <w:right w:val="none" w:sz="0" w:space="0" w:color="auto"/>
          </w:divBdr>
        </w:div>
        <w:div w:id="1491169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wf.or.id/program/spesies/seaturtleleatherback.cmf%20Diakses%2026%20Januari%202017"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28"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ofauna.net/id/kampanye-penyu/tentang-penyu-indonesi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wwf.or.id/?19782/leatherback-turtles-are-back-for-nesting-season" TargetMode="External"/><Relationship Id="rId3" Type="http://schemas.openxmlformats.org/officeDocument/2006/relationships/hyperlink" Target="http://www.wwf.or.id" TargetMode="External"/><Relationship Id="rId7" Type="http://schemas.openxmlformats.org/officeDocument/2006/relationships/hyperlink" Target="http://www.antaranews.com/berita/593772/penyu-raksasa-papua-barat-terancam-punah" TargetMode="External"/><Relationship Id="rId2" Type="http://schemas.openxmlformats.org/officeDocument/2006/relationships/hyperlink" Target="http://www.wwf.or.id" TargetMode="External"/><Relationship Id="rId1" Type="http://schemas.openxmlformats.org/officeDocument/2006/relationships/hyperlink" Target="http://www.theglobal-review.com" TargetMode="External"/><Relationship Id="rId6" Type="http://schemas.openxmlformats.org/officeDocument/2006/relationships/hyperlink" Target="http://www.wwf.or.id/tentang_wwf/" TargetMode="External"/><Relationship Id="rId5" Type="http://schemas.openxmlformats.org/officeDocument/2006/relationships/hyperlink" Target="http://www.wwf.or.id/?19782/leatherback-turtles-are-back-for-nesting-season" TargetMode="External"/><Relationship Id="rId4" Type="http://schemas.openxmlformats.org/officeDocument/2006/relationships/hyperlink" Target="http://www.wwf.or.id/tentang_w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0461F-23C7-4218-8ACC-12CB73C9D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5231</Words>
  <Characters>29823</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Imelda</dc:creator>
  <cp:lastModifiedBy>user</cp:lastModifiedBy>
  <cp:revision>3</cp:revision>
  <cp:lastPrinted>2017-03-10T01:16:00Z</cp:lastPrinted>
  <dcterms:created xsi:type="dcterms:W3CDTF">2017-06-03T07:39:00Z</dcterms:created>
  <dcterms:modified xsi:type="dcterms:W3CDTF">2017-06-03T07:40:00Z</dcterms:modified>
</cp:coreProperties>
</file>