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3A" w:rsidRDefault="0067143A" w:rsidP="006714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7143A" w:rsidRDefault="0067143A" w:rsidP="0067143A">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PIRACY ON MALACCA STRAIT</w:t>
      </w:r>
    </w:p>
    <w:p w:rsidR="0067143A" w:rsidRPr="00FE185E" w:rsidRDefault="0067143A" w:rsidP="0067143A">
      <w:pPr>
        <w:pStyle w:val="ListParagraph"/>
        <w:numPr>
          <w:ilvl w:val="1"/>
          <w:numId w:val="3"/>
        </w:numPr>
        <w:spacing w:line="480" w:lineRule="auto"/>
        <w:ind w:left="720" w:hanging="720"/>
        <w:jc w:val="both"/>
        <w:rPr>
          <w:rFonts w:ascii="Times New Roman" w:hAnsi="Times New Roman" w:cs="Times New Roman"/>
          <w:b/>
          <w:sz w:val="24"/>
          <w:szCs w:val="24"/>
        </w:rPr>
      </w:pPr>
      <w:r w:rsidRPr="00FE185E">
        <w:rPr>
          <w:rFonts w:ascii="Times New Roman" w:hAnsi="Times New Roman" w:cs="Times New Roman"/>
          <w:b/>
          <w:sz w:val="24"/>
          <w:szCs w:val="24"/>
        </w:rPr>
        <w:t>Potensi Laut di Selat Malaka</w:t>
      </w:r>
    </w:p>
    <w:p w:rsidR="0067143A" w:rsidRDefault="0067143A" w:rsidP="0067143A">
      <w:pPr>
        <w:spacing w:line="480" w:lineRule="auto"/>
        <w:ind w:left="720" w:firstLine="720"/>
        <w:jc w:val="both"/>
        <w:rPr>
          <w:rFonts w:ascii="Times New Roman" w:hAnsi="Times New Roman" w:cs="Times New Roman"/>
          <w:sz w:val="24"/>
          <w:szCs w:val="24"/>
        </w:rPr>
      </w:pPr>
      <w:r w:rsidRPr="00FA5BBC">
        <w:rPr>
          <w:rFonts w:ascii="Times New Roman" w:hAnsi="Times New Roman" w:cs="Times New Roman"/>
          <w:sz w:val="24"/>
          <w:szCs w:val="24"/>
        </w:rPr>
        <w:t xml:space="preserve">Keanekaragaman  struktur </w:t>
      </w:r>
      <w:r>
        <w:rPr>
          <w:rFonts w:ascii="Times New Roman" w:hAnsi="Times New Roman" w:cs="Times New Roman"/>
          <w:sz w:val="24"/>
          <w:szCs w:val="24"/>
        </w:rPr>
        <w:t xml:space="preserve"> geologi  dan  tektonik  menyebabkan  wilayah  perairan </w:t>
      </w:r>
      <w:r w:rsidRPr="00FA5BBC">
        <w:rPr>
          <w:rFonts w:ascii="Times New Roman" w:hAnsi="Times New Roman" w:cs="Times New Roman"/>
          <w:sz w:val="24"/>
          <w:szCs w:val="24"/>
        </w:rPr>
        <w:t>Selat  Malaka  mempunyai  p</w:t>
      </w:r>
      <w:r>
        <w:rPr>
          <w:rFonts w:ascii="Times New Roman" w:hAnsi="Times New Roman" w:cs="Times New Roman"/>
          <w:sz w:val="24"/>
          <w:szCs w:val="24"/>
        </w:rPr>
        <w:t xml:space="preserve">otensi  sumber  alam  yang  sangat  besar,  terutama </w:t>
      </w:r>
      <w:r w:rsidRPr="00FA5BBC">
        <w:rPr>
          <w:rFonts w:ascii="Times New Roman" w:hAnsi="Times New Roman" w:cs="Times New Roman"/>
          <w:sz w:val="24"/>
          <w:szCs w:val="24"/>
        </w:rPr>
        <w:t>potensi  sumber  daya  mine</w:t>
      </w:r>
      <w:r>
        <w:rPr>
          <w:rFonts w:ascii="Times New Roman" w:hAnsi="Times New Roman" w:cs="Times New Roman"/>
          <w:sz w:val="24"/>
          <w:szCs w:val="24"/>
        </w:rPr>
        <w:t xml:space="preserve">ral  dan  sumber  daya  energi (minyak  dan  gas  bumi). </w:t>
      </w:r>
      <w:r w:rsidRPr="00FA5BBC">
        <w:rPr>
          <w:rFonts w:ascii="Times New Roman" w:hAnsi="Times New Roman" w:cs="Times New Roman"/>
          <w:sz w:val="24"/>
          <w:szCs w:val="24"/>
        </w:rPr>
        <w:t xml:space="preserve">Potensi  minyak  dan  gas  </w:t>
      </w:r>
      <w:r>
        <w:rPr>
          <w:rFonts w:ascii="Times New Roman" w:hAnsi="Times New Roman" w:cs="Times New Roman"/>
          <w:sz w:val="24"/>
          <w:szCs w:val="24"/>
        </w:rPr>
        <w:t>bumi  dapat  diindikasikan  den</w:t>
      </w:r>
      <w:r w:rsidRPr="00FA5BBC">
        <w:rPr>
          <w:rFonts w:ascii="Times New Roman" w:hAnsi="Times New Roman" w:cs="Times New Roman"/>
          <w:sz w:val="24"/>
          <w:szCs w:val="24"/>
        </w:rPr>
        <w:t>gan</w:t>
      </w:r>
      <w:r>
        <w:rPr>
          <w:rFonts w:ascii="Times New Roman" w:hAnsi="Times New Roman" w:cs="Times New Roman"/>
          <w:sz w:val="24"/>
          <w:szCs w:val="24"/>
        </w:rPr>
        <w:t xml:space="preserve">  terdapatnya  beberapa </w:t>
      </w:r>
      <w:r w:rsidRPr="00FA5BBC">
        <w:rPr>
          <w:rFonts w:ascii="Times New Roman" w:hAnsi="Times New Roman" w:cs="Times New Roman"/>
          <w:sz w:val="24"/>
          <w:szCs w:val="24"/>
        </w:rPr>
        <w:t xml:space="preserve">cekungan  minyak  dan  gas </w:t>
      </w:r>
      <w:r>
        <w:rPr>
          <w:rFonts w:ascii="Times New Roman" w:hAnsi="Times New Roman" w:cs="Times New Roman"/>
          <w:sz w:val="24"/>
          <w:szCs w:val="24"/>
        </w:rPr>
        <w:t xml:space="preserve"> bumi  seperti  cekungan  Sumatra  Tengah  dan  cekungan Sumatra Utara.</w:t>
      </w:r>
      <w:r>
        <w:rPr>
          <w:rStyle w:val="FootnoteReference"/>
          <w:rFonts w:ascii="Times New Roman" w:hAnsi="Times New Roman" w:cs="Times New Roman"/>
          <w:sz w:val="24"/>
          <w:szCs w:val="24"/>
        </w:rPr>
        <w:footnoteReference w:id="1"/>
      </w:r>
    </w:p>
    <w:p w:rsidR="0067143A" w:rsidRDefault="0067143A" w:rsidP="0067143A">
      <w:pPr>
        <w:spacing w:line="480" w:lineRule="auto"/>
        <w:ind w:left="720" w:firstLine="720"/>
        <w:jc w:val="both"/>
        <w:rPr>
          <w:rFonts w:ascii="Times New Roman" w:hAnsi="Times New Roman" w:cs="Times New Roman"/>
          <w:sz w:val="24"/>
          <w:szCs w:val="24"/>
        </w:rPr>
      </w:pPr>
      <w:r w:rsidRPr="00FA5BBC">
        <w:rPr>
          <w:rFonts w:ascii="Times New Roman" w:hAnsi="Times New Roman" w:cs="Times New Roman"/>
          <w:sz w:val="24"/>
          <w:szCs w:val="24"/>
        </w:rPr>
        <w:t>Penyebaran ikan demersal seperti petek, kuniran, bawal hitam, bawal putih, layur, tigawaja, beloso, kurisi, kurau dan swanggi dapat mencapai perairan di luar 4 mil dari pantai pada kedalaman antara 20-50m, misalnya di perairan sekitar Pulau Berhala, Pulau Pandan, Panipahan dan perairan Aceh Timur. Ikan demersal yang habitatnya terdapat di perairan relatif dalam, seperti jenis gerot-gerot, kakap merah, kerapu dan lencam terutama terdapat di Selat Malaka bagian utara yang langsung berbatasan dengan Laut Andaman. Daerah penangkapan ikan dengan armada pukat ikan (PI) berbasis di Belawan umumnya terdapat di perairan Padang Cermin, Tanjungbalai Asahan, Panipahan, sekitar Pulau Berhala dan Pulau Jemur. Daerah penangkapan ikan dengan pukat apung (</w:t>
      </w:r>
      <w:r w:rsidRPr="00F367A9">
        <w:rPr>
          <w:rFonts w:ascii="Times New Roman" w:hAnsi="Times New Roman" w:cs="Times New Roman"/>
          <w:i/>
          <w:sz w:val="24"/>
          <w:szCs w:val="24"/>
        </w:rPr>
        <w:t>longbag set net</w:t>
      </w:r>
      <w:r w:rsidRPr="00FA5BBC">
        <w:rPr>
          <w:rFonts w:ascii="Times New Roman" w:hAnsi="Times New Roman" w:cs="Times New Roman"/>
          <w:sz w:val="24"/>
          <w:szCs w:val="24"/>
        </w:rPr>
        <w:t>/</w:t>
      </w:r>
      <w:r>
        <w:rPr>
          <w:rFonts w:ascii="Times New Roman" w:hAnsi="Times New Roman" w:cs="Times New Roman"/>
          <w:sz w:val="24"/>
          <w:szCs w:val="24"/>
        </w:rPr>
        <w:t xml:space="preserve"> </w:t>
      </w:r>
      <w:r w:rsidRPr="00FA5BBC">
        <w:rPr>
          <w:rFonts w:ascii="Times New Roman" w:hAnsi="Times New Roman" w:cs="Times New Roman"/>
          <w:sz w:val="24"/>
          <w:szCs w:val="24"/>
        </w:rPr>
        <w:t xml:space="preserve">LBSN) yang berbasis di Tanjungbalai Asahan adalah di perairan </w:t>
      </w:r>
      <w:r w:rsidRPr="00FA5BBC">
        <w:rPr>
          <w:rFonts w:ascii="Times New Roman" w:hAnsi="Times New Roman" w:cs="Times New Roman"/>
          <w:sz w:val="24"/>
          <w:szCs w:val="24"/>
        </w:rPr>
        <w:lastRenderedPageBreak/>
        <w:t>Pulau Berhala, P. Salamon, Panipahan, P.Jemur, Tanjung Api dan Tanjung Bagan. Daerah in</w:t>
      </w:r>
      <w:r>
        <w:rPr>
          <w:rFonts w:ascii="Times New Roman" w:hAnsi="Times New Roman" w:cs="Times New Roman"/>
          <w:sz w:val="24"/>
          <w:szCs w:val="24"/>
        </w:rPr>
        <w:t>i mempunyai kedalaman antara 30–</w:t>
      </w:r>
      <w:r w:rsidRPr="00FA5BBC">
        <w:rPr>
          <w:rFonts w:ascii="Times New Roman" w:hAnsi="Times New Roman" w:cs="Times New Roman"/>
          <w:sz w:val="24"/>
          <w:szCs w:val="24"/>
        </w:rPr>
        <w:t>50m. Daerah penangkapan ikan demersal dengan alat tangkap lampara dasar dan trammel net dengan armada antara 10-20</w:t>
      </w:r>
      <w:r>
        <w:rPr>
          <w:rFonts w:ascii="Times New Roman" w:hAnsi="Times New Roman" w:cs="Times New Roman"/>
          <w:sz w:val="24"/>
          <w:szCs w:val="24"/>
        </w:rPr>
        <w:t xml:space="preserve"> </w:t>
      </w:r>
      <w:r w:rsidRPr="00FA5BBC">
        <w:rPr>
          <w:rFonts w:ascii="Times New Roman" w:hAnsi="Times New Roman" w:cs="Times New Roman"/>
          <w:sz w:val="24"/>
          <w:szCs w:val="24"/>
        </w:rPr>
        <w:t>GT umumnya terdapat di pantai timur Langsa, Lhokseumawe dan Pidie.</w:t>
      </w:r>
      <w:r>
        <w:rPr>
          <w:rStyle w:val="FootnoteReference"/>
          <w:rFonts w:ascii="Times New Roman" w:hAnsi="Times New Roman" w:cs="Times New Roman"/>
          <w:sz w:val="24"/>
          <w:szCs w:val="24"/>
        </w:rPr>
        <w:footnoteReference w:id="2"/>
      </w:r>
    </w:p>
    <w:p w:rsidR="0067143A" w:rsidRDefault="0067143A" w:rsidP="0067143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Ikan karang</w:t>
      </w:r>
      <w:r w:rsidRPr="00FA5BBC">
        <w:rPr>
          <w:rFonts w:ascii="Times New Roman" w:hAnsi="Times New Roman" w:cs="Times New Roman"/>
          <w:sz w:val="24"/>
          <w:szCs w:val="24"/>
        </w:rPr>
        <w:t xml:space="preserve"> adalah jenis ikan yang mempunyai habitat atau berasosiasi dengan karang atau terumbu karang. Daerah penyebaran karang di WPP-RI 571 tidak begitu luas, mengingat sebagian besar dari pantainya dipengaruhi oleh massa air tawar dari sungai besar dan kecil yang bermuara ke Selat Malaka. Daerah penyebaran terumbu karang terutama terdapat di perairan sekitar Pulau Berhala, Pulau Jemur dan Pulau Batu Mandi di perairan Bagansiapi-api serta perairan Lhok Kareung di Aceh Besar dan Pulau Weh yang langsung berbatasan dengan Laut Andaman dan Samudera Hindia.</w:t>
      </w:r>
    </w:p>
    <w:p w:rsidR="0067143A" w:rsidRDefault="0067143A" w:rsidP="0067143A">
      <w:pPr>
        <w:spacing w:line="480" w:lineRule="auto"/>
        <w:ind w:left="720" w:firstLine="720"/>
        <w:jc w:val="both"/>
        <w:rPr>
          <w:rFonts w:ascii="Times New Roman" w:hAnsi="Times New Roman" w:cs="Times New Roman"/>
          <w:sz w:val="24"/>
          <w:szCs w:val="24"/>
        </w:rPr>
      </w:pPr>
      <w:r w:rsidRPr="00FA5BBC">
        <w:rPr>
          <w:rFonts w:ascii="Times New Roman" w:hAnsi="Times New Roman" w:cs="Times New Roman"/>
          <w:sz w:val="24"/>
          <w:szCs w:val="24"/>
        </w:rPr>
        <w:t>Berdasarkan Statistik Perikanan Tangkap menurut WPP (DJPT, 2012), produksi ikan demersal di WPP-RI 571 pada tahun 2011 yang paling tinggi adalah jenis bawal putih (13.150 ton), diikuti oleh ikan gulamah (tigawaja) sebesar 12.404 ton, biji nangka (9.549 ton), manyung (7.841 ton), ikan lidah (6.483 ton), ikan kuro (6.475 ton) dan jenis ikan lainnya kurang dari 6.500 ton.</w:t>
      </w:r>
    </w:p>
    <w:p w:rsidR="0067143A" w:rsidRDefault="0067143A" w:rsidP="0067143A">
      <w:pPr>
        <w:spacing w:line="480" w:lineRule="auto"/>
        <w:ind w:left="720" w:firstLine="720"/>
        <w:jc w:val="both"/>
        <w:rPr>
          <w:rFonts w:ascii="Times New Roman" w:hAnsi="Times New Roman" w:cs="Times New Roman"/>
          <w:sz w:val="24"/>
          <w:szCs w:val="24"/>
        </w:rPr>
      </w:pPr>
      <w:r w:rsidRPr="005C5D9B">
        <w:rPr>
          <w:rFonts w:ascii="Times New Roman" w:hAnsi="Times New Roman" w:cs="Times New Roman"/>
          <w:sz w:val="24"/>
          <w:szCs w:val="24"/>
        </w:rPr>
        <w:lastRenderedPageBreak/>
        <w:t>Komposisi jenis udang di WPP-RI 571 Selat Malaka dan Laut Andaman pada tahun 2011 didominasi oleh kelompok jenis udang putih/udang jerbung (Penaeus merguiensis, P. indicus) sebesar 47,3% dari total produksi udang penaeid yang besarnya 35.130 ton, diikuti oleh kelompok udang lain-lain (Metapenaeopsis spp.) 27,2%, udang dogol (Metapenaeus spp.) 13,6%, udang windu (P. monodon, P. japonicus, P. semisulcatus) 11,3% dan udang krosok (Parapenaeopsis spp.) 0,7%</w:t>
      </w:r>
      <w:r>
        <w:rPr>
          <w:rStyle w:val="FootnoteReference"/>
          <w:rFonts w:ascii="Times New Roman" w:hAnsi="Times New Roman" w:cs="Times New Roman"/>
          <w:sz w:val="24"/>
          <w:szCs w:val="24"/>
        </w:rPr>
        <w:footnoteReference w:id="3"/>
      </w:r>
      <w:r w:rsidRPr="005C5D9B">
        <w:rPr>
          <w:rFonts w:ascii="Times New Roman" w:hAnsi="Times New Roman" w:cs="Times New Roman"/>
          <w:sz w:val="24"/>
          <w:szCs w:val="24"/>
        </w:rPr>
        <w:t>.</w:t>
      </w:r>
    </w:p>
    <w:p w:rsidR="0067143A" w:rsidRPr="0010043C" w:rsidRDefault="0067143A" w:rsidP="0067143A">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S</w:t>
      </w:r>
      <w:r w:rsidRPr="008E3B9F">
        <w:rPr>
          <w:rFonts w:ascii="Times New Roman" w:hAnsi="Times New Roman" w:cs="Times New Roman"/>
          <w:sz w:val="24"/>
          <w:szCs w:val="24"/>
        </w:rPr>
        <w:t>ebagai tambahan di b</w:t>
      </w:r>
      <w:r>
        <w:rPr>
          <w:rFonts w:ascii="Times New Roman" w:hAnsi="Times New Roman" w:cs="Times New Roman"/>
          <w:sz w:val="24"/>
          <w:szCs w:val="24"/>
        </w:rPr>
        <w:t xml:space="preserve">idang perikanan, terumbu karang </w:t>
      </w:r>
      <w:r w:rsidRPr="008E3B9F">
        <w:rPr>
          <w:rFonts w:ascii="Times New Roman" w:hAnsi="Times New Roman" w:cs="Times New Roman"/>
          <w:sz w:val="24"/>
          <w:szCs w:val="24"/>
        </w:rPr>
        <w:t>memberikan banyak nila</w:t>
      </w:r>
      <w:r>
        <w:rPr>
          <w:rFonts w:ascii="Times New Roman" w:hAnsi="Times New Roman" w:cs="Times New Roman"/>
          <w:sz w:val="24"/>
          <w:szCs w:val="24"/>
        </w:rPr>
        <w:t>i jasa lainnya yang luar biasa. K</w:t>
      </w:r>
      <w:r w:rsidRPr="008E3B9F">
        <w:rPr>
          <w:rFonts w:ascii="Times New Roman" w:hAnsi="Times New Roman" w:cs="Times New Roman"/>
          <w:sz w:val="24"/>
          <w:szCs w:val="24"/>
        </w:rPr>
        <w:t>eindahannya menarik juta</w:t>
      </w:r>
      <w:r>
        <w:rPr>
          <w:rFonts w:ascii="Times New Roman" w:hAnsi="Times New Roman" w:cs="Times New Roman"/>
          <w:sz w:val="24"/>
          <w:szCs w:val="24"/>
        </w:rPr>
        <w:t xml:space="preserve">an wisatawan dari seluruh dunia </w:t>
      </w:r>
      <w:r w:rsidRPr="008E3B9F">
        <w:rPr>
          <w:rFonts w:ascii="Times New Roman" w:hAnsi="Times New Roman" w:cs="Times New Roman"/>
          <w:sz w:val="24"/>
          <w:szCs w:val="24"/>
        </w:rPr>
        <w:t>setiap tahunnya. Karang sen</w:t>
      </w:r>
      <w:r>
        <w:rPr>
          <w:rFonts w:ascii="Times New Roman" w:hAnsi="Times New Roman" w:cs="Times New Roman"/>
          <w:sz w:val="24"/>
          <w:szCs w:val="24"/>
        </w:rPr>
        <w:t xml:space="preserve">diri mempunyai nilai yang belum </w:t>
      </w:r>
      <w:r w:rsidRPr="008E3B9F">
        <w:rPr>
          <w:rFonts w:ascii="Times New Roman" w:hAnsi="Times New Roman" w:cs="Times New Roman"/>
          <w:sz w:val="24"/>
          <w:szCs w:val="24"/>
        </w:rPr>
        <w:t>dapat diungkapkan sebagai b</w:t>
      </w:r>
      <w:r>
        <w:rPr>
          <w:rFonts w:ascii="Times New Roman" w:hAnsi="Times New Roman" w:cs="Times New Roman"/>
          <w:sz w:val="24"/>
          <w:szCs w:val="24"/>
        </w:rPr>
        <w:t xml:space="preserve">ahan biokimia untuk farmasi dan </w:t>
      </w:r>
      <w:r w:rsidRPr="008E3B9F">
        <w:rPr>
          <w:rFonts w:ascii="Times New Roman" w:hAnsi="Times New Roman" w:cs="Times New Roman"/>
          <w:sz w:val="24"/>
          <w:szCs w:val="24"/>
        </w:rPr>
        <w:t>produk-produk lainnya.</w:t>
      </w:r>
      <w:r>
        <w:rPr>
          <w:rFonts w:ascii="Times New Roman" w:hAnsi="Times New Roman" w:cs="Times New Roman"/>
          <w:sz w:val="24"/>
          <w:szCs w:val="24"/>
        </w:rPr>
        <w:t xml:space="preserve"> Terumbu karang juga mendukung </w:t>
      </w:r>
      <w:r w:rsidRPr="008E3B9F">
        <w:rPr>
          <w:rFonts w:ascii="Times New Roman" w:hAnsi="Times New Roman" w:cs="Times New Roman"/>
          <w:sz w:val="24"/>
          <w:szCs w:val="24"/>
        </w:rPr>
        <w:t xml:space="preserve">pertumbuhan mangrove </w:t>
      </w:r>
      <w:r>
        <w:rPr>
          <w:rFonts w:ascii="Times New Roman" w:hAnsi="Times New Roman" w:cs="Times New Roman"/>
          <w:sz w:val="24"/>
          <w:szCs w:val="24"/>
        </w:rPr>
        <w:t xml:space="preserve">dan lamun, menyediakan habitat </w:t>
      </w:r>
      <w:r w:rsidRPr="008E3B9F">
        <w:rPr>
          <w:rFonts w:ascii="Times New Roman" w:hAnsi="Times New Roman" w:cs="Times New Roman"/>
          <w:sz w:val="24"/>
          <w:szCs w:val="24"/>
        </w:rPr>
        <w:t>tempat berlindung yang sangat penting untuk keragaman jenis</w:t>
      </w:r>
      <w:r>
        <w:rPr>
          <w:rFonts w:ascii="Times New Roman" w:hAnsi="Times New Roman" w:cs="Times New Roman"/>
          <w:sz w:val="24"/>
          <w:szCs w:val="24"/>
        </w:rPr>
        <w:t xml:space="preserve"> </w:t>
      </w:r>
      <w:r w:rsidRPr="008E3B9F">
        <w:rPr>
          <w:rFonts w:ascii="Times New Roman" w:hAnsi="Times New Roman" w:cs="Times New Roman"/>
          <w:sz w:val="24"/>
          <w:szCs w:val="24"/>
        </w:rPr>
        <w:t>biota laut dan mencegah terjadinya erosi pantai. Terumbu</w:t>
      </w:r>
      <w:r>
        <w:rPr>
          <w:rFonts w:ascii="Times New Roman" w:hAnsi="Times New Roman" w:cs="Times New Roman"/>
          <w:sz w:val="24"/>
          <w:szCs w:val="24"/>
        </w:rPr>
        <w:t xml:space="preserve"> </w:t>
      </w:r>
      <w:r w:rsidRPr="008E3B9F">
        <w:rPr>
          <w:rFonts w:ascii="Times New Roman" w:hAnsi="Times New Roman" w:cs="Times New Roman"/>
          <w:sz w:val="24"/>
          <w:szCs w:val="24"/>
        </w:rPr>
        <w:t xml:space="preserve">karang di Selat Malaka saja </w:t>
      </w:r>
      <w:r>
        <w:rPr>
          <w:rFonts w:ascii="Times New Roman" w:hAnsi="Times New Roman" w:cs="Times New Roman"/>
          <w:sz w:val="24"/>
          <w:szCs w:val="24"/>
        </w:rPr>
        <w:t xml:space="preserve">mempunyai nilai ekonomi sebesar </w:t>
      </w:r>
      <w:r w:rsidRPr="008E3B9F">
        <w:rPr>
          <w:rFonts w:ascii="Times New Roman" w:hAnsi="Times New Roman" w:cs="Times New Roman"/>
          <w:sz w:val="24"/>
          <w:szCs w:val="24"/>
        </w:rPr>
        <w:t>563 juta dolar AS dari pariwis</w:t>
      </w:r>
      <w:r>
        <w:rPr>
          <w:rFonts w:ascii="Times New Roman" w:hAnsi="Times New Roman" w:cs="Times New Roman"/>
          <w:sz w:val="24"/>
          <w:szCs w:val="24"/>
        </w:rPr>
        <w:t xml:space="preserve">ata, perlindungan garis pantai, </w:t>
      </w:r>
      <w:r w:rsidRPr="008E3B9F">
        <w:rPr>
          <w:rFonts w:ascii="Times New Roman" w:hAnsi="Times New Roman" w:cs="Times New Roman"/>
          <w:sz w:val="24"/>
          <w:szCs w:val="24"/>
        </w:rPr>
        <w:t>sumberdaya perika</w:t>
      </w:r>
      <w:r>
        <w:rPr>
          <w:rFonts w:ascii="Times New Roman" w:hAnsi="Times New Roman" w:cs="Times New Roman"/>
          <w:sz w:val="24"/>
          <w:szCs w:val="24"/>
        </w:rPr>
        <w:t>nan, dan potensi penelitiannya.</w:t>
      </w:r>
      <w:r>
        <w:rPr>
          <w:rStyle w:val="FootnoteReference"/>
          <w:rFonts w:ascii="Times New Roman" w:hAnsi="Times New Roman" w:cs="Times New Roman"/>
          <w:sz w:val="24"/>
          <w:szCs w:val="24"/>
        </w:rPr>
        <w:footnoteReference w:id="4"/>
      </w:r>
    </w:p>
    <w:p w:rsidR="0067143A" w:rsidRPr="00FE185E" w:rsidRDefault="0067143A" w:rsidP="0067143A">
      <w:pPr>
        <w:pStyle w:val="ListParagraph"/>
        <w:numPr>
          <w:ilvl w:val="2"/>
          <w:numId w:val="3"/>
        </w:numPr>
        <w:spacing w:line="480" w:lineRule="auto"/>
        <w:ind w:left="1440"/>
        <w:jc w:val="both"/>
        <w:rPr>
          <w:rFonts w:ascii="Times New Roman" w:hAnsi="Times New Roman" w:cs="Times New Roman"/>
          <w:b/>
          <w:sz w:val="24"/>
          <w:szCs w:val="24"/>
        </w:rPr>
      </w:pPr>
      <w:r w:rsidRPr="00FE185E">
        <w:rPr>
          <w:rFonts w:ascii="Times New Roman" w:hAnsi="Times New Roman" w:cs="Times New Roman"/>
          <w:b/>
          <w:sz w:val="24"/>
          <w:szCs w:val="24"/>
        </w:rPr>
        <w:t>Posisi Strategis Selat Salaka</w:t>
      </w:r>
    </w:p>
    <w:p w:rsidR="0067143A" w:rsidRDefault="0067143A" w:rsidP="0067143A">
      <w:pPr>
        <w:spacing w:line="480" w:lineRule="auto"/>
        <w:ind w:left="720" w:firstLine="720"/>
        <w:jc w:val="both"/>
        <w:rPr>
          <w:rFonts w:ascii="Times New Roman" w:hAnsi="Times New Roman" w:cs="Times New Roman"/>
          <w:sz w:val="24"/>
          <w:szCs w:val="24"/>
        </w:rPr>
      </w:pPr>
      <w:r w:rsidRPr="00E73D13">
        <w:rPr>
          <w:rFonts w:ascii="Times New Roman" w:hAnsi="Times New Roman" w:cs="Times New Roman"/>
          <w:sz w:val="24"/>
          <w:szCs w:val="24"/>
        </w:rPr>
        <w:lastRenderedPageBreak/>
        <w:t>Selat Malaka adalah jalur laut terpendek ya</w:t>
      </w:r>
      <w:r>
        <w:rPr>
          <w:rFonts w:ascii="Times New Roman" w:hAnsi="Times New Roman" w:cs="Times New Roman"/>
          <w:sz w:val="24"/>
          <w:szCs w:val="24"/>
        </w:rPr>
        <w:t xml:space="preserve">ng bisa menghubungkan </w:t>
      </w:r>
      <w:r w:rsidRPr="00E73D13">
        <w:rPr>
          <w:rFonts w:ascii="Times New Roman" w:hAnsi="Times New Roman" w:cs="Times New Roman"/>
          <w:sz w:val="24"/>
          <w:szCs w:val="24"/>
        </w:rPr>
        <w:t>antara dua samudera penting di dunia ya</w:t>
      </w:r>
      <w:r>
        <w:rPr>
          <w:rFonts w:ascii="Times New Roman" w:hAnsi="Times New Roman" w:cs="Times New Roman"/>
          <w:sz w:val="24"/>
          <w:szCs w:val="24"/>
        </w:rPr>
        <w:t xml:space="preserve">itu Samudera India dan Samudera </w:t>
      </w:r>
      <w:r w:rsidRPr="00E73D13">
        <w:rPr>
          <w:rFonts w:ascii="Times New Roman" w:hAnsi="Times New Roman" w:cs="Times New Roman"/>
          <w:sz w:val="24"/>
          <w:szCs w:val="24"/>
        </w:rPr>
        <w:t>Pasifik di era perdagangan Trans-Pasi</w:t>
      </w:r>
      <w:r>
        <w:rPr>
          <w:rFonts w:ascii="Times New Roman" w:hAnsi="Times New Roman" w:cs="Times New Roman"/>
          <w:sz w:val="24"/>
          <w:szCs w:val="24"/>
        </w:rPr>
        <w:t xml:space="preserve">fik. Maka tidaklah mengherankan </w:t>
      </w:r>
      <w:r w:rsidRPr="00E73D13">
        <w:rPr>
          <w:rFonts w:ascii="Times New Roman" w:hAnsi="Times New Roman" w:cs="Times New Roman"/>
          <w:sz w:val="24"/>
          <w:szCs w:val="24"/>
        </w:rPr>
        <w:t xml:space="preserve">jika Robert D. Kaplan menyebut Selat </w:t>
      </w:r>
      <w:r>
        <w:rPr>
          <w:rFonts w:ascii="Times New Roman" w:hAnsi="Times New Roman" w:cs="Times New Roman"/>
          <w:sz w:val="24"/>
          <w:szCs w:val="24"/>
        </w:rPr>
        <w:t xml:space="preserve">Malaka ini sebagai </w:t>
      </w:r>
      <w:r w:rsidRPr="00E73D13">
        <w:rPr>
          <w:rFonts w:ascii="Times New Roman" w:hAnsi="Times New Roman" w:cs="Times New Roman"/>
          <w:i/>
          <w:sz w:val="24"/>
          <w:szCs w:val="24"/>
        </w:rPr>
        <w:t>the heart of Maritime</w:t>
      </w:r>
      <w:r w:rsidRPr="00E73D13">
        <w:rPr>
          <w:rFonts w:ascii="Times New Roman" w:hAnsi="Times New Roman" w:cs="Times New Roman"/>
          <w:sz w:val="24"/>
          <w:szCs w:val="24"/>
        </w:rPr>
        <w:t xml:space="preserve"> Asia yang merupakan</w:t>
      </w:r>
      <w:r>
        <w:rPr>
          <w:rFonts w:ascii="Times New Roman" w:hAnsi="Times New Roman" w:cs="Times New Roman"/>
          <w:sz w:val="24"/>
          <w:szCs w:val="24"/>
        </w:rPr>
        <w:t xml:space="preserve"> </w:t>
      </w:r>
      <w:r w:rsidRPr="00E73D13">
        <w:rPr>
          <w:rFonts w:ascii="Times New Roman" w:hAnsi="Times New Roman" w:cs="Times New Roman"/>
          <w:i/>
          <w:sz w:val="24"/>
          <w:szCs w:val="24"/>
        </w:rPr>
        <w:t>choke point</w:t>
      </w:r>
      <w:r>
        <w:rPr>
          <w:rFonts w:ascii="Times New Roman" w:hAnsi="Times New Roman" w:cs="Times New Roman"/>
          <w:sz w:val="24"/>
          <w:szCs w:val="24"/>
        </w:rPr>
        <w:t xml:space="preserve"> paling vital dalam </w:t>
      </w:r>
      <w:r w:rsidRPr="00E73D13">
        <w:rPr>
          <w:rFonts w:ascii="Times New Roman" w:hAnsi="Times New Roman" w:cs="Times New Roman"/>
          <w:sz w:val="24"/>
          <w:szCs w:val="24"/>
        </w:rPr>
        <w:t>perdagangan dunia saat ini, diman</w:t>
      </w:r>
      <w:r>
        <w:rPr>
          <w:rFonts w:ascii="Times New Roman" w:hAnsi="Times New Roman" w:cs="Times New Roman"/>
          <w:sz w:val="24"/>
          <w:szCs w:val="24"/>
        </w:rPr>
        <w:t xml:space="preserve">a Selat ini telah mempertemukan </w:t>
      </w:r>
      <w:r w:rsidRPr="00E73D13">
        <w:rPr>
          <w:rFonts w:ascii="Times New Roman" w:hAnsi="Times New Roman" w:cs="Times New Roman"/>
          <w:sz w:val="24"/>
          <w:szCs w:val="24"/>
        </w:rPr>
        <w:t>Samu</w:t>
      </w:r>
      <w:r>
        <w:rPr>
          <w:rFonts w:ascii="Times New Roman" w:hAnsi="Times New Roman" w:cs="Times New Roman"/>
          <w:sz w:val="24"/>
          <w:szCs w:val="24"/>
        </w:rPr>
        <w:t>dera India dan Pasifik Barat.</w:t>
      </w:r>
      <w:r>
        <w:rPr>
          <w:rStyle w:val="FootnoteReference"/>
          <w:rFonts w:ascii="Times New Roman" w:hAnsi="Times New Roman" w:cs="Times New Roman"/>
          <w:sz w:val="24"/>
          <w:szCs w:val="24"/>
        </w:rPr>
        <w:footnoteReference w:id="5"/>
      </w:r>
      <w:r w:rsidRPr="00E73D13">
        <w:rPr>
          <w:rFonts w:ascii="Times New Roman" w:hAnsi="Times New Roman" w:cs="Times New Roman"/>
          <w:sz w:val="24"/>
          <w:szCs w:val="24"/>
        </w:rPr>
        <w:t xml:space="preserve"> Lok</w:t>
      </w:r>
      <w:r>
        <w:rPr>
          <w:rFonts w:ascii="Times New Roman" w:hAnsi="Times New Roman" w:cs="Times New Roman"/>
          <w:sz w:val="24"/>
          <w:szCs w:val="24"/>
        </w:rPr>
        <w:t xml:space="preserve">asi regionalnya merupakan jalur </w:t>
      </w:r>
      <w:r w:rsidRPr="00E73D13">
        <w:rPr>
          <w:rFonts w:ascii="Times New Roman" w:hAnsi="Times New Roman" w:cs="Times New Roman"/>
          <w:sz w:val="24"/>
          <w:szCs w:val="24"/>
        </w:rPr>
        <w:t>persimpangan (</w:t>
      </w:r>
      <w:r w:rsidRPr="008B157D">
        <w:rPr>
          <w:rFonts w:ascii="Times New Roman" w:hAnsi="Times New Roman" w:cs="Times New Roman"/>
          <w:i/>
          <w:sz w:val="24"/>
          <w:szCs w:val="24"/>
        </w:rPr>
        <w:t>crossroad</w:t>
      </w:r>
      <w:r w:rsidRPr="00E73D13">
        <w:rPr>
          <w:rFonts w:ascii="Times New Roman" w:hAnsi="Times New Roman" w:cs="Times New Roman"/>
          <w:sz w:val="24"/>
          <w:szCs w:val="24"/>
        </w:rPr>
        <w:t>) antara kons</w:t>
      </w:r>
      <w:r>
        <w:rPr>
          <w:rFonts w:ascii="Times New Roman" w:hAnsi="Times New Roman" w:cs="Times New Roman"/>
          <w:sz w:val="24"/>
          <w:szCs w:val="24"/>
        </w:rPr>
        <w:t xml:space="preserve">entrasi industri, teknologi dan </w:t>
      </w:r>
      <w:r w:rsidRPr="00E73D13">
        <w:rPr>
          <w:rFonts w:ascii="Times New Roman" w:hAnsi="Times New Roman" w:cs="Times New Roman"/>
          <w:sz w:val="24"/>
          <w:szCs w:val="24"/>
        </w:rPr>
        <w:t>militer di Asia Timur laut, sub benua I</w:t>
      </w:r>
      <w:r>
        <w:rPr>
          <w:rFonts w:ascii="Times New Roman" w:hAnsi="Times New Roman" w:cs="Times New Roman"/>
          <w:sz w:val="24"/>
          <w:szCs w:val="24"/>
        </w:rPr>
        <w:t xml:space="preserve">ndia dan sumber minyak di Timur </w:t>
      </w:r>
      <w:r w:rsidRPr="00E73D13">
        <w:rPr>
          <w:rFonts w:ascii="Times New Roman" w:hAnsi="Times New Roman" w:cs="Times New Roman"/>
          <w:sz w:val="24"/>
          <w:szCs w:val="24"/>
        </w:rPr>
        <w:t>Tengah, Australia dan Pasifik Tenggara.</w:t>
      </w:r>
    </w:p>
    <w:p w:rsidR="0067143A" w:rsidRDefault="0067143A" w:rsidP="0067143A">
      <w:pPr>
        <w:spacing w:after="0" w:line="480" w:lineRule="auto"/>
        <w:ind w:left="1440" w:firstLine="720"/>
        <w:jc w:val="both"/>
        <w:rPr>
          <w:rFonts w:ascii="Times New Roman" w:hAnsi="Times New Roman" w:cs="Times New Roman"/>
          <w:sz w:val="24"/>
          <w:szCs w:val="24"/>
          <w:lang w:val="en-US"/>
        </w:rPr>
      </w:pPr>
    </w:p>
    <w:p w:rsidR="0067143A" w:rsidRDefault="0067143A" w:rsidP="0067143A">
      <w:pPr>
        <w:spacing w:after="0" w:line="480" w:lineRule="auto"/>
        <w:ind w:left="1440" w:firstLine="720"/>
        <w:jc w:val="both"/>
        <w:rPr>
          <w:rFonts w:ascii="Times New Roman" w:hAnsi="Times New Roman" w:cs="Times New Roman"/>
          <w:sz w:val="24"/>
          <w:szCs w:val="24"/>
          <w:lang w:val="en-US"/>
        </w:rPr>
      </w:pPr>
    </w:p>
    <w:p w:rsidR="0067143A" w:rsidRDefault="0067143A" w:rsidP="0067143A">
      <w:pPr>
        <w:spacing w:after="0" w:line="480" w:lineRule="auto"/>
        <w:ind w:left="1440" w:firstLine="720"/>
        <w:jc w:val="both"/>
        <w:rPr>
          <w:rFonts w:ascii="Times New Roman" w:hAnsi="Times New Roman" w:cs="Times New Roman"/>
          <w:sz w:val="24"/>
          <w:szCs w:val="24"/>
          <w:lang w:val="en-US"/>
        </w:rPr>
      </w:pPr>
    </w:p>
    <w:p w:rsidR="0067143A" w:rsidRDefault="0067143A" w:rsidP="0067143A">
      <w:pPr>
        <w:spacing w:after="0" w:line="480" w:lineRule="auto"/>
        <w:ind w:left="1440" w:firstLine="720"/>
        <w:jc w:val="both"/>
        <w:rPr>
          <w:rFonts w:ascii="Times New Roman" w:hAnsi="Times New Roman" w:cs="Times New Roman"/>
          <w:sz w:val="24"/>
          <w:szCs w:val="24"/>
          <w:lang w:val="en-US"/>
        </w:rPr>
      </w:pPr>
    </w:p>
    <w:p w:rsidR="0067143A" w:rsidRDefault="0067143A" w:rsidP="0067143A">
      <w:pPr>
        <w:spacing w:after="0" w:line="480" w:lineRule="auto"/>
        <w:ind w:left="1440" w:firstLine="720"/>
        <w:jc w:val="both"/>
        <w:rPr>
          <w:rFonts w:ascii="Times New Roman" w:hAnsi="Times New Roman" w:cs="Times New Roman"/>
          <w:sz w:val="24"/>
          <w:szCs w:val="24"/>
          <w:lang w:val="en-US"/>
        </w:rPr>
      </w:pPr>
    </w:p>
    <w:p w:rsidR="0067143A" w:rsidRDefault="0067143A" w:rsidP="006714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Gambar 1: Peta Jalur Perdagangan Selat Malaka. </w:t>
      </w:r>
    </w:p>
    <w:p w:rsidR="0067143A" w:rsidRDefault="0067143A" w:rsidP="0067143A">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14:anchorId="4B9E37D5" wp14:editId="0FD0C28B">
            <wp:extent cx="4552950" cy="2733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cca_Strait_Density_Map.png"/>
                    <pic:cNvPicPr/>
                  </pic:nvPicPr>
                  <pic:blipFill>
                    <a:blip r:embed="rId8">
                      <a:extLst>
                        <a:ext uri="{28A0092B-C50C-407E-A947-70E740481C1C}">
                          <a14:useLocalDpi xmlns:a14="http://schemas.microsoft.com/office/drawing/2010/main" val="0"/>
                        </a:ext>
                      </a:extLst>
                    </a:blip>
                    <a:stretch>
                      <a:fillRect/>
                    </a:stretch>
                  </pic:blipFill>
                  <pic:spPr>
                    <a:xfrm>
                      <a:off x="0" y="0"/>
                      <a:ext cx="4556123" cy="2735580"/>
                    </a:xfrm>
                    <a:prstGeom prst="rect">
                      <a:avLst/>
                    </a:prstGeom>
                  </pic:spPr>
                </pic:pic>
              </a:graphicData>
            </a:graphic>
          </wp:inline>
        </w:drawing>
      </w:r>
    </w:p>
    <w:p w:rsidR="0067143A" w:rsidRDefault="0067143A" w:rsidP="006714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(Gambar 1: Peta Jalur Perdagangan Selat Malaka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67143A" w:rsidRDefault="0067143A" w:rsidP="0067143A">
      <w:pPr>
        <w:spacing w:line="480" w:lineRule="auto"/>
        <w:ind w:left="720" w:firstLine="720"/>
        <w:jc w:val="both"/>
        <w:rPr>
          <w:rFonts w:ascii="Times New Roman" w:hAnsi="Times New Roman" w:cs="Times New Roman"/>
          <w:sz w:val="24"/>
          <w:szCs w:val="24"/>
        </w:rPr>
      </w:pPr>
      <w:r w:rsidRPr="00E73D13">
        <w:rPr>
          <w:rFonts w:ascii="Times New Roman" w:hAnsi="Times New Roman" w:cs="Times New Roman"/>
          <w:sz w:val="24"/>
          <w:szCs w:val="24"/>
        </w:rPr>
        <w:t>Rute perdagangan dari samudera India menuju samude</w:t>
      </w:r>
      <w:r>
        <w:rPr>
          <w:rFonts w:ascii="Times New Roman" w:hAnsi="Times New Roman" w:cs="Times New Roman"/>
          <w:sz w:val="24"/>
          <w:szCs w:val="24"/>
        </w:rPr>
        <w:t xml:space="preserve">ra Pasifik akan </w:t>
      </w:r>
      <w:r w:rsidRPr="00E73D13">
        <w:rPr>
          <w:rFonts w:ascii="Times New Roman" w:hAnsi="Times New Roman" w:cs="Times New Roman"/>
          <w:sz w:val="24"/>
          <w:szCs w:val="24"/>
        </w:rPr>
        <w:t>menjadikan Selat Malaka sebagai rute terce</w:t>
      </w:r>
      <w:r>
        <w:rPr>
          <w:rFonts w:ascii="Times New Roman" w:hAnsi="Times New Roman" w:cs="Times New Roman"/>
          <w:sz w:val="24"/>
          <w:szCs w:val="24"/>
        </w:rPr>
        <w:t xml:space="preserve">pat di antara dua samudera ini. </w:t>
      </w:r>
      <w:r w:rsidRPr="00E73D13">
        <w:rPr>
          <w:rFonts w:ascii="Times New Roman" w:hAnsi="Times New Roman" w:cs="Times New Roman"/>
          <w:sz w:val="24"/>
          <w:szCs w:val="24"/>
        </w:rPr>
        <w:t>Sebagai ilustrasi, bila ada enam kapal tank</w:t>
      </w:r>
      <w:r>
        <w:rPr>
          <w:rFonts w:ascii="Times New Roman" w:hAnsi="Times New Roman" w:cs="Times New Roman"/>
          <w:sz w:val="24"/>
          <w:szCs w:val="24"/>
        </w:rPr>
        <w:t xml:space="preserve">er konvensional berlayar pulang </w:t>
      </w:r>
      <w:r w:rsidRPr="00E73D13">
        <w:rPr>
          <w:rFonts w:ascii="Times New Roman" w:hAnsi="Times New Roman" w:cs="Times New Roman"/>
          <w:sz w:val="24"/>
          <w:szCs w:val="24"/>
        </w:rPr>
        <w:t>– pergi dari Jepang ke Teluk Persia, tidak</w:t>
      </w:r>
      <w:r>
        <w:rPr>
          <w:rFonts w:ascii="Times New Roman" w:hAnsi="Times New Roman" w:cs="Times New Roman"/>
          <w:sz w:val="24"/>
          <w:szCs w:val="24"/>
        </w:rPr>
        <w:t xml:space="preserve"> boleh melalui Selat Malaka dan </w:t>
      </w:r>
      <w:r w:rsidRPr="00E73D13">
        <w:rPr>
          <w:rFonts w:ascii="Times New Roman" w:hAnsi="Times New Roman" w:cs="Times New Roman"/>
          <w:sz w:val="24"/>
          <w:szCs w:val="24"/>
        </w:rPr>
        <w:t>perairan Indonesia, maka memutar lewat Australia akan menambah jarak</w:t>
      </w:r>
      <w:r>
        <w:rPr>
          <w:rFonts w:ascii="Times New Roman" w:hAnsi="Times New Roman" w:cs="Times New Roman"/>
          <w:sz w:val="24"/>
          <w:szCs w:val="24"/>
        </w:rPr>
        <w:t xml:space="preserve"> </w:t>
      </w:r>
      <w:r w:rsidRPr="00E73D13">
        <w:rPr>
          <w:rFonts w:ascii="Times New Roman" w:hAnsi="Times New Roman" w:cs="Times New Roman"/>
          <w:sz w:val="24"/>
          <w:szCs w:val="24"/>
        </w:rPr>
        <w:t>5.800 mil laut, menunda kedatangan kapal</w:t>
      </w:r>
      <w:r>
        <w:rPr>
          <w:rFonts w:ascii="Times New Roman" w:hAnsi="Times New Roman" w:cs="Times New Roman"/>
          <w:sz w:val="24"/>
          <w:szCs w:val="24"/>
        </w:rPr>
        <w:t xml:space="preserve">-kapal tersebut selama 16 hari, </w:t>
      </w:r>
      <w:r w:rsidRPr="00E73D13">
        <w:rPr>
          <w:rFonts w:ascii="Times New Roman" w:hAnsi="Times New Roman" w:cs="Times New Roman"/>
          <w:sz w:val="24"/>
          <w:szCs w:val="24"/>
        </w:rPr>
        <w:t>dan menambah biaya tambahan bahan bakar</w:t>
      </w:r>
      <w:r>
        <w:rPr>
          <w:rFonts w:ascii="Times New Roman" w:hAnsi="Times New Roman" w:cs="Times New Roman"/>
          <w:sz w:val="24"/>
          <w:szCs w:val="24"/>
        </w:rPr>
        <w:t xml:space="preserve"> sebesar 2,9 juta US dollar.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E73D13">
        <w:rPr>
          <w:rFonts w:ascii="Times New Roman" w:hAnsi="Times New Roman" w:cs="Times New Roman"/>
          <w:sz w:val="24"/>
          <w:szCs w:val="24"/>
        </w:rPr>
        <w:t>Maka harus diakui selain rute terpendek</w:t>
      </w:r>
      <w:r>
        <w:rPr>
          <w:rFonts w:ascii="Times New Roman" w:hAnsi="Times New Roman" w:cs="Times New Roman"/>
          <w:sz w:val="24"/>
          <w:szCs w:val="24"/>
        </w:rPr>
        <w:t xml:space="preserve">, Selat Malaka juga menyediakan </w:t>
      </w:r>
      <w:r w:rsidRPr="00E73D13">
        <w:rPr>
          <w:rFonts w:ascii="Times New Roman" w:hAnsi="Times New Roman" w:cs="Times New Roman"/>
          <w:sz w:val="24"/>
          <w:szCs w:val="24"/>
        </w:rPr>
        <w:t>biaya paling murah dalam dunia transportasi maritim.</w:t>
      </w:r>
    </w:p>
    <w:p w:rsidR="0067143A" w:rsidRPr="005C5D9B" w:rsidRDefault="0067143A" w:rsidP="0067143A">
      <w:pPr>
        <w:spacing w:line="480" w:lineRule="auto"/>
        <w:ind w:left="720" w:firstLine="720"/>
        <w:jc w:val="both"/>
        <w:rPr>
          <w:rFonts w:ascii="Times New Roman" w:hAnsi="Times New Roman" w:cs="Times New Roman"/>
          <w:sz w:val="24"/>
          <w:szCs w:val="24"/>
        </w:rPr>
      </w:pPr>
      <w:r w:rsidRPr="00EB6841">
        <w:rPr>
          <w:rFonts w:ascii="Times New Roman" w:hAnsi="Times New Roman" w:cs="Times New Roman"/>
          <w:sz w:val="24"/>
          <w:szCs w:val="24"/>
        </w:rPr>
        <w:t>Dari Samudera India yang luas, puluhan kapal-kapal supertanker</w:t>
      </w:r>
      <w:r>
        <w:rPr>
          <w:rFonts w:ascii="Times New Roman" w:hAnsi="Times New Roman" w:cs="Times New Roman"/>
          <w:sz w:val="24"/>
          <w:szCs w:val="24"/>
        </w:rPr>
        <w:t xml:space="preserve"> </w:t>
      </w:r>
      <w:r w:rsidRPr="00EB6841">
        <w:rPr>
          <w:rFonts w:ascii="Times New Roman" w:hAnsi="Times New Roman" w:cs="Times New Roman"/>
          <w:sz w:val="24"/>
          <w:szCs w:val="24"/>
        </w:rPr>
        <w:t>raksasa dari sumur-sumur minyak di Te</w:t>
      </w:r>
      <w:r>
        <w:rPr>
          <w:rFonts w:ascii="Times New Roman" w:hAnsi="Times New Roman" w:cs="Times New Roman"/>
          <w:sz w:val="24"/>
          <w:szCs w:val="24"/>
        </w:rPr>
        <w:t xml:space="preserve">luk Persia akan melalui pos-pos </w:t>
      </w:r>
      <w:r w:rsidRPr="00EB6841">
        <w:rPr>
          <w:rFonts w:ascii="Times New Roman" w:hAnsi="Times New Roman" w:cs="Times New Roman"/>
          <w:sz w:val="24"/>
          <w:szCs w:val="24"/>
        </w:rPr>
        <w:t>pengintaian dan instalasi jaringan di S</w:t>
      </w:r>
      <w:r>
        <w:rPr>
          <w:rFonts w:ascii="Times New Roman" w:hAnsi="Times New Roman" w:cs="Times New Roman"/>
          <w:sz w:val="24"/>
          <w:szCs w:val="24"/>
        </w:rPr>
        <w:t xml:space="preserve">elat Malaka yang sebagian besar </w:t>
      </w:r>
      <w:r w:rsidRPr="00EB6841">
        <w:rPr>
          <w:rFonts w:ascii="Times New Roman" w:hAnsi="Times New Roman" w:cs="Times New Roman"/>
          <w:sz w:val="24"/>
          <w:szCs w:val="24"/>
        </w:rPr>
        <w:lastRenderedPageBreak/>
        <w:t>sedang dalam pembangunan yang</w:t>
      </w:r>
      <w:r>
        <w:rPr>
          <w:rFonts w:ascii="Times New Roman" w:hAnsi="Times New Roman" w:cs="Times New Roman"/>
          <w:sz w:val="24"/>
          <w:szCs w:val="24"/>
        </w:rPr>
        <w:t xml:space="preserve"> mengelilingi Selat Malaka yang </w:t>
      </w:r>
      <w:r w:rsidRPr="00EB6841">
        <w:rPr>
          <w:rFonts w:ascii="Times New Roman" w:hAnsi="Times New Roman" w:cs="Times New Roman"/>
          <w:sz w:val="24"/>
          <w:szCs w:val="24"/>
        </w:rPr>
        <w:t xml:space="preserve">lebarnya enam mil. Menuju Pusan, </w:t>
      </w:r>
      <w:r>
        <w:rPr>
          <w:rFonts w:ascii="Times New Roman" w:hAnsi="Times New Roman" w:cs="Times New Roman"/>
          <w:sz w:val="24"/>
          <w:szCs w:val="24"/>
        </w:rPr>
        <w:t xml:space="preserve">Yokohama, dan semakin banyak ke </w:t>
      </w:r>
      <w:r w:rsidRPr="00EB6841">
        <w:rPr>
          <w:rFonts w:ascii="Times New Roman" w:hAnsi="Times New Roman" w:cs="Times New Roman"/>
          <w:sz w:val="24"/>
          <w:szCs w:val="24"/>
        </w:rPr>
        <w:t>Shanghai; di kawasan Samudera Pasifik Barat; dengan muatan lebih dari</w:t>
      </w:r>
      <w:r>
        <w:rPr>
          <w:rFonts w:ascii="Times New Roman" w:hAnsi="Times New Roman" w:cs="Times New Roman"/>
          <w:sz w:val="24"/>
          <w:szCs w:val="24"/>
        </w:rPr>
        <w:t xml:space="preserve"> </w:t>
      </w:r>
      <w:r w:rsidRPr="00EB6841">
        <w:rPr>
          <w:rFonts w:ascii="Times New Roman" w:hAnsi="Times New Roman" w:cs="Times New Roman"/>
          <w:sz w:val="24"/>
          <w:szCs w:val="24"/>
        </w:rPr>
        <w:t>lima belas juta barel tiap hari (hampir 20</w:t>
      </w:r>
      <w:r>
        <w:rPr>
          <w:rFonts w:ascii="Times New Roman" w:hAnsi="Times New Roman" w:cs="Times New Roman"/>
          <w:sz w:val="24"/>
          <w:szCs w:val="24"/>
        </w:rPr>
        <w:t>% konsumsi dunia). Ketika kapal–</w:t>
      </w:r>
      <w:r w:rsidRPr="00EB6841">
        <w:rPr>
          <w:rFonts w:ascii="Times New Roman" w:hAnsi="Times New Roman" w:cs="Times New Roman"/>
          <w:sz w:val="24"/>
          <w:szCs w:val="24"/>
        </w:rPr>
        <w:t>kapal super tanker raksasa men</w:t>
      </w:r>
      <w:r>
        <w:rPr>
          <w:rFonts w:ascii="Times New Roman" w:hAnsi="Times New Roman" w:cs="Times New Roman"/>
          <w:sz w:val="24"/>
          <w:szCs w:val="24"/>
        </w:rPr>
        <w:t xml:space="preserve">garahkan pelayarannya ke Timur, </w:t>
      </w:r>
      <w:r w:rsidRPr="00EB6841">
        <w:rPr>
          <w:rFonts w:ascii="Times New Roman" w:hAnsi="Times New Roman" w:cs="Times New Roman"/>
          <w:sz w:val="24"/>
          <w:szCs w:val="24"/>
        </w:rPr>
        <w:t>alternatif tercepa</w:t>
      </w:r>
      <w:r>
        <w:rPr>
          <w:rFonts w:ascii="Times New Roman" w:hAnsi="Times New Roman" w:cs="Times New Roman"/>
          <w:sz w:val="24"/>
          <w:szCs w:val="24"/>
        </w:rPr>
        <w:t>t adalah melalui Selat Malaka.</w:t>
      </w:r>
      <w:r>
        <w:rPr>
          <w:rStyle w:val="FootnoteReference"/>
          <w:rFonts w:ascii="Times New Roman" w:hAnsi="Times New Roman" w:cs="Times New Roman"/>
          <w:sz w:val="24"/>
          <w:szCs w:val="24"/>
        </w:rPr>
        <w:footnoteReference w:id="8"/>
      </w:r>
      <w:r w:rsidRPr="00EB6841">
        <w:rPr>
          <w:rFonts w:ascii="Times New Roman" w:hAnsi="Times New Roman" w:cs="Times New Roman"/>
          <w:sz w:val="24"/>
          <w:szCs w:val="24"/>
        </w:rPr>
        <w:t xml:space="preserve"> Ber</w:t>
      </w:r>
      <w:r>
        <w:rPr>
          <w:rFonts w:ascii="Times New Roman" w:hAnsi="Times New Roman" w:cs="Times New Roman"/>
          <w:sz w:val="24"/>
          <w:szCs w:val="24"/>
        </w:rPr>
        <w:t xml:space="preserve">dasarkan data dari </w:t>
      </w:r>
      <w:r w:rsidRPr="00EB6841">
        <w:rPr>
          <w:rFonts w:ascii="Times New Roman" w:hAnsi="Times New Roman" w:cs="Times New Roman"/>
          <w:i/>
          <w:sz w:val="24"/>
          <w:szCs w:val="24"/>
        </w:rPr>
        <w:t>Energy Information Administration</w:t>
      </w:r>
      <w:r w:rsidRPr="00EB6841">
        <w:rPr>
          <w:rFonts w:ascii="Times New Roman" w:hAnsi="Times New Roman" w:cs="Times New Roman"/>
          <w:sz w:val="24"/>
          <w:szCs w:val="24"/>
        </w:rPr>
        <w:t xml:space="preserve"> (EIA</w:t>
      </w:r>
      <w:r>
        <w:rPr>
          <w:rFonts w:ascii="Times New Roman" w:hAnsi="Times New Roman" w:cs="Times New Roman"/>
          <w:sz w:val="24"/>
          <w:szCs w:val="24"/>
        </w:rPr>
        <w:t xml:space="preserve">), pada tahun 2008 diperkirakan </w:t>
      </w:r>
      <w:r w:rsidRPr="00EB6841">
        <w:rPr>
          <w:rFonts w:ascii="Times New Roman" w:hAnsi="Times New Roman" w:cs="Times New Roman"/>
          <w:sz w:val="24"/>
          <w:szCs w:val="24"/>
        </w:rPr>
        <w:t xml:space="preserve">sekitar 18 juta barrel minyak mentah </w:t>
      </w:r>
      <w:r>
        <w:rPr>
          <w:rFonts w:ascii="Times New Roman" w:hAnsi="Times New Roman" w:cs="Times New Roman"/>
          <w:sz w:val="24"/>
          <w:szCs w:val="24"/>
        </w:rPr>
        <w:t>per hari melintasi Selat Malaka menuju Asia Timur Laut.</w:t>
      </w:r>
      <w:r>
        <w:rPr>
          <w:rStyle w:val="FootnoteReference"/>
          <w:rFonts w:ascii="Times New Roman" w:hAnsi="Times New Roman" w:cs="Times New Roman"/>
          <w:sz w:val="24"/>
          <w:szCs w:val="24"/>
        </w:rPr>
        <w:footnoteReference w:id="9"/>
      </w:r>
      <w:r w:rsidRPr="00EB6841">
        <w:rPr>
          <w:rFonts w:ascii="Times New Roman" w:hAnsi="Times New Roman" w:cs="Times New Roman"/>
          <w:sz w:val="24"/>
          <w:szCs w:val="24"/>
        </w:rPr>
        <w:t xml:space="preserve"> Total pengiri</w:t>
      </w:r>
      <w:r>
        <w:rPr>
          <w:rFonts w:ascii="Times New Roman" w:hAnsi="Times New Roman" w:cs="Times New Roman"/>
          <w:sz w:val="24"/>
          <w:szCs w:val="24"/>
        </w:rPr>
        <w:t xml:space="preserve">man minyak yang melintasi Selat </w:t>
      </w:r>
      <w:r w:rsidRPr="00EB6841">
        <w:rPr>
          <w:rFonts w:ascii="Times New Roman" w:hAnsi="Times New Roman" w:cs="Times New Roman"/>
          <w:sz w:val="24"/>
          <w:szCs w:val="24"/>
        </w:rPr>
        <w:t xml:space="preserve">ini tiga kali lebih besar dari Terusan Suez </w:t>
      </w:r>
      <w:r>
        <w:rPr>
          <w:rFonts w:ascii="Times New Roman" w:hAnsi="Times New Roman" w:cs="Times New Roman"/>
          <w:sz w:val="24"/>
          <w:szCs w:val="24"/>
        </w:rPr>
        <w:t>dan lima belas kali lebih besar dari Terusan Panama.</w:t>
      </w:r>
      <w:r>
        <w:rPr>
          <w:rStyle w:val="FootnoteReference"/>
          <w:rFonts w:ascii="Times New Roman" w:hAnsi="Times New Roman" w:cs="Times New Roman"/>
          <w:sz w:val="24"/>
          <w:szCs w:val="24"/>
        </w:rPr>
        <w:footnoteReference w:id="10"/>
      </w:r>
    </w:p>
    <w:p w:rsidR="0067143A" w:rsidRPr="00FE185E" w:rsidRDefault="0067143A" w:rsidP="0067143A">
      <w:pPr>
        <w:pStyle w:val="ListParagraph"/>
        <w:numPr>
          <w:ilvl w:val="2"/>
          <w:numId w:val="3"/>
        </w:numPr>
        <w:spacing w:line="480" w:lineRule="auto"/>
        <w:ind w:left="1440"/>
        <w:jc w:val="both"/>
        <w:rPr>
          <w:rFonts w:ascii="Times New Roman" w:hAnsi="Times New Roman" w:cs="Times New Roman"/>
          <w:b/>
          <w:sz w:val="24"/>
          <w:szCs w:val="24"/>
        </w:rPr>
      </w:pPr>
      <w:r w:rsidRPr="00FE185E">
        <w:rPr>
          <w:rFonts w:ascii="Times New Roman" w:hAnsi="Times New Roman" w:cs="Times New Roman"/>
          <w:b/>
          <w:sz w:val="24"/>
          <w:szCs w:val="24"/>
        </w:rPr>
        <w:t>Selat Malaka sebagai SLOC &amp; SLOT</w:t>
      </w:r>
    </w:p>
    <w:p w:rsidR="0067143A" w:rsidRDefault="0067143A" w:rsidP="0067143A">
      <w:pPr>
        <w:spacing w:line="480" w:lineRule="auto"/>
        <w:ind w:left="720" w:firstLine="720"/>
        <w:jc w:val="both"/>
        <w:rPr>
          <w:rFonts w:ascii="Times New Roman" w:hAnsi="Times New Roman" w:cs="Times New Roman"/>
          <w:sz w:val="24"/>
          <w:szCs w:val="24"/>
        </w:rPr>
      </w:pPr>
      <w:r w:rsidRPr="00822F70">
        <w:rPr>
          <w:rFonts w:ascii="Times New Roman" w:hAnsi="Times New Roman" w:cs="Times New Roman"/>
          <w:sz w:val="24"/>
          <w:szCs w:val="24"/>
        </w:rPr>
        <w:t>Selat Malaka tidak diragukan lagi meru</w:t>
      </w:r>
      <w:r>
        <w:rPr>
          <w:rFonts w:ascii="Times New Roman" w:hAnsi="Times New Roman" w:cs="Times New Roman"/>
          <w:sz w:val="24"/>
          <w:szCs w:val="24"/>
        </w:rPr>
        <w:t xml:space="preserve">pakan jalur maritim yang paling </w:t>
      </w:r>
      <w:r w:rsidRPr="00822F70">
        <w:rPr>
          <w:rFonts w:ascii="Times New Roman" w:hAnsi="Times New Roman" w:cs="Times New Roman"/>
          <w:sz w:val="24"/>
          <w:szCs w:val="24"/>
        </w:rPr>
        <w:t xml:space="preserve">penting di kawasan Asia. Sejarah mengatakan </w:t>
      </w:r>
      <w:r>
        <w:rPr>
          <w:rFonts w:ascii="Times New Roman" w:hAnsi="Times New Roman" w:cs="Times New Roman"/>
          <w:sz w:val="24"/>
          <w:szCs w:val="24"/>
        </w:rPr>
        <w:t xml:space="preserve">bahwa Selat malaka diperkirakan </w:t>
      </w:r>
      <w:r w:rsidRPr="00822F70">
        <w:rPr>
          <w:rFonts w:ascii="Times New Roman" w:hAnsi="Times New Roman" w:cs="Times New Roman"/>
          <w:sz w:val="24"/>
          <w:szCs w:val="24"/>
        </w:rPr>
        <w:t>sudah dikenal oleh dunia internasional sejak</w:t>
      </w:r>
      <w:r>
        <w:rPr>
          <w:rFonts w:ascii="Times New Roman" w:hAnsi="Times New Roman" w:cs="Times New Roman"/>
          <w:sz w:val="24"/>
          <w:szCs w:val="24"/>
        </w:rPr>
        <w:t xml:space="preserve"> abad kelima masehi dan menjadi </w:t>
      </w:r>
      <w:r w:rsidRPr="00822F70">
        <w:rPr>
          <w:rFonts w:ascii="Times New Roman" w:hAnsi="Times New Roman" w:cs="Times New Roman"/>
          <w:sz w:val="24"/>
          <w:szCs w:val="24"/>
        </w:rPr>
        <w:t>koridor antara Samudera Hindia dan pa</w:t>
      </w:r>
      <w:r>
        <w:rPr>
          <w:rFonts w:ascii="Times New Roman" w:hAnsi="Times New Roman" w:cs="Times New Roman"/>
          <w:sz w:val="24"/>
          <w:szCs w:val="24"/>
        </w:rPr>
        <w:t>ntai tenggara Pulau Sumatera.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822F70">
        <w:rPr>
          <w:rFonts w:ascii="Times New Roman" w:hAnsi="Times New Roman" w:cs="Times New Roman"/>
          <w:sz w:val="24"/>
          <w:szCs w:val="24"/>
        </w:rPr>
        <w:t>Selanjutnya pada abad-abad berikutnya Selat M</w:t>
      </w:r>
      <w:r>
        <w:rPr>
          <w:rFonts w:ascii="Times New Roman" w:hAnsi="Times New Roman" w:cs="Times New Roman"/>
          <w:sz w:val="24"/>
          <w:szCs w:val="24"/>
        </w:rPr>
        <w:t xml:space="preserve">alaka dipergunakan bersama-sama </w:t>
      </w:r>
      <w:r w:rsidRPr="00822F70">
        <w:rPr>
          <w:rFonts w:ascii="Times New Roman" w:hAnsi="Times New Roman" w:cs="Times New Roman"/>
          <w:sz w:val="24"/>
          <w:szCs w:val="24"/>
        </w:rPr>
        <w:t xml:space="preserve">dengan Selat Singapura dan menjadi jalur </w:t>
      </w:r>
      <w:r w:rsidRPr="00822F70">
        <w:rPr>
          <w:rFonts w:ascii="Times New Roman" w:hAnsi="Times New Roman" w:cs="Times New Roman"/>
          <w:sz w:val="24"/>
          <w:szCs w:val="24"/>
        </w:rPr>
        <w:lastRenderedPageBreak/>
        <w:t>penghubung langsung anta</w:t>
      </w:r>
      <w:r>
        <w:rPr>
          <w:rFonts w:ascii="Times New Roman" w:hAnsi="Times New Roman" w:cs="Times New Roman"/>
          <w:sz w:val="24"/>
          <w:szCs w:val="24"/>
        </w:rPr>
        <w:t xml:space="preserve">r samudera </w:t>
      </w:r>
      <w:r w:rsidRPr="00822F70">
        <w:rPr>
          <w:rFonts w:ascii="Times New Roman" w:hAnsi="Times New Roman" w:cs="Times New Roman"/>
          <w:sz w:val="24"/>
          <w:szCs w:val="24"/>
        </w:rPr>
        <w:t xml:space="preserve">dari </w:t>
      </w:r>
      <w:r>
        <w:rPr>
          <w:rFonts w:ascii="Times New Roman" w:hAnsi="Times New Roman" w:cs="Times New Roman"/>
          <w:sz w:val="24"/>
          <w:szCs w:val="24"/>
        </w:rPr>
        <w:t>dan menuju Laut Cina Selatan.</w:t>
      </w:r>
      <w:r>
        <w:rPr>
          <w:rStyle w:val="FootnoteReference"/>
          <w:rFonts w:ascii="Times New Roman" w:hAnsi="Times New Roman" w:cs="Times New Roman"/>
          <w:sz w:val="24"/>
          <w:szCs w:val="24"/>
        </w:rPr>
        <w:footnoteReference w:id="12"/>
      </w:r>
    </w:p>
    <w:p w:rsidR="0067143A" w:rsidRDefault="0067143A" w:rsidP="0067143A">
      <w:pPr>
        <w:spacing w:line="480" w:lineRule="auto"/>
        <w:ind w:left="720" w:firstLine="720"/>
        <w:jc w:val="both"/>
        <w:rPr>
          <w:rFonts w:ascii="Times New Roman" w:hAnsi="Times New Roman" w:cs="Times New Roman"/>
          <w:sz w:val="24"/>
          <w:szCs w:val="24"/>
        </w:rPr>
      </w:pPr>
      <w:r w:rsidRPr="00822F70">
        <w:rPr>
          <w:rFonts w:ascii="Times New Roman" w:hAnsi="Times New Roman" w:cs="Times New Roman"/>
          <w:sz w:val="24"/>
          <w:szCs w:val="24"/>
        </w:rPr>
        <w:t>Terdapat dua contoh yang cukup untuk me</w:t>
      </w:r>
      <w:r>
        <w:rPr>
          <w:rFonts w:ascii="Times New Roman" w:hAnsi="Times New Roman" w:cs="Times New Roman"/>
          <w:sz w:val="24"/>
          <w:szCs w:val="24"/>
        </w:rPr>
        <w:t xml:space="preserve">nyoroti betapa pentingnya Selat </w:t>
      </w:r>
      <w:r w:rsidRPr="00822F70">
        <w:rPr>
          <w:rFonts w:ascii="Times New Roman" w:hAnsi="Times New Roman" w:cs="Times New Roman"/>
          <w:sz w:val="24"/>
          <w:szCs w:val="24"/>
        </w:rPr>
        <w:t xml:space="preserve">Malaka dalam kegiatan </w:t>
      </w:r>
      <w:r w:rsidRPr="005F19B2">
        <w:rPr>
          <w:rFonts w:ascii="Times New Roman" w:hAnsi="Times New Roman" w:cs="Times New Roman"/>
          <w:i/>
          <w:sz w:val="24"/>
          <w:szCs w:val="24"/>
        </w:rPr>
        <w:t>international shipping</w:t>
      </w:r>
      <w:r>
        <w:rPr>
          <w:rFonts w:ascii="Times New Roman" w:hAnsi="Times New Roman" w:cs="Times New Roman"/>
          <w:sz w:val="24"/>
          <w:szCs w:val="24"/>
        </w:rPr>
        <w:t xml:space="preserve"> (pengangkutan barang melalui </w:t>
      </w:r>
      <w:r w:rsidRPr="00822F70">
        <w:rPr>
          <w:rFonts w:ascii="Times New Roman" w:hAnsi="Times New Roman" w:cs="Times New Roman"/>
          <w:sz w:val="24"/>
          <w:szCs w:val="24"/>
        </w:rPr>
        <w:t>laut), pertama penyaluran minyak yang diangkut oleh kapal melaui selat ini tiga</w:t>
      </w:r>
      <w:r>
        <w:rPr>
          <w:rFonts w:ascii="Times New Roman" w:hAnsi="Times New Roman" w:cs="Times New Roman"/>
          <w:sz w:val="24"/>
          <w:szCs w:val="24"/>
        </w:rPr>
        <w:t xml:space="preserve"> </w:t>
      </w:r>
      <w:r w:rsidRPr="00822F70">
        <w:rPr>
          <w:rFonts w:ascii="Times New Roman" w:hAnsi="Times New Roman" w:cs="Times New Roman"/>
          <w:sz w:val="24"/>
          <w:szCs w:val="24"/>
        </w:rPr>
        <w:t>kali lebih banyak daripada Terusan Suez bahk</w:t>
      </w:r>
      <w:r>
        <w:rPr>
          <w:rFonts w:ascii="Times New Roman" w:hAnsi="Times New Roman" w:cs="Times New Roman"/>
          <w:sz w:val="24"/>
          <w:szCs w:val="24"/>
        </w:rPr>
        <w:t xml:space="preserve">an lima belas kali lebih banyak </w:t>
      </w:r>
      <w:r w:rsidRPr="00822F70">
        <w:rPr>
          <w:rFonts w:ascii="Times New Roman" w:hAnsi="Times New Roman" w:cs="Times New Roman"/>
          <w:sz w:val="24"/>
          <w:szCs w:val="24"/>
        </w:rPr>
        <w:t>daripada yang melalui Terusan Panama. Ked</w:t>
      </w:r>
      <w:r>
        <w:rPr>
          <w:rFonts w:ascii="Times New Roman" w:hAnsi="Times New Roman" w:cs="Times New Roman"/>
          <w:sz w:val="24"/>
          <w:szCs w:val="24"/>
        </w:rPr>
        <w:t xml:space="preserve">ua, dua pertiga dari berton-ton </w:t>
      </w:r>
      <w:r w:rsidRPr="00822F70">
        <w:rPr>
          <w:rFonts w:ascii="Times New Roman" w:hAnsi="Times New Roman" w:cs="Times New Roman"/>
          <w:sz w:val="24"/>
          <w:szCs w:val="24"/>
        </w:rPr>
        <w:t xml:space="preserve">minyak yang melewati selat ini terdiri dari </w:t>
      </w:r>
      <w:r>
        <w:rPr>
          <w:rFonts w:ascii="Times New Roman" w:hAnsi="Times New Roman" w:cs="Times New Roman"/>
          <w:sz w:val="24"/>
          <w:szCs w:val="24"/>
        </w:rPr>
        <w:t xml:space="preserve">minyak mentah dari Teluk Persia </w:t>
      </w:r>
      <w:r w:rsidRPr="00822F70">
        <w:rPr>
          <w:rFonts w:ascii="Times New Roman" w:hAnsi="Times New Roman" w:cs="Times New Roman"/>
          <w:sz w:val="24"/>
          <w:szCs w:val="24"/>
        </w:rPr>
        <w:t>tujuan Jepang, Korea Selatan, dan Cina. Lebih d</w:t>
      </w:r>
      <w:r>
        <w:rPr>
          <w:rFonts w:ascii="Times New Roman" w:hAnsi="Times New Roman" w:cs="Times New Roman"/>
          <w:sz w:val="24"/>
          <w:szCs w:val="24"/>
        </w:rPr>
        <w:t>ari setengah perdagangan minyak dunia melewati selat ini.</w:t>
      </w:r>
      <w:r>
        <w:rPr>
          <w:rStyle w:val="FootnoteReference"/>
          <w:rFonts w:ascii="Times New Roman" w:hAnsi="Times New Roman" w:cs="Times New Roman"/>
          <w:sz w:val="24"/>
          <w:szCs w:val="24"/>
        </w:rPr>
        <w:footnoteReference w:id="13"/>
      </w:r>
    </w:p>
    <w:p w:rsidR="0067143A" w:rsidRDefault="0067143A" w:rsidP="0067143A">
      <w:pPr>
        <w:spacing w:line="480" w:lineRule="auto"/>
        <w:ind w:left="720" w:firstLine="720"/>
        <w:jc w:val="both"/>
        <w:rPr>
          <w:rFonts w:ascii="Times New Roman" w:hAnsi="Times New Roman" w:cs="Times New Roman"/>
          <w:sz w:val="24"/>
          <w:szCs w:val="24"/>
        </w:rPr>
      </w:pPr>
      <w:r w:rsidRPr="00C72E28">
        <w:rPr>
          <w:rFonts w:ascii="Times New Roman" w:hAnsi="Times New Roman" w:cs="Times New Roman"/>
          <w:sz w:val="24"/>
          <w:szCs w:val="24"/>
        </w:rPr>
        <w:t>Perairan Asia Tenggara memiliki peran strategis karena menghubungkan Samudera Pasifik dan Samudra Hindia. Selat Malaka merupakan salah satu jalur SLOC (</w:t>
      </w:r>
      <w:r w:rsidRPr="00C72E28">
        <w:rPr>
          <w:rFonts w:ascii="Times New Roman" w:hAnsi="Times New Roman" w:cs="Times New Roman"/>
          <w:i/>
          <w:sz w:val="24"/>
          <w:szCs w:val="24"/>
        </w:rPr>
        <w:t>Sea Line Of Communication</w:t>
      </w:r>
      <w:r w:rsidRPr="00C72E28">
        <w:rPr>
          <w:rFonts w:ascii="Times New Roman" w:hAnsi="Times New Roman" w:cs="Times New Roman"/>
          <w:sz w:val="24"/>
          <w:szCs w:val="24"/>
        </w:rPr>
        <w:t>) dan SLOT (</w:t>
      </w:r>
      <w:r w:rsidRPr="00C72E28">
        <w:rPr>
          <w:rFonts w:ascii="Times New Roman" w:hAnsi="Times New Roman" w:cs="Times New Roman"/>
          <w:i/>
          <w:sz w:val="24"/>
          <w:szCs w:val="24"/>
        </w:rPr>
        <w:t>Sea Line Of Trade</w:t>
      </w:r>
      <w:r w:rsidRPr="00C72E28">
        <w:rPr>
          <w:rFonts w:ascii="Times New Roman" w:hAnsi="Times New Roman" w:cs="Times New Roman"/>
          <w:sz w:val="24"/>
          <w:szCs w:val="24"/>
        </w:rPr>
        <w:t xml:space="preserve">) sekaligus </w:t>
      </w:r>
      <w:r w:rsidRPr="00C72E28">
        <w:rPr>
          <w:rFonts w:ascii="Times New Roman" w:hAnsi="Times New Roman" w:cs="Times New Roman"/>
          <w:i/>
          <w:sz w:val="24"/>
          <w:szCs w:val="24"/>
        </w:rPr>
        <w:t xml:space="preserve">choke point </w:t>
      </w:r>
      <w:r w:rsidRPr="00C72E28">
        <w:rPr>
          <w:rFonts w:ascii="Times New Roman" w:hAnsi="Times New Roman" w:cs="Times New Roman"/>
          <w:sz w:val="24"/>
          <w:szCs w:val="24"/>
        </w:rPr>
        <w:t xml:space="preserve">armada angkatan laut dalam </w:t>
      </w:r>
      <w:r w:rsidRPr="00C72E28">
        <w:rPr>
          <w:rFonts w:ascii="Times New Roman" w:hAnsi="Times New Roman" w:cs="Times New Roman"/>
          <w:i/>
          <w:sz w:val="24"/>
          <w:szCs w:val="24"/>
        </w:rPr>
        <w:t>forward presence</w:t>
      </w:r>
      <w:r w:rsidRPr="00C72E28">
        <w:rPr>
          <w:rFonts w:ascii="Times New Roman" w:hAnsi="Times New Roman" w:cs="Times New Roman"/>
          <w:sz w:val="24"/>
          <w:szCs w:val="24"/>
        </w:rPr>
        <w:t xml:space="preserve"> ke seluruh penjuru dunia. Sebagai jalur SLOC Selat Malaka di lewati 72% kapal-kapal tanker yang</w:t>
      </w:r>
      <w:r>
        <w:rPr>
          <w:rFonts w:ascii="Times New Roman" w:hAnsi="Times New Roman" w:cs="Times New Roman"/>
          <w:sz w:val="24"/>
          <w:szCs w:val="24"/>
        </w:rPr>
        <w:t xml:space="preserve"> </w:t>
      </w:r>
      <w:r w:rsidRPr="00C72E28">
        <w:rPr>
          <w:rFonts w:ascii="Times New Roman" w:hAnsi="Times New Roman" w:cs="Times New Roman"/>
          <w:sz w:val="24"/>
          <w:szCs w:val="24"/>
        </w:rPr>
        <w:t>melintas dari Samudera Hindia ke Pasifik.</w:t>
      </w:r>
      <w:r>
        <w:rPr>
          <w:rStyle w:val="FootnoteReference"/>
          <w:rFonts w:ascii="Times New Roman" w:hAnsi="Times New Roman" w:cs="Times New Roman"/>
          <w:sz w:val="24"/>
          <w:szCs w:val="24"/>
        </w:rPr>
        <w:footnoteReference w:id="14"/>
      </w:r>
    </w:p>
    <w:p w:rsidR="0067143A" w:rsidRDefault="0067143A" w:rsidP="0067143A">
      <w:pPr>
        <w:spacing w:line="480" w:lineRule="auto"/>
        <w:ind w:left="720" w:firstLine="720"/>
        <w:jc w:val="both"/>
        <w:rPr>
          <w:rFonts w:ascii="Times New Roman" w:hAnsi="Times New Roman" w:cs="Times New Roman"/>
          <w:sz w:val="24"/>
          <w:szCs w:val="24"/>
        </w:rPr>
      </w:pPr>
      <w:r w:rsidRPr="00E73D13">
        <w:rPr>
          <w:rFonts w:ascii="Times New Roman" w:hAnsi="Times New Roman" w:cs="Times New Roman"/>
          <w:sz w:val="24"/>
          <w:szCs w:val="24"/>
        </w:rPr>
        <w:t xml:space="preserve">Selat Malaka yang masuk ke dalam </w:t>
      </w:r>
      <w:r>
        <w:rPr>
          <w:rFonts w:ascii="Times New Roman" w:hAnsi="Times New Roman" w:cs="Times New Roman"/>
          <w:sz w:val="24"/>
          <w:szCs w:val="24"/>
        </w:rPr>
        <w:t xml:space="preserve">jalur SLOC dan SLOT yang sangat </w:t>
      </w:r>
      <w:r w:rsidRPr="00E73D13">
        <w:rPr>
          <w:rFonts w:ascii="Times New Roman" w:hAnsi="Times New Roman" w:cs="Times New Roman"/>
          <w:sz w:val="24"/>
          <w:szCs w:val="24"/>
        </w:rPr>
        <w:t xml:space="preserve">berperan penting bagi Dunia. Ini merupakan hal </w:t>
      </w:r>
      <w:r>
        <w:rPr>
          <w:rFonts w:ascii="Times New Roman" w:hAnsi="Times New Roman" w:cs="Times New Roman"/>
          <w:sz w:val="24"/>
          <w:szCs w:val="24"/>
        </w:rPr>
        <w:t xml:space="preserve">yang menjadi </w:t>
      </w:r>
      <w:r>
        <w:rPr>
          <w:rFonts w:ascii="Times New Roman" w:hAnsi="Times New Roman" w:cs="Times New Roman"/>
          <w:sz w:val="24"/>
          <w:szCs w:val="24"/>
        </w:rPr>
        <w:lastRenderedPageBreak/>
        <w:t xml:space="preserve">tugas negara negara </w:t>
      </w:r>
      <w:r w:rsidRPr="00E73D13">
        <w:rPr>
          <w:rFonts w:ascii="Times New Roman" w:hAnsi="Times New Roman" w:cs="Times New Roman"/>
          <w:sz w:val="24"/>
          <w:szCs w:val="24"/>
        </w:rPr>
        <w:t>pantai Selat Malaka seperti Indonesia</w:t>
      </w:r>
      <w:r>
        <w:rPr>
          <w:rFonts w:ascii="Times New Roman" w:hAnsi="Times New Roman" w:cs="Times New Roman"/>
          <w:sz w:val="24"/>
          <w:szCs w:val="24"/>
        </w:rPr>
        <w:t xml:space="preserve">, Malaysia, dan Singapura untuk </w:t>
      </w:r>
      <w:r w:rsidRPr="00E73D13">
        <w:rPr>
          <w:rFonts w:ascii="Times New Roman" w:hAnsi="Times New Roman" w:cs="Times New Roman"/>
          <w:sz w:val="24"/>
          <w:szCs w:val="24"/>
        </w:rPr>
        <w:t>menjaga keamanan di selat tersebut. Karena Selat Malaka yang menjadi jalur</w:t>
      </w:r>
      <w:r>
        <w:rPr>
          <w:rFonts w:ascii="Times New Roman" w:hAnsi="Times New Roman" w:cs="Times New Roman"/>
          <w:sz w:val="24"/>
          <w:szCs w:val="24"/>
        </w:rPr>
        <w:t xml:space="preserve"> </w:t>
      </w:r>
      <w:r w:rsidRPr="00E73D13">
        <w:rPr>
          <w:rFonts w:ascii="Times New Roman" w:hAnsi="Times New Roman" w:cs="Times New Roman"/>
          <w:sz w:val="24"/>
          <w:szCs w:val="24"/>
        </w:rPr>
        <w:t>SLOT yang merupakan jalur perdagangan Int</w:t>
      </w:r>
      <w:r>
        <w:rPr>
          <w:rFonts w:ascii="Times New Roman" w:hAnsi="Times New Roman" w:cs="Times New Roman"/>
          <w:sz w:val="24"/>
          <w:szCs w:val="24"/>
        </w:rPr>
        <w:t xml:space="preserve">ernasional di mana dunia sangat </w:t>
      </w:r>
      <w:r w:rsidRPr="00E73D13">
        <w:rPr>
          <w:rFonts w:ascii="Times New Roman" w:hAnsi="Times New Roman" w:cs="Times New Roman"/>
          <w:sz w:val="24"/>
          <w:szCs w:val="24"/>
        </w:rPr>
        <w:t>tergantung pada keamanan selat tersebut.</w:t>
      </w:r>
    </w:p>
    <w:p w:rsidR="0067143A" w:rsidRDefault="0067143A" w:rsidP="0067143A">
      <w:pPr>
        <w:spacing w:line="480" w:lineRule="auto"/>
        <w:ind w:left="720" w:firstLine="720"/>
        <w:jc w:val="both"/>
        <w:rPr>
          <w:rFonts w:ascii="Times New Roman" w:hAnsi="Times New Roman" w:cs="Times New Roman"/>
          <w:sz w:val="24"/>
          <w:szCs w:val="24"/>
        </w:rPr>
      </w:pPr>
      <w:r w:rsidRPr="00C72E28">
        <w:rPr>
          <w:rFonts w:ascii="Times New Roman" w:hAnsi="Times New Roman" w:cs="Times New Roman"/>
          <w:sz w:val="24"/>
          <w:szCs w:val="24"/>
        </w:rPr>
        <w:t>Secara umum, Selat Malaka dan Selat Singapura yang mempunyai alur pelayaran sempit dan terdapat pulau-pulau kecil memberikan peluang kepada munculnya tindak kejahatan di perairan Selat Malaka yang merupakan salah satu dari sembilan selat dan terusan strategis dunia yaitu: Selat Babel Mandab yang menghubungkan Laut Merah dan Laut Arabia, Selat Bosporus yang menghubungkan Laut Hitam dan Laut Marmara, Selat Dardanelles di Turki, Selat Dover yang menghubungkan terusan Inggris dan Laut Utara, Selat Hormus yang menghubungkan semenanjung Oman dan Laut Arabia, Selat Jiblaltar sebagi pemisah antara Benua Afrika dan Benua Eropa, terusan Suez di Mesir dan terusan Panama. Di perairan kawasan Asia Pasifik, jalur SLOC yang terdapat adalah Selat Malaka.</w:t>
      </w:r>
      <w:r>
        <w:rPr>
          <w:rStyle w:val="FootnoteReference"/>
          <w:rFonts w:ascii="Times New Roman" w:hAnsi="Times New Roman" w:cs="Times New Roman"/>
          <w:sz w:val="24"/>
          <w:szCs w:val="24"/>
        </w:rPr>
        <w:footnoteReference w:id="15"/>
      </w:r>
    </w:p>
    <w:p w:rsidR="0067143A" w:rsidRPr="0010043C" w:rsidRDefault="0067143A" w:rsidP="0067143A">
      <w:pPr>
        <w:pStyle w:val="Default"/>
        <w:spacing w:line="480" w:lineRule="auto"/>
        <w:ind w:left="720" w:firstLine="720"/>
        <w:jc w:val="both"/>
        <w:rPr>
          <w:color w:val="auto"/>
        </w:rPr>
      </w:pPr>
      <w:proofErr w:type="gramStart"/>
      <w:r w:rsidRPr="00957B1D">
        <w:rPr>
          <w:color w:val="auto"/>
        </w:rPr>
        <w:t xml:space="preserve">Di </w:t>
      </w:r>
      <w:proofErr w:type="spellStart"/>
      <w:r w:rsidRPr="00957B1D">
        <w:rPr>
          <w:color w:val="auto"/>
        </w:rPr>
        <w:t>kawasan</w:t>
      </w:r>
      <w:proofErr w:type="spellEnd"/>
      <w:r w:rsidRPr="00957B1D">
        <w:rPr>
          <w:color w:val="auto"/>
        </w:rPr>
        <w:t xml:space="preserve"> Asia </w:t>
      </w:r>
      <w:proofErr w:type="spellStart"/>
      <w:r w:rsidRPr="00957B1D">
        <w:rPr>
          <w:color w:val="auto"/>
        </w:rPr>
        <w:t>Pasifik</w:t>
      </w:r>
      <w:proofErr w:type="spellEnd"/>
      <w:r w:rsidRPr="00957B1D">
        <w:rPr>
          <w:color w:val="auto"/>
        </w:rPr>
        <w:t xml:space="preserve">, </w:t>
      </w:r>
      <w:proofErr w:type="spellStart"/>
      <w:r w:rsidRPr="00957B1D">
        <w:rPr>
          <w:color w:val="auto"/>
        </w:rPr>
        <w:t>perairan</w:t>
      </w:r>
      <w:proofErr w:type="spellEnd"/>
      <w:r w:rsidRPr="00957B1D">
        <w:rPr>
          <w:color w:val="auto"/>
        </w:rPr>
        <w:t xml:space="preserve"> Asia</w:t>
      </w:r>
      <w:r>
        <w:rPr>
          <w:color w:val="auto"/>
        </w:rPr>
        <w:t xml:space="preserve"> Tenggara </w:t>
      </w:r>
      <w:proofErr w:type="spellStart"/>
      <w:r>
        <w:rPr>
          <w:color w:val="auto"/>
        </w:rPr>
        <w:t>memiliki</w:t>
      </w:r>
      <w:proofErr w:type="spellEnd"/>
      <w:r>
        <w:rPr>
          <w:color w:val="auto"/>
        </w:rPr>
        <w:t xml:space="preserve"> </w:t>
      </w:r>
      <w:proofErr w:type="spellStart"/>
      <w:r>
        <w:rPr>
          <w:color w:val="auto"/>
        </w:rPr>
        <w:t>peranan</w:t>
      </w:r>
      <w:proofErr w:type="spellEnd"/>
      <w:r>
        <w:rPr>
          <w:color w:val="auto"/>
        </w:rPr>
        <w:t xml:space="preserve"> yang </w:t>
      </w:r>
      <w:proofErr w:type="spellStart"/>
      <w:r w:rsidRPr="00957B1D">
        <w:rPr>
          <w:color w:val="auto"/>
        </w:rPr>
        <w:t>sangat</w:t>
      </w:r>
      <w:proofErr w:type="spellEnd"/>
      <w:r w:rsidRPr="00957B1D">
        <w:rPr>
          <w:color w:val="auto"/>
        </w:rPr>
        <w:t xml:space="preserve"> </w:t>
      </w:r>
      <w:proofErr w:type="spellStart"/>
      <w:r w:rsidRPr="00957B1D">
        <w:rPr>
          <w:color w:val="auto"/>
        </w:rPr>
        <w:t>penting</w:t>
      </w:r>
      <w:proofErr w:type="spellEnd"/>
      <w:r w:rsidRPr="00957B1D">
        <w:rPr>
          <w:color w:val="auto"/>
        </w:rPr>
        <w:t xml:space="preserve">, </w:t>
      </w:r>
      <w:proofErr w:type="spellStart"/>
      <w:r w:rsidRPr="00957B1D">
        <w:rPr>
          <w:color w:val="auto"/>
        </w:rPr>
        <w:t>kerena</w:t>
      </w:r>
      <w:proofErr w:type="spellEnd"/>
      <w:r w:rsidRPr="00957B1D">
        <w:rPr>
          <w:color w:val="auto"/>
        </w:rPr>
        <w:t xml:space="preserve"> </w:t>
      </w:r>
      <w:proofErr w:type="spellStart"/>
      <w:r w:rsidRPr="00957B1D">
        <w:rPr>
          <w:color w:val="auto"/>
        </w:rPr>
        <w:t>merupakan</w:t>
      </w:r>
      <w:proofErr w:type="spellEnd"/>
      <w:r w:rsidRPr="00957B1D">
        <w:rPr>
          <w:color w:val="auto"/>
        </w:rPr>
        <w:t xml:space="preserve"> </w:t>
      </w:r>
      <w:proofErr w:type="spellStart"/>
      <w:r w:rsidRPr="00957B1D">
        <w:rPr>
          <w:color w:val="auto"/>
        </w:rPr>
        <w:t>penghubung</w:t>
      </w:r>
      <w:proofErr w:type="spellEnd"/>
      <w:r w:rsidRPr="00957B1D">
        <w:rPr>
          <w:color w:val="auto"/>
        </w:rPr>
        <w:t xml:space="preserve"> </w:t>
      </w:r>
      <w:proofErr w:type="spellStart"/>
      <w:r w:rsidRPr="00957B1D">
        <w:rPr>
          <w:color w:val="auto"/>
        </w:rPr>
        <w:t>an</w:t>
      </w:r>
      <w:r>
        <w:rPr>
          <w:color w:val="auto"/>
        </w:rPr>
        <w:t>tara</w:t>
      </w:r>
      <w:proofErr w:type="spellEnd"/>
      <w:r>
        <w:rPr>
          <w:color w:val="auto"/>
        </w:rPr>
        <w:t xml:space="preserve"> </w:t>
      </w:r>
      <w:proofErr w:type="spellStart"/>
      <w:r>
        <w:rPr>
          <w:color w:val="auto"/>
        </w:rPr>
        <w:t>dua</w:t>
      </w:r>
      <w:proofErr w:type="spellEnd"/>
      <w:r>
        <w:rPr>
          <w:color w:val="auto"/>
        </w:rPr>
        <w:t xml:space="preserve"> </w:t>
      </w:r>
      <w:proofErr w:type="spellStart"/>
      <w:r>
        <w:rPr>
          <w:color w:val="auto"/>
        </w:rPr>
        <w:t>samudra</w:t>
      </w:r>
      <w:proofErr w:type="spellEnd"/>
      <w:r>
        <w:rPr>
          <w:color w:val="auto"/>
        </w:rPr>
        <w:t xml:space="preserve"> </w:t>
      </w:r>
      <w:proofErr w:type="spellStart"/>
      <w:r>
        <w:rPr>
          <w:color w:val="auto"/>
        </w:rPr>
        <w:t>besar</w:t>
      </w:r>
      <w:proofErr w:type="spellEnd"/>
      <w:r>
        <w:rPr>
          <w:color w:val="auto"/>
        </w:rPr>
        <w:t xml:space="preserve">, </w:t>
      </w:r>
      <w:proofErr w:type="spellStart"/>
      <w:r>
        <w:rPr>
          <w:color w:val="auto"/>
        </w:rPr>
        <w:t>Pasifik</w:t>
      </w:r>
      <w:proofErr w:type="spellEnd"/>
      <w:r>
        <w:rPr>
          <w:color w:val="auto"/>
        </w:rPr>
        <w:t xml:space="preserve"> </w:t>
      </w:r>
      <w:proofErr w:type="spellStart"/>
      <w:r w:rsidRPr="00957B1D">
        <w:rPr>
          <w:color w:val="auto"/>
        </w:rPr>
        <w:t>dan</w:t>
      </w:r>
      <w:proofErr w:type="spellEnd"/>
      <w:r w:rsidRPr="00957B1D">
        <w:rPr>
          <w:color w:val="auto"/>
        </w:rPr>
        <w:t xml:space="preserve"> </w:t>
      </w:r>
      <w:proofErr w:type="spellStart"/>
      <w:r w:rsidRPr="00957B1D">
        <w:rPr>
          <w:color w:val="auto"/>
        </w:rPr>
        <w:t>Hindia</w:t>
      </w:r>
      <w:proofErr w:type="spellEnd"/>
      <w:r w:rsidRPr="00957B1D">
        <w:rPr>
          <w:color w:val="auto"/>
        </w:rPr>
        <w:t>.</w:t>
      </w:r>
      <w:proofErr w:type="gramEnd"/>
      <w:r w:rsidRPr="00957B1D">
        <w:rPr>
          <w:color w:val="auto"/>
        </w:rPr>
        <w:t xml:space="preserve"> </w:t>
      </w:r>
      <w:proofErr w:type="spellStart"/>
      <w:r w:rsidRPr="00957B1D">
        <w:rPr>
          <w:color w:val="auto"/>
        </w:rPr>
        <w:t>Jalur</w:t>
      </w:r>
      <w:proofErr w:type="spellEnd"/>
      <w:r w:rsidRPr="00957B1D">
        <w:rPr>
          <w:color w:val="auto"/>
        </w:rPr>
        <w:t xml:space="preserve"> yang </w:t>
      </w:r>
      <w:proofErr w:type="spellStart"/>
      <w:r w:rsidRPr="00957B1D">
        <w:rPr>
          <w:color w:val="auto"/>
        </w:rPr>
        <w:t>terpadat</w:t>
      </w:r>
      <w:proofErr w:type="spellEnd"/>
      <w:r w:rsidRPr="00957B1D">
        <w:rPr>
          <w:color w:val="auto"/>
        </w:rPr>
        <w:t xml:space="preserve"> </w:t>
      </w:r>
      <w:proofErr w:type="spellStart"/>
      <w:r w:rsidRPr="00957B1D">
        <w:rPr>
          <w:color w:val="auto"/>
        </w:rPr>
        <w:t>adalah</w:t>
      </w:r>
      <w:proofErr w:type="spellEnd"/>
      <w:r w:rsidRPr="00957B1D">
        <w:rPr>
          <w:color w:val="auto"/>
        </w:rPr>
        <w:t xml:space="preserve"> </w:t>
      </w:r>
      <w:proofErr w:type="spellStart"/>
      <w:r w:rsidRPr="00957B1D">
        <w:rPr>
          <w:color w:val="auto"/>
        </w:rPr>
        <w:t>Selat</w:t>
      </w:r>
      <w:proofErr w:type="spellEnd"/>
      <w:r w:rsidRPr="00957B1D">
        <w:rPr>
          <w:color w:val="auto"/>
        </w:rPr>
        <w:t xml:space="preserve"> </w:t>
      </w:r>
      <w:proofErr w:type="spellStart"/>
      <w:r>
        <w:rPr>
          <w:color w:val="auto"/>
        </w:rPr>
        <w:t>Malaka</w:t>
      </w:r>
      <w:proofErr w:type="spellEnd"/>
      <w:r>
        <w:rPr>
          <w:color w:val="auto"/>
        </w:rPr>
        <w:t xml:space="preserve"> </w:t>
      </w:r>
      <w:proofErr w:type="spellStart"/>
      <w:r>
        <w:rPr>
          <w:color w:val="auto"/>
        </w:rPr>
        <w:t>dilewati</w:t>
      </w:r>
      <w:proofErr w:type="spellEnd"/>
      <w:r>
        <w:rPr>
          <w:color w:val="auto"/>
        </w:rPr>
        <w:t xml:space="preserve"> 72% tanker yang </w:t>
      </w:r>
      <w:proofErr w:type="spellStart"/>
      <w:r w:rsidRPr="00957B1D">
        <w:rPr>
          <w:color w:val="auto"/>
        </w:rPr>
        <w:t>melintas</w:t>
      </w:r>
      <w:proofErr w:type="spellEnd"/>
      <w:r w:rsidRPr="00957B1D">
        <w:rPr>
          <w:color w:val="auto"/>
        </w:rPr>
        <w:t xml:space="preserve"> </w:t>
      </w:r>
      <w:proofErr w:type="spellStart"/>
      <w:r w:rsidRPr="00957B1D">
        <w:rPr>
          <w:color w:val="auto"/>
        </w:rPr>
        <w:t>dari</w:t>
      </w:r>
      <w:proofErr w:type="spellEnd"/>
      <w:r w:rsidRPr="00957B1D">
        <w:rPr>
          <w:color w:val="auto"/>
        </w:rPr>
        <w:t xml:space="preserve"> </w:t>
      </w:r>
      <w:proofErr w:type="spellStart"/>
      <w:r w:rsidRPr="00957B1D">
        <w:rPr>
          <w:color w:val="auto"/>
        </w:rPr>
        <w:t>samudra</w:t>
      </w:r>
      <w:proofErr w:type="spellEnd"/>
      <w:r w:rsidRPr="00957B1D">
        <w:rPr>
          <w:color w:val="auto"/>
        </w:rPr>
        <w:t xml:space="preserve"> </w:t>
      </w:r>
      <w:proofErr w:type="spellStart"/>
      <w:r w:rsidRPr="00957B1D">
        <w:rPr>
          <w:color w:val="auto"/>
        </w:rPr>
        <w:t>Hindia</w:t>
      </w:r>
      <w:proofErr w:type="spellEnd"/>
      <w:r w:rsidRPr="00957B1D">
        <w:rPr>
          <w:color w:val="auto"/>
        </w:rPr>
        <w:t xml:space="preserve"> </w:t>
      </w:r>
      <w:proofErr w:type="spellStart"/>
      <w:r w:rsidRPr="00957B1D">
        <w:rPr>
          <w:color w:val="auto"/>
        </w:rPr>
        <w:t>ke</w:t>
      </w:r>
      <w:proofErr w:type="spellEnd"/>
      <w:r w:rsidRPr="00957B1D">
        <w:rPr>
          <w:color w:val="auto"/>
        </w:rPr>
        <w:t xml:space="preserve"> </w:t>
      </w:r>
      <w:proofErr w:type="spellStart"/>
      <w:r w:rsidRPr="00957B1D">
        <w:rPr>
          <w:color w:val="auto"/>
        </w:rPr>
        <w:t>pasifik</w:t>
      </w:r>
      <w:proofErr w:type="spellEnd"/>
      <w:r w:rsidRPr="00957B1D">
        <w:rPr>
          <w:color w:val="auto"/>
        </w:rPr>
        <w:t xml:space="preserve"> </w:t>
      </w:r>
      <w:proofErr w:type="spellStart"/>
      <w:r w:rsidRPr="00957B1D">
        <w:rPr>
          <w:color w:val="auto"/>
        </w:rPr>
        <w:t>dan</w:t>
      </w:r>
      <w:proofErr w:type="spellEnd"/>
      <w:r w:rsidRPr="00957B1D">
        <w:rPr>
          <w:color w:val="auto"/>
        </w:rPr>
        <w:t xml:space="preserve"> </w:t>
      </w:r>
      <w:proofErr w:type="spellStart"/>
      <w:r w:rsidRPr="00957B1D">
        <w:rPr>
          <w:color w:val="auto"/>
        </w:rPr>
        <w:t>hany</w:t>
      </w:r>
      <w:r>
        <w:rPr>
          <w:color w:val="auto"/>
        </w:rPr>
        <w:t>a</w:t>
      </w:r>
      <w:proofErr w:type="spellEnd"/>
      <w:r>
        <w:rPr>
          <w:color w:val="auto"/>
        </w:rPr>
        <w:t xml:space="preserve"> 28% </w:t>
      </w:r>
      <w:r>
        <w:rPr>
          <w:color w:val="auto"/>
        </w:rPr>
        <w:lastRenderedPageBreak/>
        <w:t xml:space="preserve">yang </w:t>
      </w:r>
      <w:proofErr w:type="spellStart"/>
      <w:r>
        <w:rPr>
          <w:color w:val="auto"/>
        </w:rPr>
        <w:t>melewati</w:t>
      </w:r>
      <w:proofErr w:type="spellEnd"/>
      <w:r>
        <w:rPr>
          <w:color w:val="auto"/>
        </w:rPr>
        <w:t xml:space="preserve"> </w:t>
      </w:r>
      <w:proofErr w:type="spellStart"/>
      <w:r>
        <w:rPr>
          <w:color w:val="auto"/>
        </w:rPr>
        <w:t>selat</w:t>
      </w:r>
      <w:proofErr w:type="spellEnd"/>
      <w:r>
        <w:rPr>
          <w:color w:val="auto"/>
        </w:rPr>
        <w:t xml:space="preserve"> </w:t>
      </w:r>
      <w:proofErr w:type="spellStart"/>
      <w:proofErr w:type="gramStart"/>
      <w:r>
        <w:rPr>
          <w:color w:val="auto"/>
        </w:rPr>
        <w:t>lain</w:t>
      </w:r>
      <w:proofErr w:type="spellEnd"/>
      <w:proofErr w:type="gramEnd"/>
      <w:r>
        <w:rPr>
          <w:color w:val="auto"/>
        </w:rPr>
        <w:t xml:space="preserve">, </w:t>
      </w:r>
      <w:proofErr w:type="spellStart"/>
      <w:r w:rsidRPr="00957B1D">
        <w:rPr>
          <w:color w:val="auto"/>
        </w:rPr>
        <w:t>yaitu</w:t>
      </w:r>
      <w:proofErr w:type="spellEnd"/>
      <w:r w:rsidRPr="00957B1D">
        <w:rPr>
          <w:color w:val="auto"/>
        </w:rPr>
        <w:t xml:space="preserve"> </w:t>
      </w:r>
      <w:proofErr w:type="spellStart"/>
      <w:r w:rsidRPr="00957B1D">
        <w:rPr>
          <w:color w:val="auto"/>
        </w:rPr>
        <w:t>Selat</w:t>
      </w:r>
      <w:proofErr w:type="spellEnd"/>
      <w:r w:rsidRPr="00957B1D">
        <w:rPr>
          <w:color w:val="auto"/>
        </w:rPr>
        <w:t xml:space="preserve"> Lombok, </w:t>
      </w:r>
      <w:proofErr w:type="spellStart"/>
      <w:r w:rsidRPr="00957B1D">
        <w:rPr>
          <w:color w:val="auto"/>
        </w:rPr>
        <w:t>Selat</w:t>
      </w:r>
      <w:proofErr w:type="spellEnd"/>
      <w:r w:rsidRPr="00957B1D">
        <w:rPr>
          <w:color w:val="auto"/>
        </w:rPr>
        <w:t xml:space="preserve"> </w:t>
      </w:r>
      <w:proofErr w:type="spellStart"/>
      <w:r w:rsidRPr="00957B1D">
        <w:rPr>
          <w:color w:val="auto"/>
        </w:rPr>
        <w:t>Makasar</w:t>
      </w:r>
      <w:proofErr w:type="spellEnd"/>
      <w:r w:rsidRPr="00957B1D">
        <w:rPr>
          <w:color w:val="auto"/>
        </w:rPr>
        <w:t xml:space="preserve"> </w:t>
      </w:r>
      <w:proofErr w:type="spellStart"/>
      <w:r w:rsidRPr="00957B1D">
        <w:rPr>
          <w:color w:val="auto"/>
        </w:rPr>
        <w:t>dan</w:t>
      </w:r>
      <w:proofErr w:type="spellEnd"/>
      <w:r w:rsidRPr="00957B1D">
        <w:rPr>
          <w:color w:val="auto"/>
        </w:rPr>
        <w:t xml:space="preserve"> </w:t>
      </w:r>
      <w:proofErr w:type="spellStart"/>
      <w:r w:rsidRPr="00957B1D">
        <w:rPr>
          <w:color w:val="auto"/>
        </w:rPr>
        <w:t>laut</w:t>
      </w:r>
      <w:proofErr w:type="spellEnd"/>
      <w:r w:rsidRPr="00957B1D">
        <w:rPr>
          <w:color w:val="auto"/>
        </w:rPr>
        <w:t xml:space="preserve"> </w:t>
      </w:r>
      <w:r>
        <w:rPr>
          <w:color w:val="auto"/>
        </w:rPr>
        <w:t xml:space="preserve">Sulawesi. Di </w:t>
      </w:r>
      <w:proofErr w:type="spellStart"/>
      <w:r>
        <w:rPr>
          <w:color w:val="auto"/>
        </w:rPr>
        <w:t>perkirakan</w:t>
      </w:r>
      <w:proofErr w:type="spellEnd"/>
      <w:r>
        <w:rPr>
          <w:color w:val="auto"/>
        </w:rPr>
        <w:t xml:space="preserve"> </w:t>
      </w:r>
      <w:proofErr w:type="spellStart"/>
      <w:r>
        <w:rPr>
          <w:color w:val="auto"/>
        </w:rPr>
        <w:t>sekitar</w:t>
      </w:r>
      <w:proofErr w:type="spellEnd"/>
      <w:r>
        <w:rPr>
          <w:color w:val="auto"/>
        </w:rPr>
        <w:t xml:space="preserve"> </w:t>
      </w:r>
      <w:r w:rsidRPr="00957B1D">
        <w:rPr>
          <w:color w:val="auto"/>
        </w:rPr>
        <w:t xml:space="preserve">50.000 </w:t>
      </w:r>
      <w:proofErr w:type="spellStart"/>
      <w:r w:rsidRPr="00957B1D">
        <w:rPr>
          <w:color w:val="auto"/>
        </w:rPr>
        <w:t>kapal</w:t>
      </w:r>
      <w:proofErr w:type="spellEnd"/>
      <w:r w:rsidRPr="00957B1D">
        <w:rPr>
          <w:color w:val="auto"/>
        </w:rPr>
        <w:t xml:space="preserve"> </w:t>
      </w:r>
      <w:proofErr w:type="spellStart"/>
      <w:r w:rsidRPr="00957B1D">
        <w:rPr>
          <w:color w:val="auto"/>
        </w:rPr>
        <w:t>dalam</w:t>
      </w:r>
      <w:proofErr w:type="spellEnd"/>
      <w:r w:rsidRPr="00957B1D">
        <w:rPr>
          <w:color w:val="auto"/>
        </w:rPr>
        <w:t xml:space="preserve"> </w:t>
      </w:r>
      <w:proofErr w:type="spellStart"/>
      <w:r w:rsidRPr="00957B1D">
        <w:rPr>
          <w:color w:val="auto"/>
        </w:rPr>
        <w:t>setahu</w:t>
      </w:r>
      <w:r>
        <w:rPr>
          <w:color w:val="auto"/>
        </w:rPr>
        <w:t>n</w:t>
      </w:r>
      <w:r w:rsidRPr="00957B1D">
        <w:rPr>
          <w:color w:val="auto"/>
        </w:rPr>
        <w:t>nya</w:t>
      </w:r>
      <w:proofErr w:type="spellEnd"/>
      <w:r w:rsidRPr="00957B1D">
        <w:rPr>
          <w:color w:val="auto"/>
        </w:rPr>
        <w:t xml:space="preserve"> </w:t>
      </w:r>
      <w:proofErr w:type="spellStart"/>
      <w:r w:rsidRPr="00957B1D">
        <w:rPr>
          <w:color w:val="auto"/>
        </w:rPr>
        <w:t>melintasi</w:t>
      </w:r>
      <w:proofErr w:type="spellEnd"/>
      <w:r w:rsidRPr="00957B1D">
        <w:rPr>
          <w:color w:val="auto"/>
        </w:rPr>
        <w:t xml:space="preserve"> </w:t>
      </w:r>
      <w:proofErr w:type="spellStart"/>
      <w:r w:rsidRPr="00957B1D">
        <w:rPr>
          <w:color w:val="auto"/>
        </w:rPr>
        <w:t>Selat</w:t>
      </w:r>
      <w:proofErr w:type="spellEnd"/>
      <w:r w:rsidRPr="00957B1D">
        <w:rPr>
          <w:color w:val="auto"/>
        </w:rPr>
        <w:t xml:space="preserve"> </w:t>
      </w:r>
      <w:proofErr w:type="spellStart"/>
      <w:r w:rsidRPr="00957B1D">
        <w:rPr>
          <w:color w:val="auto"/>
        </w:rPr>
        <w:t>M</w:t>
      </w:r>
      <w:r>
        <w:rPr>
          <w:color w:val="auto"/>
        </w:rPr>
        <w:t>alaka</w:t>
      </w:r>
      <w:proofErr w:type="spellEnd"/>
      <w:r>
        <w:rPr>
          <w:color w:val="auto"/>
        </w:rPr>
        <w:t xml:space="preserve">, </w:t>
      </w:r>
      <w:proofErr w:type="spellStart"/>
      <w:r>
        <w:rPr>
          <w:color w:val="auto"/>
        </w:rPr>
        <w:t>sehingga</w:t>
      </w:r>
      <w:proofErr w:type="spellEnd"/>
      <w:r>
        <w:rPr>
          <w:color w:val="auto"/>
        </w:rPr>
        <w:t xml:space="preserve"> </w:t>
      </w:r>
      <w:proofErr w:type="spellStart"/>
      <w:r>
        <w:rPr>
          <w:color w:val="auto"/>
        </w:rPr>
        <w:t>apabila</w:t>
      </w:r>
      <w:proofErr w:type="spellEnd"/>
      <w:r>
        <w:rPr>
          <w:color w:val="auto"/>
        </w:rPr>
        <w:t xml:space="preserve"> </w:t>
      </w:r>
      <w:proofErr w:type="spellStart"/>
      <w:r>
        <w:rPr>
          <w:color w:val="auto"/>
        </w:rPr>
        <w:t>terjadi</w:t>
      </w:r>
      <w:proofErr w:type="spellEnd"/>
      <w:r>
        <w:rPr>
          <w:color w:val="auto"/>
        </w:rPr>
        <w:t xml:space="preserve"> </w:t>
      </w:r>
      <w:proofErr w:type="spellStart"/>
      <w:r w:rsidRPr="00957B1D">
        <w:rPr>
          <w:color w:val="auto"/>
        </w:rPr>
        <w:t>interdiksi</w:t>
      </w:r>
      <w:proofErr w:type="spellEnd"/>
      <w:r w:rsidRPr="00957B1D">
        <w:rPr>
          <w:color w:val="auto"/>
        </w:rPr>
        <w:t xml:space="preserve"> di </w:t>
      </w:r>
      <w:proofErr w:type="spellStart"/>
      <w:r w:rsidRPr="00957B1D">
        <w:rPr>
          <w:color w:val="auto"/>
        </w:rPr>
        <w:t>Selat</w:t>
      </w:r>
      <w:proofErr w:type="spellEnd"/>
      <w:r w:rsidRPr="00957B1D">
        <w:rPr>
          <w:color w:val="auto"/>
        </w:rPr>
        <w:t xml:space="preserve"> </w:t>
      </w:r>
      <w:proofErr w:type="spellStart"/>
      <w:r w:rsidRPr="00957B1D">
        <w:rPr>
          <w:color w:val="auto"/>
        </w:rPr>
        <w:t>Malaka</w:t>
      </w:r>
      <w:proofErr w:type="spellEnd"/>
      <w:r w:rsidRPr="00957B1D">
        <w:rPr>
          <w:color w:val="auto"/>
        </w:rPr>
        <w:t xml:space="preserve">, </w:t>
      </w:r>
      <w:proofErr w:type="spellStart"/>
      <w:r w:rsidRPr="00957B1D">
        <w:rPr>
          <w:color w:val="auto"/>
        </w:rPr>
        <w:t>dampaknya</w:t>
      </w:r>
      <w:proofErr w:type="spellEnd"/>
      <w:r w:rsidRPr="00957B1D">
        <w:rPr>
          <w:color w:val="auto"/>
        </w:rPr>
        <w:t xml:space="preserve"> </w:t>
      </w:r>
      <w:proofErr w:type="spellStart"/>
      <w:r w:rsidRPr="00957B1D">
        <w:rPr>
          <w:color w:val="auto"/>
        </w:rPr>
        <w:t>tidak</w:t>
      </w:r>
      <w:proofErr w:type="spellEnd"/>
      <w:r w:rsidRPr="00957B1D">
        <w:rPr>
          <w:color w:val="auto"/>
        </w:rPr>
        <w:t xml:space="preserve"> </w:t>
      </w:r>
      <w:proofErr w:type="spellStart"/>
      <w:r w:rsidRPr="00957B1D">
        <w:rPr>
          <w:color w:val="auto"/>
        </w:rPr>
        <w:t>han</w:t>
      </w:r>
      <w:r>
        <w:rPr>
          <w:color w:val="auto"/>
        </w:rPr>
        <w:t>ya</w:t>
      </w:r>
      <w:proofErr w:type="spellEnd"/>
      <w:r>
        <w:rPr>
          <w:color w:val="auto"/>
        </w:rPr>
        <w:t xml:space="preserve"> </w:t>
      </w:r>
      <w:proofErr w:type="spellStart"/>
      <w:r>
        <w:rPr>
          <w:color w:val="auto"/>
        </w:rPr>
        <w:t>dirasakan</w:t>
      </w:r>
      <w:proofErr w:type="spellEnd"/>
      <w:r>
        <w:rPr>
          <w:color w:val="auto"/>
        </w:rPr>
        <w:t xml:space="preserve"> </w:t>
      </w:r>
      <w:proofErr w:type="spellStart"/>
      <w:r>
        <w:rPr>
          <w:color w:val="auto"/>
        </w:rPr>
        <w:t>oleh</w:t>
      </w:r>
      <w:proofErr w:type="spellEnd"/>
      <w:r>
        <w:rPr>
          <w:color w:val="auto"/>
        </w:rPr>
        <w:t xml:space="preserve"> </w:t>
      </w:r>
      <w:proofErr w:type="spellStart"/>
      <w:r>
        <w:rPr>
          <w:color w:val="auto"/>
        </w:rPr>
        <w:t>negara-negara</w:t>
      </w:r>
      <w:proofErr w:type="spellEnd"/>
      <w:r>
        <w:rPr>
          <w:color w:val="auto"/>
        </w:rPr>
        <w:t xml:space="preserve"> </w:t>
      </w:r>
      <w:r w:rsidRPr="00957B1D">
        <w:rPr>
          <w:color w:val="auto"/>
        </w:rPr>
        <w:t xml:space="preserve">di Asia Tenggara, </w:t>
      </w:r>
      <w:proofErr w:type="spellStart"/>
      <w:r w:rsidRPr="00957B1D">
        <w:rPr>
          <w:color w:val="auto"/>
        </w:rPr>
        <w:t>melainkan</w:t>
      </w:r>
      <w:proofErr w:type="spellEnd"/>
      <w:r w:rsidRPr="00957B1D">
        <w:rPr>
          <w:color w:val="auto"/>
        </w:rPr>
        <w:t xml:space="preserve"> </w:t>
      </w:r>
      <w:proofErr w:type="spellStart"/>
      <w:r w:rsidRPr="00957B1D">
        <w:rPr>
          <w:color w:val="auto"/>
        </w:rPr>
        <w:t>juga</w:t>
      </w:r>
      <w:proofErr w:type="spellEnd"/>
      <w:r w:rsidRPr="00957B1D">
        <w:rPr>
          <w:color w:val="auto"/>
        </w:rPr>
        <w:t xml:space="preserve"> </w:t>
      </w:r>
      <w:proofErr w:type="spellStart"/>
      <w:proofErr w:type="gramStart"/>
      <w:r w:rsidRPr="00957B1D">
        <w:rPr>
          <w:color w:val="auto"/>
        </w:rPr>
        <w:t>akan</w:t>
      </w:r>
      <w:proofErr w:type="spellEnd"/>
      <w:proofErr w:type="gramEnd"/>
      <w:r w:rsidRPr="00957B1D">
        <w:rPr>
          <w:color w:val="auto"/>
        </w:rPr>
        <w:t xml:space="preserve"> </w:t>
      </w:r>
      <w:proofErr w:type="spellStart"/>
      <w:r w:rsidRPr="00957B1D">
        <w:rPr>
          <w:color w:val="auto"/>
        </w:rPr>
        <w:t>memberi</w:t>
      </w:r>
      <w:r>
        <w:rPr>
          <w:color w:val="auto"/>
        </w:rPr>
        <w:t>kan</w:t>
      </w:r>
      <w:proofErr w:type="spellEnd"/>
      <w:r>
        <w:rPr>
          <w:color w:val="auto"/>
        </w:rPr>
        <w:t xml:space="preserve"> </w:t>
      </w:r>
      <w:proofErr w:type="spellStart"/>
      <w:r>
        <w:rPr>
          <w:color w:val="auto"/>
        </w:rPr>
        <w:t>dampak</w:t>
      </w:r>
      <w:proofErr w:type="spellEnd"/>
      <w:r>
        <w:rPr>
          <w:color w:val="auto"/>
        </w:rPr>
        <w:t xml:space="preserve"> yang </w:t>
      </w:r>
      <w:proofErr w:type="spellStart"/>
      <w:r>
        <w:rPr>
          <w:color w:val="auto"/>
        </w:rPr>
        <w:t>luar</w:t>
      </w:r>
      <w:proofErr w:type="spellEnd"/>
      <w:r>
        <w:rPr>
          <w:color w:val="auto"/>
        </w:rPr>
        <w:t xml:space="preserve"> </w:t>
      </w:r>
      <w:proofErr w:type="spellStart"/>
      <w:r>
        <w:rPr>
          <w:color w:val="auto"/>
        </w:rPr>
        <w:t>biasa</w:t>
      </w:r>
      <w:proofErr w:type="spellEnd"/>
      <w:r>
        <w:rPr>
          <w:color w:val="auto"/>
        </w:rPr>
        <w:t xml:space="preserve"> </w:t>
      </w:r>
      <w:proofErr w:type="spellStart"/>
      <w:r>
        <w:rPr>
          <w:color w:val="auto"/>
        </w:rPr>
        <w:t>bagi</w:t>
      </w:r>
      <w:proofErr w:type="spellEnd"/>
      <w:r>
        <w:rPr>
          <w:color w:val="auto"/>
        </w:rPr>
        <w:t xml:space="preserve"> </w:t>
      </w:r>
      <w:r w:rsidRPr="00957B1D">
        <w:rPr>
          <w:color w:val="auto"/>
        </w:rPr>
        <w:t>Negara lain</w:t>
      </w:r>
      <w:r>
        <w:rPr>
          <w:color w:val="auto"/>
        </w:rPr>
        <w:t>.</w:t>
      </w:r>
      <w:r>
        <w:rPr>
          <w:rStyle w:val="FootnoteReference"/>
          <w:color w:val="auto"/>
        </w:rPr>
        <w:footnoteReference w:id="16"/>
      </w:r>
    </w:p>
    <w:p w:rsidR="0067143A" w:rsidRPr="00FE185E" w:rsidRDefault="0067143A" w:rsidP="0067143A">
      <w:pPr>
        <w:pStyle w:val="ListParagraph"/>
        <w:numPr>
          <w:ilvl w:val="2"/>
          <w:numId w:val="3"/>
        </w:numPr>
        <w:ind w:left="1440"/>
        <w:jc w:val="both"/>
        <w:rPr>
          <w:rFonts w:ascii="Times New Roman" w:hAnsi="Times New Roman" w:cs="Times New Roman"/>
          <w:b/>
          <w:sz w:val="24"/>
          <w:szCs w:val="24"/>
        </w:rPr>
      </w:pPr>
      <w:r w:rsidRPr="00FE185E">
        <w:rPr>
          <w:rFonts w:ascii="Times New Roman" w:hAnsi="Times New Roman" w:cs="Times New Roman"/>
          <w:b/>
          <w:sz w:val="24"/>
          <w:szCs w:val="24"/>
        </w:rPr>
        <w:t xml:space="preserve">Kepentingan Negara- Negara yang Berbatasan Langsung dengan Selat Malaka </w:t>
      </w:r>
    </w:p>
    <w:p w:rsidR="0067143A" w:rsidRDefault="0067143A" w:rsidP="0067143A">
      <w:pPr>
        <w:spacing w:line="480" w:lineRule="auto"/>
        <w:ind w:left="720" w:firstLine="720"/>
        <w:jc w:val="both"/>
        <w:rPr>
          <w:rFonts w:ascii="Times New Roman" w:hAnsi="Times New Roman" w:cs="Times New Roman"/>
          <w:sz w:val="24"/>
          <w:szCs w:val="24"/>
        </w:rPr>
      </w:pPr>
      <w:r w:rsidRPr="00447291">
        <w:rPr>
          <w:rFonts w:ascii="Times New Roman" w:hAnsi="Times New Roman" w:cs="Times New Roman"/>
          <w:sz w:val="24"/>
          <w:szCs w:val="24"/>
        </w:rPr>
        <w:t>Malaysia memiliki sisi perekonomian ya</w:t>
      </w:r>
      <w:r>
        <w:rPr>
          <w:rFonts w:ascii="Times New Roman" w:hAnsi="Times New Roman" w:cs="Times New Roman"/>
          <w:sz w:val="24"/>
          <w:szCs w:val="24"/>
        </w:rPr>
        <w:t xml:space="preserve">ng cukup baik. Hal ini didorong </w:t>
      </w:r>
      <w:r w:rsidRPr="00447291">
        <w:rPr>
          <w:rFonts w:ascii="Times New Roman" w:hAnsi="Times New Roman" w:cs="Times New Roman"/>
          <w:sz w:val="24"/>
          <w:szCs w:val="24"/>
        </w:rPr>
        <w:t>oleh letaknya yang strategis di tenga</w:t>
      </w:r>
      <w:r>
        <w:rPr>
          <w:rFonts w:ascii="Times New Roman" w:hAnsi="Times New Roman" w:cs="Times New Roman"/>
          <w:sz w:val="24"/>
          <w:szCs w:val="24"/>
        </w:rPr>
        <w:t xml:space="preserve">h-tengah rute jalur perdagangan </w:t>
      </w:r>
      <w:r w:rsidRPr="00447291">
        <w:rPr>
          <w:rFonts w:ascii="Times New Roman" w:hAnsi="Times New Roman" w:cs="Times New Roman"/>
          <w:sz w:val="24"/>
          <w:szCs w:val="24"/>
        </w:rPr>
        <w:t>energi. Rute tersebut terletak di sepanjang pa</w:t>
      </w:r>
      <w:r>
        <w:rPr>
          <w:rFonts w:ascii="Times New Roman" w:hAnsi="Times New Roman" w:cs="Times New Roman"/>
          <w:sz w:val="24"/>
          <w:szCs w:val="24"/>
        </w:rPr>
        <w:t xml:space="preserve">ntai barat Malaysia, yakni </w:t>
      </w:r>
      <w:r w:rsidRPr="00447291">
        <w:rPr>
          <w:rFonts w:ascii="Times New Roman" w:hAnsi="Times New Roman" w:cs="Times New Roman"/>
          <w:sz w:val="24"/>
          <w:szCs w:val="24"/>
        </w:rPr>
        <w:t>sepanjang Selat Malaka,</w:t>
      </w:r>
      <w:r>
        <w:rPr>
          <w:rFonts w:ascii="Times New Roman" w:hAnsi="Times New Roman" w:cs="Times New Roman"/>
          <w:sz w:val="24"/>
          <w:szCs w:val="24"/>
        </w:rPr>
        <w:t xml:space="preserve"> selat dengan rute penting yang </w:t>
      </w:r>
      <w:r w:rsidRPr="00447291">
        <w:rPr>
          <w:rFonts w:ascii="Times New Roman" w:hAnsi="Times New Roman" w:cs="Times New Roman"/>
          <w:sz w:val="24"/>
          <w:szCs w:val="24"/>
        </w:rPr>
        <w:t>menghubungkan Samudera Hind</w:t>
      </w:r>
      <w:r>
        <w:rPr>
          <w:rFonts w:ascii="Times New Roman" w:hAnsi="Times New Roman" w:cs="Times New Roman"/>
          <w:sz w:val="24"/>
          <w:szCs w:val="24"/>
        </w:rPr>
        <w:t>ia dan Samudera Pasifik.</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Bagi </w:t>
      </w:r>
      <w:r w:rsidRPr="00447291">
        <w:rPr>
          <w:rFonts w:ascii="Times New Roman" w:hAnsi="Times New Roman" w:cs="Times New Roman"/>
          <w:sz w:val="24"/>
          <w:szCs w:val="24"/>
        </w:rPr>
        <w:t>Malaysia, Selat Malaka berperan p</w:t>
      </w:r>
      <w:r>
        <w:rPr>
          <w:rFonts w:ascii="Times New Roman" w:hAnsi="Times New Roman" w:cs="Times New Roman"/>
          <w:sz w:val="24"/>
          <w:szCs w:val="24"/>
        </w:rPr>
        <w:t>enting bagi pertumbuhan ekonomi negaranya.</w:t>
      </w:r>
      <w:r>
        <w:rPr>
          <w:rStyle w:val="FootnoteReference"/>
          <w:rFonts w:ascii="Times New Roman" w:hAnsi="Times New Roman" w:cs="Times New Roman"/>
          <w:sz w:val="24"/>
          <w:szCs w:val="24"/>
        </w:rPr>
        <w:footnoteReference w:id="18"/>
      </w:r>
      <w:r w:rsidRPr="00447291">
        <w:rPr>
          <w:rFonts w:ascii="Times New Roman" w:hAnsi="Times New Roman" w:cs="Times New Roman"/>
          <w:sz w:val="24"/>
          <w:szCs w:val="24"/>
        </w:rPr>
        <w:t xml:space="preserve"> Malaysia memiliki kepentingan sosi</w:t>
      </w:r>
      <w:r>
        <w:rPr>
          <w:rFonts w:ascii="Times New Roman" w:hAnsi="Times New Roman" w:cs="Times New Roman"/>
          <w:sz w:val="24"/>
          <w:szCs w:val="24"/>
        </w:rPr>
        <w:t>o</w:t>
      </w:r>
      <w:r w:rsidRPr="00447291">
        <w:rPr>
          <w:rFonts w:ascii="Times New Roman" w:hAnsi="Times New Roman" w:cs="Times New Roman"/>
          <w:sz w:val="24"/>
          <w:szCs w:val="24"/>
        </w:rPr>
        <w:t xml:space="preserve"> ek</w:t>
      </w:r>
      <w:r>
        <w:rPr>
          <w:rFonts w:ascii="Times New Roman" w:hAnsi="Times New Roman" w:cs="Times New Roman"/>
          <w:sz w:val="24"/>
          <w:szCs w:val="24"/>
        </w:rPr>
        <w:t xml:space="preserve">onomi atas Selat </w:t>
      </w:r>
      <w:r w:rsidRPr="00447291">
        <w:rPr>
          <w:rFonts w:ascii="Times New Roman" w:hAnsi="Times New Roman" w:cs="Times New Roman"/>
          <w:sz w:val="24"/>
          <w:szCs w:val="24"/>
        </w:rPr>
        <w:t>Malaka baik dari aktivitas dagang, nelayan, pel</w:t>
      </w:r>
      <w:r>
        <w:rPr>
          <w:rFonts w:ascii="Times New Roman" w:hAnsi="Times New Roman" w:cs="Times New Roman"/>
          <w:sz w:val="24"/>
          <w:szCs w:val="24"/>
        </w:rPr>
        <w:t xml:space="preserve">abuhan bagi kontainer-kontainer, </w:t>
      </w:r>
      <w:r w:rsidRPr="00447291">
        <w:rPr>
          <w:rFonts w:ascii="Times New Roman" w:hAnsi="Times New Roman" w:cs="Times New Roman"/>
          <w:sz w:val="24"/>
          <w:szCs w:val="24"/>
        </w:rPr>
        <w:t>dan letaknya yang strategis d</w:t>
      </w:r>
      <w:r>
        <w:rPr>
          <w:rFonts w:ascii="Times New Roman" w:hAnsi="Times New Roman" w:cs="Times New Roman"/>
          <w:sz w:val="24"/>
          <w:szCs w:val="24"/>
        </w:rPr>
        <w:t xml:space="preserve">engan aktivitas pusat financial </w:t>
      </w:r>
      <w:r w:rsidRPr="00447291">
        <w:rPr>
          <w:rFonts w:ascii="Times New Roman" w:hAnsi="Times New Roman" w:cs="Times New Roman"/>
          <w:sz w:val="24"/>
          <w:szCs w:val="24"/>
        </w:rPr>
        <w:t>Malaysia. Disamping itu, banyak tempat peristirahatan dan tempat</w:t>
      </w:r>
      <w:r>
        <w:rPr>
          <w:rFonts w:ascii="Times New Roman" w:hAnsi="Times New Roman" w:cs="Times New Roman"/>
          <w:sz w:val="24"/>
          <w:szCs w:val="24"/>
        </w:rPr>
        <w:t xml:space="preserve"> </w:t>
      </w:r>
      <w:r w:rsidRPr="00447291">
        <w:rPr>
          <w:rFonts w:ascii="Times New Roman" w:hAnsi="Times New Roman" w:cs="Times New Roman"/>
          <w:sz w:val="24"/>
          <w:szCs w:val="24"/>
        </w:rPr>
        <w:t>wisata Malaysia berada di sepanjang</w:t>
      </w:r>
      <w:r>
        <w:rPr>
          <w:rFonts w:ascii="Times New Roman" w:hAnsi="Times New Roman" w:cs="Times New Roman"/>
          <w:sz w:val="24"/>
          <w:szCs w:val="24"/>
        </w:rPr>
        <w:t xml:space="preserve"> selat, yang memberi kontribusi </w:t>
      </w:r>
      <w:r w:rsidRPr="00447291">
        <w:rPr>
          <w:rFonts w:ascii="Times New Roman" w:hAnsi="Times New Roman" w:cs="Times New Roman"/>
          <w:sz w:val="24"/>
          <w:szCs w:val="24"/>
        </w:rPr>
        <w:t>pendapatan cukup signifikan bagi pari</w:t>
      </w:r>
      <w:r>
        <w:rPr>
          <w:rFonts w:ascii="Times New Roman" w:hAnsi="Times New Roman" w:cs="Times New Roman"/>
          <w:sz w:val="24"/>
          <w:szCs w:val="24"/>
        </w:rPr>
        <w:t xml:space="preserve">wisata Malaysia. Terlebih lagi, </w:t>
      </w:r>
      <w:r w:rsidRPr="00447291">
        <w:rPr>
          <w:rFonts w:ascii="Times New Roman" w:hAnsi="Times New Roman" w:cs="Times New Roman"/>
          <w:sz w:val="24"/>
          <w:szCs w:val="24"/>
        </w:rPr>
        <w:t xml:space="preserve">Malaysia memiliki independent </w:t>
      </w:r>
      <w:r w:rsidRPr="000E131D">
        <w:rPr>
          <w:rFonts w:ascii="Times New Roman" w:hAnsi="Times New Roman" w:cs="Times New Roman"/>
          <w:i/>
          <w:sz w:val="24"/>
          <w:szCs w:val="24"/>
        </w:rPr>
        <w:t>power plant</w:t>
      </w:r>
      <w:r>
        <w:rPr>
          <w:rFonts w:ascii="Times New Roman" w:hAnsi="Times New Roman" w:cs="Times New Roman"/>
          <w:sz w:val="24"/>
          <w:szCs w:val="24"/>
        </w:rPr>
        <w:t xml:space="preserve"> disepanjang selat yang </w:t>
      </w:r>
      <w:r w:rsidRPr="00447291">
        <w:rPr>
          <w:rFonts w:ascii="Times New Roman" w:hAnsi="Times New Roman" w:cs="Times New Roman"/>
          <w:sz w:val="24"/>
          <w:szCs w:val="24"/>
        </w:rPr>
        <w:t xml:space="preserve">bergantung pada </w:t>
      </w:r>
      <w:r w:rsidRPr="00447291">
        <w:rPr>
          <w:rFonts w:ascii="Times New Roman" w:hAnsi="Times New Roman" w:cs="Times New Roman"/>
          <w:sz w:val="24"/>
          <w:szCs w:val="24"/>
        </w:rPr>
        <w:lastRenderedPageBreak/>
        <w:t>kekuatan air laut. Selat Malaka menjadi</w:t>
      </w:r>
      <w:r>
        <w:rPr>
          <w:rFonts w:ascii="Times New Roman" w:hAnsi="Times New Roman" w:cs="Times New Roman"/>
          <w:sz w:val="24"/>
          <w:szCs w:val="24"/>
        </w:rPr>
        <w:t xml:space="preserve"> sumber </w:t>
      </w:r>
      <w:r w:rsidRPr="00447291">
        <w:rPr>
          <w:rFonts w:ascii="Times New Roman" w:hAnsi="Times New Roman" w:cs="Times New Roman"/>
          <w:sz w:val="24"/>
          <w:szCs w:val="24"/>
        </w:rPr>
        <w:t>penghidupan dan sumber pencaharian banyak penduduk Malaysia.</w:t>
      </w:r>
    </w:p>
    <w:p w:rsidR="0067143A" w:rsidRDefault="0067143A" w:rsidP="0067143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Disisi lain, </w:t>
      </w:r>
      <w:r w:rsidRPr="000E131D">
        <w:rPr>
          <w:rFonts w:ascii="Times New Roman" w:hAnsi="Times New Roman" w:cs="Times New Roman"/>
          <w:sz w:val="24"/>
          <w:szCs w:val="24"/>
        </w:rPr>
        <w:t>Singapura merupakan negara yang diuntungkan secara ekonomi oleh</w:t>
      </w:r>
      <w:r>
        <w:rPr>
          <w:rFonts w:ascii="Times New Roman" w:hAnsi="Times New Roman" w:cs="Times New Roman"/>
          <w:sz w:val="24"/>
          <w:szCs w:val="24"/>
        </w:rPr>
        <w:t xml:space="preserve"> </w:t>
      </w:r>
      <w:r w:rsidRPr="000E131D">
        <w:rPr>
          <w:rFonts w:ascii="Times New Roman" w:hAnsi="Times New Roman" w:cs="Times New Roman"/>
          <w:sz w:val="24"/>
          <w:szCs w:val="24"/>
        </w:rPr>
        <w:t>lalu lintas pelayaran internasional yang</w:t>
      </w:r>
      <w:r>
        <w:rPr>
          <w:rFonts w:ascii="Times New Roman" w:hAnsi="Times New Roman" w:cs="Times New Roman"/>
          <w:sz w:val="24"/>
          <w:szCs w:val="24"/>
        </w:rPr>
        <w:t xml:space="preserve"> melalui Selat Malaka. Meskipun </w:t>
      </w:r>
      <w:r w:rsidRPr="000E131D">
        <w:rPr>
          <w:rFonts w:ascii="Times New Roman" w:hAnsi="Times New Roman" w:cs="Times New Roman"/>
          <w:sz w:val="24"/>
          <w:szCs w:val="24"/>
        </w:rPr>
        <w:t>bagian Singapura atas Selat Malaka jauh</w:t>
      </w:r>
      <w:r>
        <w:rPr>
          <w:rFonts w:ascii="Times New Roman" w:hAnsi="Times New Roman" w:cs="Times New Roman"/>
          <w:sz w:val="24"/>
          <w:szCs w:val="24"/>
        </w:rPr>
        <w:t xml:space="preserve"> lebih sedikit, namun pelabuhan </w:t>
      </w:r>
      <w:r w:rsidRPr="000E131D">
        <w:rPr>
          <w:rFonts w:ascii="Times New Roman" w:hAnsi="Times New Roman" w:cs="Times New Roman"/>
          <w:sz w:val="24"/>
          <w:szCs w:val="24"/>
        </w:rPr>
        <w:t>Singapura merupakan salah satu pelabu</w:t>
      </w:r>
      <w:r>
        <w:rPr>
          <w:rFonts w:ascii="Times New Roman" w:hAnsi="Times New Roman" w:cs="Times New Roman"/>
          <w:sz w:val="24"/>
          <w:szCs w:val="24"/>
        </w:rPr>
        <w:t xml:space="preserve">han tersibuk di dunia dan telah </w:t>
      </w:r>
      <w:r w:rsidRPr="000E131D">
        <w:rPr>
          <w:rFonts w:ascii="Times New Roman" w:hAnsi="Times New Roman" w:cs="Times New Roman"/>
          <w:sz w:val="24"/>
          <w:szCs w:val="24"/>
        </w:rPr>
        <w:t>lama memperoleh nama di duni</w:t>
      </w:r>
      <w:r>
        <w:rPr>
          <w:rFonts w:ascii="Times New Roman" w:hAnsi="Times New Roman" w:cs="Times New Roman"/>
          <w:sz w:val="24"/>
          <w:szCs w:val="24"/>
        </w:rPr>
        <w:t xml:space="preserve">a pelayaran internasional. Bagi </w:t>
      </w:r>
      <w:r w:rsidRPr="000E131D">
        <w:rPr>
          <w:rFonts w:ascii="Times New Roman" w:hAnsi="Times New Roman" w:cs="Times New Roman"/>
          <w:sz w:val="24"/>
          <w:szCs w:val="24"/>
        </w:rPr>
        <w:t>Singapura, Selat adalah garis peng</w:t>
      </w:r>
      <w:r>
        <w:rPr>
          <w:rFonts w:ascii="Times New Roman" w:hAnsi="Times New Roman" w:cs="Times New Roman"/>
          <w:sz w:val="24"/>
          <w:szCs w:val="24"/>
        </w:rPr>
        <w:t xml:space="preserve">hidupan mereka untuk berdagang, </w:t>
      </w:r>
      <w:r w:rsidRPr="000E131D">
        <w:rPr>
          <w:rFonts w:ascii="Times New Roman" w:hAnsi="Times New Roman" w:cs="Times New Roman"/>
          <w:sz w:val="24"/>
          <w:szCs w:val="24"/>
        </w:rPr>
        <w:t>suplai makanan, kebutuhan lainnya. S</w:t>
      </w:r>
      <w:r>
        <w:rPr>
          <w:rFonts w:ascii="Times New Roman" w:hAnsi="Times New Roman" w:cs="Times New Roman"/>
          <w:sz w:val="24"/>
          <w:szCs w:val="24"/>
        </w:rPr>
        <w:t xml:space="preserve">elat Malaka hampir mengelilingi </w:t>
      </w:r>
      <w:r w:rsidRPr="000E131D">
        <w:rPr>
          <w:rFonts w:ascii="Times New Roman" w:hAnsi="Times New Roman" w:cs="Times New Roman"/>
          <w:sz w:val="24"/>
          <w:szCs w:val="24"/>
        </w:rPr>
        <w:t>sebagian besar negara ini, dan Si</w:t>
      </w:r>
      <w:r>
        <w:rPr>
          <w:rFonts w:ascii="Times New Roman" w:hAnsi="Times New Roman" w:cs="Times New Roman"/>
          <w:sz w:val="24"/>
          <w:szCs w:val="24"/>
        </w:rPr>
        <w:t>ngapura benar-benar berada pada wilayah Selat Malaka.</w:t>
      </w:r>
      <w:r>
        <w:rPr>
          <w:rStyle w:val="FootnoteReference"/>
          <w:rFonts w:ascii="Times New Roman" w:hAnsi="Times New Roman" w:cs="Times New Roman"/>
          <w:sz w:val="24"/>
          <w:szCs w:val="24"/>
        </w:rPr>
        <w:footnoteReference w:id="19"/>
      </w:r>
      <w:r w:rsidRPr="000E131D">
        <w:rPr>
          <w:rFonts w:ascii="Times New Roman" w:hAnsi="Times New Roman" w:cs="Times New Roman"/>
          <w:sz w:val="24"/>
          <w:szCs w:val="24"/>
        </w:rPr>
        <w:t xml:space="preserve"> Singapura bukan</w:t>
      </w:r>
      <w:r>
        <w:rPr>
          <w:rFonts w:ascii="Times New Roman" w:hAnsi="Times New Roman" w:cs="Times New Roman"/>
          <w:sz w:val="24"/>
          <w:szCs w:val="24"/>
        </w:rPr>
        <w:t xml:space="preserve"> hanya sekedar negara pantai di </w:t>
      </w:r>
      <w:r w:rsidRPr="000E131D">
        <w:rPr>
          <w:rFonts w:ascii="Times New Roman" w:hAnsi="Times New Roman" w:cs="Times New Roman"/>
          <w:sz w:val="24"/>
          <w:szCs w:val="24"/>
        </w:rPr>
        <w:t>Selat Malaka, melainkan sebagai negara pengguna Sela</w:t>
      </w:r>
      <w:r>
        <w:rPr>
          <w:rFonts w:ascii="Times New Roman" w:hAnsi="Times New Roman" w:cs="Times New Roman"/>
          <w:sz w:val="24"/>
          <w:szCs w:val="24"/>
        </w:rPr>
        <w:t xml:space="preserve">t. Singapura </w:t>
      </w:r>
      <w:r w:rsidRPr="000E131D">
        <w:rPr>
          <w:rFonts w:ascii="Times New Roman" w:hAnsi="Times New Roman" w:cs="Times New Roman"/>
          <w:sz w:val="24"/>
          <w:szCs w:val="24"/>
        </w:rPr>
        <w:t>memanfaatkan Selat Malaka secara o</w:t>
      </w:r>
      <w:r>
        <w:rPr>
          <w:rFonts w:ascii="Times New Roman" w:hAnsi="Times New Roman" w:cs="Times New Roman"/>
          <w:sz w:val="24"/>
          <w:szCs w:val="24"/>
        </w:rPr>
        <w:t xml:space="preserve">ptimal dan salah satu aktivitas </w:t>
      </w:r>
      <w:r w:rsidRPr="000E131D">
        <w:rPr>
          <w:rFonts w:ascii="Times New Roman" w:hAnsi="Times New Roman" w:cs="Times New Roman"/>
          <w:sz w:val="24"/>
          <w:szCs w:val="24"/>
        </w:rPr>
        <w:t>perekonomiannya diperoleh dari Selat. Posisi Singapura di bagian</w:t>
      </w:r>
      <w:r>
        <w:rPr>
          <w:rFonts w:ascii="Times New Roman" w:hAnsi="Times New Roman" w:cs="Times New Roman"/>
          <w:sz w:val="24"/>
          <w:szCs w:val="24"/>
        </w:rPr>
        <w:t xml:space="preserve"> </w:t>
      </w:r>
      <w:r w:rsidRPr="000E131D">
        <w:rPr>
          <w:rFonts w:ascii="Times New Roman" w:hAnsi="Times New Roman" w:cs="Times New Roman"/>
          <w:sz w:val="24"/>
          <w:szCs w:val="24"/>
        </w:rPr>
        <w:t>selatan akhir dari Selat Malaka menjadikan negara kecil ini sebagai</w:t>
      </w:r>
      <w:r>
        <w:rPr>
          <w:rFonts w:ascii="Times New Roman" w:hAnsi="Times New Roman" w:cs="Times New Roman"/>
          <w:sz w:val="24"/>
          <w:szCs w:val="24"/>
        </w:rPr>
        <w:t xml:space="preserve"> </w:t>
      </w:r>
      <w:r w:rsidRPr="000E131D">
        <w:rPr>
          <w:rFonts w:ascii="Times New Roman" w:hAnsi="Times New Roman" w:cs="Times New Roman"/>
          <w:sz w:val="24"/>
          <w:szCs w:val="24"/>
        </w:rPr>
        <w:t>lokasi terbaik pusat transit dari seluruh pe</w:t>
      </w:r>
      <w:r>
        <w:rPr>
          <w:rFonts w:ascii="Times New Roman" w:hAnsi="Times New Roman" w:cs="Times New Roman"/>
          <w:sz w:val="24"/>
          <w:szCs w:val="24"/>
        </w:rPr>
        <w:t>njuru.</w:t>
      </w:r>
      <w:r>
        <w:rPr>
          <w:rStyle w:val="FootnoteReference"/>
          <w:rFonts w:ascii="Times New Roman" w:hAnsi="Times New Roman" w:cs="Times New Roman"/>
          <w:sz w:val="24"/>
          <w:szCs w:val="24"/>
        </w:rPr>
        <w:footnoteReference w:id="20"/>
      </w:r>
    </w:p>
    <w:p w:rsidR="0067143A" w:rsidRDefault="0067143A" w:rsidP="0067143A">
      <w:pPr>
        <w:spacing w:line="480" w:lineRule="auto"/>
        <w:ind w:left="720" w:firstLine="720"/>
        <w:jc w:val="both"/>
        <w:rPr>
          <w:rFonts w:ascii="Times New Roman" w:hAnsi="Times New Roman" w:cs="Times New Roman"/>
          <w:sz w:val="24"/>
          <w:szCs w:val="24"/>
        </w:rPr>
      </w:pPr>
      <w:r w:rsidRPr="005925EA">
        <w:rPr>
          <w:rFonts w:ascii="Times New Roman" w:hAnsi="Times New Roman" w:cs="Times New Roman"/>
          <w:sz w:val="24"/>
          <w:szCs w:val="24"/>
        </w:rPr>
        <w:t>Bagi Singapura ancaman terorisme di</w:t>
      </w:r>
      <w:r>
        <w:rPr>
          <w:rFonts w:ascii="Times New Roman" w:hAnsi="Times New Roman" w:cs="Times New Roman"/>
          <w:sz w:val="24"/>
          <w:szCs w:val="24"/>
        </w:rPr>
        <w:t xml:space="preserve">anggap sebagai kemungkinan yang </w:t>
      </w:r>
      <w:r w:rsidRPr="005925EA">
        <w:rPr>
          <w:rFonts w:ascii="Times New Roman" w:hAnsi="Times New Roman" w:cs="Times New Roman"/>
          <w:sz w:val="24"/>
          <w:szCs w:val="24"/>
        </w:rPr>
        <w:t>sulit diprediksi terjadi namun akan berak</w:t>
      </w:r>
      <w:r>
        <w:rPr>
          <w:rFonts w:ascii="Times New Roman" w:hAnsi="Times New Roman" w:cs="Times New Roman"/>
          <w:sz w:val="24"/>
          <w:szCs w:val="24"/>
        </w:rPr>
        <w:t>ibat fatal (</w:t>
      </w:r>
      <w:r w:rsidRPr="005925EA">
        <w:rPr>
          <w:rFonts w:ascii="Times New Roman" w:hAnsi="Times New Roman" w:cs="Times New Roman"/>
          <w:i/>
          <w:sz w:val="24"/>
          <w:szCs w:val="24"/>
        </w:rPr>
        <w:t>low probability and high impact scenario</w:t>
      </w:r>
      <w:r w:rsidRPr="005925EA">
        <w:rPr>
          <w:rFonts w:ascii="Times New Roman" w:hAnsi="Times New Roman" w:cs="Times New Roman"/>
          <w:sz w:val="24"/>
          <w:szCs w:val="24"/>
        </w:rPr>
        <w:t>) karena a</w:t>
      </w:r>
      <w:r>
        <w:rPr>
          <w:rFonts w:ascii="Times New Roman" w:hAnsi="Times New Roman" w:cs="Times New Roman"/>
          <w:sz w:val="24"/>
          <w:szCs w:val="24"/>
        </w:rPr>
        <w:t xml:space="preserve">kan mempengaruhi sektor ekonomi </w:t>
      </w:r>
      <w:r w:rsidRPr="005925EA">
        <w:rPr>
          <w:rFonts w:ascii="Times New Roman" w:hAnsi="Times New Roman" w:cs="Times New Roman"/>
          <w:sz w:val="24"/>
          <w:szCs w:val="24"/>
        </w:rPr>
        <w:t>Singapura, dengan tersendatnya lalu lintas kapal. Oleh karena itu isu</w:t>
      </w:r>
      <w:r>
        <w:rPr>
          <w:rFonts w:ascii="Times New Roman" w:hAnsi="Times New Roman" w:cs="Times New Roman"/>
          <w:sz w:val="24"/>
          <w:szCs w:val="24"/>
        </w:rPr>
        <w:t xml:space="preserve"> </w:t>
      </w:r>
      <w:r w:rsidRPr="005925EA">
        <w:rPr>
          <w:rFonts w:ascii="Times New Roman" w:hAnsi="Times New Roman" w:cs="Times New Roman"/>
          <w:sz w:val="24"/>
          <w:szCs w:val="24"/>
        </w:rPr>
        <w:lastRenderedPageBreak/>
        <w:t>fundamental bagi Singapura adalah ke</w:t>
      </w:r>
      <w:r>
        <w:rPr>
          <w:rFonts w:ascii="Times New Roman" w:hAnsi="Times New Roman" w:cs="Times New Roman"/>
          <w:sz w:val="24"/>
          <w:szCs w:val="24"/>
        </w:rPr>
        <w:t>selamatan transportasi di Selat Malaka.</w:t>
      </w:r>
    </w:p>
    <w:p w:rsidR="0067143A" w:rsidRDefault="0067143A" w:rsidP="0067143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Bagi Indonesia,</w:t>
      </w:r>
      <w:r w:rsidRPr="0091303A">
        <w:rPr>
          <w:rFonts w:ascii="Times New Roman" w:hAnsi="Times New Roman" w:cs="Times New Roman"/>
          <w:sz w:val="24"/>
          <w:szCs w:val="24"/>
        </w:rPr>
        <w:t xml:space="preserve"> laut ada</w:t>
      </w:r>
      <w:r>
        <w:rPr>
          <w:rFonts w:ascii="Times New Roman" w:hAnsi="Times New Roman" w:cs="Times New Roman"/>
          <w:sz w:val="24"/>
          <w:szCs w:val="24"/>
        </w:rPr>
        <w:t xml:space="preserve">lah medium transportasi, medium </w:t>
      </w:r>
      <w:r w:rsidRPr="0091303A">
        <w:rPr>
          <w:rFonts w:ascii="Times New Roman" w:hAnsi="Times New Roman" w:cs="Times New Roman"/>
          <w:sz w:val="24"/>
          <w:szCs w:val="24"/>
        </w:rPr>
        <w:t>kesejahteraan, dan medium pertahanan. Wilayah Indonesia yang</w:t>
      </w:r>
      <w:r>
        <w:rPr>
          <w:rFonts w:ascii="Times New Roman" w:hAnsi="Times New Roman" w:cs="Times New Roman"/>
          <w:sz w:val="24"/>
          <w:szCs w:val="24"/>
        </w:rPr>
        <w:t xml:space="preserve"> </w:t>
      </w:r>
      <w:r w:rsidRPr="0091303A">
        <w:rPr>
          <w:rFonts w:ascii="Times New Roman" w:hAnsi="Times New Roman" w:cs="Times New Roman"/>
          <w:sz w:val="24"/>
          <w:szCs w:val="24"/>
        </w:rPr>
        <w:t>sebagian besar adalah perairan dengan 17</w:t>
      </w:r>
      <w:r>
        <w:rPr>
          <w:rFonts w:ascii="Times New Roman" w:hAnsi="Times New Roman" w:cs="Times New Roman"/>
          <w:sz w:val="24"/>
          <w:szCs w:val="24"/>
        </w:rPr>
        <w:t xml:space="preserve">.000 pulau serta luas laut yang </w:t>
      </w:r>
      <w:r w:rsidRPr="0091303A">
        <w:rPr>
          <w:rFonts w:ascii="Times New Roman" w:hAnsi="Times New Roman" w:cs="Times New Roman"/>
          <w:sz w:val="24"/>
          <w:szCs w:val="24"/>
        </w:rPr>
        <w:t xml:space="preserve">mencapai 5 juta km persegi ditambah 3 juta km persegi ZEE </w:t>
      </w:r>
      <w:r>
        <w:rPr>
          <w:rFonts w:ascii="Times New Roman" w:hAnsi="Times New Roman" w:cs="Times New Roman"/>
          <w:sz w:val="24"/>
          <w:szCs w:val="24"/>
        </w:rPr>
        <w:t xml:space="preserve">yang </w:t>
      </w:r>
      <w:r w:rsidRPr="0091303A">
        <w:rPr>
          <w:rFonts w:ascii="Times New Roman" w:hAnsi="Times New Roman" w:cs="Times New Roman"/>
          <w:sz w:val="24"/>
          <w:szCs w:val="24"/>
        </w:rPr>
        <w:t>menyatukan Indonesia sebagai sebua</w:t>
      </w:r>
      <w:r>
        <w:rPr>
          <w:rFonts w:ascii="Times New Roman" w:hAnsi="Times New Roman" w:cs="Times New Roman"/>
          <w:sz w:val="24"/>
          <w:szCs w:val="24"/>
        </w:rPr>
        <w:t xml:space="preserve">h Negara, sehingga hal-hal yang </w:t>
      </w:r>
      <w:r w:rsidRPr="0091303A">
        <w:rPr>
          <w:rFonts w:ascii="Times New Roman" w:hAnsi="Times New Roman" w:cs="Times New Roman"/>
          <w:sz w:val="24"/>
          <w:szCs w:val="24"/>
        </w:rPr>
        <w:t>berkaitan dengan maritime menjadi</w:t>
      </w:r>
      <w:r>
        <w:rPr>
          <w:rFonts w:ascii="Times New Roman" w:hAnsi="Times New Roman" w:cs="Times New Roman"/>
          <w:sz w:val="24"/>
          <w:szCs w:val="24"/>
        </w:rPr>
        <w:t xml:space="preserve"> hal yang hakiki.</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kepentingan </w:t>
      </w:r>
      <w:r w:rsidRPr="0091303A">
        <w:rPr>
          <w:rFonts w:ascii="Times New Roman" w:hAnsi="Times New Roman" w:cs="Times New Roman"/>
          <w:sz w:val="24"/>
          <w:szCs w:val="24"/>
        </w:rPr>
        <w:t>Indonesia di Selat Malaka dal</w:t>
      </w:r>
      <w:r>
        <w:rPr>
          <w:rFonts w:ascii="Times New Roman" w:hAnsi="Times New Roman" w:cs="Times New Roman"/>
          <w:sz w:val="24"/>
          <w:szCs w:val="24"/>
        </w:rPr>
        <w:t xml:space="preserve">am dua aspek yaitu: kepentingan </w:t>
      </w:r>
      <w:r w:rsidRPr="0091303A">
        <w:rPr>
          <w:rFonts w:ascii="Times New Roman" w:hAnsi="Times New Roman" w:cs="Times New Roman"/>
          <w:sz w:val="24"/>
          <w:szCs w:val="24"/>
        </w:rPr>
        <w:t>kedaulatan dipandang dari aspek legalitas dan kepentingan p</w:t>
      </w:r>
      <w:r>
        <w:rPr>
          <w:rFonts w:ascii="Times New Roman" w:hAnsi="Times New Roman" w:cs="Times New Roman"/>
          <w:sz w:val="24"/>
          <w:szCs w:val="24"/>
        </w:rPr>
        <w:t xml:space="preserve">ertahanan </w:t>
      </w:r>
      <w:r w:rsidRPr="0091303A">
        <w:rPr>
          <w:rFonts w:ascii="Times New Roman" w:hAnsi="Times New Roman" w:cs="Times New Roman"/>
          <w:sz w:val="24"/>
          <w:szCs w:val="24"/>
        </w:rPr>
        <w:t>dan keamanan. Indonesia sejak a</w:t>
      </w:r>
      <w:r>
        <w:rPr>
          <w:rFonts w:ascii="Times New Roman" w:hAnsi="Times New Roman" w:cs="Times New Roman"/>
          <w:sz w:val="24"/>
          <w:szCs w:val="24"/>
        </w:rPr>
        <w:t xml:space="preserve">wal telah memproklamasikan diri </w:t>
      </w:r>
      <w:r w:rsidRPr="0091303A">
        <w:rPr>
          <w:rFonts w:ascii="Times New Roman" w:hAnsi="Times New Roman" w:cs="Times New Roman"/>
          <w:sz w:val="24"/>
          <w:szCs w:val="24"/>
        </w:rPr>
        <w:t>secara unilateral sebagai negara kepulau</w:t>
      </w:r>
      <w:r>
        <w:rPr>
          <w:rFonts w:ascii="Times New Roman" w:hAnsi="Times New Roman" w:cs="Times New Roman"/>
          <w:sz w:val="24"/>
          <w:szCs w:val="24"/>
        </w:rPr>
        <w:t>an (</w:t>
      </w:r>
      <w:r w:rsidRPr="0091303A">
        <w:rPr>
          <w:rFonts w:ascii="Times New Roman" w:hAnsi="Times New Roman" w:cs="Times New Roman"/>
          <w:i/>
          <w:sz w:val="24"/>
          <w:szCs w:val="24"/>
        </w:rPr>
        <w:t>archipelagic state</w:t>
      </w:r>
      <w:r>
        <w:rPr>
          <w:rFonts w:ascii="Times New Roman" w:hAnsi="Times New Roman" w:cs="Times New Roman"/>
          <w:sz w:val="24"/>
          <w:szCs w:val="24"/>
        </w:rPr>
        <w:t xml:space="preserve">) melalui </w:t>
      </w:r>
      <w:r w:rsidRPr="0091303A">
        <w:rPr>
          <w:rFonts w:ascii="Times New Roman" w:hAnsi="Times New Roman" w:cs="Times New Roman"/>
          <w:sz w:val="24"/>
          <w:szCs w:val="24"/>
        </w:rPr>
        <w:t>deklarasi Juanda, 13 Dese</w:t>
      </w:r>
      <w:r>
        <w:rPr>
          <w:rFonts w:ascii="Times New Roman" w:hAnsi="Times New Roman" w:cs="Times New Roman"/>
          <w:sz w:val="24"/>
          <w:szCs w:val="24"/>
        </w:rPr>
        <w:t>mber 1957,</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dilanjutkan dengan </w:t>
      </w:r>
      <w:r w:rsidRPr="0091303A">
        <w:rPr>
          <w:rFonts w:ascii="Times New Roman" w:hAnsi="Times New Roman" w:cs="Times New Roman"/>
          <w:sz w:val="24"/>
          <w:szCs w:val="24"/>
        </w:rPr>
        <w:t>diberlakukannya Undang-undang No.4 Prp tahun 1960 tent</w:t>
      </w:r>
      <w:r>
        <w:rPr>
          <w:rFonts w:ascii="Times New Roman" w:hAnsi="Times New Roman" w:cs="Times New Roman"/>
          <w:sz w:val="24"/>
          <w:szCs w:val="24"/>
        </w:rPr>
        <w:t xml:space="preserve">ang Perairan </w:t>
      </w:r>
      <w:r w:rsidRPr="0091303A">
        <w:rPr>
          <w:rFonts w:ascii="Times New Roman" w:hAnsi="Times New Roman" w:cs="Times New Roman"/>
          <w:sz w:val="24"/>
          <w:szCs w:val="24"/>
        </w:rPr>
        <w:t>Indonesia yang mengatur lebar laut wilayah Indonesia dijadikan 12 mil</w:t>
      </w:r>
      <w:r>
        <w:rPr>
          <w:rFonts w:ascii="Times New Roman" w:hAnsi="Times New Roman" w:cs="Times New Roman"/>
          <w:sz w:val="24"/>
          <w:szCs w:val="24"/>
        </w:rPr>
        <w:t xml:space="preserve"> </w:t>
      </w:r>
      <w:r w:rsidRPr="0091303A">
        <w:rPr>
          <w:rFonts w:ascii="Times New Roman" w:hAnsi="Times New Roman" w:cs="Times New Roman"/>
          <w:sz w:val="24"/>
          <w:szCs w:val="24"/>
        </w:rPr>
        <w:t>laut. Konsekuensi dari ketetapan tersebut adalah perubahan status</w:t>
      </w:r>
      <w:r>
        <w:rPr>
          <w:rFonts w:ascii="Times New Roman" w:hAnsi="Times New Roman" w:cs="Times New Roman"/>
          <w:sz w:val="24"/>
          <w:szCs w:val="24"/>
        </w:rPr>
        <w:t xml:space="preserve"> </w:t>
      </w:r>
      <w:r w:rsidRPr="0091303A">
        <w:rPr>
          <w:rFonts w:ascii="Times New Roman" w:hAnsi="Times New Roman" w:cs="Times New Roman"/>
          <w:sz w:val="24"/>
          <w:szCs w:val="24"/>
        </w:rPr>
        <w:t>beberapa bagian perairan yang dahulu</w:t>
      </w:r>
      <w:r>
        <w:rPr>
          <w:rFonts w:ascii="Times New Roman" w:hAnsi="Times New Roman" w:cs="Times New Roman"/>
          <w:sz w:val="24"/>
          <w:szCs w:val="24"/>
        </w:rPr>
        <w:t xml:space="preserve">nya laut bebas menjadi perairan </w:t>
      </w:r>
      <w:r w:rsidRPr="0091303A">
        <w:rPr>
          <w:rFonts w:ascii="Times New Roman" w:hAnsi="Times New Roman" w:cs="Times New Roman"/>
          <w:sz w:val="24"/>
          <w:szCs w:val="24"/>
        </w:rPr>
        <w:t>wilayah suatu negara, termasuk wilayah perairan Selat Malaka.</w:t>
      </w:r>
    </w:p>
    <w:p w:rsidR="0067143A" w:rsidRPr="00404CE7" w:rsidRDefault="0067143A" w:rsidP="0067143A">
      <w:pPr>
        <w:spacing w:line="480" w:lineRule="auto"/>
        <w:ind w:left="720" w:firstLine="720"/>
        <w:jc w:val="both"/>
        <w:rPr>
          <w:rFonts w:ascii="Times New Roman" w:hAnsi="Times New Roman" w:cs="Times New Roman"/>
          <w:sz w:val="24"/>
          <w:szCs w:val="24"/>
        </w:rPr>
      </w:pPr>
      <w:r w:rsidRPr="00404CE7">
        <w:rPr>
          <w:rFonts w:ascii="Times New Roman" w:hAnsi="Times New Roman" w:cs="Times New Roman"/>
          <w:sz w:val="24"/>
          <w:szCs w:val="24"/>
        </w:rPr>
        <w:t>Kerjasama keamanan Selat Malaka tida</w:t>
      </w:r>
      <w:r>
        <w:rPr>
          <w:rFonts w:ascii="Times New Roman" w:hAnsi="Times New Roman" w:cs="Times New Roman"/>
          <w:sz w:val="24"/>
          <w:szCs w:val="24"/>
        </w:rPr>
        <w:t xml:space="preserve">k lepas dari adanya kepentingan </w:t>
      </w:r>
      <w:r w:rsidRPr="00404CE7">
        <w:rPr>
          <w:rFonts w:ascii="Times New Roman" w:hAnsi="Times New Roman" w:cs="Times New Roman"/>
          <w:sz w:val="24"/>
          <w:szCs w:val="24"/>
        </w:rPr>
        <w:t xml:space="preserve">politik yang ingin dicapai oleh Indonesia. </w:t>
      </w:r>
      <w:r>
        <w:rPr>
          <w:rFonts w:ascii="Times New Roman" w:hAnsi="Times New Roman" w:cs="Times New Roman"/>
          <w:sz w:val="24"/>
          <w:szCs w:val="24"/>
        </w:rPr>
        <w:t xml:space="preserve">Kepentingan </w:t>
      </w:r>
      <w:r>
        <w:rPr>
          <w:rFonts w:ascii="Times New Roman" w:hAnsi="Times New Roman" w:cs="Times New Roman"/>
          <w:sz w:val="24"/>
          <w:szCs w:val="24"/>
        </w:rPr>
        <w:lastRenderedPageBreak/>
        <w:t xml:space="preserve">tersebut menyangkut </w:t>
      </w:r>
      <w:r w:rsidRPr="00404CE7">
        <w:rPr>
          <w:rFonts w:ascii="Times New Roman" w:hAnsi="Times New Roman" w:cs="Times New Roman"/>
          <w:sz w:val="24"/>
          <w:szCs w:val="24"/>
        </w:rPr>
        <w:t>tentang pengaruh yang besar di Selat Malaka. Selat Malaka sebagai jalur</w:t>
      </w:r>
      <w:r>
        <w:rPr>
          <w:rFonts w:ascii="Times New Roman" w:hAnsi="Times New Roman" w:cs="Times New Roman"/>
          <w:sz w:val="24"/>
          <w:szCs w:val="24"/>
        </w:rPr>
        <w:t xml:space="preserve"> </w:t>
      </w:r>
      <w:r w:rsidRPr="00404CE7">
        <w:rPr>
          <w:rFonts w:ascii="Times New Roman" w:hAnsi="Times New Roman" w:cs="Times New Roman"/>
          <w:sz w:val="24"/>
          <w:szCs w:val="24"/>
        </w:rPr>
        <w:t>pelayaran yang sangat penting bagi dunia dan men</w:t>
      </w:r>
      <w:r>
        <w:rPr>
          <w:rFonts w:ascii="Times New Roman" w:hAnsi="Times New Roman" w:cs="Times New Roman"/>
          <w:sz w:val="24"/>
          <w:szCs w:val="24"/>
        </w:rPr>
        <w:t xml:space="preserve">jadi pilihan jalur utama banyak </w:t>
      </w:r>
      <w:r w:rsidRPr="00404CE7">
        <w:rPr>
          <w:rFonts w:ascii="Times New Roman" w:hAnsi="Times New Roman" w:cs="Times New Roman"/>
          <w:sz w:val="24"/>
          <w:szCs w:val="24"/>
        </w:rPr>
        <w:t>negara menjadikan banyaknya benturan kepentingan di Selat Malaka. S</w:t>
      </w:r>
      <w:r>
        <w:rPr>
          <w:rFonts w:ascii="Times New Roman" w:hAnsi="Times New Roman" w:cs="Times New Roman"/>
          <w:sz w:val="24"/>
          <w:szCs w:val="24"/>
        </w:rPr>
        <w:t xml:space="preserve">ehingga </w:t>
      </w:r>
      <w:r w:rsidRPr="00404CE7">
        <w:rPr>
          <w:rFonts w:ascii="Times New Roman" w:hAnsi="Times New Roman" w:cs="Times New Roman"/>
          <w:sz w:val="24"/>
          <w:szCs w:val="24"/>
        </w:rPr>
        <w:t>perlu adanya kerjasama untuk mengatasi bentura</w:t>
      </w:r>
      <w:r>
        <w:rPr>
          <w:rFonts w:ascii="Times New Roman" w:hAnsi="Times New Roman" w:cs="Times New Roman"/>
          <w:sz w:val="24"/>
          <w:szCs w:val="24"/>
        </w:rPr>
        <w:t>n kepentingan di Selat Malaka.</w:t>
      </w:r>
      <w:r>
        <w:rPr>
          <w:rStyle w:val="FootnoteReference"/>
          <w:rFonts w:ascii="Times New Roman" w:hAnsi="Times New Roman" w:cs="Times New Roman"/>
          <w:sz w:val="24"/>
          <w:szCs w:val="24"/>
        </w:rPr>
        <w:footnoteReference w:id="23"/>
      </w:r>
    </w:p>
    <w:p w:rsidR="0067143A" w:rsidRPr="00B90329" w:rsidRDefault="0067143A" w:rsidP="0067143A">
      <w:pPr>
        <w:spacing w:line="480" w:lineRule="auto"/>
        <w:ind w:left="720" w:firstLine="720"/>
        <w:jc w:val="both"/>
        <w:rPr>
          <w:rFonts w:ascii="Times New Roman" w:hAnsi="Times New Roman" w:cs="Times New Roman"/>
          <w:sz w:val="24"/>
          <w:szCs w:val="24"/>
        </w:rPr>
      </w:pPr>
      <w:r w:rsidRPr="00404CE7">
        <w:rPr>
          <w:rFonts w:ascii="Times New Roman" w:hAnsi="Times New Roman" w:cs="Times New Roman"/>
          <w:sz w:val="24"/>
          <w:szCs w:val="24"/>
        </w:rPr>
        <w:t>Indonesia menolak adanya campur</w:t>
      </w:r>
      <w:r>
        <w:rPr>
          <w:rFonts w:ascii="Times New Roman" w:hAnsi="Times New Roman" w:cs="Times New Roman"/>
          <w:sz w:val="24"/>
          <w:szCs w:val="24"/>
        </w:rPr>
        <w:t xml:space="preserve"> tangan militer asing melakukan </w:t>
      </w:r>
      <w:r w:rsidRPr="00404CE7">
        <w:rPr>
          <w:rFonts w:ascii="Times New Roman" w:hAnsi="Times New Roman" w:cs="Times New Roman"/>
          <w:sz w:val="24"/>
          <w:szCs w:val="24"/>
        </w:rPr>
        <w:t>pengamanan di Selat Malaka. Dikarenak</w:t>
      </w:r>
      <w:r>
        <w:rPr>
          <w:rFonts w:ascii="Times New Roman" w:hAnsi="Times New Roman" w:cs="Times New Roman"/>
          <w:sz w:val="24"/>
          <w:szCs w:val="24"/>
        </w:rPr>
        <w:t xml:space="preserve">an akan membahayakan stabilitas </w:t>
      </w:r>
      <w:r w:rsidRPr="00404CE7">
        <w:rPr>
          <w:rFonts w:ascii="Times New Roman" w:hAnsi="Times New Roman" w:cs="Times New Roman"/>
          <w:sz w:val="24"/>
          <w:szCs w:val="24"/>
        </w:rPr>
        <w:t>keamanan Indonesia. Namun dengan angka per</w:t>
      </w:r>
      <w:r>
        <w:rPr>
          <w:rFonts w:ascii="Times New Roman" w:hAnsi="Times New Roman" w:cs="Times New Roman"/>
          <w:sz w:val="24"/>
          <w:szCs w:val="24"/>
        </w:rPr>
        <w:t xml:space="preserve">ompakan dan angka kecelakaan di </w:t>
      </w:r>
      <w:r w:rsidRPr="00404CE7">
        <w:rPr>
          <w:rFonts w:ascii="Times New Roman" w:hAnsi="Times New Roman" w:cs="Times New Roman"/>
          <w:sz w:val="24"/>
          <w:szCs w:val="24"/>
        </w:rPr>
        <w:t>Selat Malaka menyebabkan adanya kekhawat</w:t>
      </w:r>
      <w:r>
        <w:rPr>
          <w:rFonts w:ascii="Times New Roman" w:hAnsi="Times New Roman" w:cs="Times New Roman"/>
          <w:sz w:val="24"/>
          <w:szCs w:val="24"/>
        </w:rPr>
        <w:t xml:space="preserve">iran bagi negara pengguna Selat </w:t>
      </w:r>
      <w:r w:rsidRPr="00404CE7">
        <w:rPr>
          <w:rFonts w:ascii="Times New Roman" w:hAnsi="Times New Roman" w:cs="Times New Roman"/>
          <w:sz w:val="24"/>
          <w:szCs w:val="24"/>
        </w:rPr>
        <w:t>Malaka, dan mereka ingin keamanan pelayaran di</w:t>
      </w:r>
      <w:r>
        <w:rPr>
          <w:rFonts w:ascii="Times New Roman" w:hAnsi="Times New Roman" w:cs="Times New Roman"/>
          <w:sz w:val="24"/>
          <w:szCs w:val="24"/>
        </w:rPr>
        <w:t xml:space="preserve"> Selat Malaka terjamin. Hal ini </w:t>
      </w:r>
      <w:r w:rsidRPr="00404CE7">
        <w:rPr>
          <w:rFonts w:ascii="Times New Roman" w:hAnsi="Times New Roman" w:cs="Times New Roman"/>
          <w:sz w:val="24"/>
          <w:szCs w:val="24"/>
        </w:rPr>
        <w:t>menyebabkan desakan yang begitu bes</w:t>
      </w:r>
      <w:r>
        <w:rPr>
          <w:rFonts w:ascii="Times New Roman" w:hAnsi="Times New Roman" w:cs="Times New Roman"/>
          <w:sz w:val="24"/>
          <w:szCs w:val="24"/>
        </w:rPr>
        <w:t xml:space="preserve">ar bagi Indonesia untuk membuka </w:t>
      </w:r>
      <w:r w:rsidRPr="00404CE7">
        <w:rPr>
          <w:rFonts w:ascii="Times New Roman" w:hAnsi="Times New Roman" w:cs="Times New Roman"/>
          <w:sz w:val="24"/>
          <w:szCs w:val="24"/>
        </w:rPr>
        <w:t>kerjasama operasi militer di Selat Malaka. Karena adanya desakan tersebut,</w:t>
      </w:r>
      <w:r>
        <w:rPr>
          <w:rFonts w:ascii="Times New Roman" w:hAnsi="Times New Roman" w:cs="Times New Roman"/>
          <w:sz w:val="24"/>
          <w:szCs w:val="24"/>
        </w:rPr>
        <w:t xml:space="preserve"> </w:t>
      </w:r>
      <w:r w:rsidRPr="00404CE7">
        <w:rPr>
          <w:rFonts w:ascii="Times New Roman" w:hAnsi="Times New Roman" w:cs="Times New Roman"/>
          <w:sz w:val="24"/>
          <w:szCs w:val="24"/>
        </w:rPr>
        <w:t xml:space="preserve">Indonesia menggunakan strategi dengan cara </w:t>
      </w:r>
      <w:r>
        <w:rPr>
          <w:rFonts w:ascii="Times New Roman" w:hAnsi="Times New Roman" w:cs="Times New Roman"/>
          <w:sz w:val="24"/>
          <w:szCs w:val="24"/>
        </w:rPr>
        <w:t xml:space="preserve">bekerjasama dengan Malaysia dan </w:t>
      </w:r>
      <w:r w:rsidRPr="00404CE7">
        <w:rPr>
          <w:rFonts w:ascii="Times New Roman" w:hAnsi="Times New Roman" w:cs="Times New Roman"/>
          <w:sz w:val="24"/>
          <w:szCs w:val="24"/>
        </w:rPr>
        <w:t>Singapura.</w:t>
      </w:r>
    </w:p>
    <w:p w:rsidR="0067143A" w:rsidRPr="00FE185E" w:rsidRDefault="0067143A" w:rsidP="0067143A">
      <w:pPr>
        <w:pStyle w:val="ListParagraph"/>
        <w:numPr>
          <w:ilvl w:val="1"/>
          <w:numId w:val="3"/>
        </w:numPr>
        <w:ind w:left="720" w:hanging="720"/>
        <w:jc w:val="both"/>
        <w:rPr>
          <w:rFonts w:ascii="Times New Roman" w:hAnsi="Times New Roman" w:cs="Times New Roman"/>
          <w:b/>
          <w:sz w:val="24"/>
          <w:szCs w:val="24"/>
        </w:rPr>
      </w:pPr>
      <w:r w:rsidRPr="00FE185E">
        <w:rPr>
          <w:rFonts w:ascii="Times New Roman" w:hAnsi="Times New Roman" w:cs="Times New Roman"/>
          <w:b/>
          <w:sz w:val="24"/>
          <w:szCs w:val="24"/>
        </w:rPr>
        <w:t xml:space="preserve">Konsep Ancaman </w:t>
      </w:r>
      <w:r w:rsidRPr="00FE185E">
        <w:rPr>
          <w:rFonts w:ascii="Times New Roman" w:hAnsi="Times New Roman" w:cs="Times New Roman"/>
          <w:b/>
          <w:i/>
          <w:sz w:val="24"/>
          <w:szCs w:val="24"/>
        </w:rPr>
        <w:t xml:space="preserve">Piracy </w:t>
      </w:r>
      <w:r w:rsidRPr="00FE185E">
        <w:rPr>
          <w:rFonts w:ascii="Times New Roman" w:hAnsi="Times New Roman" w:cs="Times New Roman"/>
          <w:b/>
          <w:sz w:val="24"/>
          <w:szCs w:val="24"/>
        </w:rPr>
        <w:t>di selat Malaka dalam Perspektif Keamanan Non- Tradisional</w:t>
      </w:r>
    </w:p>
    <w:p w:rsidR="0067143A" w:rsidRDefault="0067143A" w:rsidP="0067143A">
      <w:pPr>
        <w:spacing w:line="480" w:lineRule="auto"/>
        <w:ind w:left="720" w:firstLine="720"/>
        <w:jc w:val="both"/>
        <w:rPr>
          <w:rFonts w:ascii="Times New Roman" w:hAnsi="Times New Roman" w:cs="Times New Roman"/>
          <w:sz w:val="24"/>
          <w:szCs w:val="24"/>
        </w:rPr>
      </w:pPr>
      <w:r w:rsidRPr="00D10049">
        <w:rPr>
          <w:rFonts w:ascii="Times New Roman" w:hAnsi="Times New Roman" w:cs="Times New Roman"/>
          <w:sz w:val="24"/>
          <w:szCs w:val="24"/>
        </w:rPr>
        <w:t>Konsep keamanan yang dikemuk</w:t>
      </w:r>
      <w:r>
        <w:rPr>
          <w:rFonts w:ascii="Times New Roman" w:hAnsi="Times New Roman" w:cs="Times New Roman"/>
          <w:sz w:val="24"/>
          <w:szCs w:val="24"/>
        </w:rPr>
        <w:t xml:space="preserve">akan oleh Barry Buzan merupakan </w:t>
      </w:r>
      <w:r w:rsidRPr="00D10049">
        <w:rPr>
          <w:rFonts w:ascii="Times New Roman" w:hAnsi="Times New Roman" w:cs="Times New Roman"/>
          <w:sz w:val="24"/>
          <w:szCs w:val="24"/>
        </w:rPr>
        <w:t>pandangan awal dari pokok permasal</w:t>
      </w:r>
      <w:r>
        <w:rPr>
          <w:rFonts w:ascii="Times New Roman" w:hAnsi="Times New Roman" w:cs="Times New Roman"/>
          <w:sz w:val="24"/>
          <w:szCs w:val="24"/>
        </w:rPr>
        <w:t xml:space="preserve">ahan yang dikemukakan khususnya ancaman </w:t>
      </w:r>
      <w:r>
        <w:rPr>
          <w:rFonts w:ascii="Times New Roman" w:hAnsi="Times New Roman" w:cs="Times New Roman"/>
          <w:i/>
          <w:sz w:val="24"/>
          <w:szCs w:val="24"/>
        </w:rPr>
        <w:t>piracy</w:t>
      </w:r>
      <w:r w:rsidRPr="00D10049">
        <w:rPr>
          <w:rFonts w:ascii="Times New Roman" w:hAnsi="Times New Roman" w:cs="Times New Roman"/>
          <w:sz w:val="24"/>
          <w:szCs w:val="24"/>
        </w:rPr>
        <w:t xml:space="preserve"> di perairan Selat Malaka.</w:t>
      </w:r>
      <w:r>
        <w:rPr>
          <w:rFonts w:ascii="Times New Roman" w:hAnsi="Times New Roman" w:cs="Times New Roman"/>
          <w:sz w:val="24"/>
          <w:szCs w:val="24"/>
        </w:rPr>
        <w:t xml:space="preserve"> Menurut Barry Buzan, keamanan </w:t>
      </w:r>
      <w:r w:rsidRPr="00D10049">
        <w:rPr>
          <w:rFonts w:ascii="Times New Roman" w:hAnsi="Times New Roman" w:cs="Times New Roman"/>
          <w:sz w:val="24"/>
          <w:szCs w:val="24"/>
        </w:rPr>
        <w:t xml:space="preserve">merupakan suatu konsep yang </w:t>
      </w:r>
      <w:r w:rsidRPr="00D10049">
        <w:rPr>
          <w:rFonts w:ascii="Times New Roman" w:hAnsi="Times New Roman" w:cs="Times New Roman"/>
          <w:i/>
          <w:sz w:val="24"/>
          <w:szCs w:val="24"/>
        </w:rPr>
        <w:t>relative</w:t>
      </w:r>
      <w:r w:rsidRPr="00D10049">
        <w:rPr>
          <w:rFonts w:ascii="Times New Roman" w:hAnsi="Times New Roman" w:cs="Times New Roman"/>
          <w:sz w:val="24"/>
          <w:szCs w:val="24"/>
        </w:rPr>
        <w:t xml:space="preserve"> sifatn</w:t>
      </w:r>
      <w:r>
        <w:rPr>
          <w:rFonts w:ascii="Times New Roman" w:hAnsi="Times New Roman" w:cs="Times New Roman"/>
          <w:sz w:val="24"/>
          <w:szCs w:val="24"/>
        </w:rPr>
        <w:t xml:space="preserve">ya, namun dalam pengertian yang </w:t>
      </w:r>
      <w:r w:rsidRPr="00D10049">
        <w:rPr>
          <w:rFonts w:ascii="Times New Roman" w:hAnsi="Times New Roman" w:cs="Times New Roman"/>
          <w:sz w:val="24"/>
          <w:szCs w:val="24"/>
        </w:rPr>
        <w:t>lebih luas, keamanan dapat diartikan sebagai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kemerdekaan atas suatu ancaman </w:t>
      </w:r>
      <w:r w:rsidRPr="00D10049">
        <w:rPr>
          <w:rFonts w:ascii="Times New Roman" w:hAnsi="Times New Roman" w:cs="Times New Roman"/>
          <w:sz w:val="24"/>
          <w:szCs w:val="24"/>
        </w:rPr>
        <w:t>tertentu, dan kemampuan negara dan masyarakat</w:t>
      </w:r>
      <w:r>
        <w:rPr>
          <w:rFonts w:ascii="Times New Roman" w:hAnsi="Times New Roman" w:cs="Times New Roman"/>
          <w:sz w:val="24"/>
          <w:szCs w:val="24"/>
        </w:rPr>
        <w:t xml:space="preserve"> untuk mempertahankan identitas </w:t>
      </w:r>
      <w:r w:rsidRPr="00D10049">
        <w:rPr>
          <w:rFonts w:ascii="Times New Roman" w:hAnsi="Times New Roman" w:cs="Times New Roman"/>
          <w:sz w:val="24"/>
          <w:szCs w:val="24"/>
        </w:rPr>
        <w:t>kemerdekaan dan integritas fungsional me</w:t>
      </w:r>
      <w:r>
        <w:rPr>
          <w:rFonts w:ascii="Times New Roman" w:hAnsi="Times New Roman" w:cs="Times New Roman"/>
          <w:sz w:val="24"/>
          <w:szCs w:val="24"/>
        </w:rPr>
        <w:t xml:space="preserve">reka terhadap kekuatan-kekuatan </w:t>
      </w:r>
      <w:r w:rsidRPr="00D10049">
        <w:rPr>
          <w:rFonts w:ascii="Times New Roman" w:hAnsi="Times New Roman" w:cs="Times New Roman"/>
          <w:sz w:val="24"/>
          <w:szCs w:val="24"/>
        </w:rPr>
        <w:t xml:space="preserve">tertentu yang dianggap </w:t>
      </w:r>
      <w:r>
        <w:rPr>
          <w:rFonts w:ascii="Times New Roman" w:hAnsi="Times New Roman" w:cs="Times New Roman"/>
          <w:sz w:val="24"/>
          <w:szCs w:val="24"/>
        </w:rPr>
        <w:t>ancaman</w:t>
      </w:r>
      <w:r w:rsidRPr="00D10049">
        <w:rPr>
          <w:rFonts w:ascii="Times New Roman" w:hAnsi="Times New Roman" w:cs="Times New Roman"/>
          <w:sz w:val="24"/>
          <w:szCs w:val="24"/>
        </w:rPr>
        <w:t xml:space="preserve">. Dasar utama dari </w:t>
      </w:r>
      <w:r>
        <w:rPr>
          <w:rFonts w:ascii="Times New Roman" w:hAnsi="Times New Roman" w:cs="Times New Roman"/>
          <w:sz w:val="24"/>
          <w:szCs w:val="24"/>
        </w:rPr>
        <w:t xml:space="preserve">keamanan adalah </w:t>
      </w:r>
      <w:r>
        <w:rPr>
          <w:rFonts w:ascii="Times New Roman" w:hAnsi="Times New Roman" w:cs="Times New Roman"/>
          <w:i/>
          <w:sz w:val="24"/>
          <w:szCs w:val="24"/>
        </w:rPr>
        <w:t>survive</w:t>
      </w:r>
      <w:r>
        <w:rPr>
          <w:rFonts w:ascii="Times New Roman" w:hAnsi="Times New Roman" w:cs="Times New Roman"/>
          <w:sz w:val="24"/>
          <w:szCs w:val="24"/>
        </w:rPr>
        <w:t xml:space="preserve">, </w:t>
      </w:r>
      <w:r w:rsidRPr="00D10049">
        <w:rPr>
          <w:rFonts w:ascii="Times New Roman" w:hAnsi="Times New Roman" w:cs="Times New Roman"/>
          <w:sz w:val="24"/>
          <w:szCs w:val="24"/>
        </w:rPr>
        <w:t>yang dapat mencangkup tradis</w:t>
      </w:r>
      <w:r>
        <w:rPr>
          <w:rFonts w:ascii="Times New Roman" w:hAnsi="Times New Roman" w:cs="Times New Roman"/>
          <w:sz w:val="24"/>
          <w:szCs w:val="24"/>
        </w:rPr>
        <w:t>i dan mengganggu eksistensi suatu negara.</w:t>
      </w:r>
      <w:r>
        <w:rPr>
          <w:rStyle w:val="FootnoteReference"/>
          <w:rFonts w:ascii="Times New Roman" w:hAnsi="Times New Roman" w:cs="Times New Roman"/>
          <w:sz w:val="24"/>
          <w:szCs w:val="24"/>
        </w:rPr>
        <w:footnoteReference w:id="24"/>
      </w:r>
    </w:p>
    <w:p w:rsidR="0067143A" w:rsidRPr="009B11B0" w:rsidRDefault="0067143A" w:rsidP="0067143A">
      <w:pPr>
        <w:spacing w:line="480" w:lineRule="auto"/>
        <w:ind w:left="720" w:firstLine="720"/>
        <w:jc w:val="both"/>
        <w:rPr>
          <w:rFonts w:ascii="Times New Roman" w:hAnsi="Times New Roman" w:cs="Times New Roman"/>
          <w:sz w:val="24"/>
          <w:szCs w:val="24"/>
        </w:rPr>
      </w:pPr>
      <w:r w:rsidRPr="00D10049">
        <w:rPr>
          <w:rFonts w:ascii="Times New Roman" w:hAnsi="Times New Roman" w:cs="Times New Roman"/>
          <w:sz w:val="24"/>
          <w:szCs w:val="24"/>
        </w:rPr>
        <w:t>Pengertian lain dari keamanan menu</w:t>
      </w:r>
      <w:r>
        <w:rPr>
          <w:rFonts w:ascii="Times New Roman" w:hAnsi="Times New Roman" w:cs="Times New Roman"/>
          <w:sz w:val="24"/>
          <w:szCs w:val="24"/>
        </w:rPr>
        <w:t xml:space="preserve">rut Barry Buzan adalah keamanan </w:t>
      </w:r>
      <w:r w:rsidRPr="00D10049">
        <w:rPr>
          <w:rFonts w:ascii="Times New Roman" w:hAnsi="Times New Roman" w:cs="Times New Roman"/>
          <w:sz w:val="24"/>
          <w:szCs w:val="24"/>
        </w:rPr>
        <w:t>sebagai suatu gagasan yang lebih luas diba</w:t>
      </w:r>
      <w:r>
        <w:rPr>
          <w:rFonts w:ascii="Times New Roman" w:hAnsi="Times New Roman" w:cs="Times New Roman"/>
          <w:sz w:val="24"/>
          <w:szCs w:val="24"/>
        </w:rPr>
        <w:t xml:space="preserve">ndingkan dengan kekuasaan, yang </w:t>
      </w:r>
      <w:r w:rsidRPr="00D10049">
        <w:rPr>
          <w:rFonts w:ascii="Times New Roman" w:hAnsi="Times New Roman" w:cs="Times New Roman"/>
          <w:sz w:val="24"/>
          <w:szCs w:val="24"/>
        </w:rPr>
        <w:t>mempunyai bentuk atau pola yang lebi</w:t>
      </w:r>
      <w:r>
        <w:rPr>
          <w:rFonts w:ascii="Times New Roman" w:hAnsi="Times New Roman" w:cs="Times New Roman"/>
          <w:sz w:val="24"/>
          <w:szCs w:val="24"/>
        </w:rPr>
        <w:t>h bermanfaat di dalam melakukan kerjasama.</w:t>
      </w:r>
      <w:r>
        <w:rPr>
          <w:rStyle w:val="FootnoteReference"/>
          <w:rFonts w:ascii="Times New Roman" w:hAnsi="Times New Roman" w:cs="Times New Roman"/>
          <w:sz w:val="24"/>
          <w:szCs w:val="24"/>
        </w:rPr>
        <w:footnoteReference w:id="25"/>
      </w:r>
      <w:r w:rsidRPr="00D10049">
        <w:rPr>
          <w:rFonts w:ascii="Times New Roman" w:hAnsi="Times New Roman" w:cs="Times New Roman"/>
          <w:sz w:val="24"/>
          <w:szCs w:val="24"/>
        </w:rPr>
        <w:t xml:space="preserve"> </w:t>
      </w:r>
      <w:r>
        <w:rPr>
          <w:rFonts w:ascii="Times New Roman" w:hAnsi="Times New Roman" w:cs="Times New Roman"/>
          <w:i/>
          <w:sz w:val="24"/>
          <w:szCs w:val="24"/>
        </w:rPr>
        <w:t>Piracy</w:t>
      </w:r>
      <w:r>
        <w:rPr>
          <w:rFonts w:ascii="Times New Roman" w:hAnsi="Times New Roman" w:cs="Times New Roman"/>
          <w:sz w:val="24"/>
          <w:szCs w:val="24"/>
        </w:rPr>
        <w:t xml:space="preserve"> yang selama ini terjadi di Selat malaka dapat diklasifikasikan ke dalam ancaman karena mengandung unsur kekerasan dan melanggar hukum baik nasional, regional, dan Internasional. Kerugian yang di timbulkannya juga menjadi sebuah pandangan bahwa tindakan </w:t>
      </w:r>
      <w:r>
        <w:rPr>
          <w:rFonts w:ascii="Times New Roman" w:hAnsi="Times New Roman" w:cs="Times New Roman"/>
          <w:i/>
          <w:sz w:val="24"/>
          <w:szCs w:val="24"/>
        </w:rPr>
        <w:t>piracy</w:t>
      </w:r>
      <w:r>
        <w:rPr>
          <w:rFonts w:ascii="Times New Roman" w:hAnsi="Times New Roman" w:cs="Times New Roman"/>
          <w:sz w:val="24"/>
          <w:szCs w:val="24"/>
        </w:rPr>
        <w:t xml:space="preserve"> adalah sebuah ancaman nyata yang harus ditekan seminimal mungkin.</w:t>
      </w:r>
    </w:p>
    <w:p w:rsidR="0067143A" w:rsidRPr="00FE185E" w:rsidRDefault="0067143A" w:rsidP="0067143A">
      <w:pPr>
        <w:pStyle w:val="ListParagraph"/>
        <w:numPr>
          <w:ilvl w:val="2"/>
          <w:numId w:val="3"/>
        </w:numPr>
        <w:spacing w:after="0" w:line="480" w:lineRule="auto"/>
        <w:ind w:left="1440"/>
        <w:jc w:val="both"/>
        <w:rPr>
          <w:rFonts w:ascii="Times New Roman" w:hAnsi="Times New Roman" w:cs="Times New Roman"/>
          <w:b/>
          <w:sz w:val="24"/>
          <w:szCs w:val="24"/>
        </w:rPr>
      </w:pPr>
      <w:r w:rsidRPr="00FE185E">
        <w:rPr>
          <w:rFonts w:ascii="Times New Roman" w:hAnsi="Times New Roman" w:cs="Times New Roman"/>
          <w:b/>
          <w:sz w:val="24"/>
          <w:szCs w:val="24"/>
        </w:rPr>
        <w:t xml:space="preserve">Konsep </w:t>
      </w:r>
      <w:r w:rsidRPr="00FE185E">
        <w:rPr>
          <w:rFonts w:ascii="Times New Roman" w:hAnsi="Times New Roman" w:cs="Times New Roman"/>
          <w:b/>
          <w:i/>
          <w:sz w:val="24"/>
          <w:szCs w:val="24"/>
        </w:rPr>
        <w:t>Piracy</w:t>
      </w:r>
    </w:p>
    <w:p w:rsidR="0067143A" w:rsidRDefault="0067143A" w:rsidP="0067143A">
      <w:pPr>
        <w:spacing w:line="480" w:lineRule="auto"/>
        <w:ind w:left="720" w:firstLine="720"/>
        <w:jc w:val="both"/>
        <w:rPr>
          <w:rFonts w:ascii="Times New Roman" w:hAnsi="Times New Roman" w:cs="Times New Roman"/>
          <w:sz w:val="24"/>
          <w:szCs w:val="24"/>
        </w:rPr>
      </w:pPr>
      <w:r w:rsidRPr="00D07378">
        <w:rPr>
          <w:rFonts w:ascii="Times New Roman" w:hAnsi="Times New Roman" w:cs="Times New Roman"/>
          <w:sz w:val="24"/>
          <w:szCs w:val="24"/>
        </w:rPr>
        <w:t>A</w:t>
      </w:r>
      <w:r>
        <w:rPr>
          <w:rFonts w:ascii="Times New Roman" w:hAnsi="Times New Roman" w:cs="Times New Roman"/>
          <w:sz w:val="24"/>
          <w:szCs w:val="24"/>
        </w:rPr>
        <w:t xml:space="preserve">ksi kejahatan seperti </w:t>
      </w:r>
      <w:r>
        <w:rPr>
          <w:rFonts w:ascii="Times New Roman" w:hAnsi="Times New Roman" w:cs="Times New Roman"/>
          <w:i/>
          <w:sz w:val="24"/>
          <w:szCs w:val="24"/>
        </w:rPr>
        <w:t>piracy</w:t>
      </w:r>
      <w:r w:rsidRPr="00D07378">
        <w:rPr>
          <w:rFonts w:ascii="Times New Roman" w:hAnsi="Times New Roman" w:cs="Times New Roman"/>
          <w:sz w:val="24"/>
          <w:szCs w:val="24"/>
        </w:rPr>
        <w:t xml:space="preserve"> d</w:t>
      </w:r>
      <w:r>
        <w:rPr>
          <w:rFonts w:ascii="Times New Roman" w:hAnsi="Times New Roman" w:cs="Times New Roman"/>
          <w:sz w:val="24"/>
          <w:szCs w:val="24"/>
        </w:rPr>
        <w:t xml:space="preserve">i selat Malaka merupakan sebuah </w:t>
      </w:r>
      <w:r w:rsidRPr="00D07378">
        <w:rPr>
          <w:rFonts w:ascii="Times New Roman" w:hAnsi="Times New Roman" w:cs="Times New Roman"/>
          <w:sz w:val="24"/>
          <w:szCs w:val="24"/>
        </w:rPr>
        <w:t>sejarah panjang yang tak terselesaikan bagi par</w:t>
      </w:r>
      <w:r>
        <w:rPr>
          <w:rFonts w:ascii="Times New Roman" w:hAnsi="Times New Roman" w:cs="Times New Roman"/>
          <w:sz w:val="24"/>
          <w:szCs w:val="24"/>
        </w:rPr>
        <w:t xml:space="preserve">a pemilik kapal dan pelaut yang </w:t>
      </w:r>
      <w:r w:rsidRPr="00D07378">
        <w:rPr>
          <w:rFonts w:ascii="Times New Roman" w:hAnsi="Times New Roman" w:cs="Times New Roman"/>
          <w:sz w:val="24"/>
          <w:szCs w:val="24"/>
        </w:rPr>
        <w:t xml:space="preserve">melintasi selat Malaka, jalur laut sepanjang 900 mil di </w:t>
      </w:r>
      <w:r>
        <w:rPr>
          <w:rFonts w:ascii="Times New Roman" w:hAnsi="Times New Roman" w:cs="Times New Roman"/>
          <w:sz w:val="24"/>
          <w:szCs w:val="24"/>
        </w:rPr>
        <w:t xml:space="preserve">Asia Tenggara ini. </w:t>
      </w:r>
      <w:r w:rsidRPr="00D07378">
        <w:rPr>
          <w:rFonts w:ascii="Times New Roman" w:hAnsi="Times New Roman" w:cs="Times New Roman"/>
          <w:sz w:val="24"/>
          <w:szCs w:val="24"/>
        </w:rPr>
        <w:t>Perompakan merupakan ancaman yang tela</w:t>
      </w:r>
      <w:r>
        <w:rPr>
          <w:rFonts w:ascii="Times New Roman" w:hAnsi="Times New Roman" w:cs="Times New Roman"/>
          <w:sz w:val="24"/>
          <w:szCs w:val="24"/>
        </w:rPr>
        <w:t xml:space="preserve">h lama menjadi momok di lautan. </w:t>
      </w:r>
      <w:r w:rsidRPr="00D07378">
        <w:rPr>
          <w:rFonts w:ascii="Times New Roman" w:hAnsi="Times New Roman" w:cs="Times New Roman"/>
          <w:sz w:val="24"/>
          <w:szCs w:val="24"/>
        </w:rPr>
        <w:t>Bahkan dapat dikatakan sebagi suatu “profesi” ter</w:t>
      </w:r>
      <w:r>
        <w:rPr>
          <w:rFonts w:ascii="Times New Roman" w:hAnsi="Times New Roman" w:cs="Times New Roman"/>
          <w:sz w:val="24"/>
          <w:szCs w:val="24"/>
        </w:rPr>
        <w:t xml:space="preserve">tua di dunia. Kejadian kejadian </w:t>
      </w:r>
      <w:r w:rsidRPr="00D07378">
        <w:rPr>
          <w:rFonts w:ascii="Times New Roman" w:hAnsi="Times New Roman" w:cs="Times New Roman"/>
          <w:sz w:val="24"/>
          <w:szCs w:val="24"/>
        </w:rPr>
        <w:t>yang berhubungan dengan permasalahan perompa</w:t>
      </w:r>
      <w:r>
        <w:rPr>
          <w:rFonts w:ascii="Times New Roman" w:hAnsi="Times New Roman" w:cs="Times New Roman"/>
          <w:sz w:val="24"/>
          <w:szCs w:val="24"/>
        </w:rPr>
        <w:t xml:space="preserve">kan </w:t>
      </w:r>
      <w:r>
        <w:rPr>
          <w:rFonts w:ascii="Times New Roman" w:hAnsi="Times New Roman" w:cs="Times New Roman"/>
          <w:sz w:val="24"/>
          <w:szCs w:val="24"/>
        </w:rPr>
        <w:lastRenderedPageBreak/>
        <w:t xml:space="preserve">di Asia tenggara sebenarnya </w:t>
      </w:r>
      <w:r w:rsidRPr="00D07378">
        <w:rPr>
          <w:rFonts w:ascii="Times New Roman" w:hAnsi="Times New Roman" w:cs="Times New Roman"/>
          <w:sz w:val="24"/>
          <w:szCs w:val="24"/>
        </w:rPr>
        <w:t>telah ada sejak 2500 tahun yang lalu, namun</w:t>
      </w:r>
      <w:r>
        <w:rPr>
          <w:rFonts w:ascii="Times New Roman" w:hAnsi="Times New Roman" w:cs="Times New Roman"/>
          <w:sz w:val="24"/>
          <w:szCs w:val="24"/>
        </w:rPr>
        <w:t xml:space="preserve"> mulai menjadi perhatian selama </w:t>
      </w:r>
      <w:r w:rsidRPr="00D07378">
        <w:rPr>
          <w:rFonts w:ascii="Times New Roman" w:hAnsi="Times New Roman" w:cs="Times New Roman"/>
          <w:sz w:val="24"/>
          <w:szCs w:val="24"/>
        </w:rPr>
        <w:t xml:space="preserve">dekade terakhir abad 20 dan pada tahun tahun awal pada era </w:t>
      </w:r>
      <w:r w:rsidRPr="00670384">
        <w:rPr>
          <w:rFonts w:ascii="Times New Roman" w:hAnsi="Times New Roman" w:cs="Times New Roman"/>
          <w:i/>
          <w:sz w:val="24"/>
          <w:szCs w:val="24"/>
        </w:rPr>
        <w:t>millennium</w:t>
      </w:r>
      <w:r w:rsidRPr="00D07378">
        <w:rPr>
          <w:rFonts w:ascii="Times New Roman" w:hAnsi="Times New Roman" w:cs="Times New Roman"/>
          <w:sz w:val="24"/>
          <w:szCs w:val="24"/>
        </w:rPr>
        <w:t>. Hal ini</w:t>
      </w:r>
      <w:r>
        <w:rPr>
          <w:rFonts w:ascii="Times New Roman" w:hAnsi="Times New Roman" w:cs="Times New Roman"/>
          <w:sz w:val="24"/>
          <w:szCs w:val="24"/>
        </w:rPr>
        <w:t xml:space="preserve"> </w:t>
      </w:r>
      <w:r w:rsidRPr="00D07378">
        <w:rPr>
          <w:rFonts w:ascii="Times New Roman" w:hAnsi="Times New Roman" w:cs="Times New Roman"/>
          <w:sz w:val="24"/>
          <w:szCs w:val="24"/>
        </w:rPr>
        <w:t>semakin di perparah dengan berbagai konflik pol</w:t>
      </w:r>
      <w:r>
        <w:rPr>
          <w:rFonts w:ascii="Times New Roman" w:hAnsi="Times New Roman" w:cs="Times New Roman"/>
          <w:sz w:val="24"/>
          <w:szCs w:val="24"/>
        </w:rPr>
        <w:t>itik dan sosial yang terjadi di kawasan ini.</w:t>
      </w:r>
      <w:r>
        <w:rPr>
          <w:rStyle w:val="FootnoteReference"/>
          <w:rFonts w:ascii="Times New Roman" w:hAnsi="Times New Roman" w:cs="Times New Roman"/>
          <w:sz w:val="24"/>
          <w:szCs w:val="24"/>
        </w:rPr>
        <w:footnoteReference w:id="26"/>
      </w:r>
      <w:r w:rsidRPr="00D07378">
        <w:rPr>
          <w:rFonts w:ascii="Times New Roman" w:hAnsi="Times New Roman" w:cs="Times New Roman"/>
          <w:sz w:val="24"/>
          <w:szCs w:val="24"/>
        </w:rPr>
        <w:t xml:space="preserve"> Pada kawasan dimana kemanan</w:t>
      </w:r>
      <w:r>
        <w:rPr>
          <w:rFonts w:ascii="Times New Roman" w:hAnsi="Times New Roman" w:cs="Times New Roman"/>
          <w:sz w:val="24"/>
          <w:szCs w:val="24"/>
        </w:rPr>
        <w:t xml:space="preserve"> maritim menjadi kepentingan </w:t>
      </w:r>
      <w:r w:rsidRPr="00D07378">
        <w:rPr>
          <w:rFonts w:ascii="Times New Roman" w:hAnsi="Times New Roman" w:cs="Times New Roman"/>
          <w:sz w:val="24"/>
          <w:szCs w:val="24"/>
        </w:rPr>
        <w:t>keamanan regional, perompakan yang terjadi d</w:t>
      </w:r>
      <w:r>
        <w:rPr>
          <w:rFonts w:ascii="Times New Roman" w:hAnsi="Times New Roman" w:cs="Times New Roman"/>
          <w:sz w:val="24"/>
          <w:szCs w:val="24"/>
        </w:rPr>
        <w:t xml:space="preserve">i selat Malaka merupakan sebuah </w:t>
      </w:r>
      <w:r w:rsidRPr="00D07378">
        <w:rPr>
          <w:rFonts w:ascii="Times New Roman" w:hAnsi="Times New Roman" w:cs="Times New Roman"/>
          <w:sz w:val="24"/>
          <w:szCs w:val="24"/>
        </w:rPr>
        <w:t>ancaman yang berkembang sejalan dengan m</w:t>
      </w:r>
      <w:r>
        <w:rPr>
          <w:rFonts w:ascii="Times New Roman" w:hAnsi="Times New Roman" w:cs="Times New Roman"/>
          <w:sz w:val="24"/>
          <w:szCs w:val="24"/>
        </w:rPr>
        <w:t xml:space="preserve">araknya kejahatan transnasional </w:t>
      </w:r>
      <w:r w:rsidRPr="00D07378">
        <w:rPr>
          <w:rFonts w:ascii="Times New Roman" w:hAnsi="Times New Roman" w:cs="Times New Roman"/>
          <w:sz w:val="24"/>
          <w:szCs w:val="24"/>
        </w:rPr>
        <w:t xml:space="preserve">yang juga menjadi fokus perhatian </w:t>
      </w:r>
      <w:r>
        <w:rPr>
          <w:rFonts w:ascii="Times New Roman" w:hAnsi="Times New Roman" w:cs="Times New Roman"/>
          <w:sz w:val="24"/>
          <w:szCs w:val="24"/>
        </w:rPr>
        <w:t>dalam hubungan multilateral dan internasional.</w:t>
      </w:r>
    </w:p>
    <w:p w:rsidR="0067143A" w:rsidRDefault="0067143A" w:rsidP="0067143A">
      <w:pPr>
        <w:spacing w:line="480" w:lineRule="auto"/>
        <w:ind w:left="720" w:firstLine="720"/>
        <w:jc w:val="both"/>
        <w:rPr>
          <w:rFonts w:ascii="Times New Roman" w:hAnsi="Times New Roman" w:cs="Times New Roman"/>
          <w:sz w:val="24"/>
          <w:szCs w:val="24"/>
        </w:rPr>
      </w:pPr>
      <w:r w:rsidRPr="00A34DFA">
        <w:rPr>
          <w:rFonts w:ascii="Times New Roman" w:hAnsi="Times New Roman" w:cs="Times New Roman"/>
          <w:sz w:val="24"/>
          <w:szCs w:val="24"/>
        </w:rPr>
        <w:t>Eric Frecon menggambarkan bahwa kejadian pembajakan dan perompakan</w:t>
      </w:r>
      <w:r>
        <w:rPr>
          <w:rFonts w:ascii="Times New Roman" w:hAnsi="Times New Roman" w:cs="Times New Roman"/>
          <w:sz w:val="24"/>
          <w:szCs w:val="24"/>
        </w:rPr>
        <w:t xml:space="preserve"> </w:t>
      </w:r>
      <w:r w:rsidRPr="00A34DFA">
        <w:rPr>
          <w:rFonts w:ascii="Times New Roman" w:hAnsi="Times New Roman" w:cs="Times New Roman"/>
          <w:sz w:val="24"/>
          <w:szCs w:val="24"/>
        </w:rPr>
        <w:t>bersenjata sepanjang selat Malaka mer</w:t>
      </w:r>
      <w:r>
        <w:rPr>
          <w:rFonts w:ascii="Times New Roman" w:hAnsi="Times New Roman" w:cs="Times New Roman"/>
          <w:sz w:val="24"/>
          <w:szCs w:val="24"/>
        </w:rPr>
        <w:t xml:space="preserve">upakan cerminan dari lingkungan </w:t>
      </w:r>
      <w:r w:rsidRPr="00A34DFA">
        <w:rPr>
          <w:rFonts w:ascii="Times New Roman" w:hAnsi="Times New Roman" w:cs="Times New Roman"/>
          <w:sz w:val="24"/>
          <w:szCs w:val="24"/>
        </w:rPr>
        <w:t>sekitarnya yakni wilayah Kepulauan Riau, Pal</w:t>
      </w:r>
      <w:r>
        <w:rPr>
          <w:rFonts w:ascii="Times New Roman" w:hAnsi="Times New Roman" w:cs="Times New Roman"/>
          <w:sz w:val="24"/>
          <w:szCs w:val="24"/>
        </w:rPr>
        <w:t xml:space="preserve">embang maupun Aceh. Dalam studi </w:t>
      </w:r>
      <w:r w:rsidRPr="00A34DFA">
        <w:rPr>
          <w:rFonts w:ascii="Times New Roman" w:hAnsi="Times New Roman" w:cs="Times New Roman"/>
          <w:sz w:val="24"/>
          <w:szCs w:val="24"/>
        </w:rPr>
        <w:t>Frecon, diceritakan bahwa setiap kapal yang le</w:t>
      </w:r>
      <w:r>
        <w:rPr>
          <w:rFonts w:ascii="Times New Roman" w:hAnsi="Times New Roman" w:cs="Times New Roman"/>
          <w:sz w:val="24"/>
          <w:szCs w:val="24"/>
        </w:rPr>
        <w:t xml:space="preserve">wat di selat Malaka selalu akan </w:t>
      </w:r>
      <w:r w:rsidRPr="00A34DFA">
        <w:rPr>
          <w:rFonts w:ascii="Times New Roman" w:hAnsi="Times New Roman" w:cs="Times New Roman"/>
          <w:sz w:val="24"/>
          <w:szCs w:val="24"/>
        </w:rPr>
        <w:t>menutup dinding atau jendela k</w:t>
      </w:r>
      <w:r>
        <w:rPr>
          <w:rFonts w:ascii="Times New Roman" w:hAnsi="Times New Roman" w:cs="Times New Roman"/>
          <w:sz w:val="24"/>
          <w:szCs w:val="24"/>
        </w:rPr>
        <w:t xml:space="preserve">apal, memadamkan lampu kemudian </w:t>
      </w:r>
      <w:r w:rsidRPr="00A34DFA">
        <w:rPr>
          <w:rFonts w:ascii="Times New Roman" w:hAnsi="Times New Roman" w:cs="Times New Roman"/>
          <w:sz w:val="24"/>
          <w:szCs w:val="24"/>
        </w:rPr>
        <w:t>mengemudikan kapal dengan kecepatan ting</w:t>
      </w:r>
      <w:r>
        <w:rPr>
          <w:rFonts w:ascii="Times New Roman" w:hAnsi="Times New Roman" w:cs="Times New Roman"/>
          <w:sz w:val="24"/>
          <w:szCs w:val="24"/>
        </w:rPr>
        <w:t xml:space="preserve">gi. Hal ini dilakukan untuk </w:t>
      </w:r>
      <w:r w:rsidRPr="00A34DFA">
        <w:rPr>
          <w:rFonts w:ascii="Times New Roman" w:hAnsi="Times New Roman" w:cs="Times New Roman"/>
          <w:sz w:val="24"/>
          <w:szCs w:val="24"/>
        </w:rPr>
        <w:t>menghindari serangan para perompak yang bisa</w:t>
      </w:r>
      <w:r>
        <w:rPr>
          <w:rFonts w:ascii="Times New Roman" w:hAnsi="Times New Roman" w:cs="Times New Roman"/>
          <w:sz w:val="24"/>
          <w:szCs w:val="24"/>
        </w:rPr>
        <w:t xml:space="preserve"> saja datang menggunakan sampan </w:t>
      </w:r>
      <w:r w:rsidRPr="00A34DFA">
        <w:rPr>
          <w:rFonts w:ascii="Times New Roman" w:hAnsi="Times New Roman" w:cs="Times New Roman"/>
          <w:sz w:val="24"/>
          <w:szCs w:val="24"/>
        </w:rPr>
        <w:t>atau perahu kecil dan melakukan pembajakan</w:t>
      </w:r>
      <w:r>
        <w:rPr>
          <w:rFonts w:ascii="Times New Roman" w:hAnsi="Times New Roman" w:cs="Times New Roman"/>
          <w:sz w:val="24"/>
          <w:szCs w:val="24"/>
        </w:rPr>
        <w:t xml:space="preserve"> kapal. Asumsi-asumsi ini telah </w:t>
      </w:r>
      <w:r w:rsidRPr="00A34DFA">
        <w:rPr>
          <w:rFonts w:ascii="Times New Roman" w:hAnsi="Times New Roman" w:cs="Times New Roman"/>
          <w:sz w:val="24"/>
          <w:szCs w:val="24"/>
        </w:rPr>
        <w:t>menggambarkan betapa bes</w:t>
      </w:r>
      <w:r>
        <w:rPr>
          <w:rFonts w:ascii="Times New Roman" w:hAnsi="Times New Roman" w:cs="Times New Roman"/>
          <w:sz w:val="24"/>
          <w:szCs w:val="24"/>
        </w:rPr>
        <w:t>arnya ancaman di selat Malaka.</w:t>
      </w:r>
      <w:r>
        <w:rPr>
          <w:rStyle w:val="FootnoteReference"/>
          <w:rFonts w:ascii="Times New Roman" w:hAnsi="Times New Roman" w:cs="Times New Roman"/>
          <w:sz w:val="24"/>
          <w:szCs w:val="24"/>
        </w:rPr>
        <w:footnoteReference w:id="27"/>
      </w:r>
    </w:p>
    <w:p w:rsidR="0067143A" w:rsidRPr="00DF3FA9" w:rsidRDefault="0067143A" w:rsidP="0067143A">
      <w:pPr>
        <w:spacing w:line="480" w:lineRule="auto"/>
        <w:ind w:left="720" w:firstLine="720"/>
        <w:jc w:val="both"/>
        <w:rPr>
          <w:rFonts w:ascii="Times New Roman" w:hAnsi="Times New Roman" w:cs="Times New Roman"/>
          <w:sz w:val="24"/>
          <w:szCs w:val="24"/>
        </w:rPr>
      </w:pPr>
      <w:r w:rsidRPr="00A34DFA">
        <w:rPr>
          <w:rFonts w:ascii="Times New Roman" w:hAnsi="Times New Roman" w:cs="Times New Roman"/>
          <w:sz w:val="24"/>
          <w:szCs w:val="24"/>
        </w:rPr>
        <w:lastRenderedPageBreak/>
        <w:t>Ada dua alasan mengapa kemudian perom</w:t>
      </w:r>
      <w:r>
        <w:rPr>
          <w:rFonts w:ascii="Times New Roman" w:hAnsi="Times New Roman" w:cs="Times New Roman"/>
          <w:sz w:val="24"/>
          <w:szCs w:val="24"/>
        </w:rPr>
        <w:t xml:space="preserve">pakan menjadi </w:t>
      </w:r>
      <w:r w:rsidRPr="00A34DFA">
        <w:rPr>
          <w:rFonts w:ascii="Times New Roman" w:hAnsi="Times New Roman" w:cs="Times New Roman"/>
          <w:i/>
          <w:sz w:val="24"/>
          <w:szCs w:val="24"/>
        </w:rPr>
        <w:t>trending issue</w:t>
      </w:r>
      <w:r>
        <w:rPr>
          <w:rFonts w:ascii="Times New Roman" w:hAnsi="Times New Roman" w:cs="Times New Roman"/>
          <w:sz w:val="24"/>
          <w:szCs w:val="24"/>
        </w:rPr>
        <w:t xml:space="preserve"> di </w:t>
      </w:r>
      <w:r w:rsidRPr="00A34DFA">
        <w:rPr>
          <w:rFonts w:ascii="Times New Roman" w:hAnsi="Times New Roman" w:cs="Times New Roman"/>
          <w:sz w:val="24"/>
          <w:szCs w:val="24"/>
        </w:rPr>
        <w:t>kawasan Asia Tenggara. Pertama, terjad</w:t>
      </w:r>
      <w:r>
        <w:rPr>
          <w:rFonts w:ascii="Times New Roman" w:hAnsi="Times New Roman" w:cs="Times New Roman"/>
          <w:sz w:val="24"/>
          <w:szCs w:val="24"/>
        </w:rPr>
        <w:t xml:space="preserve">inya krisis finansial Asia yang </w:t>
      </w:r>
      <w:r w:rsidRPr="00A34DFA">
        <w:rPr>
          <w:rFonts w:ascii="Times New Roman" w:hAnsi="Times New Roman" w:cs="Times New Roman"/>
          <w:sz w:val="24"/>
          <w:szCs w:val="24"/>
        </w:rPr>
        <w:t xml:space="preserve">memberikan dampak yang keras terhadap </w:t>
      </w:r>
      <w:r>
        <w:rPr>
          <w:rFonts w:ascii="Times New Roman" w:hAnsi="Times New Roman" w:cs="Times New Roman"/>
          <w:sz w:val="24"/>
          <w:szCs w:val="24"/>
        </w:rPr>
        <w:t xml:space="preserve">kawasan Asia Tenggara dipercaya </w:t>
      </w:r>
      <w:r w:rsidRPr="00A34DFA">
        <w:rPr>
          <w:rFonts w:ascii="Times New Roman" w:hAnsi="Times New Roman" w:cs="Times New Roman"/>
          <w:sz w:val="24"/>
          <w:szCs w:val="24"/>
        </w:rPr>
        <w:t xml:space="preserve">menjadi pemicu sehingga banyak masyarakat yang </w:t>
      </w:r>
      <w:r>
        <w:rPr>
          <w:rFonts w:ascii="Times New Roman" w:hAnsi="Times New Roman" w:cs="Times New Roman"/>
          <w:sz w:val="24"/>
          <w:szCs w:val="24"/>
        </w:rPr>
        <w:t xml:space="preserve">tinggal di area sekitar selat </w:t>
      </w:r>
      <w:r w:rsidRPr="00A34DFA">
        <w:rPr>
          <w:rFonts w:ascii="Times New Roman" w:hAnsi="Times New Roman" w:cs="Times New Roman"/>
          <w:sz w:val="24"/>
          <w:szCs w:val="24"/>
        </w:rPr>
        <w:t>Malaka yang kemudian menjadi perompak u</w:t>
      </w:r>
      <w:r>
        <w:rPr>
          <w:rFonts w:ascii="Times New Roman" w:hAnsi="Times New Roman" w:cs="Times New Roman"/>
          <w:sz w:val="24"/>
          <w:szCs w:val="24"/>
        </w:rPr>
        <w:t xml:space="preserve">ntuk memenuhi kebutuhan ekonomi </w:t>
      </w:r>
      <w:r w:rsidRPr="00A34DFA">
        <w:rPr>
          <w:rFonts w:ascii="Times New Roman" w:hAnsi="Times New Roman" w:cs="Times New Roman"/>
          <w:sz w:val="24"/>
          <w:szCs w:val="24"/>
        </w:rPr>
        <w:t>mereka. Keterpurukan ekonomi juga menyebabk</w:t>
      </w:r>
      <w:r>
        <w:rPr>
          <w:rFonts w:ascii="Times New Roman" w:hAnsi="Times New Roman" w:cs="Times New Roman"/>
          <w:sz w:val="24"/>
          <w:szCs w:val="24"/>
        </w:rPr>
        <w:t xml:space="preserve">an ketidakstabilan politik yang </w:t>
      </w:r>
      <w:r w:rsidRPr="00A34DFA">
        <w:rPr>
          <w:rFonts w:ascii="Times New Roman" w:hAnsi="Times New Roman" w:cs="Times New Roman"/>
          <w:sz w:val="24"/>
          <w:szCs w:val="24"/>
        </w:rPr>
        <w:t>membuat orang lebih mudah menggunakan hal hal illegal sebagai sarana untuk</w:t>
      </w:r>
      <w:r>
        <w:rPr>
          <w:rFonts w:ascii="Times New Roman" w:hAnsi="Times New Roman" w:cs="Times New Roman"/>
          <w:sz w:val="24"/>
          <w:szCs w:val="24"/>
        </w:rPr>
        <w:t xml:space="preserve"> </w:t>
      </w:r>
      <w:r w:rsidRPr="00A34DFA">
        <w:rPr>
          <w:rFonts w:ascii="Times New Roman" w:hAnsi="Times New Roman" w:cs="Times New Roman"/>
          <w:sz w:val="24"/>
          <w:szCs w:val="24"/>
        </w:rPr>
        <w:t>mendapatkan tambahan penghasilan. Kedua, p</w:t>
      </w:r>
      <w:r>
        <w:rPr>
          <w:rFonts w:ascii="Times New Roman" w:hAnsi="Times New Roman" w:cs="Times New Roman"/>
          <w:sz w:val="24"/>
          <w:szCs w:val="24"/>
        </w:rPr>
        <w:t>ada akhir tahun 1990-an terjadi s</w:t>
      </w:r>
      <w:r w:rsidRPr="00A34DFA">
        <w:rPr>
          <w:rFonts w:ascii="Times New Roman" w:hAnsi="Times New Roman" w:cs="Times New Roman"/>
          <w:sz w:val="24"/>
          <w:szCs w:val="24"/>
        </w:rPr>
        <w:t xml:space="preserve">erangan pada kapal tanker dalam jumlah besar </w:t>
      </w:r>
      <w:r>
        <w:rPr>
          <w:rFonts w:ascii="Times New Roman" w:hAnsi="Times New Roman" w:cs="Times New Roman"/>
          <w:sz w:val="24"/>
          <w:szCs w:val="24"/>
        </w:rPr>
        <w:t xml:space="preserve">yaitu pada kapal Tenyu Thailand </w:t>
      </w:r>
      <w:r w:rsidRPr="00A34DFA">
        <w:rPr>
          <w:rFonts w:ascii="Times New Roman" w:hAnsi="Times New Roman" w:cs="Times New Roman"/>
          <w:sz w:val="24"/>
          <w:szCs w:val="24"/>
        </w:rPr>
        <w:t>dan Petro Ranger milik Singapura di lepas pan</w:t>
      </w:r>
      <w:r>
        <w:rPr>
          <w:rFonts w:ascii="Times New Roman" w:hAnsi="Times New Roman" w:cs="Times New Roman"/>
          <w:sz w:val="24"/>
          <w:szCs w:val="24"/>
        </w:rPr>
        <w:t>tai Malaysia, dan Atlanta milik Indonesia di selat Riau.</w:t>
      </w:r>
      <w:r>
        <w:rPr>
          <w:rStyle w:val="FootnoteReference"/>
          <w:rFonts w:ascii="Times New Roman" w:hAnsi="Times New Roman" w:cs="Times New Roman"/>
          <w:sz w:val="24"/>
          <w:szCs w:val="24"/>
        </w:rPr>
        <w:footnoteReference w:id="28"/>
      </w:r>
    </w:p>
    <w:p w:rsidR="0067143A" w:rsidRPr="001D59D6" w:rsidRDefault="0067143A" w:rsidP="0067143A">
      <w:pPr>
        <w:spacing w:after="0" w:line="480" w:lineRule="auto"/>
        <w:ind w:left="720" w:firstLine="720"/>
        <w:jc w:val="both"/>
        <w:rPr>
          <w:rFonts w:ascii="Times New Roman" w:hAnsi="Times New Roman" w:cs="Times New Roman"/>
          <w:sz w:val="24"/>
          <w:szCs w:val="24"/>
        </w:rPr>
      </w:pPr>
      <w:r w:rsidRPr="000C1199">
        <w:rPr>
          <w:rFonts w:ascii="Times New Roman" w:hAnsi="Times New Roman" w:cs="Times New Roman"/>
          <w:i/>
          <w:sz w:val="24"/>
          <w:szCs w:val="24"/>
        </w:rPr>
        <w:t>High Seas Convention</w:t>
      </w:r>
      <w:r w:rsidRPr="001D59D6">
        <w:rPr>
          <w:rFonts w:ascii="Times New Roman" w:hAnsi="Times New Roman" w:cs="Times New Roman"/>
          <w:sz w:val="24"/>
          <w:szCs w:val="24"/>
        </w:rPr>
        <w:t xml:space="preserve"> 1958</w:t>
      </w:r>
      <w:r>
        <w:rPr>
          <w:rStyle w:val="FootnoteReference"/>
          <w:rFonts w:ascii="Times New Roman" w:hAnsi="Times New Roman" w:cs="Times New Roman"/>
          <w:sz w:val="24"/>
          <w:szCs w:val="24"/>
        </w:rPr>
        <w:footnoteReference w:id="29"/>
      </w:r>
      <w:r w:rsidRPr="001D59D6">
        <w:rPr>
          <w:rFonts w:ascii="Times New Roman" w:hAnsi="Times New Roman" w:cs="Times New Roman"/>
          <w:sz w:val="24"/>
          <w:szCs w:val="24"/>
        </w:rPr>
        <w:t xml:space="preserve"> pada Pasa</w:t>
      </w:r>
      <w:r>
        <w:rPr>
          <w:rFonts w:ascii="Times New Roman" w:hAnsi="Times New Roman" w:cs="Times New Roman"/>
          <w:sz w:val="24"/>
          <w:szCs w:val="24"/>
        </w:rPr>
        <w:t xml:space="preserve">l 15 menyebutkan mengenai </w:t>
      </w:r>
      <w:r w:rsidRPr="001D59D6">
        <w:rPr>
          <w:rFonts w:ascii="Times New Roman" w:hAnsi="Times New Roman" w:cs="Times New Roman"/>
          <w:sz w:val="24"/>
          <w:szCs w:val="24"/>
        </w:rPr>
        <w:t xml:space="preserve">pengertian dari </w:t>
      </w:r>
      <w:r w:rsidRPr="001D59D6">
        <w:rPr>
          <w:rFonts w:ascii="Times New Roman" w:hAnsi="Times New Roman" w:cs="Times New Roman"/>
          <w:i/>
          <w:sz w:val="24"/>
          <w:szCs w:val="24"/>
        </w:rPr>
        <w:t>piracy</w:t>
      </w:r>
      <w:r w:rsidRPr="001D59D6">
        <w:rPr>
          <w:rFonts w:ascii="Times New Roman" w:hAnsi="Times New Roman" w:cs="Times New Roman"/>
          <w:sz w:val="24"/>
          <w:szCs w:val="24"/>
        </w:rPr>
        <w:t>. Pasal tersebut berbunyi:</w:t>
      </w:r>
    </w:p>
    <w:p w:rsidR="0067143A" w:rsidRPr="001D59D6" w:rsidRDefault="0067143A" w:rsidP="0067143A">
      <w:pPr>
        <w:spacing w:after="0" w:line="480" w:lineRule="auto"/>
        <w:ind w:firstLine="720"/>
        <w:jc w:val="both"/>
        <w:rPr>
          <w:rFonts w:ascii="Times New Roman" w:hAnsi="Times New Roman" w:cs="Times New Roman"/>
          <w:i/>
          <w:sz w:val="24"/>
          <w:szCs w:val="24"/>
        </w:rPr>
      </w:pPr>
      <w:r w:rsidRPr="001D59D6">
        <w:rPr>
          <w:rFonts w:ascii="Times New Roman" w:hAnsi="Times New Roman" w:cs="Times New Roman"/>
          <w:i/>
          <w:sz w:val="24"/>
          <w:szCs w:val="24"/>
        </w:rPr>
        <w:t>Piracy consists of any of the following acts:</w:t>
      </w:r>
    </w:p>
    <w:p w:rsidR="0067143A" w:rsidRPr="001D59D6" w:rsidRDefault="0067143A" w:rsidP="0067143A">
      <w:pPr>
        <w:spacing w:after="0"/>
        <w:ind w:left="1080" w:hanging="360"/>
        <w:jc w:val="both"/>
        <w:rPr>
          <w:rFonts w:ascii="Times New Roman" w:hAnsi="Times New Roman" w:cs="Times New Roman"/>
          <w:i/>
          <w:sz w:val="24"/>
          <w:szCs w:val="24"/>
        </w:rPr>
      </w:pPr>
      <w:r w:rsidRPr="001D59D6">
        <w:rPr>
          <w:rFonts w:ascii="Times New Roman" w:hAnsi="Times New Roman" w:cs="Times New Roman"/>
          <w:i/>
          <w:sz w:val="24"/>
          <w:szCs w:val="24"/>
        </w:rPr>
        <w:t>1.</w:t>
      </w:r>
      <w:r w:rsidRPr="001D59D6">
        <w:rPr>
          <w:rFonts w:ascii="Times New Roman" w:hAnsi="Times New Roman" w:cs="Times New Roman"/>
          <w:sz w:val="24"/>
          <w:szCs w:val="24"/>
        </w:rPr>
        <w:t xml:space="preserve"> </w:t>
      </w:r>
      <w:r>
        <w:rPr>
          <w:rFonts w:ascii="Times New Roman" w:hAnsi="Times New Roman" w:cs="Times New Roman"/>
          <w:sz w:val="24"/>
          <w:szCs w:val="24"/>
        </w:rPr>
        <w:tab/>
      </w:r>
      <w:r w:rsidRPr="001D59D6">
        <w:rPr>
          <w:rFonts w:ascii="Times New Roman" w:hAnsi="Times New Roman" w:cs="Times New Roman"/>
          <w:i/>
          <w:sz w:val="24"/>
          <w:szCs w:val="24"/>
        </w:rPr>
        <w:t>Any illegal acts of violence, detention or any act of depredation, committed for private ends by the crew or the passengers of a private ship or a private aircraft, and directed:</w:t>
      </w:r>
    </w:p>
    <w:p w:rsidR="0067143A" w:rsidRPr="001D59D6" w:rsidRDefault="0067143A" w:rsidP="0067143A">
      <w:pPr>
        <w:spacing w:after="0"/>
        <w:ind w:left="720" w:firstLine="720"/>
        <w:jc w:val="both"/>
        <w:rPr>
          <w:rFonts w:ascii="Times New Roman" w:hAnsi="Times New Roman" w:cs="Times New Roman"/>
          <w:i/>
          <w:sz w:val="24"/>
          <w:szCs w:val="24"/>
        </w:rPr>
      </w:pPr>
      <w:r w:rsidRPr="001D59D6">
        <w:rPr>
          <w:rFonts w:ascii="Times New Roman" w:hAnsi="Times New Roman" w:cs="Times New Roman"/>
          <w:i/>
          <w:sz w:val="24"/>
          <w:szCs w:val="24"/>
        </w:rPr>
        <w:t>(a) On board such ship or aircraft;</w:t>
      </w:r>
    </w:p>
    <w:p w:rsidR="0067143A" w:rsidRPr="001D59D6" w:rsidRDefault="0067143A" w:rsidP="0067143A">
      <w:pPr>
        <w:spacing w:after="0"/>
        <w:ind w:left="1800" w:hanging="360"/>
        <w:jc w:val="both"/>
        <w:rPr>
          <w:rFonts w:ascii="Times New Roman" w:hAnsi="Times New Roman" w:cs="Times New Roman"/>
          <w:i/>
          <w:sz w:val="24"/>
          <w:szCs w:val="24"/>
        </w:rPr>
      </w:pPr>
      <w:r w:rsidRPr="001D59D6">
        <w:rPr>
          <w:rFonts w:ascii="Times New Roman" w:hAnsi="Times New Roman" w:cs="Times New Roman"/>
          <w:i/>
          <w:sz w:val="24"/>
          <w:szCs w:val="24"/>
        </w:rPr>
        <w:t>(b) Against a ship, aircraft, persons or property in a place outside the jurisdiction of any State;</w:t>
      </w:r>
    </w:p>
    <w:p w:rsidR="0067143A" w:rsidRPr="001D59D6" w:rsidRDefault="0067143A" w:rsidP="0067143A">
      <w:pPr>
        <w:spacing w:after="0"/>
        <w:ind w:left="1080" w:hanging="360"/>
        <w:jc w:val="both"/>
        <w:rPr>
          <w:rFonts w:ascii="Times New Roman" w:hAnsi="Times New Roman" w:cs="Times New Roman"/>
          <w:i/>
          <w:sz w:val="24"/>
          <w:szCs w:val="24"/>
        </w:rPr>
      </w:pPr>
      <w:r w:rsidRPr="001D59D6">
        <w:rPr>
          <w:rFonts w:ascii="Times New Roman" w:hAnsi="Times New Roman" w:cs="Times New Roman"/>
          <w:i/>
          <w:sz w:val="24"/>
          <w:szCs w:val="24"/>
        </w:rPr>
        <w:t>2.</w:t>
      </w:r>
      <w:r>
        <w:rPr>
          <w:rFonts w:ascii="Times New Roman" w:hAnsi="Times New Roman" w:cs="Times New Roman"/>
          <w:i/>
          <w:sz w:val="24"/>
          <w:szCs w:val="24"/>
        </w:rPr>
        <w:tab/>
      </w:r>
      <w:r w:rsidRPr="001D59D6">
        <w:rPr>
          <w:rFonts w:ascii="Times New Roman" w:hAnsi="Times New Roman" w:cs="Times New Roman"/>
          <w:i/>
          <w:sz w:val="24"/>
          <w:szCs w:val="24"/>
        </w:rPr>
        <w:t xml:space="preserve"> Any act of voluntary participation in the operation of a ship or of an aircraft with knowledge of facts making it a pirate ship or aircraft;</w:t>
      </w:r>
    </w:p>
    <w:p w:rsidR="0067143A" w:rsidRPr="001D59D6" w:rsidRDefault="0067143A" w:rsidP="0067143A">
      <w:pPr>
        <w:ind w:left="1080" w:hanging="360"/>
        <w:jc w:val="both"/>
        <w:rPr>
          <w:rFonts w:ascii="Times New Roman" w:hAnsi="Times New Roman" w:cs="Times New Roman"/>
          <w:i/>
          <w:sz w:val="24"/>
          <w:szCs w:val="24"/>
        </w:rPr>
      </w:pPr>
      <w:r w:rsidRPr="001D59D6">
        <w:rPr>
          <w:rFonts w:ascii="Times New Roman" w:hAnsi="Times New Roman" w:cs="Times New Roman"/>
          <w:i/>
          <w:sz w:val="24"/>
          <w:szCs w:val="24"/>
        </w:rPr>
        <w:t xml:space="preserve">3. </w:t>
      </w:r>
      <w:r>
        <w:rPr>
          <w:rFonts w:ascii="Times New Roman" w:hAnsi="Times New Roman" w:cs="Times New Roman"/>
          <w:i/>
          <w:sz w:val="24"/>
          <w:szCs w:val="24"/>
        </w:rPr>
        <w:tab/>
      </w:r>
      <w:r w:rsidRPr="001D59D6">
        <w:rPr>
          <w:rFonts w:ascii="Times New Roman" w:hAnsi="Times New Roman" w:cs="Times New Roman"/>
          <w:i/>
          <w:sz w:val="24"/>
          <w:szCs w:val="24"/>
        </w:rPr>
        <w:t>Any act of inciting or of intentionally facilitating an act described in subparagraph 1 or sub-paragraph 2 of this Article.</w:t>
      </w:r>
    </w:p>
    <w:p w:rsidR="0067143A" w:rsidRPr="00DF3FA9" w:rsidRDefault="0067143A" w:rsidP="0067143A">
      <w:pPr>
        <w:spacing w:line="480" w:lineRule="auto"/>
        <w:ind w:left="720" w:firstLine="720"/>
        <w:jc w:val="both"/>
        <w:rPr>
          <w:rFonts w:ascii="Times New Roman" w:hAnsi="Times New Roman" w:cs="Times New Roman"/>
          <w:sz w:val="24"/>
          <w:szCs w:val="24"/>
        </w:rPr>
      </w:pPr>
      <w:r w:rsidRPr="001D59D6">
        <w:rPr>
          <w:rFonts w:ascii="Times New Roman" w:hAnsi="Times New Roman" w:cs="Times New Roman"/>
          <w:sz w:val="24"/>
          <w:szCs w:val="24"/>
        </w:rPr>
        <w:lastRenderedPageBreak/>
        <w:t xml:space="preserve">Pengertian </w:t>
      </w:r>
      <w:r w:rsidRPr="001D59D6">
        <w:rPr>
          <w:rFonts w:ascii="Times New Roman" w:hAnsi="Times New Roman" w:cs="Times New Roman"/>
          <w:i/>
          <w:sz w:val="24"/>
          <w:szCs w:val="24"/>
        </w:rPr>
        <w:t>piracy</w:t>
      </w:r>
      <w:r w:rsidRPr="001D59D6">
        <w:rPr>
          <w:rFonts w:ascii="Times New Roman" w:hAnsi="Times New Roman" w:cs="Times New Roman"/>
          <w:sz w:val="24"/>
          <w:szCs w:val="24"/>
        </w:rPr>
        <w:t xml:space="preserve"> yang ada</w:t>
      </w:r>
      <w:r>
        <w:rPr>
          <w:rFonts w:ascii="Times New Roman" w:hAnsi="Times New Roman" w:cs="Times New Roman"/>
          <w:sz w:val="24"/>
          <w:szCs w:val="24"/>
        </w:rPr>
        <w:t xml:space="preserve"> pada High Seas Convention 1958 </w:t>
      </w:r>
      <w:r w:rsidRPr="001D59D6">
        <w:rPr>
          <w:rFonts w:ascii="Times New Roman" w:hAnsi="Times New Roman" w:cs="Times New Roman"/>
          <w:sz w:val="24"/>
          <w:szCs w:val="24"/>
        </w:rPr>
        <w:t>mensyaratkan bahwa tindakan dapat dikata</w:t>
      </w:r>
      <w:r>
        <w:rPr>
          <w:rFonts w:ascii="Times New Roman" w:hAnsi="Times New Roman" w:cs="Times New Roman"/>
          <w:sz w:val="24"/>
          <w:szCs w:val="24"/>
        </w:rPr>
        <w:t xml:space="preserve">kan </w:t>
      </w:r>
      <w:r w:rsidRPr="001D59D6">
        <w:rPr>
          <w:rFonts w:ascii="Times New Roman" w:hAnsi="Times New Roman" w:cs="Times New Roman"/>
          <w:i/>
          <w:sz w:val="24"/>
          <w:szCs w:val="24"/>
        </w:rPr>
        <w:t>piracy</w:t>
      </w:r>
      <w:r>
        <w:rPr>
          <w:rFonts w:ascii="Times New Roman" w:hAnsi="Times New Roman" w:cs="Times New Roman"/>
          <w:sz w:val="24"/>
          <w:szCs w:val="24"/>
        </w:rPr>
        <w:t xml:space="preserve"> apabila kejahatan di </w:t>
      </w:r>
      <w:r w:rsidRPr="001D59D6">
        <w:rPr>
          <w:rFonts w:ascii="Times New Roman" w:hAnsi="Times New Roman" w:cs="Times New Roman"/>
          <w:sz w:val="24"/>
          <w:szCs w:val="24"/>
        </w:rPr>
        <w:t>lakukan terhadap kapal atau pesawat, orang atau barang atas tujuan kepentingan</w:t>
      </w:r>
      <w:r>
        <w:rPr>
          <w:rFonts w:ascii="Times New Roman" w:hAnsi="Times New Roman" w:cs="Times New Roman"/>
          <w:sz w:val="24"/>
          <w:szCs w:val="24"/>
        </w:rPr>
        <w:t xml:space="preserve"> </w:t>
      </w:r>
      <w:r w:rsidRPr="001D59D6">
        <w:rPr>
          <w:rFonts w:ascii="Times New Roman" w:hAnsi="Times New Roman" w:cs="Times New Roman"/>
          <w:sz w:val="24"/>
          <w:szCs w:val="24"/>
        </w:rPr>
        <w:t>pribadi dan terjadi di laut lepas dan di luar yurisdiksi suatu negara.</w:t>
      </w:r>
    </w:p>
    <w:p w:rsidR="0067143A" w:rsidRPr="001D59D6" w:rsidRDefault="0067143A" w:rsidP="0067143A">
      <w:pPr>
        <w:spacing w:after="0" w:line="480" w:lineRule="auto"/>
        <w:ind w:left="720" w:firstLine="720"/>
        <w:jc w:val="both"/>
        <w:rPr>
          <w:rFonts w:ascii="Times New Roman" w:hAnsi="Times New Roman" w:cs="Times New Roman"/>
          <w:sz w:val="24"/>
          <w:szCs w:val="24"/>
        </w:rPr>
      </w:pPr>
      <w:r w:rsidRPr="001D59D6">
        <w:rPr>
          <w:rFonts w:ascii="Times New Roman" w:hAnsi="Times New Roman" w:cs="Times New Roman"/>
          <w:sz w:val="24"/>
          <w:szCs w:val="24"/>
        </w:rPr>
        <w:t>UNCLOS 1982 menjadi salah satu ins</w:t>
      </w:r>
      <w:r>
        <w:rPr>
          <w:rFonts w:ascii="Times New Roman" w:hAnsi="Times New Roman" w:cs="Times New Roman"/>
          <w:sz w:val="24"/>
          <w:szCs w:val="24"/>
        </w:rPr>
        <w:t xml:space="preserve">trumen hukum internasional yang </w:t>
      </w:r>
      <w:r w:rsidRPr="001D59D6">
        <w:rPr>
          <w:rFonts w:ascii="Times New Roman" w:hAnsi="Times New Roman" w:cs="Times New Roman"/>
          <w:sz w:val="24"/>
          <w:szCs w:val="24"/>
        </w:rPr>
        <w:t>sangat penting dalam bidang hukum laut</w:t>
      </w:r>
      <w:r>
        <w:rPr>
          <w:rFonts w:ascii="Times New Roman" w:hAnsi="Times New Roman" w:cs="Times New Roman"/>
          <w:sz w:val="24"/>
          <w:szCs w:val="24"/>
        </w:rPr>
        <w:t xml:space="preserve">. UNCLOS menjadi penting karena </w:t>
      </w:r>
      <w:r w:rsidRPr="001D59D6">
        <w:rPr>
          <w:rFonts w:ascii="Times New Roman" w:hAnsi="Times New Roman" w:cs="Times New Roman"/>
          <w:sz w:val="24"/>
          <w:szCs w:val="24"/>
        </w:rPr>
        <w:t>terciptanya keseragaman pengaturan mengenai hukum laut di semua negara di</w:t>
      </w:r>
      <w:r>
        <w:rPr>
          <w:rFonts w:ascii="Times New Roman" w:hAnsi="Times New Roman" w:cs="Times New Roman"/>
          <w:sz w:val="24"/>
          <w:szCs w:val="24"/>
        </w:rPr>
        <w:t xml:space="preserve"> </w:t>
      </w:r>
      <w:r w:rsidRPr="001D59D6">
        <w:rPr>
          <w:rFonts w:ascii="Times New Roman" w:hAnsi="Times New Roman" w:cs="Times New Roman"/>
          <w:sz w:val="24"/>
          <w:szCs w:val="24"/>
        </w:rPr>
        <w:t>dunia. UNCLOS tidak hanya memperkenalk</w:t>
      </w:r>
      <w:r>
        <w:rPr>
          <w:rFonts w:ascii="Times New Roman" w:hAnsi="Times New Roman" w:cs="Times New Roman"/>
          <w:sz w:val="24"/>
          <w:szCs w:val="24"/>
        </w:rPr>
        <w:t xml:space="preserve">an rezim laut baru seperti zona </w:t>
      </w:r>
      <w:r w:rsidRPr="001D59D6">
        <w:rPr>
          <w:rFonts w:ascii="Times New Roman" w:hAnsi="Times New Roman" w:cs="Times New Roman"/>
          <w:sz w:val="24"/>
          <w:szCs w:val="24"/>
        </w:rPr>
        <w:t xml:space="preserve">ekonomi eksklusif dan juga rezim </w:t>
      </w:r>
      <w:r w:rsidRPr="00995CA5">
        <w:rPr>
          <w:rFonts w:ascii="Times New Roman" w:hAnsi="Times New Roman" w:cs="Times New Roman"/>
          <w:i/>
          <w:sz w:val="24"/>
          <w:szCs w:val="24"/>
        </w:rPr>
        <w:t>archipelagic waters</w:t>
      </w:r>
      <w:r>
        <w:rPr>
          <w:rFonts w:ascii="Times New Roman" w:hAnsi="Times New Roman" w:cs="Times New Roman"/>
          <w:sz w:val="24"/>
          <w:szCs w:val="24"/>
        </w:rPr>
        <w:t xml:space="preserve"> (perairan kepulauan) tetapi </w:t>
      </w:r>
      <w:r w:rsidRPr="001D59D6">
        <w:rPr>
          <w:rFonts w:ascii="Times New Roman" w:hAnsi="Times New Roman" w:cs="Times New Roman"/>
          <w:sz w:val="24"/>
          <w:szCs w:val="24"/>
        </w:rPr>
        <w:t>juga menjadi salah satu instrumen huku</w:t>
      </w:r>
      <w:r>
        <w:rPr>
          <w:rFonts w:ascii="Times New Roman" w:hAnsi="Times New Roman" w:cs="Times New Roman"/>
          <w:sz w:val="24"/>
          <w:szCs w:val="24"/>
        </w:rPr>
        <w:t xml:space="preserve">m internasional yang memberikan </w:t>
      </w:r>
      <w:r w:rsidRPr="001D59D6">
        <w:rPr>
          <w:rFonts w:ascii="Times New Roman" w:hAnsi="Times New Roman" w:cs="Times New Roman"/>
          <w:sz w:val="24"/>
          <w:szCs w:val="24"/>
        </w:rPr>
        <w:t xml:space="preserve">pengaturan mengenai </w:t>
      </w:r>
      <w:r w:rsidRPr="00D75178">
        <w:rPr>
          <w:rFonts w:ascii="Times New Roman" w:hAnsi="Times New Roman" w:cs="Times New Roman"/>
          <w:i/>
          <w:sz w:val="24"/>
          <w:szCs w:val="24"/>
        </w:rPr>
        <w:t>piracy</w:t>
      </w:r>
      <w:r w:rsidRPr="001D59D6">
        <w:rPr>
          <w:rFonts w:ascii="Times New Roman" w:hAnsi="Times New Roman" w:cs="Times New Roman"/>
          <w:sz w:val="24"/>
          <w:szCs w:val="24"/>
        </w:rPr>
        <w:t xml:space="preserve"> yang terjdi di laut.</w:t>
      </w:r>
    </w:p>
    <w:p w:rsidR="0067143A" w:rsidRPr="00995CA5" w:rsidRDefault="0067143A" w:rsidP="0067143A">
      <w:pPr>
        <w:spacing w:after="0" w:line="480" w:lineRule="auto"/>
        <w:ind w:left="720" w:firstLine="720"/>
        <w:jc w:val="both"/>
        <w:rPr>
          <w:rFonts w:ascii="Times New Roman" w:hAnsi="Times New Roman" w:cs="Times New Roman"/>
          <w:sz w:val="24"/>
          <w:szCs w:val="24"/>
        </w:rPr>
      </w:pPr>
      <w:r w:rsidRPr="001D59D6">
        <w:rPr>
          <w:rFonts w:ascii="Times New Roman" w:hAnsi="Times New Roman" w:cs="Times New Roman"/>
          <w:sz w:val="24"/>
          <w:szCs w:val="24"/>
        </w:rPr>
        <w:t>Definisi yang tertuang dalam pasal 101</w:t>
      </w:r>
      <w:r>
        <w:rPr>
          <w:rFonts w:ascii="Times New Roman" w:hAnsi="Times New Roman" w:cs="Times New Roman"/>
          <w:sz w:val="24"/>
          <w:szCs w:val="24"/>
        </w:rPr>
        <w:t xml:space="preserve"> UNCLOS dan peraturan lain yang </w:t>
      </w:r>
      <w:r w:rsidRPr="001D59D6">
        <w:rPr>
          <w:rFonts w:ascii="Times New Roman" w:hAnsi="Times New Roman" w:cs="Times New Roman"/>
          <w:sz w:val="24"/>
          <w:szCs w:val="24"/>
        </w:rPr>
        <w:t xml:space="preserve">berkaitan dengan </w:t>
      </w:r>
      <w:r w:rsidRPr="00995CA5">
        <w:rPr>
          <w:rFonts w:ascii="Times New Roman" w:hAnsi="Times New Roman" w:cs="Times New Roman"/>
          <w:i/>
          <w:sz w:val="24"/>
          <w:szCs w:val="24"/>
        </w:rPr>
        <w:t>piracy</w:t>
      </w:r>
      <w:r w:rsidRPr="001D59D6">
        <w:rPr>
          <w:rFonts w:ascii="Times New Roman" w:hAnsi="Times New Roman" w:cs="Times New Roman"/>
          <w:sz w:val="24"/>
          <w:szCs w:val="24"/>
        </w:rPr>
        <w:t xml:space="preserve"> di laut lepas pada dasarnya sama dengan yang ada di</w:t>
      </w:r>
      <w:r>
        <w:rPr>
          <w:rFonts w:ascii="Times New Roman" w:hAnsi="Times New Roman" w:cs="Times New Roman"/>
          <w:sz w:val="24"/>
          <w:szCs w:val="24"/>
        </w:rPr>
        <w:t xml:space="preserve"> </w:t>
      </w:r>
      <w:r w:rsidRPr="00995CA5">
        <w:rPr>
          <w:rFonts w:ascii="Times New Roman" w:hAnsi="Times New Roman" w:cs="Times New Roman"/>
          <w:sz w:val="24"/>
          <w:szCs w:val="24"/>
        </w:rPr>
        <w:t xml:space="preserve">Geneva Convention on the High Seas </w:t>
      </w:r>
      <w:r>
        <w:rPr>
          <w:rFonts w:ascii="Times New Roman" w:hAnsi="Times New Roman" w:cs="Times New Roman"/>
          <w:sz w:val="24"/>
          <w:szCs w:val="24"/>
        </w:rPr>
        <w:t>1958.</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UNCLOS menyatakan bahwa </w:t>
      </w:r>
      <w:r w:rsidRPr="00D75178">
        <w:rPr>
          <w:rFonts w:ascii="Times New Roman" w:hAnsi="Times New Roman" w:cs="Times New Roman"/>
          <w:i/>
          <w:sz w:val="24"/>
          <w:szCs w:val="24"/>
        </w:rPr>
        <w:t>piracy</w:t>
      </w:r>
      <w:r w:rsidRPr="00995CA5">
        <w:rPr>
          <w:rFonts w:ascii="Times New Roman" w:hAnsi="Times New Roman" w:cs="Times New Roman"/>
          <w:sz w:val="24"/>
          <w:szCs w:val="24"/>
        </w:rPr>
        <w:t xml:space="preserve"> terjadi hanya di luar laut</w:t>
      </w:r>
      <w:r>
        <w:rPr>
          <w:rFonts w:ascii="Times New Roman" w:hAnsi="Times New Roman" w:cs="Times New Roman"/>
          <w:sz w:val="24"/>
          <w:szCs w:val="24"/>
        </w:rPr>
        <w:t xml:space="preserve"> teritorial dari negara pantai. </w:t>
      </w:r>
      <w:r w:rsidRPr="00D75178">
        <w:rPr>
          <w:rFonts w:ascii="Times New Roman" w:hAnsi="Times New Roman" w:cs="Times New Roman"/>
          <w:i/>
          <w:sz w:val="24"/>
          <w:szCs w:val="24"/>
        </w:rPr>
        <w:t>Piracy</w:t>
      </w:r>
      <w:r w:rsidRPr="00995CA5">
        <w:rPr>
          <w:rFonts w:ascii="Times New Roman" w:hAnsi="Times New Roman" w:cs="Times New Roman"/>
          <w:sz w:val="24"/>
          <w:szCs w:val="24"/>
        </w:rPr>
        <w:t xml:space="preserve"> secara umum dapat diartikan sebagai segala tindak</w:t>
      </w:r>
      <w:r>
        <w:rPr>
          <w:rFonts w:ascii="Times New Roman" w:hAnsi="Times New Roman" w:cs="Times New Roman"/>
          <w:sz w:val="24"/>
          <w:szCs w:val="24"/>
        </w:rPr>
        <w:t xml:space="preserve">an kejahatan </w:t>
      </w:r>
      <w:r w:rsidRPr="00995CA5">
        <w:rPr>
          <w:rFonts w:ascii="Times New Roman" w:hAnsi="Times New Roman" w:cs="Times New Roman"/>
          <w:sz w:val="24"/>
          <w:szCs w:val="24"/>
        </w:rPr>
        <w:t>yang terjadi di laut. UNCLOS dalam Pasal 101</w:t>
      </w:r>
      <w:r>
        <w:rPr>
          <w:rFonts w:ascii="Times New Roman" w:hAnsi="Times New Roman" w:cs="Times New Roman"/>
          <w:sz w:val="24"/>
          <w:szCs w:val="24"/>
        </w:rPr>
        <w:t xml:space="preserve"> memberikan definisi tersendiri </w:t>
      </w:r>
      <w:r w:rsidRPr="00995CA5">
        <w:rPr>
          <w:rFonts w:ascii="Times New Roman" w:hAnsi="Times New Roman" w:cs="Times New Roman"/>
          <w:sz w:val="24"/>
          <w:szCs w:val="24"/>
        </w:rPr>
        <w:t>mengenai piracy. Pasal 101 UNCLOS menyebutkan:</w:t>
      </w:r>
    </w:p>
    <w:p w:rsidR="0067143A" w:rsidRPr="00995CA5" w:rsidRDefault="0067143A" w:rsidP="0067143A">
      <w:pPr>
        <w:spacing w:after="0" w:line="480" w:lineRule="auto"/>
        <w:ind w:firstLine="720"/>
        <w:jc w:val="both"/>
        <w:rPr>
          <w:rFonts w:ascii="Times New Roman" w:hAnsi="Times New Roman" w:cs="Times New Roman"/>
          <w:i/>
          <w:sz w:val="24"/>
          <w:szCs w:val="24"/>
        </w:rPr>
      </w:pPr>
      <w:r w:rsidRPr="00995CA5">
        <w:rPr>
          <w:rFonts w:ascii="Times New Roman" w:hAnsi="Times New Roman" w:cs="Times New Roman"/>
          <w:i/>
          <w:sz w:val="24"/>
          <w:szCs w:val="24"/>
        </w:rPr>
        <w:t>Piracy consists of any of the violence acts:</w:t>
      </w:r>
    </w:p>
    <w:p w:rsidR="0067143A" w:rsidRPr="00995CA5" w:rsidRDefault="0067143A" w:rsidP="0067143A">
      <w:pPr>
        <w:spacing w:after="0"/>
        <w:ind w:left="1800" w:hanging="360"/>
        <w:jc w:val="both"/>
        <w:rPr>
          <w:rFonts w:ascii="Times New Roman" w:hAnsi="Times New Roman" w:cs="Times New Roman"/>
          <w:i/>
          <w:sz w:val="24"/>
          <w:szCs w:val="24"/>
        </w:rPr>
      </w:pPr>
      <w:r w:rsidRPr="00995CA5">
        <w:rPr>
          <w:rFonts w:ascii="Times New Roman" w:hAnsi="Times New Roman" w:cs="Times New Roman"/>
          <w:i/>
          <w:sz w:val="24"/>
          <w:szCs w:val="24"/>
        </w:rPr>
        <w:lastRenderedPageBreak/>
        <w:t>(a)</w:t>
      </w:r>
      <w:r w:rsidRPr="00995CA5">
        <w:rPr>
          <w:rFonts w:ascii="Times New Roman" w:hAnsi="Times New Roman" w:cs="Times New Roman"/>
          <w:i/>
          <w:sz w:val="24"/>
          <w:szCs w:val="24"/>
        </w:rPr>
        <w:tab/>
        <w:t>Any illegal acts of violence or detention,or any act of depredation, committed for private ends by the crew or the passangers of a private ship or a private aircraft, and directed:</w:t>
      </w:r>
    </w:p>
    <w:p w:rsidR="0067143A" w:rsidRPr="00995CA5" w:rsidRDefault="0067143A" w:rsidP="0067143A">
      <w:pPr>
        <w:spacing w:after="0"/>
        <w:ind w:left="2520" w:hanging="360"/>
        <w:jc w:val="both"/>
        <w:rPr>
          <w:rFonts w:ascii="Times New Roman" w:hAnsi="Times New Roman" w:cs="Times New Roman"/>
          <w:i/>
          <w:sz w:val="24"/>
          <w:szCs w:val="24"/>
        </w:rPr>
      </w:pPr>
      <w:r w:rsidRPr="00995CA5">
        <w:rPr>
          <w:rFonts w:ascii="Times New Roman" w:hAnsi="Times New Roman" w:cs="Times New Roman"/>
          <w:i/>
          <w:sz w:val="24"/>
          <w:szCs w:val="24"/>
        </w:rPr>
        <w:t>(i) On the high seas, against another ship or aircraft, or against persons or property on board such ship or aircraft;</w:t>
      </w:r>
    </w:p>
    <w:p w:rsidR="0067143A" w:rsidRPr="00995CA5" w:rsidRDefault="0067143A" w:rsidP="0067143A">
      <w:pPr>
        <w:spacing w:after="0"/>
        <w:ind w:left="2520" w:hanging="360"/>
        <w:jc w:val="both"/>
        <w:rPr>
          <w:rFonts w:ascii="Times New Roman" w:hAnsi="Times New Roman" w:cs="Times New Roman"/>
          <w:i/>
          <w:sz w:val="24"/>
          <w:szCs w:val="24"/>
        </w:rPr>
      </w:pPr>
      <w:r w:rsidRPr="00995CA5">
        <w:rPr>
          <w:rFonts w:ascii="Times New Roman" w:hAnsi="Times New Roman" w:cs="Times New Roman"/>
          <w:i/>
          <w:sz w:val="24"/>
          <w:szCs w:val="24"/>
        </w:rPr>
        <w:t>(ii) Against a ship, aircraft, persons or property in a place outside the jurisdiction of any State;</w:t>
      </w:r>
    </w:p>
    <w:p w:rsidR="0067143A" w:rsidRPr="00995CA5" w:rsidRDefault="0067143A" w:rsidP="0067143A">
      <w:pPr>
        <w:spacing w:after="0"/>
        <w:ind w:left="1800" w:hanging="360"/>
        <w:jc w:val="both"/>
        <w:rPr>
          <w:rFonts w:ascii="Times New Roman" w:hAnsi="Times New Roman" w:cs="Times New Roman"/>
          <w:i/>
          <w:sz w:val="24"/>
          <w:szCs w:val="24"/>
        </w:rPr>
      </w:pPr>
      <w:r w:rsidRPr="00995CA5">
        <w:rPr>
          <w:rFonts w:ascii="Times New Roman" w:hAnsi="Times New Roman" w:cs="Times New Roman"/>
          <w:i/>
          <w:sz w:val="24"/>
          <w:szCs w:val="24"/>
        </w:rPr>
        <w:t>(b) Any act of voluntary participation in thr operation of a ship or of an aircraft with knowledge of facts making it a pirate ship or aircraft;</w:t>
      </w:r>
    </w:p>
    <w:p w:rsidR="0067143A" w:rsidRDefault="0067143A" w:rsidP="0067143A">
      <w:pPr>
        <w:ind w:left="1800" w:hanging="360"/>
        <w:jc w:val="both"/>
        <w:rPr>
          <w:rFonts w:ascii="Times New Roman" w:hAnsi="Times New Roman" w:cs="Times New Roman"/>
          <w:i/>
          <w:sz w:val="24"/>
          <w:szCs w:val="24"/>
        </w:rPr>
      </w:pPr>
      <w:r w:rsidRPr="00995CA5">
        <w:rPr>
          <w:rFonts w:ascii="Times New Roman" w:hAnsi="Times New Roman" w:cs="Times New Roman"/>
          <w:i/>
          <w:sz w:val="24"/>
          <w:szCs w:val="24"/>
        </w:rPr>
        <w:t>(c)</w:t>
      </w:r>
      <w:r w:rsidRPr="00995CA5">
        <w:rPr>
          <w:rFonts w:ascii="Times New Roman" w:hAnsi="Times New Roman" w:cs="Times New Roman"/>
          <w:i/>
          <w:sz w:val="24"/>
          <w:szCs w:val="24"/>
        </w:rPr>
        <w:tab/>
        <w:t>Any act of inciting or of intentionally facilitating an act described in subparagraph (a) or (b).</w:t>
      </w:r>
      <w:r w:rsidRPr="00995CA5">
        <w:rPr>
          <w:rStyle w:val="FootnoteReference"/>
          <w:rFonts w:ascii="Times New Roman" w:hAnsi="Times New Roman" w:cs="Times New Roman"/>
          <w:i/>
          <w:sz w:val="24"/>
          <w:szCs w:val="24"/>
        </w:rPr>
        <w:footnoteReference w:id="31"/>
      </w:r>
    </w:p>
    <w:p w:rsidR="0067143A" w:rsidRPr="00995CA5" w:rsidRDefault="0067143A" w:rsidP="0067143A">
      <w:pPr>
        <w:spacing w:line="480" w:lineRule="auto"/>
        <w:ind w:left="720" w:firstLine="720"/>
        <w:jc w:val="both"/>
        <w:rPr>
          <w:rFonts w:ascii="Times New Roman" w:hAnsi="Times New Roman" w:cs="Times New Roman"/>
          <w:sz w:val="24"/>
          <w:szCs w:val="24"/>
        </w:rPr>
      </w:pPr>
      <w:r w:rsidRPr="00995CA5">
        <w:rPr>
          <w:rFonts w:ascii="Times New Roman" w:hAnsi="Times New Roman" w:cs="Times New Roman"/>
          <w:sz w:val="24"/>
          <w:szCs w:val="24"/>
        </w:rPr>
        <w:t>Definisi yang tertuang dala</w:t>
      </w:r>
      <w:r>
        <w:rPr>
          <w:rFonts w:ascii="Times New Roman" w:hAnsi="Times New Roman" w:cs="Times New Roman"/>
          <w:sz w:val="24"/>
          <w:szCs w:val="24"/>
        </w:rPr>
        <w:t>m Pasal 101 UNCLOS terdiri dari empat elemen:</w:t>
      </w:r>
      <w:r>
        <w:rPr>
          <w:rStyle w:val="FootnoteReference"/>
          <w:rFonts w:ascii="Times New Roman" w:hAnsi="Times New Roman" w:cs="Times New Roman"/>
          <w:sz w:val="24"/>
          <w:szCs w:val="24"/>
        </w:rPr>
        <w:footnoteReference w:id="32"/>
      </w:r>
    </w:p>
    <w:p w:rsidR="0067143A" w:rsidRPr="00995CA5" w:rsidRDefault="0067143A" w:rsidP="0067143A">
      <w:pPr>
        <w:spacing w:line="480" w:lineRule="auto"/>
        <w:ind w:left="1800" w:hanging="360"/>
        <w:jc w:val="both"/>
        <w:rPr>
          <w:rFonts w:ascii="Times New Roman" w:hAnsi="Times New Roman" w:cs="Times New Roman"/>
          <w:sz w:val="24"/>
          <w:szCs w:val="24"/>
        </w:rPr>
      </w:pPr>
      <w:r w:rsidRPr="00995CA5">
        <w:rPr>
          <w:rFonts w:ascii="Times New Roman" w:hAnsi="Times New Roman" w:cs="Times New Roman"/>
          <w:sz w:val="24"/>
          <w:szCs w:val="24"/>
        </w:rPr>
        <w:t xml:space="preserve">1. </w:t>
      </w:r>
      <w:r>
        <w:rPr>
          <w:rFonts w:ascii="Times New Roman" w:hAnsi="Times New Roman" w:cs="Times New Roman"/>
          <w:sz w:val="24"/>
          <w:szCs w:val="24"/>
        </w:rPr>
        <w:tab/>
      </w:r>
      <w:r w:rsidRPr="00995CA5">
        <w:rPr>
          <w:rFonts w:ascii="Times New Roman" w:hAnsi="Times New Roman" w:cs="Times New Roman"/>
          <w:sz w:val="24"/>
          <w:szCs w:val="24"/>
        </w:rPr>
        <w:t>Tindakan kejahatan yang melibatkan keke</w:t>
      </w:r>
      <w:r>
        <w:rPr>
          <w:rFonts w:ascii="Times New Roman" w:hAnsi="Times New Roman" w:cs="Times New Roman"/>
          <w:sz w:val="24"/>
          <w:szCs w:val="24"/>
        </w:rPr>
        <w:t xml:space="preserve">rasan, penahanan, dan perbuatan </w:t>
      </w:r>
      <w:r w:rsidRPr="00995CA5">
        <w:rPr>
          <w:rFonts w:ascii="Times New Roman" w:hAnsi="Times New Roman" w:cs="Times New Roman"/>
          <w:sz w:val="24"/>
          <w:szCs w:val="24"/>
        </w:rPr>
        <w:t>pembinasaan;</w:t>
      </w:r>
    </w:p>
    <w:p w:rsidR="0067143A" w:rsidRPr="00995CA5" w:rsidRDefault="0067143A" w:rsidP="0067143A">
      <w:pPr>
        <w:spacing w:line="480" w:lineRule="auto"/>
        <w:ind w:left="720" w:firstLine="720"/>
        <w:jc w:val="both"/>
        <w:rPr>
          <w:rFonts w:ascii="Times New Roman" w:hAnsi="Times New Roman" w:cs="Times New Roman"/>
          <w:sz w:val="24"/>
          <w:szCs w:val="24"/>
        </w:rPr>
      </w:pPr>
      <w:r w:rsidRPr="00995CA5">
        <w:rPr>
          <w:rFonts w:ascii="Times New Roman" w:hAnsi="Times New Roman" w:cs="Times New Roman"/>
          <w:sz w:val="24"/>
          <w:szCs w:val="24"/>
        </w:rPr>
        <w:t>2.</w:t>
      </w:r>
      <w:r>
        <w:rPr>
          <w:rFonts w:ascii="Times New Roman" w:hAnsi="Times New Roman" w:cs="Times New Roman"/>
          <w:sz w:val="24"/>
          <w:szCs w:val="24"/>
        </w:rPr>
        <w:t xml:space="preserve">   </w:t>
      </w:r>
      <w:r w:rsidRPr="00995CA5">
        <w:rPr>
          <w:rFonts w:ascii="Times New Roman" w:hAnsi="Times New Roman" w:cs="Times New Roman"/>
          <w:sz w:val="24"/>
          <w:szCs w:val="24"/>
        </w:rPr>
        <w:t>Dilakukan untuk kepentingan pribadi;</w:t>
      </w:r>
    </w:p>
    <w:p w:rsidR="0067143A" w:rsidRPr="00995CA5" w:rsidRDefault="0067143A" w:rsidP="0067143A">
      <w:pPr>
        <w:spacing w:line="480" w:lineRule="auto"/>
        <w:ind w:left="720" w:firstLine="720"/>
        <w:jc w:val="both"/>
        <w:rPr>
          <w:rFonts w:ascii="Times New Roman" w:hAnsi="Times New Roman" w:cs="Times New Roman"/>
          <w:sz w:val="24"/>
          <w:szCs w:val="24"/>
        </w:rPr>
      </w:pPr>
      <w:r w:rsidRPr="00995CA5">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995CA5">
        <w:rPr>
          <w:rFonts w:ascii="Times New Roman" w:hAnsi="Times New Roman" w:cs="Times New Roman"/>
          <w:sz w:val="24"/>
          <w:szCs w:val="24"/>
        </w:rPr>
        <w:t>Melibatkan dua kapal (pesawat); dan</w:t>
      </w:r>
    </w:p>
    <w:p w:rsidR="0067143A" w:rsidRPr="00995CA5" w:rsidRDefault="0067143A" w:rsidP="0067143A">
      <w:pPr>
        <w:spacing w:line="480" w:lineRule="auto"/>
        <w:ind w:left="720" w:firstLine="720"/>
        <w:jc w:val="both"/>
        <w:rPr>
          <w:rFonts w:ascii="Times New Roman" w:hAnsi="Times New Roman" w:cs="Times New Roman"/>
          <w:sz w:val="24"/>
          <w:szCs w:val="24"/>
        </w:rPr>
      </w:pPr>
      <w:r w:rsidRPr="00995CA5">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995CA5">
        <w:rPr>
          <w:rFonts w:ascii="Times New Roman" w:hAnsi="Times New Roman" w:cs="Times New Roman"/>
          <w:sz w:val="24"/>
          <w:szCs w:val="24"/>
        </w:rPr>
        <w:t>Terjadi di laut lepas.</w:t>
      </w:r>
    </w:p>
    <w:p w:rsidR="0067143A" w:rsidRPr="00DF3FA9" w:rsidRDefault="0067143A" w:rsidP="0067143A">
      <w:pPr>
        <w:spacing w:line="480" w:lineRule="auto"/>
        <w:ind w:left="720" w:firstLine="720"/>
        <w:jc w:val="both"/>
        <w:rPr>
          <w:rFonts w:ascii="Times New Roman" w:hAnsi="Times New Roman" w:cs="Times New Roman"/>
          <w:sz w:val="24"/>
          <w:szCs w:val="24"/>
        </w:rPr>
      </w:pPr>
      <w:r w:rsidRPr="00995CA5">
        <w:rPr>
          <w:rFonts w:ascii="Times New Roman" w:hAnsi="Times New Roman" w:cs="Times New Roman"/>
          <w:sz w:val="24"/>
          <w:szCs w:val="24"/>
        </w:rPr>
        <w:t>Namun demikian, terdapat suatu batasan t</w:t>
      </w:r>
      <w:r>
        <w:rPr>
          <w:rFonts w:ascii="Times New Roman" w:hAnsi="Times New Roman" w:cs="Times New Roman"/>
          <w:sz w:val="24"/>
          <w:szCs w:val="24"/>
        </w:rPr>
        <w:t xml:space="preserve">erkait definisi mengenai </w:t>
      </w:r>
      <w:r w:rsidRPr="000454AD">
        <w:rPr>
          <w:rFonts w:ascii="Times New Roman" w:hAnsi="Times New Roman" w:cs="Times New Roman"/>
          <w:i/>
          <w:sz w:val="24"/>
          <w:szCs w:val="24"/>
        </w:rPr>
        <w:t xml:space="preserve">piracy </w:t>
      </w:r>
      <w:r w:rsidRPr="00995CA5">
        <w:rPr>
          <w:rFonts w:ascii="Times New Roman" w:hAnsi="Times New Roman" w:cs="Times New Roman"/>
          <w:sz w:val="24"/>
          <w:szCs w:val="24"/>
        </w:rPr>
        <w:t>yang diatur oleh UNCLOS. Definisi yang ter</w:t>
      </w:r>
      <w:r>
        <w:rPr>
          <w:rFonts w:ascii="Times New Roman" w:hAnsi="Times New Roman" w:cs="Times New Roman"/>
          <w:sz w:val="24"/>
          <w:szCs w:val="24"/>
        </w:rPr>
        <w:t xml:space="preserve">dapat dalam UNCLOS lebih sempit </w:t>
      </w:r>
      <w:r w:rsidRPr="00995CA5">
        <w:rPr>
          <w:rFonts w:ascii="Times New Roman" w:hAnsi="Times New Roman" w:cs="Times New Roman"/>
          <w:sz w:val="24"/>
          <w:szCs w:val="24"/>
        </w:rPr>
        <w:t>karena definisi tersebut hanya dapat diterapk</w:t>
      </w:r>
      <w:r>
        <w:rPr>
          <w:rFonts w:ascii="Times New Roman" w:hAnsi="Times New Roman" w:cs="Times New Roman"/>
          <w:sz w:val="24"/>
          <w:szCs w:val="24"/>
        </w:rPr>
        <w:t xml:space="preserve">an terhadap kegiatan pembajakan </w:t>
      </w:r>
      <w:r w:rsidRPr="00995CA5">
        <w:rPr>
          <w:rFonts w:ascii="Times New Roman" w:hAnsi="Times New Roman" w:cs="Times New Roman"/>
          <w:sz w:val="24"/>
          <w:szCs w:val="24"/>
        </w:rPr>
        <w:t>yang terjadi di laut lepas dan hanya dapat dil</w:t>
      </w:r>
      <w:r>
        <w:rPr>
          <w:rFonts w:ascii="Times New Roman" w:hAnsi="Times New Roman" w:cs="Times New Roman"/>
          <w:sz w:val="24"/>
          <w:szCs w:val="24"/>
        </w:rPr>
        <w:t xml:space="preserve">akukan </w:t>
      </w:r>
      <w:r>
        <w:rPr>
          <w:rFonts w:ascii="Times New Roman" w:hAnsi="Times New Roman" w:cs="Times New Roman"/>
          <w:sz w:val="24"/>
          <w:szCs w:val="24"/>
        </w:rPr>
        <w:lastRenderedPageBreak/>
        <w:t>oleh satu kapal terhadap kapal lainnya.</w:t>
      </w:r>
      <w:r>
        <w:rPr>
          <w:rStyle w:val="FootnoteReference"/>
          <w:rFonts w:ascii="Times New Roman" w:hAnsi="Times New Roman" w:cs="Times New Roman"/>
          <w:sz w:val="24"/>
          <w:szCs w:val="24"/>
        </w:rPr>
        <w:footnoteReference w:id="33"/>
      </w:r>
      <w:r w:rsidRPr="00995CA5">
        <w:rPr>
          <w:rFonts w:ascii="Times New Roman" w:hAnsi="Times New Roman" w:cs="Times New Roman"/>
          <w:sz w:val="24"/>
          <w:szCs w:val="24"/>
        </w:rPr>
        <w:t xml:space="preserve"> Selanjutnya bentuk kekerasan yang dilakukan di laut </w:t>
      </w:r>
      <w:r>
        <w:rPr>
          <w:rFonts w:ascii="Times New Roman" w:hAnsi="Times New Roman" w:cs="Times New Roman"/>
          <w:sz w:val="24"/>
          <w:szCs w:val="24"/>
        </w:rPr>
        <w:t xml:space="preserve">teritorial </w:t>
      </w:r>
      <w:r w:rsidRPr="000454AD">
        <w:rPr>
          <w:rFonts w:ascii="Times New Roman" w:hAnsi="Times New Roman" w:cs="Times New Roman"/>
          <w:sz w:val="24"/>
          <w:szCs w:val="24"/>
        </w:rPr>
        <w:t>tanpa keterlibatan dari dua kapal seperti contoh</w:t>
      </w:r>
      <w:r>
        <w:rPr>
          <w:rFonts w:ascii="Times New Roman" w:hAnsi="Times New Roman" w:cs="Times New Roman"/>
          <w:sz w:val="24"/>
          <w:szCs w:val="24"/>
        </w:rPr>
        <w:t xml:space="preserve">nya kekerasan mengambil kendali </w:t>
      </w:r>
      <w:r w:rsidRPr="000454AD">
        <w:rPr>
          <w:rFonts w:ascii="Times New Roman" w:hAnsi="Times New Roman" w:cs="Times New Roman"/>
          <w:sz w:val="24"/>
          <w:szCs w:val="24"/>
        </w:rPr>
        <w:t>sebuah kapal yang dilakukan oleh awak kapal</w:t>
      </w:r>
      <w:r>
        <w:rPr>
          <w:rFonts w:ascii="Times New Roman" w:hAnsi="Times New Roman" w:cs="Times New Roman"/>
          <w:sz w:val="24"/>
          <w:szCs w:val="24"/>
        </w:rPr>
        <w:t xml:space="preserve"> atau penumpang, bahkan apabila </w:t>
      </w:r>
      <w:r w:rsidRPr="000454AD">
        <w:rPr>
          <w:rFonts w:ascii="Times New Roman" w:hAnsi="Times New Roman" w:cs="Times New Roman"/>
          <w:sz w:val="24"/>
          <w:szCs w:val="24"/>
        </w:rPr>
        <w:t>tindakan tersebut terdiri dari aksi menahan o</w:t>
      </w:r>
      <w:r>
        <w:rPr>
          <w:rFonts w:ascii="Times New Roman" w:hAnsi="Times New Roman" w:cs="Times New Roman"/>
          <w:sz w:val="24"/>
          <w:szCs w:val="24"/>
        </w:rPr>
        <w:t xml:space="preserve">rang untuk meminta uang tebusan </w:t>
      </w:r>
      <w:r w:rsidRPr="000454AD">
        <w:rPr>
          <w:rFonts w:ascii="Times New Roman" w:hAnsi="Times New Roman" w:cs="Times New Roman"/>
          <w:sz w:val="24"/>
          <w:szCs w:val="24"/>
        </w:rPr>
        <w:t xml:space="preserve">tidak dikategorikan sebagai </w:t>
      </w:r>
      <w:r w:rsidRPr="00D75178">
        <w:rPr>
          <w:rFonts w:ascii="Times New Roman" w:hAnsi="Times New Roman" w:cs="Times New Roman"/>
          <w:i/>
          <w:sz w:val="24"/>
          <w:szCs w:val="24"/>
        </w:rPr>
        <w:t>piracy</w:t>
      </w:r>
      <w:r w:rsidRPr="000454AD">
        <w:rPr>
          <w:rFonts w:ascii="Times New Roman" w:hAnsi="Times New Roman" w:cs="Times New Roman"/>
          <w:sz w:val="24"/>
          <w:szCs w:val="24"/>
        </w:rPr>
        <w:t xml:space="preserve"> se</w:t>
      </w:r>
      <w:r>
        <w:rPr>
          <w:rFonts w:ascii="Times New Roman" w:hAnsi="Times New Roman" w:cs="Times New Roman"/>
          <w:sz w:val="24"/>
          <w:szCs w:val="24"/>
        </w:rPr>
        <w:t>bagaimana diatur oleh UNCLOS.</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0454AD">
        <w:rPr>
          <w:rFonts w:ascii="Times New Roman" w:hAnsi="Times New Roman" w:cs="Times New Roman"/>
          <w:sz w:val="24"/>
          <w:szCs w:val="24"/>
        </w:rPr>
        <w:t>Selain</w:t>
      </w:r>
      <w:r>
        <w:rPr>
          <w:rFonts w:ascii="Times New Roman" w:hAnsi="Times New Roman" w:cs="Times New Roman"/>
          <w:sz w:val="24"/>
          <w:szCs w:val="24"/>
        </w:rPr>
        <w:t xml:space="preserve"> </w:t>
      </w:r>
      <w:r w:rsidRPr="000454AD">
        <w:rPr>
          <w:rFonts w:ascii="Times New Roman" w:hAnsi="Times New Roman" w:cs="Times New Roman"/>
          <w:sz w:val="24"/>
          <w:szCs w:val="24"/>
        </w:rPr>
        <w:t>pengertian Pasal 101 UNCLOS suatu kapal p</w:t>
      </w:r>
      <w:r>
        <w:rPr>
          <w:rFonts w:ascii="Times New Roman" w:hAnsi="Times New Roman" w:cs="Times New Roman"/>
          <w:sz w:val="24"/>
          <w:szCs w:val="24"/>
        </w:rPr>
        <w:t xml:space="preserve">erang, kapal atau pesawat udara </w:t>
      </w:r>
      <w:r w:rsidRPr="000454AD">
        <w:rPr>
          <w:rFonts w:ascii="Times New Roman" w:hAnsi="Times New Roman" w:cs="Times New Roman"/>
          <w:sz w:val="24"/>
          <w:szCs w:val="24"/>
        </w:rPr>
        <w:t>pemerintah yang awak kapalnya telah membe</w:t>
      </w:r>
      <w:r>
        <w:rPr>
          <w:rFonts w:ascii="Times New Roman" w:hAnsi="Times New Roman" w:cs="Times New Roman"/>
          <w:sz w:val="24"/>
          <w:szCs w:val="24"/>
        </w:rPr>
        <w:t xml:space="preserve">rontak dan telah mengambil alih </w:t>
      </w:r>
      <w:r w:rsidRPr="000454AD">
        <w:rPr>
          <w:rFonts w:ascii="Times New Roman" w:hAnsi="Times New Roman" w:cs="Times New Roman"/>
          <w:sz w:val="24"/>
          <w:szCs w:val="24"/>
        </w:rPr>
        <w:t>pengendalian atas kapal atau pesawat udara dapat di</w:t>
      </w:r>
      <w:r>
        <w:rPr>
          <w:rFonts w:ascii="Times New Roman" w:hAnsi="Times New Roman" w:cs="Times New Roman"/>
          <w:sz w:val="24"/>
          <w:szCs w:val="24"/>
        </w:rPr>
        <w:t xml:space="preserve">samakan dengan tindakan-tindakan </w:t>
      </w:r>
      <w:r w:rsidRPr="000454AD">
        <w:rPr>
          <w:rFonts w:ascii="Times New Roman" w:hAnsi="Times New Roman" w:cs="Times New Roman"/>
          <w:sz w:val="24"/>
          <w:szCs w:val="24"/>
        </w:rPr>
        <w:t>yang dilakukan oleh suatu kapal</w:t>
      </w:r>
      <w:r>
        <w:rPr>
          <w:rFonts w:ascii="Times New Roman" w:hAnsi="Times New Roman" w:cs="Times New Roman"/>
          <w:sz w:val="24"/>
          <w:szCs w:val="24"/>
        </w:rPr>
        <w:t xml:space="preserve"> atau pesawat udara perompak.</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sidRPr="000454AD">
        <w:rPr>
          <w:rFonts w:ascii="Times New Roman" w:hAnsi="Times New Roman" w:cs="Times New Roman"/>
          <w:sz w:val="24"/>
          <w:szCs w:val="24"/>
        </w:rPr>
        <w:t>Akibatnya kapal perang pemerintah yan</w:t>
      </w:r>
      <w:r>
        <w:rPr>
          <w:rFonts w:ascii="Times New Roman" w:hAnsi="Times New Roman" w:cs="Times New Roman"/>
          <w:sz w:val="24"/>
          <w:szCs w:val="24"/>
        </w:rPr>
        <w:t xml:space="preserve">g awak kapalnya telah melakukan </w:t>
      </w:r>
      <w:r w:rsidRPr="000454AD">
        <w:rPr>
          <w:rFonts w:ascii="Times New Roman" w:hAnsi="Times New Roman" w:cs="Times New Roman"/>
          <w:sz w:val="24"/>
          <w:szCs w:val="24"/>
        </w:rPr>
        <w:t xml:space="preserve">pemberontakan maka tindakan-tindakannya tersebut dikategorikan sebagai </w:t>
      </w:r>
      <w:r w:rsidRPr="000454AD">
        <w:rPr>
          <w:rFonts w:ascii="Times New Roman" w:hAnsi="Times New Roman" w:cs="Times New Roman"/>
          <w:i/>
          <w:sz w:val="24"/>
          <w:szCs w:val="24"/>
        </w:rPr>
        <w:t>piracy.</w:t>
      </w:r>
    </w:p>
    <w:p w:rsidR="0067143A" w:rsidRDefault="0067143A" w:rsidP="0067143A">
      <w:pPr>
        <w:spacing w:line="480" w:lineRule="auto"/>
        <w:ind w:left="720" w:firstLine="720"/>
        <w:jc w:val="both"/>
        <w:rPr>
          <w:rFonts w:ascii="Times New Roman" w:hAnsi="Times New Roman" w:cs="Times New Roman"/>
          <w:sz w:val="24"/>
          <w:szCs w:val="24"/>
        </w:rPr>
      </w:pPr>
      <w:r w:rsidRPr="0065050F">
        <w:rPr>
          <w:rFonts w:ascii="Times New Roman" w:hAnsi="Times New Roman" w:cs="Times New Roman"/>
          <w:sz w:val="24"/>
          <w:szCs w:val="24"/>
        </w:rPr>
        <w:t>Sudah menjadi kenyataan bahwa rezim</w:t>
      </w:r>
      <w:r>
        <w:rPr>
          <w:rFonts w:ascii="Times New Roman" w:hAnsi="Times New Roman" w:cs="Times New Roman"/>
          <w:sz w:val="24"/>
          <w:szCs w:val="24"/>
        </w:rPr>
        <w:t xml:space="preserve"> </w:t>
      </w:r>
      <w:r w:rsidRPr="0065050F">
        <w:rPr>
          <w:rFonts w:ascii="Times New Roman" w:hAnsi="Times New Roman" w:cs="Times New Roman"/>
          <w:i/>
          <w:sz w:val="24"/>
          <w:szCs w:val="24"/>
        </w:rPr>
        <w:t>anti piracy</w:t>
      </w:r>
      <w:r>
        <w:rPr>
          <w:rFonts w:ascii="Times New Roman" w:hAnsi="Times New Roman" w:cs="Times New Roman"/>
          <w:sz w:val="24"/>
          <w:szCs w:val="24"/>
        </w:rPr>
        <w:t xml:space="preserve"> yang terdapat pada </w:t>
      </w:r>
      <w:r w:rsidRPr="0065050F">
        <w:rPr>
          <w:rFonts w:ascii="Times New Roman" w:hAnsi="Times New Roman" w:cs="Times New Roman"/>
          <w:sz w:val="24"/>
          <w:szCs w:val="24"/>
        </w:rPr>
        <w:t xml:space="preserve">UNCLOS tidak mencakup pada kegiatan </w:t>
      </w:r>
      <w:r>
        <w:rPr>
          <w:rFonts w:ascii="Times New Roman" w:hAnsi="Times New Roman" w:cs="Times New Roman"/>
          <w:sz w:val="24"/>
          <w:szCs w:val="24"/>
        </w:rPr>
        <w:t xml:space="preserve">pembajakan yang terjadi di laut </w:t>
      </w:r>
      <w:r w:rsidRPr="0065050F">
        <w:rPr>
          <w:rFonts w:ascii="Times New Roman" w:hAnsi="Times New Roman" w:cs="Times New Roman"/>
          <w:sz w:val="24"/>
          <w:szCs w:val="24"/>
        </w:rPr>
        <w:t>teritorial, perairan pedalaman atau perairan kepulau</w:t>
      </w:r>
      <w:r>
        <w:rPr>
          <w:rFonts w:ascii="Times New Roman" w:hAnsi="Times New Roman" w:cs="Times New Roman"/>
          <w:sz w:val="24"/>
          <w:szCs w:val="24"/>
        </w:rPr>
        <w:t xml:space="preserve">an dari suatu negara. Kesulitan </w:t>
      </w:r>
      <w:r w:rsidRPr="0065050F">
        <w:rPr>
          <w:rFonts w:ascii="Times New Roman" w:hAnsi="Times New Roman" w:cs="Times New Roman"/>
          <w:sz w:val="24"/>
          <w:szCs w:val="24"/>
        </w:rPr>
        <w:t>muncul ketika kebanyakan penyerangan terhad</w:t>
      </w:r>
      <w:r>
        <w:rPr>
          <w:rFonts w:ascii="Times New Roman" w:hAnsi="Times New Roman" w:cs="Times New Roman"/>
          <w:sz w:val="24"/>
          <w:szCs w:val="24"/>
        </w:rPr>
        <w:t xml:space="preserve">ap kapal terjadi pada batas dua </w:t>
      </w:r>
      <w:r w:rsidRPr="0065050F">
        <w:rPr>
          <w:rFonts w:ascii="Times New Roman" w:hAnsi="Times New Roman" w:cs="Times New Roman"/>
          <w:sz w:val="24"/>
          <w:szCs w:val="24"/>
        </w:rPr>
        <w:t>belas mil dari laut teritorial atau perairan kepul</w:t>
      </w:r>
      <w:r>
        <w:rPr>
          <w:rFonts w:ascii="Times New Roman" w:hAnsi="Times New Roman" w:cs="Times New Roman"/>
          <w:sz w:val="24"/>
          <w:szCs w:val="24"/>
        </w:rPr>
        <w:t xml:space="preserve">auan dari suatu negara kepuluan </w:t>
      </w:r>
      <w:r w:rsidRPr="0065050F">
        <w:rPr>
          <w:rFonts w:ascii="Times New Roman" w:hAnsi="Times New Roman" w:cs="Times New Roman"/>
          <w:sz w:val="24"/>
          <w:szCs w:val="24"/>
        </w:rPr>
        <w:t>dan bukan di laut lepas. Dengan demikian, l</w:t>
      </w:r>
      <w:r>
        <w:rPr>
          <w:rFonts w:ascii="Times New Roman" w:hAnsi="Times New Roman" w:cs="Times New Roman"/>
          <w:sz w:val="24"/>
          <w:szCs w:val="24"/>
        </w:rPr>
        <w:t xml:space="preserve">azimnya insiden tersebut secara </w:t>
      </w:r>
      <w:r w:rsidRPr="0065050F">
        <w:rPr>
          <w:rFonts w:ascii="Times New Roman" w:hAnsi="Times New Roman" w:cs="Times New Roman"/>
          <w:sz w:val="24"/>
          <w:szCs w:val="24"/>
        </w:rPr>
        <w:t xml:space="preserve">hukum tidak dianggap sebagai </w:t>
      </w:r>
      <w:r w:rsidRPr="0065050F">
        <w:rPr>
          <w:rFonts w:ascii="Times New Roman" w:hAnsi="Times New Roman" w:cs="Times New Roman"/>
          <w:i/>
          <w:sz w:val="24"/>
          <w:szCs w:val="24"/>
        </w:rPr>
        <w:t>piracy</w:t>
      </w:r>
      <w:r w:rsidRPr="0065050F">
        <w:rPr>
          <w:rFonts w:ascii="Times New Roman" w:hAnsi="Times New Roman" w:cs="Times New Roman"/>
          <w:sz w:val="24"/>
          <w:szCs w:val="24"/>
        </w:rPr>
        <w:t xml:space="preserve">, </w:t>
      </w:r>
      <w:r w:rsidRPr="0065050F">
        <w:rPr>
          <w:rFonts w:ascii="Times New Roman" w:hAnsi="Times New Roman" w:cs="Times New Roman"/>
          <w:sz w:val="24"/>
          <w:szCs w:val="24"/>
        </w:rPr>
        <w:lastRenderedPageBreak/>
        <w:t>akan tetapi insiden ini dikategorikan</w:t>
      </w:r>
      <w:r>
        <w:rPr>
          <w:rFonts w:ascii="Times New Roman" w:hAnsi="Times New Roman" w:cs="Times New Roman"/>
          <w:sz w:val="24"/>
          <w:szCs w:val="24"/>
        </w:rPr>
        <w:t xml:space="preserve"> </w:t>
      </w:r>
      <w:r w:rsidRPr="0065050F">
        <w:rPr>
          <w:rFonts w:ascii="Times New Roman" w:hAnsi="Times New Roman" w:cs="Times New Roman"/>
          <w:sz w:val="24"/>
          <w:szCs w:val="24"/>
        </w:rPr>
        <w:t xml:space="preserve">sebagai </w:t>
      </w:r>
      <w:r w:rsidRPr="0065050F">
        <w:rPr>
          <w:rFonts w:ascii="Times New Roman" w:hAnsi="Times New Roman" w:cs="Times New Roman"/>
          <w:i/>
          <w:sz w:val="24"/>
          <w:szCs w:val="24"/>
        </w:rPr>
        <w:t>armed robbery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sidRPr="0065050F">
        <w:rPr>
          <w:rFonts w:ascii="Times New Roman" w:hAnsi="Times New Roman" w:cs="Times New Roman"/>
          <w:sz w:val="24"/>
          <w:szCs w:val="24"/>
        </w:rPr>
        <w:t xml:space="preserve"> Mengatasi masalah tersebut I</w:t>
      </w:r>
      <w:r>
        <w:rPr>
          <w:rFonts w:ascii="Times New Roman" w:hAnsi="Times New Roman" w:cs="Times New Roman"/>
          <w:sz w:val="24"/>
          <w:szCs w:val="24"/>
        </w:rPr>
        <w:t xml:space="preserve">MB mengadopsi definisi </w:t>
      </w:r>
      <w:r w:rsidRPr="0065050F">
        <w:rPr>
          <w:rFonts w:ascii="Times New Roman" w:hAnsi="Times New Roman" w:cs="Times New Roman"/>
          <w:sz w:val="24"/>
          <w:szCs w:val="24"/>
        </w:rPr>
        <w:t xml:space="preserve">yang lebih luas mengenai </w:t>
      </w:r>
      <w:r w:rsidRPr="0065050F">
        <w:rPr>
          <w:rFonts w:ascii="Times New Roman" w:hAnsi="Times New Roman" w:cs="Times New Roman"/>
          <w:i/>
          <w:sz w:val="24"/>
          <w:szCs w:val="24"/>
        </w:rPr>
        <w:t>piracy</w:t>
      </w:r>
      <w:r w:rsidRPr="0065050F">
        <w:rPr>
          <w:rFonts w:ascii="Times New Roman" w:hAnsi="Times New Roman" w:cs="Times New Roman"/>
          <w:sz w:val="24"/>
          <w:szCs w:val="24"/>
        </w:rPr>
        <w:t>, yaitu:</w:t>
      </w:r>
    </w:p>
    <w:p w:rsidR="0067143A" w:rsidRDefault="0067143A" w:rsidP="0067143A">
      <w:pPr>
        <w:ind w:left="1440"/>
        <w:jc w:val="both"/>
        <w:rPr>
          <w:rFonts w:ascii="Times New Roman" w:hAnsi="Times New Roman" w:cs="Times New Roman"/>
          <w:sz w:val="24"/>
          <w:szCs w:val="24"/>
        </w:rPr>
      </w:pPr>
      <w:r w:rsidRPr="0065050F">
        <w:rPr>
          <w:rFonts w:ascii="Times New Roman" w:hAnsi="Times New Roman" w:cs="Times New Roman"/>
          <w:i/>
          <w:sz w:val="24"/>
          <w:szCs w:val="24"/>
        </w:rPr>
        <w:t>“Piracy is an act of boarding any vessel with the intent to commit theft or any other crime and with the intent or capability to use force in the furtherance of that act.”</w:t>
      </w:r>
      <w:r>
        <w:rPr>
          <w:rFonts w:ascii="Times New Roman" w:hAnsi="Times New Roman" w:cs="Times New Roman"/>
          <w:sz w:val="24"/>
          <w:szCs w:val="24"/>
        </w:rPr>
        <w:t xml:space="preserve"> </w:t>
      </w:r>
    </w:p>
    <w:p w:rsidR="0067143A" w:rsidRDefault="0067143A" w:rsidP="0067143A">
      <w:pPr>
        <w:spacing w:after="0" w:line="480" w:lineRule="auto"/>
        <w:ind w:left="720" w:firstLine="720"/>
        <w:jc w:val="both"/>
        <w:rPr>
          <w:rFonts w:ascii="Times New Roman" w:hAnsi="Times New Roman" w:cs="Times New Roman"/>
          <w:sz w:val="24"/>
          <w:szCs w:val="24"/>
        </w:rPr>
      </w:pPr>
      <w:r w:rsidRPr="00F66810">
        <w:rPr>
          <w:rFonts w:ascii="Times New Roman" w:hAnsi="Times New Roman" w:cs="Times New Roman"/>
          <w:sz w:val="24"/>
          <w:szCs w:val="24"/>
        </w:rPr>
        <w:t xml:space="preserve">Definisi IMB yang luas mengenai </w:t>
      </w:r>
      <w:r w:rsidRPr="00F66810">
        <w:rPr>
          <w:rFonts w:ascii="Times New Roman" w:hAnsi="Times New Roman" w:cs="Times New Roman"/>
          <w:i/>
          <w:sz w:val="24"/>
          <w:szCs w:val="24"/>
        </w:rPr>
        <w:t>piracy</w:t>
      </w:r>
      <w:r w:rsidRPr="00F66810">
        <w:rPr>
          <w:rFonts w:ascii="Times New Roman" w:hAnsi="Times New Roman" w:cs="Times New Roman"/>
          <w:sz w:val="24"/>
          <w:szCs w:val="24"/>
        </w:rPr>
        <w:t xml:space="preserve"> mencakup pada kejahatan mulai</w:t>
      </w:r>
      <w:r>
        <w:rPr>
          <w:rFonts w:ascii="Times New Roman" w:hAnsi="Times New Roman" w:cs="Times New Roman"/>
          <w:sz w:val="24"/>
          <w:szCs w:val="24"/>
        </w:rPr>
        <w:t xml:space="preserve"> </w:t>
      </w:r>
      <w:r w:rsidRPr="00F66810">
        <w:rPr>
          <w:rFonts w:ascii="Times New Roman" w:hAnsi="Times New Roman" w:cs="Times New Roman"/>
          <w:sz w:val="24"/>
          <w:szCs w:val="24"/>
        </w:rPr>
        <w:t xml:space="preserve">dari pencurian di pelabuhan sampai pembajakan. </w:t>
      </w:r>
      <w:r>
        <w:rPr>
          <w:rFonts w:ascii="Times New Roman" w:hAnsi="Times New Roman" w:cs="Times New Roman"/>
          <w:sz w:val="24"/>
          <w:szCs w:val="24"/>
        </w:rPr>
        <w:t xml:space="preserve">Lebih lanjut definisi yang luas </w:t>
      </w:r>
      <w:r w:rsidRPr="00F66810">
        <w:rPr>
          <w:rFonts w:ascii="Times New Roman" w:hAnsi="Times New Roman" w:cs="Times New Roman"/>
          <w:sz w:val="24"/>
          <w:szCs w:val="24"/>
        </w:rPr>
        <w:t>ini dapat menyebabkan peningkatan juml</w:t>
      </w:r>
      <w:r>
        <w:rPr>
          <w:rFonts w:ascii="Times New Roman" w:hAnsi="Times New Roman" w:cs="Times New Roman"/>
          <w:sz w:val="24"/>
          <w:szCs w:val="24"/>
        </w:rPr>
        <w:t xml:space="preserve">ah insiden </w:t>
      </w:r>
      <w:r w:rsidRPr="00F66810">
        <w:rPr>
          <w:rFonts w:ascii="Times New Roman" w:hAnsi="Times New Roman" w:cs="Times New Roman"/>
          <w:i/>
          <w:sz w:val="24"/>
          <w:szCs w:val="24"/>
        </w:rPr>
        <w:t>piracy</w:t>
      </w:r>
      <w:r>
        <w:rPr>
          <w:rFonts w:ascii="Times New Roman" w:hAnsi="Times New Roman" w:cs="Times New Roman"/>
          <w:sz w:val="24"/>
          <w:szCs w:val="24"/>
        </w:rPr>
        <w:t xml:space="preserve"> yang terjadi.</w:t>
      </w:r>
      <w:r>
        <w:rPr>
          <w:rStyle w:val="FootnoteReference"/>
          <w:rFonts w:ascii="Times New Roman" w:hAnsi="Times New Roman" w:cs="Times New Roman"/>
          <w:sz w:val="24"/>
          <w:szCs w:val="24"/>
        </w:rPr>
        <w:footnoteReference w:id="37"/>
      </w:r>
    </w:p>
    <w:p w:rsidR="0067143A" w:rsidRDefault="0067143A" w:rsidP="0067143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IMB juga mengklasifikasikan tipe-tipe </w:t>
      </w:r>
      <w:r>
        <w:rPr>
          <w:rFonts w:ascii="Times New Roman" w:hAnsi="Times New Roman" w:cs="Times New Roman"/>
          <w:i/>
          <w:sz w:val="24"/>
          <w:szCs w:val="24"/>
        </w:rPr>
        <w:t xml:space="preserve">pirate </w:t>
      </w:r>
      <w:r>
        <w:rPr>
          <w:rFonts w:ascii="Times New Roman" w:hAnsi="Times New Roman" w:cs="Times New Roman"/>
          <w:sz w:val="24"/>
          <w:szCs w:val="24"/>
        </w:rPr>
        <w:t xml:space="preserve">zaman modern, </w:t>
      </w:r>
      <w:r w:rsidRPr="00F66810">
        <w:rPr>
          <w:rFonts w:ascii="Times New Roman" w:hAnsi="Times New Roman" w:cs="Times New Roman"/>
          <w:sz w:val="24"/>
          <w:szCs w:val="24"/>
        </w:rPr>
        <w:t>Menurut Peter Chalk, IMB me</w:t>
      </w:r>
      <w:r>
        <w:rPr>
          <w:rFonts w:ascii="Times New Roman" w:hAnsi="Times New Roman" w:cs="Times New Roman"/>
          <w:sz w:val="24"/>
          <w:szCs w:val="24"/>
        </w:rPr>
        <w:t>nggolongkan pembajakan di zaman moder</w:t>
      </w:r>
      <w:r w:rsidRPr="00F66810">
        <w:rPr>
          <w:rFonts w:ascii="Times New Roman" w:hAnsi="Times New Roman" w:cs="Times New Roman"/>
          <w:sz w:val="24"/>
          <w:szCs w:val="24"/>
        </w:rPr>
        <w:t>n dapat</w:t>
      </w:r>
      <w:r>
        <w:rPr>
          <w:rFonts w:ascii="Times New Roman" w:hAnsi="Times New Roman" w:cs="Times New Roman"/>
          <w:sz w:val="24"/>
          <w:szCs w:val="24"/>
        </w:rPr>
        <w:t xml:space="preserve"> dibagi menjadi tiga katagori:</w:t>
      </w:r>
      <w:r>
        <w:rPr>
          <w:rStyle w:val="FootnoteReference"/>
          <w:rFonts w:ascii="Times New Roman" w:hAnsi="Times New Roman" w:cs="Times New Roman"/>
          <w:sz w:val="24"/>
          <w:szCs w:val="24"/>
        </w:rPr>
        <w:footnoteReference w:id="38"/>
      </w:r>
    </w:p>
    <w:p w:rsidR="0067143A" w:rsidRPr="0070467D" w:rsidRDefault="0067143A" w:rsidP="0067143A">
      <w:pPr>
        <w:pStyle w:val="ListParagraph"/>
        <w:numPr>
          <w:ilvl w:val="0"/>
          <w:numId w:val="1"/>
        </w:numPr>
        <w:spacing w:after="0" w:line="480" w:lineRule="auto"/>
        <w:jc w:val="both"/>
        <w:rPr>
          <w:rFonts w:ascii="Times New Roman" w:hAnsi="Times New Roman" w:cs="Times New Roman"/>
          <w:sz w:val="24"/>
          <w:szCs w:val="24"/>
        </w:rPr>
      </w:pPr>
      <w:r w:rsidRPr="0070467D">
        <w:rPr>
          <w:rFonts w:ascii="Times New Roman" w:hAnsi="Times New Roman" w:cs="Times New Roman"/>
          <w:i/>
          <w:sz w:val="24"/>
          <w:szCs w:val="24"/>
        </w:rPr>
        <w:t>Low level armed robbery</w:t>
      </w:r>
      <w:r w:rsidRPr="0070467D">
        <w:rPr>
          <w:rFonts w:ascii="Times New Roman" w:hAnsi="Times New Roman" w:cs="Times New Roman"/>
          <w:sz w:val="24"/>
          <w:szCs w:val="24"/>
        </w:rPr>
        <w:t xml:space="preserve"> (pembajakan bersenjata tingkat rendah) Kegiatan kelompok pembajak ini berupa pencurian di pelabuhan dan dermaga aksi bajak laut seperti ini biasa terjadi di pelabuhanpelabuhan kecil. Sebab, pengawasan oleh petugas terhadap keamanan pelabuhan kurang. Kebanyakan kasus kebanyakan bajak laut tipe ini terjadi di Indonesia. Chalk mencontohkan 16 dari 17 kasus bajak laut di perairan Jakarta merupakan pembajak model ini, yaitu serangan terjadi saat kapal sedang berlabuh atau saat kapal tersebut sedang menuju ke luar </w:t>
      </w:r>
      <w:r w:rsidRPr="0070467D">
        <w:rPr>
          <w:rFonts w:ascii="Times New Roman" w:hAnsi="Times New Roman" w:cs="Times New Roman"/>
          <w:sz w:val="24"/>
          <w:szCs w:val="24"/>
        </w:rPr>
        <w:lastRenderedPageBreak/>
        <w:t>perairan tersebut.</w:t>
      </w:r>
      <w:r>
        <w:rPr>
          <w:rStyle w:val="FootnoteReference"/>
          <w:rFonts w:ascii="Times New Roman" w:hAnsi="Times New Roman" w:cs="Times New Roman"/>
          <w:sz w:val="24"/>
          <w:szCs w:val="24"/>
        </w:rPr>
        <w:footnoteReference w:id="39"/>
      </w:r>
      <w:r w:rsidRPr="0070467D">
        <w:rPr>
          <w:rFonts w:ascii="Times New Roman" w:hAnsi="Times New Roman" w:cs="Times New Roman"/>
          <w:sz w:val="24"/>
          <w:szCs w:val="24"/>
        </w:rPr>
        <w:t xml:space="preserve"> IMB menyebutkan bahwa serangan bajak laut ini adalah serangan yang bersifat oportunis yang dilakukan oleh sekelompok kecil orang yang bersenjata pisau dengan menggunakan kapal kecil yang berkecepatan tinggi. Sasaran perompakan biasanya uang tunai dan barang-barang berharga. Kerugian yang mereka timbulkan sekitar 5.000 sampai 15.000 dolar AS.</w:t>
      </w:r>
      <w:r>
        <w:rPr>
          <w:rStyle w:val="FootnoteReference"/>
          <w:rFonts w:ascii="Times New Roman" w:hAnsi="Times New Roman" w:cs="Times New Roman"/>
          <w:sz w:val="24"/>
          <w:szCs w:val="24"/>
        </w:rPr>
        <w:footnoteReference w:id="40"/>
      </w:r>
      <w:r w:rsidRPr="0070467D">
        <w:rPr>
          <w:rFonts w:ascii="Times New Roman" w:hAnsi="Times New Roman" w:cs="Times New Roman"/>
          <w:sz w:val="24"/>
          <w:szCs w:val="24"/>
        </w:rPr>
        <w:t xml:space="preserve"> Bajak laut ini juga bisa disebut pembajakan kecil-kecilan yang hanya membajak awak kapal kemudian melarikan diri. Biasanya terjadi ketika kapal yang menjadi sasaran sedang lego jangkar atau sedang berlabuh di pelabuhan.</w:t>
      </w:r>
    </w:p>
    <w:p w:rsidR="0067143A" w:rsidRDefault="0067143A" w:rsidP="0067143A">
      <w:pPr>
        <w:pStyle w:val="ListParagraph"/>
        <w:numPr>
          <w:ilvl w:val="0"/>
          <w:numId w:val="1"/>
        </w:numPr>
        <w:spacing w:after="0" w:line="480" w:lineRule="auto"/>
        <w:jc w:val="both"/>
        <w:rPr>
          <w:rFonts w:ascii="Times New Roman" w:hAnsi="Times New Roman" w:cs="Times New Roman"/>
          <w:sz w:val="24"/>
          <w:szCs w:val="24"/>
        </w:rPr>
      </w:pPr>
      <w:r w:rsidRPr="0070467D">
        <w:rPr>
          <w:rFonts w:ascii="Times New Roman" w:hAnsi="Times New Roman" w:cs="Times New Roman"/>
          <w:i/>
          <w:sz w:val="24"/>
          <w:szCs w:val="24"/>
        </w:rPr>
        <w:t>Medium level armed assault robbery</w:t>
      </w:r>
      <w:r w:rsidRPr="0070467D">
        <w:rPr>
          <w:rFonts w:ascii="Times New Roman" w:hAnsi="Times New Roman" w:cs="Times New Roman"/>
          <w:sz w:val="24"/>
          <w:szCs w:val="24"/>
        </w:rPr>
        <w:t xml:space="preserve"> (penyerangan pembajakan</w:t>
      </w:r>
      <w:r>
        <w:rPr>
          <w:rFonts w:ascii="Times New Roman" w:hAnsi="Times New Roman" w:cs="Times New Roman"/>
          <w:sz w:val="24"/>
          <w:szCs w:val="24"/>
        </w:rPr>
        <w:t xml:space="preserve"> </w:t>
      </w:r>
      <w:r w:rsidRPr="0070467D">
        <w:rPr>
          <w:rFonts w:ascii="Times New Roman" w:hAnsi="Times New Roman" w:cs="Times New Roman"/>
          <w:sz w:val="24"/>
          <w:szCs w:val="24"/>
        </w:rPr>
        <w:t>bersenjata tingkat menengah) Tipe ini merupakan bajak laut yang umumnya terjadi di perairan Asia Tenggara, yaitu pembajakan di laut lepas atau laut territorial. Bila berlangsung di selat yang sempit</w:t>
      </w:r>
      <w:r>
        <w:rPr>
          <w:rFonts w:ascii="Times New Roman" w:hAnsi="Times New Roman" w:cs="Times New Roman"/>
          <w:sz w:val="24"/>
          <w:szCs w:val="24"/>
        </w:rPr>
        <w:t xml:space="preserve"> seperti selat malaka,</w:t>
      </w:r>
      <w:r w:rsidRPr="0070467D">
        <w:rPr>
          <w:rFonts w:ascii="Times New Roman" w:hAnsi="Times New Roman" w:cs="Times New Roman"/>
          <w:sz w:val="24"/>
          <w:szCs w:val="24"/>
        </w:rPr>
        <w:t xml:space="preserve"> bajak laut seperti ini sangat mengganggu sistem pelayaran. Sebab ada kemungkinan kapal yang dibajak akan lepas kendali, terutama saat awak kapalnya diikat, dikurung atau mungkin dibunuh. Biasanya bajak laut seperti ini</w:t>
      </w:r>
      <w:r>
        <w:rPr>
          <w:rFonts w:ascii="Times New Roman" w:hAnsi="Times New Roman" w:cs="Times New Roman"/>
          <w:sz w:val="24"/>
          <w:szCs w:val="24"/>
        </w:rPr>
        <w:t xml:space="preserve"> </w:t>
      </w:r>
      <w:r w:rsidRPr="0070467D">
        <w:rPr>
          <w:rFonts w:ascii="Times New Roman" w:hAnsi="Times New Roman" w:cs="Times New Roman"/>
          <w:sz w:val="24"/>
          <w:szCs w:val="24"/>
        </w:rPr>
        <w:t>beroperasi secara terorganisir dan tidak jarang berop</w:t>
      </w:r>
      <w:r>
        <w:rPr>
          <w:rFonts w:ascii="Times New Roman" w:hAnsi="Times New Roman" w:cs="Times New Roman"/>
          <w:sz w:val="24"/>
          <w:szCs w:val="24"/>
        </w:rPr>
        <w:t>e</w:t>
      </w:r>
      <w:r w:rsidRPr="0070467D">
        <w:rPr>
          <w:rFonts w:ascii="Times New Roman" w:hAnsi="Times New Roman" w:cs="Times New Roman"/>
          <w:sz w:val="24"/>
          <w:szCs w:val="24"/>
        </w:rPr>
        <w:t>rasi dari</w:t>
      </w:r>
      <w:r>
        <w:rPr>
          <w:rFonts w:ascii="Times New Roman" w:hAnsi="Times New Roman" w:cs="Times New Roman"/>
          <w:sz w:val="24"/>
          <w:szCs w:val="24"/>
        </w:rPr>
        <w:t xml:space="preserve"> semacam kapal induk</w:t>
      </w:r>
      <w:r w:rsidRPr="0070467D">
        <w:rPr>
          <w:rFonts w:ascii="Times New Roman" w:hAnsi="Times New Roman" w:cs="Times New Roman"/>
          <w:sz w:val="24"/>
          <w:szCs w:val="24"/>
        </w:rPr>
        <w:t xml:space="preserve">. Serangan bajak laut ini seringkali </w:t>
      </w:r>
      <w:r>
        <w:rPr>
          <w:rFonts w:ascii="Times New Roman" w:hAnsi="Times New Roman" w:cs="Times New Roman"/>
          <w:sz w:val="24"/>
          <w:szCs w:val="24"/>
        </w:rPr>
        <w:t>membahayakan nyawa awak kapal.</w:t>
      </w:r>
      <w:r>
        <w:rPr>
          <w:rStyle w:val="FootnoteReference"/>
          <w:rFonts w:ascii="Times New Roman" w:hAnsi="Times New Roman" w:cs="Times New Roman"/>
          <w:sz w:val="24"/>
          <w:szCs w:val="24"/>
        </w:rPr>
        <w:footnoteReference w:id="41"/>
      </w:r>
    </w:p>
    <w:p w:rsidR="0067143A" w:rsidRDefault="0067143A" w:rsidP="0067143A">
      <w:pPr>
        <w:pStyle w:val="ListParagraph"/>
        <w:numPr>
          <w:ilvl w:val="0"/>
          <w:numId w:val="1"/>
        </w:numPr>
        <w:spacing w:line="480" w:lineRule="auto"/>
        <w:jc w:val="both"/>
        <w:rPr>
          <w:rFonts w:ascii="Times New Roman" w:hAnsi="Times New Roman" w:cs="Times New Roman"/>
          <w:sz w:val="24"/>
          <w:szCs w:val="24"/>
        </w:rPr>
      </w:pPr>
      <w:r w:rsidRPr="00017069">
        <w:rPr>
          <w:rFonts w:ascii="Times New Roman" w:hAnsi="Times New Roman" w:cs="Times New Roman"/>
          <w:i/>
          <w:sz w:val="24"/>
          <w:szCs w:val="24"/>
        </w:rPr>
        <w:t>Major criminal hijack</w:t>
      </w:r>
      <w:r w:rsidRPr="00017069">
        <w:rPr>
          <w:rFonts w:ascii="Times New Roman" w:hAnsi="Times New Roman" w:cs="Times New Roman"/>
          <w:sz w:val="24"/>
          <w:szCs w:val="24"/>
        </w:rPr>
        <w:t xml:space="preserve"> (kejahatan bajak laut tingkat tinggi)</w:t>
      </w:r>
      <w:r>
        <w:rPr>
          <w:rFonts w:ascii="Times New Roman" w:hAnsi="Times New Roman" w:cs="Times New Roman"/>
          <w:sz w:val="24"/>
          <w:szCs w:val="24"/>
        </w:rPr>
        <w:t xml:space="preserve"> </w:t>
      </w:r>
      <w:r w:rsidRPr="00017069">
        <w:rPr>
          <w:rFonts w:ascii="Times New Roman" w:hAnsi="Times New Roman" w:cs="Times New Roman"/>
          <w:sz w:val="24"/>
          <w:szCs w:val="24"/>
        </w:rPr>
        <w:t xml:space="preserve">Tipe bajak laut ini juga dikenal </w:t>
      </w:r>
      <w:r>
        <w:rPr>
          <w:rFonts w:ascii="Times New Roman" w:hAnsi="Times New Roman" w:cs="Times New Roman"/>
          <w:sz w:val="24"/>
          <w:szCs w:val="24"/>
        </w:rPr>
        <w:t>sebagai fenomena “kapal siluman”</w:t>
      </w:r>
      <w:r w:rsidRPr="00017069">
        <w:rPr>
          <w:rFonts w:ascii="Times New Roman" w:hAnsi="Times New Roman" w:cs="Times New Roman"/>
          <w:sz w:val="24"/>
          <w:szCs w:val="24"/>
        </w:rPr>
        <w:t xml:space="preserve"> </w:t>
      </w:r>
      <w:r>
        <w:rPr>
          <w:rFonts w:ascii="Times New Roman" w:hAnsi="Times New Roman" w:cs="Times New Roman"/>
          <w:sz w:val="24"/>
          <w:szCs w:val="24"/>
        </w:rPr>
        <w:t>atau “</w:t>
      </w:r>
      <w:r w:rsidRPr="00017069">
        <w:rPr>
          <w:rFonts w:ascii="Times New Roman" w:hAnsi="Times New Roman" w:cs="Times New Roman"/>
          <w:i/>
          <w:sz w:val="24"/>
          <w:szCs w:val="24"/>
        </w:rPr>
        <w:t xml:space="preserve">phantom </w:t>
      </w:r>
      <w:r w:rsidRPr="00017069">
        <w:rPr>
          <w:rFonts w:ascii="Times New Roman" w:hAnsi="Times New Roman" w:cs="Times New Roman"/>
          <w:i/>
          <w:sz w:val="24"/>
          <w:szCs w:val="24"/>
        </w:rPr>
        <w:lastRenderedPageBreak/>
        <w:t>ship</w:t>
      </w:r>
      <w:r>
        <w:rPr>
          <w:rFonts w:ascii="Times New Roman" w:hAnsi="Times New Roman" w:cs="Times New Roman"/>
          <w:sz w:val="24"/>
          <w:szCs w:val="24"/>
        </w:rPr>
        <w:t>”</w:t>
      </w:r>
      <w:r w:rsidRPr="00017069">
        <w:rPr>
          <w:rFonts w:ascii="Times New Roman" w:hAnsi="Times New Roman" w:cs="Times New Roman"/>
          <w:sz w:val="24"/>
          <w:szCs w:val="24"/>
        </w:rPr>
        <w:t xml:space="preserve">. Kegiatan bajak laut ini memiliki modal yang sangat besar dan jauh lebih terorganisir dengan melibatkan organisasi kejahatan internasional yang mengerahkan sekelompok orang yang telah terlatih untuk menggunakan senjata api. Tindakan bajak laut ini </w:t>
      </w:r>
      <w:r>
        <w:rPr>
          <w:rFonts w:ascii="Times New Roman" w:hAnsi="Times New Roman" w:cs="Times New Roman"/>
          <w:sz w:val="24"/>
          <w:szCs w:val="24"/>
        </w:rPr>
        <w:t>mengikuti pola sendiri.</w:t>
      </w:r>
      <w:r>
        <w:rPr>
          <w:rStyle w:val="FootnoteReference"/>
          <w:rFonts w:ascii="Times New Roman" w:hAnsi="Times New Roman" w:cs="Times New Roman"/>
          <w:sz w:val="24"/>
          <w:szCs w:val="24"/>
        </w:rPr>
        <w:footnoteReference w:id="42"/>
      </w:r>
      <w:r w:rsidRPr="00017069">
        <w:rPr>
          <w:rFonts w:ascii="Times New Roman" w:hAnsi="Times New Roman" w:cs="Times New Roman"/>
          <w:sz w:val="24"/>
          <w:szCs w:val="24"/>
        </w:rPr>
        <w:t xml:space="preserve"> Pertama, kapal dikuasai kemudian muatannya diturunkan kemudian kapal tersebut dicat ulang dan didaftarkan dengan nama lain dan juga disertai dokumen-dokumen palsu untuk melakukan pelayaran lagi. Muatan kemudian dijual kembali di tempat lain dengan pembeli yang telah diatur sebelumnya. Kerugian material yang ditimbulkan oleh bajak laut jenis ini lebih besar dari dua tipe sebelumnya, sebab, kapal dan muatannya lenyap sekaligus, serta ancaman kehilangan nyawa bagi awak kapal dan penumpangnya lebih besar.</w:t>
      </w:r>
    </w:p>
    <w:p w:rsidR="0067143A" w:rsidRDefault="0067143A" w:rsidP="0067143A">
      <w:pPr>
        <w:spacing w:line="480" w:lineRule="auto"/>
        <w:ind w:left="720" w:firstLine="720"/>
        <w:jc w:val="both"/>
        <w:rPr>
          <w:rFonts w:ascii="Times New Roman" w:hAnsi="Times New Roman" w:cs="Times New Roman"/>
          <w:sz w:val="24"/>
          <w:szCs w:val="24"/>
          <w:lang w:val="en-US"/>
        </w:rPr>
      </w:pPr>
      <w:r w:rsidRPr="00A757D7">
        <w:rPr>
          <w:rFonts w:ascii="Times New Roman" w:hAnsi="Times New Roman" w:cs="Times New Roman"/>
          <w:sz w:val="24"/>
          <w:szCs w:val="24"/>
        </w:rPr>
        <w:t>Pada awalnya perairan Asia Tengg</w:t>
      </w:r>
      <w:r>
        <w:rPr>
          <w:rFonts w:ascii="Times New Roman" w:hAnsi="Times New Roman" w:cs="Times New Roman"/>
          <w:sz w:val="24"/>
          <w:szCs w:val="24"/>
        </w:rPr>
        <w:t xml:space="preserve">ara paling rawan terhadap bajak </w:t>
      </w:r>
      <w:r w:rsidRPr="00A757D7">
        <w:rPr>
          <w:rFonts w:ascii="Times New Roman" w:hAnsi="Times New Roman" w:cs="Times New Roman"/>
          <w:sz w:val="24"/>
          <w:szCs w:val="24"/>
        </w:rPr>
        <w:t xml:space="preserve">laut </w:t>
      </w:r>
      <w:r w:rsidRPr="00A757D7">
        <w:rPr>
          <w:rFonts w:ascii="Times New Roman" w:hAnsi="Times New Roman" w:cs="Times New Roman"/>
          <w:i/>
          <w:sz w:val="24"/>
          <w:szCs w:val="24"/>
        </w:rPr>
        <w:t>tipe low level armed robbery</w:t>
      </w:r>
      <w:r>
        <w:rPr>
          <w:rFonts w:ascii="Times New Roman" w:hAnsi="Times New Roman" w:cs="Times New Roman"/>
          <w:sz w:val="24"/>
          <w:szCs w:val="24"/>
        </w:rPr>
        <w:t xml:space="preserve"> dan </w:t>
      </w:r>
      <w:r w:rsidRPr="00A757D7">
        <w:rPr>
          <w:rFonts w:ascii="Times New Roman" w:hAnsi="Times New Roman" w:cs="Times New Roman"/>
          <w:i/>
          <w:sz w:val="24"/>
          <w:szCs w:val="24"/>
        </w:rPr>
        <w:t>Medium level armed assault robbery.</w:t>
      </w:r>
      <w:r w:rsidRPr="00A757D7">
        <w:rPr>
          <w:rFonts w:ascii="Times New Roman" w:hAnsi="Times New Roman" w:cs="Times New Roman"/>
          <w:sz w:val="24"/>
          <w:szCs w:val="24"/>
        </w:rPr>
        <w:t xml:space="preserve"> Dua jenis bajak laut ini termasuk katagori yang s</w:t>
      </w:r>
      <w:r>
        <w:rPr>
          <w:rFonts w:ascii="Times New Roman" w:hAnsi="Times New Roman" w:cs="Times New Roman"/>
          <w:sz w:val="24"/>
          <w:szCs w:val="24"/>
        </w:rPr>
        <w:t xml:space="preserve">ering terjadi di </w:t>
      </w:r>
      <w:r w:rsidRPr="00A757D7">
        <w:rPr>
          <w:rFonts w:ascii="Times New Roman" w:hAnsi="Times New Roman" w:cs="Times New Roman"/>
          <w:sz w:val="24"/>
          <w:szCs w:val="24"/>
        </w:rPr>
        <w:t>kawasan Asia Tenggara. Sasaran utama yang diincar oleh bajak laut ini</w:t>
      </w:r>
      <w:r>
        <w:rPr>
          <w:rFonts w:ascii="Times New Roman" w:hAnsi="Times New Roman" w:cs="Times New Roman"/>
          <w:sz w:val="24"/>
          <w:szCs w:val="24"/>
        </w:rPr>
        <w:t xml:space="preserve"> </w:t>
      </w:r>
      <w:r w:rsidRPr="00A757D7">
        <w:rPr>
          <w:rFonts w:ascii="Times New Roman" w:hAnsi="Times New Roman" w:cs="Times New Roman"/>
          <w:sz w:val="24"/>
          <w:szCs w:val="24"/>
        </w:rPr>
        <w:t>adalah kapal barang dan kapal tanker ya</w:t>
      </w:r>
      <w:r>
        <w:rPr>
          <w:rFonts w:ascii="Times New Roman" w:hAnsi="Times New Roman" w:cs="Times New Roman"/>
          <w:sz w:val="24"/>
          <w:szCs w:val="24"/>
        </w:rPr>
        <w:t xml:space="preserve">ng berukuran kecil atau sedang. </w:t>
      </w:r>
      <w:r w:rsidRPr="00A757D7">
        <w:rPr>
          <w:rFonts w:ascii="Times New Roman" w:hAnsi="Times New Roman" w:cs="Times New Roman"/>
          <w:sz w:val="24"/>
          <w:szCs w:val="24"/>
        </w:rPr>
        <w:t>Kapal tanker berisikan bahan bakar menj</w:t>
      </w:r>
      <w:r>
        <w:rPr>
          <w:rFonts w:ascii="Times New Roman" w:hAnsi="Times New Roman" w:cs="Times New Roman"/>
          <w:sz w:val="24"/>
          <w:szCs w:val="24"/>
        </w:rPr>
        <w:t xml:space="preserve">adi sasaran yang digemari bajak </w:t>
      </w:r>
      <w:r w:rsidRPr="00A757D7">
        <w:rPr>
          <w:rFonts w:ascii="Times New Roman" w:hAnsi="Times New Roman" w:cs="Times New Roman"/>
          <w:sz w:val="24"/>
          <w:szCs w:val="24"/>
        </w:rPr>
        <w:t>laut sebab bahan bakar mudah dijual.</w:t>
      </w:r>
    </w:p>
    <w:p w:rsidR="0067143A" w:rsidRPr="0067143A" w:rsidRDefault="0067143A" w:rsidP="0067143A">
      <w:pPr>
        <w:spacing w:line="480" w:lineRule="auto"/>
        <w:ind w:left="720" w:firstLine="720"/>
        <w:jc w:val="both"/>
        <w:rPr>
          <w:rFonts w:ascii="Times New Roman" w:hAnsi="Times New Roman" w:cs="Times New Roman"/>
          <w:sz w:val="24"/>
          <w:szCs w:val="24"/>
          <w:lang w:val="en-US"/>
        </w:rPr>
      </w:pPr>
      <w:bookmarkStart w:id="0" w:name="_GoBack"/>
      <w:bookmarkEnd w:id="0"/>
    </w:p>
    <w:p w:rsidR="0067143A" w:rsidRPr="00FE185E" w:rsidRDefault="0067143A" w:rsidP="0067143A">
      <w:pPr>
        <w:pStyle w:val="ListParagraph"/>
        <w:numPr>
          <w:ilvl w:val="2"/>
          <w:numId w:val="3"/>
        </w:numPr>
        <w:spacing w:line="480" w:lineRule="auto"/>
        <w:ind w:left="1440"/>
        <w:jc w:val="both"/>
        <w:rPr>
          <w:rFonts w:ascii="Times New Roman" w:hAnsi="Times New Roman" w:cs="Times New Roman"/>
          <w:b/>
          <w:sz w:val="24"/>
          <w:szCs w:val="24"/>
        </w:rPr>
      </w:pPr>
      <w:r w:rsidRPr="00FE185E">
        <w:rPr>
          <w:rFonts w:ascii="Times New Roman" w:hAnsi="Times New Roman" w:cs="Times New Roman"/>
          <w:b/>
          <w:sz w:val="24"/>
          <w:szCs w:val="24"/>
        </w:rPr>
        <w:lastRenderedPageBreak/>
        <w:t xml:space="preserve">Faktor Pendorong Munculnya Praktik </w:t>
      </w:r>
      <w:r w:rsidRPr="00FE185E">
        <w:rPr>
          <w:rFonts w:ascii="Times New Roman" w:hAnsi="Times New Roman" w:cs="Times New Roman"/>
          <w:b/>
          <w:i/>
          <w:sz w:val="24"/>
          <w:szCs w:val="24"/>
        </w:rPr>
        <w:t>Piracy</w:t>
      </w:r>
      <w:r w:rsidRPr="00FE185E">
        <w:rPr>
          <w:rFonts w:ascii="Times New Roman" w:hAnsi="Times New Roman" w:cs="Times New Roman"/>
          <w:b/>
          <w:sz w:val="24"/>
          <w:szCs w:val="24"/>
        </w:rPr>
        <w:t xml:space="preserve"> di Selat Malaka</w:t>
      </w:r>
    </w:p>
    <w:p w:rsidR="0067143A" w:rsidRPr="00D96B75" w:rsidRDefault="0067143A" w:rsidP="0067143A">
      <w:pPr>
        <w:spacing w:after="0" w:line="480" w:lineRule="auto"/>
        <w:ind w:left="720" w:firstLine="720"/>
        <w:jc w:val="both"/>
        <w:rPr>
          <w:rFonts w:ascii="Times New Roman" w:hAnsi="Times New Roman" w:cs="Times New Roman"/>
          <w:sz w:val="24"/>
          <w:szCs w:val="24"/>
          <w:lang w:val="en-US"/>
        </w:rPr>
      </w:pPr>
      <w:r w:rsidRPr="00B34A43">
        <w:rPr>
          <w:rFonts w:ascii="Times New Roman" w:hAnsi="Times New Roman" w:cs="Times New Roman"/>
          <w:sz w:val="24"/>
          <w:szCs w:val="24"/>
        </w:rPr>
        <w:t>Ada b</w:t>
      </w:r>
      <w:r>
        <w:rPr>
          <w:rFonts w:ascii="Times New Roman" w:hAnsi="Times New Roman" w:cs="Times New Roman"/>
          <w:sz w:val="24"/>
          <w:szCs w:val="24"/>
        </w:rPr>
        <w:t xml:space="preserve">eberapa faktor yang berpengaruh terhadap kasus </w:t>
      </w:r>
      <w:r>
        <w:rPr>
          <w:rFonts w:ascii="Times New Roman" w:hAnsi="Times New Roman" w:cs="Times New Roman"/>
          <w:i/>
          <w:sz w:val="24"/>
          <w:szCs w:val="24"/>
        </w:rPr>
        <w:t>piracy</w:t>
      </w:r>
      <w:r w:rsidRPr="00B34A43">
        <w:rPr>
          <w:rFonts w:ascii="Times New Roman" w:hAnsi="Times New Roman" w:cs="Times New Roman"/>
          <w:sz w:val="24"/>
          <w:szCs w:val="24"/>
        </w:rPr>
        <w:t xml:space="preserve"> di suatu komunitas terdir</w:t>
      </w:r>
      <w:r>
        <w:rPr>
          <w:rFonts w:ascii="Times New Roman" w:hAnsi="Times New Roman" w:cs="Times New Roman"/>
          <w:sz w:val="24"/>
          <w:szCs w:val="24"/>
        </w:rPr>
        <w:t xml:space="preserve">i dari faktor geografis, faktor </w:t>
      </w:r>
      <w:r w:rsidRPr="00B34A43">
        <w:rPr>
          <w:rFonts w:ascii="Times New Roman" w:hAnsi="Times New Roman" w:cs="Times New Roman"/>
          <w:sz w:val="24"/>
          <w:szCs w:val="24"/>
        </w:rPr>
        <w:t>sosial ekonomi, dan faktor politik.</w:t>
      </w:r>
    </w:p>
    <w:p w:rsidR="0067143A" w:rsidRPr="00656815" w:rsidRDefault="0067143A" w:rsidP="0067143A">
      <w:pPr>
        <w:pStyle w:val="ListParagraph"/>
        <w:numPr>
          <w:ilvl w:val="0"/>
          <w:numId w:val="2"/>
        </w:numPr>
        <w:spacing w:after="0" w:line="480" w:lineRule="auto"/>
        <w:ind w:left="1440" w:firstLine="0"/>
        <w:jc w:val="both"/>
        <w:rPr>
          <w:rFonts w:ascii="Times New Roman" w:hAnsi="Times New Roman" w:cs="Times New Roman"/>
          <w:b/>
          <w:sz w:val="24"/>
          <w:szCs w:val="24"/>
        </w:rPr>
      </w:pPr>
      <w:r w:rsidRPr="00656815">
        <w:rPr>
          <w:rFonts w:ascii="Times New Roman" w:hAnsi="Times New Roman" w:cs="Times New Roman"/>
          <w:b/>
          <w:sz w:val="24"/>
          <w:szCs w:val="24"/>
        </w:rPr>
        <w:t>Faktor Geografis</w:t>
      </w:r>
    </w:p>
    <w:p w:rsidR="0067143A" w:rsidRPr="00656815" w:rsidRDefault="0067143A" w:rsidP="0067143A">
      <w:pPr>
        <w:spacing w:after="0" w:line="480" w:lineRule="auto"/>
        <w:ind w:left="720" w:firstLine="720"/>
        <w:jc w:val="both"/>
        <w:rPr>
          <w:rFonts w:ascii="Times New Roman" w:hAnsi="Times New Roman" w:cs="Times New Roman"/>
          <w:sz w:val="24"/>
          <w:szCs w:val="24"/>
        </w:rPr>
      </w:pPr>
      <w:r w:rsidRPr="00656815">
        <w:rPr>
          <w:rFonts w:ascii="Times New Roman" w:hAnsi="Times New Roman" w:cs="Times New Roman"/>
          <w:sz w:val="24"/>
          <w:szCs w:val="24"/>
        </w:rPr>
        <w:t>Perairan Asia Tenggara merupakan struktur kelautan yang paling</w:t>
      </w:r>
      <w:r>
        <w:rPr>
          <w:rFonts w:ascii="Times New Roman" w:hAnsi="Times New Roman" w:cs="Times New Roman"/>
          <w:sz w:val="24"/>
          <w:szCs w:val="24"/>
        </w:rPr>
        <w:t xml:space="preserve"> </w:t>
      </w:r>
      <w:r w:rsidRPr="00656815">
        <w:rPr>
          <w:rFonts w:ascii="Times New Roman" w:hAnsi="Times New Roman" w:cs="Times New Roman"/>
          <w:sz w:val="24"/>
          <w:szCs w:val="24"/>
        </w:rPr>
        <w:t>rumit di dunia. Hampir semua tipe topografis terdapat</w:t>
      </w:r>
      <w:r>
        <w:rPr>
          <w:rFonts w:ascii="Times New Roman" w:hAnsi="Times New Roman" w:cs="Times New Roman"/>
          <w:sz w:val="24"/>
          <w:szCs w:val="24"/>
        </w:rPr>
        <w:t xml:space="preserve"> pada perairan ini. </w:t>
      </w:r>
      <w:r w:rsidRPr="00656815">
        <w:rPr>
          <w:rFonts w:ascii="Times New Roman" w:hAnsi="Times New Roman" w:cs="Times New Roman"/>
          <w:sz w:val="24"/>
          <w:szCs w:val="24"/>
        </w:rPr>
        <w:t>Seperti landas kontenen yang dangkal, l</w:t>
      </w:r>
      <w:r>
        <w:rPr>
          <w:rFonts w:ascii="Times New Roman" w:hAnsi="Times New Roman" w:cs="Times New Roman"/>
          <w:sz w:val="24"/>
          <w:szCs w:val="24"/>
        </w:rPr>
        <w:t xml:space="preserve">aut dalam, lereng benua, palung </w:t>
      </w:r>
      <w:r w:rsidRPr="00656815">
        <w:rPr>
          <w:rFonts w:ascii="Times New Roman" w:hAnsi="Times New Roman" w:cs="Times New Roman"/>
          <w:sz w:val="24"/>
          <w:szCs w:val="24"/>
        </w:rPr>
        <w:t>dan pulau karang. Pulau ini mencapai 8.</w:t>
      </w:r>
      <w:r>
        <w:rPr>
          <w:rFonts w:ascii="Times New Roman" w:hAnsi="Times New Roman" w:cs="Times New Roman"/>
          <w:sz w:val="24"/>
          <w:szCs w:val="24"/>
        </w:rPr>
        <w:t xml:space="preserve">940.000 kilometer persegi, atau </w:t>
      </w:r>
      <w:r w:rsidRPr="00656815">
        <w:rPr>
          <w:rFonts w:ascii="Times New Roman" w:hAnsi="Times New Roman" w:cs="Times New Roman"/>
          <w:sz w:val="24"/>
          <w:szCs w:val="24"/>
        </w:rPr>
        <w:t>2,5 persen dari lautan di dunia, meliputi</w:t>
      </w:r>
      <w:r>
        <w:rPr>
          <w:rFonts w:ascii="Times New Roman" w:hAnsi="Times New Roman" w:cs="Times New Roman"/>
          <w:sz w:val="24"/>
          <w:szCs w:val="24"/>
        </w:rPr>
        <w:t xml:space="preserve"> Selat Malaka, Selat Singapura, </w:t>
      </w:r>
      <w:r w:rsidRPr="00656815">
        <w:rPr>
          <w:rFonts w:ascii="Times New Roman" w:hAnsi="Times New Roman" w:cs="Times New Roman"/>
          <w:sz w:val="24"/>
          <w:szCs w:val="24"/>
        </w:rPr>
        <w:t>dan Selat Philip, Laut Cina Selatan, Laut</w:t>
      </w:r>
      <w:r>
        <w:rPr>
          <w:rFonts w:ascii="Times New Roman" w:hAnsi="Times New Roman" w:cs="Times New Roman"/>
          <w:sz w:val="24"/>
          <w:szCs w:val="24"/>
        </w:rPr>
        <w:t xml:space="preserve"> Jawa, Laut Flores, Laut Banda, </w:t>
      </w:r>
      <w:r w:rsidRPr="00656815">
        <w:rPr>
          <w:rFonts w:ascii="Times New Roman" w:hAnsi="Times New Roman" w:cs="Times New Roman"/>
          <w:sz w:val="24"/>
          <w:szCs w:val="24"/>
        </w:rPr>
        <w:t>Laut Arafuru, Laut Timor, Laut Sulawesi</w:t>
      </w:r>
      <w:r>
        <w:rPr>
          <w:rFonts w:ascii="Times New Roman" w:hAnsi="Times New Roman" w:cs="Times New Roman"/>
          <w:sz w:val="24"/>
          <w:szCs w:val="24"/>
        </w:rPr>
        <w:t xml:space="preserve">, Laut Sulu, dan Laut Pilipina. </w:t>
      </w:r>
      <w:r w:rsidRPr="00656815">
        <w:rPr>
          <w:rFonts w:ascii="Times New Roman" w:hAnsi="Times New Roman" w:cs="Times New Roman"/>
          <w:sz w:val="24"/>
          <w:szCs w:val="24"/>
        </w:rPr>
        <w:t>Dan secara umumnya Selat Malaka mem</w:t>
      </w:r>
      <w:r>
        <w:rPr>
          <w:rFonts w:ascii="Times New Roman" w:hAnsi="Times New Roman" w:cs="Times New Roman"/>
          <w:sz w:val="24"/>
          <w:szCs w:val="24"/>
        </w:rPr>
        <w:t xml:space="preserve">punyai alur yang sangan sempit. </w:t>
      </w:r>
      <w:r w:rsidRPr="00656815">
        <w:rPr>
          <w:rFonts w:ascii="Times New Roman" w:hAnsi="Times New Roman" w:cs="Times New Roman"/>
          <w:sz w:val="24"/>
          <w:szCs w:val="24"/>
        </w:rPr>
        <w:t>Dan juga merupakan jalan pintas bagi kapal-kapal untuk mempercepat</w:t>
      </w:r>
      <w:r>
        <w:rPr>
          <w:rFonts w:ascii="Times New Roman" w:hAnsi="Times New Roman" w:cs="Times New Roman"/>
          <w:sz w:val="24"/>
          <w:szCs w:val="24"/>
        </w:rPr>
        <w:t xml:space="preserve"> </w:t>
      </w:r>
      <w:r w:rsidRPr="00656815">
        <w:rPr>
          <w:rFonts w:ascii="Times New Roman" w:hAnsi="Times New Roman" w:cs="Times New Roman"/>
          <w:sz w:val="24"/>
          <w:szCs w:val="24"/>
        </w:rPr>
        <w:t>waktu tempuh dan tidak</w:t>
      </w:r>
      <w:r>
        <w:rPr>
          <w:rFonts w:ascii="Times New Roman" w:hAnsi="Times New Roman" w:cs="Times New Roman"/>
          <w:sz w:val="24"/>
          <w:szCs w:val="24"/>
        </w:rPr>
        <w:t xml:space="preserve"> harus melewati jalur memutar.</w:t>
      </w:r>
      <w:r>
        <w:rPr>
          <w:rStyle w:val="FootnoteReference"/>
          <w:rFonts w:ascii="Times New Roman" w:hAnsi="Times New Roman" w:cs="Times New Roman"/>
          <w:sz w:val="24"/>
          <w:szCs w:val="24"/>
        </w:rPr>
        <w:footnoteReference w:id="43"/>
      </w:r>
      <w:r w:rsidRPr="00656815">
        <w:rPr>
          <w:rFonts w:ascii="Times New Roman" w:hAnsi="Times New Roman" w:cs="Times New Roman"/>
          <w:sz w:val="24"/>
          <w:szCs w:val="24"/>
        </w:rPr>
        <w:t xml:space="preserve"> Sehingga tercatat</w:t>
      </w:r>
      <w:r>
        <w:rPr>
          <w:rFonts w:ascii="Times New Roman" w:hAnsi="Times New Roman" w:cs="Times New Roman"/>
          <w:sz w:val="24"/>
          <w:szCs w:val="24"/>
        </w:rPr>
        <w:t xml:space="preserve"> </w:t>
      </w:r>
      <w:r w:rsidRPr="00656815">
        <w:rPr>
          <w:rFonts w:ascii="Times New Roman" w:hAnsi="Times New Roman" w:cs="Times New Roman"/>
          <w:sz w:val="24"/>
          <w:szCs w:val="24"/>
        </w:rPr>
        <w:t>bahwa bahwa perairan Asia Tenggar</w:t>
      </w:r>
      <w:r>
        <w:rPr>
          <w:rFonts w:ascii="Times New Roman" w:hAnsi="Times New Roman" w:cs="Times New Roman"/>
          <w:sz w:val="24"/>
          <w:szCs w:val="24"/>
        </w:rPr>
        <w:t xml:space="preserve">a merupakan perairan yang cukup </w:t>
      </w:r>
      <w:r w:rsidRPr="00656815">
        <w:rPr>
          <w:rFonts w:ascii="Times New Roman" w:hAnsi="Times New Roman" w:cs="Times New Roman"/>
          <w:sz w:val="24"/>
          <w:szCs w:val="24"/>
        </w:rPr>
        <w:t>sibuk.</w:t>
      </w:r>
    </w:p>
    <w:p w:rsidR="0067143A" w:rsidRDefault="0067143A" w:rsidP="0067143A">
      <w:pPr>
        <w:spacing w:after="0" w:line="480" w:lineRule="auto"/>
        <w:ind w:left="720" w:firstLine="720"/>
        <w:jc w:val="both"/>
        <w:rPr>
          <w:rFonts w:ascii="Times New Roman" w:hAnsi="Times New Roman" w:cs="Times New Roman"/>
          <w:sz w:val="24"/>
          <w:szCs w:val="24"/>
        </w:rPr>
      </w:pPr>
      <w:r w:rsidRPr="00656815">
        <w:rPr>
          <w:rFonts w:ascii="Times New Roman" w:hAnsi="Times New Roman" w:cs="Times New Roman"/>
          <w:sz w:val="24"/>
          <w:szCs w:val="24"/>
        </w:rPr>
        <w:t>Perairan Asia Tenggara yang cu</w:t>
      </w:r>
      <w:r>
        <w:rPr>
          <w:rFonts w:ascii="Times New Roman" w:hAnsi="Times New Roman" w:cs="Times New Roman"/>
          <w:sz w:val="24"/>
          <w:szCs w:val="24"/>
        </w:rPr>
        <w:t xml:space="preserve">kup luas dan beragam itu, namun </w:t>
      </w:r>
      <w:r w:rsidRPr="00656815">
        <w:rPr>
          <w:rFonts w:ascii="Times New Roman" w:hAnsi="Times New Roman" w:cs="Times New Roman"/>
          <w:sz w:val="24"/>
          <w:szCs w:val="24"/>
        </w:rPr>
        <w:t xml:space="preserve">terdapat perairan yang paling sibuk </w:t>
      </w:r>
      <w:r>
        <w:rPr>
          <w:rFonts w:ascii="Times New Roman" w:hAnsi="Times New Roman" w:cs="Times New Roman"/>
          <w:sz w:val="24"/>
          <w:szCs w:val="24"/>
        </w:rPr>
        <w:t xml:space="preserve">di dalamnya, adalah perairan di </w:t>
      </w:r>
      <w:r w:rsidRPr="00656815">
        <w:rPr>
          <w:rFonts w:ascii="Times New Roman" w:hAnsi="Times New Roman" w:cs="Times New Roman"/>
          <w:sz w:val="24"/>
          <w:szCs w:val="24"/>
        </w:rPr>
        <w:t xml:space="preserve">sebelah barat, yaitu Selat Malaka, Selat </w:t>
      </w:r>
      <w:r>
        <w:rPr>
          <w:rFonts w:ascii="Times New Roman" w:hAnsi="Times New Roman" w:cs="Times New Roman"/>
          <w:sz w:val="24"/>
          <w:szCs w:val="24"/>
        </w:rPr>
        <w:t xml:space="preserve">Philips, Laut Cina Selatan, dan </w:t>
      </w:r>
      <w:r w:rsidRPr="00656815">
        <w:rPr>
          <w:rFonts w:ascii="Times New Roman" w:hAnsi="Times New Roman" w:cs="Times New Roman"/>
          <w:sz w:val="24"/>
          <w:szCs w:val="24"/>
        </w:rPr>
        <w:t>laut Jawa. Selat Malaka dan Selat Phi</w:t>
      </w:r>
      <w:r>
        <w:rPr>
          <w:rFonts w:ascii="Times New Roman" w:hAnsi="Times New Roman" w:cs="Times New Roman"/>
          <w:sz w:val="24"/>
          <w:szCs w:val="24"/>
        </w:rPr>
        <w:t xml:space="preserve">lips sebenarnya bukan merupakan </w:t>
      </w:r>
      <w:r w:rsidRPr="00656815">
        <w:rPr>
          <w:rFonts w:ascii="Times New Roman" w:hAnsi="Times New Roman" w:cs="Times New Roman"/>
          <w:sz w:val="24"/>
          <w:szCs w:val="24"/>
        </w:rPr>
        <w:lastRenderedPageBreak/>
        <w:t xml:space="preserve">jalur yang ideal bagi lalu lintas kapal </w:t>
      </w:r>
      <w:r>
        <w:rPr>
          <w:rFonts w:ascii="Times New Roman" w:hAnsi="Times New Roman" w:cs="Times New Roman"/>
          <w:sz w:val="24"/>
          <w:szCs w:val="24"/>
        </w:rPr>
        <w:t>dan tanker secara topografis.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sidRPr="00656815">
        <w:rPr>
          <w:rFonts w:ascii="Times New Roman" w:hAnsi="Times New Roman" w:cs="Times New Roman"/>
          <w:sz w:val="24"/>
          <w:szCs w:val="24"/>
        </w:rPr>
        <w:t>Sebab, kedua selat lebarnya beragam dari 126 mil sampai 24 mil saja.</w:t>
      </w:r>
      <w:r>
        <w:rPr>
          <w:rFonts w:ascii="Times New Roman" w:hAnsi="Times New Roman" w:cs="Times New Roman"/>
          <w:sz w:val="24"/>
          <w:szCs w:val="24"/>
        </w:rPr>
        <w:t xml:space="preserve"> </w:t>
      </w:r>
      <w:r w:rsidRPr="00656815">
        <w:rPr>
          <w:rFonts w:ascii="Times New Roman" w:hAnsi="Times New Roman" w:cs="Times New Roman"/>
          <w:sz w:val="24"/>
          <w:szCs w:val="24"/>
        </w:rPr>
        <w:t>Selain itu selat-selat ini juga memiliki bebe</w:t>
      </w:r>
      <w:r>
        <w:rPr>
          <w:rFonts w:ascii="Times New Roman" w:hAnsi="Times New Roman" w:cs="Times New Roman"/>
          <w:sz w:val="24"/>
          <w:szCs w:val="24"/>
        </w:rPr>
        <w:t xml:space="preserve">rapa titik yang sangat dangkal. </w:t>
      </w:r>
      <w:r w:rsidRPr="00656815">
        <w:rPr>
          <w:rFonts w:ascii="Times New Roman" w:hAnsi="Times New Roman" w:cs="Times New Roman"/>
          <w:sz w:val="24"/>
          <w:szCs w:val="24"/>
        </w:rPr>
        <w:t>Survey yang dilakukan pada tahun 1969</w:t>
      </w:r>
      <w:r>
        <w:rPr>
          <w:rFonts w:ascii="Times New Roman" w:hAnsi="Times New Roman" w:cs="Times New Roman"/>
          <w:sz w:val="24"/>
          <w:szCs w:val="24"/>
        </w:rPr>
        <w:t xml:space="preserve"> di Selat Malaka menunjukan ada </w:t>
      </w:r>
      <w:r w:rsidRPr="00656815">
        <w:rPr>
          <w:rFonts w:ascii="Times New Roman" w:hAnsi="Times New Roman" w:cs="Times New Roman"/>
          <w:sz w:val="24"/>
          <w:szCs w:val="24"/>
        </w:rPr>
        <w:t xml:space="preserve">21 </w:t>
      </w:r>
      <w:r>
        <w:rPr>
          <w:rFonts w:ascii="Times New Roman" w:hAnsi="Times New Roman" w:cs="Times New Roman"/>
          <w:sz w:val="24"/>
          <w:szCs w:val="24"/>
        </w:rPr>
        <w:t>titik dangkal sepanjang selat.</w:t>
      </w:r>
      <w:r>
        <w:rPr>
          <w:rStyle w:val="FootnoteReference"/>
          <w:rFonts w:ascii="Times New Roman" w:hAnsi="Times New Roman" w:cs="Times New Roman"/>
          <w:sz w:val="24"/>
          <w:szCs w:val="24"/>
        </w:rPr>
        <w:footnoteReference w:id="45"/>
      </w:r>
    </w:p>
    <w:p w:rsidR="0067143A" w:rsidRDefault="0067143A" w:rsidP="0067143A">
      <w:pPr>
        <w:spacing w:after="0" w:line="480" w:lineRule="auto"/>
        <w:ind w:left="720" w:firstLine="720"/>
        <w:jc w:val="both"/>
        <w:rPr>
          <w:rFonts w:ascii="Times New Roman" w:hAnsi="Times New Roman" w:cs="Times New Roman"/>
          <w:sz w:val="24"/>
          <w:szCs w:val="24"/>
        </w:rPr>
      </w:pPr>
      <w:r w:rsidRPr="001F08DF">
        <w:rPr>
          <w:rFonts w:ascii="Times New Roman" w:hAnsi="Times New Roman" w:cs="Times New Roman"/>
          <w:sz w:val="24"/>
          <w:szCs w:val="24"/>
        </w:rPr>
        <w:t>Kapal</w:t>
      </w:r>
      <w:r>
        <w:rPr>
          <w:rFonts w:ascii="Times New Roman" w:hAnsi="Times New Roman" w:cs="Times New Roman"/>
          <w:sz w:val="24"/>
          <w:szCs w:val="24"/>
        </w:rPr>
        <w:t xml:space="preserve"> dan tanker yang melewati Selat </w:t>
      </w:r>
      <w:r w:rsidRPr="001F08DF">
        <w:rPr>
          <w:rFonts w:ascii="Times New Roman" w:hAnsi="Times New Roman" w:cs="Times New Roman"/>
          <w:sz w:val="24"/>
          <w:szCs w:val="24"/>
        </w:rPr>
        <w:t>Malaka terpaksa memperlambat laju s</w:t>
      </w:r>
      <w:r>
        <w:rPr>
          <w:rFonts w:ascii="Times New Roman" w:hAnsi="Times New Roman" w:cs="Times New Roman"/>
          <w:sz w:val="24"/>
          <w:szCs w:val="24"/>
        </w:rPr>
        <w:t xml:space="preserve">ampai dengan kecepatan 10 knot. </w:t>
      </w:r>
      <w:r w:rsidRPr="001F08DF">
        <w:rPr>
          <w:rFonts w:ascii="Times New Roman" w:hAnsi="Times New Roman" w:cs="Times New Roman"/>
          <w:sz w:val="24"/>
          <w:szCs w:val="24"/>
        </w:rPr>
        <w:t xml:space="preserve">Pada saat ini lah kapal-pakal dan tanker </w:t>
      </w:r>
      <w:r>
        <w:rPr>
          <w:rFonts w:ascii="Times New Roman" w:hAnsi="Times New Roman" w:cs="Times New Roman"/>
          <w:sz w:val="24"/>
          <w:szCs w:val="24"/>
        </w:rPr>
        <w:t xml:space="preserve">rawan terhadap para bajak laut. </w:t>
      </w:r>
      <w:r w:rsidRPr="001F08DF">
        <w:rPr>
          <w:rFonts w:ascii="Times New Roman" w:hAnsi="Times New Roman" w:cs="Times New Roman"/>
          <w:sz w:val="24"/>
          <w:szCs w:val="24"/>
        </w:rPr>
        <w:t>Lambatnya kapal memudahkan perahu ata</w:t>
      </w:r>
      <w:r>
        <w:rPr>
          <w:rFonts w:ascii="Times New Roman" w:hAnsi="Times New Roman" w:cs="Times New Roman"/>
          <w:sz w:val="24"/>
          <w:szCs w:val="24"/>
        </w:rPr>
        <w:t xml:space="preserve">u kapal bajak laut mengejar dan </w:t>
      </w:r>
      <w:r w:rsidRPr="001F08DF">
        <w:rPr>
          <w:rFonts w:ascii="Times New Roman" w:hAnsi="Times New Roman" w:cs="Times New Roman"/>
          <w:sz w:val="24"/>
          <w:szCs w:val="24"/>
        </w:rPr>
        <w:t>menghampiri korbannya. Apa lagi ke</w:t>
      </w:r>
      <w:r>
        <w:rPr>
          <w:rFonts w:ascii="Times New Roman" w:hAnsi="Times New Roman" w:cs="Times New Roman"/>
          <w:sz w:val="24"/>
          <w:szCs w:val="24"/>
        </w:rPr>
        <w:t xml:space="preserve">banyakan bajak laut menggunakan </w:t>
      </w:r>
      <w:r w:rsidRPr="001F08DF">
        <w:rPr>
          <w:rFonts w:ascii="Times New Roman" w:hAnsi="Times New Roman" w:cs="Times New Roman"/>
          <w:i/>
          <w:sz w:val="24"/>
          <w:szCs w:val="24"/>
        </w:rPr>
        <w:t>speed boat</w:t>
      </w:r>
      <w:r w:rsidRPr="001F08DF">
        <w:rPr>
          <w:rFonts w:ascii="Times New Roman" w:hAnsi="Times New Roman" w:cs="Times New Roman"/>
          <w:sz w:val="24"/>
          <w:szCs w:val="24"/>
        </w:rPr>
        <w:t xml:space="preserve"> untuk menjalankan op</w:t>
      </w:r>
      <w:r>
        <w:rPr>
          <w:rFonts w:ascii="Times New Roman" w:hAnsi="Times New Roman" w:cs="Times New Roman"/>
          <w:sz w:val="24"/>
          <w:szCs w:val="24"/>
        </w:rPr>
        <w:t>erasinya.</w:t>
      </w:r>
      <w:r>
        <w:rPr>
          <w:rStyle w:val="FootnoteReference"/>
          <w:rFonts w:ascii="Times New Roman" w:hAnsi="Times New Roman" w:cs="Times New Roman"/>
          <w:sz w:val="24"/>
          <w:szCs w:val="24"/>
        </w:rPr>
        <w:footnoteReference w:id="46"/>
      </w:r>
    </w:p>
    <w:p w:rsidR="0067143A" w:rsidRDefault="0067143A" w:rsidP="0067143A">
      <w:pPr>
        <w:spacing w:line="480" w:lineRule="auto"/>
        <w:ind w:left="720" w:firstLine="720"/>
        <w:jc w:val="both"/>
        <w:rPr>
          <w:rFonts w:ascii="Times New Roman" w:hAnsi="Times New Roman" w:cs="Times New Roman"/>
          <w:sz w:val="24"/>
          <w:szCs w:val="24"/>
          <w:lang w:val="en-US"/>
        </w:rPr>
      </w:pPr>
      <w:r w:rsidRPr="001F08DF">
        <w:rPr>
          <w:rFonts w:ascii="Times New Roman" w:hAnsi="Times New Roman" w:cs="Times New Roman"/>
          <w:sz w:val="24"/>
          <w:szCs w:val="24"/>
        </w:rPr>
        <w:t>Selain itu bajak laut juga diun</w:t>
      </w:r>
      <w:r>
        <w:rPr>
          <w:rFonts w:ascii="Times New Roman" w:hAnsi="Times New Roman" w:cs="Times New Roman"/>
          <w:sz w:val="24"/>
          <w:szCs w:val="24"/>
        </w:rPr>
        <w:t xml:space="preserve">tungkan oleh adanya pulau-pulau </w:t>
      </w:r>
      <w:r w:rsidRPr="001F08DF">
        <w:rPr>
          <w:rFonts w:ascii="Times New Roman" w:hAnsi="Times New Roman" w:cs="Times New Roman"/>
          <w:sz w:val="24"/>
          <w:szCs w:val="24"/>
        </w:rPr>
        <w:t>yang tersebar di perairan Asia Tenggara, mereka m</w:t>
      </w:r>
      <w:r>
        <w:rPr>
          <w:rFonts w:ascii="Times New Roman" w:hAnsi="Times New Roman" w:cs="Times New Roman"/>
          <w:sz w:val="24"/>
          <w:szCs w:val="24"/>
        </w:rPr>
        <w:t xml:space="preserve">enggunakan </w:t>
      </w:r>
      <w:r w:rsidRPr="001F08DF">
        <w:rPr>
          <w:rFonts w:ascii="Times New Roman" w:hAnsi="Times New Roman" w:cs="Times New Roman"/>
          <w:sz w:val="24"/>
          <w:szCs w:val="24"/>
        </w:rPr>
        <w:t>pulau</w:t>
      </w:r>
      <w:r>
        <w:rPr>
          <w:rFonts w:ascii="Times New Roman" w:hAnsi="Times New Roman" w:cs="Times New Roman"/>
          <w:sz w:val="24"/>
          <w:szCs w:val="24"/>
        </w:rPr>
        <w:t xml:space="preserve">-pulau </w:t>
      </w:r>
      <w:r w:rsidRPr="001F08DF">
        <w:rPr>
          <w:rFonts w:ascii="Times New Roman" w:hAnsi="Times New Roman" w:cs="Times New Roman"/>
          <w:sz w:val="24"/>
          <w:szCs w:val="24"/>
        </w:rPr>
        <w:t>tersebut untuk bersembunyi</w:t>
      </w:r>
      <w:r>
        <w:rPr>
          <w:rFonts w:ascii="Times New Roman" w:hAnsi="Times New Roman" w:cs="Times New Roman"/>
          <w:sz w:val="24"/>
          <w:szCs w:val="24"/>
        </w:rPr>
        <w:t xml:space="preserve">. Baik sebelum mereka berangkat </w:t>
      </w:r>
      <w:r w:rsidRPr="001F08DF">
        <w:rPr>
          <w:rFonts w:ascii="Times New Roman" w:hAnsi="Times New Roman" w:cs="Times New Roman"/>
          <w:sz w:val="24"/>
          <w:szCs w:val="24"/>
        </w:rPr>
        <w:t>maupun sesudah melakukan pembajakan</w:t>
      </w:r>
      <w:r>
        <w:rPr>
          <w:rFonts w:ascii="Times New Roman" w:hAnsi="Times New Roman" w:cs="Times New Roman"/>
          <w:sz w:val="24"/>
          <w:szCs w:val="24"/>
        </w:rPr>
        <w:t xml:space="preserve">. Keadaan geografis seperti ini </w:t>
      </w:r>
      <w:r w:rsidRPr="001F08DF">
        <w:rPr>
          <w:rFonts w:ascii="Times New Roman" w:hAnsi="Times New Roman" w:cs="Times New Roman"/>
          <w:sz w:val="24"/>
          <w:szCs w:val="24"/>
        </w:rPr>
        <w:t>menyulitkan patroli untuk mencari keberadaan mereka.</w:t>
      </w:r>
    </w:p>
    <w:p w:rsidR="0067143A" w:rsidRPr="00D96B75" w:rsidRDefault="0067143A" w:rsidP="0067143A">
      <w:pPr>
        <w:spacing w:line="480" w:lineRule="auto"/>
        <w:ind w:left="720" w:firstLine="720"/>
        <w:jc w:val="both"/>
        <w:rPr>
          <w:rFonts w:ascii="Times New Roman" w:hAnsi="Times New Roman" w:cs="Times New Roman"/>
          <w:sz w:val="24"/>
          <w:szCs w:val="24"/>
          <w:lang w:val="en-US"/>
        </w:rPr>
      </w:pPr>
    </w:p>
    <w:p w:rsidR="0067143A" w:rsidRDefault="0067143A" w:rsidP="0067143A">
      <w:pPr>
        <w:pStyle w:val="ListParagraph"/>
        <w:numPr>
          <w:ilvl w:val="0"/>
          <w:numId w:val="2"/>
        </w:numPr>
        <w:spacing w:after="0" w:line="480" w:lineRule="auto"/>
        <w:ind w:left="1440" w:firstLine="0"/>
        <w:jc w:val="both"/>
        <w:rPr>
          <w:rFonts w:ascii="Times New Roman" w:hAnsi="Times New Roman" w:cs="Times New Roman"/>
          <w:b/>
          <w:sz w:val="24"/>
          <w:szCs w:val="24"/>
        </w:rPr>
      </w:pPr>
      <w:r>
        <w:rPr>
          <w:rFonts w:ascii="Times New Roman" w:hAnsi="Times New Roman" w:cs="Times New Roman"/>
          <w:b/>
          <w:sz w:val="24"/>
          <w:szCs w:val="24"/>
        </w:rPr>
        <w:t>Faktor Ekonomi</w:t>
      </w:r>
    </w:p>
    <w:p w:rsidR="0067143A" w:rsidRDefault="0067143A" w:rsidP="0067143A">
      <w:pPr>
        <w:pStyle w:val="ListParagraph"/>
        <w:spacing w:after="0" w:line="480" w:lineRule="auto"/>
        <w:ind w:firstLine="720"/>
        <w:jc w:val="both"/>
        <w:rPr>
          <w:rFonts w:ascii="Times New Roman" w:hAnsi="Times New Roman" w:cs="Times New Roman"/>
          <w:sz w:val="24"/>
          <w:szCs w:val="24"/>
        </w:rPr>
      </w:pPr>
      <w:r w:rsidRPr="001F08DF">
        <w:rPr>
          <w:rFonts w:ascii="Times New Roman" w:hAnsi="Times New Roman" w:cs="Times New Roman"/>
          <w:sz w:val="24"/>
          <w:szCs w:val="24"/>
        </w:rPr>
        <w:t>Negara-negara pendiri ASEAN, ke</w:t>
      </w:r>
      <w:r>
        <w:rPr>
          <w:rFonts w:ascii="Times New Roman" w:hAnsi="Times New Roman" w:cs="Times New Roman"/>
          <w:sz w:val="24"/>
          <w:szCs w:val="24"/>
        </w:rPr>
        <w:t xml:space="preserve">cuali Filipina sempat menikmati </w:t>
      </w:r>
      <w:r w:rsidRPr="001F08DF">
        <w:rPr>
          <w:rFonts w:ascii="Times New Roman" w:hAnsi="Times New Roman" w:cs="Times New Roman"/>
          <w:sz w:val="24"/>
          <w:szCs w:val="24"/>
        </w:rPr>
        <w:t>pertumbuhan yang bagus pada dekade 70-an dan 80-an. Pada tahun 1991-</w:t>
      </w:r>
      <w:r w:rsidRPr="001F08DF">
        <w:rPr>
          <w:rFonts w:ascii="Times New Roman" w:hAnsi="Times New Roman" w:cs="Times New Roman"/>
          <w:sz w:val="24"/>
          <w:szCs w:val="24"/>
        </w:rPr>
        <w:lastRenderedPageBreak/>
        <w:t>1996, pertumbuhan perekonomian Asia Tenggara sangat pesat, yang kemudian memunculkan julukan, “keajaiban ekonomi Asia" moderenisasi dan p</w:t>
      </w:r>
      <w:r>
        <w:rPr>
          <w:rFonts w:ascii="Times New Roman" w:hAnsi="Times New Roman" w:cs="Times New Roman"/>
          <w:sz w:val="24"/>
          <w:szCs w:val="24"/>
        </w:rPr>
        <w:t>embangunan yang dilakukan oleh n</w:t>
      </w:r>
      <w:r w:rsidRPr="001F08DF">
        <w:rPr>
          <w:rFonts w:ascii="Times New Roman" w:hAnsi="Times New Roman" w:cs="Times New Roman"/>
          <w:sz w:val="24"/>
          <w:szCs w:val="24"/>
        </w:rPr>
        <w:t>egara-negara Asia Tenggara juga memiliki potensi untuk menimbulkan sejumlah tindak kejahatan atau kriminalitas. Vagg berpendapat bahwa pembangunan di negara-negara berkembang menyimpan kerawanan yang terkait dengan masalah kriminalitas. Pembangunan yang berlangsung merupakan periode transisis dari masyarakat tradision</w:t>
      </w:r>
      <w:r>
        <w:rPr>
          <w:rFonts w:ascii="Times New Roman" w:hAnsi="Times New Roman" w:cs="Times New Roman"/>
          <w:sz w:val="24"/>
          <w:szCs w:val="24"/>
        </w:rPr>
        <w:t>al menjadi masyarakat modern.</w:t>
      </w:r>
      <w:r>
        <w:rPr>
          <w:rStyle w:val="FootnoteReference"/>
          <w:rFonts w:ascii="Times New Roman" w:hAnsi="Times New Roman" w:cs="Times New Roman"/>
          <w:sz w:val="24"/>
          <w:szCs w:val="24"/>
        </w:rPr>
        <w:footnoteReference w:id="47"/>
      </w:r>
    </w:p>
    <w:p w:rsidR="0067143A" w:rsidRDefault="0067143A" w:rsidP="0067143A">
      <w:pPr>
        <w:pStyle w:val="ListParagraph"/>
        <w:spacing w:after="0" w:line="480" w:lineRule="auto"/>
        <w:ind w:firstLine="720"/>
        <w:jc w:val="both"/>
        <w:rPr>
          <w:rFonts w:ascii="Times New Roman" w:hAnsi="Times New Roman" w:cs="Times New Roman"/>
          <w:sz w:val="24"/>
          <w:szCs w:val="24"/>
        </w:rPr>
      </w:pPr>
      <w:r w:rsidRPr="00D8314C">
        <w:rPr>
          <w:rFonts w:ascii="Times New Roman" w:hAnsi="Times New Roman" w:cs="Times New Roman"/>
          <w:sz w:val="24"/>
          <w:szCs w:val="24"/>
        </w:rPr>
        <w:t>Eric Frecon menyebutkan bahw</w:t>
      </w:r>
      <w:r>
        <w:rPr>
          <w:rFonts w:ascii="Times New Roman" w:hAnsi="Times New Roman" w:cs="Times New Roman"/>
          <w:sz w:val="24"/>
          <w:szCs w:val="24"/>
        </w:rPr>
        <w:t xml:space="preserve">a faktor ekonomi juga merupakan </w:t>
      </w:r>
      <w:r w:rsidRPr="00D8314C">
        <w:rPr>
          <w:rFonts w:ascii="Times New Roman" w:hAnsi="Times New Roman" w:cs="Times New Roman"/>
          <w:sz w:val="24"/>
          <w:szCs w:val="24"/>
        </w:rPr>
        <w:t xml:space="preserve">salah satu faktor yang menyebabkan bajak laut tumbuh di perairan Selat Malaka, menurutnya aksi kejahatan terjadi akibat meningkatnya kebutuhan ekonomi di kepulauan Riau dan sekitarnya maka persoalan keamanan di Selat Malaka </w:t>
      </w:r>
      <w:r>
        <w:rPr>
          <w:rFonts w:ascii="Times New Roman" w:hAnsi="Times New Roman" w:cs="Times New Roman"/>
          <w:sz w:val="24"/>
          <w:szCs w:val="24"/>
        </w:rPr>
        <w:t>sesungguhnya bermotif ekonomi.</w:t>
      </w:r>
      <w:r>
        <w:rPr>
          <w:rStyle w:val="FootnoteReference"/>
          <w:rFonts w:ascii="Times New Roman" w:hAnsi="Times New Roman" w:cs="Times New Roman"/>
          <w:sz w:val="24"/>
          <w:szCs w:val="24"/>
        </w:rPr>
        <w:footnoteReference w:id="48"/>
      </w:r>
    </w:p>
    <w:p w:rsidR="0067143A" w:rsidRDefault="0067143A" w:rsidP="0067143A">
      <w:pPr>
        <w:pStyle w:val="ListParagraph"/>
        <w:spacing w:after="0" w:line="480" w:lineRule="auto"/>
        <w:ind w:firstLine="720"/>
        <w:jc w:val="both"/>
        <w:rPr>
          <w:rFonts w:ascii="Times New Roman" w:hAnsi="Times New Roman" w:cs="Times New Roman"/>
          <w:sz w:val="24"/>
          <w:szCs w:val="24"/>
        </w:rPr>
      </w:pPr>
      <w:r w:rsidRPr="00D8314C">
        <w:rPr>
          <w:rFonts w:ascii="Times New Roman" w:hAnsi="Times New Roman" w:cs="Times New Roman"/>
          <w:sz w:val="24"/>
          <w:szCs w:val="24"/>
        </w:rPr>
        <w:t>Pandangan Frecon ini mewakili seja</w:t>
      </w:r>
      <w:r>
        <w:rPr>
          <w:rFonts w:ascii="Times New Roman" w:hAnsi="Times New Roman" w:cs="Times New Roman"/>
          <w:sz w:val="24"/>
          <w:szCs w:val="24"/>
        </w:rPr>
        <w:t xml:space="preserve">rah bajak laut di Selat Malaka. </w:t>
      </w:r>
      <w:r w:rsidRPr="00D8314C">
        <w:rPr>
          <w:rFonts w:ascii="Times New Roman" w:hAnsi="Times New Roman" w:cs="Times New Roman"/>
          <w:sz w:val="24"/>
          <w:szCs w:val="24"/>
        </w:rPr>
        <w:t>Sejak abad ke-16, jalur lintasan Selat Malaka telah dikenal oleh bangsa-bangsa Eropa barat yang mencari rempah-rempah. Di lintasan ini juga</w:t>
      </w:r>
      <w:r>
        <w:rPr>
          <w:rFonts w:ascii="Times New Roman" w:hAnsi="Times New Roman" w:cs="Times New Roman"/>
          <w:sz w:val="24"/>
          <w:szCs w:val="24"/>
        </w:rPr>
        <w:t xml:space="preserve"> </w:t>
      </w:r>
      <w:r w:rsidRPr="00D8314C">
        <w:rPr>
          <w:rFonts w:ascii="Times New Roman" w:hAnsi="Times New Roman" w:cs="Times New Roman"/>
          <w:sz w:val="24"/>
          <w:szCs w:val="24"/>
        </w:rPr>
        <w:t>sebelumnya berdiri kerajaan Sriwijay</w:t>
      </w:r>
      <w:r>
        <w:rPr>
          <w:rFonts w:ascii="Times New Roman" w:hAnsi="Times New Roman" w:cs="Times New Roman"/>
          <w:sz w:val="24"/>
          <w:szCs w:val="24"/>
        </w:rPr>
        <w:t xml:space="preserve">a dan kemudian kerajaan Malaka. </w:t>
      </w:r>
      <w:r w:rsidRPr="00D8314C">
        <w:rPr>
          <w:rFonts w:ascii="Times New Roman" w:hAnsi="Times New Roman" w:cs="Times New Roman"/>
          <w:sz w:val="24"/>
          <w:szCs w:val="24"/>
        </w:rPr>
        <w:t xml:space="preserve">Saat itu, aksi bajak laut terutama berasal dari orang-orang Bugis dan Makasar yang melakukan penyerangan terhadap kapal-kapal dagang yang </w:t>
      </w:r>
      <w:r>
        <w:rPr>
          <w:rFonts w:ascii="Times New Roman" w:hAnsi="Times New Roman" w:cs="Times New Roman"/>
          <w:sz w:val="24"/>
          <w:szCs w:val="24"/>
        </w:rPr>
        <w:t>melewati perairan tersebut.</w:t>
      </w:r>
      <w:r>
        <w:rPr>
          <w:rStyle w:val="FootnoteReference"/>
          <w:rFonts w:ascii="Times New Roman" w:hAnsi="Times New Roman" w:cs="Times New Roman"/>
          <w:sz w:val="24"/>
          <w:szCs w:val="24"/>
        </w:rPr>
        <w:footnoteReference w:id="49"/>
      </w:r>
    </w:p>
    <w:p w:rsidR="0067143A" w:rsidRDefault="0067143A" w:rsidP="0067143A">
      <w:pPr>
        <w:pStyle w:val="ListParagraph"/>
        <w:spacing w:line="480" w:lineRule="auto"/>
        <w:ind w:firstLine="720"/>
        <w:jc w:val="both"/>
        <w:rPr>
          <w:rFonts w:ascii="Times New Roman" w:hAnsi="Times New Roman" w:cs="Times New Roman"/>
          <w:sz w:val="24"/>
          <w:szCs w:val="24"/>
        </w:rPr>
      </w:pPr>
      <w:r w:rsidRPr="00D8314C">
        <w:rPr>
          <w:rFonts w:ascii="Times New Roman" w:hAnsi="Times New Roman" w:cs="Times New Roman"/>
          <w:sz w:val="24"/>
          <w:szCs w:val="24"/>
        </w:rPr>
        <w:lastRenderedPageBreak/>
        <w:t xml:space="preserve">Jadi, pembajakan yang terjadi </w:t>
      </w:r>
      <w:r>
        <w:rPr>
          <w:rFonts w:ascii="Times New Roman" w:hAnsi="Times New Roman" w:cs="Times New Roman"/>
          <w:sz w:val="24"/>
          <w:szCs w:val="24"/>
        </w:rPr>
        <w:t xml:space="preserve">di perairan Selat Malaka pemicu </w:t>
      </w:r>
      <w:r w:rsidRPr="00D8314C">
        <w:rPr>
          <w:rFonts w:ascii="Times New Roman" w:hAnsi="Times New Roman" w:cs="Times New Roman"/>
          <w:sz w:val="24"/>
          <w:szCs w:val="24"/>
        </w:rPr>
        <w:t>utamanya adalah masalah ekonomi akibat banyaknya pengangguran. Sebab, Selat Malaka sekarang ini merupakan jalur SLOC yaitu jalur perdagangan dunia. Setiap harinya rata-rata 200 kapal berbagai tipe dan lebih dari 25% perdagangan dunia dengan menggunakan kapal tanker minyak dan LNG</w:t>
      </w:r>
      <w:r>
        <w:rPr>
          <w:rFonts w:ascii="Times New Roman" w:hAnsi="Times New Roman" w:cs="Times New Roman"/>
          <w:sz w:val="24"/>
          <w:szCs w:val="24"/>
        </w:rPr>
        <w:t xml:space="preserve"> (</w:t>
      </w:r>
      <w:r>
        <w:rPr>
          <w:rFonts w:ascii="Times New Roman" w:hAnsi="Times New Roman" w:cs="Times New Roman"/>
          <w:i/>
          <w:sz w:val="24"/>
          <w:szCs w:val="24"/>
        </w:rPr>
        <w:t>Liquefied Natural Gas</w:t>
      </w:r>
      <w:r>
        <w:rPr>
          <w:rFonts w:ascii="Times New Roman" w:hAnsi="Times New Roman" w:cs="Times New Roman"/>
          <w:sz w:val="24"/>
          <w:szCs w:val="24"/>
        </w:rPr>
        <w:t>)</w:t>
      </w:r>
      <w:r w:rsidRPr="00D8314C">
        <w:rPr>
          <w:rFonts w:ascii="Times New Roman" w:hAnsi="Times New Roman" w:cs="Times New Roman"/>
          <w:sz w:val="24"/>
          <w:szCs w:val="24"/>
        </w:rPr>
        <w:t xml:space="preserve"> melintas di Selat Malaka. Hal inilah yang memicu terjadinya pembajakan atau kapal-kapal tersebut menjadi sasaran bagi para pembajak laut, karena Kapal-kapal tersebut membawa barang yang mudah </w:t>
      </w:r>
      <w:r>
        <w:rPr>
          <w:rFonts w:ascii="Times New Roman" w:hAnsi="Times New Roman" w:cs="Times New Roman"/>
          <w:sz w:val="24"/>
          <w:szCs w:val="24"/>
        </w:rPr>
        <w:t>untuk di jual kembali.</w:t>
      </w:r>
    </w:p>
    <w:p w:rsidR="0067143A" w:rsidRDefault="0067143A" w:rsidP="0067143A">
      <w:pPr>
        <w:pStyle w:val="ListParagraph"/>
        <w:numPr>
          <w:ilvl w:val="0"/>
          <w:numId w:val="2"/>
        </w:numPr>
        <w:spacing w:line="480" w:lineRule="auto"/>
        <w:ind w:left="1440" w:firstLine="0"/>
        <w:jc w:val="both"/>
        <w:rPr>
          <w:rFonts w:ascii="Times New Roman" w:hAnsi="Times New Roman" w:cs="Times New Roman"/>
          <w:b/>
          <w:sz w:val="24"/>
          <w:szCs w:val="24"/>
        </w:rPr>
      </w:pPr>
      <w:r>
        <w:rPr>
          <w:rFonts w:ascii="Times New Roman" w:hAnsi="Times New Roman" w:cs="Times New Roman"/>
          <w:b/>
          <w:sz w:val="24"/>
          <w:szCs w:val="24"/>
        </w:rPr>
        <w:t>Faktor Politik</w:t>
      </w:r>
    </w:p>
    <w:p w:rsidR="0067143A" w:rsidRPr="00170D2C" w:rsidRDefault="0067143A" w:rsidP="0067143A">
      <w:pPr>
        <w:pStyle w:val="ListParagraph"/>
        <w:spacing w:line="480" w:lineRule="auto"/>
        <w:ind w:firstLine="720"/>
        <w:jc w:val="both"/>
        <w:rPr>
          <w:rFonts w:ascii="Times New Roman" w:hAnsi="Times New Roman" w:cs="Times New Roman"/>
          <w:sz w:val="24"/>
          <w:szCs w:val="24"/>
        </w:rPr>
      </w:pPr>
      <w:r w:rsidRPr="00170D2C">
        <w:rPr>
          <w:rFonts w:ascii="Times New Roman" w:hAnsi="Times New Roman" w:cs="Times New Roman"/>
          <w:sz w:val="24"/>
          <w:szCs w:val="24"/>
        </w:rPr>
        <w:t>Kapasitas negara yang menjad</w:t>
      </w:r>
      <w:r>
        <w:rPr>
          <w:rFonts w:ascii="Times New Roman" w:hAnsi="Times New Roman" w:cs="Times New Roman"/>
          <w:sz w:val="24"/>
          <w:szCs w:val="24"/>
        </w:rPr>
        <w:t xml:space="preserve">i fokus adalah kemampuan negara </w:t>
      </w:r>
      <w:r w:rsidRPr="00170D2C">
        <w:rPr>
          <w:rFonts w:ascii="Times New Roman" w:hAnsi="Times New Roman" w:cs="Times New Roman"/>
          <w:sz w:val="24"/>
          <w:szCs w:val="24"/>
        </w:rPr>
        <w:t>dalam menjamin keamanan wilayah lautnya. Seperti, kemampuan negara untuk menyelenggarakan pengawasan terhadap kawasan laut sangat terbatas. Batasan itu disebabkan oleh kurangnya sumber daya manusia, finansial dan material.</w:t>
      </w:r>
    </w:p>
    <w:p w:rsidR="0067143A" w:rsidRDefault="0067143A" w:rsidP="0067143A">
      <w:pPr>
        <w:pStyle w:val="ListParagraph"/>
        <w:spacing w:line="480" w:lineRule="auto"/>
        <w:ind w:firstLine="720"/>
        <w:jc w:val="both"/>
        <w:rPr>
          <w:rFonts w:ascii="Times New Roman" w:hAnsi="Times New Roman" w:cs="Times New Roman"/>
          <w:sz w:val="24"/>
          <w:szCs w:val="24"/>
        </w:rPr>
      </w:pPr>
      <w:r w:rsidRPr="00170D2C">
        <w:rPr>
          <w:rFonts w:ascii="Times New Roman" w:hAnsi="Times New Roman" w:cs="Times New Roman"/>
          <w:sz w:val="24"/>
          <w:szCs w:val="24"/>
        </w:rPr>
        <w:t xml:space="preserve">Secara tradisional bajak laut diatasi </w:t>
      </w:r>
      <w:r>
        <w:rPr>
          <w:rFonts w:ascii="Times New Roman" w:hAnsi="Times New Roman" w:cs="Times New Roman"/>
          <w:sz w:val="24"/>
          <w:szCs w:val="24"/>
        </w:rPr>
        <w:t xml:space="preserve">oleh kekuatan bersenjata, yaitu </w:t>
      </w:r>
      <w:r w:rsidRPr="00170D2C">
        <w:rPr>
          <w:rFonts w:ascii="Times New Roman" w:hAnsi="Times New Roman" w:cs="Times New Roman"/>
          <w:sz w:val="24"/>
          <w:szCs w:val="24"/>
        </w:rPr>
        <w:t>dengan angkatan laut. Keberhasilan negara-negara kolonial dalam menekan jumlah kasus bajak laut dengan mengerahkan kekuatan angkatan</w:t>
      </w:r>
      <w:r>
        <w:rPr>
          <w:rFonts w:ascii="Times New Roman" w:hAnsi="Times New Roman" w:cs="Times New Roman"/>
          <w:sz w:val="24"/>
          <w:szCs w:val="24"/>
        </w:rPr>
        <w:t xml:space="preserve"> </w:t>
      </w:r>
      <w:r w:rsidRPr="00170D2C">
        <w:rPr>
          <w:rFonts w:ascii="Times New Roman" w:hAnsi="Times New Roman" w:cs="Times New Roman"/>
          <w:sz w:val="24"/>
          <w:szCs w:val="24"/>
        </w:rPr>
        <w:t>bersenjata untuk mengatasi para baja</w:t>
      </w:r>
      <w:r>
        <w:rPr>
          <w:rFonts w:ascii="Times New Roman" w:hAnsi="Times New Roman" w:cs="Times New Roman"/>
          <w:sz w:val="24"/>
          <w:szCs w:val="24"/>
        </w:rPr>
        <w:t xml:space="preserve">k laut tersebut. Namun, bersama </w:t>
      </w:r>
      <w:r w:rsidRPr="00170D2C">
        <w:rPr>
          <w:rFonts w:ascii="Times New Roman" w:hAnsi="Times New Roman" w:cs="Times New Roman"/>
          <w:sz w:val="24"/>
          <w:szCs w:val="24"/>
        </w:rPr>
        <w:t xml:space="preserve">dengan persoalan migrasi illegal, dan penyeludupan obat-obat terlarang, persoalan bajak laut diserahkan oleh agensi seperti polisi air dan patrol pantai. Sementara itu, armada angkatan laut di Asia Tenggara kebanyakan terdiri dari kapal-kapal lama. Hanya Singapura yang berencana untuk </w:t>
      </w:r>
      <w:r w:rsidRPr="00170D2C">
        <w:rPr>
          <w:rFonts w:ascii="Times New Roman" w:hAnsi="Times New Roman" w:cs="Times New Roman"/>
          <w:sz w:val="24"/>
          <w:szCs w:val="24"/>
        </w:rPr>
        <w:lastRenderedPageBreak/>
        <w:t>mengembangkan angkatan lautnya dengan perlengkapan dan teknologi baru. Indonesia di masa pemerintahan Abdurahman Wahid menjadikan angkatan laut sebagai prioritas pertahanan keamanan. Rencananya adalah penambahan jumlah personel dan armada dalam lima tahun kedepan. Namun, sebenarnya pembaharuan Angka</w:t>
      </w:r>
      <w:r>
        <w:rPr>
          <w:rFonts w:ascii="Times New Roman" w:hAnsi="Times New Roman" w:cs="Times New Roman"/>
          <w:sz w:val="24"/>
          <w:szCs w:val="24"/>
        </w:rPr>
        <w:t>tan Laut</w:t>
      </w:r>
      <w:r w:rsidRPr="00170D2C">
        <w:rPr>
          <w:rFonts w:ascii="Times New Roman" w:hAnsi="Times New Roman" w:cs="Times New Roman"/>
          <w:sz w:val="24"/>
          <w:szCs w:val="24"/>
        </w:rPr>
        <w:t xml:space="preserve"> yang dilakukan oleh</w:t>
      </w:r>
      <w:r>
        <w:rPr>
          <w:rFonts w:ascii="Times New Roman" w:hAnsi="Times New Roman" w:cs="Times New Roman"/>
          <w:sz w:val="24"/>
          <w:szCs w:val="24"/>
        </w:rPr>
        <w:t xml:space="preserve"> </w:t>
      </w:r>
      <w:r w:rsidRPr="00170D2C">
        <w:rPr>
          <w:rFonts w:ascii="Times New Roman" w:hAnsi="Times New Roman" w:cs="Times New Roman"/>
          <w:sz w:val="24"/>
          <w:szCs w:val="24"/>
        </w:rPr>
        <w:t>Abdurrahman Wahid tersebut antara lain disebabkan oleh sedikitnya inventaris AL yang bisa beropra</w:t>
      </w:r>
      <w:r>
        <w:rPr>
          <w:rFonts w:ascii="Times New Roman" w:hAnsi="Times New Roman" w:cs="Times New Roman"/>
          <w:sz w:val="24"/>
          <w:szCs w:val="24"/>
        </w:rPr>
        <w:t>si secara baik hanya 25% saja.</w:t>
      </w:r>
      <w:r>
        <w:rPr>
          <w:rStyle w:val="FootnoteReference"/>
          <w:rFonts w:ascii="Times New Roman" w:hAnsi="Times New Roman" w:cs="Times New Roman"/>
          <w:sz w:val="24"/>
          <w:szCs w:val="24"/>
        </w:rPr>
        <w:footnoteReference w:id="50"/>
      </w:r>
    </w:p>
    <w:p w:rsidR="0067143A" w:rsidRDefault="0067143A" w:rsidP="0067143A">
      <w:pPr>
        <w:pStyle w:val="ListParagraph"/>
        <w:spacing w:line="480" w:lineRule="auto"/>
        <w:ind w:firstLine="720"/>
        <w:jc w:val="both"/>
        <w:rPr>
          <w:rFonts w:ascii="Times New Roman" w:hAnsi="Times New Roman" w:cs="Times New Roman"/>
          <w:sz w:val="24"/>
          <w:szCs w:val="24"/>
        </w:rPr>
      </w:pPr>
      <w:r w:rsidRPr="00170D2C">
        <w:rPr>
          <w:rFonts w:ascii="Times New Roman" w:hAnsi="Times New Roman" w:cs="Times New Roman"/>
          <w:sz w:val="24"/>
          <w:szCs w:val="24"/>
        </w:rPr>
        <w:t>Pada dasarnya peran AL di n</w:t>
      </w:r>
      <w:r>
        <w:rPr>
          <w:rFonts w:ascii="Times New Roman" w:hAnsi="Times New Roman" w:cs="Times New Roman"/>
          <w:sz w:val="24"/>
          <w:szCs w:val="24"/>
        </w:rPr>
        <w:t xml:space="preserve">egara-negara ASEAN adalah lebih </w:t>
      </w:r>
      <w:r w:rsidRPr="00170D2C">
        <w:rPr>
          <w:rFonts w:ascii="Times New Roman" w:hAnsi="Times New Roman" w:cs="Times New Roman"/>
          <w:sz w:val="24"/>
          <w:szCs w:val="24"/>
        </w:rPr>
        <w:t xml:space="preserve">kepada kepemilikan armada tempur, dan juga dalam menghadapi peperangan. Sedangkan untuk kemampuan patroli dan pengawasan pantai kurang mencukupi apabila dengan perairan yang harus dijaga. Namun, secara universal TNI AL mengemban tiga peran penting yaitu peran militer, peran polisionil dan peran diplomasi yang dilandasi oleh kenyataan laut bahwa laut merupakan wahana kegiatan angkatan </w:t>
      </w:r>
      <w:r>
        <w:rPr>
          <w:rFonts w:ascii="Times New Roman" w:hAnsi="Times New Roman" w:cs="Times New Roman"/>
          <w:sz w:val="24"/>
          <w:szCs w:val="24"/>
        </w:rPr>
        <w:t>bersenjata.</w:t>
      </w:r>
      <w:r>
        <w:rPr>
          <w:rStyle w:val="FootnoteReference"/>
          <w:rFonts w:ascii="Times New Roman" w:hAnsi="Times New Roman" w:cs="Times New Roman"/>
          <w:sz w:val="24"/>
          <w:szCs w:val="24"/>
        </w:rPr>
        <w:footnoteReference w:id="51"/>
      </w:r>
    </w:p>
    <w:p w:rsidR="0067143A" w:rsidRPr="00D96B75" w:rsidRDefault="0067143A" w:rsidP="0067143A">
      <w:pPr>
        <w:pStyle w:val="ListParagraph"/>
        <w:spacing w:after="0" w:line="480" w:lineRule="auto"/>
        <w:ind w:firstLine="720"/>
        <w:jc w:val="both"/>
        <w:rPr>
          <w:rFonts w:ascii="Times New Roman" w:hAnsi="Times New Roman" w:cs="Times New Roman"/>
          <w:color w:val="FF0000"/>
          <w:sz w:val="24"/>
          <w:szCs w:val="24"/>
          <w:lang w:val="en-US"/>
        </w:rPr>
      </w:pPr>
      <w:r w:rsidRPr="00544FFD">
        <w:rPr>
          <w:rFonts w:ascii="Times New Roman" w:hAnsi="Times New Roman" w:cs="Times New Roman"/>
          <w:sz w:val="24"/>
          <w:szCs w:val="24"/>
        </w:rPr>
        <w:t>Lemahnya koordinasi antara</w:t>
      </w:r>
      <w:r>
        <w:rPr>
          <w:rFonts w:ascii="Times New Roman" w:hAnsi="Times New Roman" w:cs="Times New Roman"/>
          <w:sz w:val="24"/>
          <w:szCs w:val="24"/>
        </w:rPr>
        <w:t xml:space="preserve"> negara pantai Selat Malaka dan </w:t>
      </w:r>
      <w:r w:rsidRPr="00544FFD">
        <w:rPr>
          <w:rFonts w:ascii="Times New Roman" w:hAnsi="Times New Roman" w:cs="Times New Roman"/>
          <w:sz w:val="24"/>
          <w:szCs w:val="24"/>
        </w:rPr>
        <w:t>minimnya fasilitas patroli untuk menjangkau luas Selat malaka menjadi kendala dan juga dapat menciptakan pertumbuhan bajak laut di kawasan</w:t>
      </w:r>
      <w:r>
        <w:rPr>
          <w:rFonts w:ascii="Times New Roman" w:hAnsi="Times New Roman" w:cs="Times New Roman"/>
          <w:sz w:val="24"/>
          <w:szCs w:val="24"/>
        </w:rPr>
        <w:t xml:space="preserve"> </w:t>
      </w:r>
      <w:r w:rsidRPr="00544FFD">
        <w:rPr>
          <w:rFonts w:ascii="Times New Roman" w:hAnsi="Times New Roman" w:cs="Times New Roman"/>
          <w:sz w:val="24"/>
          <w:szCs w:val="24"/>
        </w:rPr>
        <w:t>perairan Selat Malaka. Sehingga terjadi p</w:t>
      </w:r>
      <w:r>
        <w:rPr>
          <w:rFonts w:ascii="Times New Roman" w:hAnsi="Times New Roman" w:cs="Times New Roman"/>
          <w:sz w:val="24"/>
          <w:szCs w:val="24"/>
        </w:rPr>
        <w:t xml:space="preserve">eningkatan yang signifikan pada </w:t>
      </w:r>
      <w:r w:rsidRPr="00544FFD">
        <w:rPr>
          <w:rFonts w:ascii="Times New Roman" w:hAnsi="Times New Roman" w:cs="Times New Roman"/>
          <w:sz w:val="24"/>
          <w:szCs w:val="24"/>
        </w:rPr>
        <w:t xml:space="preserve">kasus bajak laut pada akhir tahun 1990-an membuat para pembuat kebijakan mulai mempertimbangkan suatu penanganan khusus. Sebab, selain kasus bajak laut yang muncul pada akhir tahun 1990-an muncul </w:t>
      </w:r>
      <w:r w:rsidRPr="00544FFD">
        <w:rPr>
          <w:rFonts w:ascii="Times New Roman" w:hAnsi="Times New Roman" w:cs="Times New Roman"/>
          <w:sz w:val="24"/>
          <w:szCs w:val="24"/>
        </w:rPr>
        <w:lastRenderedPageBreak/>
        <w:t>persoalan keamanan baru, terutama yang di sebabkan oleh aktifitas pelaku kejahatan transnasional. Oleh karena itu, tiga negara pantai Indonesia, Malaysia, dan Singapura untuk membentuk patroli terkoordinasi yang terpadu untuk mengatasi masalah bajak laut di perairan Selat Malaka</w:t>
      </w:r>
      <w:r w:rsidRPr="00981BCD">
        <w:rPr>
          <w:rFonts w:ascii="Times New Roman" w:hAnsi="Times New Roman" w:cs="Times New Roman"/>
          <w:color w:val="FF0000"/>
          <w:sz w:val="24"/>
          <w:szCs w:val="24"/>
        </w:rPr>
        <w:t>.</w:t>
      </w:r>
    </w:p>
    <w:p w:rsidR="0067143A" w:rsidRPr="00FE185E" w:rsidRDefault="0067143A" w:rsidP="0067143A">
      <w:pPr>
        <w:pStyle w:val="ListParagraph"/>
        <w:numPr>
          <w:ilvl w:val="2"/>
          <w:numId w:val="3"/>
        </w:numPr>
        <w:spacing w:line="480" w:lineRule="auto"/>
        <w:ind w:left="1440"/>
        <w:jc w:val="both"/>
        <w:rPr>
          <w:rFonts w:ascii="Times New Roman" w:hAnsi="Times New Roman" w:cs="Times New Roman"/>
          <w:b/>
          <w:sz w:val="24"/>
          <w:szCs w:val="24"/>
        </w:rPr>
      </w:pPr>
      <w:r w:rsidRPr="00FE185E">
        <w:rPr>
          <w:rFonts w:ascii="Times New Roman" w:hAnsi="Times New Roman" w:cs="Times New Roman"/>
          <w:b/>
          <w:sz w:val="24"/>
          <w:szCs w:val="24"/>
        </w:rPr>
        <w:t xml:space="preserve">Praktik </w:t>
      </w:r>
      <w:r w:rsidRPr="00FE185E">
        <w:rPr>
          <w:rFonts w:ascii="Times New Roman" w:hAnsi="Times New Roman" w:cs="Times New Roman"/>
          <w:b/>
          <w:i/>
          <w:sz w:val="24"/>
          <w:szCs w:val="24"/>
        </w:rPr>
        <w:t>Piracy</w:t>
      </w:r>
      <w:r w:rsidRPr="00FE185E">
        <w:rPr>
          <w:rFonts w:ascii="Times New Roman" w:hAnsi="Times New Roman" w:cs="Times New Roman"/>
          <w:b/>
          <w:sz w:val="24"/>
          <w:szCs w:val="24"/>
        </w:rPr>
        <w:t xml:space="preserve"> di Selat Malaka (periode 2011-2016)</w:t>
      </w:r>
    </w:p>
    <w:p w:rsidR="0067143A" w:rsidRPr="00530AD3" w:rsidRDefault="0067143A" w:rsidP="0067143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Praktik </w:t>
      </w:r>
      <w:r>
        <w:rPr>
          <w:rFonts w:ascii="Times New Roman" w:hAnsi="Times New Roman" w:cs="Times New Roman"/>
          <w:i/>
          <w:sz w:val="24"/>
          <w:szCs w:val="24"/>
        </w:rPr>
        <w:t>piracy</w:t>
      </w:r>
      <w:r>
        <w:rPr>
          <w:rFonts w:ascii="Times New Roman" w:hAnsi="Times New Roman" w:cs="Times New Roman"/>
          <w:sz w:val="24"/>
          <w:szCs w:val="24"/>
        </w:rPr>
        <w:t xml:space="preserve"> yang terjadi di Selat Malaka mengindikasikan betapa rawannya selat ini bagi pelayaran Internasional, data dari ReCAAP pada periode 2011-2016 menunjukkan peningkatan insiden </w:t>
      </w:r>
      <w:r>
        <w:rPr>
          <w:rFonts w:ascii="Times New Roman" w:hAnsi="Times New Roman" w:cs="Times New Roman"/>
          <w:i/>
          <w:sz w:val="24"/>
          <w:szCs w:val="24"/>
        </w:rPr>
        <w:t>piracy</w:t>
      </w:r>
      <w:r>
        <w:rPr>
          <w:rFonts w:ascii="Times New Roman" w:hAnsi="Times New Roman" w:cs="Times New Roman"/>
          <w:sz w:val="24"/>
          <w:szCs w:val="24"/>
        </w:rPr>
        <w:t xml:space="preserve"> yang cukup signifikan pada tahun 2015 dan menurun drastis pada tahun 2016.</w:t>
      </w:r>
    </w:p>
    <w:p w:rsidR="0067143A" w:rsidRDefault="0067143A" w:rsidP="0067143A">
      <w:pPr>
        <w:pStyle w:val="Default"/>
        <w:spacing w:line="360" w:lineRule="auto"/>
        <w:ind w:left="1440"/>
        <w:jc w:val="both"/>
        <w:rPr>
          <w:color w:val="auto"/>
        </w:rPr>
      </w:pPr>
    </w:p>
    <w:tbl>
      <w:tblPr>
        <w:tblStyle w:val="TableGrid"/>
        <w:tblpPr w:leftFromText="180" w:rightFromText="180" w:vertAnchor="text" w:horzAnchor="margin" w:tblpXSpec="right" w:tblpY="-83"/>
        <w:tblW w:w="8180" w:type="dxa"/>
        <w:tblLook w:val="04A0" w:firstRow="1" w:lastRow="0" w:firstColumn="1" w:lastColumn="0" w:noHBand="0" w:noVBand="1"/>
      </w:tblPr>
      <w:tblGrid>
        <w:gridCol w:w="1185"/>
        <w:gridCol w:w="1175"/>
        <w:gridCol w:w="1176"/>
        <w:gridCol w:w="1176"/>
        <w:gridCol w:w="1176"/>
        <w:gridCol w:w="1176"/>
        <w:gridCol w:w="1116"/>
      </w:tblGrid>
      <w:tr w:rsidR="0067143A" w:rsidTr="00BE5BAC">
        <w:trPr>
          <w:trHeight w:val="458"/>
        </w:trPr>
        <w:tc>
          <w:tcPr>
            <w:tcW w:w="1185" w:type="dxa"/>
          </w:tcPr>
          <w:p w:rsidR="0067143A" w:rsidRPr="00831241" w:rsidRDefault="0067143A" w:rsidP="00BE5BAC">
            <w:pPr>
              <w:pStyle w:val="Default"/>
              <w:spacing w:line="360" w:lineRule="auto"/>
              <w:jc w:val="both"/>
              <w:rPr>
                <w:b/>
                <w:color w:val="auto"/>
              </w:rPr>
            </w:pPr>
            <w:proofErr w:type="spellStart"/>
            <w:r w:rsidRPr="00831241">
              <w:rPr>
                <w:b/>
                <w:color w:val="auto"/>
              </w:rPr>
              <w:t>Tahun</w:t>
            </w:r>
            <w:proofErr w:type="spellEnd"/>
          </w:p>
        </w:tc>
        <w:tc>
          <w:tcPr>
            <w:tcW w:w="1175" w:type="dxa"/>
          </w:tcPr>
          <w:p w:rsidR="0067143A" w:rsidRPr="00831241" w:rsidRDefault="0067143A" w:rsidP="00BE5BAC">
            <w:pPr>
              <w:pStyle w:val="Default"/>
              <w:spacing w:line="360" w:lineRule="auto"/>
              <w:jc w:val="both"/>
              <w:rPr>
                <w:b/>
                <w:color w:val="auto"/>
              </w:rPr>
            </w:pPr>
            <w:r>
              <w:rPr>
                <w:b/>
                <w:color w:val="auto"/>
              </w:rPr>
              <w:t>2011</w:t>
            </w:r>
          </w:p>
        </w:tc>
        <w:tc>
          <w:tcPr>
            <w:tcW w:w="1176" w:type="dxa"/>
          </w:tcPr>
          <w:p w:rsidR="0067143A" w:rsidRPr="00831241" w:rsidRDefault="0067143A" w:rsidP="00BE5BAC">
            <w:pPr>
              <w:pStyle w:val="Default"/>
              <w:spacing w:line="360" w:lineRule="auto"/>
              <w:jc w:val="both"/>
              <w:rPr>
                <w:b/>
                <w:color w:val="auto"/>
              </w:rPr>
            </w:pPr>
            <w:r>
              <w:rPr>
                <w:b/>
                <w:color w:val="auto"/>
              </w:rPr>
              <w:t>2012</w:t>
            </w:r>
          </w:p>
        </w:tc>
        <w:tc>
          <w:tcPr>
            <w:tcW w:w="1176" w:type="dxa"/>
          </w:tcPr>
          <w:p w:rsidR="0067143A" w:rsidRPr="00831241" w:rsidRDefault="0067143A" w:rsidP="00BE5BAC">
            <w:pPr>
              <w:pStyle w:val="Default"/>
              <w:spacing w:line="360" w:lineRule="auto"/>
              <w:jc w:val="both"/>
              <w:rPr>
                <w:b/>
                <w:color w:val="auto"/>
              </w:rPr>
            </w:pPr>
            <w:r>
              <w:rPr>
                <w:b/>
                <w:color w:val="auto"/>
              </w:rPr>
              <w:t>2013</w:t>
            </w:r>
          </w:p>
        </w:tc>
        <w:tc>
          <w:tcPr>
            <w:tcW w:w="1176" w:type="dxa"/>
          </w:tcPr>
          <w:p w:rsidR="0067143A" w:rsidRPr="00831241" w:rsidRDefault="0067143A" w:rsidP="00BE5BAC">
            <w:pPr>
              <w:pStyle w:val="Default"/>
              <w:spacing w:line="360" w:lineRule="auto"/>
              <w:jc w:val="both"/>
              <w:rPr>
                <w:b/>
                <w:color w:val="auto"/>
              </w:rPr>
            </w:pPr>
            <w:r>
              <w:rPr>
                <w:b/>
                <w:color w:val="auto"/>
              </w:rPr>
              <w:t>2014</w:t>
            </w:r>
          </w:p>
        </w:tc>
        <w:tc>
          <w:tcPr>
            <w:tcW w:w="1176" w:type="dxa"/>
          </w:tcPr>
          <w:p w:rsidR="0067143A" w:rsidRPr="00831241" w:rsidRDefault="0067143A" w:rsidP="00BE5BAC">
            <w:pPr>
              <w:pStyle w:val="Default"/>
              <w:spacing w:line="360" w:lineRule="auto"/>
              <w:jc w:val="both"/>
              <w:rPr>
                <w:b/>
                <w:color w:val="auto"/>
              </w:rPr>
            </w:pPr>
            <w:r>
              <w:rPr>
                <w:b/>
                <w:color w:val="auto"/>
              </w:rPr>
              <w:t>2015</w:t>
            </w:r>
          </w:p>
        </w:tc>
        <w:tc>
          <w:tcPr>
            <w:tcW w:w="1116" w:type="dxa"/>
          </w:tcPr>
          <w:p w:rsidR="0067143A" w:rsidRDefault="0067143A" w:rsidP="00BE5BAC">
            <w:pPr>
              <w:pStyle w:val="Default"/>
              <w:spacing w:line="360" w:lineRule="auto"/>
              <w:jc w:val="both"/>
              <w:rPr>
                <w:b/>
                <w:color w:val="auto"/>
              </w:rPr>
            </w:pPr>
            <w:r>
              <w:rPr>
                <w:b/>
                <w:color w:val="auto"/>
              </w:rPr>
              <w:t>2016</w:t>
            </w:r>
          </w:p>
        </w:tc>
      </w:tr>
      <w:tr w:rsidR="0067143A" w:rsidTr="00BE5BAC">
        <w:trPr>
          <w:trHeight w:val="472"/>
        </w:trPr>
        <w:tc>
          <w:tcPr>
            <w:tcW w:w="1185" w:type="dxa"/>
          </w:tcPr>
          <w:p w:rsidR="0067143A" w:rsidRPr="00831241" w:rsidRDefault="0067143A" w:rsidP="00BE5BAC">
            <w:pPr>
              <w:pStyle w:val="Default"/>
              <w:spacing w:line="360" w:lineRule="auto"/>
              <w:jc w:val="both"/>
              <w:rPr>
                <w:b/>
                <w:color w:val="auto"/>
              </w:rPr>
            </w:pPr>
            <w:proofErr w:type="spellStart"/>
            <w:r w:rsidRPr="00831241">
              <w:rPr>
                <w:b/>
                <w:color w:val="auto"/>
              </w:rPr>
              <w:t>Kejadian</w:t>
            </w:r>
            <w:proofErr w:type="spellEnd"/>
          </w:p>
        </w:tc>
        <w:tc>
          <w:tcPr>
            <w:tcW w:w="1175" w:type="dxa"/>
          </w:tcPr>
          <w:p w:rsidR="0067143A" w:rsidRPr="00831241" w:rsidRDefault="0067143A" w:rsidP="00BE5BAC">
            <w:pPr>
              <w:pStyle w:val="Default"/>
              <w:spacing w:line="360" w:lineRule="auto"/>
              <w:jc w:val="both"/>
              <w:rPr>
                <w:b/>
                <w:color w:val="auto"/>
              </w:rPr>
            </w:pPr>
            <w:r>
              <w:rPr>
                <w:b/>
                <w:color w:val="auto"/>
              </w:rPr>
              <w:t>24 kali</w:t>
            </w:r>
          </w:p>
        </w:tc>
        <w:tc>
          <w:tcPr>
            <w:tcW w:w="1176" w:type="dxa"/>
          </w:tcPr>
          <w:p w:rsidR="0067143A" w:rsidRPr="00831241" w:rsidRDefault="0067143A" w:rsidP="00BE5BAC">
            <w:pPr>
              <w:pStyle w:val="Default"/>
              <w:spacing w:line="360" w:lineRule="auto"/>
              <w:jc w:val="both"/>
              <w:rPr>
                <w:b/>
                <w:color w:val="auto"/>
              </w:rPr>
            </w:pPr>
            <w:r>
              <w:rPr>
                <w:b/>
                <w:color w:val="auto"/>
              </w:rPr>
              <w:t>12 kali</w:t>
            </w:r>
          </w:p>
        </w:tc>
        <w:tc>
          <w:tcPr>
            <w:tcW w:w="1176" w:type="dxa"/>
          </w:tcPr>
          <w:p w:rsidR="0067143A" w:rsidRPr="00831241" w:rsidRDefault="0067143A" w:rsidP="00BE5BAC">
            <w:pPr>
              <w:pStyle w:val="Default"/>
              <w:spacing w:line="360" w:lineRule="auto"/>
              <w:jc w:val="both"/>
              <w:rPr>
                <w:b/>
                <w:color w:val="auto"/>
              </w:rPr>
            </w:pPr>
            <w:r>
              <w:rPr>
                <w:b/>
                <w:color w:val="auto"/>
              </w:rPr>
              <w:t>12 kali</w:t>
            </w:r>
          </w:p>
        </w:tc>
        <w:tc>
          <w:tcPr>
            <w:tcW w:w="1176" w:type="dxa"/>
          </w:tcPr>
          <w:p w:rsidR="0067143A" w:rsidRPr="00831241" w:rsidRDefault="0067143A" w:rsidP="00BE5BAC">
            <w:pPr>
              <w:pStyle w:val="Default"/>
              <w:spacing w:line="360" w:lineRule="auto"/>
              <w:jc w:val="both"/>
              <w:rPr>
                <w:b/>
                <w:color w:val="auto"/>
              </w:rPr>
            </w:pPr>
            <w:r>
              <w:rPr>
                <w:b/>
                <w:color w:val="auto"/>
              </w:rPr>
              <w:t>44 kali</w:t>
            </w:r>
          </w:p>
        </w:tc>
        <w:tc>
          <w:tcPr>
            <w:tcW w:w="1176" w:type="dxa"/>
          </w:tcPr>
          <w:p w:rsidR="0067143A" w:rsidRPr="00831241" w:rsidRDefault="0067143A" w:rsidP="00BE5BAC">
            <w:pPr>
              <w:pStyle w:val="Default"/>
              <w:spacing w:line="360" w:lineRule="auto"/>
              <w:jc w:val="both"/>
              <w:rPr>
                <w:b/>
                <w:color w:val="auto"/>
              </w:rPr>
            </w:pPr>
            <w:r>
              <w:rPr>
                <w:b/>
                <w:color w:val="auto"/>
              </w:rPr>
              <w:t>94 kali</w:t>
            </w:r>
          </w:p>
        </w:tc>
        <w:tc>
          <w:tcPr>
            <w:tcW w:w="1116" w:type="dxa"/>
          </w:tcPr>
          <w:p w:rsidR="0067143A" w:rsidRDefault="0067143A" w:rsidP="00BE5BAC">
            <w:pPr>
              <w:pStyle w:val="Default"/>
              <w:spacing w:line="360" w:lineRule="auto"/>
              <w:jc w:val="both"/>
              <w:rPr>
                <w:b/>
                <w:color w:val="auto"/>
              </w:rPr>
            </w:pPr>
            <w:r>
              <w:rPr>
                <w:b/>
                <w:color w:val="auto"/>
              </w:rPr>
              <w:t>1 kali</w:t>
            </w:r>
          </w:p>
        </w:tc>
      </w:tr>
    </w:tbl>
    <w:p w:rsidR="0067143A" w:rsidRPr="006339D2" w:rsidRDefault="0067143A" w:rsidP="0067143A">
      <w:pPr>
        <w:pStyle w:val="Default"/>
        <w:spacing w:after="240" w:line="480" w:lineRule="auto"/>
        <w:ind w:firstLine="720"/>
        <w:rPr>
          <w:color w:val="auto"/>
          <w:sz w:val="22"/>
          <w:szCs w:val="22"/>
        </w:rPr>
      </w:pPr>
      <w:proofErr w:type="gramStart"/>
      <w:r w:rsidRPr="006339D2">
        <w:rPr>
          <w:color w:val="auto"/>
          <w:sz w:val="22"/>
          <w:szCs w:val="22"/>
        </w:rPr>
        <w:t xml:space="preserve">(Tabel.2 </w:t>
      </w:r>
      <w:proofErr w:type="spellStart"/>
      <w:r w:rsidRPr="006339D2">
        <w:rPr>
          <w:color w:val="auto"/>
          <w:sz w:val="22"/>
          <w:szCs w:val="22"/>
        </w:rPr>
        <w:t>R</w:t>
      </w:r>
      <w:r>
        <w:rPr>
          <w:sz w:val="22"/>
          <w:szCs w:val="22"/>
        </w:rPr>
        <w:t>eCAAP</w:t>
      </w:r>
      <w:proofErr w:type="spellEnd"/>
      <w:r w:rsidRPr="006339D2">
        <w:rPr>
          <w:sz w:val="22"/>
          <w:szCs w:val="22"/>
        </w:rPr>
        <w:t xml:space="preserve"> 2015.</w:t>
      </w:r>
      <w:proofErr w:type="gramEnd"/>
      <w:r w:rsidRPr="006339D2">
        <w:rPr>
          <w:sz w:val="22"/>
          <w:szCs w:val="22"/>
        </w:rPr>
        <w:t xml:space="preserve"> </w:t>
      </w:r>
      <w:r w:rsidRPr="006339D2">
        <w:rPr>
          <w:i/>
          <w:iCs/>
          <w:sz w:val="22"/>
          <w:szCs w:val="22"/>
        </w:rPr>
        <w:t xml:space="preserve">Piracy and Armed Robbery </w:t>
      </w:r>
      <w:proofErr w:type="gramStart"/>
      <w:r w:rsidRPr="006339D2">
        <w:rPr>
          <w:i/>
          <w:iCs/>
          <w:sz w:val="22"/>
          <w:szCs w:val="22"/>
        </w:rPr>
        <w:t>Against</w:t>
      </w:r>
      <w:proofErr w:type="gramEnd"/>
      <w:r w:rsidRPr="006339D2">
        <w:rPr>
          <w:i/>
          <w:iCs/>
          <w:sz w:val="22"/>
          <w:szCs w:val="22"/>
        </w:rPr>
        <w:t xml:space="preserve"> Ships in Asia</w:t>
      </w:r>
      <w:r w:rsidRPr="006339D2">
        <w:rPr>
          <w:rStyle w:val="FootnoteReference"/>
          <w:color w:val="auto"/>
          <w:sz w:val="22"/>
          <w:szCs w:val="22"/>
        </w:rPr>
        <w:footnoteReference w:id="52"/>
      </w:r>
      <w:r w:rsidRPr="006339D2">
        <w:rPr>
          <w:color w:val="auto"/>
          <w:sz w:val="22"/>
          <w:szCs w:val="22"/>
        </w:rPr>
        <w:t>)</w:t>
      </w:r>
    </w:p>
    <w:p w:rsidR="0067143A" w:rsidRDefault="0067143A" w:rsidP="0067143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data-data diatas dapat dikatakan bahwa ancaman </w:t>
      </w:r>
      <w:r>
        <w:rPr>
          <w:rFonts w:ascii="Times New Roman" w:hAnsi="Times New Roman" w:cs="Times New Roman"/>
          <w:i/>
          <w:sz w:val="24"/>
          <w:szCs w:val="24"/>
        </w:rPr>
        <w:t>piracy</w:t>
      </w:r>
      <w:r>
        <w:rPr>
          <w:rFonts w:ascii="Times New Roman" w:hAnsi="Times New Roman" w:cs="Times New Roman"/>
          <w:sz w:val="24"/>
          <w:szCs w:val="24"/>
        </w:rPr>
        <w:t xml:space="preserve"> di Selat Malaka harus segera ditekan. Pada 94 insiden </w:t>
      </w:r>
      <w:r>
        <w:rPr>
          <w:rFonts w:ascii="Times New Roman" w:hAnsi="Times New Roman" w:cs="Times New Roman"/>
          <w:i/>
          <w:sz w:val="24"/>
          <w:szCs w:val="24"/>
        </w:rPr>
        <w:t>piracy</w:t>
      </w:r>
      <w:r>
        <w:rPr>
          <w:rFonts w:ascii="Times New Roman" w:hAnsi="Times New Roman" w:cs="Times New Roman"/>
          <w:sz w:val="24"/>
          <w:szCs w:val="24"/>
        </w:rPr>
        <w:t xml:space="preserve"> yang terjadi di Selat Malaka pada tahun 2015, paling tinggi dari 5 tahun terakhir. Lebih dari 50% insiden dilakukan oleh 1-6 orang yang menggunakan senjata seperti pisau dan parang. </w:t>
      </w:r>
      <w:r>
        <w:rPr>
          <w:rFonts w:ascii="Times New Roman" w:hAnsi="Times New Roman" w:cs="Times New Roman"/>
          <w:i/>
          <w:sz w:val="24"/>
          <w:szCs w:val="24"/>
        </w:rPr>
        <w:t xml:space="preserve">Piracy </w:t>
      </w:r>
      <w:r>
        <w:rPr>
          <w:rFonts w:ascii="Times New Roman" w:hAnsi="Times New Roman" w:cs="Times New Roman"/>
          <w:sz w:val="24"/>
          <w:szCs w:val="24"/>
        </w:rPr>
        <w:t>yang tercatat biasanya terjadi pada malam dan dini hari sekitar pukul 01:00 WIB- 06:30 WIB. Kerugian yang dilaporkan oleh pihak kapal yang dibajak biasanya adalah suku cadang mesin kapal dan muatan yang dibawa oleh kapal.</w:t>
      </w:r>
      <w:r>
        <w:rPr>
          <w:rStyle w:val="FootnoteReference"/>
          <w:rFonts w:ascii="Times New Roman" w:hAnsi="Times New Roman" w:cs="Times New Roman"/>
          <w:sz w:val="24"/>
          <w:szCs w:val="24"/>
        </w:rPr>
        <w:footnoteReference w:id="53"/>
      </w:r>
    </w:p>
    <w:p w:rsidR="0067143A" w:rsidRPr="00D12D36" w:rsidRDefault="0067143A" w:rsidP="0067143A">
      <w:pPr>
        <w:pStyle w:val="ListParagraph"/>
        <w:spacing w:line="480" w:lineRule="auto"/>
        <w:ind w:firstLine="720"/>
        <w:jc w:val="both"/>
        <w:rPr>
          <w:rFonts w:ascii="Times New Roman" w:hAnsi="Times New Roman" w:cs="Times New Roman"/>
          <w:sz w:val="24"/>
          <w:szCs w:val="24"/>
        </w:rPr>
      </w:pPr>
      <w:r w:rsidRPr="00D12D36">
        <w:rPr>
          <w:rFonts w:ascii="Times New Roman" w:hAnsi="Times New Roman" w:cs="Times New Roman"/>
          <w:sz w:val="24"/>
          <w:szCs w:val="24"/>
        </w:rPr>
        <w:lastRenderedPageBreak/>
        <w:t>Umumnya, modus operandi para pelak</w:t>
      </w:r>
      <w:r>
        <w:rPr>
          <w:rFonts w:ascii="Times New Roman" w:hAnsi="Times New Roman" w:cs="Times New Roman"/>
          <w:sz w:val="24"/>
          <w:szCs w:val="24"/>
        </w:rPr>
        <w:t xml:space="preserve">u di sebagian besar insiden ini </w:t>
      </w:r>
      <w:r w:rsidRPr="00D12D36">
        <w:rPr>
          <w:rFonts w:ascii="Times New Roman" w:hAnsi="Times New Roman" w:cs="Times New Roman"/>
          <w:sz w:val="24"/>
          <w:szCs w:val="24"/>
        </w:rPr>
        <w:t>cukup mirip. Dalam sebagian besar kasus, kelom</w:t>
      </w:r>
      <w:r>
        <w:rPr>
          <w:rFonts w:ascii="Times New Roman" w:hAnsi="Times New Roman" w:cs="Times New Roman"/>
          <w:sz w:val="24"/>
          <w:szCs w:val="24"/>
        </w:rPr>
        <w:t>pok antara 6-9 orang bersenjata api</w:t>
      </w:r>
      <w:r w:rsidRPr="00D12D36">
        <w:rPr>
          <w:rFonts w:ascii="Times New Roman" w:hAnsi="Times New Roman" w:cs="Times New Roman"/>
          <w:sz w:val="24"/>
          <w:szCs w:val="24"/>
        </w:rPr>
        <w:t xml:space="preserve"> dan pisau naik</w:t>
      </w:r>
      <w:r>
        <w:rPr>
          <w:rFonts w:ascii="Times New Roman" w:hAnsi="Times New Roman" w:cs="Times New Roman"/>
          <w:sz w:val="24"/>
          <w:szCs w:val="24"/>
        </w:rPr>
        <w:t xml:space="preserve"> ke</w:t>
      </w:r>
      <w:r w:rsidRPr="00D12D36">
        <w:rPr>
          <w:rFonts w:ascii="Times New Roman" w:hAnsi="Times New Roman" w:cs="Times New Roman"/>
          <w:sz w:val="24"/>
          <w:szCs w:val="24"/>
        </w:rPr>
        <w:t xml:space="preserve"> kapal tanker </w:t>
      </w:r>
      <w:r>
        <w:rPr>
          <w:rFonts w:ascii="Times New Roman" w:hAnsi="Times New Roman" w:cs="Times New Roman"/>
          <w:sz w:val="24"/>
          <w:szCs w:val="24"/>
        </w:rPr>
        <w:t>(mayoritas &lt;5000 GT) yang sudah di targetkan saat malam atau dini hari. Setelah naik ke kapal, pelaku biasanya mengumpulkan</w:t>
      </w:r>
      <w:r w:rsidRPr="00D12D36">
        <w:rPr>
          <w:rFonts w:ascii="Times New Roman" w:hAnsi="Times New Roman" w:cs="Times New Roman"/>
          <w:sz w:val="24"/>
          <w:szCs w:val="24"/>
        </w:rPr>
        <w:t xml:space="preserve"> kru, mengambil kendali </w:t>
      </w:r>
      <w:r>
        <w:rPr>
          <w:rFonts w:ascii="Times New Roman" w:hAnsi="Times New Roman" w:cs="Times New Roman"/>
          <w:sz w:val="24"/>
          <w:szCs w:val="24"/>
        </w:rPr>
        <w:t>kapal dan membawa kapal menjauh</w:t>
      </w:r>
      <w:r w:rsidRPr="00D12D36">
        <w:rPr>
          <w:rFonts w:ascii="Times New Roman" w:hAnsi="Times New Roman" w:cs="Times New Roman"/>
          <w:sz w:val="24"/>
          <w:szCs w:val="24"/>
        </w:rPr>
        <w:t xml:space="preserve"> dari pantai. Dal</w:t>
      </w:r>
      <w:r>
        <w:rPr>
          <w:rFonts w:ascii="Times New Roman" w:hAnsi="Times New Roman" w:cs="Times New Roman"/>
          <w:sz w:val="24"/>
          <w:szCs w:val="24"/>
        </w:rPr>
        <w:t xml:space="preserve">am sebagian besar insiden, </w:t>
      </w:r>
      <w:r w:rsidRPr="00D12D36">
        <w:rPr>
          <w:rFonts w:ascii="Times New Roman" w:hAnsi="Times New Roman" w:cs="Times New Roman"/>
          <w:sz w:val="24"/>
          <w:szCs w:val="24"/>
        </w:rPr>
        <w:t>pelaku tidak</w:t>
      </w:r>
      <w:r>
        <w:rPr>
          <w:rFonts w:ascii="Times New Roman" w:hAnsi="Times New Roman" w:cs="Times New Roman"/>
          <w:sz w:val="24"/>
          <w:szCs w:val="24"/>
        </w:rPr>
        <w:t xml:space="preserve"> melukai kru tetapi mengikat untuk membatasi gerakan</w:t>
      </w:r>
      <w:r w:rsidRPr="00D12D36">
        <w:rPr>
          <w:rFonts w:ascii="Times New Roman" w:hAnsi="Times New Roman" w:cs="Times New Roman"/>
          <w:sz w:val="24"/>
          <w:szCs w:val="24"/>
        </w:rPr>
        <w:t xml:space="preserve"> </w:t>
      </w:r>
      <w:r>
        <w:rPr>
          <w:rFonts w:ascii="Times New Roman" w:hAnsi="Times New Roman" w:cs="Times New Roman"/>
          <w:sz w:val="24"/>
          <w:szCs w:val="24"/>
        </w:rPr>
        <w:t>dan menjauhkan kru dari</w:t>
      </w:r>
      <w:r w:rsidRPr="00D12D36">
        <w:rPr>
          <w:rFonts w:ascii="Times New Roman" w:hAnsi="Times New Roman" w:cs="Times New Roman"/>
          <w:sz w:val="24"/>
          <w:szCs w:val="24"/>
        </w:rPr>
        <w:t xml:space="preserve"> k</w:t>
      </w:r>
      <w:r>
        <w:rPr>
          <w:rFonts w:ascii="Times New Roman" w:hAnsi="Times New Roman" w:cs="Times New Roman"/>
          <w:sz w:val="24"/>
          <w:szCs w:val="24"/>
        </w:rPr>
        <w:t>abin untuk mencegah para kru melihat apa yang sedang dilakukan. Setelah itu, kapal tanker lain (milik pelaku) datang</w:t>
      </w:r>
      <w:r w:rsidRPr="00D12D36">
        <w:rPr>
          <w:rFonts w:ascii="Times New Roman" w:hAnsi="Times New Roman" w:cs="Times New Roman"/>
          <w:sz w:val="24"/>
          <w:szCs w:val="24"/>
        </w:rPr>
        <w:t>; dan dengan atau tanpa bantuan dari kru, pelaku menyiapkan peralatan untuk menyedot kargo minyak ke kapal tanker atau kapal tongkang. Sebelum mereka meninggal</w:t>
      </w:r>
      <w:r>
        <w:rPr>
          <w:rFonts w:ascii="Times New Roman" w:hAnsi="Times New Roman" w:cs="Times New Roman"/>
          <w:sz w:val="24"/>
          <w:szCs w:val="24"/>
        </w:rPr>
        <w:t>kan kapal korban, mereka menghancurkan alat</w:t>
      </w:r>
      <w:r w:rsidRPr="00D12D36">
        <w:rPr>
          <w:rFonts w:ascii="Times New Roman" w:hAnsi="Times New Roman" w:cs="Times New Roman"/>
          <w:sz w:val="24"/>
          <w:szCs w:val="24"/>
        </w:rPr>
        <w:t xml:space="preserve"> komunikasi dan peralatan navigas</w:t>
      </w:r>
      <w:r>
        <w:rPr>
          <w:rFonts w:ascii="Times New Roman" w:hAnsi="Times New Roman" w:cs="Times New Roman"/>
          <w:sz w:val="24"/>
          <w:szCs w:val="24"/>
        </w:rPr>
        <w:t>i,</w:t>
      </w:r>
      <w:r w:rsidRPr="00D12D36">
        <w:rPr>
          <w:rFonts w:ascii="Times New Roman" w:hAnsi="Times New Roman" w:cs="Times New Roman"/>
          <w:sz w:val="24"/>
          <w:szCs w:val="24"/>
        </w:rPr>
        <w:t xml:space="preserve"> mengambil uang tunai kru dan barang-barang pribadi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p>
    <w:p w:rsidR="0067143A" w:rsidRPr="00B37DFE" w:rsidRDefault="0067143A" w:rsidP="0067143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pada 6 April 2016, terjadi perompakan di selat malaka pada kapal TB </w:t>
      </w:r>
      <w:r>
        <w:rPr>
          <w:rFonts w:ascii="Times New Roman" w:hAnsi="Times New Roman" w:cs="Times New Roman"/>
          <w:i/>
          <w:sz w:val="24"/>
          <w:szCs w:val="24"/>
        </w:rPr>
        <w:t xml:space="preserve">Posh Viking </w:t>
      </w:r>
      <w:r>
        <w:rPr>
          <w:rFonts w:ascii="Times New Roman" w:hAnsi="Times New Roman" w:cs="Times New Roman"/>
          <w:sz w:val="24"/>
          <w:szCs w:val="24"/>
        </w:rPr>
        <w:t>(Cayman Island, UK)</w:t>
      </w:r>
      <w:r>
        <w:rPr>
          <w:rFonts w:ascii="Times New Roman" w:hAnsi="Times New Roman" w:cs="Times New Roman"/>
          <w:i/>
          <w:sz w:val="24"/>
          <w:szCs w:val="24"/>
        </w:rPr>
        <w:t xml:space="preserve"> </w:t>
      </w:r>
      <w:r>
        <w:rPr>
          <w:rFonts w:ascii="Times New Roman" w:hAnsi="Times New Roman" w:cs="Times New Roman"/>
          <w:sz w:val="24"/>
          <w:szCs w:val="24"/>
        </w:rPr>
        <w:t>yang berlayar dari Australia menuju Singapura. Perompakan yang terjadi pada koordinat 01° 16.10’ utara, 104° 05.20’ timur ini terjadi pukul 11.06 WIB.</w:t>
      </w:r>
      <w:r w:rsidRPr="00B37DFE">
        <w:rPr>
          <w:rFonts w:ascii="Times New Roman" w:hAnsi="Times New Roman" w:cs="Times New Roman"/>
          <w:sz w:val="24"/>
          <w:szCs w:val="24"/>
        </w:rPr>
        <w:t xml:space="preserve"> </w:t>
      </w:r>
    </w:p>
    <w:p w:rsidR="0067143A" w:rsidRDefault="0067143A" w:rsidP="0067143A">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14:anchorId="62F8B63F" wp14:editId="7A748831">
            <wp:extent cx="4667003" cy="24463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ompakan di selat malaka tahun 2016.png"/>
                    <pic:cNvPicPr/>
                  </pic:nvPicPr>
                  <pic:blipFill>
                    <a:blip r:embed="rId9">
                      <a:extLst>
                        <a:ext uri="{28A0092B-C50C-407E-A947-70E740481C1C}">
                          <a14:useLocalDpi xmlns:a14="http://schemas.microsoft.com/office/drawing/2010/main" val="0"/>
                        </a:ext>
                      </a:extLst>
                    </a:blip>
                    <a:stretch>
                      <a:fillRect/>
                    </a:stretch>
                  </pic:blipFill>
                  <pic:spPr>
                    <a:xfrm>
                      <a:off x="0" y="0"/>
                      <a:ext cx="4667902" cy="2446788"/>
                    </a:xfrm>
                    <a:prstGeom prst="rect">
                      <a:avLst/>
                    </a:prstGeom>
                  </pic:spPr>
                </pic:pic>
              </a:graphicData>
            </a:graphic>
          </wp:inline>
        </w:drawing>
      </w:r>
    </w:p>
    <w:p w:rsidR="0067143A" w:rsidRPr="00B37DFE" w:rsidRDefault="0067143A" w:rsidP="0067143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rPr>
        <w:t xml:space="preserve"> lokasi insiden perompakan TB </w:t>
      </w:r>
      <w:r>
        <w:rPr>
          <w:rFonts w:ascii="Times New Roman" w:hAnsi="Times New Roman" w:cs="Times New Roman"/>
          <w:i/>
          <w:sz w:val="24"/>
          <w:szCs w:val="24"/>
        </w:rPr>
        <w:t>Posh Viking</w:t>
      </w:r>
      <w:r>
        <w:rPr>
          <w:rStyle w:val="FootnoteReference"/>
          <w:rFonts w:ascii="Times New Roman" w:hAnsi="Times New Roman" w:cs="Times New Roman"/>
          <w:i/>
          <w:sz w:val="24"/>
          <w:szCs w:val="24"/>
        </w:rPr>
        <w:footnoteReference w:id="55"/>
      </w:r>
      <w:r>
        <w:rPr>
          <w:rFonts w:ascii="Times New Roman" w:hAnsi="Times New Roman" w:cs="Times New Roman"/>
          <w:i/>
          <w:sz w:val="24"/>
          <w:szCs w:val="24"/>
        </w:rPr>
        <w:t xml:space="preserve"> </w:t>
      </w:r>
      <w:r>
        <w:rPr>
          <w:rFonts w:ascii="Times New Roman" w:hAnsi="Times New Roman" w:cs="Times New Roman"/>
          <w:sz w:val="24"/>
          <w:szCs w:val="24"/>
        </w:rPr>
        <w:t>)</w:t>
      </w:r>
    </w:p>
    <w:p w:rsidR="0067143A" w:rsidRDefault="0067143A" w:rsidP="0067143A">
      <w:pPr>
        <w:pStyle w:val="ListParagraph"/>
        <w:spacing w:line="480" w:lineRule="auto"/>
        <w:ind w:firstLine="720"/>
        <w:jc w:val="both"/>
        <w:rPr>
          <w:rFonts w:ascii="Times New Roman" w:hAnsi="Times New Roman" w:cs="Times New Roman"/>
          <w:sz w:val="24"/>
          <w:szCs w:val="24"/>
        </w:rPr>
      </w:pPr>
    </w:p>
    <w:p w:rsidR="0067143A" w:rsidRDefault="0067143A" w:rsidP="0067143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Saat kapal TB</w:t>
      </w:r>
      <w:r>
        <w:rPr>
          <w:rFonts w:ascii="Times New Roman" w:hAnsi="Times New Roman" w:cs="Times New Roman"/>
          <w:i/>
          <w:sz w:val="24"/>
          <w:szCs w:val="24"/>
        </w:rPr>
        <w:t xml:space="preserve"> Posh Viking</w:t>
      </w:r>
      <w:r>
        <w:rPr>
          <w:rFonts w:ascii="Times New Roman" w:hAnsi="Times New Roman" w:cs="Times New Roman"/>
          <w:sz w:val="24"/>
          <w:szCs w:val="24"/>
        </w:rPr>
        <w:t xml:space="preserve"> berlayar, dua orang pelaku perompakan mendekat ke arah kapal menggunakan perahu kecil dan naik ke buritan kapal, lalu mencuri dapra kapal berukuran besar (bantalan yang dipasang pada lambung kapal atau perahu untuk menjaga supaya jangan bersentuhan dengan tembok dermaga atau pangkalan pelabuhan). Para pelaku melarikan diri setelah pihak kapal mengirimkan sinyal kepada Singapore POCC (</w:t>
      </w:r>
      <w:r>
        <w:rPr>
          <w:rFonts w:ascii="Times New Roman" w:hAnsi="Times New Roman" w:cs="Times New Roman"/>
          <w:i/>
          <w:sz w:val="24"/>
          <w:szCs w:val="24"/>
        </w:rPr>
        <w:t>Police Operation Command Centre</w:t>
      </w:r>
      <w:r>
        <w:rPr>
          <w:rFonts w:ascii="Times New Roman" w:hAnsi="Times New Roman" w:cs="Times New Roman"/>
          <w:sz w:val="24"/>
          <w:szCs w:val="24"/>
        </w:rPr>
        <w:t>), kemudian pihak Singapura memberikan informasi kejadian kepada pihak otoritas Indonesia dan Malaysia.</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Setelah mendapatkan informasi bahwa terjadi tindak perompakan pada kapal TB </w:t>
      </w:r>
      <w:r>
        <w:rPr>
          <w:rFonts w:ascii="Times New Roman" w:hAnsi="Times New Roman" w:cs="Times New Roman"/>
          <w:i/>
          <w:sz w:val="24"/>
          <w:szCs w:val="24"/>
        </w:rPr>
        <w:t>Posh Viking</w:t>
      </w:r>
      <w:r>
        <w:rPr>
          <w:rFonts w:ascii="Times New Roman" w:hAnsi="Times New Roman" w:cs="Times New Roman"/>
          <w:sz w:val="24"/>
          <w:szCs w:val="24"/>
        </w:rPr>
        <w:t xml:space="preserve">, </w:t>
      </w:r>
      <w:r w:rsidRPr="00857140">
        <w:rPr>
          <w:rFonts w:ascii="Times New Roman" w:hAnsi="Times New Roman" w:cs="Times New Roman"/>
          <w:sz w:val="24"/>
          <w:szCs w:val="24"/>
        </w:rPr>
        <w:t>tim WFQR</w:t>
      </w:r>
      <w:r>
        <w:rPr>
          <w:rFonts w:ascii="Times New Roman" w:hAnsi="Times New Roman" w:cs="Times New Roman"/>
          <w:sz w:val="24"/>
          <w:szCs w:val="24"/>
        </w:rPr>
        <w:t xml:space="preserve">/ </w:t>
      </w:r>
      <w:r>
        <w:rPr>
          <w:rFonts w:ascii="Times New Roman" w:hAnsi="Times New Roman" w:cs="Times New Roman"/>
          <w:i/>
          <w:sz w:val="24"/>
          <w:szCs w:val="24"/>
        </w:rPr>
        <w:t xml:space="preserve">Western Fleet Qucik Response </w:t>
      </w:r>
      <w:r>
        <w:rPr>
          <w:rFonts w:ascii="Times New Roman" w:hAnsi="Times New Roman" w:cs="Times New Roman"/>
          <w:sz w:val="24"/>
          <w:szCs w:val="24"/>
        </w:rPr>
        <w:t>(satuan khusus yang didirikan TNI AL untuk menangani ancaman dan tindakan melanggar hukum di perairan selat Malaka)</w:t>
      </w:r>
      <w:r w:rsidRPr="00857140">
        <w:rPr>
          <w:rFonts w:ascii="Times New Roman" w:hAnsi="Times New Roman" w:cs="Times New Roman"/>
          <w:sz w:val="24"/>
          <w:szCs w:val="24"/>
        </w:rPr>
        <w:t xml:space="preserve"> yang telah tersebar di beberapa tempat mendapat perintah langsung dari </w:t>
      </w:r>
      <w:r w:rsidRPr="00857140">
        <w:rPr>
          <w:rFonts w:ascii="Times New Roman" w:hAnsi="Times New Roman" w:cs="Times New Roman"/>
          <w:sz w:val="24"/>
          <w:szCs w:val="24"/>
        </w:rPr>
        <w:lastRenderedPageBreak/>
        <w:t>Komandan Pangkalan Utama Angkatan Laut (Danlantamal) IV Laksamana Pertama TNI S. Irawan, bergerak cepat untuk melaksanakan perburuan pelaku kejahatan yang telah teridentifikasi.</w:t>
      </w:r>
      <w:r>
        <w:rPr>
          <w:rStyle w:val="FootnoteReference"/>
          <w:rFonts w:ascii="Times New Roman" w:hAnsi="Times New Roman" w:cs="Times New Roman"/>
          <w:sz w:val="24"/>
          <w:szCs w:val="24"/>
        </w:rPr>
        <w:footnoteReference w:id="57"/>
      </w:r>
    </w:p>
    <w:p w:rsidR="0067143A" w:rsidRDefault="0067143A" w:rsidP="0067143A">
      <w:pPr>
        <w:pStyle w:val="ListParagraph"/>
        <w:spacing w:line="480" w:lineRule="auto"/>
        <w:ind w:firstLine="720"/>
        <w:jc w:val="both"/>
        <w:rPr>
          <w:rFonts w:ascii="Times New Roman" w:hAnsi="Times New Roman" w:cs="Times New Roman"/>
          <w:sz w:val="24"/>
          <w:szCs w:val="24"/>
        </w:rPr>
      </w:pPr>
      <w:r w:rsidRPr="00D759F7">
        <w:rPr>
          <w:rFonts w:ascii="Times New Roman" w:hAnsi="Times New Roman" w:cs="Times New Roman"/>
          <w:sz w:val="24"/>
          <w:szCs w:val="24"/>
        </w:rPr>
        <w:t>Danlantamal IV memberi target waktu kepada Tim WFQR Lantamal IV agar secepatnya mengkap pelaku sehingga pelaku tidak melarikan diri keluar Pulau Batam. Dengan kerja sama dan koordinasi, akhirnya kurang dari 24 jam, dua orang p</w:t>
      </w:r>
      <w:r>
        <w:rPr>
          <w:rFonts w:ascii="Times New Roman" w:hAnsi="Times New Roman" w:cs="Times New Roman"/>
          <w:sz w:val="24"/>
          <w:szCs w:val="24"/>
        </w:rPr>
        <w:t>elaku</w:t>
      </w:r>
      <w:r w:rsidRPr="00D759F7">
        <w:rPr>
          <w:rFonts w:ascii="Times New Roman" w:hAnsi="Times New Roman" w:cs="Times New Roman"/>
          <w:sz w:val="24"/>
          <w:szCs w:val="24"/>
        </w:rPr>
        <w:t xml:space="preserve"> berhasil dita</w:t>
      </w:r>
      <w:r>
        <w:rPr>
          <w:rFonts w:ascii="Times New Roman" w:hAnsi="Times New Roman" w:cs="Times New Roman"/>
          <w:sz w:val="24"/>
          <w:szCs w:val="24"/>
        </w:rPr>
        <w:t>ngkap oleh Tim WFQR Lantamal IV pada 7 April 2016 pukul 07:30 WIB di Batam.</w:t>
      </w:r>
    </w:p>
    <w:p w:rsidR="0067143A" w:rsidRPr="002114C8" w:rsidRDefault="0067143A" w:rsidP="0067143A">
      <w:pPr>
        <w:pStyle w:val="ListParagraph"/>
        <w:spacing w:line="480" w:lineRule="auto"/>
        <w:ind w:firstLine="720"/>
        <w:jc w:val="both"/>
        <w:rPr>
          <w:rFonts w:ascii="Times New Roman" w:hAnsi="Times New Roman" w:cs="Times New Roman"/>
          <w:sz w:val="24"/>
          <w:szCs w:val="24"/>
        </w:rPr>
      </w:pPr>
      <w:r w:rsidRPr="00D759F7">
        <w:rPr>
          <w:rFonts w:ascii="Times New Roman" w:hAnsi="Times New Roman" w:cs="Times New Roman"/>
          <w:sz w:val="24"/>
          <w:szCs w:val="24"/>
        </w:rPr>
        <w:t>Ketiga Negara Indonesia,</w:t>
      </w:r>
      <w:r>
        <w:rPr>
          <w:rFonts w:ascii="Times New Roman" w:hAnsi="Times New Roman" w:cs="Times New Roman"/>
          <w:sz w:val="24"/>
          <w:szCs w:val="24"/>
        </w:rPr>
        <w:t xml:space="preserve"> </w:t>
      </w:r>
      <w:r w:rsidRPr="00D759F7">
        <w:rPr>
          <w:rFonts w:ascii="Times New Roman" w:hAnsi="Times New Roman" w:cs="Times New Roman"/>
          <w:sz w:val="24"/>
          <w:szCs w:val="24"/>
        </w:rPr>
        <w:t xml:space="preserve">Singapura dan Malaysia saat ini bekerjasama bertukar informasi dengan (ILO/IFC) </w:t>
      </w:r>
      <w:r w:rsidRPr="00D759F7">
        <w:rPr>
          <w:rFonts w:ascii="Times New Roman" w:hAnsi="Times New Roman" w:cs="Times New Roman"/>
          <w:i/>
          <w:sz w:val="24"/>
          <w:szCs w:val="24"/>
        </w:rPr>
        <w:t>International Liaison Officers Information Funsion Centre Naval Base</w:t>
      </w:r>
      <w:r w:rsidRPr="00D759F7">
        <w:rPr>
          <w:rFonts w:ascii="Times New Roman" w:hAnsi="Times New Roman" w:cs="Times New Roman"/>
          <w:sz w:val="24"/>
          <w:szCs w:val="24"/>
        </w:rPr>
        <w:t xml:space="preserve"> Angkatan Laut Singapura dan APMM Agensi Penguatkuasaan Maritim Malaysia bila terjadi sesuatu, informasi cepat kita terima dan ditindak lanjuti secara cepat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sidRPr="00D759F7">
        <w:rPr>
          <w:rFonts w:ascii="Times New Roman" w:hAnsi="Times New Roman" w:cs="Times New Roman"/>
          <w:sz w:val="24"/>
          <w:szCs w:val="24"/>
        </w:rPr>
        <w:t>Laksamana Pertama TNI S. Irawan mengatakan pihaknya tidak pernah menolelir dan akan terus menumpas segala bentuk kejahatan di laut Kepri sebagai wilayah kerja yang menjadi tanggung jawab Lantamal IV, mengingat sekecil apapun kejahatan yang terjadi diwilayah perairan khususn</w:t>
      </w:r>
      <w:r>
        <w:rPr>
          <w:rFonts w:ascii="Times New Roman" w:hAnsi="Times New Roman" w:cs="Times New Roman"/>
          <w:sz w:val="24"/>
          <w:szCs w:val="24"/>
        </w:rPr>
        <w:t>ya Selat Malaka dan sekitarnya.</w:t>
      </w:r>
    </w:p>
    <w:p w:rsidR="0067143A" w:rsidRPr="002114C8" w:rsidRDefault="0067143A" w:rsidP="0067143A">
      <w:pPr>
        <w:pStyle w:val="ListParagraph"/>
        <w:spacing w:line="480" w:lineRule="auto"/>
        <w:ind w:firstLine="720"/>
        <w:jc w:val="both"/>
        <w:rPr>
          <w:rFonts w:ascii="Times New Roman" w:hAnsi="Times New Roman" w:cs="Times New Roman"/>
          <w:sz w:val="24"/>
          <w:szCs w:val="24"/>
        </w:rPr>
      </w:pPr>
      <w:r w:rsidRPr="00D759F7">
        <w:rPr>
          <w:rFonts w:ascii="Times New Roman" w:hAnsi="Times New Roman" w:cs="Times New Roman"/>
          <w:sz w:val="24"/>
          <w:szCs w:val="24"/>
        </w:rPr>
        <w:t xml:space="preserve">"Apabila kita biarkan maka nama Indonesia di mata dunia internasional akan menjadi jelek karena dinilai tidak bisa mengamankan dan memberikan jaminan keamanan terhadap kapal-kapal yang melewati perairan Selat Malaka, sehingga Indonesia akan dikomplain oleh dunia </w:t>
      </w:r>
      <w:r w:rsidRPr="00D759F7">
        <w:rPr>
          <w:rFonts w:ascii="Times New Roman" w:hAnsi="Times New Roman" w:cs="Times New Roman"/>
          <w:sz w:val="24"/>
          <w:szCs w:val="24"/>
        </w:rPr>
        <w:lastRenderedPageBreak/>
        <w:t>Internasional melalui IMO  (</w:t>
      </w:r>
      <w:r w:rsidRPr="002114C8">
        <w:rPr>
          <w:rFonts w:ascii="Times New Roman" w:hAnsi="Times New Roman" w:cs="Times New Roman"/>
          <w:i/>
          <w:sz w:val="24"/>
          <w:szCs w:val="24"/>
        </w:rPr>
        <w:t>Internasional Maritime Organization</w:t>
      </w:r>
      <w:r w:rsidRPr="00D759F7">
        <w:rPr>
          <w:rFonts w:ascii="Times New Roman" w:hAnsi="Times New Roman" w:cs="Times New Roman"/>
          <w:sz w:val="24"/>
          <w:szCs w:val="24"/>
        </w:rPr>
        <w:t>) yang merupakan salah satu Badan Khusus Perserikatan Bangsa-Bangsa yang menangani masalah-masalah kema</w:t>
      </w:r>
      <w:r>
        <w:rPr>
          <w:rFonts w:ascii="Times New Roman" w:hAnsi="Times New Roman" w:cs="Times New Roman"/>
          <w:sz w:val="24"/>
          <w:szCs w:val="24"/>
        </w:rPr>
        <w:t>ritiman."</w:t>
      </w:r>
    </w:p>
    <w:p w:rsidR="0067143A" w:rsidRPr="002114C8" w:rsidRDefault="0067143A" w:rsidP="0067143A">
      <w:pPr>
        <w:pStyle w:val="ListParagraph"/>
        <w:spacing w:line="480" w:lineRule="auto"/>
        <w:ind w:firstLine="720"/>
        <w:jc w:val="both"/>
        <w:rPr>
          <w:rFonts w:ascii="Times New Roman" w:hAnsi="Times New Roman" w:cs="Times New Roman"/>
          <w:sz w:val="24"/>
          <w:szCs w:val="24"/>
        </w:rPr>
      </w:pPr>
      <w:r w:rsidRPr="00D759F7">
        <w:rPr>
          <w:rFonts w:ascii="Times New Roman" w:hAnsi="Times New Roman" w:cs="Times New Roman"/>
          <w:sz w:val="24"/>
          <w:szCs w:val="24"/>
        </w:rPr>
        <w:t>Kita buktikan kepada dunia Internasional bahwa ungkapan banyak orang yang mempersepsikan perairan selat Malaka yang dijuluki "</w:t>
      </w:r>
      <w:r w:rsidRPr="002114C8">
        <w:rPr>
          <w:rFonts w:ascii="Times New Roman" w:hAnsi="Times New Roman" w:cs="Times New Roman"/>
          <w:i/>
          <w:sz w:val="24"/>
          <w:szCs w:val="24"/>
        </w:rPr>
        <w:t>The most dangerous waters</w:t>
      </w:r>
      <w:r w:rsidRPr="00D759F7">
        <w:rPr>
          <w:rFonts w:ascii="Times New Roman" w:hAnsi="Times New Roman" w:cs="Times New Roman"/>
          <w:sz w:val="24"/>
          <w:szCs w:val="24"/>
        </w:rPr>
        <w:t>" karena sering terjadi perompakan dan tindak kriminal lainya,  dengan sendirinya julukan tersebut terpatahkan dengan ha</w:t>
      </w:r>
      <w:r>
        <w:rPr>
          <w:rFonts w:ascii="Times New Roman" w:hAnsi="Times New Roman" w:cs="Times New Roman"/>
          <w:sz w:val="24"/>
          <w:szCs w:val="24"/>
        </w:rPr>
        <w:t>sil kerja Tim WFQR Lantamal IV.</w:t>
      </w:r>
    </w:p>
    <w:p w:rsidR="0067143A" w:rsidRDefault="0067143A" w:rsidP="0067143A">
      <w:pPr>
        <w:pStyle w:val="ListParagraph"/>
        <w:spacing w:line="480" w:lineRule="auto"/>
        <w:ind w:firstLine="720"/>
        <w:jc w:val="both"/>
        <w:rPr>
          <w:rFonts w:ascii="Times New Roman" w:hAnsi="Times New Roman" w:cs="Times New Roman"/>
          <w:sz w:val="24"/>
          <w:szCs w:val="24"/>
        </w:rPr>
      </w:pPr>
      <w:r w:rsidRPr="00D759F7">
        <w:rPr>
          <w:rFonts w:ascii="Times New Roman" w:hAnsi="Times New Roman" w:cs="Times New Roman"/>
          <w:sz w:val="24"/>
          <w:szCs w:val="24"/>
        </w:rPr>
        <w:t>Bahkan, kini persepsi tersebut berbalik mendapat pengakuan dan apresiasi dari dunia internasional terhadap kinerja TNI AL/ Koarmabar umumnya dan Lantamal IV khususnya karena dengan metode dan taktik pengamanan yang dilakukan, maka Selat Malaka yang menjadi urat nadi dan jalur perdagangan dunia yang telah aman dari segala bentuk kriminalitas dapat diwujudkan.</w:t>
      </w:r>
      <w:r>
        <w:rPr>
          <w:rStyle w:val="FootnoteReference"/>
          <w:rFonts w:ascii="Times New Roman" w:hAnsi="Times New Roman" w:cs="Times New Roman"/>
          <w:sz w:val="24"/>
          <w:szCs w:val="24"/>
        </w:rPr>
        <w:footnoteReference w:id="59"/>
      </w:r>
    </w:p>
    <w:p w:rsidR="0067143A" w:rsidRPr="00312B87" w:rsidRDefault="0067143A" w:rsidP="0067143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konsep </w:t>
      </w:r>
      <w:r>
        <w:rPr>
          <w:rFonts w:ascii="Times New Roman" w:hAnsi="Times New Roman" w:cs="Times New Roman"/>
          <w:i/>
          <w:sz w:val="24"/>
          <w:szCs w:val="24"/>
        </w:rPr>
        <w:t>Maritime Security</w:t>
      </w:r>
      <w:r>
        <w:rPr>
          <w:rFonts w:ascii="Times New Roman" w:hAnsi="Times New Roman" w:cs="Times New Roman"/>
          <w:sz w:val="24"/>
          <w:szCs w:val="24"/>
        </w:rPr>
        <w:t xml:space="preserve"> bukan hanya menyangkut </w:t>
      </w:r>
      <w:r w:rsidRPr="00312B87">
        <w:rPr>
          <w:rFonts w:ascii="Times New Roman" w:hAnsi="Times New Roman" w:cs="Times New Roman"/>
          <w:sz w:val="24"/>
          <w:szCs w:val="24"/>
        </w:rPr>
        <w:t>penegakan hukum di laut semata, kemanan laut dalam arti yang luas adalah laut menjadi wilayah yang aman digunakan oleh pengguna dan bebas dari ancaman</w:t>
      </w:r>
      <w:r>
        <w:rPr>
          <w:rFonts w:ascii="Times New Roman" w:hAnsi="Times New Roman" w:cs="Times New Roman"/>
          <w:sz w:val="24"/>
          <w:szCs w:val="24"/>
        </w:rPr>
        <w:t xml:space="preserve"> </w:t>
      </w:r>
      <w:r w:rsidRPr="00312B87">
        <w:rPr>
          <w:rFonts w:ascii="Times New Roman" w:hAnsi="Times New Roman" w:cs="Times New Roman"/>
          <w:sz w:val="24"/>
          <w:szCs w:val="24"/>
        </w:rPr>
        <w:t>atau gangguan terhadap berbagai aktifitas p</w:t>
      </w:r>
      <w:r>
        <w:rPr>
          <w:rFonts w:ascii="Times New Roman" w:hAnsi="Times New Roman" w:cs="Times New Roman"/>
          <w:sz w:val="24"/>
          <w:szCs w:val="24"/>
        </w:rPr>
        <w:t xml:space="preserve">enggunaan dan pemanfaatan laut, </w:t>
      </w:r>
      <w:r w:rsidRPr="00312B87">
        <w:rPr>
          <w:rFonts w:ascii="Times New Roman" w:hAnsi="Times New Roman" w:cs="Times New Roman"/>
          <w:sz w:val="24"/>
          <w:szCs w:val="24"/>
        </w:rPr>
        <w:t>yaitu:</w:t>
      </w:r>
    </w:p>
    <w:p w:rsidR="0067143A" w:rsidRPr="00312B87" w:rsidRDefault="0067143A" w:rsidP="0067143A">
      <w:pPr>
        <w:pStyle w:val="ListParagraph"/>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Pr="00312B87">
        <w:rPr>
          <w:rFonts w:ascii="Times New Roman" w:hAnsi="Times New Roman" w:cs="Times New Roman"/>
          <w:sz w:val="24"/>
          <w:szCs w:val="24"/>
        </w:rPr>
        <w:t>Laut yang bebas dari ancaman kekeras</w:t>
      </w:r>
      <w:r>
        <w:rPr>
          <w:rFonts w:ascii="Times New Roman" w:hAnsi="Times New Roman" w:cs="Times New Roman"/>
          <w:sz w:val="24"/>
          <w:szCs w:val="24"/>
        </w:rPr>
        <w:t xml:space="preserve">an, termasuk ancaman penggunaan </w:t>
      </w:r>
      <w:r w:rsidRPr="00312B87">
        <w:rPr>
          <w:rFonts w:ascii="Times New Roman" w:hAnsi="Times New Roman" w:cs="Times New Roman"/>
          <w:sz w:val="24"/>
          <w:szCs w:val="24"/>
        </w:rPr>
        <w:t xml:space="preserve">kekuatan bersenjata yang dinilai mempunyai </w:t>
      </w:r>
      <w:r w:rsidRPr="00312B87">
        <w:rPr>
          <w:rFonts w:ascii="Times New Roman" w:hAnsi="Times New Roman" w:cs="Times New Roman"/>
          <w:sz w:val="24"/>
          <w:szCs w:val="24"/>
        </w:rPr>
        <w:lastRenderedPageBreak/>
        <w:t>kemampuan untuk mengganggu dan membahayakan kedaulatan negara.</w:t>
      </w:r>
    </w:p>
    <w:p w:rsidR="0067143A" w:rsidRPr="00312B87" w:rsidRDefault="0067143A" w:rsidP="0067143A">
      <w:pPr>
        <w:pStyle w:val="ListParagraph"/>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12B87">
        <w:rPr>
          <w:rFonts w:ascii="Times New Roman" w:hAnsi="Times New Roman" w:cs="Times New Roman"/>
          <w:sz w:val="24"/>
          <w:szCs w:val="24"/>
        </w:rPr>
        <w:t>Laut yang bebas dari ancaman terhad</w:t>
      </w:r>
      <w:r>
        <w:rPr>
          <w:rFonts w:ascii="Times New Roman" w:hAnsi="Times New Roman" w:cs="Times New Roman"/>
          <w:sz w:val="24"/>
          <w:szCs w:val="24"/>
        </w:rPr>
        <w:t xml:space="preserve">ap navigasi, yaitu ancaman yang </w:t>
      </w:r>
      <w:r w:rsidRPr="00312B87">
        <w:rPr>
          <w:rFonts w:ascii="Times New Roman" w:hAnsi="Times New Roman" w:cs="Times New Roman"/>
          <w:sz w:val="24"/>
          <w:szCs w:val="24"/>
        </w:rPr>
        <w:t>ditimbulkan oleh kondisi geografi dan hidrografi, yang membahayakan keselamatan pelayaran.</w:t>
      </w:r>
    </w:p>
    <w:p w:rsidR="0067143A" w:rsidRPr="00312B87" w:rsidRDefault="0067143A" w:rsidP="0067143A">
      <w:pPr>
        <w:pStyle w:val="ListParagraph"/>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312B87">
        <w:rPr>
          <w:rFonts w:ascii="Times New Roman" w:hAnsi="Times New Roman" w:cs="Times New Roman"/>
          <w:sz w:val="24"/>
          <w:szCs w:val="24"/>
        </w:rPr>
        <w:t>Laut yang bebas dari pencemaran dan per</w:t>
      </w:r>
      <w:r>
        <w:rPr>
          <w:rFonts w:ascii="Times New Roman" w:hAnsi="Times New Roman" w:cs="Times New Roman"/>
          <w:sz w:val="24"/>
          <w:szCs w:val="24"/>
        </w:rPr>
        <w:t xml:space="preserve">usakan ekosistem, yaitu ancaman </w:t>
      </w:r>
      <w:r w:rsidRPr="00312B87">
        <w:rPr>
          <w:rFonts w:ascii="Times New Roman" w:hAnsi="Times New Roman" w:cs="Times New Roman"/>
          <w:sz w:val="24"/>
          <w:szCs w:val="24"/>
        </w:rPr>
        <w:t>terhadap kelestarian lingkungan yang dampaknya merugikan bagi masyarakat sekitar dan juga generasi penerus.</w:t>
      </w:r>
    </w:p>
    <w:p w:rsidR="0067143A" w:rsidRDefault="0067143A" w:rsidP="0067143A">
      <w:pPr>
        <w:pStyle w:val="ListParagraph"/>
        <w:spacing w:line="480" w:lineRule="auto"/>
        <w:ind w:left="1800" w:hanging="360"/>
        <w:jc w:val="both"/>
        <w:rPr>
          <w:rFonts w:ascii="Times New Roman" w:hAnsi="Times New Roman" w:cs="Times New Roman"/>
          <w:sz w:val="24"/>
          <w:szCs w:val="24"/>
          <w:lang w:val="en-US"/>
        </w:rPr>
      </w:pPr>
      <w:r w:rsidRPr="00312B87">
        <w:rPr>
          <w:rFonts w:ascii="Times New Roman" w:hAnsi="Times New Roman" w:cs="Times New Roman"/>
          <w:sz w:val="24"/>
          <w:szCs w:val="24"/>
        </w:rPr>
        <w:t>4. Laut yang bebas dari ancaman pelan</w:t>
      </w:r>
      <w:r>
        <w:rPr>
          <w:rFonts w:ascii="Times New Roman" w:hAnsi="Times New Roman" w:cs="Times New Roman"/>
          <w:sz w:val="24"/>
          <w:szCs w:val="24"/>
        </w:rPr>
        <w:t xml:space="preserve">ggaran hukum, yaitu pelanggaran </w:t>
      </w:r>
      <w:r w:rsidRPr="00312B87">
        <w:rPr>
          <w:rFonts w:ascii="Times New Roman" w:hAnsi="Times New Roman" w:cs="Times New Roman"/>
          <w:sz w:val="24"/>
          <w:szCs w:val="24"/>
        </w:rPr>
        <w:t>terhadap ketentuan hukum nasional dan internasional yang berlaku seperti</w:t>
      </w:r>
      <w:r>
        <w:rPr>
          <w:rFonts w:ascii="Times New Roman" w:hAnsi="Times New Roman" w:cs="Times New Roman"/>
          <w:sz w:val="24"/>
          <w:szCs w:val="24"/>
        </w:rPr>
        <w:t xml:space="preserve"> </w:t>
      </w:r>
      <w:r w:rsidRPr="00FA6CD5">
        <w:rPr>
          <w:rFonts w:ascii="Times New Roman" w:hAnsi="Times New Roman" w:cs="Times New Roman"/>
          <w:i/>
          <w:sz w:val="24"/>
          <w:szCs w:val="24"/>
        </w:rPr>
        <w:t xml:space="preserve">piracy, illegal logging, illegal fishing </w:t>
      </w:r>
      <w:r>
        <w:rPr>
          <w:rFonts w:ascii="Times New Roman" w:hAnsi="Times New Roman" w:cs="Times New Roman"/>
          <w:sz w:val="24"/>
          <w:szCs w:val="24"/>
        </w:rPr>
        <w:t>dan lain-lain.</w:t>
      </w:r>
      <w:r>
        <w:rPr>
          <w:rStyle w:val="FootnoteReference"/>
          <w:rFonts w:ascii="Times New Roman" w:hAnsi="Times New Roman" w:cs="Times New Roman"/>
          <w:sz w:val="24"/>
          <w:szCs w:val="24"/>
        </w:rPr>
        <w:footnoteReference w:id="60"/>
      </w:r>
    </w:p>
    <w:p w:rsidR="005D2E5A" w:rsidRDefault="005D2E5A"/>
    <w:sectPr w:rsidR="005D2E5A" w:rsidSect="0067143A">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27" w:rsidRDefault="00E24127" w:rsidP="0067143A">
      <w:pPr>
        <w:spacing w:after="0" w:line="240" w:lineRule="auto"/>
      </w:pPr>
      <w:r>
        <w:separator/>
      </w:r>
    </w:p>
  </w:endnote>
  <w:endnote w:type="continuationSeparator" w:id="0">
    <w:p w:rsidR="00E24127" w:rsidRDefault="00E24127" w:rsidP="0067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27" w:rsidRDefault="00E24127" w:rsidP="0067143A">
      <w:pPr>
        <w:spacing w:after="0" w:line="240" w:lineRule="auto"/>
      </w:pPr>
      <w:r>
        <w:separator/>
      </w:r>
    </w:p>
  </w:footnote>
  <w:footnote w:type="continuationSeparator" w:id="0">
    <w:p w:rsidR="00E24127" w:rsidRDefault="00E24127" w:rsidP="0067143A">
      <w:pPr>
        <w:spacing w:after="0" w:line="240" w:lineRule="auto"/>
      </w:pPr>
      <w:r>
        <w:continuationSeparator/>
      </w:r>
    </w:p>
  </w:footnote>
  <w:footnote w:id="1">
    <w:p w:rsidR="0067143A" w:rsidRDefault="0067143A" w:rsidP="0067143A">
      <w:pPr>
        <w:pStyle w:val="FootnoteText"/>
      </w:pPr>
      <w:r>
        <w:rPr>
          <w:rStyle w:val="FootnoteReference"/>
        </w:rPr>
        <w:footnoteRef/>
      </w:r>
      <w:r>
        <w:t xml:space="preserve"> </w:t>
      </w:r>
      <w:r w:rsidRPr="00FA5BBC">
        <w:t>Hartono, 1988 dalam PPPGL, 2008</w:t>
      </w:r>
    </w:p>
  </w:footnote>
  <w:footnote w:id="2">
    <w:p w:rsidR="0067143A" w:rsidRDefault="0067143A" w:rsidP="0067143A">
      <w:pPr>
        <w:pStyle w:val="FootnoteText"/>
      </w:pPr>
      <w:r>
        <w:rPr>
          <w:rStyle w:val="FootnoteReference"/>
        </w:rPr>
        <w:footnoteRef/>
      </w:r>
      <w:r>
        <w:t xml:space="preserve"> </w:t>
      </w:r>
      <w:r w:rsidRPr="00FA5BBC">
        <w:t xml:space="preserve">Potensi </w:t>
      </w:r>
      <w:r w:rsidRPr="00FA5BBC">
        <w:t>Dan Tingkat Pemanfaatan Sumberdaya Ikan Di Wilayah Pengelolaan Perikanan Republik Indonesia (WPP RI)</w:t>
      </w:r>
      <w:r>
        <w:t xml:space="preserve"> 571 hlm. 15</w:t>
      </w:r>
    </w:p>
  </w:footnote>
  <w:footnote w:id="3">
    <w:p w:rsidR="0067143A" w:rsidRDefault="0067143A" w:rsidP="0067143A">
      <w:pPr>
        <w:pStyle w:val="FootnoteText"/>
      </w:pPr>
      <w:r>
        <w:rPr>
          <w:rStyle w:val="FootnoteReference"/>
        </w:rPr>
        <w:footnoteRef/>
      </w:r>
      <w:r>
        <w:t xml:space="preserve"> </w:t>
      </w:r>
      <w:r>
        <w:t xml:space="preserve">Ibid </w:t>
      </w:r>
      <w:r>
        <w:t>hlm. 21.</w:t>
      </w:r>
    </w:p>
  </w:footnote>
  <w:footnote w:id="4">
    <w:p w:rsidR="0067143A" w:rsidRDefault="0067143A" w:rsidP="0067143A">
      <w:pPr>
        <w:pStyle w:val="FootnoteText"/>
      </w:pPr>
      <w:r>
        <w:rPr>
          <w:rStyle w:val="FootnoteReference"/>
        </w:rPr>
        <w:footnoteRef/>
      </w:r>
      <w:r>
        <w:t xml:space="preserve"> </w:t>
      </w:r>
      <w:r>
        <w:t xml:space="preserve">International </w:t>
      </w:r>
      <w:r>
        <w:t>Maritime Organization (IMO), Regional Program for the Prevention and Management of Marine Pollution in the East Asian Seas (MPP-EAS), “Total Economic Valuation: Coastal and Marine Resources in the Straits of Malacca,” MPP-EAS Laporan Teknis 24 (Quezon City, Philippines: Global Environment Facility, United Nations Development Programme, dan IMO, 1999), hlm. 14.</w:t>
      </w:r>
    </w:p>
  </w:footnote>
  <w:footnote w:id="5">
    <w:p w:rsidR="0067143A" w:rsidRDefault="0067143A" w:rsidP="0067143A">
      <w:pPr>
        <w:pStyle w:val="FootnoteText"/>
      </w:pPr>
      <w:r>
        <w:rPr>
          <w:rStyle w:val="FootnoteReference"/>
        </w:rPr>
        <w:footnoteRef/>
      </w:r>
      <w:r>
        <w:t xml:space="preserve"> </w:t>
      </w:r>
      <w:r>
        <w:t xml:space="preserve">Robert </w:t>
      </w:r>
      <w:r>
        <w:t>D. Kaplan, Monsoon : The Indian Ocean And The Future Of American Power, hlm. 261.</w:t>
      </w:r>
    </w:p>
  </w:footnote>
  <w:footnote w:id="6">
    <w:p w:rsidR="0067143A" w:rsidRDefault="0067143A" w:rsidP="0067143A">
      <w:pPr>
        <w:pStyle w:val="FootnoteText"/>
      </w:pPr>
      <w:r>
        <w:rPr>
          <w:rStyle w:val="FootnoteReference"/>
        </w:rPr>
        <w:footnoteRef/>
      </w:r>
      <w:r>
        <w:t xml:space="preserve"> </w:t>
      </w:r>
      <w:r>
        <w:t xml:space="preserve">Malacca </w:t>
      </w:r>
      <w:r>
        <w:t>Strait map via marinevesseltraffic.com</w:t>
      </w:r>
    </w:p>
  </w:footnote>
  <w:footnote w:id="7">
    <w:p w:rsidR="0067143A" w:rsidRDefault="0067143A" w:rsidP="0067143A">
      <w:pPr>
        <w:pStyle w:val="FootnoteText"/>
      </w:pPr>
      <w:r>
        <w:rPr>
          <w:rStyle w:val="FootnoteReference"/>
        </w:rPr>
        <w:footnoteRef/>
      </w:r>
      <w:r>
        <w:t xml:space="preserve"> </w:t>
      </w:r>
      <w:r w:rsidRPr="00E73D13">
        <w:t xml:space="preserve">Ji </w:t>
      </w:r>
      <w:r w:rsidRPr="00E73D13">
        <w:t>Guoxing, Asian Pacific SLOC Se</w:t>
      </w:r>
      <w:r>
        <w:t>curity: The China Factor, hlm</w:t>
      </w:r>
      <w:r w:rsidRPr="00E73D13">
        <w:t xml:space="preserve"> 10.</w:t>
      </w:r>
    </w:p>
  </w:footnote>
  <w:footnote w:id="8">
    <w:p w:rsidR="0067143A" w:rsidRDefault="0067143A" w:rsidP="0067143A">
      <w:pPr>
        <w:pStyle w:val="FootnoteText"/>
      </w:pPr>
      <w:r>
        <w:rPr>
          <w:rStyle w:val="FootnoteReference"/>
        </w:rPr>
        <w:footnoteRef/>
      </w:r>
      <w:r>
        <w:t xml:space="preserve"> </w:t>
      </w:r>
      <w:r w:rsidRPr="00EB6841">
        <w:t>Kent E. Calder, Asia’s Deadly Triangle, P</w:t>
      </w:r>
      <w:r>
        <w:t>rehallindo, Jakarta 1998 hlm.</w:t>
      </w:r>
      <w:r w:rsidRPr="00EB6841">
        <w:t xml:space="preserve"> 9</w:t>
      </w:r>
    </w:p>
  </w:footnote>
  <w:footnote w:id="9">
    <w:p w:rsidR="0067143A" w:rsidRDefault="0067143A" w:rsidP="0067143A">
      <w:pPr>
        <w:pStyle w:val="FootnoteText"/>
      </w:pPr>
      <w:r>
        <w:rPr>
          <w:rStyle w:val="FootnoteReference"/>
        </w:rPr>
        <w:footnoteRef/>
      </w:r>
      <w:r>
        <w:t xml:space="preserve"> </w:t>
      </w:r>
      <w:r>
        <w:t>Asia Pacific Energy Research Centre, APEC Energy Demand and Supply Outlook 2002. hlm.57</w:t>
      </w:r>
    </w:p>
  </w:footnote>
  <w:footnote w:id="10">
    <w:p w:rsidR="0067143A" w:rsidRDefault="0067143A" w:rsidP="0067143A">
      <w:pPr>
        <w:pStyle w:val="FootnoteText"/>
      </w:pPr>
      <w:r>
        <w:rPr>
          <w:rStyle w:val="FootnoteReference"/>
        </w:rPr>
        <w:footnoteRef/>
      </w:r>
      <w:r>
        <w:t xml:space="preserve"> </w:t>
      </w:r>
      <w:r>
        <w:t xml:space="preserve">Ahmad </w:t>
      </w:r>
      <w:r>
        <w:t>Dzakirin, Ancaman Keamanan Maritim Di Selat Malaka Dekatkah Ancaman Itu?,</w:t>
      </w:r>
    </w:p>
    <w:p w:rsidR="0067143A" w:rsidRDefault="0067143A" w:rsidP="0067143A">
      <w:pPr>
        <w:pStyle w:val="FootnoteText"/>
      </w:pPr>
      <w:r>
        <w:t>September 2010</w:t>
      </w:r>
    </w:p>
  </w:footnote>
  <w:footnote w:id="11">
    <w:p w:rsidR="0067143A" w:rsidRDefault="0067143A" w:rsidP="0067143A">
      <w:pPr>
        <w:pStyle w:val="FootnoteText"/>
      </w:pPr>
      <w:r>
        <w:rPr>
          <w:rStyle w:val="FootnoteReference"/>
        </w:rPr>
        <w:footnoteRef/>
      </w:r>
      <w:r>
        <w:t xml:space="preserve"> </w:t>
      </w:r>
      <w:r>
        <w:t xml:space="preserve">Michael </w:t>
      </w:r>
      <w:r>
        <w:t>Leifer, “International Straits of the World: Malacca, Singapore, and</w:t>
      </w:r>
    </w:p>
    <w:p w:rsidR="0067143A" w:rsidRDefault="0067143A" w:rsidP="0067143A">
      <w:pPr>
        <w:pStyle w:val="FootnoteText"/>
      </w:pPr>
      <w:r>
        <w:t>Indonesia”, (The Netherland: Sijthoff &amp; Noordhoff International Publishers BV Alphen aan den</w:t>
      </w:r>
    </w:p>
    <w:p w:rsidR="0067143A" w:rsidRDefault="0067143A" w:rsidP="0067143A">
      <w:pPr>
        <w:pStyle w:val="FootnoteText"/>
      </w:pPr>
      <w:r>
        <w:t>Rijn, 1978), hlm. 1.</w:t>
      </w:r>
    </w:p>
  </w:footnote>
  <w:footnote w:id="12">
    <w:p w:rsidR="0067143A" w:rsidRDefault="0067143A" w:rsidP="0067143A">
      <w:pPr>
        <w:pStyle w:val="FootnoteText"/>
      </w:pPr>
      <w:r>
        <w:rPr>
          <w:rStyle w:val="FootnoteReference"/>
        </w:rPr>
        <w:footnoteRef/>
      </w:r>
      <w:r>
        <w:t xml:space="preserve"> </w:t>
      </w:r>
      <w:r w:rsidRPr="00822F70">
        <w:rPr>
          <w:i/>
        </w:rPr>
        <w:t>Ibid</w:t>
      </w:r>
      <w:r w:rsidRPr="00822F70">
        <w:t xml:space="preserve">, </w:t>
      </w:r>
      <w:r w:rsidRPr="00822F70">
        <w:t>hlm. 6.</w:t>
      </w:r>
    </w:p>
  </w:footnote>
  <w:footnote w:id="13">
    <w:p w:rsidR="0067143A" w:rsidRDefault="0067143A" w:rsidP="0067143A">
      <w:pPr>
        <w:pStyle w:val="FootnoteText"/>
      </w:pPr>
      <w:r>
        <w:rPr>
          <w:rStyle w:val="FootnoteReference"/>
        </w:rPr>
        <w:footnoteRef/>
      </w:r>
      <w:r>
        <w:t xml:space="preserve"> </w:t>
      </w:r>
      <w:r>
        <w:t xml:space="preserve">Kwa </w:t>
      </w:r>
      <w:r>
        <w:t>Chong Guan dan John K. Skogan, ed., Maritime Security in Southeast Asia, hlm. 14.</w:t>
      </w:r>
    </w:p>
  </w:footnote>
  <w:footnote w:id="14">
    <w:p w:rsidR="0067143A" w:rsidRDefault="0067143A" w:rsidP="0067143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S.Y.Pailah, </w:t>
      </w:r>
      <w:r>
        <w:rPr>
          <w:rFonts w:ascii="Times New Roman" w:hAnsi="Times New Roman" w:cs="Times New Roman"/>
          <w:i/>
          <w:iCs/>
          <w:sz w:val="20"/>
          <w:szCs w:val="20"/>
        </w:rPr>
        <w:t>Tantangan dan perubahan maritime; konflik perbatasan di wilayah</w:t>
      </w:r>
    </w:p>
    <w:p w:rsidR="0067143A" w:rsidRDefault="0067143A" w:rsidP="0067143A">
      <w:pPr>
        <w:pStyle w:val="FootnoteText"/>
      </w:pPr>
      <w:r>
        <w:rPr>
          <w:rFonts w:ascii="Times New Roman" w:hAnsi="Times New Roman" w:cs="Times New Roman"/>
          <w:i/>
          <w:iCs/>
        </w:rPr>
        <w:t>perairan negara kesatuan Republic Indonesia jilid I</w:t>
      </w:r>
      <w:r>
        <w:rPr>
          <w:rFonts w:ascii="Times New Roman" w:hAnsi="Times New Roman" w:cs="Times New Roman"/>
        </w:rPr>
        <w:t>, Manado; Klub Studi Perbatasan, 2007, hlm. 3.</w:t>
      </w:r>
    </w:p>
  </w:footnote>
  <w:footnote w:id="15">
    <w:p w:rsidR="0067143A" w:rsidRDefault="0067143A" w:rsidP="0067143A">
      <w:pPr>
        <w:pStyle w:val="FootnoteText"/>
      </w:pPr>
      <w:r>
        <w:rPr>
          <w:rStyle w:val="FootnoteReference"/>
        </w:rPr>
        <w:footnoteRef/>
      </w:r>
      <w:r>
        <w:t xml:space="preserve"> </w:t>
      </w:r>
      <w:r>
        <w:t xml:space="preserve">Edhi </w:t>
      </w:r>
      <w:r>
        <w:t>Nuswantoro, “Pengelolaan keamanan Selat Malaka,” keynote speech pada</w:t>
      </w:r>
    </w:p>
    <w:p w:rsidR="0067143A" w:rsidRDefault="0067143A" w:rsidP="0067143A">
      <w:pPr>
        <w:pStyle w:val="FootnoteText"/>
      </w:pPr>
      <w:r>
        <w:t>workshop : pertemuan kelompok ahli tentang kebijakan terpadu pengelolaan keamanan Selat</w:t>
      </w:r>
    </w:p>
    <w:p w:rsidR="0067143A" w:rsidRDefault="0067143A" w:rsidP="0067143A">
      <w:pPr>
        <w:pStyle w:val="FootnoteText"/>
      </w:pPr>
      <w:r>
        <w:t>Malaka, Badan Pengkajian Dan Pengembangan Kebijakan Kementrian Luar negeri, Medan, 19-20</w:t>
      </w:r>
    </w:p>
    <w:p w:rsidR="0067143A" w:rsidRDefault="0067143A" w:rsidP="0067143A">
      <w:pPr>
        <w:pStyle w:val="FootnoteText"/>
      </w:pPr>
      <w:r>
        <w:t>juli 2005, hlm. 1.</w:t>
      </w:r>
    </w:p>
  </w:footnote>
  <w:footnote w:id="16">
    <w:p w:rsidR="0067143A" w:rsidRDefault="0067143A" w:rsidP="0067143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Boer </w:t>
      </w:r>
      <w:r>
        <w:rPr>
          <w:rFonts w:ascii="Times New Roman" w:hAnsi="Times New Roman" w:cs="Times New Roman"/>
          <w:sz w:val="20"/>
          <w:szCs w:val="20"/>
        </w:rPr>
        <w:t xml:space="preserve">Mauna, </w:t>
      </w:r>
      <w:r>
        <w:rPr>
          <w:rFonts w:ascii="Times New Roman" w:hAnsi="Times New Roman" w:cs="Times New Roman"/>
          <w:i/>
          <w:iCs/>
          <w:sz w:val="20"/>
          <w:szCs w:val="20"/>
        </w:rPr>
        <w:t>Hukum Internasional Pengertian Peranan dan Fungsi Dalam Era Dinamika</w:t>
      </w:r>
    </w:p>
    <w:p w:rsidR="0067143A" w:rsidRPr="00957B1D" w:rsidRDefault="0067143A" w:rsidP="0067143A">
      <w:pPr>
        <w:pStyle w:val="FootnoteText"/>
      </w:pPr>
      <w:r>
        <w:rPr>
          <w:rFonts w:ascii="Times New Roman" w:hAnsi="Times New Roman" w:cs="Times New Roman"/>
          <w:i/>
          <w:iCs/>
        </w:rPr>
        <w:t xml:space="preserve">Global, </w:t>
      </w:r>
      <w:r>
        <w:rPr>
          <w:rFonts w:ascii="Times New Roman" w:hAnsi="Times New Roman" w:cs="Times New Roman"/>
        </w:rPr>
        <w:t>Bandung: Penerbit PT Alumni, 2003, hlm. 349</w:t>
      </w:r>
    </w:p>
  </w:footnote>
  <w:footnote w:id="17">
    <w:p w:rsidR="0067143A" w:rsidRDefault="0067143A" w:rsidP="0067143A">
      <w:pPr>
        <w:pStyle w:val="FootnoteText"/>
      </w:pPr>
      <w:r>
        <w:rPr>
          <w:rStyle w:val="FootnoteReference"/>
        </w:rPr>
        <w:footnoteRef/>
      </w:r>
      <w:r>
        <w:t xml:space="preserve"> </w:t>
      </w:r>
      <w:r w:rsidRPr="000E131D">
        <w:t xml:space="preserve">Maygy </w:t>
      </w:r>
      <w:r w:rsidRPr="000E131D">
        <w:t>Dwi Puspitasari</w:t>
      </w:r>
      <w:r>
        <w:t>, Jurnal Analisis Hubungan Internasional Vol. 3 Hlm. 445</w:t>
      </w:r>
    </w:p>
  </w:footnote>
  <w:footnote w:id="18">
    <w:p w:rsidR="0067143A" w:rsidRPr="000E131D" w:rsidRDefault="0067143A" w:rsidP="0067143A">
      <w:pPr>
        <w:autoSpaceDE w:val="0"/>
        <w:autoSpaceDN w:val="0"/>
        <w:adjustRightInd w:val="0"/>
        <w:spacing w:after="0" w:line="240" w:lineRule="auto"/>
        <w:rPr>
          <w:rFonts w:cs="Georgia"/>
          <w:color w:val="000000"/>
          <w:sz w:val="20"/>
          <w:szCs w:val="20"/>
        </w:rPr>
      </w:pPr>
      <w:r>
        <w:rPr>
          <w:rStyle w:val="FootnoteReference"/>
        </w:rPr>
        <w:footnoteRef/>
      </w:r>
      <w:r>
        <w:t xml:space="preserve"> </w:t>
      </w:r>
      <w:r w:rsidRPr="000E131D">
        <w:rPr>
          <w:rFonts w:cs="Georgia"/>
          <w:color w:val="000000"/>
          <w:sz w:val="20"/>
          <w:szCs w:val="20"/>
        </w:rPr>
        <w:t xml:space="preserve">Michael </w:t>
      </w:r>
      <w:r w:rsidRPr="000E131D">
        <w:rPr>
          <w:rFonts w:cs="Georgia"/>
          <w:color w:val="000000"/>
          <w:sz w:val="20"/>
          <w:szCs w:val="20"/>
        </w:rPr>
        <w:t xml:space="preserve">Schuman, </w:t>
      </w:r>
      <w:r w:rsidRPr="000E131D">
        <w:rPr>
          <w:rFonts w:cs="Georgia,Italic"/>
          <w:i/>
          <w:iCs/>
          <w:color w:val="000000"/>
          <w:sz w:val="20"/>
          <w:szCs w:val="20"/>
        </w:rPr>
        <w:t xml:space="preserve">How to Defeat Pirates: Success in the Strait </w:t>
      </w:r>
      <w:r w:rsidRPr="000E131D">
        <w:rPr>
          <w:rFonts w:cs="Georgia"/>
          <w:color w:val="000000"/>
          <w:sz w:val="20"/>
          <w:szCs w:val="20"/>
        </w:rPr>
        <w:t>dikutip dari</w:t>
      </w:r>
    </w:p>
    <w:p w:rsidR="0067143A" w:rsidRPr="00447291" w:rsidRDefault="0067143A" w:rsidP="0067143A">
      <w:pPr>
        <w:autoSpaceDE w:val="0"/>
        <w:autoSpaceDN w:val="0"/>
        <w:adjustRightInd w:val="0"/>
        <w:spacing w:after="0" w:line="240" w:lineRule="auto"/>
        <w:rPr>
          <w:rFonts w:ascii="Georgia" w:hAnsi="Georgia" w:cs="Georgia"/>
          <w:sz w:val="16"/>
          <w:szCs w:val="16"/>
        </w:rPr>
      </w:pPr>
      <w:r w:rsidRPr="000E131D">
        <w:rPr>
          <w:rFonts w:cs="Georgia"/>
          <w:sz w:val="20"/>
          <w:szCs w:val="20"/>
        </w:rPr>
        <w:t>http://content.time.com/time/world/article/0,8599,1893032,00.html diakses tanggal 7 April</w:t>
      </w:r>
      <w:r w:rsidRPr="000E131D">
        <w:rPr>
          <w:rFonts w:cs="Georgia"/>
          <w:color w:val="000000"/>
          <w:sz w:val="20"/>
          <w:szCs w:val="20"/>
        </w:rPr>
        <w:t xml:space="preserve"> 2017</w:t>
      </w:r>
    </w:p>
  </w:footnote>
  <w:footnote w:id="19">
    <w:p w:rsidR="0067143A" w:rsidRDefault="0067143A" w:rsidP="0067143A">
      <w:pPr>
        <w:pStyle w:val="FootnoteText"/>
      </w:pPr>
      <w:r>
        <w:rPr>
          <w:rStyle w:val="FootnoteReference"/>
        </w:rPr>
        <w:footnoteRef/>
      </w:r>
      <w:r>
        <w:t xml:space="preserve"> </w:t>
      </w:r>
      <w:r>
        <w:t>The Importance of the Straits of Malacca and Singapore dalam Singapore Journal of</w:t>
      </w:r>
    </w:p>
    <w:p w:rsidR="0067143A" w:rsidRDefault="0067143A" w:rsidP="0067143A">
      <w:pPr>
        <w:pStyle w:val="FootnoteText"/>
      </w:pPr>
      <w:r>
        <w:t>International and Comperative Law (1998) 2 hlm. 302</w:t>
      </w:r>
    </w:p>
  </w:footnote>
  <w:footnote w:id="20">
    <w:p w:rsidR="0067143A" w:rsidRDefault="0067143A" w:rsidP="0067143A">
      <w:pPr>
        <w:pStyle w:val="FootnoteText"/>
      </w:pPr>
      <w:r>
        <w:rPr>
          <w:rStyle w:val="FootnoteReference"/>
        </w:rPr>
        <w:footnoteRef/>
      </w:r>
      <w:r>
        <w:t xml:space="preserve"> </w:t>
      </w:r>
      <w:r>
        <w:t xml:space="preserve">Wong </w:t>
      </w:r>
      <w:r>
        <w:t>Lin Ken, Singapore:its growth as an entrepot port, 1819-1941, J Southeast Asian Studies,</w:t>
      </w:r>
    </w:p>
    <w:p w:rsidR="0067143A" w:rsidRDefault="0067143A" w:rsidP="0067143A">
      <w:pPr>
        <w:pStyle w:val="FootnoteText"/>
      </w:pPr>
      <w:r>
        <w:t>Vol IX, no 1, (1978) hlm. 50</w:t>
      </w:r>
    </w:p>
  </w:footnote>
  <w:footnote w:id="21">
    <w:p w:rsidR="0067143A" w:rsidRDefault="0067143A" w:rsidP="0067143A">
      <w:pPr>
        <w:pStyle w:val="FootnoteText"/>
      </w:pPr>
      <w:r>
        <w:rPr>
          <w:rStyle w:val="FootnoteReference"/>
        </w:rPr>
        <w:footnoteRef/>
      </w:r>
      <w:r>
        <w:t xml:space="preserve"> </w:t>
      </w:r>
      <w:r>
        <w:t xml:space="preserve">Laksamana </w:t>
      </w:r>
      <w:r>
        <w:t>TNI Agus Suhartono, S.E., Membangun Budaya Maritim dan Kearifan Lokal di</w:t>
      </w:r>
    </w:p>
    <w:p w:rsidR="0067143A" w:rsidRDefault="0067143A" w:rsidP="0067143A">
      <w:pPr>
        <w:pStyle w:val="FootnoteText"/>
      </w:pPr>
      <w:r>
        <w:t>Indonesia: Perspektif TNI Angkatan Laut.</w:t>
      </w:r>
    </w:p>
  </w:footnote>
  <w:footnote w:id="22">
    <w:p w:rsidR="0067143A" w:rsidRDefault="0067143A" w:rsidP="0067143A">
      <w:pPr>
        <w:pStyle w:val="FootnoteText"/>
      </w:pPr>
      <w:r>
        <w:rPr>
          <w:rStyle w:val="FootnoteReference"/>
        </w:rPr>
        <w:footnoteRef/>
      </w:r>
      <w:r>
        <w:t xml:space="preserve"> </w:t>
      </w:r>
      <w:r>
        <w:t xml:space="preserve">Suhana, </w:t>
      </w:r>
      <w:r>
        <w:t>, “Deklarasi Djuanda” 13 Desember Perjalanan Panjang Menuju Negara Kepulauan</w:t>
      </w:r>
    </w:p>
    <w:p w:rsidR="0067143A" w:rsidRDefault="0067143A" w:rsidP="0067143A">
      <w:pPr>
        <w:pStyle w:val="FootnoteText"/>
      </w:pPr>
      <w:r>
        <w:t>(2008)</w:t>
      </w:r>
    </w:p>
  </w:footnote>
  <w:footnote w:id="23">
    <w:p w:rsidR="0067143A" w:rsidRDefault="0067143A" w:rsidP="0067143A">
      <w:pPr>
        <w:pStyle w:val="FootnoteText"/>
      </w:pPr>
      <w:r>
        <w:rPr>
          <w:rStyle w:val="FootnoteReference"/>
        </w:rPr>
        <w:footnoteRef/>
      </w:r>
      <w:r>
        <w:t xml:space="preserve"> </w:t>
      </w:r>
      <w:r>
        <w:t>Persoalan Selat Malaka dan Singapura. http://www.setneg.go.id/index.php?option=com_content&amp;task=view&amp;id=22&amp;Itemid=33 Diakses tanggal 6 April 2017.</w:t>
      </w:r>
    </w:p>
  </w:footnote>
  <w:footnote w:id="24">
    <w:p w:rsidR="0067143A" w:rsidRPr="00D10049" w:rsidRDefault="0067143A" w:rsidP="0067143A">
      <w:pPr>
        <w:pStyle w:val="FootnoteText"/>
        <w:rPr>
          <w:i/>
        </w:rPr>
      </w:pPr>
      <w:r>
        <w:rPr>
          <w:rStyle w:val="FootnoteReference"/>
        </w:rPr>
        <w:footnoteRef/>
      </w:r>
      <w:r>
        <w:t xml:space="preserve"> </w:t>
      </w:r>
      <w:r>
        <w:t xml:space="preserve">Barry </w:t>
      </w:r>
      <w:r>
        <w:t xml:space="preserve">Buzan, </w:t>
      </w:r>
      <w:r w:rsidRPr="00D10049">
        <w:rPr>
          <w:i/>
        </w:rPr>
        <w:t>People, State and Fear: The National Security Problem in International</w:t>
      </w:r>
    </w:p>
    <w:p w:rsidR="0067143A" w:rsidRDefault="0067143A" w:rsidP="0067143A">
      <w:pPr>
        <w:pStyle w:val="FootnoteText"/>
      </w:pPr>
      <w:r w:rsidRPr="00D10049">
        <w:rPr>
          <w:i/>
        </w:rPr>
        <w:t>Relations, Sussex: Wheatsheaf Book</w:t>
      </w:r>
      <w:r>
        <w:t>, 1993, hlm. 93.</w:t>
      </w:r>
    </w:p>
  </w:footnote>
  <w:footnote w:id="25">
    <w:p w:rsidR="0067143A" w:rsidRDefault="0067143A" w:rsidP="0067143A">
      <w:pPr>
        <w:pStyle w:val="FootnoteText"/>
      </w:pPr>
      <w:r>
        <w:rPr>
          <w:rStyle w:val="FootnoteReference"/>
        </w:rPr>
        <w:footnoteRef/>
      </w:r>
      <w:r>
        <w:t xml:space="preserve"> </w:t>
      </w:r>
      <w:r w:rsidRPr="00D10049">
        <w:rPr>
          <w:i/>
        </w:rPr>
        <w:t>Ibid</w:t>
      </w:r>
      <w:r w:rsidRPr="00D10049">
        <w:t xml:space="preserve">, </w:t>
      </w:r>
      <w:r w:rsidRPr="00D10049">
        <w:t>h. 189.</w:t>
      </w:r>
    </w:p>
  </w:footnote>
  <w:footnote w:id="26">
    <w:p w:rsidR="0067143A" w:rsidRDefault="0067143A" w:rsidP="0067143A">
      <w:pPr>
        <w:pStyle w:val="FootnoteText"/>
      </w:pPr>
      <w:r>
        <w:rPr>
          <w:rStyle w:val="FootnoteReference"/>
        </w:rPr>
        <w:footnoteRef/>
      </w:r>
      <w:r>
        <w:t xml:space="preserve">C.S., </w:t>
      </w:r>
      <w:r>
        <w:t xml:space="preserve">Kuppuswamy, Strait of Malacca: Security Implication,(2004)Dalam </w:t>
      </w:r>
      <w:hyperlink r:id="rId1" w:history="1">
        <w:r w:rsidRPr="00A34DFA">
          <w:rPr>
            <w:rStyle w:val="Hyperlink"/>
          </w:rPr>
          <w:t>http://www.southasiaanalysis.org/paper1033</w:t>
        </w:r>
      </w:hyperlink>
      <w:r>
        <w:t xml:space="preserve"> diakses tanggal 29 Maret 2017.</w:t>
      </w:r>
    </w:p>
  </w:footnote>
  <w:footnote w:id="27">
    <w:p w:rsidR="0067143A" w:rsidRDefault="0067143A" w:rsidP="0067143A">
      <w:pPr>
        <w:autoSpaceDE w:val="0"/>
        <w:autoSpaceDN w:val="0"/>
        <w:adjustRightInd w:val="0"/>
        <w:spacing w:after="0" w:line="240" w:lineRule="auto"/>
        <w:rPr>
          <w:rFonts w:ascii="Times New Roman" w:hAnsi="Times New Roman" w:cs="Times New Roman"/>
          <w:sz w:val="19"/>
          <w:szCs w:val="19"/>
        </w:rPr>
      </w:pPr>
      <w:r>
        <w:rPr>
          <w:rStyle w:val="FootnoteReference"/>
        </w:rPr>
        <w:footnoteRef/>
      </w:r>
      <w:r>
        <w:t xml:space="preserve"> </w:t>
      </w:r>
      <w:r>
        <w:rPr>
          <w:rFonts w:ascii="Times New Roman" w:hAnsi="Times New Roman" w:cs="Times New Roman"/>
          <w:sz w:val="19"/>
          <w:szCs w:val="19"/>
        </w:rPr>
        <w:t xml:space="preserve">Eric </w:t>
      </w:r>
      <w:r>
        <w:rPr>
          <w:rFonts w:ascii="Times New Roman" w:hAnsi="Times New Roman" w:cs="Times New Roman"/>
          <w:sz w:val="19"/>
          <w:szCs w:val="19"/>
        </w:rPr>
        <w:t>Frecon, “Piracy and Armed Robbery at Sea along the Malacca Straits: Initial Impressions</w:t>
      </w:r>
    </w:p>
    <w:p w:rsidR="0067143A" w:rsidRDefault="0067143A" w:rsidP="0067143A">
      <w:pPr>
        <w:autoSpaceDE w:val="0"/>
        <w:autoSpaceDN w:val="0"/>
        <w:adjustRightInd w:val="0"/>
        <w:spacing w:after="0" w:line="240" w:lineRule="auto"/>
        <w:rPr>
          <w:rFonts w:ascii="Times New Roman" w:hAnsi="Times New Roman" w:cs="Times New Roman"/>
          <w:i/>
          <w:iCs/>
          <w:sz w:val="19"/>
          <w:szCs w:val="19"/>
        </w:rPr>
      </w:pPr>
      <w:r>
        <w:rPr>
          <w:rFonts w:ascii="Times New Roman" w:hAnsi="Times New Roman" w:cs="Times New Roman"/>
          <w:sz w:val="19"/>
          <w:szCs w:val="19"/>
        </w:rPr>
        <w:t xml:space="preserve">from Fieldwork in the Riau Islands,” </w:t>
      </w:r>
      <w:r>
        <w:rPr>
          <w:rFonts w:ascii="Times New Roman" w:hAnsi="Times New Roman" w:cs="Times New Roman"/>
          <w:i/>
          <w:iCs/>
          <w:sz w:val="19"/>
          <w:szCs w:val="19"/>
        </w:rPr>
        <w:t>Piracy, Maritime Terrorism and Securing the Malacca</w:t>
      </w:r>
    </w:p>
    <w:p w:rsidR="0067143A" w:rsidRDefault="0067143A" w:rsidP="0067143A">
      <w:pPr>
        <w:pStyle w:val="FootnoteText"/>
      </w:pPr>
      <w:r>
        <w:rPr>
          <w:rFonts w:ascii="Times New Roman" w:hAnsi="Times New Roman" w:cs="Times New Roman"/>
          <w:i/>
          <w:iCs/>
          <w:sz w:val="19"/>
          <w:szCs w:val="19"/>
        </w:rPr>
        <w:t xml:space="preserve">Straits, </w:t>
      </w:r>
      <w:r>
        <w:rPr>
          <w:rFonts w:ascii="Times New Roman" w:hAnsi="Times New Roman" w:cs="Times New Roman"/>
          <w:sz w:val="19"/>
          <w:szCs w:val="19"/>
        </w:rPr>
        <w:t>ed.Graham Gerard Ong-Webb , Singapore: ISEAS Publishing, 2006, h. 81</w:t>
      </w:r>
    </w:p>
  </w:footnote>
  <w:footnote w:id="28">
    <w:p w:rsidR="0067143A" w:rsidRDefault="0067143A" w:rsidP="0067143A">
      <w:pPr>
        <w:autoSpaceDE w:val="0"/>
        <w:autoSpaceDN w:val="0"/>
        <w:adjustRightInd w:val="0"/>
        <w:spacing w:after="0" w:line="240" w:lineRule="auto"/>
        <w:rPr>
          <w:rFonts w:ascii="Times New Roman" w:hAnsi="Times New Roman" w:cs="Times New Roman"/>
          <w:sz w:val="19"/>
          <w:szCs w:val="19"/>
        </w:rPr>
      </w:pPr>
      <w:r>
        <w:rPr>
          <w:rStyle w:val="FootnoteReference"/>
        </w:rPr>
        <w:footnoteRef/>
      </w:r>
      <w:r>
        <w:t xml:space="preserve"> </w:t>
      </w:r>
      <w:r>
        <w:rPr>
          <w:rFonts w:ascii="Times New Roman" w:hAnsi="Times New Roman" w:cs="Times New Roman"/>
          <w:sz w:val="19"/>
          <w:szCs w:val="19"/>
        </w:rPr>
        <w:t xml:space="preserve">Roach, </w:t>
      </w:r>
      <w:r>
        <w:rPr>
          <w:rFonts w:ascii="Times New Roman" w:hAnsi="Times New Roman" w:cs="Times New Roman"/>
          <w:sz w:val="19"/>
          <w:szCs w:val="19"/>
        </w:rPr>
        <w:t>J. Ashley, “Enchancing Maritime Security in The Straits of Malacca and Singapore,”</w:t>
      </w:r>
    </w:p>
    <w:p w:rsidR="0067143A" w:rsidRDefault="0067143A" w:rsidP="0067143A">
      <w:pPr>
        <w:pStyle w:val="FootnoteText"/>
      </w:pPr>
      <w:r>
        <w:rPr>
          <w:rFonts w:ascii="Times New Roman" w:hAnsi="Times New Roman" w:cs="Times New Roman"/>
          <w:i/>
          <w:iCs/>
          <w:sz w:val="19"/>
          <w:szCs w:val="19"/>
        </w:rPr>
        <w:t xml:space="preserve">Journal of International Affairs, </w:t>
      </w:r>
      <w:r>
        <w:rPr>
          <w:rFonts w:ascii="Times New Roman" w:hAnsi="Times New Roman" w:cs="Times New Roman"/>
          <w:sz w:val="19"/>
          <w:szCs w:val="19"/>
        </w:rPr>
        <w:t xml:space="preserve">Vol. 59, no. 1, </w:t>
      </w:r>
      <w:r>
        <w:rPr>
          <w:rFonts w:ascii="Times New Roman" w:hAnsi="Times New Roman" w:cs="Times New Roman"/>
          <w:sz w:val="21"/>
          <w:szCs w:val="21"/>
        </w:rPr>
        <w:t xml:space="preserve">2005, </w:t>
      </w:r>
      <w:r>
        <w:rPr>
          <w:rFonts w:ascii="Times New Roman" w:hAnsi="Times New Roman" w:cs="Times New Roman"/>
          <w:sz w:val="19"/>
          <w:szCs w:val="19"/>
        </w:rPr>
        <w:t>hlm.100.</w:t>
      </w:r>
    </w:p>
  </w:footnote>
  <w:footnote w:id="29">
    <w:p w:rsidR="0067143A" w:rsidRDefault="0067143A" w:rsidP="0067143A">
      <w:pPr>
        <w:pStyle w:val="FootnoteText"/>
      </w:pPr>
      <w:r>
        <w:rPr>
          <w:rStyle w:val="FootnoteReference"/>
        </w:rPr>
        <w:footnoteRef/>
      </w:r>
      <w:r>
        <w:t xml:space="preserve"> </w:t>
      </w:r>
      <w:r>
        <w:t xml:space="preserve">Pasal </w:t>
      </w:r>
      <w:r>
        <w:t xml:space="preserve">15 </w:t>
      </w:r>
      <w:r w:rsidRPr="00D75178">
        <w:t>High Seas Convention 1958</w:t>
      </w:r>
    </w:p>
  </w:footnote>
  <w:footnote w:id="30">
    <w:p w:rsidR="0067143A" w:rsidRDefault="0067143A" w:rsidP="0067143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Vivian </w:t>
      </w:r>
      <w:r>
        <w:rPr>
          <w:rFonts w:ascii="Times New Roman" w:hAnsi="Times New Roman" w:cs="Times New Roman"/>
          <w:sz w:val="20"/>
          <w:szCs w:val="20"/>
        </w:rPr>
        <w:t xml:space="preserve">Louis Forbes, </w:t>
      </w:r>
      <w:r>
        <w:rPr>
          <w:rFonts w:ascii="Times New Roman" w:hAnsi="Times New Roman" w:cs="Times New Roman"/>
          <w:i/>
          <w:iCs/>
          <w:sz w:val="20"/>
          <w:szCs w:val="20"/>
        </w:rPr>
        <w:t>Conflict and Cooperation in Managing Maritime Space in Semienclosed</w:t>
      </w:r>
    </w:p>
    <w:p w:rsidR="0067143A" w:rsidRDefault="0067143A" w:rsidP="0067143A">
      <w:pPr>
        <w:pStyle w:val="FootnoteText"/>
      </w:pPr>
      <w:r>
        <w:rPr>
          <w:rFonts w:ascii="Times New Roman" w:hAnsi="Times New Roman" w:cs="Times New Roman"/>
          <w:i/>
          <w:iCs/>
        </w:rPr>
        <w:t>Seas</w:t>
      </w:r>
      <w:r>
        <w:rPr>
          <w:rFonts w:ascii="Times New Roman" w:hAnsi="Times New Roman" w:cs="Times New Roman"/>
        </w:rPr>
        <w:t>, (Singapura: Singapore University Press, 2001), hlm. 105.</w:t>
      </w:r>
    </w:p>
  </w:footnote>
  <w:footnote w:id="31">
    <w:p w:rsidR="0067143A" w:rsidRDefault="0067143A" w:rsidP="0067143A">
      <w:pPr>
        <w:pStyle w:val="FootnoteText"/>
      </w:pPr>
      <w:r>
        <w:rPr>
          <w:rStyle w:val="FootnoteReference"/>
        </w:rPr>
        <w:footnoteRef/>
      </w:r>
      <w:r>
        <w:t xml:space="preserve"> </w:t>
      </w:r>
      <w:r>
        <w:rPr>
          <w:rFonts w:ascii="Times New Roman" w:hAnsi="Times New Roman" w:cs="Times New Roman"/>
        </w:rPr>
        <w:t xml:space="preserve">Pasal </w:t>
      </w:r>
      <w:r>
        <w:rPr>
          <w:rFonts w:ascii="Times New Roman" w:hAnsi="Times New Roman" w:cs="Times New Roman"/>
        </w:rPr>
        <w:t>101 Konvensi Hukum Laut 1982.</w:t>
      </w:r>
    </w:p>
  </w:footnote>
  <w:footnote w:id="32">
    <w:p w:rsidR="0067143A" w:rsidRDefault="0067143A" w:rsidP="0067143A">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Rosemary </w:t>
      </w:r>
      <w:r>
        <w:rPr>
          <w:rFonts w:ascii="Times New Roman" w:hAnsi="Times New Roman" w:cs="Times New Roman"/>
          <w:sz w:val="20"/>
          <w:szCs w:val="20"/>
        </w:rPr>
        <w:t>Collin dan Daud Hassan, “Applications and Shortcomings of the Law of the</w:t>
      </w:r>
    </w:p>
    <w:p w:rsidR="0067143A" w:rsidRDefault="0067143A" w:rsidP="0067143A">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Sea in Combating </w:t>
      </w:r>
      <w:r>
        <w:rPr>
          <w:rFonts w:ascii="Times New Roman" w:hAnsi="Times New Roman" w:cs="Times New Roman"/>
          <w:i/>
          <w:iCs/>
          <w:sz w:val="20"/>
          <w:szCs w:val="20"/>
        </w:rPr>
        <w:t>Piracy</w:t>
      </w:r>
      <w:r>
        <w:rPr>
          <w:rFonts w:ascii="Times New Roman" w:hAnsi="Times New Roman" w:cs="Times New Roman"/>
          <w:sz w:val="20"/>
          <w:szCs w:val="20"/>
        </w:rPr>
        <w:t xml:space="preserve">: A South East Asian Perspective”, </w:t>
      </w:r>
      <w:r>
        <w:rPr>
          <w:rFonts w:ascii="Times New Roman" w:hAnsi="Times New Roman" w:cs="Times New Roman"/>
          <w:i/>
          <w:iCs/>
          <w:sz w:val="20"/>
          <w:szCs w:val="20"/>
        </w:rPr>
        <w:t>Journal of Maritime Law and</w:t>
      </w:r>
    </w:p>
    <w:p w:rsidR="0067143A" w:rsidRDefault="0067143A" w:rsidP="0067143A">
      <w:pPr>
        <w:pStyle w:val="FootnoteText"/>
      </w:pPr>
      <w:r>
        <w:rPr>
          <w:rFonts w:ascii="Times New Roman" w:hAnsi="Times New Roman" w:cs="Times New Roman"/>
          <w:i/>
          <w:iCs/>
        </w:rPr>
        <w:t>Commerce</w:t>
      </w:r>
      <w:r>
        <w:rPr>
          <w:rFonts w:ascii="Times New Roman" w:hAnsi="Times New Roman" w:cs="Times New Roman"/>
        </w:rPr>
        <w:t>, (Januari, 2009), hlm. 4.</w:t>
      </w:r>
    </w:p>
  </w:footnote>
  <w:footnote w:id="33">
    <w:p w:rsidR="0067143A" w:rsidRDefault="0067143A" w:rsidP="0067143A">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Tullio </w:t>
      </w:r>
      <w:r>
        <w:rPr>
          <w:rFonts w:ascii="Times New Roman" w:hAnsi="Times New Roman" w:cs="Times New Roman"/>
          <w:sz w:val="20"/>
          <w:szCs w:val="20"/>
        </w:rPr>
        <w:t>Treves, “</w:t>
      </w:r>
      <w:r>
        <w:rPr>
          <w:rFonts w:ascii="Times New Roman" w:hAnsi="Times New Roman" w:cs="Times New Roman"/>
          <w:i/>
          <w:iCs/>
          <w:sz w:val="20"/>
          <w:szCs w:val="20"/>
        </w:rPr>
        <w:t>Piracy</w:t>
      </w:r>
      <w:r>
        <w:rPr>
          <w:rFonts w:ascii="Times New Roman" w:hAnsi="Times New Roman" w:cs="Times New Roman"/>
          <w:sz w:val="20"/>
          <w:szCs w:val="20"/>
        </w:rPr>
        <w:t>, Law of the Sea, and Use of Force: Developments off the Coast</w:t>
      </w:r>
    </w:p>
    <w:p w:rsidR="0067143A" w:rsidRDefault="0067143A" w:rsidP="0067143A">
      <w:pPr>
        <w:pStyle w:val="FootnoteText"/>
      </w:pPr>
      <w:r>
        <w:rPr>
          <w:rFonts w:ascii="Times New Roman" w:hAnsi="Times New Roman" w:cs="Times New Roman"/>
        </w:rPr>
        <w:t xml:space="preserve">of Somalia”, </w:t>
      </w:r>
      <w:r>
        <w:rPr>
          <w:rFonts w:ascii="Times New Roman" w:hAnsi="Times New Roman" w:cs="Times New Roman"/>
          <w:i/>
          <w:iCs/>
        </w:rPr>
        <w:t>The European Journal of International Law Vol. 20 no. 2</w:t>
      </w:r>
      <w:r>
        <w:rPr>
          <w:rFonts w:ascii="Times New Roman" w:hAnsi="Times New Roman" w:cs="Times New Roman"/>
        </w:rPr>
        <w:t>, (2009</w:t>
      </w:r>
      <w:r>
        <w:rPr>
          <w:rFonts w:ascii="Times New Roman" w:hAnsi="Times New Roman" w:cs="Times New Roman"/>
          <w:i/>
          <w:iCs/>
        </w:rPr>
        <w:t xml:space="preserve">), </w:t>
      </w:r>
      <w:r>
        <w:rPr>
          <w:rFonts w:ascii="Times New Roman" w:hAnsi="Times New Roman" w:cs="Times New Roman"/>
        </w:rPr>
        <w:t>hlm. 402.</w:t>
      </w:r>
    </w:p>
  </w:footnote>
  <w:footnote w:id="34">
    <w:p w:rsidR="0067143A" w:rsidRPr="000454AD" w:rsidRDefault="0067143A" w:rsidP="0067143A">
      <w:pPr>
        <w:pStyle w:val="FootnoteText"/>
        <w:rPr>
          <w:i/>
        </w:rPr>
      </w:pPr>
      <w:r>
        <w:rPr>
          <w:rStyle w:val="FootnoteReference"/>
        </w:rPr>
        <w:footnoteRef/>
      </w:r>
      <w:r>
        <w:t xml:space="preserve"> </w:t>
      </w:r>
      <w:r>
        <w:rPr>
          <w:i/>
        </w:rPr>
        <w:t>Ibid</w:t>
      </w:r>
    </w:p>
  </w:footnote>
  <w:footnote w:id="35">
    <w:p w:rsidR="0067143A" w:rsidRDefault="0067143A" w:rsidP="0067143A">
      <w:pPr>
        <w:pStyle w:val="FootnoteText"/>
      </w:pPr>
      <w:r>
        <w:rPr>
          <w:rStyle w:val="FootnoteReference"/>
        </w:rPr>
        <w:footnoteRef/>
      </w:r>
      <w:r>
        <w:t xml:space="preserve"> </w:t>
      </w:r>
      <w:r>
        <w:t>Pasal 102 Konvensi Hukum Laut.</w:t>
      </w:r>
    </w:p>
  </w:footnote>
  <w:footnote w:id="36">
    <w:p w:rsidR="0067143A" w:rsidRDefault="0067143A" w:rsidP="0067143A">
      <w:pPr>
        <w:pStyle w:val="FootnoteText"/>
      </w:pPr>
      <w:r>
        <w:rPr>
          <w:rStyle w:val="FootnoteReference"/>
        </w:rPr>
        <w:footnoteRef/>
      </w:r>
      <w:r>
        <w:t xml:space="preserve"> </w:t>
      </w:r>
      <w:r>
        <w:t xml:space="preserve">Kwa </w:t>
      </w:r>
      <w:r>
        <w:t>Chong Guan dan John K. Skogan, ed., Maritime Security in Southeast Asia,</w:t>
      </w:r>
    </w:p>
    <w:p w:rsidR="0067143A" w:rsidRDefault="0067143A" w:rsidP="0067143A">
      <w:pPr>
        <w:pStyle w:val="FootnoteText"/>
      </w:pPr>
      <w:r>
        <w:t>(London: Routledge, 2007), hlm. 64.</w:t>
      </w:r>
    </w:p>
  </w:footnote>
  <w:footnote w:id="37">
    <w:p w:rsidR="0067143A" w:rsidRDefault="0067143A" w:rsidP="0067143A">
      <w:pPr>
        <w:pStyle w:val="FootnoteText"/>
      </w:pPr>
      <w:r>
        <w:rPr>
          <w:rStyle w:val="FootnoteReference"/>
        </w:rPr>
        <w:footnoteRef/>
      </w:r>
      <w:r>
        <w:t xml:space="preserve"> </w:t>
      </w:r>
      <w:r>
        <w:t xml:space="preserve">Adam </w:t>
      </w:r>
      <w:r>
        <w:t>Young and Mark Valencia, “Conflation of Piracy and Terrorism in Southeast</w:t>
      </w:r>
    </w:p>
    <w:p w:rsidR="0067143A" w:rsidRDefault="0067143A" w:rsidP="0067143A">
      <w:pPr>
        <w:pStyle w:val="FootnoteText"/>
      </w:pPr>
      <w:r>
        <w:t>Asia”, Contemporary Southeast Asia Vol. 25 No. 2, (Agustus, 2003), hlm. 20</w:t>
      </w:r>
    </w:p>
  </w:footnote>
  <w:footnote w:id="38">
    <w:p w:rsidR="0067143A" w:rsidRDefault="0067143A" w:rsidP="0067143A">
      <w:pPr>
        <w:pStyle w:val="FootnoteText"/>
      </w:pPr>
      <w:r>
        <w:rPr>
          <w:rStyle w:val="FootnoteReference"/>
        </w:rPr>
        <w:footnoteRef/>
      </w:r>
      <w:r>
        <w:t xml:space="preserve"> </w:t>
      </w:r>
      <w:r w:rsidRPr="00F66810">
        <w:t xml:space="preserve">Peter </w:t>
      </w:r>
      <w:r w:rsidRPr="00F66810">
        <w:t>Chalk, Grey-Area Phenomena in Southeast Asia, h. 24.</w:t>
      </w:r>
    </w:p>
  </w:footnote>
  <w:footnote w:id="39">
    <w:p w:rsidR="0067143A" w:rsidRPr="0070467D" w:rsidRDefault="0067143A" w:rsidP="0067143A">
      <w:pPr>
        <w:pStyle w:val="FootnoteText"/>
        <w:rPr>
          <w:i/>
        </w:rPr>
      </w:pPr>
      <w:r>
        <w:rPr>
          <w:rStyle w:val="FootnoteReference"/>
        </w:rPr>
        <w:footnoteRef/>
      </w:r>
      <w:r>
        <w:t xml:space="preserve"> </w:t>
      </w:r>
      <w:r>
        <w:rPr>
          <w:rFonts w:ascii="Times New Roman" w:hAnsi="Times New Roman" w:cs="Times New Roman"/>
          <w:i/>
        </w:rPr>
        <w:t>Ibid</w:t>
      </w:r>
    </w:p>
  </w:footnote>
  <w:footnote w:id="40">
    <w:p w:rsidR="0067143A" w:rsidRDefault="0067143A" w:rsidP="0067143A">
      <w:pPr>
        <w:pStyle w:val="FootnoteText"/>
      </w:pPr>
      <w:r>
        <w:rPr>
          <w:rStyle w:val="FootnoteReference"/>
        </w:rPr>
        <w:footnoteRef/>
      </w:r>
      <w:r>
        <w:t xml:space="preserve"> </w:t>
      </w:r>
      <w:r w:rsidRPr="0070467D">
        <w:t>David G. Wiencek, “The Gro</w:t>
      </w:r>
      <w:r>
        <w:t>wing Threat of Maritime Piracy”.</w:t>
      </w:r>
    </w:p>
  </w:footnote>
  <w:footnote w:id="41">
    <w:p w:rsidR="0067143A" w:rsidRPr="00017069" w:rsidRDefault="0067143A" w:rsidP="0067143A">
      <w:pPr>
        <w:pStyle w:val="FootnoteText"/>
        <w:rPr>
          <w:i/>
        </w:rPr>
      </w:pPr>
      <w:r>
        <w:rPr>
          <w:rStyle w:val="FootnoteReference"/>
        </w:rPr>
        <w:footnoteRef/>
      </w:r>
      <w:r>
        <w:t xml:space="preserve"> </w:t>
      </w:r>
      <w:r w:rsidRPr="00F66810">
        <w:t xml:space="preserve">Peter </w:t>
      </w:r>
      <w:r w:rsidRPr="00F66810">
        <w:t>Chalk, Grey-Area Phenomena in Southeast Asia, h. 24.</w:t>
      </w:r>
    </w:p>
  </w:footnote>
  <w:footnote w:id="42">
    <w:p w:rsidR="0067143A" w:rsidRPr="00017069" w:rsidRDefault="0067143A" w:rsidP="0067143A">
      <w:pPr>
        <w:pStyle w:val="FootnoteText"/>
        <w:rPr>
          <w:i/>
        </w:rPr>
      </w:pPr>
      <w:r>
        <w:rPr>
          <w:rStyle w:val="FootnoteReference"/>
        </w:rPr>
        <w:footnoteRef/>
      </w:r>
      <w:r>
        <w:t xml:space="preserve"> </w:t>
      </w:r>
      <w:r>
        <w:rPr>
          <w:i/>
        </w:rPr>
        <w:t>Ibid</w:t>
      </w:r>
    </w:p>
  </w:footnote>
  <w:footnote w:id="43">
    <w:p w:rsidR="0067143A" w:rsidRDefault="0067143A" w:rsidP="0067143A">
      <w:pPr>
        <w:pStyle w:val="FootnoteText"/>
      </w:pPr>
      <w:r>
        <w:rPr>
          <w:rStyle w:val="FootnoteReference"/>
        </w:rPr>
        <w:footnoteRef/>
      </w:r>
      <w:r>
        <w:t xml:space="preserve"> </w:t>
      </w:r>
      <w:r w:rsidRPr="00656815">
        <w:t>Edhi Nuswantoro, ”Pengelolaan Keamanan Selat Malaka”, h</w:t>
      </w:r>
      <w:r>
        <w:t>lm.</w:t>
      </w:r>
      <w:r w:rsidRPr="00656815">
        <w:t xml:space="preserve"> 2-3.</w:t>
      </w:r>
    </w:p>
  </w:footnote>
  <w:footnote w:id="44">
    <w:p w:rsidR="0067143A" w:rsidRDefault="0067143A" w:rsidP="0067143A">
      <w:pPr>
        <w:pStyle w:val="FootnoteText"/>
      </w:pPr>
      <w:r>
        <w:rPr>
          <w:rStyle w:val="FootnoteReference"/>
        </w:rPr>
        <w:footnoteRef/>
      </w:r>
      <w:r>
        <w:t xml:space="preserve"> </w:t>
      </w:r>
      <w:r>
        <w:t xml:space="preserve">Moehtar </w:t>
      </w:r>
      <w:r>
        <w:t>Kusuma Atmadja, Bunga Rampai Hukum Laut, Bandung, Binacipta, 1978, hlm. 234.</w:t>
      </w:r>
    </w:p>
  </w:footnote>
  <w:footnote w:id="45">
    <w:p w:rsidR="0067143A" w:rsidRDefault="0067143A" w:rsidP="0067143A">
      <w:pPr>
        <w:pStyle w:val="FootnoteText"/>
      </w:pPr>
      <w:r>
        <w:rPr>
          <w:rStyle w:val="FootnoteReference"/>
        </w:rPr>
        <w:footnoteRef/>
      </w:r>
      <w:r>
        <w:t xml:space="preserve"> </w:t>
      </w:r>
      <w:r>
        <w:t xml:space="preserve">Kirdi </w:t>
      </w:r>
      <w:r>
        <w:t>Dipoyudo, Persoalan di Sekitar Selat Malaka, Jakarta: Analisa CSIS, Tahun IV 1975.</w:t>
      </w:r>
    </w:p>
  </w:footnote>
  <w:footnote w:id="46">
    <w:p w:rsidR="0067143A" w:rsidRDefault="0067143A" w:rsidP="0067143A">
      <w:pPr>
        <w:pStyle w:val="FootnoteText"/>
      </w:pPr>
      <w:r>
        <w:rPr>
          <w:rStyle w:val="FootnoteReference"/>
        </w:rPr>
        <w:footnoteRef/>
      </w:r>
      <w:r>
        <w:t xml:space="preserve"> </w:t>
      </w:r>
      <w:r>
        <w:t xml:space="preserve">Graham </w:t>
      </w:r>
      <w:r>
        <w:t>Gerard Ong-Webb, Piracy, Maritime Terrorims and Securing the Malacca Straits, hlm. 168.</w:t>
      </w:r>
    </w:p>
  </w:footnote>
  <w:footnote w:id="47">
    <w:p w:rsidR="0067143A" w:rsidRDefault="0067143A" w:rsidP="0067143A">
      <w:pPr>
        <w:pStyle w:val="FootnoteText"/>
      </w:pPr>
      <w:r>
        <w:rPr>
          <w:rStyle w:val="FootnoteReference"/>
        </w:rPr>
        <w:footnoteRef/>
      </w:r>
      <w:r>
        <w:t xml:space="preserve"> </w:t>
      </w:r>
      <w:r>
        <w:t xml:space="preserve">Jhon </w:t>
      </w:r>
      <w:r>
        <w:t>Bradford, “Shifting the Tdes Against Piracy in Southeast Asian Waters”, Asian</w:t>
      </w:r>
    </w:p>
    <w:p w:rsidR="0067143A" w:rsidRDefault="0067143A" w:rsidP="0067143A">
      <w:pPr>
        <w:pStyle w:val="FootnoteText"/>
      </w:pPr>
      <w:r>
        <w:t>Survey, Vol.XLVIII,No.3, May/June 2008. hlm. 479.</w:t>
      </w:r>
    </w:p>
  </w:footnote>
  <w:footnote w:id="48">
    <w:p w:rsidR="0067143A" w:rsidRDefault="0067143A" w:rsidP="0067143A">
      <w:pPr>
        <w:pStyle w:val="FootnoteText"/>
      </w:pPr>
      <w:r>
        <w:rPr>
          <w:rStyle w:val="FootnoteReference"/>
        </w:rPr>
        <w:footnoteRef/>
      </w:r>
      <w:r>
        <w:t xml:space="preserve"> </w:t>
      </w:r>
      <w:r>
        <w:t xml:space="preserve">Eric </w:t>
      </w:r>
      <w:r>
        <w:t>Frecon, “Piracy and Armed Robbery at Sea Long the Malacca Straits: Initial</w:t>
      </w:r>
    </w:p>
    <w:p w:rsidR="0067143A" w:rsidRDefault="0067143A" w:rsidP="0067143A">
      <w:pPr>
        <w:pStyle w:val="FootnoteText"/>
      </w:pPr>
      <w:r>
        <w:t>Impressions from Fiedwork in Riau Island”. Singapore: ISEAS, 2006. hlm. 69.</w:t>
      </w:r>
    </w:p>
  </w:footnote>
  <w:footnote w:id="49">
    <w:p w:rsidR="0067143A" w:rsidRDefault="0067143A" w:rsidP="0067143A">
      <w:pPr>
        <w:pStyle w:val="FootnoteText"/>
      </w:pPr>
      <w:r>
        <w:rPr>
          <w:rStyle w:val="FootnoteReference"/>
        </w:rPr>
        <w:footnoteRef/>
      </w:r>
      <w:r>
        <w:t xml:space="preserve"> </w:t>
      </w:r>
      <w:r>
        <w:t xml:space="preserve">Bernard </w:t>
      </w:r>
      <w:r>
        <w:t>Dorleans, “Sejarah Orang Indonesia dan Orang Prancis dari awal Abad XX”,</w:t>
      </w:r>
    </w:p>
    <w:p w:rsidR="0067143A" w:rsidRDefault="0067143A" w:rsidP="0067143A">
      <w:pPr>
        <w:pStyle w:val="FootnoteText"/>
      </w:pPr>
      <w:r>
        <w:t>Jakarta: KPG, 2006.</w:t>
      </w:r>
    </w:p>
  </w:footnote>
  <w:footnote w:id="50">
    <w:p w:rsidR="0067143A" w:rsidRDefault="0067143A" w:rsidP="0067143A">
      <w:pPr>
        <w:pStyle w:val="FootnoteText"/>
      </w:pPr>
      <w:r>
        <w:rPr>
          <w:rStyle w:val="FootnoteReference"/>
        </w:rPr>
        <w:footnoteRef/>
      </w:r>
      <w:r>
        <w:t xml:space="preserve"> </w:t>
      </w:r>
      <w:r>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rPr>
        <w:t>hlm. 180.</w:t>
      </w:r>
    </w:p>
  </w:footnote>
  <w:footnote w:id="51">
    <w:p w:rsidR="0067143A" w:rsidRDefault="0067143A" w:rsidP="0067143A">
      <w:pPr>
        <w:pStyle w:val="FootnoteText"/>
      </w:pPr>
      <w:r>
        <w:rPr>
          <w:rStyle w:val="FootnoteReference"/>
        </w:rPr>
        <w:footnoteRef/>
      </w:r>
      <w:r>
        <w:t xml:space="preserve"> </w:t>
      </w:r>
      <w:r>
        <w:t xml:space="preserve">Ken </w:t>
      </w:r>
      <w:r>
        <w:t>booth, “Law, Force &amp; Diplomacy at sea”, London: George Allen &amp; Unwin Ltd,</w:t>
      </w:r>
    </w:p>
    <w:p w:rsidR="0067143A" w:rsidRDefault="0067143A" w:rsidP="0067143A">
      <w:pPr>
        <w:pStyle w:val="FootnoteText"/>
      </w:pPr>
      <w:r>
        <w:t>1985, hlm. 45.</w:t>
      </w:r>
    </w:p>
  </w:footnote>
  <w:footnote w:id="52">
    <w:p w:rsidR="0067143A" w:rsidRPr="00957B1D" w:rsidRDefault="0067143A" w:rsidP="0067143A">
      <w:pPr>
        <w:pStyle w:val="FootnoteText"/>
      </w:pPr>
      <w:r>
        <w:rPr>
          <w:rStyle w:val="FootnoteReference"/>
        </w:rPr>
        <w:footnoteRef/>
      </w:r>
      <w:r>
        <w:t xml:space="preserve"> </w:t>
      </w:r>
      <w:r>
        <w:t xml:space="preserve">ReCAAP. </w:t>
      </w:r>
      <w:r>
        <w:t xml:space="preserve">2015. </w:t>
      </w:r>
      <w:r>
        <w:rPr>
          <w:i/>
          <w:iCs/>
        </w:rPr>
        <w:t>Piracy and Armed Robbery Against Ships in Asia</w:t>
      </w:r>
      <w:r>
        <w:rPr>
          <w:iCs/>
        </w:rPr>
        <w:t>. hlm. 10</w:t>
      </w:r>
    </w:p>
  </w:footnote>
  <w:footnote w:id="53">
    <w:p w:rsidR="0067143A" w:rsidRDefault="0067143A" w:rsidP="0067143A">
      <w:pPr>
        <w:pStyle w:val="FootnoteText"/>
      </w:pPr>
      <w:r>
        <w:rPr>
          <w:rStyle w:val="FootnoteReference"/>
        </w:rPr>
        <w:footnoteRef/>
      </w:r>
      <w:r>
        <w:t xml:space="preserve"> </w:t>
      </w:r>
      <w:r>
        <w:t xml:space="preserve">Catherine </w:t>
      </w:r>
      <w:r>
        <w:t xml:space="preserve">Zara Raymond., Maritime Security: The Singaporean Experience. Institute of Defence </w:t>
      </w:r>
    </w:p>
    <w:p w:rsidR="0067143A" w:rsidRDefault="0067143A" w:rsidP="0067143A">
      <w:pPr>
        <w:pStyle w:val="FootnoteText"/>
      </w:pPr>
      <w:r>
        <w:t>and Strategic Studies Singapore. Hlm. 3</w:t>
      </w:r>
    </w:p>
  </w:footnote>
  <w:footnote w:id="54">
    <w:p w:rsidR="0067143A" w:rsidRDefault="0067143A" w:rsidP="0067143A">
      <w:pPr>
        <w:pStyle w:val="FootnoteText"/>
      </w:pPr>
      <w:r>
        <w:rPr>
          <w:rStyle w:val="FootnoteReference"/>
        </w:rPr>
        <w:footnoteRef/>
      </w:r>
      <w:r>
        <w:t xml:space="preserve"> ReCAAP </w:t>
      </w:r>
      <w:r>
        <w:t>Annual Report 2015. Hlm. 20</w:t>
      </w:r>
    </w:p>
  </w:footnote>
  <w:footnote w:id="55">
    <w:p w:rsidR="0067143A" w:rsidRDefault="0067143A" w:rsidP="0067143A">
      <w:pPr>
        <w:pStyle w:val="FootnoteText"/>
      </w:pPr>
      <w:r>
        <w:rPr>
          <w:rStyle w:val="FootnoteReference"/>
        </w:rPr>
        <w:footnoteRef/>
      </w:r>
      <w:r>
        <w:t xml:space="preserve"> </w:t>
      </w:r>
      <w:r>
        <w:t xml:space="preserve">ReCAAP </w:t>
      </w:r>
      <w:r>
        <w:t>ISC Annual Report 2016. hlm. 16</w:t>
      </w:r>
    </w:p>
  </w:footnote>
  <w:footnote w:id="56">
    <w:p w:rsidR="0067143A" w:rsidRPr="00857140" w:rsidRDefault="0067143A" w:rsidP="0067143A">
      <w:pPr>
        <w:pStyle w:val="FootnoteText"/>
      </w:pPr>
      <w:r>
        <w:rPr>
          <w:rStyle w:val="FootnoteReference"/>
        </w:rPr>
        <w:footnoteRef/>
      </w:r>
      <w:r>
        <w:t xml:space="preserve"> </w:t>
      </w:r>
      <w:r>
        <w:rPr>
          <w:i/>
        </w:rPr>
        <w:t>Ibid</w:t>
      </w:r>
      <w:r>
        <w:t xml:space="preserve">. </w:t>
      </w:r>
      <w:r>
        <w:t>hlm. 50</w:t>
      </w:r>
    </w:p>
  </w:footnote>
  <w:footnote w:id="57">
    <w:p w:rsidR="0067143A" w:rsidRDefault="0067143A" w:rsidP="0067143A">
      <w:pPr>
        <w:pStyle w:val="FootnoteText"/>
      </w:pPr>
      <w:r>
        <w:rPr>
          <w:rStyle w:val="FootnoteReference"/>
        </w:rPr>
        <w:footnoteRef/>
      </w:r>
      <w:r>
        <w:t xml:space="preserve"> </w:t>
      </w:r>
      <w:r w:rsidRPr="00857140">
        <w:t>http://www.batamtoday.com/arsip-69851-Tim-WFQR-Lantamal-IV-Tanjungpinang-Bekuk-Perompak-Kapal-SV-Posh-Viking.html</w:t>
      </w:r>
    </w:p>
  </w:footnote>
  <w:footnote w:id="58">
    <w:p w:rsidR="0067143A" w:rsidRDefault="0067143A" w:rsidP="0067143A">
      <w:pPr>
        <w:pStyle w:val="FootnoteText"/>
      </w:pPr>
      <w:r>
        <w:rPr>
          <w:rStyle w:val="FootnoteReference"/>
        </w:rPr>
        <w:footnoteRef/>
      </w:r>
      <w:r>
        <w:t xml:space="preserve"> </w:t>
      </w:r>
      <w:r w:rsidRPr="00D759F7">
        <w:t>http://www.tnial.mil.id/tabid/79/articleType/ArticleView/articleId/30671/Default.aspx</w:t>
      </w:r>
    </w:p>
  </w:footnote>
  <w:footnote w:id="59">
    <w:p w:rsidR="0067143A" w:rsidRDefault="0067143A" w:rsidP="0067143A">
      <w:pPr>
        <w:pStyle w:val="FootnoteText"/>
      </w:pPr>
      <w:r>
        <w:rPr>
          <w:rStyle w:val="FootnoteReference"/>
        </w:rPr>
        <w:footnoteRef/>
      </w:r>
      <w:r>
        <w:t xml:space="preserve"> </w:t>
      </w:r>
      <w:r w:rsidRPr="002114C8">
        <w:t>http://www.batamtoday.com/arsip-69851-Tim-WFQR-Lantamal-IV-Tanjungpinang-Bekuk-Perompak-Kapal-SV-Posh-Viking.html</w:t>
      </w:r>
    </w:p>
  </w:footnote>
  <w:footnote w:id="60">
    <w:p w:rsidR="0067143A" w:rsidRDefault="0067143A" w:rsidP="0067143A">
      <w:pPr>
        <w:pStyle w:val="FootnoteText"/>
      </w:pPr>
      <w:r>
        <w:rPr>
          <w:rStyle w:val="FootnoteReference"/>
        </w:rPr>
        <w:footnoteRef/>
      </w:r>
      <w:r>
        <w:t xml:space="preserve"> </w:t>
      </w:r>
      <w:r>
        <w:t xml:space="preserve">“Keamanan </w:t>
      </w:r>
      <w:r>
        <w:t>Laut dan Tanggung Jawab Indonesia: Tantangan dan Kendala,” Makalah TNI-AL</w:t>
      </w:r>
    </w:p>
    <w:p w:rsidR="0067143A" w:rsidRDefault="0067143A" w:rsidP="0067143A">
      <w:pPr>
        <w:pStyle w:val="FootnoteText"/>
      </w:pPr>
      <w:r>
        <w:t>Yang Disampaikan Pada Lokakarya Hukum Laut Internasional, Yogyakarta, 13-15 Desember</w:t>
      </w:r>
    </w:p>
    <w:p w:rsidR="0067143A" w:rsidRDefault="0067143A" w:rsidP="0067143A">
      <w:pPr>
        <w:pStyle w:val="FootnoteText"/>
      </w:pPr>
      <w:r>
        <w:t>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B424F"/>
    <w:multiLevelType w:val="hybridMultilevel"/>
    <w:tmpl w:val="82427CFE"/>
    <w:lvl w:ilvl="0" w:tplc="42F4FB8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4C20263D"/>
    <w:multiLevelType w:val="multilevel"/>
    <w:tmpl w:val="340AEC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E9B593F"/>
    <w:multiLevelType w:val="hybridMultilevel"/>
    <w:tmpl w:val="9774BA22"/>
    <w:lvl w:ilvl="0" w:tplc="DABC1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3A"/>
    <w:rsid w:val="005D2E5A"/>
    <w:rsid w:val="0067143A"/>
    <w:rsid w:val="00E2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3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43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7143A"/>
    <w:pPr>
      <w:spacing w:after="0" w:line="240" w:lineRule="auto"/>
    </w:pPr>
    <w:rPr>
      <w:sz w:val="20"/>
      <w:szCs w:val="20"/>
    </w:rPr>
  </w:style>
  <w:style w:type="character" w:customStyle="1" w:styleId="FootnoteTextChar">
    <w:name w:val="Footnote Text Char"/>
    <w:basedOn w:val="DefaultParagraphFont"/>
    <w:link w:val="FootnoteText"/>
    <w:uiPriority w:val="99"/>
    <w:rsid w:val="0067143A"/>
    <w:rPr>
      <w:rFonts w:eastAsiaTheme="minorEastAsia"/>
      <w:sz w:val="20"/>
      <w:szCs w:val="20"/>
      <w:lang w:val="id-ID" w:eastAsia="id-ID"/>
    </w:rPr>
  </w:style>
  <w:style w:type="character" w:styleId="FootnoteReference">
    <w:name w:val="footnote reference"/>
    <w:basedOn w:val="DefaultParagraphFont"/>
    <w:uiPriority w:val="99"/>
    <w:semiHidden/>
    <w:unhideWhenUsed/>
    <w:rsid w:val="0067143A"/>
    <w:rPr>
      <w:vertAlign w:val="superscript"/>
    </w:rPr>
  </w:style>
  <w:style w:type="table" w:styleId="TableGrid">
    <w:name w:val="Table Grid"/>
    <w:basedOn w:val="TableNormal"/>
    <w:uiPriority w:val="59"/>
    <w:rsid w:val="0067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43A"/>
    <w:rPr>
      <w:color w:val="0000FF" w:themeColor="hyperlink"/>
      <w:u w:val="single"/>
    </w:rPr>
  </w:style>
  <w:style w:type="paragraph" w:styleId="ListParagraph">
    <w:name w:val="List Paragraph"/>
    <w:basedOn w:val="Normal"/>
    <w:uiPriority w:val="34"/>
    <w:qFormat/>
    <w:rsid w:val="0067143A"/>
    <w:pPr>
      <w:ind w:left="720"/>
      <w:contextualSpacing/>
    </w:pPr>
  </w:style>
  <w:style w:type="paragraph" w:styleId="BalloonText">
    <w:name w:val="Balloon Text"/>
    <w:basedOn w:val="Normal"/>
    <w:link w:val="BalloonTextChar"/>
    <w:uiPriority w:val="99"/>
    <w:semiHidden/>
    <w:unhideWhenUsed/>
    <w:rsid w:val="0067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3A"/>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3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143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7143A"/>
    <w:pPr>
      <w:spacing w:after="0" w:line="240" w:lineRule="auto"/>
    </w:pPr>
    <w:rPr>
      <w:sz w:val="20"/>
      <w:szCs w:val="20"/>
    </w:rPr>
  </w:style>
  <w:style w:type="character" w:customStyle="1" w:styleId="FootnoteTextChar">
    <w:name w:val="Footnote Text Char"/>
    <w:basedOn w:val="DefaultParagraphFont"/>
    <w:link w:val="FootnoteText"/>
    <w:uiPriority w:val="99"/>
    <w:rsid w:val="0067143A"/>
    <w:rPr>
      <w:rFonts w:eastAsiaTheme="minorEastAsia"/>
      <w:sz w:val="20"/>
      <w:szCs w:val="20"/>
      <w:lang w:val="id-ID" w:eastAsia="id-ID"/>
    </w:rPr>
  </w:style>
  <w:style w:type="character" w:styleId="FootnoteReference">
    <w:name w:val="footnote reference"/>
    <w:basedOn w:val="DefaultParagraphFont"/>
    <w:uiPriority w:val="99"/>
    <w:semiHidden/>
    <w:unhideWhenUsed/>
    <w:rsid w:val="0067143A"/>
    <w:rPr>
      <w:vertAlign w:val="superscript"/>
    </w:rPr>
  </w:style>
  <w:style w:type="table" w:styleId="TableGrid">
    <w:name w:val="Table Grid"/>
    <w:basedOn w:val="TableNormal"/>
    <w:uiPriority w:val="59"/>
    <w:rsid w:val="0067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43A"/>
    <w:rPr>
      <w:color w:val="0000FF" w:themeColor="hyperlink"/>
      <w:u w:val="single"/>
    </w:rPr>
  </w:style>
  <w:style w:type="paragraph" w:styleId="ListParagraph">
    <w:name w:val="List Paragraph"/>
    <w:basedOn w:val="Normal"/>
    <w:uiPriority w:val="34"/>
    <w:qFormat/>
    <w:rsid w:val="0067143A"/>
    <w:pPr>
      <w:ind w:left="720"/>
      <w:contextualSpacing/>
    </w:pPr>
  </w:style>
  <w:style w:type="paragraph" w:styleId="BalloonText">
    <w:name w:val="Balloon Text"/>
    <w:basedOn w:val="Normal"/>
    <w:link w:val="BalloonTextChar"/>
    <w:uiPriority w:val="99"/>
    <w:semiHidden/>
    <w:unhideWhenUsed/>
    <w:rsid w:val="0067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43A"/>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outhasiaanalysis.org/paper1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5805</Words>
  <Characters>33095</Characters>
  <Application>Microsoft Office Word</Application>
  <DocSecurity>0</DocSecurity>
  <Lines>275</Lines>
  <Paragraphs>77</Paragraphs>
  <ScaleCrop>false</ScaleCrop>
  <Company/>
  <LinksUpToDate>false</LinksUpToDate>
  <CharactersWithSpaces>38823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dc:creator>
  <cp:lastModifiedBy>SUBRATA</cp:lastModifiedBy>
  <cp:revision>1</cp:revision>
  <dcterms:created xsi:type="dcterms:W3CDTF">2017-05-25T15:28:00Z</dcterms:created>
  <dcterms:modified xsi:type="dcterms:W3CDTF">2017-05-25T15:29:00Z</dcterms:modified>
</cp:coreProperties>
</file>