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69" w:rsidRPr="00333BB5" w:rsidRDefault="004B1469" w:rsidP="004B1469">
      <w:pPr>
        <w:spacing w:after="0" w:line="480" w:lineRule="auto"/>
        <w:jc w:val="center"/>
        <w:rPr>
          <w:rFonts w:ascii="Times New Roman" w:hAnsi="Times New Roman" w:cs="Times New Roman"/>
          <w:b/>
          <w:sz w:val="28"/>
          <w:szCs w:val="28"/>
        </w:rPr>
      </w:pPr>
      <w:r w:rsidRPr="00333BB5">
        <w:rPr>
          <w:rFonts w:ascii="Times New Roman" w:hAnsi="Times New Roman" w:cs="Times New Roman"/>
          <w:b/>
          <w:sz w:val="28"/>
          <w:szCs w:val="28"/>
        </w:rPr>
        <w:t>BAB I</w:t>
      </w:r>
    </w:p>
    <w:p w:rsidR="004B1469" w:rsidRPr="00333BB5" w:rsidRDefault="004B1469" w:rsidP="004B1469">
      <w:pPr>
        <w:spacing w:after="0" w:line="480" w:lineRule="auto"/>
        <w:jc w:val="center"/>
        <w:rPr>
          <w:rFonts w:ascii="Times New Roman" w:hAnsi="Times New Roman" w:cs="Times New Roman"/>
          <w:b/>
          <w:sz w:val="28"/>
          <w:szCs w:val="28"/>
        </w:rPr>
      </w:pPr>
      <w:r w:rsidRPr="00333BB5">
        <w:rPr>
          <w:rFonts w:ascii="Times New Roman" w:hAnsi="Times New Roman" w:cs="Times New Roman"/>
          <w:b/>
          <w:sz w:val="28"/>
          <w:szCs w:val="28"/>
        </w:rPr>
        <w:t>PENDAHULUAN</w:t>
      </w:r>
    </w:p>
    <w:p w:rsidR="004B1469" w:rsidRDefault="004B1469" w:rsidP="004B1469">
      <w:pPr>
        <w:spacing w:after="0" w:line="480" w:lineRule="auto"/>
        <w:jc w:val="center"/>
        <w:rPr>
          <w:rFonts w:ascii="Times New Roman" w:hAnsi="Times New Roman" w:cs="Times New Roman"/>
          <w:b/>
          <w:sz w:val="24"/>
          <w:szCs w:val="24"/>
        </w:rPr>
      </w:pPr>
    </w:p>
    <w:p w:rsidR="004B1469" w:rsidRPr="007466BF" w:rsidRDefault="004B1469" w:rsidP="004B1469">
      <w:pPr>
        <w:pStyle w:val="ListParagraph"/>
        <w:numPr>
          <w:ilvl w:val="1"/>
          <w:numId w:val="13"/>
        </w:numPr>
        <w:spacing w:after="0" w:line="480" w:lineRule="auto"/>
        <w:ind w:left="567" w:hanging="567"/>
        <w:jc w:val="both"/>
        <w:rPr>
          <w:rFonts w:ascii="Times New Roman" w:hAnsi="Times New Roman" w:cs="Times New Roman"/>
          <w:b/>
          <w:color w:val="8DB3E2" w:themeColor="text2" w:themeTint="66"/>
          <w:sz w:val="24"/>
          <w:szCs w:val="24"/>
        </w:rPr>
      </w:pPr>
      <w:r w:rsidRPr="007466BF">
        <w:rPr>
          <w:rFonts w:ascii="Times New Roman" w:hAnsi="Times New Roman" w:cs="Times New Roman"/>
          <w:b/>
          <w:sz w:val="24"/>
          <w:szCs w:val="24"/>
        </w:rPr>
        <w:t>Latar Belakang Penelitian</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eastAsia="Times New Roman" w:hAnsi="Times New Roman" w:cs="Times New Roman"/>
          <w:sz w:val="24"/>
          <w:szCs w:val="24"/>
          <w:lang w:eastAsia="id-ID"/>
        </w:rPr>
        <w:t>Banyak peristiwa besar yang terjadi entah itu karena alam ataupun karena tindakan manusia yang membawa dampak besar bagi kehidupan banyak orang. Kondisi negara yang tidak kondusif seperti keadaan perang atau terjadi bencana alam yang mengakibatkan banyak dari masyarakat disuatu negara diharuskan untuk meninggalakan rumah mereka ke tempat yang lebih aman. Permasalahan ini menimbulkan problem</w:t>
      </w:r>
      <w:r>
        <w:rPr>
          <w:rFonts w:ascii="Times New Roman" w:eastAsia="Times New Roman" w:hAnsi="Times New Roman" w:cs="Times New Roman"/>
          <w:sz w:val="24"/>
          <w:szCs w:val="24"/>
          <w:lang w:eastAsia="id-ID"/>
        </w:rPr>
        <w:t>atika salah satunya nasib orang-</w:t>
      </w:r>
      <w:r w:rsidRPr="00C60972">
        <w:rPr>
          <w:rFonts w:ascii="Times New Roman" w:eastAsia="Times New Roman" w:hAnsi="Times New Roman" w:cs="Times New Roman"/>
          <w:sz w:val="24"/>
          <w:szCs w:val="24"/>
          <w:lang w:eastAsia="id-ID"/>
        </w:rPr>
        <w:t>orang tersebut. Bagaimana mereka mampu bertahan dalam kondisi yang sulit, bagaimana mereka mengusahakan kehidupan yang lebih baik untuk mereka sendiri dan keturunanya. Masalah pengungsi akibat bencana alam ataupun peperangan yang berlarut – larut membuat PBB (Perserikatan Bangsa-Bangsa) membentuk sebuah badan kemanusiaan untuk membantu pengungsi dan memecahkan masalah pengungsi.</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eastAsia="Times New Roman" w:hAnsi="Times New Roman" w:cs="Times New Roman"/>
          <w:sz w:val="24"/>
          <w:szCs w:val="24"/>
          <w:lang w:eastAsia="id-ID"/>
        </w:rPr>
        <w:t xml:space="preserve">PBB mendirikan suatu lembaga bernama </w:t>
      </w:r>
      <w:r w:rsidRPr="00C60972">
        <w:rPr>
          <w:rFonts w:ascii="Times New Roman" w:eastAsia="Times New Roman" w:hAnsi="Times New Roman" w:cs="Times New Roman"/>
          <w:i/>
          <w:sz w:val="24"/>
          <w:szCs w:val="24"/>
          <w:lang w:eastAsia="id-ID"/>
        </w:rPr>
        <w:t>United Nations High Commissioner for Refugees</w:t>
      </w:r>
      <w:r w:rsidRPr="00C60972">
        <w:rPr>
          <w:rFonts w:ascii="Times New Roman" w:eastAsia="Times New Roman" w:hAnsi="Times New Roman" w:cs="Times New Roman"/>
          <w:sz w:val="24"/>
          <w:szCs w:val="24"/>
          <w:lang w:eastAsia="id-ID"/>
        </w:rPr>
        <w:t xml:space="preserve"> (UNHCR) adalah  sebuah badan kemanusiaan Perserikatan Bangsa-Bangsa (PBB). Dengan adanya badan kemanusiaan ini diharapkan para korban atas konflik yang terjadi di lingkungan mereka mendapatkan keamanan, dapat mencari suaka, mendapat tempat yang aman di wilayah lain ataupun di Negara lain.</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hAnsi="Times New Roman" w:cs="Times New Roman"/>
          <w:sz w:val="24"/>
          <w:szCs w:val="24"/>
        </w:rPr>
        <w:lastRenderedPageBreak/>
        <w:t xml:space="preserve">UNHCR adalah organisasi yang berada di bawah naungan dari PBB. UNHCR sendiri didirikan pada tanggal 14 Desember 1950 oleh sidang umum </w:t>
      </w:r>
      <w:r>
        <w:rPr>
          <w:rFonts w:ascii="Times New Roman" w:hAnsi="Times New Roman" w:cs="Times New Roman"/>
          <w:sz w:val="24"/>
          <w:szCs w:val="24"/>
        </w:rPr>
        <w:t>PBB</w:t>
      </w:r>
      <w:r>
        <w:rPr>
          <w:rStyle w:val="FootnoteReference"/>
          <w:rFonts w:ascii="Times New Roman" w:hAnsi="Times New Roman" w:cs="Times New Roman"/>
          <w:sz w:val="24"/>
          <w:szCs w:val="24"/>
        </w:rPr>
        <w:footnoteReference w:id="1"/>
      </w:r>
      <w:r>
        <w:rPr>
          <w:rFonts w:ascii="Times New Roman" w:hAnsi="Times New Roman" w:cs="Times New Roman"/>
          <w:sz w:val="24"/>
          <w:szCs w:val="24"/>
          <w:lang w:val="en-US"/>
        </w:rPr>
        <w:t xml:space="preserve">. </w:t>
      </w:r>
      <w:r w:rsidRPr="00C60972">
        <w:rPr>
          <w:rFonts w:ascii="Times New Roman" w:hAnsi="Times New Roman" w:cs="Times New Roman"/>
          <w:sz w:val="24"/>
          <w:szCs w:val="24"/>
        </w:rPr>
        <w:t>UNHCR difungsikan untuk menangani kasus-kasus yang berkaitan dengan pengungsian. Awalnya organisasi UNHCR dibentuk dengan mandat hanya selama 3 tahun saja seiring dengan konflik yang sedang berlangsung saat itu, yaitu Perang Dunia II dimana UNHCR dibentuk untuk membantu orang-orang Eropa yang terpencar karena konflik yang sedang terjadi saat itu. Pada tanggal 28 Juli 1951 dicetuskan Konvensi PBB tentang Status Pengungsi, sebuah dasar hukum dalam membantu pengungsi dan statuta dasar yang mengarahkan kerja UNHCR.</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hAnsi="Times New Roman" w:cs="Times New Roman"/>
          <w:sz w:val="24"/>
          <w:szCs w:val="24"/>
        </w:rPr>
        <w:t>Di awal abad 21, UNHCR telah membantu berbagai krisis pengungsi terbesar di Afrika seperti di Republik Demokrat Kongo dan Somalia, serta di Asia, terutama dalam permasalahan pengungsi di Afghanistan yang berlangsung selama 30 tahun. Hingga saat ini pengungsi afghanistan merupakan pengungsi dengan kuantitas paling terbesar yang tersebar di seluruh dunia termasuk indonesia dan malaysia yang menjadi negara transit bagi pe</w:t>
      </w:r>
      <w:r>
        <w:rPr>
          <w:rFonts w:ascii="Times New Roman" w:hAnsi="Times New Roman" w:cs="Times New Roman"/>
          <w:sz w:val="24"/>
          <w:szCs w:val="24"/>
        </w:rPr>
        <w:t xml:space="preserve">ngungsi </w:t>
      </w:r>
      <w:r>
        <w:rPr>
          <w:rFonts w:ascii="Times New Roman" w:hAnsi="Times New Roman" w:cs="Times New Roman"/>
          <w:sz w:val="24"/>
          <w:szCs w:val="24"/>
          <w:lang w:val="en-US"/>
        </w:rPr>
        <w:t>A</w:t>
      </w:r>
      <w:r w:rsidRPr="00C60972">
        <w:rPr>
          <w:rFonts w:ascii="Times New Roman" w:hAnsi="Times New Roman" w:cs="Times New Roman"/>
          <w:sz w:val="24"/>
          <w:szCs w:val="24"/>
        </w:rPr>
        <w:t>fghanistan yang datang dengat tujuan unt</w:t>
      </w:r>
      <w:r>
        <w:rPr>
          <w:rFonts w:ascii="Times New Roman" w:hAnsi="Times New Roman" w:cs="Times New Roman"/>
          <w:sz w:val="24"/>
          <w:szCs w:val="24"/>
        </w:rPr>
        <w:t>u</w:t>
      </w:r>
      <w:r w:rsidRPr="00C60972">
        <w:rPr>
          <w:rFonts w:ascii="Times New Roman" w:hAnsi="Times New Roman" w:cs="Times New Roman"/>
          <w:sz w:val="24"/>
          <w:szCs w:val="24"/>
        </w:rPr>
        <w:t>k pergi ke negara tujuan yaitu australia.</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eastAsia="Times New Roman" w:hAnsi="Times New Roman" w:cs="Times New Roman"/>
          <w:sz w:val="24"/>
          <w:szCs w:val="24"/>
          <w:lang w:eastAsia="id-ID"/>
        </w:rPr>
        <w:t>Fenomena kemunculan pengungsi Afghanistan ini seringkali dituduh membawa efek negatif bagi negara transit seperti Indonesia dan malaysia. Para pengungsi berpotensi melakukan tindakan-tindakan kriminal, membebani negara transit dan negara tujuan karena harus menyediakan fasilitas yang diambil dari pajak masyarakat. Hal ini berdampak munculnya penolakan dari masyarakat lokal n</w:t>
      </w:r>
      <w:r>
        <w:rPr>
          <w:rFonts w:ascii="Times New Roman" w:eastAsia="Times New Roman" w:hAnsi="Times New Roman" w:cs="Times New Roman"/>
          <w:sz w:val="24"/>
          <w:szCs w:val="24"/>
          <w:lang w:eastAsia="id-ID"/>
        </w:rPr>
        <w:t xml:space="preserve">egara transit dan </w:t>
      </w:r>
      <w:r>
        <w:rPr>
          <w:rFonts w:ascii="Times New Roman" w:eastAsia="Times New Roman" w:hAnsi="Times New Roman" w:cs="Times New Roman"/>
          <w:sz w:val="24"/>
          <w:szCs w:val="24"/>
          <w:lang w:eastAsia="id-ID"/>
        </w:rPr>
        <w:lastRenderedPageBreak/>
        <w:t>negara tujuan.</w:t>
      </w:r>
      <w:r>
        <w:rPr>
          <w:rStyle w:val="FootnoteReference"/>
          <w:rFonts w:ascii="Times New Roman" w:eastAsia="Times New Roman" w:hAnsi="Times New Roman" w:cs="Times New Roman"/>
          <w:sz w:val="24"/>
          <w:szCs w:val="24"/>
          <w:lang w:eastAsia="id-ID"/>
        </w:rPr>
        <w:footnoteReference w:id="2"/>
      </w:r>
      <w:r w:rsidRPr="00C60972">
        <w:rPr>
          <w:rFonts w:ascii="Times New Roman" w:eastAsia="Times New Roman" w:hAnsi="Times New Roman" w:cs="Times New Roman"/>
          <w:sz w:val="24"/>
          <w:szCs w:val="24"/>
          <w:lang w:eastAsia="id-ID"/>
        </w:rPr>
        <w:t xml:space="preserve"> Indonesia menjadi jalur favorit bagi pengungsi yang ingin </w:t>
      </w:r>
      <w:r>
        <w:rPr>
          <w:rFonts w:ascii="Times New Roman" w:eastAsia="Times New Roman" w:hAnsi="Times New Roman" w:cs="Times New Roman"/>
          <w:sz w:val="24"/>
          <w:szCs w:val="24"/>
          <w:lang w:eastAsia="id-ID"/>
        </w:rPr>
        <w:t>berlayar menuju Australia. Kepula</w:t>
      </w:r>
      <w:r>
        <w:rPr>
          <w:rFonts w:ascii="Times New Roman" w:eastAsia="Times New Roman" w:hAnsi="Times New Roman" w:cs="Times New Roman"/>
          <w:sz w:val="24"/>
          <w:szCs w:val="24"/>
          <w:lang w:val="en-US" w:eastAsia="id-ID"/>
        </w:rPr>
        <w:t>ua</w:t>
      </w:r>
      <w:r w:rsidRPr="00C60972">
        <w:rPr>
          <w:rFonts w:ascii="Times New Roman" w:eastAsia="Times New Roman" w:hAnsi="Times New Roman" w:cs="Times New Roman"/>
          <w:sz w:val="24"/>
          <w:szCs w:val="24"/>
          <w:lang w:eastAsia="id-ID"/>
        </w:rPr>
        <w:t>n Riau menjadi gerbang awal para pengungsi karena menjadi wilayah terdekat untuk menyebrang dari Malaysia menuju ke indonesia kemudian menyebrang ke pulau Christmas Australia.</w:t>
      </w:r>
    </w:p>
    <w:p w:rsidR="004B1469" w:rsidRDefault="004B1469" w:rsidP="004B1469">
      <w:pPr>
        <w:spacing w:after="0" w:line="480" w:lineRule="auto"/>
        <w:ind w:firstLine="567"/>
        <w:jc w:val="both"/>
        <w:rPr>
          <w:rFonts w:ascii="Times New Roman" w:hAnsi="Times New Roman" w:cs="Times New Roman"/>
          <w:sz w:val="24"/>
          <w:szCs w:val="24"/>
        </w:rPr>
      </w:pPr>
      <w:r w:rsidRPr="00C60972">
        <w:rPr>
          <w:rFonts w:ascii="Times New Roman" w:hAnsi="Times New Roman" w:cs="Times New Roman"/>
          <w:sz w:val="24"/>
          <w:szCs w:val="24"/>
        </w:rPr>
        <w:t>Di seluruh dunia, masalah pengungsi telah menjadi isu kontemporer yang membutuhkan perhatian khusus dari komunitas internasional. Munculnya pengungsi biasanya disebabkan oleh keadaan buruk dalam segi politik, ekonomi, sosial sebuah negara. Beberapa negara yang menjadi asal pengungsi di seluruh dunia seperti Afghanistan, Irak, Myanmar, Somalia, Kongo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C60972">
        <w:rPr>
          <w:rFonts w:ascii="Times New Roman" w:hAnsi="Times New Roman" w:cs="Times New Roman"/>
          <w:sz w:val="24"/>
          <w:szCs w:val="24"/>
        </w:rPr>
        <w:t xml:space="preserve"> Dalam penelitian ini, akan difokuskan kepada pengungsi yang berasal dari Afghanistan. Alasan mengapa penelitian ini memilih pengungsi Afghanistan dikarenakan secara kuantitas pengungsi Afghanistan adalah pengungsi terbesar di seluruh dunia. Pada catatan UNHCR pada tahun 2009, terdapat 2.887.100 jiwa pengungsi Afghanistan </w:t>
      </w:r>
      <w:r>
        <w:rPr>
          <w:rFonts w:ascii="Times New Roman" w:hAnsi="Times New Roman" w:cs="Times New Roman"/>
          <w:sz w:val="24"/>
          <w:szCs w:val="24"/>
        </w:rPr>
        <w:t>yang menyebar ke seluruh dunia</w:t>
      </w:r>
      <w:r w:rsidRPr="00C60972">
        <w:rPr>
          <w:rFonts w:ascii="Times New Roman" w:hAnsi="Times New Roman" w:cs="Times New Roman"/>
          <w:sz w:val="24"/>
          <w:szCs w:val="24"/>
        </w:rPr>
        <w:t>.</w:t>
      </w:r>
      <w:r>
        <w:rPr>
          <w:rFonts w:ascii="Times New Roman" w:hAnsi="Times New Roman" w:cs="Times New Roman"/>
          <w:sz w:val="24"/>
          <w:szCs w:val="24"/>
        </w:rPr>
        <w:t xml:space="preserve"> </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Menurut</w:t>
      </w:r>
      <w:r w:rsidRPr="00A60C8D">
        <w:rPr>
          <w:rFonts w:ascii="Times New Roman" w:hAnsi="Times New Roman" w:cs="Times New Roman"/>
          <w:sz w:val="24"/>
          <w:szCs w:val="24"/>
        </w:rPr>
        <w:t xml:space="preserve"> </w:t>
      </w:r>
      <w:r w:rsidRPr="00A60C8D">
        <w:rPr>
          <w:rFonts w:ascii="Times New Roman" w:hAnsi="Times New Roman" w:cs="Times New Roman"/>
          <w:b/>
          <w:sz w:val="24"/>
          <w:szCs w:val="24"/>
        </w:rPr>
        <w:t>Tobing</w:t>
      </w:r>
      <w:r w:rsidRPr="00C60972">
        <w:rPr>
          <w:rFonts w:ascii="Times New Roman" w:hAnsi="Times New Roman" w:cs="Times New Roman"/>
          <w:sz w:val="24"/>
          <w:szCs w:val="24"/>
        </w:rPr>
        <w:t xml:space="preserve"> </w:t>
      </w:r>
      <w:r>
        <w:rPr>
          <w:rFonts w:ascii="Times New Roman" w:hAnsi="Times New Roman" w:cs="Times New Roman"/>
          <w:sz w:val="24"/>
          <w:szCs w:val="24"/>
        </w:rPr>
        <w:t>(</w:t>
      </w:r>
      <w:r w:rsidRPr="00C60972">
        <w:rPr>
          <w:rFonts w:ascii="Times New Roman" w:hAnsi="Times New Roman" w:cs="Times New Roman"/>
          <w:sz w:val="24"/>
          <w:szCs w:val="24"/>
        </w:rPr>
        <w:t>2010:16</w:t>
      </w:r>
      <w:r>
        <w:rPr>
          <w:rFonts w:ascii="Times New Roman" w:hAnsi="Times New Roman" w:cs="Times New Roman"/>
          <w:sz w:val="24"/>
          <w:szCs w:val="24"/>
        </w:rPr>
        <w:t>)</w:t>
      </w:r>
      <w:r w:rsidRPr="00C60972">
        <w:rPr>
          <w:rFonts w:ascii="Times New Roman" w:hAnsi="Times New Roman" w:cs="Times New Roman"/>
          <w:sz w:val="24"/>
          <w:szCs w:val="24"/>
        </w:rPr>
        <w:t xml:space="preserve"> Ketika pengungsi Afghanistan tertangkap di Indonesia, mereka akan diperiksa oleh pihak Imigrasi tentang kelengkapan surat. Apabila telah memiliki </w:t>
      </w:r>
      <w:r w:rsidRPr="00411B08">
        <w:rPr>
          <w:rFonts w:ascii="Times New Roman" w:hAnsi="Times New Roman" w:cs="Times New Roman"/>
          <w:i/>
          <w:sz w:val="24"/>
          <w:szCs w:val="24"/>
        </w:rPr>
        <w:t>Attention Letter</w:t>
      </w:r>
      <w:r w:rsidRPr="00C60972">
        <w:rPr>
          <w:rFonts w:ascii="Times New Roman" w:hAnsi="Times New Roman" w:cs="Times New Roman"/>
          <w:sz w:val="24"/>
          <w:szCs w:val="24"/>
        </w:rPr>
        <w:t xml:space="preserve"> sebagai Pengungsi yang dikeluarkan oleh UNHCR, maka segala tanggung jawab pengungsi tersebut akan dilimpahkan kepada lembaga internasional yang bert</w:t>
      </w:r>
      <w:r>
        <w:rPr>
          <w:rFonts w:ascii="Times New Roman" w:hAnsi="Times New Roman" w:cs="Times New Roman"/>
          <w:sz w:val="24"/>
          <w:szCs w:val="24"/>
        </w:rPr>
        <w:t>ugas untuk menangani pengungsi</w:t>
      </w:r>
      <w:r w:rsidRPr="00C60972">
        <w:rPr>
          <w:rFonts w:ascii="Times New Roman" w:hAnsi="Times New Roman" w:cs="Times New Roman"/>
          <w:sz w:val="24"/>
          <w:szCs w:val="24"/>
        </w:rPr>
        <w:t xml:space="preserve">. Sesuai dengan Peraturan Direktur Jenderal Imigrasi tanggal 30 September 2002 tentang penanganan </w:t>
      </w:r>
      <w:r w:rsidRPr="00C60972">
        <w:rPr>
          <w:rFonts w:ascii="Times New Roman" w:hAnsi="Times New Roman" w:cs="Times New Roman"/>
          <w:sz w:val="24"/>
          <w:szCs w:val="24"/>
        </w:rPr>
        <w:lastRenderedPageBreak/>
        <w:t>terhadap Orang Asing yang menyatakan diri sebagai pengungsi atau pencari suaka, tidak dapat dikenakan sanksi seperti imigran illegal.</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sidRPr="00C60972">
        <w:rPr>
          <w:rFonts w:ascii="Times New Roman" w:hAnsi="Times New Roman" w:cs="Times New Roman"/>
          <w:sz w:val="24"/>
          <w:szCs w:val="24"/>
        </w:rPr>
        <w:t>Maka untuk membantu masalah pengungsi afghanistan yang berada di indonesia, UNHCR bekerjasama dengan pemerintah indonesia untuk membantu menangani masalah pengungsi tersebut. Dengan demikian pada kesempatan ini penulis akan membahas mengenai:</w:t>
      </w:r>
    </w:p>
    <w:p w:rsidR="004B1469" w:rsidRDefault="004B1469" w:rsidP="004B1469">
      <w:pPr>
        <w:spacing w:after="0" w:line="48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w:t>
      </w:r>
      <w:r w:rsidRPr="00C60972">
        <w:rPr>
          <w:rFonts w:ascii="Times New Roman" w:hAnsi="Times New Roman" w:cs="Times New Roman"/>
          <w:b/>
          <w:sz w:val="24"/>
          <w:szCs w:val="24"/>
        </w:rPr>
        <w:t>Peran UNHCR (</w:t>
      </w:r>
      <w:r w:rsidRPr="00204AD1">
        <w:rPr>
          <w:rFonts w:ascii="Times New Roman" w:hAnsi="Times New Roman" w:cs="Times New Roman"/>
          <w:b/>
          <w:i/>
          <w:sz w:val="24"/>
          <w:szCs w:val="24"/>
        </w:rPr>
        <w:t>United Nations High Commissioner for Refugee</w:t>
      </w:r>
      <w:r w:rsidRPr="00C60972">
        <w:rPr>
          <w:rFonts w:ascii="Times New Roman" w:hAnsi="Times New Roman" w:cs="Times New Roman"/>
          <w:b/>
          <w:sz w:val="24"/>
          <w:szCs w:val="24"/>
        </w:rPr>
        <w:t>) dalam Menangani Pengungsi Afghanistan</w:t>
      </w:r>
      <w:r>
        <w:rPr>
          <w:rFonts w:ascii="Times New Roman" w:hAnsi="Times New Roman" w:cs="Times New Roman"/>
          <w:b/>
          <w:sz w:val="24"/>
          <w:szCs w:val="24"/>
        </w:rPr>
        <w:t xml:space="preserve"> di indonesia”</w:t>
      </w:r>
    </w:p>
    <w:p w:rsidR="004B1469" w:rsidRPr="007466BF" w:rsidRDefault="004B1469" w:rsidP="004B1469">
      <w:pPr>
        <w:spacing w:after="0" w:line="480" w:lineRule="auto"/>
        <w:ind w:firstLine="567"/>
        <w:jc w:val="both"/>
        <w:rPr>
          <w:rFonts w:ascii="Times New Roman" w:eastAsia="Times New Roman" w:hAnsi="Times New Roman" w:cs="Times New Roman"/>
          <w:sz w:val="24"/>
          <w:szCs w:val="24"/>
          <w:lang w:eastAsia="id-ID"/>
        </w:rPr>
      </w:pPr>
    </w:p>
    <w:p w:rsidR="004B1469" w:rsidRPr="007466BF" w:rsidRDefault="004B1469" w:rsidP="004B1469">
      <w:pPr>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7466BF">
        <w:rPr>
          <w:rFonts w:ascii="Times New Roman" w:hAnsi="Times New Roman" w:cs="Times New Roman"/>
          <w:b/>
          <w:sz w:val="24"/>
          <w:szCs w:val="24"/>
        </w:rPr>
        <w:t>Identifikasi Masalah</w:t>
      </w:r>
    </w:p>
    <w:p w:rsidR="004B1469" w:rsidRDefault="004B1469" w:rsidP="004B1469">
      <w:pPr>
        <w:pStyle w:val="ListParagraph"/>
        <w:numPr>
          <w:ilvl w:val="0"/>
          <w:numId w:val="1"/>
        </w:numPr>
        <w:spacing w:after="0" w:line="480" w:lineRule="auto"/>
        <w:ind w:left="1134" w:hanging="567"/>
        <w:jc w:val="both"/>
        <w:rPr>
          <w:rFonts w:ascii="Times New Roman" w:hAnsi="Times New Roman" w:cs="Times New Roman"/>
          <w:b/>
          <w:sz w:val="24"/>
          <w:szCs w:val="24"/>
        </w:rPr>
      </w:pPr>
      <w:r>
        <w:rPr>
          <w:rFonts w:ascii="Times New Roman" w:hAnsi="Times New Roman" w:cs="Times New Roman"/>
          <w:noProof/>
          <w:sz w:val="24"/>
          <w:szCs w:val="24"/>
        </w:rPr>
        <w:t xml:space="preserve">Apa saja tugas pokok UNHCR ( </w:t>
      </w:r>
      <w:r>
        <w:rPr>
          <w:rFonts w:ascii="Times New Roman" w:hAnsi="Times New Roman" w:cs="Times New Roman"/>
          <w:i/>
          <w:noProof/>
          <w:sz w:val="24"/>
          <w:szCs w:val="24"/>
        </w:rPr>
        <w:t>United Nations High Commissioner fo Refugees)</w:t>
      </w:r>
      <w:r>
        <w:rPr>
          <w:rFonts w:ascii="Times New Roman" w:hAnsi="Times New Roman" w:cs="Times New Roman"/>
          <w:noProof/>
          <w:sz w:val="24"/>
          <w:szCs w:val="24"/>
        </w:rPr>
        <w:t xml:space="preserve"> dalam menangani pengungsi internasional ?</w:t>
      </w:r>
    </w:p>
    <w:p w:rsidR="004B1469" w:rsidRDefault="004B1469" w:rsidP="004B1469">
      <w:pPr>
        <w:pStyle w:val="ListParagraph"/>
        <w:numPr>
          <w:ilvl w:val="0"/>
          <w:numId w:val="1"/>
        </w:numPr>
        <w:spacing w:after="0" w:line="480" w:lineRule="auto"/>
        <w:ind w:left="1134" w:hanging="567"/>
        <w:jc w:val="both"/>
        <w:rPr>
          <w:rFonts w:ascii="Times New Roman" w:hAnsi="Times New Roman" w:cs="Times New Roman"/>
          <w:b/>
          <w:sz w:val="24"/>
          <w:szCs w:val="24"/>
        </w:rPr>
      </w:pPr>
      <w:r>
        <w:rPr>
          <w:rFonts w:ascii="Times New Roman" w:hAnsi="Times New Roman" w:cs="Times New Roman"/>
          <w:noProof/>
          <w:sz w:val="24"/>
          <w:szCs w:val="24"/>
        </w:rPr>
        <w:t>Apa saja faktor yang menyebabkan pengungsi Afganistan meninggalkan negara asalnya menuju ke Australia dan transit di Indonesia ?</w:t>
      </w:r>
    </w:p>
    <w:p w:rsidR="004B1469" w:rsidRPr="007466BF" w:rsidRDefault="004B1469" w:rsidP="004B1469">
      <w:pPr>
        <w:pStyle w:val="ListParagraph"/>
        <w:numPr>
          <w:ilvl w:val="0"/>
          <w:numId w:val="1"/>
        </w:numPr>
        <w:spacing w:after="0" w:line="480" w:lineRule="auto"/>
        <w:ind w:left="1134" w:hanging="567"/>
        <w:jc w:val="both"/>
        <w:rPr>
          <w:rFonts w:ascii="Times New Roman" w:hAnsi="Times New Roman" w:cs="Times New Roman"/>
          <w:b/>
          <w:sz w:val="24"/>
          <w:szCs w:val="24"/>
        </w:rPr>
      </w:pPr>
      <w:r>
        <w:rPr>
          <w:rFonts w:ascii="Times New Roman" w:hAnsi="Times New Roman" w:cs="Times New Roman"/>
          <w:sz w:val="24"/>
          <w:szCs w:val="24"/>
        </w:rPr>
        <w:t>Bagaimana upaya UNHCR (</w:t>
      </w:r>
      <w:r>
        <w:rPr>
          <w:rFonts w:ascii="Times New Roman" w:hAnsi="Times New Roman" w:cs="Times New Roman"/>
          <w:i/>
          <w:noProof/>
          <w:sz w:val="24"/>
          <w:szCs w:val="24"/>
        </w:rPr>
        <w:t xml:space="preserve">United Nations High Commissioner fo Refugees) </w:t>
      </w:r>
      <w:r>
        <w:rPr>
          <w:rFonts w:ascii="Times New Roman" w:hAnsi="Times New Roman" w:cs="Times New Roman"/>
          <w:noProof/>
          <w:sz w:val="24"/>
          <w:szCs w:val="24"/>
        </w:rPr>
        <w:t>dalam menangani</w:t>
      </w:r>
      <w:r>
        <w:rPr>
          <w:rFonts w:ascii="Times New Roman" w:hAnsi="Times New Roman" w:cs="Times New Roman"/>
          <w:i/>
          <w:noProof/>
          <w:sz w:val="24"/>
          <w:szCs w:val="24"/>
        </w:rPr>
        <w:t xml:space="preserve"> </w:t>
      </w:r>
      <w:r>
        <w:rPr>
          <w:rFonts w:ascii="Times New Roman" w:hAnsi="Times New Roman" w:cs="Times New Roman"/>
          <w:noProof/>
          <w:sz w:val="24"/>
          <w:szCs w:val="24"/>
        </w:rPr>
        <w:t>pengungsi Afghanistan yang transit di Indonesia ?</w:t>
      </w:r>
    </w:p>
    <w:p w:rsidR="004B1469" w:rsidRPr="007466BF" w:rsidRDefault="004B1469" w:rsidP="004B1469">
      <w:pPr>
        <w:pStyle w:val="ListParagraph"/>
        <w:spacing w:after="0" w:line="480" w:lineRule="auto"/>
        <w:ind w:left="1134"/>
        <w:jc w:val="both"/>
        <w:rPr>
          <w:rFonts w:ascii="Times New Roman" w:hAnsi="Times New Roman" w:cs="Times New Roman"/>
          <w:b/>
          <w:sz w:val="24"/>
          <w:szCs w:val="24"/>
        </w:rPr>
      </w:pPr>
    </w:p>
    <w:p w:rsidR="004B1469" w:rsidRPr="0033601D" w:rsidRDefault="004B1469" w:rsidP="004B1469">
      <w:pPr>
        <w:pStyle w:val="ListParagraph"/>
        <w:numPr>
          <w:ilvl w:val="2"/>
          <w:numId w:val="15"/>
        </w:numPr>
        <w:spacing w:after="0" w:line="480" w:lineRule="auto"/>
        <w:ind w:hanging="513"/>
        <w:jc w:val="both"/>
        <w:rPr>
          <w:rFonts w:ascii="Times New Roman" w:hAnsi="Times New Roman" w:cs="Times New Roman"/>
          <w:sz w:val="24"/>
          <w:szCs w:val="24"/>
        </w:rPr>
      </w:pPr>
      <w:r>
        <w:rPr>
          <w:rFonts w:ascii="Times New Roman" w:hAnsi="Times New Roman" w:cs="Times New Roman"/>
          <w:b/>
          <w:sz w:val="24"/>
          <w:szCs w:val="24"/>
        </w:rPr>
        <w:t xml:space="preserve"> Pem</w:t>
      </w:r>
      <w:r w:rsidRPr="0033601D">
        <w:rPr>
          <w:rFonts w:ascii="Times New Roman" w:hAnsi="Times New Roman" w:cs="Times New Roman"/>
          <w:b/>
          <w:sz w:val="24"/>
          <w:szCs w:val="24"/>
        </w:rPr>
        <w:t>batasan Masalah</w:t>
      </w:r>
    </w:p>
    <w:p w:rsidR="004B1469" w:rsidRDefault="004B1469" w:rsidP="004B146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UNHCR dibatasi pada pengungsi asal Afghanistan yang transit di Indonesia</w:t>
      </w:r>
      <w:r>
        <w:rPr>
          <w:rFonts w:ascii="Times New Roman" w:hAnsi="Times New Roman" w:cs="Times New Roman"/>
          <w:sz w:val="24"/>
          <w:szCs w:val="24"/>
          <w:lang w:val="en-US"/>
        </w:rPr>
        <w:t>.</w:t>
      </w:r>
    </w:p>
    <w:p w:rsidR="004B1469" w:rsidRDefault="004B1469" w:rsidP="004B146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Objek kajian pada </w:t>
      </w:r>
      <w:r>
        <w:rPr>
          <w:rFonts w:ascii="Times New Roman" w:hAnsi="Times New Roman" w:cs="Times New Roman"/>
          <w:i/>
          <w:sz w:val="24"/>
          <w:szCs w:val="24"/>
        </w:rPr>
        <w:t>United Nations High Commissioner for Refugees</w:t>
      </w:r>
      <w:r>
        <w:rPr>
          <w:rFonts w:ascii="Times New Roman" w:hAnsi="Times New Roman" w:cs="Times New Roman"/>
          <w:sz w:val="24"/>
          <w:szCs w:val="24"/>
        </w:rPr>
        <w:t xml:space="preserve"> (UNHCR). Sebab UNHCR merupakan lembaga internasional yang </w:t>
      </w:r>
      <w:r>
        <w:rPr>
          <w:rFonts w:ascii="Times New Roman" w:hAnsi="Times New Roman" w:cs="Times New Roman"/>
          <w:sz w:val="24"/>
          <w:szCs w:val="24"/>
        </w:rPr>
        <w:lastRenderedPageBreak/>
        <w:t>berkompeten dengan urusan pengungsi dan merupakan komisi Perserikatan Bangsa-Bangsa (PBB) yang khusus menangani para pengungsi.</w:t>
      </w:r>
    </w:p>
    <w:p w:rsidR="004B1469" w:rsidRDefault="004B1469" w:rsidP="004B1469">
      <w:pPr>
        <w:pStyle w:val="ListParagraph"/>
        <w:spacing w:after="0" w:line="480" w:lineRule="auto"/>
        <w:ind w:left="1440"/>
        <w:jc w:val="both"/>
        <w:rPr>
          <w:rFonts w:ascii="Times New Roman" w:hAnsi="Times New Roman" w:cs="Times New Roman"/>
          <w:sz w:val="24"/>
          <w:szCs w:val="24"/>
        </w:rPr>
      </w:pPr>
    </w:p>
    <w:p w:rsidR="004B1469" w:rsidRDefault="004B1469" w:rsidP="004B1469">
      <w:pPr>
        <w:pStyle w:val="ListParagraph"/>
        <w:spacing w:after="0" w:line="480" w:lineRule="auto"/>
        <w:ind w:left="1440"/>
        <w:jc w:val="both"/>
        <w:rPr>
          <w:rFonts w:ascii="Times New Roman" w:hAnsi="Times New Roman" w:cs="Times New Roman"/>
          <w:sz w:val="24"/>
          <w:szCs w:val="24"/>
        </w:rPr>
      </w:pPr>
    </w:p>
    <w:p w:rsidR="004B1469" w:rsidRDefault="004B1469" w:rsidP="004B1469">
      <w:pPr>
        <w:pStyle w:val="ListParagraph"/>
        <w:spacing w:after="0" w:line="480" w:lineRule="auto"/>
        <w:ind w:left="1440"/>
        <w:jc w:val="both"/>
        <w:rPr>
          <w:rFonts w:ascii="Times New Roman" w:hAnsi="Times New Roman" w:cs="Times New Roman"/>
          <w:sz w:val="24"/>
          <w:szCs w:val="24"/>
        </w:rPr>
      </w:pPr>
    </w:p>
    <w:p w:rsidR="004B1469" w:rsidRPr="007466BF" w:rsidRDefault="004B1469" w:rsidP="004B1469">
      <w:pPr>
        <w:pStyle w:val="ListParagraph"/>
        <w:numPr>
          <w:ilvl w:val="2"/>
          <w:numId w:val="15"/>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Perumusan Masalah</w:t>
      </w:r>
    </w:p>
    <w:p w:rsidR="004B1469" w:rsidRDefault="004B1469" w:rsidP="004B1469">
      <w:pPr>
        <w:spacing w:after="0" w:line="480" w:lineRule="auto"/>
        <w:ind w:left="720" w:firstLine="414"/>
        <w:jc w:val="both"/>
        <w:rPr>
          <w:rFonts w:ascii="Times New Roman" w:hAnsi="Times New Roman" w:cs="Times New Roman"/>
          <w:sz w:val="24"/>
          <w:szCs w:val="24"/>
        </w:rPr>
      </w:pPr>
      <w:r w:rsidRPr="007466BF">
        <w:rPr>
          <w:rFonts w:ascii="Times New Roman" w:hAnsi="Times New Roman" w:cs="Times New Roman"/>
          <w:sz w:val="24"/>
          <w:szCs w:val="24"/>
        </w:rPr>
        <w:t xml:space="preserve">Perumusan masalah dilakukan dengan cara menarik masalah dari identifikasi masalah dalam bentuk pertannyaan yang bersumber dari permasalahan yang telah dipilih </w:t>
      </w:r>
    </w:p>
    <w:p w:rsidR="004B1469" w:rsidRPr="007466BF" w:rsidRDefault="004B1469" w:rsidP="004B1469">
      <w:pPr>
        <w:spacing w:after="0" w:line="480" w:lineRule="auto"/>
        <w:ind w:left="720" w:firstLine="414"/>
        <w:jc w:val="both"/>
        <w:rPr>
          <w:rFonts w:ascii="Times New Roman" w:hAnsi="Times New Roman" w:cs="Times New Roman"/>
          <w:sz w:val="24"/>
          <w:szCs w:val="24"/>
        </w:rPr>
      </w:pPr>
      <w:r w:rsidRPr="007466BF">
        <w:rPr>
          <w:rFonts w:ascii="Times New Roman" w:hAnsi="Times New Roman" w:cs="Times New Roman"/>
          <w:sz w:val="24"/>
          <w:szCs w:val="24"/>
        </w:rPr>
        <w:t>dan merupakan research problem, maka dari itu penulis merumuskan masalah sebagai berikut:</w:t>
      </w:r>
    </w:p>
    <w:p w:rsidR="004B1469" w:rsidRDefault="004B1469" w:rsidP="004B1469">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Bagaimana UNHCR dapat optimal menjalankan programnya dalam menyelesaikan masalah pengungsi Afghanistan yang transit di Indonesia”</w:t>
      </w:r>
    </w:p>
    <w:p w:rsidR="004B1469" w:rsidRDefault="004B1469" w:rsidP="004B1469">
      <w:pPr>
        <w:pStyle w:val="ListParagraph"/>
        <w:spacing w:after="0" w:line="480" w:lineRule="auto"/>
        <w:jc w:val="both"/>
        <w:rPr>
          <w:rFonts w:ascii="Times New Roman" w:hAnsi="Times New Roman" w:cs="Times New Roman"/>
          <w:b/>
          <w:sz w:val="24"/>
          <w:szCs w:val="24"/>
        </w:rPr>
      </w:pPr>
    </w:p>
    <w:p w:rsidR="004B1469" w:rsidRPr="007466BF" w:rsidRDefault="004B1469" w:rsidP="004B1469">
      <w:pPr>
        <w:pStyle w:val="ListParagraph"/>
        <w:numPr>
          <w:ilvl w:val="1"/>
          <w:numId w:val="14"/>
        </w:numPr>
        <w:spacing w:after="0" w:line="480" w:lineRule="auto"/>
        <w:ind w:left="567" w:hanging="567"/>
        <w:jc w:val="both"/>
        <w:rPr>
          <w:rFonts w:ascii="Times New Roman" w:hAnsi="Times New Roman" w:cs="Times New Roman"/>
          <w:b/>
          <w:sz w:val="24"/>
          <w:szCs w:val="24"/>
        </w:rPr>
      </w:pPr>
      <w:r w:rsidRPr="007466BF">
        <w:rPr>
          <w:rFonts w:ascii="Times New Roman" w:hAnsi="Times New Roman" w:cs="Times New Roman"/>
          <w:b/>
          <w:sz w:val="24"/>
          <w:szCs w:val="24"/>
        </w:rPr>
        <w:t>Tujuan dan Kegunaan Penelitian</w:t>
      </w:r>
    </w:p>
    <w:p w:rsidR="004B1469" w:rsidRPr="0033601D" w:rsidRDefault="004B1469" w:rsidP="004B1469">
      <w:pPr>
        <w:pStyle w:val="ListParagraph"/>
        <w:numPr>
          <w:ilvl w:val="2"/>
          <w:numId w:val="14"/>
        </w:numPr>
        <w:spacing w:after="0" w:line="480" w:lineRule="auto"/>
        <w:ind w:left="1134" w:hanging="567"/>
        <w:jc w:val="both"/>
        <w:rPr>
          <w:rFonts w:ascii="Times New Roman" w:hAnsi="Times New Roman" w:cs="Times New Roman"/>
          <w:b/>
          <w:sz w:val="24"/>
          <w:szCs w:val="24"/>
        </w:rPr>
      </w:pPr>
      <w:r w:rsidRPr="0033601D">
        <w:rPr>
          <w:rFonts w:ascii="Times New Roman" w:hAnsi="Times New Roman" w:cs="Times New Roman"/>
          <w:b/>
          <w:sz w:val="24"/>
          <w:szCs w:val="24"/>
        </w:rPr>
        <w:t>Tujuan Penelitian</w:t>
      </w:r>
    </w:p>
    <w:p w:rsidR="004B1469" w:rsidRDefault="004B1469" w:rsidP="004B1469">
      <w:pPr>
        <w:pStyle w:val="ListParagraph"/>
        <w:numPr>
          <w:ilvl w:val="0"/>
          <w:numId w:val="3"/>
        </w:numPr>
        <w:spacing w:after="0" w:line="480" w:lineRule="auto"/>
        <w:ind w:left="1701" w:hanging="567"/>
        <w:jc w:val="both"/>
        <w:rPr>
          <w:rFonts w:ascii="Times New Roman" w:hAnsi="Times New Roman" w:cs="Times New Roman"/>
          <w:b/>
          <w:noProof/>
          <w:sz w:val="24"/>
          <w:szCs w:val="24"/>
        </w:rPr>
      </w:pPr>
      <w:r>
        <w:rPr>
          <w:rFonts w:ascii="Times New Roman" w:hAnsi="Times New Roman" w:cs="Times New Roman"/>
          <w:sz w:val="24"/>
          <w:szCs w:val="24"/>
        </w:rPr>
        <w:t>Menemukan data dan informasi tentang pengungsi afganistan yang berada di indonesia dan malaysia.</w:t>
      </w:r>
    </w:p>
    <w:p w:rsidR="004B1469" w:rsidRDefault="004B1469" w:rsidP="004B1469">
      <w:pPr>
        <w:pStyle w:val="ListParagraph"/>
        <w:numPr>
          <w:ilvl w:val="0"/>
          <w:numId w:val="3"/>
        </w:numPr>
        <w:spacing w:after="0" w:line="480" w:lineRule="auto"/>
        <w:ind w:left="1701" w:hanging="567"/>
        <w:jc w:val="both"/>
        <w:rPr>
          <w:rFonts w:ascii="Times New Roman" w:hAnsi="Times New Roman" w:cs="Times New Roman"/>
          <w:b/>
          <w:noProof/>
          <w:sz w:val="24"/>
          <w:szCs w:val="24"/>
        </w:rPr>
      </w:pPr>
      <w:r>
        <w:rPr>
          <w:rFonts w:ascii="Times New Roman" w:hAnsi="Times New Roman" w:cs="Times New Roman"/>
          <w:sz w:val="24"/>
          <w:szCs w:val="24"/>
        </w:rPr>
        <w:t>Mengetahui faktor apa saja yang menyebabkan masyarakat afganistan meninggalkan negara asalnya.</w:t>
      </w:r>
    </w:p>
    <w:p w:rsidR="004B1469" w:rsidRPr="00AA24E6" w:rsidRDefault="004B1469" w:rsidP="004B1469">
      <w:pPr>
        <w:pStyle w:val="ListParagraph"/>
        <w:numPr>
          <w:ilvl w:val="0"/>
          <w:numId w:val="3"/>
        </w:numPr>
        <w:spacing w:after="0" w:line="480" w:lineRule="auto"/>
        <w:ind w:left="1701" w:hanging="567"/>
        <w:jc w:val="both"/>
        <w:rPr>
          <w:rFonts w:ascii="Times New Roman" w:hAnsi="Times New Roman" w:cs="Times New Roman"/>
          <w:b/>
          <w:noProof/>
          <w:sz w:val="24"/>
          <w:szCs w:val="24"/>
        </w:rPr>
      </w:pPr>
      <w:r>
        <w:rPr>
          <w:rFonts w:ascii="Times New Roman" w:hAnsi="Times New Roman" w:cs="Times New Roman"/>
          <w:sz w:val="24"/>
          <w:szCs w:val="24"/>
        </w:rPr>
        <w:lastRenderedPageBreak/>
        <w:t>Untuk mengetahui upaya apa saja yang dilakukan UNHCR dalam menanggulangi masalah pengungsi afganistan.</w:t>
      </w:r>
    </w:p>
    <w:p w:rsidR="004B1469" w:rsidRPr="002E0D30" w:rsidRDefault="004B1469" w:rsidP="004B1469">
      <w:pPr>
        <w:pStyle w:val="ListParagraph"/>
        <w:spacing w:after="0" w:line="480" w:lineRule="auto"/>
        <w:ind w:left="1701"/>
        <w:jc w:val="both"/>
        <w:rPr>
          <w:rFonts w:ascii="Times New Roman" w:hAnsi="Times New Roman" w:cs="Times New Roman"/>
          <w:b/>
          <w:noProof/>
          <w:sz w:val="24"/>
          <w:szCs w:val="24"/>
        </w:rPr>
      </w:pPr>
    </w:p>
    <w:p w:rsidR="004B1469" w:rsidRDefault="004B1469" w:rsidP="004B1469">
      <w:pPr>
        <w:pStyle w:val="ListParagraph"/>
        <w:numPr>
          <w:ilvl w:val="2"/>
          <w:numId w:val="14"/>
        </w:numPr>
        <w:spacing w:after="0" w:line="480" w:lineRule="auto"/>
        <w:ind w:left="1134" w:hanging="567"/>
        <w:jc w:val="both"/>
        <w:rPr>
          <w:rFonts w:ascii="Times New Roman" w:hAnsi="Times New Roman" w:cs="Times New Roman"/>
          <w:b/>
          <w:noProof/>
          <w:sz w:val="24"/>
          <w:szCs w:val="24"/>
        </w:rPr>
      </w:pPr>
      <w:r>
        <w:rPr>
          <w:rFonts w:ascii="Times New Roman" w:hAnsi="Times New Roman" w:cs="Times New Roman"/>
          <w:b/>
          <w:noProof/>
          <w:sz w:val="24"/>
          <w:szCs w:val="24"/>
        </w:rPr>
        <w:t>Kegunaan Penelitian</w:t>
      </w:r>
    </w:p>
    <w:p w:rsidR="004B1469" w:rsidRDefault="004B1469" w:rsidP="004B1469">
      <w:pPr>
        <w:pStyle w:val="ListParagraph"/>
        <w:numPr>
          <w:ilvl w:val="0"/>
          <w:numId w:val="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Untuk memenuhi syarat-syarat dalam upaya memenuhi ujian sidang sarjana S1 dalam bidang Hubungan Internasional Fakultas Ilmu Sosial dan Ilmu Politik Universiatas Pasundan Bandung.</w:t>
      </w:r>
    </w:p>
    <w:p w:rsidR="004B1469" w:rsidRDefault="004B1469" w:rsidP="004B1469">
      <w:pPr>
        <w:pStyle w:val="ListParagraph"/>
        <w:numPr>
          <w:ilvl w:val="0"/>
          <w:numId w:val="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Diharapkan dapat memberi sumbangan pemikiran dan informasi bagi Akademisi Ilmu Hubungan Internasional, yaitu Dosen dan Mahasiswa dalam mengkaji dan memahami masalah pengungsi serta  organisasi  internasional khususnya UNHCR dalam menangani pengungsi yang berasal dari berbagai negara serta mengetahui faktor apasaja yang menyebabkan para pengungsi meninggalkan negara asalanya.</w:t>
      </w:r>
    </w:p>
    <w:p w:rsidR="004B1469" w:rsidRDefault="004B1469" w:rsidP="004B1469">
      <w:pPr>
        <w:pStyle w:val="ListParagraph"/>
        <w:numPr>
          <w:ilvl w:val="0"/>
          <w:numId w:val="4"/>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informasi bagi peneliti skripsi yang menulis masalah yang sama dimasa yang akan datang.</w:t>
      </w:r>
    </w:p>
    <w:p w:rsidR="004B1469" w:rsidRDefault="004B1469" w:rsidP="004B1469">
      <w:pPr>
        <w:pStyle w:val="ListParagraph"/>
        <w:spacing w:after="0" w:line="480" w:lineRule="auto"/>
        <w:ind w:left="1701"/>
        <w:jc w:val="both"/>
        <w:rPr>
          <w:rFonts w:ascii="Times New Roman" w:hAnsi="Times New Roman" w:cs="Times New Roman"/>
          <w:sz w:val="24"/>
          <w:szCs w:val="24"/>
        </w:rPr>
      </w:pPr>
    </w:p>
    <w:p w:rsidR="004B1469" w:rsidRDefault="004B1469" w:rsidP="004B1469">
      <w:pPr>
        <w:pStyle w:val="ListParagraph"/>
        <w:numPr>
          <w:ilvl w:val="1"/>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Kerangka Teoritis dan </w:t>
      </w:r>
      <w:r>
        <w:rPr>
          <w:rFonts w:ascii="Times New Roman" w:hAnsi="Times New Roman" w:cs="Times New Roman"/>
          <w:b/>
          <w:sz w:val="24"/>
          <w:szCs w:val="24"/>
          <w:lang w:val="en-US"/>
        </w:rPr>
        <w:t>H</w:t>
      </w:r>
      <w:r>
        <w:rPr>
          <w:rFonts w:ascii="Times New Roman" w:hAnsi="Times New Roman" w:cs="Times New Roman"/>
          <w:b/>
          <w:sz w:val="24"/>
          <w:szCs w:val="24"/>
        </w:rPr>
        <w:t>ipotesis</w:t>
      </w:r>
    </w:p>
    <w:p w:rsidR="004B1469" w:rsidRPr="00C251BC" w:rsidRDefault="004B1469" w:rsidP="004B1469">
      <w:pPr>
        <w:pStyle w:val="ListParagraph"/>
        <w:numPr>
          <w:ilvl w:val="2"/>
          <w:numId w:val="14"/>
        </w:numPr>
        <w:spacing w:after="0" w:line="48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 xml:space="preserve">Kerangka </w:t>
      </w:r>
      <w:r>
        <w:rPr>
          <w:rFonts w:ascii="Times New Roman" w:hAnsi="Times New Roman" w:cs="Times New Roman"/>
          <w:b/>
          <w:sz w:val="24"/>
          <w:szCs w:val="24"/>
          <w:lang w:val="en-US"/>
        </w:rPr>
        <w:t>T</w:t>
      </w:r>
      <w:r w:rsidRPr="0033601D">
        <w:rPr>
          <w:rFonts w:ascii="Times New Roman" w:hAnsi="Times New Roman" w:cs="Times New Roman"/>
          <w:b/>
          <w:sz w:val="24"/>
          <w:szCs w:val="24"/>
        </w:rPr>
        <w:t>eoritis</w:t>
      </w:r>
    </w:p>
    <w:p w:rsidR="004B1469" w:rsidRDefault="004B1469" w:rsidP="004B1469">
      <w:pPr>
        <w:pStyle w:val="ListParagraph"/>
        <w:spacing w:after="0" w:line="480" w:lineRule="auto"/>
        <w:ind w:left="1276" w:firstLine="425"/>
        <w:jc w:val="both"/>
        <w:rPr>
          <w:rFonts w:ascii="Times New Roman" w:hAnsi="Times New Roman" w:cs="Times New Roman"/>
          <w:sz w:val="24"/>
          <w:szCs w:val="24"/>
          <w:lang w:val="en-US"/>
        </w:rPr>
      </w:pPr>
      <w:r w:rsidRPr="00C251BC">
        <w:rPr>
          <w:rFonts w:ascii="Times New Roman" w:hAnsi="Times New Roman" w:cs="Times New Roman"/>
          <w:sz w:val="24"/>
          <w:szCs w:val="24"/>
        </w:rPr>
        <w:t xml:space="preserve">Dalam penyusunan penelitian ini, peneliti mengacu kepada pendapat para ahli mengenai teori-teori yang berhubungan dengan fokus dan locus penelitian, sebagai dasar dan pedoman untuk mengukur sejauh </w:t>
      </w:r>
      <w:r w:rsidRPr="00C251BC">
        <w:rPr>
          <w:rFonts w:ascii="Times New Roman" w:hAnsi="Times New Roman" w:cs="Times New Roman"/>
          <w:sz w:val="24"/>
          <w:szCs w:val="24"/>
        </w:rPr>
        <w:lastRenderedPageBreak/>
        <w:t>mana pedoman ini sesuai dengan fakta yang terjadi</w:t>
      </w:r>
      <w:r w:rsidRPr="00C251BC">
        <w:rPr>
          <w:rFonts w:ascii="Times New Roman" w:hAnsi="Times New Roman" w:cs="Times New Roman"/>
          <w:sz w:val="24"/>
          <w:szCs w:val="24"/>
          <w:lang w:val="en-US"/>
        </w:rPr>
        <w:t xml:space="preserve"> serta ditopang oleh teori teoridari para ahli hubungan internasional yang kompeten dalam penelitian ini.</w:t>
      </w:r>
    </w:p>
    <w:p w:rsidR="004B1469" w:rsidRPr="00C251BC" w:rsidRDefault="004B1469" w:rsidP="004B1469">
      <w:pPr>
        <w:pStyle w:val="ListParagraph"/>
        <w:spacing w:after="0" w:line="480" w:lineRule="auto"/>
        <w:ind w:left="1276" w:firstLine="425"/>
        <w:jc w:val="both"/>
        <w:rPr>
          <w:rFonts w:ascii="Times New Roman" w:hAnsi="Times New Roman" w:cs="Times New Roman"/>
          <w:b/>
          <w:sz w:val="24"/>
          <w:szCs w:val="24"/>
        </w:rPr>
      </w:pPr>
      <w:r w:rsidRPr="00C251BC">
        <w:rPr>
          <w:rFonts w:ascii="Times New Roman" w:hAnsi="Times New Roman" w:cs="Times New Roman"/>
          <w:sz w:val="24"/>
          <w:szCs w:val="24"/>
          <w:lang w:val="en-US"/>
        </w:rPr>
        <w:t>Adanya hubungan antar bangsa yang sudah mulai terjadi dan hubungan tersebut berlangsung dalam suatu masyarakat atau masyarakat antar bangsa. Hubungan yang semula dalam bentuk primitive kemudian berkembang kedalam bentuk yan lebih kompleks serta modern. Hubungan yang terjai karena pada dasarnya manusia tidak dapat memenuhi ebutuhan hidupnya dan membutukan orang lain , seperti yang dinyatakan oleh Trygive mathisen sebagai berikut:</w:t>
      </w:r>
    </w:p>
    <w:p w:rsidR="004B1469" w:rsidRDefault="004B1469" w:rsidP="004B1469">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b/>
          <w:sz w:val="24"/>
          <w:szCs w:val="24"/>
          <w:lang w:val="en-US"/>
        </w:rPr>
        <w:t>Hubungan internasional merupakan semua aspek dari kehidupan seluruh umat manusia, dalam arti semua tingkah laku manusia yang terjadi atau berasal dari suatu negara dapat mempengaruhi tingkah laku manusia dinegara lain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p>
    <w:p w:rsidR="004B1469" w:rsidRDefault="004B1469" w:rsidP="004B1469">
      <w:pPr>
        <w:pStyle w:val="ListParagraph"/>
        <w:spacing w:after="0" w:line="240" w:lineRule="auto"/>
        <w:ind w:left="2160"/>
        <w:jc w:val="both"/>
        <w:rPr>
          <w:rFonts w:ascii="Times New Roman" w:hAnsi="Times New Roman" w:cs="Times New Roman"/>
          <w:sz w:val="24"/>
          <w:szCs w:val="24"/>
        </w:rPr>
      </w:pPr>
    </w:p>
    <w:p w:rsidR="004B1469" w:rsidRDefault="004B1469" w:rsidP="004B1469">
      <w:pPr>
        <w:pStyle w:val="ListParagraph"/>
        <w:spacing w:after="0"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eori tersebut termasuk kedalam presfektif liberalism, dimana presfektif liberalism lebih menekankan pada pemikiran yang lebih postif dan optmis yang pada dasarnya ad</w:t>
      </w:r>
      <w:r>
        <w:rPr>
          <w:rFonts w:ascii="Times New Roman" w:hAnsi="Times New Roman" w:cs="Times New Roman"/>
          <w:sz w:val="24"/>
          <w:szCs w:val="24"/>
        </w:rPr>
        <w:t>a</w:t>
      </w:r>
      <w:r>
        <w:rPr>
          <w:rFonts w:ascii="Times New Roman" w:hAnsi="Times New Roman" w:cs="Times New Roman"/>
          <w:sz w:val="24"/>
          <w:szCs w:val="24"/>
          <w:lang w:val="en-US"/>
        </w:rPr>
        <w:t xml:space="preserve"> dalam diri manusia, tidak suka berkonflik dan mau bekerjasama satu sama lain serta memakai rasionalitas dalam memecahkan sutu masalah sehingga jauh dari permasalahan-permasalahan intenasional yang dimana terdapat kejanggalan-kejanggalan dalam permaslahannya, karena pada dasarnya pandangan pandangan liberalis lebih mengedepankan interdepedensi </w:t>
      </w:r>
      <w:r>
        <w:rPr>
          <w:rFonts w:ascii="Times New Roman" w:hAnsi="Times New Roman" w:cs="Times New Roman"/>
          <w:sz w:val="24"/>
          <w:szCs w:val="24"/>
          <w:lang w:val="en-US"/>
        </w:rPr>
        <w:lastRenderedPageBreak/>
        <w:t>dan kerjasama. Prsfetif liberalis juga hampir sama dengan realis yang memilliki argument kuat dalam menjadi alternative sejarah.manusia memiliki kebebasan untuk memperoleh kedamaian  dan ketenangan dalam berinteraksi dengan negara lain melalui kesepakatan kerjasama . negara juga terlibat dalam aksi kerasama internasioal dengan senantiasa menahan diri agar nafsu yang terdapat dalam diri manusia agar tidak mempengaruhi kekuasaan dalam politik internasional.</w:t>
      </w:r>
    </w:p>
    <w:p w:rsidR="004B1469" w:rsidRPr="00C251BC" w:rsidRDefault="004B1469" w:rsidP="004B1469">
      <w:pPr>
        <w:pStyle w:val="ListParagraph"/>
        <w:spacing w:after="0" w:line="480" w:lineRule="auto"/>
        <w:ind w:left="1276" w:firstLine="425"/>
        <w:jc w:val="both"/>
        <w:rPr>
          <w:rFonts w:ascii="Times New Roman" w:hAnsi="Times New Roman" w:cs="Times New Roman"/>
          <w:sz w:val="24"/>
          <w:szCs w:val="24"/>
          <w:lang w:val="en-US"/>
        </w:rPr>
      </w:pPr>
      <w:r w:rsidRPr="00C251BC">
        <w:rPr>
          <w:rFonts w:ascii="Times New Roman" w:hAnsi="Times New Roman" w:cs="Times New Roman"/>
          <w:sz w:val="24"/>
          <w:szCs w:val="24"/>
          <w:lang w:val="en-US"/>
        </w:rPr>
        <w:t xml:space="preserve">Hubungan internasional muncul karena adanya beberapa faktor seperti ekonomi, keamanan, sosial, konflik dan hak asasi manusia, sehingga mengharuskan terjadinya kerjasama untuk saling melengkapi kebutuhan antar negara, suatu masalah internasional merupakan tantangan global dan harus dipecahka serta dicari solusinya  serta membuat kebijakan-kebijakan untuk menyelesaikan masalah tersebut, seperti yang dikatakan oleh Joshua S Goldstein yang menyatakan: </w:t>
      </w:r>
    </w:p>
    <w:p w:rsidR="004B1469" w:rsidRDefault="004B1469" w:rsidP="004B1469">
      <w:pPr>
        <w:spacing w:after="0" w:line="240" w:lineRule="auto"/>
        <w:ind w:left="1843"/>
        <w:jc w:val="both"/>
        <w:rPr>
          <w:rFonts w:ascii="Times New Roman" w:hAnsi="Times New Roman" w:cs="Times New Roman"/>
          <w:b/>
          <w:sz w:val="24"/>
          <w:szCs w:val="24"/>
        </w:rPr>
      </w:pPr>
      <w:r>
        <w:rPr>
          <w:rFonts w:ascii="Times New Roman" w:hAnsi="Times New Roman" w:cs="Times New Roman"/>
          <w:b/>
          <w:sz w:val="24"/>
          <w:szCs w:val="24"/>
          <w:lang w:val="en-US"/>
        </w:rPr>
        <w:t xml:space="preserve">“Hubungan internasional memiliki tiga metode didalamnya yaitu </w:t>
      </w:r>
      <w:r>
        <w:rPr>
          <w:rFonts w:ascii="Times New Roman" w:hAnsi="Times New Roman" w:cs="Times New Roman"/>
          <w:b/>
          <w:i/>
          <w:sz w:val="24"/>
          <w:szCs w:val="24"/>
          <w:lang w:val="en-US"/>
        </w:rPr>
        <w:t xml:space="preserve">international anarchy,international society, </w:t>
      </w:r>
      <w:r>
        <w:rPr>
          <w:rFonts w:ascii="Times New Roman" w:hAnsi="Times New Roman" w:cs="Times New Roman"/>
          <w:b/>
          <w:sz w:val="24"/>
          <w:szCs w:val="24"/>
          <w:lang w:val="en-US"/>
        </w:rPr>
        <w:t>dan komunitas internasional, ketiganya memiliki perbedaan yang mendasar dalam hal interkasi , orientasi, dan masalah yang dibahasnya.”</w:t>
      </w:r>
    </w:p>
    <w:p w:rsidR="004B1469" w:rsidRDefault="004B1469" w:rsidP="004B1469">
      <w:pPr>
        <w:spacing w:after="0" w:line="240" w:lineRule="auto"/>
        <w:ind w:left="1843"/>
        <w:jc w:val="both"/>
        <w:rPr>
          <w:rFonts w:ascii="Times New Roman" w:hAnsi="Times New Roman" w:cs="Times New Roman"/>
          <w:b/>
          <w:sz w:val="24"/>
          <w:szCs w:val="24"/>
        </w:rPr>
      </w:pPr>
    </w:p>
    <w:p w:rsidR="004B1469" w:rsidRDefault="004B1469" w:rsidP="004B1469">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lang w:val="en-US"/>
        </w:rPr>
        <w:t xml:space="preserve">Dalam presfektif ini teori yang digunakan adalah prespektif reallisme, dimana dalam konteks yang lebih las konflik dan perang adalah bagian yang tak terpisahkan dari hubungan internasional, apalagi dengan melihat bahwa sistem internasional bersifat anarki, dalam artian bahwa tidak ada kekuasaan yang dominan dalam hubungan internasional. Realism menolak asumsi bahwa hubungan antar aktor di </w:t>
      </w:r>
      <w:r>
        <w:rPr>
          <w:rFonts w:ascii="Times New Roman" w:hAnsi="Times New Roman" w:cs="Times New Roman"/>
          <w:sz w:val="24"/>
          <w:szCs w:val="24"/>
          <w:lang w:val="en-US"/>
        </w:rPr>
        <w:lastRenderedPageBreak/>
        <w:t>dominasi oleh kerjasama karena menurut realism hubungan internasional didasarkan pada sistem yang anarki , sehingga kaum realis skeptic terhadap adanya keajuan dalam politik intenasional, selain itu pecapaian nasional interest  merupakan salah satu asumsi prespektif realism dalam memandang hubungan antar aktor dalam hubungan internasional.politik akan dijadikan sebagai instrument selama hal tersebut dapat memenuhi pencapaian nasional interest.</w:t>
      </w:r>
      <w:r>
        <w:rPr>
          <w:rStyle w:val="FootnoteReference"/>
          <w:rFonts w:ascii="Times New Roman" w:hAnsi="Times New Roman" w:cs="Times New Roman"/>
          <w:sz w:val="24"/>
          <w:szCs w:val="24"/>
          <w:lang w:val="en-US"/>
        </w:rPr>
        <w:footnoteReference w:id="5"/>
      </w:r>
    </w:p>
    <w:p w:rsidR="004B1469" w:rsidRPr="004B2A11" w:rsidRDefault="004B1469" w:rsidP="004B1469">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Dalam teori HI muncul teori baru yakni teori kontrukstivisme. Kontrukstivisme mencakup rentang luas teori yang bertujuan yang mengandung beberapa pertanyaan ontologi, seperti perdebatan tentang lembaga serta struktur, serta pertanyaan mengenai epistimologi, seperti perdebatan tentang “materi/ide” yang menaruh perhatian terhadap peranan relatif kekuatan-kekuatan materi versus ide-ide. Kontruktivisme bukan merupakan teoi HI, sebagai contoh dalam neo-realisme, tetapi sebaliknya merupakan teori sosial. Kontrukstivisme dalam HI sebagai kontruktivisme “konvensional” dan “kritis”. Hal ini yang terdapat dalam semua variasi konstruktivisme adalah minat terhadap perang yang dimiliki oleh kekuatan-kekuatan ide. Bagaimana struktur ini menggambarkan serta mendefinisikan kepentingan dan identitas negara-negara dan bagaimana negara-negara dan aktor non-negara memproduksi strukstur ini. Prinsip utama dari konstruktivisme adalah </w:t>
      </w:r>
      <w:r>
        <w:rPr>
          <w:rFonts w:ascii="Times New Roman" w:hAnsi="Times New Roman" w:cs="Times New Roman"/>
          <w:sz w:val="24"/>
          <w:szCs w:val="24"/>
        </w:rPr>
        <w:lastRenderedPageBreak/>
        <w:t>keyakinan bahawa “politik internasional dibentuk oleh ide-ide persuasif, nilai-nilai kolektif, budaya, dan identitas sosial”. Kontruktivisme berpendapat bahwa realis internasional secara sosial di konstruksi oleh struktur kognitif yang memberikan makna terhadap dunia material. Teori ini muncul dari perdebatan tentang metode ilmiah dari teori-teori hubungan internasional dan peran teori dalam produksi kekuasaan internasional.</w:t>
      </w:r>
      <w:r>
        <w:rPr>
          <w:rStyle w:val="FootnoteReference"/>
          <w:rFonts w:ascii="Times New Roman" w:hAnsi="Times New Roman" w:cs="Times New Roman"/>
          <w:sz w:val="24"/>
          <w:szCs w:val="24"/>
        </w:rPr>
        <w:footnoteReference w:id="6"/>
      </w:r>
    </w:p>
    <w:p w:rsidR="004B1469" w:rsidRPr="00B81B08" w:rsidRDefault="004B1469" w:rsidP="004B1469">
      <w:pPr>
        <w:pStyle w:val="ListParagraph"/>
        <w:numPr>
          <w:ilvl w:val="0"/>
          <w:numId w:val="16"/>
        </w:numPr>
        <w:spacing w:after="0" w:line="480" w:lineRule="auto"/>
        <w:ind w:left="1560" w:hanging="284"/>
        <w:jc w:val="both"/>
        <w:rPr>
          <w:rFonts w:ascii="Times New Roman" w:hAnsi="Times New Roman" w:cs="Times New Roman"/>
          <w:b/>
          <w:sz w:val="24"/>
          <w:szCs w:val="24"/>
        </w:rPr>
      </w:pPr>
      <w:r w:rsidRPr="00B81B08">
        <w:rPr>
          <w:rFonts w:ascii="Times New Roman" w:hAnsi="Times New Roman" w:cs="Times New Roman"/>
          <w:b/>
          <w:sz w:val="24"/>
          <w:szCs w:val="24"/>
        </w:rPr>
        <w:t>Konsep Organisasi Internasinal</w:t>
      </w:r>
    </w:p>
    <w:p w:rsidR="004B1469" w:rsidRDefault="004B1469" w:rsidP="004B1469">
      <w:pPr>
        <w:spacing w:after="0"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lang w:val="en-US"/>
        </w:rPr>
        <w:t>Suatu negara harus memiliki wadah untuk melakukan suatu interaksi antar anggota masyarakat dunia, yang mana interaksi tersebut meliputi berbagai aspek kehidupan yaitu ekonomi, sosial, politik serta budaya yang mana wadah untuk melakukan interkasi internasional tersebut melalui organisasi internasional.</w:t>
      </w:r>
    </w:p>
    <w:p w:rsidR="004B1469" w:rsidRPr="00A26D94" w:rsidRDefault="004B1469" w:rsidP="004B1469">
      <w:pPr>
        <w:spacing w:after="0" w:line="480" w:lineRule="auto"/>
        <w:ind w:left="556" w:firstLine="720"/>
        <w:jc w:val="both"/>
        <w:rPr>
          <w:rFonts w:ascii="Times New Roman" w:hAnsi="Times New Roman" w:cs="Times New Roman"/>
          <w:sz w:val="24"/>
          <w:szCs w:val="24"/>
        </w:rPr>
      </w:pPr>
      <w:r w:rsidRPr="00A26D94">
        <w:rPr>
          <w:rFonts w:ascii="Times New Roman" w:hAnsi="Times New Roman" w:cs="Times New Roman"/>
          <w:sz w:val="24"/>
          <w:szCs w:val="24"/>
        </w:rPr>
        <w:t>Organisasi internasional dapat didefinisikan sebagai :</w:t>
      </w:r>
    </w:p>
    <w:p w:rsidR="004B1469" w:rsidRDefault="004B1469" w:rsidP="004B1469">
      <w:pPr>
        <w:ind w:left="1701"/>
        <w:jc w:val="both"/>
        <w:rPr>
          <w:rFonts w:ascii="Times New Roman" w:hAnsi="Times New Roman" w:cs="Times New Roman"/>
          <w:b/>
          <w:sz w:val="24"/>
          <w:szCs w:val="24"/>
          <w:lang w:val="en-US"/>
        </w:rPr>
      </w:pPr>
      <w:r>
        <w:rPr>
          <w:rFonts w:ascii="Times New Roman" w:hAnsi="Times New Roman" w:cs="Times New Roman"/>
          <w:b/>
          <w:sz w:val="24"/>
          <w:szCs w:val="24"/>
        </w:rPr>
        <w:t>Suatu struktur formal dan berkelanjutan yang dibentuk atas suatu kesepakatan antara angggota (pemerintah dan non pemerintah) dari dua atau lebih Negara berdaulat dengan tujuan mengejar kepentingan bersama para anggotanya</w:t>
      </w:r>
      <w:r>
        <w:rPr>
          <w:rFonts w:ascii="Times New Roman" w:hAnsi="Times New Roman" w:cs="Times New Roman"/>
          <w:b/>
          <w:sz w:val="24"/>
          <w:szCs w:val="24"/>
          <w:lang w:val="en-US"/>
        </w:rPr>
        <w:t>.</w:t>
      </w:r>
      <w:r>
        <w:rPr>
          <w:rStyle w:val="FootnoteReference"/>
          <w:rFonts w:ascii="Times New Roman" w:hAnsi="Times New Roman" w:cs="Times New Roman"/>
          <w:b/>
          <w:sz w:val="24"/>
          <w:szCs w:val="24"/>
        </w:rPr>
        <w:footnoteReference w:id="7"/>
      </w:r>
    </w:p>
    <w:p w:rsidR="004B1469" w:rsidRDefault="004B1469" w:rsidP="004B1469">
      <w:pPr>
        <w:spacing w:after="0" w:line="480" w:lineRule="auto"/>
        <w:ind w:left="1276" w:firstLine="425"/>
        <w:jc w:val="both"/>
        <w:rPr>
          <w:rFonts w:ascii="Times New Roman" w:hAnsi="Times New Roman" w:cs="Times New Roman"/>
          <w:b/>
          <w:sz w:val="24"/>
          <w:szCs w:val="24"/>
        </w:rPr>
      </w:pPr>
      <w:r>
        <w:rPr>
          <w:rFonts w:ascii="Times New Roman" w:hAnsi="Times New Roman" w:cs="Times New Roman"/>
          <w:b/>
          <w:sz w:val="24"/>
          <w:szCs w:val="24"/>
        </w:rPr>
        <w:t xml:space="preserve">     Daniel S. Cheever</w:t>
      </w:r>
      <w:r>
        <w:rPr>
          <w:rFonts w:ascii="Times New Roman" w:hAnsi="Times New Roman" w:cs="Times New Roman"/>
          <w:sz w:val="24"/>
          <w:szCs w:val="24"/>
        </w:rPr>
        <w:t xml:space="preserve"> &amp; </w:t>
      </w:r>
      <w:r>
        <w:rPr>
          <w:rFonts w:ascii="Times New Roman" w:hAnsi="Times New Roman" w:cs="Times New Roman"/>
          <w:b/>
          <w:sz w:val="24"/>
          <w:szCs w:val="24"/>
        </w:rPr>
        <w:t>H. Field Haviland Jr</w:t>
      </w:r>
      <w:r>
        <w:rPr>
          <w:rFonts w:ascii="Times New Roman" w:hAnsi="Times New Roman" w:cs="Times New Roman"/>
          <w:sz w:val="24"/>
          <w:szCs w:val="24"/>
        </w:rPr>
        <w:t xml:space="preserve"> mendefinisikan Organisasi Internasional secara sederhana sebagai :</w:t>
      </w:r>
    </w:p>
    <w:p w:rsidR="004B1469" w:rsidRPr="00477773" w:rsidRDefault="004B1469" w:rsidP="004B1469">
      <w:pPr>
        <w:spacing w:line="240" w:lineRule="auto"/>
        <w:ind w:left="1701"/>
        <w:jc w:val="both"/>
        <w:rPr>
          <w:rFonts w:ascii="Times New Roman" w:hAnsi="Times New Roman" w:cs="Times New Roman"/>
          <w:b/>
          <w:i/>
          <w:sz w:val="24"/>
          <w:szCs w:val="24"/>
        </w:rPr>
      </w:pPr>
      <w:r w:rsidRPr="00477773">
        <w:rPr>
          <w:rFonts w:ascii="Times New Roman" w:hAnsi="Times New Roman" w:cs="Times New Roman"/>
          <w:b/>
          <w:i/>
          <w:sz w:val="24"/>
          <w:szCs w:val="24"/>
        </w:rPr>
        <w:t xml:space="preserve">Any cooperative arrangement instituted among state, usually by a basic agreement, to perform some mutually advantageous </w:t>
      </w:r>
      <w:r w:rsidRPr="00477773">
        <w:rPr>
          <w:rFonts w:ascii="Times New Roman" w:hAnsi="Times New Roman" w:cs="Times New Roman"/>
          <w:b/>
          <w:i/>
          <w:sz w:val="24"/>
          <w:szCs w:val="24"/>
        </w:rPr>
        <w:lastRenderedPageBreak/>
        <w:t>functions implemented trough periodic meetings and staff activities.</w:t>
      </w:r>
      <w:r w:rsidRPr="00477773">
        <w:rPr>
          <w:rStyle w:val="FootnoteReference"/>
          <w:rFonts w:ascii="Times New Roman" w:hAnsi="Times New Roman" w:cs="Times New Roman"/>
          <w:b/>
          <w:i/>
          <w:sz w:val="24"/>
          <w:szCs w:val="24"/>
        </w:rPr>
        <w:footnoteReference w:id="8"/>
      </w:r>
    </w:p>
    <w:p w:rsidR="004B1469" w:rsidRDefault="004B1469" w:rsidP="004B1469">
      <w:pPr>
        <w:spacing w:after="0"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       Perkembangan pesat dalam bentuk serta pola kerjasama melalui organisasi internasional, telah makin menonjolkan peran organisasi internasional yang bukan hanya melibatkan Negara beserta pemerintah saja. Negara tetap merupakan aktor paling dominan didalam bentuk-bentuk  kerjasama  internasional,namun perlu diakui eksistensiorganiasasi-organisasi internasional non-pemerintah yang makin hari semakin banyak jumlahnya.</w:t>
      </w:r>
    </w:p>
    <w:p w:rsidR="004B1469" w:rsidRDefault="004B1469" w:rsidP="004B1469">
      <w:pPr>
        <w:spacing w:after="0" w:line="480" w:lineRule="auto"/>
        <w:ind w:left="1276" w:firstLine="425"/>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Dengan demikian, Organisasi Internasional, akan lebih lengkap dan</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menyeluruh jika didefinisikan sebagai “Pola kerjasama yang melintasi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batas-batas neagara, dengan didasari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struktur organisasi yang jelas dan</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lengkap serta diharapankan atau diproyeksikan untuk berlangsung serta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melaksanakan fungsinya secara berkesinambungan dan lembaga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guna mengusahakan tercapainya tujuan-tujuan yang diperlukan serta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disepakati bersama, baik antara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pemerintah dengan pemerintah</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maupun antara sesama kelompok non-pemerintah pada Negara yang</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berbeda.</w:t>
      </w:r>
      <w:r>
        <w:rPr>
          <w:rStyle w:val="FootnoteReference"/>
          <w:rFonts w:ascii="Times New Roman" w:eastAsia="Times New Roman" w:hAnsi="Times New Roman" w:cs="Times New Roman"/>
          <w:sz w:val="24"/>
          <w:szCs w:val="24"/>
          <w:lang w:eastAsia="id-ID"/>
        </w:rPr>
        <w:footnoteReference w:id="9"/>
      </w:r>
    </w:p>
    <w:p w:rsidR="004B1469" w:rsidRDefault="004B1469" w:rsidP="004B1469">
      <w:pPr>
        <w:spacing w:after="0" w:line="480" w:lineRule="auto"/>
        <w:ind w:left="1276"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Perkembangan organisasi internasional merupakan kebutuhan yang timbul dari pergaulan Internasional dimana dituntut untuk dapat mengatur permasalahan yang muncul darinya (pergaulan Internasional). </w:t>
      </w:r>
      <w:r>
        <w:rPr>
          <w:rFonts w:ascii="Times New Roman" w:eastAsia="Times New Roman" w:hAnsi="Times New Roman" w:cs="Times New Roman"/>
          <w:sz w:val="24"/>
          <w:szCs w:val="24"/>
          <w:lang w:eastAsia="id-ID"/>
        </w:rPr>
        <w:lastRenderedPageBreak/>
        <w:t>Isu perdamaian semakin berkembang seirin meningkatnya permaslahan internasioanal. Maka semakin penting peran organisasi internasioanal yang bertindak sebagai pihak ketiga untuk membantu Negara dalam menyelesaikan konflik yang dialami. Menurut Holsti Administrasi dan Organisasi Internasional :“Pola interaksi hubungan internasional tidak dapat dipisahkan dengan segala bentuk interaksi yang berlangsung dalam pergaulan masyarakat internasional baik oleh pelaku Negara-negara (</w:t>
      </w:r>
      <w:r w:rsidRPr="00DF49A7">
        <w:rPr>
          <w:rFonts w:ascii="Times New Roman" w:eastAsia="Times New Roman" w:hAnsi="Times New Roman" w:cs="Times New Roman"/>
          <w:i/>
          <w:sz w:val="24"/>
          <w:szCs w:val="24"/>
          <w:lang w:eastAsia="id-ID"/>
        </w:rPr>
        <w:t>state-actors</w:t>
      </w:r>
      <w:r>
        <w:rPr>
          <w:rFonts w:ascii="Times New Roman" w:eastAsia="Times New Roman" w:hAnsi="Times New Roman" w:cs="Times New Roman"/>
          <w:sz w:val="24"/>
          <w:szCs w:val="24"/>
          <w:lang w:eastAsia="id-ID"/>
        </w:rPr>
        <w:t>), maupun oleh pelaku-pelaku bukan Negara (</w:t>
      </w:r>
      <w:r w:rsidRPr="00DF49A7">
        <w:rPr>
          <w:rFonts w:ascii="Times New Roman" w:eastAsia="Times New Roman" w:hAnsi="Times New Roman" w:cs="Times New Roman"/>
          <w:i/>
          <w:sz w:val="24"/>
          <w:szCs w:val="24"/>
          <w:lang w:eastAsia="id-ID"/>
        </w:rPr>
        <w:t>non- state actors</w:t>
      </w:r>
      <w:r>
        <w:rPr>
          <w:rFonts w:ascii="Times New Roman" w:eastAsia="Times New Roman" w:hAnsi="Times New Roman" w:cs="Times New Roman"/>
          <w:sz w:val="24"/>
          <w:szCs w:val="24"/>
          <w:lang w:eastAsia="id-ID"/>
        </w:rPr>
        <w:t>)”.</w:t>
      </w:r>
    </w:p>
    <w:p w:rsidR="004B1469" w:rsidRDefault="004B1469" w:rsidP="004B1469">
      <w:pPr>
        <w:spacing w:after="0" w:line="480" w:lineRule="auto"/>
        <w:ind w:left="1276"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Dari konsep diatas memaparkan bahwa aktor dalam Hubungan Internasional meliputi Negara-negara, organisasi non-pemerintah, serta individu. Pola hubungan internasional ialah suatu interaksi yang saling membutuhkan satu sama lain baik itu kerjasama, persaingan maupun pertentangan, dan yang paling diutamakan disini adalah suatu hubungan  kerjasama dimana hubungan tersebut akan menghasilkan keuntungan terhadap semua pihak yang berkecimpung. Karen Mingst memberikan jabaran yang lebih luas lagi tentang fungsi Organisasi internasioanal. Ada beberapa fungsi yang bisa diajalankan oleh Organisasi internasional baik ditingkat internasional, Negara, maupun individu</w:t>
      </w:r>
      <w:r>
        <w:rPr>
          <w:rStyle w:val="FootnoteReference"/>
          <w:rFonts w:ascii="Times New Roman" w:eastAsia="Times New Roman" w:hAnsi="Times New Roman" w:cs="Times New Roman"/>
          <w:sz w:val="24"/>
          <w:szCs w:val="24"/>
          <w:lang w:eastAsia="id-ID"/>
        </w:rPr>
        <w:footnoteReference w:id="10"/>
      </w:r>
      <w:r>
        <w:rPr>
          <w:rFonts w:ascii="Times New Roman" w:eastAsia="Times New Roman" w:hAnsi="Times New Roman" w:cs="Times New Roman"/>
          <w:sz w:val="24"/>
          <w:szCs w:val="24"/>
          <w:lang w:eastAsia="id-ID"/>
        </w:rPr>
        <w:t xml:space="preserve">. Namun disini akan lebih difokuskan untuk membahas fungsi ditingkat internasional. </w:t>
      </w:r>
      <w:r>
        <w:rPr>
          <w:rFonts w:ascii="Times New Roman" w:eastAsia="Times New Roman" w:hAnsi="Times New Roman" w:cs="Times New Roman"/>
          <w:sz w:val="24"/>
          <w:szCs w:val="24"/>
          <w:lang w:eastAsia="id-ID"/>
        </w:rPr>
        <w:lastRenderedPageBreak/>
        <w:t>Dalam tingkat internasional, Organisasi Internasioanal berperan/berfungsi dalam :</w:t>
      </w:r>
    </w:p>
    <w:p w:rsidR="004B1469" w:rsidRDefault="004B1469" w:rsidP="004B1469">
      <w:pPr>
        <w:pStyle w:val="ListParagraph"/>
        <w:numPr>
          <w:ilvl w:val="0"/>
          <w:numId w:val="5"/>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Memberikan kontribusi untuk terciptanya suasana kerja sama diantara Negara/aktor. Dengan adaya Organisai internasional, diharapkan Negara dapat bersosialisasi secara regular sehingga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dapat tercipta suatu kondisi yang dianjurkan oleh kaum fungsionalis.</w:t>
      </w:r>
    </w:p>
    <w:p w:rsidR="004B1469" w:rsidRDefault="004B1469" w:rsidP="004B1469">
      <w:pPr>
        <w:pStyle w:val="ListParagraph"/>
        <w:numPr>
          <w:ilvl w:val="0"/>
          <w:numId w:val="5"/>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Menyediakan informasi dan pengawasan. Fungsi ini sejalan dengan pemikiran tentang </w:t>
      </w:r>
      <w:r w:rsidRPr="003810D3">
        <w:rPr>
          <w:rFonts w:ascii="Times New Roman" w:eastAsia="Times New Roman" w:hAnsi="Times New Roman" w:cs="Times New Roman"/>
          <w:i/>
          <w:sz w:val="24"/>
          <w:szCs w:val="24"/>
          <w:lang w:eastAsia="id-ID"/>
        </w:rPr>
        <w:t>Collective Good</w:t>
      </w:r>
      <w:r>
        <w:rPr>
          <w:rFonts w:ascii="Times New Roman" w:eastAsia="Times New Roman" w:hAnsi="Times New Roman" w:cs="Times New Roman"/>
          <w:sz w:val="24"/>
          <w:szCs w:val="24"/>
          <w:lang w:eastAsia="id-ID"/>
        </w:rPr>
        <w:t xml:space="preserve">, dimana Organisasi Internasioanal  menyediakan informasi, hasil-hasil </w:t>
      </w:r>
      <w:r w:rsidRPr="003810D3">
        <w:rPr>
          <w:rFonts w:ascii="Times New Roman" w:eastAsia="Times New Roman" w:hAnsi="Times New Roman" w:cs="Times New Roman"/>
          <w:i/>
          <w:sz w:val="24"/>
          <w:szCs w:val="24"/>
          <w:lang w:eastAsia="id-ID"/>
        </w:rPr>
        <w:t>survey</w:t>
      </w:r>
      <w:r>
        <w:rPr>
          <w:rFonts w:ascii="Times New Roman" w:eastAsia="Times New Roman" w:hAnsi="Times New Roman" w:cs="Times New Roman"/>
          <w:sz w:val="24"/>
          <w:szCs w:val="24"/>
          <w:lang w:eastAsia="id-ID"/>
        </w:rPr>
        <w:t xml:space="preserve"> dan pengawasan.</w:t>
      </w:r>
    </w:p>
    <w:p w:rsidR="004B1469" w:rsidRDefault="004B1469" w:rsidP="004B1469">
      <w:pPr>
        <w:pStyle w:val="ListParagraph"/>
        <w:numPr>
          <w:ilvl w:val="0"/>
          <w:numId w:val="5"/>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Memberikan bantuan terhadap penyelesaian konflik dan pada koraban konflik. Konflik yang terjadi dinegara Afganistan baik konflik dengan negara lain maupun di negara sendiri, konflik di afganistan meruapakan isu Internasional dan telah menyita perhatian dunia terutama PBB sebagi Organisasi Internsaional yang sangat memperhatikan persoalan seputar kemanusiaan.</w:t>
      </w:r>
    </w:p>
    <w:p w:rsidR="004B1469" w:rsidRDefault="004B1469" w:rsidP="004B1469">
      <w:pPr>
        <w:pStyle w:val="ListParagraph"/>
        <w:numPr>
          <w:ilvl w:val="0"/>
          <w:numId w:val="5"/>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Mengkoordinir aktivitas internasional mengenai permasalahan bersama. PBB melalui UNHCR selalu memantau pengungsi yang datang dari berbagai negara dengan memfokuskan terhadap korban konflik dari afganistan yang mencari perlindungan dinegra-negara tetangga dengan memberikan perlindungan dan </w:t>
      </w:r>
      <w:r>
        <w:rPr>
          <w:rFonts w:ascii="Times New Roman" w:eastAsia="Times New Roman" w:hAnsi="Times New Roman" w:cs="Times New Roman"/>
          <w:sz w:val="24"/>
          <w:szCs w:val="24"/>
          <w:lang w:eastAsia="id-ID"/>
        </w:rPr>
        <w:lastRenderedPageBreak/>
        <w:t>bantuan berupa materi maupun support, agar para korban dapat terlindungi dan terjamin kelangsungan hidupnya.</w:t>
      </w:r>
    </w:p>
    <w:p w:rsidR="004B1469" w:rsidRDefault="004B1469" w:rsidP="004B1469">
      <w:pPr>
        <w:pStyle w:val="ListParagraph"/>
        <w:numPr>
          <w:ilvl w:val="0"/>
          <w:numId w:val="5"/>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Menyediakan arena untuk bargaining bagi Negara-negara dalam menyelesaikan suatu masalah.</w:t>
      </w:r>
    </w:p>
    <w:p w:rsidR="004B1469" w:rsidRDefault="004B1469" w:rsidP="004B1469">
      <w:pPr>
        <w:spacing w:after="0" w:line="480" w:lineRule="auto"/>
        <w:ind w:left="1276"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Sejak berdirinya organsasi internasioanal semua masalah yang berkaitan dengan Hak Asasi Manusia tidak dapat dilepaskan dari domain hokum internasional, karena penegak Hak Asasi Manusia merupakan tujuan dalam piagam PBB. Oleh karena itu setiap konflik yang terjadi disebuah Negara yang berkaitan dengan masalah HAM maka secara otomatis dunia internasional akan ikut didalamnya. Konflik yang terjadi di Afganistan sudah menjadi isu internasioanal dan menjadi perhatian bagi organisasi internasioanal untuk berperan didalamnya. Pengungsi yang datang dari afganistan menjadi perhatian khusus bagi UNHCR yang merupakan organisasi internasioanal dibawah PBB yang mengurusi tentang pengungsi korban konflik.</w:t>
      </w:r>
    </w:p>
    <w:p w:rsidR="004B1469" w:rsidRPr="00AA24E6" w:rsidRDefault="004B1469" w:rsidP="004B1469">
      <w:pPr>
        <w:spacing w:after="0" w:line="480" w:lineRule="auto"/>
        <w:ind w:left="1276" w:firstLine="709"/>
        <w:jc w:val="both"/>
        <w:rPr>
          <w:rFonts w:ascii="Times New Roman" w:eastAsia="Times New Roman" w:hAnsi="Times New Roman" w:cs="Times New Roman"/>
          <w:sz w:val="24"/>
          <w:szCs w:val="24"/>
          <w:lang w:val="en-US" w:eastAsia="id-ID"/>
        </w:rPr>
      </w:pPr>
    </w:p>
    <w:p w:rsidR="004B1469" w:rsidRPr="00B81B08" w:rsidRDefault="004B1469" w:rsidP="004B1469">
      <w:pPr>
        <w:pStyle w:val="ListParagraph"/>
        <w:numPr>
          <w:ilvl w:val="0"/>
          <w:numId w:val="16"/>
        </w:numPr>
        <w:spacing w:after="0" w:line="480" w:lineRule="auto"/>
        <w:ind w:left="1560" w:hanging="284"/>
        <w:jc w:val="both"/>
        <w:rPr>
          <w:rFonts w:ascii="Times New Roman" w:eastAsia="Times New Roman" w:hAnsi="Times New Roman" w:cs="Times New Roman"/>
          <w:b/>
          <w:sz w:val="24"/>
          <w:szCs w:val="24"/>
          <w:lang w:eastAsia="id-ID"/>
        </w:rPr>
      </w:pPr>
      <w:r w:rsidRPr="00B81B08">
        <w:rPr>
          <w:rFonts w:ascii="Times New Roman" w:eastAsia="Times New Roman" w:hAnsi="Times New Roman" w:cs="Times New Roman"/>
          <w:b/>
          <w:sz w:val="24"/>
          <w:szCs w:val="24"/>
          <w:lang w:eastAsia="id-ID"/>
        </w:rPr>
        <w:t xml:space="preserve">Konsep Pengungsi </w:t>
      </w:r>
    </w:p>
    <w:p w:rsidR="004B1469" w:rsidRDefault="004B1469" w:rsidP="004B1469">
      <w:pPr>
        <w:spacing w:after="0" w:line="48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Malcom Proudfoot memberikan pengertian pengungsi dengan melihat  keadaan para pengungsi akibat Perang Dunia II. Walaupun tidak secara jelas dalam memberikan pengertian tentang pengungsi, pengertiannya yaitu :</w:t>
      </w:r>
    </w:p>
    <w:p w:rsidR="004B1469" w:rsidRPr="00DD3E8B" w:rsidRDefault="004B1469" w:rsidP="004B1469">
      <w:pPr>
        <w:spacing w:after="0" w:line="240" w:lineRule="auto"/>
        <w:ind w:left="1985"/>
        <w:jc w:val="both"/>
        <w:rPr>
          <w:rFonts w:ascii="Times New Roman" w:eastAsia="Times New Roman" w:hAnsi="Times New Roman" w:cs="Times New Roman"/>
          <w:b/>
          <w:i/>
          <w:sz w:val="24"/>
          <w:szCs w:val="24"/>
          <w:lang w:eastAsia="id-ID"/>
        </w:rPr>
      </w:pPr>
      <w:r w:rsidRPr="00DD3E8B">
        <w:rPr>
          <w:rFonts w:ascii="Times New Roman" w:eastAsia="Times New Roman" w:hAnsi="Times New Roman" w:cs="Times New Roman"/>
          <w:b/>
          <w:i/>
          <w:sz w:val="24"/>
          <w:szCs w:val="24"/>
          <w:lang w:eastAsia="id-ID"/>
        </w:rPr>
        <w:t xml:space="preserve">These forced movements, …were the result of the persecution, forcible deportation, or flight of Jews and political opponents of the authoritarians  governments; the transference of ethnic </w:t>
      </w:r>
      <w:r w:rsidRPr="00DD3E8B">
        <w:rPr>
          <w:rFonts w:ascii="Times New Roman" w:eastAsia="Times New Roman" w:hAnsi="Times New Roman" w:cs="Times New Roman"/>
          <w:b/>
          <w:i/>
          <w:sz w:val="24"/>
          <w:szCs w:val="24"/>
          <w:lang w:eastAsia="id-ID"/>
        </w:rPr>
        <w:lastRenderedPageBreak/>
        <w:t>population back to their homeland or to newly created provinces acquired by war or treaty; the arbitatry rearrangement of prewar boundaries of sovereign states; the mass flight of the air and the terror of bombarment from the air and under the threat or  pressure of advance or retreat of armies over immense areas of Europe; the  forced removal of populations from coastal or defence areas underv military dictation; and the deportation for forced labour to bloster the German war effort </w:t>
      </w:r>
    </w:p>
    <w:p w:rsidR="004B1469" w:rsidRPr="00A26D94" w:rsidRDefault="004B1469" w:rsidP="004B1469">
      <w:pPr>
        <w:spacing w:after="0" w:line="480" w:lineRule="auto"/>
        <w:ind w:left="1276" w:firstLine="709"/>
        <w:jc w:val="both"/>
        <w:rPr>
          <w:rFonts w:ascii="Times New Roman" w:eastAsia="Times New Roman" w:hAnsi="Times New Roman" w:cs="Times New Roman"/>
          <w:sz w:val="24"/>
          <w:szCs w:val="24"/>
          <w:lang w:eastAsia="id-ID"/>
        </w:rPr>
      </w:pPr>
      <w:r>
        <w:rPr>
          <w:rStyle w:val="a"/>
          <w:rFonts w:ascii="Times New Roman" w:hAnsi="Times New Roman" w:cs="Times New Roman"/>
          <w:sz w:val="24"/>
          <w:szCs w:val="24"/>
        </w:rPr>
        <w:t>Dengan demikian dapat disimpulkan bahwa pengungsi adalah orang-orang yang terpaksa pindah ke tempat lain akibat adanya penganiayaan, deportasi secara paksa, atau pengusiran orang-orang Yahudi dan perlawanan  politik pemerintah yang berkuasa, pengembalian etnik tertentu ke negara asal mereka atau provinsi baru yang timbul akibat perang atau perjanjian, penentuan tapal batas secara sepihak sebelum perang terjadi; perpindahan penduduk sipil secara besar-besaran akibat adanya serangan udara dan adanya tekanan atau ancaman dari para militer sdi beberapa wilayah Eropa; pindahan secara paksa  penduduk dari wilayah pantai atau daerah pertahanan berdasarkan perintah militer, serta pemulangan tenaga kerja paksa untuk ikut dalam perang Jerman.</w:t>
      </w:r>
    </w:p>
    <w:p w:rsidR="004B1469" w:rsidRDefault="004B1469" w:rsidP="004B1469">
      <w:pPr>
        <w:spacing w:after="0" w:line="480" w:lineRule="auto"/>
        <w:ind w:left="1276"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Membahas mengenai konsep pengungsi tidak terlepas dari proses yang dinamakan migrasi. Migrasi adalah suatu perpindahan penduduk dengan tujuan untuk menetap dan tinggal dari suatu tempat asalnya menuju tempat lain melewati batas administratif (migrasi internal) atau batas politik/negara (migrasi internasional)</w:t>
      </w:r>
      <w:r>
        <w:rPr>
          <w:rStyle w:val="FootnoteReference"/>
          <w:rFonts w:ascii="Times New Roman" w:eastAsia="Times New Roman" w:hAnsi="Times New Roman" w:cs="Times New Roman"/>
          <w:sz w:val="24"/>
          <w:szCs w:val="24"/>
          <w:lang w:eastAsia="id-ID"/>
        </w:rPr>
        <w:footnoteReference w:id="11"/>
      </w:r>
      <w:r>
        <w:rPr>
          <w:rFonts w:ascii="Times New Roman" w:eastAsia="Times New Roman" w:hAnsi="Times New Roman" w:cs="Times New Roman"/>
          <w:sz w:val="24"/>
          <w:szCs w:val="24"/>
          <w:lang w:eastAsia="id-ID"/>
        </w:rPr>
        <w:t xml:space="preserve">. Secara praktis dapat </w:t>
      </w:r>
      <w:r>
        <w:rPr>
          <w:rFonts w:ascii="Times New Roman" w:eastAsia="Times New Roman" w:hAnsi="Times New Roman" w:cs="Times New Roman"/>
          <w:sz w:val="24"/>
          <w:szCs w:val="24"/>
          <w:lang w:eastAsia="id-ID"/>
        </w:rPr>
        <w:lastRenderedPageBreak/>
        <w:t>disimpulkan bahwa migrasi adalah perpindahan penduduk secara permanen dari suatu negara ke negara lain.Namun migrasi dan pengungsi adalah dua pemahaman yang berbeda. Pengungsi itu sendiri adalah sekelompok manusia yang terpaksa meninggalkan kampung halaman, teman dan kerabat mereka, karena adanya rasa takut yang sangat mengancam keselamatan hidup mereka. Para pengungsi biasanya tidak dibekali dengan dokumen perjalanan sehingga banyak yang mengalami perlakuan sewenangwenang baik di negara asal, negara transit, maupun negara tujuan.</w:t>
      </w:r>
      <w:r>
        <w:rPr>
          <w:rStyle w:val="FootnoteReference"/>
          <w:rFonts w:ascii="Times New Roman" w:eastAsia="Times New Roman" w:hAnsi="Times New Roman" w:cs="Times New Roman"/>
          <w:sz w:val="24"/>
          <w:szCs w:val="24"/>
          <w:lang w:eastAsia="id-ID"/>
        </w:rPr>
        <w:footnoteReference w:id="12"/>
      </w:r>
      <w:r>
        <w:rPr>
          <w:rFonts w:ascii="Times New Roman" w:eastAsia="Times New Roman" w:hAnsi="Times New Roman" w:cs="Times New Roman"/>
          <w:sz w:val="24"/>
          <w:szCs w:val="24"/>
          <w:lang w:eastAsia="id-ID"/>
        </w:rPr>
        <w:t xml:space="preserve"> Dibutuhkan suatu perlindungan internasional untuk meminimalkan ancaman kekerasan terhadap para pengungsi. Sebelum seseorang diakui statusnya sebagai pengungsi, maka ia adalah seorang pencari suaka. Begitu juga sebaliknya, seorang pencari suaka belum tentu adalah seorang pengungsi</w:t>
      </w:r>
      <w:r>
        <w:rPr>
          <w:rStyle w:val="FootnoteReference"/>
          <w:rFonts w:ascii="Times New Roman" w:eastAsia="Times New Roman" w:hAnsi="Times New Roman" w:cs="Times New Roman"/>
          <w:sz w:val="24"/>
          <w:szCs w:val="24"/>
          <w:lang w:eastAsia="id-ID"/>
        </w:rPr>
        <w:footnoteReference w:id="13"/>
      </w:r>
      <w:r>
        <w:rPr>
          <w:rFonts w:ascii="Times New Roman" w:eastAsia="Times New Roman" w:hAnsi="Times New Roman" w:cs="Times New Roman"/>
          <w:sz w:val="24"/>
          <w:szCs w:val="24"/>
          <w:lang w:eastAsia="id-ID"/>
        </w:rPr>
        <w:t>. Jika seseorang diakui sebagai pengungsi, maka akan melekat pada dirinya hak-hak sebagai pengungsi dan juga kewajiban-kewajiban terhadap negara pelindungnya</w:t>
      </w:r>
      <w:r>
        <w:rPr>
          <w:rStyle w:val="FootnoteReference"/>
          <w:rFonts w:ascii="Times New Roman" w:eastAsia="Times New Roman" w:hAnsi="Times New Roman" w:cs="Times New Roman"/>
          <w:sz w:val="24"/>
          <w:szCs w:val="24"/>
          <w:lang w:eastAsia="id-ID"/>
        </w:rPr>
        <w:footnoteReference w:id="14"/>
      </w:r>
      <w:r>
        <w:rPr>
          <w:rFonts w:ascii="Times New Roman" w:eastAsia="Times New Roman" w:hAnsi="Times New Roman" w:cs="Times New Roman"/>
          <w:sz w:val="24"/>
          <w:szCs w:val="24"/>
          <w:lang w:eastAsia="id-ID"/>
        </w:rPr>
        <w:t xml:space="preserve">. </w:t>
      </w:r>
    </w:p>
    <w:p w:rsidR="004B1469" w:rsidRDefault="004B1469" w:rsidP="004B1469">
      <w:pPr>
        <w:spacing w:after="0" w:line="480" w:lineRule="auto"/>
        <w:ind w:left="1276"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UNHCR sebagai organisasi internasional dalam penanggulangan pengungsi menyatakan bahwa pengungsi adalah seseorang yang berada </w:t>
      </w:r>
      <w:r>
        <w:rPr>
          <w:rFonts w:ascii="Times New Roman" w:eastAsia="Times New Roman" w:hAnsi="Times New Roman" w:cs="Times New Roman"/>
          <w:sz w:val="24"/>
          <w:szCs w:val="24"/>
          <w:lang w:eastAsia="id-ID"/>
        </w:rPr>
        <w:lastRenderedPageBreak/>
        <w:t>diluar negara asal atau tempat tinggalnya sehari-hari, dan tak dapat atau tidak mau kembali kesana karena ancaman yang serius dan tidak pandang bulu terhadap jiwa, keselamatan fisik atau kebebasanya sebagai akibat kekerasan umum atau peristiwa-peristiwa gangguan yang sungguh mencekam</w:t>
      </w:r>
      <w:r>
        <w:rPr>
          <w:rStyle w:val="FootnoteReference"/>
          <w:rFonts w:ascii="Times New Roman" w:eastAsia="Times New Roman" w:hAnsi="Times New Roman" w:cs="Times New Roman"/>
          <w:sz w:val="24"/>
          <w:szCs w:val="24"/>
          <w:lang w:eastAsia="id-ID"/>
        </w:rPr>
        <w:footnoteReference w:id="15"/>
      </w:r>
      <w:r>
        <w:rPr>
          <w:rFonts w:ascii="Times New Roman" w:eastAsia="Times New Roman" w:hAnsi="Times New Roman" w:cs="Times New Roman"/>
          <w:sz w:val="24"/>
          <w:szCs w:val="24"/>
          <w:lang w:eastAsia="id-ID"/>
        </w:rPr>
        <w:t>.</w:t>
      </w:r>
    </w:p>
    <w:p w:rsidR="004B1469" w:rsidRDefault="004B1469" w:rsidP="004B1469">
      <w:pPr>
        <w:spacing w:after="0" w:line="480" w:lineRule="auto"/>
        <w:ind w:left="1276" w:firstLine="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Pengertian tentang pengungsi yang tertuang pada Konvensi 1951 terdapat kriteria kesertaan ( </w:t>
      </w:r>
      <w:r w:rsidRPr="00485EB7">
        <w:rPr>
          <w:rFonts w:ascii="Times New Roman" w:eastAsia="Times New Roman" w:hAnsi="Times New Roman" w:cs="Times New Roman"/>
          <w:i/>
          <w:sz w:val="24"/>
          <w:szCs w:val="24"/>
          <w:lang w:eastAsia="id-ID"/>
        </w:rPr>
        <w:t>inclusion criteria</w:t>
      </w:r>
      <w:r>
        <w:rPr>
          <w:rFonts w:ascii="Times New Roman" w:eastAsia="Times New Roman" w:hAnsi="Times New Roman" w:cs="Times New Roman"/>
          <w:sz w:val="24"/>
          <w:szCs w:val="24"/>
          <w:lang w:eastAsia="id-ID"/>
        </w:rPr>
        <w:t xml:space="preserve"> ) . Kriteria ini yang menjadi dasar pertimbangan untuk menentukan status pengungsi. Para pengambil keputusan juga perlu mempertimbangkan semua fakta dan keadaan dari kasus yang ada. Kriteria tersebut antara lain :</w:t>
      </w:r>
    </w:p>
    <w:p w:rsidR="004B1469" w:rsidRDefault="004B1469" w:rsidP="004B1469">
      <w:pPr>
        <w:pStyle w:val="ListParagraph"/>
        <w:numPr>
          <w:ilvl w:val="0"/>
          <w:numId w:val="6"/>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Berada diluar negara kebangsaannya atau tempat tinggal sehari-hari.</w:t>
      </w:r>
    </w:p>
    <w:p w:rsidR="004B1469" w:rsidRDefault="004B1469" w:rsidP="004B1469">
      <w:pPr>
        <w:pStyle w:val="ListParagraph"/>
        <w:spacing w:after="0" w:line="480" w:lineRule="auto"/>
        <w:ind w:left="1843"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Konvensi 1951, seseorang disebut sebagai pengungsi apabila berada diluar negara kebangsaannya atau bila tidak mempunyai kewarganegaraan dan berada diluar negara tempat tinggalnya sehari-hari. Fakta ini dapat dilihat berdasarkan pernyataan atau informasi lain yang diperoleh dari pemohon atau dari sumber lain. </w:t>
      </w:r>
    </w:p>
    <w:p w:rsidR="004B1469" w:rsidRDefault="004B1469" w:rsidP="004B1469">
      <w:pPr>
        <w:pStyle w:val="ListParagraph"/>
        <w:numPr>
          <w:ilvl w:val="0"/>
          <w:numId w:val="6"/>
        </w:numPr>
        <w:spacing w:after="0" w:line="480" w:lineRule="auto"/>
        <w:ind w:left="1843" w:hanging="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Ketakutan beralasan</w:t>
      </w:r>
    </w:p>
    <w:p w:rsidR="004B1469" w:rsidRDefault="004B1469" w:rsidP="004B1469">
      <w:pPr>
        <w:pStyle w:val="ListParagraph"/>
        <w:spacing w:after="0" w:line="480" w:lineRule="auto"/>
        <w:ind w:left="1843"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Dalam unsur ini terdapat dua unsur, yaitu unsur subjektif berupa “ketakutan” dan unsur objektif yaitu “beralasan”. </w:t>
      </w:r>
      <w:r>
        <w:rPr>
          <w:rFonts w:ascii="Times New Roman" w:eastAsia="Times New Roman" w:hAnsi="Times New Roman" w:cs="Times New Roman"/>
          <w:sz w:val="24"/>
          <w:szCs w:val="24"/>
          <w:lang w:eastAsia="id-ID"/>
        </w:rPr>
        <w:lastRenderedPageBreak/>
        <w:t>Ketakutan merupakan keadaan pikiran sehingga merupakan kondisi subjektif yang tergantung dari latar belakang pemohon dan cara ia menafsirkan keadaannya. Dalam praktekknya, unsur “ketakutan” dapat dilihat dari ungkapan ketidakinginan untuk kembali atau dapat dilihat juga dari keadaan yang melingkupinya,  misalnya ada resiko penganiayaan yang nyata jika pemohon kembali. Sedangkan untuk menilai bahwa ketakutan tersebut beralasan, maka perlu melihat konteks keadaan politik di negara asal pemohon dan keadaan diri pemohon. Selain itu perlu juga memahami latar belakang, profil dan pengalaman individu pemohon. Informasi yang sudah didapat tadi kemudian dievaluasi berdasarkan informasi objektif tentang keadaan di negara asalnya.</w:t>
      </w:r>
    </w:p>
    <w:p w:rsidR="004B1469" w:rsidRDefault="004B1469" w:rsidP="004B1469">
      <w:pPr>
        <w:pStyle w:val="ListParagraph"/>
        <w:numPr>
          <w:ilvl w:val="0"/>
          <w:numId w:val="6"/>
        </w:numPr>
        <w:spacing w:after="0" w:line="480" w:lineRule="auto"/>
        <w:ind w:left="1843"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Penganiayaan</w:t>
      </w:r>
    </w:p>
    <w:p w:rsidR="004B1469" w:rsidRDefault="004B1469" w:rsidP="004B1469">
      <w:pPr>
        <w:pStyle w:val="ListParagraph"/>
        <w:spacing w:after="0" w:line="480" w:lineRule="auto"/>
        <w:ind w:left="1843"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Ketakutan beralasan yang dirasakan pemohon harus terkait penganiayaan. Istilah ini mencakup segala bentuk gangguan yang tidak manusiawi dan tidak dapat dibiarkan berlangsung terus menerus. Misalnya hak akses untuk kelangsungan hidupanya dibatasi.</w:t>
      </w:r>
    </w:p>
    <w:p w:rsidR="004B1469" w:rsidRDefault="004B1469" w:rsidP="004B1469">
      <w:pPr>
        <w:pStyle w:val="ListParagraph"/>
        <w:numPr>
          <w:ilvl w:val="0"/>
          <w:numId w:val="6"/>
        </w:numPr>
        <w:spacing w:after="0" w:line="480" w:lineRule="auto"/>
        <w:ind w:left="1843"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adanya perlindungan negara </w:t>
      </w:r>
    </w:p>
    <w:p w:rsidR="004B1469" w:rsidRDefault="004B1469" w:rsidP="004B1469">
      <w:pPr>
        <w:pStyle w:val="ListParagraph"/>
        <w:spacing w:after="0" w:line="480" w:lineRule="auto"/>
        <w:ind w:left="1843"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defenisi pengungsi menurut Konvensi 1951, salah satu unsurnya adalah seseorang tidak dapat atau tidak mau meminta perlindungan dari negara asal atau tempat tinggalnya sehari-hari. Ketidakmampuan untuk memperoleh perlindungan </w:t>
      </w:r>
      <w:r>
        <w:rPr>
          <w:rFonts w:ascii="Times New Roman" w:eastAsia="Times New Roman" w:hAnsi="Times New Roman" w:cs="Times New Roman"/>
          <w:sz w:val="24"/>
          <w:szCs w:val="24"/>
          <w:lang w:eastAsia="id-ID"/>
        </w:rPr>
        <w:lastRenderedPageBreak/>
        <w:t>dari negara asal menandakan adanya keadaan diluar kendali orang yang bersangkutan, misalnya negara dalam keadaan perang. Sedangkan ketidakmauan meminta perlindungan dari negara asal atau tempat tinggalnya sehari-hari diartikan bahwa orang tersebut menolak untuk diberi perlindungan oleh negara asalnya dikarenakan ketakutan yang beralasan akan mendapat pengniayaan. Perlindungan negara ini biasanya dipahami sebagai perlindungan konsuler atau diplomatik yang diberikan negara atas nama warga negaranya diluar negeri.</w:t>
      </w:r>
      <w:r>
        <w:rPr>
          <w:rStyle w:val="FootnoteReference"/>
          <w:rFonts w:ascii="Times New Roman" w:eastAsia="Times New Roman" w:hAnsi="Times New Roman" w:cs="Times New Roman"/>
          <w:sz w:val="24"/>
          <w:szCs w:val="24"/>
          <w:lang w:eastAsia="id-ID"/>
        </w:rPr>
        <w:footnoteReference w:id="16"/>
      </w:r>
    </w:p>
    <w:p w:rsidR="004B1469" w:rsidRDefault="004B1469" w:rsidP="004B1469">
      <w:pPr>
        <w:pStyle w:val="ListParagraph"/>
        <w:spacing w:after="0" w:line="480" w:lineRule="auto"/>
        <w:ind w:left="1276"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Dari definisi tersebut, </w:t>
      </w:r>
      <w:r w:rsidRPr="00B81B08">
        <w:rPr>
          <w:rFonts w:ascii="Times New Roman" w:eastAsia="Times New Roman" w:hAnsi="Times New Roman" w:cs="Times New Roman"/>
          <w:sz w:val="24"/>
          <w:szCs w:val="24"/>
          <w:lang w:eastAsia="id-ID"/>
        </w:rPr>
        <w:t>terdapat alasan m</w:t>
      </w:r>
      <w:r>
        <w:rPr>
          <w:rFonts w:ascii="Times New Roman" w:eastAsia="Times New Roman" w:hAnsi="Times New Roman" w:cs="Times New Roman"/>
          <w:sz w:val="24"/>
          <w:szCs w:val="24"/>
          <w:lang w:eastAsia="id-ID"/>
        </w:rPr>
        <w:t xml:space="preserve">engapa warga negara Afghanistan </w:t>
      </w:r>
      <w:r w:rsidRPr="00B81B08">
        <w:rPr>
          <w:rFonts w:ascii="Times New Roman" w:eastAsia="Times New Roman" w:hAnsi="Times New Roman" w:cs="Times New Roman"/>
          <w:sz w:val="24"/>
          <w:szCs w:val="24"/>
          <w:lang w:eastAsia="id-ID"/>
        </w:rPr>
        <w:t>lari dari negara asalnya</w:t>
      </w:r>
      <w:r>
        <w:rPr>
          <w:rFonts w:ascii="Times New Roman" w:eastAsia="Times New Roman" w:hAnsi="Times New Roman" w:cs="Times New Roman"/>
          <w:sz w:val="24"/>
          <w:szCs w:val="24"/>
          <w:lang w:eastAsia="id-ID"/>
        </w:rPr>
        <w:t xml:space="preserve"> </w:t>
      </w:r>
      <w:r w:rsidRPr="00B81B08">
        <w:rPr>
          <w:rFonts w:ascii="Times New Roman" w:eastAsia="Times New Roman" w:hAnsi="Times New Roman" w:cs="Times New Roman"/>
          <w:sz w:val="24"/>
          <w:szCs w:val="24"/>
          <w:lang w:eastAsia="id-ID"/>
        </w:rPr>
        <w:t>dan mencari perlindungan di negara lain yaitu dikarenakan ketakutan akan</w:t>
      </w:r>
      <w:r>
        <w:rPr>
          <w:rFonts w:ascii="Times New Roman" w:eastAsia="Times New Roman" w:hAnsi="Times New Roman" w:cs="Times New Roman"/>
          <w:sz w:val="24"/>
          <w:szCs w:val="24"/>
          <w:lang w:eastAsia="id-ID"/>
        </w:rPr>
        <w:t xml:space="preserve"> </w:t>
      </w:r>
      <w:r w:rsidRPr="00B81B08">
        <w:rPr>
          <w:rFonts w:ascii="Times New Roman" w:eastAsia="Times New Roman" w:hAnsi="Times New Roman" w:cs="Times New Roman"/>
          <w:sz w:val="24"/>
          <w:szCs w:val="24"/>
          <w:lang w:eastAsia="id-ID"/>
        </w:rPr>
        <w:t>penganiayaan. Mereka tidak mempunyai pilihan hidup lain selain keluar dari negaranya Sebagaimana fungsi UNHCR sebagai organisasi yang</w:t>
      </w:r>
      <w:r>
        <w:rPr>
          <w:rFonts w:ascii="Times New Roman" w:eastAsia="Times New Roman" w:hAnsi="Times New Roman" w:cs="Times New Roman"/>
          <w:sz w:val="24"/>
          <w:szCs w:val="24"/>
          <w:lang w:eastAsia="id-ID"/>
        </w:rPr>
        <w:t xml:space="preserve"> </w:t>
      </w:r>
      <w:r w:rsidRPr="00B81B08">
        <w:rPr>
          <w:rFonts w:ascii="Times New Roman" w:eastAsia="Times New Roman" w:hAnsi="Times New Roman" w:cs="Times New Roman"/>
          <w:sz w:val="24"/>
          <w:szCs w:val="24"/>
          <w:lang w:eastAsia="id-ID"/>
        </w:rPr>
        <w:t>menangani permasalahan pengungsi, UNHCR hadir di Indonesia untuk</w:t>
      </w:r>
      <w:r>
        <w:rPr>
          <w:rFonts w:ascii="Times New Roman" w:eastAsia="Times New Roman" w:hAnsi="Times New Roman" w:cs="Times New Roman"/>
          <w:sz w:val="24"/>
          <w:szCs w:val="24"/>
          <w:lang w:eastAsia="id-ID"/>
        </w:rPr>
        <w:t xml:space="preserve"> </w:t>
      </w:r>
      <w:r w:rsidRPr="00B81B08">
        <w:rPr>
          <w:rFonts w:ascii="Times New Roman" w:eastAsia="Times New Roman" w:hAnsi="Times New Roman" w:cs="Times New Roman"/>
          <w:sz w:val="24"/>
          <w:szCs w:val="24"/>
          <w:lang w:eastAsia="id-ID"/>
        </w:rPr>
        <w:t>menangani pengungsi Afghanistan yang ada di Indonesia.</w:t>
      </w:r>
    </w:p>
    <w:p w:rsidR="004B1469" w:rsidRPr="00AA24E6" w:rsidRDefault="004B1469" w:rsidP="004B1469">
      <w:pPr>
        <w:pStyle w:val="ListParagraph"/>
        <w:spacing w:after="0" w:line="480" w:lineRule="auto"/>
        <w:ind w:left="1276" w:firstLine="567"/>
        <w:jc w:val="both"/>
        <w:rPr>
          <w:rFonts w:ascii="Times New Roman" w:eastAsia="Times New Roman" w:hAnsi="Times New Roman" w:cs="Times New Roman"/>
          <w:sz w:val="24"/>
          <w:szCs w:val="24"/>
          <w:lang w:val="en-US" w:eastAsia="id-ID"/>
        </w:rPr>
      </w:pPr>
    </w:p>
    <w:p w:rsidR="004B1469" w:rsidRPr="00B81B08" w:rsidRDefault="004B1469" w:rsidP="004B1469">
      <w:pPr>
        <w:pStyle w:val="ListParagraph"/>
        <w:numPr>
          <w:ilvl w:val="0"/>
          <w:numId w:val="16"/>
        </w:numPr>
        <w:spacing w:after="0" w:line="480" w:lineRule="auto"/>
        <w:ind w:left="1560" w:hanging="284"/>
        <w:jc w:val="both"/>
        <w:rPr>
          <w:rFonts w:ascii="Times New Roman" w:eastAsia="Times New Roman" w:hAnsi="Times New Roman" w:cs="Times New Roman"/>
          <w:b/>
          <w:sz w:val="24"/>
          <w:szCs w:val="24"/>
          <w:lang w:eastAsia="id-ID"/>
        </w:rPr>
      </w:pPr>
      <w:r w:rsidRPr="00B81B08">
        <w:rPr>
          <w:rFonts w:ascii="Times New Roman" w:eastAsia="Times New Roman" w:hAnsi="Times New Roman" w:cs="Times New Roman"/>
          <w:b/>
          <w:sz w:val="24"/>
          <w:szCs w:val="24"/>
          <w:lang w:eastAsia="id-ID"/>
        </w:rPr>
        <w:t>Konsep Hak Asasi Manusia</w:t>
      </w:r>
    </w:p>
    <w:p w:rsidR="004B1469" w:rsidRPr="00B81B08" w:rsidRDefault="004B1469" w:rsidP="004B1469">
      <w:pPr>
        <w:pStyle w:val="ListParagraph"/>
        <w:spacing w:after="0" w:line="480" w:lineRule="auto"/>
        <w:ind w:left="1276" w:firstLine="709"/>
        <w:jc w:val="both"/>
        <w:rPr>
          <w:rFonts w:ascii="Times New Roman" w:eastAsia="Times New Roman" w:hAnsi="Times New Roman" w:cs="Times New Roman"/>
          <w:sz w:val="24"/>
          <w:szCs w:val="24"/>
          <w:lang w:eastAsia="id-ID"/>
        </w:rPr>
      </w:pPr>
      <w:r w:rsidRPr="00B81B08">
        <w:rPr>
          <w:rFonts w:ascii="Times New Roman" w:hAnsi="Times New Roman" w:cs="Times New Roman"/>
          <w:sz w:val="24"/>
          <w:szCs w:val="24"/>
        </w:rPr>
        <w:t xml:space="preserve">Perlindungan terhadap pengungsi internasional berangkat dari pemahaman mengenai hak asasi manusia pada umumnya bahwa setiap manusia memiliki hak dan kewajiban yang sama. Begitu pula dengan </w:t>
      </w:r>
      <w:r w:rsidRPr="00B81B08">
        <w:rPr>
          <w:rFonts w:ascii="Times New Roman" w:hAnsi="Times New Roman" w:cs="Times New Roman"/>
          <w:sz w:val="24"/>
          <w:szCs w:val="24"/>
        </w:rPr>
        <w:lastRenderedPageBreak/>
        <w:t xml:space="preserve">hukum yang mengatur mengenai perlakuan terhadap pengungsi berangkat dari hukum internasional mengenai hak asasi manusia. Sehingga berbicara mengenai pengungsi tidak dapat dipisahkan dari pembahasan mengenai hak asasi manusia. </w:t>
      </w:r>
    </w:p>
    <w:p w:rsidR="004B1469" w:rsidRDefault="004B1469" w:rsidP="004B1469">
      <w:pPr>
        <w:pStyle w:val="ListParagraph"/>
        <w:spacing w:after="0" w:line="240" w:lineRule="auto"/>
        <w:ind w:left="1276" w:firstLine="709"/>
        <w:jc w:val="both"/>
        <w:rPr>
          <w:rFonts w:ascii="Times New Roman" w:hAnsi="Times New Roman" w:cs="Times New Roman"/>
          <w:sz w:val="24"/>
          <w:szCs w:val="24"/>
        </w:rPr>
      </w:pPr>
      <w:r>
        <w:rPr>
          <w:rFonts w:ascii="Times New Roman" w:hAnsi="Times New Roman" w:cs="Times New Roman"/>
          <w:sz w:val="24"/>
          <w:szCs w:val="24"/>
        </w:rPr>
        <w:t>Ruth Gavison menegaskan bahwa hak asasi manusia (HAM) adalah:</w:t>
      </w:r>
    </w:p>
    <w:p w:rsidR="004B1469" w:rsidRDefault="004B1469" w:rsidP="004B1469">
      <w:pPr>
        <w:pStyle w:val="ListParagraph"/>
        <w:spacing w:after="0" w:line="240" w:lineRule="auto"/>
        <w:ind w:left="1985"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hak tiap orang tanpa memandang siapa dia, dan tidak boleh dikaitkan dengan siapa yang berhak dan yang memberi hak. Keberadaan</w:t>
      </w:r>
      <w:r>
        <w:rPr>
          <w:rFonts w:ascii="Times New Roman" w:hAnsi="Times New Roman" w:cs="Times New Roman"/>
          <w:sz w:val="24"/>
          <w:szCs w:val="24"/>
        </w:rPr>
        <w:t xml:space="preserve"> </w:t>
      </w:r>
      <w:r>
        <w:rPr>
          <w:rFonts w:ascii="Times New Roman" w:hAnsi="Times New Roman" w:cs="Times New Roman"/>
          <w:b/>
          <w:sz w:val="24"/>
          <w:szCs w:val="24"/>
        </w:rPr>
        <w:t>HAM tidak terkait dengan sistem hukum dan sosial di mana kita berada. Hak asasi manusia bukan pemberian orang, dan sekaligus tidak bisa direnggut oleh siapapun. Hak asasi manusia hanya bisa ditegakkan ataukah dilanggar</w:t>
      </w:r>
      <w:r>
        <w:rPr>
          <w:rFonts w:ascii="Times New Roman" w:hAnsi="Times New Roman" w:cs="Times New Roman"/>
          <w:sz w:val="24"/>
          <w:szCs w:val="24"/>
        </w:rPr>
        <w:t xml:space="preserve">. </w:t>
      </w:r>
    </w:p>
    <w:p w:rsidR="004B1469" w:rsidRDefault="004B1469" w:rsidP="004B1469">
      <w:pPr>
        <w:pStyle w:val="ListParagraph"/>
        <w:spacing w:after="0" w:line="240" w:lineRule="auto"/>
        <w:ind w:left="1985" w:firstLine="567"/>
        <w:jc w:val="both"/>
        <w:rPr>
          <w:rFonts w:ascii="Times New Roman" w:hAnsi="Times New Roman" w:cs="Times New Roman"/>
          <w:sz w:val="24"/>
          <w:szCs w:val="24"/>
        </w:rPr>
      </w:pPr>
    </w:p>
    <w:p w:rsidR="004B1469" w:rsidRDefault="004B1469" w:rsidP="004B1469">
      <w:pPr>
        <w:pStyle w:val="ListParagraph"/>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Dalam melihat hak asasi manusia, </w:t>
      </w:r>
      <w:r>
        <w:rPr>
          <w:rFonts w:ascii="Times New Roman" w:hAnsi="Times New Roman" w:cs="Times New Roman"/>
          <w:b/>
          <w:sz w:val="24"/>
          <w:szCs w:val="24"/>
        </w:rPr>
        <w:t>Michael Walzer</w:t>
      </w:r>
      <w:r>
        <w:rPr>
          <w:rFonts w:ascii="Times New Roman" w:hAnsi="Times New Roman" w:cs="Times New Roman"/>
          <w:sz w:val="24"/>
          <w:szCs w:val="24"/>
        </w:rPr>
        <w:t xml:space="preserve"> menegaskan bahwa :</w:t>
      </w:r>
    </w:p>
    <w:p w:rsidR="004B1469" w:rsidRDefault="004B1469" w:rsidP="004B1469">
      <w:pPr>
        <w:pStyle w:val="ListParagraph"/>
        <w:spacing w:after="0" w:line="240" w:lineRule="auto"/>
        <w:ind w:left="1985" w:firstLine="567"/>
        <w:jc w:val="both"/>
        <w:rPr>
          <w:rFonts w:ascii="Times New Roman" w:hAnsi="Times New Roman" w:cs="Times New Roman"/>
          <w:sz w:val="24"/>
          <w:szCs w:val="24"/>
        </w:rPr>
      </w:pPr>
      <w:r>
        <w:rPr>
          <w:rFonts w:ascii="Times New Roman" w:hAnsi="Times New Roman" w:cs="Times New Roman"/>
          <w:b/>
          <w:sz w:val="24"/>
          <w:szCs w:val="24"/>
          <w:lang w:val="en-US"/>
        </w:rPr>
        <w:t>M</w:t>
      </w:r>
      <w:r>
        <w:rPr>
          <w:rFonts w:ascii="Times New Roman" w:hAnsi="Times New Roman" w:cs="Times New Roman"/>
          <w:b/>
          <w:sz w:val="24"/>
          <w:szCs w:val="24"/>
        </w:rPr>
        <w:t>anusia juga harus memiliki hak dalam bentuk adanya mekanisme agar hak-haknya dapat dijalankan</w:t>
      </w:r>
      <w:r>
        <w:rPr>
          <w:rFonts w:ascii="Times New Roman" w:hAnsi="Times New Roman" w:cs="Times New Roman"/>
          <w:sz w:val="24"/>
          <w:szCs w:val="24"/>
        </w:rPr>
        <w:t xml:space="preserve">. </w:t>
      </w:r>
    </w:p>
    <w:p w:rsidR="004B1469" w:rsidRDefault="004B1469" w:rsidP="004B1469">
      <w:pPr>
        <w:pStyle w:val="ListParagraph"/>
        <w:spacing w:after="0" w:line="240" w:lineRule="auto"/>
        <w:ind w:left="1985" w:firstLine="567"/>
        <w:jc w:val="both"/>
        <w:rPr>
          <w:rFonts w:ascii="Times New Roman" w:hAnsi="Times New Roman" w:cs="Times New Roman"/>
          <w:sz w:val="24"/>
          <w:szCs w:val="24"/>
        </w:rPr>
      </w:pPr>
    </w:p>
    <w:p w:rsidR="004B1469" w:rsidRDefault="004B1469" w:rsidP="004B1469">
      <w:pPr>
        <w:spacing w:after="0"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Dalam konteks ini, Walzer membayangkan adanya lembaga atau agen yang bernama negara, yang menjalankan fungsi ini. Negaralah yang harus pro-aktif agar HAM tiap orang dijalankan.</w:t>
      </w:r>
      <w:r>
        <w:rPr>
          <w:rStyle w:val="FootnoteReference"/>
          <w:rFonts w:ascii="Times New Roman" w:hAnsi="Times New Roman" w:cs="Times New Roman"/>
          <w:sz w:val="24"/>
          <w:szCs w:val="24"/>
        </w:rPr>
        <w:footnoteReference w:id="17"/>
      </w:r>
    </w:p>
    <w:p w:rsidR="004B1469" w:rsidRDefault="004B1469" w:rsidP="004B1469">
      <w:pPr>
        <w:pStyle w:val="ListParagraph"/>
        <w:spacing w:after="0" w:line="480" w:lineRule="auto"/>
        <w:ind w:left="1276"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Menurut Landman, makin demokratik sebuah negara atau bangsa, makin besar kemungkinan mereka meratifikasi semua instrumen hukum internasional mengenai HAM dan kian besar peluang melakukan perlindungan terhadapnya. Kendati meratifikasi tidak berarti adanya jaminan untuk menjalankan prinsip-prinsip HAM, tetapi sebuah langkah maju dan nyata bahwa negara-negara tersebut memiliki keinginan untuk </w:t>
      </w:r>
      <w:r>
        <w:rPr>
          <w:rFonts w:ascii="Times New Roman" w:hAnsi="Times New Roman" w:cs="Times New Roman"/>
          <w:sz w:val="24"/>
          <w:szCs w:val="24"/>
        </w:rPr>
        <w:lastRenderedPageBreak/>
        <w:t>mengikat diri mereka dengan aturan normatif mengenai HAM. Prinsip-prinsip HAM yang berkaitan dengan hak-hak sipil dan politik, selalu bermula dari adanya pengakuan dan penghargaan terhadap kedaulatan dan kemandirian individu (orang). Refleksi dari kedaulatan dan kemandirian itu adalah tiap individu memperoleh perlindungan untuk memiliki pendapat,suara, dan sikap.</w:t>
      </w:r>
    </w:p>
    <w:p w:rsidR="004B1469" w:rsidRDefault="004B1469" w:rsidP="004B1469">
      <w:pPr>
        <w:pStyle w:val="ListParagraph"/>
        <w:spacing w:after="0" w:line="480" w:lineRule="auto"/>
        <w:ind w:left="1276" w:firstLine="709"/>
        <w:jc w:val="both"/>
        <w:rPr>
          <w:rFonts w:ascii="Times New Roman" w:hAnsi="Times New Roman" w:cs="Times New Roman"/>
          <w:sz w:val="24"/>
          <w:szCs w:val="24"/>
          <w:lang w:val="en-US"/>
        </w:rPr>
      </w:pPr>
      <w:r w:rsidRPr="003D4F07">
        <w:rPr>
          <w:rFonts w:ascii="Times New Roman" w:hAnsi="Times New Roman" w:cs="Times New Roman"/>
          <w:sz w:val="24"/>
          <w:szCs w:val="24"/>
        </w:rPr>
        <w:t>Masalah yang dihadapi adalah ketika ternyata peran negara dalam penegakan HAM tidak berjalan dengan semestinya. Negara tidak dapat menjadi pelindung bagi warga negaranya ketika warga negaranya mendapat ancaman dari warga lainnya ataupun dari kelompok-kelompok didalam negara tersebut. Bahkan sering dalam kondisi dan situasi yang berbeda di berbagai negara, yang menjadi pelaku pelanggaran HAM adalah negara itu sendiri. Hal inilah yang dialami oleh pengungsi internasional. Mereka tidak mendapatkan perlakuan yang baik dalam hal ini perlindungan yang aman terhadap hak mereka sebagai warga negara di negara asalnya. Sehingga mereka memutuskan untuk keluar dari negaranya dan meminta perlindungan ke negara lain.</w:t>
      </w:r>
    </w:p>
    <w:p w:rsidR="004B1469" w:rsidRPr="003D4F07" w:rsidRDefault="004B1469" w:rsidP="004B1469">
      <w:pPr>
        <w:pStyle w:val="ListParagraph"/>
        <w:spacing w:after="0" w:line="480" w:lineRule="auto"/>
        <w:ind w:left="1276" w:firstLine="709"/>
        <w:jc w:val="both"/>
        <w:rPr>
          <w:rFonts w:ascii="Times New Roman" w:hAnsi="Times New Roman" w:cs="Times New Roman"/>
          <w:sz w:val="24"/>
          <w:szCs w:val="24"/>
        </w:rPr>
      </w:pPr>
      <w:r w:rsidRPr="003D4F07">
        <w:rPr>
          <w:rFonts w:ascii="Times New Roman" w:hAnsi="Times New Roman" w:cs="Times New Roman"/>
          <w:color w:val="000000"/>
          <w:sz w:val="24"/>
          <w:szCs w:val="24"/>
        </w:rPr>
        <w:t>Atas dasar latar belakang dan teori di atas maka penulis berasumsi:</w:t>
      </w:r>
    </w:p>
    <w:p w:rsidR="004B1469" w:rsidRDefault="004B1469" w:rsidP="004B1469">
      <w:pPr>
        <w:pStyle w:val="ListParagraph"/>
        <w:numPr>
          <w:ilvl w:val="0"/>
          <w:numId w:val="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UNHCR sebagai badan yang berada dibawah naungan PBB untuk mengurus masalah pengungsi yang ada disuatu negara maka UNHCR harus berupaya untuk memberikan solusi maupun program-program untuk membantu para pengusi dan memberikan hak-hak nya sesuai </w:t>
      </w:r>
      <w:r>
        <w:rPr>
          <w:rFonts w:ascii="Times New Roman" w:hAnsi="Times New Roman" w:cs="Times New Roman"/>
          <w:color w:val="000000"/>
          <w:sz w:val="24"/>
          <w:szCs w:val="24"/>
        </w:rPr>
        <w:lastRenderedPageBreak/>
        <w:t>dengan konvensi 1951 yang diharapkan dapat melindungi para pengungsi.</w:t>
      </w:r>
    </w:p>
    <w:p w:rsidR="004B1469" w:rsidRDefault="004B1469" w:rsidP="004B1469">
      <w:pPr>
        <w:pStyle w:val="ListParagraph"/>
        <w:numPr>
          <w:ilvl w:val="0"/>
          <w:numId w:val="7"/>
        </w:numPr>
        <w:spacing w:after="0" w:line="480" w:lineRule="auto"/>
        <w:jc w:val="both"/>
        <w:rPr>
          <w:rFonts w:ascii="Times New Roman" w:hAnsi="Times New Roman" w:cs="Times New Roman"/>
          <w:color w:val="000000"/>
          <w:sz w:val="24"/>
          <w:szCs w:val="24"/>
        </w:rPr>
      </w:pPr>
      <w:r w:rsidRPr="002E0D30">
        <w:rPr>
          <w:rFonts w:ascii="Times New Roman" w:hAnsi="Times New Roman" w:cs="Times New Roman"/>
          <w:color w:val="000000"/>
          <w:sz w:val="24"/>
          <w:szCs w:val="24"/>
        </w:rPr>
        <w:t>Para pengungsi yang berasal dari afghanistan yang melarikan diri dari negara asalnya karena disebabkan oleh konflik yang terjadi sehingga lebih memilih untuk meninggalkan negara asalnya dan memilih untuk mencari kehidupan yang lebih aman dan lebih baik diluar negara afghanistan memiliki hak-hak yang harus dijaga sesuai dengan instrumen-instrumen hukum internasional, hak tersebut berupa hak untuk mendapatkan kebutuhan dasar yang meliputi: hak untuk memperoleh kesehatan, hak untuk memperoleh perlindungan serta hak untuk memperoleh pendidikan dan tempat tinggal yang layak serta berkesempatan untuk mendapatkan suaka agar mereka dapat bertahan hidup.</w:t>
      </w:r>
    </w:p>
    <w:p w:rsidR="004B1469" w:rsidRDefault="004B1469" w:rsidP="004B1469">
      <w:pPr>
        <w:pStyle w:val="ListParagraph"/>
        <w:numPr>
          <w:ilvl w:val="0"/>
          <w:numId w:val="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UNHCR dapat optimal menjalankan tugasnya terlihat dari banyaknnya program-program yang ada untuk menyelesaikan masalah pengungsi dan program-program tersebut dapat terealisasikan dengan baik terbukti dengan andanya pengungsi yang telah mendapatkan suaka ke negara ke tiga maupun telah dipulangkan secara sukarela ke negara asalnya.</w:t>
      </w:r>
    </w:p>
    <w:p w:rsidR="004B1469" w:rsidRDefault="004B1469" w:rsidP="004B1469">
      <w:pPr>
        <w:pStyle w:val="ListParagraph"/>
        <w:spacing w:after="0" w:line="480" w:lineRule="auto"/>
        <w:ind w:left="1440"/>
        <w:jc w:val="both"/>
        <w:rPr>
          <w:rFonts w:ascii="Times New Roman" w:hAnsi="Times New Roman" w:cs="Times New Roman"/>
          <w:color w:val="000000"/>
          <w:sz w:val="24"/>
          <w:szCs w:val="24"/>
        </w:rPr>
      </w:pPr>
    </w:p>
    <w:p w:rsidR="004B1469" w:rsidRDefault="004B1469" w:rsidP="004B1469">
      <w:pPr>
        <w:pStyle w:val="ListParagraph"/>
        <w:numPr>
          <w:ilvl w:val="2"/>
          <w:numId w:val="14"/>
        </w:numPr>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Hipotesis </w:t>
      </w: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UNHCR memiliki peran utama/</w:t>
      </w:r>
      <w:r w:rsidRPr="003D4F07">
        <w:rPr>
          <w:rFonts w:ascii="Times New Roman" w:eastAsia="Times New Roman" w:hAnsi="Times New Roman" w:cs="Times New Roman"/>
          <w:i/>
          <w:sz w:val="24"/>
          <w:szCs w:val="24"/>
          <w:lang w:eastAsia="id-ID"/>
        </w:rPr>
        <w:t>central</w:t>
      </w:r>
      <w:r>
        <w:rPr>
          <w:rFonts w:ascii="Times New Roman" w:eastAsia="Times New Roman" w:hAnsi="Times New Roman" w:cs="Times New Roman"/>
          <w:sz w:val="24"/>
          <w:szCs w:val="24"/>
          <w:lang w:eastAsia="id-ID"/>
        </w:rPr>
        <w:t xml:space="preserve"> dalam memberikan pelindungan internasional serta solusi jangka panjang kepada pengungsi Afghanistan </w:t>
      </w:r>
      <w:r>
        <w:rPr>
          <w:rFonts w:ascii="Times New Roman" w:eastAsia="Times New Roman" w:hAnsi="Times New Roman" w:cs="Times New Roman"/>
          <w:sz w:val="24"/>
          <w:szCs w:val="24"/>
          <w:lang w:eastAsia="id-ID"/>
        </w:rPr>
        <w:lastRenderedPageBreak/>
        <w:t>yang berada di Indonesia, sehingga dapat mengurangi masalah yang timbul akibat pengungsi di Indonesia</w:t>
      </w: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p>
    <w:p w:rsidR="004B1469" w:rsidRPr="00BA7A56" w:rsidRDefault="004B1469" w:rsidP="004B1469">
      <w:pPr>
        <w:pStyle w:val="ListParagraph"/>
        <w:spacing w:after="0" w:line="480" w:lineRule="auto"/>
        <w:ind w:left="1276"/>
        <w:jc w:val="both"/>
        <w:rPr>
          <w:rFonts w:ascii="Times New Roman" w:eastAsia="Times New Roman" w:hAnsi="Times New Roman" w:cs="Times New Roman"/>
          <w:sz w:val="24"/>
          <w:szCs w:val="24"/>
          <w:lang w:eastAsia="id-ID"/>
        </w:rPr>
      </w:pPr>
      <w:r w:rsidRPr="00BA7A56">
        <w:rPr>
          <w:rFonts w:ascii="Times New Roman" w:eastAsia="Times New Roman" w:hAnsi="Times New Roman" w:cs="Times New Roman"/>
          <w:sz w:val="24"/>
          <w:szCs w:val="24"/>
          <w:lang w:eastAsia="id-ID"/>
        </w:rPr>
        <w:t>.</w:t>
      </w:r>
    </w:p>
    <w:p w:rsidR="004B1469" w:rsidRPr="00797B80" w:rsidRDefault="004B1469" w:rsidP="004B1469">
      <w:pPr>
        <w:spacing w:after="0" w:line="480" w:lineRule="auto"/>
        <w:jc w:val="both"/>
        <w:rPr>
          <w:rFonts w:ascii="Times New Roman" w:eastAsia="Times New Roman" w:hAnsi="Times New Roman" w:cs="Times New Roman"/>
          <w:sz w:val="24"/>
          <w:szCs w:val="24"/>
          <w:lang w:eastAsia="id-ID"/>
        </w:rPr>
      </w:pPr>
    </w:p>
    <w:p w:rsidR="004B1469" w:rsidRPr="0033601D" w:rsidRDefault="004B1469" w:rsidP="004B1469">
      <w:pPr>
        <w:pStyle w:val="ListParagraph"/>
        <w:numPr>
          <w:ilvl w:val="2"/>
          <w:numId w:val="14"/>
        </w:numPr>
        <w:tabs>
          <w:tab w:val="left" w:pos="1276"/>
        </w:tabs>
        <w:spacing w:after="0" w:line="480" w:lineRule="auto"/>
        <w:ind w:left="1276" w:hanging="709"/>
        <w:jc w:val="both"/>
        <w:rPr>
          <w:rFonts w:ascii="Times New Roman" w:eastAsia="Times New Roman" w:hAnsi="Times New Roman" w:cs="Times New Roman"/>
          <w:b/>
          <w:sz w:val="24"/>
          <w:szCs w:val="24"/>
          <w:lang w:eastAsia="id-ID"/>
        </w:rPr>
      </w:pPr>
      <w:r w:rsidRPr="0033601D">
        <w:rPr>
          <w:rFonts w:ascii="Times New Roman" w:eastAsia="Times New Roman" w:hAnsi="Times New Roman" w:cs="Times New Roman"/>
          <w:b/>
          <w:sz w:val="24"/>
          <w:szCs w:val="24"/>
          <w:lang w:eastAsia="id-ID"/>
        </w:rPr>
        <w:t>Operasionalisasi Variabel dan Indikator</w:t>
      </w:r>
    </w:p>
    <w:tbl>
      <w:tblPr>
        <w:tblStyle w:val="TableGrid"/>
        <w:tblW w:w="0" w:type="auto"/>
        <w:tblInd w:w="1440" w:type="dxa"/>
        <w:tblLayout w:type="fixed"/>
        <w:tblLook w:val="04A0" w:firstRow="1" w:lastRow="0" w:firstColumn="1" w:lastColumn="0" w:noHBand="0" w:noVBand="1"/>
      </w:tblPr>
      <w:tblGrid>
        <w:gridCol w:w="2354"/>
        <w:gridCol w:w="2551"/>
        <w:gridCol w:w="2375"/>
      </w:tblGrid>
      <w:tr w:rsidR="004B1469" w:rsidRPr="00E119D9" w:rsidTr="00E337E0">
        <w:tc>
          <w:tcPr>
            <w:tcW w:w="2354" w:type="dxa"/>
            <w:tcBorders>
              <w:top w:val="single" w:sz="4" w:space="0" w:color="auto"/>
              <w:left w:val="single" w:sz="4" w:space="0" w:color="auto"/>
              <w:bottom w:val="single" w:sz="4" w:space="0" w:color="auto"/>
              <w:right w:val="single" w:sz="4" w:space="0" w:color="auto"/>
            </w:tcBorders>
            <w:hideMark/>
          </w:tcPr>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color w:val="000000"/>
                <w:sz w:val="24"/>
                <w:szCs w:val="24"/>
                <w:lang w:eastAsia="id-ID"/>
              </w:rPr>
              <w:t>Variabel dalam hipotesis (teoritik)</w:t>
            </w:r>
          </w:p>
        </w:tc>
        <w:tc>
          <w:tcPr>
            <w:tcW w:w="2551" w:type="dxa"/>
            <w:tcBorders>
              <w:top w:val="single" w:sz="4" w:space="0" w:color="auto"/>
              <w:left w:val="single" w:sz="4" w:space="0" w:color="auto"/>
              <w:bottom w:val="single" w:sz="4" w:space="0" w:color="auto"/>
              <w:right w:val="single" w:sz="4" w:space="0" w:color="auto"/>
            </w:tcBorders>
            <w:hideMark/>
          </w:tcPr>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color w:val="000000"/>
                <w:sz w:val="24"/>
                <w:szCs w:val="24"/>
                <w:lang w:eastAsia="id-ID"/>
              </w:rPr>
              <w:t>indikator (empirik) </w:t>
            </w:r>
          </w:p>
        </w:tc>
        <w:tc>
          <w:tcPr>
            <w:tcW w:w="2375" w:type="dxa"/>
            <w:tcBorders>
              <w:top w:val="single" w:sz="4" w:space="0" w:color="auto"/>
              <w:left w:val="single" w:sz="4" w:space="0" w:color="auto"/>
              <w:bottom w:val="single" w:sz="4" w:space="0" w:color="auto"/>
              <w:right w:val="single" w:sz="4" w:space="0" w:color="auto"/>
            </w:tcBorders>
            <w:hideMark/>
          </w:tcPr>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color w:val="000000"/>
                <w:sz w:val="24"/>
                <w:szCs w:val="24"/>
                <w:lang w:eastAsia="id-ID"/>
              </w:rPr>
              <w:t>Verifikasi (analisis) </w:t>
            </w:r>
          </w:p>
        </w:tc>
      </w:tr>
      <w:tr w:rsidR="004B1469" w:rsidRPr="00E119D9" w:rsidTr="00E337E0">
        <w:tc>
          <w:tcPr>
            <w:tcW w:w="2354" w:type="dxa"/>
            <w:tcBorders>
              <w:top w:val="single" w:sz="4" w:space="0" w:color="auto"/>
              <w:left w:val="single" w:sz="4" w:space="0" w:color="auto"/>
              <w:bottom w:val="single" w:sz="4" w:space="0" w:color="auto"/>
              <w:right w:val="single" w:sz="4" w:space="0" w:color="auto"/>
            </w:tcBorders>
            <w:hideMark/>
          </w:tcPr>
          <w:p w:rsidR="004B1469" w:rsidRPr="00E119D9" w:rsidRDefault="004B1469" w:rsidP="00E337E0">
            <w:pPr>
              <w:tabs>
                <w:tab w:val="left" w:pos="1701"/>
              </w:tabs>
              <w:spacing w:line="480" w:lineRule="auto"/>
              <w:rPr>
                <w:rFonts w:ascii="Times New Roman" w:eastAsia="Times New Roman" w:hAnsi="Times New Roman" w:cs="Times New Roman"/>
                <w:b/>
                <w:color w:val="000000"/>
                <w:sz w:val="24"/>
                <w:szCs w:val="24"/>
                <w:lang w:eastAsia="id-ID"/>
              </w:rPr>
            </w:pPr>
            <w:r w:rsidRPr="00E119D9">
              <w:rPr>
                <w:rFonts w:ascii="Times New Roman" w:eastAsia="Times New Roman" w:hAnsi="Times New Roman" w:cs="Times New Roman"/>
                <w:b/>
                <w:color w:val="000000"/>
                <w:sz w:val="24"/>
                <w:szCs w:val="24"/>
                <w:lang w:eastAsia="id-ID"/>
              </w:rPr>
              <w:t xml:space="preserve">Variabel bebas:Peran utama/central UNHCR  dalam memberikan solusi bagi para pengungsi dan merealisasikan program-program kemanusiaan agar dapat terlaksana </w:t>
            </w:r>
            <w:r w:rsidRPr="00E119D9">
              <w:rPr>
                <w:rFonts w:ascii="Times New Roman" w:eastAsia="Times New Roman" w:hAnsi="Times New Roman" w:cs="Times New Roman"/>
                <w:b/>
                <w:color w:val="000000"/>
                <w:sz w:val="24"/>
                <w:szCs w:val="24"/>
                <w:lang w:eastAsia="id-ID"/>
              </w:rPr>
              <w:lastRenderedPageBreak/>
              <w:t>secara efektif</w:t>
            </w:r>
          </w:p>
        </w:tc>
        <w:tc>
          <w:tcPr>
            <w:tcW w:w="2551" w:type="dxa"/>
            <w:tcBorders>
              <w:top w:val="single" w:sz="4" w:space="0" w:color="auto"/>
              <w:left w:val="single" w:sz="4" w:space="0" w:color="auto"/>
              <w:bottom w:val="single" w:sz="4" w:space="0" w:color="auto"/>
              <w:right w:val="single" w:sz="4" w:space="0" w:color="auto"/>
            </w:tcBorders>
          </w:tcPr>
          <w:p w:rsidR="004B1469" w:rsidRPr="00E119D9" w:rsidRDefault="004B1469" w:rsidP="00E337E0">
            <w:p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lastRenderedPageBreak/>
              <w:t>Adapun langkah-langkah yang dilakukan UNHCR adalah sebagai berikut :</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 xml:space="preserve">Advocacy </w:t>
            </w:r>
            <w:r w:rsidRPr="00E119D9">
              <w:rPr>
                <w:rFonts w:ascii="Times New Roman" w:eastAsia="Times New Roman" w:hAnsi="Times New Roman" w:cs="Times New Roman"/>
                <w:b/>
                <w:color w:val="464646"/>
                <w:sz w:val="24"/>
                <w:szCs w:val="24"/>
                <w:lang w:eastAsia="id-ID"/>
              </w:rPr>
              <w:t xml:space="preserve">/ </w:t>
            </w:r>
            <w:r w:rsidRPr="00E119D9">
              <w:rPr>
                <w:rFonts w:ascii="Times New Roman" w:eastAsia="Times New Roman" w:hAnsi="Times New Roman" w:cs="Times New Roman"/>
                <w:b/>
                <w:sz w:val="24"/>
                <w:szCs w:val="24"/>
                <w:lang w:eastAsia="id-ID"/>
              </w:rPr>
              <w:t>pembelaan</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Solusi berkelanjutan</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 xml:space="preserve">Assistance / </w:t>
            </w:r>
            <w:r w:rsidRPr="00E119D9">
              <w:rPr>
                <w:rFonts w:ascii="Times New Roman" w:eastAsia="Times New Roman" w:hAnsi="Times New Roman" w:cs="Times New Roman"/>
                <w:b/>
                <w:sz w:val="24"/>
                <w:szCs w:val="24"/>
                <w:lang w:eastAsia="id-ID"/>
              </w:rPr>
              <w:lastRenderedPageBreak/>
              <w:t>pertolongan</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suaka dan Migrasi</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Siap – siaga tehadap kedaan darurat</w:t>
            </w:r>
          </w:p>
          <w:p w:rsidR="004B1469" w:rsidRPr="00E119D9" w:rsidRDefault="004B1469" w:rsidP="00E337E0">
            <w:pPr>
              <w:pStyle w:val="ListParagraph"/>
              <w:numPr>
                <w:ilvl w:val="0"/>
                <w:numId w:val="8"/>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Perlindungan</w:t>
            </w:r>
          </w:p>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p>
        </w:tc>
        <w:tc>
          <w:tcPr>
            <w:tcW w:w="2375" w:type="dxa"/>
            <w:tcBorders>
              <w:top w:val="single" w:sz="4" w:space="0" w:color="auto"/>
              <w:left w:val="single" w:sz="4" w:space="0" w:color="auto"/>
              <w:bottom w:val="single" w:sz="4" w:space="0" w:color="auto"/>
              <w:right w:val="single" w:sz="4" w:space="0" w:color="auto"/>
            </w:tcBorders>
            <w:hideMark/>
          </w:tcPr>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lastRenderedPageBreak/>
              <w:t xml:space="preserve">Data fakta dan angka mengenai program-program UNHCR dalam menangani pengungsi </w:t>
            </w:r>
          </w:p>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w:t>
            </w:r>
            <w:hyperlink r:id="rId8" w:history="1">
              <w:r w:rsidRPr="00E119D9">
                <w:rPr>
                  <w:rStyle w:val="Hyperlink"/>
                  <w:rFonts w:ascii="Times New Roman" w:eastAsia="Times New Roman" w:hAnsi="Times New Roman" w:cs="Times New Roman"/>
                  <w:b/>
                  <w:sz w:val="24"/>
                  <w:szCs w:val="24"/>
                  <w:lang w:eastAsia="id-ID"/>
                </w:rPr>
                <w:t>http://www.unhcr.or.id/idtugas-dankegiatan/penentuan-status</w:t>
              </w:r>
            </w:hyperlink>
            <w:r w:rsidRPr="00E119D9">
              <w:rPr>
                <w:rFonts w:ascii="Times New Roman" w:eastAsia="Times New Roman" w:hAnsi="Times New Roman" w:cs="Times New Roman"/>
                <w:b/>
                <w:sz w:val="24"/>
                <w:szCs w:val="24"/>
                <w:lang w:eastAsia="id-ID"/>
              </w:rPr>
              <w:t xml:space="preserve"> </w:t>
            </w:r>
            <w:r w:rsidRPr="00E119D9">
              <w:rPr>
                <w:rFonts w:ascii="Times New Roman" w:eastAsia="Times New Roman" w:hAnsi="Times New Roman" w:cs="Times New Roman"/>
                <w:b/>
                <w:sz w:val="24"/>
                <w:szCs w:val="24"/>
                <w:lang w:eastAsia="id-ID"/>
              </w:rPr>
              <w:lastRenderedPageBreak/>
              <w:t>pengungsi)</w:t>
            </w:r>
          </w:p>
        </w:tc>
      </w:tr>
      <w:tr w:rsidR="004B1469" w:rsidRPr="00E119D9" w:rsidTr="00E337E0">
        <w:tc>
          <w:tcPr>
            <w:tcW w:w="2354" w:type="dxa"/>
            <w:tcBorders>
              <w:top w:val="single" w:sz="4" w:space="0" w:color="auto"/>
              <w:left w:val="single" w:sz="4" w:space="0" w:color="auto"/>
              <w:bottom w:val="single" w:sz="4" w:space="0" w:color="auto"/>
              <w:right w:val="single" w:sz="4" w:space="0" w:color="auto"/>
            </w:tcBorders>
          </w:tcPr>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lastRenderedPageBreak/>
              <w:t>Faktor yang Menyebabkan Pengungsi Afghanistan Meninggalkan Negara Asalnya</w:t>
            </w:r>
          </w:p>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p>
          <w:p w:rsidR="004B1469" w:rsidRPr="00E119D9" w:rsidRDefault="004B1469" w:rsidP="00E337E0">
            <w:pPr>
              <w:pStyle w:val="ListParagraph"/>
              <w:tabs>
                <w:tab w:val="left" w:pos="1701"/>
              </w:tabs>
              <w:spacing w:line="480" w:lineRule="auto"/>
              <w:ind w:left="0"/>
              <w:rPr>
                <w:rFonts w:ascii="Times New Roman" w:eastAsia="Times New Roman" w:hAnsi="Times New Roman" w:cs="Times New Roman"/>
                <w:b/>
                <w:sz w:val="24"/>
                <w:szCs w:val="24"/>
                <w:lang w:eastAsia="id-ID"/>
              </w:rPr>
            </w:pPr>
          </w:p>
        </w:tc>
        <w:tc>
          <w:tcPr>
            <w:tcW w:w="2551" w:type="dxa"/>
            <w:tcBorders>
              <w:top w:val="single" w:sz="4" w:space="0" w:color="auto"/>
              <w:left w:val="single" w:sz="4" w:space="0" w:color="auto"/>
              <w:bottom w:val="single" w:sz="4" w:space="0" w:color="auto"/>
              <w:right w:val="single" w:sz="4" w:space="0" w:color="auto"/>
            </w:tcBorders>
          </w:tcPr>
          <w:p w:rsidR="004B1469" w:rsidRPr="00E119D9" w:rsidRDefault="004B1469" w:rsidP="00E337E0">
            <w:p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Berbagai faktor yang menyebabkan pengungsi afghanistan meninggalkan negaranya antara lain :</w:t>
            </w:r>
          </w:p>
          <w:p w:rsidR="004B1469" w:rsidRPr="00E119D9" w:rsidRDefault="004B1469" w:rsidP="00E337E0">
            <w:pPr>
              <w:pStyle w:val="ListParagraph"/>
              <w:numPr>
                <w:ilvl w:val="0"/>
                <w:numId w:val="9"/>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Konflik dan perang yang terjadi di negara afghanistan</w:t>
            </w:r>
          </w:p>
          <w:p w:rsidR="004B1469" w:rsidRPr="00E119D9" w:rsidRDefault="004B1469" w:rsidP="00E337E0">
            <w:pPr>
              <w:pStyle w:val="ListParagraph"/>
              <w:numPr>
                <w:ilvl w:val="0"/>
                <w:numId w:val="9"/>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Faktor ekonomi</w:t>
            </w:r>
          </w:p>
          <w:p w:rsidR="004B1469" w:rsidRPr="00E119D9" w:rsidRDefault="004B1469" w:rsidP="00E337E0">
            <w:pPr>
              <w:pStyle w:val="ListParagraph"/>
              <w:numPr>
                <w:ilvl w:val="0"/>
                <w:numId w:val="9"/>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 xml:space="preserve">Kekeringan yang melanda </w:t>
            </w:r>
            <w:r w:rsidRPr="00E119D9">
              <w:rPr>
                <w:rFonts w:ascii="Times New Roman" w:eastAsia="Times New Roman" w:hAnsi="Times New Roman" w:cs="Times New Roman"/>
                <w:b/>
                <w:sz w:val="24"/>
                <w:szCs w:val="24"/>
                <w:lang w:eastAsia="id-ID"/>
              </w:rPr>
              <w:lastRenderedPageBreak/>
              <w:t xml:space="preserve">afghanistan </w:t>
            </w:r>
          </w:p>
          <w:p w:rsidR="004B1469" w:rsidRPr="00E119D9" w:rsidRDefault="004B1469" w:rsidP="00E337E0">
            <w:pPr>
              <w:pStyle w:val="ListParagraph"/>
              <w:numPr>
                <w:ilvl w:val="0"/>
                <w:numId w:val="9"/>
              </w:numPr>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 xml:space="preserve">Situasi HAM yang sangat </w:t>
            </w:r>
          </w:p>
          <w:p w:rsidR="004B1469" w:rsidRPr="00E119D9" w:rsidRDefault="004B1469" w:rsidP="00E337E0">
            <w:pPr>
              <w:pStyle w:val="ListParagraph"/>
              <w:tabs>
                <w:tab w:val="left" w:pos="1701"/>
              </w:tabs>
              <w:spacing w:line="480" w:lineRule="auto"/>
              <w:rPr>
                <w:rFonts w:ascii="Times New Roman" w:eastAsia="Times New Roman" w:hAnsi="Times New Roman" w:cs="Times New Roman"/>
                <w:b/>
                <w:sz w:val="24"/>
                <w:szCs w:val="24"/>
                <w:lang w:eastAsia="id-ID"/>
              </w:rPr>
            </w:pPr>
            <w:r w:rsidRPr="00E119D9">
              <w:rPr>
                <w:rFonts w:ascii="Times New Roman" w:eastAsia="Times New Roman" w:hAnsi="Times New Roman" w:cs="Times New Roman"/>
                <w:b/>
                <w:sz w:val="24"/>
                <w:szCs w:val="24"/>
                <w:lang w:eastAsia="id-ID"/>
              </w:rPr>
              <w:t>Parah</w:t>
            </w:r>
          </w:p>
          <w:p w:rsidR="004B1469" w:rsidRPr="00E119D9" w:rsidRDefault="004B1469" w:rsidP="00E337E0">
            <w:pPr>
              <w:pStyle w:val="ListParagraph"/>
              <w:tabs>
                <w:tab w:val="left" w:pos="1701"/>
              </w:tabs>
              <w:spacing w:line="480" w:lineRule="auto"/>
              <w:rPr>
                <w:rFonts w:ascii="Times New Roman" w:eastAsia="Times New Roman" w:hAnsi="Times New Roman" w:cs="Times New Roman"/>
                <w:b/>
                <w:sz w:val="24"/>
                <w:szCs w:val="24"/>
                <w:lang w:eastAsia="id-ID"/>
              </w:rPr>
            </w:pPr>
          </w:p>
          <w:p w:rsidR="004B1469" w:rsidRPr="00E119D9" w:rsidRDefault="004B1469" w:rsidP="00E337E0">
            <w:pPr>
              <w:pStyle w:val="ListParagraph"/>
              <w:tabs>
                <w:tab w:val="left" w:pos="1701"/>
              </w:tabs>
              <w:spacing w:line="480" w:lineRule="auto"/>
              <w:rPr>
                <w:rFonts w:ascii="Times New Roman" w:eastAsia="Times New Roman" w:hAnsi="Times New Roman" w:cs="Times New Roman"/>
                <w:b/>
                <w:sz w:val="24"/>
                <w:szCs w:val="24"/>
                <w:lang w:eastAsia="id-ID"/>
              </w:rPr>
            </w:pPr>
          </w:p>
        </w:tc>
        <w:tc>
          <w:tcPr>
            <w:tcW w:w="2375" w:type="dxa"/>
            <w:tcBorders>
              <w:top w:val="single" w:sz="4" w:space="0" w:color="auto"/>
              <w:left w:val="single" w:sz="4" w:space="0" w:color="auto"/>
              <w:bottom w:val="single" w:sz="4" w:space="0" w:color="auto"/>
              <w:right w:val="single" w:sz="4" w:space="0" w:color="auto"/>
            </w:tcBorders>
          </w:tcPr>
          <w:p w:rsidR="004B1469" w:rsidRPr="00E119D9" w:rsidRDefault="004B1469" w:rsidP="00E337E0">
            <w:pPr>
              <w:spacing w:line="480" w:lineRule="auto"/>
              <w:rPr>
                <w:b/>
              </w:rPr>
            </w:pPr>
            <w:r w:rsidRPr="00E119D9">
              <w:rPr>
                <w:rFonts w:ascii="Times New Roman" w:eastAsia="Times New Roman" w:hAnsi="Times New Roman" w:cs="Times New Roman"/>
                <w:b/>
                <w:sz w:val="24"/>
                <w:szCs w:val="24"/>
                <w:lang w:eastAsia="id-ID"/>
              </w:rPr>
              <w:lastRenderedPageBreak/>
              <w:t>Data dan fakta mengenai faktor pendorong pengungsi afganistan. (Rahman, Musthafa Abd., 2002, Afganistan di Tengah ArusPerubahan,Jakarta: PT Kompas Media Nusantara)</w:t>
            </w:r>
          </w:p>
          <w:p w:rsidR="004B1469" w:rsidRPr="00E119D9" w:rsidRDefault="004B1469" w:rsidP="00E337E0">
            <w:pPr>
              <w:tabs>
                <w:tab w:val="left" w:pos="1701"/>
              </w:tabs>
              <w:spacing w:line="480" w:lineRule="auto"/>
              <w:rPr>
                <w:rFonts w:ascii="Times New Roman" w:eastAsia="Times New Roman" w:hAnsi="Times New Roman" w:cs="Times New Roman"/>
                <w:b/>
                <w:sz w:val="24"/>
                <w:szCs w:val="24"/>
                <w:lang w:eastAsia="id-ID"/>
              </w:rPr>
            </w:pPr>
          </w:p>
        </w:tc>
      </w:tr>
    </w:tbl>
    <w:p w:rsidR="004B1469" w:rsidRDefault="004B1469" w:rsidP="004B1469">
      <w:pPr>
        <w:pStyle w:val="ListParagraph"/>
        <w:spacing w:after="0" w:line="480" w:lineRule="auto"/>
        <w:ind w:left="1276"/>
        <w:jc w:val="both"/>
        <w:rPr>
          <w:rFonts w:ascii="Times New Roman" w:eastAsia="Times New Roman" w:hAnsi="Times New Roman" w:cs="Times New Roman"/>
          <w:b/>
          <w:sz w:val="24"/>
          <w:szCs w:val="24"/>
          <w:lang w:val="en-US"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b/>
          <w:sz w:val="24"/>
          <w:szCs w:val="24"/>
          <w:lang w:val="en-US"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b/>
          <w:sz w:val="24"/>
          <w:szCs w:val="24"/>
          <w:lang w:val="en-US" w:eastAsia="id-ID"/>
        </w:rPr>
      </w:pPr>
    </w:p>
    <w:p w:rsidR="004B1469" w:rsidRDefault="004B1469" w:rsidP="004B1469">
      <w:pPr>
        <w:spacing w:after="0" w:line="480" w:lineRule="auto"/>
        <w:jc w:val="both"/>
        <w:rPr>
          <w:rFonts w:ascii="Times New Roman" w:eastAsia="Times New Roman" w:hAnsi="Times New Roman" w:cs="Times New Roman"/>
          <w:b/>
          <w:sz w:val="24"/>
          <w:szCs w:val="24"/>
          <w:lang w:eastAsia="id-ID"/>
        </w:rPr>
      </w:pPr>
    </w:p>
    <w:p w:rsidR="004B1469" w:rsidRDefault="004B1469" w:rsidP="004B1469">
      <w:pPr>
        <w:spacing w:after="0" w:line="480" w:lineRule="auto"/>
        <w:jc w:val="both"/>
        <w:rPr>
          <w:rFonts w:ascii="Times New Roman" w:eastAsia="Times New Roman" w:hAnsi="Times New Roman" w:cs="Times New Roman"/>
          <w:b/>
          <w:sz w:val="24"/>
          <w:szCs w:val="24"/>
          <w:lang w:eastAsia="id-ID"/>
        </w:rPr>
      </w:pPr>
    </w:p>
    <w:p w:rsidR="004B1469" w:rsidRDefault="004B1469" w:rsidP="004B1469">
      <w:pPr>
        <w:spacing w:after="0" w:line="480" w:lineRule="auto"/>
        <w:jc w:val="both"/>
        <w:rPr>
          <w:rFonts w:ascii="Times New Roman" w:eastAsia="Times New Roman" w:hAnsi="Times New Roman" w:cs="Times New Roman"/>
          <w:b/>
          <w:sz w:val="24"/>
          <w:szCs w:val="24"/>
          <w:lang w:eastAsia="id-ID"/>
        </w:rPr>
      </w:pPr>
    </w:p>
    <w:p w:rsidR="004B1469" w:rsidRPr="00BA7A56" w:rsidRDefault="004B1469" w:rsidP="004B1469">
      <w:pPr>
        <w:spacing w:after="0" w:line="480" w:lineRule="auto"/>
        <w:jc w:val="both"/>
        <w:rPr>
          <w:rFonts w:ascii="Times New Roman" w:eastAsia="Times New Roman" w:hAnsi="Times New Roman" w:cs="Times New Roman"/>
          <w:b/>
          <w:sz w:val="24"/>
          <w:szCs w:val="24"/>
          <w:lang w:eastAsia="id-ID"/>
        </w:rPr>
      </w:pPr>
    </w:p>
    <w:p w:rsidR="004B1469" w:rsidRDefault="004B1469" w:rsidP="004B1469">
      <w:pPr>
        <w:pStyle w:val="ListParagraph"/>
        <w:numPr>
          <w:ilvl w:val="2"/>
          <w:numId w:val="14"/>
        </w:numPr>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Skema Kerangka Teoritis</w:t>
      </w:r>
    </w:p>
    <w:p w:rsidR="004B1469" w:rsidRDefault="004B1469" w:rsidP="004B1469">
      <w:pPr>
        <w:pStyle w:val="ListParagraph"/>
        <w:spacing w:after="0" w:line="480" w:lineRule="auto"/>
        <w:ind w:left="127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PERAN UNHCR (</w:t>
      </w:r>
      <w:r w:rsidRPr="0043233D">
        <w:rPr>
          <w:rFonts w:ascii="Times New Roman" w:eastAsia="Times New Roman" w:hAnsi="Times New Roman" w:cs="Times New Roman"/>
          <w:b/>
          <w:i/>
          <w:sz w:val="24"/>
          <w:szCs w:val="24"/>
          <w:lang w:eastAsia="id-ID"/>
        </w:rPr>
        <w:t>United Nations High Commissioner for Refugee</w:t>
      </w:r>
      <w:r>
        <w:rPr>
          <w:rFonts w:ascii="Times New Roman" w:eastAsia="Times New Roman" w:hAnsi="Times New Roman" w:cs="Times New Roman"/>
          <w:b/>
          <w:sz w:val="24"/>
          <w:szCs w:val="24"/>
          <w:lang w:eastAsia="id-ID"/>
        </w:rPr>
        <w:t>) DALAM MENANGANGI MASALAH PENGUNGSI AFGHANITAN. STUDY KASUS PENGUNGSI AFGANISTAN DI INDONESIA DAN MALAYSIA</w:t>
      </w:r>
    </w:p>
    <w:p w:rsidR="004B1469" w:rsidRDefault="004B1469" w:rsidP="004B1469">
      <w:pPr>
        <w:pStyle w:val="ListParagraph"/>
        <w:spacing w:after="0" w:line="480" w:lineRule="auto"/>
        <w:ind w:left="426"/>
        <w:jc w:val="both"/>
        <w:rPr>
          <w:rFonts w:ascii="Times New Roman" w:eastAsia="Times New Roman" w:hAnsi="Times New Roman" w:cs="Times New Roman"/>
          <w:b/>
          <w:sz w:val="24"/>
          <w:szCs w:val="24"/>
          <w:lang w:eastAsia="id-ID"/>
        </w:rPr>
      </w:pPr>
      <w:r>
        <w:rPr>
          <w:noProof/>
          <w:lang w:val="en-US"/>
        </w:rPr>
        <mc:AlternateContent>
          <mc:Choice Requires="wps">
            <w:drawing>
              <wp:anchor distT="0" distB="0" distL="114300" distR="114300" simplePos="0" relativeHeight="251659264" behindDoc="0" locked="0" layoutInCell="1" allowOverlap="1" wp14:anchorId="128F85AB" wp14:editId="2707A712">
                <wp:simplePos x="0" y="0"/>
                <wp:positionH relativeFrom="column">
                  <wp:posOffset>407035</wp:posOffset>
                </wp:positionH>
                <wp:positionV relativeFrom="paragraph">
                  <wp:posOffset>248920</wp:posOffset>
                </wp:positionV>
                <wp:extent cx="1860550" cy="403860"/>
                <wp:effectExtent l="0" t="0" r="25400" b="15240"/>
                <wp:wrapNone/>
                <wp:docPr id="2" name="Rectangle 2"/>
                <wp:cNvGraphicFramePr/>
                <a:graphic xmlns:a="http://schemas.openxmlformats.org/drawingml/2006/main">
                  <a:graphicData uri="http://schemas.microsoft.com/office/word/2010/wordprocessingShape">
                    <wps:wsp>
                      <wps:cNvSpPr/>
                      <wps:spPr>
                        <a:xfrm>
                          <a:off x="0" y="0"/>
                          <a:ext cx="1860550" cy="403860"/>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caps/>
                              </w:rPr>
                            </w:pPr>
                            <w:r w:rsidRPr="00E119D9">
                              <w:rPr>
                                <w:rFonts w:ascii="Times New Roman" w:hAnsi="Times New Roman" w:cs="Times New Roman"/>
                                <w:caps/>
                              </w:rPr>
                              <w:t>afghanistan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2.05pt;margin-top:19.6pt;width:146.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" fillcolor="white [3201]" strokecolor="black [3200]" strokeweight="2pt">
                <v:textbox>
                  <w:txbxContent>
                    <w:p w:rsidR="004B1469" w:rsidRPr="00E119D9" w:rsidRDefault="004B1469" w:rsidP="004B1469">
                      <w:pPr>
                        <w:jc w:val="center"/>
                        <w:rPr>
                          <w:rFonts w:ascii="Times New Roman" w:hAnsi="Times New Roman" w:cs="Times New Roman"/>
                          <w:caps/>
                        </w:rPr>
                      </w:pPr>
                      <w:r w:rsidRPr="00E119D9">
                        <w:rPr>
                          <w:rFonts w:ascii="Times New Roman" w:hAnsi="Times New Roman" w:cs="Times New Roman"/>
                          <w:caps/>
                        </w:rPr>
                        <w:t>afghanistan</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6BA12EFC" wp14:editId="21946466">
                <wp:simplePos x="0" y="0"/>
                <wp:positionH relativeFrom="column">
                  <wp:posOffset>1322070</wp:posOffset>
                </wp:positionH>
                <wp:positionV relativeFrom="paragraph">
                  <wp:posOffset>815340</wp:posOffset>
                </wp:positionV>
                <wp:extent cx="0" cy="796925"/>
                <wp:effectExtent l="95250" t="0" r="57150" b="60325"/>
                <wp:wrapNone/>
                <wp:docPr id="5" name="Straight Arrow Connector 5"/>
                <wp:cNvGraphicFramePr/>
                <a:graphic xmlns:a="http://schemas.openxmlformats.org/drawingml/2006/main">
                  <a:graphicData uri="http://schemas.microsoft.com/office/word/2010/wordprocessingShape">
                    <wps:wsp>
                      <wps:cNvCnPr/>
                      <wps:spPr>
                        <a:xfrm>
                          <a:off x="0" y="0"/>
                          <a:ext cx="0" cy="796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04.1pt;margin-top:64.2pt;width:0;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661312" behindDoc="0" locked="0" layoutInCell="1" allowOverlap="1" wp14:anchorId="54DC516E" wp14:editId="232CC187">
                <wp:simplePos x="0" y="0"/>
                <wp:positionH relativeFrom="column">
                  <wp:posOffset>409575</wp:posOffset>
                </wp:positionH>
                <wp:positionV relativeFrom="paragraph">
                  <wp:posOffset>1806575</wp:posOffset>
                </wp:positionV>
                <wp:extent cx="1860550" cy="403860"/>
                <wp:effectExtent l="0" t="0" r="25400" b="15240"/>
                <wp:wrapNone/>
                <wp:docPr id="7" name="Rectangle 7"/>
                <wp:cNvGraphicFramePr/>
                <a:graphic xmlns:a="http://schemas.openxmlformats.org/drawingml/2006/main">
                  <a:graphicData uri="http://schemas.microsoft.com/office/word/2010/wordprocessingShape">
                    <wps:wsp>
                      <wps:cNvSpPr/>
                      <wps:spPr>
                        <a:xfrm>
                          <a:off x="0" y="0"/>
                          <a:ext cx="1860550" cy="403860"/>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Pr>
                                <w:rFonts w:ascii="Times New Roman" w:hAnsi="Times New Roman" w:cs="Times New Roman"/>
                                <w:lang w:val="en-US"/>
                              </w:rPr>
                              <w:t>S</w:t>
                            </w:r>
                            <w:r>
                              <w:rPr>
                                <w:rFonts w:ascii="Times New Roman" w:hAnsi="Times New Roman" w:cs="Times New Roman"/>
                              </w:rPr>
                              <w:t xml:space="preserve">ejarah </w:t>
                            </w:r>
                            <w:r>
                              <w:rPr>
                                <w:rFonts w:ascii="Times New Roman" w:hAnsi="Times New Roman" w:cs="Times New Roman"/>
                                <w:lang w:val="en-US"/>
                              </w:rPr>
                              <w:t>K</w:t>
                            </w:r>
                            <w:r w:rsidRPr="00E119D9">
                              <w:rPr>
                                <w:rFonts w:ascii="Times New Roman" w:hAnsi="Times New Roman" w:cs="Times New Roman"/>
                              </w:rPr>
                              <w:t xml:space="preserve">onflik </w:t>
                            </w:r>
                            <w:r w:rsidRPr="00E119D9">
                              <w:rPr>
                                <w:rFonts w:ascii="Times New Roman" w:hAnsi="Times New Roman" w:cs="Times New Roman"/>
                                <w:lang w:val="en-US"/>
                              </w:rPr>
                              <w:t>A</w:t>
                            </w:r>
                            <w:r w:rsidRPr="00E119D9">
                              <w:rPr>
                                <w:rFonts w:ascii="Times New Roman" w:hAnsi="Times New Roman" w:cs="Times New Roman"/>
                              </w:rPr>
                              <w:t>fghanistan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32.25pt;margin-top:142.25pt;width:146.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" fillcolor="white [3201]" strokecolor="black [3200]" strokeweight="2pt">
                <v:textbox>
                  <w:txbxContent>
                    <w:p w:rsidR="004B1469" w:rsidRPr="00E119D9" w:rsidRDefault="004B1469" w:rsidP="004B1469">
                      <w:pPr>
                        <w:jc w:val="center"/>
                        <w:rPr>
                          <w:rFonts w:ascii="Times New Roman" w:hAnsi="Times New Roman" w:cs="Times New Roman"/>
                        </w:rPr>
                      </w:pPr>
                      <w:r>
                        <w:rPr>
                          <w:rFonts w:ascii="Times New Roman" w:hAnsi="Times New Roman" w:cs="Times New Roman"/>
                          <w:lang w:val="en-US"/>
                        </w:rPr>
                        <w:t>S</w:t>
                      </w:r>
                      <w:r>
                        <w:rPr>
                          <w:rFonts w:ascii="Times New Roman" w:hAnsi="Times New Roman" w:cs="Times New Roman"/>
                        </w:rPr>
                        <w:t xml:space="preserve">ejarah </w:t>
                      </w:r>
                      <w:r>
                        <w:rPr>
                          <w:rFonts w:ascii="Times New Roman" w:hAnsi="Times New Roman" w:cs="Times New Roman"/>
                          <w:lang w:val="en-US"/>
                        </w:rPr>
                        <w:t>K</w:t>
                      </w:r>
                      <w:r w:rsidRPr="00E119D9">
                        <w:rPr>
                          <w:rFonts w:ascii="Times New Roman" w:hAnsi="Times New Roman" w:cs="Times New Roman"/>
                        </w:rPr>
                        <w:t xml:space="preserve">onflik </w:t>
                      </w:r>
                      <w:r w:rsidRPr="00E119D9">
                        <w:rPr>
                          <w:rFonts w:ascii="Times New Roman" w:hAnsi="Times New Roman" w:cs="Times New Roman"/>
                          <w:lang w:val="en-US"/>
                        </w:rPr>
                        <w:t>A</w:t>
                      </w:r>
                      <w:r w:rsidRPr="00E119D9">
                        <w:rPr>
                          <w:rFonts w:ascii="Times New Roman" w:hAnsi="Times New Roman" w:cs="Times New Roman"/>
                        </w:rPr>
                        <w:t>fghanistan</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07092659" wp14:editId="0510D0B2">
                <wp:simplePos x="0" y="0"/>
                <wp:positionH relativeFrom="column">
                  <wp:posOffset>1324610</wp:posOffset>
                </wp:positionH>
                <wp:positionV relativeFrom="paragraph">
                  <wp:posOffset>2371725</wp:posOffset>
                </wp:positionV>
                <wp:extent cx="0" cy="796925"/>
                <wp:effectExtent l="95250" t="0" r="57150" b="60325"/>
                <wp:wrapNone/>
                <wp:docPr id="9" name="Straight Arrow Connector 9"/>
                <wp:cNvGraphicFramePr/>
                <a:graphic xmlns:a="http://schemas.openxmlformats.org/drawingml/2006/main">
                  <a:graphicData uri="http://schemas.microsoft.com/office/word/2010/wordprocessingShape">
                    <wps:wsp>
                      <wps:cNvCnPr/>
                      <wps:spPr>
                        <a:xfrm>
                          <a:off x="0" y="0"/>
                          <a:ext cx="0" cy="796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9" o:spid="_x0000_s1026" type="#_x0000_t32" style="position:absolute;margin-left:104.3pt;margin-top:186.75pt;width:0;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" strokecolor="black [3040]">
                <v:stroke endarrow="open"/>
              </v:shape>
            </w:pict>
          </mc:Fallback>
        </mc:AlternateContent>
      </w:r>
      <w:r>
        <w:rPr>
          <w:noProof/>
          <w:lang w:val="en-US"/>
        </w:rPr>
        <mc:AlternateContent>
          <mc:Choice Requires="wps">
            <w:drawing>
              <wp:anchor distT="0" distB="0" distL="114300" distR="114300" simplePos="0" relativeHeight="251663360" behindDoc="0" locked="0" layoutInCell="1" allowOverlap="1" wp14:anchorId="7122DE28" wp14:editId="61B185C9">
                <wp:simplePos x="0" y="0"/>
                <wp:positionH relativeFrom="column">
                  <wp:posOffset>323215</wp:posOffset>
                </wp:positionH>
                <wp:positionV relativeFrom="paragraph">
                  <wp:posOffset>3313430</wp:posOffset>
                </wp:positionV>
                <wp:extent cx="2136775" cy="935355"/>
                <wp:effectExtent l="0" t="0" r="15875" b="17145"/>
                <wp:wrapNone/>
                <wp:docPr id="11" name="Rectangle 11"/>
                <wp:cNvGraphicFramePr/>
                <a:graphic xmlns:a="http://schemas.openxmlformats.org/drawingml/2006/main">
                  <a:graphicData uri="http://schemas.microsoft.com/office/word/2010/wordprocessingShape">
                    <wps:wsp>
                      <wps:cNvSpPr/>
                      <wps:spPr>
                        <a:xfrm>
                          <a:off x="0" y="0"/>
                          <a:ext cx="2136775" cy="935355"/>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Fenomena  pengugsi internasional (</w:t>
                            </w:r>
                            <w:r w:rsidRPr="00B67F4A">
                              <w:rPr>
                                <w:rFonts w:ascii="Times New Roman" w:hAnsi="Times New Roman" w:cs="Times New Roman"/>
                                <w:i/>
                              </w:rPr>
                              <w:t>cross inernational border refugee</w:t>
                            </w:r>
                            <w:r w:rsidRPr="00E119D9">
                              <w:rPr>
                                <w:rFonts w:ascii="Times New Roman" w:hAnsi="Times New Roman" w:cs="Times New Roman"/>
                              </w:rPr>
                              <w:t>) dibeberapa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25.45pt;margin-top:260.9pt;width:168.25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" fillcolor="white [3201]" strokecolor="black [3200]" strokeweight="2pt">
                <v:textbo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Fenomena  pengugsi internasional (</w:t>
                      </w:r>
                      <w:r w:rsidRPr="00B67F4A">
                        <w:rPr>
                          <w:rFonts w:ascii="Times New Roman" w:hAnsi="Times New Roman" w:cs="Times New Roman"/>
                          <w:i/>
                        </w:rPr>
                        <w:t>cross inernational border refugee</w:t>
                      </w:r>
                      <w:r w:rsidRPr="00E119D9">
                        <w:rPr>
                          <w:rFonts w:ascii="Times New Roman" w:hAnsi="Times New Roman" w:cs="Times New Roman"/>
                        </w:rPr>
                        <w:t>) dibeberapa negara</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2666787" wp14:editId="5D9E9B61">
                <wp:simplePos x="0" y="0"/>
                <wp:positionH relativeFrom="column">
                  <wp:posOffset>1311910</wp:posOffset>
                </wp:positionH>
                <wp:positionV relativeFrom="paragraph">
                  <wp:posOffset>4310380</wp:posOffset>
                </wp:positionV>
                <wp:extent cx="0" cy="574040"/>
                <wp:effectExtent l="0" t="0" r="19050" b="16510"/>
                <wp:wrapNone/>
                <wp:docPr id="13" name="Straight Connector 13"/>
                <wp:cNvGraphicFramePr/>
                <a:graphic xmlns:a="http://schemas.openxmlformats.org/drawingml/2006/main">
                  <a:graphicData uri="http://schemas.microsoft.com/office/word/2010/wordprocessingShape">
                    <wps:wsp>
                      <wps:cNvCnPr/>
                      <wps:spPr>
                        <a:xfrm>
                          <a:off x="0" y="0"/>
                          <a:ext cx="0" cy="57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339.4pt" to="103.3pt,3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" strokecolor="black [3040]"/>
            </w:pict>
          </mc:Fallback>
        </mc:AlternateContent>
      </w:r>
      <w:r>
        <w:rPr>
          <w:noProof/>
          <w:lang w:val="en-US"/>
        </w:rPr>
        <mc:AlternateContent>
          <mc:Choice Requires="wps">
            <w:drawing>
              <wp:anchor distT="0" distB="0" distL="114300" distR="114300" simplePos="0" relativeHeight="251665408" behindDoc="0" locked="0" layoutInCell="1" allowOverlap="1" wp14:anchorId="28BBC376" wp14:editId="46465CEF">
                <wp:simplePos x="0" y="0"/>
                <wp:positionH relativeFrom="column">
                  <wp:posOffset>4406900</wp:posOffset>
                </wp:positionH>
                <wp:positionV relativeFrom="paragraph">
                  <wp:posOffset>4305300</wp:posOffset>
                </wp:positionV>
                <wp:extent cx="10160" cy="574040"/>
                <wp:effectExtent l="0" t="0" r="27940" b="16510"/>
                <wp:wrapNone/>
                <wp:docPr id="14" name="Straight Connector 14"/>
                <wp:cNvGraphicFramePr/>
                <a:graphic xmlns:a="http://schemas.openxmlformats.org/drawingml/2006/main">
                  <a:graphicData uri="http://schemas.microsoft.com/office/word/2010/wordprocessingShape">
                    <wps:wsp>
                      <wps:cNvCnPr/>
                      <wps:spPr>
                        <a:xfrm>
                          <a:off x="0" y="0"/>
                          <a:ext cx="10160" cy="57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339pt" to="347.8pt,3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" strokecolor="black [3040]"/>
            </w:pict>
          </mc:Fallback>
        </mc:AlternateContent>
      </w:r>
      <w:r>
        <w:rPr>
          <w:noProof/>
          <w:lang w:val="en-US"/>
        </w:rPr>
        <mc:AlternateContent>
          <mc:Choice Requires="wps">
            <w:drawing>
              <wp:anchor distT="0" distB="0" distL="114300" distR="114300" simplePos="0" relativeHeight="251666432" behindDoc="0" locked="0" layoutInCell="1" allowOverlap="1" wp14:anchorId="14681937" wp14:editId="789C0508">
                <wp:simplePos x="0" y="0"/>
                <wp:positionH relativeFrom="column">
                  <wp:posOffset>1322705</wp:posOffset>
                </wp:positionH>
                <wp:positionV relativeFrom="paragraph">
                  <wp:posOffset>4907915</wp:posOffset>
                </wp:positionV>
                <wp:extent cx="3083560"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308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15pt,386.45pt" to="346.9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53twEAALk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" strokecolor="black [3040]"/>
            </w:pict>
          </mc:Fallback>
        </mc:AlternateContent>
      </w:r>
      <w:r>
        <w:rPr>
          <w:noProof/>
          <w:lang w:val="en-US"/>
        </w:rPr>
        <mc:AlternateContent>
          <mc:Choice Requires="wps">
            <w:drawing>
              <wp:anchor distT="0" distB="0" distL="114300" distR="114300" simplePos="0" relativeHeight="251667456" behindDoc="0" locked="0" layoutInCell="1" allowOverlap="1" wp14:anchorId="1479EAA3" wp14:editId="242B23E4">
                <wp:simplePos x="0" y="0"/>
                <wp:positionH relativeFrom="column">
                  <wp:posOffset>2896235</wp:posOffset>
                </wp:positionH>
                <wp:positionV relativeFrom="paragraph">
                  <wp:posOffset>4907280</wp:posOffset>
                </wp:positionV>
                <wp:extent cx="0" cy="509905"/>
                <wp:effectExtent l="95250" t="0" r="57150" b="61595"/>
                <wp:wrapNone/>
                <wp:docPr id="17" name="Straight Arrow Connector 17"/>
                <wp:cNvGraphicFramePr/>
                <a:graphic xmlns:a="http://schemas.openxmlformats.org/drawingml/2006/main">
                  <a:graphicData uri="http://schemas.microsoft.com/office/word/2010/wordprocessingShape">
                    <wps:wsp>
                      <wps:cNvCnPr/>
                      <wps:spPr>
                        <a:xfrm>
                          <a:off x="0" y="0"/>
                          <a:ext cx="0" cy="509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7" o:spid="_x0000_s1026" type="#_x0000_t32" style="position:absolute;margin-left:228.05pt;margin-top:386.4pt;width:0;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" strokecolor="black [3040]">
                <v:stroke endarrow="open"/>
              </v:shape>
            </w:pict>
          </mc:Fallback>
        </mc:AlternateContent>
      </w:r>
      <w:r>
        <w:rPr>
          <w:noProof/>
          <w:lang w:val="en-US"/>
        </w:rPr>
        <mc:AlternateContent>
          <mc:Choice Requires="wps">
            <w:drawing>
              <wp:anchor distT="0" distB="0" distL="114300" distR="114300" simplePos="0" relativeHeight="251668480" behindDoc="0" locked="0" layoutInCell="1" allowOverlap="1" wp14:anchorId="260CAFE8" wp14:editId="4FC51519">
                <wp:simplePos x="0" y="0"/>
                <wp:positionH relativeFrom="column">
                  <wp:posOffset>311785</wp:posOffset>
                </wp:positionH>
                <wp:positionV relativeFrom="paragraph">
                  <wp:posOffset>5404485</wp:posOffset>
                </wp:positionV>
                <wp:extent cx="5124450" cy="871855"/>
                <wp:effectExtent l="0" t="0" r="19050" b="23495"/>
                <wp:wrapNone/>
                <wp:docPr id="18" name="Rectangle 18"/>
                <wp:cNvGraphicFramePr/>
                <a:graphic xmlns:a="http://schemas.openxmlformats.org/drawingml/2006/main">
                  <a:graphicData uri="http://schemas.microsoft.com/office/word/2010/wordprocessingShape">
                    <wps:wsp>
                      <wps:cNvSpPr/>
                      <wps:spPr>
                        <a:xfrm>
                          <a:off x="0" y="0"/>
                          <a:ext cx="5124450" cy="871855"/>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UNHCR sebagai organisasi dibawah Majelis umum PBB yang mengurusi masalah-masalah pengungsi diharapkan dapat memenuhi hak-hak serta kebutuhan dasar pengungsi afghanistan yang berada di indonesia sesuai dengan konvensi pengungsi tahun 1951 dan protok 1967 terkait status pengungsi.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24.55pt;margin-top:425.55pt;width:403.5pt;height:6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" fillcolor="white [3201]" strokecolor="black [3200]" strokeweight="2pt">
                <v:textbo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UNHCR sebagai organisasi dibawah Majelis umum PBB yang mengurusi masalah-masalah pengungsi diharapkan dapat memenuhi hak-hak serta kebutuhan dasar pengungsi afghanistan yang berada di indonesia sesuai dengan konvensi pengungsi tahun 1951 dan protok 1967 terkait status pengungsi.</w:t>
                      </w:r>
                    </w:p>
                  </w:txbxContent>
                </v:textbox>
              </v:rect>
            </w:pict>
          </mc:Fallback>
        </mc:AlternateContent>
      </w:r>
      <w:r>
        <w:rPr>
          <w:noProof/>
          <w:lang w:val="en-US"/>
        </w:rPr>
        <mc:AlternateContent>
          <mc:Choice Requires="wps">
            <w:drawing>
              <wp:anchor distT="0" distB="0" distL="114300" distR="114300" simplePos="0" relativeHeight="251669504" behindDoc="0" locked="0" layoutInCell="1" allowOverlap="1" wp14:anchorId="56C7344D" wp14:editId="332E4E1B">
                <wp:simplePos x="0" y="0"/>
                <wp:positionH relativeFrom="column">
                  <wp:posOffset>3427730</wp:posOffset>
                </wp:positionH>
                <wp:positionV relativeFrom="paragraph">
                  <wp:posOffset>3277870</wp:posOffset>
                </wp:positionV>
                <wp:extent cx="2009140" cy="935355"/>
                <wp:effectExtent l="0" t="0" r="10160" b="17145"/>
                <wp:wrapNone/>
                <wp:docPr id="12" name="Rectangle 12"/>
                <wp:cNvGraphicFramePr/>
                <a:graphic xmlns:a="http://schemas.openxmlformats.org/drawingml/2006/main">
                  <a:graphicData uri="http://schemas.microsoft.com/office/word/2010/wordprocessingShape">
                    <wps:wsp>
                      <wps:cNvSpPr/>
                      <wps:spPr>
                        <a:xfrm>
                          <a:off x="0" y="0"/>
                          <a:ext cx="2009140" cy="935355"/>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 xml:space="preserve">Program-program aksi kemanusiaan bagi para pengungsi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left:0;text-align:left;margin-left:269.9pt;margin-top:258.1pt;width:158.2pt;height:7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" fillcolor="white [3201]" strokecolor="black [3200]" strokeweight="2pt">
                <v:textbo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 xml:space="preserve">Program-program aksi kemanusiaan bagi para pengungsi </w:t>
                      </w:r>
                    </w:p>
                  </w:txbxContent>
                </v:textbox>
              </v:rect>
            </w:pict>
          </mc:Fallback>
        </mc:AlternateContent>
      </w:r>
      <w:r>
        <w:rPr>
          <w:noProof/>
          <w:lang w:val="en-US"/>
        </w:rPr>
        <mc:AlternateContent>
          <mc:Choice Requires="wps">
            <w:drawing>
              <wp:anchor distT="0" distB="0" distL="114300" distR="114300" simplePos="0" relativeHeight="251670528" behindDoc="0" locked="0" layoutInCell="1" allowOverlap="1" wp14:anchorId="12773D60" wp14:editId="037A3E02">
                <wp:simplePos x="0" y="0"/>
                <wp:positionH relativeFrom="column">
                  <wp:posOffset>4418330</wp:posOffset>
                </wp:positionH>
                <wp:positionV relativeFrom="paragraph">
                  <wp:posOffset>2371725</wp:posOffset>
                </wp:positionV>
                <wp:extent cx="0" cy="796925"/>
                <wp:effectExtent l="95250" t="0" r="57150" b="60325"/>
                <wp:wrapNone/>
                <wp:docPr id="10" name="Straight Arrow Connector 10"/>
                <wp:cNvGraphicFramePr/>
                <a:graphic xmlns:a="http://schemas.openxmlformats.org/drawingml/2006/main">
                  <a:graphicData uri="http://schemas.microsoft.com/office/word/2010/wordprocessingShape">
                    <wps:wsp>
                      <wps:cNvCnPr/>
                      <wps:spPr>
                        <a:xfrm>
                          <a:off x="0" y="0"/>
                          <a:ext cx="0" cy="796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347.9pt;margin-top:186.75pt;width:0;height:6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dxzgEAAPIDAAAOAAAAZHJzL2Uyb0RvYy54bWysU9uO0zAQfUfiHyy/06SVWNi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" strokecolor="black [3040]">
                <v:stroke endarrow="open"/>
              </v:shape>
            </w:pict>
          </mc:Fallback>
        </mc:AlternateContent>
      </w:r>
      <w:r>
        <w:rPr>
          <w:noProof/>
          <w:lang w:val="en-US"/>
        </w:rPr>
        <mc:AlternateContent>
          <mc:Choice Requires="wps">
            <w:drawing>
              <wp:anchor distT="0" distB="0" distL="114300" distR="114300" simplePos="0" relativeHeight="251671552" behindDoc="0" locked="0" layoutInCell="1" allowOverlap="1" wp14:anchorId="03A973B3" wp14:editId="16C84A82">
                <wp:simplePos x="0" y="0"/>
                <wp:positionH relativeFrom="column">
                  <wp:posOffset>3502025</wp:posOffset>
                </wp:positionH>
                <wp:positionV relativeFrom="paragraph">
                  <wp:posOffset>1698625</wp:posOffset>
                </wp:positionV>
                <wp:extent cx="1860550" cy="499110"/>
                <wp:effectExtent l="0" t="0" r="25400" b="15240"/>
                <wp:wrapNone/>
                <wp:docPr id="8" name="Rectangle 8"/>
                <wp:cNvGraphicFramePr/>
                <a:graphic xmlns:a="http://schemas.openxmlformats.org/drawingml/2006/main">
                  <a:graphicData uri="http://schemas.microsoft.com/office/word/2010/wordprocessingShape">
                    <wps:wsp>
                      <wps:cNvSpPr/>
                      <wps:spPr>
                        <a:xfrm>
                          <a:off x="0" y="0"/>
                          <a:ext cx="1860550" cy="499110"/>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Peranan dan upaya UNHCR dalam menangani pengungsi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275.75pt;margin-top:133.75pt;width:146.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" fillcolor="white [3201]" strokecolor="black [3200]" strokeweight="2pt">
                <v:textbo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Peranan dan upaya UNHCR dalam menangani pengungsi</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14:anchorId="1CDF24B6" wp14:editId="37901889">
                <wp:simplePos x="0" y="0"/>
                <wp:positionH relativeFrom="column">
                  <wp:posOffset>4415790</wp:posOffset>
                </wp:positionH>
                <wp:positionV relativeFrom="paragraph">
                  <wp:posOffset>757555</wp:posOffset>
                </wp:positionV>
                <wp:extent cx="0" cy="796925"/>
                <wp:effectExtent l="95250" t="0" r="57150" b="60325"/>
                <wp:wrapNone/>
                <wp:docPr id="6" name="Straight Arrow Connector 6"/>
                <wp:cNvGraphicFramePr/>
                <a:graphic xmlns:a="http://schemas.openxmlformats.org/drawingml/2006/main">
                  <a:graphicData uri="http://schemas.microsoft.com/office/word/2010/wordprocessingShape">
                    <wps:wsp>
                      <wps:cNvCnPr/>
                      <wps:spPr>
                        <a:xfrm>
                          <a:off x="0" y="0"/>
                          <a:ext cx="0" cy="796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6" o:spid="_x0000_s1026" type="#_x0000_t32" style="position:absolute;margin-left:347.7pt;margin-top:59.65pt;width:0;height:6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" strokecolor="black [3040]">
                <v:stroke endarrow="open"/>
              </v:shape>
            </w:pict>
          </mc:Fallback>
        </mc:AlternateContent>
      </w:r>
      <w:r>
        <w:rPr>
          <w:noProof/>
          <w:lang w:val="en-US"/>
        </w:rPr>
        <mc:AlternateContent>
          <mc:Choice Requires="wps">
            <w:drawing>
              <wp:anchor distT="0" distB="0" distL="114300" distR="114300" simplePos="0" relativeHeight="251673600" behindDoc="0" locked="0" layoutInCell="1" allowOverlap="1" wp14:anchorId="2E09FF03" wp14:editId="5088D541">
                <wp:simplePos x="0" y="0"/>
                <wp:positionH relativeFrom="column">
                  <wp:posOffset>3502025</wp:posOffset>
                </wp:positionH>
                <wp:positionV relativeFrom="paragraph">
                  <wp:posOffset>249555</wp:posOffset>
                </wp:positionV>
                <wp:extent cx="1860550" cy="403860"/>
                <wp:effectExtent l="0" t="0" r="25400" b="15240"/>
                <wp:wrapNone/>
                <wp:docPr id="4" name="Rectangle 4"/>
                <wp:cNvGraphicFramePr/>
                <a:graphic xmlns:a="http://schemas.openxmlformats.org/drawingml/2006/main">
                  <a:graphicData uri="http://schemas.microsoft.com/office/word/2010/wordprocessingShape">
                    <wps:wsp>
                      <wps:cNvSpPr/>
                      <wps:spPr>
                        <a:xfrm>
                          <a:off x="0" y="0"/>
                          <a:ext cx="1860550" cy="403860"/>
                        </a:xfrm>
                        <a:prstGeom prst="rect">
                          <a:avLst/>
                        </a:prstGeom>
                      </wps:spPr>
                      <wps:style>
                        <a:lnRef idx="2">
                          <a:schemeClr val="dk1"/>
                        </a:lnRef>
                        <a:fillRef idx="1">
                          <a:schemeClr val="lt1"/>
                        </a:fillRef>
                        <a:effectRef idx="0">
                          <a:schemeClr val="dk1"/>
                        </a:effectRef>
                        <a:fontRef idx="minor">
                          <a:schemeClr val="dk1"/>
                        </a:fontRef>
                      </wps:style>
                      <wps:txb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275.75pt;margin-top:19.65pt;width:146.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" fillcolor="white [3201]" strokecolor="black [3200]" strokeweight="2pt">
                <v:textbox>
                  <w:txbxContent>
                    <w:p w:rsidR="004B1469" w:rsidRPr="00E119D9" w:rsidRDefault="004B1469" w:rsidP="004B1469">
                      <w:pPr>
                        <w:jc w:val="center"/>
                        <w:rPr>
                          <w:rFonts w:ascii="Times New Roman" w:hAnsi="Times New Roman" w:cs="Times New Roman"/>
                        </w:rPr>
                      </w:pPr>
                      <w:r w:rsidRPr="00E119D9">
                        <w:rPr>
                          <w:rFonts w:ascii="Times New Roman" w:hAnsi="Times New Roman" w:cs="Times New Roman"/>
                        </w:rPr>
                        <w:t>UNHCR</w:t>
                      </w:r>
                    </w:p>
                  </w:txbxContent>
                </v:textbox>
              </v:rect>
            </w:pict>
          </mc:Fallback>
        </mc:AlternateContent>
      </w:r>
    </w:p>
    <w:p w:rsidR="004B1469" w:rsidRDefault="004B1469" w:rsidP="004B1469">
      <w:pPr>
        <w:pStyle w:val="ListParagraph"/>
        <w:spacing w:after="0" w:line="480" w:lineRule="auto"/>
        <w:ind w:left="1260"/>
        <w:jc w:val="both"/>
        <w:rPr>
          <w:rFonts w:ascii="Times New Roman" w:eastAsia="Times New Roman" w:hAnsi="Times New Roman" w:cs="Times New Roman"/>
          <w:sz w:val="24"/>
          <w:szCs w:val="24"/>
          <w:lang w:eastAsia="id-ID"/>
        </w:rPr>
      </w:pPr>
    </w:p>
    <w:p w:rsidR="004B1469" w:rsidRDefault="004B1469" w:rsidP="004B1469">
      <w:pPr>
        <w:spacing w:after="0" w:line="480" w:lineRule="auto"/>
        <w:ind w:left="426"/>
        <w:jc w:val="both"/>
        <w:rPr>
          <w:rFonts w:ascii="Times New Roman" w:hAnsi="Times New Roman" w:cs="Times New Roman"/>
          <w:sz w:val="24"/>
          <w:szCs w:val="24"/>
        </w:rPr>
      </w:pPr>
    </w:p>
    <w:p w:rsidR="004B1469" w:rsidRDefault="004B1469" w:rsidP="004B1469">
      <w:pPr>
        <w:spacing w:after="0" w:line="480" w:lineRule="auto"/>
        <w:ind w:left="426"/>
        <w:jc w:val="both"/>
        <w:rPr>
          <w:rFonts w:ascii="Times New Roman" w:hAnsi="Times New Roman" w:cs="Times New Roman"/>
          <w:sz w:val="24"/>
          <w:szCs w:val="24"/>
        </w:rPr>
      </w:pPr>
    </w:p>
    <w:p w:rsidR="004B1469" w:rsidRDefault="004B1469" w:rsidP="004B1469">
      <w:pPr>
        <w:pStyle w:val="ListParagraph"/>
        <w:spacing w:after="0" w:line="480" w:lineRule="auto"/>
        <w:ind w:left="1260"/>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426"/>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pStyle w:val="ListParagraph"/>
        <w:spacing w:after="0" w:line="480" w:lineRule="auto"/>
        <w:ind w:left="1980"/>
        <w:jc w:val="both"/>
        <w:rPr>
          <w:rFonts w:ascii="Times New Roman" w:hAnsi="Times New Roman" w:cs="Times New Roman"/>
          <w:sz w:val="24"/>
          <w:szCs w:val="24"/>
        </w:rPr>
      </w:pPr>
    </w:p>
    <w:p w:rsidR="004B1469" w:rsidRDefault="004B1469" w:rsidP="004B1469">
      <w:pPr>
        <w:spacing w:after="0" w:line="480" w:lineRule="auto"/>
        <w:jc w:val="both"/>
        <w:rPr>
          <w:rFonts w:ascii="Times New Roman" w:eastAsia="Times New Roman" w:hAnsi="Times New Roman" w:cs="Times New Roman"/>
          <w:sz w:val="24"/>
          <w:szCs w:val="24"/>
          <w:lang w:eastAsia="id-ID"/>
        </w:rPr>
      </w:pPr>
    </w:p>
    <w:p w:rsidR="004B1469" w:rsidRDefault="004B1469" w:rsidP="004B1469">
      <w:pPr>
        <w:spacing w:after="0" w:line="480" w:lineRule="auto"/>
        <w:jc w:val="both"/>
        <w:rPr>
          <w:rFonts w:ascii="Times New Roman" w:eastAsia="Times New Roman" w:hAnsi="Times New Roman" w:cs="Times New Roman"/>
          <w:b/>
          <w:sz w:val="24"/>
          <w:szCs w:val="24"/>
          <w:lang w:val="en-US" w:eastAsia="id-ID"/>
        </w:rPr>
      </w:pPr>
    </w:p>
    <w:p w:rsidR="004B1469" w:rsidRPr="00485062" w:rsidRDefault="004B1469" w:rsidP="004B1469">
      <w:pPr>
        <w:spacing w:after="0" w:line="480" w:lineRule="auto"/>
        <w:jc w:val="both"/>
        <w:rPr>
          <w:rFonts w:ascii="Times New Roman" w:eastAsia="Times New Roman" w:hAnsi="Times New Roman" w:cs="Times New Roman"/>
          <w:b/>
          <w:sz w:val="24"/>
          <w:szCs w:val="24"/>
          <w:lang w:val="en-US" w:eastAsia="id-ID"/>
        </w:rPr>
      </w:pPr>
    </w:p>
    <w:p w:rsidR="004B1469" w:rsidRPr="007466BF" w:rsidRDefault="004B1469" w:rsidP="004B1469">
      <w:pPr>
        <w:pStyle w:val="ListParagraph"/>
        <w:numPr>
          <w:ilvl w:val="1"/>
          <w:numId w:val="14"/>
        </w:numPr>
        <w:spacing w:after="0" w:line="480" w:lineRule="auto"/>
        <w:ind w:left="567" w:hanging="567"/>
        <w:jc w:val="both"/>
        <w:rPr>
          <w:rFonts w:ascii="Times New Roman" w:eastAsia="Times New Roman" w:hAnsi="Times New Roman" w:cs="Times New Roman"/>
          <w:b/>
          <w:sz w:val="24"/>
          <w:szCs w:val="24"/>
          <w:lang w:eastAsia="id-ID"/>
        </w:rPr>
      </w:pPr>
      <w:r w:rsidRPr="007466BF">
        <w:rPr>
          <w:rFonts w:ascii="Times New Roman" w:eastAsia="Times New Roman" w:hAnsi="Times New Roman" w:cs="Times New Roman"/>
          <w:b/>
          <w:sz w:val="24"/>
          <w:szCs w:val="24"/>
          <w:lang w:eastAsia="id-ID"/>
        </w:rPr>
        <w:t>Metode dan Teknik Pengumpulan Data</w:t>
      </w:r>
    </w:p>
    <w:p w:rsidR="004B1469" w:rsidRDefault="004B1469" w:rsidP="004B1469">
      <w:pPr>
        <w:pStyle w:val="ListParagraph"/>
        <w:numPr>
          <w:ilvl w:val="2"/>
          <w:numId w:val="14"/>
        </w:numPr>
        <w:tabs>
          <w:tab w:val="left" w:pos="567"/>
        </w:tabs>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Metode Penelitian</w:t>
      </w:r>
    </w:p>
    <w:p w:rsidR="004B1469" w:rsidRPr="007466BF" w:rsidRDefault="004B1469" w:rsidP="004B1469">
      <w:pPr>
        <w:tabs>
          <w:tab w:val="left" w:pos="567"/>
        </w:tabs>
        <w:spacing w:after="0" w:line="480" w:lineRule="auto"/>
        <w:ind w:left="567"/>
        <w:jc w:val="both"/>
        <w:rPr>
          <w:rFonts w:ascii="Times New Roman" w:eastAsia="Times New Roman" w:hAnsi="Times New Roman" w:cs="Times New Roman"/>
          <w:b/>
          <w:sz w:val="24"/>
          <w:szCs w:val="24"/>
          <w:lang w:eastAsia="id-ID"/>
        </w:rPr>
      </w:pPr>
      <w:r w:rsidRPr="007466BF">
        <w:rPr>
          <w:rFonts w:ascii="Times New Roman" w:eastAsia="Times New Roman" w:hAnsi="Times New Roman" w:cs="Times New Roman"/>
          <w:sz w:val="24"/>
          <w:szCs w:val="24"/>
          <w:lang w:eastAsia="id-ID"/>
        </w:rPr>
        <w:t>Dalam penelitian ini penulis menggunakan metode sebagai berikut :</w:t>
      </w:r>
    </w:p>
    <w:p w:rsidR="004B1469" w:rsidRDefault="004B1469" w:rsidP="004B1469">
      <w:pPr>
        <w:pStyle w:val="ListParagraph"/>
        <w:numPr>
          <w:ilvl w:val="0"/>
          <w:numId w:val="10"/>
        </w:numPr>
        <w:spacing w:after="0" w:line="48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Metode Deskriptif, yaitu metode yang berusaha mengumpulkan, menyusun, dan menginterpretasikan data yang ada. Penelitian ini terbatas pada usaha mengungkapkan suatu masalah atau keadaan atau peristiwa sebagaimana adanya sehingga bersikap sekedar mengungkapkan fakta (fact finding)yang kemudian diajukan untuk </w:t>
      </w:r>
      <w:r>
        <w:rPr>
          <w:rFonts w:ascii="Times New Roman" w:eastAsia="Times New Roman" w:hAnsi="Times New Roman" w:cs="Times New Roman"/>
          <w:sz w:val="24"/>
          <w:szCs w:val="24"/>
          <w:lang w:eastAsia="id-ID"/>
        </w:rPr>
        <w:lastRenderedPageBreak/>
        <w:t>menganalisa fenomena tersebut yaitu mencari solusi dan kaitan-kaitannya dengan strategi baru guna menghadapi era globalisasi. Berdasarkan metode deskriptif yang penulis gunakan dalam hal ini kaitannya denngan pengungsian para pengungsi afganistan.</w:t>
      </w:r>
    </w:p>
    <w:p w:rsidR="004B1469" w:rsidRDefault="004B1469" w:rsidP="004B1469">
      <w:pPr>
        <w:pStyle w:val="ListParagraph"/>
        <w:numPr>
          <w:ilvl w:val="0"/>
          <w:numId w:val="10"/>
        </w:numPr>
        <w:spacing w:after="0" w:line="48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Historis, salah satu penelitian menggunakan pengumpulan data dan evaluasi data secara sistematis berkaitan dengan keadaan masalalu untuk menguji hipotesis yang berkaitan dengan penyebab, pengaruh, atau perkembangan kejadian yang akan datang. Dalam penelitian ini, penulis mencoba mecari kejelasan menganai pengungsi yang datang dari afghanistan ke negara lain serta bagaimana peran dan upaya UNHCR dala menangani masalah pengungsi tersebut.</w:t>
      </w:r>
    </w:p>
    <w:p w:rsidR="004B1469" w:rsidRDefault="004B1469" w:rsidP="004B1469">
      <w:pPr>
        <w:spacing w:after="0" w:line="480" w:lineRule="auto"/>
        <w:jc w:val="both"/>
        <w:rPr>
          <w:rFonts w:ascii="Times New Roman" w:eastAsia="Times New Roman" w:hAnsi="Times New Roman" w:cs="Times New Roman"/>
          <w:sz w:val="24"/>
          <w:szCs w:val="24"/>
          <w:lang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b/>
          <w:sz w:val="24"/>
          <w:szCs w:val="24"/>
          <w:lang w:val="en-US" w:eastAsia="id-ID"/>
        </w:rPr>
      </w:pPr>
    </w:p>
    <w:p w:rsidR="004B1469" w:rsidRPr="00485062" w:rsidRDefault="004B1469" w:rsidP="004B1469">
      <w:pPr>
        <w:pStyle w:val="ListParagraph"/>
        <w:spacing w:after="0" w:line="480" w:lineRule="auto"/>
        <w:ind w:left="1276"/>
        <w:jc w:val="both"/>
        <w:rPr>
          <w:rFonts w:ascii="Times New Roman" w:eastAsia="Times New Roman" w:hAnsi="Times New Roman" w:cs="Times New Roman"/>
          <w:b/>
          <w:sz w:val="24"/>
          <w:szCs w:val="24"/>
          <w:lang w:eastAsia="id-ID"/>
        </w:rPr>
      </w:pPr>
    </w:p>
    <w:p w:rsidR="004B1469" w:rsidRPr="00EA22B3" w:rsidRDefault="004B1469" w:rsidP="004B1469">
      <w:pPr>
        <w:pStyle w:val="ListParagraph"/>
        <w:numPr>
          <w:ilvl w:val="2"/>
          <w:numId w:val="14"/>
        </w:numPr>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Teknik Pengumpulan Data</w:t>
      </w:r>
    </w:p>
    <w:p w:rsidR="004B1469" w:rsidRPr="00EA22B3" w:rsidRDefault="004B1469" w:rsidP="004B1469">
      <w:pPr>
        <w:pStyle w:val="ListParagraph"/>
        <w:spacing w:after="0" w:line="480" w:lineRule="auto"/>
        <w:ind w:left="1276"/>
        <w:jc w:val="both"/>
        <w:rPr>
          <w:rFonts w:ascii="Times New Roman" w:eastAsia="Times New Roman" w:hAnsi="Times New Roman" w:cs="Times New Roman"/>
          <w:b/>
          <w:sz w:val="24"/>
          <w:szCs w:val="24"/>
          <w:lang w:eastAsia="id-ID"/>
        </w:rPr>
      </w:pPr>
      <w:r w:rsidRPr="00EA22B3">
        <w:rPr>
          <w:rFonts w:ascii="Times New Roman" w:hAnsi="Times New Roman" w:cs="Times New Roman"/>
          <w:sz w:val="24"/>
          <w:szCs w:val="24"/>
        </w:rPr>
        <w:t>Untuk mendapatkan data dan informasi yang diperlukan. Ditempuh melalui library reseach (study pustaka) yaitu membahas keterangan-keterangan yang berhubungan dengan topik persoalan yang akan dibahas. Penelaahan tentang data tersebut bisa didapat dari buku teks, jurnal ilmiah, dokumen, lembaga pemerintahan dan non pemeritahan, maupun dari website atau  internet yang berkaitan dengan topik yang diangkat.</w:t>
      </w:r>
    </w:p>
    <w:p w:rsidR="004B1469" w:rsidRDefault="004B1469" w:rsidP="004B1469">
      <w:pPr>
        <w:pStyle w:val="ListParagraph"/>
        <w:spacing w:after="0" w:line="480" w:lineRule="auto"/>
        <w:ind w:left="1260"/>
        <w:jc w:val="both"/>
        <w:rPr>
          <w:rFonts w:ascii="Times New Roman" w:hAnsi="Times New Roman" w:cs="Times New Roman"/>
          <w:sz w:val="24"/>
          <w:szCs w:val="24"/>
        </w:rPr>
      </w:pPr>
    </w:p>
    <w:p w:rsidR="004B1469" w:rsidRDefault="004B1469" w:rsidP="004B1469">
      <w:pPr>
        <w:pStyle w:val="ListParagraph"/>
        <w:numPr>
          <w:ilvl w:val="1"/>
          <w:numId w:val="14"/>
        </w:numPr>
        <w:spacing w:after="0" w:line="48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Lokasi dan Lamanya Penelitian</w:t>
      </w:r>
    </w:p>
    <w:p w:rsidR="004B1469" w:rsidRPr="00EA22B3" w:rsidRDefault="004B1469" w:rsidP="004B1469">
      <w:pPr>
        <w:pStyle w:val="ListParagraph"/>
        <w:numPr>
          <w:ilvl w:val="2"/>
          <w:numId w:val="14"/>
        </w:numPr>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Lokasi Penelitian</w:t>
      </w:r>
    </w:p>
    <w:p w:rsidR="004B1469" w:rsidRPr="00EA22B3" w:rsidRDefault="004B1469" w:rsidP="004B1469">
      <w:pPr>
        <w:pStyle w:val="ListParagraph"/>
        <w:spacing w:after="0" w:line="480" w:lineRule="auto"/>
        <w:ind w:left="1276"/>
        <w:jc w:val="both"/>
        <w:rPr>
          <w:rFonts w:ascii="Times New Roman" w:eastAsia="Times New Roman" w:hAnsi="Times New Roman" w:cs="Times New Roman"/>
          <w:b/>
          <w:sz w:val="24"/>
          <w:szCs w:val="24"/>
          <w:lang w:eastAsia="id-ID"/>
        </w:rPr>
      </w:pPr>
      <w:r w:rsidRPr="00EA22B3">
        <w:rPr>
          <w:rFonts w:ascii="Times New Roman" w:eastAsia="Times New Roman" w:hAnsi="Times New Roman" w:cs="Times New Roman"/>
          <w:sz w:val="24"/>
          <w:szCs w:val="24"/>
          <w:lang w:eastAsia="id-ID"/>
        </w:rPr>
        <w:t>Adapun lembaga-lembaga yang peneliti tuju untuk penelitian ini adalah:</w:t>
      </w:r>
    </w:p>
    <w:p w:rsidR="004B1469" w:rsidRDefault="004B1469" w:rsidP="004B1469">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Perpustakaan Fakultas Ilmu Sosial dan Ilmu Politik Universitas Pasundan</w:t>
      </w:r>
    </w:p>
    <w:p w:rsidR="004B1469" w:rsidRDefault="004B1469" w:rsidP="004B1469">
      <w:pPr>
        <w:pStyle w:val="ListParagraph"/>
        <w:spacing w:after="0" w:line="48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Jl. Lengkong Besar No.68 Bandung, Jawa Barat</w:t>
      </w:r>
    </w:p>
    <w:p w:rsidR="004B1469" w:rsidRDefault="004B1469" w:rsidP="004B1469">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Badan Perpustakaan dan Kearsipan Daerah (BAPUSIPDA)</w:t>
      </w:r>
    </w:p>
    <w:p w:rsidR="004B1469" w:rsidRDefault="004B1469" w:rsidP="004B1469">
      <w:pPr>
        <w:pStyle w:val="ListParagraph"/>
        <w:spacing w:after="0" w:line="480" w:lineRule="auto"/>
        <w:ind w:left="12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Jl. Kawaluayaan Indah 2 No.4 Bandung, Jawa Barat</w:t>
      </w:r>
    </w:p>
    <w:p w:rsidR="004B1469" w:rsidRPr="005734EC" w:rsidRDefault="004B1469" w:rsidP="004B1469">
      <w:pPr>
        <w:pStyle w:val="ListParagraph"/>
        <w:spacing w:after="0" w:line="480" w:lineRule="auto"/>
        <w:ind w:left="1260"/>
        <w:jc w:val="both"/>
        <w:rPr>
          <w:rFonts w:ascii="Times New Roman" w:eastAsia="Times New Roman" w:hAnsi="Times New Roman" w:cs="Times New Roman"/>
          <w:sz w:val="24"/>
          <w:szCs w:val="24"/>
          <w:lang w:val="en-US" w:eastAsia="id-ID"/>
        </w:rPr>
      </w:pPr>
    </w:p>
    <w:p w:rsidR="004B1469" w:rsidRPr="00EA22B3" w:rsidRDefault="004B1469" w:rsidP="004B1469">
      <w:pPr>
        <w:pStyle w:val="ListParagraph"/>
        <w:numPr>
          <w:ilvl w:val="2"/>
          <w:numId w:val="14"/>
        </w:numPr>
        <w:spacing w:after="0" w:line="480" w:lineRule="auto"/>
        <w:ind w:left="1276"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Lamanya Penelitian</w:t>
      </w:r>
    </w:p>
    <w:p w:rsidR="004B1469" w:rsidRPr="00DA65E4" w:rsidRDefault="004B1469" w:rsidP="004B1469">
      <w:pPr>
        <w:pStyle w:val="ListParagraph"/>
        <w:spacing w:after="0" w:line="480" w:lineRule="auto"/>
        <w:ind w:left="1276"/>
        <w:jc w:val="both"/>
        <w:rPr>
          <w:rFonts w:ascii="Times New Roman" w:eastAsia="Times New Roman" w:hAnsi="Times New Roman" w:cs="Times New Roman"/>
          <w:sz w:val="24"/>
          <w:szCs w:val="24"/>
          <w:lang w:val="en-US" w:eastAsia="id-ID"/>
        </w:rPr>
      </w:pPr>
      <w:r w:rsidRPr="00EA22B3">
        <w:rPr>
          <w:rFonts w:ascii="Times New Roman" w:eastAsia="Times New Roman" w:hAnsi="Times New Roman" w:cs="Times New Roman"/>
          <w:sz w:val="24"/>
          <w:szCs w:val="24"/>
          <w:lang w:val="en-US" w:eastAsia="id-ID"/>
        </w:rPr>
        <w:t>D</w:t>
      </w:r>
      <w:r w:rsidRPr="00EA22B3">
        <w:rPr>
          <w:rFonts w:ascii="Times New Roman" w:eastAsia="Times New Roman" w:hAnsi="Times New Roman" w:cs="Times New Roman"/>
          <w:sz w:val="24"/>
          <w:szCs w:val="24"/>
          <w:lang w:eastAsia="id-ID"/>
        </w:rPr>
        <w:t>alam melakukan penelitian ini waktu yang dibutuhkan selama kurang lebih enam bulan</w:t>
      </w:r>
      <w:r>
        <w:rPr>
          <w:rFonts w:ascii="Times New Roman" w:eastAsia="Times New Roman" w:hAnsi="Times New Roman" w:cs="Times New Roman"/>
          <w:sz w:val="24"/>
          <w:szCs w:val="24"/>
          <w:lang w:val="en-US" w:eastAsia="id-ID"/>
        </w:rPr>
        <w:t>.</w:t>
      </w: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val="en-US" w:eastAsia="id-ID"/>
        </w:rPr>
      </w:pPr>
    </w:p>
    <w:p w:rsidR="004B1469" w:rsidRDefault="004B1469" w:rsidP="004B1469">
      <w:pPr>
        <w:pStyle w:val="ListParagraph"/>
        <w:spacing w:after="0" w:line="480" w:lineRule="auto"/>
        <w:ind w:left="1276"/>
        <w:jc w:val="both"/>
        <w:rPr>
          <w:rFonts w:ascii="Times New Roman" w:eastAsia="Times New Roman" w:hAnsi="Times New Roman" w:cs="Times New Roman"/>
          <w:sz w:val="24"/>
          <w:szCs w:val="24"/>
          <w:lang w:val="en-US" w:eastAsia="id-ID"/>
        </w:rPr>
      </w:pPr>
    </w:p>
    <w:p w:rsidR="004B1469" w:rsidRPr="008B19FF" w:rsidRDefault="004B1469" w:rsidP="004B1469">
      <w:pPr>
        <w:pStyle w:val="ListParagraph"/>
        <w:numPr>
          <w:ilvl w:val="1"/>
          <w:numId w:val="14"/>
        </w:numPr>
        <w:spacing w:after="0" w:line="480" w:lineRule="auto"/>
        <w:ind w:left="567" w:hanging="567"/>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Sistematika Penulisan </w:t>
      </w:r>
      <w:r w:rsidRPr="008B19FF">
        <w:rPr>
          <w:rFonts w:ascii="Times New Roman" w:eastAsia="Times New Roman" w:hAnsi="Times New Roman" w:cs="Times New Roman"/>
          <w:b/>
          <w:sz w:val="24"/>
          <w:szCs w:val="24"/>
          <w:lang w:val="en-US" w:eastAsia="id-ID"/>
        </w:rPr>
        <w:t xml:space="preserve"> </w:t>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t>Penelitian ini terbagi menjadi 5 bab, yaitu :</w:t>
      </w:r>
    </w:p>
    <w:p w:rsidR="004B1469" w:rsidRPr="00016B3E" w:rsidRDefault="004B1469" w:rsidP="004B1469">
      <w:pPr>
        <w:spacing w:after="0" w:line="480" w:lineRule="auto"/>
        <w:jc w:val="both"/>
        <w:rPr>
          <w:rFonts w:ascii="Times New Roman" w:eastAsia="Times New Roman" w:hAnsi="Times New Roman" w:cs="Times New Roman"/>
          <w:b/>
          <w:sz w:val="24"/>
          <w:szCs w:val="24"/>
          <w:lang w:val="en-US" w:eastAsia="id-ID"/>
        </w:rPr>
      </w:pPr>
      <w:r w:rsidRPr="00016B3E">
        <w:rPr>
          <w:rFonts w:ascii="Times New Roman" w:eastAsia="Times New Roman" w:hAnsi="Times New Roman" w:cs="Times New Roman"/>
          <w:b/>
          <w:sz w:val="24"/>
          <w:szCs w:val="24"/>
          <w:lang w:val="en-US" w:eastAsia="id-ID"/>
        </w:rPr>
        <w:t>BAB I PENDAHULUAN</w:t>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t>Pada Bab ini menjelaskan hal-hal yang memuat latar belakang penelitian, identifikasi masalah, pembatasan masalah, tujuan penelitian, kegunaan penelitian, kerangka teoritis, hipotesis, definisi operasional, metodologi dan teknik pengumpulan data, lokasi dan waktu penelitian serta sistematika penulisan.</w:t>
      </w:r>
    </w:p>
    <w:p w:rsidR="004B1469" w:rsidRPr="00016B3E" w:rsidRDefault="004B1469" w:rsidP="004B1469">
      <w:pPr>
        <w:spacing w:after="0" w:line="480" w:lineRule="auto"/>
        <w:jc w:val="both"/>
        <w:rPr>
          <w:rFonts w:ascii="Times New Roman" w:eastAsia="Times New Roman" w:hAnsi="Times New Roman" w:cs="Times New Roman"/>
          <w:b/>
          <w:sz w:val="24"/>
          <w:szCs w:val="24"/>
          <w:lang w:val="en-US" w:eastAsia="id-ID"/>
        </w:rPr>
      </w:pPr>
      <w:r w:rsidRPr="00016B3E">
        <w:rPr>
          <w:rFonts w:ascii="Times New Roman" w:eastAsia="Times New Roman" w:hAnsi="Times New Roman" w:cs="Times New Roman"/>
          <w:b/>
          <w:sz w:val="24"/>
          <w:szCs w:val="24"/>
          <w:lang w:val="en-US" w:eastAsia="id-ID"/>
        </w:rPr>
        <w:t>BAB II OBYEK VARIABLE BEBAS</w:t>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lastRenderedPageBreak/>
        <w:t>Bab ini berisi uraian awal mengenai tema atau masalah yang jadikan variable bebas yaitu mengenai ASEAN Tourism Forum.</w:t>
      </w:r>
    </w:p>
    <w:p w:rsidR="004B1469" w:rsidRPr="00016B3E" w:rsidRDefault="004B1469" w:rsidP="004B1469">
      <w:pPr>
        <w:spacing w:after="0" w:line="480" w:lineRule="auto"/>
        <w:jc w:val="both"/>
        <w:rPr>
          <w:rFonts w:ascii="Times New Roman" w:eastAsia="Times New Roman" w:hAnsi="Times New Roman" w:cs="Times New Roman"/>
          <w:b/>
          <w:sz w:val="24"/>
          <w:szCs w:val="24"/>
          <w:lang w:val="en-US" w:eastAsia="id-ID"/>
        </w:rPr>
      </w:pPr>
      <w:r w:rsidRPr="00016B3E">
        <w:rPr>
          <w:rFonts w:ascii="Times New Roman" w:eastAsia="Times New Roman" w:hAnsi="Times New Roman" w:cs="Times New Roman"/>
          <w:b/>
          <w:sz w:val="24"/>
          <w:szCs w:val="24"/>
          <w:lang w:val="en-US" w:eastAsia="id-ID"/>
        </w:rPr>
        <w:t>BAB III OBYEK VARIABLE TERIKAT</w:t>
      </w:r>
      <w:r w:rsidRPr="00016B3E">
        <w:rPr>
          <w:rFonts w:ascii="Times New Roman" w:eastAsia="Times New Roman" w:hAnsi="Times New Roman" w:cs="Times New Roman"/>
          <w:b/>
          <w:sz w:val="24"/>
          <w:szCs w:val="24"/>
          <w:lang w:val="en-US" w:eastAsia="id-ID"/>
        </w:rPr>
        <w:tab/>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t>Bab ini penulis memaparkan variable yang dipengaruhi yaitu berisi uraian atau informasi umum atau hal mengenai tema atau masalah  yang dijadikan variable terikat mengenai Sejarah pariwisata dan kunjugan wisatawan asing di indonesia.</w:t>
      </w:r>
    </w:p>
    <w:p w:rsidR="004B1469" w:rsidRPr="00016B3E" w:rsidRDefault="004B1469" w:rsidP="004B1469">
      <w:pPr>
        <w:spacing w:after="0" w:line="480" w:lineRule="auto"/>
        <w:jc w:val="both"/>
        <w:rPr>
          <w:rFonts w:ascii="Times New Roman" w:eastAsia="Times New Roman" w:hAnsi="Times New Roman" w:cs="Times New Roman"/>
          <w:b/>
          <w:sz w:val="24"/>
          <w:szCs w:val="24"/>
          <w:lang w:val="en-US" w:eastAsia="id-ID"/>
        </w:rPr>
      </w:pPr>
      <w:r w:rsidRPr="00016B3E">
        <w:rPr>
          <w:rFonts w:ascii="Times New Roman" w:eastAsia="Times New Roman" w:hAnsi="Times New Roman" w:cs="Times New Roman"/>
          <w:b/>
          <w:sz w:val="24"/>
          <w:szCs w:val="24"/>
          <w:lang w:val="en-US" w:eastAsia="id-ID"/>
        </w:rPr>
        <w:t>BAB IV VERIFIKASI DATA</w:t>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t>Dalam Bab ini penulis membahas jawaban terhadap hipotesis dan indikator indikator penelitian (baik indikator variable bebas maupun variable terikat) yang di deskripsikan dalam data, sub judul, dan materi, dalam bab ini berisi uraian data yang meenjawab indikator variable bebas dan variable terikat.</w:t>
      </w:r>
    </w:p>
    <w:p w:rsidR="004B1469" w:rsidRPr="00016B3E" w:rsidRDefault="004B1469" w:rsidP="004B1469">
      <w:pPr>
        <w:spacing w:after="0" w:line="480" w:lineRule="auto"/>
        <w:jc w:val="both"/>
        <w:rPr>
          <w:rFonts w:ascii="Times New Roman" w:eastAsia="Times New Roman" w:hAnsi="Times New Roman" w:cs="Times New Roman"/>
          <w:b/>
          <w:sz w:val="24"/>
          <w:szCs w:val="24"/>
          <w:lang w:val="en-US" w:eastAsia="id-ID"/>
        </w:rPr>
      </w:pPr>
      <w:r w:rsidRPr="00016B3E">
        <w:rPr>
          <w:rFonts w:ascii="Times New Roman" w:eastAsia="Times New Roman" w:hAnsi="Times New Roman" w:cs="Times New Roman"/>
          <w:b/>
          <w:sz w:val="24"/>
          <w:szCs w:val="24"/>
          <w:lang w:val="en-US" w:eastAsia="id-ID"/>
        </w:rPr>
        <w:t>BAB V KESIMPULAN</w:t>
      </w:r>
    </w:p>
    <w:p w:rsidR="004B1469" w:rsidRPr="00016B3E" w:rsidRDefault="004B1469" w:rsidP="004B1469">
      <w:pPr>
        <w:spacing w:after="0" w:line="480" w:lineRule="auto"/>
        <w:jc w:val="both"/>
        <w:rPr>
          <w:rFonts w:ascii="Times New Roman" w:eastAsia="Times New Roman" w:hAnsi="Times New Roman" w:cs="Times New Roman"/>
          <w:sz w:val="24"/>
          <w:szCs w:val="24"/>
          <w:lang w:val="en-US" w:eastAsia="id-ID"/>
        </w:rPr>
      </w:pPr>
      <w:r w:rsidRPr="00016B3E">
        <w:rPr>
          <w:rFonts w:ascii="Times New Roman" w:eastAsia="Times New Roman" w:hAnsi="Times New Roman" w:cs="Times New Roman"/>
          <w:sz w:val="24"/>
          <w:szCs w:val="24"/>
          <w:lang w:val="en-US" w:eastAsia="id-ID"/>
        </w:rPr>
        <w:t>Bab ini berisikan pernyataan akhir dari seluruh proses peneliltian serta pembuktian dari hipotesis serta memuat kesimpulan penelitian yang telah diteliti.</w:t>
      </w:r>
    </w:p>
    <w:p w:rsidR="001C1F74" w:rsidRDefault="001C1F74">
      <w:bookmarkStart w:id="0" w:name="_GoBack"/>
      <w:bookmarkEnd w:id="0"/>
    </w:p>
    <w:sectPr w:rsidR="001C1F74" w:rsidSect="004B1469">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69" w:rsidRDefault="004B1469" w:rsidP="004B1469">
      <w:pPr>
        <w:spacing w:after="0" w:line="240" w:lineRule="auto"/>
      </w:pPr>
      <w:r>
        <w:separator/>
      </w:r>
    </w:p>
  </w:endnote>
  <w:endnote w:type="continuationSeparator" w:id="0">
    <w:p w:rsidR="004B1469" w:rsidRDefault="004B1469" w:rsidP="004B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69" w:rsidRDefault="004B1469" w:rsidP="004B1469">
      <w:pPr>
        <w:spacing w:after="0" w:line="240" w:lineRule="auto"/>
      </w:pPr>
      <w:r>
        <w:separator/>
      </w:r>
    </w:p>
  </w:footnote>
  <w:footnote w:type="continuationSeparator" w:id="0">
    <w:p w:rsidR="004B1469" w:rsidRDefault="004B1469" w:rsidP="004B1469">
      <w:pPr>
        <w:spacing w:after="0" w:line="240" w:lineRule="auto"/>
      </w:pPr>
      <w:r>
        <w:continuationSeparator/>
      </w:r>
    </w:p>
  </w:footnote>
  <w:footnote w:id="1">
    <w:p w:rsidR="004B1469" w:rsidRDefault="004B1469" w:rsidP="004B1469">
      <w:pPr>
        <w:pStyle w:val="Default"/>
        <w:rPr>
          <w:rFonts w:asciiTheme="minorHAnsi" w:hAnsiTheme="minorHAnsi" w:cs="Calibri"/>
          <w:sz w:val="20"/>
          <w:szCs w:val="20"/>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http://www.unhcr.or.id/id/tentang-unhcr/sejarah-unhcr</w:t>
      </w:r>
      <w:r>
        <w:rPr>
          <w:rFonts w:asciiTheme="minorHAnsi" w:hAnsiTheme="minorHAnsi"/>
          <w:sz w:val="20"/>
          <w:szCs w:val="20"/>
        </w:rPr>
        <w:t xml:space="preserve">, </w:t>
      </w:r>
      <w:r>
        <w:rPr>
          <w:rFonts w:asciiTheme="minorHAnsi" w:hAnsiTheme="minorHAnsi" w:cs="Calibri"/>
          <w:sz w:val="20"/>
          <w:szCs w:val="20"/>
        </w:rPr>
        <w:t xml:space="preserve"> </w:t>
      </w:r>
    </w:p>
  </w:footnote>
  <w:footnote w:id="2">
    <w:p w:rsidR="004B1469" w:rsidRDefault="004B1469" w:rsidP="004B1469">
      <w:pPr>
        <w:pStyle w:val="FootnoteText"/>
      </w:pPr>
      <w:r>
        <w:rPr>
          <w:rStyle w:val="FootnoteReference"/>
        </w:rPr>
        <w:footnoteRef/>
      </w:r>
      <w:r>
        <w:t xml:space="preserve"> </w:t>
      </w:r>
      <w:r w:rsidRPr="00A60C8D">
        <w:t>http://indonesian.irib.ir/ranah/sosialita/item/91082-pengungsian,-buah-getir-perang</w:t>
      </w:r>
    </w:p>
  </w:footnote>
  <w:footnote w:id="3">
    <w:p w:rsidR="004B1469" w:rsidRDefault="004B1469" w:rsidP="004B1469">
      <w:pPr>
        <w:pStyle w:val="FootnoteText"/>
      </w:pPr>
      <w:r>
        <w:rPr>
          <w:rStyle w:val="FootnoteReference"/>
        </w:rPr>
        <w:footnoteRef/>
      </w:r>
      <w:r>
        <w:t xml:space="preserve"> www.unhcr.or.id/unhcr/annual/report</w:t>
      </w:r>
    </w:p>
  </w:footnote>
  <w:footnote w:id="4">
    <w:p w:rsidR="004B1469" w:rsidRDefault="004B1469" w:rsidP="004B1469">
      <w:pPr>
        <w:pStyle w:val="FootnoteText"/>
        <w:rPr>
          <w:lang w:val="en-US"/>
        </w:rPr>
      </w:pPr>
      <w:r>
        <w:rPr>
          <w:rStyle w:val="FootnoteReference"/>
        </w:rPr>
        <w:footnoteRef/>
      </w:r>
      <w:r>
        <w:t xml:space="preserve"> </w:t>
      </w:r>
      <w:r>
        <w:rPr>
          <w:lang w:val="en-US"/>
        </w:rPr>
        <w:t>Ricky Fernando Ma Law  (2010) definisi hubungan internasional menurut para ahli  dalam http: www.scrib.com</w:t>
      </w:r>
    </w:p>
  </w:footnote>
  <w:footnote w:id="5">
    <w:p w:rsidR="004B1469" w:rsidRDefault="004B1469" w:rsidP="004B1469">
      <w:pPr>
        <w:pStyle w:val="FootnoteText"/>
        <w:rPr>
          <w:lang w:val="en-US"/>
        </w:rPr>
      </w:pPr>
      <w:r>
        <w:rPr>
          <w:rStyle w:val="FootnoteReference"/>
        </w:rPr>
        <w:footnoteRef/>
      </w:r>
      <w:r>
        <w:t xml:space="preserve"> </w:t>
      </w:r>
      <w:r>
        <w:rPr>
          <w:lang w:val="en-US"/>
        </w:rPr>
        <w:t>Andika, W (2008, februari) prespektif dalam hubungan internasional. Dalam http://hi.fisip-unej.com/cetak.php?id=53</w:t>
      </w:r>
    </w:p>
  </w:footnote>
  <w:footnote w:id="6">
    <w:p w:rsidR="004B1469" w:rsidRDefault="004B1469" w:rsidP="004B1469">
      <w:pPr>
        <w:pStyle w:val="FootnoteText"/>
      </w:pPr>
      <w:r>
        <w:rPr>
          <w:rStyle w:val="FootnoteReference"/>
        </w:rPr>
        <w:footnoteRef/>
      </w:r>
      <w:r>
        <w:t xml:space="preserve"> Stell,brent J.2007. liberalism - idealism :  A contrustivist critique international studies review  (2007) 9, 23-52</w:t>
      </w:r>
    </w:p>
  </w:footnote>
  <w:footnote w:id="7">
    <w:p w:rsidR="004B1469" w:rsidRDefault="004B1469" w:rsidP="004B1469">
      <w:pPr>
        <w:spacing w:line="240" w:lineRule="auto"/>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Anak Agung Banyu Perwira dan yanyau Mohammad Yani, Pengantar Hubungan Internasional,Remaja Rosda Karya, Bandung, 2005, Hal.92</w:t>
      </w:r>
    </w:p>
  </w:footnote>
  <w:footnote w:id="8">
    <w:p w:rsidR="004B1469" w:rsidRDefault="004B1469" w:rsidP="004B1469">
      <w:pPr>
        <w:pStyle w:val="FootnoteText"/>
      </w:pPr>
      <w:r>
        <w:rPr>
          <w:rStyle w:val="FootnoteReference"/>
        </w:rPr>
        <w:footnoteRef/>
      </w:r>
      <w:r>
        <w:t xml:space="preserve"> Teuku May Rudy, Drs. SH., MIR., M.sc,Administrasi dan Organisasi Internasional,PT Refika</w:t>
      </w:r>
    </w:p>
    <w:p w:rsidR="004B1469" w:rsidRDefault="004B1469" w:rsidP="004B1469">
      <w:pPr>
        <w:pStyle w:val="FootnoteText"/>
      </w:pPr>
      <w:r>
        <w:t>Aditama, bandung, 1993, Hal. 3</w:t>
      </w:r>
    </w:p>
  </w:footnote>
  <w:footnote w:id="9">
    <w:p w:rsidR="004B1469" w:rsidRDefault="004B1469" w:rsidP="004B1469">
      <w:pPr>
        <w:pStyle w:val="FootnoteText"/>
      </w:pPr>
      <w:r>
        <w:rPr>
          <w:rStyle w:val="FootnoteReference"/>
        </w:rPr>
        <w:footnoteRef/>
      </w:r>
      <w:r>
        <w:t xml:space="preserve"> Teuku May Rudy, Drs. SH., MIR., M.sc,Administrasi dan Organisasi Internasional,PT RefikaAditama, bandung, 1993, Hal. 3</w:t>
      </w:r>
    </w:p>
    <w:p w:rsidR="004B1469" w:rsidRDefault="004B1469" w:rsidP="004B1469">
      <w:pPr>
        <w:pStyle w:val="FootnoteText"/>
      </w:pPr>
    </w:p>
  </w:footnote>
  <w:footnote w:id="10">
    <w:p w:rsidR="004B1469" w:rsidRDefault="004B1469" w:rsidP="004B1469">
      <w:pPr>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Karen Mingst, Esential of I nternational Relation, WW Norton &amp; Company, New York, 1999, hal. 241-245.</w:t>
      </w:r>
    </w:p>
    <w:p w:rsidR="004B1469" w:rsidRDefault="004B1469" w:rsidP="004B1469">
      <w:pPr>
        <w:pStyle w:val="FootnoteText"/>
      </w:pPr>
    </w:p>
  </w:footnote>
  <w:footnote w:id="11">
    <w:p w:rsidR="004B1469" w:rsidRDefault="004B1469" w:rsidP="004B1469">
      <w:pPr>
        <w:spacing w:line="240" w:lineRule="auto"/>
        <w:rPr>
          <w:rFonts w:eastAsia="Times New Roman" w:cstheme="minorHAnsi"/>
          <w:sz w:val="20"/>
          <w:szCs w:val="20"/>
          <w:lang w:eastAsia="id-ID"/>
        </w:rPr>
      </w:pPr>
      <w:r>
        <w:rPr>
          <w:rStyle w:val="FootnoteReference"/>
          <w:rFonts w:cstheme="minorHAnsi"/>
          <w:sz w:val="20"/>
          <w:szCs w:val="20"/>
        </w:rPr>
        <w:footnoteRef/>
      </w:r>
      <w:r>
        <w:rPr>
          <w:rFonts w:cstheme="minorHAnsi"/>
          <w:sz w:val="20"/>
          <w:szCs w:val="20"/>
        </w:rPr>
        <w:t xml:space="preserve"> </w:t>
      </w:r>
      <w:r>
        <w:rPr>
          <w:rFonts w:eastAsia="Times New Roman" w:cstheme="minorHAnsi"/>
          <w:sz w:val="20"/>
          <w:szCs w:val="20"/>
          <w:lang w:eastAsia="id-ID"/>
        </w:rPr>
        <w:t>Wagiman. 2012. Hukum Pengungsi Internasional. Jakarta: Sinar Grafika. Hlm.41</w:t>
      </w:r>
    </w:p>
  </w:footnote>
  <w:footnote w:id="12">
    <w:p w:rsidR="004B1469" w:rsidRDefault="004B1469" w:rsidP="004B1469">
      <w:pPr>
        <w:spacing w:line="240" w:lineRule="auto"/>
        <w:jc w:val="both"/>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Romsan Achmad, 2003 Pengantar Hukum Pengungsi Internasional: Hukum Internasional dan Prinsip-prinsip Perlindungan Internasional. Jakarta, UNHCR. Hlm.115</w:t>
      </w:r>
    </w:p>
  </w:footnote>
  <w:footnote w:id="13">
    <w:p w:rsidR="004B1469" w:rsidRDefault="004B1469" w:rsidP="004B1469">
      <w:pPr>
        <w:spacing w:line="240" w:lineRule="auto"/>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Sulaiman Hamid. 2002. Lembaga Suaka dalam Hukum Internasional. Jakarta: PT RajaGrafindoPersada. Hlm.39</w:t>
      </w:r>
    </w:p>
  </w:footnote>
  <w:footnote w:id="14">
    <w:p w:rsidR="004B1469" w:rsidRDefault="004B1469" w:rsidP="004B1469">
      <w:pPr>
        <w:spacing w:line="240" w:lineRule="auto"/>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 xml:space="preserve">Penentuan Status Pengungsi : Mengenali Siapa itu Pengungsi, UNHCR. Diakses dari </w:t>
      </w:r>
      <w:hyperlink r:id="rId1" w:history="1">
        <w:r>
          <w:rPr>
            <w:rStyle w:val="Hyperlink"/>
            <w:rFonts w:eastAsia="Times New Roman" w:cstheme="minorHAnsi"/>
            <w:sz w:val="20"/>
            <w:szCs w:val="20"/>
            <w:lang w:eastAsia="id-ID"/>
          </w:rPr>
          <w:t>www.unhcr.or.id</w:t>
        </w:r>
      </w:hyperlink>
      <w:r>
        <w:rPr>
          <w:rFonts w:eastAsia="Times New Roman" w:cstheme="minorHAnsi"/>
          <w:sz w:val="20"/>
          <w:szCs w:val="20"/>
          <w:lang w:eastAsia="id-ID"/>
        </w:rPr>
        <w:t xml:space="preserve"> Hlm.4 </w:t>
      </w:r>
    </w:p>
  </w:footnote>
  <w:footnote w:id="15">
    <w:p w:rsidR="004B1469" w:rsidRDefault="004B1469" w:rsidP="004B1469">
      <w:pPr>
        <w:rPr>
          <w:rFonts w:eastAsia="Times New Roman" w:cs="Times New Roman"/>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 xml:space="preserve">Konvensi Mengenai Status Pengungsi,UNHCR. 1951. Diakses dari </w:t>
      </w:r>
      <w:hyperlink r:id="rId2" w:history="1">
        <w:r>
          <w:rPr>
            <w:rStyle w:val="Hyperlink"/>
            <w:rFonts w:eastAsia="Times New Roman" w:cstheme="minorHAnsi"/>
            <w:sz w:val="20"/>
            <w:szCs w:val="20"/>
            <w:lang w:eastAsia="id-ID"/>
          </w:rPr>
          <w:t>www.unhcr.or.id</w:t>
        </w:r>
      </w:hyperlink>
      <w:r>
        <w:rPr>
          <w:rFonts w:eastAsia="Times New Roman" w:cstheme="minorHAnsi"/>
          <w:sz w:val="20"/>
          <w:szCs w:val="20"/>
          <w:lang w:eastAsia="id-ID"/>
        </w:rPr>
        <w:t xml:space="preserve"> Hal 9- 10</w:t>
      </w:r>
    </w:p>
    <w:p w:rsidR="004B1469" w:rsidRDefault="004B1469" w:rsidP="004B1469">
      <w:pPr>
        <w:pStyle w:val="FootnoteText"/>
      </w:pPr>
    </w:p>
  </w:footnote>
  <w:footnote w:id="16">
    <w:p w:rsidR="004B1469" w:rsidRDefault="004B1469" w:rsidP="004B1469">
      <w:pPr>
        <w:pStyle w:val="ListParagraph"/>
        <w:numPr>
          <w:ilvl w:val="0"/>
          <w:numId w:val="12"/>
        </w:numPr>
        <w:ind w:hanging="436"/>
        <w:rPr>
          <w:rFonts w:eastAsia="Times New Roman" w:cstheme="minorHAnsi"/>
          <w:sz w:val="20"/>
          <w:szCs w:val="20"/>
          <w:lang w:eastAsia="id-ID"/>
        </w:rPr>
      </w:pPr>
      <w:r>
        <w:rPr>
          <w:rStyle w:val="FootnoteReference"/>
          <w:sz w:val="20"/>
          <w:szCs w:val="20"/>
        </w:rPr>
        <w:footnoteRef/>
      </w:r>
      <w:r>
        <w:rPr>
          <w:sz w:val="20"/>
          <w:szCs w:val="20"/>
        </w:rPr>
        <w:t xml:space="preserve"> </w:t>
      </w:r>
      <w:r>
        <w:rPr>
          <w:rFonts w:eastAsia="Times New Roman" w:cstheme="minorHAnsi"/>
          <w:sz w:val="20"/>
          <w:szCs w:val="20"/>
          <w:lang w:eastAsia="id-ID"/>
        </w:rPr>
        <w:t>UNHCR. Penentuan Status Pengungsi. Mengenali Siapa Itu Pengungsi. Diakses dari www.unhcr.or.id</w:t>
      </w:r>
    </w:p>
  </w:footnote>
  <w:footnote w:id="17">
    <w:p w:rsidR="004B1469" w:rsidRDefault="004B1469" w:rsidP="004B1469">
      <w:pPr>
        <w:autoSpaceDE w:val="0"/>
        <w:autoSpaceDN w:val="0"/>
        <w:adjustRightInd w:val="0"/>
        <w:spacing w:after="0" w:line="240" w:lineRule="auto"/>
        <w:rPr>
          <w:rFonts w:cs="Times New Roman"/>
          <w:sz w:val="20"/>
          <w:szCs w:val="20"/>
        </w:rPr>
      </w:pPr>
      <w:r>
        <w:rPr>
          <w:rStyle w:val="FootnoteReference"/>
          <w:sz w:val="20"/>
          <w:szCs w:val="20"/>
        </w:rPr>
        <w:footnoteRef/>
      </w:r>
      <w:r>
        <w:rPr>
          <w:sz w:val="20"/>
          <w:szCs w:val="20"/>
        </w:rPr>
        <w:t xml:space="preserve"> </w:t>
      </w:r>
      <w:r>
        <w:rPr>
          <w:rFonts w:cs="Times New Roman"/>
          <w:sz w:val="20"/>
          <w:szCs w:val="20"/>
        </w:rPr>
        <w:t xml:space="preserve">Hamid Awaludin, 2012, </w:t>
      </w:r>
      <w:r>
        <w:rPr>
          <w:rFonts w:cs="Times New Roman"/>
          <w:i/>
          <w:iCs/>
          <w:sz w:val="20"/>
          <w:szCs w:val="20"/>
        </w:rPr>
        <w:t>HAM, Politik, Hukum, dan Kemunafikan Internasional</w:t>
      </w:r>
      <w:r>
        <w:rPr>
          <w:rFonts w:cs="Times New Roman"/>
          <w:sz w:val="20"/>
          <w:szCs w:val="20"/>
        </w:rPr>
        <w:t>, Jakarta:</w:t>
      </w:r>
    </w:p>
    <w:p w:rsidR="004B1469" w:rsidRDefault="004B1469" w:rsidP="004B1469">
      <w:pPr>
        <w:pStyle w:val="FootnoteText"/>
      </w:pPr>
      <w:r>
        <w:rPr>
          <w:rFonts w:cs="Times New Roman"/>
        </w:rPr>
        <w:t>KOMPAS, hal.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FCF"/>
    <w:multiLevelType w:val="hybridMultilevel"/>
    <w:tmpl w:val="603EA0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84903D4"/>
    <w:multiLevelType w:val="hybridMultilevel"/>
    <w:tmpl w:val="5F329E8E"/>
    <w:lvl w:ilvl="0" w:tplc="04210011">
      <w:start w:val="1"/>
      <w:numFmt w:val="decimal"/>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2">
    <w:nsid w:val="1C035444"/>
    <w:multiLevelType w:val="hybridMultilevel"/>
    <w:tmpl w:val="F70AF2D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FAF257F"/>
    <w:multiLevelType w:val="multilevel"/>
    <w:tmpl w:val="853E3C3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A4471E"/>
    <w:multiLevelType w:val="hybridMultilevel"/>
    <w:tmpl w:val="1E1C6C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4101246"/>
    <w:multiLevelType w:val="hybridMultilevel"/>
    <w:tmpl w:val="43266AFE"/>
    <w:lvl w:ilvl="0" w:tplc="04210011">
      <w:start w:val="1"/>
      <w:numFmt w:val="decimal"/>
      <w:lvlText w:val="%1)"/>
      <w:lvlJc w:val="left"/>
      <w:pPr>
        <w:ind w:left="2641" w:hanging="360"/>
      </w:pPr>
    </w:lvl>
    <w:lvl w:ilvl="1" w:tplc="04210019">
      <w:start w:val="1"/>
      <w:numFmt w:val="lowerLetter"/>
      <w:lvlText w:val="%2."/>
      <w:lvlJc w:val="left"/>
      <w:pPr>
        <w:ind w:left="3361" w:hanging="360"/>
      </w:pPr>
    </w:lvl>
    <w:lvl w:ilvl="2" w:tplc="0421001B">
      <w:start w:val="1"/>
      <w:numFmt w:val="lowerRoman"/>
      <w:lvlText w:val="%3."/>
      <w:lvlJc w:val="right"/>
      <w:pPr>
        <w:ind w:left="4081" w:hanging="180"/>
      </w:pPr>
    </w:lvl>
    <w:lvl w:ilvl="3" w:tplc="0421000F">
      <w:start w:val="1"/>
      <w:numFmt w:val="decimal"/>
      <w:lvlText w:val="%4."/>
      <w:lvlJc w:val="left"/>
      <w:pPr>
        <w:ind w:left="4801" w:hanging="360"/>
      </w:pPr>
    </w:lvl>
    <w:lvl w:ilvl="4" w:tplc="04210019">
      <w:start w:val="1"/>
      <w:numFmt w:val="lowerLetter"/>
      <w:lvlText w:val="%5."/>
      <w:lvlJc w:val="left"/>
      <w:pPr>
        <w:ind w:left="5521" w:hanging="360"/>
      </w:pPr>
    </w:lvl>
    <w:lvl w:ilvl="5" w:tplc="0421001B">
      <w:start w:val="1"/>
      <w:numFmt w:val="lowerRoman"/>
      <w:lvlText w:val="%6."/>
      <w:lvlJc w:val="right"/>
      <w:pPr>
        <w:ind w:left="6241" w:hanging="180"/>
      </w:pPr>
    </w:lvl>
    <w:lvl w:ilvl="6" w:tplc="0421000F">
      <w:start w:val="1"/>
      <w:numFmt w:val="decimal"/>
      <w:lvlText w:val="%7."/>
      <w:lvlJc w:val="left"/>
      <w:pPr>
        <w:ind w:left="6961" w:hanging="360"/>
      </w:pPr>
    </w:lvl>
    <w:lvl w:ilvl="7" w:tplc="04210019">
      <w:start w:val="1"/>
      <w:numFmt w:val="lowerLetter"/>
      <w:lvlText w:val="%8."/>
      <w:lvlJc w:val="left"/>
      <w:pPr>
        <w:ind w:left="7681" w:hanging="360"/>
      </w:pPr>
    </w:lvl>
    <w:lvl w:ilvl="8" w:tplc="0421001B">
      <w:start w:val="1"/>
      <w:numFmt w:val="lowerRoman"/>
      <w:lvlText w:val="%9."/>
      <w:lvlJc w:val="right"/>
      <w:pPr>
        <w:ind w:left="8401" w:hanging="180"/>
      </w:pPr>
    </w:lvl>
  </w:abstractNum>
  <w:abstractNum w:abstractNumId="6">
    <w:nsid w:val="351226C8"/>
    <w:multiLevelType w:val="hybridMultilevel"/>
    <w:tmpl w:val="E4D67D6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36051D27"/>
    <w:multiLevelType w:val="hybridMultilevel"/>
    <w:tmpl w:val="5F329E8E"/>
    <w:lvl w:ilvl="0" w:tplc="04210011">
      <w:start w:val="1"/>
      <w:numFmt w:val="decimal"/>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8">
    <w:nsid w:val="3A6457EA"/>
    <w:multiLevelType w:val="multilevel"/>
    <w:tmpl w:val="E7D6B7B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3F461DEE"/>
    <w:multiLevelType w:val="hybridMultilevel"/>
    <w:tmpl w:val="55BEB6B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470B21CB"/>
    <w:multiLevelType w:val="hybridMultilevel"/>
    <w:tmpl w:val="3626C208"/>
    <w:lvl w:ilvl="0" w:tplc="675467A8">
      <w:start w:val="1"/>
      <w:numFmt w:val="decimal"/>
      <w:lvlText w:val="%1)"/>
      <w:lvlJc w:val="left"/>
      <w:pPr>
        <w:ind w:left="1637" w:hanging="360"/>
      </w:pPr>
      <w:rPr>
        <w:b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1">
    <w:nsid w:val="4EA724ED"/>
    <w:multiLevelType w:val="multilevel"/>
    <w:tmpl w:val="B722011E"/>
    <w:lvl w:ilvl="0">
      <w:start w:val="1"/>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2">
    <w:nsid w:val="620B0423"/>
    <w:multiLevelType w:val="hybridMultilevel"/>
    <w:tmpl w:val="24BA60C6"/>
    <w:lvl w:ilvl="0" w:tplc="04210011">
      <w:start w:val="1"/>
      <w:numFmt w:val="decimal"/>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13">
    <w:nsid w:val="66687260"/>
    <w:multiLevelType w:val="hybridMultilevel"/>
    <w:tmpl w:val="24785EB6"/>
    <w:lvl w:ilvl="0" w:tplc="04210019">
      <w:start w:val="1"/>
      <w:numFmt w:val="lowerLetter"/>
      <w:lvlText w:val="%1."/>
      <w:lvlJc w:val="left"/>
      <w:pPr>
        <w:ind w:left="1980" w:hanging="360"/>
      </w:pPr>
    </w:lvl>
    <w:lvl w:ilvl="1" w:tplc="04210019">
      <w:start w:val="1"/>
      <w:numFmt w:val="lowerLetter"/>
      <w:lvlText w:val="%2."/>
      <w:lvlJc w:val="left"/>
      <w:pPr>
        <w:ind w:left="2700" w:hanging="360"/>
      </w:pPr>
    </w:lvl>
    <w:lvl w:ilvl="2" w:tplc="0421001B">
      <w:start w:val="1"/>
      <w:numFmt w:val="lowerRoman"/>
      <w:lvlText w:val="%3."/>
      <w:lvlJc w:val="right"/>
      <w:pPr>
        <w:ind w:left="3420" w:hanging="180"/>
      </w:pPr>
    </w:lvl>
    <w:lvl w:ilvl="3" w:tplc="0421000F">
      <w:start w:val="1"/>
      <w:numFmt w:val="decimal"/>
      <w:lvlText w:val="%4."/>
      <w:lvlJc w:val="left"/>
      <w:pPr>
        <w:ind w:left="4140" w:hanging="360"/>
      </w:pPr>
    </w:lvl>
    <w:lvl w:ilvl="4" w:tplc="04210019">
      <w:start w:val="1"/>
      <w:numFmt w:val="lowerLetter"/>
      <w:lvlText w:val="%5."/>
      <w:lvlJc w:val="left"/>
      <w:pPr>
        <w:ind w:left="4860" w:hanging="360"/>
      </w:pPr>
    </w:lvl>
    <w:lvl w:ilvl="5" w:tplc="0421001B">
      <w:start w:val="1"/>
      <w:numFmt w:val="lowerRoman"/>
      <w:lvlText w:val="%6."/>
      <w:lvlJc w:val="right"/>
      <w:pPr>
        <w:ind w:left="5580" w:hanging="180"/>
      </w:pPr>
    </w:lvl>
    <w:lvl w:ilvl="6" w:tplc="0421000F">
      <w:start w:val="1"/>
      <w:numFmt w:val="decimal"/>
      <w:lvlText w:val="%7."/>
      <w:lvlJc w:val="left"/>
      <w:pPr>
        <w:ind w:left="6300" w:hanging="360"/>
      </w:pPr>
    </w:lvl>
    <w:lvl w:ilvl="7" w:tplc="04210019">
      <w:start w:val="1"/>
      <w:numFmt w:val="lowerLetter"/>
      <w:lvlText w:val="%8."/>
      <w:lvlJc w:val="left"/>
      <w:pPr>
        <w:ind w:left="7020" w:hanging="360"/>
      </w:pPr>
    </w:lvl>
    <w:lvl w:ilvl="8" w:tplc="0421001B">
      <w:start w:val="1"/>
      <w:numFmt w:val="lowerRoman"/>
      <w:lvlText w:val="%9."/>
      <w:lvlJc w:val="right"/>
      <w:pPr>
        <w:ind w:left="7740" w:hanging="180"/>
      </w:pPr>
    </w:lvl>
  </w:abstractNum>
  <w:abstractNum w:abstractNumId="14">
    <w:nsid w:val="6D076A85"/>
    <w:multiLevelType w:val="hybridMultilevel"/>
    <w:tmpl w:val="07187362"/>
    <w:lvl w:ilvl="0" w:tplc="43DCD252">
      <w:start w:val="1"/>
      <w:numFmt w:val="decimal"/>
      <w:lvlText w:val="%1)"/>
      <w:lvlJc w:val="left"/>
      <w:pPr>
        <w:ind w:left="1495" w:hanging="360"/>
      </w:pPr>
      <w:rPr>
        <w:b w:val="0"/>
      </w:rPr>
    </w:lvl>
    <w:lvl w:ilvl="1" w:tplc="04210019">
      <w:start w:val="1"/>
      <w:numFmt w:val="lowerLetter"/>
      <w:lvlText w:val="%2."/>
      <w:lvlJc w:val="left"/>
      <w:pPr>
        <w:ind w:left="2215" w:hanging="360"/>
      </w:pPr>
    </w:lvl>
    <w:lvl w:ilvl="2" w:tplc="0421001B">
      <w:start w:val="1"/>
      <w:numFmt w:val="lowerRoman"/>
      <w:lvlText w:val="%3."/>
      <w:lvlJc w:val="right"/>
      <w:pPr>
        <w:ind w:left="2935" w:hanging="180"/>
      </w:pPr>
    </w:lvl>
    <w:lvl w:ilvl="3" w:tplc="0421000F">
      <w:start w:val="1"/>
      <w:numFmt w:val="decimal"/>
      <w:lvlText w:val="%4."/>
      <w:lvlJc w:val="left"/>
      <w:pPr>
        <w:ind w:left="3655" w:hanging="360"/>
      </w:pPr>
    </w:lvl>
    <w:lvl w:ilvl="4" w:tplc="04210019">
      <w:start w:val="1"/>
      <w:numFmt w:val="lowerLetter"/>
      <w:lvlText w:val="%5."/>
      <w:lvlJc w:val="left"/>
      <w:pPr>
        <w:ind w:left="4375" w:hanging="360"/>
      </w:pPr>
    </w:lvl>
    <w:lvl w:ilvl="5" w:tplc="0421001B">
      <w:start w:val="1"/>
      <w:numFmt w:val="lowerRoman"/>
      <w:lvlText w:val="%6."/>
      <w:lvlJc w:val="right"/>
      <w:pPr>
        <w:ind w:left="5095" w:hanging="180"/>
      </w:pPr>
    </w:lvl>
    <w:lvl w:ilvl="6" w:tplc="0421000F">
      <w:start w:val="1"/>
      <w:numFmt w:val="decimal"/>
      <w:lvlText w:val="%7."/>
      <w:lvlJc w:val="left"/>
      <w:pPr>
        <w:ind w:left="5815" w:hanging="360"/>
      </w:pPr>
    </w:lvl>
    <w:lvl w:ilvl="7" w:tplc="04210019">
      <w:start w:val="1"/>
      <w:numFmt w:val="lowerLetter"/>
      <w:lvlText w:val="%8."/>
      <w:lvlJc w:val="left"/>
      <w:pPr>
        <w:ind w:left="6535" w:hanging="360"/>
      </w:pPr>
    </w:lvl>
    <w:lvl w:ilvl="8" w:tplc="0421001B">
      <w:start w:val="1"/>
      <w:numFmt w:val="lowerRoman"/>
      <w:lvlText w:val="%9."/>
      <w:lvlJc w:val="right"/>
      <w:pPr>
        <w:ind w:left="7255" w:hanging="180"/>
      </w:pPr>
    </w:lvl>
  </w:abstractNum>
  <w:abstractNum w:abstractNumId="15">
    <w:nsid w:val="79AD3506"/>
    <w:multiLevelType w:val="hybridMultilevel"/>
    <w:tmpl w:val="B8FAD7D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69"/>
    <w:rsid w:val="001C1F74"/>
    <w:rsid w:val="004B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6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69"/>
    <w:pPr>
      <w:ind w:left="720"/>
      <w:contextualSpacing/>
    </w:pPr>
  </w:style>
  <w:style w:type="paragraph" w:customStyle="1" w:styleId="Default">
    <w:name w:val="Default"/>
    <w:rsid w:val="004B146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4B1469"/>
    <w:rPr>
      <w:color w:val="0000FF" w:themeColor="hyperlink"/>
      <w:u w:val="single"/>
    </w:rPr>
  </w:style>
  <w:style w:type="paragraph" w:styleId="FootnoteText">
    <w:name w:val="footnote text"/>
    <w:basedOn w:val="Normal"/>
    <w:link w:val="FootnoteTextChar"/>
    <w:uiPriority w:val="99"/>
    <w:unhideWhenUsed/>
    <w:rsid w:val="004B1469"/>
    <w:pPr>
      <w:spacing w:after="0" w:line="240" w:lineRule="auto"/>
    </w:pPr>
    <w:rPr>
      <w:sz w:val="20"/>
      <w:szCs w:val="20"/>
    </w:rPr>
  </w:style>
  <w:style w:type="character" w:customStyle="1" w:styleId="FootnoteTextChar">
    <w:name w:val="Footnote Text Char"/>
    <w:basedOn w:val="DefaultParagraphFont"/>
    <w:link w:val="FootnoteText"/>
    <w:uiPriority w:val="99"/>
    <w:rsid w:val="004B1469"/>
    <w:rPr>
      <w:sz w:val="20"/>
      <w:szCs w:val="20"/>
      <w:lang w:val="id-ID"/>
    </w:rPr>
  </w:style>
  <w:style w:type="character" w:styleId="FootnoteReference">
    <w:name w:val="footnote reference"/>
    <w:basedOn w:val="DefaultParagraphFont"/>
    <w:uiPriority w:val="99"/>
    <w:semiHidden/>
    <w:unhideWhenUsed/>
    <w:rsid w:val="004B1469"/>
    <w:rPr>
      <w:vertAlign w:val="superscript"/>
    </w:rPr>
  </w:style>
  <w:style w:type="character" w:customStyle="1" w:styleId="a">
    <w:name w:val="a"/>
    <w:basedOn w:val="DefaultParagraphFont"/>
    <w:rsid w:val="004B1469"/>
  </w:style>
  <w:style w:type="table" w:styleId="TableGrid">
    <w:name w:val="Table Grid"/>
    <w:basedOn w:val="TableNormal"/>
    <w:uiPriority w:val="59"/>
    <w:rsid w:val="004B146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6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69"/>
    <w:pPr>
      <w:ind w:left="720"/>
      <w:contextualSpacing/>
    </w:pPr>
  </w:style>
  <w:style w:type="paragraph" w:customStyle="1" w:styleId="Default">
    <w:name w:val="Default"/>
    <w:rsid w:val="004B146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4B1469"/>
    <w:rPr>
      <w:color w:val="0000FF" w:themeColor="hyperlink"/>
      <w:u w:val="single"/>
    </w:rPr>
  </w:style>
  <w:style w:type="paragraph" w:styleId="FootnoteText">
    <w:name w:val="footnote text"/>
    <w:basedOn w:val="Normal"/>
    <w:link w:val="FootnoteTextChar"/>
    <w:uiPriority w:val="99"/>
    <w:unhideWhenUsed/>
    <w:rsid w:val="004B1469"/>
    <w:pPr>
      <w:spacing w:after="0" w:line="240" w:lineRule="auto"/>
    </w:pPr>
    <w:rPr>
      <w:sz w:val="20"/>
      <w:szCs w:val="20"/>
    </w:rPr>
  </w:style>
  <w:style w:type="character" w:customStyle="1" w:styleId="FootnoteTextChar">
    <w:name w:val="Footnote Text Char"/>
    <w:basedOn w:val="DefaultParagraphFont"/>
    <w:link w:val="FootnoteText"/>
    <w:uiPriority w:val="99"/>
    <w:rsid w:val="004B1469"/>
    <w:rPr>
      <w:sz w:val="20"/>
      <w:szCs w:val="20"/>
      <w:lang w:val="id-ID"/>
    </w:rPr>
  </w:style>
  <w:style w:type="character" w:styleId="FootnoteReference">
    <w:name w:val="footnote reference"/>
    <w:basedOn w:val="DefaultParagraphFont"/>
    <w:uiPriority w:val="99"/>
    <w:semiHidden/>
    <w:unhideWhenUsed/>
    <w:rsid w:val="004B1469"/>
    <w:rPr>
      <w:vertAlign w:val="superscript"/>
    </w:rPr>
  </w:style>
  <w:style w:type="character" w:customStyle="1" w:styleId="a">
    <w:name w:val="a"/>
    <w:basedOn w:val="DefaultParagraphFont"/>
    <w:rsid w:val="004B1469"/>
  </w:style>
  <w:style w:type="table" w:styleId="TableGrid">
    <w:name w:val="Table Grid"/>
    <w:basedOn w:val="TableNormal"/>
    <w:uiPriority w:val="59"/>
    <w:rsid w:val="004B146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id/idtugas-dankegiatan/penentuan-stat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hcr.or.id" TargetMode="External"/><Relationship Id="rId1" Type="http://schemas.openxmlformats.org/officeDocument/2006/relationships/hyperlink" Target="http://www.unhcr.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2017-05-29T13:21:00Z</dcterms:created>
  <dcterms:modified xsi:type="dcterms:W3CDTF">2017-05-29T13:22:00Z</dcterms:modified>
</cp:coreProperties>
</file>