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D6" w:rsidRDefault="003302D6" w:rsidP="003302D6">
      <w:pPr>
        <w:tabs>
          <w:tab w:val="left" w:pos="851"/>
        </w:tabs>
        <w:jc w:val="center"/>
        <w:rPr>
          <w:rFonts w:ascii="Times New Roman" w:hAnsi="Times New Roman" w:cs="Times New Roman"/>
          <w:b/>
          <w:sz w:val="24"/>
          <w:szCs w:val="24"/>
        </w:rPr>
      </w:pPr>
      <w:r w:rsidRPr="00B95C30">
        <w:rPr>
          <w:rFonts w:ascii="Times New Roman" w:hAnsi="Times New Roman" w:cs="Times New Roman"/>
          <w:b/>
          <w:sz w:val="24"/>
          <w:szCs w:val="24"/>
        </w:rPr>
        <w:t>DAFTAR PUSTAKA</w:t>
      </w:r>
    </w:p>
    <w:p w:rsidR="003302D6" w:rsidRPr="00B95C30" w:rsidRDefault="003302D6" w:rsidP="003302D6">
      <w:pPr>
        <w:tabs>
          <w:tab w:val="left" w:pos="851"/>
        </w:tabs>
        <w:jc w:val="center"/>
        <w:rPr>
          <w:rFonts w:ascii="Times New Roman" w:hAnsi="Times New Roman" w:cs="Times New Roman"/>
          <w:b/>
          <w:sz w:val="24"/>
          <w:szCs w:val="24"/>
        </w:rPr>
      </w:pPr>
    </w:p>
    <w:p w:rsidR="003302D6" w:rsidRPr="00B95C30" w:rsidRDefault="003302D6" w:rsidP="003302D6">
      <w:pPr>
        <w:tabs>
          <w:tab w:val="left" w:pos="851"/>
        </w:tabs>
        <w:rPr>
          <w:rFonts w:ascii="Times New Roman" w:hAnsi="Times New Roman" w:cs="Times New Roman"/>
          <w:b/>
          <w:sz w:val="24"/>
          <w:szCs w:val="24"/>
        </w:rPr>
      </w:pPr>
      <w:r w:rsidRPr="00B95C30">
        <w:rPr>
          <w:rFonts w:ascii="Times New Roman" w:hAnsi="Times New Roman" w:cs="Times New Roman"/>
          <w:b/>
          <w:sz w:val="24"/>
          <w:szCs w:val="24"/>
        </w:rPr>
        <w:t>Buku:</w:t>
      </w:r>
    </w:p>
    <w:p w:rsidR="003302D6" w:rsidRDefault="003302D6" w:rsidP="003302D6">
      <w:pPr>
        <w:ind w:left="851" w:hanging="851"/>
        <w:jc w:val="both"/>
        <w:rPr>
          <w:rFonts w:ascii="Times New Roman" w:hAnsi="Times New Roman" w:cs="Times New Roman"/>
          <w:sz w:val="24"/>
          <w:szCs w:val="24"/>
        </w:rPr>
      </w:pPr>
      <w:r w:rsidRPr="00677A5A">
        <w:rPr>
          <w:rFonts w:ascii="Times New Roman" w:hAnsi="Times New Roman" w:cs="Times New Roman"/>
          <w:sz w:val="24"/>
          <w:szCs w:val="24"/>
        </w:rPr>
        <w:t>Adolf, Haula.</w:t>
      </w:r>
      <w:r>
        <w:rPr>
          <w:rFonts w:ascii="Times New Roman" w:hAnsi="Times New Roman" w:cs="Times New Roman"/>
          <w:sz w:val="24"/>
          <w:szCs w:val="24"/>
        </w:rPr>
        <w:t xml:space="preserve"> 2005. </w:t>
      </w:r>
      <w:r w:rsidRPr="00E21B23">
        <w:rPr>
          <w:rFonts w:ascii="Times New Roman" w:hAnsi="Times New Roman" w:cs="Times New Roman"/>
          <w:i/>
          <w:sz w:val="24"/>
          <w:szCs w:val="24"/>
        </w:rPr>
        <w:t>Hukum Ekonomi Internasional Suatu Pengantar</w:t>
      </w:r>
      <w:r>
        <w:rPr>
          <w:rFonts w:ascii="Times New Roman" w:hAnsi="Times New Roman" w:cs="Times New Roman"/>
          <w:sz w:val="24"/>
          <w:szCs w:val="24"/>
        </w:rPr>
        <w:t xml:space="preserve">. </w:t>
      </w:r>
      <w:r w:rsidRPr="00677A5A">
        <w:rPr>
          <w:rFonts w:ascii="Times New Roman" w:hAnsi="Times New Roman" w:cs="Times New Roman"/>
          <w:sz w:val="24"/>
          <w:szCs w:val="24"/>
        </w:rPr>
        <w:t>Jakarta: PT RajaGrafindo Persada</w:t>
      </w:r>
      <w:r>
        <w:rPr>
          <w:rFonts w:ascii="Times New Roman" w:hAnsi="Times New Roman" w:cs="Times New Roman"/>
          <w:sz w:val="24"/>
          <w:szCs w:val="24"/>
        </w:rPr>
        <w:t>.</w:t>
      </w:r>
    </w:p>
    <w:p w:rsidR="003302D6" w:rsidRDefault="003302D6" w:rsidP="003302D6">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Adolf, Haula. 2005. </w:t>
      </w:r>
      <w:r w:rsidRPr="00E21B23">
        <w:rPr>
          <w:rFonts w:ascii="Times New Roman" w:hAnsi="Times New Roman" w:cs="Times New Roman"/>
          <w:i/>
          <w:sz w:val="24"/>
          <w:szCs w:val="24"/>
        </w:rPr>
        <w:t>Hukum Perdagangan Internasional</w:t>
      </w:r>
      <w:r>
        <w:rPr>
          <w:rFonts w:ascii="Times New Roman" w:hAnsi="Times New Roman" w:cs="Times New Roman"/>
          <w:sz w:val="24"/>
          <w:szCs w:val="24"/>
        </w:rPr>
        <w:t xml:space="preserve">. </w:t>
      </w:r>
      <w:r w:rsidRPr="00677A5A">
        <w:rPr>
          <w:rFonts w:ascii="Times New Roman" w:hAnsi="Times New Roman" w:cs="Times New Roman"/>
          <w:sz w:val="24"/>
          <w:szCs w:val="24"/>
        </w:rPr>
        <w:t>Jakarta: PT</w:t>
      </w:r>
      <w:r>
        <w:rPr>
          <w:rFonts w:ascii="Times New Roman" w:hAnsi="Times New Roman" w:cs="Times New Roman"/>
          <w:sz w:val="24"/>
          <w:szCs w:val="24"/>
        </w:rPr>
        <w:t>.</w:t>
      </w:r>
      <w:r w:rsidRPr="00677A5A">
        <w:rPr>
          <w:rFonts w:ascii="Times New Roman" w:hAnsi="Times New Roman" w:cs="Times New Roman"/>
          <w:sz w:val="24"/>
          <w:szCs w:val="24"/>
        </w:rPr>
        <w:t xml:space="preserve"> RajaGrafindo Persada</w:t>
      </w:r>
      <w:r>
        <w:rPr>
          <w:rFonts w:ascii="Times New Roman" w:hAnsi="Times New Roman" w:cs="Times New Roman"/>
          <w:sz w:val="24"/>
          <w:szCs w:val="24"/>
        </w:rPr>
        <w:t>.</w:t>
      </w:r>
    </w:p>
    <w:p w:rsidR="003302D6" w:rsidRDefault="003302D6" w:rsidP="003302D6">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AK, </w:t>
      </w:r>
      <w:r w:rsidRPr="0050571B">
        <w:rPr>
          <w:rFonts w:ascii="Times New Roman" w:hAnsi="Times New Roman" w:cs="Times New Roman"/>
          <w:sz w:val="24"/>
          <w:szCs w:val="24"/>
        </w:rPr>
        <w:t>Syahmin</w:t>
      </w:r>
      <w:r>
        <w:rPr>
          <w:rFonts w:ascii="Times New Roman" w:hAnsi="Times New Roman" w:cs="Times New Roman"/>
          <w:sz w:val="24"/>
          <w:szCs w:val="24"/>
        </w:rPr>
        <w:t xml:space="preserve">. 2006. </w:t>
      </w:r>
      <w:r w:rsidRPr="00E21B23">
        <w:rPr>
          <w:rFonts w:ascii="Times New Roman" w:hAnsi="Times New Roman" w:cs="Times New Roman"/>
          <w:i/>
          <w:sz w:val="24"/>
          <w:szCs w:val="24"/>
        </w:rPr>
        <w:t>Hukum Dagang Internasional dalam Kerangka Studi Analitis</w:t>
      </w:r>
      <w:r>
        <w:rPr>
          <w:rFonts w:ascii="Times New Roman" w:hAnsi="Times New Roman" w:cs="Times New Roman"/>
          <w:sz w:val="24"/>
          <w:szCs w:val="24"/>
        </w:rPr>
        <w:t xml:space="preserve">. </w:t>
      </w:r>
      <w:r w:rsidRPr="0050571B">
        <w:rPr>
          <w:rFonts w:ascii="Times New Roman" w:hAnsi="Times New Roman" w:cs="Times New Roman"/>
          <w:sz w:val="24"/>
          <w:szCs w:val="24"/>
        </w:rPr>
        <w:t>Jakarta: PT</w:t>
      </w:r>
      <w:r>
        <w:rPr>
          <w:rFonts w:ascii="Times New Roman" w:hAnsi="Times New Roman" w:cs="Times New Roman"/>
          <w:sz w:val="24"/>
          <w:szCs w:val="24"/>
        </w:rPr>
        <w:t>.</w:t>
      </w:r>
      <w:r w:rsidRPr="0050571B">
        <w:rPr>
          <w:rFonts w:ascii="Times New Roman" w:hAnsi="Times New Roman" w:cs="Times New Roman"/>
          <w:sz w:val="24"/>
          <w:szCs w:val="24"/>
        </w:rPr>
        <w:t xml:space="preserve"> Raja Grafindo Persada</w:t>
      </w:r>
      <w:r>
        <w:rPr>
          <w:rFonts w:ascii="Times New Roman" w:hAnsi="Times New Roman" w:cs="Times New Roman"/>
          <w:sz w:val="24"/>
          <w:szCs w:val="24"/>
        </w:rPr>
        <w:t>.</w:t>
      </w:r>
    </w:p>
    <w:p w:rsidR="003302D6" w:rsidRDefault="003302D6" w:rsidP="003302D6">
      <w:pPr>
        <w:ind w:left="851" w:hanging="851"/>
        <w:jc w:val="both"/>
        <w:rPr>
          <w:rFonts w:ascii="Times New Roman" w:hAnsi="Times New Roman" w:cs="Times New Roman"/>
          <w:sz w:val="24"/>
          <w:szCs w:val="24"/>
        </w:rPr>
      </w:pPr>
      <w:r w:rsidRPr="00645020">
        <w:rPr>
          <w:rFonts w:ascii="Times New Roman" w:hAnsi="Times New Roman" w:cs="Times New Roman"/>
          <w:sz w:val="24"/>
          <w:szCs w:val="24"/>
        </w:rPr>
        <w:t>Couloumbis, T.A. &amp; J.H. Wolfie.</w:t>
      </w:r>
      <w:r w:rsidRPr="00645020">
        <w:t xml:space="preserve"> </w:t>
      </w:r>
      <w:r w:rsidRPr="00645020">
        <w:rPr>
          <w:rFonts w:ascii="Times New Roman" w:hAnsi="Times New Roman" w:cs="Times New Roman"/>
          <w:sz w:val="24"/>
          <w:szCs w:val="24"/>
        </w:rPr>
        <w:t xml:space="preserve">1986. </w:t>
      </w:r>
      <w:r w:rsidRPr="00E21B23">
        <w:rPr>
          <w:rFonts w:ascii="Times New Roman" w:hAnsi="Times New Roman" w:cs="Times New Roman"/>
          <w:i/>
          <w:sz w:val="24"/>
          <w:szCs w:val="24"/>
        </w:rPr>
        <w:t>Introduction to International Relations</w:t>
      </w:r>
      <w:r w:rsidRPr="00645020">
        <w:rPr>
          <w:rFonts w:ascii="Times New Roman" w:hAnsi="Times New Roman" w:cs="Times New Roman"/>
          <w:sz w:val="24"/>
          <w:szCs w:val="24"/>
        </w:rPr>
        <w:t>. Prentice-Hail.</w:t>
      </w:r>
    </w:p>
    <w:p w:rsidR="003302D6" w:rsidRDefault="003302D6" w:rsidP="003302D6">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Dirjen Kerjasama ASEAN. 2015. </w:t>
      </w:r>
      <w:r w:rsidRPr="00E21B23">
        <w:rPr>
          <w:rFonts w:ascii="Times New Roman" w:hAnsi="Times New Roman" w:cs="Times New Roman"/>
          <w:i/>
          <w:sz w:val="24"/>
          <w:szCs w:val="24"/>
        </w:rPr>
        <w:t>ASEAN Selayang Pandang</w:t>
      </w:r>
      <w:r>
        <w:rPr>
          <w:rFonts w:ascii="Times New Roman" w:hAnsi="Times New Roman" w:cs="Times New Roman"/>
          <w:sz w:val="24"/>
          <w:szCs w:val="24"/>
        </w:rPr>
        <w:t xml:space="preserve">. </w:t>
      </w:r>
      <w:r w:rsidRPr="009F783C">
        <w:rPr>
          <w:rFonts w:ascii="Times New Roman" w:hAnsi="Times New Roman" w:cs="Times New Roman"/>
          <w:sz w:val="24"/>
          <w:szCs w:val="24"/>
        </w:rPr>
        <w:t>Jakarta: Kementrian Luar Negeri Republik Indonesia</w:t>
      </w:r>
      <w:r>
        <w:rPr>
          <w:rFonts w:ascii="Times New Roman" w:hAnsi="Times New Roman" w:cs="Times New Roman"/>
          <w:sz w:val="24"/>
          <w:szCs w:val="24"/>
        </w:rPr>
        <w:t>.</w:t>
      </w:r>
    </w:p>
    <w:p w:rsidR="003302D6" w:rsidRDefault="003302D6" w:rsidP="003302D6">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Gelgel, I Putu. 2009. </w:t>
      </w:r>
      <w:r w:rsidRPr="00E21B23">
        <w:rPr>
          <w:rFonts w:ascii="Times New Roman" w:hAnsi="Times New Roman" w:cs="Times New Roman"/>
          <w:i/>
          <w:sz w:val="24"/>
          <w:szCs w:val="24"/>
        </w:rPr>
        <w:t>Industri Pariwisata Indonesia dalam Globalisasi Perdagangan Jasa (GATS-WTO) Implikasi Hukum dan Antisipasi</w:t>
      </w:r>
      <w:r>
        <w:rPr>
          <w:rFonts w:ascii="Times New Roman" w:hAnsi="Times New Roman" w:cs="Times New Roman"/>
          <w:sz w:val="24"/>
          <w:szCs w:val="24"/>
        </w:rPr>
        <w:t xml:space="preserve">. </w:t>
      </w:r>
      <w:r w:rsidRPr="0050571B">
        <w:rPr>
          <w:rFonts w:ascii="Times New Roman" w:hAnsi="Times New Roman" w:cs="Times New Roman"/>
          <w:sz w:val="24"/>
          <w:szCs w:val="24"/>
        </w:rPr>
        <w:t>Bandung: PT</w:t>
      </w:r>
      <w:r>
        <w:rPr>
          <w:rFonts w:ascii="Times New Roman" w:hAnsi="Times New Roman" w:cs="Times New Roman"/>
          <w:sz w:val="24"/>
          <w:szCs w:val="24"/>
        </w:rPr>
        <w:t>.</w:t>
      </w:r>
      <w:r w:rsidRPr="0050571B">
        <w:rPr>
          <w:rFonts w:ascii="Times New Roman" w:hAnsi="Times New Roman" w:cs="Times New Roman"/>
          <w:sz w:val="24"/>
          <w:szCs w:val="24"/>
        </w:rPr>
        <w:t xml:space="preserve"> Refika Aditama</w:t>
      </w:r>
      <w:r>
        <w:rPr>
          <w:rFonts w:ascii="Times New Roman" w:hAnsi="Times New Roman" w:cs="Times New Roman"/>
          <w:sz w:val="24"/>
          <w:szCs w:val="24"/>
        </w:rPr>
        <w:t>.</w:t>
      </w:r>
    </w:p>
    <w:p w:rsidR="003302D6" w:rsidRDefault="003302D6" w:rsidP="003302D6">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Purba, Murad. 2008. </w:t>
      </w:r>
      <w:r w:rsidRPr="00E21B23">
        <w:rPr>
          <w:rFonts w:ascii="Times New Roman" w:hAnsi="Times New Roman" w:cs="Times New Roman"/>
          <w:i/>
          <w:sz w:val="24"/>
          <w:szCs w:val="24"/>
        </w:rPr>
        <w:t>Peranan Ketentuan Asal Barang dalam Perdagangan Bebas</w:t>
      </w:r>
      <w:r>
        <w:rPr>
          <w:rFonts w:ascii="Times New Roman" w:hAnsi="Times New Roman" w:cs="Times New Roman"/>
          <w:sz w:val="24"/>
          <w:szCs w:val="24"/>
        </w:rPr>
        <w:t xml:space="preserve">. Jakarta: </w:t>
      </w:r>
      <w:r w:rsidRPr="00677A5A">
        <w:rPr>
          <w:rFonts w:ascii="Times New Roman" w:hAnsi="Times New Roman" w:cs="Times New Roman"/>
          <w:sz w:val="24"/>
          <w:szCs w:val="24"/>
        </w:rPr>
        <w:t>Direktorat Kerjasama Multilateral Departemen Perdagangan Republik Indonesia, Edisi V</w:t>
      </w:r>
      <w:r>
        <w:rPr>
          <w:rFonts w:ascii="Times New Roman" w:hAnsi="Times New Roman" w:cs="Times New Roman"/>
          <w:sz w:val="24"/>
          <w:szCs w:val="24"/>
        </w:rPr>
        <w:t>.</w:t>
      </w:r>
    </w:p>
    <w:p w:rsidR="003302D6" w:rsidRDefault="003302D6" w:rsidP="003302D6">
      <w:pPr>
        <w:ind w:left="851" w:hanging="851"/>
        <w:jc w:val="both"/>
        <w:rPr>
          <w:rFonts w:ascii="Times New Roman" w:hAnsi="Times New Roman" w:cs="Times New Roman"/>
          <w:sz w:val="24"/>
          <w:szCs w:val="24"/>
        </w:rPr>
      </w:pPr>
      <w:r w:rsidRPr="00677A5A">
        <w:rPr>
          <w:rFonts w:ascii="Times New Roman" w:hAnsi="Times New Roman" w:cs="Times New Roman"/>
          <w:sz w:val="24"/>
          <w:szCs w:val="24"/>
        </w:rPr>
        <w:t>Rakhmawat</w:t>
      </w:r>
      <w:r>
        <w:rPr>
          <w:rFonts w:ascii="Times New Roman" w:hAnsi="Times New Roman" w:cs="Times New Roman"/>
          <w:sz w:val="24"/>
          <w:szCs w:val="24"/>
        </w:rPr>
        <w:t xml:space="preserve">i, </w:t>
      </w:r>
      <w:r w:rsidRPr="00677A5A">
        <w:rPr>
          <w:rFonts w:ascii="Times New Roman" w:hAnsi="Times New Roman" w:cs="Times New Roman"/>
          <w:sz w:val="24"/>
          <w:szCs w:val="24"/>
        </w:rPr>
        <w:t>N. Rosyidah</w:t>
      </w:r>
      <w:r>
        <w:rPr>
          <w:rFonts w:ascii="Times New Roman" w:hAnsi="Times New Roman" w:cs="Times New Roman"/>
          <w:sz w:val="24"/>
          <w:szCs w:val="24"/>
        </w:rPr>
        <w:t xml:space="preserve">. 2006. </w:t>
      </w:r>
      <w:r w:rsidRPr="00E21B23">
        <w:rPr>
          <w:rFonts w:ascii="Times New Roman" w:hAnsi="Times New Roman" w:cs="Times New Roman"/>
          <w:i/>
          <w:sz w:val="24"/>
          <w:szCs w:val="24"/>
        </w:rPr>
        <w:t>Hukum Ekonomi Internasional Dalam Era Global</w:t>
      </w:r>
      <w:r>
        <w:rPr>
          <w:rFonts w:ascii="Times New Roman" w:hAnsi="Times New Roman" w:cs="Times New Roman"/>
          <w:sz w:val="24"/>
          <w:szCs w:val="24"/>
        </w:rPr>
        <w:t xml:space="preserve">. </w:t>
      </w:r>
      <w:r w:rsidRPr="00677A5A">
        <w:rPr>
          <w:rFonts w:ascii="Times New Roman" w:hAnsi="Times New Roman" w:cs="Times New Roman"/>
          <w:sz w:val="24"/>
          <w:szCs w:val="24"/>
        </w:rPr>
        <w:t>Malang: Bayumedi Publishing</w:t>
      </w:r>
      <w:r>
        <w:rPr>
          <w:rFonts w:ascii="Times New Roman" w:hAnsi="Times New Roman" w:cs="Times New Roman"/>
          <w:sz w:val="24"/>
          <w:szCs w:val="24"/>
        </w:rPr>
        <w:t>.</w:t>
      </w:r>
    </w:p>
    <w:p w:rsidR="003302D6" w:rsidRDefault="003302D6" w:rsidP="003302D6">
      <w:pPr>
        <w:ind w:left="851" w:hanging="851"/>
        <w:jc w:val="both"/>
        <w:rPr>
          <w:rFonts w:ascii="Times New Roman" w:hAnsi="Times New Roman" w:cs="Times New Roman"/>
          <w:sz w:val="24"/>
          <w:szCs w:val="24"/>
        </w:rPr>
      </w:pPr>
      <w:r w:rsidRPr="00645020">
        <w:rPr>
          <w:rFonts w:ascii="Times New Roman" w:hAnsi="Times New Roman" w:cs="Times New Roman"/>
          <w:sz w:val="24"/>
          <w:szCs w:val="24"/>
        </w:rPr>
        <w:t xml:space="preserve">Salvatore, Dominick. 1984. </w:t>
      </w:r>
      <w:r w:rsidRPr="00E21B23">
        <w:rPr>
          <w:rFonts w:ascii="Times New Roman" w:hAnsi="Times New Roman" w:cs="Times New Roman"/>
          <w:i/>
          <w:sz w:val="24"/>
          <w:szCs w:val="24"/>
        </w:rPr>
        <w:t>Ekonomi Internasional</w:t>
      </w:r>
      <w:r w:rsidRPr="00645020">
        <w:rPr>
          <w:rFonts w:ascii="Times New Roman" w:hAnsi="Times New Roman" w:cs="Times New Roman"/>
          <w:sz w:val="24"/>
          <w:szCs w:val="24"/>
        </w:rPr>
        <w:t>. Terjemahan oleh Rudi Sitompul. Jakarta: Erlangga.</w:t>
      </w:r>
    </w:p>
    <w:p w:rsidR="003302D6" w:rsidRDefault="003302D6" w:rsidP="003302D6">
      <w:pPr>
        <w:ind w:left="851" w:hanging="851"/>
        <w:jc w:val="both"/>
        <w:rPr>
          <w:rFonts w:ascii="Times New Roman" w:hAnsi="Times New Roman" w:cs="Times New Roman"/>
          <w:sz w:val="24"/>
          <w:szCs w:val="24"/>
        </w:rPr>
      </w:pPr>
      <w:r w:rsidRPr="00645020">
        <w:rPr>
          <w:rFonts w:ascii="Times New Roman" w:hAnsi="Times New Roman" w:cs="Times New Roman"/>
          <w:sz w:val="24"/>
          <w:szCs w:val="24"/>
        </w:rPr>
        <w:t xml:space="preserve">Sinaga, Lidya Christin (Ed.). 2013. </w:t>
      </w:r>
      <w:r w:rsidRPr="00E21B23">
        <w:rPr>
          <w:rFonts w:ascii="Times New Roman" w:hAnsi="Times New Roman" w:cs="Times New Roman"/>
          <w:i/>
          <w:sz w:val="24"/>
          <w:szCs w:val="24"/>
        </w:rPr>
        <w:t>Hubungan Indonesia-Cina dalam Dinamika Politik, Pertahanan-Keamanan, dan Ekonomi di Asia Tenggara</w:t>
      </w:r>
      <w:r w:rsidRPr="00645020">
        <w:rPr>
          <w:rFonts w:ascii="Times New Roman" w:hAnsi="Times New Roman" w:cs="Times New Roman"/>
          <w:sz w:val="24"/>
          <w:szCs w:val="24"/>
        </w:rPr>
        <w:t>. Jakarta: Pusat Penelitian Politik LIPI.</w:t>
      </w:r>
    </w:p>
    <w:p w:rsidR="003302D6" w:rsidRDefault="003302D6" w:rsidP="003302D6">
      <w:pPr>
        <w:ind w:left="851" w:hanging="851"/>
        <w:jc w:val="both"/>
        <w:rPr>
          <w:rFonts w:ascii="Times New Roman" w:hAnsi="Times New Roman" w:cs="Times New Roman"/>
          <w:sz w:val="24"/>
          <w:szCs w:val="24"/>
        </w:rPr>
      </w:pPr>
      <w:r w:rsidRPr="00CD2367">
        <w:rPr>
          <w:rFonts w:ascii="Times New Roman" w:hAnsi="Times New Roman" w:cs="Times New Roman"/>
          <w:sz w:val="24"/>
          <w:szCs w:val="24"/>
        </w:rPr>
        <w:t>Sumodiningra</w:t>
      </w:r>
      <w:r>
        <w:rPr>
          <w:rFonts w:ascii="Times New Roman" w:hAnsi="Times New Roman" w:cs="Times New Roman"/>
          <w:sz w:val="24"/>
          <w:szCs w:val="24"/>
        </w:rPr>
        <w:t xml:space="preserve">t, </w:t>
      </w:r>
      <w:r w:rsidRPr="00CD2367">
        <w:rPr>
          <w:rFonts w:ascii="Times New Roman" w:hAnsi="Times New Roman" w:cs="Times New Roman"/>
          <w:sz w:val="24"/>
          <w:szCs w:val="24"/>
        </w:rPr>
        <w:t>Gunawan</w:t>
      </w:r>
      <w:r>
        <w:rPr>
          <w:rFonts w:ascii="Times New Roman" w:hAnsi="Times New Roman" w:cs="Times New Roman"/>
          <w:sz w:val="24"/>
          <w:szCs w:val="24"/>
        </w:rPr>
        <w:t xml:space="preserve"> &amp; </w:t>
      </w:r>
      <w:r w:rsidRPr="00CD2367">
        <w:rPr>
          <w:rFonts w:ascii="Times New Roman" w:hAnsi="Times New Roman" w:cs="Times New Roman"/>
          <w:sz w:val="24"/>
          <w:szCs w:val="24"/>
        </w:rPr>
        <w:t>Ari Wulandari</w:t>
      </w:r>
      <w:r>
        <w:rPr>
          <w:rFonts w:ascii="Times New Roman" w:hAnsi="Times New Roman" w:cs="Times New Roman"/>
          <w:sz w:val="24"/>
          <w:szCs w:val="24"/>
        </w:rPr>
        <w:t xml:space="preserve">. 2015. </w:t>
      </w:r>
      <w:r w:rsidRPr="00E21B23">
        <w:rPr>
          <w:rFonts w:ascii="Times New Roman" w:hAnsi="Times New Roman" w:cs="Times New Roman"/>
          <w:i/>
          <w:sz w:val="24"/>
          <w:szCs w:val="24"/>
        </w:rPr>
        <w:t>Menuju Ekonomi Berdikari: Pemberdayaan dengan Konsep OPOP-OVOP-OVOC</w:t>
      </w:r>
      <w:r>
        <w:rPr>
          <w:rFonts w:ascii="Times New Roman" w:hAnsi="Times New Roman" w:cs="Times New Roman"/>
          <w:sz w:val="24"/>
          <w:szCs w:val="24"/>
        </w:rPr>
        <w:t xml:space="preserve">. </w:t>
      </w:r>
      <w:r w:rsidRPr="00CD2367">
        <w:rPr>
          <w:rFonts w:ascii="Times New Roman" w:hAnsi="Times New Roman" w:cs="Times New Roman"/>
          <w:sz w:val="24"/>
          <w:szCs w:val="24"/>
        </w:rPr>
        <w:t>Yogyakarta: Media Pressindo</w:t>
      </w:r>
      <w:r>
        <w:rPr>
          <w:rFonts w:ascii="Times New Roman" w:hAnsi="Times New Roman" w:cs="Times New Roman"/>
          <w:sz w:val="24"/>
          <w:szCs w:val="24"/>
        </w:rPr>
        <w:t>.</w:t>
      </w:r>
    </w:p>
    <w:p w:rsidR="003302D6" w:rsidRDefault="003302D6" w:rsidP="003302D6">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Tambunan, Tulus T.H. 2003. </w:t>
      </w:r>
      <w:r w:rsidRPr="00FB0D66">
        <w:rPr>
          <w:rFonts w:ascii="Times New Roman" w:hAnsi="Times New Roman" w:cs="Times New Roman"/>
          <w:i/>
          <w:sz w:val="24"/>
          <w:szCs w:val="24"/>
        </w:rPr>
        <w:t>Usaha Kecil dan Mene</w:t>
      </w:r>
      <w:r>
        <w:rPr>
          <w:rFonts w:ascii="Times New Roman" w:hAnsi="Times New Roman" w:cs="Times New Roman"/>
          <w:i/>
          <w:sz w:val="24"/>
          <w:szCs w:val="24"/>
        </w:rPr>
        <w:t>n</w:t>
      </w:r>
      <w:r w:rsidRPr="00FB0D66">
        <w:rPr>
          <w:rFonts w:ascii="Times New Roman" w:hAnsi="Times New Roman" w:cs="Times New Roman"/>
          <w:i/>
          <w:sz w:val="24"/>
          <w:szCs w:val="24"/>
        </w:rPr>
        <w:t>gah di Indonesia</w:t>
      </w:r>
      <w:r>
        <w:rPr>
          <w:rFonts w:ascii="Times New Roman" w:hAnsi="Times New Roman" w:cs="Times New Roman"/>
          <w:sz w:val="24"/>
          <w:szCs w:val="24"/>
        </w:rPr>
        <w:t>. Jakarta: Salemba Empat.</w:t>
      </w:r>
    </w:p>
    <w:p w:rsidR="003302D6" w:rsidRDefault="003302D6" w:rsidP="003302D6">
      <w:pPr>
        <w:ind w:left="851" w:hanging="851"/>
        <w:jc w:val="both"/>
        <w:rPr>
          <w:rFonts w:ascii="Times New Roman" w:hAnsi="Times New Roman" w:cs="Times New Roman"/>
          <w:sz w:val="24"/>
          <w:szCs w:val="24"/>
        </w:rPr>
      </w:pPr>
      <w:r w:rsidRPr="00645020">
        <w:rPr>
          <w:rFonts w:ascii="Times New Roman" w:hAnsi="Times New Roman" w:cs="Times New Roman"/>
          <w:sz w:val="24"/>
          <w:szCs w:val="24"/>
        </w:rPr>
        <w:t xml:space="preserve">Wibowo, I &amp; Syamsul Hadi. 2009. </w:t>
      </w:r>
      <w:r w:rsidRPr="00E21B23">
        <w:rPr>
          <w:rFonts w:ascii="Times New Roman" w:hAnsi="Times New Roman" w:cs="Times New Roman"/>
          <w:i/>
          <w:sz w:val="24"/>
          <w:szCs w:val="24"/>
        </w:rPr>
        <w:t>Merangkul CINA</w:t>
      </w:r>
      <w:r w:rsidRPr="00645020">
        <w:rPr>
          <w:rFonts w:ascii="Times New Roman" w:hAnsi="Times New Roman" w:cs="Times New Roman"/>
          <w:sz w:val="24"/>
          <w:szCs w:val="24"/>
        </w:rPr>
        <w:t>. Jakarta: PT</w:t>
      </w:r>
      <w:r>
        <w:rPr>
          <w:rFonts w:ascii="Times New Roman" w:hAnsi="Times New Roman" w:cs="Times New Roman"/>
          <w:sz w:val="24"/>
          <w:szCs w:val="24"/>
        </w:rPr>
        <w:t>.</w:t>
      </w:r>
      <w:r w:rsidRPr="00645020">
        <w:rPr>
          <w:rFonts w:ascii="Times New Roman" w:hAnsi="Times New Roman" w:cs="Times New Roman"/>
          <w:sz w:val="24"/>
          <w:szCs w:val="24"/>
        </w:rPr>
        <w:t xml:space="preserve"> Gramedia Pustaka Utama.</w:t>
      </w:r>
    </w:p>
    <w:p w:rsidR="003302D6" w:rsidRDefault="003302D6" w:rsidP="003302D6">
      <w:pPr>
        <w:jc w:val="both"/>
        <w:rPr>
          <w:rFonts w:ascii="Times New Roman" w:hAnsi="Times New Roman" w:cs="Times New Roman"/>
          <w:sz w:val="24"/>
          <w:szCs w:val="24"/>
        </w:rPr>
      </w:pPr>
      <w:r w:rsidRPr="00645020">
        <w:rPr>
          <w:rFonts w:ascii="Times New Roman" w:hAnsi="Times New Roman" w:cs="Times New Roman"/>
          <w:sz w:val="24"/>
          <w:szCs w:val="24"/>
        </w:rPr>
        <w:lastRenderedPageBreak/>
        <w:t xml:space="preserve">Winarno, Budi. 2014. </w:t>
      </w:r>
      <w:r w:rsidRPr="00E21B23">
        <w:rPr>
          <w:rFonts w:ascii="Times New Roman" w:hAnsi="Times New Roman" w:cs="Times New Roman"/>
          <w:i/>
          <w:sz w:val="24"/>
          <w:szCs w:val="24"/>
        </w:rPr>
        <w:t>Dinamika Isu-Isu Global Kontemporer</w:t>
      </w:r>
      <w:r w:rsidRPr="00645020">
        <w:rPr>
          <w:rFonts w:ascii="Times New Roman" w:hAnsi="Times New Roman" w:cs="Times New Roman"/>
          <w:sz w:val="24"/>
          <w:szCs w:val="24"/>
        </w:rPr>
        <w:t>. Yogyakarta: CAPS.</w:t>
      </w:r>
    </w:p>
    <w:p w:rsidR="003302D6" w:rsidRDefault="003302D6" w:rsidP="003302D6">
      <w:pPr>
        <w:ind w:left="851" w:hanging="851"/>
        <w:jc w:val="both"/>
        <w:rPr>
          <w:rFonts w:ascii="Times New Roman" w:hAnsi="Times New Roman" w:cs="Times New Roman"/>
          <w:sz w:val="24"/>
          <w:szCs w:val="24"/>
        </w:rPr>
      </w:pPr>
    </w:p>
    <w:p w:rsidR="003302D6" w:rsidRPr="003302D6" w:rsidRDefault="003302D6" w:rsidP="003302D6">
      <w:pPr>
        <w:ind w:left="851" w:hanging="851"/>
        <w:jc w:val="both"/>
        <w:rPr>
          <w:rFonts w:ascii="Times New Roman" w:hAnsi="Times New Roman" w:cs="Times New Roman"/>
          <w:b/>
          <w:sz w:val="24"/>
          <w:szCs w:val="24"/>
        </w:rPr>
      </w:pPr>
      <w:r w:rsidRPr="003302D6">
        <w:rPr>
          <w:rFonts w:ascii="Times New Roman" w:hAnsi="Times New Roman" w:cs="Times New Roman"/>
          <w:b/>
          <w:sz w:val="24"/>
          <w:szCs w:val="24"/>
        </w:rPr>
        <w:t>Jurnal:</w:t>
      </w:r>
    </w:p>
    <w:p w:rsidR="003302D6" w:rsidRDefault="003302D6" w:rsidP="003302D6">
      <w:pPr>
        <w:ind w:left="851" w:hanging="851"/>
        <w:jc w:val="both"/>
        <w:rPr>
          <w:rFonts w:ascii="Times New Roman" w:hAnsi="Times New Roman" w:cs="Times New Roman"/>
          <w:sz w:val="24"/>
          <w:szCs w:val="24"/>
        </w:rPr>
      </w:pPr>
      <w:r>
        <w:rPr>
          <w:rFonts w:ascii="Times New Roman" w:hAnsi="Times New Roman" w:cs="Times New Roman"/>
          <w:sz w:val="24"/>
          <w:szCs w:val="24"/>
        </w:rPr>
        <w:t>Aslam, Mohamed. 2012. “</w:t>
      </w:r>
      <w:r w:rsidRPr="006256D2">
        <w:rPr>
          <w:rFonts w:ascii="Times New Roman" w:hAnsi="Times New Roman" w:cs="Times New Roman"/>
          <w:sz w:val="24"/>
          <w:szCs w:val="24"/>
        </w:rPr>
        <w:t>The Impact of ASEAN-China Free Trade Area Agreement on ASEAN’s Manufacturing Indus</w:t>
      </w:r>
      <w:r>
        <w:rPr>
          <w:rFonts w:ascii="Times New Roman" w:hAnsi="Times New Roman" w:cs="Times New Roman"/>
          <w:sz w:val="24"/>
          <w:szCs w:val="24"/>
        </w:rPr>
        <w:t xml:space="preserve">try”. </w:t>
      </w:r>
      <w:r w:rsidRPr="00E21B23">
        <w:rPr>
          <w:rFonts w:ascii="Times New Roman" w:hAnsi="Times New Roman" w:cs="Times New Roman"/>
          <w:i/>
          <w:sz w:val="24"/>
          <w:szCs w:val="24"/>
        </w:rPr>
        <w:t>International Journal of China Studies</w:t>
      </w:r>
      <w:r>
        <w:rPr>
          <w:rFonts w:ascii="Times New Roman" w:hAnsi="Times New Roman" w:cs="Times New Roman"/>
          <w:sz w:val="24"/>
          <w:szCs w:val="24"/>
        </w:rPr>
        <w:t>, Tahun 3 (No. 1): hlm. 48.</w:t>
      </w:r>
    </w:p>
    <w:p w:rsidR="003302D6" w:rsidRDefault="003302D6" w:rsidP="003302D6">
      <w:pPr>
        <w:ind w:left="851" w:hanging="851"/>
        <w:jc w:val="both"/>
        <w:rPr>
          <w:rFonts w:ascii="Times New Roman" w:hAnsi="Times New Roman" w:cs="Times New Roman"/>
          <w:sz w:val="24"/>
          <w:szCs w:val="24"/>
        </w:rPr>
      </w:pPr>
      <w:r w:rsidRPr="00012CBA">
        <w:rPr>
          <w:rFonts w:ascii="Times New Roman" w:hAnsi="Times New Roman" w:cs="Times New Roman"/>
          <w:sz w:val="24"/>
          <w:szCs w:val="24"/>
        </w:rPr>
        <w:t xml:space="preserve">Brotosusilo, Agus. 2006. “The Prospect for USA-Indonesia </w:t>
      </w:r>
      <w:r>
        <w:rPr>
          <w:rFonts w:ascii="Times New Roman" w:hAnsi="Times New Roman" w:cs="Times New Roman"/>
          <w:sz w:val="24"/>
          <w:szCs w:val="24"/>
        </w:rPr>
        <w:t>Free Trade Agreement”.</w:t>
      </w:r>
      <w:r w:rsidRPr="00012CBA">
        <w:rPr>
          <w:rFonts w:ascii="Times New Roman" w:hAnsi="Times New Roman" w:cs="Times New Roman"/>
          <w:sz w:val="24"/>
          <w:szCs w:val="24"/>
        </w:rPr>
        <w:t xml:space="preserve"> </w:t>
      </w:r>
      <w:r w:rsidRPr="00E21B23">
        <w:rPr>
          <w:rFonts w:ascii="Times New Roman" w:hAnsi="Times New Roman" w:cs="Times New Roman"/>
          <w:i/>
          <w:sz w:val="24"/>
          <w:szCs w:val="24"/>
        </w:rPr>
        <w:t>This paper presented at Law School</w:t>
      </w:r>
      <w:r w:rsidRPr="00012CBA">
        <w:rPr>
          <w:rFonts w:ascii="Times New Roman" w:hAnsi="Times New Roman" w:cs="Times New Roman"/>
          <w:sz w:val="24"/>
          <w:szCs w:val="24"/>
        </w:rPr>
        <w:t>, Washington University, Seattle.</w:t>
      </w:r>
    </w:p>
    <w:p w:rsidR="003302D6" w:rsidRDefault="003302D6" w:rsidP="003302D6">
      <w:pPr>
        <w:ind w:left="851" w:hanging="851"/>
        <w:jc w:val="both"/>
        <w:rPr>
          <w:rFonts w:ascii="Times New Roman" w:hAnsi="Times New Roman" w:cs="Times New Roman"/>
          <w:sz w:val="24"/>
          <w:szCs w:val="24"/>
        </w:rPr>
      </w:pPr>
      <w:r w:rsidRPr="00AF7ED4">
        <w:rPr>
          <w:rFonts w:ascii="Times New Roman" w:hAnsi="Times New Roman" w:cs="Times New Roman"/>
          <w:sz w:val="24"/>
          <w:szCs w:val="24"/>
        </w:rPr>
        <w:t>Greenwald</w:t>
      </w:r>
      <w:r>
        <w:rPr>
          <w:rFonts w:ascii="Times New Roman" w:hAnsi="Times New Roman" w:cs="Times New Roman"/>
          <w:sz w:val="24"/>
          <w:szCs w:val="24"/>
        </w:rPr>
        <w:t xml:space="preserve">, </w:t>
      </w:r>
      <w:r w:rsidRPr="00AF7ED4">
        <w:rPr>
          <w:rFonts w:ascii="Times New Roman" w:hAnsi="Times New Roman" w:cs="Times New Roman"/>
          <w:sz w:val="24"/>
          <w:szCs w:val="24"/>
        </w:rPr>
        <w:t>Alyssa</w:t>
      </w:r>
      <w:r>
        <w:rPr>
          <w:rFonts w:ascii="Times New Roman" w:hAnsi="Times New Roman" w:cs="Times New Roman"/>
          <w:sz w:val="24"/>
          <w:szCs w:val="24"/>
        </w:rPr>
        <w:t>. 2006. “</w:t>
      </w:r>
      <w:r w:rsidRPr="00AF7ED4">
        <w:rPr>
          <w:rFonts w:ascii="Times New Roman" w:hAnsi="Times New Roman" w:cs="Times New Roman"/>
          <w:sz w:val="24"/>
          <w:szCs w:val="24"/>
        </w:rPr>
        <w:t>The ASEAN-China Free Trade Area (ACFTA): a Legal Response to China’s Economic Rise</w:t>
      </w:r>
      <w:r>
        <w:rPr>
          <w:rFonts w:ascii="Times New Roman" w:hAnsi="Times New Roman" w:cs="Times New Roman"/>
          <w:sz w:val="24"/>
          <w:szCs w:val="24"/>
        </w:rPr>
        <w:t xml:space="preserve">”, </w:t>
      </w:r>
      <w:r w:rsidRPr="00E21B23">
        <w:rPr>
          <w:rFonts w:ascii="Times New Roman" w:hAnsi="Times New Roman" w:cs="Times New Roman"/>
          <w:i/>
          <w:sz w:val="24"/>
          <w:szCs w:val="24"/>
        </w:rPr>
        <w:t>Duke Journal of Comparative and International Law</w:t>
      </w:r>
      <w:r>
        <w:rPr>
          <w:rFonts w:ascii="Times New Roman" w:hAnsi="Times New Roman" w:cs="Times New Roman"/>
          <w:sz w:val="24"/>
          <w:szCs w:val="24"/>
        </w:rPr>
        <w:t>.</w:t>
      </w:r>
    </w:p>
    <w:p w:rsidR="003302D6" w:rsidRDefault="003302D6" w:rsidP="003302D6">
      <w:pPr>
        <w:ind w:left="851" w:hanging="851"/>
        <w:jc w:val="both"/>
        <w:rPr>
          <w:rFonts w:ascii="Times New Roman" w:hAnsi="Times New Roman" w:cs="Times New Roman"/>
          <w:sz w:val="24"/>
          <w:szCs w:val="24"/>
        </w:rPr>
      </w:pPr>
      <w:r w:rsidRPr="003348B3">
        <w:rPr>
          <w:rFonts w:ascii="Times New Roman" w:hAnsi="Times New Roman" w:cs="Times New Roman"/>
          <w:sz w:val="24"/>
          <w:szCs w:val="24"/>
        </w:rPr>
        <w:t>Joelyartini</w:t>
      </w:r>
      <w:r>
        <w:rPr>
          <w:rFonts w:ascii="Times New Roman" w:hAnsi="Times New Roman" w:cs="Times New Roman"/>
          <w:sz w:val="24"/>
          <w:szCs w:val="24"/>
        </w:rPr>
        <w:t xml:space="preserve">, </w:t>
      </w:r>
      <w:r w:rsidRPr="003348B3">
        <w:rPr>
          <w:rFonts w:ascii="Times New Roman" w:hAnsi="Times New Roman" w:cs="Times New Roman"/>
          <w:sz w:val="24"/>
          <w:szCs w:val="24"/>
        </w:rPr>
        <w:t>Siti Tri</w:t>
      </w:r>
      <w:r>
        <w:rPr>
          <w:rFonts w:ascii="Times New Roman" w:hAnsi="Times New Roman" w:cs="Times New Roman"/>
          <w:sz w:val="24"/>
          <w:szCs w:val="24"/>
        </w:rPr>
        <w:t>. “</w:t>
      </w:r>
      <w:r w:rsidRPr="003348B3">
        <w:rPr>
          <w:rFonts w:ascii="Times New Roman" w:hAnsi="Times New Roman" w:cs="Times New Roman"/>
          <w:sz w:val="24"/>
          <w:szCs w:val="24"/>
        </w:rPr>
        <w:t>Dampak implementasi Perjanjian ASEAN-China FTA (Free Trade Area terhadap Eks</w:t>
      </w:r>
      <w:r>
        <w:rPr>
          <w:rFonts w:ascii="Times New Roman" w:hAnsi="Times New Roman" w:cs="Times New Roman"/>
          <w:sz w:val="24"/>
          <w:szCs w:val="24"/>
        </w:rPr>
        <w:t xml:space="preserve">por-Impor Indonesia-China.” </w:t>
      </w:r>
      <w:r w:rsidRPr="00E21B23">
        <w:rPr>
          <w:rFonts w:ascii="Times New Roman" w:hAnsi="Times New Roman" w:cs="Times New Roman"/>
          <w:i/>
          <w:sz w:val="24"/>
          <w:szCs w:val="24"/>
        </w:rPr>
        <w:t>Buletin Kerjasama Perdagangan Internasional Departemen Perdagangan Republik Indonesia</w:t>
      </w:r>
      <w:r>
        <w:rPr>
          <w:rFonts w:ascii="Times New Roman" w:hAnsi="Times New Roman" w:cs="Times New Roman"/>
          <w:sz w:val="24"/>
          <w:szCs w:val="24"/>
        </w:rPr>
        <w:t xml:space="preserve">, </w:t>
      </w:r>
      <w:r w:rsidRPr="003348B3">
        <w:rPr>
          <w:rFonts w:ascii="Times New Roman" w:hAnsi="Times New Roman" w:cs="Times New Roman"/>
          <w:sz w:val="24"/>
          <w:szCs w:val="24"/>
        </w:rPr>
        <w:t>Edisi 43/2007</w:t>
      </w:r>
      <w:r>
        <w:rPr>
          <w:rFonts w:ascii="Times New Roman" w:hAnsi="Times New Roman" w:cs="Times New Roman"/>
          <w:sz w:val="24"/>
          <w:szCs w:val="24"/>
        </w:rPr>
        <w:t xml:space="preserve">. </w:t>
      </w:r>
      <w:r w:rsidRPr="003348B3">
        <w:rPr>
          <w:rFonts w:ascii="Times New Roman" w:hAnsi="Times New Roman" w:cs="Times New Roman"/>
          <w:sz w:val="24"/>
          <w:szCs w:val="24"/>
        </w:rPr>
        <w:t>hlm. 40.</w:t>
      </w:r>
    </w:p>
    <w:p w:rsidR="003302D6" w:rsidRPr="003302D6" w:rsidRDefault="003302D6" w:rsidP="003302D6">
      <w:pPr>
        <w:ind w:left="851" w:hanging="851"/>
        <w:jc w:val="both"/>
        <w:rPr>
          <w:rFonts w:ascii="Times New Roman" w:hAnsi="Times New Roman" w:cs="Times New Roman"/>
          <w:color w:val="0000FF" w:themeColor="hyperlink"/>
          <w:sz w:val="24"/>
          <w:szCs w:val="24"/>
          <w:u w:val="single"/>
        </w:rPr>
      </w:pPr>
      <w:r w:rsidRPr="003302D6">
        <w:rPr>
          <w:rStyle w:val="Hyperlink"/>
          <w:rFonts w:ascii="Times New Roman" w:hAnsi="Times New Roman" w:cs="Times New Roman"/>
          <w:color w:val="auto"/>
          <w:sz w:val="24"/>
          <w:szCs w:val="24"/>
          <w:u w:val="none"/>
        </w:rPr>
        <w:t xml:space="preserve">Maharani, Kartini. 2013. “Pengaruh ASEAN-India Free Trade Area Terhadap Industri CPO India”. </w:t>
      </w:r>
      <w:r w:rsidRPr="003302D6">
        <w:rPr>
          <w:rStyle w:val="Hyperlink"/>
          <w:rFonts w:ascii="Times New Roman" w:hAnsi="Times New Roman" w:cs="Times New Roman"/>
          <w:i/>
          <w:color w:val="auto"/>
          <w:sz w:val="24"/>
          <w:szCs w:val="24"/>
          <w:u w:val="none"/>
        </w:rPr>
        <w:t>eJournal Ilmu Hubungan Internasional</w:t>
      </w:r>
      <w:r w:rsidRPr="003302D6">
        <w:rPr>
          <w:rStyle w:val="Hyperlink"/>
          <w:rFonts w:ascii="Times New Roman" w:hAnsi="Times New Roman" w:cs="Times New Roman"/>
          <w:color w:val="auto"/>
          <w:sz w:val="24"/>
          <w:szCs w:val="24"/>
          <w:u w:val="none"/>
        </w:rPr>
        <w:t xml:space="preserve">, Volume 2 (Nomer 1) dalam </w:t>
      </w:r>
      <w:hyperlink r:id="rId7" w:history="1">
        <w:r w:rsidRPr="003648E2">
          <w:rPr>
            <w:rStyle w:val="Hyperlink"/>
            <w:rFonts w:ascii="Times New Roman" w:hAnsi="Times New Roman" w:cs="Times New Roman"/>
            <w:sz w:val="24"/>
            <w:szCs w:val="24"/>
          </w:rPr>
          <w:t>http://ejournal.hi.fisip-unmul.ac.id/site/wp-content/uploads/2013/08/jurnal%20kartini%20PDF%20(08-23-13-06-15-19).pdf</w:t>
        </w:r>
      </w:hyperlink>
      <w:r>
        <w:rPr>
          <w:rStyle w:val="Hyperlink"/>
          <w:rFonts w:ascii="Times New Roman" w:hAnsi="Times New Roman" w:cs="Times New Roman"/>
          <w:sz w:val="24"/>
          <w:szCs w:val="24"/>
        </w:rPr>
        <w:t xml:space="preserve">. </w:t>
      </w:r>
      <w:r w:rsidRPr="009F783C">
        <w:rPr>
          <w:rStyle w:val="Hyperlink"/>
          <w:rFonts w:ascii="Times New Roman" w:hAnsi="Times New Roman" w:cs="Times New Roman"/>
          <w:sz w:val="24"/>
          <w:szCs w:val="24"/>
        </w:rPr>
        <w:t>diakses pada 25 Januari 2017.</w:t>
      </w:r>
    </w:p>
    <w:p w:rsidR="003302D6" w:rsidRDefault="003302D6" w:rsidP="003302D6">
      <w:pPr>
        <w:ind w:left="851" w:hanging="851"/>
        <w:jc w:val="both"/>
        <w:rPr>
          <w:rFonts w:ascii="Times New Roman" w:hAnsi="Times New Roman" w:cs="Times New Roman"/>
          <w:sz w:val="24"/>
          <w:szCs w:val="24"/>
        </w:rPr>
      </w:pPr>
      <w:r w:rsidRPr="008C38A1">
        <w:rPr>
          <w:rFonts w:ascii="Times New Roman" w:hAnsi="Times New Roman" w:cs="Times New Roman"/>
          <w:sz w:val="24"/>
          <w:szCs w:val="24"/>
        </w:rPr>
        <w:t>Yang and Chunlai Chen,</w:t>
      </w:r>
      <w:r>
        <w:rPr>
          <w:rFonts w:ascii="Times New Roman" w:hAnsi="Times New Roman" w:cs="Times New Roman"/>
          <w:sz w:val="24"/>
          <w:szCs w:val="24"/>
        </w:rPr>
        <w:t xml:space="preserve"> Jun.</w:t>
      </w:r>
      <w:r w:rsidRPr="008C38A1">
        <w:rPr>
          <w:rFonts w:ascii="Times New Roman" w:hAnsi="Times New Roman" w:cs="Times New Roman"/>
          <w:sz w:val="24"/>
          <w:szCs w:val="24"/>
        </w:rPr>
        <w:t xml:space="preserve"> </w:t>
      </w:r>
      <w:r>
        <w:rPr>
          <w:rFonts w:ascii="Times New Roman" w:hAnsi="Times New Roman" w:cs="Times New Roman"/>
          <w:sz w:val="24"/>
          <w:szCs w:val="24"/>
        </w:rPr>
        <w:t>“</w:t>
      </w:r>
      <w:r w:rsidRPr="008C38A1">
        <w:rPr>
          <w:rFonts w:ascii="Times New Roman" w:hAnsi="Times New Roman" w:cs="Times New Roman"/>
          <w:sz w:val="24"/>
          <w:szCs w:val="24"/>
        </w:rPr>
        <w:t xml:space="preserve">The Economic Impact of </w:t>
      </w:r>
      <w:r>
        <w:rPr>
          <w:rFonts w:ascii="Times New Roman" w:hAnsi="Times New Roman" w:cs="Times New Roman"/>
          <w:sz w:val="24"/>
          <w:szCs w:val="24"/>
        </w:rPr>
        <w:t xml:space="preserve">The ASEAN–China Free Trade Area: </w:t>
      </w:r>
      <w:r w:rsidRPr="008C38A1">
        <w:rPr>
          <w:rFonts w:ascii="Times New Roman" w:hAnsi="Times New Roman" w:cs="Times New Roman"/>
          <w:sz w:val="24"/>
          <w:szCs w:val="24"/>
        </w:rPr>
        <w:t>A Computational Analysis with Special Emphasis on Agriculture</w:t>
      </w:r>
      <w:r>
        <w:rPr>
          <w:rFonts w:ascii="Times New Roman" w:hAnsi="Times New Roman" w:cs="Times New Roman"/>
          <w:sz w:val="24"/>
          <w:szCs w:val="24"/>
        </w:rPr>
        <w:t xml:space="preserve">”. </w:t>
      </w:r>
      <w:r w:rsidRPr="004F5BCA">
        <w:rPr>
          <w:rFonts w:ascii="Times New Roman" w:hAnsi="Times New Roman" w:cs="Times New Roman"/>
          <w:i/>
          <w:sz w:val="24"/>
          <w:szCs w:val="24"/>
        </w:rPr>
        <w:t>Agriculture and Food Security in China</w:t>
      </w:r>
      <w:r>
        <w:rPr>
          <w:rFonts w:ascii="Times New Roman" w:hAnsi="Times New Roman" w:cs="Times New Roman"/>
          <w:sz w:val="24"/>
          <w:szCs w:val="24"/>
        </w:rPr>
        <w:t xml:space="preserve"> Chapter 135.</w:t>
      </w:r>
    </w:p>
    <w:p w:rsidR="003302D6" w:rsidRDefault="003302D6" w:rsidP="003302D6"/>
    <w:p w:rsidR="003302D6" w:rsidRPr="00B95C30" w:rsidRDefault="003302D6" w:rsidP="003302D6">
      <w:pPr>
        <w:rPr>
          <w:rFonts w:ascii="Times New Roman" w:hAnsi="Times New Roman" w:cs="Times New Roman"/>
          <w:b/>
          <w:sz w:val="24"/>
          <w:szCs w:val="24"/>
        </w:rPr>
      </w:pPr>
      <w:r w:rsidRPr="00B95C30">
        <w:rPr>
          <w:rFonts w:ascii="Times New Roman" w:hAnsi="Times New Roman" w:cs="Times New Roman"/>
          <w:b/>
          <w:sz w:val="24"/>
          <w:szCs w:val="24"/>
        </w:rPr>
        <w:t>Website:</w:t>
      </w:r>
    </w:p>
    <w:p w:rsidR="003302D6" w:rsidRDefault="003302D6" w:rsidP="003302D6">
      <w:pPr>
        <w:ind w:left="851" w:hanging="851"/>
        <w:jc w:val="both"/>
        <w:rPr>
          <w:rFonts w:ascii="Times New Roman" w:hAnsi="Times New Roman" w:cs="Times New Roman"/>
          <w:sz w:val="24"/>
          <w:szCs w:val="24"/>
        </w:rPr>
      </w:pPr>
      <w:r w:rsidRPr="00645020">
        <w:rPr>
          <w:rFonts w:ascii="Times New Roman" w:hAnsi="Times New Roman" w:cs="Times New Roman"/>
          <w:sz w:val="24"/>
          <w:szCs w:val="24"/>
        </w:rPr>
        <w:t xml:space="preserve">Ariyanti, Fiki. 29 Juli 2015. “Dekat dengan Presiden China, Jokowi Diminta Lakukan Ini”. </w:t>
      </w:r>
      <w:r w:rsidRPr="000C2027">
        <w:rPr>
          <w:rFonts w:ascii="Times New Roman" w:hAnsi="Times New Roman" w:cs="Times New Roman"/>
          <w:i/>
          <w:sz w:val="24"/>
          <w:szCs w:val="24"/>
        </w:rPr>
        <w:t>Liputan6 (online)</w:t>
      </w:r>
      <w:r w:rsidRPr="00645020">
        <w:rPr>
          <w:rFonts w:ascii="Times New Roman" w:hAnsi="Times New Roman" w:cs="Times New Roman"/>
          <w:sz w:val="24"/>
          <w:szCs w:val="24"/>
        </w:rPr>
        <w:t xml:space="preserve">, dalam </w:t>
      </w:r>
      <w:hyperlink r:id="rId8" w:history="1">
        <w:r w:rsidRPr="00645020">
          <w:rPr>
            <w:rFonts w:ascii="Times New Roman" w:hAnsi="Times New Roman" w:cs="Times New Roman"/>
            <w:color w:val="0000FF" w:themeColor="hyperlink"/>
            <w:sz w:val="24"/>
            <w:szCs w:val="24"/>
            <w:u w:val="single"/>
          </w:rPr>
          <w:t>http://bisnis.liputan6.com/read/2281539/dekat-dengan-presiden-china-jokowi-diminta-lakukan-ini</w:t>
        </w:r>
      </w:hyperlink>
      <w:r w:rsidRPr="00645020">
        <w:rPr>
          <w:rFonts w:ascii="Times New Roman" w:hAnsi="Times New Roman" w:cs="Times New Roman"/>
          <w:sz w:val="24"/>
          <w:szCs w:val="24"/>
        </w:rPr>
        <w:t>, diakses pada 5 Desember 2016.</w:t>
      </w:r>
    </w:p>
    <w:p w:rsidR="003302D6" w:rsidRDefault="003302D6" w:rsidP="003302D6">
      <w:pPr>
        <w:ind w:left="851" w:hanging="851"/>
        <w:jc w:val="both"/>
        <w:rPr>
          <w:rFonts w:ascii="Times New Roman" w:hAnsi="Times New Roman" w:cs="Times New Roman"/>
          <w:sz w:val="24"/>
          <w:szCs w:val="24"/>
        </w:rPr>
      </w:pPr>
      <w:r w:rsidRPr="009F783C">
        <w:rPr>
          <w:rFonts w:ascii="Times New Roman" w:hAnsi="Times New Roman" w:cs="Times New Roman"/>
          <w:sz w:val="24"/>
          <w:szCs w:val="24"/>
        </w:rPr>
        <w:t>Direktorat Kerja Sama Regional-Ditjen Kerjasama Perdagangan Internasional</w:t>
      </w:r>
      <w:r>
        <w:rPr>
          <w:rFonts w:ascii="Times New Roman" w:hAnsi="Times New Roman" w:cs="Times New Roman"/>
          <w:sz w:val="24"/>
          <w:szCs w:val="24"/>
        </w:rPr>
        <w:t>.</w:t>
      </w:r>
      <w:r w:rsidRPr="009F783C">
        <w:rPr>
          <w:rFonts w:ascii="Times New Roman" w:hAnsi="Times New Roman" w:cs="Times New Roman"/>
          <w:sz w:val="24"/>
          <w:szCs w:val="24"/>
        </w:rPr>
        <w:t xml:space="preserve"> “ASEAN China Free Trade Area”</w:t>
      </w:r>
      <w:r>
        <w:rPr>
          <w:rFonts w:ascii="Times New Roman" w:hAnsi="Times New Roman" w:cs="Times New Roman"/>
          <w:sz w:val="24"/>
          <w:szCs w:val="24"/>
        </w:rPr>
        <w:t xml:space="preserve">. dalam </w:t>
      </w:r>
      <w:hyperlink r:id="rId9" w:history="1">
        <w:r w:rsidRPr="003E705B">
          <w:rPr>
            <w:rStyle w:val="Hyperlink"/>
            <w:rFonts w:ascii="Times New Roman" w:hAnsi="Times New Roman" w:cs="Times New Roman"/>
            <w:sz w:val="24"/>
            <w:szCs w:val="24"/>
          </w:rPr>
          <w:t>http://ditjenkpi.depdag.go.if/Umum/Regional/Win/ASEAN%20-%20China%FTA.pdf</w:t>
        </w:r>
      </w:hyperlink>
      <w:r>
        <w:rPr>
          <w:rFonts w:ascii="Times New Roman" w:hAnsi="Times New Roman" w:cs="Times New Roman"/>
          <w:sz w:val="24"/>
          <w:szCs w:val="24"/>
        </w:rPr>
        <w:t>.</w:t>
      </w:r>
      <w:r w:rsidRPr="009F783C">
        <w:rPr>
          <w:rFonts w:ascii="Times New Roman" w:hAnsi="Times New Roman" w:cs="Times New Roman"/>
          <w:sz w:val="24"/>
          <w:szCs w:val="24"/>
        </w:rPr>
        <w:t xml:space="preserve"> diakses pada 26 Desember 2016</w:t>
      </w:r>
      <w:r>
        <w:rPr>
          <w:rFonts w:ascii="Times New Roman" w:hAnsi="Times New Roman" w:cs="Times New Roman"/>
          <w:sz w:val="24"/>
          <w:szCs w:val="24"/>
        </w:rPr>
        <w:t>.</w:t>
      </w:r>
    </w:p>
    <w:p w:rsidR="003302D6" w:rsidRDefault="003302D6" w:rsidP="003302D6">
      <w:pPr>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Febriani, Ririn Nur. 29 Maret 2016. “</w:t>
      </w:r>
      <w:r w:rsidRPr="008F0F52">
        <w:rPr>
          <w:rFonts w:ascii="Times New Roman" w:hAnsi="Times New Roman" w:cs="Times New Roman"/>
          <w:sz w:val="24"/>
          <w:szCs w:val="24"/>
        </w:rPr>
        <w:t>UMKM Juga Harus Berorientasi Internasional</w:t>
      </w:r>
      <w:r>
        <w:rPr>
          <w:rFonts w:ascii="Times New Roman" w:hAnsi="Times New Roman" w:cs="Times New Roman"/>
          <w:sz w:val="24"/>
          <w:szCs w:val="24"/>
        </w:rPr>
        <w:t xml:space="preserve">”. </w:t>
      </w:r>
      <w:r w:rsidRPr="000C2027">
        <w:rPr>
          <w:rFonts w:ascii="Times New Roman" w:hAnsi="Times New Roman" w:cs="Times New Roman"/>
          <w:i/>
          <w:sz w:val="24"/>
          <w:szCs w:val="24"/>
        </w:rPr>
        <w:t>Pikiran Rakyat (online)</w:t>
      </w:r>
      <w:r>
        <w:rPr>
          <w:rFonts w:ascii="Times New Roman" w:hAnsi="Times New Roman" w:cs="Times New Roman"/>
          <w:sz w:val="24"/>
          <w:szCs w:val="24"/>
        </w:rPr>
        <w:t xml:space="preserve">, dalam </w:t>
      </w:r>
      <w:hyperlink r:id="rId10" w:history="1">
        <w:r w:rsidRPr="003E705B">
          <w:rPr>
            <w:rStyle w:val="Hyperlink"/>
            <w:rFonts w:ascii="Times New Roman" w:hAnsi="Times New Roman" w:cs="Times New Roman"/>
            <w:sz w:val="24"/>
            <w:szCs w:val="24"/>
          </w:rPr>
          <w:t>http://www.pikiran-rakyat.com/bandung-raya/2016/03/29/365263/umkm-juga-harus-berorientasi-internasional</w:t>
        </w:r>
      </w:hyperlink>
      <w:r>
        <w:rPr>
          <w:rFonts w:ascii="Times New Roman" w:hAnsi="Times New Roman" w:cs="Times New Roman"/>
          <w:sz w:val="24"/>
          <w:szCs w:val="24"/>
        </w:rPr>
        <w:t>, diakses pada 23 Maret 2017.</w:t>
      </w:r>
    </w:p>
    <w:p w:rsidR="003302D6" w:rsidRDefault="003302D6" w:rsidP="003302D6">
      <w:pPr>
        <w:ind w:left="851" w:hanging="851"/>
        <w:jc w:val="both"/>
        <w:rPr>
          <w:rFonts w:ascii="Times New Roman" w:hAnsi="Times New Roman" w:cs="Times New Roman"/>
          <w:sz w:val="24"/>
          <w:szCs w:val="24"/>
        </w:rPr>
      </w:pPr>
      <w:r>
        <w:rPr>
          <w:rFonts w:ascii="Times New Roman" w:hAnsi="Times New Roman" w:cs="Times New Roman"/>
          <w:sz w:val="24"/>
          <w:szCs w:val="24"/>
        </w:rPr>
        <w:t>Gifar, Abdalah. 10 Juli 2015. “Penguatan UMKM: BJB d</w:t>
      </w:r>
      <w:r w:rsidRPr="0088615B">
        <w:rPr>
          <w:rFonts w:ascii="Times New Roman" w:hAnsi="Times New Roman" w:cs="Times New Roman"/>
          <w:sz w:val="24"/>
          <w:szCs w:val="24"/>
        </w:rPr>
        <w:t>an Pemprov Jabar Luncurkan Program Pesat</w:t>
      </w:r>
      <w:r>
        <w:rPr>
          <w:rFonts w:ascii="Times New Roman" w:hAnsi="Times New Roman" w:cs="Times New Roman"/>
          <w:sz w:val="24"/>
          <w:szCs w:val="24"/>
        </w:rPr>
        <w:t xml:space="preserve">”. dalam </w:t>
      </w:r>
      <w:hyperlink r:id="rId11" w:history="1">
        <w:r w:rsidRPr="003E705B">
          <w:rPr>
            <w:rStyle w:val="Hyperlink"/>
            <w:rFonts w:ascii="Times New Roman" w:hAnsi="Times New Roman" w:cs="Times New Roman"/>
            <w:sz w:val="24"/>
            <w:szCs w:val="24"/>
          </w:rPr>
          <w:t>http://bandung.bisnis.com/read/20150710/5/537571/penguatan-umkm-bjb-dan-pemprov-jabar-luncurkan-program-pesat</w:t>
        </w:r>
      </w:hyperlink>
      <w:r>
        <w:rPr>
          <w:rFonts w:ascii="Times New Roman" w:hAnsi="Times New Roman" w:cs="Times New Roman"/>
          <w:sz w:val="24"/>
          <w:szCs w:val="24"/>
        </w:rPr>
        <w:t>, d</w:t>
      </w:r>
      <w:r w:rsidRPr="0088615B">
        <w:rPr>
          <w:rFonts w:ascii="Times New Roman" w:hAnsi="Times New Roman" w:cs="Times New Roman"/>
          <w:sz w:val="24"/>
          <w:szCs w:val="24"/>
        </w:rPr>
        <w:t>iakses pada 20 Maret 2017.</w:t>
      </w:r>
    </w:p>
    <w:p w:rsidR="003302D6" w:rsidRPr="009F783C" w:rsidRDefault="003302D6" w:rsidP="003302D6">
      <w:pPr>
        <w:ind w:left="851" w:hanging="851"/>
        <w:jc w:val="both"/>
        <w:rPr>
          <w:rStyle w:val="Hyperlink"/>
          <w:rFonts w:ascii="Times New Roman" w:hAnsi="Times New Roman" w:cs="Times New Roman"/>
          <w:sz w:val="24"/>
          <w:szCs w:val="24"/>
        </w:rPr>
      </w:pPr>
      <w:r w:rsidRPr="00E56724">
        <w:rPr>
          <w:rFonts w:ascii="Times New Roman" w:hAnsi="Times New Roman" w:cs="Times New Roman"/>
          <w:sz w:val="24"/>
          <w:szCs w:val="24"/>
        </w:rPr>
        <w:t xml:space="preserve">Lestari, Desti Dwi. 2013. “Pengaruh Efisiensi Biaya Produksi Terhadap Laba Bersih”. dalam </w:t>
      </w:r>
      <w:hyperlink r:id="rId12" w:history="1">
        <w:r w:rsidRPr="00E56724">
          <w:rPr>
            <w:rStyle w:val="Hyperlink"/>
            <w:rFonts w:ascii="Times New Roman" w:hAnsi="Times New Roman" w:cs="Times New Roman"/>
            <w:sz w:val="24"/>
            <w:szCs w:val="24"/>
          </w:rPr>
          <w:t>http://a-research.upi.edu/operator/upload/s_pem_0707608_chapter1.pdf</w:t>
        </w:r>
      </w:hyperlink>
      <w:r w:rsidRPr="009F783C">
        <w:rPr>
          <w:rStyle w:val="Hyperlink"/>
          <w:rFonts w:ascii="Times New Roman" w:hAnsi="Times New Roman" w:cs="Times New Roman"/>
          <w:sz w:val="24"/>
          <w:szCs w:val="24"/>
        </w:rPr>
        <w:t>, diakses pada 20 Desember 2016.</w:t>
      </w:r>
    </w:p>
    <w:p w:rsidR="003302D6" w:rsidRDefault="003302D6" w:rsidP="003302D6">
      <w:pPr>
        <w:ind w:left="851" w:hanging="851"/>
        <w:jc w:val="both"/>
        <w:rPr>
          <w:rFonts w:ascii="Times New Roman" w:hAnsi="Times New Roman" w:cs="Times New Roman"/>
          <w:sz w:val="24"/>
          <w:szCs w:val="24"/>
        </w:rPr>
      </w:pPr>
      <w:r w:rsidRPr="003302D6">
        <w:rPr>
          <w:rStyle w:val="Hyperlink"/>
          <w:rFonts w:ascii="Times New Roman" w:hAnsi="Times New Roman" w:cs="Times New Roman"/>
          <w:color w:val="auto"/>
          <w:sz w:val="24"/>
          <w:szCs w:val="24"/>
          <w:u w:val="none"/>
        </w:rPr>
        <w:t xml:space="preserve">Octaviani, Selly Astasari. 27 Februari 2016. “Hanya 35% UMKM Di Jawa Barat Miliki Izin Usaha”. dalam </w:t>
      </w:r>
      <w:hyperlink r:id="rId13" w:history="1">
        <w:r w:rsidRPr="003E705B">
          <w:rPr>
            <w:rStyle w:val="Hyperlink"/>
            <w:rFonts w:ascii="Times New Roman" w:hAnsi="Times New Roman" w:cs="Times New Roman"/>
            <w:sz w:val="24"/>
            <w:szCs w:val="24"/>
          </w:rPr>
          <w:t>http://bandung.bisnis.com/read/20160227/5/550800/hanya-35-umkm-di-jawa-barat-miliki-izin-usaha</w:t>
        </w:r>
      </w:hyperlink>
      <w:r>
        <w:rPr>
          <w:rStyle w:val="Hyperlink"/>
          <w:rFonts w:ascii="Times New Roman" w:hAnsi="Times New Roman" w:cs="Times New Roman"/>
          <w:sz w:val="24"/>
          <w:szCs w:val="24"/>
        </w:rPr>
        <w:t xml:space="preserve">, </w:t>
      </w:r>
      <w:r w:rsidRPr="003B5BCA">
        <w:rPr>
          <w:rStyle w:val="Hyperlink"/>
          <w:rFonts w:ascii="Times New Roman" w:hAnsi="Times New Roman" w:cs="Times New Roman"/>
          <w:sz w:val="24"/>
          <w:szCs w:val="24"/>
        </w:rPr>
        <w:t>diakses pada 23 Maret 2017.</w:t>
      </w:r>
    </w:p>
    <w:p w:rsidR="003302D6" w:rsidRDefault="003302D6" w:rsidP="003302D6">
      <w:pPr>
        <w:tabs>
          <w:tab w:val="left" w:pos="851"/>
        </w:tabs>
        <w:ind w:left="851" w:hanging="851"/>
        <w:jc w:val="both"/>
        <w:rPr>
          <w:rFonts w:ascii="Times New Roman" w:hAnsi="Times New Roman" w:cs="Times New Roman"/>
          <w:sz w:val="24"/>
          <w:szCs w:val="24"/>
        </w:rPr>
      </w:pPr>
      <w:r w:rsidRPr="008D50A0">
        <w:rPr>
          <w:rFonts w:ascii="Times New Roman" w:hAnsi="Times New Roman" w:cs="Times New Roman"/>
          <w:sz w:val="24"/>
          <w:szCs w:val="24"/>
        </w:rPr>
        <w:t>Rachman</w:t>
      </w:r>
      <w:r>
        <w:rPr>
          <w:rFonts w:ascii="Times New Roman" w:hAnsi="Times New Roman" w:cs="Times New Roman"/>
          <w:sz w:val="24"/>
          <w:szCs w:val="24"/>
        </w:rPr>
        <w:t xml:space="preserve">, </w:t>
      </w:r>
      <w:r w:rsidRPr="008D50A0">
        <w:rPr>
          <w:rFonts w:ascii="Times New Roman" w:hAnsi="Times New Roman" w:cs="Times New Roman"/>
          <w:sz w:val="24"/>
          <w:szCs w:val="24"/>
        </w:rPr>
        <w:t>Siswati</w:t>
      </w:r>
      <w:r>
        <w:rPr>
          <w:rFonts w:ascii="Times New Roman" w:hAnsi="Times New Roman" w:cs="Times New Roman"/>
          <w:sz w:val="24"/>
          <w:szCs w:val="24"/>
        </w:rPr>
        <w:t xml:space="preserve">. </w:t>
      </w:r>
      <w:r w:rsidRPr="008D50A0">
        <w:rPr>
          <w:rFonts w:ascii="Times New Roman" w:hAnsi="Times New Roman" w:cs="Times New Roman"/>
          <w:sz w:val="24"/>
          <w:szCs w:val="24"/>
        </w:rPr>
        <w:t xml:space="preserve">“Analisis Pengaruh Perkembangan Usaha Kecil dan Menengah Sektor Manufaktur Terhadap Pertumbuhan Ekonomi Di Kota Makassar” dalam </w:t>
      </w:r>
      <w:hyperlink r:id="rId14" w:history="1">
        <w:r w:rsidRPr="003E705B">
          <w:rPr>
            <w:rStyle w:val="Hyperlink"/>
            <w:rFonts w:ascii="Times New Roman" w:hAnsi="Times New Roman" w:cs="Times New Roman"/>
            <w:sz w:val="24"/>
            <w:szCs w:val="24"/>
          </w:rPr>
          <w:t>https://www.google.co.id/url?sa=t&amp;rct=j&amp;q=&amp;esrc=s&amp;source=web&amp;cd=6&amp;cad=rja&amp;uact=8&amp;ved=0ahUKEwjg95eHhrPSAhUKs48KHZtaDOcQFghFMAU&amp;url=http%3A%2F%2Fojs.unm.ac.id%2Findex.php%2Fadministrare%2Farticle%2Fdownload%2F2567%2F1308&amp;usg=AFQjCNFg0QKg5PMycO00JlU0wNtqOHYPpQ</w:t>
        </w:r>
      </w:hyperlink>
      <w:r>
        <w:rPr>
          <w:rFonts w:ascii="Times New Roman" w:hAnsi="Times New Roman" w:cs="Times New Roman"/>
          <w:sz w:val="24"/>
          <w:szCs w:val="24"/>
        </w:rPr>
        <w:t xml:space="preserve">, </w:t>
      </w:r>
      <w:r w:rsidRPr="008D50A0">
        <w:rPr>
          <w:rFonts w:ascii="Times New Roman" w:hAnsi="Times New Roman" w:cs="Times New Roman"/>
          <w:sz w:val="24"/>
          <w:szCs w:val="24"/>
        </w:rPr>
        <w:t>diakses pada 28 Februari 2017.</w:t>
      </w:r>
    </w:p>
    <w:p w:rsidR="003302D6" w:rsidRDefault="003302D6" w:rsidP="003302D6">
      <w:pPr>
        <w:tabs>
          <w:tab w:val="left" w:pos="851"/>
        </w:tabs>
        <w:ind w:left="851" w:hanging="851"/>
        <w:jc w:val="both"/>
        <w:rPr>
          <w:rFonts w:ascii="Times New Roman" w:hAnsi="Times New Roman" w:cs="Times New Roman"/>
          <w:sz w:val="24"/>
          <w:szCs w:val="24"/>
        </w:rPr>
      </w:pPr>
      <w:r>
        <w:rPr>
          <w:rFonts w:ascii="Times New Roman" w:hAnsi="Times New Roman" w:cs="Times New Roman"/>
          <w:sz w:val="24"/>
          <w:szCs w:val="24"/>
        </w:rPr>
        <w:t>Rachmawati, Ai Rika. 3 Januari 2017. “</w:t>
      </w:r>
      <w:r w:rsidRPr="005D5940">
        <w:rPr>
          <w:rFonts w:ascii="Times New Roman" w:hAnsi="Times New Roman" w:cs="Times New Roman"/>
          <w:sz w:val="24"/>
          <w:szCs w:val="24"/>
        </w:rPr>
        <w:t>Kadin Jabar Tolak Kenaikan Tarif Listrik Awal 2017</w:t>
      </w:r>
      <w:r>
        <w:rPr>
          <w:rFonts w:ascii="Times New Roman" w:hAnsi="Times New Roman" w:cs="Times New Roman"/>
          <w:sz w:val="24"/>
          <w:szCs w:val="24"/>
        </w:rPr>
        <w:t xml:space="preserve">”. </w:t>
      </w:r>
      <w:r w:rsidRPr="00A55596">
        <w:rPr>
          <w:rFonts w:ascii="Times New Roman" w:hAnsi="Times New Roman" w:cs="Times New Roman"/>
          <w:i/>
          <w:sz w:val="24"/>
          <w:szCs w:val="24"/>
        </w:rPr>
        <w:t>Pikiran rakyat (online),</w:t>
      </w:r>
      <w:r>
        <w:rPr>
          <w:rFonts w:ascii="Times New Roman" w:hAnsi="Times New Roman" w:cs="Times New Roman"/>
          <w:sz w:val="24"/>
          <w:szCs w:val="24"/>
        </w:rPr>
        <w:t xml:space="preserve"> dalam </w:t>
      </w:r>
      <w:hyperlink r:id="rId15" w:history="1">
        <w:r w:rsidRPr="003E705B">
          <w:rPr>
            <w:rStyle w:val="Hyperlink"/>
            <w:rFonts w:ascii="Times New Roman" w:hAnsi="Times New Roman" w:cs="Times New Roman"/>
            <w:sz w:val="24"/>
            <w:szCs w:val="24"/>
          </w:rPr>
          <w:t>http://www.pikiran-rakyat.com/ekonomi/2017/01/03/kadin-jabar-tolak-kenaikan-tarif-listrik-awal-2017-389516</w:t>
        </w:r>
      </w:hyperlink>
      <w:r>
        <w:rPr>
          <w:rFonts w:ascii="Times New Roman" w:hAnsi="Times New Roman" w:cs="Times New Roman"/>
          <w:sz w:val="24"/>
          <w:szCs w:val="24"/>
        </w:rPr>
        <w:t>, diakses pada 20 Maret 2017.</w:t>
      </w:r>
    </w:p>
    <w:p w:rsidR="003302D6" w:rsidRDefault="003302D6" w:rsidP="003302D6">
      <w:pPr>
        <w:tabs>
          <w:tab w:val="left" w:pos="851"/>
        </w:tabs>
        <w:ind w:left="851" w:hanging="851"/>
        <w:jc w:val="both"/>
        <w:rPr>
          <w:rFonts w:ascii="Times New Roman" w:hAnsi="Times New Roman" w:cs="Times New Roman"/>
          <w:sz w:val="24"/>
          <w:szCs w:val="24"/>
        </w:rPr>
      </w:pPr>
      <w:r>
        <w:rPr>
          <w:rFonts w:ascii="Times New Roman" w:hAnsi="Times New Roman" w:cs="Times New Roman"/>
          <w:sz w:val="24"/>
          <w:szCs w:val="24"/>
        </w:rPr>
        <w:t>Unknown. 12 Januari 2010. “</w:t>
      </w:r>
      <w:r w:rsidRPr="0020177D">
        <w:rPr>
          <w:rFonts w:ascii="Times New Roman" w:hAnsi="Times New Roman" w:cs="Times New Roman"/>
          <w:sz w:val="24"/>
          <w:szCs w:val="24"/>
        </w:rPr>
        <w:t>Gubernur Jabar Minta CAFTA Ditunda</w:t>
      </w:r>
      <w:r>
        <w:rPr>
          <w:rFonts w:ascii="Times New Roman" w:hAnsi="Times New Roman" w:cs="Times New Roman"/>
          <w:sz w:val="24"/>
          <w:szCs w:val="24"/>
        </w:rPr>
        <w:t xml:space="preserve">”. dalam </w:t>
      </w:r>
      <w:hyperlink r:id="rId16" w:anchor="ixzz4TNq8BEju" w:history="1">
        <w:r w:rsidRPr="001530BD">
          <w:rPr>
            <w:rStyle w:val="Hyperlink"/>
            <w:rFonts w:ascii="Times New Roman" w:hAnsi="Times New Roman" w:cs="Times New Roman"/>
            <w:sz w:val="24"/>
            <w:szCs w:val="24"/>
          </w:rPr>
          <w:t>http://kpbptpn.co.id/news-4047-0-acfta-peluang-yang-penuh-ancaman.html#ixzz4TNq8BEju</w:t>
        </w:r>
      </w:hyperlink>
      <w:r>
        <w:rPr>
          <w:rFonts w:ascii="Times New Roman" w:hAnsi="Times New Roman" w:cs="Times New Roman"/>
          <w:sz w:val="24"/>
          <w:szCs w:val="24"/>
        </w:rPr>
        <w:t xml:space="preserve">, diakses pada </w:t>
      </w:r>
      <w:r w:rsidRPr="0020177D">
        <w:rPr>
          <w:rFonts w:ascii="Times New Roman" w:hAnsi="Times New Roman" w:cs="Times New Roman"/>
          <w:sz w:val="24"/>
          <w:szCs w:val="24"/>
        </w:rPr>
        <w:t>diakses pada 20 Desember 2016</w:t>
      </w:r>
      <w:r>
        <w:rPr>
          <w:rFonts w:ascii="Times New Roman" w:hAnsi="Times New Roman" w:cs="Times New Roman"/>
          <w:sz w:val="24"/>
          <w:szCs w:val="24"/>
        </w:rPr>
        <w:t>.</w:t>
      </w:r>
    </w:p>
    <w:p w:rsidR="003302D6" w:rsidRDefault="003302D6" w:rsidP="003302D6">
      <w:pPr>
        <w:tabs>
          <w:tab w:val="left" w:pos="851"/>
        </w:tabs>
        <w:ind w:left="851" w:hanging="851"/>
        <w:jc w:val="both"/>
        <w:rPr>
          <w:rFonts w:ascii="Times New Roman" w:hAnsi="Times New Roman" w:cs="Times New Roman"/>
          <w:sz w:val="24"/>
          <w:szCs w:val="24"/>
        </w:rPr>
      </w:pPr>
      <w:r>
        <w:rPr>
          <w:rFonts w:ascii="Times New Roman" w:hAnsi="Times New Roman" w:cs="Times New Roman"/>
          <w:sz w:val="24"/>
          <w:szCs w:val="24"/>
        </w:rPr>
        <w:t>Unknown. 15 Januari 2010. “</w:t>
      </w:r>
      <w:r w:rsidRPr="00614911">
        <w:rPr>
          <w:rFonts w:ascii="Times New Roman" w:hAnsi="Times New Roman" w:cs="Times New Roman"/>
          <w:sz w:val="24"/>
          <w:szCs w:val="24"/>
        </w:rPr>
        <w:t>Produk Cina Ancam Sektor UMKM</w:t>
      </w:r>
      <w:r>
        <w:rPr>
          <w:rFonts w:ascii="Times New Roman" w:hAnsi="Times New Roman" w:cs="Times New Roman"/>
          <w:sz w:val="24"/>
          <w:szCs w:val="24"/>
        </w:rPr>
        <w:t xml:space="preserve">”. </w:t>
      </w:r>
      <w:r w:rsidRPr="00A55596">
        <w:rPr>
          <w:rFonts w:ascii="Times New Roman" w:hAnsi="Times New Roman" w:cs="Times New Roman"/>
          <w:i/>
          <w:sz w:val="24"/>
          <w:szCs w:val="24"/>
        </w:rPr>
        <w:t>Pikiran Rakyat (online),</w:t>
      </w:r>
      <w:r>
        <w:rPr>
          <w:rFonts w:ascii="Times New Roman" w:hAnsi="Times New Roman" w:cs="Times New Roman"/>
          <w:sz w:val="24"/>
          <w:szCs w:val="24"/>
        </w:rPr>
        <w:t xml:space="preserve"> dalam </w:t>
      </w:r>
      <w:hyperlink r:id="rId17" w:history="1">
        <w:r w:rsidRPr="001530BD">
          <w:rPr>
            <w:rStyle w:val="Hyperlink"/>
            <w:rFonts w:ascii="Times New Roman" w:hAnsi="Times New Roman" w:cs="Times New Roman"/>
            <w:sz w:val="24"/>
            <w:szCs w:val="24"/>
          </w:rPr>
          <w:t>http://www.pikiran-rakyat.com/ekonomi/2010/01/15/105426/produk-cina-ancam-sektor-umkm</w:t>
        </w:r>
      </w:hyperlink>
      <w:r>
        <w:rPr>
          <w:rFonts w:ascii="Times New Roman" w:hAnsi="Times New Roman" w:cs="Times New Roman"/>
          <w:sz w:val="24"/>
          <w:szCs w:val="24"/>
        </w:rPr>
        <w:t>, diakses pada 5 Januari 2017.</w:t>
      </w:r>
    </w:p>
    <w:p w:rsidR="003302D6" w:rsidRPr="00645020" w:rsidRDefault="003302D6" w:rsidP="003302D6">
      <w:pPr>
        <w:tabs>
          <w:tab w:val="left" w:pos="851"/>
        </w:tabs>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Unknown. 23 Juni 2013. “</w:t>
      </w:r>
      <w:r w:rsidRPr="00024AA0">
        <w:rPr>
          <w:rFonts w:ascii="Times New Roman" w:hAnsi="Times New Roman" w:cs="Times New Roman"/>
          <w:sz w:val="24"/>
          <w:szCs w:val="24"/>
        </w:rPr>
        <w:t>Kadin Jabar: BBM Naik, UMKM Rentan Kolaps</w:t>
      </w:r>
      <w:r>
        <w:rPr>
          <w:rFonts w:ascii="Times New Roman" w:hAnsi="Times New Roman" w:cs="Times New Roman"/>
          <w:sz w:val="24"/>
          <w:szCs w:val="24"/>
        </w:rPr>
        <w:t xml:space="preserve">” dalam </w:t>
      </w:r>
      <w:hyperlink r:id="rId18" w:history="1">
        <w:r w:rsidRPr="003E705B">
          <w:rPr>
            <w:rStyle w:val="Hyperlink"/>
            <w:rFonts w:ascii="Times New Roman" w:hAnsi="Times New Roman" w:cs="Times New Roman"/>
            <w:sz w:val="24"/>
            <w:szCs w:val="24"/>
          </w:rPr>
          <w:t>http://mikronews.com/kadin-jabar-bbm-naik-umkm-rentan-kolaps/</w:t>
        </w:r>
      </w:hyperlink>
      <w:r>
        <w:rPr>
          <w:rFonts w:ascii="Times New Roman" w:hAnsi="Times New Roman" w:cs="Times New Roman"/>
          <w:sz w:val="24"/>
          <w:szCs w:val="24"/>
        </w:rPr>
        <w:t>, diakses pada 23 Maret 2017.</w:t>
      </w:r>
    </w:p>
    <w:p w:rsidR="003302D6" w:rsidRDefault="003302D6" w:rsidP="003302D6">
      <w:pPr>
        <w:tabs>
          <w:tab w:val="left" w:pos="851"/>
        </w:tabs>
        <w:ind w:left="851" w:hanging="851"/>
        <w:jc w:val="both"/>
        <w:rPr>
          <w:rFonts w:ascii="Times New Roman" w:hAnsi="Times New Roman" w:cs="Times New Roman"/>
          <w:sz w:val="24"/>
          <w:szCs w:val="24"/>
        </w:rPr>
      </w:pPr>
      <w:r w:rsidRPr="00645020">
        <w:rPr>
          <w:rFonts w:ascii="Times New Roman" w:hAnsi="Times New Roman" w:cs="Times New Roman"/>
          <w:sz w:val="24"/>
          <w:szCs w:val="24"/>
        </w:rPr>
        <w:t>Unknown. 01 Oktober 2015. “Dealing With China's Trade Surplus”</w:t>
      </w:r>
      <w:r>
        <w:rPr>
          <w:rFonts w:ascii="Times New Roman" w:hAnsi="Times New Roman" w:cs="Times New Roman"/>
          <w:sz w:val="24"/>
          <w:szCs w:val="24"/>
        </w:rPr>
        <w:t>.</w:t>
      </w:r>
      <w:r w:rsidRPr="00645020">
        <w:rPr>
          <w:rFonts w:ascii="Times New Roman" w:hAnsi="Times New Roman" w:cs="Times New Roman"/>
          <w:sz w:val="24"/>
          <w:szCs w:val="24"/>
        </w:rPr>
        <w:t xml:space="preserve"> </w:t>
      </w:r>
      <w:r w:rsidRPr="00912A0C">
        <w:rPr>
          <w:rFonts w:ascii="Times New Roman" w:hAnsi="Times New Roman" w:cs="Times New Roman"/>
          <w:i/>
          <w:sz w:val="24"/>
          <w:szCs w:val="24"/>
        </w:rPr>
        <w:t>Kompasiana (online),</w:t>
      </w:r>
      <w:r w:rsidRPr="00645020">
        <w:rPr>
          <w:rFonts w:ascii="Times New Roman" w:hAnsi="Times New Roman" w:cs="Times New Roman"/>
          <w:sz w:val="24"/>
          <w:szCs w:val="24"/>
        </w:rPr>
        <w:t xml:space="preserve"> dalam</w:t>
      </w:r>
      <w:r w:rsidRPr="00645020">
        <w:t xml:space="preserve"> </w:t>
      </w:r>
      <w:hyperlink r:id="rId19" w:history="1">
        <w:r w:rsidRPr="00645020">
          <w:rPr>
            <w:rFonts w:ascii="Times New Roman" w:hAnsi="Times New Roman" w:cs="Times New Roman"/>
            <w:color w:val="0000FF" w:themeColor="hyperlink"/>
            <w:sz w:val="24"/>
            <w:szCs w:val="24"/>
            <w:u w:val="single"/>
          </w:rPr>
          <w:t>http://www.kompasiana.com/alomet/dealing-with-china-s-trade-surplus_560c9b5abd22bd69050b025a</w:t>
        </w:r>
      </w:hyperlink>
      <w:r>
        <w:rPr>
          <w:rFonts w:ascii="Times New Roman" w:hAnsi="Times New Roman" w:cs="Times New Roman"/>
          <w:sz w:val="24"/>
          <w:szCs w:val="24"/>
        </w:rPr>
        <w:t>, diakses pada 20 Desember 2016</w:t>
      </w:r>
      <w:r w:rsidRPr="00645020">
        <w:rPr>
          <w:rFonts w:ascii="Times New Roman" w:hAnsi="Times New Roman" w:cs="Times New Roman"/>
          <w:sz w:val="24"/>
          <w:szCs w:val="24"/>
        </w:rPr>
        <w:t>.</w:t>
      </w:r>
    </w:p>
    <w:p w:rsidR="003302D6" w:rsidRDefault="003302D6" w:rsidP="003302D6">
      <w:pPr>
        <w:tabs>
          <w:tab w:val="left" w:pos="851"/>
        </w:tabs>
        <w:ind w:left="851" w:hanging="851"/>
        <w:jc w:val="both"/>
        <w:rPr>
          <w:rFonts w:ascii="Times New Roman" w:hAnsi="Times New Roman" w:cs="Times New Roman"/>
          <w:sz w:val="24"/>
          <w:szCs w:val="24"/>
        </w:rPr>
      </w:pPr>
      <w:r>
        <w:rPr>
          <w:rFonts w:ascii="Times New Roman" w:hAnsi="Times New Roman" w:cs="Times New Roman"/>
          <w:sz w:val="24"/>
          <w:szCs w:val="24"/>
        </w:rPr>
        <w:t>Unknown. 10 Februari 2015. “</w:t>
      </w:r>
      <w:r w:rsidRPr="0088615B">
        <w:rPr>
          <w:rFonts w:ascii="Times New Roman" w:hAnsi="Times New Roman" w:cs="Times New Roman"/>
          <w:sz w:val="24"/>
          <w:szCs w:val="24"/>
        </w:rPr>
        <w:t xml:space="preserve">Spirit Jabar Lahirkan 100.000 Pengusaha Baru” dalam  </w:t>
      </w:r>
      <w:hyperlink r:id="rId20" w:history="1">
        <w:r w:rsidRPr="003E705B">
          <w:rPr>
            <w:rStyle w:val="Hyperlink"/>
            <w:rFonts w:ascii="Times New Roman" w:hAnsi="Times New Roman" w:cs="Times New Roman"/>
            <w:sz w:val="24"/>
            <w:szCs w:val="24"/>
          </w:rPr>
          <w:t>http://sp.beritasatu.com/ekonomidanbisnis/spirit-jabar-lahirkan-100000-pengusaha-baru/77521</w:t>
        </w:r>
      </w:hyperlink>
      <w:r w:rsidRPr="0088615B">
        <w:rPr>
          <w:rFonts w:ascii="Times New Roman" w:hAnsi="Times New Roman" w:cs="Times New Roman"/>
          <w:sz w:val="24"/>
          <w:szCs w:val="24"/>
        </w:rPr>
        <w:t>,</w:t>
      </w:r>
      <w:r>
        <w:rPr>
          <w:rFonts w:ascii="Times New Roman" w:hAnsi="Times New Roman" w:cs="Times New Roman"/>
          <w:sz w:val="24"/>
          <w:szCs w:val="24"/>
        </w:rPr>
        <w:t xml:space="preserve"> </w:t>
      </w:r>
      <w:r w:rsidRPr="0088615B">
        <w:rPr>
          <w:rFonts w:ascii="Times New Roman" w:hAnsi="Times New Roman" w:cs="Times New Roman"/>
          <w:sz w:val="24"/>
          <w:szCs w:val="24"/>
        </w:rPr>
        <w:t>diakses pada 21 Maret 2017.</w:t>
      </w:r>
    </w:p>
    <w:p w:rsidR="003302D6" w:rsidRDefault="003302D6" w:rsidP="003302D6">
      <w:pPr>
        <w:tabs>
          <w:tab w:val="left" w:pos="851"/>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Wicaksana, Bayu. </w:t>
      </w:r>
      <w:r w:rsidRPr="00050F4A">
        <w:rPr>
          <w:rFonts w:ascii="Times New Roman" w:hAnsi="Times New Roman" w:cs="Times New Roman"/>
          <w:sz w:val="24"/>
          <w:szCs w:val="24"/>
        </w:rPr>
        <w:t>27 Mei 2016</w:t>
      </w:r>
      <w:r>
        <w:rPr>
          <w:rFonts w:ascii="Times New Roman" w:hAnsi="Times New Roman" w:cs="Times New Roman"/>
          <w:sz w:val="24"/>
          <w:szCs w:val="24"/>
        </w:rPr>
        <w:t xml:space="preserve">. </w:t>
      </w:r>
      <w:r w:rsidRPr="00050F4A">
        <w:rPr>
          <w:rFonts w:ascii="Times New Roman" w:hAnsi="Times New Roman" w:cs="Times New Roman"/>
          <w:sz w:val="24"/>
          <w:szCs w:val="24"/>
        </w:rPr>
        <w:t>“Dorong Pengembangan Usaha Kreatif, DPRD Jabar Godok Raperda Ekonomi Kreatif”</w:t>
      </w:r>
      <w:r>
        <w:rPr>
          <w:rFonts w:ascii="Times New Roman" w:hAnsi="Times New Roman" w:cs="Times New Roman"/>
          <w:sz w:val="24"/>
          <w:szCs w:val="24"/>
        </w:rPr>
        <w:t xml:space="preserve"> dalam </w:t>
      </w:r>
      <w:hyperlink r:id="rId21" w:history="1">
        <w:r w:rsidRPr="003E705B">
          <w:rPr>
            <w:rStyle w:val="Hyperlink"/>
            <w:rFonts w:ascii="Times New Roman" w:hAnsi="Times New Roman" w:cs="Times New Roman"/>
            <w:sz w:val="24"/>
            <w:szCs w:val="24"/>
          </w:rPr>
          <w:t>https://www.jurnalbandung.com/dorong-pengembangan-usaha-kreatif-dprd-jabar-godok-raperda-ekonomi-kreatif/</w:t>
        </w:r>
      </w:hyperlink>
      <w:r>
        <w:rPr>
          <w:rFonts w:ascii="Times New Roman" w:hAnsi="Times New Roman" w:cs="Times New Roman"/>
          <w:sz w:val="24"/>
          <w:szCs w:val="24"/>
        </w:rPr>
        <w:t xml:space="preserve">, </w:t>
      </w:r>
      <w:r w:rsidRPr="00050F4A">
        <w:rPr>
          <w:rFonts w:ascii="Times New Roman" w:hAnsi="Times New Roman" w:cs="Times New Roman"/>
          <w:sz w:val="24"/>
          <w:szCs w:val="24"/>
        </w:rPr>
        <w:t>diakses pada 23 Maret 2017.</w:t>
      </w:r>
    </w:p>
    <w:p w:rsidR="003302D6" w:rsidRDefault="003302D6" w:rsidP="003302D6">
      <w:pPr>
        <w:tabs>
          <w:tab w:val="left" w:pos="851"/>
        </w:tabs>
        <w:ind w:left="851" w:hanging="851"/>
        <w:jc w:val="both"/>
        <w:rPr>
          <w:rFonts w:ascii="Times New Roman" w:hAnsi="Times New Roman" w:cs="Times New Roman"/>
          <w:sz w:val="24"/>
          <w:szCs w:val="24"/>
        </w:rPr>
      </w:pPr>
      <w:r w:rsidRPr="008D50A0">
        <w:rPr>
          <w:rFonts w:ascii="Times New Roman" w:hAnsi="Times New Roman" w:cs="Times New Roman"/>
          <w:sz w:val="24"/>
          <w:szCs w:val="24"/>
        </w:rPr>
        <w:t>Yudhanti</w:t>
      </w:r>
      <w:r>
        <w:rPr>
          <w:rFonts w:ascii="Times New Roman" w:hAnsi="Times New Roman" w:cs="Times New Roman"/>
          <w:sz w:val="24"/>
          <w:szCs w:val="24"/>
        </w:rPr>
        <w:t xml:space="preserve">, </w:t>
      </w:r>
      <w:r w:rsidRPr="008D50A0">
        <w:rPr>
          <w:rFonts w:ascii="Times New Roman" w:hAnsi="Times New Roman" w:cs="Times New Roman"/>
          <w:sz w:val="24"/>
          <w:szCs w:val="24"/>
        </w:rPr>
        <w:t>Cecilia Bintang Hari</w:t>
      </w:r>
      <w:r>
        <w:rPr>
          <w:rFonts w:ascii="Times New Roman" w:hAnsi="Times New Roman" w:cs="Times New Roman"/>
          <w:sz w:val="24"/>
          <w:szCs w:val="24"/>
        </w:rPr>
        <w:t xml:space="preserve"> &amp; </w:t>
      </w:r>
      <w:r w:rsidRPr="008D50A0">
        <w:rPr>
          <w:rFonts w:ascii="Times New Roman" w:hAnsi="Times New Roman" w:cs="Times New Roman"/>
          <w:sz w:val="24"/>
          <w:szCs w:val="24"/>
        </w:rPr>
        <w:t>Veronica Rachmawati</w:t>
      </w:r>
      <w:r>
        <w:rPr>
          <w:rFonts w:ascii="Times New Roman" w:hAnsi="Times New Roman" w:cs="Times New Roman"/>
          <w:sz w:val="24"/>
          <w:szCs w:val="24"/>
        </w:rPr>
        <w:t xml:space="preserve">. </w:t>
      </w:r>
      <w:r w:rsidRPr="008D50A0">
        <w:rPr>
          <w:rFonts w:ascii="Times New Roman" w:hAnsi="Times New Roman" w:cs="Times New Roman"/>
          <w:sz w:val="24"/>
          <w:szCs w:val="24"/>
        </w:rPr>
        <w:t xml:space="preserve">“Perancangan dan Implementasi Sistem Akuntansi Berbasis Teknologi Retail Management UMKM” dalam </w:t>
      </w:r>
      <w:hyperlink r:id="rId22" w:history="1">
        <w:r w:rsidRPr="003E705B">
          <w:rPr>
            <w:rStyle w:val="Hyperlink"/>
            <w:rFonts w:ascii="Times New Roman" w:hAnsi="Times New Roman" w:cs="Times New Roman"/>
            <w:sz w:val="24"/>
            <w:szCs w:val="24"/>
          </w:rPr>
          <w:t>http://jp.feb.unsoed.ac.id/index.php/sca-1/article/viewFile/286/291</w:t>
        </w:r>
      </w:hyperlink>
      <w:r>
        <w:rPr>
          <w:rFonts w:ascii="Times New Roman" w:hAnsi="Times New Roman" w:cs="Times New Roman"/>
          <w:sz w:val="24"/>
          <w:szCs w:val="24"/>
        </w:rPr>
        <w:t xml:space="preserve">, </w:t>
      </w:r>
      <w:r w:rsidRPr="008D50A0">
        <w:rPr>
          <w:rFonts w:ascii="Times New Roman" w:hAnsi="Times New Roman" w:cs="Times New Roman"/>
          <w:sz w:val="24"/>
          <w:szCs w:val="24"/>
        </w:rPr>
        <w:t>diakses pada 28 Februari 2017.</w:t>
      </w:r>
    </w:p>
    <w:p w:rsidR="003302D6" w:rsidRDefault="00920DC0" w:rsidP="003302D6">
      <w:pPr>
        <w:tabs>
          <w:tab w:val="left" w:pos="851"/>
        </w:tabs>
        <w:ind w:left="851" w:hanging="851"/>
        <w:jc w:val="both"/>
        <w:rPr>
          <w:rFonts w:ascii="Times New Roman" w:hAnsi="Times New Roman" w:cs="Times New Roman"/>
          <w:sz w:val="24"/>
          <w:szCs w:val="24"/>
        </w:rPr>
      </w:pPr>
      <w:hyperlink r:id="rId23" w:history="1">
        <w:r w:rsidR="003302D6" w:rsidRPr="003E705B">
          <w:rPr>
            <w:rStyle w:val="Hyperlink"/>
            <w:rFonts w:ascii="Times New Roman" w:hAnsi="Times New Roman" w:cs="Times New Roman"/>
            <w:sz w:val="24"/>
            <w:szCs w:val="24"/>
          </w:rPr>
          <w:t>http://www.asean-china-center.org/</w:t>
        </w:r>
      </w:hyperlink>
      <w:r w:rsidR="003302D6">
        <w:rPr>
          <w:rFonts w:ascii="Times New Roman" w:hAnsi="Times New Roman" w:cs="Times New Roman"/>
          <w:sz w:val="24"/>
          <w:szCs w:val="24"/>
        </w:rPr>
        <w:t xml:space="preserve">. </w:t>
      </w:r>
      <w:r w:rsidR="003302D6" w:rsidRPr="00A776CC">
        <w:rPr>
          <w:rFonts w:ascii="Times New Roman" w:hAnsi="Times New Roman" w:cs="Times New Roman"/>
          <w:sz w:val="24"/>
          <w:szCs w:val="24"/>
        </w:rPr>
        <w:t>“Framework Agreement on Comprehensive Ecocomic Cooperation between the ASEAN and People’s Republic of China”. diakses pada 5 Januari 2017.</w:t>
      </w:r>
    </w:p>
    <w:p w:rsidR="003302D6" w:rsidRDefault="00920DC0" w:rsidP="003302D6">
      <w:pPr>
        <w:tabs>
          <w:tab w:val="left" w:pos="851"/>
        </w:tabs>
        <w:ind w:left="851" w:hanging="851"/>
        <w:jc w:val="both"/>
        <w:rPr>
          <w:rFonts w:ascii="Times New Roman" w:hAnsi="Times New Roman" w:cs="Times New Roman"/>
          <w:sz w:val="24"/>
          <w:szCs w:val="24"/>
        </w:rPr>
      </w:pPr>
      <w:hyperlink r:id="rId24" w:history="1">
        <w:r w:rsidR="003302D6" w:rsidRPr="003E705B">
          <w:rPr>
            <w:rStyle w:val="Hyperlink"/>
            <w:rFonts w:ascii="Times New Roman" w:hAnsi="Times New Roman" w:cs="Times New Roman"/>
            <w:sz w:val="24"/>
            <w:szCs w:val="24"/>
          </w:rPr>
          <w:t>http://www.bi.go.id/id/umkm/penelitian/nasional/kajian/Documents/Profil%20Bisnis%20UMKM.pdf</w:t>
        </w:r>
      </w:hyperlink>
      <w:r w:rsidR="003302D6">
        <w:rPr>
          <w:rFonts w:ascii="Times New Roman" w:hAnsi="Times New Roman" w:cs="Times New Roman"/>
          <w:sz w:val="24"/>
          <w:szCs w:val="24"/>
        </w:rPr>
        <w:t xml:space="preserve">. </w:t>
      </w:r>
      <w:r w:rsidR="003302D6" w:rsidRPr="00D23A9F">
        <w:rPr>
          <w:rFonts w:ascii="Times New Roman" w:hAnsi="Times New Roman" w:cs="Times New Roman"/>
          <w:sz w:val="24"/>
          <w:szCs w:val="24"/>
        </w:rPr>
        <w:t>“Profil Bisnis Usaha Mi</w:t>
      </w:r>
      <w:r w:rsidR="003302D6">
        <w:rPr>
          <w:rFonts w:ascii="Times New Roman" w:hAnsi="Times New Roman" w:cs="Times New Roman"/>
          <w:sz w:val="24"/>
          <w:szCs w:val="24"/>
        </w:rPr>
        <w:t>kro Kecil dan Menengah (UMKM). d</w:t>
      </w:r>
      <w:r w:rsidR="003302D6" w:rsidRPr="00D23A9F">
        <w:rPr>
          <w:rFonts w:ascii="Times New Roman" w:hAnsi="Times New Roman" w:cs="Times New Roman"/>
          <w:sz w:val="24"/>
          <w:szCs w:val="24"/>
        </w:rPr>
        <w:t>iakses pada 3 Maret 2017.</w:t>
      </w:r>
    </w:p>
    <w:p w:rsidR="003302D6" w:rsidRDefault="00920DC0" w:rsidP="003302D6">
      <w:pPr>
        <w:tabs>
          <w:tab w:val="left" w:pos="851"/>
        </w:tabs>
        <w:ind w:left="851" w:hanging="851"/>
        <w:jc w:val="both"/>
        <w:rPr>
          <w:rFonts w:ascii="Times New Roman" w:hAnsi="Times New Roman" w:cs="Times New Roman"/>
          <w:sz w:val="24"/>
          <w:szCs w:val="24"/>
        </w:rPr>
      </w:pPr>
      <w:hyperlink r:id="rId25" w:history="1">
        <w:r w:rsidR="003302D6" w:rsidRPr="003E705B">
          <w:rPr>
            <w:rStyle w:val="Hyperlink"/>
            <w:rFonts w:ascii="Times New Roman" w:hAnsi="Times New Roman" w:cs="Times New Roman"/>
            <w:sz w:val="24"/>
            <w:szCs w:val="24"/>
          </w:rPr>
          <w:t>http://www.jabarprov.go.id/index.php/news/19975/2016/11/14/Pemprov-Jabar-Dorong-Industri-Kreatif-Digital-Art-Melalui-Perguruan-Tinggi</w:t>
        </w:r>
      </w:hyperlink>
      <w:r w:rsidR="003302D6">
        <w:rPr>
          <w:rFonts w:ascii="Times New Roman" w:hAnsi="Times New Roman" w:cs="Times New Roman"/>
          <w:sz w:val="24"/>
          <w:szCs w:val="24"/>
        </w:rPr>
        <w:t>. “</w:t>
      </w:r>
      <w:r w:rsidR="003302D6" w:rsidRPr="008B5D04">
        <w:rPr>
          <w:rFonts w:ascii="Times New Roman" w:hAnsi="Times New Roman" w:cs="Times New Roman"/>
          <w:sz w:val="24"/>
          <w:szCs w:val="24"/>
        </w:rPr>
        <w:t>Pemprov Jabar Dorong Industri Kreatif &amp; Digital Art Melalui Perguruan Tinggi”</w:t>
      </w:r>
      <w:r w:rsidR="003302D6">
        <w:rPr>
          <w:rFonts w:ascii="Times New Roman" w:hAnsi="Times New Roman" w:cs="Times New Roman"/>
          <w:sz w:val="24"/>
          <w:szCs w:val="24"/>
        </w:rPr>
        <w:t>.</w:t>
      </w:r>
      <w:r w:rsidR="003302D6" w:rsidRPr="008B5D04">
        <w:rPr>
          <w:rFonts w:ascii="Times New Roman" w:hAnsi="Times New Roman" w:cs="Times New Roman"/>
          <w:sz w:val="24"/>
          <w:szCs w:val="24"/>
        </w:rPr>
        <w:t xml:space="preserve"> diakses pada 23 Maret 2017.</w:t>
      </w:r>
    </w:p>
    <w:p w:rsidR="003302D6" w:rsidRDefault="00920DC0" w:rsidP="003302D6">
      <w:pPr>
        <w:tabs>
          <w:tab w:val="left" w:pos="851"/>
        </w:tabs>
        <w:ind w:left="851" w:hanging="851"/>
        <w:jc w:val="both"/>
        <w:rPr>
          <w:rFonts w:ascii="Times New Roman" w:hAnsi="Times New Roman" w:cs="Times New Roman"/>
          <w:sz w:val="24"/>
          <w:szCs w:val="24"/>
        </w:rPr>
      </w:pPr>
      <w:hyperlink r:id="rId26" w:history="1">
        <w:r w:rsidR="003302D6" w:rsidRPr="003E705B">
          <w:rPr>
            <w:rStyle w:val="Hyperlink"/>
            <w:rFonts w:ascii="Times New Roman" w:hAnsi="Times New Roman" w:cs="Times New Roman"/>
            <w:sz w:val="24"/>
            <w:szCs w:val="24"/>
          </w:rPr>
          <w:t>http://www.jabarprov.go.id/root/rkpd/RKPD2011BAB3.pdf</w:t>
        </w:r>
      </w:hyperlink>
      <w:r w:rsidR="003302D6">
        <w:rPr>
          <w:rFonts w:ascii="Times New Roman" w:hAnsi="Times New Roman" w:cs="Times New Roman"/>
          <w:sz w:val="24"/>
          <w:szCs w:val="24"/>
        </w:rPr>
        <w:t xml:space="preserve">. </w:t>
      </w:r>
      <w:r w:rsidR="003302D6" w:rsidRPr="00A776CC">
        <w:rPr>
          <w:rFonts w:ascii="Times New Roman" w:hAnsi="Times New Roman" w:cs="Times New Roman"/>
          <w:sz w:val="24"/>
          <w:szCs w:val="24"/>
        </w:rPr>
        <w:t>“Rencana Kerja Pemerintah Daerah Provinsi Jawa Barat Tahun 2011”. Diakses pada 10 Maret 2017.</w:t>
      </w:r>
    </w:p>
    <w:p w:rsidR="003302D6" w:rsidRDefault="00920DC0" w:rsidP="003302D6">
      <w:pPr>
        <w:ind w:left="851" w:hanging="851"/>
        <w:jc w:val="both"/>
        <w:rPr>
          <w:rFonts w:ascii="Times New Roman" w:hAnsi="Times New Roman" w:cs="Times New Roman"/>
          <w:sz w:val="24"/>
          <w:szCs w:val="24"/>
        </w:rPr>
      </w:pPr>
      <w:hyperlink r:id="rId27" w:history="1">
        <w:r w:rsidR="003302D6" w:rsidRPr="001530BD">
          <w:rPr>
            <w:rStyle w:val="Hyperlink"/>
            <w:rFonts w:ascii="Times New Roman" w:hAnsi="Times New Roman" w:cs="Times New Roman"/>
            <w:sz w:val="24"/>
            <w:szCs w:val="24"/>
          </w:rPr>
          <w:t>https://jabar.bps.go.id/new/website/brs_ind/brsInd-20160301123310.pdf</w:t>
        </w:r>
      </w:hyperlink>
      <w:r w:rsidR="003302D6">
        <w:rPr>
          <w:rFonts w:ascii="Times New Roman" w:hAnsi="Times New Roman" w:cs="Times New Roman"/>
          <w:sz w:val="24"/>
          <w:szCs w:val="24"/>
        </w:rPr>
        <w:t>. “Perkembangan Ekspor-Impor Jawa Barat Januari 2016”. diakses pada 5 Januari 2017.</w:t>
      </w:r>
    </w:p>
    <w:p w:rsidR="003302D6" w:rsidRDefault="00920DC0" w:rsidP="003302D6">
      <w:pPr>
        <w:ind w:left="851" w:hanging="851"/>
        <w:jc w:val="both"/>
        <w:rPr>
          <w:rFonts w:ascii="Times New Roman" w:hAnsi="Times New Roman" w:cs="Times New Roman"/>
          <w:sz w:val="24"/>
          <w:szCs w:val="24"/>
        </w:rPr>
      </w:pPr>
      <w:hyperlink r:id="rId28" w:history="1">
        <w:r w:rsidR="003302D6" w:rsidRPr="003E705B">
          <w:rPr>
            <w:rStyle w:val="Hyperlink"/>
            <w:rFonts w:ascii="Times New Roman" w:hAnsi="Times New Roman" w:cs="Times New Roman"/>
            <w:sz w:val="24"/>
            <w:szCs w:val="24"/>
          </w:rPr>
          <w:t>http://kadinbandung.org/news/detail/kadin-jabar-ajari-mahasiswa-wirausaha</w:t>
        </w:r>
      </w:hyperlink>
      <w:r w:rsidR="003302D6">
        <w:rPr>
          <w:rFonts w:ascii="Times New Roman" w:hAnsi="Times New Roman" w:cs="Times New Roman"/>
          <w:sz w:val="24"/>
          <w:szCs w:val="24"/>
        </w:rPr>
        <w:t>. “</w:t>
      </w:r>
      <w:r w:rsidR="003302D6" w:rsidRPr="00403B07">
        <w:rPr>
          <w:rFonts w:ascii="Times New Roman" w:hAnsi="Times New Roman" w:cs="Times New Roman"/>
          <w:sz w:val="24"/>
          <w:szCs w:val="24"/>
        </w:rPr>
        <w:t>Kadin Jabar Ajari Mahasiswa Wirausaha</w:t>
      </w:r>
      <w:r w:rsidR="003302D6">
        <w:rPr>
          <w:rFonts w:ascii="Times New Roman" w:hAnsi="Times New Roman" w:cs="Times New Roman"/>
          <w:sz w:val="24"/>
          <w:szCs w:val="24"/>
        </w:rPr>
        <w:t>”. Diakses pada 20 Maret 2017.</w:t>
      </w:r>
    </w:p>
    <w:p w:rsidR="003302D6" w:rsidRDefault="003302D6" w:rsidP="003302D6">
      <w:pPr>
        <w:rPr>
          <w:rFonts w:ascii="Times New Roman" w:hAnsi="Times New Roman" w:cs="Times New Roman"/>
          <w:b/>
          <w:sz w:val="24"/>
          <w:szCs w:val="24"/>
        </w:rPr>
      </w:pPr>
      <w:r w:rsidRPr="009F783C">
        <w:rPr>
          <w:rFonts w:ascii="Times New Roman" w:hAnsi="Times New Roman" w:cs="Times New Roman"/>
          <w:b/>
          <w:sz w:val="24"/>
          <w:szCs w:val="24"/>
        </w:rPr>
        <w:lastRenderedPageBreak/>
        <w:t>Undang-Undang</w:t>
      </w:r>
      <w:r>
        <w:rPr>
          <w:rFonts w:ascii="Times New Roman" w:hAnsi="Times New Roman" w:cs="Times New Roman"/>
          <w:b/>
          <w:sz w:val="24"/>
          <w:szCs w:val="24"/>
        </w:rPr>
        <w:t>:</w:t>
      </w:r>
    </w:p>
    <w:p w:rsidR="003302D6" w:rsidRDefault="003302D6" w:rsidP="003302D6">
      <w:pPr>
        <w:ind w:left="851" w:hanging="851"/>
        <w:jc w:val="both"/>
        <w:rPr>
          <w:rFonts w:ascii="Times New Roman" w:hAnsi="Times New Roman" w:cs="Times New Roman"/>
          <w:sz w:val="24"/>
          <w:szCs w:val="24"/>
        </w:rPr>
      </w:pPr>
      <w:r w:rsidRPr="00AF7ED4">
        <w:rPr>
          <w:rFonts w:ascii="Times New Roman" w:hAnsi="Times New Roman" w:cs="Times New Roman"/>
          <w:sz w:val="24"/>
          <w:szCs w:val="24"/>
        </w:rPr>
        <w:t>Annex 1 Agreement on Trade in Goods of the Framework Agreement on Comprehensive Economic Co-operation between the Association of Southeast Asian Nations and the People’s Republic of China.</w:t>
      </w:r>
    </w:p>
    <w:p w:rsidR="003302D6" w:rsidRDefault="003302D6" w:rsidP="003302D6">
      <w:pPr>
        <w:ind w:left="851" w:hanging="851"/>
        <w:jc w:val="both"/>
        <w:rPr>
          <w:rFonts w:ascii="Times New Roman" w:hAnsi="Times New Roman" w:cs="Times New Roman"/>
          <w:sz w:val="24"/>
          <w:szCs w:val="24"/>
        </w:rPr>
      </w:pPr>
      <w:r w:rsidRPr="003348B3">
        <w:rPr>
          <w:rFonts w:ascii="Times New Roman" w:hAnsi="Times New Roman" w:cs="Times New Roman"/>
          <w:sz w:val="24"/>
          <w:szCs w:val="24"/>
        </w:rPr>
        <w:t>Annex 2 Agreement on Trade in Goods of the Framework Agreement on Comprehensive Economic Cooperation between the Association of Southeast Asian Nations and the People’s Republic of China.</w:t>
      </w:r>
    </w:p>
    <w:p w:rsidR="003302D6" w:rsidRDefault="003302D6" w:rsidP="003302D6">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Annex 3 </w:t>
      </w:r>
      <w:r w:rsidRPr="00AF7ED4">
        <w:rPr>
          <w:rFonts w:ascii="Times New Roman" w:hAnsi="Times New Roman" w:cs="Times New Roman"/>
          <w:sz w:val="24"/>
          <w:szCs w:val="24"/>
        </w:rPr>
        <w:t>Framework Agreement on Comprehensive Economic Co-Operation Between ASEAN and the People’s Republic of China.</w:t>
      </w:r>
    </w:p>
    <w:p w:rsidR="003302D6" w:rsidRPr="00AF7ED4" w:rsidRDefault="003302D6" w:rsidP="003302D6">
      <w:pPr>
        <w:ind w:left="851" w:hanging="851"/>
        <w:jc w:val="both"/>
        <w:rPr>
          <w:rFonts w:ascii="Times New Roman" w:hAnsi="Times New Roman" w:cs="Times New Roman"/>
          <w:sz w:val="24"/>
          <w:szCs w:val="24"/>
        </w:rPr>
      </w:pPr>
      <w:r w:rsidRPr="003348B3">
        <w:rPr>
          <w:rFonts w:ascii="Times New Roman" w:hAnsi="Times New Roman" w:cs="Times New Roman"/>
          <w:sz w:val="24"/>
          <w:szCs w:val="24"/>
        </w:rPr>
        <w:t>Framework Agreement on Comprehensive Economic Co-Operation between ASEAN and the People's Republic of China.</w:t>
      </w:r>
    </w:p>
    <w:p w:rsidR="003302D6" w:rsidRPr="00AF7ED4" w:rsidRDefault="003302D6" w:rsidP="003302D6">
      <w:pPr>
        <w:rPr>
          <w:rFonts w:ascii="Times New Roman" w:hAnsi="Times New Roman" w:cs="Times New Roman"/>
          <w:sz w:val="24"/>
          <w:szCs w:val="24"/>
        </w:rPr>
      </w:pPr>
      <w:r w:rsidRPr="00AF7ED4">
        <w:rPr>
          <w:rFonts w:ascii="Times New Roman" w:hAnsi="Times New Roman" w:cs="Times New Roman"/>
          <w:sz w:val="24"/>
          <w:szCs w:val="24"/>
        </w:rPr>
        <w:t>Memorandum of Understanding ASEAN-China Free Trade Area.</w:t>
      </w:r>
    </w:p>
    <w:p w:rsidR="003302D6" w:rsidRDefault="003302D6" w:rsidP="003302D6">
      <w:pPr>
        <w:ind w:left="851" w:hanging="851"/>
        <w:jc w:val="both"/>
        <w:rPr>
          <w:rFonts w:ascii="Times New Roman" w:hAnsi="Times New Roman" w:cs="Times New Roman"/>
          <w:sz w:val="24"/>
          <w:szCs w:val="24"/>
        </w:rPr>
      </w:pPr>
      <w:r w:rsidRPr="00AF7ED4">
        <w:rPr>
          <w:rFonts w:ascii="Times New Roman" w:hAnsi="Times New Roman" w:cs="Times New Roman"/>
          <w:sz w:val="24"/>
          <w:szCs w:val="24"/>
        </w:rPr>
        <w:t>Pasal 1 Framework Agreement on Comp</w:t>
      </w:r>
      <w:r>
        <w:rPr>
          <w:rFonts w:ascii="Times New Roman" w:hAnsi="Times New Roman" w:cs="Times New Roman"/>
          <w:sz w:val="24"/>
          <w:szCs w:val="24"/>
        </w:rPr>
        <w:t xml:space="preserve">rehensive Economic Co-Operation </w:t>
      </w:r>
      <w:r w:rsidRPr="00AF7ED4">
        <w:rPr>
          <w:rFonts w:ascii="Times New Roman" w:hAnsi="Times New Roman" w:cs="Times New Roman"/>
          <w:sz w:val="24"/>
          <w:szCs w:val="24"/>
        </w:rPr>
        <w:t>Between ASEAN and the People's Republic of China</w:t>
      </w:r>
    </w:p>
    <w:p w:rsidR="003302D6" w:rsidRDefault="003302D6" w:rsidP="003302D6">
      <w:pPr>
        <w:ind w:left="851" w:hanging="851"/>
        <w:jc w:val="both"/>
        <w:rPr>
          <w:rFonts w:ascii="Times New Roman" w:hAnsi="Times New Roman" w:cs="Times New Roman"/>
          <w:sz w:val="24"/>
          <w:szCs w:val="24"/>
        </w:rPr>
      </w:pPr>
      <w:r w:rsidRPr="00AF7ED4">
        <w:rPr>
          <w:rFonts w:ascii="Times New Roman" w:hAnsi="Times New Roman" w:cs="Times New Roman"/>
          <w:sz w:val="24"/>
          <w:szCs w:val="24"/>
        </w:rPr>
        <w:t>Pasal 2 Framework Agreement on Comprehensive Economic Co-Operation between ASEAN and the People's Republic of China.</w:t>
      </w:r>
    </w:p>
    <w:p w:rsidR="003302D6" w:rsidRDefault="003302D6" w:rsidP="003302D6">
      <w:pPr>
        <w:ind w:left="851" w:hanging="851"/>
        <w:jc w:val="both"/>
        <w:rPr>
          <w:rFonts w:ascii="Times New Roman" w:hAnsi="Times New Roman" w:cs="Times New Roman"/>
          <w:sz w:val="24"/>
          <w:szCs w:val="24"/>
        </w:rPr>
      </w:pPr>
      <w:r w:rsidRPr="003348B3">
        <w:rPr>
          <w:rFonts w:ascii="Times New Roman" w:hAnsi="Times New Roman" w:cs="Times New Roman"/>
          <w:sz w:val="24"/>
          <w:szCs w:val="24"/>
        </w:rPr>
        <w:t>Pasal 3 ayat 4 huruf (a) Framework Agreement on Comprehensive Economic Co-Operation Between ASEAN and the People’s Republic of China.</w:t>
      </w:r>
    </w:p>
    <w:p w:rsidR="003302D6" w:rsidRDefault="003302D6" w:rsidP="003302D6">
      <w:pPr>
        <w:ind w:left="851" w:hanging="851"/>
        <w:jc w:val="both"/>
        <w:rPr>
          <w:rFonts w:ascii="Times New Roman" w:hAnsi="Times New Roman" w:cs="Times New Roman"/>
          <w:sz w:val="24"/>
          <w:szCs w:val="24"/>
        </w:rPr>
      </w:pPr>
      <w:r w:rsidRPr="003348B3">
        <w:rPr>
          <w:rFonts w:ascii="Times New Roman" w:hAnsi="Times New Roman" w:cs="Times New Roman"/>
          <w:sz w:val="24"/>
          <w:szCs w:val="24"/>
        </w:rPr>
        <w:t>Pasal 5 Framework Agreement on Comprehensive Economic Co-Operation Between ASEAN and the People's Republic of China, Agreement on Investment of the Framework Agreement on Comprehensive Economic Co-operation between the Association of Southeast Asian Nations and the People's Republic of China.</w:t>
      </w:r>
    </w:p>
    <w:p w:rsidR="003302D6" w:rsidRDefault="003302D6" w:rsidP="003302D6">
      <w:pPr>
        <w:ind w:left="851" w:hanging="851"/>
        <w:jc w:val="both"/>
        <w:rPr>
          <w:rFonts w:ascii="Times New Roman" w:hAnsi="Times New Roman" w:cs="Times New Roman"/>
          <w:sz w:val="24"/>
          <w:szCs w:val="24"/>
        </w:rPr>
      </w:pPr>
      <w:r w:rsidRPr="00AF7ED4">
        <w:rPr>
          <w:rFonts w:ascii="Times New Roman" w:hAnsi="Times New Roman" w:cs="Times New Roman"/>
          <w:sz w:val="24"/>
          <w:szCs w:val="24"/>
        </w:rPr>
        <w:t>Pasal 6 ayat 3 Framework Agreement on Comprehensive Economic Co-Operation between ASEAN and the People’s Republic of China.</w:t>
      </w:r>
    </w:p>
    <w:p w:rsidR="003302D6" w:rsidRDefault="003302D6" w:rsidP="003302D6">
      <w:pPr>
        <w:ind w:left="851" w:hanging="851"/>
        <w:jc w:val="both"/>
        <w:rPr>
          <w:rFonts w:ascii="Times New Roman" w:hAnsi="Times New Roman" w:cs="Times New Roman"/>
          <w:sz w:val="24"/>
          <w:szCs w:val="24"/>
        </w:rPr>
      </w:pPr>
      <w:r w:rsidRPr="00677A5A">
        <w:rPr>
          <w:rFonts w:ascii="Times New Roman" w:hAnsi="Times New Roman" w:cs="Times New Roman"/>
          <w:sz w:val="24"/>
          <w:szCs w:val="24"/>
        </w:rPr>
        <w:t xml:space="preserve">Pasal 7 ayat 1 Framework Agreement on Comprehensive Economic Cooperation </w:t>
      </w:r>
      <w:bookmarkStart w:id="0" w:name="_GoBack"/>
      <w:bookmarkEnd w:id="0"/>
      <w:r w:rsidRPr="00677A5A">
        <w:rPr>
          <w:rFonts w:ascii="Times New Roman" w:hAnsi="Times New Roman" w:cs="Times New Roman"/>
          <w:sz w:val="24"/>
          <w:szCs w:val="24"/>
        </w:rPr>
        <w:t>between ASEAN and the People's Republic of China, Agreement on Investment of the Framework Agreement on Comprehensive Economic Cooperation between the Association of Southeast Asian Nations and the People's Republic of China.</w:t>
      </w:r>
    </w:p>
    <w:p w:rsidR="003302D6" w:rsidRDefault="003302D6" w:rsidP="003302D6">
      <w:pPr>
        <w:ind w:left="851" w:hanging="851"/>
        <w:jc w:val="both"/>
        <w:rPr>
          <w:rFonts w:ascii="Times New Roman" w:hAnsi="Times New Roman" w:cs="Times New Roman"/>
          <w:sz w:val="24"/>
          <w:szCs w:val="24"/>
        </w:rPr>
      </w:pPr>
      <w:r w:rsidRPr="003348B3">
        <w:rPr>
          <w:rFonts w:ascii="Times New Roman" w:hAnsi="Times New Roman" w:cs="Times New Roman"/>
          <w:sz w:val="24"/>
          <w:szCs w:val="24"/>
        </w:rPr>
        <w:t xml:space="preserve">Pasal 7 ayat 2 Framework Agreement on Comprehensive Economic Co-Operation between ASEAN and the People's Republic of China, Agreement on Investment of the Framework Agreement on Comprehensive Economic </w:t>
      </w:r>
      <w:r w:rsidRPr="003348B3">
        <w:rPr>
          <w:rFonts w:ascii="Times New Roman" w:hAnsi="Times New Roman" w:cs="Times New Roman"/>
          <w:sz w:val="24"/>
          <w:szCs w:val="24"/>
        </w:rPr>
        <w:lastRenderedPageBreak/>
        <w:t>Co-operation between the Association of Southeast Asian Nations and the People's Republic of China</w:t>
      </w:r>
    </w:p>
    <w:p w:rsidR="003302D6" w:rsidRDefault="003302D6" w:rsidP="003302D6">
      <w:pPr>
        <w:ind w:left="851" w:hanging="851"/>
        <w:jc w:val="both"/>
        <w:rPr>
          <w:rFonts w:ascii="Times New Roman" w:hAnsi="Times New Roman" w:cs="Times New Roman"/>
          <w:sz w:val="24"/>
          <w:szCs w:val="24"/>
        </w:rPr>
      </w:pPr>
      <w:r w:rsidRPr="003348B3">
        <w:rPr>
          <w:rFonts w:ascii="Times New Roman" w:hAnsi="Times New Roman" w:cs="Times New Roman"/>
          <w:sz w:val="24"/>
          <w:szCs w:val="24"/>
        </w:rPr>
        <w:t>Pasal 8 Agreement on Trade in Goods of the Framework on Comprehensive Economic Co-operation between the Association of Southeast Asian Nations and the People’s Republic of China.</w:t>
      </w:r>
    </w:p>
    <w:p w:rsidR="003302D6" w:rsidRDefault="003302D6" w:rsidP="003302D6">
      <w:pPr>
        <w:ind w:left="851" w:hanging="851"/>
        <w:jc w:val="both"/>
        <w:rPr>
          <w:rFonts w:ascii="Times New Roman" w:hAnsi="Times New Roman" w:cs="Times New Roman"/>
          <w:sz w:val="24"/>
          <w:szCs w:val="24"/>
        </w:rPr>
      </w:pPr>
      <w:r w:rsidRPr="0050571B">
        <w:rPr>
          <w:rFonts w:ascii="Times New Roman" w:hAnsi="Times New Roman" w:cs="Times New Roman"/>
          <w:sz w:val="24"/>
          <w:szCs w:val="24"/>
        </w:rPr>
        <w:t>Pasal 9 Framework Agreement on Comprehensive Economic Co-Operation Between ASEAN and the People's Republic of China :” China shall accord Most Favoured Nation (MFN) Treatment consistent with WTO rules and disciplines to all the non-WTO ASEAN member statesupon the date of signature of this agreement.”</w:t>
      </w:r>
    </w:p>
    <w:p w:rsidR="003302D6" w:rsidRDefault="003302D6" w:rsidP="003302D6">
      <w:pPr>
        <w:ind w:left="851" w:hanging="851"/>
        <w:jc w:val="both"/>
        <w:rPr>
          <w:rFonts w:ascii="Times New Roman" w:hAnsi="Times New Roman" w:cs="Times New Roman"/>
          <w:sz w:val="24"/>
          <w:szCs w:val="24"/>
        </w:rPr>
      </w:pPr>
      <w:r w:rsidRPr="003348B3">
        <w:rPr>
          <w:rFonts w:ascii="Times New Roman" w:hAnsi="Times New Roman" w:cs="Times New Roman"/>
          <w:sz w:val="24"/>
          <w:szCs w:val="24"/>
        </w:rPr>
        <w:t>Pasal 11 Framework Agreement on Comprehensive Economic Cooperation between ASEAN and the People's Republic of China.</w:t>
      </w:r>
    </w:p>
    <w:p w:rsidR="003302D6" w:rsidRDefault="003302D6" w:rsidP="003302D6">
      <w:pPr>
        <w:ind w:left="851" w:hanging="851"/>
        <w:jc w:val="both"/>
        <w:rPr>
          <w:rFonts w:ascii="Times New Roman" w:hAnsi="Times New Roman" w:cs="Times New Roman"/>
          <w:sz w:val="24"/>
          <w:szCs w:val="24"/>
        </w:rPr>
      </w:pPr>
      <w:r w:rsidRPr="0073575D">
        <w:rPr>
          <w:rFonts w:ascii="Times New Roman" w:hAnsi="Times New Roman" w:cs="Times New Roman"/>
          <w:sz w:val="24"/>
          <w:szCs w:val="24"/>
        </w:rPr>
        <w:t>Peraturan Daerah Provinsi Jawa Barat Nomer 10 Tahun 2010 tentang Pemberdayaan dan Pengembangan Koperasi, Usaha Mikro, Kecil dan Menengah. 2010: Bandung: Dikeluarkan oleh Gubernur Jawa Barat.</w:t>
      </w:r>
    </w:p>
    <w:p w:rsidR="0059511A" w:rsidRDefault="00920DC0"/>
    <w:sectPr w:rsidR="0059511A" w:rsidSect="003302D6">
      <w:footerReference w:type="default" r:id="rId2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C0" w:rsidRDefault="00920DC0" w:rsidP="00093F4C">
      <w:pPr>
        <w:spacing w:after="0" w:line="240" w:lineRule="auto"/>
      </w:pPr>
      <w:r>
        <w:separator/>
      </w:r>
    </w:p>
  </w:endnote>
  <w:endnote w:type="continuationSeparator" w:id="0">
    <w:p w:rsidR="00920DC0" w:rsidRDefault="00920DC0" w:rsidP="0009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4C" w:rsidRDefault="00093F4C" w:rsidP="00945FE8">
    <w:pPr>
      <w:pStyle w:val="Footer"/>
    </w:pPr>
  </w:p>
  <w:p w:rsidR="00093F4C" w:rsidRDefault="00093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C0" w:rsidRDefault="00920DC0" w:rsidP="00093F4C">
      <w:pPr>
        <w:spacing w:after="0" w:line="240" w:lineRule="auto"/>
      </w:pPr>
      <w:r>
        <w:separator/>
      </w:r>
    </w:p>
  </w:footnote>
  <w:footnote w:type="continuationSeparator" w:id="0">
    <w:p w:rsidR="00920DC0" w:rsidRDefault="00920DC0" w:rsidP="00093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D6"/>
    <w:rsid w:val="00093F4C"/>
    <w:rsid w:val="001D58FB"/>
    <w:rsid w:val="003302D6"/>
    <w:rsid w:val="003A1593"/>
    <w:rsid w:val="00920DC0"/>
    <w:rsid w:val="00945F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2D6"/>
    <w:rPr>
      <w:color w:val="0000FF" w:themeColor="hyperlink"/>
      <w:u w:val="single"/>
    </w:rPr>
  </w:style>
  <w:style w:type="paragraph" w:styleId="Header">
    <w:name w:val="header"/>
    <w:basedOn w:val="Normal"/>
    <w:link w:val="HeaderChar"/>
    <w:uiPriority w:val="99"/>
    <w:unhideWhenUsed/>
    <w:rsid w:val="0009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F4C"/>
  </w:style>
  <w:style w:type="paragraph" w:styleId="Footer">
    <w:name w:val="footer"/>
    <w:basedOn w:val="Normal"/>
    <w:link w:val="FooterChar"/>
    <w:uiPriority w:val="99"/>
    <w:unhideWhenUsed/>
    <w:rsid w:val="0009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2D6"/>
    <w:rPr>
      <w:color w:val="0000FF" w:themeColor="hyperlink"/>
      <w:u w:val="single"/>
    </w:rPr>
  </w:style>
  <w:style w:type="paragraph" w:styleId="Header">
    <w:name w:val="header"/>
    <w:basedOn w:val="Normal"/>
    <w:link w:val="HeaderChar"/>
    <w:uiPriority w:val="99"/>
    <w:unhideWhenUsed/>
    <w:rsid w:val="0009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F4C"/>
  </w:style>
  <w:style w:type="paragraph" w:styleId="Footer">
    <w:name w:val="footer"/>
    <w:basedOn w:val="Normal"/>
    <w:link w:val="FooterChar"/>
    <w:uiPriority w:val="99"/>
    <w:unhideWhenUsed/>
    <w:rsid w:val="0009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nis.liputan6.com/read/2281539/dekat-dengan-presiden-china-jokowi-diminta-lakukan-ini" TargetMode="External"/><Relationship Id="rId13" Type="http://schemas.openxmlformats.org/officeDocument/2006/relationships/hyperlink" Target="http://bandung.bisnis.com/read/20160227/5/550800/hanya-35-umkm-di-jawa-barat-miliki-izin-usaha" TargetMode="External"/><Relationship Id="rId18" Type="http://schemas.openxmlformats.org/officeDocument/2006/relationships/hyperlink" Target="http://mikronews.com/kadin-jabar-bbm-naik-umkm-rentan-kolaps/" TargetMode="External"/><Relationship Id="rId26" Type="http://schemas.openxmlformats.org/officeDocument/2006/relationships/hyperlink" Target="http://www.jabarprov.go.id/root/rkpd/RKPD2011BAB3.pdf" TargetMode="External"/><Relationship Id="rId3" Type="http://schemas.openxmlformats.org/officeDocument/2006/relationships/settings" Target="settings.xml"/><Relationship Id="rId21" Type="http://schemas.openxmlformats.org/officeDocument/2006/relationships/hyperlink" Target="https://www.jurnalbandung.com/dorong-pengembangan-usaha-kreatif-dprd-jabar-godok-raperda-ekonomi-kreatif/" TargetMode="External"/><Relationship Id="rId7" Type="http://schemas.openxmlformats.org/officeDocument/2006/relationships/hyperlink" Target="http://ejournal.hi.fisip-unmul.ac.id/site/wp-content/uploads/2013/08/jurnal%20kartini%20PDF%20(08-23-13-06-15-19).pdf" TargetMode="External"/><Relationship Id="rId12" Type="http://schemas.openxmlformats.org/officeDocument/2006/relationships/hyperlink" Target="http://a-research.upi.edu/operator/upload/s_pem_0707608_chapter1.pdf" TargetMode="External"/><Relationship Id="rId17" Type="http://schemas.openxmlformats.org/officeDocument/2006/relationships/hyperlink" Target="http://www.pikiran-rakyat.com/ekonomi/2010/01/15/105426/produk-cina-ancam-sektor-umkm" TargetMode="External"/><Relationship Id="rId25" Type="http://schemas.openxmlformats.org/officeDocument/2006/relationships/hyperlink" Target="http://www.jabarprov.go.id/index.php/news/19975/2016/11/14/Pemprov-Jabar-Dorong-Industri-Kreatif-Digital-Art-Melalui-Perguruan-Tinggi" TargetMode="External"/><Relationship Id="rId2" Type="http://schemas.microsoft.com/office/2007/relationships/stylesWithEffects" Target="stylesWithEffects.xml"/><Relationship Id="rId16" Type="http://schemas.openxmlformats.org/officeDocument/2006/relationships/hyperlink" Target="http://kpbptpn.co.id/news-4047-0-acfta-peluang-yang-penuh-ancaman.html" TargetMode="External"/><Relationship Id="rId20" Type="http://schemas.openxmlformats.org/officeDocument/2006/relationships/hyperlink" Target="http://sp.beritasatu.com/ekonomidanbisnis/spirit-jabar-lahirkan-100000-pengusaha-baru/77521"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andung.bisnis.com/read/20150710/5/537571/penguatan-umkm-bjb-dan-pemprov-jabar-luncurkan-program-pesat" TargetMode="External"/><Relationship Id="rId24" Type="http://schemas.openxmlformats.org/officeDocument/2006/relationships/hyperlink" Target="http://www.bi.go.id/id/umkm/penelitian/nasional/kajian/Documents/Profil%20Bisnis%20UMKM.pdf" TargetMode="External"/><Relationship Id="rId5" Type="http://schemas.openxmlformats.org/officeDocument/2006/relationships/footnotes" Target="footnotes.xml"/><Relationship Id="rId15" Type="http://schemas.openxmlformats.org/officeDocument/2006/relationships/hyperlink" Target="http://www.pikiran-rakyat.com/ekonomi/2017/01/03/kadin-jabar-tolak-kenaikan-tarif-listrik-awal-2017-389516" TargetMode="External"/><Relationship Id="rId23" Type="http://schemas.openxmlformats.org/officeDocument/2006/relationships/hyperlink" Target="http://www.asean-china-center.org/" TargetMode="External"/><Relationship Id="rId28" Type="http://schemas.openxmlformats.org/officeDocument/2006/relationships/hyperlink" Target="http://kadinbandung.org/news/detail/kadin-jabar-ajari-mahasiswa-wirausaha" TargetMode="External"/><Relationship Id="rId10" Type="http://schemas.openxmlformats.org/officeDocument/2006/relationships/hyperlink" Target="http://www.pikiran-rakyat.com/bandung-raya/2016/03/29/365263/umkm-juga-harus-berorientasi-internasional" TargetMode="External"/><Relationship Id="rId19" Type="http://schemas.openxmlformats.org/officeDocument/2006/relationships/hyperlink" Target="http://www.kompasiana.com/alomet/dealing-with-china-s-trade-surplus_560c9b5abd22bd69050b025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tjenkpi.depdag.go.if/Umum/Regional/Win/ASEAN%20-%20China%25FTA.pdf" TargetMode="External"/><Relationship Id="rId14" Type="http://schemas.openxmlformats.org/officeDocument/2006/relationships/hyperlink" Target="https://www.google.co.id/url?sa=t&amp;rct=j&amp;q=&amp;esrc=s&amp;source=web&amp;cd=6&amp;cad=rja&amp;uact=8&amp;ved=0ahUKEwjg95eHhrPSAhUKs48KHZtaDOcQFghFMAU&amp;url=http%3A%2F%2Fojs.unm.ac.id%2Findex.php%2Fadministrare%2Farticle%2Fdownload%2F2567%2F1308&amp;usg=AFQjCNFg0QKg5PMycO00JlU0wNtqOHYPpQ" TargetMode="External"/><Relationship Id="rId22" Type="http://schemas.openxmlformats.org/officeDocument/2006/relationships/hyperlink" Target="http://jp.feb.unsoed.ac.id/index.php/sca-1/article/viewFile/286/291" TargetMode="External"/><Relationship Id="rId27" Type="http://schemas.openxmlformats.org/officeDocument/2006/relationships/hyperlink" Target="https://jabar.bps.go.id/new/website/brs_ind/brsInd-2016030112331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 14</dc:creator>
  <cp:keywords/>
  <dc:description/>
  <cp:lastModifiedBy>aspire E 14</cp:lastModifiedBy>
  <cp:revision>3</cp:revision>
  <dcterms:created xsi:type="dcterms:W3CDTF">2017-05-21T12:39:00Z</dcterms:created>
  <dcterms:modified xsi:type="dcterms:W3CDTF">2017-05-21T12:51:00Z</dcterms:modified>
</cp:coreProperties>
</file>