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DC" w:rsidRPr="00A466FE" w:rsidRDefault="00D742DC" w:rsidP="00D742DC">
      <w:pPr>
        <w:jc w:val="center"/>
        <w:rPr>
          <w:rFonts w:ascii="Times New Roman" w:hAnsi="Times New Roman" w:cs="Times New Roman"/>
          <w:b/>
          <w:sz w:val="24"/>
          <w:szCs w:val="24"/>
        </w:rPr>
      </w:pPr>
      <w:r w:rsidRPr="00A466FE">
        <w:rPr>
          <w:rFonts w:ascii="Times New Roman" w:hAnsi="Times New Roman" w:cs="Times New Roman"/>
          <w:b/>
          <w:sz w:val="24"/>
          <w:szCs w:val="24"/>
        </w:rPr>
        <w:t>BAB I</w:t>
      </w:r>
    </w:p>
    <w:p w:rsidR="00D742DC" w:rsidRPr="00A466FE" w:rsidRDefault="00D742DC" w:rsidP="00D742DC">
      <w:pPr>
        <w:jc w:val="center"/>
        <w:rPr>
          <w:rFonts w:ascii="Times New Roman" w:hAnsi="Times New Roman" w:cs="Times New Roman"/>
          <w:b/>
          <w:sz w:val="24"/>
          <w:szCs w:val="24"/>
        </w:rPr>
      </w:pPr>
    </w:p>
    <w:p w:rsidR="00D742DC" w:rsidRDefault="00D742DC" w:rsidP="00D742DC">
      <w:pPr>
        <w:jc w:val="center"/>
        <w:rPr>
          <w:rFonts w:ascii="Times New Roman" w:hAnsi="Times New Roman" w:cs="Times New Roman"/>
          <w:b/>
          <w:sz w:val="24"/>
          <w:szCs w:val="24"/>
        </w:rPr>
      </w:pPr>
      <w:r w:rsidRPr="00A466FE">
        <w:rPr>
          <w:rFonts w:ascii="Times New Roman" w:hAnsi="Times New Roman" w:cs="Times New Roman"/>
          <w:b/>
          <w:sz w:val="24"/>
          <w:szCs w:val="24"/>
        </w:rPr>
        <w:t>PENDAHULUAN</w:t>
      </w:r>
    </w:p>
    <w:p w:rsidR="00D742DC" w:rsidRDefault="00D742DC" w:rsidP="00D742DC">
      <w:pPr>
        <w:spacing w:line="480" w:lineRule="auto"/>
        <w:rPr>
          <w:rFonts w:ascii="Times New Roman" w:hAnsi="Times New Roman" w:cs="Times New Roman"/>
          <w:b/>
          <w:sz w:val="24"/>
          <w:szCs w:val="24"/>
        </w:rPr>
      </w:pPr>
    </w:p>
    <w:p w:rsidR="00D742DC" w:rsidRPr="00DF67F0" w:rsidRDefault="000D3CD2" w:rsidP="00D742DC">
      <w:pP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D742DC" w:rsidRPr="00DF67F0">
        <w:rPr>
          <w:rFonts w:ascii="Times New Roman" w:hAnsi="Times New Roman" w:cs="Times New Roman"/>
          <w:b/>
          <w:sz w:val="24"/>
          <w:szCs w:val="24"/>
        </w:rPr>
        <w:t>Latar Belakang</w:t>
      </w:r>
    </w:p>
    <w:p w:rsidR="00D742DC" w:rsidRDefault="00D742DC" w:rsidP="00D742D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Otonomi daerah merupakan sebuah awal dalam peningkatan kualitas hidup masyarakat sekaligus ditunjukan untuk peningkatan kemakmuran dan kesejahteraan masyarakat. Otonomi daerah menurut Undang – Undang Nomor 9 Tahun 2015 yang diubah dengan perubahan kedua atas Undang – Undang Nomor 23 Tahun 2014 adalah kewenangan daerah otonom untuk mengatur dan mengurus kepentingan masyarakat menurut prakarsa sendiri berdasarkan aspirasi masyarakat sesuai dengan perundang – undangan sehingga pemerintah daerah harus mampu melaksanakan berbagai kewenangan yang selama ini dilakukan oleh pemerintah pusat. Tujuan utama otonomi daerah adalah tercapainya penyelenggaraan pemerintahan yang baik </w:t>
      </w:r>
      <w:r>
        <w:rPr>
          <w:rFonts w:ascii="Times New Roman" w:hAnsi="Times New Roman" w:cs="Times New Roman"/>
          <w:i/>
          <w:sz w:val="24"/>
          <w:szCs w:val="24"/>
        </w:rPr>
        <w:t>good government</w:t>
      </w:r>
      <w:r>
        <w:rPr>
          <w:rFonts w:ascii="Times New Roman" w:hAnsi="Times New Roman" w:cs="Times New Roman"/>
          <w:sz w:val="24"/>
          <w:szCs w:val="24"/>
        </w:rPr>
        <w:t xml:space="preserve"> dengan landasan demokrasi yang menitikberatkan pada pada peran serta masyarakat, pemerataan dan keadilan, memperhatikan keanekaragaman sosial, ekonomi, dan budaya.</w:t>
      </w:r>
    </w:p>
    <w:p w:rsidR="00D742DC" w:rsidRDefault="00D742DC" w:rsidP="00D742D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Penyelenggaraan otonomi daerah dalam Undang – Undang Nomor 23 Tahun 2014 tentang Pemerintah Daerah yang berperinsip pada pemberian otomoni daerah yang luas, nyata, dan bertanggungjawab kepada daerah secara proporsional yang diwujudkan dengan pengaturan, pembagian, dan pemanfaatan sumberdaya nasional. Dalam sistem penyelenggaraan pemerintahan negara yang menganut sistem </w:t>
      </w:r>
      <w:r>
        <w:rPr>
          <w:rFonts w:ascii="Times New Roman" w:hAnsi="Times New Roman" w:cs="Times New Roman"/>
          <w:sz w:val="24"/>
          <w:szCs w:val="24"/>
        </w:rPr>
        <w:lastRenderedPageBreak/>
        <w:t>pemecahan kekuasaan secara vertikal suatu negara dikenal dengan istilah desentralisasi yang membagi kekuasaan negara terbagi antara pemerintahan pusat dan daerah.</w:t>
      </w:r>
    </w:p>
    <w:p w:rsidR="00D742DC" w:rsidRPr="00CB348A" w:rsidRDefault="00D742DC" w:rsidP="00D742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CB348A">
        <w:rPr>
          <w:rFonts w:ascii="Times New Roman" w:hAnsi="Times New Roman" w:cs="Times New Roman"/>
          <w:sz w:val="24"/>
          <w:szCs w:val="24"/>
        </w:rPr>
        <w:t>ota Bandung</w:t>
      </w:r>
      <w:r w:rsidR="007D1795">
        <w:rPr>
          <w:rFonts w:ascii="Times New Roman" w:hAnsi="Times New Roman" w:cs="Times New Roman"/>
          <w:sz w:val="24"/>
          <w:szCs w:val="24"/>
        </w:rPr>
        <w:t>,</w:t>
      </w:r>
      <w:r w:rsidRPr="00CB348A">
        <w:rPr>
          <w:rFonts w:ascii="Times New Roman" w:hAnsi="Times New Roman" w:cs="Times New Roman"/>
          <w:sz w:val="24"/>
          <w:szCs w:val="24"/>
        </w:rPr>
        <w:t xml:space="preserve"> </w:t>
      </w:r>
      <w:r w:rsidR="007D1795">
        <w:rPr>
          <w:rFonts w:ascii="Times New Roman" w:hAnsi="Times New Roman" w:cs="Times New Roman"/>
          <w:sz w:val="24"/>
          <w:szCs w:val="24"/>
        </w:rPr>
        <w:t>pada awalnya</w:t>
      </w:r>
      <w:r w:rsidRPr="00CB348A">
        <w:rPr>
          <w:rFonts w:ascii="Times New Roman" w:hAnsi="Times New Roman" w:cs="Times New Roman"/>
          <w:sz w:val="24"/>
          <w:szCs w:val="24"/>
        </w:rPr>
        <w:t xml:space="preserve"> secara tradisional merupakan kawasan </w:t>
      </w:r>
      <w:hyperlink r:id="rId7" w:tooltip="Pertanian" w:history="1">
        <w:r w:rsidRPr="00CB348A">
          <w:rPr>
            <w:rStyle w:val="Hyperlink"/>
            <w:rFonts w:ascii="Times New Roman" w:hAnsi="Times New Roman" w:cs="Times New Roman"/>
            <w:color w:val="auto"/>
            <w:sz w:val="24"/>
            <w:szCs w:val="24"/>
            <w:u w:val="none"/>
          </w:rPr>
          <w:t>pertanian</w:t>
        </w:r>
      </w:hyperlink>
      <w:r w:rsidRPr="00CB348A">
        <w:rPr>
          <w:rFonts w:ascii="Times New Roman" w:hAnsi="Times New Roman" w:cs="Times New Roman"/>
          <w:sz w:val="24"/>
          <w:szCs w:val="24"/>
        </w:rPr>
        <w:t xml:space="preserve">, namun seiring dengan laju urbanisasi menjadikan lahan pertanian menjadi kawasan perumahan serta kemudian berkembang menjadi kawasan industri dan bisnis, sesuai dengan transformasi ekonomi kota umumnya. Sektor </w:t>
      </w:r>
      <w:hyperlink r:id="rId8" w:tooltip="Perdagangan" w:history="1">
        <w:r w:rsidRPr="00CB348A">
          <w:rPr>
            <w:rStyle w:val="Hyperlink"/>
            <w:rFonts w:ascii="Times New Roman" w:hAnsi="Times New Roman" w:cs="Times New Roman"/>
            <w:color w:val="auto"/>
            <w:sz w:val="24"/>
            <w:szCs w:val="24"/>
            <w:u w:val="none"/>
          </w:rPr>
          <w:t>perdagangan</w:t>
        </w:r>
      </w:hyperlink>
      <w:r w:rsidRPr="00CB348A">
        <w:rPr>
          <w:rFonts w:ascii="Times New Roman" w:hAnsi="Times New Roman" w:cs="Times New Roman"/>
          <w:sz w:val="24"/>
          <w:szCs w:val="24"/>
        </w:rPr>
        <w:t xml:space="preserve"> dan </w:t>
      </w:r>
      <w:hyperlink r:id="rId9" w:tooltip="Jasa" w:history="1">
        <w:r w:rsidRPr="00CB348A">
          <w:rPr>
            <w:rStyle w:val="Hyperlink"/>
            <w:rFonts w:ascii="Times New Roman" w:hAnsi="Times New Roman" w:cs="Times New Roman"/>
            <w:color w:val="auto"/>
            <w:sz w:val="24"/>
            <w:szCs w:val="24"/>
            <w:u w:val="none"/>
          </w:rPr>
          <w:t>jasa</w:t>
        </w:r>
      </w:hyperlink>
      <w:r w:rsidRPr="00CB348A">
        <w:rPr>
          <w:rFonts w:ascii="Times New Roman" w:hAnsi="Times New Roman" w:cs="Times New Roman"/>
          <w:sz w:val="24"/>
          <w:szCs w:val="24"/>
        </w:rPr>
        <w:t xml:space="preserve"> saat ini memainkan peranan penting akan pertumbuhan ekonomi kota ini disamping terus berkembangnya sektor </w:t>
      </w:r>
      <w:hyperlink r:id="rId10" w:tooltip="Industri" w:history="1">
        <w:r w:rsidRPr="00CB348A">
          <w:rPr>
            <w:rStyle w:val="Hyperlink"/>
            <w:rFonts w:ascii="Times New Roman" w:hAnsi="Times New Roman" w:cs="Times New Roman"/>
            <w:color w:val="auto"/>
            <w:sz w:val="24"/>
            <w:szCs w:val="24"/>
            <w:u w:val="none"/>
          </w:rPr>
          <w:t>industri</w:t>
        </w:r>
      </w:hyperlink>
      <w:r w:rsidRPr="00CB348A">
        <w:rPr>
          <w:rFonts w:ascii="Times New Roman" w:hAnsi="Times New Roman" w:cs="Times New Roman"/>
          <w:sz w:val="24"/>
          <w:szCs w:val="24"/>
        </w:rPr>
        <w:t>.</w:t>
      </w:r>
    </w:p>
    <w:p w:rsidR="00D742DC" w:rsidRPr="004153D5" w:rsidRDefault="00D742DC" w:rsidP="00D742DC">
      <w:pPr>
        <w:pStyle w:val="NormalWeb"/>
        <w:spacing w:line="480" w:lineRule="auto"/>
        <w:ind w:firstLine="720"/>
        <w:jc w:val="both"/>
      </w:pPr>
      <w:r w:rsidRPr="004153D5">
        <w:t xml:space="preserve">Kota Bandung merupakan salah satu kota terpadat di Jawa Barat, di mana penduduknya didominasi oleh etnis </w:t>
      </w:r>
      <w:hyperlink r:id="rId11" w:tooltip="Suku Sunda" w:history="1">
        <w:r w:rsidRPr="004153D5">
          <w:rPr>
            <w:rStyle w:val="Hyperlink"/>
            <w:color w:val="auto"/>
            <w:u w:val="none"/>
          </w:rPr>
          <w:t>Sunda</w:t>
        </w:r>
      </w:hyperlink>
      <w:r w:rsidRPr="004153D5">
        <w:t xml:space="preserve">, sedangkan etnis </w:t>
      </w:r>
      <w:hyperlink r:id="rId12" w:tooltip="Suku Jawa" w:history="1">
        <w:r w:rsidRPr="004153D5">
          <w:rPr>
            <w:rStyle w:val="Hyperlink"/>
            <w:color w:val="auto"/>
            <w:u w:val="none"/>
          </w:rPr>
          <w:t>Jawa</w:t>
        </w:r>
      </w:hyperlink>
      <w:r w:rsidRPr="004153D5">
        <w:t xml:space="preserve"> merupakan penduduk minoritas terbesar di kota ini dibandingkan etnis lainnya.</w:t>
      </w:r>
      <w:r>
        <w:t xml:space="preserve"> </w:t>
      </w:r>
      <w:r w:rsidRPr="004153D5">
        <w:t xml:space="preserve">Pertambahan penduduk kota Bandung awalnya berkaitan erat dengan ada sarana transportasi </w:t>
      </w:r>
      <w:hyperlink r:id="rId13" w:tooltip="Kereta api" w:history="1">
        <w:r w:rsidRPr="004153D5">
          <w:rPr>
            <w:rStyle w:val="Hyperlink"/>
            <w:color w:val="auto"/>
            <w:u w:val="none"/>
          </w:rPr>
          <w:t>Kereta api</w:t>
        </w:r>
      </w:hyperlink>
      <w:r w:rsidRPr="004153D5">
        <w:t xml:space="preserve"> yang dibangun sekitar tahun </w:t>
      </w:r>
      <w:hyperlink r:id="rId14" w:tooltip="1880" w:history="1">
        <w:r w:rsidRPr="004153D5">
          <w:rPr>
            <w:rStyle w:val="Hyperlink"/>
            <w:color w:val="auto"/>
            <w:u w:val="none"/>
          </w:rPr>
          <w:t>1880</w:t>
        </w:r>
      </w:hyperlink>
      <w:r w:rsidRPr="004153D5">
        <w:t xml:space="preserve"> yang menghubungkan kota ini dengan </w:t>
      </w:r>
      <w:hyperlink r:id="rId15" w:tooltip="Daerah Khusus Ibukota Jakarta" w:history="1">
        <w:r w:rsidRPr="004153D5">
          <w:rPr>
            <w:rStyle w:val="Hyperlink"/>
            <w:color w:val="auto"/>
            <w:u w:val="none"/>
          </w:rPr>
          <w:t>Jakarta</w:t>
        </w:r>
      </w:hyperlink>
      <w:r w:rsidRPr="004153D5">
        <w:t xml:space="preserve"> (sebelumnya bernama </w:t>
      </w:r>
      <w:hyperlink r:id="rId16" w:tooltip="Batavia" w:history="1">
        <w:r w:rsidRPr="004153D5">
          <w:rPr>
            <w:rStyle w:val="Hyperlink"/>
            <w:color w:val="auto"/>
            <w:u w:val="none"/>
          </w:rPr>
          <w:t>Batavia</w:t>
        </w:r>
      </w:hyperlink>
      <w:r w:rsidR="00774C71">
        <w:t>). T</w:t>
      </w:r>
      <w:r w:rsidRPr="004153D5">
        <w:t xml:space="preserve">ahun </w:t>
      </w:r>
      <w:hyperlink r:id="rId17" w:tooltip="1941" w:history="1">
        <w:r w:rsidRPr="004153D5">
          <w:rPr>
            <w:rStyle w:val="Hyperlink"/>
            <w:color w:val="auto"/>
            <w:u w:val="none"/>
          </w:rPr>
          <w:t>1941</w:t>
        </w:r>
      </w:hyperlink>
      <w:r w:rsidRPr="004153D5">
        <w:t xml:space="preserve"> tercatat sebanyak 226.877 jiwa jumlah penduduk kota ini kemudian setelah per</w:t>
      </w:r>
      <w:r>
        <w:t xml:space="preserve">istiwa </w:t>
      </w:r>
      <w:r w:rsidRPr="004153D5">
        <w:t xml:space="preserve">yang dikenal dengan </w:t>
      </w:r>
      <w:r w:rsidRPr="004153D5">
        <w:rPr>
          <w:i/>
          <w:iCs/>
        </w:rPr>
        <w:t>Long March Siliwangi</w:t>
      </w:r>
      <w:r w:rsidRPr="004153D5">
        <w:t xml:space="preserve">, penduduk kota ini kembali bertambah di mana pada tahun </w:t>
      </w:r>
      <w:hyperlink r:id="rId18" w:tooltip="1950" w:history="1">
        <w:r w:rsidRPr="004153D5">
          <w:rPr>
            <w:rStyle w:val="Hyperlink"/>
            <w:color w:val="auto"/>
            <w:u w:val="none"/>
          </w:rPr>
          <w:t>1950</w:t>
        </w:r>
      </w:hyperlink>
      <w:r w:rsidRPr="004153D5">
        <w:t xml:space="preserve"> tercatat jumlah penduduknya sebanyak 644.475 jiwa</w:t>
      </w:r>
      <w:r>
        <w:t xml:space="preserve"> dan sekarang Badan Pusat Statistik menyebutkan pada tahun 2016 ada sekitar </w:t>
      </w:r>
      <w:r w:rsidRPr="004153D5">
        <w:t>2</w:t>
      </w:r>
      <w:r>
        <w:t xml:space="preserve">.393.633 juta dengan 30 Kecamatan, 151 Desa, dan  Kabupaten. </w:t>
      </w:r>
    </w:p>
    <w:p w:rsidR="00D742DC" w:rsidRDefault="00D742DC" w:rsidP="00D742DC">
      <w:pPr>
        <w:spacing w:line="480" w:lineRule="auto"/>
        <w:jc w:val="both"/>
        <w:rPr>
          <w:rFonts w:ascii="Times New Roman" w:hAnsi="Times New Roman" w:cs="Times New Roman"/>
          <w:sz w:val="24"/>
          <w:szCs w:val="24"/>
        </w:rPr>
      </w:pPr>
    </w:p>
    <w:p w:rsidR="00D742DC" w:rsidRDefault="00D742DC" w:rsidP="00D742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Upaya penyelenggaraan pemerintahan di Kota Bandung dan peningkatan pelayanan kepada masyarakat serta melaksanakan pembangunan daerah, maka daerah membutuhkan sumber – sumber kebijakan yang cukup memadai sesuai dengan batas – batas peraturan perundang – undangan. Dalam kaitanya dengan otonomi daerah, dipandang mampu menjadi alat penggerak sekaligus pendorong peningkatan dan kesejahteraan masyarakat salah satunya permasalahan tentang pengangguran terbuka di Kota Bandung hal ini perlu disadari bahwa masalah penggangguran itu tidak akan ada habisnya.</w:t>
      </w:r>
    </w:p>
    <w:p w:rsidR="00D742DC" w:rsidRPr="00D01301" w:rsidRDefault="00D742DC" w:rsidP="00D742DC">
      <w:pPr>
        <w:spacing w:line="480" w:lineRule="auto"/>
        <w:ind w:firstLine="796"/>
        <w:jc w:val="both"/>
        <w:rPr>
          <w:rFonts w:ascii="Times New Roman" w:eastAsia="Times New Roman" w:hAnsi="Times New Roman" w:cs="Times New Roman"/>
          <w:sz w:val="24"/>
          <w:szCs w:val="24"/>
        </w:rPr>
      </w:pPr>
      <w:r w:rsidRPr="00D01301">
        <w:rPr>
          <w:rFonts w:ascii="Times New Roman" w:hAnsi="Times New Roman" w:cs="Times New Roman"/>
          <w:sz w:val="24"/>
          <w:szCs w:val="24"/>
        </w:rPr>
        <w:t xml:space="preserve">Salah satu masalah pokok yang dihadapi bangsa dan negara Indonesia adalah masalah pengangguran terbuka. </w:t>
      </w:r>
      <w:r>
        <w:rPr>
          <w:rFonts w:ascii="Times New Roman" w:eastAsia="Times New Roman" w:hAnsi="Times New Roman" w:cs="Times New Roman"/>
          <w:sz w:val="24"/>
          <w:szCs w:val="24"/>
        </w:rPr>
        <w:t>Mengapa Pengangguran H</w:t>
      </w:r>
      <w:r w:rsidRPr="00D01301">
        <w:rPr>
          <w:rFonts w:ascii="Times New Roman" w:eastAsia="Times New Roman" w:hAnsi="Times New Roman" w:cs="Times New Roman"/>
          <w:sz w:val="24"/>
          <w:szCs w:val="24"/>
        </w:rPr>
        <w:t xml:space="preserve">arus Dihindari ? Pada dasarnya, dalam jangka panjang pengangguran dapat menimbulkan efek tidak baik bagi masyarakat sehingga masalah pengangguran harus dihindari atau dikurangi jumlahnya. Tingginya tingkat pengangguran menunjukkan kegagalan dalam pembangunan. Hal ini dikarenakan, tingginya tingkat pengangguran menyebabkan produksi suatu negara tidak mencapai tingkat maksimum atau tingkat potensial. </w:t>
      </w:r>
    </w:p>
    <w:p w:rsidR="00D742DC" w:rsidRDefault="00D742DC" w:rsidP="00D742DC">
      <w:pPr>
        <w:pStyle w:val="NormalWeb"/>
        <w:spacing w:line="480" w:lineRule="auto"/>
        <w:ind w:firstLine="720"/>
        <w:jc w:val="both"/>
      </w:pPr>
      <w:r>
        <w:t>Pengangguran terbuka yang tinggi berdampak langsung maupun tidak langsung terhadap kemiskinan, kriminalitas dan masalah-masalah sosial politik yang juga semakin meningkat. Dengan jumlah angkatan kerja yang cukup besar, arus migrasi yang terus mengalir, serta dampak krisis ekonomi yang berkepanjangan sampai saat ini, membuat permasalahan tenaga kerja menjadi sangat besar dan kompleks.</w:t>
      </w:r>
    </w:p>
    <w:p w:rsidR="00D742DC" w:rsidRDefault="00D742DC" w:rsidP="00D742DC">
      <w:pPr>
        <w:pStyle w:val="NormalWeb"/>
        <w:spacing w:line="480" w:lineRule="auto"/>
        <w:jc w:val="both"/>
      </w:pPr>
      <w:r>
        <w:lastRenderedPageBreak/>
        <w:t>Pengangguran terjadi disebabkan antara lain, yaitu karena tidak sebandingnya jumlah lapangan kerja dengan para pencari kerja dan juga faktor kompetensi pencari kerja tidak sesuai dengan pasar kerja serta masuknya Tenaga Kerja Asing (TKA) menambah pengangguran terbuka di Kota Bandung. Tingkat pengangguran di Jawa Barat, terutama di Kota Bandung, masih sangat tinggi. Pemicunya adalah angka urbanisasi yang tinggi, serta minimnya lapangan pekerjaan yang tersedia karena belum sebanding dengan pertumbuhan angkatan kerja yang sangat tinggi.</w:t>
      </w:r>
    </w:p>
    <w:p w:rsidR="00D742DC" w:rsidRPr="000E5CF2" w:rsidRDefault="00D742DC" w:rsidP="00D742DC">
      <w:pPr>
        <w:pStyle w:val="NormalWeb"/>
        <w:spacing w:line="480" w:lineRule="auto"/>
        <w:ind w:firstLine="720"/>
        <w:jc w:val="both"/>
        <w:rPr>
          <w:b/>
        </w:rPr>
      </w:pPr>
      <w:r>
        <w:t xml:space="preserve">Pengamat ekonomi sekaligus Ketua II Ikatan Sarjana Ekonomi Indonesia (ISEI) Cabang Bandung, “ hingga awal tahun 2007 tercatat 236.000 orang menganggur dari jumlah penduduk yang saat ini mencapai 2,3 juta orang. Jumlah angkatan kerja bertambah, sedangkan peningkatan itu tidak diimbangi dengan penyediaan lapangan pekerjaan," </w:t>
      </w:r>
      <w:r w:rsidRPr="000E5CF2">
        <w:rPr>
          <w:b/>
        </w:rPr>
        <w:t>Syahwir, Minggu (17/6/2016).</w:t>
      </w:r>
    </w:p>
    <w:p w:rsidR="00D742DC" w:rsidRPr="000E5CF2" w:rsidRDefault="00D742DC" w:rsidP="00D742DC">
      <w:pPr>
        <w:pStyle w:val="NormalWeb"/>
        <w:spacing w:line="480" w:lineRule="auto"/>
        <w:ind w:firstLine="720"/>
        <w:jc w:val="both"/>
        <w:rPr>
          <w:b/>
        </w:rPr>
      </w:pPr>
      <w:r>
        <w:t>Kepala Bad</w:t>
      </w:r>
      <w:r w:rsidR="0092267D">
        <w:t>an Pusat Statistik Kota Bandung, ”</w:t>
      </w:r>
      <w:r w:rsidR="000E5CF2">
        <w:t xml:space="preserve"> </w:t>
      </w:r>
      <w:r>
        <w:t>sejak tahun 2004 angka pengangguran di Bandung terus meningkat. Setiap tahun, rata-rata tingkat pengangguran terbuka mencapai 16 persen dari jumlah angkatan kerja. Penyerapan tenaga kerja terbilang kecil, hanya sekitar 10.000-15.000 orang. Adapun jumlah angkatan kerja terus meningkat sekitar 20.000-50.000 orang per tahun</w:t>
      </w:r>
      <w:r w:rsidR="000E5CF2">
        <w:t xml:space="preserve"> “</w:t>
      </w:r>
      <w:r>
        <w:t>.</w:t>
      </w:r>
      <w:r w:rsidR="0092267D">
        <w:t xml:space="preserve"> </w:t>
      </w:r>
      <w:r w:rsidR="000E5CF2">
        <w:rPr>
          <w:b/>
        </w:rPr>
        <w:t xml:space="preserve">Kuswara, </w:t>
      </w:r>
      <w:r w:rsidR="000E5CF2" w:rsidRPr="000E5CF2">
        <w:rPr>
          <w:b/>
        </w:rPr>
        <w:t>Minggu (17/6/2016).</w:t>
      </w:r>
    </w:p>
    <w:p w:rsidR="00D742DC" w:rsidRDefault="00D742DC" w:rsidP="00D742DC">
      <w:pPr>
        <w:pStyle w:val="NormalWeb"/>
        <w:spacing w:line="480" w:lineRule="auto"/>
        <w:ind w:firstLine="720"/>
        <w:jc w:val="both"/>
      </w:pPr>
      <w:r>
        <w:t xml:space="preserve">Tingkat pengangguran di Kota Bandung meningkat. Berdasarkan data Dinas Tenaga Kerja (Disnaker) Kota Bandung “ jumlah pengangguran meningkat sekitar 12 </w:t>
      </w:r>
      <w:r>
        <w:lastRenderedPageBreak/>
        <w:t xml:space="preserve">ribuan sejak tahun 2014. Pada tahun 2014 warganya yang tidak memiliki pekerjaan berjumlah 95.000 orang. Sementara hingga akhir 2015 meningkat menjadi 107.565 orang. Banyak pengaruh tingkat pengangguran bertambah. Faktor utamanya adalah pertumbuhan ekonomi yang pada tahun 2015 memang berada dalam masa terpuruk “. </w:t>
      </w:r>
      <w:r w:rsidR="0092267D" w:rsidRPr="0092267D">
        <w:rPr>
          <w:b/>
        </w:rPr>
        <w:t>Darmanto</w:t>
      </w:r>
      <w:r w:rsidRPr="0092267D">
        <w:rPr>
          <w:b/>
        </w:rPr>
        <w:t>, Kamis (31/3/2016).</w:t>
      </w:r>
      <w:r>
        <w:t xml:space="preserve"> </w:t>
      </w:r>
    </w:p>
    <w:p w:rsidR="00D742DC" w:rsidRDefault="00D742DC" w:rsidP="00D742DC">
      <w:pPr>
        <w:pStyle w:val="NormalWeb"/>
        <w:spacing w:after="0" w:afterAutospacing="0" w:line="480" w:lineRule="auto"/>
        <w:ind w:firstLine="720"/>
        <w:jc w:val="both"/>
      </w:pPr>
      <w:r>
        <w:t>Tercatat data statistik tentang tenaga kerja pada Dinas Tenaga Kerja Dan Transmigrasi Kota Bandung Tahun 2017 secara lengkap tersaji pada table 1.1 sebagai berikut :</w:t>
      </w:r>
    </w:p>
    <w:p w:rsidR="00D742DC" w:rsidRPr="00344249" w:rsidRDefault="00D742DC" w:rsidP="00D742DC">
      <w:pPr>
        <w:pStyle w:val="NormalWeb"/>
        <w:spacing w:before="0" w:beforeAutospacing="0" w:after="0" w:afterAutospacing="0" w:line="480" w:lineRule="auto"/>
        <w:ind w:left="2880"/>
        <w:rPr>
          <w:b/>
        </w:rPr>
      </w:pPr>
      <w:r>
        <w:rPr>
          <w:b/>
        </w:rPr>
        <w:t xml:space="preserve">        </w:t>
      </w:r>
      <w:r w:rsidRPr="00344249">
        <w:rPr>
          <w:b/>
        </w:rPr>
        <w:t>Tabel 1.1</w:t>
      </w:r>
    </w:p>
    <w:p w:rsidR="00D742DC" w:rsidRPr="00344249" w:rsidRDefault="00D742DC" w:rsidP="00D742DC">
      <w:pPr>
        <w:pStyle w:val="NormalWeb"/>
        <w:spacing w:before="0" w:beforeAutospacing="0" w:after="0" w:afterAutospacing="0" w:line="480" w:lineRule="auto"/>
        <w:ind w:firstLine="720"/>
        <w:rPr>
          <w:b/>
        </w:rPr>
      </w:pPr>
      <w:r w:rsidRPr="00344249">
        <w:rPr>
          <w:b/>
        </w:rPr>
        <w:t>Data Statistik Tentang Tenaga Kerja Kota Bandung Tahun 2017</w:t>
      </w:r>
    </w:p>
    <w:tbl>
      <w:tblPr>
        <w:tblStyle w:val="TableGrid"/>
        <w:tblW w:w="7650" w:type="dxa"/>
        <w:tblInd w:w="378" w:type="dxa"/>
        <w:tblLook w:val="04A0" w:firstRow="1" w:lastRow="0" w:firstColumn="1" w:lastColumn="0" w:noHBand="0" w:noVBand="1"/>
      </w:tblPr>
      <w:tblGrid>
        <w:gridCol w:w="3573"/>
        <w:gridCol w:w="4077"/>
      </w:tblGrid>
      <w:tr w:rsidR="00D742DC" w:rsidTr="00E367BF">
        <w:trPr>
          <w:trHeight w:val="452"/>
        </w:trPr>
        <w:tc>
          <w:tcPr>
            <w:tcW w:w="3573" w:type="dxa"/>
          </w:tcPr>
          <w:p w:rsidR="00D742DC" w:rsidRDefault="00D742DC" w:rsidP="00E367BF">
            <w:pPr>
              <w:pStyle w:val="NormalWeb"/>
              <w:spacing w:line="480" w:lineRule="auto"/>
            </w:pPr>
            <w:r>
              <w:t>Jumlah Kebutuhan Pekerja</w:t>
            </w:r>
          </w:p>
        </w:tc>
        <w:tc>
          <w:tcPr>
            <w:tcW w:w="4077" w:type="dxa"/>
          </w:tcPr>
          <w:p w:rsidR="00D742DC" w:rsidRDefault="00D742DC" w:rsidP="00E367BF">
            <w:pPr>
              <w:pStyle w:val="NormalWeb"/>
              <w:spacing w:line="480" w:lineRule="auto"/>
              <w:jc w:val="center"/>
            </w:pPr>
            <w:r>
              <w:rPr>
                <w:rStyle w:val="label"/>
              </w:rPr>
              <w:t>1.279</w:t>
            </w:r>
          </w:p>
        </w:tc>
      </w:tr>
      <w:tr w:rsidR="00D742DC" w:rsidTr="00E367BF">
        <w:trPr>
          <w:trHeight w:val="496"/>
        </w:trPr>
        <w:tc>
          <w:tcPr>
            <w:tcW w:w="3573" w:type="dxa"/>
          </w:tcPr>
          <w:p w:rsidR="00D742DC" w:rsidRDefault="00D742DC" w:rsidP="00E367BF">
            <w:pPr>
              <w:pStyle w:val="NormalWeb"/>
              <w:spacing w:line="480" w:lineRule="auto"/>
            </w:pPr>
            <w:r>
              <w:t>Jumlah Pekerja Tetap</w:t>
            </w:r>
          </w:p>
        </w:tc>
        <w:tc>
          <w:tcPr>
            <w:tcW w:w="4077" w:type="dxa"/>
          </w:tcPr>
          <w:p w:rsidR="00D742DC" w:rsidRPr="00B46744" w:rsidRDefault="00D742DC" w:rsidP="00E367BF">
            <w:pPr>
              <w:jc w:val="center"/>
              <w:rPr>
                <w:rFonts w:ascii="Times New Roman" w:eastAsia="Times New Roman" w:hAnsi="Times New Roman" w:cs="Times New Roman"/>
                <w:sz w:val="24"/>
                <w:szCs w:val="24"/>
              </w:rPr>
            </w:pPr>
            <w:r w:rsidRPr="00B46744">
              <w:rPr>
                <w:rFonts w:ascii="Times New Roman" w:eastAsia="Times New Roman" w:hAnsi="Times New Roman" w:cs="Times New Roman"/>
                <w:sz w:val="24"/>
                <w:szCs w:val="24"/>
              </w:rPr>
              <w:t>19.918</w:t>
            </w:r>
          </w:p>
        </w:tc>
      </w:tr>
      <w:tr w:rsidR="00D742DC" w:rsidTr="00E367BF">
        <w:trPr>
          <w:trHeight w:val="336"/>
        </w:trPr>
        <w:tc>
          <w:tcPr>
            <w:tcW w:w="3573" w:type="dxa"/>
          </w:tcPr>
          <w:p w:rsidR="00D742DC" w:rsidRDefault="00D742DC" w:rsidP="00E367BF">
            <w:pPr>
              <w:pStyle w:val="NormalWeb"/>
              <w:spacing w:line="480" w:lineRule="auto"/>
            </w:pPr>
            <w:r>
              <w:t>Jumlah Pekerja Tidak Tetap</w:t>
            </w:r>
          </w:p>
        </w:tc>
        <w:tc>
          <w:tcPr>
            <w:tcW w:w="4077" w:type="dxa"/>
          </w:tcPr>
          <w:p w:rsidR="00D742DC" w:rsidRDefault="00D742DC" w:rsidP="00E367BF">
            <w:pPr>
              <w:pStyle w:val="NormalWeb"/>
              <w:spacing w:line="480" w:lineRule="auto"/>
              <w:jc w:val="center"/>
            </w:pPr>
            <w:r w:rsidRPr="00B46744">
              <w:t>9.800</w:t>
            </w:r>
          </w:p>
        </w:tc>
      </w:tr>
      <w:tr w:rsidR="00D742DC" w:rsidTr="00E367BF">
        <w:trPr>
          <w:trHeight w:val="496"/>
        </w:trPr>
        <w:tc>
          <w:tcPr>
            <w:tcW w:w="3573" w:type="dxa"/>
          </w:tcPr>
          <w:p w:rsidR="00D742DC" w:rsidRDefault="00D742DC" w:rsidP="00E367BF">
            <w:pPr>
              <w:pStyle w:val="NormalWeb"/>
              <w:spacing w:line="480" w:lineRule="auto"/>
            </w:pPr>
            <w:r>
              <w:t>Jumlah Pekerja Laki - Laki</w:t>
            </w:r>
          </w:p>
        </w:tc>
        <w:tc>
          <w:tcPr>
            <w:tcW w:w="4077" w:type="dxa"/>
          </w:tcPr>
          <w:p w:rsidR="00D742DC" w:rsidRDefault="00D742DC" w:rsidP="00E367BF">
            <w:pPr>
              <w:pStyle w:val="NormalWeb"/>
              <w:spacing w:line="480" w:lineRule="auto"/>
              <w:jc w:val="center"/>
            </w:pPr>
            <w:r w:rsidRPr="00B46744">
              <w:t>20.865</w:t>
            </w:r>
          </w:p>
        </w:tc>
      </w:tr>
      <w:tr w:rsidR="00D742DC" w:rsidTr="00E367BF">
        <w:trPr>
          <w:trHeight w:val="496"/>
        </w:trPr>
        <w:tc>
          <w:tcPr>
            <w:tcW w:w="3573" w:type="dxa"/>
          </w:tcPr>
          <w:p w:rsidR="00D742DC" w:rsidRDefault="00D742DC" w:rsidP="00E367BF">
            <w:pPr>
              <w:pStyle w:val="NormalWeb"/>
              <w:spacing w:line="480" w:lineRule="auto"/>
            </w:pPr>
            <w:r>
              <w:t>Jumlah Pekerja Perempuan</w:t>
            </w:r>
          </w:p>
        </w:tc>
        <w:tc>
          <w:tcPr>
            <w:tcW w:w="4077" w:type="dxa"/>
          </w:tcPr>
          <w:p w:rsidR="00D742DC" w:rsidRDefault="00D742DC" w:rsidP="00E367BF">
            <w:pPr>
              <w:pStyle w:val="NormalWeb"/>
              <w:spacing w:line="480" w:lineRule="auto"/>
              <w:jc w:val="center"/>
            </w:pPr>
            <w:r w:rsidRPr="00B46744">
              <w:t>8.853</w:t>
            </w:r>
          </w:p>
        </w:tc>
      </w:tr>
      <w:tr w:rsidR="00D742DC" w:rsidTr="00E367BF">
        <w:trPr>
          <w:trHeight w:val="496"/>
        </w:trPr>
        <w:tc>
          <w:tcPr>
            <w:tcW w:w="3573" w:type="dxa"/>
          </w:tcPr>
          <w:p w:rsidR="00D742DC" w:rsidRDefault="00D742DC" w:rsidP="00E367BF">
            <w:pPr>
              <w:pStyle w:val="NormalWeb"/>
              <w:spacing w:line="480" w:lineRule="auto"/>
            </w:pPr>
            <w:r>
              <w:t>Jumlah Pekerja WNI</w:t>
            </w:r>
          </w:p>
        </w:tc>
        <w:tc>
          <w:tcPr>
            <w:tcW w:w="4077" w:type="dxa"/>
          </w:tcPr>
          <w:p w:rsidR="00D742DC" w:rsidRDefault="00D742DC" w:rsidP="00E367BF">
            <w:pPr>
              <w:pStyle w:val="NormalWeb"/>
              <w:spacing w:line="480" w:lineRule="auto"/>
              <w:jc w:val="center"/>
            </w:pPr>
            <w:r w:rsidRPr="00B46744">
              <w:t>29.688</w:t>
            </w:r>
          </w:p>
        </w:tc>
      </w:tr>
      <w:tr w:rsidR="00D742DC" w:rsidTr="00E367BF">
        <w:trPr>
          <w:trHeight w:val="323"/>
        </w:trPr>
        <w:tc>
          <w:tcPr>
            <w:tcW w:w="3573" w:type="dxa"/>
          </w:tcPr>
          <w:p w:rsidR="00D742DC" w:rsidRDefault="00D742DC" w:rsidP="00E367BF">
            <w:pPr>
              <w:pStyle w:val="NormalWeb"/>
              <w:spacing w:line="480" w:lineRule="auto"/>
            </w:pPr>
            <w:r>
              <w:t>Jumlah Pekerja WNA</w:t>
            </w:r>
          </w:p>
        </w:tc>
        <w:tc>
          <w:tcPr>
            <w:tcW w:w="4077" w:type="dxa"/>
          </w:tcPr>
          <w:p w:rsidR="00D742DC" w:rsidRDefault="00D742DC" w:rsidP="00E367BF">
            <w:pPr>
              <w:pStyle w:val="NormalWeb"/>
              <w:spacing w:line="480" w:lineRule="auto"/>
              <w:jc w:val="center"/>
            </w:pPr>
            <w:r w:rsidRPr="00B46744">
              <w:t>30</w:t>
            </w:r>
          </w:p>
        </w:tc>
      </w:tr>
    </w:tbl>
    <w:p w:rsidR="00D742DC" w:rsidRPr="00522864" w:rsidRDefault="00D742DC" w:rsidP="00D742DC">
      <w:pPr>
        <w:pStyle w:val="NormalWeb"/>
        <w:spacing w:line="480" w:lineRule="auto"/>
        <w:jc w:val="both"/>
        <w:rPr>
          <w:b/>
        </w:rPr>
      </w:pPr>
      <w:r>
        <w:rPr>
          <w:b/>
        </w:rPr>
        <w:t xml:space="preserve">    Sumber: Dinas Tenaga Kerja dan Transmigrasi Kota Bandung Tahun 2017</w:t>
      </w:r>
      <w:r>
        <w:t xml:space="preserve"> </w:t>
      </w:r>
    </w:p>
    <w:p w:rsidR="00D742DC" w:rsidRDefault="00D742DC" w:rsidP="00D742DC">
      <w:pPr>
        <w:pStyle w:val="NormalWeb"/>
        <w:spacing w:line="480" w:lineRule="auto"/>
        <w:ind w:firstLine="720"/>
        <w:jc w:val="both"/>
      </w:pPr>
      <w:r w:rsidRPr="00D57B4A">
        <w:t>Di</w:t>
      </w:r>
      <w:r>
        <w:t>dalam hal ini, Pemerintah K</w:t>
      </w:r>
      <w:r w:rsidRPr="00D57B4A">
        <w:t xml:space="preserve">ota Bandung melalui Dinas Tenaga Kerja dan Transmigrasi diharapkan mampu menjalankan setiap kebijakan yang telah dibuat, </w:t>
      </w:r>
      <w:r w:rsidRPr="00D57B4A">
        <w:lastRenderedPageBreak/>
        <w:t>terutama dalam menangani permasalahan penggangguran terbuka</w:t>
      </w:r>
      <w:r>
        <w:t xml:space="preserve">. Dinas Tenaga Kerja (Disnaker) meluncurkan sistem aplikasi terpadu manajemen ketenagakerjaan “Bandung </w:t>
      </w:r>
      <w:r w:rsidRPr="007D1795">
        <w:rPr>
          <w:i/>
        </w:rPr>
        <w:t>Integrated</w:t>
      </w:r>
      <w:r>
        <w:t xml:space="preserve"> </w:t>
      </w:r>
      <w:r w:rsidRPr="007D1795">
        <w:rPr>
          <w:i/>
        </w:rPr>
        <w:t>Manpower</w:t>
      </w:r>
      <w:r>
        <w:t xml:space="preserve"> </w:t>
      </w:r>
      <w:r w:rsidRPr="007D1795">
        <w:rPr>
          <w:i/>
        </w:rPr>
        <w:t>Management</w:t>
      </w:r>
      <w:r>
        <w:t xml:space="preserve"> </w:t>
      </w:r>
      <w:r w:rsidRPr="007D1795">
        <w:rPr>
          <w:i/>
        </w:rPr>
        <w:t>Application</w:t>
      </w:r>
      <w:r>
        <w:t xml:space="preserve"> (BIMMA). Salah satu fungsi dari aplikasi ini, yakni mempermudah masyarakat dalam mencari lowongan pekerjaan yang kini dapat dilakukan secara online melalui portal disnaker.bandung.go.id. </w:t>
      </w:r>
      <w:r w:rsidR="0092267D">
        <w:rPr>
          <w:b/>
        </w:rPr>
        <w:t>Darmanto</w:t>
      </w:r>
      <w:r w:rsidRPr="0092267D">
        <w:rPr>
          <w:b/>
        </w:rPr>
        <w:t>, Kamis (31/3/2016)</w:t>
      </w:r>
    </w:p>
    <w:p w:rsidR="00D742DC" w:rsidRDefault="00D742DC" w:rsidP="00E37030">
      <w:pPr>
        <w:pStyle w:val="NormalWeb"/>
        <w:spacing w:line="480" w:lineRule="auto"/>
        <w:ind w:firstLine="720"/>
        <w:jc w:val="both"/>
      </w:pPr>
      <w:r>
        <w:t xml:space="preserve">Kepala Dinas Tenaga Kerja Kota Bandung, dengan aplikasi ini para pencari kerja, cukup melakukan registrasi melalui </w:t>
      </w:r>
      <w:r w:rsidR="00CF53D6">
        <w:t>aplikasi yang bisa di unduh melalui Playstore</w:t>
      </w:r>
      <w:r>
        <w:t>. Setelah melakukan registrasi, nantinya pelamar kerja dapat melihat lowongan kerja tersedia dari perusahaan yang sedang membutuhkan tenaga kerja. "Aplikasi ini berfungsi sebagai bursa kerja online dengan mempertemukan pencari kerja dengan perusahaan. Kapan saja pencari kerja bisa mengirimkan daftar riwayat hidup ke perusahaa</w:t>
      </w:r>
      <w:r w:rsidR="0092267D">
        <w:t>n secara online dan gratis, c</w:t>
      </w:r>
      <w:r>
        <w:t>ara ini akan lebih efektif dan efisien, sebab seluruh p</w:t>
      </w:r>
      <w:r w:rsidR="0092267D">
        <w:t>ersyaratan pelamar dikirim secar</w:t>
      </w:r>
      <w:r>
        <w:t xml:space="preserve">a </w:t>
      </w:r>
      <w:r w:rsidRPr="00522864">
        <w:rPr>
          <w:i/>
        </w:rPr>
        <w:t>online</w:t>
      </w:r>
      <w:r w:rsidR="0092267D">
        <w:t xml:space="preserve"> “.</w:t>
      </w:r>
      <w:r w:rsidR="0092267D" w:rsidRPr="0092267D">
        <w:rPr>
          <w:b/>
        </w:rPr>
        <w:t xml:space="preserve"> Darmanto</w:t>
      </w:r>
      <w:r w:rsidRPr="0092267D">
        <w:rPr>
          <w:b/>
        </w:rPr>
        <w:t>, Kamis (31/3/2016).</w:t>
      </w:r>
      <w:r>
        <w:t xml:space="preserve"> </w:t>
      </w:r>
    </w:p>
    <w:p w:rsidR="00D742DC" w:rsidRPr="0092267D" w:rsidRDefault="00D742DC" w:rsidP="00D742DC">
      <w:pPr>
        <w:pStyle w:val="NormalWeb"/>
        <w:spacing w:line="480" w:lineRule="auto"/>
        <w:ind w:firstLine="720"/>
        <w:jc w:val="both"/>
        <w:rPr>
          <w:b/>
        </w:rPr>
      </w:pPr>
      <w:r>
        <w:t xml:space="preserve"> Cara kerjanya sama seperti saat mendaftar lowongan kerja, lakukan reg</w:t>
      </w:r>
      <w:r w:rsidR="00E37030">
        <w:t>istrasi di website Selain itu, a</w:t>
      </w:r>
      <w:r>
        <w:t xml:space="preserve">plikasi BIMMA memudahkan pihak perusahaan melaporkan sistem ketenagakerjaanya secara online kepada Pemkot Bandung. "Aplikasi BIMMA memudahkan perusahaan dalam melakukan wajib lapor ketenagakerjaan tentang </w:t>
      </w:r>
      <w:r>
        <w:lastRenderedPageBreak/>
        <w:t xml:space="preserve">perusahaanya. Memberi kemudahan pelapor dan perkembangan usahanya,”  </w:t>
      </w:r>
      <w:r w:rsidR="007D1795" w:rsidRPr="0092267D">
        <w:rPr>
          <w:b/>
        </w:rPr>
        <w:t>Darmanto</w:t>
      </w:r>
      <w:r w:rsidRPr="0092267D">
        <w:rPr>
          <w:b/>
        </w:rPr>
        <w:t>, Kamis (31/3).</w:t>
      </w:r>
    </w:p>
    <w:p w:rsidR="00D742DC" w:rsidRDefault="00D742DC" w:rsidP="00D742DC">
      <w:pPr>
        <w:pStyle w:val="NormalWeb"/>
        <w:spacing w:before="0" w:beforeAutospacing="0" w:after="0" w:afterAutospacing="0" w:line="360" w:lineRule="auto"/>
        <w:jc w:val="center"/>
        <w:rPr>
          <w:b/>
        </w:rPr>
      </w:pPr>
      <w:r>
        <w:rPr>
          <w:b/>
        </w:rPr>
        <w:t>Tabel 1.2</w:t>
      </w:r>
    </w:p>
    <w:p w:rsidR="00D742DC" w:rsidRPr="005F55DD" w:rsidRDefault="00D742DC" w:rsidP="00D742DC">
      <w:pPr>
        <w:pStyle w:val="NormalWeb"/>
        <w:spacing w:before="0" w:beforeAutospacing="0" w:line="360" w:lineRule="auto"/>
        <w:jc w:val="center"/>
        <w:rPr>
          <w:b/>
        </w:rPr>
      </w:pPr>
      <w:r>
        <w:rPr>
          <w:b/>
        </w:rPr>
        <w:t>Capaian Indikator Kinerja Utama Sasaran Strategis Dinas Tenaga Kerja</w:t>
      </w:r>
      <w:r w:rsidR="00B747AE">
        <w:rPr>
          <w:b/>
        </w:rPr>
        <w:t xml:space="preserve"> Dan Transmigrasi</w:t>
      </w:r>
      <w:r w:rsidR="00126233">
        <w:rPr>
          <w:b/>
        </w:rPr>
        <w:t xml:space="preserve"> Kota Bandung Tahun 2014 </w:t>
      </w:r>
      <w:r w:rsidR="00A264A0">
        <w:rPr>
          <w:b/>
        </w:rPr>
        <w:t>Sampai Dengan</w:t>
      </w:r>
      <w:r>
        <w:rPr>
          <w:b/>
        </w:rPr>
        <w:t xml:space="preserve"> Tahun 2018</w:t>
      </w:r>
    </w:p>
    <w:tbl>
      <w:tblPr>
        <w:tblStyle w:val="TableGrid"/>
        <w:tblW w:w="8568" w:type="dxa"/>
        <w:tblLayout w:type="fixed"/>
        <w:tblLook w:val="04A0" w:firstRow="1" w:lastRow="0" w:firstColumn="1" w:lastColumn="0" w:noHBand="0" w:noVBand="1"/>
      </w:tblPr>
      <w:tblGrid>
        <w:gridCol w:w="558"/>
        <w:gridCol w:w="1418"/>
        <w:gridCol w:w="922"/>
        <w:gridCol w:w="990"/>
        <w:gridCol w:w="900"/>
        <w:gridCol w:w="1170"/>
        <w:gridCol w:w="1732"/>
        <w:gridCol w:w="878"/>
      </w:tblGrid>
      <w:tr w:rsidR="00D742DC" w:rsidTr="00E367BF">
        <w:trPr>
          <w:trHeight w:val="1205"/>
        </w:trPr>
        <w:tc>
          <w:tcPr>
            <w:tcW w:w="558" w:type="dxa"/>
          </w:tcPr>
          <w:p w:rsidR="00D742DC" w:rsidRPr="00A85201" w:rsidRDefault="00D742DC" w:rsidP="00E367BF">
            <w:pPr>
              <w:pStyle w:val="NormalWeb"/>
              <w:jc w:val="center"/>
            </w:pPr>
            <w:r w:rsidRPr="00A85201">
              <w:t xml:space="preserve"> No</w:t>
            </w:r>
          </w:p>
        </w:tc>
        <w:tc>
          <w:tcPr>
            <w:tcW w:w="1418" w:type="dxa"/>
          </w:tcPr>
          <w:p w:rsidR="00D742DC" w:rsidRPr="00A85201" w:rsidRDefault="00D742DC" w:rsidP="00E367BF">
            <w:pPr>
              <w:pStyle w:val="NormalWeb"/>
              <w:jc w:val="center"/>
            </w:pPr>
            <w:r w:rsidRPr="00A85201">
              <w:t>Indikator kinerja sasaran renstra</w:t>
            </w:r>
          </w:p>
        </w:tc>
        <w:tc>
          <w:tcPr>
            <w:tcW w:w="922" w:type="dxa"/>
          </w:tcPr>
          <w:p w:rsidR="00D742DC" w:rsidRPr="00A85201" w:rsidRDefault="00126233" w:rsidP="00E367BF">
            <w:pPr>
              <w:pStyle w:val="NormalWeb"/>
              <w:jc w:val="center"/>
            </w:pPr>
            <w:r>
              <w:t xml:space="preserve">     S</w:t>
            </w:r>
            <w:r w:rsidR="00D742DC" w:rsidRPr="00A85201">
              <w:t>atuan</w:t>
            </w:r>
          </w:p>
        </w:tc>
        <w:tc>
          <w:tcPr>
            <w:tcW w:w="990" w:type="dxa"/>
          </w:tcPr>
          <w:p w:rsidR="00D742DC" w:rsidRPr="00A85201" w:rsidRDefault="00D742DC" w:rsidP="00E367BF">
            <w:pPr>
              <w:pStyle w:val="NormalWeb"/>
              <w:jc w:val="center"/>
            </w:pPr>
            <w:r w:rsidRPr="00A85201">
              <w:t>Kondisi Tahun 2013</w:t>
            </w:r>
          </w:p>
        </w:tc>
        <w:tc>
          <w:tcPr>
            <w:tcW w:w="900" w:type="dxa"/>
          </w:tcPr>
          <w:p w:rsidR="00D742DC" w:rsidRPr="00A85201" w:rsidRDefault="00D742DC" w:rsidP="00E367BF">
            <w:pPr>
              <w:pStyle w:val="NormalWeb"/>
              <w:jc w:val="center"/>
            </w:pPr>
            <w:r w:rsidRPr="00A85201">
              <w:t>Target</w:t>
            </w:r>
          </w:p>
        </w:tc>
        <w:tc>
          <w:tcPr>
            <w:tcW w:w="1170" w:type="dxa"/>
          </w:tcPr>
          <w:p w:rsidR="00D742DC" w:rsidRPr="00A85201" w:rsidRDefault="00D742DC" w:rsidP="00E367BF">
            <w:pPr>
              <w:pStyle w:val="NormalWeb"/>
              <w:jc w:val="center"/>
            </w:pPr>
            <w:r w:rsidRPr="00A85201">
              <w:t>Realisasi</w:t>
            </w:r>
          </w:p>
        </w:tc>
        <w:tc>
          <w:tcPr>
            <w:tcW w:w="1732" w:type="dxa"/>
          </w:tcPr>
          <w:p w:rsidR="00D742DC" w:rsidRPr="00A85201" w:rsidRDefault="00D742DC" w:rsidP="00E367BF">
            <w:pPr>
              <w:pStyle w:val="NormalWeb"/>
              <w:jc w:val="center"/>
            </w:pPr>
            <w:r w:rsidRPr="00A85201">
              <w:t>Capaian Kinerja</w:t>
            </w:r>
          </w:p>
        </w:tc>
        <w:tc>
          <w:tcPr>
            <w:tcW w:w="878" w:type="dxa"/>
          </w:tcPr>
          <w:p w:rsidR="00D742DC" w:rsidRPr="00A85201" w:rsidRDefault="00D742DC" w:rsidP="00E367BF">
            <w:pPr>
              <w:pStyle w:val="NormalWeb"/>
              <w:jc w:val="center"/>
            </w:pPr>
            <w:r w:rsidRPr="00A85201">
              <w:t>Target Akhir 2018</w:t>
            </w:r>
          </w:p>
        </w:tc>
      </w:tr>
      <w:tr w:rsidR="00D742DC" w:rsidTr="00E367BF">
        <w:trPr>
          <w:trHeight w:val="827"/>
        </w:trPr>
        <w:tc>
          <w:tcPr>
            <w:tcW w:w="558" w:type="dxa"/>
          </w:tcPr>
          <w:p w:rsidR="00D742DC" w:rsidRDefault="00D742DC" w:rsidP="00E367BF">
            <w:pPr>
              <w:pStyle w:val="NormalWeb"/>
              <w:jc w:val="center"/>
            </w:pPr>
            <w:r>
              <w:t>1</w:t>
            </w:r>
          </w:p>
        </w:tc>
        <w:tc>
          <w:tcPr>
            <w:tcW w:w="1418" w:type="dxa"/>
          </w:tcPr>
          <w:p w:rsidR="00D742DC" w:rsidRDefault="00D742DC" w:rsidP="00E367BF">
            <w:pPr>
              <w:pStyle w:val="NormalWeb"/>
              <w:jc w:val="center"/>
            </w:pPr>
            <w:r>
              <w:t>Tingkat Pengangguran Terbuka</w:t>
            </w:r>
          </w:p>
        </w:tc>
        <w:tc>
          <w:tcPr>
            <w:tcW w:w="922" w:type="dxa"/>
          </w:tcPr>
          <w:p w:rsidR="00D742DC" w:rsidRDefault="00126233" w:rsidP="00E367BF">
            <w:pPr>
              <w:pStyle w:val="NormalWeb"/>
              <w:jc w:val="center"/>
            </w:pPr>
            <w:r>
              <w:t>P</w:t>
            </w:r>
            <w:r w:rsidR="00D742DC">
              <w:t>ersen</w:t>
            </w:r>
          </w:p>
        </w:tc>
        <w:tc>
          <w:tcPr>
            <w:tcW w:w="990" w:type="dxa"/>
          </w:tcPr>
          <w:p w:rsidR="00D742DC" w:rsidRDefault="00D742DC" w:rsidP="00E367BF">
            <w:pPr>
              <w:pStyle w:val="NormalWeb"/>
              <w:jc w:val="center"/>
            </w:pPr>
            <w:r>
              <w:t>10,98</w:t>
            </w:r>
          </w:p>
        </w:tc>
        <w:tc>
          <w:tcPr>
            <w:tcW w:w="900" w:type="dxa"/>
          </w:tcPr>
          <w:p w:rsidR="00D742DC" w:rsidRDefault="00D742DC" w:rsidP="00E367BF">
            <w:pPr>
              <w:pStyle w:val="NormalWeb"/>
              <w:jc w:val="center"/>
            </w:pPr>
            <w:r>
              <w:t>10,78</w:t>
            </w:r>
          </w:p>
        </w:tc>
        <w:tc>
          <w:tcPr>
            <w:tcW w:w="1170" w:type="dxa"/>
          </w:tcPr>
          <w:p w:rsidR="00D742DC" w:rsidRDefault="00D742DC" w:rsidP="00E367BF">
            <w:pPr>
              <w:pStyle w:val="NormalWeb"/>
              <w:jc w:val="center"/>
            </w:pPr>
            <w:r>
              <w:t>8,05</w:t>
            </w:r>
          </w:p>
        </w:tc>
        <w:tc>
          <w:tcPr>
            <w:tcW w:w="1732" w:type="dxa"/>
          </w:tcPr>
          <w:p w:rsidR="00D742DC" w:rsidRDefault="00D742DC" w:rsidP="00E367BF">
            <w:pPr>
              <w:pStyle w:val="NormalWeb"/>
              <w:jc w:val="center"/>
            </w:pPr>
            <w:r>
              <w:t>Menurun 2,73% = 125% Melebihi Target</w:t>
            </w:r>
          </w:p>
        </w:tc>
        <w:tc>
          <w:tcPr>
            <w:tcW w:w="878" w:type="dxa"/>
          </w:tcPr>
          <w:p w:rsidR="00D742DC" w:rsidRDefault="00D742DC" w:rsidP="00E367BF">
            <w:pPr>
              <w:pStyle w:val="NormalWeb"/>
              <w:jc w:val="center"/>
            </w:pPr>
            <w:r>
              <w:t>10%</w:t>
            </w:r>
          </w:p>
        </w:tc>
      </w:tr>
      <w:tr w:rsidR="00D742DC" w:rsidTr="00E367BF">
        <w:trPr>
          <w:trHeight w:val="1871"/>
        </w:trPr>
        <w:tc>
          <w:tcPr>
            <w:tcW w:w="558" w:type="dxa"/>
          </w:tcPr>
          <w:p w:rsidR="00D742DC" w:rsidRDefault="00D742DC" w:rsidP="00E367BF">
            <w:pPr>
              <w:pStyle w:val="NormalWeb"/>
              <w:jc w:val="center"/>
            </w:pPr>
            <w:r>
              <w:t>2</w:t>
            </w:r>
          </w:p>
          <w:p w:rsidR="00D742DC" w:rsidRDefault="00D742DC" w:rsidP="00E367BF">
            <w:pPr>
              <w:pStyle w:val="NormalWeb"/>
              <w:jc w:val="center"/>
            </w:pPr>
          </w:p>
        </w:tc>
        <w:tc>
          <w:tcPr>
            <w:tcW w:w="1418" w:type="dxa"/>
          </w:tcPr>
          <w:p w:rsidR="00D742DC" w:rsidRDefault="00D742DC" w:rsidP="00E367BF">
            <w:pPr>
              <w:pStyle w:val="NormalWeb"/>
              <w:jc w:val="center"/>
            </w:pPr>
            <w:r>
              <w:t xml:space="preserve">Persentase Jumlah Pencari Kerja Terdaftar yang Ditempakan </w:t>
            </w:r>
          </w:p>
        </w:tc>
        <w:tc>
          <w:tcPr>
            <w:tcW w:w="922" w:type="dxa"/>
          </w:tcPr>
          <w:p w:rsidR="00D742DC" w:rsidRDefault="00D742DC" w:rsidP="00E367BF">
            <w:pPr>
              <w:pStyle w:val="NormalWeb"/>
              <w:jc w:val="center"/>
            </w:pPr>
            <w:r>
              <w:t>Orang</w:t>
            </w:r>
          </w:p>
        </w:tc>
        <w:tc>
          <w:tcPr>
            <w:tcW w:w="990" w:type="dxa"/>
          </w:tcPr>
          <w:p w:rsidR="00D742DC" w:rsidRDefault="00D742DC" w:rsidP="00E367BF">
            <w:pPr>
              <w:pStyle w:val="NormalWeb"/>
              <w:jc w:val="center"/>
            </w:pPr>
            <w:r>
              <w:t>14.05</w:t>
            </w:r>
          </w:p>
        </w:tc>
        <w:tc>
          <w:tcPr>
            <w:tcW w:w="900" w:type="dxa"/>
          </w:tcPr>
          <w:p w:rsidR="00D742DC" w:rsidRDefault="00D742DC" w:rsidP="00E367BF">
            <w:pPr>
              <w:pStyle w:val="NormalWeb"/>
              <w:jc w:val="center"/>
            </w:pPr>
            <w:r>
              <w:t>14.22 (2.532/17.800)</w:t>
            </w:r>
          </w:p>
        </w:tc>
        <w:tc>
          <w:tcPr>
            <w:tcW w:w="1170" w:type="dxa"/>
          </w:tcPr>
          <w:p w:rsidR="00D742DC" w:rsidRDefault="00D742DC" w:rsidP="00E367BF">
            <w:pPr>
              <w:pStyle w:val="NormalWeb"/>
              <w:jc w:val="center"/>
            </w:pPr>
            <w:r>
              <w:t>41.92  (3.849/9.181)</w:t>
            </w:r>
          </w:p>
        </w:tc>
        <w:tc>
          <w:tcPr>
            <w:tcW w:w="1732" w:type="dxa"/>
          </w:tcPr>
          <w:p w:rsidR="00D742DC" w:rsidRDefault="00D742DC" w:rsidP="00E367BF">
            <w:pPr>
              <w:pStyle w:val="NormalWeb"/>
              <w:jc w:val="center"/>
            </w:pPr>
            <w:r>
              <w:t>294.80</w:t>
            </w:r>
          </w:p>
          <w:p w:rsidR="00D742DC" w:rsidRDefault="00D742DC" w:rsidP="00E367BF">
            <w:pPr>
              <w:pStyle w:val="NormalWeb"/>
              <w:jc w:val="center"/>
            </w:pPr>
            <w:r>
              <w:t>Melebihi Target</w:t>
            </w:r>
          </w:p>
        </w:tc>
        <w:tc>
          <w:tcPr>
            <w:tcW w:w="878" w:type="dxa"/>
          </w:tcPr>
          <w:p w:rsidR="00D742DC" w:rsidRDefault="00D742DC" w:rsidP="00E367BF">
            <w:pPr>
              <w:pStyle w:val="NormalWeb"/>
              <w:jc w:val="center"/>
            </w:pPr>
            <w:r>
              <w:t>44.88</w:t>
            </w:r>
          </w:p>
        </w:tc>
      </w:tr>
    </w:tbl>
    <w:p w:rsidR="00D742DC" w:rsidRDefault="00D742DC" w:rsidP="00D742DC">
      <w:pPr>
        <w:pStyle w:val="NormalWeb"/>
        <w:jc w:val="both"/>
        <w:rPr>
          <w:b/>
        </w:rPr>
      </w:pPr>
      <w:r>
        <w:rPr>
          <w:b/>
        </w:rPr>
        <w:t>Sumber: Dinas Tenaga Kerja dan Transmigrasi Kota Bandung</w:t>
      </w:r>
    </w:p>
    <w:p w:rsidR="00885270" w:rsidRDefault="00885270" w:rsidP="00D742DC">
      <w:pPr>
        <w:pStyle w:val="NormalWeb"/>
        <w:jc w:val="both"/>
        <w:rPr>
          <w:b/>
        </w:rPr>
      </w:pPr>
    </w:p>
    <w:p w:rsidR="00885270" w:rsidRDefault="00885270" w:rsidP="00885270">
      <w:pPr>
        <w:pStyle w:val="NormalWeb"/>
        <w:jc w:val="center"/>
        <w:rPr>
          <w:b/>
        </w:rPr>
      </w:pPr>
      <w:r>
        <w:rPr>
          <w:b/>
        </w:rPr>
        <w:t>Tabel 1.3</w:t>
      </w:r>
    </w:p>
    <w:tbl>
      <w:tblPr>
        <w:tblStyle w:val="TableGrid"/>
        <w:tblpPr w:leftFromText="180" w:rightFromText="180" w:vertAnchor="text" w:horzAnchor="margin" w:tblpY="688"/>
        <w:tblW w:w="0" w:type="auto"/>
        <w:tblLook w:val="04A0" w:firstRow="1" w:lastRow="0" w:firstColumn="1" w:lastColumn="0" w:noHBand="0" w:noVBand="1"/>
      </w:tblPr>
      <w:tblGrid>
        <w:gridCol w:w="1820"/>
        <w:gridCol w:w="2024"/>
        <w:gridCol w:w="2011"/>
        <w:gridCol w:w="2406"/>
      </w:tblGrid>
      <w:tr w:rsidR="00885270" w:rsidRPr="001E466A" w:rsidTr="00885270">
        <w:tc>
          <w:tcPr>
            <w:tcW w:w="1820" w:type="dxa"/>
          </w:tcPr>
          <w:p w:rsidR="00885270" w:rsidRPr="001E466A" w:rsidRDefault="00885270" w:rsidP="00885270">
            <w:pPr>
              <w:pStyle w:val="NormalWeb"/>
              <w:jc w:val="center"/>
            </w:pPr>
            <w:r w:rsidRPr="001E466A">
              <w:t>Uraian</w:t>
            </w:r>
          </w:p>
        </w:tc>
        <w:tc>
          <w:tcPr>
            <w:tcW w:w="2024" w:type="dxa"/>
          </w:tcPr>
          <w:p w:rsidR="00885270" w:rsidRPr="001E466A" w:rsidRDefault="00885270" w:rsidP="00885270">
            <w:pPr>
              <w:pStyle w:val="NormalWeb"/>
              <w:jc w:val="center"/>
            </w:pPr>
            <w:r w:rsidRPr="001E466A">
              <w:t>Penempatan Kerja</w:t>
            </w:r>
          </w:p>
        </w:tc>
        <w:tc>
          <w:tcPr>
            <w:tcW w:w="2011" w:type="dxa"/>
          </w:tcPr>
          <w:p w:rsidR="00885270" w:rsidRPr="001E466A" w:rsidRDefault="00885270" w:rsidP="00885270">
            <w:pPr>
              <w:pStyle w:val="NormalWeb"/>
              <w:jc w:val="center"/>
            </w:pPr>
            <w:r w:rsidRPr="001E466A">
              <w:t>Pencari Kerja Terdaftar</w:t>
            </w:r>
          </w:p>
        </w:tc>
        <w:tc>
          <w:tcPr>
            <w:tcW w:w="2406" w:type="dxa"/>
          </w:tcPr>
          <w:p w:rsidR="00885270" w:rsidRPr="001E466A" w:rsidRDefault="00885270" w:rsidP="00885270">
            <w:pPr>
              <w:pStyle w:val="NormalWeb"/>
              <w:jc w:val="center"/>
            </w:pPr>
            <w:r w:rsidRPr="001E466A">
              <w:t>Persentase</w:t>
            </w:r>
          </w:p>
        </w:tc>
      </w:tr>
      <w:tr w:rsidR="00885270" w:rsidRPr="001E466A" w:rsidTr="00885270">
        <w:tc>
          <w:tcPr>
            <w:tcW w:w="1820" w:type="dxa"/>
          </w:tcPr>
          <w:p w:rsidR="00885270" w:rsidRPr="001E466A" w:rsidRDefault="00885270" w:rsidP="00885270">
            <w:pPr>
              <w:pStyle w:val="NormalWeb"/>
              <w:jc w:val="center"/>
            </w:pPr>
            <w:r w:rsidRPr="001E466A">
              <w:t>Jawa Barat</w:t>
            </w:r>
          </w:p>
        </w:tc>
        <w:tc>
          <w:tcPr>
            <w:tcW w:w="2024" w:type="dxa"/>
          </w:tcPr>
          <w:p w:rsidR="00885270" w:rsidRPr="001E466A" w:rsidRDefault="00885270" w:rsidP="00885270">
            <w:pPr>
              <w:pStyle w:val="NormalWeb"/>
              <w:jc w:val="center"/>
            </w:pPr>
            <w:r w:rsidRPr="001E466A">
              <w:t>477.046</w:t>
            </w:r>
          </w:p>
        </w:tc>
        <w:tc>
          <w:tcPr>
            <w:tcW w:w="2011" w:type="dxa"/>
          </w:tcPr>
          <w:p w:rsidR="00885270" w:rsidRPr="001E466A" w:rsidRDefault="00885270" w:rsidP="00885270">
            <w:pPr>
              <w:pStyle w:val="NormalWeb"/>
              <w:jc w:val="center"/>
            </w:pPr>
            <w:r w:rsidRPr="001E466A">
              <w:t>1.775.196</w:t>
            </w:r>
          </w:p>
        </w:tc>
        <w:tc>
          <w:tcPr>
            <w:tcW w:w="2406" w:type="dxa"/>
          </w:tcPr>
          <w:p w:rsidR="00885270" w:rsidRPr="001E466A" w:rsidRDefault="00885270" w:rsidP="00885270">
            <w:pPr>
              <w:pStyle w:val="NormalWeb"/>
              <w:jc w:val="center"/>
            </w:pPr>
            <w:r w:rsidRPr="001E466A">
              <w:t>26.87</w:t>
            </w:r>
          </w:p>
        </w:tc>
      </w:tr>
      <w:tr w:rsidR="00885270" w:rsidRPr="001E466A" w:rsidTr="00885270">
        <w:tc>
          <w:tcPr>
            <w:tcW w:w="1820" w:type="dxa"/>
          </w:tcPr>
          <w:p w:rsidR="00885270" w:rsidRPr="001E466A" w:rsidRDefault="00885270" w:rsidP="00885270">
            <w:pPr>
              <w:pStyle w:val="NormalWeb"/>
              <w:jc w:val="center"/>
            </w:pPr>
            <w:r w:rsidRPr="001E466A">
              <w:t>Kota Bandung</w:t>
            </w:r>
          </w:p>
        </w:tc>
        <w:tc>
          <w:tcPr>
            <w:tcW w:w="2024" w:type="dxa"/>
          </w:tcPr>
          <w:p w:rsidR="00885270" w:rsidRPr="001E466A" w:rsidRDefault="00885270" w:rsidP="00885270">
            <w:pPr>
              <w:pStyle w:val="NormalWeb"/>
              <w:jc w:val="center"/>
            </w:pPr>
            <w:r w:rsidRPr="001E466A">
              <w:t>3.849</w:t>
            </w:r>
          </w:p>
        </w:tc>
        <w:tc>
          <w:tcPr>
            <w:tcW w:w="2011" w:type="dxa"/>
          </w:tcPr>
          <w:p w:rsidR="00885270" w:rsidRPr="001E466A" w:rsidRDefault="00885270" w:rsidP="00885270">
            <w:pPr>
              <w:pStyle w:val="NormalWeb"/>
              <w:jc w:val="center"/>
            </w:pPr>
            <w:r w:rsidRPr="001E466A">
              <w:t>9.181</w:t>
            </w:r>
          </w:p>
        </w:tc>
        <w:tc>
          <w:tcPr>
            <w:tcW w:w="2406" w:type="dxa"/>
          </w:tcPr>
          <w:p w:rsidR="00885270" w:rsidRPr="001E466A" w:rsidRDefault="00885270" w:rsidP="00885270">
            <w:pPr>
              <w:pStyle w:val="NormalWeb"/>
              <w:jc w:val="center"/>
            </w:pPr>
            <w:r w:rsidRPr="001E466A">
              <w:t>41.92</w:t>
            </w:r>
          </w:p>
        </w:tc>
      </w:tr>
    </w:tbl>
    <w:p w:rsidR="000E2278" w:rsidRDefault="00885270" w:rsidP="00885270">
      <w:pPr>
        <w:pStyle w:val="NormalWeb"/>
        <w:jc w:val="center"/>
        <w:rPr>
          <w:b/>
        </w:rPr>
      </w:pPr>
      <w:r>
        <w:rPr>
          <w:b/>
        </w:rPr>
        <w:t xml:space="preserve"> Perbandingan Data Tenaga Kerja Yang Terdaftar Dan Ditempatkan </w:t>
      </w:r>
      <w:r w:rsidR="00D742DC">
        <w:rPr>
          <w:b/>
        </w:rPr>
        <w:tab/>
      </w:r>
      <w:r>
        <w:rPr>
          <w:b/>
        </w:rPr>
        <w:t>Di Jawa Barat Dan Kota Bandung</w:t>
      </w:r>
    </w:p>
    <w:p w:rsidR="00D742DC" w:rsidRDefault="00D742DC" w:rsidP="000E2278">
      <w:pPr>
        <w:pStyle w:val="NormalWeb"/>
        <w:spacing w:line="480" w:lineRule="auto"/>
        <w:ind w:firstLine="720"/>
        <w:jc w:val="both"/>
      </w:pPr>
      <w:r>
        <w:t xml:space="preserve">Kondisi ini dapat menjelaskan bahwa Kota Bandung memiliki tingkat penyerapan tenaga kerja yang tinggi dengan angka 41.92 persen dibandingkan dengan </w:t>
      </w:r>
      <w:r>
        <w:lastRenderedPageBreak/>
        <w:t>penerapan Jawa Barat 26.87 persen. Sementara itu, jumlah pencari kerja yang terdaftar di Dinas Tenaga Kerja dan Transm</w:t>
      </w:r>
      <w:r w:rsidR="00126233">
        <w:t>igrasi ada sekitar 40.64 persen.</w:t>
      </w:r>
    </w:p>
    <w:p w:rsidR="00126233" w:rsidRDefault="00126233" w:rsidP="000E2278">
      <w:pPr>
        <w:pStyle w:val="NormalWeb"/>
        <w:spacing w:line="480" w:lineRule="auto"/>
        <w:ind w:firstLine="720"/>
        <w:jc w:val="both"/>
      </w:pPr>
    </w:p>
    <w:p w:rsidR="00126233" w:rsidRDefault="00885270" w:rsidP="00885270">
      <w:pPr>
        <w:pStyle w:val="NormalWeb"/>
        <w:ind w:firstLine="720"/>
        <w:jc w:val="center"/>
        <w:rPr>
          <w:b/>
        </w:rPr>
      </w:pPr>
      <w:r w:rsidRPr="00885270">
        <w:rPr>
          <w:b/>
        </w:rPr>
        <w:t xml:space="preserve">Tabel </w:t>
      </w:r>
      <w:r w:rsidR="00BA69BF">
        <w:rPr>
          <w:b/>
        </w:rPr>
        <w:t>1.4</w:t>
      </w:r>
    </w:p>
    <w:p w:rsidR="00885270" w:rsidRPr="00885270" w:rsidRDefault="00885270" w:rsidP="00885270">
      <w:pPr>
        <w:pStyle w:val="NormalWeb"/>
        <w:ind w:firstLine="720"/>
        <w:jc w:val="center"/>
        <w:rPr>
          <w:b/>
        </w:rPr>
      </w:pPr>
      <w:r>
        <w:rPr>
          <w:b/>
        </w:rPr>
        <w:t>Data Statistik Dinas Tenaga Kerja Dan Transmigrasi Kota Bandung</w:t>
      </w:r>
    </w:p>
    <w:tbl>
      <w:tblPr>
        <w:tblStyle w:val="TableGrid"/>
        <w:tblW w:w="8455" w:type="dxa"/>
        <w:tblLayout w:type="fixed"/>
        <w:tblLook w:val="04A0" w:firstRow="1" w:lastRow="0" w:firstColumn="1" w:lastColumn="0" w:noHBand="0" w:noVBand="1"/>
      </w:tblPr>
      <w:tblGrid>
        <w:gridCol w:w="1885"/>
        <w:gridCol w:w="2520"/>
        <w:gridCol w:w="1890"/>
        <w:gridCol w:w="2160"/>
      </w:tblGrid>
      <w:tr w:rsidR="00126233" w:rsidTr="00126233">
        <w:tc>
          <w:tcPr>
            <w:tcW w:w="1885" w:type="dxa"/>
          </w:tcPr>
          <w:p w:rsidR="00126233" w:rsidRPr="00126233" w:rsidRDefault="00126233" w:rsidP="00126233">
            <w:pPr>
              <w:pStyle w:val="NormalWeb"/>
              <w:spacing w:line="480" w:lineRule="auto"/>
              <w:jc w:val="center"/>
              <w:rPr>
                <w:b/>
              </w:rPr>
            </w:pPr>
            <w:r w:rsidRPr="00126233">
              <w:rPr>
                <w:b/>
              </w:rPr>
              <w:t>Tanggal</w:t>
            </w:r>
          </w:p>
        </w:tc>
        <w:tc>
          <w:tcPr>
            <w:tcW w:w="2520" w:type="dxa"/>
          </w:tcPr>
          <w:p w:rsidR="00126233" w:rsidRPr="00126233" w:rsidRDefault="00126233" w:rsidP="00126233">
            <w:pPr>
              <w:pStyle w:val="NormalWeb"/>
              <w:spacing w:line="480" w:lineRule="auto"/>
              <w:jc w:val="center"/>
              <w:rPr>
                <w:b/>
              </w:rPr>
            </w:pPr>
            <w:r w:rsidRPr="00126233">
              <w:rPr>
                <w:b/>
              </w:rPr>
              <w:t>Pencari Kerja Terdaftar</w:t>
            </w:r>
          </w:p>
        </w:tc>
        <w:tc>
          <w:tcPr>
            <w:tcW w:w="1890" w:type="dxa"/>
          </w:tcPr>
          <w:p w:rsidR="00126233" w:rsidRPr="00126233" w:rsidRDefault="00126233" w:rsidP="00126233">
            <w:pPr>
              <w:pStyle w:val="NormalWeb"/>
              <w:spacing w:line="480" w:lineRule="auto"/>
              <w:jc w:val="center"/>
              <w:rPr>
                <w:b/>
              </w:rPr>
            </w:pPr>
            <w:r w:rsidRPr="00126233">
              <w:rPr>
                <w:b/>
              </w:rPr>
              <w:t>Lowongan Kerja Tersedia</w:t>
            </w:r>
          </w:p>
        </w:tc>
        <w:tc>
          <w:tcPr>
            <w:tcW w:w="2160" w:type="dxa"/>
          </w:tcPr>
          <w:p w:rsidR="00126233" w:rsidRPr="00126233" w:rsidRDefault="00126233" w:rsidP="00126233">
            <w:pPr>
              <w:pStyle w:val="NormalWeb"/>
              <w:spacing w:line="480" w:lineRule="auto"/>
              <w:jc w:val="center"/>
              <w:rPr>
                <w:b/>
              </w:rPr>
            </w:pPr>
            <w:r w:rsidRPr="00126233">
              <w:rPr>
                <w:b/>
              </w:rPr>
              <w:t>Penempatan</w:t>
            </w:r>
          </w:p>
        </w:tc>
      </w:tr>
      <w:tr w:rsidR="00126233" w:rsidTr="00126233">
        <w:tc>
          <w:tcPr>
            <w:tcW w:w="1885" w:type="dxa"/>
          </w:tcPr>
          <w:p w:rsidR="00126233" w:rsidRDefault="00126233" w:rsidP="00126233">
            <w:pPr>
              <w:pStyle w:val="NormalWeb"/>
              <w:spacing w:line="480" w:lineRule="auto"/>
              <w:jc w:val="both"/>
            </w:pPr>
            <w:r>
              <w:t>10/03/2017</w:t>
            </w:r>
          </w:p>
        </w:tc>
        <w:tc>
          <w:tcPr>
            <w:tcW w:w="2520" w:type="dxa"/>
          </w:tcPr>
          <w:p w:rsidR="00126233" w:rsidRDefault="00126233" w:rsidP="00126233">
            <w:pPr>
              <w:pStyle w:val="NormalWeb"/>
              <w:spacing w:line="480" w:lineRule="auto"/>
            </w:pPr>
            <w:r>
              <w:t>40.93 persen atau sekitar 1.179</w:t>
            </w:r>
          </w:p>
        </w:tc>
        <w:tc>
          <w:tcPr>
            <w:tcW w:w="1890" w:type="dxa"/>
          </w:tcPr>
          <w:p w:rsidR="00126233" w:rsidRDefault="00126233" w:rsidP="00126233">
            <w:pPr>
              <w:pStyle w:val="NormalWeb"/>
              <w:spacing w:line="480" w:lineRule="auto"/>
              <w:jc w:val="both"/>
            </w:pPr>
            <w:r>
              <w:t>47.88 persen atau sekitar 1.280</w:t>
            </w:r>
          </w:p>
        </w:tc>
        <w:tc>
          <w:tcPr>
            <w:tcW w:w="2160" w:type="dxa"/>
          </w:tcPr>
          <w:p w:rsidR="00126233" w:rsidRDefault="00126233" w:rsidP="00126233">
            <w:pPr>
              <w:pStyle w:val="NormalWeb"/>
              <w:spacing w:line="480" w:lineRule="auto"/>
            </w:pPr>
            <w:r>
              <w:t>11.21 persen atau sekitar 33 orang</w:t>
            </w:r>
          </w:p>
        </w:tc>
      </w:tr>
      <w:tr w:rsidR="00126233" w:rsidTr="00126233">
        <w:tc>
          <w:tcPr>
            <w:tcW w:w="1885" w:type="dxa"/>
          </w:tcPr>
          <w:p w:rsidR="00126233" w:rsidRDefault="00126233" w:rsidP="00126233">
            <w:pPr>
              <w:pStyle w:val="NormalWeb"/>
              <w:spacing w:line="480" w:lineRule="auto"/>
              <w:jc w:val="both"/>
            </w:pPr>
            <w:r>
              <w:t>16/03/2017</w:t>
            </w:r>
          </w:p>
        </w:tc>
        <w:tc>
          <w:tcPr>
            <w:tcW w:w="2520" w:type="dxa"/>
          </w:tcPr>
          <w:p w:rsidR="00126233" w:rsidRDefault="00126233" w:rsidP="00126233">
            <w:pPr>
              <w:pStyle w:val="NormalWeb"/>
              <w:spacing w:line="480" w:lineRule="auto"/>
            </w:pPr>
            <w:r>
              <w:t>38.18 persen atau sekitar 1.109 orang</w:t>
            </w:r>
          </w:p>
        </w:tc>
        <w:tc>
          <w:tcPr>
            <w:tcW w:w="1890" w:type="dxa"/>
          </w:tcPr>
          <w:p w:rsidR="00126233" w:rsidRDefault="00126233" w:rsidP="00126233">
            <w:pPr>
              <w:pStyle w:val="NormalWeb"/>
              <w:spacing w:line="480" w:lineRule="auto"/>
            </w:pPr>
            <w:r>
              <w:t>52.10 persen atau sekitar 1.609 orang</w:t>
            </w:r>
          </w:p>
        </w:tc>
        <w:tc>
          <w:tcPr>
            <w:tcW w:w="2160" w:type="dxa"/>
          </w:tcPr>
          <w:p w:rsidR="00126233" w:rsidRDefault="00126233" w:rsidP="00126233">
            <w:pPr>
              <w:pStyle w:val="NormalWeb"/>
              <w:spacing w:line="480" w:lineRule="auto"/>
              <w:jc w:val="both"/>
            </w:pPr>
            <w:r>
              <w:t>9.72 persen atau sekitar 27 orang</w:t>
            </w:r>
          </w:p>
        </w:tc>
      </w:tr>
    </w:tbl>
    <w:p w:rsidR="00126233" w:rsidRPr="00126233" w:rsidRDefault="00126233" w:rsidP="00126233">
      <w:pPr>
        <w:pStyle w:val="NormalWeb"/>
        <w:spacing w:before="0" w:beforeAutospacing="0" w:line="480" w:lineRule="auto"/>
        <w:ind w:left="1080" w:hanging="1080"/>
        <w:jc w:val="both"/>
        <w:rPr>
          <w:b/>
        </w:rPr>
      </w:pPr>
      <w:r>
        <w:rPr>
          <w:b/>
        </w:rPr>
        <w:t>Sumber : Data Statistik Dinas Tenaga Kerja dan Transmigrasi Kota Bandung   Tahun 2017</w:t>
      </w:r>
    </w:p>
    <w:p w:rsidR="00D742DC" w:rsidRDefault="00D742DC" w:rsidP="00D742DC">
      <w:pPr>
        <w:pStyle w:val="NormalWeb"/>
        <w:spacing w:line="480" w:lineRule="auto"/>
        <w:jc w:val="both"/>
      </w:pPr>
      <w:r>
        <w:tab/>
      </w:r>
      <w:r w:rsidR="007D1795">
        <w:t>D</w:t>
      </w:r>
      <w:r>
        <w:t xml:space="preserve">ata terbaru Dinas Tenaga Kerja dan Transmigrasi Kota Bandung tentang jumlah pencari kerja yang terdaftar untuk saat ini  </w:t>
      </w:r>
      <w:r w:rsidR="00521A3C">
        <w:t xml:space="preserve">38.18 </w:t>
      </w:r>
      <w:r>
        <w:t xml:space="preserve">persen atau sekitar 1.109 orang dengan jumlah lowongan pekerjaan yang tersedia </w:t>
      </w:r>
      <w:r w:rsidR="00521A3C">
        <w:t>ada 52.10</w:t>
      </w:r>
      <w:r>
        <w:t xml:space="preserve"> persen atau sekitar </w:t>
      </w:r>
      <w:r w:rsidR="00521A3C">
        <w:t xml:space="preserve">1.609 </w:t>
      </w:r>
      <w:r>
        <w:t xml:space="preserve">orang dan untuk sekarang penempatan tenaga kerja di Kota Bandung oleh Dinas Tenaga Kerja dan Transmigrasi (Disnakertrans) baru terlaksana penempatan tenaga </w:t>
      </w:r>
      <w:r>
        <w:lastRenderedPageBreak/>
        <w:t xml:space="preserve">kerja ada </w:t>
      </w:r>
      <w:r w:rsidR="00521A3C">
        <w:t>9.72 persen.</w:t>
      </w:r>
      <w:r w:rsidR="007D1795" w:rsidRPr="007D1795">
        <w:rPr>
          <w:b/>
        </w:rPr>
        <w:t xml:space="preserve"> Data Statistik Dinas Tenaga Kerja dan Transmigrasi </w:t>
      </w:r>
      <w:r w:rsidR="00521A3C">
        <w:t xml:space="preserve"> </w:t>
      </w:r>
      <w:r w:rsidR="00521A3C" w:rsidRPr="007D1795">
        <w:rPr>
          <w:b/>
        </w:rPr>
        <w:t>Kamis</w:t>
      </w:r>
      <w:r w:rsidR="00521A3C">
        <w:t xml:space="preserve">  </w:t>
      </w:r>
      <w:r w:rsidR="00521A3C" w:rsidRPr="007D1795">
        <w:rPr>
          <w:b/>
        </w:rPr>
        <w:t>(16/03/2017</w:t>
      </w:r>
      <w:r w:rsidRPr="007D1795">
        <w:rPr>
          <w:b/>
        </w:rPr>
        <w:t>).</w:t>
      </w:r>
      <w:r>
        <w:t xml:space="preserve"> </w:t>
      </w:r>
    </w:p>
    <w:p w:rsidR="00D742DC" w:rsidRDefault="00D742DC" w:rsidP="00D742DC">
      <w:pPr>
        <w:pStyle w:val="NormalWeb"/>
        <w:spacing w:line="480" w:lineRule="auto"/>
        <w:jc w:val="both"/>
      </w:pPr>
      <w:r>
        <w:tab/>
      </w:r>
      <w:r w:rsidR="007D1795">
        <w:t>D</w:t>
      </w:r>
      <w:r>
        <w:t xml:space="preserve">ibandingkan dengan data sebelumnya, jumlah pencari kerja yang terdaftar ada 40.93 persen atau sekitar </w:t>
      </w:r>
      <w:r w:rsidR="00521A3C">
        <w:t>1.179</w:t>
      </w:r>
      <w:r>
        <w:t xml:space="preserve"> orang dengan jumlah lowongan pekerjaan tersedia ada 47.88 persen atau sekitar 1.280 orang dan penempatan ternaga kerja yang terdaft</w:t>
      </w:r>
      <w:r w:rsidR="007D1795">
        <w:t xml:space="preserve">ar 11.21 persen. </w:t>
      </w:r>
      <w:r w:rsidR="007D1795" w:rsidRPr="007D1795">
        <w:rPr>
          <w:b/>
        </w:rPr>
        <w:t>Data Statistik Dinas Tenaga Kerja dan Transmigrasi  Jumat</w:t>
      </w:r>
      <w:r w:rsidR="00521A3C" w:rsidRPr="007D1795">
        <w:rPr>
          <w:b/>
        </w:rPr>
        <w:t xml:space="preserve"> (10/03/2017</w:t>
      </w:r>
      <w:r w:rsidRPr="007D1795">
        <w:rPr>
          <w:b/>
        </w:rPr>
        <w:t>)</w:t>
      </w:r>
      <w:r w:rsidR="00521A3C" w:rsidRPr="007D1795">
        <w:rPr>
          <w:b/>
        </w:rPr>
        <w:t>.</w:t>
      </w:r>
    </w:p>
    <w:p w:rsidR="00D742DC" w:rsidRDefault="00D742DC" w:rsidP="00D742DC">
      <w:pPr>
        <w:pStyle w:val="NormalWeb"/>
        <w:spacing w:line="480" w:lineRule="auto"/>
        <w:jc w:val="both"/>
      </w:pPr>
      <w:r>
        <w:tab/>
        <w:t>Hasil pengamatan yang peneliti lakukan, adanya peningkatan dari hari sebelumnya untuk pencari kerja yang terdaftar sementara jumlah lowongan pekerjaan mengalami peningkatan. Namun, dalam penempatan tenaga kerja terjadi penurunan pada hari sebelumnya.</w:t>
      </w:r>
    </w:p>
    <w:p w:rsidR="00D742DC" w:rsidRDefault="007D1795" w:rsidP="00D742DC">
      <w:pPr>
        <w:pStyle w:val="NormalWeb"/>
        <w:spacing w:line="480" w:lineRule="auto"/>
        <w:ind w:firstLine="720"/>
        <w:jc w:val="both"/>
      </w:pPr>
      <w:r>
        <w:t>Aplikasi tersebut, terdapat</w:t>
      </w:r>
      <w:r w:rsidR="00D742DC">
        <w:t xml:space="preserve"> keterangan</w:t>
      </w:r>
      <w:r>
        <w:t xml:space="preserve"> ketentuan wajib lapor</w:t>
      </w:r>
      <w:r w:rsidR="00D742DC">
        <w:t xml:space="preserve"> bagi para perusahaan. Dalam hal ini nampak permasalahan masih banyaknya perusahaan yang belum melaporkan hal - hal yang dilaporkan adalah, upah tenaga kerja, kebutuhan tenaga kerja, perkembangan perusahaan dan hubungan industrial. Darmanto Kamis, </w:t>
      </w:r>
      <w:r w:rsidR="00521A3C">
        <w:t>(</w:t>
      </w:r>
      <w:r w:rsidR="00D742DC">
        <w:t>31/03/ 2016</w:t>
      </w:r>
      <w:r w:rsidR="00521A3C">
        <w:t>)</w:t>
      </w:r>
      <w:r w:rsidR="00D742DC">
        <w:t xml:space="preserve">. </w:t>
      </w:r>
    </w:p>
    <w:p w:rsidR="00D742DC" w:rsidRDefault="00E121A4" w:rsidP="00D742DC">
      <w:pPr>
        <w:pStyle w:val="NormalWeb"/>
        <w:spacing w:line="480" w:lineRule="auto"/>
        <w:ind w:firstLine="720"/>
        <w:jc w:val="both"/>
      </w:pPr>
      <w:r>
        <w:t>Berdasarkan</w:t>
      </w:r>
      <w:r w:rsidR="00D742DC">
        <w:t xml:space="preserve"> hal – hal tersebut jika tidak segera melaporkan ditakutkan bisa memicu Pemutusan Hubungan Kerja (PHK) jika upah tenaga kerja di bawah rata – rata dan kebutuhan tenaga kerja tidak terpenuhi hal ini akan berdampak pada meningkatnya </w:t>
      </w:r>
      <w:r w:rsidR="00D742DC">
        <w:lastRenderedPageBreak/>
        <w:t>pengangguran terbuka di Kota Bandung. Hal ini dapat dilihat bahwa baru ada 3 perusahaan yang melaporkan kepada Dinas Tenaga Kerja dan Transmigrasi Kota Bandung, permasalahan ini disebabkan kurang pengawasan internal dinas dalam memantau perusahaan yang belum melaporkan informasi perusahaan dan juga rendahnya komunikasi antara pegawai internal terhadap pihak perusahaan.</w:t>
      </w:r>
    </w:p>
    <w:p w:rsidR="00D742DC" w:rsidRDefault="00D742DC" w:rsidP="00D742DC">
      <w:pPr>
        <w:pStyle w:val="NormalWeb"/>
        <w:spacing w:line="480" w:lineRule="auto"/>
        <w:ind w:firstLine="720"/>
        <w:jc w:val="both"/>
      </w:pPr>
      <w:r>
        <w:t>Berdasarkan hasil penjajagan sementara yang peneliti lakukan di Dinas Tenaga Kerja dan Transmigrasi Kota Band</w:t>
      </w:r>
      <w:r w:rsidR="00774C71">
        <w:t>ung ditemukan permasalahan</w:t>
      </w:r>
      <w:r>
        <w:t xml:space="preserve"> yang timbul :</w:t>
      </w:r>
    </w:p>
    <w:p w:rsidR="008E363E" w:rsidRDefault="008E363E" w:rsidP="00D742DC">
      <w:pPr>
        <w:pStyle w:val="NormalWeb"/>
        <w:numPr>
          <w:ilvl w:val="0"/>
          <w:numId w:val="1"/>
        </w:numPr>
        <w:spacing w:line="480" w:lineRule="auto"/>
        <w:ind w:left="360" w:firstLine="0"/>
        <w:jc w:val="both"/>
      </w:pPr>
      <w:r>
        <w:t xml:space="preserve">Tidak terealisasinya komunikasi yang </w:t>
      </w:r>
      <w:r w:rsidR="009A6EC1">
        <w:t>tepat</w:t>
      </w:r>
      <w:r w:rsidR="00D742DC">
        <w:t xml:space="preserve"> antara pegawai internal dengan pihak perusahaan terkait dengan aplikasi yang mewajibkan setiap perusa</w:t>
      </w:r>
      <w:r w:rsidR="00774C71">
        <w:t>haan melaporkan sistem ketenaga</w:t>
      </w:r>
      <w:r>
        <w:t>kerjaan.</w:t>
      </w:r>
    </w:p>
    <w:p w:rsidR="00D742DC" w:rsidRDefault="008E363E" w:rsidP="00D742DC">
      <w:pPr>
        <w:pStyle w:val="NormalWeb"/>
        <w:numPr>
          <w:ilvl w:val="0"/>
          <w:numId w:val="1"/>
        </w:numPr>
        <w:spacing w:line="480" w:lineRule="auto"/>
        <w:ind w:left="360" w:firstLine="0"/>
        <w:jc w:val="both"/>
      </w:pPr>
      <w:r>
        <w:t>Masih adanya persyaratan – persyaran yang kurang terpenuhi oleh pencari kerja dengan standar ditentukan oleh perusahaan, hal mengakibatkan penempatan pencari tidak mencapai target yang telah ditentukan oleh Dinas Tenaga Kerja dan Transmigrasi Kota Bandung</w:t>
      </w:r>
      <w:r w:rsidR="00B20F46">
        <w:t>.</w:t>
      </w:r>
    </w:p>
    <w:p w:rsidR="00D742DC" w:rsidRDefault="00D742DC" w:rsidP="000E2278">
      <w:pPr>
        <w:pStyle w:val="NormalWeb"/>
        <w:tabs>
          <w:tab w:val="left" w:pos="450"/>
        </w:tabs>
        <w:spacing w:line="480" w:lineRule="auto"/>
        <w:ind w:left="360"/>
        <w:jc w:val="both"/>
        <w:rPr>
          <w:b/>
        </w:rPr>
      </w:pPr>
      <w:r>
        <w:tab/>
      </w:r>
      <w:r>
        <w:tab/>
        <w:t xml:space="preserve">Berdasarkan latarbelakang yang telah dipaparkan diatas, maka peneliti mengambil judul penelitian/skripsi </w:t>
      </w:r>
      <w:r>
        <w:rPr>
          <w:b/>
        </w:rPr>
        <w:t>“</w:t>
      </w:r>
      <w:r w:rsidR="000E2278">
        <w:rPr>
          <w:b/>
        </w:rPr>
        <w:t xml:space="preserve"> Pelaksanaan </w:t>
      </w:r>
      <w:r w:rsidRPr="00D57B4A">
        <w:rPr>
          <w:b/>
        </w:rPr>
        <w:t xml:space="preserve">Bandung </w:t>
      </w:r>
      <w:r w:rsidRPr="002F2A97">
        <w:rPr>
          <w:b/>
          <w:i/>
        </w:rPr>
        <w:t>Integrated Manpower Management Application</w:t>
      </w:r>
      <w:r>
        <w:rPr>
          <w:b/>
        </w:rPr>
        <w:t xml:space="preserve"> (BIMMA) dalam </w:t>
      </w:r>
      <w:r w:rsidR="000E2278">
        <w:rPr>
          <w:b/>
        </w:rPr>
        <w:t xml:space="preserve">Mempermudah Masyarakat Pencari Kerja </w:t>
      </w:r>
      <w:r>
        <w:rPr>
          <w:b/>
        </w:rPr>
        <w:t xml:space="preserve">di Kota Bandung pada Dinas Tenaga Kerja dan Transmigrasi Kota Bandung  “ </w:t>
      </w:r>
    </w:p>
    <w:p w:rsidR="00D742DC" w:rsidRDefault="00D742DC" w:rsidP="00D742DC">
      <w:pPr>
        <w:pStyle w:val="NormalWeb"/>
        <w:tabs>
          <w:tab w:val="left" w:pos="450"/>
        </w:tabs>
        <w:spacing w:line="480" w:lineRule="auto"/>
        <w:jc w:val="both"/>
        <w:rPr>
          <w:b/>
          <w:color w:val="000000" w:themeColor="text1"/>
        </w:rPr>
      </w:pPr>
      <w:r>
        <w:rPr>
          <w:b/>
          <w:color w:val="000000" w:themeColor="text1"/>
        </w:rPr>
        <w:lastRenderedPageBreak/>
        <w:t>1.2 Rumusan Masalah</w:t>
      </w:r>
    </w:p>
    <w:p w:rsidR="00D742DC" w:rsidRDefault="00D742DC" w:rsidP="00D742DC">
      <w:pPr>
        <w:pStyle w:val="NormalWeb"/>
        <w:tabs>
          <w:tab w:val="left" w:pos="450"/>
          <w:tab w:val="left" w:pos="720"/>
        </w:tabs>
        <w:spacing w:line="480" w:lineRule="auto"/>
        <w:jc w:val="both"/>
        <w:rPr>
          <w:color w:val="000000" w:themeColor="text1"/>
        </w:rPr>
      </w:pPr>
      <w:r>
        <w:rPr>
          <w:b/>
          <w:color w:val="000000" w:themeColor="text1"/>
        </w:rPr>
        <w:tab/>
      </w:r>
      <w:r>
        <w:rPr>
          <w:b/>
          <w:color w:val="000000" w:themeColor="text1"/>
        </w:rPr>
        <w:tab/>
      </w:r>
      <w:r>
        <w:rPr>
          <w:color w:val="000000" w:themeColor="text1"/>
        </w:rPr>
        <w:t>Berdasarkan uraian diatas, maka akan dirumuskan permasalahan yang diangkat dalam penelitian ini</w:t>
      </w:r>
      <w:r w:rsidR="00736217">
        <w:rPr>
          <w:color w:val="000000" w:themeColor="text1"/>
        </w:rPr>
        <w:t xml:space="preserve">, </w:t>
      </w:r>
      <w:r>
        <w:rPr>
          <w:color w:val="000000" w:themeColor="text1"/>
        </w:rPr>
        <w:t xml:space="preserve"> sebagai berikut :</w:t>
      </w:r>
    </w:p>
    <w:p w:rsidR="00D742DC" w:rsidRPr="00470207" w:rsidRDefault="00D742DC" w:rsidP="00D742DC">
      <w:pPr>
        <w:pStyle w:val="NormalWeb"/>
        <w:tabs>
          <w:tab w:val="left" w:pos="630"/>
          <w:tab w:val="left" w:pos="720"/>
          <w:tab w:val="left" w:pos="1620"/>
        </w:tabs>
        <w:spacing w:line="480" w:lineRule="auto"/>
        <w:ind w:left="990" w:hanging="540"/>
        <w:jc w:val="both"/>
        <w:rPr>
          <w:color w:val="000000" w:themeColor="text1"/>
        </w:rPr>
      </w:pPr>
      <w:r>
        <w:rPr>
          <w:b/>
          <w:color w:val="000000" w:themeColor="text1"/>
        </w:rPr>
        <w:tab/>
      </w:r>
      <w:r w:rsidRPr="00F608E6">
        <w:rPr>
          <w:color w:val="000000" w:themeColor="text1"/>
        </w:rPr>
        <w:t>1.</w:t>
      </w:r>
      <w:r>
        <w:rPr>
          <w:b/>
          <w:color w:val="000000" w:themeColor="text1"/>
        </w:rPr>
        <w:t xml:space="preserve"> </w:t>
      </w:r>
      <w:r w:rsidRPr="00470207">
        <w:rPr>
          <w:color w:val="000000" w:themeColor="text1"/>
        </w:rPr>
        <w:t xml:space="preserve">Bagaimana aplikasi Bandung </w:t>
      </w:r>
      <w:r w:rsidRPr="000E5CF2">
        <w:rPr>
          <w:i/>
          <w:color w:val="000000" w:themeColor="text1"/>
        </w:rPr>
        <w:t>Integrated Manpower Management</w:t>
      </w:r>
      <w:r w:rsidRPr="00470207">
        <w:rPr>
          <w:color w:val="000000" w:themeColor="text1"/>
        </w:rPr>
        <w:t xml:space="preserve"> ini bisa berjalan dilapangan?</w:t>
      </w:r>
    </w:p>
    <w:p w:rsidR="00D742DC" w:rsidRPr="00470207" w:rsidRDefault="00D742DC" w:rsidP="00D742DC">
      <w:pPr>
        <w:pStyle w:val="NormalWeb"/>
        <w:tabs>
          <w:tab w:val="left" w:pos="630"/>
          <w:tab w:val="left" w:pos="720"/>
          <w:tab w:val="left" w:pos="1620"/>
        </w:tabs>
        <w:spacing w:after="0" w:afterAutospacing="0" w:line="480" w:lineRule="auto"/>
        <w:ind w:left="990" w:hanging="540"/>
        <w:jc w:val="both"/>
        <w:rPr>
          <w:color w:val="000000" w:themeColor="text1"/>
        </w:rPr>
      </w:pPr>
      <w:r w:rsidRPr="00470207">
        <w:rPr>
          <w:color w:val="000000" w:themeColor="text1"/>
        </w:rPr>
        <w:tab/>
        <w:t xml:space="preserve">2. </w:t>
      </w:r>
      <w:r w:rsidRPr="00470207">
        <w:rPr>
          <w:color w:val="000000" w:themeColor="text1"/>
        </w:rPr>
        <w:tab/>
        <w:t>Faktor apa saja yang menjadi hambatan dalam mengimplementasikan aplikasi tersebut?</w:t>
      </w:r>
    </w:p>
    <w:p w:rsidR="00D742DC" w:rsidRDefault="00D742DC" w:rsidP="00D742DC">
      <w:pPr>
        <w:pStyle w:val="NormalWeb"/>
        <w:tabs>
          <w:tab w:val="left" w:pos="630"/>
          <w:tab w:val="left" w:pos="720"/>
          <w:tab w:val="left" w:pos="1620"/>
        </w:tabs>
        <w:spacing w:before="0" w:beforeAutospacing="0" w:line="480" w:lineRule="auto"/>
        <w:ind w:left="990" w:hanging="540"/>
        <w:jc w:val="both"/>
        <w:rPr>
          <w:color w:val="000000" w:themeColor="text1"/>
        </w:rPr>
      </w:pPr>
      <w:r w:rsidRPr="00470207">
        <w:rPr>
          <w:color w:val="000000" w:themeColor="text1"/>
        </w:rPr>
        <w:tab/>
        <w:t>3.</w:t>
      </w:r>
      <w:r w:rsidRPr="00470207">
        <w:rPr>
          <w:color w:val="000000" w:themeColor="text1"/>
        </w:rPr>
        <w:tab/>
        <w:t>Usaha – usaha apa saja dalam mengatasi ketidakberhasilan aplikasi?</w:t>
      </w:r>
    </w:p>
    <w:p w:rsidR="00D742DC" w:rsidRPr="00470207" w:rsidRDefault="00D742DC" w:rsidP="00D742DC">
      <w:pPr>
        <w:pStyle w:val="NormalWeb"/>
        <w:tabs>
          <w:tab w:val="left" w:pos="630"/>
          <w:tab w:val="left" w:pos="720"/>
          <w:tab w:val="left" w:pos="1620"/>
        </w:tabs>
        <w:spacing w:before="0" w:beforeAutospacing="0" w:line="480" w:lineRule="auto"/>
        <w:ind w:left="990" w:hanging="540"/>
        <w:jc w:val="both"/>
        <w:rPr>
          <w:color w:val="000000" w:themeColor="text1"/>
        </w:rPr>
      </w:pPr>
    </w:p>
    <w:p w:rsidR="00D742DC" w:rsidRDefault="00D742DC" w:rsidP="00D742DC">
      <w:pPr>
        <w:pStyle w:val="NormalWeb"/>
        <w:tabs>
          <w:tab w:val="left" w:pos="630"/>
          <w:tab w:val="left" w:pos="720"/>
          <w:tab w:val="left" w:pos="1620"/>
        </w:tabs>
        <w:spacing w:line="480" w:lineRule="auto"/>
        <w:jc w:val="both"/>
        <w:rPr>
          <w:b/>
          <w:color w:val="000000" w:themeColor="text1"/>
        </w:rPr>
      </w:pPr>
      <w:r>
        <w:rPr>
          <w:b/>
          <w:color w:val="000000" w:themeColor="text1"/>
        </w:rPr>
        <w:t>1.3 Tujuan dan Kegunaan Penelitian</w:t>
      </w:r>
    </w:p>
    <w:p w:rsidR="00D742DC" w:rsidRPr="0029280C" w:rsidRDefault="00D742DC" w:rsidP="00D742DC">
      <w:pPr>
        <w:pStyle w:val="NormalWeb"/>
        <w:tabs>
          <w:tab w:val="left" w:pos="630"/>
          <w:tab w:val="left" w:pos="720"/>
          <w:tab w:val="left" w:pos="1620"/>
        </w:tabs>
        <w:spacing w:line="480" w:lineRule="auto"/>
        <w:jc w:val="both"/>
        <w:rPr>
          <w:color w:val="000000" w:themeColor="text1"/>
        </w:rPr>
      </w:pPr>
      <w:r>
        <w:rPr>
          <w:b/>
          <w:color w:val="000000" w:themeColor="text1"/>
        </w:rPr>
        <w:tab/>
      </w:r>
      <w:r>
        <w:rPr>
          <w:color w:val="000000" w:themeColor="text1"/>
        </w:rPr>
        <w:t>Secara garis besar kegunaan penelitian ini dapat dikelompokan menjadi dua bagian, sebagai berikut:</w:t>
      </w:r>
    </w:p>
    <w:p w:rsidR="00D742DC" w:rsidRDefault="00D742DC" w:rsidP="00D742DC">
      <w:pPr>
        <w:pStyle w:val="NormalWeb"/>
        <w:tabs>
          <w:tab w:val="left" w:pos="630"/>
          <w:tab w:val="left" w:pos="720"/>
          <w:tab w:val="left" w:pos="1620"/>
        </w:tabs>
        <w:spacing w:line="480" w:lineRule="auto"/>
        <w:jc w:val="both"/>
        <w:rPr>
          <w:b/>
          <w:color w:val="000000" w:themeColor="text1"/>
        </w:rPr>
      </w:pPr>
      <w:r>
        <w:rPr>
          <w:b/>
          <w:color w:val="000000" w:themeColor="text1"/>
        </w:rPr>
        <w:t>1.3.1 Tujuan Penelitian</w:t>
      </w:r>
    </w:p>
    <w:p w:rsidR="00D742DC" w:rsidRPr="000150E2" w:rsidRDefault="00D742DC" w:rsidP="00D742DC">
      <w:pPr>
        <w:pStyle w:val="NormalWeb"/>
        <w:tabs>
          <w:tab w:val="left" w:pos="720"/>
          <w:tab w:val="left" w:pos="990"/>
          <w:tab w:val="left" w:pos="1080"/>
        </w:tabs>
        <w:spacing w:after="0" w:afterAutospacing="0" w:line="480" w:lineRule="auto"/>
        <w:ind w:left="1440" w:hanging="990"/>
        <w:jc w:val="both"/>
        <w:rPr>
          <w:color w:val="000000" w:themeColor="text1"/>
        </w:rPr>
      </w:pPr>
      <w:r>
        <w:rPr>
          <w:b/>
          <w:color w:val="000000" w:themeColor="text1"/>
        </w:rPr>
        <w:tab/>
      </w:r>
      <w:r>
        <w:rPr>
          <w:b/>
          <w:color w:val="000000" w:themeColor="text1"/>
        </w:rPr>
        <w:tab/>
      </w:r>
      <w:r>
        <w:rPr>
          <w:b/>
          <w:color w:val="000000" w:themeColor="text1"/>
        </w:rPr>
        <w:tab/>
      </w:r>
      <w:r w:rsidRPr="000150E2">
        <w:rPr>
          <w:color w:val="000000" w:themeColor="text1"/>
        </w:rPr>
        <w:t xml:space="preserve">a. Untuk mengetahui apakah aplikasi Bandung </w:t>
      </w:r>
      <w:r w:rsidRPr="00884E08">
        <w:rPr>
          <w:i/>
          <w:color w:val="000000" w:themeColor="text1"/>
        </w:rPr>
        <w:t>Intergrated Manpower Management</w:t>
      </w:r>
      <w:r w:rsidRPr="000150E2">
        <w:rPr>
          <w:color w:val="000000" w:themeColor="text1"/>
        </w:rPr>
        <w:t xml:space="preserve"> ini bisa diterapkan di lapangan</w:t>
      </w:r>
    </w:p>
    <w:p w:rsidR="00D742DC" w:rsidRPr="000150E2" w:rsidRDefault="00D742DC" w:rsidP="00D742DC">
      <w:pPr>
        <w:pStyle w:val="NormalWeb"/>
        <w:tabs>
          <w:tab w:val="left" w:pos="720"/>
          <w:tab w:val="left" w:pos="990"/>
          <w:tab w:val="left" w:pos="1080"/>
        </w:tabs>
        <w:spacing w:before="0" w:beforeAutospacing="0" w:after="0" w:afterAutospacing="0" w:line="480" w:lineRule="auto"/>
        <w:ind w:left="1440" w:hanging="990"/>
        <w:jc w:val="both"/>
        <w:rPr>
          <w:color w:val="000000" w:themeColor="text1"/>
        </w:rPr>
      </w:pPr>
      <w:r w:rsidRPr="000150E2">
        <w:rPr>
          <w:color w:val="000000" w:themeColor="text1"/>
        </w:rPr>
        <w:tab/>
      </w:r>
      <w:r w:rsidRPr="000150E2">
        <w:rPr>
          <w:color w:val="000000" w:themeColor="text1"/>
        </w:rPr>
        <w:tab/>
      </w:r>
      <w:r w:rsidRPr="000150E2">
        <w:rPr>
          <w:color w:val="000000" w:themeColor="text1"/>
        </w:rPr>
        <w:tab/>
        <w:t>b.</w:t>
      </w:r>
      <w:r w:rsidRPr="000150E2">
        <w:rPr>
          <w:color w:val="000000" w:themeColor="text1"/>
        </w:rPr>
        <w:tab/>
        <w:t>Untuk mengetahui apa</w:t>
      </w:r>
      <w:r w:rsidR="00884E08">
        <w:rPr>
          <w:color w:val="000000" w:themeColor="text1"/>
        </w:rPr>
        <w:t xml:space="preserve"> </w:t>
      </w:r>
      <w:bookmarkStart w:id="0" w:name="_GoBack"/>
      <w:bookmarkEnd w:id="0"/>
      <w:r w:rsidRPr="000150E2">
        <w:rPr>
          <w:color w:val="000000" w:themeColor="text1"/>
        </w:rPr>
        <w:t>sajakah yang menjadi faktor penghambat dalam penerapan aplikasi tersebut</w:t>
      </w:r>
    </w:p>
    <w:p w:rsidR="00D742DC" w:rsidRDefault="00D742DC" w:rsidP="00D742DC">
      <w:pPr>
        <w:pStyle w:val="NormalWeb"/>
        <w:tabs>
          <w:tab w:val="left" w:pos="720"/>
          <w:tab w:val="left" w:pos="990"/>
          <w:tab w:val="left" w:pos="1080"/>
        </w:tabs>
        <w:spacing w:before="0" w:beforeAutospacing="0" w:line="480" w:lineRule="auto"/>
        <w:ind w:left="1440" w:hanging="990"/>
        <w:jc w:val="both"/>
        <w:rPr>
          <w:color w:val="000000" w:themeColor="text1"/>
        </w:rPr>
      </w:pPr>
      <w:r w:rsidRPr="000150E2">
        <w:rPr>
          <w:color w:val="000000" w:themeColor="text1"/>
        </w:rPr>
        <w:lastRenderedPageBreak/>
        <w:tab/>
      </w:r>
      <w:r w:rsidRPr="000150E2">
        <w:rPr>
          <w:color w:val="000000" w:themeColor="text1"/>
        </w:rPr>
        <w:tab/>
      </w:r>
      <w:r w:rsidRPr="000150E2">
        <w:rPr>
          <w:color w:val="000000" w:themeColor="text1"/>
        </w:rPr>
        <w:tab/>
        <w:t>c.</w:t>
      </w:r>
      <w:r>
        <w:rPr>
          <w:color w:val="000000" w:themeColor="text1"/>
        </w:rPr>
        <w:tab/>
        <w:t>Untuk mengatahui setiap usaha yang dilakukan dalam mengatasi ketidakberhasilan penerapan di lapangan.</w:t>
      </w:r>
    </w:p>
    <w:p w:rsidR="000E5CF2" w:rsidRDefault="000E5CF2" w:rsidP="00D742DC">
      <w:pPr>
        <w:pStyle w:val="NormalWeb"/>
        <w:tabs>
          <w:tab w:val="left" w:pos="720"/>
          <w:tab w:val="left" w:pos="990"/>
          <w:tab w:val="left" w:pos="1080"/>
        </w:tabs>
        <w:spacing w:before="0" w:beforeAutospacing="0" w:line="480" w:lineRule="auto"/>
        <w:ind w:left="1440" w:hanging="990"/>
        <w:jc w:val="both"/>
        <w:rPr>
          <w:color w:val="000000" w:themeColor="text1"/>
        </w:rPr>
      </w:pPr>
    </w:p>
    <w:p w:rsidR="00D742DC" w:rsidRDefault="00D742DC" w:rsidP="00D742DC">
      <w:pPr>
        <w:pStyle w:val="NormalWeb"/>
        <w:tabs>
          <w:tab w:val="left" w:pos="630"/>
          <w:tab w:val="left" w:pos="990"/>
          <w:tab w:val="left" w:pos="1080"/>
          <w:tab w:val="left" w:pos="1170"/>
          <w:tab w:val="left" w:pos="1260"/>
        </w:tabs>
        <w:spacing w:line="480" w:lineRule="auto"/>
        <w:jc w:val="both"/>
        <w:rPr>
          <w:b/>
          <w:color w:val="000000" w:themeColor="text1"/>
        </w:rPr>
      </w:pPr>
      <w:r>
        <w:rPr>
          <w:b/>
          <w:color w:val="000000" w:themeColor="text1"/>
        </w:rPr>
        <w:t xml:space="preserve">1.3.2 </w:t>
      </w:r>
      <w:r>
        <w:rPr>
          <w:b/>
          <w:color w:val="000000" w:themeColor="text1"/>
        </w:rPr>
        <w:tab/>
        <w:t xml:space="preserve"> Kegunaan Penelitian</w:t>
      </w:r>
    </w:p>
    <w:p w:rsidR="00D742DC" w:rsidRDefault="00D742DC" w:rsidP="00D742DC">
      <w:pPr>
        <w:pStyle w:val="NormalWeb"/>
        <w:tabs>
          <w:tab w:val="left" w:pos="630"/>
          <w:tab w:val="left" w:pos="990"/>
          <w:tab w:val="left" w:pos="1080"/>
          <w:tab w:val="left" w:pos="1170"/>
          <w:tab w:val="left" w:pos="1260"/>
        </w:tabs>
        <w:spacing w:line="480" w:lineRule="auto"/>
        <w:jc w:val="both"/>
        <w:rPr>
          <w:b/>
          <w:color w:val="000000" w:themeColor="text1"/>
        </w:rPr>
      </w:pPr>
      <w:r>
        <w:rPr>
          <w:b/>
          <w:color w:val="000000" w:themeColor="text1"/>
        </w:rPr>
        <w:t>1.3.2.1 Kegunaan Teoritis</w:t>
      </w:r>
    </w:p>
    <w:p w:rsidR="00D742DC" w:rsidRDefault="00D742DC" w:rsidP="00D742DC">
      <w:pPr>
        <w:pStyle w:val="NormalWeb"/>
        <w:spacing w:line="480" w:lineRule="auto"/>
        <w:ind w:firstLine="720"/>
        <w:jc w:val="both"/>
        <w:rPr>
          <w:color w:val="000000" w:themeColor="text1"/>
        </w:rPr>
      </w:pPr>
      <w:r w:rsidRPr="000150E2">
        <w:rPr>
          <w:color w:val="000000" w:themeColor="text1"/>
        </w:rPr>
        <w:t>Hasi</w:t>
      </w:r>
      <w:r>
        <w:rPr>
          <w:color w:val="000000" w:themeColor="text1"/>
        </w:rPr>
        <w:t>l penelitian ini diharapkan dapat menambah pengetahuian dan pengalaman serta memperluas wawasan dalam menerapkan dalam menerapkan teori – teori yang peneliti peroleh selama perkuliahan di Jurusan Ilmu Administrasi Negara Fakultas Ilmu Sosial dan Ilmu Politik Universitas Pasundan Bandung dan bagi pengembangan Ilmu Administrasi Negara khususnya mengenai Implementasi Bandung Integrated Manpower Managemen dalam Mengurangi Pengangguran Terbuka.</w:t>
      </w:r>
    </w:p>
    <w:p w:rsidR="00D742DC" w:rsidRDefault="00D742DC" w:rsidP="00D742DC">
      <w:pPr>
        <w:pStyle w:val="NormalWeb"/>
        <w:spacing w:after="0" w:afterAutospacing="0" w:line="480" w:lineRule="auto"/>
        <w:ind w:hanging="990"/>
        <w:jc w:val="both"/>
        <w:rPr>
          <w:color w:val="000000" w:themeColor="text1"/>
        </w:rPr>
      </w:pPr>
      <w:r w:rsidRPr="000150E2">
        <w:rPr>
          <w:color w:val="000000" w:themeColor="text1"/>
        </w:rPr>
        <w:tab/>
        <w:t xml:space="preserve"> </w:t>
      </w:r>
    </w:p>
    <w:p w:rsidR="00D742DC" w:rsidRDefault="00D742DC" w:rsidP="00D742DC">
      <w:pPr>
        <w:pStyle w:val="NormalWeb"/>
        <w:spacing w:before="0" w:beforeAutospacing="0" w:line="480" w:lineRule="auto"/>
        <w:jc w:val="both"/>
        <w:rPr>
          <w:b/>
          <w:color w:val="000000" w:themeColor="text1"/>
        </w:rPr>
      </w:pPr>
      <w:r>
        <w:rPr>
          <w:b/>
          <w:color w:val="000000" w:themeColor="text1"/>
        </w:rPr>
        <w:t>1.3.2.2 Kegunaan Praktis</w:t>
      </w:r>
    </w:p>
    <w:p w:rsidR="000E2278" w:rsidRDefault="00D742DC" w:rsidP="000E5CF2">
      <w:pPr>
        <w:pStyle w:val="NormalWeb"/>
        <w:spacing w:line="480" w:lineRule="auto"/>
        <w:ind w:left="90" w:firstLine="630"/>
        <w:jc w:val="both"/>
        <w:rPr>
          <w:color w:val="000000" w:themeColor="text1"/>
        </w:rPr>
      </w:pPr>
      <w:r>
        <w:rPr>
          <w:color w:val="000000" w:themeColor="text1"/>
        </w:rPr>
        <w:t>Hasil penelitian ini diharapkan bermanfaat bahan masukan untuk pertimbangan dan sumbangan pemikiran yang bermanfaat mengenai masalah yang menyangkut Pengangguran Terbuka di Kota Bandung.</w:t>
      </w:r>
    </w:p>
    <w:p w:rsidR="000E2278" w:rsidRDefault="000E2278" w:rsidP="00D742DC">
      <w:pPr>
        <w:spacing w:line="360" w:lineRule="auto"/>
        <w:jc w:val="both"/>
        <w:rPr>
          <w:rFonts w:ascii="Times New Roman" w:eastAsia="Times New Roman" w:hAnsi="Times New Roman" w:cs="Times New Roman"/>
          <w:color w:val="000000" w:themeColor="text1"/>
          <w:sz w:val="24"/>
          <w:szCs w:val="24"/>
        </w:rPr>
      </w:pPr>
    </w:p>
    <w:p w:rsidR="00406C53" w:rsidRDefault="00406C53" w:rsidP="00D742DC">
      <w:pPr>
        <w:spacing w:line="360" w:lineRule="auto"/>
        <w:jc w:val="both"/>
        <w:rPr>
          <w:rFonts w:ascii="Times New Roman" w:eastAsia="Times New Roman" w:hAnsi="Times New Roman" w:cs="Times New Roman"/>
          <w:color w:val="000000" w:themeColor="text1"/>
          <w:sz w:val="24"/>
          <w:szCs w:val="24"/>
        </w:rPr>
      </w:pPr>
    </w:p>
    <w:p w:rsidR="00D742DC" w:rsidRDefault="00D742DC" w:rsidP="00D742D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 Kerangka Pemikiran</w:t>
      </w:r>
    </w:p>
    <w:p w:rsidR="00D742DC" w:rsidRDefault="00D742DC" w:rsidP="00D742DC">
      <w:pPr>
        <w:pStyle w:val="NormalWeb"/>
        <w:tabs>
          <w:tab w:val="left" w:pos="630"/>
        </w:tabs>
        <w:spacing w:line="480" w:lineRule="auto"/>
        <w:jc w:val="both"/>
      </w:pPr>
      <w:r>
        <w:tab/>
      </w:r>
      <w:r>
        <w:tab/>
        <w:t>Bertitik tolak dari latar belakang dan perumusan masalah, peneliti menggunakan kerangka pemikiran yang dapat dijadikan landasan teori, yaitu berupa dalil, dan pendapat dari beberapa ahli yang menjadi kajian dalam penelitian,</w:t>
      </w:r>
    </w:p>
    <w:p w:rsidR="00D742DC" w:rsidRDefault="00D742DC" w:rsidP="00D742DC">
      <w:pPr>
        <w:spacing w:line="480" w:lineRule="auto"/>
        <w:ind w:firstLine="360"/>
        <w:jc w:val="both"/>
        <w:rPr>
          <w:rFonts w:ascii="Times New Roman" w:hAnsi="Times New Roman" w:cs="Times New Roman"/>
          <w:color w:val="FF0000"/>
          <w:sz w:val="24"/>
          <w:szCs w:val="24"/>
        </w:rPr>
      </w:pPr>
      <w:r>
        <w:tab/>
      </w:r>
      <w:r w:rsidRPr="00EA03E3">
        <w:rPr>
          <w:rFonts w:ascii="Times New Roman" w:hAnsi="Times New Roman" w:cs="Times New Roman"/>
          <w:sz w:val="24"/>
          <w:szCs w:val="24"/>
        </w:rPr>
        <w:t xml:space="preserve">Bertitik tolak dari latarbelakang dan perumusan masalah, peneliti menggunakan kerangka pemikiran yang dapat dijadikan landasan teori, yaitu berupa dalil, dan pendapat dari beberapa ahli yang menjadi kajian dalam penelitian, yakni </w:t>
      </w:r>
      <w:r>
        <w:rPr>
          <w:rFonts w:ascii="Times New Roman" w:hAnsi="Times New Roman" w:cs="Times New Roman"/>
          <w:sz w:val="24"/>
          <w:szCs w:val="24"/>
        </w:rPr>
        <w:t xml:space="preserve">pelaksanaan bandung integrated manpower management application dalam mempermudah masyarakat  pencari kerja. </w:t>
      </w:r>
    </w:p>
    <w:p w:rsidR="000E2278" w:rsidRPr="005924CD" w:rsidRDefault="005924CD" w:rsidP="005924CD">
      <w:pPr>
        <w:spacing w:line="480" w:lineRule="auto"/>
        <w:ind w:firstLine="720"/>
        <w:jc w:val="both"/>
        <w:rPr>
          <w:rFonts w:ascii="Times New Roman" w:hAnsi="Times New Roman" w:cs="Times New Roman"/>
          <w:color w:val="000000" w:themeColor="text1"/>
          <w:sz w:val="24"/>
          <w:szCs w:val="24"/>
        </w:rPr>
      </w:pPr>
      <w:r w:rsidRPr="005924CD">
        <w:rPr>
          <w:rFonts w:ascii="Times New Roman" w:hAnsi="Times New Roman" w:cs="Times New Roman"/>
          <w:b/>
          <w:color w:val="000000" w:themeColor="text1"/>
          <w:sz w:val="24"/>
          <w:szCs w:val="24"/>
        </w:rPr>
        <w:t>Mary Parker Follet</w:t>
      </w:r>
      <w:r w:rsidR="00F608E6">
        <w:rPr>
          <w:rFonts w:ascii="Times New Roman" w:hAnsi="Times New Roman" w:cs="Times New Roman"/>
          <w:b/>
          <w:color w:val="000000" w:themeColor="text1"/>
          <w:sz w:val="24"/>
          <w:szCs w:val="24"/>
        </w:rPr>
        <w:t xml:space="preserve"> </w:t>
      </w:r>
      <w:r w:rsidR="00F608E6">
        <w:rPr>
          <w:rFonts w:ascii="Times New Roman" w:hAnsi="Times New Roman" w:cs="Times New Roman"/>
          <w:color w:val="000000" w:themeColor="text1"/>
          <w:sz w:val="24"/>
          <w:szCs w:val="24"/>
        </w:rPr>
        <w:t xml:space="preserve">yang dikutip oleh </w:t>
      </w:r>
      <w:r w:rsidR="00F608E6">
        <w:rPr>
          <w:rFonts w:ascii="Times New Roman" w:hAnsi="Times New Roman" w:cs="Times New Roman"/>
          <w:b/>
          <w:color w:val="000000" w:themeColor="text1"/>
          <w:sz w:val="24"/>
          <w:szCs w:val="24"/>
        </w:rPr>
        <w:t>Silalahi (2002:3)</w:t>
      </w:r>
      <w:r w:rsidRPr="005924CD">
        <w:rPr>
          <w:rFonts w:ascii="Times New Roman" w:hAnsi="Times New Roman" w:cs="Times New Roman"/>
          <w:color w:val="000000" w:themeColor="text1"/>
          <w:sz w:val="24"/>
          <w:szCs w:val="24"/>
        </w:rPr>
        <w:t xml:space="preserve"> mendefinisikan manajemen sebagai kegiatan mencapai tujuan keorganisasian dilakukan oleh manajer dengan mengatur orang lain untuk melakukan tugas – tugas apa saja yang di butuhkan.</w:t>
      </w:r>
    </w:p>
    <w:p w:rsidR="00D742DC" w:rsidRDefault="00D742DC" w:rsidP="00D742DC">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F</w:t>
      </w:r>
      <w:r w:rsidRPr="00EA03E3">
        <w:rPr>
          <w:rFonts w:ascii="Times New Roman" w:eastAsia="Times New Roman" w:hAnsi="Times New Roman" w:cs="Times New Roman"/>
          <w:sz w:val="24"/>
          <w:szCs w:val="24"/>
        </w:rPr>
        <w:t xml:space="preserve">ungsi manajemen menurut  </w:t>
      </w:r>
      <w:r w:rsidRPr="00EA03E3">
        <w:rPr>
          <w:rFonts w:ascii="Times New Roman" w:eastAsia="Times New Roman" w:hAnsi="Times New Roman" w:cs="Times New Roman"/>
          <w:b/>
          <w:sz w:val="24"/>
          <w:szCs w:val="24"/>
        </w:rPr>
        <w:t>G</w:t>
      </w:r>
      <w:r w:rsidR="000E5CF2">
        <w:rPr>
          <w:rFonts w:ascii="Times New Roman" w:eastAsia="Times New Roman" w:hAnsi="Times New Roman" w:cs="Times New Roman"/>
          <w:b/>
          <w:sz w:val="24"/>
          <w:szCs w:val="24"/>
        </w:rPr>
        <w:t>.</w:t>
      </w:r>
      <w:r w:rsidRPr="00EA03E3">
        <w:rPr>
          <w:rFonts w:ascii="Times New Roman" w:eastAsia="Times New Roman" w:hAnsi="Times New Roman" w:cs="Times New Roman"/>
          <w:b/>
          <w:sz w:val="24"/>
          <w:szCs w:val="24"/>
        </w:rPr>
        <w:t>R Terry</w:t>
      </w:r>
      <w:r w:rsidR="00F608E6">
        <w:rPr>
          <w:rFonts w:ascii="Times New Roman" w:eastAsia="Times New Roman" w:hAnsi="Times New Roman" w:cs="Times New Roman"/>
          <w:b/>
          <w:sz w:val="24"/>
          <w:szCs w:val="24"/>
        </w:rPr>
        <w:t xml:space="preserve"> </w:t>
      </w:r>
      <w:r w:rsidR="00F608E6">
        <w:rPr>
          <w:rFonts w:ascii="Times New Roman" w:eastAsia="Times New Roman" w:hAnsi="Times New Roman" w:cs="Times New Roman"/>
          <w:sz w:val="24"/>
          <w:szCs w:val="24"/>
        </w:rPr>
        <w:t>yang dikutip oleh</w:t>
      </w:r>
      <w:r w:rsidR="00F608E6">
        <w:rPr>
          <w:rFonts w:ascii="Times New Roman" w:eastAsia="Times New Roman" w:hAnsi="Times New Roman" w:cs="Times New Roman"/>
          <w:b/>
          <w:sz w:val="24"/>
          <w:szCs w:val="24"/>
        </w:rPr>
        <w:t xml:space="preserve"> </w:t>
      </w:r>
      <w:r w:rsidR="000E5CF2">
        <w:rPr>
          <w:rFonts w:ascii="Times New Roman" w:eastAsia="Times New Roman" w:hAnsi="Times New Roman" w:cs="Times New Roman"/>
          <w:b/>
          <w:sz w:val="24"/>
          <w:szCs w:val="24"/>
        </w:rPr>
        <w:t xml:space="preserve">Hasibuan  </w:t>
      </w:r>
      <w:r w:rsidR="000E5CF2">
        <w:rPr>
          <w:rFonts w:ascii="Times New Roman" w:eastAsia="Times New Roman" w:hAnsi="Times New Roman" w:cs="Times New Roman"/>
          <w:sz w:val="24"/>
          <w:szCs w:val="24"/>
        </w:rPr>
        <w:t xml:space="preserve">dalam bukunya “ </w:t>
      </w:r>
      <w:r w:rsidR="000E5CF2">
        <w:rPr>
          <w:rFonts w:ascii="Times New Roman" w:eastAsia="Times New Roman" w:hAnsi="Times New Roman" w:cs="Times New Roman"/>
          <w:b/>
          <w:sz w:val="24"/>
          <w:szCs w:val="24"/>
        </w:rPr>
        <w:t xml:space="preserve">Manajemen Dasar, Pengertian dan Masalah </w:t>
      </w:r>
      <w:r w:rsidR="000E5CF2">
        <w:rPr>
          <w:rFonts w:ascii="Times New Roman" w:eastAsia="Times New Roman" w:hAnsi="Times New Roman" w:cs="Times New Roman"/>
          <w:sz w:val="24"/>
          <w:szCs w:val="24"/>
        </w:rPr>
        <w:t xml:space="preserve">“ </w:t>
      </w:r>
      <w:r w:rsidR="00F608E6" w:rsidRPr="00F608E6">
        <w:rPr>
          <w:rFonts w:ascii="Times New Roman" w:hAnsi="Times New Roman" w:cs="Times New Roman"/>
          <w:b/>
          <w:color w:val="000000" w:themeColor="text1"/>
          <w:sz w:val="24"/>
          <w:szCs w:val="24"/>
        </w:rPr>
        <w:t>(</w:t>
      </w:r>
      <w:r w:rsidR="000E5CF2">
        <w:rPr>
          <w:rFonts w:ascii="Times New Roman" w:hAnsi="Times New Roman" w:cs="Times New Roman"/>
          <w:b/>
          <w:color w:val="000000" w:themeColor="text1"/>
          <w:sz w:val="24"/>
          <w:szCs w:val="24"/>
        </w:rPr>
        <w:t>1987</w:t>
      </w:r>
      <w:r w:rsidR="00F608E6" w:rsidRPr="00F608E6">
        <w:rPr>
          <w:rFonts w:ascii="Times New Roman" w:hAnsi="Times New Roman" w:cs="Times New Roman"/>
          <w:b/>
          <w:color w:val="000000" w:themeColor="text1"/>
          <w:sz w:val="24"/>
          <w:szCs w:val="24"/>
        </w:rPr>
        <w:t>:</w:t>
      </w:r>
      <w:r w:rsidR="000E5CF2">
        <w:rPr>
          <w:rFonts w:ascii="Times New Roman" w:hAnsi="Times New Roman" w:cs="Times New Roman"/>
          <w:b/>
          <w:color w:val="000000" w:themeColor="text1"/>
          <w:sz w:val="24"/>
          <w:szCs w:val="24"/>
        </w:rPr>
        <w:t>26</w:t>
      </w:r>
      <w:r w:rsidR="00F608E6" w:rsidRPr="00F608E6">
        <w:rPr>
          <w:rFonts w:ascii="Times New Roman" w:hAnsi="Times New Roman" w:cs="Times New Roman"/>
          <w:b/>
          <w:color w:val="000000" w:themeColor="text1"/>
          <w:sz w:val="24"/>
          <w:szCs w:val="24"/>
        </w:rPr>
        <w:t>)</w:t>
      </w:r>
      <w:r w:rsidRPr="00EA03E3">
        <w:rPr>
          <w:rFonts w:ascii="Times New Roman" w:eastAsia="Times New Roman" w:hAnsi="Times New Roman" w:cs="Times New Roman"/>
          <w:sz w:val="24"/>
          <w:szCs w:val="24"/>
        </w:rPr>
        <w:t xml:space="preserve"> menyebutkan ada 4 fungsi yang utama dari sebuah </w:t>
      </w:r>
      <w:hyperlink r:id="rId19" w:tgtFrame="_blank" w:history="1">
        <w:r w:rsidRPr="00EA03E3">
          <w:rPr>
            <w:rFonts w:ascii="Times New Roman" w:eastAsia="Times New Roman" w:hAnsi="Times New Roman" w:cs="Times New Roman"/>
            <w:sz w:val="24"/>
            <w:szCs w:val="24"/>
          </w:rPr>
          <w:t>manajemen</w:t>
        </w:r>
      </w:hyperlink>
      <w:r>
        <w:rPr>
          <w:rFonts w:ascii="Times New Roman" w:eastAsia="Times New Roman" w:hAnsi="Times New Roman" w:cs="Times New Roman"/>
          <w:sz w:val="24"/>
          <w:szCs w:val="24"/>
        </w:rPr>
        <w:t>, perencanaan, pengorganisasian,  pengarahan, p</w:t>
      </w:r>
      <w:r w:rsidRPr="00EA03E3">
        <w:rPr>
          <w:rFonts w:ascii="Times New Roman" w:eastAsia="Times New Roman" w:hAnsi="Times New Roman" w:cs="Times New Roman"/>
          <w:sz w:val="24"/>
          <w:szCs w:val="24"/>
        </w:rPr>
        <w:t>engendalian.</w:t>
      </w:r>
      <w:r w:rsidR="00E367BF">
        <w:rPr>
          <w:rFonts w:ascii="Times New Roman" w:eastAsia="Times New Roman" w:hAnsi="Times New Roman" w:cs="Times New Roman"/>
          <w:sz w:val="24"/>
          <w:szCs w:val="24"/>
        </w:rPr>
        <w:t xml:space="preserve"> </w:t>
      </w:r>
    </w:p>
    <w:p w:rsidR="00D742DC" w:rsidRDefault="00D742DC" w:rsidP="00D742DC">
      <w:pPr>
        <w:spacing w:before="100" w:beforeAutospacing="1" w:after="0" w:line="480" w:lineRule="auto"/>
        <w:outlineLvl w:val="2"/>
        <w:rPr>
          <w:rFonts w:ascii="Times New Roman" w:hAnsi="Times New Roman" w:cs="Times New Roman"/>
          <w:sz w:val="24"/>
          <w:szCs w:val="24"/>
        </w:rPr>
      </w:pPr>
    </w:p>
    <w:p w:rsidR="00D742DC" w:rsidRPr="00EA03E3" w:rsidRDefault="00D742DC" w:rsidP="00D742DC">
      <w:pPr>
        <w:spacing w:after="0" w:line="480" w:lineRule="auto"/>
        <w:outlineLvl w:val="2"/>
        <w:rPr>
          <w:rFonts w:ascii="Times New Roman" w:eastAsia="Times New Roman" w:hAnsi="Times New Roman" w:cs="Times New Roman"/>
          <w:b/>
          <w:bCs/>
          <w:sz w:val="24"/>
          <w:szCs w:val="24"/>
        </w:rPr>
      </w:pPr>
      <w:r w:rsidRPr="00EA03E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4.1 </w:t>
      </w:r>
      <w:r w:rsidRPr="00EA03E3">
        <w:rPr>
          <w:rFonts w:ascii="Times New Roman" w:eastAsia="Times New Roman" w:hAnsi="Times New Roman" w:cs="Times New Roman"/>
          <w:b/>
          <w:bCs/>
          <w:sz w:val="24"/>
          <w:szCs w:val="24"/>
        </w:rPr>
        <w:t xml:space="preserve"> </w:t>
      </w:r>
      <w:r w:rsidRPr="00A978D6">
        <w:rPr>
          <w:rFonts w:ascii="Times New Roman" w:eastAsia="Times New Roman" w:hAnsi="Times New Roman" w:cs="Times New Roman"/>
          <w:b/>
          <w:bCs/>
          <w:i/>
          <w:sz w:val="24"/>
          <w:szCs w:val="24"/>
        </w:rPr>
        <w:t>Planning</w:t>
      </w:r>
      <w:r>
        <w:rPr>
          <w:rFonts w:ascii="Times New Roman" w:eastAsia="Times New Roman" w:hAnsi="Times New Roman" w:cs="Times New Roman"/>
          <w:b/>
          <w:bCs/>
          <w:sz w:val="24"/>
          <w:szCs w:val="24"/>
        </w:rPr>
        <w:t xml:space="preserve"> (Fungsi Perencanaan</w:t>
      </w:r>
      <w:r w:rsidR="00A978D6">
        <w:rPr>
          <w:rFonts w:ascii="Times New Roman" w:eastAsia="Times New Roman" w:hAnsi="Times New Roman" w:cs="Times New Roman"/>
          <w:b/>
          <w:bCs/>
          <w:sz w:val="24"/>
          <w:szCs w:val="24"/>
        </w:rPr>
        <w:t>)</w:t>
      </w:r>
    </w:p>
    <w:p w:rsidR="00D742DC" w:rsidRDefault="00D742DC" w:rsidP="00D742DC">
      <w:pPr>
        <w:spacing w:after="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Planning adalah bagaimana perusahaan menetapkan tujuan yang diinginkan dan kemudian menyusun rencana strategi bagaimana cara untuk mencapai tujuan </w:t>
      </w:r>
      <w:r w:rsidRPr="00EA03E3">
        <w:rPr>
          <w:rFonts w:ascii="Times New Roman" w:eastAsia="Times New Roman" w:hAnsi="Times New Roman" w:cs="Times New Roman"/>
          <w:sz w:val="24"/>
          <w:szCs w:val="24"/>
        </w:rPr>
        <w:lastRenderedPageBreak/>
        <w:t>tersebut. Manajer dalam fungsi perencanaan harus mengkaji dan mengevaluasi berbagai rencana alternatif sebelum memutuskan karena ini adalah langkah awal yang bisa berpengaruh secara total dalam perusahaan kedepannya. Fungsi fungsi manajemen yang lain tidak akan bisa berjalan dengan baik tanpa adanya perencanaan yang matang.</w:t>
      </w:r>
    </w:p>
    <w:p w:rsidR="00D742DC" w:rsidRDefault="00D742DC" w:rsidP="00D742DC">
      <w:pPr>
        <w:spacing w:before="100" w:beforeAutospacing="1" w:after="0" w:line="480" w:lineRule="auto"/>
        <w:outlineLvl w:val="3"/>
        <w:rPr>
          <w:rFonts w:ascii="Times New Roman" w:eastAsia="Times New Roman" w:hAnsi="Times New Roman" w:cs="Times New Roman"/>
          <w:b/>
          <w:bCs/>
          <w:sz w:val="24"/>
          <w:szCs w:val="24"/>
        </w:rPr>
      </w:pPr>
    </w:p>
    <w:p w:rsidR="00D742DC" w:rsidRPr="00EA03E3" w:rsidRDefault="00D742DC" w:rsidP="00D742DC">
      <w:pPr>
        <w:spacing w:after="0" w:line="48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1.4.1.1 </w:t>
      </w:r>
      <w:r w:rsidRPr="00EA03E3">
        <w:rPr>
          <w:rFonts w:ascii="Times New Roman" w:eastAsia="Times New Roman" w:hAnsi="Times New Roman" w:cs="Times New Roman"/>
          <w:b/>
          <w:bCs/>
          <w:sz w:val="24"/>
          <w:szCs w:val="24"/>
        </w:rPr>
        <w:t xml:space="preserve"> Kegiatan Fungsi Perencanaan</w:t>
      </w:r>
    </w:p>
    <w:p w:rsidR="00D742DC" w:rsidRPr="00EA03E3" w:rsidRDefault="00D742DC" w:rsidP="00D742DC">
      <w:pPr>
        <w:spacing w:after="0" w:line="48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Ada beberapa aktivitas dalam fungsi perencanaan</w:t>
      </w:r>
    </w:p>
    <w:p w:rsidR="00D742DC" w:rsidRPr="00EA03E3" w:rsidRDefault="00D742DC" w:rsidP="00D742DC">
      <w:pPr>
        <w:numPr>
          <w:ilvl w:val="0"/>
          <w:numId w:val="2"/>
        </w:numPr>
        <w:spacing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Menetapkan arah tujuan dan target </w:t>
      </w:r>
      <w:r>
        <w:rPr>
          <w:rFonts w:ascii="Times New Roman" w:eastAsia="Times New Roman" w:hAnsi="Times New Roman" w:cs="Times New Roman"/>
          <w:sz w:val="24"/>
          <w:szCs w:val="24"/>
        </w:rPr>
        <w:t>organisasi</w:t>
      </w:r>
    </w:p>
    <w:p w:rsidR="00D742DC" w:rsidRPr="00EA03E3" w:rsidRDefault="00D742DC" w:rsidP="00D742DC">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C5A20">
        <w:rPr>
          <w:rFonts w:ascii="Times New Roman" w:eastAsia="Times New Roman" w:hAnsi="Times New Roman" w:cs="Times New Roman"/>
          <w:sz w:val="24"/>
          <w:szCs w:val="24"/>
        </w:rPr>
        <w:t xml:space="preserve">Menyusun </w:t>
      </w:r>
      <w:hyperlink r:id="rId20" w:tgtFrame="_blank" w:history="1">
        <w:r w:rsidRPr="005C5A20">
          <w:rPr>
            <w:rFonts w:ascii="Times New Roman" w:eastAsia="Times New Roman" w:hAnsi="Times New Roman" w:cs="Times New Roman"/>
            <w:sz w:val="24"/>
            <w:szCs w:val="24"/>
          </w:rPr>
          <w:t>strategi</w:t>
        </w:r>
      </w:hyperlink>
      <w:r w:rsidRPr="00EA03E3">
        <w:rPr>
          <w:rFonts w:ascii="Times New Roman" w:eastAsia="Times New Roman" w:hAnsi="Times New Roman" w:cs="Times New Roman"/>
          <w:sz w:val="24"/>
          <w:szCs w:val="24"/>
        </w:rPr>
        <w:t xml:space="preserve"> untuk mencapai tujuan tersebut</w:t>
      </w:r>
    </w:p>
    <w:p w:rsidR="00D742DC" w:rsidRPr="00EA03E3" w:rsidRDefault="00D742DC" w:rsidP="00D742DC">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Menentukan sumber daya yang dibutuhkan</w:t>
      </w:r>
    </w:p>
    <w:p w:rsidR="00D742DC" w:rsidRDefault="00D742DC" w:rsidP="00D742DC">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Menetapkan standar kesuksesan dalam upaya mencapai tujuan</w:t>
      </w:r>
    </w:p>
    <w:p w:rsidR="00D742DC" w:rsidRPr="00470207" w:rsidRDefault="00D742DC" w:rsidP="00D742DC">
      <w:pPr>
        <w:spacing w:before="100" w:beforeAutospacing="1" w:after="100" w:afterAutospacing="1" w:line="360" w:lineRule="auto"/>
        <w:rPr>
          <w:rFonts w:ascii="Times New Roman" w:eastAsia="Times New Roman" w:hAnsi="Times New Roman" w:cs="Times New Roman"/>
          <w:sz w:val="24"/>
          <w:szCs w:val="24"/>
        </w:rPr>
      </w:pPr>
    </w:p>
    <w:p w:rsidR="00D742DC" w:rsidRPr="00EA03E3" w:rsidRDefault="00D742DC" w:rsidP="00D742DC">
      <w:pPr>
        <w:spacing w:before="100" w:beforeAutospacing="1" w:after="100" w:afterAutospacing="1" w:line="48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1.4.1.2</w:t>
      </w:r>
      <w:r w:rsidRPr="00EA03E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EA03E3">
        <w:rPr>
          <w:rFonts w:ascii="Times New Roman" w:eastAsia="Times New Roman" w:hAnsi="Times New Roman" w:cs="Times New Roman"/>
          <w:b/>
          <w:bCs/>
          <w:sz w:val="24"/>
          <w:szCs w:val="24"/>
        </w:rPr>
        <w:t xml:space="preserve"> Pembagian Perencanaan</w:t>
      </w:r>
    </w:p>
    <w:p w:rsidR="00D742DC" w:rsidRPr="00EA03E3" w:rsidRDefault="00D742DC" w:rsidP="005924CD">
      <w:pPr>
        <w:spacing w:after="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dari sudut pandang jenjan</w:t>
      </w:r>
      <w:r>
        <w:rPr>
          <w:rFonts w:ascii="Times New Roman" w:eastAsia="Times New Roman" w:hAnsi="Times New Roman" w:cs="Times New Roman"/>
          <w:sz w:val="24"/>
          <w:szCs w:val="24"/>
        </w:rPr>
        <w:t xml:space="preserve">g manajemen bisa dibagi kedalam </w:t>
      </w:r>
      <w:r w:rsidRPr="00EA03E3">
        <w:rPr>
          <w:rFonts w:ascii="Times New Roman" w:eastAsia="Times New Roman" w:hAnsi="Times New Roman" w:cs="Times New Roman"/>
          <w:sz w:val="24"/>
          <w:szCs w:val="24"/>
        </w:rPr>
        <w:t>beberapa jenjang:</w:t>
      </w:r>
    </w:p>
    <w:p w:rsidR="00D742DC" w:rsidRPr="00EA03E3" w:rsidRDefault="00D742DC" w:rsidP="00D742DC">
      <w:pPr>
        <w:numPr>
          <w:ilvl w:val="0"/>
          <w:numId w:val="3"/>
        </w:numPr>
        <w:tabs>
          <w:tab w:val="clear" w:pos="720"/>
        </w:tabs>
        <w:spacing w:before="100" w:beforeAutospacing="1" w:after="100" w:afterAutospacing="1" w:line="480" w:lineRule="auto"/>
        <w:ind w:left="360"/>
        <w:rPr>
          <w:rFonts w:ascii="Times New Roman" w:eastAsia="Times New Roman" w:hAnsi="Times New Roman" w:cs="Times New Roman"/>
          <w:sz w:val="24"/>
          <w:szCs w:val="24"/>
        </w:rPr>
      </w:pPr>
      <w:r w:rsidRPr="00EA03E3">
        <w:rPr>
          <w:rFonts w:ascii="Times New Roman" w:eastAsia="Times New Roman" w:hAnsi="Times New Roman" w:cs="Times New Roman"/>
          <w:b/>
          <w:bCs/>
          <w:i/>
          <w:iCs/>
          <w:sz w:val="24"/>
          <w:szCs w:val="24"/>
        </w:rPr>
        <w:t>Top Level Planning</w:t>
      </w:r>
      <w:r w:rsidRPr="00EA03E3">
        <w:rPr>
          <w:rFonts w:ascii="Times New Roman" w:eastAsia="Times New Roman" w:hAnsi="Times New Roman" w:cs="Times New Roman"/>
          <w:b/>
          <w:bCs/>
          <w:sz w:val="24"/>
          <w:szCs w:val="24"/>
        </w:rPr>
        <w:t xml:space="preserve"> (Perencanaan Jenjang Atas)</w:t>
      </w:r>
    </w:p>
    <w:p w:rsidR="00D742DC" w:rsidRPr="00EA03E3" w:rsidRDefault="00D742DC" w:rsidP="00D742DC">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dalam jenjang ini bersifat strategis.Jenja</w:t>
      </w:r>
      <w:r>
        <w:rPr>
          <w:rFonts w:ascii="Times New Roman" w:eastAsia="Times New Roman" w:hAnsi="Times New Roman" w:cs="Times New Roman"/>
          <w:sz w:val="24"/>
          <w:szCs w:val="24"/>
        </w:rPr>
        <w:t xml:space="preserve">ng atas ini memberikan petunjuk </w:t>
      </w:r>
      <w:r w:rsidRPr="00EA03E3">
        <w:rPr>
          <w:rFonts w:ascii="Times New Roman" w:eastAsia="Times New Roman" w:hAnsi="Times New Roman" w:cs="Times New Roman"/>
          <w:sz w:val="24"/>
          <w:szCs w:val="24"/>
        </w:rPr>
        <w:t xml:space="preserve">umum, rumusan tujuan, pengambilan keputusan </w:t>
      </w:r>
      <w:r>
        <w:rPr>
          <w:rFonts w:ascii="Times New Roman" w:eastAsia="Times New Roman" w:hAnsi="Times New Roman" w:cs="Times New Roman"/>
          <w:sz w:val="24"/>
          <w:szCs w:val="24"/>
        </w:rPr>
        <w:t xml:space="preserve">serta memberikan pentunjuk pola </w:t>
      </w:r>
      <w:r w:rsidRPr="00EA03E3">
        <w:rPr>
          <w:rFonts w:ascii="Times New Roman" w:eastAsia="Times New Roman" w:hAnsi="Times New Roman" w:cs="Times New Roman"/>
          <w:sz w:val="24"/>
          <w:szCs w:val="24"/>
        </w:rPr>
        <w:t xml:space="preserve">penyelesaian dan sifatnya menyeluruh. </w:t>
      </w:r>
      <w:r w:rsidRPr="00EA03E3">
        <w:rPr>
          <w:rFonts w:ascii="Times New Roman" w:eastAsia="Times New Roman" w:hAnsi="Times New Roman" w:cs="Times New Roman"/>
          <w:i/>
          <w:iCs/>
          <w:sz w:val="24"/>
          <w:szCs w:val="24"/>
        </w:rPr>
        <w:t>Top level planning</w:t>
      </w:r>
      <w:r>
        <w:rPr>
          <w:rFonts w:ascii="Times New Roman" w:eastAsia="Times New Roman" w:hAnsi="Times New Roman" w:cs="Times New Roman"/>
          <w:sz w:val="24"/>
          <w:szCs w:val="24"/>
        </w:rPr>
        <w:t xml:space="preserve"> menekankan tujuan jangka </w:t>
      </w:r>
      <w:r w:rsidRPr="00EA03E3">
        <w:rPr>
          <w:rFonts w:ascii="Times New Roman" w:eastAsia="Times New Roman" w:hAnsi="Times New Roman" w:cs="Times New Roman"/>
          <w:sz w:val="24"/>
          <w:szCs w:val="24"/>
        </w:rPr>
        <w:t>panjang organisasi dan tentu saja menjadi tangung jawab manajemen puncak.</w:t>
      </w:r>
    </w:p>
    <w:p w:rsidR="00D742DC" w:rsidRPr="000F438C" w:rsidRDefault="00D742DC" w:rsidP="00D742DC">
      <w:pPr>
        <w:pStyle w:val="ListParagraph"/>
        <w:numPr>
          <w:ilvl w:val="0"/>
          <w:numId w:val="4"/>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0F438C">
        <w:rPr>
          <w:rFonts w:ascii="Times New Roman" w:eastAsia="Times New Roman" w:hAnsi="Times New Roman" w:cs="Times New Roman"/>
          <w:b/>
          <w:bCs/>
          <w:i/>
          <w:iCs/>
          <w:sz w:val="24"/>
          <w:szCs w:val="24"/>
        </w:rPr>
        <w:lastRenderedPageBreak/>
        <w:t>Middle Level Planning</w:t>
      </w:r>
      <w:r w:rsidRPr="000F438C">
        <w:rPr>
          <w:rFonts w:ascii="Times New Roman" w:eastAsia="Times New Roman" w:hAnsi="Times New Roman" w:cs="Times New Roman"/>
          <w:b/>
          <w:bCs/>
          <w:sz w:val="24"/>
          <w:szCs w:val="24"/>
        </w:rPr>
        <w:t xml:space="preserve"> (Perencanaan Jenjang Menengah)</w:t>
      </w:r>
    </w:p>
    <w:p w:rsidR="00D742DC" w:rsidRPr="00EA03E3" w:rsidRDefault="00D742DC" w:rsidP="00D742DC">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Jenjang perencanaan menengah sifatnya lebih </w:t>
      </w:r>
      <w:r>
        <w:rPr>
          <w:rFonts w:ascii="Times New Roman" w:eastAsia="Times New Roman" w:hAnsi="Times New Roman" w:cs="Times New Roman"/>
          <w:sz w:val="24"/>
          <w:szCs w:val="24"/>
        </w:rPr>
        <w:t xml:space="preserve">administratif </w:t>
      </w:r>
      <w:r w:rsidRPr="00EA03E3">
        <w:rPr>
          <w:rFonts w:ascii="Times New Roman" w:eastAsia="Times New Roman" w:hAnsi="Times New Roman" w:cs="Times New Roman"/>
          <w:sz w:val="24"/>
          <w:szCs w:val="24"/>
        </w:rPr>
        <w:t xml:space="preserve">Jenjang menengah menyiapkan cara-cara yang akan ditempuh untuk merealisasikan tujuan dari sebuah perencanaan dijalankan.Tanggung jawab perencanaan </w:t>
      </w:r>
      <w:r w:rsidRPr="00EA03E3">
        <w:rPr>
          <w:rFonts w:ascii="Times New Roman" w:eastAsia="Times New Roman" w:hAnsi="Times New Roman" w:cs="Times New Roman"/>
          <w:i/>
          <w:iCs/>
          <w:sz w:val="24"/>
          <w:szCs w:val="24"/>
        </w:rPr>
        <w:t>middle level</w:t>
      </w:r>
      <w:r w:rsidRPr="00EA03E3">
        <w:rPr>
          <w:rFonts w:ascii="Times New Roman" w:eastAsia="Times New Roman" w:hAnsi="Times New Roman" w:cs="Times New Roman"/>
          <w:sz w:val="24"/>
          <w:szCs w:val="24"/>
        </w:rPr>
        <w:t xml:space="preserve"> berada pada manajemen menengah.</w:t>
      </w:r>
    </w:p>
    <w:p w:rsidR="00D742DC" w:rsidRPr="00EA03E3" w:rsidRDefault="00D742DC" w:rsidP="00D742DC">
      <w:pPr>
        <w:numPr>
          <w:ilvl w:val="0"/>
          <w:numId w:val="5"/>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EA03E3">
        <w:rPr>
          <w:rFonts w:ascii="Times New Roman" w:eastAsia="Times New Roman" w:hAnsi="Times New Roman" w:cs="Times New Roman"/>
          <w:b/>
          <w:bCs/>
          <w:i/>
          <w:iCs/>
          <w:sz w:val="24"/>
          <w:szCs w:val="24"/>
        </w:rPr>
        <w:t>Low Level Planning</w:t>
      </w:r>
      <w:r w:rsidRPr="00EA03E3">
        <w:rPr>
          <w:rFonts w:ascii="Times New Roman" w:eastAsia="Times New Roman" w:hAnsi="Times New Roman" w:cs="Times New Roman"/>
          <w:b/>
          <w:bCs/>
          <w:sz w:val="24"/>
          <w:szCs w:val="24"/>
        </w:rPr>
        <w:t xml:space="preserve"> (Perencanaan Jenjang Bawah) </w:t>
      </w:r>
    </w:p>
    <w:p w:rsidR="00D742DC" w:rsidRDefault="00D742DC" w:rsidP="00D742DC">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jenjang bawa lebih fokus terhadap bagaimana cara menghasilkan.Jenjang bawah ini lebih mengarah kepada kegiatan operasional perusahaan Manajemen pelaksana adalah pihak yang bertanggung jawab dal</w:t>
      </w:r>
      <w:r>
        <w:rPr>
          <w:rFonts w:ascii="Times New Roman" w:eastAsia="Times New Roman" w:hAnsi="Times New Roman" w:cs="Times New Roman"/>
          <w:sz w:val="24"/>
          <w:szCs w:val="24"/>
        </w:rPr>
        <w:t>am perencanaan jenjang bawa ini.</w:t>
      </w:r>
    </w:p>
    <w:p w:rsidR="00D742DC" w:rsidRPr="00EA03E3" w:rsidRDefault="00D742DC" w:rsidP="00D742DC">
      <w:pPr>
        <w:spacing w:after="100" w:line="480" w:lineRule="auto"/>
        <w:ind w:firstLine="360"/>
        <w:jc w:val="both"/>
        <w:rPr>
          <w:rFonts w:ascii="Times New Roman" w:eastAsia="Times New Roman" w:hAnsi="Times New Roman" w:cs="Times New Roman"/>
          <w:sz w:val="24"/>
          <w:szCs w:val="24"/>
        </w:rPr>
      </w:pPr>
    </w:p>
    <w:p w:rsidR="00D742DC" w:rsidRPr="00EA03E3" w:rsidRDefault="00D742DC" w:rsidP="00D742DC">
      <w:pPr>
        <w:spacing w:before="100" w:beforeAutospacing="1" w:after="0"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1.4.1.3 </w:t>
      </w:r>
      <w:r w:rsidRPr="00EA03E3">
        <w:rPr>
          <w:rFonts w:ascii="Times New Roman" w:eastAsia="Times New Roman" w:hAnsi="Times New Roman" w:cs="Times New Roman"/>
          <w:b/>
          <w:bCs/>
          <w:sz w:val="24"/>
          <w:szCs w:val="24"/>
        </w:rPr>
        <w:t xml:space="preserve"> Syarat Fungsi Perencanaan </w:t>
      </w:r>
    </w:p>
    <w:p w:rsidR="00D742DC" w:rsidRPr="00EA03E3" w:rsidRDefault="00D742DC" w:rsidP="00D742DC">
      <w:pPr>
        <w:spacing w:after="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yang baik selayaknya memenuhi beberapa syarat syarat berikut:</w:t>
      </w:r>
    </w:p>
    <w:p w:rsidR="00D742DC" w:rsidRPr="00EA03E3"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Mempunyai tujuan yang jelas</w:t>
      </w:r>
    </w:p>
    <w:p w:rsidR="00D742DC" w:rsidRPr="00EA03E3"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Sederhana, tidak terlalu sulit dalam menjalankannya</w:t>
      </w:r>
    </w:p>
    <w:p w:rsidR="00D742DC" w:rsidRPr="00EA03E3"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Memuat analisis pada pekerjaan yang akan dilakukan</w:t>
      </w:r>
    </w:p>
    <w:p w:rsidR="00D742DC" w:rsidRPr="00EA03E3"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Fleksibel, bisa berubah mengikuti perkembangan yang terjadi</w:t>
      </w:r>
    </w:p>
    <w:p w:rsidR="00D742DC" w:rsidRPr="00EA03E3"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Mempunyai keseimbangan, tanggung jawab dan tujuan yang selaras pada tiap-tiap bagian</w:t>
      </w:r>
    </w:p>
    <w:p w:rsidR="00D742DC" w:rsidRDefault="00D742DC" w:rsidP="00D742DC">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Segala sesuatu yang tersedia bisa dipergunakan secara efektif serta berdaya guna</w:t>
      </w:r>
    </w:p>
    <w:p w:rsidR="00D742DC" w:rsidRPr="00EA03E3" w:rsidRDefault="00D742DC" w:rsidP="00D742DC">
      <w:pPr>
        <w:spacing w:before="100" w:beforeAutospacing="1" w:after="0" w:line="360" w:lineRule="auto"/>
        <w:ind w:left="1080"/>
        <w:jc w:val="both"/>
        <w:rPr>
          <w:rFonts w:ascii="Times New Roman" w:eastAsia="Times New Roman" w:hAnsi="Times New Roman" w:cs="Times New Roman"/>
          <w:sz w:val="24"/>
          <w:szCs w:val="24"/>
        </w:rPr>
      </w:pPr>
    </w:p>
    <w:p w:rsidR="00D742DC" w:rsidRPr="00EA03E3" w:rsidRDefault="00D742DC" w:rsidP="00D742DC">
      <w:pPr>
        <w:spacing w:after="0" w:line="480" w:lineRule="auto"/>
        <w:jc w:val="both"/>
        <w:outlineLvl w:val="3"/>
        <w:rPr>
          <w:rFonts w:ascii="Times New Roman" w:eastAsia="Times New Roman" w:hAnsi="Times New Roman" w:cs="Times New Roman"/>
          <w:b/>
          <w:bCs/>
          <w:sz w:val="24"/>
          <w:szCs w:val="24"/>
        </w:rPr>
      </w:pPr>
      <w:r w:rsidRPr="00EA03E3">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1.4.1.4 </w:t>
      </w:r>
      <w:r w:rsidRPr="00EA03E3">
        <w:rPr>
          <w:rFonts w:ascii="Times New Roman" w:eastAsia="Times New Roman" w:hAnsi="Times New Roman" w:cs="Times New Roman"/>
          <w:b/>
          <w:bCs/>
          <w:sz w:val="24"/>
          <w:szCs w:val="24"/>
        </w:rPr>
        <w:t xml:space="preserve"> Manfaat Fungsi Perencanaan</w:t>
      </w:r>
    </w:p>
    <w:p w:rsidR="00D742DC" w:rsidRPr="00EA03E3" w:rsidRDefault="00D742DC" w:rsidP="00D742DC">
      <w:pPr>
        <w:spacing w:after="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Beberapa manfaat dari adanya fungsi perencanaan, diantaranya :</w:t>
      </w:r>
    </w:p>
    <w:p w:rsidR="00D742DC" w:rsidRPr="00EA03E3" w:rsidRDefault="00D742DC" w:rsidP="00D742DC">
      <w:pPr>
        <w:numPr>
          <w:ilvl w:val="0"/>
          <w:numId w:val="7"/>
        </w:numPr>
        <w:spacing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Bisa membuat pelaksanaan tugas jadi tepat dan kegiatan pada tiap-tiap unit akan lebih terorganisir kearah tujuan yang sama</w:t>
      </w:r>
    </w:p>
    <w:p w:rsidR="00D742DC" w:rsidRPr="00EA03E3" w:rsidRDefault="00D742DC" w:rsidP="00D742DC">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Dapat menghindari kesalahan yang mungkin akan terjadi</w:t>
      </w:r>
    </w:p>
    <w:p w:rsidR="00D742DC" w:rsidRPr="00EA03E3" w:rsidRDefault="00D742DC" w:rsidP="00D742DC">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Memudahkan pengawasan</w:t>
      </w:r>
    </w:p>
    <w:p w:rsidR="00D742DC" w:rsidRPr="00080BF3" w:rsidRDefault="00D742DC" w:rsidP="00D742DC">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Menjadi pedoman dasar di dalam menjalankan kegiata</w:t>
      </w:r>
      <w:r>
        <w:rPr>
          <w:rFonts w:ascii="Times New Roman" w:eastAsia="Times New Roman" w:hAnsi="Times New Roman" w:cs="Times New Roman"/>
          <w:sz w:val="24"/>
          <w:szCs w:val="24"/>
        </w:rPr>
        <w:t>n</w:t>
      </w:r>
    </w:p>
    <w:p w:rsidR="00D742DC" w:rsidRDefault="00D742DC" w:rsidP="00D742DC">
      <w:pPr>
        <w:spacing w:before="100" w:beforeAutospacing="1" w:after="0" w:line="480" w:lineRule="auto"/>
        <w:jc w:val="both"/>
        <w:outlineLvl w:val="2"/>
        <w:rPr>
          <w:rFonts w:ascii="Times New Roman" w:eastAsia="Times New Roman" w:hAnsi="Times New Roman" w:cs="Times New Roman"/>
          <w:b/>
          <w:bCs/>
          <w:sz w:val="24"/>
          <w:szCs w:val="24"/>
        </w:rPr>
      </w:pPr>
    </w:p>
    <w:p w:rsidR="00D742DC" w:rsidRPr="00EA03E3" w:rsidRDefault="00D742DC" w:rsidP="00D742DC">
      <w:pPr>
        <w:spacing w:after="0"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1.4.2 </w:t>
      </w:r>
      <w:r>
        <w:rPr>
          <w:rFonts w:ascii="Times New Roman" w:eastAsia="Times New Roman" w:hAnsi="Times New Roman" w:cs="Times New Roman"/>
          <w:b/>
          <w:bCs/>
          <w:sz w:val="24"/>
          <w:szCs w:val="24"/>
        </w:rPr>
        <w:tab/>
      </w:r>
      <w:r w:rsidRPr="00EA03E3">
        <w:rPr>
          <w:rFonts w:ascii="Times New Roman" w:eastAsia="Times New Roman" w:hAnsi="Times New Roman" w:cs="Times New Roman"/>
          <w:b/>
          <w:bCs/>
          <w:sz w:val="24"/>
          <w:szCs w:val="24"/>
        </w:rPr>
        <w:t>Organizing (Fungsi Pengorganisasian)</w:t>
      </w:r>
    </w:p>
    <w:p w:rsidR="00D742DC" w:rsidRPr="00EA03E3" w:rsidRDefault="00D742DC" w:rsidP="00D742DC">
      <w:pPr>
        <w:spacing w:after="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Organizing</w:t>
      </w:r>
      <w:r w:rsidRPr="00EA03E3">
        <w:rPr>
          <w:rFonts w:ascii="Times New Roman" w:eastAsia="Times New Roman" w:hAnsi="Times New Roman" w:cs="Times New Roman"/>
          <w:sz w:val="24"/>
          <w:szCs w:val="24"/>
        </w:rPr>
        <w:t xml:space="preserve"> (fungsi perencanaan) adalah pengaturan sumber daya manusia dan sumber daya fisik yang dimiliki agar bisa menjalankan rencana-rencana yang sudah diputuskan untuk mencapai tujuan yang diinginkan. Fungsi pengorganisasian mengelompokkan semua orang, alat, tugas dan wewenang yang ada dijadikan satu kesatuan yang kemudian digerakkan melaksanakan apa yang sudah direncanakan sebelumnya. Pengorganisasian bisa memudahkan manajer untuk mengawasi dan menentukan orang-orang yang dibutuhkan dalam menjalankan tugas yang </w:t>
      </w:r>
      <w:r>
        <w:rPr>
          <w:rFonts w:ascii="Times New Roman" w:eastAsia="Times New Roman" w:hAnsi="Times New Roman" w:cs="Times New Roman"/>
          <w:sz w:val="24"/>
          <w:szCs w:val="24"/>
        </w:rPr>
        <w:t>telah dibagi-bagi.</w:t>
      </w:r>
    </w:p>
    <w:p w:rsidR="00D742DC" w:rsidRPr="007D372C" w:rsidRDefault="00D742DC" w:rsidP="00D742DC">
      <w:pPr>
        <w:pStyle w:val="ListParagraph"/>
        <w:numPr>
          <w:ilvl w:val="0"/>
          <w:numId w:val="17"/>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Tugas apa yang harus dikerjakan ?</w:t>
      </w:r>
    </w:p>
    <w:p w:rsidR="00D742DC" w:rsidRPr="007D372C" w:rsidRDefault="00D742DC" w:rsidP="00D742DC">
      <w:pPr>
        <w:pStyle w:val="ListParagraph"/>
        <w:numPr>
          <w:ilvl w:val="0"/>
          <w:numId w:val="17"/>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lastRenderedPageBreak/>
        <w:t>Siapa personil yang akan melakukannya ?</w:t>
      </w:r>
    </w:p>
    <w:p w:rsidR="00D742DC" w:rsidRPr="007D372C" w:rsidRDefault="00D742DC" w:rsidP="00D742DC">
      <w:pPr>
        <w:pStyle w:val="ListParagraph"/>
        <w:numPr>
          <w:ilvl w:val="0"/>
          <w:numId w:val="17"/>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Bagaimana tugasnya dikelompokkan ?</w:t>
      </w:r>
    </w:p>
    <w:p w:rsidR="00D742DC" w:rsidRPr="007D372C" w:rsidRDefault="00D742DC" w:rsidP="00D742DC">
      <w:pPr>
        <w:pStyle w:val="ListParagraph"/>
        <w:numPr>
          <w:ilvl w:val="0"/>
          <w:numId w:val="17"/>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Siapa yang harus bertanggung jawab terhadap tugas tersebut ?</w:t>
      </w:r>
    </w:p>
    <w:p w:rsidR="00534B98" w:rsidRPr="00EA03E3" w:rsidRDefault="00534B98" w:rsidP="00D742DC">
      <w:pPr>
        <w:spacing w:after="0" w:line="480" w:lineRule="auto"/>
        <w:jc w:val="both"/>
        <w:rPr>
          <w:rFonts w:ascii="Times New Roman" w:eastAsia="Times New Roman" w:hAnsi="Times New Roman" w:cs="Times New Roman"/>
          <w:sz w:val="24"/>
          <w:szCs w:val="24"/>
        </w:rPr>
      </w:pPr>
    </w:p>
    <w:p w:rsidR="00D742DC" w:rsidRPr="00EA03E3" w:rsidRDefault="00D742DC" w:rsidP="00D742DC">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1.4.2.1 </w:t>
      </w:r>
      <w:r w:rsidRPr="00EA03E3">
        <w:rPr>
          <w:rFonts w:ascii="Times New Roman" w:eastAsia="Times New Roman" w:hAnsi="Times New Roman" w:cs="Times New Roman"/>
          <w:b/>
          <w:bCs/>
          <w:sz w:val="24"/>
          <w:szCs w:val="24"/>
        </w:rPr>
        <w:t xml:space="preserve"> Kegiatan </w:t>
      </w:r>
      <w:r w:rsidRPr="00EA03E3">
        <w:rPr>
          <w:rFonts w:ascii="Times New Roman" w:eastAsia="Times New Roman" w:hAnsi="Times New Roman" w:cs="Times New Roman"/>
          <w:b/>
          <w:bCs/>
          <w:i/>
          <w:iCs/>
          <w:sz w:val="24"/>
          <w:szCs w:val="24"/>
        </w:rPr>
        <w:t>Organizing</w:t>
      </w:r>
    </w:p>
    <w:p w:rsidR="00D742DC" w:rsidRPr="00EA03E3" w:rsidRDefault="00D742DC" w:rsidP="00D742DC">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Mengalokasikan sumber daya, menyusun dan menetapkan tugas-tugas serta menetapkan prosedur yang diperlukan</w:t>
      </w:r>
    </w:p>
    <w:p w:rsidR="00D742DC" w:rsidRPr="00EA03E3" w:rsidRDefault="00D742DC" w:rsidP="00D742DC">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Menetapkan struktur perusahaan yang menunjukkan adanya garis kewenangan dan tanggung jawab</w:t>
      </w:r>
    </w:p>
    <w:p w:rsidR="00D742DC" w:rsidRPr="00EA03E3" w:rsidRDefault="00D742DC" w:rsidP="00D742DC">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Merekrut, menyeleksi, dan melakukan pelatihan serta pengembangan tenaga kerja</w:t>
      </w:r>
    </w:p>
    <w:p w:rsidR="00D742DC" w:rsidRDefault="00D742DC" w:rsidP="00406C53">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Menempatkan tenaga kerja pada posisi yang pas dan paling tepat.</w:t>
      </w:r>
    </w:p>
    <w:p w:rsidR="00406C53" w:rsidRPr="00406C53" w:rsidRDefault="00406C53" w:rsidP="00406C53">
      <w:pPr>
        <w:spacing w:before="100" w:beforeAutospacing="1" w:after="100" w:afterAutospacing="1" w:line="480" w:lineRule="auto"/>
        <w:ind w:left="1080"/>
        <w:jc w:val="both"/>
        <w:rPr>
          <w:rFonts w:ascii="Times New Roman" w:eastAsia="Times New Roman" w:hAnsi="Times New Roman" w:cs="Times New Roman"/>
          <w:sz w:val="24"/>
          <w:szCs w:val="24"/>
        </w:rPr>
      </w:pPr>
    </w:p>
    <w:p w:rsidR="00D742DC" w:rsidRPr="00EA03E3" w:rsidRDefault="00D742DC" w:rsidP="00D742DC">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1.4.2.2</w:t>
      </w:r>
      <w:r w:rsidRPr="00EA03E3">
        <w:rPr>
          <w:rFonts w:ascii="Times New Roman" w:eastAsia="Times New Roman" w:hAnsi="Times New Roman" w:cs="Times New Roman"/>
          <w:b/>
          <w:bCs/>
          <w:sz w:val="24"/>
          <w:szCs w:val="24"/>
        </w:rPr>
        <w:t xml:space="preserve"> Unsur-unsur </w:t>
      </w:r>
      <w:r>
        <w:rPr>
          <w:rFonts w:ascii="Times New Roman" w:eastAsia="Times New Roman" w:hAnsi="Times New Roman" w:cs="Times New Roman"/>
          <w:b/>
          <w:bCs/>
          <w:i/>
          <w:iCs/>
          <w:sz w:val="24"/>
          <w:szCs w:val="24"/>
        </w:rPr>
        <w:t>Organizing</w:t>
      </w:r>
    </w:p>
    <w:p w:rsidR="00D742DC" w:rsidRPr="00EA03E3" w:rsidRDefault="00D742DC" w:rsidP="00D742DC">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Sekelompok orang yang diarahkan untuk bekerja sama</w:t>
      </w:r>
    </w:p>
    <w:p w:rsidR="00D742DC" w:rsidRPr="00EA03E3" w:rsidRDefault="00D742DC" w:rsidP="00D742DC">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Melakukan kegiatan yang sudah ditetapkan</w:t>
      </w:r>
    </w:p>
    <w:p w:rsidR="00D742DC" w:rsidRDefault="00D742DC" w:rsidP="00D742DC">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Kegiatan  yang diarahkan untuk mencapai tujuan</w:t>
      </w:r>
    </w:p>
    <w:p w:rsidR="00D742DC" w:rsidRPr="00EA03E3" w:rsidRDefault="00D742DC" w:rsidP="00D742DC">
      <w:pPr>
        <w:spacing w:before="100" w:beforeAutospacing="1" w:after="0" w:line="480" w:lineRule="auto"/>
        <w:ind w:left="1080"/>
        <w:jc w:val="both"/>
        <w:rPr>
          <w:rFonts w:ascii="Times New Roman" w:eastAsia="Times New Roman" w:hAnsi="Times New Roman" w:cs="Times New Roman"/>
          <w:sz w:val="24"/>
          <w:szCs w:val="24"/>
        </w:rPr>
      </w:pPr>
    </w:p>
    <w:p w:rsidR="00D742DC" w:rsidRPr="00EA03E3" w:rsidRDefault="00D742DC" w:rsidP="00D742DC">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1.4.2.3 </w:t>
      </w:r>
      <w:r w:rsidRPr="00EA03E3">
        <w:rPr>
          <w:rFonts w:ascii="Times New Roman" w:eastAsia="Times New Roman" w:hAnsi="Times New Roman" w:cs="Times New Roman"/>
          <w:b/>
          <w:bCs/>
          <w:sz w:val="24"/>
          <w:szCs w:val="24"/>
        </w:rPr>
        <w:t xml:space="preserve"> Manfaat </w:t>
      </w:r>
      <w:r w:rsidRPr="00EA03E3">
        <w:rPr>
          <w:rFonts w:ascii="Times New Roman" w:eastAsia="Times New Roman" w:hAnsi="Times New Roman" w:cs="Times New Roman"/>
          <w:b/>
          <w:bCs/>
          <w:i/>
          <w:iCs/>
          <w:sz w:val="24"/>
          <w:szCs w:val="24"/>
        </w:rPr>
        <w:t>Organizing</w:t>
      </w:r>
    </w:p>
    <w:p w:rsidR="00D742DC" w:rsidRPr="00EA03E3" w:rsidRDefault="00D742DC" w:rsidP="00D742DC">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Pembagian tugas-tugas bisa sesuai dengan kondisi perusahaan</w:t>
      </w:r>
    </w:p>
    <w:p w:rsidR="00D742DC" w:rsidRPr="00EA03E3" w:rsidRDefault="00D742DC" w:rsidP="00D742DC">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Menciptakan spesialisasi saat menjalankan tugas</w:t>
      </w:r>
    </w:p>
    <w:p w:rsidR="00D742DC" w:rsidRPr="007D372C" w:rsidRDefault="00D742DC" w:rsidP="00D742DC">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Personil dalam perusahaan mengetahui tugas apa yang akan dijalankan.</w:t>
      </w:r>
    </w:p>
    <w:p w:rsidR="00406C53" w:rsidRDefault="00406C53" w:rsidP="00D742DC">
      <w:pPr>
        <w:spacing w:before="100" w:beforeAutospacing="1" w:after="100" w:afterAutospacing="1" w:line="480" w:lineRule="auto"/>
        <w:jc w:val="both"/>
        <w:outlineLvl w:val="3"/>
        <w:rPr>
          <w:rFonts w:ascii="Times New Roman" w:eastAsia="Times New Roman" w:hAnsi="Times New Roman" w:cs="Times New Roman"/>
          <w:b/>
          <w:bCs/>
          <w:sz w:val="24"/>
          <w:szCs w:val="24"/>
        </w:rPr>
      </w:pPr>
    </w:p>
    <w:p w:rsidR="00D742DC" w:rsidRPr="00EA03E3" w:rsidRDefault="00D742DC" w:rsidP="00D742DC">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1.4.2.4 </w:t>
      </w:r>
      <w:r w:rsidRPr="00EA03E3">
        <w:rPr>
          <w:rFonts w:ascii="Times New Roman" w:eastAsia="Times New Roman" w:hAnsi="Times New Roman" w:cs="Times New Roman"/>
          <w:b/>
          <w:bCs/>
          <w:sz w:val="24"/>
          <w:szCs w:val="24"/>
        </w:rPr>
        <w:t xml:space="preserve"> Fungsi </w:t>
      </w:r>
      <w:r w:rsidRPr="00EA03E3">
        <w:rPr>
          <w:rFonts w:ascii="Times New Roman" w:eastAsia="Times New Roman" w:hAnsi="Times New Roman" w:cs="Times New Roman"/>
          <w:b/>
          <w:bCs/>
          <w:i/>
          <w:iCs/>
          <w:sz w:val="24"/>
          <w:szCs w:val="24"/>
        </w:rPr>
        <w:t>Organizing</w:t>
      </w:r>
    </w:p>
    <w:p w:rsidR="00D742DC" w:rsidRPr="00EA03E3" w:rsidRDefault="00D742DC" w:rsidP="00D742DC">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Pendelegasian wewenang dari manajemen puncak kepada manajemen pelaksana</w:t>
      </w:r>
    </w:p>
    <w:p w:rsidR="00D742DC" w:rsidRDefault="00D742DC" w:rsidP="00D742DC">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Adanya pembagian tugas yang jelas</w:t>
      </w:r>
    </w:p>
    <w:p w:rsidR="00D742DC" w:rsidRPr="00EE5CE6" w:rsidRDefault="00D742DC" w:rsidP="00D742DC">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EE5CE6">
        <w:rPr>
          <w:rFonts w:ascii="Times New Roman" w:hAnsi="Times New Roman" w:cs="Times New Roman"/>
          <w:sz w:val="24"/>
          <w:szCs w:val="24"/>
        </w:rPr>
        <w:t>Mempunyai manajer puncak yang profesional untuk bias mengkoordinasikan semua kegiatan yang dilakukan</w:t>
      </w:r>
    </w:p>
    <w:p w:rsidR="00D742DC" w:rsidRDefault="00D742DC" w:rsidP="00D742DC">
      <w:pPr>
        <w:spacing w:before="100" w:beforeAutospacing="1" w:after="100" w:afterAutospacing="1" w:line="480" w:lineRule="auto"/>
        <w:jc w:val="both"/>
        <w:outlineLvl w:val="2"/>
        <w:rPr>
          <w:rFonts w:ascii="Times New Roman" w:eastAsia="Times New Roman" w:hAnsi="Times New Roman" w:cs="Times New Roman"/>
          <w:b/>
          <w:bCs/>
          <w:sz w:val="24"/>
          <w:szCs w:val="24"/>
        </w:rPr>
      </w:pPr>
    </w:p>
    <w:p w:rsidR="00D742DC" w:rsidRDefault="00D742DC" w:rsidP="00D742DC">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1.4.3 </w:t>
      </w:r>
      <w:r w:rsidRPr="00EA03E3">
        <w:rPr>
          <w:rFonts w:ascii="Times New Roman" w:eastAsia="Times New Roman" w:hAnsi="Times New Roman" w:cs="Times New Roman"/>
          <w:b/>
          <w:bCs/>
          <w:sz w:val="24"/>
          <w:szCs w:val="24"/>
        </w:rPr>
        <w:t xml:space="preserve"> </w:t>
      </w:r>
      <w:r w:rsidR="00534B98" w:rsidRPr="00A978D6">
        <w:rPr>
          <w:rFonts w:ascii="Times New Roman" w:eastAsia="Times New Roman" w:hAnsi="Times New Roman" w:cs="Times New Roman"/>
          <w:b/>
          <w:bCs/>
          <w:i/>
          <w:sz w:val="24"/>
          <w:szCs w:val="24"/>
        </w:rPr>
        <w:t>Actuating</w:t>
      </w:r>
      <w:r w:rsidR="00534B98">
        <w:rPr>
          <w:rFonts w:ascii="Times New Roman" w:eastAsia="Times New Roman" w:hAnsi="Times New Roman" w:cs="Times New Roman"/>
          <w:b/>
          <w:bCs/>
          <w:sz w:val="24"/>
          <w:szCs w:val="24"/>
        </w:rPr>
        <w:t xml:space="preserve"> </w:t>
      </w:r>
      <w:r w:rsidRPr="00EA03E3">
        <w:rPr>
          <w:rFonts w:ascii="Times New Roman" w:eastAsia="Times New Roman" w:hAnsi="Times New Roman" w:cs="Times New Roman"/>
          <w:b/>
          <w:bCs/>
          <w:sz w:val="24"/>
          <w:szCs w:val="24"/>
        </w:rPr>
        <w:t>(Fungsi</w:t>
      </w:r>
      <w:r w:rsidR="00534B98">
        <w:rPr>
          <w:rFonts w:ascii="Times New Roman" w:eastAsia="Times New Roman" w:hAnsi="Times New Roman" w:cs="Times New Roman"/>
          <w:b/>
          <w:bCs/>
          <w:sz w:val="24"/>
          <w:szCs w:val="24"/>
        </w:rPr>
        <w:t xml:space="preserve"> Penggerakan</w:t>
      </w:r>
      <w:r w:rsidRPr="00EA03E3">
        <w:rPr>
          <w:rFonts w:ascii="Times New Roman" w:eastAsia="Times New Roman" w:hAnsi="Times New Roman" w:cs="Times New Roman"/>
          <w:b/>
          <w:bCs/>
          <w:sz w:val="24"/>
          <w:szCs w:val="24"/>
        </w:rPr>
        <w:t>)</w:t>
      </w:r>
    </w:p>
    <w:p w:rsidR="00534B98" w:rsidRDefault="00534B98" w:rsidP="00406C53">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BD0177">
        <w:rPr>
          <w:rFonts w:ascii="Times New Roman" w:eastAsia="Times New Roman" w:hAnsi="Times New Roman" w:cs="Times New Roman"/>
          <w:sz w:val="24"/>
          <w:szCs w:val="24"/>
        </w:rPr>
        <w:t xml:space="preserve">Actuating merupakan fungsi manajemen yang paling utama. Fungsi perencanaan dan pengorganisasian lebih banyak yang berhubungan dengan aspek – aspek abstrak dalam proses manajemen sedangkan fungsi pelaksanaan justru lebih menekankan pada kegiatan yang berhubungan langsung dengan orang - orang dalam organisasi. </w:t>
      </w:r>
      <w:r w:rsidRPr="003B5D4B">
        <w:rPr>
          <w:rFonts w:ascii="Times New Roman" w:eastAsia="Times New Roman" w:hAnsi="Times New Roman" w:cs="Times New Roman"/>
          <w:b/>
          <w:sz w:val="24"/>
          <w:szCs w:val="24"/>
        </w:rPr>
        <w:t>G.R Terry</w:t>
      </w:r>
      <w:r>
        <w:rPr>
          <w:rFonts w:ascii="Times New Roman" w:eastAsia="Times New Roman" w:hAnsi="Times New Roman" w:cs="Times New Roman"/>
          <w:sz w:val="24"/>
          <w:szCs w:val="24"/>
        </w:rPr>
        <w:t xml:space="preserve"> dalam buku </w:t>
      </w:r>
      <w:r>
        <w:rPr>
          <w:rFonts w:ascii="Times New Roman" w:eastAsia="Times New Roman" w:hAnsi="Times New Roman" w:cs="Times New Roman"/>
          <w:b/>
          <w:sz w:val="24"/>
          <w:szCs w:val="24"/>
        </w:rPr>
        <w:t>Hasibuan Manajemen Dasar, Pengertian dan Masalah (1987 : 176)</w:t>
      </w:r>
      <w:r w:rsidRPr="00BD0177">
        <w:rPr>
          <w:rFonts w:ascii="Times New Roman" w:eastAsia="Times New Roman" w:hAnsi="Times New Roman" w:cs="Times New Roman"/>
          <w:sz w:val="24"/>
          <w:szCs w:val="24"/>
        </w:rPr>
        <w:t xml:space="preserve"> mengemukakan bahwa actuating merupakan usaha </w:t>
      </w:r>
      <w:r w:rsidRPr="00BD0177">
        <w:rPr>
          <w:rFonts w:ascii="Times New Roman" w:eastAsia="Times New Roman" w:hAnsi="Times New Roman" w:cs="Times New Roman"/>
          <w:sz w:val="24"/>
          <w:szCs w:val="24"/>
        </w:rPr>
        <w:lastRenderedPageBreak/>
        <w:t>menggerakan anggota – anggota kelompok sedemikian rupa hingga mereka berkeinginan dan berusaha untuk mencapai sasaran organisasi dan sasaran sumberdaya aparatur organisasi tersebut.</w:t>
      </w:r>
    </w:p>
    <w:p w:rsidR="00406C53" w:rsidRDefault="00406C53" w:rsidP="00406C53">
      <w:pPr>
        <w:spacing w:before="100" w:beforeAutospacing="1" w:after="100" w:afterAutospacing="1" w:line="480" w:lineRule="auto"/>
        <w:ind w:firstLine="720"/>
        <w:jc w:val="both"/>
        <w:rPr>
          <w:rFonts w:ascii="Times New Roman" w:eastAsia="Times New Roman" w:hAnsi="Times New Roman" w:cs="Times New Roman"/>
          <w:sz w:val="24"/>
          <w:szCs w:val="24"/>
        </w:rPr>
      </w:pPr>
    </w:p>
    <w:p w:rsidR="00534B98" w:rsidRDefault="00534B98" w:rsidP="00534B98">
      <w:pPr>
        <w:spacing w:before="100" w:beforeAutospacing="1" w:after="100" w:afterAutospacing="1" w:line="480" w:lineRule="auto"/>
        <w:jc w:val="both"/>
        <w:rPr>
          <w:rFonts w:ascii="Times New Roman" w:eastAsia="Times New Roman" w:hAnsi="Times New Roman" w:cs="Times New Roman"/>
          <w:b/>
          <w:sz w:val="24"/>
          <w:szCs w:val="24"/>
        </w:rPr>
      </w:pPr>
      <w:r w:rsidRPr="00534B98">
        <w:rPr>
          <w:rFonts w:ascii="Times New Roman" w:eastAsia="Times New Roman" w:hAnsi="Times New Roman" w:cs="Times New Roman"/>
          <w:b/>
          <w:sz w:val="24"/>
          <w:szCs w:val="24"/>
        </w:rPr>
        <w:t>1.4.3.1 Kegiatan Dalam Fungsi Penggerakan</w:t>
      </w:r>
    </w:p>
    <w:p w:rsidR="00534B98" w:rsidRDefault="00534B98" w:rsidP="00534B98">
      <w:pPr>
        <w:spacing w:before="100" w:beforeAutospacing="1" w:after="100" w:afterAutospacing="1" w:line="480" w:lineRule="auto"/>
        <w:jc w:val="both"/>
        <w:rPr>
          <w:rFonts w:ascii="Times New Roman" w:eastAsia="Times New Roman" w:hAnsi="Times New Roman" w:cs="Times New Roman"/>
          <w:b/>
          <w:sz w:val="24"/>
          <w:szCs w:val="24"/>
        </w:rPr>
      </w:pPr>
      <w:r w:rsidRPr="00534B98">
        <w:rPr>
          <w:rFonts w:ascii="Times New Roman" w:eastAsia="Times New Roman" w:hAnsi="Times New Roman" w:cs="Times New Roman"/>
          <w:b/>
          <w:sz w:val="24"/>
          <w:szCs w:val="24"/>
        </w:rPr>
        <w:t>1.4.3.1</w:t>
      </w:r>
      <w:r>
        <w:rPr>
          <w:rFonts w:ascii="Times New Roman" w:eastAsia="Times New Roman" w:hAnsi="Times New Roman" w:cs="Times New Roman"/>
          <w:b/>
          <w:sz w:val="24"/>
          <w:szCs w:val="24"/>
        </w:rPr>
        <w:t>.1 Perilaku Manusia</w:t>
      </w:r>
    </w:p>
    <w:p w:rsidR="00534B98" w:rsidRDefault="00534B98" w:rsidP="00534B9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Pandangan bahwa manusia adalah suatu unsur penunjang keberhasilan organisasi</w:t>
      </w:r>
      <w:r w:rsidR="00A978D6">
        <w:rPr>
          <w:rFonts w:ascii="Times New Roman" w:eastAsia="Times New Roman" w:hAnsi="Times New Roman" w:cs="Times New Roman"/>
          <w:sz w:val="24"/>
          <w:szCs w:val="24"/>
        </w:rPr>
        <w:t>, karna itu harus topang oleh pemahaman akan faktor – faktor manusiawi dalam bekerja.</w:t>
      </w:r>
    </w:p>
    <w:p w:rsidR="00406C53" w:rsidRDefault="00406C53" w:rsidP="00534B98">
      <w:pPr>
        <w:spacing w:before="100" w:beforeAutospacing="1" w:after="100" w:afterAutospacing="1" w:line="480" w:lineRule="auto"/>
        <w:jc w:val="both"/>
        <w:rPr>
          <w:rFonts w:ascii="Times New Roman" w:eastAsia="Times New Roman" w:hAnsi="Times New Roman" w:cs="Times New Roman"/>
          <w:b/>
          <w:sz w:val="24"/>
          <w:szCs w:val="24"/>
        </w:rPr>
      </w:pPr>
    </w:p>
    <w:p w:rsidR="00A978D6" w:rsidRDefault="00A978D6" w:rsidP="00534B98">
      <w:pPr>
        <w:spacing w:before="100" w:beforeAutospacing="1" w:after="100" w:afterAutospacing="1" w:line="480" w:lineRule="auto"/>
        <w:jc w:val="both"/>
        <w:rPr>
          <w:rFonts w:ascii="Times New Roman" w:eastAsia="Times New Roman" w:hAnsi="Times New Roman" w:cs="Times New Roman"/>
          <w:b/>
          <w:sz w:val="24"/>
          <w:szCs w:val="24"/>
        </w:rPr>
      </w:pPr>
      <w:r w:rsidRPr="00534B98">
        <w:rPr>
          <w:rFonts w:ascii="Times New Roman" w:eastAsia="Times New Roman" w:hAnsi="Times New Roman" w:cs="Times New Roman"/>
          <w:b/>
          <w:sz w:val="24"/>
          <w:szCs w:val="24"/>
        </w:rPr>
        <w:t>1.4.3.1</w:t>
      </w:r>
      <w:r>
        <w:rPr>
          <w:rFonts w:ascii="Times New Roman" w:eastAsia="Times New Roman" w:hAnsi="Times New Roman" w:cs="Times New Roman"/>
          <w:b/>
          <w:sz w:val="24"/>
          <w:szCs w:val="24"/>
        </w:rPr>
        <w:t>.2 Motivasi</w:t>
      </w:r>
    </w:p>
    <w:p w:rsidR="00A978D6" w:rsidRDefault="00A978D6" w:rsidP="00534B9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Motivasi mempersoalkan bagaimana caranya mengarahkan daya dan potensi bawahan agar secara produktif berhasil mencapai dan mewujudkan tujuan yang ditentukan dalam suatu organisasi.</w:t>
      </w:r>
    </w:p>
    <w:p w:rsidR="00406C53" w:rsidRDefault="00406C53" w:rsidP="00534B98">
      <w:pPr>
        <w:spacing w:before="100" w:beforeAutospacing="1" w:after="100" w:afterAutospacing="1" w:line="480" w:lineRule="auto"/>
        <w:jc w:val="both"/>
        <w:rPr>
          <w:rFonts w:ascii="Times New Roman" w:eastAsia="Times New Roman" w:hAnsi="Times New Roman" w:cs="Times New Roman"/>
          <w:b/>
          <w:sz w:val="24"/>
          <w:szCs w:val="24"/>
        </w:rPr>
      </w:pPr>
    </w:p>
    <w:p w:rsidR="00406C53" w:rsidRDefault="00406C53" w:rsidP="00534B98">
      <w:pPr>
        <w:spacing w:before="100" w:beforeAutospacing="1" w:after="100" w:afterAutospacing="1" w:line="480" w:lineRule="auto"/>
        <w:jc w:val="both"/>
        <w:rPr>
          <w:rFonts w:ascii="Times New Roman" w:eastAsia="Times New Roman" w:hAnsi="Times New Roman" w:cs="Times New Roman"/>
          <w:b/>
          <w:sz w:val="24"/>
          <w:szCs w:val="24"/>
        </w:rPr>
      </w:pPr>
    </w:p>
    <w:p w:rsidR="00A978D6" w:rsidRDefault="00A978D6" w:rsidP="00534B98">
      <w:pPr>
        <w:spacing w:before="100" w:beforeAutospacing="1" w:after="100" w:afterAutospacing="1" w:line="480" w:lineRule="auto"/>
        <w:jc w:val="both"/>
        <w:rPr>
          <w:rFonts w:ascii="Times New Roman" w:eastAsia="Times New Roman" w:hAnsi="Times New Roman" w:cs="Times New Roman"/>
          <w:b/>
          <w:sz w:val="24"/>
          <w:szCs w:val="24"/>
        </w:rPr>
      </w:pPr>
      <w:r w:rsidRPr="00534B98">
        <w:rPr>
          <w:rFonts w:ascii="Times New Roman" w:eastAsia="Times New Roman" w:hAnsi="Times New Roman" w:cs="Times New Roman"/>
          <w:b/>
          <w:sz w:val="24"/>
          <w:szCs w:val="24"/>
        </w:rPr>
        <w:lastRenderedPageBreak/>
        <w:t>1.4.3.1</w:t>
      </w:r>
      <w:r>
        <w:rPr>
          <w:rFonts w:ascii="Times New Roman" w:eastAsia="Times New Roman" w:hAnsi="Times New Roman" w:cs="Times New Roman"/>
          <w:b/>
          <w:sz w:val="24"/>
          <w:szCs w:val="24"/>
        </w:rPr>
        <w:t xml:space="preserve">.3 Kepemimpinan </w:t>
      </w:r>
    </w:p>
    <w:p w:rsidR="00A978D6" w:rsidRDefault="00A978D6" w:rsidP="00534B9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Pemimpin yang terbaik adalah meraka yang dapat menumbuhkan dan mengembangkan para bawahannya, sehingga akhirnya mereka memiliki keterampilan yang menjamin dan akhirnya meraka bisa mandiri.</w:t>
      </w:r>
    </w:p>
    <w:p w:rsidR="00406C53" w:rsidRDefault="00406C53" w:rsidP="00534B98">
      <w:pPr>
        <w:spacing w:before="100" w:beforeAutospacing="1" w:after="100" w:afterAutospacing="1" w:line="480" w:lineRule="auto"/>
        <w:jc w:val="both"/>
        <w:rPr>
          <w:rFonts w:ascii="Times New Roman" w:eastAsia="Times New Roman" w:hAnsi="Times New Roman" w:cs="Times New Roman"/>
          <w:b/>
          <w:sz w:val="24"/>
          <w:szCs w:val="24"/>
        </w:rPr>
      </w:pPr>
    </w:p>
    <w:p w:rsidR="00A978D6" w:rsidRDefault="00A978D6" w:rsidP="00534B98">
      <w:pPr>
        <w:spacing w:before="100" w:beforeAutospacing="1" w:after="100" w:afterAutospacing="1" w:line="480" w:lineRule="auto"/>
        <w:jc w:val="both"/>
        <w:rPr>
          <w:rFonts w:ascii="Times New Roman" w:eastAsia="Times New Roman" w:hAnsi="Times New Roman" w:cs="Times New Roman"/>
          <w:b/>
          <w:sz w:val="24"/>
          <w:szCs w:val="24"/>
        </w:rPr>
      </w:pPr>
      <w:r w:rsidRPr="00534B98">
        <w:rPr>
          <w:rFonts w:ascii="Times New Roman" w:eastAsia="Times New Roman" w:hAnsi="Times New Roman" w:cs="Times New Roman"/>
          <w:b/>
          <w:sz w:val="24"/>
          <w:szCs w:val="24"/>
        </w:rPr>
        <w:t>1.4.3.1</w:t>
      </w:r>
      <w:r>
        <w:rPr>
          <w:rFonts w:ascii="Times New Roman" w:eastAsia="Times New Roman" w:hAnsi="Times New Roman" w:cs="Times New Roman"/>
          <w:b/>
          <w:sz w:val="24"/>
          <w:szCs w:val="24"/>
        </w:rPr>
        <w:t>.4 Komunikasi</w:t>
      </w:r>
    </w:p>
    <w:p w:rsidR="00D742DC" w:rsidRPr="00A978D6" w:rsidRDefault="00A978D6" w:rsidP="00A978D6">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Hakekat komunikasi ialah agar ide, berita, informasi, pesan yang dikomunikasikan itu dapat dimengerti dan ditafsirkan sama oleh orang lain, agar diantara terdapat interaksi.</w:t>
      </w:r>
    </w:p>
    <w:p w:rsidR="00406C53" w:rsidRDefault="00406C53" w:rsidP="00D742DC">
      <w:pPr>
        <w:spacing w:before="100" w:beforeAutospacing="1" w:after="0" w:line="480" w:lineRule="auto"/>
        <w:jc w:val="both"/>
        <w:rPr>
          <w:rFonts w:ascii="Times New Roman" w:eastAsia="Times New Roman" w:hAnsi="Times New Roman" w:cs="Times New Roman"/>
          <w:b/>
          <w:bCs/>
          <w:sz w:val="24"/>
          <w:szCs w:val="24"/>
        </w:rPr>
      </w:pPr>
    </w:p>
    <w:p w:rsidR="00D742DC" w:rsidRPr="006C3883" w:rsidRDefault="00D742DC" w:rsidP="00D742DC">
      <w:pPr>
        <w:spacing w:before="100" w:beforeAutospacing="1" w:after="0" w:line="480" w:lineRule="auto"/>
        <w:jc w:val="both"/>
        <w:rPr>
          <w:rFonts w:ascii="Times New Roman" w:eastAsia="Times New Roman" w:hAnsi="Times New Roman" w:cs="Times New Roman"/>
          <w:sz w:val="24"/>
          <w:szCs w:val="24"/>
        </w:rPr>
      </w:pPr>
      <w:r w:rsidRPr="006C3883">
        <w:rPr>
          <w:rFonts w:ascii="Times New Roman" w:eastAsia="Times New Roman" w:hAnsi="Times New Roman" w:cs="Times New Roman"/>
          <w:b/>
          <w:bCs/>
          <w:sz w:val="24"/>
          <w:szCs w:val="24"/>
        </w:rPr>
        <w:t xml:space="preserve">1.4.4 </w:t>
      </w:r>
      <w:r w:rsidRPr="00A978D6">
        <w:rPr>
          <w:rFonts w:ascii="Times New Roman" w:eastAsia="Times New Roman" w:hAnsi="Times New Roman" w:cs="Times New Roman"/>
          <w:b/>
          <w:bCs/>
          <w:i/>
          <w:sz w:val="24"/>
          <w:szCs w:val="24"/>
        </w:rPr>
        <w:t>Controlling</w:t>
      </w:r>
      <w:r w:rsidRPr="006C3883">
        <w:rPr>
          <w:rFonts w:ascii="Times New Roman" w:eastAsia="Times New Roman" w:hAnsi="Times New Roman" w:cs="Times New Roman"/>
          <w:b/>
          <w:bCs/>
          <w:sz w:val="24"/>
          <w:szCs w:val="24"/>
        </w:rPr>
        <w:t xml:space="preserve"> (Fungsi Pengendalian / Pengawasan)</w:t>
      </w:r>
    </w:p>
    <w:p w:rsidR="00D742DC" w:rsidRPr="00EA03E3" w:rsidRDefault="00D742DC" w:rsidP="00534B98">
      <w:pPr>
        <w:spacing w:after="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Fungsi pengendalian adalah upaya untuk menilai suatu kinerja yang berpatokan kepada standar yang telah dibuat, juga melakukan perbaikan apabila memang dibutuhkan.</w:t>
      </w:r>
      <w:r>
        <w:rPr>
          <w:rFonts w:ascii="Times New Roman" w:eastAsia="Times New Roman" w:hAnsi="Times New Roman" w:cs="Times New Roman"/>
          <w:sz w:val="24"/>
          <w:szCs w:val="24"/>
        </w:rPr>
        <w:t xml:space="preserve"> </w:t>
      </w:r>
      <w:r w:rsidRPr="00EA03E3">
        <w:rPr>
          <w:rFonts w:ascii="Times New Roman" w:eastAsia="Times New Roman" w:hAnsi="Times New Roman" w:cs="Times New Roman"/>
          <w:sz w:val="24"/>
          <w:szCs w:val="24"/>
        </w:rPr>
        <w:t>Kegiatan pada fungsi pengendalian misalnya:</w:t>
      </w:r>
    </w:p>
    <w:p w:rsidR="00D742DC" w:rsidRPr="00EA03E3" w:rsidRDefault="00D742DC" w:rsidP="00D742DC">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Mengevaluasi keberhasilan dan target dengan cara mengikuti standar indikator yang sudah ditetapkan.</w:t>
      </w:r>
    </w:p>
    <w:p w:rsidR="00D742DC" w:rsidRPr="00EA03E3" w:rsidRDefault="00D742DC" w:rsidP="00D742DC">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Melakukan klarifikasi dan koreksi terhadap penyimpangan yang ditemukan.</w:t>
      </w:r>
    </w:p>
    <w:p w:rsidR="00D742DC" w:rsidRPr="00EA03E3" w:rsidRDefault="00D742DC" w:rsidP="00D742DC">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 xml:space="preserve">Memberi alternatif solusi yang mungkin bisa mengatasi masalah yang terjadi. </w:t>
      </w:r>
    </w:p>
    <w:p w:rsidR="00D742DC" w:rsidRPr="00EA03E3" w:rsidRDefault="00D742DC" w:rsidP="00D742DC">
      <w:pPr>
        <w:spacing w:after="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Controlling</w:t>
      </w:r>
      <w:r w:rsidRPr="00EA03E3">
        <w:rPr>
          <w:rFonts w:ascii="Times New Roman" w:eastAsia="Times New Roman" w:hAnsi="Times New Roman" w:cs="Times New Roman"/>
          <w:sz w:val="24"/>
          <w:szCs w:val="24"/>
        </w:rPr>
        <w:t xml:space="preserve"> akan berjalan efektif dengan memperhatikan hal hal berikut :</w:t>
      </w:r>
    </w:p>
    <w:p w:rsidR="00D742DC" w:rsidRPr="00EA03E3" w:rsidRDefault="00D742DC" w:rsidP="00D742DC">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 xml:space="preserve">Routing </w:t>
      </w:r>
      <w:r w:rsidRPr="00EA03E3">
        <w:rPr>
          <w:rFonts w:ascii="Times New Roman" w:eastAsia="Times New Roman" w:hAnsi="Times New Roman" w:cs="Times New Roman"/>
          <w:sz w:val="24"/>
          <w:szCs w:val="24"/>
        </w:rPr>
        <w:t xml:space="preserve">(jalur), </w:t>
      </w:r>
      <w:r>
        <w:rPr>
          <w:rFonts w:ascii="Times New Roman" w:eastAsia="Times New Roman" w:hAnsi="Times New Roman" w:cs="Times New Roman"/>
          <w:sz w:val="24"/>
          <w:szCs w:val="24"/>
        </w:rPr>
        <w:t>M</w:t>
      </w:r>
      <w:r w:rsidRPr="00EA03E3">
        <w:rPr>
          <w:rFonts w:ascii="Times New Roman" w:eastAsia="Times New Roman" w:hAnsi="Times New Roman" w:cs="Times New Roman"/>
          <w:sz w:val="24"/>
          <w:szCs w:val="24"/>
        </w:rPr>
        <w:t>anajer menetapkan cara atau jalur supaya bisa dengan mudah mengetahui letak dimana suatu kesalahan sering terjadi.</w:t>
      </w:r>
    </w:p>
    <w:p w:rsidR="00D742DC" w:rsidRPr="00EA03E3" w:rsidRDefault="00D742DC" w:rsidP="00D742DC">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Scheduling</w:t>
      </w:r>
      <w:r w:rsidRPr="00EA03E3">
        <w:rPr>
          <w:rFonts w:ascii="Times New Roman" w:eastAsia="Times New Roman" w:hAnsi="Times New Roman" w:cs="Times New Roman"/>
          <w:sz w:val="24"/>
          <w:szCs w:val="24"/>
        </w:rPr>
        <w:t xml:space="preserve"> (penetapan waktu), Manajer menetapkan kapan semestinya pengawasan harus dijalankan. </w:t>
      </w:r>
    </w:p>
    <w:p w:rsidR="00D742DC" w:rsidRPr="00EA03E3" w:rsidRDefault="00D742DC" w:rsidP="00D742DC">
      <w:pPr>
        <w:spacing w:after="10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Kadang-kadang, pengawasan yang terjadwal mungkin tidak efisien dalam menemukan suatu kesalahan, dan sebaliknya, sesuatu yang dijalankan secara mendadak malah lebih berguna.</w:t>
      </w:r>
    </w:p>
    <w:p w:rsidR="00D742DC" w:rsidRPr="00470207" w:rsidRDefault="00D742DC" w:rsidP="00D742DC">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i/>
          <w:iCs/>
          <w:sz w:val="24"/>
          <w:szCs w:val="24"/>
        </w:rPr>
        <w:t>Dispatching</w:t>
      </w:r>
      <w:r w:rsidRPr="00470207">
        <w:rPr>
          <w:rFonts w:ascii="Times New Roman" w:eastAsia="Times New Roman" w:hAnsi="Times New Roman" w:cs="Times New Roman"/>
          <w:sz w:val="24"/>
          <w:szCs w:val="24"/>
        </w:rPr>
        <w:t xml:space="preserve"> (perintah pelaksanaan), adalah pengawasan yang berupa suatu perintah pelaksanaan pada pekerjaan. Tujuannya supaya suatu pekerjaan bisa selesai tepat waktu. </w:t>
      </w:r>
    </w:p>
    <w:p w:rsidR="00D742DC" w:rsidRPr="00470207" w:rsidRDefault="00D742DC" w:rsidP="00D742DC">
      <w:pPr>
        <w:spacing w:after="100"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sz w:val="24"/>
          <w:szCs w:val="24"/>
        </w:rPr>
        <w:t>Perintah bisa membuat sebuah pekerjaan bisa terhindar dari kondisi yang terkatung katung, dan pada ujungnya apabila terjadi kesalahan, bisa dengan mudah diidentifikasi siapa yang melakukan kesalahan</w:t>
      </w:r>
    </w:p>
    <w:p w:rsidR="00D742DC" w:rsidRPr="00EA03E3" w:rsidRDefault="00D742DC" w:rsidP="00D742DC">
      <w:pPr>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i/>
          <w:iCs/>
          <w:sz w:val="24"/>
          <w:szCs w:val="24"/>
        </w:rPr>
        <w:t>Follow Up</w:t>
      </w:r>
      <w:r w:rsidRPr="00470207">
        <w:rPr>
          <w:rFonts w:ascii="Times New Roman" w:eastAsia="Times New Roman" w:hAnsi="Times New Roman" w:cs="Times New Roman"/>
          <w:sz w:val="24"/>
          <w:szCs w:val="24"/>
        </w:rPr>
        <w:t xml:space="preserve"> (tindak lanjut), Manajer mencarikan </w:t>
      </w:r>
      <w:r w:rsidRPr="00EA03E3">
        <w:rPr>
          <w:rFonts w:ascii="Times New Roman" w:eastAsia="Times New Roman" w:hAnsi="Times New Roman" w:cs="Times New Roman"/>
          <w:sz w:val="24"/>
          <w:szCs w:val="24"/>
        </w:rPr>
        <w:t>solusi apabila terdapat kesalahan yang ditemukan.</w:t>
      </w:r>
    </w:p>
    <w:p w:rsidR="00D742DC" w:rsidRPr="00EA03E3" w:rsidRDefault="00D742DC" w:rsidP="00D742DC">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Tindak lanjut bisa dengan memberikan peringatan terhadap pihak yang sengaja atau tidak sengaja melakukan kesalahan dan memberikan petunjuk supaya kesalahan yang sama tidak akan terulang kembali</w:t>
      </w:r>
      <w:r>
        <w:rPr>
          <w:rFonts w:ascii="Times New Roman" w:eastAsia="Times New Roman" w:hAnsi="Times New Roman" w:cs="Times New Roman"/>
          <w:sz w:val="24"/>
          <w:szCs w:val="24"/>
        </w:rPr>
        <w:t xml:space="preserve">. </w:t>
      </w:r>
      <w:r w:rsidRPr="00EA03E3">
        <w:rPr>
          <w:rFonts w:ascii="Times New Roman" w:eastAsia="Times New Roman" w:hAnsi="Times New Roman" w:cs="Times New Roman"/>
          <w:sz w:val="24"/>
          <w:szCs w:val="24"/>
        </w:rPr>
        <w:t>Bentuk pengawasan yang baik adalah pengawasan yang sesuai dengan kebutuhan dan sifat atau karakter dari perusahaan.</w:t>
      </w:r>
    </w:p>
    <w:p w:rsidR="00D742DC" w:rsidRDefault="00D742DC" w:rsidP="00D742DC">
      <w:pPr>
        <w:spacing w:after="10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Sebuah pengawasan yang baik dilakukan dengan tidak menelan banyak biaya dan bisa menjamin adanya kegiatan perbaikan. Untuk itu, </w:t>
      </w:r>
      <w:r>
        <w:rPr>
          <w:rFonts w:ascii="Times New Roman" w:eastAsia="Times New Roman" w:hAnsi="Times New Roman" w:cs="Times New Roman"/>
          <w:sz w:val="24"/>
          <w:szCs w:val="24"/>
        </w:rPr>
        <w:t>organisasi</w:t>
      </w:r>
      <w:r w:rsidRPr="00EA03E3">
        <w:rPr>
          <w:rFonts w:ascii="Times New Roman" w:eastAsia="Times New Roman" w:hAnsi="Times New Roman" w:cs="Times New Roman"/>
          <w:sz w:val="24"/>
          <w:szCs w:val="24"/>
        </w:rPr>
        <w:t xml:space="preserve"> perlu menyiapkan langkah tata pola dan rencana </w:t>
      </w:r>
      <w:r>
        <w:rPr>
          <w:rFonts w:ascii="Times New Roman" w:eastAsia="Times New Roman" w:hAnsi="Times New Roman" w:cs="Times New Roman"/>
          <w:sz w:val="24"/>
          <w:szCs w:val="24"/>
        </w:rPr>
        <w:t>organisasi</w:t>
      </w:r>
      <w:r w:rsidRPr="00EA03E3">
        <w:rPr>
          <w:rFonts w:ascii="Times New Roman" w:eastAsia="Times New Roman" w:hAnsi="Times New Roman" w:cs="Times New Roman"/>
          <w:sz w:val="24"/>
          <w:szCs w:val="24"/>
        </w:rPr>
        <w:t xml:space="preserve"> sebelum pengawasan dilaksanakan.</w:t>
      </w:r>
    </w:p>
    <w:p w:rsidR="00440B56" w:rsidRPr="00EA03E3" w:rsidRDefault="00440B56" w:rsidP="00D742DC">
      <w:pPr>
        <w:spacing w:after="100" w:line="480" w:lineRule="auto"/>
        <w:ind w:firstLine="720"/>
        <w:jc w:val="both"/>
        <w:rPr>
          <w:rFonts w:ascii="Times New Roman" w:eastAsia="Times New Roman" w:hAnsi="Times New Roman" w:cs="Times New Roman"/>
          <w:sz w:val="24"/>
          <w:szCs w:val="24"/>
        </w:rPr>
      </w:pPr>
    </w:p>
    <w:p w:rsidR="00440B56" w:rsidRPr="00674CDD" w:rsidRDefault="00440B56" w:rsidP="00440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 xml:space="preserve"> </w:t>
      </w:r>
      <w:r w:rsidRPr="00674CDD">
        <w:rPr>
          <w:rFonts w:ascii="Times New Roman" w:hAnsi="Times New Roman" w:cs="Times New Roman"/>
          <w:b/>
          <w:sz w:val="24"/>
          <w:szCs w:val="24"/>
        </w:rPr>
        <w:t>Lokasi dan Jadwal Penelitian</w:t>
      </w:r>
    </w:p>
    <w:p w:rsidR="00440B56" w:rsidRPr="00691018" w:rsidRDefault="00440B56" w:rsidP="00440B56">
      <w:pPr>
        <w:tabs>
          <w:tab w:val="left" w:pos="79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Pr="00691018">
        <w:rPr>
          <w:rFonts w:ascii="Times New Roman" w:hAnsi="Times New Roman" w:cs="Times New Roman"/>
          <w:b/>
          <w:sz w:val="24"/>
          <w:szCs w:val="24"/>
        </w:rPr>
        <w:t>.</w:t>
      </w:r>
      <w:r>
        <w:rPr>
          <w:rFonts w:ascii="Times New Roman" w:hAnsi="Times New Roman" w:cs="Times New Roman"/>
          <w:b/>
          <w:sz w:val="24"/>
          <w:szCs w:val="24"/>
        </w:rPr>
        <w:t>5.</w:t>
      </w:r>
      <w:r w:rsidRPr="00691018">
        <w:rPr>
          <w:rFonts w:ascii="Times New Roman" w:hAnsi="Times New Roman" w:cs="Times New Roman"/>
          <w:b/>
          <w:sz w:val="24"/>
          <w:szCs w:val="24"/>
        </w:rPr>
        <w:t xml:space="preserve">1 </w:t>
      </w:r>
      <w:r>
        <w:rPr>
          <w:rFonts w:ascii="Times New Roman" w:hAnsi="Times New Roman" w:cs="Times New Roman"/>
          <w:b/>
          <w:sz w:val="24"/>
          <w:szCs w:val="24"/>
        </w:rPr>
        <w:tab/>
      </w:r>
      <w:r w:rsidRPr="00691018">
        <w:rPr>
          <w:rFonts w:ascii="Times New Roman" w:hAnsi="Times New Roman" w:cs="Times New Roman"/>
          <w:b/>
          <w:sz w:val="24"/>
          <w:szCs w:val="24"/>
        </w:rPr>
        <w:t>Lokasi</w:t>
      </w:r>
    </w:p>
    <w:p w:rsidR="00440B56" w:rsidRPr="007614A8" w:rsidRDefault="00440B56" w:rsidP="00440B56">
      <w:pPr>
        <w:tabs>
          <w:tab w:val="left" w:pos="79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Lokasi penelitian di Dinas Tenaga Kerja Dan Transmigrasi Kota Bandung yang terletak di Jalan Martanegara No.4, Turangga, Lengkong, Kota Bandung Jawa Barat.</w:t>
      </w:r>
      <w:r w:rsidRPr="00712696">
        <w:rPr>
          <w:rFonts w:ascii="Times New Roman" w:hAnsi="Times New Roman" w:cs="Times New Roman"/>
          <w:sz w:val="24"/>
          <w:szCs w:val="24"/>
        </w:rPr>
        <w:t xml:space="preserve"> </w:t>
      </w:r>
      <w:r>
        <w:rPr>
          <w:rFonts w:ascii="Times New Roman" w:hAnsi="Times New Roman" w:cs="Times New Roman"/>
          <w:sz w:val="24"/>
          <w:szCs w:val="24"/>
        </w:rPr>
        <w:t>Tlp. (022) 7311305, . (022) 7311330, Fax (022) 7313130.</w:t>
      </w:r>
    </w:p>
    <w:p w:rsidR="00440B56" w:rsidRDefault="00440B56" w:rsidP="00440B56">
      <w:pPr>
        <w:tabs>
          <w:tab w:val="left" w:pos="794"/>
        </w:tabs>
        <w:spacing w:after="0" w:line="480" w:lineRule="auto"/>
        <w:jc w:val="both"/>
        <w:rPr>
          <w:rFonts w:ascii="Times New Roman" w:hAnsi="Times New Roman" w:cs="Times New Roman"/>
          <w:b/>
          <w:sz w:val="24"/>
          <w:szCs w:val="24"/>
        </w:rPr>
      </w:pPr>
    </w:p>
    <w:p w:rsidR="00440B56" w:rsidRPr="00674CDD" w:rsidRDefault="00440B56" w:rsidP="00440B56">
      <w:pPr>
        <w:tabs>
          <w:tab w:val="left" w:pos="79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sidRPr="00674CDD">
        <w:rPr>
          <w:rFonts w:ascii="Times New Roman" w:hAnsi="Times New Roman" w:cs="Times New Roman"/>
          <w:b/>
          <w:sz w:val="24"/>
          <w:szCs w:val="24"/>
        </w:rPr>
        <w:t>Jadwal Penelitian</w:t>
      </w:r>
    </w:p>
    <w:p w:rsidR="00440B56" w:rsidRDefault="00440B56" w:rsidP="00440B56">
      <w:pPr>
        <w:tabs>
          <w:tab w:val="left" w:pos="794"/>
        </w:tabs>
        <w:spacing w:after="0" w:line="480" w:lineRule="auto"/>
        <w:jc w:val="both"/>
        <w:rPr>
          <w:rFonts w:ascii="Times New Roman" w:hAnsi="Times New Roman"/>
          <w:sz w:val="24"/>
          <w:szCs w:val="24"/>
        </w:rPr>
      </w:pPr>
      <w:r>
        <w:rPr>
          <w:rFonts w:ascii="Times New Roman" w:hAnsi="Times New Roman"/>
          <w:sz w:val="24"/>
          <w:szCs w:val="24"/>
        </w:rPr>
        <w:tab/>
      </w:r>
      <w:r w:rsidRPr="00C20EAF">
        <w:rPr>
          <w:rFonts w:ascii="Times New Roman" w:hAnsi="Times New Roman"/>
          <w:sz w:val="24"/>
          <w:szCs w:val="24"/>
        </w:rPr>
        <w:t xml:space="preserve">Lamanya penelitian yaitu dimulai dari tahap penjajakan bulan </w:t>
      </w:r>
      <w:r>
        <w:rPr>
          <w:rFonts w:ascii="Times New Roman" w:hAnsi="Times New Roman"/>
          <w:sz w:val="24"/>
          <w:szCs w:val="24"/>
        </w:rPr>
        <w:t>Desember 2016</w:t>
      </w:r>
      <w:r w:rsidRPr="00C20EAF">
        <w:rPr>
          <w:rFonts w:ascii="Times New Roman" w:hAnsi="Times New Roman"/>
          <w:sz w:val="24"/>
          <w:szCs w:val="24"/>
        </w:rPr>
        <w:t xml:space="preserve"> dan </w:t>
      </w:r>
      <w:r>
        <w:rPr>
          <w:rFonts w:ascii="Times New Roman" w:hAnsi="Times New Roman"/>
          <w:sz w:val="24"/>
          <w:szCs w:val="24"/>
        </w:rPr>
        <w:t xml:space="preserve">akan dilaksanakan </w:t>
      </w:r>
      <w:r w:rsidRPr="00C20EAF">
        <w:rPr>
          <w:rFonts w:ascii="Times New Roman" w:hAnsi="Times New Roman"/>
          <w:sz w:val="24"/>
          <w:szCs w:val="24"/>
        </w:rPr>
        <w:t xml:space="preserve">tahap penelitian </w:t>
      </w:r>
      <w:r>
        <w:rPr>
          <w:rFonts w:ascii="Times New Roman" w:hAnsi="Times New Roman"/>
          <w:sz w:val="24"/>
          <w:szCs w:val="24"/>
        </w:rPr>
        <w:t>pada bulan Januari 2017. Untuk lebih jelasnya dapat dilihat dari Tabel 1.1  jadwal penelitian.</w:t>
      </w:r>
    </w:p>
    <w:p w:rsidR="00D742DC" w:rsidRPr="000150E2" w:rsidRDefault="00D742DC" w:rsidP="00D742DC">
      <w:pPr>
        <w:pStyle w:val="NormalWeb"/>
        <w:tabs>
          <w:tab w:val="left" w:pos="630"/>
        </w:tabs>
        <w:spacing w:line="480" w:lineRule="auto"/>
        <w:jc w:val="both"/>
        <w:rPr>
          <w:b/>
          <w:color w:val="000000" w:themeColor="text1"/>
        </w:rPr>
      </w:pPr>
    </w:p>
    <w:p w:rsidR="00D742DC" w:rsidRDefault="00D742DC" w:rsidP="00D742DC">
      <w:pPr>
        <w:pStyle w:val="NormalWeb"/>
        <w:jc w:val="both"/>
      </w:pPr>
    </w:p>
    <w:sectPr w:rsidR="00D742DC" w:rsidSect="00063451">
      <w:headerReference w:type="default" r:id="rId21"/>
      <w:footerReference w:type="first" r:id="rId22"/>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D1" w:rsidRDefault="000408D1" w:rsidP="00063451">
      <w:pPr>
        <w:spacing w:after="0" w:line="240" w:lineRule="auto"/>
      </w:pPr>
      <w:r>
        <w:separator/>
      </w:r>
    </w:p>
  </w:endnote>
  <w:endnote w:type="continuationSeparator" w:id="0">
    <w:p w:rsidR="000408D1" w:rsidRDefault="000408D1" w:rsidP="0006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51" w:rsidRPr="00063451" w:rsidRDefault="00063451" w:rsidP="00063451">
    <w:pPr>
      <w:pStyle w:val="Footer"/>
      <w:jc w:val="center"/>
      <w:rPr>
        <w:rFonts w:ascii="Times New Roman" w:hAnsi="Times New Roman" w:cs="Times New Roman"/>
        <w:b/>
        <w:sz w:val="24"/>
      </w:rPr>
    </w:pPr>
    <w:r w:rsidRPr="00063451">
      <w:rPr>
        <w:rFonts w:ascii="Times New Roman" w:hAnsi="Times New Roman" w:cs="Times New Roman"/>
        <w:b/>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D1" w:rsidRDefault="000408D1" w:rsidP="00063451">
      <w:pPr>
        <w:spacing w:after="0" w:line="240" w:lineRule="auto"/>
      </w:pPr>
      <w:r>
        <w:separator/>
      </w:r>
    </w:p>
  </w:footnote>
  <w:footnote w:type="continuationSeparator" w:id="0">
    <w:p w:rsidR="000408D1" w:rsidRDefault="000408D1" w:rsidP="0006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757"/>
      <w:gridCol w:w="2758"/>
      <w:gridCol w:w="2756"/>
    </w:tblGrid>
    <w:tr w:rsidR="00063451" w:rsidRPr="00063451">
      <w:trPr>
        <w:trHeight w:val="720"/>
      </w:trPr>
      <w:tc>
        <w:tcPr>
          <w:tcW w:w="1667" w:type="pct"/>
        </w:tcPr>
        <w:p w:rsidR="00063451" w:rsidRDefault="00063451">
          <w:pPr>
            <w:pStyle w:val="Header"/>
            <w:tabs>
              <w:tab w:val="clear" w:pos="4680"/>
              <w:tab w:val="clear" w:pos="9360"/>
            </w:tabs>
            <w:rPr>
              <w:color w:val="5B9BD5" w:themeColor="accent1"/>
            </w:rPr>
          </w:pPr>
        </w:p>
      </w:tc>
      <w:tc>
        <w:tcPr>
          <w:tcW w:w="1667" w:type="pct"/>
        </w:tcPr>
        <w:p w:rsidR="00063451" w:rsidRDefault="00063451">
          <w:pPr>
            <w:pStyle w:val="Header"/>
            <w:tabs>
              <w:tab w:val="clear" w:pos="4680"/>
              <w:tab w:val="clear" w:pos="9360"/>
            </w:tabs>
            <w:jc w:val="center"/>
            <w:rPr>
              <w:color w:val="5B9BD5" w:themeColor="accent1"/>
            </w:rPr>
          </w:pPr>
        </w:p>
      </w:tc>
      <w:tc>
        <w:tcPr>
          <w:tcW w:w="1666" w:type="pct"/>
        </w:tcPr>
        <w:p w:rsidR="00063451" w:rsidRDefault="00063451">
          <w:pPr>
            <w:pStyle w:val="Header"/>
            <w:tabs>
              <w:tab w:val="clear" w:pos="4680"/>
              <w:tab w:val="clear" w:pos="9360"/>
            </w:tabs>
            <w:jc w:val="right"/>
            <w:rPr>
              <w:rFonts w:ascii="Times New Roman" w:hAnsi="Times New Roman" w:cs="Times New Roman"/>
              <w:b/>
              <w:sz w:val="24"/>
              <w:szCs w:val="24"/>
            </w:rPr>
          </w:pPr>
        </w:p>
        <w:p w:rsidR="00063451" w:rsidRDefault="00063451">
          <w:pPr>
            <w:pStyle w:val="Header"/>
            <w:tabs>
              <w:tab w:val="clear" w:pos="4680"/>
              <w:tab w:val="clear" w:pos="9360"/>
            </w:tabs>
            <w:jc w:val="right"/>
            <w:rPr>
              <w:rFonts w:ascii="Times New Roman" w:hAnsi="Times New Roman" w:cs="Times New Roman"/>
              <w:b/>
              <w:sz w:val="24"/>
              <w:szCs w:val="24"/>
            </w:rPr>
          </w:pPr>
        </w:p>
        <w:p w:rsidR="00063451" w:rsidRDefault="00063451">
          <w:pPr>
            <w:pStyle w:val="Header"/>
            <w:tabs>
              <w:tab w:val="clear" w:pos="4680"/>
              <w:tab w:val="clear" w:pos="9360"/>
            </w:tabs>
            <w:jc w:val="right"/>
            <w:rPr>
              <w:rFonts w:ascii="Times New Roman" w:hAnsi="Times New Roman" w:cs="Times New Roman"/>
              <w:b/>
              <w:sz w:val="24"/>
              <w:szCs w:val="24"/>
            </w:rPr>
          </w:pPr>
        </w:p>
        <w:p w:rsidR="00063451" w:rsidRPr="00063451" w:rsidRDefault="00063451">
          <w:pPr>
            <w:pStyle w:val="Header"/>
            <w:tabs>
              <w:tab w:val="clear" w:pos="4680"/>
              <w:tab w:val="clear" w:pos="9360"/>
            </w:tabs>
            <w:jc w:val="right"/>
            <w:rPr>
              <w:rFonts w:ascii="Times New Roman" w:hAnsi="Times New Roman" w:cs="Times New Roman"/>
              <w:b/>
            </w:rPr>
          </w:pPr>
          <w:r w:rsidRPr="00063451">
            <w:rPr>
              <w:rFonts w:ascii="Times New Roman" w:hAnsi="Times New Roman" w:cs="Times New Roman"/>
              <w:b/>
              <w:sz w:val="24"/>
              <w:szCs w:val="24"/>
            </w:rPr>
            <w:fldChar w:fldCharType="begin"/>
          </w:r>
          <w:r w:rsidRPr="00063451">
            <w:rPr>
              <w:rFonts w:ascii="Times New Roman" w:hAnsi="Times New Roman" w:cs="Times New Roman"/>
              <w:b/>
              <w:sz w:val="24"/>
              <w:szCs w:val="24"/>
            </w:rPr>
            <w:instrText xml:space="preserve"> PAGE   \* MERGEFORMAT </w:instrText>
          </w:r>
          <w:r w:rsidRPr="00063451">
            <w:rPr>
              <w:rFonts w:ascii="Times New Roman" w:hAnsi="Times New Roman" w:cs="Times New Roman"/>
              <w:b/>
              <w:sz w:val="24"/>
              <w:szCs w:val="24"/>
            </w:rPr>
            <w:fldChar w:fldCharType="separate"/>
          </w:r>
          <w:r w:rsidR="00884E08">
            <w:rPr>
              <w:rFonts w:ascii="Times New Roman" w:hAnsi="Times New Roman" w:cs="Times New Roman"/>
              <w:b/>
              <w:noProof/>
              <w:sz w:val="24"/>
              <w:szCs w:val="24"/>
            </w:rPr>
            <w:t>21</w:t>
          </w:r>
          <w:r w:rsidRPr="00063451">
            <w:rPr>
              <w:rFonts w:ascii="Times New Roman" w:hAnsi="Times New Roman" w:cs="Times New Roman"/>
              <w:b/>
              <w:sz w:val="24"/>
              <w:szCs w:val="24"/>
            </w:rPr>
            <w:fldChar w:fldCharType="end"/>
          </w:r>
        </w:p>
      </w:tc>
    </w:tr>
  </w:tbl>
  <w:p w:rsidR="00063451" w:rsidRDefault="00063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21"/>
    <w:multiLevelType w:val="hybridMultilevel"/>
    <w:tmpl w:val="B950E9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F7C43"/>
    <w:multiLevelType w:val="hybridMultilevel"/>
    <w:tmpl w:val="DAF801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A47DD"/>
    <w:multiLevelType w:val="hybridMultilevel"/>
    <w:tmpl w:val="542EE1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30963"/>
    <w:multiLevelType w:val="hybridMultilevel"/>
    <w:tmpl w:val="9B8EFC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3635D9"/>
    <w:multiLevelType w:val="multilevel"/>
    <w:tmpl w:val="E01889F2"/>
    <w:lvl w:ilvl="0">
      <w:start w:val="3"/>
      <w:numFmt w:val="lowerLetter"/>
      <w:lvlText w:val="%1)"/>
      <w:lvlJc w:val="left"/>
      <w:pPr>
        <w:tabs>
          <w:tab w:val="num" w:pos="720"/>
        </w:tabs>
        <w:ind w:left="720" w:hanging="360"/>
      </w:pPr>
      <w:rPr>
        <w:rFonts w:hint="default"/>
        <w:b/>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B409D"/>
    <w:multiLevelType w:val="hybridMultilevel"/>
    <w:tmpl w:val="2E9EA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466E45"/>
    <w:multiLevelType w:val="hybridMultilevel"/>
    <w:tmpl w:val="58BCAB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D32D5E"/>
    <w:multiLevelType w:val="hybridMultilevel"/>
    <w:tmpl w:val="788AD4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F75D5F"/>
    <w:multiLevelType w:val="multilevel"/>
    <w:tmpl w:val="A90A64AC"/>
    <w:lvl w:ilvl="0">
      <w:start w:val="2"/>
      <w:numFmt w:val="lowerLetter"/>
      <w:lvlText w:val="%1)"/>
      <w:lvlJc w:val="left"/>
      <w:pPr>
        <w:tabs>
          <w:tab w:val="num" w:pos="720"/>
        </w:tabs>
        <w:ind w:left="720" w:hanging="360"/>
      </w:pPr>
      <w:rPr>
        <w:rFonts w:hint="default"/>
        <w:b/>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079FB"/>
    <w:multiLevelType w:val="hybridMultilevel"/>
    <w:tmpl w:val="BBAA1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470B0"/>
    <w:multiLevelType w:val="hybridMultilevel"/>
    <w:tmpl w:val="E0CA4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336F7"/>
    <w:multiLevelType w:val="hybridMultilevel"/>
    <w:tmpl w:val="B0648F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9438DD"/>
    <w:multiLevelType w:val="hybridMultilevel"/>
    <w:tmpl w:val="5BEA8B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EE7AA9"/>
    <w:multiLevelType w:val="multilevel"/>
    <w:tmpl w:val="A18C1228"/>
    <w:lvl w:ilvl="0">
      <w:start w:val="1"/>
      <w:numFmt w:val="lowerLetter"/>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90321"/>
    <w:multiLevelType w:val="hybridMultilevel"/>
    <w:tmpl w:val="1D1CFE8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79DD6328"/>
    <w:multiLevelType w:val="hybridMultilevel"/>
    <w:tmpl w:val="A3DA5C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3E14D7"/>
    <w:multiLevelType w:val="hybridMultilevel"/>
    <w:tmpl w:val="514EB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3"/>
  </w:num>
  <w:num w:numId="4">
    <w:abstractNumId w:val="8"/>
  </w:num>
  <w:num w:numId="5">
    <w:abstractNumId w:val="4"/>
  </w:num>
  <w:num w:numId="6">
    <w:abstractNumId w:val="15"/>
  </w:num>
  <w:num w:numId="7">
    <w:abstractNumId w:val="10"/>
  </w:num>
  <w:num w:numId="8">
    <w:abstractNumId w:val="6"/>
  </w:num>
  <w:num w:numId="9">
    <w:abstractNumId w:val="12"/>
  </w:num>
  <w:num w:numId="10">
    <w:abstractNumId w:val="3"/>
  </w:num>
  <w:num w:numId="11">
    <w:abstractNumId w:val="1"/>
  </w:num>
  <w:num w:numId="12">
    <w:abstractNumId w:val="16"/>
  </w:num>
  <w:num w:numId="13">
    <w:abstractNumId w:val="7"/>
  </w:num>
  <w:num w:numId="14">
    <w:abstractNumId w:val="11"/>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DC"/>
    <w:rsid w:val="000408D1"/>
    <w:rsid w:val="00063451"/>
    <w:rsid w:val="000D3CD2"/>
    <w:rsid w:val="000E2278"/>
    <w:rsid w:val="000E5CF2"/>
    <w:rsid w:val="0010585D"/>
    <w:rsid w:val="00126233"/>
    <w:rsid w:val="002F2A97"/>
    <w:rsid w:val="003E6328"/>
    <w:rsid w:val="00406C53"/>
    <w:rsid w:val="00440B56"/>
    <w:rsid w:val="00521A3C"/>
    <w:rsid w:val="00534B98"/>
    <w:rsid w:val="005924CD"/>
    <w:rsid w:val="00604DC7"/>
    <w:rsid w:val="00736217"/>
    <w:rsid w:val="00774C71"/>
    <w:rsid w:val="0078506B"/>
    <w:rsid w:val="007D1795"/>
    <w:rsid w:val="00884E08"/>
    <w:rsid w:val="00885270"/>
    <w:rsid w:val="008E363E"/>
    <w:rsid w:val="0092267D"/>
    <w:rsid w:val="009A6EC1"/>
    <w:rsid w:val="009F4F52"/>
    <w:rsid w:val="00A264A0"/>
    <w:rsid w:val="00A978D6"/>
    <w:rsid w:val="00B20F46"/>
    <w:rsid w:val="00B747AE"/>
    <w:rsid w:val="00BA69BF"/>
    <w:rsid w:val="00BB3EEB"/>
    <w:rsid w:val="00CC108A"/>
    <w:rsid w:val="00CF53D6"/>
    <w:rsid w:val="00D37CD3"/>
    <w:rsid w:val="00D742DC"/>
    <w:rsid w:val="00E121A4"/>
    <w:rsid w:val="00E367BF"/>
    <w:rsid w:val="00E37030"/>
    <w:rsid w:val="00F34C3F"/>
    <w:rsid w:val="00F6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FDAC-36FC-4F5C-BA7D-66113C43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2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42DC"/>
    <w:rPr>
      <w:color w:val="0000FF"/>
      <w:u w:val="single"/>
    </w:rPr>
  </w:style>
  <w:style w:type="table" w:styleId="TableGrid">
    <w:name w:val="Table Grid"/>
    <w:basedOn w:val="TableNormal"/>
    <w:uiPriority w:val="39"/>
    <w:rsid w:val="00D7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D742DC"/>
  </w:style>
  <w:style w:type="paragraph" w:styleId="ListParagraph">
    <w:name w:val="List Paragraph"/>
    <w:basedOn w:val="Normal"/>
    <w:uiPriority w:val="34"/>
    <w:qFormat/>
    <w:rsid w:val="00D742DC"/>
    <w:pPr>
      <w:ind w:left="720"/>
      <w:contextualSpacing/>
    </w:pPr>
  </w:style>
  <w:style w:type="paragraph" w:styleId="Header">
    <w:name w:val="header"/>
    <w:basedOn w:val="Normal"/>
    <w:link w:val="HeaderChar"/>
    <w:uiPriority w:val="99"/>
    <w:unhideWhenUsed/>
    <w:rsid w:val="0006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51"/>
  </w:style>
  <w:style w:type="paragraph" w:styleId="Footer">
    <w:name w:val="footer"/>
    <w:basedOn w:val="Normal"/>
    <w:link w:val="FooterChar"/>
    <w:uiPriority w:val="99"/>
    <w:unhideWhenUsed/>
    <w:rsid w:val="0006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rdagangan" TargetMode="External"/><Relationship Id="rId13" Type="http://schemas.openxmlformats.org/officeDocument/2006/relationships/hyperlink" Target="https://id.wikipedia.org/wiki/Kereta_api" TargetMode="External"/><Relationship Id="rId18" Type="http://schemas.openxmlformats.org/officeDocument/2006/relationships/hyperlink" Target="https://id.wikipedia.org/wiki/195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d.wikipedia.org/wiki/Pertanian" TargetMode="External"/><Relationship Id="rId12" Type="http://schemas.openxmlformats.org/officeDocument/2006/relationships/hyperlink" Target="https://id.wikipedia.org/wiki/Suku_Jawa" TargetMode="External"/><Relationship Id="rId17" Type="http://schemas.openxmlformats.org/officeDocument/2006/relationships/hyperlink" Target="https://id.wikipedia.org/wiki/1941" TargetMode="External"/><Relationship Id="rId2" Type="http://schemas.openxmlformats.org/officeDocument/2006/relationships/styles" Target="styles.xml"/><Relationship Id="rId16" Type="http://schemas.openxmlformats.org/officeDocument/2006/relationships/hyperlink" Target="https://id.wikipedia.org/wiki/Batavia" TargetMode="External"/><Relationship Id="rId20" Type="http://schemas.openxmlformats.org/officeDocument/2006/relationships/hyperlink" Target="http://nichonotes.blogspot.com/2015/02/strategi-pemasar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Suku_Sund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Daerah_Khusus_Ibukota_Jakarta" TargetMode="External"/><Relationship Id="rId23" Type="http://schemas.openxmlformats.org/officeDocument/2006/relationships/fontTable" Target="fontTable.xml"/><Relationship Id="rId10" Type="http://schemas.openxmlformats.org/officeDocument/2006/relationships/hyperlink" Target="https://id.wikipedia.org/wiki/Industri" TargetMode="External"/><Relationship Id="rId19" Type="http://schemas.openxmlformats.org/officeDocument/2006/relationships/hyperlink" Target="http://nichonotes.blogspot.com/2015/02/pengertian-manajemen.html" TargetMode="External"/><Relationship Id="rId4" Type="http://schemas.openxmlformats.org/officeDocument/2006/relationships/webSettings" Target="webSettings.xml"/><Relationship Id="rId9" Type="http://schemas.openxmlformats.org/officeDocument/2006/relationships/hyperlink" Target="https://id.wikipedia.org/wiki/Jasa" TargetMode="External"/><Relationship Id="rId14" Type="http://schemas.openxmlformats.org/officeDocument/2006/relationships/hyperlink" Target="https://id.wikipedia.org/wiki/188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2017-04-18T12:08:00Z</cp:lastPrinted>
  <dcterms:created xsi:type="dcterms:W3CDTF">2017-04-18T12:07:00Z</dcterms:created>
  <dcterms:modified xsi:type="dcterms:W3CDTF">2017-05-04T17:12:00Z</dcterms:modified>
</cp:coreProperties>
</file>