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99" w:rsidRDefault="00491A99" w:rsidP="009C426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402B8">
        <w:rPr>
          <w:rFonts w:ascii="Times New Roman" w:hAnsi="Times New Roman" w:cs="Times New Roman"/>
          <w:b/>
          <w:sz w:val="28"/>
          <w:szCs w:val="24"/>
        </w:rPr>
        <w:t>DAFTAR PU</w:t>
      </w:r>
      <w:r w:rsidR="008E19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402B8">
        <w:rPr>
          <w:rFonts w:ascii="Times New Roman" w:hAnsi="Times New Roman" w:cs="Times New Roman"/>
          <w:b/>
          <w:sz w:val="28"/>
          <w:szCs w:val="24"/>
        </w:rPr>
        <w:t>STAKA</w:t>
      </w:r>
    </w:p>
    <w:p w:rsidR="009C4268" w:rsidRPr="009C4268" w:rsidRDefault="009C4268" w:rsidP="009C4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4268" w:rsidRPr="009C4268" w:rsidRDefault="009C4268" w:rsidP="009C4268">
      <w:pPr>
        <w:pStyle w:val="ListParagraph"/>
        <w:numPr>
          <w:ilvl w:val="0"/>
          <w:numId w:val="3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68">
        <w:rPr>
          <w:rFonts w:ascii="Times New Roman" w:hAnsi="Times New Roman" w:cs="Times New Roman"/>
          <w:b/>
          <w:sz w:val="24"/>
          <w:szCs w:val="24"/>
        </w:rPr>
        <w:t>Buku</w:t>
      </w:r>
    </w:p>
    <w:p w:rsidR="00AD4074" w:rsidRDefault="00AD4074" w:rsidP="005964D3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Achdiat dan Imas Sumiati.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Pedoman Menyusun Skripsi,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="00FC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BCM.</w:t>
      </w:r>
    </w:p>
    <w:p w:rsidR="00A022A3" w:rsidRDefault="00A022A3" w:rsidP="005964D3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Dharma, Agus. 2003.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Supervisi, </w:t>
      </w:r>
      <w:r>
        <w:rPr>
          <w:rFonts w:ascii="Times New Roman" w:hAnsi="Times New Roman" w:cs="Times New Roman"/>
          <w:sz w:val="24"/>
          <w:szCs w:val="24"/>
        </w:rPr>
        <w:t>Jakarta : PT. RajaGrafindo Persada</w:t>
      </w:r>
    </w:p>
    <w:p w:rsidR="00D82D2D" w:rsidRPr="00D82D2D" w:rsidRDefault="00D82D2D" w:rsidP="005964D3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Handayaningrat, Soewarno. 1990.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Studi Ilmu Administrasi dan Manajemen, </w:t>
      </w:r>
      <w:r>
        <w:rPr>
          <w:rFonts w:ascii="Times New Roman" w:hAnsi="Times New Roman" w:cs="Times New Roman"/>
          <w:sz w:val="24"/>
          <w:szCs w:val="24"/>
        </w:rPr>
        <w:t>Jakarta : CV. Haji Masagung</w:t>
      </w:r>
      <w:r w:rsidR="006C0234">
        <w:rPr>
          <w:rFonts w:ascii="Times New Roman" w:hAnsi="Times New Roman" w:cs="Times New Roman"/>
          <w:sz w:val="24"/>
          <w:szCs w:val="24"/>
        </w:rPr>
        <w:t>.</w:t>
      </w:r>
    </w:p>
    <w:p w:rsidR="00FC73FD" w:rsidRDefault="00FC73FD" w:rsidP="005964D3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Hasibuan, Malayu.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Manusia, </w:t>
      </w:r>
      <w:r>
        <w:rPr>
          <w:rFonts w:ascii="Times New Roman" w:hAnsi="Times New Roman" w:cs="Times New Roman"/>
          <w:sz w:val="24"/>
          <w:szCs w:val="24"/>
        </w:rPr>
        <w:t>Jakarta : PT. Bumi Aksara</w:t>
      </w:r>
      <w:r w:rsidR="006C0234">
        <w:rPr>
          <w:rFonts w:ascii="Times New Roman" w:hAnsi="Times New Roman" w:cs="Times New Roman"/>
          <w:sz w:val="24"/>
          <w:szCs w:val="24"/>
        </w:rPr>
        <w:t>.</w:t>
      </w:r>
    </w:p>
    <w:p w:rsidR="007E28CE" w:rsidRPr="006C0234" w:rsidRDefault="007E28CE" w:rsidP="005B763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Mangkunegara,</w:t>
      </w:r>
      <w:r w:rsidR="006C0234">
        <w:rPr>
          <w:rFonts w:ascii="Times New Roman" w:hAnsi="Times New Roman" w:cs="Times New Roman"/>
          <w:sz w:val="24"/>
          <w:szCs w:val="24"/>
        </w:rPr>
        <w:t xml:space="preserve"> Anwar Prabu. 2013. </w:t>
      </w:r>
      <w:r w:rsidR="006C0234">
        <w:rPr>
          <w:rFonts w:ascii="Times New Roman" w:hAnsi="Times New Roman" w:cs="Times New Roman"/>
          <w:i/>
          <w:sz w:val="24"/>
          <w:szCs w:val="24"/>
        </w:rPr>
        <w:t>Manajemen Sumber Daya Manusia Perusahaan,</w:t>
      </w:r>
      <w:r w:rsidR="006C0234">
        <w:rPr>
          <w:rFonts w:ascii="Times New Roman" w:hAnsi="Times New Roman" w:cs="Times New Roman"/>
          <w:sz w:val="24"/>
          <w:szCs w:val="24"/>
        </w:rPr>
        <w:t xml:space="preserve"> Bandung : PT. Remaja Rosdakarya.</w:t>
      </w:r>
    </w:p>
    <w:p w:rsidR="007E28CE" w:rsidRDefault="007E28CE" w:rsidP="007E28CE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Priansa, Donni Juni.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Perencanaan dan Pengembangan SDM, </w:t>
      </w:r>
      <w:r>
        <w:rPr>
          <w:rFonts w:ascii="Times New Roman" w:hAnsi="Times New Roman" w:cs="Times New Roman"/>
          <w:sz w:val="24"/>
          <w:szCs w:val="24"/>
        </w:rPr>
        <w:t>Bandung : CV Alfabeta.</w:t>
      </w:r>
    </w:p>
    <w:p w:rsidR="007E28CE" w:rsidRPr="006C0234" w:rsidRDefault="007E28CE" w:rsidP="007E28CE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Rachmawati,</w:t>
      </w:r>
      <w:r w:rsidR="006C0234">
        <w:rPr>
          <w:rFonts w:ascii="Times New Roman" w:hAnsi="Times New Roman" w:cs="Times New Roman"/>
          <w:sz w:val="24"/>
          <w:szCs w:val="24"/>
        </w:rPr>
        <w:t xml:space="preserve"> Ike Kusdiyah</w:t>
      </w:r>
      <w:r>
        <w:rPr>
          <w:rFonts w:ascii="Times New Roman" w:hAnsi="Times New Roman" w:cs="Times New Roman"/>
          <w:sz w:val="24"/>
          <w:szCs w:val="24"/>
        </w:rPr>
        <w:t xml:space="preserve">. 2008. </w:t>
      </w:r>
      <w:r w:rsidR="006C0234">
        <w:rPr>
          <w:rFonts w:ascii="Times New Roman" w:hAnsi="Times New Roman" w:cs="Times New Roman"/>
          <w:i/>
          <w:sz w:val="24"/>
          <w:szCs w:val="24"/>
        </w:rPr>
        <w:t>Manajemen Sumber Daya Manusia,</w:t>
      </w:r>
      <w:r w:rsidR="006C0234">
        <w:rPr>
          <w:rFonts w:ascii="Times New Roman" w:hAnsi="Times New Roman" w:cs="Times New Roman"/>
          <w:sz w:val="24"/>
          <w:szCs w:val="24"/>
        </w:rPr>
        <w:t xml:space="preserve"> Yogyakarta : Andi</w:t>
      </w:r>
      <w:r w:rsidR="0003709A">
        <w:rPr>
          <w:rFonts w:ascii="Times New Roman" w:hAnsi="Times New Roman" w:cs="Times New Roman"/>
          <w:sz w:val="24"/>
          <w:szCs w:val="24"/>
        </w:rPr>
        <w:t>.</w:t>
      </w:r>
    </w:p>
    <w:p w:rsidR="005B763F" w:rsidRDefault="005B763F" w:rsidP="00D76CF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Sastrohadiwiryo, B Siswanto.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Tenaga Kerja Indonesia, </w:t>
      </w:r>
      <w:r>
        <w:rPr>
          <w:rFonts w:ascii="Times New Roman" w:hAnsi="Times New Roman" w:cs="Times New Roman"/>
          <w:sz w:val="24"/>
          <w:szCs w:val="24"/>
        </w:rPr>
        <w:t>Jakarta: PT Bumi Aksara.</w:t>
      </w:r>
    </w:p>
    <w:p w:rsidR="0003709A" w:rsidRPr="0003709A" w:rsidRDefault="0003709A" w:rsidP="00D76CF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Satibi, Iwan.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Teknik Penulisan Skripsi, Tesis dan Disertasi, </w:t>
      </w:r>
      <w:r>
        <w:rPr>
          <w:rFonts w:ascii="Times New Roman" w:hAnsi="Times New Roman" w:cs="Times New Roman"/>
          <w:sz w:val="24"/>
          <w:szCs w:val="24"/>
        </w:rPr>
        <w:t>Bandung : CEPLAS (Centre For Political And Local Autonomy Studies).</w:t>
      </w:r>
    </w:p>
    <w:p w:rsidR="00D76CFF" w:rsidRDefault="00D76CFF" w:rsidP="00D76CFF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Sedarmayanti,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Sumber Daya manusia dan Produktivitas kerja, </w:t>
      </w:r>
      <w:r>
        <w:rPr>
          <w:rFonts w:ascii="Times New Roman" w:hAnsi="Times New Roman" w:cs="Times New Roman"/>
          <w:sz w:val="24"/>
          <w:szCs w:val="24"/>
        </w:rPr>
        <w:t>Bandung: CV Mandar Maju.</w:t>
      </w:r>
    </w:p>
    <w:p w:rsidR="00A022A3" w:rsidRPr="00A022A3" w:rsidRDefault="006C0234" w:rsidP="00A022A3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Siagian, </w:t>
      </w:r>
      <w:r w:rsidR="00A022A3">
        <w:rPr>
          <w:rFonts w:ascii="Times New Roman" w:hAnsi="Times New Roman" w:cs="Times New Roman"/>
          <w:sz w:val="24"/>
          <w:szCs w:val="24"/>
        </w:rPr>
        <w:t>Sondang P</w:t>
      </w:r>
      <w:r w:rsidR="00A022A3" w:rsidRPr="005E20AB">
        <w:rPr>
          <w:rFonts w:ascii="Times New Roman" w:hAnsi="Times New Roman" w:cs="Times New Roman"/>
          <w:sz w:val="24"/>
          <w:szCs w:val="24"/>
        </w:rPr>
        <w:t xml:space="preserve">. 2008. </w:t>
      </w:r>
      <w:r w:rsidR="00A022A3" w:rsidRPr="00E23619">
        <w:rPr>
          <w:rFonts w:ascii="Times New Roman" w:hAnsi="Times New Roman" w:cs="Times New Roman"/>
          <w:i/>
          <w:sz w:val="24"/>
          <w:szCs w:val="24"/>
        </w:rPr>
        <w:t>Filsafat Aministrasi</w:t>
      </w:r>
      <w:r w:rsidR="00A022A3">
        <w:rPr>
          <w:rFonts w:ascii="Times New Roman" w:hAnsi="Times New Roman" w:cs="Times New Roman"/>
          <w:sz w:val="24"/>
          <w:szCs w:val="24"/>
        </w:rPr>
        <w:t>,</w:t>
      </w:r>
      <w:r w:rsidR="00A022A3" w:rsidRPr="005E20AB">
        <w:rPr>
          <w:rFonts w:ascii="Times New Roman" w:hAnsi="Times New Roman" w:cs="Times New Roman"/>
          <w:sz w:val="24"/>
          <w:szCs w:val="24"/>
        </w:rPr>
        <w:t xml:space="preserve"> Jakarta : PT Bumi Aksara.</w:t>
      </w:r>
    </w:p>
    <w:p w:rsidR="00FC73FD" w:rsidRDefault="00FC73FD" w:rsidP="0003709A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Silalahi, Ulbert.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Studi tentang Ilmu Administrasi, </w:t>
      </w:r>
      <w:r>
        <w:rPr>
          <w:rFonts w:ascii="Times New Roman" w:hAnsi="Times New Roman" w:cs="Times New Roman"/>
          <w:sz w:val="24"/>
          <w:szCs w:val="24"/>
        </w:rPr>
        <w:t>Bandung : PT Sinar Baru Algesindo.</w:t>
      </w:r>
    </w:p>
    <w:p w:rsidR="00141E98" w:rsidRPr="00141E98" w:rsidRDefault="00141E98" w:rsidP="00141E98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Sitepu, Nirwana.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Korelasi, </w:t>
      </w:r>
      <w:r>
        <w:rPr>
          <w:rFonts w:ascii="Times New Roman" w:hAnsi="Times New Roman" w:cs="Times New Roman"/>
          <w:sz w:val="24"/>
          <w:szCs w:val="24"/>
        </w:rPr>
        <w:t>Bandung : FMIPA UNPAD</w:t>
      </w:r>
      <w:r w:rsidR="0003709A">
        <w:rPr>
          <w:rFonts w:ascii="Times New Roman" w:hAnsi="Times New Roman" w:cs="Times New Roman"/>
          <w:sz w:val="24"/>
          <w:szCs w:val="24"/>
        </w:rPr>
        <w:t>.</w:t>
      </w:r>
    </w:p>
    <w:p w:rsidR="00141E98" w:rsidRPr="00141E98" w:rsidRDefault="00A022A3" w:rsidP="00141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Sumiati, Imas.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Statistik. </w:t>
      </w:r>
      <w:r>
        <w:rPr>
          <w:rFonts w:ascii="Times New Roman" w:hAnsi="Times New Roman" w:cs="Times New Roman"/>
          <w:sz w:val="24"/>
          <w:szCs w:val="24"/>
        </w:rPr>
        <w:t>Bandung.</w:t>
      </w:r>
    </w:p>
    <w:p w:rsidR="00A022A3" w:rsidRPr="00A022A3" w:rsidRDefault="00A022A3" w:rsidP="00A022A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Sugiono. 2014. </w:t>
      </w:r>
      <w:r w:rsidRPr="00A022A3">
        <w:rPr>
          <w:rFonts w:ascii="Times New Roman" w:hAnsi="Times New Roman" w:cs="Times New Roman"/>
          <w:i/>
          <w:sz w:val="24"/>
          <w:szCs w:val="24"/>
        </w:rPr>
        <w:t>Metode Penelitian Administrasi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12D2">
        <w:rPr>
          <w:rFonts w:ascii="Times New Roman" w:hAnsi="Times New Roman" w:cs="Times New Roman"/>
          <w:sz w:val="24"/>
          <w:szCs w:val="24"/>
        </w:rPr>
        <w:t>Bandung : CV. Alfabeta</w:t>
      </w:r>
      <w:r w:rsidR="0003709A">
        <w:rPr>
          <w:rFonts w:ascii="Times New Roman" w:hAnsi="Times New Roman" w:cs="Times New Roman"/>
          <w:sz w:val="24"/>
          <w:szCs w:val="24"/>
        </w:rPr>
        <w:t>.</w:t>
      </w:r>
    </w:p>
    <w:p w:rsidR="00FC73FD" w:rsidRDefault="00FC73FD" w:rsidP="005964D3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Syafiie, Inu Kencana.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Ilmu Administrasi Publik, </w:t>
      </w:r>
      <w:r>
        <w:rPr>
          <w:rFonts w:ascii="Times New Roman" w:hAnsi="Times New Roman" w:cs="Times New Roman"/>
          <w:sz w:val="24"/>
          <w:szCs w:val="24"/>
        </w:rPr>
        <w:t>Jakarta : PT. Rineka Cipta</w:t>
      </w:r>
      <w:r w:rsidR="0003709A">
        <w:rPr>
          <w:rFonts w:ascii="Times New Roman" w:hAnsi="Times New Roman" w:cs="Times New Roman"/>
          <w:sz w:val="24"/>
          <w:szCs w:val="24"/>
        </w:rPr>
        <w:t>.</w:t>
      </w:r>
    </w:p>
    <w:p w:rsidR="00FC73FD" w:rsidRDefault="00FC73FD" w:rsidP="00F82A0D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Tohardi, Ahmad. 2002.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Manusia, </w:t>
      </w:r>
      <w:r>
        <w:rPr>
          <w:rFonts w:ascii="Times New Roman" w:hAnsi="Times New Roman" w:cs="Times New Roman"/>
          <w:sz w:val="24"/>
          <w:szCs w:val="24"/>
        </w:rPr>
        <w:t>Bandung : CV. Mandar Maju</w:t>
      </w:r>
    </w:p>
    <w:p w:rsidR="0045534E" w:rsidRDefault="0045534E" w:rsidP="0045534E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Yuniarsih, Tjutju dan Suwatno.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Manusia, </w:t>
      </w:r>
      <w:r>
        <w:rPr>
          <w:rFonts w:ascii="Times New Roman" w:hAnsi="Times New Roman" w:cs="Times New Roman"/>
          <w:sz w:val="24"/>
          <w:szCs w:val="24"/>
        </w:rPr>
        <w:t>Bandung: CV Alfabeta.</w:t>
      </w:r>
    </w:p>
    <w:p w:rsidR="00FC73FD" w:rsidRDefault="00FC73FD" w:rsidP="00F8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3FD" w:rsidRPr="00FC73FD" w:rsidRDefault="00FC73FD" w:rsidP="005964D3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03709A" w:rsidRPr="0003709A" w:rsidRDefault="009C4268" w:rsidP="0003709A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4268">
        <w:rPr>
          <w:rFonts w:ascii="Times New Roman" w:hAnsi="Times New Roman" w:cs="Times New Roman"/>
          <w:b/>
          <w:sz w:val="24"/>
          <w:szCs w:val="24"/>
        </w:rPr>
        <w:t>Dokumen</w:t>
      </w:r>
    </w:p>
    <w:p w:rsidR="0003709A" w:rsidRDefault="0003709A" w:rsidP="0003709A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Laporan Sinergitas Kinerja Kecamatan Jatinangor dalam Penyelenggaraan Pemerintahan Daerah Tahun 2015</w:t>
      </w:r>
    </w:p>
    <w:p w:rsidR="0045534E" w:rsidRDefault="0045534E" w:rsidP="0003709A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Bupati Sumedang Nomor 28 Tahun 2017 Tentang Uraian Tugas Jabatan Struktural pada Kecamatan</w:t>
      </w:r>
    </w:p>
    <w:p w:rsidR="0045534E" w:rsidRPr="0003709A" w:rsidRDefault="0045534E" w:rsidP="0003709A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Bupati Sumedang Nomor 38 Tahun 2016 Tentang Kedudukan, Susunan Organisasi, Tugas, Fungsi dan Tata Kerja Perangkat Daerah</w:t>
      </w:r>
    </w:p>
    <w:p w:rsidR="005964D3" w:rsidRPr="007D1832" w:rsidRDefault="00F82A0D" w:rsidP="007D1832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Kerja ( Renja) Kecamatan Jatinnagor Tahun 2016</w:t>
      </w:r>
    </w:p>
    <w:p w:rsidR="005964D3" w:rsidRPr="00F82A0D" w:rsidRDefault="009C4268" w:rsidP="007D1832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2A0D">
        <w:rPr>
          <w:rFonts w:ascii="Times New Roman" w:hAnsi="Times New Roman" w:cs="Times New Roman"/>
          <w:sz w:val="24"/>
          <w:szCs w:val="24"/>
        </w:rPr>
        <w:t xml:space="preserve">Rencana Strategis </w:t>
      </w:r>
      <w:r w:rsidR="00F82A0D">
        <w:rPr>
          <w:rFonts w:ascii="Times New Roman" w:hAnsi="Times New Roman" w:cs="Times New Roman"/>
          <w:sz w:val="24"/>
          <w:szCs w:val="24"/>
        </w:rPr>
        <w:t>( Renstra) Kecamatan Jatinangor Tahun 2014 - 2018</w:t>
      </w:r>
    </w:p>
    <w:p w:rsidR="00F303D8" w:rsidRDefault="00F303D8" w:rsidP="00F82A0D">
      <w:pPr>
        <w:spacing w:line="360" w:lineRule="auto"/>
      </w:pPr>
    </w:p>
    <w:sectPr w:rsidR="00F303D8" w:rsidSect="005F04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9" w:footer="709" w:gutter="0"/>
      <w:pgNumType w:fmt="lowerRoman"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F0" w:rsidRDefault="002576F0" w:rsidP="009C4268">
      <w:pPr>
        <w:spacing w:after="0" w:line="240" w:lineRule="auto"/>
      </w:pPr>
      <w:r>
        <w:separator/>
      </w:r>
    </w:p>
  </w:endnote>
  <w:endnote w:type="continuationSeparator" w:id="0">
    <w:p w:rsidR="002576F0" w:rsidRDefault="002576F0" w:rsidP="009C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1F" w:rsidRDefault="005769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97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413" w:rsidRDefault="005F0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xix</w:t>
        </w:r>
        <w:r>
          <w:rPr>
            <w:noProof/>
          </w:rPr>
          <w:fldChar w:fldCharType="end"/>
        </w:r>
      </w:p>
    </w:sdtContent>
  </w:sdt>
  <w:p w:rsidR="00E64E7D" w:rsidRDefault="00E64E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1F" w:rsidRDefault="00576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F0" w:rsidRDefault="002576F0" w:rsidP="009C4268">
      <w:pPr>
        <w:spacing w:after="0" w:line="240" w:lineRule="auto"/>
      </w:pPr>
      <w:r>
        <w:separator/>
      </w:r>
    </w:p>
  </w:footnote>
  <w:footnote w:type="continuationSeparator" w:id="0">
    <w:p w:rsidR="002576F0" w:rsidRDefault="002576F0" w:rsidP="009C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1F" w:rsidRDefault="005769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1F" w:rsidRDefault="005769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1F" w:rsidRDefault="00576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4B"/>
    <w:multiLevelType w:val="hybridMultilevel"/>
    <w:tmpl w:val="FFEE1B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F4440"/>
    <w:multiLevelType w:val="hybridMultilevel"/>
    <w:tmpl w:val="155247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46859"/>
    <w:multiLevelType w:val="hybridMultilevel"/>
    <w:tmpl w:val="FE6AD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99"/>
    <w:rsid w:val="0000658B"/>
    <w:rsid w:val="0003709A"/>
    <w:rsid w:val="00141E98"/>
    <w:rsid w:val="00192DD0"/>
    <w:rsid w:val="00254776"/>
    <w:rsid w:val="002576F0"/>
    <w:rsid w:val="00284882"/>
    <w:rsid w:val="002E08D7"/>
    <w:rsid w:val="003028A2"/>
    <w:rsid w:val="003151F9"/>
    <w:rsid w:val="00433887"/>
    <w:rsid w:val="004412C6"/>
    <w:rsid w:val="0045534E"/>
    <w:rsid w:val="00491A99"/>
    <w:rsid w:val="0057691F"/>
    <w:rsid w:val="00595130"/>
    <w:rsid w:val="005964D3"/>
    <w:rsid w:val="005B763F"/>
    <w:rsid w:val="005F0413"/>
    <w:rsid w:val="00607AA4"/>
    <w:rsid w:val="00671F75"/>
    <w:rsid w:val="006C0234"/>
    <w:rsid w:val="007515B1"/>
    <w:rsid w:val="0076760C"/>
    <w:rsid w:val="007A7738"/>
    <w:rsid w:val="007D1832"/>
    <w:rsid w:val="007E28CE"/>
    <w:rsid w:val="008312D2"/>
    <w:rsid w:val="00842F74"/>
    <w:rsid w:val="008E19F6"/>
    <w:rsid w:val="009A5DA3"/>
    <w:rsid w:val="009C4268"/>
    <w:rsid w:val="00A022A3"/>
    <w:rsid w:val="00A86092"/>
    <w:rsid w:val="00AD26B7"/>
    <w:rsid w:val="00AD4074"/>
    <w:rsid w:val="00B20577"/>
    <w:rsid w:val="00B76156"/>
    <w:rsid w:val="00C15BAE"/>
    <w:rsid w:val="00D76CFF"/>
    <w:rsid w:val="00D82D2D"/>
    <w:rsid w:val="00E21C20"/>
    <w:rsid w:val="00E64E7D"/>
    <w:rsid w:val="00E86E99"/>
    <w:rsid w:val="00F219C9"/>
    <w:rsid w:val="00F303D8"/>
    <w:rsid w:val="00F43855"/>
    <w:rsid w:val="00F82A0D"/>
    <w:rsid w:val="00F92AAD"/>
    <w:rsid w:val="00F93DEA"/>
    <w:rsid w:val="00F977D7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68"/>
  </w:style>
  <w:style w:type="paragraph" w:styleId="Footer">
    <w:name w:val="footer"/>
    <w:basedOn w:val="Normal"/>
    <w:link w:val="FooterChar"/>
    <w:uiPriority w:val="99"/>
    <w:unhideWhenUsed/>
    <w:rsid w:val="009C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68"/>
  </w:style>
  <w:style w:type="paragraph" w:styleId="BalloonText">
    <w:name w:val="Balloon Text"/>
    <w:basedOn w:val="Normal"/>
    <w:link w:val="BalloonTextChar"/>
    <w:uiPriority w:val="99"/>
    <w:semiHidden/>
    <w:unhideWhenUsed/>
    <w:rsid w:val="009C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68"/>
  </w:style>
  <w:style w:type="paragraph" w:styleId="Footer">
    <w:name w:val="footer"/>
    <w:basedOn w:val="Normal"/>
    <w:link w:val="FooterChar"/>
    <w:uiPriority w:val="99"/>
    <w:unhideWhenUsed/>
    <w:rsid w:val="009C4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68"/>
  </w:style>
  <w:style w:type="paragraph" w:styleId="BalloonText">
    <w:name w:val="Balloon Text"/>
    <w:basedOn w:val="Normal"/>
    <w:link w:val="BalloonTextChar"/>
    <w:uiPriority w:val="99"/>
    <w:semiHidden/>
    <w:unhideWhenUsed/>
    <w:rsid w:val="009C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54F1-38FD-4C81-B06E-C15A9B29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X200MA</cp:lastModifiedBy>
  <cp:revision>8</cp:revision>
  <cp:lastPrinted>2017-05-17T03:26:00Z</cp:lastPrinted>
  <dcterms:created xsi:type="dcterms:W3CDTF">2017-05-15T16:04:00Z</dcterms:created>
  <dcterms:modified xsi:type="dcterms:W3CDTF">2017-05-22T12:44:00Z</dcterms:modified>
</cp:coreProperties>
</file>