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737" w:rsidRDefault="001D2737" w:rsidP="001D2737">
      <w:pPr>
        <w:spacing w:line="240" w:lineRule="auto"/>
        <w:jc w:val="center"/>
        <w:rPr>
          <w:rFonts w:ascii="Times New Roman" w:hAnsi="Times New Roman" w:cs="Times New Roman"/>
          <w:b/>
          <w:sz w:val="28"/>
          <w:szCs w:val="28"/>
        </w:rPr>
      </w:pPr>
      <w:r w:rsidRPr="00B963F8">
        <w:rPr>
          <w:rFonts w:ascii="Times New Roman" w:hAnsi="Times New Roman" w:cs="Times New Roman"/>
          <w:b/>
          <w:sz w:val="28"/>
          <w:szCs w:val="28"/>
        </w:rPr>
        <w:t xml:space="preserve">ANALISIS PERSEPSI KEPUASAN PASIEN MELALUI  </w:t>
      </w:r>
      <w:r w:rsidRPr="00B963F8">
        <w:rPr>
          <w:rFonts w:ascii="Times New Roman" w:hAnsi="Times New Roman" w:cs="Times New Roman"/>
          <w:b/>
          <w:i/>
          <w:sz w:val="28"/>
          <w:szCs w:val="28"/>
        </w:rPr>
        <w:t>SERVQUAL</w:t>
      </w:r>
      <w:r w:rsidRPr="00B963F8">
        <w:rPr>
          <w:rFonts w:ascii="Times New Roman" w:hAnsi="Times New Roman" w:cs="Times New Roman"/>
          <w:b/>
          <w:sz w:val="28"/>
          <w:szCs w:val="28"/>
        </w:rPr>
        <w:t>SERTA IMPLIKASINYA PADA KEPERCAYAAN DI KLINIK WIDYA BHAKTI INTI BANDUNG</w:t>
      </w:r>
    </w:p>
    <w:p w:rsidR="008D719C" w:rsidRDefault="008D719C"/>
    <w:p w:rsidR="001D2737" w:rsidRPr="001D2737" w:rsidRDefault="001D2737" w:rsidP="001D2737">
      <w:pPr>
        <w:jc w:val="center"/>
        <w:rPr>
          <w:rFonts w:ascii="Times New Roman" w:hAnsi="Times New Roman" w:cs="Times New Roman"/>
          <w:sz w:val="28"/>
          <w:szCs w:val="28"/>
        </w:rPr>
      </w:pPr>
      <w:r w:rsidRPr="001D2737">
        <w:rPr>
          <w:rFonts w:ascii="Times New Roman" w:hAnsi="Times New Roman" w:cs="Times New Roman"/>
          <w:sz w:val="28"/>
          <w:szCs w:val="28"/>
        </w:rPr>
        <w:t>Rini Lesmanawati</w:t>
      </w:r>
    </w:p>
    <w:p w:rsidR="001D2737" w:rsidRDefault="001D2737" w:rsidP="001D2737">
      <w:pPr>
        <w:jc w:val="center"/>
        <w:rPr>
          <w:rFonts w:ascii="Times New Roman" w:hAnsi="Times New Roman" w:cs="Times New Roman"/>
          <w:sz w:val="24"/>
          <w:szCs w:val="24"/>
        </w:rPr>
      </w:pPr>
    </w:p>
    <w:p w:rsidR="00CF60D5" w:rsidRDefault="001D2737" w:rsidP="00CF60D5">
      <w:pPr>
        <w:spacing w:line="240" w:lineRule="auto"/>
        <w:jc w:val="center"/>
        <w:rPr>
          <w:rFonts w:ascii="Times New Roman" w:hAnsi="Times New Roman" w:cs="Times New Roman"/>
          <w:sz w:val="24"/>
          <w:szCs w:val="24"/>
        </w:rPr>
      </w:pPr>
      <w:r>
        <w:rPr>
          <w:rFonts w:ascii="Times New Roman" w:hAnsi="Times New Roman" w:cs="Times New Roman"/>
          <w:sz w:val="24"/>
          <w:szCs w:val="24"/>
        </w:rPr>
        <w:t>Program Studi Magister Manajemen, Konsentrasi Manajemen Administrasi</w:t>
      </w:r>
    </w:p>
    <w:p w:rsidR="001D2737" w:rsidRDefault="001D2737" w:rsidP="00CF60D5">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Rumah Sakit, Universitas Pasundan, Bandung</w:t>
      </w:r>
    </w:p>
    <w:p w:rsidR="001D2737" w:rsidRDefault="001D2737" w:rsidP="00CF60D5">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rPr>
        <w:t xml:space="preserve">Email : </w:t>
      </w:r>
      <w:hyperlink r:id="rId7" w:history="1">
        <w:r w:rsidR="00CF60D5" w:rsidRPr="00AA5C56">
          <w:rPr>
            <w:rStyle w:val="Hyperlink"/>
            <w:rFonts w:ascii="Times New Roman" w:hAnsi="Times New Roman" w:cs="Times New Roman"/>
            <w:sz w:val="24"/>
            <w:szCs w:val="24"/>
          </w:rPr>
          <w:t>rini.lesmanawati@gmail.com</w:t>
        </w:r>
      </w:hyperlink>
    </w:p>
    <w:p w:rsidR="00CF60D5" w:rsidRDefault="00CF60D5" w:rsidP="00CF60D5">
      <w:pPr>
        <w:spacing w:after="0" w:line="240" w:lineRule="auto"/>
        <w:jc w:val="center"/>
        <w:rPr>
          <w:rFonts w:ascii="Times New Roman" w:hAnsi="Times New Roman" w:cs="Times New Roman"/>
          <w:sz w:val="24"/>
          <w:szCs w:val="24"/>
          <w:u w:val="single"/>
        </w:rPr>
      </w:pPr>
    </w:p>
    <w:p w:rsidR="00CF60D5" w:rsidRDefault="00CF60D5" w:rsidP="00CF60D5">
      <w:pPr>
        <w:spacing w:after="0" w:line="240" w:lineRule="auto"/>
        <w:jc w:val="center"/>
        <w:rPr>
          <w:rFonts w:ascii="Times New Roman" w:hAnsi="Times New Roman" w:cs="Times New Roman"/>
          <w:sz w:val="24"/>
          <w:szCs w:val="24"/>
          <w:u w:val="single"/>
        </w:rPr>
      </w:pPr>
    </w:p>
    <w:p w:rsidR="00CF60D5" w:rsidRDefault="00CF60D5" w:rsidP="00CF60D5">
      <w:pPr>
        <w:spacing w:after="0" w:line="240" w:lineRule="auto"/>
        <w:jc w:val="both"/>
        <w:rPr>
          <w:rFonts w:ascii="Times New Roman" w:hAnsi="Times New Roman" w:cs="Times New Roman"/>
          <w:sz w:val="24"/>
          <w:szCs w:val="24"/>
          <w:u w:val="single"/>
        </w:rPr>
      </w:pPr>
    </w:p>
    <w:p w:rsidR="00466DB3" w:rsidRDefault="00CF60D5" w:rsidP="00466DB3">
      <w:pPr>
        <w:jc w:val="center"/>
        <w:rPr>
          <w:rFonts w:ascii="Times New Roman" w:hAnsi="Times New Roman" w:cs="Times New Roman"/>
          <w:b/>
          <w:sz w:val="32"/>
          <w:szCs w:val="32"/>
        </w:rPr>
      </w:pPr>
      <w:r>
        <w:rPr>
          <w:rFonts w:ascii="Times New Roman" w:hAnsi="Times New Roman" w:cs="Times New Roman"/>
          <w:b/>
          <w:sz w:val="32"/>
          <w:szCs w:val="32"/>
        </w:rPr>
        <w:t>ABSTRAK</w:t>
      </w:r>
    </w:p>
    <w:p w:rsidR="00CF60D5" w:rsidRDefault="00CF60D5" w:rsidP="00CF60D5">
      <w:pPr>
        <w:spacing w:after="0" w:line="240" w:lineRule="auto"/>
        <w:jc w:val="both"/>
        <w:rPr>
          <w:rFonts w:ascii="Times New Roman" w:hAnsi="Times New Roman" w:cs="Times New Roman"/>
          <w:sz w:val="24"/>
          <w:szCs w:val="24"/>
        </w:rPr>
      </w:pPr>
      <w:r>
        <w:rPr>
          <w:rFonts w:ascii="Times New Roman" w:hAnsi="Times New Roman" w:cs="Times New Roman"/>
          <w:b/>
          <w:sz w:val="32"/>
          <w:szCs w:val="32"/>
        </w:rPr>
        <w:tab/>
      </w:r>
      <w:r w:rsidRPr="004838B1">
        <w:rPr>
          <w:rFonts w:ascii="Times New Roman" w:hAnsi="Times New Roman" w:cs="Times New Roman"/>
          <w:sz w:val="24"/>
          <w:szCs w:val="24"/>
        </w:rPr>
        <w:t xml:space="preserve">Penelitian ini bertujuan untuk memperoleh bukti empiris </w:t>
      </w:r>
      <w:r>
        <w:rPr>
          <w:rFonts w:ascii="Times New Roman" w:hAnsi="Times New Roman" w:cs="Times New Roman"/>
          <w:sz w:val="24"/>
          <w:szCs w:val="24"/>
        </w:rPr>
        <w:t>mengenai “Analisis Persepsi Kepuasan Melalui ServQual serta Implikasinya pada Kepercayaan di Klinik Widya Bhakti Inti Bandung”. Hasil penelitian ini diharapkan dapat meningkatkan kualitas pelayanan, kepuasan pasien dan kepercayaan khuasusnya pada Klinik Widya Bhakti Inti Bandung dan fasilitas pelayanan kesehatan dikota Bandung pada umumnya.</w:t>
      </w:r>
    </w:p>
    <w:p w:rsidR="00CF60D5" w:rsidRDefault="00CF60D5" w:rsidP="00CF60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Metode penelitian yang digunakan adalah analisis deskriptif dan verifikatif. Pengumpulan data yang digunakan adalah wawancara dengan menggunakan kuesioner disertai teknik observasi dan kepustakaan. Tehnik sampling menggunakan stratified sampling. Pengumpulan data dilapangan dilaksanakan pada tahun 2017. Teknik analisis data menggunakan analisis jalur (Path Analysis).</w:t>
      </w:r>
    </w:p>
    <w:p w:rsidR="00CF60D5" w:rsidRDefault="00CF60D5" w:rsidP="00CF60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Hasil penelitian menunjukkan bahwa kualitas pelayanan yang terdiri dari dimensi fasilitas fisik (Tangible), empati (Emphaty),  keandalan (Reliability), daya tanggap (Responsiveness) dan jaminan (Assurance) pada pasien BPJS dan Pasien Umum berbayar di klinik Widya Bhakti Inti Bandung secara partial berpengaruh signifikan terhadap kepuasan sebesar 66 %, sedangkan secara simultan hanya variabel kehandalan dan jaminan yang berpengaruh dominan terhadap kepuasan pasien. kualitas layanan berpengaruh secara signifikan terhadap kepercayaan melalui kepuasan pasien sebesar 69 % di klinik Widya Bhakti Inti Bandung.</w:t>
      </w:r>
    </w:p>
    <w:p w:rsidR="00CF60D5" w:rsidRDefault="00CF60D5" w:rsidP="00CF60D5">
      <w:pPr>
        <w:spacing w:after="0" w:line="240" w:lineRule="auto"/>
        <w:jc w:val="both"/>
        <w:rPr>
          <w:rFonts w:ascii="Times New Roman" w:hAnsi="Times New Roman" w:cs="Times New Roman"/>
          <w:sz w:val="24"/>
          <w:szCs w:val="24"/>
        </w:rPr>
      </w:pPr>
    </w:p>
    <w:p w:rsidR="00CF60D5" w:rsidRDefault="00CF60D5" w:rsidP="00CF60D5">
      <w:pPr>
        <w:spacing w:after="0" w:line="240" w:lineRule="auto"/>
        <w:jc w:val="both"/>
        <w:rPr>
          <w:rFonts w:ascii="Times New Roman" w:hAnsi="Times New Roman" w:cs="Times New Roman"/>
          <w:sz w:val="24"/>
          <w:szCs w:val="24"/>
        </w:rPr>
      </w:pPr>
    </w:p>
    <w:p w:rsidR="00CF60D5" w:rsidRDefault="00CF60D5" w:rsidP="00CF60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Kata kunci : Kualitas Layanan, Kepuasan Pasien, Kepercayaan Pasien.</w:t>
      </w:r>
    </w:p>
    <w:p w:rsidR="00466DB3" w:rsidRDefault="00466DB3" w:rsidP="00CF60D5">
      <w:pPr>
        <w:spacing w:after="0" w:line="240" w:lineRule="auto"/>
        <w:jc w:val="both"/>
        <w:rPr>
          <w:rFonts w:ascii="Times New Roman" w:hAnsi="Times New Roman" w:cs="Times New Roman"/>
          <w:sz w:val="24"/>
          <w:szCs w:val="24"/>
        </w:rPr>
      </w:pPr>
    </w:p>
    <w:p w:rsidR="00466DB3" w:rsidRPr="00466DB3" w:rsidRDefault="00466DB3" w:rsidP="00466DB3">
      <w:pPr>
        <w:pStyle w:val="ListParagraph"/>
        <w:numPr>
          <w:ilvl w:val="0"/>
          <w:numId w:val="2"/>
        </w:numPr>
        <w:spacing w:after="160" w:line="480" w:lineRule="auto"/>
        <w:ind w:left="90" w:hanging="90"/>
        <w:rPr>
          <w:rFonts w:ascii="Times New Roman" w:hAnsi="Times New Roman" w:cs="Times New Roman"/>
          <w:b/>
          <w:sz w:val="24"/>
          <w:szCs w:val="24"/>
        </w:rPr>
      </w:pPr>
      <w:r w:rsidRPr="00466DB3">
        <w:rPr>
          <w:rFonts w:ascii="Times New Roman" w:hAnsi="Times New Roman" w:cs="Times New Roman"/>
          <w:b/>
          <w:sz w:val="24"/>
          <w:szCs w:val="24"/>
        </w:rPr>
        <w:lastRenderedPageBreak/>
        <w:t>PENDAHULUAN</w:t>
      </w:r>
    </w:p>
    <w:p w:rsidR="00466DB3" w:rsidRPr="00466DB3" w:rsidRDefault="00466DB3" w:rsidP="00466DB3">
      <w:pPr>
        <w:pStyle w:val="ListParagraph"/>
        <w:numPr>
          <w:ilvl w:val="1"/>
          <w:numId w:val="2"/>
        </w:numPr>
        <w:spacing w:after="0" w:line="480" w:lineRule="auto"/>
        <w:ind w:left="90" w:hanging="90"/>
        <w:jc w:val="both"/>
        <w:rPr>
          <w:rFonts w:ascii="Times New Roman" w:hAnsi="Times New Roman" w:cs="Times New Roman"/>
          <w:b/>
          <w:sz w:val="24"/>
          <w:szCs w:val="24"/>
        </w:rPr>
      </w:pPr>
      <w:r w:rsidRPr="00466DB3">
        <w:rPr>
          <w:rFonts w:ascii="Times New Roman" w:hAnsi="Times New Roman" w:cs="Times New Roman"/>
          <w:b/>
          <w:sz w:val="24"/>
          <w:szCs w:val="24"/>
        </w:rPr>
        <w:t>Latar Belakang Penelitian</w:t>
      </w:r>
    </w:p>
    <w:p w:rsidR="00466DB3" w:rsidRDefault="00466DB3" w:rsidP="00DC4171">
      <w:pPr>
        <w:spacing w:after="0" w:line="480" w:lineRule="auto"/>
        <w:jc w:val="both"/>
        <w:rPr>
          <w:rFonts w:ascii="Times New Roman" w:hAnsi="Times New Roman" w:cs="Times New Roman"/>
          <w:sz w:val="24"/>
          <w:szCs w:val="24"/>
        </w:rPr>
      </w:pPr>
      <w:r w:rsidRPr="00466DB3">
        <w:rPr>
          <w:rFonts w:ascii="Times New Roman" w:hAnsi="Times New Roman" w:cs="Times New Roman"/>
          <w:sz w:val="24"/>
          <w:szCs w:val="24"/>
        </w:rPr>
        <w:t>Penelitian ini dilatarbelakangi</w:t>
      </w:r>
      <w:r>
        <w:rPr>
          <w:rFonts w:ascii="Times New Roman" w:hAnsi="Times New Roman" w:cs="Times New Roman"/>
          <w:sz w:val="24"/>
          <w:szCs w:val="24"/>
        </w:rPr>
        <w:t xml:space="preserve"> oleh beberapa hal dibawah ini :</w:t>
      </w:r>
    </w:p>
    <w:p w:rsidR="00CF60D5" w:rsidRPr="005374CD" w:rsidRDefault="005374CD" w:rsidP="00174EEA">
      <w:pPr>
        <w:pStyle w:val="ListParagraph"/>
        <w:numPr>
          <w:ilvl w:val="0"/>
          <w:numId w:val="6"/>
        </w:numPr>
        <w:spacing w:after="0" w:line="480" w:lineRule="auto"/>
        <w:ind w:left="360"/>
        <w:jc w:val="both"/>
        <w:rPr>
          <w:rFonts w:ascii="Times New Roman" w:hAnsi="Times New Roman" w:cs="Times New Roman"/>
          <w:sz w:val="24"/>
          <w:szCs w:val="24"/>
          <w:u w:val="single"/>
        </w:rPr>
      </w:pPr>
      <w:r w:rsidRPr="005374CD">
        <w:rPr>
          <w:rFonts w:ascii="Times New Roman" w:hAnsi="Times New Roman" w:cs="Times New Roman"/>
          <w:color w:val="000000"/>
          <w:sz w:val="24"/>
          <w:szCs w:val="24"/>
        </w:rPr>
        <w:t xml:space="preserve">Upaya Peningkatkan derajat kesehatan yang setinggi-tingginya  dilakukan melalui pelayanan kesehatan yang merata, terpadu, menyeluruh, dapat diterima dan terjangkau oleh seluruh lapisan masyarakat. </w:t>
      </w:r>
      <w:r w:rsidRPr="005374CD">
        <w:rPr>
          <w:rFonts w:ascii="Times New Roman" w:hAnsi="Times New Roman" w:cs="Times New Roman"/>
          <w:sz w:val="24"/>
          <w:szCs w:val="24"/>
        </w:rPr>
        <w:t xml:space="preserve">Salah satu sarana pelayanan </w:t>
      </w:r>
      <w:r>
        <w:rPr>
          <w:rFonts w:ascii="Times New Roman" w:hAnsi="Times New Roman" w:cs="Times New Roman"/>
          <w:sz w:val="24"/>
          <w:szCs w:val="24"/>
        </w:rPr>
        <w:t>kesehatan adalah klinik</w:t>
      </w:r>
      <w:r w:rsidRPr="005374CD">
        <w:rPr>
          <w:rFonts w:ascii="Times New Roman" w:hAnsi="Times New Roman" w:cs="Times New Roman"/>
          <w:sz w:val="24"/>
          <w:szCs w:val="24"/>
        </w:rPr>
        <w:t xml:space="preserve"> </w:t>
      </w:r>
      <w:r>
        <w:rPr>
          <w:rFonts w:ascii="Times New Roman" w:hAnsi="Times New Roman" w:cs="Times New Roman"/>
          <w:sz w:val="24"/>
          <w:szCs w:val="24"/>
        </w:rPr>
        <w:t>(</w:t>
      </w:r>
      <w:r w:rsidRPr="005374CD">
        <w:rPr>
          <w:rFonts w:ascii="Times New Roman" w:hAnsi="Times New Roman" w:cs="Times New Roman"/>
          <w:sz w:val="24"/>
          <w:szCs w:val="24"/>
        </w:rPr>
        <w:t>Peraturan Menteri Kesehatan No. 9 tahun 2014 tentang  Klinik</w:t>
      </w:r>
      <w:r>
        <w:rPr>
          <w:rFonts w:ascii="Times New Roman" w:hAnsi="Times New Roman" w:cs="Times New Roman"/>
          <w:sz w:val="24"/>
          <w:szCs w:val="24"/>
        </w:rPr>
        <w:t>)</w:t>
      </w:r>
    </w:p>
    <w:p w:rsidR="005374CD" w:rsidRPr="005374CD" w:rsidRDefault="005374CD" w:rsidP="00174EEA">
      <w:pPr>
        <w:pStyle w:val="ListParagraph"/>
        <w:numPr>
          <w:ilvl w:val="0"/>
          <w:numId w:val="6"/>
        </w:numPr>
        <w:spacing w:after="0" w:line="480" w:lineRule="auto"/>
        <w:ind w:left="360"/>
        <w:jc w:val="both"/>
        <w:rPr>
          <w:rFonts w:ascii="Times New Roman" w:hAnsi="Times New Roman" w:cs="Times New Roman"/>
          <w:b/>
          <w:sz w:val="24"/>
          <w:szCs w:val="24"/>
        </w:rPr>
      </w:pPr>
      <w:r w:rsidRPr="005374CD">
        <w:rPr>
          <w:rFonts w:ascii="Times New Roman" w:hAnsi="Times New Roman" w:cs="Times New Roman"/>
          <w:sz w:val="24"/>
          <w:szCs w:val="24"/>
        </w:rPr>
        <w:t xml:space="preserve">Klinik Widya Bhakti Inti (disingkat klinik WBI) merupakan salah satu ruang lingkup usaha dari PT. Widya Bhakti Inti, yang berbentuk Perseroan Terbatas yang dimiliki oleh Dana Pensiun INTI dan Koperasi INTI. </w:t>
      </w:r>
      <w:r>
        <w:rPr>
          <w:rFonts w:ascii="Times New Roman" w:hAnsi="Times New Roman" w:cs="Times New Roman"/>
          <w:sz w:val="24"/>
          <w:szCs w:val="24"/>
        </w:rPr>
        <w:t>D</w:t>
      </w:r>
      <w:r w:rsidRPr="005374CD">
        <w:rPr>
          <w:rFonts w:ascii="Times New Roman" w:hAnsi="Times New Roman" w:cs="Times New Roman"/>
          <w:sz w:val="24"/>
          <w:szCs w:val="24"/>
        </w:rPr>
        <w:t>iwilayah layanan klinik WBI</w:t>
      </w:r>
      <w:r w:rsidR="00DC4171">
        <w:rPr>
          <w:rFonts w:ascii="Times New Roman" w:hAnsi="Times New Roman" w:cs="Times New Roman"/>
          <w:sz w:val="24"/>
          <w:szCs w:val="24"/>
        </w:rPr>
        <w:t>,</w:t>
      </w:r>
      <w:r>
        <w:rPr>
          <w:rFonts w:ascii="Times New Roman" w:hAnsi="Times New Roman" w:cs="Times New Roman"/>
          <w:sz w:val="24"/>
          <w:szCs w:val="24"/>
        </w:rPr>
        <w:t xml:space="preserve"> Secara geografis memiliki </w:t>
      </w:r>
      <w:r w:rsidRPr="005374CD">
        <w:rPr>
          <w:rFonts w:ascii="Times New Roman" w:hAnsi="Times New Roman" w:cs="Times New Roman"/>
          <w:sz w:val="24"/>
          <w:szCs w:val="24"/>
        </w:rPr>
        <w:t xml:space="preserve">jumlah penduduk yang cukup besar </w:t>
      </w:r>
      <w:r>
        <w:rPr>
          <w:rFonts w:ascii="Times New Roman" w:hAnsi="Times New Roman" w:cs="Times New Roman"/>
          <w:sz w:val="24"/>
          <w:szCs w:val="24"/>
        </w:rPr>
        <w:t>dan p</w:t>
      </w:r>
      <w:r w:rsidRPr="005374CD">
        <w:rPr>
          <w:rFonts w:ascii="Times New Roman" w:hAnsi="Times New Roman" w:cs="Times New Roman"/>
          <w:sz w:val="24"/>
          <w:szCs w:val="24"/>
        </w:rPr>
        <w:t xml:space="preserve">esaing klinik pratama yang sedikit, hal ini </w:t>
      </w:r>
      <w:r w:rsidRPr="005374CD">
        <w:rPr>
          <w:rFonts w:ascii="Times New Roman" w:hAnsi="Times New Roman" w:cs="Times New Roman"/>
          <w:color w:val="000000"/>
          <w:sz w:val="24"/>
          <w:szCs w:val="24"/>
        </w:rPr>
        <w:t xml:space="preserve"> merupakan peluang</w:t>
      </w:r>
      <w:r w:rsidRPr="005374CD">
        <w:rPr>
          <w:rFonts w:ascii="Times New Roman" w:hAnsi="Times New Roman" w:cs="Times New Roman"/>
          <w:sz w:val="24"/>
          <w:szCs w:val="24"/>
        </w:rPr>
        <w:t xml:space="preserve"> pasar yang potensial</w:t>
      </w:r>
      <w:r w:rsidRPr="005374CD">
        <w:rPr>
          <w:rFonts w:ascii="Times New Roman" w:hAnsi="Times New Roman" w:cs="Times New Roman"/>
          <w:color w:val="000000"/>
          <w:sz w:val="24"/>
          <w:szCs w:val="24"/>
        </w:rPr>
        <w:t xml:space="preserve"> untuk meningkatkan jumlah pasien umum berbayar dan pasien BPJS yang berkunjung dan berobat ke klinik WBI.</w:t>
      </w:r>
      <w:r w:rsidRPr="005374CD">
        <w:rPr>
          <w:rFonts w:ascii="Times New Roman" w:hAnsi="Times New Roman" w:cs="Times New Roman"/>
          <w:sz w:val="24"/>
          <w:szCs w:val="24"/>
        </w:rPr>
        <w:tab/>
      </w:r>
    </w:p>
    <w:p w:rsidR="005374CD" w:rsidRPr="00DC4171" w:rsidRDefault="00DC4171" w:rsidP="00C216A4">
      <w:pPr>
        <w:pStyle w:val="ListParagraph"/>
        <w:numPr>
          <w:ilvl w:val="0"/>
          <w:numId w:val="6"/>
        </w:numPr>
        <w:tabs>
          <w:tab w:val="left" w:pos="360"/>
        </w:tabs>
        <w:spacing w:after="0" w:line="480" w:lineRule="auto"/>
        <w:ind w:left="360"/>
        <w:jc w:val="both"/>
        <w:rPr>
          <w:rFonts w:ascii="Times New Roman" w:hAnsi="Times New Roman" w:cs="Times New Roman"/>
          <w:sz w:val="24"/>
          <w:szCs w:val="24"/>
          <w:u w:val="single"/>
        </w:rPr>
      </w:pPr>
      <w:r>
        <w:rPr>
          <w:rFonts w:ascii="Times New Roman" w:hAnsi="Times New Roman" w:cs="Times New Roman"/>
          <w:color w:val="000000" w:themeColor="text1"/>
          <w:sz w:val="24"/>
          <w:szCs w:val="24"/>
        </w:rPr>
        <w:t>Berdasarkan data dari manajemen PT. WBI, kunjungan pasien ke klinik WBI dilihat dari jumlah peserta pasien BPJS dan angka kunjungan pasien umum berbayar  masih sangat rendah  dan berfluktatif setiap bulannya.</w:t>
      </w:r>
    </w:p>
    <w:p w:rsidR="00DC4171" w:rsidRPr="00DC4171" w:rsidRDefault="00DC4171" w:rsidP="00C216A4">
      <w:pPr>
        <w:pStyle w:val="ListParagraph"/>
        <w:numPr>
          <w:ilvl w:val="0"/>
          <w:numId w:val="6"/>
        </w:numPr>
        <w:spacing w:after="0" w:line="360" w:lineRule="auto"/>
        <w:ind w:left="360"/>
        <w:jc w:val="both"/>
        <w:rPr>
          <w:rFonts w:ascii="Times New Roman" w:hAnsi="Times New Roman" w:cs="Times New Roman"/>
          <w:sz w:val="24"/>
          <w:szCs w:val="24"/>
          <w:u w:val="single"/>
        </w:rPr>
      </w:pPr>
      <w:r>
        <w:rPr>
          <w:rFonts w:ascii="Times New Roman" w:hAnsi="Times New Roman" w:cs="Times New Roman"/>
          <w:color w:val="000000" w:themeColor="text1"/>
          <w:sz w:val="24"/>
          <w:szCs w:val="24"/>
        </w:rPr>
        <w:t>Target yang diharapkan oleh manajemen PT. WBI untuk angka kunjungan pasien BPJS pada tahun 2016 sebanyak 14.481 pasien, sedangkan sampai bulan Oktober 2016 pasien BPJS yang tercatat kepesertaannya di klinik WBI sebesar 5.059 peserta, atau hanya sekitar 34,9 % dari target yang ditetapkan.</w:t>
      </w:r>
    </w:p>
    <w:p w:rsidR="00DC4171" w:rsidRDefault="00DC4171" w:rsidP="00C216A4">
      <w:pPr>
        <w:pStyle w:val="ListParagraph"/>
        <w:numPr>
          <w:ilvl w:val="0"/>
          <w:numId w:val="6"/>
        </w:numPr>
        <w:autoSpaceDE w:val="0"/>
        <w:autoSpaceDN w:val="0"/>
        <w:adjustRightInd w:val="0"/>
        <w:spacing w:after="0" w:line="480" w:lineRule="auto"/>
        <w:ind w:left="360"/>
        <w:jc w:val="both"/>
        <w:rPr>
          <w:rFonts w:ascii="Times New Roman" w:hAnsi="Times New Roman" w:cs="Times New Roman"/>
          <w:sz w:val="24"/>
          <w:szCs w:val="24"/>
        </w:rPr>
      </w:pPr>
      <w:r w:rsidRPr="00DC4171">
        <w:rPr>
          <w:rFonts w:ascii="Times New Roman" w:hAnsi="Times New Roman" w:cs="Times New Roman"/>
          <w:sz w:val="24"/>
          <w:szCs w:val="24"/>
        </w:rPr>
        <w:lastRenderedPageBreak/>
        <w:t xml:space="preserve">Hasil survei </w:t>
      </w:r>
      <w:r>
        <w:rPr>
          <w:rFonts w:ascii="Times New Roman" w:hAnsi="Times New Roman" w:cs="Times New Roman"/>
          <w:sz w:val="24"/>
          <w:szCs w:val="24"/>
        </w:rPr>
        <w:t xml:space="preserve">Internal yang dilakukan Manajemen PT. WBI mengenai </w:t>
      </w:r>
      <w:r w:rsidRPr="00DC4171">
        <w:rPr>
          <w:rFonts w:ascii="Times New Roman" w:hAnsi="Times New Roman" w:cs="Times New Roman"/>
          <w:sz w:val="24"/>
          <w:szCs w:val="24"/>
        </w:rPr>
        <w:t xml:space="preserve">kepuasan pasien menyatakan bahwa capaian rata-rata tingkat kepuasan pasien dibawah 60%,  </w:t>
      </w:r>
      <w:r>
        <w:rPr>
          <w:rFonts w:ascii="Times New Roman" w:hAnsi="Times New Roman" w:cs="Times New Roman"/>
          <w:sz w:val="24"/>
          <w:szCs w:val="24"/>
        </w:rPr>
        <w:t xml:space="preserve">sedangkan target </w:t>
      </w:r>
      <w:r w:rsidRPr="00DC4171">
        <w:rPr>
          <w:rFonts w:ascii="Times New Roman" w:hAnsi="Times New Roman" w:cs="Times New Roman"/>
          <w:sz w:val="24"/>
          <w:szCs w:val="24"/>
        </w:rPr>
        <w:t xml:space="preserve">tingkat kepuasan pasien </w:t>
      </w:r>
      <w:r>
        <w:rPr>
          <w:rFonts w:ascii="Times New Roman" w:hAnsi="Times New Roman" w:cs="Times New Roman"/>
          <w:sz w:val="24"/>
          <w:szCs w:val="24"/>
        </w:rPr>
        <w:t xml:space="preserve">yang diharapkan sebesar 80 %, </w:t>
      </w:r>
      <w:r w:rsidRPr="00DC4171">
        <w:rPr>
          <w:rFonts w:ascii="Times New Roman" w:hAnsi="Times New Roman" w:cs="Times New Roman"/>
          <w:sz w:val="24"/>
          <w:szCs w:val="24"/>
        </w:rPr>
        <w:t>jadi masih sangat   jauh  dari target untuk  memuaskan  klien pengguna jasa pelayanan klinik WBI.</w:t>
      </w:r>
    </w:p>
    <w:p w:rsidR="00DC4171" w:rsidRDefault="00630BEA" w:rsidP="00174EEA">
      <w:pPr>
        <w:pStyle w:val="ListParagraph"/>
        <w:numPr>
          <w:ilvl w:val="0"/>
          <w:numId w:val="6"/>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Berdasarkan survei pendahuluan berupa wawancara pada 20 orang pasien yang berobat ke klinik WBI pada tanggal 21 sampai 24 November 2016, masalah yang paling banyak dikeluhkan oleh pasien adalah masalah kualitas layanan yang berimbas terhadap kepuasan pada klinik WBI, seperti pelayanan yang lama ketika menunggu rujukan BPJS, dokter yang terlambat datang saat jam pelayanan, dokter yang kurang ramah, pemeriksaan yang terburu-buru dan  kurang mendengar keluhan pasien, serta perbedaan penyampaian diagnosa pada saat meminta </w:t>
      </w:r>
      <w:r w:rsidRPr="0006773B">
        <w:rPr>
          <w:rFonts w:ascii="Times New Roman" w:hAnsi="Times New Roman" w:cs="Times New Roman"/>
          <w:i/>
          <w:color w:val="000000" w:themeColor="text1"/>
          <w:sz w:val="24"/>
          <w:szCs w:val="24"/>
        </w:rPr>
        <w:t>second opinion</w:t>
      </w:r>
      <w:r>
        <w:rPr>
          <w:rFonts w:ascii="Times New Roman" w:hAnsi="Times New Roman" w:cs="Times New Roman"/>
          <w:color w:val="000000" w:themeColor="text1"/>
          <w:sz w:val="24"/>
          <w:szCs w:val="24"/>
        </w:rPr>
        <w:t xml:space="preserve"> kepada dokter yang berbeda jadwal jaga. Hal ini bisa menimbulkan turunnya kepercayaan pasien atas terapi yang didapat</w:t>
      </w:r>
      <w:r>
        <w:rPr>
          <w:rFonts w:ascii="Times New Roman" w:hAnsi="Times New Roman" w:cs="Times New Roman"/>
          <w:sz w:val="24"/>
          <w:szCs w:val="24"/>
        </w:rPr>
        <w:t>.</w:t>
      </w:r>
    </w:p>
    <w:p w:rsidR="00630BEA" w:rsidRDefault="00630BEA" w:rsidP="00C216A4">
      <w:pPr>
        <w:pStyle w:val="ListParagraph"/>
        <w:numPr>
          <w:ilvl w:val="1"/>
          <w:numId w:val="2"/>
        </w:numPr>
        <w:spacing w:after="0" w:line="480" w:lineRule="auto"/>
        <w:ind w:left="450" w:hanging="450"/>
        <w:jc w:val="both"/>
        <w:rPr>
          <w:rFonts w:ascii="Times New Roman" w:hAnsi="Times New Roman" w:cs="Times New Roman"/>
          <w:b/>
          <w:sz w:val="24"/>
          <w:szCs w:val="24"/>
        </w:rPr>
      </w:pPr>
      <w:r w:rsidRPr="00630BEA">
        <w:rPr>
          <w:rFonts w:ascii="Times New Roman" w:hAnsi="Times New Roman" w:cs="Times New Roman"/>
          <w:b/>
          <w:sz w:val="24"/>
          <w:szCs w:val="24"/>
        </w:rPr>
        <w:t>Identifikasi Masalah dan Rumusan Masalah</w:t>
      </w:r>
    </w:p>
    <w:p w:rsidR="008B32CD" w:rsidRDefault="008B32CD" w:rsidP="008B32C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1.2.1 Identifikasi Masalah</w:t>
      </w:r>
    </w:p>
    <w:p w:rsidR="009121AC" w:rsidRPr="008B32CD" w:rsidRDefault="009121AC" w:rsidP="008B32CD">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Berdasarkan permasalahan  pada latar belakang tersebut</w:t>
      </w:r>
      <w:r w:rsidRPr="00705CBF">
        <w:rPr>
          <w:rFonts w:ascii="Times New Roman" w:hAnsi="Times New Roman" w:cs="Times New Roman"/>
          <w:sz w:val="24"/>
          <w:szCs w:val="24"/>
        </w:rPr>
        <w:t>, penulis mengidentifikasikan masalah sebagai be</w:t>
      </w:r>
      <w:r>
        <w:rPr>
          <w:rFonts w:ascii="Times New Roman" w:hAnsi="Times New Roman" w:cs="Times New Roman"/>
          <w:sz w:val="24"/>
          <w:szCs w:val="24"/>
        </w:rPr>
        <w:t>r</w:t>
      </w:r>
      <w:r w:rsidRPr="00705CBF">
        <w:rPr>
          <w:rFonts w:ascii="Times New Roman" w:hAnsi="Times New Roman" w:cs="Times New Roman"/>
          <w:sz w:val="24"/>
          <w:szCs w:val="24"/>
        </w:rPr>
        <w:t>ikut:</w:t>
      </w:r>
    </w:p>
    <w:p w:rsidR="00630BEA" w:rsidRPr="008B32CD" w:rsidRDefault="008B32CD" w:rsidP="00174EEA">
      <w:pPr>
        <w:tabs>
          <w:tab w:val="left" w:pos="360"/>
        </w:tabs>
        <w:spacing w:after="0"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1.</w:t>
      </w:r>
      <w:r w:rsidRPr="008B32CD">
        <w:rPr>
          <w:rFonts w:ascii="Times New Roman" w:hAnsi="Times New Roman" w:cs="Times New Roman"/>
          <w:sz w:val="24"/>
          <w:szCs w:val="24"/>
        </w:rPr>
        <w:t xml:space="preserve">  </w:t>
      </w:r>
      <w:r w:rsidR="00630BEA" w:rsidRPr="008B32CD">
        <w:rPr>
          <w:rFonts w:ascii="Times New Roman" w:hAnsi="Times New Roman" w:cs="Times New Roman"/>
          <w:sz w:val="24"/>
          <w:szCs w:val="24"/>
        </w:rPr>
        <w:t xml:space="preserve">Jumlah   kepesertaan   BPJS   dan  angka  kunjungan   pasien  umum berbayar </w:t>
      </w:r>
      <w:r>
        <w:rPr>
          <w:rFonts w:ascii="Times New Roman" w:hAnsi="Times New Roman" w:cs="Times New Roman"/>
          <w:sz w:val="24"/>
          <w:szCs w:val="24"/>
        </w:rPr>
        <w:t xml:space="preserve">  </w:t>
      </w:r>
      <w:r w:rsidR="00174EEA">
        <w:rPr>
          <w:rFonts w:ascii="Times New Roman" w:hAnsi="Times New Roman" w:cs="Times New Roman"/>
          <w:sz w:val="24"/>
          <w:szCs w:val="24"/>
        </w:rPr>
        <w:t xml:space="preserve">ke </w:t>
      </w:r>
      <w:r w:rsidR="00630BEA" w:rsidRPr="008B32CD">
        <w:rPr>
          <w:rFonts w:ascii="Times New Roman" w:hAnsi="Times New Roman" w:cs="Times New Roman"/>
          <w:sz w:val="24"/>
          <w:szCs w:val="24"/>
        </w:rPr>
        <w:t>klinik Widya Bhakti Inti yang  masih rendah.</w:t>
      </w:r>
    </w:p>
    <w:p w:rsidR="00630BEA" w:rsidRPr="008B32CD" w:rsidRDefault="008B32CD" w:rsidP="00C216A4">
      <w:pPr>
        <w:pStyle w:val="ListParagraph"/>
        <w:numPr>
          <w:ilvl w:val="0"/>
          <w:numId w:val="8"/>
        </w:numPr>
        <w:spacing w:after="0"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 </w:t>
      </w:r>
      <w:r w:rsidR="00630BEA" w:rsidRPr="008B32CD">
        <w:rPr>
          <w:rFonts w:ascii="Times New Roman" w:hAnsi="Times New Roman" w:cs="Times New Roman"/>
          <w:sz w:val="24"/>
          <w:szCs w:val="24"/>
        </w:rPr>
        <w:t>Lambatnya   peningkatan   jumlah   pasien   umum   yang   berobat   ke klinik WBI.</w:t>
      </w:r>
    </w:p>
    <w:p w:rsidR="00630BEA" w:rsidRPr="008B32CD" w:rsidRDefault="00630BEA" w:rsidP="00C216A4">
      <w:pPr>
        <w:pStyle w:val="ListParagraph"/>
        <w:numPr>
          <w:ilvl w:val="0"/>
          <w:numId w:val="8"/>
        </w:numPr>
        <w:spacing w:after="0" w:line="480" w:lineRule="auto"/>
        <w:ind w:left="360"/>
        <w:jc w:val="both"/>
        <w:rPr>
          <w:rFonts w:ascii="Times New Roman" w:hAnsi="Times New Roman" w:cs="Times New Roman"/>
          <w:sz w:val="24"/>
          <w:szCs w:val="24"/>
        </w:rPr>
      </w:pPr>
      <w:r w:rsidRPr="008B32CD">
        <w:rPr>
          <w:rFonts w:ascii="Times New Roman" w:hAnsi="Times New Roman" w:cs="Times New Roman"/>
          <w:sz w:val="24"/>
          <w:szCs w:val="24"/>
        </w:rPr>
        <w:lastRenderedPageBreak/>
        <w:t>Klinik WBI belum dikenal masyarakat, terlihat dari rendahnya jumlah kepesertaan pasien BPJS diklinik WBI dan rendahnya jumlah  pasien umum berbayar.</w:t>
      </w:r>
    </w:p>
    <w:p w:rsidR="00630BEA" w:rsidRPr="00630BEA" w:rsidRDefault="00630BEA" w:rsidP="00C216A4">
      <w:pPr>
        <w:pStyle w:val="ListParagraph"/>
        <w:numPr>
          <w:ilvl w:val="0"/>
          <w:numId w:val="8"/>
        </w:numPr>
        <w:spacing w:after="0" w:line="480" w:lineRule="auto"/>
        <w:ind w:left="360"/>
        <w:jc w:val="both"/>
        <w:rPr>
          <w:rFonts w:ascii="Times New Roman" w:hAnsi="Times New Roman" w:cs="Times New Roman"/>
          <w:sz w:val="24"/>
          <w:szCs w:val="24"/>
        </w:rPr>
      </w:pPr>
      <w:r w:rsidRPr="00630BEA">
        <w:rPr>
          <w:rFonts w:ascii="Times New Roman" w:hAnsi="Times New Roman" w:cs="Times New Roman"/>
          <w:sz w:val="24"/>
          <w:szCs w:val="24"/>
        </w:rPr>
        <w:t>Rendahnya tingkat kepercayaan masyarakat terhadap klinik WBI.</w:t>
      </w:r>
    </w:p>
    <w:p w:rsidR="00630BEA" w:rsidRPr="00630BEA" w:rsidRDefault="00630BEA" w:rsidP="00C216A4">
      <w:pPr>
        <w:pStyle w:val="ListParagraph"/>
        <w:numPr>
          <w:ilvl w:val="0"/>
          <w:numId w:val="8"/>
        </w:numPr>
        <w:spacing w:after="0" w:line="480" w:lineRule="auto"/>
        <w:ind w:left="360"/>
        <w:jc w:val="both"/>
        <w:rPr>
          <w:rFonts w:ascii="Times New Roman" w:hAnsi="Times New Roman" w:cs="Times New Roman"/>
          <w:sz w:val="24"/>
          <w:szCs w:val="24"/>
        </w:rPr>
      </w:pPr>
      <w:r w:rsidRPr="00630BEA">
        <w:rPr>
          <w:rFonts w:ascii="Times New Roman" w:hAnsi="Times New Roman" w:cs="Times New Roman"/>
          <w:sz w:val="24"/>
          <w:szCs w:val="24"/>
        </w:rPr>
        <w:t>Banyaknya keluhan pasien yang disampaikan kepada manajemen PT. WBI tentang Kualitas pelayanan kesehatan di Klinik Widya Bhakti Inti.</w:t>
      </w:r>
    </w:p>
    <w:p w:rsidR="00630BEA" w:rsidRPr="00630BEA" w:rsidRDefault="00630BEA" w:rsidP="00C216A4">
      <w:pPr>
        <w:pStyle w:val="ListParagraph"/>
        <w:numPr>
          <w:ilvl w:val="0"/>
          <w:numId w:val="8"/>
        </w:numPr>
        <w:spacing w:after="0" w:line="480" w:lineRule="auto"/>
        <w:ind w:left="360"/>
        <w:jc w:val="both"/>
        <w:rPr>
          <w:rFonts w:ascii="Times New Roman" w:hAnsi="Times New Roman" w:cs="Times New Roman"/>
          <w:sz w:val="24"/>
          <w:szCs w:val="24"/>
        </w:rPr>
      </w:pPr>
      <w:r w:rsidRPr="00630BEA">
        <w:rPr>
          <w:rFonts w:ascii="Times New Roman" w:hAnsi="Times New Roman" w:cs="Times New Roman"/>
          <w:sz w:val="24"/>
          <w:szCs w:val="24"/>
        </w:rPr>
        <w:t xml:space="preserve">Kualitas layanan (SERVQUAL) di klinik WBI belum optimal. </w:t>
      </w:r>
    </w:p>
    <w:p w:rsidR="00630BEA" w:rsidRPr="00630BEA" w:rsidRDefault="00630BEA" w:rsidP="00C216A4">
      <w:pPr>
        <w:pStyle w:val="ListParagraph"/>
        <w:numPr>
          <w:ilvl w:val="0"/>
          <w:numId w:val="8"/>
        </w:numPr>
        <w:spacing w:after="0" w:line="480" w:lineRule="auto"/>
        <w:ind w:left="360"/>
        <w:jc w:val="both"/>
        <w:rPr>
          <w:rFonts w:ascii="Times New Roman" w:hAnsi="Times New Roman" w:cs="Times New Roman"/>
          <w:sz w:val="24"/>
          <w:szCs w:val="24"/>
        </w:rPr>
      </w:pPr>
      <w:r w:rsidRPr="00630BEA">
        <w:rPr>
          <w:rFonts w:ascii="Times New Roman" w:hAnsi="Times New Roman" w:cs="Times New Roman"/>
          <w:sz w:val="24"/>
          <w:szCs w:val="24"/>
        </w:rPr>
        <w:t>Hasil Survei internal manajemen PT. WBI menyatakan bahwa tingkat kepuasan pasien hanya 60 % disebabkan karena kualitas layanan yang rendah.</w:t>
      </w:r>
    </w:p>
    <w:p w:rsidR="00630BEA" w:rsidRDefault="00630BEA" w:rsidP="00C216A4">
      <w:pPr>
        <w:pStyle w:val="ListParagraph"/>
        <w:numPr>
          <w:ilvl w:val="0"/>
          <w:numId w:val="8"/>
        </w:numPr>
        <w:spacing w:after="0" w:line="480" w:lineRule="auto"/>
        <w:ind w:left="360"/>
        <w:jc w:val="both"/>
        <w:rPr>
          <w:rFonts w:ascii="Times New Roman" w:hAnsi="Times New Roman" w:cs="Times New Roman"/>
          <w:sz w:val="24"/>
          <w:szCs w:val="24"/>
        </w:rPr>
      </w:pPr>
      <w:r w:rsidRPr="00630BEA">
        <w:rPr>
          <w:rFonts w:ascii="Times New Roman" w:hAnsi="Times New Roman" w:cs="Times New Roman"/>
          <w:sz w:val="24"/>
          <w:szCs w:val="24"/>
        </w:rPr>
        <w:t>Beban kerja yang   melebihi  target khususnya bagi tenaga medis  diklinik WBI dalam melakukan pelayanan terhadap   pasien,   dihubungkan dengan kualitas pelayanan yang berdampak pada  kepuasan dan kepercayaan pasien di klinik WBI.</w:t>
      </w:r>
    </w:p>
    <w:p w:rsidR="008B32CD" w:rsidRDefault="008B32CD" w:rsidP="008B32CD">
      <w:pPr>
        <w:spacing w:after="0" w:line="480" w:lineRule="auto"/>
        <w:jc w:val="both"/>
        <w:rPr>
          <w:rFonts w:ascii="Times New Roman" w:hAnsi="Times New Roman" w:cs="Times New Roman"/>
          <w:b/>
          <w:sz w:val="24"/>
          <w:szCs w:val="24"/>
        </w:rPr>
      </w:pPr>
      <w:r w:rsidRPr="008B32CD">
        <w:rPr>
          <w:rFonts w:ascii="Times New Roman" w:hAnsi="Times New Roman" w:cs="Times New Roman"/>
          <w:b/>
          <w:sz w:val="24"/>
          <w:szCs w:val="24"/>
        </w:rPr>
        <w:t>1.2.2 Rumusan Masalah</w:t>
      </w:r>
    </w:p>
    <w:p w:rsidR="009121AC" w:rsidRPr="009121AC" w:rsidRDefault="009121AC" w:rsidP="008B32CD">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9121AC">
        <w:rPr>
          <w:rFonts w:ascii="Times New Roman" w:hAnsi="Times New Roman" w:cs="Times New Roman"/>
          <w:sz w:val="24"/>
          <w:szCs w:val="24"/>
        </w:rPr>
        <w:t xml:space="preserve">Berdasarkan </w:t>
      </w:r>
      <w:r>
        <w:rPr>
          <w:rFonts w:ascii="Times New Roman" w:hAnsi="Times New Roman" w:cs="Times New Roman"/>
          <w:sz w:val="24"/>
          <w:szCs w:val="24"/>
        </w:rPr>
        <w:t>uraian dalam latar belakang masalah yang telah diuraikan, maka peneliti akan menyampaikan rumusan masalah sebagai berikut :</w:t>
      </w:r>
    </w:p>
    <w:p w:rsidR="008B32CD" w:rsidRPr="00E85D40" w:rsidRDefault="008B32CD" w:rsidP="00C216A4">
      <w:pPr>
        <w:pStyle w:val="ListParagraph"/>
        <w:numPr>
          <w:ilvl w:val="0"/>
          <w:numId w:val="9"/>
        </w:numPr>
        <w:spacing w:after="0" w:line="480" w:lineRule="auto"/>
        <w:ind w:left="360" w:hanging="360"/>
        <w:jc w:val="both"/>
        <w:rPr>
          <w:rFonts w:ascii="Times New Roman" w:hAnsi="Times New Roman" w:cs="Times New Roman"/>
          <w:sz w:val="24"/>
          <w:szCs w:val="24"/>
        </w:rPr>
      </w:pPr>
      <w:r w:rsidRPr="00E85D40">
        <w:rPr>
          <w:rFonts w:ascii="Times New Roman" w:hAnsi="Times New Roman" w:cs="Times New Roman"/>
          <w:sz w:val="24"/>
          <w:szCs w:val="24"/>
        </w:rPr>
        <w:t>Bagaimana tanggapan pasien terhadap kualitas layanan</w:t>
      </w:r>
      <w:r>
        <w:rPr>
          <w:rFonts w:ascii="Times New Roman" w:hAnsi="Times New Roman" w:cs="Times New Roman"/>
          <w:sz w:val="24"/>
          <w:szCs w:val="24"/>
        </w:rPr>
        <w:t xml:space="preserve"> </w:t>
      </w:r>
      <w:r w:rsidRPr="00E85D40">
        <w:rPr>
          <w:rFonts w:ascii="Times New Roman" w:hAnsi="Times New Roman" w:cs="Times New Roman"/>
          <w:sz w:val="24"/>
          <w:szCs w:val="24"/>
        </w:rPr>
        <w:t>di  Klinik Widya Bhakti Inti Bandung.</w:t>
      </w:r>
    </w:p>
    <w:p w:rsidR="008B32CD" w:rsidRPr="00E85D40" w:rsidRDefault="008B32CD" w:rsidP="00C216A4">
      <w:pPr>
        <w:pStyle w:val="ListParagraph"/>
        <w:numPr>
          <w:ilvl w:val="0"/>
          <w:numId w:val="9"/>
        </w:numPr>
        <w:spacing w:after="0" w:line="480" w:lineRule="auto"/>
        <w:ind w:left="360" w:hanging="360"/>
        <w:jc w:val="both"/>
        <w:rPr>
          <w:rFonts w:ascii="Times New Roman" w:hAnsi="Times New Roman" w:cs="Times New Roman"/>
          <w:sz w:val="24"/>
          <w:szCs w:val="24"/>
        </w:rPr>
      </w:pPr>
      <w:r w:rsidRPr="00E85D40">
        <w:rPr>
          <w:rFonts w:ascii="Times New Roman" w:hAnsi="Times New Roman" w:cs="Times New Roman"/>
          <w:sz w:val="24"/>
          <w:szCs w:val="24"/>
        </w:rPr>
        <w:t>Bagaimana tingkat kepuasan pasien di klinik Widya Bhakti Inti Bandung.</w:t>
      </w:r>
    </w:p>
    <w:p w:rsidR="008B32CD" w:rsidRPr="00E85D40" w:rsidRDefault="008B32CD" w:rsidP="00C216A4">
      <w:pPr>
        <w:pStyle w:val="ListParagraph"/>
        <w:numPr>
          <w:ilvl w:val="0"/>
          <w:numId w:val="9"/>
        </w:numPr>
        <w:spacing w:after="0" w:line="480" w:lineRule="auto"/>
        <w:ind w:left="360" w:hanging="360"/>
        <w:jc w:val="both"/>
        <w:rPr>
          <w:rFonts w:ascii="Times New Roman" w:hAnsi="Times New Roman" w:cs="Times New Roman"/>
          <w:sz w:val="24"/>
          <w:szCs w:val="24"/>
        </w:rPr>
      </w:pPr>
      <w:r w:rsidRPr="00E85D40">
        <w:rPr>
          <w:rFonts w:ascii="Times New Roman" w:hAnsi="Times New Roman" w:cs="Times New Roman"/>
          <w:sz w:val="24"/>
          <w:szCs w:val="24"/>
        </w:rPr>
        <w:t>Bagaimana tingkat kepercayaan pasien terhadap klinik Widya Bhakti Inti Bandung.</w:t>
      </w:r>
    </w:p>
    <w:p w:rsidR="008B32CD" w:rsidRPr="00E85D40" w:rsidRDefault="008B32CD" w:rsidP="00C216A4">
      <w:pPr>
        <w:pStyle w:val="ListParagraph"/>
        <w:numPr>
          <w:ilvl w:val="0"/>
          <w:numId w:val="9"/>
        </w:numPr>
        <w:spacing w:after="0" w:line="480" w:lineRule="auto"/>
        <w:ind w:left="360" w:hanging="360"/>
        <w:rPr>
          <w:rFonts w:ascii="Times New Roman" w:hAnsi="Times New Roman" w:cs="Times New Roman"/>
          <w:sz w:val="24"/>
          <w:szCs w:val="24"/>
        </w:rPr>
      </w:pPr>
      <w:r w:rsidRPr="00E85D40">
        <w:rPr>
          <w:rFonts w:ascii="Times New Roman" w:hAnsi="Times New Roman" w:cs="Times New Roman"/>
          <w:sz w:val="24"/>
          <w:szCs w:val="24"/>
        </w:rPr>
        <w:lastRenderedPageBreak/>
        <w:t>Seberapa</w:t>
      </w:r>
      <w:r>
        <w:rPr>
          <w:rFonts w:ascii="Times New Roman" w:hAnsi="Times New Roman" w:cs="Times New Roman"/>
          <w:sz w:val="24"/>
          <w:szCs w:val="24"/>
        </w:rPr>
        <w:t xml:space="preserve">  </w:t>
      </w:r>
      <w:r w:rsidRPr="00E85D40">
        <w:rPr>
          <w:rFonts w:ascii="Times New Roman" w:hAnsi="Times New Roman" w:cs="Times New Roman"/>
          <w:sz w:val="24"/>
          <w:szCs w:val="24"/>
        </w:rPr>
        <w:t xml:space="preserve">besar </w:t>
      </w:r>
      <w:r>
        <w:rPr>
          <w:rFonts w:ascii="Times New Roman" w:hAnsi="Times New Roman" w:cs="Times New Roman"/>
          <w:sz w:val="24"/>
          <w:szCs w:val="24"/>
        </w:rPr>
        <w:t xml:space="preserve"> </w:t>
      </w:r>
      <w:r w:rsidRPr="00E85D40">
        <w:rPr>
          <w:rFonts w:ascii="Times New Roman" w:hAnsi="Times New Roman" w:cs="Times New Roman"/>
          <w:sz w:val="24"/>
          <w:szCs w:val="24"/>
        </w:rPr>
        <w:t>pengaruh</w:t>
      </w:r>
      <w:r>
        <w:rPr>
          <w:rFonts w:ascii="Times New Roman" w:hAnsi="Times New Roman" w:cs="Times New Roman"/>
          <w:sz w:val="24"/>
          <w:szCs w:val="24"/>
        </w:rPr>
        <w:t xml:space="preserve">   </w:t>
      </w:r>
      <w:r w:rsidRPr="00E85D40">
        <w:rPr>
          <w:rFonts w:ascii="Times New Roman" w:hAnsi="Times New Roman" w:cs="Times New Roman"/>
          <w:sz w:val="24"/>
          <w:szCs w:val="24"/>
        </w:rPr>
        <w:t>kualitas</w:t>
      </w:r>
      <w:r>
        <w:rPr>
          <w:rFonts w:ascii="Times New Roman" w:hAnsi="Times New Roman" w:cs="Times New Roman"/>
          <w:sz w:val="24"/>
          <w:szCs w:val="24"/>
        </w:rPr>
        <w:t xml:space="preserve">  </w:t>
      </w:r>
      <w:r w:rsidRPr="00E85D40">
        <w:rPr>
          <w:rFonts w:ascii="Times New Roman" w:hAnsi="Times New Roman" w:cs="Times New Roman"/>
          <w:sz w:val="24"/>
          <w:szCs w:val="24"/>
        </w:rPr>
        <w:t>layanan  terhadap</w:t>
      </w:r>
      <w:r>
        <w:rPr>
          <w:rFonts w:ascii="Times New Roman" w:hAnsi="Times New Roman" w:cs="Times New Roman"/>
          <w:sz w:val="24"/>
          <w:szCs w:val="24"/>
        </w:rPr>
        <w:t xml:space="preserve">  </w:t>
      </w:r>
      <w:r w:rsidRPr="00E85D40">
        <w:rPr>
          <w:rFonts w:ascii="Times New Roman" w:hAnsi="Times New Roman" w:cs="Times New Roman"/>
          <w:sz w:val="24"/>
          <w:szCs w:val="24"/>
        </w:rPr>
        <w:t>kepuasan</w:t>
      </w:r>
      <w:r>
        <w:rPr>
          <w:rFonts w:ascii="Times New Roman" w:hAnsi="Times New Roman" w:cs="Times New Roman"/>
          <w:sz w:val="24"/>
          <w:szCs w:val="24"/>
        </w:rPr>
        <w:t xml:space="preserve">   pasien </w:t>
      </w:r>
      <w:r w:rsidRPr="00E85D40">
        <w:rPr>
          <w:rFonts w:ascii="Times New Roman" w:hAnsi="Times New Roman" w:cs="Times New Roman"/>
          <w:sz w:val="24"/>
          <w:szCs w:val="24"/>
        </w:rPr>
        <w:t>klinik Widya Bhakti Inti</w:t>
      </w:r>
      <w:r>
        <w:rPr>
          <w:rFonts w:ascii="Times New Roman" w:hAnsi="Times New Roman" w:cs="Times New Roman"/>
          <w:sz w:val="24"/>
          <w:szCs w:val="24"/>
        </w:rPr>
        <w:t>.</w:t>
      </w:r>
    </w:p>
    <w:p w:rsidR="008B32CD" w:rsidRPr="00E85D40" w:rsidRDefault="008B32CD" w:rsidP="00C216A4">
      <w:pPr>
        <w:pStyle w:val="ListParagraph"/>
        <w:numPr>
          <w:ilvl w:val="0"/>
          <w:numId w:val="9"/>
        </w:numPr>
        <w:spacing w:after="0" w:line="480" w:lineRule="auto"/>
        <w:ind w:left="360" w:hanging="360"/>
        <w:rPr>
          <w:rFonts w:ascii="Times New Roman" w:hAnsi="Times New Roman" w:cs="Times New Roman"/>
          <w:sz w:val="24"/>
          <w:szCs w:val="24"/>
        </w:rPr>
      </w:pPr>
      <w:r w:rsidRPr="00E85D40">
        <w:rPr>
          <w:rFonts w:ascii="Times New Roman" w:hAnsi="Times New Roman" w:cs="Times New Roman"/>
          <w:sz w:val="24"/>
          <w:szCs w:val="24"/>
        </w:rPr>
        <w:t>Seberapa besar pengaruh kepuasan</w:t>
      </w:r>
      <w:r>
        <w:rPr>
          <w:rFonts w:ascii="Times New Roman" w:hAnsi="Times New Roman" w:cs="Times New Roman"/>
          <w:sz w:val="24"/>
          <w:szCs w:val="24"/>
        </w:rPr>
        <w:t xml:space="preserve"> </w:t>
      </w:r>
      <w:r w:rsidRPr="00E85D40">
        <w:rPr>
          <w:rFonts w:ascii="Times New Roman" w:hAnsi="Times New Roman" w:cs="Times New Roman"/>
          <w:sz w:val="24"/>
          <w:szCs w:val="24"/>
        </w:rPr>
        <w:t>terhadap kepercayaan pasien terhadap klinik Widya Bhakti Inti</w:t>
      </w:r>
      <w:r>
        <w:rPr>
          <w:rFonts w:ascii="Times New Roman" w:hAnsi="Times New Roman" w:cs="Times New Roman"/>
          <w:sz w:val="24"/>
          <w:szCs w:val="24"/>
        </w:rPr>
        <w:t>.</w:t>
      </w:r>
    </w:p>
    <w:p w:rsidR="008B32CD" w:rsidRPr="00E85D40" w:rsidRDefault="008B32CD" w:rsidP="00C216A4">
      <w:pPr>
        <w:pStyle w:val="ListParagraph"/>
        <w:numPr>
          <w:ilvl w:val="0"/>
          <w:numId w:val="9"/>
        </w:numPr>
        <w:spacing w:after="0" w:line="480" w:lineRule="auto"/>
        <w:ind w:left="360" w:hanging="360"/>
        <w:rPr>
          <w:rFonts w:ascii="Times New Roman" w:hAnsi="Times New Roman" w:cs="Times New Roman"/>
          <w:sz w:val="24"/>
          <w:szCs w:val="24"/>
        </w:rPr>
      </w:pPr>
      <w:r>
        <w:rPr>
          <w:rFonts w:ascii="Times New Roman" w:hAnsi="Times New Roman" w:cs="Times New Roman"/>
          <w:sz w:val="24"/>
          <w:szCs w:val="24"/>
        </w:rPr>
        <w:t xml:space="preserve">Seberapa  besar  pengaruh </w:t>
      </w:r>
      <w:r w:rsidRPr="00E85D40">
        <w:rPr>
          <w:rFonts w:ascii="Times New Roman" w:hAnsi="Times New Roman" w:cs="Times New Roman"/>
          <w:sz w:val="24"/>
          <w:szCs w:val="24"/>
        </w:rPr>
        <w:t xml:space="preserve"> kualitas   layanan   terhadap  kepercayaan baik secara langsung maupun tidak langsung melalui kepuasan.</w:t>
      </w:r>
    </w:p>
    <w:p w:rsidR="008B32CD" w:rsidRPr="00906042" w:rsidRDefault="008B32CD" w:rsidP="008B32CD">
      <w:pPr>
        <w:pStyle w:val="ListParagraph"/>
        <w:numPr>
          <w:ilvl w:val="1"/>
          <w:numId w:val="10"/>
        </w:num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Tujuan Penelitian</w:t>
      </w:r>
    </w:p>
    <w:p w:rsidR="008B32CD" w:rsidRPr="005F0708" w:rsidRDefault="008B32CD" w:rsidP="008B32CD">
      <w:pPr>
        <w:spacing w:after="0" w:line="480" w:lineRule="auto"/>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Adapun </w:t>
      </w:r>
      <w:r w:rsidRPr="005F0708">
        <w:rPr>
          <w:rFonts w:ascii="Times New Roman" w:eastAsia="Times New Roman" w:hAnsi="Times New Roman" w:cs="Times New Roman"/>
          <w:sz w:val="24"/>
          <w:szCs w:val="24"/>
        </w:rPr>
        <w:t xml:space="preserve">tujuan </w:t>
      </w:r>
      <w:r>
        <w:rPr>
          <w:rFonts w:ascii="Times New Roman" w:eastAsia="Times New Roman" w:hAnsi="Times New Roman" w:cs="Times New Roman"/>
          <w:sz w:val="24"/>
          <w:szCs w:val="24"/>
        </w:rPr>
        <w:t xml:space="preserve">yang ingin dicapai dalam </w:t>
      </w:r>
      <w:r w:rsidRPr="005F0708">
        <w:rPr>
          <w:rFonts w:ascii="Times New Roman" w:eastAsia="Times New Roman" w:hAnsi="Times New Roman" w:cs="Times New Roman"/>
          <w:sz w:val="24"/>
          <w:szCs w:val="24"/>
        </w:rPr>
        <w:t>penelitian ini adalah</w:t>
      </w:r>
      <w:r>
        <w:rPr>
          <w:rFonts w:ascii="Times New Roman" w:eastAsia="Times New Roman" w:hAnsi="Times New Roman" w:cs="Times New Roman"/>
          <w:sz w:val="24"/>
          <w:szCs w:val="24"/>
        </w:rPr>
        <w:t xml:space="preserve"> untuk mengetahui</w:t>
      </w:r>
      <w:r w:rsidRPr="005F0708">
        <w:rPr>
          <w:rFonts w:ascii="Times New Roman" w:eastAsia="Times New Roman" w:hAnsi="Times New Roman" w:cs="Times New Roman"/>
          <w:sz w:val="24"/>
          <w:szCs w:val="24"/>
        </w:rPr>
        <w:t>:</w:t>
      </w:r>
    </w:p>
    <w:p w:rsidR="008B32CD" w:rsidRPr="00E85D40" w:rsidRDefault="008B32CD" w:rsidP="00C216A4">
      <w:pPr>
        <w:pStyle w:val="ListParagraph"/>
        <w:numPr>
          <w:ilvl w:val="0"/>
          <w:numId w:val="11"/>
        </w:numPr>
        <w:spacing w:after="0" w:line="480" w:lineRule="auto"/>
        <w:ind w:left="360"/>
        <w:jc w:val="both"/>
        <w:rPr>
          <w:rFonts w:ascii="Times New Roman" w:hAnsi="Times New Roman" w:cs="Times New Roman"/>
          <w:sz w:val="24"/>
          <w:szCs w:val="24"/>
        </w:rPr>
      </w:pPr>
      <w:r w:rsidRPr="00E85D40">
        <w:rPr>
          <w:rFonts w:ascii="Times New Roman" w:hAnsi="Times New Roman" w:cs="Times New Roman"/>
          <w:sz w:val="24"/>
          <w:szCs w:val="24"/>
        </w:rPr>
        <w:t>Tingkat  kualitas   pelayanan di Klinik Widya Bhakti Inti Bandung.</w:t>
      </w:r>
    </w:p>
    <w:p w:rsidR="008B32CD" w:rsidRPr="00E85D40" w:rsidRDefault="008B32CD" w:rsidP="00C216A4">
      <w:pPr>
        <w:pStyle w:val="ListParagraph"/>
        <w:numPr>
          <w:ilvl w:val="0"/>
          <w:numId w:val="11"/>
        </w:numPr>
        <w:spacing w:after="0" w:line="480" w:lineRule="auto"/>
        <w:ind w:left="360"/>
        <w:jc w:val="both"/>
        <w:rPr>
          <w:rFonts w:ascii="Times New Roman" w:hAnsi="Times New Roman" w:cs="Times-Bold"/>
          <w:sz w:val="24"/>
          <w:szCs w:val="24"/>
        </w:rPr>
      </w:pPr>
      <w:r w:rsidRPr="00E85D40">
        <w:rPr>
          <w:rFonts w:ascii="Times New Roman" w:hAnsi="Times New Roman" w:cs="Times-Bold"/>
          <w:sz w:val="24"/>
          <w:szCs w:val="24"/>
        </w:rPr>
        <w:t>Ti</w:t>
      </w:r>
      <w:r>
        <w:rPr>
          <w:rFonts w:ascii="Times New Roman" w:hAnsi="Times New Roman" w:cs="Times-Bold"/>
          <w:sz w:val="24"/>
          <w:szCs w:val="24"/>
        </w:rPr>
        <w:t>ngkat kepuasan pasien terhadap Klinik widya B</w:t>
      </w:r>
      <w:r w:rsidRPr="00E85D40">
        <w:rPr>
          <w:rFonts w:ascii="Times New Roman" w:hAnsi="Times New Roman" w:cs="Times-Bold"/>
          <w:sz w:val="24"/>
          <w:szCs w:val="24"/>
        </w:rPr>
        <w:t>hakti Inti Bandung.</w:t>
      </w:r>
    </w:p>
    <w:p w:rsidR="008B32CD" w:rsidRPr="00E85D40" w:rsidRDefault="008B32CD" w:rsidP="00C216A4">
      <w:pPr>
        <w:pStyle w:val="ListParagraph"/>
        <w:numPr>
          <w:ilvl w:val="0"/>
          <w:numId w:val="11"/>
        </w:numPr>
        <w:spacing w:after="0" w:line="480" w:lineRule="auto"/>
        <w:ind w:left="360"/>
        <w:jc w:val="both"/>
        <w:rPr>
          <w:rFonts w:ascii="Times New Roman" w:hAnsi="Times New Roman" w:cs="Times-Bold"/>
          <w:sz w:val="24"/>
          <w:szCs w:val="24"/>
        </w:rPr>
      </w:pPr>
      <w:r w:rsidRPr="00E85D40">
        <w:rPr>
          <w:rFonts w:ascii="Times New Roman" w:hAnsi="Times New Roman" w:cs="Times New Roman"/>
          <w:sz w:val="24"/>
          <w:szCs w:val="24"/>
        </w:rPr>
        <w:t>Tingkat kepercayaan pasien terhadap klinik Widya Bhakti Inti Bandung.</w:t>
      </w:r>
    </w:p>
    <w:p w:rsidR="008B32CD" w:rsidRPr="00854519" w:rsidRDefault="008B32CD" w:rsidP="00C216A4">
      <w:pPr>
        <w:pStyle w:val="ListParagraph"/>
        <w:numPr>
          <w:ilvl w:val="0"/>
          <w:numId w:val="11"/>
        </w:numPr>
        <w:spacing w:after="0" w:line="480" w:lineRule="auto"/>
        <w:ind w:left="360"/>
        <w:rPr>
          <w:rFonts w:ascii="Times New Roman" w:hAnsi="Times New Roman" w:cs="Times New Roman"/>
          <w:sz w:val="24"/>
          <w:szCs w:val="24"/>
        </w:rPr>
      </w:pPr>
      <w:r w:rsidRPr="00E85D40">
        <w:rPr>
          <w:rFonts w:ascii="Times New Roman" w:hAnsi="Times New Roman" w:cs="Times-Bold"/>
          <w:sz w:val="24"/>
          <w:szCs w:val="24"/>
        </w:rPr>
        <w:t>Besarnya  pengaruh</w:t>
      </w:r>
      <w:r>
        <w:rPr>
          <w:rFonts w:ascii="Times New Roman" w:hAnsi="Times New Roman" w:cs="Times-Bold"/>
          <w:sz w:val="24"/>
          <w:szCs w:val="24"/>
        </w:rPr>
        <w:t xml:space="preserve"> </w:t>
      </w:r>
      <w:r w:rsidRPr="00E85D40">
        <w:rPr>
          <w:rFonts w:ascii="Times New Roman" w:hAnsi="Times New Roman" w:cs="Times New Roman"/>
          <w:sz w:val="24"/>
          <w:szCs w:val="24"/>
        </w:rPr>
        <w:t>tingkat  kualitas</w:t>
      </w:r>
      <w:r>
        <w:rPr>
          <w:rFonts w:ascii="Times New Roman" w:hAnsi="Times New Roman" w:cs="Times New Roman"/>
          <w:sz w:val="24"/>
          <w:szCs w:val="24"/>
        </w:rPr>
        <w:t xml:space="preserve"> </w:t>
      </w:r>
      <w:r w:rsidRPr="00E85D40">
        <w:rPr>
          <w:rFonts w:ascii="Times New Roman" w:hAnsi="Times New Roman" w:cs="Times New Roman"/>
          <w:sz w:val="24"/>
          <w:szCs w:val="24"/>
        </w:rPr>
        <w:t>pelayanan  terhadap  kepuasan</w:t>
      </w:r>
      <w:r>
        <w:rPr>
          <w:rFonts w:ascii="Times New Roman" w:hAnsi="Times New Roman" w:cs="Times New Roman"/>
          <w:sz w:val="24"/>
          <w:szCs w:val="24"/>
        </w:rPr>
        <w:t xml:space="preserve"> </w:t>
      </w:r>
      <w:r w:rsidRPr="00E85D40">
        <w:rPr>
          <w:rFonts w:ascii="Times New Roman" w:hAnsi="Times New Roman" w:cs="Times New Roman"/>
          <w:sz w:val="24"/>
          <w:szCs w:val="24"/>
        </w:rPr>
        <w:t xml:space="preserve">pasien di </w:t>
      </w:r>
      <w:r>
        <w:rPr>
          <w:rFonts w:ascii="Times New Roman" w:hAnsi="Times New Roman" w:cs="Times New Roman"/>
          <w:sz w:val="24"/>
          <w:szCs w:val="24"/>
        </w:rPr>
        <w:t>K</w:t>
      </w:r>
      <w:r w:rsidRPr="00854519">
        <w:rPr>
          <w:rFonts w:ascii="Times New Roman" w:hAnsi="Times New Roman" w:cs="Times New Roman"/>
          <w:sz w:val="24"/>
          <w:szCs w:val="24"/>
        </w:rPr>
        <w:t>linik Widya Bhakti Inti.</w:t>
      </w:r>
    </w:p>
    <w:p w:rsidR="008B32CD" w:rsidRPr="00854519" w:rsidRDefault="008B32CD" w:rsidP="00C216A4">
      <w:pPr>
        <w:pStyle w:val="ListParagraph"/>
        <w:numPr>
          <w:ilvl w:val="0"/>
          <w:numId w:val="11"/>
        </w:numPr>
        <w:spacing w:after="0" w:line="480" w:lineRule="auto"/>
        <w:ind w:left="360"/>
        <w:rPr>
          <w:rFonts w:ascii="Times New Roman" w:hAnsi="Times New Roman" w:cs="Times New Roman"/>
          <w:sz w:val="24"/>
          <w:szCs w:val="24"/>
        </w:rPr>
      </w:pPr>
      <w:r w:rsidRPr="00E85D40">
        <w:rPr>
          <w:rFonts w:ascii="Times New Roman" w:hAnsi="Times New Roman" w:cs="Times New Roman"/>
          <w:sz w:val="24"/>
          <w:szCs w:val="24"/>
        </w:rPr>
        <w:t>Besarnya pengaruh kepuasan terhada</w:t>
      </w:r>
      <w:r>
        <w:rPr>
          <w:rFonts w:ascii="Times New Roman" w:hAnsi="Times New Roman" w:cs="Times New Roman"/>
          <w:sz w:val="24"/>
          <w:szCs w:val="24"/>
        </w:rPr>
        <w:t>p kepercayaan pasien terhadap K</w:t>
      </w:r>
      <w:r w:rsidRPr="00E85D40">
        <w:rPr>
          <w:rFonts w:ascii="Times New Roman" w:hAnsi="Times New Roman" w:cs="Times New Roman"/>
          <w:sz w:val="24"/>
          <w:szCs w:val="24"/>
        </w:rPr>
        <w:t xml:space="preserve">linik Widya </w:t>
      </w:r>
      <w:r w:rsidRPr="00854519">
        <w:rPr>
          <w:rFonts w:ascii="Times New Roman" w:hAnsi="Times New Roman" w:cs="Times New Roman"/>
          <w:sz w:val="24"/>
          <w:szCs w:val="24"/>
        </w:rPr>
        <w:t>Bhakti Inti.</w:t>
      </w:r>
    </w:p>
    <w:p w:rsidR="00630BEA" w:rsidRPr="009121AC" w:rsidRDefault="008B32CD" w:rsidP="00C216A4">
      <w:pPr>
        <w:pStyle w:val="ListParagraph"/>
        <w:numPr>
          <w:ilvl w:val="0"/>
          <w:numId w:val="11"/>
        </w:numPr>
        <w:spacing w:after="0" w:line="480" w:lineRule="auto"/>
        <w:ind w:left="360"/>
        <w:rPr>
          <w:rFonts w:ascii="Times New Roman" w:hAnsi="Times New Roman" w:cs="Times New Roman"/>
          <w:sz w:val="24"/>
          <w:szCs w:val="24"/>
        </w:rPr>
      </w:pPr>
      <w:r w:rsidRPr="00E85D40">
        <w:rPr>
          <w:rFonts w:ascii="Times New Roman" w:hAnsi="Times New Roman" w:cs="Times New Roman"/>
          <w:sz w:val="24"/>
          <w:szCs w:val="24"/>
        </w:rPr>
        <w:t>Besarnya pengaruh  kualitas  layanan  terhadap</w:t>
      </w:r>
      <w:r>
        <w:rPr>
          <w:rFonts w:ascii="Times New Roman" w:hAnsi="Times New Roman" w:cs="Times New Roman"/>
          <w:sz w:val="24"/>
          <w:szCs w:val="24"/>
        </w:rPr>
        <w:t xml:space="preserve"> </w:t>
      </w:r>
      <w:r w:rsidRPr="00E85D40">
        <w:rPr>
          <w:rFonts w:ascii="Times New Roman" w:hAnsi="Times New Roman" w:cs="Times New Roman"/>
          <w:sz w:val="24"/>
          <w:szCs w:val="24"/>
        </w:rPr>
        <w:t xml:space="preserve">kepercayaan </w:t>
      </w:r>
      <w:r>
        <w:rPr>
          <w:rFonts w:ascii="Times New Roman" w:hAnsi="Times New Roman" w:cs="Times New Roman"/>
          <w:sz w:val="24"/>
          <w:szCs w:val="24"/>
        </w:rPr>
        <w:t xml:space="preserve"> </w:t>
      </w:r>
      <w:r w:rsidRPr="00E85D40">
        <w:rPr>
          <w:rFonts w:ascii="Times New Roman" w:hAnsi="Times New Roman" w:cs="Times New Roman"/>
          <w:sz w:val="24"/>
          <w:szCs w:val="24"/>
        </w:rPr>
        <w:t>baik secara langsung</w:t>
      </w:r>
      <w:r>
        <w:rPr>
          <w:rFonts w:ascii="Times New Roman" w:hAnsi="Times New Roman" w:cs="Times New Roman"/>
          <w:sz w:val="24"/>
          <w:szCs w:val="24"/>
        </w:rPr>
        <w:t xml:space="preserve"> </w:t>
      </w:r>
      <w:r w:rsidRPr="00854519">
        <w:rPr>
          <w:rFonts w:ascii="Times New Roman" w:hAnsi="Times New Roman" w:cs="Times New Roman"/>
          <w:sz w:val="24"/>
          <w:szCs w:val="24"/>
        </w:rPr>
        <w:t>maupun tidak langsung melalui kepuasan.</w:t>
      </w:r>
    </w:p>
    <w:p w:rsidR="009121AC" w:rsidRDefault="009121AC" w:rsidP="009121AC">
      <w:pPr>
        <w:pStyle w:val="ListParagraph"/>
        <w:numPr>
          <w:ilvl w:val="1"/>
          <w:numId w:val="10"/>
        </w:numPr>
        <w:spacing w:after="0" w:line="480" w:lineRule="auto"/>
        <w:jc w:val="both"/>
        <w:rPr>
          <w:rFonts w:ascii="Times New Roman" w:hAnsi="Times New Roman" w:cs="Times-Bold"/>
          <w:b/>
          <w:sz w:val="24"/>
          <w:szCs w:val="24"/>
        </w:rPr>
      </w:pPr>
      <w:r w:rsidRPr="005F0708">
        <w:rPr>
          <w:rFonts w:ascii="Times New Roman" w:hAnsi="Times New Roman" w:cs="Times-Bold"/>
          <w:b/>
          <w:sz w:val="24"/>
          <w:szCs w:val="24"/>
        </w:rPr>
        <w:t>Manfaat Penelitian</w:t>
      </w:r>
    </w:p>
    <w:p w:rsidR="009121AC" w:rsidRPr="00C216A4" w:rsidRDefault="009121AC" w:rsidP="00C216A4">
      <w:pPr>
        <w:spacing w:after="0" w:line="480" w:lineRule="auto"/>
        <w:ind w:firstLine="480"/>
        <w:jc w:val="both"/>
        <w:rPr>
          <w:rFonts w:ascii="Times New Roman" w:hAnsi="Times New Roman" w:cs="Times-Bold"/>
          <w:sz w:val="24"/>
          <w:szCs w:val="24"/>
        </w:rPr>
      </w:pPr>
      <w:r w:rsidRPr="00C216A4">
        <w:rPr>
          <w:rFonts w:ascii="Times New Roman" w:hAnsi="Times New Roman" w:cs="Times-Bold"/>
          <w:sz w:val="24"/>
          <w:szCs w:val="24"/>
        </w:rPr>
        <w:t>Kegunaan penelitian ini diharapkan dapat memberikan sumbangan secara teoritis maupun secara praktis sebagai berikut :</w:t>
      </w:r>
    </w:p>
    <w:p w:rsidR="009121AC" w:rsidRDefault="009121AC" w:rsidP="009121AC">
      <w:pPr>
        <w:pStyle w:val="ListParagraph"/>
        <w:numPr>
          <w:ilvl w:val="0"/>
          <w:numId w:val="12"/>
        </w:numPr>
        <w:spacing w:after="0" w:line="480" w:lineRule="auto"/>
        <w:jc w:val="both"/>
        <w:rPr>
          <w:rFonts w:ascii="Times New Roman" w:hAnsi="Times New Roman" w:cs="Times-Bold"/>
          <w:b/>
          <w:sz w:val="24"/>
          <w:szCs w:val="24"/>
        </w:rPr>
      </w:pPr>
      <w:r>
        <w:rPr>
          <w:rFonts w:ascii="Times New Roman" w:hAnsi="Times New Roman" w:cs="Times-Bold"/>
          <w:b/>
          <w:sz w:val="24"/>
          <w:szCs w:val="24"/>
        </w:rPr>
        <w:t>Manfaat Teoritis</w:t>
      </w:r>
    </w:p>
    <w:p w:rsidR="009121AC" w:rsidRDefault="00C216A4" w:rsidP="00C216A4">
      <w:pPr>
        <w:tabs>
          <w:tab w:val="left" w:pos="720"/>
        </w:tabs>
        <w:spacing w:after="0" w:line="480" w:lineRule="auto"/>
        <w:jc w:val="both"/>
        <w:rPr>
          <w:rFonts w:ascii="Times New Roman" w:hAnsi="Times New Roman" w:cs="Times-Bold"/>
          <w:sz w:val="24"/>
          <w:szCs w:val="24"/>
        </w:rPr>
      </w:pPr>
      <w:r>
        <w:rPr>
          <w:rFonts w:ascii="Times New Roman" w:hAnsi="Times New Roman" w:cs="Times New Roman"/>
          <w:sz w:val="24"/>
          <w:szCs w:val="24"/>
        </w:rPr>
        <w:lastRenderedPageBreak/>
        <w:tab/>
      </w:r>
      <w:r w:rsidR="009121AC" w:rsidRPr="000145DE">
        <w:rPr>
          <w:rFonts w:ascii="Times New Roman" w:hAnsi="Times New Roman" w:cs="Times-Bold"/>
          <w:sz w:val="24"/>
          <w:szCs w:val="24"/>
        </w:rPr>
        <w:t>Penelitian ini diharapkan berguna untuk pengembangan ilmu manajemen khususnya manajemen Rumah sakit tentang kualitas layanan, kepuasan dan kepercayaan pasien</w:t>
      </w:r>
      <w:r w:rsidR="009121AC">
        <w:rPr>
          <w:rFonts w:ascii="Times New Roman" w:hAnsi="Times New Roman" w:cs="Times-Bold"/>
          <w:sz w:val="24"/>
          <w:szCs w:val="24"/>
        </w:rPr>
        <w:t xml:space="preserve">, dan </w:t>
      </w:r>
      <w:r w:rsidR="009121AC" w:rsidRPr="000145DE">
        <w:rPr>
          <w:rFonts w:ascii="Times New Roman" w:hAnsi="Times New Roman" w:cs="Times-Bold"/>
          <w:sz w:val="24"/>
          <w:szCs w:val="24"/>
        </w:rPr>
        <w:t xml:space="preserve">dapat menambah wawasan tentang ilmu manajemen khususnya manajemen rumah sakit serta lebih memahami masalah secara objektif, ilmiah dan rasional tentang pelayanan kesehatan. </w:t>
      </w:r>
    </w:p>
    <w:p w:rsidR="009121AC" w:rsidRDefault="009121AC" w:rsidP="00C216A4">
      <w:pPr>
        <w:pStyle w:val="ListParagraph"/>
        <w:numPr>
          <w:ilvl w:val="0"/>
          <w:numId w:val="12"/>
        </w:numPr>
        <w:spacing w:after="0" w:line="480" w:lineRule="auto"/>
        <w:ind w:left="450"/>
        <w:jc w:val="both"/>
        <w:rPr>
          <w:rFonts w:ascii="Times New Roman" w:hAnsi="Times New Roman" w:cs="Times-Bold"/>
          <w:b/>
          <w:sz w:val="24"/>
          <w:szCs w:val="24"/>
        </w:rPr>
      </w:pPr>
      <w:r w:rsidRPr="009121AC">
        <w:rPr>
          <w:rFonts w:ascii="Times New Roman" w:hAnsi="Times New Roman" w:cs="Times-Bold"/>
          <w:b/>
          <w:sz w:val="24"/>
          <w:szCs w:val="24"/>
        </w:rPr>
        <w:t>Manfaat Praktis</w:t>
      </w:r>
    </w:p>
    <w:p w:rsidR="006F71C3" w:rsidRDefault="006F71C3" w:rsidP="00C216A4">
      <w:pPr>
        <w:spacing w:after="0" w:line="480" w:lineRule="auto"/>
        <w:ind w:firstLine="720"/>
        <w:jc w:val="both"/>
        <w:rPr>
          <w:rFonts w:ascii="Times New Roman" w:hAnsi="Times New Roman" w:cs="Times-Bold"/>
          <w:sz w:val="24"/>
          <w:szCs w:val="24"/>
        </w:rPr>
      </w:pPr>
      <w:r>
        <w:rPr>
          <w:rFonts w:ascii="Times New Roman" w:hAnsi="Times New Roman" w:cs="Times-Bold"/>
          <w:sz w:val="24"/>
          <w:szCs w:val="24"/>
        </w:rPr>
        <w:t>Hasil penelitian ini diharapkan dapat</w:t>
      </w:r>
      <w:r w:rsidRPr="000145DE">
        <w:rPr>
          <w:rFonts w:ascii="Times New Roman" w:hAnsi="Times New Roman" w:cs="Times-Bold"/>
          <w:sz w:val="24"/>
          <w:szCs w:val="24"/>
        </w:rPr>
        <w:t xml:space="preserve"> </w:t>
      </w:r>
      <w:r>
        <w:rPr>
          <w:rFonts w:ascii="Times New Roman" w:hAnsi="Times New Roman" w:cs="Times-Bold"/>
          <w:sz w:val="24"/>
          <w:szCs w:val="24"/>
        </w:rPr>
        <w:t xml:space="preserve">memberikan </w:t>
      </w:r>
      <w:r w:rsidRPr="000145DE">
        <w:rPr>
          <w:rFonts w:ascii="Times New Roman" w:hAnsi="Times New Roman" w:cs="Times-Bold"/>
          <w:sz w:val="24"/>
          <w:szCs w:val="24"/>
        </w:rPr>
        <w:t xml:space="preserve">masukan kepada manajemen PT. Widya Bhakti Inti Bandung </w:t>
      </w:r>
      <w:r>
        <w:rPr>
          <w:rFonts w:ascii="Times New Roman" w:hAnsi="Times New Roman" w:cs="Times-Bold"/>
          <w:sz w:val="24"/>
          <w:szCs w:val="24"/>
        </w:rPr>
        <w:t>dalam menyelenggarakan pelayanan kesehatan, serta dapat dijadikan</w:t>
      </w:r>
      <w:r w:rsidRPr="000145DE">
        <w:rPr>
          <w:rFonts w:ascii="Times New Roman" w:hAnsi="Times New Roman" w:cs="Times-Bold"/>
          <w:sz w:val="24"/>
          <w:szCs w:val="24"/>
        </w:rPr>
        <w:t xml:space="preserve"> dasar dalam upaya peningkatan </w:t>
      </w:r>
      <w:r>
        <w:rPr>
          <w:rFonts w:ascii="Times New Roman" w:hAnsi="Times New Roman" w:cs="Times-Bold"/>
          <w:sz w:val="24"/>
          <w:szCs w:val="24"/>
        </w:rPr>
        <w:t xml:space="preserve">kualitas layanan, </w:t>
      </w:r>
      <w:r w:rsidRPr="000145DE">
        <w:rPr>
          <w:rFonts w:ascii="Times New Roman" w:hAnsi="Times New Roman" w:cs="Times-Bold"/>
          <w:sz w:val="24"/>
          <w:szCs w:val="24"/>
        </w:rPr>
        <w:t xml:space="preserve">kepuasan pasien </w:t>
      </w:r>
      <w:r>
        <w:rPr>
          <w:rFonts w:ascii="Times New Roman" w:hAnsi="Times New Roman" w:cs="Times-Bold"/>
          <w:sz w:val="24"/>
          <w:szCs w:val="24"/>
        </w:rPr>
        <w:t xml:space="preserve">dan </w:t>
      </w:r>
      <w:r w:rsidRPr="000145DE">
        <w:rPr>
          <w:rFonts w:ascii="Times New Roman" w:hAnsi="Times New Roman" w:cs="Times-Bold"/>
          <w:sz w:val="24"/>
          <w:szCs w:val="24"/>
        </w:rPr>
        <w:t>keperca</w:t>
      </w:r>
      <w:r>
        <w:rPr>
          <w:rFonts w:ascii="Times New Roman" w:hAnsi="Times New Roman" w:cs="Times-Bold"/>
          <w:sz w:val="24"/>
          <w:szCs w:val="24"/>
        </w:rPr>
        <w:t>yaan pasien</w:t>
      </w:r>
      <w:r w:rsidRPr="000145DE">
        <w:rPr>
          <w:rFonts w:ascii="Times New Roman" w:hAnsi="Times New Roman" w:cs="Times-Bold"/>
          <w:sz w:val="24"/>
          <w:szCs w:val="24"/>
        </w:rPr>
        <w:t>, sehingga berdampak terhadap peningkatan jumlah peserta pasien BPJS dan pasien umum berbayar di Klinik Widya Bhakti Inti Bandung.</w:t>
      </w:r>
    </w:p>
    <w:p w:rsidR="006F71C3" w:rsidRDefault="006F71C3" w:rsidP="006F71C3">
      <w:pPr>
        <w:pStyle w:val="ListParagraph"/>
        <w:numPr>
          <w:ilvl w:val="0"/>
          <w:numId w:val="2"/>
        </w:numPr>
        <w:spacing w:after="160" w:line="480" w:lineRule="auto"/>
        <w:ind w:left="0" w:firstLine="0"/>
        <w:rPr>
          <w:rFonts w:ascii="Times New Roman" w:eastAsia="Times New Roman" w:hAnsi="Times New Roman" w:cs="Times-Bold"/>
          <w:b/>
          <w:sz w:val="24"/>
          <w:szCs w:val="23"/>
        </w:rPr>
      </w:pPr>
      <w:r w:rsidRPr="006F71C3">
        <w:rPr>
          <w:rFonts w:ascii="Times New Roman" w:eastAsia="Times New Roman" w:hAnsi="Times New Roman" w:cs="Times-Bold"/>
          <w:b/>
          <w:sz w:val="24"/>
          <w:szCs w:val="23"/>
        </w:rPr>
        <w:t>KAJIAN PUSTAKA, KERANGKA PEMIKIRAN, DAN HIPOTESIS</w:t>
      </w:r>
    </w:p>
    <w:p w:rsidR="006F71C3" w:rsidRDefault="006F71C3" w:rsidP="006F71C3">
      <w:pPr>
        <w:pStyle w:val="ListParagraph"/>
        <w:widowControl w:val="0"/>
        <w:numPr>
          <w:ilvl w:val="1"/>
          <w:numId w:val="2"/>
        </w:numPr>
        <w:autoSpaceDE w:val="0"/>
        <w:autoSpaceDN w:val="0"/>
        <w:adjustRightInd w:val="0"/>
        <w:spacing w:after="0" w:line="480" w:lineRule="auto"/>
        <w:ind w:left="0" w:firstLine="0"/>
        <w:jc w:val="both"/>
        <w:rPr>
          <w:rFonts w:ascii="Times New Roman" w:eastAsia="Times New Roman" w:hAnsi="Times New Roman" w:cs="Times-Bold"/>
          <w:b/>
          <w:sz w:val="24"/>
          <w:szCs w:val="23"/>
        </w:rPr>
      </w:pPr>
      <w:r>
        <w:rPr>
          <w:rFonts w:ascii="Times New Roman" w:eastAsia="Times New Roman" w:hAnsi="Times New Roman" w:cs="Times-Bold"/>
          <w:b/>
          <w:sz w:val="24"/>
          <w:szCs w:val="23"/>
        </w:rPr>
        <w:t>Kajian Pustaka</w:t>
      </w:r>
    </w:p>
    <w:p w:rsidR="006F71C3" w:rsidRDefault="006F71C3" w:rsidP="0079124E">
      <w:pPr>
        <w:pStyle w:val="ListParagraph"/>
        <w:widowControl w:val="0"/>
        <w:numPr>
          <w:ilvl w:val="2"/>
          <w:numId w:val="2"/>
        </w:numPr>
        <w:autoSpaceDE w:val="0"/>
        <w:autoSpaceDN w:val="0"/>
        <w:adjustRightInd w:val="0"/>
        <w:spacing w:after="0" w:line="480" w:lineRule="auto"/>
        <w:ind w:left="0" w:firstLine="0"/>
        <w:jc w:val="both"/>
        <w:rPr>
          <w:rFonts w:ascii="Times New Roman" w:eastAsia="Times New Roman" w:hAnsi="Times New Roman" w:cs="Times-Bold"/>
          <w:b/>
          <w:sz w:val="24"/>
          <w:szCs w:val="23"/>
        </w:rPr>
      </w:pPr>
      <w:r w:rsidRPr="006F71C3">
        <w:rPr>
          <w:rFonts w:ascii="Times New Roman" w:eastAsia="Times New Roman" w:hAnsi="Times New Roman" w:cs="Times-Bold"/>
          <w:b/>
          <w:sz w:val="24"/>
          <w:szCs w:val="23"/>
        </w:rPr>
        <w:t>Pengertian Manajemen</w:t>
      </w:r>
    </w:p>
    <w:p w:rsidR="006F71C3" w:rsidRPr="00174EEA" w:rsidRDefault="006F71C3" w:rsidP="00174EEA">
      <w:pPr>
        <w:widowControl w:val="0"/>
        <w:autoSpaceDE w:val="0"/>
        <w:autoSpaceDN w:val="0"/>
        <w:adjustRightInd w:val="0"/>
        <w:spacing w:after="0" w:line="480" w:lineRule="auto"/>
        <w:ind w:firstLine="720"/>
        <w:jc w:val="both"/>
        <w:rPr>
          <w:rFonts w:ascii="Times New Roman" w:eastAsiaTheme="minorHAnsi" w:hAnsi="Times New Roman" w:cs="Times New Roman"/>
          <w:color w:val="000000"/>
          <w:sz w:val="24"/>
          <w:szCs w:val="24"/>
        </w:rPr>
      </w:pPr>
      <w:r w:rsidRPr="00174EEA">
        <w:rPr>
          <w:rFonts w:ascii="Times New Roman" w:hAnsi="Times New Roman" w:cs="Times New Roman"/>
          <w:color w:val="000000"/>
          <w:sz w:val="24"/>
          <w:szCs w:val="24"/>
        </w:rPr>
        <w:t>Manajemen merupakan suatu proses dalam mera</w:t>
      </w:r>
      <w:r w:rsidR="0079124E" w:rsidRPr="00174EEA">
        <w:rPr>
          <w:rFonts w:ascii="Times New Roman" w:hAnsi="Times New Roman" w:cs="Times New Roman"/>
          <w:color w:val="000000"/>
          <w:sz w:val="24"/>
          <w:szCs w:val="24"/>
        </w:rPr>
        <w:t>ncang dan memelihara lingkungan</w:t>
      </w:r>
      <w:r w:rsidRPr="00174EEA">
        <w:rPr>
          <w:rFonts w:ascii="Times New Roman" w:hAnsi="Times New Roman" w:cs="Times New Roman"/>
          <w:color w:val="000000"/>
          <w:sz w:val="24"/>
          <w:szCs w:val="24"/>
        </w:rPr>
        <w:t>dimana individu bekerja bersama-sama dalam suatu kelompok untuk mencapai tujuan yang dipilih (</w:t>
      </w:r>
      <w:r w:rsidRPr="00174EEA">
        <w:rPr>
          <w:rFonts w:ascii="Times New Roman" w:hAnsi="Times New Roman" w:cs="Times New Roman"/>
          <w:color w:val="000000"/>
          <w:sz w:val="24"/>
          <w:szCs w:val="24"/>
          <w:shd w:val="clear" w:color="auto" w:fill="FFFFFF"/>
        </w:rPr>
        <w:t xml:space="preserve">Harold Koontz dan Heinz Weihrich, 2015).  </w:t>
      </w:r>
    </w:p>
    <w:p w:rsidR="001E04AF" w:rsidRPr="00174EEA" w:rsidRDefault="001E04AF" w:rsidP="0079124E">
      <w:pPr>
        <w:pStyle w:val="ListParagraph"/>
        <w:numPr>
          <w:ilvl w:val="3"/>
          <w:numId w:val="16"/>
        </w:numPr>
        <w:spacing w:after="0" w:line="480" w:lineRule="auto"/>
        <w:ind w:left="0" w:firstLine="0"/>
        <w:jc w:val="both"/>
        <w:rPr>
          <w:rFonts w:ascii="Times New Roman" w:eastAsia="Times New Roman" w:hAnsi="Times New Roman" w:cs="Times New Roman"/>
          <w:sz w:val="24"/>
          <w:szCs w:val="24"/>
        </w:rPr>
      </w:pPr>
      <w:r w:rsidRPr="00174EEA">
        <w:rPr>
          <w:rFonts w:ascii="Times New Roman" w:eastAsia="Times New Roman" w:hAnsi="Times New Roman" w:cs="Times New Roman"/>
          <w:sz w:val="24"/>
          <w:szCs w:val="24"/>
        </w:rPr>
        <w:t>Organisasi</w:t>
      </w:r>
    </w:p>
    <w:p w:rsidR="001E04AF" w:rsidRPr="001E04AF" w:rsidRDefault="0079124E" w:rsidP="0079124E">
      <w:pPr>
        <w:pStyle w:val="ListParagraph"/>
        <w:spacing w:after="0" w:line="480" w:lineRule="auto"/>
        <w:ind w:left="0"/>
        <w:jc w:val="both"/>
      </w:pPr>
      <w:r w:rsidRPr="00174EEA">
        <w:rPr>
          <w:rFonts w:ascii="Times New Roman" w:hAnsi="Times New Roman" w:cs="Times New Roman"/>
          <w:sz w:val="24"/>
          <w:szCs w:val="24"/>
        </w:rPr>
        <w:t xml:space="preserve">       </w:t>
      </w:r>
      <w:r w:rsidR="001E04AF" w:rsidRPr="00174EEA">
        <w:rPr>
          <w:rFonts w:ascii="Times New Roman" w:hAnsi="Times New Roman" w:cs="Times New Roman"/>
          <w:sz w:val="24"/>
          <w:szCs w:val="24"/>
        </w:rPr>
        <w:t xml:space="preserve">Organisasi didefinisikan sebagai pembinaan  hubungan wewenang dan dimaksudkan untuk mencapai koordinasi yang struktural, secara vertikal maupun horizontal diantara posisi yang telah diserahi tugas-tugas khusus yang dibutuhkan </w:t>
      </w:r>
      <w:r w:rsidR="001E04AF" w:rsidRPr="00174EEA">
        <w:rPr>
          <w:rFonts w:ascii="Times New Roman" w:hAnsi="Times New Roman" w:cs="Times New Roman"/>
          <w:sz w:val="24"/>
          <w:szCs w:val="24"/>
        </w:rPr>
        <w:lastRenderedPageBreak/>
        <w:t>untuk mencapai tujuan perusahaan (Koontz dan O’Donnel, dalam Hasibuan M., 2016:120</w:t>
      </w:r>
      <w:r w:rsidR="001E04AF" w:rsidRPr="00F0421E">
        <w:t>)</w:t>
      </w:r>
    </w:p>
    <w:p w:rsidR="001E04AF" w:rsidRPr="001E04AF" w:rsidRDefault="001E04AF" w:rsidP="0079124E">
      <w:pPr>
        <w:pStyle w:val="ListParagraph"/>
        <w:numPr>
          <w:ilvl w:val="3"/>
          <w:numId w:val="12"/>
        </w:numPr>
        <w:spacing w:after="0" w:line="480" w:lineRule="auto"/>
        <w:ind w:left="0" w:firstLine="0"/>
        <w:jc w:val="both"/>
        <w:rPr>
          <w:rFonts w:ascii="Times New Roman" w:eastAsia="Times New Roman" w:hAnsi="Times New Roman" w:cs="Times New Roman"/>
          <w:b/>
          <w:sz w:val="24"/>
          <w:szCs w:val="24"/>
        </w:rPr>
      </w:pPr>
      <w:r w:rsidRPr="001E04AF">
        <w:rPr>
          <w:rFonts w:ascii="Times New Roman" w:eastAsia="Times New Roman" w:hAnsi="Times New Roman" w:cs="Times New Roman"/>
          <w:b/>
          <w:sz w:val="24"/>
          <w:szCs w:val="24"/>
        </w:rPr>
        <w:t xml:space="preserve">Klinik </w:t>
      </w:r>
    </w:p>
    <w:p w:rsidR="006F71C3" w:rsidRDefault="001E04AF" w:rsidP="0079124E">
      <w:pPr>
        <w:pStyle w:val="ListParagraph"/>
        <w:spacing w:after="0" w:line="480" w:lineRule="auto"/>
        <w:ind w:left="0" w:firstLine="540"/>
        <w:jc w:val="both"/>
        <w:rPr>
          <w:rFonts w:ascii="Times New Roman" w:eastAsia="Times New Roman" w:hAnsi="Times New Roman" w:cs="Times New Roman"/>
          <w:sz w:val="24"/>
          <w:szCs w:val="24"/>
        </w:rPr>
      </w:pPr>
      <w:r w:rsidRPr="001E04AF">
        <w:rPr>
          <w:rFonts w:ascii="Times New Roman" w:eastAsia="Times New Roman" w:hAnsi="Times New Roman" w:cs="Times New Roman"/>
          <w:b/>
          <w:sz w:val="24"/>
          <w:szCs w:val="24"/>
        </w:rPr>
        <w:t xml:space="preserve"> </w:t>
      </w:r>
      <w:r w:rsidRPr="001E04AF">
        <w:rPr>
          <w:rFonts w:ascii="Times New Roman" w:eastAsia="Times New Roman" w:hAnsi="Times New Roman" w:cs="Times New Roman"/>
          <w:sz w:val="24"/>
          <w:szCs w:val="24"/>
        </w:rPr>
        <w:t xml:space="preserve">Penyelenggaraan klinik  di  Indonesia  telah  </w:t>
      </w:r>
      <w:r w:rsidR="0079124E">
        <w:rPr>
          <w:rFonts w:ascii="Times New Roman" w:eastAsia="Times New Roman" w:hAnsi="Times New Roman" w:cs="Times New Roman"/>
          <w:sz w:val="24"/>
          <w:szCs w:val="24"/>
        </w:rPr>
        <w:t xml:space="preserve">diatur  dalam Peraturan Menteri </w:t>
      </w:r>
      <w:r w:rsidRPr="001E04AF">
        <w:rPr>
          <w:rFonts w:ascii="Times New Roman" w:eastAsia="Times New Roman" w:hAnsi="Times New Roman" w:cs="Times New Roman"/>
          <w:sz w:val="24"/>
          <w:szCs w:val="24"/>
        </w:rPr>
        <w:t>Kesehatan (PMK) No. 9 tahun 2014 tentang Klinik. Definisi klinik adalah fasilitas pelayanan kesehatan yang menyelenggarakan pelayanan kesehatan perorangan yang menyediakan pelayanan medis dasar dan/atau spesialistik.</w:t>
      </w:r>
    </w:p>
    <w:p w:rsidR="001E04AF" w:rsidRDefault="001E04AF" w:rsidP="001E04AF">
      <w:pPr>
        <w:pStyle w:val="ListParagraph"/>
        <w:numPr>
          <w:ilvl w:val="2"/>
          <w:numId w:val="12"/>
        </w:numPr>
        <w:spacing w:after="0" w:line="480" w:lineRule="auto"/>
        <w:ind w:left="630" w:hanging="630"/>
        <w:jc w:val="both"/>
        <w:rPr>
          <w:rFonts w:ascii="Times New Roman" w:eastAsia="Times New Roman" w:hAnsi="Times New Roman" w:cs="Times New Roman"/>
          <w:b/>
          <w:sz w:val="24"/>
          <w:szCs w:val="24"/>
        </w:rPr>
      </w:pPr>
      <w:r w:rsidRPr="001E04AF">
        <w:rPr>
          <w:rFonts w:ascii="Times New Roman" w:eastAsia="Times New Roman" w:hAnsi="Times New Roman" w:cs="Times New Roman"/>
          <w:b/>
          <w:sz w:val="24"/>
          <w:szCs w:val="24"/>
        </w:rPr>
        <w:t>Manajemen Pemasaran Jasa</w:t>
      </w:r>
    </w:p>
    <w:p w:rsidR="0079124E" w:rsidRDefault="0079124E" w:rsidP="0079124E">
      <w:pPr>
        <w:pStyle w:val="NormalWeb"/>
        <w:spacing w:before="0" w:beforeAutospacing="0" w:after="0" w:afterAutospacing="0" w:line="480" w:lineRule="auto"/>
        <w:ind w:left="840"/>
        <w:jc w:val="both"/>
        <w:rPr>
          <w:color w:val="000000"/>
        </w:rPr>
      </w:pPr>
      <w:r>
        <w:rPr>
          <w:color w:val="000000"/>
        </w:rPr>
        <w:t>Menurut Kotler dan Amstrong (2012:29), Pemasaran merupakan adalah</w:t>
      </w:r>
    </w:p>
    <w:p w:rsidR="00C30998" w:rsidRPr="00C30998" w:rsidRDefault="0079124E" w:rsidP="00C30998">
      <w:pPr>
        <w:spacing w:after="0" w:line="480" w:lineRule="auto"/>
        <w:jc w:val="both"/>
        <w:rPr>
          <w:rFonts w:ascii="Times New Roman" w:eastAsia="Times New Roman" w:hAnsi="Times New Roman" w:cs="Times New Roman"/>
          <w:sz w:val="24"/>
          <w:szCs w:val="24"/>
        </w:rPr>
      </w:pPr>
      <w:r>
        <w:rPr>
          <w:color w:val="000000"/>
        </w:rPr>
        <w:t xml:space="preserve">suatu proses dimana perusahaan menciptakan nilai bagi pelanggan dan membangun hubungan yang kuat dengan pelanggan untuk menangkap nilai dari pelanggan sebagai imbalannya. </w:t>
      </w:r>
      <w:r>
        <w:rPr>
          <w:rFonts w:ascii="Times New Roman" w:eastAsia="Times New Roman" w:hAnsi="Times New Roman" w:cs="Times New Roman"/>
          <w:sz w:val="24"/>
          <w:szCs w:val="24"/>
        </w:rPr>
        <w:t>F</w:t>
      </w:r>
      <w:r w:rsidRPr="001326EB">
        <w:rPr>
          <w:rFonts w:ascii="Times New Roman" w:eastAsia="Times New Roman" w:hAnsi="Times New Roman" w:cs="Times New Roman"/>
          <w:sz w:val="24"/>
          <w:szCs w:val="24"/>
        </w:rPr>
        <w:t>ungsi</w:t>
      </w:r>
      <w:r>
        <w:rPr>
          <w:rFonts w:ascii="Times New Roman" w:eastAsia="Times New Roman" w:hAnsi="Times New Roman" w:cs="Times New Roman"/>
          <w:sz w:val="24"/>
          <w:szCs w:val="24"/>
        </w:rPr>
        <w:t>-</w:t>
      </w:r>
      <w:r w:rsidRPr="001326EB">
        <w:rPr>
          <w:rFonts w:ascii="Times New Roman" w:eastAsia="Times New Roman" w:hAnsi="Times New Roman" w:cs="Times New Roman"/>
          <w:sz w:val="24"/>
          <w:szCs w:val="24"/>
        </w:rPr>
        <w:t xml:space="preserve">fungsi </w:t>
      </w:r>
      <w:r>
        <w:rPr>
          <w:rFonts w:ascii="Times New Roman" w:eastAsia="Times New Roman" w:hAnsi="Times New Roman" w:cs="Times New Roman"/>
          <w:sz w:val="24"/>
          <w:szCs w:val="24"/>
        </w:rPr>
        <w:t xml:space="preserve">manajemen terdiri dari </w:t>
      </w:r>
      <w:r>
        <w:rPr>
          <w:rFonts w:ascii="Times New Roman" w:eastAsia="Times New Roman" w:hAnsi="Times New Roman" w:cs="Times New Roman"/>
          <w:i/>
          <w:sz w:val="24"/>
          <w:szCs w:val="24"/>
        </w:rPr>
        <w:t xml:space="preserve">Planning, Organizing, </w:t>
      </w:r>
      <w:r w:rsidRPr="00390113">
        <w:rPr>
          <w:rFonts w:ascii="Times New Roman" w:eastAsia="Times New Roman" w:hAnsi="Times New Roman" w:cs="Times New Roman"/>
          <w:i/>
          <w:sz w:val="24"/>
          <w:szCs w:val="24"/>
        </w:rPr>
        <w:t>Directing</w:t>
      </w:r>
      <w:r>
        <w:rPr>
          <w:rFonts w:ascii="Times New Roman" w:eastAsia="Times New Roman" w:hAnsi="Times New Roman" w:cs="Times New Roman"/>
          <w:sz w:val="24"/>
          <w:szCs w:val="24"/>
        </w:rPr>
        <w:t xml:space="preserve"> dan </w:t>
      </w:r>
      <w:r w:rsidRPr="00390113">
        <w:rPr>
          <w:rFonts w:ascii="Times New Roman" w:eastAsia="Times New Roman" w:hAnsi="Times New Roman" w:cs="Times New Roman"/>
          <w:i/>
          <w:sz w:val="24"/>
          <w:szCs w:val="24"/>
        </w:rPr>
        <w:t>Control</w:t>
      </w:r>
      <w:r>
        <w:rPr>
          <w:rFonts w:ascii="Times New Roman" w:eastAsia="Times New Roman" w:hAnsi="Times New Roman" w:cs="Times New Roman"/>
          <w:i/>
          <w:sz w:val="24"/>
          <w:szCs w:val="24"/>
        </w:rPr>
        <w:t>l</w:t>
      </w:r>
      <w:r w:rsidRPr="00390113">
        <w:rPr>
          <w:rFonts w:ascii="Times New Roman" w:eastAsia="Times New Roman" w:hAnsi="Times New Roman" w:cs="Times New Roman"/>
          <w:i/>
          <w:sz w:val="24"/>
          <w:szCs w:val="24"/>
        </w:rPr>
        <w:t>ing</w:t>
      </w:r>
      <w:r>
        <w:rPr>
          <w:rFonts w:ascii="Times New Roman" w:eastAsia="Times New Roman" w:hAnsi="Times New Roman" w:cs="Times New Roman"/>
          <w:sz w:val="24"/>
          <w:szCs w:val="24"/>
        </w:rPr>
        <w:t xml:space="preserve"> yang </w:t>
      </w:r>
      <w:r w:rsidRPr="001326EB">
        <w:rPr>
          <w:rFonts w:ascii="Times New Roman" w:eastAsia="Times New Roman" w:hAnsi="Times New Roman" w:cs="Times New Roman"/>
          <w:sz w:val="24"/>
          <w:szCs w:val="24"/>
        </w:rPr>
        <w:t>dikoordinasikan dengan sumber daya</w:t>
      </w:r>
      <w:r>
        <w:rPr>
          <w:rFonts w:ascii="Times New Roman" w:eastAsia="Times New Roman" w:hAnsi="Times New Roman" w:cs="Times New Roman"/>
          <w:sz w:val="24"/>
          <w:szCs w:val="24"/>
        </w:rPr>
        <w:t xml:space="preserve"> yang saling bekerja sama secara efektif dan efisien</w:t>
      </w:r>
      <w:r w:rsidRPr="001326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dalam </w:t>
      </w:r>
      <w:r w:rsidRPr="001326EB">
        <w:rPr>
          <w:rFonts w:ascii="Times New Roman" w:eastAsia="Times New Roman" w:hAnsi="Times New Roman" w:cs="Times New Roman"/>
          <w:sz w:val="24"/>
          <w:szCs w:val="24"/>
        </w:rPr>
        <w:t>melaksanakan kegiatan-</w:t>
      </w:r>
      <w:r>
        <w:rPr>
          <w:rFonts w:ascii="Times New Roman" w:eastAsia="Times New Roman" w:hAnsi="Times New Roman" w:cs="Times New Roman"/>
          <w:sz w:val="24"/>
          <w:szCs w:val="24"/>
        </w:rPr>
        <w:t xml:space="preserve">kegiatan </w:t>
      </w:r>
      <w:r w:rsidRPr="001326EB">
        <w:rPr>
          <w:rFonts w:ascii="Times New Roman" w:eastAsia="Times New Roman" w:hAnsi="Times New Roman" w:cs="Times New Roman"/>
          <w:sz w:val="24"/>
          <w:szCs w:val="24"/>
        </w:rPr>
        <w:t>yang diperlukan u</w:t>
      </w:r>
      <w:r>
        <w:rPr>
          <w:rFonts w:ascii="Times New Roman" w:eastAsia="Times New Roman" w:hAnsi="Times New Roman" w:cs="Times New Roman"/>
          <w:sz w:val="24"/>
          <w:szCs w:val="24"/>
        </w:rPr>
        <w:t>ntuk mencapai tujuan perusahaan</w:t>
      </w:r>
      <w:r w:rsidRPr="00C30998">
        <w:rPr>
          <w:rFonts w:ascii="Times New Roman" w:eastAsia="Times New Roman" w:hAnsi="Times New Roman" w:cs="Times New Roman"/>
          <w:sz w:val="24"/>
          <w:szCs w:val="24"/>
        </w:rPr>
        <w:t>.</w:t>
      </w:r>
      <w:r w:rsidR="00C30998" w:rsidRPr="00C30998">
        <w:rPr>
          <w:bCs/>
          <w:color w:val="000000"/>
          <w:shd w:val="clear" w:color="auto" w:fill="FFFFFF"/>
        </w:rPr>
        <w:t xml:space="preserve">   </w:t>
      </w:r>
      <w:r w:rsidR="00C30998">
        <w:rPr>
          <w:rFonts w:ascii="Times New Roman" w:eastAsia="Times New Roman" w:hAnsi="Times New Roman" w:cs="Times New Roman"/>
          <w:sz w:val="24"/>
          <w:szCs w:val="24"/>
        </w:rPr>
        <w:t>Dalam m</w:t>
      </w:r>
      <w:r w:rsidR="00C30998" w:rsidRPr="00C30998">
        <w:rPr>
          <w:rFonts w:ascii="Times New Roman" w:eastAsia="Times New Roman" w:hAnsi="Times New Roman" w:cs="Times New Roman"/>
          <w:sz w:val="24"/>
          <w:szCs w:val="24"/>
        </w:rPr>
        <w:t>anajemen Pemasaran Klinik</w:t>
      </w:r>
      <w:r w:rsidR="00C30998">
        <w:rPr>
          <w:rFonts w:ascii="Times New Roman" w:eastAsia="Times New Roman" w:hAnsi="Times New Roman" w:cs="Times New Roman"/>
          <w:sz w:val="24"/>
          <w:szCs w:val="24"/>
        </w:rPr>
        <w:t xml:space="preserve">,  </w:t>
      </w:r>
      <w:r w:rsidR="00C30998" w:rsidRPr="00EC3EFD">
        <w:rPr>
          <w:rFonts w:ascii="Times New Roman" w:hAnsi="Times New Roman" w:cs="Times New Roman"/>
          <w:sz w:val="24"/>
          <w:szCs w:val="24"/>
        </w:rPr>
        <w:t xml:space="preserve">pelayanan kesehatan saat ini bukan </w:t>
      </w:r>
      <w:r w:rsidR="00C30998">
        <w:rPr>
          <w:rFonts w:ascii="Times New Roman" w:hAnsi="Times New Roman" w:cs="Times New Roman"/>
          <w:sz w:val="24"/>
          <w:szCs w:val="24"/>
        </w:rPr>
        <w:t xml:space="preserve"> </w:t>
      </w:r>
      <w:r w:rsidR="00C30998" w:rsidRPr="00EC3EFD">
        <w:rPr>
          <w:rFonts w:ascii="Times New Roman" w:hAnsi="Times New Roman" w:cs="Times New Roman"/>
          <w:sz w:val="24"/>
          <w:szCs w:val="24"/>
        </w:rPr>
        <w:t>hanya terkait dengan aspek medis teknis serta kesehatan saja tapi berhubungan juga dengan masalah hukum (kebijakan), ekonomi termasuk manajemen keuangan, akuntansi, perpajakan dan secara sosia</w:t>
      </w:r>
      <w:r w:rsidR="00C30998">
        <w:rPr>
          <w:rFonts w:ascii="Times New Roman" w:hAnsi="Times New Roman" w:cs="Times New Roman"/>
          <w:sz w:val="24"/>
          <w:szCs w:val="24"/>
        </w:rPr>
        <w:t>l berupa karakteristik sos</w:t>
      </w:r>
      <w:r w:rsidR="00C30998" w:rsidRPr="00EC3EFD">
        <w:rPr>
          <w:rFonts w:ascii="Times New Roman" w:hAnsi="Times New Roman" w:cs="Times New Roman"/>
          <w:sz w:val="24"/>
          <w:szCs w:val="24"/>
        </w:rPr>
        <w:t>ial masyarakat diwilayah kerja pelayanan kesehatan.</w:t>
      </w:r>
      <w:r w:rsidR="00C30998">
        <w:rPr>
          <w:rFonts w:ascii="Times New Roman" w:hAnsi="Times New Roman" w:cs="Times New Roman"/>
          <w:sz w:val="24"/>
          <w:szCs w:val="24"/>
        </w:rPr>
        <w:t xml:space="preserve"> Tentang peningkatan  kualitas layanan </w:t>
      </w:r>
      <w:r w:rsidR="00C30998">
        <w:rPr>
          <w:rFonts w:ascii="Times New Roman" w:eastAsia="Times New Roman" w:hAnsi="Times New Roman" w:cs="Times New Roman"/>
          <w:sz w:val="24"/>
          <w:szCs w:val="24"/>
        </w:rPr>
        <w:t>Bahrul Kirom  (2010: 4)</w:t>
      </w:r>
    </w:p>
    <w:p w:rsidR="00C30998" w:rsidRPr="001E04AF" w:rsidRDefault="00C30998" w:rsidP="00C30998">
      <w:pPr>
        <w:spacing w:after="0" w:line="480" w:lineRule="auto"/>
        <w:jc w:val="both"/>
        <w:rPr>
          <w:rFonts w:ascii="Times New Roman" w:eastAsia="Times New Roman" w:hAnsi="Times New Roman" w:cs="Times New Roman"/>
          <w:b/>
          <w:sz w:val="24"/>
          <w:szCs w:val="24"/>
        </w:rPr>
      </w:pPr>
    </w:p>
    <w:p w:rsidR="001E04AF" w:rsidRPr="001E04AF" w:rsidRDefault="001E04AF" w:rsidP="001E04AF">
      <w:pPr>
        <w:pStyle w:val="ListParagraph"/>
        <w:spacing w:after="0" w:line="480" w:lineRule="auto"/>
        <w:ind w:left="180"/>
        <w:jc w:val="both"/>
        <w:rPr>
          <w:rFonts w:ascii="Times New Roman" w:eastAsia="Times New Roman" w:hAnsi="Times New Roman" w:cs="Times New Roman"/>
          <w:sz w:val="24"/>
          <w:szCs w:val="24"/>
        </w:rPr>
      </w:pPr>
    </w:p>
    <w:p w:rsidR="00C30998" w:rsidRPr="00063409" w:rsidRDefault="00C30998" w:rsidP="00063409">
      <w:pPr>
        <w:pStyle w:val="ListParagraph"/>
        <w:numPr>
          <w:ilvl w:val="2"/>
          <w:numId w:val="12"/>
        </w:numPr>
        <w:spacing w:after="0" w:line="480" w:lineRule="auto"/>
        <w:ind w:left="90" w:hanging="90"/>
        <w:jc w:val="both"/>
        <w:rPr>
          <w:rFonts w:ascii="Times New Roman" w:eastAsia="Times New Roman" w:hAnsi="Times New Roman" w:cs="Times New Roman"/>
          <w:b/>
          <w:sz w:val="24"/>
          <w:szCs w:val="24"/>
        </w:rPr>
      </w:pPr>
      <w:r w:rsidRPr="00063409">
        <w:rPr>
          <w:rFonts w:ascii="Times New Roman" w:eastAsia="Times New Roman" w:hAnsi="Times New Roman" w:cs="Times New Roman"/>
          <w:b/>
          <w:sz w:val="24"/>
          <w:szCs w:val="24"/>
        </w:rPr>
        <w:lastRenderedPageBreak/>
        <w:t xml:space="preserve"> Kualitas Layanan  (</w:t>
      </w:r>
      <w:r w:rsidRPr="00063409">
        <w:rPr>
          <w:rFonts w:ascii="Times New Roman" w:eastAsia="Times New Roman" w:hAnsi="Times New Roman" w:cs="Times New Roman"/>
          <w:b/>
          <w:i/>
          <w:sz w:val="24"/>
          <w:szCs w:val="24"/>
        </w:rPr>
        <w:t>Service Quality</w:t>
      </w:r>
      <w:r w:rsidRPr="00063409">
        <w:rPr>
          <w:rFonts w:ascii="Times New Roman" w:eastAsia="Times New Roman" w:hAnsi="Times New Roman" w:cs="Times New Roman"/>
          <w:b/>
          <w:sz w:val="24"/>
          <w:szCs w:val="24"/>
        </w:rPr>
        <w:t>)</w:t>
      </w:r>
    </w:p>
    <w:p w:rsidR="00063409" w:rsidRDefault="00C30998" w:rsidP="00063409">
      <w:pPr>
        <w:pStyle w:val="Default"/>
        <w:spacing w:line="480" w:lineRule="auto"/>
        <w:ind w:firstLine="720"/>
        <w:jc w:val="both"/>
      </w:pPr>
      <w:r>
        <w:rPr>
          <w:bCs/>
        </w:rPr>
        <w:t>Kualitas pelayanan menurut Kotler dan Ke</w:t>
      </w:r>
      <w:r w:rsidR="00063409">
        <w:rPr>
          <w:bCs/>
        </w:rPr>
        <w:t xml:space="preserve">ller yang dialih bahasakan oleh </w:t>
      </w:r>
      <w:r>
        <w:rPr>
          <w:bCs/>
        </w:rPr>
        <w:t xml:space="preserve">Bob Sobran (2012:131), mendefinisikan kualitas layanan sebagai kemampuan perusahaan untuk memuaskan kebutuhan dan keinginan konsumen. </w:t>
      </w:r>
      <w:r>
        <w:t>Kualitas berkaitan erat dengan dengan kepuasan pelanggan.</w:t>
      </w:r>
      <w:r w:rsidR="00063409">
        <w:t xml:space="preserve"> Berdasarkan model kualitas jasa ini, periset (Parasuraman, Zeithaml, dan Berry, 1985, dalam Kottler &amp; Keller, 2013:52) mengidentifikasi lima determinan kualitas jasa berikut ini : 1. Keandalan </w:t>
      </w:r>
      <w:r w:rsidR="00063409" w:rsidRPr="00063409">
        <w:rPr>
          <w:i/>
        </w:rPr>
        <w:t>Reliability</w:t>
      </w:r>
      <w:r w:rsidR="00063409">
        <w:t>)  yaitu kemampuan untuk melaksanakan jasa yang dijanjikan dengan andal dan akurat. 2</w:t>
      </w:r>
      <w:r w:rsidR="00063409" w:rsidRPr="00063409">
        <w:rPr>
          <w:i/>
        </w:rPr>
        <w:t>. Responsiveness</w:t>
      </w:r>
      <w:r w:rsidR="00063409">
        <w:t xml:space="preserve">  yaitu ketanggapan, kesediaan dan kemauan pemberi pelayanan untuk  membantu pelanggan dan memberikan layanan dengan cepat. 3. Jaminan </w:t>
      </w:r>
      <w:r w:rsidR="00063409" w:rsidRPr="00063409">
        <w:rPr>
          <w:i/>
        </w:rPr>
        <w:t>(Assurance)</w:t>
      </w:r>
      <w:r w:rsidR="00063409">
        <w:t>, yaitu  jaminan yang mencakup pengetahuan  dan keterampilan petugas,  kesopanan dan keramahan petugas yang menimbulkan keyakinan pelanggan. 4. Empati yaitu  kondisi  memperhatikan  dan  memberikan  perhatian  pribadi kepada pelanggan. 5.</w:t>
      </w:r>
      <w:r w:rsidR="00063409" w:rsidRPr="00063409">
        <w:t xml:space="preserve"> </w:t>
      </w:r>
      <w:r w:rsidR="00063409">
        <w:t xml:space="preserve">Wujud yaitu bukti nyata berupa penampilan fasilitas fisik seperti bangunan yang bersih dan terawat, peralatan yang berkualitas, serta </w:t>
      </w:r>
      <w:bookmarkStart w:id="0" w:name="_GoBack"/>
      <w:bookmarkEnd w:id="0"/>
      <w:r w:rsidR="00063409">
        <w:t>kerapihan dan kebersihan penampilan petugas.</w:t>
      </w:r>
    </w:p>
    <w:p w:rsidR="00063409" w:rsidRDefault="00063409" w:rsidP="00063409">
      <w:pPr>
        <w:pStyle w:val="Default"/>
        <w:spacing w:line="480" w:lineRule="auto"/>
        <w:jc w:val="both"/>
        <w:rPr>
          <w:b/>
          <w:bCs/>
        </w:rPr>
      </w:pPr>
      <w:r w:rsidRPr="00C11060">
        <w:rPr>
          <w:b/>
        </w:rPr>
        <w:t>2.</w:t>
      </w:r>
      <w:r>
        <w:rPr>
          <w:b/>
        </w:rPr>
        <w:t xml:space="preserve">1.5   </w:t>
      </w:r>
      <w:r w:rsidRPr="00C11060">
        <w:rPr>
          <w:b/>
          <w:bCs/>
        </w:rPr>
        <w:t>Kepuasan Pelanggan</w:t>
      </w:r>
    </w:p>
    <w:p w:rsidR="006F71C3" w:rsidRPr="00C222AB" w:rsidRDefault="00063409" w:rsidP="00174EEA">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74EEA">
        <w:rPr>
          <w:rFonts w:ascii="Times New Roman" w:hAnsi="Times New Roman" w:cs="Times New Roman"/>
          <w:bCs/>
          <w:sz w:val="24"/>
          <w:szCs w:val="24"/>
        </w:rPr>
        <w:t>Richard L. Oliver (dalam Fandy Tjiptono, 2015 :23) mendefinisikan kepuasan pelanggan sebagai  perasaan senang atau kecewa yang didapatkan seseorang dari membandingkan antara kinerja (atau hasil) produk yang dipersepsikan dan ekspektasinya.</w:t>
      </w:r>
      <w:r w:rsidR="00C222AB" w:rsidRPr="00174EEA">
        <w:rPr>
          <w:rFonts w:ascii="Times New Roman" w:hAnsi="Times New Roman" w:cs="Times New Roman"/>
          <w:bCs/>
          <w:sz w:val="24"/>
          <w:szCs w:val="24"/>
        </w:rPr>
        <w:t xml:space="preserve"> </w:t>
      </w:r>
      <w:r w:rsidR="00C222AB" w:rsidRPr="00174EEA">
        <w:rPr>
          <w:rFonts w:ascii="Times New Roman" w:hAnsi="Times New Roman" w:cs="Times New Roman"/>
          <w:color w:val="000000"/>
          <w:sz w:val="24"/>
          <w:szCs w:val="24"/>
        </w:rPr>
        <w:t xml:space="preserve">Kepuasan pelanggan dapat dilihat dari setelah pelanggan menggunakan jasa tersebut, menurut Kotler dan Keller (2009:140) pelanggan </w:t>
      </w:r>
      <w:r w:rsidR="00C222AB" w:rsidRPr="00174EEA">
        <w:rPr>
          <w:rFonts w:ascii="Times New Roman" w:hAnsi="Times New Roman" w:cs="Times New Roman"/>
          <w:color w:val="000000"/>
          <w:sz w:val="24"/>
          <w:szCs w:val="24"/>
        </w:rPr>
        <w:lastRenderedPageBreak/>
        <w:t>dinyatakan puas maka pelanggan akan</w:t>
      </w:r>
      <w:r w:rsidR="00C222AB" w:rsidRPr="00DF455D">
        <w:rPr>
          <w:rFonts w:ascii="Times New Roman" w:hAnsi="Times New Roman" w:cs="Times New Roman"/>
          <w:color w:val="000000"/>
          <w:sz w:val="24"/>
          <w:szCs w:val="24"/>
        </w:rPr>
        <w:t>: 1. Menggunakan jasa itu kembali 2. Pelanggan akan merekomendasikan jasa tersebut kepada orang lain 3. Pelanggan tidak pernah mengeluh</w:t>
      </w:r>
      <w:r w:rsidR="00C222AB">
        <w:rPr>
          <w:rFonts w:ascii="Times New Roman" w:hAnsi="Times New Roman" w:cs="Times New Roman"/>
          <w:color w:val="000000"/>
          <w:sz w:val="24"/>
          <w:szCs w:val="24"/>
        </w:rPr>
        <w:t>.</w:t>
      </w:r>
    </w:p>
    <w:p w:rsidR="00C222AB" w:rsidRPr="00C222AB" w:rsidRDefault="00C222AB" w:rsidP="00C222AB">
      <w:pPr>
        <w:pStyle w:val="ListParagraph"/>
        <w:numPr>
          <w:ilvl w:val="2"/>
          <w:numId w:val="18"/>
        </w:numPr>
        <w:spacing w:after="0" w:line="480" w:lineRule="auto"/>
        <w:jc w:val="both"/>
        <w:rPr>
          <w:rFonts w:ascii="Times New Roman" w:hAnsi="Times New Roman" w:cs="Times New Roman"/>
          <w:b/>
          <w:i/>
          <w:sz w:val="24"/>
          <w:szCs w:val="24"/>
        </w:rPr>
      </w:pPr>
      <w:r w:rsidRPr="00C222AB">
        <w:rPr>
          <w:rFonts w:ascii="Times New Roman" w:hAnsi="Times New Roman" w:cs="Times New Roman"/>
          <w:b/>
          <w:sz w:val="24"/>
          <w:szCs w:val="24"/>
        </w:rPr>
        <w:t xml:space="preserve">Kepercayaan Pelanggan (Costumer </w:t>
      </w:r>
      <w:r w:rsidRPr="00C222AB">
        <w:rPr>
          <w:rFonts w:ascii="Times New Roman" w:hAnsi="Times New Roman" w:cs="Times New Roman"/>
          <w:b/>
          <w:i/>
          <w:sz w:val="24"/>
          <w:szCs w:val="24"/>
        </w:rPr>
        <w:t xml:space="preserve">Trust) </w:t>
      </w:r>
    </w:p>
    <w:p w:rsidR="00C222AB" w:rsidRDefault="00C222AB" w:rsidP="00C222AB">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K</w:t>
      </w:r>
      <w:r w:rsidRPr="00C222AB">
        <w:rPr>
          <w:rFonts w:ascii="Times New Roman" w:hAnsi="Times New Roman" w:cs="Times New Roman"/>
          <w:sz w:val="24"/>
          <w:szCs w:val="24"/>
        </w:rPr>
        <w:t xml:space="preserve">epercayaan atau Trust </w:t>
      </w:r>
      <w:r>
        <w:rPr>
          <w:rFonts w:ascii="Times New Roman" w:hAnsi="Times New Roman" w:cs="Times New Roman"/>
          <w:sz w:val="24"/>
          <w:szCs w:val="24"/>
        </w:rPr>
        <w:t xml:space="preserve">didefinisikan </w:t>
      </w:r>
      <w:r w:rsidRPr="00C222AB">
        <w:rPr>
          <w:rFonts w:ascii="Times New Roman" w:hAnsi="Times New Roman" w:cs="Times New Roman"/>
          <w:sz w:val="24"/>
          <w:szCs w:val="24"/>
        </w:rPr>
        <w:t>sebagai persepsi akan keterhandalan dari sudut pandang konsumen didasarkan pengalaman, atau lebih pada urut-urutan transaksi atau interaksi yang dicirikan oleh terpenuhinya harapan akan kinerja produk dan kepuasan</w:t>
      </w:r>
      <w:r>
        <w:rPr>
          <w:rFonts w:ascii="Times New Roman" w:hAnsi="Times New Roman" w:cs="Times New Roman"/>
          <w:sz w:val="24"/>
          <w:szCs w:val="24"/>
        </w:rPr>
        <w:t xml:space="preserve"> (Costable  </w:t>
      </w:r>
      <w:r w:rsidRPr="00C222AB">
        <w:rPr>
          <w:rFonts w:ascii="Times New Roman" w:hAnsi="Times New Roman" w:cs="Times New Roman"/>
          <w:sz w:val="24"/>
          <w:szCs w:val="24"/>
        </w:rPr>
        <w:t xml:space="preserve">dalam Solechah, 2015: 404),. </w:t>
      </w:r>
      <w:r>
        <w:rPr>
          <w:rFonts w:ascii="Times New Roman" w:hAnsi="Times New Roman" w:cs="Times New Roman"/>
          <w:sz w:val="24"/>
          <w:szCs w:val="24"/>
        </w:rPr>
        <w:t>Gurviesz dan Korchia (2011:362) menyatakan terdapat 3 (tiga) elemen yang membentuk kepercayaan (</w:t>
      </w:r>
      <w:r>
        <w:rPr>
          <w:rFonts w:ascii="Times New Roman" w:hAnsi="Times New Roman" w:cs="Times New Roman"/>
          <w:i/>
          <w:sz w:val="24"/>
          <w:szCs w:val="24"/>
        </w:rPr>
        <w:t>T</w:t>
      </w:r>
      <w:r w:rsidRPr="003A1D39">
        <w:rPr>
          <w:rFonts w:ascii="Times New Roman" w:hAnsi="Times New Roman" w:cs="Times New Roman"/>
          <w:i/>
          <w:sz w:val="24"/>
          <w:szCs w:val="24"/>
        </w:rPr>
        <w:t>rust)</w:t>
      </w:r>
      <w:r>
        <w:rPr>
          <w:rFonts w:ascii="Times New Roman" w:hAnsi="Times New Roman" w:cs="Times New Roman"/>
          <w:sz w:val="24"/>
          <w:szCs w:val="24"/>
        </w:rPr>
        <w:t xml:space="preserve"> yaitu : 1.</w:t>
      </w:r>
      <w:r w:rsidRPr="00FD3C45">
        <w:rPr>
          <w:rFonts w:ascii="Times New Roman" w:hAnsi="Times New Roman" w:cs="Times New Roman"/>
          <w:sz w:val="24"/>
          <w:szCs w:val="24"/>
        </w:rPr>
        <w:t>Kemampuan</w:t>
      </w:r>
      <w:r>
        <w:rPr>
          <w:rFonts w:ascii="Times New Roman" w:hAnsi="Times New Roman" w:cs="Times New Roman"/>
          <w:sz w:val="24"/>
          <w:szCs w:val="24"/>
        </w:rPr>
        <w:t xml:space="preserve"> </w:t>
      </w:r>
      <w:r w:rsidRPr="00FD3C45">
        <w:rPr>
          <w:rFonts w:ascii="Times New Roman" w:hAnsi="Times New Roman" w:cs="Times New Roman"/>
          <w:i/>
          <w:sz w:val="24"/>
          <w:szCs w:val="24"/>
        </w:rPr>
        <w:t>(Ability)</w:t>
      </w:r>
      <w:r w:rsidRPr="00FD3C45">
        <w:rPr>
          <w:rFonts w:ascii="Times New Roman" w:hAnsi="Times New Roman" w:cs="Times New Roman"/>
          <w:sz w:val="24"/>
          <w:szCs w:val="24"/>
        </w:rPr>
        <w:t>, yaitu kemampuan berkaitan dengan kompetensi dan karakteristik dari para pelaku dalam memberi</w:t>
      </w:r>
      <w:r>
        <w:rPr>
          <w:rFonts w:ascii="Times New Roman" w:hAnsi="Times New Roman" w:cs="Times New Roman"/>
          <w:sz w:val="24"/>
          <w:szCs w:val="24"/>
        </w:rPr>
        <w:t xml:space="preserve">kan layanan pada konsumen, seperti </w:t>
      </w:r>
      <w:r w:rsidRPr="00FD3C45">
        <w:rPr>
          <w:rFonts w:ascii="Times New Roman" w:hAnsi="Times New Roman" w:cs="Times New Roman"/>
          <w:sz w:val="24"/>
          <w:szCs w:val="24"/>
        </w:rPr>
        <w:t xml:space="preserve"> jamina</w:t>
      </w:r>
      <w:r>
        <w:rPr>
          <w:rFonts w:ascii="Times New Roman" w:hAnsi="Times New Roman" w:cs="Times New Roman"/>
          <w:sz w:val="24"/>
          <w:szCs w:val="24"/>
        </w:rPr>
        <w:t xml:space="preserve">n kepuasan dan keamanan </w:t>
      </w:r>
      <w:r w:rsidRPr="00FD3C45">
        <w:rPr>
          <w:rFonts w:ascii="Times New Roman" w:hAnsi="Times New Roman" w:cs="Times New Roman"/>
          <w:sz w:val="24"/>
          <w:szCs w:val="24"/>
        </w:rPr>
        <w:t xml:space="preserve"> penyedia jasa dalam melakukan transaksi.</w:t>
      </w:r>
      <w:r>
        <w:rPr>
          <w:rFonts w:ascii="Times New Roman" w:hAnsi="Times New Roman" w:cs="Times New Roman"/>
          <w:sz w:val="24"/>
          <w:szCs w:val="24"/>
        </w:rPr>
        <w:t xml:space="preserve"> 2.</w:t>
      </w:r>
      <w:r w:rsidRPr="00C222AB">
        <w:rPr>
          <w:rFonts w:ascii="Times New Roman" w:hAnsi="Times New Roman" w:cs="Times New Roman"/>
          <w:sz w:val="24"/>
          <w:szCs w:val="24"/>
        </w:rPr>
        <w:t xml:space="preserve"> </w:t>
      </w:r>
      <w:r w:rsidRPr="00FD3C45">
        <w:rPr>
          <w:rFonts w:ascii="Times New Roman" w:hAnsi="Times New Roman" w:cs="Times New Roman"/>
          <w:sz w:val="24"/>
          <w:szCs w:val="24"/>
        </w:rPr>
        <w:t xml:space="preserve">Integritas </w:t>
      </w:r>
      <w:r>
        <w:rPr>
          <w:rFonts w:ascii="Times New Roman" w:hAnsi="Times New Roman" w:cs="Times New Roman"/>
          <w:i/>
          <w:sz w:val="24"/>
          <w:szCs w:val="24"/>
        </w:rPr>
        <w:t>(</w:t>
      </w:r>
      <w:r w:rsidRPr="00FD3C45">
        <w:rPr>
          <w:rFonts w:ascii="Times New Roman" w:hAnsi="Times New Roman" w:cs="Times New Roman"/>
          <w:i/>
          <w:sz w:val="24"/>
          <w:szCs w:val="24"/>
        </w:rPr>
        <w:t>Integrity)</w:t>
      </w:r>
      <w:r>
        <w:rPr>
          <w:rFonts w:ascii="Times New Roman" w:hAnsi="Times New Roman" w:cs="Times New Roman"/>
          <w:i/>
          <w:sz w:val="24"/>
          <w:szCs w:val="24"/>
        </w:rPr>
        <w:t xml:space="preserve"> </w:t>
      </w:r>
      <w:r w:rsidRPr="00FD3C45">
        <w:rPr>
          <w:rFonts w:ascii="Times New Roman" w:hAnsi="Times New Roman" w:cs="Times New Roman"/>
          <w:sz w:val="24"/>
          <w:szCs w:val="24"/>
        </w:rPr>
        <w:t>yaitu komitmen perilaku penyedia jasa untuk menjalankan</w:t>
      </w:r>
      <w:r>
        <w:rPr>
          <w:rFonts w:ascii="Times New Roman" w:hAnsi="Times New Roman" w:cs="Times New Roman"/>
          <w:sz w:val="24"/>
          <w:szCs w:val="24"/>
        </w:rPr>
        <w:t xml:space="preserve"> </w:t>
      </w:r>
      <w:r w:rsidRPr="00FD3C45">
        <w:rPr>
          <w:rFonts w:ascii="Times New Roman" w:hAnsi="Times New Roman" w:cs="Times New Roman"/>
          <w:sz w:val="24"/>
          <w:szCs w:val="24"/>
        </w:rPr>
        <w:t>aktifitas bisnis yang benar-benar sesuai janji yang telah disampaikan kepada konsumen</w:t>
      </w:r>
      <w:r>
        <w:rPr>
          <w:rFonts w:ascii="Times New Roman" w:hAnsi="Times New Roman" w:cs="Times New Roman"/>
          <w:sz w:val="24"/>
          <w:szCs w:val="24"/>
        </w:rPr>
        <w:t>. 3.</w:t>
      </w:r>
      <w:r w:rsidRPr="00C222AB">
        <w:rPr>
          <w:rFonts w:ascii="Times New Roman" w:hAnsi="Times New Roman" w:cs="Times New Roman"/>
          <w:sz w:val="24"/>
          <w:szCs w:val="24"/>
        </w:rPr>
        <w:t xml:space="preserve"> </w:t>
      </w:r>
      <w:r w:rsidRPr="00FD3C45">
        <w:rPr>
          <w:rFonts w:ascii="Times New Roman" w:hAnsi="Times New Roman" w:cs="Times New Roman"/>
          <w:sz w:val="24"/>
          <w:szCs w:val="24"/>
        </w:rPr>
        <w:t>Kebajikan</w:t>
      </w:r>
      <w:r>
        <w:rPr>
          <w:rFonts w:ascii="Times New Roman" w:hAnsi="Times New Roman" w:cs="Times New Roman"/>
          <w:sz w:val="24"/>
          <w:szCs w:val="24"/>
        </w:rPr>
        <w:t xml:space="preserve"> (</w:t>
      </w:r>
      <w:r w:rsidRPr="00FD3C45">
        <w:rPr>
          <w:rFonts w:ascii="Times New Roman" w:hAnsi="Times New Roman" w:cs="Times New Roman"/>
          <w:i/>
          <w:sz w:val="24"/>
          <w:szCs w:val="24"/>
        </w:rPr>
        <w:t>Benevolence</w:t>
      </w:r>
      <w:r w:rsidRPr="00FD3C45">
        <w:rPr>
          <w:rFonts w:ascii="Times New Roman" w:hAnsi="Times New Roman" w:cs="Times New Roman"/>
          <w:sz w:val="24"/>
          <w:szCs w:val="24"/>
        </w:rPr>
        <w:t>), merupakan penyedia jasa untuk mampu memberikan</w:t>
      </w:r>
      <w:r>
        <w:rPr>
          <w:rFonts w:ascii="Times New Roman" w:hAnsi="Times New Roman" w:cs="Times New Roman"/>
          <w:sz w:val="24"/>
          <w:szCs w:val="24"/>
        </w:rPr>
        <w:t xml:space="preserve"> </w:t>
      </w:r>
      <w:r w:rsidRPr="00FD3C45">
        <w:rPr>
          <w:rFonts w:ascii="Times New Roman" w:hAnsi="Times New Roman" w:cs="Times New Roman"/>
          <w:sz w:val="24"/>
          <w:szCs w:val="24"/>
        </w:rPr>
        <w:t>kepuasan kepada konsumen.</w:t>
      </w:r>
    </w:p>
    <w:p w:rsidR="00E87F3D" w:rsidRPr="00E87F3D" w:rsidRDefault="00E87F3D" w:rsidP="00E87F3D">
      <w:pPr>
        <w:pStyle w:val="ListParagraph"/>
        <w:numPr>
          <w:ilvl w:val="1"/>
          <w:numId w:val="18"/>
        </w:numPr>
        <w:spacing w:after="0" w:line="480" w:lineRule="auto"/>
        <w:jc w:val="both"/>
        <w:rPr>
          <w:rFonts w:ascii="Times New Roman" w:hAnsi="Times New Roman" w:cs="Times New Roman"/>
          <w:b/>
          <w:sz w:val="24"/>
          <w:szCs w:val="24"/>
        </w:rPr>
      </w:pPr>
      <w:r w:rsidRPr="00E87F3D">
        <w:rPr>
          <w:rFonts w:ascii="Times New Roman" w:hAnsi="Times New Roman" w:cs="Times New Roman"/>
          <w:b/>
          <w:sz w:val="24"/>
          <w:szCs w:val="24"/>
        </w:rPr>
        <w:t>Penelitian  Terdahulu</w:t>
      </w:r>
    </w:p>
    <w:p w:rsidR="00E87F3D" w:rsidRPr="00174EEA" w:rsidRDefault="00E87F3D" w:rsidP="00E87F3D">
      <w:pPr>
        <w:spacing w:after="0" w:line="480" w:lineRule="auto"/>
        <w:ind w:firstLine="720"/>
        <w:jc w:val="both"/>
        <w:rPr>
          <w:rFonts w:ascii="Times New Roman" w:hAnsi="Times New Roman" w:cs="Times New Roman"/>
          <w:b/>
          <w:sz w:val="24"/>
          <w:szCs w:val="24"/>
        </w:rPr>
      </w:pPr>
      <w:r w:rsidRPr="00174EEA">
        <w:rPr>
          <w:rFonts w:ascii="Times New Roman" w:eastAsia="Times New Roman" w:hAnsi="Times New Roman" w:cs="Times New Roman"/>
        </w:rPr>
        <w:t>Penelitian terdahulu disampaikan untuk melihat perbedaan dan persamaan penelitian yang penulis lakukan dengan penelitian sebelumnya melalui variabel-variabel penelitian yang digunakan, sehingga dapat memberikan gambaran atau originalitas temuan</w:t>
      </w:r>
    </w:p>
    <w:p w:rsidR="00E87F3D" w:rsidRPr="00174EEA" w:rsidRDefault="00E87F3D" w:rsidP="00E87F3D">
      <w:pPr>
        <w:pStyle w:val="ListParagraph"/>
        <w:widowControl w:val="0"/>
        <w:autoSpaceDE w:val="0"/>
        <w:autoSpaceDN w:val="0"/>
        <w:adjustRightInd w:val="0"/>
        <w:spacing w:after="0" w:line="240" w:lineRule="auto"/>
        <w:jc w:val="center"/>
        <w:rPr>
          <w:rFonts w:ascii="Times New Roman" w:eastAsia="Times New Roman" w:hAnsi="Times New Roman" w:cs="Times New Roman"/>
          <w:b/>
          <w:sz w:val="24"/>
          <w:szCs w:val="23"/>
        </w:rPr>
      </w:pPr>
    </w:p>
    <w:p w:rsidR="00E87F3D" w:rsidRPr="00174EEA" w:rsidRDefault="00E87F3D" w:rsidP="00E87F3D">
      <w:pPr>
        <w:pStyle w:val="ListParagraph"/>
        <w:widowControl w:val="0"/>
        <w:autoSpaceDE w:val="0"/>
        <w:autoSpaceDN w:val="0"/>
        <w:adjustRightInd w:val="0"/>
        <w:spacing w:after="0" w:line="240" w:lineRule="auto"/>
        <w:jc w:val="center"/>
        <w:rPr>
          <w:rFonts w:ascii="Times New Roman" w:eastAsia="Times New Roman" w:hAnsi="Times New Roman" w:cs="Times New Roman"/>
          <w:b/>
          <w:sz w:val="24"/>
          <w:szCs w:val="23"/>
        </w:rPr>
      </w:pPr>
    </w:p>
    <w:p w:rsidR="00E87F3D" w:rsidRPr="00C216A4" w:rsidRDefault="00E87F3D" w:rsidP="00C216A4">
      <w:pPr>
        <w:widowControl w:val="0"/>
        <w:autoSpaceDE w:val="0"/>
        <w:autoSpaceDN w:val="0"/>
        <w:adjustRightInd w:val="0"/>
        <w:spacing w:after="0" w:line="240" w:lineRule="auto"/>
        <w:rPr>
          <w:rFonts w:ascii="Times New Roman" w:eastAsia="Times New Roman" w:hAnsi="Times New Roman" w:cs="Times-Bold"/>
          <w:b/>
          <w:sz w:val="24"/>
          <w:szCs w:val="23"/>
        </w:rPr>
      </w:pPr>
    </w:p>
    <w:p w:rsidR="00E87F3D" w:rsidRPr="00BF61A9" w:rsidRDefault="00E87F3D" w:rsidP="00E87F3D">
      <w:pPr>
        <w:pStyle w:val="ListParagraph"/>
        <w:widowControl w:val="0"/>
        <w:autoSpaceDE w:val="0"/>
        <w:autoSpaceDN w:val="0"/>
        <w:adjustRightInd w:val="0"/>
        <w:spacing w:after="0" w:line="240" w:lineRule="auto"/>
        <w:jc w:val="center"/>
        <w:rPr>
          <w:rFonts w:ascii="Times New Roman" w:eastAsia="Times New Roman" w:hAnsi="Times New Roman" w:cs="Times-Bold"/>
          <w:b/>
          <w:sz w:val="24"/>
          <w:szCs w:val="23"/>
        </w:rPr>
      </w:pPr>
      <w:r w:rsidRPr="00BF61A9">
        <w:rPr>
          <w:rFonts w:ascii="Times New Roman" w:eastAsia="Times New Roman" w:hAnsi="Times New Roman" w:cs="Times-Bold"/>
          <w:b/>
          <w:sz w:val="24"/>
          <w:szCs w:val="23"/>
        </w:rPr>
        <w:lastRenderedPageBreak/>
        <w:t>Tabel 2.1</w:t>
      </w:r>
    </w:p>
    <w:p w:rsidR="00E87F3D" w:rsidRPr="00BF61A9" w:rsidRDefault="00E87F3D" w:rsidP="00E87F3D">
      <w:pPr>
        <w:pStyle w:val="ListParagraph"/>
        <w:widowControl w:val="0"/>
        <w:autoSpaceDE w:val="0"/>
        <w:autoSpaceDN w:val="0"/>
        <w:adjustRightInd w:val="0"/>
        <w:spacing w:after="0" w:line="240" w:lineRule="auto"/>
        <w:jc w:val="center"/>
        <w:rPr>
          <w:rFonts w:ascii="Times New Roman" w:eastAsia="Times New Roman" w:hAnsi="Times New Roman" w:cs="Times-Bold"/>
          <w:b/>
          <w:sz w:val="24"/>
          <w:szCs w:val="23"/>
        </w:rPr>
      </w:pPr>
      <w:r w:rsidRPr="00BF61A9">
        <w:rPr>
          <w:rFonts w:ascii="Times New Roman" w:eastAsia="Times New Roman" w:hAnsi="Times New Roman" w:cs="Times-Bold"/>
          <w:b/>
          <w:sz w:val="24"/>
          <w:szCs w:val="23"/>
        </w:rPr>
        <w:t>Penelitian-Penelitian Terdahulu</w:t>
      </w:r>
    </w:p>
    <w:p w:rsidR="00E87F3D" w:rsidRPr="004709B3" w:rsidRDefault="00E87F3D" w:rsidP="00E87F3D">
      <w:pPr>
        <w:pStyle w:val="ListParagraph"/>
        <w:widowControl w:val="0"/>
        <w:autoSpaceDE w:val="0"/>
        <w:autoSpaceDN w:val="0"/>
        <w:adjustRightInd w:val="0"/>
        <w:spacing w:after="0" w:line="240" w:lineRule="auto"/>
        <w:jc w:val="center"/>
        <w:rPr>
          <w:rFonts w:ascii="Times New Roman" w:eastAsia="Times New Roman" w:hAnsi="Times New Roman" w:cs="Times-Bold"/>
          <w:sz w:val="24"/>
          <w:szCs w:val="23"/>
        </w:rPr>
      </w:pPr>
    </w:p>
    <w:tbl>
      <w:tblPr>
        <w:tblStyle w:val="TableGrid"/>
        <w:tblW w:w="8051" w:type="dxa"/>
        <w:tblInd w:w="-5" w:type="dxa"/>
        <w:tblLayout w:type="fixed"/>
        <w:tblLook w:val="04A0"/>
      </w:tblPr>
      <w:tblGrid>
        <w:gridCol w:w="510"/>
        <w:gridCol w:w="2280"/>
        <w:gridCol w:w="2568"/>
        <w:gridCol w:w="1559"/>
        <w:gridCol w:w="1134"/>
      </w:tblGrid>
      <w:tr w:rsidR="00E87F3D" w:rsidRPr="0083191E" w:rsidTr="00DE4191">
        <w:trPr>
          <w:trHeight w:val="729"/>
        </w:trPr>
        <w:tc>
          <w:tcPr>
            <w:tcW w:w="510" w:type="dxa"/>
            <w:shd w:val="clear" w:color="auto" w:fill="DAEEF3" w:themeFill="accent5" w:themeFillTint="33"/>
          </w:tcPr>
          <w:p w:rsidR="00E87F3D" w:rsidRPr="0083191E" w:rsidRDefault="00E87F3D" w:rsidP="00DE4191">
            <w:pPr>
              <w:pStyle w:val="ListParagraph"/>
              <w:widowControl w:val="0"/>
              <w:autoSpaceDE w:val="0"/>
              <w:autoSpaceDN w:val="0"/>
              <w:adjustRightInd w:val="0"/>
              <w:ind w:left="0"/>
              <w:jc w:val="center"/>
              <w:rPr>
                <w:rFonts w:ascii="Times New Roman" w:eastAsia="Times New Roman" w:hAnsi="Times New Roman" w:cs="Times New Roman"/>
              </w:rPr>
            </w:pPr>
            <w:r w:rsidRPr="0083191E">
              <w:rPr>
                <w:rFonts w:ascii="Times New Roman" w:eastAsia="Times New Roman" w:hAnsi="Times New Roman" w:cs="Times New Roman"/>
              </w:rPr>
              <w:t>No</w:t>
            </w:r>
          </w:p>
        </w:tc>
        <w:tc>
          <w:tcPr>
            <w:tcW w:w="2280" w:type="dxa"/>
            <w:shd w:val="clear" w:color="auto" w:fill="DAEEF3" w:themeFill="accent5" w:themeFillTint="33"/>
          </w:tcPr>
          <w:p w:rsidR="00E87F3D" w:rsidRPr="0083191E" w:rsidRDefault="00E87F3D" w:rsidP="00DE4191">
            <w:pPr>
              <w:pStyle w:val="ListParagraph"/>
              <w:widowControl w:val="0"/>
              <w:autoSpaceDE w:val="0"/>
              <w:autoSpaceDN w:val="0"/>
              <w:adjustRightInd w:val="0"/>
              <w:ind w:left="0"/>
              <w:jc w:val="center"/>
              <w:rPr>
                <w:rFonts w:ascii="Times New Roman" w:eastAsia="Times New Roman" w:hAnsi="Times New Roman" w:cs="Times New Roman"/>
              </w:rPr>
            </w:pPr>
            <w:r w:rsidRPr="0083191E">
              <w:rPr>
                <w:rFonts w:ascii="Times New Roman" w:eastAsia="Times New Roman" w:hAnsi="Times New Roman" w:cs="Times New Roman"/>
              </w:rPr>
              <w:t xml:space="preserve"> Peneliti dan Judul Penelitian</w:t>
            </w:r>
          </w:p>
        </w:tc>
        <w:tc>
          <w:tcPr>
            <w:tcW w:w="2568" w:type="dxa"/>
            <w:shd w:val="clear" w:color="auto" w:fill="DAEEF3" w:themeFill="accent5" w:themeFillTint="33"/>
          </w:tcPr>
          <w:p w:rsidR="00E87F3D" w:rsidRPr="0083191E" w:rsidRDefault="00E87F3D" w:rsidP="00DE4191">
            <w:pPr>
              <w:pStyle w:val="ListParagraph"/>
              <w:widowControl w:val="0"/>
              <w:autoSpaceDE w:val="0"/>
              <w:autoSpaceDN w:val="0"/>
              <w:adjustRightInd w:val="0"/>
              <w:ind w:left="0"/>
              <w:jc w:val="center"/>
              <w:rPr>
                <w:rFonts w:ascii="Times New Roman" w:eastAsia="Times New Roman" w:hAnsi="Times New Roman" w:cs="Times New Roman"/>
              </w:rPr>
            </w:pPr>
            <w:r w:rsidRPr="0083191E">
              <w:rPr>
                <w:rFonts w:ascii="Times New Roman" w:eastAsia="Times New Roman" w:hAnsi="Times New Roman" w:cs="Times New Roman"/>
              </w:rPr>
              <w:t>Hasil</w:t>
            </w:r>
          </w:p>
        </w:tc>
        <w:tc>
          <w:tcPr>
            <w:tcW w:w="1559" w:type="dxa"/>
            <w:shd w:val="clear" w:color="auto" w:fill="DAEEF3" w:themeFill="accent5" w:themeFillTint="33"/>
          </w:tcPr>
          <w:p w:rsidR="00E87F3D" w:rsidRPr="0083191E" w:rsidRDefault="00E87F3D" w:rsidP="00DE4191">
            <w:pPr>
              <w:pStyle w:val="ListParagraph"/>
              <w:widowControl w:val="0"/>
              <w:autoSpaceDE w:val="0"/>
              <w:autoSpaceDN w:val="0"/>
              <w:adjustRightInd w:val="0"/>
              <w:ind w:left="0"/>
              <w:jc w:val="center"/>
              <w:rPr>
                <w:rFonts w:ascii="Times New Roman" w:eastAsia="Times New Roman" w:hAnsi="Times New Roman" w:cs="Times New Roman"/>
              </w:rPr>
            </w:pPr>
            <w:r w:rsidRPr="0083191E">
              <w:rPr>
                <w:rFonts w:ascii="Times New Roman" w:eastAsia="Times New Roman" w:hAnsi="Times New Roman" w:cs="Times New Roman"/>
              </w:rPr>
              <w:t>Persamaan</w:t>
            </w:r>
          </w:p>
        </w:tc>
        <w:tc>
          <w:tcPr>
            <w:tcW w:w="1134" w:type="dxa"/>
            <w:shd w:val="clear" w:color="auto" w:fill="DAEEF3" w:themeFill="accent5" w:themeFillTint="33"/>
          </w:tcPr>
          <w:p w:rsidR="00E87F3D" w:rsidRPr="0083191E" w:rsidRDefault="00E87F3D" w:rsidP="00DE4191">
            <w:pPr>
              <w:pStyle w:val="ListParagraph"/>
              <w:widowControl w:val="0"/>
              <w:autoSpaceDE w:val="0"/>
              <w:autoSpaceDN w:val="0"/>
              <w:adjustRightInd w:val="0"/>
              <w:ind w:left="0"/>
              <w:jc w:val="center"/>
              <w:rPr>
                <w:rFonts w:ascii="Times New Roman" w:eastAsia="Times New Roman" w:hAnsi="Times New Roman" w:cs="Times New Roman"/>
              </w:rPr>
            </w:pPr>
            <w:r w:rsidRPr="0083191E">
              <w:rPr>
                <w:rFonts w:ascii="Times New Roman" w:eastAsia="Times New Roman" w:hAnsi="Times New Roman" w:cs="Times New Roman"/>
              </w:rPr>
              <w:t>Perbedaan</w:t>
            </w:r>
          </w:p>
        </w:tc>
      </w:tr>
      <w:tr w:rsidR="00E87F3D" w:rsidRPr="0083191E" w:rsidTr="00DE4191">
        <w:trPr>
          <w:trHeight w:val="64"/>
        </w:trPr>
        <w:tc>
          <w:tcPr>
            <w:tcW w:w="510" w:type="dxa"/>
            <w:shd w:val="clear" w:color="auto" w:fill="FDE9D9" w:themeFill="accent6" w:themeFillTint="33"/>
          </w:tcPr>
          <w:p w:rsidR="00E87F3D" w:rsidRPr="0083191E" w:rsidRDefault="00E87F3D" w:rsidP="00DE4191">
            <w:pPr>
              <w:pStyle w:val="ListParagraph"/>
              <w:widowControl w:val="0"/>
              <w:autoSpaceDE w:val="0"/>
              <w:autoSpaceDN w:val="0"/>
              <w:adjustRightInd w:val="0"/>
              <w:spacing w:line="480" w:lineRule="auto"/>
              <w:ind w:left="0"/>
              <w:rPr>
                <w:rFonts w:ascii="Times New Roman" w:eastAsia="Times New Roman" w:hAnsi="Times New Roman" w:cs="Times New Roman"/>
              </w:rPr>
            </w:pPr>
            <w:r w:rsidRPr="0083191E">
              <w:rPr>
                <w:rFonts w:ascii="Times New Roman" w:eastAsia="Times New Roman" w:hAnsi="Times New Roman" w:cs="Times New Roman"/>
              </w:rPr>
              <w:t>1.</w:t>
            </w:r>
          </w:p>
        </w:tc>
        <w:tc>
          <w:tcPr>
            <w:tcW w:w="2280" w:type="dxa"/>
            <w:shd w:val="clear" w:color="auto" w:fill="FDE9D9" w:themeFill="accent6" w:themeFillTint="33"/>
          </w:tcPr>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Ehsan Z., Abbas D.,</w:t>
            </w: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Rhogayeh M. Arab</w:t>
            </w: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(2015)</w:t>
            </w:r>
          </w:p>
        </w:tc>
        <w:tc>
          <w:tcPr>
            <w:tcW w:w="2568" w:type="dxa"/>
            <w:shd w:val="clear" w:color="auto" w:fill="FDE9D9" w:themeFill="accent6" w:themeFillTint="33"/>
          </w:tcPr>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Faktor penentu kepercayaan di RS Tehran adalah</w:t>
            </w:r>
            <w:r>
              <w:rPr>
                <w:rFonts w:ascii="Times New Roman" w:eastAsia="Times New Roman" w:hAnsi="Times New Roman" w:cs="Times New Roman"/>
              </w:rPr>
              <w:t xml:space="preserve"> </w:t>
            </w:r>
            <w:r w:rsidRPr="0083191E">
              <w:rPr>
                <w:rFonts w:ascii="Times New Roman" w:eastAsia="Times New Roman" w:hAnsi="Times New Roman" w:cs="Times New Roman"/>
              </w:rPr>
              <w:t>Kualita</w:t>
            </w:r>
            <w:r>
              <w:rPr>
                <w:rFonts w:ascii="Times New Roman" w:eastAsia="Times New Roman" w:hAnsi="Times New Roman" w:cs="Times New Roman"/>
              </w:rPr>
              <w:t xml:space="preserve">s interaksi </w:t>
            </w:r>
          </w:p>
        </w:tc>
        <w:tc>
          <w:tcPr>
            <w:tcW w:w="1559" w:type="dxa"/>
            <w:shd w:val="clear" w:color="auto" w:fill="FDE9D9" w:themeFill="accent6" w:themeFillTint="33"/>
          </w:tcPr>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Meneliti tentang kualitas</w:t>
            </w:r>
          </w:p>
        </w:tc>
        <w:tc>
          <w:tcPr>
            <w:tcW w:w="1134" w:type="dxa"/>
            <w:shd w:val="clear" w:color="auto" w:fill="FDE9D9" w:themeFill="accent6" w:themeFillTint="33"/>
          </w:tcPr>
          <w:p w:rsidR="00E87F3D" w:rsidRDefault="00E87F3D" w:rsidP="00DE4191">
            <w:pPr>
              <w:pStyle w:val="ListParagraph"/>
              <w:widowControl w:val="0"/>
              <w:autoSpaceDE w:val="0"/>
              <w:autoSpaceDN w:val="0"/>
              <w:adjustRightInd w:val="0"/>
              <w:ind w:left="0"/>
              <w:rPr>
                <w:rFonts w:ascii="Times New Roman" w:eastAsia="Times New Roman" w:hAnsi="Times New Roman" w:cs="Times New Roman"/>
              </w:rPr>
            </w:pPr>
            <w:r>
              <w:rPr>
                <w:rFonts w:ascii="Times New Roman" w:eastAsia="Times New Roman" w:hAnsi="Times New Roman" w:cs="Times New Roman"/>
              </w:rPr>
              <w:t xml:space="preserve">Dalam penelian ini </w:t>
            </w:r>
          </w:p>
        </w:tc>
      </w:tr>
      <w:tr w:rsidR="00E87F3D" w:rsidRPr="0083191E" w:rsidTr="00DE4191">
        <w:tc>
          <w:tcPr>
            <w:tcW w:w="510" w:type="dxa"/>
            <w:shd w:val="clear" w:color="auto" w:fill="FDE9D9" w:themeFill="accent6" w:themeFillTint="33"/>
          </w:tcPr>
          <w:p w:rsidR="00E87F3D" w:rsidRPr="0083191E" w:rsidRDefault="00E87F3D" w:rsidP="00DE4191">
            <w:pPr>
              <w:pStyle w:val="ListParagraph"/>
              <w:widowControl w:val="0"/>
              <w:autoSpaceDE w:val="0"/>
              <w:autoSpaceDN w:val="0"/>
              <w:adjustRightInd w:val="0"/>
              <w:spacing w:line="480" w:lineRule="auto"/>
              <w:ind w:left="0"/>
              <w:rPr>
                <w:rFonts w:ascii="Times New Roman" w:eastAsia="Times New Roman" w:hAnsi="Times New Roman" w:cs="Times New Roman"/>
              </w:rPr>
            </w:pPr>
          </w:p>
        </w:tc>
        <w:tc>
          <w:tcPr>
            <w:tcW w:w="2280" w:type="dxa"/>
            <w:shd w:val="clear" w:color="auto" w:fill="FDE9D9" w:themeFill="accent6" w:themeFillTint="33"/>
          </w:tcPr>
          <w:p w:rsidR="00E87F3D" w:rsidRDefault="00E87F3D" w:rsidP="00DE4191">
            <w:pPr>
              <w:pStyle w:val="ListParagraph"/>
              <w:widowControl w:val="0"/>
              <w:autoSpaceDE w:val="0"/>
              <w:autoSpaceDN w:val="0"/>
              <w:adjustRightInd w:val="0"/>
              <w:ind w:left="0"/>
              <w:rPr>
                <w:rFonts w:ascii="Times New Roman" w:eastAsia="Times New Roman" w:hAnsi="Times New Roman" w:cs="Times New Roman"/>
              </w:rPr>
            </w:pPr>
          </w:p>
          <w:p w:rsidR="00E87F3D" w:rsidRDefault="00E87F3D" w:rsidP="00DE4191">
            <w:pPr>
              <w:pStyle w:val="ListParagraph"/>
              <w:widowControl w:val="0"/>
              <w:autoSpaceDE w:val="0"/>
              <w:autoSpaceDN w:val="0"/>
              <w:adjustRightInd w:val="0"/>
              <w:ind w:left="0"/>
              <w:rPr>
                <w:rFonts w:ascii="Times New Roman" w:eastAsia="Times New Roman" w:hAnsi="Times New Roman" w:cs="Times New Roman"/>
              </w:rPr>
            </w:pP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r>
              <w:rPr>
                <w:rFonts w:ascii="Times New Roman" w:eastAsia="Times New Roman" w:hAnsi="Times New Roman" w:cs="Times New Roman"/>
              </w:rPr>
              <w:t xml:space="preserve">The Effect </w:t>
            </w:r>
            <w:r w:rsidRPr="0083191E">
              <w:rPr>
                <w:rFonts w:ascii="Times New Roman" w:eastAsia="Times New Roman" w:hAnsi="Times New Roman" w:cs="Times New Roman"/>
              </w:rPr>
              <w:t>of Hospital Service Quality on Patient’s Trust</w:t>
            </w: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p>
          <w:p w:rsidR="00E87F3D" w:rsidRDefault="00E87F3D" w:rsidP="00DE4191">
            <w:pPr>
              <w:pStyle w:val="ListParagraph"/>
              <w:widowControl w:val="0"/>
              <w:autoSpaceDE w:val="0"/>
              <w:autoSpaceDN w:val="0"/>
              <w:adjustRightInd w:val="0"/>
              <w:ind w:left="0"/>
              <w:rPr>
                <w:rFonts w:ascii="Times New Roman" w:eastAsia="Times New Roman" w:hAnsi="Times New Roman" w:cs="Times New Roman"/>
              </w:rPr>
            </w:pP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Journal Iran Crescent Med J. Jan 2015;17(1): e 17505</w:t>
            </w: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p>
        </w:tc>
        <w:tc>
          <w:tcPr>
            <w:tcW w:w="2568" w:type="dxa"/>
            <w:shd w:val="clear" w:color="auto" w:fill="FDE9D9" w:themeFill="accent6" w:themeFillTint="33"/>
          </w:tcPr>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r>
              <w:rPr>
                <w:rFonts w:ascii="Times New Roman" w:eastAsia="Times New Roman" w:hAnsi="Times New Roman" w:cs="Times New Roman"/>
              </w:rPr>
              <w:t xml:space="preserve">dan kualitas proses </w:t>
            </w:r>
            <w:r w:rsidRPr="0083191E">
              <w:rPr>
                <w:rFonts w:ascii="Times New Roman" w:eastAsia="Times New Roman" w:hAnsi="Times New Roman" w:cs="Times New Roman"/>
              </w:rPr>
              <w:t>untuk menambah kepercayaan pasien perlu peningkatan aspek kualitas layanan, penjadwalan, pelayanan yang akurat dan tepat waktu dan diperkuat oleh aspek interpersonal berupa kemapuan komunikasi dan perhatian dari dokter, perawat dan staff.</w:t>
            </w:r>
          </w:p>
        </w:tc>
        <w:tc>
          <w:tcPr>
            <w:tcW w:w="1559" w:type="dxa"/>
            <w:shd w:val="clear" w:color="auto" w:fill="FDE9D9" w:themeFill="accent6" w:themeFillTint="33"/>
          </w:tcPr>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layanan terhadap kepercayaan pasien menggunakan dimensi kualitas layanan</w:t>
            </w:r>
          </w:p>
        </w:tc>
        <w:tc>
          <w:tcPr>
            <w:tcW w:w="1134" w:type="dxa"/>
            <w:shd w:val="clear" w:color="auto" w:fill="FDE9D9" w:themeFill="accent6" w:themeFillTint="33"/>
          </w:tcPr>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mengukur aspek interpersonal</w:t>
            </w:r>
            <w:r>
              <w:rPr>
                <w:rFonts w:ascii="Times New Roman" w:eastAsia="Times New Roman" w:hAnsi="Times New Roman" w:cs="Times New Roman"/>
              </w:rPr>
              <w:t xml:space="preserve"> tenaga medis</w:t>
            </w:r>
            <w:r w:rsidRPr="0083191E">
              <w:rPr>
                <w:rFonts w:ascii="Times New Roman" w:eastAsia="Times New Roman" w:hAnsi="Times New Roman" w:cs="Times New Roman"/>
              </w:rPr>
              <w:t>.</w:t>
            </w:r>
          </w:p>
        </w:tc>
      </w:tr>
      <w:tr w:rsidR="00E87F3D" w:rsidRPr="0083191E" w:rsidTr="00DE4191">
        <w:tc>
          <w:tcPr>
            <w:tcW w:w="510" w:type="dxa"/>
            <w:shd w:val="clear" w:color="auto" w:fill="DBE5F1" w:themeFill="accent1" w:themeFillTint="33"/>
          </w:tcPr>
          <w:p w:rsidR="00E87F3D" w:rsidRPr="0083191E" w:rsidRDefault="00E87F3D" w:rsidP="00DE4191">
            <w:pPr>
              <w:pStyle w:val="ListParagraph"/>
              <w:widowControl w:val="0"/>
              <w:tabs>
                <w:tab w:val="center" w:pos="134"/>
              </w:tabs>
              <w:autoSpaceDE w:val="0"/>
              <w:autoSpaceDN w:val="0"/>
              <w:adjustRightInd w:val="0"/>
              <w:spacing w:line="480" w:lineRule="auto"/>
              <w:ind w:left="0"/>
              <w:rPr>
                <w:rFonts w:ascii="Times New Roman" w:eastAsia="Times New Roman" w:hAnsi="Times New Roman" w:cs="Times New Roman"/>
              </w:rPr>
            </w:pPr>
            <w:r w:rsidRPr="0083191E">
              <w:rPr>
                <w:rFonts w:ascii="Times New Roman" w:eastAsia="Times New Roman" w:hAnsi="Times New Roman" w:cs="Times New Roman"/>
              </w:rPr>
              <w:t>2.</w:t>
            </w:r>
          </w:p>
        </w:tc>
        <w:tc>
          <w:tcPr>
            <w:tcW w:w="2280" w:type="dxa"/>
            <w:shd w:val="clear" w:color="auto" w:fill="DBE5F1" w:themeFill="accent1" w:themeFillTint="33"/>
          </w:tcPr>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Dwi K.</w:t>
            </w: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Aryo D.</w:t>
            </w: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Fatchur R.</w:t>
            </w: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Pen</w:t>
            </w:r>
            <w:r>
              <w:rPr>
                <w:rFonts w:ascii="Times New Roman" w:eastAsia="Times New Roman" w:hAnsi="Times New Roman" w:cs="Times New Roman"/>
              </w:rPr>
              <w:t xml:space="preserve">garuh Kualitas Layanan terhadap </w:t>
            </w:r>
            <w:r w:rsidRPr="0083191E">
              <w:rPr>
                <w:rFonts w:ascii="Times New Roman" w:eastAsia="Times New Roman" w:hAnsi="Times New Roman" w:cs="Times New Roman"/>
              </w:rPr>
              <w:t>kepuasan dan kepercayaan Rumah sakit Bunda Kandangan Surabaya</w:t>
            </w:r>
          </w:p>
          <w:p w:rsidR="00E87F3D" w:rsidRDefault="00E87F3D" w:rsidP="00DE4191">
            <w:pPr>
              <w:pStyle w:val="ListParagraph"/>
              <w:widowControl w:val="0"/>
              <w:autoSpaceDE w:val="0"/>
              <w:autoSpaceDN w:val="0"/>
              <w:adjustRightInd w:val="0"/>
              <w:ind w:left="0"/>
              <w:rPr>
                <w:rFonts w:ascii="Times New Roman" w:eastAsia="Times New Roman" w:hAnsi="Times New Roman" w:cs="Times New Roman"/>
              </w:rPr>
            </w:pP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Jurnal Aplikasi Manajemen (JAM) Vol 12 No.3  2014</w:t>
            </w:r>
          </w:p>
        </w:tc>
        <w:tc>
          <w:tcPr>
            <w:tcW w:w="2568" w:type="dxa"/>
            <w:shd w:val="clear" w:color="auto" w:fill="DBE5F1" w:themeFill="accent1" w:themeFillTint="33"/>
          </w:tcPr>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Kualitas layanan mempengauhi kepercayaan secara tidak langsung melalui k</w:t>
            </w:r>
            <w:r>
              <w:rPr>
                <w:rFonts w:ascii="Times New Roman" w:eastAsia="Times New Roman" w:hAnsi="Times New Roman" w:cs="Times New Roman"/>
              </w:rPr>
              <w:t>epuasan sebagai variabel interv</w:t>
            </w:r>
            <w:r w:rsidRPr="0083191E">
              <w:rPr>
                <w:rFonts w:ascii="Times New Roman" w:eastAsia="Times New Roman" w:hAnsi="Times New Roman" w:cs="Times New Roman"/>
              </w:rPr>
              <w:t>ening. Kualitas layanan mempengaruhi kepuasan secara langsung, walaupun tidak sebesar pengaruh kualitas layanan terhadap kepercayaan.</w:t>
            </w:r>
          </w:p>
        </w:tc>
        <w:tc>
          <w:tcPr>
            <w:tcW w:w="1559" w:type="dxa"/>
            <w:shd w:val="clear" w:color="auto" w:fill="DBE5F1" w:themeFill="accent1" w:themeFillTint="33"/>
          </w:tcPr>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Meneliti pengaruh kualitas layanan terhadap kepuasan dan kepercayaan</w:t>
            </w:r>
          </w:p>
        </w:tc>
        <w:tc>
          <w:tcPr>
            <w:tcW w:w="1134" w:type="dxa"/>
            <w:shd w:val="clear" w:color="auto" w:fill="DBE5F1" w:themeFill="accent1" w:themeFillTint="33"/>
          </w:tcPr>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Indikator kepercayaan yang dilakukan dalam penelitian berbeda, penelitian dilakukan di tempat yang berbeda.</w:t>
            </w:r>
          </w:p>
        </w:tc>
      </w:tr>
      <w:tr w:rsidR="00E87F3D" w:rsidRPr="0083191E" w:rsidTr="00DE4191">
        <w:tc>
          <w:tcPr>
            <w:tcW w:w="510" w:type="dxa"/>
            <w:shd w:val="clear" w:color="auto" w:fill="F2DBDB" w:themeFill="accent2" w:themeFillTint="33"/>
          </w:tcPr>
          <w:p w:rsidR="00E87F3D" w:rsidRPr="0083191E" w:rsidRDefault="00E87F3D" w:rsidP="00DE4191">
            <w:pPr>
              <w:pStyle w:val="ListParagraph"/>
              <w:widowControl w:val="0"/>
              <w:autoSpaceDE w:val="0"/>
              <w:autoSpaceDN w:val="0"/>
              <w:adjustRightInd w:val="0"/>
              <w:spacing w:line="480" w:lineRule="auto"/>
              <w:ind w:left="0"/>
              <w:jc w:val="center"/>
              <w:rPr>
                <w:rFonts w:ascii="Times New Roman" w:eastAsia="Times New Roman" w:hAnsi="Times New Roman" w:cs="Times New Roman"/>
              </w:rPr>
            </w:pPr>
            <w:r w:rsidRPr="0083191E">
              <w:rPr>
                <w:rFonts w:ascii="Times New Roman" w:eastAsia="Times New Roman" w:hAnsi="Times New Roman" w:cs="Times New Roman"/>
              </w:rPr>
              <w:t>3</w:t>
            </w:r>
          </w:p>
          <w:p w:rsidR="00E87F3D" w:rsidRPr="0083191E" w:rsidRDefault="00E87F3D" w:rsidP="00DE4191">
            <w:pPr>
              <w:pStyle w:val="ListParagraph"/>
              <w:widowControl w:val="0"/>
              <w:autoSpaceDE w:val="0"/>
              <w:autoSpaceDN w:val="0"/>
              <w:adjustRightInd w:val="0"/>
              <w:spacing w:line="480" w:lineRule="auto"/>
              <w:ind w:left="0"/>
              <w:jc w:val="center"/>
              <w:rPr>
                <w:rFonts w:ascii="Times New Roman" w:eastAsia="Times New Roman" w:hAnsi="Times New Roman" w:cs="Times New Roman"/>
              </w:rPr>
            </w:pPr>
          </w:p>
          <w:p w:rsidR="00E87F3D" w:rsidRPr="0083191E" w:rsidRDefault="00E87F3D" w:rsidP="00DE4191">
            <w:pPr>
              <w:pStyle w:val="ListParagraph"/>
              <w:widowControl w:val="0"/>
              <w:autoSpaceDE w:val="0"/>
              <w:autoSpaceDN w:val="0"/>
              <w:adjustRightInd w:val="0"/>
              <w:spacing w:line="480" w:lineRule="auto"/>
              <w:ind w:left="0"/>
              <w:jc w:val="center"/>
              <w:rPr>
                <w:rFonts w:ascii="Times New Roman" w:eastAsia="Times New Roman" w:hAnsi="Times New Roman" w:cs="Times New Roman"/>
              </w:rPr>
            </w:pPr>
          </w:p>
          <w:p w:rsidR="00E87F3D" w:rsidRPr="0083191E" w:rsidRDefault="00E87F3D" w:rsidP="00DE4191">
            <w:pPr>
              <w:pStyle w:val="ListParagraph"/>
              <w:widowControl w:val="0"/>
              <w:autoSpaceDE w:val="0"/>
              <w:autoSpaceDN w:val="0"/>
              <w:adjustRightInd w:val="0"/>
              <w:spacing w:line="480" w:lineRule="auto"/>
              <w:ind w:left="0"/>
              <w:jc w:val="center"/>
              <w:rPr>
                <w:rFonts w:ascii="Times New Roman" w:eastAsia="Times New Roman" w:hAnsi="Times New Roman" w:cs="Times New Roman"/>
              </w:rPr>
            </w:pPr>
          </w:p>
          <w:p w:rsidR="00E87F3D" w:rsidRPr="0083191E" w:rsidRDefault="00E87F3D" w:rsidP="00DE4191">
            <w:pPr>
              <w:pStyle w:val="ListParagraph"/>
              <w:widowControl w:val="0"/>
              <w:autoSpaceDE w:val="0"/>
              <w:autoSpaceDN w:val="0"/>
              <w:adjustRightInd w:val="0"/>
              <w:spacing w:line="480" w:lineRule="auto"/>
              <w:ind w:left="0"/>
              <w:jc w:val="center"/>
              <w:rPr>
                <w:rFonts w:ascii="Times New Roman" w:eastAsia="Times New Roman" w:hAnsi="Times New Roman" w:cs="Times New Roman"/>
              </w:rPr>
            </w:pPr>
          </w:p>
          <w:p w:rsidR="00E87F3D" w:rsidRPr="0083191E" w:rsidRDefault="00E87F3D" w:rsidP="00DE4191">
            <w:pPr>
              <w:pStyle w:val="ListParagraph"/>
              <w:widowControl w:val="0"/>
              <w:autoSpaceDE w:val="0"/>
              <w:autoSpaceDN w:val="0"/>
              <w:adjustRightInd w:val="0"/>
              <w:spacing w:line="480" w:lineRule="auto"/>
              <w:ind w:left="0"/>
              <w:jc w:val="center"/>
              <w:rPr>
                <w:rFonts w:ascii="Times New Roman" w:eastAsia="Times New Roman" w:hAnsi="Times New Roman" w:cs="Times New Roman"/>
              </w:rPr>
            </w:pPr>
          </w:p>
          <w:p w:rsidR="00E87F3D" w:rsidRPr="0083191E" w:rsidRDefault="00E87F3D" w:rsidP="00DE4191">
            <w:pPr>
              <w:pStyle w:val="ListParagraph"/>
              <w:widowControl w:val="0"/>
              <w:autoSpaceDE w:val="0"/>
              <w:autoSpaceDN w:val="0"/>
              <w:adjustRightInd w:val="0"/>
              <w:spacing w:line="480" w:lineRule="auto"/>
              <w:ind w:left="0"/>
              <w:jc w:val="center"/>
              <w:rPr>
                <w:rFonts w:ascii="Times New Roman" w:eastAsia="Times New Roman" w:hAnsi="Times New Roman" w:cs="Times New Roman"/>
              </w:rPr>
            </w:pPr>
          </w:p>
          <w:p w:rsidR="00E87F3D" w:rsidRPr="0083191E" w:rsidRDefault="00E87F3D" w:rsidP="00DE4191">
            <w:pPr>
              <w:pStyle w:val="ListParagraph"/>
              <w:widowControl w:val="0"/>
              <w:autoSpaceDE w:val="0"/>
              <w:autoSpaceDN w:val="0"/>
              <w:adjustRightInd w:val="0"/>
              <w:spacing w:line="480" w:lineRule="auto"/>
              <w:ind w:left="0"/>
              <w:jc w:val="center"/>
              <w:rPr>
                <w:rFonts w:ascii="Times New Roman" w:eastAsia="Times New Roman" w:hAnsi="Times New Roman" w:cs="Times New Roman"/>
              </w:rPr>
            </w:pPr>
          </w:p>
          <w:p w:rsidR="00E87F3D" w:rsidRPr="0083191E" w:rsidRDefault="00E87F3D" w:rsidP="00DE4191">
            <w:pPr>
              <w:pStyle w:val="ListParagraph"/>
              <w:widowControl w:val="0"/>
              <w:autoSpaceDE w:val="0"/>
              <w:autoSpaceDN w:val="0"/>
              <w:adjustRightInd w:val="0"/>
              <w:spacing w:line="480" w:lineRule="auto"/>
              <w:ind w:left="0"/>
              <w:rPr>
                <w:rFonts w:ascii="Times New Roman" w:eastAsia="Times New Roman" w:hAnsi="Times New Roman" w:cs="Times New Roman"/>
              </w:rPr>
            </w:pPr>
          </w:p>
        </w:tc>
        <w:tc>
          <w:tcPr>
            <w:tcW w:w="2280" w:type="dxa"/>
            <w:shd w:val="clear" w:color="auto" w:fill="F2DBDB" w:themeFill="accent2" w:themeFillTint="33"/>
          </w:tcPr>
          <w:p w:rsidR="00E87F3D" w:rsidRPr="0083191E" w:rsidRDefault="00E87F3D" w:rsidP="00DE4191">
            <w:pPr>
              <w:pStyle w:val="ListParagraph"/>
              <w:widowControl w:val="0"/>
              <w:autoSpaceDE w:val="0"/>
              <w:autoSpaceDN w:val="0"/>
              <w:adjustRightInd w:val="0"/>
              <w:ind w:left="0"/>
              <w:jc w:val="center"/>
              <w:rPr>
                <w:rFonts w:ascii="Times New Roman" w:eastAsia="Times New Roman" w:hAnsi="Times New Roman" w:cs="Times New Roman"/>
              </w:rPr>
            </w:pPr>
            <w:r w:rsidRPr="0083191E">
              <w:rPr>
                <w:rFonts w:ascii="Times New Roman" w:eastAsia="Times New Roman" w:hAnsi="Times New Roman" w:cs="Times New Roman"/>
              </w:rPr>
              <w:lastRenderedPageBreak/>
              <w:t>Patawayati</w:t>
            </w:r>
          </w:p>
          <w:p w:rsidR="00E87F3D" w:rsidRPr="0083191E" w:rsidRDefault="00E87F3D" w:rsidP="00DE4191">
            <w:pPr>
              <w:pStyle w:val="ListParagraph"/>
              <w:widowControl w:val="0"/>
              <w:autoSpaceDE w:val="0"/>
              <w:autoSpaceDN w:val="0"/>
              <w:adjustRightInd w:val="0"/>
              <w:ind w:left="0"/>
              <w:jc w:val="center"/>
              <w:rPr>
                <w:rFonts w:ascii="Times New Roman" w:eastAsia="Times New Roman" w:hAnsi="Times New Roman" w:cs="Times New Roman"/>
              </w:rPr>
            </w:pPr>
            <w:r w:rsidRPr="0083191E">
              <w:rPr>
                <w:rFonts w:ascii="Times New Roman" w:eastAsia="Times New Roman" w:hAnsi="Times New Roman" w:cs="Times New Roman"/>
              </w:rPr>
              <w:t>Djumilah,</w:t>
            </w:r>
          </w:p>
          <w:p w:rsidR="00E87F3D" w:rsidRPr="0083191E" w:rsidRDefault="00E87F3D" w:rsidP="00DE4191">
            <w:pPr>
              <w:pStyle w:val="ListParagraph"/>
              <w:widowControl w:val="0"/>
              <w:autoSpaceDE w:val="0"/>
              <w:autoSpaceDN w:val="0"/>
              <w:adjustRightInd w:val="0"/>
              <w:ind w:left="0"/>
              <w:jc w:val="center"/>
              <w:rPr>
                <w:rFonts w:ascii="Times New Roman" w:eastAsia="Times New Roman" w:hAnsi="Times New Roman" w:cs="Times New Roman"/>
              </w:rPr>
            </w:pPr>
            <w:r w:rsidRPr="0083191E">
              <w:rPr>
                <w:rFonts w:ascii="Times New Roman" w:eastAsia="Times New Roman" w:hAnsi="Times New Roman" w:cs="Times New Roman"/>
              </w:rPr>
              <w:t>Margono,</w:t>
            </w:r>
          </w:p>
          <w:p w:rsidR="00E87F3D" w:rsidRDefault="00E87F3D" w:rsidP="00DE4191">
            <w:pPr>
              <w:pStyle w:val="ListParagraph"/>
              <w:widowControl w:val="0"/>
              <w:autoSpaceDE w:val="0"/>
              <w:autoSpaceDN w:val="0"/>
              <w:adjustRightInd w:val="0"/>
              <w:ind w:left="0"/>
              <w:rPr>
                <w:rFonts w:ascii="Times New Roman" w:eastAsia="Times New Roman" w:hAnsi="Times New Roman" w:cs="Times New Roman"/>
              </w:rPr>
            </w:pPr>
          </w:p>
          <w:p w:rsidR="00E87F3D" w:rsidRDefault="00E87F3D" w:rsidP="00DE4191">
            <w:pPr>
              <w:pStyle w:val="ListParagraph"/>
              <w:widowControl w:val="0"/>
              <w:autoSpaceDE w:val="0"/>
              <w:autoSpaceDN w:val="0"/>
              <w:adjustRightInd w:val="0"/>
              <w:ind w:left="0"/>
              <w:rPr>
                <w:rFonts w:ascii="Times New Roman" w:eastAsia="Times New Roman" w:hAnsi="Times New Roman" w:cs="Times New Roman"/>
              </w:rPr>
            </w:pP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p>
          <w:p w:rsidR="00E87F3D" w:rsidRPr="0083191E" w:rsidRDefault="00E87F3D" w:rsidP="00DE4191">
            <w:pPr>
              <w:pStyle w:val="ListParagraph"/>
              <w:widowControl w:val="0"/>
              <w:autoSpaceDE w:val="0"/>
              <w:autoSpaceDN w:val="0"/>
              <w:adjustRightInd w:val="0"/>
              <w:ind w:left="0"/>
              <w:jc w:val="center"/>
              <w:rPr>
                <w:rFonts w:ascii="Times New Roman" w:eastAsia="Times New Roman" w:hAnsi="Times New Roman" w:cs="Times New Roman"/>
                <w:i/>
              </w:rPr>
            </w:pPr>
            <w:r w:rsidRPr="0083191E">
              <w:rPr>
                <w:rFonts w:ascii="Times New Roman" w:eastAsia="Times New Roman" w:hAnsi="Times New Roman" w:cs="Times New Roman"/>
                <w:i/>
              </w:rPr>
              <w:t xml:space="preserve">Patient Satisfaction, Trust and commitment: mediator of service Quality and its impact </w:t>
            </w:r>
            <w:r w:rsidRPr="0083191E">
              <w:rPr>
                <w:rFonts w:ascii="Times New Roman" w:eastAsia="Times New Roman" w:hAnsi="Times New Roman" w:cs="Times New Roman"/>
                <w:i/>
              </w:rPr>
              <w:lastRenderedPageBreak/>
              <w:t>on Loyalty ( An Empirical Study in Southeast Sulawesi Public Hospital</w:t>
            </w:r>
          </w:p>
          <w:p w:rsidR="00E87F3D" w:rsidRDefault="00E87F3D" w:rsidP="00DE4191">
            <w:pPr>
              <w:pStyle w:val="ListParagraph"/>
              <w:widowControl w:val="0"/>
              <w:autoSpaceDE w:val="0"/>
              <w:autoSpaceDN w:val="0"/>
              <w:adjustRightInd w:val="0"/>
              <w:ind w:left="0"/>
              <w:rPr>
                <w:rFonts w:ascii="Times New Roman" w:eastAsia="Times New Roman" w:hAnsi="Times New Roman" w:cs="Times New Roman"/>
              </w:rPr>
            </w:pP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IOSR Journal of Bussiness and Manajement, eISSN:2278-487X, Volume 7, Issue6 (jan- peb 2013)</w:t>
            </w:r>
          </w:p>
        </w:tc>
        <w:tc>
          <w:tcPr>
            <w:tcW w:w="2568" w:type="dxa"/>
            <w:shd w:val="clear" w:color="auto" w:fill="F2DBDB" w:themeFill="accent2" w:themeFillTint="33"/>
          </w:tcPr>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lastRenderedPageBreak/>
              <w:t>Kualitas layanan berpengaruh signifikan terhadap kepuasan, kepercayaan pasien.</w:t>
            </w: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r>
              <w:rPr>
                <w:rFonts w:ascii="Times New Roman" w:eastAsia="Times New Roman" w:hAnsi="Times New Roman" w:cs="Times New Roman"/>
              </w:rPr>
              <w:t>d</w:t>
            </w:r>
            <w:r w:rsidRPr="0083191E">
              <w:rPr>
                <w:rFonts w:ascii="Times New Roman" w:eastAsia="Times New Roman" w:hAnsi="Times New Roman" w:cs="Times New Roman"/>
              </w:rPr>
              <w:t xml:space="preserve">an komitmen berpengaruh </w:t>
            </w:r>
            <w:r>
              <w:rPr>
                <w:rFonts w:ascii="Times New Roman" w:eastAsia="Times New Roman" w:hAnsi="Times New Roman" w:cs="Times New Roman"/>
              </w:rPr>
              <w:t xml:space="preserve">terhadap </w:t>
            </w:r>
            <w:r w:rsidRPr="0083191E">
              <w:rPr>
                <w:rFonts w:ascii="Times New Roman" w:eastAsia="Times New Roman" w:hAnsi="Times New Roman" w:cs="Times New Roman"/>
              </w:rPr>
              <w:t xml:space="preserve"> loyalitas pasien. Kepercayaan dan komitmen berpengaruh positif terhadap kepuasan </w:t>
            </w:r>
            <w:r w:rsidRPr="0083191E">
              <w:rPr>
                <w:rFonts w:ascii="Times New Roman" w:eastAsia="Times New Roman" w:hAnsi="Times New Roman" w:cs="Times New Roman"/>
              </w:rPr>
              <w:lastRenderedPageBreak/>
              <w:t>pasien.</w:t>
            </w: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p>
        </w:tc>
        <w:tc>
          <w:tcPr>
            <w:tcW w:w="1559" w:type="dxa"/>
            <w:shd w:val="clear" w:color="auto" w:fill="F2DBDB" w:themeFill="accent2" w:themeFillTint="33"/>
          </w:tcPr>
          <w:p w:rsidR="00E87F3D" w:rsidRDefault="00E87F3D" w:rsidP="00DE4191">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lastRenderedPageBreak/>
              <w:t>Meneliti</w:t>
            </w:r>
            <w:r>
              <w:rPr>
                <w:rFonts w:ascii="Times New Roman" w:eastAsia="Times New Roman" w:hAnsi="Times New Roman" w:cs="Times New Roman"/>
              </w:rPr>
              <w:t xml:space="preserve"> kualitas layanan dan pengaruh</w:t>
            </w: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r>
              <w:rPr>
                <w:rFonts w:ascii="Times New Roman" w:eastAsia="Times New Roman" w:hAnsi="Times New Roman" w:cs="Times New Roman"/>
              </w:rPr>
              <w:t>ny</w:t>
            </w:r>
            <w:r w:rsidRPr="0083191E">
              <w:rPr>
                <w:rFonts w:ascii="Times New Roman" w:eastAsia="Times New Roman" w:hAnsi="Times New Roman" w:cs="Times New Roman"/>
              </w:rPr>
              <w:t>a terhadap kepuasan dan kepercayaan pasien</w:t>
            </w: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p>
        </w:tc>
        <w:tc>
          <w:tcPr>
            <w:tcW w:w="1134" w:type="dxa"/>
            <w:shd w:val="clear" w:color="auto" w:fill="F2DBDB" w:themeFill="accent2" w:themeFillTint="33"/>
          </w:tcPr>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lastRenderedPageBreak/>
              <w:t>D</w:t>
            </w:r>
            <w:r>
              <w:rPr>
                <w:rFonts w:ascii="Times New Roman" w:eastAsia="Times New Roman" w:hAnsi="Times New Roman" w:cs="Times New Roman"/>
              </w:rPr>
              <w:t xml:space="preserve">alam penilitian ini diteliti </w:t>
            </w:r>
            <w:r w:rsidRPr="0083191E">
              <w:rPr>
                <w:rFonts w:ascii="Times New Roman" w:eastAsia="Times New Roman" w:hAnsi="Times New Roman" w:cs="Times New Roman"/>
              </w:rPr>
              <w:t xml:space="preserve">hubungan kualitas layanan dengan komitmen pasien terhadap </w:t>
            </w:r>
            <w:r w:rsidRPr="0083191E">
              <w:rPr>
                <w:rFonts w:ascii="Times New Roman" w:eastAsia="Times New Roman" w:hAnsi="Times New Roman" w:cs="Times New Roman"/>
              </w:rPr>
              <w:lastRenderedPageBreak/>
              <w:t>loyalitas pasien</w:t>
            </w: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p>
        </w:tc>
      </w:tr>
      <w:tr w:rsidR="00E87F3D" w:rsidRPr="0083191E" w:rsidTr="00DE4191">
        <w:tc>
          <w:tcPr>
            <w:tcW w:w="510" w:type="dxa"/>
            <w:shd w:val="clear" w:color="auto" w:fill="F2DBDB" w:themeFill="accent2" w:themeFillTint="33"/>
          </w:tcPr>
          <w:p w:rsidR="00E87F3D" w:rsidRPr="0083191E" w:rsidRDefault="00E87F3D" w:rsidP="00DE4191">
            <w:pPr>
              <w:pStyle w:val="ListParagraph"/>
              <w:widowControl w:val="0"/>
              <w:autoSpaceDE w:val="0"/>
              <w:autoSpaceDN w:val="0"/>
              <w:adjustRightInd w:val="0"/>
              <w:spacing w:line="480" w:lineRule="auto"/>
              <w:ind w:left="0"/>
              <w:jc w:val="center"/>
              <w:rPr>
                <w:rFonts w:ascii="Times New Roman" w:eastAsia="Times New Roman" w:hAnsi="Times New Roman" w:cs="Times New Roman"/>
              </w:rPr>
            </w:pPr>
            <w:r w:rsidRPr="0083191E">
              <w:rPr>
                <w:rFonts w:ascii="Times New Roman" w:eastAsia="Times New Roman" w:hAnsi="Times New Roman" w:cs="Times New Roman"/>
              </w:rPr>
              <w:lastRenderedPageBreak/>
              <w:t>4.</w:t>
            </w:r>
          </w:p>
        </w:tc>
        <w:tc>
          <w:tcPr>
            <w:tcW w:w="2280" w:type="dxa"/>
            <w:shd w:val="clear" w:color="auto" w:fill="F2DBDB" w:themeFill="accent2" w:themeFillTint="33"/>
          </w:tcPr>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Chang,C.,S</w:t>
            </w: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Chen, S.Y</w:t>
            </w: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Lan Y.T</w:t>
            </w: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p>
          <w:p w:rsidR="00E87F3D" w:rsidRDefault="00E87F3D" w:rsidP="00DE4191">
            <w:pPr>
              <w:pStyle w:val="ListParagraph"/>
              <w:widowControl w:val="0"/>
              <w:autoSpaceDE w:val="0"/>
              <w:autoSpaceDN w:val="0"/>
              <w:adjustRightInd w:val="0"/>
              <w:ind w:left="0"/>
              <w:rPr>
                <w:rFonts w:ascii="Times New Roman" w:hAnsi="Times New Roman" w:cs="Times New Roman"/>
              </w:rPr>
            </w:pPr>
          </w:p>
          <w:p w:rsidR="00E87F3D" w:rsidRPr="0083191E" w:rsidRDefault="00E87F3D" w:rsidP="00DE4191">
            <w:pPr>
              <w:pStyle w:val="ListParagraph"/>
              <w:widowControl w:val="0"/>
              <w:autoSpaceDE w:val="0"/>
              <w:autoSpaceDN w:val="0"/>
              <w:adjustRightInd w:val="0"/>
              <w:ind w:left="0"/>
              <w:rPr>
                <w:rFonts w:ascii="Times New Roman" w:hAnsi="Times New Roman" w:cs="Times New Roman"/>
              </w:rPr>
            </w:pPr>
          </w:p>
          <w:p w:rsidR="00E87F3D" w:rsidRPr="0083191E" w:rsidRDefault="00E87F3D" w:rsidP="00DE4191">
            <w:pPr>
              <w:pStyle w:val="ListParagraph"/>
              <w:widowControl w:val="0"/>
              <w:autoSpaceDE w:val="0"/>
              <w:autoSpaceDN w:val="0"/>
              <w:adjustRightInd w:val="0"/>
              <w:ind w:left="0"/>
              <w:rPr>
                <w:rFonts w:ascii="Times New Roman" w:hAnsi="Times New Roman" w:cs="Times New Roman"/>
                <w:i/>
              </w:rPr>
            </w:pPr>
            <w:r w:rsidRPr="0083191E">
              <w:rPr>
                <w:rFonts w:ascii="Times New Roman" w:hAnsi="Times New Roman" w:cs="Times New Roman"/>
                <w:i/>
              </w:rPr>
              <w:t>Service Quality, Trust, and Patient Satisfaction in Interpersonal-Based Medical Service Encounters</w:t>
            </w:r>
          </w:p>
          <w:p w:rsidR="00E87F3D" w:rsidRPr="0083191E" w:rsidRDefault="00E87F3D" w:rsidP="00DE4191">
            <w:pPr>
              <w:pStyle w:val="ListParagraph"/>
              <w:widowControl w:val="0"/>
              <w:autoSpaceDE w:val="0"/>
              <w:autoSpaceDN w:val="0"/>
              <w:adjustRightInd w:val="0"/>
              <w:ind w:left="0"/>
              <w:rPr>
                <w:rFonts w:ascii="Times New Roman" w:hAnsi="Times New Roman" w:cs="Times New Roman"/>
              </w:rPr>
            </w:pPr>
          </w:p>
          <w:p w:rsidR="00E87F3D" w:rsidRDefault="00E87F3D" w:rsidP="00DE4191">
            <w:pPr>
              <w:pStyle w:val="ListParagraph"/>
              <w:widowControl w:val="0"/>
              <w:autoSpaceDE w:val="0"/>
              <w:autoSpaceDN w:val="0"/>
              <w:adjustRightInd w:val="0"/>
              <w:ind w:left="0"/>
              <w:rPr>
                <w:rFonts w:ascii="Times New Roman" w:hAnsi="Times New Roman" w:cs="Times New Roman"/>
              </w:rPr>
            </w:pPr>
          </w:p>
          <w:p w:rsidR="00E87F3D" w:rsidRDefault="00E87F3D" w:rsidP="00DE4191">
            <w:pPr>
              <w:pStyle w:val="ListParagraph"/>
              <w:widowControl w:val="0"/>
              <w:autoSpaceDE w:val="0"/>
              <w:autoSpaceDN w:val="0"/>
              <w:adjustRightInd w:val="0"/>
              <w:ind w:left="0"/>
              <w:rPr>
                <w:rFonts w:ascii="Times New Roman" w:hAnsi="Times New Roman" w:cs="Times New Roman"/>
              </w:rPr>
            </w:pPr>
          </w:p>
          <w:p w:rsidR="00E87F3D" w:rsidRPr="0083191E" w:rsidRDefault="00E87F3D" w:rsidP="00DE4191">
            <w:pPr>
              <w:pStyle w:val="ListParagraph"/>
              <w:widowControl w:val="0"/>
              <w:autoSpaceDE w:val="0"/>
              <w:autoSpaceDN w:val="0"/>
              <w:adjustRightInd w:val="0"/>
              <w:ind w:left="0"/>
              <w:rPr>
                <w:rFonts w:ascii="Times New Roman" w:hAnsi="Times New Roman" w:cs="Times New Roman"/>
              </w:rPr>
            </w:pP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hAnsi="Times New Roman" w:cs="Times New Roman"/>
              </w:rPr>
              <w:t xml:space="preserve">BMC Health Service research, vol 13, pp.22 . 2013. </w:t>
            </w:r>
          </w:p>
        </w:tc>
        <w:tc>
          <w:tcPr>
            <w:tcW w:w="2568" w:type="dxa"/>
            <w:shd w:val="clear" w:color="auto" w:fill="F2DBDB" w:themeFill="accent2" w:themeFillTint="33"/>
          </w:tcPr>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Layanan berbasis interpersonal berpengaruh positif terhadap kualitas layanan dan kepuasan pasien. IBMS berpengaruh langsung terhadap kepuasan, service quality dan kepercayaan</w:t>
            </w:r>
            <w:r>
              <w:rPr>
                <w:rFonts w:ascii="Times New Roman" w:eastAsia="Times New Roman" w:hAnsi="Times New Roman" w:cs="Times New Roman"/>
              </w:rPr>
              <w:t xml:space="preserve"> pasien menjadi variabel interv</w:t>
            </w:r>
            <w:r w:rsidRPr="0083191E">
              <w:rPr>
                <w:rFonts w:ascii="Times New Roman" w:eastAsia="Times New Roman" w:hAnsi="Times New Roman" w:cs="Times New Roman"/>
              </w:rPr>
              <w:t>ening dan berpengaruh tidak langsung terhadap kepuasan pasien</w:t>
            </w:r>
          </w:p>
        </w:tc>
        <w:tc>
          <w:tcPr>
            <w:tcW w:w="1559" w:type="dxa"/>
            <w:shd w:val="clear" w:color="auto" w:fill="F2DBDB" w:themeFill="accent2" w:themeFillTint="33"/>
          </w:tcPr>
          <w:p w:rsidR="00E87F3D" w:rsidRDefault="00E87F3D" w:rsidP="00DE4191">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Meneliti kualitas layanan berbasis interperso</w:t>
            </w:r>
            <w:r>
              <w:rPr>
                <w:rFonts w:ascii="Times New Roman" w:eastAsia="Times New Roman" w:hAnsi="Times New Roman" w:cs="Times New Roman"/>
              </w:rPr>
              <w:t>-</w:t>
            </w: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nal terhadap , kepuasan dan kepercayaan  pasien</w:t>
            </w:r>
          </w:p>
        </w:tc>
        <w:tc>
          <w:tcPr>
            <w:tcW w:w="1134" w:type="dxa"/>
            <w:shd w:val="clear" w:color="auto" w:fill="F2DBDB" w:themeFill="accent2" w:themeFillTint="33"/>
          </w:tcPr>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 xml:space="preserve">Menggunakan indikator persepsi </w:t>
            </w:r>
            <w:r w:rsidRPr="0083191E">
              <w:rPr>
                <w:rFonts w:ascii="Times New Roman" w:eastAsia="Times New Roman" w:hAnsi="Times New Roman" w:cs="Times New Roman"/>
                <w:i/>
              </w:rPr>
              <w:t>Interpersonal base medical</w:t>
            </w:r>
            <w:r w:rsidRPr="0083191E">
              <w:rPr>
                <w:rFonts w:ascii="Times New Roman" w:eastAsia="Times New Roman" w:hAnsi="Times New Roman" w:cs="Times New Roman"/>
              </w:rPr>
              <w:t xml:space="preserve"> service dalam mencari pengaruh terhadap kualitas layanan, kepuasan dan kepercayaan pasien</w:t>
            </w:r>
          </w:p>
        </w:tc>
      </w:tr>
      <w:tr w:rsidR="00E87F3D" w:rsidRPr="0083191E" w:rsidTr="00DE4191">
        <w:tc>
          <w:tcPr>
            <w:tcW w:w="510" w:type="dxa"/>
            <w:shd w:val="clear" w:color="auto" w:fill="DAEEF3" w:themeFill="accent5" w:themeFillTint="33"/>
          </w:tcPr>
          <w:p w:rsidR="00E87F3D" w:rsidRDefault="00E87F3D" w:rsidP="00DE4191">
            <w:pPr>
              <w:pStyle w:val="ListParagraph"/>
              <w:widowControl w:val="0"/>
              <w:autoSpaceDE w:val="0"/>
              <w:autoSpaceDN w:val="0"/>
              <w:adjustRightInd w:val="0"/>
              <w:spacing w:line="480" w:lineRule="auto"/>
              <w:ind w:left="0"/>
              <w:rPr>
                <w:rFonts w:ascii="Times New Roman" w:eastAsia="Times New Roman" w:hAnsi="Times New Roman" w:cs="Times New Roman"/>
              </w:rPr>
            </w:pPr>
          </w:p>
          <w:p w:rsidR="00E87F3D" w:rsidRPr="0083191E" w:rsidRDefault="00E87F3D" w:rsidP="00DE4191">
            <w:pPr>
              <w:pStyle w:val="ListParagraph"/>
              <w:widowControl w:val="0"/>
              <w:autoSpaceDE w:val="0"/>
              <w:autoSpaceDN w:val="0"/>
              <w:adjustRightInd w:val="0"/>
              <w:spacing w:line="480" w:lineRule="auto"/>
              <w:ind w:left="0"/>
              <w:rPr>
                <w:rFonts w:ascii="Times New Roman" w:eastAsia="Times New Roman" w:hAnsi="Times New Roman" w:cs="Times New Roman"/>
              </w:rPr>
            </w:pPr>
            <w:r w:rsidRPr="0083191E">
              <w:rPr>
                <w:rFonts w:ascii="Times New Roman" w:eastAsia="Times New Roman" w:hAnsi="Times New Roman" w:cs="Times New Roman"/>
              </w:rPr>
              <w:t>5.</w:t>
            </w:r>
          </w:p>
        </w:tc>
        <w:tc>
          <w:tcPr>
            <w:tcW w:w="2280" w:type="dxa"/>
            <w:shd w:val="clear" w:color="auto" w:fill="DAEEF3" w:themeFill="accent5" w:themeFillTint="33"/>
          </w:tcPr>
          <w:p w:rsidR="00E87F3D" w:rsidRDefault="00E87F3D" w:rsidP="00DE4191">
            <w:pPr>
              <w:pStyle w:val="ListParagraph"/>
              <w:widowControl w:val="0"/>
              <w:autoSpaceDE w:val="0"/>
              <w:autoSpaceDN w:val="0"/>
              <w:adjustRightInd w:val="0"/>
              <w:ind w:left="0"/>
              <w:rPr>
                <w:rFonts w:ascii="Times New Roman" w:hAnsi="Times New Roman" w:cs="Times New Roman"/>
                <w:bCs/>
              </w:rPr>
            </w:pPr>
          </w:p>
          <w:p w:rsidR="00E87F3D" w:rsidRDefault="00E87F3D" w:rsidP="00DE4191">
            <w:pPr>
              <w:pStyle w:val="ListParagraph"/>
              <w:widowControl w:val="0"/>
              <w:autoSpaceDE w:val="0"/>
              <w:autoSpaceDN w:val="0"/>
              <w:adjustRightInd w:val="0"/>
              <w:ind w:left="0"/>
              <w:rPr>
                <w:rFonts w:ascii="Times New Roman" w:hAnsi="Times New Roman" w:cs="Times New Roman"/>
                <w:bCs/>
              </w:rPr>
            </w:pPr>
          </w:p>
          <w:p w:rsidR="00E87F3D" w:rsidRPr="0083191E" w:rsidRDefault="00E87F3D" w:rsidP="00DE4191">
            <w:pPr>
              <w:pStyle w:val="ListParagraph"/>
              <w:widowControl w:val="0"/>
              <w:autoSpaceDE w:val="0"/>
              <w:autoSpaceDN w:val="0"/>
              <w:adjustRightInd w:val="0"/>
              <w:ind w:left="0"/>
              <w:rPr>
                <w:rFonts w:ascii="Times New Roman" w:hAnsi="Times New Roman" w:cs="Times New Roman"/>
                <w:bCs/>
              </w:rPr>
            </w:pPr>
            <w:r w:rsidRPr="0083191E">
              <w:rPr>
                <w:rFonts w:ascii="Times New Roman" w:hAnsi="Times New Roman" w:cs="Times New Roman"/>
                <w:bCs/>
              </w:rPr>
              <w:t xml:space="preserve">Aprillia Rio Fathia </w:t>
            </w:r>
          </w:p>
          <w:p w:rsidR="00E87F3D" w:rsidRPr="0083191E" w:rsidRDefault="00E87F3D" w:rsidP="00DE4191">
            <w:pPr>
              <w:autoSpaceDE w:val="0"/>
              <w:autoSpaceDN w:val="0"/>
              <w:adjustRightInd w:val="0"/>
              <w:rPr>
                <w:rFonts w:ascii="Times New Roman" w:hAnsi="Times New Roman" w:cs="Times New Roman"/>
                <w:b/>
                <w:bCs/>
              </w:rPr>
            </w:pPr>
          </w:p>
          <w:p w:rsidR="00E87F3D" w:rsidRPr="0083191E" w:rsidRDefault="00E87F3D" w:rsidP="00DE4191">
            <w:pPr>
              <w:autoSpaceDE w:val="0"/>
              <w:autoSpaceDN w:val="0"/>
              <w:adjustRightInd w:val="0"/>
              <w:rPr>
                <w:rFonts w:ascii="Times New Roman" w:hAnsi="Times New Roman" w:cs="Times New Roman"/>
                <w:b/>
                <w:bCs/>
              </w:rPr>
            </w:pPr>
          </w:p>
          <w:p w:rsidR="00E87F3D" w:rsidRDefault="00E87F3D" w:rsidP="00DE4191">
            <w:pPr>
              <w:pStyle w:val="ListParagraph"/>
              <w:widowControl w:val="0"/>
              <w:autoSpaceDE w:val="0"/>
              <w:autoSpaceDN w:val="0"/>
              <w:adjustRightInd w:val="0"/>
              <w:ind w:left="0"/>
              <w:jc w:val="center"/>
              <w:rPr>
                <w:rFonts w:ascii="Times New Roman" w:hAnsi="Times New Roman" w:cs="Times New Roman"/>
                <w:b/>
                <w:bCs/>
              </w:rPr>
            </w:pPr>
          </w:p>
          <w:p w:rsidR="00E87F3D" w:rsidRDefault="00E87F3D" w:rsidP="00DE4191">
            <w:pPr>
              <w:pStyle w:val="ListParagraph"/>
              <w:widowControl w:val="0"/>
              <w:autoSpaceDE w:val="0"/>
              <w:autoSpaceDN w:val="0"/>
              <w:adjustRightInd w:val="0"/>
              <w:ind w:left="0"/>
              <w:jc w:val="center"/>
              <w:rPr>
                <w:rFonts w:ascii="Times New Roman" w:hAnsi="Times New Roman" w:cs="Times New Roman"/>
                <w:b/>
                <w:bCs/>
              </w:rPr>
            </w:pPr>
          </w:p>
          <w:p w:rsidR="00E87F3D" w:rsidRDefault="00E87F3D" w:rsidP="00DE4191">
            <w:pPr>
              <w:pStyle w:val="ListParagraph"/>
              <w:widowControl w:val="0"/>
              <w:autoSpaceDE w:val="0"/>
              <w:autoSpaceDN w:val="0"/>
              <w:adjustRightInd w:val="0"/>
              <w:ind w:left="0"/>
              <w:jc w:val="center"/>
              <w:rPr>
                <w:rFonts w:ascii="Times New Roman" w:hAnsi="Times New Roman" w:cs="Times New Roman"/>
                <w:b/>
                <w:bCs/>
              </w:rPr>
            </w:pPr>
          </w:p>
          <w:p w:rsidR="00E87F3D" w:rsidRPr="0083191E" w:rsidRDefault="00E87F3D" w:rsidP="00DE4191">
            <w:pPr>
              <w:pStyle w:val="ListParagraph"/>
              <w:widowControl w:val="0"/>
              <w:autoSpaceDE w:val="0"/>
              <w:autoSpaceDN w:val="0"/>
              <w:adjustRightInd w:val="0"/>
              <w:ind w:left="0"/>
              <w:jc w:val="center"/>
              <w:rPr>
                <w:rFonts w:ascii="Times New Roman" w:hAnsi="Times New Roman" w:cs="Times New Roman"/>
                <w:bCs/>
              </w:rPr>
            </w:pPr>
            <w:r w:rsidRPr="0083191E">
              <w:rPr>
                <w:rFonts w:ascii="Times New Roman" w:hAnsi="Times New Roman" w:cs="Times New Roman"/>
                <w:b/>
                <w:bCs/>
              </w:rPr>
              <w:t xml:space="preserve">Pengaruh </w:t>
            </w:r>
            <w:r w:rsidRPr="0083191E">
              <w:rPr>
                <w:rFonts w:ascii="Times New Roman" w:hAnsi="Times New Roman" w:cs="Times New Roman"/>
                <w:b/>
                <w:bCs/>
                <w:i/>
              </w:rPr>
              <w:t>Interpersonal Based medical service encounters</w:t>
            </w:r>
            <w:r w:rsidRPr="0083191E">
              <w:rPr>
                <w:rFonts w:ascii="Times New Roman" w:hAnsi="Times New Roman" w:cs="Times New Roman"/>
                <w:b/>
                <w:bCs/>
              </w:rPr>
              <w:t xml:space="preserve"> terhadap </w:t>
            </w:r>
            <w:r w:rsidRPr="0083191E">
              <w:rPr>
                <w:rFonts w:ascii="Times New Roman" w:hAnsi="Times New Roman" w:cs="Times New Roman"/>
                <w:b/>
                <w:bCs/>
                <w:i/>
              </w:rPr>
              <w:t xml:space="preserve">service quality Patient </w:t>
            </w:r>
            <w:r w:rsidRPr="0083191E">
              <w:rPr>
                <w:rFonts w:ascii="Times New Roman" w:hAnsi="Times New Roman" w:cs="Times New Roman"/>
                <w:b/>
                <w:bCs/>
              </w:rPr>
              <w:t>and patient</w:t>
            </w:r>
          </w:p>
          <w:p w:rsidR="00E87F3D" w:rsidRPr="0083191E" w:rsidRDefault="00E87F3D" w:rsidP="00DE4191">
            <w:pPr>
              <w:pStyle w:val="ListParagraph"/>
              <w:widowControl w:val="0"/>
              <w:autoSpaceDE w:val="0"/>
              <w:autoSpaceDN w:val="0"/>
              <w:adjustRightInd w:val="0"/>
              <w:ind w:left="0"/>
              <w:jc w:val="center"/>
              <w:rPr>
                <w:rFonts w:ascii="Times New Roman" w:hAnsi="Times New Roman" w:cs="Times New Roman"/>
                <w:bCs/>
              </w:rPr>
            </w:pPr>
            <w:r w:rsidRPr="0083191E">
              <w:rPr>
                <w:rFonts w:ascii="Times New Roman" w:hAnsi="Times New Roman" w:cs="Times New Roman"/>
                <w:b/>
                <w:bCs/>
                <w:i/>
              </w:rPr>
              <w:t>satisfaction</w:t>
            </w:r>
          </w:p>
          <w:p w:rsidR="00E87F3D" w:rsidRPr="0083191E" w:rsidRDefault="00E87F3D" w:rsidP="00DE4191">
            <w:pPr>
              <w:autoSpaceDE w:val="0"/>
              <w:autoSpaceDN w:val="0"/>
              <w:adjustRightInd w:val="0"/>
              <w:rPr>
                <w:rFonts w:ascii="Times New Roman" w:hAnsi="Times New Roman" w:cs="Times New Roman"/>
                <w:b/>
                <w:bCs/>
              </w:rPr>
            </w:pPr>
          </w:p>
          <w:p w:rsidR="00E87F3D" w:rsidRDefault="00E87F3D" w:rsidP="00DE4191">
            <w:pPr>
              <w:autoSpaceDE w:val="0"/>
              <w:autoSpaceDN w:val="0"/>
              <w:adjustRightInd w:val="0"/>
              <w:rPr>
                <w:rFonts w:ascii="Times New Roman" w:hAnsi="Times New Roman" w:cs="Times New Roman"/>
                <w:b/>
                <w:bCs/>
              </w:rPr>
            </w:pPr>
          </w:p>
          <w:p w:rsidR="00E87F3D" w:rsidRDefault="00E87F3D" w:rsidP="00DE4191">
            <w:pPr>
              <w:autoSpaceDE w:val="0"/>
              <w:autoSpaceDN w:val="0"/>
              <w:adjustRightInd w:val="0"/>
              <w:rPr>
                <w:rFonts w:ascii="Times New Roman" w:hAnsi="Times New Roman" w:cs="Times New Roman"/>
                <w:b/>
                <w:bCs/>
              </w:rPr>
            </w:pPr>
          </w:p>
          <w:p w:rsidR="00E87F3D" w:rsidRPr="0083191E" w:rsidRDefault="00E87F3D" w:rsidP="00DE4191">
            <w:pPr>
              <w:autoSpaceDE w:val="0"/>
              <w:autoSpaceDN w:val="0"/>
              <w:adjustRightInd w:val="0"/>
              <w:rPr>
                <w:rFonts w:ascii="Times New Roman" w:hAnsi="Times New Roman" w:cs="Times New Roman"/>
                <w:b/>
                <w:bCs/>
              </w:rPr>
            </w:pPr>
          </w:p>
          <w:p w:rsidR="00E87F3D" w:rsidRPr="0083191E" w:rsidRDefault="00E87F3D" w:rsidP="00DE4191">
            <w:pPr>
              <w:autoSpaceDE w:val="0"/>
              <w:autoSpaceDN w:val="0"/>
              <w:adjustRightInd w:val="0"/>
              <w:rPr>
                <w:rFonts w:ascii="Times New Roman" w:eastAsia="Times New Roman" w:hAnsi="Times New Roman" w:cs="Times New Roman"/>
              </w:rPr>
            </w:pPr>
            <w:r w:rsidRPr="0083191E">
              <w:rPr>
                <w:rFonts w:ascii="Times New Roman" w:hAnsi="Times New Roman" w:cs="Times New Roman"/>
              </w:rPr>
              <w:t>Jurnal Manajemen dan Pemasaran Jasa Volume 7, No.1 Tahun 2014</w:t>
            </w:r>
          </w:p>
        </w:tc>
        <w:tc>
          <w:tcPr>
            <w:tcW w:w="2568" w:type="dxa"/>
            <w:shd w:val="clear" w:color="auto" w:fill="DAEEF3" w:themeFill="accent5" w:themeFillTint="33"/>
          </w:tcPr>
          <w:p w:rsidR="00E87F3D" w:rsidRDefault="00E87F3D" w:rsidP="00DE4191">
            <w:pPr>
              <w:pStyle w:val="ListParagraph"/>
              <w:widowControl w:val="0"/>
              <w:autoSpaceDE w:val="0"/>
              <w:autoSpaceDN w:val="0"/>
              <w:adjustRightInd w:val="0"/>
              <w:ind w:left="0"/>
              <w:rPr>
                <w:rFonts w:ascii="Times New Roman" w:eastAsia="Times New Roman" w:hAnsi="Times New Roman" w:cs="Times New Roman"/>
              </w:rPr>
            </w:pPr>
          </w:p>
          <w:p w:rsidR="00E87F3D" w:rsidRDefault="00E87F3D" w:rsidP="00DE4191">
            <w:pPr>
              <w:pStyle w:val="ListParagraph"/>
              <w:widowControl w:val="0"/>
              <w:autoSpaceDE w:val="0"/>
              <w:autoSpaceDN w:val="0"/>
              <w:adjustRightInd w:val="0"/>
              <w:ind w:left="0"/>
              <w:rPr>
                <w:rFonts w:ascii="Times New Roman" w:eastAsia="Times New Roman" w:hAnsi="Times New Roman" w:cs="Times New Roman"/>
              </w:rPr>
            </w:pP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 xml:space="preserve">Faktor yang membawa kepuasan dan kepercayaan pasien adalah </w:t>
            </w:r>
            <w:r w:rsidRPr="0083191E">
              <w:rPr>
                <w:rFonts w:ascii="Times New Roman" w:eastAsia="Times New Roman" w:hAnsi="Times New Roman" w:cs="Times New Roman"/>
                <w:i/>
              </w:rPr>
              <w:t>service quality</w:t>
            </w:r>
            <w:r w:rsidRPr="0083191E">
              <w:rPr>
                <w:rFonts w:ascii="Times New Roman" w:eastAsia="Times New Roman" w:hAnsi="Times New Roman" w:cs="Times New Roman"/>
              </w:rPr>
              <w:t xml:space="preserve"> dan </w:t>
            </w:r>
            <w:r w:rsidRPr="0083191E">
              <w:rPr>
                <w:rFonts w:ascii="Times New Roman" w:hAnsi="Times New Roman" w:cs="Times New Roman"/>
                <w:i/>
                <w:iCs/>
              </w:rPr>
              <w:t xml:space="preserve">service medical encounters </w:t>
            </w:r>
            <w:r w:rsidRPr="0083191E">
              <w:rPr>
                <w:rFonts w:ascii="Times New Roman" w:hAnsi="Times New Roman" w:cs="Times New Roman"/>
                <w:iCs/>
              </w:rPr>
              <w:t>terutama dari segi kesopanan staff kl</w:t>
            </w:r>
            <w:r>
              <w:rPr>
                <w:rFonts w:ascii="Times New Roman" w:hAnsi="Times New Roman" w:cs="Times New Roman"/>
                <w:iCs/>
              </w:rPr>
              <w:t>i</w:t>
            </w:r>
            <w:r w:rsidRPr="0083191E">
              <w:rPr>
                <w:rFonts w:ascii="Times New Roman" w:hAnsi="Times New Roman" w:cs="Times New Roman"/>
                <w:iCs/>
              </w:rPr>
              <w:t>nik</w:t>
            </w:r>
          </w:p>
        </w:tc>
        <w:tc>
          <w:tcPr>
            <w:tcW w:w="1559" w:type="dxa"/>
            <w:shd w:val="clear" w:color="auto" w:fill="DAEEF3" w:themeFill="accent5" w:themeFillTint="33"/>
          </w:tcPr>
          <w:p w:rsidR="00E87F3D" w:rsidRDefault="00E87F3D" w:rsidP="00DE4191">
            <w:pPr>
              <w:pStyle w:val="ListParagraph"/>
              <w:widowControl w:val="0"/>
              <w:autoSpaceDE w:val="0"/>
              <w:autoSpaceDN w:val="0"/>
              <w:adjustRightInd w:val="0"/>
              <w:ind w:left="0"/>
              <w:rPr>
                <w:rFonts w:ascii="Times New Roman" w:eastAsia="Times New Roman" w:hAnsi="Times New Roman" w:cs="Times New Roman"/>
              </w:rPr>
            </w:pPr>
          </w:p>
          <w:p w:rsidR="00E87F3D" w:rsidRDefault="00E87F3D" w:rsidP="00DE4191">
            <w:pPr>
              <w:pStyle w:val="ListParagraph"/>
              <w:widowControl w:val="0"/>
              <w:autoSpaceDE w:val="0"/>
              <w:autoSpaceDN w:val="0"/>
              <w:adjustRightInd w:val="0"/>
              <w:ind w:left="0"/>
              <w:rPr>
                <w:rFonts w:ascii="Times New Roman" w:eastAsia="Times New Roman" w:hAnsi="Times New Roman" w:cs="Times New Roman"/>
              </w:rPr>
            </w:pP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Meneliti service quality dengan dimensi TERRA untuk mencari pengaruh terhadap kepuasan dan kepercayaan pasi</w:t>
            </w:r>
            <w:r>
              <w:rPr>
                <w:rFonts w:ascii="Times New Roman" w:eastAsia="Times New Roman" w:hAnsi="Times New Roman" w:cs="Times New Roman"/>
              </w:rPr>
              <w:t>e</w:t>
            </w:r>
            <w:r w:rsidRPr="0083191E">
              <w:rPr>
                <w:rFonts w:ascii="Times New Roman" w:eastAsia="Times New Roman" w:hAnsi="Times New Roman" w:cs="Times New Roman"/>
              </w:rPr>
              <w:t xml:space="preserve">n </w:t>
            </w:r>
          </w:p>
        </w:tc>
        <w:tc>
          <w:tcPr>
            <w:tcW w:w="1134" w:type="dxa"/>
            <w:shd w:val="clear" w:color="auto" w:fill="DAEEF3" w:themeFill="accent5" w:themeFillTint="33"/>
          </w:tcPr>
          <w:p w:rsidR="00E87F3D" w:rsidRDefault="00E87F3D" w:rsidP="00DE4191">
            <w:pPr>
              <w:pStyle w:val="ListParagraph"/>
              <w:widowControl w:val="0"/>
              <w:autoSpaceDE w:val="0"/>
              <w:autoSpaceDN w:val="0"/>
              <w:adjustRightInd w:val="0"/>
              <w:ind w:left="0"/>
              <w:rPr>
                <w:rFonts w:ascii="Times New Roman" w:eastAsia="Times New Roman" w:hAnsi="Times New Roman" w:cs="Times New Roman"/>
              </w:rPr>
            </w:pPr>
          </w:p>
          <w:p w:rsidR="00E87F3D" w:rsidRDefault="00E87F3D" w:rsidP="00DE4191">
            <w:pPr>
              <w:pStyle w:val="ListParagraph"/>
              <w:widowControl w:val="0"/>
              <w:autoSpaceDE w:val="0"/>
              <w:autoSpaceDN w:val="0"/>
              <w:adjustRightInd w:val="0"/>
              <w:ind w:left="0"/>
              <w:rPr>
                <w:rFonts w:ascii="Times New Roman" w:eastAsia="Times New Roman" w:hAnsi="Times New Roman" w:cs="Times New Roman"/>
              </w:rPr>
            </w:pPr>
          </w:p>
          <w:p w:rsidR="00E87F3D" w:rsidRDefault="00E87F3D" w:rsidP="00DE4191">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Interpersoanal based medical service menjadi variabel indepen</w:t>
            </w:r>
          </w:p>
          <w:p w:rsidR="00E87F3D" w:rsidRPr="0083191E" w:rsidRDefault="00E87F3D" w:rsidP="00DE4191">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 xml:space="preserve">dent, </w:t>
            </w:r>
          </w:p>
          <w:p w:rsidR="00E87F3D" w:rsidRPr="0083191E" w:rsidRDefault="00E87F3D" w:rsidP="00DE4191">
            <w:pPr>
              <w:autoSpaceDE w:val="0"/>
              <w:autoSpaceDN w:val="0"/>
              <w:adjustRightInd w:val="0"/>
              <w:rPr>
                <w:rFonts w:ascii="Times New Roman" w:hAnsi="Times New Roman" w:cs="Times New Roman"/>
              </w:rPr>
            </w:pPr>
            <w:r w:rsidRPr="0083191E">
              <w:rPr>
                <w:rFonts w:ascii="Times New Roman" w:hAnsi="Times New Roman" w:cs="Times New Roman"/>
              </w:rPr>
              <w:t xml:space="preserve"> Serviqual dan</w:t>
            </w:r>
          </w:p>
          <w:p w:rsidR="00E87F3D" w:rsidRDefault="00E87F3D" w:rsidP="00DE4191">
            <w:pPr>
              <w:autoSpaceDE w:val="0"/>
              <w:autoSpaceDN w:val="0"/>
              <w:adjustRightInd w:val="0"/>
              <w:rPr>
                <w:rFonts w:ascii="Times New Roman" w:hAnsi="Times New Roman" w:cs="Times New Roman"/>
              </w:rPr>
            </w:pPr>
            <w:r w:rsidRPr="0083191E">
              <w:rPr>
                <w:rFonts w:ascii="Times New Roman" w:hAnsi="Times New Roman" w:cs="Times New Roman"/>
              </w:rPr>
              <w:t xml:space="preserve"> Patient Trust menjadi</w:t>
            </w:r>
          </w:p>
          <w:p w:rsidR="00E87F3D" w:rsidRPr="0083191E" w:rsidRDefault="00E87F3D" w:rsidP="00DE4191">
            <w:pPr>
              <w:autoSpaceDE w:val="0"/>
              <w:autoSpaceDN w:val="0"/>
              <w:adjustRightInd w:val="0"/>
              <w:rPr>
                <w:rFonts w:ascii="Times New Roman" w:hAnsi="Times New Roman" w:cs="Times New Roman"/>
              </w:rPr>
            </w:pPr>
            <w:r w:rsidRPr="0083191E">
              <w:rPr>
                <w:rFonts w:ascii="Times New Roman" w:hAnsi="Times New Roman" w:cs="Times New Roman"/>
              </w:rPr>
              <w:lastRenderedPageBreak/>
              <w:t>Variable Interven</w:t>
            </w:r>
            <w:r>
              <w:rPr>
                <w:rFonts w:ascii="Times New Roman" w:hAnsi="Times New Roman" w:cs="Times New Roman"/>
              </w:rPr>
              <w:t xml:space="preserve"> </w:t>
            </w:r>
            <w:r w:rsidRPr="0083191E">
              <w:rPr>
                <w:rFonts w:ascii="Times New Roman" w:hAnsi="Times New Roman" w:cs="Times New Roman"/>
              </w:rPr>
              <w:t>ing,</w:t>
            </w:r>
          </w:p>
          <w:p w:rsidR="00E87F3D" w:rsidRPr="0083191E" w:rsidRDefault="00E87F3D" w:rsidP="00DE4191">
            <w:pPr>
              <w:autoSpaceDE w:val="0"/>
              <w:autoSpaceDN w:val="0"/>
              <w:adjustRightInd w:val="0"/>
              <w:rPr>
                <w:rFonts w:ascii="Times New Roman" w:hAnsi="Times New Roman" w:cs="Times New Roman"/>
              </w:rPr>
            </w:pPr>
            <w:r w:rsidRPr="0083191E">
              <w:rPr>
                <w:rFonts w:ascii="Times New Roman" w:hAnsi="Times New Roman" w:cs="Times New Roman"/>
              </w:rPr>
              <w:t>Variabel dependen adalah  kepuasan pasien</w:t>
            </w:r>
          </w:p>
        </w:tc>
      </w:tr>
    </w:tbl>
    <w:tbl>
      <w:tblPr>
        <w:tblStyle w:val="TableGrid"/>
        <w:tblpPr w:leftFromText="180" w:rightFromText="180" w:vertAnchor="text" w:horzAnchor="margin" w:tblpY="-1788"/>
        <w:tblW w:w="8051" w:type="dxa"/>
        <w:tblLayout w:type="fixed"/>
        <w:tblLook w:val="04A0"/>
      </w:tblPr>
      <w:tblGrid>
        <w:gridCol w:w="510"/>
        <w:gridCol w:w="2280"/>
        <w:gridCol w:w="2568"/>
        <w:gridCol w:w="1559"/>
        <w:gridCol w:w="1134"/>
      </w:tblGrid>
      <w:tr w:rsidR="00E87F3D" w:rsidRPr="0083191E" w:rsidTr="00E87F3D">
        <w:trPr>
          <w:trHeight w:val="554"/>
        </w:trPr>
        <w:tc>
          <w:tcPr>
            <w:tcW w:w="510" w:type="dxa"/>
            <w:shd w:val="clear" w:color="auto" w:fill="F2DBDB" w:themeFill="accent2" w:themeFillTint="33"/>
          </w:tcPr>
          <w:p w:rsidR="00E87F3D" w:rsidRPr="0083191E" w:rsidRDefault="00E87F3D" w:rsidP="00E87F3D">
            <w:pPr>
              <w:pStyle w:val="ListParagraph"/>
              <w:widowControl w:val="0"/>
              <w:autoSpaceDE w:val="0"/>
              <w:autoSpaceDN w:val="0"/>
              <w:adjustRightInd w:val="0"/>
              <w:ind w:left="0"/>
              <w:jc w:val="center"/>
              <w:rPr>
                <w:rFonts w:ascii="Times New Roman" w:eastAsia="Times New Roman" w:hAnsi="Times New Roman" w:cs="Times New Roman"/>
              </w:rPr>
            </w:pPr>
            <w:r w:rsidRPr="0083191E">
              <w:rPr>
                <w:rFonts w:ascii="Times New Roman" w:eastAsia="Times New Roman" w:hAnsi="Times New Roman" w:cs="Times New Roman"/>
              </w:rPr>
              <w:lastRenderedPageBreak/>
              <w:t>No</w:t>
            </w:r>
          </w:p>
        </w:tc>
        <w:tc>
          <w:tcPr>
            <w:tcW w:w="2280" w:type="dxa"/>
            <w:shd w:val="clear" w:color="auto" w:fill="F2DBDB" w:themeFill="accent2" w:themeFillTint="33"/>
          </w:tcPr>
          <w:p w:rsidR="00E87F3D" w:rsidRPr="0083191E" w:rsidRDefault="00E87F3D" w:rsidP="00E87F3D">
            <w:pPr>
              <w:pStyle w:val="ListParagraph"/>
              <w:widowControl w:val="0"/>
              <w:autoSpaceDE w:val="0"/>
              <w:autoSpaceDN w:val="0"/>
              <w:adjustRightInd w:val="0"/>
              <w:ind w:left="0"/>
              <w:jc w:val="center"/>
              <w:rPr>
                <w:rFonts w:ascii="Times New Roman" w:eastAsia="Times New Roman" w:hAnsi="Times New Roman" w:cs="Times New Roman"/>
              </w:rPr>
            </w:pPr>
            <w:r w:rsidRPr="0083191E">
              <w:rPr>
                <w:rFonts w:ascii="Times New Roman" w:eastAsia="Times New Roman" w:hAnsi="Times New Roman" w:cs="Times New Roman"/>
              </w:rPr>
              <w:t xml:space="preserve"> Peneliti dan Judul Penelitian</w:t>
            </w:r>
          </w:p>
        </w:tc>
        <w:tc>
          <w:tcPr>
            <w:tcW w:w="2568" w:type="dxa"/>
            <w:shd w:val="clear" w:color="auto" w:fill="F2DBDB" w:themeFill="accent2" w:themeFillTint="33"/>
          </w:tcPr>
          <w:p w:rsidR="00E87F3D" w:rsidRPr="0083191E" w:rsidRDefault="00E87F3D" w:rsidP="00E87F3D">
            <w:pPr>
              <w:pStyle w:val="ListParagraph"/>
              <w:widowControl w:val="0"/>
              <w:autoSpaceDE w:val="0"/>
              <w:autoSpaceDN w:val="0"/>
              <w:adjustRightInd w:val="0"/>
              <w:ind w:left="0"/>
              <w:jc w:val="center"/>
              <w:rPr>
                <w:rFonts w:ascii="Times New Roman" w:eastAsia="Times New Roman" w:hAnsi="Times New Roman" w:cs="Times New Roman"/>
              </w:rPr>
            </w:pPr>
            <w:r w:rsidRPr="0083191E">
              <w:rPr>
                <w:rFonts w:ascii="Times New Roman" w:eastAsia="Times New Roman" w:hAnsi="Times New Roman" w:cs="Times New Roman"/>
              </w:rPr>
              <w:t>Hasil</w:t>
            </w:r>
          </w:p>
        </w:tc>
        <w:tc>
          <w:tcPr>
            <w:tcW w:w="1559" w:type="dxa"/>
            <w:shd w:val="clear" w:color="auto" w:fill="F2DBDB" w:themeFill="accent2" w:themeFillTint="33"/>
          </w:tcPr>
          <w:p w:rsidR="00E87F3D" w:rsidRPr="0083191E" w:rsidRDefault="00E87F3D" w:rsidP="00E87F3D">
            <w:pPr>
              <w:pStyle w:val="ListParagraph"/>
              <w:widowControl w:val="0"/>
              <w:autoSpaceDE w:val="0"/>
              <w:autoSpaceDN w:val="0"/>
              <w:adjustRightInd w:val="0"/>
              <w:ind w:left="0"/>
              <w:jc w:val="center"/>
              <w:rPr>
                <w:rFonts w:ascii="Times New Roman" w:eastAsia="Times New Roman" w:hAnsi="Times New Roman" w:cs="Times New Roman"/>
              </w:rPr>
            </w:pPr>
            <w:r w:rsidRPr="0083191E">
              <w:rPr>
                <w:rFonts w:ascii="Times New Roman" w:eastAsia="Times New Roman" w:hAnsi="Times New Roman" w:cs="Times New Roman"/>
              </w:rPr>
              <w:t>Persamaan</w:t>
            </w:r>
          </w:p>
        </w:tc>
        <w:tc>
          <w:tcPr>
            <w:tcW w:w="1134" w:type="dxa"/>
            <w:shd w:val="clear" w:color="auto" w:fill="F2DBDB" w:themeFill="accent2" w:themeFillTint="33"/>
          </w:tcPr>
          <w:p w:rsidR="00E87F3D" w:rsidRPr="0083191E" w:rsidRDefault="00E87F3D" w:rsidP="00E87F3D">
            <w:pPr>
              <w:pStyle w:val="ListParagraph"/>
              <w:widowControl w:val="0"/>
              <w:autoSpaceDE w:val="0"/>
              <w:autoSpaceDN w:val="0"/>
              <w:adjustRightInd w:val="0"/>
              <w:ind w:left="0"/>
              <w:jc w:val="center"/>
              <w:rPr>
                <w:rFonts w:ascii="Times New Roman" w:eastAsia="Times New Roman" w:hAnsi="Times New Roman" w:cs="Times New Roman"/>
              </w:rPr>
            </w:pPr>
            <w:r w:rsidRPr="0083191E">
              <w:rPr>
                <w:rFonts w:ascii="Times New Roman" w:eastAsia="Times New Roman" w:hAnsi="Times New Roman" w:cs="Times New Roman"/>
              </w:rPr>
              <w:t>Perbedaan</w:t>
            </w:r>
          </w:p>
        </w:tc>
      </w:tr>
      <w:tr w:rsidR="00E87F3D" w:rsidRPr="0083191E" w:rsidTr="00E87F3D">
        <w:tc>
          <w:tcPr>
            <w:tcW w:w="510" w:type="dxa"/>
            <w:shd w:val="clear" w:color="auto" w:fill="C6D9F1" w:themeFill="text2" w:themeFillTint="33"/>
          </w:tcPr>
          <w:p w:rsidR="00E87F3D" w:rsidRPr="0083191E" w:rsidRDefault="00E87F3D" w:rsidP="00E87F3D">
            <w:pPr>
              <w:pStyle w:val="ListParagraph"/>
              <w:widowControl w:val="0"/>
              <w:autoSpaceDE w:val="0"/>
              <w:autoSpaceDN w:val="0"/>
              <w:adjustRightInd w:val="0"/>
              <w:spacing w:line="480" w:lineRule="auto"/>
              <w:ind w:left="0"/>
              <w:jc w:val="center"/>
              <w:rPr>
                <w:rFonts w:ascii="Times New Roman" w:eastAsia="Times New Roman" w:hAnsi="Times New Roman" w:cs="Times New Roman"/>
              </w:rPr>
            </w:pPr>
            <w:r w:rsidRPr="0083191E">
              <w:rPr>
                <w:rFonts w:ascii="Times New Roman" w:eastAsia="Times New Roman" w:hAnsi="Times New Roman" w:cs="Times New Roman"/>
              </w:rPr>
              <w:t>6.</w:t>
            </w:r>
          </w:p>
        </w:tc>
        <w:tc>
          <w:tcPr>
            <w:tcW w:w="2280" w:type="dxa"/>
            <w:shd w:val="clear" w:color="auto" w:fill="C6D9F1" w:themeFill="text2" w:themeFillTint="33"/>
          </w:tcPr>
          <w:p w:rsidR="00E87F3D" w:rsidRPr="0083191E" w:rsidRDefault="00E87F3D" w:rsidP="00E87F3D">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Laith Alrubaiee, Feras Alkaa’ida</w:t>
            </w:r>
          </w:p>
          <w:p w:rsidR="00E87F3D" w:rsidRPr="0083191E" w:rsidRDefault="00E87F3D" w:rsidP="00E87F3D">
            <w:pPr>
              <w:pStyle w:val="ListParagraph"/>
              <w:widowControl w:val="0"/>
              <w:autoSpaceDE w:val="0"/>
              <w:autoSpaceDN w:val="0"/>
              <w:adjustRightInd w:val="0"/>
              <w:ind w:left="0"/>
              <w:rPr>
                <w:rFonts w:ascii="Times New Roman" w:eastAsia="Times New Roman" w:hAnsi="Times New Roman" w:cs="Times New Roman"/>
              </w:rPr>
            </w:pPr>
          </w:p>
          <w:p w:rsidR="00E87F3D" w:rsidRPr="0083191E" w:rsidRDefault="00E87F3D" w:rsidP="00E87F3D">
            <w:pPr>
              <w:pStyle w:val="ListParagraph"/>
              <w:widowControl w:val="0"/>
              <w:autoSpaceDE w:val="0"/>
              <w:autoSpaceDN w:val="0"/>
              <w:adjustRightInd w:val="0"/>
              <w:ind w:left="0"/>
              <w:rPr>
                <w:rFonts w:ascii="Times New Roman" w:eastAsia="Times New Roman" w:hAnsi="Times New Roman" w:cs="Times New Roman"/>
                <w:i/>
              </w:rPr>
            </w:pPr>
            <w:r w:rsidRPr="0083191E">
              <w:rPr>
                <w:rFonts w:ascii="Times New Roman" w:eastAsia="Times New Roman" w:hAnsi="Times New Roman" w:cs="Times New Roman"/>
                <w:i/>
              </w:rPr>
              <w:t>The mediating effect Satisfaction in the patients satisfaction in the patients perception of Healthcare Quality – Pasient Trust Relationship</w:t>
            </w:r>
          </w:p>
          <w:p w:rsidR="00E87F3D" w:rsidRPr="0083191E" w:rsidRDefault="00E87F3D" w:rsidP="00E87F3D">
            <w:pPr>
              <w:pStyle w:val="ListParagraph"/>
              <w:widowControl w:val="0"/>
              <w:autoSpaceDE w:val="0"/>
              <w:autoSpaceDN w:val="0"/>
              <w:adjustRightInd w:val="0"/>
              <w:ind w:left="0"/>
              <w:rPr>
                <w:rFonts w:ascii="Times New Roman" w:eastAsia="Times New Roman" w:hAnsi="Times New Roman" w:cs="Times New Roman"/>
              </w:rPr>
            </w:pPr>
          </w:p>
          <w:p w:rsidR="00E87F3D" w:rsidRPr="0083191E" w:rsidRDefault="00E87F3D" w:rsidP="00E87F3D">
            <w:pPr>
              <w:pStyle w:val="ListParagraph"/>
              <w:widowControl w:val="0"/>
              <w:autoSpaceDE w:val="0"/>
              <w:autoSpaceDN w:val="0"/>
              <w:adjustRightInd w:val="0"/>
              <w:ind w:left="0"/>
              <w:rPr>
                <w:rFonts w:ascii="Times New Roman" w:eastAsia="Times New Roman" w:hAnsi="Times New Roman" w:cs="Times New Roman"/>
              </w:rPr>
            </w:pPr>
          </w:p>
          <w:p w:rsidR="00E87F3D" w:rsidRPr="0083191E" w:rsidRDefault="00E87F3D" w:rsidP="00E87F3D">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International Journal of Marketing Studies Vol.3 No. 1 February 2011</w:t>
            </w:r>
          </w:p>
        </w:tc>
        <w:tc>
          <w:tcPr>
            <w:tcW w:w="2568" w:type="dxa"/>
            <w:shd w:val="clear" w:color="auto" w:fill="C6D9F1" w:themeFill="text2" w:themeFillTint="33"/>
          </w:tcPr>
          <w:p w:rsidR="00E87F3D" w:rsidRPr="0083191E" w:rsidRDefault="00E87F3D" w:rsidP="00E87F3D">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Kepuasan pasien berpengaruh signifikan terhadap kepercayaan pasien. Privat hospital lebih memberikan kepuasan dan kepercayaan dibandingkan Public Hospital.</w:t>
            </w:r>
          </w:p>
        </w:tc>
        <w:tc>
          <w:tcPr>
            <w:tcW w:w="1559" w:type="dxa"/>
            <w:shd w:val="clear" w:color="auto" w:fill="C6D9F1" w:themeFill="text2" w:themeFillTint="33"/>
          </w:tcPr>
          <w:p w:rsidR="00E87F3D" w:rsidRPr="0083191E" w:rsidRDefault="00E87F3D" w:rsidP="00E87F3D">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Penelitian mengguna</w:t>
            </w:r>
            <w:r>
              <w:rPr>
                <w:rFonts w:ascii="Times New Roman" w:eastAsia="Times New Roman" w:hAnsi="Times New Roman" w:cs="Times New Roman"/>
              </w:rPr>
              <w:t xml:space="preserve">kan dimensi </w:t>
            </w:r>
            <w:r w:rsidRPr="0083191E">
              <w:rPr>
                <w:rFonts w:ascii="Times New Roman" w:eastAsia="Times New Roman" w:hAnsi="Times New Roman" w:cs="Times New Roman"/>
              </w:rPr>
              <w:t xml:space="preserve">TERRA sebagai Variabel Independent untuk melihat pengaruh </w:t>
            </w:r>
            <w:r>
              <w:rPr>
                <w:rFonts w:ascii="Times New Roman" w:eastAsia="Times New Roman" w:hAnsi="Times New Roman" w:cs="Times New Roman"/>
              </w:rPr>
              <w:t xml:space="preserve"> kepuasan </w:t>
            </w:r>
            <w:r w:rsidRPr="0083191E">
              <w:rPr>
                <w:rFonts w:ascii="Times New Roman" w:eastAsia="Times New Roman" w:hAnsi="Times New Roman" w:cs="Times New Roman"/>
              </w:rPr>
              <w:t>dan kepercayaan pasien</w:t>
            </w:r>
            <w:r>
              <w:rPr>
                <w:rFonts w:ascii="Times New Roman" w:eastAsia="Times New Roman" w:hAnsi="Times New Roman" w:cs="Times New Roman"/>
              </w:rPr>
              <w:t xml:space="preserve"> pada public Hospital dan private hospital</w:t>
            </w:r>
          </w:p>
        </w:tc>
        <w:tc>
          <w:tcPr>
            <w:tcW w:w="1134" w:type="dxa"/>
            <w:shd w:val="clear" w:color="auto" w:fill="C6D9F1" w:themeFill="text2" w:themeFillTint="33"/>
          </w:tcPr>
          <w:p w:rsidR="00E87F3D" w:rsidRDefault="00E87F3D" w:rsidP="00E87F3D">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Penelitian dengan memban</w:t>
            </w:r>
            <w:r>
              <w:rPr>
                <w:rFonts w:ascii="Times New Roman" w:eastAsia="Times New Roman" w:hAnsi="Times New Roman" w:cs="Times New Roman"/>
              </w:rPr>
              <w:t>-</w:t>
            </w:r>
          </w:p>
          <w:p w:rsidR="00E87F3D" w:rsidRPr="0083191E" w:rsidRDefault="00E87F3D" w:rsidP="00E87F3D">
            <w:pPr>
              <w:pStyle w:val="ListParagraph"/>
              <w:widowControl w:val="0"/>
              <w:autoSpaceDE w:val="0"/>
              <w:autoSpaceDN w:val="0"/>
              <w:adjustRightInd w:val="0"/>
              <w:ind w:left="0"/>
              <w:rPr>
                <w:rFonts w:ascii="Times New Roman" w:eastAsia="Times New Roman" w:hAnsi="Times New Roman" w:cs="Times New Roman"/>
              </w:rPr>
            </w:pPr>
            <w:r w:rsidRPr="0083191E">
              <w:rPr>
                <w:rFonts w:ascii="Times New Roman" w:eastAsia="Times New Roman" w:hAnsi="Times New Roman" w:cs="Times New Roman"/>
              </w:rPr>
              <w:t>dingkan dua tipe Rumah sakit yaitu private hospital dan public hospital</w:t>
            </w:r>
          </w:p>
        </w:tc>
      </w:tr>
    </w:tbl>
    <w:p w:rsidR="003D377C" w:rsidRDefault="003D377C" w:rsidP="00E87F3D"/>
    <w:p w:rsidR="003D377C" w:rsidRDefault="003D377C" w:rsidP="003D377C">
      <w:pPr>
        <w:spacing w:after="160" w:line="259" w:lineRule="auto"/>
        <w:rPr>
          <w:rFonts w:ascii="Times New Roman" w:eastAsia="Times New Roman" w:hAnsi="Times New Roman" w:cs="Times-Bold"/>
          <w:b/>
          <w:sz w:val="24"/>
          <w:szCs w:val="23"/>
        </w:rPr>
      </w:pPr>
      <w:r>
        <w:rPr>
          <w:rFonts w:ascii="Times New Roman" w:eastAsia="Times New Roman" w:hAnsi="Times New Roman" w:cs="Times-Bold"/>
          <w:b/>
          <w:sz w:val="24"/>
          <w:szCs w:val="23"/>
        </w:rPr>
        <w:t xml:space="preserve">2.3  </w:t>
      </w:r>
      <w:r w:rsidRPr="00777838">
        <w:rPr>
          <w:rFonts w:ascii="Times New Roman" w:eastAsia="Times New Roman" w:hAnsi="Times New Roman" w:cs="Times-Bold"/>
          <w:b/>
          <w:sz w:val="24"/>
          <w:szCs w:val="23"/>
        </w:rPr>
        <w:t>Kerangka Pemikiran</w:t>
      </w:r>
    </w:p>
    <w:p w:rsidR="003D377C" w:rsidRDefault="003D377C" w:rsidP="003D377C">
      <w:pPr>
        <w:autoSpaceDE w:val="0"/>
        <w:autoSpaceDN w:val="0"/>
        <w:adjustRightInd w:val="0"/>
        <w:spacing w:after="0" w:line="480" w:lineRule="auto"/>
        <w:ind w:firstLine="720"/>
        <w:jc w:val="both"/>
        <w:rPr>
          <w:rFonts w:ascii="Times New Roman" w:hAnsi="Times New Roman" w:cs="Times New Roman"/>
          <w:sz w:val="24"/>
          <w:szCs w:val="24"/>
        </w:rPr>
      </w:pPr>
      <w:r w:rsidRPr="003D377C">
        <w:rPr>
          <w:rFonts w:ascii="Times New Roman" w:hAnsi="Times New Roman" w:cs="Times New Roman"/>
          <w:bCs/>
          <w:sz w:val="24"/>
          <w:szCs w:val="24"/>
        </w:rPr>
        <w:t>Kualitas jasa harus dimulai dari kebutuhan pelanggan dan berakhir dengan kepuasan pelanggan serta persepsi positif terhadap kualitas jasa</w:t>
      </w:r>
      <w:r>
        <w:rPr>
          <w:rFonts w:ascii="Times New Roman" w:hAnsi="Times New Roman" w:cs="Times New Roman"/>
          <w:bCs/>
          <w:sz w:val="24"/>
          <w:szCs w:val="24"/>
        </w:rPr>
        <w:t xml:space="preserve"> (Kotler &amp; Keller, 2012). </w:t>
      </w:r>
      <w:r>
        <w:rPr>
          <w:rFonts w:ascii="Times New Roman" w:hAnsi="Times New Roman" w:cs="Times New Roman"/>
          <w:sz w:val="24"/>
          <w:szCs w:val="24"/>
        </w:rPr>
        <w:t>Strategi pangsa pasar dan strategi kepuasan pelanggan saling berkaitan erat dan keduanya meningkatkan profitabilitas perusahaan (Tjiptono, 2016: 227). Selain itu menurut Huang &amp; Liu (2010) menyatakan bahwa tingkat kinerja layanan yang tinggi dianggap dapat meningkatkan kepuasan dan kepercayaan pasien  (dalam Dwi K., Aryo D., Fatchur R., 2014)</w:t>
      </w:r>
      <w:r w:rsidRPr="001A5C55">
        <w:rPr>
          <w:rFonts w:ascii="Times New Roman" w:hAnsi="Times New Roman" w:cs="Times New Roman"/>
          <w:sz w:val="24"/>
          <w:szCs w:val="24"/>
        </w:rPr>
        <w:t>.</w:t>
      </w:r>
    </w:p>
    <w:p w:rsidR="003D377C" w:rsidRDefault="003D377C" w:rsidP="003D377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Metode ServQ</w:t>
      </w:r>
      <w:r w:rsidRPr="00F64A88">
        <w:rPr>
          <w:rFonts w:ascii="Times New Roman" w:hAnsi="Times New Roman" w:cs="Times New Roman"/>
          <w:sz w:val="24"/>
          <w:szCs w:val="24"/>
        </w:rPr>
        <w:t>ual (</w:t>
      </w:r>
      <w:r>
        <w:rPr>
          <w:rFonts w:ascii="Times New Roman" w:hAnsi="Times New Roman" w:cs="Times New Roman"/>
          <w:i/>
          <w:iCs/>
          <w:sz w:val="24"/>
          <w:szCs w:val="24"/>
        </w:rPr>
        <w:t>Service Q</w:t>
      </w:r>
      <w:r w:rsidRPr="00F64A88">
        <w:rPr>
          <w:rFonts w:ascii="Times New Roman" w:hAnsi="Times New Roman" w:cs="Times New Roman"/>
          <w:i/>
          <w:iCs/>
          <w:sz w:val="24"/>
          <w:szCs w:val="24"/>
        </w:rPr>
        <w:t>uality</w:t>
      </w:r>
      <w:r w:rsidRPr="00F64A88">
        <w:rPr>
          <w:rFonts w:ascii="Times New Roman" w:hAnsi="Times New Roman" w:cs="Times New Roman"/>
          <w:sz w:val="24"/>
          <w:szCs w:val="24"/>
        </w:rPr>
        <w:t>), merupakan s</w:t>
      </w:r>
      <w:r>
        <w:rPr>
          <w:rFonts w:ascii="Times New Roman" w:hAnsi="Times New Roman" w:cs="Times New Roman"/>
          <w:sz w:val="24"/>
          <w:szCs w:val="24"/>
        </w:rPr>
        <w:t xml:space="preserve">alah satu metode yang dikembangkan oleh </w:t>
      </w:r>
      <w:r w:rsidRPr="006910EB">
        <w:rPr>
          <w:rFonts w:ascii="Times New Roman" w:hAnsi="Times New Roman" w:cs="Times New Roman"/>
        </w:rPr>
        <w:t xml:space="preserve">Parasuraman, Zeithaml, dan Berry, 1985, dalam Kottler &amp; Keller, </w:t>
      </w:r>
      <w:r>
        <w:rPr>
          <w:rFonts w:ascii="Times New Roman" w:hAnsi="Times New Roman" w:cs="Times New Roman"/>
        </w:rPr>
        <w:t>(</w:t>
      </w:r>
      <w:r w:rsidRPr="006910EB">
        <w:rPr>
          <w:rFonts w:ascii="Times New Roman" w:hAnsi="Times New Roman" w:cs="Times New Roman"/>
        </w:rPr>
        <w:t>2013:52)</w:t>
      </w:r>
      <w:r>
        <w:rPr>
          <w:rFonts w:ascii="Times New Roman" w:hAnsi="Times New Roman" w:cs="Times New Roman"/>
          <w:sz w:val="24"/>
          <w:szCs w:val="24"/>
        </w:rPr>
        <w:t xml:space="preserve">  untuk mengukur kepuasan. Pada dasarnya terdapat 5 dimensi yang digunakan konsumen dalam menilai kualitas suatu jasa, yaitu: 1. </w:t>
      </w:r>
      <w:r w:rsidRPr="00927730">
        <w:rPr>
          <w:rFonts w:ascii="Times New Roman" w:hAnsi="Times New Roman" w:cs="Times New Roman"/>
          <w:i/>
          <w:sz w:val="24"/>
          <w:szCs w:val="24"/>
        </w:rPr>
        <w:t>Tangibles</w:t>
      </w:r>
      <w:r w:rsidRPr="00782B70">
        <w:rPr>
          <w:rFonts w:ascii="Times New Roman" w:hAnsi="Times New Roman" w:cs="Times New Roman"/>
          <w:sz w:val="24"/>
          <w:szCs w:val="24"/>
        </w:rPr>
        <w:t>, berkaitan dengan daya Tarik fasilitas fisik, perlengkapan, dan material</w:t>
      </w:r>
      <w:r>
        <w:rPr>
          <w:rFonts w:ascii="Times New Roman" w:hAnsi="Times New Roman" w:cs="Times New Roman"/>
          <w:sz w:val="24"/>
          <w:szCs w:val="24"/>
        </w:rPr>
        <w:t xml:space="preserve"> </w:t>
      </w:r>
      <w:r w:rsidRPr="00782B70">
        <w:rPr>
          <w:rFonts w:ascii="Times New Roman" w:hAnsi="Times New Roman" w:cs="Times New Roman"/>
          <w:sz w:val="24"/>
          <w:szCs w:val="24"/>
        </w:rPr>
        <w:t>yang digunakan serta penampilan tenaga ke</w:t>
      </w:r>
      <w:r>
        <w:rPr>
          <w:rFonts w:ascii="Times New Roman" w:hAnsi="Times New Roman" w:cs="Times New Roman"/>
          <w:sz w:val="24"/>
          <w:szCs w:val="24"/>
        </w:rPr>
        <w:t xml:space="preserve">sehatan di klinik WBI. 2. Empati, tenaga kesehatan klinik WBI memahami masalah pasien dan bertindak demi kepentingan pasien, serta memberikan perhatian personal yang tulus 3. Reliabilitas, yaitu berkaitan dengan kemampuan tenaga kesehatan di klinik WBI dalam memberikan layanan yang akurat sejak pertama kali tanpa membuat kesalahan apapun dan memberikan pelayanan sesuai dengan waktu yang disepakati. 4. </w:t>
      </w:r>
      <w:r w:rsidRPr="00927730">
        <w:rPr>
          <w:rFonts w:ascii="Times New Roman" w:hAnsi="Times New Roman" w:cs="Times New Roman"/>
          <w:i/>
          <w:sz w:val="24"/>
          <w:szCs w:val="24"/>
        </w:rPr>
        <w:t>Responsiveness</w:t>
      </w:r>
      <w:r>
        <w:rPr>
          <w:rFonts w:ascii="Times New Roman" w:hAnsi="Times New Roman" w:cs="Times New Roman"/>
          <w:sz w:val="24"/>
          <w:szCs w:val="24"/>
        </w:rPr>
        <w:t xml:space="preserve">, yaitu berkenaan dengan kesediaan dan kemampuan tenaga kesehatan untuk membantu  pasien dan  merespon permintaan mereka serta menginformasikan pelayanan akan diberikan dan kemudian memberikan pelayanan dengan cepat. 5. </w:t>
      </w:r>
      <w:r w:rsidRPr="00927730">
        <w:rPr>
          <w:rFonts w:ascii="Times New Roman" w:hAnsi="Times New Roman" w:cs="Times New Roman"/>
          <w:i/>
          <w:sz w:val="24"/>
          <w:szCs w:val="24"/>
        </w:rPr>
        <w:t>Assurance</w:t>
      </w:r>
      <w:r>
        <w:rPr>
          <w:rFonts w:ascii="Times New Roman" w:hAnsi="Times New Roman" w:cs="Times New Roman"/>
          <w:i/>
          <w:sz w:val="24"/>
          <w:szCs w:val="24"/>
        </w:rPr>
        <w:t xml:space="preserve"> </w:t>
      </w:r>
      <w:r>
        <w:rPr>
          <w:rFonts w:ascii="Times New Roman" w:hAnsi="Times New Roman" w:cs="Times New Roman"/>
          <w:sz w:val="24"/>
          <w:szCs w:val="24"/>
        </w:rPr>
        <w:t>yaitu perilaku tenaga kesehatan di klinik WBI  yang mampu menumbuhkan kepercayaan dan rasa aman kepada pasien.</w:t>
      </w:r>
    </w:p>
    <w:p w:rsidR="003D377C" w:rsidRDefault="003D377C" w:rsidP="003D377C">
      <w:pPr>
        <w:spacing w:after="0" w:line="480" w:lineRule="auto"/>
        <w:ind w:firstLine="720"/>
        <w:jc w:val="both"/>
        <w:rPr>
          <w:rFonts w:ascii="Times New Roman" w:hAnsi="Times New Roman" w:cs="Times New Roman"/>
          <w:sz w:val="24"/>
          <w:szCs w:val="24"/>
        </w:rPr>
      </w:pPr>
      <w:r>
        <w:rPr>
          <w:rFonts w:ascii="Times New Roman" w:eastAsia="Arial Unicode MS" w:hAnsi="Times New Roman" w:cs="Times New Roman"/>
          <w:kern w:val="1"/>
          <w:sz w:val="24"/>
          <w:szCs w:val="24"/>
          <w:lang w:val="en-ID" w:eastAsia="ar-SA"/>
        </w:rPr>
        <w:t>P</w:t>
      </w:r>
      <w:r w:rsidRPr="00F64A88">
        <w:rPr>
          <w:rFonts w:ascii="Times New Roman" w:eastAsia="Arial Unicode MS" w:hAnsi="Times New Roman" w:cs="Times New Roman"/>
          <w:kern w:val="1"/>
          <w:sz w:val="24"/>
          <w:szCs w:val="24"/>
          <w:lang w:val="en-ID" w:eastAsia="ar-SA"/>
        </w:rPr>
        <w:t>ada pene</w:t>
      </w:r>
      <w:r>
        <w:rPr>
          <w:rFonts w:ascii="Times New Roman" w:eastAsia="Arial Unicode MS" w:hAnsi="Times New Roman" w:cs="Times New Roman"/>
          <w:kern w:val="1"/>
          <w:sz w:val="24"/>
          <w:szCs w:val="24"/>
          <w:lang w:val="en-ID" w:eastAsia="ar-SA"/>
        </w:rPr>
        <w:t>litian ini akan dikelompokan tiga</w:t>
      </w:r>
      <w:r w:rsidRPr="00F64A88">
        <w:rPr>
          <w:rFonts w:ascii="Times New Roman" w:eastAsia="Arial Unicode MS" w:hAnsi="Times New Roman" w:cs="Times New Roman"/>
          <w:kern w:val="1"/>
          <w:sz w:val="24"/>
          <w:szCs w:val="24"/>
          <w:lang w:val="en-ID" w:eastAsia="ar-SA"/>
        </w:rPr>
        <w:t xml:space="preserve"> variabel yang terbagi atas variabel independen terdiri dari k</w:t>
      </w:r>
      <w:r w:rsidRPr="00F64A88">
        <w:rPr>
          <w:rFonts w:ascii="Times New Roman" w:eastAsia="Times New Roman" w:hAnsi="Times New Roman" w:cs="Times-Roman"/>
          <w:color w:val="000000"/>
          <w:kern w:val="1"/>
          <w:sz w:val="24"/>
          <w:szCs w:val="24"/>
          <w:lang w:val="en-ID" w:eastAsia="ar-SA"/>
        </w:rPr>
        <w:t xml:space="preserve">eandalan </w:t>
      </w:r>
      <w:r>
        <w:rPr>
          <w:rFonts w:ascii="Times New Roman" w:eastAsia="Times New Roman" w:hAnsi="Times New Roman" w:cs="Times-Roman"/>
          <w:i/>
          <w:iCs/>
          <w:color w:val="000000"/>
          <w:kern w:val="1"/>
          <w:sz w:val="24"/>
          <w:szCs w:val="24"/>
          <w:lang w:val="en-ID" w:eastAsia="ar-SA"/>
        </w:rPr>
        <w:t>(R</w:t>
      </w:r>
      <w:r w:rsidRPr="00F64A88">
        <w:rPr>
          <w:rFonts w:ascii="Times New Roman" w:eastAsia="Times New Roman" w:hAnsi="Times New Roman" w:cs="Times-Roman"/>
          <w:i/>
          <w:iCs/>
          <w:color w:val="000000"/>
          <w:kern w:val="1"/>
          <w:sz w:val="24"/>
          <w:szCs w:val="24"/>
          <w:lang w:val="en-ID" w:eastAsia="ar-SA"/>
        </w:rPr>
        <w:t>eliability</w:t>
      </w:r>
      <w:r w:rsidRPr="00F64A88">
        <w:rPr>
          <w:rFonts w:ascii="Times New Roman" w:eastAsia="Times New Roman" w:hAnsi="Times New Roman" w:cs="Times-Roman"/>
          <w:color w:val="000000"/>
          <w:kern w:val="1"/>
          <w:sz w:val="24"/>
          <w:szCs w:val="24"/>
          <w:lang w:val="en-ID" w:eastAsia="ar-SA"/>
        </w:rPr>
        <w:t xml:space="preserve">), keresponsifan </w:t>
      </w:r>
      <w:r>
        <w:rPr>
          <w:rFonts w:ascii="Times New Roman" w:eastAsia="Times New Roman" w:hAnsi="Times New Roman" w:cs="Times-Roman"/>
          <w:i/>
          <w:iCs/>
          <w:color w:val="000000"/>
          <w:kern w:val="1"/>
          <w:sz w:val="24"/>
          <w:szCs w:val="24"/>
          <w:lang w:val="en-ID" w:eastAsia="ar-SA"/>
        </w:rPr>
        <w:t>(R</w:t>
      </w:r>
      <w:r w:rsidRPr="00F64A88">
        <w:rPr>
          <w:rFonts w:ascii="Times New Roman" w:eastAsia="Times New Roman" w:hAnsi="Times New Roman" w:cs="Times-Roman"/>
          <w:i/>
          <w:iCs/>
          <w:color w:val="000000"/>
          <w:kern w:val="1"/>
          <w:sz w:val="24"/>
          <w:szCs w:val="24"/>
          <w:lang w:val="en-ID" w:eastAsia="ar-SA"/>
        </w:rPr>
        <w:t>esponsiveness</w:t>
      </w:r>
      <w:r>
        <w:rPr>
          <w:rFonts w:ascii="Times New Roman" w:eastAsia="Times New Roman" w:hAnsi="Times New Roman" w:cs="Times-Roman"/>
          <w:color w:val="000000"/>
          <w:kern w:val="1"/>
          <w:sz w:val="24"/>
          <w:szCs w:val="24"/>
          <w:lang w:val="en-ID" w:eastAsia="ar-SA"/>
        </w:rPr>
        <w:t>),  keyakinan (Assurance</w:t>
      </w:r>
      <w:r w:rsidRPr="00F64A88">
        <w:rPr>
          <w:rFonts w:ascii="Times New Roman" w:eastAsia="Times New Roman" w:hAnsi="Times New Roman" w:cs="Times-Roman"/>
          <w:color w:val="000000"/>
          <w:kern w:val="1"/>
          <w:sz w:val="24"/>
          <w:szCs w:val="24"/>
          <w:lang w:val="en-ID" w:eastAsia="ar-SA"/>
        </w:rPr>
        <w:t>), empati (</w:t>
      </w:r>
      <w:r>
        <w:rPr>
          <w:rFonts w:ascii="Times New Roman" w:eastAsia="Times New Roman" w:hAnsi="Times New Roman" w:cs="Times-Roman"/>
          <w:i/>
          <w:iCs/>
          <w:color w:val="000000"/>
          <w:kern w:val="1"/>
          <w:sz w:val="24"/>
          <w:szCs w:val="24"/>
          <w:lang w:val="en-ID" w:eastAsia="ar-SA"/>
        </w:rPr>
        <w:t>E</w:t>
      </w:r>
      <w:r w:rsidRPr="00F64A88">
        <w:rPr>
          <w:rFonts w:ascii="Times New Roman" w:eastAsia="Times New Roman" w:hAnsi="Times New Roman" w:cs="Times-Roman"/>
          <w:i/>
          <w:iCs/>
          <w:color w:val="000000"/>
          <w:kern w:val="1"/>
          <w:sz w:val="24"/>
          <w:szCs w:val="24"/>
          <w:lang w:val="en-ID" w:eastAsia="ar-SA"/>
        </w:rPr>
        <w:t>mphaty</w:t>
      </w:r>
      <w:r w:rsidRPr="00F64A88">
        <w:rPr>
          <w:rFonts w:ascii="Times New Roman" w:eastAsia="Times New Roman" w:hAnsi="Times New Roman" w:cs="Times-Roman"/>
          <w:color w:val="000000"/>
          <w:kern w:val="1"/>
          <w:sz w:val="24"/>
          <w:szCs w:val="24"/>
          <w:lang w:val="en-ID" w:eastAsia="ar-SA"/>
        </w:rPr>
        <w:t>)</w:t>
      </w:r>
      <w:r>
        <w:rPr>
          <w:rFonts w:ascii="Times New Roman" w:eastAsia="Times New Roman" w:hAnsi="Times New Roman" w:cs="Times-Roman"/>
          <w:color w:val="000000"/>
          <w:kern w:val="1"/>
          <w:sz w:val="24"/>
          <w:szCs w:val="24"/>
          <w:lang w:val="en-ID" w:eastAsia="ar-SA"/>
        </w:rPr>
        <w:t xml:space="preserve">  dan </w:t>
      </w:r>
      <w:r w:rsidRPr="00F64A88">
        <w:rPr>
          <w:rFonts w:ascii="Times New Roman" w:eastAsia="Times New Roman" w:hAnsi="Times New Roman" w:cs="Times-Roman"/>
          <w:color w:val="000000"/>
          <w:kern w:val="1"/>
          <w:sz w:val="24"/>
          <w:szCs w:val="24"/>
          <w:lang w:val="en-ID" w:eastAsia="ar-SA"/>
        </w:rPr>
        <w:t xml:space="preserve">berwujud </w:t>
      </w:r>
      <w:r>
        <w:rPr>
          <w:rFonts w:ascii="Times New Roman" w:eastAsia="Times New Roman" w:hAnsi="Times New Roman" w:cs="Times-Roman"/>
          <w:i/>
          <w:iCs/>
          <w:color w:val="000000"/>
          <w:kern w:val="1"/>
          <w:sz w:val="24"/>
          <w:szCs w:val="24"/>
          <w:lang w:val="en-ID" w:eastAsia="ar-SA"/>
        </w:rPr>
        <w:t>(T</w:t>
      </w:r>
      <w:r w:rsidRPr="00F64A88">
        <w:rPr>
          <w:rFonts w:ascii="Times New Roman" w:eastAsia="Times New Roman" w:hAnsi="Times New Roman" w:cs="Times-Roman"/>
          <w:i/>
          <w:iCs/>
          <w:color w:val="000000"/>
          <w:kern w:val="1"/>
          <w:sz w:val="24"/>
          <w:szCs w:val="24"/>
          <w:lang w:val="en-ID" w:eastAsia="ar-SA"/>
        </w:rPr>
        <w:t>angible</w:t>
      </w:r>
      <w:r>
        <w:rPr>
          <w:rFonts w:ascii="Times New Roman" w:eastAsia="Times New Roman" w:hAnsi="Times New Roman" w:cs="Times-Roman"/>
          <w:color w:val="000000"/>
          <w:kern w:val="1"/>
          <w:sz w:val="24"/>
          <w:szCs w:val="24"/>
          <w:lang w:val="en-ID" w:eastAsia="ar-SA"/>
        </w:rPr>
        <w:t>), Variabel Interviening beupa kepuasan pasien yaitu puas atas keseluruhan pelayanan, kesediaan kembali, dan merekomendasikan,  serta variabel dependen yaitu kepercayaan pasien yang meliputi Benevolence (kebaikan hati), Kompetensi, dan Integritas</w:t>
      </w:r>
    </w:p>
    <w:p w:rsidR="003D377C" w:rsidRDefault="003D377C" w:rsidP="003D377C">
      <w:pPr>
        <w:spacing w:line="480" w:lineRule="auto"/>
        <w:ind w:firstLine="720"/>
        <w:jc w:val="both"/>
        <w:rPr>
          <w:rFonts w:ascii="Times New Roman" w:eastAsia="Times New Roman" w:hAnsi="Times New Roman" w:cs="Times-Roman"/>
          <w:b/>
          <w:bCs/>
          <w:color w:val="000000"/>
          <w:kern w:val="1"/>
          <w:sz w:val="24"/>
          <w:szCs w:val="24"/>
          <w:lang w:val="en-ID" w:eastAsia="ar-SA"/>
        </w:rPr>
      </w:pPr>
      <w:r>
        <w:rPr>
          <w:rFonts w:ascii="Times New Roman" w:hAnsi="Times New Roman" w:cs="Times New Roman"/>
          <w:noProof/>
          <w:sz w:val="24"/>
          <w:szCs w:val="24"/>
        </w:rPr>
        <w:lastRenderedPageBreak/>
        <w:drawing>
          <wp:inline distT="0" distB="0" distL="0" distR="0">
            <wp:extent cx="5179077" cy="3270036"/>
            <wp:effectExtent l="19050" t="19050" r="21573" b="25614"/>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30275" t="19679" r="30666" b="55322"/>
                    <a:stretch>
                      <a:fillRect/>
                    </a:stretch>
                  </pic:blipFill>
                  <pic:spPr bwMode="auto">
                    <a:xfrm>
                      <a:off x="0" y="0"/>
                      <a:ext cx="5180569" cy="3270978"/>
                    </a:xfrm>
                    <a:prstGeom prst="rect">
                      <a:avLst/>
                    </a:prstGeom>
                    <a:noFill/>
                    <a:ln w="9525">
                      <a:solidFill>
                        <a:schemeClr val="tx1"/>
                      </a:solidFill>
                      <a:miter lim="800000"/>
                      <a:headEnd/>
                      <a:tailEnd/>
                    </a:ln>
                  </pic:spPr>
                </pic:pic>
              </a:graphicData>
            </a:graphic>
          </wp:inline>
        </w:drawing>
      </w:r>
      <w:r>
        <w:rPr>
          <w:rFonts w:ascii="Times New Roman" w:hAnsi="Times New Roman" w:cs="Times New Roman"/>
          <w:sz w:val="24"/>
          <w:szCs w:val="24"/>
        </w:rPr>
        <w:t xml:space="preserve">                                                   </w:t>
      </w:r>
      <w:r>
        <w:rPr>
          <w:rFonts w:ascii="Times New Roman" w:eastAsia="Times New Roman" w:hAnsi="Times New Roman" w:cs="Times-Roman"/>
          <w:b/>
          <w:bCs/>
          <w:color w:val="000000"/>
          <w:kern w:val="1"/>
          <w:sz w:val="24"/>
          <w:szCs w:val="24"/>
          <w:lang w:val="en-ID" w:eastAsia="ar-SA"/>
        </w:rPr>
        <w:t>Gambar 2.2 Paradigma</w:t>
      </w:r>
      <w:r w:rsidRPr="00B60379">
        <w:rPr>
          <w:rFonts w:ascii="Times New Roman" w:eastAsia="Times New Roman" w:hAnsi="Times New Roman" w:cs="Times-Roman"/>
          <w:b/>
          <w:bCs/>
          <w:color w:val="000000"/>
          <w:kern w:val="1"/>
          <w:sz w:val="24"/>
          <w:szCs w:val="24"/>
          <w:lang w:val="en-ID" w:eastAsia="ar-SA"/>
        </w:rPr>
        <w:t xml:space="preserve"> Penelitian</w:t>
      </w:r>
    </w:p>
    <w:p w:rsidR="003D377C" w:rsidRPr="00B60379" w:rsidRDefault="003D377C" w:rsidP="00C216A4">
      <w:pPr>
        <w:widowControl w:val="0"/>
        <w:tabs>
          <w:tab w:val="left" w:pos="5250"/>
        </w:tabs>
        <w:suppressAutoHyphens/>
        <w:spacing w:after="0" w:line="240" w:lineRule="auto"/>
        <w:rPr>
          <w:rFonts w:ascii="Times New Roman" w:eastAsia="Arial Unicode MS" w:hAnsi="Times New Roman" w:cs="Tahoma"/>
          <w:b/>
          <w:kern w:val="1"/>
          <w:sz w:val="24"/>
          <w:szCs w:val="24"/>
          <w:lang w:val="en-ID" w:eastAsia="ar-SA"/>
        </w:rPr>
      </w:pPr>
      <w:r>
        <w:rPr>
          <w:rFonts w:ascii="Times New Roman" w:eastAsia="Arial Unicode MS" w:hAnsi="Times New Roman" w:cs="Tahoma"/>
          <w:b/>
          <w:kern w:val="1"/>
          <w:sz w:val="24"/>
          <w:szCs w:val="24"/>
          <w:lang w:val="en-ID" w:eastAsia="ar-SA"/>
        </w:rPr>
        <w:t>2.4  Hipotesis</w:t>
      </w:r>
    </w:p>
    <w:p w:rsidR="003D377C" w:rsidRPr="00B60379" w:rsidRDefault="003D377C" w:rsidP="003D377C">
      <w:pPr>
        <w:widowControl w:val="0"/>
        <w:tabs>
          <w:tab w:val="left" w:pos="5250"/>
        </w:tabs>
        <w:suppressAutoHyphens/>
        <w:spacing w:after="0" w:line="240" w:lineRule="auto"/>
        <w:ind w:hanging="349"/>
        <w:rPr>
          <w:rFonts w:ascii="Times New Roman" w:eastAsia="Arial Unicode MS" w:hAnsi="Times New Roman" w:cs="Tahoma"/>
          <w:kern w:val="1"/>
          <w:sz w:val="24"/>
          <w:szCs w:val="24"/>
          <w:lang w:val="en-ID" w:eastAsia="ar-SA"/>
        </w:rPr>
      </w:pPr>
    </w:p>
    <w:p w:rsidR="003D377C" w:rsidRDefault="003D377C" w:rsidP="003D377C">
      <w:pPr>
        <w:widowControl w:val="0"/>
        <w:tabs>
          <w:tab w:val="left" w:pos="5250"/>
        </w:tabs>
        <w:suppressAutoHyphens/>
        <w:spacing w:after="0" w:line="480" w:lineRule="auto"/>
        <w:ind w:hanging="349"/>
        <w:rPr>
          <w:rFonts w:ascii="Times New Roman" w:eastAsia="Arial Unicode MS" w:hAnsi="Times New Roman" w:cs="Tahoma"/>
          <w:kern w:val="1"/>
          <w:sz w:val="24"/>
          <w:szCs w:val="24"/>
          <w:lang w:val="en-ID" w:eastAsia="ar-SA"/>
        </w:rPr>
      </w:pPr>
      <w:r w:rsidRPr="00B60379">
        <w:rPr>
          <w:rFonts w:ascii="Times New Roman" w:eastAsia="Arial Unicode MS" w:hAnsi="Times New Roman" w:cs="Tahoma"/>
          <w:kern w:val="1"/>
          <w:sz w:val="24"/>
          <w:szCs w:val="24"/>
          <w:lang w:val="en-ID" w:eastAsia="ar-SA"/>
        </w:rPr>
        <w:t xml:space="preserve">            Dari kerangka konsep di atas, dapat diajukan hipotesis</w:t>
      </w:r>
      <w:r>
        <w:rPr>
          <w:rFonts w:ascii="Times New Roman" w:eastAsia="Arial Unicode MS" w:hAnsi="Times New Roman" w:cs="Tahoma"/>
          <w:kern w:val="1"/>
          <w:sz w:val="24"/>
          <w:szCs w:val="24"/>
          <w:lang w:val="en-ID" w:eastAsia="ar-SA"/>
        </w:rPr>
        <w:t xml:space="preserve"> dalam penelitian ini</w:t>
      </w:r>
      <w:r w:rsidR="00C216A4">
        <w:rPr>
          <w:rFonts w:ascii="Times New Roman" w:eastAsia="Arial Unicode MS" w:hAnsi="Times New Roman" w:cs="Tahoma"/>
          <w:kern w:val="1"/>
          <w:sz w:val="24"/>
          <w:szCs w:val="24"/>
          <w:lang w:val="en-ID" w:eastAsia="ar-SA"/>
        </w:rPr>
        <w:t xml:space="preserve"> </w:t>
      </w:r>
      <w:r w:rsidRPr="00B60379">
        <w:rPr>
          <w:rFonts w:ascii="Times New Roman" w:eastAsia="Arial Unicode MS" w:hAnsi="Times New Roman" w:cs="Tahoma"/>
          <w:kern w:val="1"/>
          <w:sz w:val="24"/>
          <w:szCs w:val="24"/>
          <w:lang w:val="en-ID" w:eastAsia="ar-SA"/>
        </w:rPr>
        <w:t>sebagai berikut:</w:t>
      </w:r>
    </w:p>
    <w:p w:rsidR="00D9640F" w:rsidRDefault="003D377C" w:rsidP="003D377C">
      <w:pPr>
        <w:pStyle w:val="ListParagraph"/>
        <w:widowControl w:val="0"/>
        <w:numPr>
          <w:ilvl w:val="0"/>
          <w:numId w:val="19"/>
        </w:numPr>
        <w:tabs>
          <w:tab w:val="left" w:pos="5250"/>
        </w:tabs>
        <w:suppressAutoHyphens/>
        <w:spacing w:after="0" w:line="480" w:lineRule="auto"/>
        <w:jc w:val="both"/>
        <w:rPr>
          <w:rFonts w:ascii="Times New Roman" w:eastAsia="Arial Unicode MS" w:hAnsi="Times New Roman" w:cs="Tahoma"/>
          <w:kern w:val="1"/>
          <w:sz w:val="24"/>
          <w:szCs w:val="24"/>
          <w:lang w:val="en-ID" w:eastAsia="ar-SA"/>
        </w:rPr>
      </w:pPr>
      <w:r w:rsidRPr="00C216A4">
        <w:rPr>
          <w:rFonts w:ascii="Times New Roman" w:eastAsia="Arial Unicode MS" w:hAnsi="Times New Roman" w:cs="Tahoma"/>
          <w:kern w:val="1"/>
          <w:sz w:val="24"/>
          <w:szCs w:val="24"/>
          <w:lang w:val="en-ID" w:eastAsia="ar-SA"/>
        </w:rPr>
        <w:t xml:space="preserve">Terdapat pengaruh antara kualitas layanan dimensi </w:t>
      </w:r>
      <w:r w:rsidRPr="00C216A4">
        <w:rPr>
          <w:rFonts w:ascii="Times New Roman" w:eastAsia="Arial Unicode MS" w:hAnsi="Times New Roman" w:cs="Tahoma"/>
          <w:i/>
          <w:kern w:val="1"/>
          <w:sz w:val="24"/>
          <w:szCs w:val="24"/>
          <w:lang w:val="en-ID" w:eastAsia="ar-SA"/>
        </w:rPr>
        <w:t>Tangible</w:t>
      </w:r>
      <w:r w:rsidRPr="00C216A4">
        <w:rPr>
          <w:rFonts w:ascii="Times New Roman" w:eastAsia="Arial Unicode MS" w:hAnsi="Times New Roman" w:cs="Tahoma"/>
          <w:kern w:val="1"/>
          <w:sz w:val="24"/>
          <w:szCs w:val="24"/>
          <w:lang w:val="en-ID" w:eastAsia="ar-SA"/>
        </w:rPr>
        <w:t xml:space="preserve"> terhadap kepuasan</w:t>
      </w:r>
    </w:p>
    <w:p w:rsidR="00D9640F" w:rsidRDefault="003D377C" w:rsidP="003D377C">
      <w:pPr>
        <w:pStyle w:val="ListParagraph"/>
        <w:widowControl w:val="0"/>
        <w:numPr>
          <w:ilvl w:val="0"/>
          <w:numId w:val="19"/>
        </w:numPr>
        <w:tabs>
          <w:tab w:val="left" w:pos="5250"/>
        </w:tabs>
        <w:suppressAutoHyphens/>
        <w:spacing w:after="0" w:line="480" w:lineRule="auto"/>
        <w:jc w:val="both"/>
        <w:rPr>
          <w:rFonts w:ascii="Times New Roman" w:eastAsia="Arial Unicode MS" w:hAnsi="Times New Roman" w:cs="Tahoma"/>
          <w:kern w:val="1"/>
          <w:sz w:val="24"/>
          <w:szCs w:val="24"/>
          <w:lang w:val="en-ID" w:eastAsia="ar-SA"/>
        </w:rPr>
      </w:pPr>
      <w:r w:rsidRPr="00D9640F">
        <w:rPr>
          <w:rFonts w:ascii="Times New Roman" w:eastAsia="Arial Unicode MS" w:hAnsi="Times New Roman" w:cs="Tahoma"/>
          <w:kern w:val="1"/>
          <w:sz w:val="24"/>
          <w:szCs w:val="24"/>
          <w:lang w:val="en-ID" w:eastAsia="ar-SA"/>
        </w:rPr>
        <w:t xml:space="preserve"> Terdapat pengaruh antara kualitas layanan dimensi  </w:t>
      </w:r>
      <w:r w:rsidRPr="00D9640F">
        <w:rPr>
          <w:rFonts w:ascii="Times New Roman" w:eastAsia="Arial Unicode MS" w:hAnsi="Times New Roman" w:cs="Tahoma"/>
          <w:i/>
          <w:kern w:val="1"/>
          <w:sz w:val="24"/>
          <w:szCs w:val="24"/>
          <w:lang w:val="en-ID" w:eastAsia="ar-SA"/>
        </w:rPr>
        <w:t xml:space="preserve">Empathy </w:t>
      </w:r>
      <w:r w:rsidRPr="00D9640F">
        <w:rPr>
          <w:rFonts w:ascii="Times New Roman" w:eastAsia="Arial Unicode MS" w:hAnsi="Times New Roman" w:cs="Tahoma"/>
          <w:kern w:val="1"/>
          <w:sz w:val="24"/>
          <w:szCs w:val="24"/>
          <w:lang w:val="en-ID" w:eastAsia="ar-SA"/>
        </w:rPr>
        <w:t xml:space="preserve">terhadap kepuasan </w:t>
      </w:r>
    </w:p>
    <w:p w:rsidR="003D377C" w:rsidRPr="00D9640F" w:rsidRDefault="003D377C" w:rsidP="003D377C">
      <w:pPr>
        <w:pStyle w:val="ListParagraph"/>
        <w:widowControl w:val="0"/>
        <w:numPr>
          <w:ilvl w:val="0"/>
          <w:numId w:val="19"/>
        </w:numPr>
        <w:tabs>
          <w:tab w:val="left" w:pos="5250"/>
        </w:tabs>
        <w:suppressAutoHyphens/>
        <w:spacing w:after="0" w:line="480" w:lineRule="auto"/>
        <w:jc w:val="both"/>
        <w:rPr>
          <w:rFonts w:ascii="Times New Roman" w:eastAsia="Arial Unicode MS" w:hAnsi="Times New Roman" w:cs="Tahoma"/>
          <w:kern w:val="1"/>
          <w:sz w:val="24"/>
          <w:szCs w:val="24"/>
          <w:lang w:val="en-ID" w:eastAsia="ar-SA"/>
        </w:rPr>
      </w:pPr>
      <w:r w:rsidRPr="00D9640F">
        <w:rPr>
          <w:rFonts w:ascii="Times New Roman" w:eastAsia="Arial Unicode MS" w:hAnsi="Times New Roman" w:cs="Tahoma"/>
          <w:kern w:val="1"/>
          <w:sz w:val="24"/>
          <w:szCs w:val="24"/>
          <w:lang w:val="en-ID" w:eastAsia="ar-SA"/>
        </w:rPr>
        <w:t xml:space="preserve">Terdapat  pengaruh    antara kualitas layanan dimensi </w:t>
      </w:r>
      <w:r w:rsidRPr="00D9640F">
        <w:rPr>
          <w:rFonts w:ascii="Times New Roman" w:eastAsia="Arial Unicode MS" w:hAnsi="Times New Roman" w:cs="Tahoma"/>
          <w:i/>
          <w:kern w:val="1"/>
          <w:sz w:val="24"/>
          <w:szCs w:val="24"/>
          <w:lang w:val="en-ID" w:eastAsia="ar-SA"/>
        </w:rPr>
        <w:t>Responsiveness</w:t>
      </w:r>
      <w:r w:rsidRPr="00D9640F">
        <w:rPr>
          <w:rFonts w:ascii="Times New Roman" w:eastAsia="Arial Unicode MS" w:hAnsi="Times New Roman" w:cs="Tahoma"/>
          <w:kern w:val="1"/>
          <w:sz w:val="24"/>
          <w:szCs w:val="24"/>
          <w:lang w:val="en-ID" w:eastAsia="ar-SA"/>
        </w:rPr>
        <w:t xml:space="preserve"> terhadap kepuasan pasien.</w:t>
      </w:r>
    </w:p>
    <w:p w:rsidR="00D9640F" w:rsidRDefault="003D377C" w:rsidP="003D377C">
      <w:pPr>
        <w:pStyle w:val="ListParagraph"/>
        <w:widowControl w:val="0"/>
        <w:numPr>
          <w:ilvl w:val="0"/>
          <w:numId w:val="19"/>
        </w:numPr>
        <w:tabs>
          <w:tab w:val="left" w:pos="5250"/>
        </w:tabs>
        <w:suppressAutoHyphens/>
        <w:spacing w:after="0" w:line="480" w:lineRule="auto"/>
        <w:jc w:val="both"/>
        <w:rPr>
          <w:rFonts w:ascii="Times New Roman" w:eastAsia="Arial Unicode MS" w:hAnsi="Times New Roman" w:cs="Tahoma"/>
          <w:kern w:val="1"/>
          <w:sz w:val="24"/>
          <w:szCs w:val="24"/>
          <w:lang w:val="en-ID" w:eastAsia="ar-SA"/>
        </w:rPr>
      </w:pPr>
      <w:r w:rsidRPr="00D9640F">
        <w:rPr>
          <w:rFonts w:ascii="Times New Roman" w:eastAsia="Arial Unicode MS" w:hAnsi="Times New Roman" w:cs="Tahoma"/>
          <w:kern w:val="1"/>
          <w:sz w:val="24"/>
          <w:szCs w:val="24"/>
          <w:lang w:val="en-ID" w:eastAsia="ar-SA"/>
        </w:rPr>
        <w:t xml:space="preserve">Terdapat pengaruh antara kualitas layanan dimensi </w:t>
      </w:r>
      <w:r w:rsidRPr="00D9640F">
        <w:rPr>
          <w:rFonts w:ascii="Times New Roman" w:eastAsia="Arial Unicode MS" w:hAnsi="Times New Roman" w:cs="Tahoma"/>
          <w:i/>
          <w:kern w:val="1"/>
          <w:sz w:val="24"/>
          <w:szCs w:val="24"/>
          <w:lang w:val="en-ID" w:eastAsia="ar-SA"/>
        </w:rPr>
        <w:t>Reliability</w:t>
      </w:r>
      <w:r w:rsidRPr="00D9640F">
        <w:rPr>
          <w:rFonts w:ascii="Times New Roman" w:eastAsia="Arial Unicode MS" w:hAnsi="Times New Roman" w:cs="Tahoma"/>
          <w:kern w:val="1"/>
          <w:sz w:val="24"/>
          <w:szCs w:val="24"/>
          <w:lang w:val="en-ID" w:eastAsia="ar-SA"/>
        </w:rPr>
        <w:t xml:space="preserve"> terhadap kepuasan</w:t>
      </w:r>
    </w:p>
    <w:p w:rsidR="003D377C" w:rsidRPr="00D9640F" w:rsidRDefault="003D377C" w:rsidP="003D377C">
      <w:pPr>
        <w:pStyle w:val="ListParagraph"/>
        <w:widowControl w:val="0"/>
        <w:numPr>
          <w:ilvl w:val="0"/>
          <w:numId w:val="19"/>
        </w:numPr>
        <w:tabs>
          <w:tab w:val="left" w:pos="5250"/>
        </w:tabs>
        <w:suppressAutoHyphens/>
        <w:spacing w:after="0" w:line="480" w:lineRule="auto"/>
        <w:jc w:val="both"/>
        <w:rPr>
          <w:rFonts w:ascii="Times New Roman" w:eastAsia="Arial Unicode MS" w:hAnsi="Times New Roman" w:cs="Tahoma"/>
          <w:kern w:val="1"/>
          <w:sz w:val="24"/>
          <w:szCs w:val="24"/>
          <w:lang w:val="en-ID" w:eastAsia="ar-SA"/>
        </w:rPr>
      </w:pPr>
      <w:r w:rsidRPr="00D9640F">
        <w:rPr>
          <w:rFonts w:ascii="Times New Roman" w:eastAsia="Arial Unicode MS" w:hAnsi="Times New Roman" w:cs="Tahoma"/>
          <w:kern w:val="1"/>
          <w:sz w:val="24"/>
          <w:szCs w:val="24"/>
          <w:lang w:val="en-ID" w:eastAsia="ar-SA"/>
        </w:rPr>
        <w:t xml:space="preserve"> Terdapat pengaruh antara kualitas layanan dimensi </w:t>
      </w:r>
      <w:r w:rsidRPr="00D9640F">
        <w:rPr>
          <w:rFonts w:ascii="Times New Roman" w:eastAsia="Arial Unicode MS" w:hAnsi="Times New Roman" w:cs="Tahoma"/>
          <w:i/>
          <w:kern w:val="1"/>
          <w:sz w:val="24"/>
          <w:szCs w:val="24"/>
          <w:lang w:val="en-ID" w:eastAsia="ar-SA"/>
        </w:rPr>
        <w:t>Assurance</w:t>
      </w:r>
      <w:r w:rsidRPr="00D9640F">
        <w:rPr>
          <w:rFonts w:ascii="Times New Roman" w:eastAsia="Arial Unicode MS" w:hAnsi="Times New Roman" w:cs="Tahoma"/>
          <w:kern w:val="1"/>
          <w:sz w:val="24"/>
          <w:szCs w:val="24"/>
          <w:lang w:val="en-ID" w:eastAsia="ar-SA"/>
        </w:rPr>
        <w:t xml:space="preserve"> terhadap kepuasan </w:t>
      </w:r>
    </w:p>
    <w:p w:rsidR="003D377C" w:rsidRPr="00D83FB5" w:rsidRDefault="003D377C" w:rsidP="003D377C">
      <w:pPr>
        <w:pStyle w:val="ListParagraph"/>
        <w:widowControl w:val="0"/>
        <w:numPr>
          <w:ilvl w:val="0"/>
          <w:numId w:val="19"/>
        </w:numPr>
        <w:tabs>
          <w:tab w:val="left" w:pos="5250"/>
        </w:tabs>
        <w:suppressAutoHyphens/>
        <w:spacing w:after="0" w:line="480" w:lineRule="auto"/>
        <w:rPr>
          <w:rFonts w:ascii="Times New Roman" w:eastAsia="Arial Unicode MS" w:hAnsi="Times New Roman" w:cs="Tahoma"/>
          <w:kern w:val="1"/>
          <w:sz w:val="24"/>
          <w:szCs w:val="24"/>
          <w:lang w:val="en-ID" w:eastAsia="ar-SA"/>
        </w:rPr>
      </w:pPr>
      <w:r w:rsidRPr="00D9640F">
        <w:rPr>
          <w:rFonts w:ascii="Times New Roman" w:eastAsia="Arial Unicode MS" w:hAnsi="Times New Roman" w:cs="Tahoma"/>
          <w:kern w:val="1"/>
          <w:sz w:val="24"/>
          <w:szCs w:val="24"/>
          <w:lang w:val="en-ID" w:eastAsia="ar-SA"/>
        </w:rPr>
        <w:t>Terdapat   pengaruh   antara   kualitas  layanan  secara  keseluruhan   terhadap kepuasan  pasien.</w:t>
      </w:r>
    </w:p>
    <w:p w:rsidR="003D377C" w:rsidRPr="005A11F8" w:rsidRDefault="003D377C" w:rsidP="003D377C">
      <w:pPr>
        <w:pStyle w:val="ListParagraph"/>
        <w:widowControl w:val="0"/>
        <w:numPr>
          <w:ilvl w:val="0"/>
          <w:numId w:val="19"/>
        </w:numPr>
        <w:tabs>
          <w:tab w:val="left" w:pos="5250"/>
        </w:tabs>
        <w:suppressAutoHyphens/>
        <w:spacing w:after="0" w:line="480" w:lineRule="auto"/>
        <w:rPr>
          <w:rFonts w:ascii="Times New Roman" w:eastAsia="Arial Unicode MS" w:hAnsi="Times New Roman" w:cs="Tahoma"/>
          <w:kern w:val="1"/>
          <w:sz w:val="24"/>
          <w:szCs w:val="24"/>
          <w:lang w:val="en-ID" w:eastAsia="ar-SA"/>
        </w:rPr>
      </w:pPr>
      <w:r>
        <w:rPr>
          <w:rFonts w:ascii="Times New Roman" w:hAnsi="Times New Roman" w:cs="Times New Roman"/>
          <w:sz w:val="24"/>
          <w:szCs w:val="24"/>
        </w:rPr>
        <w:lastRenderedPageBreak/>
        <w:t xml:space="preserve">Terdapat  pengaruh </w:t>
      </w:r>
      <w:r w:rsidRPr="005A11F8">
        <w:rPr>
          <w:rFonts w:ascii="Times New Roman" w:hAnsi="Times New Roman" w:cs="Times New Roman"/>
          <w:sz w:val="24"/>
          <w:szCs w:val="24"/>
        </w:rPr>
        <w:t>kepuasan pasien</w:t>
      </w:r>
      <w:r>
        <w:rPr>
          <w:rFonts w:ascii="Times New Roman" w:hAnsi="Times New Roman" w:cs="Times New Roman"/>
          <w:sz w:val="24"/>
          <w:szCs w:val="24"/>
        </w:rPr>
        <w:t xml:space="preserve"> </w:t>
      </w:r>
      <w:r w:rsidRPr="005A11F8">
        <w:rPr>
          <w:rFonts w:ascii="Times New Roman" w:hAnsi="Times New Roman" w:cs="Times New Roman"/>
          <w:sz w:val="24"/>
          <w:szCs w:val="24"/>
        </w:rPr>
        <w:t>terhadap kepercayaan pasien.</w:t>
      </w:r>
    </w:p>
    <w:p w:rsidR="003D377C" w:rsidRPr="005A11F8" w:rsidRDefault="003D377C" w:rsidP="003D377C">
      <w:pPr>
        <w:pStyle w:val="ListParagraph"/>
        <w:widowControl w:val="0"/>
        <w:numPr>
          <w:ilvl w:val="0"/>
          <w:numId w:val="19"/>
        </w:numPr>
        <w:tabs>
          <w:tab w:val="left" w:pos="5250"/>
        </w:tabs>
        <w:suppressAutoHyphens/>
        <w:spacing w:after="0" w:line="480" w:lineRule="auto"/>
        <w:rPr>
          <w:rFonts w:ascii="Times New Roman" w:eastAsia="Arial Unicode MS" w:hAnsi="Times New Roman" w:cs="Tahoma"/>
          <w:kern w:val="1"/>
          <w:sz w:val="24"/>
          <w:szCs w:val="24"/>
          <w:lang w:val="en-ID" w:eastAsia="ar-SA"/>
        </w:rPr>
      </w:pPr>
      <w:r w:rsidRPr="005A11F8">
        <w:rPr>
          <w:rFonts w:ascii="Times New Roman" w:eastAsia="Arial Unicode MS" w:hAnsi="Times New Roman" w:cs="Tahoma"/>
          <w:kern w:val="1"/>
          <w:sz w:val="24"/>
          <w:szCs w:val="24"/>
          <w:lang w:val="en-ID" w:eastAsia="ar-SA"/>
        </w:rPr>
        <w:t>Terdapat</w:t>
      </w:r>
      <w:r>
        <w:rPr>
          <w:rFonts w:ascii="Times New Roman" w:eastAsia="Arial Unicode MS" w:hAnsi="Times New Roman" w:cs="Tahoma"/>
          <w:kern w:val="1"/>
          <w:sz w:val="24"/>
          <w:szCs w:val="24"/>
          <w:lang w:val="en-ID" w:eastAsia="ar-SA"/>
        </w:rPr>
        <w:t xml:space="preserve"> </w:t>
      </w:r>
      <w:r w:rsidRPr="005A11F8">
        <w:rPr>
          <w:rFonts w:ascii="Times New Roman" w:eastAsia="Arial Unicode MS" w:hAnsi="Times New Roman" w:cs="Tahoma"/>
          <w:kern w:val="1"/>
          <w:sz w:val="24"/>
          <w:szCs w:val="24"/>
          <w:lang w:val="en-ID" w:eastAsia="ar-SA"/>
        </w:rPr>
        <w:t xml:space="preserve"> </w:t>
      </w:r>
      <w:r>
        <w:rPr>
          <w:rFonts w:ascii="Times New Roman" w:hAnsi="Times New Roman" w:cs="Times New Roman"/>
          <w:sz w:val="24"/>
          <w:szCs w:val="24"/>
        </w:rPr>
        <w:t xml:space="preserve">pengaruh kualitas layanan </w:t>
      </w:r>
      <w:r w:rsidRPr="005A11F8">
        <w:rPr>
          <w:rFonts w:ascii="Times New Roman" w:hAnsi="Times New Roman" w:cs="Times New Roman"/>
          <w:sz w:val="24"/>
          <w:szCs w:val="24"/>
        </w:rPr>
        <w:t>terhadap kepercayaan pasien baik secara</w:t>
      </w:r>
      <w:r>
        <w:rPr>
          <w:rFonts w:ascii="Times New Roman" w:hAnsi="Times New Roman" w:cs="Times New Roman"/>
          <w:sz w:val="24"/>
          <w:szCs w:val="24"/>
        </w:rPr>
        <w:t xml:space="preserve"> </w:t>
      </w:r>
      <w:r w:rsidRPr="005A11F8">
        <w:rPr>
          <w:rFonts w:ascii="Times New Roman" w:hAnsi="Times New Roman" w:cs="Times New Roman"/>
          <w:sz w:val="24"/>
          <w:szCs w:val="24"/>
        </w:rPr>
        <w:t>langsung</w:t>
      </w:r>
      <w:r>
        <w:rPr>
          <w:rFonts w:ascii="Times New Roman" w:hAnsi="Times New Roman" w:cs="Times New Roman"/>
          <w:sz w:val="24"/>
          <w:szCs w:val="24"/>
        </w:rPr>
        <w:t xml:space="preserve">  </w:t>
      </w:r>
      <w:r w:rsidRPr="005A11F8">
        <w:rPr>
          <w:rFonts w:ascii="Times New Roman" w:hAnsi="Times New Roman" w:cs="Times New Roman"/>
          <w:sz w:val="24"/>
          <w:szCs w:val="24"/>
        </w:rPr>
        <w:t xml:space="preserve"> maupun</w:t>
      </w:r>
      <w:r>
        <w:rPr>
          <w:rFonts w:ascii="Times New Roman" w:hAnsi="Times New Roman" w:cs="Times New Roman"/>
          <w:sz w:val="24"/>
          <w:szCs w:val="24"/>
        </w:rPr>
        <w:t xml:space="preserve"> </w:t>
      </w:r>
      <w:r w:rsidRPr="005A11F8">
        <w:rPr>
          <w:rFonts w:ascii="Times New Roman" w:hAnsi="Times New Roman" w:cs="Times New Roman"/>
          <w:sz w:val="24"/>
          <w:szCs w:val="24"/>
        </w:rPr>
        <w:t xml:space="preserve"> tidak</w:t>
      </w:r>
      <w:r>
        <w:rPr>
          <w:rFonts w:ascii="Times New Roman" w:hAnsi="Times New Roman" w:cs="Times New Roman"/>
          <w:sz w:val="24"/>
          <w:szCs w:val="24"/>
        </w:rPr>
        <w:t xml:space="preserve"> </w:t>
      </w:r>
      <w:r w:rsidRPr="005A11F8">
        <w:rPr>
          <w:rFonts w:ascii="Times New Roman" w:hAnsi="Times New Roman" w:cs="Times New Roman"/>
          <w:sz w:val="24"/>
          <w:szCs w:val="24"/>
        </w:rPr>
        <w:t xml:space="preserve"> langsung</w:t>
      </w:r>
      <w:r>
        <w:rPr>
          <w:rFonts w:ascii="Times New Roman" w:hAnsi="Times New Roman" w:cs="Times New Roman"/>
          <w:sz w:val="24"/>
          <w:szCs w:val="24"/>
        </w:rPr>
        <w:t xml:space="preserve"> </w:t>
      </w:r>
      <w:r w:rsidRPr="005A11F8">
        <w:rPr>
          <w:rFonts w:ascii="Times New Roman" w:hAnsi="Times New Roman" w:cs="Times New Roman"/>
          <w:sz w:val="24"/>
          <w:szCs w:val="24"/>
        </w:rPr>
        <w:t xml:space="preserve"> melalui</w:t>
      </w:r>
      <w:r>
        <w:rPr>
          <w:rFonts w:ascii="Times New Roman" w:hAnsi="Times New Roman" w:cs="Times New Roman"/>
          <w:sz w:val="24"/>
          <w:szCs w:val="24"/>
        </w:rPr>
        <w:t xml:space="preserve"> </w:t>
      </w:r>
      <w:r w:rsidRPr="005A11F8">
        <w:rPr>
          <w:rFonts w:ascii="Times New Roman" w:hAnsi="Times New Roman" w:cs="Times New Roman"/>
          <w:sz w:val="24"/>
          <w:szCs w:val="24"/>
        </w:rPr>
        <w:t xml:space="preserve"> kepuasan</w:t>
      </w:r>
      <w:r>
        <w:rPr>
          <w:rFonts w:ascii="Times New Roman" w:hAnsi="Times New Roman" w:cs="Times New Roman"/>
          <w:sz w:val="24"/>
          <w:szCs w:val="24"/>
        </w:rPr>
        <w:t xml:space="preserve"> </w:t>
      </w:r>
      <w:r w:rsidRPr="005A11F8">
        <w:rPr>
          <w:rFonts w:ascii="Times New Roman" w:hAnsi="Times New Roman" w:cs="Times New Roman"/>
          <w:sz w:val="24"/>
          <w:szCs w:val="24"/>
        </w:rPr>
        <w:t xml:space="preserve"> pasien.</w:t>
      </w:r>
    </w:p>
    <w:p w:rsidR="003D377C" w:rsidRDefault="003D377C" w:rsidP="00D9640F">
      <w:pPr>
        <w:pStyle w:val="ListParagraph"/>
        <w:widowControl w:val="0"/>
        <w:numPr>
          <w:ilvl w:val="0"/>
          <w:numId w:val="2"/>
        </w:numPr>
        <w:tabs>
          <w:tab w:val="left" w:pos="5250"/>
        </w:tabs>
        <w:suppressAutoHyphens/>
        <w:spacing w:after="0" w:line="480" w:lineRule="auto"/>
        <w:ind w:left="540" w:hanging="540"/>
        <w:rPr>
          <w:rFonts w:ascii="Times New Roman" w:eastAsia="Times New Roman" w:hAnsi="Times New Roman" w:cs="Times-Roman"/>
          <w:b/>
          <w:color w:val="000000"/>
          <w:kern w:val="1"/>
          <w:sz w:val="24"/>
          <w:szCs w:val="24"/>
          <w:lang w:val="en-ID" w:eastAsia="ar-SA"/>
        </w:rPr>
      </w:pPr>
      <w:r w:rsidRPr="003D377C">
        <w:rPr>
          <w:rFonts w:ascii="Times New Roman" w:eastAsia="Times New Roman" w:hAnsi="Times New Roman" w:cs="Times-Roman"/>
          <w:b/>
          <w:color w:val="000000"/>
          <w:kern w:val="1"/>
          <w:sz w:val="24"/>
          <w:szCs w:val="24"/>
          <w:lang w:val="en-ID" w:eastAsia="ar-SA"/>
        </w:rPr>
        <w:t xml:space="preserve">METODOLOGI </w:t>
      </w:r>
      <w:r>
        <w:rPr>
          <w:rFonts w:ascii="Times New Roman" w:eastAsia="Times New Roman" w:hAnsi="Times New Roman" w:cs="Times-Roman"/>
          <w:b/>
          <w:color w:val="000000"/>
          <w:kern w:val="1"/>
          <w:sz w:val="24"/>
          <w:szCs w:val="24"/>
          <w:lang w:val="en-ID" w:eastAsia="ar-SA"/>
        </w:rPr>
        <w:t xml:space="preserve">  </w:t>
      </w:r>
      <w:r w:rsidRPr="003D377C">
        <w:rPr>
          <w:rFonts w:ascii="Times New Roman" w:eastAsia="Times New Roman" w:hAnsi="Times New Roman" w:cs="Times-Roman"/>
          <w:b/>
          <w:color w:val="000000"/>
          <w:kern w:val="1"/>
          <w:sz w:val="24"/>
          <w:szCs w:val="24"/>
          <w:lang w:val="en-ID" w:eastAsia="ar-SA"/>
        </w:rPr>
        <w:t>PENELITIAN</w:t>
      </w:r>
    </w:p>
    <w:p w:rsidR="003D377C" w:rsidRPr="003D377C" w:rsidRDefault="003D377C" w:rsidP="003D377C">
      <w:pPr>
        <w:widowControl w:val="0"/>
        <w:tabs>
          <w:tab w:val="left" w:pos="5250"/>
        </w:tabs>
        <w:suppressAutoHyphens/>
        <w:spacing w:after="0" w:line="480" w:lineRule="auto"/>
        <w:jc w:val="both"/>
        <w:rPr>
          <w:rFonts w:ascii="Times New Roman" w:eastAsia="Times New Roman" w:hAnsi="Times New Roman" w:cs="Times-Roman"/>
          <w:b/>
          <w:color w:val="000000"/>
          <w:kern w:val="1"/>
          <w:sz w:val="24"/>
          <w:szCs w:val="24"/>
          <w:lang w:val="en-ID" w:eastAsia="ar-SA"/>
        </w:rPr>
      </w:pPr>
      <w:r w:rsidRPr="003D377C">
        <w:rPr>
          <w:rFonts w:ascii="Times New Roman" w:eastAsia="Times New Roman" w:hAnsi="Times New Roman" w:cs="Times-Roman"/>
          <w:b/>
          <w:color w:val="000000"/>
          <w:kern w:val="1"/>
          <w:sz w:val="24"/>
          <w:szCs w:val="24"/>
          <w:lang w:val="en-ID" w:eastAsia="ar-SA"/>
        </w:rPr>
        <w:t>3.1 Tipe Penelitian</w:t>
      </w:r>
    </w:p>
    <w:p w:rsidR="001A4323" w:rsidRPr="00B217C3" w:rsidRDefault="003D377C" w:rsidP="001A4323">
      <w:pPr>
        <w:widowControl w:val="0"/>
        <w:tabs>
          <w:tab w:val="left" w:pos="5250"/>
        </w:tabs>
        <w:suppressAutoHyphens/>
        <w:spacing w:after="0" w:line="480" w:lineRule="auto"/>
        <w:ind w:firstLine="720"/>
        <w:jc w:val="both"/>
        <w:rPr>
          <w:rFonts w:ascii="Times New Roman" w:eastAsia="Times New Roman" w:hAnsi="Times New Roman" w:cs="Times-Roman"/>
          <w:color w:val="000000"/>
          <w:kern w:val="1"/>
          <w:sz w:val="24"/>
          <w:szCs w:val="24"/>
          <w:lang w:eastAsia="ar-SA"/>
        </w:rPr>
      </w:pPr>
      <w:r w:rsidRPr="003D377C">
        <w:rPr>
          <w:rFonts w:ascii="Times New Roman" w:eastAsia="Times New Roman" w:hAnsi="Times New Roman" w:cs="Times-Roman"/>
          <w:color w:val="000000"/>
          <w:kern w:val="1"/>
          <w:sz w:val="24"/>
          <w:szCs w:val="24"/>
          <w:lang w:val="en-ID" w:eastAsia="ar-SA"/>
        </w:rPr>
        <w:t>Penelitian ini menggunakan pendekatan kuantitatif, bersifat analitis deskriptif dan verifikatif.</w:t>
      </w:r>
      <w:r w:rsidR="001A4323">
        <w:rPr>
          <w:rFonts w:ascii="Times New Roman" w:eastAsia="Times New Roman" w:hAnsi="Times New Roman" w:cs="Times-Roman"/>
          <w:color w:val="000000"/>
          <w:kern w:val="1"/>
          <w:sz w:val="24"/>
          <w:szCs w:val="24"/>
          <w:lang w:val="en-ID" w:eastAsia="ar-SA"/>
        </w:rPr>
        <w:t>, m</w:t>
      </w:r>
      <w:r w:rsidR="001A4323" w:rsidRPr="00B217C3">
        <w:rPr>
          <w:rFonts w:ascii="Times New Roman" w:eastAsia="Times New Roman" w:hAnsi="Times New Roman" w:cs="Times-Roman"/>
          <w:color w:val="000000"/>
          <w:kern w:val="1"/>
          <w:sz w:val="24"/>
          <w:szCs w:val="24"/>
          <w:lang w:val="en-ID" w:eastAsia="ar-SA"/>
        </w:rPr>
        <w:t xml:space="preserve">enggunakan </w:t>
      </w:r>
      <w:r w:rsidR="001A4323">
        <w:rPr>
          <w:rFonts w:ascii="Times New Roman" w:eastAsia="Times New Roman" w:hAnsi="Times New Roman" w:cs="Times-Roman"/>
          <w:color w:val="000000"/>
          <w:kern w:val="1"/>
          <w:sz w:val="24"/>
          <w:szCs w:val="24"/>
          <w:lang w:eastAsia="ar-SA"/>
        </w:rPr>
        <w:t>Survey</w:t>
      </w:r>
      <w:r w:rsidR="001A4323" w:rsidRPr="00B217C3">
        <w:rPr>
          <w:rFonts w:ascii="Times New Roman" w:eastAsia="Times New Roman" w:hAnsi="Times New Roman" w:cs="Times-Roman"/>
          <w:color w:val="000000"/>
          <w:kern w:val="1"/>
          <w:sz w:val="24"/>
          <w:szCs w:val="24"/>
          <w:lang w:eastAsia="ar-SA"/>
        </w:rPr>
        <w:t xml:space="preserve"> dengan</w:t>
      </w:r>
      <w:r w:rsidR="001A4323">
        <w:rPr>
          <w:rFonts w:ascii="Times New Roman" w:eastAsia="Times New Roman" w:hAnsi="Times New Roman" w:cs="Times-Roman"/>
          <w:color w:val="000000"/>
          <w:kern w:val="1"/>
          <w:sz w:val="24"/>
          <w:szCs w:val="24"/>
          <w:lang w:eastAsia="ar-SA"/>
        </w:rPr>
        <w:t xml:space="preserve"> rancangan cross sectional dan </w:t>
      </w:r>
      <w:r w:rsidR="001A4323" w:rsidRPr="00B217C3">
        <w:rPr>
          <w:rFonts w:ascii="Times New Roman" w:eastAsia="Times New Roman" w:hAnsi="Times New Roman" w:cs="Times-Roman"/>
          <w:color w:val="000000"/>
          <w:kern w:val="1"/>
          <w:sz w:val="24"/>
          <w:szCs w:val="24"/>
          <w:lang w:eastAsia="ar-SA"/>
        </w:rPr>
        <w:t>Observasi.</w:t>
      </w:r>
      <w:r w:rsidR="001A4323">
        <w:rPr>
          <w:rFonts w:ascii="Times New Roman" w:eastAsia="Times New Roman" w:hAnsi="Times New Roman" w:cs="Times-Roman"/>
          <w:color w:val="000000"/>
          <w:kern w:val="1"/>
          <w:sz w:val="24"/>
          <w:szCs w:val="24"/>
          <w:lang w:eastAsia="ar-SA"/>
        </w:rPr>
        <w:t xml:space="preserve"> </w:t>
      </w:r>
      <w:r w:rsidR="001A4323" w:rsidRPr="00B217C3">
        <w:rPr>
          <w:rFonts w:ascii="Times New Roman" w:eastAsia="Times New Roman" w:hAnsi="Times New Roman" w:cs="Times-Roman"/>
          <w:bCs/>
          <w:color w:val="000000"/>
          <w:kern w:val="1"/>
          <w:sz w:val="24"/>
          <w:szCs w:val="24"/>
          <w:lang w:eastAsia="ar-SA"/>
        </w:rPr>
        <w:t>Tehnik pengumpulan data dilakukan melalui kuesioner</w:t>
      </w:r>
      <w:r w:rsidR="001A4323">
        <w:rPr>
          <w:rFonts w:ascii="Times New Roman" w:eastAsia="Times New Roman" w:hAnsi="Times New Roman" w:cs="Times-Roman"/>
          <w:bCs/>
          <w:color w:val="000000"/>
          <w:kern w:val="1"/>
          <w:sz w:val="24"/>
          <w:szCs w:val="24"/>
          <w:lang w:eastAsia="ar-SA"/>
        </w:rPr>
        <w:t xml:space="preserve"> dengan menggunakan skala Interval, observasi dan dokumentasi.</w:t>
      </w:r>
    </w:p>
    <w:p w:rsidR="001A4323" w:rsidRDefault="001A4323" w:rsidP="001A4323">
      <w:pPr>
        <w:widowControl w:val="0"/>
        <w:tabs>
          <w:tab w:val="left" w:pos="5250"/>
        </w:tabs>
        <w:suppressAutoHyphens/>
        <w:spacing w:after="0" w:line="480" w:lineRule="auto"/>
        <w:jc w:val="both"/>
        <w:rPr>
          <w:rFonts w:ascii="Times New Roman" w:eastAsia="Times New Roman" w:hAnsi="Times New Roman" w:cs="Times-Roman"/>
          <w:b/>
          <w:color w:val="000000"/>
          <w:kern w:val="1"/>
          <w:sz w:val="24"/>
          <w:szCs w:val="24"/>
          <w:lang w:val="en-ID" w:eastAsia="ar-SA"/>
        </w:rPr>
      </w:pPr>
      <w:r>
        <w:rPr>
          <w:rFonts w:ascii="Times New Roman" w:eastAsia="Times New Roman" w:hAnsi="Times New Roman" w:cs="Times-Roman"/>
          <w:b/>
          <w:color w:val="000000"/>
          <w:kern w:val="1"/>
          <w:sz w:val="24"/>
          <w:szCs w:val="24"/>
          <w:lang w:val="en-ID" w:eastAsia="ar-SA"/>
        </w:rPr>
        <w:t>3.2 Definisi Variabel dan Operasional Variabel Penelitian</w:t>
      </w:r>
    </w:p>
    <w:p w:rsidR="001A4323" w:rsidRDefault="001A4323" w:rsidP="001A4323">
      <w:pPr>
        <w:pStyle w:val="Default"/>
        <w:spacing w:line="480" w:lineRule="auto"/>
        <w:jc w:val="both"/>
        <w:rPr>
          <w:bCs/>
        </w:rPr>
      </w:pPr>
      <w:r>
        <w:rPr>
          <w:rFonts w:eastAsia="Times New Roman" w:cs="Times-Roman"/>
          <w:kern w:val="1"/>
          <w:lang w:val="en-ID" w:eastAsia="ar-SA"/>
        </w:rPr>
        <w:tab/>
        <w:t xml:space="preserve">Definisi variabel merupakan penjabaran tentang pengertian masing-masing variabel, sedangkan operasional variabel menjelaskan tentang variabel penelitian, konsep variabel, indikator, sub indikator dan skala ukur. Definisi variabel dalam penelitian ini terdiri dari : 1.Kualitas Layanan /ServQual sebagai variabel bebas  (X) (Variabel Independen), </w:t>
      </w:r>
      <w:r>
        <w:rPr>
          <w:bCs/>
        </w:rPr>
        <w:t xml:space="preserve"> 2. Kepuasan Pasien Y (Variabel Intervening), 3. Kepercayaan Pasien Z (Variabel Dependen)</w:t>
      </w:r>
      <w:r w:rsidR="00DE4191">
        <w:rPr>
          <w:bCs/>
        </w:rPr>
        <w:t xml:space="preserve">. </w:t>
      </w:r>
    </w:p>
    <w:p w:rsidR="00DE4191" w:rsidRDefault="00DE4191" w:rsidP="001A4323">
      <w:pPr>
        <w:pStyle w:val="Default"/>
        <w:spacing w:line="480" w:lineRule="auto"/>
        <w:jc w:val="both"/>
        <w:rPr>
          <w:bCs/>
        </w:rPr>
      </w:pPr>
      <w:r>
        <w:rPr>
          <w:bCs/>
        </w:rPr>
        <w:tab/>
        <w:t>Operasional Variabel bertujuan agar Variabel-variabel yang dijelaskan  mudah pengukurannya maka variabel yang digunakan akan dioperasionalisasikan dengan menjabarkannya kepada dimensi, indikator, ukuran dan skala</w:t>
      </w:r>
    </w:p>
    <w:p w:rsidR="00D9640F" w:rsidRDefault="00D9640F" w:rsidP="00DE4191">
      <w:pPr>
        <w:pStyle w:val="Default"/>
        <w:ind w:firstLine="720"/>
        <w:jc w:val="center"/>
        <w:rPr>
          <w:b/>
          <w:bCs/>
        </w:rPr>
      </w:pPr>
    </w:p>
    <w:p w:rsidR="00D9640F" w:rsidRDefault="00D9640F" w:rsidP="00DE4191">
      <w:pPr>
        <w:pStyle w:val="Default"/>
        <w:ind w:firstLine="720"/>
        <w:jc w:val="center"/>
        <w:rPr>
          <w:b/>
          <w:bCs/>
        </w:rPr>
      </w:pPr>
    </w:p>
    <w:p w:rsidR="00D9640F" w:rsidRDefault="00D9640F" w:rsidP="00DE4191">
      <w:pPr>
        <w:pStyle w:val="Default"/>
        <w:ind w:firstLine="720"/>
        <w:jc w:val="center"/>
        <w:rPr>
          <w:b/>
          <w:bCs/>
        </w:rPr>
      </w:pPr>
    </w:p>
    <w:p w:rsidR="00D9640F" w:rsidRDefault="00D9640F" w:rsidP="00DE4191">
      <w:pPr>
        <w:pStyle w:val="Default"/>
        <w:ind w:firstLine="720"/>
        <w:jc w:val="center"/>
        <w:rPr>
          <w:b/>
          <w:bCs/>
        </w:rPr>
      </w:pPr>
    </w:p>
    <w:p w:rsidR="00D9640F" w:rsidRDefault="00D9640F" w:rsidP="00DE4191">
      <w:pPr>
        <w:pStyle w:val="Default"/>
        <w:ind w:firstLine="720"/>
        <w:jc w:val="center"/>
        <w:rPr>
          <w:b/>
          <w:bCs/>
        </w:rPr>
      </w:pPr>
    </w:p>
    <w:p w:rsidR="00DE4191" w:rsidRPr="00D14EC6" w:rsidRDefault="00DE4191" w:rsidP="00DE4191">
      <w:pPr>
        <w:pStyle w:val="Default"/>
        <w:ind w:firstLine="720"/>
        <w:jc w:val="center"/>
        <w:rPr>
          <w:b/>
          <w:bCs/>
        </w:rPr>
      </w:pPr>
      <w:r w:rsidRPr="00D14EC6">
        <w:rPr>
          <w:b/>
          <w:bCs/>
        </w:rPr>
        <w:lastRenderedPageBreak/>
        <w:t>Tabel 3.1</w:t>
      </w:r>
    </w:p>
    <w:p w:rsidR="00DE4191" w:rsidRDefault="00DE4191" w:rsidP="00DE4191">
      <w:pPr>
        <w:pStyle w:val="Default"/>
        <w:ind w:firstLine="720"/>
        <w:jc w:val="center"/>
        <w:rPr>
          <w:b/>
          <w:bCs/>
        </w:rPr>
      </w:pPr>
      <w:r w:rsidRPr="00D14EC6">
        <w:rPr>
          <w:b/>
          <w:bCs/>
        </w:rPr>
        <w:t>Operasional Variabel</w:t>
      </w:r>
    </w:p>
    <w:p w:rsidR="00DE4191" w:rsidRPr="00D14EC6" w:rsidRDefault="00DE4191" w:rsidP="00DE4191">
      <w:pPr>
        <w:pStyle w:val="Default"/>
        <w:ind w:firstLine="720"/>
        <w:jc w:val="center"/>
        <w:rPr>
          <w:b/>
          <w:bCs/>
        </w:rPr>
      </w:pPr>
    </w:p>
    <w:tbl>
      <w:tblPr>
        <w:tblStyle w:val="TableGrid"/>
        <w:tblW w:w="9810" w:type="dxa"/>
        <w:tblInd w:w="-545" w:type="dxa"/>
        <w:tblLayout w:type="fixed"/>
        <w:tblLook w:val="04A0"/>
      </w:tblPr>
      <w:tblGrid>
        <w:gridCol w:w="2314"/>
        <w:gridCol w:w="1849"/>
        <w:gridCol w:w="1980"/>
        <w:gridCol w:w="2098"/>
        <w:gridCol w:w="859"/>
        <w:gridCol w:w="696"/>
        <w:gridCol w:w="14"/>
      </w:tblGrid>
      <w:tr w:rsidR="00DE4191" w:rsidTr="00DE4191">
        <w:trPr>
          <w:trHeight w:val="725"/>
        </w:trPr>
        <w:tc>
          <w:tcPr>
            <w:tcW w:w="2314" w:type="dxa"/>
            <w:shd w:val="clear" w:color="auto" w:fill="B8CCE4" w:themeFill="accent1" w:themeFillTint="66"/>
          </w:tcPr>
          <w:p w:rsidR="00DE4191" w:rsidRPr="00B7386A" w:rsidRDefault="00DE4191" w:rsidP="00DE4191">
            <w:pPr>
              <w:pStyle w:val="Default"/>
              <w:jc w:val="center"/>
              <w:rPr>
                <w:b/>
                <w:bCs/>
              </w:rPr>
            </w:pPr>
            <w:r w:rsidRPr="00B7386A">
              <w:rPr>
                <w:rFonts w:eastAsia="Times New Roman"/>
                <w:b/>
                <w:bCs/>
              </w:rPr>
              <w:t>Variabel dan konsep variabel</w:t>
            </w:r>
          </w:p>
        </w:tc>
        <w:tc>
          <w:tcPr>
            <w:tcW w:w="1849" w:type="dxa"/>
            <w:shd w:val="clear" w:color="auto" w:fill="B8CCE4" w:themeFill="accent1" w:themeFillTint="66"/>
          </w:tcPr>
          <w:p w:rsidR="00DE4191" w:rsidRPr="00B7386A" w:rsidRDefault="00DE4191" w:rsidP="00DE4191">
            <w:pPr>
              <w:pStyle w:val="Default"/>
              <w:jc w:val="center"/>
              <w:rPr>
                <w:b/>
                <w:bCs/>
              </w:rPr>
            </w:pPr>
            <w:r w:rsidRPr="00B7386A">
              <w:rPr>
                <w:b/>
                <w:bCs/>
              </w:rPr>
              <w:t>Dimensi</w:t>
            </w:r>
          </w:p>
        </w:tc>
        <w:tc>
          <w:tcPr>
            <w:tcW w:w="1980" w:type="dxa"/>
            <w:shd w:val="clear" w:color="auto" w:fill="B8CCE4" w:themeFill="accent1" w:themeFillTint="66"/>
          </w:tcPr>
          <w:p w:rsidR="00DE4191" w:rsidRPr="00B7386A" w:rsidRDefault="00DE4191" w:rsidP="00DE4191">
            <w:pPr>
              <w:pStyle w:val="Default"/>
              <w:jc w:val="center"/>
              <w:rPr>
                <w:b/>
                <w:bCs/>
              </w:rPr>
            </w:pPr>
            <w:r w:rsidRPr="00B7386A">
              <w:rPr>
                <w:b/>
                <w:bCs/>
              </w:rPr>
              <w:t>Indikator</w:t>
            </w:r>
          </w:p>
        </w:tc>
        <w:tc>
          <w:tcPr>
            <w:tcW w:w="2098" w:type="dxa"/>
            <w:shd w:val="clear" w:color="auto" w:fill="B8CCE4" w:themeFill="accent1" w:themeFillTint="66"/>
          </w:tcPr>
          <w:p w:rsidR="00DE4191" w:rsidRPr="00B7386A" w:rsidRDefault="00DE4191" w:rsidP="00DE4191">
            <w:pPr>
              <w:pStyle w:val="Default"/>
              <w:jc w:val="center"/>
              <w:rPr>
                <w:b/>
                <w:bCs/>
              </w:rPr>
            </w:pPr>
            <w:r w:rsidRPr="00B7386A">
              <w:rPr>
                <w:b/>
                <w:bCs/>
              </w:rPr>
              <w:t>Ukuran</w:t>
            </w:r>
          </w:p>
        </w:tc>
        <w:tc>
          <w:tcPr>
            <w:tcW w:w="859" w:type="dxa"/>
            <w:shd w:val="clear" w:color="auto" w:fill="B8CCE4" w:themeFill="accent1" w:themeFillTint="66"/>
          </w:tcPr>
          <w:p w:rsidR="00DE4191" w:rsidRPr="00B7386A" w:rsidRDefault="00DE4191" w:rsidP="00DE4191">
            <w:pPr>
              <w:pStyle w:val="Default"/>
              <w:jc w:val="center"/>
              <w:rPr>
                <w:b/>
                <w:bCs/>
              </w:rPr>
            </w:pPr>
            <w:r w:rsidRPr="00B7386A">
              <w:rPr>
                <w:b/>
                <w:bCs/>
              </w:rPr>
              <w:t>Skala</w:t>
            </w:r>
          </w:p>
        </w:tc>
        <w:tc>
          <w:tcPr>
            <w:tcW w:w="710" w:type="dxa"/>
            <w:gridSpan w:val="2"/>
            <w:shd w:val="clear" w:color="auto" w:fill="B8CCE4" w:themeFill="accent1" w:themeFillTint="66"/>
          </w:tcPr>
          <w:p w:rsidR="00DE4191" w:rsidRPr="00B7386A" w:rsidRDefault="00DE4191" w:rsidP="00DE4191">
            <w:pPr>
              <w:pStyle w:val="Default"/>
              <w:jc w:val="center"/>
              <w:rPr>
                <w:b/>
                <w:bCs/>
              </w:rPr>
            </w:pPr>
            <w:r w:rsidRPr="00B7386A">
              <w:rPr>
                <w:b/>
                <w:bCs/>
              </w:rPr>
              <w:t>No. Item</w:t>
            </w:r>
          </w:p>
        </w:tc>
      </w:tr>
      <w:tr w:rsidR="00DE4191" w:rsidTr="00DE4191">
        <w:trPr>
          <w:trHeight w:val="598"/>
        </w:trPr>
        <w:tc>
          <w:tcPr>
            <w:tcW w:w="2314" w:type="dxa"/>
            <w:vMerge w:val="restart"/>
            <w:shd w:val="clear" w:color="auto" w:fill="F2DBDB" w:themeFill="accent2" w:themeFillTint="33"/>
          </w:tcPr>
          <w:p w:rsidR="00DE4191" w:rsidRPr="00DF165D" w:rsidRDefault="00DE4191" w:rsidP="00DE4191">
            <w:pPr>
              <w:pStyle w:val="Default"/>
              <w:jc w:val="both"/>
              <w:rPr>
                <w:b/>
                <w:bCs/>
                <w:sz w:val="20"/>
                <w:szCs w:val="20"/>
              </w:rPr>
            </w:pPr>
            <w:r>
              <w:rPr>
                <w:b/>
                <w:bCs/>
                <w:sz w:val="20"/>
                <w:szCs w:val="20"/>
              </w:rPr>
              <w:t xml:space="preserve">1.  </w:t>
            </w:r>
            <w:r w:rsidRPr="00DF165D">
              <w:rPr>
                <w:b/>
                <w:bCs/>
                <w:sz w:val="20"/>
                <w:szCs w:val="20"/>
              </w:rPr>
              <w:t xml:space="preserve">Kualitas Layanan/ </w:t>
            </w:r>
          </w:p>
          <w:p w:rsidR="00DE4191" w:rsidRPr="00DF165D" w:rsidRDefault="00DE4191" w:rsidP="00DE4191">
            <w:pPr>
              <w:pStyle w:val="Default"/>
              <w:ind w:left="248"/>
              <w:jc w:val="both"/>
              <w:rPr>
                <w:b/>
                <w:bCs/>
                <w:sz w:val="20"/>
                <w:szCs w:val="20"/>
              </w:rPr>
            </w:pPr>
            <w:r w:rsidRPr="00DF165D">
              <w:rPr>
                <w:b/>
                <w:bCs/>
                <w:sz w:val="20"/>
                <w:szCs w:val="20"/>
              </w:rPr>
              <w:t xml:space="preserve">Servqual (X) </w:t>
            </w:r>
          </w:p>
          <w:p w:rsidR="00DE4191" w:rsidRPr="00DF165D" w:rsidRDefault="00DE4191" w:rsidP="00DE4191">
            <w:pPr>
              <w:pStyle w:val="Default"/>
              <w:ind w:left="248"/>
              <w:rPr>
                <w:bCs/>
                <w:sz w:val="20"/>
                <w:szCs w:val="20"/>
              </w:rPr>
            </w:pPr>
            <w:r w:rsidRPr="00CB548F">
              <w:rPr>
                <w:bCs/>
                <w:sz w:val="20"/>
                <w:szCs w:val="20"/>
              </w:rPr>
              <w:t xml:space="preserve">Yaitu </w:t>
            </w:r>
            <w:r w:rsidRPr="00DF165D">
              <w:rPr>
                <w:bCs/>
                <w:sz w:val="20"/>
                <w:szCs w:val="20"/>
              </w:rPr>
              <w:t>totalitas fitur &amp; k</w:t>
            </w:r>
            <w:r>
              <w:rPr>
                <w:bCs/>
                <w:sz w:val="20"/>
                <w:szCs w:val="20"/>
              </w:rPr>
              <w:t>a</w:t>
            </w:r>
            <w:r w:rsidRPr="00DF165D">
              <w:rPr>
                <w:bCs/>
                <w:sz w:val="20"/>
                <w:szCs w:val="20"/>
              </w:rPr>
              <w:t>rakteristik produk atau jasa yang bergantung pada kemampuannya untuk memuaskan kebutuhan yang dinyatakan atau tersirat (Kotler, 2013 :143)</w:t>
            </w:r>
          </w:p>
        </w:tc>
        <w:tc>
          <w:tcPr>
            <w:tcW w:w="1849" w:type="dxa"/>
            <w:vMerge w:val="restart"/>
            <w:shd w:val="clear" w:color="auto" w:fill="FDE9D9" w:themeFill="accent6" w:themeFillTint="33"/>
          </w:tcPr>
          <w:p w:rsidR="00DE4191" w:rsidRDefault="00DE4191" w:rsidP="00DE4191">
            <w:pPr>
              <w:pStyle w:val="Default"/>
              <w:rPr>
                <w:b/>
                <w:bCs/>
                <w:sz w:val="20"/>
                <w:szCs w:val="20"/>
              </w:rPr>
            </w:pPr>
            <w:r w:rsidRPr="00DF165D">
              <w:rPr>
                <w:b/>
                <w:bCs/>
                <w:sz w:val="20"/>
                <w:szCs w:val="20"/>
              </w:rPr>
              <w:t>1.Tangible</w:t>
            </w:r>
          </w:p>
          <w:p w:rsidR="00DE4191" w:rsidRPr="007F4F31" w:rsidRDefault="00DE4191" w:rsidP="00DE4191">
            <w:pPr>
              <w:pStyle w:val="Default"/>
              <w:ind w:left="256"/>
              <w:rPr>
                <w:b/>
                <w:bCs/>
                <w:sz w:val="20"/>
                <w:szCs w:val="20"/>
              </w:rPr>
            </w:pPr>
            <w:r w:rsidRPr="00DF165D">
              <w:rPr>
                <w:bCs/>
                <w:sz w:val="20"/>
                <w:szCs w:val="20"/>
              </w:rPr>
              <w:t xml:space="preserve">adalah </w:t>
            </w:r>
            <w:r w:rsidRPr="00DF165D">
              <w:rPr>
                <w:bCs/>
                <w:sz w:val="20"/>
                <w:szCs w:val="20"/>
                <w:lang w:val="en-ID"/>
              </w:rPr>
              <w:t>adalah hal-halya</w:t>
            </w:r>
            <w:r>
              <w:rPr>
                <w:bCs/>
                <w:sz w:val="20"/>
                <w:szCs w:val="20"/>
                <w:lang w:val="en-ID"/>
              </w:rPr>
              <w:t xml:space="preserve">ng dapat dilihat, didengar, </w:t>
            </w:r>
            <w:r w:rsidRPr="00DF165D">
              <w:rPr>
                <w:bCs/>
                <w:sz w:val="20"/>
                <w:szCs w:val="20"/>
                <w:lang w:val="en-ID"/>
              </w:rPr>
              <w:t>dan disentuh yang harus diwujudkandal</w:t>
            </w:r>
            <w:r>
              <w:rPr>
                <w:bCs/>
                <w:sz w:val="20"/>
                <w:szCs w:val="20"/>
                <w:lang w:val="en-ID"/>
              </w:rPr>
              <w:t xml:space="preserve">am fasilitas atau bentuk fisik </w:t>
            </w:r>
            <w:r w:rsidRPr="00DF165D">
              <w:rPr>
                <w:bCs/>
                <w:sz w:val="20"/>
                <w:szCs w:val="20"/>
                <w:lang w:val="en-ID"/>
              </w:rPr>
              <w:t>klinik WBI</w:t>
            </w:r>
          </w:p>
        </w:tc>
        <w:tc>
          <w:tcPr>
            <w:tcW w:w="1980" w:type="dxa"/>
            <w:vMerge w:val="restart"/>
            <w:shd w:val="clear" w:color="auto" w:fill="FDE9D9" w:themeFill="accent6" w:themeFillTint="33"/>
          </w:tcPr>
          <w:p w:rsidR="00DE4191" w:rsidRDefault="00DE4191" w:rsidP="00DE4191">
            <w:pPr>
              <w:pStyle w:val="Default"/>
              <w:ind w:left="196" w:hanging="196"/>
              <w:rPr>
                <w:bCs/>
                <w:sz w:val="20"/>
                <w:szCs w:val="20"/>
              </w:rPr>
            </w:pPr>
            <w:r>
              <w:rPr>
                <w:bCs/>
                <w:sz w:val="20"/>
                <w:szCs w:val="20"/>
              </w:rPr>
              <w:t>a. kerapihan tenaga kesehatan</w:t>
            </w:r>
          </w:p>
          <w:p w:rsidR="00DE4191" w:rsidRDefault="00DE4191" w:rsidP="00DE4191">
            <w:pPr>
              <w:pStyle w:val="Default"/>
              <w:ind w:left="196" w:hanging="196"/>
              <w:rPr>
                <w:bCs/>
                <w:sz w:val="20"/>
                <w:szCs w:val="20"/>
              </w:rPr>
            </w:pPr>
          </w:p>
          <w:p w:rsidR="00DE4191" w:rsidRDefault="00DE4191" w:rsidP="00DE4191">
            <w:pPr>
              <w:pStyle w:val="Default"/>
              <w:ind w:left="196" w:hanging="196"/>
              <w:rPr>
                <w:bCs/>
                <w:sz w:val="20"/>
                <w:szCs w:val="20"/>
              </w:rPr>
            </w:pPr>
            <w:r>
              <w:rPr>
                <w:bCs/>
                <w:sz w:val="20"/>
                <w:szCs w:val="20"/>
              </w:rPr>
              <w:t>b. Fasilitas klinik</w:t>
            </w:r>
          </w:p>
          <w:p w:rsidR="00DE4191" w:rsidRDefault="00DE4191" w:rsidP="00DE4191">
            <w:pPr>
              <w:pStyle w:val="Default"/>
              <w:ind w:left="196" w:hanging="196"/>
              <w:rPr>
                <w:bCs/>
                <w:sz w:val="20"/>
                <w:szCs w:val="20"/>
              </w:rPr>
            </w:pPr>
          </w:p>
          <w:p w:rsidR="00DE4191" w:rsidRDefault="00DE4191" w:rsidP="00DE4191">
            <w:pPr>
              <w:pStyle w:val="Default"/>
              <w:ind w:left="196" w:hanging="196"/>
              <w:rPr>
                <w:bCs/>
                <w:sz w:val="20"/>
                <w:szCs w:val="20"/>
              </w:rPr>
            </w:pPr>
          </w:p>
          <w:p w:rsidR="00DE4191" w:rsidRDefault="00DE4191" w:rsidP="00DE4191">
            <w:pPr>
              <w:pStyle w:val="Default"/>
              <w:ind w:left="196" w:hanging="196"/>
              <w:rPr>
                <w:bCs/>
                <w:sz w:val="20"/>
                <w:szCs w:val="20"/>
              </w:rPr>
            </w:pPr>
            <w:r>
              <w:rPr>
                <w:bCs/>
                <w:sz w:val="20"/>
                <w:szCs w:val="20"/>
              </w:rPr>
              <w:t>c. Kualitas kebersihan</w:t>
            </w:r>
          </w:p>
          <w:p w:rsidR="00DE4191" w:rsidRPr="00DF165D" w:rsidRDefault="00DE4191" w:rsidP="00DE4191">
            <w:pPr>
              <w:pStyle w:val="Default"/>
              <w:ind w:left="196" w:hanging="196"/>
              <w:rPr>
                <w:bCs/>
                <w:sz w:val="20"/>
                <w:szCs w:val="20"/>
              </w:rPr>
            </w:pPr>
            <w:r>
              <w:rPr>
                <w:bCs/>
                <w:sz w:val="20"/>
                <w:szCs w:val="20"/>
              </w:rPr>
              <w:t xml:space="preserve">    ruangan klinik</w:t>
            </w:r>
          </w:p>
        </w:tc>
        <w:tc>
          <w:tcPr>
            <w:tcW w:w="2098" w:type="dxa"/>
            <w:shd w:val="clear" w:color="auto" w:fill="FDE9D9" w:themeFill="accent6" w:themeFillTint="33"/>
          </w:tcPr>
          <w:p w:rsidR="00DE4191" w:rsidRPr="007F4F31" w:rsidRDefault="00DE4191" w:rsidP="00DE4191">
            <w:pPr>
              <w:pStyle w:val="Default"/>
              <w:numPr>
                <w:ilvl w:val="0"/>
                <w:numId w:val="20"/>
              </w:numPr>
              <w:ind w:left="219" w:hanging="208"/>
              <w:rPr>
                <w:bCs/>
                <w:sz w:val="20"/>
                <w:szCs w:val="20"/>
              </w:rPr>
            </w:pPr>
            <w:r>
              <w:rPr>
                <w:bCs/>
                <w:sz w:val="20"/>
                <w:szCs w:val="20"/>
              </w:rPr>
              <w:t xml:space="preserve">Tingkat </w:t>
            </w:r>
            <w:r w:rsidRPr="00DF165D">
              <w:rPr>
                <w:bCs/>
                <w:sz w:val="20"/>
                <w:szCs w:val="20"/>
              </w:rPr>
              <w:t xml:space="preserve">Penampilan tenaga kesehatan </w:t>
            </w:r>
            <w:r>
              <w:rPr>
                <w:bCs/>
                <w:sz w:val="20"/>
                <w:szCs w:val="20"/>
              </w:rPr>
              <w:t xml:space="preserve">sangat rapih </w:t>
            </w:r>
          </w:p>
        </w:tc>
        <w:tc>
          <w:tcPr>
            <w:tcW w:w="859" w:type="dxa"/>
            <w:shd w:val="clear" w:color="auto" w:fill="FDE9D9" w:themeFill="accent6" w:themeFillTint="33"/>
          </w:tcPr>
          <w:p w:rsidR="00DE4191" w:rsidRPr="007F4F31" w:rsidRDefault="00DE4191" w:rsidP="00DE4191">
            <w:pPr>
              <w:pStyle w:val="Default"/>
              <w:spacing w:line="480" w:lineRule="auto"/>
              <w:jc w:val="both"/>
              <w:rPr>
                <w:bCs/>
                <w:sz w:val="20"/>
                <w:szCs w:val="20"/>
              </w:rPr>
            </w:pPr>
            <w:r>
              <w:rPr>
                <w:bCs/>
                <w:sz w:val="20"/>
                <w:szCs w:val="20"/>
              </w:rPr>
              <w:t>Interval</w:t>
            </w:r>
          </w:p>
          <w:p w:rsidR="00DE4191" w:rsidRPr="007F4F31" w:rsidRDefault="00DE4191" w:rsidP="00DE4191">
            <w:pPr>
              <w:pStyle w:val="Default"/>
              <w:jc w:val="both"/>
              <w:rPr>
                <w:bCs/>
                <w:sz w:val="20"/>
                <w:szCs w:val="20"/>
              </w:rPr>
            </w:pPr>
          </w:p>
        </w:tc>
        <w:tc>
          <w:tcPr>
            <w:tcW w:w="710" w:type="dxa"/>
            <w:gridSpan w:val="2"/>
            <w:shd w:val="clear" w:color="auto" w:fill="FDE9D9" w:themeFill="accent6" w:themeFillTint="33"/>
          </w:tcPr>
          <w:p w:rsidR="00DE4191" w:rsidRPr="007F4F31" w:rsidRDefault="00DE4191" w:rsidP="00DE4191">
            <w:pPr>
              <w:pStyle w:val="Default"/>
              <w:jc w:val="both"/>
              <w:rPr>
                <w:bCs/>
                <w:sz w:val="20"/>
                <w:szCs w:val="20"/>
              </w:rPr>
            </w:pPr>
            <w:r w:rsidRPr="007F4F31">
              <w:rPr>
                <w:bCs/>
                <w:sz w:val="20"/>
                <w:szCs w:val="20"/>
              </w:rPr>
              <w:t>1</w:t>
            </w:r>
          </w:p>
        </w:tc>
      </w:tr>
      <w:tr w:rsidR="00DE4191" w:rsidTr="00DE4191">
        <w:trPr>
          <w:trHeight w:val="596"/>
        </w:trPr>
        <w:tc>
          <w:tcPr>
            <w:tcW w:w="2314" w:type="dxa"/>
            <w:vMerge/>
            <w:shd w:val="clear" w:color="auto" w:fill="F2DBDB" w:themeFill="accent2" w:themeFillTint="33"/>
          </w:tcPr>
          <w:p w:rsidR="00DE4191" w:rsidRDefault="00DE4191" w:rsidP="00DE4191">
            <w:pPr>
              <w:pStyle w:val="Default"/>
              <w:jc w:val="both"/>
              <w:rPr>
                <w:b/>
                <w:bCs/>
                <w:sz w:val="20"/>
                <w:szCs w:val="20"/>
              </w:rPr>
            </w:pPr>
          </w:p>
        </w:tc>
        <w:tc>
          <w:tcPr>
            <w:tcW w:w="1849" w:type="dxa"/>
            <w:vMerge/>
            <w:shd w:val="clear" w:color="auto" w:fill="FDE9D9" w:themeFill="accent6" w:themeFillTint="33"/>
          </w:tcPr>
          <w:p w:rsidR="00DE4191" w:rsidRPr="00DF165D" w:rsidRDefault="00DE4191" w:rsidP="00DE4191">
            <w:pPr>
              <w:pStyle w:val="Default"/>
              <w:rPr>
                <w:b/>
                <w:bCs/>
                <w:sz w:val="20"/>
                <w:szCs w:val="20"/>
              </w:rPr>
            </w:pPr>
          </w:p>
        </w:tc>
        <w:tc>
          <w:tcPr>
            <w:tcW w:w="1980" w:type="dxa"/>
            <w:vMerge/>
            <w:shd w:val="clear" w:color="auto" w:fill="FDE9D9" w:themeFill="accent6" w:themeFillTint="33"/>
          </w:tcPr>
          <w:p w:rsidR="00DE4191" w:rsidRPr="00DF165D" w:rsidRDefault="00DE4191" w:rsidP="00DE4191">
            <w:pPr>
              <w:pStyle w:val="Default"/>
              <w:spacing w:line="480" w:lineRule="auto"/>
              <w:rPr>
                <w:bCs/>
                <w:sz w:val="20"/>
                <w:szCs w:val="20"/>
              </w:rPr>
            </w:pPr>
          </w:p>
        </w:tc>
        <w:tc>
          <w:tcPr>
            <w:tcW w:w="2098" w:type="dxa"/>
            <w:shd w:val="clear" w:color="auto" w:fill="FDE9D9" w:themeFill="accent6" w:themeFillTint="33"/>
          </w:tcPr>
          <w:p w:rsidR="00DE4191" w:rsidRDefault="00DE4191" w:rsidP="00DE4191">
            <w:pPr>
              <w:pStyle w:val="Default"/>
              <w:numPr>
                <w:ilvl w:val="0"/>
                <w:numId w:val="20"/>
              </w:numPr>
              <w:ind w:left="219" w:hanging="270"/>
              <w:rPr>
                <w:bCs/>
                <w:sz w:val="20"/>
                <w:szCs w:val="20"/>
              </w:rPr>
            </w:pPr>
            <w:r>
              <w:rPr>
                <w:bCs/>
                <w:sz w:val="20"/>
                <w:szCs w:val="20"/>
              </w:rPr>
              <w:t xml:space="preserve">Fasilitas gedung klinik WBI </w:t>
            </w:r>
            <w:r w:rsidRPr="00DF165D">
              <w:rPr>
                <w:bCs/>
                <w:sz w:val="20"/>
                <w:szCs w:val="20"/>
              </w:rPr>
              <w:t>sangat lengkap.</w:t>
            </w:r>
          </w:p>
          <w:p w:rsidR="00DE4191" w:rsidRPr="007F4F31" w:rsidRDefault="00DE4191" w:rsidP="00DE4191">
            <w:pPr>
              <w:pStyle w:val="Default"/>
              <w:ind w:left="-51"/>
              <w:rPr>
                <w:bCs/>
                <w:sz w:val="20"/>
                <w:szCs w:val="20"/>
              </w:rPr>
            </w:pPr>
          </w:p>
        </w:tc>
        <w:tc>
          <w:tcPr>
            <w:tcW w:w="859" w:type="dxa"/>
            <w:shd w:val="clear" w:color="auto" w:fill="FDE9D9" w:themeFill="accent6" w:themeFillTint="33"/>
          </w:tcPr>
          <w:p w:rsidR="00DE4191" w:rsidRPr="007F4F31" w:rsidRDefault="00DE4191" w:rsidP="00DE4191">
            <w:pPr>
              <w:pStyle w:val="Default"/>
              <w:spacing w:line="480" w:lineRule="auto"/>
              <w:jc w:val="both"/>
              <w:rPr>
                <w:bCs/>
                <w:sz w:val="20"/>
                <w:szCs w:val="20"/>
              </w:rPr>
            </w:pPr>
            <w:r>
              <w:rPr>
                <w:bCs/>
                <w:sz w:val="20"/>
                <w:szCs w:val="20"/>
              </w:rPr>
              <w:t>Interval</w:t>
            </w:r>
          </w:p>
          <w:p w:rsidR="00DE4191" w:rsidRPr="007F4F31" w:rsidRDefault="00DE4191" w:rsidP="00DE4191">
            <w:pPr>
              <w:pStyle w:val="Default"/>
              <w:jc w:val="both"/>
              <w:rPr>
                <w:bCs/>
                <w:sz w:val="20"/>
                <w:szCs w:val="20"/>
              </w:rPr>
            </w:pPr>
          </w:p>
        </w:tc>
        <w:tc>
          <w:tcPr>
            <w:tcW w:w="710" w:type="dxa"/>
            <w:gridSpan w:val="2"/>
            <w:shd w:val="clear" w:color="auto" w:fill="FDE9D9" w:themeFill="accent6" w:themeFillTint="33"/>
          </w:tcPr>
          <w:p w:rsidR="00DE4191" w:rsidRPr="00DF165D" w:rsidRDefault="00DE4191" w:rsidP="00DE4191">
            <w:pPr>
              <w:pStyle w:val="Default"/>
              <w:jc w:val="both"/>
              <w:rPr>
                <w:bCs/>
                <w:sz w:val="20"/>
                <w:szCs w:val="20"/>
              </w:rPr>
            </w:pPr>
            <w:r>
              <w:rPr>
                <w:bCs/>
                <w:sz w:val="20"/>
                <w:szCs w:val="20"/>
              </w:rPr>
              <w:t>2</w:t>
            </w:r>
          </w:p>
        </w:tc>
      </w:tr>
      <w:tr w:rsidR="00DE4191" w:rsidTr="00DE4191">
        <w:trPr>
          <w:trHeight w:val="1184"/>
        </w:trPr>
        <w:tc>
          <w:tcPr>
            <w:tcW w:w="2314" w:type="dxa"/>
            <w:vMerge/>
            <w:shd w:val="clear" w:color="auto" w:fill="F2DBDB" w:themeFill="accent2" w:themeFillTint="33"/>
          </w:tcPr>
          <w:p w:rsidR="00DE4191" w:rsidRDefault="00DE4191" w:rsidP="00DE4191">
            <w:pPr>
              <w:pStyle w:val="Default"/>
              <w:jc w:val="both"/>
              <w:rPr>
                <w:b/>
                <w:bCs/>
                <w:sz w:val="20"/>
                <w:szCs w:val="20"/>
              </w:rPr>
            </w:pPr>
          </w:p>
        </w:tc>
        <w:tc>
          <w:tcPr>
            <w:tcW w:w="1849" w:type="dxa"/>
            <w:vMerge/>
            <w:shd w:val="clear" w:color="auto" w:fill="FDE9D9" w:themeFill="accent6" w:themeFillTint="33"/>
          </w:tcPr>
          <w:p w:rsidR="00DE4191" w:rsidRPr="00DF165D" w:rsidRDefault="00DE4191" w:rsidP="00DE4191">
            <w:pPr>
              <w:pStyle w:val="Default"/>
              <w:rPr>
                <w:b/>
                <w:bCs/>
                <w:sz w:val="20"/>
                <w:szCs w:val="20"/>
              </w:rPr>
            </w:pPr>
          </w:p>
        </w:tc>
        <w:tc>
          <w:tcPr>
            <w:tcW w:w="1980" w:type="dxa"/>
            <w:vMerge/>
            <w:shd w:val="clear" w:color="auto" w:fill="FDE9D9" w:themeFill="accent6" w:themeFillTint="33"/>
          </w:tcPr>
          <w:p w:rsidR="00DE4191" w:rsidRPr="00DF165D" w:rsidRDefault="00DE4191" w:rsidP="00DE4191">
            <w:pPr>
              <w:pStyle w:val="Default"/>
              <w:spacing w:line="480" w:lineRule="auto"/>
              <w:rPr>
                <w:bCs/>
                <w:sz w:val="20"/>
                <w:szCs w:val="20"/>
              </w:rPr>
            </w:pPr>
          </w:p>
        </w:tc>
        <w:tc>
          <w:tcPr>
            <w:tcW w:w="2098" w:type="dxa"/>
            <w:shd w:val="clear" w:color="auto" w:fill="FDE9D9" w:themeFill="accent6" w:themeFillTint="33"/>
          </w:tcPr>
          <w:p w:rsidR="00DE4191" w:rsidRPr="00DF165D" w:rsidRDefault="00DE4191" w:rsidP="00DE4191">
            <w:pPr>
              <w:pStyle w:val="Default"/>
              <w:numPr>
                <w:ilvl w:val="0"/>
                <w:numId w:val="20"/>
              </w:numPr>
              <w:ind w:left="219" w:hanging="180"/>
              <w:rPr>
                <w:bCs/>
                <w:sz w:val="20"/>
                <w:szCs w:val="20"/>
              </w:rPr>
            </w:pPr>
            <w:r>
              <w:rPr>
                <w:bCs/>
                <w:sz w:val="20"/>
                <w:szCs w:val="20"/>
              </w:rPr>
              <w:t xml:space="preserve">Tingkat </w:t>
            </w:r>
            <w:r w:rsidRPr="00DF165D">
              <w:rPr>
                <w:bCs/>
                <w:sz w:val="20"/>
                <w:szCs w:val="20"/>
              </w:rPr>
              <w:t xml:space="preserve">Kualitas ruangan klinik WBI </w:t>
            </w:r>
            <w:r>
              <w:rPr>
                <w:bCs/>
                <w:sz w:val="20"/>
                <w:szCs w:val="20"/>
              </w:rPr>
              <w:t xml:space="preserve">sangat bersih </w:t>
            </w:r>
          </w:p>
        </w:tc>
        <w:tc>
          <w:tcPr>
            <w:tcW w:w="859" w:type="dxa"/>
            <w:shd w:val="clear" w:color="auto" w:fill="FDE9D9" w:themeFill="accent6" w:themeFillTint="33"/>
          </w:tcPr>
          <w:p w:rsidR="00DE4191" w:rsidRPr="007F4F31" w:rsidRDefault="00DE4191" w:rsidP="00DE4191">
            <w:pPr>
              <w:pStyle w:val="Default"/>
              <w:spacing w:line="480" w:lineRule="auto"/>
              <w:jc w:val="both"/>
              <w:rPr>
                <w:bCs/>
                <w:sz w:val="20"/>
                <w:szCs w:val="20"/>
              </w:rPr>
            </w:pPr>
            <w:r>
              <w:rPr>
                <w:bCs/>
                <w:sz w:val="20"/>
                <w:szCs w:val="20"/>
              </w:rPr>
              <w:t>Interval</w:t>
            </w:r>
          </w:p>
          <w:p w:rsidR="00DE4191" w:rsidRPr="007F4F31" w:rsidRDefault="00DE4191" w:rsidP="00DE4191">
            <w:pPr>
              <w:pStyle w:val="Default"/>
              <w:jc w:val="both"/>
              <w:rPr>
                <w:bCs/>
                <w:sz w:val="20"/>
                <w:szCs w:val="20"/>
              </w:rPr>
            </w:pPr>
          </w:p>
        </w:tc>
        <w:tc>
          <w:tcPr>
            <w:tcW w:w="710" w:type="dxa"/>
            <w:gridSpan w:val="2"/>
            <w:shd w:val="clear" w:color="auto" w:fill="FDE9D9" w:themeFill="accent6" w:themeFillTint="33"/>
          </w:tcPr>
          <w:p w:rsidR="00DE4191" w:rsidRPr="00DF165D" w:rsidRDefault="00DE4191" w:rsidP="00DE4191">
            <w:pPr>
              <w:pStyle w:val="Default"/>
              <w:jc w:val="both"/>
              <w:rPr>
                <w:bCs/>
                <w:sz w:val="20"/>
                <w:szCs w:val="20"/>
              </w:rPr>
            </w:pPr>
            <w:r>
              <w:rPr>
                <w:bCs/>
                <w:sz w:val="20"/>
                <w:szCs w:val="20"/>
              </w:rPr>
              <w:t>3</w:t>
            </w:r>
          </w:p>
        </w:tc>
      </w:tr>
      <w:tr w:rsidR="00DE4191" w:rsidTr="00DE4191">
        <w:trPr>
          <w:trHeight w:val="663"/>
        </w:trPr>
        <w:tc>
          <w:tcPr>
            <w:tcW w:w="2314" w:type="dxa"/>
            <w:vMerge/>
            <w:shd w:val="clear" w:color="auto" w:fill="F2DBDB" w:themeFill="accent2" w:themeFillTint="33"/>
          </w:tcPr>
          <w:p w:rsidR="00DE4191" w:rsidRPr="00DF165D" w:rsidRDefault="00DE4191" w:rsidP="00DE4191">
            <w:pPr>
              <w:pStyle w:val="Default"/>
              <w:jc w:val="both"/>
              <w:rPr>
                <w:b/>
                <w:bCs/>
                <w:sz w:val="20"/>
                <w:szCs w:val="20"/>
              </w:rPr>
            </w:pPr>
          </w:p>
        </w:tc>
        <w:tc>
          <w:tcPr>
            <w:tcW w:w="1849" w:type="dxa"/>
            <w:vMerge w:val="restart"/>
            <w:shd w:val="clear" w:color="auto" w:fill="E5B8B7" w:themeFill="accent2" w:themeFillTint="66"/>
          </w:tcPr>
          <w:p w:rsidR="00DE4191" w:rsidRPr="0053721D" w:rsidRDefault="00DE4191" w:rsidP="00DE4191">
            <w:pPr>
              <w:pStyle w:val="Default"/>
              <w:rPr>
                <w:b/>
                <w:bCs/>
                <w:sz w:val="20"/>
                <w:szCs w:val="20"/>
                <w:lang w:val="en-ID"/>
              </w:rPr>
            </w:pPr>
            <w:r w:rsidRPr="0053721D">
              <w:rPr>
                <w:b/>
                <w:bCs/>
                <w:sz w:val="20"/>
                <w:szCs w:val="20"/>
                <w:lang w:val="en-ID"/>
              </w:rPr>
              <w:t xml:space="preserve">2. Empathy </w:t>
            </w:r>
          </w:p>
          <w:p w:rsidR="00DE4191" w:rsidRPr="00DF165D" w:rsidRDefault="00DE4191" w:rsidP="00DE4191">
            <w:pPr>
              <w:pStyle w:val="Default"/>
              <w:ind w:left="256"/>
              <w:rPr>
                <w:bCs/>
                <w:sz w:val="20"/>
                <w:szCs w:val="20"/>
              </w:rPr>
            </w:pPr>
            <w:r>
              <w:rPr>
                <w:bCs/>
                <w:sz w:val="20"/>
                <w:szCs w:val="20"/>
                <w:lang w:val="en-ID"/>
              </w:rPr>
              <w:t xml:space="preserve">adalah keterlibatan dan pemahaman </w:t>
            </w:r>
            <w:r w:rsidRPr="00DF165D">
              <w:rPr>
                <w:bCs/>
                <w:sz w:val="20"/>
                <w:szCs w:val="20"/>
                <w:lang w:val="en-ID"/>
              </w:rPr>
              <w:t>petugas kesehatan dalam memahami kondisi pasien.</w:t>
            </w:r>
          </w:p>
        </w:tc>
        <w:tc>
          <w:tcPr>
            <w:tcW w:w="1980" w:type="dxa"/>
            <w:vMerge w:val="restart"/>
            <w:shd w:val="clear" w:color="auto" w:fill="E5B8B7" w:themeFill="accent2" w:themeFillTint="66"/>
          </w:tcPr>
          <w:p w:rsidR="00DE4191" w:rsidRDefault="00DE4191" w:rsidP="00DE4191">
            <w:pPr>
              <w:pStyle w:val="Default"/>
              <w:spacing w:line="480" w:lineRule="auto"/>
              <w:rPr>
                <w:bCs/>
                <w:sz w:val="20"/>
                <w:szCs w:val="20"/>
              </w:rPr>
            </w:pPr>
            <w:r>
              <w:rPr>
                <w:bCs/>
                <w:sz w:val="20"/>
                <w:szCs w:val="20"/>
              </w:rPr>
              <w:t>a. Keramahan dokter</w:t>
            </w:r>
          </w:p>
          <w:p w:rsidR="00DE4191" w:rsidRDefault="00DE4191" w:rsidP="00DE4191">
            <w:pPr>
              <w:pStyle w:val="Default"/>
              <w:rPr>
                <w:bCs/>
                <w:sz w:val="20"/>
                <w:szCs w:val="20"/>
              </w:rPr>
            </w:pPr>
          </w:p>
          <w:p w:rsidR="00DE4191" w:rsidRDefault="00DE4191" w:rsidP="00DE4191">
            <w:pPr>
              <w:pStyle w:val="Default"/>
              <w:rPr>
                <w:bCs/>
                <w:sz w:val="20"/>
                <w:szCs w:val="20"/>
              </w:rPr>
            </w:pPr>
          </w:p>
          <w:p w:rsidR="00DE4191" w:rsidRDefault="00DE4191" w:rsidP="00DE4191">
            <w:pPr>
              <w:pStyle w:val="Default"/>
              <w:rPr>
                <w:bCs/>
                <w:sz w:val="20"/>
                <w:szCs w:val="20"/>
              </w:rPr>
            </w:pPr>
            <w:r>
              <w:rPr>
                <w:bCs/>
                <w:sz w:val="20"/>
                <w:szCs w:val="20"/>
              </w:rPr>
              <w:t xml:space="preserve">b. Rasa empati </w:t>
            </w:r>
          </w:p>
          <w:p w:rsidR="00DE4191" w:rsidRDefault="00DE4191" w:rsidP="00DE4191">
            <w:pPr>
              <w:pStyle w:val="Default"/>
              <w:rPr>
                <w:bCs/>
                <w:sz w:val="20"/>
                <w:szCs w:val="20"/>
              </w:rPr>
            </w:pPr>
            <w:r>
              <w:rPr>
                <w:bCs/>
                <w:sz w:val="20"/>
                <w:szCs w:val="20"/>
              </w:rPr>
              <w:t xml:space="preserve">   dokter</w:t>
            </w:r>
          </w:p>
          <w:p w:rsidR="00DE4191" w:rsidRDefault="00DE4191" w:rsidP="00DE4191">
            <w:pPr>
              <w:pStyle w:val="Default"/>
              <w:rPr>
                <w:bCs/>
                <w:sz w:val="20"/>
                <w:szCs w:val="20"/>
              </w:rPr>
            </w:pPr>
          </w:p>
          <w:p w:rsidR="00DE4191" w:rsidRDefault="00DE4191" w:rsidP="00DE4191">
            <w:pPr>
              <w:pStyle w:val="Default"/>
              <w:rPr>
                <w:bCs/>
                <w:sz w:val="20"/>
                <w:szCs w:val="20"/>
              </w:rPr>
            </w:pPr>
            <w:r>
              <w:rPr>
                <w:bCs/>
                <w:sz w:val="20"/>
                <w:szCs w:val="20"/>
              </w:rPr>
              <w:t xml:space="preserve">c. Rasa Empati </w:t>
            </w:r>
          </w:p>
          <w:p w:rsidR="00DE4191" w:rsidRPr="00DF165D" w:rsidRDefault="00DE4191" w:rsidP="00DE4191">
            <w:pPr>
              <w:pStyle w:val="Default"/>
              <w:rPr>
                <w:bCs/>
                <w:sz w:val="20"/>
                <w:szCs w:val="20"/>
              </w:rPr>
            </w:pPr>
            <w:r>
              <w:rPr>
                <w:bCs/>
                <w:sz w:val="20"/>
                <w:szCs w:val="20"/>
              </w:rPr>
              <w:t xml:space="preserve">    Perawat</w:t>
            </w:r>
          </w:p>
        </w:tc>
        <w:tc>
          <w:tcPr>
            <w:tcW w:w="2098" w:type="dxa"/>
            <w:shd w:val="clear" w:color="auto" w:fill="E5B8B7" w:themeFill="accent2" w:themeFillTint="66"/>
          </w:tcPr>
          <w:p w:rsidR="00DE4191" w:rsidRPr="007F4F31" w:rsidRDefault="00DE4191" w:rsidP="00DE4191">
            <w:pPr>
              <w:pStyle w:val="Default"/>
              <w:numPr>
                <w:ilvl w:val="0"/>
                <w:numId w:val="21"/>
              </w:numPr>
              <w:ind w:left="219" w:hanging="270"/>
              <w:rPr>
                <w:bCs/>
                <w:sz w:val="20"/>
                <w:szCs w:val="20"/>
              </w:rPr>
            </w:pPr>
            <w:r>
              <w:rPr>
                <w:bCs/>
                <w:sz w:val="20"/>
                <w:szCs w:val="20"/>
              </w:rPr>
              <w:t xml:space="preserve">Tingkat keramahan  </w:t>
            </w:r>
            <w:r w:rsidRPr="00DF165D">
              <w:rPr>
                <w:bCs/>
                <w:sz w:val="20"/>
                <w:szCs w:val="20"/>
              </w:rPr>
              <w:t xml:space="preserve"> dan </w:t>
            </w:r>
            <w:r>
              <w:rPr>
                <w:bCs/>
                <w:sz w:val="20"/>
                <w:szCs w:val="20"/>
              </w:rPr>
              <w:t>ke</w:t>
            </w:r>
            <w:r w:rsidRPr="00DF165D">
              <w:rPr>
                <w:bCs/>
                <w:sz w:val="20"/>
                <w:szCs w:val="20"/>
              </w:rPr>
              <w:t>sopan</w:t>
            </w:r>
            <w:r>
              <w:rPr>
                <w:bCs/>
                <w:sz w:val="20"/>
                <w:szCs w:val="20"/>
              </w:rPr>
              <w:t>an dokter</w:t>
            </w:r>
            <w:r w:rsidRPr="00DF165D">
              <w:rPr>
                <w:bCs/>
                <w:sz w:val="20"/>
                <w:szCs w:val="20"/>
              </w:rPr>
              <w:t xml:space="preserve"> dalam melayani pasien </w:t>
            </w:r>
          </w:p>
        </w:tc>
        <w:tc>
          <w:tcPr>
            <w:tcW w:w="859" w:type="dxa"/>
            <w:shd w:val="clear" w:color="auto" w:fill="E5B8B7" w:themeFill="accent2" w:themeFillTint="66"/>
          </w:tcPr>
          <w:p w:rsidR="00DE4191" w:rsidRPr="007F4F31" w:rsidRDefault="00DE4191" w:rsidP="00DE4191">
            <w:pPr>
              <w:pStyle w:val="Default"/>
              <w:spacing w:line="480" w:lineRule="auto"/>
              <w:jc w:val="both"/>
              <w:rPr>
                <w:bCs/>
                <w:sz w:val="20"/>
                <w:szCs w:val="20"/>
              </w:rPr>
            </w:pPr>
            <w:r>
              <w:rPr>
                <w:bCs/>
                <w:sz w:val="20"/>
                <w:szCs w:val="20"/>
              </w:rPr>
              <w:t>Interval</w:t>
            </w:r>
          </w:p>
          <w:p w:rsidR="00DE4191" w:rsidRPr="00DF165D" w:rsidRDefault="00DE4191" w:rsidP="00DE4191">
            <w:pPr>
              <w:pStyle w:val="Default"/>
              <w:spacing w:line="480" w:lineRule="auto"/>
              <w:jc w:val="both"/>
              <w:rPr>
                <w:bCs/>
                <w:sz w:val="20"/>
                <w:szCs w:val="20"/>
              </w:rPr>
            </w:pPr>
          </w:p>
        </w:tc>
        <w:tc>
          <w:tcPr>
            <w:tcW w:w="710" w:type="dxa"/>
            <w:gridSpan w:val="2"/>
            <w:shd w:val="clear" w:color="auto" w:fill="E5B8B7" w:themeFill="accent2" w:themeFillTint="66"/>
          </w:tcPr>
          <w:p w:rsidR="00DE4191" w:rsidRPr="00DF165D" w:rsidRDefault="00DE4191" w:rsidP="00DE4191">
            <w:pPr>
              <w:pStyle w:val="Default"/>
              <w:spacing w:line="480" w:lineRule="auto"/>
              <w:jc w:val="both"/>
              <w:rPr>
                <w:bCs/>
                <w:sz w:val="20"/>
                <w:szCs w:val="20"/>
              </w:rPr>
            </w:pPr>
            <w:r>
              <w:rPr>
                <w:bCs/>
                <w:sz w:val="20"/>
                <w:szCs w:val="20"/>
              </w:rPr>
              <w:t>4</w:t>
            </w:r>
          </w:p>
        </w:tc>
      </w:tr>
      <w:tr w:rsidR="00DE4191" w:rsidTr="00DE4191">
        <w:trPr>
          <w:trHeight w:val="661"/>
        </w:trPr>
        <w:tc>
          <w:tcPr>
            <w:tcW w:w="2314" w:type="dxa"/>
            <w:vMerge/>
            <w:shd w:val="clear" w:color="auto" w:fill="F2DBDB" w:themeFill="accent2" w:themeFillTint="33"/>
          </w:tcPr>
          <w:p w:rsidR="00DE4191" w:rsidRPr="00DF165D" w:rsidRDefault="00DE4191" w:rsidP="00DE4191">
            <w:pPr>
              <w:pStyle w:val="Default"/>
              <w:jc w:val="both"/>
              <w:rPr>
                <w:b/>
                <w:bCs/>
                <w:sz w:val="20"/>
                <w:szCs w:val="20"/>
              </w:rPr>
            </w:pPr>
          </w:p>
        </w:tc>
        <w:tc>
          <w:tcPr>
            <w:tcW w:w="1849" w:type="dxa"/>
            <w:vMerge/>
            <w:shd w:val="clear" w:color="auto" w:fill="E5B8B7" w:themeFill="accent2" w:themeFillTint="66"/>
          </w:tcPr>
          <w:p w:rsidR="00DE4191" w:rsidRPr="0053721D" w:rsidRDefault="00DE4191" w:rsidP="00DE4191">
            <w:pPr>
              <w:pStyle w:val="Default"/>
              <w:rPr>
                <w:b/>
                <w:bCs/>
                <w:sz w:val="20"/>
                <w:szCs w:val="20"/>
                <w:lang w:val="en-ID"/>
              </w:rPr>
            </w:pPr>
          </w:p>
        </w:tc>
        <w:tc>
          <w:tcPr>
            <w:tcW w:w="1980" w:type="dxa"/>
            <w:vMerge/>
            <w:shd w:val="clear" w:color="auto" w:fill="E5B8B7" w:themeFill="accent2" w:themeFillTint="66"/>
          </w:tcPr>
          <w:p w:rsidR="00DE4191" w:rsidRPr="00DF165D" w:rsidRDefault="00DE4191" w:rsidP="00DE4191">
            <w:pPr>
              <w:pStyle w:val="Default"/>
              <w:spacing w:line="480" w:lineRule="auto"/>
              <w:rPr>
                <w:bCs/>
                <w:sz w:val="20"/>
                <w:szCs w:val="20"/>
              </w:rPr>
            </w:pPr>
          </w:p>
        </w:tc>
        <w:tc>
          <w:tcPr>
            <w:tcW w:w="2098" w:type="dxa"/>
            <w:shd w:val="clear" w:color="auto" w:fill="E5B8B7" w:themeFill="accent2" w:themeFillTint="66"/>
          </w:tcPr>
          <w:p w:rsidR="00DE4191" w:rsidRPr="007F4F31" w:rsidRDefault="00DE4191" w:rsidP="00DE4191">
            <w:pPr>
              <w:pStyle w:val="Default"/>
              <w:ind w:left="219" w:hanging="180"/>
              <w:rPr>
                <w:bCs/>
                <w:sz w:val="20"/>
                <w:szCs w:val="20"/>
              </w:rPr>
            </w:pPr>
            <w:r>
              <w:rPr>
                <w:bCs/>
                <w:sz w:val="20"/>
                <w:szCs w:val="20"/>
              </w:rPr>
              <w:t>b. Tingkat</w:t>
            </w:r>
            <w:r w:rsidRPr="00DF165D">
              <w:rPr>
                <w:bCs/>
                <w:sz w:val="20"/>
                <w:szCs w:val="20"/>
              </w:rPr>
              <w:t xml:space="preserve"> empati </w:t>
            </w:r>
            <w:r>
              <w:rPr>
                <w:bCs/>
                <w:sz w:val="20"/>
                <w:szCs w:val="20"/>
              </w:rPr>
              <w:t xml:space="preserve">dokter </w:t>
            </w:r>
            <w:r w:rsidRPr="00DF165D">
              <w:rPr>
                <w:bCs/>
                <w:sz w:val="20"/>
                <w:szCs w:val="20"/>
              </w:rPr>
              <w:t xml:space="preserve">terhadap kondisi pasien </w:t>
            </w:r>
          </w:p>
        </w:tc>
        <w:tc>
          <w:tcPr>
            <w:tcW w:w="859" w:type="dxa"/>
            <w:shd w:val="clear" w:color="auto" w:fill="E5B8B7" w:themeFill="accent2" w:themeFillTint="66"/>
          </w:tcPr>
          <w:p w:rsidR="00DE4191" w:rsidRPr="007F4F31" w:rsidRDefault="00DE4191" w:rsidP="00DE4191">
            <w:pPr>
              <w:pStyle w:val="Default"/>
              <w:jc w:val="both"/>
              <w:rPr>
                <w:bCs/>
                <w:sz w:val="20"/>
                <w:szCs w:val="20"/>
              </w:rPr>
            </w:pPr>
            <w:r>
              <w:rPr>
                <w:bCs/>
                <w:sz w:val="20"/>
                <w:szCs w:val="20"/>
              </w:rPr>
              <w:t>Interval</w:t>
            </w:r>
          </w:p>
        </w:tc>
        <w:tc>
          <w:tcPr>
            <w:tcW w:w="710" w:type="dxa"/>
            <w:gridSpan w:val="2"/>
            <w:shd w:val="clear" w:color="auto" w:fill="E5B8B7" w:themeFill="accent2" w:themeFillTint="66"/>
          </w:tcPr>
          <w:p w:rsidR="00DE4191" w:rsidRDefault="00DE4191" w:rsidP="00DE4191">
            <w:pPr>
              <w:pStyle w:val="Default"/>
              <w:spacing w:line="480" w:lineRule="auto"/>
              <w:jc w:val="both"/>
              <w:rPr>
                <w:bCs/>
                <w:sz w:val="20"/>
                <w:szCs w:val="20"/>
              </w:rPr>
            </w:pPr>
            <w:r>
              <w:rPr>
                <w:bCs/>
                <w:sz w:val="20"/>
                <w:szCs w:val="20"/>
              </w:rPr>
              <w:t>5</w:t>
            </w:r>
          </w:p>
        </w:tc>
      </w:tr>
      <w:tr w:rsidR="00DE4191" w:rsidTr="00DE4191">
        <w:trPr>
          <w:trHeight w:val="1196"/>
        </w:trPr>
        <w:tc>
          <w:tcPr>
            <w:tcW w:w="2314" w:type="dxa"/>
            <w:vMerge/>
            <w:shd w:val="clear" w:color="auto" w:fill="F2DBDB" w:themeFill="accent2" w:themeFillTint="33"/>
          </w:tcPr>
          <w:p w:rsidR="00DE4191" w:rsidRPr="00DF165D" w:rsidRDefault="00DE4191" w:rsidP="00DE4191">
            <w:pPr>
              <w:pStyle w:val="Default"/>
              <w:jc w:val="both"/>
              <w:rPr>
                <w:b/>
                <w:bCs/>
                <w:sz w:val="20"/>
                <w:szCs w:val="20"/>
              </w:rPr>
            </w:pPr>
          </w:p>
        </w:tc>
        <w:tc>
          <w:tcPr>
            <w:tcW w:w="1849" w:type="dxa"/>
            <w:vMerge/>
            <w:shd w:val="clear" w:color="auto" w:fill="E5B8B7" w:themeFill="accent2" w:themeFillTint="66"/>
          </w:tcPr>
          <w:p w:rsidR="00DE4191" w:rsidRPr="0053721D" w:rsidRDefault="00DE4191" w:rsidP="00DE4191">
            <w:pPr>
              <w:pStyle w:val="Default"/>
              <w:rPr>
                <w:b/>
                <w:bCs/>
                <w:sz w:val="20"/>
                <w:szCs w:val="20"/>
                <w:lang w:val="en-ID"/>
              </w:rPr>
            </w:pPr>
          </w:p>
        </w:tc>
        <w:tc>
          <w:tcPr>
            <w:tcW w:w="1980" w:type="dxa"/>
            <w:vMerge/>
            <w:shd w:val="clear" w:color="auto" w:fill="E5B8B7" w:themeFill="accent2" w:themeFillTint="66"/>
          </w:tcPr>
          <w:p w:rsidR="00DE4191" w:rsidRPr="00DF165D" w:rsidRDefault="00DE4191" w:rsidP="00DE4191">
            <w:pPr>
              <w:pStyle w:val="Default"/>
              <w:spacing w:line="480" w:lineRule="auto"/>
              <w:rPr>
                <w:bCs/>
                <w:sz w:val="20"/>
                <w:szCs w:val="20"/>
              </w:rPr>
            </w:pPr>
          </w:p>
        </w:tc>
        <w:tc>
          <w:tcPr>
            <w:tcW w:w="2098" w:type="dxa"/>
            <w:shd w:val="clear" w:color="auto" w:fill="E5B8B7" w:themeFill="accent2" w:themeFillTint="66"/>
          </w:tcPr>
          <w:p w:rsidR="00DE4191" w:rsidRPr="00DF165D" w:rsidRDefault="00DE4191" w:rsidP="00DE4191">
            <w:pPr>
              <w:pStyle w:val="Default"/>
              <w:ind w:left="219" w:hanging="219"/>
              <w:rPr>
                <w:bCs/>
                <w:sz w:val="20"/>
                <w:szCs w:val="20"/>
              </w:rPr>
            </w:pPr>
            <w:r>
              <w:rPr>
                <w:bCs/>
                <w:sz w:val="20"/>
                <w:szCs w:val="20"/>
              </w:rPr>
              <w:t>c. Tingkat</w:t>
            </w:r>
            <w:r w:rsidRPr="00DF165D">
              <w:rPr>
                <w:bCs/>
                <w:sz w:val="20"/>
                <w:szCs w:val="20"/>
              </w:rPr>
              <w:t xml:space="preserve"> empati</w:t>
            </w:r>
            <w:r>
              <w:rPr>
                <w:bCs/>
                <w:sz w:val="20"/>
                <w:szCs w:val="20"/>
              </w:rPr>
              <w:t xml:space="preserve"> perawat </w:t>
            </w:r>
            <w:r w:rsidRPr="00DF165D">
              <w:rPr>
                <w:bCs/>
                <w:sz w:val="20"/>
                <w:szCs w:val="20"/>
              </w:rPr>
              <w:t xml:space="preserve"> kepada pasien</w:t>
            </w:r>
          </w:p>
        </w:tc>
        <w:tc>
          <w:tcPr>
            <w:tcW w:w="859" w:type="dxa"/>
            <w:shd w:val="clear" w:color="auto" w:fill="E5B8B7" w:themeFill="accent2" w:themeFillTint="66"/>
          </w:tcPr>
          <w:p w:rsidR="00DE4191" w:rsidRPr="007F4F31" w:rsidRDefault="00DE4191" w:rsidP="00DE4191">
            <w:pPr>
              <w:pStyle w:val="Default"/>
              <w:jc w:val="both"/>
              <w:rPr>
                <w:bCs/>
                <w:sz w:val="20"/>
                <w:szCs w:val="20"/>
              </w:rPr>
            </w:pPr>
            <w:r>
              <w:rPr>
                <w:bCs/>
                <w:sz w:val="20"/>
                <w:szCs w:val="20"/>
              </w:rPr>
              <w:t>Interval</w:t>
            </w:r>
          </w:p>
        </w:tc>
        <w:tc>
          <w:tcPr>
            <w:tcW w:w="710" w:type="dxa"/>
            <w:gridSpan w:val="2"/>
            <w:shd w:val="clear" w:color="auto" w:fill="E5B8B7" w:themeFill="accent2" w:themeFillTint="66"/>
          </w:tcPr>
          <w:p w:rsidR="00DE4191" w:rsidRDefault="00DE4191" w:rsidP="00DE4191">
            <w:pPr>
              <w:pStyle w:val="Default"/>
              <w:spacing w:line="480" w:lineRule="auto"/>
              <w:jc w:val="both"/>
              <w:rPr>
                <w:bCs/>
                <w:sz w:val="20"/>
                <w:szCs w:val="20"/>
              </w:rPr>
            </w:pPr>
            <w:r>
              <w:rPr>
                <w:bCs/>
                <w:sz w:val="20"/>
                <w:szCs w:val="20"/>
              </w:rPr>
              <w:t>6</w:t>
            </w:r>
          </w:p>
        </w:tc>
      </w:tr>
      <w:tr w:rsidR="00DE4191" w:rsidTr="00DE4191">
        <w:trPr>
          <w:trHeight w:val="996"/>
        </w:trPr>
        <w:tc>
          <w:tcPr>
            <w:tcW w:w="2314" w:type="dxa"/>
            <w:vMerge w:val="restart"/>
            <w:shd w:val="clear" w:color="auto" w:fill="F2DBDB" w:themeFill="accent2" w:themeFillTint="33"/>
          </w:tcPr>
          <w:p w:rsidR="00DE4191" w:rsidRPr="00DF165D" w:rsidRDefault="00DE4191" w:rsidP="00DE4191">
            <w:pPr>
              <w:pStyle w:val="Default"/>
              <w:jc w:val="both"/>
              <w:rPr>
                <w:b/>
                <w:bCs/>
                <w:sz w:val="20"/>
                <w:szCs w:val="20"/>
              </w:rPr>
            </w:pPr>
          </w:p>
        </w:tc>
        <w:tc>
          <w:tcPr>
            <w:tcW w:w="1849" w:type="dxa"/>
            <w:vMerge w:val="restart"/>
            <w:shd w:val="clear" w:color="auto" w:fill="FDE9D9" w:themeFill="accent6" w:themeFillTint="33"/>
          </w:tcPr>
          <w:p w:rsidR="00DE4191" w:rsidRDefault="00DE4191" w:rsidP="00DE4191">
            <w:pPr>
              <w:pStyle w:val="Default"/>
              <w:rPr>
                <w:b/>
                <w:bCs/>
                <w:sz w:val="20"/>
                <w:szCs w:val="20"/>
                <w:lang w:val="en-ID"/>
              </w:rPr>
            </w:pPr>
          </w:p>
          <w:p w:rsidR="00DE4191" w:rsidRPr="00DF165D" w:rsidRDefault="00DE4191" w:rsidP="00DE4191">
            <w:pPr>
              <w:pStyle w:val="Default"/>
              <w:rPr>
                <w:b/>
                <w:bCs/>
                <w:sz w:val="20"/>
                <w:szCs w:val="20"/>
                <w:lang w:val="en-ID"/>
              </w:rPr>
            </w:pPr>
            <w:r w:rsidRPr="00DF165D">
              <w:rPr>
                <w:b/>
                <w:bCs/>
                <w:sz w:val="20"/>
                <w:szCs w:val="20"/>
                <w:lang w:val="en-ID"/>
              </w:rPr>
              <w:t>3. Reliability</w:t>
            </w:r>
          </w:p>
          <w:p w:rsidR="00DE4191" w:rsidRPr="00DF165D" w:rsidRDefault="00DE4191" w:rsidP="00DE4191">
            <w:pPr>
              <w:pStyle w:val="Default"/>
              <w:ind w:left="211"/>
              <w:rPr>
                <w:bCs/>
                <w:sz w:val="20"/>
                <w:szCs w:val="20"/>
              </w:rPr>
            </w:pPr>
            <w:r>
              <w:rPr>
                <w:bCs/>
                <w:sz w:val="20"/>
                <w:szCs w:val="20"/>
                <w:lang w:val="en-ID"/>
              </w:rPr>
              <w:t xml:space="preserve"> Adalah </w:t>
            </w:r>
            <w:r w:rsidRPr="00DF165D">
              <w:rPr>
                <w:bCs/>
                <w:sz w:val="20"/>
                <w:szCs w:val="20"/>
                <w:lang w:val="en-ID"/>
              </w:rPr>
              <w:t>Pelayananyang diberikan dengan konsisten</w:t>
            </w:r>
            <w:r>
              <w:rPr>
                <w:bCs/>
                <w:sz w:val="20"/>
                <w:szCs w:val="20"/>
                <w:lang w:val="en-ID"/>
              </w:rPr>
              <w:t xml:space="preserve">cermat sesuai </w:t>
            </w:r>
            <w:r w:rsidRPr="00DF165D">
              <w:rPr>
                <w:bCs/>
                <w:sz w:val="20"/>
                <w:szCs w:val="20"/>
                <w:lang w:val="en-ID"/>
              </w:rPr>
              <w:t>yang dijanjikan secara tepat.</w:t>
            </w:r>
          </w:p>
          <w:p w:rsidR="00DE4191" w:rsidRPr="00DF165D" w:rsidRDefault="00DE4191" w:rsidP="00DE4191">
            <w:pPr>
              <w:pStyle w:val="Default"/>
              <w:rPr>
                <w:bCs/>
                <w:sz w:val="20"/>
                <w:szCs w:val="20"/>
                <w:lang w:val="en-ID"/>
              </w:rPr>
            </w:pPr>
          </w:p>
        </w:tc>
        <w:tc>
          <w:tcPr>
            <w:tcW w:w="1980" w:type="dxa"/>
            <w:vMerge w:val="restart"/>
            <w:shd w:val="clear" w:color="auto" w:fill="FDE9D9" w:themeFill="accent6" w:themeFillTint="33"/>
          </w:tcPr>
          <w:p w:rsidR="00DE4191" w:rsidRDefault="00DE4191" w:rsidP="00DE4191">
            <w:pPr>
              <w:pStyle w:val="Default"/>
              <w:rPr>
                <w:bCs/>
                <w:sz w:val="20"/>
                <w:szCs w:val="20"/>
              </w:rPr>
            </w:pPr>
          </w:p>
          <w:p w:rsidR="00DE4191" w:rsidRDefault="00DE4191" w:rsidP="00DE4191">
            <w:pPr>
              <w:pStyle w:val="Default"/>
              <w:numPr>
                <w:ilvl w:val="0"/>
                <w:numId w:val="34"/>
              </w:numPr>
              <w:ind w:left="252" w:hanging="180"/>
              <w:rPr>
                <w:bCs/>
                <w:sz w:val="20"/>
                <w:szCs w:val="20"/>
              </w:rPr>
            </w:pPr>
            <w:r>
              <w:rPr>
                <w:bCs/>
                <w:sz w:val="20"/>
                <w:szCs w:val="20"/>
              </w:rPr>
              <w:t>Kemampuan member pelayanan  yang cepat</w:t>
            </w:r>
          </w:p>
          <w:p w:rsidR="00DE4191" w:rsidRDefault="00DE4191" w:rsidP="00DE4191">
            <w:pPr>
              <w:pStyle w:val="Default"/>
              <w:numPr>
                <w:ilvl w:val="0"/>
                <w:numId w:val="34"/>
              </w:numPr>
              <w:ind w:left="252" w:hanging="180"/>
              <w:rPr>
                <w:bCs/>
                <w:sz w:val="20"/>
                <w:szCs w:val="20"/>
              </w:rPr>
            </w:pPr>
            <w:r>
              <w:rPr>
                <w:bCs/>
                <w:sz w:val="20"/>
                <w:szCs w:val="20"/>
              </w:rPr>
              <w:t>Kemampuan tenaga kesehatan memberikan layanan sesuai janji.</w:t>
            </w:r>
          </w:p>
          <w:p w:rsidR="00DE4191" w:rsidRPr="00DF165D" w:rsidRDefault="00DE4191" w:rsidP="00DE4191">
            <w:pPr>
              <w:pStyle w:val="Default"/>
              <w:numPr>
                <w:ilvl w:val="0"/>
                <w:numId w:val="34"/>
              </w:numPr>
              <w:ind w:left="252" w:hanging="180"/>
              <w:rPr>
                <w:bCs/>
                <w:sz w:val="20"/>
                <w:szCs w:val="20"/>
              </w:rPr>
            </w:pPr>
            <w:r>
              <w:rPr>
                <w:bCs/>
                <w:sz w:val="20"/>
                <w:szCs w:val="20"/>
              </w:rPr>
              <w:t>Prosedur pelayanan</w:t>
            </w:r>
          </w:p>
        </w:tc>
        <w:tc>
          <w:tcPr>
            <w:tcW w:w="2098" w:type="dxa"/>
            <w:shd w:val="clear" w:color="auto" w:fill="FDE9D9" w:themeFill="accent6" w:themeFillTint="33"/>
          </w:tcPr>
          <w:p w:rsidR="00DE4191" w:rsidRPr="00B7386A" w:rsidRDefault="00DE4191" w:rsidP="00DE4191">
            <w:pPr>
              <w:pStyle w:val="ListParagraph"/>
              <w:numPr>
                <w:ilvl w:val="0"/>
                <w:numId w:val="22"/>
              </w:numPr>
              <w:ind w:left="219" w:hanging="178"/>
              <w:rPr>
                <w:rFonts w:ascii="Times New Roman" w:hAnsi="Times New Roman" w:cs="Times New Roman"/>
                <w:sz w:val="20"/>
                <w:szCs w:val="20"/>
              </w:rPr>
            </w:pPr>
            <w:r w:rsidRPr="00B7386A">
              <w:rPr>
                <w:rFonts w:ascii="Times New Roman" w:eastAsia="Times New Roman" w:hAnsi="Times New Roman" w:cs="Times New Roman"/>
                <w:sz w:val="20"/>
                <w:szCs w:val="20"/>
              </w:rPr>
              <w:t>Tingkat klinik WBI</w:t>
            </w:r>
            <w:r w:rsidRPr="00B7386A">
              <w:rPr>
                <w:rFonts w:ascii="Times New Roman" w:hAnsi="Times New Roman" w:cs="Times New Roman"/>
                <w:sz w:val="20"/>
                <w:szCs w:val="20"/>
              </w:rPr>
              <w:t>dalam member</w:t>
            </w:r>
            <w:r>
              <w:rPr>
                <w:rFonts w:ascii="Times New Roman" w:hAnsi="Times New Roman" w:cs="Times New Roman"/>
                <w:sz w:val="20"/>
                <w:szCs w:val="20"/>
              </w:rPr>
              <w:t>i pelayanan yang cepat</w:t>
            </w:r>
          </w:p>
        </w:tc>
        <w:tc>
          <w:tcPr>
            <w:tcW w:w="859" w:type="dxa"/>
            <w:shd w:val="clear" w:color="auto" w:fill="FDE9D9" w:themeFill="accent6" w:themeFillTint="33"/>
          </w:tcPr>
          <w:p w:rsidR="00DE4191" w:rsidRPr="00DF165D" w:rsidRDefault="00DE4191" w:rsidP="00DE4191">
            <w:pPr>
              <w:pStyle w:val="Default"/>
              <w:spacing w:line="480" w:lineRule="auto"/>
              <w:jc w:val="both"/>
              <w:rPr>
                <w:bCs/>
                <w:sz w:val="20"/>
                <w:szCs w:val="20"/>
              </w:rPr>
            </w:pPr>
            <w:r>
              <w:rPr>
                <w:bCs/>
                <w:sz w:val="20"/>
                <w:szCs w:val="20"/>
              </w:rPr>
              <w:t>Interval</w:t>
            </w:r>
          </w:p>
        </w:tc>
        <w:tc>
          <w:tcPr>
            <w:tcW w:w="710" w:type="dxa"/>
            <w:gridSpan w:val="2"/>
            <w:shd w:val="clear" w:color="auto" w:fill="FDE9D9" w:themeFill="accent6" w:themeFillTint="33"/>
          </w:tcPr>
          <w:p w:rsidR="00DE4191" w:rsidRPr="00DF165D" w:rsidRDefault="00DE4191" w:rsidP="00DE4191">
            <w:pPr>
              <w:pStyle w:val="Default"/>
              <w:spacing w:line="480" w:lineRule="auto"/>
              <w:jc w:val="both"/>
              <w:rPr>
                <w:bCs/>
                <w:sz w:val="20"/>
                <w:szCs w:val="20"/>
              </w:rPr>
            </w:pPr>
            <w:r>
              <w:rPr>
                <w:bCs/>
                <w:sz w:val="20"/>
                <w:szCs w:val="20"/>
              </w:rPr>
              <w:t>7</w:t>
            </w:r>
          </w:p>
        </w:tc>
      </w:tr>
      <w:tr w:rsidR="00DE4191" w:rsidTr="00DE4191">
        <w:trPr>
          <w:trHeight w:val="994"/>
        </w:trPr>
        <w:tc>
          <w:tcPr>
            <w:tcW w:w="2314" w:type="dxa"/>
            <w:vMerge/>
            <w:shd w:val="clear" w:color="auto" w:fill="F2DBDB" w:themeFill="accent2" w:themeFillTint="33"/>
          </w:tcPr>
          <w:p w:rsidR="00DE4191" w:rsidRPr="00DF165D" w:rsidRDefault="00DE4191" w:rsidP="00DE4191">
            <w:pPr>
              <w:pStyle w:val="Default"/>
              <w:jc w:val="both"/>
              <w:rPr>
                <w:b/>
                <w:bCs/>
                <w:sz w:val="20"/>
                <w:szCs w:val="20"/>
              </w:rPr>
            </w:pPr>
          </w:p>
        </w:tc>
        <w:tc>
          <w:tcPr>
            <w:tcW w:w="1849" w:type="dxa"/>
            <w:vMerge/>
            <w:shd w:val="clear" w:color="auto" w:fill="FDE9D9" w:themeFill="accent6" w:themeFillTint="33"/>
          </w:tcPr>
          <w:p w:rsidR="00DE4191" w:rsidRPr="00DF165D" w:rsidRDefault="00DE4191" w:rsidP="00DE4191">
            <w:pPr>
              <w:pStyle w:val="Default"/>
              <w:rPr>
                <w:b/>
                <w:bCs/>
                <w:sz w:val="20"/>
                <w:szCs w:val="20"/>
                <w:lang w:val="en-ID"/>
              </w:rPr>
            </w:pPr>
          </w:p>
        </w:tc>
        <w:tc>
          <w:tcPr>
            <w:tcW w:w="1980" w:type="dxa"/>
            <w:vMerge/>
            <w:shd w:val="clear" w:color="auto" w:fill="FDE9D9" w:themeFill="accent6" w:themeFillTint="33"/>
          </w:tcPr>
          <w:p w:rsidR="00DE4191" w:rsidRPr="00DF165D" w:rsidRDefault="00DE4191" w:rsidP="00DE4191">
            <w:pPr>
              <w:pStyle w:val="Default"/>
              <w:spacing w:line="480" w:lineRule="auto"/>
              <w:rPr>
                <w:bCs/>
                <w:sz w:val="20"/>
                <w:szCs w:val="20"/>
              </w:rPr>
            </w:pPr>
          </w:p>
        </w:tc>
        <w:tc>
          <w:tcPr>
            <w:tcW w:w="2098" w:type="dxa"/>
            <w:shd w:val="clear" w:color="auto" w:fill="FDE9D9" w:themeFill="accent6" w:themeFillTint="33"/>
          </w:tcPr>
          <w:p w:rsidR="00DE4191" w:rsidRPr="00E67229" w:rsidRDefault="00DE4191" w:rsidP="00DE4191">
            <w:pPr>
              <w:pStyle w:val="ListParagraph"/>
              <w:numPr>
                <w:ilvl w:val="0"/>
                <w:numId w:val="22"/>
              </w:numPr>
              <w:ind w:left="219" w:hanging="178"/>
              <w:rPr>
                <w:rFonts w:ascii="Times New Roman" w:eastAsia="Times New Roman" w:hAnsi="Times New Roman" w:cs="Times New Roman"/>
                <w:sz w:val="20"/>
                <w:szCs w:val="20"/>
              </w:rPr>
            </w:pPr>
            <w:r>
              <w:rPr>
                <w:rFonts w:ascii="Times New Roman" w:hAnsi="Times New Roman" w:cs="Times New Roman"/>
                <w:sz w:val="20"/>
                <w:szCs w:val="20"/>
              </w:rPr>
              <w:t>Tingkat ketepatan</w:t>
            </w:r>
            <w:r w:rsidRPr="00E67229">
              <w:rPr>
                <w:rFonts w:ascii="Times New Roman" w:hAnsi="Times New Roman" w:cs="Times New Roman"/>
                <w:sz w:val="20"/>
                <w:szCs w:val="20"/>
              </w:rPr>
              <w:t xml:space="preserve">  waktu </w:t>
            </w:r>
            <w:r>
              <w:rPr>
                <w:rFonts w:ascii="Times New Roman" w:hAnsi="Times New Roman" w:cs="Times New Roman"/>
                <w:sz w:val="20"/>
                <w:szCs w:val="20"/>
              </w:rPr>
              <w:t xml:space="preserve">tenaga kesehatan </w:t>
            </w:r>
            <w:r w:rsidRPr="00E67229">
              <w:rPr>
                <w:rFonts w:ascii="Times New Roman" w:hAnsi="Times New Roman" w:cs="Times New Roman"/>
                <w:sz w:val="20"/>
                <w:szCs w:val="20"/>
              </w:rPr>
              <w:t>dalam memberikan pelayanan sesuai yang telah dijanjikan</w:t>
            </w:r>
          </w:p>
        </w:tc>
        <w:tc>
          <w:tcPr>
            <w:tcW w:w="859" w:type="dxa"/>
            <w:shd w:val="clear" w:color="auto" w:fill="FDE9D9" w:themeFill="accent6" w:themeFillTint="33"/>
          </w:tcPr>
          <w:p w:rsidR="00DE4191" w:rsidRPr="007F4F31" w:rsidRDefault="00DE4191" w:rsidP="00DE4191">
            <w:pPr>
              <w:pStyle w:val="Default"/>
              <w:jc w:val="both"/>
              <w:rPr>
                <w:bCs/>
                <w:sz w:val="20"/>
                <w:szCs w:val="20"/>
              </w:rPr>
            </w:pPr>
            <w:r>
              <w:rPr>
                <w:bCs/>
                <w:sz w:val="20"/>
                <w:szCs w:val="20"/>
              </w:rPr>
              <w:t>Interval</w:t>
            </w:r>
          </w:p>
        </w:tc>
        <w:tc>
          <w:tcPr>
            <w:tcW w:w="710" w:type="dxa"/>
            <w:gridSpan w:val="2"/>
            <w:shd w:val="clear" w:color="auto" w:fill="FDE9D9" w:themeFill="accent6" w:themeFillTint="33"/>
          </w:tcPr>
          <w:p w:rsidR="00DE4191" w:rsidRDefault="00DE4191" w:rsidP="00DE4191">
            <w:pPr>
              <w:pStyle w:val="Default"/>
              <w:spacing w:line="480" w:lineRule="auto"/>
              <w:jc w:val="both"/>
              <w:rPr>
                <w:bCs/>
                <w:sz w:val="20"/>
                <w:szCs w:val="20"/>
              </w:rPr>
            </w:pPr>
            <w:r>
              <w:rPr>
                <w:bCs/>
                <w:sz w:val="20"/>
                <w:szCs w:val="20"/>
              </w:rPr>
              <w:t>8</w:t>
            </w:r>
          </w:p>
        </w:tc>
      </w:tr>
      <w:tr w:rsidR="00DE4191" w:rsidTr="00DE4191">
        <w:trPr>
          <w:trHeight w:val="994"/>
        </w:trPr>
        <w:tc>
          <w:tcPr>
            <w:tcW w:w="2314" w:type="dxa"/>
            <w:vMerge/>
            <w:shd w:val="clear" w:color="auto" w:fill="F2DBDB" w:themeFill="accent2" w:themeFillTint="33"/>
          </w:tcPr>
          <w:p w:rsidR="00DE4191" w:rsidRPr="00DF165D" w:rsidRDefault="00DE4191" w:rsidP="00DE4191">
            <w:pPr>
              <w:pStyle w:val="Default"/>
              <w:jc w:val="both"/>
              <w:rPr>
                <w:b/>
                <w:bCs/>
                <w:sz w:val="20"/>
                <w:szCs w:val="20"/>
              </w:rPr>
            </w:pPr>
          </w:p>
        </w:tc>
        <w:tc>
          <w:tcPr>
            <w:tcW w:w="1849" w:type="dxa"/>
            <w:vMerge/>
            <w:shd w:val="clear" w:color="auto" w:fill="FDE9D9" w:themeFill="accent6" w:themeFillTint="33"/>
          </w:tcPr>
          <w:p w:rsidR="00DE4191" w:rsidRPr="00DF165D" w:rsidRDefault="00DE4191" w:rsidP="00DE4191">
            <w:pPr>
              <w:pStyle w:val="Default"/>
              <w:rPr>
                <w:b/>
                <w:bCs/>
                <w:sz w:val="20"/>
                <w:szCs w:val="20"/>
                <w:lang w:val="en-ID"/>
              </w:rPr>
            </w:pPr>
          </w:p>
        </w:tc>
        <w:tc>
          <w:tcPr>
            <w:tcW w:w="1980" w:type="dxa"/>
            <w:vMerge/>
            <w:shd w:val="clear" w:color="auto" w:fill="FDE9D9" w:themeFill="accent6" w:themeFillTint="33"/>
          </w:tcPr>
          <w:p w:rsidR="00DE4191" w:rsidRPr="00DF165D" w:rsidRDefault="00DE4191" w:rsidP="00DE4191">
            <w:pPr>
              <w:pStyle w:val="Default"/>
              <w:spacing w:line="480" w:lineRule="auto"/>
              <w:rPr>
                <w:bCs/>
                <w:sz w:val="20"/>
                <w:szCs w:val="20"/>
              </w:rPr>
            </w:pPr>
          </w:p>
        </w:tc>
        <w:tc>
          <w:tcPr>
            <w:tcW w:w="2098" w:type="dxa"/>
            <w:shd w:val="clear" w:color="auto" w:fill="FDE9D9" w:themeFill="accent6" w:themeFillTint="33"/>
          </w:tcPr>
          <w:p w:rsidR="00DE4191" w:rsidRPr="00E67229" w:rsidRDefault="00DE4191" w:rsidP="00DE4191">
            <w:pPr>
              <w:pStyle w:val="ListParagraph"/>
              <w:numPr>
                <w:ilvl w:val="0"/>
                <w:numId w:val="22"/>
              </w:numPr>
              <w:ind w:left="219" w:hanging="270"/>
              <w:rPr>
                <w:rFonts w:ascii="Times New Roman" w:eastAsia="Times New Roman" w:hAnsi="Times New Roman" w:cs="Times New Roman"/>
                <w:sz w:val="20"/>
                <w:szCs w:val="20"/>
              </w:rPr>
            </w:pPr>
            <w:r>
              <w:rPr>
                <w:rFonts w:ascii="Times New Roman" w:hAnsi="Times New Roman" w:cs="Times New Roman"/>
                <w:sz w:val="20"/>
                <w:szCs w:val="20"/>
              </w:rPr>
              <w:t xml:space="preserve">Tingkat kemudahan Prosedur  layanan di Klinik WBI </w:t>
            </w:r>
            <w:r w:rsidRPr="00E67229">
              <w:rPr>
                <w:rFonts w:ascii="Times New Roman" w:hAnsi="Times New Roman" w:cs="Times New Roman"/>
                <w:sz w:val="20"/>
                <w:szCs w:val="20"/>
              </w:rPr>
              <w:t>tidak berbelit-belit</w:t>
            </w:r>
          </w:p>
        </w:tc>
        <w:tc>
          <w:tcPr>
            <w:tcW w:w="859" w:type="dxa"/>
            <w:shd w:val="clear" w:color="auto" w:fill="FDE9D9" w:themeFill="accent6" w:themeFillTint="33"/>
          </w:tcPr>
          <w:p w:rsidR="00DE4191" w:rsidRPr="007F4F31" w:rsidRDefault="00DE4191" w:rsidP="00DE4191">
            <w:pPr>
              <w:pStyle w:val="Default"/>
              <w:jc w:val="both"/>
              <w:rPr>
                <w:bCs/>
                <w:sz w:val="20"/>
                <w:szCs w:val="20"/>
              </w:rPr>
            </w:pPr>
            <w:r>
              <w:rPr>
                <w:bCs/>
                <w:sz w:val="20"/>
                <w:szCs w:val="20"/>
              </w:rPr>
              <w:t>Interval</w:t>
            </w:r>
          </w:p>
        </w:tc>
        <w:tc>
          <w:tcPr>
            <w:tcW w:w="710" w:type="dxa"/>
            <w:gridSpan w:val="2"/>
            <w:shd w:val="clear" w:color="auto" w:fill="FDE9D9" w:themeFill="accent6" w:themeFillTint="33"/>
          </w:tcPr>
          <w:p w:rsidR="00DE4191" w:rsidRDefault="00DE4191" w:rsidP="00DE4191">
            <w:pPr>
              <w:pStyle w:val="Default"/>
              <w:spacing w:line="480" w:lineRule="auto"/>
              <w:jc w:val="both"/>
              <w:rPr>
                <w:bCs/>
                <w:sz w:val="20"/>
                <w:szCs w:val="20"/>
              </w:rPr>
            </w:pPr>
            <w:r>
              <w:rPr>
                <w:bCs/>
                <w:sz w:val="20"/>
                <w:szCs w:val="20"/>
              </w:rPr>
              <w:t>9</w:t>
            </w:r>
          </w:p>
        </w:tc>
      </w:tr>
      <w:tr w:rsidR="00DE4191" w:rsidTr="00DE4191">
        <w:trPr>
          <w:gridAfter w:val="1"/>
          <w:wAfter w:w="14" w:type="dxa"/>
          <w:trHeight w:val="797"/>
        </w:trPr>
        <w:tc>
          <w:tcPr>
            <w:tcW w:w="2314" w:type="dxa"/>
            <w:vMerge/>
            <w:shd w:val="clear" w:color="auto" w:fill="F2DBDB" w:themeFill="accent2" w:themeFillTint="33"/>
          </w:tcPr>
          <w:p w:rsidR="00DE4191" w:rsidRPr="00DF165D" w:rsidRDefault="00DE4191" w:rsidP="00DE4191">
            <w:pPr>
              <w:pStyle w:val="Default"/>
              <w:jc w:val="center"/>
              <w:rPr>
                <w:rFonts w:eastAsia="Times New Roman"/>
                <w:b/>
                <w:bCs/>
                <w:sz w:val="20"/>
                <w:szCs w:val="20"/>
              </w:rPr>
            </w:pPr>
          </w:p>
        </w:tc>
        <w:tc>
          <w:tcPr>
            <w:tcW w:w="1849" w:type="dxa"/>
            <w:vMerge w:val="restart"/>
            <w:shd w:val="clear" w:color="auto" w:fill="E5B8B7" w:themeFill="accent2" w:themeFillTint="66"/>
          </w:tcPr>
          <w:p w:rsidR="00DE4191" w:rsidRPr="0053721D" w:rsidRDefault="00DE4191" w:rsidP="00DE4191">
            <w:pPr>
              <w:ind w:left="252" w:hanging="252"/>
              <w:rPr>
                <w:rFonts w:ascii="Times New Roman" w:eastAsia="Times New Roman" w:hAnsi="Times New Roman" w:cs="Times New Roman"/>
                <w:sz w:val="20"/>
                <w:szCs w:val="20"/>
              </w:rPr>
            </w:pPr>
            <w:r w:rsidRPr="00A672AE">
              <w:rPr>
                <w:rFonts w:ascii="Times New Roman" w:eastAsia="Times New Roman" w:hAnsi="Times New Roman" w:cs="Times New Roman"/>
                <w:sz w:val="20"/>
                <w:szCs w:val="20"/>
                <w:lang w:val="en-ID"/>
              </w:rPr>
              <w:t>4</w:t>
            </w:r>
            <w:r w:rsidRPr="00A16862">
              <w:rPr>
                <w:rFonts w:ascii="Times New Roman" w:eastAsia="Times New Roman" w:hAnsi="Times New Roman" w:cs="Times New Roman"/>
                <w:b/>
                <w:sz w:val="20"/>
                <w:szCs w:val="20"/>
                <w:lang w:val="en-ID"/>
              </w:rPr>
              <w:t>. Responsiveness</w:t>
            </w:r>
            <w:r>
              <w:rPr>
                <w:rFonts w:ascii="Times New Roman" w:eastAsia="Times New Roman" w:hAnsi="Times New Roman" w:cs="Times New Roman"/>
                <w:sz w:val="20"/>
                <w:szCs w:val="20"/>
                <w:lang w:val="en-ID"/>
              </w:rPr>
              <w:t xml:space="preserve"> adalah kemampuan </w:t>
            </w:r>
            <w:r>
              <w:rPr>
                <w:rFonts w:ascii="Times New Roman" w:eastAsia="Times New Roman" w:hAnsi="Times New Roman" w:cs="Times New Roman"/>
                <w:sz w:val="20"/>
                <w:szCs w:val="20"/>
                <w:lang w:val="en-ID"/>
              </w:rPr>
              <w:lastRenderedPageBreak/>
              <w:t xml:space="preserve">nakes untuk </w:t>
            </w:r>
            <w:r w:rsidRPr="00A672AE">
              <w:rPr>
                <w:rFonts w:ascii="Times New Roman" w:eastAsia="Times New Roman" w:hAnsi="Times New Roman" w:cs="Times New Roman"/>
                <w:sz w:val="20"/>
                <w:szCs w:val="20"/>
                <w:lang w:val="en-ID"/>
              </w:rPr>
              <w:t>memberikan pelayanan yangcepat dan tanggap sertamenginformas</w:t>
            </w:r>
            <w:r>
              <w:rPr>
                <w:rFonts w:ascii="Times New Roman" w:eastAsia="Times New Roman" w:hAnsi="Times New Roman" w:cs="Times New Roman"/>
                <w:sz w:val="20"/>
                <w:szCs w:val="20"/>
                <w:lang w:val="en-ID"/>
              </w:rPr>
              <w:t>i</w:t>
            </w:r>
            <w:r w:rsidRPr="00A672AE">
              <w:rPr>
                <w:rFonts w:ascii="Times New Roman" w:eastAsia="Times New Roman" w:hAnsi="Times New Roman" w:cs="Times New Roman"/>
                <w:sz w:val="20"/>
                <w:szCs w:val="20"/>
                <w:lang w:val="en-ID"/>
              </w:rPr>
              <w:t>kan pelayanan</w:t>
            </w:r>
            <w:r>
              <w:rPr>
                <w:rFonts w:eastAsia="Times New Roman"/>
                <w:sz w:val="20"/>
                <w:szCs w:val="20"/>
                <w:lang w:val="en-ID"/>
              </w:rPr>
              <w:t xml:space="preserve"> yang akan diberika</w:t>
            </w:r>
            <w:r w:rsidRPr="00A672AE">
              <w:rPr>
                <w:rFonts w:ascii="Times New Roman" w:eastAsia="Times New Roman" w:hAnsi="Times New Roman" w:cs="Times New Roman"/>
                <w:sz w:val="20"/>
                <w:szCs w:val="20"/>
                <w:lang w:val="en-ID"/>
              </w:rPr>
              <w:t>n</w:t>
            </w:r>
          </w:p>
        </w:tc>
        <w:tc>
          <w:tcPr>
            <w:tcW w:w="1980" w:type="dxa"/>
            <w:vMerge w:val="restart"/>
            <w:shd w:val="clear" w:color="auto" w:fill="E5B8B7" w:themeFill="accent2" w:themeFillTint="66"/>
          </w:tcPr>
          <w:p w:rsidR="00DE4191" w:rsidRDefault="00DE4191" w:rsidP="00DE4191">
            <w:pPr>
              <w:pStyle w:val="Default"/>
              <w:numPr>
                <w:ilvl w:val="0"/>
                <w:numId w:val="35"/>
              </w:numPr>
              <w:ind w:left="252" w:hanging="180"/>
              <w:rPr>
                <w:bCs/>
                <w:sz w:val="20"/>
                <w:szCs w:val="20"/>
              </w:rPr>
            </w:pPr>
            <w:r>
              <w:rPr>
                <w:bCs/>
                <w:sz w:val="20"/>
                <w:szCs w:val="20"/>
              </w:rPr>
              <w:lastRenderedPageBreak/>
              <w:t>Kecepatan  waktu  pendaftaran</w:t>
            </w:r>
          </w:p>
          <w:p w:rsidR="00DE4191" w:rsidRDefault="00DE4191" w:rsidP="00DE4191">
            <w:pPr>
              <w:pStyle w:val="Default"/>
              <w:ind w:left="252" w:hanging="180"/>
              <w:rPr>
                <w:bCs/>
                <w:sz w:val="20"/>
                <w:szCs w:val="20"/>
              </w:rPr>
            </w:pPr>
          </w:p>
          <w:p w:rsidR="00DE4191" w:rsidRDefault="00DE4191" w:rsidP="00DE4191">
            <w:pPr>
              <w:pStyle w:val="Default"/>
              <w:numPr>
                <w:ilvl w:val="0"/>
                <w:numId w:val="35"/>
              </w:numPr>
              <w:ind w:left="252" w:hanging="180"/>
              <w:rPr>
                <w:bCs/>
                <w:sz w:val="20"/>
                <w:szCs w:val="20"/>
              </w:rPr>
            </w:pPr>
            <w:r>
              <w:rPr>
                <w:bCs/>
                <w:sz w:val="20"/>
                <w:szCs w:val="20"/>
              </w:rPr>
              <w:lastRenderedPageBreak/>
              <w:t>Cepat tanggap dalam  melayanan  keluhan pasien</w:t>
            </w:r>
          </w:p>
          <w:p w:rsidR="00DE4191" w:rsidRDefault="00DE4191" w:rsidP="00DE4191">
            <w:pPr>
              <w:pStyle w:val="Default"/>
              <w:ind w:left="252" w:hanging="180"/>
              <w:rPr>
                <w:bCs/>
                <w:sz w:val="20"/>
                <w:szCs w:val="20"/>
              </w:rPr>
            </w:pPr>
          </w:p>
          <w:p w:rsidR="00DE4191" w:rsidRPr="00DF165D" w:rsidRDefault="00DE4191" w:rsidP="00DE4191">
            <w:pPr>
              <w:pStyle w:val="Default"/>
              <w:numPr>
                <w:ilvl w:val="0"/>
                <w:numId w:val="35"/>
              </w:numPr>
              <w:ind w:left="252" w:hanging="180"/>
              <w:rPr>
                <w:bCs/>
                <w:sz w:val="20"/>
                <w:szCs w:val="20"/>
              </w:rPr>
            </w:pPr>
            <w:r>
              <w:rPr>
                <w:bCs/>
                <w:sz w:val="20"/>
                <w:szCs w:val="20"/>
              </w:rPr>
              <w:t>Kecepatan pelayanan  Farmasi</w:t>
            </w:r>
          </w:p>
        </w:tc>
        <w:tc>
          <w:tcPr>
            <w:tcW w:w="2098" w:type="dxa"/>
            <w:shd w:val="clear" w:color="auto" w:fill="E5B8B7" w:themeFill="accent2" w:themeFillTint="66"/>
          </w:tcPr>
          <w:p w:rsidR="00DE4191" w:rsidRPr="007F4F31" w:rsidRDefault="00DE4191" w:rsidP="00DE4191">
            <w:pPr>
              <w:pStyle w:val="ListParagraph"/>
              <w:numPr>
                <w:ilvl w:val="0"/>
                <w:numId w:val="23"/>
              </w:numPr>
              <w:ind w:left="310" w:hanging="270"/>
              <w:rPr>
                <w:rFonts w:ascii="Times New Roman" w:hAnsi="Times New Roman" w:cs="Times New Roman"/>
                <w:sz w:val="20"/>
                <w:szCs w:val="20"/>
              </w:rPr>
            </w:pPr>
            <w:r>
              <w:rPr>
                <w:rFonts w:ascii="Times New Roman" w:hAnsi="Times New Roman" w:cs="Times New Roman"/>
                <w:sz w:val="20"/>
                <w:szCs w:val="20"/>
              </w:rPr>
              <w:lastRenderedPageBreak/>
              <w:t xml:space="preserve">Tingkat kecepatan Waktu tunggu pendaftaran </w:t>
            </w:r>
          </w:p>
        </w:tc>
        <w:tc>
          <w:tcPr>
            <w:tcW w:w="859" w:type="dxa"/>
            <w:shd w:val="clear" w:color="auto" w:fill="E5B8B7" w:themeFill="accent2" w:themeFillTint="66"/>
          </w:tcPr>
          <w:p w:rsidR="00DE4191" w:rsidRPr="00DF165D" w:rsidRDefault="00DE4191" w:rsidP="00DE4191">
            <w:pPr>
              <w:pStyle w:val="Default"/>
              <w:spacing w:line="480" w:lineRule="auto"/>
              <w:jc w:val="both"/>
              <w:rPr>
                <w:bCs/>
                <w:sz w:val="20"/>
                <w:szCs w:val="20"/>
              </w:rPr>
            </w:pPr>
            <w:r>
              <w:rPr>
                <w:bCs/>
                <w:sz w:val="20"/>
                <w:szCs w:val="20"/>
              </w:rPr>
              <w:t>Interval</w:t>
            </w:r>
          </w:p>
        </w:tc>
        <w:tc>
          <w:tcPr>
            <w:tcW w:w="696" w:type="dxa"/>
            <w:shd w:val="clear" w:color="auto" w:fill="E5B8B7" w:themeFill="accent2" w:themeFillTint="66"/>
          </w:tcPr>
          <w:p w:rsidR="00DE4191" w:rsidRPr="00DF165D" w:rsidRDefault="00DE4191" w:rsidP="00DE4191">
            <w:pPr>
              <w:pStyle w:val="Default"/>
              <w:jc w:val="center"/>
              <w:rPr>
                <w:bCs/>
                <w:sz w:val="20"/>
                <w:szCs w:val="20"/>
              </w:rPr>
            </w:pPr>
            <w:r>
              <w:rPr>
                <w:bCs/>
                <w:sz w:val="20"/>
                <w:szCs w:val="20"/>
              </w:rPr>
              <w:t>10</w:t>
            </w:r>
          </w:p>
        </w:tc>
      </w:tr>
      <w:tr w:rsidR="00DE4191" w:rsidTr="00DE4191">
        <w:trPr>
          <w:gridAfter w:val="1"/>
          <w:wAfter w:w="14" w:type="dxa"/>
          <w:trHeight w:val="795"/>
        </w:trPr>
        <w:tc>
          <w:tcPr>
            <w:tcW w:w="2314" w:type="dxa"/>
            <w:vMerge/>
            <w:shd w:val="clear" w:color="auto" w:fill="F2DBDB" w:themeFill="accent2" w:themeFillTint="33"/>
          </w:tcPr>
          <w:p w:rsidR="00DE4191" w:rsidRPr="00DF165D" w:rsidRDefault="00DE4191" w:rsidP="00DE4191">
            <w:pPr>
              <w:pStyle w:val="Default"/>
              <w:jc w:val="center"/>
              <w:rPr>
                <w:rFonts w:eastAsia="Times New Roman"/>
                <w:b/>
                <w:bCs/>
                <w:sz w:val="20"/>
                <w:szCs w:val="20"/>
              </w:rPr>
            </w:pPr>
          </w:p>
        </w:tc>
        <w:tc>
          <w:tcPr>
            <w:tcW w:w="1849" w:type="dxa"/>
            <w:vMerge/>
            <w:shd w:val="clear" w:color="auto" w:fill="E5B8B7" w:themeFill="accent2" w:themeFillTint="66"/>
          </w:tcPr>
          <w:p w:rsidR="00DE4191" w:rsidRPr="00A672AE" w:rsidRDefault="00DE4191" w:rsidP="00DE4191">
            <w:pPr>
              <w:ind w:left="256" w:hanging="256"/>
              <w:rPr>
                <w:rFonts w:ascii="Times New Roman" w:eastAsia="Times New Roman" w:hAnsi="Times New Roman" w:cs="Times New Roman"/>
                <w:sz w:val="20"/>
                <w:szCs w:val="20"/>
                <w:lang w:val="en-ID"/>
              </w:rPr>
            </w:pPr>
          </w:p>
        </w:tc>
        <w:tc>
          <w:tcPr>
            <w:tcW w:w="1980" w:type="dxa"/>
            <w:vMerge/>
            <w:shd w:val="clear" w:color="auto" w:fill="E5B8B7" w:themeFill="accent2" w:themeFillTint="66"/>
          </w:tcPr>
          <w:p w:rsidR="00DE4191" w:rsidRPr="00DF165D" w:rsidRDefault="00DE4191" w:rsidP="00DE4191">
            <w:pPr>
              <w:pStyle w:val="Default"/>
              <w:jc w:val="center"/>
              <w:rPr>
                <w:bCs/>
                <w:sz w:val="20"/>
                <w:szCs w:val="20"/>
              </w:rPr>
            </w:pPr>
          </w:p>
        </w:tc>
        <w:tc>
          <w:tcPr>
            <w:tcW w:w="2098" w:type="dxa"/>
            <w:shd w:val="clear" w:color="auto" w:fill="E5B8B7" w:themeFill="accent2" w:themeFillTint="66"/>
          </w:tcPr>
          <w:p w:rsidR="00DE4191" w:rsidRPr="000D0C96" w:rsidRDefault="00DE4191" w:rsidP="00DE4191">
            <w:pPr>
              <w:pStyle w:val="ListParagraph"/>
              <w:numPr>
                <w:ilvl w:val="0"/>
                <w:numId w:val="23"/>
              </w:numPr>
              <w:ind w:left="258" w:hanging="270"/>
              <w:rPr>
                <w:rFonts w:ascii="Times New Roman" w:hAnsi="Times New Roman" w:cs="Times New Roman"/>
                <w:sz w:val="20"/>
                <w:szCs w:val="20"/>
              </w:rPr>
            </w:pPr>
            <w:r>
              <w:rPr>
                <w:rFonts w:ascii="Times New Roman" w:hAnsi="Times New Roman" w:cs="Times New Roman"/>
                <w:sz w:val="20"/>
                <w:szCs w:val="20"/>
              </w:rPr>
              <w:t>Tingkat daya tanggap tenaga kesehatan</w:t>
            </w:r>
            <w:r w:rsidRPr="000D0C96">
              <w:rPr>
                <w:rFonts w:ascii="Times New Roman" w:hAnsi="Times New Roman" w:cs="Times New Roman"/>
                <w:sz w:val="20"/>
                <w:szCs w:val="20"/>
              </w:rPr>
              <w:t xml:space="preserve"> dalam melayani keluhan pasien. </w:t>
            </w:r>
          </w:p>
        </w:tc>
        <w:tc>
          <w:tcPr>
            <w:tcW w:w="859" w:type="dxa"/>
            <w:shd w:val="clear" w:color="auto" w:fill="E5B8B7" w:themeFill="accent2" w:themeFillTint="66"/>
          </w:tcPr>
          <w:p w:rsidR="00DE4191" w:rsidRPr="00DF165D" w:rsidRDefault="00DE4191" w:rsidP="00DE4191">
            <w:pPr>
              <w:pStyle w:val="Default"/>
              <w:spacing w:line="480" w:lineRule="auto"/>
              <w:jc w:val="both"/>
              <w:rPr>
                <w:bCs/>
                <w:sz w:val="20"/>
                <w:szCs w:val="20"/>
              </w:rPr>
            </w:pPr>
            <w:r>
              <w:rPr>
                <w:bCs/>
                <w:sz w:val="20"/>
                <w:szCs w:val="20"/>
              </w:rPr>
              <w:t>Interval</w:t>
            </w:r>
          </w:p>
        </w:tc>
        <w:tc>
          <w:tcPr>
            <w:tcW w:w="696" w:type="dxa"/>
            <w:shd w:val="clear" w:color="auto" w:fill="E5B8B7" w:themeFill="accent2" w:themeFillTint="66"/>
          </w:tcPr>
          <w:p w:rsidR="00DE4191" w:rsidRDefault="00DE4191" w:rsidP="00DE4191">
            <w:pPr>
              <w:pStyle w:val="Default"/>
              <w:jc w:val="center"/>
              <w:rPr>
                <w:bCs/>
                <w:sz w:val="20"/>
                <w:szCs w:val="20"/>
              </w:rPr>
            </w:pPr>
            <w:r>
              <w:rPr>
                <w:bCs/>
                <w:sz w:val="20"/>
                <w:szCs w:val="20"/>
              </w:rPr>
              <w:t>11</w:t>
            </w:r>
          </w:p>
        </w:tc>
      </w:tr>
      <w:tr w:rsidR="00DE4191" w:rsidTr="00DE4191">
        <w:trPr>
          <w:gridAfter w:val="1"/>
          <w:wAfter w:w="14" w:type="dxa"/>
          <w:trHeight w:val="795"/>
        </w:trPr>
        <w:tc>
          <w:tcPr>
            <w:tcW w:w="2314" w:type="dxa"/>
            <w:vMerge/>
            <w:shd w:val="clear" w:color="auto" w:fill="F2DBDB" w:themeFill="accent2" w:themeFillTint="33"/>
          </w:tcPr>
          <w:p w:rsidR="00DE4191" w:rsidRPr="00DF165D" w:rsidRDefault="00DE4191" w:rsidP="00DE4191">
            <w:pPr>
              <w:pStyle w:val="Default"/>
              <w:jc w:val="center"/>
              <w:rPr>
                <w:rFonts w:eastAsia="Times New Roman"/>
                <w:b/>
                <w:bCs/>
                <w:sz w:val="20"/>
                <w:szCs w:val="20"/>
              </w:rPr>
            </w:pPr>
          </w:p>
        </w:tc>
        <w:tc>
          <w:tcPr>
            <w:tcW w:w="1849" w:type="dxa"/>
            <w:vMerge/>
            <w:shd w:val="clear" w:color="auto" w:fill="E5B8B7" w:themeFill="accent2" w:themeFillTint="66"/>
          </w:tcPr>
          <w:p w:rsidR="00DE4191" w:rsidRPr="00A672AE" w:rsidRDefault="00DE4191" w:rsidP="00DE4191">
            <w:pPr>
              <w:ind w:left="256" w:hanging="256"/>
              <w:rPr>
                <w:rFonts w:ascii="Times New Roman" w:eastAsia="Times New Roman" w:hAnsi="Times New Roman" w:cs="Times New Roman"/>
                <w:sz w:val="20"/>
                <w:szCs w:val="20"/>
                <w:lang w:val="en-ID"/>
              </w:rPr>
            </w:pPr>
          </w:p>
        </w:tc>
        <w:tc>
          <w:tcPr>
            <w:tcW w:w="1980" w:type="dxa"/>
            <w:vMerge/>
            <w:shd w:val="clear" w:color="auto" w:fill="E5B8B7" w:themeFill="accent2" w:themeFillTint="66"/>
          </w:tcPr>
          <w:p w:rsidR="00DE4191" w:rsidRPr="00DF165D" w:rsidRDefault="00DE4191" w:rsidP="00DE4191">
            <w:pPr>
              <w:pStyle w:val="Default"/>
              <w:jc w:val="center"/>
              <w:rPr>
                <w:bCs/>
                <w:sz w:val="20"/>
                <w:szCs w:val="20"/>
              </w:rPr>
            </w:pPr>
          </w:p>
        </w:tc>
        <w:tc>
          <w:tcPr>
            <w:tcW w:w="2098" w:type="dxa"/>
            <w:shd w:val="clear" w:color="auto" w:fill="E5B8B7" w:themeFill="accent2" w:themeFillTint="66"/>
          </w:tcPr>
          <w:p w:rsidR="00DE4191" w:rsidRPr="000D0C96" w:rsidRDefault="00DE4191" w:rsidP="00DE4191">
            <w:pPr>
              <w:pStyle w:val="ListParagraph"/>
              <w:numPr>
                <w:ilvl w:val="0"/>
                <w:numId w:val="23"/>
              </w:numPr>
              <w:ind w:left="258" w:hanging="270"/>
              <w:rPr>
                <w:rFonts w:ascii="Times New Roman" w:hAnsi="Times New Roman" w:cs="Times New Roman"/>
                <w:sz w:val="20"/>
                <w:szCs w:val="20"/>
              </w:rPr>
            </w:pPr>
            <w:r>
              <w:rPr>
                <w:rFonts w:ascii="Times New Roman" w:hAnsi="Times New Roman" w:cs="Times New Roman"/>
                <w:sz w:val="20"/>
                <w:szCs w:val="20"/>
              </w:rPr>
              <w:t xml:space="preserve">Tingkat daya </w:t>
            </w:r>
            <w:r w:rsidRPr="000D0C96">
              <w:rPr>
                <w:rFonts w:ascii="Times New Roman" w:hAnsi="Times New Roman" w:cs="Times New Roman"/>
                <w:sz w:val="20"/>
                <w:szCs w:val="20"/>
              </w:rPr>
              <w:t>tanggapPetugas obat di dalam melayani pasien</w:t>
            </w:r>
          </w:p>
        </w:tc>
        <w:tc>
          <w:tcPr>
            <w:tcW w:w="859" w:type="dxa"/>
            <w:shd w:val="clear" w:color="auto" w:fill="E5B8B7" w:themeFill="accent2" w:themeFillTint="66"/>
          </w:tcPr>
          <w:p w:rsidR="00DE4191" w:rsidRPr="00DF165D" w:rsidRDefault="00DE4191" w:rsidP="00DE4191">
            <w:pPr>
              <w:pStyle w:val="Default"/>
              <w:spacing w:line="480" w:lineRule="auto"/>
              <w:jc w:val="both"/>
              <w:rPr>
                <w:bCs/>
                <w:sz w:val="20"/>
                <w:szCs w:val="20"/>
              </w:rPr>
            </w:pPr>
            <w:r>
              <w:rPr>
                <w:bCs/>
                <w:sz w:val="20"/>
                <w:szCs w:val="20"/>
              </w:rPr>
              <w:t>Interval</w:t>
            </w:r>
          </w:p>
        </w:tc>
        <w:tc>
          <w:tcPr>
            <w:tcW w:w="696" w:type="dxa"/>
            <w:shd w:val="clear" w:color="auto" w:fill="E5B8B7" w:themeFill="accent2" w:themeFillTint="66"/>
          </w:tcPr>
          <w:p w:rsidR="00DE4191" w:rsidRDefault="00DE4191" w:rsidP="00DE4191">
            <w:pPr>
              <w:pStyle w:val="Default"/>
              <w:jc w:val="center"/>
              <w:rPr>
                <w:bCs/>
                <w:sz w:val="20"/>
                <w:szCs w:val="20"/>
              </w:rPr>
            </w:pPr>
            <w:r>
              <w:rPr>
                <w:bCs/>
                <w:sz w:val="20"/>
                <w:szCs w:val="20"/>
              </w:rPr>
              <w:t>12</w:t>
            </w:r>
          </w:p>
        </w:tc>
      </w:tr>
      <w:tr w:rsidR="00DE4191" w:rsidTr="00DE4191">
        <w:trPr>
          <w:gridAfter w:val="1"/>
          <w:wAfter w:w="14" w:type="dxa"/>
          <w:trHeight w:val="1195"/>
        </w:trPr>
        <w:tc>
          <w:tcPr>
            <w:tcW w:w="2314" w:type="dxa"/>
            <w:vMerge/>
            <w:shd w:val="clear" w:color="auto" w:fill="F2DBDB" w:themeFill="accent2" w:themeFillTint="33"/>
          </w:tcPr>
          <w:p w:rsidR="00DE4191" w:rsidRPr="00DF165D" w:rsidRDefault="00DE4191" w:rsidP="00DE4191">
            <w:pPr>
              <w:pStyle w:val="Default"/>
              <w:jc w:val="center"/>
              <w:rPr>
                <w:rFonts w:eastAsia="Times New Roman"/>
                <w:b/>
                <w:bCs/>
                <w:sz w:val="20"/>
                <w:szCs w:val="20"/>
              </w:rPr>
            </w:pPr>
          </w:p>
        </w:tc>
        <w:tc>
          <w:tcPr>
            <w:tcW w:w="1849" w:type="dxa"/>
            <w:vMerge w:val="restart"/>
            <w:shd w:val="clear" w:color="auto" w:fill="FDE9D9" w:themeFill="accent6" w:themeFillTint="33"/>
          </w:tcPr>
          <w:p w:rsidR="00DE4191" w:rsidRPr="00A16862" w:rsidRDefault="00DE4191" w:rsidP="00DE4191">
            <w:pPr>
              <w:jc w:val="both"/>
              <w:rPr>
                <w:rFonts w:ascii="Times New Roman" w:eastAsia="Times New Roman" w:hAnsi="Times New Roman" w:cs="Times New Roman"/>
                <w:b/>
                <w:sz w:val="20"/>
                <w:szCs w:val="20"/>
                <w:lang w:val="en-ID"/>
              </w:rPr>
            </w:pPr>
            <w:r w:rsidRPr="00A16862">
              <w:rPr>
                <w:rFonts w:ascii="Times New Roman" w:eastAsia="Times New Roman" w:hAnsi="Times New Roman" w:cs="Times New Roman"/>
                <w:b/>
                <w:sz w:val="20"/>
                <w:szCs w:val="20"/>
                <w:lang w:val="en-ID"/>
              </w:rPr>
              <w:t xml:space="preserve">5.  Assurance </w:t>
            </w:r>
          </w:p>
          <w:p w:rsidR="00DE4191" w:rsidRPr="0053721D" w:rsidRDefault="00DE4191" w:rsidP="00DE4191">
            <w:pPr>
              <w:ind w:left="256"/>
              <w:rPr>
                <w:rFonts w:ascii="Times New Roman" w:eastAsia="Times New Roman" w:hAnsi="Times New Roman" w:cs="Times New Roman"/>
                <w:sz w:val="20"/>
                <w:szCs w:val="20"/>
              </w:rPr>
            </w:pPr>
            <w:r w:rsidRPr="00A672AE">
              <w:rPr>
                <w:rFonts w:ascii="Times New Roman" w:eastAsia="Times New Roman" w:hAnsi="Times New Roman" w:cs="Times New Roman"/>
                <w:sz w:val="20"/>
                <w:szCs w:val="20"/>
                <w:lang w:val="en-ID"/>
              </w:rPr>
              <w:t xml:space="preserve">adalah jamianan </w:t>
            </w:r>
            <w:r>
              <w:rPr>
                <w:rFonts w:ascii="Times New Roman" w:eastAsia="Times New Roman" w:hAnsi="Times New Roman" w:cs="Times New Roman"/>
                <w:sz w:val="20"/>
                <w:szCs w:val="20"/>
                <w:lang w:val="en-ID"/>
              </w:rPr>
              <w:t>pengetahuan,</w:t>
            </w:r>
            <w:r w:rsidRPr="00A672AE">
              <w:rPr>
                <w:rFonts w:ascii="Times New Roman" w:eastAsia="Times New Roman" w:hAnsi="Times New Roman" w:cs="Times New Roman"/>
                <w:sz w:val="20"/>
                <w:szCs w:val="20"/>
                <w:lang w:val="en-ID"/>
              </w:rPr>
              <w:t xml:space="preserve"> keterampilan,</w:t>
            </w:r>
            <w:r>
              <w:rPr>
                <w:rFonts w:ascii="Times New Roman" w:eastAsia="Times New Roman" w:hAnsi="Times New Roman" w:cs="Times New Roman"/>
                <w:sz w:val="20"/>
                <w:szCs w:val="20"/>
                <w:lang w:val="en-ID"/>
              </w:rPr>
              <w:t xml:space="preserve">keramahan </w:t>
            </w:r>
            <w:r w:rsidRPr="00A672AE">
              <w:rPr>
                <w:rFonts w:ascii="Times New Roman" w:eastAsia="Times New Roman" w:hAnsi="Times New Roman" w:cs="Times New Roman"/>
                <w:sz w:val="20"/>
                <w:szCs w:val="20"/>
                <w:lang w:val="en-ID"/>
              </w:rPr>
              <w:t>yang menimbulkankeyakinan pasien</w:t>
            </w:r>
          </w:p>
        </w:tc>
        <w:tc>
          <w:tcPr>
            <w:tcW w:w="1980" w:type="dxa"/>
            <w:vMerge w:val="restart"/>
            <w:shd w:val="clear" w:color="auto" w:fill="FDE9D9" w:themeFill="accent6" w:themeFillTint="33"/>
          </w:tcPr>
          <w:p w:rsidR="00DE4191" w:rsidRDefault="00DE4191" w:rsidP="00DE4191">
            <w:pPr>
              <w:pStyle w:val="Default"/>
              <w:rPr>
                <w:bCs/>
                <w:sz w:val="20"/>
                <w:szCs w:val="20"/>
              </w:rPr>
            </w:pPr>
            <w:r>
              <w:rPr>
                <w:bCs/>
                <w:sz w:val="20"/>
                <w:szCs w:val="20"/>
              </w:rPr>
              <w:t xml:space="preserve">a. Kemampuan </w:t>
            </w:r>
          </w:p>
          <w:p w:rsidR="00DE4191" w:rsidRDefault="00DE4191" w:rsidP="00DE4191">
            <w:pPr>
              <w:pStyle w:val="Default"/>
              <w:rPr>
                <w:bCs/>
                <w:sz w:val="20"/>
                <w:szCs w:val="20"/>
              </w:rPr>
            </w:pPr>
            <w:r>
              <w:rPr>
                <w:bCs/>
                <w:sz w:val="20"/>
                <w:szCs w:val="20"/>
              </w:rPr>
              <w:t xml:space="preserve">    dokter </w:t>
            </w:r>
          </w:p>
          <w:p w:rsidR="00DE4191" w:rsidRDefault="00DE4191" w:rsidP="00DE4191">
            <w:pPr>
              <w:pStyle w:val="Default"/>
              <w:rPr>
                <w:bCs/>
                <w:sz w:val="20"/>
                <w:szCs w:val="20"/>
              </w:rPr>
            </w:pPr>
            <w:r>
              <w:rPr>
                <w:bCs/>
                <w:sz w:val="20"/>
                <w:szCs w:val="20"/>
              </w:rPr>
              <w:t xml:space="preserve">    menetapkan</w:t>
            </w:r>
          </w:p>
          <w:p w:rsidR="00DE4191" w:rsidRDefault="00DE4191" w:rsidP="00DE4191">
            <w:pPr>
              <w:pStyle w:val="Default"/>
              <w:rPr>
                <w:bCs/>
                <w:sz w:val="20"/>
                <w:szCs w:val="20"/>
              </w:rPr>
            </w:pPr>
            <w:r>
              <w:rPr>
                <w:bCs/>
                <w:sz w:val="20"/>
                <w:szCs w:val="20"/>
              </w:rPr>
              <w:t xml:space="preserve">    penyakit dan </w:t>
            </w:r>
          </w:p>
          <w:p w:rsidR="00DE4191" w:rsidRDefault="00DE4191" w:rsidP="00DE4191">
            <w:pPr>
              <w:pStyle w:val="Default"/>
              <w:rPr>
                <w:bCs/>
                <w:sz w:val="20"/>
                <w:szCs w:val="20"/>
              </w:rPr>
            </w:pPr>
            <w:r>
              <w:rPr>
                <w:bCs/>
                <w:sz w:val="20"/>
                <w:szCs w:val="20"/>
              </w:rPr>
              <w:t xml:space="preserve">    terapi</w:t>
            </w:r>
          </w:p>
          <w:p w:rsidR="00DE4191" w:rsidRDefault="00DE4191" w:rsidP="00DE4191">
            <w:pPr>
              <w:pStyle w:val="Default"/>
              <w:rPr>
                <w:bCs/>
                <w:sz w:val="20"/>
                <w:szCs w:val="20"/>
              </w:rPr>
            </w:pPr>
            <w:r>
              <w:rPr>
                <w:bCs/>
                <w:sz w:val="20"/>
                <w:szCs w:val="20"/>
              </w:rPr>
              <w:t xml:space="preserve">    pasien</w:t>
            </w:r>
          </w:p>
          <w:p w:rsidR="00DE4191" w:rsidRDefault="00DE4191" w:rsidP="00DE4191">
            <w:pPr>
              <w:pStyle w:val="Default"/>
              <w:rPr>
                <w:bCs/>
                <w:sz w:val="20"/>
                <w:szCs w:val="20"/>
              </w:rPr>
            </w:pPr>
          </w:p>
          <w:p w:rsidR="00DE4191" w:rsidRDefault="00DE4191" w:rsidP="00DE4191">
            <w:pPr>
              <w:pStyle w:val="Default"/>
              <w:rPr>
                <w:bCs/>
                <w:sz w:val="20"/>
                <w:szCs w:val="20"/>
              </w:rPr>
            </w:pPr>
            <w:r>
              <w:rPr>
                <w:bCs/>
                <w:sz w:val="20"/>
                <w:szCs w:val="20"/>
              </w:rPr>
              <w:t xml:space="preserve">b. Kejelasan </w:t>
            </w:r>
          </w:p>
          <w:p w:rsidR="00DE4191" w:rsidRDefault="00DE4191" w:rsidP="00DE4191">
            <w:pPr>
              <w:pStyle w:val="Default"/>
              <w:rPr>
                <w:bCs/>
                <w:sz w:val="20"/>
                <w:szCs w:val="20"/>
              </w:rPr>
            </w:pPr>
            <w:r>
              <w:rPr>
                <w:bCs/>
                <w:sz w:val="20"/>
                <w:szCs w:val="20"/>
              </w:rPr>
              <w:t xml:space="preserve">    Informasi </w:t>
            </w:r>
          </w:p>
          <w:p w:rsidR="00DE4191" w:rsidRDefault="00DE4191" w:rsidP="00DE4191">
            <w:pPr>
              <w:pStyle w:val="Default"/>
              <w:rPr>
                <w:bCs/>
                <w:sz w:val="20"/>
                <w:szCs w:val="20"/>
              </w:rPr>
            </w:pPr>
            <w:r>
              <w:rPr>
                <w:bCs/>
                <w:sz w:val="20"/>
                <w:szCs w:val="20"/>
              </w:rPr>
              <w:t xml:space="preserve">    prosedur </w:t>
            </w:r>
          </w:p>
          <w:p w:rsidR="00DE4191" w:rsidRDefault="00DE4191" w:rsidP="00DE4191">
            <w:pPr>
              <w:pStyle w:val="Default"/>
              <w:rPr>
                <w:bCs/>
                <w:sz w:val="20"/>
                <w:szCs w:val="20"/>
              </w:rPr>
            </w:pPr>
            <w:r>
              <w:rPr>
                <w:bCs/>
                <w:sz w:val="20"/>
                <w:szCs w:val="20"/>
              </w:rPr>
              <w:t xml:space="preserve">    tindakan</w:t>
            </w:r>
          </w:p>
          <w:p w:rsidR="00DE4191" w:rsidRDefault="00DE4191" w:rsidP="00DE4191">
            <w:pPr>
              <w:pStyle w:val="Default"/>
              <w:rPr>
                <w:bCs/>
                <w:sz w:val="20"/>
                <w:szCs w:val="20"/>
              </w:rPr>
            </w:pPr>
          </w:p>
          <w:p w:rsidR="00DE4191" w:rsidRDefault="00DE4191" w:rsidP="00DE4191">
            <w:pPr>
              <w:pStyle w:val="Default"/>
              <w:rPr>
                <w:bCs/>
                <w:sz w:val="20"/>
                <w:szCs w:val="20"/>
              </w:rPr>
            </w:pPr>
            <w:r>
              <w:rPr>
                <w:bCs/>
                <w:sz w:val="20"/>
                <w:szCs w:val="20"/>
              </w:rPr>
              <w:t xml:space="preserve">c. Keterampilan </w:t>
            </w:r>
          </w:p>
          <w:p w:rsidR="00DE4191" w:rsidRDefault="00DE4191" w:rsidP="00DE4191">
            <w:pPr>
              <w:pStyle w:val="Default"/>
              <w:rPr>
                <w:bCs/>
                <w:sz w:val="20"/>
                <w:szCs w:val="20"/>
              </w:rPr>
            </w:pPr>
            <w:r>
              <w:rPr>
                <w:bCs/>
                <w:sz w:val="20"/>
                <w:szCs w:val="20"/>
              </w:rPr>
              <w:t xml:space="preserve">    dokter dalam </w:t>
            </w:r>
          </w:p>
          <w:p w:rsidR="00DE4191" w:rsidRDefault="00DE4191" w:rsidP="00DE4191">
            <w:pPr>
              <w:pStyle w:val="Default"/>
              <w:rPr>
                <w:bCs/>
                <w:sz w:val="20"/>
                <w:szCs w:val="20"/>
              </w:rPr>
            </w:pPr>
            <w:r>
              <w:rPr>
                <w:bCs/>
                <w:sz w:val="20"/>
                <w:szCs w:val="20"/>
              </w:rPr>
              <w:t xml:space="preserve">     memberikan</w:t>
            </w:r>
          </w:p>
          <w:p w:rsidR="00DE4191" w:rsidRPr="00DF165D" w:rsidRDefault="00DE4191" w:rsidP="00DE4191">
            <w:pPr>
              <w:pStyle w:val="Default"/>
              <w:rPr>
                <w:bCs/>
                <w:sz w:val="20"/>
                <w:szCs w:val="20"/>
              </w:rPr>
            </w:pPr>
            <w:r>
              <w:rPr>
                <w:bCs/>
                <w:sz w:val="20"/>
                <w:szCs w:val="20"/>
              </w:rPr>
              <w:t xml:space="preserve">     layanan</w:t>
            </w:r>
          </w:p>
        </w:tc>
        <w:tc>
          <w:tcPr>
            <w:tcW w:w="2098" w:type="dxa"/>
            <w:shd w:val="clear" w:color="auto" w:fill="FDE9D9" w:themeFill="accent6" w:themeFillTint="33"/>
          </w:tcPr>
          <w:p w:rsidR="00DE4191" w:rsidRPr="000D0C96" w:rsidRDefault="00DE4191" w:rsidP="00DE4191">
            <w:pPr>
              <w:pStyle w:val="ListParagraph"/>
              <w:numPr>
                <w:ilvl w:val="0"/>
                <w:numId w:val="24"/>
              </w:numPr>
              <w:ind w:left="310" w:hanging="33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Tingkat </w:t>
            </w:r>
            <w:r w:rsidRPr="0053721D">
              <w:rPr>
                <w:rFonts w:ascii="Times New Roman" w:eastAsia="Times New Roman" w:hAnsi="Times New Roman" w:cs="Times New Roman"/>
                <w:sz w:val="20"/>
                <w:szCs w:val="20"/>
              </w:rPr>
              <w:t xml:space="preserve">kemampuan </w:t>
            </w:r>
            <w:r>
              <w:rPr>
                <w:rFonts w:ascii="Times New Roman" w:eastAsia="Times New Roman" w:hAnsi="Times New Roman" w:cs="Times New Roman"/>
                <w:sz w:val="20"/>
                <w:szCs w:val="20"/>
              </w:rPr>
              <w:t xml:space="preserve">dokter dalam menetapkan </w:t>
            </w:r>
            <w:r w:rsidRPr="0053721D">
              <w:rPr>
                <w:rFonts w:ascii="Times New Roman" w:eastAsia="Times New Roman" w:hAnsi="Times New Roman" w:cs="Times New Roman"/>
                <w:sz w:val="20"/>
                <w:szCs w:val="20"/>
              </w:rPr>
              <w:t xml:space="preserve"> diagnosis dan terapi penyakit pasien</w:t>
            </w:r>
          </w:p>
        </w:tc>
        <w:tc>
          <w:tcPr>
            <w:tcW w:w="859" w:type="dxa"/>
            <w:shd w:val="clear" w:color="auto" w:fill="FDE9D9" w:themeFill="accent6" w:themeFillTint="33"/>
          </w:tcPr>
          <w:p w:rsidR="00DE4191" w:rsidRPr="00DF165D" w:rsidRDefault="00DE4191" w:rsidP="00DE4191">
            <w:pPr>
              <w:pStyle w:val="Default"/>
              <w:spacing w:line="480" w:lineRule="auto"/>
              <w:jc w:val="both"/>
              <w:rPr>
                <w:bCs/>
                <w:sz w:val="20"/>
                <w:szCs w:val="20"/>
              </w:rPr>
            </w:pPr>
            <w:r>
              <w:rPr>
                <w:bCs/>
                <w:sz w:val="20"/>
                <w:szCs w:val="20"/>
              </w:rPr>
              <w:t>Interval</w:t>
            </w:r>
          </w:p>
        </w:tc>
        <w:tc>
          <w:tcPr>
            <w:tcW w:w="696" w:type="dxa"/>
            <w:shd w:val="clear" w:color="auto" w:fill="FDE9D9" w:themeFill="accent6" w:themeFillTint="33"/>
          </w:tcPr>
          <w:p w:rsidR="00DE4191" w:rsidRPr="00DF165D" w:rsidRDefault="00DE4191" w:rsidP="00DE4191">
            <w:pPr>
              <w:pStyle w:val="Default"/>
              <w:rPr>
                <w:bCs/>
                <w:sz w:val="20"/>
                <w:szCs w:val="20"/>
              </w:rPr>
            </w:pPr>
            <w:r>
              <w:rPr>
                <w:bCs/>
                <w:sz w:val="20"/>
                <w:szCs w:val="20"/>
              </w:rPr>
              <w:t>13</w:t>
            </w:r>
          </w:p>
        </w:tc>
      </w:tr>
      <w:tr w:rsidR="00DE4191" w:rsidTr="00DE4191">
        <w:trPr>
          <w:gridAfter w:val="1"/>
          <w:wAfter w:w="14" w:type="dxa"/>
          <w:trHeight w:val="1193"/>
        </w:trPr>
        <w:tc>
          <w:tcPr>
            <w:tcW w:w="2314" w:type="dxa"/>
            <w:vMerge/>
            <w:shd w:val="clear" w:color="auto" w:fill="F2DBDB" w:themeFill="accent2" w:themeFillTint="33"/>
          </w:tcPr>
          <w:p w:rsidR="00DE4191" w:rsidRPr="00DF165D" w:rsidRDefault="00DE4191" w:rsidP="00DE4191">
            <w:pPr>
              <w:pStyle w:val="Default"/>
              <w:jc w:val="center"/>
              <w:rPr>
                <w:rFonts w:eastAsia="Times New Roman"/>
                <w:b/>
                <w:bCs/>
                <w:sz w:val="20"/>
                <w:szCs w:val="20"/>
              </w:rPr>
            </w:pPr>
          </w:p>
        </w:tc>
        <w:tc>
          <w:tcPr>
            <w:tcW w:w="1849" w:type="dxa"/>
            <w:vMerge/>
            <w:shd w:val="clear" w:color="auto" w:fill="FDE9D9" w:themeFill="accent6" w:themeFillTint="33"/>
          </w:tcPr>
          <w:p w:rsidR="00DE4191" w:rsidRPr="00A16862" w:rsidRDefault="00DE4191" w:rsidP="00DE4191">
            <w:pPr>
              <w:jc w:val="both"/>
              <w:rPr>
                <w:rFonts w:ascii="Times New Roman" w:eastAsia="Times New Roman" w:hAnsi="Times New Roman" w:cs="Times New Roman"/>
                <w:b/>
                <w:sz w:val="20"/>
                <w:szCs w:val="20"/>
                <w:lang w:val="en-ID"/>
              </w:rPr>
            </w:pPr>
          </w:p>
        </w:tc>
        <w:tc>
          <w:tcPr>
            <w:tcW w:w="1980" w:type="dxa"/>
            <w:vMerge/>
            <w:shd w:val="clear" w:color="auto" w:fill="FDE9D9" w:themeFill="accent6" w:themeFillTint="33"/>
          </w:tcPr>
          <w:p w:rsidR="00DE4191" w:rsidRPr="00DF165D" w:rsidRDefault="00DE4191" w:rsidP="00DE4191">
            <w:pPr>
              <w:pStyle w:val="Default"/>
              <w:jc w:val="center"/>
              <w:rPr>
                <w:bCs/>
                <w:sz w:val="20"/>
                <w:szCs w:val="20"/>
              </w:rPr>
            </w:pPr>
          </w:p>
        </w:tc>
        <w:tc>
          <w:tcPr>
            <w:tcW w:w="2098" w:type="dxa"/>
            <w:shd w:val="clear" w:color="auto" w:fill="FDE9D9" w:themeFill="accent6" w:themeFillTint="33"/>
          </w:tcPr>
          <w:p w:rsidR="00DE4191" w:rsidRDefault="00DE4191" w:rsidP="00DE4191">
            <w:pPr>
              <w:pStyle w:val="ListParagraph"/>
              <w:numPr>
                <w:ilvl w:val="0"/>
                <w:numId w:val="24"/>
              </w:numPr>
              <w:ind w:left="310" w:hanging="33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Tingkat kejelasan </w:t>
            </w:r>
            <w:r w:rsidRPr="0053721D">
              <w:rPr>
                <w:rFonts w:ascii="Times New Roman" w:eastAsia="Times New Roman" w:hAnsi="Times New Roman" w:cs="Times New Roman"/>
                <w:sz w:val="20"/>
                <w:szCs w:val="20"/>
              </w:rPr>
              <w:t>informasi tentang sebelum dilakukan</w:t>
            </w:r>
          </w:p>
          <w:p w:rsidR="00DE4191" w:rsidRPr="0053721D" w:rsidRDefault="00DE4191" w:rsidP="00DE4191">
            <w:pPr>
              <w:pStyle w:val="ListParagraph"/>
              <w:ind w:left="310"/>
              <w:rPr>
                <w:rFonts w:ascii="Times New Roman" w:eastAsia="Times New Roman" w:hAnsi="Times New Roman" w:cs="Times New Roman"/>
                <w:sz w:val="20"/>
                <w:szCs w:val="20"/>
              </w:rPr>
            </w:pPr>
            <w:r w:rsidRPr="0053721D">
              <w:rPr>
                <w:rFonts w:ascii="Times New Roman" w:eastAsia="Times New Roman" w:hAnsi="Times New Roman" w:cs="Times New Roman"/>
                <w:sz w:val="20"/>
                <w:szCs w:val="20"/>
              </w:rPr>
              <w:t>prosedur tindakan</w:t>
            </w:r>
          </w:p>
        </w:tc>
        <w:tc>
          <w:tcPr>
            <w:tcW w:w="859" w:type="dxa"/>
            <w:shd w:val="clear" w:color="auto" w:fill="FDE9D9" w:themeFill="accent6" w:themeFillTint="33"/>
          </w:tcPr>
          <w:p w:rsidR="00DE4191" w:rsidRPr="00DF165D" w:rsidRDefault="00DE4191" w:rsidP="00DE4191">
            <w:pPr>
              <w:pStyle w:val="Default"/>
              <w:spacing w:line="480" w:lineRule="auto"/>
              <w:jc w:val="both"/>
              <w:rPr>
                <w:bCs/>
                <w:sz w:val="20"/>
                <w:szCs w:val="20"/>
              </w:rPr>
            </w:pPr>
            <w:r>
              <w:rPr>
                <w:bCs/>
                <w:sz w:val="20"/>
                <w:szCs w:val="20"/>
              </w:rPr>
              <w:t>Interval</w:t>
            </w:r>
          </w:p>
        </w:tc>
        <w:tc>
          <w:tcPr>
            <w:tcW w:w="696" w:type="dxa"/>
            <w:shd w:val="clear" w:color="auto" w:fill="FDE9D9" w:themeFill="accent6" w:themeFillTint="33"/>
          </w:tcPr>
          <w:p w:rsidR="00DE4191" w:rsidRDefault="00DE4191" w:rsidP="00DE4191">
            <w:pPr>
              <w:pStyle w:val="Default"/>
              <w:jc w:val="center"/>
              <w:rPr>
                <w:bCs/>
                <w:sz w:val="20"/>
                <w:szCs w:val="20"/>
              </w:rPr>
            </w:pPr>
            <w:r>
              <w:rPr>
                <w:bCs/>
                <w:sz w:val="20"/>
                <w:szCs w:val="20"/>
              </w:rPr>
              <w:t>14</w:t>
            </w:r>
          </w:p>
        </w:tc>
      </w:tr>
      <w:tr w:rsidR="00DE4191" w:rsidTr="00DE4191">
        <w:trPr>
          <w:gridAfter w:val="1"/>
          <w:wAfter w:w="14" w:type="dxa"/>
          <w:trHeight w:val="1193"/>
        </w:trPr>
        <w:tc>
          <w:tcPr>
            <w:tcW w:w="2314" w:type="dxa"/>
            <w:vMerge/>
            <w:shd w:val="clear" w:color="auto" w:fill="F2DBDB" w:themeFill="accent2" w:themeFillTint="33"/>
          </w:tcPr>
          <w:p w:rsidR="00DE4191" w:rsidRPr="00DF165D" w:rsidRDefault="00DE4191" w:rsidP="00DE4191">
            <w:pPr>
              <w:pStyle w:val="Default"/>
              <w:jc w:val="center"/>
              <w:rPr>
                <w:rFonts w:eastAsia="Times New Roman"/>
                <w:b/>
                <w:bCs/>
                <w:sz w:val="20"/>
                <w:szCs w:val="20"/>
              </w:rPr>
            </w:pPr>
          </w:p>
        </w:tc>
        <w:tc>
          <w:tcPr>
            <w:tcW w:w="1849" w:type="dxa"/>
            <w:vMerge/>
            <w:shd w:val="clear" w:color="auto" w:fill="FDE9D9" w:themeFill="accent6" w:themeFillTint="33"/>
          </w:tcPr>
          <w:p w:rsidR="00DE4191" w:rsidRPr="00A16862" w:rsidRDefault="00DE4191" w:rsidP="00DE4191">
            <w:pPr>
              <w:jc w:val="both"/>
              <w:rPr>
                <w:rFonts w:ascii="Times New Roman" w:eastAsia="Times New Roman" w:hAnsi="Times New Roman" w:cs="Times New Roman"/>
                <w:b/>
                <w:sz w:val="20"/>
                <w:szCs w:val="20"/>
                <w:lang w:val="en-ID"/>
              </w:rPr>
            </w:pPr>
          </w:p>
        </w:tc>
        <w:tc>
          <w:tcPr>
            <w:tcW w:w="1980" w:type="dxa"/>
            <w:vMerge/>
            <w:shd w:val="clear" w:color="auto" w:fill="FDE9D9" w:themeFill="accent6" w:themeFillTint="33"/>
          </w:tcPr>
          <w:p w:rsidR="00DE4191" w:rsidRPr="00DF165D" w:rsidRDefault="00DE4191" w:rsidP="00DE4191">
            <w:pPr>
              <w:pStyle w:val="Default"/>
              <w:jc w:val="center"/>
              <w:rPr>
                <w:bCs/>
                <w:sz w:val="20"/>
                <w:szCs w:val="20"/>
              </w:rPr>
            </w:pPr>
          </w:p>
        </w:tc>
        <w:tc>
          <w:tcPr>
            <w:tcW w:w="2098" w:type="dxa"/>
            <w:shd w:val="clear" w:color="auto" w:fill="FDE9D9" w:themeFill="accent6" w:themeFillTint="33"/>
          </w:tcPr>
          <w:p w:rsidR="00DE4191" w:rsidRPr="0053721D" w:rsidRDefault="00DE4191" w:rsidP="00DE4191">
            <w:pPr>
              <w:pStyle w:val="ListParagraph"/>
              <w:numPr>
                <w:ilvl w:val="0"/>
                <w:numId w:val="24"/>
              </w:numPr>
              <w:ind w:left="310" w:hanging="330"/>
              <w:rPr>
                <w:rFonts w:ascii="Times New Roman" w:eastAsia="Times New Roman" w:hAnsi="Times New Roman" w:cs="Times New Roman"/>
                <w:sz w:val="20"/>
                <w:szCs w:val="20"/>
              </w:rPr>
            </w:pPr>
            <w:r>
              <w:rPr>
                <w:rFonts w:ascii="Times New Roman" w:hAnsi="Times New Roman" w:cs="Times New Roman"/>
                <w:sz w:val="20"/>
                <w:szCs w:val="20"/>
              </w:rPr>
              <w:t xml:space="preserve">Tingkat keterampilan </w:t>
            </w:r>
            <w:r w:rsidRPr="0053721D">
              <w:rPr>
                <w:rFonts w:ascii="Times New Roman" w:hAnsi="Times New Roman" w:cs="Times New Roman"/>
                <w:sz w:val="20"/>
                <w:szCs w:val="20"/>
              </w:rPr>
              <w:t xml:space="preserve">Dokter </w:t>
            </w:r>
            <w:r>
              <w:rPr>
                <w:rFonts w:ascii="Times New Roman" w:hAnsi="Times New Roman" w:cs="Times New Roman"/>
                <w:sz w:val="20"/>
                <w:szCs w:val="20"/>
              </w:rPr>
              <w:t xml:space="preserve">yang </w:t>
            </w:r>
            <w:r w:rsidRPr="000D0C96">
              <w:rPr>
                <w:rFonts w:ascii="Times New Roman" w:hAnsi="Times New Roman" w:cs="Times New Roman"/>
                <w:sz w:val="20"/>
                <w:szCs w:val="20"/>
              </w:rPr>
              <w:t>ber</w:t>
            </w:r>
            <w:r>
              <w:rPr>
                <w:rFonts w:ascii="Times New Roman" w:hAnsi="Times New Roman" w:cs="Times New Roman"/>
                <w:sz w:val="20"/>
                <w:szCs w:val="20"/>
              </w:rPr>
              <w:t>pedoman pada standar kompetensi</w:t>
            </w:r>
          </w:p>
        </w:tc>
        <w:tc>
          <w:tcPr>
            <w:tcW w:w="859" w:type="dxa"/>
            <w:shd w:val="clear" w:color="auto" w:fill="FDE9D9" w:themeFill="accent6" w:themeFillTint="33"/>
          </w:tcPr>
          <w:p w:rsidR="00DE4191" w:rsidRPr="00DF165D" w:rsidRDefault="00DE4191" w:rsidP="00DE4191">
            <w:pPr>
              <w:pStyle w:val="Default"/>
              <w:spacing w:line="480" w:lineRule="auto"/>
              <w:jc w:val="both"/>
              <w:rPr>
                <w:bCs/>
                <w:sz w:val="20"/>
                <w:szCs w:val="20"/>
              </w:rPr>
            </w:pPr>
            <w:r>
              <w:rPr>
                <w:bCs/>
                <w:sz w:val="20"/>
                <w:szCs w:val="20"/>
              </w:rPr>
              <w:t>Interval</w:t>
            </w:r>
          </w:p>
        </w:tc>
        <w:tc>
          <w:tcPr>
            <w:tcW w:w="696" w:type="dxa"/>
            <w:shd w:val="clear" w:color="auto" w:fill="FDE9D9" w:themeFill="accent6" w:themeFillTint="33"/>
          </w:tcPr>
          <w:p w:rsidR="00DE4191" w:rsidRDefault="00DE4191" w:rsidP="00DE4191">
            <w:pPr>
              <w:pStyle w:val="Default"/>
              <w:jc w:val="center"/>
              <w:rPr>
                <w:bCs/>
                <w:sz w:val="20"/>
                <w:szCs w:val="20"/>
              </w:rPr>
            </w:pPr>
            <w:r>
              <w:rPr>
                <w:bCs/>
                <w:sz w:val="20"/>
                <w:szCs w:val="20"/>
              </w:rPr>
              <w:t>15</w:t>
            </w:r>
          </w:p>
        </w:tc>
      </w:tr>
    </w:tbl>
    <w:p w:rsidR="00DE4191" w:rsidRDefault="00DE4191" w:rsidP="00DE4191">
      <w:r>
        <w:br w:type="page"/>
      </w:r>
    </w:p>
    <w:tbl>
      <w:tblPr>
        <w:tblStyle w:val="TableGrid"/>
        <w:tblW w:w="9796" w:type="dxa"/>
        <w:tblInd w:w="-545" w:type="dxa"/>
        <w:tblLayout w:type="fixed"/>
        <w:tblLook w:val="04A0"/>
      </w:tblPr>
      <w:tblGrid>
        <w:gridCol w:w="2314"/>
        <w:gridCol w:w="1939"/>
        <w:gridCol w:w="1890"/>
        <w:gridCol w:w="2098"/>
        <w:gridCol w:w="859"/>
        <w:gridCol w:w="696"/>
      </w:tblGrid>
      <w:tr w:rsidR="00DE4191" w:rsidTr="00DE4191">
        <w:trPr>
          <w:trHeight w:val="710"/>
        </w:trPr>
        <w:tc>
          <w:tcPr>
            <w:tcW w:w="2314" w:type="dxa"/>
            <w:shd w:val="clear" w:color="auto" w:fill="B6DDE8" w:themeFill="accent5" w:themeFillTint="66"/>
          </w:tcPr>
          <w:p w:rsidR="00DE4191" w:rsidRPr="00B7386A" w:rsidRDefault="00DE4191" w:rsidP="00DE4191">
            <w:pPr>
              <w:pStyle w:val="Default"/>
              <w:jc w:val="center"/>
              <w:rPr>
                <w:b/>
                <w:bCs/>
              </w:rPr>
            </w:pPr>
            <w:r w:rsidRPr="00B7386A">
              <w:rPr>
                <w:rFonts w:eastAsia="Times New Roman"/>
                <w:b/>
                <w:bCs/>
              </w:rPr>
              <w:lastRenderedPageBreak/>
              <w:t>Variabel dan konsep variabel</w:t>
            </w:r>
          </w:p>
        </w:tc>
        <w:tc>
          <w:tcPr>
            <w:tcW w:w="1939" w:type="dxa"/>
            <w:shd w:val="clear" w:color="auto" w:fill="B6DDE8" w:themeFill="accent5" w:themeFillTint="66"/>
          </w:tcPr>
          <w:p w:rsidR="00DE4191" w:rsidRPr="00B7386A" w:rsidRDefault="00DE4191" w:rsidP="00DE4191">
            <w:pPr>
              <w:pStyle w:val="Default"/>
              <w:jc w:val="center"/>
              <w:rPr>
                <w:b/>
                <w:bCs/>
              </w:rPr>
            </w:pPr>
            <w:r w:rsidRPr="00B7386A">
              <w:rPr>
                <w:b/>
                <w:bCs/>
              </w:rPr>
              <w:t>Dimensi</w:t>
            </w:r>
          </w:p>
        </w:tc>
        <w:tc>
          <w:tcPr>
            <w:tcW w:w="1890" w:type="dxa"/>
            <w:shd w:val="clear" w:color="auto" w:fill="B6DDE8" w:themeFill="accent5" w:themeFillTint="66"/>
          </w:tcPr>
          <w:p w:rsidR="00DE4191" w:rsidRPr="00B7386A" w:rsidRDefault="00DE4191" w:rsidP="00DE4191">
            <w:pPr>
              <w:pStyle w:val="Default"/>
              <w:jc w:val="center"/>
              <w:rPr>
                <w:b/>
                <w:bCs/>
              </w:rPr>
            </w:pPr>
            <w:r w:rsidRPr="00B7386A">
              <w:rPr>
                <w:b/>
                <w:bCs/>
              </w:rPr>
              <w:t>Indikator</w:t>
            </w:r>
          </w:p>
        </w:tc>
        <w:tc>
          <w:tcPr>
            <w:tcW w:w="2098" w:type="dxa"/>
            <w:shd w:val="clear" w:color="auto" w:fill="B6DDE8" w:themeFill="accent5" w:themeFillTint="66"/>
          </w:tcPr>
          <w:p w:rsidR="00DE4191" w:rsidRPr="00B7386A" w:rsidRDefault="00DE4191" w:rsidP="00DE4191">
            <w:pPr>
              <w:pStyle w:val="Default"/>
              <w:jc w:val="center"/>
              <w:rPr>
                <w:b/>
                <w:bCs/>
              </w:rPr>
            </w:pPr>
            <w:r w:rsidRPr="00B7386A">
              <w:rPr>
                <w:b/>
                <w:bCs/>
              </w:rPr>
              <w:t>Ukuran</w:t>
            </w:r>
          </w:p>
        </w:tc>
        <w:tc>
          <w:tcPr>
            <w:tcW w:w="859" w:type="dxa"/>
            <w:shd w:val="clear" w:color="auto" w:fill="B6DDE8" w:themeFill="accent5" w:themeFillTint="66"/>
          </w:tcPr>
          <w:p w:rsidR="00DE4191" w:rsidRPr="00B7386A" w:rsidRDefault="00DE4191" w:rsidP="00DE4191">
            <w:pPr>
              <w:pStyle w:val="Default"/>
              <w:jc w:val="center"/>
              <w:rPr>
                <w:b/>
                <w:bCs/>
              </w:rPr>
            </w:pPr>
            <w:r w:rsidRPr="00B7386A">
              <w:rPr>
                <w:b/>
                <w:bCs/>
              </w:rPr>
              <w:t>Skala</w:t>
            </w:r>
          </w:p>
        </w:tc>
        <w:tc>
          <w:tcPr>
            <w:tcW w:w="696" w:type="dxa"/>
            <w:shd w:val="clear" w:color="auto" w:fill="B6DDE8" w:themeFill="accent5" w:themeFillTint="66"/>
          </w:tcPr>
          <w:p w:rsidR="00DE4191" w:rsidRPr="00B7386A" w:rsidRDefault="00DE4191" w:rsidP="00DE4191">
            <w:pPr>
              <w:pStyle w:val="Default"/>
              <w:jc w:val="center"/>
              <w:rPr>
                <w:b/>
                <w:bCs/>
              </w:rPr>
            </w:pPr>
            <w:r w:rsidRPr="00B7386A">
              <w:rPr>
                <w:b/>
                <w:bCs/>
              </w:rPr>
              <w:t>No. Item</w:t>
            </w:r>
          </w:p>
        </w:tc>
      </w:tr>
      <w:tr w:rsidR="00DE4191" w:rsidTr="00DE4191">
        <w:trPr>
          <w:trHeight w:val="1430"/>
        </w:trPr>
        <w:tc>
          <w:tcPr>
            <w:tcW w:w="2314" w:type="dxa"/>
            <w:vMerge w:val="restart"/>
            <w:shd w:val="clear" w:color="auto" w:fill="DAEEF3" w:themeFill="accent5" w:themeFillTint="33"/>
          </w:tcPr>
          <w:p w:rsidR="00DE4191" w:rsidRPr="004966EF" w:rsidRDefault="00DE4191" w:rsidP="00DE4191">
            <w:pPr>
              <w:ind w:left="248" w:hanging="248"/>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  </w:t>
            </w:r>
            <w:r w:rsidRPr="004966EF">
              <w:rPr>
                <w:rFonts w:ascii="Times New Roman" w:eastAsia="Times New Roman" w:hAnsi="Times New Roman" w:cs="Times New Roman"/>
                <w:b/>
                <w:sz w:val="20"/>
                <w:szCs w:val="20"/>
              </w:rPr>
              <w:t>Kepuasan Konsumen (Y)</w:t>
            </w:r>
          </w:p>
          <w:p w:rsidR="00DE4191" w:rsidRPr="00920B34" w:rsidRDefault="00DE4191" w:rsidP="00DE4191">
            <w:pPr>
              <w:pStyle w:val="Default"/>
              <w:ind w:left="248"/>
              <w:rPr>
                <w:bCs/>
                <w:sz w:val="20"/>
                <w:szCs w:val="20"/>
              </w:rPr>
            </w:pPr>
            <w:r w:rsidRPr="00A672AE">
              <w:rPr>
                <w:rFonts w:eastAsia="Times New Roman"/>
                <w:sz w:val="20"/>
                <w:szCs w:val="20"/>
              </w:rPr>
              <w:t xml:space="preserve">Adalah </w:t>
            </w:r>
            <w:r w:rsidRPr="00A672AE">
              <w:rPr>
                <w:bCs/>
                <w:sz w:val="20"/>
                <w:szCs w:val="20"/>
              </w:rPr>
              <w:t>perasaan senang ata</w:t>
            </w:r>
            <w:r>
              <w:rPr>
                <w:bCs/>
                <w:sz w:val="20"/>
                <w:szCs w:val="20"/>
              </w:rPr>
              <w:t>u kecewa seseorang yang timbul k</w:t>
            </w:r>
            <w:r w:rsidRPr="00A672AE">
              <w:rPr>
                <w:bCs/>
                <w:sz w:val="20"/>
                <w:szCs w:val="20"/>
              </w:rPr>
              <w:t xml:space="preserve">arena membandingkan kinerja yang dipersepsikan produk (atau hasil) terhadap ekspektasi mereka. Jika kinerja gagal memenuhi ekspektasi pelanggan akan tidak puas. </w:t>
            </w:r>
            <w:r>
              <w:rPr>
                <w:bCs/>
                <w:sz w:val="20"/>
                <w:szCs w:val="20"/>
              </w:rPr>
              <w:t>Jika kinerja sesuai ekspektasi,</w:t>
            </w:r>
          </w:p>
          <w:p w:rsidR="00DE4191" w:rsidRPr="00920B34" w:rsidRDefault="00DE4191" w:rsidP="00DE4191">
            <w:pPr>
              <w:ind w:left="248"/>
              <w:rPr>
                <w:rFonts w:ascii="Times New Roman" w:eastAsia="Times New Roman" w:hAnsi="Times New Roman" w:cs="Times New Roman"/>
                <w:b/>
                <w:sz w:val="20"/>
                <w:szCs w:val="20"/>
              </w:rPr>
            </w:pPr>
            <w:r w:rsidRPr="00920B34">
              <w:rPr>
                <w:rFonts w:ascii="Times New Roman" w:hAnsi="Times New Roman" w:cs="Times New Roman"/>
                <w:bCs/>
                <w:sz w:val="20"/>
                <w:szCs w:val="20"/>
              </w:rPr>
              <w:t>pelanggan akan puas. Jika kinerja melebihi ekspektasi, pelanggan akan sangat puas dan senang. (Kotler &amp; Keller, 2013 : 139)</w:t>
            </w:r>
          </w:p>
          <w:p w:rsidR="00DE4191" w:rsidRPr="00920B34" w:rsidRDefault="00DE4191" w:rsidP="00DE4191">
            <w:pPr>
              <w:spacing w:line="480" w:lineRule="auto"/>
              <w:jc w:val="both"/>
              <w:rPr>
                <w:bCs/>
                <w:sz w:val="20"/>
                <w:szCs w:val="20"/>
              </w:rPr>
            </w:pPr>
            <w:r>
              <w:br w:type="page"/>
            </w:r>
          </w:p>
        </w:tc>
        <w:tc>
          <w:tcPr>
            <w:tcW w:w="1939" w:type="dxa"/>
            <w:vMerge w:val="restart"/>
            <w:shd w:val="clear" w:color="auto" w:fill="E5DFEC" w:themeFill="accent4" w:themeFillTint="33"/>
          </w:tcPr>
          <w:p w:rsidR="00DE4191" w:rsidRPr="004C5740" w:rsidRDefault="00DE4191" w:rsidP="00DE4191">
            <w:pPr>
              <w:ind w:left="256" w:hanging="256"/>
              <w:rPr>
                <w:rFonts w:ascii="Times New Roman" w:eastAsia="Times New Roman" w:hAnsi="Times New Roman" w:cs="Times New Roman"/>
                <w:b/>
                <w:sz w:val="24"/>
                <w:szCs w:val="24"/>
              </w:rPr>
            </w:pPr>
            <w:r>
              <w:rPr>
                <w:rFonts w:ascii="Times New Roman" w:eastAsia="Times New Roman" w:hAnsi="Times New Roman" w:cs="Times New Roman"/>
                <w:b/>
                <w:sz w:val="20"/>
                <w:szCs w:val="20"/>
              </w:rPr>
              <w:t>1</w:t>
            </w:r>
            <w:r w:rsidRPr="004C5740">
              <w:rPr>
                <w:rFonts w:ascii="Times New Roman" w:eastAsia="Times New Roman" w:hAnsi="Times New Roman" w:cs="Times New Roman"/>
                <w:b/>
                <w:sz w:val="24"/>
                <w:szCs w:val="24"/>
              </w:rPr>
              <w:t>.  Puas Keseluruhan Layanan</w:t>
            </w:r>
          </w:p>
          <w:p w:rsidR="00DE4191" w:rsidRPr="00A16862" w:rsidRDefault="00DE4191" w:rsidP="00DE4191">
            <w:pPr>
              <w:spacing w:line="480" w:lineRule="auto"/>
              <w:jc w:val="both"/>
              <w:rPr>
                <w:rFonts w:ascii="Times New Roman" w:eastAsia="Times New Roman" w:hAnsi="Times New Roman" w:cs="Times New Roman"/>
                <w:b/>
                <w:sz w:val="20"/>
                <w:szCs w:val="20"/>
                <w:lang w:val="en-ID"/>
              </w:rPr>
            </w:pPr>
          </w:p>
        </w:tc>
        <w:tc>
          <w:tcPr>
            <w:tcW w:w="1890" w:type="dxa"/>
            <w:vMerge w:val="restart"/>
            <w:shd w:val="clear" w:color="auto" w:fill="E5DFEC" w:themeFill="accent4" w:themeFillTint="33"/>
          </w:tcPr>
          <w:p w:rsidR="00DE4191" w:rsidRDefault="00DE4191" w:rsidP="00DE4191">
            <w:pPr>
              <w:pStyle w:val="Default"/>
              <w:rPr>
                <w:bCs/>
                <w:sz w:val="20"/>
                <w:szCs w:val="20"/>
              </w:rPr>
            </w:pPr>
            <w:r>
              <w:rPr>
                <w:bCs/>
                <w:sz w:val="20"/>
                <w:szCs w:val="20"/>
              </w:rPr>
              <w:t xml:space="preserve">a. Kepuasan </w:t>
            </w:r>
          </w:p>
          <w:p w:rsidR="00DE4191" w:rsidRDefault="00DE4191" w:rsidP="00DE4191">
            <w:pPr>
              <w:pStyle w:val="Default"/>
              <w:rPr>
                <w:bCs/>
                <w:sz w:val="20"/>
                <w:szCs w:val="20"/>
              </w:rPr>
            </w:pPr>
            <w:r>
              <w:rPr>
                <w:bCs/>
                <w:sz w:val="20"/>
                <w:szCs w:val="20"/>
              </w:rPr>
              <w:t xml:space="preserve">    seluruh</w:t>
            </w:r>
          </w:p>
          <w:p w:rsidR="00DE4191" w:rsidRDefault="00DE4191" w:rsidP="00DE4191">
            <w:pPr>
              <w:pStyle w:val="Default"/>
              <w:rPr>
                <w:bCs/>
                <w:sz w:val="20"/>
                <w:szCs w:val="20"/>
              </w:rPr>
            </w:pPr>
            <w:r>
              <w:rPr>
                <w:bCs/>
                <w:sz w:val="20"/>
                <w:szCs w:val="20"/>
              </w:rPr>
              <w:t xml:space="preserve">    layanan</w:t>
            </w:r>
          </w:p>
          <w:p w:rsidR="00DE4191" w:rsidRDefault="00DE4191" w:rsidP="00DE4191">
            <w:pPr>
              <w:pStyle w:val="Default"/>
              <w:jc w:val="center"/>
              <w:rPr>
                <w:bCs/>
                <w:sz w:val="20"/>
                <w:szCs w:val="20"/>
              </w:rPr>
            </w:pPr>
          </w:p>
          <w:p w:rsidR="00DE4191" w:rsidRDefault="00DE4191" w:rsidP="00DE4191">
            <w:pPr>
              <w:pStyle w:val="Default"/>
              <w:rPr>
                <w:bCs/>
                <w:sz w:val="20"/>
                <w:szCs w:val="20"/>
              </w:rPr>
            </w:pPr>
          </w:p>
          <w:p w:rsidR="00DE4191" w:rsidRDefault="00DE4191" w:rsidP="00DE4191">
            <w:pPr>
              <w:pStyle w:val="Default"/>
              <w:rPr>
                <w:bCs/>
                <w:sz w:val="20"/>
                <w:szCs w:val="20"/>
              </w:rPr>
            </w:pPr>
          </w:p>
          <w:p w:rsidR="00DE4191" w:rsidRDefault="00DE4191" w:rsidP="00DE4191">
            <w:pPr>
              <w:pStyle w:val="Default"/>
              <w:rPr>
                <w:bCs/>
                <w:sz w:val="20"/>
                <w:szCs w:val="20"/>
              </w:rPr>
            </w:pPr>
          </w:p>
          <w:p w:rsidR="00DE4191" w:rsidRDefault="00DE4191" w:rsidP="00DE4191">
            <w:pPr>
              <w:pStyle w:val="Default"/>
              <w:rPr>
                <w:bCs/>
                <w:sz w:val="20"/>
                <w:szCs w:val="20"/>
              </w:rPr>
            </w:pPr>
            <w:r>
              <w:rPr>
                <w:bCs/>
                <w:sz w:val="20"/>
                <w:szCs w:val="20"/>
              </w:rPr>
              <w:t xml:space="preserve">b. Kepuasan atas </w:t>
            </w:r>
          </w:p>
          <w:p w:rsidR="00DE4191" w:rsidRDefault="00DE4191" w:rsidP="00DE4191">
            <w:pPr>
              <w:pStyle w:val="Default"/>
              <w:rPr>
                <w:bCs/>
                <w:sz w:val="20"/>
                <w:szCs w:val="20"/>
              </w:rPr>
            </w:pPr>
            <w:r>
              <w:rPr>
                <w:bCs/>
                <w:sz w:val="20"/>
                <w:szCs w:val="20"/>
              </w:rPr>
              <w:t xml:space="preserve">    layanan yang</w:t>
            </w:r>
          </w:p>
          <w:p w:rsidR="00DE4191" w:rsidRDefault="00DE4191" w:rsidP="00DE4191">
            <w:pPr>
              <w:pStyle w:val="Default"/>
              <w:rPr>
                <w:bCs/>
                <w:sz w:val="20"/>
                <w:szCs w:val="20"/>
              </w:rPr>
            </w:pPr>
            <w:r>
              <w:rPr>
                <w:bCs/>
                <w:sz w:val="20"/>
                <w:szCs w:val="20"/>
              </w:rPr>
              <w:t xml:space="preserve">    mudah</w:t>
            </w:r>
          </w:p>
          <w:p w:rsidR="00DE4191" w:rsidRDefault="00DE4191" w:rsidP="00DE4191">
            <w:pPr>
              <w:pStyle w:val="Default"/>
              <w:rPr>
                <w:bCs/>
                <w:sz w:val="20"/>
                <w:szCs w:val="20"/>
              </w:rPr>
            </w:pPr>
          </w:p>
          <w:p w:rsidR="00DE4191" w:rsidRPr="00DF165D" w:rsidRDefault="00DE4191" w:rsidP="00DE4191">
            <w:pPr>
              <w:pStyle w:val="Default"/>
              <w:rPr>
                <w:bCs/>
                <w:sz w:val="20"/>
                <w:szCs w:val="20"/>
              </w:rPr>
            </w:pPr>
          </w:p>
        </w:tc>
        <w:tc>
          <w:tcPr>
            <w:tcW w:w="2098" w:type="dxa"/>
            <w:shd w:val="clear" w:color="auto" w:fill="E5DFEC" w:themeFill="accent4" w:themeFillTint="33"/>
          </w:tcPr>
          <w:p w:rsidR="00DE4191" w:rsidRPr="000D0C96" w:rsidRDefault="00DE4191" w:rsidP="00DE4191">
            <w:pPr>
              <w:pStyle w:val="ListParagraph"/>
              <w:numPr>
                <w:ilvl w:val="0"/>
                <w:numId w:val="25"/>
              </w:numPr>
              <w:ind w:left="252" w:hanging="328"/>
              <w:rPr>
                <w:rFonts w:ascii="Times New Roman" w:hAnsi="Times New Roman" w:cs="Times New Roman"/>
                <w:sz w:val="20"/>
                <w:szCs w:val="20"/>
              </w:rPr>
            </w:pPr>
            <w:r w:rsidRPr="0053721D">
              <w:rPr>
                <w:rFonts w:ascii="Times New Roman" w:hAnsi="Times New Roman" w:cs="Times New Roman"/>
                <w:sz w:val="20"/>
                <w:szCs w:val="20"/>
              </w:rPr>
              <w:t>Tingkat kepuasan atas keseluruhan layanan yang diberikan klinik WBI</w:t>
            </w:r>
          </w:p>
        </w:tc>
        <w:tc>
          <w:tcPr>
            <w:tcW w:w="859" w:type="dxa"/>
            <w:shd w:val="clear" w:color="auto" w:fill="E5DFEC" w:themeFill="accent4" w:themeFillTint="33"/>
          </w:tcPr>
          <w:p w:rsidR="00DE4191" w:rsidRPr="00DF165D" w:rsidRDefault="00DE4191" w:rsidP="00DE4191">
            <w:pPr>
              <w:pStyle w:val="Default"/>
              <w:spacing w:line="480" w:lineRule="auto"/>
              <w:jc w:val="both"/>
              <w:rPr>
                <w:bCs/>
                <w:sz w:val="20"/>
                <w:szCs w:val="20"/>
              </w:rPr>
            </w:pPr>
            <w:r>
              <w:rPr>
                <w:bCs/>
                <w:sz w:val="20"/>
                <w:szCs w:val="20"/>
              </w:rPr>
              <w:t>Interval</w:t>
            </w:r>
          </w:p>
        </w:tc>
        <w:tc>
          <w:tcPr>
            <w:tcW w:w="696" w:type="dxa"/>
            <w:shd w:val="clear" w:color="auto" w:fill="E5DFEC" w:themeFill="accent4" w:themeFillTint="33"/>
          </w:tcPr>
          <w:p w:rsidR="00DE4191" w:rsidRPr="00DF165D" w:rsidRDefault="00DE4191" w:rsidP="00DE4191">
            <w:pPr>
              <w:pStyle w:val="Default"/>
              <w:jc w:val="center"/>
              <w:rPr>
                <w:bCs/>
                <w:sz w:val="20"/>
                <w:szCs w:val="20"/>
              </w:rPr>
            </w:pPr>
            <w:r>
              <w:rPr>
                <w:bCs/>
                <w:sz w:val="20"/>
                <w:szCs w:val="20"/>
              </w:rPr>
              <w:t>16</w:t>
            </w:r>
          </w:p>
        </w:tc>
      </w:tr>
      <w:tr w:rsidR="00DE4191" w:rsidTr="00DE4191">
        <w:trPr>
          <w:trHeight w:val="1160"/>
        </w:trPr>
        <w:tc>
          <w:tcPr>
            <w:tcW w:w="2314" w:type="dxa"/>
            <w:vMerge/>
            <w:shd w:val="clear" w:color="auto" w:fill="DAEEF3" w:themeFill="accent5" w:themeFillTint="33"/>
          </w:tcPr>
          <w:p w:rsidR="00DE4191" w:rsidRDefault="00DE4191" w:rsidP="00DE4191">
            <w:pPr>
              <w:spacing w:line="480" w:lineRule="auto"/>
              <w:jc w:val="both"/>
              <w:rPr>
                <w:rFonts w:ascii="Times New Roman" w:eastAsia="Times New Roman" w:hAnsi="Times New Roman" w:cs="Times New Roman"/>
                <w:b/>
                <w:sz w:val="20"/>
                <w:szCs w:val="20"/>
              </w:rPr>
            </w:pPr>
          </w:p>
        </w:tc>
        <w:tc>
          <w:tcPr>
            <w:tcW w:w="1939" w:type="dxa"/>
            <w:vMerge/>
            <w:shd w:val="clear" w:color="auto" w:fill="E5DFEC" w:themeFill="accent4" w:themeFillTint="33"/>
          </w:tcPr>
          <w:p w:rsidR="00DE4191" w:rsidRPr="004966EF" w:rsidRDefault="00DE4191" w:rsidP="00DE4191">
            <w:pPr>
              <w:ind w:left="256" w:hanging="256"/>
              <w:rPr>
                <w:rFonts w:ascii="Times New Roman" w:eastAsia="Times New Roman" w:hAnsi="Times New Roman" w:cs="Times New Roman"/>
                <w:b/>
                <w:sz w:val="20"/>
                <w:szCs w:val="20"/>
              </w:rPr>
            </w:pPr>
          </w:p>
        </w:tc>
        <w:tc>
          <w:tcPr>
            <w:tcW w:w="1890" w:type="dxa"/>
            <w:vMerge/>
            <w:shd w:val="clear" w:color="auto" w:fill="E5DFEC" w:themeFill="accent4" w:themeFillTint="33"/>
          </w:tcPr>
          <w:p w:rsidR="00DE4191" w:rsidRPr="00DF165D" w:rsidRDefault="00DE4191" w:rsidP="00DE4191">
            <w:pPr>
              <w:pStyle w:val="Default"/>
              <w:jc w:val="center"/>
              <w:rPr>
                <w:bCs/>
                <w:sz w:val="20"/>
                <w:szCs w:val="20"/>
              </w:rPr>
            </w:pPr>
          </w:p>
        </w:tc>
        <w:tc>
          <w:tcPr>
            <w:tcW w:w="2098" w:type="dxa"/>
            <w:shd w:val="clear" w:color="auto" w:fill="E5DFEC" w:themeFill="accent4" w:themeFillTint="33"/>
          </w:tcPr>
          <w:p w:rsidR="00DE4191" w:rsidRPr="0053721D" w:rsidRDefault="00DE4191" w:rsidP="00DE4191">
            <w:pPr>
              <w:pStyle w:val="ListParagraph"/>
              <w:numPr>
                <w:ilvl w:val="0"/>
                <w:numId w:val="25"/>
              </w:numPr>
              <w:ind w:left="252" w:hanging="272"/>
              <w:rPr>
                <w:rFonts w:ascii="Times New Roman" w:hAnsi="Times New Roman" w:cs="Times New Roman"/>
                <w:sz w:val="20"/>
                <w:szCs w:val="20"/>
              </w:rPr>
            </w:pPr>
            <w:r w:rsidRPr="0053721D">
              <w:rPr>
                <w:rFonts w:ascii="Times New Roman" w:hAnsi="Times New Roman" w:cs="Times New Roman"/>
                <w:sz w:val="20"/>
                <w:szCs w:val="20"/>
              </w:rPr>
              <w:t>Tingkat kepuasan pa</w:t>
            </w:r>
            <w:r>
              <w:rPr>
                <w:rFonts w:ascii="Times New Roman" w:hAnsi="Times New Roman" w:cs="Times New Roman"/>
                <w:sz w:val="20"/>
                <w:szCs w:val="20"/>
              </w:rPr>
              <w:t xml:space="preserve">sien dengan layanan yang </w:t>
            </w:r>
            <w:r w:rsidRPr="0053721D">
              <w:rPr>
                <w:rFonts w:ascii="Times New Roman" w:hAnsi="Times New Roman" w:cs="Times New Roman"/>
                <w:sz w:val="20"/>
                <w:szCs w:val="20"/>
              </w:rPr>
              <w:t xml:space="preserve"> mudah diklinik WBI</w:t>
            </w:r>
          </w:p>
        </w:tc>
        <w:tc>
          <w:tcPr>
            <w:tcW w:w="859" w:type="dxa"/>
            <w:shd w:val="clear" w:color="auto" w:fill="E5DFEC" w:themeFill="accent4" w:themeFillTint="33"/>
          </w:tcPr>
          <w:p w:rsidR="00DE4191" w:rsidRPr="00DF165D" w:rsidRDefault="00DE4191" w:rsidP="00DE4191">
            <w:pPr>
              <w:pStyle w:val="Default"/>
              <w:spacing w:line="480" w:lineRule="auto"/>
              <w:jc w:val="both"/>
              <w:rPr>
                <w:bCs/>
                <w:sz w:val="20"/>
                <w:szCs w:val="20"/>
              </w:rPr>
            </w:pPr>
            <w:r>
              <w:rPr>
                <w:bCs/>
                <w:sz w:val="20"/>
                <w:szCs w:val="20"/>
              </w:rPr>
              <w:t>Interval</w:t>
            </w:r>
          </w:p>
        </w:tc>
        <w:tc>
          <w:tcPr>
            <w:tcW w:w="696" w:type="dxa"/>
            <w:shd w:val="clear" w:color="auto" w:fill="E5DFEC" w:themeFill="accent4" w:themeFillTint="33"/>
          </w:tcPr>
          <w:p w:rsidR="00DE4191" w:rsidRDefault="00DE4191" w:rsidP="00DE4191">
            <w:pPr>
              <w:pStyle w:val="Default"/>
              <w:jc w:val="center"/>
              <w:rPr>
                <w:bCs/>
                <w:sz w:val="20"/>
                <w:szCs w:val="20"/>
              </w:rPr>
            </w:pPr>
            <w:r>
              <w:rPr>
                <w:bCs/>
                <w:sz w:val="20"/>
                <w:szCs w:val="20"/>
              </w:rPr>
              <w:t>17</w:t>
            </w:r>
          </w:p>
        </w:tc>
      </w:tr>
      <w:tr w:rsidR="00DE4191" w:rsidTr="00DE4191">
        <w:trPr>
          <w:trHeight w:val="895"/>
        </w:trPr>
        <w:tc>
          <w:tcPr>
            <w:tcW w:w="2314" w:type="dxa"/>
            <w:vMerge/>
            <w:shd w:val="clear" w:color="auto" w:fill="DAEEF3" w:themeFill="accent5" w:themeFillTint="33"/>
          </w:tcPr>
          <w:p w:rsidR="00DE4191" w:rsidRPr="00920B34" w:rsidRDefault="00DE4191" w:rsidP="00DE4191">
            <w:pPr>
              <w:spacing w:line="480" w:lineRule="auto"/>
              <w:jc w:val="both"/>
              <w:rPr>
                <w:rFonts w:ascii="Times New Roman" w:eastAsia="Times New Roman" w:hAnsi="Times New Roman" w:cs="Times New Roman"/>
                <w:b/>
                <w:sz w:val="20"/>
                <w:szCs w:val="20"/>
              </w:rPr>
            </w:pPr>
          </w:p>
        </w:tc>
        <w:tc>
          <w:tcPr>
            <w:tcW w:w="1939" w:type="dxa"/>
            <w:vMerge w:val="restart"/>
            <w:shd w:val="clear" w:color="auto" w:fill="E5DFEC" w:themeFill="accent4" w:themeFillTint="33"/>
          </w:tcPr>
          <w:p w:rsidR="00DE4191" w:rsidRPr="00223B82" w:rsidRDefault="00DE4191" w:rsidP="00DE4191">
            <w:pPr>
              <w:ind w:left="256" w:hanging="256"/>
              <w:rPr>
                <w:rFonts w:ascii="Times New Roman" w:eastAsia="Times New Roman" w:hAnsi="Times New Roman" w:cs="Times New Roman"/>
                <w:b/>
                <w:sz w:val="24"/>
                <w:szCs w:val="24"/>
              </w:rPr>
            </w:pPr>
            <w:r w:rsidRPr="00223B82">
              <w:rPr>
                <w:rFonts w:ascii="Times New Roman" w:eastAsia="Times New Roman" w:hAnsi="Times New Roman" w:cs="Times New Roman"/>
                <w:b/>
                <w:sz w:val="24"/>
                <w:szCs w:val="24"/>
              </w:rPr>
              <w:t xml:space="preserve">2. Kesediaan Kembali </w:t>
            </w:r>
          </w:p>
          <w:p w:rsidR="00DE4191" w:rsidRPr="004966EF" w:rsidRDefault="00DE4191" w:rsidP="00DE4191">
            <w:pPr>
              <w:jc w:val="center"/>
              <w:rPr>
                <w:rFonts w:ascii="Times New Roman" w:eastAsia="Times New Roman" w:hAnsi="Times New Roman" w:cs="Times New Roman"/>
                <w:b/>
                <w:sz w:val="20"/>
                <w:szCs w:val="20"/>
              </w:rPr>
            </w:pPr>
          </w:p>
        </w:tc>
        <w:tc>
          <w:tcPr>
            <w:tcW w:w="1890" w:type="dxa"/>
            <w:vMerge w:val="restart"/>
            <w:shd w:val="clear" w:color="auto" w:fill="E5DFEC" w:themeFill="accent4" w:themeFillTint="33"/>
          </w:tcPr>
          <w:p w:rsidR="00DE4191" w:rsidRDefault="00DE4191" w:rsidP="00DE4191">
            <w:pPr>
              <w:pStyle w:val="Default"/>
              <w:jc w:val="center"/>
              <w:rPr>
                <w:bCs/>
                <w:sz w:val="20"/>
                <w:szCs w:val="20"/>
              </w:rPr>
            </w:pPr>
            <w:r>
              <w:rPr>
                <w:bCs/>
                <w:sz w:val="20"/>
                <w:szCs w:val="20"/>
              </w:rPr>
              <w:t xml:space="preserve">a. Menetap sebagai  </w:t>
            </w:r>
          </w:p>
          <w:p w:rsidR="00DE4191" w:rsidRDefault="00DE4191" w:rsidP="00DE4191">
            <w:pPr>
              <w:pStyle w:val="Default"/>
              <w:rPr>
                <w:bCs/>
                <w:sz w:val="20"/>
                <w:szCs w:val="20"/>
              </w:rPr>
            </w:pPr>
            <w:r>
              <w:rPr>
                <w:bCs/>
                <w:sz w:val="20"/>
                <w:szCs w:val="20"/>
              </w:rPr>
              <w:t xml:space="preserve">     pasien/konsumen</w:t>
            </w:r>
          </w:p>
          <w:p w:rsidR="00DE4191" w:rsidRDefault="00DE4191" w:rsidP="00DE4191">
            <w:pPr>
              <w:pStyle w:val="Default"/>
              <w:rPr>
                <w:bCs/>
                <w:sz w:val="20"/>
                <w:szCs w:val="20"/>
              </w:rPr>
            </w:pPr>
            <w:r>
              <w:rPr>
                <w:bCs/>
                <w:sz w:val="20"/>
                <w:szCs w:val="20"/>
              </w:rPr>
              <w:t xml:space="preserve">     klinik</w:t>
            </w:r>
          </w:p>
          <w:p w:rsidR="00DE4191" w:rsidRDefault="00DE4191" w:rsidP="00DE4191">
            <w:pPr>
              <w:pStyle w:val="Default"/>
              <w:rPr>
                <w:bCs/>
                <w:sz w:val="20"/>
                <w:szCs w:val="20"/>
              </w:rPr>
            </w:pPr>
          </w:p>
          <w:p w:rsidR="00DE4191" w:rsidRDefault="00DE4191" w:rsidP="00DE4191">
            <w:pPr>
              <w:pStyle w:val="Default"/>
              <w:rPr>
                <w:bCs/>
                <w:sz w:val="20"/>
                <w:szCs w:val="20"/>
              </w:rPr>
            </w:pPr>
            <w:r>
              <w:rPr>
                <w:bCs/>
                <w:sz w:val="20"/>
                <w:szCs w:val="20"/>
              </w:rPr>
              <w:t xml:space="preserve">b. menggunakan </w:t>
            </w:r>
          </w:p>
          <w:p w:rsidR="00DE4191" w:rsidRDefault="00DE4191" w:rsidP="00DE4191">
            <w:pPr>
              <w:pStyle w:val="Default"/>
              <w:rPr>
                <w:bCs/>
                <w:sz w:val="20"/>
                <w:szCs w:val="20"/>
              </w:rPr>
            </w:pPr>
            <w:r>
              <w:rPr>
                <w:bCs/>
                <w:sz w:val="20"/>
                <w:szCs w:val="20"/>
              </w:rPr>
              <w:t xml:space="preserve">    produk jasa lain </w:t>
            </w:r>
          </w:p>
          <w:p w:rsidR="00DE4191" w:rsidRPr="00DF165D" w:rsidRDefault="00DE4191" w:rsidP="00DE4191">
            <w:pPr>
              <w:pStyle w:val="Default"/>
              <w:rPr>
                <w:bCs/>
                <w:sz w:val="20"/>
                <w:szCs w:val="20"/>
              </w:rPr>
            </w:pPr>
            <w:r>
              <w:rPr>
                <w:bCs/>
                <w:sz w:val="20"/>
                <w:szCs w:val="20"/>
              </w:rPr>
              <w:t xml:space="preserve">   di klinik</w:t>
            </w:r>
          </w:p>
        </w:tc>
        <w:tc>
          <w:tcPr>
            <w:tcW w:w="2098" w:type="dxa"/>
            <w:shd w:val="clear" w:color="auto" w:fill="E5DFEC" w:themeFill="accent4" w:themeFillTint="33"/>
          </w:tcPr>
          <w:p w:rsidR="00DE4191" w:rsidRPr="000D0C96" w:rsidRDefault="00DE4191" w:rsidP="00DE4191">
            <w:pPr>
              <w:pStyle w:val="ListParagraph"/>
              <w:numPr>
                <w:ilvl w:val="0"/>
                <w:numId w:val="26"/>
              </w:numPr>
              <w:ind w:left="252" w:hanging="272"/>
              <w:rPr>
                <w:rFonts w:ascii="Times New Roman" w:hAnsi="Times New Roman" w:cs="Times New Roman"/>
                <w:sz w:val="20"/>
                <w:szCs w:val="20"/>
              </w:rPr>
            </w:pPr>
            <w:r>
              <w:rPr>
                <w:rFonts w:ascii="Times New Roman" w:hAnsi="Times New Roman" w:cs="Times New Roman"/>
                <w:sz w:val="20"/>
                <w:szCs w:val="20"/>
              </w:rPr>
              <w:t>Tingkat menetap</w:t>
            </w:r>
            <w:r w:rsidRPr="00CB548F">
              <w:rPr>
                <w:rFonts w:ascii="Times New Roman" w:hAnsi="Times New Roman" w:cs="Times New Roman"/>
                <w:sz w:val="20"/>
                <w:szCs w:val="20"/>
              </w:rPr>
              <w:t xml:space="preserve"> memilih pelayanan kesehatan di klinik WBI</w:t>
            </w:r>
          </w:p>
        </w:tc>
        <w:tc>
          <w:tcPr>
            <w:tcW w:w="859" w:type="dxa"/>
            <w:shd w:val="clear" w:color="auto" w:fill="E5DFEC" w:themeFill="accent4" w:themeFillTint="33"/>
          </w:tcPr>
          <w:p w:rsidR="00DE4191" w:rsidRPr="00DF165D" w:rsidRDefault="00DE4191" w:rsidP="00DE4191">
            <w:pPr>
              <w:pStyle w:val="Default"/>
              <w:spacing w:line="480" w:lineRule="auto"/>
              <w:jc w:val="both"/>
              <w:rPr>
                <w:bCs/>
                <w:sz w:val="20"/>
                <w:szCs w:val="20"/>
              </w:rPr>
            </w:pPr>
            <w:r>
              <w:rPr>
                <w:bCs/>
                <w:sz w:val="20"/>
                <w:szCs w:val="20"/>
              </w:rPr>
              <w:t>Interval</w:t>
            </w:r>
          </w:p>
        </w:tc>
        <w:tc>
          <w:tcPr>
            <w:tcW w:w="696" w:type="dxa"/>
            <w:shd w:val="clear" w:color="auto" w:fill="E5DFEC" w:themeFill="accent4" w:themeFillTint="33"/>
          </w:tcPr>
          <w:p w:rsidR="00DE4191" w:rsidRPr="00DF165D" w:rsidRDefault="00DE4191" w:rsidP="00DE4191">
            <w:pPr>
              <w:pStyle w:val="Default"/>
              <w:jc w:val="center"/>
              <w:rPr>
                <w:bCs/>
                <w:sz w:val="20"/>
                <w:szCs w:val="20"/>
              </w:rPr>
            </w:pPr>
            <w:r>
              <w:rPr>
                <w:bCs/>
                <w:sz w:val="20"/>
                <w:szCs w:val="20"/>
              </w:rPr>
              <w:t>18</w:t>
            </w:r>
          </w:p>
        </w:tc>
      </w:tr>
      <w:tr w:rsidR="00DE4191" w:rsidTr="00DE4191">
        <w:trPr>
          <w:trHeight w:val="895"/>
        </w:trPr>
        <w:tc>
          <w:tcPr>
            <w:tcW w:w="2314" w:type="dxa"/>
            <w:vMerge/>
            <w:shd w:val="clear" w:color="auto" w:fill="DAEEF3" w:themeFill="accent5" w:themeFillTint="33"/>
          </w:tcPr>
          <w:p w:rsidR="00DE4191" w:rsidRPr="00920B34" w:rsidRDefault="00DE4191" w:rsidP="00DE4191">
            <w:pPr>
              <w:ind w:left="248"/>
              <w:rPr>
                <w:rFonts w:ascii="Times New Roman" w:hAnsi="Times New Roman" w:cs="Times New Roman"/>
                <w:bCs/>
                <w:sz w:val="20"/>
                <w:szCs w:val="20"/>
              </w:rPr>
            </w:pPr>
          </w:p>
        </w:tc>
        <w:tc>
          <w:tcPr>
            <w:tcW w:w="1939" w:type="dxa"/>
            <w:vMerge/>
            <w:shd w:val="clear" w:color="auto" w:fill="E5DFEC" w:themeFill="accent4" w:themeFillTint="33"/>
          </w:tcPr>
          <w:p w:rsidR="00DE4191" w:rsidRPr="00223B82" w:rsidRDefault="00DE4191" w:rsidP="00DE4191">
            <w:pPr>
              <w:ind w:left="256" w:hanging="256"/>
              <w:rPr>
                <w:rFonts w:ascii="Times New Roman" w:eastAsia="Times New Roman" w:hAnsi="Times New Roman" w:cs="Times New Roman"/>
                <w:b/>
                <w:sz w:val="24"/>
                <w:szCs w:val="24"/>
              </w:rPr>
            </w:pPr>
          </w:p>
        </w:tc>
        <w:tc>
          <w:tcPr>
            <w:tcW w:w="1890" w:type="dxa"/>
            <w:vMerge/>
            <w:shd w:val="clear" w:color="auto" w:fill="E5DFEC" w:themeFill="accent4" w:themeFillTint="33"/>
          </w:tcPr>
          <w:p w:rsidR="00DE4191" w:rsidRPr="00DF165D" w:rsidRDefault="00DE4191" w:rsidP="00DE4191">
            <w:pPr>
              <w:pStyle w:val="Default"/>
              <w:jc w:val="center"/>
              <w:rPr>
                <w:bCs/>
                <w:sz w:val="20"/>
                <w:szCs w:val="20"/>
              </w:rPr>
            </w:pPr>
          </w:p>
        </w:tc>
        <w:tc>
          <w:tcPr>
            <w:tcW w:w="2098" w:type="dxa"/>
            <w:shd w:val="clear" w:color="auto" w:fill="E5DFEC" w:themeFill="accent4" w:themeFillTint="33"/>
          </w:tcPr>
          <w:p w:rsidR="00DE4191" w:rsidRPr="00CB548F" w:rsidRDefault="00DE4191" w:rsidP="00DE4191">
            <w:pPr>
              <w:pStyle w:val="ListParagraph"/>
              <w:numPr>
                <w:ilvl w:val="0"/>
                <w:numId w:val="26"/>
              </w:numPr>
              <w:ind w:left="252" w:hanging="272"/>
              <w:rPr>
                <w:rFonts w:ascii="Times New Roman" w:hAnsi="Times New Roman" w:cs="Times New Roman"/>
                <w:sz w:val="20"/>
                <w:szCs w:val="20"/>
              </w:rPr>
            </w:pPr>
            <w:r>
              <w:rPr>
                <w:rFonts w:ascii="Times New Roman" w:hAnsi="Times New Roman" w:cs="Times New Roman"/>
                <w:sz w:val="20"/>
                <w:szCs w:val="20"/>
              </w:rPr>
              <w:t>Tingkat</w:t>
            </w:r>
            <w:r w:rsidRPr="00CB548F">
              <w:rPr>
                <w:rFonts w:ascii="Times New Roman" w:hAnsi="Times New Roman" w:cs="Times New Roman"/>
                <w:sz w:val="20"/>
                <w:szCs w:val="20"/>
              </w:rPr>
              <w:t xml:space="preserve"> menggunakan jasa layanan kesehatan lain yang tersedia </w:t>
            </w:r>
          </w:p>
        </w:tc>
        <w:tc>
          <w:tcPr>
            <w:tcW w:w="859" w:type="dxa"/>
            <w:shd w:val="clear" w:color="auto" w:fill="E5DFEC" w:themeFill="accent4" w:themeFillTint="33"/>
          </w:tcPr>
          <w:p w:rsidR="00DE4191" w:rsidRPr="00DF165D" w:rsidRDefault="00DE4191" w:rsidP="00DE4191">
            <w:pPr>
              <w:pStyle w:val="Default"/>
              <w:spacing w:line="480" w:lineRule="auto"/>
              <w:jc w:val="both"/>
              <w:rPr>
                <w:bCs/>
                <w:sz w:val="20"/>
                <w:szCs w:val="20"/>
              </w:rPr>
            </w:pPr>
            <w:r>
              <w:rPr>
                <w:bCs/>
                <w:sz w:val="20"/>
                <w:szCs w:val="20"/>
              </w:rPr>
              <w:t>Interval</w:t>
            </w:r>
          </w:p>
        </w:tc>
        <w:tc>
          <w:tcPr>
            <w:tcW w:w="696" w:type="dxa"/>
            <w:shd w:val="clear" w:color="auto" w:fill="E5DFEC" w:themeFill="accent4" w:themeFillTint="33"/>
          </w:tcPr>
          <w:p w:rsidR="00DE4191" w:rsidRDefault="00DE4191" w:rsidP="00DE4191">
            <w:pPr>
              <w:pStyle w:val="Default"/>
              <w:jc w:val="center"/>
              <w:rPr>
                <w:bCs/>
                <w:sz w:val="20"/>
                <w:szCs w:val="20"/>
              </w:rPr>
            </w:pPr>
            <w:r>
              <w:rPr>
                <w:bCs/>
                <w:sz w:val="20"/>
                <w:szCs w:val="20"/>
              </w:rPr>
              <w:t>19</w:t>
            </w:r>
          </w:p>
        </w:tc>
      </w:tr>
      <w:tr w:rsidR="00DE4191" w:rsidTr="00DE4191">
        <w:trPr>
          <w:trHeight w:val="1395"/>
        </w:trPr>
        <w:tc>
          <w:tcPr>
            <w:tcW w:w="2314" w:type="dxa"/>
            <w:vMerge/>
            <w:shd w:val="clear" w:color="auto" w:fill="DAEEF3" w:themeFill="accent5" w:themeFillTint="33"/>
          </w:tcPr>
          <w:p w:rsidR="00DE4191" w:rsidRPr="004966EF" w:rsidRDefault="00DE4191" w:rsidP="00DE4191">
            <w:pPr>
              <w:spacing w:line="480" w:lineRule="auto"/>
              <w:jc w:val="both"/>
              <w:rPr>
                <w:rFonts w:ascii="Times New Roman" w:eastAsia="Times New Roman" w:hAnsi="Times New Roman" w:cs="Times New Roman"/>
                <w:b/>
                <w:sz w:val="20"/>
                <w:szCs w:val="20"/>
              </w:rPr>
            </w:pPr>
          </w:p>
        </w:tc>
        <w:tc>
          <w:tcPr>
            <w:tcW w:w="1939" w:type="dxa"/>
            <w:vMerge w:val="restart"/>
            <w:shd w:val="clear" w:color="auto" w:fill="E5DFEC" w:themeFill="accent4" w:themeFillTint="33"/>
          </w:tcPr>
          <w:p w:rsidR="00DE4191" w:rsidRDefault="00DE4191" w:rsidP="00DE4191">
            <w:pPr>
              <w:ind w:left="256" w:hanging="256"/>
              <w:rPr>
                <w:rFonts w:ascii="Times New Roman" w:eastAsia="Times New Roman" w:hAnsi="Times New Roman" w:cs="Times New Roman"/>
                <w:b/>
              </w:rPr>
            </w:pPr>
            <w:r>
              <w:rPr>
                <w:rFonts w:ascii="Times New Roman" w:eastAsia="Times New Roman" w:hAnsi="Times New Roman" w:cs="Times New Roman"/>
                <w:b/>
              </w:rPr>
              <w:t>3. Merokemenda</w:t>
            </w:r>
          </w:p>
          <w:p w:rsidR="00DE4191" w:rsidRPr="00223B82" w:rsidRDefault="00DE4191" w:rsidP="00DE4191">
            <w:pPr>
              <w:ind w:left="256" w:hanging="256"/>
              <w:rPr>
                <w:rFonts w:ascii="Times New Roman" w:eastAsia="Times New Roman" w:hAnsi="Times New Roman" w:cs="Times New Roman"/>
                <w:b/>
              </w:rPr>
            </w:pPr>
            <w:r>
              <w:rPr>
                <w:rFonts w:ascii="Times New Roman" w:eastAsia="Times New Roman" w:hAnsi="Times New Roman" w:cs="Times New Roman"/>
                <w:b/>
              </w:rPr>
              <w:t xml:space="preserve">    s</w:t>
            </w:r>
            <w:r w:rsidRPr="00223B82">
              <w:rPr>
                <w:rFonts w:ascii="Times New Roman" w:eastAsia="Times New Roman" w:hAnsi="Times New Roman" w:cs="Times New Roman"/>
                <w:b/>
              </w:rPr>
              <w:t>ikan</w:t>
            </w:r>
          </w:p>
          <w:p w:rsidR="00DE4191" w:rsidRPr="00223B82" w:rsidRDefault="00DE4191" w:rsidP="00DE4191">
            <w:pPr>
              <w:rPr>
                <w:rFonts w:ascii="Times New Roman" w:eastAsia="Times New Roman" w:hAnsi="Times New Roman" w:cs="Times New Roman"/>
                <w:b/>
                <w:sz w:val="24"/>
                <w:szCs w:val="24"/>
              </w:rPr>
            </w:pPr>
          </w:p>
        </w:tc>
        <w:tc>
          <w:tcPr>
            <w:tcW w:w="1890" w:type="dxa"/>
            <w:vMerge w:val="restart"/>
            <w:shd w:val="clear" w:color="auto" w:fill="E5DFEC" w:themeFill="accent4" w:themeFillTint="33"/>
          </w:tcPr>
          <w:p w:rsidR="00DE4191" w:rsidRDefault="00DE4191" w:rsidP="00DE4191">
            <w:pPr>
              <w:pStyle w:val="Default"/>
              <w:ind w:left="-28"/>
              <w:jc w:val="center"/>
              <w:rPr>
                <w:bCs/>
                <w:sz w:val="20"/>
                <w:szCs w:val="20"/>
              </w:rPr>
            </w:pPr>
            <w:r>
              <w:rPr>
                <w:bCs/>
                <w:sz w:val="20"/>
                <w:szCs w:val="20"/>
              </w:rPr>
              <w:t xml:space="preserve">a.Memberikan saran </w:t>
            </w:r>
          </w:p>
          <w:p w:rsidR="00DE4191" w:rsidRDefault="00DE4191" w:rsidP="00DE4191">
            <w:pPr>
              <w:pStyle w:val="Default"/>
              <w:rPr>
                <w:bCs/>
                <w:sz w:val="20"/>
                <w:szCs w:val="20"/>
              </w:rPr>
            </w:pPr>
            <w:r>
              <w:rPr>
                <w:bCs/>
                <w:sz w:val="20"/>
                <w:szCs w:val="20"/>
              </w:rPr>
              <w:t xml:space="preserve">   kepada orang</w:t>
            </w:r>
          </w:p>
          <w:p w:rsidR="00DE4191" w:rsidRDefault="00DE4191" w:rsidP="00DE4191">
            <w:pPr>
              <w:pStyle w:val="Default"/>
              <w:rPr>
                <w:bCs/>
                <w:sz w:val="20"/>
                <w:szCs w:val="20"/>
              </w:rPr>
            </w:pPr>
            <w:r>
              <w:rPr>
                <w:bCs/>
                <w:sz w:val="20"/>
                <w:szCs w:val="20"/>
              </w:rPr>
              <w:t xml:space="preserve">   lain tentang </w:t>
            </w:r>
          </w:p>
          <w:p w:rsidR="00DE4191" w:rsidRDefault="00DE4191" w:rsidP="00DE4191">
            <w:pPr>
              <w:pStyle w:val="Default"/>
              <w:rPr>
                <w:bCs/>
                <w:sz w:val="20"/>
                <w:szCs w:val="20"/>
              </w:rPr>
            </w:pPr>
            <w:r>
              <w:rPr>
                <w:bCs/>
                <w:sz w:val="20"/>
                <w:szCs w:val="20"/>
              </w:rPr>
              <w:t xml:space="preserve">   layanan</w:t>
            </w:r>
          </w:p>
          <w:p w:rsidR="00DE4191" w:rsidRDefault="00DE4191" w:rsidP="00DE4191">
            <w:pPr>
              <w:pStyle w:val="Default"/>
              <w:rPr>
                <w:bCs/>
                <w:sz w:val="20"/>
                <w:szCs w:val="20"/>
              </w:rPr>
            </w:pPr>
          </w:p>
          <w:p w:rsidR="00DE4191" w:rsidRDefault="00DE4191" w:rsidP="00DE4191">
            <w:pPr>
              <w:pStyle w:val="Default"/>
              <w:rPr>
                <w:bCs/>
                <w:sz w:val="20"/>
                <w:szCs w:val="20"/>
              </w:rPr>
            </w:pPr>
          </w:p>
          <w:p w:rsidR="00DE4191" w:rsidRDefault="00DE4191" w:rsidP="00DE4191">
            <w:pPr>
              <w:pStyle w:val="Default"/>
              <w:rPr>
                <w:bCs/>
                <w:sz w:val="20"/>
                <w:szCs w:val="20"/>
              </w:rPr>
            </w:pPr>
            <w:r>
              <w:rPr>
                <w:bCs/>
                <w:sz w:val="20"/>
                <w:szCs w:val="20"/>
              </w:rPr>
              <w:t xml:space="preserve">b. Memberi tahu </w:t>
            </w:r>
          </w:p>
          <w:p w:rsidR="00DE4191" w:rsidRDefault="00DE4191" w:rsidP="00DE4191">
            <w:pPr>
              <w:pStyle w:val="Default"/>
              <w:rPr>
                <w:bCs/>
                <w:sz w:val="20"/>
                <w:szCs w:val="20"/>
              </w:rPr>
            </w:pPr>
            <w:r>
              <w:rPr>
                <w:bCs/>
                <w:sz w:val="20"/>
                <w:szCs w:val="20"/>
              </w:rPr>
              <w:t xml:space="preserve">    orang lain </w:t>
            </w:r>
          </w:p>
          <w:p w:rsidR="00DE4191" w:rsidRDefault="00DE4191" w:rsidP="00DE4191">
            <w:pPr>
              <w:pStyle w:val="Default"/>
              <w:rPr>
                <w:bCs/>
                <w:sz w:val="20"/>
                <w:szCs w:val="20"/>
              </w:rPr>
            </w:pPr>
            <w:r>
              <w:rPr>
                <w:bCs/>
                <w:sz w:val="20"/>
                <w:szCs w:val="20"/>
              </w:rPr>
              <w:t xml:space="preserve">    beragam</w:t>
            </w:r>
          </w:p>
          <w:p w:rsidR="00DE4191" w:rsidRDefault="00DE4191" w:rsidP="00DE4191">
            <w:pPr>
              <w:pStyle w:val="Default"/>
              <w:rPr>
                <w:bCs/>
                <w:sz w:val="20"/>
                <w:szCs w:val="20"/>
              </w:rPr>
            </w:pPr>
            <w:r>
              <w:rPr>
                <w:bCs/>
                <w:sz w:val="20"/>
                <w:szCs w:val="20"/>
              </w:rPr>
              <w:t xml:space="preserve">    keuntungan dan </w:t>
            </w:r>
          </w:p>
          <w:p w:rsidR="00DE4191" w:rsidRDefault="00DE4191" w:rsidP="00DE4191">
            <w:pPr>
              <w:pStyle w:val="Default"/>
              <w:rPr>
                <w:bCs/>
                <w:sz w:val="20"/>
                <w:szCs w:val="20"/>
              </w:rPr>
            </w:pPr>
            <w:r>
              <w:rPr>
                <w:bCs/>
                <w:sz w:val="20"/>
                <w:szCs w:val="20"/>
              </w:rPr>
              <w:t xml:space="preserve">    manfaat </w:t>
            </w:r>
          </w:p>
          <w:p w:rsidR="00DE4191" w:rsidRPr="00DF165D" w:rsidRDefault="00DE4191" w:rsidP="00DE4191">
            <w:pPr>
              <w:pStyle w:val="Default"/>
              <w:rPr>
                <w:bCs/>
                <w:sz w:val="20"/>
                <w:szCs w:val="20"/>
              </w:rPr>
            </w:pPr>
            <w:r>
              <w:rPr>
                <w:bCs/>
                <w:sz w:val="20"/>
                <w:szCs w:val="20"/>
              </w:rPr>
              <w:t xml:space="preserve">    mendapat layanan  </w:t>
            </w:r>
          </w:p>
        </w:tc>
        <w:tc>
          <w:tcPr>
            <w:tcW w:w="2098" w:type="dxa"/>
            <w:shd w:val="clear" w:color="auto" w:fill="E5DFEC" w:themeFill="accent4" w:themeFillTint="33"/>
          </w:tcPr>
          <w:p w:rsidR="00DE4191" w:rsidRPr="000D0C96" w:rsidRDefault="00DE4191" w:rsidP="00DE4191">
            <w:pPr>
              <w:pStyle w:val="ListParagraph"/>
              <w:numPr>
                <w:ilvl w:val="0"/>
                <w:numId w:val="28"/>
              </w:numPr>
              <w:ind w:left="246" w:hanging="204"/>
              <w:rPr>
                <w:rFonts w:ascii="Times New Roman" w:hAnsi="Times New Roman" w:cs="Times New Roman"/>
                <w:sz w:val="20"/>
                <w:szCs w:val="20"/>
              </w:rPr>
            </w:pPr>
            <w:r>
              <w:rPr>
                <w:rFonts w:ascii="Times New Roman" w:hAnsi="Times New Roman" w:cs="Times New Roman"/>
                <w:sz w:val="20"/>
                <w:szCs w:val="20"/>
              </w:rPr>
              <w:t>Tingkat</w:t>
            </w:r>
            <w:r w:rsidRPr="00CB548F">
              <w:rPr>
                <w:rFonts w:ascii="Times New Roman" w:hAnsi="Times New Roman" w:cs="Times New Roman"/>
                <w:sz w:val="20"/>
                <w:szCs w:val="20"/>
              </w:rPr>
              <w:t xml:space="preserve"> merekomendasikan klinik WBI kepada or</w:t>
            </w:r>
            <w:r>
              <w:rPr>
                <w:rFonts w:ascii="Times New Roman" w:hAnsi="Times New Roman" w:cs="Times New Roman"/>
                <w:sz w:val="20"/>
                <w:szCs w:val="20"/>
              </w:rPr>
              <w:t xml:space="preserve">ang lain yang membutuhkan </w:t>
            </w:r>
            <w:r w:rsidRPr="00CB548F">
              <w:rPr>
                <w:rFonts w:ascii="Times New Roman" w:hAnsi="Times New Roman" w:cs="Times New Roman"/>
                <w:sz w:val="20"/>
                <w:szCs w:val="20"/>
              </w:rPr>
              <w:t>layanan kesehatan.</w:t>
            </w:r>
          </w:p>
        </w:tc>
        <w:tc>
          <w:tcPr>
            <w:tcW w:w="859" w:type="dxa"/>
            <w:shd w:val="clear" w:color="auto" w:fill="E5DFEC" w:themeFill="accent4" w:themeFillTint="33"/>
          </w:tcPr>
          <w:p w:rsidR="00DE4191" w:rsidRPr="00DF165D" w:rsidRDefault="00DE4191" w:rsidP="00DE4191">
            <w:pPr>
              <w:pStyle w:val="Default"/>
              <w:spacing w:line="480" w:lineRule="auto"/>
              <w:jc w:val="both"/>
              <w:rPr>
                <w:bCs/>
                <w:sz w:val="20"/>
                <w:szCs w:val="20"/>
              </w:rPr>
            </w:pPr>
            <w:r>
              <w:rPr>
                <w:bCs/>
                <w:sz w:val="20"/>
                <w:szCs w:val="20"/>
              </w:rPr>
              <w:t>Interval</w:t>
            </w:r>
          </w:p>
        </w:tc>
        <w:tc>
          <w:tcPr>
            <w:tcW w:w="696" w:type="dxa"/>
            <w:shd w:val="clear" w:color="auto" w:fill="E5DFEC" w:themeFill="accent4" w:themeFillTint="33"/>
          </w:tcPr>
          <w:p w:rsidR="00DE4191" w:rsidRPr="00DF165D" w:rsidRDefault="00DE4191" w:rsidP="00DE4191">
            <w:pPr>
              <w:pStyle w:val="Default"/>
              <w:jc w:val="center"/>
              <w:rPr>
                <w:bCs/>
                <w:sz w:val="20"/>
                <w:szCs w:val="20"/>
              </w:rPr>
            </w:pPr>
            <w:r>
              <w:rPr>
                <w:bCs/>
                <w:sz w:val="20"/>
                <w:szCs w:val="20"/>
              </w:rPr>
              <w:t>20</w:t>
            </w:r>
          </w:p>
        </w:tc>
      </w:tr>
      <w:tr w:rsidR="00DE4191" w:rsidTr="00DE4191">
        <w:trPr>
          <w:trHeight w:val="1673"/>
        </w:trPr>
        <w:tc>
          <w:tcPr>
            <w:tcW w:w="2314" w:type="dxa"/>
            <w:vMerge/>
            <w:shd w:val="clear" w:color="auto" w:fill="DAEEF3" w:themeFill="accent5" w:themeFillTint="33"/>
          </w:tcPr>
          <w:p w:rsidR="00DE4191" w:rsidRPr="004966EF" w:rsidRDefault="00DE4191" w:rsidP="00DE4191">
            <w:pPr>
              <w:spacing w:line="480" w:lineRule="auto"/>
              <w:jc w:val="both"/>
              <w:rPr>
                <w:rFonts w:ascii="Times New Roman" w:eastAsia="Times New Roman" w:hAnsi="Times New Roman" w:cs="Times New Roman"/>
                <w:b/>
                <w:sz w:val="20"/>
                <w:szCs w:val="20"/>
              </w:rPr>
            </w:pPr>
          </w:p>
        </w:tc>
        <w:tc>
          <w:tcPr>
            <w:tcW w:w="1939" w:type="dxa"/>
            <w:vMerge/>
            <w:shd w:val="clear" w:color="auto" w:fill="E5DFEC" w:themeFill="accent4" w:themeFillTint="33"/>
          </w:tcPr>
          <w:p w:rsidR="00DE4191" w:rsidRPr="00223B82" w:rsidRDefault="00DE4191" w:rsidP="00DE4191">
            <w:pPr>
              <w:ind w:left="256" w:hanging="256"/>
              <w:rPr>
                <w:rFonts w:ascii="Times New Roman" w:eastAsia="Times New Roman" w:hAnsi="Times New Roman" w:cs="Times New Roman"/>
                <w:b/>
              </w:rPr>
            </w:pPr>
          </w:p>
        </w:tc>
        <w:tc>
          <w:tcPr>
            <w:tcW w:w="1890" w:type="dxa"/>
            <w:vMerge/>
            <w:shd w:val="clear" w:color="auto" w:fill="E5DFEC" w:themeFill="accent4" w:themeFillTint="33"/>
          </w:tcPr>
          <w:p w:rsidR="00DE4191" w:rsidRPr="00DF165D" w:rsidRDefault="00DE4191" w:rsidP="00DE4191">
            <w:pPr>
              <w:pStyle w:val="Default"/>
              <w:jc w:val="center"/>
              <w:rPr>
                <w:bCs/>
                <w:sz w:val="20"/>
                <w:szCs w:val="20"/>
              </w:rPr>
            </w:pPr>
          </w:p>
        </w:tc>
        <w:tc>
          <w:tcPr>
            <w:tcW w:w="2098" w:type="dxa"/>
            <w:shd w:val="clear" w:color="auto" w:fill="E5DFEC" w:themeFill="accent4" w:themeFillTint="33"/>
          </w:tcPr>
          <w:p w:rsidR="00DE4191" w:rsidRPr="00CB548F" w:rsidRDefault="00DE4191" w:rsidP="00DE4191">
            <w:pPr>
              <w:pStyle w:val="ListParagraph"/>
              <w:numPr>
                <w:ilvl w:val="0"/>
                <w:numId w:val="28"/>
              </w:numPr>
              <w:ind w:left="246" w:hanging="204"/>
              <w:rPr>
                <w:rFonts w:ascii="Times New Roman" w:hAnsi="Times New Roman" w:cs="Times New Roman"/>
                <w:sz w:val="20"/>
                <w:szCs w:val="20"/>
              </w:rPr>
            </w:pPr>
            <w:r>
              <w:rPr>
                <w:rFonts w:ascii="Times New Roman" w:hAnsi="Times New Roman" w:cs="Times New Roman"/>
                <w:sz w:val="20"/>
                <w:szCs w:val="20"/>
              </w:rPr>
              <w:t xml:space="preserve">Tingkat </w:t>
            </w:r>
            <w:r w:rsidRPr="00CB548F">
              <w:rPr>
                <w:rFonts w:ascii="Times New Roman" w:hAnsi="Times New Roman" w:cs="Times New Roman"/>
                <w:sz w:val="20"/>
                <w:szCs w:val="20"/>
              </w:rPr>
              <w:t>memberitahukan kepada orang lain keuntungan dan manfaat</w:t>
            </w:r>
            <w:r>
              <w:rPr>
                <w:rFonts w:ascii="Times New Roman" w:hAnsi="Times New Roman" w:cs="Times New Roman"/>
                <w:sz w:val="20"/>
                <w:szCs w:val="20"/>
              </w:rPr>
              <w:t xml:space="preserve"> </w:t>
            </w:r>
            <w:r w:rsidRPr="00CB548F">
              <w:rPr>
                <w:rFonts w:ascii="Times New Roman" w:hAnsi="Times New Roman" w:cs="Times New Roman"/>
                <w:sz w:val="20"/>
                <w:szCs w:val="20"/>
              </w:rPr>
              <w:t xml:space="preserve">mendapat layanan kesehatan </w:t>
            </w:r>
          </w:p>
        </w:tc>
        <w:tc>
          <w:tcPr>
            <w:tcW w:w="859" w:type="dxa"/>
            <w:shd w:val="clear" w:color="auto" w:fill="E5DFEC" w:themeFill="accent4" w:themeFillTint="33"/>
          </w:tcPr>
          <w:p w:rsidR="00DE4191" w:rsidRPr="00DF165D" w:rsidRDefault="00DE4191" w:rsidP="00DE4191">
            <w:pPr>
              <w:pStyle w:val="Default"/>
              <w:spacing w:line="480" w:lineRule="auto"/>
              <w:jc w:val="both"/>
              <w:rPr>
                <w:bCs/>
                <w:sz w:val="20"/>
                <w:szCs w:val="20"/>
              </w:rPr>
            </w:pPr>
            <w:r>
              <w:rPr>
                <w:bCs/>
                <w:sz w:val="20"/>
                <w:szCs w:val="20"/>
              </w:rPr>
              <w:t>Interval</w:t>
            </w:r>
          </w:p>
        </w:tc>
        <w:tc>
          <w:tcPr>
            <w:tcW w:w="696" w:type="dxa"/>
            <w:shd w:val="clear" w:color="auto" w:fill="E5DFEC" w:themeFill="accent4" w:themeFillTint="33"/>
          </w:tcPr>
          <w:p w:rsidR="00DE4191" w:rsidRDefault="00DE4191" w:rsidP="00DE4191">
            <w:pPr>
              <w:pStyle w:val="Default"/>
              <w:jc w:val="center"/>
              <w:rPr>
                <w:bCs/>
                <w:sz w:val="20"/>
                <w:szCs w:val="20"/>
              </w:rPr>
            </w:pPr>
            <w:r>
              <w:rPr>
                <w:bCs/>
                <w:sz w:val="20"/>
                <w:szCs w:val="20"/>
              </w:rPr>
              <w:t>21</w:t>
            </w:r>
          </w:p>
        </w:tc>
      </w:tr>
      <w:tr w:rsidR="00DE4191" w:rsidTr="00DE4191">
        <w:trPr>
          <w:trHeight w:val="1086"/>
        </w:trPr>
        <w:tc>
          <w:tcPr>
            <w:tcW w:w="2314" w:type="dxa"/>
            <w:vMerge w:val="restart"/>
            <w:shd w:val="clear" w:color="auto" w:fill="FDE9D9" w:themeFill="accent6" w:themeFillTint="33"/>
          </w:tcPr>
          <w:p w:rsidR="00DE4191" w:rsidRPr="004966EF" w:rsidRDefault="00EB325E" w:rsidP="0066733D">
            <w:pPr>
              <w:rPr>
                <w:b/>
                <w:sz w:val="20"/>
                <w:szCs w:val="20"/>
              </w:rPr>
            </w:pPr>
            <w:r>
              <w:t xml:space="preserve"> </w:t>
            </w:r>
          </w:p>
        </w:tc>
        <w:tc>
          <w:tcPr>
            <w:tcW w:w="1939" w:type="dxa"/>
            <w:vMerge w:val="restart"/>
            <w:shd w:val="clear" w:color="auto" w:fill="EAF1DD" w:themeFill="accent3" w:themeFillTint="33"/>
          </w:tcPr>
          <w:p w:rsidR="00DE4191" w:rsidRDefault="00DE4191" w:rsidP="0066733D">
            <w:pPr>
              <w:rPr>
                <w:rFonts w:ascii="Times New Roman" w:eastAsia="Times New Roman" w:hAnsi="Times New Roman" w:cs="Times New Roman"/>
                <w:b/>
                <w:sz w:val="24"/>
                <w:szCs w:val="24"/>
              </w:rPr>
            </w:pPr>
          </w:p>
          <w:p w:rsidR="00DE4191" w:rsidRPr="00223B82" w:rsidRDefault="00DE4191" w:rsidP="0066733D">
            <w:pPr>
              <w:rPr>
                <w:rFonts w:ascii="Times New Roman" w:hAnsi="Times New Roman" w:cs="Times New Roman"/>
                <w:b/>
                <w:sz w:val="24"/>
                <w:szCs w:val="24"/>
              </w:rPr>
            </w:pPr>
            <w:r>
              <w:rPr>
                <w:rFonts w:ascii="Times New Roman" w:eastAsia="Times New Roman" w:hAnsi="Times New Roman" w:cs="Times New Roman"/>
                <w:b/>
                <w:sz w:val="24"/>
                <w:szCs w:val="24"/>
              </w:rPr>
              <w:t>1</w:t>
            </w:r>
            <w:r w:rsidRPr="00223B82">
              <w:rPr>
                <w:rFonts w:ascii="Times New Roman" w:eastAsia="Times New Roman" w:hAnsi="Times New Roman" w:cs="Times New Roman"/>
                <w:b/>
                <w:sz w:val="24"/>
                <w:szCs w:val="24"/>
              </w:rPr>
              <w:t>. Ability (Kompetensi)</w:t>
            </w:r>
          </w:p>
          <w:p w:rsidR="00DE4191" w:rsidRPr="00CB548F" w:rsidRDefault="00DE4191" w:rsidP="0066733D">
            <w:pPr>
              <w:rPr>
                <w:rFonts w:ascii="Times New Roman" w:hAnsi="Times New Roman" w:cs="Times New Roman"/>
                <w:sz w:val="20"/>
                <w:szCs w:val="20"/>
              </w:rPr>
            </w:pPr>
          </w:p>
        </w:tc>
        <w:tc>
          <w:tcPr>
            <w:tcW w:w="1890" w:type="dxa"/>
            <w:vMerge w:val="restart"/>
            <w:shd w:val="clear" w:color="auto" w:fill="EAF1DD" w:themeFill="accent3" w:themeFillTint="33"/>
          </w:tcPr>
          <w:p w:rsidR="00DE4191" w:rsidRPr="00F35CED" w:rsidRDefault="00DE4191" w:rsidP="0066733D">
            <w:pPr>
              <w:rPr>
                <w:rFonts w:ascii="Times New Roman" w:hAnsi="Times New Roman" w:cs="Times New Roman"/>
                <w:sz w:val="20"/>
                <w:szCs w:val="20"/>
              </w:rPr>
            </w:pPr>
            <w:r w:rsidRPr="00F35CED">
              <w:rPr>
                <w:rFonts w:ascii="Times New Roman" w:hAnsi="Times New Roman" w:cs="Times New Roman"/>
                <w:sz w:val="20"/>
                <w:szCs w:val="20"/>
              </w:rPr>
              <w:t>Kemampuan dokter</w:t>
            </w:r>
          </w:p>
          <w:p w:rsidR="00DE4191" w:rsidRDefault="00DE4191" w:rsidP="0066733D">
            <w:pPr>
              <w:rPr>
                <w:rFonts w:ascii="Times New Roman" w:hAnsi="Times New Roman" w:cs="Times New Roman"/>
                <w:sz w:val="20"/>
                <w:szCs w:val="20"/>
              </w:rPr>
            </w:pPr>
            <w:r w:rsidRPr="00AD7C25">
              <w:rPr>
                <w:rFonts w:ascii="Times New Roman" w:hAnsi="Times New Roman" w:cs="Times New Roman"/>
                <w:sz w:val="20"/>
                <w:szCs w:val="20"/>
              </w:rPr>
              <w:t>menetapkan resep</w:t>
            </w:r>
          </w:p>
          <w:p w:rsidR="00DE4191" w:rsidRPr="00113D8E" w:rsidRDefault="00DE4191" w:rsidP="0066733D">
            <w:pPr>
              <w:rPr>
                <w:rFonts w:ascii="Times New Roman" w:hAnsi="Times New Roman" w:cs="Times New Roman"/>
                <w:sz w:val="20"/>
                <w:szCs w:val="20"/>
              </w:rPr>
            </w:pPr>
            <w:r w:rsidRPr="00AD7C25">
              <w:rPr>
                <w:rFonts w:ascii="Times New Roman" w:hAnsi="Times New Roman" w:cs="Times New Roman"/>
                <w:sz w:val="20"/>
                <w:szCs w:val="20"/>
              </w:rPr>
              <w:t xml:space="preserve">kemempuan </w:t>
            </w:r>
            <w:r w:rsidRPr="00113D8E">
              <w:rPr>
                <w:rFonts w:ascii="Times New Roman" w:hAnsi="Times New Roman" w:cs="Times New Roman"/>
                <w:sz w:val="20"/>
                <w:szCs w:val="20"/>
              </w:rPr>
              <w:t>dokter memeriksa kondisi pasien sesuai historis penyakit</w:t>
            </w:r>
          </w:p>
          <w:p w:rsidR="00DE4191" w:rsidRPr="00113D8E" w:rsidRDefault="00DE4191" w:rsidP="0066733D">
            <w:pPr>
              <w:rPr>
                <w:bCs/>
                <w:sz w:val="20"/>
                <w:szCs w:val="20"/>
              </w:rPr>
            </w:pPr>
            <w:r w:rsidRPr="00113D8E">
              <w:rPr>
                <w:rFonts w:ascii="Times New Roman" w:hAnsi="Times New Roman" w:cs="Times New Roman"/>
                <w:color w:val="000000" w:themeColor="text1"/>
                <w:sz w:val="20"/>
                <w:szCs w:val="20"/>
              </w:rPr>
              <w:t>Kemampuan dokter melaksanakan pelayanan sesuai standar kompetensi</w:t>
            </w:r>
          </w:p>
        </w:tc>
        <w:tc>
          <w:tcPr>
            <w:tcW w:w="2098" w:type="dxa"/>
            <w:shd w:val="clear" w:color="auto" w:fill="EAF1DD" w:themeFill="accent3" w:themeFillTint="33"/>
          </w:tcPr>
          <w:p w:rsidR="00DE4191" w:rsidRPr="005664C3" w:rsidRDefault="00DE4191" w:rsidP="0066733D">
            <w:pPr>
              <w:rPr>
                <w:rFonts w:ascii="Times New Roman" w:hAnsi="Times New Roman" w:cs="Times New Roman"/>
                <w:sz w:val="20"/>
                <w:szCs w:val="20"/>
              </w:rPr>
            </w:pPr>
            <w:r w:rsidRPr="00CB548F">
              <w:rPr>
                <w:rFonts w:ascii="Times New Roman" w:hAnsi="Times New Roman" w:cs="Times New Roman"/>
                <w:sz w:val="20"/>
                <w:szCs w:val="20"/>
              </w:rPr>
              <w:t>Percaya kemampu</w:t>
            </w:r>
            <w:r>
              <w:rPr>
                <w:rFonts w:ascii="Times New Roman" w:hAnsi="Times New Roman" w:cs="Times New Roman"/>
                <w:sz w:val="20"/>
                <w:szCs w:val="20"/>
              </w:rPr>
              <w:t>an dokter menetapkan resep obat.</w:t>
            </w:r>
          </w:p>
        </w:tc>
        <w:tc>
          <w:tcPr>
            <w:tcW w:w="859" w:type="dxa"/>
            <w:shd w:val="clear" w:color="auto" w:fill="EAF1DD" w:themeFill="accent3" w:themeFillTint="33"/>
          </w:tcPr>
          <w:p w:rsidR="00DE4191" w:rsidRPr="00DF165D" w:rsidRDefault="00DE4191" w:rsidP="0066733D">
            <w:pPr>
              <w:rPr>
                <w:bCs/>
                <w:sz w:val="20"/>
                <w:szCs w:val="20"/>
              </w:rPr>
            </w:pPr>
            <w:r>
              <w:rPr>
                <w:bCs/>
                <w:sz w:val="20"/>
                <w:szCs w:val="20"/>
              </w:rPr>
              <w:t>Interval</w:t>
            </w:r>
          </w:p>
        </w:tc>
        <w:tc>
          <w:tcPr>
            <w:tcW w:w="696" w:type="dxa"/>
            <w:shd w:val="clear" w:color="auto" w:fill="EAF1DD" w:themeFill="accent3" w:themeFillTint="33"/>
          </w:tcPr>
          <w:p w:rsidR="00DE4191" w:rsidRPr="00DF165D" w:rsidRDefault="00DE4191" w:rsidP="0066733D">
            <w:pPr>
              <w:rPr>
                <w:bCs/>
                <w:sz w:val="20"/>
                <w:szCs w:val="20"/>
              </w:rPr>
            </w:pPr>
            <w:r>
              <w:rPr>
                <w:bCs/>
                <w:sz w:val="20"/>
                <w:szCs w:val="20"/>
              </w:rPr>
              <w:t>22</w:t>
            </w:r>
          </w:p>
        </w:tc>
      </w:tr>
      <w:tr w:rsidR="00DE4191" w:rsidTr="00DE4191">
        <w:trPr>
          <w:trHeight w:val="1085"/>
        </w:trPr>
        <w:tc>
          <w:tcPr>
            <w:tcW w:w="2314" w:type="dxa"/>
            <w:vMerge/>
            <w:shd w:val="clear" w:color="auto" w:fill="FDE9D9" w:themeFill="accent6" w:themeFillTint="33"/>
          </w:tcPr>
          <w:p w:rsidR="00DE4191" w:rsidRDefault="00DE4191" w:rsidP="00DE4191"/>
        </w:tc>
        <w:tc>
          <w:tcPr>
            <w:tcW w:w="1939" w:type="dxa"/>
            <w:vMerge/>
            <w:shd w:val="clear" w:color="auto" w:fill="EAF1DD" w:themeFill="accent3" w:themeFillTint="33"/>
          </w:tcPr>
          <w:p w:rsidR="00DE4191" w:rsidRDefault="00DE4191" w:rsidP="00DE4191">
            <w:pPr>
              <w:ind w:left="256" w:hanging="256"/>
              <w:rPr>
                <w:rFonts w:ascii="Times New Roman" w:eastAsia="Times New Roman" w:hAnsi="Times New Roman" w:cs="Times New Roman"/>
                <w:b/>
                <w:sz w:val="24"/>
                <w:szCs w:val="24"/>
              </w:rPr>
            </w:pPr>
          </w:p>
        </w:tc>
        <w:tc>
          <w:tcPr>
            <w:tcW w:w="1890" w:type="dxa"/>
            <w:vMerge/>
            <w:shd w:val="clear" w:color="auto" w:fill="EAF1DD" w:themeFill="accent3" w:themeFillTint="33"/>
          </w:tcPr>
          <w:p w:rsidR="00DE4191" w:rsidRPr="00DF165D" w:rsidRDefault="00DE4191" w:rsidP="00DE4191">
            <w:pPr>
              <w:pStyle w:val="Default"/>
              <w:jc w:val="center"/>
              <w:rPr>
                <w:bCs/>
                <w:sz w:val="20"/>
                <w:szCs w:val="20"/>
              </w:rPr>
            </w:pPr>
          </w:p>
        </w:tc>
        <w:tc>
          <w:tcPr>
            <w:tcW w:w="2098" w:type="dxa"/>
            <w:shd w:val="clear" w:color="auto" w:fill="EAF1DD" w:themeFill="accent3" w:themeFillTint="33"/>
          </w:tcPr>
          <w:p w:rsidR="00DE4191" w:rsidRDefault="00DE4191" w:rsidP="00DE4191">
            <w:pPr>
              <w:pStyle w:val="ListParagraph"/>
              <w:numPr>
                <w:ilvl w:val="0"/>
                <w:numId w:val="29"/>
              </w:numPr>
              <w:ind w:left="348" w:hanging="270"/>
              <w:rPr>
                <w:rFonts w:ascii="Times New Roman" w:hAnsi="Times New Roman" w:cs="Times New Roman"/>
                <w:sz w:val="20"/>
                <w:szCs w:val="20"/>
              </w:rPr>
            </w:pPr>
            <w:r w:rsidRPr="00CB548F">
              <w:rPr>
                <w:rFonts w:ascii="Times New Roman" w:hAnsi="Times New Roman" w:cs="Times New Roman"/>
                <w:sz w:val="20"/>
                <w:szCs w:val="20"/>
              </w:rPr>
              <w:t>Percaya kemapuan dokter memeriksa kondisi pasien sesuai historis penyakit</w:t>
            </w:r>
            <w:r>
              <w:rPr>
                <w:rFonts w:ascii="Times New Roman" w:hAnsi="Times New Roman" w:cs="Times New Roman"/>
                <w:sz w:val="20"/>
                <w:szCs w:val="20"/>
              </w:rPr>
              <w:t>.</w:t>
            </w:r>
          </w:p>
          <w:p w:rsidR="00DE4191" w:rsidRDefault="00DE4191" w:rsidP="00DE4191">
            <w:pPr>
              <w:pStyle w:val="ListParagraph"/>
              <w:ind w:left="348"/>
              <w:rPr>
                <w:rFonts w:ascii="Times New Roman" w:hAnsi="Times New Roman" w:cs="Times New Roman"/>
                <w:sz w:val="20"/>
                <w:szCs w:val="20"/>
              </w:rPr>
            </w:pPr>
          </w:p>
          <w:p w:rsidR="00DE4191" w:rsidRPr="000D0C96" w:rsidRDefault="00DE4191" w:rsidP="00DE4191">
            <w:pPr>
              <w:pStyle w:val="ListParagraph"/>
              <w:ind w:left="348"/>
              <w:rPr>
                <w:rFonts w:ascii="Times New Roman" w:hAnsi="Times New Roman" w:cs="Times New Roman"/>
                <w:sz w:val="20"/>
                <w:szCs w:val="20"/>
              </w:rPr>
            </w:pPr>
          </w:p>
        </w:tc>
        <w:tc>
          <w:tcPr>
            <w:tcW w:w="859" w:type="dxa"/>
            <w:shd w:val="clear" w:color="auto" w:fill="EAF1DD" w:themeFill="accent3" w:themeFillTint="33"/>
          </w:tcPr>
          <w:p w:rsidR="00DE4191" w:rsidRPr="00DF165D" w:rsidRDefault="00DE4191" w:rsidP="00DE4191">
            <w:pPr>
              <w:pStyle w:val="Default"/>
              <w:spacing w:line="480" w:lineRule="auto"/>
              <w:jc w:val="both"/>
              <w:rPr>
                <w:bCs/>
                <w:sz w:val="20"/>
                <w:szCs w:val="20"/>
              </w:rPr>
            </w:pPr>
            <w:r>
              <w:rPr>
                <w:bCs/>
                <w:sz w:val="20"/>
                <w:szCs w:val="20"/>
              </w:rPr>
              <w:t>Interval</w:t>
            </w:r>
          </w:p>
        </w:tc>
        <w:tc>
          <w:tcPr>
            <w:tcW w:w="696" w:type="dxa"/>
            <w:shd w:val="clear" w:color="auto" w:fill="EAF1DD" w:themeFill="accent3" w:themeFillTint="33"/>
          </w:tcPr>
          <w:p w:rsidR="00DE4191" w:rsidRDefault="00DE4191" w:rsidP="00DE4191">
            <w:pPr>
              <w:pStyle w:val="Default"/>
              <w:jc w:val="center"/>
              <w:rPr>
                <w:bCs/>
                <w:sz w:val="20"/>
                <w:szCs w:val="20"/>
              </w:rPr>
            </w:pPr>
            <w:r>
              <w:rPr>
                <w:bCs/>
                <w:sz w:val="20"/>
                <w:szCs w:val="20"/>
              </w:rPr>
              <w:t>23</w:t>
            </w:r>
          </w:p>
        </w:tc>
      </w:tr>
      <w:tr w:rsidR="00DE4191" w:rsidTr="00DE4191">
        <w:trPr>
          <w:trHeight w:val="1085"/>
        </w:trPr>
        <w:tc>
          <w:tcPr>
            <w:tcW w:w="2314" w:type="dxa"/>
            <w:vMerge/>
            <w:shd w:val="clear" w:color="auto" w:fill="FDE9D9" w:themeFill="accent6" w:themeFillTint="33"/>
          </w:tcPr>
          <w:p w:rsidR="00DE4191" w:rsidRDefault="00DE4191" w:rsidP="00DE4191"/>
        </w:tc>
        <w:tc>
          <w:tcPr>
            <w:tcW w:w="1939" w:type="dxa"/>
            <w:vMerge/>
            <w:shd w:val="clear" w:color="auto" w:fill="EAF1DD" w:themeFill="accent3" w:themeFillTint="33"/>
          </w:tcPr>
          <w:p w:rsidR="00DE4191" w:rsidRDefault="00DE4191" w:rsidP="00DE4191">
            <w:pPr>
              <w:ind w:left="256" w:hanging="256"/>
              <w:rPr>
                <w:rFonts w:ascii="Times New Roman" w:eastAsia="Times New Roman" w:hAnsi="Times New Roman" w:cs="Times New Roman"/>
                <w:b/>
                <w:sz w:val="24"/>
                <w:szCs w:val="24"/>
              </w:rPr>
            </w:pPr>
          </w:p>
        </w:tc>
        <w:tc>
          <w:tcPr>
            <w:tcW w:w="1890" w:type="dxa"/>
            <w:vMerge/>
            <w:shd w:val="clear" w:color="auto" w:fill="EAF1DD" w:themeFill="accent3" w:themeFillTint="33"/>
          </w:tcPr>
          <w:p w:rsidR="00DE4191" w:rsidRPr="00DF165D" w:rsidRDefault="00DE4191" w:rsidP="00DE4191">
            <w:pPr>
              <w:pStyle w:val="Default"/>
              <w:jc w:val="center"/>
              <w:rPr>
                <w:bCs/>
                <w:sz w:val="20"/>
                <w:szCs w:val="20"/>
              </w:rPr>
            </w:pPr>
          </w:p>
        </w:tc>
        <w:tc>
          <w:tcPr>
            <w:tcW w:w="2098" w:type="dxa"/>
            <w:shd w:val="clear" w:color="auto" w:fill="EAF1DD" w:themeFill="accent3" w:themeFillTint="33"/>
          </w:tcPr>
          <w:p w:rsidR="00DE4191" w:rsidRPr="00F35CED" w:rsidRDefault="00DE4191" w:rsidP="00DE4191">
            <w:pPr>
              <w:pStyle w:val="ListParagraph"/>
              <w:numPr>
                <w:ilvl w:val="0"/>
                <w:numId w:val="29"/>
              </w:numPr>
              <w:ind w:left="348" w:hanging="270"/>
              <w:rPr>
                <w:rFonts w:ascii="Times New Roman" w:hAnsi="Times New Roman" w:cs="Times New Roman"/>
                <w:sz w:val="20"/>
                <w:szCs w:val="20"/>
              </w:rPr>
            </w:pPr>
            <w:r w:rsidRPr="00F35CED">
              <w:rPr>
                <w:rFonts w:ascii="Times New Roman" w:hAnsi="Times New Roman" w:cs="Times New Roman"/>
                <w:sz w:val="20"/>
                <w:szCs w:val="20"/>
              </w:rPr>
              <w:t xml:space="preserve">Tingkat </w:t>
            </w:r>
            <w:r w:rsidRPr="00113D8E">
              <w:rPr>
                <w:rFonts w:ascii="Times New Roman" w:hAnsi="Times New Roman" w:cs="Times New Roman"/>
                <w:color w:val="000000" w:themeColor="text1"/>
                <w:sz w:val="20"/>
                <w:szCs w:val="20"/>
              </w:rPr>
              <w:t>Kemampuan dokter melaksanakan pelayanan sesuai standar kompetensi</w:t>
            </w:r>
          </w:p>
        </w:tc>
        <w:tc>
          <w:tcPr>
            <w:tcW w:w="859" w:type="dxa"/>
            <w:shd w:val="clear" w:color="auto" w:fill="EAF1DD" w:themeFill="accent3" w:themeFillTint="33"/>
          </w:tcPr>
          <w:p w:rsidR="00DE4191" w:rsidRPr="00DF165D" w:rsidRDefault="00DE4191" w:rsidP="00DE4191">
            <w:pPr>
              <w:pStyle w:val="Default"/>
              <w:spacing w:line="480" w:lineRule="auto"/>
              <w:jc w:val="both"/>
              <w:rPr>
                <w:bCs/>
                <w:sz w:val="20"/>
                <w:szCs w:val="20"/>
              </w:rPr>
            </w:pPr>
            <w:r>
              <w:rPr>
                <w:bCs/>
                <w:sz w:val="20"/>
                <w:szCs w:val="20"/>
              </w:rPr>
              <w:t>Interval</w:t>
            </w:r>
          </w:p>
        </w:tc>
        <w:tc>
          <w:tcPr>
            <w:tcW w:w="696" w:type="dxa"/>
            <w:shd w:val="clear" w:color="auto" w:fill="EAF1DD" w:themeFill="accent3" w:themeFillTint="33"/>
          </w:tcPr>
          <w:p w:rsidR="00DE4191" w:rsidRDefault="00DE4191" w:rsidP="00DE4191">
            <w:pPr>
              <w:pStyle w:val="Default"/>
              <w:jc w:val="center"/>
              <w:rPr>
                <w:bCs/>
                <w:sz w:val="20"/>
                <w:szCs w:val="20"/>
              </w:rPr>
            </w:pPr>
            <w:r>
              <w:rPr>
                <w:bCs/>
                <w:sz w:val="20"/>
                <w:szCs w:val="20"/>
              </w:rPr>
              <w:t>24</w:t>
            </w:r>
          </w:p>
        </w:tc>
      </w:tr>
    </w:tbl>
    <w:tbl>
      <w:tblPr>
        <w:tblStyle w:val="TableGrid"/>
        <w:tblpPr w:leftFromText="180" w:rightFromText="180" w:vertAnchor="text" w:horzAnchor="page" w:tblpX="1645" w:tblpY="16"/>
        <w:tblW w:w="9796" w:type="dxa"/>
        <w:tblLayout w:type="fixed"/>
        <w:tblLook w:val="04A0"/>
      </w:tblPr>
      <w:tblGrid>
        <w:gridCol w:w="2273"/>
        <w:gridCol w:w="1980"/>
        <w:gridCol w:w="1890"/>
        <w:gridCol w:w="2113"/>
        <w:gridCol w:w="844"/>
        <w:gridCol w:w="696"/>
      </w:tblGrid>
      <w:tr w:rsidR="00DE4191" w:rsidTr="00EB325E">
        <w:trPr>
          <w:trHeight w:val="797"/>
        </w:trPr>
        <w:tc>
          <w:tcPr>
            <w:tcW w:w="2273" w:type="dxa"/>
            <w:vMerge w:val="restart"/>
            <w:shd w:val="clear" w:color="auto" w:fill="FDE9D9" w:themeFill="accent6" w:themeFillTint="33"/>
          </w:tcPr>
          <w:p w:rsidR="00DE4191" w:rsidRPr="00AD7C25" w:rsidRDefault="00DE4191" w:rsidP="00EB325E">
            <w:pPr>
              <w:rPr>
                <w:rFonts w:ascii="Times New Roman" w:eastAsia="Times New Roman" w:hAnsi="Times New Roman" w:cs="Times New Roman"/>
                <w:b/>
                <w:sz w:val="20"/>
                <w:szCs w:val="20"/>
              </w:rPr>
            </w:pPr>
          </w:p>
        </w:tc>
        <w:tc>
          <w:tcPr>
            <w:tcW w:w="1980" w:type="dxa"/>
            <w:vMerge w:val="restart"/>
            <w:shd w:val="clear" w:color="auto" w:fill="EAF1DD" w:themeFill="accent3" w:themeFillTint="33"/>
          </w:tcPr>
          <w:p w:rsidR="00DE4191" w:rsidRPr="00380214" w:rsidRDefault="00DE4191" w:rsidP="00EB325E">
            <w:pPr>
              <w:ind w:left="256" w:hanging="180"/>
              <w:rPr>
                <w:rFonts w:ascii="Times New Roman" w:hAnsi="Times New Roman" w:cs="Times New Roman"/>
                <w:b/>
                <w:sz w:val="24"/>
                <w:szCs w:val="24"/>
              </w:rPr>
            </w:pPr>
            <w:r>
              <w:rPr>
                <w:rFonts w:ascii="Times New Roman" w:hAnsi="Times New Roman" w:cs="Times New Roman"/>
                <w:b/>
                <w:sz w:val="24"/>
                <w:szCs w:val="24"/>
              </w:rPr>
              <w:t>2. Integrity (I</w:t>
            </w:r>
            <w:r w:rsidRPr="00380214">
              <w:rPr>
                <w:rFonts w:ascii="Times New Roman" w:hAnsi="Times New Roman" w:cs="Times New Roman"/>
                <w:b/>
                <w:sz w:val="24"/>
                <w:szCs w:val="24"/>
              </w:rPr>
              <w:t>ntegritas</w:t>
            </w:r>
            <w:r>
              <w:rPr>
                <w:rFonts w:ascii="Times New Roman" w:hAnsi="Times New Roman" w:cs="Times New Roman"/>
                <w:b/>
                <w:sz w:val="24"/>
                <w:szCs w:val="24"/>
              </w:rPr>
              <w:t>)</w:t>
            </w:r>
          </w:p>
          <w:p w:rsidR="00DE4191" w:rsidRPr="00223B82" w:rsidRDefault="00DE4191" w:rsidP="00EB325E">
            <w:pPr>
              <w:pStyle w:val="ListParagraph"/>
              <w:ind w:left="256"/>
              <w:jc w:val="both"/>
              <w:rPr>
                <w:rFonts w:ascii="Times New Roman" w:eastAsia="Times New Roman" w:hAnsi="Times New Roman" w:cs="Times New Roman"/>
                <w:b/>
                <w:sz w:val="24"/>
                <w:szCs w:val="24"/>
              </w:rPr>
            </w:pPr>
          </w:p>
        </w:tc>
        <w:tc>
          <w:tcPr>
            <w:tcW w:w="1890" w:type="dxa"/>
            <w:vMerge w:val="restart"/>
            <w:shd w:val="clear" w:color="auto" w:fill="EAF1DD" w:themeFill="accent3" w:themeFillTint="33"/>
          </w:tcPr>
          <w:p w:rsidR="00DE4191" w:rsidRDefault="00DE4191" w:rsidP="00EB325E">
            <w:pPr>
              <w:pStyle w:val="ListParagraph"/>
              <w:numPr>
                <w:ilvl w:val="0"/>
                <w:numId w:val="27"/>
              </w:numPr>
              <w:ind w:left="256" w:hanging="227"/>
              <w:jc w:val="both"/>
              <w:rPr>
                <w:rFonts w:ascii="Times New Roman" w:hAnsi="Times New Roman" w:cs="Times New Roman"/>
                <w:sz w:val="20"/>
                <w:szCs w:val="20"/>
              </w:rPr>
            </w:pPr>
            <w:r w:rsidRPr="00CB548F">
              <w:rPr>
                <w:rFonts w:ascii="Times New Roman" w:hAnsi="Times New Roman" w:cs="Times New Roman"/>
                <w:sz w:val="20"/>
                <w:szCs w:val="20"/>
              </w:rPr>
              <w:t>Pemenuhan harapan pasien</w:t>
            </w:r>
          </w:p>
          <w:p w:rsidR="00DE4191" w:rsidRDefault="00DE4191" w:rsidP="00EB325E">
            <w:pPr>
              <w:pStyle w:val="ListParagraph"/>
              <w:ind w:left="256"/>
              <w:jc w:val="both"/>
              <w:rPr>
                <w:rFonts w:ascii="Times New Roman" w:hAnsi="Times New Roman" w:cs="Times New Roman"/>
                <w:sz w:val="20"/>
                <w:szCs w:val="20"/>
              </w:rPr>
            </w:pPr>
          </w:p>
          <w:p w:rsidR="00DE4191" w:rsidRDefault="00DE4191" w:rsidP="00EB325E">
            <w:pPr>
              <w:pStyle w:val="ListParagraph"/>
              <w:ind w:left="256"/>
              <w:jc w:val="both"/>
              <w:rPr>
                <w:rFonts w:ascii="Times New Roman" w:hAnsi="Times New Roman" w:cs="Times New Roman"/>
                <w:sz w:val="20"/>
                <w:szCs w:val="20"/>
              </w:rPr>
            </w:pPr>
          </w:p>
          <w:p w:rsidR="00DE4191" w:rsidRPr="00CB548F" w:rsidRDefault="00DE4191" w:rsidP="00EB325E">
            <w:pPr>
              <w:pStyle w:val="ListParagraph"/>
              <w:ind w:left="256"/>
              <w:jc w:val="both"/>
              <w:rPr>
                <w:rFonts w:ascii="Times New Roman" w:hAnsi="Times New Roman" w:cs="Times New Roman"/>
                <w:sz w:val="20"/>
                <w:szCs w:val="20"/>
              </w:rPr>
            </w:pPr>
          </w:p>
          <w:p w:rsidR="00DE4191" w:rsidRDefault="00DE4191" w:rsidP="00EB325E">
            <w:pPr>
              <w:pStyle w:val="ListParagraph"/>
              <w:numPr>
                <w:ilvl w:val="0"/>
                <w:numId w:val="27"/>
              </w:numPr>
              <w:ind w:left="256" w:hanging="227"/>
              <w:jc w:val="both"/>
              <w:rPr>
                <w:rFonts w:ascii="Times New Roman" w:hAnsi="Times New Roman" w:cs="Times New Roman"/>
                <w:sz w:val="20"/>
                <w:szCs w:val="20"/>
              </w:rPr>
            </w:pPr>
            <w:r w:rsidRPr="00B7386A">
              <w:rPr>
                <w:rFonts w:ascii="Times New Roman" w:hAnsi="Times New Roman" w:cs="Times New Roman"/>
                <w:sz w:val="20"/>
                <w:szCs w:val="20"/>
              </w:rPr>
              <w:t>Kesetiaan pasien</w:t>
            </w:r>
          </w:p>
          <w:p w:rsidR="00DE4191" w:rsidRPr="00B7386A" w:rsidRDefault="00DE4191" w:rsidP="00EB325E">
            <w:pPr>
              <w:jc w:val="both"/>
              <w:rPr>
                <w:rFonts w:ascii="Times New Roman" w:hAnsi="Times New Roman" w:cs="Times New Roman"/>
                <w:sz w:val="20"/>
                <w:szCs w:val="20"/>
              </w:rPr>
            </w:pPr>
          </w:p>
          <w:p w:rsidR="00DE4191" w:rsidRPr="00FD18E0" w:rsidRDefault="00DE4191" w:rsidP="00EB325E">
            <w:pPr>
              <w:pStyle w:val="ListParagraph"/>
              <w:numPr>
                <w:ilvl w:val="0"/>
                <w:numId w:val="27"/>
              </w:numPr>
              <w:ind w:left="256" w:hanging="227"/>
              <w:jc w:val="both"/>
              <w:rPr>
                <w:rFonts w:ascii="Times New Roman" w:hAnsi="Times New Roman" w:cs="Times New Roman"/>
                <w:sz w:val="20"/>
                <w:szCs w:val="20"/>
              </w:rPr>
            </w:pPr>
            <w:r w:rsidRPr="00CB548F">
              <w:rPr>
                <w:rFonts w:ascii="Times New Roman" w:hAnsi="Times New Roman" w:cs="Times New Roman"/>
                <w:sz w:val="20"/>
                <w:szCs w:val="20"/>
              </w:rPr>
              <w:t xml:space="preserve">Kejujuran </w:t>
            </w:r>
            <w:r>
              <w:rPr>
                <w:rFonts w:ascii="Times New Roman" w:hAnsi="Times New Roman" w:cs="Times New Roman"/>
                <w:sz w:val="20"/>
                <w:szCs w:val="20"/>
              </w:rPr>
              <w:t xml:space="preserve"> Petugas (</w:t>
            </w:r>
            <w:r w:rsidRPr="00CB548F">
              <w:rPr>
                <w:rFonts w:ascii="Times New Roman" w:hAnsi="Times New Roman" w:cs="Times New Roman"/>
                <w:sz w:val="20"/>
                <w:szCs w:val="20"/>
              </w:rPr>
              <w:t>dokter</w:t>
            </w:r>
            <w:r>
              <w:rPr>
                <w:rFonts w:ascii="Times New Roman" w:hAnsi="Times New Roman" w:cs="Times New Roman"/>
                <w:sz w:val="20"/>
                <w:szCs w:val="20"/>
              </w:rPr>
              <w:t xml:space="preserve">, </w:t>
            </w:r>
            <w:r w:rsidRPr="00FD18E0">
              <w:rPr>
                <w:rFonts w:ascii="Times New Roman" w:hAnsi="Times New Roman" w:cs="Times New Roman"/>
                <w:b/>
                <w:color w:val="000000" w:themeColor="text1"/>
                <w:sz w:val="20"/>
                <w:szCs w:val="20"/>
              </w:rPr>
              <w:t>perawat dan petugas lain)</w:t>
            </w:r>
          </w:p>
          <w:p w:rsidR="00DE4191" w:rsidRPr="00DF165D" w:rsidRDefault="00DE4191" w:rsidP="00EB325E">
            <w:pPr>
              <w:pStyle w:val="Default"/>
              <w:rPr>
                <w:bCs/>
                <w:sz w:val="20"/>
                <w:szCs w:val="20"/>
              </w:rPr>
            </w:pPr>
          </w:p>
        </w:tc>
        <w:tc>
          <w:tcPr>
            <w:tcW w:w="2113" w:type="dxa"/>
            <w:shd w:val="clear" w:color="auto" w:fill="EAF1DD" w:themeFill="accent3" w:themeFillTint="33"/>
          </w:tcPr>
          <w:p w:rsidR="00DE4191" w:rsidRPr="000D0C96" w:rsidRDefault="00DE4191" w:rsidP="00EB325E">
            <w:pPr>
              <w:pStyle w:val="ListParagraph"/>
              <w:numPr>
                <w:ilvl w:val="0"/>
                <w:numId w:val="31"/>
              </w:numPr>
              <w:ind w:left="310" w:hanging="270"/>
              <w:rPr>
                <w:rFonts w:ascii="Times New Roman" w:hAnsi="Times New Roman" w:cs="Times New Roman"/>
                <w:sz w:val="20"/>
                <w:szCs w:val="20"/>
              </w:rPr>
            </w:pPr>
            <w:r>
              <w:rPr>
                <w:rFonts w:ascii="Times New Roman" w:hAnsi="Times New Roman" w:cs="Times New Roman"/>
                <w:sz w:val="20"/>
                <w:szCs w:val="20"/>
              </w:rPr>
              <w:t>Tingkat kep</w:t>
            </w:r>
            <w:r w:rsidRPr="00CB548F">
              <w:rPr>
                <w:rFonts w:ascii="Times New Roman" w:hAnsi="Times New Roman" w:cs="Times New Roman"/>
                <w:sz w:val="20"/>
                <w:szCs w:val="20"/>
              </w:rPr>
              <w:t>erca</w:t>
            </w:r>
            <w:r>
              <w:rPr>
                <w:rFonts w:ascii="Times New Roman" w:hAnsi="Times New Roman" w:cs="Times New Roman"/>
                <w:sz w:val="20"/>
                <w:szCs w:val="20"/>
              </w:rPr>
              <w:t>yaan</w:t>
            </w:r>
            <w:r w:rsidRPr="00CB548F">
              <w:rPr>
                <w:rFonts w:ascii="Times New Roman" w:hAnsi="Times New Roman" w:cs="Times New Roman"/>
                <w:sz w:val="20"/>
                <w:szCs w:val="20"/>
              </w:rPr>
              <w:t xml:space="preserve"> memenuhi harapan pasien</w:t>
            </w:r>
            <w:r>
              <w:rPr>
                <w:rFonts w:ascii="Times New Roman" w:hAnsi="Times New Roman" w:cs="Times New Roman"/>
                <w:sz w:val="20"/>
                <w:szCs w:val="20"/>
              </w:rPr>
              <w:t>.</w:t>
            </w:r>
          </w:p>
        </w:tc>
        <w:tc>
          <w:tcPr>
            <w:tcW w:w="844" w:type="dxa"/>
            <w:shd w:val="clear" w:color="auto" w:fill="EAF1DD" w:themeFill="accent3" w:themeFillTint="33"/>
          </w:tcPr>
          <w:p w:rsidR="00DE4191" w:rsidRPr="00DF165D" w:rsidRDefault="00DE4191" w:rsidP="00EB325E">
            <w:pPr>
              <w:pStyle w:val="Default"/>
              <w:spacing w:line="480" w:lineRule="auto"/>
              <w:jc w:val="both"/>
              <w:rPr>
                <w:bCs/>
                <w:sz w:val="20"/>
                <w:szCs w:val="20"/>
              </w:rPr>
            </w:pPr>
            <w:r>
              <w:rPr>
                <w:bCs/>
                <w:sz w:val="20"/>
                <w:szCs w:val="20"/>
              </w:rPr>
              <w:t>Interval</w:t>
            </w:r>
          </w:p>
        </w:tc>
        <w:tc>
          <w:tcPr>
            <w:tcW w:w="696" w:type="dxa"/>
            <w:shd w:val="clear" w:color="auto" w:fill="EAF1DD" w:themeFill="accent3" w:themeFillTint="33"/>
          </w:tcPr>
          <w:p w:rsidR="00DE4191" w:rsidRPr="00DF165D" w:rsidRDefault="00DE4191" w:rsidP="00EB325E">
            <w:pPr>
              <w:pStyle w:val="Default"/>
              <w:jc w:val="center"/>
              <w:rPr>
                <w:bCs/>
                <w:sz w:val="20"/>
                <w:szCs w:val="20"/>
              </w:rPr>
            </w:pPr>
            <w:r>
              <w:rPr>
                <w:bCs/>
                <w:sz w:val="20"/>
                <w:szCs w:val="20"/>
              </w:rPr>
              <w:t>25</w:t>
            </w:r>
          </w:p>
        </w:tc>
      </w:tr>
      <w:tr w:rsidR="00DE4191" w:rsidTr="00EB325E">
        <w:trPr>
          <w:trHeight w:val="487"/>
        </w:trPr>
        <w:tc>
          <w:tcPr>
            <w:tcW w:w="2273" w:type="dxa"/>
            <w:vMerge/>
            <w:shd w:val="clear" w:color="auto" w:fill="FDE9D9" w:themeFill="accent6" w:themeFillTint="33"/>
          </w:tcPr>
          <w:p w:rsidR="00DE4191" w:rsidRPr="00AD7C25" w:rsidRDefault="00DE4191" w:rsidP="00EB325E">
            <w:pPr>
              <w:rPr>
                <w:rFonts w:ascii="Times New Roman" w:eastAsia="Times New Roman" w:hAnsi="Times New Roman" w:cs="Times New Roman"/>
                <w:b/>
                <w:sz w:val="20"/>
                <w:szCs w:val="20"/>
              </w:rPr>
            </w:pPr>
          </w:p>
        </w:tc>
        <w:tc>
          <w:tcPr>
            <w:tcW w:w="1980" w:type="dxa"/>
            <w:vMerge/>
            <w:shd w:val="clear" w:color="auto" w:fill="EAF1DD" w:themeFill="accent3" w:themeFillTint="33"/>
          </w:tcPr>
          <w:p w:rsidR="00DE4191" w:rsidRDefault="00DE4191" w:rsidP="00EB325E">
            <w:pPr>
              <w:ind w:left="256" w:hanging="180"/>
              <w:rPr>
                <w:rFonts w:ascii="Times New Roman" w:hAnsi="Times New Roman" w:cs="Times New Roman"/>
                <w:b/>
                <w:sz w:val="24"/>
                <w:szCs w:val="24"/>
              </w:rPr>
            </w:pPr>
          </w:p>
        </w:tc>
        <w:tc>
          <w:tcPr>
            <w:tcW w:w="1890" w:type="dxa"/>
            <w:vMerge/>
            <w:shd w:val="clear" w:color="auto" w:fill="EAF1DD" w:themeFill="accent3" w:themeFillTint="33"/>
          </w:tcPr>
          <w:p w:rsidR="00DE4191" w:rsidRPr="00DF165D" w:rsidRDefault="00DE4191" w:rsidP="00EB325E">
            <w:pPr>
              <w:pStyle w:val="Default"/>
              <w:jc w:val="center"/>
              <w:rPr>
                <w:bCs/>
                <w:sz w:val="20"/>
                <w:szCs w:val="20"/>
              </w:rPr>
            </w:pPr>
          </w:p>
        </w:tc>
        <w:tc>
          <w:tcPr>
            <w:tcW w:w="2113" w:type="dxa"/>
            <w:shd w:val="clear" w:color="auto" w:fill="EAF1DD" w:themeFill="accent3" w:themeFillTint="33"/>
          </w:tcPr>
          <w:p w:rsidR="00DE4191" w:rsidRPr="00CB548F" w:rsidRDefault="00DE4191" w:rsidP="00EB325E">
            <w:pPr>
              <w:pStyle w:val="ListParagraph"/>
              <w:numPr>
                <w:ilvl w:val="0"/>
                <w:numId w:val="31"/>
              </w:numPr>
              <w:ind w:left="310" w:hanging="270"/>
              <w:rPr>
                <w:rFonts w:ascii="Times New Roman" w:hAnsi="Times New Roman" w:cs="Times New Roman"/>
                <w:sz w:val="20"/>
                <w:szCs w:val="20"/>
              </w:rPr>
            </w:pPr>
            <w:r>
              <w:rPr>
                <w:rFonts w:ascii="Times New Roman" w:hAnsi="Times New Roman" w:cs="Times New Roman"/>
                <w:sz w:val="20"/>
                <w:szCs w:val="20"/>
              </w:rPr>
              <w:t>Tingkat ke</w:t>
            </w:r>
            <w:r w:rsidRPr="00CB548F">
              <w:rPr>
                <w:rFonts w:ascii="Times New Roman" w:hAnsi="Times New Roman" w:cs="Times New Roman"/>
                <w:sz w:val="20"/>
                <w:szCs w:val="20"/>
              </w:rPr>
              <w:t>pu</w:t>
            </w:r>
            <w:r>
              <w:rPr>
                <w:rFonts w:ascii="Times New Roman" w:hAnsi="Times New Roman" w:cs="Times New Roman"/>
                <w:sz w:val="20"/>
                <w:szCs w:val="20"/>
              </w:rPr>
              <w:t>asan terhadap institusi klinik WBI</w:t>
            </w:r>
          </w:p>
        </w:tc>
        <w:tc>
          <w:tcPr>
            <w:tcW w:w="844" w:type="dxa"/>
            <w:shd w:val="clear" w:color="auto" w:fill="EAF1DD" w:themeFill="accent3" w:themeFillTint="33"/>
          </w:tcPr>
          <w:p w:rsidR="00DE4191" w:rsidRPr="00DF165D" w:rsidRDefault="00DE4191" w:rsidP="00EB325E">
            <w:pPr>
              <w:pStyle w:val="Default"/>
              <w:spacing w:line="480" w:lineRule="auto"/>
              <w:jc w:val="both"/>
              <w:rPr>
                <w:bCs/>
                <w:sz w:val="20"/>
                <w:szCs w:val="20"/>
              </w:rPr>
            </w:pPr>
            <w:r>
              <w:rPr>
                <w:bCs/>
                <w:sz w:val="20"/>
                <w:szCs w:val="20"/>
              </w:rPr>
              <w:t>Interval</w:t>
            </w:r>
          </w:p>
        </w:tc>
        <w:tc>
          <w:tcPr>
            <w:tcW w:w="696" w:type="dxa"/>
            <w:shd w:val="clear" w:color="auto" w:fill="EAF1DD" w:themeFill="accent3" w:themeFillTint="33"/>
          </w:tcPr>
          <w:p w:rsidR="00DE4191" w:rsidRDefault="00DE4191" w:rsidP="00EB325E">
            <w:pPr>
              <w:pStyle w:val="Default"/>
              <w:jc w:val="center"/>
              <w:rPr>
                <w:bCs/>
                <w:sz w:val="20"/>
                <w:szCs w:val="20"/>
              </w:rPr>
            </w:pPr>
            <w:r>
              <w:rPr>
                <w:bCs/>
                <w:sz w:val="20"/>
                <w:szCs w:val="20"/>
              </w:rPr>
              <w:t>26</w:t>
            </w:r>
          </w:p>
        </w:tc>
      </w:tr>
      <w:tr w:rsidR="00DE4191" w:rsidTr="00EB325E">
        <w:trPr>
          <w:trHeight w:val="795"/>
        </w:trPr>
        <w:tc>
          <w:tcPr>
            <w:tcW w:w="2273" w:type="dxa"/>
            <w:vMerge/>
            <w:shd w:val="clear" w:color="auto" w:fill="FDE9D9" w:themeFill="accent6" w:themeFillTint="33"/>
          </w:tcPr>
          <w:p w:rsidR="00DE4191" w:rsidRPr="00AD7C25" w:rsidRDefault="00DE4191" w:rsidP="00EB325E">
            <w:pPr>
              <w:rPr>
                <w:rFonts w:ascii="Times New Roman" w:eastAsia="Times New Roman" w:hAnsi="Times New Roman" w:cs="Times New Roman"/>
                <w:b/>
                <w:sz w:val="20"/>
                <w:szCs w:val="20"/>
              </w:rPr>
            </w:pPr>
          </w:p>
        </w:tc>
        <w:tc>
          <w:tcPr>
            <w:tcW w:w="1980" w:type="dxa"/>
            <w:vMerge/>
            <w:shd w:val="clear" w:color="auto" w:fill="EAF1DD" w:themeFill="accent3" w:themeFillTint="33"/>
          </w:tcPr>
          <w:p w:rsidR="00DE4191" w:rsidRDefault="00DE4191" w:rsidP="00EB325E">
            <w:pPr>
              <w:ind w:left="256" w:hanging="180"/>
              <w:rPr>
                <w:rFonts w:ascii="Times New Roman" w:hAnsi="Times New Roman" w:cs="Times New Roman"/>
                <w:b/>
                <w:sz w:val="24"/>
                <w:szCs w:val="24"/>
              </w:rPr>
            </w:pPr>
          </w:p>
        </w:tc>
        <w:tc>
          <w:tcPr>
            <w:tcW w:w="1890" w:type="dxa"/>
            <w:vMerge/>
            <w:shd w:val="clear" w:color="auto" w:fill="EAF1DD" w:themeFill="accent3" w:themeFillTint="33"/>
          </w:tcPr>
          <w:p w:rsidR="00DE4191" w:rsidRPr="00DF165D" w:rsidRDefault="00DE4191" w:rsidP="00EB325E">
            <w:pPr>
              <w:pStyle w:val="Default"/>
              <w:jc w:val="center"/>
              <w:rPr>
                <w:bCs/>
                <w:sz w:val="20"/>
                <w:szCs w:val="20"/>
              </w:rPr>
            </w:pPr>
          </w:p>
        </w:tc>
        <w:tc>
          <w:tcPr>
            <w:tcW w:w="2113" w:type="dxa"/>
            <w:shd w:val="clear" w:color="auto" w:fill="EAF1DD" w:themeFill="accent3" w:themeFillTint="33"/>
          </w:tcPr>
          <w:p w:rsidR="00DE4191" w:rsidRPr="00CB548F" w:rsidRDefault="00DE4191" w:rsidP="00EB325E">
            <w:pPr>
              <w:pStyle w:val="ListParagraph"/>
              <w:numPr>
                <w:ilvl w:val="0"/>
                <w:numId w:val="31"/>
              </w:numPr>
              <w:ind w:left="310" w:hanging="270"/>
              <w:rPr>
                <w:rFonts w:ascii="Times New Roman" w:hAnsi="Times New Roman" w:cs="Times New Roman"/>
                <w:sz w:val="20"/>
                <w:szCs w:val="20"/>
              </w:rPr>
            </w:pPr>
            <w:r>
              <w:rPr>
                <w:rFonts w:ascii="Times New Roman" w:hAnsi="Times New Roman" w:cs="Times New Roman"/>
                <w:sz w:val="20"/>
                <w:szCs w:val="20"/>
              </w:rPr>
              <w:t>Tingkat kep</w:t>
            </w:r>
            <w:r w:rsidRPr="00CB548F">
              <w:rPr>
                <w:rFonts w:ascii="Times New Roman" w:hAnsi="Times New Roman" w:cs="Times New Roman"/>
                <w:sz w:val="20"/>
                <w:szCs w:val="20"/>
              </w:rPr>
              <w:t>ercaya</w:t>
            </w:r>
            <w:r>
              <w:rPr>
                <w:rFonts w:ascii="Times New Roman" w:hAnsi="Times New Roman" w:cs="Times New Roman"/>
                <w:sz w:val="20"/>
                <w:szCs w:val="20"/>
              </w:rPr>
              <w:t>an</w:t>
            </w:r>
            <w:r w:rsidRPr="00CB548F">
              <w:rPr>
                <w:rFonts w:ascii="Times New Roman" w:hAnsi="Times New Roman" w:cs="Times New Roman"/>
                <w:sz w:val="20"/>
                <w:szCs w:val="20"/>
              </w:rPr>
              <w:t xml:space="preserve"> terhadap kejujur</w:t>
            </w:r>
            <w:r>
              <w:rPr>
                <w:rFonts w:ascii="Times New Roman" w:hAnsi="Times New Roman" w:cs="Times New Roman"/>
                <w:sz w:val="20"/>
                <w:szCs w:val="20"/>
              </w:rPr>
              <w:t>an dokter</w:t>
            </w:r>
            <w:r w:rsidRPr="00CB548F">
              <w:rPr>
                <w:rFonts w:ascii="Times New Roman" w:hAnsi="Times New Roman" w:cs="Times New Roman"/>
                <w:sz w:val="20"/>
                <w:szCs w:val="20"/>
              </w:rPr>
              <w:t xml:space="preserve"> </w:t>
            </w:r>
          </w:p>
        </w:tc>
        <w:tc>
          <w:tcPr>
            <w:tcW w:w="844" w:type="dxa"/>
            <w:shd w:val="clear" w:color="auto" w:fill="EAF1DD" w:themeFill="accent3" w:themeFillTint="33"/>
          </w:tcPr>
          <w:p w:rsidR="00DE4191" w:rsidRPr="00DF165D" w:rsidRDefault="00DE4191" w:rsidP="00EB325E">
            <w:pPr>
              <w:pStyle w:val="Default"/>
              <w:spacing w:line="480" w:lineRule="auto"/>
              <w:jc w:val="both"/>
              <w:rPr>
                <w:bCs/>
                <w:sz w:val="20"/>
                <w:szCs w:val="20"/>
              </w:rPr>
            </w:pPr>
            <w:r>
              <w:rPr>
                <w:bCs/>
                <w:sz w:val="20"/>
                <w:szCs w:val="20"/>
              </w:rPr>
              <w:t>Interval</w:t>
            </w:r>
          </w:p>
        </w:tc>
        <w:tc>
          <w:tcPr>
            <w:tcW w:w="696" w:type="dxa"/>
            <w:shd w:val="clear" w:color="auto" w:fill="EAF1DD" w:themeFill="accent3" w:themeFillTint="33"/>
          </w:tcPr>
          <w:p w:rsidR="00DE4191" w:rsidRDefault="00DE4191" w:rsidP="00EB325E">
            <w:pPr>
              <w:pStyle w:val="Default"/>
              <w:jc w:val="center"/>
              <w:rPr>
                <w:bCs/>
                <w:sz w:val="20"/>
                <w:szCs w:val="20"/>
              </w:rPr>
            </w:pPr>
            <w:r>
              <w:rPr>
                <w:bCs/>
                <w:sz w:val="20"/>
                <w:szCs w:val="20"/>
              </w:rPr>
              <w:t>27</w:t>
            </w:r>
          </w:p>
        </w:tc>
      </w:tr>
      <w:tr w:rsidR="00DE4191" w:rsidTr="00EB325E">
        <w:trPr>
          <w:trHeight w:val="799"/>
        </w:trPr>
        <w:tc>
          <w:tcPr>
            <w:tcW w:w="2273" w:type="dxa"/>
            <w:vMerge/>
            <w:shd w:val="clear" w:color="auto" w:fill="FDE9D9" w:themeFill="accent6" w:themeFillTint="33"/>
          </w:tcPr>
          <w:p w:rsidR="00DE4191" w:rsidRPr="00AD7C25" w:rsidRDefault="00DE4191" w:rsidP="00EB325E">
            <w:pPr>
              <w:rPr>
                <w:rFonts w:ascii="Times New Roman" w:eastAsia="Times New Roman" w:hAnsi="Times New Roman" w:cs="Times New Roman"/>
                <w:b/>
                <w:sz w:val="20"/>
                <w:szCs w:val="20"/>
              </w:rPr>
            </w:pPr>
          </w:p>
        </w:tc>
        <w:tc>
          <w:tcPr>
            <w:tcW w:w="1980" w:type="dxa"/>
            <w:vMerge w:val="restart"/>
            <w:shd w:val="clear" w:color="auto" w:fill="DAEEF3" w:themeFill="accent5" w:themeFillTint="33"/>
          </w:tcPr>
          <w:p w:rsidR="00DE4191" w:rsidRPr="00CB548F" w:rsidRDefault="00DE4191" w:rsidP="00EB325E">
            <w:pPr>
              <w:ind w:left="256" w:hanging="256"/>
              <w:rPr>
                <w:rFonts w:ascii="Times New Roman" w:hAnsi="Times New Roman" w:cs="Times New Roman"/>
                <w:sz w:val="20"/>
                <w:szCs w:val="20"/>
              </w:rPr>
            </w:pPr>
            <w:r w:rsidRPr="00380214">
              <w:rPr>
                <w:rFonts w:ascii="Times New Roman" w:hAnsi="Times New Roman" w:cs="Times New Roman"/>
                <w:b/>
                <w:sz w:val="24"/>
                <w:szCs w:val="24"/>
              </w:rPr>
              <w:t>3. Kebajikan</w:t>
            </w:r>
            <w:r>
              <w:rPr>
                <w:rFonts w:ascii="Times New Roman" w:hAnsi="Times New Roman" w:cs="Times New Roman"/>
                <w:b/>
                <w:sz w:val="24"/>
                <w:szCs w:val="24"/>
              </w:rPr>
              <w:t xml:space="preserve"> (Benevolence</w:t>
            </w:r>
            <w:r w:rsidRPr="00380214">
              <w:rPr>
                <w:rFonts w:ascii="Times New Roman" w:hAnsi="Times New Roman" w:cs="Times New Roman"/>
                <w:b/>
                <w:sz w:val="24"/>
                <w:szCs w:val="24"/>
              </w:rPr>
              <w:t>)</w:t>
            </w:r>
          </w:p>
          <w:p w:rsidR="00DE4191" w:rsidRPr="00CB548F" w:rsidRDefault="00DE4191" w:rsidP="00EB325E">
            <w:pPr>
              <w:pStyle w:val="ListParagraph"/>
              <w:ind w:left="256"/>
              <w:rPr>
                <w:rFonts w:ascii="Times New Roman" w:hAnsi="Times New Roman" w:cs="Times New Roman"/>
                <w:sz w:val="20"/>
                <w:szCs w:val="20"/>
              </w:rPr>
            </w:pPr>
          </w:p>
        </w:tc>
        <w:tc>
          <w:tcPr>
            <w:tcW w:w="1890" w:type="dxa"/>
            <w:vMerge w:val="restart"/>
            <w:shd w:val="clear" w:color="auto" w:fill="DAEEF3" w:themeFill="accent5" w:themeFillTint="33"/>
          </w:tcPr>
          <w:p w:rsidR="00DE4191" w:rsidRDefault="00DE4191" w:rsidP="00EB325E">
            <w:pPr>
              <w:pStyle w:val="ListParagraph"/>
              <w:numPr>
                <w:ilvl w:val="0"/>
                <w:numId w:val="32"/>
              </w:numPr>
              <w:ind w:left="256" w:hanging="270"/>
              <w:rPr>
                <w:rFonts w:ascii="Times New Roman" w:hAnsi="Times New Roman" w:cs="Times New Roman"/>
                <w:sz w:val="20"/>
                <w:szCs w:val="20"/>
              </w:rPr>
            </w:pPr>
            <w:r w:rsidRPr="00CB548F">
              <w:rPr>
                <w:rFonts w:ascii="Times New Roman" w:hAnsi="Times New Roman" w:cs="Times New Roman"/>
                <w:sz w:val="20"/>
                <w:szCs w:val="20"/>
              </w:rPr>
              <w:t>Perhatian Dokter</w:t>
            </w:r>
          </w:p>
          <w:p w:rsidR="00DE4191" w:rsidRDefault="00DE4191" w:rsidP="00EB325E">
            <w:pPr>
              <w:pStyle w:val="ListParagraph"/>
              <w:ind w:left="256"/>
              <w:rPr>
                <w:rFonts w:ascii="Times New Roman" w:hAnsi="Times New Roman" w:cs="Times New Roman"/>
                <w:sz w:val="20"/>
                <w:szCs w:val="20"/>
              </w:rPr>
            </w:pPr>
          </w:p>
          <w:p w:rsidR="00DE4191" w:rsidRDefault="00DE4191" w:rsidP="00EB325E">
            <w:pPr>
              <w:pStyle w:val="ListParagraph"/>
              <w:ind w:left="256"/>
              <w:rPr>
                <w:rFonts w:ascii="Times New Roman" w:hAnsi="Times New Roman" w:cs="Times New Roman"/>
                <w:sz w:val="20"/>
                <w:szCs w:val="20"/>
              </w:rPr>
            </w:pPr>
          </w:p>
          <w:p w:rsidR="00DE4191" w:rsidRPr="00CB548F" w:rsidRDefault="00DE4191" w:rsidP="00EB325E">
            <w:pPr>
              <w:pStyle w:val="ListParagraph"/>
              <w:ind w:left="256"/>
              <w:rPr>
                <w:rFonts w:ascii="Times New Roman" w:hAnsi="Times New Roman" w:cs="Times New Roman"/>
                <w:sz w:val="20"/>
                <w:szCs w:val="20"/>
              </w:rPr>
            </w:pPr>
          </w:p>
          <w:p w:rsidR="00DE4191" w:rsidRDefault="00DE4191" w:rsidP="00EB325E">
            <w:pPr>
              <w:pStyle w:val="ListParagraph"/>
              <w:numPr>
                <w:ilvl w:val="0"/>
                <w:numId w:val="32"/>
              </w:numPr>
              <w:ind w:left="256" w:hanging="270"/>
              <w:rPr>
                <w:rFonts w:ascii="Times New Roman" w:hAnsi="Times New Roman" w:cs="Times New Roman"/>
                <w:sz w:val="20"/>
                <w:szCs w:val="20"/>
              </w:rPr>
            </w:pPr>
            <w:r w:rsidRPr="00CB548F">
              <w:rPr>
                <w:rFonts w:ascii="Times New Roman" w:hAnsi="Times New Roman" w:cs="Times New Roman"/>
                <w:sz w:val="20"/>
                <w:szCs w:val="20"/>
              </w:rPr>
              <w:t>Perhatian perawat</w:t>
            </w:r>
          </w:p>
          <w:p w:rsidR="00DE4191" w:rsidRDefault="00DE4191" w:rsidP="00EB325E">
            <w:pPr>
              <w:rPr>
                <w:rFonts w:ascii="Times New Roman" w:hAnsi="Times New Roman" w:cs="Times New Roman"/>
                <w:sz w:val="20"/>
                <w:szCs w:val="20"/>
              </w:rPr>
            </w:pPr>
          </w:p>
          <w:p w:rsidR="00DE4191" w:rsidRPr="00B7386A" w:rsidRDefault="00DE4191" w:rsidP="00EB325E">
            <w:pPr>
              <w:rPr>
                <w:rFonts w:ascii="Times New Roman" w:hAnsi="Times New Roman" w:cs="Times New Roman"/>
                <w:sz w:val="20"/>
                <w:szCs w:val="20"/>
              </w:rPr>
            </w:pPr>
          </w:p>
          <w:p w:rsidR="00DE4191" w:rsidRDefault="00DE4191" w:rsidP="00EB325E">
            <w:pPr>
              <w:pStyle w:val="ListParagraph"/>
              <w:numPr>
                <w:ilvl w:val="0"/>
                <w:numId w:val="32"/>
              </w:numPr>
              <w:ind w:left="256" w:hanging="270"/>
              <w:rPr>
                <w:rFonts w:ascii="Times New Roman" w:hAnsi="Times New Roman" w:cs="Times New Roman"/>
                <w:sz w:val="20"/>
                <w:szCs w:val="20"/>
              </w:rPr>
            </w:pPr>
            <w:r w:rsidRPr="00CB548F">
              <w:rPr>
                <w:rFonts w:ascii="Times New Roman" w:hAnsi="Times New Roman" w:cs="Times New Roman"/>
                <w:sz w:val="20"/>
                <w:szCs w:val="20"/>
              </w:rPr>
              <w:t>Kepedulian dokter</w:t>
            </w:r>
          </w:p>
          <w:p w:rsidR="00DE4191" w:rsidRDefault="00DE4191" w:rsidP="00EB325E">
            <w:pPr>
              <w:rPr>
                <w:rFonts w:ascii="Times New Roman" w:hAnsi="Times New Roman" w:cs="Times New Roman"/>
                <w:sz w:val="20"/>
                <w:szCs w:val="20"/>
              </w:rPr>
            </w:pPr>
          </w:p>
          <w:p w:rsidR="00DE4191" w:rsidRDefault="00DE4191" w:rsidP="00EB325E">
            <w:pPr>
              <w:rPr>
                <w:rFonts w:ascii="Times New Roman" w:hAnsi="Times New Roman" w:cs="Times New Roman"/>
                <w:sz w:val="20"/>
                <w:szCs w:val="20"/>
              </w:rPr>
            </w:pPr>
          </w:p>
          <w:p w:rsidR="00DE4191" w:rsidRPr="00B7386A" w:rsidRDefault="00DE4191" w:rsidP="00EB325E">
            <w:pPr>
              <w:rPr>
                <w:rFonts w:ascii="Times New Roman" w:hAnsi="Times New Roman" w:cs="Times New Roman"/>
                <w:sz w:val="20"/>
                <w:szCs w:val="20"/>
              </w:rPr>
            </w:pPr>
          </w:p>
          <w:p w:rsidR="00DE4191" w:rsidRDefault="00DE4191" w:rsidP="00EB325E">
            <w:pPr>
              <w:pStyle w:val="ListParagraph"/>
              <w:numPr>
                <w:ilvl w:val="0"/>
                <w:numId w:val="32"/>
              </w:numPr>
              <w:ind w:left="256" w:hanging="270"/>
              <w:rPr>
                <w:rFonts w:ascii="Times New Roman" w:hAnsi="Times New Roman" w:cs="Times New Roman"/>
                <w:sz w:val="20"/>
                <w:szCs w:val="20"/>
              </w:rPr>
            </w:pPr>
            <w:r w:rsidRPr="00CB548F">
              <w:rPr>
                <w:rFonts w:ascii="Times New Roman" w:hAnsi="Times New Roman" w:cs="Times New Roman"/>
                <w:sz w:val="20"/>
                <w:szCs w:val="20"/>
              </w:rPr>
              <w:t>Keyakinan pasien</w:t>
            </w:r>
          </w:p>
          <w:p w:rsidR="00DE4191" w:rsidRDefault="00DE4191" w:rsidP="00EB325E">
            <w:pPr>
              <w:pStyle w:val="ListParagraph"/>
              <w:ind w:left="256"/>
              <w:rPr>
                <w:rFonts w:ascii="Times New Roman" w:hAnsi="Times New Roman" w:cs="Times New Roman"/>
                <w:sz w:val="20"/>
                <w:szCs w:val="20"/>
              </w:rPr>
            </w:pPr>
          </w:p>
          <w:p w:rsidR="00DE4191" w:rsidRPr="00B7386A" w:rsidRDefault="00DE4191" w:rsidP="00EB325E">
            <w:pPr>
              <w:pStyle w:val="ListParagraph"/>
              <w:ind w:left="256"/>
              <w:rPr>
                <w:rFonts w:ascii="Times New Roman" w:hAnsi="Times New Roman" w:cs="Times New Roman"/>
                <w:sz w:val="20"/>
                <w:szCs w:val="20"/>
              </w:rPr>
            </w:pPr>
          </w:p>
          <w:p w:rsidR="00DE4191" w:rsidRPr="00B7386A" w:rsidRDefault="00DE4191" w:rsidP="00EB325E">
            <w:pPr>
              <w:rPr>
                <w:rFonts w:ascii="Times New Roman" w:hAnsi="Times New Roman" w:cs="Times New Roman"/>
                <w:sz w:val="20"/>
                <w:szCs w:val="20"/>
              </w:rPr>
            </w:pPr>
          </w:p>
          <w:p w:rsidR="00DE4191" w:rsidRDefault="00DE4191" w:rsidP="00EB325E">
            <w:pPr>
              <w:pStyle w:val="ListParagraph"/>
              <w:numPr>
                <w:ilvl w:val="0"/>
                <w:numId w:val="32"/>
              </w:numPr>
              <w:ind w:left="256" w:hanging="270"/>
              <w:rPr>
                <w:rFonts w:ascii="Times New Roman" w:hAnsi="Times New Roman" w:cs="Times New Roman"/>
                <w:sz w:val="20"/>
                <w:szCs w:val="20"/>
              </w:rPr>
            </w:pPr>
            <w:r w:rsidRPr="00CB548F">
              <w:rPr>
                <w:rFonts w:ascii="Times New Roman" w:hAnsi="Times New Roman" w:cs="Times New Roman"/>
                <w:sz w:val="20"/>
                <w:szCs w:val="20"/>
              </w:rPr>
              <w:t>Kesediaan dokter meluangkan waktu</w:t>
            </w:r>
          </w:p>
          <w:p w:rsidR="00DE4191" w:rsidRPr="00B7386A" w:rsidRDefault="00DE4191" w:rsidP="00EB325E">
            <w:pPr>
              <w:rPr>
                <w:rFonts w:ascii="Times New Roman" w:hAnsi="Times New Roman" w:cs="Times New Roman"/>
                <w:sz w:val="20"/>
                <w:szCs w:val="20"/>
              </w:rPr>
            </w:pPr>
          </w:p>
          <w:p w:rsidR="00DE4191" w:rsidRPr="00913CC3" w:rsidRDefault="00DE4191" w:rsidP="00EB325E">
            <w:pPr>
              <w:pStyle w:val="ListParagraph"/>
              <w:numPr>
                <w:ilvl w:val="0"/>
                <w:numId w:val="32"/>
              </w:numPr>
              <w:ind w:left="256" w:hanging="270"/>
              <w:rPr>
                <w:rFonts w:ascii="Times New Roman" w:hAnsi="Times New Roman" w:cs="Times New Roman"/>
                <w:sz w:val="20"/>
                <w:szCs w:val="20"/>
              </w:rPr>
            </w:pPr>
            <w:r w:rsidRPr="00913CC3">
              <w:rPr>
                <w:rFonts w:ascii="Times New Roman" w:hAnsi="Times New Roman" w:cs="Times New Roman"/>
                <w:sz w:val="20"/>
                <w:szCs w:val="20"/>
              </w:rPr>
              <w:t>Penerimaan</w:t>
            </w:r>
            <w:r>
              <w:rPr>
                <w:rFonts w:ascii="Times New Roman" w:hAnsi="Times New Roman" w:cs="Times New Roman"/>
                <w:sz w:val="20"/>
                <w:szCs w:val="20"/>
              </w:rPr>
              <w:t xml:space="preserve"> </w:t>
            </w:r>
            <w:r w:rsidRPr="00913CC3">
              <w:rPr>
                <w:rFonts w:ascii="Times New Roman" w:hAnsi="Times New Roman" w:cs="Times New Roman"/>
                <w:sz w:val="20"/>
                <w:szCs w:val="20"/>
              </w:rPr>
              <w:t>pasien atas jasa</w:t>
            </w:r>
            <w:r>
              <w:rPr>
                <w:rFonts w:ascii="Times New Roman" w:hAnsi="Times New Roman" w:cs="Times New Roman"/>
                <w:sz w:val="20"/>
                <w:szCs w:val="20"/>
              </w:rPr>
              <w:t xml:space="preserve"> </w:t>
            </w:r>
            <w:r w:rsidRPr="00913CC3">
              <w:rPr>
                <w:rFonts w:ascii="Times New Roman" w:hAnsi="Times New Roman" w:cs="Times New Roman"/>
                <w:sz w:val="20"/>
                <w:szCs w:val="20"/>
              </w:rPr>
              <w:t>kesehatan</w:t>
            </w:r>
          </w:p>
        </w:tc>
        <w:tc>
          <w:tcPr>
            <w:tcW w:w="2113" w:type="dxa"/>
            <w:shd w:val="clear" w:color="auto" w:fill="DAEEF3" w:themeFill="accent5" w:themeFillTint="33"/>
          </w:tcPr>
          <w:p w:rsidR="00DE4191" w:rsidRPr="004A7954" w:rsidRDefault="00DE4191" w:rsidP="00EB325E">
            <w:pPr>
              <w:pStyle w:val="ListParagraph"/>
              <w:numPr>
                <w:ilvl w:val="0"/>
                <w:numId w:val="33"/>
              </w:numPr>
              <w:ind w:left="310" w:hanging="270"/>
              <w:rPr>
                <w:rFonts w:ascii="Times New Roman" w:hAnsi="Times New Roman" w:cs="Times New Roman"/>
                <w:sz w:val="20"/>
                <w:szCs w:val="20"/>
              </w:rPr>
            </w:pPr>
            <w:r w:rsidRPr="00CB548F">
              <w:rPr>
                <w:rFonts w:ascii="Times New Roman" w:hAnsi="Times New Roman" w:cs="Times New Roman"/>
                <w:sz w:val="20"/>
                <w:szCs w:val="20"/>
              </w:rPr>
              <w:t>Tingkat Perhatian dokter terhadap harapan pasien</w:t>
            </w:r>
          </w:p>
        </w:tc>
        <w:tc>
          <w:tcPr>
            <w:tcW w:w="844" w:type="dxa"/>
            <w:shd w:val="clear" w:color="auto" w:fill="DAEEF3" w:themeFill="accent5" w:themeFillTint="33"/>
          </w:tcPr>
          <w:p w:rsidR="00DE4191" w:rsidRPr="00DF165D" w:rsidRDefault="00DE4191" w:rsidP="00EB325E">
            <w:pPr>
              <w:pStyle w:val="Default"/>
              <w:spacing w:line="480" w:lineRule="auto"/>
              <w:jc w:val="both"/>
              <w:rPr>
                <w:bCs/>
                <w:sz w:val="20"/>
                <w:szCs w:val="20"/>
              </w:rPr>
            </w:pPr>
            <w:r>
              <w:rPr>
                <w:bCs/>
                <w:sz w:val="20"/>
                <w:szCs w:val="20"/>
              </w:rPr>
              <w:t>Interval</w:t>
            </w:r>
          </w:p>
        </w:tc>
        <w:tc>
          <w:tcPr>
            <w:tcW w:w="696" w:type="dxa"/>
            <w:shd w:val="clear" w:color="auto" w:fill="DAEEF3" w:themeFill="accent5" w:themeFillTint="33"/>
          </w:tcPr>
          <w:p w:rsidR="00DE4191" w:rsidRPr="00DF165D" w:rsidRDefault="00DE4191" w:rsidP="00EB325E">
            <w:pPr>
              <w:pStyle w:val="Default"/>
              <w:jc w:val="center"/>
              <w:rPr>
                <w:bCs/>
                <w:sz w:val="20"/>
                <w:szCs w:val="20"/>
              </w:rPr>
            </w:pPr>
            <w:r>
              <w:rPr>
                <w:bCs/>
                <w:sz w:val="20"/>
                <w:szCs w:val="20"/>
              </w:rPr>
              <w:t>28</w:t>
            </w:r>
          </w:p>
        </w:tc>
      </w:tr>
      <w:tr w:rsidR="00DE4191" w:rsidTr="00EB325E">
        <w:trPr>
          <w:trHeight w:val="795"/>
        </w:trPr>
        <w:tc>
          <w:tcPr>
            <w:tcW w:w="2273" w:type="dxa"/>
            <w:vMerge/>
            <w:shd w:val="clear" w:color="auto" w:fill="FDE9D9" w:themeFill="accent6" w:themeFillTint="33"/>
          </w:tcPr>
          <w:p w:rsidR="00DE4191" w:rsidRPr="00AD7C25" w:rsidRDefault="00DE4191" w:rsidP="00EB325E">
            <w:pPr>
              <w:rPr>
                <w:rFonts w:ascii="Times New Roman" w:eastAsia="Times New Roman" w:hAnsi="Times New Roman" w:cs="Times New Roman"/>
                <w:b/>
                <w:sz w:val="20"/>
                <w:szCs w:val="20"/>
              </w:rPr>
            </w:pPr>
          </w:p>
        </w:tc>
        <w:tc>
          <w:tcPr>
            <w:tcW w:w="1980" w:type="dxa"/>
            <w:vMerge/>
            <w:shd w:val="clear" w:color="auto" w:fill="DAEEF3" w:themeFill="accent5" w:themeFillTint="33"/>
          </w:tcPr>
          <w:p w:rsidR="00DE4191" w:rsidRPr="00380214" w:rsidRDefault="00DE4191" w:rsidP="00EB325E">
            <w:pPr>
              <w:ind w:left="256" w:hanging="256"/>
              <w:rPr>
                <w:rFonts w:ascii="Times New Roman" w:hAnsi="Times New Roman" w:cs="Times New Roman"/>
                <w:b/>
                <w:sz w:val="24"/>
                <w:szCs w:val="24"/>
              </w:rPr>
            </w:pPr>
          </w:p>
        </w:tc>
        <w:tc>
          <w:tcPr>
            <w:tcW w:w="1890" w:type="dxa"/>
            <w:vMerge/>
            <w:shd w:val="clear" w:color="auto" w:fill="DAEEF3" w:themeFill="accent5" w:themeFillTint="33"/>
          </w:tcPr>
          <w:p w:rsidR="00DE4191" w:rsidRPr="00DF165D" w:rsidRDefault="00DE4191" w:rsidP="00EB325E">
            <w:pPr>
              <w:pStyle w:val="Default"/>
              <w:jc w:val="center"/>
              <w:rPr>
                <w:bCs/>
                <w:sz w:val="20"/>
                <w:szCs w:val="20"/>
              </w:rPr>
            </w:pPr>
          </w:p>
        </w:tc>
        <w:tc>
          <w:tcPr>
            <w:tcW w:w="2113" w:type="dxa"/>
            <w:shd w:val="clear" w:color="auto" w:fill="DAEEF3" w:themeFill="accent5" w:themeFillTint="33"/>
          </w:tcPr>
          <w:p w:rsidR="00DE4191" w:rsidRPr="004A7954" w:rsidRDefault="00DE4191" w:rsidP="00EB325E">
            <w:pPr>
              <w:pStyle w:val="ListParagraph"/>
              <w:numPr>
                <w:ilvl w:val="0"/>
                <w:numId w:val="33"/>
              </w:numPr>
              <w:ind w:left="348" w:hanging="270"/>
              <w:rPr>
                <w:rFonts w:ascii="Times New Roman" w:hAnsi="Times New Roman" w:cs="Times New Roman"/>
                <w:sz w:val="20"/>
                <w:szCs w:val="20"/>
              </w:rPr>
            </w:pPr>
            <w:r w:rsidRPr="00CB548F">
              <w:rPr>
                <w:rFonts w:ascii="Times New Roman" w:hAnsi="Times New Roman" w:cs="Times New Roman"/>
                <w:sz w:val="20"/>
                <w:szCs w:val="20"/>
              </w:rPr>
              <w:t>Tingkat Perhatian perawat terhadap harapan pasien</w:t>
            </w:r>
          </w:p>
        </w:tc>
        <w:tc>
          <w:tcPr>
            <w:tcW w:w="844" w:type="dxa"/>
            <w:shd w:val="clear" w:color="auto" w:fill="DAEEF3" w:themeFill="accent5" w:themeFillTint="33"/>
          </w:tcPr>
          <w:p w:rsidR="00DE4191" w:rsidRPr="00DF165D" w:rsidRDefault="00DE4191" w:rsidP="00EB325E">
            <w:pPr>
              <w:pStyle w:val="Default"/>
              <w:spacing w:line="480" w:lineRule="auto"/>
              <w:jc w:val="both"/>
              <w:rPr>
                <w:bCs/>
                <w:sz w:val="20"/>
                <w:szCs w:val="20"/>
              </w:rPr>
            </w:pPr>
            <w:r>
              <w:rPr>
                <w:bCs/>
                <w:sz w:val="20"/>
                <w:szCs w:val="20"/>
              </w:rPr>
              <w:t>Interval</w:t>
            </w:r>
          </w:p>
        </w:tc>
        <w:tc>
          <w:tcPr>
            <w:tcW w:w="696" w:type="dxa"/>
            <w:shd w:val="clear" w:color="auto" w:fill="DAEEF3" w:themeFill="accent5" w:themeFillTint="33"/>
          </w:tcPr>
          <w:p w:rsidR="00DE4191" w:rsidRDefault="00DE4191" w:rsidP="00EB325E">
            <w:pPr>
              <w:pStyle w:val="Default"/>
              <w:jc w:val="center"/>
              <w:rPr>
                <w:bCs/>
                <w:sz w:val="20"/>
                <w:szCs w:val="20"/>
              </w:rPr>
            </w:pPr>
            <w:r>
              <w:rPr>
                <w:bCs/>
                <w:sz w:val="20"/>
                <w:szCs w:val="20"/>
              </w:rPr>
              <w:t>29</w:t>
            </w:r>
          </w:p>
        </w:tc>
      </w:tr>
      <w:tr w:rsidR="00DE4191" w:rsidTr="00EB325E">
        <w:trPr>
          <w:trHeight w:val="795"/>
        </w:trPr>
        <w:tc>
          <w:tcPr>
            <w:tcW w:w="2273" w:type="dxa"/>
            <w:vMerge/>
            <w:shd w:val="clear" w:color="auto" w:fill="FDE9D9" w:themeFill="accent6" w:themeFillTint="33"/>
          </w:tcPr>
          <w:p w:rsidR="00DE4191" w:rsidRPr="00AD7C25" w:rsidRDefault="00DE4191" w:rsidP="00EB325E">
            <w:pPr>
              <w:rPr>
                <w:rFonts w:ascii="Times New Roman" w:eastAsia="Times New Roman" w:hAnsi="Times New Roman" w:cs="Times New Roman"/>
                <w:b/>
                <w:sz w:val="20"/>
                <w:szCs w:val="20"/>
              </w:rPr>
            </w:pPr>
          </w:p>
        </w:tc>
        <w:tc>
          <w:tcPr>
            <w:tcW w:w="1980" w:type="dxa"/>
            <w:vMerge/>
            <w:shd w:val="clear" w:color="auto" w:fill="DAEEF3" w:themeFill="accent5" w:themeFillTint="33"/>
          </w:tcPr>
          <w:p w:rsidR="00DE4191" w:rsidRPr="00380214" w:rsidRDefault="00DE4191" w:rsidP="00EB325E">
            <w:pPr>
              <w:ind w:left="256" w:hanging="256"/>
              <w:rPr>
                <w:rFonts w:ascii="Times New Roman" w:hAnsi="Times New Roman" w:cs="Times New Roman"/>
                <w:b/>
                <w:sz w:val="24"/>
                <w:szCs w:val="24"/>
              </w:rPr>
            </w:pPr>
          </w:p>
        </w:tc>
        <w:tc>
          <w:tcPr>
            <w:tcW w:w="1890" w:type="dxa"/>
            <w:vMerge/>
            <w:shd w:val="clear" w:color="auto" w:fill="DAEEF3" w:themeFill="accent5" w:themeFillTint="33"/>
          </w:tcPr>
          <w:p w:rsidR="00DE4191" w:rsidRPr="00DF165D" w:rsidRDefault="00DE4191" w:rsidP="00EB325E">
            <w:pPr>
              <w:pStyle w:val="Default"/>
              <w:jc w:val="center"/>
              <w:rPr>
                <w:bCs/>
                <w:sz w:val="20"/>
                <w:szCs w:val="20"/>
              </w:rPr>
            </w:pPr>
          </w:p>
        </w:tc>
        <w:tc>
          <w:tcPr>
            <w:tcW w:w="2113" w:type="dxa"/>
            <w:shd w:val="clear" w:color="auto" w:fill="DAEEF3" w:themeFill="accent5" w:themeFillTint="33"/>
          </w:tcPr>
          <w:p w:rsidR="00DE4191" w:rsidRPr="004A7954" w:rsidRDefault="00DE4191" w:rsidP="00EB325E">
            <w:pPr>
              <w:pStyle w:val="ListParagraph"/>
              <w:numPr>
                <w:ilvl w:val="0"/>
                <w:numId w:val="33"/>
              </w:numPr>
              <w:ind w:left="348" w:hanging="270"/>
              <w:rPr>
                <w:rFonts w:ascii="Times New Roman" w:hAnsi="Times New Roman" w:cs="Times New Roman"/>
                <w:sz w:val="20"/>
                <w:szCs w:val="20"/>
              </w:rPr>
            </w:pPr>
            <w:r w:rsidRPr="00CB548F">
              <w:rPr>
                <w:rFonts w:ascii="Times New Roman" w:hAnsi="Times New Roman" w:cs="Times New Roman"/>
                <w:sz w:val="20"/>
                <w:szCs w:val="20"/>
              </w:rPr>
              <w:t>Tingkat kepedulian dokter terhadap pasien yang mengalami kesulitan pada saat pengobatan.</w:t>
            </w:r>
          </w:p>
        </w:tc>
        <w:tc>
          <w:tcPr>
            <w:tcW w:w="844" w:type="dxa"/>
            <w:shd w:val="clear" w:color="auto" w:fill="DAEEF3" w:themeFill="accent5" w:themeFillTint="33"/>
          </w:tcPr>
          <w:p w:rsidR="00DE4191" w:rsidRPr="00DF165D" w:rsidRDefault="00DE4191" w:rsidP="00EB325E">
            <w:pPr>
              <w:pStyle w:val="Default"/>
              <w:spacing w:line="480" w:lineRule="auto"/>
              <w:jc w:val="both"/>
              <w:rPr>
                <w:bCs/>
                <w:sz w:val="20"/>
                <w:szCs w:val="20"/>
              </w:rPr>
            </w:pPr>
            <w:r>
              <w:rPr>
                <w:bCs/>
                <w:sz w:val="20"/>
                <w:szCs w:val="20"/>
              </w:rPr>
              <w:t>Interval</w:t>
            </w:r>
          </w:p>
        </w:tc>
        <w:tc>
          <w:tcPr>
            <w:tcW w:w="696" w:type="dxa"/>
            <w:shd w:val="clear" w:color="auto" w:fill="DAEEF3" w:themeFill="accent5" w:themeFillTint="33"/>
          </w:tcPr>
          <w:p w:rsidR="00DE4191" w:rsidRDefault="00DE4191" w:rsidP="00EB325E">
            <w:pPr>
              <w:pStyle w:val="Default"/>
              <w:jc w:val="center"/>
              <w:rPr>
                <w:bCs/>
                <w:sz w:val="20"/>
                <w:szCs w:val="20"/>
              </w:rPr>
            </w:pPr>
            <w:r>
              <w:rPr>
                <w:bCs/>
                <w:sz w:val="20"/>
                <w:szCs w:val="20"/>
              </w:rPr>
              <w:t>30</w:t>
            </w:r>
          </w:p>
        </w:tc>
      </w:tr>
      <w:tr w:rsidR="00DE4191" w:rsidTr="00EB325E">
        <w:trPr>
          <w:trHeight w:val="795"/>
        </w:trPr>
        <w:tc>
          <w:tcPr>
            <w:tcW w:w="2273" w:type="dxa"/>
            <w:vMerge/>
            <w:shd w:val="clear" w:color="auto" w:fill="FDE9D9" w:themeFill="accent6" w:themeFillTint="33"/>
          </w:tcPr>
          <w:p w:rsidR="00DE4191" w:rsidRPr="00AD7C25" w:rsidRDefault="00DE4191" w:rsidP="00EB325E">
            <w:pPr>
              <w:rPr>
                <w:rFonts w:ascii="Times New Roman" w:eastAsia="Times New Roman" w:hAnsi="Times New Roman" w:cs="Times New Roman"/>
                <w:b/>
                <w:sz w:val="20"/>
                <w:szCs w:val="20"/>
              </w:rPr>
            </w:pPr>
          </w:p>
        </w:tc>
        <w:tc>
          <w:tcPr>
            <w:tcW w:w="1980" w:type="dxa"/>
            <w:vMerge/>
            <w:shd w:val="clear" w:color="auto" w:fill="DAEEF3" w:themeFill="accent5" w:themeFillTint="33"/>
          </w:tcPr>
          <w:p w:rsidR="00DE4191" w:rsidRPr="00380214" w:rsidRDefault="00DE4191" w:rsidP="00EB325E">
            <w:pPr>
              <w:ind w:left="256" w:hanging="256"/>
              <w:rPr>
                <w:rFonts w:ascii="Times New Roman" w:hAnsi="Times New Roman" w:cs="Times New Roman"/>
                <w:b/>
                <w:sz w:val="24"/>
                <w:szCs w:val="24"/>
              </w:rPr>
            </w:pPr>
          </w:p>
        </w:tc>
        <w:tc>
          <w:tcPr>
            <w:tcW w:w="1890" w:type="dxa"/>
            <w:vMerge/>
            <w:shd w:val="clear" w:color="auto" w:fill="DAEEF3" w:themeFill="accent5" w:themeFillTint="33"/>
          </w:tcPr>
          <w:p w:rsidR="00DE4191" w:rsidRPr="00DF165D" w:rsidRDefault="00DE4191" w:rsidP="00EB325E">
            <w:pPr>
              <w:pStyle w:val="Default"/>
              <w:jc w:val="center"/>
              <w:rPr>
                <w:bCs/>
                <w:sz w:val="20"/>
                <w:szCs w:val="20"/>
              </w:rPr>
            </w:pPr>
          </w:p>
        </w:tc>
        <w:tc>
          <w:tcPr>
            <w:tcW w:w="2113" w:type="dxa"/>
            <w:shd w:val="clear" w:color="auto" w:fill="DAEEF3" w:themeFill="accent5" w:themeFillTint="33"/>
          </w:tcPr>
          <w:p w:rsidR="00DE4191" w:rsidRPr="004A7954" w:rsidRDefault="00DE4191" w:rsidP="00EB325E">
            <w:pPr>
              <w:pStyle w:val="ListParagraph"/>
              <w:numPr>
                <w:ilvl w:val="0"/>
                <w:numId w:val="33"/>
              </w:numPr>
              <w:ind w:left="348" w:hanging="270"/>
              <w:rPr>
                <w:rFonts w:ascii="Times New Roman" w:hAnsi="Times New Roman" w:cs="Times New Roman"/>
                <w:sz w:val="20"/>
                <w:szCs w:val="20"/>
              </w:rPr>
            </w:pPr>
            <w:r w:rsidRPr="004A7954">
              <w:rPr>
                <w:rFonts w:ascii="Times New Roman" w:hAnsi="Times New Roman" w:cs="Times New Roman"/>
                <w:sz w:val="20"/>
                <w:szCs w:val="20"/>
              </w:rPr>
              <w:t>Tingkat keyakinan pasien terhadap kualitas pengobatan yang diterima.</w:t>
            </w:r>
          </w:p>
        </w:tc>
        <w:tc>
          <w:tcPr>
            <w:tcW w:w="844" w:type="dxa"/>
            <w:shd w:val="clear" w:color="auto" w:fill="DAEEF3" w:themeFill="accent5" w:themeFillTint="33"/>
          </w:tcPr>
          <w:p w:rsidR="00DE4191" w:rsidRPr="00DF165D" w:rsidRDefault="00DE4191" w:rsidP="00EB325E">
            <w:pPr>
              <w:pStyle w:val="Default"/>
              <w:spacing w:line="480" w:lineRule="auto"/>
              <w:jc w:val="both"/>
              <w:rPr>
                <w:bCs/>
                <w:sz w:val="20"/>
                <w:szCs w:val="20"/>
              </w:rPr>
            </w:pPr>
            <w:r>
              <w:rPr>
                <w:bCs/>
                <w:sz w:val="20"/>
                <w:szCs w:val="20"/>
              </w:rPr>
              <w:t>Interval</w:t>
            </w:r>
          </w:p>
        </w:tc>
        <w:tc>
          <w:tcPr>
            <w:tcW w:w="696" w:type="dxa"/>
            <w:shd w:val="clear" w:color="auto" w:fill="DAEEF3" w:themeFill="accent5" w:themeFillTint="33"/>
          </w:tcPr>
          <w:p w:rsidR="00DE4191" w:rsidRDefault="00DE4191" w:rsidP="00EB325E">
            <w:pPr>
              <w:pStyle w:val="Default"/>
              <w:jc w:val="center"/>
              <w:rPr>
                <w:bCs/>
                <w:sz w:val="20"/>
                <w:szCs w:val="20"/>
              </w:rPr>
            </w:pPr>
            <w:r>
              <w:rPr>
                <w:bCs/>
                <w:sz w:val="20"/>
                <w:szCs w:val="20"/>
              </w:rPr>
              <w:t>31</w:t>
            </w:r>
          </w:p>
        </w:tc>
      </w:tr>
      <w:tr w:rsidR="00DE4191" w:rsidTr="00EB325E">
        <w:trPr>
          <w:trHeight w:val="795"/>
        </w:trPr>
        <w:tc>
          <w:tcPr>
            <w:tcW w:w="2273" w:type="dxa"/>
            <w:vMerge/>
            <w:shd w:val="clear" w:color="auto" w:fill="FDE9D9" w:themeFill="accent6" w:themeFillTint="33"/>
          </w:tcPr>
          <w:p w:rsidR="00DE4191" w:rsidRPr="00AD7C25" w:rsidRDefault="00DE4191" w:rsidP="00EB325E">
            <w:pPr>
              <w:rPr>
                <w:rFonts w:ascii="Times New Roman" w:eastAsia="Times New Roman" w:hAnsi="Times New Roman" w:cs="Times New Roman"/>
                <w:b/>
                <w:sz w:val="20"/>
                <w:szCs w:val="20"/>
              </w:rPr>
            </w:pPr>
          </w:p>
        </w:tc>
        <w:tc>
          <w:tcPr>
            <w:tcW w:w="1980" w:type="dxa"/>
            <w:vMerge/>
            <w:shd w:val="clear" w:color="auto" w:fill="DAEEF3" w:themeFill="accent5" w:themeFillTint="33"/>
          </w:tcPr>
          <w:p w:rsidR="00DE4191" w:rsidRPr="00380214" w:rsidRDefault="00DE4191" w:rsidP="00EB325E">
            <w:pPr>
              <w:ind w:left="256" w:hanging="256"/>
              <w:rPr>
                <w:rFonts w:ascii="Times New Roman" w:hAnsi="Times New Roman" w:cs="Times New Roman"/>
                <w:b/>
                <w:sz w:val="24"/>
                <w:szCs w:val="24"/>
              </w:rPr>
            </w:pPr>
          </w:p>
        </w:tc>
        <w:tc>
          <w:tcPr>
            <w:tcW w:w="1890" w:type="dxa"/>
            <w:vMerge/>
            <w:shd w:val="clear" w:color="auto" w:fill="DAEEF3" w:themeFill="accent5" w:themeFillTint="33"/>
          </w:tcPr>
          <w:p w:rsidR="00DE4191" w:rsidRPr="00DF165D" w:rsidRDefault="00DE4191" w:rsidP="00EB325E">
            <w:pPr>
              <w:pStyle w:val="Default"/>
              <w:jc w:val="center"/>
              <w:rPr>
                <w:bCs/>
                <w:sz w:val="20"/>
                <w:szCs w:val="20"/>
              </w:rPr>
            </w:pPr>
          </w:p>
        </w:tc>
        <w:tc>
          <w:tcPr>
            <w:tcW w:w="2113" w:type="dxa"/>
            <w:shd w:val="clear" w:color="auto" w:fill="DAEEF3" w:themeFill="accent5" w:themeFillTint="33"/>
          </w:tcPr>
          <w:p w:rsidR="00DE4191" w:rsidRPr="004A7954" w:rsidRDefault="00DE4191" w:rsidP="00EB325E">
            <w:pPr>
              <w:pStyle w:val="ListParagraph"/>
              <w:numPr>
                <w:ilvl w:val="0"/>
                <w:numId w:val="33"/>
              </w:numPr>
              <w:ind w:left="348" w:hanging="270"/>
              <w:rPr>
                <w:rFonts w:ascii="Times New Roman" w:hAnsi="Times New Roman" w:cs="Times New Roman"/>
                <w:sz w:val="20"/>
                <w:szCs w:val="20"/>
              </w:rPr>
            </w:pPr>
            <w:r w:rsidRPr="004A7954">
              <w:rPr>
                <w:rFonts w:ascii="Times New Roman" w:hAnsi="Times New Roman" w:cs="Times New Roman"/>
                <w:sz w:val="20"/>
                <w:szCs w:val="20"/>
              </w:rPr>
              <w:t>Tingkat kesediaan dokter meluangkan waktu untuk pasien.</w:t>
            </w:r>
          </w:p>
        </w:tc>
        <w:tc>
          <w:tcPr>
            <w:tcW w:w="844" w:type="dxa"/>
            <w:shd w:val="clear" w:color="auto" w:fill="DAEEF3" w:themeFill="accent5" w:themeFillTint="33"/>
          </w:tcPr>
          <w:p w:rsidR="00DE4191" w:rsidRPr="00DF165D" w:rsidRDefault="00DE4191" w:rsidP="00EB325E">
            <w:pPr>
              <w:pStyle w:val="Default"/>
              <w:spacing w:line="480" w:lineRule="auto"/>
              <w:jc w:val="both"/>
              <w:rPr>
                <w:bCs/>
                <w:sz w:val="20"/>
                <w:szCs w:val="20"/>
              </w:rPr>
            </w:pPr>
            <w:r>
              <w:rPr>
                <w:bCs/>
                <w:sz w:val="20"/>
                <w:szCs w:val="20"/>
              </w:rPr>
              <w:t>Interval</w:t>
            </w:r>
          </w:p>
        </w:tc>
        <w:tc>
          <w:tcPr>
            <w:tcW w:w="696" w:type="dxa"/>
            <w:shd w:val="clear" w:color="auto" w:fill="DAEEF3" w:themeFill="accent5" w:themeFillTint="33"/>
          </w:tcPr>
          <w:p w:rsidR="00DE4191" w:rsidRDefault="00DE4191" w:rsidP="00EB325E">
            <w:pPr>
              <w:pStyle w:val="Default"/>
              <w:jc w:val="center"/>
              <w:rPr>
                <w:bCs/>
                <w:sz w:val="20"/>
                <w:szCs w:val="20"/>
              </w:rPr>
            </w:pPr>
            <w:r>
              <w:rPr>
                <w:bCs/>
                <w:sz w:val="20"/>
                <w:szCs w:val="20"/>
              </w:rPr>
              <w:t>32</w:t>
            </w:r>
          </w:p>
        </w:tc>
      </w:tr>
      <w:tr w:rsidR="00DE4191" w:rsidTr="00EB325E">
        <w:trPr>
          <w:trHeight w:val="795"/>
        </w:trPr>
        <w:tc>
          <w:tcPr>
            <w:tcW w:w="2273" w:type="dxa"/>
            <w:vMerge/>
            <w:shd w:val="clear" w:color="auto" w:fill="FDE9D9" w:themeFill="accent6" w:themeFillTint="33"/>
          </w:tcPr>
          <w:p w:rsidR="00DE4191" w:rsidRPr="00AD7C25" w:rsidRDefault="00DE4191" w:rsidP="00EB325E">
            <w:pPr>
              <w:rPr>
                <w:rFonts w:ascii="Times New Roman" w:eastAsia="Times New Roman" w:hAnsi="Times New Roman" w:cs="Times New Roman"/>
                <w:b/>
                <w:sz w:val="20"/>
                <w:szCs w:val="20"/>
              </w:rPr>
            </w:pPr>
          </w:p>
        </w:tc>
        <w:tc>
          <w:tcPr>
            <w:tcW w:w="1980" w:type="dxa"/>
            <w:vMerge/>
            <w:shd w:val="clear" w:color="auto" w:fill="DAEEF3" w:themeFill="accent5" w:themeFillTint="33"/>
          </w:tcPr>
          <w:p w:rsidR="00DE4191" w:rsidRPr="00380214" w:rsidRDefault="00DE4191" w:rsidP="00EB325E">
            <w:pPr>
              <w:ind w:left="256" w:hanging="256"/>
              <w:rPr>
                <w:rFonts w:ascii="Times New Roman" w:hAnsi="Times New Roman" w:cs="Times New Roman"/>
                <w:b/>
                <w:sz w:val="24"/>
                <w:szCs w:val="24"/>
              </w:rPr>
            </w:pPr>
          </w:p>
        </w:tc>
        <w:tc>
          <w:tcPr>
            <w:tcW w:w="1890" w:type="dxa"/>
            <w:vMerge/>
            <w:shd w:val="clear" w:color="auto" w:fill="DAEEF3" w:themeFill="accent5" w:themeFillTint="33"/>
          </w:tcPr>
          <w:p w:rsidR="00DE4191" w:rsidRPr="00DF165D" w:rsidRDefault="00DE4191" w:rsidP="00EB325E">
            <w:pPr>
              <w:pStyle w:val="Default"/>
              <w:jc w:val="center"/>
              <w:rPr>
                <w:bCs/>
                <w:sz w:val="20"/>
                <w:szCs w:val="20"/>
              </w:rPr>
            </w:pPr>
          </w:p>
        </w:tc>
        <w:tc>
          <w:tcPr>
            <w:tcW w:w="2113" w:type="dxa"/>
            <w:shd w:val="clear" w:color="auto" w:fill="DAEEF3" w:themeFill="accent5" w:themeFillTint="33"/>
          </w:tcPr>
          <w:p w:rsidR="00DE4191" w:rsidRPr="00CB548F" w:rsidRDefault="00DE4191" w:rsidP="00EB325E">
            <w:pPr>
              <w:pStyle w:val="ListParagraph"/>
              <w:numPr>
                <w:ilvl w:val="0"/>
                <w:numId w:val="33"/>
              </w:numPr>
              <w:ind w:left="348" w:hanging="270"/>
              <w:rPr>
                <w:rFonts w:ascii="Times New Roman" w:hAnsi="Times New Roman" w:cs="Times New Roman"/>
                <w:sz w:val="20"/>
                <w:szCs w:val="20"/>
              </w:rPr>
            </w:pPr>
            <w:r w:rsidRPr="00CB548F">
              <w:rPr>
                <w:rFonts w:ascii="Times New Roman" w:hAnsi="Times New Roman" w:cs="Times New Roman"/>
                <w:sz w:val="20"/>
                <w:szCs w:val="20"/>
              </w:rPr>
              <w:t>Tingkat penerimaan pasien atas jasa kesehatan yang diterimany</w:t>
            </w:r>
            <w:r>
              <w:rPr>
                <w:rFonts w:ascii="Times New Roman" w:hAnsi="Times New Roman" w:cs="Times New Roman"/>
                <w:sz w:val="20"/>
                <w:szCs w:val="20"/>
              </w:rPr>
              <w:t>a.</w:t>
            </w:r>
          </w:p>
        </w:tc>
        <w:tc>
          <w:tcPr>
            <w:tcW w:w="844" w:type="dxa"/>
            <w:shd w:val="clear" w:color="auto" w:fill="DAEEF3" w:themeFill="accent5" w:themeFillTint="33"/>
          </w:tcPr>
          <w:p w:rsidR="00DE4191" w:rsidRPr="00DF165D" w:rsidRDefault="00DE4191" w:rsidP="00EB325E">
            <w:pPr>
              <w:pStyle w:val="Default"/>
              <w:spacing w:line="480" w:lineRule="auto"/>
              <w:jc w:val="both"/>
              <w:rPr>
                <w:bCs/>
                <w:sz w:val="20"/>
                <w:szCs w:val="20"/>
              </w:rPr>
            </w:pPr>
            <w:r>
              <w:rPr>
                <w:bCs/>
                <w:sz w:val="20"/>
                <w:szCs w:val="20"/>
              </w:rPr>
              <w:t>Interval</w:t>
            </w:r>
          </w:p>
        </w:tc>
        <w:tc>
          <w:tcPr>
            <w:tcW w:w="696" w:type="dxa"/>
            <w:shd w:val="clear" w:color="auto" w:fill="DAEEF3" w:themeFill="accent5" w:themeFillTint="33"/>
          </w:tcPr>
          <w:p w:rsidR="00DE4191" w:rsidRDefault="00DE4191" w:rsidP="00EB325E">
            <w:pPr>
              <w:pStyle w:val="Default"/>
              <w:jc w:val="center"/>
              <w:rPr>
                <w:bCs/>
                <w:sz w:val="20"/>
                <w:szCs w:val="20"/>
              </w:rPr>
            </w:pPr>
            <w:r>
              <w:rPr>
                <w:bCs/>
                <w:sz w:val="20"/>
                <w:szCs w:val="20"/>
              </w:rPr>
              <w:t>33</w:t>
            </w:r>
          </w:p>
        </w:tc>
      </w:tr>
    </w:tbl>
    <w:p w:rsidR="00DE4191" w:rsidRDefault="00DE4191" w:rsidP="00DE4191"/>
    <w:p w:rsidR="001A4323" w:rsidRPr="001A4323" w:rsidRDefault="001A4323" w:rsidP="001A4323">
      <w:pPr>
        <w:widowControl w:val="0"/>
        <w:tabs>
          <w:tab w:val="left" w:pos="720"/>
        </w:tabs>
        <w:suppressAutoHyphens/>
        <w:spacing w:after="0" w:line="480" w:lineRule="auto"/>
        <w:jc w:val="both"/>
        <w:rPr>
          <w:rFonts w:ascii="Times New Roman" w:eastAsia="Times New Roman" w:hAnsi="Times New Roman" w:cs="Times-Roman"/>
          <w:color w:val="000000"/>
          <w:kern w:val="1"/>
          <w:sz w:val="24"/>
          <w:szCs w:val="24"/>
          <w:lang w:val="en-ID" w:eastAsia="ar-SA"/>
        </w:rPr>
      </w:pPr>
    </w:p>
    <w:p w:rsidR="001A4323" w:rsidRDefault="001A4323" w:rsidP="001A4323">
      <w:pPr>
        <w:widowControl w:val="0"/>
        <w:tabs>
          <w:tab w:val="left" w:pos="720"/>
        </w:tabs>
        <w:suppressAutoHyphens/>
        <w:spacing w:after="0" w:line="480" w:lineRule="auto"/>
        <w:jc w:val="both"/>
        <w:rPr>
          <w:rFonts w:ascii="Times New Roman" w:eastAsia="Times New Roman" w:hAnsi="Times New Roman" w:cs="Times-Roman"/>
          <w:color w:val="000000"/>
          <w:kern w:val="1"/>
          <w:sz w:val="24"/>
          <w:szCs w:val="24"/>
          <w:lang w:val="en-ID" w:eastAsia="ar-SA"/>
        </w:rPr>
      </w:pPr>
    </w:p>
    <w:p w:rsidR="00DE4191" w:rsidRDefault="00DE4191" w:rsidP="00DE4191">
      <w:pPr>
        <w:widowControl w:val="0"/>
        <w:tabs>
          <w:tab w:val="left" w:pos="720"/>
        </w:tabs>
        <w:suppressAutoHyphens/>
        <w:spacing w:after="0" w:line="480" w:lineRule="auto"/>
        <w:jc w:val="both"/>
        <w:rPr>
          <w:rFonts w:ascii="Times New Roman" w:eastAsia="Times New Roman" w:hAnsi="Times New Roman" w:cs="Times-Roman"/>
          <w:b/>
          <w:color w:val="000000"/>
          <w:kern w:val="1"/>
          <w:sz w:val="24"/>
          <w:szCs w:val="24"/>
          <w:lang w:val="en-ID" w:eastAsia="ar-SA"/>
        </w:rPr>
      </w:pPr>
      <w:r w:rsidRPr="00320371">
        <w:rPr>
          <w:rFonts w:ascii="Times New Roman" w:eastAsia="Times New Roman" w:hAnsi="Times New Roman" w:cs="Times-Roman"/>
          <w:b/>
          <w:color w:val="000000"/>
          <w:kern w:val="1"/>
          <w:sz w:val="24"/>
          <w:szCs w:val="24"/>
          <w:lang w:val="en-ID" w:eastAsia="ar-SA"/>
        </w:rPr>
        <w:lastRenderedPageBreak/>
        <w:t>3.3 Populasi dan Sampel</w:t>
      </w:r>
    </w:p>
    <w:p w:rsidR="00DE4191" w:rsidRDefault="00DE4191" w:rsidP="00DE4191">
      <w:pPr>
        <w:widowControl w:val="0"/>
        <w:tabs>
          <w:tab w:val="left" w:pos="720"/>
        </w:tabs>
        <w:suppressAutoHyphens/>
        <w:spacing w:after="0" w:line="480" w:lineRule="auto"/>
        <w:jc w:val="both"/>
        <w:rPr>
          <w:rFonts w:ascii="Times New Roman" w:eastAsia="Times New Roman" w:hAnsi="Times New Roman" w:cs="Times-Roman"/>
          <w:b/>
          <w:color w:val="000000"/>
          <w:kern w:val="1"/>
          <w:sz w:val="24"/>
          <w:szCs w:val="24"/>
          <w:lang w:val="en-ID" w:eastAsia="ar-SA"/>
        </w:rPr>
      </w:pPr>
      <w:r w:rsidRPr="007D3771">
        <w:rPr>
          <w:rFonts w:ascii="Times New Roman" w:eastAsia="Times New Roman" w:hAnsi="Times New Roman" w:cs="Times-Roman"/>
          <w:b/>
          <w:color w:val="000000"/>
          <w:kern w:val="1"/>
          <w:sz w:val="24"/>
          <w:szCs w:val="24"/>
          <w:lang w:val="en-ID" w:eastAsia="ar-SA"/>
        </w:rPr>
        <w:t>3.3.1 Populasi</w:t>
      </w:r>
    </w:p>
    <w:p w:rsidR="00DE4191" w:rsidRDefault="00DE4191" w:rsidP="001A4323">
      <w:pPr>
        <w:widowControl w:val="0"/>
        <w:tabs>
          <w:tab w:val="left" w:pos="90"/>
        </w:tabs>
        <w:suppressAutoHyphens/>
        <w:spacing w:after="0" w:line="480" w:lineRule="auto"/>
        <w:jc w:val="both"/>
        <w:rPr>
          <w:rFonts w:ascii="Times New Roman" w:eastAsia="Times New Roman" w:hAnsi="Times New Roman" w:cs="Times-Roman"/>
          <w:color w:val="000000"/>
          <w:kern w:val="1"/>
          <w:sz w:val="24"/>
          <w:szCs w:val="24"/>
          <w:lang w:val="en-ID" w:eastAsia="ar-SA"/>
        </w:rPr>
      </w:pPr>
      <w:r>
        <w:rPr>
          <w:rFonts w:ascii="Times New Roman" w:eastAsia="Times New Roman" w:hAnsi="Times New Roman" w:cs="Times-Roman"/>
          <w:color w:val="000000"/>
          <w:kern w:val="1"/>
          <w:sz w:val="24"/>
          <w:szCs w:val="24"/>
          <w:lang w:val="en-ID" w:eastAsia="ar-SA"/>
        </w:rPr>
        <w:tab/>
      </w:r>
      <w:r>
        <w:rPr>
          <w:rFonts w:ascii="Times New Roman" w:eastAsia="Times New Roman" w:hAnsi="Times New Roman" w:cs="Times-Roman"/>
          <w:color w:val="000000"/>
          <w:kern w:val="1"/>
          <w:sz w:val="24"/>
          <w:szCs w:val="24"/>
          <w:lang w:val="en-ID" w:eastAsia="ar-SA"/>
        </w:rPr>
        <w:tab/>
        <w:t>Populasi dalam penelitian ini yaitu seluruh pasien BPJS dan Pasien umum berbayar di Klinik Widya Bhakti Inti, Bandung periode tahun 2015</w:t>
      </w:r>
    </w:p>
    <w:p w:rsidR="00DE4191" w:rsidRPr="000E285F" w:rsidRDefault="00DE4191" w:rsidP="00DE4191">
      <w:pPr>
        <w:widowControl w:val="0"/>
        <w:tabs>
          <w:tab w:val="left" w:pos="720"/>
        </w:tabs>
        <w:suppressAutoHyphens/>
        <w:spacing w:after="0" w:line="240" w:lineRule="auto"/>
        <w:jc w:val="center"/>
        <w:rPr>
          <w:rFonts w:ascii="Times New Roman" w:eastAsia="Times New Roman" w:hAnsi="Times New Roman" w:cs="Times-Roman"/>
          <w:b/>
          <w:color w:val="000000"/>
          <w:kern w:val="1"/>
          <w:sz w:val="24"/>
          <w:szCs w:val="24"/>
          <w:lang w:val="en-ID" w:eastAsia="ar-SA"/>
        </w:rPr>
      </w:pPr>
      <w:r w:rsidRPr="000E285F">
        <w:rPr>
          <w:rFonts w:ascii="Times New Roman" w:eastAsia="Times New Roman" w:hAnsi="Times New Roman" w:cs="Times-Roman"/>
          <w:b/>
          <w:color w:val="000000"/>
          <w:kern w:val="1"/>
          <w:sz w:val="24"/>
          <w:szCs w:val="24"/>
          <w:lang w:val="en-ID" w:eastAsia="ar-SA"/>
        </w:rPr>
        <w:t>Tabel 3.2</w:t>
      </w:r>
    </w:p>
    <w:p w:rsidR="00DE4191" w:rsidRDefault="00DE4191" w:rsidP="00DE4191">
      <w:pPr>
        <w:widowControl w:val="0"/>
        <w:tabs>
          <w:tab w:val="left" w:pos="720"/>
        </w:tabs>
        <w:suppressAutoHyphens/>
        <w:spacing w:after="0" w:line="240" w:lineRule="auto"/>
        <w:jc w:val="center"/>
        <w:rPr>
          <w:rFonts w:ascii="Times New Roman" w:eastAsia="Times New Roman" w:hAnsi="Times New Roman" w:cs="Times-Roman"/>
          <w:b/>
          <w:color w:val="000000"/>
          <w:kern w:val="1"/>
          <w:sz w:val="24"/>
          <w:szCs w:val="24"/>
          <w:lang w:val="en-ID" w:eastAsia="ar-SA"/>
        </w:rPr>
      </w:pPr>
      <w:r w:rsidRPr="000E285F">
        <w:rPr>
          <w:rFonts w:ascii="Times New Roman" w:eastAsia="Times New Roman" w:hAnsi="Times New Roman" w:cs="Times-Roman"/>
          <w:b/>
          <w:color w:val="000000"/>
          <w:kern w:val="1"/>
          <w:sz w:val="24"/>
          <w:szCs w:val="24"/>
          <w:lang w:val="en-ID" w:eastAsia="ar-SA"/>
        </w:rPr>
        <w:t>Jumlah pasien BPJS dan Pasien umum berbayar di Klinik Widya Bhakti Inti, Bandung periode tahun 2015</w:t>
      </w:r>
    </w:p>
    <w:p w:rsidR="00DE4191" w:rsidRDefault="00DE4191" w:rsidP="00DE4191">
      <w:pPr>
        <w:widowControl w:val="0"/>
        <w:tabs>
          <w:tab w:val="left" w:pos="720"/>
        </w:tabs>
        <w:suppressAutoHyphens/>
        <w:spacing w:after="0" w:line="240" w:lineRule="auto"/>
        <w:jc w:val="center"/>
        <w:rPr>
          <w:rFonts w:ascii="Times New Roman" w:eastAsia="Times New Roman" w:hAnsi="Times New Roman" w:cs="Times-Roman"/>
          <w:b/>
          <w:color w:val="000000"/>
          <w:kern w:val="1"/>
          <w:sz w:val="24"/>
          <w:szCs w:val="24"/>
          <w:lang w:val="en-ID" w:eastAsia="ar-SA"/>
        </w:rPr>
      </w:pPr>
    </w:p>
    <w:tbl>
      <w:tblPr>
        <w:tblStyle w:val="TableGrid"/>
        <w:tblW w:w="0" w:type="auto"/>
        <w:tblInd w:w="710" w:type="dxa"/>
        <w:tblLook w:val="04A0"/>
      </w:tblPr>
      <w:tblGrid>
        <w:gridCol w:w="2978"/>
        <w:gridCol w:w="2978"/>
      </w:tblGrid>
      <w:tr w:rsidR="00DE4191" w:rsidTr="00DE4191">
        <w:trPr>
          <w:trHeight w:val="266"/>
        </w:trPr>
        <w:tc>
          <w:tcPr>
            <w:tcW w:w="2978" w:type="dxa"/>
            <w:shd w:val="clear" w:color="auto" w:fill="C6D9F1" w:themeFill="text2" w:themeFillTint="33"/>
          </w:tcPr>
          <w:p w:rsidR="00DE4191" w:rsidRDefault="00DE4191" w:rsidP="00DE4191">
            <w:pPr>
              <w:widowControl w:val="0"/>
              <w:tabs>
                <w:tab w:val="left" w:pos="720"/>
              </w:tabs>
              <w:suppressAutoHyphens/>
              <w:jc w:val="center"/>
              <w:rPr>
                <w:rFonts w:ascii="Times New Roman" w:eastAsia="Times New Roman" w:hAnsi="Times New Roman" w:cs="Times-Roman"/>
                <w:b/>
                <w:color w:val="000000"/>
                <w:kern w:val="1"/>
                <w:sz w:val="24"/>
                <w:szCs w:val="24"/>
                <w:lang w:val="en-ID" w:eastAsia="ar-SA"/>
              </w:rPr>
            </w:pPr>
            <w:r>
              <w:rPr>
                <w:rFonts w:ascii="Times New Roman" w:eastAsia="Times New Roman" w:hAnsi="Times New Roman" w:cs="Times-Roman"/>
                <w:b/>
                <w:color w:val="000000"/>
                <w:kern w:val="1"/>
                <w:sz w:val="24"/>
                <w:szCs w:val="24"/>
                <w:lang w:val="en-ID" w:eastAsia="ar-SA"/>
              </w:rPr>
              <w:t>Kelompok pasien</w:t>
            </w:r>
          </w:p>
        </w:tc>
        <w:tc>
          <w:tcPr>
            <w:tcW w:w="2978" w:type="dxa"/>
            <w:shd w:val="clear" w:color="auto" w:fill="C6D9F1" w:themeFill="text2" w:themeFillTint="33"/>
          </w:tcPr>
          <w:p w:rsidR="00DE4191" w:rsidRDefault="00DE4191" w:rsidP="00DE4191">
            <w:pPr>
              <w:widowControl w:val="0"/>
              <w:tabs>
                <w:tab w:val="left" w:pos="720"/>
              </w:tabs>
              <w:suppressAutoHyphens/>
              <w:jc w:val="center"/>
              <w:rPr>
                <w:rFonts w:ascii="Times New Roman" w:eastAsia="Times New Roman" w:hAnsi="Times New Roman" w:cs="Times-Roman"/>
                <w:b/>
                <w:color w:val="000000"/>
                <w:kern w:val="1"/>
                <w:sz w:val="24"/>
                <w:szCs w:val="24"/>
                <w:lang w:val="en-ID" w:eastAsia="ar-SA"/>
              </w:rPr>
            </w:pPr>
            <w:r>
              <w:rPr>
                <w:rFonts w:ascii="Times New Roman" w:eastAsia="Times New Roman" w:hAnsi="Times New Roman" w:cs="Times-Roman"/>
                <w:b/>
                <w:color w:val="000000"/>
                <w:kern w:val="1"/>
                <w:sz w:val="24"/>
                <w:szCs w:val="24"/>
                <w:lang w:val="en-ID" w:eastAsia="ar-SA"/>
              </w:rPr>
              <w:t>Tahun 2015</w:t>
            </w:r>
          </w:p>
        </w:tc>
      </w:tr>
      <w:tr w:rsidR="00DE4191" w:rsidTr="00DE4191">
        <w:trPr>
          <w:trHeight w:val="285"/>
        </w:trPr>
        <w:tc>
          <w:tcPr>
            <w:tcW w:w="2978" w:type="dxa"/>
            <w:shd w:val="clear" w:color="auto" w:fill="F2DBDB" w:themeFill="accent2" w:themeFillTint="33"/>
          </w:tcPr>
          <w:p w:rsidR="00DE4191" w:rsidRPr="00961E53" w:rsidRDefault="00DE4191" w:rsidP="00DE4191">
            <w:pPr>
              <w:widowControl w:val="0"/>
              <w:tabs>
                <w:tab w:val="left" w:pos="720"/>
              </w:tabs>
              <w:suppressAutoHyphens/>
              <w:jc w:val="center"/>
              <w:rPr>
                <w:rFonts w:ascii="Times New Roman" w:eastAsia="Times New Roman" w:hAnsi="Times New Roman" w:cs="Times-Roman"/>
                <w:color w:val="000000"/>
                <w:kern w:val="1"/>
                <w:sz w:val="24"/>
                <w:szCs w:val="24"/>
                <w:lang w:val="en-ID" w:eastAsia="ar-SA"/>
              </w:rPr>
            </w:pPr>
            <w:r w:rsidRPr="00961E53">
              <w:rPr>
                <w:rFonts w:ascii="Times New Roman" w:eastAsia="Times New Roman" w:hAnsi="Times New Roman" w:cs="Times-Roman"/>
                <w:color w:val="000000"/>
                <w:kern w:val="1"/>
                <w:sz w:val="24"/>
                <w:szCs w:val="24"/>
                <w:lang w:val="en-ID" w:eastAsia="ar-SA"/>
              </w:rPr>
              <w:t>Pasien BPJS Kesehatan</w:t>
            </w:r>
          </w:p>
        </w:tc>
        <w:tc>
          <w:tcPr>
            <w:tcW w:w="2978" w:type="dxa"/>
            <w:shd w:val="clear" w:color="auto" w:fill="F2DBDB" w:themeFill="accent2" w:themeFillTint="33"/>
          </w:tcPr>
          <w:p w:rsidR="00DE4191" w:rsidRPr="00961E53" w:rsidRDefault="00DE4191" w:rsidP="00DE4191">
            <w:pPr>
              <w:widowControl w:val="0"/>
              <w:tabs>
                <w:tab w:val="left" w:pos="720"/>
              </w:tabs>
              <w:suppressAutoHyphens/>
              <w:jc w:val="center"/>
              <w:rPr>
                <w:rFonts w:ascii="Times New Roman" w:eastAsia="Times New Roman" w:hAnsi="Times New Roman" w:cs="Times-Roman"/>
                <w:color w:val="000000"/>
                <w:kern w:val="1"/>
                <w:sz w:val="24"/>
                <w:szCs w:val="24"/>
                <w:lang w:val="en-ID" w:eastAsia="ar-SA"/>
              </w:rPr>
            </w:pPr>
            <w:r w:rsidRPr="00961E53">
              <w:rPr>
                <w:rFonts w:ascii="Times New Roman" w:eastAsia="Times New Roman" w:hAnsi="Times New Roman" w:cs="Times-Roman"/>
                <w:color w:val="000000"/>
                <w:kern w:val="1"/>
                <w:sz w:val="24"/>
                <w:szCs w:val="24"/>
                <w:lang w:val="en-ID" w:eastAsia="ar-SA"/>
              </w:rPr>
              <w:t>1.834</w:t>
            </w:r>
          </w:p>
        </w:tc>
      </w:tr>
      <w:tr w:rsidR="00DE4191" w:rsidTr="00DE4191">
        <w:trPr>
          <w:trHeight w:val="247"/>
        </w:trPr>
        <w:tc>
          <w:tcPr>
            <w:tcW w:w="2978" w:type="dxa"/>
            <w:shd w:val="clear" w:color="auto" w:fill="E5DFEC" w:themeFill="accent4" w:themeFillTint="33"/>
          </w:tcPr>
          <w:p w:rsidR="00DE4191" w:rsidRPr="00961E53" w:rsidRDefault="00DE4191" w:rsidP="00DE4191">
            <w:pPr>
              <w:widowControl w:val="0"/>
              <w:tabs>
                <w:tab w:val="left" w:pos="720"/>
              </w:tabs>
              <w:suppressAutoHyphens/>
              <w:jc w:val="center"/>
              <w:rPr>
                <w:rFonts w:ascii="Times New Roman" w:eastAsia="Times New Roman" w:hAnsi="Times New Roman" w:cs="Times-Roman"/>
                <w:color w:val="000000"/>
                <w:kern w:val="1"/>
                <w:sz w:val="24"/>
                <w:szCs w:val="24"/>
                <w:lang w:val="en-ID" w:eastAsia="ar-SA"/>
              </w:rPr>
            </w:pPr>
            <w:r w:rsidRPr="00961E53">
              <w:rPr>
                <w:rFonts w:ascii="Times New Roman" w:eastAsia="Times New Roman" w:hAnsi="Times New Roman" w:cs="Times-Roman"/>
                <w:color w:val="000000"/>
                <w:kern w:val="1"/>
                <w:sz w:val="24"/>
                <w:szCs w:val="24"/>
                <w:lang w:val="en-ID" w:eastAsia="ar-SA"/>
              </w:rPr>
              <w:t>Pasien Umum berbayar</w:t>
            </w:r>
          </w:p>
        </w:tc>
        <w:tc>
          <w:tcPr>
            <w:tcW w:w="2978" w:type="dxa"/>
            <w:shd w:val="clear" w:color="auto" w:fill="E5DFEC" w:themeFill="accent4" w:themeFillTint="33"/>
          </w:tcPr>
          <w:p w:rsidR="00DE4191" w:rsidRPr="00961E53" w:rsidRDefault="00DE4191" w:rsidP="00DE4191">
            <w:pPr>
              <w:widowControl w:val="0"/>
              <w:tabs>
                <w:tab w:val="left" w:pos="720"/>
              </w:tabs>
              <w:suppressAutoHyphens/>
              <w:jc w:val="center"/>
              <w:rPr>
                <w:rFonts w:ascii="Times New Roman" w:eastAsia="Times New Roman" w:hAnsi="Times New Roman" w:cs="Times-Roman"/>
                <w:color w:val="000000"/>
                <w:kern w:val="1"/>
                <w:sz w:val="24"/>
                <w:szCs w:val="24"/>
                <w:lang w:val="en-ID" w:eastAsia="ar-SA"/>
              </w:rPr>
            </w:pPr>
            <w:r w:rsidRPr="00961E53">
              <w:rPr>
                <w:rFonts w:ascii="Times New Roman" w:eastAsia="Times New Roman" w:hAnsi="Times New Roman" w:cs="Times-Roman"/>
                <w:color w:val="000000"/>
                <w:kern w:val="1"/>
                <w:sz w:val="24"/>
                <w:szCs w:val="24"/>
                <w:lang w:val="en-ID" w:eastAsia="ar-SA"/>
              </w:rPr>
              <w:t>1.095</w:t>
            </w:r>
          </w:p>
        </w:tc>
      </w:tr>
      <w:tr w:rsidR="00DE4191" w:rsidTr="00DE4191">
        <w:trPr>
          <w:trHeight w:val="247"/>
        </w:trPr>
        <w:tc>
          <w:tcPr>
            <w:tcW w:w="2978" w:type="dxa"/>
            <w:shd w:val="clear" w:color="auto" w:fill="F2DBDB" w:themeFill="accent2" w:themeFillTint="33"/>
          </w:tcPr>
          <w:p w:rsidR="00DE4191" w:rsidRDefault="00DE4191" w:rsidP="00DE4191">
            <w:pPr>
              <w:widowControl w:val="0"/>
              <w:tabs>
                <w:tab w:val="left" w:pos="720"/>
              </w:tabs>
              <w:suppressAutoHyphens/>
              <w:jc w:val="center"/>
              <w:rPr>
                <w:rFonts w:ascii="Times New Roman" w:eastAsia="Times New Roman" w:hAnsi="Times New Roman" w:cs="Times-Roman"/>
                <w:b/>
                <w:color w:val="000000"/>
                <w:kern w:val="1"/>
                <w:sz w:val="24"/>
                <w:szCs w:val="24"/>
                <w:lang w:val="en-ID" w:eastAsia="ar-SA"/>
              </w:rPr>
            </w:pPr>
            <w:r>
              <w:rPr>
                <w:rFonts w:ascii="Times New Roman" w:eastAsia="Times New Roman" w:hAnsi="Times New Roman" w:cs="Times-Roman"/>
                <w:b/>
                <w:color w:val="000000"/>
                <w:kern w:val="1"/>
                <w:sz w:val="24"/>
                <w:szCs w:val="24"/>
                <w:lang w:val="en-ID" w:eastAsia="ar-SA"/>
              </w:rPr>
              <w:t>Total</w:t>
            </w:r>
          </w:p>
        </w:tc>
        <w:tc>
          <w:tcPr>
            <w:tcW w:w="2978" w:type="dxa"/>
            <w:shd w:val="clear" w:color="auto" w:fill="F2DBDB" w:themeFill="accent2" w:themeFillTint="33"/>
          </w:tcPr>
          <w:p w:rsidR="00DE4191" w:rsidRDefault="00DE4191" w:rsidP="00DE4191">
            <w:pPr>
              <w:widowControl w:val="0"/>
              <w:tabs>
                <w:tab w:val="left" w:pos="720"/>
              </w:tabs>
              <w:suppressAutoHyphens/>
              <w:jc w:val="center"/>
              <w:rPr>
                <w:rFonts w:ascii="Times New Roman" w:eastAsia="Times New Roman" w:hAnsi="Times New Roman" w:cs="Times-Roman"/>
                <w:b/>
                <w:color w:val="000000"/>
                <w:kern w:val="1"/>
                <w:sz w:val="24"/>
                <w:szCs w:val="24"/>
                <w:lang w:val="en-ID" w:eastAsia="ar-SA"/>
              </w:rPr>
            </w:pPr>
            <w:r>
              <w:rPr>
                <w:rFonts w:ascii="Times New Roman" w:eastAsia="Times New Roman" w:hAnsi="Times New Roman" w:cs="Times-Roman"/>
                <w:b/>
                <w:color w:val="000000"/>
                <w:kern w:val="1"/>
                <w:sz w:val="24"/>
                <w:szCs w:val="24"/>
                <w:lang w:val="en-ID" w:eastAsia="ar-SA"/>
              </w:rPr>
              <w:t>2929</w:t>
            </w:r>
          </w:p>
        </w:tc>
      </w:tr>
    </w:tbl>
    <w:p w:rsidR="00DE4191" w:rsidRDefault="00DE4191" w:rsidP="00DE4191">
      <w:pPr>
        <w:widowControl w:val="0"/>
        <w:tabs>
          <w:tab w:val="left" w:pos="720"/>
        </w:tabs>
        <w:suppressAutoHyphens/>
        <w:spacing w:after="0" w:line="240" w:lineRule="auto"/>
        <w:rPr>
          <w:rFonts w:ascii="Times New Roman" w:eastAsia="Times New Roman" w:hAnsi="Times New Roman" w:cs="Times-Roman"/>
          <w:color w:val="000000"/>
          <w:kern w:val="1"/>
          <w:sz w:val="24"/>
          <w:szCs w:val="24"/>
          <w:lang w:val="en-ID" w:eastAsia="ar-SA"/>
        </w:rPr>
      </w:pPr>
      <w:r>
        <w:rPr>
          <w:rFonts w:ascii="Times New Roman" w:eastAsia="Times New Roman" w:hAnsi="Times New Roman" w:cs="Times-Roman"/>
          <w:b/>
          <w:color w:val="000000"/>
          <w:kern w:val="1"/>
          <w:sz w:val="24"/>
          <w:szCs w:val="24"/>
          <w:lang w:val="en-ID" w:eastAsia="ar-SA"/>
        </w:rPr>
        <w:t xml:space="preserve">           </w:t>
      </w:r>
      <w:r>
        <w:rPr>
          <w:rFonts w:ascii="Times New Roman" w:eastAsia="Times New Roman" w:hAnsi="Times New Roman" w:cs="Times-Roman"/>
          <w:color w:val="000000"/>
          <w:kern w:val="1"/>
          <w:sz w:val="24"/>
          <w:szCs w:val="24"/>
          <w:lang w:val="en-ID" w:eastAsia="ar-SA"/>
        </w:rPr>
        <w:t xml:space="preserve">Sumber: </w:t>
      </w:r>
      <w:r w:rsidRPr="00BC2C15">
        <w:rPr>
          <w:rFonts w:ascii="Times New Roman" w:eastAsia="Times New Roman" w:hAnsi="Times New Roman" w:cs="Times-Roman"/>
          <w:color w:val="000000"/>
          <w:kern w:val="1"/>
          <w:sz w:val="24"/>
          <w:szCs w:val="24"/>
          <w:lang w:val="en-ID" w:eastAsia="ar-SA"/>
        </w:rPr>
        <w:t>Manajemen PT</w:t>
      </w:r>
      <w:r>
        <w:rPr>
          <w:rFonts w:ascii="Times New Roman" w:eastAsia="Times New Roman" w:hAnsi="Times New Roman" w:cs="Times-Roman"/>
          <w:color w:val="000000"/>
          <w:kern w:val="1"/>
          <w:sz w:val="24"/>
          <w:szCs w:val="24"/>
          <w:lang w:val="en-ID" w:eastAsia="ar-SA"/>
        </w:rPr>
        <w:t>.</w:t>
      </w:r>
      <w:r w:rsidRPr="00BC2C15">
        <w:rPr>
          <w:rFonts w:ascii="Times New Roman" w:eastAsia="Times New Roman" w:hAnsi="Times New Roman" w:cs="Times-Roman"/>
          <w:color w:val="000000"/>
          <w:kern w:val="1"/>
          <w:sz w:val="24"/>
          <w:szCs w:val="24"/>
          <w:lang w:val="en-ID" w:eastAsia="ar-SA"/>
        </w:rPr>
        <w:t xml:space="preserve"> WBI Bandung</w:t>
      </w:r>
    </w:p>
    <w:p w:rsidR="003D377C" w:rsidRDefault="003D377C" w:rsidP="001A4323">
      <w:pPr>
        <w:widowControl w:val="0"/>
        <w:tabs>
          <w:tab w:val="left" w:pos="90"/>
        </w:tabs>
        <w:suppressAutoHyphens/>
        <w:spacing w:after="0" w:line="480" w:lineRule="auto"/>
        <w:jc w:val="both"/>
        <w:rPr>
          <w:rFonts w:ascii="Times New Roman" w:eastAsia="Times New Roman" w:hAnsi="Times New Roman" w:cs="Times-Roman"/>
          <w:color w:val="000000"/>
          <w:kern w:val="1"/>
          <w:sz w:val="24"/>
          <w:szCs w:val="24"/>
          <w:lang w:val="en-ID" w:eastAsia="ar-SA"/>
        </w:rPr>
      </w:pPr>
    </w:p>
    <w:p w:rsidR="00DE4191" w:rsidRDefault="00DE4191" w:rsidP="00DE4191">
      <w:pPr>
        <w:widowControl w:val="0"/>
        <w:tabs>
          <w:tab w:val="left" w:pos="720"/>
        </w:tabs>
        <w:suppressAutoHyphens/>
        <w:spacing w:after="0" w:line="480" w:lineRule="auto"/>
        <w:jc w:val="both"/>
        <w:rPr>
          <w:rFonts w:ascii="Times New Roman" w:eastAsia="Times New Roman" w:hAnsi="Times New Roman" w:cs="Times-Roman"/>
          <w:b/>
          <w:color w:val="000000"/>
          <w:kern w:val="1"/>
          <w:sz w:val="24"/>
          <w:szCs w:val="24"/>
          <w:lang w:val="en-ID" w:eastAsia="ar-SA"/>
        </w:rPr>
      </w:pPr>
      <w:r>
        <w:rPr>
          <w:rFonts w:ascii="Times New Roman" w:eastAsia="Times New Roman" w:hAnsi="Times New Roman" w:cs="Times-Roman"/>
          <w:b/>
          <w:color w:val="000000"/>
          <w:kern w:val="1"/>
          <w:sz w:val="24"/>
          <w:szCs w:val="24"/>
          <w:lang w:val="en-ID" w:eastAsia="ar-SA"/>
        </w:rPr>
        <w:t>3.3.2 Ukuran Sampel</w:t>
      </w:r>
    </w:p>
    <w:p w:rsidR="00DE4191" w:rsidRDefault="00DE4191" w:rsidP="001A4323">
      <w:pPr>
        <w:widowControl w:val="0"/>
        <w:tabs>
          <w:tab w:val="left" w:pos="90"/>
        </w:tabs>
        <w:suppressAutoHyphens/>
        <w:spacing w:after="0" w:line="480" w:lineRule="auto"/>
        <w:jc w:val="both"/>
        <w:rPr>
          <w:rFonts w:ascii="Times New Roman" w:eastAsia="Times New Roman" w:hAnsi="Times New Roman" w:cs="Times-Roman"/>
          <w:color w:val="000000"/>
          <w:kern w:val="1"/>
          <w:sz w:val="24"/>
          <w:szCs w:val="24"/>
          <w:lang w:val="en-ID" w:eastAsia="ar-SA"/>
        </w:rPr>
      </w:pPr>
      <w:r>
        <w:rPr>
          <w:rFonts w:ascii="Times New Roman" w:eastAsia="Times New Roman" w:hAnsi="Times New Roman" w:cs="Times-Roman"/>
          <w:color w:val="000000"/>
          <w:kern w:val="1"/>
          <w:sz w:val="24"/>
          <w:szCs w:val="24"/>
          <w:lang w:val="en-ID" w:eastAsia="ar-SA"/>
        </w:rPr>
        <w:tab/>
      </w:r>
      <w:r>
        <w:rPr>
          <w:rFonts w:ascii="Times New Roman" w:eastAsia="Times New Roman" w:hAnsi="Times New Roman" w:cs="Times-Roman"/>
          <w:color w:val="000000"/>
          <w:kern w:val="1"/>
          <w:sz w:val="24"/>
          <w:szCs w:val="24"/>
          <w:lang w:val="en-ID" w:eastAsia="ar-SA"/>
        </w:rPr>
        <w:tab/>
        <w:t>Teknik pengambilan sampel dalam penelitian ini adalah concecutive sampling, dimana semua subjek yang datang dan memenuhi kriteria pemilihan dimasukkan dalam penelitian sampai jumlah subjek yang diperlukan terpenuhi</w:t>
      </w:r>
    </w:p>
    <w:p w:rsidR="009355E5" w:rsidRDefault="009355E5" w:rsidP="009355E5">
      <w:pPr>
        <w:widowControl w:val="0"/>
        <w:tabs>
          <w:tab w:val="left" w:pos="720"/>
        </w:tabs>
        <w:suppressAutoHyphens/>
        <w:spacing w:after="0" w:line="480" w:lineRule="auto"/>
        <w:jc w:val="both"/>
        <w:rPr>
          <w:rFonts w:ascii="Times New Roman" w:eastAsia="Times New Roman" w:hAnsi="Times New Roman" w:cs="Times-Roman"/>
          <w:color w:val="000000"/>
          <w:kern w:val="1"/>
          <w:sz w:val="24"/>
          <w:szCs w:val="24"/>
          <w:lang w:val="en-ID" w:eastAsia="ar-SA"/>
        </w:rPr>
      </w:pPr>
      <w:r>
        <w:rPr>
          <w:rFonts w:ascii="Times New Roman" w:eastAsia="Times New Roman" w:hAnsi="Times New Roman" w:cs="Times-Roman"/>
          <w:color w:val="000000"/>
          <w:kern w:val="1"/>
          <w:sz w:val="24"/>
          <w:szCs w:val="24"/>
          <w:lang w:val="en-ID" w:eastAsia="ar-SA"/>
        </w:rPr>
        <w:t>pengambilan jumlah responden menggunakan rumus Slovin (Husein Umar, 2011:78) sampel yang akan ditentukan oleh peneliti dengan persentase kelonggaran ketid</w:t>
      </w:r>
      <w:r w:rsidR="00411F10">
        <w:rPr>
          <w:rFonts w:ascii="Times New Roman" w:eastAsia="Times New Roman" w:hAnsi="Times New Roman" w:cs="Times-Roman"/>
          <w:color w:val="000000"/>
          <w:kern w:val="1"/>
          <w:sz w:val="24"/>
          <w:szCs w:val="24"/>
          <w:lang w:val="en-ID" w:eastAsia="ar-SA"/>
        </w:rPr>
        <w:t>aktelitian adalah sebesar 10 %.</w:t>
      </w:r>
    </w:p>
    <w:p w:rsidR="009355E5" w:rsidRDefault="009355E5" w:rsidP="009355E5">
      <w:pPr>
        <w:widowControl w:val="0"/>
        <w:tabs>
          <w:tab w:val="left" w:pos="720"/>
        </w:tabs>
        <w:suppressAutoHyphens/>
        <w:spacing w:after="0" w:line="240" w:lineRule="auto"/>
        <w:jc w:val="both"/>
        <w:rPr>
          <w:rFonts w:ascii="Times New Roman" w:eastAsia="Times New Roman" w:hAnsi="Times New Roman" w:cs="Times New Roman"/>
          <w:color w:val="000000"/>
          <w:kern w:val="1"/>
          <w:sz w:val="24"/>
          <w:szCs w:val="24"/>
          <w:lang w:val="en-ID" w:eastAsia="ar-SA"/>
        </w:rPr>
      </w:pPr>
      <w:r>
        <w:rPr>
          <w:rFonts w:ascii="Times New Roman" w:eastAsia="Times New Roman" w:hAnsi="Times New Roman" w:cs="Times New Roman"/>
          <w:noProof/>
          <w:color w:val="000000"/>
          <w:kern w:val="1"/>
          <w:sz w:val="24"/>
          <w:szCs w:val="24"/>
        </w:rPr>
        <w:pict>
          <v:group id="Group 55" o:spid="_x0000_s1026" style="position:absolute;left:0;text-align:left;margin-left:56.35pt;margin-top:.5pt;width:125.15pt;height:36.5pt;z-index:251660288" coordsize="15894,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">
            <v:shapetype id="_x0000_t202" coordsize="21600,21600" o:spt="202" path="m,l,21600r21600,l21600,xe">
              <v:stroke joinstyle="miter"/>
              <v:path gradientshapeok="t" o:connecttype="rect"/>
            </v:shapetype>
            <v:shape id="_x0000_s1027" type="#_x0000_t202" style="position:absolute;width:15894;height:46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9355E5" w:rsidRPr="002E5042" w:rsidRDefault="009355E5" w:rsidP="009355E5">
                    <w:pPr>
                      <w:widowControl w:val="0"/>
                      <w:tabs>
                        <w:tab w:val="left" w:pos="720"/>
                      </w:tabs>
                      <w:suppressAutoHyphens/>
                      <w:spacing w:after="0" w:line="240" w:lineRule="auto"/>
                      <w:jc w:val="both"/>
                      <w:rPr>
                        <w:rFonts w:ascii="Times New Roman" w:eastAsia="Times New Roman" w:hAnsi="Times New Roman" w:cs="Times New Roman"/>
                        <w:color w:val="000000"/>
                        <w:kern w:val="1"/>
                        <w:sz w:val="24"/>
                        <w:szCs w:val="24"/>
                        <w:lang w:val="en-ID" w:eastAsia="ar-SA"/>
                      </w:rPr>
                    </w:pPr>
                    <w:r w:rsidRPr="002E5042">
                      <w:rPr>
                        <w:rFonts w:ascii="Times New Roman" w:eastAsia="Times New Roman" w:hAnsi="Times New Roman" w:cs="Times New Roman"/>
                        <w:color w:val="000000"/>
                        <w:kern w:val="1"/>
                        <w:sz w:val="24"/>
                        <w:szCs w:val="24"/>
                        <w:lang w:val="en-ID" w:eastAsia="ar-SA"/>
                      </w:rPr>
                      <w:t>Rumus :   n =</w:t>
                    </w:r>
                    <w:r>
                      <w:rPr>
                        <w:rFonts w:ascii="Times New Roman" w:eastAsia="Times New Roman" w:hAnsi="Times New Roman" w:cs="Times New Roman"/>
                        <w:color w:val="000000"/>
                        <w:kern w:val="1"/>
                        <w:sz w:val="24"/>
                        <w:szCs w:val="24"/>
                        <w:lang w:val="en-ID" w:eastAsia="ar-SA"/>
                      </w:rPr>
                      <w:t xml:space="preserve">      </w:t>
                    </w:r>
                    <w:r w:rsidRPr="008404C6">
                      <w:rPr>
                        <w:rFonts w:ascii="Times New Roman" w:eastAsia="Times New Roman" w:hAnsi="Times New Roman" w:cs="Times New Roman"/>
                        <w:color w:val="000000"/>
                        <w:kern w:val="1"/>
                        <w:sz w:val="24"/>
                        <w:szCs w:val="24"/>
                        <w:lang w:val="en-ID" w:eastAsia="ar-SA"/>
                      </w:rPr>
                      <w:t>N</w:t>
                    </w:r>
                  </w:p>
                  <w:p w:rsidR="009355E5" w:rsidRPr="002E5042" w:rsidRDefault="009355E5" w:rsidP="009355E5">
                    <w:pPr>
                      <w:widowControl w:val="0"/>
                      <w:tabs>
                        <w:tab w:val="left" w:pos="720"/>
                      </w:tabs>
                      <w:suppressAutoHyphens/>
                      <w:spacing w:after="0" w:line="240" w:lineRule="auto"/>
                      <w:jc w:val="both"/>
                      <w:rPr>
                        <w:rFonts w:ascii="Times New Roman" w:eastAsia="Times New Roman" w:hAnsi="Times New Roman" w:cs="Times New Roman"/>
                        <w:color w:val="000000"/>
                        <w:kern w:val="1"/>
                        <w:sz w:val="24"/>
                        <w:szCs w:val="24"/>
                        <w:lang w:val="en-ID" w:eastAsia="ar-SA"/>
                      </w:rPr>
                    </w:pPr>
                    <w:r w:rsidRPr="002E5042">
                      <w:rPr>
                        <w:rFonts w:ascii="Times New Roman" w:eastAsia="Times New Roman" w:hAnsi="Times New Roman" w:cs="Times New Roman"/>
                        <w:color w:val="000000"/>
                        <w:kern w:val="1"/>
                        <w:sz w:val="24"/>
                        <w:szCs w:val="24"/>
                        <w:lang w:val="en-ID" w:eastAsia="ar-SA"/>
                      </w:rPr>
                      <w:tab/>
                    </w:r>
                    <w:r>
                      <w:rPr>
                        <w:rFonts w:ascii="Times New Roman" w:eastAsia="Times New Roman" w:hAnsi="Times New Roman" w:cs="Times New Roman"/>
                        <w:color w:val="000000"/>
                        <w:kern w:val="1"/>
                        <w:sz w:val="24"/>
                        <w:szCs w:val="24"/>
                        <w:lang w:val="en-ID" w:eastAsia="ar-SA"/>
                      </w:rPr>
                      <w:t xml:space="preserve">           </w:t>
                    </w:r>
                    <w:r w:rsidRPr="002E5042">
                      <w:rPr>
                        <w:rFonts w:ascii="Times New Roman" w:eastAsia="Times New Roman" w:hAnsi="Times New Roman" w:cs="Times New Roman"/>
                        <w:color w:val="000000"/>
                        <w:kern w:val="1"/>
                        <w:sz w:val="24"/>
                        <w:szCs w:val="24"/>
                        <w:lang w:val="en-ID" w:eastAsia="ar-SA"/>
                      </w:rPr>
                      <w:t>1 + Ne ²</w:t>
                    </w:r>
                  </w:p>
                  <w:p w:rsidR="009355E5" w:rsidRDefault="009355E5" w:rsidP="009355E5"/>
                </w:txbxContent>
              </v:textbox>
            </v:shape>
            <v:line id="Straight Connector 27" o:spid="_x0000_s1028" style="position:absolute;visibility:visible" from="9416,2115" to="14807,2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" strokecolor="black [3213]"/>
          </v:group>
        </w:pict>
      </w:r>
    </w:p>
    <w:p w:rsidR="009355E5" w:rsidRDefault="009355E5" w:rsidP="009355E5">
      <w:pPr>
        <w:widowControl w:val="0"/>
        <w:tabs>
          <w:tab w:val="left" w:pos="720"/>
        </w:tabs>
        <w:suppressAutoHyphens/>
        <w:spacing w:after="0" w:line="240" w:lineRule="auto"/>
        <w:jc w:val="both"/>
        <w:rPr>
          <w:rFonts w:ascii="Times New Roman" w:eastAsia="Times New Roman" w:hAnsi="Times New Roman" w:cs="Times New Roman"/>
          <w:color w:val="000000"/>
          <w:kern w:val="1"/>
          <w:sz w:val="24"/>
          <w:szCs w:val="24"/>
          <w:lang w:val="en-ID" w:eastAsia="ar-SA"/>
        </w:rPr>
      </w:pPr>
    </w:p>
    <w:p w:rsidR="009355E5" w:rsidRDefault="009355E5" w:rsidP="009355E5">
      <w:pPr>
        <w:widowControl w:val="0"/>
        <w:tabs>
          <w:tab w:val="left" w:pos="720"/>
        </w:tabs>
        <w:suppressAutoHyphens/>
        <w:spacing w:after="0" w:line="240" w:lineRule="auto"/>
        <w:jc w:val="both"/>
        <w:rPr>
          <w:rFonts w:ascii="Times New Roman" w:eastAsia="Times New Roman" w:hAnsi="Times New Roman" w:cs="Times New Roman"/>
          <w:color w:val="000000"/>
          <w:kern w:val="1"/>
          <w:sz w:val="24"/>
          <w:szCs w:val="24"/>
          <w:lang w:val="en-ID" w:eastAsia="ar-SA"/>
        </w:rPr>
      </w:pPr>
    </w:p>
    <w:p w:rsidR="00411F10" w:rsidRDefault="00411F10" w:rsidP="00411F10">
      <w:pPr>
        <w:widowControl w:val="0"/>
        <w:tabs>
          <w:tab w:val="left" w:pos="720"/>
        </w:tabs>
        <w:suppressAutoHyphens/>
        <w:spacing w:after="0" w:line="240" w:lineRule="auto"/>
        <w:jc w:val="both"/>
        <w:rPr>
          <w:rFonts w:ascii="Times New Roman" w:eastAsia="Times New Roman" w:hAnsi="Times New Roman" w:cs="Times New Roman"/>
          <w:color w:val="000000"/>
          <w:kern w:val="1"/>
          <w:sz w:val="24"/>
          <w:szCs w:val="24"/>
          <w:lang w:val="en-ID" w:eastAsia="ar-SA"/>
        </w:rPr>
      </w:pPr>
    </w:p>
    <w:p w:rsidR="00411F10" w:rsidRPr="009D66AB" w:rsidRDefault="00411F10" w:rsidP="00411F10">
      <w:pPr>
        <w:widowControl w:val="0"/>
        <w:tabs>
          <w:tab w:val="left" w:pos="720"/>
        </w:tabs>
        <w:suppressAutoHyphens/>
        <w:spacing w:after="0" w:line="240" w:lineRule="auto"/>
        <w:jc w:val="both"/>
        <w:rPr>
          <w:rFonts w:ascii="Times New Roman" w:eastAsia="Times New Roman" w:hAnsi="Times New Roman" w:cs="Times New Roman"/>
          <w:color w:val="000000"/>
          <w:kern w:val="1"/>
          <w:sz w:val="24"/>
          <w:szCs w:val="24"/>
          <w:lang w:val="en-ID" w:eastAsia="ar-SA"/>
        </w:rPr>
      </w:pPr>
      <w:r>
        <w:rPr>
          <w:rFonts w:ascii="Times New Roman" w:eastAsia="Times New Roman" w:hAnsi="Times New Roman" w:cs="Times New Roman"/>
          <w:noProof/>
          <w:color w:val="000000"/>
          <w:kern w:val="1"/>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21.25pt;margin-top:12.7pt;width:71.05pt;height:0;z-index:251661312" o:connectortype="straight"/>
        </w:pict>
      </w:r>
      <w:r w:rsidRPr="009D66AB">
        <w:rPr>
          <w:rFonts w:ascii="Times New Roman" w:eastAsia="Times New Roman" w:hAnsi="Times New Roman" w:cs="Times New Roman"/>
          <w:color w:val="000000"/>
          <w:kern w:val="1"/>
          <w:sz w:val="24"/>
          <w:szCs w:val="24"/>
          <w:lang w:val="en-ID" w:eastAsia="ar-SA"/>
        </w:rPr>
        <w:t>=        2.929</w:t>
      </w:r>
    </w:p>
    <w:p w:rsidR="00411F10" w:rsidRPr="009D66AB" w:rsidRDefault="00411F10" w:rsidP="00411F10">
      <w:pPr>
        <w:widowControl w:val="0"/>
        <w:tabs>
          <w:tab w:val="left" w:pos="720"/>
        </w:tabs>
        <w:suppressAutoHyphens/>
        <w:spacing w:after="0" w:line="240" w:lineRule="auto"/>
        <w:jc w:val="both"/>
        <w:rPr>
          <w:rFonts w:ascii="Times New Roman" w:eastAsia="Times New Roman" w:hAnsi="Times New Roman" w:cs="Times New Roman"/>
          <w:color w:val="000000"/>
          <w:kern w:val="1"/>
          <w:sz w:val="24"/>
          <w:szCs w:val="24"/>
          <w:lang w:val="en-ID" w:eastAsia="ar-SA"/>
        </w:rPr>
      </w:pPr>
      <w:r>
        <w:rPr>
          <w:rFonts w:ascii="Times New Roman" w:eastAsia="Times New Roman" w:hAnsi="Times New Roman" w:cs="Times New Roman"/>
          <w:color w:val="000000"/>
          <w:kern w:val="1"/>
          <w:sz w:val="24"/>
          <w:szCs w:val="24"/>
          <w:lang w:val="en-ID" w:eastAsia="ar-SA"/>
        </w:rPr>
        <w:t xml:space="preserve">     </w:t>
      </w:r>
      <w:r w:rsidRPr="009D66AB">
        <w:rPr>
          <w:rFonts w:ascii="Times New Roman" w:eastAsia="Times New Roman" w:hAnsi="Times New Roman" w:cs="Times New Roman"/>
          <w:color w:val="000000"/>
          <w:kern w:val="1"/>
          <w:sz w:val="24"/>
          <w:szCs w:val="24"/>
          <w:lang w:val="en-ID" w:eastAsia="ar-SA"/>
        </w:rPr>
        <w:t xml:space="preserve"> 1 + 2.929 (0,1) ²</w:t>
      </w:r>
    </w:p>
    <w:p w:rsidR="00411F10" w:rsidRPr="009D66AB" w:rsidRDefault="00411F10" w:rsidP="00411F10">
      <w:pPr>
        <w:widowControl w:val="0"/>
        <w:tabs>
          <w:tab w:val="left" w:pos="720"/>
        </w:tabs>
        <w:suppressAutoHyphens/>
        <w:spacing w:after="0" w:line="240" w:lineRule="auto"/>
        <w:jc w:val="both"/>
        <w:rPr>
          <w:rFonts w:ascii="Times New Roman" w:eastAsia="Times New Roman" w:hAnsi="Times New Roman" w:cs="Times New Roman"/>
          <w:color w:val="000000"/>
          <w:kern w:val="1"/>
          <w:sz w:val="24"/>
          <w:szCs w:val="24"/>
          <w:lang w:val="en-ID" w:eastAsia="ar-SA"/>
        </w:rPr>
      </w:pPr>
    </w:p>
    <w:p w:rsidR="00411F10" w:rsidRDefault="00411F10" w:rsidP="00411F10">
      <w:pPr>
        <w:widowControl w:val="0"/>
        <w:tabs>
          <w:tab w:val="left" w:pos="720"/>
        </w:tabs>
        <w:suppressAutoHyphens/>
        <w:spacing w:after="0" w:line="480" w:lineRule="auto"/>
        <w:jc w:val="both"/>
        <w:rPr>
          <w:rFonts w:ascii="Times New Roman" w:eastAsia="Times New Roman" w:hAnsi="Times New Roman" w:cs="Times New Roman"/>
          <w:color w:val="000000"/>
          <w:kern w:val="1"/>
          <w:sz w:val="24"/>
          <w:szCs w:val="24"/>
          <w:lang w:val="en-ID" w:eastAsia="ar-SA"/>
        </w:rPr>
      </w:pPr>
      <w:r w:rsidRPr="009D66AB">
        <w:rPr>
          <w:rFonts w:ascii="Times New Roman" w:eastAsia="Times New Roman" w:hAnsi="Times New Roman" w:cs="Times New Roman"/>
          <w:color w:val="000000"/>
          <w:kern w:val="1"/>
          <w:sz w:val="24"/>
          <w:szCs w:val="24"/>
          <w:lang w:val="en-ID" w:eastAsia="ar-SA"/>
        </w:rPr>
        <w:t xml:space="preserve">=    96,69 dibulatkan </w:t>
      </w:r>
      <w:r>
        <w:rPr>
          <w:rFonts w:ascii="Times New Roman" w:eastAsia="Times New Roman" w:hAnsi="Times New Roman" w:cs="Times New Roman"/>
          <w:color w:val="000000"/>
          <w:kern w:val="1"/>
          <w:sz w:val="24"/>
          <w:szCs w:val="24"/>
          <w:lang w:val="en-ID" w:eastAsia="ar-SA"/>
        </w:rPr>
        <w:t>menjadi 100  responden.</w:t>
      </w:r>
    </w:p>
    <w:p w:rsidR="009355E5" w:rsidRPr="00411F10" w:rsidRDefault="00411F10" w:rsidP="00411F10">
      <w:pPr>
        <w:widowControl w:val="0"/>
        <w:tabs>
          <w:tab w:val="left" w:pos="720"/>
        </w:tabs>
        <w:suppressAutoHyphens/>
        <w:spacing w:after="0" w:line="480" w:lineRule="auto"/>
        <w:jc w:val="both"/>
        <w:rPr>
          <w:rFonts w:ascii="Times New Roman" w:eastAsia="Times New Roman" w:hAnsi="Times New Roman" w:cs="Times New Roman"/>
          <w:b/>
          <w:color w:val="000000"/>
          <w:kern w:val="1"/>
          <w:sz w:val="24"/>
          <w:szCs w:val="24"/>
          <w:lang w:val="en-ID" w:eastAsia="ar-SA"/>
        </w:rPr>
      </w:pPr>
      <w:r w:rsidRPr="009F45E3">
        <w:rPr>
          <w:rFonts w:ascii="Times New Roman" w:eastAsia="Times New Roman" w:hAnsi="Times New Roman" w:cs="Times New Roman"/>
          <w:b/>
          <w:color w:val="000000"/>
          <w:kern w:val="1"/>
          <w:sz w:val="24"/>
          <w:szCs w:val="24"/>
          <w:lang w:val="en-ID" w:eastAsia="ar-SA"/>
        </w:rPr>
        <w:lastRenderedPageBreak/>
        <w:t xml:space="preserve">3.3.3 Teknik Sampling </w:t>
      </w:r>
    </w:p>
    <w:p w:rsidR="00DE4191" w:rsidRPr="00411F10" w:rsidRDefault="00411F10" w:rsidP="001A4323">
      <w:pPr>
        <w:widowControl w:val="0"/>
        <w:tabs>
          <w:tab w:val="left" w:pos="90"/>
        </w:tabs>
        <w:suppressAutoHyphens/>
        <w:spacing w:after="0" w:line="480" w:lineRule="auto"/>
        <w:jc w:val="both"/>
        <w:rPr>
          <w:rFonts w:ascii="Times New Roman" w:hAnsi="Times New Roman" w:cs="Times New Roman"/>
          <w:i/>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11F10">
        <w:rPr>
          <w:rFonts w:ascii="Times New Roman" w:hAnsi="Times New Roman" w:cs="Times New Roman"/>
          <w:sz w:val="24"/>
          <w:szCs w:val="24"/>
        </w:rPr>
        <w:t xml:space="preserve">Penelitian ini menggunakan Tehnik Probability sampling, Seleksi sampel menggunakan teknik </w:t>
      </w:r>
      <w:r w:rsidRPr="00411F10">
        <w:rPr>
          <w:rFonts w:ascii="Times New Roman" w:hAnsi="Times New Roman" w:cs="Times New Roman"/>
          <w:i/>
          <w:color w:val="000000"/>
          <w:sz w:val="24"/>
          <w:szCs w:val="24"/>
        </w:rPr>
        <w:t>Stratified Sampling.</w:t>
      </w:r>
    </w:p>
    <w:p w:rsidR="00411F10" w:rsidRPr="002E466C" w:rsidRDefault="00411F10" w:rsidP="00411F10">
      <w:pPr>
        <w:pStyle w:val="NormalWeb"/>
        <w:spacing w:before="0" w:beforeAutospacing="0" w:after="0" w:afterAutospacing="0" w:line="480" w:lineRule="auto"/>
        <w:jc w:val="both"/>
        <w:rPr>
          <w:b/>
        </w:rPr>
      </w:pPr>
      <w:r w:rsidRPr="002E466C">
        <w:rPr>
          <w:b/>
        </w:rPr>
        <w:t>3.4 Teknik Pengumpulan Data</w:t>
      </w:r>
    </w:p>
    <w:p w:rsidR="00411F10" w:rsidRDefault="00411F10" w:rsidP="001A4323">
      <w:pPr>
        <w:widowControl w:val="0"/>
        <w:tabs>
          <w:tab w:val="left" w:pos="90"/>
        </w:tabs>
        <w:suppressAutoHyphens/>
        <w:spacing w:after="0" w:line="480" w:lineRule="auto"/>
        <w:jc w:val="both"/>
        <w:rPr>
          <w:rFonts w:ascii="Times New Roman" w:eastAsia="Times New Roman" w:hAnsi="Times New Roman" w:cs="Times New Roman"/>
          <w:color w:val="000000"/>
          <w:kern w:val="1"/>
          <w:sz w:val="24"/>
          <w:szCs w:val="24"/>
          <w:lang w:val="en-ID" w:eastAsia="ar-SA"/>
        </w:rPr>
      </w:pPr>
      <w:r>
        <w:tab/>
      </w:r>
      <w:r>
        <w:tab/>
      </w:r>
      <w:r w:rsidRPr="00411F10">
        <w:rPr>
          <w:rFonts w:ascii="Times New Roman" w:hAnsi="Times New Roman" w:cs="Times New Roman"/>
          <w:sz w:val="24"/>
          <w:szCs w:val="24"/>
        </w:rPr>
        <w:t xml:space="preserve">Teknik pengumpulan data dalam penelitian ini adalah dengan cara melakukan </w:t>
      </w:r>
      <w:r>
        <w:rPr>
          <w:rFonts w:ascii="Times New Roman" w:hAnsi="Times New Roman" w:cs="Times New Roman"/>
          <w:sz w:val="24"/>
          <w:szCs w:val="24"/>
        </w:rPr>
        <w:t>survey</w:t>
      </w:r>
      <w:r w:rsidRPr="00411F10">
        <w:rPr>
          <w:rFonts w:ascii="Times New Roman" w:hAnsi="Times New Roman" w:cs="Times New Roman"/>
          <w:sz w:val="24"/>
          <w:szCs w:val="24"/>
        </w:rPr>
        <w:t>,  Data Primer didapat dari observasi dan wawancara</w:t>
      </w:r>
      <w:r>
        <w:rPr>
          <w:rFonts w:ascii="Times New Roman" w:hAnsi="Times New Roman" w:cs="Times New Roman"/>
          <w:sz w:val="24"/>
          <w:szCs w:val="24"/>
        </w:rPr>
        <w:t xml:space="preserve">, dan data sekunder dari </w:t>
      </w:r>
      <w:r w:rsidRPr="006C01D7">
        <w:rPr>
          <w:rFonts w:ascii="Times New Roman" w:eastAsia="Times New Roman" w:hAnsi="Times New Roman" w:cs="Times New Roman"/>
          <w:color w:val="000000"/>
          <w:kern w:val="1"/>
          <w:sz w:val="24"/>
          <w:szCs w:val="24"/>
          <w:lang w:val="en-ID" w:eastAsia="ar-SA"/>
        </w:rPr>
        <w:t>ruang lingkup perusahaan, struk</w:t>
      </w:r>
      <w:r>
        <w:rPr>
          <w:rFonts w:ascii="Times New Roman" w:eastAsia="Times New Roman" w:hAnsi="Times New Roman" w:cs="Times New Roman"/>
          <w:color w:val="000000"/>
          <w:kern w:val="1"/>
          <w:sz w:val="24"/>
          <w:szCs w:val="24"/>
          <w:lang w:val="en-ID" w:eastAsia="ar-SA"/>
        </w:rPr>
        <w:t>tur organisasi, buku, literatur,</w:t>
      </w:r>
      <w:r w:rsidRPr="006C01D7">
        <w:rPr>
          <w:rFonts w:ascii="Times New Roman" w:eastAsia="Times New Roman" w:hAnsi="Times New Roman" w:cs="Times New Roman"/>
          <w:color w:val="000000"/>
          <w:kern w:val="1"/>
          <w:sz w:val="24"/>
          <w:szCs w:val="24"/>
          <w:lang w:val="en-ID" w:eastAsia="ar-SA"/>
        </w:rPr>
        <w:t xml:space="preserve"> artikel serta situs internet</w:t>
      </w:r>
      <w:r>
        <w:rPr>
          <w:rFonts w:ascii="Times New Roman" w:eastAsia="Times New Roman" w:hAnsi="Times New Roman" w:cs="Times New Roman"/>
          <w:color w:val="000000"/>
          <w:kern w:val="1"/>
          <w:sz w:val="24"/>
          <w:szCs w:val="24"/>
          <w:lang w:val="en-ID" w:eastAsia="ar-SA"/>
        </w:rPr>
        <w:t>.</w:t>
      </w:r>
    </w:p>
    <w:p w:rsidR="00411F10" w:rsidRPr="002E466C" w:rsidRDefault="00411F10" w:rsidP="00411F10">
      <w:pPr>
        <w:widowControl w:val="0"/>
        <w:suppressAutoHyphens/>
        <w:spacing w:after="0" w:line="480" w:lineRule="auto"/>
        <w:ind w:left="270" w:hanging="360"/>
        <w:jc w:val="both"/>
        <w:rPr>
          <w:rFonts w:ascii="Times New Roman" w:eastAsia="Times New Roman" w:hAnsi="Times New Roman" w:cs="Times New Roman"/>
          <w:b/>
          <w:color w:val="000000"/>
          <w:kern w:val="1"/>
          <w:sz w:val="24"/>
          <w:szCs w:val="24"/>
          <w:lang w:val="en-ID" w:eastAsia="ar-SA"/>
        </w:rPr>
      </w:pPr>
      <w:r>
        <w:rPr>
          <w:rFonts w:ascii="Times New Roman" w:eastAsia="Times New Roman" w:hAnsi="Times New Roman" w:cs="Times New Roman"/>
          <w:b/>
          <w:color w:val="000000"/>
          <w:kern w:val="1"/>
          <w:sz w:val="24"/>
          <w:szCs w:val="24"/>
          <w:lang w:val="en-ID" w:eastAsia="ar-SA"/>
        </w:rPr>
        <w:t>3</w:t>
      </w:r>
      <w:r w:rsidRPr="002E466C">
        <w:rPr>
          <w:rFonts w:ascii="Times New Roman" w:eastAsia="Times New Roman" w:hAnsi="Times New Roman" w:cs="Times New Roman"/>
          <w:b/>
          <w:color w:val="000000"/>
          <w:kern w:val="1"/>
          <w:sz w:val="24"/>
          <w:szCs w:val="24"/>
          <w:lang w:val="en-ID" w:eastAsia="ar-SA"/>
        </w:rPr>
        <w:t xml:space="preserve">.5 </w:t>
      </w:r>
      <w:r>
        <w:rPr>
          <w:rFonts w:ascii="Times New Roman" w:eastAsia="Times New Roman" w:hAnsi="Times New Roman" w:cs="Times New Roman"/>
          <w:b/>
          <w:color w:val="000000"/>
          <w:kern w:val="1"/>
          <w:sz w:val="24"/>
          <w:szCs w:val="24"/>
          <w:lang w:val="en-ID" w:eastAsia="ar-SA"/>
        </w:rPr>
        <w:t xml:space="preserve">  </w:t>
      </w:r>
      <w:r w:rsidRPr="002E466C">
        <w:rPr>
          <w:rFonts w:ascii="Times New Roman" w:eastAsia="Times New Roman" w:hAnsi="Times New Roman" w:cs="Times New Roman"/>
          <w:b/>
          <w:color w:val="000000"/>
          <w:kern w:val="1"/>
          <w:sz w:val="24"/>
          <w:szCs w:val="24"/>
          <w:lang w:val="en-ID" w:eastAsia="ar-SA"/>
        </w:rPr>
        <w:t>Uji Instrumen</w:t>
      </w:r>
    </w:p>
    <w:p w:rsidR="00411F10" w:rsidRDefault="0002117F" w:rsidP="0002117F">
      <w:pPr>
        <w:widowControl w:val="0"/>
        <w:tabs>
          <w:tab w:val="left" w:pos="90"/>
        </w:tabs>
        <w:suppressAutoHyphens/>
        <w:spacing w:after="0" w:line="480" w:lineRule="auto"/>
        <w:jc w:val="both"/>
        <w:rPr>
          <w:rFonts w:ascii="Times New Roman" w:eastAsia="Times New Roman" w:hAnsi="Times New Roman" w:cs="Times New Roman"/>
          <w:color w:val="000000"/>
          <w:kern w:val="1"/>
          <w:sz w:val="24"/>
          <w:szCs w:val="24"/>
          <w:lang w:val="en-ID" w:eastAsia="ar-SA"/>
        </w:rPr>
      </w:pPr>
      <w:r>
        <w:rPr>
          <w:rFonts w:ascii="Times New Roman" w:eastAsia="Times New Roman" w:hAnsi="Times New Roman" w:cs="Times New Roman"/>
          <w:color w:val="000000"/>
          <w:kern w:val="1"/>
          <w:sz w:val="24"/>
          <w:szCs w:val="24"/>
          <w:lang w:val="en-ID" w:eastAsia="ar-SA"/>
        </w:rPr>
        <w:tab/>
      </w:r>
      <w:r>
        <w:rPr>
          <w:rFonts w:ascii="Times New Roman" w:eastAsia="Times New Roman" w:hAnsi="Times New Roman" w:cs="Times New Roman"/>
          <w:color w:val="000000"/>
          <w:kern w:val="1"/>
          <w:sz w:val="24"/>
          <w:szCs w:val="24"/>
          <w:lang w:val="en-ID" w:eastAsia="ar-SA"/>
        </w:rPr>
        <w:tab/>
      </w:r>
      <w:r w:rsidR="00411F10" w:rsidRPr="00411F10">
        <w:rPr>
          <w:rFonts w:ascii="Times New Roman" w:eastAsia="Times New Roman" w:hAnsi="Times New Roman" w:cs="Times New Roman"/>
          <w:color w:val="000000"/>
          <w:kern w:val="1"/>
          <w:sz w:val="24"/>
          <w:szCs w:val="24"/>
          <w:lang w:val="en-ID" w:eastAsia="ar-SA"/>
        </w:rPr>
        <w:t xml:space="preserve">Uji instrument dilakukan melalui uji validitas dan reliabilitas pada 30 responden dan hasilnya valid dan </w:t>
      </w:r>
      <w:r>
        <w:rPr>
          <w:rFonts w:ascii="Times New Roman" w:eastAsia="Times New Roman" w:hAnsi="Times New Roman" w:cs="Times New Roman"/>
          <w:color w:val="000000"/>
          <w:kern w:val="1"/>
          <w:sz w:val="24"/>
          <w:szCs w:val="24"/>
          <w:lang w:val="en-ID" w:eastAsia="ar-SA"/>
        </w:rPr>
        <w:t>reliable.</w:t>
      </w:r>
    </w:p>
    <w:p w:rsidR="0002117F" w:rsidRDefault="0002117F" w:rsidP="0002117F">
      <w:pPr>
        <w:spacing w:after="0" w:line="240" w:lineRule="auto"/>
        <w:jc w:val="both"/>
        <w:rPr>
          <w:rFonts w:ascii="Times New Roman" w:eastAsia="Times New Roman" w:hAnsi="Times New Roman" w:cs="Times New Roman"/>
          <w:b/>
          <w:sz w:val="24"/>
          <w:szCs w:val="24"/>
        </w:rPr>
      </w:pPr>
      <w:r w:rsidRPr="001C20F3">
        <w:rPr>
          <w:rFonts w:ascii="Times New Roman" w:eastAsia="Times New Roman" w:hAnsi="Times New Roman" w:cs="Times New Roman"/>
          <w:b/>
          <w:sz w:val="24"/>
          <w:szCs w:val="24"/>
        </w:rPr>
        <w:t xml:space="preserve">3.6 </w:t>
      </w:r>
      <w:r>
        <w:rPr>
          <w:rFonts w:ascii="Times New Roman" w:eastAsia="Times New Roman" w:hAnsi="Times New Roman" w:cs="Times New Roman"/>
          <w:b/>
          <w:sz w:val="24"/>
          <w:szCs w:val="24"/>
        </w:rPr>
        <w:t xml:space="preserve">  </w:t>
      </w:r>
      <w:r w:rsidRPr="001C20F3">
        <w:rPr>
          <w:rFonts w:ascii="Times New Roman" w:eastAsia="Times New Roman" w:hAnsi="Times New Roman" w:cs="Times New Roman"/>
          <w:b/>
          <w:sz w:val="24"/>
          <w:szCs w:val="24"/>
        </w:rPr>
        <w:t>Metode Analisis Data dan Uji Hipotesis</w:t>
      </w:r>
    </w:p>
    <w:p w:rsidR="0002117F" w:rsidRDefault="0002117F" w:rsidP="0002117F">
      <w:pPr>
        <w:spacing w:after="0" w:line="240" w:lineRule="auto"/>
        <w:jc w:val="both"/>
        <w:rPr>
          <w:rFonts w:ascii="Times New Roman" w:eastAsia="Times New Roman" w:hAnsi="Times New Roman" w:cs="Times New Roman"/>
          <w:b/>
          <w:sz w:val="24"/>
          <w:szCs w:val="24"/>
        </w:rPr>
      </w:pPr>
    </w:p>
    <w:p w:rsidR="0002117F" w:rsidRDefault="0002117F" w:rsidP="001A4323">
      <w:pPr>
        <w:widowControl w:val="0"/>
        <w:tabs>
          <w:tab w:val="left" w:pos="90"/>
        </w:tabs>
        <w:suppressAutoHyphen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Pengumpulan  data bersifat kuantitatif,  </w:t>
      </w:r>
      <w:r w:rsidRPr="001C20F3">
        <w:rPr>
          <w:rFonts w:ascii="Times New Roman" w:eastAsia="Times New Roman" w:hAnsi="Times New Roman" w:cs="Times New Roman"/>
          <w:sz w:val="24"/>
          <w:szCs w:val="24"/>
        </w:rPr>
        <w:t>Pengolahan dan analisis</w:t>
      </w:r>
      <w:r>
        <w:rPr>
          <w:rFonts w:ascii="Times New Roman" w:eastAsia="Times New Roman" w:hAnsi="Times New Roman" w:cs="Times New Roman"/>
          <w:sz w:val="24"/>
          <w:szCs w:val="24"/>
        </w:rPr>
        <w:t xml:space="preserve"> statistic menggunakan program LISREL</w:t>
      </w:r>
    </w:p>
    <w:p w:rsidR="0002117F" w:rsidRDefault="0002117F" w:rsidP="0002117F">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3.6.1</w:t>
      </w:r>
      <w:r w:rsidRPr="000450DE">
        <w:rPr>
          <w:rFonts w:ascii="Times New Roman" w:eastAsia="Times New Roman" w:hAnsi="Times New Roman" w:cs="Times New Roman"/>
          <w:b/>
          <w:sz w:val="24"/>
          <w:szCs w:val="24"/>
        </w:rPr>
        <w:t xml:space="preserve"> Analisa Deskriptif</w:t>
      </w:r>
    </w:p>
    <w:p w:rsidR="0002117F" w:rsidRPr="00411F10" w:rsidRDefault="0002117F" w:rsidP="0002117F">
      <w:pPr>
        <w:widowControl w:val="0"/>
        <w:tabs>
          <w:tab w:val="left" w:pos="90"/>
        </w:tabs>
        <w:suppressAutoHyphens/>
        <w:spacing w:after="0" w:line="480" w:lineRule="auto"/>
        <w:jc w:val="both"/>
        <w:rPr>
          <w:rFonts w:ascii="Times New Roman" w:eastAsia="Times New Roman" w:hAnsi="Times New Roman" w:cs="Times New Roman"/>
          <w:color w:val="000000"/>
          <w:kern w:val="1"/>
          <w:sz w:val="24"/>
          <w:szCs w:val="24"/>
          <w:lang w:val="en-ID" w:eastAsia="ar-SA"/>
        </w:rPr>
      </w:pPr>
      <w:r>
        <w:rPr>
          <w:rFonts w:ascii="Times New Roman" w:eastAsia="Times New Roman" w:hAnsi="Times New Roman" w:cs="Times New Roman"/>
          <w:sz w:val="24"/>
          <w:szCs w:val="24"/>
        </w:rPr>
        <w:t>Menganalisa data yang diperoleh melalui kuesioner dengan metode deskriptif bertujuan untuk menggambarkan sejauh mana persepsi pasien terhadap kualitas pelayanan, Kepuasan Pasien dan Kepercayaan pasien</w:t>
      </w:r>
    </w:p>
    <w:p w:rsidR="0002117F" w:rsidRDefault="0002117F" w:rsidP="0002117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3.6.2 Analisis Verif</w:t>
      </w:r>
      <w:r w:rsidRPr="002E466C">
        <w:rPr>
          <w:rFonts w:ascii="Times New Roman" w:eastAsia="Times New Roman" w:hAnsi="Times New Roman" w:cs="Times New Roman"/>
          <w:b/>
          <w:sz w:val="24"/>
          <w:szCs w:val="24"/>
        </w:rPr>
        <w:t>ikatif</w:t>
      </w:r>
    </w:p>
    <w:p w:rsidR="0002117F" w:rsidRPr="002E466C" w:rsidRDefault="0002117F" w:rsidP="0002117F">
      <w:pPr>
        <w:spacing w:after="0" w:line="240" w:lineRule="auto"/>
        <w:jc w:val="both"/>
        <w:rPr>
          <w:rFonts w:ascii="Times New Roman" w:eastAsia="Times New Roman" w:hAnsi="Times New Roman" w:cs="Times New Roman"/>
          <w:b/>
          <w:sz w:val="24"/>
          <w:szCs w:val="24"/>
        </w:rPr>
      </w:pPr>
    </w:p>
    <w:p w:rsidR="0002117F" w:rsidRDefault="0002117F" w:rsidP="0002117F">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Analisis Verifikatif digunakan untuk menguji hipotesis : Seberapa besar pengaruh kualitas layanan terhadap kepuasan pasien dan dampaknya pada kepercayaan pasien secara parsial dan simultan, dengan menggunakan analisis jalur (</w:t>
      </w:r>
      <w:r w:rsidRPr="002E466C">
        <w:rPr>
          <w:rFonts w:ascii="Times New Roman" w:eastAsia="Times New Roman" w:hAnsi="Times New Roman" w:cs="Times New Roman"/>
          <w:i/>
          <w:sz w:val="24"/>
          <w:szCs w:val="24"/>
        </w:rPr>
        <w:t>Path Analysis</w:t>
      </w:r>
      <w:r>
        <w:rPr>
          <w:rFonts w:ascii="Times New Roman" w:eastAsia="Times New Roman" w:hAnsi="Times New Roman" w:cs="Times New Roman"/>
          <w:sz w:val="24"/>
          <w:szCs w:val="24"/>
        </w:rPr>
        <w:t>).</w:t>
      </w:r>
    </w:p>
    <w:p w:rsidR="0002117F" w:rsidRDefault="0002117F" w:rsidP="0002117F">
      <w:pPr>
        <w:widowControl w:val="0"/>
        <w:suppressAutoHyphen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Analisis ini dinyatakan dengan persamaan </w:t>
      </w:r>
      <w:r w:rsidR="00DF4264">
        <w:rPr>
          <w:rFonts w:ascii="Times New Roman" w:hAnsi="Times New Roman" w:cs="Times New Roman"/>
          <w:sz w:val="24"/>
          <w:szCs w:val="24"/>
        </w:rPr>
        <w:t xml:space="preserve">Struktural </w:t>
      </w:r>
      <w:r>
        <w:rPr>
          <w:rFonts w:ascii="Times New Roman" w:hAnsi="Times New Roman" w:cs="Times New Roman"/>
          <w:sz w:val="24"/>
          <w:szCs w:val="24"/>
        </w:rPr>
        <w:t>sebagai berikut :</w:t>
      </w:r>
    </w:p>
    <w:p w:rsidR="0002117F" w:rsidRPr="00DF4264" w:rsidRDefault="00DF4264" w:rsidP="00DF4264">
      <w:pPr>
        <w:widowControl w:val="0"/>
        <w:suppressAutoHyphens/>
        <w:spacing w:after="0" w:line="480" w:lineRule="auto"/>
        <w:jc w:val="both"/>
        <w:rPr>
          <w:rFonts w:ascii="Times New Roman" w:hAnsi="Times New Roman" w:cs="Times New Roman"/>
          <w:b/>
          <w:sz w:val="24"/>
          <w:szCs w:val="24"/>
        </w:rPr>
      </w:pPr>
      <w:r w:rsidRPr="00326C8F">
        <w:rPr>
          <w:rFonts w:ascii="Times New Roman" w:hAnsi="Times New Roman" w:cs="Times New Roman"/>
          <w:b/>
          <w:sz w:val="24"/>
          <w:szCs w:val="24"/>
        </w:rPr>
        <w:t>Substruktur 1</w:t>
      </w:r>
      <w:r>
        <w:rPr>
          <w:rFonts w:ascii="Times New Roman" w:hAnsi="Times New Roman" w:cs="Times New Roman"/>
          <w:b/>
          <w:sz w:val="24"/>
          <w:szCs w:val="24"/>
        </w:rPr>
        <w:t xml:space="preserve">     :     </w:t>
      </w:r>
      <w:r w:rsidR="0002117F">
        <w:rPr>
          <w:rFonts w:ascii="Times New Roman" w:hAnsi="Times New Roman" w:cs="Times New Roman"/>
          <w:sz w:val="24"/>
          <w:szCs w:val="24"/>
        </w:rPr>
        <w:t>Y = PYx</w:t>
      </w:r>
      <w:r w:rsidR="0002117F" w:rsidRPr="008F59AF">
        <w:rPr>
          <w:rFonts w:ascii="Times New Roman" w:hAnsi="Times New Roman" w:cs="Times New Roman"/>
          <w:sz w:val="16"/>
          <w:szCs w:val="16"/>
        </w:rPr>
        <w:t>1</w:t>
      </w:r>
      <w:r w:rsidR="0002117F">
        <w:rPr>
          <w:rFonts w:ascii="Times New Roman" w:hAnsi="Times New Roman" w:cs="Times New Roman"/>
          <w:sz w:val="24"/>
          <w:szCs w:val="24"/>
        </w:rPr>
        <w:t>+ PYx</w:t>
      </w:r>
      <w:r w:rsidR="0002117F" w:rsidRPr="008F59AF">
        <w:rPr>
          <w:rFonts w:ascii="Times New Roman" w:hAnsi="Times New Roman" w:cs="Times New Roman"/>
          <w:sz w:val="16"/>
          <w:szCs w:val="16"/>
        </w:rPr>
        <w:t>2</w:t>
      </w:r>
      <w:r w:rsidR="0002117F">
        <w:rPr>
          <w:rFonts w:ascii="Times New Roman" w:hAnsi="Times New Roman" w:cs="Times New Roman"/>
          <w:sz w:val="24"/>
          <w:szCs w:val="24"/>
        </w:rPr>
        <w:t xml:space="preserve"> + PY x</w:t>
      </w:r>
      <w:r w:rsidR="0002117F">
        <w:rPr>
          <w:rFonts w:ascii="Times New Roman" w:hAnsi="Times New Roman" w:cs="Times New Roman"/>
          <w:sz w:val="16"/>
          <w:szCs w:val="16"/>
        </w:rPr>
        <w:t>3</w:t>
      </w:r>
      <w:r w:rsidR="0002117F" w:rsidRPr="008F59AF">
        <w:rPr>
          <w:rFonts w:ascii="Times New Roman" w:hAnsi="Times New Roman" w:cs="Times New Roman"/>
          <w:sz w:val="24"/>
          <w:szCs w:val="24"/>
        </w:rPr>
        <w:t xml:space="preserve">+ </w:t>
      </w:r>
      <w:r w:rsidR="0002117F">
        <w:rPr>
          <w:rFonts w:ascii="Times New Roman" w:hAnsi="Times New Roman" w:cs="Times New Roman"/>
          <w:sz w:val="24"/>
          <w:szCs w:val="24"/>
        </w:rPr>
        <w:t>PY x</w:t>
      </w:r>
      <w:r w:rsidR="0002117F">
        <w:rPr>
          <w:rFonts w:ascii="Times New Roman" w:hAnsi="Times New Roman" w:cs="Times New Roman"/>
          <w:sz w:val="16"/>
          <w:szCs w:val="16"/>
        </w:rPr>
        <w:t xml:space="preserve">4 </w:t>
      </w:r>
      <w:r w:rsidR="0002117F" w:rsidRPr="002662D9">
        <w:rPr>
          <w:rFonts w:ascii="Times New Roman" w:hAnsi="Times New Roman" w:cs="Times New Roman"/>
          <w:sz w:val="24"/>
          <w:szCs w:val="24"/>
        </w:rPr>
        <w:t>+</w:t>
      </w:r>
      <w:r w:rsidR="0002117F">
        <w:rPr>
          <w:rFonts w:ascii="Times New Roman" w:hAnsi="Times New Roman" w:cs="Times New Roman"/>
          <w:sz w:val="24"/>
          <w:szCs w:val="24"/>
        </w:rPr>
        <w:t>PY x</w:t>
      </w:r>
      <w:r w:rsidR="0002117F">
        <w:rPr>
          <w:rFonts w:ascii="Times New Roman" w:hAnsi="Times New Roman" w:cs="Times New Roman"/>
          <w:sz w:val="16"/>
          <w:szCs w:val="16"/>
        </w:rPr>
        <w:t xml:space="preserve">5 </w:t>
      </w:r>
      <w:r w:rsidR="0002117F">
        <w:rPr>
          <w:rFonts w:ascii="Times New Roman" w:hAnsi="Times New Roman" w:cs="Times New Roman"/>
          <w:sz w:val="24"/>
          <w:szCs w:val="24"/>
        </w:rPr>
        <w:t xml:space="preserve">+ </w:t>
      </w:r>
      <w:r w:rsidR="0002117F" w:rsidRPr="008F59AF">
        <w:rPr>
          <w:rFonts w:ascii="Century Gothic" w:hAnsi="Century Gothic" w:cs="Times New Roman"/>
          <w:sz w:val="24"/>
          <w:szCs w:val="24"/>
        </w:rPr>
        <w:t>ε</w:t>
      </w:r>
      <w:r w:rsidR="0002117F" w:rsidRPr="008F59AF">
        <w:rPr>
          <w:rFonts w:ascii="Times New Roman" w:hAnsi="Times New Roman" w:cs="Times New Roman"/>
          <w:sz w:val="16"/>
          <w:szCs w:val="16"/>
        </w:rPr>
        <w:t>1</w:t>
      </w:r>
    </w:p>
    <w:p w:rsidR="0002117F" w:rsidRDefault="00DF4264" w:rsidP="00DF4264">
      <w:pPr>
        <w:widowControl w:val="0"/>
        <w:suppressAutoHyphens/>
        <w:spacing w:after="0" w:line="480" w:lineRule="auto"/>
        <w:jc w:val="both"/>
        <w:rPr>
          <w:rFonts w:ascii="Century Gothic" w:hAnsi="Century Gothic" w:cs="Times New Roman"/>
          <w:sz w:val="16"/>
          <w:szCs w:val="16"/>
        </w:rPr>
      </w:pPr>
      <w:r w:rsidRPr="00326C8F">
        <w:rPr>
          <w:rFonts w:ascii="Times New Roman" w:hAnsi="Times New Roman" w:cs="Times New Roman"/>
          <w:b/>
          <w:sz w:val="24"/>
          <w:szCs w:val="24"/>
        </w:rPr>
        <w:t xml:space="preserve">Substruktur </w:t>
      </w:r>
      <w:r>
        <w:rPr>
          <w:rFonts w:ascii="Times New Roman" w:hAnsi="Times New Roman" w:cs="Times New Roman"/>
          <w:b/>
          <w:sz w:val="24"/>
          <w:szCs w:val="24"/>
        </w:rPr>
        <w:t xml:space="preserve">II    :     </w:t>
      </w:r>
      <w:r w:rsidR="0002117F">
        <w:rPr>
          <w:rFonts w:ascii="Times New Roman" w:hAnsi="Times New Roman" w:cs="Times New Roman"/>
          <w:sz w:val="24"/>
          <w:szCs w:val="24"/>
        </w:rPr>
        <w:t>Z = PZ x</w:t>
      </w:r>
      <w:r w:rsidR="0002117F" w:rsidRPr="008F59AF">
        <w:rPr>
          <w:rFonts w:ascii="Times New Roman" w:hAnsi="Times New Roman" w:cs="Times New Roman"/>
          <w:sz w:val="16"/>
          <w:szCs w:val="16"/>
        </w:rPr>
        <w:t>1</w:t>
      </w:r>
      <w:r w:rsidR="0002117F">
        <w:rPr>
          <w:rFonts w:ascii="Times New Roman" w:hAnsi="Times New Roman" w:cs="Times New Roman"/>
          <w:sz w:val="24"/>
          <w:szCs w:val="24"/>
        </w:rPr>
        <w:t xml:space="preserve">  + PZx</w:t>
      </w:r>
      <w:r w:rsidR="0002117F" w:rsidRPr="008F59AF">
        <w:rPr>
          <w:rFonts w:ascii="Times New Roman" w:hAnsi="Times New Roman" w:cs="Times New Roman"/>
          <w:sz w:val="16"/>
          <w:szCs w:val="16"/>
        </w:rPr>
        <w:t>2</w:t>
      </w:r>
      <w:r w:rsidR="0002117F">
        <w:rPr>
          <w:rFonts w:ascii="Times New Roman" w:hAnsi="Times New Roman" w:cs="Times New Roman"/>
          <w:sz w:val="24"/>
          <w:szCs w:val="24"/>
        </w:rPr>
        <w:t xml:space="preserve">  + PZx</w:t>
      </w:r>
      <w:r w:rsidR="0002117F">
        <w:rPr>
          <w:rFonts w:ascii="Times New Roman" w:hAnsi="Times New Roman" w:cs="Times New Roman"/>
          <w:sz w:val="16"/>
          <w:szCs w:val="16"/>
        </w:rPr>
        <w:t>3</w:t>
      </w:r>
      <w:r w:rsidR="0002117F">
        <w:rPr>
          <w:rFonts w:ascii="Times New Roman" w:hAnsi="Times New Roman" w:cs="Times New Roman"/>
          <w:sz w:val="24"/>
          <w:szCs w:val="24"/>
        </w:rPr>
        <w:t xml:space="preserve"> + PZx</w:t>
      </w:r>
      <w:r w:rsidR="0002117F">
        <w:rPr>
          <w:rFonts w:ascii="Times New Roman" w:hAnsi="Times New Roman" w:cs="Times New Roman"/>
          <w:sz w:val="16"/>
          <w:szCs w:val="16"/>
        </w:rPr>
        <w:t>4</w:t>
      </w:r>
      <w:r w:rsidR="0002117F">
        <w:rPr>
          <w:rFonts w:ascii="Times New Roman" w:hAnsi="Times New Roman" w:cs="Times New Roman"/>
          <w:sz w:val="24"/>
          <w:szCs w:val="24"/>
        </w:rPr>
        <w:t>+ PZx</w:t>
      </w:r>
      <w:r w:rsidR="0002117F">
        <w:rPr>
          <w:rFonts w:ascii="Times New Roman" w:hAnsi="Times New Roman" w:cs="Times New Roman"/>
          <w:sz w:val="16"/>
          <w:szCs w:val="16"/>
        </w:rPr>
        <w:t>5</w:t>
      </w:r>
      <w:r w:rsidR="0002117F">
        <w:rPr>
          <w:rFonts w:ascii="Times New Roman" w:hAnsi="Times New Roman" w:cs="Times New Roman"/>
          <w:sz w:val="24"/>
          <w:szCs w:val="24"/>
        </w:rPr>
        <w:t xml:space="preserve"> + PZY + </w:t>
      </w:r>
      <w:r w:rsidR="0002117F">
        <w:rPr>
          <w:rFonts w:ascii="Century Gothic" w:hAnsi="Century Gothic" w:cs="Times New Roman"/>
          <w:sz w:val="24"/>
          <w:szCs w:val="24"/>
        </w:rPr>
        <w:t>ε</w:t>
      </w:r>
      <w:r w:rsidR="0002117F" w:rsidRPr="008F59AF">
        <w:rPr>
          <w:rFonts w:ascii="Century Gothic" w:hAnsi="Century Gothic" w:cs="Times New Roman"/>
          <w:sz w:val="16"/>
          <w:szCs w:val="16"/>
        </w:rPr>
        <w:t>2</w:t>
      </w:r>
    </w:p>
    <w:p w:rsidR="00DF4264" w:rsidRDefault="00DF4264" w:rsidP="00DF4264">
      <w:pPr>
        <w:widowControl w:val="0"/>
        <w:tabs>
          <w:tab w:val="left" w:pos="720"/>
        </w:tabs>
        <w:suppressAutoHyphens/>
        <w:spacing w:after="0" w:line="240" w:lineRule="auto"/>
        <w:jc w:val="both"/>
        <w:rPr>
          <w:rFonts w:ascii="Times New Roman" w:eastAsia="Times New Roman" w:hAnsi="Times New Roman" w:cs="Times New Roman"/>
          <w:b/>
          <w:color w:val="000000"/>
          <w:kern w:val="1"/>
          <w:sz w:val="24"/>
          <w:szCs w:val="24"/>
          <w:lang w:val="en-ID" w:eastAsia="ar-SA"/>
        </w:rPr>
      </w:pPr>
      <w:r>
        <w:rPr>
          <w:rFonts w:ascii="Times New Roman" w:eastAsia="Times New Roman" w:hAnsi="Times New Roman" w:cs="Times New Roman"/>
          <w:b/>
          <w:color w:val="000000"/>
          <w:kern w:val="1"/>
          <w:sz w:val="24"/>
          <w:szCs w:val="24"/>
          <w:lang w:val="en-ID" w:eastAsia="ar-SA"/>
        </w:rPr>
        <w:t>3.6.2.2 Analisis Korelasi Berganda</w:t>
      </w:r>
    </w:p>
    <w:p w:rsidR="00DF4264" w:rsidRDefault="00DF4264" w:rsidP="00DF4264">
      <w:pPr>
        <w:widowControl w:val="0"/>
        <w:tabs>
          <w:tab w:val="left" w:pos="720"/>
        </w:tabs>
        <w:suppressAutoHyphens/>
        <w:spacing w:after="0" w:line="240" w:lineRule="auto"/>
        <w:jc w:val="both"/>
        <w:rPr>
          <w:rFonts w:ascii="Times New Roman" w:eastAsia="Times New Roman" w:hAnsi="Times New Roman" w:cs="Times New Roman"/>
          <w:b/>
          <w:color w:val="000000"/>
          <w:kern w:val="1"/>
          <w:sz w:val="24"/>
          <w:szCs w:val="24"/>
          <w:lang w:val="en-ID" w:eastAsia="ar-SA"/>
        </w:rPr>
      </w:pPr>
    </w:p>
    <w:p w:rsidR="0002117F" w:rsidRDefault="00DF4264" w:rsidP="00DF4264">
      <w:pPr>
        <w:spacing w:after="0" w:line="480" w:lineRule="auto"/>
        <w:jc w:val="both"/>
        <w:rPr>
          <w:rFonts w:ascii="Times New Roman" w:eastAsia="Times New Roman" w:hAnsi="Times New Roman" w:cs="Times New Roman"/>
          <w:color w:val="000000"/>
          <w:kern w:val="1"/>
          <w:sz w:val="24"/>
          <w:szCs w:val="24"/>
          <w:lang w:val="en-ID" w:eastAsia="ar-SA"/>
        </w:rPr>
      </w:pPr>
      <w:r>
        <w:rPr>
          <w:rFonts w:ascii="Times New Roman" w:eastAsia="Times New Roman" w:hAnsi="Times New Roman" w:cs="Times New Roman"/>
          <w:b/>
          <w:color w:val="000000"/>
          <w:kern w:val="1"/>
          <w:sz w:val="24"/>
          <w:szCs w:val="24"/>
          <w:lang w:val="en-ID" w:eastAsia="ar-SA"/>
        </w:rPr>
        <w:tab/>
      </w:r>
      <w:r w:rsidRPr="00CC7CAF">
        <w:rPr>
          <w:rFonts w:ascii="Times New Roman" w:eastAsia="Times New Roman" w:hAnsi="Times New Roman" w:cs="Times New Roman"/>
          <w:color w:val="000000"/>
          <w:kern w:val="1"/>
          <w:sz w:val="24"/>
          <w:szCs w:val="24"/>
          <w:lang w:val="en-ID" w:eastAsia="ar-SA"/>
        </w:rPr>
        <w:t xml:space="preserve">Analisis </w:t>
      </w:r>
      <w:r>
        <w:rPr>
          <w:rFonts w:ascii="Times New Roman" w:eastAsia="Times New Roman" w:hAnsi="Times New Roman" w:cs="Times New Roman"/>
          <w:color w:val="000000"/>
          <w:kern w:val="1"/>
          <w:sz w:val="24"/>
          <w:szCs w:val="24"/>
          <w:lang w:val="en-ID" w:eastAsia="ar-SA"/>
        </w:rPr>
        <w:t>korelasi digunakan untuk mengetahui derajat hubungan atau kekuatan korelasi antara variabel penelitian yaitu Kualitas layanan (X), kepuasan pasien (Y) dan kepercayaan pasien (Z).</w:t>
      </w:r>
    </w:p>
    <w:p w:rsidR="00DF4264" w:rsidRDefault="00DF4264" w:rsidP="00DF4264">
      <w:pPr>
        <w:widowControl w:val="0"/>
        <w:tabs>
          <w:tab w:val="left" w:pos="720"/>
        </w:tabs>
        <w:suppressAutoHyphens/>
        <w:spacing w:after="0" w:line="240" w:lineRule="auto"/>
        <w:jc w:val="both"/>
        <w:rPr>
          <w:rFonts w:ascii="Times New Roman" w:eastAsia="Times New Roman" w:hAnsi="Times New Roman" w:cs="Times New Roman"/>
          <w:b/>
          <w:color w:val="000000"/>
          <w:kern w:val="1"/>
          <w:sz w:val="24"/>
          <w:szCs w:val="24"/>
          <w:lang w:val="en-ID" w:eastAsia="ar-SA"/>
        </w:rPr>
      </w:pPr>
      <w:r w:rsidRPr="0044147C">
        <w:rPr>
          <w:rFonts w:ascii="Times New Roman" w:eastAsia="Times New Roman" w:hAnsi="Times New Roman" w:cs="Times New Roman"/>
          <w:b/>
          <w:color w:val="000000"/>
          <w:kern w:val="1"/>
          <w:sz w:val="24"/>
          <w:szCs w:val="24"/>
          <w:lang w:val="en-ID" w:eastAsia="ar-SA"/>
        </w:rPr>
        <w:t>3.7 Uji Hipotesis Simultan dan Partial</w:t>
      </w:r>
    </w:p>
    <w:p w:rsidR="00DF4264" w:rsidRPr="0044147C" w:rsidRDefault="00DF4264" w:rsidP="00DF4264">
      <w:pPr>
        <w:widowControl w:val="0"/>
        <w:tabs>
          <w:tab w:val="left" w:pos="720"/>
        </w:tabs>
        <w:suppressAutoHyphens/>
        <w:spacing w:after="0" w:line="240" w:lineRule="auto"/>
        <w:jc w:val="both"/>
        <w:rPr>
          <w:rFonts w:ascii="Times New Roman" w:eastAsia="Times New Roman" w:hAnsi="Times New Roman" w:cs="Times New Roman"/>
          <w:b/>
          <w:color w:val="000000"/>
          <w:kern w:val="1"/>
          <w:sz w:val="24"/>
          <w:szCs w:val="24"/>
          <w:lang w:val="en-ID" w:eastAsia="ar-SA"/>
        </w:rPr>
      </w:pPr>
    </w:p>
    <w:p w:rsidR="00DF4264" w:rsidRDefault="00DF4264" w:rsidP="00DF4264">
      <w:pPr>
        <w:widowControl w:val="0"/>
        <w:tabs>
          <w:tab w:val="left" w:pos="720"/>
        </w:tabs>
        <w:suppressAutoHyphens/>
        <w:spacing w:after="0" w:line="480" w:lineRule="auto"/>
        <w:jc w:val="both"/>
        <w:rPr>
          <w:rFonts w:ascii="Times New Roman" w:eastAsia="Times New Roman" w:hAnsi="Times New Roman" w:cs="Times New Roman"/>
          <w:b/>
          <w:color w:val="000000"/>
          <w:kern w:val="1"/>
          <w:sz w:val="24"/>
          <w:szCs w:val="24"/>
          <w:lang w:val="en-ID" w:eastAsia="ar-SA"/>
        </w:rPr>
      </w:pPr>
      <w:r w:rsidRPr="001F7BB6">
        <w:rPr>
          <w:rFonts w:ascii="Times New Roman" w:eastAsia="Times New Roman" w:hAnsi="Times New Roman" w:cs="Times New Roman"/>
          <w:b/>
          <w:color w:val="000000"/>
          <w:kern w:val="1"/>
          <w:sz w:val="24"/>
          <w:szCs w:val="24"/>
          <w:lang w:val="en-ID" w:eastAsia="ar-SA"/>
        </w:rPr>
        <w:t>3.7.1 Uji Hipotesis Simultan</w:t>
      </w:r>
    </w:p>
    <w:p w:rsidR="00DF4264" w:rsidRDefault="00DF4264" w:rsidP="00DF4264">
      <w:pPr>
        <w:spacing w:after="0" w:line="480" w:lineRule="auto"/>
        <w:jc w:val="both"/>
        <w:rPr>
          <w:rFonts w:ascii="Times New Roman" w:eastAsia="Times New Roman" w:hAnsi="Times New Roman" w:cs="Times New Roman"/>
          <w:color w:val="000000"/>
          <w:kern w:val="1"/>
          <w:sz w:val="24"/>
          <w:szCs w:val="24"/>
          <w:lang w:val="en-ID" w:eastAsia="ar-SA"/>
        </w:rPr>
      </w:pPr>
      <w:r>
        <w:rPr>
          <w:rFonts w:ascii="Times New Roman" w:eastAsia="Times New Roman" w:hAnsi="Times New Roman" w:cs="Times New Roman"/>
          <w:color w:val="000000"/>
          <w:kern w:val="1"/>
          <w:sz w:val="24"/>
          <w:szCs w:val="24"/>
          <w:lang w:val="en-ID" w:eastAsia="ar-SA"/>
        </w:rPr>
        <w:tab/>
      </w:r>
      <w:r w:rsidRPr="001F7BB6">
        <w:rPr>
          <w:rFonts w:ascii="Times New Roman" w:eastAsia="Times New Roman" w:hAnsi="Times New Roman" w:cs="Times New Roman"/>
          <w:color w:val="000000"/>
          <w:kern w:val="1"/>
          <w:sz w:val="24"/>
          <w:szCs w:val="24"/>
          <w:lang w:val="en-ID" w:eastAsia="ar-SA"/>
        </w:rPr>
        <w:t xml:space="preserve">Uji hipotesis </w:t>
      </w:r>
      <w:r>
        <w:rPr>
          <w:rFonts w:ascii="Times New Roman" w:eastAsia="Times New Roman" w:hAnsi="Times New Roman" w:cs="Times New Roman"/>
          <w:color w:val="000000"/>
          <w:kern w:val="1"/>
          <w:sz w:val="24"/>
          <w:szCs w:val="24"/>
          <w:lang w:val="en-ID" w:eastAsia="ar-SA"/>
        </w:rPr>
        <w:t>secara simultan dilakukan untuk mengetahui tingkat signifikan secara simultan atau keseluruhan pengaruh kualitas layanan terhadap kepuasan pasien yang berdampak pada kepercayaan pasien, dan dilakukan  uji F untuk mengetahui tingkat signifikan.</w:t>
      </w:r>
    </w:p>
    <w:p w:rsidR="0066733D" w:rsidRDefault="0066733D" w:rsidP="0066733D">
      <w:pPr>
        <w:widowControl w:val="0"/>
        <w:tabs>
          <w:tab w:val="left" w:pos="720"/>
        </w:tabs>
        <w:suppressAutoHyphens/>
        <w:spacing w:after="0" w:line="480" w:lineRule="auto"/>
        <w:jc w:val="both"/>
        <w:rPr>
          <w:rFonts w:ascii="Times New Roman" w:eastAsia="Times New Roman" w:hAnsi="Times New Roman" w:cs="Times New Roman"/>
          <w:color w:val="000000"/>
          <w:kern w:val="1"/>
          <w:sz w:val="24"/>
          <w:szCs w:val="24"/>
          <w:lang w:val="en-ID" w:eastAsia="ar-SA"/>
        </w:rPr>
      </w:pPr>
      <w:r>
        <w:rPr>
          <w:rFonts w:ascii="Times New Roman" w:eastAsia="Times New Roman" w:hAnsi="Times New Roman" w:cs="Times New Roman"/>
          <w:color w:val="000000"/>
          <w:kern w:val="1"/>
          <w:sz w:val="24"/>
          <w:szCs w:val="24"/>
          <w:lang w:val="en-ID" w:eastAsia="ar-SA"/>
        </w:rPr>
        <w:t>Rancangan hipotesis untuk uji F adalah sebagai berikut:</w:t>
      </w:r>
    </w:p>
    <w:p w:rsidR="0066733D" w:rsidRPr="00FA3F43" w:rsidRDefault="0066733D" w:rsidP="0066733D">
      <w:pPr>
        <w:pStyle w:val="ListParagraph"/>
        <w:widowControl w:val="0"/>
        <w:numPr>
          <w:ilvl w:val="0"/>
          <w:numId w:val="36"/>
        </w:numPr>
        <w:tabs>
          <w:tab w:val="left" w:pos="720"/>
        </w:tabs>
        <w:suppressAutoHyphens/>
        <w:spacing w:after="0" w:line="480" w:lineRule="auto"/>
        <w:jc w:val="both"/>
        <w:rPr>
          <w:rFonts w:ascii="Times New Roman" w:eastAsia="Times New Roman" w:hAnsi="Times New Roman" w:cs="Times New Roman"/>
          <w:color w:val="000000"/>
          <w:kern w:val="1"/>
          <w:sz w:val="24"/>
          <w:szCs w:val="24"/>
          <w:lang w:val="en-ID" w:eastAsia="ar-SA"/>
        </w:rPr>
      </w:pPr>
      <w:r w:rsidRPr="00FA3F43">
        <w:rPr>
          <w:rFonts w:ascii="Times New Roman" w:eastAsia="Times New Roman" w:hAnsi="Times New Roman" w:cs="Times New Roman"/>
          <w:color w:val="000000"/>
          <w:kern w:val="1"/>
          <w:sz w:val="24"/>
          <w:szCs w:val="24"/>
          <w:lang w:val="en-ID" w:eastAsia="ar-SA"/>
        </w:rPr>
        <w:t xml:space="preserve">Ho : </w:t>
      </w:r>
      <w:r w:rsidRPr="00FA3F43">
        <w:rPr>
          <w:rFonts w:ascii="Century Gothic" w:eastAsia="Times New Roman" w:hAnsi="Century Gothic" w:cs="Times New Roman"/>
          <w:color w:val="000000"/>
          <w:kern w:val="1"/>
          <w:sz w:val="24"/>
          <w:szCs w:val="24"/>
          <w:lang w:val="en-ID" w:eastAsia="ar-SA"/>
        </w:rPr>
        <w:t>ρ</w:t>
      </w:r>
      <w:r>
        <w:rPr>
          <w:rFonts w:ascii="Times New Roman" w:eastAsia="Times New Roman" w:hAnsi="Times New Roman" w:cs="Times New Roman"/>
          <w:color w:val="000000"/>
          <w:kern w:val="1"/>
          <w:sz w:val="24"/>
          <w:szCs w:val="24"/>
          <w:lang w:val="en-ID" w:eastAsia="ar-SA"/>
        </w:rPr>
        <w:t>yx</w:t>
      </w:r>
      <w:r>
        <w:rPr>
          <w:rFonts w:ascii="Times New Roman" w:eastAsia="Times New Roman" w:hAnsi="Times New Roman" w:cs="Times New Roman"/>
          <w:color w:val="000000"/>
          <w:kern w:val="1"/>
          <w:sz w:val="16"/>
          <w:szCs w:val="16"/>
          <w:lang w:val="en-ID" w:eastAsia="ar-SA"/>
        </w:rPr>
        <w:t xml:space="preserve">1, </w:t>
      </w:r>
      <w:r w:rsidRPr="00FA3F43">
        <w:rPr>
          <w:rFonts w:ascii="Century Gothic" w:eastAsia="Times New Roman" w:hAnsi="Century Gothic" w:cs="Times New Roman"/>
          <w:color w:val="000000"/>
          <w:kern w:val="1"/>
          <w:sz w:val="24"/>
          <w:szCs w:val="24"/>
          <w:lang w:val="en-ID" w:eastAsia="ar-SA"/>
        </w:rPr>
        <w:t>ρ</w:t>
      </w:r>
      <w:r>
        <w:rPr>
          <w:rFonts w:ascii="Times New Roman" w:eastAsia="Times New Roman" w:hAnsi="Times New Roman" w:cs="Times New Roman"/>
          <w:color w:val="000000"/>
          <w:kern w:val="1"/>
          <w:sz w:val="24"/>
          <w:szCs w:val="24"/>
          <w:lang w:val="en-ID" w:eastAsia="ar-SA"/>
        </w:rPr>
        <w:t>yx</w:t>
      </w:r>
      <w:r w:rsidRPr="00FA3F43">
        <w:rPr>
          <w:rFonts w:ascii="Times New Roman" w:eastAsia="Times New Roman" w:hAnsi="Times New Roman" w:cs="Times New Roman"/>
          <w:color w:val="000000"/>
          <w:kern w:val="1"/>
          <w:sz w:val="16"/>
          <w:szCs w:val="16"/>
          <w:lang w:val="en-ID" w:eastAsia="ar-SA"/>
        </w:rPr>
        <w:t>2</w:t>
      </w:r>
      <w:r>
        <w:rPr>
          <w:rFonts w:ascii="Times New Roman" w:eastAsia="Times New Roman" w:hAnsi="Times New Roman" w:cs="Times New Roman"/>
          <w:color w:val="000000"/>
          <w:kern w:val="1"/>
          <w:sz w:val="16"/>
          <w:szCs w:val="16"/>
          <w:lang w:val="en-ID" w:eastAsia="ar-SA"/>
        </w:rPr>
        <w:t xml:space="preserve">, </w:t>
      </w:r>
      <w:r w:rsidRPr="00FA3F43">
        <w:rPr>
          <w:rFonts w:ascii="Century Gothic" w:eastAsia="Times New Roman" w:hAnsi="Century Gothic" w:cs="Times New Roman"/>
          <w:color w:val="000000"/>
          <w:kern w:val="1"/>
          <w:sz w:val="24"/>
          <w:szCs w:val="24"/>
          <w:lang w:val="en-ID" w:eastAsia="ar-SA"/>
        </w:rPr>
        <w:t>ρ</w:t>
      </w:r>
      <w:r>
        <w:rPr>
          <w:rFonts w:ascii="Times New Roman" w:eastAsia="Times New Roman" w:hAnsi="Times New Roman" w:cs="Times New Roman"/>
          <w:color w:val="000000"/>
          <w:kern w:val="1"/>
          <w:sz w:val="24"/>
          <w:szCs w:val="24"/>
          <w:lang w:val="en-ID" w:eastAsia="ar-SA"/>
        </w:rPr>
        <w:t>yx</w:t>
      </w:r>
      <w:r>
        <w:rPr>
          <w:rFonts w:ascii="Times New Roman" w:eastAsia="Times New Roman" w:hAnsi="Times New Roman" w:cs="Times New Roman"/>
          <w:color w:val="000000"/>
          <w:kern w:val="1"/>
          <w:sz w:val="16"/>
          <w:szCs w:val="16"/>
          <w:lang w:val="en-ID" w:eastAsia="ar-SA"/>
        </w:rPr>
        <w:t xml:space="preserve">3, </w:t>
      </w:r>
      <w:r w:rsidRPr="00FA3F43">
        <w:rPr>
          <w:rFonts w:ascii="Century Gothic" w:eastAsia="Times New Roman" w:hAnsi="Century Gothic" w:cs="Times New Roman"/>
          <w:color w:val="000000"/>
          <w:kern w:val="1"/>
          <w:sz w:val="24"/>
          <w:szCs w:val="24"/>
          <w:lang w:val="en-ID" w:eastAsia="ar-SA"/>
        </w:rPr>
        <w:t>ρ</w:t>
      </w:r>
      <w:r>
        <w:rPr>
          <w:rFonts w:ascii="Times New Roman" w:eastAsia="Times New Roman" w:hAnsi="Times New Roman" w:cs="Times New Roman"/>
          <w:color w:val="000000"/>
          <w:kern w:val="1"/>
          <w:sz w:val="24"/>
          <w:szCs w:val="24"/>
          <w:lang w:val="en-ID" w:eastAsia="ar-SA"/>
        </w:rPr>
        <w:t>yx</w:t>
      </w:r>
      <w:r>
        <w:rPr>
          <w:rFonts w:ascii="Times New Roman" w:eastAsia="Times New Roman" w:hAnsi="Times New Roman" w:cs="Times New Roman"/>
          <w:color w:val="000000"/>
          <w:kern w:val="1"/>
          <w:sz w:val="16"/>
          <w:szCs w:val="16"/>
          <w:lang w:val="en-ID" w:eastAsia="ar-SA"/>
        </w:rPr>
        <w:t xml:space="preserve">4, </w:t>
      </w:r>
      <w:r w:rsidRPr="00FA3F43">
        <w:rPr>
          <w:rFonts w:ascii="Century Gothic" w:eastAsia="Times New Roman" w:hAnsi="Century Gothic" w:cs="Times New Roman"/>
          <w:color w:val="000000"/>
          <w:kern w:val="1"/>
          <w:sz w:val="24"/>
          <w:szCs w:val="24"/>
          <w:lang w:val="en-ID" w:eastAsia="ar-SA"/>
        </w:rPr>
        <w:t>ρ</w:t>
      </w:r>
      <w:r>
        <w:rPr>
          <w:rFonts w:ascii="Times New Roman" w:eastAsia="Times New Roman" w:hAnsi="Times New Roman" w:cs="Times New Roman"/>
          <w:color w:val="000000"/>
          <w:kern w:val="1"/>
          <w:sz w:val="24"/>
          <w:szCs w:val="24"/>
          <w:lang w:val="en-ID" w:eastAsia="ar-SA"/>
        </w:rPr>
        <w:t>yx</w:t>
      </w:r>
      <w:r>
        <w:rPr>
          <w:rFonts w:ascii="Times New Roman" w:eastAsia="Times New Roman" w:hAnsi="Times New Roman" w:cs="Times New Roman"/>
          <w:color w:val="000000"/>
          <w:kern w:val="1"/>
          <w:sz w:val="16"/>
          <w:szCs w:val="16"/>
          <w:lang w:val="en-ID" w:eastAsia="ar-SA"/>
        </w:rPr>
        <w:t xml:space="preserve">5 </w:t>
      </w:r>
      <w:r>
        <w:rPr>
          <w:rFonts w:ascii="Times New Roman" w:eastAsia="Times New Roman" w:hAnsi="Times New Roman" w:cs="Times New Roman"/>
          <w:color w:val="000000"/>
          <w:kern w:val="1"/>
          <w:sz w:val="24"/>
          <w:szCs w:val="24"/>
          <w:lang w:val="en-ID" w:eastAsia="ar-SA"/>
        </w:rPr>
        <w:t>= 0 (</w:t>
      </w:r>
      <w:r w:rsidRPr="00FA3F43">
        <w:rPr>
          <w:rFonts w:ascii="Times New Roman" w:eastAsia="Times New Roman" w:hAnsi="Times New Roman" w:cs="Times New Roman"/>
          <w:color w:val="000000"/>
          <w:kern w:val="1"/>
          <w:sz w:val="24"/>
          <w:szCs w:val="24"/>
          <w:lang w:val="en-ID" w:eastAsia="ar-SA"/>
        </w:rPr>
        <w:t>tidak terdapat pengaruh kualitas layanan terhadap kepuasan pasien</w:t>
      </w:r>
      <w:r>
        <w:rPr>
          <w:rFonts w:ascii="Times New Roman" w:eastAsia="Times New Roman" w:hAnsi="Times New Roman" w:cs="Times New Roman"/>
          <w:color w:val="000000"/>
          <w:kern w:val="1"/>
          <w:sz w:val="24"/>
          <w:szCs w:val="24"/>
          <w:lang w:val="en-ID" w:eastAsia="ar-SA"/>
        </w:rPr>
        <w:t>).</w:t>
      </w:r>
    </w:p>
    <w:p w:rsidR="0066733D" w:rsidRDefault="0066733D" w:rsidP="0066733D">
      <w:pPr>
        <w:pStyle w:val="ListParagraph"/>
        <w:widowControl w:val="0"/>
        <w:numPr>
          <w:ilvl w:val="0"/>
          <w:numId w:val="36"/>
        </w:numPr>
        <w:tabs>
          <w:tab w:val="left" w:pos="720"/>
        </w:tabs>
        <w:suppressAutoHyphens/>
        <w:spacing w:after="0" w:line="480" w:lineRule="auto"/>
        <w:jc w:val="both"/>
        <w:rPr>
          <w:rFonts w:ascii="Times New Roman" w:eastAsia="Times New Roman" w:hAnsi="Times New Roman" w:cs="Times New Roman"/>
          <w:color w:val="000000"/>
          <w:kern w:val="1"/>
          <w:sz w:val="24"/>
          <w:szCs w:val="24"/>
          <w:lang w:val="en-ID" w:eastAsia="ar-SA"/>
        </w:rPr>
      </w:pPr>
      <w:r w:rsidRPr="00FA3F43">
        <w:rPr>
          <w:rFonts w:ascii="Times New Roman" w:eastAsia="Times New Roman" w:hAnsi="Times New Roman" w:cs="Times New Roman"/>
          <w:color w:val="000000"/>
          <w:kern w:val="1"/>
          <w:sz w:val="24"/>
          <w:szCs w:val="24"/>
          <w:lang w:val="en-ID" w:eastAsia="ar-SA"/>
        </w:rPr>
        <w:t xml:space="preserve">Ha : </w:t>
      </w:r>
      <w:r w:rsidRPr="00FA3F43">
        <w:rPr>
          <w:rFonts w:ascii="Century Gothic" w:eastAsia="Times New Roman" w:hAnsi="Century Gothic" w:cs="Times New Roman"/>
          <w:color w:val="000000"/>
          <w:kern w:val="1"/>
          <w:sz w:val="24"/>
          <w:szCs w:val="24"/>
          <w:lang w:val="en-ID" w:eastAsia="ar-SA"/>
        </w:rPr>
        <w:t>ρ</w:t>
      </w:r>
      <w:r>
        <w:rPr>
          <w:rFonts w:ascii="Times New Roman" w:eastAsia="Times New Roman" w:hAnsi="Times New Roman" w:cs="Times New Roman"/>
          <w:color w:val="000000"/>
          <w:kern w:val="1"/>
          <w:sz w:val="24"/>
          <w:szCs w:val="24"/>
          <w:lang w:val="en-ID" w:eastAsia="ar-SA"/>
        </w:rPr>
        <w:t>zx</w:t>
      </w:r>
      <w:r>
        <w:rPr>
          <w:rFonts w:ascii="Times New Roman" w:eastAsia="Times New Roman" w:hAnsi="Times New Roman" w:cs="Times New Roman"/>
          <w:color w:val="000000"/>
          <w:kern w:val="1"/>
          <w:sz w:val="16"/>
          <w:szCs w:val="16"/>
          <w:lang w:val="en-ID" w:eastAsia="ar-SA"/>
        </w:rPr>
        <w:t>1 ,</w:t>
      </w:r>
      <w:r w:rsidRPr="00FA3F43">
        <w:rPr>
          <w:rFonts w:ascii="Century Gothic" w:eastAsia="Times New Roman" w:hAnsi="Century Gothic" w:cs="Times New Roman"/>
          <w:color w:val="000000"/>
          <w:kern w:val="1"/>
          <w:sz w:val="24"/>
          <w:szCs w:val="24"/>
          <w:lang w:val="en-ID" w:eastAsia="ar-SA"/>
        </w:rPr>
        <w:t>ρ</w:t>
      </w:r>
      <w:r>
        <w:rPr>
          <w:rFonts w:ascii="Times New Roman" w:eastAsia="Times New Roman" w:hAnsi="Times New Roman" w:cs="Times New Roman"/>
          <w:color w:val="000000"/>
          <w:kern w:val="1"/>
          <w:sz w:val="24"/>
          <w:szCs w:val="24"/>
          <w:lang w:val="en-ID" w:eastAsia="ar-SA"/>
        </w:rPr>
        <w:t>yx</w:t>
      </w:r>
      <w:r w:rsidRPr="00FA3F43">
        <w:rPr>
          <w:rFonts w:ascii="Times New Roman" w:eastAsia="Times New Roman" w:hAnsi="Times New Roman" w:cs="Times New Roman"/>
          <w:color w:val="000000"/>
          <w:kern w:val="1"/>
          <w:sz w:val="16"/>
          <w:szCs w:val="16"/>
          <w:lang w:val="en-ID" w:eastAsia="ar-SA"/>
        </w:rPr>
        <w:t>2</w:t>
      </w:r>
      <w:r>
        <w:rPr>
          <w:rFonts w:ascii="Times New Roman" w:eastAsia="Times New Roman" w:hAnsi="Times New Roman" w:cs="Times New Roman"/>
          <w:color w:val="000000"/>
          <w:kern w:val="1"/>
          <w:sz w:val="16"/>
          <w:szCs w:val="16"/>
          <w:lang w:val="en-ID" w:eastAsia="ar-SA"/>
        </w:rPr>
        <w:t xml:space="preserve">, </w:t>
      </w:r>
      <w:r w:rsidRPr="00FA3F43">
        <w:rPr>
          <w:rFonts w:ascii="Century Gothic" w:eastAsia="Times New Roman" w:hAnsi="Century Gothic" w:cs="Times New Roman"/>
          <w:color w:val="000000"/>
          <w:kern w:val="1"/>
          <w:sz w:val="24"/>
          <w:szCs w:val="24"/>
          <w:lang w:val="en-ID" w:eastAsia="ar-SA"/>
        </w:rPr>
        <w:t>ρ</w:t>
      </w:r>
      <w:r>
        <w:rPr>
          <w:rFonts w:ascii="Times New Roman" w:eastAsia="Times New Roman" w:hAnsi="Times New Roman" w:cs="Times New Roman"/>
          <w:color w:val="000000"/>
          <w:kern w:val="1"/>
          <w:sz w:val="24"/>
          <w:szCs w:val="24"/>
          <w:lang w:val="en-ID" w:eastAsia="ar-SA"/>
        </w:rPr>
        <w:t>yx</w:t>
      </w:r>
      <w:r>
        <w:rPr>
          <w:rFonts w:ascii="Times New Roman" w:eastAsia="Times New Roman" w:hAnsi="Times New Roman" w:cs="Times New Roman"/>
          <w:color w:val="000000"/>
          <w:kern w:val="1"/>
          <w:sz w:val="16"/>
          <w:szCs w:val="16"/>
          <w:lang w:val="en-ID" w:eastAsia="ar-SA"/>
        </w:rPr>
        <w:t xml:space="preserve">3, </w:t>
      </w:r>
      <w:r w:rsidRPr="00FA3F43">
        <w:rPr>
          <w:rFonts w:ascii="Century Gothic" w:eastAsia="Times New Roman" w:hAnsi="Century Gothic" w:cs="Times New Roman"/>
          <w:color w:val="000000"/>
          <w:kern w:val="1"/>
          <w:sz w:val="24"/>
          <w:szCs w:val="24"/>
          <w:lang w:val="en-ID" w:eastAsia="ar-SA"/>
        </w:rPr>
        <w:t>ρ</w:t>
      </w:r>
      <w:r>
        <w:rPr>
          <w:rFonts w:ascii="Times New Roman" w:eastAsia="Times New Roman" w:hAnsi="Times New Roman" w:cs="Times New Roman"/>
          <w:color w:val="000000"/>
          <w:kern w:val="1"/>
          <w:sz w:val="24"/>
          <w:szCs w:val="24"/>
          <w:lang w:val="en-ID" w:eastAsia="ar-SA"/>
        </w:rPr>
        <w:t>yx</w:t>
      </w:r>
      <w:r>
        <w:rPr>
          <w:rFonts w:ascii="Times New Roman" w:eastAsia="Times New Roman" w:hAnsi="Times New Roman" w:cs="Times New Roman"/>
          <w:color w:val="000000"/>
          <w:kern w:val="1"/>
          <w:sz w:val="16"/>
          <w:szCs w:val="16"/>
          <w:lang w:val="en-ID" w:eastAsia="ar-SA"/>
        </w:rPr>
        <w:t xml:space="preserve">4, </w:t>
      </w:r>
      <w:r w:rsidRPr="00FA3F43">
        <w:rPr>
          <w:rFonts w:ascii="Century Gothic" w:eastAsia="Times New Roman" w:hAnsi="Century Gothic" w:cs="Times New Roman"/>
          <w:color w:val="000000"/>
          <w:kern w:val="1"/>
          <w:sz w:val="24"/>
          <w:szCs w:val="24"/>
          <w:lang w:val="en-ID" w:eastAsia="ar-SA"/>
        </w:rPr>
        <w:t>ρ</w:t>
      </w:r>
      <w:r>
        <w:rPr>
          <w:rFonts w:ascii="Times New Roman" w:eastAsia="Times New Roman" w:hAnsi="Times New Roman" w:cs="Times New Roman"/>
          <w:color w:val="000000"/>
          <w:kern w:val="1"/>
          <w:sz w:val="24"/>
          <w:szCs w:val="24"/>
          <w:lang w:val="en-ID" w:eastAsia="ar-SA"/>
        </w:rPr>
        <w:t>yx</w:t>
      </w:r>
      <w:r>
        <w:rPr>
          <w:rFonts w:ascii="Times New Roman" w:eastAsia="Times New Roman" w:hAnsi="Times New Roman" w:cs="Times New Roman"/>
          <w:color w:val="000000"/>
          <w:kern w:val="1"/>
          <w:sz w:val="16"/>
          <w:szCs w:val="16"/>
          <w:lang w:val="en-ID" w:eastAsia="ar-SA"/>
        </w:rPr>
        <w:t xml:space="preserve">5 </w:t>
      </w:r>
      <w:r>
        <w:rPr>
          <w:rFonts w:ascii="Times New Roman" w:eastAsia="Times New Roman" w:hAnsi="Times New Roman" w:cs="Times New Roman"/>
          <w:color w:val="000000"/>
          <w:kern w:val="1"/>
          <w:sz w:val="24"/>
          <w:szCs w:val="24"/>
          <w:lang w:val="en-ID" w:eastAsia="ar-SA"/>
        </w:rPr>
        <w:t xml:space="preserve"> ≠</w:t>
      </w:r>
      <w:r w:rsidRPr="00FA3F43">
        <w:rPr>
          <w:rFonts w:ascii="Times New Roman" w:eastAsia="Times New Roman" w:hAnsi="Times New Roman" w:cs="Times New Roman"/>
          <w:color w:val="000000"/>
          <w:kern w:val="1"/>
          <w:sz w:val="24"/>
          <w:szCs w:val="24"/>
          <w:lang w:val="en-ID" w:eastAsia="ar-SA"/>
        </w:rPr>
        <w:t>0 (terdapat pengaruh kualitas la</w:t>
      </w:r>
      <w:r>
        <w:rPr>
          <w:rFonts w:ascii="Times New Roman" w:eastAsia="Times New Roman" w:hAnsi="Times New Roman" w:cs="Times New Roman"/>
          <w:color w:val="000000"/>
          <w:kern w:val="1"/>
          <w:sz w:val="24"/>
          <w:szCs w:val="24"/>
          <w:lang w:val="en-ID" w:eastAsia="ar-SA"/>
        </w:rPr>
        <w:t xml:space="preserve">yanan terhadap </w:t>
      </w:r>
      <w:r w:rsidRPr="00FA3F43">
        <w:rPr>
          <w:rFonts w:ascii="Times New Roman" w:eastAsia="Times New Roman" w:hAnsi="Times New Roman" w:cs="Times New Roman"/>
          <w:color w:val="000000"/>
          <w:kern w:val="1"/>
          <w:sz w:val="24"/>
          <w:szCs w:val="24"/>
          <w:lang w:val="en-ID" w:eastAsia="ar-SA"/>
        </w:rPr>
        <w:t>kepuasan pasien</w:t>
      </w:r>
      <w:r>
        <w:rPr>
          <w:rFonts w:ascii="Times New Roman" w:eastAsia="Times New Roman" w:hAnsi="Times New Roman" w:cs="Times New Roman"/>
          <w:color w:val="000000"/>
          <w:kern w:val="1"/>
          <w:sz w:val="24"/>
          <w:szCs w:val="24"/>
          <w:lang w:val="en-ID" w:eastAsia="ar-SA"/>
        </w:rPr>
        <w:t>)</w:t>
      </w:r>
      <w:r w:rsidRPr="00FA3F43">
        <w:rPr>
          <w:rFonts w:ascii="Times New Roman" w:eastAsia="Times New Roman" w:hAnsi="Times New Roman" w:cs="Times New Roman"/>
          <w:color w:val="000000"/>
          <w:kern w:val="1"/>
          <w:sz w:val="24"/>
          <w:szCs w:val="24"/>
          <w:lang w:val="en-ID" w:eastAsia="ar-SA"/>
        </w:rPr>
        <w:t>.</w:t>
      </w:r>
    </w:p>
    <w:p w:rsidR="0066733D" w:rsidRDefault="0066733D" w:rsidP="00EB325E">
      <w:pPr>
        <w:widowControl w:val="0"/>
        <w:tabs>
          <w:tab w:val="left" w:pos="720"/>
        </w:tabs>
        <w:suppressAutoHyphens/>
        <w:spacing w:after="0" w:line="480" w:lineRule="auto"/>
        <w:jc w:val="both"/>
        <w:rPr>
          <w:rFonts w:ascii="Times New Roman" w:eastAsia="Times New Roman" w:hAnsi="Times New Roman" w:cs="Times New Roman"/>
          <w:b/>
          <w:color w:val="000000"/>
          <w:kern w:val="1"/>
          <w:sz w:val="24"/>
          <w:szCs w:val="24"/>
          <w:lang w:val="en-ID" w:eastAsia="ar-SA"/>
        </w:rPr>
      </w:pPr>
      <w:r w:rsidRPr="00EB325E">
        <w:rPr>
          <w:rFonts w:ascii="Times New Roman" w:eastAsia="Times New Roman" w:hAnsi="Times New Roman" w:cs="Times New Roman"/>
          <w:b/>
          <w:color w:val="000000"/>
          <w:kern w:val="1"/>
          <w:sz w:val="24"/>
          <w:szCs w:val="24"/>
          <w:lang w:val="en-ID" w:eastAsia="ar-SA"/>
        </w:rPr>
        <w:t>3.7.2  Uji  Hipotesis Partial</w:t>
      </w:r>
    </w:p>
    <w:p w:rsidR="00EB325E" w:rsidRDefault="00EB325E" w:rsidP="00EB325E">
      <w:pPr>
        <w:widowControl w:val="0"/>
        <w:tabs>
          <w:tab w:val="left" w:pos="720"/>
        </w:tabs>
        <w:suppressAutoHyphens/>
        <w:spacing w:after="0" w:line="480" w:lineRule="auto"/>
        <w:jc w:val="both"/>
        <w:rPr>
          <w:rFonts w:ascii="Times New Roman" w:eastAsia="Times New Roman" w:hAnsi="Times New Roman" w:cs="Times New Roman"/>
          <w:color w:val="000000"/>
          <w:kern w:val="1"/>
          <w:sz w:val="24"/>
          <w:szCs w:val="24"/>
          <w:lang w:val="en-ID" w:eastAsia="ar-SA"/>
        </w:rPr>
      </w:pPr>
      <w:r>
        <w:rPr>
          <w:rFonts w:ascii="Times New Roman" w:eastAsia="Times New Roman" w:hAnsi="Times New Roman" w:cs="Times New Roman"/>
          <w:color w:val="000000"/>
          <w:kern w:val="1"/>
          <w:sz w:val="24"/>
          <w:szCs w:val="24"/>
          <w:lang w:val="en-ID" w:eastAsia="ar-SA"/>
        </w:rPr>
        <w:tab/>
        <w:t xml:space="preserve">Hipotesis partial diperlukan untuk mengetahui sejauh mana hubungan antara variabel yang satu dengan yang lain, apakah hubungan tersebut saling mempengaruhi </w:t>
      </w:r>
      <w:r>
        <w:rPr>
          <w:rFonts w:ascii="Times New Roman" w:eastAsia="Times New Roman" w:hAnsi="Times New Roman" w:cs="Times New Roman"/>
          <w:color w:val="000000"/>
          <w:kern w:val="1"/>
          <w:sz w:val="24"/>
          <w:szCs w:val="24"/>
          <w:lang w:val="en-ID" w:eastAsia="ar-SA"/>
        </w:rPr>
        <w:lastRenderedPageBreak/>
        <w:t>atau tidak, menggunakan rumus uji t dengan tarif signifikan 5 %. Hasil pengujian t hitung dibandingkan dengan t table, dengan ketentuan sebagai berikut :</w:t>
      </w:r>
    </w:p>
    <w:p w:rsidR="00EB325E" w:rsidRDefault="00EB325E" w:rsidP="00EB325E">
      <w:pPr>
        <w:widowControl w:val="0"/>
        <w:tabs>
          <w:tab w:val="left" w:pos="720"/>
        </w:tabs>
        <w:suppressAutoHyphens/>
        <w:spacing w:after="0" w:line="480" w:lineRule="auto"/>
        <w:jc w:val="both"/>
        <w:rPr>
          <w:rFonts w:ascii="Times New Roman" w:eastAsia="Times New Roman" w:hAnsi="Times New Roman" w:cs="Times New Roman"/>
          <w:color w:val="000000"/>
          <w:kern w:val="1"/>
          <w:sz w:val="24"/>
          <w:szCs w:val="24"/>
          <w:lang w:val="en-ID" w:eastAsia="ar-SA"/>
        </w:rPr>
      </w:pPr>
      <w:r>
        <w:rPr>
          <w:rFonts w:ascii="Times New Roman" w:eastAsia="Times New Roman" w:hAnsi="Times New Roman" w:cs="Times New Roman"/>
          <w:color w:val="000000"/>
          <w:kern w:val="1"/>
          <w:sz w:val="24"/>
          <w:szCs w:val="24"/>
          <w:lang w:val="en-ID" w:eastAsia="ar-SA"/>
        </w:rPr>
        <w:t xml:space="preserve">1. Jika </w:t>
      </w:r>
      <w:r w:rsidRPr="00AB5C96">
        <w:rPr>
          <w:rFonts w:ascii="Times New Roman" w:eastAsia="Times New Roman" w:hAnsi="Times New Roman" w:cs="Times New Roman"/>
          <w:i/>
          <w:color w:val="000000"/>
          <w:kern w:val="1"/>
          <w:sz w:val="24"/>
          <w:szCs w:val="24"/>
          <w:lang w:val="en-ID" w:eastAsia="ar-SA"/>
        </w:rPr>
        <w:t xml:space="preserve">t </w:t>
      </w:r>
      <w:r w:rsidRPr="00AB5C96">
        <w:rPr>
          <w:rFonts w:ascii="Times New Roman" w:eastAsia="Times New Roman" w:hAnsi="Times New Roman" w:cs="Times New Roman"/>
          <w:i/>
          <w:color w:val="000000"/>
          <w:kern w:val="1"/>
          <w:sz w:val="16"/>
          <w:szCs w:val="16"/>
          <w:lang w:val="en-ID" w:eastAsia="ar-SA"/>
        </w:rPr>
        <w:t>hitung</w:t>
      </w:r>
      <w:r>
        <w:rPr>
          <w:rFonts w:ascii="Times New Roman" w:eastAsia="Times New Roman" w:hAnsi="Times New Roman" w:cs="Times New Roman"/>
          <w:i/>
          <w:color w:val="000000"/>
          <w:kern w:val="1"/>
          <w:sz w:val="16"/>
          <w:szCs w:val="16"/>
          <w:lang w:val="en-ID" w:eastAsia="ar-SA"/>
        </w:rPr>
        <w:t xml:space="preserve"> ≥</w:t>
      </w:r>
      <w:r>
        <w:rPr>
          <w:rFonts w:ascii="Times New Roman" w:eastAsia="Times New Roman" w:hAnsi="Times New Roman" w:cs="Times New Roman"/>
          <w:color w:val="000000"/>
          <w:kern w:val="1"/>
          <w:sz w:val="24"/>
          <w:szCs w:val="24"/>
          <w:lang w:val="en-ID" w:eastAsia="ar-SA"/>
        </w:rPr>
        <w:t xml:space="preserve"> </w:t>
      </w:r>
      <w:r w:rsidRPr="00AB5C96">
        <w:rPr>
          <w:rFonts w:ascii="Times New Roman" w:eastAsia="Times New Roman" w:hAnsi="Times New Roman" w:cs="Times New Roman"/>
          <w:i/>
          <w:color w:val="000000"/>
          <w:kern w:val="1"/>
          <w:sz w:val="24"/>
          <w:szCs w:val="24"/>
          <w:lang w:val="en-ID" w:eastAsia="ar-SA"/>
        </w:rPr>
        <w:t xml:space="preserve">t </w:t>
      </w:r>
      <w:r>
        <w:rPr>
          <w:rFonts w:ascii="Times New Roman" w:eastAsia="Times New Roman" w:hAnsi="Times New Roman" w:cs="Times New Roman"/>
          <w:i/>
          <w:color w:val="000000"/>
          <w:kern w:val="1"/>
          <w:sz w:val="16"/>
          <w:szCs w:val="16"/>
          <w:lang w:val="en-ID" w:eastAsia="ar-SA"/>
        </w:rPr>
        <w:t xml:space="preserve">table  </w:t>
      </w:r>
      <w:r>
        <w:rPr>
          <w:rFonts w:ascii="Times New Roman" w:eastAsia="Times New Roman" w:hAnsi="Times New Roman" w:cs="Times New Roman"/>
          <w:color w:val="000000"/>
          <w:kern w:val="1"/>
          <w:sz w:val="24"/>
          <w:szCs w:val="24"/>
          <w:lang w:val="en-ID" w:eastAsia="ar-SA"/>
        </w:rPr>
        <w:t>maka Ho ditolak</w:t>
      </w:r>
    </w:p>
    <w:p w:rsidR="00EB325E" w:rsidRDefault="00EB325E" w:rsidP="00EB325E">
      <w:pPr>
        <w:widowControl w:val="0"/>
        <w:tabs>
          <w:tab w:val="left" w:pos="720"/>
        </w:tabs>
        <w:suppressAutoHyphens/>
        <w:spacing w:after="0" w:line="480" w:lineRule="auto"/>
        <w:jc w:val="both"/>
        <w:rPr>
          <w:rFonts w:ascii="Times New Roman" w:eastAsia="Times New Roman" w:hAnsi="Times New Roman" w:cs="Times New Roman"/>
          <w:color w:val="000000"/>
          <w:kern w:val="1"/>
          <w:sz w:val="24"/>
          <w:szCs w:val="24"/>
          <w:lang w:val="en-ID" w:eastAsia="ar-SA"/>
        </w:rPr>
      </w:pPr>
      <w:r>
        <w:rPr>
          <w:rFonts w:ascii="Times New Roman" w:eastAsia="Times New Roman" w:hAnsi="Times New Roman" w:cs="Times New Roman"/>
          <w:color w:val="000000"/>
          <w:kern w:val="1"/>
          <w:sz w:val="24"/>
          <w:szCs w:val="24"/>
          <w:lang w:val="en-ID" w:eastAsia="ar-SA"/>
        </w:rPr>
        <w:t xml:space="preserve">2. Jika </w:t>
      </w:r>
      <w:r w:rsidRPr="00AB5C96">
        <w:rPr>
          <w:rFonts w:ascii="Times New Roman" w:eastAsia="Times New Roman" w:hAnsi="Times New Roman" w:cs="Times New Roman"/>
          <w:i/>
          <w:color w:val="000000"/>
          <w:kern w:val="1"/>
          <w:sz w:val="24"/>
          <w:szCs w:val="24"/>
          <w:lang w:val="en-ID" w:eastAsia="ar-SA"/>
        </w:rPr>
        <w:t xml:space="preserve">t </w:t>
      </w:r>
      <w:r w:rsidRPr="00AB5C96">
        <w:rPr>
          <w:rFonts w:ascii="Times New Roman" w:eastAsia="Times New Roman" w:hAnsi="Times New Roman" w:cs="Times New Roman"/>
          <w:i/>
          <w:color w:val="000000"/>
          <w:kern w:val="1"/>
          <w:sz w:val="16"/>
          <w:szCs w:val="16"/>
          <w:lang w:val="en-ID" w:eastAsia="ar-SA"/>
        </w:rPr>
        <w:t>hitung</w:t>
      </w:r>
      <w:r>
        <w:rPr>
          <w:rFonts w:ascii="Times New Roman" w:eastAsia="Times New Roman" w:hAnsi="Times New Roman" w:cs="Times New Roman"/>
          <w:i/>
          <w:color w:val="000000"/>
          <w:kern w:val="1"/>
          <w:sz w:val="16"/>
          <w:szCs w:val="16"/>
          <w:lang w:val="en-ID" w:eastAsia="ar-SA"/>
        </w:rPr>
        <w:t xml:space="preserve"> </w:t>
      </w:r>
      <w:r>
        <w:rPr>
          <w:rFonts w:ascii="Times New Roman" w:eastAsia="Times New Roman" w:hAnsi="Times New Roman" w:cs="Times New Roman"/>
          <w:color w:val="000000"/>
          <w:kern w:val="1"/>
          <w:sz w:val="24"/>
          <w:szCs w:val="24"/>
          <w:lang w:val="en-ID" w:eastAsia="ar-SA"/>
        </w:rPr>
        <w:t xml:space="preserve">&lt; </w:t>
      </w:r>
      <w:r w:rsidRPr="00AB5C96">
        <w:rPr>
          <w:rFonts w:ascii="Times New Roman" w:eastAsia="Times New Roman" w:hAnsi="Times New Roman" w:cs="Times New Roman"/>
          <w:i/>
          <w:color w:val="000000"/>
          <w:kern w:val="1"/>
          <w:sz w:val="24"/>
          <w:szCs w:val="24"/>
          <w:lang w:val="en-ID" w:eastAsia="ar-SA"/>
        </w:rPr>
        <w:t xml:space="preserve">t </w:t>
      </w:r>
      <w:r w:rsidRPr="00AB5C96">
        <w:rPr>
          <w:rFonts w:ascii="Times New Roman" w:eastAsia="Times New Roman" w:hAnsi="Times New Roman" w:cs="Times New Roman"/>
          <w:i/>
          <w:color w:val="000000"/>
          <w:kern w:val="1"/>
          <w:sz w:val="16"/>
          <w:szCs w:val="16"/>
          <w:lang w:val="en-ID" w:eastAsia="ar-SA"/>
        </w:rPr>
        <w:t>tab</w:t>
      </w:r>
      <w:r>
        <w:rPr>
          <w:rFonts w:ascii="Times New Roman" w:eastAsia="Times New Roman" w:hAnsi="Times New Roman" w:cs="Times New Roman"/>
          <w:i/>
          <w:color w:val="000000"/>
          <w:kern w:val="1"/>
          <w:sz w:val="16"/>
          <w:szCs w:val="16"/>
          <w:lang w:val="en-ID" w:eastAsia="ar-SA"/>
        </w:rPr>
        <w:t xml:space="preserve">el </w:t>
      </w:r>
      <w:r>
        <w:rPr>
          <w:rFonts w:ascii="Times New Roman" w:eastAsia="Times New Roman" w:hAnsi="Times New Roman" w:cs="Times New Roman"/>
          <w:color w:val="000000"/>
          <w:kern w:val="1"/>
          <w:sz w:val="24"/>
          <w:szCs w:val="24"/>
          <w:lang w:val="en-ID" w:eastAsia="ar-SA"/>
        </w:rPr>
        <w:t>maka Ho diterima</w:t>
      </w:r>
    </w:p>
    <w:p w:rsidR="00EB325E" w:rsidRDefault="00EB325E" w:rsidP="00EB325E">
      <w:pPr>
        <w:widowControl w:val="0"/>
        <w:tabs>
          <w:tab w:val="left" w:pos="720"/>
        </w:tabs>
        <w:suppressAutoHyphens/>
        <w:spacing w:after="0" w:line="480" w:lineRule="auto"/>
        <w:jc w:val="both"/>
        <w:rPr>
          <w:rFonts w:ascii="Times New Roman" w:eastAsia="Times New Roman" w:hAnsi="Times New Roman" w:cs="Times New Roman"/>
          <w:b/>
          <w:color w:val="000000"/>
          <w:kern w:val="1"/>
          <w:sz w:val="24"/>
          <w:szCs w:val="24"/>
          <w:lang w:val="en-ID" w:eastAsia="ar-SA"/>
        </w:rPr>
      </w:pPr>
      <w:r w:rsidRPr="0000208B">
        <w:rPr>
          <w:rFonts w:ascii="Times New Roman" w:eastAsia="Times New Roman" w:hAnsi="Times New Roman" w:cs="Times New Roman"/>
          <w:b/>
          <w:color w:val="000000"/>
          <w:kern w:val="1"/>
          <w:sz w:val="24"/>
          <w:szCs w:val="24"/>
          <w:lang w:val="en-ID" w:eastAsia="ar-SA"/>
        </w:rPr>
        <w:t>3.8 Analisis Koefisien Determinasi</w:t>
      </w:r>
    </w:p>
    <w:p w:rsidR="00EB325E" w:rsidRPr="00EB325E" w:rsidRDefault="00EB325E" w:rsidP="00EB325E">
      <w:pPr>
        <w:widowControl w:val="0"/>
        <w:tabs>
          <w:tab w:val="left" w:pos="720"/>
        </w:tabs>
        <w:suppressAutoHyphens/>
        <w:spacing w:after="0" w:line="480" w:lineRule="auto"/>
        <w:jc w:val="both"/>
        <w:rPr>
          <w:rFonts w:ascii="Times New Roman" w:eastAsia="Times New Roman" w:hAnsi="Times New Roman" w:cs="Times New Roman"/>
          <w:b/>
          <w:color w:val="000000"/>
          <w:kern w:val="1"/>
          <w:sz w:val="24"/>
          <w:szCs w:val="24"/>
          <w:lang w:val="en-ID" w:eastAsia="ar-SA"/>
        </w:rPr>
      </w:pPr>
      <w:r>
        <w:rPr>
          <w:rFonts w:ascii="Times New Roman" w:eastAsia="Times New Roman" w:hAnsi="Times New Roman" w:cs="Times New Roman"/>
          <w:b/>
          <w:color w:val="000000"/>
          <w:kern w:val="1"/>
          <w:sz w:val="24"/>
          <w:szCs w:val="24"/>
          <w:lang w:val="en-ID" w:eastAsia="ar-SA"/>
        </w:rPr>
        <w:tab/>
      </w:r>
      <w:r w:rsidRPr="0000208B">
        <w:rPr>
          <w:rFonts w:ascii="Times New Roman" w:eastAsia="Times New Roman" w:hAnsi="Times New Roman" w:cs="Times New Roman"/>
          <w:color w:val="000000"/>
          <w:kern w:val="1"/>
          <w:sz w:val="24"/>
          <w:szCs w:val="24"/>
          <w:lang w:val="en-ID" w:eastAsia="ar-SA"/>
        </w:rPr>
        <w:t xml:space="preserve">Koefisien determinasi digunakan untuk mengetahui seberapa </w:t>
      </w:r>
      <w:r>
        <w:rPr>
          <w:rFonts w:ascii="Times New Roman" w:eastAsia="Times New Roman" w:hAnsi="Times New Roman" w:cs="Times New Roman"/>
          <w:color w:val="000000"/>
          <w:kern w:val="1"/>
          <w:sz w:val="24"/>
          <w:szCs w:val="24"/>
          <w:lang w:val="en-ID" w:eastAsia="ar-SA"/>
        </w:rPr>
        <w:t>besar pengaruh variabel X ( kualitas layanan) terhadap variabel Y (Kepuasan pasien).</w:t>
      </w:r>
    </w:p>
    <w:p w:rsidR="00EB325E" w:rsidRDefault="00EB325E" w:rsidP="00EB325E">
      <w:pPr>
        <w:widowControl w:val="0"/>
        <w:tabs>
          <w:tab w:val="left" w:pos="720"/>
        </w:tabs>
        <w:suppressAutoHyphens/>
        <w:spacing w:after="0" w:line="480" w:lineRule="auto"/>
        <w:jc w:val="both"/>
        <w:rPr>
          <w:rFonts w:ascii="Times New Roman" w:eastAsia="Times New Roman" w:hAnsi="Times New Roman" w:cs="Times New Roman"/>
          <w:b/>
          <w:color w:val="000000"/>
          <w:kern w:val="1"/>
          <w:sz w:val="24"/>
          <w:szCs w:val="24"/>
          <w:lang w:val="en-ID" w:eastAsia="ar-SA"/>
        </w:rPr>
      </w:pPr>
      <w:r w:rsidRPr="00AC22E4">
        <w:rPr>
          <w:rFonts w:ascii="Times New Roman" w:eastAsia="Times New Roman" w:hAnsi="Times New Roman" w:cs="Times New Roman"/>
          <w:b/>
          <w:color w:val="000000"/>
          <w:kern w:val="1"/>
          <w:sz w:val="24"/>
          <w:szCs w:val="24"/>
          <w:lang w:val="en-ID" w:eastAsia="ar-SA"/>
        </w:rPr>
        <w:t>3.9</w:t>
      </w:r>
      <w:r>
        <w:rPr>
          <w:rFonts w:ascii="Times New Roman" w:eastAsia="Times New Roman" w:hAnsi="Times New Roman" w:cs="Times New Roman"/>
          <w:b/>
          <w:color w:val="000000"/>
          <w:kern w:val="1"/>
          <w:sz w:val="24"/>
          <w:szCs w:val="24"/>
          <w:lang w:val="en-ID" w:eastAsia="ar-SA"/>
        </w:rPr>
        <w:t xml:space="preserve"> </w:t>
      </w:r>
      <w:r w:rsidRPr="00AC22E4">
        <w:rPr>
          <w:rFonts w:ascii="Times New Roman" w:eastAsia="Times New Roman" w:hAnsi="Times New Roman" w:cs="Times New Roman"/>
          <w:b/>
          <w:color w:val="000000"/>
          <w:kern w:val="1"/>
          <w:sz w:val="24"/>
          <w:szCs w:val="24"/>
          <w:lang w:val="en-ID" w:eastAsia="ar-SA"/>
        </w:rPr>
        <w:t xml:space="preserve"> Rancangan Kuesioner</w:t>
      </w:r>
    </w:p>
    <w:p w:rsidR="00747B4C" w:rsidRDefault="00EB325E" w:rsidP="0066733D">
      <w:pPr>
        <w:widowControl w:val="0"/>
        <w:tabs>
          <w:tab w:val="left" w:pos="720"/>
        </w:tabs>
        <w:suppressAutoHyphens/>
        <w:spacing w:after="0" w:line="480" w:lineRule="auto"/>
        <w:jc w:val="both"/>
        <w:rPr>
          <w:rFonts w:ascii="Times New Roman" w:hAnsi="Times New Roman" w:cs="Times New Roman"/>
          <w:sz w:val="24"/>
        </w:rPr>
      </w:pPr>
      <w:r>
        <w:rPr>
          <w:rFonts w:ascii="Times New Roman" w:hAnsi="Times New Roman" w:cs="Times New Roman"/>
          <w:sz w:val="24"/>
        </w:rPr>
        <w:tab/>
        <w:t xml:space="preserve">Rancangan kuesioner ini menggunakan skala diferensial semantic. </w:t>
      </w:r>
      <w:r w:rsidR="00747B4C">
        <w:rPr>
          <w:rFonts w:ascii="Times New Roman" w:hAnsi="Times New Roman" w:cs="Times New Roman"/>
          <w:sz w:val="24"/>
        </w:rPr>
        <w:t>Rancangan kuesioner pada penelitian ini bersifat tertutup.</w:t>
      </w:r>
    </w:p>
    <w:p w:rsidR="00747B4C" w:rsidRDefault="00747B4C" w:rsidP="00747B4C">
      <w:pPr>
        <w:widowControl w:val="0"/>
        <w:tabs>
          <w:tab w:val="left" w:pos="5250"/>
        </w:tabs>
        <w:suppressAutoHyphens/>
        <w:spacing w:after="0" w:line="480" w:lineRule="auto"/>
        <w:jc w:val="both"/>
        <w:rPr>
          <w:rFonts w:ascii="Times New Roman" w:eastAsia="Times New Roman" w:hAnsi="Times New Roman" w:cs="Times-Roman"/>
          <w:b/>
          <w:color w:val="000000"/>
          <w:kern w:val="1"/>
          <w:sz w:val="24"/>
          <w:szCs w:val="24"/>
          <w:lang w:val="en-ID" w:eastAsia="ar-SA"/>
        </w:rPr>
      </w:pPr>
      <w:r>
        <w:rPr>
          <w:rFonts w:ascii="Times New Roman" w:eastAsia="Times New Roman" w:hAnsi="Times New Roman" w:cs="Times-Roman"/>
          <w:b/>
          <w:color w:val="000000"/>
          <w:kern w:val="1"/>
          <w:sz w:val="24"/>
          <w:szCs w:val="24"/>
          <w:lang w:val="en-ID" w:eastAsia="ar-SA"/>
        </w:rPr>
        <w:t xml:space="preserve">3.10  </w:t>
      </w:r>
      <w:r w:rsidRPr="00A62835">
        <w:rPr>
          <w:rFonts w:ascii="Times New Roman" w:eastAsia="Times New Roman" w:hAnsi="Times New Roman" w:cs="Times-Roman"/>
          <w:b/>
          <w:color w:val="000000"/>
          <w:kern w:val="1"/>
          <w:sz w:val="24"/>
          <w:szCs w:val="24"/>
          <w:lang w:val="en-ID" w:eastAsia="ar-SA"/>
        </w:rPr>
        <w:t>Lokasi</w:t>
      </w:r>
      <w:r>
        <w:rPr>
          <w:rFonts w:ascii="Times New Roman" w:eastAsia="Times New Roman" w:hAnsi="Times New Roman" w:cs="Times-Roman"/>
          <w:b/>
          <w:color w:val="000000"/>
          <w:kern w:val="1"/>
          <w:sz w:val="24"/>
          <w:szCs w:val="24"/>
          <w:lang w:val="en-ID" w:eastAsia="ar-SA"/>
        </w:rPr>
        <w:t xml:space="preserve"> dan Waktu Penelitian</w:t>
      </w:r>
    </w:p>
    <w:p w:rsidR="00747B4C" w:rsidRDefault="00747B4C" w:rsidP="00747B4C">
      <w:pPr>
        <w:widowControl w:val="0"/>
        <w:tabs>
          <w:tab w:val="left" w:pos="5250"/>
        </w:tabs>
        <w:suppressAutoHyphens/>
        <w:spacing w:after="0" w:line="480" w:lineRule="auto"/>
        <w:ind w:firstLine="720"/>
        <w:jc w:val="both"/>
        <w:rPr>
          <w:rFonts w:ascii="Times New Roman" w:eastAsia="Times New Roman" w:hAnsi="Times New Roman" w:cs="Times-Roman"/>
          <w:color w:val="000000"/>
          <w:kern w:val="1"/>
          <w:sz w:val="24"/>
          <w:szCs w:val="24"/>
          <w:lang w:val="en-ID" w:eastAsia="ar-SA"/>
        </w:rPr>
      </w:pPr>
      <w:r>
        <w:rPr>
          <w:rFonts w:ascii="Times New Roman" w:eastAsia="Times New Roman" w:hAnsi="Times New Roman" w:cs="Times-Roman"/>
          <w:color w:val="000000"/>
          <w:kern w:val="1"/>
          <w:sz w:val="24"/>
          <w:szCs w:val="24"/>
          <w:lang w:val="en-ID" w:eastAsia="ar-SA"/>
        </w:rPr>
        <w:t>Penelitian yang dilakukan oleh penulis dilaksanakan di K</w:t>
      </w:r>
      <w:r w:rsidRPr="00A62835">
        <w:rPr>
          <w:rFonts w:ascii="Times New Roman" w:eastAsia="Times New Roman" w:hAnsi="Times New Roman" w:cs="Times-Roman"/>
          <w:color w:val="000000"/>
          <w:kern w:val="1"/>
          <w:sz w:val="24"/>
          <w:szCs w:val="24"/>
          <w:lang w:val="en-ID" w:eastAsia="ar-SA"/>
        </w:rPr>
        <w:t>linik Widya Bhakti Inti Bandung yang terletak di Jalan Mochammad Toha No. 77 Bandung.</w:t>
      </w:r>
      <w:r>
        <w:rPr>
          <w:rFonts w:ascii="Times New Roman" w:eastAsia="Times New Roman" w:hAnsi="Times New Roman" w:cs="Times-Roman"/>
          <w:color w:val="000000"/>
          <w:kern w:val="1"/>
          <w:sz w:val="24"/>
          <w:szCs w:val="24"/>
          <w:lang w:val="en-ID" w:eastAsia="ar-SA"/>
        </w:rPr>
        <w:t xml:space="preserve"> Penelitian ini dimulai pada bulan Maret  sampai selesai.</w:t>
      </w:r>
    </w:p>
    <w:p w:rsidR="00747B4C" w:rsidRPr="00747B4C" w:rsidRDefault="00747B4C" w:rsidP="00747B4C">
      <w:pPr>
        <w:pStyle w:val="ListParagraph"/>
        <w:numPr>
          <w:ilvl w:val="0"/>
          <w:numId w:val="2"/>
        </w:numPr>
        <w:tabs>
          <w:tab w:val="left" w:pos="0"/>
        </w:tabs>
        <w:spacing w:after="0" w:line="480" w:lineRule="auto"/>
        <w:ind w:left="0" w:firstLine="0"/>
        <w:rPr>
          <w:rFonts w:ascii="Times New Roman" w:eastAsiaTheme="minorEastAsia" w:hAnsi="Times New Roman" w:cs="Times New Roman"/>
          <w:b/>
          <w:sz w:val="24"/>
          <w:szCs w:val="24"/>
        </w:rPr>
      </w:pPr>
      <w:r w:rsidRPr="00747B4C">
        <w:rPr>
          <w:rFonts w:ascii="Times New Roman" w:hAnsi="Times New Roman" w:cs="Times New Roman"/>
          <w:b/>
          <w:sz w:val="24"/>
          <w:szCs w:val="24"/>
        </w:rPr>
        <w:t>HASIL PENELITIAN DAN PEMBAHASAN</w:t>
      </w:r>
    </w:p>
    <w:p w:rsidR="00747B4C" w:rsidRPr="00747B4C" w:rsidRDefault="00747B4C" w:rsidP="00747B4C">
      <w:pPr>
        <w:pStyle w:val="ListParagraph"/>
        <w:numPr>
          <w:ilvl w:val="2"/>
          <w:numId w:val="2"/>
        </w:numPr>
        <w:tabs>
          <w:tab w:val="left" w:pos="720"/>
          <w:tab w:val="left" w:pos="1475"/>
        </w:tabs>
        <w:spacing w:after="0" w:line="480" w:lineRule="auto"/>
        <w:ind w:left="90" w:hanging="90"/>
        <w:jc w:val="both"/>
        <w:rPr>
          <w:rFonts w:ascii="Times New Roman" w:hAnsi="Times New Roman" w:cs="Times New Roman"/>
          <w:b/>
          <w:sz w:val="24"/>
          <w:szCs w:val="24"/>
        </w:rPr>
      </w:pPr>
      <w:r w:rsidRPr="00747B4C">
        <w:rPr>
          <w:rFonts w:ascii="Times New Roman" w:hAnsi="Times New Roman" w:cs="Times New Roman"/>
          <w:b/>
          <w:sz w:val="24"/>
          <w:szCs w:val="24"/>
        </w:rPr>
        <w:t>Gambaran Umum Klinik Widya  Bhakti Inti Kota Bandung</w:t>
      </w:r>
    </w:p>
    <w:p w:rsidR="00FA0029" w:rsidRDefault="00747B4C" w:rsidP="00FA0029">
      <w:pPr>
        <w:tabs>
          <w:tab w:val="left" w:pos="720"/>
          <w:tab w:val="left" w:pos="147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PT. WBI merupakan bentuk usaha Perseroan Terbatas, yang dimiliki Dana Pensiun INTI dan Koperasi INTI. Tujuan didirikannya badan usaha ini adalah untuk melaksanakan kegiatan usaha yang bergerak dibidang jasa. Ruang lingkup usaha PT. WBI meliputi : Jasa Pelayanan Kesehatan, Jasa Pendidikan dan Pelatihan, dan Perdagangan Umum.</w:t>
      </w:r>
      <w:r w:rsidR="00FA0029">
        <w:rPr>
          <w:rFonts w:ascii="Times New Roman" w:hAnsi="Times New Roman" w:cs="Times New Roman"/>
          <w:sz w:val="24"/>
          <w:szCs w:val="24"/>
        </w:rPr>
        <w:t xml:space="preserve"> </w:t>
      </w:r>
      <w:r w:rsidR="00FA0029" w:rsidRPr="00FA0029">
        <w:rPr>
          <w:rFonts w:ascii="Times New Roman" w:hAnsi="Times New Roman" w:cs="Times New Roman"/>
          <w:sz w:val="24"/>
          <w:szCs w:val="24"/>
        </w:rPr>
        <w:t xml:space="preserve">PT. WBI mengusung </w:t>
      </w:r>
      <w:r w:rsidR="00FA0029" w:rsidRPr="00FA0029">
        <w:rPr>
          <w:rFonts w:ascii="Times New Roman" w:hAnsi="Times New Roman" w:cs="Times New Roman"/>
          <w:b/>
          <w:sz w:val="24"/>
          <w:szCs w:val="24"/>
        </w:rPr>
        <w:t>Visi:</w:t>
      </w:r>
      <w:r w:rsidR="00FA0029" w:rsidRPr="00FA0029">
        <w:rPr>
          <w:rFonts w:ascii="Times New Roman" w:hAnsi="Times New Roman" w:cs="Times New Roman"/>
          <w:sz w:val="24"/>
          <w:szCs w:val="24"/>
        </w:rPr>
        <w:t xml:space="preserve"> “SEHAT, CERDAS, SEJAHTERA”, Yaitu (Hidup) Sehat, (kerja) Cerdas, (Untuk) Sejahtera, serta dengan </w:t>
      </w:r>
      <w:r w:rsidR="00FA0029" w:rsidRPr="00FA0029">
        <w:rPr>
          <w:rFonts w:ascii="Times New Roman" w:hAnsi="Times New Roman" w:cs="Times New Roman"/>
          <w:sz w:val="24"/>
          <w:szCs w:val="24"/>
        </w:rPr>
        <w:lastRenderedPageBreak/>
        <w:t xml:space="preserve">mengawal dan melaksanakan </w:t>
      </w:r>
      <w:r w:rsidR="00FA0029" w:rsidRPr="00FA0029">
        <w:rPr>
          <w:rFonts w:ascii="Times New Roman" w:hAnsi="Times New Roman" w:cs="Times New Roman"/>
          <w:b/>
          <w:sz w:val="24"/>
          <w:szCs w:val="24"/>
        </w:rPr>
        <w:t>misi</w:t>
      </w:r>
      <w:r w:rsidR="00FA0029" w:rsidRPr="00FA0029">
        <w:rPr>
          <w:rFonts w:ascii="Times New Roman" w:hAnsi="Times New Roman" w:cs="Times New Roman"/>
          <w:sz w:val="24"/>
          <w:szCs w:val="24"/>
        </w:rPr>
        <w:t>: “Menyediakan layanan kesehatan yang berkualitas, menyelenggarakan Pendidikan dan Pelatihan yang bermutu, serta menggelar perdagangan yang saling menguntungkan untuk meraih kesejahteraan bersama.</w:t>
      </w:r>
    </w:p>
    <w:p w:rsidR="00FA0029" w:rsidRDefault="00FA0029" w:rsidP="00FA0029">
      <w:pPr>
        <w:pStyle w:val="ListParagraph"/>
        <w:numPr>
          <w:ilvl w:val="2"/>
          <w:numId w:val="2"/>
        </w:numPr>
        <w:tabs>
          <w:tab w:val="left" w:pos="0"/>
        </w:tabs>
        <w:spacing w:after="0" w:line="480" w:lineRule="auto"/>
        <w:ind w:left="0" w:firstLine="0"/>
        <w:jc w:val="both"/>
        <w:rPr>
          <w:rFonts w:ascii="Times New Roman" w:hAnsi="Times New Roman" w:cs="Times New Roman"/>
          <w:b/>
          <w:sz w:val="24"/>
          <w:szCs w:val="24"/>
        </w:rPr>
      </w:pPr>
      <w:r w:rsidRPr="00FA0029">
        <w:rPr>
          <w:rFonts w:ascii="Times New Roman" w:hAnsi="Times New Roman" w:cs="Times New Roman"/>
          <w:b/>
          <w:sz w:val="24"/>
          <w:szCs w:val="24"/>
        </w:rPr>
        <w:t>Gambaran Karakteristik Responden</w:t>
      </w:r>
    </w:p>
    <w:p w:rsidR="00FA0029" w:rsidRDefault="00FA0029" w:rsidP="00FA0029">
      <w:pPr>
        <w:tabs>
          <w:tab w:val="left" w:pos="720"/>
        </w:tabs>
        <w:spacing w:after="0" w:line="480" w:lineRule="auto"/>
        <w:jc w:val="both"/>
        <w:rPr>
          <w:rFonts w:ascii="Times New Roman" w:hAnsi="Times New Roman" w:cs="Times New Roman"/>
          <w:b/>
          <w:sz w:val="24"/>
          <w:szCs w:val="24"/>
        </w:rPr>
      </w:pPr>
      <w:r w:rsidRPr="00FA0029">
        <w:rPr>
          <w:rFonts w:ascii="Times New Roman" w:hAnsi="Times New Roman" w:cs="Times New Roman"/>
          <w:b/>
          <w:sz w:val="24"/>
          <w:szCs w:val="24"/>
        </w:rPr>
        <w:t>4.1.2.1 Karakteristik Responden Berdasarkan Usia</w:t>
      </w:r>
    </w:p>
    <w:p w:rsidR="00FA0029" w:rsidRDefault="00FA0029" w:rsidP="00FA0029">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Responden penelitian sebanyak 100 pasien, sebagian besar responden yang berusia antara 20 -40 tahun berjumlah </w:t>
      </w:r>
      <w:r w:rsidRPr="00B10CC3">
        <w:rPr>
          <w:rFonts w:ascii="Times New Roman" w:hAnsi="Times New Roman" w:cs="Times New Roman"/>
          <w:sz w:val="24"/>
          <w:szCs w:val="24"/>
        </w:rPr>
        <w:t xml:space="preserve">53 </w:t>
      </w:r>
      <w:r>
        <w:rPr>
          <w:rFonts w:ascii="Times New Roman" w:hAnsi="Times New Roman" w:cs="Times New Roman"/>
          <w:sz w:val="24"/>
          <w:szCs w:val="24"/>
        </w:rPr>
        <w:t>orang (53%), yang berusia 41 – 60 tahun  berjumlah 34 orang (34 %), yang berusia lebih dari 60 tahun berjumlah 7 orang (7%), dan yang berusia  kurang dari 20 tahun berjumlah 6 orang (6 %).</w:t>
      </w:r>
    </w:p>
    <w:p w:rsidR="00FA0029" w:rsidRPr="00A867E4" w:rsidRDefault="00FA0029" w:rsidP="00FA0029">
      <w:pPr>
        <w:tabs>
          <w:tab w:val="left" w:pos="720"/>
          <w:tab w:val="center" w:pos="3969"/>
          <w:tab w:val="left" w:pos="5240"/>
        </w:tabs>
        <w:spacing w:after="0" w:line="480" w:lineRule="auto"/>
        <w:jc w:val="both"/>
        <w:rPr>
          <w:rFonts w:ascii="Times New Roman" w:hAnsi="Times New Roman" w:cs="Times New Roman"/>
          <w:b/>
          <w:sz w:val="24"/>
          <w:szCs w:val="24"/>
        </w:rPr>
      </w:pPr>
      <w:r w:rsidRPr="00A867E4">
        <w:rPr>
          <w:rFonts w:ascii="Times New Roman" w:hAnsi="Times New Roman" w:cs="Times New Roman"/>
          <w:b/>
          <w:sz w:val="24"/>
          <w:szCs w:val="24"/>
        </w:rPr>
        <w:t>4.1.2.2</w:t>
      </w:r>
      <w:r w:rsidRPr="00A867E4">
        <w:rPr>
          <w:rFonts w:ascii="Times New Roman" w:hAnsi="Times New Roman" w:cs="Times New Roman"/>
          <w:b/>
          <w:sz w:val="24"/>
          <w:szCs w:val="24"/>
        </w:rPr>
        <w:tab/>
        <w:t xml:space="preserve"> Karakteristik Responden Berdasarkan Jenis Kelamin </w:t>
      </w:r>
    </w:p>
    <w:p w:rsidR="00747B4C" w:rsidRDefault="00FA0029" w:rsidP="00747B4C">
      <w:pPr>
        <w:tabs>
          <w:tab w:val="left" w:pos="720"/>
          <w:tab w:val="left" w:pos="1475"/>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Mayoritas responden yang menjadi pasien BPJS dan Pasien umum berbayar di klinik WBI berjenis kelamin wanita dengan jumlah 66 orang (66%), sedangkan responden berjenis kelamin pria berjumlah 34 orang (34%).</w:t>
      </w:r>
    </w:p>
    <w:p w:rsidR="0040059C" w:rsidRDefault="0040059C" w:rsidP="0040059C">
      <w:pPr>
        <w:tabs>
          <w:tab w:val="left" w:pos="720"/>
          <w:tab w:val="center" w:pos="3969"/>
          <w:tab w:val="left" w:pos="5240"/>
          <w:tab w:val="left" w:pos="6055"/>
        </w:tabs>
        <w:spacing w:after="0" w:line="480" w:lineRule="auto"/>
        <w:jc w:val="both"/>
        <w:rPr>
          <w:rFonts w:ascii="Times New Roman" w:hAnsi="Times New Roman" w:cs="Times New Roman"/>
          <w:b/>
          <w:sz w:val="24"/>
          <w:szCs w:val="24"/>
        </w:rPr>
      </w:pPr>
      <w:r w:rsidRPr="00953465">
        <w:rPr>
          <w:rFonts w:ascii="Times New Roman" w:hAnsi="Times New Roman" w:cs="Times New Roman"/>
          <w:b/>
          <w:sz w:val="24"/>
          <w:szCs w:val="24"/>
        </w:rPr>
        <w:t>4.1.2.3  Karakteristik Responden Berdasarkan Pendidikan</w:t>
      </w:r>
      <w:r w:rsidRPr="00953465">
        <w:rPr>
          <w:rFonts w:ascii="Times New Roman" w:hAnsi="Times New Roman" w:cs="Times New Roman"/>
          <w:b/>
          <w:sz w:val="24"/>
          <w:szCs w:val="24"/>
        </w:rPr>
        <w:tab/>
      </w:r>
    </w:p>
    <w:p w:rsidR="0040059C" w:rsidRDefault="0040059C" w:rsidP="0040059C">
      <w:pPr>
        <w:tabs>
          <w:tab w:val="left" w:pos="720"/>
          <w:tab w:val="center" w:pos="3969"/>
          <w:tab w:val="left" w:pos="5240"/>
          <w:tab w:val="left" w:pos="605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Hasil penelitian menunjukkan bahwa sebagian besar responden yang menjadi pasien berpendidikan SMA 46 orang (46%), 30 orang berpendidikan Sarjana (30%), 16 orang berpendidikan Diploma (16%), 6 orang berpendidikan SMP (6%), 3 orang berpendidikan SD (3%) dan 1 orang berpendidikan S2 (1%). </w:t>
      </w:r>
    </w:p>
    <w:p w:rsidR="0040059C" w:rsidRDefault="0040059C" w:rsidP="0040059C">
      <w:pPr>
        <w:tabs>
          <w:tab w:val="left" w:pos="720"/>
          <w:tab w:val="center" w:pos="3969"/>
          <w:tab w:val="left" w:pos="5240"/>
          <w:tab w:val="left" w:pos="6055"/>
        </w:tabs>
        <w:spacing w:line="240" w:lineRule="auto"/>
        <w:jc w:val="both"/>
        <w:rPr>
          <w:rFonts w:ascii="Times New Roman" w:hAnsi="Times New Roman" w:cs="Times New Roman"/>
          <w:b/>
          <w:sz w:val="24"/>
          <w:szCs w:val="24"/>
        </w:rPr>
      </w:pPr>
      <w:r>
        <w:rPr>
          <w:rFonts w:ascii="Times New Roman" w:hAnsi="Times New Roman" w:cs="Times New Roman"/>
          <w:b/>
          <w:sz w:val="24"/>
          <w:szCs w:val="24"/>
        </w:rPr>
        <w:t>4.1.2.4  Karakteristik Responden Berdasarkan Pekerjaan</w:t>
      </w:r>
    </w:p>
    <w:p w:rsidR="0040059C" w:rsidRDefault="0040059C" w:rsidP="0040059C">
      <w:pPr>
        <w:tabs>
          <w:tab w:val="left" w:pos="720"/>
          <w:tab w:val="center" w:pos="3969"/>
          <w:tab w:val="left" w:pos="5240"/>
          <w:tab w:val="left" w:pos="6055"/>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H</w:t>
      </w:r>
      <w:r w:rsidRPr="007E1B2B">
        <w:rPr>
          <w:rFonts w:ascii="Times New Roman" w:hAnsi="Times New Roman" w:cs="Times New Roman"/>
          <w:sz w:val="24"/>
          <w:szCs w:val="24"/>
        </w:rPr>
        <w:t>asil penelitian menunjukkan</w:t>
      </w:r>
      <w:r>
        <w:rPr>
          <w:rFonts w:ascii="Times New Roman" w:hAnsi="Times New Roman" w:cs="Times New Roman"/>
          <w:sz w:val="24"/>
          <w:szCs w:val="24"/>
        </w:rPr>
        <w:t xml:space="preserve"> bahwa responden yang memiliki pekerjaan sebagai Pegawai swasta sebanyak 53 orang (53 %), sebagai ibu rumah tangga 25 </w:t>
      </w:r>
      <w:r>
        <w:rPr>
          <w:rFonts w:ascii="Times New Roman" w:hAnsi="Times New Roman" w:cs="Times New Roman"/>
          <w:sz w:val="24"/>
          <w:szCs w:val="24"/>
        </w:rPr>
        <w:lastRenderedPageBreak/>
        <w:t>orang (25 %),  wiraswasta sebanyak 9 % (9 %), pelajar berjumlah 8 orang (8 %), PNS berjumlah 4 orang (4 %) dan sebagai pegawai BUMN 1 orang ( 1%).</w:t>
      </w:r>
    </w:p>
    <w:p w:rsidR="0040059C" w:rsidRDefault="0040059C" w:rsidP="0040059C">
      <w:pPr>
        <w:tabs>
          <w:tab w:val="left" w:pos="720"/>
          <w:tab w:val="center" w:pos="3969"/>
          <w:tab w:val="left" w:pos="5240"/>
          <w:tab w:val="left" w:pos="6055"/>
        </w:tabs>
        <w:spacing w:line="240" w:lineRule="auto"/>
        <w:jc w:val="both"/>
        <w:rPr>
          <w:rFonts w:ascii="Times New Roman" w:hAnsi="Times New Roman" w:cs="Times New Roman"/>
          <w:b/>
          <w:sz w:val="24"/>
          <w:szCs w:val="24"/>
        </w:rPr>
      </w:pPr>
      <w:r>
        <w:rPr>
          <w:rFonts w:ascii="Times New Roman" w:hAnsi="Times New Roman" w:cs="Times New Roman"/>
          <w:b/>
          <w:sz w:val="24"/>
          <w:szCs w:val="24"/>
        </w:rPr>
        <w:t>4.1.2.5  Karakteristik Responden Berdasarkan Pendapatan</w:t>
      </w:r>
    </w:p>
    <w:p w:rsidR="0040059C" w:rsidRPr="0040059C" w:rsidRDefault="0040059C" w:rsidP="0040059C">
      <w:pPr>
        <w:spacing w:after="0" w:line="480" w:lineRule="auto"/>
        <w:ind w:firstLine="720"/>
        <w:jc w:val="both"/>
        <w:rPr>
          <w:rFonts w:ascii="Times New Roman" w:eastAsia="Times New Roman" w:hAnsi="Times New Roman" w:cs="Times New Roman"/>
          <w:color w:val="000000" w:themeColor="text1"/>
          <w:spacing w:val="4"/>
          <w:sz w:val="24"/>
          <w:szCs w:val="24"/>
        </w:rPr>
      </w:pPr>
      <w:r>
        <w:rPr>
          <w:rFonts w:ascii="Times New Roman" w:eastAsia="Times New Roman" w:hAnsi="Times New Roman" w:cs="Times New Roman"/>
          <w:color w:val="000000" w:themeColor="text1"/>
          <w:spacing w:val="4"/>
          <w:sz w:val="24"/>
          <w:szCs w:val="24"/>
        </w:rPr>
        <w:t>Sebagian besar responden memiliki pendapatan antara 2 juta sampai 5 juta rupiah, yaitu sebanyak 50 orang atau sekitar 50%, sebanyak 21% memiliki pendapatan diantara satu juta hingga dua juta rupiah. Responden sebanyak 16 % memiliki pendapatan dibawah 1 juta, dan sebanyak 12 % responden memiliki pendapatan lebih dari 5 juta.</w:t>
      </w:r>
    </w:p>
    <w:p w:rsidR="0040059C" w:rsidRDefault="0040059C" w:rsidP="0040059C">
      <w:pPr>
        <w:pStyle w:val="ListParagraph"/>
        <w:numPr>
          <w:ilvl w:val="2"/>
          <w:numId w:val="2"/>
        </w:numPr>
        <w:tabs>
          <w:tab w:val="left" w:pos="0"/>
        </w:tabs>
        <w:spacing w:after="0" w:line="480" w:lineRule="auto"/>
        <w:ind w:left="0" w:firstLine="0"/>
        <w:rPr>
          <w:rFonts w:ascii="Times New Roman" w:hAnsi="Times New Roman" w:cs="Times New Roman"/>
          <w:b/>
          <w:sz w:val="24"/>
          <w:szCs w:val="24"/>
        </w:rPr>
      </w:pPr>
      <w:r w:rsidRPr="0040059C">
        <w:rPr>
          <w:rFonts w:ascii="Times New Roman" w:hAnsi="Times New Roman" w:cs="Times New Roman"/>
          <w:b/>
          <w:sz w:val="24"/>
          <w:szCs w:val="24"/>
        </w:rPr>
        <w:t>Uji  Normalitas</w:t>
      </w:r>
    </w:p>
    <w:p w:rsidR="002F3759" w:rsidRDefault="0040059C" w:rsidP="002F3759">
      <w:pPr>
        <w:tabs>
          <w:tab w:val="left" w:pos="720"/>
          <w:tab w:val="left" w:pos="1080"/>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2F3759" w:rsidRPr="002F3759">
        <w:rPr>
          <w:rFonts w:ascii="Times New Roman" w:hAnsi="Times New Roman" w:cs="Times New Roman"/>
          <w:sz w:val="24"/>
          <w:szCs w:val="24"/>
        </w:rPr>
        <w:t>Menggunakan</w:t>
      </w:r>
      <w:r w:rsidR="002F3759">
        <w:rPr>
          <w:rFonts w:ascii="Times New Roman" w:hAnsi="Times New Roman" w:cs="Times New Roman"/>
          <w:b/>
          <w:sz w:val="24"/>
          <w:szCs w:val="24"/>
        </w:rPr>
        <w:t xml:space="preserve"> </w:t>
      </w:r>
      <w:r w:rsidR="002F3759">
        <w:rPr>
          <w:rFonts w:ascii="Times New Roman" w:hAnsi="Times New Roman" w:cs="Times New Roman"/>
          <w:sz w:val="24"/>
          <w:szCs w:val="24"/>
        </w:rPr>
        <w:t>uji kolmogorov smirnov, pada penelitian ini dari keempat variabel menunjukkan hasil yang signifikan atau data sampel berasal dari populasi yang berdistribusi normal atau tidak ada perbedaan antara data sampel yang berasal dari populasi berdistribusi normal.</w:t>
      </w:r>
    </w:p>
    <w:p w:rsidR="002F3759" w:rsidRDefault="002F3759" w:rsidP="002F3759">
      <w:pPr>
        <w:tabs>
          <w:tab w:val="left" w:pos="720"/>
          <w:tab w:val="left" w:pos="1080"/>
        </w:tabs>
        <w:spacing w:after="0"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4.1.4</w:t>
      </w:r>
      <w:r w:rsidRPr="002F3457">
        <w:rPr>
          <w:rFonts w:ascii="Times New Roman" w:hAnsi="Times New Roman" w:cs="Times New Roman"/>
          <w:b/>
          <w:sz w:val="24"/>
          <w:szCs w:val="24"/>
        </w:rPr>
        <w:tab/>
        <w:t>Analisis Deskriptif Variabel</w:t>
      </w:r>
      <w:r>
        <w:rPr>
          <w:rFonts w:ascii="Times New Roman" w:hAnsi="Times New Roman" w:cs="Times New Roman"/>
          <w:b/>
          <w:sz w:val="24"/>
          <w:szCs w:val="24"/>
        </w:rPr>
        <w:t xml:space="preserve"> Kualitas layanan, Kepuasan dan Kepercayaan Pasien</w:t>
      </w:r>
    </w:p>
    <w:p w:rsidR="002F3759" w:rsidRDefault="002F3759" w:rsidP="002F3759">
      <w:pPr>
        <w:tabs>
          <w:tab w:val="left" w:pos="720"/>
          <w:tab w:val="left" w:pos="1080"/>
        </w:tabs>
        <w:spacing w:after="0" w:line="480" w:lineRule="auto"/>
        <w:rPr>
          <w:rFonts w:ascii="Times New Roman" w:hAnsi="Times New Roman" w:cs="Times New Roman"/>
          <w:b/>
          <w:sz w:val="24"/>
          <w:szCs w:val="24"/>
        </w:rPr>
      </w:pPr>
      <w:r>
        <w:rPr>
          <w:rFonts w:ascii="Times New Roman" w:hAnsi="Times New Roman" w:cs="Times New Roman"/>
          <w:b/>
          <w:sz w:val="24"/>
          <w:szCs w:val="24"/>
        </w:rPr>
        <w:t>4.1.4.1 Deskripsi Variabel Kualitas Layanan</w:t>
      </w:r>
    </w:p>
    <w:p w:rsidR="002F3759" w:rsidRDefault="002F3759" w:rsidP="002F3759">
      <w:pPr>
        <w:tabs>
          <w:tab w:val="left" w:pos="720"/>
          <w:tab w:val="left" w:pos="1080"/>
        </w:tabs>
        <w:spacing w:after="0" w:line="480" w:lineRule="auto"/>
        <w:ind w:left="450" w:hanging="450"/>
        <w:jc w:val="both"/>
        <w:rPr>
          <w:rFonts w:ascii="Times New Roman" w:eastAsia="Times New Roman" w:hAnsi="Times New Roman" w:cs="Times New Roman"/>
          <w:color w:val="000000" w:themeColor="text1"/>
          <w:spacing w:val="4"/>
          <w:sz w:val="24"/>
          <w:szCs w:val="24"/>
        </w:rPr>
      </w:pPr>
      <w:r>
        <w:rPr>
          <w:rFonts w:ascii="Times New Roman" w:eastAsia="Times New Roman" w:hAnsi="Times New Roman" w:cs="Times New Roman"/>
          <w:color w:val="000000" w:themeColor="text1"/>
          <w:spacing w:val="4"/>
          <w:sz w:val="24"/>
          <w:szCs w:val="24"/>
        </w:rPr>
        <w:t xml:space="preserve">1. Hasil rekapitulasi tanggapan responden terhadap </w:t>
      </w:r>
      <w:r w:rsidRPr="00E33314">
        <w:rPr>
          <w:rFonts w:ascii="Times New Roman" w:eastAsia="Times New Roman" w:hAnsi="Times New Roman" w:cs="Times New Roman"/>
          <w:b/>
          <w:color w:val="000000" w:themeColor="text1"/>
          <w:spacing w:val="4"/>
          <w:sz w:val="24"/>
          <w:szCs w:val="24"/>
        </w:rPr>
        <w:t>dimensi fasilitas fisik (Tangible)</w:t>
      </w:r>
      <w:r>
        <w:rPr>
          <w:rFonts w:ascii="Times New Roman" w:eastAsia="Times New Roman" w:hAnsi="Times New Roman" w:cs="Times New Roman"/>
          <w:color w:val="000000" w:themeColor="text1"/>
          <w:spacing w:val="4"/>
          <w:sz w:val="24"/>
          <w:szCs w:val="24"/>
        </w:rPr>
        <w:t xml:space="preserve"> memperlihatkan indeks rata-rata sebesar 6,17 atau 88,1 % yang berarti dimensi bentuk fisik (Tangible) dapat di interpretasikan kualitas layanan yang bersifat bentuk fisik (Tangible) di klinik Widya Bhakti Inti Bandung dinilai oleh sebagian besar pasien relatif sudah sangat baik.</w:t>
      </w:r>
    </w:p>
    <w:p w:rsidR="002F3759" w:rsidRPr="002F3759" w:rsidRDefault="002F3759" w:rsidP="002F3759">
      <w:pPr>
        <w:pStyle w:val="ListParagraph"/>
        <w:numPr>
          <w:ilvl w:val="0"/>
          <w:numId w:val="37"/>
        </w:numPr>
        <w:tabs>
          <w:tab w:val="left" w:pos="720"/>
          <w:tab w:val="left" w:pos="1080"/>
        </w:tabs>
        <w:spacing w:after="0" w:line="480" w:lineRule="auto"/>
        <w:jc w:val="both"/>
        <w:rPr>
          <w:rFonts w:ascii="Times New Roman" w:hAnsi="Times New Roman" w:cs="Times New Roman"/>
          <w:b/>
          <w:sz w:val="24"/>
          <w:szCs w:val="24"/>
        </w:rPr>
      </w:pPr>
      <w:r w:rsidRPr="002F3759">
        <w:rPr>
          <w:rFonts w:ascii="Times New Roman" w:eastAsia="Times New Roman" w:hAnsi="Times New Roman" w:cs="Times New Roman"/>
          <w:color w:val="000000" w:themeColor="text1"/>
          <w:spacing w:val="4"/>
          <w:sz w:val="24"/>
          <w:szCs w:val="24"/>
        </w:rPr>
        <w:lastRenderedPageBreak/>
        <w:t xml:space="preserve">Hasil rekapitulasi tanggapan responden terhadap </w:t>
      </w:r>
      <w:r w:rsidRPr="00E33314">
        <w:rPr>
          <w:rFonts w:ascii="Times New Roman" w:eastAsia="Times New Roman" w:hAnsi="Times New Roman" w:cs="Times New Roman"/>
          <w:b/>
          <w:color w:val="000000" w:themeColor="text1"/>
          <w:spacing w:val="4"/>
          <w:sz w:val="24"/>
          <w:szCs w:val="24"/>
        </w:rPr>
        <w:t>dimensi empati (empathy)</w:t>
      </w:r>
      <w:r w:rsidRPr="002F3759">
        <w:rPr>
          <w:rFonts w:ascii="Times New Roman" w:eastAsia="Times New Roman" w:hAnsi="Times New Roman" w:cs="Times New Roman"/>
          <w:color w:val="000000" w:themeColor="text1"/>
          <w:spacing w:val="4"/>
          <w:sz w:val="24"/>
          <w:szCs w:val="24"/>
        </w:rPr>
        <w:t xml:space="preserve"> memperlihatkan indeks rata-rata sebesar 6,28 atau 89,7 % yang berarti dimensi empati (emphaty) di klinik Widya Bhakti Inti Bandung dinilai oleh sebagian besar pasien relatif sudah sangat baik.</w:t>
      </w:r>
    </w:p>
    <w:p w:rsidR="002F3759" w:rsidRPr="00E33314" w:rsidRDefault="00E33314" w:rsidP="002F3759">
      <w:pPr>
        <w:pStyle w:val="ListParagraph"/>
        <w:numPr>
          <w:ilvl w:val="0"/>
          <w:numId w:val="37"/>
        </w:numPr>
        <w:tabs>
          <w:tab w:val="left" w:pos="720"/>
          <w:tab w:val="left" w:pos="1080"/>
        </w:tabs>
        <w:spacing w:after="0" w:line="480" w:lineRule="auto"/>
        <w:jc w:val="both"/>
        <w:rPr>
          <w:rFonts w:ascii="Times New Roman" w:hAnsi="Times New Roman" w:cs="Times New Roman"/>
          <w:b/>
          <w:sz w:val="24"/>
          <w:szCs w:val="24"/>
        </w:rPr>
      </w:pPr>
      <w:r>
        <w:rPr>
          <w:rFonts w:ascii="Times New Roman" w:eastAsia="Times New Roman" w:hAnsi="Times New Roman" w:cs="Times New Roman"/>
          <w:color w:val="000000" w:themeColor="text1"/>
          <w:spacing w:val="4"/>
          <w:sz w:val="24"/>
          <w:szCs w:val="24"/>
        </w:rPr>
        <w:t xml:space="preserve">Hasil rekapitulasi tanggapan responden terhadap </w:t>
      </w:r>
      <w:r w:rsidRPr="00E33314">
        <w:rPr>
          <w:rFonts w:ascii="Times New Roman" w:eastAsia="Times New Roman" w:hAnsi="Times New Roman" w:cs="Times New Roman"/>
          <w:b/>
          <w:color w:val="000000" w:themeColor="text1"/>
          <w:spacing w:val="4"/>
          <w:sz w:val="24"/>
          <w:szCs w:val="24"/>
        </w:rPr>
        <w:t>dimensi keandalan (Reliability)</w:t>
      </w:r>
      <w:r>
        <w:rPr>
          <w:rFonts w:ascii="Times New Roman" w:eastAsia="Times New Roman" w:hAnsi="Times New Roman" w:cs="Times New Roman"/>
          <w:color w:val="000000" w:themeColor="text1"/>
          <w:spacing w:val="4"/>
          <w:sz w:val="24"/>
          <w:szCs w:val="24"/>
        </w:rPr>
        <w:t xml:space="preserve"> memperlihatkan indeks rata-rata sebesar 6,22 atau sekitar 88,9 % yang berarti dimensi keandalan (Reliability) dapat diartikan bahwa kualitas pelayanan yang bersifat keandalan (Reliability) pada klinik WBI Bandung oleh sebagian besar pasien </w:t>
      </w:r>
      <w:r w:rsidR="00174EEA">
        <w:rPr>
          <w:rFonts w:ascii="Times New Roman" w:eastAsia="Times New Roman" w:hAnsi="Times New Roman" w:cs="Times New Roman"/>
          <w:color w:val="000000" w:themeColor="text1"/>
          <w:spacing w:val="4"/>
          <w:sz w:val="24"/>
          <w:szCs w:val="24"/>
        </w:rPr>
        <w:t xml:space="preserve">relative </w:t>
      </w:r>
      <w:r>
        <w:rPr>
          <w:rFonts w:ascii="Times New Roman" w:eastAsia="Times New Roman" w:hAnsi="Times New Roman" w:cs="Times New Roman"/>
          <w:color w:val="000000" w:themeColor="text1"/>
          <w:spacing w:val="4"/>
          <w:sz w:val="24"/>
          <w:szCs w:val="24"/>
        </w:rPr>
        <w:t>sudah sangat baik.</w:t>
      </w:r>
    </w:p>
    <w:p w:rsidR="00E33314" w:rsidRPr="00E33314" w:rsidRDefault="00E33314" w:rsidP="002F3759">
      <w:pPr>
        <w:pStyle w:val="ListParagraph"/>
        <w:numPr>
          <w:ilvl w:val="0"/>
          <w:numId w:val="37"/>
        </w:numPr>
        <w:tabs>
          <w:tab w:val="left" w:pos="720"/>
          <w:tab w:val="left" w:pos="1080"/>
        </w:tabs>
        <w:spacing w:after="0" w:line="480" w:lineRule="auto"/>
        <w:jc w:val="both"/>
        <w:rPr>
          <w:rFonts w:ascii="Times New Roman" w:hAnsi="Times New Roman" w:cs="Times New Roman"/>
          <w:b/>
          <w:sz w:val="24"/>
          <w:szCs w:val="24"/>
        </w:rPr>
      </w:pPr>
      <w:r>
        <w:rPr>
          <w:rFonts w:ascii="Times New Roman" w:eastAsia="Times New Roman" w:hAnsi="Times New Roman" w:cs="Times New Roman"/>
          <w:color w:val="000000" w:themeColor="text1"/>
          <w:spacing w:val="4"/>
          <w:sz w:val="24"/>
          <w:szCs w:val="24"/>
        </w:rPr>
        <w:t xml:space="preserve">Tanggapan responden terhadap  </w:t>
      </w:r>
      <w:r w:rsidRPr="00E33314">
        <w:rPr>
          <w:rFonts w:ascii="Times New Roman" w:eastAsia="Times New Roman" w:hAnsi="Times New Roman" w:cs="Times New Roman"/>
          <w:b/>
          <w:color w:val="000000" w:themeColor="text1"/>
          <w:spacing w:val="4"/>
          <w:sz w:val="24"/>
          <w:szCs w:val="24"/>
        </w:rPr>
        <w:t>dimensi Responsiveness</w:t>
      </w:r>
      <w:r>
        <w:rPr>
          <w:rFonts w:ascii="Times New Roman" w:eastAsia="Times New Roman" w:hAnsi="Times New Roman" w:cs="Times New Roman"/>
          <w:color w:val="000000" w:themeColor="text1"/>
          <w:spacing w:val="4"/>
          <w:sz w:val="24"/>
          <w:szCs w:val="24"/>
        </w:rPr>
        <w:t xml:space="preserve"> memperlihatkan indeks rata-rata sebesar 5,99 atau sekitar 85,6 % yang berarti dimensi responsiveness dapat dinterpretasikan memiliki nilai rata-rata yang sangat baik</w:t>
      </w:r>
      <w:r w:rsidR="00174EEA">
        <w:rPr>
          <w:rFonts w:ascii="Times New Roman" w:eastAsia="Times New Roman" w:hAnsi="Times New Roman" w:cs="Times New Roman"/>
          <w:color w:val="000000" w:themeColor="text1"/>
          <w:spacing w:val="4"/>
          <w:sz w:val="24"/>
          <w:szCs w:val="24"/>
        </w:rPr>
        <w:t>.</w:t>
      </w:r>
    </w:p>
    <w:p w:rsidR="00E33314" w:rsidRPr="00E33314" w:rsidRDefault="00E33314" w:rsidP="002F3759">
      <w:pPr>
        <w:pStyle w:val="ListParagraph"/>
        <w:numPr>
          <w:ilvl w:val="0"/>
          <w:numId w:val="37"/>
        </w:numPr>
        <w:tabs>
          <w:tab w:val="left" w:pos="720"/>
          <w:tab w:val="left" w:pos="1080"/>
        </w:tabs>
        <w:spacing w:after="0" w:line="480" w:lineRule="auto"/>
        <w:jc w:val="both"/>
        <w:rPr>
          <w:rFonts w:ascii="Times New Roman" w:hAnsi="Times New Roman" w:cs="Times New Roman"/>
          <w:b/>
          <w:sz w:val="24"/>
          <w:szCs w:val="24"/>
        </w:rPr>
      </w:pPr>
      <w:r w:rsidRPr="00E33314">
        <w:rPr>
          <w:rFonts w:ascii="Times New Roman" w:eastAsia="Times New Roman" w:hAnsi="Times New Roman" w:cs="Times New Roman"/>
          <w:b/>
          <w:color w:val="000000" w:themeColor="text1"/>
          <w:spacing w:val="4"/>
          <w:sz w:val="24"/>
          <w:szCs w:val="24"/>
        </w:rPr>
        <w:t>Dimensi Assurance</w:t>
      </w:r>
      <w:r w:rsidRPr="00650A92">
        <w:rPr>
          <w:rFonts w:ascii="Times New Roman" w:eastAsia="Times New Roman" w:hAnsi="Times New Roman" w:cs="Times New Roman"/>
          <w:color w:val="000000" w:themeColor="text1"/>
          <w:spacing w:val="4"/>
          <w:sz w:val="24"/>
          <w:szCs w:val="24"/>
        </w:rPr>
        <w:t xml:space="preserve"> dapat dinterpretasikan memiliki nilai rata-rata yang sangat baik</w:t>
      </w:r>
      <w:r>
        <w:rPr>
          <w:rFonts w:ascii="Times New Roman" w:eastAsia="Times New Roman" w:hAnsi="Times New Roman" w:cs="Times New Roman"/>
          <w:color w:val="000000" w:themeColor="text1"/>
          <w:spacing w:val="4"/>
          <w:sz w:val="24"/>
          <w:szCs w:val="24"/>
        </w:rPr>
        <w:t xml:space="preserve"> yaitu</w:t>
      </w:r>
      <w:r w:rsidRPr="00650A92">
        <w:rPr>
          <w:rFonts w:ascii="Times New Roman" w:eastAsia="Times New Roman" w:hAnsi="Times New Roman" w:cs="Times New Roman"/>
          <w:color w:val="000000" w:themeColor="text1"/>
          <w:spacing w:val="4"/>
          <w:sz w:val="24"/>
          <w:szCs w:val="24"/>
        </w:rPr>
        <w:t xml:space="preserve"> sebesar 5,84 atau sekitar 83,4 %, sehingga dapat diartikan bahwa kualitas layanan yang bersifat jaminan (Assurance) pada  klinik WBI Bandung dinilai oleh sebagian besar pasien relatif sudah sangat baik.</w:t>
      </w:r>
    </w:p>
    <w:p w:rsidR="00374540" w:rsidRDefault="00E33314" w:rsidP="00374540">
      <w:pPr>
        <w:spacing w:after="0" w:line="480" w:lineRule="auto"/>
        <w:ind w:left="360" w:hanging="360"/>
        <w:jc w:val="both"/>
        <w:rPr>
          <w:rFonts w:ascii="Times New Roman" w:hAnsi="Times New Roman" w:cs="Times New Roman"/>
          <w:b/>
          <w:color w:val="000000" w:themeColor="text1"/>
          <w:sz w:val="24"/>
          <w:szCs w:val="24"/>
        </w:rPr>
      </w:pPr>
      <w:r w:rsidRPr="00E33314">
        <w:rPr>
          <w:rFonts w:ascii="Times New Roman" w:hAnsi="Times New Roman" w:cs="Times New Roman"/>
          <w:b/>
          <w:sz w:val="24"/>
          <w:szCs w:val="24"/>
        </w:rPr>
        <w:t xml:space="preserve">4.1.4.2   Deskripsi Variabel </w:t>
      </w:r>
      <w:r w:rsidRPr="00E33314">
        <w:rPr>
          <w:rFonts w:ascii="Times New Roman" w:hAnsi="Times New Roman" w:cs="Times New Roman"/>
          <w:b/>
          <w:color w:val="000000" w:themeColor="text1"/>
          <w:sz w:val="24"/>
          <w:szCs w:val="24"/>
        </w:rPr>
        <w:t>Kepuasan Pasien</w:t>
      </w:r>
    </w:p>
    <w:p w:rsidR="00374540" w:rsidRDefault="00374540" w:rsidP="00374540">
      <w:pPr>
        <w:spacing w:after="0" w:line="480" w:lineRule="auto"/>
        <w:ind w:firstLine="720"/>
        <w:jc w:val="both"/>
        <w:rPr>
          <w:rFonts w:ascii="Times New Roman" w:eastAsia="Times New Roman" w:hAnsi="Times New Roman" w:cs="Times New Roman"/>
          <w:color w:val="000000" w:themeColor="text1"/>
          <w:spacing w:val="4"/>
          <w:sz w:val="24"/>
          <w:szCs w:val="24"/>
        </w:rPr>
      </w:pPr>
      <w:r>
        <w:rPr>
          <w:rFonts w:ascii="Times New Roman" w:eastAsia="Times New Roman" w:hAnsi="Times New Roman" w:cs="Times New Roman"/>
          <w:color w:val="000000" w:themeColor="text1"/>
          <w:spacing w:val="4"/>
          <w:sz w:val="24"/>
          <w:szCs w:val="24"/>
        </w:rPr>
        <w:t>T</w:t>
      </w:r>
      <w:r w:rsidRPr="002B2EFA">
        <w:rPr>
          <w:rFonts w:ascii="Times New Roman" w:eastAsia="Times New Roman" w:hAnsi="Times New Roman" w:cs="Times New Roman"/>
          <w:color w:val="000000" w:themeColor="text1"/>
          <w:spacing w:val="4"/>
          <w:sz w:val="24"/>
          <w:szCs w:val="24"/>
        </w:rPr>
        <w:t xml:space="preserve">anggapan responden secara keseluruhan terhadap  dimensi yang terdiri dari </w:t>
      </w:r>
      <w:r w:rsidRPr="002B2EFA">
        <w:rPr>
          <w:rFonts w:ascii="Times New Roman" w:hAnsi="Times New Roman" w:cs="Times New Roman"/>
          <w:color w:val="000000" w:themeColor="text1"/>
          <w:sz w:val="24"/>
          <w:szCs w:val="24"/>
        </w:rPr>
        <w:t>Kepuasan keseluruh layanan</w:t>
      </w:r>
      <w:r w:rsidRPr="002B2EFA">
        <w:rPr>
          <w:rFonts w:ascii="Times New Roman" w:eastAsia="Times New Roman" w:hAnsi="Times New Roman" w:cs="Times New Roman"/>
          <w:color w:val="000000" w:themeColor="text1"/>
          <w:spacing w:val="4"/>
          <w:sz w:val="24"/>
          <w:szCs w:val="24"/>
        </w:rPr>
        <w:t xml:space="preserve"> dan  </w:t>
      </w:r>
      <w:r w:rsidRPr="002B2EFA">
        <w:rPr>
          <w:rFonts w:ascii="Times New Roman" w:hAnsi="Times New Roman" w:cs="Times New Roman"/>
          <w:color w:val="000000" w:themeColor="text1"/>
          <w:sz w:val="24"/>
          <w:szCs w:val="24"/>
        </w:rPr>
        <w:t>Kepuasan atas layanan yang mudah,</w:t>
      </w:r>
      <w:r w:rsidRPr="002B2EFA">
        <w:rPr>
          <w:rFonts w:ascii="Times New Roman" w:eastAsia="Times New Roman" w:hAnsi="Times New Roman" w:cs="Times New Roman"/>
          <w:color w:val="000000" w:themeColor="text1"/>
          <w:spacing w:val="4"/>
          <w:sz w:val="24"/>
          <w:szCs w:val="24"/>
        </w:rPr>
        <w:t xml:space="preserve"> memperlihatkan indeks rata-rata sebesar 6,155 atau sekitar 87,7 %</w:t>
      </w:r>
      <w:r>
        <w:rPr>
          <w:rFonts w:ascii="Times New Roman" w:eastAsia="Times New Roman" w:hAnsi="Times New Roman" w:cs="Times New Roman"/>
          <w:color w:val="000000" w:themeColor="text1"/>
          <w:spacing w:val="4"/>
          <w:sz w:val="24"/>
          <w:szCs w:val="24"/>
        </w:rPr>
        <w:t xml:space="preserve">, </w:t>
      </w:r>
      <w:r w:rsidRPr="002B2EFA">
        <w:rPr>
          <w:rFonts w:ascii="Times New Roman" w:eastAsia="Times New Roman" w:hAnsi="Times New Roman" w:cs="Times New Roman"/>
          <w:color w:val="000000" w:themeColor="text1"/>
          <w:spacing w:val="4"/>
          <w:sz w:val="24"/>
          <w:szCs w:val="24"/>
        </w:rPr>
        <w:t>sehingga dap</w:t>
      </w:r>
      <w:r w:rsidR="00174EEA">
        <w:rPr>
          <w:rFonts w:ascii="Times New Roman" w:eastAsia="Times New Roman" w:hAnsi="Times New Roman" w:cs="Times New Roman"/>
          <w:color w:val="000000" w:themeColor="text1"/>
          <w:spacing w:val="4"/>
          <w:sz w:val="24"/>
          <w:szCs w:val="24"/>
        </w:rPr>
        <w:t xml:space="preserve">at </w:t>
      </w:r>
      <w:r w:rsidR="00174EEA">
        <w:rPr>
          <w:rFonts w:ascii="Times New Roman" w:eastAsia="Times New Roman" w:hAnsi="Times New Roman" w:cs="Times New Roman"/>
          <w:color w:val="000000" w:themeColor="text1"/>
          <w:spacing w:val="4"/>
          <w:sz w:val="24"/>
          <w:szCs w:val="24"/>
        </w:rPr>
        <w:lastRenderedPageBreak/>
        <w:t>diartikan bahwa kepuasan pas</w:t>
      </w:r>
      <w:r w:rsidRPr="002B2EFA">
        <w:rPr>
          <w:rFonts w:ascii="Times New Roman" w:eastAsia="Times New Roman" w:hAnsi="Times New Roman" w:cs="Times New Roman"/>
          <w:color w:val="000000" w:themeColor="text1"/>
          <w:spacing w:val="4"/>
          <w:sz w:val="24"/>
          <w:szCs w:val="24"/>
        </w:rPr>
        <w:t>i</w:t>
      </w:r>
      <w:r w:rsidR="00174EEA">
        <w:rPr>
          <w:rFonts w:ascii="Times New Roman" w:eastAsia="Times New Roman" w:hAnsi="Times New Roman" w:cs="Times New Roman"/>
          <w:color w:val="000000" w:themeColor="text1"/>
          <w:spacing w:val="4"/>
          <w:sz w:val="24"/>
          <w:szCs w:val="24"/>
        </w:rPr>
        <w:t>e</w:t>
      </w:r>
      <w:r w:rsidRPr="002B2EFA">
        <w:rPr>
          <w:rFonts w:ascii="Times New Roman" w:eastAsia="Times New Roman" w:hAnsi="Times New Roman" w:cs="Times New Roman"/>
          <w:color w:val="000000" w:themeColor="text1"/>
          <w:spacing w:val="4"/>
          <w:sz w:val="24"/>
          <w:szCs w:val="24"/>
        </w:rPr>
        <w:t>n atas keseluruhan layanan di  klinik WBI Bandung dinilai oleh sebagian besar pasien relatif sudah sangat baik.</w:t>
      </w:r>
    </w:p>
    <w:p w:rsidR="00374540" w:rsidRDefault="00374540" w:rsidP="00374540">
      <w:pPr>
        <w:tabs>
          <w:tab w:val="left" w:pos="0"/>
          <w:tab w:val="left" w:pos="630"/>
        </w:tabs>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sidR="008A5237">
        <w:rPr>
          <w:rFonts w:ascii="Times New Roman" w:hAnsi="Times New Roman" w:cs="Times New Roman"/>
          <w:b/>
          <w:color w:val="000000" w:themeColor="text1"/>
          <w:sz w:val="24"/>
          <w:szCs w:val="24"/>
        </w:rPr>
        <w:t xml:space="preserve"> </w:t>
      </w:r>
      <w:r w:rsidRPr="00374540">
        <w:rPr>
          <w:rFonts w:ascii="Times New Roman" w:hAnsi="Times New Roman" w:cs="Times New Roman"/>
          <w:b/>
          <w:color w:val="000000" w:themeColor="text1"/>
          <w:sz w:val="24"/>
          <w:szCs w:val="24"/>
        </w:rPr>
        <w:t>Dimensi Kesediaan Kembali</w:t>
      </w:r>
    </w:p>
    <w:p w:rsidR="00374540" w:rsidRDefault="00374540" w:rsidP="00374540">
      <w:pPr>
        <w:tabs>
          <w:tab w:val="left" w:pos="720"/>
          <w:tab w:val="left" w:pos="1080"/>
        </w:tabs>
        <w:spacing w:after="0" w:line="480" w:lineRule="auto"/>
        <w:jc w:val="both"/>
        <w:rPr>
          <w:rFonts w:ascii="Times New Roman" w:eastAsia="Times New Roman" w:hAnsi="Times New Roman" w:cs="Times New Roman"/>
          <w:color w:val="000000" w:themeColor="text1"/>
          <w:spacing w:val="4"/>
          <w:sz w:val="24"/>
          <w:szCs w:val="24"/>
        </w:rPr>
      </w:pPr>
      <w:r>
        <w:rPr>
          <w:rFonts w:ascii="Times New Roman" w:eastAsia="Times New Roman" w:hAnsi="Times New Roman" w:cs="Times New Roman"/>
          <w:color w:val="000000" w:themeColor="text1"/>
          <w:spacing w:val="4"/>
          <w:sz w:val="24"/>
          <w:szCs w:val="24"/>
        </w:rPr>
        <w:tab/>
        <w:t>Tanggapan responden terhadap  dimensi  Kesediaan kembali memperlihatkan indeks rata-rata besar 6,0 atau sekitar 85,7 % sehingga dapat diartikan bahwa kepuasan pasein atas kesediaan kembali berobat ke  klinik WBI Bandung dinilai oleh sebagian besar pasien relatif sudah sangat baik.</w:t>
      </w:r>
    </w:p>
    <w:p w:rsidR="008A5237" w:rsidRDefault="008A5237" w:rsidP="008A5237">
      <w:pPr>
        <w:tabs>
          <w:tab w:val="left" w:pos="720"/>
          <w:tab w:val="left" w:pos="1080"/>
        </w:tabs>
        <w:spacing w:after="0" w:line="480" w:lineRule="auto"/>
        <w:jc w:val="both"/>
        <w:rPr>
          <w:rFonts w:ascii="Times New Roman" w:eastAsia="Times New Roman" w:hAnsi="Times New Roman" w:cs="Times New Roman"/>
          <w:b/>
          <w:color w:val="000000" w:themeColor="text1"/>
          <w:spacing w:val="4"/>
          <w:sz w:val="24"/>
          <w:szCs w:val="24"/>
        </w:rPr>
      </w:pPr>
      <w:r>
        <w:rPr>
          <w:rFonts w:ascii="Times New Roman" w:eastAsia="Times New Roman" w:hAnsi="Times New Roman" w:cs="Times New Roman"/>
          <w:color w:val="000000" w:themeColor="text1"/>
          <w:spacing w:val="4"/>
          <w:sz w:val="24"/>
          <w:szCs w:val="24"/>
        </w:rPr>
        <w:t xml:space="preserve">3. </w:t>
      </w:r>
      <w:r w:rsidRPr="008A5237">
        <w:rPr>
          <w:rFonts w:ascii="Times New Roman" w:eastAsia="Times New Roman" w:hAnsi="Times New Roman" w:cs="Times New Roman"/>
          <w:b/>
          <w:color w:val="000000" w:themeColor="text1"/>
          <w:spacing w:val="4"/>
          <w:sz w:val="24"/>
          <w:szCs w:val="24"/>
        </w:rPr>
        <w:t>Dimensi Merekomendasikan</w:t>
      </w:r>
    </w:p>
    <w:p w:rsidR="008A5237" w:rsidRDefault="008A5237" w:rsidP="008A5237">
      <w:pPr>
        <w:tabs>
          <w:tab w:val="left" w:pos="720"/>
          <w:tab w:val="left" w:pos="1080"/>
        </w:tabs>
        <w:spacing w:after="0" w:line="480" w:lineRule="auto"/>
        <w:jc w:val="both"/>
        <w:rPr>
          <w:rFonts w:ascii="Times New Roman" w:eastAsia="Times New Roman" w:hAnsi="Times New Roman" w:cs="Times New Roman"/>
          <w:color w:val="000000" w:themeColor="text1"/>
          <w:spacing w:val="4"/>
          <w:sz w:val="24"/>
          <w:szCs w:val="24"/>
        </w:rPr>
      </w:pPr>
      <w:r>
        <w:rPr>
          <w:rFonts w:ascii="Times New Roman" w:eastAsia="Times New Roman" w:hAnsi="Times New Roman" w:cs="Times New Roman"/>
          <w:color w:val="000000" w:themeColor="text1"/>
          <w:spacing w:val="4"/>
          <w:sz w:val="24"/>
          <w:szCs w:val="24"/>
        </w:rPr>
        <w:tab/>
        <w:t>Tanggapan responden secara keseluruhan terhadap  dimensi  Kesediaan kembali yang terdiri dari Tingkat menetap memilih pelayanan kesehatan di klinik WBI dan Tingkat menngunakan jasa layanan kesehatan lain yang tersedia,  memperlihatkan indeks rata-rata besar 6,0 atau sekitar 85,7 %</w:t>
      </w:r>
      <w:r w:rsidR="00174EEA">
        <w:rPr>
          <w:rFonts w:ascii="Times New Roman" w:eastAsia="Times New Roman" w:hAnsi="Times New Roman" w:cs="Times New Roman"/>
          <w:color w:val="000000" w:themeColor="text1"/>
          <w:spacing w:val="4"/>
          <w:sz w:val="24"/>
          <w:szCs w:val="24"/>
        </w:rPr>
        <w:t>,</w:t>
      </w:r>
      <w:r>
        <w:rPr>
          <w:rFonts w:ascii="Times New Roman" w:eastAsia="Times New Roman" w:hAnsi="Times New Roman" w:cs="Times New Roman"/>
          <w:color w:val="000000" w:themeColor="text1"/>
          <w:spacing w:val="4"/>
          <w:sz w:val="24"/>
          <w:szCs w:val="24"/>
        </w:rPr>
        <w:t xml:space="preserve"> dapat dinterpretasikan bahwa kepuasan pasein atas kesediaan kembali berobat ke  klinik WBI Bandung dinilai oleh sebagian besar pasien relatif sudah sangat baik.</w:t>
      </w:r>
    </w:p>
    <w:p w:rsidR="008A5237" w:rsidRDefault="008A5237" w:rsidP="008A5237">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4.1.4.3   </w:t>
      </w:r>
      <w:r w:rsidRPr="00DD3C05">
        <w:rPr>
          <w:rFonts w:ascii="Times New Roman" w:hAnsi="Times New Roman" w:cs="Times New Roman"/>
          <w:b/>
          <w:color w:val="000000" w:themeColor="text1"/>
          <w:sz w:val="24"/>
          <w:szCs w:val="24"/>
        </w:rPr>
        <w:t>Variabel Kepercayaan</w:t>
      </w:r>
      <w:r>
        <w:rPr>
          <w:rFonts w:ascii="Times New Roman" w:hAnsi="Times New Roman" w:cs="Times New Roman"/>
          <w:b/>
          <w:color w:val="000000" w:themeColor="text1"/>
          <w:sz w:val="24"/>
          <w:szCs w:val="24"/>
        </w:rPr>
        <w:t xml:space="preserve"> (</w:t>
      </w:r>
      <w:r w:rsidRPr="00B537FC">
        <w:rPr>
          <w:rFonts w:ascii="Times New Roman" w:hAnsi="Times New Roman" w:cs="Times New Roman"/>
          <w:b/>
          <w:i/>
          <w:color w:val="000000" w:themeColor="text1"/>
          <w:sz w:val="24"/>
          <w:szCs w:val="24"/>
        </w:rPr>
        <w:t>Trust</w:t>
      </w:r>
      <w:r>
        <w:rPr>
          <w:rFonts w:ascii="Times New Roman" w:hAnsi="Times New Roman" w:cs="Times New Roman"/>
          <w:b/>
          <w:color w:val="000000" w:themeColor="text1"/>
          <w:sz w:val="24"/>
          <w:szCs w:val="24"/>
        </w:rPr>
        <w:t>)</w:t>
      </w:r>
    </w:p>
    <w:p w:rsidR="008A5237" w:rsidRDefault="001D6D3C" w:rsidP="008A5237">
      <w:pPr>
        <w:tabs>
          <w:tab w:val="left" w:pos="720"/>
          <w:tab w:val="left" w:pos="108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H</w:t>
      </w:r>
      <w:r w:rsidRPr="002C3A81">
        <w:rPr>
          <w:rFonts w:ascii="Times New Roman" w:hAnsi="Times New Roman" w:cs="Times New Roman"/>
          <w:color w:val="000000" w:themeColor="text1"/>
          <w:sz w:val="24"/>
          <w:szCs w:val="24"/>
        </w:rPr>
        <w:t>asil rekapitulasi jawaban kepercayaan pasien yang</w:t>
      </w:r>
      <w:r>
        <w:rPr>
          <w:rFonts w:ascii="Times New Roman" w:hAnsi="Times New Roman" w:cs="Times New Roman"/>
          <w:color w:val="000000" w:themeColor="text1"/>
          <w:sz w:val="24"/>
          <w:szCs w:val="24"/>
        </w:rPr>
        <w:t xml:space="preserve"> diukur dengan 3 (tiga) dimensi, </w:t>
      </w:r>
      <w:r w:rsidRPr="002C3A81">
        <w:rPr>
          <w:rFonts w:ascii="Times New Roman" w:hAnsi="Times New Roman" w:cs="Times New Roman"/>
          <w:color w:val="000000" w:themeColor="text1"/>
          <w:sz w:val="24"/>
          <w:szCs w:val="24"/>
        </w:rPr>
        <w:t xml:space="preserve">memperlihatkan indeks rata-rata variabel sebesar 6,24 dan standar deviasi 0,812 dinyatakan termasuk kriteria baik sampai sangat baik. Apabila dibandingkan antar dimensi, maka dimensi </w:t>
      </w:r>
      <w:r w:rsidRPr="002C3A81">
        <w:rPr>
          <w:rFonts w:ascii="Times New Roman" w:hAnsi="Times New Roman" w:cs="Times New Roman"/>
          <w:i/>
          <w:color w:val="000000" w:themeColor="text1"/>
          <w:sz w:val="24"/>
          <w:szCs w:val="24"/>
        </w:rPr>
        <w:t>Benevolence</w:t>
      </w:r>
      <w:r w:rsidRPr="002C3A81">
        <w:rPr>
          <w:rFonts w:ascii="Times New Roman" w:hAnsi="Times New Roman" w:cs="Times New Roman"/>
          <w:color w:val="000000" w:themeColor="text1"/>
          <w:sz w:val="24"/>
          <w:szCs w:val="24"/>
        </w:rPr>
        <w:t xml:space="preserve">  memberikan gambaran yang paling baik sedangkan dimensi </w:t>
      </w:r>
      <w:r w:rsidRPr="002C3A81">
        <w:rPr>
          <w:rFonts w:ascii="Times New Roman" w:hAnsi="Times New Roman" w:cs="Times New Roman"/>
          <w:i/>
          <w:color w:val="000000" w:themeColor="text1"/>
          <w:sz w:val="24"/>
          <w:szCs w:val="24"/>
        </w:rPr>
        <w:t xml:space="preserve">Ability </w:t>
      </w:r>
      <w:r w:rsidRPr="002C3A81">
        <w:rPr>
          <w:rFonts w:ascii="Times New Roman" w:hAnsi="Times New Roman" w:cs="Times New Roman"/>
          <w:color w:val="000000" w:themeColor="text1"/>
          <w:sz w:val="24"/>
          <w:szCs w:val="24"/>
        </w:rPr>
        <w:t xml:space="preserve">dan </w:t>
      </w:r>
      <w:r w:rsidRPr="002C3A81">
        <w:rPr>
          <w:rFonts w:ascii="Times New Roman" w:hAnsi="Times New Roman" w:cs="Times New Roman"/>
          <w:i/>
          <w:color w:val="000000" w:themeColor="text1"/>
          <w:sz w:val="24"/>
          <w:szCs w:val="24"/>
        </w:rPr>
        <w:t>Integrity</w:t>
      </w:r>
      <w:r w:rsidRPr="002C3A81">
        <w:rPr>
          <w:rFonts w:ascii="Times New Roman" w:hAnsi="Times New Roman" w:cs="Times New Roman"/>
          <w:color w:val="000000" w:themeColor="text1"/>
          <w:sz w:val="24"/>
          <w:szCs w:val="24"/>
        </w:rPr>
        <w:t xml:space="preserve"> memberikan gambaran dengan nilai rata-rata yang sama</w:t>
      </w:r>
      <w:r>
        <w:rPr>
          <w:rFonts w:ascii="Times New Roman" w:hAnsi="Times New Roman" w:cs="Times New Roman"/>
          <w:color w:val="000000" w:themeColor="text1"/>
          <w:sz w:val="24"/>
          <w:szCs w:val="24"/>
        </w:rPr>
        <w:t>.</w:t>
      </w:r>
    </w:p>
    <w:p w:rsidR="001D6D3C" w:rsidRPr="00F14340" w:rsidRDefault="001D6D3C" w:rsidP="001D6D3C">
      <w:pPr>
        <w:pStyle w:val="ListParagraph"/>
        <w:numPr>
          <w:ilvl w:val="2"/>
          <w:numId w:val="39"/>
        </w:numPr>
        <w:tabs>
          <w:tab w:val="left" w:pos="720"/>
          <w:tab w:val="left" w:pos="1080"/>
        </w:tabs>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Hasil Analisis Verif</w:t>
      </w:r>
      <w:r w:rsidRPr="00F14340">
        <w:rPr>
          <w:rFonts w:ascii="Times New Roman" w:hAnsi="Times New Roman" w:cs="Times New Roman"/>
          <w:b/>
          <w:color w:val="000000" w:themeColor="text1"/>
          <w:sz w:val="24"/>
          <w:szCs w:val="24"/>
        </w:rPr>
        <w:t>ikatif</w:t>
      </w:r>
    </w:p>
    <w:p w:rsidR="001D6D3C" w:rsidRDefault="001D6D3C" w:rsidP="001D6D3C">
      <w:pPr>
        <w:pStyle w:val="ListParagraph"/>
        <w:widowControl w:val="0"/>
        <w:numPr>
          <w:ilvl w:val="3"/>
          <w:numId w:val="39"/>
        </w:numPr>
        <w:tabs>
          <w:tab w:val="left" w:pos="5250"/>
        </w:tabs>
        <w:suppressAutoHyphens/>
        <w:spacing w:after="0" w:line="240" w:lineRule="auto"/>
        <w:jc w:val="both"/>
        <w:rPr>
          <w:rFonts w:ascii="Times New Roman" w:hAnsi="Times New Roman" w:cs="Times New Roman"/>
          <w:b/>
          <w:sz w:val="24"/>
          <w:szCs w:val="24"/>
        </w:rPr>
      </w:pPr>
      <w:r w:rsidRPr="00B80B25">
        <w:rPr>
          <w:rFonts w:ascii="Times New Roman" w:hAnsi="Times New Roman" w:cs="Times New Roman"/>
          <w:b/>
          <w:sz w:val="24"/>
          <w:szCs w:val="24"/>
        </w:rPr>
        <w:lastRenderedPageBreak/>
        <w:t xml:space="preserve">Pengaruh </w:t>
      </w:r>
      <w:r>
        <w:rPr>
          <w:rFonts w:ascii="Times New Roman" w:hAnsi="Times New Roman" w:cs="Times New Roman"/>
          <w:b/>
          <w:sz w:val="24"/>
          <w:szCs w:val="24"/>
        </w:rPr>
        <w:t xml:space="preserve">  </w:t>
      </w:r>
      <w:r w:rsidRPr="00B80B25">
        <w:rPr>
          <w:rFonts w:ascii="Times New Roman" w:hAnsi="Times New Roman" w:cs="Times New Roman"/>
          <w:b/>
          <w:sz w:val="24"/>
          <w:szCs w:val="24"/>
        </w:rPr>
        <w:t>Kualitas</w:t>
      </w:r>
      <w:r>
        <w:rPr>
          <w:rFonts w:ascii="Times New Roman" w:hAnsi="Times New Roman" w:cs="Times New Roman"/>
          <w:b/>
          <w:sz w:val="24"/>
          <w:szCs w:val="24"/>
        </w:rPr>
        <w:t xml:space="preserve">  </w:t>
      </w:r>
      <w:r w:rsidRPr="00B80B25">
        <w:rPr>
          <w:rFonts w:ascii="Times New Roman" w:hAnsi="Times New Roman" w:cs="Times New Roman"/>
          <w:b/>
          <w:sz w:val="24"/>
          <w:szCs w:val="24"/>
        </w:rPr>
        <w:t xml:space="preserve"> Layanan</w:t>
      </w:r>
      <w:r>
        <w:rPr>
          <w:rFonts w:ascii="Times New Roman" w:hAnsi="Times New Roman" w:cs="Times New Roman"/>
          <w:b/>
          <w:sz w:val="24"/>
          <w:szCs w:val="24"/>
        </w:rPr>
        <w:t xml:space="preserve">  </w:t>
      </w:r>
      <w:r w:rsidRPr="00B80B25">
        <w:rPr>
          <w:rFonts w:ascii="Times New Roman" w:hAnsi="Times New Roman" w:cs="Times New Roman"/>
          <w:b/>
          <w:sz w:val="24"/>
          <w:szCs w:val="24"/>
        </w:rPr>
        <w:t xml:space="preserve"> terhadap</w:t>
      </w:r>
      <w:r>
        <w:rPr>
          <w:rFonts w:ascii="Times New Roman" w:hAnsi="Times New Roman" w:cs="Times New Roman"/>
          <w:b/>
          <w:sz w:val="24"/>
          <w:szCs w:val="24"/>
        </w:rPr>
        <w:t xml:space="preserve">  </w:t>
      </w:r>
      <w:r w:rsidRPr="00B80B25">
        <w:rPr>
          <w:rFonts w:ascii="Times New Roman" w:hAnsi="Times New Roman" w:cs="Times New Roman"/>
          <w:b/>
          <w:sz w:val="24"/>
          <w:szCs w:val="24"/>
        </w:rPr>
        <w:t xml:space="preserve"> Kepuasan </w:t>
      </w:r>
      <w:r>
        <w:rPr>
          <w:rFonts w:ascii="Times New Roman" w:hAnsi="Times New Roman" w:cs="Times New Roman"/>
          <w:b/>
          <w:sz w:val="24"/>
          <w:szCs w:val="24"/>
        </w:rPr>
        <w:t xml:space="preserve">  P</w:t>
      </w:r>
      <w:r w:rsidRPr="00B80B25">
        <w:rPr>
          <w:rFonts w:ascii="Times New Roman" w:hAnsi="Times New Roman" w:cs="Times New Roman"/>
          <w:b/>
          <w:sz w:val="24"/>
          <w:szCs w:val="24"/>
        </w:rPr>
        <w:t>asien</w:t>
      </w:r>
      <w:r w:rsidRPr="00ED183F">
        <w:rPr>
          <w:rFonts w:ascii="Times New Roman" w:hAnsi="Times New Roman" w:cs="Times New Roman"/>
          <w:b/>
          <w:sz w:val="24"/>
          <w:szCs w:val="24"/>
        </w:rPr>
        <w:t xml:space="preserve"> </w:t>
      </w:r>
    </w:p>
    <w:p w:rsidR="001D6D3C" w:rsidRDefault="001D6D3C" w:rsidP="001D6D3C">
      <w:pPr>
        <w:pStyle w:val="ListParagraph"/>
        <w:widowControl w:val="0"/>
        <w:tabs>
          <w:tab w:val="left" w:pos="5250"/>
        </w:tabs>
        <w:suppressAutoHyphens/>
        <w:spacing w:after="0" w:line="240" w:lineRule="auto"/>
        <w:jc w:val="both"/>
        <w:rPr>
          <w:rFonts w:ascii="Times New Roman" w:hAnsi="Times New Roman" w:cs="Times New Roman"/>
          <w:b/>
          <w:sz w:val="24"/>
          <w:szCs w:val="24"/>
        </w:rPr>
      </w:pPr>
      <w:r w:rsidRPr="00ED183F">
        <w:rPr>
          <w:rFonts w:ascii="Times New Roman" w:hAnsi="Times New Roman" w:cs="Times New Roman"/>
          <w:b/>
          <w:sz w:val="24"/>
          <w:szCs w:val="24"/>
        </w:rPr>
        <w:t>(Substruktur I)</w:t>
      </w:r>
    </w:p>
    <w:p w:rsidR="001D6D3C" w:rsidRPr="001D6D3C" w:rsidRDefault="001D6D3C" w:rsidP="001D6D3C">
      <w:pPr>
        <w:pStyle w:val="ListParagraph"/>
        <w:widowControl w:val="0"/>
        <w:tabs>
          <w:tab w:val="left" w:pos="5250"/>
        </w:tabs>
        <w:suppressAutoHyphens/>
        <w:spacing w:after="0" w:line="240" w:lineRule="auto"/>
        <w:jc w:val="both"/>
        <w:rPr>
          <w:rFonts w:ascii="Times New Roman" w:hAnsi="Times New Roman" w:cs="Times New Roman"/>
          <w:b/>
          <w:sz w:val="24"/>
          <w:szCs w:val="24"/>
        </w:rPr>
      </w:pPr>
    </w:p>
    <w:p w:rsidR="00C942DD" w:rsidRPr="00C942DD" w:rsidRDefault="00C942DD" w:rsidP="00C942DD">
      <w:pPr>
        <w:pStyle w:val="ListParagraph"/>
        <w:widowControl w:val="0"/>
        <w:numPr>
          <w:ilvl w:val="0"/>
          <w:numId w:val="42"/>
        </w:numPr>
        <w:tabs>
          <w:tab w:val="left" w:pos="0"/>
        </w:tabs>
        <w:suppressAutoHyphens/>
        <w:spacing w:after="0" w:line="480" w:lineRule="auto"/>
        <w:jc w:val="both"/>
        <w:rPr>
          <w:rFonts w:ascii="Times New Roman" w:hAnsi="Times New Roman" w:cs="Times New Roman"/>
          <w:sz w:val="24"/>
          <w:szCs w:val="24"/>
        </w:rPr>
      </w:pPr>
      <w:r w:rsidRPr="00C942DD">
        <w:rPr>
          <w:rFonts w:ascii="Times New Roman" w:hAnsi="Times New Roman" w:cs="Times New Roman"/>
          <w:b/>
          <w:sz w:val="24"/>
          <w:szCs w:val="24"/>
        </w:rPr>
        <w:t xml:space="preserve">Pengujian Koefisien Jalur Substruktur 1 </w:t>
      </w:r>
    </w:p>
    <w:p w:rsidR="001D6D3C" w:rsidRPr="00C942DD" w:rsidRDefault="00C942DD" w:rsidP="00C942DD">
      <w:pPr>
        <w:widowControl w:val="0"/>
        <w:tabs>
          <w:tab w:val="left" w:pos="0"/>
        </w:tabs>
        <w:suppressAutoHyphen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1D6D3C" w:rsidRPr="00C942DD">
        <w:rPr>
          <w:rFonts w:ascii="Times New Roman" w:hAnsi="Times New Roman" w:cs="Times New Roman"/>
          <w:sz w:val="24"/>
          <w:szCs w:val="24"/>
        </w:rPr>
        <w:t>Berdasarkan pengolahan data substruktur 1 dengan menggunakan Lisrel dapat diinterpretasikan sebagai berikut :</w:t>
      </w:r>
    </w:p>
    <w:p w:rsidR="001D6D3C" w:rsidRDefault="001D6D3C" w:rsidP="001D6D3C">
      <w:pPr>
        <w:autoSpaceDE w:val="0"/>
        <w:autoSpaceDN w:val="0"/>
        <w:adjustRightInd w:val="0"/>
        <w:spacing w:after="0" w:line="240" w:lineRule="auto"/>
        <w:rPr>
          <w:rFonts w:ascii="Times New Roman" w:hAnsi="Times New Roman" w:cs="Times New Roman"/>
          <w:color w:val="000000"/>
        </w:rPr>
      </w:pPr>
    </w:p>
    <w:p w:rsidR="001D6D3C" w:rsidRPr="00570BBA" w:rsidRDefault="001D6D3C" w:rsidP="001D6D3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rPr>
      </w:pPr>
      <w:r w:rsidRPr="00570BBA">
        <w:rPr>
          <w:rFonts w:ascii="Times New Roman" w:hAnsi="Times New Roman" w:cs="Times New Roman"/>
          <w:b/>
          <w:color w:val="000000"/>
        </w:rPr>
        <w:t>Y = 0.11*X1 + 0.088*X2 + 0.25*X3 + 0.14*X4 + 0.33*X5, Errorvar = 0.34  , R² = 0.66</w:t>
      </w:r>
    </w:p>
    <w:p w:rsidR="001D6D3C" w:rsidRPr="00570BBA" w:rsidRDefault="001D6D3C" w:rsidP="001D6D3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rPr>
      </w:pPr>
      <w:r w:rsidRPr="00570BBA">
        <w:rPr>
          <w:rFonts w:ascii="Times New Roman" w:hAnsi="Times New Roman" w:cs="Times New Roman"/>
          <w:b/>
          <w:color w:val="000000"/>
        </w:rPr>
        <w:t xml:space="preserve">         (0.088)    (0.097)            (0.12)      (0.11)        (0.098)                     (0.050)           </w:t>
      </w:r>
    </w:p>
    <w:p w:rsidR="001D6D3C" w:rsidRPr="00570BBA" w:rsidRDefault="001D6D3C" w:rsidP="001D6D3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color w:val="000000"/>
        </w:rPr>
      </w:pPr>
      <w:r w:rsidRPr="00570BBA">
        <w:rPr>
          <w:rFonts w:ascii="Times New Roman" w:hAnsi="Times New Roman" w:cs="Times New Roman"/>
          <w:b/>
          <w:color w:val="000000"/>
        </w:rPr>
        <w:t xml:space="preserve">            1.29         0.91                2.05        1.28           3.37                          6.86  </w:t>
      </w:r>
    </w:p>
    <w:p w:rsidR="001D6D3C" w:rsidRDefault="001D6D3C" w:rsidP="008A5237">
      <w:pPr>
        <w:tabs>
          <w:tab w:val="left" w:pos="720"/>
          <w:tab w:val="left" w:pos="1080"/>
        </w:tabs>
        <w:spacing w:after="0" w:line="480" w:lineRule="auto"/>
        <w:jc w:val="both"/>
        <w:rPr>
          <w:rFonts w:ascii="Times New Roman" w:hAnsi="Times New Roman" w:cs="Times New Roman"/>
          <w:color w:val="000000"/>
          <w:sz w:val="24"/>
          <w:szCs w:val="24"/>
        </w:rPr>
      </w:pPr>
    </w:p>
    <w:p w:rsidR="001D6D3C" w:rsidRDefault="001D6D3C" w:rsidP="008A5237">
      <w:pPr>
        <w:tabs>
          <w:tab w:val="left" w:pos="720"/>
          <w:tab w:val="left" w:pos="1080"/>
        </w:tabs>
        <w:spacing w:after="0" w:line="480" w:lineRule="auto"/>
        <w:jc w:val="both"/>
        <w:rPr>
          <w:rFonts w:ascii="Times New Roman" w:hAnsi="Times New Roman" w:cs="Times New Roman"/>
          <w:sz w:val="24"/>
          <w:szCs w:val="24"/>
        </w:rPr>
      </w:pPr>
      <w:r w:rsidRPr="00ED183F">
        <w:rPr>
          <w:rFonts w:ascii="Times New Roman" w:hAnsi="Times New Roman" w:cs="Times New Roman"/>
          <w:color w:val="000000"/>
          <w:sz w:val="24"/>
          <w:szCs w:val="24"/>
        </w:rPr>
        <w:t>Uji secara parsial untuk mengetahui variabel bebas mana yang berpengaruh signifikan terhadap variabel terikat yang diuji dengan uji t</w:t>
      </w:r>
      <w:r>
        <w:rPr>
          <w:rFonts w:ascii="Times New Roman" w:hAnsi="Times New Roman" w:cs="Times New Roman"/>
          <w:color w:val="000000"/>
          <w:sz w:val="24"/>
          <w:szCs w:val="24"/>
        </w:rPr>
        <w:t>,</w:t>
      </w:r>
    </w:p>
    <w:p w:rsidR="001D6D3C" w:rsidRDefault="001D6D3C" w:rsidP="001D6D3C">
      <w:pPr>
        <w:pStyle w:val="ListParagraph"/>
        <w:widowControl w:val="0"/>
        <w:numPr>
          <w:ilvl w:val="0"/>
          <w:numId w:val="40"/>
        </w:numPr>
        <w:tabs>
          <w:tab w:val="left" w:pos="0"/>
        </w:tabs>
        <w:suppressAutoHyphens/>
        <w:spacing w:after="0" w:line="480" w:lineRule="auto"/>
        <w:jc w:val="both"/>
        <w:rPr>
          <w:rFonts w:ascii="Times New Roman" w:hAnsi="Times New Roman" w:cs="Times New Roman"/>
          <w:sz w:val="24"/>
          <w:szCs w:val="24"/>
        </w:rPr>
      </w:pPr>
      <w:r>
        <w:rPr>
          <w:rFonts w:ascii="Times New Roman" w:hAnsi="Times New Roman" w:cs="Times New Roman"/>
          <w:sz w:val="24"/>
          <w:szCs w:val="24"/>
        </w:rPr>
        <w:t>1. Koefisien jalur X</w:t>
      </w:r>
      <w:r>
        <w:rPr>
          <w:rFonts w:ascii="Times New Roman" w:hAnsi="Times New Roman" w:cs="Times New Roman"/>
          <w:sz w:val="24"/>
          <w:szCs w:val="24"/>
          <w:vertAlign w:val="subscript"/>
        </w:rPr>
        <w:t>1</w:t>
      </w:r>
      <w:r>
        <w:rPr>
          <w:rFonts w:ascii="Times New Roman" w:hAnsi="Times New Roman" w:cs="Times New Roman"/>
          <w:sz w:val="24"/>
          <w:szCs w:val="24"/>
        </w:rPr>
        <w:t xml:space="preserve">  = 0,11</w:t>
      </w:r>
      <w:r w:rsidRPr="002A041F">
        <w:rPr>
          <w:rFonts w:ascii="Times New Roman" w:hAnsi="Times New Roman" w:cs="Times New Roman"/>
          <w:sz w:val="24"/>
          <w:szCs w:val="24"/>
        </w:rPr>
        <w:t xml:space="preserve"> Diperoleh t</w:t>
      </w:r>
      <w:r w:rsidRPr="002A041F">
        <w:rPr>
          <w:rFonts w:ascii="Times New Roman" w:hAnsi="Times New Roman" w:cs="Times New Roman"/>
          <w:sz w:val="24"/>
          <w:szCs w:val="24"/>
          <w:vertAlign w:val="subscript"/>
        </w:rPr>
        <w:t xml:space="preserve">hitung </w:t>
      </w:r>
      <w:r>
        <w:rPr>
          <w:rFonts w:ascii="Times New Roman" w:hAnsi="Times New Roman" w:cs="Times New Roman"/>
          <w:sz w:val="24"/>
          <w:szCs w:val="24"/>
        </w:rPr>
        <w:t>sebesar 1.29</w:t>
      </w:r>
      <w:r w:rsidRPr="002A041F">
        <w:rPr>
          <w:rFonts w:ascii="Times New Roman" w:hAnsi="Times New Roman" w:cs="Times New Roman"/>
          <w:sz w:val="24"/>
          <w:szCs w:val="24"/>
        </w:rPr>
        <w:t xml:space="preserve"> dengan mengambil taraf signifikansi α sebesar 5% maka nilai t</w:t>
      </w:r>
      <w:r w:rsidRPr="002A041F">
        <w:rPr>
          <w:rFonts w:ascii="Times New Roman" w:hAnsi="Times New Roman" w:cs="Times New Roman"/>
          <w:sz w:val="24"/>
          <w:szCs w:val="24"/>
          <w:vertAlign w:val="subscript"/>
        </w:rPr>
        <w:t>tabel</w:t>
      </w:r>
      <w:r w:rsidRPr="002A041F">
        <w:rPr>
          <w:rFonts w:ascii="Times New Roman" w:hAnsi="Times New Roman" w:cs="Times New Roman"/>
          <w:sz w:val="24"/>
          <w:szCs w:val="24"/>
        </w:rPr>
        <w:t xml:space="preserve"> =</w:t>
      </w:r>
      <w:r>
        <w:rPr>
          <w:rFonts w:ascii="Times New Roman" w:hAnsi="Times New Roman" w:cs="Times New Roman"/>
          <w:sz w:val="24"/>
          <w:szCs w:val="24"/>
        </w:rPr>
        <w:t xml:space="preserve"> 1.96</w:t>
      </w:r>
      <w:r w:rsidRPr="002A041F">
        <w:rPr>
          <w:rFonts w:ascii="Times New Roman" w:hAnsi="Times New Roman" w:cs="Times New Roman"/>
          <w:sz w:val="24"/>
          <w:szCs w:val="24"/>
        </w:rPr>
        <w:t>,</w:t>
      </w:r>
      <w:r>
        <w:rPr>
          <w:rFonts w:ascii="Times New Roman" w:hAnsi="Times New Roman" w:cs="Times New Roman"/>
          <w:sz w:val="24"/>
          <w:szCs w:val="24"/>
        </w:rPr>
        <w:t xml:space="preserve"> </w:t>
      </w:r>
      <w:r w:rsidRPr="002A041F">
        <w:rPr>
          <w:rFonts w:ascii="Times New Roman" w:hAnsi="Times New Roman" w:cs="Times New Roman"/>
          <w:sz w:val="24"/>
          <w:szCs w:val="24"/>
        </w:rPr>
        <w:t>dikarenakan t</w:t>
      </w:r>
      <w:r w:rsidRPr="002A041F">
        <w:rPr>
          <w:rFonts w:ascii="Times New Roman" w:hAnsi="Times New Roman" w:cs="Times New Roman"/>
          <w:sz w:val="24"/>
          <w:szCs w:val="24"/>
          <w:vertAlign w:val="subscript"/>
        </w:rPr>
        <w:t>hitung</w:t>
      </w:r>
      <w:r>
        <w:rPr>
          <w:rFonts w:ascii="Times New Roman" w:hAnsi="Times New Roman" w:cs="Times New Roman"/>
          <w:sz w:val="24"/>
          <w:szCs w:val="24"/>
        </w:rPr>
        <w:t xml:space="preserve"> = 1.29</w:t>
      </w:r>
      <w:r w:rsidRPr="002A041F">
        <w:rPr>
          <w:rFonts w:ascii="Times New Roman" w:hAnsi="Times New Roman" w:cs="Times New Roman"/>
          <w:sz w:val="24"/>
          <w:szCs w:val="24"/>
        </w:rPr>
        <w:t xml:space="preserve"> lebih kecil dibandingkan t</w:t>
      </w:r>
      <w:r w:rsidRPr="002A041F">
        <w:rPr>
          <w:rFonts w:ascii="Times New Roman" w:hAnsi="Times New Roman" w:cs="Times New Roman"/>
          <w:sz w:val="24"/>
          <w:szCs w:val="24"/>
          <w:vertAlign w:val="subscript"/>
        </w:rPr>
        <w:t xml:space="preserve">tabel </w:t>
      </w:r>
      <w:r w:rsidRPr="002A041F">
        <w:rPr>
          <w:rFonts w:ascii="Times New Roman" w:hAnsi="Times New Roman" w:cs="Times New Roman"/>
          <w:sz w:val="24"/>
          <w:szCs w:val="24"/>
        </w:rPr>
        <w:t>=</w:t>
      </w:r>
      <w:r>
        <w:rPr>
          <w:rFonts w:ascii="Times New Roman" w:hAnsi="Times New Roman" w:cs="Times New Roman"/>
          <w:sz w:val="24"/>
          <w:szCs w:val="24"/>
        </w:rPr>
        <w:t xml:space="preserve"> 1.96</w:t>
      </w:r>
      <w:r w:rsidRPr="002A041F">
        <w:rPr>
          <w:rFonts w:ascii="Times New Roman" w:hAnsi="Times New Roman" w:cs="Times New Roman"/>
          <w:sz w:val="24"/>
          <w:szCs w:val="24"/>
        </w:rPr>
        <w:t>, maka menerima H</w:t>
      </w:r>
      <w:r w:rsidRPr="002A041F">
        <w:rPr>
          <w:rFonts w:ascii="Times New Roman" w:hAnsi="Times New Roman" w:cs="Times New Roman"/>
          <w:sz w:val="24"/>
          <w:szCs w:val="24"/>
          <w:vertAlign w:val="subscript"/>
        </w:rPr>
        <w:t>0</w:t>
      </w:r>
      <w:r w:rsidRPr="002A041F">
        <w:rPr>
          <w:rFonts w:ascii="Times New Roman" w:hAnsi="Times New Roman" w:cs="Times New Roman"/>
          <w:sz w:val="24"/>
          <w:szCs w:val="24"/>
        </w:rPr>
        <w:t xml:space="preserve"> </w:t>
      </w:r>
      <w:r>
        <w:rPr>
          <w:rFonts w:ascii="Times New Roman" w:hAnsi="Times New Roman" w:cs="Times New Roman"/>
          <w:sz w:val="24"/>
          <w:szCs w:val="24"/>
        </w:rPr>
        <w:t>(</w:t>
      </w:r>
      <w:r w:rsidRPr="002A041F">
        <w:rPr>
          <w:rFonts w:ascii="Times New Roman" w:hAnsi="Times New Roman" w:cs="Times New Roman"/>
          <w:sz w:val="24"/>
          <w:szCs w:val="24"/>
        </w:rPr>
        <w:t>Fasilitas fisik</w:t>
      </w:r>
      <w:r>
        <w:rPr>
          <w:rFonts w:ascii="Times New Roman" w:hAnsi="Times New Roman" w:cs="Times New Roman"/>
          <w:sz w:val="24"/>
          <w:szCs w:val="24"/>
        </w:rPr>
        <w:t xml:space="preserve"> (X</w:t>
      </w:r>
      <w:r>
        <w:rPr>
          <w:rFonts w:ascii="Times New Roman" w:hAnsi="Times New Roman" w:cs="Times New Roman"/>
          <w:sz w:val="24"/>
          <w:szCs w:val="24"/>
          <w:vertAlign w:val="subscript"/>
        </w:rPr>
        <w:t>1</w:t>
      </w:r>
      <w:r>
        <w:rPr>
          <w:rFonts w:ascii="Times New Roman" w:hAnsi="Times New Roman" w:cs="Times New Roman"/>
          <w:sz w:val="24"/>
          <w:szCs w:val="24"/>
        </w:rPr>
        <w:t>)</w:t>
      </w:r>
      <w:r w:rsidRPr="002A041F">
        <w:rPr>
          <w:rFonts w:ascii="Times New Roman" w:hAnsi="Times New Roman" w:cs="Times New Roman"/>
          <w:sz w:val="24"/>
          <w:szCs w:val="24"/>
        </w:rPr>
        <w:t xml:space="preserve"> tidak berpengaruh terha</w:t>
      </w:r>
      <w:r>
        <w:rPr>
          <w:rFonts w:ascii="Times New Roman" w:hAnsi="Times New Roman" w:cs="Times New Roman"/>
          <w:sz w:val="24"/>
          <w:szCs w:val="24"/>
        </w:rPr>
        <w:t>dap Kepuasan pasien sebesar 0,11)</w:t>
      </w:r>
      <w:r w:rsidRPr="002A041F">
        <w:rPr>
          <w:rFonts w:ascii="Times New Roman" w:hAnsi="Times New Roman" w:cs="Times New Roman"/>
          <w:sz w:val="24"/>
          <w:szCs w:val="24"/>
        </w:rPr>
        <w:t>.</w:t>
      </w:r>
    </w:p>
    <w:p w:rsidR="001D6D3C" w:rsidRPr="002A041F" w:rsidRDefault="001D6D3C" w:rsidP="001D6D3C">
      <w:pPr>
        <w:pStyle w:val="ListParagraph"/>
        <w:widowControl w:val="0"/>
        <w:numPr>
          <w:ilvl w:val="0"/>
          <w:numId w:val="40"/>
        </w:numPr>
        <w:tabs>
          <w:tab w:val="left" w:pos="0"/>
        </w:tabs>
        <w:suppressAutoHyphens/>
        <w:spacing w:before="240" w:after="0" w:line="480" w:lineRule="auto"/>
        <w:jc w:val="both"/>
        <w:rPr>
          <w:rFonts w:ascii="Times New Roman" w:hAnsi="Times New Roman" w:cs="Times New Roman"/>
          <w:sz w:val="24"/>
          <w:szCs w:val="24"/>
        </w:rPr>
      </w:pPr>
      <w:r w:rsidRPr="002A041F">
        <w:rPr>
          <w:rFonts w:ascii="Times New Roman" w:hAnsi="Times New Roman" w:cs="Times New Roman"/>
          <w:sz w:val="24"/>
          <w:szCs w:val="24"/>
        </w:rPr>
        <w:t xml:space="preserve">Koefisien </w:t>
      </w:r>
      <w:r>
        <w:rPr>
          <w:rFonts w:ascii="Times New Roman" w:hAnsi="Times New Roman" w:cs="Times New Roman"/>
          <w:sz w:val="24"/>
          <w:szCs w:val="24"/>
        </w:rPr>
        <w:t>jalur X</w:t>
      </w:r>
      <w:r>
        <w:rPr>
          <w:rFonts w:ascii="Times New Roman" w:hAnsi="Times New Roman" w:cs="Times New Roman"/>
          <w:sz w:val="24"/>
          <w:szCs w:val="24"/>
          <w:vertAlign w:val="subscript"/>
        </w:rPr>
        <w:t xml:space="preserve">2 </w:t>
      </w:r>
      <w:r w:rsidRPr="002A041F">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0.09</w:t>
      </w:r>
      <w:r w:rsidRPr="002A041F">
        <w:rPr>
          <w:rFonts w:ascii="Times New Roman" w:eastAsia="Times New Roman" w:hAnsi="Times New Roman" w:cs="Times New Roman"/>
          <w:color w:val="000000"/>
          <w:sz w:val="24"/>
          <w:szCs w:val="24"/>
        </w:rPr>
        <w:t xml:space="preserve"> </w:t>
      </w:r>
      <w:r w:rsidRPr="002A041F">
        <w:rPr>
          <w:rFonts w:ascii="Times New Roman" w:hAnsi="Times New Roman" w:cs="Times New Roman"/>
          <w:sz w:val="24"/>
          <w:szCs w:val="24"/>
        </w:rPr>
        <w:t>. Diperoleh t</w:t>
      </w:r>
      <w:r w:rsidRPr="002A041F">
        <w:rPr>
          <w:rFonts w:ascii="Times New Roman" w:hAnsi="Times New Roman" w:cs="Times New Roman"/>
          <w:sz w:val="24"/>
          <w:szCs w:val="24"/>
          <w:vertAlign w:val="subscript"/>
        </w:rPr>
        <w:t xml:space="preserve">hitung </w:t>
      </w:r>
      <w:r w:rsidRPr="002A041F">
        <w:rPr>
          <w:rFonts w:ascii="Times New Roman" w:hAnsi="Times New Roman" w:cs="Times New Roman"/>
          <w:sz w:val="24"/>
          <w:szCs w:val="24"/>
        </w:rPr>
        <w:t xml:space="preserve">sebesar </w:t>
      </w:r>
      <w:r>
        <w:rPr>
          <w:rFonts w:ascii="Times New Roman" w:eastAsia="Times New Roman" w:hAnsi="Times New Roman" w:cs="Times New Roman"/>
          <w:color w:val="000000"/>
          <w:sz w:val="24"/>
          <w:szCs w:val="24"/>
        </w:rPr>
        <w:t xml:space="preserve"> 0.91</w:t>
      </w:r>
      <w:r w:rsidRPr="002A041F">
        <w:rPr>
          <w:rFonts w:ascii="Times New Roman" w:eastAsia="Times New Roman" w:hAnsi="Times New Roman" w:cs="Times New Roman"/>
          <w:color w:val="000000"/>
          <w:sz w:val="24"/>
          <w:szCs w:val="24"/>
        </w:rPr>
        <w:t xml:space="preserve"> </w:t>
      </w:r>
      <w:r w:rsidRPr="002A041F">
        <w:rPr>
          <w:rFonts w:ascii="Times New Roman" w:hAnsi="Times New Roman" w:cs="Times New Roman"/>
          <w:sz w:val="24"/>
          <w:szCs w:val="24"/>
        </w:rPr>
        <w:t xml:space="preserve"> dengan mengambil taraf signifikansi α sebesar 5% maka nilai t</w:t>
      </w:r>
      <w:r w:rsidRPr="002A041F">
        <w:rPr>
          <w:rFonts w:ascii="Times New Roman" w:hAnsi="Times New Roman" w:cs="Times New Roman"/>
          <w:sz w:val="24"/>
          <w:szCs w:val="24"/>
          <w:vertAlign w:val="subscript"/>
        </w:rPr>
        <w:t>tabel</w:t>
      </w:r>
      <w:r w:rsidRPr="002A041F">
        <w:rPr>
          <w:rFonts w:ascii="Times New Roman" w:hAnsi="Times New Roman" w:cs="Times New Roman"/>
          <w:sz w:val="24"/>
          <w:szCs w:val="24"/>
        </w:rPr>
        <w:t xml:space="preserve"> =</w:t>
      </w:r>
      <w:r>
        <w:rPr>
          <w:rFonts w:ascii="Times New Roman" w:hAnsi="Times New Roman" w:cs="Times New Roman"/>
          <w:sz w:val="24"/>
          <w:szCs w:val="24"/>
        </w:rPr>
        <w:t>1.96</w:t>
      </w:r>
      <w:r w:rsidRPr="002A041F">
        <w:rPr>
          <w:rFonts w:ascii="Times New Roman" w:hAnsi="Times New Roman" w:cs="Times New Roman"/>
          <w:sz w:val="24"/>
          <w:szCs w:val="24"/>
        </w:rPr>
        <w:t>, sehingga dikarenakan t</w:t>
      </w:r>
      <w:r w:rsidRPr="002A041F">
        <w:rPr>
          <w:rFonts w:ascii="Times New Roman" w:hAnsi="Times New Roman" w:cs="Times New Roman"/>
          <w:sz w:val="24"/>
          <w:szCs w:val="24"/>
          <w:vertAlign w:val="subscript"/>
        </w:rPr>
        <w:t>hitung</w:t>
      </w:r>
      <w:r w:rsidRPr="002A041F">
        <w:rPr>
          <w:rFonts w:ascii="Times New Roman" w:hAnsi="Times New Roman" w:cs="Times New Roman"/>
          <w:sz w:val="24"/>
          <w:szCs w:val="24"/>
        </w:rPr>
        <w:t xml:space="preserve"> = </w:t>
      </w:r>
      <w:r>
        <w:rPr>
          <w:rFonts w:ascii="Times New Roman" w:eastAsia="Times New Roman" w:hAnsi="Times New Roman" w:cs="Times New Roman"/>
          <w:color w:val="000000"/>
          <w:sz w:val="24"/>
          <w:szCs w:val="24"/>
        </w:rPr>
        <w:t xml:space="preserve"> 0.91</w:t>
      </w:r>
      <w:r w:rsidRPr="002A041F">
        <w:rPr>
          <w:rFonts w:ascii="Times New Roman" w:eastAsia="Times New Roman" w:hAnsi="Times New Roman" w:cs="Times New Roman"/>
          <w:color w:val="000000"/>
          <w:sz w:val="24"/>
          <w:szCs w:val="24"/>
        </w:rPr>
        <w:t xml:space="preserve"> </w:t>
      </w:r>
      <w:r w:rsidRPr="002A041F">
        <w:rPr>
          <w:rFonts w:ascii="Times New Roman" w:hAnsi="Times New Roman" w:cs="Times New Roman"/>
          <w:sz w:val="24"/>
          <w:szCs w:val="24"/>
        </w:rPr>
        <w:t xml:space="preserve"> lebih kecil dibandingkan t</w:t>
      </w:r>
      <w:r w:rsidRPr="002A041F">
        <w:rPr>
          <w:rFonts w:ascii="Times New Roman" w:hAnsi="Times New Roman" w:cs="Times New Roman"/>
          <w:sz w:val="24"/>
          <w:szCs w:val="24"/>
          <w:vertAlign w:val="subscript"/>
        </w:rPr>
        <w:t xml:space="preserve">tabel </w:t>
      </w:r>
      <w:r w:rsidRPr="002A041F">
        <w:rPr>
          <w:rFonts w:ascii="Times New Roman" w:hAnsi="Times New Roman" w:cs="Times New Roman"/>
          <w:sz w:val="24"/>
          <w:szCs w:val="24"/>
        </w:rPr>
        <w:t>=</w:t>
      </w:r>
      <w:r>
        <w:rPr>
          <w:rFonts w:ascii="Times New Roman" w:hAnsi="Times New Roman" w:cs="Times New Roman"/>
          <w:sz w:val="24"/>
          <w:szCs w:val="24"/>
        </w:rPr>
        <w:t>1.96</w:t>
      </w:r>
      <w:r w:rsidRPr="002A041F">
        <w:rPr>
          <w:rFonts w:ascii="Times New Roman" w:hAnsi="Times New Roman" w:cs="Times New Roman"/>
          <w:sz w:val="24"/>
          <w:szCs w:val="24"/>
        </w:rPr>
        <w:t>, maka menerima H</w:t>
      </w:r>
      <w:r w:rsidRPr="002A041F">
        <w:rPr>
          <w:rFonts w:ascii="Times New Roman" w:hAnsi="Times New Roman" w:cs="Times New Roman"/>
          <w:sz w:val="24"/>
          <w:szCs w:val="24"/>
          <w:vertAlign w:val="subscript"/>
        </w:rPr>
        <w:t>0</w:t>
      </w:r>
      <w:r w:rsidRPr="002A041F">
        <w:rPr>
          <w:rFonts w:ascii="Times New Roman" w:hAnsi="Times New Roman" w:cs="Times New Roman"/>
          <w:sz w:val="24"/>
          <w:szCs w:val="24"/>
        </w:rPr>
        <w:t xml:space="preserve"> </w:t>
      </w:r>
      <w:r>
        <w:rPr>
          <w:rFonts w:ascii="Times New Roman" w:hAnsi="Times New Roman" w:cs="Times New Roman"/>
          <w:sz w:val="24"/>
          <w:szCs w:val="24"/>
        </w:rPr>
        <w:t>(empati (X</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2A041F">
        <w:rPr>
          <w:rFonts w:ascii="Times New Roman" w:hAnsi="Times New Roman" w:cs="Times New Roman"/>
          <w:sz w:val="24"/>
          <w:szCs w:val="24"/>
        </w:rPr>
        <w:t xml:space="preserve">tidak berpengaruh terhadap Kepuasan pasien </w:t>
      </w:r>
      <w:r>
        <w:rPr>
          <w:rFonts w:ascii="Times New Roman" w:hAnsi="Times New Roman" w:cs="Times New Roman"/>
          <w:sz w:val="24"/>
          <w:szCs w:val="24"/>
        </w:rPr>
        <w:t xml:space="preserve">(Y) </w:t>
      </w:r>
      <w:r w:rsidRPr="002A041F">
        <w:rPr>
          <w:rFonts w:ascii="Times New Roman" w:hAnsi="Times New Roman" w:cs="Times New Roman"/>
          <w:sz w:val="24"/>
          <w:szCs w:val="24"/>
        </w:rPr>
        <w:t xml:space="preserve">sebesar  </w:t>
      </w:r>
      <w:r w:rsidRPr="002A041F">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.09)</w:t>
      </w:r>
      <w:r w:rsidRPr="002A041F">
        <w:rPr>
          <w:rFonts w:ascii="Times New Roman" w:hAnsi="Times New Roman" w:cs="Times New Roman"/>
          <w:sz w:val="24"/>
          <w:szCs w:val="24"/>
        </w:rPr>
        <w:t>.</w:t>
      </w:r>
    </w:p>
    <w:p w:rsidR="001D6D3C" w:rsidRPr="008E6306" w:rsidRDefault="001D6D3C" w:rsidP="001D6D3C">
      <w:pPr>
        <w:pStyle w:val="ListParagraph"/>
        <w:widowControl w:val="0"/>
        <w:numPr>
          <w:ilvl w:val="0"/>
          <w:numId w:val="40"/>
        </w:numPr>
        <w:tabs>
          <w:tab w:val="left" w:pos="0"/>
        </w:tabs>
        <w:suppressAutoHyphens/>
        <w:spacing w:after="0" w:line="480" w:lineRule="auto"/>
        <w:jc w:val="both"/>
        <w:rPr>
          <w:rFonts w:ascii="Times New Roman" w:hAnsi="Times New Roman" w:cs="Times New Roman"/>
          <w:sz w:val="24"/>
          <w:szCs w:val="24"/>
        </w:rPr>
      </w:pPr>
      <w:r w:rsidRPr="002A041F">
        <w:rPr>
          <w:rFonts w:ascii="Times New Roman" w:hAnsi="Times New Roman" w:cs="Times New Roman"/>
          <w:sz w:val="24"/>
          <w:szCs w:val="24"/>
        </w:rPr>
        <w:t xml:space="preserve">Koefisien </w:t>
      </w:r>
      <w:r>
        <w:rPr>
          <w:rFonts w:ascii="Times New Roman" w:hAnsi="Times New Roman" w:cs="Times New Roman"/>
          <w:sz w:val="24"/>
          <w:szCs w:val="24"/>
        </w:rPr>
        <w:t>jalur X</w:t>
      </w:r>
      <w:r>
        <w:rPr>
          <w:rFonts w:ascii="Times New Roman" w:hAnsi="Times New Roman" w:cs="Times New Roman"/>
          <w:sz w:val="24"/>
          <w:szCs w:val="24"/>
          <w:vertAlign w:val="subscript"/>
        </w:rPr>
        <w:t xml:space="preserve">3 </w:t>
      </w:r>
      <w:r w:rsidRPr="002A041F">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0.25</w:t>
      </w:r>
      <w:r w:rsidRPr="002A041F">
        <w:rPr>
          <w:rFonts w:ascii="Times New Roman" w:eastAsia="Times New Roman" w:hAnsi="Times New Roman" w:cs="Times New Roman"/>
          <w:color w:val="000000"/>
          <w:sz w:val="24"/>
          <w:szCs w:val="24"/>
        </w:rPr>
        <w:t xml:space="preserve"> </w:t>
      </w:r>
      <w:r w:rsidRPr="002A041F">
        <w:rPr>
          <w:rFonts w:ascii="Times New Roman" w:hAnsi="Times New Roman" w:cs="Times New Roman"/>
          <w:sz w:val="24"/>
          <w:szCs w:val="24"/>
        </w:rPr>
        <w:t>. Diperoleh t</w:t>
      </w:r>
      <w:r w:rsidRPr="002A041F">
        <w:rPr>
          <w:rFonts w:ascii="Times New Roman" w:hAnsi="Times New Roman" w:cs="Times New Roman"/>
          <w:sz w:val="24"/>
          <w:szCs w:val="24"/>
          <w:vertAlign w:val="subscript"/>
        </w:rPr>
        <w:t xml:space="preserve">hitung </w:t>
      </w:r>
      <w:r w:rsidRPr="002A041F">
        <w:rPr>
          <w:rFonts w:ascii="Times New Roman" w:hAnsi="Times New Roman" w:cs="Times New Roman"/>
          <w:sz w:val="24"/>
          <w:szCs w:val="24"/>
        </w:rPr>
        <w:t xml:space="preserve">sebesar </w:t>
      </w:r>
      <w:r w:rsidRPr="002A041F">
        <w:rPr>
          <w:rFonts w:ascii="Times New Roman" w:eastAsia="Times New Roman" w:hAnsi="Times New Roman" w:cs="Times New Roman"/>
          <w:color w:val="000000"/>
          <w:sz w:val="24"/>
          <w:szCs w:val="24"/>
        </w:rPr>
        <w:t xml:space="preserve"> 2.05</w:t>
      </w:r>
      <w:r w:rsidRPr="002A041F">
        <w:rPr>
          <w:rFonts w:ascii="Times New Roman" w:hAnsi="Times New Roman" w:cs="Times New Roman"/>
          <w:sz w:val="24"/>
          <w:szCs w:val="24"/>
        </w:rPr>
        <w:t xml:space="preserve"> dengan mengambil taraf signifikansi α sebesar 5% maka nilai t</w:t>
      </w:r>
      <w:r w:rsidRPr="002A041F">
        <w:rPr>
          <w:rFonts w:ascii="Times New Roman" w:hAnsi="Times New Roman" w:cs="Times New Roman"/>
          <w:sz w:val="24"/>
          <w:szCs w:val="24"/>
          <w:vertAlign w:val="subscript"/>
        </w:rPr>
        <w:t>tabel</w:t>
      </w:r>
      <w:r w:rsidRPr="002A041F">
        <w:rPr>
          <w:rFonts w:ascii="Times New Roman" w:hAnsi="Times New Roman" w:cs="Times New Roman"/>
          <w:sz w:val="24"/>
          <w:szCs w:val="24"/>
        </w:rPr>
        <w:t xml:space="preserve"> =</w:t>
      </w:r>
      <w:r>
        <w:rPr>
          <w:rFonts w:ascii="Times New Roman" w:hAnsi="Times New Roman" w:cs="Times New Roman"/>
          <w:sz w:val="24"/>
          <w:szCs w:val="24"/>
        </w:rPr>
        <w:t>1.96</w:t>
      </w:r>
      <w:r w:rsidRPr="002A041F">
        <w:rPr>
          <w:rFonts w:ascii="Times New Roman" w:hAnsi="Times New Roman" w:cs="Times New Roman"/>
          <w:sz w:val="24"/>
          <w:szCs w:val="24"/>
        </w:rPr>
        <w:t>, sehingga dikarenakan t</w:t>
      </w:r>
      <w:r w:rsidRPr="002A041F">
        <w:rPr>
          <w:rFonts w:ascii="Times New Roman" w:hAnsi="Times New Roman" w:cs="Times New Roman"/>
          <w:sz w:val="24"/>
          <w:szCs w:val="24"/>
          <w:vertAlign w:val="subscript"/>
        </w:rPr>
        <w:t>hitung</w:t>
      </w:r>
      <w:r w:rsidRPr="002A041F">
        <w:rPr>
          <w:rFonts w:ascii="Times New Roman" w:hAnsi="Times New Roman" w:cs="Times New Roman"/>
          <w:sz w:val="24"/>
          <w:szCs w:val="24"/>
        </w:rPr>
        <w:t xml:space="preserve"> = </w:t>
      </w:r>
      <w:r>
        <w:rPr>
          <w:rFonts w:ascii="Times New Roman" w:hAnsi="Times New Roman" w:cs="Times New Roman"/>
          <w:sz w:val="24"/>
          <w:szCs w:val="24"/>
        </w:rPr>
        <w:t xml:space="preserve">2.05 lebih besar </w:t>
      </w:r>
      <w:r w:rsidRPr="002A041F">
        <w:rPr>
          <w:rFonts w:ascii="Times New Roman" w:hAnsi="Times New Roman" w:cs="Times New Roman"/>
          <w:sz w:val="24"/>
          <w:szCs w:val="24"/>
        </w:rPr>
        <w:t>d</w:t>
      </w:r>
      <w:r>
        <w:rPr>
          <w:rFonts w:ascii="Times New Roman" w:hAnsi="Times New Roman" w:cs="Times New Roman"/>
          <w:sz w:val="24"/>
          <w:szCs w:val="24"/>
        </w:rPr>
        <w:t>ibandingk</w:t>
      </w:r>
      <w:r w:rsidRPr="002A041F">
        <w:rPr>
          <w:rFonts w:ascii="Times New Roman" w:hAnsi="Times New Roman" w:cs="Times New Roman"/>
          <w:sz w:val="24"/>
          <w:szCs w:val="24"/>
        </w:rPr>
        <w:t>an t</w:t>
      </w:r>
      <w:r w:rsidRPr="002A041F">
        <w:rPr>
          <w:rFonts w:ascii="Times New Roman" w:hAnsi="Times New Roman" w:cs="Times New Roman"/>
          <w:sz w:val="24"/>
          <w:szCs w:val="24"/>
          <w:vertAlign w:val="subscript"/>
        </w:rPr>
        <w:t xml:space="preserve">tabel </w:t>
      </w:r>
      <w:r w:rsidRPr="002A041F">
        <w:rPr>
          <w:rFonts w:ascii="Times New Roman" w:hAnsi="Times New Roman" w:cs="Times New Roman"/>
          <w:sz w:val="24"/>
          <w:szCs w:val="24"/>
        </w:rPr>
        <w:t>=</w:t>
      </w:r>
      <w:r>
        <w:rPr>
          <w:rFonts w:ascii="Times New Roman" w:hAnsi="Times New Roman" w:cs="Times New Roman"/>
          <w:sz w:val="24"/>
          <w:szCs w:val="24"/>
        </w:rPr>
        <w:t>1.96, maka menolak</w:t>
      </w:r>
      <w:r w:rsidRPr="002A041F">
        <w:rPr>
          <w:rFonts w:ascii="Times New Roman" w:hAnsi="Times New Roman" w:cs="Times New Roman"/>
          <w:sz w:val="24"/>
          <w:szCs w:val="24"/>
        </w:rPr>
        <w:t xml:space="preserve"> H</w:t>
      </w:r>
      <w:r w:rsidRPr="002A041F">
        <w:rPr>
          <w:rFonts w:ascii="Times New Roman" w:hAnsi="Times New Roman" w:cs="Times New Roman"/>
          <w:sz w:val="24"/>
          <w:szCs w:val="24"/>
          <w:vertAlign w:val="subscript"/>
        </w:rPr>
        <w:t>0</w:t>
      </w:r>
      <w:r w:rsidRPr="002A041F">
        <w:rPr>
          <w:rFonts w:ascii="Times New Roman" w:hAnsi="Times New Roman" w:cs="Times New Roman"/>
          <w:sz w:val="24"/>
          <w:szCs w:val="24"/>
        </w:rPr>
        <w:t xml:space="preserve"> </w:t>
      </w:r>
      <w:r>
        <w:rPr>
          <w:rFonts w:ascii="Times New Roman" w:hAnsi="Times New Roman" w:cs="Times New Roman"/>
          <w:sz w:val="24"/>
          <w:szCs w:val="24"/>
        </w:rPr>
        <w:t>(kehandalan (X</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Pr="002A041F">
        <w:rPr>
          <w:rFonts w:ascii="Times New Roman" w:hAnsi="Times New Roman" w:cs="Times New Roman"/>
          <w:sz w:val="24"/>
          <w:szCs w:val="24"/>
        </w:rPr>
        <w:t>berpengaruh terhad</w:t>
      </w:r>
      <w:r>
        <w:rPr>
          <w:rFonts w:ascii="Times New Roman" w:hAnsi="Times New Roman" w:cs="Times New Roman"/>
          <w:sz w:val="24"/>
          <w:szCs w:val="24"/>
        </w:rPr>
        <w:t xml:space="preserve">ap </w:t>
      </w:r>
      <w:r w:rsidRPr="008E6306">
        <w:rPr>
          <w:rFonts w:ascii="Times New Roman" w:hAnsi="Times New Roman" w:cs="Times New Roman"/>
          <w:sz w:val="24"/>
          <w:szCs w:val="24"/>
        </w:rPr>
        <w:t xml:space="preserve">Kepuasan pasien sebesar </w:t>
      </w:r>
      <w:r w:rsidRPr="008E6306">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25).</w:t>
      </w:r>
    </w:p>
    <w:p w:rsidR="001D6D3C" w:rsidRDefault="001D6D3C" w:rsidP="001D6D3C">
      <w:pPr>
        <w:pStyle w:val="ListParagraph"/>
        <w:widowControl w:val="0"/>
        <w:numPr>
          <w:ilvl w:val="0"/>
          <w:numId w:val="40"/>
        </w:numPr>
        <w:tabs>
          <w:tab w:val="left" w:pos="0"/>
        </w:tabs>
        <w:suppressAutoHyphens/>
        <w:spacing w:before="240" w:after="0" w:line="480" w:lineRule="auto"/>
        <w:jc w:val="both"/>
        <w:rPr>
          <w:rFonts w:ascii="Times New Roman" w:hAnsi="Times New Roman" w:cs="Times New Roman"/>
          <w:sz w:val="24"/>
          <w:szCs w:val="24"/>
        </w:rPr>
      </w:pPr>
      <w:r w:rsidRPr="002A041F">
        <w:rPr>
          <w:rFonts w:ascii="Times New Roman" w:hAnsi="Times New Roman" w:cs="Times New Roman"/>
          <w:sz w:val="24"/>
          <w:szCs w:val="24"/>
        </w:rPr>
        <w:lastRenderedPageBreak/>
        <w:t xml:space="preserve">Koefisien </w:t>
      </w:r>
      <w:r>
        <w:rPr>
          <w:rFonts w:ascii="Times New Roman" w:hAnsi="Times New Roman" w:cs="Times New Roman"/>
          <w:sz w:val="24"/>
          <w:szCs w:val="24"/>
        </w:rPr>
        <w:t>jalur X</w:t>
      </w:r>
      <w:r>
        <w:rPr>
          <w:rFonts w:ascii="Times New Roman" w:hAnsi="Times New Roman" w:cs="Times New Roman"/>
          <w:sz w:val="24"/>
          <w:szCs w:val="24"/>
          <w:vertAlign w:val="subscript"/>
        </w:rPr>
        <w:t xml:space="preserve">4 </w:t>
      </w:r>
      <w:r w:rsidRPr="002A041F">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0.14</w:t>
      </w:r>
      <w:r w:rsidRPr="002A041F">
        <w:rPr>
          <w:rFonts w:ascii="Times New Roman" w:eastAsia="Times New Roman" w:hAnsi="Times New Roman" w:cs="Times New Roman"/>
          <w:color w:val="000000"/>
          <w:sz w:val="24"/>
          <w:szCs w:val="24"/>
        </w:rPr>
        <w:t xml:space="preserve"> </w:t>
      </w:r>
      <w:r w:rsidRPr="002A041F">
        <w:rPr>
          <w:rFonts w:ascii="Times New Roman" w:hAnsi="Times New Roman" w:cs="Times New Roman"/>
          <w:sz w:val="24"/>
          <w:szCs w:val="24"/>
        </w:rPr>
        <w:t>. Diperoleh t</w:t>
      </w:r>
      <w:r w:rsidRPr="002A041F">
        <w:rPr>
          <w:rFonts w:ascii="Times New Roman" w:hAnsi="Times New Roman" w:cs="Times New Roman"/>
          <w:sz w:val="24"/>
          <w:szCs w:val="24"/>
          <w:vertAlign w:val="subscript"/>
        </w:rPr>
        <w:t xml:space="preserve">hitung </w:t>
      </w:r>
      <w:r>
        <w:rPr>
          <w:rFonts w:ascii="Times New Roman" w:hAnsi="Times New Roman" w:cs="Times New Roman"/>
          <w:sz w:val="24"/>
          <w:szCs w:val="24"/>
        </w:rPr>
        <w:t>sebesar 1.28</w:t>
      </w:r>
      <w:r w:rsidRPr="002A041F">
        <w:rPr>
          <w:rFonts w:ascii="Times New Roman" w:hAnsi="Times New Roman" w:cs="Times New Roman"/>
          <w:sz w:val="24"/>
          <w:szCs w:val="24"/>
        </w:rPr>
        <w:t xml:space="preserve"> dengan mengambil taraf signifikansi α sebesar 5% maka nilai t</w:t>
      </w:r>
      <w:r w:rsidRPr="002A041F">
        <w:rPr>
          <w:rFonts w:ascii="Times New Roman" w:hAnsi="Times New Roman" w:cs="Times New Roman"/>
          <w:sz w:val="24"/>
          <w:szCs w:val="24"/>
          <w:vertAlign w:val="subscript"/>
        </w:rPr>
        <w:t>tabel</w:t>
      </w:r>
      <w:r>
        <w:rPr>
          <w:rFonts w:ascii="Times New Roman" w:hAnsi="Times New Roman" w:cs="Times New Roman"/>
          <w:sz w:val="24"/>
          <w:szCs w:val="24"/>
        </w:rPr>
        <w:t xml:space="preserve"> = 1.96</w:t>
      </w:r>
      <w:r w:rsidRPr="002A041F">
        <w:rPr>
          <w:rFonts w:ascii="Times New Roman" w:hAnsi="Times New Roman" w:cs="Times New Roman"/>
          <w:sz w:val="24"/>
          <w:szCs w:val="24"/>
        </w:rPr>
        <w:t>, sehingga dikarenakan t</w:t>
      </w:r>
      <w:r w:rsidRPr="002A041F">
        <w:rPr>
          <w:rFonts w:ascii="Times New Roman" w:hAnsi="Times New Roman" w:cs="Times New Roman"/>
          <w:sz w:val="24"/>
          <w:szCs w:val="24"/>
          <w:vertAlign w:val="subscript"/>
        </w:rPr>
        <w:t>hitung</w:t>
      </w:r>
      <w:r>
        <w:rPr>
          <w:rFonts w:ascii="Times New Roman" w:hAnsi="Times New Roman" w:cs="Times New Roman"/>
          <w:sz w:val="24"/>
          <w:szCs w:val="24"/>
        </w:rPr>
        <w:t xml:space="preserve"> </w:t>
      </w:r>
      <w:r w:rsidRPr="008E6306">
        <w:rPr>
          <w:rFonts w:ascii="Times New Roman" w:hAnsi="Times New Roman" w:cs="Times New Roman"/>
          <w:sz w:val="24"/>
          <w:szCs w:val="24"/>
        </w:rPr>
        <w:t xml:space="preserve">= </w:t>
      </w:r>
      <w:r w:rsidRPr="008E6306">
        <w:rPr>
          <w:rFonts w:ascii="Times New Roman" w:eastAsia="Times New Roman" w:hAnsi="Times New Roman" w:cs="Times New Roman"/>
          <w:color w:val="000000"/>
          <w:sz w:val="24"/>
          <w:szCs w:val="24"/>
        </w:rPr>
        <w:t xml:space="preserve"> 1.28</w:t>
      </w:r>
      <w:r w:rsidRPr="002D1641">
        <w:rPr>
          <w:rFonts w:ascii="Arial Narrow" w:eastAsia="Times New Roman" w:hAnsi="Arial Narrow" w:cs="Calibri"/>
          <w:color w:val="000000"/>
          <w:sz w:val="20"/>
          <w:szCs w:val="20"/>
        </w:rPr>
        <w:t xml:space="preserve"> </w:t>
      </w:r>
      <w:r w:rsidRPr="002A041F">
        <w:rPr>
          <w:rFonts w:ascii="Times New Roman" w:hAnsi="Times New Roman" w:cs="Times New Roman"/>
          <w:sz w:val="24"/>
          <w:szCs w:val="24"/>
        </w:rPr>
        <w:t xml:space="preserve"> lebih kecil dibandingkan t</w:t>
      </w:r>
      <w:r w:rsidRPr="002A041F">
        <w:rPr>
          <w:rFonts w:ascii="Times New Roman" w:hAnsi="Times New Roman" w:cs="Times New Roman"/>
          <w:sz w:val="24"/>
          <w:szCs w:val="24"/>
          <w:vertAlign w:val="subscript"/>
        </w:rPr>
        <w:t xml:space="preserve">tabel </w:t>
      </w:r>
      <w:r>
        <w:rPr>
          <w:rFonts w:ascii="Times New Roman" w:hAnsi="Times New Roman" w:cs="Times New Roman"/>
          <w:sz w:val="24"/>
          <w:szCs w:val="24"/>
        </w:rPr>
        <w:t>= 1.96</w:t>
      </w:r>
      <w:r w:rsidRPr="002A041F">
        <w:rPr>
          <w:rFonts w:ascii="Times New Roman" w:hAnsi="Times New Roman" w:cs="Times New Roman"/>
          <w:sz w:val="24"/>
          <w:szCs w:val="24"/>
        </w:rPr>
        <w:t>, maka menerima H</w:t>
      </w:r>
      <w:r w:rsidRPr="002A041F">
        <w:rPr>
          <w:rFonts w:ascii="Times New Roman" w:hAnsi="Times New Roman" w:cs="Times New Roman"/>
          <w:sz w:val="24"/>
          <w:szCs w:val="24"/>
          <w:vertAlign w:val="subscript"/>
        </w:rPr>
        <w:t>0</w:t>
      </w:r>
      <w:r w:rsidRPr="002A041F">
        <w:rPr>
          <w:rFonts w:ascii="Times New Roman" w:hAnsi="Times New Roman" w:cs="Times New Roman"/>
          <w:sz w:val="24"/>
          <w:szCs w:val="24"/>
        </w:rPr>
        <w:t xml:space="preserve"> </w:t>
      </w:r>
      <w:r>
        <w:rPr>
          <w:rFonts w:ascii="Times New Roman" w:hAnsi="Times New Roman" w:cs="Times New Roman"/>
          <w:sz w:val="24"/>
          <w:szCs w:val="24"/>
        </w:rPr>
        <w:t>(daya tanggap (X</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r w:rsidRPr="002A041F">
        <w:rPr>
          <w:rFonts w:ascii="Times New Roman" w:hAnsi="Times New Roman" w:cs="Times New Roman"/>
          <w:sz w:val="24"/>
          <w:szCs w:val="24"/>
        </w:rPr>
        <w:t>tidak berpengaruh terhad</w:t>
      </w:r>
      <w:r>
        <w:rPr>
          <w:rFonts w:ascii="Times New Roman" w:hAnsi="Times New Roman" w:cs="Times New Roman"/>
          <w:sz w:val="24"/>
          <w:szCs w:val="24"/>
        </w:rPr>
        <w:t>ap Kepuasan pasien (Y) sebesar 0,14</w:t>
      </w:r>
      <w:r w:rsidRPr="002A041F">
        <w:rPr>
          <w:rFonts w:ascii="Times New Roman" w:hAnsi="Times New Roman" w:cs="Times New Roman"/>
          <w:sz w:val="24"/>
          <w:szCs w:val="24"/>
        </w:rPr>
        <w:t>.</w:t>
      </w:r>
    </w:p>
    <w:p w:rsidR="00C942DD" w:rsidRDefault="001D6D3C" w:rsidP="001D6D3C">
      <w:pPr>
        <w:pStyle w:val="ListParagraph"/>
        <w:widowControl w:val="0"/>
        <w:numPr>
          <w:ilvl w:val="0"/>
          <w:numId w:val="40"/>
        </w:numPr>
        <w:tabs>
          <w:tab w:val="left" w:pos="0"/>
        </w:tabs>
        <w:suppressAutoHyphens/>
        <w:spacing w:after="0" w:line="480" w:lineRule="auto"/>
        <w:jc w:val="both"/>
        <w:rPr>
          <w:rFonts w:ascii="Times New Roman" w:hAnsi="Times New Roman" w:cs="Times New Roman"/>
          <w:sz w:val="24"/>
          <w:szCs w:val="24"/>
        </w:rPr>
      </w:pPr>
      <w:r w:rsidRPr="00ED183F">
        <w:rPr>
          <w:rFonts w:ascii="Times New Roman" w:hAnsi="Times New Roman" w:cs="Times New Roman"/>
          <w:sz w:val="24"/>
          <w:szCs w:val="24"/>
        </w:rPr>
        <w:t>Koefisien jalur X</w:t>
      </w:r>
      <w:r w:rsidRPr="00ED183F">
        <w:rPr>
          <w:rFonts w:ascii="Times New Roman" w:hAnsi="Times New Roman" w:cs="Times New Roman"/>
          <w:sz w:val="24"/>
          <w:szCs w:val="24"/>
          <w:vertAlign w:val="subscript"/>
        </w:rPr>
        <w:t xml:space="preserve">5 </w:t>
      </w:r>
      <w:r w:rsidRPr="00ED183F">
        <w:rPr>
          <w:rFonts w:ascii="Times New Roman" w:hAnsi="Times New Roman" w:cs="Times New Roman"/>
          <w:sz w:val="24"/>
          <w:szCs w:val="24"/>
        </w:rPr>
        <w:t xml:space="preserve">= </w:t>
      </w:r>
      <w:r w:rsidRPr="00ED183F">
        <w:rPr>
          <w:rFonts w:ascii="Times New Roman" w:eastAsia="Times New Roman" w:hAnsi="Times New Roman" w:cs="Times New Roman"/>
          <w:color w:val="000000"/>
          <w:sz w:val="24"/>
          <w:szCs w:val="24"/>
        </w:rPr>
        <w:t xml:space="preserve">0.33 </w:t>
      </w:r>
      <w:r w:rsidRPr="00ED183F">
        <w:rPr>
          <w:rFonts w:ascii="Times New Roman" w:hAnsi="Times New Roman" w:cs="Times New Roman"/>
          <w:sz w:val="24"/>
          <w:szCs w:val="24"/>
        </w:rPr>
        <w:t>. Diperoleh t</w:t>
      </w:r>
      <w:r w:rsidRPr="00ED183F">
        <w:rPr>
          <w:rFonts w:ascii="Times New Roman" w:hAnsi="Times New Roman" w:cs="Times New Roman"/>
          <w:sz w:val="24"/>
          <w:szCs w:val="24"/>
          <w:vertAlign w:val="subscript"/>
        </w:rPr>
        <w:t xml:space="preserve">hitung </w:t>
      </w:r>
      <w:r w:rsidRPr="00ED183F">
        <w:rPr>
          <w:rFonts w:ascii="Times New Roman" w:hAnsi="Times New Roman" w:cs="Times New Roman"/>
          <w:sz w:val="24"/>
          <w:szCs w:val="24"/>
        </w:rPr>
        <w:t xml:space="preserve">sebesar </w:t>
      </w:r>
      <w:r w:rsidRPr="00ED183F">
        <w:rPr>
          <w:rFonts w:ascii="Times New Roman" w:eastAsia="Times New Roman" w:hAnsi="Times New Roman" w:cs="Times New Roman"/>
          <w:color w:val="000000"/>
          <w:sz w:val="24"/>
          <w:szCs w:val="24"/>
        </w:rPr>
        <w:t xml:space="preserve"> 2.37 </w:t>
      </w:r>
      <w:r w:rsidRPr="00ED183F">
        <w:rPr>
          <w:rFonts w:ascii="Times New Roman" w:hAnsi="Times New Roman" w:cs="Times New Roman"/>
          <w:sz w:val="24"/>
          <w:szCs w:val="24"/>
        </w:rPr>
        <w:t xml:space="preserve"> dengan mengambil taraf signifikansi α sebesar 5% maka nilai t</w:t>
      </w:r>
      <w:r w:rsidRPr="00ED183F">
        <w:rPr>
          <w:rFonts w:ascii="Times New Roman" w:hAnsi="Times New Roman" w:cs="Times New Roman"/>
          <w:sz w:val="24"/>
          <w:szCs w:val="24"/>
          <w:vertAlign w:val="subscript"/>
        </w:rPr>
        <w:t>tabel</w:t>
      </w:r>
      <w:r w:rsidRPr="00ED183F">
        <w:rPr>
          <w:rFonts w:ascii="Times New Roman" w:hAnsi="Times New Roman" w:cs="Times New Roman"/>
          <w:sz w:val="24"/>
          <w:szCs w:val="24"/>
        </w:rPr>
        <w:t xml:space="preserve"> = 1.96, sehingga dikarenakan t</w:t>
      </w:r>
      <w:r w:rsidRPr="00ED183F">
        <w:rPr>
          <w:rFonts w:ascii="Times New Roman" w:hAnsi="Times New Roman" w:cs="Times New Roman"/>
          <w:sz w:val="24"/>
          <w:szCs w:val="24"/>
          <w:vertAlign w:val="subscript"/>
        </w:rPr>
        <w:t>hitung</w:t>
      </w:r>
      <w:r w:rsidRPr="00ED183F">
        <w:rPr>
          <w:rFonts w:ascii="Times New Roman" w:hAnsi="Times New Roman" w:cs="Times New Roman"/>
          <w:sz w:val="24"/>
          <w:szCs w:val="24"/>
        </w:rPr>
        <w:t xml:space="preserve"> = 3.364 lebih besar dibandingkan t</w:t>
      </w:r>
      <w:r w:rsidRPr="00ED183F">
        <w:rPr>
          <w:rFonts w:ascii="Times New Roman" w:hAnsi="Times New Roman" w:cs="Times New Roman"/>
          <w:sz w:val="24"/>
          <w:szCs w:val="24"/>
          <w:vertAlign w:val="subscript"/>
        </w:rPr>
        <w:t xml:space="preserve">tabel </w:t>
      </w:r>
      <w:r w:rsidRPr="00ED183F">
        <w:rPr>
          <w:rFonts w:ascii="Times New Roman" w:hAnsi="Times New Roman" w:cs="Times New Roman"/>
          <w:sz w:val="24"/>
          <w:szCs w:val="24"/>
        </w:rPr>
        <w:t>= 1.96, maka menolak H</w:t>
      </w:r>
      <w:r w:rsidRPr="00ED183F">
        <w:rPr>
          <w:rFonts w:ascii="Times New Roman" w:hAnsi="Times New Roman" w:cs="Times New Roman"/>
          <w:sz w:val="24"/>
          <w:szCs w:val="24"/>
          <w:vertAlign w:val="subscript"/>
        </w:rPr>
        <w:t>0</w:t>
      </w:r>
      <w:r w:rsidRPr="00ED18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183F">
        <w:rPr>
          <w:rFonts w:ascii="Times New Roman" w:hAnsi="Times New Roman" w:cs="Times New Roman"/>
          <w:sz w:val="24"/>
          <w:szCs w:val="24"/>
        </w:rPr>
        <w:t>Jaminan (X</w:t>
      </w:r>
      <w:r w:rsidRPr="00ED183F">
        <w:rPr>
          <w:rFonts w:ascii="Times New Roman" w:hAnsi="Times New Roman" w:cs="Times New Roman"/>
          <w:sz w:val="24"/>
          <w:szCs w:val="24"/>
          <w:vertAlign w:val="subscript"/>
        </w:rPr>
        <w:t>5</w:t>
      </w:r>
      <w:r w:rsidRPr="00ED183F">
        <w:rPr>
          <w:rFonts w:ascii="Times New Roman" w:hAnsi="Times New Roman" w:cs="Times New Roman"/>
          <w:sz w:val="24"/>
          <w:szCs w:val="24"/>
        </w:rPr>
        <w:t>)  berpengaruh terhadap Kepuasan pasien (Y) sebesar 0,33</w:t>
      </w:r>
      <w:r w:rsidR="00C942DD">
        <w:rPr>
          <w:rFonts w:ascii="Times New Roman" w:hAnsi="Times New Roman" w:cs="Times New Roman"/>
          <w:sz w:val="24"/>
          <w:szCs w:val="24"/>
        </w:rPr>
        <w:t>)</w:t>
      </w:r>
      <w:r w:rsidRPr="00ED183F">
        <w:rPr>
          <w:rFonts w:ascii="Times New Roman" w:hAnsi="Times New Roman" w:cs="Times New Roman"/>
          <w:sz w:val="24"/>
          <w:szCs w:val="24"/>
        </w:rPr>
        <w:t>.</w:t>
      </w:r>
    </w:p>
    <w:p w:rsidR="00C942DD" w:rsidRDefault="00C942DD" w:rsidP="00C942DD">
      <w:pPr>
        <w:pStyle w:val="ListParagraph"/>
        <w:numPr>
          <w:ilvl w:val="0"/>
          <w:numId w:val="42"/>
        </w:numPr>
        <w:autoSpaceDE w:val="0"/>
        <w:autoSpaceDN w:val="0"/>
        <w:adjustRightInd w:val="0"/>
        <w:spacing w:after="0" w:line="480" w:lineRule="auto"/>
        <w:jc w:val="both"/>
        <w:rPr>
          <w:rFonts w:ascii="Times New Roman" w:hAnsi="Times New Roman" w:cs="Times New Roman"/>
          <w:b/>
          <w:color w:val="000000"/>
          <w:sz w:val="24"/>
          <w:szCs w:val="24"/>
        </w:rPr>
      </w:pPr>
      <w:r w:rsidRPr="00C942DD">
        <w:rPr>
          <w:rFonts w:ascii="Times New Roman" w:hAnsi="Times New Roman" w:cs="Times New Roman"/>
          <w:b/>
          <w:color w:val="000000"/>
          <w:sz w:val="24"/>
          <w:szCs w:val="24"/>
        </w:rPr>
        <w:t xml:space="preserve"> Pengujian Secara Simultan/keseluruhan Substruktur 1</w:t>
      </w:r>
    </w:p>
    <w:p w:rsidR="00C942DD" w:rsidRDefault="00C942DD" w:rsidP="00C942DD">
      <w:pPr>
        <w:pStyle w:val="ListParagraph"/>
        <w:tabs>
          <w:tab w:val="left" w:pos="540"/>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C942DD">
        <w:rPr>
          <w:rFonts w:ascii="Times New Roman" w:hAnsi="Times New Roman" w:cs="Times New Roman"/>
          <w:sz w:val="24"/>
          <w:szCs w:val="24"/>
        </w:rPr>
        <w:t xml:space="preserve">Berdasarkan hasil analisis mengenai pengaruh kualitas pelayanan  terhadap kepuasan pasien  BPJS dan pasien umum berbayar di klinik Widya Bhakti Inti, menunjukkan adanya pengaruh yang positif dan signifikan yaitu sebesar 66 %, sedangkan sisanya merupakan error (ε) sebesar 0,34 atau sebesar 34,1 %. </w:t>
      </w:r>
    </w:p>
    <w:p w:rsidR="00C942DD" w:rsidRPr="00BF7030" w:rsidRDefault="00C942DD" w:rsidP="00C942DD">
      <w:pPr>
        <w:tabs>
          <w:tab w:val="left" w:pos="540"/>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BF7030">
        <w:rPr>
          <w:rFonts w:ascii="Times New Roman" w:hAnsi="Times New Roman" w:cs="Times New Roman"/>
          <w:b/>
          <w:sz w:val="24"/>
          <w:szCs w:val="24"/>
        </w:rPr>
        <w:t>Pengujian Koefisien Jalur Substruktur II</w:t>
      </w:r>
    </w:p>
    <w:p w:rsidR="00C942DD" w:rsidRDefault="00C942DD" w:rsidP="00C942DD">
      <w:pPr>
        <w:pStyle w:val="ListParagraph"/>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Berdasarkan pengolahan data dapat diinterpretasikan sebagai berikut :</w:t>
      </w:r>
    </w:p>
    <w:p w:rsidR="00C942DD" w:rsidRDefault="00C942DD" w:rsidP="00C942DD">
      <w:pPr>
        <w:pStyle w:val="ListParagraph"/>
        <w:widowControl w:val="0"/>
        <w:tabs>
          <w:tab w:val="left" w:pos="0"/>
        </w:tabs>
        <w:suppressAutoHyphens/>
        <w:spacing w:after="0" w:line="240" w:lineRule="auto"/>
        <w:ind w:left="360"/>
        <w:jc w:val="center"/>
        <w:rPr>
          <w:rFonts w:ascii="Times New Roman" w:hAnsi="Times New Roman" w:cs="Times New Roman"/>
          <w:b/>
          <w:sz w:val="24"/>
          <w:szCs w:val="24"/>
        </w:rPr>
      </w:pPr>
    </w:p>
    <w:p w:rsidR="00C942DD" w:rsidRPr="009439FF" w:rsidRDefault="00C942DD" w:rsidP="00C942D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color w:val="000000"/>
          <w:sz w:val="24"/>
          <w:szCs w:val="24"/>
        </w:rPr>
        <w:t xml:space="preserve">                 </w:t>
      </w:r>
      <w:r w:rsidRPr="009439FF">
        <w:rPr>
          <w:rFonts w:ascii="Times New Roman" w:hAnsi="Times New Roman" w:cs="Times New Roman"/>
          <w:b/>
          <w:color w:val="000000"/>
          <w:sz w:val="24"/>
          <w:szCs w:val="24"/>
        </w:rPr>
        <w:t>Z</w:t>
      </w:r>
      <w:r>
        <w:rPr>
          <w:rFonts w:ascii="Times New Roman" w:hAnsi="Times New Roman" w:cs="Times New Roman"/>
          <w:b/>
          <w:color w:val="000000"/>
          <w:sz w:val="24"/>
          <w:szCs w:val="24"/>
        </w:rPr>
        <w:t xml:space="preserve">   </w:t>
      </w:r>
      <w:r w:rsidRPr="009439FF">
        <w:rPr>
          <w:rFonts w:ascii="Times New Roman" w:hAnsi="Times New Roman" w:cs="Times New Roman"/>
          <w:b/>
          <w:color w:val="000000"/>
          <w:sz w:val="24"/>
          <w:szCs w:val="24"/>
        </w:rPr>
        <w:t xml:space="preserve"> = </w:t>
      </w:r>
      <w:r>
        <w:rPr>
          <w:rFonts w:ascii="Times New Roman" w:hAnsi="Times New Roman" w:cs="Times New Roman"/>
          <w:b/>
          <w:color w:val="000000"/>
          <w:sz w:val="24"/>
          <w:szCs w:val="24"/>
        </w:rPr>
        <w:t xml:space="preserve">  </w:t>
      </w:r>
      <w:r w:rsidRPr="009439FF">
        <w:rPr>
          <w:rFonts w:ascii="Times New Roman" w:hAnsi="Times New Roman" w:cs="Times New Roman"/>
          <w:b/>
          <w:color w:val="000000"/>
          <w:sz w:val="24"/>
          <w:szCs w:val="24"/>
        </w:rPr>
        <w:t xml:space="preserve">0.83*Y, </w:t>
      </w:r>
      <w:r>
        <w:rPr>
          <w:rFonts w:ascii="Times New Roman" w:hAnsi="Times New Roman" w:cs="Times New Roman"/>
          <w:b/>
          <w:color w:val="000000"/>
          <w:sz w:val="24"/>
          <w:szCs w:val="24"/>
        </w:rPr>
        <w:t xml:space="preserve">       </w:t>
      </w:r>
      <w:r w:rsidRPr="009439FF">
        <w:rPr>
          <w:rFonts w:ascii="Times New Roman" w:hAnsi="Times New Roman" w:cs="Times New Roman"/>
          <w:b/>
          <w:color w:val="000000"/>
          <w:sz w:val="24"/>
          <w:szCs w:val="24"/>
        </w:rPr>
        <w:t xml:space="preserve">Errorvar.= 0.31 </w:t>
      </w:r>
      <w:r>
        <w:rPr>
          <w:rFonts w:ascii="Times New Roman" w:hAnsi="Times New Roman" w:cs="Times New Roman"/>
          <w:b/>
          <w:color w:val="000000"/>
          <w:sz w:val="24"/>
          <w:szCs w:val="24"/>
        </w:rPr>
        <w:t xml:space="preserve">          </w:t>
      </w:r>
      <w:r w:rsidRPr="009439FF">
        <w:rPr>
          <w:rFonts w:ascii="Times New Roman" w:hAnsi="Times New Roman" w:cs="Times New Roman"/>
          <w:b/>
          <w:color w:val="000000"/>
          <w:sz w:val="24"/>
          <w:szCs w:val="24"/>
        </w:rPr>
        <w:t xml:space="preserve"> , </w:t>
      </w:r>
      <w:r>
        <w:rPr>
          <w:rFonts w:ascii="Times New Roman" w:hAnsi="Times New Roman" w:cs="Times New Roman"/>
          <w:b/>
          <w:color w:val="000000"/>
          <w:sz w:val="24"/>
          <w:szCs w:val="24"/>
        </w:rPr>
        <w:t xml:space="preserve">    </w:t>
      </w:r>
      <w:r w:rsidRPr="009439FF">
        <w:rPr>
          <w:rFonts w:ascii="Times New Roman" w:hAnsi="Times New Roman" w:cs="Times New Roman"/>
          <w:b/>
          <w:color w:val="000000"/>
          <w:sz w:val="24"/>
          <w:szCs w:val="24"/>
        </w:rPr>
        <w:t>R² = 0.69</w:t>
      </w:r>
    </w:p>
    <w:p w:rsidR="00C942DD" w:rsidRPr="009439FF" w:rsidRDefault="00C942DD" w:rsidP="00C942D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sz w:val="24"/>
          <w:szCs w:val="24"/>
        </w:rPr>
      </w:pPr>
      <w:r w:rsidRPr="009439F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9439FF">
        <w:rPr>
          <w:rFonts w:ascii="Times New Roman" w:hAnsi="Times New Roman" w:cs="Times New Roman"/>
          <w:b/>
          <w:color w:val="000000"/>
          <w:sz w:val="24"/>
          <w:szCs w:val="24"/>
        </w:rPr>
        <w:t xml:space="preserve">   (0.057)        </w:t>
      </w:r>
      <w:r>
        <w:rPr>
          <w:rFonts w:ascii="Times New Roman" w:hAnsi="Times New Roman" w:cs="Times New Roman"/>
          <w:b/>
          <w:color w:val="000000"/>
          <w:sz w:val="24"/>
          <w:szCs w:val="24"/>
        </w:rPr>
        <w:t xml:space="preserve">                  </w:t>
      </w:r>
      <w:r w:rsidRPr="009439FF">
        <w:rPr>
          <w:rFonts w:ascii="Times New Roman" w:hAnsi="Times New Roman" w:cs="Times New Roman"/>
          <w:b/>
          <w:color w:val="000000"/>
          <w:sz w:val="24"/>
          <w:szCs w:val="24"/>
        </w:rPr>
        <w:t xml:space="preserve"> (0.045)           </w:t>
      </w:r>
    </w:p>
    <w:p w:rsidR="00C942DD" w:rsidRPr="009439FF" w:rsidRDefault="00C942DD" w:rsidP="00C942D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sz w:val="24"/>
          <w:szCs w:val="24"/>
        </w:rPr>
      </w:pPr>
      <w:r w:rsidRPr="009439F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9439FF">
        <w:rPr>
          <w:rFonts w:ascii="Times New Roman" w:hAnsi="Times New Roman" w:cs="Times New Roman"/>
          <w:b/>
          <w:color w:val="000000"/>
          <w:sz w:val="24"/>
          <w:szCs w:val="24"/>
        </w:rPr>
        <w:t xml:space="preserve">  14.48            </w:t>
      </w:r>
      <w:r>
        <w:rPr>
          <w:rFonts w:ascii="Times New Roman" w:hAnsi="Times New Roman" w:cs="Times New Roman"/>
          <w:b/>
          <w:color w:val="000000"/>
          <w:sz w:val="24"/>
          <w:szCs w:val="24"/>
        </w:rPr>
        <w:t xml:space="preserve">                </w:t>
      </w:r>
      <w:r w:rsidRPr="009439FF">
        <w:rPr>
          <w:rFonts w:ascii="Times New Roman" w:hAnsi="Times New Roman" w:cs="Times New Roman"/>
          <w:b/>
          <w:color w:val="000000"/>
          <w:sz w:val="24"/>
          <w:szCs w:val="24"/>
        </w:rPr>
        <w:t xml:space="preserve">  6.86             </w:t>
      </w:r>
    </w:p>
    <w:p w:rsidR="00C942DD" w:rsidRPr="009439FF" w:rsidRDefault="00C942DD" w:rsidP="00C942DD">
      <w:pPr>
        <w:widowControl w:val="0"/>
        <w:tabs>
          <w:tab w:val="left" w:pos="0"/>
        </w:tabs>
        <w:suppressAutoHyphens/>
        <w:spacing w:after="0" w:line="240" w:lineRule="auto"/>
        <w:rPr>
          <w:rFonts w:ascii="Times New Roman" w:hAnsi="Times New Roman" w:cs="Times New Roman"/>
          <w:b/>
          <w:sz w:val="24"/>
          <w:szCs w:val="24"/>
        </w:rPr>
      </w:pPr>
    </w:p>
    <w:p w:rsidR="00C942DD" w:rsidRDefault="00C942DD" w:rsidP="00C942DD">
      <w:pPr>
        <w:tabs>
          <w:tab w:val="left" w:pos="0"/>
          <w:tab w:val="center" w:pos="3969"/>
          <w:tab w:val="left" w:pos="5240"/>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r>
      <w:r w:rsidRPr="00016E58">
        <w:rPr>
          <w:rFonts w:ascii="Times New Roman" w:hAnsi="Times New Roman" w:cs="Times New Roman"/>
          <w:sz w:val="24"/>
          <w:szCs w:val="24"/>
        </w:rPr>
        <w:t>Koefisien jalur Z</w:t>
      </w:r>
      <w:r w:rsidRPr="00016E58">
        <w:rPr>
          <w:rFonts w:ascii="Times New Roman" w:hAnsi="Times New Roman" w:cs="Times New Roman"/>
          <w:sz w:val="24"/>
          <w:szCs w:val="24"/>
          <w:vertAlign w:val="subscript"/>
        </w:rPr>
        <w:t xml:space="preserve"> </w:t>
      </w:r>
      <w:r w:rsidRPr="00016E58">
        <w:rPr>
          <w:rFonts w:ascii="Times New Roman" w:hAnsi="Times New Roman" w:cs="Times New Roman"/>
          <w:sz w:val="24"/>
          <w:szCs w:val="24"/>
        </w:rPr>
        <w:t>= 0,83, diperoleh nilai t hitung sebesar 14.48 dengan mengambil taraf signifikansi α sebesar 5% maka nilai t</w:t>
      </w:r>
      <w:r w:rsidRPr="00016E58">
        <w:rPr>
          <w:rFonts w:ascii="Times New Roman" w:hAnsi="Times New Roman" w:cs="Times New Roman"/>
          <w:sz w:val="24"/>
          <w:szCs w:val="24"/>
          <w:vertAlign w:val="subscript"/>
        </w:rPr>
        <w:t>tabel</w:t>
      </w:r>
      <w:r w:rsidRPr="00016E58">
        <w:rPr>
          <w:rFonts w:ascii="Times New Roman" w:hAnsi="Times New Roman" w:cs="Times New Roman"/>
          <w:sz w:val="24"/>
          <w:szCs w:val="24"/>
        </w:rPr>
        <w:t xml:space="preserve"> = 1.96, sehingga dikarenakan t</w:t>
      </w:r>
      <w:r w:rsidRPr="00016E58">
        <w:rPr>
          <w:rFonts w:ascii="Times New Roman" w:hAnsi="Times New Roman" w:cs="Times New Roman"/>
          <w:sz w:val="24"/>
          <w:szCs w:val="24"/>
          <w:vertAlign w:val="subscript"/>
        </w:rPr>
        <w:t>hitung</w:t>
      </w:r>
      <w:r w:rsidRPr="00016E58">
        <w:rPr>
          <w:rFonts w:ascii="Times New Roman" w:hAnsi="Times New Roman" w:cs="Times New Roman"/>
          <w:sz w:val="24"/>
          <w:szCs w:val="24"/>
        </w:rPr>
        <w:t xml:space="preserve"> =  lebih besar dibandingkan t</w:t>
      </w:r>
      <w:r w:rsidRPr="00016E58">
        <w:rPr>
          <w:rFonts w:ascii="Times New Roman" w:hAnsi="Times New Roman" w:cs="Times New Roman"/>
          <w:sz w:val="24"/>
          <w:szCs w:val="24"/>
          <w:vertAlign w:val="subscript"/>
        </w:rPr>
        <w:t xml:space="preserve">tabel </w:t>
      </w:r>
      <w:r w:rsidRPr="00016E58">
        <w:rPr>
          <w:rFonts w:ascii="Times New Roman" w:hAnsi="Times New Roman" w:cs="Times New Roman"/>
          <w:sz w:val="24"/>
          <w:szCs w:val="24"/>
        </w:rPr>
        <w:t>= 1.96, maka menolak H</w:t>
      </w:r>
      <w:r w:rsidRPr="00016E58">
        <w:rPr>
          <w:rFonts w:ascii="Times New Roman" w:hAnsi="Times New Roman" w:cs="Times New Roman"/>
          <w:sz w:val="24"/>
          <w:szCs w:val="24"/>
          <w:vertAlign w:val="subscript"/>
        </w:rPr>
        <w:t>0</w:t>
      </w:r>
      <w:r w:rsidRPr="00016E58">
        <w:rPr>
          <w:rFonts w:ascii="Times New Roman" w:hAnsi="Times New Roman" w:cs="Times New Roman"/>
          <w:sz w:val="24"/>
          <w:szCs w:val="24"/>
        </w:rPr>
        <w:t xml:space="preserve"> atau </w:t>
      </w:r>
      <w:r w:rsidRPr="00016E58">
        <w:rPr>
          <w:rFonts w:ascii="Times New Roman" w:hAnsi="Times New Roman" w:cs="Times New Roman"/>
          <w:sz w:val="24"/>
          <w:szCs w:val="24"/>
        </w:rPr>
        <w:lastRenderedPageBreak/>
        <w:t xml:space="preserve">dengan kata lain Kepuasan pasien (Y) berpengaruh terhadap </w:t>
      </w:r>
      <w:r>
        <w:rPr>
          <w:rFonts w:ascii="Times New Roman" w:hAnsi="Times New Roman" w:cs="Times New Roman"/>
          <w:sz w:val="24"/>
          <w:szCs w:val="24"/>
        </w:rPr>
        <w:t>kepercayaan pasien sebesar 0,83, sehingga diperoleh persamaan substruktur II sebagai berikut :</w:t>
      </w:r>
    </w:p>
    <w:p w:rsidR="00C942DD" w:rsidRDefault="00C942DD" w:rsidP="00C942DD">
      <w:pPr>
        <w:tabs>
          <w:tab w:val="left" w:pos="0"/>
          <w:tab w:val="center" w:pos="3969"/>
          <w:tab w:val="left" w:pos="5240"/>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Z =  0,83 y </w:t>
      </w:r>
      <w:r w:rsidRPr="00A25F60">
        <w:rPr>
          <w:rFonts w:ascii="Courier New" w:hAnsi="Courier New" w:cs="Courier New"/>
          <w:color w:val="000000"/>
          <w:sz w:val="16"/>
          <w:szCs w:val="16"/>
        </w:rPr>
        <w:t xml:space="preserve">Z </w:t>
      </w:r>
      <w:r>
        <w:rPr>
          <w:rFonts w:ascii="Courier New" w:hAnsi="Courier New" w:cs="Courier New"/>
          <w:color w:val="000000"/>
          <w:sz w:val="16"/>
          <w:szCs w:val="16"/>
        </w:rPr>
        <w:t xml:space="preserve"> </w:t>
      </w:r>
      <w:r w:rsidRPr="004103D6">
        <w:rPr>
          <w:rFonts w:ascii="Courier New" w:hAnsi="Courier New" w:cs="Courier New"/>
          <w:color w:val="000000"/>
          <w:sz w:val="24"/>
          <w:szCs w:val="24"/>
        </w:rPr>
        <w:t xml:space="preserve">+ ε 0.31  </w:t>
      </w:r>
    </w:p>
    <w:p w:rsidR="00C942DD" w:rsidRDefault="00C942DD" w:rsidP="00C942DD">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Berdasarkan analisis jalur tampak bahwa variabel independen yang memiliki pengaruh langsung terbesar adalah Variabel kehandalan (X</w:t>
      </w:r>
      <w:r w:rsidRPr="00016E58">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00012C3A">
        <w:rPr>
          <w:rFonts w:ascii="Times New Roman" w:hAnsi="Times New Roman" w:cs="Times New Roman"/>
          <w:sz w:val="24"/>
          <w:szCs w:val="24"/>
        </w:rPr>
        <w:t xml:space="preserve">sebesar 0,25 </w:t>
      </w:r>
      <w:r>
        <w:rPr>
          <w:rFonts w:ascii="Times New Roman" w:hAnsi="Times New Roman" w:cs="Times New Roman"/>
          <w:sz w:val="24"/>
          <w:szCs w:val="24"/>
        </w:rPr>
        <w:t>dan Jaminan (X</w:t>
      </w:r>
      <w:r>
        <w:rPr>
          <w:rFonts w:ascii="Times New Roman" w:hAnsi="Times New Roman" w:cs="Times New Roman"/>
          <w:sz w:val="24"/>
          <w:szCs w:val="24"/>
          <w:vertAlign w:val="subscript"/>
        </w:rPr>
        <w:t>5</w:t>
      </w:r>
      <w:r>
        <w:rPr>
          <w:rFonts w:ascii="Times New Roman" w:hAnsi="Times New Roman" w:cs="Times New Roman"/>
          <w:sz w:val="24"/>
          <w:szCs w:val="24"/>
        </w:rPr>
        <w:t>)</w:t>
      </w:r>
      <w:r w:rsidR="00012C3A">
        <w:rPr>
          <w:rFonts w:ascii="Times New Roman" w:hAnsi="Times New Roman" w:cs="Times New Roman"/>
          <w:sz w:val="24"/>
          <w:szCs w:val="24"/>
        </w:rPr>
        <w:t xml:space="preserve"> sebesar 0.33 terhadap kepuasan</w:t>
      </w:r>
      <w:r>
        <w:rPr>
          <w:rFonts w:ascii="Times New Roman" w:hAnsi="Times New Roman" w:cs="Times New Roman"/>
          <w:sz w:val="24"/>
          <w:szCs w:val="24"/>
        </w:rPr>
        <w:t>.</w:t>
      </w:r>
    </w:p>
    <w:p w:rsidR="00DF5066" w:rsidRPr="00DF5066" w:rsidRDefault="00DF5066" w:rsidP="00DF5066">
      <w:pPr>
        <w:pStyle w:val="ListParagraph"/>
        <w:widowControl w:val="0"/>
        <w:numPr>
          <w:ilvl w:val="0"/>
          <w:numId w:val="43"/>
        </w:numPr>
        <w:tabs>
          <w:tab w:val="left" w:pos="0"/>
        </w:tabs>
        <w:suppressAutoHyphens/>
        <w:spacing w:after="0" w:line="480" w:lineRule="auto"/>
        <w:ind w:left="0" w:firstLine="90"/>
        <w:jc w:val="both"/>
        <w:rPr>
          <w:rFonts w:ascii="Times New Roman" w:hAnsi="Times New Roman" w:cs="Times New Roman"/>
          <w:b/>
          <w:sz w:val="24"/>
          <w:szCs w:val="24"/>
        </w:rPr>
      </w:pPr>
      <w:r w:rsidRPr="00BF7030">
        <w:rPr>
          <w:rFonts w:ascii="Times New Roman" w:hAnsi="Times New Roman" w:cs="Times New Roman"/>
          <w:b/>
          <w:sz w:val="24"/>
          <w:szCs w:val="24"/>
        </w:rPr>
        <w:t>Pengujian Secara Simultan/ keseluruhan Substruktur II</w:t>
      </w:r>
    </w:p>
    <w:p w:rsidR="00DF5066" w:rsidRDefault="00DF5066" w:rsidP="00DF5066">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persamaan struktural hasil analisis juga tampak koefisien determinasi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sebesar 0,69 berarti bahwa 69 % variabelitas variabel Z yaitu kepercayaan pasien dapat disimpulkan bahwa terdapat hubungan secara linear antara kualitas layanan yang terdiri dari </w:t>
      </w:r>
      <w:r w:rsidRPr="00ED183F">
        <w:rPr>
          <w:rFonts w:ascii="Times New Roman" w:hAnsi="Times New Roman" w:cs="Times New Roman"/>
          <w:sz w:val="24"/>
          <w:szCs w:val="24"/>
        </w:rPr>
        <w:t xml:space="preserve">Fasilitas fisik,  empati </w:t>
      </w:r>
      <w:r w:rsidRPr="00ED183F">
        <w:rPr>
          <w:rFonts w:ascii="Times New Roman" w:hAnsi="Times New Roman" w:cs="Times New Roman"/>
          <w:i/>
          <w:sz w:val="24"/>
          <w:szCs w:val="24"/>
        </w:rPr>
        <w:t xml:space="preserve">, </w:t>
      </w:r>
      <w:r w:rsidRPr="00ED183F">
        <w:rPr>
          <w:rFonts w:ascii="Times New Roman" w:hAnsi="Times New Roman" w:cs="Times New Roman"/>
          <w:sz w:val="24"/>
          <w:szCs w:val="24"/>
        </w:rPr>
        <w:t>Keandalan, daya tanggap,  dan Jaminan</w:t>
      </w:r>
      <w:r>
        <w:rPr>
          <w:rFonts w:ascii="Times New Roman" w:hAnsi="Times New Roman" w:cs="Times New Roman"/>
          <w:sz w:val="24"/>
          <w:szCs w:val="24"/>
        </w:rPr>
        <w:t>, dan kepuasan pasien dengan kepercayaan pasien. yang juga dapat diartikan terdapat pengaruh bersama-sama antara kualitas layanan, kepuasan pasien terhadap kepercayaan pasien sebesar koefisien determinasinya (R</w:t>
      </w:r>
      <w:r>
        <w:rPr>
          <w:rFonts w:ascii="Times New Roman" w:hAnsi="Times New Roman" w:cs="Times New Roman"/>
          <w:sz w:val="24"/>
          <w:szCs w:val="24"/>
          <w:vertAlign w:val="superscript"/>
        </w:rPr>
        <w:t>2</w:t>
      </w:r>
      <w:r>
        <w:rPr>
          <w:rFonts w:ascii="Times New Roman" w:hAnsi="Times New Roman" w:cs="Times New Roman"/>
          <w:sz w:val="24"/>
          <w:szCs w:val="24"/>
        </w:rPr>
        <w:t>) =0.69 atau 69 %, atau ini juga dapat diartikan bahwa pengaruh variabel-variabel diluar model sebesar 1-</w:t>
      </w:r>
      <w:r w:rsidRPr="0069737B">
        <w:rPr>
          <w:rFonts w:ascii="Times New Roman" w:hAnsi="Times New Roman" w:cs="Times New Roman"/>
          <w:sz w:val="24"/>
          <w:szCs w:val="24"/>
        </w:rPr>
        <w:t xml:space="preserve"> </w:t>
      </w:r>
      <w:r>
        <w:rPr>
          <w:rFonts w:ascii="Times New Roman" w:hAnsi="Times New Roman" w:cs="Times New Roman"/>
          <w:sz w:val="24"/>
          <w:szCs w:val="24"/>
        </w:rPr>
        <w:t>R</w:t>
      </w:r>
      <w:r>
        <w:rPr>
          <w:rFonts w:ascii="Times New Roman" w:hAnsi="Times New Roman" w:cs="Times New Roman"/>
          <w:sz w:val="24"/>
          <w:szCs w:val="24"/>
          <w:vertAlign w:val="superscript"/>
        </w:rPr>
        <w:t xml:space="preserve">2 </w:t>
      </w:r>
      <w:r>
        <w:rPr>
          <w:rFonts w:ascii="Times New Roman" w:hAnsi="Times New Roman" w:cs="Times New Roman"/>
          <w:sz w:val="24"/>
          <w:szCs w:val="24"/>
        </w:rPr>
        <w:t>=  0,31  (error).</w:t>
      </w:r>
    </w:p>
    <w:p w:rsidR="00DF5066" w:rsidRPr="004103D6" w:rsidRDefault="00DF5066" w:rsidP="00DF5066">
      <w:pPr>
        <w:widowControl w:val="0"/>
        <w:tabs>
          <w:tab w:val="left" w:pos="0"/>
        </w:tabs>
        <w:suppressAutoHyphen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4.1.5.2  </w:t>
      </w:r>
      <w:r w:rsidRPr="004103D6">
        <w:rPr>
          <w:rFonts w:ascii="Times New Roman" w:hAnsi="Times New Roman" w:cs="Times New Roman"/>
          <w:b/>
          <w:sz w:val="24"/>
          <w:szCs w:val="24"/>
        </w:rPr>
        <w:t>Pengaruh Langsung,  Tidak Langsung dan Pengaruh Total</w:t>
      </w:r>
    </w:p>
    <w:p w:rsidR="00DF5066" w:rsidRDefault="00DF5066" w:rsidP="00DF5066">
      <w:pPr>
        <w:pStyle w:val="ListParagraph"/>
        <w:widowControl w:val="0"/>
        <w:numPr>
          <w:ilvl w:val="0"/>
          <w:numId w:val="44"/>
        </w:numPr>
        <w:tabs>
          <w:tab w:val="left" w:pos="0"/>
        </w:tabs>
        <w:suppressAutoHyphens/>
        <w:spacing w:after="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P</w:t>
      </w:r>
      <w:r w:rsidRPr="00816752">
        <w:rPr>
          <w:rFonts w:ascii="Times New Roman" w:hAnsi="Times New Roman" w:cs="Times New Roman"/>
          <w:b/>
          <w:sz w:val="24"/>
          <w:szCs w:val="24"/>
        </w:rPr>
        <w:t>engaruh Tidak Langsung (</w:t>
      </w:r>
      <w:r w:rsidRPr="00ED183F">
        <w:rPr>
          <w:rFonts w:ascii="Times New Roman" w:hAnsi="Times New Roman" w:cs="Times New Roman"/>
          <w:b/>
          <w:i/>
          <w:sz w:val="24"/>
          <w:szCs w:val="24"/>
        </w:rPr>
        <w:t>Indirect Effect</w:t>
      </w:r>
      <w:r w:rsidRPr="00816752">
        <w:rPr>
          <w:rFonts w:ascii="Times New Roman" w:hAnsi="Times New Roman" w:cs="Times New Roman"/>
          <w:b/>
          <w:sz w:val="24"/>
          <w:szCs w:val="24"/>
        </w:rPr>
        <w:t>)</w:t>
      </w:r>
    </w:p>
    <w:p w:rsidR="00DF5066" w:rsidRDefault="00DF5066" w:rsidP="00DF5066">
      <w:pPr>
        <w:widowControl w:val="0"/>
        <w:tabs>
          <w:tab w:val="left" w:pos="0"/>
        </w:tabs>
        <w:suppressAutoHyphens/>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P</w:t>
      </w:r>
      <w:r w:rsidRPr="00DF5066">
        <w:rPr>
          <w:rFonts w:ascii="Times New Roman" w:eastAsia="Times New Roman" w:hAnsi="Times New Roman" w:cs="Times New Roman"/>
          <w:color w:val="000000"/>
          <w:sz w:val="24"/>
          <w:szCs w:val="24"/>
        </w:rPr>
        <w:t xml:space="preserve">engaruh fasilitas fisik  terhadap kepercayaan melalui kepuasan pasien adalah sebesar 0.09 atau 9,1 %, pengaruh Empati terhadap kepercayaan melalui kepuasan pasien adalah sebesar 0.07 atau 7,47% , pengaruh kehandalan (Reliability) </w:t>
      </w:r>
      <w:r w:rsidRPr="00DF5066">
        <w:rPr>
          <w:rFonts w:ascii="Times New Roman" w:eastAsia="Times New Roman" w:hAnsi="Times New Roman" w:cs="Times New Roman"/>
          <w:color w:val="000000"/>
          <w:sz w:val="24"/>
          <w:szCs w:val="24"/>
        </w:rPr>
        <w:lastRenderedPageBreak/>
        <w:t>terhadap kepercayaan melalui kepuasan pasien adalah sebesar 0.21 atau sebesar 21 % , pengaruh daya tanggap (Responsiveness) terhadap kepercayaan melalui kepuasan pasien adalah sebesar 0.12 atau 12 % dan pengaruh jaminan terhadap kepercayaan melalui kepuasan pasien adalah sebesar 0,274 atau 27,4 %.</w:t>
      </w:r>
    </w:p>
    <w:p w:rsidR="00DF5066" w:rsidRDefault="00DF5066" w:rsidP="00DF5066">
      <w:pPr>
        <w:pStyle w:val="ListParagraph"/>
        <w:widowControl w:val="0"/>
        <w:numPr>
          <w:ilvl w:val="0"/>
          <w:numId w:val="44"/>
        </w:numPr>
        <w:tabs>
          <w:tab w:val="left" w:pos="0"/>
        </w:tabs>
        <w:suppressAutoHyphens/>
        <w:spacing w:after="0" w:line="480" w:lineRule="auto"/>
        <w:ind w:left="450" w:hanging="450"/>
        <w:jc w:val="both"/>
        <w:rPr>
          <w:rFonts w:ascii="Times New Roman" w:eastAsia="Times New Roman" w:hAnsi="Times New Roman" w:cs="Times New Roman"/>
          <w:b/>
          <w:color w:val="000000"/>
          <w:sz w:val="24"/>
          <w:szCs w:val="24"/>
        </w:rPr>
      </w:pPr>
      <w:r w:rsidRPr="00CC2D0A">
        <w:rPr>
          <w:rFonts w:ascii="Times New Roman" w:eastAsia="Times New Roman" w:hAnsi="Times New Roman" w:cs="Times New Roman"/>
          <w:b/>
          <w:color w:val="000000"/>
          <w:sz w:val="24"/>
          <w:szCs w:val="24"/>
        </w:rPr>
        <w:t>Pengaruh Langsung (</w:t>
      </w:r>
      <w:r w:rsidRPr="00ED183F">
        <w:rPr>
          <w:rFonts w:ascii="Times New Roman" w:eastAsia="Times New Roman" w:hAnsi="Times New Roman" w:cs="Times New Roman"/>
          <w:b/>
          <w:i/>
          <w:color w:val="000000"/>
          <w:sz w:val="24"/>
          <w:szCs w:val="24"/>
        </w:rPr>
        <w:t>Direct Effect</w:t>
      </w:r>
      <w:r w:rsidRPr="00CC2D0A">
        <w:rPr>
          <w:rFonts w:ascii="Times New Roman" w:eastAsia="Times New Roman" w:hAnsi="Times New Roman" w:cs="Times New Roman"/>
          <w:b/>
          <w:color w:val="000000"/>
          <w:sz w:val="24"/>
          <w:szCs w:val="24"/>
        </w:rPr>
        <w:t>)</w:t>
      </w:r>
    </w:p>
    <w:p w:rsidR="00DF5066" w:rsidRDefault="00DF5066" w:rsidP="00DF5066">
      <w:pPr>
        <w:widowControl w:val="0"/>
        <w:tabs>
          <w:tab w:val="left" w:pos="0"/>
        </w:tabs>
        <w:suppressAutoHyphens/>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P</w:t>
      </w:r>
      <w:r w:rsidRPr="00DF5066">
        <w:rPr>
          <w:rFonts w:ascii="Times New Roman" w:eastAsia="Times New Roman" w:hAnsi="Times New Roman" w:cs="Times New Roman"/>
          <w:color w:val="000000"/>
          <w:sz w:val="24"/>
          <w:szCs w:val="24"/>
        </w:rPr>
        <w:t>engaruh fasilitas fisik  terhadap kepuasan pasien adalah 0.11, pengaruh Empati  terhadap kepuasan pasien adalah 0.09, pengaruh kehandalan terhadap kepuasan pasien adalah 0.25,  pengaruh daya tanggap terhadap kepuasan pasien adalah 0.14, pengaruh jaminan (Assurance) terhadap kepuasan pasien adalah 0.33, dan pengaruh Kepuasan pasien terhadap kepercayaan sebesar 0.83.</w:t>
      </w:r>
    </w:p>
    <w:p w:rsidR="00DF5066" w:rsidRDefault="00DF5066" w:rsidP="00DF5066">
      <w:pPr>
        <w:pStyle w:val="ListParagraph"/>
        <w:widowControl w:val="0"/>
        <w:numPr>
          <w:ilvl w:val="0"/>
          <w:numId w:val="44"/>
        </w:numPr>
        <w:tabs>
          <w:tab w:val="left" w:pos="0"/>
        </w:tabs>
        <w:suppressAutoHyphens/>
        <w:spacing w:after="0" w:line="480" w:lineRule="auto"/>
        <w:ind w:left="450" w:hanging="45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Pengaruh Total ( </w:t>
      </w:r>
      <w:r w:rsidRPr="00ED183F">
        <w:rPr>
          <w:rFonts w:ascii="Times New Roman" w:eastAsia="Times New Roman" w:hAnsi="Times New Roman" w:cs="Times New Roman"/>
          <w:b/>
          <w:i/>
          <w:color w:val="000000"/>
          <w:sz w:val="24"/>
          <w:szCs w:val="24"/>
        </w:rPr>
        <w:t>Total Effect</w:t>
      </w:r>
      <w:r>
        <w:rPr>
          <w:rFonts w:ascii="Times New Roman" w:eastAsia="Times New Roman" w:hAnsi="Times New Roman" w:cs="Times New Roman"/>
          <w:b/>
          <w:color w:val="000000"/>
          <w:sz w:val="24"/>
          <w:szCs w:val="24"/>
        </w:rPr>
        <w:t>)</w:t>
      </w:r>
    </w:p>
    <w:p w:rsidR="00DF5066" w:rsidRPr="00DF5066" w:rsidRDefault="00DF5066" w:rsidP="00DF5066">
      <w:pPr>
        <w:widowControl w:val="0"/>
        <w:tabs>
          <w:tab w:val="left" w:pos="0"/>
        </w:tabs>
        <w:suppressAutoHyphens/>
        <w:spacing w:after="0" w:line="480" w:lineRule="auto"/>
        <w:jc w:val="both"/>
        <w:rPr>
          <w:rFonts w:ascii="Times New Roman" w:eastAsia="Times New Roman" w:hAnsi="Times New Roman" w:cs="Times New Roman"/>
          <w:color w:val="000000"/>
          <w:sz w:val="24"/>
          <w:szCs w:val="24"/>
        </w:rPr>
      </w:pPr>
      <w:r w:rsidRPr="00DF5066">
        <w:rPr>
          <w:rFonts w:ascii="Times New Roman" w:eastAsia="Times New Roman" w:hAnsi="Times New Roman" w:cs="Times New Roman"/>
          <w:color w:val="000000"/>
          <w:sz w:val="24"/>
          <w:szCs w:val="24"/>
        </w:rPr>
        <w:t xml:space="preserve">Model SubStruktural II secara keseluruhan dapat digambarkan sebagai berikut </w:t>
      </w:r>
      <w:r>
        <w:rPr>
          <w:rFonts w:ascii="Times New Roman" w:eastAsia="Times New Roman" w:hAnsi="Times New Roman" w:cs="Times New Roman"/>
          <w:color w:val="000000"/>
          <w:sz w:val="24"/>
          <w:szCs w:val="24"/>
        </w:rPr>
        <w:t>:</w:t>
      </w:r>
    </w:p>
    <w:p w:rsidR="00DF5066" w:rsidRPr="00DF5066" w:rsidRDefault="00DF5066" w:rsidP="00DF5066">
      <w:pPr>
        <w:pStyle w:val="ListParagraph"/>
        <w:widowControl w:val="0"/>
        <w:numPr>
          <w:ilvl w:val="0"/>
          <w:numId w:val="44"/>
        </w:numPr>
        <w:tabs>
          <w:tab w:val="left" w:pos="0"/>
        </w:tabs>
        <w:suppressAutoHyphens/>
        <w:spacing w:after="0" w:line="240" w:lineRule="auto"/>
        <w:jc w:val="center"/>
        <w:rPr>
          <w:rFonts w:ascii="Times New Roman" w:hAnsi="Times New Roman" w:cs="Times New Roman"/>
          <w:b/>
          <w:sz w:val="24"/>
          <w:szCs w:val="24"/>
          <w:vertAlign w:val="subscript"/>
        </w:rPr>
      </w:pPr>
      <w:r>
        <w:rPr>
          <w:noProof/>
        </w:rPr>
        <w:drawing>
          <wp:inline distT="0" distB="0" distL="0" distR="0">
            <wp:extent cx="4695825" cy="2933700"/>
            <wp:effectExtent l="19050" t="19050" r="28575" b="1905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l="22382" t="22398" r="26048" b="21726"/>
                    <a:stretch>
                      <a:fillRect/>
                    </a:stretch>
                  </pic:blipFill>
                  <pic:spPr bwMode="auto">
                    <a:xfrm>
                      <a:off x="0" y="0"/>
                      <a:ext cx="4695825" cy="2933700"/>
                    </a:xfrm>
                    <a:prstGeom prst="rect">
                      <a:avLst/>
                    </a:prstGeom>
                    <a:noFill/>
                    <a:ln w="9525">
                      <a:solidFill>
                        <a:schemeClr val="tx1"/>
                      </a:solidFill>
                      <a:miter lim="800000"/>
                      <a:headEnd/>
                      <a:tailEnd/>
                    </a:ln>
                  </pic:spPr>
                </pic:pic>
              </a:graphicData>
            </a:graphic>
          </wp:inline>
        </w:drawing>
      </w:r>
    </w:p>
    <w:p w:rsidR="00DF5066" w:rsidRPr="00ED183F" w:rsidRDefault="00DF5066" w:rsidP="00DF5066">
      <w:pPr>
        <w:pStyle w:val="ListParagraph"/>
        <w:widowControl w:val="0"/>
        <w:tabs>
          <w:tab w:val="left" w:pos="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Gambar 4.5</w:t>
      </w:r>
    </w:p>
    <w:p w:rsidR="00DF5066" w:rsidRDefault="00DF5066" w:rsidP="00DF5066">
      <w:pPr>
        <w:pStyle w:val="ListParagraph"/>
        <w:widowControl w:val="0"/>
        <w:tabs>
          <w:tab w:val="left" w:pos="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Diagram Jalur Substruktur II</w:t>
      </w:r>
    </w:p>
    <w:p w:rsidR="00DF5066" w:rsidRDefault="00DF5066" w:rsidP="00DF5066">
      <w:pPr>
        <w:pStyle w:val="ListParagraph"/>
        <w:widowControl w:val="0"/>
        <w:tabs>
          <w:tab w:val="left" w:pos="0"/>
        </w:tabs>
        <w:suppressAutoHyphens/>
        <w:spacing w:after="0" w:line="240" w:lineRule="auto"/>
        <w:rPr>
          <w:rFonts w:ascii="Times New Roman" w:hAnsi="Times New Roman" w:cs="Times New Roman"/>
          <w:sz w:val="24"/>
          <w:szCs w:val="24"/>
        </w:rPr>
      </w:pPr>
    </w:p>
    <w:p w:rsidR="00D9640F" w:rsidRPr="00DF5066" w:rsidRDefault="00DF5066" w:rsidP="00D9640F">
      <w:pPr>
        <w:widowControl w:val="0"/>
        <w:tabs>
          <w:tab w:val="left" w:pos="0"/>
        </w:tabs>
        <w:suppressAutoHyphens/>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9640F" w:rsidRPr="00DF5066">
        <w:rPr>
          <w:rFonts w:ascii="Times New Roman" w:eastAsia="Times New Roman" w:hAnsi="Times New Roman" w:cs="Times New Roman"/>
          <w:color w:val="000000"/>
          <w:sz w:val="24"/>
          <w:szCs w:val="24"/>
        </w:rPr>
        <w:t>Berikut ini merupakan hubungan variabel Kualitas Layanan (X</w:t>
      </w:r>
      <w:r w:rsidR="00D9640F" w:rsidRPr="00DF5066">
        <w:rPr>
          <w:rFonts w:ascii="Times New Roman" w:eastAsia="Times New Roman" w:hAnsi="Times New Roman" w:cs="Times New Roman"/>
          <w:color w:val="000000"/>
          <w:sz w:val="24"/>
          <w:szCs w:val="24"/>
          <w:vertAlign w:val="subscript"/>
        </w:rPr>
        <w:t>1,</w:t>
      </w:r>
      <w:r w:rsidR="00D9640F" w:rsidRPr="00DF5066">
        <w:rPr>
          <w:rFonts w:ascii="Times New Roman" w:eastAsia="Times New Roman" w:hAnsi="Times New Roman" w:cs="Times New Roman"/>
          <w:color w:val="000000"/>
          <w:sz w:val="24"/>
          <w:szCs w:val="24"/>
        </w:rPr>
        <w:t xml:space="preserve"> X</w:t>
      </w:r>
      <w:r w:rsidR="00D9640F" w:rsidRPr="00DF5066">
        <w:rPr>
          <w:rFonts w:ascii="Times New Roman" w:eastAsia="Times New Roman" w:hAnsi="Times New Roman" w:cs="Times New Roman"/>
          <w:color w:val="000000"/>
          <w:sz w:val="24"/>
          <w:szCs w:val="24"/>
          <w:vertAlign w:val="subscript"/>
        </w:rPr>
        <w:t>2,</w:t>
      </w:r>
      <w:r w:rsidR="00D9640F" w:rsidRPr="00DF5066">
        <w:rPr>
          <w:rFonts w:ascii="Times New Roman" w:eastAsia="Times New Roman" w:hAnsi="Times New Roman" w:cs="Times New Roman"/>
          <w:color w:val="000000"/>
          <w:sz w:val="24"/>
          <w:szCs w:val="24"/>
        </w:rPr>
        <w:t xml:space="preserve"> X</w:t>
      </w:r>
      <w:r w:rsidR="00D9640F" w:rsidRPr="00DF5066">
        <w:rPr>
          <w:rFonts w:ascii="Times New Roman" w:eastAsia="Times New Roman" w:hAnsi="Times New Roman" w:cs="Times New Roman"/>
          <w:color w:val="000000"/>
          <w:sz w:val="24"/>
          <w:szCs w:val="24"/>
          <w:vertAlign w:val="subscript"/>
        </w:rPr>
        <w:t>3,</w:t>
      </w:r>
      <w:r w:rsidR="00D9640F" w:rsidRPr="00DF5066">
        <w:rPr>
          <w:rFonts w:ascii="Times New Roman" w:eastAsia="Times New Roman" w:hAnsi="Times New Roman" w:cs="Times New Roman"/>
          <w:color w:val="000000"/>
          <w:sz w:val="24"/>
          <w:szCs w:val="24"/>
        </w:rPr>
        <w:t xml:space="preserve"> X</w:t>
      </w:r>
      <w:r w:rsidR="00D9640F" w:rsidRPr="00DF5066">
        <w:rPr>
          <w:rFonts w:ascii="Times New Roman" w:eastAsia="Times New Roman" w:hAnsi="Times New Roman" w:cs="Times New Roman"/>
          <w:color w:val="000000"/>
          <w:sz w:val="24"/>
          <w:szCs w:val="24"/>
          <w:vertAlign w:val="subscript"/>
        </w:rPr>
        <w:t>4,</w:t>
      </w:r>
      <w:r w:rsidR="00D9640F" w:rsidRPr="00DF5066">
        <w:rPr>
          <w:rFonts w:ascii="Times New Roman" w:eastAsia="Times New Roman" w:hAnsi="Times New Roman" w:cs="Times New Roman"/>
          <w:color w:val="000000"/>
          <w:sz w:val="24"/>
          <w:szCs w:val="24"/>
        </w:rPr>
        <w:t xml:space="preserve"> X</w:t>
      </w:r>
      <w:r w:rsidR="00D9640F" w:rsidRPr="00DF5066">
        <w:rPr>
          <w:rFonts w:ascii="Times New Roman" w:eastAsia="Times New Roman" w:hAnsi="Times New Roman" w:cs="Times New Roman"/>
          <w:color w:val="000000"/>
          <w:sz w:val="24"/>
          <w:szCs w:val="24"/>
          <w:vertAlign w:val="subscript"/>
        </w:rPr>
        <w:t>5</w:t>
      </w:r>
      <w:r w:rsidR="00D9640F" w:rsidRPr="00DF5066">
        <w:rPr>
          <w:rFonts w:ascii="Times New Roman" w:eastAsia="Times New Roman" w:hAnsi="Times New Roman" w:cs="Times New Roman"/>
          <w:color w:val="000000"/>
          <w:sz w:val="24"/>
          <w:szCs w:val="24"/>
        </w:rPr>
        <w:t>)</w:t>
      </w:r>
      <w:r w:rsidR="00D9640F" w:rsidRPr="00DF5066">
        <w:rPr>
          <w:rFonts w:ascii="Times New Roman" w:eastAsia="Times New Roman" w:hAnsi="Times New Roman" w:cs="Times New Roman"/>
          <w:color w:val="000000"/>
          <w:sz w:val="24"/>
          <w:szCs w:val="24"/>
          <w:vertAlign w:val="subscript"/>
        </w:rPr>
        <w:t xml:space="preserve">, </w:t>
      </w:r>
      <w:r w:rsidR="00D9640F" w:rsidRPr="00DF5066">
        <w:rPr>
          <w:rFonts w:ascii="Times New Roman" w:eastAsia="Times New Roman" w:hAnsi="Times New Roman" w:cs="Times New Roman"/>
          <w:color w:val="000000"/>
          <w:sz w:val="24"/>
          <w:szCs w:val="24"/>
        </w:rPr>
        <w:t xml:space="preserve">Kepuasan pasien (Y) dan Kepercayaan pasien (Z). </w:t>
      </w:r>
      <w:r w:rsidR="00D9640F" w:rsidRPr="00DF5066">
        <w:rPr>
          <w:rFonts w:ascii="Times New Roman" w:hAnsi="Times New Roman" w:cs="Times New Roman"/>
          <w:sz w:val="24"/>
          <w:szCs w:val="24"/>
        </w:rPr>
        <w:t>Persamaan Struktural  berdasarkan gambar tersebut adalah :</w:t>
      </w:r>
    </w:p>
    <w:p w:rsidR="00D9640F" w:rsidRPr="00DF5066" w:rsidRDefault="00D9640F" w:rsidP="00D9640F">
      <w:pPr>
        <w:widowControl w:val="0"/>
        <w:tabs>
          <w:tab w:val="left" w:pos="0"/>
        </w:tabs>
        <w:suppressAutoHyphens/>
        <w:spacing w:after="0" w:line="480" w:lineRule="auto"/>
        <w:jc w:val="both"/>
        <w:rPr>
          <w:rFonts w:ascii="Times New Roman" w:hAnsi="Times New Roman" w:cs="Times New Roman"/>
          <w:sz w:val="24"/>
          <w:szCs w:val="24"/>
        </w:rPr>
      </w:pPr>
      <w:r w:rsidRPr="00DF5066">
        <w:rPr>
          <w:rFonts w:ascii="Times New Roman" w:hAnsi="Times New Roman" w:cs="Times New Roman"/>
          <w:sz w:val="24"/>
          <w:szCs w:val="24"/>
        </w:rPr>
        <w:t>Sub Struktur</w:t>
      </w:r>
      <w:r w:rsidRPr="00DF5066">
        <w:rPr>
          <w:rFonts w:ascii="Times New Roman" w:hAnsi="Times New Roman" w:cs="Times New Roman"/>
          <w:sz w:val="24"/>
          <w:szCs w:val="24"/>
          <w:vertAlign w:val="subscript"/>
        </w:rPr>
        <w:t xml:space="preserve">  </w:t>
      </w:r>
      <w:r w:rsidRPr="00DF5066">
        <w:rPr>
          <w:rFonts w:ascii="Times New Roman" w:hAnsi="Times New Roman" w:cs="Times New Roman"/>
          <w:sz w:val="24"/>
          <w:szCs w:val="24"/>
        </w:rPr>
        <w:t xml:space="preserve">I   Y = </w:t>
      </w:r>
      <w:r w:rsidRPr="00DF5066">
        <w:rPr>
          <w:rFonts w:ascii="Times New Roman" w:hAnsi="Times New Roman" w:cs="Times New Roman"/>
          <w:color w:val="000000"/>
          <w:sz w:val="24"/>
          <w:szCs w:val="24"/>
        </w:rPr>
        <w:t>0.11 X</w:t>
      </w:r>
      <w:r w:rsidRPr="00DF5066">
        <w:rPr>
          <w:rFonts w:ascii="Times New Roman" w:hAnsi="Times New Roman" w:cs="Times New Roman"/>
          <w:color w:val="000000"/>
          <w:sz w:val="24"/>
          <w:szCs w:val="24"/>
          <w:vertAlign w:val="subscript"/>
        </w:rPr>
        <w:t>1</w:t>
      </w:r>
      <w:r w:rsidRPr="00DF5066">
        <w:rPr>
          <w:rFonts w:ascii="Times New Roman" w:hAnsi="Times New Roman" w:cs="Times New Roman"/>
          <w:color w:val="000000"/>
          <w:sz w:val="24"/>
          <w:szCs w:val="24"/>
        </w:rPr>
        <w:t xml:space="preserve"> + 0.088 X</w:t>
      </w:r>
      <w:r w:rsidRPr="00DF5066">
        <w:rPr>
          <w:rFonts w:ascii="Times New Roman" w:hAnsi="Times New Roman" w:cs="Times New Roman"/>
          <w:color w:val="000000"/>
          <w:sz w:val="24"/>
          <w:szCs w:val="24"/>
          <w:vertAlign w:val="subscript"/>
        </w:rPr>
        <w:t>2</w:t>
      </w:r>
      <w:r w:rsidRPr="00DF5066">
        <w:rPr>
          <w:rFonts w:ascii="Times New Roman" w:hAnsi="Times New Roman" w:cs="Times New Roman"/>
          <w:color w:val="000000"/>
          <w:sz w:val="24"/>
          <w:szCs w:val="24"/>
        </w:rPr>
        <w:t xml:space="preserve"> + 0.25 X</w:t>
      </w:r>
      <w:r w:rsidRPr="00DF5066">
        <w:rPr>
          <w:rFonts w:ascii="Times New Roman" w:hAnsi="Times New Roman" w:cs="Times New Roman"/>
          <w:color w:val="000000"/>
          <w:sz w:val="24"/>
          <w:szCs w:val="24"/>
          <w:vertAlign w:val="subscript"/>
        </w:rPr>
        <w:t>3</w:t>
      </w:r>
      <w:r w:rsidRPr="00DF5066">
        <w:rPr>
          <w:rFonts w:ascii="Times New Roman" w:hAnsi="Times New Roman" w:cs="Times New Roman"/>
          <w:color w:val="000000"/>
          <w:sz w:val="24"/>
          <w:szCs w:val="24"/>
        </w:rPr>
        <w:t xml:space="preserve"> + 0.14 X</w:t>
      </w:r>
      <w:r w:rsidRPr="00DF5066">
        <w:rPr>
          <w:rFonts w:ascii="Times New Roman" w:hAnsi="Times New Roman" w:cs="Times New Roman"/>
          <w:color w:val="000000"/>
          <w:sz w:val="24"/>
          <w:szCs w:val="24"/>
          <w:vertAlign w:val="subscript"/>
        </w:rPr>
        <w:t>4</w:t>
      </w:r>
      <w:r w:rsidRPr="00DF5066">
        <w:rPr>
          <w:rFonts w:ascii="Times New Roman" w:hAnsi="Times New Roman" w:cs="Times New Roman"/>
          <w:color w:val="000000"/>
          <w:sz w:val="24"/>
          <w:szCs w:val="24"/>
        </w:rPr>
        <w:t xml:space="preserve"> + 0.33 X</w:t>
      </w:r>
      <w:r w:rsidRPr="00DF5066">
        <w:rPr>
          <w:rFonts w:ascii="Times New Roman" w:hAnsi="Times New Roman" w:cs="Times New Roman"/>
          <w:color w:val="000000"/>
          <w:sz w:val="24"/>
          <w:szCs w:val="24"/>
          <w:vertAlign w:val="subscript"/>
        </w:rPr>
        <w:t>5</w:t>
      </w:r>
      <w:r w:rsidRPr="00DF5066">
        <w:rPr>
          <w:rFonts w:ascii="Times New Roman" w:hAnsi="Times New Roman" w:cs="Times New Roman"/>
          <w:color w:val="000000"/>
          <w:sz w:val="24"/>
          <w:szCs w:val="24"/>
        </w:rPr>
        <w:t xml:space="preserve"> + 0.34  </w:t>
      </w:r>
      <w:r w:rsidRPr="00DF5066">
        <w:rPr>
          <w:rFonts w:ascii="Times New Roman" w:hAnsi="Times New Roman" w:cs="Times New Roman"/>
          <w:sz w:val="24"/>
          <w:szCs w:val="24"/>
        </w:rPr>
        <w:t>(ε</w:t>
      </w:r>
      <w:r w:rsidRPr="00DF5066">
        <w:rPr>
          <w:rFonts w:ascii="Times New Roman" w:hAnsi="Times New Roman" w:cs="Times New Roman"/>
          <w:sz w:val="24"/>
          <w:szCs w:val="24"/>
          <w:vertAlign w:val="subscript"/>
        </w:rPr>
        <w:t>1</w:t>
      </w:r>
      <w:r w:rsidRPr="00DF5066">
        <w:rPr>
          <w:rFonts w:ascii="Times New Roman" w:hAnsi="Times New Roman" w:cs="Times New Roman"/>
          <w:sz w:val="24"/>
          <w:szCs w:val="24"/>
        </w:rPr>
        <w:t>)</w:t>
      </w:r>
    </w:p>
    <w:p w:rsidR="00D9640F" w:rsidRPr="00DF5066" w:rsidRDefault="00D9640F" w:rsidP="00D9640F">
      <w:pPr>
        <w:widowControl w:val="0"/>
        <w:tabs>
          <w:tab w:val="left" w:pos="0"/>
        </w:tabs>
        <w:suppressAutoHyphens/>
        <w:spacing w:after="0" w:line="480" w:lineRule="auto"/>
        <w:jc w:val="both"/>
        <w:rPr>
          <w:rFonts w:ascii="Times New Roman" w:hAnsi="Times New Roman" w:cs="Times New Roman"/>
          <w:sz w:val="24"/>
          <w:szCs w:val="24"/>
        </w:rPr>
      </w:pPr>
      <w:r w:rsidRPr="00DF5066">
        <w:rPr>
          <w:rFonts w:ascii="Times New Roman" w:hAnsi="Times New Roman" w:cs="Times New Roman"/>
          <w:sz w:val="24"/>
          <w:szCs w:val="24"/>
        </w:rPr>
        <w:t>Sub Struktur</w:t>
      </w:r>
      <w:r w:rsidRPr="00DF5066">
        <w:rPr>
          <w:rFonts w:ascii="Times New Roman" w:hAnsi="Times New Roman" w:cs="Times New Roman"/>
          <w:sz w:val="24"/>
          <w:szCs w:val="24"/>
          <w:vertAlign w:val="subscript"/>
        </w:rPr>
        <w:t xml:space="preserve"> </w:t>
      </w:r>
      <w:r w:rsidRPr="00DF5066">
        <w:rPr>
          <w:rFonts w:ascii="Times New Roman" w:hAnsi="Times New Roman" w:cs="Times New Roman"/>
          <w:sz w:val="24"/>
          <w:szCs w:val="24"/>
        </w:rPr>
        <w:t>II Z = 0.83 Y + 0.31 (ε</w:t>
      </w:r>
      <w:r w:rsidRPr="00DF5066">
        <w:rPr>
          <w:rFonts w:ascii="Times New Roman" w:hAnsi="Times New Roman" w:cs="Times New Roman"/>
          <w:sz w:val="24"/>
          <w:szCs w:val="24"/>
          <w:vertAlign w:val="subscript"/>
        </w:rPr>
        <w:t>2</w:t>
      </w:r>
      <w:r w:rsidRPr="00DF5066">
        <w:rPr>
          <w:rFonts w:ascii="Times New Roman" w:hAnsi="Times New Roman" w:cs="Times New Roman"/>
          <w:sz w:val="24"/>
          <w:szCs w:val="24"/>
        </w:rPr>
        <w:t>)</w:t>
      </w:r>
    </w:p>
    <w:p w:rsidR="00DF5066" w:rsidRPr="005B6D88" w:rsidRDefault="00D9640F" w:rsidP="00D9640F">
      <w:pPr>
        <w:widowControl w:val="0"/>
        <w:tabs>
          <w:tab w:val="left" w:pos="0"/>
        </w:tabs>
        <w:suppressAutoHyphen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4.2 </w:t>
      </w:r>
      <w:r w:rsidR="00DF5066" w:rsidRPr="005B6D88">
        <w:rPr>
          <w:rFonts w:ascii="Times New Roman" w:hAnsi="Times New Roman" w:cs="Times New Roman"/>
          <w:b/>
          <w:sz w:val="24"/>
          <w:szCs w:val="24"/>
        </w:rPr>
        <w:t>Pembahasan</w:t>
      </w:r>
    </w:p>
    <w:p w:rsidR="00DF5066" w:rsidRPr="00DF5066" w:rsidRDefault="00DF5066" w:rsidP="00DF5066">
      <w:pPr>
        <w:tabs>
          <w:tab w:val="left" w:pos="0"/>
          <w:tab w:val="center" w:pos="3969"/>
          <w:tab w:val="left" w:pos="5240"/>
        </w:tabs>
        <w:spacing w:after="0" w:line="480" w:lineRule="auto"/>
        <w:jc w:val="both"/>
        <w:rPr>
          <w:rFonts w:ascii="Times New Roman" w:hAnsi="Times New Roman" w:cs="Times New Roman"/>
          <w:b/>
          <w:sz w:val="24"/>
          <w:szCs w:val="24"/>
        </w:rPr>
      </w:pPr>
      <w:r w:rsidRPr="00DF5066">
        <w:rPr>
          <w:rFonts w:ascii="Times New Roman" w:hAnsi="Times New Roman" w:cs="Times New Roman"/>
          <w:b/>
          <w:sz w:val="24"/>
          <w:szCs w:val="24"/>
        </w:rPr>
        <w:t>4.2.1  Pembahasan Analisis Deskriptif</w:t>
      </w:r>
    </w:p>
    <w:p w:rsidR="00DF5066" w:rsidRPr="00D9640F" w:rsidRDefault="00DF5066" w:rsidP="00D9640F">
      <w:pPr>
        <w:tabs>
          <w:tab w:val="left" w:pos="0"/>
        </w:tabs>
        <w:spacing w:after="0" w:line="480" w:lineRule="auto"/>
        <w:jc w:val="both"/>
        <w:rPr>
          <w:rFonts w:ascii="Times New Roman" w:hAnsi="Times New Roman" w:cs="Times New Roman"/>
          <w:sz w:val="24"/>
          <w:szCs w:val="24"/>
        </w:rPr>
      </w:pPr>
      <w:r w:rsidRPr="001040B1">
        <w:rPr>
          <w:rFonts w:ascii="Times New Roman" w:hAnsi="Times New Roman" w:cs="Times New Roman"/>
          <w:sz w:val="24"/>
          <w:szCs w:val="24"/>
        </w:rPr>
        <w:t>.</w:t>
      </w:r>
      <w:r>
        <w:rPr>
          <w:rFonts w:ascii="Times New Roman" w:hAnsi="Times New Roman" w:cs="Times New Roman"/>
          <w:sz w:val="24"/>
          <w:szCs w:val="24"/>
        </w:rPr>
        <w:t xml:space="preserve"> Secara keseluruhan kondisi dari ketiga variabel penelitian dapat dilihat pada tabel 4.67 dibawah  ini :</w:t>
      </w:r>
    </w:p>
    <w:p w:rsidR="00DF5066" w:rsidRDefault="00DF5066" w:rsidP="00DF5066">
      <w:pPr>
        <w:tabs>
          <w:tab w:val="left" w:pos="0"/>
          <w:tab w:val="center" w:pos="3969"/>
          <w:tab w:val="left" w:pos="524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4.67</w:t>
      </w:r>
    </w:p>
    <w:p w:rsidR="00DF5066" w:rsidRDefault="00DF5066" w:rsidP="00DF5066">
      <w:pPr>
        <w:tabs>
          <w:tab w:val="left" w:pos="0"/>
          <w:tab w:val="center" w:pos="3969"/>
          <w:tab w:val="left" w:pos="524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Nilai Rata-rata, Standar Deviasi, Rentang Nilai </w:t>
      </w:r>
    </w:p>
    <w:p w:rsidR="00DF5066" w:rsidRDefault="00DF5066" w:rsidP="00DF5066">
      <w:pPr>
        <w:tabs>
          <w:tab w:val="left" w:pos="0"/>
          <w:tab w:val="center" w:pos="3969"/>
          <w:tab w:val="left" w:pos="524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dan Kriteria Jawaban Responden</w:t>
      </w:r>
    </w:p>
    <w:p w:rsidR="00DF5066" w:rsidRDefault="00DF5066" w:rsidP="00DF5066">
      <w:pPr>
        <w:tabs>
          <w:tab w:val="left" w:pos="0"/>
          <w:tab w:val="center" w:pos="3969"/>
          <w:tab w:val="left" w:pos="5240"/>
        </w:tabs>
        <w:spacing w:after="0" w:line="240" w:lineRule="auto"/>
        <w:jc w:val="center"/>
        <w:rPr>
          <w:rFonts w:ascii="Times New Roman" w:hAnsi="Times New Roman" w:cs="Times New Roman"/>
          <w:b/>
          <w:sz w:val="24"/>
          <w:szCs w:val="24"/>
        </w:rPr>
      </w:pPr>
    </w:p>
    <w:tbl>
      <w:tblPr>
        <w:tblStyle w:val="TableGrid"/>
        <w:tblW w:w="0" w:type="auto"/>
        <w:tblLayout w:type="fixed"/>
        <w:tblLook w:val="04A0"/>
      </w:tblPr>
      <w:tblGrid>
        <w:gridCol w:w="558"/>
        <w:gridCol w:w="2250"/>
        <w:gridCol w:w="900"/>
        <w:gridCol w:w="1170"/>
        <w:gridCol w:w="1917"/>
        <w:gridCol w:w="1359"/>
      </w:tblGrid>
      <w:tr w:rsidR="00DF5066" w:rsidTr="0063013B">
        <w:tc>
          <w:tcPr>
            <w:tcW w:w="558" w:type="dxa"/>
            <w:shd w:val="clear" w:color="auto" w:fill="E5B8B7" w:themeFill="accent2" w:themeFillTint="66"/>
          </w:tcPr>
          <w:p w:rsidR="00DF5066" w:rsidRDefault="00DF5066" w:rsidP="0063013B">
            <w:pPr>
              <w:tabs>
                <w:tab w:val="left" w:pos="0"/>
                <w:tab w:val="center" w:pos="3969"/>
                <w:tab w:val="left" w:pos="5240"/>
              </w:tabs>
              <w:jc w:val="center"/>
              <w:rPr>
                <w:rFonts w:ascii="Times New Roman" w:hAnsi="Times New Roman" w:cs="Times New Roman"/>
                <w:b/>
                <w:sz w:val="24"/>
                <w:szCs w:val="24"/>
              </w:rPr>
            </w:pPr>
            <w:r>
              <w:rPr>
                <w:rFonts w:ascii="Times New Roman" w:hAnsi="Times New Roman" w:cs="Times New Roman"/>
                <w:b/>
                <w:sz w:val="24"/>
                <w:szCs w:val="24"/>
              </w:rPr>
              <w:t>No</w:t>
            </w:r>
          </w:p>
        </w:tc>
        <w:tc>
          <w:tcPr>
            <w:tcW w:w="2250" w:type="dxa"/>
            <w:shd w:val="clear" w:color="auto" w:fill="E5B8B7" w:themeFill="accent2" w:themeFillTint="66"/>
          </w:tcPr>
          <w:p w:rsidR="00DF5066" w:rsidRDefault="00DF5066" w:rsidP="0063013B">
            <w:pPr>
              <w:tabs>
                <w:tab w:val="left" w:pos="0"/>
                <w:tab w:val="center" w:pos="3969"/>
                <w:tab w:val="left" w:pos="5240"/>
              </w:tabs>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900" w:type="dxa"/>
            <w:shd w:val="clear" w:color="auto" w:fill="E5B8B7" w:themeFill="accent2" w:themeFillTint="66"/>
          </w:tcPr>
          <w:p w:rsidR="00DF5066" w:rsidRDefault="00DF5066" w:rsidP="0063013B">
            <w:pPr>
              <w:tabs>
                <w:tab w:val="left" w:pos="0"/>
                <w:tab w:val="center" w:pos="3969"/>
                <w:tab w:val="left" w:pos="5240"/>
              </w:tabs>
              <w:jc w:val="center"/>
              <w:rPr>
                <w:rFonts w:ascii="Times New Roman" w:hAnsi="Times New Roman" w:cs="Times New Roman"/>
                <w:b/>
                <w:sz w:val="24"/>
                <w:szCs w:val="24"/>
              </w:rPr>
            </w:pPr>
            <w:r>
              <w:rPr>
                <w:rFonts w:ascii="Times New Roman" w:hAnsi="Times New Roman" w:cs="Times New Roman"/>
                <w:b/>
                <w:sz w:val="24"/>
                <w:szCs w:val="24"/>
              </w:rPr>
              <w:t>Rata</w:t>
            </w:r>
          </w:p>
          <w:p w:rsidR="00DF5066" w:rsidRDefault="00DF5066" w:rsidP="0063013B">
            <w:pPr>
              <w:tabs>
                <w:tab w:val="left" w:pos="0"/>
                <w:tab w:val="center" w:pos="3969"/>
                <w:tab w:val="left" w:pos="5240"/>
              </w:tabs>
              <w:jc w:val="center"/>
              <w:rPr>
                <w:rFonts w:ascii="Times New Roman" w:hAnsi="Times New Roman" w:cs="Times New Roman"/>
                <w:b/>
                <w:sz w:val="24"/>
                <w:szCs w:val="24"/>
              </w:rPr>
            </w:pPr>
            <w:r>
              <w:rPr>
                <w:rFonts w:ascii="Times New Roman" w:hAnsi="Times New Roman" w:cs="Times New Roman"/>
                <w:b/>
                <w:sz w:val="24"/>
                <w:szCs w:val="24"/>
              </w:rPr>
              <w:t>Rata</w:t>
            </w:r>
          </w:p>
        </w:tc>
        <w:tc>
          <w:tcPr>
            <w:tcW w:w="1170" w:type="dxa"/>
            <w:shd w:val="clear" w:color="auto" w:fill="E5B8B7" w:themeFill="accent2" w:themeFillTint="66"/>
          </w:tcPr>
          <w:p w:rsidR="00DF5066" w:rsidRDefault="00DF5066" w:rsidP="0063013B">
            <w:pPr>
              <w:tabs>
                <w:tab w:val="left" w:pos="0"/>
                <w:tab w:val="center" w:pos="3969"/>
                <w:tab w:val="left" w:pos="5240"/>
              </w:tabs>
              <w:jc w:val="center"/>
              <w:rPr>
                <w:rFonts w:ascii="Times New Roman" w:hAnsi="Times New Roman" w:cs="Times New Roman"/>
                <w:b/>
                <w:sz w:val="24"/>
                <w:szCs w:val="24"/>
              </w:rPr>
            </w:pPr>
            <w:r>
              <w:rPr>
                <w:rFonts w:ascii="Times New Roman" w:hAnsi="Times New Roman" w:cs="Times New Roman"/>
                <w:b/>
                <w:sz w:val="24"/>
                <w:szCs w:val="24"/>
              </w:rPr>
              <w:t>Standar</w:t>
            </w:r>
          </w:p>
          <w:p w:rsidR="00DF5066" w:rsidRDefault="00DF5066" w:rsidP="0063013B">
            <w:pPr>
              <w:tabs>
                <w:tab w:val="left" w:pos="0"/>
                <w:tab w:val="center" w:pos="3969"/>
                <w:tab w:val="left" w:pos="5240"/>
              </w:tabs>
              <w:jc w:val="center"/>
              <w:rPr>
                <w:rFonts w:ascii="Times New Roman" w:hAnsi="Times New Roman" w:cs="Times New Roman"/>
                <w:b/>
                <w:sz w:val="24"/>
                <w:szCs w:val="24"/>
              </w:rPr>
            </w:pPr>
            <w:r>
              <w:rPr>
                <w:rFonts w:ascii="Times New Roman" w:hAnsi="Times New Roman" w:cs="Times New Roman"/>
                <w:b/>
                <w:sz w:val="24"/>
                <w:szCs w:val="24"/>
              </w:rPr>
              <w:t>Deviasi</w:t>
            </w:r>
          </w:p>
        </w:tc>
        <w:tc>
          <w:tcPr>
            <w:tcW w:w="1917" w:type="dxa"/>
            <w:shd w:val="clear" w:color="auto" w:fill="E5B8B7" w:themeFill="accent2" w:themeFillTint="66"/>
          </w:tcPr>
          <w:p w:rsidR="00DF5066" w:rsidRDefault="00DF5066" w:rsidP="0063013B">
            <w:pPr>
              <w:tabs>
                <w:tab w:val="left" w:pos="0"/>
                <w:tab w:val="center" w:pos="3969"/>
                <w:tab w:val="left" w:pos="5240"/>
              </w:tabs>
              <w:jc w:val="center"/>
              <w:rPr>
                <w:rFonts w:ascii="Times New Roman" w:hAnsi="Times New Roman" w:cs="Times New Roman"/>
                <w:b/>
                <w:sz w:val="24"/>
                <w:szCs w:val="24"/>
              </w:rPr>
            </w:pPr>
            <w:r>
              <w:rPr>
                <w:rFonts w:ascii="Times New Roman" w:hAnsi="Times New Roman" w:cs="Times New Roman"/>
                <w:b/>
                <w:sz w:val="24"/>
                <w:szCs w:val="24"/>
              </w:rPr>
              <w:t>Rentang Nilai</w:t>
            </w:r>
          </w:p>
        </w:tc>
        <w:tc>
          <w:tcPr>
            <w:tcW w:w="1359" w:type="dxa"/>
            <w:shd w:val="clear" w:color="auto" w:fill="E5B8B7" w:themeFill="accent2" w:themeFillTint="66"/>
          </w:tcPr>
          <w:p w:rsidR="00DF5066" w:rsidRDefault="00DF5066" w:rsidP="0063013B">
            <w:pPr>
              <w:tabs>
                <w:tab w:val="left" w:pos="0"/>
                <w:tab w:val="center" w:pos="3969"/>
                <w:tab w:val="left" w:pos="5240"/>
              </w:tabs>
              <w:jc w:val="center"/>
              <w:rPr>
                <w:rFonts w:ascii="Times New Roman" w:hAnsi="Times New Roman" w:cs="Times New Roman"/>
                <w:b/>
                <w:sz w:val="24"/>
                <w:szCs w:val="24"/>
              </w:rPr>
            </w:pPr>
            <w:r>
              <w:rPr>
                <w:rFonts w:ascii="Times New Roman" w:hAnsi="Times New Roman" w:cs="Times New Roman"/>
                <w:b/>
                <w:sz w:val="24"/>
                <w:szCs w:val="24"/>
              </w:rPr>
              <w:t>Kriteria</w:t>
            </w:r>
          </w:p>
        </w:tc>
      </w:tr>
      <w:tr w:rsidR="00DF5066" w:rsidTr="0063013B">
        <w:tc>
          <w:tcPr>
            <w:tcW w:w="558" w:type="dxa"/>
            <w:shd w:val="clear" w:color="auto" w:fill="B6DDE8" w:themeFill="accent5" w:themeFillTint="66"/>
          </w:tcPr>
          <w:p w:rsidR="00DF5066" w:rsidRDefault="00DF5066" w:rsidP="0063013B">
            <w:pPr>
              <w:tabs>
                <w:tab w:val="left" w:pos="0"/>
                <w:tab w:val="center" w:pos="3969"/>
                <w:tab w:val="left" w:pos="5240"/>
              </w:tabs>
              <w:jc w:val="center"/>
              <w:rPr>
                <w:rFonts w:ascii="Times New Roman" w:hAnsi="Times New Roman" w:cs="Times New Roman"/>
                <w:b/>
                <w:sz w:val="24"/>
                <w:szCs w:val="24"/>
              </w:rPr>
            </w:pPr>
            <w:r>
              <w:rPr>
                <w:rFonts w:ascii="Times New Roman" w:hAnsi="Times New Roman" w:cs="Times New Roman"/>
                <w:b/>
                <w:sz w:val="24"/>
                <w:szCs w:val="24"/>
              </w:rPr>
              <w:t>1</w:t>
            </w:r>
          </w:p>
        </w:tc>
        <w:tc>
          <w:tcPr>
            <w:tcW w:w="2250" w:type="dxa"/>
            <w:shd w:val="clear" w:color="auto" w:fill="B6DDE8" w:themeFill="accent5" w:themeFillTint="66"/>
          </w:tcPr>
          <w:p w:rsidR="00DF5066" w:rsidRDefault="00DF5066" w:rsidP="0063013B">
            <w:pPr>
              <w:tabs>
                <w:tab w:val="left" w:pos="0"/>
                <w:tab w:val="center" w:pos="3969"/>
                <w:tab w:val="left" w:pos="5240"/>
              </w:tabs>
              <w:jc w:val="center"/>
              <w:rPr>
                <w:rFonts w:ascii="Times New Roman" w:hAnsi="Times New Roman" w:cs="Times New Roman"/>
                <w:b/>
                <w:sz w:val="24"/>
                <w:szCs w:val="24"/>
              </w:rPr>
            </w:pPr>
            <w:r>
              <w:rPr>
                <w:rFonts w:ascii="Times New Roman" w:hAnsi="Times New Roman" w:cs="Times New Roman"/>
                <w:b/>
                <w:sz w:val="24"/>
                <w:szCs w:val="24"/>
              </w:rPr>
              <w:t>Kualitas Layanan</w:t>
            </w:r>
          </w:p>
        </w:tc>
        <w:tc>
          <w:tcPr>
            <w:tcW w:w="900" w:type="dxa"/>
            <w:shd w:val="clear" w:color="auto" w:fill="B6DDE8" w:themeFill="accent5" w:themeFillTint="66"/>
          </w:tcPr>
          <w:p w:rsidR="00DF5066" w:rsidRDefault="00DF5066" w:rsidP="0063013B">
            <w:pPr>
              <w:tabs>
                <w:tab w:val="left" w:pos="0"/>
                <w:tab w:val="center" w:pos="3969"/>
                <w:tab w:val="left" w:pos="5240"/>
              </w:tabs>
              <w:jc w:val="center"/>
              <w:rPr>
                <w:rFonts w:ascii="Times New Roman" w:hAnsi="Times New Roman" w:cs="Times New Roman"/>
                <w:b/>
                <w:sz w:val="24"/>
                <w:szCs w:val="24"/>
              </w:rPr>
            </w:pPr>
            <w:r>
              <w:rPr>
                <w:rFonts w:ascii="Times New Roman" w:hAnsi="Times New Roman" w:cs="Times New Roman"/>
                <w:b/>
                <w:sz w:val="24"/>
                <w:szCs w:val="24"/>
              </w:rPr>
              <w:t>6,10</w:t>
            </w:r>
          </w:p>
        </w:tc>
        <w:tc>
          <w:tcPr>
            <w:tcW w:w="1170" w:type="dxa"/>
            <w:shd w:val="clear" w:color="auto" w:fill="B6DDE8" w:themeFill="accent5" w:themeFillTint="66"/>
          </w:tcPr>
          <w:p w:rsidR="00DF5066" w:rsidRDefault="00DF5066" w:rsidP="0063013B">
            <w:pPr>
              <w:tabs>
                <w:tab w:val="left" w:pos="0"/>
                <w:tab w:val="center" w:pos="3969"/>
                <w:tab w:val="left" w:pos="5240"/>
              </w:tabs>
              <w:jc w:val="center"/>
              <w:rPr>
                <w:rFonts w:ascii="Times New Roman" w:hAnsi="Times New Roman" w:cs="Times New Roman"/>
                <w:b/>
                <w:sz w:val="24"/>
                <w:szCs w:val="24"/>
              </w:rPr>
            </w:pPr>
            <w:r>
              <w:rPr>
                <w:rFonts w:ascii="Times New Roman" w:hAnsi="Times New Roman" w:cs="Times New Roman"/>
                <w:b/>
                <w:sz w:val="24"/>
                <w:szCs w:val="24"/>
              </w:rPr>
              <w:t>0,819</w:t>
            </w:r>
          </w:p>
        </w:tc>
        <w:tc>
          <w:tcPr>
            <w:tcW w:w="1917" w:type="dxa"/>
            <w:shd w:val="clear" w:color="auto" w:fill="B6DDE8" w:themeFill="accent5" w:themeFillTint="66"/>
          </w:tcPr>
          <w:p w:rsidR="00DF5066" w:rsidRDefault="00DF5066" w:rsidP="0063013B">
            <w:pPr>
              <w:tabs>
                <w:tab w:val="left" w:pos="0"/>
                <w:tab w:val="center" w:pos="3969"/>
                <w:tab w:val="left" w:pos="5240"/>
              </w:tabs>
              <w:jc w:val="center"/>
              <w:rPr>
                <w:rFonts w:ascii="Times New Roman" w:hAnsi="Times New Roman" w:cs="Times New Roman"/>
                <w:b/>
                <w:sz w:val="24"/>
                <w:szCs w:val="24"/>
              </w:rPr>
            </w:pPr>
            <w:r>
              <w:rPr>
                <w:rFonts w:ascii="Times New Roman" w:hAnsi="Times New Roman" w:cs="Times New Roman"/>
                <w:b/>
                <w:sz w:val="24"/>
                <w:szCs w:val="24"/>
              </w:rPr>
              <w:t xml:space="preserve">5,281 s/d 6,919 </w:t>
            </w:r>
          </w:p>
        </w:tc>
        <w:tc>
          <w:tcPr>
            <w:tcW w:w="1359" w:type="dxa"/>
            <w:shd w:val="clear" w:color="auto" w:fill="B6DDE8" w:themeFill="accent5" w:themeFillTint="66"/>
          </w:tcPr>
          <w:p w:rsidR="00DF5066" w:rsidRDefault="00DF5066" w:rsidP="0063013B">
            <w:pPr>
              <w:tabs>
                <w:tab w:val="left" w:pos="0"/>
                <w:tab w:val="center" w:pos="3969"/>
                <w:tab w:val="left" w:pos="5240"/>
              </w:tabs>
              <w:jc w:val="center"/>
              <w:rPr>
                <w:rFonts w:ascii="Times New Roman" w:hAnsi="Times New Roman" w:cs="Times New Roman"/>
                <w:b/>
                <w:sz w:val="24"/>
                <w:szCs w:val="24"/>
              </w:rPr>
            </w:pPr>
            <w:r>
              <w:rPr>
                <w:rFonts w:ascii="Times New Roman" w:hAnsi="Times New Roman" w:cs="Times New Roman"/>
                <w:b/>
                <w:sz w:val="24"/>
                <w:szCs w:val="24"/>
              </w:rPr>
              <w:t>Sangat baik</w:t>
            </w:r>
          </w:p>
        </w:tc>
      </w:tr>
      <w:tr w:rsidR="00DF5066" w:rsidTr="0063013B">
        <w:tc>
          <w:tcPr>
            <w:tcW w:w="558" w:type="dxa"/>
            <w:shd w:val="clear" w:color="auto" w:fill="FDE9D9" w:themeFill="accent6" w:themeFillTint="33"/>
          </w:tcPr>
          <w:p w:rsidR="00DF5066" w:rsidRDefault="00DF5066" w:rsidP="0063013B">
            <w:pPr>
              <w:tabs>
                <w:tab w:val="left" w:pos="0"/>
                <w:tab w:val="center" w:pos="3969"/>
                <w:tab w:val="left" w:pos="5240"/>
              </w:tabs>
              <w:jc w:val="center"/>
              <w:rPr>
                <w:rFonts w:ascii="Times New Roman" w:hAnsi="Times New Roman" w:cs="Times New Roman"/>
                <w:b/>
                <w:sz w:val="24"/>
                <w:szCs w:val="24"/>
              </w:rPr>
            </w:pPr>
            <w:r>
              <w:rPr>
                <w:rFonts w:ascii="Times New Roman" w:hAnsi="Times New Roman" w:cs="Times New Roman"/>
                <w:b/>
                <w:sz w:val="24"/>
                <w:szCs w:val="24"/>
              </w:rPr>
              <w:t>2</w:t>
            </w:r>
          </w:p>
        </w:tc>
        <w:tc>
          <w:tcPr>
            <w:tcW w:w="2250" w:type="dxa"/>
            <w:shd w:val="clear" w:color="auto" w:fill="FDE9D9" w:themeFill="accent6" w:themeFillTint="33"/>
          </w:tcPr>
          <w:p w:rsidR="00DF5066" w:rsidRDefault="00DF5066" w:rsidP="0063013B">
            <w:pPr>
              <w:tabs>
                <w:tab w:val="left" w:pos="0"/>
                <w:tab w:val="center" w:pos="3969"/>
                <w:tab w:val="left" w:pos="5240"/>
              </w:tabs>
              <w:jc w:val="center"/>
              <w:rPr>
                <w:rFonts w:ascii="Times New Roman" w:hAnsi="Times New Roman" w:cs="Times New Roman"/>
                <w:b/>
                <w:sz w:val="24"/>
                <w:szCs w:val="24"/>
              </w:rPr>
            </w:pPr>
            <w:r>
              <w:rPr>
                <w:rFonts w:ascii="Times New Roman" w:hAnsi="Times New Roman" w:cs="Times New Roman"/>
                <w:b/>
                <w:sz w:val="24"/>
                <w:szCs w:val="24"/>
              </w:rPr>
              <w:t>Kepuasan Pasien</w:t>
            </w:r>
          </w:p>
        </w:tc>
        <w:tc>
          <w:tcPr>
            <w:tcW w:w="900" w:type="dxa"/>
            <w:shd w:val="clear" w:color="auto" w:fill="FDE9D9" w:themeFill="accent6" w:themeFillTint="33"/>
          </w:tcPr>
          <w:p w:rsidR="00DF5066" w:rsidRDefault="00DF5066" w:rsidP="0063013B">
            <w:pPr>
              <w:tabs>
                <w:tab w:val="left" w:pos="0"/>
                <w:tab w:val="center" w:pos="3969"/>
                <w:tab w:val="left" w:pos="5240"/>
              </w:tabs>
              <w:jc w:val="center"/>
              <w:rPr>
                <w:rFonts w:ascii="Times New Roman" w:hAnsi="Times New Roman" w:cs="Times New Roman"/>
                <w:b/>
                <w:sz w:val="24"/>
                <w:szCs w:val="24"/>
              </w:rPr>
            </w:pPr>
            <w:r>
              <w:rPr>
                <w:rFonts w:ascii="Times New Roman" w:hAnsi="Times New Roman" w:cs="Times New Roman"/>
                <w:b/>
                <w:sz w:val="24"/>
                <w:szCs w:val="24"/>
              </w:rPr>
              <w:t>6.10</w:t>
            </w:r>
          </w:p>
        </w:tc>
        <w:tc>
          <w:tcPr>
            <w:tcW w:w="1170" w:type="dxa"/>
            <w:shd w:val="clear" w:color="auto" w:fill="FDE9D9" w:themeFill="accent6" w:themeFillTint="33"/>
          </w:tcPr>
          <w:p w:rsidR="00DF5066" w:rsidRDefault="00DF5066" w:rsidP="0063013B">
            <w:pPr>
              <w:tabs>
                <w:tab w:val="left" w:pos="0"/>
                <w:tab w:val="center" w:pos="3969"/>
                <w:tab w:val="left" w:pos="5240"/>
              </w:tabs>
              <w:jc w:val="center"/>
              <w:rPr>
                <w:rFonts w:ascii="Times New Roman" w:hAnsi="Times New Roman" w:cs="Times New Roman"/>
                <w:b/>
                <w:sz w:val="24"/>
                <w:szCs w:val="24"/>
              </w:rPr>
            </w:pPr>
            <w:r>
              <w:rPr>
                <w:rFonts w:ascii="Times New Roman" w:hAnsi="Times New Roman" w:cs="Times New Roman"/>
                <w:b/>
                <w:sz w:val="24"/>
                <w:szCs w:val="24"/>
              </w:rPr>
              <w:t>0,840</w:t>
            </w:r>
          </w:p>
        </w:tc>
        <w:tc>
          <w:tcPr>
            <w:tcW w:w="1917" w:type="dxa"/>
            <w:shd w:val="clear" w:color="auto" w:fill="FDE9D9" w:themeFill="accent6" w:themeFillTint="33"/>
          </w:tcPr>
          <w:p w:rsidR="00DF5066" w:rsidRDefault="00DF5066" w:rsidP="0063013B">
            <w:pPr>
              <w:tabs>
                <w:tab w:val="left" w:pos="0"/>
                <w:tab w:val="center" w:pos="3969"/>
                <w:tab w:val="left" w:pos="5240"/>
              </w:tabs>
              <w:jc w:val="center"/>
              <w:rPr>
                <w:rFonts w:ascii="Times New Roman" w:hAnsi="Times New Roman" w:cs="Times New Roman"/>
                <w:b/>
                <w:sz w:val="24"/>
                <w:szCs w:val="24"/>
              </w:rPr>
            </w:pPr>
            <w:r>
              <w:rPr>
                <w:rFonts w:ascii="Times New Roman" w:hAnsi="Times New Roman" w:cs="Times New Roman"/>
                <w:b/>
                <w:sz w:val="24"/>
                <w:szCs w:val="24"/>
              </w:rPr>
              <w:t>5.260 s/d 6.940</w:t>
            </w:r>
          </w:p>
        </w:tc>
        <w:tc>
          <w:tcPr>
            <w:tcW w:w="1359" w:type="dxa"/>
            <w:shd w:val="clear" w:color="auto" w:fill="FDE9D9" w:themeFill="accent6" w:themeFillTint="33"/>
          </w:tcPr>
          <w:p w:rsidR="00DF5066" w:rsidRDefault="00DF5066" w:rsidP="0063013B">
            <w:pPr>
              <w:tabs>
                <w:tab w:val="left" w:pos="0"/>
                <w:tab w:val="center" w:pos="3969"/>
                <w:tab w:val="left" w:pos="5240"/>
              </w:tabs>
              <w:jc w:val="center"/>
              <w:rPr>
                <w:rFonts w:ascii="Times New Roman" w:hAnsi="Times New Roman" w:cs="Times New Roman"/>
                <w:b/>
                <w:sz w:val="24"/>
                <w:szCs w:val="24"/>
              </w:rPr>
            </w:pPr>
            <w:r>
              <w:rPr>
                <w:rFonts w:ascii="Times New Roman" w:hAnsi="Times New Roman" w:cs="Times New Roman"/>
                <w:b/>
                <w:sz w:val="24"/>
                <w:szCs w:val="24"/>
              </w:rPr>
              <w:t>Sangat baik</w:t>
            </w:r>
          </w:p>
        </w:tc>
      </w:tr>
      <w:tr w:rsidR="00DF5066" w:rsidTr="0063013B">
        <w:tc>
          <w:tcPr>
            <w:tcW w:w="558" w:type="dxa"/>
            <w:shd w:val="clear" w:color="auto" w:fill="B6DDE8" w:themeFill="accent5" w:themeFillTint="66"/>
          </w:tcPr>
          <w:p w:rsidR="00DF5066" w:rsidRDefault="00DF5066" w:rsidP="0063013B">
            <w:pPr>
              <w:tabs>
                <w:tab w:val="left" w:pos="0"/>
                <w:tab w:val="center" w:pos="3969"/>
                <w:tab w:val="left" w:pos="5240"/>
              </w:tabs>
              <w:jc w:val="center"/>
              <w:rPr>
                <w:rFonts w:ascii="Times New Roman" w:hAnsi="Times New Roman" w:cs="Times New Roman"/>
                <w:b/>
                <w:sz w:val="24"/>
                <w:szCs w:val="24"/>
              </w:rPr>
            </w:pPr>
            <w:r>
              <w:rPr>
                <w:rFonts w:ascii="Times New Roman" w:hAnsi="Times New Roman" w:cs="Times New Roman"/>
                <w:b/>
                <w:sz w:val="24"/>
                <w:szCs w:val="24"/>
              </w:rPr>
              <w:t>3</w:t>
            </w:r>
          </w:p>
        </w:tc>
        <w:tc>
          <w:tcPr>
            <w:tcW w:w="2250" w:type="dxa"/>
            <w:shd w:val="clear" w:color="auto" w:fill="B6DDE8" w:themeFill="accent5" w:themeFillTint="66"/>
          </w:tcPr>
          <w:p w:rsidR="00DF5066" w:rsidRDefault="00DF5066" w:rsidP="0063013B">
            <w:pPr>
              <w:tabs>
                <w:tab w:val="left" w:pos="0"/>
                <w:tab w:val="center" w:pos="3969"/>
                <w:tab w:val="left" w:pos="5240"/>
              </w:tabs>
              <w:jc w:val="center"/>
              <w:rPr>
                <w:rFonts w:ascii="Times New Roman" w:hAnsi="Times New Roman" w:cs="Times New Roman"/>
                <w:b/>
                <w:sz w:val="24"/>
                <w:szCs w:val="24"/>
              </w:rPr>
            </w:pPr>
            <w:r>
              <w:rPr>
                <w:rFonts w:ascii="Times New Roman" w:hAnsi="Times New Roman" w:cs="Times New Roman"/>
                <w:b/>
                <w:sz w:val="24"/>
                <w:szCs w:val="24"/>
              </w:rPr>
              <w:t>KepercayaanPasien</w:t>
            </w:r>
          </w:p>
        </w:tc>
        <w:tc>
          <w:tcPr>
            <w:tcW w:w="900" w:type="dxa"/>
            <w:shd w:val="clear" w:color="auto" w:fill="B6DDE8" w:themeFill="accent5" w:themeFillTint="66"/>
          </w:tcPr>
          <w:p w:rsidR="00DF5066" w:rsidRDefault="00DF5066" w:rsidP="0063013B">
            <w:pPr>
              <w:tabs>
                <w:tab w:val="left" w:pos="0"/>
                <w:tab w:val="center" w:pos="3969"/>
                <w:tab w:val="left" w:pos="5240"/>
              </w:tabs>
              <w:jc w:val="center"/>
              <w:rPr>
                <w:rFonts w:ascii="Times New Roman" w:hAnsi="Times New Roman" w:cs="Times New Roman"/>
                <w:b/>
                <w:sz w:val="24"/>
                <w:szCs w:val="24"/>
              </w:rPr>
            </w:pPr>
            <w:r>
              <w:rPr>
                <w:rFonts w:ascii="Times New Roman" w:hAnsi="Times New Roman" w:cs="Times New Roman"/>
                <w:b/>
                <w:sz w:val="24"/>
                <w:szCs w:val="24"/>
              </w:rPr>
              <w:t>6.24</w:t>
            </w:r>
          </w:p>
        </w:tc>
        <w:tc>
          <w:tcPr>
            <w:tcW w:w="1170" w:type="dxa"/>
            <w:shd w:val="clear" w:color="auto" w:fill="B6DDE8" w:themeFill="accent5" w:themeFillTint="66"/>
          </w:tcPr>
          <w:p w:rsidR="00DF5066" w:rsidRDefault="00DF5066" w:rsidP="0063013B">
            <w:pPr>
              <w:tabs>
                <w:tab w:val="left" w:pos="0"/>
                <w:tab w:val="center" w:pos="3969"/>
                <w:tab w:val="left" w:pos="5240"/>
              </w:tabs>
              <w:jc w:val="center"/>
              <w:rPr>
                <w:rFonts w:ascii="Times New Roman" w:hAnsi="Times New Roman" w:cs="Times New Roman"/>
                <w:b/>
                <w:sz w:val="24"/>
                <w:szCs w:val="24"/>
              </w:rPr>
            </w:pPr>
            <w:r>
              <w:rPr>
                <w:rFonts w:ascii="Times New Roman" w:hAnsi="Times New Roman" w:cs="Times New Roman"/>
                <w:b/>
                <w:sz w:val="24"/>
                <w:szCs w:val="24"/>
              </w:rPr>
              <w:t>0.812</w:t>
            </w:r>
          </w:p>
        </w:tc>
        <w:tc>
          <w:tcPr>
            <w:tcW w:w="1917" w:type="dxa"/>
            <w:shd w:val="clear" w:color="auto" w:fill="B6DDE8" w:themeFill="accent5" w:themeFillTint="66"/>
          </w:tcPr>
          <w:p w:rsidR="00DF5066" w:rsidRDefault="00DF5066" w:rsidP="0063013B">
            <w:pPr>
              <w:tabs>
                <w:tab w:val="left" w:pos="0"/>
                <w:tab w:val="center" w:pos="3969"/>
                <w:tab w:val="left" w:pos="5240"/>
              </w:tabs>
              <w:jc w:val="center"/>
              <w:rPr>
                <w:rFonts w:ascii="Times New Roman" w:hAnsi="Times New Roman" w:cs="Times New Roman"/>
                <w:b/>
                <w:sz w:val="24"/>
                <w:szCs w:val="24"/>
              </w:rPr>
            </w:pPr>
            <w:r>
              <w:rPr>
                <w:rFonts w:ascii="Times New Roman" w:hAnsi="Times New Roman" w:cs="Times New Roman"/>
                <w:b/>
                <w:sz w:val="24"/>
                <w:szCs w:val="24"/>
              </w:rPr>
              <w:t>5.428 s/d 7,052</w:t>
            </w:r>
          </w:p>
        </w:tc>
        <w:tc>
          <w:tcPr>
            <w:tcW w:w="1359" w:type="dxa"/>
            <w:shd w:val="clear" w:color="auto" w:fill="B6DDE8" w:themeFill="accent5" w:themeFillTint="66"/>
          </w:tcPr>
          <w:p w:rsidR="00DF5066" w:rsidRDefault="00DF5066" w:rsidP="0063013B">
            <w:pPr>
              <w:tabs>
                <w:tab w:val="left" w:pos="0"/>
                <w:tab w:val="center" w:pos="3969"/>
                <w:tab w:val="left" w:pos="5240"/>
              </w:tabs>
              <w:jc w:val="center"/>
              <w:rPr>
                <w:rFonts w:ascii="Times New Roman" w:hAnsi="Times New Roman" w:cs="Times New Roman"/>
                <w:b/>
                <w:sz w:val="24"/>
                <w:szCs w:val="24"/>
              </w:rPr>
            </w:pPr>
            <w:r>
              <w:rPr>
                <w:rFonts w:ascii="Times New Roman" w:hAnsi="Times New Roman" w:cs="Times New Roman"/>
                <w:b/>
                <w:sz w:val="24"/>
                <w:szCs w:val="24"/>
              </w:rPr>
              <w:t>Sangat baik</w:t>
            </w:r>
          </w:p>
        </w:tc>
      </w:tr>
    </w:tbl>
    <w:p w:rsidR="00DF5066" w:rsidRPr="00A763C2" w:rsidRDefault="00DF5066" w:rsidP="00DF5066">
      <w:pPr>
        <w:tabs>
          <w:tab w:val="left" w:pos="0"/>
          <w:tab w:val="center" w:pos="3969"/>
          <w:tab w:val="left" w:pos="5240"/>
        </w:tabs>
        <w:spacing w:after="0" w:line="240" w:lineRule="auto"/>
        <w:jc w:val="center"/>
        <w:rPr>
          <w:rFonts w:ascii="Times New Roman" w:hAnsi="Times New Roman" w:cs="Times New Roman"/>
          <w:b/>
          <w:sz w:val="24"/>
          <w:szCs w:val="24"/>
        </w:rPr>
      </w:pPr>
    </w:p>
    <w:p w:rsidR="00DF5066" w:rsidRDefault="00DF5066" w:rsidP="00DF5066">
      <w:pPr>
        <w:tabs>
          <w:tab w:val="left" w:pos="720"/>
          <w:tab w:val="center" w:pos="3969"/>
          <w:tab w:val="left" w:pos="5240"/>
        </w:tabs>
        <w:spacing w:after="0" w:line="480" w:lineRule="auto"/>
        <w:jc w:val="both"/>
        <w:rPr>
          <w:rFonts w:ascii="Times New Roman" w:hAnsi="Times New Roman" w:cs="Times New Roman"/>
          <w:b/>
          <w:sz w:val="24"/>
          <w:szCs w:val="24"/>
        </w:rPr>
      </w:pPr>
      <w:r w:rsidRPr="00C00601">
        <w:rPr>
          <w:rFonts w:ascii="Times New Roman" w:hAnsi="Times New Roman" w:cs="Times New Roman"/>
          <w:b/>
          <w:sz w:val="24"/>
          <w:szCs w:val="24"/>
        </w:rPr>
        <w:t>Sumber : Data kuesioner yang diolah, 2017</w:t>
      </w:r>
    </w:p>
    <w:p w:rsidR="00DF5066" w:rsidRPr="00F46461" w:rsidRDefault="00DF5066" w:rsidP="00DF5066">
      <w:pPr>
        <w:tabs>
          <w:tab w:val="left" w:pos="0"/>
          <w:tab w:val="left" w:pos="720"/>
          <w:tab w:val="center" w:pos="396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Berdasarkan Tabel 4.78 dapat dilihat bahwa kualitas  layanan serta kepuasan pasien merupakan variabel yang mempunyai nilai rata-rata  yang sama dan berada</w:t>
      </w:r>
      <w:r w:rsidR="00012C3A">
        <w:rPr>
          <w:rFonts w:ascii="Times New Roman" w:hAnsi="Times New Roman" w:cs="Times New Roman"/>
          <w:sz w:val="24"/>
          <w:szCs w:val="24"/>
        </w:rPr>
        <w:t xml:space="preserve"> dibawah variabel kepercayaan</w:t>
      </w:r>
      <w:r>
        <w:rPr>
          <w:rFonts w:ascii="Times New Roman" w:hAnsi="Times New Roman" w:cs="Times New Roman"/>
          <w:sz w:val="24"/>
          <w:szCs w:val="24"/>
        </w:rPr>
        <w:t xml:space="preserve">, dimana kepercayaan pasien merupakan variabel yang mempunyai nilai rata-rata tertinggi diklinik Widya Bhakti Inti Kota Bandung,  </w:t>
      </w:r>
    </w:p>
    <w:p w:rsidR="00DF5066" w:rsidRPr="00B35404" w:rsidRDefault="00DF5066" w:rsidP="00DF5066">
      <w:pPr>
        <w:tabs>
          <w:tab w:val="left" w:pos="720"/>
          <w:tab w:val="center" w:pos="3969"/>
          <w:tab w:val="left" w:pos="5240"/>
        </w:tabs>
        <w:spacing w:after="0" w:line="480" w:lineRule="auto"/>
        <w:jc w:val="both"/>
        <w:rPr>
          <w:rFonts w:ascii="Times New Roman" w:hAnsi="Times New Roman" w:cs="Times New Roman"/>
          <w:b/>
          <w:sz w:val="24"/>
          <w:szCs w:val="24"/>
        </w:rPr>
      </w:pPr>
      <w:r w:rsidRPr="00B35404">
        <w:rPr>
          <w:rFonts w:ascii="Times New Roman" w:hAnsi="Times New Roman" w:cs="Times New Roman"/>
          <w:b/>
          <w:sz w:val="24"/>
          <w:szCs w:val="24"/>
        </w:rPr>
        <w:lastRenderedPageBreak/>
        <w:t>4.2.2 Pembahasan Analisis Verifikatif</w:t>
      </w:r>
    </w:p>
    <w:p w:rsidR="00DF5066" w:rsidRDefault="008B6F68" w:rsidP="00DF5066">
      <w:pPr>
        <w:widowControl w:val="0"/>
        <w:tabs>
          <w:tab w:val="left" w:pos="0"/>
        </w:tabs>
        <w:suppressAutoHyphens/>
        <w:spacing w:after="0" w:line="480" w:lineRule="auto"/>
        <w:jc w:val="both"/>
        <w:rPr>
          <w:rFonts w:ascii="Times New Roman" w:hAnsi="Times New Roman" w:cs="Times New Roman"/>
          <w:b/>
          <w:sz w:val="24"/>
          <w:szCs w:val="24"/>
        </w:rPr>
      </w:pPr>
      <w:r w:rsidRPr="008B00B2">
        <w:rPr>
          <w:rFonts w:ascii="Times New Roman" w:hAnsi="Times New Roman" w:cs="Times New Roman"/>
          <w:b/>
          <w:sz w:val="24"/>
          <w:szCs w:val="24"/>
        </w:rPr>
        <w:t>4.2.2.1 Pengaruh Kualitas Layanan Terhadap Kepuasan Pasien</w:t>
      </w:r>
    </w:p>
    <w:p w:rsidR="008B6F68" w:rsidRDefault="008B6F68" w:rsidP="00DF5066">
      <w:pPr>
        <w:widowControl w:val="0"/>
        <w:tabs>
          <w:tab w:val="left" w:pos="0"/>
        </w:tabs>
        <w:suppressAutoHyphens/>
        <w:spacing w:after="0" w:line="480" w:lineRule="auto"/>
        <w:jc w:val="both"/>
        <w:rPr>
          <w:rFonts w:ascii="Times New Roman" w:eastAsia="Times New Roman" w:hAnsi="Times New Roman" w:cs="Times New Roman"/>
          <w:iCs/>
          <w:sz w:val="24"/>
          <w:szCs w:val="24"/>
        </w:rPr>
      </w:pPr>
      <w:r>
        <w:rPr>
          <w:rFonts w:ascii="Times New Roman" w:hAnsi="Times New Roman" w:cs="Times New Roman"/>
          <w:sz w:val="24"/>
          <w:szCs w:val="24"/>
        </w:rPr>
        <w:tab/>
        <w:t>Berdasarkan hasil analisis jalur (</w:t>
      </w:r>
      <w:r w:rsidRPr="00DA31A1">
        <w:rPr>
          <w:rFonts w:ascii="Times New Roman" w:hAnsi="Times New Roman" w:cs="Times New Roman"/>
          <w:i/>
          <w:sz w:val="24"/>
          <w:szCs w:val="24"/>
        </w:rPr>
        <w:t>path analysis</w:t>
      </w:r>
      <w:r>
        <w:rPr>
          <w:rFonts w:ascii="Times New Roman" w:hAnsi="Times New Roman" w:cs="Times New Roman"/>
          <w:sz w:val="24"/>
          <w:szCs w:val="24"/>
        </w:rPr>
        <w:t xml:space="preserve">) menjelaskan  hubungan  kualitas pelayanan yang terdiri dari </w:t>
      </w:r>
      <w:r w:rsidR="00012C3A">
        <w:rPr>
          <w:rFonts w:ascii="Times New Roman" w:hAnsi="Times New Roman" w:cs="Times New Roman"/>
          <w:sz w:val="24"/>
          <w:szCs w:val="24"/>
        </w:rPr>
        <w:t>: k</w:t>
      </w:r>
      <w:r>
        <w:rPr>
          <w:rFonts w:ascii="Times New Roman" w:hAnsi="Times New Roman" w:cs="Times New Roman"/>
          <w:sz w:val="24"/>
          <w:szCs w:val="24"/>
        </w:rPr>
        <w:t>ontribusi pengaruh langsung dimensi fasilitas fisik (</w:t>
      </w:r>
      <w:r w:rsidRPr="007C7F70">
        <w:rPr>
          <w:rFonts w:ascii="Times New Roman" w:hAnsi="Times New Roman" w:cs="Times New Roman"/>
          <w:i/>
          <w:sz w:val="24"/>
          <w:szCs w:val="24"/>
        </w:rPr>
        <w:t>Tangible)</w:t>
      </w:r>
      <w:r>
        <w:rPr>
          <w:rFonts w:ascii="Times New Roman" w:hAnsi="Times New Roman" w:cs="Times New Roman"/>
          <w:sz w:val="24"/>
          <w:szCs w:val="24"/>
        </w:rPr>
        <w:t xml:space="preserve"> terhadap kepuasan adalah 7 %, dimensi empati  sebesar 5,9 %, dimensi kehandalan (</w:t>
      </w:r>
      <w:r w:rsidRPr="007C7F70">
        <w:rPr>
          <w:rFonts w:ascii="Times New Roman" w:hAnsi="Times New Roman" w:cs="Times New Roman"/>
          <w:i/>
          <w:sz w:val="24"/>
          <w:szCs w:val="24"/>
        </w:rPr>
        <w:t>Reliability</w:t>
      </w:r>
      <w:r>
        <w:rPr>
          <w:rFonts w:ascii="Times New Roman" w:hAnsi="Times New Roman" w:cs="Times New Roman"/>
          <w:sz w:val="24"/>
          <w:szCs w:val="24"/>
        </w:rPr>
        <w:t>) sebesar 18,5 %,  dimensi daya tanggap (Responsiveness) sebesar 9,9 %  dan dimensi  jaminan (</w:t>
      </w:r>
      <w:r w:rsidRPr="007C7F70">
        <w:rPr>
          <w:rFonts w:ascii="Times New Roman" w:hAnsi="Times New Roman" w:cs="Times New Roman"/>
          <w:i/>
          <w:sz w:val="24"/>
          <w:szCs w:val="24"/>
        </w:rPr>
        <w:t>Assurance</w:t>
      </w:r>
      <w:r>
        <w:rPr>
          <w:rFonts w:ascii="Times New Roman" w:hAnsi="Times New Roman" w:cs="Times New Roman"/>
          <w:sz w:val="24"/>
          <w:szCs w:val="24"/>
        </w:rPr>
        <w:t xml:space="preserve">) sebesar 24,4 %. Secara keseluruhan pengaruh total kualitas layanan terhadap kepuasan pasien BPJS dan Pasien umum berbayar diklinik Widya Bhakti Inti adalah 66 %. </w:t>
      </w:r>
      <w:r w:rsidR="00D9640F">
        <w:rPr>
          <w:rFonts w:ascii="Times New Roman" w:eastAsia="Times New Roman" w:hAnsi="Times New Roman" w:cs="Times New Roman"/>
          <w:iCs/>
          <w:sz w:val="24"/>
          <w:szCs w:val="24"/>
        </w:rPr>
        <w:t>H</w:t>
      </w:r>
      <w:r>
        <w:rPr>
          <w:rFonts w:ascii="Times New Roman" w:eastAsia="Times New Roman" w:hAnsi="Times New Roman" w:cs="Times New Roman"/>
          <w:iCs/>
          <w:sz w:val="24"/>
          <w:szCs w:val="24"/>
        </w:rPr>
        <w:t xml:space="preserve">anya ada dua variabel </w:t>
      </w:r>
      <w:r w:rsidR="00D9640F">
        <w:rPr>
          <w:rFonts w:ascii="Times New Roman" w:eastAsia="Times New Roman" w:hAnsi="Times New Roman" w:cs="Times New Roman"/>
          <w:iCs/>
          <w:sz w:val="24"/>
          <w:szCs w:val="24"/>
        </w:rPr>
        <w:t xml:space="preserve">Kualitas Layanan </w:t>
      </w:r>
      <w:r>
        <w:rPr>
          <w:rFonts w:ascii="Times New Roman" w:eastAsia="Times New Roman" w:hAnsi="Times New Roman" w:cs="Times New Roman"/>
          <w:iCs/>
          <w:sz w:val="24"/>
          <w:szCs w:val="24"/>
        </w:rPr>
        <w:t>yang secara dominan berpengaruh</w:t>
      </w:r>
      <w:r w:rsidR="00D9640F">
        <w:rPr>
          <w:rFonts w:ascii="Times New Roman" w:eastAsia="Times New Roman" w:hAnsi="Times New Roman" w:cs="Times New Roman"/>
          <w:iCs/>
          <w:sz w:val="24"/>
          <w:szCs w:val="24"/>
        </w:rPr>
        <w:t xml:space="preserve"> nyata secara statistik</w:t>
      </w:r>
      <w:r>
        <w:rPr>
          <w:rFonts w:ascii="Times New Roman" w:eastAsia="Times New Roman" w:hAnsi="Times New Roman" w:cs="Times New Roman"/>
          <w:iCs/>
          <w:sz w:val="24"/>
          <w:szCs w:val="24"/>
        </w:rPr>
        <w:t xml:space="preserve">  terhadap kepuasan yaitu kehandalan/ </w:t>
      </w:r>
      <w:r w:rsidRPr="007C77F9">
        <w:rPr>
          <w:rFonts w:ascii="Times New Roman" w:eastAsia="Times New Roman" w:hAnsi="Times New Roman" w:cs="Times New Roman"/>
          <w:i/>
          <w:iCs/>
          <w:sz w:val="24"/>
          <w:szCs w:val="24"/>
        </w:rPr>
        <w:t>Reliability</w:t>
      </w:r>
      <w:r>
        <w:rPr>
          <w:rFonts w:ascii="Times New Roman" w:eastAsia="Times New Roman" w:hAnsi="Times New Roman" w:cs="Times New Roman"/>
          <w:iCs/>
          <w:sz w:val="24"/>
          <w:szCs w:val="24"/>
        </w:rPr>
        <w:t xml:space="preserve"> dan Jaminan/</w:t>
      </w:r>
      <w:r w:rsidRPr="007C77F9">
        <w:rPr>
          <w:rFonts w:ascii="Times New Roman" w:eastAsia="Times New Roman" w:hAnsi="Times New Roman" w:cs="Times New Roman"/>
          <w:i/>
          <w:iCs/>
          <w:sz w:val="24"/>
          <w:szCs w:val="24"/>
        </w:rPr>
        <w:t>Assurance</w:t>
      </w:r>
      <w:r>
        <w:rPr>
          <w:rFonts w:ascii="Times New Roman" w:eastAsia="Times New Roman" w:hAnsi="Times New Roman" w:cs="Times New Roman"/>
          <w:i/>
          <w:iCs/>
          <w:sz w:val="24"/>
          <w:szCs w:val="24"/>
        </w:rPr>
        <w:t xml:space="preserve">. </w:t>
      </w:r>
      <w:r>
        <w:rPr>
          <w:rFonts w:ascii="Times New Roman" w:eastAsia="Times New Roman" w:hAnsi="Times New Roman" w:cs="Times New Roman"/>
          <w:iCs/>
          <w:sz w:val="24"/>
          <w:szCs w:val="24"/>
        </w:rPr>
        <w:t>Pengaruh dari variabel Kehandalan</w:t>
      </w:r>
      <w:r w:rsidRPr="007C77F9">
        <w:rPr>
          <w:rFonts w:ascii="Times New Roman" w:eastAsia="Times New Roman" w:hAnsi="Times New Roman" w:cs="Times New Roman"/>
          <w:i/>
          <w:iCs/>
          <w:sz w:val="24"/>
          <w:szCs w:val="24"/>
        </w:rPr>
        <w:t>/ Reliability</w:t>
      </w:r>
      <w:r>
        <w:rPr>
          <w:rFonts w:ascii="Times New Roman" w:eastAsia="Times New Roman" w:hAnsi="Times New Roman" w:cs="Times New Roman"/>
          <w:iCs/>
          <w:sz w:val="24"/>
          <w:szCs w:val="24"/>
        </w:rPr>
        <w:t xml:space="preserve"> yaitu sebesar 18,5 % dan  Jaminan/</w:t>
      </w:r>
      <w:r w:rsidRPr="007C77F9">
        <w:rPr>
          <w:rFonts w:ascii="Times New Roman" w:eastAsia="Times New Roman" w:hAnsi="Times New Roman" w:cs="Times New Roman"/>
          <w:i/>
          <w:iCs/>
          <w:sz w:val="24"/>
          <w:szCs w:val="24"/>
        </w:rPr>
        <w:t>Assurance</w:t>
      </w:r>
      <w:r>
        <w:rPr>
          <w:rFonts w:ascii="Times New Roman" w:eastAsia="Times New Roman" w:hAnsi="Times New Roman" w:cs="Times New Roman"/>
          <w:iCs/>
          <w:sz w:val="24"/>
          <w:szCs w:val="24"/>
        </w:rPr>
        <w:t xml:space="preserve"> sebesar 24,4</w:t>
      </w:r>
      <w:r w:rsidRPr="0070047C">
        <w:rPr>
          <w:rFonts w:ascii="Times New Roman" w:eastAsia="Times New Roman" w:hAnsi="Times New Roman" w:cs="Times New Roman"/>
          <w:iCs/>
          <w:sz w:val="24"/>
          <w:szCs w:val="24"/>
        </w:rPr>
        <w:t xml:space="preserve"> %</w:t>
      </w:r>
    </w:p>
    <w:p w:rsidR="008B6F68" w:rsidRPr="008B00B2" w:rsidRDefault="008B6F68" w:rsidP="008B6F68">
      <w:pPr>
        <w:tabs>
          <w:tab w:val="left" w:pos="720"/>
          <w:tab w:val="center" w:pos="3969"/>
          <w:tab w:val="left" w:pos="5240"/>
        </w:tabs>
        <w:spacing w:after="0" w:line="48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4.2.2.2 </w:t>
      </w:r>
      <w:r w:rsidRPr="008B00B2">
        <w:rPr>
          <w:rFonts w:ascii="Times New Roman" w:eastAsia="Times New Roman" w:hAnsi="Times New Roman" w:cs="Times New Roman"/>
          <w:b/>
          <w:iCs/>
          <w:sz w:val="24"/>
          <w:szCs w:val="24"/>
        </w:rPr>
        <w:t xml:space="preserve"> Pengaruh </w:t>
      </w:r>
      <w:r>
        <w:rPr>
          <w:rFonts w:ascii="Times New Roman" w:eastAsia="Times New Roman" w:hAnsi="Times New Roman" w:cs="Times New Roman"/>
          <w:b/>
          <w:iCs/>
          <w:sz w:val="24"/>
          <w:szCs w:val="24"/>
        </w:rPr>
        <w:t xml:space="preserve">Kepuasan </w:t>
      </w:r>
      <w:r w:rsidRPr="008B00B2">
        <w:rPr>
          <w:rFonts w:ascii="Times New Roman" w:eastAsia="Times New Roman" w:hAnsi="Times New Roman" w:cs="Times New Roman"/>
          <w:b/>
          <w:iCs/>
          <w:sz w:val="24"/>
          <w:szCs w:val="24"/>
        </w:rPr>
        <w:t>terhadap Kepercayaan Pasien</w:t>
      </w:r>
    </w:p>
    <w:p w:rsidR="008B6F68" w:rsidRDefault="008B6F68" w:rsidP="00DF5066">
      <w:pPr>
        <w:widowControl w:val="0"/>
        <w:tabs>
          <w:tab w:val="left" w:pos="0"/>
        </w:tabs>
        <w:suppressAutoHyphens/>
        <w:spacing w:after="0" w:line="48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b/>
        <w:t>Kepuasan pasien memberikan pengaruh yang signifikan terhadap kepercayaan pasien yaitu sebesar 0,83 atau sebesar 69 %. Nilai positif ini mengindikasikan bahwa semakin tinggi kepuasan pasien dalam mengkonsumsi pelayanan, maka kepercayaan pasien terhadap Klinik Widya Bhakti Inti Bandung  juga semakin meningkat.</w:t>
      </w:r>
    </w:p>
    <w:p w:rsidR="008B6F68" w:rsidRDefault="008B6F68" w:rsidP="008B6F68">
      <w:pPr>
        <w:tabs>
          <w:tab w:val="left" w:pos="720"/>
          <w:tab w:val="center" w:pos="3969"/>
          <w:tab w:val="left" w:pos="5240"/>
        </w:tabs>
        <w:spacing w:after="0" w:line="48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4.2.2.3</w:t>
      </w:r>
      <w:r w:rsidRPr="008B00B2">
        <w:rPr>
          <w:rFonts w:ascii="Times New Roman" w:eastAsia="Times New Roman" w:hAnsi="Times New Roman" w:cs="Times New Roman"/>
          <w:b/>
          <w:iCs/>
          <w:sz w:val="24"/>
          <w:szCs w:val="24"/>
        </w:rPr>
        <w:t xml:space="preserve"> Pengaruh kualitas pelayanan terhadap Kepercayaan Pasien</w:t>
      </w:r>
      <w:r>
        <w:rPr>
          <w:rFonts w:ascii="Times New Roman" w:eastAsia="Times New Roman" w:hAnsi="Times New Roman" w:cs="Times New Roman"/>
          <w:b/>
          <w:iCs/>
          <w:sz w:val="24"/>
          <w:szCs w:val="24"/>
        </w:rPr>
        <w:t xml:space="preserve"> melalui</w:t>
      </w:r>
    </w:p>
    <w:p w:rsidR="00D9640F" w:rsidRDefault="008B6F68" w:rsidP="005D6549">
      <w:pPr>
        <w:tabs>
          <w:tab w:val="left" w:pos="720"/>
          <w:tab w:val="center" w:pos="3969"/>
          <w:tab w:val="left" w:pos="5240"/>
        </w:tabs>
        <w:spacing w:after="0" w:line="48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            Kepuasan Pasien</w:t>
      </w:r>
    </w:p>
    <w:p w:rsidR="005D6549" w:rsidRPr="00D9640F" w:rsidRDefault="008B6F68" w:rsidP="005D6549">
      <w:pPr>
        <w:tabs>
          <w:tab w:val="left" w:pos="720"/>
          <w:tab w:val="center" w:pos="3969"/>
          <w:tab w:val="left" w:pos="5240"/>
        </w:tabs>
        <w:spacing w:after="0" w:line="480" w:lineRule="auto"/>
        <w:jc w:val="both"/>
        <w:rPr>
          <w:rFonts w:ascii="Times New Roman" w:eastAsia="Times New Roman" w:hAnsi="Times New Roman" w:cs="Times New Roman"/>
          <w:b/>
          <w:iCs/>
          <w:sz w:val="24"/>
          <w:szCs w:val="24"/>
        </w:rPr>
      </w:pPr>
      <w:r>
        <w:rPr>
          <w:rFonts w:ascii="Times New Roman" w:eastAsia="Times New Roman" w:hAnsi="Times New Roman" w:cs="Times New Roman"/>
          <w:iCs/>
          <w:sz w:val="24"/>
          <w:szCs w:val="24"/>
        </w:rPr>
        <w:t xml:space="preserve">Kualitas layanan memberikan pengaruh yang signifikan terhadap kepercayaan sehingga </w:t>
      </w:r>
      <w:r w:rsidRPr="006A37A1">
        <w:rPr>
          <w:rFonts w:ascii="Times New Roman" w:eastAsia="Times New Roman" w:hAnsi="Times New Roman" w:cs="Times New Roman"/>
          <w:iCs/>
          <w:sz w:val="24"/>
          <w:szCs w:val="24"/>
        </w:rPr>
        <w:t>memberikan pengaruh yang signifikan terhadap kepercayaan pasien</w:t>
      </w:r>
      <w:r>
        <w:rPr>
          <w:rFonts w:ascii="Times New Roman" w:eastAsia="Times New Roman" w:hAnsi="Times New Roman" w:cs="Times New Roman"/>
          <w:iCs/>
          <w:sz w:val="24"/>
          <w:szCs w:val="24"/>
        </w:rPr>
        <w:t xml:space="preserve"> yaitu </w:t>
      </w:r>
      <w:r>
        <w:rPr>
          <w:rFonts w:ascii="Times New Roman" w:eastAsia="Times New Roman" w:hAnsi="Times New Roman" w:cs="Times New Roman"/>
          <w:iCs/>
          <w:sz w:val="24"/>
          <w:szCs w:val="24"/>
        </w:rPr>
        <w:lastRenderedPageBreak/>
        <w:t>0,83 atau sebesar 69 %</w:t>
      </w:r>
      <w:r w:rsidR="005D6549">
        <w:rPr>
          <w:rFonts w:ascii="Times New Roman" w:eastAsia="Times New Roman" w:hAnsi="Times New Roman" w:cs="Times New Roman"/>
          <w:iCs/>
          <w:sz w:val="24"/>
          <w:szCs w:val="24"/>
        </w:rPr>
        <w:t>. Sehingga dapat disimpulkan bahwa kepuasan pelanggan merupakan variabel mediator yang menghubungkan kualitas layanan terhadap kepercayaan pelanggan.</w:t>
      </w:r>
    </w:p>
    <w:p w:rsidR="008B6F68" w:rsidRPr="005D6549" w:rsidRDefault="005D6549" w:rsidP="005D6549">
      <w:pPr>
        <w:pStyle w:val="ListParagraph"/>
        <w:numPr>
          <w:ilvl w:val="0"/>
          <w:numId w:val="2"/>
        </w:numPr>
        <w:spacing w:line="480" w:lineRule="auto"/>
        <w:ind w:left="0" w:firstLine="0"/>
        <w:jc w:val="both"/>
        <w:rPr>
          <w:rFonts w:ascii="Times New Roman" w:eastAsiaTheme="minorEastAsia" w:hAnsi="Times New Roman" w:cs="Times New Roman"/>
          <w:b/>
          <w:sz w:val="24"/>
          <w:szCs w:val="24"/>
        </w:rPr>
      </w:pPr>
      <w:r w:rsidRPr="005D6549">
        <w:rPr>
          <w:rFonts w:ascii="Times New Roman" w:hAnsi="Times New Roman" w:cs="Times New Roman"/>
          <w:b/>
          <w:sz w:val="24"/>
          <w:szCs w:val="24"/>
        </w:rPr>
        <w:t>SIMPULAN DAN REKOMENDASI</w:t>
      </w:r>
    </w:p>
    <w:p w:rsidR="00D31A17" w:rsidRPr="00D31A17" w:rsidRDefault="005D6549" w:rsidP="00D9640F">
      <w:pPr>
        <w:pStyle w:val="ListParagraph"/>
        <w:numPr>
          <w:ilvl w:val="1"/>
          <w:numId w:val="27"/>
        </w:numPr>
        <w:tabs>
          <w:tab w:val="left" w:pos="270"/>
        </w:tabs>
        <w:spacing w:line="480" w:lineRule="auto"/>
        <w:ind w:left="270" w:hanging="270"/>
        <w:jc w:val="both"/>
        <w:rPr>
          <w:rFonts w:ascii="Times New Roman" w:eastAsiaTheme="minorEastAsia" w:hAnsi="Times New Roman" w:cs="Times New Roman"/>
          <w:b/>
          <w:sz w:val="24"/>
          <w:szCs w:val="24"/>
        </w:rPr>
      </w:pPr>
      <w:r w:rsidRPr="00D31A17">
        <w:rPr>
          <w:rFonts w:ascii="Times New Roman" w:hAnsi="Times New Roman" w:cs="Times New Roman"/>
          <w:sz w:val="24"/>
          <w:szCs w:val="24"/>
        </w:rPr>
        <w:t xml:space="preserve">Kualitas layanan (ServQual) menurut pasien BPJS dan Pasien Umum Berbayar di  Klinik Widya Bhakti Inti Bandung  berdasarkan pengujian hipotesis partial dihasilkan kesimpulan bahwa </w:t>
      </w:r>
      <w:r w:rsidRPr="00D31A17">
        <w:rPr>
          <w:rFonts w:ascii="Times New Roman" w:eastAsia="Times New Roman" w:hAnsi="Times New Roman" w:cs="Times New Roman"/>
          <w:iCs/>
          <w:sz w:val="24"/>
          <w:szCs w:val="24"/>
        </w:rPr>
        <w:t>Fasilitas fisik (</w:t>
      </w:r>
      <w:r w:rsidRPr="00D31A17">
        <w:rPr>
          <w:rFonts w:ascii="Times New Roman" w:eastAsia="Times New Roman" w:hAnsi="Times New Roman" w:cs="Times New Roman"/>
          <w:i/>
          <w:iCs/>
          <w:sz w:val="24"/>
          <w:szCs w:val="24"/>
        </w:rPr>
        <w:t>Tangible</w:t>
      </w:r>
      <w:r w:rsidRPr="00D31A17">
        <w:rPr>
          <w:rFonts w:ascii="Times New Roman" w:eastAsia="Times New Roman" w:hAnsi="Times New Roman" w:cs="Times New Roman"/>
          <w:iCs/>
          <w:sz w:val="24"/>
          <w:szCs w:val="24"/>
        </w:rPr>
        <w:t xml:space="preserve">), Empati ( </w:t>
      </w:r>
      <w:r w:rsidRPr="00D31A17">
        <w:rPr>
          <w:rFonts w:ascii="Times New Roman" w:eastAsia="Times New Roman" w:hAnsi="Times New Roman" w:cs="Times New Roman"/>
          <w:i/>
          <w:iCs/>
          <w:sz w:val="24"/>
          <w:szCs w:val="24"/>
        </w:rPr>
        <w:t>Emphaty</w:t>
      </w:r>
      <w:r w:rsidRPr="00D31A17">
        <w:rPr>
          <w:rFonts w:ascii="Times New Roman" w:eastAsia="Times New Roman" w:hAnsi="Times New Roman" w:cs="Times New Roman"/>
          <w:iCs/>
          <w:sz w:val="24"/>
          <w:szCs w:val="24"/>
        </w:rPr>
        <w:t xml:space="preserve">) dan Daya tanggap (Responsiveness)  tidak berpengaruh terhadap kepuasan pasien, sedangkan Keandalan (Reliability) dan Jaminan (Assurance) </w:t>
      </w:r>
      <w:r w:rsidR="00D31A17" w:rsidRPr="00D31A17">
        <w:rPr>
          <w:rFonts w:ascii="Times New Roman" w:eastAsia="Times New Roman" w:hAnsi="Times New Roman" w:cs="Times New Roman"/>
          <w:iCs/>
          <w:sz w:val="24"/>
          <w:szCs w:val="24"/>
        </w:rPr>
        <w:t>berkontribusi memberi  pengaruh yang nyata terhadap kepuasan pasien</w:t>
      </w:r>
      <w:r w:rsidR="00D31A17">
        <w:rPr>
          <w:rFonts w:ascii="Times New Roman" w:eastAsia="Times New Roman" w:hAnsi="Times New Roman" w:cs="Times New Roman"/>
          <w:iCs/>
          <w:sz w:val="24"/>
          <w:szCs w:val="24"/>
        </w:rPr>
        <w:t>.</w:t>
      </w:r>
    </w:p>
    <w:p w:rsidR="00012C3A" w:rsidRPr="00012C3A" w:rsidRDefault="005D6549" w:rsidP="00D9640F">
      <w:pPr>
        <w:pStyle w:val="ListParagraph"/>
        <w:numPr>
          <w:ilvl w:val="1"/>
          <w:numId w:val="27"/>
        </w:numPr>
        <w:spacing w:line="480" w:lineRule="auto"/>
        <w:ind w:left="270" w:hanging="270"/>
        <w:jc w:val="both"/>
        <w:rPr>
          <w:rFonts w:ascii="Times New Roman" w:eastAsiaTheme="minorEastAsia" w:hAnsi="Times New Roman" w:cs="Times New Roman"/>
          <w:b/>
          <w:sz w:val="24"/>
          <w:szCs w:val="24"/>
        </w:rPr>
      </w:pPr>
      <w:r w:rsidRPr="00012C3A">
        <w:rPr>
          <w:rFonts w:ascii="Times New Roman" w:hAnsi="Times New Roman" w:cs="Times New Roman"/>
          <w:sz w:val="24"/>
          <w:szCs w:val="24"/>
        </w:rPr>
        <w:t xml:space="preserve">Kepuasan Pasien menurut pasien BPJS dan Pasien Umum Berbayar di  Klinik Widya Bhakti Inti Bandung yang diukur dengan tiga dimensi yaitu kepuasan atas keseluruhan layanan, kesediaan kembali, dan merekomendasikan berada pada kriteria sangat baik. </w:t>
      </w:r>
      <w:r w:rsidR="00012C3A">
        <w:rPr>
          <w:rFonts w:ascii="Times New Roman" w:hAnsi="Times New Roman" w:cs="Times New Roman"/>
          <w:sz w:val="24"/>
          <w:szCs w:val="24"/>
        </w:rPr>
        <w:t xml:space="preserve"> </w:t>
      </w:r>
    </w:p>
    <w:p w:rsidR="005D6549" w:rsidRPr="00012C3A" w:rsidRDefault="005D6549" w:rsidP="00D9640F">
      <w:pPr>
        <w:pStyle w:val="ListParagraph"/>
        <w:numPr>
          <w:ilvl w:val="1"/>
          <w:numId w:val="27"/>
        </w:numPr>
        <w:spacing w:line="480" w:lineRule="auto"/>
        <w:ind w:left="270" w:hanging="270"/>
        <w:jc w:val="both"/>
        <w:rPr>
          <w:rFonts w:ascii="Times New Roman" w:eastAsiaTheme="minorEastAsia" w:hAnsi="Times New Roman" w:cs="Times New Roman"/>
          <w:b/>
          <w:sz w:val="24"/>
          <w:szCs w:val="24"/>
        </w:rPr>
      </w:pPr>
      <w:r w:rsidRPr="00012C3A">
        <w:rPr>
          <w:rFonts w:ascii="Times New Roman" w:hAnsi="Times New Roman" w:cs="Times New Roman"/>
          <w:sz w:val="24"/>
          <w:szCs w:val="24"/>
        </w:rPr>
        <w:t>Kepercayaan Pasien menurut pasien BPJS dan Pasien Umum Berbayar di  KlinikWidya Bhakti Inti Bandung yang diukur tiga dimensi yaitu : Kemampuan (</w:t>
      </w:r>
      <w:r w:rsidRPr="00012C3A">
        <w:rPr>
          <w:rFonts w:ascii="Times New Roman" w:hAnsi="Times New Roman" w:cs="Times New Roman"/>
          <w:i/>
          <w:sz w:val="24"/>
          <w:szCs w:val="24"/>
        </w:rPr>
        <w:t>Ability</w:t>
      </w:r>
      <w:r w:rsidRPr="00012C3A">
        <w:rPr>
          <w:rFonts w:ascii="Times New Roman" w:hAnsi="Times New Roman" w:cs="Times New Roman"/>
          <w:sz w:val="24"/>
          <w:szCs w:val="24"/>
        </w:rPr>
        <w:t>), Integritas (</w:t>
      </w:r>
      <w:r w:rsidRPr="00012C3A">
        <w:rPr>
          <w:rFonts w:ascii="Times New Roman" w:hAnsi="Times New Roman" w:cs="Times New Roman"/>
          <w:i/>
          <w:sz w:val="24"/>
          <w:szCs w:val="24"/>
        </w:rPr>
        <w:t>Integrity</w:t>
      </w:r>
      <w:r w:rsidRPr="00012C3A">
        <w:rPr>
          <w:rFonts w:ascii="Times New Roman" w:hAnsi="Times New Roman" w:cs="Times New Roman"/>
          <w:sz w:val="24"/>
          <w:szCs w:val="24"/>
        </w:rPr>
        <w:t>), dan kebajikan (Benevolence) berada pada kriteria yang sangat baik.</w:t>
      </w:r>
    </w:p>
    <w:p w:rsidR="00D31A17" w:rsidRPr="00D31A17" w:rsidRDefault="00D31A17" w:rsidP="00D9640F">
      <w:pPr>
        <w:pStyle w:val="ListParagraph"/>
        <w:numPr>
          <w:ilvl w:val="1"/>
          <w:numId w:val="27"/>
        </w:numPr>
        <w:spacing w:line="480" w:lineRule="auto"/>
        <w:ind w:left="270" w:hanging="270"/>
        <w:jc w:val="both"/>
        <w:rPr>
          <w:rFonts w:ascii="Times New Roman" w:eastAsiaTheme="minorEastAsia" w:hAnsi="Times New Roman" w:cs="Times New Roman"/>
          <w:b/>
          <w:sz w:val="24"/>
          <w:szCs w:val="24"/>
        </w:rPr>
      </w:pPr>
      <w:r w:rsidRPr="00D31A17">
        <w:rPr>
          <w:rFonts w:ascii="Times New Roman" w:hAnsi="Times New Roman" w:cs="Times New Roman"/>
          <w:sz w:val="24"/>
          <w:szCs w:val="24"/>
        </w:rPr>
        <w:t xml:space="preserve">Besarnya pengaruh Kualitas layanan secara bersama-sama (simultan) berpengaruh secara positif signifikan terhadap kepercayaan pasien melalui kepuasan sebesar  69 %. Kelima dimensi kualitas layanan secara keseluruhan menunjukkan pengaruh </w:t>
      </w:r>
      <w:r w:rsidRPr="00D31A17">
        <w:rPr>
          <w:rFonts w:ascii="Times New Roman" w:hAnsi="Times New Roman" w:cs="Times New Roman"/>
          <w:sz w:val="24"/>
          <w:szCs w:val="24"/>
        </w:rPr>
        <w:lastRenderedPageBreak/>
        <w:t>yang nyata terhadap tingkat  kepercayaan pasien melalui kepuasan pasien BPJS dan Pasien Umum Berbayar di  Klinik Widya Bhakti Inti Bandung.</w:t>
      </w:r>
    </w:p>
    <w:p w:rsidR="00D31A17" w:rsidRPr="00D31A17" w:rsidRDefault="00D31A17" w:rsidP="00D31A17">
      <w:pPr>
        <w:pStyle w:val="ListParagraph"/>
        <w:numPr>
          <w:ilvl w:val="1"/>
          <w:numId w:val="40"/>
        </w:numPr>
        <w:tabs>
          <w:tab w:val="left" w:pos="0"/>
          <w:tab w:val="center" w:pos="540"/>
          <w:tab w:val="left" w:pos="5240"/>
        </w:tabs>
        <w:spacing w:after="0" w:line="480" w:lineRule="auto"/>
        <w:ind w:left="90" w:firstLine="0"/>
        <w:jc w:val="both"/>
        <w:rPr>
          <w:rFonts w:ascii="Times New Roman" w:hAnsi="Times New Roman" w:cs="Times New Roman"/>
          <w:b/>
          <w:sz w:val="24"/>
          <w:szCs w:val="24"/>
        </w:rPr>
      </w:pPr>
      <w:r w:rsidRPr="00D31A17">
        <w:rPr>
          <w:rFonts w:ascii="Times New Roman" w:hAnsi="Times New Roman" w:cs="Times New Roman"/>
          <w:b/>
          <w:sz w:val="24"/>
          <w:szCs w:val="24"/>
        </w:rPr>
        <w:t>Rekomendasi</w:t>
      </w:r>
    </w:p>
    <w:p w:rsidR="00D31A17" w:rsidRPr="00D31A17" w:rsidRDefault="00D31A17" w:rsidP="00D9640F">
      <w:pPr>
        <w:pStyle w:val="ListParagraph"/>
        <w:numPr>
          <w:ilvl w:val="0"/>
          <w:numId w:val="47"/>
        </w:numPr>
        <w:tabs>
          <w:tab w:val="left" w:pos="0"/>
        </w:tabs>
        <w:spacing w:after="0" w:line="480" w:lineRule="auto"/>
        <w:ind w:left="270" w:hanging="270"/>
        <w:jc w:val="both"/>
        <w:rPr>
          <w:rFonts w:ascii="Times New Roman" w:hAnsi="Times New Roman" w:cs="Times New Roman"/>
          <w:sz w:val="24"/>
          <w:szCs w:val="24"/>
        </w:rPr>
      </w:pPr>
      <w:r w:rsidRPr="00D31A17">
        <w:rPr>
          <w:rFonts w:ascii="Times New Roman" w:hAnsi="Times New Roman" w:cs="Times New Roman"/>
          <w:sz w:val="24"/>
          <w:szCs w:val="24"/>
        </w:rPr>
        <w:t>Perbaiki unsur-unsur yang mempunyai nilai rata-rata yang kecil, sebab akan mempengaruhi tingkat kepuasan pasien dan kepercayaan pasien antara lain :</w:t>
      </w:r>
    </w:p>
    <w:p w:rsidR="00D31A17" w:rsidRDefault="00D31A17" w:rsidP="00D9640F">
      <w:pPr>
        <w:pStyle w:val="ListParagraph"/>
        <w:tabs>
          <w:tab w:val="left" w:pos="0"/>
          <w:tab w:val="center" w:pos="3969"/>
          <w:tab w:val="left" w:pos="5240"/>
        </w:tabs>
        <w:spacing w:after="0" w:line="480" w:lineRule="auto"/>
        <w:ind w:left="270"/>
        <w:jc w:val="both"/>
        <w:rPr>
          <w:rFonts w:ascii="Times New Roman" w:hAnsi="Times New Roman" w:cs="Times New Roman"/>
          <w:sz w:val="24"/>
          <w:szCs w:val="24"/>
        </w:rPr>
      </w:pPr>
      <w:r>
        <w:rPr>
          <w:rFonts w:ascii="Times New Roman" w:hAnsi="Times New Roman" w:cs="Times New Roman"/>
          <w:sz w:val="24"/>
          <w:szCs w:val="24"/>
        </w:rPr>
        <w:t>kelengkapan fasilitas gedung klinik Widya bhakti Inti, merubah lay out ruangan dimana ruang untuk emergency berada didepan gedung sehingga memudahkan pemberian layanan gawat darurat.</w:t>
      </w:r>
    </w:p>
    <w:p w:rsidR="00D31A17" w:rsidRPr="001D111A" w:rsidRDefault="00D31A17" w:rsidP="00602621">
      <w:pPr>
        <w:pStyle w:val="ListParagraph"/>
        <w:numPr>
          <w:ilvl w:val="0"/>
          <w:numId w:val="47"/>
        </w:numPr>
        <w:tabs>
          <w:tab w:val="left" w:pos="0"/>
          <w:tab w:val="center" w:pos="3969"/>
          <w:tab w:val="left" w:pos="5240"/>
        </w:tabs>
        <w:spacing w:after="0" w:line="480" w:lineRule="auto"/>
        <w:ind w:left="270" w:hanging="270"/>
        <w:jc w:val="both"/>
        <w:rPr>
          <w:rFonts w:ascii="Times New Roman" w:hAnsi="Times New Roman" w:cs="Times New Roman"/>
          <w:sz w:val="24"/>
          <w:szCs w:val="24"/>
        </w:rPr>
      </w:pPr>
      <w:r w:rsidRPr="00D31A17">
        <w:rPr>
          <w:rFonts w:ascii="Times New Roman" w:eastAsia="Times New Roman" w:hAnsi="Times New Roman" w:cs="Times New Roman"/>
          <w:color w:val="000000" w:themeColor="text1"/>
          <w:spacing w:val="4"/>
          <w:sz w:val="24"/>
          <w:szCs w:val="24"/>
        </w:rPr>
        <w:t>Dimensi Empati (Emphaty) : sikap dokter terhadap kondisi pasien harus ditingkatkan dengan memberikan pelayanan prima (menyapa, ramah dan empati),</w:t>
      </w:r>
      <w:r>
        <w:rPr>
          <w:rFonts w:ascii="Times New Roman" w:eastAsia="Times New Roman" w:hAnsi="Times New Roman" w:cs="Times New Roman"/>
          <w:color w:val="000000" w:themeColor="text1"/>
          <w:spacing w:val="4"/>
          <w:sz w:val="24"/>
          <w:szCs w:val="24"/>
        </w:rPr>
        <w:t xml:space="preserve"> ), memiliki keterampilan seperti mendengarkan aktif, responsive terhadap kepentingan pasien</w:t>
      </w:r>
      <w:r w:rsidR="001D111A">
        <w:rPr>
          <w:rFonts w:ascii="Times New Roman" w:eastAsia="Times New Roman" w:hAnsi="Times New Roman" w:cs="Times New Roman"/>
          <w:color w:val="000000" w:themeColor="text1"/>
          <w:spacing w:val="4"/>
          <w:sz w:val="24"/>
          <w:szCs w:val="24"/>
        </w:rPr>
        <w:t>.</w:t>
      </w:r>
    </w:p>
    <w:p w:rsidR="001D111A" w:rsidRPr="001D111A" w:rsidRDefault="001D111A" w:rsidP="00602621">
      <w:pPr>
        <w:pStyle w:val="ListParagraph"/>
        <w:numPr>
          <w:ilvl w:val="0"/>
          <w:numId w:val="47"/>
        </w:numPr>
        <w:tabs>
          <w:tab w:val="left" w:pos="0"/>
        </w:tabs>
        <w:spacing w:after="0" w:line="480" w:lineRule="auto"/>
        <w:ind w:left="270" w:hanging="270"/>
        <w:jc w:val="both"/>
        <w:rPr>
          <w:rFonts w:ascii="Times New Roman" w:hAnsi="Times New Roman" w:cs="Times New Roman"/>
          <w:sz w:val="24"/>
          <w:szCs w:val="24"/>
        </w:rPr>
      </w:pPr>
      <w:r w:rsidRPr="001D111A">
        <w:rPr>
          <w:rFonts w:ascii="Times New Roman" w:eastAsia="Times New Roman" w:hAnsi="Times New Roman" w:cs="Times New Roman"/>
          <w:color w:val="000000" w:themeColor="text1"/>
          <w:spacing w:val="4"/>
          <w:sz w:val="24"/>
          <w:szCs w:val="24"/>
        </w:rPr>
        <w:t>Dimensi kehandalan (</w:t>
      </w:r>
      <w:r w:rsidRPr="001D111A">
        <w:rPr>
          <w:rFonts w:ascii="Times New Roman" w:eastAsia="Times New Roman" w:hAnsi="Times New Roman" w:cs="Times New Roman"/>
          <w:i/>
          <w:color w:val="000000" w:themeColor="text1"/>
          <w:spacing w:val="4"/>
          <w:sz w:val="24"/>
          <w:szCs w:val="24"/>
        </w:rPr>
        <w:t>Reliability</w:t>
      </w:r>
      <w:r w:rsidRPr="001D111A">
        <w:rPr>
          <w:rFonts w:ascii="Times New Roman" w:eastAsia="Times New Roman" w:hAnsi="Times New Roman" w:cs="Times New Roman"/>
          <w:color w:val="000000" w:themeColor="text1"/>
          <w:spacing w:val="4"/>
          <w:sz w:val="24"/>
          <w:szCs w:val="24"/>
        </w:rPr>
        <w:t xml:space="preserve">) : tenaga kesehatan memberikan pelayanan sesuai yang dijanjikan dengan datang tepat waktu dan cepat merespon kebutuhan untuk memberikan pelayanan kesehatan atau tindakan yang diperlukan pasien, dan  tenaga kesehatan memiliki keandalan berupa  konsistensi kerja dan kemampuan untuk dipercaya, menunjukkan sikap professional dan handal. </w:t>
      </w:r>
    </w:p>
    <w:p w:rsidR="001D111A" w:rsidRPr="00602621" w:rsidRDefault="001D111A" w:rsidP="00602621">
      <w:pPr>
        <w:pStyle w:val="ListParagraph"/>
        <w:numPr>
          <w:ilvl w:val="0"/>
          <w:numId w:val="47"/>
        </w:numPr>
        <w:tabs>
          <w:tab w:val="left" w:pos="0"/>
        </w:tabs>
        <w:spacing w:after="0" w:line="480" w:lineRule="auto"/>
        <w:ind w:left="270" w:hanging="270"/>
        <w:jc w:val="both"/>
        <w:rPr>
          <w:rFonts w:ascii="Times New Roman" w:hAnsi="Times New Roman" w:cs="Times New Roman"/>
          <w:sz w:val="24"/>
          <w:szCs w:val="24"/>
        </w:rPr>
      </w:pPr>
      <w:r w:rsidRPr="00602621">
        <w:rPr>
          <w:rFonts w:ascii="Times New Roman" w:eastAsia="Times New Roman" w:hAnsi="Times New Roman" w:cs="Times New Roman"/>
          <w:color w:val="000000" w:themeColor="text1"/>
          <w:spacing w:val="4"/>
          <w:sz w:val="24"/>
          <w:szCs w:val="24"/>
        </w:rPr>
        <w:t xml:space="preserve">Dimensi Daya tanggap (Responsiveness) : untuk mempersingkat waktu tunggu pendaftaran, sebaiknya klinik Widya Bhakti Inti memiliki karyawan yang khusus mengurusi administrasi pendaftaran pasien dan medical record, atau system informasi manajemen (SIM) online antar ruangan/poliklinik, sehingga </w:t>
      </w:r>
      <w:r w:rsidRPr="00602621">
        <w:rPr>
          <w:rFonts w:ascii="Times New Roman" w:eastAsia="Times New Roman" w:hAnsi="Times New Roman" w:cs="Times New Roman"/>
          <w:color w:val="000000" w:themeColor="text1"/>
          <w:spacing w:val="4"/>
          <w:sz w:val="24"/>
          <w:szCs w:val="24"/>
        </w:rPr>
        <w:lastRenderedPageBreak/>
        <w:t>petugas medrek tidak harus mencari buku medical record yang membuat pasien terlalu lama menunggu.</w:t>
      </w:r>
    </w:p>
    <w:p w:rsidR="001D111A" w:rsidRPr="001D111A" w:rsidRDefault="001D111A" w:rsidP="00602621">
      <w:pPr>
        <w:pStyle w:val="ListParagraph"/>
        <w:numPr>
          <w:ilvl w:val="0"/>
          <w:numId w:val="47"/>
        </w:numPr>
        <w:tabs>
          <w:tab w:val="left" w:pos="0"/>
          <w:tab w:val="center" w:pos="3969"/>
          <w:tab w:val="left" w:pos="5240"/>
        </w:tabs>
        <w:spacing w:after="0" w:line="480" w:lineRule="auto"/>
        <w:ind w:left="270" w:hanging="270"/>
        <w:jc w:val="both"/>
        <w:rPr>
          <w:rFonts w:ascii="Times New Roman" w:hAnsi="Times New Roman" w:cs="Times New Roman"/>
          <w:sz w:val="24"/>
          <w:szCs w:val="24"/>
        </w:rPr>
      </w:pPr>
      <w:r w:rsidRPr="00C27176">
        <w:rPr>
          <w:rFonts w:ascii="Times New Roman" w:eastAsia="Times New Roman" w:hAnsi="Times New Roman" w:cs="Times New Roman"/>
          <w:color w:val="000000" w:themeColor="text1"/>
          <w:spacing w:val="4"/>
          <w:sz w:val="24"/>
          <w:szCs w:val="24"/>
        </w:rPr>
        <w:t xml:space="preserve">Dimensi Jaminan (Assurance) : perlunya peningkatan </w:t>
      </w:r>
      <w:r w:rsidRPr="00C27176">
        <w:rPr>
          <w:rFonts w:ascii="Times New Roman" w:hAnsi="Times New Roman" w:cs="Times New Roman"/>
          <w:color w:val="000000" w:themeColor="text1"/>
          <w:sz w:val="24"/>
          <w:szCs w:val="24"/>
        </w:rPr>
        <w:t>Kemampuan  Dokter dalam melayani pasien selalu berpedoman  pada standar kompetensi</w:t>
      </w:r>
      <w:r w:rsidRPr="00C27176">
        <w:rPr>
          <w:rFonts w:ascii="Times New Roman" w:hAnsi="Times New Roman" w:cs="Times New Roman"/>
          <w:color w:val="000000" w:themeColor="text1"/>
          <w:sz w:val="20"/>
          <w:szCs w:val="20"/>
        </w:rPr>
        <w:t xml:space="preserve"> </w:t>
      </w:r>
      <w:r w:rsidRPr="00C27176">
        <w:rPr>
          <w:rFonts w:ascii="Times New Roman" w:hAnsi="Times New Roman" w:cs="Times New Roman"/>
          <w:color w:val="000000" w:themeColor="text1"/>
          <w:sz w:val="24"/>
          <w:szCs w:val="24"/>
        </w:rPr>
        <w:t>sehingga dapat meningkatkan kepercayaan pasien terhadap kemampuan dokter diklinik Widya bhakti Inti</w:t>
      </w:r>
      <w:r>
        <w:rPr>
          <w:rFonts w:ascii="Times New Roman" w:hAnsi="Times New Roman" w:cs="Times New Roman"/>
          <w:color w:val="000000" w:themeColor="text1"/>
          <w:sz w:val="24"/>
          <w:szCs w:val="24"/>
        </w:rPr>
        <w:t xml:space="preserve"> Bandung.</w:t>
      </w:r>
    </w:p>
    <w:p w:rsidR="001D111A" w:rsidRPr="001D111A" w:rsidRDefault="001D111A" w:rsidP="00602621">
      <w:pPr>
        <w:pStyle w:val="ListParagraph"/>
        <w:numPr>
          <w:ilvl w:val="0"/>
          <w:numId w:val="47"/>
        </w:numPr>
        <w:tabs>
          <w:tab w:val="left" w:pos="270"/>
          <w:tab w:val="left" w:pos="1080"/>
        </w:tabs>
        <w:spacing w:after="0" w:line="480" w:lineRule="auto"/>
        <w:ind w:left="270" w:hanging="270"/>
        <w:jc w:val="both"/>
        <w:rPr>
          <w:rFonts w:ascii="Times New Roman" w:hAnsi="Times New Roman" w:cs="Times New Roman"/>
          <w:sz w:val="24"/>
          <w:szCs w:val="24"/>
        </w:rPr>
      </w:pPr>
      <w:r w:rsidRPr="00F72CF7">
        <w:rPr>
          <w:rFonts w:ascii="Times New Roman" w:hAnsi="Times New Roman" w:cs="Times New Roman"/>
          <w:sz w:val="24"/>
          <w:szCs w:val="24"/>
        </w:rPr>
        <w:t xml:space="preserve">Kepuasan pasien di Klinik Widya Bhakti Inti pada kriteria sangat baik, namun untuk lebih meningkatkan kepuasan pasien, </w:t>
      </w:r>
      <w:r w:rsidRPr="00F72CF7">
        <w:rPr>
          <w:rFonts w:ascii="Times New Roman" w:hAnsi="Times New Roman" w:cs="Times New Roman"/>
          <w:color w:val="000000" w:themeColor="text1"/>
          <w:sz w:val="24"/>
          <w:szCs w:val="24"/>
        </w:rPr>
        <w:t>tingkat menetap pasien dalam memilih pelayanan kesehatan di klinik WBI perlu diperhatikan agar klinik WBI bisa tetap menjadi klinik yang dipilih oleh masyarakat dalam memenuhi kebutuhan akan pelayanan kesehatan.</w:t>
      </w:r>
    </w:p>
    <w:p w:rsidR="001D111A" w:rsidRPr="00F72CF7" w:rsidRDefault="001D111A" w:rsidP="00602621">
      <w:pPr>
        <w:pStyle w:val="ListParagraph"/>
        <w:numPr>
          <w:ilvl w:val="0"/>
          <w:numId w:val="47"/>
        </w:numPr>
        <w:tabs>
          <w:tab w:val="left" w:pos="270"/>
          <w:tab w:val="left" w:pos="1080"/>
        </w:tabs>
        <w:spacing w:after="0" w:line="480" w:lineRule="auto"/>
        <w:ind w:left="360"/>
        <w:jc w:val="both"/>
        <w:rPr>
          <w:rFonts w:ascii="Times New Roman" w:hAnsi="Times New Roman" w:cs="Times New Roman"/>
          <w:sz w:val="24"/>
          <w:szCs w:val="24"/>
        </w:rPr>
      </w:pPr>
      <w:r w:rsidRPr="00F72CF7">
        <w:rPr>
          <w:rFonts w:ascii="Times New Roman" w:hAnsi="Times New Roman" w:cs="Times New Roman"/>
          <w:sz w:val="24"/>
          <w:szCs w:val="24"/>
        </w:rPr>
        <w:t xml:space="preserve">Kepuasan pasien di Klinik Widya Bhakti Inti pada kriteria sangat baik, namun untuk lebih meningkatkan kepuasan pasien, </w:t>
      </w:r>
      <w:r w:rsidRPr="00F72CF7">
        <w:rPr>
          <w:rFonts w:ascii="Times New Roman" w:hAnsi="Times New Roman" w:cs="Times New Roman"/>
          <w:color w:val="000000" w:themeColor="text1"/>
          <w:sz w:val="24"/>
          <w:szCs w:val="24"/>
        </w:rPr>
        <w:t>tingkat menetap pasien dalam memilih pelayanan kesehatan di klinik WBI perlu diperhatikan agar klinik WBI bisa tetap menjadi klinik yang dipilih oleh masyarakat dalam memenuhi kebutuhan akan pelayanan kesehatan.</w:t>
      </w:r>
    </w:p>
    <w:p w:rsidR="001D111A" w:rsidRPr="00A13F27" w:rsidRDefault="001D111A" w:rsidP="00602621">
      <w:pPr>
        <w:pStyle w:val="ListParagraph"/>
        <w:numPr>
          <w:ilvl w:val="0"/>
          <w:numId w:val="47"/>
        </w:numPr>
        <w:tabs>
          <w:tab w:val="left" w:pos="360"/>
          <w:tab w:val="left" w:pos="1080"/>
        </w:tabs>
        <w:spacing w:after="0" w:line="48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Kepercayaan Pasien terhadap klinik Widya bhakti Inti sudah memperlihatkan indeks sangat baik, tetapi untuk lebih meningkatkan tingkat kepercayaan pasien khususnya BPJS dan pasien umum berbayar maka perlu  bagi para p</w:t>
      </w:r>
      <w:r w:rsidRPr="00A13F27">
        <w:rPr>
          <w:rFonts w:ascii="Times New Roman" w:hAnsi="Times New Roman" w:cs="Times New Roman"/>
          <w:color w:val="000000" w:themeColor="text1"/>
          <w:sz w:val="24"/>
          <w:szCs w:val="24"/>
        </w:rPr>
        <w:t xml:space="preserve">erawat </w:t>
      </w:r>
      <w:r>
        <w:rPr>
          <w:rFonts w:ascii="Times New Roman" w:hAnsi="Times New Roman" w:cs="Times New Roman"/>
          <w:color w:val="000000" w:themeColor="text1"/>
          <w:sz w:val="24"/>
          <w:szCs w:val="24"/>
        </w:rPr>
        <w:t xml:space="preserve">untuk </w:t>
      </w:r>
      <w:r w:rsidRPr="00A13F27">
        <w:rPr>
          <w:rFonts w:ascii="Times New Roman" w:hAnsi="Times New Roman" w:cs="Times New Roman"/>
          <w:color w:val="000000" w:themeColor="text1"/>
          <w:sz w:val="24"/>
          <w:szCs w:val="24"/>
        </w:rPr>
        <w:t>dapat memberikan perhatian sesuai harapan pasien</w:t>
      </w:r>
      <w:r>
        <w:rPr>
          <w:rFonts w:ascii="Times New Roman" w:hAnsi="Times New Roman" w:cs="Times New Roman"/>
          <w:color w:val="000000" w:themeColor="text1"/>
          <w:sz w:val="24"/>
          <w:szCs w:val="24"/>
        </w:rPr>
        <w:t xml:space="preserve">, misalnya perawat harus lebih jelas dalam memberikan informasi kepada pasien dan keluarga pasien, perawat </w:t>
      </w:r>
      <w:r>
        <w:rPr>
          <w:rFonts w:ascii="Times New Roman" w:hAnsi="Times New Roman" w:cs="Times New Roman"/>
          <w:color w:val="000000" w:themeColor="text1"/>
          <w:sz w:val="24"/>
          <w:szCs w:val="24"/>
        </w:rPr>
        <w:lastRenderedPageBreak/>
        <w:t xml:space="preserve">harus lebih cepat dalam merespon kebutuhan untuk memberikan layanan atau tindakan bila dibutuhkan pasien. </w:t>
      </w:r>
    </w:p>
    <w:p w:rsidR="001D111A" w:rsidRPr="001D111A" w:rsidRDefault="001D111A" w:rsidP="00602621">
      <w:pPr>
        <w:pStyle w:val="ListParagraph"/>
        <w:numPr>
          <w:ilvl w:val="0"/>
          <w:numId w:val="47"/>
        </w:numPr>
        <w:tabs>
          <w:tab w:val="left" w:pos="360"/>
          <w:tab w:val="left" w:pos="108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Perlu diteliti apakah ada hubungan antara kepuasan pasien dan citra klinik, serta hubungan timbal balik antara kepercayaan pasien dengan kepuasan dan citra klinik. </w:t>
      </w:r>
    </w:p>
    <w:p w:rsidR="001D111A" w:rsidRPr="001D111A" w:rsidRDefault="001D111A" w:rsidP="001D111A">
      <w:pPr>
        <w:pStyle w:val="ListParagraph"/>
        <w:numPr>
          <w:ilvl w:val="0"/>
          <w:numId w:val="2"/>
        </w:numPr>
        <w:autoSpaceDE w:val="0"/>
        <w:autoSpaceDN w:val="0"/>
        <w:adjustRightInd w:val="0"/>
        <w:spacing w:before="240" w:after="240" w:line="240" w:lineRule="auto"/>
        <w:ind w:left="90" w:firstLine="0"/>
        <w:rPr>
          <w:rFonts w:ascii="Times New Roman" w:eastAsia="Arial Unicode MS" w:hAnsi="Times New Roman" w:cs="Times New Roman"/>
          <w:b/>
          <w:kern w:val="1"/>
          <w:sz w:val="24"/>
          <w:szCs w:val="24"/>
          <w:lang w:val="en-ID"/>
        </w:rPr>
      </w:pPr>
      <w:r w:rsidRPr="003536CD">
        <w:rPr>
          <w:rFonts w:ascii="Times New Roman" w:eastAsia="Arial Unicode MS" w:hAnsi="Times New Roman" w:cs="Times New Roman"/>
          <w:b/>
          <w:kern w:val="1"/>
          <w:sz w:val="24"/>
          <w:szCs w:val="24"/>
          <w:lang w:val="en-ID"/>
        </w:rPr>
        <w:t>DAFTAR PUSTAKA</w:t>
      </w:r>
    </w:p>
    <w:p w:rsidR="001D111A" w:rsidRPr="00AA2368" w:rsidRDefault="001D111A" w:rsidP="001D111A">
      <w:pPr>
        <w:spacing w:before="240" w:after="240" w:line="240" w:lineRule="auto"/>
        <w:ind w:left="540" w:hanging="540"/>
        <w:jc w:val="both"/>
        <w:rPr>
          <w:rFonts w:ascii="Times New Roman" w:eastAsia="Times New Roman" w:hAnsi="Times New Roman" w:cs="Times New Roman"/>
          <w:sz w:val="24"/>
          <w:szCs w:val="24"/>
        </w:rPr>
      </w:pPr>
      <w:r>
        <w:rPr>
          <w:rFonts w:ascii="Times New Roman" w:hAnsi="Times New Roman" w:cs="Times New Roman"/>
          <w:sz w:val="24"/>
          <w:szCs w:val="24"/>
        </w:rPr>
        <w:t xml:space="preserve">Ade N. R dan Djazuly Ch. 2015. Hubungan Karakteristik Individu Terhadap Penilaian Kualitas Produk Apotik Rawat Jalan. </w:t>
      </w:r>
      <w:r w:rsidRPr="00B55385">
        <w:rPr>
          <w:rFonts w:ascii="Times New Roman" w:hAnsi="Times New Roman" w:cs="Times New Roman"/>
          <w:sz w:val="24"/>
          <w:szCs w:val="24"/>
          <w:u w:val="single"/>
        </w:rPr>
        <w:t>Jurnal Administrasi Kesehatan Indonesia Volume 3 Nomor 2, juli-Desember 2015.</w:t>
      </w:r>
    </w:p>
    <w:p w:rsidR="001D111A" w:rsidRPr="00B55385" w:rsidRDefault="001D111A" w:rsidP="001D111A">
      <w:pPr>
        <w:pStyle w:val="ListParagraph"/>
        <w:autoSpaceDE w:val="0"/>
        <w:autoSpaceDN w:val="0"/>
        <w:adjustRightInd w:val="0"/>
        <w:spacing w:before="240" w:after="240" w:line="240" w:lineRule="auto"/>
        <w:ind w:left="540" w:hanging="540"/>
        <w:jc w:val="both"/>
        <w:rPr>
          <w:rFonts w:ascii="Times New Roman" w:eastAsia="Arial Unicode MS" w:hAnsi="Times New Roman" w:cs="Times New Roman"/>
          <w:kern w:val="1"/>
          <w:sz w:val="24"/>
          <w:szCs w:val="24"/>
          <w:u w:val="single"/>
          <w:lang w:val="en-ID"/>
        </w:rPr>
      </w:pPr>
      <w:r>
        <w:rPr>
          <w:rFonts w:ascii="Times New Roman" w:eastAsia="Arial Unicode MS" w:hAnsi="Times New Roman" w:cs="Times New Roman"/>
          <w:kern w:val="1"/>
          <w:sz w:val="24"/>
          <w:szCs w:val="24"/>
          <w:lang w:val="en-ID"/>
        </w:rPr>
        <w:t>Agustinus Johanes Djohan</w:t>
      </w:r>
      <w:r w:rsidRPr="00DC4669">
        <w:rPr>
          <w:rFonts w:ascii="Times New Roman" w:eastAsia="Arial Unicode MS" w:hAnsi="Times New Roman" w:cs="Times New Roman"/>
          <w:kern w:val="1"/>
          <w:sz w:val="24"/>
          <w:szCs w:val="24"/>
          <w:lang w:val="en-ID"/>
        </w:rPr>
        <w:t>. Faktor-Faktor yang Mempengaruhi Kepuasan dan Kepercayaan untuk Mencapai Loyalitas Pasien Rawat Inap pada Rumah Sakit Swasta di Kota Banjarmasin</w:t>
      </w:r>
      <w:r>
        <w:rPr>
          <w:rFonts w:ascii="Times New Roman" w:eastAsia="Arial Unicode MS" w:hAnsi="Times New Roman" w:cs="Times New Roman"/>
          <w:kern w:val="1"/>
          <w:sz w:val="24"/>
          <w:szCs w:val="24"/>
          <w:lang w:val="en-ID"/>
        </w:rPr>
        <w:t xml:space="preserve">. </w:t>
      </w:r>
      <w:r w:rsidRPr="00B55385">
        <w:rPr>
          <w:rFonts w:ascii="Times New Roman" w:eastAsia="Arial Unicode MS" w:hAnsi="Times New Roman" w:cs="Times New Roman"/>
          <w:i/>
          <w:kern w:val="1"/>
          <w:sz w:val="24"/>
          <w:szCs w:val="24"/>
          <w:u w:val="single"/>
          <w:lang w:val="en-ID"/>
        </w:rPr>
        <w:t>Jurnal Aplikasi Manajemen (JAM) Vol 13 No 2, 2015</w:t>
      </w:r>
      <w:r w:rsidRPr="00B55385">
        <w:rPr>
          <w:rFonts w:ascii="Times New Roman" w:eastAsia="Arial Unicode MS" w:hAnsi="Times New Roman" w:cs="Times New Roman"/>
          <w:kern w:val="1"/>
          <w:sz w:val="24"/>
          <w:szCs w:val="24"/>
          <w:u w:val="single"/>
          <w:lang w:val="en-ID"/>
        </w:rPr>
        <w:t xml:space="preserve"> Terindeks dalam Google Scholar.</w:t>
      </w:r>
    </w:p>
    <w:p w:rsidR="001D111A" w:rsidRPr="00107DA9" w:rsidRDefault="001D111A" w:rsidP="001D111A">
      <w:pPr>
        <w:autoSpaceDE w:val="0"/>
        <w:autoSpaceDN w:val="0"/>
        <w:adjustRightInd w:val="0"/>
        <w:spacing w:before="240" w:after="240" w:line="240" w:lineRule="auto"/>
        <w:ind w:left="540" w:hanging="540"/>
        <w:jc w:val="both"/>
        <w:rPr>
          <w:rFonts w:ascii="Times New Roman" w:eastAsia="Arial Unicode MS" w:hAnsi="Times New Roman" w:cs="Times New Roman"/>
          <w:i/>
          <w:kern w:val="1"/>
          <w:sz w:val="24"/>
          <w:szCs w:val="24"/>
          <w:lang w:val="en-ID"/>
        </w:rPr>
      </w:pPr>
      <w:r w:rsidRPr="003536CD">
        <w:rPr>
          <w:rFonts w:ascii="Times New Roman" w:eastAsia="Arial Unicode MS" w:hAnsi="Times New Roman" w:cs="Times New Roman"/>
          <w:kern w:val="1"/>
          <w:sz w:val="24"/>
          <w:szCs w:val="24"/>
          <w:lang w:val="en-ID"/>
        </w:rPr>
        <w:t>Alrubaiee L</w:t>
      </w:r>
      <w:r w:rsidRPr="003536CD">
        <w:rPr>
          <w:rFonts w:ascii="Times New Roman" w:eastAsia="Arial Unicode MS" w:hAnsi="Times New Roman" w:cs="Times New Roman"/>
          <w:b/>
          <w:kern w:val="1"/>
          <w:sz w:val="24"/>
          <w:szCs w:val="24"/>
          <w:lang w:val="en-ID"/>
        </w:rPr>
        <w:t xml:space="preserve">,  </w:t>
      </w:r>
      <w:r w:rsidRPr="003536CD">
        <w:rPr>
          <w:rFonts w:ascii="Times New Roman" w:eastAsia="Arial Unicode MS" w:hAnsi="Times New Roman" w:cs="Times New Roman"/>
          <w:kern w:val="1"/>
          <w:sz w:val="24"/>
          <w:szCs w:val="24"/>
          <w:lang w:val="en-ID"/>
        </w:rPr>
        <w:t xml:space="preserve">Alkaa’ida F.   </w:t>
      </w:r>
      <w:r w:rsidRPr="003536CD">
        <w:rPr>
          <w:rFonts w:ascii="Times New Roman" w:eastAsia="Arial Unicode MS" w:hAnsi="Times New Roman" w:cs="Times New Roman"/>
          <w:i/>
          <w:kern w:val="1"/>
          <w:sz w:val="24"/>
          <w:szCs w:val="24"/>
          <w:lang w:val="en-ID"/>
        </w:rPr>
        <w:t>The  Mediating  Effect  on  Patient  Satisfaction  in   ThePatients’ Perceptions of Healthcare Quality – Patient Trust Relationship</w:t>
      </w:r>
      <w:r w:rsidRPr="003536CD">
        <w:rPr>
          <w:rFonts w:ascii="Times New Roman" w:eastAsia="Arial Unicode MS" w:hAnsi="Times New Roman" w:cs="Times New Roman"/>
          <w:kern w:val="1"/>
          <w:sz w:val="24"/>
          <w:szCs w:val="24"/>
          <w:lang w:val="en-ID"/>
        </w:rPr>
        <w:t xml:space="preserve">. </w:t>
      </w:r>
      <w:r w:rsidRPr="00B55385">
        <w:rPr>
          <w:rFonts w:ascii="Times New Roman" w:eastAsia="Arial Unicode MS" w:hAnsi="Times New Roman" w:cs="Times New Roman"/>
          <w:i/>
          <w:kern w:val="1"/>
          <w:sz w:val="24"/>
          <w:szCs w:val="24"/>
          <w:u w:val="single"/>
          <w:lang w:val="en-ID"/>
        </w:rPr>
        <w:t>Int J Marketing Stud. 2011; 3(1):103-27. doi : 10.5539/ijms.v3n1p103. (cross Ref)</w:t>
      </w:r>
    </w:p>
    <w:p w:rsidR="001D111A" w:rsidRPr="00B55385" w:rsidRDefault="001D111A" w:rsidP="001D111A">
      <w:pPr>
        <w:autoSpaceDE w:val="0"/>
        <w:autoSpaceDN w:val="0"/>
        <w:adjustRightInd w:val="0"/>
        <w:spacing w:before="240" w:after="240" w:line="240" w:lineRule="auto"/>
        <w:ind w:left="540" w:hanging="540"/>
        <w:jc w:val="both"/>
        <w:rPr>
          <w:rFonts w:ascii="Times New Roman" w:hAnsi="Times New Roman" w:cs="Times New Roman"/>
          <w:bCs/>
          <w:i/>
          <w:sz w:val="24"/>
          <w:szCs w:val="24"/>
          <w:u w:val="single"/>
        </w:rPr>
      </w:pPr>
      <w:r w:rsidRPr="003536CD">
        <w:rPr>
          <w:rFonts w:ascii="Times New Roman" w:hAnsi="Times New Roman" w:cs="Times New Roman"/>
          <w:bCs/>
          <w:sz w:val="24"/>
          <w:szCs w:val="24"/>
        </w:rPr>
        <w:t xml:space="preserve">Aprillia Rio Fathia. Pengaruh </w:t>
      </w:r>
      <w:r w:rsidRPr="003536CD">
        <w:rPr>
          <w:rFonts w:ascii="Times New Roman" w:hAnsi="Times New Roman" w:cs="Times New Roman"/>
          <w:bCs/>
          <w:i/>
          <w:sz w:val="24"/>
          <w:szCs w:val="24"/>
        </w:rPr>
        <w:t>Interpersonal Based Medical Service Encounters</w:t>
      </w:r>
      <w:r>
        <w:rPr>
          <w:rFonts w:ascii="Times New Roman" w:hAnsi="Times New Roman" w:cs="Times New Roman"/>
          <w:bCs/>
          <w:i/>
          <w:sz w:val="24"/>
          <w:szCs w:val="24"/>
        </w:rPr>
        <w:t xml:space="preserve"> </w:t>
      </w:r>
      <w:r w:rsidRPr="003536CD">
        <w:rPr>
          <w:rFonts w:ascii="Times New Roman" w:hAnsi="Times New Roman" w:cs="Times New Roman"/>
          <w:bCs/>
          <w:sz w:val="24"/>
          <w:szCs w:val="24"/>
        </w:rPr>
        <w:t xml:space="preserve">terhadap </w:t>
      </w:r>
      <w:r w:rsidRPr="003536CD">
        <w:rPr>
          <w:rFonts w:ascii="Times New Roman" w:hAnsi="Times New Roman" w:cs="Times New Roman"/>
          <w:bCs/>
          <w:i/>
          <w:sz w:val="24"/>
          <w:szCs w:val="24"/>
        </w:rPr>
        <w:t>Service Quality, Patien Satisfaction and Patien Trust</w:t>
      </w:r>
      <w:r w:rsidRPr="003536CD">
        <w:rPr>
          <w:rFonts w:ascii="Times New Roman" w:hAnsi="Times New Roman" w:cs="Times New Roman"/>
          <w:bCs/>
          <w:sz w:val="24"/>
          <w:szCs w:val="24"/>
        </w:rPr>
        <w:t xml:space="preserve">. </w:t>
      </w:r>
      <w:r w:rsidRPr="00B55385">
        <w:rPr>
          <w:rFonts w:ascii="Times New Roman" w:hAnsi="Times New Roman" w:cs="Times New Roman"/>
          <w:i/>
          <w:sz w:val="24"/>
          <w:szCs w:val="24"/>
          <w:u w:val="single"/>
        </w:rPr>
        <w:t>Jurnal Manajemen dan Pemasaran Jasa Fakultas Ekonomi dan Bisnis Universitas Trisakti, Volume 7, No.1 Tahun 2014.</w:t>
      </w:r>
    </w:p>
    <w:p w:rsidR="001D111A" w:rsidRPr="003536CD" w:rsidRDefault="001D111A" w:rsidP="001D111A">
      <w:pPr>
        <w:spacing w:before="240" w:after="24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Asrori, Mohammad. 2009.  </w:t>
      </w:r>
      <w:r w:rsidRPr="003536CD">
        <w:rPr>
          <w:rFonts w:ascii="Times New Roman" w:eastAsia="Times New Roman" w:hAnsi="Times New Roman" w:cs="Times New Roman"/>
          <w:sz w:val="24"/>
          <w:szCs w:val="24"/>
        </w:rPr>
        <w:t xml:space="preserve">Psikologi    Pembelajaran.    Bandung:   CV </w:t>
      </w:r>
      <w:r>
        <w:rPr>
          <w:rFonts w:ascii="Times New Roman" w:eastAsia="Times New Roman" w:hAnsi="Times New Roman" w:cs="Times New Roman"/>
          <w:sz w:val="24"/>
          <w:szCs w:val="24"/>
        </w:rPr>
        <w:t xml:space="preserve"> Wacana   </w:t>
      </w:r>
      <w:r w:rsidRPr="003536CD">
        <w:rPr>
          <w:rFonts w:ascii="Times New Roman" w:eastAsia="Times New Roman" w:hAnsi="Times New Roman" w:cs="Times New Roman"/>
          <w:sz w:val="24"/>
          <w:szCs w:val="24"/>
        </w:rPr>
        <w:t>Prima</w:t>
      </w:r>
    </w:p>
    <w:p w:rsidR="001D111A" w:rsidRPr="0001629E" w:rsidRDefault="001D111A" w:rsidP="001D111A">
      <w:pPr>
        <w:spacing w:before="240" w:after="240" w:line="240" w:lineRule="auto"/>
        <w:ind w:left="540" w:hanging="540"/>
        <w:jc w:val="both"/>
        <w:rPr>
          <w:rFonts w:ascii="Times New Roman" w:hAnsi="Times New Roman" w:cs="Times New Roman"/>
          <w:sz w:val="24"/>
          <w:szCs w:val="24"/>
        </w:rPr>
      </w:pPr>
      <w:r w:rsidRPr="003536CD">
        <w:rPr>
          <w:rStyle w:val="nlmstring-name"/>
          <w:rFonts w:ascii="Times New Roman" w:hAnsi="Times New Roman" w:cs="Times New Roman"/>
          <w:sz w:val="24"/>
          <w:szCs w:val="24"/>
        </w:rPr>
        <w:t>Bachmann Reinhard</w:t>
      </w:r>
      <w:r w:rsidRPr="003536CD">
        <w:rPr>
          <w:rFonts w:ascii="Times New Roman" w:hAnsi="Times New Roman" w:cs="Times New Roman"/>
          <w:sz w:val="24"/>
          <w:szCs w:val="24"/>
        </w:rPr>
        <w:t xml:space="preserve">, </w:t>
      </w:r>
      <w:r w:rsidRPr="003536CD">
        <w:rPr>
          <w:rStyle w:val="nlmstring-name"/>
          <w:rFonts w:ascii="Times New Roman" w:hAnsi="Times New Roman" w:cs="Times New Roman"/>
          <w:sz w:val="24"/>
          <w:szCs w:val="24"/>
        </w:rPr>
        <w:t>Zaheer Akbar</w:t>
      </w:r>
      <w:r w:rsidRPr="003536CD">
        <w:rPr>
          <w:rFonts w:ascii="Times New Roman" w:hAnsi="Times New Roman" w:cs="Times New Roman"/>
          <w:sz w:val="24"/>
          <w:szCs w:val="24"/>
        </w:rPr>
        <w:t xml:space="preserve">, eds. </w:t>
      </w:r>
      <w:r w:rsidRPr="003536CD">
        <w:rPr>
          <w:rStyle w:val="nlmyear"/>
          <w:rFonts w:ascii="Times New Roman" w:hAnsi="Times New Roman" w:cs="Times New Roman"/>
          <w:sz w:val="24"/>
          <w:szCs w:val="24"/>
        </w:rPr>
        <w:t>2006</w:t>
      </w:r>
      <w:r w:rsidRPr="003536CD">
        <w:rPr>
          <w:rFonts w:ascii="Times New Roman" w:hAnsi="Times New Roman" w:cs="Times New Roman"/>
          <w:sz w:val="24"/>
          <w:szCs w:val="24"/>
        </w:rPr>
        <w:t xml:space="preserve">. </w:t>
      </w:r>
      <w:r w:rsidRPr="00BB47AC">
        <w:rPr>
          <w:rFonts w:ascii="Times New Roman" w:hAnsi="Times New Roman" w:cs="Times New Roman"/>
          <w:i/>
          <w:sz w:val="24"/>
          <w:szCs w:val="24"/>
        </w:rPr>
        <w:t>Handbook of Trust Research.</w:t>
      </w:r>
      <w:r w:rsidRPr="00BB47AC">
        <w:rPr>
          <w:rStyle w:val="nlmpublisher-loc"/>
          <w:rFonts w:ascii="Times New Roman" w:hAnsi="Times New Roman" w:cs="Times New Roman"/>
          <w:i/>
          <w:sz w:val="24"/>
          <w:szCs w:val="24"/>
        </w:rPr>
        <w:t>Cheltenham</w:t>
      </w:r>
      <w:r w:rsidRPr="003536CD">
        <w:rPr>
          <w:rFonts w:ascii="Times New Roman" w:hAnsi="Times New Roman" w:cs="Times New Roman"/>
          <w:sz w:val="24"/>
          <w:szCs w:val="24"/>
        </w:rPr>
        <w:t xml:space="preserve">: </w:t>
      </w:r>
      <w:r w:rsidRPr="003536CD">
        <w:rPr>
          <w:rStyle w:val="nlmpublisher-name"/>
          <w:rFonts w:ascii="Times New Roman" w:hAnsi="Times New Roman" w:cs="Times New Roman"/>
          <w:sz w:val="24"/>
          <w:szCs w:val="24"/>
        </w:rPr>
        <w:t>Edward Elgar</w:t>
      </w:r>
      <w:r>
        <w:rPr>
          <w:rFonts w:ascii="Times New Roman" w:hAnsi="Times New Roman" w:cs="Times New Roman"/>
          <w:sz w:val="24"/>
          <w:szCs w:val="24"/>
        </w:rPr>
        <w:t xml:space="preserve">. </w:t>
      </w:r>
      <w:r w:rsidRPr="003536CD">
        <w:rPr>
          <w:rFonts w:ascii="Times New Roman" w:hAnsi="Times New Roman" w:cs="Times New Roman"/>
          <w:sz w:val="24"/>
          <w:szCs w:val="24"/>
        </w:rPr>
        <w:t xml:space="preserve"> </w:t>
      </w:r>
      <w:hyperlink r:id="rId10" w:history="1">
        <w:r w:rsidRPr="003536CD">
          <w:rPr>
            <w:rStyle w:val="Hyperlink"/>
            <w:rFonts w:ascii="Times New Roman" w:hAnsi="Times New Roman" w:cs="Times New Roman"/>
            <w:sz w:val="24"/>
            <w:szCs w:val="24"/>
          </w:rPr>
          <w:t>Google Scholar</w:t>
        </w:r>
      </w:hyperlink>
    </w:p>
    <w:p w:rsidR="001D111A" w:rsidRPr="0001629E" w:rsidRDefault="001D111A" w:rsidP="001D111A">
      <w:pPr>
        <w:spacing w:before="240" w:after="240" w:line="240" w:lineRule="auto"/>
        <w:ind w:left="540" w:hanging="540"/>
        <w:jc w:val="both"/>
        <w:rPr>
          <w:rFonts w:ascii="Times New Roman" w:eastAsia="Arial Unicode MS" w:hAnsi="Times New Roman" w:cs="Times New Roman"/>
          <w:kern w:val="1"/>
          <w:sz w:val="24"/>
          <w:szCs w:val="24"/>
          <w:lang w:val="en-ID"/>
        </w:rPr>
      </w:pPr>
      <w:r w:rsidRPr="003536CD">
        <w:rPr>
          <w:rFonts w:ascii="Times New Roman" w:eastAsia="Arial Unicode MS" w:hAnsi="Times New Roman" w:cs="Times New Roman"/>
          <w:kern w:val="1"/>
          <w:sz w:val="24"/>
          <w:szCs w:val="24"/>
          <w:lang w:val="en-ID"/>
        </w:rPr>
        <w:t>Bahrul   Kirom. 2010.   Mengukur   Kinerja   Pelayanan   dan   Kepuasan Konsumen.Bandung. Pustaka Reka Cipta</w:t>
      </w:r>
    </w:p>
    <w:p w:rsidR="001D111A" w:rsidRPr="003536CD" w:rsidRDefault="001D111A" w:rsidP="001D111A">
      <w:pPr>
        <w:spacing w:before="240" w:after="240" w:line="240" w:lineRule="auto"/>
        <w:ind w:left="540" w:hanging="540"/>
        <w:jc w:val="both"/>
        <w:rPr>
          <w:rFonts w:ascii="Times New Roman" w:eastAsia="Times New Roman" w:hAnsi="Times New Roman" w:cs="Times New Roman"/>
          <w:sz w:val="24"/>
          <w:szCs w:val="23"/>
        </w:rPr>
      </w:pPr>
      <w:r>
        <w:rPr>
          <w:rFonts w:ascii="Times New Roman" w:eastAsia="Times New Roman" w:hAnsi="Times New Roman" w:cs="Times New Roman"/>
          <w:sz w:val="24"/>
          <w:szCs w:val="23"/>
        </w:rPr>
        <w:t xml:space="preserve">Berry  </w:t>
      </w:r>
      <w:r w:rsidRPr="003536CD">
        <w:rPr>
          <w:rFonts w:ascii="Times New Roman" w:eastAsia="Times New Roman" w:hAnsi="Times New Roman" w:cs="Times New Roman"/>
          <w:sz w:val="24"/>
          <w:szCs w:val="23"/>
        </w:rPr>
        <w:t xml:space="preserve">Leonard L, and   Parasuraman  A. </w:t>
      </w:r>
      <w:r w:rsidRPr="003536CD">
        <w:rPr>
          <w:rFonts w:ascii="Times New Roman" w:eastAsia="Times New Roman" w:hAnsi="Times New Roman" w:cs="Times New Roman"/>
          <w:i/>
          <w:sz w:val="24"/>
          <w:szCs w:val="23"/>
        </w:rPr>
        <w:t>Marketing   Services</w:t>
      </w:r>
      <w:r>
        <w:rPr>
          <w:rFonts w:ascii="Times New Roman" w:eastAsia="Times New Roman" w:hAnsi="Times New Roman" w:cs="Times New Roman"/>
          <w:sz w:val="24"/>
          <w:szCs w:val="23"/>
        </w:rPr>
        <w:t xml:space="preserve">. Macmillan., Engliton </w:t>
      </w:r>
      <w:r w:rsidRPr="003536CD">
        <w:rPr>
          <w:rFonts w:ascii="Times New Roman" w:eastAsia="Times New Roman" w:hAnsi="Times New Roman" w:cs="Times New Roman"/>
          <w:sz w:val="24"/>
          <w:szCs w:val="23"/>
        </w:rPr>
        <w:t>Avenue East New York, 1991.</w:t>
      </w:r>
    </w:p>
    <w:p w:rsidR="001D111A" w:rsidRPr="003536CD" w:rsidRDefault="001D111A" w:rsidP="001D111A">
      <w:pPr>
        <w:spacing w:before="240" w:after="240" w:line="240" w:lineRule="auto"/>
        <w:ind w:left="547" w:hanging="547"/>
        <w:jc w:val="both"/>
        <w:rPr>
          <w:rFonts w:ascii="Times New Roman" w:eastAsia="Times New Roman" w:hAnsi="Times New Roman" w:cs="Times New Roman"/>
          <w:sz w:val="24"/>
          <w:szCs w:val="23"/>
        </w:rPr>
      </w:pPr>
      <w:r w:rsidRPr="003536CD">
        <w:rPr>
          <w:rFonts w:ascii="Times New Roman" w:eastAsia="Times New Roman" w:hAnsi="Times New Roman" w:cs="Times New Roman"/>
          <w:sz w:val="24"/>
          <w:szCs w:val="23"/>
        </w:rPr>
        <w:t>Boy S. sabarguna. 2008. Manajemen Kinerja Pelayanan Rumah Sakit. Jakarta. CV.  Sagung Seto.</w:t>
      </w:r>
    </w:p>
    <w:p w:rsidR="001D111A" w:rsidRPr="003536CD" w:rsidRDefault="001D111A" w:rsidP="001D111A">
      <w:pPr>
        <w:spacing w:before="240" w:after="240" w:line="240" w:lineRule="auto"/>
        <w:ind w:left="540" w:hanging="540"/>
        <w:jc w:val="both"/>
        <w:rPr>
          <w:rFonts w:ascii="Times New Roman" w:eastAsia="Times New Roman" w:hAnsi="Times New Roman" w:cs="Times New Roman"/>
          <w:sz w:val="24"/>
          <w:szCs w:val="23"/>
        </w:rPr>
      </w:pPr>
      <w:r w:rsidRPr="003536CD">
        <w:rPr>
          <w:rFonts w:ascii="Times New Roman" w:eastAsia="Times New Roman" w:hAnsi="Times New Roman" w:cs="Times New Roman"/>
          <w:sz w:val="24"/>
          <w:szCs w:val="23"/>
        </w:rPr>
        <w:lastRenderedPageBreak/>
        <w:t>Boy S. sabarguna. 2008</w:t>
      </w:r>
      <w:r w:rsidRPr="003536CD">
        <w:rPr>
          <w:rFonts w:ascii="Times New Roman" w:eastAsia="Times New Roman" w:hAnsi="Times New Roman" w:cs="Times New Roman"/>
          <w:i/>
          <w:sz w:val="24"/>
          <w:szCs w:val="23"/>
        </w:rPr>
        <w:t>.  Quality Assurance</w:t>
      </w:r>
      <w:r w:rsidRPr="003536CD">
        <w:rPr>
          <w:rFonts w:ascii="Times New Roman" w:eastAsia="Times New Roman" w:hAnsi="Times New Roman" w:cs="Times New Roman"/>
          <w:sz w:val="24"/>
          <w:szCs w:val="23"/>
        </w:rPr>
        <w:t xml:space="preserve"> Pelayanan Rumah Sakit.   Jakarta. CV. Sagung Seto.</w:t>
      </w:r>
    </w:p>
    <w:p w:rsidR="001D111A" w:rsidRPr="003536CD" w:rsidRDefault="001D111A" w:rsidP="001D111A">
      <w:pPr>
        <w:spacing w:before="240" w:after="240" w:line="240" w:lineRule="auto"/>
        <w:ind w:left="540" w:hanging="540"/>
        <w:jc w:val="both"/>
        <w:rPr>
          <w:rFonts w:ascii="Times New Roman" w:eastAsia="Times New Roman" w:hAnsi="Times New Roman" w:cs="Times New Roman"/>
          <w:sz w:val="24"/>
          <w:szCs w:val="23"/>
        </w:rPr>
      </w:pPr>
      <w:r w:rsidRPr="003536CD">
        <w:rPr>
          <w:rFonts w:ascii="Times New Roman" w:eastAsia="Times New Roman" w:hAnsi="Times New Roman" w:cs="Times New Roman"/>
          <w:sz w:val="24"/>
          <w:szCs w:val="23"/>
        </w:rPr>
        <w:t>Boy S. sabarguna. 2008. Aplikasi</w:t>
      </w:r>
      <w:r w:rsidRPr="003536CD">
        <w:rPr>
          <w:rFonts w:ascii="Times New Roman" w:eastAsia="Times New Roman" w:hAnsi="Times New Roman" w:cs="Times New Roman"/>
          <w:i/>
          <w:sz w:val="24"/>
          <w:szCs w:val="23"/>
        </w:rPr>
        <w:t xml:space="preserve"> Custumer Relationship </w:t>
      </w:r>
      <w:r w:rsidRPr="003536CD">
        <w:rPr>
          <w:rFonts w:ascii="Times New Roman" w:eastAsia="Times New Roman" w:hAnsi="Times New Roman" w:cs="Times New Roman"/>
          <w:sz w:val="24"/>
          <w:szCs w:val="23"/>
        </w:rPr>
        <w:t>manajemen untuk Rumah Sakit. Jakarta. CV. Sagung Seto.</w:t>
      </w:r>
    </w:p>
    <w:p w:rsidR="001D111A" w:rsidRPr="00B55385" w:rsidRDefault="001D111A" w:rsidP="001D111A">
      <w:pPr>
        <w:autoSpaceDE w:val="0"/>
        <w:autoSpaceDN w:val="0"/>
        <w:adjustRightInd w:val="0"/>
        <w:spacing w:before="240" w:after="240" w:line="240" w:lineRule="auto"/>
        <w:ind w:left="540" w:hanging="540"/>
        <w:jc w:val="both"/>
        <w:rPr>
          <w:rFonts w:ascii="Times New Roman" w:hAnsi="Times New Roman" w:cs="Times New Roman"/>
          <w:i/>
          <w:sz w:val="24"/>
          <w:szCs w:val="24"/>
          <w:u w:val="single"/>
        </w:rPr>
      </w:pPr>
      <w:r w:rsidRPr="003536CD">
        <w:rPr>
          <w:rFonts w:ascii="Times New Roman" w:hAnsi="Times New Roman" w:cs="Times New Roman"/>
          <w:sz w:val="24"/>
          <w:szCs w:val="24"/>
        </w:rPr>
        <w:t xml:space="preserve">Chang, C.S.,  Chen, S.Y.,  &amp; Lan, Y.T.   2013.  </w:t>
      </w:r>
      <w:r w:rsidRPr="003536CD">
        <w:rPr>
          <w:rFonts w:ascii="Times New Roman" w:hAnsi="Times New Roman" w:cs="Times New Roman"/>
          <w:i/>
          <w:sz w:val="24"/>
          <w:szCs w:val="24"/>
        </w:rPr>
        <w:t>’Service quality,   trust,   and   patient satisfaction in interpersonal-based medical service encounters’</w:t>
      </w:r>
      <w:r w:rsidRPr="003536CD">
        <w:rPr>
          <w:rFonts w:ascii="Times New Roman" w:hAnsi="Times New Roman" w:cs="Times New Roman"/>
          <w:sz w:val="24"/>
          <w:szCs w:val="24"/>
        </w:rPr>
        <w:t xml:space="preserve">, </w:t>
      </w:r>
      <w:r w:rsidRPr="00B55385">
        <w:rPr>
          <w:rFonts w:ascii="Times New Roman" w:hAnsi="Times New Roman" w:cs="Times New Roman"/>
          <w:i/>
          <w:iCs/>
          <w:sz w:val="24"/>
          <w:szCs w:val="24"/>
          <w:u w:val="single"/>
        </w:rPr>
        <w:t xml:space="preserve">BMC Health ServicesResearch, </w:t>
      </w:r>
      <w:r w:rsidRPr="00B55385">
        <w:rPr>
          <w:rFonts w:ascii="Times New Roman" w:hAnsi="Times New Roman" w:cs="Times New Roman"/>
          <w:sz w:val="24"/>
          <w:szCs w:val="24"/>
          <w:u w:val="single"/>
        </w:rPr>
        <w:t>vol. 13, p. 22.</w:t>
      </w:r>
    </w:p>
    <w:p w:rsidR="001D111A" w:rsidRDefault="001D111A" w:rsidP="001D111A">
      <w:pPr>
        <w:autoSpaceDE w:val="0"/>
        <w:autoSpaceDN w:val="0"/>
        <w:adjustRightInd w:val="0"/>
        <w:spacing w:before="240" w:after="240" w:line="240" w:lineRule="auto"/>
        <w:ind w:left="540" w:hanging="540"/>
        <w:jc w:val="both"/>
        <w:rPr>
          <w:rFonts w:ascii="Times New Roman" w:hAnsi="Times New Roman" w:cs="Times New Roman"/>
          <w:sz w:val="24"/>
          <w:szCs w:val="24"/>
        </w:rPr>
      </w:pPr>
      <w:r w:rsidRPr="007F061E">
        <w:rPr>
          <w:rFonts w:ascii="Times New Roman" w:hAnsi="Times New Roman" w:cs="Times New Roman"/>
          <w:sz w:val="24"/>
          <w:szCs w:val="24"/>
        </w:rPr>
        <w:t>Daft, Richard L, 2010</w:t>
      </w:r>
      <w:r w:rsidRPr="007F061E">
        <w:rPr>
          <w:rFonts w:ascii="Times New Roman" w:hAnsi="Times New Roman" w:cs="Times New Roman"/>
          <w:i/>
          <w:sz w:val="24"/>
          <w:szCs w:val="24"/>
        </w:rPr>
        <w:t>. Era Baru Manajemen</w:t>
      </w:r>
      <w:r w:rsidRPr="007F061E">
        <w:rPr>
          <w:rFonts w:ascii="Times New Roman" w:hAnsi="Times New Roman" w:cs="Times New Roman"/>
          <w:sz w:val="24"/>
          <w:szCs w:val="24"/>
        </w:rPr>
        <w:t>, Edisi 9, Buku 2. Jakarta : Salemba Empat</w:t>
      </w:r>
    </w:p>
    <w:p w:rsidR="001D111A" w:rsidRPr="008F27B2" w:rsidRDefault="001D111A" w:rsidP="001D111A">
      <w:pPr>
        <w:autoSpaceDE w:val="0"/>
        <w:autoSpaceDN w:val="0"/>
        <w:adjustRightInd w:val="0"/>
        <w:spacing w:before="240" w:after="240" w:line="240" w:lineRule="auto"/>
        <w:ind w:left="540" w:hanging="540"/>
        <w:jc w:val="both"/>
        <w:rPr>
          <w:rFonts w:ascii="Times New Roman" w:hAnsi="Times New Roman" w:cs="Times New Roman"/>
          <w:sz w:val="24"/>
          <w:szCs w:val="24"/>
        </w:rPr>
      </w:pPr>
      <w:r w:rsidRPr="008F27B2">
        <w:rPr>
          <w:rFonts w:ascii="Times New Roman" w:hAnsi="Times New Roman" w:cs="Times New Roman"/>
          <w:sz w:val="24"/>
          <w:szCs w:val="24"/>
        </w:rPr>
        <w:t xml:space="preserve">Decenzo, David A, dan Stephen P. Robbins .2014. </w:t>
      </w:r>
      <w:r w:rsidRPr="008F27B2">
        <w:rPr>
          <w:rFonts w:ascii="Times New Roman" w:hAnsi="Times New Roman" w:cs="Times New Roman"/>
          <w:i/>
          <w:sz w:val="24"/>
          <w:szCs w:val="24"/>
        </w:rPr>
        <w:t>Management the Essentials ,</w:t>
      </w:r>
      <w:r w:rsidRPr="008F27B2">
        <w:rPr>
          <w:rFonts w:ascii="Times New Roman" w:hAnsi="Times New Roman" w:cs="Times New Roman"/>
          <w:sz w:val="24"/>
          <w:szCs w:val="24"/>
        </w:rPr>
        <w:t>3</w:t>
      </w:r>
      <w:r w:rsidRPr="008F27B2">
        <w:rPr>
          <w:rFonts w:ascii="Times New Roman" w:hAnsi="Times New Roman" w:cs="Times New Roman"/>
          <w:sz w:val="24"/>
          <w:szCs w:val="24"/>
          <w:vertAlign w:val="superscript"/>
        </w:rPr>
        <w:t>rd</w:t>
      </w:r>
      <w:r w:rsidRPr="008F27B2">
        <w:rPr>
          <w:rFonts w:ascii="Times New Roman" w:hAnsi="Times New Roman" w:cs="Times New Roman"/>
          <w:sz w:val="24"/>
          <w:szCs w:val="24"/>
        </w:rPr>
        <w:t xml:space="preserve"> Edition. Australia: Pearson.</w:t>
      </w:r>
    </w:p>
    <w:p w:rsidR="001D111A" w:rsidRPr="003536CD" w:rsidRDefault="001D111A" w:rsidP="001D111A">
      <w:pPr>
        <w:autoSpaceDE w:val="0"/>
        <w:autoSpaceDN w:val="0"/>
        <w:adjustRightInd w:val="0"/>
        <w:spacing w:before="240" w:after="240" w:line="240" w:lineRule="auto"/>
        <w:ind w:left="540" w:hanging="540"/>
        <w:jc w:val="both"/>
        <w:rPr>
          <w:rFonts w:ascii="Times New Roman" w:hAnsi="Times New Roman" w:cs="Times New Roman"/>
          <w:bCs/>
          <w:sz w:val="24"/>
          <w:szCs w:val="24"/>
        </w:rPr>
      </w:pPr>
      <w:r w:rsidRPr="003536CD">
        <w:rPr>
          <w:rFonts w:ascii="Times New Roman" w:hAnsi="Times New Roman" w:cs="Times New Roman"/>
          <w:bCs/>
          <w:sz w:val="24"/>
          <w:szCs w:val="24"/>
        </w:rPr>
        <w:t xml:space="preserve">Dwi Kartikasari,   Aryo Dewanto,   Fatchur  Rochman. Pengaruh  Kualitas   LayananTerhadap  Kepuasan  dan   Kepercayaan   di  Rumah Sakit Bunda Kandangan Surabaya.  </w:t>
      </w:r>
      <w:r w:rsidRPr="00B55385">
        <w:rPr>
          <w:rFonts w:ascii="Times New Roman" w:hAnsi="Times New Roman" w:cs="Times New Roman"/>
          <w:bCs/>
          <w:i/>
          <w:sz w:val="24"/>
          <w:szCs w:val="24"/>
          <w:u w:val="single"/>
        </w:rPr>
        <w:t xml:space="preserve">Jurnal  Aplikasi Manajemen (JAM) Vol 12 No 3, 2014. </w:t>
      </w:r>
      <w:r w:rsidRPr="00B55385">
        <w:rPr>
          <w:rFonts w:ascii="Times New Roman" w:hAnsi="Times New Roman" w:cs="Times New Roman"/>
          <w:bCs/>
          <w:sz w:val="24"/>
          <w:szCs w:val="24"/>
          <w:u w:val="single"/>
        </w:rPr>
        <w:t>Terindeks dalam Google Scholar</w:t>
      </w:r>
    </w:p>
    <w:p w:rsidR="001D111A" w:rsidRPr="00B55385" w:rsidRDefault="001D111A" w:rsidP="001D111A">
      <w:pPr>
        <w:spacing w:before="240" w:after="240" w:line="240" w:lineRule="auto"/>
        <w:ind w:left="540" w:hanging="540"/>
        <w:jc w:val="both"/>
        <w:rPr>
          <w:rFonts w:ascii="Times New Roman" w:eastAsia="Times New Roman" w:hAnsi="Times New Roman" w:cs="Times New Roman"/>
          <w:i/>
          <w:sz w:val="24"/>
          <w:szCs w:val="23"/>
          <w:u w:val="single"/>
        </w:rPr>
      </w:pPr>
      <w:r w:rsidRPr="003536CD">
        <w:rPr>
          <w:rFonts w:ascii="Times New Roman" w:eastAsia="Times New Roman" w:hAnsi="Times New Roman" w:cs="Times New Roman"/>
          <w:sz w:val="24"/>
          <w:szCs w:val="23"/>
        </w:rPr>
        <w:t xml:space="preserve">Ehsan Zarei, et al. </w:t>
      </w:r>
      <w:r w:rsidRPr="003536CD">
        <w:rPr>
          <w:rFonts w:ascii="Times New Roman" w:eastAsia="Times New Roman" w:hAnsi="Times New Roman" w:cs="Times New Roman"/>
          <w:i/>
          <w:sz w:val="24"/>
          <w:szCs w:val="23"/>
        </w:rPr>
        <w:t>The Effect of Hospital Service Quality on Patient”s Trust</w:t>
      </w:r>
      <w:r w:rsidRPr="003536CD">
        <w:rPr>
          <w:rFonts w:ascii="Times New Roman" w:eastAsia="Times New Roman" w:hAnsi="Times New Roman" w:cs="Times New Roman"/>
          <w:sz w:val="24"/>
          <w:szCs w:val="23"/>
        </w:rPr>
        <w:t xml:space="preserve">.  </w:t>
      </w:r>
      <w:r w:rsidRPr="00B55385">
        <w:rPr>
          <w:rFonts w:ascii="Times New Roman" w:eastAsia="Times New Roman" w:hAnsi="Times New Roman" w:cs="Times New Roman"/>
          <w:sz w:val="24"/>
          <w:szCs w:val="23"/>
          <w:u w:val="single"/>
        </w:rPr>
        <w:t>I</w:t>
      </w:r>
      <w:r w:rsidRPr="00B55385">
        <w:rPr>
          <w:rFonts w:ascii="Times New Roman" w:eastAsia="Times New Roman" w:hAnsi="Times New Roman" w:cs="Times New Roman"/>
          <w:i/>
          <w:sz w:val="24"/>
          <w:szCs w:val="23"/>
          <w:u w:val="single"/>
        </w:rPr>
        <w:t>ran RedCrescent Medical  Journal. 2015 Jan; 17(1) : e17505.</w:t>
      </w:r>
    </w:p>
    <w:p w:rsidR="001D111A" w:rsidRPr="003536CD" w:rsidRDefault="001D111A" w:rsidP="001D111A">
      <w:pPr>
        <w:spacing w:before="240" w:after="240" w:line="240" w:lineRule="auto"/>
        <w:ind w:left="540" w:hanging="540"/>
        <w:jc w:val="both"/>
        <w:rPr>
          <w:rFonts w:ascii="Times New Roman" w:eastAsia="Times New Roman" w:hAnsi="Times New Roman" w:cs="Times New Roman"/>
          <w:sz w:val="24"/>
          <w:szCs w:val="23"/>
        </w:rPr>
      </w:pPr>
      <w:r>
        <w:rPr>
          <w:rFonts w:ascii="Times New Roman" w:eastAsia="Times New Roman" w:hAnsi="Times New Roman" w:cs="Times New Roman"/>
          <w:sz w:val="24"/>
          <w:szCs w:val="23"/>
        </w:rPr>
        <w:t>Erni, T.S.,Kurniawan, S. 2015. Pengantar Manajemen. Edisi Pertama. Jakarta. Prenadamedia Group.</w:t>
      </w:r>
    </w:p>
    <w:p w:rsidR="001D111A" w:rsidRPr="003536CD" w:rsidRDefault="001D111A" w:rsidP="001D111A">
      <w:pPr>
        <w:spacing w:before="240" w:after="240" w:line="240" w:lineRule="auto"/>
        <w:ind w:left="547" w:hanging="547"/>
        <w:jc w:val="both"/>
        <w:rPr>
          <w:rFonts w:ascii="Times New Roman" w:eastAsia="Times New Roman" w:hAnsi="Times New Roman" w:cs="Times New Roman"/>
          <w:sz w:val="24"/>
          <w:szCs w:val="23"/>
        </w:rPr>
      </w:pPr>
      <w:r w:rsidRPr="003536CD">
        <w:rPr>
          <w:rFonts w:ascii="Times New Roman" w:eastAsia="Times New Roman" w:hAnsi="Times New Roman" w:cs="Times New Roman"/>
          <w:sz w:val="24"/>
          <w:szCs w:val="23"/>
        </w:rPr>
        <w:t xml:space="preserve">Fandy Tjiptono. 2016. </w:t>
      </w:r>
      <w:r w:rsidRPr="003536CD">
        <w:rPr>
          <w:rFonts w:ascii="Times New Roman" w:eastAsia="Times New Roman" w:hAnsi="Times New Roman" w:cs="Times New Roman"/>
          <w:i/>
          <w:sz w:val="24"/>
          <w:szCs w:val="23"/>
        </w:rPr>
        <w:t>Service, Quality</w:t>
      </w:r>
      <w:r w:rsidRPr="003536CD">
        <w:rPr>
          <w:rFonts w:ascii="Times New Roman" w:eastAsia="Times New Roman" w:hAnsi="Times New Roman" w:cs="Times New Roman"/>
          <w:sz w:val="24"/>
          <w:szCs w:val="23"/>
        </w:rPr>
        <w:t xml:space="preserve"> dan </w:t>
      </w:r>
      <w:r w:rsidRPr="003536CD">
        <w:rPr>
          <w:rFonts w:ascii="Times New Roman" w:eastAsia="Times New Roman" w:hAnsi="Times New Roman" w:cs="Times New Roman"/>
          <w:i/>
          <w:sz w:val="24"/>
          <w:szCs w:val="23"/>
        </w:rPr>
        <w:t>Satisfaction.</w:t>
      </w:r>
      <w:r w:rsidRPr="003536CD">
        <w:rPr>
          <w:rFonts w:ascii="Times New Roman" w:eastAsia="Times New Roman" w:hAnsi="Times New Roman" w:cs="Times New Roman"/>
          <w:sz w:val="24"/>
          <w:szCs w:val="23"/>
        </w:rPr>
        <w:t xml:space="preserve">  Yogyakarta. Penerbit Andi.</w:t>
      </w:r>
    </w:p>
    <w:p w:rsidR="001D111A" w:rsidRPr="003536CD" w:rsidRDefault="001D111A" w:rsidP="001D111A">
      <w:pPr>
        <w:spacing w:before="240" w:after="240" w:line="240" w:lineRule="auto"/>
        <w:ind w:left="547" w:hanging="547"/>
        <w:jc w:val="both"/>
        <w:rPr>
          <w:rFonts w:ascii="Times New Roman" w:eastAsia="Times New Roman" w:hAnsi="Times New Roman" w:cs="Times New Roman"/>
          <w:sz w:val="24"/>
          <w:szCs w:val="23"/>
        </w:rPr>
      </w:pPr>
      <w:r w:rsidRPr="003536CD">
        <w:rPr>
          <w:rFonts w:ascii="Times New Roman" w:eastAsia="Times New Roman" w:hAnsi="Times New Roman" w:cs="Times New Roman"/>
          <w:sz w:val="24"/>
          <w:szCs w:val="23"/>
        </w:rPr>
        <w:t>Fandy Tjiptono, 2011. Manajemen Jasa. Edisi kelima, Yogyakarta: Andi Offset.</w:t>
      </w:r>
    </w:p>
    <w:p w:rsidR="001D111A" w:rsidRDefault="001D111A" w:rsidP="001D111A">
      <w:pPr>
        <w:spacing w:before="240" w:after="240" w:line="240" w:lineRule="auto"/>
        <w:ind w:left="540" w:hanging="540"/>
        <w:jc w:val="both"/>
        <w:rPr>
          <w:rFonts w:ascii="Times New Roman" w:eastAsia="Times New Roman" w:hAnsi="Times New Roman" w:cs="Times New Roman"/>
          <w:sz w:val="24"/>
          <w:szCs w:val="23"/>
        </w:rPr>
      </w:pPr>
      <w:r w:rsidRPr="003536CD">
        <w:rPr>
          <w:rFonts w:ascii="Times New Roman" w:eastAsia="Times New Roman" w:hAnsi="Times New Roman" w:cs="Times New Roman"/>
          <w:sz w:val="24"/>
          <w:szCs w:val="23"/>
        </w:rPr>
        <w:t>Fandy Tjiptono, Anastasia Diana. 2015. Pelanggan Puas? Tak Cukup</w:t>
      </w:r>
      <w:r w:rsidRPr="003536CD">
        <w:rPr>
          <w:rFonts w:ascii="Times New Roman" w:eastAsia="Times New Roman" w:hAnsi="Times New Roman" w:cs="Times New Roman"/>
          <w:i/>
          <w:sz w:val="24"/>
          <w:szCs w:val="23"/>
        </w:rPr>
        <w:t>.</w:t>
      </w:r>
      <w:r w:rsidRPr="003536CD">
        <w:rPr>
          <w:rFonts w:ascii="Times New Roman" w:eastAsia="Times New Roman" w:hAnsi="Times New Roman" w:cs="Times New Roman"/>
          <w:sz w:val="24"/>
          <w:szCs w:val="23"/>
        </w:rPr>
        <w:t xml:space="preserve"> Jogjakarta.</w:t>
      </w:r>
      <w:r>
        <w:rPr>
          <w:rFonts w:ascii="Times New Roman" w:eastAsia="Times New Roman" w:hAnsi="Times New Roman" w:cs="Times New Roman"/>
          <w:sz w:val="24"/>
          <w:szCs w:val="23"/>
        </w:rPr>
        <w:t xml:space="preserve"> </w:t>
      </w:r>
      <w:r w:rsidRPr="003536CD">
        <w:rPr>
          <w:rFonts w:ascii="Times New Roman" w:eastAsia="Times New Roman" w:hAnsi="Times New Roman" w:cs="Times New Roman"/>
          <w:sz w:val="24"/>
          <w:szCs w:val="23"/>
        </w:rPr>
        <w:t>Penerbit Andi.</w:t>
      </w:r>
    </w:p>
    <w:p w:rsidR="001D111A" w:rsidRPr="00B55385" w:rsidRDefault="001D111A" w:rsidP="001D111A">
      <w:pPr>
        <w:spacing w:before="240" w:after="240" w:line="240" w:lineRule="auto"/>
        <w:ind w:left="540" w:hanging="540"/>
        <w:jc w:val="both"/>
        <w:rPr>
          <w:rFonts w:ascii="Times New Roman" w:eastAsia="Times New Roman" w:hAnsi="Times New Roman" w:cs="Times New Roman"/>
          <w:i/>
          <w:sz w:val="24"/>
          <w:szCs w:val="23"/>
          <w:u w:val="single"/>
        </w:rPr>
      </w:pPr>
      <w:r>
        <w:rPr>
          <w:rFonts w:ascii="Times New Roman" w:eastAsia="Times New Roman" w:hAnsi="Times New Roman" w:cs="Times New Roman"/>
          <w:sz w:val="24"/>
          <w:szCs w:val="23"/>
        </w:rPr>
        <w:t xml:space="preserve">Ferinadewi. 2008. Pengaruh </w:t>
      </w:r>
      <w:r w:rsidRPr="006E7B84">
        <w:rPr>
          <w:rFonts w:ascii="Times New Roman" w:eastAsia="Times New Roman" w:hAnsi="Times New Roman" w:cs="Times New Roman"/>
          <w:i/>
          <w:sz w:val="24"/>
          <w:szCs w:val="23"/>
        </w:rPr>
        <w:t>Threat emotion</w:t>
      </w:r>
      <w:r>
        <w:rPr>
          <w:rFonts w:ascii="Times New Roman" w:eastAsia="Times New Roman" w:hAnsi="Times New Roman" w:cs="Times New Roman"/>
          <w:sz w:val="24"/>
          <w:szCs w:val="23"/>
        </w:rPr>
        <w:t xml:space="preserve"> konsumen dan </w:t>
      </w:r>
      <w:r w:rsidRPr="006E7B84">
        <w:rPr>
          <w:rFonts w:ascii="Times New Roman" w:eastAsia="Times New Roman" w:hAnsi="Times New Roman" w:cs="Times New Roman"/>
          <w:i/>
          <w:sz w:val="24"/>
          <w:szCs w:val="23"/>
        </w:rPr>
        <w:t>Brand Trust</w:t>
      </w:r>
      <w:r>
        <w:rPr>
          <w:rFonts w:ascii="Times New Roman" w:eastAsia="Times New Roman" w:hAnsi="Times New Roman" w:cs="Times New Roman"/>
          <w:sz w:val="24"/>
          <w:szCs w:val="23"/>
        </w:rPr>
        <w:t xml:space="preserve"> pada Keputusan pembelian Produk Susu Anlene di Surabaya. </w:t>
      </w:r>
      <w:r w:rsidRPr="00B55385">
        <w:rPr>
          <w:rFonts w:ascii="Times New Roman" w:eastAsia="Times New Roman" w:hAnsi="Times New Roman" w:cs="Times New Roman"/>
          <w:i/>
          <w:sz w:val="24"/>
          <w:szCs w:val="23"/>
          <w:u w:val="single"/>
        </w:rPr>
        <w:t>Journal kewirausahaan, 2008-Jurnalmanajemen.Petra.ac.id</w:t>
      </w:r>
    </w:p>
    <w:p w:rsidR="001D111A" w:rsidRPr="003536CD" w:rsidRDefault="001D111A" w:rsidP="001D111A">
      <w:pPr>
        <w:spacing w:before="240" w:after="240" w:line="240" w:lineRule="auto"/>
        <w:ind w:left="540" w:hanging="540"/>
        <w:jc w:val="both"/>
        <w:rPr>
          <w:rFonts w:ascii="Times New Roman" w:eastAsia="Times New Roman" w:hAnsi="Times New Roman" w:cs="Times New Roman"/>
          <w:sz w:val="24"/>
          <w:szCs w:val="24"/>
        </w:rPr>
      </w:pPr>
      <w:r w:rsidRPr="003536CD">
        <w:rPr>
          <w:rFonts w:ascii="Times New Roman" w:eastAsia="Times New Roman" w:hAnsi="Times New Roman" w:cs="Times New Roman"/>
          <w:sz w:val="24"/>
          <w:szCs w:val="24"/>
        </w:rPr>
        <w:t xml:space="preserve">Erna, Ferrina Dewi. 2008. Merek &amp; Psikologi Konsumen. Edisi Pertama, CetakanPertama. Yogyakarta : Graha Ilmu. </w:t>
      </w:r>
    </w:p>
    <w:p w:rsidR="001D111A" w:rsidRPr="003536CD" w:rsidRDefault="001D111A" w:rsidP="001D111A">
      <w:pPr>
        <w:spacing w:before="240" w:after="240" w:line="240" w:lineRule="auto"/>
        <w:ind w:left="540" w:hanging="540"/>
        <w:jc w:val="both"/>
        <w:rPr>
          <w:rFonts w:ascii="Times New Roman" w:eastAsia="Times New Roman" w:hAnsi="Times New Roman" w:cs="Times New Roman"/>
          <w:sz w:val="24"/>
          <w:szCs w:val="23"/>
        </w:rPr>
      </w:pPr>
      <w:r w:rsidRPr="003536CD">
        <w:rPr>
          <w:rFonts w:ascii="Times New Roman" w:eastAsia="Times New Roman" w:hAnsi="Times New Roman" w:cs="Times New Roman"/>
          <w:sz w:val="24"/>
          <w:szCs w:val="23"/>
        </w:rPr>
        <w:t>Gurviez, P., &amp; Korcia, M. 2003. Proposal for a multidimensional  Barand Trust Scale, 32 nd</w:t>
      </w:r>
      <w:r>
        <w:rPr>
          <w:rFonts w:ascii="Times New Roman" w:eastAsia="Times New Roman" w:hAnsi="Times New Roman" w:cs="Times New Roman"/>
          <w:sz w:val="24"/>
          <w:szCs w:val="23"/>
        </w:rPr>
        <w:t xml:space="preserve"> Emac-Conference-Glasgow, ma</w:t>
      </w:r>
      <w:r w:rsidRPr="003536CD">
        <w:rPr>
          <w:rFonts w:ascii="Times New Roman" w:eastAsia="Times New Roman" w:hAnsi="Times New Roman" w:cs="Times New Roman"/>
          <w:sz w:val="24"/>
          <w:szCs w:val="23"/>
        </w:rPr>
        <w:t>rketing Reponsible and Relevant.</w:t>
      </w:r>
    </w:p>
    <w:p w:rsidR="001D111A" w:rsidRDefault="001D111A" w:rsidP="001D111A">
      <w:pPr>
        <w:spacing w:before="240" w:after="240" w:line="240" w:lineRule="auto"/>
        <w:ind w:left="540" w:hanging="540"/>
        <w:jc w:val="both"/>
        <w:rPr>
          <w:rFonts w:ascii="Times New Roman" w:eastAsia="Times New Roman" w:hAnsi="Times New Roman" w:cs="Times New Roman"/>
          <w:sz w:val="24"/>
          <w:szCs w:val="23"/>
        </w:rPr>
      </w:pPr>
      <w:r w:rsidRPr="003536CD">
        <w:rPr>
          <w:rFonts w:ascii="Times New Roman" w:eastAsia="Times New Roman" w:hAnsi="Times New Roman" w:cs="Times New Roman"/>
          <w:sz w:val="24"/>
          <w:szCs w:val="23"/>
        </w:rPr>
        <w:lastRenderedPageBreak/>
        <w:t xml:space="preserve">Griffin, Jill.2005. </w:t>
      </w:r>
      <w:r w:rsidRPr="003536CD">
        <w:rPr>
          <w:rFonts w:ascii="Times New Roman" w:eastAsia="Times New Roman" w:hAnsi="Times New Roman" w:cs="Times New Roman"/>
          <w:i/>
          <w:sz w:val="24"/>
          <w:szCs w:val="23"/>
        </w:rPr>
        <w:t>Costumer    Loyalty</w:t>
      </w:r>
      <w:r w:rsidRPr="003536CD">
        <w:rPr>
          <w:rFonts w:ascii="Times New Roman" w:eastAsia="Times New Roman" w:hAnsi="Times New Roman" w:cs="Times New Roman"/>
          <w:sz w:val="24"/>
          <w:szCs w:val="23"/>
        </w:rPr>
        <w:t>. Alih Bahasa: Dwi  Kartini  Yahya.  Penerbit Erlangga. Jakarta.</w:t>
      </w:r>
    </w:p>
    <w:p w:rsidR="001D111A" w:rsidRPr="00366EA9" w:rsidRDefault="001D111A" w:rsidP="001D111A">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Gaguk, M.  </w:t>
      </w:r>
      <w:r w:rsidRPr="00366EA9">
        <w:rPr>
          <w:rFonts w:ascii="Times New Roman" w:eastAsia="Times New Roman" w:hAnsi="Times New Roman" w:cs="Times New Roman"/>
          <w:i/>
          <w:sz w:val="24"/>
          <w:szCs w:val="24"/>
        </w:rPr>
        <w:t xml:space="preserve">The </w:t>
      </w:r>
      <w:r>
        <w:rPr>
          <w:rFonts w:ascii="Times New Roman" w:eastAsia="Times New Roman" w:hAnsi="Times New Roman" w:cs="Times New Roman"/>
          <w:i/>
          <w:sz w:val="24"/>
          <w:szCs w:val="24"/>
        </w:rPr>
        <w:t xml:space="preserve">  </w:t>
      </w:r>
      <w:r w:rsidRPr="00366EA9">
        <w:rPr>
          <w:rFonts w:ascii="Times New Roman" w:eastAsia="Times New Roman" w:hAnsi="Times New Roman" w:cs="Times New Roman"/>
          <w:i/>
          <w:sz w:val="24"/>
          <w:szCs w:val="24"/>
        </w:rPr>
        <w:t xml:space="preserve">Development </w:t>
      </w:r>
      <w:r>
        <w:rPr>
          <w:rFonts w:ascii="Times New Roman" w:eastAsia="Times New Roman" w:hAnsi="Times New Roman" w:cs="Times New Roman"/>
          <w:i/>
          <w:sz w:val="24"/>
          <w:szCs w:val="24"/>
        </w:rPr>
        <w:t xml:space="preserve">  </w:t>
      </w:r>
      <w:r w:rsidRPr="00366EA9">
        <w:rPr>
          <w:rFonts w:ascii="Times New Roman" w:eastAsia="Times New Roman" w:hAnsi="Times New Roman" w:cs="Times New Roman"/>
          <w:i/>
          <w:sz w:val="24"/>
          <w:szCs w:val="24"/>
        </w:rPr>
        <w:t xml:space="preserve">of </w:t>
      </w:r>
      <w:r>
        <w:rPr>
          <w:rFonts w:ascii="Times New Roman" w:eastAsia="Times New Roman" w:hAnsi="Times New Roman" w:cs="Times New Roman"/>
          <w:i/>
          <w:sz w:val="24"/>
          <w:szCs w:val="24"/>
        </w:rPr>
        <w:t xml:space="preserve">  </w:t>
      </w:r>
      <w:r w:rsidRPr="00366EA9">
        <w:rPr>
          <w:rFonts w:ascii="Times New Roman" w:eastAsia="Times New Roman" w:hAnsi="Times New Roman" w:cs="Times New Roman"/>
          <w:i/>
          <w:sz w:val="24"/>
          <w:szCs w:val="24"/>
        </w:rPr>
        <w:t>Instrument</w:t>
      </w:r>
      <w:r>
        <w:rPr>
          <w:rFonts w:ascii="Times New Roman" w:eastAsia="Times New Roman" w:hAnsi="Times New Roman" w:cs="Times New Roman"/>
          <w:i/>
          <w:sz w:val="24"/>
          <w:szCs w:val="24"/>
        </w:rPr>
        <w:t xml:space="preserve"> </w:t>
      </w:r>
      <w:r w:rsidRPr="00366EA9">
        <w:rPr>
          <w:rFonts w:ascii="Times New Roman" w:eastAsia="Times New Roman" w:hAnsi="Times New Roman" w:cs="Times New Roman"/>
          <w:i/>
          <w:sz w:val="24"/>
          <w:szCs w:val="24"/>
        </w:rPr>
        <w:t xml:space="preserve"> for </w:t>
      </w:r>
      <w:r>
        <w:rPr>
          <w:rFonts w:ascii="Times New Roman" w:eastAsia="Times New Roman" w:hAnsi="Times New Roman" w:cs="Times New Roman"/>
          <w:i/>
          <w:sz w:val="24"/>
          <w:szCs w:val="24"/>
        </w:rPr>
        <w:t xml:space="preserve"> </w:t>
      </w:r>
      <w:r w:rsidRPr="00366EA9">
        <w:rPr>
          <w:rFonts w:ascii="Times New Roman" w:eastAsia="Times New Roman" w:hAnsi="Times New Roman" w:cs="Times New Roman"/>
          <w:i/>
          <w:sz w:val="24"/>
          <w:szCs w:val="24"/>
        </w:rPr>
        <w:t xml:space="preserve">Measuring </w:t>
      </w:r>
      <w:r>
        <w:rPr>
          <w:rFonts w:ascii="Times New Roman" w:eastAsia="Times New Roman" w:hAnsi="Times New Roman" w:cs="Times New Roman"/>
          <w:i/>
          <w:sz w:val="24"/>
          <w:szCs w:val="24"/>
        </w:rPr>
        <w:t xml:space="preserve"> </w:t>
      </w:r>
      <w:r w:rsidRPr="00366EA9">
        <w:rPr>
          <w:rFonts w:ascii="Times New Roman" w:eastAsia="Times New Roman" w:hAnsi="Times New Roman" w:cs="Times New Roman"/>
          <w:i/>
          <w:sz w:val="24"/>
          <w:szCs w:val="24"/>
        </w:rPr>
        <w:t>Attitude stoward Statistics Using Semantic Differential Scale</w:t>
      </w:r>
      <w:r>
        <w:rPr>
          <w:rFonts w:ascii="Times New Roman" w:eastAsia="Times New Roman" w:hAnsi="Times New Roman" w:cs="Times New Roman"/>
          <w:sz w:val="24"/>
          <w:szCs w:val="24"/>
        </w:rPr>
        <w:t xml:space="preserve">. </w:t>
      </w:r>
      <w:r w:rsidRPr="00E10889">
        <w:rPr>
          <w:rFonts w:ascii="Times New Roman" w:eastAsia="Times New Roman" w:hAnsi="Times New Roman" w:cs="Times New Roman"/>
          <w:sz w:val="27"/>
          <w:szCs w:val="27"/>
        </w:rPr>
        <w:t>2</w:t>
      </w:r>
      <w:r w:rsidRPr="00E10889">
        <w:rPr>
          <w:rFonts w:ascii="Times New Roman" w:eastAsia="Times New Roman" w:hAnsi="Times New Roman" w:cs="Times New Roman"/>
          <w:sz w:val="17"/>
          <w:szCs w:val="17"/>
          <w:vertAlign w:val="superscript"/>
        </w:rPr>
        <w:t>nd</w:t>
      </w:r>
      <w:r>
        <w:rPr>
          <w:rFonts w:ascii="Times New Roman" w:eastAsia="Times New Roman" w:hAnsi="Times New Roman" w:cs="Times New Roman"/>
          <w:sz w:val="17"/>
          <w:szCs w:val="17"/>
          <w:vertAlign w:val="superscript"/>
        </w:rPr>
        <w:t xml:space="preserve"> </w:t>
      </w:r>
      <w:r>
        <w:rPr>
          <w:rFonts w:ascii="Times New Roman" w:eastAsia="Times New Roman" w:hAnsi="Times New Roman" w:cs="Times New Roman"/>
          <w:sz w:val="27"/>
          <w:szCs w:val="27"/>
        </w:rPr>
        <w:t xml:space="preserve"> </w:t>
      </w:r>
      <w:r w:rsidRPr="00366EA9">
        <w:rPr>
          <w:rFonts w:ascii="Times New Roman" w:eastAsia="Times New Roman" w:hAnsi="Times New Roman" w:cs="Times New Roman"/>
          <w:sz w:val="24"/>
          <w:szCs w:val="24"/>
        </w:rPr>
        <w:t>International Seminar on Quality and Affordable Education (ISQAE 2013)</w:t>
      </w:r>
    </w:p>
    <w:p w:rsidR="001D111A" w:rsidRPr="00B55385" w:rsidRDefault="001D111A" w:rsidP="001D111A">
      <w:pPr>
        <w:autoSpaceDE w:val="0"/>
        <w:autoSpaceDN w:val="0"/>
        <w:adjustRightInd w:val="0"/>
        <w:spacing w:before="240" w:after="240" w:line="240" w:lineRule="auto"/>
        <w:ind w:left="540" w:hanging="540"/>
        <w:jc w:val="both"/>
        <w:rPr>
          <w:rFonts w:ascii="Times New Roman" w:hAnsi="Times New Roman" w:cs="Times New Roman"/>
          <w:bCs/>
          <w:i/>
          <w:iCs/>
          <w:sz w:val="24"/>
          <w:szCs w:val="24"/>
          <w:u w:val="single"/>
        </w:rPr>
      </w:pPr>
      <w:r w:rsidRPr="003536CD">
        <w:rPr>
          <w:rFonts w:ascii="Times New Roman" w:hAnsi="Times New Roman" w:cs="Times New Roman"/>
          <w:bCs/>
          <w:sz w:val="24"/>
          <w:szCs w:val="24"/>
        </w:rPr>
        <w:t>Hatane Semuel,  Nadya Wijaya</w:t>
      </w:r>
      <w:r w:rsidRPr="003536CD">
        <w:rPr>
          <w:rFonts w:ascii="Times New Roman" w:hAnsi="Times New Roman" w:cs="Times New Roman"/>
          <w:i/>
          <w:iCs/>
          <w:sz w:val="24"/>
          <w:szCs w:val="24"/>
        </w:rPr>
        <w:t xml:space="preserve">. </w:t>
      </w:r>
      <w:r w:rsidRPr="003536CD">
        <w:rPr>
          <w:rFonts w:ascii="Times New Roman" w:hAnsi="Times New Roman" w:cs="Times New Roman"/>
          <w:bCs/>
          <w:i/>
          <w:iCs/>
          <w:sz w:val="24"/>
          <w:szCs w:val="24"/>
        </w:rPr>
        <w:t xml:space="preserve">Service Quality, Perceive Value, Satisfaction, Trust,dan Loyalty </w:t>
      </w:r>
      <w:r w:rsidRPr="003536CD">
        <w:rPr>
          <w:rFonts w:ascii="Times New Roman" w:hAnsi="Times New Roman" w:cs="Times New Roman"/>
          <w:bCs/>
          <w:sz w:val="24"/>
          <w:szCs w:val="24"/>
        </w:rPr>
        <w:t xml:space="preserve">Pada PT. Kereta Api Indonesia Menurut PenilaianPelanggan Surabaya. </w:t>
      </w:r>
      <w:r w:rsidRPr="00B55385">
        <w:rPr>
          <w:rFonts w:ascii="Times New Roman" w:hAnsi="Times New Roman" w:cs="Times New Roman"/>
          <w:i/>
          <w:iCs/>
          <w:sz w:val="24"/>
          <w:szCs w:val="24"/>
          <w:u w:val="single"/>
        </w:rPr>
        <w:t>Jurnal  Manajemen Pemasaran, VOL. 4, NO. 1, April 2009: 23-37.</w:t>
      </w:r>
    </w:p>
    <w:p w:rsidR="001D111A" w:rsidRPr="00B55385" w:rsidRDefault="001D111A" w:rsidP="001D111A">
      <w:pPr>
        <w:autoSpaceDE w:val="0"/>
        <w:autoSpaceDN w:val="0"/>
        <w:adjustRightInd w:val="0"/>
        <w:spacing w:before="240" w:after="240" w:line="240" w:lineRule="auto"/>
        <w:ind w:left="540" w:hanging="540"/>
        <w:jc w:val="both"/>
        <w:rPr>
          <w:rFonts w:ascii="Times New Roman" w:hAnsi="Times New Roman" w:cs="Times New Roman"/>
          <w:i/>
          <w:sz w:val="24"/>
          <w:szCs w:val="24"/>
          <w:u w:val="single"/>
        </w:rPr>
      </w:pPr>
      <w:r w:rsidRPr="003536CD">
        <w:rPr>
          <w:rFonts w:ascii="Times New Roman" w:hAnsi="Times New Roman" w:cs="Times New Roman"/>
          <w:sz w:val="24"/>
          <w:szCs w:val="24"/>
        </w:rPr>
        <w:t xml:space="preserve">Huang, E., &amp; Liu, C.C. 2010. </w:t>
      </w:r>
      <w:r w:rsidRPr="003536CD">
        <w:rPr>
          <w:rFonts w:ascii="Times New Roman" w:hAnsi="Times New Roman" w:cs="Times New Roman"/>
          <w:i/>
          <w:sz w:val="24"/>
          <w:szCs w:val="24"/>
        </w:rPr>
        <w:t>’A study on trust building andits derived value in C2C e-commerce</w:t>
      </w:r>
      <w:r w:rsidRPr="003536CD">
        <w:rPr>
          <w:rFonts w:ascii="Times New Roman" w:hAnsi="Times New Roman" w:cs="Times New Roman"/>
          <w:sz w:val="24"/>
          <w:szCs w:val="24"/>
        </w:rPr>
        <w:t xml:space="preserve">’. </w:t>
      </w:r>
      <w:r w:rsidRPr="00B55385">
        <w:rPr>
          <w:rFonts w:ascii="Times New Roman" w:hAnsi="Times New Roman" w:cs="Times New Roman"/>
          <w:i/>
          <w:iCs/>
          <w:sz w:val="24"/>
          <w:szCs w:val="24"/>
          <w:u w:val="single"/>
        </w:rPr>
        <w:t xml:space="preserve">Journal of Global Business Management, </w:t>
      </w:r>
      <w:r w:rsidRPr="00B55385">
        <w:rPr>
          <w:rFonts w:ascii="Times New Roman" w:hAnsi="Times New Roman" w:cs="Times New Roman"/>
          <w:i/>
          <w:sz w:val="24"/>
          <w:szCs w:val="24"/>
          <w:u w:val="single"/>
        </w:rPr>
        <w:t>vol. 6, no. 1, pp. 186–95</w:t>
      </w:r>
    </w:p>
    <w:p w:rsidR="001D111A" w:rsidRPr="003536CD" w:rsidRDefault="001D111A" w:rsidP="001D111A">
      <w:pPr>
        <w:spacing w:before="240" w:after="240" w:line="240" w:lineRule="auto"/>
        <w:ind w:left="540" w:hanging="540"/>
        <w:jc w:val="both"/>
        <w:rPr>
          <w:rFonts w:ascii="Times New Roman" w:hAnsi="Times New Roman" w:cs="Times New Roman"/>
          <w:color w:val="000000" w:themeColor="text1"/>
          <w:sz w:val="24"/>
          <w:szCs w:val="24"/>
          <w:shd w:val="clear" w:color="auto" w:fill="FFFFFF"/>
        </w:rPr>
      </w:pPr>
      <w:r w:rsidRPr="003536CD">
        <w:rPr>
          <w:rFonts w:ascii="Times New Roman" w:hAnsi="Times New Roman" w:cs="Times New Roman"/>
          <w:color w:val="000000" w:themeColor="text1"/>
          <w:sz w:val="24"/>
          <w:szCs w:val="24"/>
          <w:shd w:val="clear" w:color="auto" w:fill="FFFFFF"/>
        </w:rPr>
        <w:t>Hurriyati,Ratih,2015</w:t>
      </w:r>
      <w:r w:rsidRPr="003536CD">
        <w:rPr>
          <w:rFonts w:ascii="Times New Roman" w:hAnsi="Times New Roman" w:cs="Times New Roman"/>
          <w:i/>
          <w:color w:val="000000" w:themeColor="text1"/>
          <w:sz w:val="24"/>
          <w:szCs w:val="24"/>
          <w:shd w:val="clear" w:color="auto" w:fill="FFFFFF"/>
        </w:rPr>
        <w:t>.Bauran Pemasaran dan Loyalitas Konsumen</w:t>
      </w:r>
      <w:r w:rsidRPr="003536CD">
        <w:rPr>
          <w:rFonts w:ascii="Times New Roman" w:hAnsi="Times New Roman" w:cs="Times New Roman"/>
          <w:color w:val="000000" w:themeColor="text1"/>
          <w:sz w:val="24"/>
          <w:szCs w:val="24"/>
          <w:shd w:val="clear" w:color="auto" w:fill="FFFFFF"/>
        </w:rPr>
        <w:t>,Bandung: Alfabeta</w:t>
      </w:r>
    </w:p>
    <w:p w:rsidR="001D111A" w:rsidRPr="003536CD" w:rsidRDefault="001D111A" w:rsidP="001D111A">
      <w:pPr>
        <w:spacing w:before="240" w:after="240" w:line="240" w:lineRule="auto"/>
        <w:ind w:left="540" w:hanging="540"/>
        <w:jc w:val="both"/>
        <w:rPr>
          <w:rFonts w:ascii="Times New Roman" w:eastAsia="Times New Roman" w:hAnsi="Times New Roman" w:cs="Times New Roman"/>
          <w:spacing w:val="-15"/>
          <w:sz w:val="24"/>
          <w:szCs w:val="24"/>
        </w:rPr>
      </w:pPr>
      <w:r w:rsidRPr="003536CD">
        <w:rPr>
          <w:rFonts w:ascii="Times New Roman" w:eastAsia="Times New Roman" w:hAnsi="Times New Roman" w:cs="Times New Roman"/>
          <w:spacing w:val="-15"/>
          <w:sz w:val="24"/>
          <w:szCs w:val="24"/>
        </w:rPr>
        <w:t xml:space="preserve">Husein Umar.  2009.   </w:t>
      </w:r>
      <w:r w:rsidRPr="003536CD">
        <w:rPr>
          <w:rFonts w:ascii="Times New Roman" w:eastAsia="Times New Roman" w:hAnsi="Times New Roman" w:cs="Times New Roman"/>
          <w:sz w:val="24"/>
          <w:szCs w:val="24"/>
        </w:rPr>
        <w:t>Metode   Penelitian   Untuk   Skripsi  Dan Tesis Bisnis</w:t>
      </w:r>
      <w:r w:rsidRPr="003536CD">
        <w:rPr>
          <w:rFonts w:ascii="Times New Roman" w:eastAsia="Times New Roman" w:hAnsi="Times New Roman" w:cs="Times New Roman"/>
          <w:spacing w:val="-15"/>
          <w:sz w:val="24"/>
          <w:szCs w:val="24"/>
        </w:rPr>
        <w:t>, Edisi kedua.  Jakarta: Raja Grafindo Persada</w:t>
      </w:r>
    </w:p>
    <w:p w:rsidR="001D111A" w:rsidRPr="003536CD" w:rsidRDefault="001D111A" w:rsidP="001D111A">
      <w:pPr>
        <w:spacing w:before="240" w:after="240" w:line="240" w:lineRule="auto"/>
        <w:ind w:left="540" w:hanging="540"/>
        <w:jc w:val="both"/>
        <w:rPr>
          <w:rFonts w:ascii="Times New Roman" w:eastAsia="Times New Roman" w:hAnsi="Times New Roman" w:cs="Times New Roman"/>
          <w:sz w:val="24"/>
          <w:szCs w:val="23"/>
        </w:rPr>
      </w:pPr>
      <w:r w:rsidRPr="003536CD">
        <w:rPr>
          <w:rFonts w:ascii="Times New Roman" w:eastAsia="Times New Roman" w:hAnsi="Times New Roman" w:cs="Times New Roman"/>
          <w:sz w:val="24"/>
          <w:szCs w:val="23"/>
        </w:rPr>
        <w:t xml:space="preserve">Juanim.   2004.  Analisis   Jalur  dalam  Riset  Pemasaran.   Bandung :   </w:t>
      </w:r>
      <w:r>
        <w:rPr>
          <w:rFonts w:ascii="Times New Roman" w:eastAsia="Times New Roman" w:hAnsi="Times New Roman" w:cs="Times New Roman"/>
          <w:sz w:val="24"/>
          <w:szCs w:val="23"/>
        </w:rPr>
        <w:t xml:space="preserve">Fakultas Ekonomi </w:t>
      </w:r>
      <w:r w:rsidRPr="003536CD">
        <w:rPr>
          <w:rFonts w:ascii="Times New Roman" w:eastAsia="Times New Roman" w:hAnsi="Times New Roman" w:cs="Times New Roman"/>
          <w:sz w:val="24"/>
          <w:szCs w:val="23"/>
        </w:rPr>
        <w:t>Universitas Pasundan.</w:t>
      </w:r>
    </w:p>
    <w:p w:rsidR="001D111A" w:rsidRPr="00B55385" w:rsidRDefault="001D111A" w:rsidP="001D111A">
      <w:pPr>
        <w:autoSpaceDE w:val="0"/>
        <w:autoSpaceDN w:val="0"/>
        <w:adjustRightInd w:val="0"/>
        <w:spacing w:before="240" w:after="240" w:line="240" w:lineRule="auto"/>
        <w:ind w:left="547" w:hanging="547"/>
        <w:jc w:val="both"/>
        <w:rPr>
          <w:rFonts w:ascii="Times New Roman" w:hAnsi="Times New Roman" w:cs="Times New Roman"/>
          <w:i/>
          <w:sz w:val="24"/>
          <w:szCs w:val="24"/>
          <w:u w:val="single"/>
        </w:rPr>
      </w:pPr>
      <w:r w:rsidRPr="003536CD">
        <w:rPr>
          <w:rFonts w:ascii="Times New Roman" w:hAnsi="Times New Roman" w:cs="Times New Roman"/>
          <w:sz w:val="24"/>
          <w:szCs w:val="24"/>
        </w:rPr>
        <w:t xml:space="preserve">Kau,  A.,  &amp;  Loh,  E.W.  2006.  </w:t>
      </w:r>
      <w:r w:rsidRPr="003536CD">
        <w:rPr>
          <w:rFonts w:ascii="Times New Roman" w:hAnsi="Times New Roman" w:cs="Times New Roman"/>
          <w:i/>
          <w:sz w:val="24"/>
          <w:szCs w:val="24"/>
        </w:rPr>
        <w:t>’The   effects   of   service   recovery  onconsumer satisfaction:  a comparison  between  complainants  and  noncomplainants’</w:t>
      </w:r>
      <w:r w:rsidRPr="003536CD">
        <w:rPr>
          <w:rFonts w:ascii="Times New Roman" w:hAnsi="Times New Roman" w:cs="Times New Roman"/>
          <w:sz w:val="24"/>
          <w:szCs w:val="24"/>
        </w:rPr>
        <w:t xml:space="preserve">, </w:t>
      </w:r>
      <w:r w:rsidRPr="00B55385">
        <w:rPr>
          <w:rFonts w:ascii="Times New Roman" w:hAnsi="Times New Roman" w:cs="Times New Roman"/>
          <w:i/>
          <w:iCs/>
          <w:sz w:val="24"/>
          <w:szCs w:val="24"/>
          <w:u w:val="single"/>
        </w:rPr>
        <w:t xml:space="preserve">Journal of ServicesMarketing, </w:t>
      </w:r>
      <w:r w:rsidRPr="00B55385">
        <w:rPr>
          <w:rFonts w:ascii="Times New Roman" w:hAnsi="Times New Roman" w:cs="Times New Roman"/>
          <w:i/>
          <w:sz w:val="24"/>
          <w:szCs w:val="24"/>
          <w:u w:val="single"/>
        </w:rPr>
        <w:t>vol. 20, no. 2, pp. 101–11.</w:t>
      </w:r>
    </w:p>
    <w:p w:rsidR="001D111A" w:rsidRPr="00107DA9" w:rsidRDefault="001D111A" w:rsidP="001D111A">
      <w:pPr>
        <w:autoSpaceDE w:val="0"/>
        <w:autoSpaceDN w:val="0"/>
        <w:adjustRightInd w:val="0"/>
        <w:spacing w:before="240" w:after="240" w:line="240" w:lineRule="auto"/>
        <w:ind w:left="540" w:hanging="540"/>
        <w:jc w:val="both"/>
        <w:rPr>
          <w:rFonts w:ascii="Times New Roman" w:hAnsi="Times New Roman" w:cs="Times New Roman"/>
          <w:i/>
          <w:sz w:val="24"/>
          <w:szCs w:val="24"/>
        </w:rPr>
      </w:pPr>
      <w:r w:rsidRPr="003536CD">
        <w:rPr>
          <w:rFonts w:ascii="Times New Roman" w:hAnsi="Times New Roman" w:cs="Times New Roman"/>
          <w:sz w:val="24"/>
          <w:szCs w:val="24"/>
        </w:rPr>
        <w:t>Kassim, N., &amp; Abdullah, N. 2010. ’</w:t>
      </w:r>
      <w:r w:rsidRPr="003536CD">
        <w:rPr>
          <w:rFonts w:ascii="Times New Roman" w:hAnsi="Times New Roman" w:cs="Times New Roman"/>
          <w:i/>
          <w:iCs/>
          <w:sz w:val="24"/>
          <w:szCs w:val="24"/>
        </w:rPr>
        <w:t>The effect of perceived service quality dimensions on customer satisfaction, trust, and loyalty in e-commerce settings: a crosscultural analysis</w:t>
      </w:r>
      <w:r w:rsidRPr="003536CD">
        <w:rPr>
          <w:rFonts w:ascii="Times New Roman" w:hAnsi="Times New Roman" w:cs="Times New Roman"/>
          <w:sz w:val="24"/>
          <w:szCs w:val="24"/>
        </w:rPr>
        <w:t>’</w:t>
      </w:r>
      <w:r w:rsidRPr="00107DA9">
        <w:rPr>
          <w:rFonts w:ascii="Times New Roman" w:hAnsi="Times New Roman" w:cs="Times New Roman"/>
          <w:i/>
          <w:sz w:val="24"/>
          <w:szCs w:val="24"/>
        </w:rPr>
        <w:t xml:space="preserve">, </w:t>
      </w:r>
      <w:r w:rsidRPr="00B55385">
        <w:rPr>
          <w:rFonts w:ascii="Times New Roman" w:hAnsi="Times New Roman" w:cs="Times New Roman"/>
          <w:i/>
          <w:iCs/>
          <w:sz w:val="24"/>
          <w:szCs w:val="24"/>
          <w:u w:val="single"/>
        </w:rPr>
        <w:t xml:space="preserve">Asia Pacific Journal of Marketing and Logistics, </w:t>
      </w:r>
      <w:r w:rsidRPr="00B55385">
        <w:rPr>
          <w:rFonts w:ascii="Times New Roman" w:hAnsi="Times New Roman" w:cs="Times New Roman"/>
          <w:i/>
          <w:sz w:val="24"/>
          <w:szCs w:val="24"/>
          <w:u w:val="single"/>
        </w:rPr>
        <w:t>vol. 22, no. 3, pp. 351–71</w:t>
      </w:r>
      <w:r w:rsidRPr="00107DA9">
        <w:rPr>
          <w:rFonts w:ascii="Times New Roman" w:hAnsi="Times New Roman" w:cs="Times New Roman"/>
          <w:i/>
          <w:sz w:val="24"/>
          <w:szCs w:val="24"/>
        </w:rPr>
        <w:t>.</w:t>
      </w:r>
    </w:p>
    <w:p w:rsidR="001D111A" w:rsidRPr="00B55385" w:rsidRDefault="001D111A" w:rsidP="001D111A">
      <w:pPr>
        <w:autoSpaceDE w:val="0"/>
        <w:autoSpaceDN w:val="0"/>
        <w:adjustRightInd w:val="0"/>
        <w:spacing w:before="240" w:after="240" w:line="240" w:lineRule="auto"/>
        <w:ind w:left="540" w:hanging="540"/>
        <w:jc w:val="both"/>
        <w:rPr>
          <w:rFonts w:ascii="Times New Roman" w:hAnsi="Times New Roman" w:cs="Times New Roman"/>
          <w:i/>
          <w:iCs/>
          <w:sz w:val="24"/>
          <w:szCs w:val="24"/>
          <w:u w:val="single"/>
        </w:rPr>
      </w:pPr>
      <w:r>
        <w:rPr>
          <w:rFonts w:ascii="Times New Roman" w:hAnsi="Times New Roman" w:cs="Times New Roman"/>
          <w:sz w:val="24"/>
          <w:szCs w:val="24"/>
        </w:rPr>
        <w:t xml:space="preserve">Khrisna S.Y. 2011. Penerapan Variabel Trust In A Brand  Dan </w:t>
      </w:r>
      <w:r w:rsidRPr="009C774D">
        <w:rPr>
          <w:rFonts w:ascii="Times New Roman" w:hAnsi="Times New Roman" w:cs="Times New Roman"/>
          <w:i/>
          <w:sz w:val="24"/>
          <w:szCs w:val="24"/>
        </w:rPr>
        <w:t xml:space="preserve">Threat Emotions </w:t>
      </w:r>
      <w:r>
        <w:rPr>
          <w:rFonts w:ascii="Times New Roman" w:hAnsi="Times New Roman" w:cs="Times New Roman"/>
          <w:sz w:val="24"/>
          <w:szCs w:val="24"/>
        </w:rPr>
        <w:t xml:space="preserve"> Dalam Mempengaruhi </w:t>
      </w:r>
      <w:r w:rsidRPr="009C774D">
        <w:rPr>
          <w:rFonts w:ascii="Times New Roman" w:hAnsi="Times New Roman" w:cs="Times New Roman"/>
          <w:i/>
          <w:sz w:val="24"/>
          <w:szCs w:val="24"/>
        </w:rPr>
        <w:t>Costumer Buying Motive Decision</w:t>
      </w:r>
      <w:r w:rsidRPr="00B55385">
        <w:rPr>
          <w:rFonts w:ascii="Times New Roman" w:hAnsi="Times New Roman" w:cs="Times New Roman"/>
          <w:i/>
          <w:sz w:val="24"/>
          <w:szCs w:val="24"/>
          <w:u w:val="single"/>
        </w:rPr>
        <w:t>. Jurnal Dinamika Sosial Ekonomi Volume 7 Nomor 1Edisi Mei 2011.</w:t>
      </w:r>
    </w:p>
    <w:p w:rsidR="001D111A" w:rsidRPr="0001629E" w:rsidRDefault="001D111A" w:rsidP="001D111A">
      <w:pPr>
        <w:autoSpaceDE w:val="0"/>
        <w:autoSpaceDN w:val="0"/>
        <w:adjustRightInd w:val="0"/>
        <w:spacing w:before="240" w:after="240" w:line="240" w:lineRule="auto"/>
        <w:ind w:left="540" w:hanging="540"/>
        <w:jc w:val="both"/>
        <w:rPr>
          <w:rFonts w:ascii="Times New Roman" w:hAnsi="Times New Roman" w:cs="Times New Roman"/>
          <w:sz w:val="24"/>
          <w:szCs w:val="24"/>
        </w:rPr>
      </w:pPr>
      <w:r w:rsidRPr="003536CD">
        <w:rPr>
          <w:rFonts w:ascii="Times New Roman" w:hAnsi="Times New Roman" w:cs="Times New Roman"/>
          <w:sz w:val="24"/>
          <w:szCs w:val="24"/>
        </w:rPr>
        <w:t>Koontz,   Harold    and    Weihrich,   Heinz. 2015.   Essential  Of   Management:   An International, Innovation, And Leadership Perspective (English) 10th  Edition. McGraw-Hill Education.</w:t>
      </w:r>
    </w:p>
    <w:p w:rsidR="001D111A" w:rsidRPr="003536CD" w:rsidRDefault="001D111A" w:rsidP="001D111A">
      <w:pPr>
        <w:pStyle w:val="NormalWeb"/>
        <w:shd w:val="clear" w:color="auto" w:fill="FFFFFF"/>
        <w:spacing w:before="240" w:beforeAutospacing="0" w:after="240" w:afterAutospacing="0"/>
        <w:ind w:left="540" w:hanging="540"/>
        <w:contextualSpacing/>
        <w:jc w:val="both"/>
        <w:textAlignment w:val="baseline"/>
        <w:rPr>
          <w:color w:val="000000" w:themeColor="text1"/>
        </w:rPr>
      </w:pPr>
      <w:r w:rsidRPr="003536CD">
        <w:rPr>
          <w:color w:val="000000" w:themeColor="text1"/>
        </w:rPr>
        <w:t xml:space="preserve">Kotler ,Philip dan Gary Amstrong .2012. </w:t>
      </w:r>
      <w:r w:rsidRPr="003536CD">
        <w:rPr>
          <w:i/>
          <w:color w:val="000000" w:themeColor="text1"/>
        </w:rPr>
        <w:t xml:space="preserve">Principles of Marketing </w:t>
      </w:r>
      <w:r w:rsidRPr="003536CD">
        <w:rPr>
          <w:color w:val="000000" w:themeColor="text1"/>
        </w:rPr>
        <w:t>, Global Edition, 14</w:t>
      </w:r>
      <w:r w:rsidRPr="003536CD">
        <w:rPr>
          <w:color w:val="000000" w:themeColor="text1"/>
          <w:vertAlign w:val="superscript"/>
        </w:rPr>
        <w:t>th</w:t>
      </w:r>
      <w:r w:rsidRPr="003536CD">
        <w:rPr>
          <w:color w:val="000000" w:themeColor="text1"/>
        </w:rPr>
        <w:t xml:space="preserve"> Edition , Pearson Education </w:t>
      </w:r>
    </w:p>
    <w:p w:rsidR="001D111A" w:rsidRPr="003536CD" w:rsidRDefault="001D111A" w:rsidP="001D111A">
      <w:pPr>
        <w:spacing w:before="240" w:after="240" w:line="240" w:lineRule="auto"/>
        <w:ind w:left="540" w:hanging="540"/>
        <w:jc w:val="both"/>
        <w:rPr>
          <w:rFonts w:ascii="Times New Roman" w:eastAsia="Times New Roman" w:hAnsi="Times New Roman" w:cs="Times New Roman"/>
          <w:sz w:val="24"/>
          <w:szCs w:val="23"/>
        </w:rPr>
      </w:pPr>
      <w:r w:rsidRPr="003536CD">
        <w:rPr>
          <w:rFonts w:ascii="Times New Roman" w:eastAsia="Times New Roman" w:hAnsi="Times New Roman" w:cs="Times New Roman"/>
          <w:sz w:val="24"/>
          <w:szCs w:val="23"/>
        </w:rPr>
        <w:lastRenderedPageBreak/>
        <w:t>Kotler,  Philip dan Keller,  Kevin Lane, 2012. Manajemen  Pemasaran.  Edisi  ketiga belas, Jilid 1 dan 2, Alih Bahasa Bob Sabran, Erlangga. Jakarta.</w:t>
      </w:r>
    </w:p>
    <w:p w:rsidR="001D111A" w:rsidRDefault="001D111A" w:rsidP="001D111A">
      <w:pPr>
        <w:spacing w:before="240" w:after="240" w:line="240" w:lineRule="auto"/>
        <w:ind w:left="540" w:hanging="540"/>
        <w:jc w:val="both"/>
        <w:rPr>
          <w:rFonts w:ascii="Times New Roman" w:eastAsia="Times New Roman" w:hAnsi="Times New Roman" w:cs="Times New Roman"/>
          <w:sz w:val="24"/>
          <w:szCs w:val="24"/>
        </w:rPr>
      </w:pPr>
      <w:r w:rsidRPr="003536CD">
        <w:rPr>
          <w:rFonts w:ascii="Times New Roman" w:eastAsia="Times New Roman" w:hAnsi="Times New Roman" w:cs="Times New Roman"/>
          <w:sz w:val="24"/>
          <w:szCs w:val="24"/>
        </w:rPr>
        <w:t>Kotler,  Philip   dan   Keller,    Kevin   Lane.  2009. Manajemen   Pemasaran.  EdisiKetiga belas. Jilid 1. Alih bahasa Bob Sabran. Jakarta : Penerbit Erlangga.</w:t>
      </w:r>
    </w:p>
    <w:p w:rsidR="001D111A" w:rsidRPr="003536CD" w:rsidRDefault="001D111A" w:rsidP="001D111A">
      <w:pPr>
        <w:spacing w:before="240" w:after="240" w:line="240" w:lineRule="auto"/>
        <w:ind w:left="540" w:hanging="540"/>
        <w:jc w:val="both"/>
        <w:rPr>
          <w:rFonts w:ascii="Times New Roman" w:eastAsia="Times New Roman" w:hAnsi="Times New Roman" w:cs="Times New Roman"/>
          <w:sz w:val="24"/>
          <w:szCs w:val="24"/>
        </w:rPr>
      </w:pPr>
      <w:r>
        <w:rPr>
          <w:rFonts w:ascii="Times New Roman" w:hAnsi="Times New Roman" w:cs="Times New Roman"/>
          <w:color w:val="000000"/>
          <w:sz w:val="24"/>
          <w:szCs w:val="24"/>
        </w:rPr>
        <w:t>L</w:t>
      </w:r>
      <w:r w:rsidRPr="00A26D35">
        <w:rPr>
          <w:rFonts w:ascii="Times New Roman" w:hAnsi="Times New Roman" w:cs="Times New Roman"/>
          <w:color w:val="000000"/>
          <w:sz w:val="24"/>
          <w:szCs w:val="24"/>
        </w:rPr>
        <w:t>aporan Tahunan Puskesmas Moch. Ramdhan tahun 2015</w:t>
      </w:r>
      <w:r>
        <w:rPr>
          <w:rFonts w:ascii="Times New Roman" w:hAnsi="Times New Roman" w:cs="Times New Roman"/>
          <w:color w:val="000000"/>
          <w:sz w:val="24"/>
          <w:szCs w:val="24"/>
        </w:rPr>
        <w:t>.</w:t>
      </w:r>
    </w:p>
    <w:p w:rsidR="001D111A" w:rsidRPr="003536CD" w:rsidRDefault="001D111A" w:rsidP="001D111A">
      <w:pPr>
        <w:autoSpaceDE w:val="0"/>
        <w:autoSpaceDN w:val="0"/>
        <w:adjustRightInd w:val="0"/>
        <w:spacing w:before="240" w:after="240" w:line="240" w:lineRule="auto"/>
        <w:ind w:left="540" w:hanging="540"/>
        <w:jc w:val="both"/>
        <w:rPr>
          <w:rFonts w:ascii="Times New Roman" w:hAnsi="Times New Roman" w:cs="Times New Roman"/>
          <w:sz w:val="24"/>
          <w:szCs w:val="24"/>
        </w:rPr>
      </w:pPr>
      <w:r w:rsidRPr="003536CD">
        <w:rPr>
          <w:rFonts w:ascii="Times New Roman" w:hAnsi="Times New Roman" w:cs="Times New Roman"/>
          <w:sz w:val="24"/>
          <w:szCs w:val="24"/>
        </w:rPr>
        <w:t xml:space="preserve">Lupiyoadi, Rambat, Hamdani. 2010. </w:t>
      </w:r>
      <w:r w:rsidRPr="003536CD">
        <w:rPr>
          <w:rFonts w:ascii="Times New Roman" w:hAnsi="Times New Roman" w:cs="Times New Roman"/>
          <w:iCs/>
          <w:sz w:val="24"/>
          <w:szCs w:val="24"/>
        </w:rPr>
        <w:t>Manajemen Pemasaran Jasa</w:t>
      </w:r>
      <w:r w:rsidRPr="003536CD">
        <w:rPr>
          <w:rFonts w:ascii="Times New Roman" w:hAnsi="Times New Roman" w:cs="Times New Roman"/>
          <w:b/>
          <w:bCs/>
          <w:sz w:val="24"/>
          <w:szCs w:val="24"/>
        </w:rPr>
        <w:t xml:space="preserve">. </w:t>
      </w:r>
      <w:r w:rsidRPr="003536CD">
        <w:rPr>
          <w:rFonts w:ascii="Times New Roman" w:hAnsi="Times New Roman" w:cs="Times New Roman"/>
          <w:sz w:val="24"/>
          <w:szCs w:val="24"/>
        </w:rPr>
        <w:t>Jakarta: SalembaEmpat.</w:t>
      </w:r>
    </w:p>
    <w:p w:rsidR="001D111A" w:rsidRPr="003536CD" w:rsidRDefault="001D111A" w:rsidP="001D111A">
      <w:pPr>
        <w:spacing w:before="240" w:after="240" w:line="240" w:lineRule="auto"/>
        <w:ind w:left="540" w:hanging="540"/>
        <w:jc w:val="both"/>
        <w:rPr>
          <w:rFonts w:ascii="Times New Roman" w:hAnsi="Times New Roman" w:cs="Times New Roman"/>
          <w:sz w:val="24"/>
          <w:szCs w:val="24"/>
        </w:rPr>
      </w:pPr>
      <w:r w:rsidRPr="003536CD">
        <w:rPr>
          <w:rFonts w:ascii="Times New Roman" w:hAnsi="Times New Roman" w:cs="Times New Roman"/>
          <w:sz w:val="24"/>
          <w:szCs w:val="24"/>
        </w:rPr>
        <w:t>Lovelock, Christopher., Jochen Wirtz, Jacky Mussry. 2010. Pemasaran Jasa manusia,  Teknologi, Strategi (Perspektif Indonesia JIlid 1). Jakarta. Penerbit Erlangga.</w:t>
      </w:r>
    </w:p>
    <w:p w:rsidR="001D111A" w:rsidRPr="00B55385" w:rsidRDefault="001D111A" w:rsidP="001D111A">
      <w:pPr>
        <w:spacing w:before="240" w:after="240" w:line="240" w:lineRule="auto"/>
        <w:ind w:left="547" w:hanging="547"/>
        <w:jc w:val="both"/>
        <w:rPr>
          <w:rFonts w:ascii="Times New Roman" w:eastAsia="Times New Roman" w:hAnsi="Times New Roman" w:cs="Times New Roman"/>
          <w:i/>
          <w:sz w:val="24"/>
          <w:szCs w:val="24"/>
          <w:u w:val="single"/>
        </w:rPr>
      </w:pPr>
      <w:r>
        <w:rPr>
          <w:rFonts w:ascii="Times New Roman" w:eastAsia="Times New Roman" w:hAnsi="Times New Roman" w:cs="Times New Roman"/>
          <w:sz w:val="24"/>
          <w:szCs w:val="24"/>
        </w:rPr>
        <w:t>Mohammad  Ahmad  Al-Hawari. 2011.</w:t>
      </w:r>
      <w:r w:rsidRPr="003536CD">
        <w:rPr>
          <w:rFonts w:ascii="Times New Roman" w:eastAsia="Times New Roman" w:hAnsi="Times New Roman" w:cs="Times New Roman"/>
          <w:sz w:val="24"/>
          <w:szCs w:val="24"/>
        </w:rPr>
        <w:t xml:space="preserve">  </w:t>
      </w:r>
      <w:r w:rsidRPr="003536CD">
        <w:rPr>
          <w:rFonts w:ascii="Times New Roman" w:eastAsia="Times New Roman" w:hAnsi="Times New Roman" w:cs="Times New Roman"/>
          <w:i/>
          <w:sz w:val="24"/>
          <w:szCs w:val="24"/>
        </w:rPr>
        <w:t>Automated  servic</w:t>
      </w:r>
      <w:r>
        <w:rPr>
          <w:rFonts w:ascii="Times New Roman" w:eastAsia="Times New Roman" w:hAnsi="Times New Roman" w:cs="Times New Roman"/>
          <w:i/>
          <w:sz w:val="24"/>
          <w:szCs w:val="24"/>
        </w:rPr>
        <w:t xml:space="preserve">e  quality  as  a predictor of </w:t>
      </w:r>
      <w:r w:rsidRPr="003536CD">
        <w:rPr>
          <w:rFonts w:ascii="Times New Roman" w:eastAsia="Times New Roman" w:hAnsi="Times New Roman" w:cs="Times New Roman"/>
          <w:i/>
          <w:sz w:val="24"/>
          <w:szCs w:val="24"/>
        </w:rPr>
        <w:t>customers' commitment: A practical study within the UAE retail banking context</w:t>
      </w:r>
      <w:r w:rsidRPr="003536CD">
        <w:rPr>
          <w:rFonts w:ascii="Times New Roman" w:eastAsia="Times New Roman" w:hAnsi="Times New Roman" w:cs="Times New Roman"/>
          <w:sz w:val="24"/>
          <w:szCs w:val="24"/>
        </w:rPr>
        <w:t xml:space="preserve">, </w:t>
      </w:r>
      <w:r w:rsidRPr="00B55385">
        <w:rPr>
          <w:rFonts w:ascii="Times New Roman" w:eastAsia="Times New Roman" w:hAnsi="Times New Roman" w:cs="Times New Roman"/>
          <w:i/>
          <w:sz w:val="24"/>
          <w:szCs w:val="24"/>
          <w:u w:val="single"/>
        </w:rPr>
        <w:t>Asia Pacific Journal of Marketing and Logistics, 23(3), 346 –366.</w:t>
      </w:r>
    </w:p>
    <w:p w:rsidR="001D111A" w:rsidRDefault="001D111A" w:rsidP="001D111A">
      <w:pPr>
        <w:pStyle w:val="NormalWeb"/>
        <w:shd w:val="clear" w:color="auto" w:fill="FFFFFF"/>
        <w:spacing w:before="240" w:beforeAutospacing="0" w:after="240" w:afterAutospacing="0"/>
        <w:ind w:left="547" w:hanging="547"/>
        <w:jc w:val="both"/>
        <w:textAlignment w:val="baseline"/>
      </w:pPr>
      <w:r>
        <w:t xml:space="preserve">Molden Elrado H, </w:t>
      </w:r>
      <w:r w:rsidRPr="00DC4669">
        <w:t>Srikandi Kumadji</w:t>
      </w:r>
      <w:r>
        <w:t>,</w:t>
      </w:r>
      <w:r w:rsidRPr="00DC4669">
        <w:t xml:space="preserve"> Edy Yulianto</w:t>
      </w:r>
      <w:r>
        <w:t xml:space="preserve">. 2014. Pengaruh Kualitas Pelayanan Terhadap Kepuasan, Kepercayaan dan Loyalitas (Survei pada Pelanggan yang Menginap di Jambuluwuk Batu Resort Kota Batu). </w:t>
      </w:r>
      <w:r w:rsidRPr="00B55385">
        <w:rPr>
          <w:i/>
          <w:u w:val="single"/>
        </w:rPr>
        <w:t xml:space="preserve">Jurnal Administrasi Bisnis (JAB)|Vol. 15 No.2 Oktober 2014| administrasibisnis.studentjournal.ub.ac.id.                                     </w:t>
      </w:r>
      <w:r w:rsidRPr="00F94ACC">
        <w:rPr>
          <w:i/>
        </w:rPr>
        <w:t xml:space="preserve">   </w:t>
      </w:r>
      <w:r w:rsidRPr="00DC4669">
        <w:t xml:space="preserve">                                               </w:t>
      </w:r>
      <w:r>
        <w:t xml:space="preserve">                             </w:t>
      </w:r>
    </w:p>
    <w:p w:rsidR="001D111A" w:rsidRDefault="001D111A" w:rsidP="001D111A">
      <w:pPr>
        <w:pStyle w:val="NormalWeb"/>
        <w:shd w:val="clear" w:color="auto" w:fill="FFFFFF"/>
        <w:spacing w:before="240" w:beforeAutospacing="0" w:after="240" w:afterAutospacing="0"/>
        <w:ind w:left="547" w:hanging="547"/>
        <w:jc w:val="both"/>
        <w:textAlignment w:val="baseline"/>
      </w:pPr>
      <w:r w:rsidRPr="003536CD">
        <w:t>Morr</w:t>
      </w:r>
      <w:r>
        <w:t>ell</w:t>
      </w:r>
      <w:r w:rsidRPr="003536CD">
        <w:t xml:space="preserve">, Kevin.2012. </w:t>
      </w:r>
      <w:r>
        <w:rPr>
          <w:i/>
        </w:rPr>
        <w:t>Organizational</w:t>
      </w:r>
      <w:r w:rsidRPr="003536CD">
        <w:rPr>
          <w:i/>
        </w:rPr>
        <w:t>,Society and Politics</w:t>
      </w:r>
      <w:r>
        <w:t xml:space="preserve">. UK:  Palgrave </w:t>
      </w:r>
      <w:r w:rsidRPr="003536CD">
        <w:t>Macmillan</w:t>
      </w:r>
      <w:r>
        <w:t>.</w:t>
      </w:r>
    </w:p>
    <w:p w:rsidR="001D111A" w:rsidRPr="00B55385" w:rsidRDefault="001D111A" w:rsidP="001D111A">
      <w:pPr>
        <w:pStyle w:val="NormalWeb"/>
        <w:shd w:val="clear" w:color="auto" w:fill="FFFFFF"/>
        <w:spacing w:before="240" w:beforeAutospacing="0" w:after="240" w:afterAutospacing="0"/>
        <w:ind w:left="547" w:hanging="547"/>
        <w:jc w:val="both"/>
        <w:textAlignment w:val="baseline"/>
        <w:rPr>
          <w:u w:val="single"/>
        </w:rPr>
      </w:pPr>
      <w:r>
        <w:t xml:space="preserve">Nicola Brennan, et al. </w:t>
      </w:r>
      <w:r w:rsidRPr="00E4136C">
        <w:rPr>
          <w:i/>
        </w:rPr>
        <w:t>Trust</w:t>
      </w:r>
      <w:r>
        <w:rPr>
          <w:i/>
        </w:rPr>
        <w:t xml:space="preserve"> </w:t>
      </w:r>
      <w:r w:rsidRPr="00E4136C">
        <w:rPr>
          <w:i/>
        </w:rPr>
        <w:t>in</w:t>
      </w:r>
      <w:r>
        <w:rPr>
          <w:i/>
        </w:rPr>
        <w:t xml:space="preserve"> </w:t>
      </w:r>
      <w:r w:rsidRPr="00E4136C">
        <w:rPr>
          <w:i/>
        </w:rPr>
        <w:t>the</w:t>
      </w:r>
      <w:r>
        <w:rPr>
          <w:i/>
        </w:rPr>
        <w:t xml:space="preserve"> </w:t>
      </w:r>
      <w:r w:rsidRPr="00E4136C">
        <w:rPr>
          <w:i/>
        </w:rPr>
        <w:t>health-careprovider–patient relationship: asystematic</w:t>
      </w:r>
      <w:r>
        <w:rPr>
          <w:i/>
        </w:rPr>
        <w:t xml:space="preserve"> </w:t>
      </w:r>
      <w:r w:rsidRPr="00E4136C">
        <w:rPr>
          <w:i/>
        </w:rPr>
        <w:t>mapping review</w:t>
      </w:r>
      <w:r>
        <w:rPr>
          <w:i/>
        </w:rPr>
        <w:t xml:space="preserve"> </w:t>
      </w:r>
      <w:r w:rsidRPr="00E4136C">
        <w:rPr>
          <w:i/>
        </w:rPr>
        <w:t>of</w:t>
      </w:r>
      <w:r>
        <w:rPr>
          <w:i/>
        </w:rPr>
        <w:t xml:space="preserve"> </w:t>
      </w:r>
      <w:r w:rsidRPr="00E4136C">
        <w:rPr>
          <w:i/>
        </w:rPr>
        <w:t>the</w:t>
      </w:r>
      <w:r>
        <w:rPr>
          <w:i/>
        </w:rPr>
        <w:t xml:space="preserve"> </w:t>
      </w:r>
      <w:r w:rsidRPr="00E4136C">
        <w:rPr>
          <w:i/>
        </w:rPr>
        <w:t>evidence</w:t>
      </w:r>
      <w:r>
        <w:rPr>
          <w:i/>
        </w:rPr>
        <w:t xml:space="preserve"> </w:t>
      </w:r>
      <w:r w:rsidRPr="00E4136C">
        <w:rPr>
          <w:i/>
        </w:rPr>
        <w:t>base</w:t>
      </w:r>
      <w:r>
        <w:rPr>
          <w:i/>
        </w:rPr>
        <w:t xml:space="preserve">. </w:t>
      </w:r>
      <w:r w:rsidRPr="00B55385">
        <w:rPr>
          <w:i/>
          <w:u w:val="single"/>
        </w:rPr>
        <w:t>International Journal for Quality in Health Care 2013; Volume 25, Number 6: pp. 682–688 10.1093/intqhc/mzt063 Advance Access Publication: 25 September 2013</w:t>
      </w:r>
      <w:r w:rsidRPr="00B55385">
        <w:rPr>
          <w:u w:val="single"/>
        </w:rPr>
        <w:t xml:space="preserve"> </w:t>
      </w:r>
    </w:p>
    <w:p w:rsidR="001D111A" w:rsidRPr="00F94ACC" w:rsidRDefault="001D111A" w:rsidP="001D111A">
      <w:pPr>
        <w:autoSpaceDE w:val="0"/>
        <w:autoSpaceDN w:val="0"/>
        <w:adjustRightInd w:val="0"/>
        <w:spacing w:before="240" w:after="240" w:line="240" w:lineRule="auto"/>
        <w:ind w:left="540" w:hanging="540"/>
        <w:jc w:val="both"/>
        <w:rPr>
          <w:rFonts w:ascii="Times New Roman" w:hAnsi="Times New Roman" w:cs="Times New Roman"/>
          <w:i/>
          <w:sz w:val="24"/>
          <w:szCs w:val="24"/>
        </w:rPr>
      </w:pPr>
      <w:r w:rsidRPr="003536CD">
        <w:rPr>
          <w:rFonts w:ascii="Times New Roman" w:hAnsi="Times New Roman" w:cs="Times New Roman"/>
          <w:sz w:val="24"/>
          <w:szCs w:val="24"/>
        </w:rPr>
        <w:t xml:space="preserve">Nor Khasimah Aliman1 &amp; Wan Normila Mohamad. </w:t>
      </w:r>
      <w:r w:rsidRPr="003536CD">
        <w:rPr>
          <w:rFonts w:ascii="Times New Roman" w:hAnsi="Times New Roman" w:cs="Times New Roman"/>
          <w:i/>
          <w:sz w:val="24"/>
          <w:szCs w:val="24"/>
        </w:rPr>
        <w:t>Perceptions of Service Qualityand Behavioral Intentions: A Mediation Effect of Patient Satisfaction in the Private Health Care in Malaysia</w:t>
      </w:r>
      <w:r w:rsidRPr="003536CD">
        <w:rPr>
          <w:rFonts w:ascii="Times New Roman" w:hAnsi="Times New Roman" w:cs="Times New Roman"/>
          <w:sz w:val="24"/>
          <w:szCs w:val="24"/>
        </w:rPr>
        <w:t xml:space="preserve">. </w:t>
      </w:r>
      <w:r w:rsidRPr="00F94ACC">
        <w:rPr>
          <w:rFonts w:ascii="Times New Roman" w:hAnsi="Times New Roman" w:cs="Times New Roman"/>
          <w:i/>
          <w:sz w:val="24"/>
          <w:szCs w:val="24"/>
        </w:rPr>
        <w:t xml:space="preserve">International </w:t>
      </w:r>
      <w:r w:rsidRPr="00B55385">
        <w:rPr>
          <w:rFonts w:ascii="Times New Roman" w:hAnsi="Times New Roman" w:cs="Times New Roman"/>
          <w:i/>
          <w:sz w:val="24"/>
          <w:szCs w:val="24"/>
          <w:u w:val="single"/>
        </w:rPr>
        <w:t>Journal of Marketing Studies; Vol. 5, No. 4; 2013 ISSN 1918-719X E-ISSN 1918-7203</w:t>
      </w:r>
    </w:p>
    <w:p w:rsidR="001D111A" w:rsidRPr="00B55385" w:rsidRDefault="001D111A" w:rsidP="001D111A">
      <w:pPr>
        <w:spacing w:before="240" w:after="240" w:line="240" w:lineRule="auto"/>
        <w:ind w:left="540" w:hanging="540"/>
        <w:jc w:val="both"/>
        <w:rPr>
          <w:rFonts w:ascii="Times New Roman" w:eastAsia="Times New Roman" w:hAnsi="Times New Roman" w:cs="Times New Roman"/>
          <w:i/>
          <w:sz w:val="24"/>
          <w:szCs w:val="24"/>
          <w:u w:val="single"/>
        </w:rPr>
      </w:pPr>
      <w:r w:rsidRPr="003536CD">
        <w:rPr>
          <w:rFonts w:ascii="Times New Roman" w:eastAsia="Times New Roman" w:hAnsi="Times New Roman" w:cs="Times New Roman"/>
          <w:sz w:val="24"/>
          <w:szCs w:val="24"/>
        </w:rPr>
        <w:t xml:space="preserve">Noor Hazilah Abd Manaf, Phang Siew Nooi. </w:t>
      </w:r>
      <w:r w:rsidRPr="003536CD">
        <w:rPr>
          <w:rFonts w:ascii="Times New Roman" w:eastAsia="Times New Roman" w:hAnsi="Times New Roman" w:cs="Times New Roman"/>
          <w:i/>
          <w:sz w:val="24"/>
          <w:szCs w:val="24"/>
        </w:rPr>
        <w:t>Patient S</w:t>
      </w:r>
      <w:r>
        <w:rPr>
          <w:rFonts w:ascii="Times New Roman" w:eastAsia="Times New Roman" w:hAnsi="Times New Roman" w:cs="Times New Roman"/>
          <w:i/>
          <w:sz w:val="24"/>
          <w:szCs w:val="24"/>
        </w:rPr>
        <w:t xml:space="preserve">atisfaction as an Indicator of </w:t>
      </w:r>
      <w:r w:rsidRPr="003536CD">
        <w:rPr>
          <w:rFonts w:ascii="Times New Roman" w:eastAsia="Times New Roman" w:hAnsi="Times New Roman" w:cs="Times New Roman"/>
          <w:i/>
          <w:sz w:val="24"/>
          <w:szCs w:val="24"/>
        </w:rPr>
        <w:t>Service Quality in Malaysian Public Hospitals</w:t>
      </w:r>
      <w:r w:rsidRPr="003536CD">
        <w:rPr>
          <w:rFonts w:ascii="Times New Roman" w:eastAsia="Times New Roman" w:hAnsi="Times New Roman" w:cs="Times New Roman"/>
          <w:sz w:val="24"/>
          <w:szCs w:val="24"/>
        </w:rPr>
        <w:t xml:space="preserve">, </w:t>
      </w:r>
      <w:r w:rsidRPr="00B55385">
        <w:rPr>
          <w:rFonts w:ascii="Times New Roman" w:eastAsia="Times New Roman" w:hAnsi="Times New Roman" w:cs="Times New Roman"/>
          <w:i/>
          <w:sz w:val="24"/>
          <w:szCs w:val="24"/>
          <w:u w:val="single"/>
        </w:rPr>
        <w:t xml:space="preserve">Asian Journal on Quality, 10(1), 1, 2009, 77-87[43] </w:t>
      </w:r>
    </w:p>
    <w:p w:rsidR="001D111A" w:rsidRPr="003536CD" w:rsidRDefault="001D111A" w:rsidP="001D111A">
      <w:pPr>
        <w:autoSpaceDE w:val="0"/>
        <w:autoSpaceDN w:val="0"/>
        <w:adjustRightInd w:val="0"/>
        <w:spacing w:before="240" w:after="240" w:line="240" w:lineRule="auto"/>
        <w:ind w:left="540" w:hanging="540"/>
        <w:jc w:val="both"/>
        <w:rPr>
          <w:rFonts w:ascii="Times New Roman" w:hAnsi="Times New Roman" w:cs="Times New Roman"/>
          <w:i/>
          <w:color w:val="000000"/>
          <w:sz w:val="24"/>
          <w:szCs w:val="24"/>
        </w:rPr>
      </w:pPr>
      <w:r w:rsidRPr="003536CD">
        <w:rPr>
          <w:rFonts w:ascii="Times New Roman" w:hAnsi="Times New Roman" w:cs="Times New Roman"/>
          <w:color w:val="000000"/>
          <w:sz w:val="24"/>
          <w:szCs w:val="24"/>
        </w:rPr>
        <w:t>Patawayati, et al</w:t>
      </w:r>
      <w:r w:rsidRPr="003536CD">
        <w:rPr>
          <w:rFonts w:ascii="Times New Roman" w:hAnsi="Times New Roman" w:cs="Times New Roman"/>
          <w:i/>
          <w:color w:val="000000"/>
          <w:sz w:val="24"/>
          <w:szCs w:val="24"/>
        </w:rPr>
        <w:t xml:space="preserve">.  Patient Satisfaction, Trust, and Commitment: Mediator of Service Quality and its Impact on Loyalty (An Empirical Study in Southeast Sulawesi Public Hospital). </w:t>
      </w:r>
      <w:r w:rsidRPr="00B55385">
        <w:rPr>
          <w:rFonts w:ascii="Times New Roman" w:hAnsi="Times New Roman" w:cs="Times New Roman"/>
          <w:i/>
          <w:color w:val="000000"/>
          <w:sz w:val="24"/>
          <w:szCs w:val="24"/>
          <w:u w:val="single"/>
        </w:rPr>
        <w:t>IOSR Journal of Bussiness and Management, e-ISSN: 2278-487X. Volume 7, Issue 6 (Jan-Feb. 2013), PP 01-14.</w:t>
      </w:r>
    </w:p>
    <w:p w:rsidR="001D111A" w:rsidRPr="003536CD" w:rsidRDefault="001D111A" w:rsidP="001D111A">
      <w:pPr>
        <w:autoSpaceDE w:val="0"/>
        <w:autoSpaceDN w:val="0"/>
        <w:adjustRightInd w:val="0"/>
        <w:spacing w:before="240" w:after="240" w:line="240" w:lineRule="auto"/>
        <w:ind w:left="540" w:hanging="540"/>
        <w:jc w:val="both"/>
        <w:rPr>
          <w:rFonts w:ascii="Times New Roman" w:hAnsi="Times New Roman" w:cs="Times New Roman"/>
          <w:color w:val="000000"/>
          <w:sz w:val="24"/>
          <w:szCs w:val="24"/>
        </w:rPr>
      </w:pPr>
      <w:r w:rsidRPr="003536CD">
        <w:rPr>
          <w:rFonts w:ascii="Times New Roman" w:hAnsi="Times New Roman" w:cs="Times New Roman"/>
          <w:color w:val="000000"/>
          <w:sz w:val="24"/>
          <w:szCs w:val="24"/>
        </w:rPr>
        <w:lastRenderedPageBreak/>
        <w:t>Peraturan  Menteri  Kesehatan  Republik  Indonesia  Nomor  9 Tahun 2014   Tentang Klinik.</w:t>
      </w:r>
    </w:p>
    <w:p w:rsidR="001D111A" w:rsidRPr="00F94ACC" w:rsidRDefault="001D111A" w:rsidP="001D111A">
      <w:pPr>
        <w:spacing w:before="240" w:after="240" w:line="240" w:lineRule="auto"/>
        <w:ind w:left="540" w:hanging="540"/>
        <w:jc w:val="both"/>
        <w:rPr>
          <w:rFonts w:ascii="Times New Roman" w:eastAsia="Times New Roman" w:hAnsi="Times New Roman" w:cs="Times New Roman"/>
          <w:i/>
          <w:sz w:val="24"/>
          <w:szCs w:val="24"/>
        </w:rPr>
      </w:pPr>
      <w:r w:rsidRPr="003536CD">
        <w:rPr>
          <w:rFonts w:ascii="Times New Roman" w:eastAsia="Times New Roman" w:hAnsi="Times New Roman" w:cs="Times New Roman"/>
          <w:sz w:val="24"/>
          <w:szCs w:val="24"/>
        </w:rPr>
        <w:t xml:space="preserve">Pierre Chenet, Tracey S. Dagger, Don O'Sullivan. </w:t>
      </w:r>
      <w:r w:rsidRPr="003536CD">
        <w:rPr>
          <w:rFonts w:ascii="Times New Roman" w:eastAsia="Times New Roman" w:hAnsi="Times New Roman" w:cs="Times New Roman"/>
          <w:i/>
          <w:sz w:val="24"/>
          <w:szCs w:val="24"/>
        </w:rPr>
        <w:t>Service quality, trust, commitmentand service differentiation in business relationships</w:t>
      </w:r>
      <w:r w:rsidRPr="003536CD">
        <w:rPr>
          <w:rFonts w:ascii="Times New Roman" w:eastAsia="Times New Roman" w:hAnsi="Times New Roman" w:cs="Times New Roman"/>
          <w:sz w:val="24"/>
          <w:szCs w:val="24"/>
        </w:rPr>
        <w:t xml:space="preserve">, </w:t>
      </w:r>
      <w:r w:rsidRPr="00F94ACC">
        <w:rPr>
          <w:rFonts w:ascii="Times New Roman" w:eastAsia="Times New Roman" w:hAnsi="Times New Roman" w:cs="Times New Roman"/>
          <w:i/>
          <w:sz w:val="24"/>
          <w:szCs w:val="24"/>
        </w:rPr>
        <w:t>Journal of Services Marketing, 24(5), 2010, 336-346.</w:t>
      </w:r>
    </w:p>
    <w:p w:rsidR="001D111A" w:rsidRPr="003536CD" w:rsidRDefault="001D111A" w:rsidP="001D111A">
      <w:pPr>
        <w:spacing w:before="240" w:after="240" w:line="240" w:lineRule="auto"/>
        <w:ind w:left="540" w:hanging="540"/>
        <w:jc w:val="both"/>
        <w:rPr>
          <w:rFonts w:ascii="Times New Roman" w:eastAsia="Times New Roman" w:hAnsi="Times New Roman" w:cs="Times New Roman"/>
          <w:i/>
          <w:sz w:val="24"/>
          <w:szCs w:val="24"/>
        </w:rPr>
      </w:pPr>
      <w:r w:rsidRPr="00DC4669">
        <w:rPr>
          <w:rFonts w:ascii="Times New Roman" w:eastAsia="Times New Roman" w:hAnsi="Times New Roman" w:cs="Times New Roman"/>
          <w:i/>
          <w:sz w:val="24"/>
          <w:szCs w:val="24"/>
        </w:rPr>
        <w:t xml:space="preserve">Rahmadaniati, Masniari dan Arnita. 2012. Penerapan Metode Structural Equation Modeling (SEM) </w:t>
      </w:r>
      <w:r w:rsidRPr="00F94ACC">
        <w:rPr>
          <w:rFonts w:ascii="Times New Roman" w:eastAsia="Times New Roman" w:hAnsi="Times New Roman" w:cs="Times New Roman"/>
          <w:sz w:val="24"/>
          <w:szCs w:val="24"/>
        </w:rPr>
        <w:t>Dalam Menentukan Pengaruh Kepuasan, Kepercayaan Dan Mutu Terhadap Kesetiaan Pasien Rawat  Jalan Dalam Memanfaatkan Pelayanan Rumah Sakit</w:t>
      </w:r>
      <w:r w:rsidRPr="00DC4669">
        <w:rPr>
          <w:rFonts w:ascii="Times New Roman" w:eastAsia="Times New Roman" w:hAnsi="Times New Roman" w:cs="Times New Roman"/>
          <w:i/>
          <w:sz w:val="24"/>
          <w:szCs w:val="24"/>
        </w:rPr>
        <w:t>. Jurnal USU, 2013 Vol 2 No. 1 Hal. 1-10</w:t>
      </w:r>
    </w:p>
    <w:p w:rsidR="001D111A" w:rsidRPr="003536CD" w:rsidRDefault="001D111A" w:rsidP="001D111A">
      <w:pPr>
        <w:spacing w:before="240" w:after="240" w:line="240" w:lineRule="auto"/>
        <w:ind w:left="540" w:hanging="540"/>
        <w:jc w:val="both"/>
        <w:rPr>
          <w:rFonts w:ascii="Times New Roman" w:eastAsia="Times New Roman" w:hAnsi="Times New Roman" w:cs="Times New Roman"/>
          <w:i/>
          <w:sz w:val="24"/>
          <w:szCs w:val="23"/>
        </w:rPr>
      </w:pPr>
      <w:r w:rsidRPr="003536CD">
        <w:rPr>
          <w:rFonts w:ascii="Times New Roman" w:eastAsia="Times New Roman" w:hAnsi="Times New Roman" w:cs="Times New Roman"/>
          <w:sz w:val="24"/>
          <w:szCs w:val="23"/>
        </w:rPr>
        <w:t>Rangkuti, Freddy</w:t>
      </w:r>
      <w:r w:rsidRPr="003536CD">
        <w:rPr>
          <w:rFonts w:ascii="Times New Roman" w:eastAsia="Times New Roman" w:hAnsi="Times New Roman" w:cs="Times New Roman"/>
          <w:i/>
          <w:sz w:val="24"/>
          <w:szCs w:val="23"/>
        </w:rPr>
        <w:t xml:space="preserve">. 2016. </w:t>
      </w:r>
      <w:r w:rsidRPr="003536CD">
        <w:rPr>
          <w:rFonts w:ascii="Times New Roman" w:eastAsia="Times New Roman" w:hAnsi="Times New Roman" w:cs="Times New Roman"/>
          <w:sz w:val="24"/>
          <w:szCs w:val="23"/>
        </w:rPr>
        <w:t>Riset Pemasaran.  Jakarta.</w:t>
      </w:r>
      <w:r w:rsidRPr="003536CD">
        <w:rPr>
          <w:rFonts w:ascii="Times New Roman" w:eastAsia="Times New Roman" w:hAnsi="Times New Roman" w:cs="Times New Roman"/>
          <w:i/>
          <w:sz w:val="24"/>
          <w:szCs w:val="23"/>
        </w:rPr>
        <w:t xml:space="preserve"> PT. Gramedia Pustaka Utama.</w:t>
      </w:r>
    </w:p>
    <w:p w:rsidR="001D111A" w:rsidRPr="003536CD" w:rsidRDefault="001D111A" w:rsidP="001D111A">
      <w:pPr>
        <w:spacing w:before="240" w:after="240" w:line="240" w:lineRule="auto"/>
        <w:ind w:left="540" w:hanging="540"/>
        <w:jc w:val="both"/>
        <w:rPr>
          <w:rFonts w:ascii="Times New Roman" w:eastAsia="Times New Roman" w:hAnsi="Times New Roman" w:cs="Times New Roman"/>
          <w:color w:val="000000"/>
          <w:sz w:val="24"/>
          <w:szCs w:val="24"/>
        </w:rPr>
      </w:pPr>
      <w:r w:rsidRPr="003536CD">
        <w:rPr>
          <w:rFonts w:ascii="Times New Roman" w:eastAsia="Times New Roman" w:hAnsi="Times New Roman" w:cs="Times New Roman"/>
          <w:color w:val="000000"/>
          <w:sz w:val="24"/>
          <w:szCs w:val="24"/>
        </w:rPr>
        <w:t xml:space="preserve">Griffin, Ricky W .2015. </w:t>
      </w:r>
      <w:r w:rsidRPr="003536CD">
        <w:rPr>
          <w:rFonts w:ascii="Times New Roman" w:eastAsia="Times New Roman" w:hAnsi="Times New Roman" w:cs="Times New Roman"/>
          <w:i/>
          <w:iCs/>
          <w:color w:val="000000"/>
          <w:sz w:val="24"/>
          <w:szCs w:val="24"/>
        </w:rPr>
        <w:t xml:space="preserve">Management , </w:t>
      </w:r>
      <w:r w:rsidRPr="003536CD">
        <w:rPr>
          <w:rFonts w:ascii="Times New Roman" w:eastAsia="Times New Roman" w:hAnsi="Times New Roman" w:cs="Times New Roman"/>
          <w:color w:val="000000"/>
          <w:sz w:val="24"/>
          <w:szCs w:val="24"/>
        </w:rPr>
        <w:t>12</w:t>
      </w:r>
      <w:r w:rsidRPr="003536CD">
        <w:rPr>
          <w:rFonts w:ascii="Times New Roman" w:eastAsia="Times New Roman" w:hAnsi="Times New Roman" w:cs="Times New Roman"/>
          <w:color w:val="000000"/>
          <w:sz w:val="14"/>
          <w:szCs w:val="14"/>
          <w:vertAlign w:val="superscript"/>
        </w:rPr>
        <w:t>th</w:t>
      </w:r>
      <w:r w:rsidRPr="003536CD">
        <w:rPr>
          <w:rFonts w:ascii="Times New Roman" w:eastAsia="Times New Roman" w:hAnsi="Times New Roman" w:cs="Times New Roman"/>
          <w:color w:val="000000"/>
          <w:sz w:val="24"/>
          <w:szCs w:val="24"/>
        </w:rPr>
        <w:t xml:space="preserve"> Edition .Boston :</w:t>
      </w:r>
      <w:r>
        <w:rPr>
          <w:rFonts w:ascii="Times New Roman" w:eastAsia="Times New Roman" w:hAnsi="Times New Roman" w:cs="Times New Roman"/>
          <w:color w:val="000000"/>
          <w:sz w:val="24"/>
          <w:szCs w:val="24"/>
        </w:rPr>
        <w:t xml:space="preserve"> </w:t>
      </w:r>
      <w:r w:rsidRPr="003536CD">
        <w:rPr>
          <w:rFonts w:ascii="Times New Roman" w:eastAsia="Times New Roman" w:hAnsi="Times New Roman" w:cs="Times New Roman"/>
          <w:color w:val="000000"/>
          <w:sz w:val="24"/>
          <w:szCs w:val="24"/>
        </w:rPr>
        <w:t>Cengage Learning.</w:t>
      </w:r>
    </w:p>
    <w:p w:rsidR="001D111A" w:rsidRPr="003536CD" w:rsidRDefault="001D111A" w:rsidP="001D111A">
      <w:pPr>
        <w:pStyle w:val="NormalWeb"/>
        <w:shd w:val="clear" w:color="auto" w:fill="FFFFFF"/>
        <w:spacing w:before="240" w:beforeAutospacing="0" w:after="240" w:afterAutospacing="0"/>
        <w:ind w:left="540" w:hanging="540"/>
        <w:jc w:val="both"/>
        <w:textAlignment w:val="baseline"/>
      </w:pPr>
      <w:r w:rsidRPr="003536CD">
        <w:t xml:space="preserve">Robbins,Stephen P. and Coulter,Mary. 2012. </w:t>
      </w:r>
      <w:r w:rsidRPr="003536CD">
        <w:rPr>
          <w:i/>
        </w:rPr>
        <w:t>Management</w:t>
      </w:r>
      <w:r>
        <w:t xml:space="preserve">. New Jersey: Pearson </w:t>
      </w:r>
      <w:r w:rsidRPr="003536CD">
        <w:t>Education, Inc.</w:t>
      </w:r>
    </w:p>
    <w:p w:rsidR="001D111A" w:rsidRDefault="001D111A" w:rsidP="001D111A">
      <w:pPr>
        <w:spacing w:before="240" w:after="240" w:line="240" w:lineRule="auto"/>
        <w:ind w:left="540" w:hanging="540"/>
        <w:jc w:val="both"/>
        <w:rPr>
          <w:rFonts w:ascii="Times New Roman" w:eastAsia="Times New Roman" w:hAnsi="Times New Roman" w:cs="Times New Roman"/>
          <w:sz w:val="24"/>
          <w:szCs w:val="23"/>
        </w:rPr>
      </w:pPr>
      <w:r w:rsidRPr="003536CD">
        <w:rPr>
          <w:rFonts w:ascii="Times New Roman" w:eastAsia="Times New Roman" w:hAnsi="Times New Roman" w:cs="Times New Roman"/>
          <w:sz w:val="24"/>
          <w:szCs w:val="23"/>
        </w:rPr>
        <w:t>Rully,   I.,  Poppy   Yaniawati.</w:t>
      </w:r>
      <w:r>
        <w:rPr>
          <w:rFonts w:ascii="Times New Roman" w:eastAsia="Times New Roman" w:hAnsi="Times New Roman" w:cs="Times New Roman"/>
          <w:sz w:val="24"/>
          <w:szCs w:val="23"/>
        </w:rPr>
        <w:t xml:space="preserve"> 2014. </w:t>
      </w:r>
      <w:r w:rsidRPr="003536CD">
        <w:rPr>
          <w:rFonts w:ascii="Times New Roman" w:eastAsia="Times New Roman" w:hAnsi="Times New Roman" w:cs="Times New Roman"/>
          <w:sz w:val="24"/>
          <w:szCs w:val="23"/>
        </w:rPr>
        <w:t>Meto</w:t>
      </w:r>
      <w:r>
        <w:rPr>
          <w:rFonts w:ascii="Times New Roman" w:eastAsia="Times New Roman" w:hAnsi="Times New Roman" w:cs="Times New Roman"/>
          <w:sz w:val="24"/>
          <w:szCs w:val="23"/>
        </w:rPr>
        <w:t>dologi   Penelitian.</w:t>
      </w:r>
      <w:r w:rsidRPr="003536CD">
        <w:rPr>
          <w:rFonts w:ascii="Times New Roman" w:eastAsia="Times New Roman" w:hAnsi="Times New Roman" w:cs="Times New Roman"/>
          <w:sz w:val="24"/>
          <w:szCs w:val="23"/>
        </w:rPr>
        <w:t xml:space="preserve"> Bandung.  </w:t>
      </w:r>
      <w:r>
        <w:rPr>
          <w:rFonts w:ascii="Times New Roman" w:eastAsia="Times New Roman" w:hAnsi="Times New Roman" w:cs="Times New Roman"/>
          <w:sz w:val="24"/>
          <w:szCs w:val="23"/>
        </w:rPr>
        <w:t xml:space="preserve">PT. </w:t>
      </w:r>
      <w:r w:rsidRPr="003536CD">
        <w:rPr>
          <w:rFonts w:ascii="Times New Roman" w:eastAsia="Times New Roman" w:hAnsi="Times New Roman" w:cs="Times New Roman"/>
          <w:sz w:val="24"/>
          <w:szCs w:val="23"/>
        </w:rPr>
        <w:t>Refika Aditama.</w:t>
      </w:r>
    </w:p>
    <w:p w:rsidR="001D111A" w:rsidRPr="007F061E" w:rsidRDefault="001D111A" w:rsidP="001D111A">
      <w:pPr>
        <w:pStyle w:val="NormalWeb"/>
        <w:shd w:val="clear" w:color="auto" w:fill="FFFFFF"/>
        <w:spacing w:before="0" w:beforeAutospacing="0" w:after="0" w:afterAutospacing="0"/>
        <w:jc w:val="both"/>
        <w:textAlignment w:val="baseline"/>
      </w:pPr>
      <w:r>
        <w:t xml:space="preserve">Schiffman dan Kanuk. 2010. </w:t>
      </w:r>
      <w:r w:rsidRPr="00925A82">
        <w:rPr>
          <w:i/>
        </w:rPr>
        <w:t>Perilaku Konsumen</w:t>
      </w:r>
      <w:r>
        <w:t>. Jakarta: PT. INDEK.</w:t>
      </w:r>
    </w:p>
    <w:p w:rsidR="001D111A" w:rsidRDefault="001D111A" w:rsidP="001D111A">
      <w:pPr>
        <w:spacing w:before="240" w:after="24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Silalahi, Ulber. 2015. Asas-Asas Manajemen. Bandung. PT. Refika Aditama.</w:t>
      </w:r>
    </w:p>
    <w:p w:rsidR="001D111A" w:rsidRPr="003536CD" w:rsidRDefault="001D111A" w:rsidP="001D111A">
      <w:pPr>
        <w:spacing w:before="240" w:after="24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Solechah. 2015. Pengaruh Citra Dan Kepercayaan Terhadap Nilai Pelanggan Dan Dampaknya Pada Kepuasan Serta Loyalitas Nasabah. </w:t>
      </w:r>
      <w:r w:rsidRPr="00F2671B">
        <w:rPr>
          <w:rFonts w:ascii="Times New Roman" w:eastAsia="Times New Roman" w:hAnsi="Times New Roman" w:cs="Times New Roman"/>
          <w:i/>
          <w:sz w:val="24"/>
          <w:szCs w:val="24"/>
        </w:rPr>
        <w:t>4</w:t>
      </w:r>
      <w:r w:rsidRPr="00F2671B">
        <w:rPr>
          <w:rFonts w:ascii="Times New Roman" w:eastAsia="Times New Roman" w:hAnsi="Times New Roman" w:cs="Times New Roman"/>
          <w:i/>
          <w:sz w:val="24"/>
          <w:szCs w:val="24"/>
          <w:vertAlign w:val="superscript"/>
        </w:rPr>
        <w:t>th</w:t>
      </w:r>
      <w:r w:rsidRPr="00F2671B">
        <w:rPr>
          <w:rFonts w:ascii="Times New Roman" w:eastAsia="Times New Roman" w:hAnsi="Times New Roman" w:cs="Times New Roman"/>
          <w:i/>
          <w:sz w:val="24"/>
          <w:szCs w:val="24"/>
        </w:rPr>
        <w:t xml:space="preserve"> Economics &amp; Business Research Festival</w:t>
      </w:r>
      <w:r>
        <w:rPr>
          <w:rFonts w:ascii="Times New Roman" w:eastAsia="Times New Roman" w:hAnsi="Times New Roman" w:cs="Times New Roman"/>
          <w:sz w:val="24"/>
          <w:szCs w:val="24"/>
        </w:rPr>
        <w:t>. ISBN : 978-979-3775-57-9</w:t>
      </w:r>
    </w:p>
    <w:p w:rsidR="001D111A" w:rsidRDefault="001D111A" w:rsidP="001D111A">
      <w:pPr>
        <w:spacing w:before="240" w:after="240" w:line="240" w:lineRule="auto"/>
        <w:ind w:left="540" w:hanging="540"/>
        <w:jc w:val="both"/>
        <w:rPr>
          <w:rFonts w:ascii="Times New Roman" w:eastAsia="Times New Roman" w:hAnsi="Times New Roman" w:cs="Times New Roman"/>
          <w:sz w:val="24"/>
          <w:szCs w:val="23"/>
        </w:rPr>
      </w:pPr>
      <w:r w:rsidRPr="003536CD">
        <w:rPr>
          <w:rFonts w:ascii="Times New Roman" w:eastAsia="Times New Roman" w:hAnsi="Times New Roman" w:cs="Times New Roman"/>
          <w:sz w:val="24"/>
          <w:szCs w:val="23"/>
        </w:rPr>
        <w:t xml:space="preserve">Strome, Trevor L. 2013. </w:t>
      </w:r>
      <w:r w:rsidRPr="003536CD">
        <w:rPr>
          <w:rFonts w:ascii="Times New Roman" w:eastAsia="Times New Roman" w:hAnsi="Times New Roman" w:cs="Times New Roman"/>
          <w:i/>
          <w:sz w:val="24"/>
          <w:szCs w:val="23"/>
        </w:rPr>
        <w:t xml:space="preserve">Healthcare     Anallytics    for   Quality    and    Performance Improvement. </w:t>
      </w:r>
      <w:r w:rsidRPr="003536CD">
        <w:rPr>
          <w:rFonts w:ascii="Times New Roman" w:eastAsia="Times New Roman" w:hAnsi="Times New Roman" w:cs="Times New Roman"/>
          <w:sz w:val="24"/>
          <w:szCs w:val="23"/>
        </w:rPr>
        <w:t>New Jersey. John Wiley and Son, Inc.</w:t>
      </w:r>
    </w:p>
    <w:p w:rsidR="001D111A" w:rsidRPr="00A90F2A" w:rsidRDefault="001D111A" w:rsidP="00A90F2A">
      <w:pPr>
        <w:spacing w:before="240" w:after="240" w:line="240" w:lineRule="auto"/>
        <w:ind w:left="540" w:hanging="540"/>
        <w:jc w:val="both"/>
        <w:rPr>
          <w:rFonts w:ascii="Times New Roman" w:eastAsia="Times New Roman" w:hAnsi="Times New Roman" w:cs="Times New Roman"/>
          <w:i/>
          <w:sz w:val="24"/>
          <w:szCs w:val="23"/>
        </w:rPr>
      </w:pPr>
      <w:r>
        <w:rPr>
          <w:rFonts w:ascii="Times New Roman" w:eastAsia="Times New Roman" w:hAnsi="Times New Roman" w:cs="Times New Roman"/>
          <w:sz w:val="24"/>
          <w:szCs w:val="23"/>
        </w:rPr>
        <w:t>Sugiyono. 2017. Statistika Untuk Penelitian. Bandung. Alfabeta CV..</w:t>
      </w:r>
    </w:p>
    <w:p w:rsidR="001D111A" w:rsidRPr="003536CD" w:rsidRDefault="001D111A" w:rsidP="001D111A">
      <w:pPr>
        <w:spacing w:before="240" w:after="240" w:line="240" w:lineRule="auto"/>
        <w:ind w:left="540" w:hanging="540"/>
        <w:jc w:val="both"/>
        <w:rPr>
          <w:rFonts w:ascii="Times New Roman" w:hAnsi="Times New Roman" w:cs="Times New Roman"/>
          <w:sz w:val="24"/>
          <w:szCs w:val="24"/>
        </w:rPr>
      </w:pPr>
      <w:r w:rsidRPr="003536CD">
        <w:rPr>
          <w:rFonts w:ascii="Times New Roman" w:hAnsi="Times New Roman" w:cs="Times New Roman"/>
          <w:sz w:val="24"/>
          <w:szCs w:val="24"/>
        </w:rPr>
        <w:t xml:space="preserve">Tito   Yustiawan. </w:t>
      </w:r>
      <w:r>
        <w:rPr>
          <w:rFonts w:ascii="Times New Roman" w:hAnsi="Times New Roman" w:cs="Times New Roman"/>
          <w:sz w:val="24"/>
          <w:szCs w:val="24"/>
        </w:rPr>
        <w:t>2013.</w:t>
      </w:r>
      <w:r w:rsidRPr="003536CD">
        <w:rPr>
          <w:rFonts w:ascii="Times New Roman" w:hAnsi="Times New Roman" w:cs="Times New Roman"/>
          <w:sz w:val="24"/>
          <w:szCs w:val="24"/>
        </w:rPr>
        <w:t xml:space="preserve">  Manajemen   Klinik   Dalam   Persiapan   Kerjasama Dengan BPJS</w:t>
      </w:r>
      <w:r>
        <w:rPr>
          <w:rFonts w:ascii="Times New Roman" w:hAnsi="Times New Roman" w:cs="Times New Roman"/>
          <w:sz w:val="24"/>
          <w:szCs w:val="24"/>
        </w:rPr>
        <w:t xml:space="preserve"> </w:t>
      </w:r>
      <w:r w:rsidRPr="003536CD">
        <w:rPr>
          <w:rFonts w:ascii="Times New Roman" w:hAnsi="Times New Roman" w:cs="Times New Roman"/>
          <w:sz w:val="24"/>
          <w:szCs w:val="24"/>
        </w:rPr>
        <w:t xml:space="preserve">Kesehatan. </w:t>
      </w:r>
      <w:r w:rsidRPr="00B55385">
        <w:rPr>
          <w:rFonts w:ascii="Times New Roman" w:hAnsi="Times New Roman" w:cs="Times New Roman"/>
          <w:i/>
          <w:sz w:val="24"/>
          <w:szCs w:val="24"/>
          <w:u w:val="single"/>
        </w:rPr>
        <w:t>Jurnal Administrasi Kesehatan Indonesia Volume 1 Nomor 3 Juli-Agustus 2013</w:t>
      </w:r>
    </w:p>
    <w:p w:rsidR="001D111A" w:rsidRPr="003536CD" w:rsidRDefault="001D111A" w:rsidP="001D111A">
      <w:pPr>
        <w:autoSpaceDE w:val="0"/>
        <w:autoSpaceDN w:val="0"/>
        <w:adjustRightInd w:val="0"/>
        <w:spacing w:before="240" w:after="240" w:line="240" w:lineRule="auto"/>
        <w:ind w:left="540" w:hanging="540"/>
        <w:jc w:val="both"/>
        <w:rPr>
          <w:rFonts w:ascii="Times New Roman" w:hAnsi="Times New Roman" w:cs="Times New Roman"/>
          <w:bCs/>
          <w:sz w:val="24"/>
          <w:szCs w:val="24"/>
        </w:rPr>
      </w:pPr>
      <w:r w:rsidRPr="003536CD">
        <w:rPr>
          <w:rFonts w:ascii="Times New Roman" w:hAnsi="Times New Roman" w:cs="Times New Roman"/>
          <w:bCs/>
          <w:sz w:val="24"/>
          <w:szCs w:val="24"/>
        </w:rPr>
        <w:t xml:space="preserve">Undang-Undang Republik Indonesia Nomor 36 Tahun 2009 Tentang Kesehatan. </w:t>
      </w:r>
    </w:p>
    <w:p w:rsidR="001D111A" w:rsidRPr="001D111A" w:rsidRDefault="001D111A" w:rsidP="001D111A">
      <w:pPr>
        <w:pStyle w:val="ListParagraph"/>
        <w:tabs>
          <w:tab w:val="left" w:pos="0"/>
          <w:tab w:val="center" w:pos="3969"/>
          <w:tab w:val="left" w:pos="5240"/>
        </w:tabs>
        <w:spacing w:after="0" w:line="480" w:lineRule="auto"/>
        <w:ind w:left="840"/>
        <w:jc w:val="both"/>
        <w:rPr>
          <w:rFonts w:ascii="Times New Roman" w:hAnsi="Times New Roman" w:cs="Times New Roman"/>
          <w:sz w:val="24"/>
          <w:szCs w:val="24"/>
        </w:rPr>
      </w:pPr>
    </w:p>
    <w:p w:rsidR="00D31A17" w:rsidRPr="00D31A17" w:rsidRDefault="00D31A17" w:rsidP="00D31A17">
      <w:pPr>
        <w:tabs>
          <w:tab w:val="left" w:pos="0"/>
          <w:tab w:val="center" w:pos="3969"/>
          <w:tab w:val="left" w:pos="5240"/>
        </w:tabs>
        <w:spacing w:after="0" w:line="480" w:lineRule="auto"/>
        <w:jc w:val="both"/>
        <w:rPr>
          <w:rFonts w:ascii="Times New Roman" w:hAnsi="Times New Roman" w:cs="Times New Roman"/>
          <w:b/>
          <w:sz w:val="24"/>
          <w:szCs w:val="24"/>
        </w:rPr>
      </w:pPr>
    </w:p>
    <w:p w:rsidR="005D6549" w:rsidRPr="005D6549" w:rsidRDefault="005D6549" w:rsidP="00D31A17">
      <w:pPr>
        <w:pStyle w:val="ListParagraph"/>
        <w:spacing w:line="480" w:lineRule="auto"/>
        <w:ind w:left="540"/>
        <w:jc w:val="both"/>
        <w:rPr>
          <w:rFonts w:ascii="Times New Roman" w:eastAsiaTheme="minorEastAsia" w:hAnsi="Times New Roman" w:cs="Times New Roman"/>
          <w:b/>
          <w:sz w:val="24"/>
          <w:szCs w:val="24"/>
        </w:rPr>
      </w:pPr>
    </w:p>
    <w:p w:rsidR="00DF5066" w:rsidRPr="00DF5066" w:rsidRDefault="00DF5066" w:rsidP="005D6549">
      <w:pPr>
        <w:widowControl w:val="0"/>
        <w:tabs>
          <w:tab w:val="left" w:pos="0"/>
        </w:tabs>
        <w:suppressAutoHyphens/>
        <w:spacing w:after="0" w:line="480" w:lineRule="auto"/>
        <w:jc w:val="both"/>
        <w:rPr>
          <w:rFonts w:ascii="Times New Roman" w:eastAsia="Times New Roman" w:hAnsi="Times New Roman" w:cs="Times New Roman"/>
          <w:color w:val="000000"/>
          <w:sz w:val="24"/>
          <w:szCs w:val="24"/>
        </w:rPr>
      </w:pPr>
    </w:p>
    <w:p w:rsidR="00DF5066" w:rsidRPr="00DF5066" w:rsidRDefault="00DF5066" w:rsidP="005D6549">
      <w:pPr>
        <w:widowControl w:val="0"/>
        <w:tabs>
          <w:tab w:val="left" w:pos="0"/>
        </w:tabs>
        <w:suppressAutoHyphens/>
        <w:spacing w:after="0" w:line="480" w:lineRule="auto"/>
        <w:jc w:val="both"/>
        <w:rPr>
          <w:rFonts w:ascii="Times New Roman" w:eastAsia="Times New Roman" w:hAnsi="Times New Roman" w:cs="Times New Roman"/>
          <w:color w:val="000000"/>
          <w:sz w:val="24"/>
          <w:szCs w:val="24"/>
        </w:rPr>
      </w:pPr>
    </w:p>
    <w:p w:rsidR="00DF5066" w:rsidRDefault="00DF5066" w:rsidP="00DF5066">
      <w:pPr>
        <w:autoSpaceDE w:val="0"/>
        <w:autoSpaceDN w:val="0"/>
        <w:adjustRightInd w:val="0"/>
        <w:spacing w:after="0" w:line="480" w:lineRule="auto"/>
        <w:jc w:val="both"/>
        <w:rPr>
          <w:rFonts w:ascii="Times New Roman" w:hAnsi="Times New Roman" w:cs="Times New Roman"/>
          <w:sz w:val="24"/>
          <w:szCs w:val="24"/>
        </w:rPr>
      </w:pPr>
    </w:p>
    <w:p w:rsidR="00DF5066" w:rsidRDefault="008B6F68" w:rsidP="00DF5066">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w:t>
      </w:r>
    </w:p>
    <w:p w:rsidR="00C942DD" w:rsidRPr="00C942DD" w:rsidRDefault="00C942DD" w:rsidP="00C942DD">
      <w:pPr>
        <w:pStyle w:val="ListParagraph"/>
        <w:tabs>
          <w:tab w:val="left" w:pos="540"/>
          <w:tab w:val="left" w:pos="720"/>
        </w:tabs>
        <w:spacing w:after="0" w:line="480" w:lineRule="auto"/>
        <w:jc w:val="both"/>
        <w:rPr>
          <w:rFonts w:ascii="Times New Roman" w:hAnsi="Times New Roman" w:cs="Times New Roman"/>
          <w:sz w:val="24"/>
          <w:szCs w:val="24"/>
        </w:rPr>
      </w:pPr>
    </w:p>
    <w:p w:rsidR="00C942DD" w:rsidRPr="00C942DD" w:rsidRDefault="00C942DD" w:rsidP="00C942DD">
      <w:pPr>
        <w:pStyle w:val="ListParagraph"/>
        <w:autoSpaceDE w:val="0"/>
        <w:autoSpaceDN w:val="0"/>
        <w:adjustRightInd w:val="0"/>
        <w:spacing w:after="0" w:line="480" w:lineRule="auto"/>
        <w:jc w:val="both"/>
        <w:rPr>
          <w:rFonts w:ascii="Times New Roman" w:hAnsi="Times New Roman" w:cs="Times New Roman"/>
          <w:b/>
          <w:color w:val="000000"/>
          <w:sz w:val="24"/>
          <w:szCs w:val="24"/>
        </w:rPr>
      </w:pPr>
    </w:p>
    <w:p w:rsidR="001D6D3C" w:rsidRPr="00C942DD" w:rsidRDefault="001D6D3C" w:rsidP="00C942DD">
      <w:pPr>
        <w:widowControl w:val="0"/>
        <w:tabs>
          <w:tab w:val="left" w:pos="0"/>
        </w:tabs>
        <w:suppressAutoHyphens/>
        <w:spacing w:after="0" w:line="480" w:lineRule="auto"/>
        <w:jc w:val="both"/>
        <w:rPr>
          <w:rFonts w:ascii="Times New Roman" w:hAnsi="Times New Roman" w:cs="Times New Roman"/>
          <w:sz w:val="24"/>
          <w:szCs w:val="24"/>
        </w:rPr>
      </w:pPr>
      <w:r w:rsidRPr="00C942DD">
        <w:rPr>
          <w:rFonts w:ascii="Times New Roman" w:hAnsi="Times New Roman" w:cs="Times New Roman"/>
          <w:sz w:val="24"/>
          <w:szCs w:val="24"/>
        </w:rPr>
        <w:t xml:space="preserve"> </w:t>
      </w:r>
    </w:p>
    <w:p w:rsidR="001D6D3C" w:rsidRPr="002A041F" w:rsidRDefault="001D6D3C" w:rsidP="001D6D3C">
      <w:pPr>
        <w:pStyle w:val="ListParagraph"/>
        <w:widowControl w:val="0"/>
        <w:tabs>
          <w:tab w:val="left" w:pos="0"/>
        </w:tabs>
        <w:suppressAutoHyphens/>
        <w:spacing w:after="0" w:line="480" w:lineRule="auto"/>
        <w:jc w:val="both"/>
        <w:rPr>
          <w:rFonts w:ascii="Times New Roman" w:hAnsi="Times New Roman" w:cs="Times New Roman"/>
          <w:sz w:val="24"/>
          <w:szCs w:val="24"/>
        </w:rPr>
      </w:pPr>
    </w:p>
    <w:p w:rsidR="001D6D3C" w:rsidRDefault="001D6D3C" w:rsidP="008A5237">
      <w:pPr>
        <w:tabs>
          <w:tab w:val="left" w:pos="720"/>
          <w:tab w:val="left" w:pos="1080"/>
        </w:tabs>
        <w:spacing w:after="0" w:line="480" w:lineRule="auto"/>
        <w:jc w:val="both"/>
        <w:rPr>
          <w:rFonts w:ascii="Times New Roman" w:eastAsia="Times New Roman" w:hAnsi="Times New Roman" w:cs="Times New Roman"/>
          <w:color w:val="000000" w:themeColor="text1"/>
          <w:spacing w:val="4"/>
          <w:sz w:val="24"/>
          <w:szCs w:val="24"/>
        </w:rPr>
      </w:pPr>
    </w:p>
    <w:p w:rsidR="008A5237" w:rsidRPr="008A5237" w:rsidRDefault="008A5237" w:rsidP="008A5237">
      <w:pPr>
        <w:tabs>
          <w:tab w:val="left" w:pos="720"/>
          <w:tab w:val="left" w:pos="1080"/>
        </w:tabs>
        <w:spacing w:after="0" w:line="480" w:lineRule="auto"/>
        <w:jc w:val="both"/>
        <w:rPr>
          <w:rFonts w:ascii="Times New Roman" w:eastAsia="Times New Roman" w:hAnsi="Times New Roman" w:cs="Times New Roman"/>
          <w:b/>
          <w:color w:val="000000" w:themeColor="text1"/>
          <w:spacing w:val="4"/>
          <w:sz w:val="24"/>
          <w:szCs w:val="24"/>
        </w:rPr>
      </w:pPr>
    </w:p>
    <w:p w:rsidR="008A5237" w:rsidRDefault="008A5237" w:rsidP="00374540">
      <w:pPr>
        <w:tabs>
          <w:tab w:val="left" w:pos="720"/>
          <w:tab w:val="left" w:pos="1080"/>
        </w:tabs>
        <w:spacing w:after="0" w:line="480" w:lineRule="auto"/>
        <w:jc w:val="both"/>
        <w:rPr>
          <w:rFonts w:ascii="Times New Roman" w:eastAsia="Times New Roman" w:hAnsi="Times New Roman" w:cs="Times New Roman"/>
          <w:color w:val="000000" w:themeColor="text1"/>
          <w:spacing w:val="4"/>
          <w:sz w:val="24"/>
          <w:szCs w:val="24"/>
        </w:rPr>
      </w:pPr>
    </w:p>
    <w:p w:rsidR="00374540" w:rsidRPr="00374540" w:rsidRDefault="00374540" w:rsidP="00374540">
      <w:pPr>
        <w:tabs>
          <w:tab w:val="left" w:pos="0"/>
          <w:tab w:val="left" w:pos="630"/>
        </w:tabs>
        <w:spacing w:after="0" w:line="480" w:lineRule="auto"/>
        <w:jc w:val="both"/>
        <w:rPr>
          <w:rFonts w:ascii="Times New Roman" w:hAnsi="Times New Roman" w:cs="Times New Roman"/>
          <w:b/>
          <w:color w:val="000000" w:themeColor="text1"/>
          <w:sz w:val="24"/>
          <w:szCs w:val="24"/>
        </w:rPr>
      </w:pPr>
    </w:p>
    <w:p w:rsidR="00374540" w:rsidRPr="00E33314" w:rsidRDefault="00374540" w:rsidP="00374540">
      <w:pPr>
        <w:spacing w:after="0" w:line="480" w:lineRule="auto"/>
        <w:jc w:val="both"/>
        <w:rPr>
          <w:rFonts w:ascii="Times New Roman" w:hAnsi="Times New Roman" w:cs="Times New Roman"/>
          <w:b/>
          <w:color w:val="000000" w:themeColor="text1"/>
          <w:sz w:val="24"/>
          <w:szCs w:val="24"/>
        </w:rPr>
      </w:pPr>
    </w:p>
    <w:p w:rsidR="00E33314" w:rsidRPr="00E33314" w:rsidRDefault="00E33314" w:rsidP="00E33314">
      <w:pPr>
        <w:tabs>
          <w:tab w:val="left" w:pos="720"/>
          <w:tab w:val="left" w:pos="1080"/>
        </w:tabs>
        <w:spacing w:after="0" w:line="480" w:lineRule="auto"/>
        <w:ind w:left="360"/>
        <w:jc w:val="both"/>
        <w:rPr>
          <w:rFonts w:ascii="Times New Roman" w:hAnsi="Times New Roman" w:cs="Times New Roman"/>
          <w:b/>
          <w:sz w:val="24"/>
          <w:szCs w:val="24"/>
        </w:rPr>
      </w:pPr>
    </w:p>
    <w:p w:rsidR="0040059C" w:rsidRPr="0040059C" w:rsidRDefault="0040059C" w:rsidP="0040059C">
      <w:pPr>
        <w:tabs>
          <w:tab w:val="left" w:pos="720"/>
          <w:tab w:val="left" w:pos="1080"/>
        </w:tabs>
        <w:spacing w:after="0" w:line="480" w:lineRule="auto"/>
        <w:rPr>
          <w:rFonts w:ascii="Times New Roman" w:hAnsi="Times New Roman" w:cs="Times New Roman"/>
          <w:b/>
          <w:sz w:val="24"/>
          <w:szCs w:val="24"/>
        </w:rPr>
      </w:pPr>
    </w:p>
    <w:p w:rsidR="0040059C" w:rsidRPr="008B5D05" w:rsidRDefault="0040059C" w:rsidP="0040059C">
      <w:pPr>
        <w:spacing w:after="0" w:line="480" w:lineRule="auto"/>
        <w:jc w:val="both"/>
        <w:rPr>
          <w:rFonts w:ascii="Times New Roman" w:eastAsia="Times New Roman" w:hAnsi="Times New Roman" w:cs="Times New Roman"/>
          <w:color w:val="000000" w:themeColor="text1"/>
          <w:spacing w:val="4"/>
          <w:sz w:val="24"/>
          <w:szCs w:val="24"/>
        </w:rPr>
      </w:pPr>
    </w:p>
    <w:p w:rsidR="0040059C" w:rsidRDefault="0040059C" w:rsidP="0040059C">
      <w:pPr>
        <w:tabs>
          <w:tab w:val="left" w:pos="720"/>
          <w:tab w:val="center" w:pos="3969"/>
          <w:tab w:val="left" w:pos="5240"/>
          <w:tab w:val="left" w:pos="6055"/>
        </w:tabs>
        <w:spacing w:after="0" w:line="480" w:lineRule="auto"/>
        <w:jc w:val="both"/>
        <w:rPr>
          <w:rFonts w:ascii="Times New Roman" w:hAnsi="Times New Roman" w:cs="Times New Roman"/>
          <w:sz w:val="24"/>
          <w:szCs w:val="24"/>
        </w:rPr>
      </w:pPr>
    </w:p>
    <w:p w:rsidR="0040059C" w:rsidRDefault="0040059C" w:rsidP="00747B4C">
      <w:pPr>
        <w:tabs>
          <w:tab w:val="left" w:pos="720"/>
          <w:tab w:val="left" w:pos="1475"/>
        </w:tabs>
        <w:spacing w:after="0" w:line="480" w:lineRule="auto"/>
        <w:jc w:val="both"/>
        <w:rPr>
          <w:rFonts w:ascii="Times New Roman" w:hAnsi="Times New Roman" w:cs="Times New Roman"/>
          <w:sz w:val="24"/>
          <w:szCs w:val="24"/>
        </w:rPr>
      </w:pPr>
    </w:p>
    <w:p w:rsidR="00747B4C" w:rsidRPr="00747B4C" w:rsidRDefault="00747B4C" w:rsidP="00747B4C">
      <w:pPr>
        <w:tabs>
          <w:tab w:val="left" w:pos="720"/>
          <w:tab w:val="left" w:pos="1475"/>
        </w:tabs>
        <w:spacing w:after="0" w:line="480" w:lineRule="auto"/>
        <w:jc w:val="both"/>
        <w:rPr>
          <w:rFonts w:ascii="Times New Roman" w:hAnsi="Times New Roman" w:cs="Times New Roman"/>
          <w:b/>
          <w:sz w:val="24"/>
          <w:szCs w:val="24"/>
        </w:rPr>
      </w:pPr>
    </w:p>
    <w:p w:rsidR="00747B4C" w:rsidRPr="00747B4C" w:rsidRDefault="00747B4C" w:rsidP="00747B4C">
      <w:pPr>
        <w:pStyle w:val="ListParagraph"/>
        <w:tabs>
          <w:tab w:val="left" w:pos="0"/>
        </w:tabs>
        <w:spacing w:after="0" w:line="480" w:lineRule="auto"/>
        <w:ind w:left="0"/>
        <w:rPr>
          <w:rFonts w:ascii="Times New Roman" w:eastAsiaTheme="minorEastAsia" w:hAnsi="Times New Roman" w:cs="Times New Roman"/>
          <w:b/>
          <w:sz w:val="24"/>
          <w:szCs w:val="24"/>
        </w:rPr>
      </w:pPr>
    </w:p>
    <w:p w:rsidR="0066733D" w:rsidRPr="0066733D" w:rsidRDefault="00EB325E" w:rsidP="0066733D">
      <w:pPr>
        <w:widowControl w:val="0"/>
        <w:tabs>
          <w:tab w:val="left" w:pos="720"/>
        </w:tabs>
        <w:suppressAutoHyphens/>
        <w:spacing w:after="0" w:line="480" w:lineRule="auto"/>
        <w:jc w:val="both"/>
        <w:rPr>
          <w:rFonts w:ascii="Times New Roman" w:eastAsia="Times New Roman" w:hAnsi="Times New Roman" w:cs="Times New Roman"/>
          <w:color w:val="000000"/>
          <w:kern w:val="1"/>
          <w:sz w:val="24"/>
          <w:szCs w:val="24"/>
          <w:lang w:val="en-ID" w:eastAsia="ar-SA"/>
        </w:rPr>
      </w:pPr>
      <w:r>
        <w:rPr>
          <w:rFonts w:ascii="Times New Roman" w:hAnsi="Times New Roman" w:cs="Times New Roman"/>
          <w:sz w:val="24"/>
        </w:rPr>
        <w:lastRenderedPageBreak/>
        <w:t xml:space="preserve"> </w:t>
      </w:r>
    </w:p>
    <w:p w:rsidR="0066733D" w:rsidRDefault="0066733D" w:rsidP="00DF4264">
      <w:pPr>
        <w:spacing w:after="0" w:line="480" w:lineRule="auto"/>
        <w:jc w:val="both"/>
        <w:rPr>
          <w:rFonts w:ascii="Times New Roman" w:eastAsia="Times New Roman" w:hAnsi="Times New Roman" w:cs="Times New Roman"/>
          <w:sz w:val="24"/>
          <w:szCs w:val="24"/>
        </w:rPr>
      </w:pPr>
    </w:p>
    <w:p w:rsidR="00E87F3D" w:rsidRPr="003D377C" w:rsidRDefault="00E87F3D" w:rsidP="003D377C">
      <w:pPr>
        <w:spacing w:line="480" w:lineRule="auto"/>
        <w:jc w:val="both"/>
        <w:rPr>
          <w:rFonts w:ascii="Times New Roman" w:hAnsi="Times New Roman" w:cs="Times New Roman"/>
          <w:sz w:val="24"/>
          <w:szCs w:val="24"/>
        </w:rPr>
      </w:pPr>
      <w:r w:rsidRPr="003D377C">
        <w:rPr>
          <w:rFonts w:ascii="Times New Roman" w:hAnsi="Times New Roman" w:cs="Times New Roman"/>
          <w:sz w:val="24"/>
          <w:szCs w:val="24"/>
        </w:rPr>
        <w:br w:type="page"/>
      </w:r>
    </w:p>
    <w:p w:rsidR="00E87F3D" w:rsidRDefault="00E87F3D" w:rsidP="00E87F3D">
      <w:pPr>
        <w:spacing w:after="160" w:line="259" w:lineRule="auto"/>
        <w:rPr>
          <w:rFonts w:ascii="Times New Roman" w:eastAsia="Times New Roman" w:hAnsi="Times New Roman" w:cs="Times-Bold"/>
          <w:b/>
          <w:sz w:val="24"/>
          <w:szCs w:val="23"/>
        </w:rPr>
      </w:pPr>
    </w:p>
    <w:p w:rsidR="00C222AB" w:rsidRPr="00C222AB" w:rsidRDefault="00C222AB" w:rsidP="00E87F3D">
      <w:pPr>
        <w:autoSpaceDE w:val="0"/>
        <w:autoSpaceDN w:val="0"/>
        <w:adjustRightInd w:val="0"/>
        <w:spacing w:after="0" w:line="480" w:lineRule="auto"/>
        <w:jc w:val="both"/>
        <w:rPr>
          <w:rFonts w:ascii="Times New Roman" w:hAnsi="Times New Roman" w:cs="Times New Roman"/>
          <w:sz w:val="24"/>
          <w:szCs w:val="24"/>
        </w:rPr>
      </w:pPr>
    </w:p>
    <w:p w:rsidR="00C222AB" w:rsidRPr="00C222AB" w:rsidRDefault="00C222AB" w:rsidP="00C222AB">
      <w:pPr>
        <w:pStyle w:val="ListParagraph"/>
        <w:spacing w:after="0" w:line="480" w:lineRule="auto"/>
        <w:ind w:left="1200"/>
        <w:jc w:val="both"/>
        <w:rPr>
          <w:rFonts w:ascii="Times New Roman" w:hAnsi="Times New Roman" w:cs="Times New Roman"/>
          <w:b/>
          <w:sz w:val="24"/>
          <w:szCs w:val="24"/>
        </w:rPr>
      </w:pPr>
    </w:p>
    <w:p w:rsidR="006F71C3" w:rsidRPr="006F71C3" w:rsidRDefault="006F71C3" w:rsidP="006F71C3">
      <w:pPr>
        <w:pStyle w:val="ListParagraph"/>
        <w:spacing w:after="160" w:line="259" w:lineRule="auto"/>
        <w:ind w:left="0"/>
        <w:rPr>
          <w:rFonts w:ascii="Times New Roman" w:eastAsia="Times New Roman" w:hAnsi="Times New Roman" w:cs="Times-Bold"/>
          <w:b/>
          <w:sz w:val="24"/>
          <w:szCs w:val="23"/>
        </w:rPr>
      </w:pPr>
    </w:p>
    <w:p w:rsidR="006F71C3" w:rsidRPr="006F71C3" w:rsidRDefault="006F71C3" w:rsidP="006F71C3">
      <w:pPr>
        <w:tabs>
          <w:tab w:val="left" w:pos="2977"/>
        </w:tabs>
        <w:spacing w:after="160" w:line="259" w:lineRule="auto"/>
        <w:ind w:left="90" w:hanging="90"/>
        <w:rPr>
          <w:rFonts w:ascii="Times New Roman" w:eastAsia="Times New Roman" w:hAnsi="Times New Roman" w:cs="Times-Bold"/>
          <w:b/>
          <w:sz w:val="24"/>
          <w:szCs w:val="23"/>
        </w:rPr>
      </w:pPr>
    </w:p>
    <w:p w:rsidR="006F71C3" w:rsidRPr="006F71C3" w:rsidRDefault="006F71C3" w:rsidP="006F71C3">
      <w:pPr>
        <w:spacing w:after="0" w:line="480" w:lineRule="auto"/>
        <w:jc w:val="both"/>
        <w:rPr>
          <w:rFonts w:ascii="Times New Roman" w:hAnsi="Times New Roman" w:cs="Times-Bold"/>
          <w:b/>
          <w:sz w:val="24"/>
          <w:szCs w:val="24"/>
        </w:rPr>
      </w:pPr>
    </w:p>
    <w:p w:rsidR="006F71C3" w:rsidRPr="009121AC" w:rsidRDefault="006F71C3" w:rsidP="006F71C3">
      <w:pPr>
        <w:pStyle w:val="ListParagraph"/>
        <w:tabs>
          <w:tab w:val="left" w:pos="810"/>
        </w:tabs>
        <w:spacing w:after="0" w:line="480" w:lineRule="auto"/>
        <w:ind w:left="840"/>
        <w:jc w:val="both"/>
        <w:rPr>
          <w:rFonts w:ascii="Times New Roman" w:hAnsi="Times New Roman" w:cs="Times-Bold"/>
          <w:b/>
          <w:sz w:val="24"/>
          <w:szCs w:val="24"/>
        </w:rPr>
      </w:pPr>
    </w:p>
    <w:p w:rsidR="00630BEA" w:rsidRPr="00630BEA" w:rsidRDefault="00630BEA" w:rsidP="00630BEA">
      <w:pPr>
        <w:autoSpaceDE w:val="0"/>
        <w:autoSpaceDN w:val="0"/>
        <w:adjustRightInd w:val="0"/>
        <w:spacing w:after="0" w:line="480" w:lineRule="auto"/>
        <w:ind w:left="360"/>
        <w:jc w:val="both"/>
        <w:rPr>
          <w:rFonts w:ascii="Times New Roman" w:hAnsi="Times New Roman" w:cs="Times New Roman"/>
          <w:sz w:val="24"/>
          <w:szCs w:val="24"/>
        </w:rPr>
      </w:pPr>
    </w:p>
    <w:p w:rsidR="00630BEA" w:rsidRPr="00630BEA" w:rsidRDefault="00630BEA" w:rsidP="00630BEA">
      <w:pPr>
        <w:spacing w:after="0" w:line="360" w:lineRule="auto"/>
        <w:ind w:left="90"/>
        <w:jc w:val="both"/>
        <w:rPr>
          <w:rFonts w:ascii="Times New Roman" w:hAnsi="Times New Roman" w:cs="Times New Roman"/>
          <w:sz w:val="24"/>
          <w:szCs w:val="24"/>
          <w:u w:val="single"/>
        </w:rPr>
      </w:pPr>
    </w:p>
    <w:sectPr w:rsidR="00630BEA" w:rsidRPr="00630BEA" w:rsidSect="00602621">
      <w:headerReference w:type="default" r:id="rId11"/>
      <w:footerReference w:type="first" r:id="rId12"/>
      <w:pgSz w:w="12240" w:h="15840"/>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37D" w:rsidRPr="00602621" w:rsidRDefault="0077537D" w:rsidP="00602621">
      <w:pPr>
        <w:pStyle w:val="ListParagraph"/>
        <w:spacing w:after="0" w:line="240" w:lineRule="auto"/>
        <w:rPr>
          <w:rFonts w:eastAsiaTheme="minorEastAsia"/>
        </w:rPr>
      </w:pPr>
      <w:r>
        <w:separator/>
      </w:r>
    </w:p>
  </w:endnote>
  <w:endnote w:type="continuationSeparator" w:id="1">
    <w:p w:rsidR="0077537D" w:rsidRPr="00602621" w:rsidRDefault="0077537D" w:rsidP="00602621">
      <w:pPr>
        <w:pStyle w:val="ListParagraph"/>
        <w:spacing w:after="0" w:line="240" w:lineRule="auto"/>
        <w:rPr>
          <w:rFonts w:eastAsiaTheme="minor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621" w:rsidRDefault="00602621" w:rsidP="00602621">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37D" w:rsidRPr="00602621" w:rsidRDefault="0077537D" w:rsidP="00602621">
      <w:pPr>
        <w:pStyle w:val="ListParagraph"/>
        <w:spacing w:after="0" w:line="240" w:lineRule="auto"/>
        <w:rPr>
          <w:rFonts w:eastAsiaTheme="minorEastAsia"/>
        </w:rPr>
      </w:pPr>
      <w:r>
        <w:separator/>
      </w:r>
    </w:p>
  </w:footnote>
  <w:footnote w:type="continuationSeparator" w:id="1">
    <w:p w:rsidR="0077537D" w:rsidRPr="00602621" w:rsidRDefault="0077537D" w:rsidP="00602621">
      <w:pPr>
        <w:pStyle w:val="ListParagraph"/>
        <w:spacing w:after="0" w:line="240" w:lineRule="auto"/>
        <w:rPr>
          <w:rFonts w:eastAsiaTheme="minor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7875297"/>
      <w:docPartObj>
        <w:docPartGallery w:val="Page Numbers (Top of Page)"/>
        <w:docPartUnique/>
      </w:docPartObj>
    </w:sdtPr>
    <w:sdtContent>
      <w:p w:rsidR="00602621" w:rsidRDefault="00602621">
        <w:pPr>
          <w:pStyle w:val="Header"/>
          <w:jc w:val="right"/>
        </w:pPr>
        <w:fldSimple w:instr=" PAGE   \* MERGEFORMAT ">
          <w:r w:rsidR="00A90F2A">
            <w:rPr>
              <w:noProof/>
            </w:rPr>
            <w:t>36</w:t>
          </w:r>
        </w:fldSimple>
      </w:p>
    </w:sdtContent>
  </w:sdt>
  <w:p w:rsidR="00602621" w:rsidRDefault="006026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52D0"/>
    <w:multiLevelType w:val="hybridMultilevel"/>
    <w:tmpl w:val="EC66C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70C2E"/>
    <w:multiLevelType w:val="hybridMultilevel"/>
    <w:tmpl w:val="D4C29C08"/>
    <w:lvl w:ilvl="0" w:tplc="45AC2BF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2690D"/>
    <w:multiLevelType w:val="multilevel"/>
    <w:tmpl w:val="95289756"/>
    <w:lvl w:ilvl="0">
      <w:start w:val="1"/>
      <w:numFmt w:val="decimal"/>
      <w:lvlText w:val="%1."/>
      <w:lvlJc w:val="left"/>
      <w:pPr>
        <w:ind w:left="840" w:hanging="360"/>
      </w:pPr>
      <w:rPr>
        <w:rFonts w:hint="default"/>
      </w:rPr>
    </w:lvl>
    <w:lvl w:ilvl="1">
      <w:start w:val="1"/>
      <w:numFmt w:val="decimal"/>
      <w:isLgl/>
      <w:lvlText w:val="%1.%2"/>
      <w:lvlJc w:val="left"/>
      <w:pPr>
        <w:ind w:left="1140" w:hanging="660"/>
      </w:pPr>
      <w:rPr>
        <w:rFonts w:hint="default"/>
      </w:rPr>
    </w:lvl>
    <w:lvl w:ilvl="2">
      <w:start w:val="2"/>
      <w:numFmt w:val="decimal"/>
      <w:isLgl/>
      <w:lvlText w:val="%1.%2.%3"/>
      <w:lvlJc w:val="left"/>
      <w:pPr>
        <w:ind w:left="1200" w:hanging="720"/>
      </w:pPr>
      <w:rPr>
        <w:rFonts w:hint="default"/>
      </w:rPr>
    </w:lvl>
    <w:lvl w:ilvl="3">
      <w:start w:val="2"/>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3">
    <w:nsid w:val="0F5C705E"/>
    <w:multiLevelType w:val="hybridMultilevel"/>
    <w:tmpl w:val="3EC205EC"/>
    <w:lvl w:ilvl="0" w:tplc="04090019">
      <w:start w:val="4"/>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3F9725E"/>
    <w:multiLevelType w:val="multilevel"/>
    <w:tmpl w:val="ABC07E2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4524153"/>
    <w:multiLevelType w:val="hybridMultilevel"/>
    <w:tmpl w:val="BDAE38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845305"/>
    <w:multiLevelType w:val="hybridMultilevel"/>
    <w:tmpl w:val="6090F7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BB491A"/>
    <w:multiLevelType w:val="hybridMultilevel"/>
    <w:tmpl w:val="800CF0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C52AD1"/>
    <w:multiLevelType w:val="multilevel"/>
    <w:tmpl w:val="4DB6A040"/>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8C61805"/>
    <w:multiLevelType w:val="hybridMultilevel"/>
    <w:tmpl w:val="475CF4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EC468B"/>
    <w:multiLevelType w:val="hybridMultilevel"/>
    <w:tmpl w:val="D8862840"/>
    <w:lvl w:ilvl="0" w:tplc="ED7C5BEA">
      <w:start w:val="1"/>
      <w:numFmt w:val="lowerLetter"/>
      <w:lvlText w:val="%1."/>
      <w:lvlJc w:val="left"/>
      <w:pPr>
        <w:ind w:left="780" w:hanging="420"/>
      </w:pPr>
      <w:rPr>
        <w:rFonts w:hint="default"/>
      </w:rPr>
    </w:lvl>
    <w:lvl w:ilvl="1" w:tplc="6F441426">
      <w:start w:val="1"/>
      <w:numFmt w:val="decimal"/>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0211DD"/>
    <w:multiLevelType w:val="hybridMultilevel"/>
    <w:tmpl w:val="FC9457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3B630E"/>
    <w:multiLevelType w:val="hybridMultilevel"/>
    <w:tmpl w:val="97AA03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FD005F"/>
    <w:multiLevelType w:val="hybridMultilevel"/>
    <w:tmpl w:val="9C3895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AF7164"/>
    <w:multiLevelType w:val="hybridMultilevel"/>
    <w:tmpl w:val="70F01E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7D6001"/>
    <w:multiLevelType w:val="hybridMultilevel"/>
    <w:tmpl w:val="65C49EAA"/>
    <w:lvl w:ilvl="0" w:tplc="C53C3520">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3BB7094"/>
    <w:multiLevelType w:val="multilevel"/>
    <w:tmpl w:val="428422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DE15441"/>
    <w:multiLevelType w:val="hybridMultilevel"/>
    <w:tmpl w:val="904E6F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CD1A75"/>
    <w:multiLevelType w:val="hybridMultilevel"/>
    <w:tmpl w:val="1FB25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C54A63"/>
    <w:multiLevelType w:val="hybridMultilevel"/>
    <w:tmpl w:val="E68E5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C57E02"/>
    <w:multiLevelType w:val="multilevel"/>
    <w:tmpl w:val="E96C7D3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DC606A3"/>
    <w:multiLevelType w:val="hybridMultilevel"/>
    <w:tmpl w:val="A970D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3C21C8"/>
    <w:multiLevelType w:val="hybridMultilevel"/>
    <w:tmpl w:val="FA86B378"/>
    <w:lvl w:ilvl="0" w:tplc="AB0464F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277621"/>
    <w:multiLevelType w:val="hybridMultilevel"/>
    <w:tmpl w:val="92B0D99E"/>
    <w:lvl w:ilvl="0" w:tplc="479C928C">
      <w:start w:val="2"/>
      <w:numFmt w:val="decimal"/>
      <w:lvlText w:val="%1."/>
      <w:lvlJc w:val="left"/>
      <w:pPr>
        <w:ind w:left="720" w:hanging="360"/>
      </w:pPr>
      <w:rPr>
        <w:rFonts w:eastAsia="Times New Roman"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C405BC"/>
    <w:multiLevelType w:val="multilevel"/>
    <w:tmpl w:val="D242A96A"/>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7536C85"/>
    <w:multiLevelType w:val="hybridMultilevel"/>
    <w:tmpl w:val="BAF014E6"/>
    <w:lvl w:ilvl="0" w:tplc="ED7C5BEA">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150892"/>
    <w:multiLevelType w:val="hybridMultilevel"/>
    <w:tmpl w:val="01A2E6F6"/>
    <w:lvl w:ilvl="0" w:tplc="ED7C5BEA">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4725BD"/>
    <w:multiLevelType w:val="hybridMultilevel"/>
    <w:tmpl w:val="C3F89C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520FBC"/>
    <w:multiLevelType w:val="hybridMultilevel"/>
    <w:tmpl w:val="A50C4356"/>
    <w:lvl w:ilvl="0" w:tplc="89DC3C0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540C1B30"/>
    <w:multiLevelType w:val="hybridMultilevel"/>
    <w:tmpl w:val="681A2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6F62FD"/>
    <w:multiLevelType w:val="multilevel"/>
    <w:tmpl w:val="D242A96A"/>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9734DC7"/>
    <w:multiLevelType w:val="hybridMultilevel"/>
    <w:tmpl w:val="692C3E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BA44B7"/>
    <w:multiLevelType w:val="hybridMultilevel"/>
    <w:tmpl w:val="1B001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5E518B"/>
    <w:multiLevelType w:val="multilevel"/>
    <w:tmpl w:val="18A0F1EE"/>
    <w:lvl w:ilvl="0">
      <w:start w:val="2"/>
      <w:numFmt w:val="decimal"/>
      <w:lvlText w:val="%1"/>
      <w:lvlJc w:val="left"/>
      <w:pPr>
        <w:ind w:left="480" w:hanging="480"/>
      </w:pPr>
      <w:rPr>
        <w:rFonts w:hint="default"/>
        <w:i w:val="0"/>
      </w:rPr>
    </w:lvl>
    <w:lvl w:ilvl="1">
      <w:start w:val="1"/>
      <w:numFmt w:val="decimal"/>
      <w:lvlText w:val="%1.%2"/>
      <w:lvlJc w:val="left"/>
      <w:pPr>
        <w:ind w:left="480" w:hanging="480"/>
      </w:pPr>
      <w:rPr>
        <w:rFonts w:hint="default"/>
        <w:i w:val="0"/>
      </w:rPr>
    </w:lvl>
    <w:lvl w:ilvl="2">
      <w:start w:val="6"/>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4">
    <w:nsid w:val="5DA30650"/>
    <w:multiLevelType w:val="multilevel"/>
    <w:tmpl w:val="BF42F5C6"/>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2DC5A14"/>
    <w:multiLevelType w:val="hybridMultilevel"/>
    <w:tmpl w:val="CEAC3938"/>
    <w:lvl w:ilvl="0" w:tplc="3F8660E6">
      <w:start w:val="2"/>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6">
    <w:nsid w:val="63783809"/>
    <w:multiLevelType w:val="multilevel"/>
    <w:tmpl w:val="CD720B62"/>
    <w:lvl w:ilvl="0">
      <w:start w:val="2"/>
      <w:numFmt w:val="decimal"/>
      <w:lvlText w:val="%1"/>
      <w:lvlJc w:val="left"/>
      <w:pPr>
        <w:ind w:left="660" w:hanging="660"/>
      </w:pPr>
      <w:rPr>
        <w:rFonts w:hint="default"/>
      </w:rPr>
    </w:lvl>
    <w:lvl w:ilvl="1">
      <w:start w:val="1"/>
      <w:numFmt w:val="decimal"/>
      <w:lvlText w:val="%1.%2"/>
      <w:lvlJc w:val="left"/>
      <w:pPr>
        <w:ind w:left="780" w:hanging="660"/>
      </w:pPr>
      <w:rPr>
        <w:rFonts w:hint="default"/>
      </w:rPr>
    </w:lvl>
    <w:lvl w:ilvl="2">
      <w:start w:val="2"/>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7">
    <w:nsid w:val="65634F90"/>
    <w:multiLevelType w:val="hybridMultilevel"/>
    <w:tmpl w:val="349EED1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C693745"/>
    <w:multiLevelType w:val="hybridMultilevel"/>
    <w:tmpl w:val="4412B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B26B01"/>
    <w:multiLevelType w:val="hybridMultilevel"/>
    <w:tmpl w:val="81588E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7F137D"/>
    <w:multiLevelType w:val="hybridMultilevel"/>
    <w:tmpl w:val="8A08D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9D2B56"/>
    <w:multiLevelType w:val="hybridMultilevel"/>
    <w:tmpl w:val="6CDA3EBA"/>
    <w:lvl w:ilvl="0" w:tplc="BDA023B0">
      <w:start w:val="1"/>
      <w:numFmt w:val="decimal"/>
      <w:lvlText w:val="%1."/>
      <w:lvlJc w:val="left"/>
      <w:pPr>
        <w:ind w:left="360"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42">
    <w:nsid w:val="74CE5BD0"/>
    <w:multiLevelType w:val="hybridMultilevel"/>
    <w:tmpl w:val="081C98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FB191A"/>
    <w:multiLevelType w:val="hybridMultilevel"/>
    <w:tmpl w:val="BDAE38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463F4C"/>
    <w:multiLevelType w:val="hybridMultilevel"/>
    <w:tmpl w:val="39609D96"/>
    <w:lvl w:ilvl="0" w:tplc="4170BB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9864B8"/>
    <w:multiLevelType w:val="multilevel"/>
    <w:tmpl w:val="410E496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BAB213D"/>
    <w:multiLevelType w:val="hybridMultilevel"/>
    <w:tmpl w:val="8D72BCE2"/>
    <w:lvl w:ilvl="0" w:tplc="ED7C5BEA">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E3131D"/>
    <w:multiLevelType w:val="hybridMultilevel"/>
    <w:tmpl w:val="B8763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24"/>
  </w:num>
  <w:num w:numId="3">
    <w:abstractNumId w:val="47"/>
  </w:num>
  <w:num w:numId="4">
    <w:abstractNumId w:val="21"/>
  </w:num>
  <w:num w:numId="5">
    <w:abstractNumId w:val="19"/>
  </w:num>
  <w:num w:numId="6">
    <w:abstractNumId w:val="1"/>
  </w:num>
  <w:num w:numId="7">
    <w:abstractNumId w:val="45"/>
  </w:num>
  <w:num w:numId="8">
    <w:abstractNumId w:val="35"/>
  </w:num>
  <w:num w:numId="9">
    <w:abstractNumId w:val="8"/>
  </w:num>
  <w:num w:numId="10">
    <w:abstractNumId w:val="34"/>
  </w:num>
  <w:num w:numId="11">
    <w:abstractNumId w:val="40"/>
  </w:num>
  <w:num w:numId="12">
    <w:abstractNumId w:val="2"/>
  </w:num>
  <w:num w:numId="13">
    <w:abstractNumId w:val="16"/>
  </w:num>
  <w:num w:numId="14">
    <w:abstractNumId w:val="38"/>
  </w:num>
  <w:num w:numId="15">
    <w:abstractNumId w:val="30"/>
  </w:num>
  <w:num w:numId="16">
    <w:abstractNumId w:val="36"/>
  </w:num>
  <w:num w:numId="17">
    <w:abstractNumId w:val="29"/>
  </w:num>
  <w:num w:numId="18">
    <w:abstractNumId w:val="33"/>
  </w:num>
  <w:num w:numId="19">
    <w:abstractNumId w:val="41"/>
  </w:num>
  <w:num w:numId="20">
    <w:abstractNumId w:val="39"/>
  </w:num>
  <w:num w:numId="21">
    <w:abstractNumId w:val="43"/>
  </w:num>
  <w:num w:numId="22">
    <w:abstractNumId w:val="5"/>
  </w:num>
  <w:num w:numId="23">
    <w:abstractNumId w:val="7"/>
  </w:num>
  <w:num w:numId="24">
    <w:abstractNumId w:val="46"/>
  </w:num>
  <w:num w:numId="25">
    <w:abstractNumId w:val="25"/>
  </w:num>
  <w:num w:numId="26">
    <w:abstractNumId w:val="26"/>
  </w:num>
  <w:num w:numId="27">
    <w:abstractNumId w:val="10"/>
  </w:num>
  <w:num w:numId="28">
    <w:abstractNumId w:val="17"/>
  </w:num>
  <w:num w:numId="29">
    <w:abstractNumId w:val="27"/>
  </w:num>
  <w:num w:numId="30">
    <w:abstractNumId w:val="37"/>
  </w:num>
  <w:num w:numId="31">
    <w:abstractNumId w:val="6"/>
  </w:num>
  <w:num w:numId="32">
    <w:abstractNumId w:val="14"/>
  </w:num>
  <w:num w:numId="33">
    <w:abstractNumId w:val="31"/>
  </w:num>
  <w:num w:numId="34">
    <w:abstractNumId w:val="11"/>
  </w:num>
  <w:num w:numId="35">
    <w:abstractNumId w:val="42"/>
  </w:num>
  <w:num w:numId="36">
    <w:abstractNumId w:val="13"/>
  </w:num>
  <w:num w:numId="37">
    <w:abstractNumId w:val="23"/>
  </w:num>
  <w:num w:numId="38">
    <w:abstractNumId w:val="18"/>
  </w:num>
  <w:num w:numId="39">
    <w:abstractNumId w:val="20"/>
  </w:num>
  <w:num w:numId="40">
    <w:abstractNumId w:val="4"/>
  </w:num>
  <w:num w:numId="41">
    <w:abstractNumId w:val="32"/>
  </w:num>
  <w:num w:numId="42">
    <w:abstractNumId w:val="9"/>
  </w:num>
  <w:num w:numId="43">
    <w:abstractNumId w:val="3"/>
  </w:num>
  <w:num w:numId="44">
    <w:abstractNumId w:val="12"/>
  </w:num>
  <w:num w:numId="45">
    <w:abstractNumId w:val="22"/>
  </w:num>
  <w:num w:numId="46">
    <w:abstractNumId w:val="28"/>
  </w:num>
  <w:num w:numId="47">
    <w:abstractNumId w:val="0"/>
  </w:num>
  <w:num w:numId="4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D2737"/>
    <w:rsid w:val="00012C3A"/>
    <w:rsid w:val="0002117F"/>
    <w:rsid w:val="00063409"/>
    <w:rsid w:val="00174EEA"/>
    <w:rsid w:val="001A4323"/>
    <w:rsid w:val="001D111A"/>
    <w:rsid w:val="001D2737"/>
    <w:rsid w:val="001D6D3C"/>
    <w:rsid w:val="001E04AF"/>
    <w:rsid w:val="002F3759"/>
    <w:rsid w:val="00374540"/>
    <w:rsid w:val="003D377C"/>
    <w:rsid w:val="0040059C"/>
    <w:rsid w:val="00411F10"/>
    <w:rsid w:val="00466DB3"/>
    <w:rsid w:val="005374CD"/>
    <w:rsid w:val="005D6549"/>
    <w:rsid w:val="00602621"/>
    <w:rsid w:val="00630BEA"/>
    <w:rsid w:val="0066733D"/>
    <w:rsid w:val="006F71C3"/>
    <w:rsid w:val="00747B4C"/>
    <w:rsid w:val="0077537D"/>
    <w:rsid w:val="0079124E"/>
    <w:rsid w:val="008A5237"/>
    <w:rsid w:val="008B32CD"/>
    <w:rsid w:val="008B6F68"/>
    <w:rsid w:val="008D719C"/>
    <w:rsid w:val="009121AC"/>
    <w:rsid w:val="009355E5"/>
    <w:rsid w:val="00A90F2A"/>
    <w:rsid w:val="00C216A4"/>
    <w:rsid w:val="00C222AB"/>
    <w:rsid w:val="00C30998"/>
    <w:rsid w:val="00C942DD"/>
    <w:rsid w:val="00CF60D5"/>
    <w:rsid w:val="00D31A17"/>
    <w:rsid w:val="00D9640F"/>
    <w:rsid w:val="00DC4171"/>
    <w:rsid w:val="00DE4191"/>
    <w:rsid w:val="00DF4264"/>
    <w:rsid w:val="00DF5066"/>
    <w:rsid w:val="00E33314"/>
    <w:rsid w:val="00E87F3D"/>
    <w:rsid w:val="00EB325E"/>
    <w:rsid w:val="00FA00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737"/>
    <w:rPr>
      <w:rFonts w:eastAsiaTheme="minorEastAsia"/>
    </w:rPr>
  </w:style>
  <w:style w:type="paragraph" w:styleId="Heading1">
    <w:name w:val="heading 1"/>
    <w:basedOn w:val="Normal"/>
    <w:next w:val="Normal"/>
    <w:link w:val="Heading1Char"/>
    <w:uiPriority w:val="9"/>
    <w:qFormat/>
    <w:rsid w:val="006673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60D5"/>
    <w:rPr>
      <w:color w:val="0000FF" w:themeColor="hyperlink"/>
      <w:u w:val="single"/>
    </w:rPr>
  </w:style>
  <w:style w:type="paragraph" w:styleId="ListParagraph">
    <w:name w:val="List Paragraph"/>
    <w:aliases w:val="skripsi"/>
    <w:basedOn w:val="Normal"/>
    <w:link w:val="ListParagraphChar"/>
    <w:uiPriority w:val="34"/>
    <w:qFormat/>
    <w:rsid w:val="00466DB3"/>
    <w:pPr>
      <w:ind w:left="720"/>
      <w:contextualSpacing/>
    </w:pPr>
    <w:rPr>
      <w:rFonts w:eastAsiaTheme="minorHAnsi"/>
    </w:rPr>
  </w:style>
  <w:style w:type="paragraph" w:styleId="NormalWeb">
    <w:name w:val="Normal (Web)"/>
    <w:basedOn w:val="Normal"/>
    <w:uiPriority w:val="99"/>
    <w:unhideWhenUsed/>
    <w:rsid w:val="007912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3099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E87F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37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77C"/>
    <w:rPr>
      <w:rFonts w:ascii="Tahoma" w:eastAsiaTheme="minorEastAsia" w:hAnsi="Tahoma" w:cs="Tahoma"/>
      <w:sz w:val="16"/>
      <w:szCs w:val="16"/>
    </w:rPr>
  </w:style>
  <w:style w:type="paragraph" w:customStyle="1" w:styleId="m4856863837905774359gmail-msobodytextindent">
    <w:name w:val="m_4856863837905774359gmail-msobodytextindent"/>
    <w:basedOn w:val="Normal"/>
    <w:rsid w:val="00DE41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skripsi Char"/>
    <w:link w:val="ListParagraph"/>
    <w:uiPriority w:val="34"/>
    <w:locked/>
    <w:rsid w:val="00DE4191"/>
  </w:style>
  <w:style w:type="character" w:customStyle="1" w:styleId="Heading1Char">
    <w:name w:val="Heading 1 Char"/>
    <w:basedOn w:val="DefaultParagraphFont"/>
    <w:link w:val="Heading1"/>
    <w:uiPriority w:val="9"/>
    <w:rsid w:val="0066733D"/>
    <w:rPr>
      <w:rFonts w:asciiTheme="majorHAnsi" w:eastAsiaTheme="majorEastAsia" w:hAnsiTheme="majorHAnsi" w:cstheme="majorBidi"/>
      <w:b/>
      <w:bCs/>
      <w:color w:val="365F91" w:themeColor="accent1" w:themeShade="BF"/>
      <w:sz w:val="28"/>
      <w:szCs w:val="28"/>
    </w:rPr>
  </w:style>
  <w:style w:type="character" w:customStyle="1" w:styleId="nlmstring-name">
    <w:name w:val="nlm_string-name"/>
    <w:basedOn w:val="DefaultParagraphFont"/>
    <w:rsid w:val="001D111A"/>
  </w:style>
  <w:style w:type="character" w:customStyle="1" w:styleId="nlmyear">
    <w:name w:val="nlm_year"/>
    <w:basedOn w:val="DefaultParagraphFont"/>
    <w:rsid w:val="001D111A"/>
  </w:style>
  <w:style w:type="character" w:customStyle="1" w:styleId="nlmpublisher-loc">
    <w:name w:val="nlm_publisher-loc"/>
    <w:basedOn w:val="DefaultParagraphFont"/>
    <w:rsid w:val="001D111A"/>
  </w:style>
  <w:style w:type="character" w:customStyle="1" w:styleId="nlmpublisher-name">
    <w:name w:val="nlm_publisher-name"/>
    <w:basedOn w:val="DefaultParagraphFont"/>
    <w:rsid w:val="001D111A"/>
  </w:style>
  <w:style w:type="paragraph" w:styleId="Header">
    <w:name w:val="header"/>
    <w:basedOn w:val="Normal"/>
    <w:link w:val="HeaderChar"/>
    <w:uiPriority w:val="99"/>
    <w:unhideWhenUsed/>
    <w:rsid w:val="00602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621"/>
    <w:rPr>
      <w:rFonts w:eastAsiaTheme="minorEastAsia"/>
    </w:rPr>
  </w:style>
  <w:style w:type="paragraph" w:styleId="Footer">
    <w:name w:val="footer"/>
    <w:basedOn w:val="Normal"/>
    <w:link w:val="FooterChar"/>
    <w:uiPriority w:val="99"/>
    <w:semiHidden/>
    <w:unhideWhenUsed/>
    <w:rsid w:val="006026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2621"/>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ni.lesmanawati@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holar.google.com/scholar_lookup?volume=%EF%BF%BDempty%EF%BF%BD&amp;publication_year=2006&amp;pages=%EF%BF%BDempty%EF%BF%BD&amp;journal=%EF%BF%BDnull%EF%BF%BD&amp;issue=4&amp;issn=%EF%BF%BDnull%EF%BF%BD&amp;author=Reinhard+Bachmann&amp;author=Akbar+Zaheer&amp;isbn=%EF%BF%BDnull%EF%BF%BD&amp;title=Handbook+of+Trust+Research&amp;pmid=%EF%BF%BDnull%EF%BF%BD&amp;doi=%EF%BF%BDnull%EF%BF%B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44</Pages>
  <Words>8756</Words>
  <Characters>49910</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Abel T</dc:creator>
  <cp:lastModifiedBy>Abel T</cp:lastModifiedBy>
  <cp:revision>10</cp:revision>
  <cp:lastPrinted>2017-05-23T18:49:00Z</cp:lastPrinted>
  <dcterms:created xsi:type="dcterms:W3CDTF">2017-05-23T03:07:00Z</dcterms:created>
  <dcterms:modified xsi:type="dcterms:W3CDTF">2017-05-23T18:50:00Z</dcterms:modified>
</cp:coreProperties>
</file>