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A7E" w:rsidRPr="00C0704D" w:rsidRDefault="00466A7E" w:rsidP="00466A7E">
      <w:pPr>
        <w:spacing w:after="0" w:line="480" w:lineRule="auto"/>
        <w:jc w:val="center"/>
        <w:rPr>
          <w:rFonts w:ascii="Times New Roman" w:hAnsi="Times New Roman" w:cs="Times New Roman"/>
          <w:b/>
          <w:sz w:val="32"/>
          <w:szCs w:val="32"/>
        </w:rPr>
      </w:pPr>
      <w:r w:rsidRPr="00C0704D">
        <w:rPr>
          <w:rFonts w:ascii="Times New Roman" w:hAnsi="Times New Roman" w:cs="Times New Roman"/>
          <w:b/>
          <w:sz w:val="32"/>
          <w:szCs w:val="32"/>
        </w:rPr>
        <w:t xml:space="preserve">DAFTAR PUSTAKA </w:t>
      </w:r>
    </w:p>
    <w:p w:rsidR="00466A7E" w:rsidRDefault="00466A7E" w:rsidP="00C0704D">
      <w:pPr>
        <w:spacing w:after="0" w:line="480" w:lineRule="auto"/>
        <w:jc w:val="both"/>
        <w:rPr>
          <w:rFonts w:ascii="Times New Roman" w:hAnsi="Times New Roman" w:cs="Times New Roman"/>
          <w:sz w:val="24"/>
          <w:szCs w:val="24"/>
        </w:rPr>
      </w:pPr>
    </w:p>
    <w:p w:rsidR="003361E4" w:rsidRPr="00D34CFF" w:rsidRDefault="003361E4" w:rsidP="00C0704D">
      <w:pPr>
        <w:spacing w:after="0" w:line="480" w:lineRule="auto"/>
        <w:jc w:val="both"/>
        <w:rPr>
          <w:rFonts w:ascii="Times New Roman" w:hAnsi="Times New Roman" w:cs="Times New Roman"/>
          <w:b/>
          <w:sz w:val="24"/>
          <w:szCs w:val="24"/>
        </w:rPr>
      </w:pPr>
      <w:r w:rsidRPr="00D34CFF">
        <w:rPr>
          <w:rFonts w:ascii="Times New Roman" w:hAnsi="Times New Roman" w:cs="Times New Roman"/>
          <w:b/>
          <w:sz w:val="24"/>
          <w:szCs w:val="24"/>
        </w:rPr>
        <w:t xml:space="preserve">Buku: </w:t>
      </w:r>
    </w:p>
    <w:p w:rsidR="00523B94" w:rsidRDefault="00523B94" w:rsidP="00523B94">
      <w:pPr>
        <w:spacing w:after="0" w:line="240" w:lineRule="auto"/>
        <w:ind w:left="720" w:hanging="720"/>
        <w:jc w:val="both"/>
        <w:rPr>
          <w:rFonts w:ascii="Times New Roman" w:hAnsi="Times New Roman" w:cs="Times New Roman"/>
          <w:sz w:val="24"/>
          <w:szCs w:val="24"/>
        </w:rPr>
      </w:pPr>
      <w:r w:rsidRPr="00523B94">
        <w:rPr>
          <w:rFonts w:ascii="Times New Roman" w:hAnsi="Times New Roman" w:cs="Times New Roman"/>
          <w:sz w:val="24"/>
          <w:szCs w:val="24"/>
        </w:rPr>
        <w:t>Adriana Elisabeth, ”Kecenderungan dan Tantangan Globalisasi Ekonomi terhadap Politik Luar Negeri Indonesia” dalam Ganewati Wuryandari (ed.), Perkembangan Politik Internasional dan Pengaruhnya terhadap Politik Luar Negeri Indonesia, Jakarta, LIPI Press, 2008, hal. 87.</w:t>
      </w:r>
    </w:p>
    <w:p w:rsidR="00523B94" w:rsidRDefault="00523B94" w:rsidP="00523B94">
      <w:pPr>
        <w:spacing w:after="0" w:line="240" w:lineRule="auto"/>
        <w:ind w:left="720" w:hanging="720"/>
        <w:jc w:val="both"/>
        <w:rPr>
          <w:rFonts w:ascii="Times New Roman" w:hAnsi="Times New Roman" w:cs="Times New Roman"/>
          <w:sz w:val="24"/>
          <w:szCs w:val="24"/>
        </w:rPr>
      </w:pPr>
    </w:p>
    <w:p w:rsidR="00523B94" w:rsidRDefault="00523B94" w:rsidP="00523B94">
      <w:pPr>
        <w:spacing w:after="0" w:line="240" w:lineRule="auto"/>
        <w:ind w:left="720" w:hanging="720"/>
        <w:jc w:val="both"/>
        <w:rPr>
          <w:rFonts w:ascii="Times New Roman" w:hAnsi="Times New Roman" w:cs="Times New Roman"/>
          <w:sz w:val="24"/>
          <w:szCs w:val="24"/>
        </w:rPr>
      </w:pPr>
      <w:r w:rsidRPr="00D740E4">
        <w:rPr>
          <w:rFonts w:ascii="Times New Roman" w:hAnsi="Times New Roman" w:cs="Times New Roman"/>
          <w:sz w:val="24"/>
          <w:szCs w:val="24"/>
        </w:rPr>
        <w:t>Angayomi, N.A. Kontak Suku Aborigin Dengan Bangsa Makassar di Australia Utara. English Dept. UGM</w:t>
      </w:r>
      <w:r>
        <w:rPr>
          <w:rFonts w:ascii="Times New Roman" w:hAnsi="Times New Roman" w:cs="Times New Roman"/>
          <w:sz w:val="24"/>
          <w:szCs w:val="24"/>
        </w:rPr>
        <w:t xml:space="preserve">. </w:t>
      </w:r>
      <w:r w:rsidRPr="00D740E4">
        <w:rPr>
          <w:rFonts w:ascii="Times New Roman" w:hAnsi="Times New Roman" w:cs="Times New Roman"/>
          <w:sz w:val="24"/>
          <w:szCs w:val="24"/>
        </w:rPr>
        <w:t>Final Exam Kelas Arkeologi Pasifik. 2009.</w:t>
      </w:r>
    </w:p>
    <w:p w:rsidR="00523B94" w:rsidRDefault="00523B94" w:rsidP="00523B94">
      <w:pPr>
        <w:spacing w:after="0" w:line="240" w:lineRule="auto"/>
        <w:ind w:left="720" w:hanging="720"/>
        <w:jc w:val="both"/>
        <w:rPr>
          <w:rFonts w:ascii="Times New Roman" w:hAnsi="Times New Roman" w:cs="Times New Roman"/>
          <w:sz w:val="24"/>
          <w:szCs w:val="24"/>
        </w:rPr>
      </w:pPr>
    </w:p>
    <w:p w:rsidR="000D4EA1" w:rsidRDefault="000D4EA1" w:rsidP="00D34CFF">
      <w:pPr>
        <w:spacing w:after="0" w:line="480" w:lineRule="auto"/>
        <w:ind w:left="720" w:hanging="720"/>
        <w:jc w:val="both"/>
        <w:rPr>
          <w:rFonts w:ascii="Times New Roman" w:hAnsi="Times New Roman" w:cs="Times New Roman"/>
          <w:sz w:val="24"/>
          <w:szCs w:val="24"/>
        </w:rPr>
      </w:pPr>
      <w:r w:rsidRPr="000D4EA1">
        <w:rPr>
          <w:rFonts w:ascii="Times New Roman" w:hAnsi="Times New Roman" w:cs="Times New Roman"/>
          <w:sz w:val="24"/>
          <w:szCs w:val="24"/>
        </w:rPr>
        <w:t>Archer, Clive. 1983. “</w:t>
      </w:r>
      <w:r w:rsidRPr="000D4EA1">
        <w:rPr>
          <w:rFonts w:ascii="Times New Roman" w:hAnsi="Times New Roman" w:cs="Times New Roman"/>
          <w:i/>
          <w:sz w:val="24"/>
          <w:szCs w:val="24"/>
        </w:rPr>
        <w:t>International Organization”.</w:t>
      </w:r>
      <w:r w:rsidRPr="000D4EA1">
        <w:rPr>
          <w:rFonts w:ascii="Times New Roman" w:hAnsi="Times New Roman" w:cs="Times New Roman"/>
          <w:sz w:val="24"/>
          <w:szCs w:val="24"/>
        </w:rPr>
        <w:t xml:space="preserve"> New York: Routledge. </w:t>
      </w:r>
    </w:p>
    <w:p w:rsidR="004C2C54" w:rsidRDefault="004C2C54" w:rsidP="004C2C54">
      <w:pPr>
        <w:spacing w:after="0" w:line="240" w:lineRule="auto"/>
        <w:ind w:left="720" w:hanging="720"/>
        <w:jc w:val="both"/>
        <w:rPr>
          <w:rFonts w:ascii="Times New Roman" w:hAnsi="Times New Roman" w:cs="Times New Roman"/>
          <w:sz w:val="24"/>
          <w:szCs w:val="24"/>
        </w:rPr>
      </w:pPr>
      <w:r w:rsidRPr="004C2C54">
        <w:rPr>
          <w:rFonts w:ascii="Times New Roman" w:hAnsi="Times New Roman" w:cs="Times New Roman"/>
          <w:sz w:val="24"/>
          <w:szCs w:val="24"/>
        </w:rPr>
        <w:t>Bantoro, Bantarto. 1991. Diplomasi dan Politik Luar Negeri. Dalam Soesarto, Hadi. Untuk Kalangan Hidup Bangsa. CSIS.</w:t>
      </w:r>
    </w:p>
    <w:p w:rsidR="004C2C54" w:rsidRDefault="004C2C54" w:rsidP="004C2C54">
      <w:pPr>
        <w:spacing w:after="0" w:line="240" w:lineRule="auto"/>
        <w:ind w:left="720" w:hanging="720"/>
        <w:jc w:val="both"/>
        <w:rPr>
          <w:rFonts w:ascii="Times New Roman" w:hAnsi="Times New Roman" w:cs="Times New Roman"/>
          <w:sz w:val="24"/>
          <w:szCs w:val="24"/>
        </w:rPr>
      </w:pPr>
    </w:p>
    <w:p w:rsidR="004C2C54" w:rsidRDefault="004C2C54" w:rsidP="004C2C54">
      <w:pPr>
        <w:spacing w:after="0" w:line="240" w:lineRule="auto"/>
        <w:ind w:left="720" w:hanging="720"/>
        <w:jc w:val="both"/>
        <w:rPr>
          <w:rFonts w:ascii="Times New Roman" w:hAnsi="Times New Roman" w:cs="Times New Roman"/>
          <w:i/>
          <w:sz w:val="24"/>
          <w:szCs w:val="24"/>
        </w:rPr>
      </w:pPr>
      <w:r w:rsidRPr="003F0B41">
        <w:rPr>
          <w:rFonts w:ascii="Times New Roman" w:hAnsi="Times New Roman" w:cs="Times New Roman"/>
          <w:sz w:val="24"/>
          <w:szCs w:val="24"/>
        </w:rPr>
        <w:t xml:space="preserve">Bahagijo, Sugeng. Indonesia: </w:t>
      </w:r>
      <w:r w:rsidRPr="003F0B41">
        <w:rPr>
          <w:rFonts w:ascii="Times New Roman" w:hAnsi="Times New Roman" w:cs="Times New Roman"/>
          <w:i/>
          <w:sz w:val="24"/>
          <w:szCs w:val="24"/>
        </w:rPr>
        <w:t>Governance within the Consultative Group on Indonesia.  Partnership or domination?</w:t>
      </w:r>
    </w:p>
    <w:p w:rsidR="004C2C54" w:rsidRDefault="004C2C54" w:rsidP="004C2C54">
      <w:pPr>
        <w:spacing w:after="0" w:line="240" w:lineRule="auto"/>
        <w:ind w:left="720" w:hanging="720"/>
        <w:jc w:val="both"/>
        <w:rPr>
          <w:rFonts w:ascii="Times New Roman" w:hAnsi="Times New Roman" w:cs="Times New Roman"/>
          <w:i/>
          <w:sz w:val="24"/>
          <w:szCs w:val="24"/>
        </w:rPr>
      </w:pPr>
    </w:p>
    <w:p w:rsidR="004C2C54" w:rsidRDefault="004C2C54" w:rsidP="004C2C54">
      <w:pPr>
        <w:pStyle w:val="FootnoteText"/>
        <w:ind w:left="720" w:hanging="720"/>
        <w:jc w:val="both"/>
        <w:rPr>
          <w:rFonts w:ascii="Times New Roman" w:hAnsi="Times New Roman" w:cs="Times New Roman"/>
          <w:sz w:val="24"/>
          <w:szCs w:val="24"/>
        </w:rPr>
      </w:pPr>
      <w:r w:rsidRPr="003F0B41">
        <w:rPr>
          <w:rFonts w:ascii="Times New Roman" w:hAnsi="Times New Roman" w:cs="Times New Roman"/>
          <w:sz w:val="24"/>
          <w:szCs w:val="24"/>
        </w:rPr>
        <w:t xml:space="preserve">Bayne, N. dan S. Woolcock, 2007. </w:t>
      </w:r>
      <w:r w:rsidRPr="003F0B41">
        <w:rPr>
          <w:rFonts w:ascii="Times New Roman" w:hAnsi="Times New Roman" w:cs="Times New Roman"/>
          <w:i/>
          <w:sz w:val="24"/>
          <w:szCs w:val="24"/>
        </w:rPr>
        <w:t>“What is Economic Diplomacy”,</w:t>
      </w:r>
      <w:r w:rsidRPr="003F0B41">
        <w:rPr>
          <w:rFonts w:ascii="Times New Roman" w:hAnsi="Times New Roman" w:cs="Times New Roman"/>
          <w:sz w:val="24"/>
          <w:szCs w:val="24"/>
        </w:rPr>
        <w:t xml:space="preserve"> dalam Bayne, N. dan S. Woolcock (eds.), 2007. </w:t>
      </w:r>
      <w:r w:rsidRPr="003F0B41">
        <w:rPr>
          <w:rFonts w:ascii="Times New Roman" w:hAnsi="Times New Roman" w:cs="Times New Roman"/>
          <w:i/>
          <w:sz w:val="24"/>
          <w:szCs w:val="24"/>
        </w:rPr>
        <w:t>The New Economic Diplomacy: Decision-Making and Negotiations in International Economic Relations.</w:t>
      </w:r>
      <w:r w:rsidRPr="003F0B41">
        <w:rPr>
          <w:rFonts w:ascii="Times New Roman" w:hAnsi="Times New Roman" w:cs="Times New Roman"/>
          <w:sz w:val="24"/>
          <w:szCs w:val="24"/>
        </w:rPr>
        <w:t>Ashgate Publishing Company.</w:t>
      </w:r>
    </w:p>
    <w:p w:rsidR="000B6D8C" w:rsidRDefault="000B6D8C" w:rsidP="004C2C54">
      <w:pPr>
        <w:pStyle w:val="FootnoteText"/>
        <w:ind w:left="720" w:hanging="720"/>
        <w:jc w:val="both"/>
        <w:rPr>
          <w:rFonts w:ascii="Times New Roman" w:hAnsi="Times New Roman" w:cs="Times New Roman"/>
          <w:sz w:val="24"/>
          <w:szCs w:val="24"/>
        </w:rPr>
      </w:pPr>
    </w:p>
    <w:p w:rsidR="000B6D8C" w:rsidRDefault="000B6D8C" w:rsidP="004C2C54">
      <w:pPr>
        <w:pStyle w:val="FootnoteText"/>
        <w:ind w:left="720" w:hanging="720"/>
        <w:jc w:val="both"/>
        <w:rPr>
          <w:rFonts w:ascii="Times New Roman" w:hAnsi="Times New Roman" w:cs="Times New Roman"/>
          <w:sz w:val="24"/>
          <w:szCs w:val="24"/>
        </w:rPr>
      </w:pPr>
      <w:r w:rsidRPr="003F0B41">
        <w:rPr>
          <w:rFonts w:ascii="Times New Roman" w:hAnsi="Times New Roman" w:cs="Times New Roman"/>
          <w:sz w:val="24"/>
          <w:szCs w:val="24"/>
        </w:rPr>
        <w:t xml:space="preserve">Baranay, Pavol. </w:t>
      </w:r>
      <w:r w:rsidRPr="003F0B41">
        <w:rPr>
          <w:rFonts w:ascii="Times New Roman" w:hAnsi="Times New Roman" w:cs="Times New Roman"/>
          <w:i/>
          <w:sz w:val="24"/>
          <w:szCs w:val="24"/>
        </w:rPr>
        <w:t>Modern Economic Diplomacy</w:t>
      </w:r>
      <w:r w:rsidRPr="003F0B41">
        <w:rPr>
          <w:rFonts w:ascii="Times New Roman" w:hAnsi="Times New Roman" w:cs="Times New Roman"/>
          <w:sz w:val="24"/>
          <w:szCs w:val="24"/>
        </w:rPr>
        <w:t>. Latvia: Publications of Diplomatic Economic Club, 2009.</w:t>
      </w:r>
    </w:p>
    <w:p w:rsidR="000B6D8C" w:rsidRDefault="000B6D8C" w:rsidP="004C2C54">
      <w:pPr>
        <w:pStyle w:val="FootnoteText"/>
        <w:ind w:left="720" w:hanging="720"/>
        <w:jc w:val="both"/>
        <w:rPr>
          <w:rFonts w:ascii="Times New Roman" w:hAnsi="Times New Roman" w:cs="Times New Roman"/>
          <w:sz w:val="24"/>
          <w:szCs w:val="24"/>
        </w:rPr>
      </w:pPr>
    </w:p>
    <w:p w:rsidR="000B6D8C" w:rsidRDefault="000B6D8C" w:rsidP="004C2C54">
      <w:pPr>
        <w:pStyle w:val="FootnoteText"/>
        <w:ind w:left="720" w:hanging="720"/>
        <w:jc w:val="both"/>
        <w:rPr>
          <w:rFonts w:ascii="Times New Roman" w:hAnsi="Times New Roman" w:cs="Times New Roman"/>
          <w:sz w:val="24"/>
          <w:szCs w:val="24"/>
        </w:rPr>
      </w:pPr>
      <w:r w:rsidRPr="003F0B41">
        <w:rPr>
          <w:rFonts w:ascii="Times New Roman" w:hAnsi="Times New Roman" w:cs="Times New Roman"/>
          <w:sz w:val="24"/>
          <w:szCs w:val="24"/>
        </w:rPr>
        <w:t xml:space="preserve">Badan Pengkajian dan Pengembangan Kebijakan., 2014, </w:t>
      </w:r>
      <w:r w:rsidRPr="003F0B41">
        <w:rPr>
          <w:rFonts w:ascii="Times New Roman" w:hAnsi="Times New Roman" w:cs="Times New Roman"/>
          <w:i/>
          <w:sz w:val="24"/>
          <w:szCs w:val="24"/>
        </w:rPr>
        <w:t>“TTI Diplomacy: Kajian atas Kinerja Promosi Perdagangan, Investasi, dan Pariwisata Indonesia”</w:t>
      </w:r>
      <w:r w:rsidRPr="003F0B41">
        <w:rPr>
          <w:rFonts w:ascii="Times New Roman" w:hAnsi="Times New Roman" w:cs="Times New Roman"/>
          <w:sz w:val="24"/>
          <w:szCs w:val="24"/>
        </w:rPr>
        <w:t>, Kementerian Luar Negeri Republik Indonesia, Jakarta.</w:t>
      </w:r>
    </w:p>
    <w:p w:rsidR="000B6D8C" w:rsidRDefault="000B6D8C" w:rsidP="004C2C54">
      <w:pPr>
        <w:pStyle w:val="FootnoteText"/>
        <w:ind w:left="720" w:hanging="720"/>
        <w:jc w:val="both"/>
        <w:rPr>
          <w:rFonts w:ascii="Times New Roman" w:hAnsi="Times New Roman" w:cs="Times New Roman"/>
          <w:sz w:val="24"/>
          <w:szCs w:val="24"/>
        </w:rPr>
      </w:pPr>
    </w:p>
    <w:p w:rsidR="000B6D8C" w:rsidRDefault="000B6D8C" w:rsidP="004C2C54">
      <w:pPr>
        <w:pStyle w:val="FootnoteText"/>
        <w:ind w:left="720" w:hanging="720"/>
        <w:jc w:val="both"/>
        <w:rPr>
          <w:rFonts w:ascii="Times New Roman" w:hAnsi="Times New Roman" w:cs="Times New Roman"/>
          <w:sz w:val="24"/>
          <w:szCs w:val="24"/>
        </w:rPr>
      </w:pPr>
      <w:r w:rsidRPr="003F0B41">
        <w:rPr>
          <w:rFonts w:ascii="Times New Roman" w:hAnsi="Times New Roman" w:cs="Times New Roman"/>
          <w:i/>
          <w:sz w:val="24"/>
          <w:szCs w:val="24"/>
        </w:rPr>
        <w:t>Background Paper prepared for Indonesia’s Participation in the G-20 Summit,</w:t>
      </w:r>
      <w:r w:rsidRPr="003F0B41">
        <w:rPr>
          <w:rFonts w:ascii="Times New Roman" w:hAnsi="Times New Roman" w:cs="Times New Roman"/>
          <w:sz w:val="24"/>
          <w:szCs w:val="24"/>
        </w:rPr>
        <w:t xml:space="preserve"> Washington D.C., 15 November 2008, Hadi Soesastro, “</w:t>
      </w:r>
      <w:r w:rsidRPr="003F0B41">
        <w:rPr>
          <w:rFonts w:ascii="Times New Roman" w:hAnsi="Times New Roman" w:cs="Times New Roman"/>
          <w:i/>
          <w:sz w:val="24"/>
          <w:szCs w:val="24"/>
        </w:rPr>
        <w:t>Policy Responses in East Asia to the Global Financial Crisis”</w:t>
      </w:r>
      <w:r w:rsidRPr="003F0B41">
        <w:rPr>
          <w:rFonts w:ascii="Times New Roman" w:hAnsi="Times New Roman" w:cs="Times New Roman"/>
          <w:sz w:val="24"/>
          <w:szCs w:val="24"/>
        </w:rPr>
        <w:t>, Centre for Strategic and International Studies.</w:t>
      </w:r>
    </w:p>
    <w:p w:rsidR="000B6D8C" w:rsidRDefault="000B6D8C" w:rsidP="004C2C54">
      <w:pPr>
        <w:pStyle w:val="FootnoteText"/>
        <w:ind w:left="720" w:hanging="720"/>
        <w:jc w:val="both"/>
        <w:rPr>
          <w:rFonts w:ascii="Times New Roman" w:hAnsi="Times New Roman" w:cs="Times New Roman"/>
          <w:sz w:val="24"/>
          <w:szCs w:val="24"/>
        </w:rPr>
      </w:pPr>
    </w:p>
    <w:p w:rsidR="000B6D8C" w:rsidRDefault="000B6D8C" w:rsidP="004C2C54">
      <w:pPr>
        <w:pStyle w:val="FootnoteText"/>
        <w:ind w:left="720" w:hanging="720"/>
        <w:jc w:val="both"/>
        <w:rPr>
          <w:rFonts w:ascii="Times New Roman" w:hAnsi="Times New Roman" w:cs="Times New Roman"/>
          <w:sz w:val="24"/>
          <w:szCs w:val="24"/>
        </w:rPr>
      </w:pPr>
      <w:r w:rsidRPr="003F0B41">
        <w:rPr>
          <w:rFonts w:ascii="Times New Roman" w:hAnsi="Times New Roman" w:cs="Times New Roman"/>
          <w:sz w:val="24"/>
          <w:szCs w:val="24"/>
        </w:rPr>
        <w:t xml:space="preserve">Badan Koordinasi Penanaman Modal Republik Indonesia, Bahan paparan triwulan IV 2016. </w:t>
      </w:r>
      <w:r w:rsidRPr="003F0B41">
        <w:rPr>
          <w:rFonts w:ascii="Times New Roman" w:hAnsi="Times New Roman" w:cs="Times New Roman"/>
          <w:i/>
          <w:sz w:val="24"/>
          <w:szCs w:val="24"/>
        </w:rPr>
        <w:t>“REALISASI PENANAMAN MODAL PMDN - PMA TRIWULAN IV DAN JANUARI – DESEMBER TAHUN 2016”</w:t>
      </w:r>
      <w:r w:rsidRPr="003F0B41">
        <w:rPr>
          <w:rFonts w:ascii="Times New Roman" w:hAnsi="Times New Roman" w:cs="Times New Roman"/>
          <w:sz w:val="24"/>
          <w:szCs w:val="24"/>
        </w:rPr>
        <w:t>.</w:t>
      </w:r>
    </w:p>
    <w:p w:rsidR="000B6D8C" w:rsidRDefault="000B6D8C" w:rsidP="004C2C54">
      <w:pPr>
        <w:pStyle w:val="FootnoteText"/>
        <w:ind w:left="720" w:hanging="720"/>
        <w:jc w:val="both"/>
        <w:rPr>
          <w:rFonts w:ascii="Times New Roman" w:hAnsi="Times New Roman" w:cs="Times New Roman"/>
          <w:sz w:val="24"/>
          <w:szCs w:val="24"/>
        </w:rPr>
      </w:pPr>
    </w:p>
    <w:p w:rsidR="000B6D8C" w:rsidRDefault="000B6D8C" w:rsidP="004C2C54">
      <w:pPr>
        <w:pStyle w:val="FootnoteText"/>
        <w:ind w:left="720" w:hanging="720"/>
        <w:jc w:val="both"/>
        <w:rPr>
          <w:rFonts w:ascii="Times New Roman" w:hAnsi="Times New Roman" w:cs="Times New Roman"/>
          <w:sz w:val="24"/>
          <w:szCs w:val="24"/>
        </w:rPr>
      </w:pPr>
      <w:r w:rsidRPr="003F0B41">
        <w:rPr>
          <w:rFonts w:ascii="Times New Roman" w:hAnsi="Times New Roman" w:cs="Times New Roman"/>
          <w:sz w:val="24"/>
          <w:szCs w:val="24"/>
        </w:rPr>
        <w:t>Buku II Informasi Kinerja, Laporan Kinerja Kementerian Luar Negeri Tahun 2015.</w:t>
      </w:r>
    </w:p>
    <w:p w:rsidR="004C2C54" w:rsidRPr="004C2C54" w:rsidRDefault="004C2C54" w:rsidP="004C2C54">
      <w:pPr>
        <w:spacing w:after="0" w:line="240" w:lineRule="auto"/>
        <w:ind w:left="720" w:hanging="720"/>
        <w:jc w:val="both"/>
        <w:rPr>
          <w:rFonts w:ascii="Times New Roman" w:hAnsi="Times New Roman" w:cs="Times New Roman"/>
          <w:sz w:val="24"/>
          <w:szCs w:val="24"/>
        </w:rPr>
      </w:pPr>
    </w:p>
    <w:p w:rsidR="000D4EA1" w:rsidRDefault="000D4EA1" w:rsidP="00D34CFF">
      <w:pPr>
        <w:pStyle w:val="FootnoteText"/>
        <w:ind w:left="720" w:hanging="720"/>
        <w:jc w:val="both"/>
        <w:rPr>
          <w:rFonts w:ascii="Times New Roman" w:hAnsi="Times New Roman" w:cs="Times New Roman"/>
          <w:sz w:val="24"/>
          <w:szCs w:val="24"/>
        </w:rPr>
      </w:pPr>
      <w:r w:rsidRPr="000D4EA1">
        <w:rPr>
          <w:rFonts w:ascii="Times New Roman" w:hAnsi="Times New Roman" w:cs="Times New Roman"/>
          <w:sz w:val="24"/>
          <w:szCs w:val="24"/>
        </w:rPr>
        <w:t xml:space="preserve">Berridge, G.R, dan Alan James. 2001. </w:t>
      </w:r>
      <w:r w:rsidRPr="000D4EA1">
        <w:rPr>
          <w:rFonts w:ascii="Times New Roman" w:hAnsi="Times New Roman" w:cs="Times New Roman"/>
          <w:i/>
          <w:sz w:val="24"/>
          <w:szCs w:val="24"/>
        </w:rPr>
        <w:t>“A Dictionary of Diplomacy”</w:t>
      </w:r>
      <w:r w:rsidRPr="000D4EA1">
        <w:rPr>
          <w:rFonts w:ascii="Times New Roman" w:hAnsi="Times New Roman" w:cs="Times New Roman"/>
          <w:sz w:val="24"/>
          <w:szCs w:val="24"/>
        </w:rPr>
        <w:t xml:space="preserve">. Hampshire, UK. Palgrave Pulb. (Formerlt Macmillan Press Ltd). pp. 81. </w:t>
      </w:r>
    </w:p>
    <w:p w:rsidR="000D4EA1" w:rsidRDefault="000D4EA1" w:rsidP="00D34CFF">
      <w:pPr>
        <w:pStyle w:val="FootnoteText"/>
        <w:ind w:left="720" w:hanging="720"/>
        <w:jc w:val="both"/>
        <w:rPr>
          <w:rFonts w:ascii="Times New Roman" w:hAnsi="Times New Roman" w:cs="Times New Roman"/>
          <w:sz w:val="24"/>
          <w:szCs w:val="24"/>
        </w:rPr>
      </w:pPr>
    </w:p>
    <w:p w:rsidR="00ED1084" w:rsidRDefault="00ED1084" w:rsidP="00D34CFF">
      <w:pPr>
        <w:pStyle w:val="FootnoteText"/>
        <w:ind w:left="720" w:hanging="720"/>
        <w:jc w:val="both"/>
        <w:rPr>
          <w:rFonts w:ascii="Times New Roman" w:hAnsi="Times New Roman" w:cs="Times New Roman"/>
          <w:sz w:val="24"/>
          <w:szCs w:val="24"/>
        </w:rPr>
      </w:pPr>
      <w:r w:rsidRPr="00ED1084">
        <w:rPr>
          <w:rFonts w:ascii="Times New Roman" w:hAnsi="Times New Roman" w:cs="Times New Roman"/>
          <w:sz w:val="24"/>
          <w:szCs w:val="24"/>
        </w:rPr>
        <w:lastRenderedPageBreak/>
        <w:t>Badan Koordinasi Penanaman Modal Republik Indonesia</w:t>
      </w:r>
      <w:r>
        <w:rPr>
          <w:rFonts w:ascii="Times New Roman" w:hAnsi="Times New Roman" w:cs="Times New Roman"/>
          <w:sz w:val="24"/>
          <w:szCs w:val="24"/>
        </w:rPr>
        <w:t xml:space="preserve">. </w:t>
      </w:r>
      <w:r w:rsidRPr="003361E4">
        <w:rPr>
          <w:rFonts w:ascii="Times New Roman" w:hAnsi="Times New Roman" w:cs="Times New Roman"/>
          <w:i/>
          <w:sz w:val="24"/>
          <w:szCs w:val="24"/>
        </w:rPr>
        <w:t>“Realisasi Penanaman Modal PMDN – PMA Triwulan III dan Januari – September 2016”</w:t>
      </w:r>
      <w:r w:rsidRPr="00ED1084">
        <w:rPr>
          <w:rFonts w:ascii="Times New Roman" w:hAnsi="Times New Roman" w:cs="Times New Roman"/>
          <w:sz w:val="24"/>
          <w:szCs w:val="24"/>
        </w:rPr>
        <w:t>.</w:t>
      </w:r>
    </w:p>
    <w:p w:rsidR="00ED1084" w:rsidRDefault="00ED1084" w:rsidP="00D34CFF">
      <w:pPr>
        <w:pStyle w:val="FootnoteText"/>
        <w:ind w:left="720" w:hanging="720"/>
        <w:jc w:val="both"/>
        <w:rPr>
          <w:rFonts w:ascii="Times New Roman" w:hAnsi="Times New Roman" w:cs="Times New Roman"/>
          <w:sz w:val="24"/>
          <w:szCs w:val="24"/>
        </w:rPr>
      </w:pPr>
    </w:p>
    <w:p w:rsidR="000D4EA1" w:rsidRDefault="000D4EA1" w:rsidP="00D34CFF">
      <w:pPr>
        <w:pStyle w:val="FootnoteText"/>
        <w:ind w:left="720" w:hanging="720"/>
        <w:jc w:val="both"/>
        <w:rPr>
          <w:rFonts w:ascii="Times New Roman" w:hAnsi="Times New Roman" w:cs="Times New Roman"/>
          <w:sz w:val="24"/>
          <w:szCs w:val="24"/>
        </w:rPr>
      </w:pPr>
      <w:r w:rsidRPr="000D4EA1">
        <w:rPr>
          <w:rFonts w:ascii="Times New Roman" w:hAnsi="Times New Roman" w:cs="Times New Roman"/>
          <w:sz w:val="24"/>
          <w:szCs w:val="24"/>
        </w:rPr>
        <w:t xml:space="preserve">Cohen, Benjamin. 2008. </w:t>
      </w:r>
      <w:r w:rsidRPr="000D4EA1">
        <w:rPr>
          <w:rFonts w:ascii="Times New Roman" w:hAnsi="Times New Roman" w:cs="Times New Roman"/>
          <w:i/>
          <w:sz w:val="24"/>
          <w:szCs w:val="24"/>
        </w:rPr>
        <w:t>International Political Economy: “An Intellectual History</w:t>
      </w:r>
      <w:r w:rsidRPr="000D4EA1">
        <w:rPr>
          <w:rFonts w:ascii="Times New Roman" w:hAnsi="Times New Roman" w:cs="Times New Roman"/>
          <w:sz w:val="24"/>
          <w:szCs w:val="24"/>
        </w:rPr>
        <w:t xml:space="preserve">”. Princeton University Press. </w:t>
      </w:r>
    </w:p>
    <w:p w:rsidR="000D4EA1" w:rsidRDefault="000D4EA1" w:rsidP="00D34CFF">
      <w:pPr>
        <w:pStyle w:val="FootnoteText"/>
        <w:ind w:left="720" w:hanging="720"/>
        <w:jc w:val="both"/>
        <w:rPr>
          <w:rFonts w:ascii="Times New Roman" w:hAnsi="Times New Roman" w:cs="Times New Roman"/>
          <w:sz w:val="24"/>
          <w:szCs w:val="24"/>
        </w:rPr>
      </w:pPr>
    </w:p>
    <w:p w:rsidR="008A2A11" w:rsidRDefault="008A2A11" w:rsidP="00D34CFF">
      <w:pPr>
        <w:pStyle w:val="FootnoteText"/>
        <w:ind w:left="720" w:hanging="720"/>
        <w:jc w:val="both"/>
        <w:rPr>
          <w:rFonts w:ascii="Times New Roman" w:hAnsi="Times New Roman" w:cs="Times New Roman"/>
          <w:sz w:val="24"/>
          <w:szCs w:val="24"/>
        </w:rPr>
      </w:pPr>
      <w:r w:rsidRPr="003F0B41">
        <w:rPr>
          <w:rFonts w:ascii="Times New Roman" w:hAnsi="Times New Roman" w:cs="Times New Roman"/>
          <w:sz w:val="24"/>
          <w:szCs w:val="24"/>
        </w:rPr>
        <w:t xml:space="preserve">Dinh, Tranh Van. 1987. </w:t>
      </w:r>
      <w:r w:rsidRPr="003F0B41">
        <w:rPr>
          <w:rFonts w:ascii="Times New Roman" w:hAnsi="Times New Roman" w:cs="Times New Roman"/>
          <w:i/>
          <w:sz w:val="24"/>
          <w:szCs w:val="24"/>
        </w:rPr>
        <w:t>Communication and Diplomacy in Changing World.</w:t>
      </w:r>
    </w:p>
    <w:p w:rsidR="008A2A11" w:rsidRDefault="008A2A11" w:rsidP="00D34CFF">
      <w:pPr>
        <w:pStyle w:val="FootnoteText"/>
        <w:ind w:left="720" w:hanging="720"/>
        <w:jc w:val="both"/>
        <w:rPr>
          <w:rFonts w:ascii="Times New Roman" w:hAnsi="Times New Roman" w:cs="Times New Roman"/>
          <w:sz w:val="24"/>
          <w:szCs w:val="24"/>
        </w:rPr>
      </w:pPr>
    </w:p>
    <w:p w:rsidR="000D4EA1" w:rsidRDefault="000D4EA1" w:rsidP="00D34CFF">
      <w:pPr>
        <w:pStyle w:val="FootnoteText"/>
        <w:ind w:left="720" w:hanging="720"/>
        <w:jc w:val="both"/>
        <w:rPr>
          <w:rFonts w:ascii="Times New Roman" w:hAnsi="Times New Roman" w:cs="Times New Roman"/>
          <w:sz w:val="24"/>
          <w:szCs w:val="24"/>
        </w:rPr>
      </w:pPr>
      <w:r w:rsidRPr="000D4EA1">
        <w:rPr>
          <w:rFonts w:ascii="Times New Roman" w:hAnsi="Times New Roman" w:cs="Times New Roman"/>
          <w:sz w:val="24"/>
          <w:szCs w:val="24"/>
        </w:rPr>
        <w:t xml:space="preserve">Dougherty, James E. &amp; Robert L. Pfaltzgraff. 1997. </w:t>
      </w:r>
      <w:r w:rsidRPr="003361E4">
        <w:rPr>
          <w:rFonts w:ascii="Times New Roman" w:hAnsi="Times New Roman" w:cs="Times New Roman"/>
          <w:i/>
          <w:sz w:val="24"/>
          <w:szCs w:val="24"/>
        </w:rPr>
        <w:t>“Conteding Theories of International Relation”.</w:t>
      </w:r>
      <w:r w:rsidRPr="000D4EA1">
        <w:rPr>
          <w:rFonts w:ascii="Times New Roman" w:hAnsi="Times New Roman" w:cs="Times New Roman"/>
          <w:sz w:val="24"/>
          <w:szCs w:val="24"/>
        </w:rPr>
        <w:t xml:space="preserve"> USA: J.B Lippincott Company.</w:t>
      </w:r>
    </w:p>
    <w:p w:rsidR="000D4EA1" w:rsidRDefault="000D4EA1" w:rsidP="00D34CFF">
      <w:pPr>
        <w:pStyle w:val="FootnoteText"/>
        <w:ind w:left="720" w:hanging="720"/>
        <w:jc w:val="both"/>
        <w:rPr>
          <w:rFonts w:ascii="Times New Roman" w:hAnsi="Times New Roman" w:cs="Times New Roman"/>
          <w:sz w:val="24"/>
          <w:szCs w:val="24"/>
        </w:rPr>
      </w:pPr>
    </w:p>
    <w:p w:rsidR="000D0688" w:rsidRPr="003F0B41" w:rsidRDefault="000D0688" w:rsidP="000D0688">
      <w:pPr>
        <w:pStyle w:val="FootnoteText"/>
        <w:ind w:left="720" w:hanging="720"/>
        <w:jc w:val="both"/>
        <w:rPr>
          <w:rFonts w:ascii="Times New Roman" w:hAnsi="Times New Roman" w:cs="Times New Roman"/>
          <w:sz w:val="24"/>
          <w:szCs w:val="24"/>
        </w:rPr>
      </w:pPr>
      <w:r w:rsidRPr="003F0B41">
        <w:rPr>
          <w:rFonts w:ascii="Times New Roman" w:hAnsi="Times New Roman" w:cs="Times New Roman"/>
          <w:sz w:val="24"/>
          <w:szCs w:val="24"/>
        </w:rPr>
        <w:t xml:space="preserve">Genesis of the L-20 Project., Chapter 1., P. C. Heap. </w:t>
      </w:r>
      <w:r w:rsidRPr="003F0B41">
        <w:rPr>
          <w:rFonts w:ascii="Times New Roman" w:hAnsi="Times New Roman" w:cs="Times New Roman"/>
          <w:i/>
          <w:sz w:val="24"/>
          <w:szCs w:val="24"/>
        </w:rPr>
        <w:t>Globalization and Summit Reform.</w:t>
      </w:r>
      <w:r w:rsidRPr="003F0B41">
        <w:rPr>
          <w:rFonts w:ascii="Times New Roman" w:hAnsi="Times New Roman" w:cs="Times New Roman"/>
          <w:sz w:val="24"/>
          <w:szCs w:val="24"/>
        </w:rPr>
        <w:t xml:space="preserve"> Springer Science &amp; Business Media. LLC. 2008. </w:t>
      </w:r>
    </w:p>
    <w:p w:rsidR="000D0688" w:rsidRDefault="000D0688" w:rsidP="00D34CFF">
      <w:pPr>
        <w:pStyle w:val="FootnoteText"/>
        <w:ind w:left="720" w:hanging="720"/>
        <w:jc w:val="both"/>
        <w:rPr>
          <w:rFonts w:ascii="Times New Roman" w:hAnsi="Times New Roman" w:cs="Times New Roman"/>
          <w:sz w:val="24"/>
          <w:szCs w:val="24"/>
        </w:rPr>
      </w:pPr>
    </w:p>
    <w:p w:rsidR="000D4EA1" w:rsidRDefault="000D4EA1" w:rsidP="00D34CFF">
      <w:pPr>
        <w:pStyle w:val="FootnoteText"/>
        <w:ind w:left="720" w:hanging="720"/>
        <w:jc w:val="both"/>
        <w:rPr>
          <w:rFonts w:ascii="Times New Roman" w:hAnsi="Times New Roman" w:cs="Times New Roman"/>
          <w:sz w:val="24"/>
          <w:szCs w:val="24"/>
        </w:rPr>
      </w:pPr>
      <w:r w:rsidRPr="000D4EA1">
        <w:rPr>
          <w:rFonts w:ascii="Times New Roman" w:hAnsi="Times New Roman" w:cs="Times New Roman"/>
          <w:sz w:val="24"/>
          <w:szCs w:val="24"/>
        </w:rPr>
        <w:t xml:space="preserve">Gilpin, Robert. 1987. </w:t>
      </w:r>
      <w:r w:rsidR="003361E4">
        <w:rPr>
          <w:rFonts w:ascii="Times New Roman" w:hAnsi="Times New Roman" w:cs="Times New Roman"/>
          <w:sz w:val="24"/>
          <w:szCs w:val="24"/>
        </w:rPr>
        <w:t>“</w:t>
      </w:r>
      <w:r w:rsidRPr="003361E4">
        <w:rPr>
          <w:rFonts w:ascii="Times New Roman" w:hAnsi="Times New Roman" w:cs="Times New Roman"/>
          <w:i/>
          <w:sz w:val="24"/>
          <w:szCs w:val="24"/>
        </w:rPr>
        <w:t>The Political Economy of International Relations</w:t>
      </w:r>
      <w:r w:rsidR="003361E4">
        <w:rPr>
          <w:rFonts w:ascii="Times New Roman" w:hAnsi="Times New Roman" w:cs="Times New Roman"/>
          <w:i/>
          <w:sz w:val="24"/>
          <w:szCs w:val="24"/>
        </w:rPr>
        <w:t>”</w:t>
      </w:r>
      <w:r w:rsidRPr="003361E4">
        <w:rPr>
          <w:rFonts w:ascii="Times New Roman" w:hAnsi="Times New Roman" w:cs="Times New Roman"/>
          <w:i/>
          <w:sz w:val="24"/>
          <w:szCs w:val="24"/>
        </w:rPr>
        <w:t>.</w:t>
      </w:r>
      <w:r w:rsidRPr="000D4EA1">
        <w:rPr>
          <w:rFonts w:ascii="Times New Roman" w:hAnsi="Times New Roman" w:cs="Times New Roman"/>
          <w:sz w:val="24"/>
          <w:szCs w:val="24"/>
        </w:rPr>
        <w:t xml:space="preserve"> Princeton University Press.</w:t>
      </w:r>
    </w:p>
    <w:p w:rsidR="000D4EA1" w:rsidRDefault="000D4EA1" w:rsidP="00D34CFF">
      <w:pPr>
        <w:pStyle w:val="FootnoteText"/>
        <w:ind w:left="720" w:hanging="720"/>
        <w:jc w:val="both"/>
        <w:rPr>
          <w:rFonts w:ascii="Times New Roman" w:hAnsi="Times New Roman" w:cs="Times New Roman"/>
          <w:sz w:val="24"/>
          <w:szCs w:val="24"/>
        </w:rPr>
      </w:pPr>
    </w:p>
    <w:p w:rsidR="000D4EA1" w:rsidRDefault="000D4EA1" w:rsidP="00D34CFF">
      <w:pPr>
        <w:pStyle w:val="FootnoteText"/>
        <w:ind w:left="720" w:hanging="720"/>
        <w:jc w:val="both"/>
        <w:rPr>
          <w:rFonts w:ascii="Times New Roman" w:hAnsi="Times New Roman" w:cs="Times New Roman"/>
          <w:sz w:val="24"/>
          <w:szCs w:val="24"/>
        </w:rPr>
      </w:pPr>
      <w:r w:rsidRPr="000D4EA1">
        <w:rPr>
          <w:rFonts w:ascii="Times New Roman" w:hAnsi="Times New Roman" w:cs="Times New Roman"/>
          <w:sz w:val="24"/>
          <w:szCs w:val="24"/>
        </w:rPr>
        <w:t xml:space="preserve">Gilpin, Robert. 2001. Global Political Economy: </w:t>
      </w:r>
      <w:r w:rsidRPr="003361E4">
        <w:rPr>
          <w:rFonts w:ascii="Times New Roman" w:hAnsi="Times New Roman" w:cs="Times New Roman"/>
          <w:i/>
          <w:sz w:val="24"/>
          <w:szCs w:val="24"/>
        </w:rPr>
        <w:t>“Understanding the International Economic Order”.</w:t>
      </w:r>
      <w:r w:rsidRPr="000D4EA1">
        <w:rPr>
          <w:rFonts w:ascii="Times New Roman" w:hAnsi="Times New Roman" w:cs="Times New Roman"/>
          <w:sz w:val="24"/>
          <w:szCs w:val="24"/>
        </w:rPr>
        <w:t xml:space="preserve"> Princeton University Press.</w:t>
      </w:r>
    </w:p>
    <w:p w:rsidR="000D4EA1" w:rsidRDefault="000D4EA1" w:rsidP="00D34CFF">
      <w:pPr>
        <w:pStyle w:val="FootnoteText"/>
        <w:ind w:left="720" w:hanging="720"/>
        <w:jc w:val="both"/>
        <w:rPr>
          <w:rFonts w:ascii="Times New Roman" w:hAnsi="Times New Roman" w:cs="Times New Roman"/>
          <w:sz w:val="24"/>
          <w:szCs w:val="24"/>
        </w:rPr>
      </w:pPr>
    </w:p>
    <w:p w:rsidR="000D4EA1" w:rsidRDefault="000D4EA1" w:rsidP="00D34CFF">
      <w:pPr>
        <w:pStyle w:val="FootnoteText"/>
        <w:ind w:left="720" w:hanging="720"/>
        <w:jc w:val="both"/>
        <w:rPr>
          <w:rFonts w:ascii="Times New Roman" w:hAnsi="Times New Roman" w:cs="Times New Roman"/>
          <w:sz w:val="24"/>
          <w:szCs w:val="24"/>
        </w:rPr>
      </w:pPr>
      <w:r w:rsidRPr="000D4EA1">
        <w:rPr>
          <w:rFonts w:ascii="Times New Roman" w:hAnsi="Times New Roman" w:cs="Times New Roman"/>
          <w:sz w:val="24"/>
          <w:szCs w:val="24"/>
        </w:rPr>
        <w:t>Griffiths, Martin, dan Terry O’Callaghan.</w:t>
      </w:r>
      <w:r w:rsidR="003361E4">
        <w:rPr>
          <w:rFonts w:ascii="Times New Roman" w:hAnsi="Times New Roman" w:cs="Times New Roman"/>
          <w:sz w:val="24"/>
          <w:szCs w:val="24"/>
        </w:rPr>
        <w:t xml:space="preserve"> 2002. International Relation:</w:t>
      </w:r>
      <w:r w:rsidR="003361E4" w:rsidRPr="003361E4">
        <w:rPr>
          <w:rFonts w:ascii="Times New Roman" w:hAnsi="Times New Roman" w:cs="Times New Roman"/>
          <w:i/>
          <w:sz w:val="24"/>
          <w:szCs w:val="24"/>
        </w:rPr>
        <w:t xml:space="preserve">” </w:t>
      </w:r>
      <w:r w:rsidRPr="003361E4">
        <w:rPr>
          <w:rFonts w:ascii="Times New Roman" w:hAnsi="Times New Roman" w:cs="Times New Roman"/>
          <w:i/>
          <w:sz w:val="24"/>
          <w:szCs w:val="24"/>
        </w:rPr>
        <w:t>The Key Concept”.</w:t>
      </w:r>
      <w:r w:rsidRPr="000D4EA1">
        <w:rPr>
          <w:rFonts w:ascii="Times New Roman" w:hAnsi="Times New Roman" w:cs="Times New Roman"/>
          <w:sz w:val="24"/>
          <w:szCs w:val="24"/>
        </w:rPr>
        <w:t xml:space="preserve"> New York: Routledge Guides.</w:t>
      </w:r>
    </w:p>
    <w:p w:rsidR="000D4EA1" w:rsidRDefault="000D4EA1" w:rsidP="00D34CFF">
      <w:pPr>
        <w:pStyle w:val="FootnoteText"/>
        <w:ind w:left="720" w:hanging="720"/>
        <w:jc w:val="both"/>
        <w:rPr>
          <w:rFonts w:ascii="Times New Roman" w:hAnsi="Times New Roman" w:cs="Times New Roman"/>
          <w:sz w:val="24"/>
          <w:szCs w:val="24"/>
        </w:rPr>
      </w:pPr>
    </w:p>
    <w:p w:rsidR="000D4EA1" w:rsidRDefault="00ED1084" w:rsidP="00D34CFF">
      <w:pPr>
        <w:pStyle w:val="FootnoteText"/>
        <w:ind w:left="720" w:hanging="720"/>
        <w:jc w:val="both"/>
        <w:rPr>
          <w:rFonts w:ascii="Times New Roman" w:hAnsi="Times New Roman" w:cs="Times New Roman"/>
          <w:sz w:val="24"/>
          <w:szCs w:val="24"/>
        </w:rPr>
      </w:pPr>
      <w:r w:rsidRPr="00ED1084">
        <w:rPr>
          <w:rFonts w:ascii="Times New Roman" w:hAnsi="Times New Roman" w:cs="Times New Roman"/>
          <w:sz w:val="24"/>
          <w:szCs w:val="24"/>
        </w:rPr>
        <w:t xml:space="preserve">Jervis, Robert. 1978. </w:t>
      </w:r>
      <w:r w:rsidRPr="003361E4">
        <w:rPr>
          <w:rFonts w:ascii="Times New Roman" w:hAnsi="Times New Roman" w:cs="Times New Roman"/>
          <w:i/>
          <w:sz w:val="24"/>
          <w:szCs w:val="24"/>
        </w:rPr>
        <w:t>“Cooperation Under the Security Dilemma”.</w:t>
      </w:r>
      <w:r w:rsidRPr="00ED1084">
        <w:rPr>
          <w:rFonts w:ascii="Times New Roman" w:hAnsi="Times New Roman" w:cs="Times New Roman"/>
          <w:sz w:val="24"/>
          <w:szCs w:val="24"/>
        </w:rPr>
        <w:t xml:space="preserve"> World Politics. Pp 167-214</w:t>
      </w:r>
    </w:p>
    <w:p w:rsidR="00ED1084" w:rsidRDefault="00ED1084" w:rsidP="00D34CFF">
      <w:pPr>
        <w:pStyle w:val="FootnoteText"/>
        <w:ind w:left="720" w:hanging="720"/>
        <w:jc w:val="both"/>
        <w:rPr>
          <w:rFonts w:ascii="Times New Roman" w:hAnsi="Times New Roman" w:cs="Times New Roman"/>
          <w:sz w:val="24"/>
          <w:szCs w:val="24"/>
        </w:rPr>
      </w:pPr>
    </w:p>
    <w:p w:rsidR="00ED1084" w:rsidRDefault="00ED1084" w:rsidP="00D34CFF">
      <w:pPr>
        <w:pStyle w:val="FootnoteText"/>
        <w:ind w:left="720" w:hanging="720"/>
        <w:jc w:val="both"/>
        <w:rPr>
          <w:rFonts w:ascii="Times New Roman" w:hAnsi="Times New Roman" w:cs="Times New Roman"/>
          <w:sz w:val="24"/>
          <w:szCs w:val="24"/>
        </w:rPr>
      </w:pPr>
      <w:r w:rsidRPr="00ED1084">
        <w:rPr>
          <w:rFonts w:ascii="Times New Roman" w:hAnsi="Times New Roman" w:cs="Times New Roman"/>
          <w:sz w:val="24"/>
          <w:szCs w:val="24"/>
        </w:rPr>
        <w:t xml:space="preserve">Kartasasmita, Koesnadi. </w:t>
      </w:r>
      <w:r w:rsidRPr="003361E4">
        <w:rPr>
          <w:rFonts w:ascii="Times New Roman" w:hAnsi="Times New Roman" w:cs="Times New Roman"/>
          <w:i/>
          <w:sz w:val="24"/>
          <w:szCs w:val="24"/>
        </w:rPr>
        <w:t>“Organisasi dan Administrasi Internasional”</w:t>
      </w:r>
      <w:r w:rsidRPr="00ED1084">
        <w:rPr>
          <w:rFonts w:ascii="Times New Roman" w:hAnsi="Times New Roman" w:cs="Times New Roman"/>
          <w:sz w:val="24"/>
          <w:szCs w:val="24"/>
        </w:rPr>
        <w:t xml:space="preserve"> (Bandung: Fisip Universitas Padjadjaran Press, 1983), hal. 83 dalam Liberty Eduardo Zwageri Mozes, </w:t>
      </w:r>
      <w:r w:rsidRPr="003361E4">
        <w:rPr>
          <w:rFonts w:ascii="Times New Roman" w:hAnsi="Times New Roman" w:cs="Times New Roman"/>
          <w:i/>
          <w:sz w:val="24"/>
          <w:szCs w:val="24"/>
        </w:rPr>
        <w:t>“Kerjasama Indonesia – Cina Dalam Promosi dan Pemasaran Pariwisata Bersama Terhadap Peningkatan Kunjungan Wisatawan Cina Ke Indonesia”</w:t>
      </w:r>
      <w:r w:rsidRPr="00ED1084">
        <w:rPr>
          <w:rFonts w:ascii="Times New Roman" w:hAnsi="Times New Roman" w:cs="Times New Roman"/>
          <w:sz w:val="24"/>
          <w:szCs w:val="24"/>
        </w:rPr>
        <w:t xml:space="preserve">, Skripsi Fisip-HI Unpas tidak diterbitkan, 2013, hal. 12.  </w:t>
      </w:r>
    </w:p>
    <w:p w:rsidR="00ED1084" w:rsidRDefault="00ED1084" w:rsidP="00D34CFF">
      <w:pPr>
        <w:pStyle w:val="FootnoteText"/>
        <w:ind w:left="720" w:hanging="720"/>
        <w:jc w:val="both"/>
        <w:rPr>
          <w:rFonts w:ascii="Times New Roman" w:hAnsi="Times New Roman" w:cs="Times New Roman"/>
          <w:sz w:val="24"/>
          <w:szCs w:val="24"/>
        </w:rPr>
      </w:pPr>
    </w:p>
    <w:p w:rsidR="00874514" w:rsidRPr="003F0B41" w:rsidRDefault="00874514" w:rsidP="00874514">
      <w:pPr>
        <w:pStyle w:val="FootnoteText"/>
        <w:ind w:left="720" w:hanging="720"/>
        <w:jc w:val="both"/>
        <w:rPr>
          <w:rFonts w:ascii="Times New Roman" w:hAnsi="Times New Roman" w:cs="Times New Roman"/>
          <w:sz w:val="24"/>
          <w:szCs w:val="24"/>
        </w:rPr>
      </w:pPr>
      <w:r w:rsidRPr="003F0B41">
        <w:rPr>
          <w:rFonts w:ascii="Times New Roman" w:hAnsi="Times New Roman" w:cs="Times New Roman"/>
          <w:sz w:val="24"/>
          <w:szCs w:val="24"/>
        </w:rPr>
        <w:t xml:space="preserve">Keohane, Robert O. (2002). Power and Governance in A Partially Globalized World. London: Routledge; Karns, Margaret P and Mingst, Karen A. (2004) </w:t>
      </w:r>
      <w:r w:rsidRPr="003F0B41">
        <w:rPr>
          <w:rFonts w:ascii="Times New Roman" w:hAnsi="Times New Roman" w:cs="Times New Roman"/>
          <w:i/>
          <w:sz w:val="24"/>
          <w:szCs w:val="24"/>
        </w:rPr>
        <w:t>International Organizations: The Politics and Porcess of Global Governance</w:t>
      </w:r>
      <w:r w:rsidRPr="003F0B41">
        <w:rPr>
          <w:rFonts w:ascii="Times New Roman" w:hAnsi="Times New Roman" w:cs="Times New Roman"/>
          <w:sz w:val="24"/>
          <w:szCs w:val="24"/>
        </w:rPr>
        <w:t xml:space="preserve">. Boulder, CO: Lynne Rienner Publisher; Cable, Vincent (1999) </w:t>
      </w:r>
      <w:r w:rsidRPr="003F0B41">
        <w:rPr>
          <w:rFonts w:ascii="Times New Roman" w:hAnsi="Times New Roman" w:cs="Times New Roman"/>
          <w:i/>
          <w:sz w:val="24"/>
          <w:szCs w:val="24"/>
        </w:rPr>
        <w:t>Globalization and Global Governance</w:t>
      </w:r>
      <w:r w:rsidRPr="003F0B41">
        <w:rPr>
          <w:rFonts w:ascii="Times New Roman" w:hAnsi="Times New Roman" w:cs="Times New Roman"/>
          <w:sz w:val="24"/>
          <w:szCs w:val="24"/>
        </w:rPr>
        <w:t xml:space="preserve">. London: Pinter; Schlte, Jan Art (2000). </w:t>
      </w:r>
      <w:r w:rsidRPr="003F0B41">
        <w:rPr>
          <w:rFonts w:ascii="Times New Roman" w:hAnsi="Times New Roman" w:cs="Times New Roman"/>
          <w:i/>
          <w:sz w:val="24"/>
          <w:szCs w:val="24"/>
        </w:rPr>
        <w:t>Globalization: A Critical Introduction.</w:t>
      </w:r>
      <w:r w:rsidRPr="003F0B41">
        <w:rPr>
          <w:rFonts w:ascii="Times New Roman" w:hAnsi="Times New Roman" w:cs="Times New Roman"/>
          <w:sz w:val="24"/>
          <w:szCs w:val="24"/>
        </w:rPr>
        <w:t xml:space="preserve"> New York: St. Martin’s Press; Frank J. Lechner dan John Boli (eds.) (2000). </w:t>
      </w:r>
      <w:r w:rsidRPr="003F0B41">
        <w:rPr>
          <w:rFonts w:ascii="Times New Roman" w:hAnsi="Times New Roman" w:cs="Times New Roman"/>
          <w:i/>
          <w:sz w:val="24"/>
          <w:szCs w:val="24"/>
        </w:rPr>
        <w:t>The Globalization</w:t>
      </w:r>
      <w:r w:rsidRPr="003F0B41">
        <w:rPr>
          <w:rFonts w:ascii="Times New Roman" w:hAnsi="Times New Roman" w:cs="Times New Roman"/>
          <w:sz w:val="24"/>
          <w:szCs w:val="24"/>
        </w:rPr>
        <w:t xml:space="preserve">, Reader. Massachusetts, MA dan Oxford: Blackwell. </w:t>
      </w:r>
    </w:p>
    <w:p w:rsidR="00874514" w:rsidRDefault="00874514" w:rsidP="00874514">
      <w:pPr>
        <w:pStyle w:val="FootnoteText"/>
        <w:jc w:val="both"/>
        <w:rPr>
          <w:rFonts w:ascii="Times New Roman" w:hAnsi="Times New Roman" w:cs="Times New Roman"/>
          <w:sz w:val="24"/>
          <w:szCs w:val="24"/>
        </w:rPr>
      </w:pPr>
    </w:p>
    <w:p w:rsidR="00ED1084" w:rsidRDefault="00ED1084" w:rsidP="00D34CFF">
      <w:pPr>
        <w:pStyle w:val="FootnoteText"/>
        <w:ind w:left="720" w:hanging="720"/>
        <w:jc w:val="both"/>
        <w:rPr>
          <w:rFonts w:ascii="Times New Roman" w:hAnsi="Times New Roman" w:cs="Times New Roman"/>
          <w:sz w:val="24"/>
          <w:szCs w:val="24"/>
        </w:rPr>
      </w:pPr>
      <w:r w:rsidRPr="00ED1084">
        <w:rPr>
          <w:rFonts w:ascii="Times New Roman" w:hAnsi="Times New Roman" w:cs="Times New Roman"/>
          <w:sz w:val="24"/>
          <w:szCs w:val="24"/>
        </w:rPr>
        <w:t xml:space="preserve">Krasner, Stephan D. 1982. </w:t>
      </w:r>
      <w:r w:rsidRPr="003361E4">
        <w:rPr>
          <w:rFonts w:ascii="Times New Roman" w:hAnsi="Times New Roman" w:cs="Times New Roman"/>
          <w:i/>
          <w:sz w:val="24"/>
          <w:szCs w:val="24"/>
        </w:rPr>
        <w:t>“Structural Causes and Regime Consequenses: Regime as Intervening Variables”</w:t>
      </w:r>
      <w:r w:rsidRPr="00ED1084">
        <w:rPr>
          <w:rFonts w:ascii="Times New Roman" w:hAnsi="Times New Roman" w:cs="Times New Roman"/>
          <w:sz w:val="24"/>
          <w:szCs w:val="24"/>
        </w:rPr>
        <w:t>. International Organization. The MIT Press</w:t>
      </w:r>
      <w:r>
        <w:rPr>
          <w:rFonts w:ascii="Times New Roman" w:hAnsi="Times New Roman" w:cs="Times New Roman"/>
          <w:sz w:val="24"/>
          <w:szCs w:val="24"/>
        </w:rPr>
        <w:t xml:space="preserve">. Vol. 36, No. 2, pp. 185-205. </w:t>
      </w:r>
    </w:p>
    <w:p w:rsidR="00ED1084" w:rsidRDefault="00ED1084" w:rsidP="00D34CFF">
      <w:pPr>
        <w:pStyle w:val="FootnoteText"/>
        <w:ind w:left="720" w:hanging="720"/>
        <w:jc w:val="both"/>
        <w:rPr>
          <w:rFonts w:ascii="Times New Roman" w:hAnsi="Times New Roman" w:cs="Times New Roman"/>
          <w:sz w:val="24"/>
          <w:szCs w:val="24"/>
        </w:rPr>
      </w:pPr>
    </w:p>
    <w:p w:rsidR="000B148E" w:rsidRPr="003F0B41" w:rsidRDefault="000B148E" w:rsidP="000B148E">
      <w:pPr>
        <w:pStyle w:val="FootnoteText"/>
        <w:ind w:left="720" w:hanging="720"/>
        <w:jc w:val="both"/>
        <w:rPr>
          <w:rFonts w:ascii="Times New Roman" w:hAnsi="Times New Roman" w:cs="Times New Roman"/>
          <w:sz w:val="24"/>
          <w:szCs w:val="24"/>
        </w:rPr>
      </w:pPr>
      <w:r w:rsidRPr="003F0B41">
        <w:rPr>
          <w:rFonts w:ascii="Times New Roman" w:hAnsi="Times New Roman" w:cs="Times New Roman"/>
          <w:sz w:val="24"/>
          <w:szCs w:val="24"/>
        </w:rPr>
        <w:t xml:space="preserve">Laporan Tim Riset G20. </w:t>
      </w:r>
      <w:r w:rsidRPr="003F0B41">
        <w:rPr>
          <w:rFonts w:ascii="Times New Roman" w:hAnsi="Times New Roman" w:cs="Times New Roman"/>
          <w:i/>
          <w:sz w:val="24"/>
          <w:szCs w:val="24"/>
        </w:rPr>
        <w:t>“Peran Indonesia Dalam G20: Latar Belakang, Peran dan Tujuan Keanggotaan Indonesia”</w:t>
      </w:r>
      <w:r w:rsidRPr="003F0B41">
        <w:rPr>
          <w:rFonts w:ascii="Times New Roman" w:hAnsi="Times New Roman" w:cs="Times New Roman"/>
          <w:sz w:val="24"/>
          <w:szCs w:val="24"/>
        </w:rPr>
        <w:t xml:space="preserve">. Friedrich Ebert Stiftung., Jakarta. 2011. </w:t>
      </w:r>
    </w:p>
    <w:p w:rsidR="000B148E" w:rsidRDefault="000B148E" w:rsidP="00D34CFF">
      <w:pPr>
        <w:pStyle w:val="FootnoteText"/>
        <w:ind w:left="720" w:hanging="720"/>
        <w:jc w:val="both"/>
        <w:rPr>
          <w:rFonts w:ascii="Times New Roman" w:hAnsi="Times New Roman" w:cs="Times New Roman"/>
          <w:sz w:val="24"/>
          <w:szCs w:val="24"/>
        </w:rPr>
      </w:pPr>
    </w:p>
    <w:p w:rsidR="000B148E" w:rsidRDefault="000B148E" w:rsidP="00D34CFF">
      <w:pPr>
        <w:pStyle w:val="FootnoteText"/>
        <w:ind w:left="720" w:hanging="720"/>
        <w:jc w:val="both"/>
        <w:rPr>
          <w:rFonts w:ascii="Times New Roman" w:hAnsi="Times New Roman" w:cs="Times New Roman"/>
          <w:sz w:val="24"/>
          <w:szCs w:val="24"/>
        </w:rPr>
      </w:pPr>
    </w:p>
    <w:p w:rsidR="00ED1084" w:rsidRDefault="00ED1084" w:rsidP="00D34CFF">
      <w:pPr>
        <w:pStyle w:val="FootnoteText"/>
        <w:ind w:left="720" w:hanging="720"/>
        <w:jc w:val="both"/>
        <w:rPr>
          <w:rFonts w:ascii="Times New Roman" w:hAnsi="Times New Roman" w:cs="Times New Roman"/>
          <w:sz w:val="24"/>
          <w:szCs w:val="24"/>
        </w:rPr>
      </w:pPr>
      <w:r w:rsidRPr="00ED1084">
        <w:rPr>
          <w:rFonts w:ascii="Times New Roman" w:hAnsi="Times New Roman" w:cs="Times New Roman"/>
          <w:sz w:val="24"/>
          <w:szCs w:val="24"/>
        </w:rPr>
        <w:t xml:space="preserve">Lee, Donna and Brian Hocking. 2010. </w:t>
      </w:r>
      <w:r w:rsidRPr="003361E4">
        <w:rPr>
          <w:rFonts w:ascii="Times New Roman" w:hAnsi="Times New Roman" w:cs="Times New Roman"/>
          <w:i/>
          <w:sz w:val="24"/>
          <w:szCs w:val="24"/>
        </w:rPr>
        <w:t>“Economic Diplomacy”</w:t>
      </w:r>
      <w:r w:rsidRPr="00ED1084">
        <w:rPr>
          <w:rFonts w:ascii="Times New Roman" w:hAnsi="Times New Roman" w:cs="Times New Roman"/>
          <w:sz w:val="24"/>
          <w:szCs w:val="24"/>
        </w:rPr>
        <w:t xml:space="preserve"> in Robert A. Denmark (ed.) The International Studies Encyclopedia, Vol. II, pp 1216-1227. Wiley Blackwell.</w:t>
      </w:r>
    </w:p>
    <w:p w:rsidR="00ED1084" w:rsidRDefault="00ED1084" w:rsidP="00D34CFF">
      <w:pPr>
        <w:pStyle w:val="FootnoteText"/>
        <w:ind w:left="720" w:hanging="720"/>
        <w:jc w:val="both"/>
        <w:rPr>
          <w:rFonts w:ascii="Times New Roman" w:hAnsi="Times New Roman" w:cs="Times New Roman"/>
          <w:sz w:val="24"/>
          <w:szCs w:val="24"/>
        </w:rPr>
      </w:pPr>
    </w:p>
    <w:p w:rsidR="00AC1E7F" w:rsidRDefault="00ED1084" w:rsidP="00D34CFF">
      <w:pPr>
        <w:pStyle w:val="FootnoteText"/>
        <w:ind w:left="720" w:hanging="720"/>
        <w:jc w:val="both"/>
        <w:rPr>
          <w:rFonts w:ascii="Times New Roman" w:hAnsi="Times New Roman" w:cs="Times New Roman"/>
          <w:sz w:val="24"/>
          <w:szCs w:val="24"/>
        </w:rPr>
      </w:pPr>
      <w:r w:rsidRPr="00ED1084">
        <w:rPr>
          <w:rFonts w:ascii="Times New Roman" w:hAnsi="Times New Roman" w:cs="Times New Roman"/>
          <w:sz w:val="24"/>
          <w:szCs w:val="24"/>
        </w:rPr>
        <w:t xml:space="preserve">Mas’oed, Mohtar. 1990. Ilmu hubungan Internasional: </w:t>
      </w:r>
      <w:r w:rsidRPr="003361E4">
        <w:rPr>
          <w:rFonts w:ascii="Times New Roman" w:hAnsi="Times New Roman" w:cs="Times New Roman"/>
          <w:i/>
          <w:sz w:val="24"/>
          <w:szCs w:val="24"/>
        </w:rPr>
        <w:t>“Disiplin dan Metodologi”</w:t>
      </w:r>
      <w:r w:rsidRPr="00ED1084">
        <w:rPr>
          <w:rFonts w:ascii="Times New Roman" w:hAnsi="Times New Roman" w:cs="Times New Roman"/>
          <w:sz w:val="24"/>
          <w:szCs w:val="24"/>
        </w:rPr>
        <w:t xml:space="preserve">. Jakarta: LP3ES. hal. 36-37 </w:t>
      </w:r>
    </w:p>
    <w:p w:rsidR="001D7FE5" w:rsidRDefault="001D7FE5" w:rsidP="00D34CFF">
      <w:pPr>
        <w:pStyle w:val="FootnoteText"/>
        <w:ind w:left="720" w:hanging="720"/>
        <w:jc w:val="both"/>
        <w:rPr>
          <w:rFonts w:ascii="Times New Roman" w:hAnsi="Times New Roman" w:cs="Times New Roman"/>
          <w:sz w:val="24"/>
          <w:szCs w:val="24"/>
        </w:rPr>
      </w:pPr>
    </w:p>
    <w:p w:rsidR="00ED1084" w:rsidRDefault="00ED1084" w:rsidP="00D34CFF">
      <w:pPr>
        <w:pStyle w:val="FootnoteText"/>
        <w:ind w:left="720" w:hanging="720"/>
        <w:jc w:val="both"/>
        <w:rPr>
          <w:rFonts w:ascii="Times New Roman" w:hAnsi="Times New Roman" w:cs="Times New Roman"/>
          <w:sz w:val="24"/>
          <w:szCs w:val="24"/>
        </w:rPr>
      </w:pPr>
      <w:r w:rsidRPr="00ED1084">
        <w:rPr>
          <w:rFonts w:ascii="Times New Roman" w:hAnsi="Times New Roman" w:cs="Times New Roman"/>
          <w:sz w:val="24"/>
          <w:szCs w:val="24"/>
        </w:rPr>
        <w:t xml:space="preserve">McClelland, Charles. A. 1981. Ilmu Hubungan Internasional: </w:t>
      </w:r>
      <w:r w:rsidRPr="003361E4">
        <w:rPr>
          <w:rFonts w:ascii="Times New Roman" w:hAnsi="Times New Roman" w:cs="Times New Roman"/>
          <w:i/>
          <w:sz w:val="24"/>
          <w:szCs w:val="24"/>
        </w:rPr>
        <w:t>“Teori dan Sistem”.</w:t>
      </w:r>
      <w:r w:rsidRPr="00ED1084">
        <w:rPr>
          <w:rFonts w:ascii="Times New Roman" w:hAnsi="Times New Roman" w:cs="Times New Roman"/>
          <w:sz w:val="24"/>
          <w:szCs w:val="24"/>
        </w:rPr>
        <w:t xml:space="preserve"> Jakarta: C.V. Rajawali.</w:t>
      </w:r>
    </w:p>
    <w:p w:rsidR="00663610" w:rsidRDefault="00663610" w:rsidP="00D34CFF">
      <w:pPr>
        <w:pStyle w:val="FootnoteText"/>
        <w:ind w:left="720" w:hanging="720"/>
        <w:jc w:val="both"/>
        <w:rPr>
          <w:rFonts w:ascii="Times New Roman" w:hAnsi="Times New Roman" w:cs="Times New Roman"/>
          <w:sz w:val="24"/>
          <w:szCs w:val="24"/>
        </w:rPr>
      </w:pPr>
    </w:p>
    <w:p w:rsidR="00663610" w:rsidRDefault="00663610" w:rsidP="00D34CFF">
      <w:pPr>
        <w:pStyle w:val="FootnoteText"/>
        <w:ind w:left="720" w:hanging="720"/>
        <w:jc w:val="both"/>
        <w:rPr>
          <w:rFonts w:ascii="Times New Roman" w:hAnsi="Times New Roman" w:cs="Times New Roman"/>
          <w:sz w:val="24"/>
          <w:szCs w:val="24"/>
        </w:rPr>
      </w:pPr>
      <w:r w:rsidRPr="003F0B41">
        <w:rPr>
          <w:rFonts w:ascii="Times New Roman" w:hAnsi="Times New Roman" w:cs="Times New Roman"/>
          <w:sz w:val="24"/>
          <w:szCs w:val="24"/>
        </w:rPr>
        <w:t>Nur Hidayati, “Presiden Yudhoyono Berceramah di LSE”, Kompas, April 2009.</w:t>
      </w:r>
    </w:p>
    <w:p w:rsidR="007C46EA" w:rsidRDefault="007C46EA" w:rsidP="00D34CFF">
      <w:pPr>
        <w:pStyle w:val="FootnoteText"/>
        <w:ind w:left="720" w:hanging="720"/>
        <w:jc w:val="both"/>
        <w:rPr>
          <w:rFonts w:ascii="Times New Roman" w:hAnsi="Times New Roman" w:cs="Times New Roman"/>
          <w:sz w:val="24"/>
          <w:szCs w:val="24"/>
        </w:rPr>
      </w:pPr>
    </w:p>
    <w:p w:rsidR="00663610" w:rsidRDefault="00663610" w:rsidP="00D34CFF">
      <w:pPr>
        <w:pStyle w:val="FootnoteText"/>
        <w:ind w:left="720" w:hanging="720"/>
        <w:jc w:val="both"/>
        <w:rPr>
          <w:rFonts w:ascii="Times New Roman" w:hAnsi="Times New Roman" w:cs="Times New Roman"/>
          <w:sz w:val="24"/>
          <w:szCs w:val="24"/>
        </w:rPr>
      </w:pPr>
      <w:r w:rsidRPr="003F0B41">
        <w:rPr>
          <w:rFonts w:ascii="Times New Roman" w:hAnsi="Times New Roman" w:cs="Times New Roman"/>
          <w:sz w:val="24"/>
          <w:szCs w:val="24"/>
        </w:rPr>
        <w:t xml:space="preserve">Odell, J.S., 2000. </w:t>
      </w:r>
      <w:r w:rsidRPr="003F0B41">
        <w:rPr>
          <w:rFonts w:ascii="Times New Roman" w:hAnsi="Times New Roman" w:cs="Times New Roman"/>
          <w:i/>
          <w:sz w:val="24"/>
          <w:szCs w:val="24"/>
        </w:rPr>
        <w:t>Negotiating the World Economy.</w:t>
      </w:r>
      <w:r w:rsidRPr="003F0B41">
        <w:rPr>
          <w:rFonts w:ascii="Times New Roman" w:hAnsi="Times New Roman" w:cs="Times New Roman"/>
          <w:sz w:val="24"/>
          <w:szCs w:val="24"/>
        </w:rPr>
        <w:t xml:space="preserve"> Cornell University Press.</w:t>
      </w:r>
    </w:p>
    <w:p w:rsidR="00663610" w:rsidRDefault="00663610" w:rsidP="00D34CFF">
      <w:pPr>
        <w:pStyle w:val="FootnoteText"/>
        <w:ind w:left="720" w:hanging="720"/>
        <w:jc w:val="both"/>
        <w:rPr>
          <w:rFonts w:ascii="Times New Roman" w:hAnsi="Times New Roman" w:cs="Times New Roman"/>
          <w:sz w:val="24"/>
          <w:szCs w:val="24"/>
        </w:rPr>
      </w:pPr>
    </w:p>
    <w:p w:rsidR="001921B8" w:rsidRDefault="00663610" w:rsidP="001921B8">
      <w:pPr>
        <w:spacing w:line="240" w:lineRule="auto"/>
        <w:ind w:left="720" w:hanging="720"/>
        <w:jc w:val="both"/>
        <w:rPr>
          <w:rFonts w:ascii="Times New Roman" w:hAnsi="Times New Roman" w:cs="Times New Roman"/>
          <w:sz w:val="24"/>
          <w:szCs w:val="24"/>
        </w:rPr>
      </w:pPr>
      <w:r w:rsidRPr="003F0B41">
        <w:rPr>
          <w:rFonts w:ascii="Times New Roman" w:hAnsi="Times New Roman" w:cs="Times New Roman"/>
          <w:sz w:val="24"/>
          <w:szCs w:val="24"/>
        </w:rPr>
        <w:t xml:space="preserve">Panitia Penulisan Sejarah Diplomasi Republik Indonesia. </w:t>
      </w:r>
      <w:r w:rsidRPr="003F0B41">
        <w:rPr>
          <w:rFonts w:ascii="Times New Roman" w:hAnsi="Times New Roman" w:cs="Times New Roman"/>
          <w:i/>
          <w:sz w:val="24"/>
          <w:szCs w:val="24"/>
        </w:rPr>
        <w:t>Sejarah Diplomasi Republik Indonesia Dari Masa Ke Masa.</w:t>
      </w:r>
      <w:r w:rsidRPr="003F0B41">
        <w:rPr>
          <w:rFonts w:ascii="Times New Roman" w:hAnsi="Times New Roman" w:cs="Times New Roman"/>
          <w:sz w:val="24"/>
          <w:szCs w:val="24"/>
        </w:rPr>
        <w:t xml:space="preserve"> (Jakarta: Deplu RI, 1996), 12. </w:t>
      </w:r>
    </w:p>
    <w:p w:rsidR="001921B8" w:rsidRDefault="001921B8" w:rsidP="001921B8">
      <w:pPr>
        <w:pStyle w:val="FootnoteText"/>
        <w:ind w:left="720" w:hanging="720"/>
        <w:jc w:val="both"/>
        <w:rPr>
          <w:rFonts w:ascii="Times New Roman" w:hAnsi="Times New Roman" w:cs="Times New Roman"/>
          <w:sz w:val="24"/>
          <w:szCs w:val="24"/>
        </w:rPr>
      </w:pPr>
      <w:r w:rsidRPr="003361E4">
        <w:rPr>
          <w:rFonts w:ascii="Times New Roman" w:hAnsi="Times New Roman" w:cs="Times New Roman"/>
          <w:sz w:val="24"/>
          <w:szCs w:val="24"/>
        </w:rPr>
        <w:t xml:space="preserve">Perwita, Anak Agung Banyu dan Yanyan Mochamad Yani. 2005. </w:t>
      </w:r>
      <w:r w:rsidRPr="003361E4">
        <w:rPr>
          <w:rFonts w:ascii="Times New Roman" w:hAnsi="Times New Roman" w:cs="Times New Roman"/>
          <w:i/>
          <w:sz w:val="24"/>
          <w:szCs w:val="24"/>
        </w:rPr>
        <w:t>“Pengatar Ilmu Hubungan Internasional”.</w:t>
      </w:r>
      <w:r w:rsidRPr="003361E4">
        <w:rPr>
          <w:rFonts w:ascii="Times New Roman" w:hAnsi="Times New Roman" w:cs="Times New Roman"/>
          <w:sz w:val="24"/>
          <w:szCs w:val="24"/>
        </w:rPr>
        <w:t xml:space="preserve"> Bandung. PT. Remaja Rosdakarya.</w:t>
      </w:r>
    </w:p>
    <w:p w:rsidR="001921B8" w:rsidRDefault="001921B8" w:rsidP="001921B8">
      <w:pPr>
        <w:pStyle w:val="FootnoteText"/>
        <w:ind w:left="720" w:hanging="720"/>
        <w:jc w:val="both"/>
        <w:rPr>
          <w:rFonts w:ascii="Times New Roman" w:hAnsi="Times New Roman" w:cs="Times New Roman"/>
          <w:sz w:val="24"/>
          <w:szCs w:val="24"/>
        </w:rPr>
      </w:pPr>
    </w:p>
    <w:p w:rsidR="00663610" w:rsidRDefault="001921B8" w:rsidP="001921B8">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Pidato </w:t>
      </w:r>
      <w:r w:rsidRPr="003F0B41">
        <w:rPr>
          <w:rFonts w:ascii="Times New Roman" w:hAnsi="Times New Roman" w:cs="Times New Roman"/>
          <w:sz w:val="24"/>
          <w:szCs w:val="24"/>
        </w:rPr>
        <w:t>Kenegaraan Presiden Republik Indonesia dalam rangka HUT ke-65 Proklamasi Kemerdekaan RI di depan sidang bersama Dewan Perwakilan Rakyat Republik Indonesia dan Dewan Pimpinan Daerah Republik Indonesia tanggal 16 Agustus 2010.</w:t>
      </w:r>
    </w:p>
    <w:p w:rsidR="001921B8" w:rsidRDefault="001921B8" w:rsidP="001921B8">
      <w:pPr>
        <w:spacing w:line="240" w:lineRule="auto"/>
        <w:ind w:left="720" w:hanging="720"/>
        <w:jc w:val="both"/>
        <w:rPr>
          <w:rFonts w:ascii="Times New Roman" w:hAnsi="Times New Roman" w:cs="Times New Roman"/>
          <w:sz w:val="24"/>
          <w:szCs w:val="24"/>
        </w:rPr>
      </w:pPr>
      <w:r w:rsidRPr="003F0B41">
        <w:rPr>
          <w:rFonts w:ascii="Times New Roman" w:hAnsi="Times New Roman" w:cs="Times New Roman"/>
          <w:sz w:val="24"/>
          <w:szCs w:val="24"/>
        </w:rPr>
        <w:t>Pidato Sri Mulyani, Menteri Keuangan RI, “Mengatasi Krisis Global melalui Stimulus Fiskal 2009”, disampaikan di depan Komisi XI DPR-RI, pada 27 Januari 2009.</w:t>
      </w:r>
    </w:p>
    <w:p w:rsidR="003361E4" w:rsidRDefault="001921B8" w:rsidP="001921B8">
      <w:pPr>
        <w:spacing w:line="240" w:lineRule="auto"/>
        <w:ind w:left="720" w:hanging="720"/>
        <w:jc w:val="both"/>
        <w:rPr>
          <w:rFonts w:ascii="Times New Roman" w:hAnsi="Times New Roman" w:cs="Times New Roman"/>
          <w:sz w:val="24"/>
          <w:szCs w:val="24"/>
        </w:rPr>
      </w:pPr>
      <w:r w:rsidRPr="003F0B41">
        <w:rPr>
          <w:rFonts w:ascii="Times New Roman" w:hAnsi="Times New Roman" w:cs="Times New Roman"/>
          <w:sz w:val="24"/>
          <w:szCs w:val="24"/>
        </w:rPr>
        <w:t>Pidato Dr. Darmin Nasution, ”Menata dan Memperkuat Perbankan Indonesia, Menyongsong Pemulihan Ekonomi Global”, poin 22-26.</w:t>
      </w:r>
    </w:p>
    <w:p w:rsidR="009872FA" w:rsidRDefault="009872FA" w:rsidP="009872FA">
      <w:pPr>
        <w:pStyle w:val="FootnoteText"/>
        <w:ind w:left="720" w:hanging="720"/>
        <w:jc w:val="both"/>
        <w:rPr>
          <w:rFonts w:ascii="Times New Roman" w:hAnsi="Times New Roman" w:cs="Times New Roman"/>
          <w:sz w:val="24"/>
          <w:szCs w:val="24"/>
        </w:rPr>
      </w:pPr>
      <w:r w:rsidRPr="003F0B41">
        <w:rPr>
          <w:rFonts w:ascii="Times New Roman" w:hAnsi="Times New Roman" w:cs="Times New Roman"/>
          <w:sz w:val="24"/>
          <w:szCs w:val="24"/>
        </w:rPr>
        <w:t>Press Release, Kementrian Keuangan Indonesia: “G-20 mendukung Usulan Indonesia tentang Mekanisme Dukungan Pembangunan Negara-negara Bekembang dalam Mengatasi Dampak Krisis Keuangan Internasional.”</w:t>
      </w:r>
    </w:p>
    <w:p w:rsidR="009872FA" w:rsidRPr="003F0B41" w:rsidRDefault="009872FA" w:rsidP="009872FA">
      <w:pPr>
        <w:pStyle w:val="FootnoteText"/>
        <w:ind w:left="720" w:hanging="720"/>
        <w:jc w:val="both"/>
        <w:rPr>
          <w:rFonts w:ascii="Times New Roman" w:hAnsi="Times New Roman" w:cs="Times New Roman"/>
          <w:sz w:val="24"/>
          <w:szCs w:val="24"/>
        </w:rPr>
      </w:pPr>
    </w:p>
    <w:p w:rsidR="009872FA" w:rsidRDefault="009872FA" w:rsidP="009872FA">
      <w:pPr>
        <w:pStyle w:val="FootnoteText"/>
        <w:ind w:left="720" w:hanging="720"/>
        <w:jc w:val="both"/>
        <w:rPr>
          <w:rFonts w:ascii="Times New Roman" w:hAnsi="Times New Roman" w:cs="Times New Roman"/>
          <w:sz w:val="24"/>
          <w:szCs w:val="24"/>
        </w:rPr>
      </w:pPr>
      <w:r w:rsidRPr="003F0B41">
        <w:rPr>
          <w:rFonts w:ascii="Times New Roman" w:hAnsi="Times New Roman" w:cs="Times New Roman"/>
          <w:sz w:val="24"/>
          <w:szCs w:val="24"/>
        </w:rPr>
        <w:t xml:space="preserve">Press Release Departemen Keuangan RI, “Mengatasi Dampak Krisis Global Melalui Program Stimulus Fiskal APBN 2009”. </w:t>
      </w:r>
    </w:p>
    <w:p w:rsidR="009872FA" w:rsidRPr="003F0B41" w:rsidRDefault="009872FA" w:rsidP="009872FA">
      <w:pPr>
        <w:pStyle w:val="FootnoteText"/>
        <w:ind w:left="720" w:hanging="720"/>
        <w:jc w:val="both"/>
        <w:rPr>
          <w:rFonts w:ascii="Times New Roman" w:hAnsi="Times New Roman" w:cs="Times New Roman"/>
          <w:sz w:val="24"/>
          <w:szCs w:val="24"/>
        </w:rPr>
      </w:pPr>
    </w:p>
    <w:p w:rsidR="009872FA" w:rsidRDefault="009872FA" w:rsidP="009872FA">
      <w:pPr>
        <w:pStyle w:val="FootnoteText"/>
        <w:ind w:left="720" w:hanging="720"/>
        <w:jc w:val="both"/>
        <w:rPr>
          <w:rFonts w:ascii="Times New Roman" w:hAnsi="Times New Roman" w:cs="Times New Roman"/>
          <w:sz w:val="24"/>
          <w:szCs w:val="24"/>
        </w:rPr>
      </w:pPr>
      <w:r w:rsidRPr="003F0B41">
        <w:rPr>
          <w:rFonts w:ascii="Times New Roman" w:hAnsi="Times New Roman" w:cs="Times New Roman"/>
          <w:sz w:val="24"/>
          <w:szCs w:val="24"/>
        </w:rPr>
        <w:t xml:space="preserve">Press Release, Kementerian Luar Negeri RI, “Curah Gagasan: Indonesia dan arah ke Depan G-20 Pasca Krisis Ekonomi Global” di Yogyakarta pada 11-12 Maret 2010. </w:t>
      </w:r>
    </w:p>
    <w:p w:rsidR="009872FA" w:rsidRDefault="009872FA" w:rsidP="009872FA">
      <w:pPr>
        <w:pStyle w:val="FootnoteText"/>
        <w:ind w:left="720" w:hanging="720"/>
        <w:jc w:val="both"/>
        <w:rPr>
          <w:rFonts w:ascii="Times New Roman" w:hAnsi="Times New Roman" w:cs="Times New Roman"/>
          <w:sz w:val="24"/>
          <w:szCs w:val="24"/>
        </w:rPr>
      </w:pPr>
    </w:p>
    <w:p w:rsidR="009872FA" w:rsidRDefault="009872FA" w:rsidP="009872FA">
      <w:pPr>
        <w:pStyle w:val="FootnoteText"/>
        <w:ind w:left="720" w:hanging="720"/>
        <w:jc w:val="both"/>
        <w:rPr>
          <w:rFonts w:ascii="Times New Roman" w:hAnsi="Times New Roman" w:cs="Times New Roman"/>
          <w:sz w:val="24"/>
          <w:szCs w:val="24"/>
        </w:rPr>
      </w:pPr>
      <w:r w:rsidRPr="003F0B41">
        <w:rPr>
          <w:rFonts w:ascii="Times New Roman" w:hAnsi="Times New Roman" w:cs="Times New Roman"/>
          <w:i/>
          <w:sz w:val="24"/>
          <w:szCs w:val="24"/>
        </w:rPr>
        <w:t>Progress Report on the Immediate Actions of the Washington Action Plan</w:t>
      </w:r>
      <w:r w:rsidRPr="003F0B41">
        <w:rPr>
          <w:rFonts w:ascii="Times New Roman" w:hAnsi="Times New Roman" w:cs="Times New Roman"/>
          <w:sz w:val="24"/>
          <w:szCs w:val="24"/>
        </w:rPr>
        <w:t xml:space="preserve"> disiapkan oleh Ketua G-20 perwakilan Inggris 4 Maret 2009; </w:t>
      </w:r>
      <w:r w:rsidRPr="003F0B41">
        <w:rPr>
          <w:rFonts w:ascii="Times New Roman" w:hAnsi="Times New Roman" w:cs="Times New Roman"/>
          <w:i/>
          <w:sz w:val="24"/>
          <w:szCs w:val="24"/>
        </w:rPr>
        <w:t>Progress Report on the Actions of the Washington Action Plan</w:t>
      </w:r>
      <w:r w:rsidRPr="003F0B41">
        <w:rPr>
          <w:rFonts w:ascii="Times New Roman" w:hAnsi="Times New Roman" w:cs="Times New Roman"/>
          <w:sz w:val="24"/>
          <w:szCs w:val="24"/>
        </w:rPr>
        <w:t xml:space="preserve">, 2 April 2009; </w:t>
      </w:r>
      <w:r w:rsidRPr="003F0B41">
        <w:rPr>
          <w:rFonts w:ascii="Times New Roman" w:hAnsi="Times New Roman" w:cs="Times New Roman"/>
          <w:i/>
          <w:sz w:val="24"/>
          <w:szCs w:val="24"/>
        </w:rPr>
        <w:t>The Global Plan for Recovery and Reform</w:t>
      </w:r>
      <w:r w:rsidRPr="003F0B41">
        <w:rPr>
          <w:rFonts w:ascii="Times New Roman" w:hAnsi="Times New Roman" w:cs="Times New Roman"/>
          <w:sz w:val="24"/>
          <w:szCs w:val="24"/>
        </w:rPr>
        <w:t xml:space="preserve">, 2 April 2009; </w:t>
      </w:r>
      <w:r w:rsidRPr="003F0B41">
        <w:rPr>
          <w:rFonts w:ascii="Times New Roman" w:hAnsi="Times New Roman" w:cs="Times New Roman"/>
          <w:i/>
          <w:sz w:val="24"/>
          <w:szCs w:val="24"/>
        </w:rPr>
        <w:t>Progress Report on the Actions of the London and Washington G-20 Summits</w:t>
      </w:r>
      <w:r w:rsidRPr="003F0B41">
        <w:rPr>
          <w:rFonts w:ascii="Times New Roman" w:hAnsi="Times New Roman" w:cs="Times New Roman"/>
          <w:sz w:val="24"/>
          <w:szCs w:val="24"/>
        </w:rPr>
        <w:t xml:space="preserve">, 6 September 2009; </w:t>
      </w:r>
      <w:r w:rsidRPr="003F0B41">
        <w:rPr>
          <w:rFonts w:ascii="Times New Roman" w:hAnsi="Times New Roman" w:cs="Times New Roman"/>
          <w:i/>
          <w:sz w:val="24"/>
          <w:szCs w:val="24"/>
        </w:rPr>
        <w:t>Progress report on the Actions to Promote Financial Regulatory Reform</w:t>
      </w:r>
      <w:r w:rsidRPr="003F0B41">
        <w:rPr>
          <w:rFonts w:ascii="Times New Roman" w:hAnsi="Times New Roman" w:cs="Times New Roman"/>
          <w:sz w:val="24"/>
          <w:szCs w:val="24"/>
        </w:rPr>
        <w:t xml:space="preserve"> diterbitkan oleh AS, Ketua KTT G-20 di Pittsburgh– 25 September 2009. </w:t>
      </w:r>
    </w:p>
    <w:p w:rsidR="00BA6ABB" w:rsidRDefault="00BA6ABB" w:rsidP="009872FA">
      <w:pPr>
        <w:pStyle w:val="FootnoteText"/>
        <w:ind w:left="720" w:hanging="720"/>
        <w:jc w:val="both"/>
        <w:rPr>
          <w:rFonts w:ascii="Times New Roman" w:hAnsi="Times New Roman" w:cs="Times New Roman"/>
          <w:sz w:val="24"/>
          <w:szCs w:val="24"/>
        </w:rPr>
      </w:pPr>
    </w:p>
    <w:p w:rsidR="00BA6ABB" w:rsidRDefault="00BA6ABB" w:rsidP="009872FA">
      <w:pPr>
        <w:pStyle w:val="FootnoteText"/>
        <w:ind w:left="720" w:hanging="720"/>
        <w:jc w:val="both"/>
        <w:rPr>
          <w:rFonts w:ascii="Times New Roman" w:hAnsi="Times New Roman" w:cs="Times New Roman"/>
          <w:sz w:val="24"/>
          <w:szCs w:val="24"/>
        </w:rPr>
      </w:pPr>
      <w:r w:rsidRPr="003F0B41">
        <w:rPr>
          <w:rFonts w:ascii="Times New Roman" w:hAnsi="Times New Roman" w:cs="Times New Roman"/>
          <w:sz w:val="24"/>
          <w:szCs w:val="24"/>
        </w:rPr>
        <w:lastRenderedPageBreak/>
        <w:t xml:space="preserve">Rana, </w:t>
      </w:r>
      <w:r w:rsidRPr="003F0B41">
        <w:rPr>
          <w:rFonts w:ascii="Times New Roman" w:hAnsi="Times New Roman" w:cs="Times New Roman"/>
          <w:i/>
          <w:sz w:val="24"/>
          <w:szCs w:val="24"/>
        </w:rPr>
        <w:t>“Economic Diplomacy: The Experience of Developing Countries”,</w:t>
      </w:r>
      <w:r w:rsidRPr="003F0B41">
        <w:rPr>
          <w:rFonts w:ascii="Times New Roman" w:hAnsi="Times New Roman" w:cs="Times New Roman"/>
          <w:sz w:val="24"/>
          <w:szCs w:val="24"/>
        </w:rPr>
        <w:t xml:space="preserve"> Chapter 11, Nicholas Bayne, and Stephen Woolcock, </w:t>
      </w:r>
      <w:r w:rsidRPr="003F0B41">
        <w:rPr>
          <w:rFonts w:ascii="Times New Roman" w:hAnsi="Times New Roman" w:cs="Times New Roman"/>
          <w:i/>
          <w:sz w:val="24"/>
          <w:szCs w:val="24"/>
        </w:rPr>
        <w:t>The New Economic Diplomacy: Decision Making and Negotiation in International Economic Relations,</w:t>
      </w:r>
      <w:r w:rsidRPr="003F0B41">
        <w:rPr>
          <w:rFonts w:ascii="Times New Roman" w:hAnsi="Times New Roman" w:cs="Times New Roman"/>
          <w:sz w:val="24"/>
          <w:szCs w:val="24"/>
        </w:rPr>
        <w:t xml:space="preserve"> 2nd edition (Ashgate, London, 2007).</w:t>
      </w:r>
    </w:p>
    <w:p w:rsidR="00BA6ABB" w:rsidRDefault="00BA6ABB" w:rsidP="009872FA">
      <w:pPr>
        <w:pStyle w:val="FootnoteText"/>
        <w:ind w:left="720" w:hanging="720"/>
        <w:jc w:val="both"/>
        <w:rPr>
          <w:rFonts w:ascii="Times New Roman" w:hAnsi="Times New Roman" w:cs="Times New Roman"/>
          <w:sz w:val="24"/>
          <w:szCs w:val="24"/>
        </w:rPr>
      </w:pPr>
    </w:p>
    <w:p w:rsidR="00BA6ABB" w:rsidRDefault="00BA6ABB" w:rsidP="009872FA">
      <w:pPr>
        <w:pStyle w:val="FootnoteText"/>
        <w:ind w:left="720" w:hanging="720"/>
        <w:jc w:val="both"/>
        <w:rPr>
          <w:rFonts w:ascii="Times New Roman" w:hAnsi="Times New Roman" w:cs="Times New Roman"/>
          <w:sz w:val="24"/>
          <w:szCs w:val="24"/>
        </w:rPr>
      </w:pPr>
      <w:r w:rsidRPr="003F0B41">
        <w:rPr>
          <w:rFonts w:ascii="Times New Roman" w:hAnsi="Times New Roman" w:cs="Times New Roman"/>
          <w:sz w:val="24"/>
          <w:szCs w:val="24"/>
        </w:rPr>
        <w:t xml:space="preserve">Rana, K. S. 2007a. </w:t>
      </w:r>
      <w:r w:rsidRPr="003F0B41">
        <w:rPr>
          <w:rFonts w:ascii="Times New Roman" w:hAnsi="Times New Roman" w:cs="Times New Roman"/>
          <w:i/>
          <w:sz w:val="24"/>
          <w:szCs w:val="24"/>
        </w:rPr>
        <w:t>“Economic Diplomacy Negotiations”</w:t>
      </w:r>
      <w:r w:rsidRPr="003F0B41">
        <w:rPr>
          <w:rFonts w:ascii="Times New Roman" w:hAnsi="Times New Roman" w:cs="Times New Roman"/>
          <w:sz w:val="24"/>
          <w:szCs w:val="24"/>
        </w:rPr>
        <w:t>, tidak dipublikasikan.</w:t>
      </w:r>
    </w:p>
    <w:p w:rsidR="00BA6ABB" w:rsidRDefault="00BA6ABB" w:rsidP="009872FA">
      <w:pPr>
        <w:pStyle w:val="FootnoteText"/>
        <w:ind w:left="720" w:hanging="720"/>
        <w:jc w:val="both"/>
        <w:rPr>
          <w:rFonts w:ascii="Times New Roman" w:hAnsi="Times New Roman" w:cs="Times New Roman"/>
          <w:sz w:val="24"/>
          <w:szCs w:val="24"/>
        </w:rPr>
      </w:pPr>
    </w:p>
    <w:p w:rsidR="00BA6ABB" w:rsidRDefault="00BA6ABB" w:rsidP="00BA6ABB">
      <w:pPr>
        <w:pStyle w:val="FootnoteText"/>
        <w:ind w:left="720" w:hanging="720"/>
        <w:jc w:val="both"/>
        <w:rPr>
          <w:rFonts w:ascii="Times New Roman" w:hAnsi="Times New Roman" w:cs="Times New Roman"/>
          <w:sz w:val="24"/>
          <w:szCs w:val="24"/>
        </w:rPr>
      </w:pPr>
      <w:r w:rsidRPr="003F0B41">
        <w:rPr>
          <w:rFonts w:ascii="Times New Roman" w:hAnsi="Times New Roman" w:cs="Times New Roman"/>
          <w:sz w:val="24"/>
          <w:szCs w:val="24"/>
        </w:rPr>
        <w:t xml:space="preserve">Rashid, H.U., 2005. </w:t>
      </w:r>
      <w:r w:rsidRPr="003F0B41">
        <w:rPr>
          <w:rFonts w:ascii="Times New Roman" w:hAnsi="Times New Roman" w:cs="Times New Roman"/>
          <w:i/>
          <w:sz w:val="24"/>
          <w:szCs w:val="24"/>
        </w:rPr>
        <w:t>“Economic Diplomacy in South Asia”</w:t>
      </w:r>
      <w:r w:rsidRPr="003F0B41">
        <w:rPr>
          <w:rFonts w:ascii="Times New Roman" w:hAnsi="Times New Roman" w:cs="Times New Roman"/>
          <w:sz w:val="24"/>
          <w:szCs w:val="24"/>
        </w:rPr>
        <w:t xml:space="preserve">, Address to the Indian Economy &amp; Business Update. </w:t>
      </w:r>
    </w:p>
    <w:p w:rsidR="00BA6ABB" w:rsidRDefault="00BA6ABB" w:rsidP="00BA6ABB">
      <w:pPr>
        <w:pStyle w:val="FootnoteText"/>
        <w:ind w:left="720" w:hanging="720"/>
        <w:jc w:val="both"/>
        <w:rPr>
          <w:rFonts w:ascii="Times New Roman" w:hAnsi="Times New Roman" w:cs="Times New Roman"/>
          <w:sz w:val="24"/>
          <w:szCs w:val="24"/>
        </w:rPr>
      </w:pPr>
    </w:p>
    <w:p w:rsidR="00BA6ABB" w:rsidRDefault="00BA6ABB" w:rsidP="00BA6ABB">
      <w:pPr>
        <w:pStyle w:val="FootnoteText"/>
        <w:ind w:left="720" w:hanging="720"/>
        <w:jc w:val="both"/>
        <w:rPr>
          <w:rFonts w:ascii="Times New Roman" w:hAnsi="Times New Roman" w:cs="Times New Roman"/>
          <w:sz w:val="24"/>
          <w:szCs w:val="24"/>
        </w:rPr>
      </w:pPr>
      <w:r w:rsidRPr="003F0B41">
        <w:rPr>
          <w:rFonts w:ascii="Times New Roman" w:hAnsi="Times New Roman" w:cs="Times New Roman"/>
          <w:sz w:val="24"/>
          <w:szCs w:val="24"/>
        </w:rPr>
        <w:t>Reformasi Sektor Keuangan Global, Progress Repo</w:t>
      </w:r>
      <w:r w:rsidR="000F1914">
        <w:rPr>
          <w:rFonts w:ascii="Times New Roman" w:hAnsi="Times New Roman" w:cs="Times New Roman"/>
          <w:sz w:val="24"/>
          <w:szCs w:val="24"/>
        </w:rPr>
        <w:t xml:space="preserve">st Agustus 2011 (untuk Humas), </w:t>
      </w:r>
      <w:r w:rsidRPr="003F0B41">
        <w:rPr>
          <w:rFonts w:ascii="Times New Roman" w:hAnsi="Times New Roman" w:cs="Times New Roman"/>
          <w:sz w:val="24"/>
          <w:szCs w:val="24"/>
        </w:rPr>
        <w:t>”</w:t>
      </w:r>
      <w:r w:rsidRPr="003F0B41">
        <w:rPr>
          <w:rFonts w:ascii="Times New Roman" w:hAnsi="Times New Roman" w:cs="Times New Roman"/>
          <w:i/>
          <w:sz w:val="24"/>
          <w:szCs w:val="24"/>
        </w:rPr>
        <w:t xml:space="preserve">Global Financial Sector Reform, Progress Report </w:t>
      </w:r>
      <w:r w:rsidRPr="003F0B41">
        <w:rPr>
          <w:rFonts w:ascii="Times New Roman" w:hAnsi="Times New Roman" w:cs="Times New Roman"/>
          <w:sz w:val="24"/>
          <w:szCs w:val="24"/>
        </w:rPr>
        <w:t xml:space="preserve">2010 </w:t>
      </w:r>
      <w:r w:rsidRPr="003F0B41">
        <w:rPr>
          <w:rFonts w:ascii="Times New Roman" w:hAnsi="Times New Roman" w:cs="Times New Roman"/>
          <w:i/>
          <w:sz w:val="24"/>
          <w:szCs w:val="24"/>
        </w:rPr>
        <w:t>(for human relations)</w:t>
      </w:r>
      <w:r w:rsidRPr="003F0B41">
        <w:rPr>
          <w:rFonts w:ascii="Times New Roman" w:hAnsi="Times New Roman" w:cs="Times New Roman"/>
          <w:sz w:val="24"/>
          <w:szCs w:val="24"/>
        </w:rPr>
        <w:t>, Bank Of Indonesia, Jakarta: 2010.</w:t>
      </w:r>
    </w:p>
    <w:p w:rsidR="00BA6ABB" w:rsidRDefault="00BA6ABB" w:rsidP="00BA6ABB">
      <w:pPr>
        <w:pStyle w:val="FootnoteText"/>
        <w:ind w:left="720" w:hanging="720"/>
        <w:jc w:val="both"/>
        <w:rPr>
          <w:rFonts w:ascii="Times New Roman" w:hAnsi="Times New Roman" w:cs="Times New Roman"/>
          <w:sz w:val="24"/>
          <w:szCs w:val="24"/>
        </w:rPr>
      </w:pPr>
    </w:p>
    <w:p w:rsidR="00BA6ABB" w:rsidRDefault="00BA6ABB" w:rsidP="00BA6ABB">
      <w:pPr>
        <w:pStyle w:val="FootnoteText"/>
        <w:ind w:left="720" w:hanging="720"/>
        <w:jc w:val="both"/>
        <w:rPr>
          <w:rFonts w:ascii="Times New Roman" w:hAnsi="Times New Roman" w:cs="Times New Roman"/>
          <w:sz w:val="24"/>
          <w:szCs w:val="24"/>
        </w:rPr>
      </w:pPr>
      <w:r w:rsidRPr="003F0B41">
        <w:rPr>
          <w:rFonts w:ascii="Times New Roman" w:hAnsi="Times New Roman" w:cs="Times New Roman"/>
          <w:sz w:val="24"/>
          <w:szCs w:val="24"/>
        </w:rPr>
        <w:t xml:space="preserve">Roy Olton dan Jack C. Plano. </w:t>
      </w:r>
      <w:r w:rsidRPr="003F0B41">
        <w:rPr>
          <w:rFonts w:ascii="Times New Roman" w:hAnsi="Times New Roman" w:cs="Times New Roman"/>
          <w:i/>
          <w:sz w:val="24"/>
          <w:szCs w:val="24"/>
        </w:rPr>
        <w:t>Internasional Relations Dictionary</w:t>
      </w:r>
      <w:r w:rsidRPr="003F0B41">
        <w:rPr>
          <w:rFonts w:ascii="Times New Roman" w:hAnsi="Times New Roman" w:cs="Times New Roman"/>
          <w:sz w:val="24"/>
          <w:szCs w:val="24"/>
        </w:rPr>
        <w:t>. Diterjemahkan oleh Wawan Juanda. (Jakarta: Putra A. Bardhin CV. Cetakan Kedua, 1999), 201.</w:t>
      </w:r>
    </w:p>
    <w:p w:rsidR="0090119B" w:rsidRDefault="0090119B" w:rsidP="00BA6ABB">
      <w:pPr>
        <w:pStyle w:val="FootnoteText"/>
        <w:ind w:left="720" w:hanging="720"/>
        <w:jc w:val="both"/>
        <w:rPr>
          <w:rFonts w:ascii="Times New Roman" w:hAnsi="Times New Roman" w:cs="Times New Roman"/>
          <w:sz w:val="24"/>
          <w:szCs w:val="24"/>
        </w:rPr>
      </w:pPr>
    </w:p>
    <w:p w:rsidR="0090119B" w:rsidRDefault="0090119B" w:rsidP="00BA6ABB">
      <w:pPr>
        <w:pStyle w:val="FootnoteText"/>
        <w:ind w:left="720" w:hanging="720"/>
        <w:jc w:val="both"/>
        <w:rPr>
          <w:rFonts w:ascii="Times New Roman" w:hAnsi="Times New Roman" w:cs="Times New Roman"/>
          <w:i/>
          <w:sz w:val="24"/>
          <w:szCs w:val="24"/>
        </w:rPr>
      </w:pPr>
      <w:r w:rsidRPr="003F0B41">
        <w:rPr>
          <w:rFonts w:ascii="Times New Roman" w:hAnsi="Times New Roman" w:cs="Times New Roman"/>
          <w:sz w:val="24"/>
          <w:szCs w:val="24"/>
        </w:rPr>
        <w:t xml:space="preserve">Sabaruddin, Sulthon Sjahril. Kementerian Luar Negeri RI. </w:t>
      </w:r>
      <w:r w:rsidRPr="003F0B41">
        <w:rPr>
          <w:rFonts w:ascii="Times New Roman" w:hAnsi="Times New Roman" w:cs="Times New Roman"/>
          <w:i/>
          <w:sz w:val="24"/>
          <w:szCs w:val="24"/>
        </w:rPr>
        <w:t>Grand Design Diplomasi Ekonomi Indonesia: Sebuah Pendekatan Indeks Diplomasi Ekonomi.</w:t>
      </w:r>
    </w:p>
    <w:p w:rsidR="0090119B" w:rsidRDefault="0090119B" w:rsidP="00BA6ABB">
      <w:pPr>
        <w:pStyle w:val="FootnoteText"/>
        <w:ind w:left="720" w:hanging="720"/>
        <w:jc w:val="both"/>
        <w:rPr>
          <w:rFonts w:ascii="Times New Roman" w:hAnsi="Times New Roman" w:cs="Times New Roman"/>
          <w:i/>
          <w:sz w:val="24"/>
          <w:szCs w:val="24"/>
        </w:rPr>
      </w:pPr>
    </w:p>
    <w:p w:rsidR="0090119B" w:rsidRDefault="00310CBE" w:rsidP="00BA6ABB">
      <w:pPr>
        <w:pStyle w:val="FootnoteText"/>
        <w:ind w:left="720" w:hanging="720"/>
        <w:jc w:val="both"/>
        <w:rPr>
          <w:rFonts w:ascii="Times New Roman" w:hAnsi="Times New Roman" w:cs="Times New Roman"/>
          <w:sz w:val="24"/>
          <w:szCs w:val="24"/>
        </w:rPr>
      </w:pPr>
      <w:r w:rsidRPr="003F0B41">
        <w:rPr>
          <w:rFonts w:ascii="Times New Roman" w:hAnsi="Times New Roman" w:cs="Times New Roman"/>
          <w:sz w:val="24"/>
          <w:szCs w:val="24"/>
        </w:rPr>
        <w:t>Siagian, Muhnizar. Jurnal HI FISIP Universitas Andalas. Peranan Sjahrir Untuk Diplomasi Indonesia.</w:t>
      </w:r>
    </w:p>
    <w:p w:rsidR="00310CBE" w:rsidRDefault="00310CBE" w:rsidP="00BA6ABB">
      <w:pPr>
        <w:pStyle w:val="FootnoteText"/>
        <w:ind w:left="720" w:hanging="720"/>
        <w:jc w:val="both"/>
        <w:rPr>
          <w:rFonts w:ascii="Times New Roman" w:hAnsi="Times New Roman" w:cs="Times New Roman"/>
          <w:sz w:val="24"/>
          <w:szCs w:val="24"/>
        </w:rPr>
      </w:pPr>
    </w:p>
    <w:p w:rsidR="00310CBE" w:rsidRDefault="00310CBE" w:rsidP="00FF344A">
      <w:pPr>
        <w:pStyle w:val="FootnoteText"/>
        <w:ind w:left="720" w:hanging="720"/>
        <w:jc w:val="both"/>
        <w:rPr>
          <w:rFonts w:ascii="Times New Roman" w:hAnsi="Times New Roman" w:cs="Times New Roman"/>
          <w:b/>
          <w:sz w:val="24"/>
          <w:szCs w:val="24"/>
        </w:rPr>
      </w:pPr>
      <w:r w:rsidRPr="003F0B41">
        <w:rPr>
          <w:rFonts w:ascii="Times New Roman" w:hAnsi="Times New Roman" w:cs="Times New Roman"/>
          <w:sz w:val="24"/>
          <w:szCs w:val="24"/>
        </w:rPr>
        <w:t xml:space="preserve">Siaran Pers, Kementerian Perdagangan RI. </w:t>
      </w:r>
      <w:r w:rsidRPr="003F0B41">
        <w:rPr>
          <w:rFonts w:ascii="Times New Roman" w:hAnsi="Times New Roman" w:cs="Times New Roman"/>
          <w:i/>
          <w:sz w:val="24"/>
          <w:szCs w:val="24"/>
        </w:rPr>
        <w:t>“Surplus USD 1,3 Miliar, Mendag: Kinerja Perdagangan Makin Positif”.</w:t>
      </w:r>
    </w:p>
    <w:p w:rsidR="00FF344A" w:rsidRDefault="00FF344A" w:rsidP="00FF344A">
      <w:pPr>
        <w:pStyle w:val="FootnoteText"/>
        <w:ind w:left="720" w:hanging="720"/>
        <w:jc w:val="both"/>
        <w:rPr>
          <w:rFonts w:ascii="Times New Roman" w:hAnsi="Times New Roman" w:cs="Times New Roman"/>
          <w:b/>
          <w:sz w:val="24"/>
          <w:szCs w:val="24"/>
        </w:rPr>
      </w:pPr>
    </w:p>
    <w:p w:rsidR="00FF344A" w:rsidRDefault="00FF344A" w:rsidP="00FF344A">
      <w:pPr>
        <w:pStyle w:val="FootnoteText"/>
        <w:ind w:left="720" w:hanging="720"/>
        <w:jc w:val="both"/>
        <w:rPr>
          <w:rFonts w:ascii="Times New Roman" w:hAnsi="Times New Roman" w:cs="Times New Roman"/>
          <w:sz w:val="24"/>
          <w:szCs w:val="24"/>
        </w:rPr>
      </w:pPr>
      <w:r w:rsidRPr="003F0B41">
        <w:rPr>
          <w:rFonts w:ascii="Times New Roman" w:hAnsi="Times New Roman" w:cs="Times New Roman"/>
          <w:sz w:val="24"/>
          <w:szCs w:val="24"/>
        </w:rPr>
        <w:t>Solichin, Harianto dan Taat Subekti. Jurnal Diplomasi Ekonomi Indonesia.</w:t>
      </w:r>
    </w:p>
    <w:p w:rsidR="00FF344A" w:rsidRDefault="00FF344A" w:rsidP="00FF344A">
      <w:pPr>
        <w:pStyle w:val="FootnoteText"/>
        <w:ind w:left="720" w:hanging="720"/>
        <w:jc w:val="both"/>
        <w:rPr>
          <w:rFonts w:ascii="Times New Roman" w:hAnsi="Times New Roman" w:cs="Times New Roman"/>
          <w:sz w:val="24"/>
          <w:szCs w:val="24"/>
        </w:rPr>
      </w:pPr>
    </w:p>
    <w:p w:rsidR="00FF344A" w:rsidRPr="00FF344A" w:rsidRDefault="00FF344A" w:rsidP="00FF344A">
      <w:pPr>
        <w:pStyle w:val="FootnoteText"/>
        <w:ind w:left="720" w:hanging="720"/>
        <w:jc w:val="both"/>
        <w:rPr>
          <w:rFonts w:ascii="Times New Roman" w:hAnsi="Times New Roman" w:cs="Times New Roman"/>
          <w:b/>
          <w:sz w:val="24"/>
          <w:szCs w:val="24"/>
        </w:rPr>
      </w:pPr>
      <w:r w:rsidRPr="003F0B41">
        <w:rPr>
          <w:rFonts w:ascii="Times New Roman" w:hAnsi="Times New Roman" w:cs="Times New Roman"/>
          <w:i/>
          <w:sz w:val="24"/>
          <w:szCs w:val="24"/>
        </w:rPr>
        <w:t>Summit Declaration on Financial Markets and the World Economy</w:t>
      </w:r>
      <w:r w:rsidRPr="003F0B41">
        <w:rPr>
          <w:rFonts w:ascii="Times New Roman" w:hAnsi="Times New Roman" w:cs="Times New Roman"/>
          <w:sz w:val="24"/>
          <w:szCs w:val="24"/>
        </w:rPr>
        <w:t>, 15 November, 2008.</w:t>
      </w:r>
    </w:p>
    <w:p w:rsidR="009872FA" w:rsidRDefault="009872FA" w:rsidP="009872FA">
      <w:pPr>
        <w:pStyle w:val="FootnoteText"/>
        <w:ind w:left="720" w:hanging="720"/>
        <w:jc w:val="both"/>
        <w:rPr>
          <w:rFonts w:ascii="Times New Roman" w:hAnsi="Times New Roman" w:cs="Times New Roman"/>
          <w:sz w:val="24"/>
          <w:szCs w:val="24"/>
        </w:rPr>
      </w:pPr>
    </w:p>
    <w:p w:rsidR="003361E4" w:rsidRPr="003361E4" w:rsidRDefault="003361E4" w:rsidP="00D34CFF">
      <w:pPr>
        <w:pStyle w:val="FootnoteText"/>
        <w:ind w:left="720" w:hanging="720"/>
        <w:jc w:val="both"/>
        <w:rPr>
          <w:rFonts w:ascii="Times New Roman" w:hAnsi="Times New Roman" w:cs="Times New Roman"/>
          <w:i/>
          <w:sz w:val="24"/>
          <w:szCs w:val="24"/>
        </w:rPr>
      </w:pPr>
      <w:r>
        <w:rPr>
          <w:rFonts w:ascii="Times New Roman" w:hAnsi="Times New Roman" w:cs="Times New Roman"/>
          <w:sz w:val="24"/>
          <w:szCs w:val="24"/>
        </w:rPr>
        <w:t xml:space="preserve">Tim Riset G20. </w:t>
      </w:r>
      <w:r w:rsidRPr="003361E4">
        <w:rPr>
          <w:rFonts w:ascii="Times New Roman" w:hAnsi="Times New Roman" w:cs="Times New Roman"/>
          <w:i/>
          <w:sz w:val="24"/>
          <w:szCs w:val="24"/>
        </w:rPr>
        <w:t xml:space="preserve">“Peran Indonesia dalam G20: Latarbelakang, Peran dan Tujuan Keanggotaan Indonesia” </w:t>
      </w:r>
    </w:p>
    <w:p w:rsidR="003361E4" w:rsidRDefault="003361E4" w:rsidP="00D34CFF">
      <w:pPr>
        <w:pStyle w:val="FootnoteText"/>
        <w:ind w:left="720" w:hanging="720"/>
        <w:jc w:val="both"/>
        <w:rPr>
          <w:rFonts w:ascii="Times New Roman" w:hAnsi="Times New Roman" w:cs="Times New Roman"/>
          <w:sz w:val="24"/>
          <w:szCs w:val="24"/>
        </w:rPr>
      </w:pPr>
    </w:p>
    <w:p w:rsidR="00FF344A" w:rsidRDefault="003361E4" w:rsidP="00D34CFF">
      <w:pPr>
        <w:pStyle w:val="FootnoteText"/>
        <w:ind w:left="720" w:hanging="720"/>
        <w:jc w:val="both"/>
        <w:rPr>
          <w:rFonts w:ascii="Times New Roman" w:hAnsi="Times New Roman" w:cs="Times New Roman"/>
          <w:sz w:val="24"/>
          <w:szCs w:val="24"/>
        </w:rPr>
      </w:pPr>
      <w:r w:rsidRPr="003361E4">
        <w:rPr>
          <w:rFonts w:ascii="Times New Roman" w:hAnsi="Times New Roman" w:cs="Times New Roman"/>
          <w:sz w:val="24"/>
          <w:szCs w:val="24"/>
        </w:rPr>
        <w:t xml:space="preserve">Tim Jurusan Hubungan Internasional. </w:t>
      </w:r>
      <w:r w:rsidRPr="003361E4">
        <w:rPr>
          <w:rFonts w:ascii="Times New Roman" w:hAnsi="Times New Roman" w:cs="Times New Roman"/>
          <w:i/>
          <w:sz w:val="24"/>
          <w:szCs w:val="24"/>
        </w:rPr>
        <w:t>“Panduan Penyusunan Skripsi”.</w:t>
      </w:r>
      <w:r w:rsidRPr="003361E4">
        <w:rPr>
          <w:rFonts w:ascii="Times New Roman" w:hAnsi="Times New Roman" w:cs="Times New Roman"/>
          <w:sz w:val="24"/>
          <w:szCs w:val="24"/>
        </w:rPr>
        <w:t xml:space="preserve"> Fisip Unpas, Bandung 2012. hal. 39.</w:t>
      </w:r>
    </w:p>
    <w:p w:rsidR="00FF344A" w:rsidRDefault="00FF344A" w:rsidP="00D34CFF">
      <w:pPr>
        <w:pStyle w:val="FootnoteText"/>
        <w:ind w:left="720" w:hanging="720"/>
        <w:jc w:val="both"/>
        <w:rPr>
          <w:rFonts w:ascii="Times New Roman" w:hAnsi="Times New Roman" w:cs="Times New Roman"/>
          <w:sz w:val="24"/>
          <w:szCs w:val="24"/>
        </w:rPr>
      </w:pPr>
    </w:p>
    <w:p w:rsidR="00FF344A" w:rsidRPr="003F0B41" w:rsidRDefault="00FF344A" w:rsidP="00FF344A">
      <w:pPr>
        <w:pStyle w:val="FootnoteText"/>
        <w:jc w:val="both"/>
        <w:rPr>
          <w:rFonts w:ascii="Times New Roman" w:hAnsi="Times New Roman" w:cs="Times New Roman"/>
          <w:sz w:val="24"/>
          <w:szCs w:val="24"/>
        </w:rPr>
      </w:pPr>
      <w:r w:rsidRPr="003F0B41">
        <w:rPr>
          <w:rFonts w:ascii="Times New Roman" w:hAnsi="Times New Roman" w:cs="Times New Roman"/>
          <w:sz w:val="24"/>
          <w:szCs w:val="24"/>
        </w:rPr>
        <w:t xml:space="preserve">van Bergeijk, P.A.G., dan S. Moons, 2007. </w:t>
      </w:r>
      <w:r w:rsidRPr="003F0B41">
        <w:rPr>
          <w:rFonts w:ascii="Times New Roman" w:hAnsi="Times New Roman" w:cs="Times New Roman"/>
          <w:i/>
          <w:sz w:val="24"/>
          <w:szCs w:val="24"/>
        </w:rPr>
        <w:t>“Economic Diplomacy andEconomic Security”</w:t>
      </w:r>
      <w:r w:rsidRPr="003F0B41">
        <w:rPr>
          <w:rFonts w:ascii="Times New Roman" w:hAnsi="Times New Roman" w:cs="Times New Roman"/>
          <w:sz w:val="24"/>
          <w:szCs w:val="24"/>
        </w:rPr>
        <w:t xml:space="preserve">, New Frontiers for Economic Diplomacy.Lisbon: Portugal. </w:t>
      </w:r>
    </w:p>
    <w:p w:rsidR="003361E4" w:rsidRDefault="003361E4" w:rsidP="00D34CFF">
      <w:pPr>
        <w:pStyle w:val="FootnoteText"/>
        <w:ind w:left="720" w:hanging="720"/>
        <w:jc w:val="both"/>
        <w:rPr>
          <w:rFonts w:ascii="Times New Roman" w:hAnsi="Times New Roman" w:cs="Times New Roman"/>
          <w:sz w:val="24"/>
          <w:szCs w:val="24"/>
        </w:rPr>
      </w:pPr>
    </w:p>
    <w:p w:rsidR="003361E4" w:rsidRDefault="003361E4" w:rsidP="00D34CFF">
      <w:pPr>
        <w:pStyle w:val="FootnoteText"/>
        <w:ind w:left="720" w:hanging="720"/>
        <w:jc w:val="both"/>
        <w:rPr>
          <w:rFonts w:ascii="Times New Roman" w:hAnsi="Times New Roman" w:cs="Times New Roman"/>
          <w:i/>
          <w:sz w:val="24"/>
          <w:szCs w:val="24"/>
        </w:rPr>
      </w:pPr>
      <w:r w:rsidRPr="003361E4">
        <w:rPr>
          <w:rFonts w:ascii="Times New Roman" w:hAnsi="Times New Roman" w:cs="Times New Roman"/>
          <w:sz w:val="24"/>
          <w:szCs w:val="24"/>
        </w:rPr>
        <w:t>World Economic Forum</w:t>
      </w:r>
      <w:r>
        <w:rPr>
          <w:rFonts w:ascii="Times New Roman" w:hAnsi="Times New Roman" w:cs="Times New Roman"/>
          <w:sz w:val="24"/>
          <w:szCs w:val="24"/>
        </w:rPr>
        <w:t xml:space="preserve">. </w:t>
      </w:r>
      <w:r w:rsidRPr="003361E4">
        <w:rPr>
          <w:rFonts w:ascii="Times New Roman" w:hAnsi="Times New Roman" w:cs="Times New Roman"/>
          <w:i/>
          <w:sz w:val="24"/>
          <w:szCs w:val="24"/>
        </w:rPr>
        <w:t>“The Global Competitiveness Report 2015-2016”.</w:t>
      </w:r>
    </w:p>
    <w:p w:rsidR="003361E4" w:rsidRDefault="003361E4" w:rsidP="000D4EA1">
      <w:pPr>
        <w:pStyle w:val="FootnoteText"/>
        <w:rPr>
          <w:rFonts w:ascii="Times New Roman" w:hAnsi="Times New Roman" w:cs="Times New Roman"/>
          <w:i/>
          <w:sz w:val="24"/>
          <w:szCs w:val="24"/>
        </w:rPr>
      </w:pPr>
    </w:p>
    <w:p w:rsidR="003361E4" w:rsidRDefault="003361E4" w:rsidP="000D4EA1">
      <w:pPr>
        <w:pStyle w:val="FootnoteText"/>
        <w:rPr>
          <w:rFonts w:ascii="Times New Roman" w:hAnsi="Times New Roman" w:cs="Times New Roman"/>
          <w:i/>
          <w:sz w:val="24"/>
          <w:szCs w:val="24"/>
        </w:rPr>
      </w:pPr>
    </w:p>
    <w:p w:rsidR="003361E4" w:rsidRDefault="003361E4" w:rsidP="000D4EA1">
      <w:pPr>
        <w:pStyle w:val="FootnoteText"/>
        <w:rPr>
          <w:rFonts w:ascii="Times New Roman" w:hAnsi="Times New Roman" w:cs="Times New Roman"/>
          <w:sz w:val="24"/>
          <w:szCs w:val="24"/>
        </w:rPr>
      </w:pPr>
    </w:p>
    <w:p w:rsidR="00FF344A" w:rsidRDefault="00FF344A" w:rsidP="000D4EA1">
      <w:pPr>
        <w:pStyle w:val="FootnoteText"/>
        <w:rPr>
          <w:rFonts w:ascii="Times New Roman" w:hAnsi="Times New Roman" w:cs="Times New Roman"/>
          <w:sz w:val="24"/>
          <w:szCs w:val="24"/>
        </w:rPr>
      </w:pPr>
    </w:p>
    <w:p w:rsidR="00FF344A" w:rsidRDefault="00FF344A" w:rsidP="000D4EA1">
      <w:pPr>
        <w:pStyle w:val="FootnoteText"/>
        <w:rPr>
          <w:rFonts w:ascii="Times New Roman" w:hAnsi="Times New Roman" w:cs="Times New Roman"/>
          <w:sz w:val="24"/>
          <w:szCs w:val="24"/>
        </w:rPr>
      </w:pPr>
    </w:p>
    <w:p w:rsidR="00FF344A" w:rsidRDefault="00FF344A" w:rsidP="000D4EA1">
      <w:pPr>
        <w:pStyle w:val="FootnoteText"/>
        <w:rPr>
          <w:rFonts w:ascii="Times New Roman" w:hAnsi="Times New Roman" w:cs="Times New Roman"/>
          <w:sz w:val="24"/>
          <w:szCs w:val="24"/>
        </w:rPr>
      </w:pPr>
    </w:p>
    <w:p w:rsidR="00FF344A" w:rsidRPr="003361E4" w:rsidRDefault="00FF344A" w:rsidP="000D4EA1">
      <w:pPr>
        <w:pStyle w:val="FootnoteText"/>
        <w:rPr>
          <w:rFonts w:ascii="Times New Roman" w:hAnsi="Times New Roman" w:cs="Times New Roman"/>
          <w:sz w:val="24"/>
          <w:szCs w:val="24"/>
        </w:rPr>
      </w:pPr>
    </w:p>
    <w:p w:rsidR="00ED1084" w:rsidRPr="007C46EA" w:rsidRDefault="003361E4" w:rsidP="000D4EA1">
      <w:pPr>
        <w:pStyle w:val="FootnoteText"/>
        <w:rPr>
          <w:rFonts w:ascii="Times New Roman" w:hAnsi="Times New Roman" w:cs="Times New Roman"/>
          <w:b/>
          <w:sz w:val="24"/>
          <w:szCs w:val="24"/>
        </w:rPr>
      </w:pPr>
      <w:r w:rsidRPr="007C46EA">
        <w:rPr>
          <w:rFonts w:ascii="Times New Roman" w:hAnsi="Times New Roman" w:cs="Times New Roman"/>
          <w:b/>
          <w:sz w:val="24"/>
          <w:szCs w:val="24"/>
        </w:rPr>
        <w:lastRenderedPageBreak/>
        <w:t>Internet:</w:t>
      </w:r>
    </w:p>
    <w:p w:rsidR="003361E4" w:rsidRDefault="003361E4" w:rsidP="000D4EA1">
      <w:pPr>
        <w:pStyle w:val="FootnoteText"/>
        <w:rPr>
          <w:rFonts w:ascii="Times New Roman" w:hAnsi="Times New Roman" w:cs="Times New Roman"/>
          <w:sz w:val="24"/>
          <w:szCs w:val="24"/>
        </w:rPr>
      </w:pPr>
    </w:p>
    <w:p w:rsidR="00840641" w:rsidRPr="00840641" w:rsidRDefault="00840641" w:rsidP="007C46EA">
      <w:pPr>
        <w:pStyle w:val="FootnoteText"/>
        <w:ind w:left="720" w:hanging="720"/>
        <w:jc w:val="both"/>
        <w:rPr>
          <w:rFonts w:ascii="Times New Roman" w:hAnsi="Times New Roman" w:cs="Times New Roman"/>
          <w:sz w:val="24"/>
          <w:szCs w:val="24"/>
        </w:rPr>
      </w:pPr>
      <w:r w:rsidRPr="0094062E">
        <w:rPr>
          <w:rFonts w:ascii="Times New Roman" w:hAnsi="Times New Roman" w:cs="Times New Roman"/>
          <w:i/>
          <w:sz w:val="24"/>
          <w:szCs w:val="24"/>
        </w:rPr>
        <w:t>Artikel Top, Nasiolisasi De Javasche Bank Menjadi Bank Indonesia,</w:t>
      </w:r>
      <w:r w:rsidRPr="003F0B41">
        <w:rPr>
          <w:rFonts w:ascii="Times New Roman" w:hAnsi="Times New Roman" w:cs="Times New Roman"/>
          <w:sz w:val="24"/>
          <w:szCs w:val="24"/>
        </w:rPr>
        <w:t xml:space="preserve"> (</w:t>
      </w:r>
      <w:hyperlink r:id="rId8" w:history="1">
        <w:r w:rsidRPr="003F0B41">
          <w:rPr>
            <w:rStyle w:val="Hyperlink"/>
            <w:rFonts w:ascii="Times New Roman" w:hAnsi="Times New Roman" w:cs="Times New Roman"/>
            <w:sz w:val="24"/>
            <w:szCs w:val="24"/>
          </w:rPr>
          <w:t>http://artikeltop.xyz/nasionalisasi-de-javasche-bank-menjadi-bank-indonesia.html</w:t>
        </w:r>
      </w:hyperlink>
      <w:r w:rsidRPr="003F0B41">
        <w:rPr>
          <w:rFonts w:ascii="Times New Roman" w:hAnsi="Times New Roman" w:cs="Times New Roman"/>
          <w:sz w:val="24"/>
          <w:szCs w:val="24"/>
        </w:rPr>
        <w:t>, diakses pada tanggal 8 Desember 2016).</w:t>
      </w:r>
    </w:p>
    <w:p w:rsidR="00840641" w:rsidRDefault="00840641" w:rsidP="007C46EA">
      <w:pPr>
        <w:pStyle w:val="FootnoteText"/>
        <w:ind w:left="720" w:hanging="720"/>
        <w:jc w:val="both"/>
        <w:rPr>
          <w:rFonts w:ascii="Times New Roman" w:hAnsi="Times New Roman" w:cs="Times New Roman"/>
          <w:i/>
          <w:sz w:val="24"/>
          <w:szCs w:val="24"/>
        </w:rPr>
      </w:pPr>
    </w:p>
    <w:p w:rsidR="004421AA" w:rsidRPr="004421AA" w:rsidRDefault="004421AA" w:rsidP="007C46EA">
      <w:pPr>
        <w:pStyle w:val="FootnoteText"/>
        <w:ind w:left="720" w:hanging="720"/>
        <w:jc w:val="both"/>
        <w:rPr>
          <w:rFonts w:ascii="Times New Roman" w:hAnsi="Times New Roman" w:cs="Times New Roman"/>
          <w:sz w:val="24"/>
          <w:szCs w:val="24"/>
        </w:rPr>
      </w:pPr>
      <w:r w:rsidRPr="004421AA">
        <w:rPr>
          <w:rFonts w:ascii="Times New Roman" w:hAnsi="Times New Roman" w:cs="Times New Roman"/>
          <w:i/>
          <w:sz w:val="24"/>
          <w:szCs w:val="24"/>
        </w:rPr>
        <w:t>Bank Indonesia,Tentang BI, Fungsi,</w:t>
      </w:r>
      <w:r w:rsidRPr="003F0B41">
        <w:rPr>
          <w:rFonts w:ascii="Times New Roman" w:hAnsi="Times New Roman" w:cs="Times New Roman"/>
          <w:sz w:val="24"/>
          <w:szCs w:val="24"/>
        </w:rPr>
        <w:t>(</w:t>
      </w:r>
      <w:hyperlink r:id="rId9" w:history="1">
        <w:r w:rsidRPr="003F0B41">
          <w:rPr>
            <w:rStyle w:val="Hyperlink"/>
            <w:rFonts w:ascii="Times New Roman" w:hAnsi="Times New Roman" w:cs="Times New Roman"/>
            <w:sz w:val="24"/>
            <w:szCs w:val="24"/>
          </w:rPr>
          <w:t>http://www.bi.go.id/id/tentang-bi/fungsi-bi/status/Contents/Default.aspx</w:t>
        </w:r>
      </w:hyperlink>
      <w:r w:rsidRPr="003F0B41">
        <w:rPr>
          <w:rFonts w:ascii="Times New Roman" w:hAnsi="Times New Roman" w:cs="Times New Roman"/>
          <w:sz w:val="24"/>
          <w:szCs w:val="24"/>
        </w:rPr>
        <w:t>, diakses pada tanggal 8 Desember 2016).</w:t>
      </w:r>
    </w:p>
    <w:p w:rsidR="004421AA" w:rsidRDefault="004421AA" w:rsidP="007C46EA">
      <w:pPr>
        <w:pStyle w:val="FootnoteText"/>
        <w:ind w:left="720" w:hanging="720"/>
        <w:jc w:val="both"/>
        <w:rPr>
          <w:rFonts w:ascii="Times New Roman" w:hAnsi="Times New Roman" w:cs="Times New Roman"/>
          <w:i/>
          <w:sz w:val="24"/>
          <w:szCs w:val="24"/>
        </w:rPr>
      </w:pPr>
    </w:p>
    <w:p w:rsidR="003361E4" w:rsidRDefault="003361E4" w:rsidP="007C46EA">
      <w:pPr>
        <w:pStyle w:val="FootnoteText"/>
        <w:ind w:left="720" w:hanging="720"/>
        <w:jc w:val="both"/>
        <w:rPr>
          <w:rFonts w:ascii="Times New Roman" w:hAnsi="Times New Roman" w:cs="Times New Roman"/>
          <w:sz w:val="24"/>
          <w:szCs w:val="24"/>
        </w:rPr>
      </w:pPr>
      <w:r w:rsidRPr="007C46EA">
        <w:rPr>
          <w:rFonts w:ascii="Times New Roman" w:hAnsi="Times New Roman" w:cs="Times New Roman"/>
          <w:i/>
          <w:sz w:val="24"/>
          <w:szCs w:val="24"/>
        </w:rPr>
        <w:t>Bank Indonesia, Tentang BI, Hubungan Kelembagaan,</w:t>
      </w:r>
      <w:r w:rsidRPr="003361E4">
        <w:rPr>
          <w:rFonts w:ascii="Times New Roman" w:hAnsi="Times New Roman" w:cs="Times New Roman"/>
          <w:sz w:val="24"/>
          <w:szCs w:val="24"/>
        </w:rPr>
        <w:t xml:space="preserve"> (</w:t>
      </w:r>
      <w:hyperlink r:id="rId10" w:history="1">
        <w:r w:rsidRPr="0023263A">
          <w:rPr>
            <w:rStyle w:val="Hyperlink"/>
            <w:rFonts w:ascii="Times New Roman" w:hAnsi="Times New Roman" w:cs="Times New Roman"/>
            <w:sz w:val="24"/>
            <w:szCs w:val="24"/>
          </w:rPr>
          <w:t>http://www.bi.go.id/id/tentang-bi/hubungan-kelembagaan/negara/Contents/Default.aspx</w:t>
        </w:r>
      </w:hyperlink>
      <w:r w:rsidRPr="003361E4">
        <w:rPr>
          <w:rFonts w:ascii="Times New Roman" w:hAnsi="Times New Roman" w:cs="Times New Roman"/>
          <w:sz w:val="24"/>
          <w:szCs w:val="24"/>
        </w:rPr>
        <w:t>,diakses pada tanggal 7 November 2016).</w:t>
      </w:r>
    </w:p>
    <w:p w:rsidR="003361E4" w:rsidRDefault="003361E4" w:rsidP="007C46EA">
      <w:pPr>
        <w:pStyle w:val="FootnoteText"/>
        <w:ind w:left="720" w:hanging="720"/>
        <w:jc w:val="both"/>
        <w:rPr>
          <w:rFonts w:ascii="Times New Roman" w:hAnsi="Times New Roman" w:cs="Times New Roman"/>
          <w:sz w:val="24"/>
          <w:szCs w:val="24"/>
        </w:rPr>
      </w:pPr>
    </w:p>
    <w:p w:rsidR="00840641" w:rsidRDefault="00840641" w:rsidP="007C46EA">
      <w:pPr>
        <w:pStyle w:val="FootnoteText"/>
        <w:ind w:left="720" w:hanging="720"/>
        <w:jc w:val="both"/>
        <w:rPr>
          <w:rFonts w:ascii="Times New Roman" w:hAnsi="Times New Roman" w:cs="Times New Roman"/>
          <w:sz w:val="24"/>
          <w:szCs w:val="24"/>
        </w:rPr>
      </w:pPr>
      <w:r w:rsidRPr="003F0B41">
        <w:rPr>
          <w:rFonts w:ascii="Times New Roman" w:hAnsi="Times New Roman" w:cs="Times New Roman"/>
          <w:i/>
          <w:sz w:val="24"/>
          <w:szCs w:val="24"/>
        </w:rPr>
        <w:t>Boundless Political Science Textbook, Foreign Policy, Diplomacy,</w:t>
      </w:r>
      <w:r w:rsidRPr="003F0B41">
        <w:rPr>
          <w:rFonts w:ascii="Times New Roman" w:hAnsi="Times New Roman" w:cs="Times New Roman"/>
          <w:sz w:val="24"/>
          <w:szCs w:val="24"/>
        </w:rPr>
        <w:t xml:space="preserve"> (</w:t>
      </w:r>
      <w:hyperlink r:id="rId11" w:history="1">
        <w:r w:rsidRPr="003F0B41">
          <w:rPr>
            <w:rStyle w:val="Hyperlink"/>
            <w:rFonts w:ascii="Times New Roman" w:hAnsi="Times New Roman" w:cs="Times New Roman"/>
            <w:sz w:val="24"/>
            <w:szCs w:val="24"/>
          </w:rPr>
          <w:t>https://www.boundless.com/political-science/textbooks/boundless-political-sciencetextbook/foreign-policy-18/foreign-policy-108/diplomacy-573-4996/</w:t>
        </w:r>
      </w:hyperlink>
      <w:r w:rsidRPr="003F0B41">
        <w:rPr>
          <w:rFonts w:ascii="Times New Roman" w:hAnsi="Times New Roman" w:cs="Times New Roman"/>
          <w:sz w:val="24"/>
          <w:szCs w:val="24"/>
        </w:rPr>
        <w:t xml:space="preserve">, diakses pada 28 Februari 2017). </w:t>
      </w:r>
    </w:p>
    <w:p w:rsidR="004B3CBA" w:rsidRDefault="004B3CBA" w:rsidP="007C46EA">
      <w:pPr>
        <w:pStyle w:val="FootnoteText"/>
        <w:ind w:left="720" w:hanging="720"/>
        <w:jc w:val="both"/>
        <w:rPr>
          <w:rFonts w:ascii="Times New Roman" w:hAnsi="Times New Roman" w:cs="Times New Roman"/>
          <w:sz w:val="24"/>
          <w:szCs w:val="24"/>
        </w:rPr>
      </w:pPr>
    </w:p>
    <w:p w:rsidR="004B3CBA" w:rsidRDefault="004B3CBA" w:rsidP="007C46EA">
      <w:pPr>
        <w:pStyle w:val="FootnoteText"/>
        <w:ind w:left="720" w:hanging="720"/>
        <w:jc w:val="both"/>
        <w:rPr>
          <w:rFonts w:ascii="Times New Roman" w:hAnsi="Times New Roman" w:cs="Times New Roman"/>
          <w:sz w:val="24"/>
          <w:szCs w:val="24"/>
        </w:rPr>
      </w:pPr>
      <w:r w:rsidRPr="0094062E">
        <w:rPr>
          <w:rFonts w:ascii="Times New Roman" w:hAnsi="Times New Roman" w:cs="Times New Roman"/>
          <w:i/>
          <w:sz w:val="24"/>
          <w:szCs w:val="24"/>
        </w:rPr>
        <w:t>Data Statistik Indonesia,</w:t>
      </w:r>
      <w:r w:rsidRPr="003F0B41">
        <w:rPr>
          <w:rFonts w:ascii="Times New Roman" w:hAnsi="Times New Roman" w:cs="Times New Roman"/>
          <w:sz w:val="24"/>
          <w:szCs w:val="24"/>
        </w:rPr>
        <w:t xml:space="preserve"> (</w:t>
      </w:r>
      <w:hyperlink r:id="rId12" w:history="1">
        <w:r w:rsidRPr="003F0B41">
          <w:rPr>
            <w:rStyle w:val="Hyperlink"/>
            <w:rFonts w:ascii="Times New Roman" w:hAnsi="Times New Roman" w:cs="Times New Roman"/>
            <w:sz w:val="24"/>
            <w:szCs w:val="24"/>
          </w:rPr>
          <w:t>http://www.datastatistik-indonesia.com/content/view/803/803/1/4/</w:t>
        </w:r>
      </w:hyperlink>
      <w:r w:rsidRPr="003F0B41">
        <w:rPr>
          <w:rFonts w:ascii="Times New Roman" w:hAnsi="Times New Roman" w:cs="Times New Roman"/>
          <w:sz w:val="24"/>
          <w:szCs w:val="24"/>
        </w:rPr>
        <w:t>, diakses tanggal 5 Agustus 2010).</w:t>
      </w:r>
    </w:p>
    <w:p w:rsidR="004B3CBA" w:rsidRDefault="004B3CBA" w:rsidP="007C46EA">
      <w:pPr>
        <w:pStyle w:val="FootnoteText"/>
        <w:ind w:left="720" w:hanging="720"/>
        <w:jc w:val="both"/>
        <w:rPr>
          <w:rFonts w:ascii="Times New Roman" w:hAnsi="Times New Roman" w:cs="Times New Roman"/>
          <w:sz w:val="24"/>
          <w:szCs w:val="24"/>
        </w:rPr>
      </w:pPr>
    </w:p>
    <w:p w:rsidR="004B3CBA" w:rsidRPr="003F0B41" w:rsidRDefault="004B3CBA" w:rsidP="004B3CBA">
      <w:pPr>
        <w:pStyle w:val="FootnoteText"/>
        <w:ind w:left="720" w:hanging="720"/>
        <w:jc w:val="both"/>
        <w:rPr>
          <w:rFonts w:ascii="Times New Roman" w:hAnsi="Times New Roman" w:cs="Times New Roman"/>
          <w:sz w:val="24"/>
          <w:szCs w:val="24"/>
        </w:rPr>
      </w:pPr>
      <w:r w:rsidRPr="0094062E">
        <w:rPr>
          <w:rFonts w:ascii="Times New Roman" w:hAnsi="Times New Roman" w:cs="Times New Roman"/>
          <w:i/>
          <w:sz w:val="24"/>
          <w:szCs w:val="24"/>
        </w:rPr>
        <w:t>Diplomasi Ekonomi, Kementerian Luar Negeri Republik Indonesia,</w:t>
      </w:r>
      <w:r w:rsidRPr="003F0B41">
        <w:rPr>
          <w:rFonts w:ascii="Times New Roman" w:hAnsi="Times New Roman" w:cs="Times New Roman"/>
          <w:sz w:val="24"/>
          <w:szCs w:val="24"/>
        </w:rPr>
        <w:t xml:space="preserve"> (</w:t>
      </w:r>
      <w:hyperlink r:id="rId13" w:history="1">
        <w:r w:rsidRPr="003F0B41">
          <w:rPr>
            <w:rStyle w:val="Hyperlink"/>
            <w:rFonts w:ascii="Times New Roman" w:hAnsi="Times New Roman" w:cs="Times New Roman"/>
            <w:sz w:val="24"/>
            <w:szCs w:val="24"/>
          </w:rPr>
          <w:t>https://diplomasiekonomi.kemlu.go.id/id/perdagangan</w:t>
        </w:r>
      </w:hyperlink>
      <w:r w:rsidRPr="003F0B41">
        <w:rPr>
          <w:rFonts w:ascii="Times New Roman" w:hAnsi="Times New Roman" w:cs="Times New Roman"/>
          <w:sz w:val="24"/>
          <w:szCs w:val="24"/>
        </w:rPr>
        <w:t xml:space="preserve">, diakses pada 27 Februari 2017). </w:t>
      </w:r>
    </w:p>
    <w:p w:rsidR="004B3CBA" w:rsidRDefault="004B3CBA" w:rsidP="004B3CBA">
      <w:pPr>
        <w:pStyle w:val="FootnoteText"/>
        <w:jc w:val="both"/>
        <w:rPr>
          <w:rFonts w:ascii="Times New Roman" w:hAnsi="Times New Roman" w:cs="Times New Roman"/>
          <w:sz w:val="24"/>
          <w:szCs w:val="24"/>
        </w:rPr>
      </w:pPr>
    </w:p>
    <w:p w:rsidR="000E644E" w:rsidRDefault="00D34CFF" w:rsidP="007C46EA">
      <w:pPr>
        <w:pStyle w:val="FootnoteText"/>
        <w:ind w:left="720" w:hanging="720"/>
        <w:jc w:val="both"/>
        <w:rPr>
          <w:rFonts w:ascii="Times New Roman" w:hAnsi="Times New Roman" w:cs="Times New Roman"/>
          <w:sz w:val="24"/>
          <w:szCs w:val="24"/>
        </w:rPr>
      </w:pPr>
      <w:r w:rsidRPr="007C46EA">
        <w:rPr>
          <w:rFonts w:ascii="Times New Roman" w:hAnsi="Times New Roman" w:cs="Times New Roman"/>
          <w:i/>
          <w:sz w:val="24"/>
          <w:szCs w:val="24"/>
        </w:rPr>
        <w:t>G 20 Dukung Usulan Indonesia tentang Mekanisme Dukungan Pembangunan bagi Negara-negara Berkembang,</w:t>
      </w:r>
      <w:r w:rsidRPr="00D34CFF">
        <w:rPr>
          <w:rFonts w:ascii="Times New Roman" w:hAnsi="Times New Roman" w:cs="Times New Roman"/>
          <w:sz w:val="24"/>
          <w:szCs w:val="24"/>
        </w:rPr>
        <w:t xml:space="preserve"> (</w:t>
      </w:r>
      <w:hyperlink r:id="rId14" w:history="1">
        <w:r w:rsidRPr="0023263A">
          <w:rPr>
            <w:rStyle w:val="Hyperlink"/>
            <w:rFonts w:ascii="Times New Roman" w:hAnsi="Times New Roman" w:cs="Times New Roman"/>
            <w:sz w:val="24"/>
            <w:szCs w:val="24"/>
          </w:rPr>
          <w:t>http://www.antaranews.com/berita/123526/</w:t>
        </w:r>
        <w:r w:rsidR="009223C2">
          <w:rPr>
            <w:rStyle w:val="Hyperlink"/>
            <w:rFonts w:ascii="Times New Roman" w:hAnsi="Times New Roman" w:cs="Times New Roman"/>
            <w:sz w:val="24"/>
            <w:szCs w:val="24"/>
          </w:rPr>
          <w:t>G20</w:t>
        </w:r>
        <w:r w:rsidRPr="0023263A">
          <w:rPr>
            <w:rStyle w:val="Hyperlink"/>
            <w:rFonts w:ascii="Times New Roman" w:hAnsi="Times New Roman" w:cs="Times New Roman"/>
            <w:sz w:val="24"/>
            <w:szCs w:val="24"/>
          </w:rPr>
          <w:t>-dukung-usulan-indonesia-tentang-mekanisme-dukungan-pembangunan-bagi-negara-negara-berkembang</w:t>
        </w:r>
      </w:hyperlink>
      <w:r w:rsidRPr="00D34CFF">
        <w:rPr>
          <w:rFonts w:ascii="Times New Roman" w:hAnsi="Times New Roman" w:cs="Times New Roman"/>
          <w:sz w:val="24"/>
          <w:szCs w:val="24"/>
        </w:rPr>
        <w:t>,diakses pada 15 Januari 2017)</w:t>
      </w:r>
      <w:r>
        <w:rPr>
          <w:rFonts w:ascii="Times New Roman" w:hAnsi="Times New Roman" w:cs="Times New Roman"/>
          <w:sz w:val="24"/>
          <w:szCs w:val="24"/>
        </w:rPr>
        <w:t>.</w:t>
      </w:r>
    </w:p>
    <w:p w:rsidR="000E644E" w:rsidRDefault="000E644E" w:rsidP="007C46EA">
      <w:pPr>
        <w:pStyle w:val="FootnoteText"/>
        <w:ind w:left="720" w:hanging="720"/>
        <w:jc w:val="both"/>
        <w:rPr>
          <w:rFonts w:ascii="Times New Roman" w:hAnsi="Times New Roman" w:cs="Times New Roman"/>
          <w:sz w:val="24"/>
          <w:szCs w:val="24"/>
        </w:rPr>
      </w:pPr>
    </w:p>
    <w:p w:rsidR="0094477B" w:rsidRDefault="000E644E" w:rsidP="007C46EA">
      <w:pPr>
        <w:pStyle w:val="FootnoteText"/>
        <w:ind w:left="720" w:hanging="720"/>
        <w:jc w:val="both"/>
        <w:rPr>
          <w:rFonts w:ascii="Times New Roman" w:hAnsi="Times New Roman" w:cs="Times New Roman"/>
          <w:sz w:val="24"/>
          <w:szCs w:val="24"/>
        </w:rPr>
      </w:pPr>
      <w:r w:rsidRPr="0094062E">
        <w:rPr>
          <w:rFonts w:ascii="Times New Roman" w:hAnsi="Times New Roman" w:cs="Times New Roman"/>
          <w:i/>
          <w:sz w:val="24"/>
          <w:szCs w:val="24"/>
        </w:rPr>
        <w:t>Glossary Indonesia.</w:t>
      </w:r>
      <w:r w:rsidRPr="003F0B41">
        <w:rPr>
          <w:rFonts w:ascii="Times New Roman" w:hAnsi="Times New Roman" w:cs="Times New Roman"/>
          <w:sz w:val="24"/>
          <w:szCs w:val="24"/>
        </w:rPr>
        <w:t xml:space="preserve"> (</w:t>
      </w:r>
      <w:hyperlink r:id="rId15" w:history="1">
        <w:r w:rsidRPr="003F0B41">
          <w:rPr>
            <w:rStyle w:val="Hyperlink"/>
            <w:rFonts w:ascii="Times New Roman" w:hAnsi="Times New Roman" w:cs="Times New Roman"/>
            <w:sz w:val="24"/>
            <w:szCs w:val="24"/>
          </w:rPr>
          <w:t>http://www.country-data.com/frd/cs/indonesia/id_glos.html</w:t>
        </w:r>
      </w:hyperlink>
      <w:r w:rsidRPr="003F0B41">
        <w:rPr>
          <w:rFonts w:ascii="Times New Roman" w:hAnsi="Times New Roman" w:cs="Times New Roman"/>
          <w:sz w:val="24"/>
          <w:szCs w:val="24"/>
        </w:rPr>
        <w:t>, diakses pada tanggal 2 Maret 2017).</w:t>
      </w:r>
    </w:p>
    <w:p w:rsidR="0094477B" w:rsidRDefault="0094477B" w:rsidP="007C46EA">
      <w:pPr>
        <w:pStyle w:val="FootnoteText"/>
        <w:ind w:left="720" w:hanging="720"/>
        <w:jc w:val="both"/>
        <w:rPr>
          <w:rFonts w:ascii="Times New Roman" w:hAnsi="Times New Roman" w:cs="Times New Roman"/>
          <w:sz w:val="24"/>
          <w:szCs w:val="24"/>
        </w:rPr>
      </w:pPr>
    </w:p>
    <w:p w:rsidR="00D34CFF" w:rsidRDefault="0094477B" w:rsidP="007C46EA">
      <w:pPr>
        <w:pStyle w:val="FootnoteText"/>
        <w:ind w:left="720" w:hanging="720"/>
        <w:jc w:val="both"/>
        <w:rPr>
          <w:rFonts w:ascii="Times New Roman" w:hAnsi="Times New Roman" w:cs="Times New Roman"/>
          <w:sz w:val="24"/>
          <w:szCs w:val="24"/>
        </w:rPr>
      </w:pPr>
      <w:r w:rsidRPr="00954B0D">
        <w:rPr>
          <w:rFonts w:ascii="Times New Roman" w:hAnsi="Times New Roman" w:cs="Times New Roman"/>
          <w:i/>
          <w:sz w:val="24"/>
          <w:szCs w:val="24"/>
        </w:rPr>
        <w:t>Hao, Ye. “Some Thoughts on Deepening Economic Diplomacy,” China Institute of International Studies,</w:t>
      </w:r>
      <w:r w:rsidRPr="003F0B41">
        <w:rPr>
          <w:rFonts w:ascii="Times New Roman" w:hAnsi="Times New Roman" w:cs="Times New Roman"/>
          <w:sz w:val="24"/>
          <w:szCs w:val="24"/>
        </w:rPr>
        <w:t xml:space="preserve"> (</w:t>
      </w:r>
      <w:hyperlink r:id="rId16" w:history="1">
        <w:r w:rsidRPr="003F0B41">
          <w:rPr>
            <w:rStyle w:val="Hyperlink"/>
            <w:rFonts w:ascii="Times New Roman" w:hAnsi="Times New Roman" w:cs="Times New Roman"/>
            <w:sz w:val="24"/>
            <w:szCs w:val="24"/>
          </w:rPr>
          <w:t>http://www.ciis.org.cn/english/2014-01/20/content_6623715.htm</w:t>
        </w:r>
      </w:hyperlink>
      <w:r w:rsidRPr="003F0B41">
        <w:rPr>
          <w:rFonts w:ascii="Times New Roman" w:hAnsi="Times New Roman" w:cs="Times New Roman"/>
          <w:sz w:val="24"/>
          <w:szCs w:val="24"/>
        </w:rPr>
        <w:t>, diakses pada 13 Februari 2017).</w:t>
      </w:r>
    </w:p>
    <w:p w:rsidR="00D34CFF" w:rsidRDefault="00D34CFF" w:rsidP="007C46EA">
      <w:pPr>
        <w:pStyle w:val="FootnoteText"/>
        <w:ind w:left="720" w:hanging="720"/>
        <w:jc w:val="both"/>
        <w:rPr>
          <w:rFonts w:ascii="Times New Roman" w:hAnsi="Times New Roman" w:cs="Times New Roman"/>
          <w:sz w:val="24"/>
          <w:szCs w:val="24"/>
        </w:rPr>
      </w:pPr>
    </w:p>
    <w:p w:rsidR="00D34CFF" w:rsidRDefault="00D34CFF" w:rsidP="007C46EA">
      <w:pPr>
        <w:pStyle w:val="FootnoteText"/>
        <w:ind w:left="720" w:hanging="720"/>
        <w:jc w:val="both"/>
        <w:rPr>
          <w:rFonts w:ascii="Times New Roman" w:hAnsi="Times New Roman" w:cs="Times New Roman"/>
          <w:sz w:val="24"/>
          <w:szCs w:val="24"/>
        </w:rPr>
      </w:pPr>
      <w:r w:rsidRPr="007C46EA">
        <w:rPr>
          <w:rFonts w:ascii="Times New Roman" w:hAnsi="Times New Roman" w:cs="Times New Roman"/>
          <w:i/>
          <w:sz w:val="24"/>
          <w:szCs w:val="24"/>
        </w:rPr>
        <w:t>Info Bank News, Diplomasi Ekonomi Perlu Ditingkatkan,</w:t>
      </w:r>
      <w:r w:rsidRPr="00D34CFF">
        <w:rPr>
          <w:rFonts w:ascii="Times New Roman" w:hAnsi="Times New Roman" w:cs="Times New Roman"/>
          <w:sz w:val="24"/>
          <w:szCs w:val="24"/>
        </w:rPr>
        <w:t xml:space="preserve"> (</w:t>
      </w:r>
      <w:hyperlink r:id="rId17" w:history="1">
        <w:r w:rsidRPr="0023263A">
          <w:rPr>
            <w:rStyle w:val="Hyperlink"/>
            <w:rFonts w:ascii="Times New Roman" w:hAnsi="Times New Roman" w:cs="Times New Roman"/>
            <w:sz w:val="24"/>
            <w:szCs w:val="24"/>
          </w:rPr>
          <w:t>http://infobanknews.com/diplomasi-ekonomi-perlu-ditingkatkan/</w:t>
        </w:r>
      </w:hyperlink>
      <w:r>
        <w:rPr>
          <w:rFonts w:ascii="Times New Roman" w:hAnsi="Times New Roman" w:cs="Times New Roman"/>
          <w:sz w:val="24"/>
          <w:szCs w:val="24"/>
        </w:rPr>
        <w:t xml:space="preserve">, </w:t>
      </w:r>
      <w:r w:rsidRPr="00D34CFF">
        <w:rPr>
          <w:rFonts w:ascii="Times New Roman" w:hAnsi="Times New Roman" w:cs="Times New Roman"/>
          <w:sz w:val="24"/>
          <w:szCs w:val="24"/>
        </w:rPr>
        <w:t>diakses pada tanggal 7 November 2016).</w:t>
      </w:r>
    </w:p>
    <w:p w:rsidR="0030219E" w:rsidRDefault="0030219E" w:rsidP="007C46EA">
      <w:pPr>
        <w:pStyle w:val="FootnoteText"/>
        <w:ind w:left="720" w:hanging="720"/>
        <w:jc w:val="both"/>
        <w:rPr>
          <w:rFonts w:ascii="Times New Roman" w:hAnsi="Times New Roman" w:cs="Times New Roman"/>
          <w:sz w:val="24"/>
          <w:szCs w:val="24"/>
        </w:rPr>
      </w:pPr>
    </w:p>
    <w:p w:rsidR="0030219E" w:rsidRDefault="0030219E" w:rsidP="007C46EA">
      <w:pPr>
        <w:pStyle w:val="FootnoteText"/>
        <w:ind w:left="720" w:hanging="720"/>
        <w:jc w:val="both"/>
        <w:rPr>
          <w:rFonts w:ascii="Times New Roman" w:hAnsi="Times New Roman" w:cs="Times New Roman"/>
          <w:sz w:val="24"/>
          <w:szCs w:val="24"/>
        </w:rPr>
      </w:pPr>
      <w:r w:rsidRPr="0030219E">
        <w:rPr>
          <w:rFonts w:ascii="Times New Roman" w:hAnsi="Times New Roman" w:cs="Times New Roman"/>
          <w:i/>
          <w:sz w:val="24"/>
          <w:szCs w:val="24"/>
        </w:rPr>
        <w:t>Industri Pariwisata Indonesia,</w:t>
      </w:r>
      <w:r w:rsidRPr="003F0B41">
        <w:rPr>
          <w:rFonts w:ascii="Times New Roman" w:hAnsi="Times New Roman" w:cs="Times New Roman"/>
          <w:sz w:val="24"/>
          <w:szCs w:val="24"/>
        </w:rPr>
        <w:t xml:space="preserve"> (</w:t>
      </w:r>
      <w:hyperlink r:id="rId18" w:history="1">
        <w:r w:rsidRPr="003F0B41">
          <w:rPr>
            <w:rStyle w:val="Hyperlink"/>
            <w:rFonts w:ascii="Times New Roman" w:hAnsi="Times New Roman" w:cs="Times New Roman"/>
            <w:sz w:val="24"/>
            <w:szCs w:val="24"/>
          </w:rPr>
          <w:t>http://www.indonesia-investments.com/id/bisnis/industri-sektor/pariwisata/item6051</w:t>
        </w:r>
      </w:hyperlink>
      <w:r w:rsidRPr="003F0B41">
        <w:rPr>
          <w:rFonts w:ascii="Times New Roman" w:hAnsi="Times New Roman" w:cs="Times New Roman"/>
          <w:sz w:val="24"/>
          <w:szCs w:val="24"/>
        </w:rPr>
        <w:t>?, diakses pada 15 Maret 2017).</w:t>
      </w:r>
    </w:p>
    <w:p w:rsidR="00D34CFF" w:rsidRDefault="00D34CFF" w:rsidP="007C46EA">
      <w:pPr>
        <w:pStyle w:val="FootnoteText"/>
        <w:ind w:left="720" w:hanging="720"/>
        <w:jc w:val="both"/>
        <w:rPr>
          <w:rFonts w:ascii="Times New Roman" w:hAnsi="Times New Roman" w:cs="Times New Roman"/>
          <w:sz w:val="24"/>
          <w:szCs w:val="24"/>
        </w:rPr>
      </w:pPr>
    </w:p>
    <w:p w:rsidR="00D34CFF" w:rsidRDefault="00D34CFF" w:rsidP="007C46EA">
      <w:pPr>
        <w:pStyle w:val="FootnoteText"/>
        <w:ind w:left="720" w:hanging="720"/>
        <w:jc w:val="both"/>
        <w:rPr>
          <w:rFonts w:ascii="Times New Roman" w:hAnsi="Times New Roman" w:cs="Times New Roman"/>
          <w:sz w:val="24"/>
          <w:szCs w:val="24"/>
        </w:rPr>
      </w:pPr>
      <w:r w:rsidRPr="007C46EA">
        <w:rPr>
          <w:rFonts w:ascii="Times New Roman" w:hAnsi="Times New Roman" w:cs="Times New Roman"/>
          <w:i/>
          <w:sz w:val="24"/>
          <w:szCs w:val="24"/>
        </w:rPr>
        <w:t>Indonesia Tekankan Aspek Inklusivitas pada Pertemuan Pertama Sherpa G20,</w:t>
      </w:r>
      <w:r w:rsidRPr="00D34CFF">
        <w:rPr>
          <w:rFonts w:ascii="Times New Roman" w:hAnsi="Times New Roman" w:cs="Times New Roman"/>
          <w:sz w:val="24"/>
          <w:szCs w:val="24"/>
        </w:rPr>
        <w:t xml:space="preserve"> (</w:t>
      </w:r>
      <w:hyperlink r:id="rId19" w:history="1">
        <w:r w:rsidRPr="0023263A">
          <w:rPr>
            <w:rStyle w:val="Hyperlink"/>
            <w:rFonts w:ascii="Times New Roman" w:hAnsi="Times New Roman" w:cs="Times New Roman"/>
            <w:sz w:val="24"/>
            <w:szCs w:val="24"/>
          </w:rPr>
          <w:t>https://ekon.go.id/berita/view/indonesia-tekankan-aspek.2973.html</w:t>
        </w:r>
      </w:hyperlink>
      <w:r>
        <w:rPr>
          <w:rFonts w:ascii="Times New Roman" w:hAnsi="Times New Roman" w:cs="Times New Roman"/>
          <w:sz w:val="24"/>
          <w:szCs w:val="24"/>
        </w:rPr>
        <w:t xml:space="preserve">, </w:t>
      </w:r>
      <w:r w:rsidRPr="00D34CFF">
        <w:rPr>
          <w:rFonts w:ascii="Times New Roman" w:hAnsi="Times New Roman" w:cs="Times New Roman"/>
          <w:sz w:val="24"/>
          <w:szCs w:val="24"/>
        </w:rPr>
        <w:t>diakses pada 11 Januari 2017)</w:t>
      </w:r>
      <w:r>
        <w:rPr>
          <w:rFonts w:ascii="Times New Roman" w:hAnsi="Times New Roman" w:cs="Times New Roman"/>
          <w:sz w:val="24"/>
          <w:szCs w:val="24"/>
        </w:rPr>
        <w:t xml:space="preserve">. </w:t>
      </w:r>
    </w:p>
    <w:p w:rsidR="00D34CFF" w:rsidRDefault="00D34CFF" w:rsidP="007C46EA">
      <w:pPr>
        <w:pStyle w:val="FootnoteText"/>
        <w:ind w:left="720" w:hanging="720"/>
        <w:jc w:val="both"/>
        <w:rPr>
          <w:rFonts w:ascii="Times New Roman" w:hAnsi="Times New Roman" w:cs="Times New Roman"/>
          <w:sz w:val="24"/>
          <w:szCs w:val="24"/>
        </w:rPr>
      </w:pPr>
    </w:p>
    <w:p w:rsidR="00D34CFF" w:rsidRDefault="00D34CFF" w:rsidP="007C46EA">
      <w:pPr>
        <w:pStyle w:val="FootnoteText"/>
        <w:ind w:left="720" w:hanging="720"/>
        <w:jc w:val="both"/>
        <w:rPr>
          <w:rFonts w:ascii="Times New Roman" w:hAnsi="Times New Roman" w:cs="Times New Roman"/>
          <w:sz w:val="24"/>
          <w:szCs w:val="24"/>
        </w:rPr>
      </w:pPr>
      <w:r w:rsidRPr="007C46EA">
        <w:rPr>
          <w:rFonts w:ascii="Times New Roman" w:hAnsi="Times New Roman" w:cs="Times New Roman"/>
          <w:i/>
          <w:sz w:val="24"/>
          <w:szCs w:val="24"/>
        </w:rPr>
        <w:lastRenderedPageBreak/>
        <w:t>Jokowi menjadi pembicara utama di KTT G20,</w:t>
      </w:r>
      <w:r w:rsidRPr="00D34CFF">
        <w:rPr>
          <w:rFonts w:ascii="Times New Roman" w:hAnsi="Times New Roman" w:cs="Times New Roman"/>
          <w:sz w:val="24"/>
          <w:szCs w:val="24"/>
        </w:rPr>
        <w:t xml:space="preserve"> (</w:t>
      </w:r>
      <w:hyperlink r:id="rId20" w:history="1">
        <w:r w:rsidRPr="0023263A">
          <w:rPr>
            <w:rStyle w:val="Hyperlink"/>
            <w:rFonts w:ascii="Times New Roman" w:hAnsi="Times New Roman" w:cs="Times New Roman"/>
            <w:sz w:val="24"/>
            <w:szCs w:val="24"/>
          </w:rPr>
          <w:t>http://www.antaranews.com/berita/582537/jokowi-menjadi-pembicara-utama-di-ktt-g20</w:t>
        </w:r>
      </w:hyperlink>
      <w:r>
        <w:rPr>
          <w:rFonts w:ascii="Times New Roman" w:hAnsi="Times New Roman" w:cs="Times New Roman"/>
          <w:sz w:val="24"/>
          <w:szCs w:val="24"/>
        </w:rPr>
        <w:t>, d</w:t>
      </w:r>
      <w:r w:rsidRPr="00D34CFF">
        <w:rPr>
          <w:rFonts w:ascii="Times New Roman" w:hAnsi="Times New Roman" w:cs="Times New Roman"/>
          <w:sz w:val="24"/>
          <w:szCs w:val="24"/>
        </w:rPr>
        <w:t>iakses pada 10 Januari 2017)</w:t>
      </w:r>
      <w:r>
        <w:rPr>
          <w:rFonts w:ascii="Times New Roman" w:hAnsi="Times New Roman" w:cs="Times New Roman"/>
          <w:sz w:val="24"/>
          <w:szCs w:val="24"/>
        </w:rPr>
        <w:t xml:space="preserve">. </w:t>
      </w:r>
    </w:p>
    <w:p w:rsidR="00D34CFF" w:rsidRDefault="00D34CFF" w:rsidP="007C46EA">
      <w:pPr>
        <w:pStyle w:val="FootnoteText"/>
        <w:ind w:left="720" w:hanging="720"/>
        <w:jc w:val="both"/>
        <w:rPr>
          <w:rFonts w:ascii="Times New Roman" w:hAnsi="Times New Roman" w:cs="Times New Roman"/>
          <w:sz w:val="24"/>
          <w:szCs w:val="24"/>
        </w:rPr>
      </w:pPr>
    </w:p>
    <w:p w:rsidR="0094477B" w:rsidRDefault="00D34CFF" w:rsidP="007C46EA">
      <w:pPr>
        <w:pStyle w:val="FootnoteText"/>
        <w:ind w:left="720" w:hanging="720"/>
        <w:jc w:val="both"/>
        <w:rPr>
          <w:rFonts w:ascii="Times New Roman" w:hAnsi="Times New Roman" w:cs="Times New Roman"/>
          <w:sz w:val="24"/>
          <w:szCs w:val="24"/>
        </w:rPr>
      </w:pPr>
      <w:r w:rsidRPr="007C46EA">
        <w:rPr>
          <w:rFonts w:ascii="Times New Roman" w:hAnsi="Times New Roman" w:cs="Times New Roman"/>
          <w:i/>
          <w:sz w:val="24"/>
          <w:szCs w:val="24"/>
        </w:rPr>
        <w:t>Kementerian Keuangan RI, Sejarah,</w:t>
      </w:r>
      <w:r w:rsidRPr="00D34CFF">
        <w:rPr>
          <w:rFonts w:ascii="Times New Roman" w:hAnsi="Times New Roman" w:cs="Times New Roman"/>
          <w:sz w:val="24"/>
          <w:szCs w:val="24"/>
        </w:rPr>
        <w:t xml:space="preserve"> (</w:t>
      </w:r>
      <w:hyperlink r:id="rId21" w:history="1">
        <w:r w:rsidRPr="0023263A">
          <w:rPr>
            <w:rStyle w:val="Hyperlink"/>
            <w:rFonts w:ascii="Times New Roman" w:hAnsi="Times New Roman" w:cs="Times New Roman"/>
            <w:sz w:val="24"/>
            <w:szCs w:val="24"/>
          </w:rPr>
          <w:t>http://www.kemenkeu.go.id/Wide/sejarah-kementerian-keuangan</w:t>
        </w:r>
      </w:hyperlink>
      <w:r>
        <w:rPr>
          <w:rFonts w:ascii="Times New Roman" w:hAnsi="Times New Roman" w:cs="Times New Roman"/>
          <w:sz w:val="24"/>
          <w:szCs w:val="24"/>
        </w:rPr>
        <w:t xml:space="preserve">, </w:t>
      </w:r>
      <w:r w:rsidRPr="00D34CFF">
        <w:rPr>
          <w:rFonts w:ascii="Times New Roman" w:hAnsi="Times New Roman" w:cs="Times New Roman"/>
          <w:sz w:val="24"/>
          <w:szCs w:val="24"/>
        </w:rPr>
        <w:t>diakses pada tanggal 6 Maret 2016).</w:t>
      </w:r>
    </w:p>
    <w:p w:rsidR="0094477B" w:rsidRDefault="0094477B" w:rsidP="007C46EA">
      <w:pPr>
        <w:pStyle w:val="FootnoteText"/>
        <w:ind w:left="720" w:hanging="720"/>
        <w:jc w:val="both"/>
        <w:rPr>
          <w:rFonts w:ascii="Times New Roman" w:hAnsi="Times New Roman" w:cs="Times New Roman"/>
          <w:sz w:val="24"/>
          <w:szCs w:val="24"/>
        </w:rPr>
      </w:pPr>
    </w:p>
    <w:p w:rsidR="00D34CFF" w:rsidRDefault="0094477B" w:rsidP="007C46EA">
      <w:pPr>
        <w:pStyle w:val="FootnoteText"/>
        <w:ind w:left="720" w:hanging="720"/>
        <w:jc w:val="both"/>
        <w:rPr>
          <w:rFonts w:ascii="Times New Roman" w:hAnsi="Times New Roman" w:cs="Times New Roman"/>
          <w:sz w:val="24"/>
          <w:szCs w:val="24"/>
        </w:rPr>
      </w:pPr>
      <w:r w:rsidRPr="0094477B">
        <w:rPr>
          <w:rFonts w:ascii="Times New Roman" w:hAnsi="Times New Roman" w:cs="Times New Roman"/>
          <w:i/>
          <w:sz w:val="24"/>
          <w:szCs w:val="24"/>
        </w:rPr>
        <w:t>Kementerian Luar Negeri RI, Tujuan Politik Luar Negeri RI,</w:t>
      </w:r>
      <w:r w:rsidRPr="003F0B41">
        <w:rPr>
          <w:rFonts w:ascii="Times New Roman" w:hAnsi="Times New Roman" w:cs="Times New Roman"/>
          <w:sz w:val="24"/>
          <w:szCs w:val="24"/>
        </w:rPr>
        <w:t>(</w:t>
      </w:r>
      <w:hyperlink r:id="rId22" w:history="1">
        <w:r w:rsidRPr="003F0B41">
          <w:rPr>
            <w:rStyle w:val="Hyperlink"/>
            <w:rFonts w:ascii="Times New Roman" w:hAnsi="Times New Roman" w:cs="Times New Roman"/>
            <w:sz w:val="24"/>
            <w:szCs w:val="24"/>
          </w:rPr>
          <w:t>http://www.deplu.go.id/Pages/Polugri</w:t>
        </w:r>
      </w:hyperlink>
      <w:r w:rsidRPr="003F0B41">
        <w:rPr>
          <w:rFonts w:ascii="Times New Roman" w:hAnsi="Times New Roman" w:cs="Times New Roman"/>
          <w:sz w:val="24"/>
          <w:szCs w:val="24"/>
        </w:rPr>
        <w:t xml:space="preserve">, diakses pada 29 Januari 2017) </w:t>
      </w:r>
    </w:p>
    <w:p w:rsidR="00D34CFF" w:rsidRDefault="00D34CFF" w:rsidP="007C46EA">
      <w:pPr>
        <w:pStyle w:val="FootnoteText"/>
        <w:ind w:left="720" w:hanging="720"/>
        <w:jc w:val="both"/>
        <w:rPr>
          <w:rFonts w:ascii="Times New Roman" w:hAnsi="Times New Roman" w:cs="Times New Roman"/>
          <w:sz w:val="24"/>
          <w:szCs w:val="24"/>
        </w:rPr>
      </w:pPr>
    </w:p>
    <w:p w:rsidR="0094477B" w:rsidRDefault="00D34CFF" w:rsidP="007C46EA">
      <w:pPr>
        <w:pStyle w:val="FootnoteText"/>
        <w:ind w:left="720" w:hanging="720"/>
        <w:jc w:val="both"/>
        <w:rPr>
          <w:rFonts w:ascii="Times New Roman" w:hAnsi="Times New Roman" w:cs="Times New Roman"/>
          <w:sz w:val="24"/>
          <w:szCs w:val="24"/>
        </w:rPr>
      </w:pPr>
      <w:r w:rsidRPr="007C46EA">
        <w:rPr>
          <w:rFonts w:ascii="Times New Roman" w:hAnsi="Times New Roman" w:cs="Times New Roman"/>
          <w:i/>
          <w:sz w:val="24"/>
          <w:szCs w:val="24"/>
        </w:rPr>
        <w:t>KTT G20 dimulai,</w:t>
      </w:r>
      <w:r w:rsidRPr="00D34CFF">
        <w:rPr>
          <w:rFonts w:ascii="Times New Roman" w:hAnsi="Times New Roman" w:cs="Times New Roman"/>
          <w:sz w:val="24"/>
          <w:szCs w:val="24"/>
        </w:rPr>
        <w:t xml:space="preserve"> (</w:t>
      </w:r>
      <w:hyperlink r:id="rId23" w:history="1">
        <w:r w:rsidRPr="0023263A">
          <w:rPr>
            <w:rStyle w:val="Hyperlink"/>
            <w:rFonts w:ascii="Times New Roman" w:hAnsi="Times New Roman" w:cs="Times New Roman"/>
            <w:sz w:val="24"/>
            <w:szCs w:val="24"/>
          </w:rPr>
          <w:t>http://presidenri.go.id/kabar-presiden/kegiatan-kepresidenan/ktt-g20-2016-dimulai.html</w:t>
        </w:r>
      </w:hyperlink>
      <w:r>
        <w:rPr>
          <w:rFonts w:ascii="Times New Roman" w:hAnsi="Times New Roman" w:cs="Times New Roman"/>
          <w:sz w:val="24"/>
          <w:szCs w:val="24"/>
        </w:rPr>
        <w:t xml:space="preserve">, </w:t>
      </w:r>
      <w:r w:rsidRPr="00D34CFF">
        <w:rPr>
          <w:rFonts w:ascii="Times New Roman" w:hAnsi="Times New Roman" w:cs="Times New Roman"/>
          <w:sz w:val="24"/>
          <w:szCs w:val="24"/>
        </w:rPr>
        <w:t>diakses pada 15 Januari 2017)</w:t>
      </w:r>
      <w:r>
        <w:rPr>
          <w:rFonts w:ascii="Times New Roman" w:hAnsi="Times New Roman" w:cs="Times New Roman"/>
          <w:sz w:val="24"/>
          <w:szCs w:val="24"/>
        </w:rPr>
        <w:t>.</w:t>
      </w:r>
    </w:p>
    <w:p w:rsidR="0094477B" w:rsidRDefault="0094477B" w:rsidP="007C46EA">
      <w:pPr>
        <w:pStyle w:val="FootnoteText"/>
        <w:ind w:left="720" w:hanging="720"/>
        <w:jc w:val="both"/>
        <w:rPr>
          <w:rFonts w:ascii="Times New Roman" w:hAnsi="Times New Roman" w:cs="Times New Roman"/>
          <w:sz w:val="24"/>
          <w:szCs w:val="24"/>
        </w:rPr>
      </w:pPr>
    </w:p>
    <w:p w:rsidR="00D34CFF" w:rsidRDefault="0094477B" w:rsidP="007C46EA">
      <w:pPr>
        <w:pStyle w:val="FootnoteText"/>
        <w:ind w:left="720" w:hanging="720"/>
        <w:jc w:val="both"/>
        <w:rPr>
          <w:rFonts w:ascii="Times New Roman" w:hAnsi="Times New Roman" w:cs="Times New Roman"/>
          <w:sz w:val="24"/>
          <w:szCs w:val="24"/>
        </w:rPr>
      </w:pPr>
      <w:r w:rsidRPr="00954B0D">
        <w:rPr>
          <w:rFonts w:ascii="Times New Roman" w:hAnsi="Times New Roman" w:cs="Times New Roman"/>
          <w:i/>
          <w:sz w:val="24"/>
          <w:szCs w:val="24"/>
        </w:rPr>
        <w:t>MK. UU 1945 dan Perubahan.</w:t>
      </w:r>
      <w:r w:rsidRPr="003F0B41">
        <w:rPr>
          <w:rFonts w:ascii="Times New Roman" w:hAnsi="Times New Roman" w:cs="Times New Roman"/>
          <w:sz w:val="24"/>
          <w:szCs w:val="24"/>
        </w:rPr>
        <w:t xml:space="preserve"> (</w:t>
      </w:r>
      <w:hyperlink r:id="rId24" w:history="1">
        <w:r w:rsidRPr="003F0B41">
          <w:rPr>
            <w:rStyle w:val="Hyperlink"/>
            <w:rFonts w:ascii="Times New Roman" w:hAnsi="Times New Roman" w:cs="Times New Roman"/>
            <w:sz w:val="24"/>
            <w:szCs w:val="24"/>
          </w:rPr>
          <w:t>http://www.mahkamahkonstitusi.go.id/UUD1945/Perubahan-204.pdf</w:t>
        </w:r>
      </w:hyperlink>
      <w:r w:rsidRPr="003F0B41">
        <w:rPr>
          <w:rFonts w:ascii="Times New Roman" w:hAnsi="Times New Roman" w:cs="Times New Roman"/>
          <w:sz w:val="24"/>
          <w:szCs w:val="24"/>
        </w:rPr>
        <w:t>, diakses pada tanggal 2 maret 2017).</w:t>
      </w:r>
    </w:p>
    <w:p w:rsidR="00D34CFF" w:rsidRDefault="00D34CFF" w:rsidP="007C46EA">
      <w:pPr>
        <w:pStyle w:val="FootnoteText"/>
        <w:ind w:left="720" w:hanging="720"/>
        <w:jc w:val="both"/>
        <w:rPr>
          <w:rFonts w:ascii="Times New Roman" w:hAnsi="Times New Roman" w:cs="Times New Roman"/>
          <w:sz w:val="24"/>
          <w:szCs w:val="24"/>
        </w:rPr>
      </w:pPr>
    </w:p>
    <w:p w:rsidR="00D34CFF" w:rsidRDefault="00D34CFF" w:rsidP="007C46EA">
      <w:pPr>
        <w:pStyle w:val="FootnoteText"/>
        <w:ind w:left="720" w:hanging="720"/>
        <w:jc w:val="both"/>
        <w:rPr>
          <w:rFonts w:ascii="Times New Roman" w:hAnsi="Times New Roman" w:cs="Times New Roman"/>
          <w:sz w:val="24"/>
          <w:szCs w:val="24"/>
        </w:rPr>
      </w:pPr>
      <w:r w:rsidRPr="007C46EA">
        <w:rPr>
          <w:rFonts w:ascii="Times New Roman" w:hAnsi="Times New Roman" w:cs="Times New Roman"/>
          <w:i/>
          <w:sz w:val="24"/>
          <w:szCs w:val="24"/>
        </w:rPr>
        <w:t>Pengertianku, Pengertian Lembaga Ekonomi Dan Contohnya Serta Fungsinya,</w:t>
      </w:r>
      <w:r w:rsidRPr="00D34CFF">
        <w:rPr>
          <w:rFonts w:ascii="Times New Roman" w:hAnsi="Times New Roman" w:cs="Times New Roman"/>
          <w:sz w:val="24"/>
          <w:szCs w:val="24"/>
        </w:rPr>
        <w:t xml:space="preserve"> (</w:t>
      </w:r>
      <w:hyperlink r:id="rId25" w:history="1">
        <w:r w:rsidRPr="0023263A">
          <w:rPr>
            <w:rStyle w:val="Hyperlink"/>
            <w:rFonts w:ascii="Times New Roman" w:hAnsi="Times New Roman" w:cs="Times New Roman"/>
            <w:sz w:val="24"/>
            <w:szCs w:val="24"/>
          </w:rPr>
          <w:t>http://www.pengertianku.net/2015/05/pengertian-lembaga-ekonomi-dan-contohnya.html</w:t>
        </w:r>
      </w:hyperlink>
      <w:r>
        <w:rPr>
          <w:rFonts w:ascii="Times New Roman" w:hAnsi="Times New Roman" w:cs="Times New Roman"/>
          <w:sz w:val="24"/>
          <w:szCs w:val="24"/>
        </w:rPr>
        <w:t>, d</w:t>
      </w:r>
      <w:r w:rsidRPr="00D34CFF">
        <w:rPr>
          <w:rFonts w:ascii="Times New Roman" w:hAnsi="Times New Roman" w:cs="Times New Roman"/>
          <w:sz w:val="24"/>
          <w:szCs w:val="24"/>
        </w:rPr>
        <w:t xml:space="preserve">iakses pada tanggal 15 Januari 2017).  </w:t>
      </w:r>
    </w:p>
    <w:p w:rsidR="001D7FE5" w:rsidRDefault="001D7FE5" w:rsidP="007C46EA">
      <w:pPr>
        <w:pStyle w:val="FootnoteText"/>
        <w:ind w:left="720" w:hanging="720"/>
        <w:jc w:val="both"/>
        <w:rPr>
          <w:rFonts w:ascii="Times New Roman" w:hAnsi="Times New Roman" w:cs="Times New Roman"/>
          <w:sz w:val="24"/>
          <w:szCs w:val="24"/>
        </w:rPr>
      </w:pPr>
    </w:p>
    <w:p w:rsidR="0094477B" w:rsidRDefault="00D34CFF" w:rsidP="007C46EA">
      <w:pPr>
        <w:pStyle w:val="FootnoteText"/>
        <w:ind w:left="720" w:hanging="720"/>
        <w:jc w:val="both"/>
        <w:rPr>
          <w:rFonts w:ascii="Times New Roman" w:hAnsi="Times New Roman" w:cs="Times New Roman"/>
          <w:sz w:val="24"/>
          <w:szCs w:val="24"/>
        </w:rPr>
      </w:pPr>
      <w:r w:rsidRPr="0094062E">
        <w:rPr>
          <w:rFonts w:ascii="Times New Roman" w:hAnsi="Times New Roman" w:cs="Times New Roman"/>
          <w:i/>
          <w:sz w:val="24"/>
          <w:szCs w:val="24"/>
        </w:rPr>
        <w:t>Pertemuan Pertama Sherpa G20 tahun 2016,</w:t>
      </w:r>
      <w:r w:rsidRPr="00D34CFF">
        <w:rPr>
          <w:rFonts w:ascii="Times New Roman" w:hAnsi="Times New Roman" w:cs="Times New Roman"/>
          <w:sz w:val="24"/>
          <w:szCs w:val="24"/>
        </w:rPr>
        <w:t xml:space="preserve"> (</w:t>
      </w:r>
      <w:hyperlink r:id="rId26" w:history="1">
        <w:r w:rsidRPr="0023263A">
          <w:rPr>
            <w:rStyle w:val="Hyperlink"/>
            <w:rFonts w:ascii="Times New Roman" w:hAnsi="Times New Roman" w:cs="Times New Roman"/>
            <w:sz w:val="24"/>
            <w:szCs w:val="24"/>
          </w:rPr>
          <w:t>https://www.ekon.go.id/berita/view/pertemuan-pertama-sherpa-g20.1948.html</w:t>
        </w:r>
      </w:hyperlink>
      <w:r>
        <w:rPr>
          <w:rFonts w:ascii="Times New Roman" w:hAnsi="Times New Roman" w:cs="Times New Roman"/>
          <w:sz w:val="24"/>
          <w:szCs w:val="24"/>
        </w:rPr>
        <w:t xml:space="preserve">, </w:t>
      </w:r>
      <w:r w:rsidRPr="00D34CFF">
        <w:rPr>
          <w:rFonts w:ascii="Times New Roman" w:hAnsi="Times New Roman" w:cs="Times New Roman"/>
          <w:sz w:val="24"/>
          <w:szCs w:val="24"/>
        </w:rPr>
        <w:t>diakses pada 11 Januari 2017)</w:t>
      </w:r>
      <w:r>
        <w:rPr>
          <w:rFonts w:ascii="Times New Roman" w:hAnsi="Times New Roman" w:cs="Times New Roman"/>
          <w:sz w:val="24"/>
          <w:szCs w:val="24"/>
        </w:rPr>
        <w:t>.</w:t>
      </w:r>
    </w:p>
    <w:p w:rsidR="0094477B" w:rsidRDefault="0094477B" w:rsidP="007C46EA">
      <w:pPr>
        <w:pStyle w:val="FootnoteText"/>
        <w:ind w:left="720" w:hanging="720"/>
        <w:jc w:val="both"/>
        <w:rPr>
          <w:rFonts w:ascii="Times New Roman" w:hAnsi="Times New Roman" w:cs="Times New Roman"/>
          <w:sz w:val="24"/>
          <w:szCs w:val="24"/>
        </w:rPr>
      </w:pPr>
    </w:p>
    <w:p w:rsidR="0094477B" w:rsidRDefault="0094477B" w:rsidP="0094477B">
      <w:pPr>
        <w:pStyle w:val="FootnoteText"/>
        <w:ind w:left="720" w:hanging="720"/>
        <w:jc w:val="both"/>
        <w:rPr>
          <w:rFonts w:ascii="Times New Roman" w:hAnsi="Times New Roman" w:cs="Times New Roman"/>
          <w:sz w:val="24"/>
          <w:szCs w:val="24"/>
        </w:rPr>
      </w:pPr>
      <w:r w:rsidRPr="00954B0D">
        <w:rPr>
          <w:rFonts w:ascii="Times New Roman" w:hAnsi="Times New Roman" w:cs="Times New Roman"/>
          <w:i/>
          <w:sz w:val="24"/>
          <w:szCs w:val="24"/>
        </w:rPr>
        <w:t>Prasetyo, Dee. Sejarah Diplomasi Indonesia,</w:t>
      </w:r>
      <w:r w:rsidRPr="003F0B41">
        <w:rPr>
          <w:rFonts w:ascii="Times New Roman" w:hAnsi="Times New Roman" w:cs="Times New Roman"/>
          <w:sz w:val="24"/>
          <w:szCs w:val="24"/>
        </w:rPr>
        <w:t xml:space="preserve"> (</w:t>
      </w:r>
      <w:hyperlink r:id="rId27" w:history="1">
        <w:r w:rsidRPr="003F0B41">
          <w:rPr>
            <w:rStyle w:val="Hyperlink"/>
            <w:rFonts w:ascii="Times New Roman" w:hAnsi="Times New Roman" w:cs="Times New Roman"/>
            <w:sz w:val="24"/>
            <w:szCs w:val="24"/>
          </w:rPr>
          <w:t>https://moestopo.academia.edu/DeePrasetyo</w:t>
        </w:r>
      </w:hyperlink>
      <w:r w:rsidRPr="003F0B41">
        <w:rPr>
          <w:rFonts w:ascii="Times New Roman" w:hAnsi="Times New Roman" w:cs="Times New Roman"/>
          <w:sz w:val="24"/>
          <w:szCs w:val="24"/>
        </w:rPr>
        <w:t>, diak</w:t>
      </w:r>
      <w:r>
        <w:rPr>
          <w:rFonts w:ascii="Times New Roman" w:hAnsi="Times New Roman" w:cs="Times New Roman"/>
          <w:sz w:val="24"/>
          <w:szCs w:val="24"/>
        </w:rPr>
        <w:t xml:space="preserve">ses pada tanggal 2 Maret 2017). </w:t>
      </w:r>
    </w:p>
    <w:p w:rsidR="0094477B" w:rsidRDefault="0094477B" w:rsidP="0094477B">
      <w:pPr>
        <w:pStyle w:val="FootnoteText"/>
        <w:ind w:left="720" w:hanging="720"/>
        <w:jc w:val="both"/>
        <w:rPr>
          <w:rFonts w:ascii="Times New Roman" w:hAnsi="Times New Roman" w:cs="Times New Roman"/>
          <w:sz w:val="24"/>
          <w:szCs w:val="24"/>
        </w:rPr>
      </w:pPr>
    </w:p>
    <w:p w:rsidR="00D34CFF" w:rsidRDefault="0094477B" w:rsidP="0094477B">
      <w:pPr>
        <w:pStyle w:val="FootnoteText"/>
        <w:ind w:left="720" w:hanging="720"/>
        <w:jc w:val="both"/>
        <w:rPr>
          <w:rFonts w:ascii="Times New Roman" w:hAnsi="Times New Roman" w:cs="Times New Roman"/>
          <w:sz w:val="24"/>
          <w:szCs w:val="24"/>
        </w:rPr>
      </w:pPr>
      <w:r w:rsidRPr="00954B0D">
        <w:rPr>
          <w:rFonts w:ascii="Times New Roman" w:hAnsi="Times New Roman" w:cs="Times New Roman"/>
          <w:i/>
          <w:sz w:val="24"/>
          <w:szCs w:val="24"/>
        </w:rPr>
        <w:t>PricewaterhouseCoopers., 2015. “The World in 2050: Will the Shift in Global Economic Power Contiue?”</w:t>
      </w:r>
      <w:r w:rsidR="00954B0D">
        <w:rPr>
          <w:rFonts w:ascii="Times New Roman" w:hAnsi="Times New Roman" w:cs="Times New Roman"/>
          <w:i/>
          <w:sz w:val="24"/>
          <w:szCs w:val="24"/>
        </w:rPr>
        <w:t xml:space="preserve">, Februari., United Kingdom, </w:t>
      </w:r>
      <w:r w:rsidRPr="003F0B41">
        <w:rPr>
          <w:rFonts w:ascii="Times New Roman" w:hAnsi="Times New Roman" w:cs="Times New Roman"/>
          <w:sz w:val="24"/>
          <w:szCs w:val="24"/>
        </w:rPr>
        <w:t>(</w:t>
      </w:r>
      <w:hyperlink r:id="rId28" w:history="1">
        <w:r w:rsidRPr="003F0B41">
          <w:rPr>
            <w:rStyle w:val="Hyperlink"/>
            <w:rFonts w:ascii="Times New Roman" w:hAnsi="Times New Roman" w:cs="Times New Roman"/>
            <w:sz w:val="24"/>
            <w:szCs w:val="24"/>
          </w:rPr>
          <w:t>https://www.pwc.com/gx/en/issues/the-economy/assets/world-in-2050-february-2015.pdf</w:t>
        </w:r>
      </w:hyperlink>
      <w:r w:rsidRPr="003F0B41">
        <w:rPr>
          <w:rFonts w:ascii="Times New Roman" w:hAnsi="Times New Roman" w:cs="Times New Roman"/>
          <w:sz w:val="24"/>
          <w:szCs w:val="24"/>
        </w:rPr>
        <w:t>, diakses pada 25 Februari 2017).</w:t>
      </w:r>
    </w:p>
    <w:p w:rsidR="0094477B" w:rsidRDefault="0094477B" w:rsidP="0094477B">
      <w:pPr>
        <w:pStyle w:val="FootnoteText"/>
        <w:ind w:left="720" w:hanging="720"/>
        <w:jc w:val="both"/>
        <w:rPr>
          <w:rFonts w:ascii="Times New Roman" w:hAnsi="Times New Roman" w:cs="Times New Roman"/>
          <w:sz w:val="24"/>
          <w:szCs w:val="24"/>
        </w:rPr>
      </w:pPr>
    </w:p>
    <w:p w:rsidR="0094477B" w:rsidRDefault="0094477B" w:rsidP="0094477B">
      <w:pPr>
        <w:pStyle w:val="FootnoteText"/>
        <w:ind w:left="720" w:hanging="720"/>
        <w:jc w:val="both"/>
        <w:rPr>
          <w:rFonts w:ascii="Times New Roman" w:hAnsi="Times New Roman" w:cs="Times New Roman"/>
          <w:sz w:val="24"/>
          <w:szCs w:val="24"/>
        </w:rPr>
      </w:pPr>
      <w:r w:rsidRPr="00954B0D">
        <w:rPr>
          <w:rFonts w:ascii="Times New Roman" w:hAnsi="Times New Roman" w:cs="Times New Roman"/>
          <w:i/>
          <w:sz w:val="24"/>
          <w:szCs w:val="24"/>
        </w:rPr>
        <w:t xml:space="preserve">Rencana Strategis 2015-2019. Kementerian Luar Negeri </w:t>
      </w:r>
      <w:r w:rsidR="00954B0D">
        <w:rPr>
          <w:rFonts w:ascii="Times New Roman" w:hAnsi="Times New Roman" w:cs="Times New Roman"/>
          <w:i/>
          <w:sz w:val="24"/>
          <w:szCs w:val="24"/>
        </w:rPr>
        <w:t>RI,</w:t>
      </w:r>
      <w:r w:rsidRPr="003F0B41">
        <w:rPr>
          <w:rFonts w:ascii="Times New Roman" w:hAnsi="Times New Roman" w:cs="Times New Roman"/>
          <w:sz w:val="24"/>
          <w:szCs w:val="24"/>
        </w:rPr>
        <w:t xml:space="preserve"> (</w:t>
      </w:r>
      <w:hyperlink r:id="rId29" w:history="1">
        <w:r w:rsidRPr="003F0B41">
          <w:rPr>
            <w:rStyle w:val="Hyperlink"/>
            <w:rFonts w:ascii="Times New Roman" w:hAnsi="Times New Roman" w:cs="Times New Roman"/>
            <w:sz w:val="24"/>
            <w:szCs w:val="24"/>
          </w:rPr>
          <w:t>http://www.kemlu.go.id/AKIP/Rencana%20Strategis%20Kemlu%202015-2019.pdf</w:t>
        </w:r>
      </w:hyperlink>
      <w:r w:rsidRPr="003F0B41">
        <w:rPr>
          <w:rFonts w:ascii="Times New Roman" w:hAnsi="Times New Roman" w:cs="Times New Roman"/>
          <w:sz w:val="24"/>
          <w:szCs w:val="24"/>
        </w:rPr>
        <w:t>, diakses pada 23 Februari 2017).</w:t>
      </w:r>
    </w:p>
    <w:p w:rsidR="00D34CFF" w:rsidRDefault="00D34CFF" w:rsidP="007C46EA">
      <w:pPr>
        <w:pStyle w:val="FootnoteText"/>
        <w:ind w:left="720" w:hanging="720"/>
        <w:jc w:val="both"/>
        <w:rPr>
          <w:rFonts w:ascii="Times New Roman" w:hAnsi="Times New Roman" w:cs="Times New Roman"/>
          <w:sz w:val="24"/>
          <w:szCs w:val="24"/>
        </w:rPr>
      </w:pPr>
    </w:p>
    <w:p w:rsidR="00D34CFF" w:rsidRDefault="00D34CFF" w:rsidP="007C46EA">
      <w:pPr>
        <w:pStyle w:val="FootnoteText"/>
        <w:ind w:left="720" w:hanging="720"/>
        <w:jc w:val="both"/>
        <w:rPr>
          <w:rFonts w:ascii="Times New Roman" w:hAnsi="Times New Roman" w:cs="Times New Roman"/>
          <w:sz w:val="24"/>
          <w:szCs w:val="24"/>
        </w:rPr>
      </w:pPr>
      <w:r w:rsidRPr="007C46EA">
        <w:rPr>
          <w:rFonts w:ascii="Times New Roman" w:hAnsi="Times New Roman" w:cs="Times New Roman"/>
          <w:i/>
          <w:sz w:val="24"/>
          <w:szCs w:val="24"/>
        </w:rPr>
        <w:t xml:space="preserve">Siaran Pers, Kementerian Keuangan, Hasil Pertemuan Tingkat Menteri Keuangan dan Gubernur Bank Sentral </w:t>
      </w:r>
      <w:r w:rsidR="009223C2">
        <w:rPr>
          <w:rFonts w:ascii="Times New Roman" w:hAnsi="Times New Roman" w:cs="Times New Roman"/>
          <w:i/>
          <w:sz w:val="24"/>
          <w:szCs w:val="24"/>
        </w:rPr>
        <w:t>G20</w:t>
      </w:r>
      <w:r w:rsidRPr="007C46EA">
        <w:rPr>
          <w:rFonts w:ascii="Times New Roman" w:hAnsi="Times New Roman" w:cs="Times New Roman"/>
          <w:i/>
          <w:sz w:val="24"/>
          <w:szCs w:val="24"/>
        </w:rPr>
        <w:t xml:space="preserve"> di Shanghai, Tiongkok, 26 – 27 Februari 2016,</w:t>
      </w:r>
      <w:r w:rsidRPr="00D34CFF">
        <w:rPr>
          <w:rFonts w:ascii="Times New Roman" w:hAnsi="Times New Roman" w:cs="Times New Roman"/>
          <w:sz w:val="24"/>
          <w:szCs w:val="24"/>
        </w:rPr>
        <w:t xml:space="preserve"> (</w:t>
      </w:r>
      <w:hyperlink r:id="rId30" w:history="1">
        <w:r w:rsidRPr="0023263A">
          <w:rPr>
            <w:rStyle w:val="Hyperlink"/>
            <w:rFonts w:ascii="Times New Roman" w:hAnsi="Times New Roman" w:cs="Times New Roman"/>
            <w:sz w:val="24"/>
            <w:szCs w:val="24"/>
          </w:rPr>
          <w:t>http://www.kemenkeu.go.id/SP/hasil-pertemuan-tingkat-menteri-keuangan-dan-gubernur-bank-sentral-</w:t>
        </w:r>
        <w:r w:rsidR="009223C2">
          <w:rPr>
            <w:rStyle w:val="Hyperlink"/>
            <w:rFonts w:ascii="Times New Roman" w:hAnsi="Times New Roman" w:cs="Times New Roman"/>
            <w:sz w:val="24"/>
            <w:szCs w:val="24"/>
          </w:rPr>
          <w:t>G20</w:t>
        </w:r>
        <w:r w:rsidRPr="0023263A">
          <w:rPr>
            <w:rStyle w:val="Hyperlink"/>
            <w:rFonts w:ascii="Times New Roman" w:hAnsi="Times New Roman" w:cs="Times New Roman"/>
            <w:sz w:val="24"/>
            <w:szCs w:val="24"/>
          </w:rPr>
          <w:t>-di-shanghai-tiongkok-26</w:t>
        </w:r>
      </w:hyperlink>
      <w:r>
        <w:rPr>
          <w:rFonts w:ascii="Times New Roman" w:hAnsi="Times New Roman" w:cs="Times New Roman"/>
          <w:sz w:val="24"/>
          <w:szCs w:val="24"/>
        </w:rPr>
        <w:t xml:space="preserve">, </w:t>
      </w:r>
      <w:r w:rsidRPr="00D34CFF">
        <w:rPr>
          <w:rFonts w:ascii="Times New Roman" w:hAnsi="Times New Roman" w:cs="Times New Roman"/>
          <w:sz w:val="24"/>
          <w:szCs w:val="24"/>
        </w:rPr>
        <w:t>diakses pada 27 Desember 2016).</w:t>
      </w:r>
    </w:p>
    <w:p w:rsidR="0094477B" w:rsidRDefault="0094477B" w:rsidP="007C46EA">
      <w:pPr>
        <w:pStyle w:val="FootnoteText"/>
        <w:ind w:left="720" w:hanging="720"/>
        <w:jc w:val="both"/>
        <w:rPr>
          <w:rFonts w:ascii="Times New Roman" w:hAnsi="Times New Roman" w:cs="Times New Roman"/>
          <w:sz w:val="24"/>
          <w:szCs w:val="24"/>
        </w:rPr>
      </w:pPr>
    </w:p>
    <w:p w:rsidR="0094477B" w:rsidRDefault="0094477B" w:rsidP="007C46EA">
      <w:pPr>
        <w:pStyle w:val="FootnoteText"/>
        <w:ind w:left="720" w:hanging="720"/>
        <w:jc w:val="both"/>
        <w:rPr>
          <w:rFonts w:ascii="Times New Roman" w:hAnsi="Times New Roman" w:cs="Times New Roman"/>
          <w:sz w:val="24"/>
          <w:szCs w:val="24"/>
        </w:rPr>
      </w:pPr>
      <w:r w:rsidRPr="00954B0D">
        <w:rPr>
          <w:rFonts w:ascii="Times New Roman" w:hAnsi="Times New Roman" w:cs="Times New Roman"/>
          <w:i/>
          <w:sz w:val="24"/>
          <w:szCs w:val="24"/>
        </w:rPr>
        <w:t xml:space="preserve">Siaran Pers, Kementerian Luar Negeri RI, </w:t>
      </w:r>
      <w:r w:rsidRPr="003F0B41">
        <w:rPr>
          <w:rFonts w:ascii="Times New Roman" w:hAnsi="Times New Roman" w:cs="Times New Roman"/>
          <w:sz w:val="24"/>
          <w:szCs w:val="24"/>
        </w:rPr>
        <w:t>(</w:t>
      </w:r>
      <w:hyperlink r:id="rId31" w:history="1">
        <w:r w:rsidRPr="003F0B41">
          <w:rPr>
            <w:rStyle w:val="Hyperlink"/>
            <w:rFonts w:ascii="Times New Roman" w:hAnsi="Times New Roman" w:cs="Times New Roman"/>
            <w:sz w:val="24"/>
            <w:szCs w:val="24"/>
          </w:rPr>
          <w:t>http://www.kemlu.go.id/id/berita/siaran-pers/Pages/Prospek-Ekonomi-Global-Pasca-KTT-G20-di-Cannes-Peluang-dan-Tantangan-bagi-Kepentingan-Nasional.aspx</w:t>
        </w:r>
      </w:hyperlink>
      <w:r w:rsidRPr="003F0B41">
        <w:rPr>
          <w:rFonts w:ascii="Times New Roman" w:hAnsi="Times New Roman" w:cs="Times New Roman"/>
          <w:sz w:val="24"/>
          <w:szCs w:val="24"/>
        </w:rPr>
        <w:t>, diakses pada tanggal 5 Januari 2017)</w:t>
      </w:r>
      <w:r>
        <w:rPr>
          <w:rFonts w:ascii="Times New Roman" w:hAnsi="Times New Roman" w:cs="Times New Roman"/>
          <w:sz w:val="24"/>
          <w:szCs w:val="24"/>
        </w:rPr>
        <w:t>.</w:t>
      </w:r>
    </w:p>
    <w:p w:rsidR="00D34CFF" w:rsidRDefault="00D34CFF" w:rsidP="007C46EA">
      <w:pPr>
        <w:pStyle w:val="FootnoteText"/>
        <w:ind w:left="720" w:hanging="720"/>
        <w:jc w:val="both"/>
        <w:rPr>
          <w:rFonts w:ascii="Times New Roman" w:hAnsi="Times New Roman" w:cs="Times New Roman"/>
          <w:sz w:val="24"/>
          <w:szCs w:val="24"/>
        </w:rPr>
      </w:pPr>
    </w:p>
    <w:p w:rsidR="00D63646" w:rsidRPr="00140135" w:rsidRDefault="00D34CFF" w:rsidP="00A50EFE">
      <w:pPr>
        <w:pStyle w:val="FootnoteText"/>
        <w:ind w:left="720" w:hanging="720"/>
        <w:jc w:val="both"/>
        <w:rPr>
          <w:rFonts w:ascii="Times New Roman" w:hAnsi="Times New Roman" w:cs="Times New Roman"/>
          <w:sz w:val="32"/>
          <w:szCs w:val="32"/>
        </w:rPr>
      </w:pPr>
      <w:r w:rsidRPr="007C46EA">
        <w:rPr>
          <w:rFonts w:ascii="Times New Roman" w:hAnsi="Times New Roman" w:cs="Times New Roman"/>
          <w:i/>
          <w:sz w:val="24"/>
          <w:szCs w:val="24"/>
        </w:rPr>
        <w:t xml:space="preserve">Toruan, Denis Pejl. Kerjasama </w:t>
      </w:r>
      <w:r w:rsidR="009223C2">
        <w:rPr>
          <w:rFonts w:ascii="Times New Roman" w:hAnsi="Times New Roman" w:cs="Times New Roman"/>
          <w:i/>
          <w:sz w:val="24"/>
          <w:szCs w:val="24"/>
        </w:rPr>
        <w:t>G20</w:t>
      </w:r>
      <w:r w:rsidRPr="007C46EA">
        <w:rPr>
          <w:rFonts w:ascii="Times New Roman" w:hAnsi="Times New Roman" w:cs="Times New Roman"/>
          <w:i/>
          <w:sz w:val="24"/>
          <w:szCs w:val="24"/>
        </w:rPr>
        <w:t>. Universitas Indonesia,</w:t>
      </w:r>
      <w:r w:rsidRPr="00D34CFF">
        <w:rPr>
          <w:rFonts w:ascii="Times New Roman" w:hAnsi="Times New Roman" w:cs="Times New Roman"/>
          <w:sz w:val="24"/>
          <w:szCs w:val="24"/>
        </w:rPr>
        <w:t xml:space="preserve"> (</w:t>
      </w:r>
      <w:hyperlink r:id="rId32" w:history="1">
        <w:r w:rsidRPr="0023263A">
          <w:rPr>
            <w:rStyle w:val="Hyperlink"/>
            <w:rFonts w:ascii="Times New Roman" w:hAnsi="Times New Roman" w:cs="Times New Roman"/>
            <w:sz w:val="24"/>
            <w:szCs w:val="24"/>
          </w:rPr>
          <w:t>http://lib.ui.ac.id/file?file=digital/133589-T%2027885-Kerjasama%20</w:t>
        </w:r>
        <w:r w:rsidR="009223C2">
          <w:rPr>
            <w:rStyle w:val="Hyperlink"/>
            <w:rFonts w:ascii="Times New Roman" w:hAnsi="Times New Roman" w:cs="Times New Roman"/>
            <w:sz w:val="24"/>
            <w:szCs w:val="24"/>
          </w:rPr>
          <w:t>G20</w:t>
        </w:r>
        <w:r w:rsidRPr="0023263A">
          <w:rPr>
            <w:rStyle w:val="Hyperlink"/>
            <w:rFonts w:ascii="Times New Roman" w:hAnsi="Times New Roman" w:cs="Times New Roman"/>
            <w:sz w:val="24"/>
            <w:szCs w:val="24"/>
          </w:rPr>
          <w:t>-Literatur.pdf</w:t>
        </w:r>
      </w:hyperlink>
      <w:r w:rsidRPr="00D34CFF">
        <w:rPr>
          <w:rFonts w:ascii="Times New Roman" w:hAnsi="Times New Roman" w:cs="Times New Roman"/>
          <w:sz w:val="24"/>
          <w:szCs w:val="24"/>
        </w:rPr>
        <w:t>,diakses pada 27 Desember 2016).</w:t>
      </w:r>
    </w:p>
    <w:sectPr w:rsidR="00D63646" w:rsidRPr="00140135" w:rsidSect="008B0DFC">
      <w:headerReference w:type="default" r:id="rId33"/>
      <w:pgSz w:w="12240" w:h="15840"/>
      <w:pgMar w:top="1440" w:right="1440" w:bottom="1440" w:left="1440" w:header="720" w:footer="720" w:gutter="0"/>
      <w:pgNumType w:fmt="lowerRoman" w:start="1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1B0A" w:rsidRDefault="00591B0A" w:rsidP="005D5DDE">
      <w:pPr>
        <w:spacing w:after="0" w:line="240" w:lineRule="auto"/>
      </w:pPr>
      <w:r>
        <w:separator/>
      </w:r>
    </w:p>
  </w:endnote>
  <w:endnote w:type="continuationSeparator" w:id="1">
    <w:p w:rsidR="00591B0A" w:rsidRDefault="00591B0A" w:rsidP="005D5D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1B0A" w:rsidRDefault="00591B0A" w:rsidP="005D5DDE">
      <w:pPr>
        <w:spacing w:after="0" w:line="240" w:lineRule="auto"/>
      </w:pPr>
      <w:r>
        <w:separator/>
      </w:r>
    </w:p>
  </w:footnote>
  <w:footnote w:type="continuationSeparator" w:id="1">
    <w:p w:rsidR="00591B0A" w:rsidRDefault="00591B0A" w:rsidP="005D5D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025" w:rsidRDefault="00162025">
    <w:pPr>
      <w:pStyle w:val="Header"/>
      <w:jc w:val="right"/>
    </w:pPr>
  </w:p>
  <w:p w:rsidR="00162025" w:rsidRDefault="00162025" w:rsidP="007005DE">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315"/>
    <w:multiLevelType w:val="hybridMultilevel"/>
    <w:tmpl w:val="F02A00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383F62"/>
    <w:multiLevelType w:val="hybridMultilevel"/>
    <w:tmpl w:val="907098F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9C3E0D"/>
    <w:multiLevelType w:val="hybridMultilevel"/>
    <w:tmpl w:val="373C84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C77C50"/>
    <w:multiLevelType w:val="hybridMultilevel"/>
    <w:tmpl w:val="B75A9E4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6C43C27"/>
    <w:multiLevelType w:val="hybridMultilevel"/>
    <w:tmpl w:val="C8E2233A"/>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nsid w:val="0BCE18F5"/>
    <w:multiLevelType w:val="hybridMultilevel"/>
    <w:tmpl w:val="E0106F16"/>
    <w:lvl w:ilvl="0" w:tplc="7F1E1B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BDD4AEA"/>
    <w:multiLevelType w:val="hybridMultilevel"/>
    <w:tmpl w:val="27569682"/>
    <w:lvl w:ilvl="0" w:tplc="905CC5F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0CE022BD"/>
    <w:multiLevelType w:val="hybridMultilevel"/>
    <w:tmpl w:val="A816EA40"/>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nsid w:val="0E7261E1"/>
    <w:multiLevelType w:val="hybridMultilevel"/>
    <w:tmpl w:val="62EEB8E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11B75806"/>
    <w:multiLevelType w:val="hybridMultilevel"/>
    <w:tmpl w:val="327AEDC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12EF0BD2"/>
    <w:multiLevelType w:val="hybridMultilevel"/>
    <w:tmpl w:val="173813A2"/>
    <w:lvl w:ilvl="0" w:tplc="07CC64C4">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nsid w:val="140D62B8"/>
    <w:multiLevelType w:val="hybridMultilevel"/>
    <w:tmpl w:val="42FC4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8F666C"/>
    <w:multiLevelType w:val="hybridMultilevel"/>
    <w:tmpl w:val="F79848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787087"/>
    <w:multiLevelType w:val="hybridMultilevel"/>
    <w:tmpl w:val="707A8A5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B4B3407"/>
    <w:multiLevelType w:val="hybridMultilevel"/>
    <w:tmpl w:val="433252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B4D20BF"/>
    <w:multiLevelType w:val="hybridMultilevel"/>
    <w:tmpl w:val="E050085E"/>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1DCA0BC7"/>
    <w:multiLevelType w:val="hybridMultilevel"/>
    <w:tmpl w:val="E8F22576"/>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7">
    <w:nsid w:val="203142A4"/>
    <w:multiLevelType w:val="hybridMultilevel"/>
    <w:tmpl w:val="7A9C572C"/>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nsid w:val="20CF4B18"/>
    <w:multiLevelType w:val="multilevel"/>
    <w:tmpl w:val="E0469B70"/>
    <w:lvl w:ilvl="0">
      <w:start w:val="1"/>
      <w:numFmt w:val="decimal"/>
      <w:lvlText w:val="%1."/>
      <w:lvlJc w:val="left"/>
      <w:pPr>
        <w:ind w:left="360" w:hanging="360"/>
      </w:pPr>
      <w:rPr>
        <w:rFonts w:hint="default"/>
      </w:rPr>
    </w:lvl>
    <w:lvl w:ilvl="1">
      <w:start w:val="1"/>
      <w:numFmt w:val="upperLetter"/>
      <w:lvlText w:val="%2."/>
      <w:lvlJc w:val="left"/>
      <w:pPr>
        <w:ind w:left="360" w:hanging="360"/>
      </w:pPr>
      <w:rPr>
        <w:rFonts w:ascii="Times New Roman" w:eastAsiaTheme="minorHAnsi" w:hAnsi="Times New Roman" w:cs="Times New Roman"/>
      </w:rPr>
    </w:lvl>
    <w:lvl w:ilvl="2">
      <w:start w:val="1"/>
      <w:numFmt w:val="decimal"/>
      <w:lvlText w:val="%3."/>
      <w:lvlJc w:val="left"/>
      <w:pPr>
        <w:ind w:left="720" w:hanging="720"/>
      </w:pPr>
      <w:rPr>
        <w:rFonts w:ascii="Times New Roman" w:eastAsiaTheme="minorHAnsi"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2FB3DFA"/>
    <w:multiLevelType w:val="hybridMultilevel"/>
    <w:tmpl w:val="8F729642"/>
    <w:lvl w:ilvl="0" w:tplc="F85C92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33733DD"/>
    <w:multiLevelType w:val="hybridMultilevel"/>
    <w:tmpl w:val="E16C82B6"/>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nsid w:val="24807C32"/>
    <w:multiLevelType w:val="hybridMultilevel"/>
    <w:tmpl w:val="9CC0DD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2760578A"/>
    <w:multiLevelType w:val="hybridMultilevel"/>
    <w:tmpl w:val="35904C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A303EB8"/>
    <w:multiLevelType w:val="hybridMultilevel"/>
    <w:tmpl w:val="AD16B65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2A8B592B"/>
    <w:multiLevelType w:val="hybridMultilevel"/>
    <w:tmpl w:val="332EF1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E943303"/>
    <w:multiLevelType w:val="hybridMultilevel"/>
    <w:tmpl w:val="5F629C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0B36F7C"/>
    <w:multiLevelType w:val="hybridMultilevel"/>
    <w:tmpl w:val="B1B05D9E"/>
    <w:lvl w:ilvl="0" w:tplc="2EFE45CA">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7">
    <w:nsid w:val="31CE7B08"/>
    <w:multiLevelType w:val="hybridMultilevel"/>
    <w:tmpl w:val="520AE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22A3103"/>
    <w:multiLevelType w:val="hybridMultilevel"/>
    <w:tmpl w:val="00669ED0"/>
    <w:lvl w:ilvl="0" w:tplc="04090017">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333365F0"/>
    <w:multiLevelType w:val="hybridMultilevel"/>
    <w:tmpl w:val="9F6A335A"/>
    <w:lvl w:ilvl="0" w:tplc="F4283F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34236CEC"/>
    <w:multiLevelType w:val="hybridMultilevel"/>
    <w:tmpl w:val="E5FA4E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34A27052"/>
    <w:multiLevelType w:val="hybridMultilevel"/>
    <w:tmpl w:val="B672A2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4C05907"/>
    <w:multiLevelType w:val="hybridMultilevel"/>
    <w:tmpl w:val="70840C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37C3705B"/>
    <w:multiLevelType w:val="hybridMultilevel"/>
    <w:tmpl w:val="53901A0A"/>
    <w:lvl w:ilvl="0" w:tplc="7AB4E2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nsid w:val="396F1E09"/>
    <w:multiLevelType w:val="hybridMultilevel"/>
    <w:tmpl w:val="0B003C6E"/>
    <w:lvl w:ilvl="0" w:tplc="04090011">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5">
    <w:nsid w:val="399C585E"/>
    <w:multiLevelType w:val="hybridMultilevel"/>
    <w:tmpl w:val="536CBB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A700906"/>
    <w:multiLevelType w:val="hybridMultilevel"/>
    <w:tmpl w:val="9B684D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A796890"/>
    <w:multiLevelType w:val="hybridMultilevel"/>
    <w:tmpl w:val="53DE01BE"/>
    <w:lvl w:ilvl="0" w:tplc="04090019">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8">
    <w:nsid w:val="3AF75E87"/>
    <w:multiLevelType w:val="hybridMultilevel"/>
    <w:tmpl w:val="49F82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C0D73CE"/>
    <w:multiLevelType w:val="hybridMultilevel"/>
    <w:tmpl w:val="D018B0C2"/>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0">
    <w:nsid w:val="3CB37189"/>
    <w:multiLevelType w:val="hybridMultilevel"/>
    <w:tmpl w:val="A9862C14"/>
    <w:lvl w:ilvl="0" w:tplc="04090017">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nsid w:val="3CF96311"/>
    <w:multiLevelType w:val="hybridMultilevel"/>
    <w:tmpl w:val="A724BACA"/>
    <w:lvl w:ilvl="0" w:tplc="97B22402">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2">
    <w:nsid w:val="3F457CFA"/>
    <w:multiLevelType w:val="hybridMultilevel"/>
    <w:tmpl w:val="960232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1A340F9"/>
    <w:multiLevelType w:val="hybridMultilevel"/>
    <w:tmpl w:val="F7201C24"/>
    <w:lvl w:ilvl="0" w:tplc="0630B750">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4">
    <w:nsid w:val="41B86208"/>
    <w:multiLevelType w:val="hybridMultilevel"/>
    <w:tmpl w:val="A32693DA"/>
    <w:lvl w:ilvl="0" w:tplc="BF943DD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5">
    <w:nsid w:val="43C10D7C"/>
    <w:multiLevelType w:val="hybridMultilevel"/>
    <w:tmpl w:val="EAC08C0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445F3E10"/>
    <w:multiLevelType w:val="hybridMultilevel"/>
    <w:tmpl w:val="644C4D7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47AD06CD"/>
    <w:multiLevelType w:val="hybridMultilevel"/>
    <w:tmpl w:val="385A39E4"/>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49D95376"/>
    <w:multiLevelType w:val="hybridMultilevel"/>
    <w:tmpl w:val="D5326EBC"/>
    <w:lvl w:ilvl="0" w:tplc="4DE6FD7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9">
    <w:nsid w:val="4F890D84"/>
    <w:multiLevelType w:val="hybridMultilevel"/>
    <w:tmpl w:val="D368E34C"/>
    <w:lvl w:ilvl="0" w:tplc="EC204C0C">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0">
    <w:nsid w:val="4FE247DE"/>
    <w:multiLevelType w:val="hybridMultilevel"/>
    <w:tmpl w:val="D950934E"/>
    <w:lvl w:ilvl="0" w:tplc="7D5EE0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0A21D41"/>
    <w:multiLevelType w:val="hybridMultilevel"/>
    <w:tmpl w:val="1F10F81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2">
    <w:nsid w:val="53430745"/>
    <w:multiLevelType w:val="hybridMultilevel"/>
    <w:tmpl w:val="C1964046"/>
    <w:lvl w:ilvl="0" w:tplc="34B0AF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53B80853"/>
    <w:multiLevelType w:val="hybridMultilevel"/>
    <w:tmpl w:val="2A5205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4767872"/>
    <w:multiLevelType w:val="hybridMultilevel"/>
    <w:tmpl w:val="DF287D3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5">
    <w:nsid w:val="557B23C7"/>
    <w:multiLevelType w:val="hybridMultilevel"/>
    <w:tmpl w:val="8DD80E9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6">
    <w:nsid w:val="58417A04"/>
    <w:multiLevelType w:val="hybridMultilevel"/>
    <w:tmpl w:val="80826184"/>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7">
    <w:nsid w:val="59182484"/>
    <w:multiLevelType w:val="hybridMultilevel"/>
    <w:tmpl w:val="8884BDF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BFF1F45"/>
    <w:multiLevelType w:val="hybridMultilevel"/>
    <w:tmpl w:val="EDAEE842"/>
    <w:lvl w:ilvl="0" w:tplc="21ECCB5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9">
    <w:nsid w:val="5F714563"/>
    <w:multiLevelType w:val="hybridMultilevel"/>
    <w:tmpl w:val="50568B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0BA060D"/>
    <w:multiLevelType w:val="hybridMultilevel"/>
    <w:tmpl w:val="E4809AEA"/>
    <w:lvl w:ilvl="0" w:tplc="14C085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nsid w:val="6103692B"/>
    <w:multiLevelType w:val="hybridMultilevel"/>
    <w:tmpl w:val="898C5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2621641"/>
    <w:multiLevelType w:val="hybridMultilevel"/>
    <w:tmpl w:val="C1B27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36F67A6"/>
    <w:multiLevelType w:val="hybridMultilevel"/>
    <w:tmpl w:val="443632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4">
    <w:nsid w:val="63D34F02"/>
    <w:multiLevelType w:val="hybridMultilevel"/>
    <w:tmpl w:val="1B5AB8FA"/>
    <w:lvl w:ilvl="0" w:tplc="7FF44340">
      <w:start w:val="1"/>
      <w:numFmt w:val="decimal"/>
      <w:lvlText w:val="%1."/>
      <w:lvlJc w:val="left"/>
      <w:pPr>
        <w:ind w:left="2340" w:hanging="360"/>
      </w:pPr>
      <w:rPr>
        <w:rFonts w:hint="default"/>
      </w:rPr>
    </w:lvl>
    <w:lvl w:ilvl="1" w:tplc="711A656E">
      <w:start w:val="1"/>
      <w:numFmt w:val="lowerLetter"/>
      <w:lvlText w:val="%2."/>
      <w:lvlJc w:val="left"/>
      <w:pPr>
        <w:ind w:left="3060" w:hanging="360"/>
      </w:pPr>
      <w:rPr>
        <w:b/>
      </w:rPr>
    </w:lvl>
    <w:lvl w:ilvl="2" w:tplc="0409001B">
      <w:start w:val="1"/>
      <w:numFmt w:val="lowerRoman"/>
      <w:lvlText w:val="%3."/>
      <w:lvlJc w:val="right"/>
      <w:pPr>
        <w:ind w:left="3780" w:hanging="180"/>
      </w:pPr>
    </w:lvl>
    <w:lvl w:ilvl="3" w:tplc="E5F46812">
      <w:start w:val="1"/>
      <w:numFmt w:val="decimal"/>
      <w:lvlText w:val="%4)"/>
      <w:lvlJc w:val="left"/>
      <w:pPr>
        <w:ind w:left="4500" w:hanging="360"/>
      </w:pPr>
      <w:rPr>
        <w:rFonts w:hint="default"/>
      </w:rPr>
    </w:lvl>
    <w:lvl w:ilvl="4" w:tplc="DADCEDEA">
      <w:start w:val="1"/>
      <w:numFmt w:val="upperLetter"/>
      <w:lvlText w:val="%5."/>
      <w:lvlJc w:val="left"/>
      <w:pPr>
        <w:ind w:left="5220" w:hanging="360"/>
      </w:pPr>
      <w:rPr>
        <w:rFonts w:hint="default"/>
      </w:r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5">
    <w:nsid w:val="64B536ED"/>
    <w:multiLevelType w:val="hybridMultilevel"/>
    <w:tmpl w:val="CB506632"/>
    <w:lvl w:ilvl="0" w:tplc="1DE677D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6">
    <w:nsid w:val="665E78B3"/>
    <w:multiLevelType w:val="hybridMultilevel"/>
    <w:tmpl w:val="FDB6E73A"/>
    <w:lvl w:ilvl="0" w:tplc="D4D691E8">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7">
    <w:nsid w:val="69802416"/>
    <w:multiLevelType w:val="hybridMultilevel"/>
    <w:tmpl w:val="1E1458AC"/>
    <w:lvl w:ilvl="0" w:tplc="A7D8979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8">
    <w:nsid w:val="6C0E3591"/>
    <w:multiLevelType w:val="hybridMultilevel"/>
    <w:tmpl w:val="5E847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nsid w:val="6C9F566F"/>
    <w:multiLevelType w:val="hybridMultilevel"/>
    <w:tmpl w:val="B846D9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1D84384"/>
    <w:multiLevelType w:val="hybridMultilevel"/>
    <w:tmpl w:val="C0CE459A"/>
    <w:lvl w:ilvl="0" w:tplc="04090011">
      <w:start w:val="1"/>
      <w:numFmt w:val="decimal"/>
      <w:lvlText w:val="%1)"/>
      <w:lvlJc w:val="left"/>
      <w:pPr>
        <w:ind w:left="126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1">
    <w:nsid w:val="73D92BEF"/>
    <w:multiLevelType w:val="hybridMultilevel"/>
    <w:tmpl w:val="580C1D2E"/>
    <w:lvl w:ilvl="0" w:tplc="04090011">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2">
    <w:nsid w:val="76685010"/>
    <w:multiLevelType w:val="hybridMultilevel"/>
    <w:tmpl w:val="CE564804"/>
    <w:lvl w:ilvl="0" w:tplc="A2D07C52">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3">
    <w:nsid w:val="772E6CCF"/>
    <w:multiLevelType w:val="hybridMultilevel"/>
    <w:tmpl w:val="3D60E2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95C0A48"/>
    <w:multiLevelType w:val="hybridMultilevel"/>
    <w:tmpl w:val="585AD3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A345E5E"/>
    <w:multiLevelType w:val="hybridMultilevel"/>
    <w:tmpl w:val="0D12ED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6">
    <w:nsid w:val="7A456976"/>
    <w:multiLevelType w:val="hybridMultilevel"/>
    <w:tmpl w:val="79AE748A"/>
    <w:lvl w:ilvl="0" w:tplc="428451AC">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7">
    <w:nsid w:val="7C3B2FAD"/>
    <w:multiLevelType w:val="hybridMultilevel"/>
    <w:tmpl w:val="C39812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C48341E"/>
    <w:multiLevelType w:val="hybridMultilevel"/>
    <w:tmpl w:val="D3E6BF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D8C3F5B"/>
    <w:multiLevelType w:val="hybridMultilevel"/>
    <w:tmpl w:val="B2805114"/>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0">
    <w:nsid w:val="7DE87FB4"/>
    <w:multiLevelType w:val="hybridMultilevel"/>
    <w:tmpl w:val="DF3805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E7811DF"/>
    <w:multiLevelType w:val="hybridMultilevel"/>
    <w:tmpl w:val="8842DC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7"/>
  </w:num>
  <w:num w:numId="2">
    <w:abstractNumId w:val="56"/>
  </w:num>
  <w:num w:numId="3">
    <w:abstractNumId w:val="49"/>
  </w:num>
  <w:num w:numId="4">
    <w:abstractNumId w:val="51"/>
  </w:num>
  <w:num w:numId="5">
    <w:abstractNumId w:val="8"/>
  </w:num>
  <w:num w:numId="6">
    <w:abstractNumId w:val="55"/>
  </w:num>
  <w:num w:numId="7">
    <w:abstractNumId w:val="38"/>
  </w:num>
  <w:num w:numId="8">
    <w:abstractNumId w:val="31"/>
  </w:num>
  <w:num w:numId="9">
    <w:abstractNumId w:val="62"/>
  </w:num>
  <w:num w:numId="10">
    <w:abstractNumId w:val="0"/>
  </w:num>
  <w:num w:numId="11">
    <w:abstractNumId w:val="18"/>
  </w:num>
  <w:num w:numId="12">
    <w:abstractNumId w:val="57"/>
  </w:num>
  <w:num w:numId="13">
    <w:abstractNumId w:val="78"/>
  </w:num>
  <w:num w:numId="14">
    <w:abstractNumId w:val="61"/>
  </w:num>
  <w:num w:numId="15">
    <w:abstractNumId w:val="6"/>
  </w:num>
  <w:num w:numId="16">
    <w:abstractNumId w:val="15"/>
  </w:num>
  <w:num w:numId="17">
    <w:abstractNumId w:val="70"/>
  </w:num>
  <w:num w:numId="18">
    <w:abstractNumId w:val="64"/>
  </w:num>
  <w:num w:numId="19">
    <w:abstractNumId w:val="41"/>
  </w:num>
  <w:num w:numId="20">
    <w:abstractNumId w:val="43"/>
  </w:num>
  <w:num w:numId="21">
    <w:abstractNumId w:val="72"/>
  </w:num>
  <w:num w:numId="22">
    <w:abstractNumId w:val="1"/>
  </w:num>
  <w:num w:numId="23">
    <w:abstractNumId w:val="2"/>
  </w:num>
  <w:num w:numId="24">
    <w:abstractNumId w:val="60"/>
  </w:num>
  <w:num w:numId="25">
    <w:abstractNumId w:val="58"/>
  </w:num>
  <w:num w:numId="26">
    <w:abstractNumId w:val="33"/>
  </w:num>
  <w:num w:numId="27">
    <w:abstractNumId w:val="34"/>
  </w:num>
  <w:num w:numId="28">
    <w:abstractNumId w:val="71"/>
  </w:num>
  <w:num w:numId="29">
    <w:abstractNumId w:val="10"/>
  </w:num>
  <w:num w:numId="30">
    <w:abstractNumId w:val="79"/>
  </w:num>
  <w:num w:numId="31">
    <w:abstractNumId w:val="37"/>
  </w:num>
  <w:num w:numId="32">
    <w:abstractNumId w:val="74"/>
  </w:num>
  <w:num w:numId="33">
    <w:abstractNumId w:val="50"/>
  </w:num>
  <w:num w:numId="34">
    <w:abstractNumId w:val="17"/>
  </w:num>
  <w:num w:numId="35">
    <w:abstractNumId w:val="54"/>
  </w:num>
  <w:num w:numId="36">
    <w:abstractNumId w:val="68"/>
  </w:num>
  <w:num w:numId="37">
    <w:abstractNumId w:val="30"/>
  </w:num>
  <w:num w:numId="38">
    <w:abstractNumId w:val="63"/>
  </w:num>
  <w:num w:numId="39">
    <w:abstractNumId w:val="75"/>
  </w:num>
  <w:num w:numId="40">
    <w:abstractNumId w:val="52"/>
  </w:num>
  <w:num w:numId="41">
    <w:abstractNumId w:val="76"/>
  </w:num>
  <w:num w:numId="42">
    <w:abstractNumId w:val="3"/>
  </w:num>
  <w:num w:numId="43">
    <w:abstractNumId w:val="21"/>
  </w:num>
  <w:num w:numId="44">
    <w:abstractNumId w:val="53"/>
  </w:num>
  <w:num w:numId="45">
    <w:abstractNumId w:val="36"/>
  </w:num>
  <w:num w:numId="46">
    <w:abstractNumId w:val="73"/>
  </w:num>
  <w:num w:numId="47">
    <w:abstractNumId w:val="19"/>
  </w:num>
  <w:num w:numId="48">
    <w:abstractNumId w:val="23"/>
  </w:num>
  <w:num w:numId="49">
    <w:abstractNumId w:val="46"/>
  </w:num>
  <w:num w:numId="50">
    <w:abstractNumId w:val="77"/>
  </w:num>
  <w:num w:numId="51">
    <w:abstractNumId w:val="35"/>
  </w:num>
  <w:num w:numId="52">
    <w:abstractNumId w:val="69"/>
  </w:num>
  <w:num w:numId="53">
    <w:abstractNumId w:val="25"/>
  </w:num>
  <w:num w:numId="54">
    <w:abstractNumId w:val="20"/>
  </w:num>
  <w:num w:numId="55">
    <w:abstractNumId w:val="39"/>
  </w:num>
  <w:num w:numId="56">
    <w:abstractNumId w:val="4"/>
  </w:num>
  <w:num w:numId="57">
    <w:abstractNumId w:val="24"/>
  </w:num>
  <w:num w:numId="58">
    <w:abstractNumId w:val="27"/>
  </w:num>
  <w:num w:numId="59">
    <w:abstractNumId w:val="59"/>
  </w:num>
  <w:num w:numId="60">
    <w:abstractNumId w:val="42"/>
  </w:num>
  <w:num w:numId="61">
    <w:abstractNumId w:val="5"/>
  </w:num>
  <w:num w:numId="62">
    <w:abstractNumId w:val="32"/>
  </w:num>
  <w:num w:numId="63">
    <w:abstractNumId w:val="13"/>
  </w:num>
  <w:num w:numId="64">
    <w:abstractNumId w:val="9"/>
  </w:num>
  <w:num w:numId="65">
    <w:abstractNumId w:val="7"/>
  </w:num>
  <w:num w:numId="66">
    <w:abstractNumId w:val="29"/>
  </w:num>
  <w:num w:numId="67">
    <w:abstractNumId w:val="12"/>
  </w:num>
  <w:num w:numId="68">
    <w:abstractNumId w:val="16"/>
  </w:num>
  <w:num w:numId="69">
    <w:abstractNumId w:val="65"/>
  </w:num>
  <w:num w:numId="70">
    <w:abstractNumId w:val="44"/>
  </w:num>
  <w:num w:numId="71">
    <w:abstractNumId w:val="26"/>
  </w:num>
  <w:num w:numId="72">
    <w:abstractNumId w:val="48"/>
  </w:num>
  <w:num w:numId="73">
    <w:abstractNumId w:val="66"/>
  </w:num>
  <w:num w:numId="74">
    <w:abstractNumId w:val="14"/>
  </w:num>
  <w:num w:numId="75">
    <w:abstractNumId w:val="45"/>
  </w:num>
  <w:num w:numId="76">
    <w:abstractNumId w:val="11"/>
  </w:num>
  <w:num w:numId="77">
    <w:abstractNumId w:val="40"/>
  </w:num>
  <w:num w:numId="78">
    <w:abstractNumId w:val="47"/>
  </w:num>
  <w:num w:numId="79">
    <w:abstractNumId w:val="22"/>
  </w:num>
  <w:num w:numId="80">
    <w:abstractNumId w:val="81"/>
  </w:num>
  <w:num w:numId="81">
    <w:abstractNumId w:val="80"/>
  </w:num>
  <w:num w:numId="82">
    <w:abstractNumId w:val="28"/>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4097"/>
  </w:hdrShapeDefaults>
  <w:footnotePr>
    <w:footnote w:id="0"/>
    <w:footnote w:id="1"/>
  </w:footnotePr>
  <w:endnotePr>
    <w:endnote w:id="0"/>
    <w:endnote w:id="1"/>
  </w:endnotePr>
  <w:compat/>
  <w:rsids>
    <w:rsidRoot w:val="0089035F"/>
    <w:rsid w:val="0000343C"/>
    <w:rsid w:val="000037DF"/>
    <w:rsid w:val="00004993"/>
    <w:rsid w:val="00006B93"/>
    <w:rsid w:val="00006D66"/>
    <w:rsid w:val="0000754A"/>
    <w:rsid w:val="00011AC7"/>
    <w:rsid w:val="0001389A"/>
    <w:rsid w:val="000146B7"/>
    <w:rsid w:val="00016408"/>
    <w:rsid w:val="000170D7"/>
    <w:rsid w:val="00017D47"/>
    <w:rsid w:val="000207B7"/>
    <w:rsid w:val="00022CB8"/>
    <w:rsid w:val="000239E1"/>
    <w:rsid w:val="00024A79"/>
    <w:rsid w:val="000304D8"/>
    <w:rsid w:val="0003115F"/>
    <w:rsid w:val="00031259"/>
    <w:rsid w:val="0003250C"/>
    <w:rsid w:val="000360F9"/>
    <w:rsid w:val="0003675F"/>
    <w:rsid w:val="00036768"/>
    <w:rsid w:val="00037AD0"/>
    <w:rsid w:val="00042797"/>
    <w:rsid w:val="00043259"/>
    <w:rsid w:val="000454DE"/>
    <w:rsid w:val="000458FB"/>
    <w:rsid w:val="0004722F"/>
    <w:rsid w:val="0005041B"/>
    <w:rsid w:val="00052626"/>
    <w:rsid w:val="000530E9"/>
    <w:rsid w:val="00053E75"/>
    <w:rsid w:val="0005487C"/>
    <w:rsid w:val="00055E25"/>
    <w:rsid w:val="00056C3A"/>
    <w:rsid w:val="0005766D"/>
    <w:rsid w:val="00057CA6"/>
    <w:rsid w:val="00061D39"/>
    <w:rsid w:val="00062133"/>
    <w:rsid w:val="0006532A"/>
    <w:rsid w:val="000663FE"/>
    <w:rsid w:val="00070B08"/>
    <w:rsid w:val="00071874"/>
    <w:rsid w:val="00073C5C"/>
    <w:rsid w:val="00074151"/>
    <w:rsid w:val="0007652E"/>
    <w:rsid w:val="00081264"/>
    <w:rsid w:val="00085694"/>
    <w:rsid w:val="00086210"/>
    <w:rsid w:val="00086FC5"/>
    <w:rsid w:val="00087C06"/>
    <w:rsid w:val="00091F4E"/>
    <w:rsid w:val="00093B68"/>
    <w:rsid w:val="00097837"/>
    <w:rsid w:val="000A1449"/>
    <w:rsid w:val="000A1BF2"/>
    <w:rsid w:val="000A518F"/>
    <w:rsid w:val="000A60AC"/>
    <w:rsid w:val="000B0E3D"/>
    <w:rsid w:val="000B148E"/>
    <w:rsid w:val="000B155E"/>
    <w:rsid w:val="000B353A"/>
    <w:rsid w:val="000B4631"/>
    <w:rsid w:val="000B488D"/>
    <w:rsid w:val="000B6D8C"/>
    <w:rsid w:val="000B7E26"/>
    <w:rsid w:val="000C101A"/>
    <w:rsid w:val="000C153B"/>
    <w:rsid w:val="000C1859"/>
    <w:rsid w:val="000C2B3A"/>
    <w:rsid w:val="000C2D68"/>
    <w:rsid w:val="000C43CE"/>
    <w:rsid w:val="000C4E81"/>
    <w:rsid w:val="000C7E8A"/>
    <w:rsid w:val="000C7E93"/>
    <w:rsid w:val="000D00E6"/>
    <w:rsid w:val="000D0367"/>
    <w:rsid w:val="000D0688"/>
    <w:rsid w:val="000D2FA0"/>
    <w:rsid w:val="000D4EA1"/>
    <w:rsid w:val="000D6367"/>
    <w:rsid w:val="000D6444"/>
    <w:rsid w:val="000E021D"/>
    <w:rsid w:val="000E0A16"/>
    <w:rsid w:val="000E1668"/>
    <w:rsid w:val="000E4B8C"/>
    <w:rsid w:val="000E644E"/>
    <w:rsid w:val="000E6DA1"/>
    <w:rsid w:val="000E7154"/>
    <w:rsid w:val="000F1914"/>
    <w:rsid w:val="000F1D24"/>
    <w:rsid w:val="000F1D6E"/>
    <w:rsid w:val="000F2FD6"/>
    <w:rsid w:val="000F32B3"/>
    <w:rsid w:val="000F3F4A"/>
    <w:rsid w:val="000F4DAE"/>
    <w:rsid w:val="000F5AEE"/>
    <w:rsid w:val="00102B8A"/>
    <w:rsid w:val="0010328F"/>
    <w:rsid w:val="001036F5"/>
    <w:rsid w:val="0010394C"/>
    <w:rsid w:val="00105F9F"/>
    <w:rsid w:val="00111AB2"/>
    <w:rsid w:val="00111C2A"/>
    <w:rsid w:val="00112773"/>
    <w:rsid w:val="00112B78"/>
    <w:rsid w:val="00113143"/>
    <w:rsid w:val="0011568A"/>
    <w:rsid w:val="00116101"/>
    <w:rsid w:val="0011710F"/>
    <w:rsid w:val="00122AE3"/>
    <w:rsid w:val="00123628"/>
    <w:rsid w:val="001238DE"/>
    <w:rsid w:val="00126FEB"/>
    <w:rsid w:val="00127F8E"/>
    <w:rsid w:val="00131632"/>
    <w:rsid w:val="00131A24"/>
    <w:rsid w:val="00132311"/>
    <w:rsid w:val="00140135"/>
    <w:rsid w:val="00142448"/>
    <w:rsid w:val="00144C35"/>
    <w:rsid w:val="001472F2"/>
    <w:rsid w:val="001504B8"/>
    <w:rsid w:val="00150E7E"/>
    <w:rsid w:val="001523D8"/>
    <w:rsid w:val="00152BE2"/>
    <w:rsid w:val="00152CED"/>
    <w:rsid w:val="00155356"/>
    <w:rsid w:val="0015616B"/>
    <w:rsid w:val="00161475"/>
    <w:rsid w:val="00162025"/>
    <w:rsid w:val="00162716"/>
    <w:rsid w:val="00163793"/>
    <w:rsid w:val="00163827"/>
    <w:rsid w:val="00165817"/>
    <w:rsid w:val="00170148"/>
    <w:rsid w:val="001706CF"/>
    <w:rsid w:val="00171078"/>
    <w:rsid w:val="0017226B"/>
    <w:rsid w:val="0017239A"/>
    <w:rsid w:val="001810E9"/>
    <w:rsid w:val="001822C2"/>
    <w:rsid w:val="0018325F"/>
    <w:rsid w:val="001871A7"/>
    <w:rsid w:val="00190ACB"/>
    <w:rsid w:val="001921B8"/>
    <w:rsid w:val="001932E9"/>
    <w:rsid w:val="00193BF8"/>
    <w:rsid w:val="001946BC"/>
    <w:rsid w:val="001946CB"/>
    <w:rsid w:val="0019617A"/>
    <w:rsid w:val="00196D78"/>
    <w:rsid w:val="001A0568"/>
    <w:rsid w:val="001A08FB"/>
    <w:rsid w:val="001A327E"/>
    <w:rsid w:val="001A69E0"/>
    <w:rsid w:val="001A78AD"/>
    <w:rsid w:val="001B10FB"/>
    <w:rsid w:val="001B1ED5"/>
    <w:rsid w:val="001B2400"/>
    <w:rsid w:val="001B3878"/>
    <w:rsid w:val="001B7C6D"/>
    <w:rsid w:val="001C2A4C"/>
    <w:rsid w:val="001C2EF6"/>
    <w:rsid w:val="001C4175"/>
    <w:rsid w:val="001C42B7"/>
    <w:rsid w:val="001C75E3"/>
    <w:rsid w:val="001D0764"/>
    <w:rsid w:val="001D11D6"/>
    <w:rsid w:val="001D4177"/>
    <w:rsid w:val="001D658C"/>
    <w:rsid w:val="001D7FE5"/>
    <w:rsid w:val="001E0862"/>
    <w:rsid w:val="001E3E96"/>
    <w:rsid w:val="001E424B"/>
    <w:rsid w:val="001E435B"/>
    <w:rsid w:val="001E683B"/>
    <w:rsid w:val="001E6F53"/>
    <w:rsid w:val="001E71FD"/>
    <w:rsid w:val="001F05D4"/>
    <w:rsid w:val="001F0A9C"/>
    <w:rsid w:val="001F1453"/>
    <w:rsid w:val="001F22DF"/>
    <w:rsid w:val="001F4597"/>
    <w:rsid w:val="001F5FC2"/>
    <w:rsid w:val="001F6BDE"/>
    <w:rsid w:val="001F6BEE"/>
    <w:rsid w:val="00201043"/>
    <w:rsid w:val="0020314A"/>
    <w:rsid w:val="0020491A"/>
    <w:rsid w:val="00205990"/>
    <w:rsid w:val="00206E2E"/>
    <w:rsid w:val="00210981"/>
    <w:rsid w:val="00210BEF"/>
    <w:rsid w:val="00212E31"/>
    <w:rsid w:val="00213F31"/>
    <w:rsid w:val="002158F9"/>
    <w:rsid w:val="0021659A"/>
    <w:rsid w:val="0021687A"/>
    <w:rsid w:val="00217B5D"/>
    <w:rsid w:val="0022156A"/>
    <w:rsid w:val="002222DD"/>
    <w:rsid w:val="00222565"/>
    <w:rsid w:val="002238FB"/>
    <w:rsid w:val="00225DCA"/>
    <w:rsid w:val="00231258"/>
    <w:rsid w:val="00231D31"/>
    <w:rsid w:val="00234F0E"/>
    <w:rsid w:val="0023529F"/>
    <w:rsid w:val="00237B05"/>
    <w:rsid w:val="00240843"/>
    <w:rsid w:val="00240895"/>
    <w:rsid w:val="00243A74"/>
    <w:rsid w:val="00243D17"/>
    <w:rsid w:val="00244874"/>
    <w:rsid w:val="00245196"/>
    <w:rsid w:val="00247A50"/>
    <w:rsid w:val="00247B0C"/>
    <w:rsid w:val="00247FBC"/>
    <w:rsid w:val="00251288"/>
    <w:rsid w:val="00251474"/>
    <w:rsid w:val="00251E72"/>
    <w:rsid w:val="00252322"/>
    <w:rsid w:val="00253F46"/>
    <w:rsid w:val="00257C22"/>
    <w:rsid w:val="00257F02"/>
    <w:rsid w:val="0026033D"/>
    <w:rsid w:val="00260D26"/>
    <w:rsid w:val="00260EE3"/>
    <w:rsid w:val="0026303A"/>
    <w:rsid w:val="00263448"/>
    <w:rsid w:val="00263968"/>
    <w:rsid w:val="00263D11"/>
    <w:rsid w:val="00264A52"/>
    <w:rsid w:val="0026512F"/>
    <w:rsid w:val="00267B50"/>
    <w:rsid w:val="00271272"/>
    <w:rsid w:val="00274A8B"/>
    <w:rsid w:val="00276D96"/>
    <w:rsid w:val="00276DB0"/>
    <w:rsid w:val="002775D9"/>
    <w:rsid w:val="002822FB"/>
    <w:rsid w:val="00282677"/>
    <w:rsid w:val="002831AD"/>
    <w:rsid w:val="002833C3"/>
    <w:rsid w:val="0028588F"/>
    <w:rsid w:val="00286C04"/>
    <w:rsid w:val="002876F9"/>
    <w:rsid w:val="00290AD6"/>
    <w:rsid w:val="00292331"/>
    <w:rsid w:val="00296805"/>
    <w:rsid w:val="00297955"/>
    <w:rsid w:val="002A0B79"/>
    <w:rsid w:val="002A592E"/>
    <w:rsid w:val="002A5A0B"/>
    <w:rsid w:val="002A6716"/>
    <w:rsid w:val="002A71F8"/>
    <w:rsid w:val="002B079F"/>
    <w:rsid w:val="002B139B"/>
    <w:rsid w:val="002B34EA"/>
    <w:rsid w:val="002B3EC4"/>
    <w:rsid w:val="002B54C2"/>
    <w:rsid w:val="002B7DD9"/>
    <w:rsid w:val="002C53E0"/>
    <w:rsid w:val="002C7EF9"/>
    <w:rsid w:val="002D2061"/>
    <w:rsid w:val="002D2AF9"/>
    <w:rsid w:val="002D2B4E"/>
    <w:rsid w:val="002E05C9"/>
    <w:rsid w:val="002E121C"/>
    <w:rsid w:val="002E245F"/>
    <w:rsid w:val="002E6452"/>
    <w:rsid w:val="002F07CA"/>
    <w:rsid w:val="002F27B5"/>
    <w:rsid w:val="002F2952"/>
    <w:rsid w:val="002F29DE"/>
    <w:rsid w:val="002F3888"/>
    <w:rsid w:val="002F431D"/>
    <w:rsid w:val="002F4454"/>
    <w:rsid w:val="002F62E9"/>
    <w:rsid w:val="002F7D63"/>
    <w:rsid w:val="00300B2E"/>
    <w:rsid w:val="0030215E"/>
    <w:rsid w:val="0030219E"/>
    <w:rsid w:val="003029D3"/>
    <w:rsid w:val="00302B4C"/>
    <w:rsid w:val="00302DD5"/>
    <w:rsid w:val="00302E30"/>
    <w:rsid w:val="00303EA1"/>
    <w:rsid w:val="003048C6"/>
    <w:rsid w:val="00307239"/>
    <w:rsid w:val="0030757D"/>
    <w:rsid w:val="00307CAD"/>
    <w:rsid w:val="00310038"/>
    <w:rsid w:val="00310CBE"/>
    <w:rsid w:val="003114D9"/>
    <w:rsid w:val="003114F8"/>
    <w:rsid w:val="00312349"/>
    <w:rsid w:val="003127E8"/>
    <w:rsid w:val="00315718"/>
    <w:rsid w:val="00317A53"/>
    <w:rsid w:val="003213C5"/>
    <w:rsid w:val="00324CD8"/>
    <w:rsid w:val="003253EA"/>
    <w:rsid w:val="00325799"/>
    <w:rsid w:val="00325F0E"/>
    <w:rsid w:val="00330FE4"/>
    <w:rsid w:val="003343F4"/>
    <w:rsid w:val="00335462"/>
    <w:rsid w:val="003354BD"/>
    <w:rsid w:val="00336004"/>
    <w:rsid w:val="003361E4"/>
    <w:rsid w:val="003408D7"/>
    <w:rsid w:val="0034183D"/>
    <w:rsid w:val="003435CA"/>
    <w:rsid w:val="0034441D"/>
    <w:rsid w:val="003452B7"/>
    <w:rsid w:val="0034565D"/>
    <w:rsid w:val="003471B4"/>
    <w:rsid w:val="00350CC1"/>
    <w:rsid w:val="0035301F"/>
    <w:rsid w:val="00354160"/>
    <w:rsid w:val="003545F7"/>
    <w:rsid w:val="0035531F"/>
    <w:rsid w:val="003568AA"/>
    <w:rsid w:val="00361330"/>
    <w:rsid w:val="003629A5"/>
    <w:rsid w:val="003708AE"/>
    <w:rsid w:val="0037184A"/>
    <w:rsid w:val="00377C75"/>
    <w:rsid w:val="003815FE"/>
    <w:rsid w:val="00385906"/>
    <w:rsid w:val="00385F38"/>
    <w:rsid w:val="00395F26"/>
    <w:rsid w:val="003A01F2"/>
    <w:rsid w:val="003A30C5"/>
    <w:rsid w:val="003A4BCD"/>
    <w:rsid w:val="003A5178"/>
    <w:rsid w:val="003A6EFA"/>
    <w:rsid w:val="003B127A"/>
    <w:rsid w:val="003B272A"/>
    <w:rsid w:val="003B3BA5"/>
    <w:rsid w:val="003B4DF4"/>
    <w:rsid w:val="003B71CE"/>
    <w:rsid w:val="003B77A5"/>
    <w:rsid w:val="003B7AC2"/>
    <w:rsid w:val="003B7D89"/>
    <w:rsid w:val="003C2C74"/>
    <w:rsid w:val="003C30EB"/>
    <w:rsid w:val="003C3EA1"/>
    <w:rsid w:val="003C41CA"/>
    <w:rsid w:val="003C4910"/>
    <w:rsid w:val="003C4E7C"/>
    <w:rsid w:val="003C6783"/>
    <w:rsid w:val="003C785B"/>
    <w:rsid w:val="003C78B1"/>
    <w:rsid w:val="003D0717"/>
    <w:rsid w:val="003D36D9"/>
    <w:rsid w:val="003D513C"/>
    <w:rsid w:val="003D79BA"/>
    <w:rsid w:val="003D7A99"/>
    <w:rsid w:val="003E0632"/>
    <w:rsid w:val="003E2AB3"/>
    <w:rsid w:val="003E7361"/>
    <w:rsid w:val="003F07C7"/>
    <w:rsid w:val="003F0B82"/>
    <w:rsid w:val="003F13E7"/>
    <w:rsid w:val="003F199E"/>
    <w:rsid w:val="003F1E17"/>
    <w:rsid w:val="003F37F3"/>
    <w:rsid w:val="003F59CB"/>
    <w:rsid w:val="003F5C75"/>
    <w:rsid w:val="003F5CDA"/>
    <w:rsid w:val="003F6324"/>
    <w:rsid w:val="003F7512"/>
    <w:rsid w:val="0040005C"/>
    <w:rsid w:val="004013CC"/>
    <w:rsid w:val="00401C33"/>
    <w:rsid w:val="004024E8"/>
    <w:rsid w:val="00402FC0"/>
    <w:rsid w:val="004036E0"/>
    <w:rsid w:val="0040440F"/>
    <w:rsid w:val="0040613C"/>
    <w:rsid w:val="00406A9F"/>
    <w:rsid w:val="0041239E"/>
    <w:rsid w:val="00413A73"/>
    <w:rsid w:val="00413E92"/>
    <w:rsid w:val="0042186A"/>
    <w:rsid w:val="00421E43"/>
    <w:rsid w:val="004247ED"/>
    <w:rsid w:val="00427E52"/>
    <w:rsid w:val="00431B95"/>
    <w:rsid w:val="004335EF"/>
    <w:rsid w:val="00434830"/>
    <w:rsid w:val="00435810"/>
    <w:rsid w:val="0043774E"/>
    <w:rsid w:val="00440FA4"/>
    <w:rsid w:val="00441E28"/>
    <w:rsid w:val="004421AA"/>
    <w:rsid w:val="00442D67"/>
    <w:rsid w:val="00443D16"/>
    <w:rsid w:val="00445A33"/>
    <w:rsid w:val="0044789E"/>
    <w:rsid w:val="004500CF"/>
    <w:rsid w:val="004533AB"/>
    <w:rsid w:val="00453616"/>
    <w:rsid w:val="00455234"/>
    <w:rsid w:val="00455BA2"/>
    <w:rsid w:val="00455F1B"/>
    <w:rsid w:val="00460492"/>
    <w:rsid w:val="00461E33"/>
    <w:rsid w:val="00463F33"/>
    <w:rsid w:val="004652FA"/>
    <w:rsid w:val="00465E80"/>
    <w:rsid w:val="00466A7E"/>
    <w:rsid w:val="0046706B"/>
    <w:rsid w:val="0046748C"/>
    <w:rsid w:val="004708D7"/>
    <w:rsid w:val="00470919"/>
    <w:rsid w:val="00470FBE"/>
    <w:rsid w:val="0047159B"/>
    <w:rsid w:val="00472A0A"/>
    <w:rsid w:val="00477057"/>
    <w:rsid w:val="004775BA"/>
    <w:rsid w:val="00480889"/>
    <w:rsid w:val="00480FCF"/>
    <w:rsid w:val="00484132"/>
    <w:rsid w:val="004841F9"/>
    <w:rsid w:val="00484554"/>
    <w:rsid w:val="00485F0C"/>
    <w:rsid w:val="0048713B"/>
    <w:rsid w:val="004905A5"/>
    <w:rsid w:val="00494812"/>
    <w:rsid w:val="004951A6"/>
    <w:rsid w:val="00495E60"/>
    <w:rsid w:val="00496DA9"/>
    <w:rsid w:val="004A0941"/>
    <w:rsid w:val="004A0EDD"/>
    <w:rsid w:val="004A2512"/>
    <w:rsid w:val="004A2945"/>
    <w:rsid w:val="004A3A5B"/>
    <w:rsid w:val="004A479F"/>
    <w:rsid w:val="004A4FBC"/>
    <w:rsid w:val="004A60A3"/>
    <w:rsid w:val="004A64E0"/>
    <w:rsid w:val="004B0B1E"/>
    <w:rsid w:val="004B2057"/>
    <w:rsid w:val="004B3CBA"/>
    <w:rsid w:val="004B3E5B"/>
    <w:rsid w:val="004B4455"/>
    <w:rsid w:val="004B51AF"/>
    <w:rsid w:val="004B6931"/>
    <w:rsid w:val="004C0778"/>
    <w:rsid w:val="004C1A86"/>
    <w:rsid w:val="004C1B37"/>
    <w:rsid w:val="004C2C54"/>
    <w:rsid w:val="004C5EE6"/>
    <w:rsid w:val="004C7916"/>
    <w:rsid w:val="004C7B2F"/>
    <w:rsid w:val="004D04A8"/>
    <w:rsid w:val="004D22D8"/>
    <w:rsid w:val="004D3E0D"/>
    <w:rsid w:val="004D45E8"/>
    <w:rsid w:val="004D4ED9"/>
    <w:rsid w:val="004D50D9"/>
    <w:rsid w:val="004D596F"/>
    <w:rsid w:val="004D79B4"/>
    <w:rsid w:val="004E0BFE"/>
    <w:rsid w:val="004E0C7C"/>
    <w:rsid w:val="004E1417"/>
    <w:rsid w:val="004E3BF3"/>
    <w:rsid w:val="004E5682"/>
    <w:rsid w:val="004E6C1A"/>
    <w:rsid w:val="004E6CE7"/>
    <w:rsid w:val="004E7A59"/>
    <w:rsid w:val="004F0227"/>
    <w:rsid w:val="004F0DBB"/>
    <w:rsid w:val="004F0F8F"/>
    <w:rsid w:val="004F1ADC"/>
    <w:rsid w:val="004F2837"/>
    <w:rsid w:val="004F2D64"/>
    <w:rsid w:val="004F42BA"/>
    <w:rsid w:val="004F59BA"/>
    <w:rsid w:val="004F5F65"/>
    <w:rsid w:val="005004E9"/>
    <w:rsid w:val="00500C45"/>
    <w:rsid w:val="0050372A"/>
    <w:rsid w:val="00503C32"/>
    <w:rsid w:val="00504458"/>
    <w:rsid w:val="00505AD3"/>
    <w:rsid w:val="00505FBE"/>
    <w:rsid w:val="00506607"/>
    <w:rsid w:val="00510529"/>
    <w:rsid w:val="00513412"/>
    <w:rsid w:val="0051374B"/>
    <w:rsid w:val="00513F9C"/>
    <w:rsid w:val="00514370"/>
    <w:rsid w:val="005146E7"/>
    <w:rsid w:val="005154C6"/>
    <w:rsid w:val="00515523"/>
    <w:rsid w:val="00516A35"/>
    <w:rsid w:val="005172E1"/>
    <w:rsid w:val="00517C69"/>
    <w:rsid w:val="00517E97"/>
    <w:rsid w:val="00520CE8"/>
    <w:rsid w:val="005215C2"/>
    <w:rsid w:val="00521870"/>
    <w:rsid w:val="00521E91"/>
    <w:rsid w:val="00522177"/>
    <w:rsid w:val="0052235E"/>
    <w:rsid w:val="0052292A"/>
    <w:rsid w:val="00523B94"/>
    <w:rsid w:val="0052445C"/>
    <w:rsid w:val="00525DEF"/>
    <w:rsid w:val="00527A01"/>
    <w:rsid w:val="005318AB"/>
    <w:rsid w:val="0053193B"/>
    <w:rsid w:val="00531B63"/>
    <w:rsid w:val="0053261B"/>
    <w:rsid w:val="00533351"/>
    <w:rsid w:val="005345AC"/>
    <w:rsid w:val="00540371"/>
    <w:rsid w:val="00541C15"/>
    <w:rsid w:val="005432F0"/>
    <w:rsid w:val="00544C73"/>
    <w:rsid w:val="00545B95"/>
    <w:rsid w:val="00546B7E"/>
    <w:rsid w:val="00547A41"/>
    <w:rsid w:val="005513D2"/>
    <w:rsid w:val="00552DAF"/>
    <w:rsid w:val="005539F4"/>
    <w:rsid w:val="00557154"/>
    <w:rsid w:val="005573AA"/>
    <w:rsid w:val="005573EF"/>
    <w:rsid w:val="00560515"/>
    <w:rsid w:val="00560C67"/>
    <w:rsid w:val="00561CB1"/>
    <w:rsid w:val="00561FB7"/>
    <w:rsid w:val="0056325F"/>
    <w:rsid w:val="00566396"/>
    <w:rsid w:val="005721EF"/>
    <w:rsid w:val="00573905"/>
    <w:rsid w:val="00574471"/>
    <w:rsid w:val="00582567"/>
    <w:rsid w:val="0058643C"/>
    <w:rsid w:val="00586619"/>
    <w:rsid w:val="00587A9A"/>
    <w:rsid w:val="0059061B"/>
    <w:rsid w:val="00590F79"/>
    <w:rsid w:val="00591B0A"/>
    <w:rsid w:val="005933BA"/>
    <w:rsid w:val="005935A3"/>
    <w:rsid w:val="005939DA"/>
    <w:rsid w:val="005A06DE"/>
    <w:rsid w:val="005A14AF"/>
    <w:rsid w:val="005A1E55"/>
    <w:rsid w:val="005A381A"/>
    <w:rsid w:val="005A5A23"/>
    <w:rsid w:val="005A7383"/>
    <w:rsid w:val="005B153A"/>
    <w:rsid w:val="005B1598"/>
    <w:rsid w:val="005B2248"/>
    <w:rsid w:val="005B3BA4"/>
    <w:rsid w:val="005B5209"/>
    <w:rsid w:val="005B557F"/>
    <w:rsid w:val="005C25E5"/>
    <w:rsid w:val="005C3619"/>
    <w:rsid w:val="005C36ED"/>
    <w:rsid w:val="005C54F7"/>
    <w:rsid w:val="005C57D6"/>
    <w:rsid w:val="005C639E"/>
    <w:rsid w:val="005D4118"/>
    <w:rsid w:val="005D5B02"/>
    <w:rsid w:val="005D5DDE"/>
    <w:rsid w:val="005D7775"/>
    <w:rsid w:val="005E1B09"/>
    <w:rsid w:val="005E23ED"/>
    <w:rsid w:val="005E3A16"/>
    <w:rsid w:val="005E3A39"/>
    <w:rsid w:val="005E4C44"/>
    <w:rsid w:val="005E5AA4"/>
    <w:rsid w:val="005E5B69"/>
    <w:rsid w:val="005E641B"/>
    <w:rsid w:val="005E6BF0"/>
    <w:rsid w:val="005E7E9F"/>
    <w:rsid w:val="005E7EB8"/>
    <w:rsid w:val="005F0172"/>
    <w:rsid w:val="005F1DF5"/>
    <w:rsid w:val="005F354E"/>
    <w:rsid w:val="005F7FCE"/>
    <w:rsid w:val="00602CCA"/>
    <w:rsid w:val="006035A2"/>
    <w:rsid w:val="0060516E"/>
    <w:rsid w:val="006061E3"/>
    <w:rsid w:val="00606755"/>
    <w:rsid w:val="00607B6F"/>
    <w:rsid w:val="0061157F"/>
    <w:rsid w:val="006120DC"/>
    <w:rsid w:val="006146F3"/>
    <w:rsid w:val="00616DED"/>
    <w:rsid w:val="006178AB"/>
    <w:rsid w:val="00620055"/>
    <w:rsid w:val="006208AE"/>
    <w:rsid w:val="00621DCD"/>
    <w:rsid w:val="00622161"/>
    <w:rsid w:val="00623BB7"/>
    <w:rsid w:val="00626CA8"/>
    <w:rsid w:val="00630989"/>
    <w:rsid w:val="0063519F"/>
    <w:rsid w:val="00636CCF"/>
    <w:rsid w:val="00637456"/>
    <w:rsid w:val="00637A64"/>
    <w:rsid w:val="00637B13"/>
    <w:rsid w:val="00637E40"/>
    <w:rsid w:val="006425E7"/>
    <w:rsid w:val="00644C81"/>
    <w:rsid w:val="0064586C"/>
    <w:rsid w:val="0064590D"/>
    <w:rsid w:val="00646B49"/>
    <w:rsid w:val="00647CCB"/>
    <w:rsid w:val="00650299"/>
    <w:rsid w:val="006503DE"/>
    <w:rsid w:val="0065296E"/>
    <w:rsid w:val="00652C9A"/>
    <w:rsid w:val="00653522"/>
    <w:rsid w:val="00653C60"/>
    <w:rsid w:val="00660222"/>
    <w:rsid w:val="00660227"/>
    <w:rsid w:val="00663610"/>
    <w:rsid w:val="00664908"/>
    <w:rsid w:val="00664ADD"/>
    <w:rsid w:val="00664CB7"/>
    <w:rsid w:val="00664EE6"/>
    <w:rsid w:val="00670A6A"/>
    <w:rsid w:val="006725E7"/>
    <w:rsid w:val="00672ED5"/>
    <w:rsid w:val="00674670"/>
    <w:rsid w:val="006746EB"/>
    <w:rsid w:val="00677931"/>
    <w:rsid w:val="006779BA"/>
    <w:rsid w:val="0068698D"/>
    <w:rsid w:val="00686E33"/>
    <w:rsid w:val="00687B13"/>
    <w:rsid w:val="00690374"/>
    <w:rsid w:val="00691A52"/>
    <w:rsid w:val="00695A17"/>
    <w:rsid w:val="006A0B42"/>
    <w:rsid w:val="006A3145"/>
    <w:rsid w:val="006A4E07"/>
    <w:rsid w:val="006A6395"/>
    <w:rsid w:val="006B08DF"/>
    <w:rsid w:val="006B2912"/>
    <w:rsid w:val="006B46F9"/>
    <w:rsid w:val="006B4E16"/>
    <w:rsid w:val="006B51EF"/>
    <w:rsid w:val="006B5229"/>
    <w:rsid w:val="006B59E8"/>
    <w:rsid w:val="006B6A71"/>
    <w:rsid w:val="006B7488"/>
    <w:rsid w:val="006C0C91"/>
    <w:rsid w:val="006C28CF"/>
    <w:rsid w:val="006C2EE3"/>
    <w:rsid w:val="006C3E24"/>
    <w:rsid w:val="006C5CDC"/>
    <w:rsid w:val="006D2A8F"/>
    <w:rsid w:val="006D44E9"/>
    <w:rsid w:val="006D6EC0"/>
    <w:rsid w:val="006D7F8F"/>
    <w:rsid w:val="006E1499"/>
    <w:rsid w:val="006E1DE0"/>
    <w:rsid w:val="006E3794"/>
    <w:rsid w:val="006E4486"/>
    <w:rsid w:val="006E513C"/>
    <w:rsid w:val="006E6E2A"/>
    <w:rsid w:val="006F0377"/>
    <w:rsid w:val="006F08BE"/>
    <w:rsid w:val="006F0A8F"/>
    <w:rsid w:val="006F289A"/>
    <w:rsid w:val="006F30A8"/>
    <w:rsid w:val="006F33D2"/>
    <w:rsid w:val="006F39B4"/>
    <w:rsid w:val="006F5DF8"/>
    <w:rsid w:val="006F6ADF"/>
    <w:rsid w:val="006F749F"/>
    <w:rsid w:val="006F7984"/>
    <w:rsid w:val="007005DE"/>
    <w:rsid w:val="007023D6"/>
    <w:rsid w:val="007025F2"/>
    <w:rsid w:val="00702A74"/>
    <w:rsid w:val="007040F1"/>
    <w:rsid w:val="007046EF"/>
    <w:rsid w:val="0070560A"/>
    <w:rsid w:val="00706CE3"/>
    <w:rsid w:val="007075F0"/>
    <w:rsid w:val="00710E83"/>
    <w:rsid w:val="0071169B"/>
    <w:rsid w:val="007144F0"/>
    <w:rsid w:val="00714D91"/>
    <w:rsid w:val="00715A21"/>
    <w:rsid w:val="00720341"/>
    <w:rsid w:val="007221A5"/>
    <w:rsid w:val="00722209"/>
    <w:rsid w:val="00722DC8"/>
    <w:rsid w:val="00727E05"/>
    <w:rsid w:val="00730037"/>
    <w:rsid w:val="0073162E"/>
    <w:rsid w:val="00732CFF"/>
    <w:rsid w:val="007331DA"/>
    <w:rsid w:val="00734471"/>
    <w:rsid w:val="007350A8"/>
    <w:rsid w:val="00736079"/>
    <w:rsid w:val="0073752C"/>
    <w:rsid w:val="00737C21"/>
    <w:rsid w:val="007402C9"/>
    <w:rsid w:val="00740A7B"/>
    <w:rsid w:val="00740EF5"/>
    <w:rsid w:val="00741E74"/>
    <w:rsid w:val="00742C69"/>
    <w:rsid w:val="00743404"/>
    <w:rsid w:val="007469D8"/>
    <w:rsid w:val="00747F8B"/>
    <w:rsid w:val="00755A93"/>
    <w:rsid w:val="007563CD"/>
    <w:rsid w:val="0075694A"/>
    <w:rsid w:val="00757967"/>
    <w:rsid w:val="00763F47"/>
    <w:rsid w:val="00765A63"/>
    <w:rsid w:val="00766396"/>
    <w:rsid w:val="00770F5F"/>
    <w:rsid w:val="00771886"/>
    <w:rsid w:val="00773A49"/>
    <w:rsid w:val="0077666F"/>
    <w:rsid w:val="00781267"/>
    <w:rsid w:val="00783893"/>
    <w:rsid w:val="00783BB3"/>
    <w:rsid w:val="00783F5C"/>
    <w:rsid w:val="007867B7"/>
    <w:rsid w:val="00786CA9"/>
    <w:rsid w:val="00787A85"/>
    <w:rsid w:val="00791702"/>
    <w:rsid w:val="00795DAB"/>
    <w:rsid w:val="007A15A0"/>
    <w:rsid w:val="007A1602"/>
    <w:rsid w:val="007A1627"/>
    <w:rsid w:val="007A2485"/>
    <w:rsid w:val="007A2752"/>
    <w:rsid w:val="007A279F"/>
    <w:rsid w:val="007A3264"/>
    <w:rsid w:val="007A3852"/>
    <w:rsid w:val="007A3B78"/>
    <w:rsid w:val="007A4DBA"/>
    <w:rsid w:val="007A6729"/>
    <w:rsid w:val="007A72EE"/>
    <w:rsid w:val="007A753B"/>
    <w:rsid w:val="007B30D8"/>
    <w:rsid w:val="007B3905"/>
    <w:rsid w:val="007B4189"/>
    <w:rsid w:val="007B4AA9"/>
    <w:rsid w:val="007B5893"/>
    <w:rsid w:val="007B5B40"/>
    <w:rsid w:val="007B5D7D"/>
    <w:rsid w:val="007C04D5"/>
    <w:rsid w:val="007C0DF2"/>
    <w:rsid w:val="007C17C3"/>
    <w:rsid w:val="007C1D53"/>
    <w:rsid w:val="007C38E9"/>
    <w:rsid w:val="007C3D4E"/>
    <w:rsid w:val="007C427C"/>
    <w:rsid w:val="007C46EA"/>
    <w:rsid w:val="007C76B9"/>
    <w:rsid w:val="007D08D8"/>
    <w:rsid w:val="007D2C3D"/>
    <w:rsid w:val="007D3127"/>
    <w:rsid w:val="007D33AE"/>
    <w:rsid w:val="007D3941"/>
    <w:rsid w:val="007D51B5"/>
    <w:rsid w:val="007D7014"/>
    <w:rsid w:val="007D7FE5"/>
    <w:rsid w:val="007E0729"/>
    <w:rsid w:val="007E16B7"/>
    <w:rsid w:val="007E19E0"/>
    <w:rsid w:val="007E337C"/>
    <w:rsid w:val="007E717A"/>
    <w:rsid w:val="007E7B54"/>
    <w:rsid w:val="007F6600"/>
    <w:rsid w:val="007F66ED"/>
    <w:rsid w:val="007F7B1E"/>
    <w:rsid w:val="007F7EF7"/>
    <w:rsid w:val="008013A9"/>
    <w:rsid w:val="00801B79"/>
    <w:rsid w:val="00801E44"/>
    <w:rsid w:val="00802151"/>
    <w:rsid w:val="0080286F"/>
    <w:rsid w:val="0080292E"/>
    <w:rsid w:val="0080388C"/>
    <w:rsid w:val="00811761"/>
    <w:rsid w:val="00813CAA"/>
    <w:rsid w:val="00817556"/>
    <w:rsid w:val="008232D1"/>
    <w:rsid w:val="00823F78"/>
    <w:rsid w:val="00826E68"/>
    <w:rsid w:val="00827422"/>
    <w:rsid w:val="008274E8"/>
    <w:rsid w:val="008279E5"/>
    <w:rsid w:val="00827BDB"/>
    <w:rsid w:val="00827D00"/>
    <w:rsid w:val="008303AB"/>
    <w:rsid w:val="00832179"/>
    <w:rsid w:val="00832447"/>
    <w:rsid w:val="00833347"/>
    <w:rsid w:val="00834959"/>
    <w:rsid w:val="00835377"/>
    <w:rsid w:val="0083633D"/>
    <w:rsid w:val="00840641"/>
    <w:rsid w:val="008446E0"/>
    <w:rsid w:val="008455E1"/>
    <w:rsid w:val="00846549"/>
    <w:rsid w:val="008520D9"/>
    <w:rsid w:val="00852575"/>
    <w:rsid w:val="008532B6"/>
    <w:rsid w:val="00854CE6"/>
    <w:rsid w:val="00854DCC"/>
    <w:rsid w:val="00855489"/>
    <w:rsid w:val="00855AD8"/>
    <w:rsid w:val="00856443"/>
    <w:rsid w:val="00863838"/>
    <w:rsid w:val="0086568C"/>
    <w:rsid w:val="00866CF2"/>
    <w:rsid w:val="00866DAC"/>
    <w:rsid w:val="00867051"/>
    <w:rsid w:val="00867833"/>
    <w:rsid w:val="00871274"/>
    <w:rsid w:val="00871A77"/>
    <w:rsid w:val="00873205"/>
    <w:rsid w:val="00874514"/>
    <w:rsid w:val="00874C5C"/>
    <w:rsid w:val="00876525"/>
    <w:rsid w:val="008778D9"/>
    <w:rsid w:val="00880DAD"/>
    <w:rsid w:val="00880EA0"/>
    <w:rsid w:val="00881C5D"/>
    <w:rsid w:val="00882292"/>
    <w:rsid w:val="00887238"/>
    <w:rsid w:val="0089035F"/>
    <w:rsid w:val="0089112D"/>
    <w:rsid w:val="008912A9"/>
    <w:rsid w:val="00895BBE"/>
    <w:rsid w:val="008966DF"/>
    <w:rsid w:val="008979F4"/>
    <w:rsid w:val="008A1B96"/>
    <w:rsid w:val="008A2A11"/>
    <w:rsid w:val="008A2BF4"/>
    <w:rsid w:val="008A37B8"/>
    <w:rsid w:val="008A4653"/>
    <w:rsid w:val="008A4B36"/>
    <w:rsid w:val="008A617B"/>
    <w:rsid w:val="008A71DF"/>
    <w:rsid w:val="008B0DFC"/>
    <w:rsid w:val="008B0E32"/>
    <w:rsid w:val="008B24C7"/>
    <w:rsid w:val="008B3A51"/>
    <w:rsid w:val="008B433F"/>
    <w:rsid w:val="008B6463"/>
    <w:rsid w:val="008B6B6B"/>
    <w:rsid w:val="008B6EDD"/>
    <w:rsid w:val="008C00DB"/>
    <w:rsid w:val="008C0806"/>
    <w:rsid w:val="008C3629"/>
    <w:rsid w:val="008C3F08"/>
    <w:rsid w:val="008C4E40"/>
    <w:rsid w:val="008C6F28"/>
    <w:rsid w:val="008C746E"/>
    <w:rsid w:val="008D2094"/>
    <w:rsid w:val="008D3CC3"/>
    <w:rsid w:val="008D4577"/>
    <w:rsid w:val="008D58D7"/>
    <w:rsid w:val="008D5C53"/>
    <w:rsid w:val="008D67E9"/>
    <w:rsid w:val="008D6FDF"/>
    <w:rsid w:val="008D763A"/>
    <w:rsid w:val="008E085F"/>
    <w:rsid w:val="008E1196"/>
    <w:rsid w:val="008E46AF"/>
    <w:rsid w:val="008E47E2"/>
    <w:rsid w:val="008E4B04"/>
    <w:rsid w:val="008E51A9"/>
    <w:rsid w:val="008E6273"/>
    <w:rsid w:val="008E67B2"/>
    <w:rsid w:val="008E7CA8"/>
    <w:rsid w:val="008F61A9"/>
    <w:rsid w:val="008F79AA"/>
    <w:rsid w:val="0090119B"/>
    <w:rsid w:val="009019D4"/>
    <w:rsid w:val="00904E5D"/>
    <w:rsid w:val="0090797D"/>
    <w:rsid w:val="00907B1A"/>
    <w:rsid w:val="0091155D"/>
    <w:rsid w:val="00912207"/>
    <w:rsid w:val="00914C44"/>
    <w:rsid w:val="00914E8E"/>
    <w:rsid w:val="009169CC"/>
    <w:rsid w:val="00917058"/>
    <w:rsid w:val="009176BB"/>
    <w:rsid w:val="009177AA"/>
    <w:rsid w:val="009204BD"/>
    <w:rsid w:val="009223C2"/>
    <w:rsid w:val="009242B1"/>
    <w:rsid w:val="00924348"/>
    <w:rsid w:val="0092540F"/>
    <w:rsid w:val="00926568"/>
    <w:rsid w:val="00927C35"/>
    <w:rsid w:val="00934087"/>
    <w:rsid w:val="00934E10"/>
    <w:rsid w:val="0093698D"/>
    <w:rsid w:val="009374EC"/>
    <w:rsid w:val="0093774E"/>
    <w:rsid w:val="00937A54"/>
    <w:rsid w:val="0094062E"/>
    <w:rsid w:val="00941088"/>
    <w:rsid w:val="00941B6F"/>
    <w:rsid w:val="009441DB"/>
    <w:rsid w:val="0094477B"/>
    <w:rsid w:val="00946E96"/>
    <w:rsid w:val="00952A11"/>
    <w:rsid w:val="0095416F"/>
    <w:rsid w:val="00954B0D"/>
    <w:rsid w:val="009553B3"/>
    <w:rsid w:val="009559EB"/>
    <w:rsid w:val="00956015"/>
    <w:rsid w:val="009574C1"/>
    <w:rsid w:val="00957970"/>
    <w:rsid w:val="0096041E"/>
    <w:rsid w:val="00960A5A"/>
    <w:rsid w:val="009614C7"/>
    <w:rsid w:val="00964507"/>
    <w:rsid w:val="00964CA2"/>
    <w:rsid w:val="00965A7C"/>
    <w:rsid w:val="00965ACE"/>
    <w:rsid w:val="00966CBA"/>
    <w:rsid w:val="00967701"/>
    <w:rsid w:val="0097036E"/>
    <w:rsid w:val="0097050D"/>
    <w:rsid w:val="00974EA0"/>
    <w:rsid w:val="00977D9B"/>
    <w:rsid w:val="00983B38"/>
    <w:rsid w:val="009872FA"/>
    <w:rsid w:val="00987E08"/>
    <w:rsid w:val="009906F7"/>
    <w:rsid w:val="009906F9"/>
    <w:rsid w:val="00992331"/>
    <w:rsid w:val="00994B66"/>
    <w:rsid w:val="00996E0D"/>
    <w:rsid w:val="009A1787"/>
    <w:rsid w:val="009A22F1"/>
    <w:rsid w:val="009A4886"/>
    <w:rsid w:val="009A4A90"/>
    <w:rsid w:val="009A586D"/>
    <w:rsid w:val="009A5AEC"/>
    <w:rsid w:val="009A633D"/>
    <w:rsid w:val="009A7B8E"/>
    <w:rsid w:val="009A7D8F"/>
    <w:rsid w:val="009B42BF"/>
    <w:rsid w:val="009B513D"/>
    <w:rsid w:val="009C12E5"/>
    <w:rsid w:val="009C24E8"/>
    <w:rsid w:val="009C2D11"/>
    <w:rsid w:val="009C6F2D"/>
    <w:rsid w:val="009C7894"/>
    <w:rsid w:val="009C7B16"/>
    <w:rsid w:val="009C7C62"/>
    <w:rsid w:val="009C7FB9"/>
    <w:rsid w:val="009D10C9"/>
    <w:rsid w:val="009D1367"/>
    <w:rsid w:val="009D2E9E"/>
    <w:rsid w:val="009D508C"/>
    <w:rsid w:val="009D68A5"/>
    <w:rsid w:val="009D6A65"/>
    <w:rsid w:val="009E15C5"/>
    <w:rsid w:val="009E1C8C"/>
    <w:rsid w:val="009E254F"/>
    <w:rsid w:val="009E2BD8"/>
    <w:rsid w:val="009E3413"/>
    <w:rsid w:val="009E356C"/>
    <w:rsid w:val="009E4DE4"/>
    <w:rsid w:val="009E5BAE"/>
    <w:rsid w:val="009E60BC"/>
    <w:rsid w:val="009E6F76"/>
    <w:rsid w:val="009E7C85"/>
    <w:rsid w:val="009F0502"/>
    <w:rsid w:val="009F17F8"/>
    <w:rsid w:val="009F2263"/>
    <w:rsid w:val="009F35DE"/>
    <w:rsid w:val="009F4C34"/>
    <w:rsid w:val="009F7732"/>
    <w:rsid w:val="00A005D4"/>
    <w:rsid w:val="00A00C31"/>
    <w:rsid w:val="00A02690"/>
    <w:rsid w:val="00A03D67"/>
    <w:rsid w:val="00A04A74"/>
    <w:rsid w:val="00A04CFB"/>
    <w:rsid w:val="00A05775"/>
    <w:rsid w:val="00A06B1F"/>
    <w:rsid w:val="00A07277"/>
    <w:rsid w:val="00A072B7"/>
    <w:rsid w:val="00A07826"/>
    <w:rsid w:val="00A10969"/>
    <w:rsid w:val="00A11072"/>
    <w:rsid w:val="00A12801"/>
    <w:rsid w:val="00A14B03"/>
    <w:rsid w:val="00A14E64"/>
    <w:rsid w:val="00A15BBF"/>
    <w:rsid w:val="00A15E44"/>
    <w:rsid w:val="00A237FE"/>
    <w:rsid w:val="00A23B84"/>
    <w:rsid w:val="00A24FC8"/>
    <w:rsid w:val="00A25A34"/>
    <w:rsid w:val="00A26FBC"/>
    <w:rsid w:val="00A30BA4"/>
    <w:rsid w:val="00A31318"/>
    <w:rsid w:val="00A33C15"/>
    <w:rsid w:val="00A40587"/>
    <w:rsid w:val="00A41032"/>
    <w:rsid w:val="00A42222"/>
    <w:rsid w:val="00A44693"/>
    <w:rsid w:val="00A45165"/>
    <w:rsid w:val="00A45AD9"/>
    <w:rsid w:val="00A46192"/>
    <w:rsid w:val="00A50EFE"/>
    <w:rsid w:val="00A51625"/>
    <w:rsid w:val="00A51F7F"/>
    <w:rsid w:val="00A524DB"/>
    <w:rsid w:val="00A53B35"/>
    <w:rsid w:val="00A557F7"/>
    <w:rsid w:val="00A6172F"/>
    <w:rsid w:val="00A6217C"/>
    <w:rsid w:val="00A63452"/>
    <w:rsid w:val="00A637C1"/>
    <w:rsid w:val="00A6385E"/>
    <w:rsid w:val="00A65A03"/>
    <w:rsid w:val="00A74526"/>
    <w:rsid w:val="00A75DD4"/>
    <w:rsid w:val="00A779EB"/>
    <w:rsid w:val="00A80417"/>
    <w:rsid w:val="00A80B78"/>
    <w:rsid w:val="00A839B3"/>
    <w:rsid w:val="00A84A28"/>
    <w:rsid w:val="00A85068"/>
    <w:rsid w:val="00A86F43"/>
    <w:rsid w:val="00A87C57"/>
    <w:rsid w:val="00A92EF0"/>
    <w:rsid w:val="00A946DE"/>
    <w:rsid w:val="00A96C71"/>
    <w:rsid w:val="00A97040"/>
    <w:rsid w:val="00A974A1"/>
    <w:rsid w:val="00AA065C"/>
    <w:rsid w:val="00AA3A32"/>
    <w:rsid w:val="00AA4479"/>
    <w:rsid w:val="00AA5FE8"/>
    <w:rsid w:val="00AA6A24"/>
    <w:rsid w:val="00AB01C3"/>
    <w:rsid w:val="00AB14D2"/>
    <w:rsid w:val="00AB1622"/>
    <w:rsid w:val="00AB16CF"/>
    <w:rsid w:val="00AB2037"/>
    <w:rsid w:val="00AB28E0"/>
    <w:rsid w:val="00AB2D31"/>
    <w:rsid w:val="00AB4167"/>
    <w:rsid w:val="00AB4D1C"/>
    <w:rsid w:val="00AB5651"/>
    <w:rsid w:val="00AB7CBA"/>
    <w:rsid w:val="00AC1E7F"/>
    <w:rsid w:val="00AC2502"/>
    <w:rsid w:val="00AC28AF"/>
    <w:rsid w:val="00AC2CC0"/>
    <w:rsid w:val="00AC377A"/>
    <w:rsid w:val="00AC4367"/>
    <w:rsid w:val="00AC43E3"/>
    <w:rsid w:val="00AC6BCD"/>
    <w:rsid w:val="00AC70D5"/>
    <w:rsid w:val="00AD1456"/>
    <w:rsid w:val="00AD34CC"/>
    <w:rsid w:val="00AE0842"/>
    <w:rsid w:val="00AE0D2A"/>
    <w:rsid w:val="00AE1412"/>
    <w:rsid w:val="00AE1B49"/>
    <w:rsid w:val="00AE2F11"/>
    <w:rsid w:val="00AE65A9"/>
    <w:rsid w:val="00AF361B"/>
    <w:rsid w:val="00AF5740"/>
    <w:rsid w:val="00AF5CE1"/>
    <w:rsid w:val="00B000CD"/>
    <w:rsid w:val="00B03A31"/>
    <w:rsid w:val="00B044D0"/>
    <w:rsid w:val="00B1086A"/>
    <w:rsid w:val="00B10D1F"/>
    <w:rsid w:val="00B10F38"/>
    <w:rsid w:val="00B11ABB"/>
    <w:rsid w:val="00B12901"/>
    <w:rsid w:val="00B148D3"/>
    <w:rsid w:val="00B14A5C"/>
    <w:rsid w:val="00B15EB8"/>
    <w:rsid w:val="00B16127"/>
    <w:rsid w:val="00B17578"/>
    <w:rsid w:val="00B20CFC"/>
    <w:rsid w:val="00B23DE0"/>
    <w:rsid w:val="00B247CB"/>
    <w:rsid w:val="00B24D2A"/>
    <w:rsid w:val="00B30288"/>
    <w:rsid w:val="00B30857"/>
    <w:rsid w:val="00B319FB"/>
    <w:rsid w:val="00B31F8A"/>
    <w:rsid w:val="00B31FC2"/>
    <w:rsid w:val="00B33670"/>
    <w:rsid w:val="00B35248"/>
    <w:rsid w:val="00B3538B"/>
    <w:rsid w:val="00B40393"/>
    <w:rsid w:val="00B417D7"/>
    <w:rsid w:val="00B41FC9"/>
    <w:rsid w:val="00B42AB6"/>
    <w:rsid w:val="00B4504D"/>
    <w:rsid w:val="00B45837"/>
    <w:rsid w:val="00B464E2"/>
    <w:rsid w:val="00B473E2"/>
    <w:rsid w:val="00B478D0"/>
    <w:rsid w:val="00B50D6B"/>
    <w:rsid w:val="00B50F9C"/>
    <w:rsid w:val="00B51C91"/>
    <w:rsid w:val="00B54E86"/>
    <w:rsid w:val="00B55295"/>
    <w:rsid w:val="00B56C7F"/>
    <w:rsid w:val="00B570A9"/>
    <w:rsid w:val="00B57937"/>
    <w:rsid w:val="00B6283B"/>
    <w:rsid w:val="00B6378A"/>
    <w:rsid w:val="00B642DF"/>
    <w:rsid w:val="00B672C2"/>
    <w:rsid w:val="00B707EE"/>
    <w:rsid w:val="00B70D05"/>
    <w:rsid w:val="00B70F15"/>
    <w:rsid w:val="00B71433"/>
    <w:rsid w:val="00B715FB"/>
    <w:rsid w:val="00B71A1C"/>
    <w:rsid w:val="00B73029"/>
    <w:rsid w:val="00B73CD9"/>
    <w:rsid w:val="00B759BB"/>
    <w:rsid w:val="00B77515"/>
    <w:rsid w:val="00B77946"/>
    <w:rsid w:val="00B80FAD"/>
    <w:rsid w:val="00B82E11"/>
    <w:rsid w:val="00B833D6"/>
    <w:rsid w:val="00B8438C"/>
    <w:rsid w:val="00B86229"/>
    <w:rsid w:val="00B86BAF"/>
    <w:rsid w:val="00B92280"/>
    <w:rsid w:val="00B93036"/>
    <w:rsid w:val="00B93612"/>
    <w:rsid w:val="00B938FF"/>
    <w:rsid w:val="00B955F8"/>
    <w:rsid w:val="00BA0412"/>
    <w:rsid w:val="00BA0CB6"/>
    <w:rsid w:val="00BA0D4B"/>
    <w:rsid w:val="00BA6ABB"/>
    <w:rsid w:val="00BA6F92"/>
    <w:rsid w:val="00BB03C4"/>
    <w:rsid w:val="00BB1065"/>
    <w:rsid w:val="00BB25AF"/>
    <w:rsid w:val="00BB2764"/>
    <w:rsid w:val="00BB366D"/>
    <w:rsid w:val="00BB3BCB"/>
    <w:rsid w:val="00BB5EFF"/>
    <w:rsid w:val="00BC09B2"/>
    <w:rsid w:val="00BC0CAA"/>
    <w:rsid w:val="00BC0D79"/>
    <w:rsid w:val="00BC1C78"/>
    <w:rsid w:val="00BC352D"/>
    <w:rsid w:val="00BD31B0"/>
    <w:rsid w:val="00BD323F"/>
    <w:rsid w:val="00BD4B21"/>
    <w:rsid w:val="00BE1AC0"/>
    <w:rsid w:val="00BE2039"/>
    <w:rsid w:val="00BE259F"/>
    <w:rsid w:val="00BE76E7"/>
    <w:rsid w:val="00BF1C39"/>
    <w:rsid w:val="00BF249E"/>
    <w:rsid w:val="00BF27C6"/>
    <w:rsid w:val="00BF30E1"/>
    <w:rsid w:val="00BF34C0"/>
    <w:rsid w:val="00BF5FDC"/>
    <w:rsid w:val="00BF622D"/>
    <w:rsid w:val="00C01086"/>
    <w:rsid w:val="00C01E3C"/>
    <w:rsid w:val="00C02F79"/>
    <w:rsid w:val="00C0408F"/>
    <w:rsid w:val="00C0484A"/>
    <w:rsid w:val="00C054E6"/>
    <w:rsid w:val="00C0704D"/>
    <w:rsid w:val="00C07A01"/>
    <w:rsid w:val="00C102CC"/>
    <w:rsid w:val="00C10D3D"/>
    <w:rsid w:val="00C10F4F"/>
    <w:rsid w:val="00C11070"/>
    <w:rsid w:val="00C11C61"/>
    <w:rsid w:val="00C11F8A"/>
    <w:rsid w:val="00C16107"/>
    <w:rsid w:val="00C164B5"/>
    <w:rsid w:val="00C16590"/>
    <w:rsid w:val="00C170F9"/>
    <w:rsid w:val="00C209D8"/>
    <w:rsid w:val="00C269C0"/>
    <w:rsid w:val="00C269F2"/>
    <w:rsid w:val="00C2712F"/>
    <w:rsid w:val="00C302FC"/>
    <w:rsid w:val="00C326DF"/>
    <w:rsid w:val="00C32B55"/>
    <w:rsid w:val="00C32C55"/>
    <w:rsid w:val="00C34236"/>
    <w:rsid w:val="00C3780A"/>
    <w:rsid w:val="00C37823"/>
    <w:rsid w:val="00C44866"/>
    <w:rsid w:val="00C45877"/>
    <w:rsid w:val="00C458B8"/>
    <w:rsid w:val="00C465E7"/>
    <w:rsid w:val="00C46732"/>
    <w:rsid w:val="00C46978"/>
    <w:rsid w:val="00C46FFA"/>
    <w:rsid w:val="00C50892"/>
    <w:rsid w:val="00C53297"/>
    <w:rsid w:val="00C53890"/>
    <w:rsid w:val="00C53C48"/>
    <w:rsid w:val="00C53C88"/>
    <w:rsid w:val="00C53CE1"/>
    <w:rsid w:val="00C57064"/>
    <w:rsid w:val="00C57C92"/>
    <w:rsid w:val="00C57E6F"/>
    <w:rsid w:val="00C60A7A"/>
    <w:rsid w:val="00C61C1C"/>
    <w:rsid w:val="00C6238C"/>
    <w:rsid w:val="00C64966"/>
    <w:rsid w:val="00C64F37"/>
    <w:rsid w:val="00C650AE"/>
    <w:rsid w:val="00C67093"/>
    <w:rsid w:val="00C70483"/>
    <w:rsid w:val="00C71227"/>
    <w:rsid w:val="00C734AB"/>
    <w:rsid w:val="00C749E5"/>
    <w:rsid w:val="00C753E4"/>
    <w:rsid w:val="00C76416"/>
    <w:rsid w:val="00C766F9"/>
    <w:rsid w:val="00C76AC9"/>
    <w:rsid w:val="00C814B7"/>
    <w:rsid w:val="00C82150"/>
    <w:rsid w:val="00C82309"/>
    <w:rsid w:val="00C82AA5"/>
    <w:rsid w:val="00C8373D"/>
    <w:rsid w:val="00C878CC"/>
    <w:rsid w:val="00C90D0B"/>
    <w:rsid w:val="00C92593"/>
    <w:rsid w:val="00C92E15"/>
    <w:rsid w:val="00C93D76"/>
    <w:rsid w:val="00C94E9E"/>
    <w:rsid w:val="00C95884"/>
    <w:rsid w:val="00C95B06"/>
    <w:rsid w:val="00C96189"/>
    <w:rsid w:val="00C97C4E"/>
    <w:rsid w:val="00CA25A6"/>
    <w:rsid w:val="00CA3090"/>
    <w:rsid w:val="00CA3613"/>
    <w:rsid w:val="00CA5EB0"/>
    <w:rsid w:val="00CA603A"/>
    <w:rsid w:val="00CA6200"/>
    <w:rsid w:val="00CB0A24"/>
    <w:rsid w:val="00CB3DE6"/>
    <w:rsid w:val="00CB5F6D"/>
    <w:rsid w:val="00CB72D3"/>
    <w:rsid w:val="00CB75A5"/>
    <w:rsid w:val="00CB7D9D"/>
    <w:rsid w:val="00CC189A"/>
    <w:rsid w:val="00CC229B"/>
    <w:rsid w:val="00CC33B4"/>
    <w:rsid w:val="00CC417C"/>
    <w:rsid w:val="00CC5448"/>
    <w:rsid w:val="00CC57B5"/>
    <w:rsid w:val="00CC604E"/>
    <w:rsid w:val="00CC69AF"/>
    <w:rsid w:val="00CD3D99"/>
    <w:rsid w:val="00CD5958"/>
    <w:rsid w:val="00CD77EC"/>
    <w:rsid w:val="00CE0F95"/>
    <w:rsid w:val="00CE148C"/>
    <w:rsid w:val="00CE2EE8"/>
    <w:rsid w:val="00CE540B"/>
    <w:rsid w:val="00CE7F6C"/>
    <w:rsid w:val="00CF1C69"/>
    <w:rsid w:val="00CF328F"/>
    <w:rsid w:val="00CF5F4B"/>
    <w:rsid w:val="00D00B17"/>
    <w:rsid w:val="00D01D89"/>
    <w:rsid w:val="00D026BA"/>
    <w:rsid w:val="00D04F71"/>
    <w:rsid w:val="00D04FB6"/>
    <w:rsid w:val="00D060C4"/>
    <w:rsid w:val="00D06CB4"/>
    <w:rsid w:val="00D075DD"/>
    <w:rsid w:val="00D1166B"/>
    <w:rsid w:val="00D1284D"/>
    <w:rsid w:val="00D14068"/>
    <w:rsid w:val="00D143FA"/>
    <w:rsid w:val="00D14B20"/>
    <w:rsid w:val="00D154F9"/>
    <w:rsid w:val="00D172D1"/>
    <w:rsid w:val="00D17A7F"/>
    <w:rsid w:val="00D21B75"/>
    <w:rsid w:val="00D24362"/>
    <w:rsid w:val="00D245AC"/>
    <w:rsid w:val="00D24932"/>
    <w:rsid w:val="00D24FE9"/>
    <w:rsid w:val="00D26A63"/>
    <w:rsid w:val="00D27700"/>
    <w:rsid w:val="00D31B76"/>
    <w:rsid w:val="00D34CFF"/>
    <w:rsid w:val="00D4050F"/>
    <w:rsid w:val="00D40E42"/>
    <w:rsid w:val="00D433B7"/>
    <w:rsid w:val="00D43E40"/>
    <w:rsid w:val="00D448DC"/>
    <w:rsid w:val="00D45951"/>
    <w:rsid w:val="00D51917"/>
    <w:rsid w:val="00D555A9"/>
    <w:rsid w:val="00D55645"/>
    <w:rsid w:val="00D61C67"/>
    <w:rsid w:val="00D622A3"/>
    <w:rsid w:val="00D622CA"/>
    <w:rsid w:val="00D63216"/>
    <w:rsid w:val="00D63646"/>
    <w:rsid w:val="00D67C50"/>
    <w:rsid w:val="00D740E4"/>
    <w:rsid w:val="00D76CFF"/>
    <w:rsid w:val="00D8086E"/>
    <w:rsid w:val="00D818F3"/>
    <w:rsid w:val="00D822EC"/>
    <w:rsid w:val="00D8294C"/>
    <w:rsid w:val="00D842F3"/>
    <w:rsid w:val="00D8483B"/>
    <w:rsid w:val="00D860BF"/>
    <w:rsid w:val="00D90B9C"/>
    <w:rsid w:val="00D91674"/>
    <w:rsid w:val="00D92BAB"/>
    <w:rsid w:val="00D93301"/>
    <w:rsid w:val="00D940D4"/>
    <w:rsid w:val="00D94CE6"/>
    <w:rsid w:val="00D95A10"/>
    <w:rsid w:val="00D95F1F"/>
    <w:rsid w:val="00D969C6"/>
    <w:rsid w:val="00DA1373"/>
    <w:rsid w:val="00DA4E36"/>
    <w:rsid w:val="00DA79DA"/>
    <w:rsid w:val="00DB01C8"/>
    <w:rsid w:val="00DB10F2"/>
    <w:rsid w:val="00DB2F22"/>
    <w:rsid w:val="00DB53A5"/>
    <w:rsid w:val="00DB6301"/>
    <w:rsid w:val="00DB63E1"/>
    <w:rsid w:val="00DB7841"/>
    <w:rsid w:val="00DB7897"/>
    <w:rsid w:val="00DB7C50"/>
    <w:rsid w:val="00DC0D38"/>
    <w:rsid w:val="00DC42AE"/>
    <w:rsid w:val="00DC462C"/>
    <w:rsid w:val="00DC6A84"/>
    <w:rsid w:val="00DD0D38"/>
    <w:rsid w:val="00DD1892"/>
    <w:rsid w:val="00DD18D6"/>
    <w:rsid w:val="00DD259F"/>
    <w:rsid w:val="00DD342E"/>
    <w:rsid w:val="00DD4C5A"/>
    <w:rsid w:val="00DD6A54"/>
    <w:rsid w:val="00DD72B0"/>
    <w:rsid w:val="00DD7999"/>
    <w:rsid w:val="00DE0584"/>
    <w:rsid w:val="00DE3F0F"/>
    <w:rsid w:val="00DE4878"/>
    <w:rsid w:val="00DE5DE4"/>
    <w:rsid w:val="00DF065F"/>
    <w:rsid w:val="00DF2515"/>
    <w:rsid w:val="00DF3817"/>
    <w:rsid w:val="00DF73EE"/>
    <w:rsid w:val="00DF742A"/>
    <w:rsid w:val="00E0145E"/>
    <w:rsid w:val="00E026D0"/>
    <w:rsid w:val="00E04E8C"/>
    <w:rsid w:val="00E05034"/>
    <w:rsid w:val="00E0652D"/>
    <w:rsid w:val="00E1048C"/>
    <w:rsid w:val="00E1063D"/>
    <w:rsid w:val="00E11D07"/>
    <w:rsid w:val="00E12031"/>
    <w:rsid w:val="00E16BDF"/>
    <w:rsid w:val="00E178DD"/>
    <w:rsid w:val="00E24CB8"/>
    <w:rsid w:val="00E2592F"/>
    <w:rsid w:val="00E319D2"/>
    <w:rsid w:val="00E31C28"/>
    <w:rsid w:val="00E33170"/>
    <w:rsid w:val="00E3672C"/>
    <w:rsid w:val="00E37921"/>
    <w:rsid w:val="00E4044E"/>
    <w:rsid w:val="00E43173"/>
    <w:rsid w:val="00E4338B"/>
    <w:rsid w:val="00E43996"/>
    <w:rsid w:val="00E4434A"/>
    <w:rsid w:val="00E44723"/>
    <w:rsid w:val="00E50DA2"/>
    <w:rsid w:val="00E50EF3"/>
    <w:rsid w:val="00E518A8"/>
    <w:rsid w:val="00E5279A"/>
    <w:rsid w:val="00E53800"/>
    <w:rsid w:val="00E53B9B"/>
    <w:rsid w:val="00E5541F"/>
    <w:rsid w:val="00E561CA"/>
    <w:rsid w:val="00E5660D"/>
    <w:rsid w:val="00E5672D"/>
    <w:rsid w:val="00E56C4F"/>
    <w:rsid w:val="00E602A4"/>
    <w:rsid w:val="00E62C2E"/>
    <w:rsid w:val="00E66FC3"/>
    <w:rsid w:val="00E6745B"/>
    <w:rsid w:val="00E7143B"/>
    <w:rsid w:val="00E716D2"/>
    <w:rsid w:val="00E71AEA"/>
    <w:rsid w:val="00E73274"/>
    <w:rsid w:val="00E74ECF"/>
    <w:rsid w:val="00E7624C"/>
    <w:rsid w:val="00E765ED"/>
    <w:rsid w:val="00E767D6"/>
    <w:rsid w:val="00E768DA"/>
    <w:rsid w:val="00E7701C"/>
    <w:rsid w:val="00E777A9"/>
    <w:rsid w:val="00E80368"/>
    <w:rsid w:val="00E80C93"/>
    <w:rsid w:val="00E8193F"/>
    <w:rsid w:val="00E822D1"/>
    <w:rsid w:val="00E83173"/>
    <w:rsid w:val="00E87503"/>
    <w:rsid w:val="00E90346"/>
    <w:rsid w:val="00E93482"/>
    <w:rsid w:val="00E96086"/>
    <w:rsid w:val="00E961E9"/>
    <w:rsid w:val="00EA2D84"/>
    <w:rsid w:val="00EA4743"/>
    <w:rsid w:val="00EB06A6"/>
    <w:rsid w:val="00EB0C3B"/>
    <w:rsid w:val="00EB3602"/>
    <w:rsid w:val="00EC4DB2"/>
    <w:rsid w:val="00EC5500"/>
    <w:rsid w:val="00EC5732"/>
    <w:rsid w:val="00EC62A7"/>
    <w:rsid w:val="00EC66DC"/>
    <w:rsid w:val="00EC6839"/>
    <w:rsid w:val="00EC6F68"/>
    <w:rsid w:val="00EC7CA3"/>
    <w:rsid w:val="00ED0A33"/>
    <w:rsid w:val="00ED1084"/>
    <w:rsid w:val="00ED23EE"/>
    <w:rsid w:val="00ED3A17"/>
    <w:rsid w:val="00ED4733"/>
    <w:rsid w:val="00ED4823"/>
    <w:rsid w:val="00ED5A73"/>
    <w:rsid w:val="00ED6FDB"/>
    <w:rsid w:val="00EE3482"/>
    <w:rsid w:val="00EE3E9C"/>
    <w:rsid w:val="00EE7FD9"/>
    <w:rsid w:val="00EF0BC5"/>
    <w:rsid w:val="00EF1693"/>
    <w:rsid w:val="00F000F0"/>
    <w:rsid w:val="00F043B0"/>
    <w:rsid w:val="00F10F96"/>
    <w:rsid w:val="00F11F09"/>
    <w:rsid w:val="00F129BB"/>
    <w:rsid w:val="00F132C1"/>
    <w:rsid w:val="00F1392C"/>
    <w:rsid w:val="00F156C6"/>
    <w:rsid w:val="00F17C4B"/>
    <w:rsid w:val="00F2167A"/>
    <w:rsid w:val="00F21973"/>
    <w:rsid w:val="00F22CC5"/>
    <w:rsid w:val="00F2462F"/>
    <w:rsid w:val="00F26179"/>
    <w:rsid w:val="00F3189C"/>
    <w:rsid w:val="00F333B5"/>
    <w:rsid w:val="00F355B5"/>
    <w:rsid w:val="00F35A78"/>
    <w:rsid w:val="00F42488"/>
    <w:rsid w:val="00F44B16"/>
    <w:rsid w:val="00F467EC"/>
    <w:rsid w:val="00F46889"/>
    <w:rsid w:val="00F471EC"/>
    <w:rsid w:val="00F47813"/>
    <w:rsid w:val="00F5024D"/>
    <w:rsid w:val="00F504FC"/>
    <w:rsid w:val="00F5236D"/>
    <w:rsid w:val="00F52DAF"/>
    <w:rsid w:val="00F52EC7"/>
    <w:rsid w:val="00F54268"/>
    <w:rsid w:val="00F5736D"/>
    <w:rsid w:val="00F60BB7"/>
    <w:rsid w:val="00F6199C"/>
    <w:rsid w:val="00F64A28"/>
    <w:rsid w:val="00F65DEC"/>
    <w:rsid w:val="00F6661B"/>
    <w:rsid w:val="00F66966"/>
    <w:rsid w:val="00F709D0"/>
    <w:rsid w:val="00F71A02"/>
    <w:rsid w:val="00F7298C"/>
    <w:rsid w:val="00F73B62"/>
    <w:rsid w:val="00F74214"/>
    <w:rsid w:val="00F74D96"/>
    <w:rsid w:val="00F767F4"/>
    <w:rsid w:val="00F7726F"/>
    <w:rsid w:val="00F821EA"/>
    <w:rsid w:val="00F84CA9"/>
    <w:rsid w:val="00F8677D"/>
    <w:rsid w:val="00F87553"/>
    <w:rsid w:val="00F93542"/>
    <w:rsid w:val="00F95040"/>
    <w:rsid w:val="00FA0484"/>
    <w:rsid w:val="00FA06E9"/>
    <w:rsid w:val="00FA2389"/>
    <w:rsid w:val="00FA2A84"/>
    <w:rsid w:val="00FA455F"/>
    <w:rsid w:val="00FB112E"/>
    <w:rsid w:val="00FB1664"/>
    <w:rsid w:val="00FB3467"/>
    <w:rsid w:val="00FB4B40"/>
    <w:rsid w:val="00FC1115"/>
    <w:rsid w:val="00FC113F"/>
    <w:rsid w:val="00FC161B"/>
    <w:rsid w:val="00FC1CB2"/>
    <w:rsid w:val="00FC20F0"/>
    <w:rsid w:val="00FC6331"/>
    <w:rsid w:val="00FD4448"/>
    <w:rsid w:val="00FD6B28"/>
    <w:rsid w:val="00FE1700"/>
    <w:rsid w:val="00FE2589"/>
    <w:rsid w:val="00FE438E"/>
    <w:rsid w:val="00FE73A0"/>
    <w:rsid w:val="00FF1737"/>
    <w:rsid w:val="00FF1E02"/>
    <w:rsid w:val="00FF344A"/>
    <w:rsid w:val="00FF36CB"/>
    <w:rsid w:val="00FF4B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1" type="connector" idref="#Straight Arrow Connector 12"/>
        <o:r id="V:Rule2" type="connector" idref="#Straight Arrow Connector 13"/>
        <o:r id="V:Rule3" type="connector" idref="#Straight Arrow Connector 14"/>
        <o:r id="V:Rule4" type="connector" idref="#Straight Arrow Connector 15"/>
        <o:r id="V:Rule5" type="connector" idref="#Straight Arrow Connector 17"/>
        <o:r id="V:Rule6" type="connector" idref="#Straight Arrow Connector 18"/>
        <o:r id="V:Rule7" type="connector" idref="#Straight Arrow Connector 22"/>
        <o:r id="V:Rule8" type="connector" idref="#Straight Arrow Connector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3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35F"/>
    <w:pPr>
      <w:ind w:left="720"/>
      <w:contextualSpacing/>
    </w:pPr>
  </w:style>
  <w:style w:type="paragraph" w:styleId="FootnoteText">
    <w:name w:val="footnote text"/>
    <w:basedOn w:val="Normal"/>
    <w:link w:val="FootnoteTextChar"/>
    <w:uiPriority w:val="99"/>
    <w:unhideWhenUsed/>
    <w:rsid w:val="00650299"/>
    <w:pPr>
      <w:spacing w:after="0" w:line="240" w:lineRule="auto"/>
    </w:pPr>
    <w:rPr>
      <w:sz w:val="20"/>
      <w:szCs w:val="20"/>
    </w:rPr>
  </w:style>
  <w:style w:type="character" w:customStyle="1" w:styleId="FootnoteTextChar">
    <w:name w:val="Footnote Text Char"/>
    <w:basedOn w:val="DefaultParagraphFont"/>
    <w:link w:val="FootnoteText"/>
    <w:uiPriority w:val="99"/>
    <w:rsid w:val="00650299"/>
    <w:rPr>
      <w:sz w:val="20"/>
      <w:szCs w:val="20"/>
    </w:rPr>
  </w:style>
  <w:style w:type="character" w:styleId="FootnoteReference">
    <w:name w:val="footnote reference"/>
    <w:basedOn w:val="DefaultParagraphFont"/>
    <w:uiPriority w:val="99"/>
    <w:semiHidden/>
    <w:unhideWhenUsed/>
    <w:rsid w:val="00650299"/>
    <w:rPr>
      <w:vertAlign w:val="superscript"/>
    </w:rPr>
  </w:style>
  <w:style w:type="character" w:styleId="Hyperlink">
    <w:name w:val="Hyperlink"/>
    <w:basedOn w:val="DefaultParagraphFont"/>
    <w:uiPriority w:val="99"/>
    <w:unhideWhenUsed/>
    <w:rsid w:val="00A779EB"/>
    <w:rPr>
      <w:color w:val="0563C1" w:themeColor="hyperlink"/>
      <w:u w:val="single"/>
    </w:rPr>
  </w:style>
  <w:style w:type="table" w:styleId="TableGrid">
    <w:name w:val="Table Grid"/>
    <w:basedOn w:val="TableNormal"/>
    <w:uiPriority w:val="39"/>
    <w:rsid w:val="00B308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621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17C"/>
  </w:style>
  <w:style w:type="paragraph" w:styleId="Footer">
    <w:name w:val="footer"/>
    <w:basedOn w:val="Normal"/>
    <w:link w:val="FooterChar"/>
    <w:uiPriority w:val="99"/>
    <w:unhideWhenUsed/>
    <w:rsid w:val="00A621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17C"/>
  </w:style>
  <w:style w:type="character" w:styleId="FollowedHyperlink">
    <w:name w:val="FollowedHyperlink"/>
    <w:basedOn w:val="DefaultParagraphFont"/>
    <w:uiPriority w:val="99"/>
    <w:semiHidden/>
    <w:unhideWhenUsed/>
    <w:rsid w:val="00A15E44"/>
    <w:rPr>
      <w:color w:val="954F72" w:themeColor="followedHyperlink"/>
      <w:u w:val="single"/>
    </w:rPr>
  </w:style>
  <w:style w:type="character" w:customStyle="1" w:styleId="Mention">
    <w:name w:val="Mention"/>
    <w:basedOn w:val="DefaultParagraphFont"/>
    <w:uiPriority w:val="99"/>
    <w:semiHidden/>
    <w:unhideWhenUsed/>
    <w:rsid w:val="008A71DF"/>
    <w:rPr>
      <w:color w:val="2B579A"/>
      <w:shd w:val="clear" w:color="auto" w:fill="E6E6E6"/>
    </w:rPr>
  </w:style>
  <w:style w:type="table" w:customStyle="1" w:styleId="TableGrid0">
    <w:name w:val="TableGrid"/>
    <w:rsid w:val="00253F46"/>
    <w:pPr>
      <w:spacing w:after="0" w:line="240" w:lineRule="auto"/>
    </w:pPr>
    <w:rPr>
      <w:rFonts w:eastAsiaTheme="minorEastAsia"/>
    </w:rPr>
    <w:tblPr>
      <w:tblCellMar>
        <w:top w:w="0" w:type="dxa"/>
        <w:left w:w="0" w:type="dxa"/>
        <w:bottom w:w="0" w:type="dxa"/>
        <w:right w:w="0" w:type="dxa"/>
      </w:tblCellMar>
    </w:tblPr>
  </w:style>
  <w:style w:type="paragraph" w:styleId="NormalWeb">
    <w:name w:val="Normal (Web)"/>
    <w:basedOn w:val="Normal"/>
    <w:uiPriority w:val="99"/>
    <w:semiHidden/>
    <w:unhideWhenUsed/>
    <w:rsid w:val="00210981"/>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6F6A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AD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0043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ikeltop.xyz/nasionalisasi-de-javasche-bank-menjadi-bank-indonesia.html" TargetMode="External"/><Relationship Id="rId13" Type="http://schemas.openxmlformats.org/officeDocument/2006/relationships/hyperlink" Target="https://diplomasiekonomi.kemlu.go.id/id/perdagangan" TargetMode="External"/><Relationship Id="rId18" Type="http://schemas.openxmlformats.org/officeDocument/2006/relationships/hyperlink" Target="http://www.indonesia-investments.com/id/bisnis/industri-sektor/pariwisata/item6051" TargetMode="External"/><Relationship Id="rId26" Type="http://schemas.openxmlformats.org/officeDocument/2006/relationships/hyperlink" Target="https://www.ekon.go.id/berita/view/pertemuan-pertama-sherpa-g20.1948.html" TargetMode="External"/><Relationship Id="rId3" Type="http://schemas.openxmlformats.org/officeDocument/2006/relationships/styles" Target="styles.xml"/><Relationship Id="rId21" Type="http://schemas.openxmlformats.org/officeDocument/2006/relationships/hyperlink" Target="http://www.kemenkeu.go.id/Wide/sejarah-kementerian-keuangan"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atastatistik-indonesia.com/content/view/803/803/1/4/" TargetMode="External"/><Relationship Id="rId17" Type="http://schemas.openxmlformats.org/officeDocument/2006/relationships/hyperlink" Target="http://infobanknews.com/diplomasi-ekonomi-perlu-ditingkatkan/" TargetMode="External"/><Relationship Id="rId25" Type="http://schemas.openxmlformats.org/officeDocument/2006/relationships/hyperlink" Target="http://www.pengertianku.net/2015/05/pengertian-lembaga-ekonomi-dan-contohnya.htm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iis.org.cn/english/2014-01/20/content_6623715.htm" TargetMode="External"/><Relationship Id="rId20" Type="http://schemas.openxmlformats.org/officeDocument/2006/relationships/hyperlink" Target="http://www.antaranews.com/berita/582537/jokowi-menjadi-pembicara-utama-di-ktt-g20" TargetMode="External"/><Relationship Id="rId29" Type="http://schemas.openxmlformats.org/officeDocument/2006/relationships/hyperlink" Target="http://www.kemlu.go.id/AKIP/Rencana%20Strategis%20Kemlu%202015-201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undless.com/political-science/textbooks/boundless-political-sciencetextbook/foreign-policy-18/foreign-policy-108/diplomacy-573-4996/" TargetMode="External"/><Relationship Id="rId24" Type="http://schemas.openxmlformats.org/officeDocument/2006/relationships/hyperlink" Target="http://www.mahkamahkonstitusi.go.id/UUD1945/Perubahan-204.pdf" TargetMode="External"/><Relationship Id="rId32" Type="http://schemas.openxmlformats.org/officeDocument/2006/relationships/hyperlink" Target="http://lib.ui.ac.id/file?file=digital/133589-T%2027885-Kerjasama%20G-20-Literatur.pdf" TargetMode="External"/><Relationship Id="rId5" Type="http://schemas.openxmlformats.org/officeDocument/2006/relationships/webSettings" Target="webSettings.xml"/><Relationship Id="rId15" Type="http://schemas.openxmlformats.org/officeDocument/2006/relationships/hyperlink" Target="http://www.country-data.com/frd/cs/indonesia/id_glos.html" TargetMode="External"/><Relationship Id="rId23" Type="http://schemas.openxmlformats.org/officeDocument/2006/relationships/hyperlink" Target="http://presidenri.go.id/kabar-presiden/kegiatan-kepresidenan/ktt-g20-2016-dimulai.html" TargetMode="External"/><Relationship Id="rId28" Type="http://schemas.openxmlformats.org/officeDocument/2006/relationships/hyperlink" Target="https://www.pwc.com/gx/en/issues/the-economy/assets/world-in-2050-february-2015.pdf" TargetMode="External"/><Relationship Id="rId10" Type="http://schemas.openxmlformats.org/officeDocument/2006/relationships/hyperlink" Target="http://www.bi.go.id/id/tentang-bi/hubungan-kelembagaan/negara/Contents/Default.aspx" TargetMode="External"/><Relationship Id="rId19" Type="http://schemas.openxmlformats.org/officeDocument/2006/relationships/hyperlink" Target="https://ekon.go.id/berita/view/indonesia-tekankan-aspek.2973.html" TargetMode="External"/><Relationship Id="rId31" Type="http://schemas.openxmlformats.org/officeDocument/2006/relationships/hyperlink" Target="http://www.kemlu.go.id/id/berita/siaran-pers/Pages/Prospek-Ekonomi-Global-Pasca-KTT-G20-di-Cannes-Peluang-dan-Tantangan-bagi-Kepentingan-Nasional.aspx" TargetMode="External"/><Relationship Id="rId4" Type="http://schemas.openxmlformats.org/officeDocument/2006/relationships/settings" Target="settings.xml"/><Relationship Id="rId9" Type="http://schemas.openxmlformats.org/officeDocument/2006/relationships/hyperlink" Target="http://www.bi.go.id/id/tentang-bi/fungsi-bi/status/Contents/Default.aspx" TargetMode="External"/><Relationship Id="rId14" Type="http://schemas.openxmlformats.org/officeDocument/2006/relationships/hyperlink" Target="http://www.antaranews.com/berita/123526/g-20-dukung-usulan-indonesia-tentang-mekanisme-dukungan-pembangunan-bagi-negara-negara-berkembang" TargetMode="External"/><Relationship Id="rId22" Type="http://schemas.openxmlformats.org/officeDocument/2006/relationships/hyperlink" Target="http://www.deplu.go.id/Pages/Polugri" TargetMode="External"/><Relationship Id="rId27" Type="http://schemas.openxmlformats.org/officeDocument/2006/relationships/hyperlink" Target="https://moestopo.academia.edu/DeePrasetyo" TargetMode="External"/><Relationship Id="rId30" Type="http://schemas.openxmlformats.org/officeDocument/2006/relationships/hyperlink" Target="http://www.kemenkeu.go.id/SP/hasil-pertemuan-tingkat-menteri-keuangan-dan-gubernur-bank-sentral-g-20-di-shanghai-tiongkok-26"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F9C7A70-D99F-447B-9D3E-CCC0D1E81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31306</TotalTime>
  <Pages>6</Pages>
  <Words>2230</Words>
  <Characters>12712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phylips</dc:creator>
  <cp:keywords/>
  <dc:description/>
  <cp:lastModifiedBy>win7</cp:lastModifiedBy>
  <cp:revision>814</cp:revision>
  <cp:lastPrinted>2017-04-12T02:14:00Z</cp:lastPrinted>
  <dcterms:created xsi:type="dcterms:W3CDTF">2016-12-29T19:04:00Z</dcterms:created>
  <dcterms:modified xsi:type="dcterms:W3CDTF">2017-05-23T05:37:00Z</dcterms:modified>
</cp:coreProperties>
</file>