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72" w:rsidRDefault="00030E1A" w:rsidP="001113B1">
      <w:pPr>
        <w:spacing w:after="0" w:line="240" w:lineRule="auto"/>
        <w:jc w:val="center"/>
        <w:rPr>
          <w:rFonts w:ascii="Times New Roman" w:hAnsi="Times New Roman" w:cs="Times New Roman"/>
          <w:b/>
          <w:sz w:val="24"/>
        </w:rPr>
      </w:pPr>
      <w:r>
        <w:rPr>
          <w:rFonts w:ascii="Times New Roman" w:hAnsi="Times New Roman" w:cs="Times New Roman"/>
          <w:b/>
          <w:sz w:val="28"/>
        </w:rPr>
        <w:t>ABSTRACT</w:t>
      </w:r>
    </w:p>
    <w:p w:rsidR="001113B1" w:rsidRDefault="001113B1" w:rsidP="001113B1">
      <w:pPr>
        <w:spacing w:after="0" w:line="240" w:lineRule="auto"/>
        <w:jc w:val="center"/>
        <w:rPr>
          <w:rFonts w:ascii="Times New Roman" w:hAnsi="Times New Roman" w:cs="Times New Roman"/>
          <w:b/>
          <w:sz w:val="24"/>
        </w:rPr>
      </w:pPr>
    </w:p>
    <w:p w:rsidR="00E0572F" w:rsidRDefault="00E0572F" w:rsidP="00D94214">
      <w:pPr>
        <w:spacing w:after="0" w:line="240" w:lineRule="auto"/>
        <w:jc w:val="both"/>
        <w:rPr>
          <w:rFonts w:ascii="Times New Roman" w:hAnsi="Times New Roman" w:cs="Times New Roman"/>
          <w:b/>
          <w:sz w:val="24"/>
        </w:rPr>
      </w:pPr>
    </w:p>
    <w:p w:rsidR="00030E1A" w:rsidRPr="00C4195C" w:rsidRDefault="00030E1A" w:rsidP="00C4195C">
      <w:pPr>
        <w:spacing w:after="0" w:line="240" w:lineRule="auto"/>
        <w:ind w:firstLine="720"/>
        <w:jc w:val="both"/>
        <w:rPr>
          <w:rFonts w:ascii="Times New Roman" w:hAnsi="Times New Roman" w:cs="Times New Roman"/>
          <w:i/>
          <w:sz w:val="24"/>
          <w:szCs w:val="24"/>
        </w:rPr>
      </w:pPr>
      <w:bookmarkStart w:id="0" w:name="_GoBack"/>
      <w:r w:rsidRPr="00C4195C">
        <w:rPr>
          <w:rFonts w:ascii="Times New Roman" w:hAnsi="Times New Roman" w:cs="Times New Roman"/>
          <w:i/>
          <w:sz w:val="24"/>
          <w:szCs w:val="24"/>
        </w:rPr>
        <w:t>Human rights issues raised as the most important in democracies or countries which want to achieve democracy in the whole world. One of the major human rights problems faced by the nation of Indonesia is a problem early marriage still rife in Indonesia occurred due to tradition in the place of residence which lasted hereditary, educational, economic and others. UNICEF as an international organization under the auspices of the UNITED NATIONS in humanitarian particularly children noticed a rough picture of the future opaque portrait of the nation through the lives of children in Indonesia are still involved a variety of horrible things, one of which, namely the age of marriage those still too early will interest parties abroad to participated in providing welfare assistance of children in Indonesia.</w:t>
      </w:r>
    </w:p>
    <w:p w:rsidR="00030E1A" w:rsidRPr="00C4195C" w:rsidRDefault="00030E1A" w:rsidP="00C4195C">
      <w:pPr>
        <w:spacing w:after="0" w:line="240" w:lineRule="auto"/>
        <w:ind w:firstLine="720"/>
        <w:jc w:val="both"/>
        <w:rPr>
          <w:rFonts w:ascii="Times New Roman" w:hAnsi="Times New Roman" w:cs="Times New Roman"/>
          <w:i/>
          <w:sz w:val="24"/>
          <w:szCs w:val="24"/>
        </w:rPr>
      </w:pPr>
      <w:r w:rsidRPr="00C4195C">
        <w:rPr>
          <w:rFonts w:ascii="Times New Roman" w:hAnsi="Times New Roman" w:cs="Times New Roman"/>
          <w:i/>
          <w:sz w:val="24"/>
          <w:szCs w:val="24"/>
        </w:rPr>
        <w:t>As for the purpose of this research is to know the response to early marriage problems in Indonesia by UNICEF and also to evaluate the program for tackling the problems that dijalalankan by the Government Of Indeonesia with UNICEF.</w:t>
      </w:r>
      <w:r w:rsidR="00E33B7C" w:rsidRPr="00C4195C">
        <w:rPr>
          <w:rFonts w:ascii="Times New Roman" w:hAnsi="Times New Roman" w:cs="Times New Roman"/>
          <w:i/>
          <w:sz w:val="24"/>
          <w:szCs w:val="24"/>
        </w:rPr>
        <w:tab/>
      </w:r>
    </w:p>
    <w:p w:rsidR="00E33B7C" w:rsidRPr="00C4195C" w:rsidRDefault="00030E1A" w:rsidP="00C4195C">
      <w:pPr>
        <w:spacing w:after="0" w:line="240" w:lineRule="auto"/>
        <w:jc w:val="both"/>
        <w:rPr>
          <w:rFonts w:ascii="Times New Roman" w:hAnsi="Times New Roman" w:cs="Times New Roman"/>
          <w:i/>
          <w:sz w:val="24"/>
          <w:szCs w:val="24"/>
        </w:rPr>
      </w:pPr>
      <w:r w:rsidRPr="00C4195C">
        <w:rPr>
          <w:i/>
        </w:rPr>
        <w:tab/>
      </w:r>
      <w:r w:rsidRPr="00C4195C">
        <w:rPr>
          <w:rFonts w:ascii="Times New Roman" w:hAnsi="Times New Roman" w:cs="Times New Roman"/>
          <w:i/>
          <w:sz w:val="24"/>
          <w:szCs w:val="24"/>
        </w:rPr>
        <w:t>Methods used in this research is descriptive which aims to provide an idea of the role of UNICEF in addressing cases of marriage in Indonesia. In object based on actualfacts and about the situation and conditions. Further historical research using the method of solving scientific methods i.e. based on a historical perspective, which is done by way of collecting data on the issue of early marriage in Indonesia.</w:t>
      </w:r>
    </w:p>
    <w:p w:rsidR="00861F3D" w:rsidRPr="00C4195C" w:rsidRDefault="00E33B7C" w:rsidP="00C4195C">
      <w:pPr>
        <w:pStyle w:val="ww-preformattedtext"/>
        <w:tabs>
          <w:tab w:val="left" w:pos="567"/>
        </w:tabs>
        <w:spacing w:before="0" w:beforeAutospacing="0" w:after="0" w:afterAutospacing="0"/>
        <w:jc w:val="both"/>
        <w:rPr>
          <w:i/>
          <w:shd w:val="clear" w:color="auto" w:fill="FFFFFF"/>
        </w:rPr>
      </w:pPr>
      <w:r w:rsidRPr="00C4195C">
        <w:rPr>
          <w:i/>
        </w:rPr>
        <w:tab/>
      </w:r>
      <w:r w:rsidR="00A149E3" w:rsidRPr="00C4195C">
        <w:rPr>
          <w:i/>
          <w:shd w:val="clear" w:color="auto" w:fill="FFFFFF"/>
        </w:rPr>
        <w:t>The results of this research is with the presence of UNICEF and its partners support the work of the UN agencies and the Government of Indonesia, the problem of early marriage be one focus of the problems that are being addressed to an attempt by the completed granting of educational facilities and their insights into knowledge about reproduction, provide guidance on the impact of early marriage on society, in particular parents, religious figures and children</w:t>
      </w:r>
      <w:r w:rsidR="00A149E3" w:rsidRPr="00C4195C">
        <w:rPr>
          <w:rStyle w:val="apple-converted-space"/>
          <w:i/>
          <w:shd w:val="clear" w:color="auto" w:fill="FFFFFF"/>
        </w:rPr>
        <w:t> </w:t>
      </w:r>
      <w:r w:rsidR="00A149E3" w:rsidRPr="00C4195C">
        <w:rPr>
          <w:i/>
          <w:shd w:val="clear" w:color="auto" w:fill="FFFFFF"/>
        </w:rPr>
        <w:t>cooperation with</w:t>
      </w:r>
      <w:r w:rsidR="00A149E3" w:rsidRPr="00C4195C">
        <w:rPr>
          <w:rStyle w:val="apple-converted-space"/>
          <w:i/>
          <w:shd w:val="clear" w:color="auto" w:fill="FFFFFF"/>
        </w:rPr>
        <w:t> </w:t>
      </w:r>
      <w:r w:rsidR="00A149E3" w:rsidRPr="00C4195C">
        <w:rPr>
          <w:i/>
          <w:shd w:val="clear" w:color="auto" w:fill="FFFFFF"/>
        </w:rPr>
        <w:t>law enforcement agencies</w:t>
      </w:r>
      <w:r w:rsidR="00A149E3" w:rsidRPr="00C4195C">
        <w:rPr>
          <w:rStyle w:val="apple-converted-space"/>
          <w:i/>
          <w:shd w:val="clear" w:color="auto" w:fill="FFFFFF"/>
        </w:rPr>
        <w:t> </w:t>
      </w:r>
      <w:r w:rsidR="00A149E3" w:rsidRPr="00C4195C">
        <w:rPr>
          <w:i/>
          <w:shd w:val="clear" w:color="auto" w:fill="FFFFFF"/>
        </w:rPr>
        <w:t>in terms of</w:t>
      </w:r>
      <w:r w:rsidR="00A149E3" w:rsidRPr="00C4195C">
        <w:rPr>
          <w:rStyle w:val="apple-converted-space"/>
          <w:i/>
          <w:shd w:val="clear" w:color="auto" w:fill="FFFFFF"/>
        </w:rPr>
        <w:t> </w:t>
      </w:r>
      <w:r w:rsidR="00A149E3" w:rsidRPr="00C4195C">
        <w:rPr>
          <w:i/>
          <w:shd w:val="clear" w:color="auto" w:fill="FFFFFF"/>
        </w:rPr>
        <w:t>action for</w:t>
      </w:r>
      <w:r w:rsidR="00A149E3" w:rsidRPr="00C4195C">
        <w:rPr>
          <w:rStyle w:val="apple-converted-space"/>
          <w:i/>
          <w:shd w:val="clear" w:color="auto" w:fill="FFFFFF"/>
        </w:rPr>
        <w:t> </w:t>
      </w:r>
      <w:r w:rsidR="00A149E3" w:rsidRPr="00C4195C">
        <w:rPr>
          <w:i/>
          <w:shd w:val="clear" w:color="auto" w:fill="FFFFFF"/>
        </w:rPr>
        <w:t>parents</w:t>
      </w:r>
      <w:r w:rsidR="00A149E3" w:rsidRPr="00C4195C">
        <w:rPr>
          <w:rStyle w:val="apple-converted-space"/>
          <w:i/>
          <w:shd w:val="clear" w:color="auto" w:fill="FFFFFF"/>
        </w:rPr>
        <w:t> </w:t>
      </w:r>
      <w:r w:rsidR="00A149E3" w:rsidRPr="00C4195C">
        <w:rPr>
          <w:i/>
          <w:shd w:val="clear" w:color="auto" w:fill="FFFFFF"/>
        </w:rPr>
        <w:t>who are still</w:t>
      </w:r>
      <w:r w:rsidR="00A149E3" w:rsidRPr="00C4195C">
        <w:rPr>
          <w:rStyle w:val="apple-converted-space"/>
          <w:i/>
          <w:shd w:val="clear" w:color="auto" w:fill="FFFFFF"/>
        </w:rPr>
        <w:t> </w:t>
      </w:r>
      <w:r w:rsidR="00A149E3" w:rsidRPr="00C4195C">
        <w:rPr>
          <w:i/>
          <w:shd w:val="clear" w:color="auto" w:fill="FFFFFF"/>
        </w:rPr>
        <w:t>married</w:t>
      </w:r>
      <w:r w:rsidR="00A149E3" w:rsidRPr="00C4195C">
        <w:rPr>
          <w:rStyle w:val="apple-converted-space"/>
          <w:i/>
          <w:shd w:val="clear" w:color="auto" w:fill="FFFFFF"/>
        </w:rPr>
        <w:t> </w:t>
      </w:r>
      <w:r w:rsidR="00A149E3" w:rsidRPr="00C4195C">
        <w:rPr>
          <w:i/>
          <w:shd w:val="clear" w:color="auto" w:fill="FFFFFF"/>
        </w:rPr>
        <w:t>under age</w:t>
      </w:r>
      <w:r w:rsidR="00A149E3" w:rsidRPr="00C4195C">
        <w:rPr>
          <w:rStyle w:val="apple-converted-space"/>
          <w:i/>
          <w:shd w:val="clear" w:color="auto" w:fill="FFFFFF"/>
        </w:rPr>
        <w:t> </w:t>
      </w:r>
      <w:r w:rsidR="00A149E3" w:rsidRPr="00C4195C">
        <w:rPr>
          <w:i/>
          <w:shd w:val="clear" w:color="auto" w:fill="FFFFFF"/>
        </w:rPr>
        <w:t>girls.</w:t>
      </w:r>
      <w:r w:rsidR="00A149E3" w:rsidRPr="00C4195C">
        <w:rPr>
          <w:rStyle w:val="apple-converted-space"/>
          <w:i/>
          <w:shd w:val="clear" w:color="auto" w:fill="FFFFFF"/>
        </w:rPr>
        <w:t> </w:t>
      </w:r>
      <w:r w:rsidR="00A149E3" w:rsidRPr="00C4195C">
        <w:rPr>
          <w:i/>
          <w:shd w:val="clear" w:color="auto" w:fill="FFFFFF"/>
        </w:rPr>
        <w:t>All of these are</w:t>
      </w:r>
      <w:r w:rsidR="00A149E3" w:rsidRPr="00C4195C">
        <w:rPr>
          <w:rStyle w:val="apple-converted-space"/>
          <w:i/>
          <w:shd w:val="clear" w:color="auto" w:fill="FFFFFF"/>
        </w:rPr>
        <w:t> </w:t>
      </w:r>
      <w:r w:rsidR="00A149E3" w:rsidRPr="00C4195C">
        <w:rPr>
          <w:i/>
          <w:shd w:val="clear" w:color="auto" w:fill="FFFFFF"/>
        </w:rPr>
        <w:t>implemented</w:t>
      </w:r>
      <w:r w:rsidR="00A149E3" w:rsidRPr="00C4195C">
        <w:rPr>
          <w:rStyle w:val="apple-converted-space"/>
          <w:i/>
          <w:shd w:val="clear" w:color="auto" w:fill="FFFFFF"/>
        </w:rPr>
        <w:t> </w:t>
      </w:r>
      <w:r w:rsidR="00A149E3" w:rsidRPr="00C4195C">
        <w:rPr>
          <w:i/>
          <w:shd w:val="clear" w:color="auto" w:fill="FFFFFF"/>
        </w:rPr>
        <w:t>so that the</w:t>
      </w:r>
      <w:r w:rsidR="00A149E3" w:rsidRPr="00C4195C">
        <w:rPr>
          <w:rStyle w:val="apple-converted-space"/>
          <w:i/>
          <w:shd w:val="clear" w:color="auto" w:fill="FFFFFF"/>
        </w:rPr>
        <w:t> </w:t>
      </w:r>
      <w:r w:rsidR="00A149E3" w:rsidRPr="00C4195C">
        <w:rPr>
          <w:i/>
          <w:shd w:val="clear" w:color="auto" w:fill="FFFFFF"/>
        </w:rPr>
        <w:t>children can</w:t>
      </w:r>
      <w:r w:rsidR="00A149E3" w:rsidRPr="00C4195C">
        <w:rPr>
          <w:rStyle w:val="apple-converted-space"/>
          <w:i/>
          <w:shd w:val="clear" w:color="auto" w:fill="FFFFFF"/>
        </w:rPr>
        <w:t> </w:t>
      </w:r>
      <w:r w:rsidR="00A149E3" w:rsidRPr="00C4195C">
        <w:rPr>
          <w:i/>
          <w:shd w:val="clear" w:color="auto" w:fill="FFFFFF"/>
        </w:rPr>
        <w:t>run</w:t>
      </w:r>
      <w:r w:rsidR="00A149E3" w:rsidRPr="00C4195C">
        <w:rPr>
          <w:rStyle w:val="apple-converted-space"/>
          <w:i/>
          <w:shd w:val="clear" w:color="auto" w:fill="FFFFFF"/>
        </w:rPr>
        <w:t> </w:t>
      </w:r>
      <w:r w:rsidR="00A149E3" w:rsidRPr="00C4195C">
        <w:rPr>
          <w:i/>
          <w:shd w:val="clear" w:color="auto" w:fill="FFFFFF"/>
        </w:rPr>
        <w:t>right</w:t>
      </w:r>
      <w:r w:rsidR="00A149E3" w:rsidRPr="00C4195C">
        <w:rPr>
          <w:rStyle w:val="apple-converted-space"/>
          <w:i/>
          <w:shd w:val="clear" w:color="auto" w:fill="FFFFFF"/>
        </w:rPr>
        <w:t> </w:t>
      </w:r>
      <w:r w:rsidR="00A149E3" w:rsidRPr="00C4195C">
        <w:rPr>
          <w:i/>
          <w:shd w:val="clear" w:color="auto" w:fill="FFFFFF"/>
        </w:rPr>
        <w:t>in the age of</w:t>
      </w:r>
      <w:r w:rsidR="00A149E3" w:rsidRPr="00C4195C">
        <w:rPr>
          <w:rStyle w:val="apple-converted-space"/>
          <w:i/>
          <w:shd w:val="clear" w:color="auto" w:fill="FFFFFF"/>
        </w:rPr>
        <w:t> </w:t>
      </w:r>
      <w:r w:rsidR="00A149E3" w:rsidRPr="00C4195C">
        <w:rPr>
          <w:i/>
          <w:shd w:val="clear" w:color="auto" w:fill="FFFFFF"/>
        </w:rPr>
        <w:t>productive</w:t>
      </w:r>
      <w:r w:rsidR="00A149E3" w:rsidRPr="00C4195C">
        <w:rPr>
          <w:rStyle w:val="apple-converted-space"/>
          <w:i/>
          <w:shd w:val="clear" w:color="auto" w:fill="FFFFFF"/>
        </w:rPr>
        <w:t> </w:t>
      </w:r>
      <w:r w:rsidR="00A149E3" w:rsidRPr="00C4195C">
        <w:rPr>
          <w:i/>
          <w:shd w:val="clear" w:color="auto" w:fill="FFFFFF"/>
        </w:rPr>
        <w:t>without having to be</w:t>
      </w:r>
      <w:r w:rsidR="00A149E3" w:rsidRPr="00C4195C">
        <w:rPr>
          <w:rStyle w:val="apple-converted-space"/>
          <w:i/>
          <w:shd w:val="clear" w:color="auto" w:fill="FFFFFF"/>
        </w:rPr>
        <w:t> </w:t>
      </w:r>
      <w:r w:rsidR="00A149E3" w:rsidRPr="00C4195C">
        <w:rPr>
          <w:i/>
          <w:shd w:val="clear" w:color="auto" w:fill="FFFFFF"/>
        </w:rPr>
        <w:t>restrained</w:t>
      </w:r>
      <w:r w:rsidR="00A149E3" w:rsidRPr="00C4195C">
        <w:rPr>
          <w:rStyle w:val="apple-converted-space"/>
          <w:i/>
          <w:shd w:val="clear" w:color="auto" w:fill="FFFFFF"/>
        </w:rPr>
        <w:t> </w:t>
      </w:r>
      <w:r w:rsidR="00A149E3" w:rsidRPr="00C4195C">
        <w:rPr>
          <w:i/>
          <w:shd w:val="clear" w:color="auto" w:fill="FFFFFF"/>
        </w:rPr>
        <w:t>by</w:t>
      </w:r>
      <w:r w:rsidR="00A149E3" w:rsidRPr="00C4195C">
        <w:rPr>
          <w:rStyle w:val="apple-converted-space"/>
          <w:i/>
          <w:shd w:val="clear" w:color="auto" w:fill="FFFFFF"/>
        </w:rPr>
        <w:t> </w:t>
      </w:r>
      <w:r w:rsidR="00A149E3" w:rsidRPr="00C4195C">
        <w:rPr>
          <w:i/>
          <w:shd w:val="clear" w:color="auto" w:fill="FFFFFF"/>
        </w:rPr>
        <w:t>the marriage</w:t>
      </w:r>
      <w:r w:rsidR="00A149E3" w:rsidRPr="00C4195C">
        <w:rPr>
          <w:rStyle w:val="apple-converted-space"/>
          <w:i/>
          <w:shd w:val="clear" w:color="auto" w:fill="FFFFFF"/>
        </w:rPr>
        <w:t> </w:t>
      </w:r>
      <w:r w:rsidR="00A149E3" w:rsidRPr="00C4195C">
        <w:rPr>
          <w:i/>
          <w:shd w:val="clear" w:color="auto" w:fill="FFFFFF"/>
        </w:rPr>
        <w:t>so that</w:t>
      </w:r>
      <w:r w:rsidR="00A149E3" w:rsidRPr="00C4195C">
        <w:rPr>
          <w:rStyle w:val="apple-converted-space"/>
          <w:i/>
          <w:shd w:val="clear" w:color="auto" w:fill="FFFFFF"/>
        </w:rPr>
        <w:t> </w:t>
      </w:r>
      <w:r w:rsidR="00A149E3" w:rsidRPr="00C4195C">
        <w:rPr>
          <w:i/>
          <w:shd w:val="clear" w:color="auto" w:fill="FFFFFF"/>
        </w:rPr>
        <w:t>the number</w:t>
      </w:r>
      <w:r w:rsidR="00A149E3" w:rsidRPr="00C4195C">
        <w:rPr>
          <w:rStyle w:val="apple-converted-space"/>
          <w:i/>
          <w:shd w:val="clear" w:color="auto" w:fill="FFFFFF"/>
        </w:rPr>
        <w:t> </w:t>
      </w:r>
      <w:r w:rsidR="00A149E3" w:rsidRPr="00C4195C">
        <w:rPr>
          <w:i/>
          <w:shd w:val="clear" w:color="auto" w:fill="FFFFFF"/>
        </w:rPr>
        <w:t>of early</w:t>
      </w:r>
      <w:r w:rsidR="00A149E3" w:rsidRPr="00C4195C">
        <w:rPr>
          <w:rStyle w:val="apple-converted-space"/>
          <w:i/>
          <w:shd w:val="clear" w:color="auto" w:fill="FFFFFF"/>
        </w:rPr>
        <w:t> </w:t>
      </w:r>
      <w:r w:rsidR="00A149E3" w:rsidRPr="00C4195C">
        <w:rPr>
          <w:i/>
          <w:shd w:val="clear" w:color="auto" w:fill="FFFFFF"/>
        </w:rPr>
        <w:t>marriages in</w:t>
      </w:r>
      <w:r w:rsidR="00A149E3" w:rsidRPr="00C4195C">
        <w:rPr>
          <w:rStyle w:val="apple-converted-space"/>
          <w:i/>
          <w:shd w:val="clear" w:color="auto" w:fill="FFFFFF"/>
        </w:rPr>
        <w:t> </w:t>
      </w:r>
      <w:r w:rsidR="00A149E3" w:rsidRPr="00C4195C">
        <w:rPr>
          <w:i/>
          <w:shd w:val="clear" w:color="auto" w:fill="FFFFFF"/>
        </w:rPr>
        <w:t>Indonesia</w:t>
      </w:r>
      <w:r w:rsidR="00A149E3" w:rsidRPr="00C4195C">
        <w:rPr>
          <w:rStyle w:val="apple-converted-space"/>
          <w:i/>
          <w:shd w:val="clear" w:color="auto" w:fill="FFFFFF"/>
        </w:rPr>
        <w:t> </w:t>
      </w:r>
      <w:r w:rsidR="00A149E3" w:rsidRPr="00C4195C">
        <w:rPr>
          <w:i/>
          <w:shd w:val="clear" w:color="auto" w:fill="FFFFFF"/>
        </w:rPr>
        <w:t>can be</w:t>
      </w:r>
      <w:r w:rsidR="00A149E3" w:rsidRPr="00C4195C">
        <w:rPr>
          <w:rStyle w:val="apple-converted-space"/>
          <w:i/>
          <w:shd w:val="clear" w:color="auto" w:fill="FFFFFF"/>
        </w:rPr>
        <w:t> </w:t>
      </w:r>
      <w:r w:rsidR="00A149E3" w:rsidRPr="00C4195C">
        <w:rPr>
          <w:i/>
          <w:shd w:val="clear" w:color="auto" w:fill="FFFFFF"/>
        </w:rPr>
        <w:t>suppressed.</w:t>
      </w:r>
    </w:p>
    <w:p w:rsidR="00845296" w:rsidRPr="00C4195C" w:rsidRDefault="00845296" w:rsidP="00C4195C">
      <w:pPr>
        <w:pStyle w:val="ww-preformattedtext"/>
        <w:tabs>
          <w:tab w:val="left" w:pos="567"/>
        </w:tabs>
        <w:spacing w:before="0" w:beforeAutospacing="0" w:after="0" w:afterAutospacing="0"/>
        <w:jc w:val="both"/>
        <w:rPr>
          <w:i/>
        </w:rPr>
      </w:pPr>
    </w:p>
    <w:p w:rsidR="006C3454" w:rsidRPr="00C4195C" w:rsidRDefault="00845296" w:rsidP="00C4195C">
      <w:pPr>
        <w:pStyle w:val="ww-preformattedtext"/>
        <w:tabs>
          <w:tab w:val="left" w:pos="567"/>
        </w:tabs>
        <w:spacing w:before="0" w:beforeAutospacing="0" w:after="0" w:afterAutospacing="0"/>
        <w:jc w:val="both"/>
        <w:rPr>
          <w:i/>
        </w:rPr>
      </w:pPr>
      <w:r w:rsidRPr="00C4195C">
        <w:rPr>
          <w:b/>
          <w:i/>
        </w:rPr>
        <w:t>Keywords</w:t>
      </w:r>
      <w:r w:rsidR="00E33B7C" w:rsidRPr="00C4195C">
        <w:rPr>
          <w:i/>
        </w:rPr>
        <w:t xml:space="preserve">: </w:t>
      </w:r>
      <w:r w:rsidRPr="00C4195C">
        <w:rPr>
          <w:i/>
        </w:rPr>
        <w:t>Early Marriage</w:t>
      </w:r>
      <w:r w:rsidR="00E33B7C" w:rsidRPr="00C4195C">
        <w:rPr>
          <w:i/>
        </w:rPr>
        <w:t xml:space="preserve">, </w:t>
      </w:r>
      <w:r w:rsidRPr="00C4195C">
        <w:rPr>
          <w:i/>
        </w:rPr>
        <w:t>The Role UNICEF</w:t>
      </w:r>
      <w:r w:rsidR="00861F3D" w:rsidRPr="00C4195C">
        <w:rPr>
          <w:i/>
        </w:rPr>
        <w:t xml:space="preserve">, </w:t>
      </w:r>
      <w:r w:rsidRPr="00C4195C">
        <w:rPr>
          <w:i/>
        </w:rPr>
        <w:t>Children Rights</w:t>
      </w:r>
      <w:r w:rsidR="00E33B7C" w:rsidRPr="00C4195C">
        <w:rPr>
          <w:i/>
        </w:rPr>
        <w:t xml:space="preserve">. </w:t>
      </w:r>
      <w:bookmarkEnd w:id="0"/>
    </w:p>
    <w:sectPr w:rsidR="006C3454" w:rsidRPr="00C4195C" w:rsidSect="007C2FE8">
      <w:footerReference w:type="default" r:id="rId6"/>
      <w:pgSz w:w="11906" w:h="16838"/>
      <w:pgMar w:top="1701" w:right="1418" w:bottom="1418" w:left="1701" w:header="1134" w:footer="85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83" w:rsidRDefault="00900283" w:rsidP="001113B1">
      <w:pPr>
        <w:spacing w:after="0" w:line="240" w:lineRule="auto"/>
      </w:pPr>
      <w:r>
        <w:separator/>
      </w:r>
    </w:p>
  </w:endnote>
  <w:endnote w:type="continuationSeparator" w:id="0">
    <w:p w:rsidR="00900283" w:rsidRDefault="00900283" w:rsidP="0011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E8" w:rsidRPr="007C2FE8" w:rsidRDefault="00463630" w:rsidP="007C2FE8">
    <w:pPr>
      <w:pStyle w:val="Footer"/>
      <w:jc w:val="center"/>
      <w:rPr>
        <w:rFonts w:ascii="Times New Roman" w:hAnsi="Times New Roman" w:cs="Times New Roman"/>
        <w:sz w:val="20"/>
      </w:rPr>
    </w:pPr>
    <w:r>
      <w:rPr>
        <w:rFonts w:ascii="Times New Roman" w:hAnsi="Times New Roman" w:cs="Times New Roman"/>
        <w:sz w:val="20"/>
      </w:rPr>
      <w:t>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83" w:rsidRDefault="00900283" w:rsidP="001113B1">
      <w:pPr>
        <w:spacing w:after="0" w:line="240" w:lineRule="auto"/>
      </w:pPr>
      <w:r>
        <w:separator/>
      </w:r>
    </w:p>
  </w:footnote>
  <w:footnote w:type="continuationSeparator" w:id="0">
    <w:p w:rsidR="00900283" w:rsidRDefault="00900283" w:rsidP="00111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B1"/>
    <w:rsid w:val="00030E1A"/>
    <w:rsid w:val="000446F9"/>
    <w:rsid w:val="001113B1"/>
    <w:rsid w:val="001D563D"/>
    <w:rsid w:val="001D7CEE"/>
    <w:rsid w:val="002E692A"/>
    <w:rsid w:val="002F635D"/>
    <w:rsid w:val="00302CCF"/>
    <w:rsid w:val="00351B01"/>
    <w:rsid w:val="004309E5"/>
    <w:rsid w:val="00463630"/>
    <w:rsid w:val="005321EF"/>
    <w:rsid w:val="00536508"/>
    <w:rsid w:val="00676FDF"/>
    <w:rsid w:val="006A1DA0"/>
    <w:rsid w:val="006C3454"/>
    <w:rsid w:val="00715315"/>
    <w:rsid w:val="00786BBA"/>
    <w:rsid w:val="007939BC"/>
    <w:rsid w:val="007C2FE8"/>
    <w:rsid w:val="007D025C"/>
    <w:rsid w:val="007D68B7"/>
    <w:rsid w:val="00845296"/>
    <w:rsid w:val="00861F3D"/>
    <w:rsid w:val="008A7C14"/>
    <w:rsid w:val="00900283"/>
    <w:rsid w:val="00901BDA"/>
    <w:rsid w:val="009212BE"/>
    <w:rsid w:val="00974E15"/>
    <w:rsid w:val="00A149E3"/>
    <w:rsid w:val="00AD5503"/>
    <w:rsid w:val="00B24106"/>
    <w:rsid w:val="00B867E7"/>
    <w:rsid w:val="00B95CB4"/>
    <w:rsid w:val="00BD5B23"/>
    <w:rsid w:val="00BE366E"/>
    <w:rsid w:val="00C212C9"/>
    <w:rsid w:val="00C4195C"/>
    <w:rsid w:val="00CD0365"/>
    <w:rsid w:val="00D02683"/>
    <w:rsid w:val="00D20BE6"/>
    <w:rsid w:val="00D72B39"/>
    <w:rsid w:val="00D804DF"/>
    <w:rsid w:val="00D94214"/>
    <w:rsid w:val="00DE5ED9"/>
    <w:rsid w:val="00E0572F"/>
    <w:rsid w:val="00E33B7C"/>
    <w:rsid w:val="00F15972"/>
    <w:rsid w:val="00F22B58"/>
    <w:rsid w:val="00F951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F7A7E-43A1-4526-A7B3-65E0DF97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B1"/>
  </w:style>
  <w:style w:type="paragraph" w:styleId="Footer">
    <w:name w:val="footer"/>
    <w:basedOn w:val="Normal"/>
    <w:link w:val="FooterChar"/>
    <w:uiPriority w:val="99"/>
    <w:unhideWhenUsed/>
    <w:rsid w:val="00111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B1"/>
  </w:style>
  <w:style w:type="paragraph" w:styleId="ListParagraph">
    <w:name w:val="List Paragraph"/>
    <w:basedOn w:val="Normal"/>
    <w:uiPriority w:val="34"/>
    <w:qFormat/>
    <w:rsid w:val="006C3454"/>
    <w:pPr>
      <w:ind w:left="720"/>
      <w:contextualSpacing/>
    </w:pPr>
    <w:rPr>
      <w:lang w:val="en-US"/>
    </w:rPr>
  </w:style>
  <w:style w:type="character" w:customStyle="1" w:styleId="apple-converted-space">
    <w:name w:val="apple-converted-space"/>
    <w:basedOn w:val="DefaultParagraphFont"/>
    <w:rsid w:val="006C3454"/>
  </w:style>
  <w:style w:type="paragraph" w:styleId="BalloonText">
    <w:name w:val="Balloon Text"/>
    <w:basedOn w:val="Normal"/>
    <w:link w:val="BalloonTextChar"/>
    <w:uiPriority w:val="99"/>
    <w:semiHidden/>
    <w:unhideWhenUsed/>
    <w:rsid w:val="00CD0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65"/>
    <w:rPr>
      <w:rFonts w:ascii="Segoe UI" w:hAnsi="Segoe UI" w:cs="Segoe UI"/>
      <w:sz w:val="18"/>
      <w:szCs w:val="18"/>
    </w:rPr>
  </w:style>
  <w:style w:type="paragraph" w:styleId="FootnoteText">
    <w:name w:val="footnote text"/>
    <w:basedOn w:val="Normal"/>
    <w:link w:val="FootnoteTextChar"/>
    <w:uiPriority w:val="99"/>
    <w:rsid w:val="000446F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446F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0446F9"/>
    <w:rPr>
      <w:vertAlign w:val="superscript"/>
    </w:rPr>
  </w:style>
  <w:style w:type="paragraph" w:styleId="NoSpacing">
    <w:name w:val="No Spacing"/>
    <w:uiPriority w:val="1"/>
    <w:qFormat/>
    <w:rsid w:val="000446F9"/>
    <w:pPr>
      <w:spacing w:after="0" w:line="240" w:lineRule="auto"/>
    </w:pPr>
    <w:rPr>
      <w:lang w:val="fr-FR"/>
    </w:rPr>
  </w:style>
  <w:style w:type="paragraph" w:styleId="BodyText">
    <w:name w:val="Body Text"/>
    <w:basedOn w:val="Normal"/>
    <w:link w:val="BodyTextChar"/>
    <w:uiPriority w:val="1"/>
    <w:unhideWhenUsed/>
    <w:qFormat/>
    <w:rsid w:val="00C212C9"/>
    <w:pPr>
      <w:widowControl w:val="0"/>
      <w:spacing w:after="0" w:line="240" w:lineRule="auto"/>
      <w:ind w:left="117"/>
    </w:pPr>
    <w:rPr>
      <w:rFonts w:ascii="PMingLiU" w:eastAsia="PMingLiU" w:hAnsi="PMingLiU"/>
      <w:lang w:val="en-US"/>
    </w:rPr>
  </w:style>
  <w:style w:type="character" w:customStyle="1" w:styleId="BodyTextChar">
    <w:name w:val="Body Text Char"/>
    <w:basedOn w:val="DefaultParagraphFont"/>
    <w:link w:val="BodyText"/>
    <w:uiPriority w:val="1"/>
    <w:rsid w:val="00C212C9"/>
    <w:rPr>
      <w:rFonts w:ascii="PMingLiU" w:eastAsia="PMingLiU" w:hAnsi="PMingLiU"/>
      <w:lang w:val="en-US"/>
    </w:rPr>
  </w:style>
  <w:style w:type="paragraph" w:customStyle="1" w:styleId="ww-preformattedtext">
    <w:name w:val="ww-preformattedtext"/>
    <w:basedOn w:val="Normal"/>
    <w:rsid w:val="00E33B7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ighlighted">
    <w:name w:val="highlighted"/>
    <w:basedOn w:val="DefaultParagraphFont"/>
    <w:rsid w:val="0003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Win7</cp:lastModifiedBy>
  <cp:revision>8</cp:revision>
  <cp:lastPrinted>2017-04-24T08:30:00Z</cp:lastPrinted>
  <dcterms:created xsi:type="dcterms:W3CDTF">2017-04-24T03:08:00Z</dcterms:created>
  <dcterms:modified xsi:type="dcterms:W3CDTF">2017-05-04T07:22:00Z</dcterms:modified>
</cp:coreProperties>
</file>