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C1" w:rsidRDefault="00C521C1" w:rsidP="00C521C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</w:p>
    <w:p w:rsidR="00C521C1" w:rsidRDefault="00C521C1" w:rsidP="00C521C1">
      <w:pPr>
        <w:spacing w:line="360" w:lineRule="auto"/>
        <w:ind w:firstLine="720"/>
        <w:jc w:val="both"/>
        <w:rPr>
          <w:rFonts w:ascii="Times New Roman" w:hAnsi="Times New Roman"/>
          <w:lang w:val="en-US"/>
        </w:rPr>
      </w:pP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Kerjasama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merupakan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hal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yang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lumrah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dilakukan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oleh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manusia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. Karena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pada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dasarnya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manusia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adalah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makhluk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sosial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yang mana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butuh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berinteraksi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dengan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sesamanya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dalam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melangsungkan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kehidupannya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. Hal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pun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terjadi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dalam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interaksi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antar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aktor-aktor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hubungan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internasional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bisa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antar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negara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negara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dengan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E0AED">
        <w:rPr>
          <w:rFonts w:ascii="Times New Roman" w:hAnsi="Times New Roman" w:cs="Times New Roman"/>
          <w:i/>
          <w:color w:val="000000" w:themeColor="text1"/>
          <w:lang w:val="en-US"/>
        </w:rPr>
        <w:t>non-state</w:t>
      </w:r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ataupun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E0AED">
        <w:rPr>
          <w:rFonts w:ascii="Times New Roman" w:hAnsi="Times New Roman" w:cs="Times New Roman"/>
          <w:i/>
          <w:color w:val="000000" w:themeColor="text1"/>
          <w:lang w:val="en-US"/>
        </w:rPr>
        <w:t xml:space="preserve">non-state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dengan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E0AED">
        <w:rPr>
          <w:rFonts w:ascii="Times New Roman" w:hAnsi="Times New Roman" w:cs="Times New Roman"/>
          <w:i/>
          <w:color w:val="000000" w:themeColor="text1"/>
          <w:lang w:val="en-US"/>
        </w:rPr>
        <w:t>non-state</w:t>
      </w:r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Kerjasama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yang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dilakukan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aktor-aktor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hubungan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internasional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meliputi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ekonomi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sosial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budaya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politik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militer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lain-lain.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Namun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yang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banyak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dijumpai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saat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adalah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kerjasama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dalam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masalah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ekonomi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Dalam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perkembangannya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kerjasama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ekonomi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antar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aktor-aktor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hubungan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internasional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dilakukan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melalui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sebuah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institusi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internasional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yang mana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beberapa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negara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tergabung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didalamnya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Institusi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finansial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global,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negara-negara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kaya,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perusahaan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multinasional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yang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dipercaya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mampu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membantu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tercapainya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kesejahteraan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perdamaian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tersebut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Melihat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peluang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pemerintah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kota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bandung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menggaet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i/>
          <w:color w:val="000000" w:themeColor="text1"/>
          <w:lang w:val="en-US"/>
        </w:rPr>
        <w:t>facebook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sebagai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mitra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CE0AED">
        <w:rPr>
          <w:rFonts w:ascii="Times New Roman" w:hAnsi="Times New Roman" w:cs="Times New Roman"/>
          <w:color w:val="000000" w:themeColor="text1"/>
          <w:lang w:val="en-US"/>
        </w:rPr>
        <w:t>kerjasama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dalam</w:t>
      </w:r>
      <w:proofErr w:type="spellEnd"/>
      <w:proofErr w:type="gram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memperluas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pasar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bagi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Usaha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Mikro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Kecil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Menengah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(UMKM) Bandung. </w:t>
      </w:r>
      <w:r w:rsidRPr="00CE0AED">
        <w:rPr>
          <w:rFonts w:ascii="Times New Roman" w:hAnsi="Times New Roman" w:cs="Times New Roman"/>
          <w:i/>
          <w:color w:val="000000" w:themeColor="text1"/>
          <w:lang w:val="en-US"/>
        </w:rPr>
        <w:t>Facebook</w:t>
      </w:r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ini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merupakan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jejaring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sosial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yang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digunakan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oleh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jutaan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E0AED">
        <w:rPr>
          <w:rFonts w:ascii="Times New Roman" w:hAnsi="Times New Roman" w:cs="Times New Roman"/>
          <w:i/>
          <w:color w:val="000000" w:themeColor="text1"/>
          <w:lang w:val="en-US"/>
        </w:rPr>
        <w:t>netizens</w:t>
      </w:r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yang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tersebar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di </w:t>
      </w:r>
      <w:proofErr w:type="spellStart"/>
      <w:r w:rsidRPr="00CE0AED">
        <w:rPr>
          <w:rFonts w:ascii="Times New Roman" w:hAnsi="Times New Roman" w:cs="Times New Roman"/>
          <w:color w:val="000000" w:themeColor="text1"/>
          <w:lang w:val="en-US"/>
        </w:rPr>
        <w:t>seluruh</w:t>
      </w:r>
      <w:proofErr w:type="spellEnd"/>
      <w:r w:rsidRPr="00CE0AED">
        <w:rPr>
          <w:rFonts w:ascii="Times New Roman" w:hAnsi="Times New Roman" w:cs="Times New Roman"/>
          <w:color w:val="000000" w:themeColor="text1"/>
          <w:lang w:val="en-US"/>
        </w:rPr>
        <w:t xml:space="preserve"> dunia. </w:t>
      </w:r>
      <w:r w:rsidR="004A1102"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CE0AED">
        <w:rPr>
          <w:rFonts w:ascii="Times New Roman" w:eastAsia="Calibri" w:hAnsi="Times New Roman" w:cs="Times New Roman"/>
        </w:rPr>
        <w:t xml:space="preserve">enelitian ini menggunakan teori-teori yang dapat menjelaskan fakta-fakta terkait, mencakup teori hubungan internasional, </w:t>
      </w:r>
      <w:r w:rsidR="0015512A">
        <w:rPr>
          <w:rFonts w:ascii="Times New Roman" w:hAnsi="Times New Roman"/>
        </w:rPr>
        <w:t xml:space="preserve">kerjasama internasional, organisasi internasional </w:t>
      </w:r>
      <w:r w:rsidRPr="00CE0AED">
        <w:rPr>
          <w:rFonts w:ascii="Times New Roman" w:hAnsi="Times New Roman"/>
        </w:rPr>
        <w:t xml:space="preserve">dan beberapa konsep </w:t>
      </w:r>
      <w:proofErr w:type="spellStart"/>
      <w:r w:rsidRPr="00CE0AED">
        <w:rPr>
          <w:rFonts w:ascii="Times New Roman" w:hAnsi="Times New Roman"/>
          <w:lang w:val="en-US"/>
        </w:rPr>
        <w:t>lainnya</w:t>
      </w:r>
      <w:proofErr w:type="spellEnd"/>
      <w:r w:rsidRPr="00CE0AED">
        <w:rPr>
          <w:rFonts w:ascii="Times New Roman" w:eastAsia="Calibri" w:hAnsi="Times New Roman" w:cs="Times New Roman"/>
        </w:rPr>
        <w:t xml:space="preserve">. Untuk mengetahui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kerjasama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kota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bandung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dengan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facebook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daya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saing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UMKM di Indonesia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khusus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kota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bandung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dan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kerjasama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pemerintah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kota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b</w:t>
      </w:r>
      <w:r w:rsidR="00F23A2E">
        <w:rPr>
          <w:rFonts w:ascii="Times New Roman" w:eastAsia="Calibri" w:hAnsi="Times New Roman" w:cs="Times New Roman"/>
          <w:lang w:val="en-US"/>
        </w:rPr>
        <w:t>andu</w:t>
      </w:r>
      <w:r w:rsidR="004A1102">
        <w:rPr>
          <w:rFonts w:ascii="Times New Roman" w:eastAsia="Calibri" w:hAnsi="Times New Roman" w:cs="Times New Roman"/>
          <w:lang w:val="en-US"/>
        </w:rPr>
        <w:t>ng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dengan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facebook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dapat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meningkatkan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daya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A1102">
        <w:rPr>
          <w:rFonts w:ascii="Times New Roman" w:eastAsia="Calibri" w:hAnsi="Times New Roman" w:cs="Times New Roman"/>
          <w:lang w:val="en-US"/>
        </w:rPr>
        <w:t>saing</w:t>
      </w:r>
      <w:proofErr w:type="spellEnd"/>
      <w:r w:rsidR="004A1102">
        <w:rPr>
          <w:rFonts w:ascii="Times New Roman" w:eastAsia="Calibri" w:hAnsi="Times New Roman" w:cs="Times New Roman"/>
          <w:lang w:val="en-US"/>
        </w:rPr>
        <w:t xml:space="preserve"> UMKM.</w:t>
      </w:r>
      <w:r w:rsidRPr="00CE0AED">
        <w:rPr>
          <w:rFonts w:ascii="Times New Roman" w:hAnsi="Times New Roman"/>
          <w:lang w:val="en-US"/>
        </w:rPr>
        <w:t xml:space="preserve"> </w:t>
      </w:r>
      <w:r w:rsidRPr="00CE0AED">
        <w:rPr>
          <w:rFonts w:ascii="Times New Roman" w:eastAsia="Calibri" w:hAnsi="Times New Roman" w:cs="Times New Roman"/>
        </w:rPr>
        <w:t xml:space="preserve">Metode yang digunakan pada </w:t>
      </w:r>
      <w:r w:rsidRPr="00CE0AED">
        <w:rPr>
          <w:rFonts w:ascii="Times New Roman" w:hAnsi="Times New Roman"/>
        </w:rPr>
        <w:t>penelitian ini adalah deskripti</w:t>
      </w:r>
      <w:r w:rsidRPr="00CE0AED">
        <w:rPr>
          <w:rFonts w:ascii="Times New Roman" w:hAnsi="Times New Roman"/>
          <w:lang w:val="en-US"/>
        </w:rPr>
        <w:t>f</w:t>
      </w:r>
      <w:r w:rsidRPr="00CE0AED">
        <w:rPr>
          <w:rFonts w:ascii="Times New Roman" w:eastAsia="Calibri" w:hAnsi="Times New Roman" w:cs="Times New Roman"/>
        </w:rPr>
        <w:t xml:space="preserve"> analisis, untuk menggambarkan </w:t>
      </w:r>
      <w:proofErr w:type="spellStart"/>
      <w:r w:rsidRPr="00CE0AED">
        <w:rPr>
          <w:rFonts w:ascii="Times New Roman" w:hAnsi="Times New Roman"/>
          <w:lang w:val="en-US"/>
        </w:rPr>
        <w:t>dampak</w:t>
      </w:r>
      <w:proofErr w:type="spellEnd"/>
      <w:r w:rsidRPr="00CE0AED">
        <w:rPr>
          <w:rFonts w:ascii="Times New Roman" w:hAnsi="Times New Roman"/>
          <w:lang w:val="en-US"/>
        </w:rPr>
        <w:t xml:space="preserve"> </w:t>
      </w:r>
      <w:proofErr w:type="spellStart"/>
      <w:r w:rsidRPr="00CE0AED">
        <w:rPr>
          <w:rFonts w:ascii="Times New Roman" w:hAnsi="Times New Roman"/>
          <w:lang w:val="en-US"/>
        </w:rPr>
        <w:t>kerjasama</w:t>
      </w:r>
      <w:proofErr w:type="spellEnd"/>
      <w:r w:rsidRPr="00CE0AED">
        <w:rPr>
          <w:rFonts w:ascii="Times New Roman" w:hAnsi="Times New Roman"/>
          <w:lang w:val="en-US"/>
        </w:rPr>
        <w:t xml:space="preserve"> yang </w:t>
      </w:r>
      <w:proofErr w:type="spellStart"/>
      <w:r w:rsidRPr="00CE0AED">
        <w:rPr>
          <w:rFonts w:ascii="Times New Roman" w:hAnsi="Times New Roman"/>
          <w:lang w:val="en-US"/>
        </w:rPr>
        <w:t>dilakukan</w:t>
      </w:r>
      <w:proofErr w:type="spellEnd"/>
      <w:r w:rsidRPr="00CE0AED">
        <w:rPr>
          <w:rFonts w:ascii="Times New Roman" w:hAnsi="Times New Roman"/>
          <w:lang w:val="en-US"/>
        </w:rPr>
        <w:t xml:space="preserve"> </w:t>
      </w:r>
      <w:proofErr w:type="spellStart"/>
      <w:r w:rsidRPr="00CE0AED">
        <w:rPr>
          <w:rFonts w:ascii="Times New Roman" w:hAnsi="Times New Roman"/>
          <w:lang w:val="en-US"/>
        </w:rPr>
        <w:t>pemerintah</w:t>
      </w:r>
      <w:proofErr w:type="spellEnd"/>
      <w:r w:rsidRPr="00CE0AED">
        <w:rPr>
          <w:rFonts w:ascii="Times New Roman" w:hAnsi="Times New Roman"/>
          <w:lang w:val="en-US"/>
        </w:rPr>
        <w:t xml:space="preserve"> </w:t>
      </w:r>
      <w:proofErr w:type="spellStart"/>
      <w:r w:rsidRPr="00CE0AED">
        <w:rPr>
          <w:rFonts w:ascii="Times New Roman" w:hAnsi="Times New Roman"/>
          <w:lang w:val="en-US"/>
        </w:rPr>
        <w:t>kota</w:t>
      </w:r>
      <w:proofErr w:type="spellEnd"/>
      <w:r w:rsidRPr="00CE0AED">
        <w:rPr>
          <w:rFonts w:ascii="Times New Roman" w:hAnsi="Times New Roman"/>
          <w:lang w:val="en-US"/>
        </w:rPr>
        <w:t xml:space="preserve"> </w:t>
      </w:r>
      <w:proofErr w:type="spellStart"/>
      <w:r w:rsidRPr="00CE0AED">
        <w:rPr>
          <w:rFonts w:ascii="Times New Roman" w:hAnsi="Times New Roman"/>
          <w:lang w:val="en-US"/>
        </w:rPr>
        <w:t>bandung</w:t>
      </w:r>
      <w:proofErr w:type="spellEnd"/>
      <w:r w:rsidRPr="00CE0AED">
        <w:rPr>
          <w:rFonts w:ascii="Times New Roman" w:hAnsi="Times New Roman"/>
          <w:lang w:val="en-US"/>
        </w:rPr>
        <w:t xml:space="preserve"> </w:t>
      </w:r>
      <w:proofErr w:type="spellStart"/>
      <w:r w:rsidRPr="00CE0AED">
        <w:rPr>
          <w:rFonts w:ascii="Times New Roman" w:hAnsi="Times New Roman"/>
          <w:lang w:val="en-US"/>
        </w:rPr>
        <w:t>dengan</w:t>
      </w:r>
      <w:proofErr w:type="spellEnd"/>
      <w:r w:rsidRPr="00CE0AED">
        <w:rPr>
          <w:rFonts w:ascii="Times New Roman" w:hAnsi="Times New Roman"/>
          <w:lang w:val="en-US"/>
        </w:rPr>
        <w:t xml:space="preserve"> </w:t>
      </w:r>
      <w:r w:rsidRPr="00CE0AE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CE0AED">
        <w:rPr>
          <w:rFonts w:ascii="Times New Roman" w:hAnsi="Times New Roman"/>
          <w:i/>
          <w:lang w:val="en-US"/>
        </w:rPr>
        <w:t>facebook</w:t>
      </w:r>
      <w:proofErr w:type="spellEnd"/>
      <w:r w:rsidRPr="00CE0AED">
        <w:rPr>
          <w:rFonts w:ascii="Times New Roman" w:hAnsi="Times New Roman"/>
          <w:lang w:val="en-US"/>
        </w:rPr>
        <w:t xml:space="preserve"> </w:t>
      </w:r>
      <w:proofErr w:type="spellStart"/>
      <w:r w:rsidRPr="00CE0AED">
        <w:rPr>
          <w:rFonts w:ascii="Times New Roman" w:hAnsi="Times New Roman"/>
          <w:lang w:val="en-US"/>
        </w:rPr>
        <w:t>pada</w:t>
      </w:r>
      <w:proofErr w:type="spellEnd"/>
      <w:r w:rsidRPr="00CE0AED">
        <w:rPr>
          <w:rFonts w:ascii="Times New Roman" w:hAnsi="Times New Roman"/>
          <w:lang w:val="en-US"/>
        </w:rPr>
        <w:t xml:space="preserve"> UMKM Bandung</w:t>
      </w:r>
      <w:r w:rsidRPr="00CE0AED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C521C1" w:rsidRPr="00CE0AED" w:rsidRDefault="00C521C1" w:rsidP="00C521C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C521C1" w:rsidRDefault="00C521C1" w:rsidP="00C521C1">
      <w:pPr>
        <w:spacing w:line="360" w:lineRule="auto"/>
        <w:ind w:left="1440" w:hanging="14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Cs w:val="24"/>
          <w:lang w:val="en-US"/>
        </w:rPr>
        <w:t xml:space="preserve"> </w:t>
      </w:r>
      <w:r w:rsidR="001E71A0">
        <w:rPr>
          <w:rFonts w:ascii="Times New Roman" w:hAnsi="Times New Roman" w:cs="Times New Roman"/>
          <w:color w:val="000000" w:themeColor="text1"/>
          <w:szCs w:val="24"/>
          <w:lang w:val="en-US"/>
        </w:rPr>
        <w:t>:</w:t>
      </w:r>
      <w:proofErr w:type="gramEnd"/>
      <w:r w:rsidR="001E71A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1E71A0">
        <w:rPr>
          <w:rFonts w:ascii="Times New Roman" w:hAnsi="Times New Roman" w:cs="Times New Roman"/>
          <w:color w:val="000000" w:themeColor="text1"/>
          <w:szCs w:val="24"/>
          <w:lang w:val="en-US"/>
        </w:rPr>
        <w:t>Kerjasama</w:t>
      </w:r>
      <w:proofErr w:type="spellEnd"/>
      <w:r w:rsidR="001E71A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1E71A0">
        <w:rPr>
          <w:rFonts w:ascii="Times New Roman" w:hAnsi="Times New Roman" w:cs="Times New Roman"/>
          <w:color w:val="000000" w:themeColor="text1"/>
          <w:szCs w:val="24"/>
          <w:lang w:val="en-US"/>
        </w:rPr>
        <w:t>Pemerintah</w:t>
      </w:r>
      <w:proofErr w:type="spellEnd"/>
      <w:r w:rsidR="001E71A0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Kota Bandung</w:t>
      </w:r>
      <w:r w:rsidR="001E71A0">
        <w:rPr>
          <w:rFonts w:ascii="Times New Roman" w:hAnsi="Times New Roman" w:cs="Times New Roman"/>
          <w:color w:val="000000" w:themeColor="text1"/>
          <w:szCs w:val="24"/>
        </w:rPr>
        <w:t xml:space="preserve"> dengan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Facebook, Usaha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Kecil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(UMKM)</w:t>
      </w:r>
    </w:p>
    <w:p w:rsidR="00453FF3" w:rsidRDefault="00453FF3" w:rsidP="00C521C1">
      <w:pPr>
        <w:spacing w:line="360" w:lineRule="auto"/>
        <w:ind w:left="1440" w:hanging="144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F2CE8" w:rsidRPr="00D77591" w:rsidRDefault="00D77591" w:rsidP="00D7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CE8" w:rsidRPr="00D77591" w:rsidSect="00C521C1">
      <w:footerReference w:type="default" r:id="rId7"/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0F" w:rsidRDefault="00D7600F" w:rsidP="00453FF3">
      <w:pPr>
        <w:spacing w:after="0" w:line="240" w:lineRule="auto"/>
      </w:pPr>
      <w:r>
        <w:separator/>
      </w:r>
    </w:p>
  </w:endnote>
  <w:endnote w:type="continuationSeparator" w:id="0">
    <w:p w:rsidR="00D7600F" w:rsidRDefault="00D7600F" w:rsidP="0045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293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69C" w:rsidRDefault="00D5769C">
        <w:pPr>
          <w:pStyle w:val="Footer"/>
          <w:jc w:val="center"/>
        </w:pPr>
        <w:r>
          <w:t>v</w:t>
        </w:r>
      </w:p>
    </w:sdtContent>
  </w:sdt>
  <w:p w:rsidR="00D5769C" w:rsidRDefault="00D5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0F" w:rsidRDefault="00D7600F" w:rsidP="00453FF3">
      <w:pPr>
        <w:spacing w:after="0" w:line="240" w:lineRule="auto"/>
      </w:pPr>
      <w:r>
        <w:separator/>
      </w:r>
    </w:p>
  </w:footnote>
  <w:footnote w:type="continuationSeparator" w:id="0">
    <w:p w:rsidR="00D7600F" w:rsidRDefault="00D7600F" w:rsidP="0045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80F"/>
    <w:multiLevelType w:val="hybridMultilevel"/>
    <w:tmpl w:val="0C44D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02B"/>
    <w:multiLevelType w:val="multilevel"/>
    <w:tmpl w:val="F05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2047"/>
    <w:multiLevelType w:val="hybridMultilevel"/>
    <w:tmpl w:val="9938A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F7EFC"/>
    <w:multiLevelType w:val="hybridMultilevel"/>
    <w:tmpl w:val="E7F8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350357C">
      <w:start w:val="1"/>
      <w:numFmt w:val="lowerLetter"/>
      <w:lvlText w:val="%2."/>
      <w:lvlJc w:val="left"/>
      <w:pPr>
        <w:ind w:left="133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4067"/>
    <w:multiLevelType w:val="hybridMultilevel"/>
    <w:tmpl w:val="17E045DE"/>
    <w:lvl w:ilvl="0" w:tplc="1EDA03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21075"/>
    <w:multiLevelType w:val="hybridMultilevel"/>
    <w:tmpl w:val="5BC8831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A54CFE"/>
    <w:multiLevelType w:val="hybridMultilevel"/>
    <w:tmpl w:val="0DB2A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6682"/>
    <w:multiLevelType w:val="hybridMultilevel"/>
    <w:tmpl w:val="10E46CC0"/>
    <w:lvl w:ilvl="0" w:tplc="9CF04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C7210"/>
    <w:multiLevelType w:val="hybridMultilevel"/>
    <w:tmpl w:val="13D0831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A09DA"/>
    <w:multiLevelType w:val="hybridMultilevel"/>
    <w:tmpl w:val="07185F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556FE9"/>
    <w:multiLevelType w:val="hybridMultilevel"/>
    <w:tmpl w:val="FB2E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358A"/>
    <w:multiLevelType w:val="hybridMultilevel"/>
    <w:tmpl w:val="A1909EF6"/>
    <w:lvl w:ilvl="0" w:tplc="959AC71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A4B45"/>
    <w:multiLevelType w:val="hybridMultilevel"/>
    <w:tmpl w:val="0E4003F8"/>
    <w:lvl w:ilvl="0" w:tplc="04090019">
      <w:start w:val="1"/>
      <w:numFmt w:val="lowerLetter"/>
      <w:lvlText w:val="%1."/>
      <w:lvlJc w:val="left"/>
      <w:pPr>
        <w:ind w:left="14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A05892"/>
    <w:multiLevelType w:val="hybridMultilevel"/>
    <w:tmpl w:val="5ECAF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049A7"/>
    <w:multiLevelType w:val="hybridMultilevel"/>
    <w:tmpl w:val="5E3ECC3E"/>
    <w:lvl w:ilvl="0" w:tplc="F3466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4015E"/>
    <w:multiLevelType w:val="hybridMultilevel"/>
    <w:tmpl w:val="1EF4C4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C05B80"/>
    <w:multiLevelType w:val="hybridMultilevel"/>
    <w:tmpl w:val="0018173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CB55EF"/>
    <w:multiLevelType w:val="hybridMultilevel"/>
    <w:tmpl w:val="412A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9B5"/>
    <w:multiLevelType w:val="hybridMultilevel"/>
    <w:tmpl w:val="0EE48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47371"/>
    <w:multiLevelType w:val="hybridMultilevel"/>
    <w:tmpl w:val="0178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6DC0"/>
    <w:multiLevelType w:val="hybridMultilevel"/>
    <w:tmpl w:val="AA9CC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48C9"/>
    <w:multiLevelType w:val="hybridMultilevel"/>
    <w:tmpl w:val="73BC9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5648C"/>
    <w:multiLevelType w:val="hybridMultilevel"/>
    <w:tmpl w:val="A8FA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A0732"/>
    <w:multiLevelType w:val="hybridMultilevel"/>
    <w:tmpl w:val="F1D06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EE2234"/>
    <w:multiLevelType w:val="hybridMultilevel"/>
    <w:tmpl w:val="DDD83C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8087F"/>
    <w:multiLevelType w:val="hybridMultilevel"/>
    <w:tmpl w:val="719CF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5"/>
  </w:num>
  <w:num w:numId="10">
    <w:abstractNumId w:val="16"/>
  </w:num>
  <w:num w:numId="11">
    <w:abstractNumId w:val="23"/>
  </w:num>
  <w:num w:numId="12">
    <w:abstractNumId w:val="24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  <w:num w:numId="17">
    <w:abstractNumId w:val="11"/>
  </w:num>
  <w:num w:numId="18">
    <w:abstractNumId w:val="4"/>
  </w:num>
  <w:num w:numId="19">
    <w:abstractNumId w:val="9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1C1"/>
    <w:rsid w:val="0015512A"/>
    <w:rsid w:val="001E71A0"/>
    <w:rsid w:val="00453FF3"/>
    <w:rsid w:val="004A1102"/>
    <w:rsid w:val="005E2E0F"/>
    <w:rsid w:val="00A3507D"/>
    <w:rsid w:val="00A672B9"/>
    <w:rsid w:val="00BF2CE8"/>
    <w:rsid w:val="00C521C1"/>
    <w:rsid w:val="00D5769C"/>
    <w:rsid w:val="00D7600F"/>
    <w:rsid w:val="00D77591"/>
    <w:rsid w:val="00F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C8A5"/>
  <w15:docId w15:val="{5A62C254-9A4D-4B08-B049-BD2655DD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21C1"/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1C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1C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1C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1C1"/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C521C1"/>
    <w:pPr>
      <w:ind w:left="720"/>
      <w:contextualSpacing/>
    </w:pPr>
  </w:style>
  <w:style w:type="paragraph" w:customStyle="1" w:styleId="Default">
    <w:name w:val="Default"/>
    <w:rsid w:val="00C52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C52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21C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521C1"/>
    <w:rPr>
      <w:vertAlign w:val="superscript"/>
    </w:rPr>
  </w:style>
  <w:style w:type="character" w:styleId="Strong">
    <w:name w:val="Strong"/>
    <w:basedOn w:val="DefaultParagraphFont"/>
    <w:uiPriority w:val="22"/>
    <w:qFormat/>
    <w:rsid w:val="00C521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C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C1"/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C5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52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C1"/>
    <w:rPr>
      <w:rFonts w:ascii="Tahoma" w:hAnsi="Tahoma" w:cs="Tahoma"/>
      <w:sz w:val="16"/>
      <w:szCs w:val="16"/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C521C1"/>
    <w:rPr>
      <w:i/>
      <w:iCs/>
    </w:rPr>
  </w:style>
  <w:style w:type="character" w:customStyle="1" w:styleId="a">
    <w:name w:val="a"/>
    <w:basedOn w:val="DefaultParagraphFont"/>
    <w:rsid w:val="00C521C1"/>
  </w:style>
  <w:style w:type="character" w:customStyle="1" w:styleId="apple-converted-space">
    <w:name w:val="apple-converted-space"/>
    <w:basedOn w:val="DefaultParagraphFont"/>
    <w:rsid w:val="00C521C1"/>
  </w:style>
  <w:style w:type="character" w:customStyle="1" w:styleId="shorttext">
    <w:name w:val="short_text"/>
    <w:basedOn w:val="DefaultParagraphFont"/>
    <w:rsid w:val="0045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Order 01</cp:lastModifiedBy>
  <cp:revision>13</cp:revision>
  <dcterms:created xsi:type="dcterms:W3CDTF">2016-11-29T01:40:00Z</dcterms:created>
  <dcterms:modified xsi:type="dcterms:W3CDTF">2017-04-27T05:51:00Z</dcterms:modified>
</cp:coreProperties>
</file>