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901" w:rsidRPr="00C51BB3" w:rsidRDefault="00133901" w:rsidP="006B77EF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C51BB3">
        <w:rPr>
          <w:rFonts w:ascii="Arial" w:hAnsi="Arial" w:cs="Arial"/>
          <w:b/>
          <w:sz w:val="24"/>
          <w:szCs w:val="24"/>
        </w:rPr>
        <w:t>ABSTRAK</w:t>
      </w:r>
    </w:p>
    <w:p w:rsidR="006A7402" w:rsidRPr="00C51BB3" w:rsidRDefault="006A7402" w:rsidP="006B77EF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6B77EF" w:rsidRPr="00C51BB3" w:rsidRDefault="006B77EF" w:rsidP="006B77EF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973D56" w:rsidRPr="00C51BB3" w:rsidRDefault="00FF03AD" w:rsidP="006B77EF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C51BB3">
        <w:rPr>
          <w:rFonts w:ascii="Arial" w:hAnsi="Arial" w:cs="Arial"/>
          <w:sz w:val="24"/>
          <w:szCs w:val="24"/>
        </w:rPr>
        <w:t>Nanang Koswara</w:t>
      </w:r>
      <w:r w:rsidR="00F9174A" w:rsidRPr="00C51BB3">
        <w:rPr>
          <w:rFonts w:ascii="Arial" w:hAnsi="Arial" w:cs="Arial"/>
          <w:sz w:val="24"/>
          <w:szCs w:val="24"/>
        </w:rPr>
        <w:t>.</w:t>
      </w:r>
      <w:r w:rsidR="00133901" w:rsidRPr="00C51BB3">
        <w:rPr>
          <w:rFonts w:ascii="Arial" w:hAnsi="Arial" w:cs="Arial"/>
          <w:sz w:val="24"/>
          <w:szCs w:val="24"/>
        </w:rPr>
        <w:t xml:space="preserve"> </w:t>
      </w:r>
      <w:r w:rsidRPr="00C51BB3">
        <w:rPr>
          <w:rFonts w:ascii="Arial" w:hAnsi="Arial" w:cs="Arial"/>
          <w:sz w:val="24"/>
          <w:szCs w:val="24"/>
        </w:rPr>
        <w:t xml:space="preserve">Kajian </w:t>
      </w:r>
      <w:r w:rsidR="00731F6C" w:rsidRPr="00C51BB3">
        <w:rPr>
          <w:rFonts w:ascii="Arial" w:hAnsi="Arial" w:cs="Arial"/>
          <w:sz w:val="24"/>
          <w:szCs w:val="24"/>
        </w:rPr>
        <w:t xml:space="preserve">Implementasi Strategi </w:t>
      </w:r>
      <w:r w:rsidR="00731F6C" w:rsidRPr="00C51BB3">
        <w:rPr>
          <w:rFonts w:ascii="Arial" w:hAnsi="Arial" w:cs="Arial"/>
          <w:sz w:val="24"/>
          <w:szCs w:val="24"/>
          <w:lang w:val="en-US"/>
        </w:rPr>
        <w:t>Manajemen</w:t>
      </w:r>
      <w:r w:rsidRPr="00C51BB3">
        <w:rPr>
          <w:rFonts w:ascii="Arial" w:hAnsi="Arial" w:cs="Arial"/>
          <w:sz w:val="24"/>
          <w:szCs w:val="24"/>
        </w:rPr>
        <w:t xml:space="preserve"> Dalam Konteks Pelestarian Budaya (Studi Kasus di Dinas Pariwisata dan Kebudayaan Provinsi Jawa Barat)</w:t>
      </w:r>
      <w:r w:rsidR="00133901" w:rsidRPr="00C51BB3">
        <w:rPr>
          <w:rFonts w:ascii="Arial" w:hAnsi="Arial" w:cs="Arial"/>
          <w:sz w:val="24"/>
          <w:szCs w:val="24"/>
        </w:rPr>
        <w:t>.</w:t>
      </w:r>
      <w:r w:rsidR="00133901" w:rsidRPr="00C51BB3">
        <w:rPr>
          <w:rFonts w:ascii="Arial" w:hAnsi="Arial" w:cs="Arial"/>
          <w:b/>
          <w:sz w:val="24"/>
          <w:szCs w:val="24"/>
        </w:rPr>
        <w:t xml:space="preserve">  </w:t>
      </w:r>
      <w:r w:rsidR="00133901" w:rsidRPr="00C51BB3">
        <w:rPr>
          <w:rFonts w:ascii="Arial" w:hAnsi="Arial" w:cs="Arial"/>
          <w:sz w:val="24"/>
          <w:szCs w:val="24"/>
        </w:rPr>
        <w:t xml:space="preserve">Di bawah bimbingan </w:t>
      </w:r>
      <w:r w:rsidRPr="00C51BB3">
        <w:rPr>
          <w:rFonts w:ascii="Arial" w:hAnsi="Arial" w:cs="Arial"/>
          <w:sz w:val="24"/>
          <w:szCs w:val="24"/>
        </w:rPr>
        <w:t>Prof. Dr. Ir. H. Eddy Jusuf, Sp.,M.Si.</w:t>
      </w:r>
      <w:r w:rsidRPr="00C51BB3">
        <w:rPr>
          <w:rFonts w:ascii="Arial" w:hAnsi="Arial" w:cs="Arial"/>
          <w:sz w:val="24"/>
          <w:szCs w:val="24"/>
          <w:lang w:val="en-US"/>
        </w:rPr>
        <w:t>,M.Kom</w:t>
      </w:r>
      <w:r w:rsidR="00133901" w:rsidRPr="00C51BB3">
        <w:rPr>
          <w:rFonts w:ascii="Arial" w:hAnsi="Arial" w:cs="Arial"/>
          <w:sz w:val="24"/>
          <w:szCs w:val="24"/>
        </w:rPr>
        <w:t xml:space="preserve"> (sebagai Promotor</w:t>
      </w:r>
      <w:r w:rsidR="00EF0840" w:rsidRPr="00C51BB3">
        <w:rPr>
          <w:rFonts w:ascii="Arial" w:hAnsi="Arial" w:cs="Arial"/>
          <w:sz w:val="24"/>
          <w:szCs w:val="24"/>
          <w:lang w:val="en-US"/>
        </w:rPr>
        <w:t>)</w:t>
      </w:r>
      <w:r w:rsidR="00133901" w:rsidRPr="00C51BB3">
        <w:rPr>
          <w:rFonts w:ascii="Arial" w:hAnsi="Arial" w:cs="Arial"/>
          <w:sz w:val="24"/>
          <w:szCs w:val="24"/>
        </w:rPr>
        <w:t xml:space="preserve"> dan </w:t>
      </w:r>
      <w:r w:rsidRPr="00C51BB3">
        <w:rPr>
          <w:rFonts w:ascii="Arial" w:hAnsi="Arial" w:cs="Arial"/>
          <w:sz w:val="24"/>
          <w:szCs w:val="24"/>
        </w:rPr>
        <w:t xml:space="preserve">Prof. Dr. Hj. Umi Narimawati, S.E., M.Si </w:t>
      </w:r>
      <w:r w:rsidR="00133901" w:rsidRPr="00C51BB3">
        <w:rPr>
          <w:rFonts w:ascii="Arial" w:hAnsi="Arial" w:cs="Arial"/>
          <w:sz w:val="24"/>
          <w:szCs w:val="24"/>
        </w:rPr>
        <w:t>(sebagai Co. Promotor).</w:t>
      </w:r>
      <w:r w:rsidR="00AC3A82">
        <w:rPr>
          <w:rFonts w:ascii="Arial" w:hAnsi="Arial" w:cs="Arial"/>
          <w:sz w:val="24"/>
          <w:szCs w:val="24"/>
          <w:lang w:val="en-US"/>
        </w:rPr>
        <w:t xml:space="preserve"> T</w:t>
      </w:r>
      <w:r w:rsidR="002C26E4" w:rsidRPr="00C51BB3">
        <w:rPr>
          <w:rFonts w:ascii="Arial" w:hAnsi="Arial" w:cs="Arial"/>
          <w:sz w:val="24"/>
          <w:szCs w:val="24"/>
          <w:lang w:val="en-US"/>
        </w:rPr>
        <w:t xml:space="preserve">ujuan penelitian ini adalah untuk </w:t>
      </w:r>
      <w:r w:rsidR="00BB25E2" w:rsidRPr="00C51BB3">
        <w:rPr>
          <w:rFonts w:ascii="Arial" w:hAnsi="Arial" w:cs="Arial"/>
          <w:sz w:val="24"/>
          <w:szCs w:val="24"/>
        </w:rPr>
        <w:t xml:space="preserve">mengkaji dan memberikan masukan dalam </w:t>
      </w:r>
      <w:r w:rsidR="00C832A0">
        <w:rPr>
          <w:rFonts w:ascii="Arial" w:hAnsi="Arial" w:cs="Arial"/>
          <w:i/>
          <w:sz w:val="24"/>
          <w:szCs w:val="24"/>
          <w:lang w:val="en-US"/>
        </w:rPr>
        <w:t>i</w:t>
      </w:r>
      <w:r w:rsidR="00BB25E2" w:rsidRPr="00C51BB3">
        <w:rPr>
          <w:rFonts w:ascii="Arial" w:hAnsi="Arial" w:cs="Arial"/>
          <w:i/>
          <w:sz w:val="24"/>
          <w:szCs w:val="24"/>
        </w:rPr>
        <w:t xml:space="preserve">mplementasi strategi </w:t>
      </w:r>
      <w:r w:rsidR="00731F6C" w:rsidRPr="00C51BB3">
        <w:rPr>
          <w:rFonts w:ascii="Arial" w:hAnsi="Arial" w:cs="Arial"/>
          <w:i/>
          <w:sz w:val="24"/>
          <w:szCs w:val="24"/>
          <w:lang w:val="en-US"/>
        </w:rPr>
        <w:t>manajemen</w:t>
      </w:r>
      <w:r w:rsidR="00BB25E2" w:rsidRPr="00C51BB3">
        <w:rPr>
          <w:rFonts w:ascii="Arial" w:hAnsi="Arial" w:cs="Arial"/>
          <w:i/>
          <w:sz w:val="24"/>
          <w:szCs w:val="24"/>
        </w:rPr>
        <w:t xml:space="preserve"> </w:t>
      </w:r>
      <w:r w:rsidR="00BB25E2" w:rsidRPr="00C51BB3">
        <w:rPr>
          <w:rFonts w:ascii="Arial" w:hAnsi="Arial" w:cs="Arial"/>
          <w:sz w:val="24"/>
          <w:szCs w:val="24"/>
        </w:rPr>
        <w:t xml:space="preserve">yang meliputi </w:t>
      </w:r>
      <w:r w:rsidR="00BB25E2" w:rsidRPr="00C51BB3">
        <w:rPr>
          <w:rFonts w:ascii="Arial" w:hAnsi="Arial" w:cs="Arial"/>
          <w:i/>
          <w:sz w:val="24"/>
          <w:szCs w:val="24"/>
        </w:rPr>
        <w:t xml:space="preserve">program, anggaran dan prosedur </w:t>
      </w:r>
      <w:r w:rsidR="007219C1" w:rsidRPr="00C51BB3">
        <w:rPr>
          <w:rFonts w:ascii="Arial" w:hAnsi="Arial" w:cs="Arial"/>
          <w:sz w:val="24"/>
          <w:szCs w:val="24"/>
          <w:lang w:val="en-US"/>
        </w:rPr>
        <w:t>: 1).</w:t>
      </w:r>
      <w:r w:rsidR="002C26E4" w:rsidRPr="00C51BB3">
        <w:rPr>
          <w:rFonts w:ascii="Arial" w:hAnsi="Arial" w:cs="Arial"/>
          <w:sz w:val="24"/>
          <w:szCs w:val="24"/>
        </w:rPr>
        <w:t xml:space="preserve"> </w:t>
      </w:r>
      <w:r w:rsidR="00BB25E2" w:rsidRPr="00C51BB3">
        <w:rPr>
          <w:rFonts w:ascii="Arial" w:hAnsi="Arial" w:cs="Arial"/>
          <w:sz w:val="24"/>
          <w:szCs w:val="24"/>
        </w:rPr>
        <w:t>untuk mengkaji dan menganalisis penyusunan</w:t>
      </w:r>
      <w:r w:rsidR="00112738" w:rsidRPr="00C51BB3">
        <w:rPr>
          <w:rFonts w:ascii="Arial" w:hAnsi="Arial" w:cs="Arial"/>
          <w:sz w:val="24"/>
          <w:szCs w:val="24"/>
          <w:lang w:val="en-US"/>
        </w:rPr>
        <w:t xml:space="preserve"> dan pelaksanaan</w:t>
      </w:r>
      <w:r w:rsidR="00BB25E2" w:rsidRPr="00C51BB3">
        <w:rPr>
          <w:rFonts w:ascii="Arial" w:hAnsi="Arial" w:cs="Arial"/>
          <w:sz w:val="24"/>
          <w:szCs w:val="24"/>
        </w:rPr>
        <w:t xml:space="preserve"> program dalam pelestarian budaya;</w:t>
      </w:r>
      <w:r w:rsidR="007219C1" w:rsidRPr="00C51BB3">
        <w:rPr>
          <w:rFonts w:ascii="Arial" w:hAnsi="Arial" w:cs="Arial"/>
          <w:sz w:val="24"/>
          <w:szCs w:val="24"/>
          <w:lang w:val="en-US"/>
        </w:rPr>
        <w:t xml:space="preserve"> 2). </w:t>
      </w:r>
      <w:r w:rsidR="00BB25E2" w:rsidRPr="00C51BB3">
        <w:rPr>
          <w:rFonts w:ascii="Arial" w:hAnsi="Arial" w:cs="Arial"/>
          <w:sz w:val="24"/>
          <w:szCs w:val="24"/>
        </w:rPr>
        <w:t xml:space="preserve">Untuk mengkaji dan menganalisis penyusunan </w:t>
      </w:r>
      <w:r w:rsidR="00112738" w:rsidRPr="00C51BB3">
        <w:rPr>
          <w:rFonts w:ascii="Arial" w:hAnsi="Arial" w:cs="Arial"/>
          <w:sz w:val="24"/>
          <w:szCs w:val="24"/>
          <w:lang w:val="en-US"/>
        </w:rPr>
        <w:t xml:space="preserve">dan pelaksanaan </w:t>
      </w:r>
      <w:r w:rsidR="00BB25E2" w:rsidRPr="00C51BB3">
        <w:rPr>
          <w:rFonts w:ascii="Arial" w:hAnsi="Arial" w:cs="Arial"/>
          <w:sz w:val="24"/>
          <w:szCs w:val="24"/>
        </w:rPr>
        <w:t>anggaran yang sudah ditetapkan oleh Keputusan Gubernur Jawa Barat</w:t>
      </w:r>
      <w:r w:rsidR="007219C1" w:rsidRPr="00C51BB3">
        <w:rPr>
          <w:rFonts w:ascii="Arial" w:hAnsi="Arial" w:cs="Arial"/>
          <w:sz w:val="24"/>
          <w:szCs w:val="24"/>
          <w:lang w:val="en-US"/>
        </w:rPr>
        <w:t>; 3).</w:t>
      </w:r>
      <w:r w:rsidR="002C26E4" w:rsidRPr="00C51BB3">
        <w:rPr>
          <w:rFonts w:ascii="Arial" w:hAnsi="Arial" w:cs="Arial"/>
          <w:sz w:val="24"/>
          <w:szCs w:val="24"/>
          <w:lang w:val="en-US"/>
        </w:rPr>
        <w:t xml:space="preserve"> </w:t>
      </w:r>
      <w:r w:rsidR="00624CF8" w:rsidRPr="00C51BB3">
        <w:rPr>
          <w:rFonts w:ascii="Arial" w:hAnsi="Arial" w:cs="Arial"/>
          <w:sz w:val="24"/>
          <w:szCs w:val="24"/>
        </w:rPr>
        <w:t>Untuk mengkaji dan menganalisis prosedur antara disparbud bidang kebudayaan dengan kabupaten/kota, komunitas budaya dan stakeholder dalam pelaksanaan kegiatan</w:t>
      </w:r>
      <w:r w:rsidR="002C26E4" w:rsidRPr="00C51BB3">
        <w:rPr>
          <w:rFonts w:ascii="Arial" w:hAnsi="Arial" w:cs="Arial"/>
          <w:sz w:val="24"/>
          <w:szCs w:val="24"/>
        </w:rPr>
        <w:t>.</w:t>
      </w:r>
    </w:p>
    <w:p w:rsidR="002C26E4" w:rsidRPr="00C51BB3" w:rsidRDefault="00973D56" w:rsidP="006B77EF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C51BB3">
        <w:rPr>
          <w:rFonts w:ascii="Arial" w:hAnsi="Arial" w:cs="Arial"/>
          <w:sz w:val="24"/>
          <w:szCs w:val="24"/>
          <w:lang w:val="en-US"/>
        </w:rPr>
        <w:t>Disertasi ini diharapkan</w:t>
      </w:r>
      <w:r w:rsidR="00624CF8" w:rsidRPr="00C51BB3">
        <w:rPr>
          <w:rFonts w:ascii="Arial" w:hAnsi="Arial" w:cs="Arial"/>
          <w:sz w:val="24"/>
          <w:szCs w:val="24"/>
        </w:rPr>
        <w:t xml:space="preserve"> </w:t>
      </w:r>
      <w:r w:rsidRPr="00C51BB3">
        <w:rPr>
          <w:rFonts w:ascii="Arial" w:hAnsi="Arial" w:cs="Arial"/>
          <w:sz w:val="24"/>
          <w:szCs w:val="24"/>
          <w:lang w:val="en-US"/>
        </w:rPr>
        <w:t>dapat memberikan sumbanga</w:t>
      </w:r>
      <w:r w:rsidR="00624CF8" w:rsidRPr="00C51BB3">
        <w:rPr>
          <w:rFonts w:ascii="Arial" w:hAnsi="Arial" w:cs="Arial"/>
          <w:sz w:val="24"/>
          <w:szCs w:val="24"/>
          <w:lang w:val="en-US"/>
        </w:rPr>
        <w:t xml:space="preserve">n bagi pengembangan ilmu </w:t>
      </w:r>
      <w:r w:rsidR="00624CF8" w:rsidRPr="00C51BB3">
        <w:rPr>
          <w:rFonts w:ascii="Arial" w:hAnsi="Arial" w:cs="Arial"/>
          <w:sz w:val="24"/>
          <w:szCs w:val="24"/>
        </w:rPr>
        <w:t>manajemen, teruta</w:t>
      </w:r>
      <w:r w:rsidR="00731F6C" w:rsidRPr="00C51BB3">
        <w:rPr>
          <w:rFonts w:ascii="Arial" w:hAnsi="Arial" w:cs="Arial"/>
          <w:sz w:val="24"/>
          <w:szCs w:val="24"/>
        </w:rPr>
        <w:t>ma manajemen strategi</w:t>
      </w:r>
      <w:r w:rsidR="00624CF8" w:rsidRPr="00C51BB3">
        <w:rPr>
          <w:rFonts w:ascii="Arial" w:hAnsi="Arial" w:cs="Arial"/>
          <w:sz w:val="24"/>
          <w:szCs w:val="24"/>
        </w:rPr>
        <w:t>,</w:t>
      </w:r>
      <w:r w:rsidR="0060176A" w:rsidRPr="00C51BB3">
        <w:rPr>
          <w:rFonts w:ascii="Arial" w:hAnsi="Arial" w:cs="Arial"/>
          <w:sz w:val="24"/>
          <w:szCs w:val="24"/>
        </w:rPr>
        <w:t xml:space="preserve"> sebagai kerangka acuan</w:t>
      </w:r>
      <w:r w:rsidR="00624CF8" w:rsidRPr="00C51BB3">
        <w:rPr>
          <w:rFonts w:ascii="Arial" w:hAnsi="Arial" w:cs="Arial"/>
          <w:sz w:val="24"/>
          <w:szCs w:val="24"/>
        </w:rPr>
        <w:t xml:space="preserve"> </w:t>
      </w:r>
      <w:r w:rsidR="00D54003" w:rsidRPr="00C51BB3">
        <w:rPr>
          <w:rFonts w:ascii="Arial" w:hAnsi="Arial" w:cs="Arial"/>
          <w:sz w:val="24"/>
          <w:szCs w:val="24"/>
        </w:rPr>
        <w:t xml:space="preserve">implementasi strategi </w:t>
      </w:r>
      <w:r w:rsidR="00731F6C" w:rsidRPr="00C51BB3">
        <w:rPr>
          <w:rFonts w:ascii="Arial" w:hAnsi="Arial" w:cs="Arial"/>
          <w:sz w:val="24"/>
          <w:szCs w:val="24"/>
          <w:lang w:val="en-US"/>
        </w:rPr>
        <w:t xml:space="preserve">manajemen </w:t>
      </w:r>
      <w:r w:rsidR="00D54003" w:rsidRPr="00C51BB3">
        <w:rPr>
          <w:rFonts w:ascii="Arial" w:hAnsi="Arial" w:cs="Arial"/>
          <w:sz w:val="24"/>
          <w:szCs w:val="24"/>
        </w:rPr>
        <w:t xml:space="preserve">di </w:t>
      </w:r>
      <w:r w:rsidR="00D54003" w:rsidRPr="00C51BB3">
        <w:rPr>
          <w:rFonts w:ascii="Arial" w:hAnsi="Arial" w:cs="Arial"/>
          <w:sz w:val="24"/>
          <w:szCs w:val="24"/>
          <w:lang w:val="en-US"/>
        </w:rPr>
        <w:t>D</w:t>
      </w:r>
      <w:r w:rsidR="0060176A" w:rsidRPr="00C51BB3">
        <w:rPr>
          <w:rFonts w:ascii="Arial" w:hAnsi="Arial" w:cs="Arial"/>
          <w:sz w:val="24"/>
          <w:szCs w:val="24"/>
        </w:rPr>
        <w:t>inas</w:t>
      </w:r>
      <w:r w:rsidR="00D54003" w:rsidRPr="00C51BB3">
        <w:rPr>
          <w:rFonts w:ascii="Arial" w:hAnsi="Arial" w:cs="Arial"/>
          <w:sz w:val="24"/>
          <w:szCs w:val="24"/>
        </w:rPr>
        <w:t xml:space="preserve"> </w:t>
      </w:r>
      <w:r w:rsidR="00D54003" w:rsidRPr="00C51BB3">
        <w:rPr>
          <w:rFonts w:ascii="Arial" w:hAnsi="Arial" w:cs="Arial"/>
          <w:sz w:val="24"/>
          <w:szCs w:val="24"/>
          <w:lang w:val="en-US"/>
        </w:rPr>
        <w:t>P</w:t>
      </w:r>
      <w:r w:rsidR="00D54003" w:rsidRPr="00C51BB3">
        <w:rPr>
          <w:rFonts w:ascii="Arial" w:hAnsi="Arial" w:cs="Arial"/>
          <w:sz w:val="24"/>
          <w:szCs w:val="24"/>
        </w:rPr>
        <w:t xml:space="preserve">ariwisata dan </w:t>
      </w:r>
      <w:r w:rsidR="00D54003" w:rsidRPr="00C51BB3">
        <w:rPr>
          <w:rFonts w:ascii="Arial" w:hAnsi="Arial" w:cs="Arial"/>
          <w:sz w:val="24"/>
          <w:szCs w:val="24"/>
          <w:lang w:val="en-US"/>
        </w:rPr>
        <w:t>K</w:t>
      </w:r>
      <w:r w:rsidR="0060176A" w:rsidRPr="00C51BB3">
        <w:rPr>
          <w:rFonts w:ascii="Arial" w:hAnsi="Arial" w:cs="Arial"/>
          <w:sz w:val="24"/>
          <w:szCs w:val="24"/>
        </w:rPr>
        <w:t>ebuda</w:t>
      </w:r>
      <w:r w:rsidR="00D54003" w:rsidRPr="00C51BB3">
        <w:rPr>
          <w:rFonts w:ascii="Arial" w:hAnsi="Arial" w:cs="Arial"/>
          <w:sz w:val="24"/>
          <w:szCs w:val="24"/>
        </w:rPr>
        <w:t xml:space="preserve">yaan Provinsi Jawa Barat dalam </w:t>
      </w:r>
      <w:r w:rsidR="00D54003" w:rsidRPr="00C51BB3">
        <w:rPr>
          <w:rFonts w:ascii="Arial" w:hAnsi="Arial" w:cs="Arial"/>
          <w:sz w:val="24"/>
          <w:szCs w:val="24"/>
          <w:lang w:val="en-US"/>
        </w:rPr>
        <w:t>P</w:t>
      </w:r>
      <w:r w:rsidR="00D54003" w:rsidRPr="00C51BB3">
        <w:rPr>
          <w:rFonts w:ascii="Arial" w:hAnsi="Arial" w:cs="Arial"/>
          <w:sz w:val="24"/>
          <w:szCs w:val="24"/>
        </w:rPr>
        <w:t xml:space="preserve">elestarian </w:t>
      </w:r>
      <w:r w:rsidR="00D54003" w:rsidRPr="00C51BB3">
        <w:rPr>
          <w:rFonts w:ascii="Arial" w:hAnsi="Arial" w:cs="Arial"/>
          <w:sz w:val="24"/>
          <w:szCs w:val="24"/>
          <w:lang w:val="en-US"/>
        </w:rPr>
        <w:t>B</w:t>
      </w:r>
      <w:r w:rsidR="0060176A" w:rsidRPr="00C51BB3">
        <w:rPr>
          <w:rFonts w:ascii="Arial" w:hAnsi="Arial" w:cs="Arial"/>
          <w:sz w:val="24"/>
          <w:szCs w:val="24"/>
        </w:rPr>
        <w:t>udaya, serta</w:t>
      </w:r>
      <w:r w:rsidR="00F9174A" w:rsidRPr="00C51BB3">
        <w:rPr>
          <w:rFonts w:ascii="Arial" w:hAnsi="Arial" w:cs="Arial"/>
          <w:sz w:val="24"/>
          <w:szCs w:val="24"/>
          <w:lang w:val="en-US"/>
        </w:rPr>
        <w:t xml:space="preserve"> manajemen </w:t>
      </w:r>
      <w:r w:rsidR="001C5777" w:rsidRPr="00C51BB3">
        <w:rPr>
          <w:rFonts w:ascii="Arial" w:hAnsi="Arial" w:cs="Arial"/>
          <w:sz w:val="24"/>
          <w:szCs w:val="24"/>
          <w:lang w:val="en-US"/>
        </w:rPr>
        <w:t>p</w:t>
      </w:r>
      <w:r w:rsidR="0060176A" w:rsidRPr="00C51BB3">
        <w:rPr>
          <w:rFonts w:ascii="Arial" w:hAnsi="Arial" w:cs="Arial"/>
          <w:sz w:val="24"/>
          <w:szCs w:val="24"/>
        </w:rPr>
        <w:t xml:space="preserve">emasaran </w:t>
      </w:r>
      <w:r w:rsidR="00F9174A" w:rsidRPr="00C51BB3">
        <w:rPr>
          <w:rFonts w:ascii="Arial" w:hAnsi="Arial" w:cs="Arial"/>
          <w:sz w:val="24"/>
          <w:szCs w:val="24"/>
          <w:lang w:val="en-US"/>
        </w:rPr>
        <w:t>pada umumnya.</w:t>
      </w:r>
      <w:r w:rsidR="002C26E4" w:rsidRPr="00C51BB3">
        <w:rPr>
          <w:rFonts w:ascii="Arial" w:hAnsi="Arial" w:cs="Arial"/>
          <w:sz w:val="24"/>
          <w:szCs w:val="24"/>
        </w:rPr>
        <w:t xml:space="preserve"> </w:t>
      </w:r>
    </w:p>
    <w:p w:rsidR="00133901" w:rsidRPr="00C51BB3" w:rsidRDefault="00F9174A" w:rsidP="006B77EF">
      <w:pPr>
        <w:spacing w:after="0" w:line="240" w:lineRule="auto"/>
        <w:ind w:firstLine="425"/>
        <w:contextualSpacing/>
        <w:jc w:val="both"/>
        <w:rPr>
          <w:rFonts w:ascii="Arial" w:hAnsi="Arial" w:cs="Arial"/>
          <w:sz w:val="24"/>
          <w:szCs w:val="24"/>
        </w:rPr>
      </w:pPr>
      <w:r w:rsidRPr="00C51BB3">
        <w:rPr>
          <w:rFonts w:ascii="Arial" w:hAnsi="Arial" w:cs="Arial"/>
          <w:sz w:val="24"/>
          <w:szCs w:val="24"/>
          <w:lang w:val="en-US"/>
        </w:rPr>
        <w:t xml:space="preserve">     </w:t>
      </w:r>
      <w:r w:rsidR="00133901" w:rsidRPr="00C51BB3">
        <w:rPr>
          <w:rFonts w:ascii="Arial" w:hAnsi="Arial" w:cs="Arial"/>
          <w:sz w:val="24"/>
          <w:szCs w:val="24"/>
        </w:rPr>
        <w:t xml:space="preserve">Penelitian ini menggunakan pendekatan analisis kualitatif dengan </w:t>
      </w:r>
      <w:r w:rsidR="00133901" w:rsidRPr="00C51BB3">
        <w:rPr>
          <w:rFonts w:ascii="Arial" w:hAnsi="Arial" w:cs="Arial"/>
          <w:i/>
          <w:sz w:val="24"/>
          <w:szCs w:val="24"/>
        </w:rPr>
        <w:t>single case study</w:t>
      </w:r>
      <w:r w:rsidR="0060176A" w:rsidRPr="00C51BB3">
        <w:rPr>
          <w:rFonts w:ascii="Arial" w:hAnsi="Arial" w:cs="Arial"/>
          <w:sz w:val="24"/>
          <w:szCs w:val="24"/>
        </w:rPr>
        <w:t>. Ada 8</w:t>
      </w:r>
      <w:r w:rsidR="00133901" w:rsidRPr="00C51BB3">
        <w:rPr>
          <w:rFonts w:ascii="Arial" w:hAnsi="Arial" w:cs="Arial"/>
          <w:sz w:val="24"/>
          <w:szCs w:val="24"/>
        </w:rPr>
        <w:t xml:space="preserve"> (</w:t>
      </w:r>
      <w:r w:rsidR="0060176A" w:rsidRPr="00C51BB3">
        <w:rPr>
          <w:rFonts w:ascii="Arial" w:hAnsi="Arial" w:cs="Arial"/>
          <w:sz w:val="24"/>
          <w:szCs w:val="24"/>
        </w:rPr>
        <w:t>delapan</w:t>
      </w:r>
      <w:r w:rsidR="00133901" w:rsidRPr="00C51BB3">
        <w:rPr>
          <w:rFonts w:ascii="Arial" w:hAnsi="Arial" w:cs="Arial"/>
          <w:sz w:val="24"/>
          <w:szCs w:val="24"/>
        </w:rPr>
        <w:t>) Informan kunci yang ditetapkan dengan</w:t>
      </w:r>
      <w:r w:rsidR="00D54003" w:rsidRPr="00C51BB3">
        <w:rPr>
          <w:rFonts w:ascii="Arial" w:hAnsi="Arial" w:cs="Arial"/>
          <w:sz w:val="24"/>
          <w:szCs w:val="24"/>
        </w:rPr>
        <w:t xml:space="preserve"> kr</w:t>
      </w:r>
      <w:r w:rsidR="00D54003" w:rsidRPr="00C51BB3">
        <w:rPr>
          <w:rFonts w:ascii="Arial" w:hAnsi="Arial" w:cs="Arial"/>
          <w:sz w:val="24"/>
          <w:szCs w:val="24"/>
          <w:lang w:val="en-US"/>
        </w:rPr>
        <w:t>i</w:t>
      </w:r>
      <w:r w:rsidR="00133901" w:rsidRPr="00C51BB3">
        <w:rPr>
          <w:rFonts w:ascii="Arial" w:hAnsi="Arial" w:cs="Arial"/>
          <w:sz w:val="24"/>
          <w:szCs w:val="24"/>
        </w:rPr>
        <w:t xml:space="preserve">teria </w:t>
      </w:r>
      <w:r w:rsidR="005A4F23" w:rsidRPr="00C51BB3">
        <w:rPr>
          <w:rFonts w:ascii="Arial" w:hAnsi="Arial" w:cs="Arial"/>
          <w:sz w:val="24"/>
          <w:szCs w:val="24"/>
          <w:lang w:val="en-US"/>
        </w:rPr>
        <w:t xml:space="preserve">4 (empat) Informan kunci komunitas budaya sebagai eksternal, 4 (empat) Informan kunci pengelola budaya sebagai internal  </w:t>
      </w:r>
      <w:r w:rsidR="007219C1" w:rsidRPr="00C51BB3">
        <w:rPr>
          <w:rFonts w:ascii="Arial" w:hAnsi="Arial" w:cs="Arial"/>
          <w:sz w:val="24"/>
          <w:szCs w:val="24"/>
          <w:lang w:val="en-US"/>
        </w:rPr>
        <w:t>yang telah ditentukan</w:t>
      </w:r>
      <w:r w:rsidR="005A4F23" w:rsidRPr="00C51BB3">
        <w:rPr>
          <w:rFonts w:ascii="Arial" w:hAnsi="Arial" w:cs="Arial"/>
          <w:sz w:val="24"/>
          <w:szCs w:val="24"/>
          <w:lang w:val="en-US"/>
        </w:rPr>
        <w:t xml:space="preserve"> sebelumnya</w:t>
      </w:r>
      <w:r w:rsidR="007219C1" w:rsidRPr="00C51BB3">
        <w:rPr>
          <w:rFonts w:ascii="Arial" w:hAnsi="Arial" w:cs="Arial"/>
          <w:sz w:val="24"/>
          <w:szCs w:val="24"/>
          <w:lang w:val="en-US"/>
        </w:rPr>
        <w:t>.</w:t>
      </w:r>
      <w:r w:rsidR="00133901" w:rsidRPr="00C51BB3">
        <w:rPr>
          <w:rFonts w:ascii="Arial" w:hAnsi="Arial" w:cs="Arial"/>
          <w:sz w:val="24"/>
          <w:szCs w:val="24"/>
        </w:rPr>
        <w:t xml:space="preserve"> </w:t>
      </w:r>
    </w:p>
    <w:p w:rsidR="00C57205" w:rsidRPr="00C51BB3" w:rsidRDefault="00F9174A" w:rsidP="006B77EF">
      <w:pPr>
        <w:spacing w:after="0" w:line="240" w:lineRule="auto"/>
        <w:ind w:firstLine="425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C51BB3">
        <w:rPr>
          <w:rFonts w:ascii="Arial" w:hAnsi="Arial" w:cs="Arial"/>
          <w:sz w:val="24"/>
          <w:szCs w:val="24"/>
          <w:lang w:val="en-US"/>
        </w:rPr>
        <w:t xml:space="preserve">     </w:t>
      </w:r>
      <w:r w:rsidR="00133901" w:rsidRPr="00C51BB3">
        <w:rPr>
          <w:rFonts w:ascii="Arial" w:hAnsi="Arial" w:cs="Arial"/>
          <w:sz w:val="24"/>
          <w:szCs w:val="24"/>
        </w:rPr>
        <w:t>Dari hasil pengumpulan dan analisis data dan informasi dapat diketahui bahwa :</w:t>
      </w:r>
      <w:r w:rsidR="007219C1" w:rsidRPr="00C51BB3">
        <w:rPr>
          <w:rFonts w:ascii="Arial" w:hAnsi="Arial" w:cs="Arial"/>
          <w:sz w:val="24"/>
          <w:szCs w:val="24"/>
          <w:lang w:val="en-US"/>
        </w:rPr>
        <w:t xml:space="preserve"> </w:t>
      </w:r>
      <w:r w:rsidR="001C5777" w:rsidRPr="00C51BB3">
        <w:rPr>
          <w:rFonts w:ascii="Arial" w:hAnsi="Arial" w:cs="Arial"/>
          <w:sz w:val="24"/>
          <w:szCs w:val="24"/>
          <w:lang w:val="en-US"/>
        </w:rPr>
        <w:t>1).</w:t>
      </w:r>
      <w:r w:rsidR="001C5777" w:rsidRPr="00C51BB3">
        <w:rPr>
          <w:rFonts w:ascii="Arial" w:hAnsi="Arial" w:cs="Arial"/>
          <w:sz w:val="24"/>
          <w:szCs w:val="24"/>
        </w:rPr>
        <w:t xml:space="preserve"> </w:t>
      </w:r>
      <w:r w:rsidR="00D6382A" w:rsidRPr="00C51BB3">
        <w:rPr>
          <w:rFonts w:ascii="Arial" w:hAnsi="Arial" w:cs="Arial"/>
          <w:sz w:val="24"/>
          <w:szCs w:val="24"/>
          <w:lang w:val="en-US"/>
        </w:rPr>
        <w:t>Sebagai Pedoman dan d</w:t>
      </w:r>
      <w:r w:rsidR="009C7E96" w:rsidRPr="00C51BB3">
        <w:rPr>
          <w:rFonts w:ascii="Arial" w:hAnsi="Arial" w:cs="Arial"/>
          <w:sz w:val="24"/>
          <w:szCs w:val="24"/>
          <w:lang w:val="en-US"/>
        </w:rPr>
        <w:t>asar dalam p</w:t>
      </w:r>
      <w:r w:rsidR="001C5777" w:rsidRPr="00C51BB3">
        <w:rPr>
          <w:rFonts w:ascii="Arial" w:hAnsi="Arial" w:cs="Arial"/>
          <w:sz w:val="24"/>
          <w:szCs w:val="24"/>
        </w:rPr>
        <w:t xml:space="preserve">enyusunan </w:t>
      </w:r>
      <w:r w:rsidR="00112738" w:rsidRPr="00C51BB3">
        <w:rPr>
          <w:rFonts w:ascii="Arial" w:hAnsi="Arial" w:cs="Arial"/>
          <w:sz w:val="24"/>
          <w:szCs w:val="24"/>
          <w:lang w:val="en-US"/>
        </w:rPr>
        <w:t xml:space="preserve">dan pelaksanaan </w:t>
      </w:r>
      <w:r w:rsidR="001C5777" w:rsidRPr="00C51BB3">
        <w:rPr>
          <w:rFonts w:ascii="Arial" w:hAnsi="Arial" w:cs="Arial"/>
          <w:sz w:val="24"/>
          <w:szCs w:val="24"/>
        </w:rPr>
        <w:t xml:space="preserve">program </w:t>
      </w:r>
      <w:r w:rsidR="009C7E96" w:rsidRPr="00C51BB3">
        <w:rPr>
          <w:rFonts w:ascii="Arial" w:hAnsi="Arial" w:cs="Arial"/>
          <w:sz w:val="24"/>
          <w:szCs w:val="24"/>
          <w:lang w:val="en-US"/>
        </w:rPr>
        <w:t>yang menuju pada</w:t>
      </w:r>
      <w:r w:rsidR="001E0176" w:rsidRPr="00C51BB3">
        <w:rPr>
          <w:rFonts w:ascii="Arial" w:hAnsi="Arial" w:cs="Arial"/>
          <w:sz w:val="24"/>
          <w:szCs w:val="24"/>
        </w:rPr>
        <w:t xml:space="preserve"> pelestarian budaya</w:t>
      </w:r>
      <w:r w:rsidR="001E0176" w:rsidRPr="00C51BB3">
        <w:rPr>
          <w:rFonts w:ascii="Arial" w:hAnsi="Arial" w:cs="Arial"/>
          <w:sz w:val="24"/>
          <w:szCs w:val="24"/>
          <w:lang w:val="en-US"/>
        </w:rPr>
        <w:t>, disparbud telah melaksanakan</w:t>
      </w:r>
      <w:r w:rsidR="005A4F23" w:rsidRPr="00C51BB3">
        <w:rPr>
          <w:rFonts w:ascii="Arial" w:hAnsi="Arial" w:cs="Arial"/>
          <w:sz w:val="24"/>
          <w:szCs w:val="24"/>
          <w:lang w:val="en-US"/>
        </w:rPr>
        <w:t xml:space="preserve"> sesuai dengan </w:t>
      </w:r>
      <w:r w:rsidR="00D6382A" w:rsidRPr="00C51BB3">
        <w:rPr>
          <w:rFonts w:ascii="Arial" w:hAnsi="Arial" w:cs="Arial"/>
          <w:sz w:val="24"/>
          <w:szCs w:val="24"/>
          <w:lang w:val="en-US"/>
        </w:rPr>
        <w:t xml:space="preserve">harapan masyarakat sebagai pijakan penyusunan </w:t>
      </w:r>
      <w:r w:rsidR="00112738" w:rsidRPr="00C51BB3">
        <w:rPr>
          <w:rFonts w:ascii="Arial" w:hAnsi="Arial" w:cs="Arial"/>
          <w:sz w:val="24"/>
          <w:szCs w:val="24"/>
          <w:lang w:val="en-US"/>
        </w:rPr>
        <w:t xml:space="preserve">dan pelaksanaan </w:t>
      </w:r>
      <w:r w:rsidR="00D6382A" w:rsidRPr="00C51BB3">
        <w:rPr>
          <w:rFonts w:ascii="Arial" w:hAnsi="Arial" w:cs="Arial"/>
          <w:sz w:val="24"/>
          <w:szCs w:val="24"/>
          <w:lang w:val="en-US"/>
        </w:rPr>
        <w:t>program, namun karena banyaknya garapan budaya dan harapan masyarakat</w:t>
      </w:r>
      <w:r w:rsidR="005A4F23" w:rsidRPr="00C51BB3">
        <w:rPr>
          <w:rFonts w:ascii="Arial" w:hAnsi="Arial" w:cs="Arial"/>
          <w:sz w:val="24"/>
          <w:szCs w:val="24"/>
          <w:lang w:val="en-US"/>
        </w:rPr>
        <w:t xml:space="preserve"> serta regulasi yang sangat mengikat</w:t>
      </w:r>
      <w:r w:rsidR="00D6382A" w:rsidRPr="00C51BB3">
        <w:rPr>
          <w:rFonts w:ascii="Arial" w:hAnsi="Arial" w:cs="Arial"/>
          <w:sz w:val="24"/>
          <w:szCs w:val="24"/>
          <w:lang w:val="en-US"/>
        </w:rPr>
        <w:t xml:space="preserve"> maka disparbud belum dapat memfasilitasi </w:t>
      </w:r>
      <w:r w:rsidR="005A4F23" w:rsidRPr="00C51BB3">
        <w:rPr>
          <w:rFonts w:ascii="Arial" w:hAnsi="Arial" w:cs="Arial"/>
          <w:sz w:val="24"/>
          <w:szCs w:val="24"/>
          <w:lang w:val="en-US"/>
        </w:rPr>
        <w:t xml:space="preserve">dan melaksanakan </w:t>
      </w:r>
      <w:r w:rsidR="00D6382A" w:rsidRPr="00C51BB3">
        <w:rPr>
          <w:rFonts w:ascii="Arial" w:hAnsi="Arial" w:cs="Arial"/>
          <w:sz w:val="24"/>
          <w:szCs w:val="24"/>
          <w:lang w:val="en-US"/>
        </w:rPr>
        <w:t>dengan optimal</w:t>
      </w:r>
      <w:r w:rsidR="00C44C78" w:rsidRPr="00C51BB3">
        <w:rPr>
          <w:rFonts w:ascii="Arial" w:hAnsi="Arial" w:cs="Arial"/>
          <w:sz w:val="24"/>
          <w:szCs w:val="24"/>
          <w:lang w:val="en-US"/>
        </w:rPr>
        <w:t>.</w:t>
      </w:r>
      <w:r w:rsidR="001E0176" w:rsidRPr="00C51BB3">
        <w:rPr>
          <w:rFonts w:ascii="Arial" w:hAnsi="Arial" w:cs="Arial"/>
          <w:sz w:val="24"/>
          <w:szCs w:val="24"/>
          <w:lang w:val="en-US"/>
        </w:rPr>
        <w:t xml:space="preserve"> </w:t>
      </w:r>
      <w:r w:rsidR="001C5777" w:rsidRPr="00C51BB3">
        <w:rPr>
          <w:rFonts w:ascii="Arial" w:hAnsi="Arial" w:cs="Arial"/>
          <w:sz w:val="24"/>
          <w:szCs w:val="24"/>
          <w:lang w:val="en-US"/>
        </w:rPr>
        <w:t xml:space="preserve"> 2). </w:t>
      </w:r>
      <w:r w:rsidR="00C44C78" w:rsidRPr="00C51BB3">
        <w:rPr>
          <w:rFonts w:ascii="Arial" w:hAnsi="Arial" w:cs="Arial"/>
          <w:sz w:val="24"/>
          <w:szCs w:val="24"/>
          <w:lang w:val="en-US"/>
        </w:rPr>
        <w:t>C</w:t>
      </w:r>
      <w:r w:rsidR="009C7E96" w:rsidRPr="00C51BB3">
        <w:rPr>
          <w:rFonts w:ascii="Arial" w:hAnsi="Arial" w:cs="Arial"/>
          <w:sz w:val="24"/>
          <w:szCs w:val="24"/>
          <w:lang w:val="en-US"/>
        </w:rPr>
        <w:t>ara</w:t>
      </w:r>
      <w:r w:rsidR="001C5777" w:rsidRPr="00C51BB3">
        <w:rPr>
          <w:rFonts w:ascii="Arial" w:hAnsi="Arial" w:cs="Arial"/>
          <w:sz w:val="24"/>
          <w:szCs w:val="24"/>
        </w:rPr>
        <w:t xml:space="preserve"> penyusunan </w:t>
      </w:r>
      <w:r w:rsidR="002C1A40" w:rsidRPr="00C51BB3">
        <w:rPr>
          <w:rFonts w:ascii="Arial" w:hAnsi="Arial" w:cs="Arial"/>
          <w:sz w:val="24"/>
          <w:szCs w:val="24"/>
          <w:lang w:val="en-US"/>
        </w:rPr>
        <w:t xml:space="preserve">dan pelaksanaan </w:t>
      </w:r>
      <w:r w:rsidR="001C5777" w:rsidRPr="00C51BB3">
        <w:rPr>
          <w:rFonts w:ascii="Arial" w:hAnsi="Arial" w:cs="Arial"/>
          <w:sz w:val="24"/>
          <w:szCs w:val="24"/>
        </w:rPr>
        <w:t>anggaran yang sudah ditetapkan oleh Keputusan Gubernur Jawa Barat</w:t>
      </w:r>
      <w:r w:rsidR="006B77EF" w:rsidRPr="00C51BB3">
        <w:rPr>
          <w:rFonts w:ascii="Arial" w:hAnsi="Arial" w:cs="Arial"/>
          <w:sz w:val="24"/>
          <w:szCs w:val="24"/>
          <w:lang w:val="en-US"/>
        </w:rPr>
        <w:t>,</w:t>
      </w:r>
      <w:r w:rsidR="00C44C78" w:rsidRPr="00C51BB3">
        <w:rPr>
          <w:rFonts w:ascii="Arial" w:hAnsi="Arial" w:cs="Arial"/>
          <w:sz w:val="24"/>
          <w:szCs w:val="24"/>
          <w:lang w:val="en-US"/>
        </w:rPr>
        <w:t xml:space="preserve"> tetap dijadikan dasar dalam penetapan anggaran</w:t>
      </w:r>
      <w:r w:rsidR="00D54003" w:rsidRPr="00C51BB3">
        <w:rPr>
          <w:rFonts w:ascii="Arial" w:hAnsi="Arial" w:cs="Arial"/>
          <w:sz w:val="24"/>
          <w:szCs w:val="24"/>
          <w:lang w:val="en-US"/>
        </w:rPr>
        <w:t>, kare</w:t>
      </w:r>
      <w:r w:rsidR="00C44C78" w:rsidRPr="00C51BB3">
        <w:rPr>
          <w:rFonts w:ascii="Arial" w:hAnsi="Arial" w:cs="Arial"/>
          <w:sz w:val="24"/>
          <w:szCs w:val="24"/>
          <w:lang w:val="en-US"/>
        </w:rPr>
        <w:t xml:space="preserve">na dalam penetapan </w:t>
      </w:r>
      <w:r w:rsidR="006B77EF" w:rsidRPr="00C51BB3">
        <w:rPr>
          <w:rFonts w:ascii="Arial" w:hAnsi="Arial" w:cs="Arial"/>
          <w:sz w:val="24"/>
          <w:szCs w:val="24"/>
          <w:lang w:val="en-US"/>
        </w:rPr>
        <w:t xml:space="preserve"> anggaran tidak sepenuhnya kewenangan disparbud</w:t>
      </w:r>
      <w:r w:rsidR="00E4190D" w:rsidRPr="00C51BB3">
        <w:rPr>
          <w:rFonts w:ascii="Arial" w:hAnsi="Arial" w:cs="Arial"/>
          <w:sz w:val="24"/>
          <w:szCs w:val="24"/>
          <w:lang w:val="en-US"/>
        </w:rPr>
        <w:t>, namun agar lebih optimal kepgub tersebut terpisah khusus kepgub anggaran pengelolaan kebudayaan</w:t>
      </w:r>
      <w:r w:rsidR="001C5777" w:rsidRPr="00C51BB3">
        <w:rPr>
          <w:rFonts w:ascii="Arial" w:hAnsi="Arial" w:cs="Arial"/>
          <w:sz w:val="24"/>
          <w:szCs w:val="24"/>
          <w:lang w:val="en-US"/>
        </w:rPr>
        <w:t xml:space="preserve"> 3). </w:t>
      </w:r>
      <w:r w:rsidR="001E0176" w:rsidRPr="00C51BB3">
        <w:rPr>
          <w:rFonts w:ascii="Arial" w:hAnsi="Arial" w:cs="Arial"/>
          <w:sz w:val="24"/>
          <w:szCs w:val="24"/>
          <w:lang w:val="en-US"/>
        </w:rPr>
        <w:t>P</w:t>
      </w:r>
      <w:r w:rsidR="001C5777" w:rsidRPr="00C51BB3">
        <w:rPr>
          <w:rFonts w:ascii="Arial" w:hAnsi="Arial" w:cs="Arial"/>
          <w:sz w:val="24"/>
          <w:szCs w:val="24"/>
        </w:rPr>
        <w:t>rosedur</w:t>
      </w:r>
      <w:r w:rsidR="001E0176" w:rsidRPr="00C51BB3">
        <w:rPr>
          <w:rFonts w:ascii="Arial" w:hAnsi="Arial" w:cs="Arial"/>
          <w:sz w:val="24"/>
          <w:szCs w:val="24"/>
          <w:lang w:val="en-US"/>
        </w:rPr>
        <w:t xml:space="preserve"> yang  dilakukan</w:t>
      </w:r>
      <w:r w:rsidR="001C5777" w:rsidRPr="00C51BB3">
        <w:rPr>
          <w:rFonts w:ascii="Arial" w:hAnsi="Arial" w:cs="Arial"/>
          <w:sz w:val="24"/>
          <w:szCs w:val="24"/>
        </w:rPr>
        <w:t xml:space="preserve"> antara disparbud bidang kebudayaan dengan kabupaten/kota, komunitas budaya dan stakeholder dalam pelaksanaan kegiatan</w:t>
      </w:r>
      <w:r w:rsidR="001E0176" w:rsidRPr="00C51BB3">
        <w:rPr>
          <w:rFonts w:ascii="Arial" w:hAnsi="Arial" w:cs="Arial"/>
          <w:sz w:val="24"/>
          <w:szCs w:val="24"/>
          <w:lang w:val="en-US"/>
        </w:rPr>
        <w:t xml:space="preserve"> telah dilaksan</w:t>
      </w:r>
      <w:r w:rsidR="00906FF3" w:rsidRPr="00C51BB3">
        <w:rPr>
          <w:rFonts w:ascii="Arial" w:hAnsi="Arial" w:cs="Arial"/>
          <w:sz w:val="24"/>
          <w:szCs w:val="24"/>
          <w:lang w:val="en-US"/>
        </w:rPr>
        <w:t xml:space="preserve">akan sesuai dengan </w:t>
      </w:r>
      <w:r w:rsidR="00E4190D" w:rsidRPr="00C51BB3">
        <w:rPr>
          <w:rFonts w:ascii="Arial" w:hAnsi="Arial" w:cs="Arial"/>
          <w:sz w:val="24"/>
          <w:szCs w:val="24"/>
          <w:lang w:val="en-US"/>
        </w:rPr>
        <w:t xml:space="preserve">sebagian </w:t>
      </w:r>
      <w:r w:rsidR="00906FF3" w:rsidRPr="00C51BB3">
        <w:rPr>
          <w:rFonts w:ascii="Arial" w:hAnsi="Arial" w:cs="Arial"/>
          <w:sz w:val="24"/>
          <w:szCs w:val="24"/>
          <w:lang w:val="en-US"/>
        </w:rPr>
        <w:t>harapan masyar</w:t>
      </w:r>
      <w:r w:rsidR="001E0176" w:rsidRPr="00C51BB3">
        <w:rPr>
          <w:rFonts w:ascii="Arial" w:hAnsi="Arial" w:cs="Arial"/>
          <w:sz w:val="24"/>
          <w:szCs w:val="24"/>
          <w:lang w:val="en-US"/>
        </w:rPr>
        <w:t>akat komunitas budaya</w:t>
      </w:r>
      <w:r w:rsidR="001C5777" w:rsidRPr="00C51BB3">
        <w:rPr>
          <w:rFonts w:ascii="Arial" w:hAnsi="Arial" w:cs="Arial"/>
          <w:sz w:val="24"/>
          <w:szCs w:val="24"/>
        </w:rPr>
        <w:t>.</w:t>
      </w:r>
    </w:p>
    <w:p w:rsidR="00D54003" w:rsidRPr="00C51BB3" w:rsidRDefault="00D54003" w:rsidP="006B77EF">
      <w:pPr>
        <w:spacing w:after="0" w:line="240" w:lineRule="auto"/>
        <w:ind w:firstLine="425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D54003" w:rsidRPr="00C51BB3" w:rsidRDefault="00C57205" w:rsidP="006B77EF">
      <w:pPr>
        <w:tabs>
          <w:tab w:val="left" w:pos="1276"/>
          <w:tab w:val="left" w:pos="1418"/>
        </w:tabs>
        <w:spacing w:after="0" w:line="240" w:lineRule="auto"/>
        <w:ind w:left="1418" w:hanging="1418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C51BB3">
        <w:rPr>
          <w:rFonts w:ascii="Arial" w:hAnsi="Arial" w:cs="Arial"/>
          <w:sz w:val="24"/>
          <w:szCs w:val="24"/>
        </w:rPr>
        <w:t>Kata kunci</w:t>
      </w:r>
      <w:r w:rsidRPr="00C51BB3">
        <w:rPr>
          <w:rFonts w:ascii="Arial" w:hAnsi="Arial" w:cs="Arial"/>
          <w:sz w:val="24"/>
          <w:szCs w:val="24"/>
        </w:rPr>
        <w:tab/>
        <w:t>:</w:t>
      </w:r>
      <w:r w:rsidRPr="00C51BB3">
        <w:rPr>
          <w:rFonts w:ascii="Arial" w:hAnsi="Arial" w:cs="Arial"/>
          <w:sz w:val="24"/>
          <w:szCs w:val="24"/>
        </w:rPr>
        <w:tab/>
        <w:t xml:space="preserve">Manajemen </w:t>
      </w:r>
      <w:r w:rsidR="001E0176" w:rsidRPr="00C51BB3">
        <w:rPr>
          <w:rFonts w:ascii="Arial" w:hAnsi="Arial" w:cs="Arial"/>
          <w:sz w:val="24"/>
          <w:szCs w:val="24"/>
          <w:lang w:val="en-US"/>
        </w:rPr>
        <w:t>Strategi</w:t>
      </w:r>
      <w:r w:rsidR="001E0176" w:rsidRPr="00C51BB3">
        <w:rPr>
          <w:rFonts w:ascii="Arial" w:hAnsi="Arial" w:cs="Arial"/>
          <w:i/>
          <w:sz w:val="24"/>
          <w:szCs w:val="24"/>
        </w:rPr>
        <w:t>,</w:t>
      </w:r>
      <w:r w:rsidR="001E0176" w:rsidRPr="00C51BB3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1E0176" w:rsidRPr="00C51BB3">
        <w:rPr>
          <w:rFonts w:ascii="Arial" w:hAnsi="Arial" w:cs="Arial"/>
          <w:sz w:val="24"/>
          <w:szCs w:val="24"/>
          <w:lang w:val="en-US"/>
        </w:rPr>
        <w:t>Implementasi Strategi, dan Pelestarian Budaya</w:t>
      </w:r>
    </w:p>
    <w:p w:rsidR="00C51BB3" w:rsidRPr="00AC3A82" w:rsidRDefault="00C51BB3" w:rsidP="00C51BB3">
      <w:pPr>
        <w:spacing w:line="240" w:lineRule="auto"/>
        <w:contextualSpacing/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  <w:r w:rsidRPr="00AC3A82">
        <w:rPr>
          <w:rFonts w:ascii="Arial" w:hAnsi="Arial" w:cs="Arial"/>
          <w:b/>
          <w:i/>
          <w:sz w:val="24"/>
          <w:szCs w:val="24"/>
        </w:rPr>
        <w:lastRenderedPageBreak/>
        <w:t>ABSTRACT</w:t>
      </w:r>
    </w:p>
    <w:p w:rsidR="00C51BB3" w:rsidRPr="00AC3A82" w:rsidRDefault="00C51BB3" w:rsidP="00C51BB3">
      <w:pPr>
        <w:spacing w:line="240" w:lineRule="auto"/>
        <w:contextualSpacing/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</w:p>
    <w:p w:rsidR="00C51BB3" w:rsidRPr="00AC3A82" w:rsidRDefault="00C51BB3" w:rsidP="00C51BB3">
      <w:pPr>
        <w:spacing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C51BB3" w:rsidRPr="00AC3A82" w:rsidRDefault="00C51BB3" w:rsidP="00C51BB3">
      <w:pPr>
        <w:spacing w:line="240" w:lineRule="auto"/>
        <w:ind w:firstLine="720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AC3A82">
        <w:rPr>
          <w:rFonts w:ascii="Arial" w:hAnsi="Arial" w:cs="Arial"/>
          <w:i/>
          <w:sz w:val="24"/>
          <w:szCs w:val="24"/>
        </w:rPr>
        <w:t xml:space="preserve">Nanang Koswara. THE ANALYSIS OF THE STRATEGY IMPLEMENTATION OF </w:t>
      </w:r>
      <w:r w:rsidRPr="00AC3A82">
        <w:rPr>
          <w:rFonts w:ascii="Arial" w:hAnsi="Arial" w:cs="Arial"/>
          <w:i/>
          <w:sz w:val="24"/>
          <w:szCs w:val="24"/>
          <w:lang w:val="en-US"/>
        </w:rPr>
        <w:t>MANAGEMENT</w:t>
      </w:r>
      <w:r w:rsidRPr="00AC3A82">
        <w:rPr>
          <w:rFonts w:ascii="Arial" w:hAnsi="Arial" w:cs="Arial"/>
          <w:i/>
          <w:sz w:val="24"/>
          <w:szCs w:val="24"/>
        </w:rPr>
        <w:t xml:space="preserve"> IN THE CONTEXT OF CULTURAL CONSERVATION (Case Study at The </w:t>
      </w:r>
      <w:r w:rsidRPr="00AC3A82">
        <w:rPr>
          <w:rFonts w:ascii="Arial" w:hAnsi="Arial" w:cs="Arial"/>
          <w:i/>
          <w:sz w:val="24"/>
          <w:szCs w:val="24"/>
          <w:lang w:val="en-US"/>
        </w:rPr>
        <w:t>T</w:t>
      </w:r>
      <w:r w:rsidRPr="00AC3A82">
        <w:rPr>
          <w:rFonts w:ascii="Arial" w:hAnsi="Arial" w:cs="Arial"/>
          <w:i/>
          <w:sz w:val="24"/>
          <w:szCs w:val="24"/>
        </w:rPr>
        <w:t xml:space="preserve">ourism and </w:t>
      </w:r>
      <w:r w:rsidRPr="00AC3A82">
        <w:rPr>
          <w:rFonts w:ascii="Arial" w:hAnsi="Arial" w:cs="Arial"/>
          <w:i/>
          <w:sz w:val="24"/>
          <w:szCs w:val="24"/>
          <w:lang w:val="en-US"/>
        </w:rPr>
        <w:t>C</w:t>
      </w:r>
      <w:r w:rsidRPr="00AC3A82">
        <w:rPr>
          <w:rFonts w:ascii="Arial" w:hAnsi="Arial" w:cs="Arial"/>
          <w:i/>
          <w:sz w:val="24"/>
          <w:szCs w:val="24"/>
        </w:rPr>
        <w:t xml:space="preserve">ulture </w:t>
      </w:r>
      <w:r w:rsidRPr="00AC3A82">
        <w:rPr>
          <w:rFonts w:ascii="Arial" w:hAnsi="Arial" w:cs="Arial"/>
          <w:i/>
          <w:sz w:val="24"/>
          <w:szCs w:val="24"/>
          <w:lang w:val="en-US"/>
        </w:rPr>
        <w:t>D</w:t>
      </w:r>
      <w:r w:rsidRPr="00AC3A82">
        <w:rPr>
          <w:rFonts w:ascii="Arial" w:hAnsi="Arial" w:cs="Arial"/>
          <w:i/>
          <w:sz w:val="24"/>
          <w:szCs w:val="24"/>
        </w:rPr>
        <w:t>epartement of West Java) Under the supervision of Prof.Dr.Ir.H.Eddy Jusuf,SP</w:t>
      </w:r>
      <w:r w:rsidRPr="00AC3A82">
        <w:rPr>
          <w:rFonts w:ascii="Arial" w:hAnsi="Arial" w:cs="Arial"/>
          <w:i/>
          <w:sz w:val="24"/>
          <w:szCs w:val="24"/>
          <w:lang w:val="en-US"/>
        </w:rPr>
        <w:t>,</w:t>
      </w:r>
      <w:r w:rsidRPr="00AC3A82">
        <w:rPr>
          <w:rFonts w:ascii="Arial" w:hAnsi="Arial" w:cs="Arial"/>
          <w:i/>
          <w:sz w:val="24"/>
          <w:szCs w:val="24"/>
        </w:rPr>
        <w:t>M.Si,M.Kom (As Promotor) and Prof.Dr.Hj.Umi Narimawati,SE,M.Si (As Co-Promotor)</w:t>
      </w:r>
    </w:p>
    <w:p w:rsidR="00C51BB3" w:rsidRPr="00AC3A82" w:rsidRDefault="00C51BB3" w:rsidP="00C51BB3">
      <w:pPr>
        <w:spacing w:line="240" w:lineRule="auto"/>
        <w:ind w:firstLine="720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AC3A82">
        <w:rPr>
          <w:rFonts w:ascii="Arial" w:hAnsi="Arial" w:cs="Arial"/>
          <w:i/>
          <w:sz w:val="24"/>
          <w:szCs w:val="24"/>
        </w:rPr>
        <w:t>The purpose of this stu</w:t>
      </w:r>
      <w:r w:rsidRPr="00AC3A82">
        <w:rPr>
          <w:rFonts w:ascii="Arial" w:hAnsi="Arial" w:cs="Arial"/>
          <w:i/>
          <w:sz w:val="24"/>
          <w:szCs w:val="24"/>
          <w:lang w:val="en-US"/>
        </w:rPr>
        <w:t>d</w:t>
      </w:r>
      <w:r w:rsidRPr="00AC3A82">
        <w:rPr>
          <w:rFonts w:ascii="Arial" w:hAnsi="Arial" w:cs="Arial"/>
          <w:i/>
          <w:sz w:val="24"/>
          <w:szCs w:val="24"/>
        </w:rPr>
        <w:t xml:space="preserve">y is to analyze and give the input of strategy implementation of </w:t>
      </w:r>
      <w:r w:rsidRPr="00AC3A82">
        <w:rPr>
          <w:rFonts w:ascii="Arial" w:hAnsi="Arial" w:cs="Arial"/>
          <w:i/>
          <w:sz w:val="24"/>
          <w:szCs w:val="24"/>
          <w:lang w:val="en-US"/>
        </w:rPr>
        <w:t>management</w:t>
      </w:r>
      <w:r w:rsidRPr="00AC3A82">
        <w:rPr>
          <w:rFonts w:ascii="Arial" w:hAnsi="Arial" w:cs="Arial"/>
          <w:i/>
          <w:sz w:val="24"/>
          <w:szCs w:val="24"/>
        </w:rPr>
        <w:t>, consist of : program, budget, procedure.</w:t>
      </w:r>
    </w:p>
    <w:p w:rsidR="00C51BB3" w:rsidRPr="00AC3A82" w:rsidRDefault="00C51BB3" w:rsidP="00C51BB3">
      <w:pPr>
        <w:spacing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AC3A82">
        <w:rPr>
          <w:rFonts w:ascii="Arial" w:hAnsi="Arial" w:cs="Arial"/>
          <w:i/>
          <w:sz w:val="24"/>
          <w:szCs w:val="24"/>
        </w:rPr>
        <w:t xml:space="preserve">1) To analyze the program arrangement </w:t>
      </w:r>
      <w:r w:rsidRPr="00AC3A82">
        <w:rPr>
          <w:rFonts w:ascii="Arial" w:hAnsi="Arial" w:cs="Arial"/>
          <w:i/>
          <w:sz w:val="24"/>
          <w:szCs w:val="24"/>
          <w:lang w:val="en-US"/>
        </w:rPr>
        <w:t xml:space="preserve">and </w:t>
      </w:r>
      <w:r w:rsidRPr="00AC3A82">
        <w:rPr>
          <w:rFonts w:ascii="Arial" w:hAnsi="Arial" w:cs="Arial"/>
          <w:i/>
          <w:sz w:val="24"/>
          <w:szCs w:val="24"/>
        </w:rPr>
        <w:t>implementation</w:t>
      </w:r>
      <w:r w:rsidRPr="00AC3A82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AC3A82">
        <w:rPr>
          <w:rFonts w:ascii="Arial" w:hAnsi="Arial" w:cs="Arial"/>
          <w:i/>
          <w:sz w:val="24"/>
          <w:szCs w:val="24"/>
        </w:rPr>
        <w:t xml:space="preserve">in cultural conservation. 2) To analyze the budgeting arrangement </w:t>
      </w:r>
      <w:r w:rsidRPr="00AC3A82">
        <w:rPr>
          <w:rFonts w:ascii="Arial" w:hAnsi="Arial" w:cs="Arial"/>
          <w:i/>
          <w:sz w:val="24"/>
          <w:szCs w:val="24"/>
          <w:lang w:val="en-US"/>
        </w:rPr>
        <w:t xml:space="preserve">and </w:t>
      </w:r>
      <w:r w:rsidRPr="00AC3A82">
        <w:rPr>
          <w:rFonts w:ascii="Arial" w:hAnsi="Arial" w:cs="Arial"/>
          <w:i/>
          <w:sz w:val="24"/>
          <w:szCs w:val="24"/>
        </w:rPr>
        <w:t>implementation that stated by the Statement of Governor of West Java. 3) To analyze the procedure between the sector of culture of Regency/City of The tourism and culture departement, the Cultural Community and Stakeholder in the activity.</w:t>
      </w:r>
    </w:p>
    <w:p w:rsidR="00C51BB3" w:rsidRPr="00AC3A82" w:rsidRDefault="00C51BB3" w:rsidP="00C51BB3">
      <w:pPr>
        <w:spacing w:line="240" w:lineRule="auto"/>
        <w:ind w:firstLine="720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AC3A82">
        <w:rPr>
          <w:rFonts w:ascii="Arial" w:hAnsi="Arial" w:cs="Arial"/>
          <w:i/>
          <w:sz w:val="24"/>
          <w:szCs w:val="24"/>
        </w:rPr>
        <w:t>The study is expected to give a contribution to the development of management knowledge, especially in the strategy management as a guidance of strategy implementation at The tourism and culture departement and the marketing management, generally.</w:t>
      </w:r>
    </w:p>
    <w:p w:rsidR="00C51BB3" w:rsidRPr="00AC3A82" w:rsidRDefault="00C51BB3" w:rsidP="00C51BB3">
      <w:pPr>
        <w:spacing w:line="240" w:lineRule="auto"/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AC3A82">
        <w:rPr>
          <w:rFonts w:ascii="Arial" w:hAnsi="Arial" w:cs="Arial"/>
          <w:i/>
          <w:sz w:val="24"/>
          <w:szCs w:val="24"/>
        </w:rPr>
        <w:t>The study used qualitative analysis approach with the single case study. There are 8 (Eight) key informants defined by certain criteria.</w:t>
      </w:r>
      <w:r w:rsidRPr="00AC3A82">
        <w:rPr>
          <w:rFonts w:ascii="Arial" w:hAnsi="Arial" w:cs="Arial"/>
          <w:i/>
          <w:sz w:val="24"/>
          <w:szCs w:val="24"/>
          <w:lang w:val="en-US"/>
        </w:rPr>
        <w:t xml:space="preserve"> Those are : The 4 (Four) key informants of Cultural Community as external and the 4 (Four) key informants of Cultural Manager as internal.</w:t>
      </w:r>
      <w:r w:rsidRPr="00AC3A82">
        <w:rPr>
          <w:rFonts w:ascii="Arial" w:hAnsi="Arial" w:cs="Arial"/>
          <w:i/>
          <w:sz w:val="24"/>
          <w:szCs w:val="24"/>
        </w:rPr>
        <w:t xml:space="preserve"> From the collection and analysis of data and information can be seen that : 1) As a guidance and a basis of program arrangement </w:t>
      </w:r>
      <w:r w:rsidRPr="00AC3A82">
        <w:rPr>
          <w:rFonts w:ascii="Arial" w:hAnsi="Arial" w:cs="Arial"/>
          <w:i/>
          <w:sz w:val="24"/>
          <w:szCs w:val="24"/>
          <w:lang w:val="en-US"/>
        </w:rPr>
        <w:t xml:space="preserve">and </w:t>
      </w:r>
      <w:r w:rsidRPr="00AC3A82">
        <w:rPr>
          <w:rFonts w:ascii="Arial" w:hAnsi="Arial" w:cs="Arial"/>
          <w:i/>
          <w:sz w:val="24"/>
          <w:szCs w:val="24"/>
        </w:rPr>
        <w:t>implementation of cultural conservation, The tourism and culture departement has done the activities according to people expectation</w:t>
      </w:r>
      <w:r w:rsidRPr="00AC3A82">
        <w:rPr>
          <w:rFonts w:ascii="Arial" w:hAnsi="Arial" w:cs="Arial"/>
          <w:i/>
          <w:sz w:val="24"/>
          <w:szCs w:val="24"/>
          <w:lang w:val="en-US"/>
        </w:rPr>
        <w:t>s</w:t>
      </w:r>
      <w:r w:rsidRPr="00AC3A82">
        <w:rPr>
          <w:rFonts w:ascii="Arial" w:hAnsi="Arial" w:cs="Arial"/>
          <w:i/>
          <w:sz w:val="24"/>
          <w:szCs w:val="24"/>
        </w:rPr>
        <w:t>. Although there are many cultural product and people expectations</w:t>
      </w:r>
      <w:r w:rsidRPr="00AC3A82">
        <w:rPr>
          <w:rFonts w:ascii="Arial" w:hAnsi="Arial" w:cs="Arial"/>
          <w:i/>
          <w:sz w:val="24"/>
          <w:szCs w:val="24"/>
          <w:lang w:val="en-US"/>
        </w:rPr>
        <w:t xml:space="preserve"> and the bounded regulations, The Tourism and culture departement of West Java </w:t>
      </w:r>
      <w:r w:rsidRPr="00AC3A82">
        <w:rPr>
          <w:rFonts w:ascii="Arial" w:hAnsi="Arial" w:cs="Arial"/>
          <w:i/>
          <w:sz w:val="24"/>
          <w:szCs w:val="24"/>
        </w:rPr>
        <w:t>has not been optimal facilitated yet. 2) The method of budgetting arrangement</w:t>
      </w:r>
      <w:r w:rsidRPr="00AC3A82">
        <w:rPr>
          <w:rFonts w:ascii="Arial" w:hAnsi="Arial" w:cs="Arial"/>
          <w:i/>
          <w:sz w:val="24"/>
          <w:szCs w:val="24"/>
          <w:lang w:val="en-US"/>
        </w:rPr>
        <w:t xml:space="preserve"> and </w:t>
      </w:r>
      <w:r w:rsidRPr="00AC3A82">
        <w:rPr>
          <w:rFonts w:ascii="Arial" w:hAnsi="Arial" w:cs="Arial"/>
          <w:i/>
          <w:sz w:val="24"/>
          <w:szCs w:val="24"/>
        </w:rPr>
        <w:t>implementation that stated by the Statement of Governor of West Java is still used as a basis to determine a budget, because the statement of budgetting is not absolutely an authority of The tourism and culture departement.</w:t>
      </w:r>
      <w:r w:rsidRPr="00AC3A82">
        <w:rPr>
          <w:rFonts w:ascii="Arial" w:hAnsi="Arial" w:cs="Arial"/>
          <w:i/>
          <w:sz w:val="24"/>
          <w:szCs w:val="24"/>
          <w:lang w:val="en-US"/>
        </w:rPr>
        <w:t xml:space="preserve"> But in order to be optimal, The Statement of Governor of West Java must be specifically separated, that is The Statement Of Budgetting and Cultural Management.</w:t>
      </w:r>
      <w:r w:rsidRPr="00AC3A82">
        <w:rPr>
          <w:rFonts w:ascii="Arial" w:hAnsi="Arial" w:cs="Arial"/>
          <w:i/>
          <w:sz w:val="24"/>
          <w:szCs w:val="24"/>
        </w:rPr>
        <w:t xml:space="preserve"> 3) The procedure has been done between the sector of culture of Regency/City of the  Tourism and Cultural Departement, cultural community, and the stakeholder in doing the activities. It has been done according to expectations of</w:t>
      </w:r>
      <w:r w:rsidRPr="00AC3A82">
        <w:rPr>
          <w:rFonts w:ascii="Arial" w:hAnsi="Arial" w:cs="Arial"/>
          <w:i/>
          <w:sz w:val="24"/>
          <w:szCs w:val="24"/>
          <w:lang w:val="en-US"/>
        </w:rPr>
        <w:t xml:space="preserve"> the part of</w:t>
      </w:r>
      <w:r w:rsidRPr="00AC3A82">
        <w:rPr>
          <w:rFonts w:ascii="Arial" w:hAnsi="Arial" w:cs="Arial"/>
          <w:i/>
          <w:sz w:val="24"/>
          <w:szCs w:val="24"/>
        </w:rPr>
        <w:t xml:space="preserve"> cultural  community</w:t>
      </w:r>
    </w:p>
    <w:p w:rsidR="00C51BB3" w:rsidRPr="00AC3A82" w:rsidRDefault="00C51BB3" w:rsidP="00C51BB3">
      <w:pPr>
        <w:tabs>
          <w:tab w:val="left" w:pos="1276"/>
          <w:tab w:val="left" w:pos="1418"/>
        </w:tabs>
        <w:spacing w:after="0" w:line="240" w:lineRule="auto"/>
        <w:ind w:left="1418" w:hanging="1418"/>
        <w:contextualSpacing/>
        <w:jc w:val="both"/>
        <w:rPr>
          <w:rFonts w:ascii="Arial" w:hAnsi="Arial" w:cs="Arial"/>
          <w:i/>
          <w:sz w:val="24"/>
          <w:szCs w:val="24"/>
          <w:lang w:val="en-US"/>
        </w:rPr>
      </w:pPr>
    </w:p>
    <w:p w:rsidR="00C51BB3" w:rsidRPr="00AC3A82" w:rsidRDefault="00C51BB3" w:rsidP="00C51BB3">
      <w:pPr>
        <w:tabs>
          <w:tab w:val="left" w:pos="1134"/>
          <w:tab w:val="left" w:pos="1418"/>
        </w:tabs>
        <w:spacing w:after="0" w:line="240" w:lineRule="auto"/>
        <w:ind w:left="1418" w:hanging="1418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AC3A82">
        <w:rPr>
          <w:rFonts w:ascii="Arial" w:hAnsi="Arial" w:cs="Arial"/>
          <w:i/>
          <w:sz w:val="24"/>
          <w:szCs w:val="24"/>
        </w:rPr>
        <w:t>Keyword</w:t>
      </w:r>
      <w:r w:rsidRPr="00AC3A82">
        <w:rPr>
          <w:rFonts w:ascii="Arial" w:hAnsi="Arial" w:cs="Arial"/>
          <w:i/>
          <w:sz w:val="24"/>
          <w:szCs w:val="24"/>
        </w:rPr>
        <w:tab/>
        <w:t>:</w:t>
      </w:r>
      <w:r w:rsidRPr="00AC3A82">
        <w:rPr>
          <w:rFonts w:ascii="Arial" w:hAnsi="Arial" w:cs="Arial"/>
          <w:i/>
          <w:sz w:val="24"/>
          <w:szCs w:val="24"/>
        </w:rPr>
        <w:tab/>
      </w:r>
      <w:r w:rsidRPr="00AC3A82">
        <w:rPr>
          <w:rFonts w:ascii="Arial" w:hAnsi="Arial" w:cs="Arial"/>
          <w:i/>
          <w:sz w:val="24"/>
          <w:szCs w:val="24"/>
          <w:lang w:val="en-US"/>
        </w:rPr>
        <w:t>Strategy Management, Strategy Implementation, and Cultural Conservation</w:t>
      </w:r>
    </w:p>
    <w:p w:rsidR="00C51BB3" w:rsidRPr="00AC3A82" w:rsidRDefault="00C51BB3" w:rsidP="00C51BB3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en-US"/>
        </w:rPr>
      </w:pPr>
    </w:p>
    <w:p w:rsidR="00485AE7" w:rsidRPr="00AC3A82" w:rsidRDefault="00485AE7" w:rsidP="006B77EF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en-US"/>
        </w:rPr>
      </w:pPr>
    </w:p>
    <w:p w:rsidR="00D012B5" w:rsidRPr="00C51BB3" w:rsidRDefault="00D012B5" w:rsidP="006B77EF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D012B5" w:rsidRPr="00C51BB3" w:rsidRDefault="00D012B5" w:rsidP="006B77EF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sectPr w:rsidR="00D012B5" w:rsidRPr="00C51BB3" w:rsidSect="008A65D8">
      <w:footerReference w:type="default" r:id="rId8"/>
      <w:pgSz w:w="12240" w:h="15840"/>
      <w:pgMar w:top="1701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0B8" w:rsidRDefault="009840B8" w:rsidP="006B0D29">
      <w:pPr>
        <w:spacing w:after="0" w:line="240" w:lineRule="auto"/>
      </w:pPr>
      <w:r>
        <w:separator/>
      </w:r>
    </w:p>
  </w:endnote>
  <w:endnote w:type="continuationSeparator" w:id="1">
    <w:p w:rsidR="009840B8" w:rsidRDefault="009840B8" w:rsidP="006B0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6534"/>
      <w:docPartObj>
        <w:docPartGallery w:val="Page Numbers (Bottom of Page)"/>
        <w:docPartUnique/>
      </w:docPartObj>
    </w:sdtPr>
    <w:sdtContent>
      <w:p w:rsidR="008A65D8" w:rsidRDefault="008A65D8">
        <w:pPr>
          <w:pStyle w:val="Footer"/>
          <w:jc w:val="center"/>
        </w:pPr>
        <w:fldSimple w:instr=" PAGE   \* MERGEFORMAT ">
          <w:r>
            <w:rPr>
              <w:noProof/>
            </w:rPr>
            <w:t>i</w:t>
          </w:r>
        </w:fldSimple>
      </w:p>
    </w:sdtContent>
  </w:sdt>
  <w:p w:rsidR="008A65D8" w:rsidRDefault="008A65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0B8" w:rsidRDefault="009840B8" w:rsidP="006B0D29">
      <w:pPr>
        <w:spacing w:after="0" w:line="240" w:lineRule="auto"/>
      </w:pPr>
      <w:r>
        <w:separator/>
      </w:r>
    </w:p>
  </w:footnote>
  <w:footnote w:type="continuationSeparator" w:id="1">
    <w:p w:rsidR="009840B8" w:rsidRDefault="009840B8" w:rsidP="006B0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5B6F"/>
    <w:multiLevelType w:val="hybridMultilevel"/>
    <w:tmpl w:val="A038270E"/>
    <w:lvl w:ilvl="0" w:tplc="4AFAE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901"/>
    <w:rsid w:val="00071E87"/>
    <w:rsid w:val="000C7A88"/>
    <w:rsid w:val="00112738"/>
    <w:rsid w:val="001244AA"/>
    <w:rsid w:val="00133901"/>
    <w:rsid w:val="00171ABE"/>
    <w:rsid w:val="00177116"/>
    <w:rsid w:val="001C5777"/>
    <w:rsid w:val="001E0176"/>
    <w:rsid w:val="001E2DCE"/>
    <w:rsid w:val="001E3170"/>
    <w:rsid w:val="002C1A40"/>
    <w:rsid w:val="002C26E4"/>
    <w:rsid w:val="002D2B7C"/>
    <w:rsid w:val="0035421E"/>
    <w:rsid w:val="00384C6E"/>
    <w:rsid w:val="003D1442"/>
    <w:rsid w:val="00460B74"/>
    <w:rsid w:val="00485AE7"/>
    <w:rsid w:val="00496D9E"/>
    <w:rsid w:val="004C10F0"/>
    <w:rsid w:val="0051095C"/>
    <w:rsid w:val="00511743"/>
    <w:rsid w:val="005A4F23"/>
    <w:rsid w:val="005E7E34"/>
    <w:rsid w:val="0060176A"/>
    <w:rsid w:val="00624CF8"/>
    <w:rsid w:val="00627D84"/>
    <w:rsid w:val="00636651"/>
    <w:rsid w:val="00684C08"/>
    <w:rsid w:val="006A7402"/>
    <w:rsid w:val="006B0D29"/>
    <w:rsid w:val="006B77EF"/>
    <w:rsid w:val="006C362B"/>
    <w:rsid w:val="006D01E9"/>
    <w:rsid w:val="007219C1"/>
    <w:rsid w:val="00731F6C"/>
    <w:rsid w:val="007702A9"/>
    <w:rsid w:val="00823E24"/>
    <w:rsid w:val="008A1557"/>
    <w:rsid w:val="008A5CA0"/>
    <w:rsid w:val="008A65D8"/>
    <w:rsid w:val="008B7B41"/>
    <w:rsid w:val="008E44CA"/>
    <w:rsid w:val="00906FF3"/>
    <w:rsid w:val="00973D56"/>
    <w:rsid w:val="009840B8"/>
    <w:rsid w:val="009C7E96"/>
    <w:rsid w:val="009E5358"/>
    <w:rsid w:val="00A27E36"/>
    <w:rsid w:val="00A56A9D"/>
    <w:rsid w:val="00AC37A6"/>
    <w:rsid w:val="00AC3A82"/>
    <w:rsid w:val="00AD587F"/>
    <w:rsid w:val="00B16261"/>
    <w:rsid w:val="00B717DD"/>
    <w:rsid w:val="00BB25E2"/>
    <w:rsid w:val="00BB3420"/>
    <w:rsid w:val="00C07828"/>
    <w:rsid w:val="00C44C78"/>
    <w:rsid w:val="00C51BB3"/>
    <w:rsid w:val="00C57205"/>
    <w:rsid w:val="00C832A0"/>
    <w:rsid w:val="00C948DC"/>
    <w:rsid w:val="00CD32BF"/>
    <w:rsid w:val="00D012B5"/>
    <w:rsid w:val="00D047FE"/>
    <w:rsid w:val="00D43ECB"/>
    <w:rsid w:val="00D54003"/>
    <w:rsid w:val="00D6382A"/>
    <w:rsid w:val="00D83AF8"/>
    <w:rsid w:val="00DB09C2"/>
    <w:rsid w:val="00DC2D86"/>
    <w:rsid w:val="00DD03AB"/>
    <w:rsid w:val="00E3061D"/>
    <w:rsid w:val="00E4190D"/>
    <w:rsid w:val="00EF0840"/>
    <w:rsid w:val="00F7228E"/>
    <w:rsid w:val="00F9174A"/>
    <w:rsid w:val="00FA027B"/>
    <w:rsid w:val="00FF0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901"/>
    <w:rPr>
      <w:rFonts w:eastAsia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6E4"/>
    <w:pPr>
      <w:ind w:left="720"/>
      <w:contextualSpacing/>
    </w:pPr>
    <w:rPr>
      <w:rFonts w:eastAsiaTheme="minorHAns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B0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D29"/>
    <w:rPr>
      <w:rFonts w:eastAsia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6B0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D29"/>
    <w:rPr>
      <w:rFonts w:eastAsia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16EFB-6034-46CA-A66B-FAC67F0E7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bewos</cp:lastModifiedBy>
  <cp:revision>39</cp:revision>
  <cp:lastPrinted>2012-09-05T08:17:00Z</cp:lastPrinted>
  <dcterms:created xsi:type="dcterms:W3CDTF">2005-01-18T02:01:00Z</dcterms:created>
  <dcterms:modified xsi:type="dcterms:W3CDTF">2013-05-24T07:21:00Z</dcterms:modified>
</cp:coreProperties>
</file>