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8A" w:rsidRPr="00801AE0" w:rsidRDefault="00BA3CBA" w:rsidP="00CF566C">
      <w:pPr>
        <w:spacing w:line="480" w:lineRule="auto"/>
        <w:jc w:val="center"/>
        <w:rPr>
          <w:rFonts w:ascii="Arial" w:hAnsi="Arial" w:cs="Arial"/>
          <w:b/>
          <w:lang w:val="fi-FI"/>
        </w:rPr>
      </w:pPr>
      <w:r w:rsidRPr="00801AE0">
        <w:rPr>
          <w:rFonts w:ascii="Arial" w:hAnsi="Arial" w:cs="Arial"/>
          <w:b/>
          <w:lang w:val="fi-FI"/>
        </w:rPr>
        <w:t>BAB II</w:t>
      </w:r>
    </w:p>
    <w:p w:rsidR="00BA3CBA" w:rsidRPr="00801AE0" w:rsidRDefault="00974E05" w:rsidP="00CF566C">
      <w:pPr>
        <w:spacing w:line="480" w:lineRule="auto"/>
        <w:jc w:val="center"/>
        <w:rPr>
          <w:rFonts w:ascii="Arial" w:hAnsi="Arial" w:cs="Arial"/>
          <w:b/>
          <w:lang w:val="fi-FI"/>
        </w:rPr>
      </w:pPr>
      <w:r>
        <w:rPr>
          <w:rFonts w:ascii="Arial" w:hAnsi="Arial" w:cs="Arial"/>
          <w:b/>
          <w:lang w:val="fi-FI"/>
        </w:rPr>
        <w:t xml:space="preserve">KAJIAN </w:t>
      </w:r>
      <w:r w:rsidR="00801AE0">
        <w:rPr>
          <w:rFonts w:ascii="Arial" w:hAnsi="Arial" w:cs="Arial"/>
          <w:b/>
          <w:lang w:val="fi-FI"/>
        </w:rPr>
        <w:t xml:space="preserve"> PUSTAKA</w:t>
      </w:r>
      <w:r>
        <w:rPr>
          <w:rFonts w:ascii="Arial" w:hAnsi="Arial" w:cs="Arial"/>
          <w:b/>
          <w:lang w:val="fi-FI"/>
        </w:rPr>
        <w:t xml:space="preserve"> DAN KERANGKA PEMIKIRAN</w:t>
      </w:r>
    </w:p>
    <w:p w:rsidR="00974E05" w:rsidRDefault="00D440A9" w:rsidP="00974E05">
      <w:pPr>
        <w:autoSpaceDE w:val="0"/>
        <w:autoSpaceDN w:val="0"/>
        <w:adjustRightInd w:val="0"/>
        <w:spacing w:line="480" w:lineRule="auto"/>
        <w:ind w:left="567" w:hanging="567"/>
        <w:jc w:val="both"/>
        <w:outlineLvl w:val="0"/>
        <w:rPr>
          <w:rFonts w:ascii="Arial" w:hAnsi="Arial" w:cs="Arial"/>
          <w:b/>
          <w:bCs/>
        </w:rPr>
      </w:pPr>
      <w:r w:rsidRPr="00D440A9">
        <w:rPr>
          <w:rFonts w:ascii="Arial" w:hAnsi="Arial" w:cs="Arial"/>
          <w:b/>
          <w:bCs/>
        </w:rPr>
        <w:t xml:space="preserve">2.1  </w:t>
      </w:r>
      <w:r w:rsidR="00974E05">
        <w:rPr>
          <w:rFonts w:ascii="Arial" w:hAnsi="Arial" w:cs="Arial"/>
          <w:b/>
          <w:bCs/>
        </w:rPr>
        <w:t xml:space="preserve">Kajian Teori Relevan yang Mendasari atau Terkait dengan  </w:t>
      </w:r>
    </w:p>
    <w:p w:rsidR="00974E05" w:rsidRDefault="00974E05" w:rsidP="00974E05">
      <w:pPr>
        <w:autoSpaceDE w:val="0"/>
        <w:autoSpaceDN w:val="0"/>
        <w:adjustRightInd w:val="0"/>
        <w:spacing w:line="480" w:lineRule="auto"/>
        <w:ind w:left="567" w:hanging="567"/>
        <w:jc w:val="both"/>
        <w:outlineLvl w:val="0"/>
        <w:rPr>
          <w:rFonts w:ascii="Arial" w:hAnsi="Arial" w:cs="Arial"/>
          <w:b/>
          <w:bCs/>
        </w:rPr>
      </w:pPr>
      <w:r>
        <w:rPr>
          <w:rFonts w:ascii="Arial" w:hAnsi="Arial" w:cs="Arial"/>
          <w:b/>
          <w:bCs/>
        </w:rPr>
        <w:t xml:space="preserve">       Penelitian</w:t>
      </w:r>
    </w:p>
    <w:p w:rsidR="00D440A9" w:rsidRPr="00D440A9" w:rsidRDefault="00974E05" w:rsidP="00D440A9">
      <w:pPr>
        <w:autoSpaceDE w:val="0"/>
        <w:autoSpaceDN w:val="0"/>
        <w:adjustRightInd w:val="0"/>
        <w:spacing w:line="480" w:lineRule="auto"/>
        <w:jc w:val="both"/>
        <w:outlineLvl w:val="0"/>
        <w:rPr>
          <w:rFonts w:ascii="Arial" w:hAnsi="Arial" w:cs="Arial"/>
          <w:b/>
          <w:bCs/>
        </w:rPr>
      </w:pPr>
      <w:r>
        <w:rPr>
          <w:rFonts w:ascii="Arial" w:hAnsi="Arial" w:cs="Arial"/>
          <w:b/>
          <w:bCs/>
        </w:rPr>
        <w:t xml:space="preserve">2.1.1  </w:t>
      </w:r>
      <w:r w:rsidR="00D440A9" w:rsidRPr="00D440A9">
        <w:rPr>
          <w:rFonts w:ascii="Arial" w:hAnsi="Arial" w:cs="Arial"/>
          <w:b/>
          <w:bCs/>
        </w:rPr>
        <w:t>Pengertian Manajemen</w:t>
      </w:r>
    </w:p>
    <w:p w:rsidR="00D440A9" w:rsidRPr="003A3CE3" w:rsidRDefault="00D440A9" w:rsidP="00D440A9">
      <w:pPr>
        <w:autoSpaceDE w:val="0"/>
        <w:autoSpaceDN w:val="0"/>
        <w:adjustRightInd w:val="0"/>
        <w:spacing w:line="480" w:lineRule="auto"/>
        <w:ind w:firstLine="426"/>
        <w:jc w:val="both"/>
        <w:rPr>
          <w:rFonts w:ascii="Arial" w:hAnsi="Arial" w:cs="Arial"/>
        </w:rPr>
      </w:pPr>
      <w:r w:rsidRPr="003A3CE3">
        <w:rPr>
          <w:rFonts w:ascii="Arial" w:hAnsi="Arial" w:cs="Arial"/>
        </w:rPr>
        <w:t>Kata manajemen berasal dari bahasa P</w:t>
      </w:r>
      <w:r w:rsidR="00974E05">
        <w:rPr>
          <w:rFonts w:ascii="Arial" w:hAnsi="Arial" w:cs="Arial"/>
        </w:rPr>
        <w:t>e</w:t>
      </w:r>
      <w:r w:rsidRPr="003A3CE3">
        <w:rPr>
          <w:rFonts w:ascii="Arial" w:hAnsi="Arial" w:cs="Arial"/>
        </w:rPr>
        <w:t>rancis kuno yaitu</w:t>
      </w:r>
      <w:r>
        <w:rPr>
          <w:rFonts w:ascii="Arial" w:hAnsi="Arial" w:cs="Arial"/>
        </w:rPr>
        <w:t xml:space="preserve"> </w:t>
      </w:r>
      <w:r w:rsidRPr="003A3CE3">
        <w:rPr>
          <w:rFonts w:ascii="Arial" w:hAnsi="Arial" w:cs="Arial"/>
          <w:i/>
          <w:iCs/>
        </w:rPr>
        <w:t>ménagement</w:t>
      </w:r>
      <w:r w:rsidRPr="003A3CE3">
        <w:rPr>
          <w:rFonts w:ascii="Arial" w:hAnsi="Arial" w:cs="Arial"/>
        </w:rPr>
        <w:t xml:space="preserve">, yang memiliki arti seni melaksanakan dan mengatur. </w:t>
      </w:r>
      <w:r>
        <w:rPr>
          <w:rFonts w:ascii="Arial" w:hAnsi="Arial" w:cs="Arial"/>
        </w:rPr>
        <w:t xml:space="preserve"> </w:t>
      </w:r>
      <w:r w:rsidRPr="003A3CE3">
        <w:rPr>
          <w:rFonts w:ascii="Arial" w:hAnsi="Arial" w:cs="Arial"/>
        </w:rPr>
        <w:t>Robbins dan Coulte</w:t>
      </w:r>
      <w:r>
        <w:rPr>
          <w:rFonts w:ascii="Arial" w:hAnsi="Arial" w:cs="Arial"/>
        </w:rPr>
        <w:t xml:space="preserve">r </w:t>
      </w:r>
      <w:r w:rsidR="00974E05">
        <w:rPr>
          <w:rFonts w:ascii="Arial" w:hAnsi="Arial" w:cs="Arial"/>
        </w:rPr>
        <w:t>dalam</w:t>
      </w:r>
      <w:r>
        <w:rPr>
          <w:rFonts w:ascii="Arial" w:hAnsi="Arial" w:cs="Arial"/>
        </w:rPr>
        <w:t xml:space="preserve"> Sarwiji dan Hermaya (2007:</w:t>
      </w:r>
      <w:r w:rsidRPr="003A3CE3">
        <w:rPr>
          <w:rFonts w:ascii="Arial" w:hAnsi="Arial" w:cs="Arial"/>
        </w:rPr>
        <w:t xml:space="preserve">8) </w:t>
      </w:r>
      <w:r>
        <w:rPr>
          <w:rFonts w:ascii="Arial" w:hAnsi="Arial" w:cs="Arial"/>
        </w:rPr>
        <w:t xml:space="preserve">menyatakan </w:t>
      </w:r>
      <w:r w:rsidRPr="003A3CE3">
        <w:rPr>
          <w:rFonts w:ascii="Arial" w:hAnsi="Arial" w:cs="Arial"/>
        </w:rPr>
        <w:t>manajemen adalah proses peng</w:t>
      </w:r>
      <w:r>
        <w:rPr>
          <w:rFonts w:ascii="Arial" w:hAnsi="Arial" w:cs="Arial"/>
        </w:rPr>
        <w:t>ko</w:t>
      </w:r>
      <w:r w:rsidRPr="003A3CE3">
        <w:rPr>
          <w:rFonts w:ascii="Arial" w:hAnsi="Arial" w:cs="Arial"/>
        </w:rPr>
        <w:t>ordinasian</w:t>
      </w:r>
      <w:r>
        <w:rPr>
          <w:rFonts w:ascii="Arial" w:hAnsi="Arial" w:cs="Arial"/>
        </w:rPr>
        <w:t xml:space="preserve"> </w:t>
      </w:r>
      <w:r w:rsidRPr="003A3CE3">
        <w:rPr>
          <w:rFonts w:ascii="Arial" w:hAnsi="Arial" w:cs="Arial"/>
        </w:rPr>
        <w:t>kegiatan-kegiatan pekerjaan sehingga pekerjaan tersebut terselesaikan secara</w:t>
      </w:r>
      <w:r>
        <w:rPr>
          <w:rFonts w:ascii="Arial" w:hAnsi="Arial" w:cs="Arial"/>
        </w:rPr>
        <w:t xml:space="preserve"> </w:t>
      </w:r>
      <w:r w:rsidRPr="003A3CE3">
        <w:rPr>
          <w:rFonts w:ascii="Arial" w:hAnsi="Arial" w:cs="Arial"/>
        </w:rPr>
        <w:t>efisien dan efektif dengan dan melalui orang lain. Kata efisiensi dapat diartikan</w:t>
      </w:r>
      <w:r>
        <w:rPr>
          <w:rFonts w:ascii="Arial" w:hAnsi="Arial" w:cs="Arial"/>
        </w:rPr>
        <w:t xml:space="preserve"> </w:t>
      </w:r>
      <w:r w:rsidRPr="003A3CE3">
        <w:rPr>
          <w:rFonts w:ascii="Arial" w:hAnsi="Arial" w:cs="Arial"/>
        </w:rPr>
        <w:t>sebagai mendapatkan output terbesar dengan input yang sangat kecil, sementara</w:t>
      </w:r>
      <w:r>
        <w:rPr>
          <w:rFonts w:ascii="Arial" w:hAnsi="Arial" w:cs="Arial"/>
        </w:rPr>
        <w:t xml:space="preserve"> </w:t>
      </w:r>
      <w:r w:rsidRPr="003A3CE3">
        <w:rPr>
          <w:rFonts w:ascii="Arial" w:hAnsi="Arial" w:cs="Arial"/>
        </w:rPr>
        <w:t>efektivitas dapat diartikan pada penyelesaian kegiatan-kegiatan sehingga sasaran</w:t>
      </w:r>
      <w:r>
        <w:rPr>
          <w:rFonts w:ascii="Arial" w:hAnsi="Arial" w:cs="Arial"/>
        </w:rPr>
        <w:t xml:space="preserve"> </w:t>
      </w:r>
      <w:r w:rsidRPr="003A3CE3">
        <w:rPr>
          <w:rFonts w:ascii="Arial" w:hAnsi="Arial" w:cs="Arial"/>
        </w:rPr>
        <w:t>organisasi dapat tercapai.</w:t>
      </w:r>
    </w:p>
    <w:p w:rsidR="002A621A" w:rsidRPr="00CE3F42" w:rsidRDefault="00D440A9" w:rsidP="002A621A">
      <w:pPr>
        <w:spacing w:line="480" w:lineRule="auto"/>
        <w:ind w:firstLine="426"/>
        <w:jc w:val="both"/>
        <w:rPr>
          <w:rFonts w:ascii="Arial" w:hAnsi="Arial" w:cs="Arial"/>
        </w:rPr>
      </w:pPr>
      <w:r w:rsidRPr="00CE3F42">
        <w:rPr>
          <w:rFonts w:ascii="Arial" w:hAnsi="Arial" w:cs="Arial"/>
        </w:rPr>
        <w:t xml:space="preserve">Mary Parker Follet </w:t>
      </w:r>
      <w:r w:rsidR="006B4505">
        <w:rPr>
          <w:rFonts w:ascii="Arial" w:hAnsi="Arial" w:cs="Arial"/>
        </w:rPr>
        <w:t>dalam</w:t>
      </w:r>
      <w:r w:rsidRPr="00CE3F42">
        <w:rPr>
          <w:rFonts w:ascii="Arial" w:hAnsi="Arial" w:cs="Arial"/>
        </w:rPr>
        <w:t xml:space="preserve"> Handoko (2008:3) menyatakan manajemen merupakan seni dalam menyelesaikan pekerjaan melalui orang lain. Definisi ini mengandung arti bahwa para manajer mencapai tujuan-tujuan organisasi melalui pengaturan orang-orang lain untuk melaksanakan berbagai tugas yang mungkin diperlukan. Lewis (2004:5) mendefinisikan manajemen sebagai: “</w:t>
      </w:r>
      <w:r w:rsidRPr="00CE3F42">
        <w:rPr>
          <w:rFonts w:ascii="Arial" w:hAnsi="Arial" w:cs="Arial"/>
          <w:i/>
          <w:iCs/>
        </w:rPr>
        <w:t>the process of</w:t>
      </w:r>
      <w:r w:rsidRPr="00CE3F42">
        <w:rPr>
          <w:rFonts w:ascii="Arial" w:hAnsi="Arial" w:cs="Arial"/>
        </w:rPr>
        <w:t xml:space="preserve"> </w:t>
      </w:r>
      <w:r w:rsidRPr="00CE3F42">
        <w:rPr>
          <w:rFonts w:ascii="Arial" w:hAnsi="Arial" w:cs="Arial"/>
          <w:i/>
          <w:iCs/>
        </w:rPr>
        <w:t>administering and coordinating resources effectively and efficiently in an effort to achieve the goals of the organization</w:t>
      </w:r>
      <w:r w:rsidRPr="00CE3F42">
        <w:rPr>
          <w:rFonts w:ascii="Arial" w:hAnsi="Arial" w:cs="Arial"/>
        </w:rPr>
        <w:t>.” Pendapat tersebut mempunyai arti bahwa manajemen merupakan proses mengelola dan mengkoordinasi sumber daya secara efektif dan efisien sebagai usaha untuk</w:t>
      </w:r>
      <w:r w:rsidRPr="00CE3F42">
        <w:rPr>
          <w:rFonts w:ascii="Arial" w:hAnsi="Arial" w:cs="Arial"/>
          <w:i/>
          <w:iCs/>
        </w:rPr>
        <w:t xml:space="preserve"> </w:t>
      </w:r>
      <w:r w:rsidRPr="00CE3F42">
        <w:rPr>
          <w:rFonts w:ascii="Arial" w:hAnsi="Arial" w:cs="Arial"/>
        </w:rPr>
        <w:t>mencapai tujuan organisasi.</w:t>
      </w:r>
      <w:r w:rsidRPr="00CE3F42">
        <w:rPr>
          <w:rFonts w:ascii="Arial" w:hAnsi="Arial" w:cs="Arial"/>
          <w:i/>
          <w:iCs/>
        </w:rPr>
        <w:t xml:space="preserve"> </w:t>
      </w:r>
      <w:r w:rsidRPr="00CE3F42">
        <w:rPr>
          <w:rFonts w:ascii="Arial" w:hAnsi="Arial" w:cs="Arial"/>
        </w:rPr>
        <w:lastRenderedPageBreak/>
        <w:t>Solihin (2009:4) menyatakan manajemen dapat didefinisikan sebagai</w:t>
      </w:r>
      <w:r w:rsidRPr="00CE3F42">
        <w:rPr>
          <w:rFonts w:ascii="Arial" w:hAnsi="Arial" w:cs="Arial"/>
          <w:i/>
          <w:iCs/>
        </w:rPr>
        <w:t xml:space="preserve"> </w:t>
      </w:r>
      <w:r w:rsidRPr="00CE3F42">
        <w:rPr>
          <w:rFonts w:ascii="Arial" w:hAnsi="Arial" w:cs="Arial"/>
        </w:rPr>
        <w:t>“proses perencanaan, pengorganisasian, kepemimpinan dan pengendalian dari</w:t>
      </w:r>
      <w:r w:rsidRPr="00CE3F42">
        <w:rPr>
          <w:rFonts w:ascii="Arial" w:hAnsi="Arial" w:cs="Arial"/>
          <w:i/>
          <w:iCs/>
        </w:rPr>
        <w:t xml:space="preserve"> </w:t>
      </w:r>
      <w:r w:rsidRPr="00CE3F42">
        <w:rPr>
          <w:rFonts w:ascii="Arial" w:hAnsi="Arial" w:cs="Arial"/>
        </w:rPr>
        <w:t>berbagai sumber daya organisasi untuk mencapai tujuan secara efektif dan</w:t>
      </w:r>
      <w:r w:rsidRPr="00CE3F42">
        <w:rPr>
          <w:rFonts w:ascii="Arial" w:hAnsi="Arial" w:cs="Arial"/>
          <w:i/>
          <w:iCs/>
        </w:rPr>
        <w:t xml:space="preserve"> </w:t>
      </w:r>
      <w:r w:rsidRPr="00CE3F42">
        <w:rPr>
          <w:rFonts w:ascii="Arial" w:hAnsi="Arial" w:cs="Arial"/>
        </w:rPr>
        <w:t xml:space="preserve">efisien”. </w:t>
      </w:r>
      <w:r w:rsidR="00CE3F42" w:rsidRPr="00CE3F42">
        <w:rPr>
          <w:rFonts w:ascii="Arial" w:hAnsi="Arial" w:cs="Arial"/>
        </w:rPr>
        <w:t xml:space="preserve">Terry </w:t>
      </w:r>
      <w:r w:rsidR="00A173B0">
        <w:rPr>
          <w:rFonts w:ascii="Arial" w:hAnsi="Arial" w:cs="Arial"/>
        </w:rPr>
        <w:t xml:space="preserve">dalam Winardi (2000:7) </w:t>
      </w:r>
      <w:r w:rsidR="00CE3F42" w:rsidRPr="00CE3F42">
        <w:rPr>
          <w:rFonts w:ascii="Arial" w:hAnsi="Arial" w:cs="Arial"/>
        </w:rPr>
        <w:t xml:space="preserve">mendefinisikan manajemen </w:t>
      </w:r>
      <w:r w:rsidR="002A621A">
        <w:rPr>
          <w:rFonts w:ascii="Arial" w:hAnsi="Arial" w:cs="Arial"/>
        </w:rPr>
        <w:t>adalah</w:t>
      </w:r>
      <w:r w:rsidR="00CE3F42" w:rsidRPr="00CE3F42">
        <w:rPr>
          <w:rFonts w:ascii="Arial" w:hAnsi="Arial" w:cs="Arial"/>
        </w:rPr>
        <w:t xml:space="preserve"> </w:t>
      </w:r>
      <w:r w:rsidR="002A621A" w:rsidRPr="002A621A">
        <w:rPr>
          <w:rFonts w:ascii="Arial" w:hAnsi="Arial" w:cs="Arial"/>
        </w:rPr>
        <w:t>s</w:t>
      </w:r>
      <w:r w:rsidR="00CE3F42" w:rsidRPr="002A621A">
        <w:rPr>
          <w:rFonts w:ascii="Arial" w:hAnsi="Arial" w:cs="Arial"/>
          <w:iCs/>
        </w:rPr>
        <w:t xml:space="preserve">uatu proses yang membedakan atas perencanaan, pengorganisasian, penggerakan dan pengawasan dengan memanfaatkan ilmu maupun seni </w:t>
      </w:r>
      <w:r w:rsidR="002A621A">
        <w:rPr>
          <w:rFonts w:ascii="Arial" w:hAnsi="Arial" w:cs="Arial"/>
          <w:iCs/>
        </w:rPr>
        <w:t>untuk</w:t>
      </w:r>
      <w:r w:rsidR="00CE3F42" w:rsidRPr="002A621A">
        <w:rPr>
          <w:rFonts w:ascii="Arial" w:hAnsi="Arial" w:cs="Arial"/>
          <w:iCs/>
        </w:rPr>
        <w:t xml:space="preserve"> mencapai tujuan yang t</w:t>
      </w:r>
      <w:r w:rsidR="002A621A">
        <w:rPr>
          <w:rFonts w:ascii="Arial" w:hAnsi="Arial" w:cs="Arial"/>
          <w:iCs/>
        </w:rPr>
        <w:t>elah ditetapkan sebelumnya</w:t>
      </w:r>
      <w:r w:rsidR="00CE3F42" w:rsidRPr="002A621A">
        <w:rPr>
          <w:rFonts w:ascii="Arial" w:hAnsi="Arial" w:cs="Arial"/>
          <w:iCs/>
        </w:rPr>
        <w:t>.</w:t>
      </w:r>
      <w:r w:rsidR="00CE3F42" w:rsidRPr="00CE3F42">
        <w:rPr>
          <w:rFonts w:ascii="Arial" w:hAnsi="Arial" w:cs="Arial"/>
          <w:i/>
          <w:iCs/>
        </w:rPr>
        <w:t xml:space="preserve"> </w:t>
      </w:r>
    </w:p>
    <w:p w:rsidR="00D440A9" w:rsidRPr="003A3CE3" w:rsidRDefault="00974E05" w:rsidP="00D440A9">
      <w:pPr>
        <w:autoSpaceDE w:val="0"/>
        <w:autoSpaceDN w:val="0"/>
        <w:adjustRightInd w:val="0"/>
        <w:spacing w:line="480" w:lineRule="auto"/>
        <w:jc w:val="both"/>
        <w:outlineLvl w:val="0"/>
        <w:rPr>
          <w:rFonts w:ascii="Arial" w:hAnsi="Arial" w:cs="Arial"/>
          <w:b/>
          <w:bCs/>
        </w:rPr>
      </w:pPr>
      <w:r>
        <w:rPr>
          <w:rFonts w:ascii="Arial" w:hAnsi="Arial" w:cs="Arial"/>
          <w:b/>
          <w:bCs/>
        </w:rPr>
        <w:t>2.1.2</w:t>
      </w:r>
      <w:r w:rsidR="00D440A9">
        <w:rPr>
          <w:rFonts w:ascii="Arial" w:hAnsi="Arial" w:cs="Arial"/>
          <w:b/>
          <w:bCs/>
        </w:rPr>
        <w:t xml:space="preserve">  </w:t>
      </w:r>
      <w:r w:rsidR="00D440A9" w:rsidRPr="003A3CE3">
        <w:rPr>
          <w:rFonts w:ascii="Arial" w:hAnsi="Arial" w:cs="Arial"/>
          <w:b/>
          <w:bCs/>
        </w:rPr>
        <w:t>Fungsi Manajemen</w:t>
      </w:r>
    </w:p>
    <w:p w:rsidR="002A621A" w:rsidRPr="00CE3F42" w:rsidRDefault="002A621A" w:rsidP="002A621A">
      <w:pPr>
        <w:spacing w:line="480" w:lineRule="auto"/>
        <w:ind w:firstLine="426"/>
        <w:jc w:val="both"/>
        <w:rPr>
          <w:rFonts w:ascii="Arial" w:hAnsi="Arial" w:cs="Arial"/>
        </w:rPr>
      </w:pPr>
      <w:r>
        <w:rPr>
          <w:rFonts w:ascii="Arial" w:hAnsi="Arial" w:cs="Arial"/>
        </w:rPr>
        <w:t>F</w:t>
      </w:r>
      <w:r w:rsidRPr="00CE3F42">
        <w:rPr>
          <w:rFonts w:ascii="Arial" w:hAnsi="Arial" w:cs="Arial"/>
        </w:rPr>
        <w:t>ungsi manajemen menurut Terry</w:t>
      </w:r>
      <w:r>
        <w:rPr>
          <w:rFonts w:ascii="Arial" w:hAnsi="Arial" w:cs="Arial"/>
        </w:rPr>
        <w:t xml:space="preserve"> </w:t>
      </w:r>
      <w:r w:rsidR="008537E4" w:rsidRPr="00CE3F42">
        <w:rPr>
          <w:rFonts w:ascii="Arial" w:hAnsi="Arial" w:cs="Arial"/>
        </w:rPr>
        <w:t xml:space="preserve">dalam </w:t>
      </w:r>
      <w:r w:rsidR="008537E4">
        <w:rPr>
          <w:rFonts w:ascii="Arial" w:hAnsi="Arial" w:cs="Arial"/>
        </w:rPr>
        <w:t>Winardi (2000:10) adalah sebagai berikut:</w:t>
      </w:r>
    </w:p>
    <w:p w:rsidR="002A621A" w:rsidRPr="00CE3F42" w:rsidRDefault="002A621A" w:rsidP="00674238">
      <w:pPr>
        <w:numPr>
          <w:ilvl w:val="0"/>
          <w:numId w:val="60"/>
        </w:numPr>
        <w:tabs>
          <w:tab w:val="clear" w:pos="720"/>
        </w:tabs>
        <w:spacing w:line="480" w:lineRule="auto"/>
        <w:ind w:left="426" w:hanging="426"/>
        <w:jc w:val="both"/>
        <w:rPr>
          <w:rFonts w:ascii="Arial" w:hAnsi="Arial" w:cs="Arial"/>
        </w:rPr>
      </w:pPr>
      <w:r w:rsidRPr="00CE3F42">
        <w:rPr>
          <w:rFonts w:ascii="Arial" w:hAnsi="Arial" w:cs="Arial"/>
        </w:rPr>
        <w:t>Perencanaan (</w:t>
      </w:r>
      <w:r w:rsidRPr="00CE3F42">
        <w:rPr>
          <w:rFonts w:ascii="Arial" w:hAnsi="Arial" w:cs="Arial"/>
          <w:i/>
          <w:iCs/>
        </w:rPr>
        <w:t>planning</w:t>
      </w:r>
      <w:r w:rsidRPr="00CE3F42">
        <w:rPr>
          <w:rFonts w:ascii="Arial" w:hAnsi="Arial" w:cs="Arial"/>
        </w:rPr>
        <w:t xml:space="preserve">) yaitu sebagai dasar pemikiran dari tujuan dan penyusunan langkah-langkah yang akan dipakai untuk mencapai tujuan. </w:t>
      </w:r>
      <w:r>
        <w:rPr>
          <w:rFonts w:ascii="Arial" w:hAnsi="Arial" w:cs="Arial"/>
        </w:rPr>
        <w:t>P</w:t>
      </w:r>
      <w:r w:rsidRPr="00CE3F42">
        <w:rPr>
          <w:rFonts w:ascii="Arial" w:hAnsi="Arial" w:cs="Arial"/>
        </w:rPr>
        <w:t xml:space="preserve">erencanaan berarti mempersiapkan segala kebutuhan, memperhitungkan </w:t>
      </w:r>
      <w:r>
        <w:rPr>
          <w:rFonts w:ascii="Arial" w:hAnsi="Arial" w:cs="Arial"/>
        </w:rPr>
        <w:t xml:space="preserve"> dengan </w:t>
      </w:r>
      <w:r w:rsidRPr="00CE3F42">
        <w:rPr>
          <w:rFonts w:ascii="Arial" w:hAnsi="Arial" w:cs="Arial"/>
        </w:rPr>
        <w:t>matang apa saja yang menjadi kendala dan merumuskan bentuk pelaksanaan kegiatan yang bermaksuud untuk mencapai tujuan.</w:t>
      </w:r>
    </w:p>
    <w:p w:rsidR="002A621A" w:rsidRPr="00CE3F42" w:rsidRDefault="002A621A" w:rsidP="00674238">
      <w:pPr>
        <w:numPr>
          <w:ilvl w:val="0"/>
          <w:numId w:val="60"/>
        </w:numPr>
        <w:tabs>
          <w:tab w:val="clear" w:pos="720"/>
        </w:tabs>
        <w:spacing w:line="480" w:lineRule="auto"/>
        <w:ind w:left="426" w:hanging="426"/>
        <w:jc w:val="both"/>
        <w:rPr>
          <w:rFonts w:ascii="Arial" w:hAnsi="Arial" w:cs="Arial"/>
        </w:rPr>
      </w:pPr>
      <w:r w:rsidRPr="00CE3F42">
        <w:rPr>
          <w:rFonts w:ascii="Arial" w:hAnsi="Arial" w:cs="Arial"/>
        </w:rPr>
        <w:t>Pengorganisasian (</w:t>
      </w:r>
      <w:r w:rsidRPr="00CE3F42">
        <w:rPr>
          <w:rFonts w:ascii="Arial" w:hAnsi="Arial" w:cs="Arial"/>
          <w:i/>
          <w:iCs/>
        </w:rPr>
        <w:t>organization</w:t>
      </w:r>
      <w:r w:rsidRPr="00CE3F42">
        <w:rPr>
          <w:rFonts w:ascii="Arial" w:hAnsi="Arial" w:cs="Arial"/>
        </w:rPr>
        <w:t>) yaitu sebagai cara untuk mengumpulkan orang-orang dan menempatkan mereka menurut kemampuan dan keahliannya dalam pekerjaan yang sudah direncanakan.</w:t>
      </w:r>
    </w:p>
    <w:p w:rsidR="002A621A" w:rsidRDefault="002A621A" w:rsidP="00674238">
      <w:pPr>
        <w:numPr>
          <w:ilvl w:val="0"/>
          <w:numId w:val="60"/>
        </w:numPr>
        <w:tabs>
          <w:tab w:val="clear" w:pos="720"/>
        </w:tabs>
        <w:spacing w:line="480" w:lineRule="auto"/>
        <w:ind w:left="426" w:hanging="426"/>
        <w:jc w:val="both"/>
        <w:rPr>
          <w:rFonts w:ascii="Arial" w:hAnsi="Arial" w:cs="Arial"/>
        </w:rPr>
      </w:pPr>
      <w:r w:rsidRPr="00CE3F42">
        <w:rPr>
          <w:rFonts w:ascii="Arial" w:hAnsi="Arial" w:cs="Arial"/>
        </w:rPr>
        <w:t>Penggerakan (</w:t>
      </w:r>
      <w:r w:rsidRPr="00CE3F42">
        <w:rPr>
          <w:rFonts w:ascii="Arial" w:hAnsi="Arial" w:cs="Arial"/>
          <w:i/>
          <w:iCs/>
        </w:rPr>
        <w:t>actuating</w:t>
      </w:r>
      <w:r w:rsidRPr="00CE3F42">
        <w:rPr>
          <w:rFonts w:ascii="Arial" w:hAnsi="Arial" w:cs="Arial"/>
        </w:rPr>
        <w:t xml:space="preserve">) yaitu untuk menggerakan organisasi agar berjalan sesuai dengan pembagian kerja masing-masing serta menggerakan seluruh sumber daya yang ada dalam organisasi agar </w:t>
      </w:r>
      <w:r w:rsidRPr="00CE3F42">
        <w:rPr>
          <w:rFonts w:ascii="Arial" w:hAnsi="Arial" w:cs="Arial"/>
        </w:rPr>
        <w:lastRenderedPageBreak/>
        <w:t>pekerjaan atau kegiatan yang dilakukan bisa berj</w:t>
      </w:r>
      <w:r>
        <w:rPr>
          <w:rFonts w:ascii="Arial" w:hAnsi="Arial" w:cs="Arial"/>
        </w:rPr>
        <w:t>alan sesuai rencana dan bisa men</w:t>
      </w:r>
      <w:r w:rsidRPr="00CE3F42">
        <w:rPr>
          <w:rFonts w:ascii="Arial" w:hAnsi="Arial" w:cs="Arial"/>
        </w:rPr>
        <w:t>capai tujuan.</w:t>
      </w:r>
    </w:p>
    <w:p w:rsidR="002A621A" w:rsidRPr="008537E4" w:rsidRDefault="002A621A" w:rsidP="00674238">
      <w:pPr>
        <w:numPr>
          <w:ilvl w:val="0"/>
          <w:numId w:val="60"/>
        </w:numPr>
        <w:tabs>
          <w:tab w:val="clear" w:pos="720"/>
        </w:tabs>
        <w:spacing w:line="480" w:lineRule="auto"/>
        <w:ind w:left="426" w:hanging="426"/>
        <w:jc w:val="both"/>
        <w:rPr>
          <w:rFonts w:ascii="Arial" w:hAnsi="Arial" w:cs="Arial"/>
        </w:rPr>
      </w:pPr>
      <w:r w:rsidRPr="008537E4">
        <w:rPr>
          <w:rFonts w:ascii="Arial" w:hAnsi="Arial" w:cs="Arial"/>
        </w:rPr>
        <w:t>Pengawasan (</w:t>
      </w:r>
      <w:r w:rsidRPr="008537E4">
        <w:rPr>
          <w:rFonts w:ascii="Arial" w:hAnsi="Arial" w:cs="Arial"/>
          <w:i/>
          <w:iCs/>
        </w:rPr>
        <w:t>controlling</w:t>
      </w:r>
      <w:r w:rsidRPr="008537E4">
        <w:rPr>
          <w:rFonts w:ascii="Arial" w:hAnsi="Arial" w:cs="Arial"/>
        </w:rPr>
        <w:t>) yaitu untuk mengawasi apakah gerakan dari organisasi ini sudah sesuai dengan rencana atau belum. Serta mengawasi penggunaan sumber daya dalam organisasi agar bisa terpakai secara efektif dan efisien tanpa ada yang melenceng dari rencana.</w:t>
      </w:r>
    </w:p>
    <w:p w:rsidR="00D440A9" w:rsidRPr="003A3CE3" w:rsidRDefault="00D440A9" w:rsidP="00D440A9">
      <w:pPr>
        <w:autoSpaceDE w:val="0"/>
        <w:autoSpaceDN w:val="0"/>
        <w:adjustRightInd w:val="0"/>
        <w:spacing w:line="480" w:lineRule="auto"/>
        <w:ind w:firstLine="426"/>
        <w:jc w:val="both"/>
        <w:rPr>
          <w:rFonts w:ascii="Arial" w:hAnsi="Arial" w:cs="Arial"/>
        </w:rPr>
      </w:pPr>
      <w:r w:rsidRPr="003A3CE3">
        <w:rPr>
          <w:rFonts w:ascii="Arial" w:hAnsi="Arial" w:cs="Arial"/>
        </w:rPr>
        <w:t>Solihin (2009</w:t>
      </w:r>
      <w:r>
        <w:rPr>
          <w:rFonts w:ascii="Arial" w:hAnsi="Arial" w:cs="Arial"/>
        </w:rPr>
        <w:t>:4</w:t>
      </w:r>
      <w:r w:rsidRPr="003A3CE3">
        <w:rPr>
          <w:rFonts w:ascii="Arial" w:hAnsi="Arial" w:cs="Arial"/>
        </w:rPr>
        <w:t xml:space="preserve">) </w:t>
      </w:r>
      <w:r>
        <w:rPr>
          <w:rFonts w:ascii="Arial" w:hAnsi="Arial" w:cs="Arial"/>
        </w:rPr>
        <w:t xml:space="preserve">berpendapat </w:t>
      </w:r>
      <w:r w:rsidRPr="003A3CE3">
        <w:rPr>
          <w:rFonts w:ascii="Arial" w:hAnsi="Arial" w:cs="Arial"/>
        </w:rPr>
        <w:t>bahwa manaje</w:t>
      </w:r>
      <w:r>
        <w:rPr>
          <w:rFonts w:ascii="Arial" w:hAnsi="Arial" w:cs="Arial"/>
        </w:rPr>
        <w:t xml:space="preserve">men dikelompokkan ke dalam lima </w:t>
      </w:r>
      <w:r w:rsidRPr="003A3CE3">
        <w:rPr>
          <w:rFonts w:ascii="Arial" w:hAnsi="Arial" w:cs="Arial"/>
        </w:rPr>
        <w:t>fungsi</w:t>
      </w:r>
      <w:r>
        <w:rPr>
          <w:rFonts w:ascii="Arial" w:hAnsi="Arial" w:cs="Arial"/>
        </w:rPr>
        <w:t xml:space="preserve"> </w:t>
      </w:r>
      <w:r w:rsidRPr="003A3CE3">
        <w:rPr>
          <w:rFonts w:ascii="Arial" w:hAnsi="Arial" w:cs="Arial"/>
        </w:rPr>
        <w:t>yaitu:</w:t>
      </w:r>
    </w:p>
    <w:p w:rsidR="00D440A9" w:rsidRPr="003A3CE3" w:rsidRDefault="00D440A9" w:rsidP="00D440A9">
      <w:pPr>
        <w:autoSpaceDE w:val="0"/>
        <w:autoSpaceDN w:val="0"/>
        <w:adjustRightInd w:val="0"/>
        <w:spacing w:line="480" w:lineRule="auto"/>
        <w:jc w:val="both"/>
        <w:outlineLvl w:val="0"/>
        <w:rPr>
          <w:rFonts w:ascii="Arial" w:hAnsi="Arial" w:cs="Arial"/>
        </w:rPr>
      </w:pPr>
      <w:r w:rsidRPr="003A3CE3">
        <w:rPr>
          <w:rFonts w:ascii="Arial" w:hAnsi="Arial" w:cs="Arial"/>
        </w:rPr>
        <w:t xml:space="preserve">a) </w:t>
      </w:r>
      <w:r w:rsidRPr="003A3CE3">
        <w:rPr>
          <w:rFonts w:ascii="Arial" w:hAnsi="Arial" w:cs="Arial"/>
          <w:i/>
          <w:iCs/>
        </w:rPr>
        <w:t xml:space="preserve">Planning </w:t>
      </w:r>
      <w:r w:rsidRPr="003A3CE3">
        <w:rPr>
          <w:rFonts w:ascii="Arial" w:hAnsi="Arial" w:cs="Arial"/>
        </w:rPr>
        <w:t>(perencanaan)</w:t>
      </w:r>
    </w:p>
    <w:p w:rsidR="00D440A9" w:rsidRDefault="00D440A9" w:rsidP="00D4489A">
      <w:pPr>
        <w:autoSpaceDE w:val="0"/>
        <w:autoSpaceDN w:val="0"/>
        <w:adjustRightInd w:val="0"/>
        <w:spacing w:line="480" w:lineRule="auto"/>
        <w:ind w:firstLine="426"/>
        <w:jc w:val="both"/>
        <w:rPr>
          <w:rFonts w:ascii="Arial" w:hAnsi="Arial" w:cs="Arial"/>
        </w:rPr>
      </w:pPr>
      <w:r>
        <w:rPr>
          <w:rFonts w:ascii="Arial" w:hAnsi="Arial" w:cs="Arial"/>
        </w:rPr>
        <w:t>Perencanaan y</w:t>
      </w:r>
      <w:r w:rsidRPr="003A3CE3">
        <w:rPr>
          <w:rFonts w:ascii="Arial" w:hAnsi="Arial" w:cs="Arial"/>
        </w:rPr>
        <w:t>aitu suatu proses mengembangkan tujuan-tujuan perusahaan serta</w:t>
      </w:r>
      <w:r>
        <w:rPr>
          <w:rFonts w:ascii="Arial" w:hAnsi="Arial" w:cs="Arial"/>
        </w:rPr>
        <w:t xml:space="preserve"> </w:t>
      </w:r>
      <w:r w:rsidRPr="003A3CE3">
        <w:rPr>
          <w:rFonts w:ascii="Arial" w:hAnsi="Arial" w:cs="Arial"/>
        </w:rPr>
        <w:t>memilih serangkaian tindakan (strategi) untuk mencapai tujuan-tujuan</w:t>
      </w:r>
      <w:r>
        <w:rPr>
          <w:rFonts w:ascii="Arial" w:hAnsi="Arial" w:cs="Arial"/>
        </w:rPr>
        <w:t xml:space="preserve"> </w:t>
      </w:r>
      <w:r w:rsidRPr="003A3CE3">
        <w:rPr>
          <w:rFonts w:ascii="Arial" w:hAnsi="Arial" w:cs="Arial"/>
        </w:rPr>
        <w:t>tersebut. Perencanaan tersebut mencangkup (a) menetapkan tujuan (b)</w:t>
      </w:r>
      <w:r>
        <w:rPr>
          <w:rFonts w:ascii="Arial" w:hAnsi="Arial" w:cs="Arial"/>
        </w:rPr>
        <w:t xml:space="preserve"> </w:t>
      </w:r>
      <w:r w:rsidRPr="003A3CE3">
        <w:rPr>
          <w:rFonts w:ascii="Arial" w:hAnsi="Arial" w:cs="Arial"/>
        </w:rPr>
        <w:t>mengembangkan berbagai premis mengenai lingkungan perusahaan di</w:t>
      </w:r>
      <w:r>
        <w:rPr>
          <w:rFonts w:ascii="Arial" w:hAnsi="Arial" w:cs="Arial"/>
        </w:rPr>
        <w:t xml:space="preserve"> </w:t>
      </w:r>
      <w:r w:rsidRPr="003A3CE3">
        <w:rPr>
          <w:rFonts w:ascii="Arial" w:hAnsi="Arial" w:cs="Arial"/>
        </w:rPr>
        <w:t>mana tujuan-tujuan perusahaan hendak dicapai (c) memilih arah tindakan</w:t>
      </w:r>
      <w:r>
        <w:rPr>
          <w:rFonts w:ascii="Arial" w:hAnsi="Arial" w:cs="Arial"/>
        </w:rPr>
        <w:t xml:space="preserve"> </w:t>
      </w:r>
      <w:r w:rsidRPr="003A3CE3">
        <w:rPr>
          <w:rFonts w:ascii="Arial" w:hAnsi="Arial" w:cs="Arial"/>
        </w:rPr>
        <w:t>(</w:t>
      </w:r>
      <w:r w:rsidRPr="003A3CE3">
        <w:rPr>
          <w:rFonts w:ascii="Arial" w:hAnsi="Arial" w:cs="Arial"/>
          <w:i/>
          <w:iCs/>
        </w:rPr>
        <w:t>courses of action</w:t>
      </w:r>
      <w:r w:rsidRPr="003A3CE3">
        <w:rPr>
          <w:rFonts w:ascii="Arial" w:hAnsi="Arial" w:cs="Arial"/>
        </w:rPr>
        <w:t>) untuk mencapai tujuan-tujuan tersebut (d) merumuskan</w:t>
      </w:r>
      <w:r>
        <w:rPr>
          <w:rFonts w:ascii="Arial" w:hAnsi="Arial" w:cs="Arial"/>
        </w:rPr>
        <w:t xml:space="preserve"> </w:t>
      </w:r>
      <w:r w:rsidRPr="003A3CE3">
        <w:rPr>
          <w:rFonts w:ascii="Arial" w:hAnsi="Arial" w:cs="Arial"/>
        </w:rPr>
        <w:t>berbagai aktifitas yang diperlukan untuk menerjemahkan rencana menjadi</w:t>
      </w:r>
      <w:r>
        <w:rPr>
          <w:rFonts w:ascii="Arial" w:hAnsi="Arial" w:cs="Arial"/>
        </w:rPr>
        <w:t xml:space="preserve"> </w:t>
      </w:r>
      <w:r w:rsidRPr="003A3CE3">
        <w:rPr>
          <w:rFonts w:ascii="Arial" w:hAnsi="Arial" w:cs="Arial"/>
        </w:rPr>
        <w:t>aksi (e) melakukan perencanaan ulang untuk mengoreksi berbagai</w:t>
      </w:r>
      <w:r>
        <w:rPr>
          <w:rFonts w:ascii="Arial" w:hAnsi="Arial" w:cs="Arial"/>
        </w:rPr>
        <w:t xml:space="preserve"> </w:t>
      </w:r>
      <w:r w:rsidRPr="003A3CE3">
        <w:rPr>
          <w:rFonts w:ascii="Arial" w:hAnsi="Arial" w:cs="Arial"/>
        </w:rPr>
        <w:t>kekurangan dalam perencanaan terdahulu.</w:t>
      </w:r>
    </w:p>
    <w:p w:rsidR="00D440A9" w:rsidRPr="003A3CE3" w:rsidRDefault="00D440A9" w:rsidP="00D440A9">
      <w:pPr>
        <w:autoSpaceDE w:val="0"/>
        <w:autoSpaceDN w:val="0"/>
        <w:adjustRightInd w:val="0"/>
        <w:spacing w:line="480" w:lineRule="auto"/>
        <w:jc w:val="both"/>
        <w:outlineLvl w:val="0"/>
        <w:rPr>
          <w:rFonts w:ascii="Arial" w:hAnsi="Arial" w:cs="Arial"/>
        </w:rPr>
      </w:pPr>
      <w:r w:rsidRPr="003A3CE3">
        <w:rPr>
          <w:rFonts w:ascii="Arial" w:hAnsi="Arial" w:cs="Arial"/>
        </w:rPr>
        <w:t xml:space="preserve">b) </w:t>
      </w:r>
      <w:r w:rsidRPr="003A3CE3">
        <w:rPr>
          <w:rFonts w:ascii="Arial" w:hAnsi="Arial" w:cs="Arial"/>
          <w:i/>
          <w:iCs/>
        </w:rPr>
        <w:t xml:space="preserve">Organizing </w:t>
      </w:r>
      <w:r w:rsidRPr="003A3CE3">
        <w:rPr>
          <w:rFonts w:ascii="Arial" w:hAnsi="Arial" w:cs="Arial"/>
        </w:rPr>
        <w:t>(pengorganisasian)</w:t>
      </w:r>
    </w:p>
    <w:p w:rsidR="00D440A9" w:rsidRPr="003A3CE3" w:rsidRDefault="00D440A9" w:rsidP="00D440A9">
      <w:pPr>
        <w:autoSpaceDE w:val="0"/>
        <w:autoSpaceDN w:val="0"/>
        <w:adjustRightInd w:val="0"/>
        <w:spacing w:line="480" w:lineRule="auto"/>
        <w:ind w:firstLine="426"/>
        <w:jc w:val="both"/>
        <w:rPr>
          <w:rFonts w:ascii="Arial" w:hAnsi="Arial" w:cs="Arial"/>
        </w:rPr>
      </w:pPr>
      <w:r w:rsidRPr="003A3CE3">
        <w:rPr>
          <w:rFonts w:ascii="Arial" w:hAnsi="Arial" w:cs="Arial"/>
        </w:rPr>
        <w:t>Pengorganisasian adalah suatu proses dimana karyawan dan</w:t>
      </w:r>
      <w:r>
        <w:rPr>
          <w:rFonts w:ascii="Arial" w:hAnsi="Arial" w:cs="Arial"/>
        </w:rPr>
        <w:t xml:space="preserve"> </w:t>
      </w:r>
      <w:r w:rsidRPr="003A3CE3">
        <w:rPr>
          <w:rFonts w:ascii="Arial" w:hAnsi="Arial" w:cs="Arial"/>
        </w:rPr>
        <w:t>pekerjaannya saling dihubungkan untuk mencapai tujuan perusahaan.</w:t>
      </w:r>
    </w:p>
    <w:p w:rsidR="00D440A9" w:rsidRDefault="00D440A9" w:rsidP="00D440A9">
      <w:pPr>
        <w:autoSpaceDE w:val="0"/>
        <w:autoSpaceDN w:val="0"/>
        <w:adjustRightInd w:val="0"/>
        <w:spacing w:line="480" w:lineRule="auto"/>
        <w:jc w:val="both"/>
        <w:rPr>
          <w:rFonts w:ascii="Arial" w:hAnsi="Arial" w:cs="Arial"/>
          <w:lang w:val="id-ID"/>
        </w:rPr>
      </w:pPr>
      <w:r w:rsidRPr="003A3CE3">
        <w:rPr>
          <w:rFonts w:ascii="Arial" w:hAnsi="Arial" w:cs="Arial"/>
        </w:rPr>
        <w:lastRenderedPageBreak/>
        <w:t>Pengorganisasian mencangkup pembagian kerja diantara kelompok dan</w:t>
      </w:r>
      <w:r>
        <w:rPr>
          <w:rFonts w:ascii="Arial" w:hAnsi="Arial" w:cs="Arial"/>
        </w:rPr>
        <w:t xml:space="preserve"> </w:t>
      </w:r>
      <w:r w:rsidRPr="003A3CE3">
        <w:rPr>
          <w:rFonts w:ascii="Arial" w:hAnsi="Arial" w:cs="Arial"/>
        </w:rPr>
        <w:t>individu serta pengkoordinasian aktivitas individu dan kelompok.</w:t>
      </w:r>
      <w:r>
        <w:rPr>
          <w:rFonts w:ascii="Arial" w:hAnsi="Arial" w:cs="Arial"/>
        </w:rPr>
        <w:t xml:space="preserve"> </w:t>
      </w:r>
      <w:r w:rsidRPr="003A3CE3">
        <w:rPr>
          <w:rFonts w:ascii="Arial" w:hAnsi="Arial" w:cs="Arial"/>
        </w:rPr>
        <w:t>Pengorganisasian mencangkup juga penetapan kewenangan manajerial.</w:t>
      </w:r>
    </w:p>
    <w:p w:rsidR="00D440A9" w:rsidRPr="003A3CE3" w:rsidRDefault="00D440A9" w:rsidP="00D440A9">
      <w:pPr>
        <w:autoSpaceDE w:val="0"/>
        <w:autoSpaceDN w:val="0"/>
        <w:adjustRightInd w:val="0"/>
        <w:spacing w:line="480" w:lineRule="auto"/>
        <w:jc w:val="both"/>
        <w:outlineLvl w:val="0"/>
        <w:rPr>
          <w:rFonts w:ascii="Arial" w:hAnsi="Arial" w:cs="Arial"/>
        </w:rPr>
      </w:pPr>
      <w:r w:rsidRPr="003A3CE3">
        <w:rPr>
          <w:rFonts w:ascii="Arial" w:hAnsi="Arial" w:cs="Arial"/>
        </w:rPr>
        <w:t xml:space="preserve">c) </w:t>
      </w:r>
      <w:r w:rsidRPr="003A3CE3">
        <w:rPr>
          <w:rFonts w:ascii="Arial" w:hAnsi="Arial" w:cs="Arial"/>
          <w:i/>
          <w:iCs/>
        </w:rPr>
        <w:t xml:space="preserve">Staffing </w:t>
      </w:r>
      <w:r w:rsidRPr="003A3CE3">
        <w:rPr>
          <w:rFonts w:ascii="Arial" w:hAnsi="Arial" w:cs="Arial"/>
        </w:rPr>
        <w:t>(pengisian staff)</w:t>
      </w:r>
    </w:p>
    <w:p w:rsidR="00D440A9" w:rsidRPr="003A3CE3" w:rsidRDefault="00D440A9" w:rsidP="00D440A9">
      <w:pPr>
        <w:autoSpaceDE w:val="0"/>
        <w:autoSpaceDN w:val="0"/>
        <w:adjustRightInd w:val="0"/>
        <w:spacing w:line="480" w:lineRule="auto"/>
        <w:ind w:firstLine="426"/>
        <w:jc w:val="both"/>
        <w:rPr>
          <w:rFonts w:ascii="Arial" w:hAnsi="Arial" w:cs="Arial"/>
        </w:rPr>
      </w:pPr>
      <w:r>
        <w:rPr>
          <w:rFonts w:ascii="Arial" w:hAnsi="Arial" w:cs="Arial"/>
        </w:rPr>
        <w:t>Pengisian staf y</w:t>
      </w:r>
      <w:r w:rsidRPr="003A3CE3">
        <w:rPr>
          <w:rFonts w:ascii="Arial" w:hAnsi="Arial" w:cs="Arial"/>
        </w:rPr>
        <w:t>aitu suatu proses untuk memastikan bahwa karyawan yang</w:t>
      </w:r>
      <w:r>
        <w:rPr>
          <w:rFonts w:ascii="Arial" w:hAnsi="Arial" w:cs="Arial"/>
        </w:rPr>
        <w:t xml:space="preserve"> </w:t>
      </w:r>
      <w:r w:rsidRPr="003A3CE3">
        <w:rPr>
          <w:rFonts w:ascii="Arial" w:hAnsi="Arial" w:cs="Arial"/>
        </w:rPr>
        <w:t>kompeten dapat dipilih, dikembangkan dan diberi imbalan untuk mencapai</w:t>
      </w:r>
      <w:r>
        <w:rPr>
          <w:rFonts w:ascii="Arial" w:hAnsi="Arial" w:cs="Arial"/>
        </w:rPr>
        <w:t xml:space="preserve"> </w:t>
      </w:r>
      <w:r w:rsidRPr="003A3CE3">
        <w:rPr>
          <w:rFonts w:ascii="Arial" w:hAnsi="Arial" w:cs="Arial"/>
        </w:rPr>
        <w:t>tujuan perusahaan. Penyusunan staf serta manajemen sumber daya</w:t>
      </w:r>
      <w:r>
        <w:rPr>
          <w:rFonts w:ascii="Arial" w:hAnsi="Arial" w:cs="Arial"/>
        </w:rPr>
        <w:t xml:space="preserve"> </w:t>
      </w:r>
      <w:r w:rsidRPr="003A3CE3">
        <w:rPr>
          <w:rFonts w:ascii="Arial" w:hAnsi="Arial" w:cs="Arial"/>
        </w:rPr>
        <w:t>manusia yang efektif mencangkup pula penciptaan iklim kerja yang</w:t>
      </w:r>
      <w:r>
        <w:rPr>
          <w:rFonts w:ascii="Arial" w:hAnsi="Arial" w:cs="Arial"/>
        </w:rPr>
        <w:t xml:space="preserve"> </w:t>
      </w:r>
      <w:r w:rsidRPr="003A3CE3">
        <w:rPr>
          <w:rFonts w:ascii="Arial" w:hAnsi="Arial" w:cs="Arial"/>
        </w:rPr>
        <w:t>memuaskan karyawan. Sumberdaya manusia yang telah diorganisasi</w:t>
      </w:r>
      <w:r>
        <w:rPr>
          <w:rFonts w:ascii="Arial" w:hAnsi="Arial" w:cs="Arial"/>
        </w:rPr>
        <w:t xml:space="preserve"> </w:t>
      </w:r>
      <w:r w:rsidRPr="003A3CE3">
        <w:rPr>
          <w:rFonts w:ascii="Arial" w:hAnsi="Arial" w:cs="Arial"/>
        </w:rPr>
        <w:t>tersebut selanjutnya perlu diarahkan aktivitasnya agar menghasilkan</w:t>
      </w:r>
      <w:r>
        <w:rPr>
          <w:rFonts w:ascii="Arial" w:hAnsi="Arial" w:cs="Arial"/>
        </w:rPr>
        <w:t xml:space="preserve"> </w:t>
      </w:r>
      <w:r w:rsidRPr="003A3CE3">
        <w:rPr>
          <w:rFonts w:ascii="Arial" w:hAnsi="Arial" w:cs="Arial"/>
        </w:rPr>
        <w:t>pencapaian tujuan perusahaan.</w:t>
      </w:r>
    </w:p>
    <w:p w:rsidR="00D440A9" w:rsidRPr="003A3CE3" w:rsidRDefault="00D440A9" w:rsidP="00D440A9">
      <w:pPr>
        <w:autoSpaceDE w:val="0"/>
        <w:autoSpaceDN w:val="0"/>
        <w:adjustRightInd w:val="0"/>
        <w:spacing w:line="480" w:lineRule="auto"/>
        <w:jc w:val="both"/>
        <w:outlineLvl w:val="0"/>
        <w:rPr>
          <w:rFonts w:ascii="Arial" w:hAnsi="Arial" w:cs="Arial"/>
        </w:rPr>
      </w:pPr>
      <w:r w:rsidRPr="003A3CE3">
        <w:rPr>
          <w:rFonts w:ascii="Arial" w:hAnsi="Arial" w:cs="Arial"/>
        </w:rPr>
        <w:t xml:space="preserve">d) </w:t>
      </w:r>
      <w:r w:rsidRPr="003A3CE3">
        <w:rPr>
          <w:rFonts w:ascii="Arial" w:hAnsi="Arial" w:cs="Arial"/>
          <w:i/>
          <w:iCs/>
        </w:rPr>
        <w:t xml:space="preserve">Leading </w:t>
      </w:r>
      <w:r w:rsidRPr="003A3CE3">
        <w:rPr>
          <w:rFonts w:ascii="Arial" w:hAnsi="Arial" w:cs="Arial"/>
        </w:rPr>
        <w:t>(memimpin)</w:t>
      </w:r>
    </w:p>
    <w:p w:rsidR="00D440A9" w:rsidRPr="003A3CE3" w:rsidRDefault="00D440A9" w:rsidP="00D440A9">
      <w:pPr>
        <w:autoSpaceDE w:val="0"/>
        <w:autoSpaceDN w:val="0"/>
        <w:adjustRightInd w:val="0"/>
        <w:spacing w:line="480" w:lineRule="auto"/>
        <w:ind w:firstLine="426"/>
        <w:jc w:val="both"/>
        <w:rPr>
          <w:rFonts w:ascii="Arial" w:hAnsi="Arial" w:cs="Arial"/>
        </w:rPr>
      </w:pPr>
      <w:r w:rsidRPr="003A3CE3">
        <w:rPr>
          <w:rFonts w:ascii="Arial" w:hAnsi="Arial" w:cs="Arial"/>
        </w:rPr>
        <w:t>Memimpin adalah suatu proses memotivasi individu atau</w:t>
      </w:r>
      <w:r>
        <w:rPr>
          <w:rFonts w:ascii="Arial" w:hAnsi="Arial" w:cs="Arial"/>
        </w:rPr>
        <w:t xml:space="preserve"> </w:t>
      </w:r>
      <w:r w:rsidRPr="003A3CE3">
        <w:rPr>
          <w:rFonts w:ascii="Arial" w:hAnsi="Arial" w:cs="Arial"/>
        </w:rPr>
        <w:t>kelompok dalam suatu aktivitas hubungan kerja (</w:t>
      </w:r>
      <w:r w:rsidRPr="003A3CE3">
        <w:rPr>
          <w:rFonts w:ascii="Arial" w:hAnsi="Arial" w:cs="Arial"/>
          <w:i/>
          <w:iCs/>
        </w:rPr>
        <w:t>task related activities</w:t>
      </w:r>
      <w:r w:rsidRPr="003A3CE3">
        <w:rPr>
          <w:rFonts w:ascii="Arial" w:hAnsi="Arial" w:cs="Arial"/>
        </w:rPr>
        <w:t>)</w:t>
      </w:r>
      <w:r>
        <w:rPr>
          <w:rFonts w:ascii="Arial" w:hAnsi="Arial" w:cs="Arial"/>
        </w:rPr>
        <w:t xml:space="preserve"> </w:t>
      </w:r>
      <w:r w:rsidRPr="003A3CE3">
        <w:rPr>
          <w:rFonts w:ascii="Arial" w:hAnsi="Arial" w:cs="Arial"/>
        </w:rPr>
        <w:t>agar mereka dapat bekerja dengan sukarela (</w:t>
      </w:r>
      <w:r w:rsidRPr="003A3CE3">
        <w:rPr>
          <w:rFonts w:ascii="Arial" w:hAnsi="Arial" w:cs="Arial"/>
          <w:i/>
          <w:iCs/>
        </w:rPr>
        <w:t>voluntarily</w:t>
      </w:r>
      <w:r w:rsidRPr="003A3CE3">
        <w:rPr>
          <w:rFonts w:ascii="Arial" w:hAnsi="Arial" w:cs="Arial"/>
        </w:rPr>
        <w:t>) dan harmonis</w:t>
      </w:r>
      <w:r>
        <w:rPr>
          <w:rFonts w:ascii="Arial" w:hAnsi="Arial" w:cs="Arial"/>
        </w:rPr>
        <w:t xml:space="preserve"> </w:t>
      </w:r>
      <w:r w:rsidRPr="003A3CE3">
        <w:rPr>
          <w:rFonts w:ascii="Arial" w:hAnsi="Arial" w:cs="Arial"/>
        </w:rPr>
        <w:t>dalam mencapai tujuan perusahaan.</w:t>
      </w:r>
    </w:p>
    <w:p w:rsidR="00D440A9" w:rsidRPr="003A3CE3" w:rsidRDefault="00D440A9" w:rsidP="00D440A9">
      <w:pPr>
        <w:autoSpaceDE w:val="0"/>
        <w:autoSpaceDN w:val="0"/>
        <w:adjustRightInd w:val="0"/>
        <w:spacing w:line="480" w:lineRule="auto"/>
        <w:jc w:val="both"/>
        <w:outlineLvl w:val="0"/>
        <w:rPr>
          <w:rFonts w:ascii="Arial" w:hAnsi="Arial" w:cs="Arial"/>
        </w:rPr>
      </w:pPr>
      <w:r w:rsidRPr="003A3CE3">
        <w:rPr>
          <w:rFonts w:ascii="Arial" w:hAnsi="Arial" w:cs="Arial"/>
        </w:rPr>
        <w:t xml:space="preserve">e) </w:t>
      </w:r>
      <w:r w:rsidRPr="003A3CE3">
        <w:rPr>
          <w:rFonts w:ascii="Arial" w:hAnsi="Arial" w:cs="Arial"/>
          <w:i/>
          <w:iCs/>
        </w:rPr>
        <w:t xml:space="preserve">Controlling </w:t>
      </w:r>
      <w:r w:rsidRPr="003A3CE3">
        <w:rPr>
          <w:rFonts w:ascii="Arial" w:hAnsi="Arial" w:cs="Arial"/>
        </w:rPr>
        <w:t>(pengendalian)</w:t>
      </w:r>
    </w:p>
    <w:p w:rsidR="00D440A9" w:rsidRDefault="00D440A9" w:rsidP="00D440A9">
      <w:pPr>
        <w:autoSpaceDE w:val="0"/>
        <w:autoSpaceDN w:val="0"/>
        <w:adjustRightInd w:val="0"/>
        <w:spacing w:line="480" w:lineRule="auto"/>
        <w:ind w:firstLine="426"/>
        <w:jc w:val="both"/>
        <w:rPr>
          <w:rFonts w:ascii="Arial" w:hAnsi="Arial" w:cs="Arial"/>
          <w:lang w:val="id-ID"/>
        </w:rPr>
      </w:pPr>
      <w:r w:rsidRPr="003A3CE3">
        <w:rPr>
          <w:rFonts w:ascii="Arial" w:hAnsi="Arial" w:cs="Arial"/>
        </w:rPr>
        <w:t>Pengendalian merupakan suatu proses untuk memastikan adanya</w:t>
      </w:r>
      <w:r>
        <w:rPr>
          <w:rFonts w:ascii="Arial" w:hAnsi="Arial" w:cs="Arial"/>
        </w:rPr>
        <w:t xml:space="preserve"> </w:t>
      </w:r>
      <w:r w:rsidRPr="003A3CE3">
        <w:rPr>
          <w:rFonts w:ascii="Arial" w:hAnsi="Arial" w:cs="Arial"/>
        </w:rPr>
        <w:t>kinerja yang efisien dalam pencapaian tujuan perusahaan. Pengendalian</w:t>
      </w:r>
      <w:r>
        <w:rPr>
          <w:rFonts w:ascii="Arial" w:hAnsi="Arial" w:cs="Arial"/>
        </w:rPr>
        <w:t xml:space="preserve"> </w:t>
      </w:r>
      <w:r w:rsidRPr="003A3CE3">
        <w:rPr>
          <w:rFonts w:ascii="Arial" w:hAnsi="Arial" w:cs="Arial"/>
        </w:rPr>
        <w:t>mencangkup (a) menetapkan berbagai tujuan dan standar, (b)</w:t>
      </w:r>
      <w:r>
        <w:rPr>
          <w:rFonts w:ascii="Arial" w:hAnsi="Arial" w:cs="Arial"/>
        </w:rPr>
        <w:t xml:space="preserve"> </w:t>
      </w:r>
      <w:r w:rsidRPr="003A3CE3">
        <w:rPr>
          <w:rFonts w:ascii="Arial" w:hAnsi="Arial" w:cs="Arial"/>
        </w:rPr>
        <w:t>membandingkan kinerja sesungguhnya (yang diukur) dengan tujuan dan</w:t>
      </w:r>
      <w:r>
        <w:rPr>
          <w:rFonts w:ascii="Arial" w:hAnsi="Arial" w:cs="Arial"/>
        </w:rPr>
        <w:t xml:space="preserve"> </w:t>
      </w:r>
      <w:r w:rsidRPr="003A3CE3">
        <w:rPr>
          <w:rFonts w:ascii="Arial" w:hAnsi="Arial" w:cs="Arial"/>
        </w:rPr>
        <w:t>standar yamg telah ditetapkan, serta (c) mendorong keberhasilan dan</w:t>
      </w:r>
      <w:r>
        <w:rPr>
          <w:rFonts w:ascii="Arial" w:hAnsi="Arial" w:cs="Arial"/>
        </w:rPr>
        <w:t xml:space="preserve"> </w:t>
      </w:r>
      <w:r w:rsidRPr="003A3CE3">
        <w:rPr>
          <w:rFonts w:ascii="Arial" w:hAnsi="Arial" w:cs="Arial"/>
        </w:rPr>
        <w:t>mengoreksi berbagai kelemahan.</w:t>
      </w:r>
    </w:p>
    <w:p w:rsidR="00A173B0" w:rsidRDefault="00A173B0" w:rsidP="00D440A9">
      <w:pPr>
        <w:autoSpaceDE w:val="0"/>
        <w:autoSpaceDN w:val="0"/>
        <w:adjustRightInd w:val="0"/>
        <w:spacing w:line="480" w:lineRule="auto"/>
        <w:jc w:val="both"/>
        <w:rPr>
          <w:rFonts w:ascii="Arial" w:hAnsi="Arial" w:cs="Arial"/>
          <w:b/>
          <w:bCs/>
        </w:rPr>
      </w:pPr>
    </w:p>
    <w:p w:rsidR="00D440A9" w:rsidRPr="003A3CE3" w:rsidRDefault="00974E05" w:rsidP="00D440A9">
      <w:pPr>
        <w:autoSpaceDE w:val="0"/>
        <w:autoSpaceDN w:val="0"/>
        <w:adjustRightInd w:val="0"/>
        <w:spacing w:line="480" w:lineRule="auto"/>
        <w:jc w:val="both"/>
        <w:rPr>
          <w:rFonts w:ascii="Arial" w:hAnsi="Arial" w:cs="Arial"/>
          <w:b/>
          <w:bCs/>
        </w:rPr>
      </w:pPr>
      <w:r>
        <w:rPr>
          <w:rFonts w:ascii="Arial" w:hAnsi="Arial" w:cs="Arial"/>
          <w:b/>
          <w:bCs/>
        </w:rPr>
        <w:lastRenderedPageBreak/>
        <w:t xml:space="preserve">2.1.3 </w:t>
      </w:r>
      <w:r w:rsidR="00D440A9" w:rsidRPr="003A3CE3">
        <w:rPr>
          <w:rFonts w:ascii="Arial" w:hAnsi="Arial" w:cs="Arial"/>
          <w:b/>
          <w:bCs/>
        </w:rPr>
        <w:t xml:space="preserve"> Tingkatan Manajemen</w:t>
      </w:r>
    </w:p>
    <w:p w:rsidR="00D440A9" w:rsidRPr="003A3CE3" w:rsidRDefault="00D440A9" w:rsidP="00D440A9">
      <w:pPr>
        <w:autoSpaceDE w:val="0"/>
        <w:autoSpaceDN w:val="0"/>
        <w:adjustRightInd w:val="0"/>
        <w:spacing w:line="480" w:lineRule="auto"/>
        <w:ind w:firstLine="426"/>
        <w:jc w:val="both"/>
        <w:rPr>
          <w:rFonts w:ascii="Arial" w:hAnsi="Arial" w:cs="Arial"/>
        </w:rPr>
      </w:pPr>
      <w:r w:rsidRPr="003A3CE3">
        <w:rPr>
          <w:rFonts w:ascii="Arial" w:hAnsi="Arial" w:cs="Arial"/>
        </w:rPr>
        <w:t>Solihin (2009</w:t>
      </w:r>
      <w:r>
        <w:rPr>
          <w:rFonts w:ascii="Arial" w:hAnsi="Arial" w:cs="Arial"/>
        </w:rPr>
        <w:t>:</w:t>
      </w:r>
      <w:r w:rsidRPr="003A3CE3">
        <w:rPr>
          <w:rFonts w:ascii="Arial" w:hAnsi="Arial" w:cs="Arial"/>
        </w:rPr>
        <w:t xml:space="preserve">11) </w:t>
      </w:r>
      <w:r w:rsidR="00556BB6">
        <w:rPr>
          <w:rFonts w:ascii="Arial" w:hAnsi="Arial" w:cs="Arial"/>
        </w:rPr>
        <w:t xml:space="preserve">menyatakan bahwa </w:t>
      </w:r>
      <w:r w:rsidRPr="003A3CE3">
        <w:rPr>
          <w:rFonts w:ascii="Arial" w:hAnsi="Arial" w:cs="Arial"/>
        </w:rPr>
        <w:t>dalam sebuah perusahaan</w:t>
      </w:r>
      <w:r>
        <w:rPr>
          <w:rFonts w:ascii="Arial" w:hAnsi="Arial" w:cs="Arial"/>
        </w:rPr>
        <w:t xml:space="preserve"> </w:t>
      </w:r>
      <w:r w:rsidRPr="003A3CE3">
        <w:rPr>
          <w:rFonts w:ascii="Arial" w:hAnsi="Arial" w:cs="Arial"/>
        </w:rPr>
        <w:t>terdapat tiga tingkatan manager, yaitu:</w:t>
      </w:r>
    </w:p>
    <w:p w:rsidR="00D440A9" w:rsidRPr="00174953" w:rsidRDefault="00D440A9" w:rsidP="006861F1">
      <w:pPr>
        <w:pStyle w:val="ListParagraph"/>
        <w:numPr>
          <w:ilvl w:val="0"/>
          <w:numId w:val="52"/>
        </w:numPr>
        <w:autoSpaceDE w:val="0"/>
        <w:autoSpaceDN w:val="0"/>
        <w:adjustRightInd w:val="0"/>
        <w:spacing w:line="480" w:lineRule="auto"/>
        <w:ind w:left="426" w:hanging="426"/>
        <w:jc w:val="both"/>
        <w:rPr>
          <w:rFonts w:ascii="Arial" w:hAnsi="Arial" w:cs="Arial"/>
          <w:i/>
          <w:iCs/>
        </w:rPr>
      </w:pPr>
      <w:r w:rsidRPr="00174953">
        <w:rPr>
          <w:rFonts w:ascii="Arial" w:hAnsi="Arial" w:cs="Arial"/>
        </w:rPr>
        <w:t xml:space="preserve">Manajemen Puncak </w:t>
      </w:r>
      <w:r w:rsidRPr="00174953">
        <w:rPr>
          <w:rFonts w:ascii="Arial" w:hAnsi="Arial" w:cs="Arial"/>
          <w:i/>
          <w:iCs/>
        </w:rPr>
        <w:t>(Top Management)</w:t>
      </w:r>
    </w:p>
    <w:p w:rsidR="00D440A9" w:rsidRPr="003A3CE3" w:rsidRDefault="00D440A9" w:rsidP="00D440A9">
      <w:pPr>
        <w:autoSpaceDE w:val="0"/>
        <w:autoSpaceDN w:val="0"/>
        <w:adjustRightInd w:val="0"/>
        <w:spacing w:line="480" w:lineRule="auto"/>
        <w:ind w:left="426"/>
        <w:jc w:val="both"/>
        <w:rPr>
          <w:rFonts w:ascii="Arial" w:hAnsi="Arial" w:cs="Arial"/>
        </w:rPr>
      </w:pPr>
      <w:r>
        <w:rPr>
          <w:rFonts w:ascii="Arial" w:hAnsi="Arial" w:cs="Arial"/>
        </w:rPr>
        <w:t>Manajemen puncak m</w:t>
      </w:r>
      <w:r w:rsidRPr="003A3CE3">
        <w:rPr>
          <w:rFonts w:ascii="Arial" w:hAnsi="Arial" w:cs="Arial"/>
        </w:rPr>
        <w:t>erupakan eksekutif tertinggi diperusahaan yang akan</w:t>
      </w:r>
      <w:r>
        <w:rPr>
          <w:rFonts w:ascii="Arial" w:hAnsi="Arial" w:cs="Arial"/>
        </w:rPr>
        <w:t xml:space="preserve"> </w:t>
      </w:r>
      <w:r w:rsidRPr="003A3CE3">
        <w:rPr>
          <w:rFonts w:ascii="Arial" w:hAnsi="Arial" w:cs="Arial"/>
        </w:rPr>
        <w:t>menetapkan tujuan dan strategi perusahaan secara keseluruhan.</w:t>
      </w:r>
    </w:p>
    <w:p w:rsidR="00D440A9" w:rsidRPr="00174953" w:rsidRDefault="00D440A9" w:rsidP="006861F1">
      <w:pPr>
        <w:pStyle w:val="ListParagraph"/>
        <w:numPr>
          <w:ilvl w:val="0"/>
          <w:numId w:val="52"/>
        </w:numPr>
        <w:autoSpaceDE w:val="0"/>
        <w:autoSpaceDN w:val="0"/>
        <w:adjustRightInd w:val="0"/>
        <w:spacing w:line="480" w:lineRule="auto"/>
        <w:ind w:left="426" w:hanging="426"/>
        <w:jc w:val="both"/>
        <w:rPr>
          <w:rFonts w:ascii="Arial" w:hAnsi="Arial" w:cs="Arial"/>
        </w:rPr>
      </w:pPr>
      <w:r w:rsidRPr="00174953">
        <w:rPr>
          <w:rFonts w:ascii="Arial" w:hAnsi="Arial" w:cs="Arial"/>
        </w:rPr>
        <w:t>Manajemen Menengah (</w:t>
      </w:r>
      <w:r w:rsidRPr="00174953">
        <w:rPr>
          <w:rFonts w:ascii="Arial" w:hAnsi="Arial" w:cs="Arial"/>
          <w:i/>
          <w:iCs/>
        </w:rPr>
        <w:t>Middle Mana</w:t>
      </w:r>
      <w:r w:rsidR="002C353E">
        <w:rPr>
          <w:rFonts w:ascii="Arial" w:hAnsi="Arial" w:cs="Arial"/>
          <w:i/>
          <w:iCs/>
        </w:rPr>
        <w:t>g</w:t>
      </w:r>
      <w:r w:rsidRPr="00174953">
        <w:rPr>
          <w:rFonts w:ascii="Arial" w:hAnsi="Arial" w:cs="Arial"/>
          <w:i/>
          <w:iCs/>
        </w:rPr>
        <w:t>ement</w:t>
      </w:r>
      <w:r w:rsidRPr="00174953">
        <w:rPr>
          <w:rFonts w:ascii="Arial" w:hAnsi="Arial" w:cs="Arial"/>
        </w:rPr>
        <w:t>)</w:t>
      </w:r>
    </w:p>
    <w:p w:rsidR="00D440A9" w:rsidRPr="003A3CE3" w:rsidRDefault="00D440A9" w:rsidP="00D440A9">
      <w:pPr>
        <w:autoSpaceDE w:val="0"/>
        <w:autoSpaceDN w:val="0"/>
        <w:adjustRightInd w:val="0"/>
        <w:spacing w:line="480" w:lineRule="auto"/>
        <w:ind w:left="426"/>
        <w:jc w:val="both"/>
        <w:rPr>
          <w:rFonts w:ascii="Arial" w:hAnsi="Arial" w:cs="Arial"/>
        </w:rPr>
      </w:pPr>
      <w:r w:rsidRPr="003A3CE3">
        <w:rPr>
          <w:rFonts w:ascii="Arial" w:hAnsi="Arial" w:cs="Arial"/>
        </w:rPr>
        <w:t>Manajer menengah bertanggung jawab mengimplementaskan</w:t>
      </w:r>
      <w:r>
        <w:rPr>
          <w:rFonts w:ascii="Arial" w:hAnsi="Arial" w:cs="Arial"/>
        </w:rPr>
        <w:t xml:space="preserve"> </w:t>
      </w:r>
      <w:r w:rsidRPr="003A3CE3">
        <w:rPr>
          <w:rFonts w:ascii="Arial" w:hAnsi="Arial" w:cs="Arial"/>
        </w:rPr>
        <w:t>berbagai kebijakan yang telah dibuat oleh manajemen puncak.</w:t>
      </w:r>
    </w:p>
    <w:p w:rsidR="00D440A9" w:rsidRPr="00174953" w:rsidRDefault="00D440A9" w:rsidP="006861F1">
      <w:pPr>
        <w:pStyle w:val="ListParagraph"/>
        <w:numPr>
          <w:ilvl w:val="0"/>
          <w:numId w:val="52"/>
        </w:numPr>
        <w:autoSpaceDE w:val="0"/>
        <w:autoSpaceDN w:val="0"/>
        <w:adjustRightInd w:val="0"/>
        <w:spacing w:line="480" w:lineRule="auto"/>
        <w:ind w:left="426" w:hanging="426"/>
        <w:jc w:val="both"/>
        <w:rPr>
          <w:rFonts w:ascii="Arial" w:hAnsi="Arial" w:cs="Arial"/>
          <w:i/>
          <w:iCs/>
        </w:rPr>
      </w:pPr>
      <w:r w:rsidRPr="00174953">
        <w:rPr>
          <w:rFonts w:ascii="Arial" w:hAnsi="Arial" w:cs="Arial"/>
        </w:rPr>
        <w:t xml:space="preserve">Manajemen Lini Pertama </w:t>
      </w:r>
      <w:r w:rsidRPr="00174953">
        <w:rPr>
          <w:rFonts w:ascii="Arial" w:hAnsi="Arial" w:cs="Arial"/>
          <w:i/>
          <w:iCs/>
        </w:rPr>
        <w:t>(First Line Mana</w:t>
      </w:r>
      <w:r w:rsidR="002C353E">
        <w:rPr>
          <w:rFonts w:ascii="Arial" w:hAnsi="Arial" w:cs="Arial"/>
          <w:i/>
          <w:iCs/>
        </w:rPr>
        <w:t>g</w:t>
      </w:r>
      <w:r w:rsidRPr="00174953">
        <w:rPr>
          <w:rFonts w:ascii="Arial" w:hAnsi="Arial" w:cs="Arial"/>
          <w:i/>
          <w:iCs/>
        </w:rPr>
        <w:t>ement)</w:t>
      </w:r>
    </w:p>
    <w:p w:rsidR="00D440A9" w:rsidRDefault="00D440A9" w:rsidP="00D440A9">
      <w:pPr>
        <w:autoSpaceDE w:val="0"/>
        <w:autoSpaceDN w:val="0"/>
        <w:adjustRightInd w:val="0"/>
        <w:spacing w:line="480" w:lineRule="auto"/>
        <w:ind w:left="426"/>
        <w:jc w:val="both"/>
        <w:rPr>
          <w:rFonts w:ascii="Arial" w:hAnsi="Arial" w:cs="Arial"/>
        </w:rPr>
      </w:pPr>
      <w:r w:rsidRPr="003A3CE3">
        <w:rPr>
          <w:rFonts w:ascii="Arial" w:hAnsi="Arial" w:cs="Arial"/>
        </w:rPr>
        <w:t>Merupakan manajemen jenjang pertama yang memimpin karyawan</w:t>
      </w:r>
      <w:r>
        <w:rPr>
          <w:rFonts w:ascii="Arial" w:hAnsi="Arial" w:cs="Arial"/>
        </w:rPr>
        <w:t xml:space="preserve"> </w:t>
      </w:r>
      <w:r w:rsidRPr="003A3CE3">
        <w:rPr>
          <w:rFonts w:ascii="Arial" w:hAnsi="Arial" w:cs="Arial"/>
        </w:rPr>
        <w:t>nonmanajer dan berada dibawah pengendalian manajemen menengah.</w:t>
      </w:r>
    </w:p>
    <w:p w:rsidR="00854E99" w:rsidRDefault="00854E99" w:rsidP="00D440A9">
      <w:pPr>
        <w:autoSpaceDE w:val="0"/>
        <w:autoSpaceDN w:val="0"/>
        <w:adjustRightInd w:val="0"/>
        <w:spacing w:line="480" w:lineRule="auto"/>
        <w:ind w:left="426"/>
        <w:jc w:val="both"/>
        <w:rPr>
          <w:rFonts w:ascii="Arial" w:hAnsi="Arial" w:cs="Arial"/>
          <w:lang w:val="id-ID"/>
        </w:rPr>
      </w:pPr>
    </w:p>
    <w:p w:rsidR="00854E99" w:rsidRPr="00974E05" w:rsidRDefault="00854E99" w:rsidP="00F36337">
      <w:pPr>
        <w:pStyle w:val="ListParagraph"/>
        <w:numPr>
          <w:ilvl w:val="2"/>
          <w:numId w:val="73"/>
        </w:numPr>
        <w:spacing w:line="480" w:lineRule="auto"/>
        <w:jc w:val="both"/>
        <w:rPr>
          <w:rFonts w:ascii="Arial" w:hAnsi="Arial" w:cs="Arial"/>
          <w:b/>
          <w:lang w:val="fi-FI"/>
        </w:rPr>
      </w:pPr>
      <w:r w:rsidRPr="00974E05">
        <w:rPr>
          <w:rFonts w:ascii="Arial" w:hAnsi="Arial" w:cs="Arial"/>
          <w:b/>
          <w:lang w:val="fi-FI"/>
        </w:rPr>
        <w:t>Teori Organisasi</w:t>
      </w:r>
    </w:p>
    <w:p w:rsidR="00854E99" w:rsidRPr="00974E05" w:rsidRDefault="00854E99" w:rsidP="00F36337">
      <w:pPr>
        <w:pStyle w:val="ListParagraph"/>
        <w:numPr>
          <w:ilvl w:val="3"/>
          <w:numId w:val="73"/>
        </w:numPr>
        <w:spacing w:line="480" w:lineRule="auto"/>
        <w:jc w:val="both"/>
        <w:rPr>
          <w:rFonts w:ascii="Arial" w:hAnsi="Arial" w:cs="Arial"/>
          <w:b/>
          <w:lang w:val="fi-FI"/>
        </w:rPr>
      </w:pPr>
      <w:r w:rsidRPr="00974E05">
        <w:rPr>
          <w:rFonts w:ascii="Arial" w:hAnsi="Arial" w:cs="Arial"/>
          <w:b/>
          <w:lang w:val="fi-FI"/>
        </w:rPr>
        <w:t>Pengertian Organisasi dan Teori Organisasi</w:t>
      </w:r>
    </w:p>
    <w:p w:rsidR="003454D2" w:rsidRDefault="003454D2" w:rsidP="003454D2">
      <w:pPr>
        <w:pStyle w:val="NormalWeb"/>
        <w:spacing w:before="0" w:beforeAutospacing="0" w:after="0" w:afterAutospacing="0" w:line="480" w:lineRule="auto"/>
        <w:ind w:firstLine="360"/>
        <w:jc w:val="both"/>
        <w:rPr>
          <w:rFonts w:ascii="Arial" w:hAnsi="Arial" w:cs="Arial"/>
          <w:lang w:val="en-US"/>
        </w:rPr>
      </w:pPr>
      <w:r w:rsidRPr="003454D2">
        <w:rPr>
          <w:rFonts w:ascii="Arial" w:hAnsi="Arial" w:cs="Arial"/>
          <w:lang w:val="en-US"/>
        </w:rPr>
        <w:t>Beberapa pengertian organisasi berdasarkan pendapat para ahli dalam Gudono (2012:2) sebagai berikut:</w:t>
      </w:r>
    </w:p>
    <w:p w:rsidR="003454D2" w:rsidRPr="003454D2" w:rsidRDefault="003454D2" w:rsidP="00674238">
      <w:pPr>
        <w:pStyle w:val="ListParagraph"/>
        <w:numPr>
          <w:ilvl w:val="0"/>
          <w:numId w:val="63"/>
        </w:numPr>
        <w:spacing w:line="480" w:lineRule="auto"/>
        <w:jc w:val="both"/>
        <w:rPr>
          <w:rFonts w:ascii="Arial" w:hAnsi="Arial" w:cs="Arial"/>
          <w:b/>
          <w:bCs/>
        </w:rPr>
      </w:pPr>
      <w:r w:rsidRPr="003454D2">
        <w:rPr>
          <w:rFonts w:ascii="Arial" w:hAnsi="Arial" w:cs="Arial"/>
          <w:b/>
          <w:bCs/>
        </w:rPr>
        <w:t xml:space="preserve">Organisasi menurut Stoner </w:t>
      </w:r>
    </w:p>
    <w:p w:rsidR="003454D2" w:rsidRPr="003454D2" w:rsidRDefault="003454D2" w:rsidP="003454D2">
      <w:pPr>
        <w:pStyle w:val="ListParagraph"/>
        <w:spacing w:line="480" w:lineRule="auto"/>
        <w:jc w:val="both"/>
        <w:rPr>
          <w:rFonts w:ascii="Arial" w:hAnsi="Arial" w:cs="Arial"/>
        </w:rPr>
      </w:pPr>
      <w:r w:rsidRPr="003454D2">
        <w:rPr>
          <w:rFonts w:ascii="Arial" w:hAnsi="Arial" w:cs="Arial"/>
        </w:rPr>
        <w:t>Organisasi adalah suatu pola hubungan-hubungan melalui orang-orang di bawah pengarahan manajer mengejar tujuan bersama.</w:t>
      </w:r>
    </w:p>
    <w:p w:rsidR="003454D2" w:rsidRPr="003454D2" w:rsidRDefault="003454D2" w:rsidP="00674238">
      <w:pPr>
        <w:pStyle w:val="ListParagraph"/>
        <w:numPr>
          <w:ilvl w:val="0"/>
          <w:numId w:val="63"/>
        </w:numPr>
        <w:spacing w:line="480" w:lineRule="auto"/>
        <w:jc w:val="both"/>
        <w:rPr>
          <w:rFonts w:ascii="Arial" w:hAnsi="Arial" w:cs="Arial"/>
        </w:rPr>
      </w:pPr>
      <w:r w:rsidRPr="003454D2">
        <w:rPr>
          <w:rFonts w:ascii="Arial" w:hAnsi="Arial" w:cs="Arial"/>
          <w:b/>
          <w:bCs/>
        </w:rPr>
        <w:t>Organisasi menurut James  D. Mooney</w:t>
      </w:r>
      <w:r w:rsidRPr="003454D2">
        <w:rPr>
          <w:rFonts w:ascii="Arial" w:hAnsi="Arial" w:cs="Arial"/>
        </w:rPr>
        <w:t xml:space="preserve"> </w:t>
      </w:r>
    </w:p>
    <w:p w:rsidR="003454D2" w:rsidRPr="003454D2" w:rsidRDefault="003454D2" w:rsidP="003454D2">
      <w:pPr>
        <w:pStyle w:val="ListParagraph"/>
        <w:spacing w:line="480" w:lineRule="auto"/>
        <w:jc w:val="both"/>
        <w:rPr>
          <w:rFonts w:ascii="Arial" w:hAnsi="Arial" w:cs="Arial"/>
        </w:rPr>
      </w:pPr>
      <w:r w:rsidRPr="003454D2">
        <w:rPr>
          <w:rFonts w:ascii="Arial" w:hAnsi="Arial" w:cs="Arial"/>
        </w:rPr>
        <w:t>Organisasi adalah bentuk setiap perserikatan manusia untuk mencapai tujuan bersama.</w:t>
      </w:r>
    </w:p>
    <w:p w:rsidR="003454D2" w:rsidRPr="003454D2" w:rsidRDefault="00717F10" w:rsidP="00674238">
      <w:pPr>
        <w:pStyle w:val="ListParagraph"/>
        <w:numPr>
          <w:ilvl w:val="0"/>
          <w:numId w:val="63"/>
        </w:numPr>
        <w:spacing w:line="480" w:lineRule="auto"/>
        <w:rPr>
          <w:rFonts w:ascii="Arial" w:hAnsi="Arial" w:cs="Arial"/>
        </w:rPr>
      </w:pPr>
      <w:r>
        <w:rPr>
          <w:rFonts w:ascii="Arial" w:hAnsi="Arial" w:cs="Arial"/>
          <w:b/>
          <w:bCs/>
        </w:rPr>
        <w:lastRenderedPageBreak/>
        <w:t>O</w:t>
      </w:r>
      <w:r w:rsidR="003454D2" w:rsidRPr="003454D2">
        <w:rPr>
          <w:rFonts w:ascii="Arial" w:hAnsi="Arial" w:cs="Arial"/>
          <w:b/>
          <w:bCs/>
        </w:rPr>
        <w:t>rganisasi menurut Cyrill Soffer</w:t>
      </w:r>
      <w:r w:rsidR="003454D2" w:rsidRPr="003454D2">
        <w:rPr>
          <w:rFonts w:ascii="Arial" w:hAnsi="Arial" w:cs="Arial"/>
        </w:rPr>
        <w:t xml:space="preserve"> </w:t>
      </w:r>
    </w:p>
    <w:p w:rsidR="003454D2" w:rsidRPr="003454D2" w:rsidRDefault="003454D2" w:rsidP="002C353E">
      <w:pPr>
        <w:pStyle w:val="ListParagraph"/>
        <w:spacing w:line="480" w:lineRule="auto"/>
        <w:jc w:val="both"/>
        <w:rPr>
          <w:rFonts w:ascii="Arial" w:hAnsi="Arial" w:cs="Arial"/>
        </w:rPr>
      </w:pPr>
      <w:r>
        <w:rPr>
          <w:rFonts w:ascii="Arial" w:hAnsi="Arial" w:cs="Arial"/>
        </w:rPr>
        <w:t xml:space="preserve">Organisasi </w:t>
      </w:r>
      <w:r w:rsidRPr="003454D2">
        <w:rPr>
          <w:rFonts w:ascii="Arial" w:hAnsi="Arial" w:cs="Arial"/>
        </w:rPr>
        <w:t>adalah perserikatan orang-orang yang masing</w:t>
      </w:r>
      <w:r w:rsidR="002C353E">
        <w:rPr>
          <w:rFonts w:ascii="Arial" w:hAnsi="Arial" w:cs="Arial"/>
        </w:rPr>
        <w:t>-masing</w:t>
      </w:r>
      <w:r w:rsidRPr="003454D2">
        <w:rPr>
          <w:rFonts w:ascii="Arial" w:hAnsi="Arial" w:cs="Arial"/>
        </w:rPr>
        <w:t xml:space="preserve"> diberi peranan tertentu dalam suatu sistem kerja dan pembagian kerja </w:t>
      </w:r>
      <w:r w:rsidR="002C353E">
        <w:rPr>
          <w:rFonts w:ascii="Arial" w:hAnsi="Arial" w:cs="Arial"/>
        </w:rPr>
        <w:t xml:space="preserve">dan </w:t>
      </w:r>
      <w:r w:rsidRPr="003454D2">
        <w:rPr>
          <w:rFonts w:ascii="Arial" w:hAnsi="Arial" w:cs="Arial"/>
        </w:rPr>
        <w:t xml:space="preserve">pekerjaan itu dirinci menjadi tugas-tugas </w:t>
      </w:r>
      <w:r w:rsidR="002C353E">
        <w:rPr>
          <w:rFonts w:ascii="Arial" w:hAnsi="Arial" w:cs="Arial"/>
        </w:rPr>
        <w:t xml:space="preserve">serta </w:t>
      </w:r>
      <w:r w:rsidRPr="003454D2">
        <w:rPr>
          <w:rFonts w:ascii="Arial" w:hAnsi="Arial" w:cs="Arial"/>
        </w:rPr>
        <w:t>dibagika</w:t>
      </w:r>
      <w:r w:rsidR="002C353E">
        <w:rPr>
          <w:rFonts w:ascii="Arial" w:hAnsi="Arial" w:cs="Arial"/>
        </w:rPr>
        <w:t xml:space="preserve">n diantara pemegang peranan, </w:t>
      </w:r>
      <w:r w:rsidRPr="003454D2">
        <w:rPr>
          <w:rFonts w:ascii="Arial" w:hAnsi="Arial" w:cs="Arial"/>
        </w:rPr>
        <w:t>kemudian digabung dalam beberapa bentuk hasil</w:t>
      </w:r>
      <w:r w:rsidR="002C353E">
        <w:rPr>
          <w:rFonts w:ascii="Arial" w:hAnsi="Arial" w:cs="Arial"/>
        </w:rPr>
        <w:t>.</w:t>
      </w:r>
    </w:p>
    <w:p w:rsidR="003454D2" w:rsidRDefault="003454D2" w:rsidP="00674238">
      <w:pPr>
        <w:pStyle w:val="ListParagraph"/>
        <w:numPr>
          <w:ilvl w:val="0"/>
          <w:numId w:val="63"/>
        </w:numPr>
        <w:spacing w:line="480" w:lineRule="auto"/>
        <w:rPr>
          <w:rFonts w:ascii="Arial" w:hAnsi="Arial" w:cs="Arial"/>
          <w:b/>
          <w:bCs/>
        </w:rPr>
      </w:pPr>
      <w:r>
        <w:rPr>
          <w:rFonts w:ascii="Arial" w:hAnsi="Arial" w:cs="Arial"/>
          <w:b/>
          <w:bCs/>
        </w:rPr>
        <w:t>O</w:t>
      </w:r>
      <w:r w:rsidRPr="003454D2">
        <w:rPr>
          <w:rFonts w:ascii="Arial" w:hAnsi="Arial" w:cs="Arial"/>
          <w:b/>
          <w:bCs/>
        </w:rPr>
        <w:t>rganisasi menurut Kast &amp; Rosenzweig</w:t>
      </w:r>
    </w:p>
    <w:p w:rsidR="00A173B0" w:rsidRPr="003454D2" w:rsidRDefault="00A173B0" w:rsidP="00A173B0">
      <w:pPr>
        <w:pStyle w:val="ListParagraph"/>
        <w:spacing w:line="480" w:lineRule="auto"/>
        <w:rPr>
          <w:rFonts w:ascii="Arial" w:hAnsi="Arial" w:cs="Arial"/>
        </w:rPr>
      </w:pPr>
      <w:r>
        <w:rPr>
          <w:rFonts w:ascii="Arial" w:hAnsi="Arial" w:cs="Arial"/>
        </w:rPr>
        <w:t>Organisasi merupakan</w:t>
      </w:r>
      <w:r w:rsidRPr="003454D2">
        <w:rPr>
          <w:rFonts w:ascii="Arial" w:hAnsi="Arial" w:cs="Arial"/>
        </w:rPr>
        <w:t xml:space="preserve"> :</w:t>
      </w:r>
    </w:p>
    <w:p w:rsidR="00A173B0" w:rsidRDefault="00A173B0" w:rsidP="00A173B0">
      <w:pPr>
        <w:pStyle w:val="ListParagraph"/>
        <w:numPr>
          <w:ilvl w:val="0"/>
          <w:numId w:val="62"/>
        </w:numPr>
        <w:tabs>
          <w:tab w:val="left" w:pos="1134"/>
        </w:tabs>
        <w:spacing w:line="480" w:lineRule="auto"/>
        <w:ind w:hanging="11"/>
        <w:jc w:val="both"/>
        <w:rPr>
          <w:rFonts w:ascii="Arial" w:hAnsi="Arial" w:cs="Arial"/>
        </w:rPr>
      </w:pPr>
      <w:r w:rsidRPr="003454D2">
        <w:rPr>
          <w:rFonts w:ascii="Arial" w:hAnsi="Arial" w:cs="Arial"/>
        </w:rPr>
        <w:t>Suatu subsistem dari lingkungan yang lebih luas</w:t>
      </w:r>
      <w:r>
        <w:rPr>
          <w:rFonts w:ascii="Arial" w:hAnsi="Arial" w:cs="Arial"/>
        </w:rPr>
        <w:t>.</w:t>
      </w:r>
    </w:p>
    <w:p w:rsidR="00A173B0" w:rsidRDefault="00A173B0" w:rsidP="00A173B0">
      <w:pPr>
        <w:pStyle w:val="ListParagraph"/>
        <w:numPr>
          <w:ilvl w:val="0"/>
          <w:numId w:val="62"/>
        </w:numPr>
        <w:tabs>
          <w:tab w:val="left" w:pos="1134"/>
        </w:tabs>
        <w:spacing w:line="480" w:lineRule="auto"/>
        <w:ind w:hanging="11"/>
        <w:jc w:val="both"/>
        <w:rPr>
          <w:rFonts w:ascii="Arial" w:hAnsi="Arial" w:cs="Arial"/>
        </w:rPr>
      </w:pPr>
      <w:r w:rsidRPr="003454D2">
        <w:rPr>
          <w:rFonts w:ascii="Arial" w:hAnsi="Arial" w:cs="Arial"/>
        </w:rPr>
        <w:t>Terdiri dari orang-orang yang berorientasi kepada tujuan</w:t>
      </w:r>
      <w:r>
        <w:rPr>
          <w:rFonts w:ascii="Arial" w:hAnsi="Arial" w:cs="Arial"/>
        </w:rPr>
        <w:t>.</w:t>
      </w:r>
    </w:p>
    <w:p w:rsidR="00A173B0" w:rsidRDefault="00A173B0" w:rsidP="00A173B0">
      <w:pPr>
        <w:pStyle w:val="ListParagraph"/>
        <w:numPr>
          <w:ilvl w:val="0"/>
          <w:numId w:val="62"/>
        </w:numPr>
        <w:tabs>
          <w:tab w:val="clear" w:pos="720"/>
        </w:tabs>
        <w:spacing w:line="480" w:lineRule="auto"/>
        <w:ind w:left="1134" w:hanging="425"/>
        <w:jc w:val="both"/>
        <w:rPr>
          <w:rFonts w:ascii="Arial" w:hAnsi="Arial" w:cs="Arial"/>
        </w:rPr>
      </w:pPr>
      <w:r w:rsidRPr="003454D2">
        <w:rPr>
          <w:rFonts w:ascii="Arial" w:hAnsi="Arial" w:cs="Arial"/>
        </w:rPr>
        <w:t>Suatu subsistem teknik yaitu orang2 yang menggunakan pengetahuan, teknik, peralatan dan fasilitas</w:t>
      </w:r>
      <w:r>
        <w:rPr>
          <w:rFonts w:ascii="Arial" w:hAnsi="Arial" w:cs="Arial"/>
        </w:rPr>
        <w:t>.</w:t>
      </w:r>
    </w:p>
    <w:p w:rsidR="00A173B0" w:rsidRPr="003454D2" w:rsidRDefault="00A173B0" w:rsidP="00A173B0">
      <w:pPr>
        <w:pStyle w:val="ListParagraph"/>
        <w:numPr>
          <w:ilvl w:val="0"/>
          <w:numId w:val="62"/>
        </w:numPr>
        <w:tabs>
          <w:tab w:val="clear" w:pos="720"/>
        </w:tabs>
        <w:spacing w:line="480" w:lineRule="auto"/>
        <w:ind w:left="1134" w:hanging="425"/>
        <w:jc w:val="both"/>
        <w:rPr>
          <w:rFonts w:ascii="Arial" w:hAnsi="Arial" w:cs="Arial"/>
        </w:rPr>
      </w:pPr>
      <w:r w:rsidRPr="003454D2">
        <w:rPr>
          <w:rFonts w:ascii="Arial" w:hAnsi="Arial" w:cs="Arial"/>
        </w:rPr>
        <w:t>Suatu subsistem struktural yaitu orang-orang yang bekerja bersama dalam berbagai kegiatan yang terpadu</w:t>
      </w:r>
      <w:r>
        <w:rPr>
          <w:rFonts w:ascii="Arial" w:hAnsi="Arial" w:cs="Arial"/>
        </w:rPr>
        <w:t>.</w:t>
      </w:r>
    </w:p>
    <w:p w:rsidR="00A173B0" w:rsidRDefault="00A173B0" w:rsidP="00A173B0">
      <w:pPr>
        <w:numPr>
          <w:ilvl w:val="0"/>
          <w:numId w:val="62"/>
        </w:numPr>
        <w:tabs>
          <w:tab w:val="clear" w:pos="720"/>
        </w:tabs>
        <w:spacing w:line="480" w:lineRule="auto"/>
        <w:ind w:left="1134" w:hanging="425"/>
        <w:jc w:val="both"/>
        <w:rPr>
          <w:rFonts w:ascii="Arial" w:hAnsi="Arial" w:cs="Arial"/>
        </w:rPr>
      </w:pPr>
      <w:r w:rsidRPr="003454D2">
        <w:rPr>
          <w:rFonts w:ascii="Arial" w:hAnsi="Arial" w:cs="Arial"/>
        </w:rPr>
        <w:t xml:space="preserve">Suatu sistem psikososial yaitu orang-orang yang terlibat dalam hubungan </w:t>
      </w:r>
      <w:r>
        <w:rPr>
          <w:rFonts w:ascii="Arial" w:hAnsi="Arial" w:cs="Arial"/>
        </w:rPr>
        <w:t>social.</w:t>
      </w:r>
    </w:p>
    <w:p w:rsidR="00A173B0" w:rsidRPr="003454D2" w:rsidRDefault="00A173B0" w:rsidP="00A173B0">
      <w:pPr>
        <w:numPr>
          <w:ilvl w:val="0"/>
          <w:numId w:val="62"/>
        </w:numPr>
        <w:tabs>
          <w:tab w:val="clear" w:pos="720"/>
        </w:tabs>
        <w:spacing w:line="480" w:lineRule="auto"/>
        <w:ind w:left="1134" w:hanging="425"/>
        <w:jc w:val="both"/>
        <w:rPr>
          <w:rFonts w:ascii="Arial" w:hAnsi="Arial" w:cs="Arial"/>
        </w:rPr>
      </w:pPr>
      <w:r w:rsidRPr="003454D2">
        <w:rPr>
          <w:rFonts w:ascii="Arial" w:hAnsi="Arial" w:cs="Arial"/>
        </w:rPr>
        <w:t>Suatu subsistem manajerial yang merencanakan dan mengendalikan semua usaha</w:t>
      </w:r>
      <w:r>
        <w:rPr>
          <w:rFonts w:ascii="Arial" w:hAnsi="Arial" w:cs="Arial"/>
        </w:rPr>
        <w:t>.</w:t>
      </w:r>
    </w:p>
    <w:p w:rsidR="00A173B0" w:rsidRPr="003454D2" w:rsidRDefault="00A173B0" w:rsidP="00674238">
      <w:pPr>
        <w:pStyle w:val="ListParagraph"/>
        <w:numPr>
          <w:ilvl w:val="0"/>
          <w:numId w:val="63"/>
        </w:numPr>
        <w:spacing w:line="480" w:lineRule="auto"/>
        <w:rPr>
          <w:rFonts w:ascii="Arial" w:hAnsi="Arial" w:cs="Arial"/>
          <w:b/>
          <w:bCs/>
        </w:rPr>
      </w:pPr>
      <w:r>
        <w:rPr>
          <w:rFonts w:ascii="Arial" w:hAnsi="Arial" w:cs="Arial"/>
          <w:b/>
          <w:bCs/>
        </w:rPr>
        <w:t>Organisasi Menurut Chester I. Bernard</w:t>
      </w:r>
    </w:p>
    <w:p w:rsidR="003454D2" w:rsidRDefault="003454D2" w:rsidP="003454D2">
      <w:pPr>
        <w:pStyle w:val="ListParagraph"/>
        <w:spacing w:line="480" w:lineRule="auto"/>
        <w:jc w:val="both"/>
        <w:rPr>
          <w:rFonts w:ascii="Arial" w:hAnsi="Arial" w:cs="Arial"/>
        </w:rPr>
      </w:pPr>
      <w:r w:rsidRPr="003454D2">
        <w:rPr>
          <w:rFonts w:ascii="Arial" w:hAnsi="Arial" w:cs="Arial"/>
        </w:rPr>
        <w:t>Organisasi merupakan suatu sistem aktivitas kerja sama yang dilak</w:t>
      </w:r>
      <w:r>
        <w:rPr>
          <w:rFonts w:ascii="Arial" w:hAnsi="Arial" w:cs="Arial"/>
        </w:rPr>
        <w:t xml:space="preserve">ukan oleh dua orang atau lebih.  </w:t>
      </w:r>
      <w:r w:rsidRPr="003454D2">
        <w:rPr>
          <w:rFonts w:ascii="Arial" w:hAnsi="Arial" w:cs="Arial"/>
        </w:rPr>
        <w:t xml:space="preserve">Organisasi adalah suatu wadah atau tempat dimana orang-orang dapat bersama-sama untuk mencapai suatu tujuan yang telah ditetapkan. </w:t>
      </w:r>
      <w:r>
        <w:rPr>
          <w:rFonts w:ascii="Arial" w:hAnsi="Arial" w:cs="Arial"/>
        </w:rPr>
        <w:t xml:space="preserve"> </w:t>
      </w:r>
    </w:p>
    <w:p w:rsidR="001214B3" w:rsidRPr="001214B3" w:rsidRDefault="001214B3" w:rsidP="00654BB9">
      <w:pPr>
        <w:pStyle w:val="NormalWeb"/>
        <w:spacing w:before="0" w:beforeAutospacing="0" w:after="0" w:afterAutospacing="0" w:line="480" w:lineRule="auto"/>
        <w:ind w:firstLine="426"/>
        <w:jc w:val="both"/>
        <w:rPr>
          <w:rFonts w:ascii="Arial" w:hAnsi="Arial" w:cs="Arial"/>
          <w:lang w:val="en-US"/>
        </w:rPr>
      </w:pPr>
      <w:r>
        <w:rPr>
          <w:rFonts w:ascii="Arial" w:hAnsi="Arial" w:cs="Arial"/>
          <w:lang w:val="en-US"/>
        </w:rPr>
        <w:lastRenderedPageBreak/>
        <w:t xml:space="preserve">Menurut Robins </w:t>
      </w:r>
      <w:r w:rsidR="00A173B0">
        <w:rPr>
          <w:rFonts w:ascii="Arial" w:hAnsi="Arial" w:cs="Arial"/>
          <w:lang w:val="en-US"/>
        </w:rPr>
        <w:t>dalam</w:t>
      </w:r>
      <w:r>
        <w:rPr>
          <w:rFonts w:ascii="Arial" w:hAnsi="Arial" w:cs="Arial"/>
          <w:lang w:val="en-US"/>
        </w:rPr>
        <w:t xml:space="preserve"> Udaya (2003:16)</w:t>
      </w:r>
      <w:r>
        <w:t xml:space="preserve"> </w:t>
      </w:r>
      <w:r w:rsidRPr="001214B3">
        <w:rPr>
          <w:rFonts w:ascii="Arial" w:hAnsi="Arial" w:cs="Arial"/>
        </w:rPr>
        <w:t xml:space="preserve">menyatakan bahwa </w:t>
      </w:r>
      <w:r w:rsidR="002C353E">
        <w:rPr>
          <w:rFonts w:ascii="Arial" w:hAnsi="Arial" w:cs="Arial"/>
          <w:lang w:val="en-US"/>
        </w:rPr>
        <w:t>o</w:t>
      </w:r>
      <w:r w:rsidRPr="001214B3">
        <w:rPr>
          <w:rFonts w:ascii="Arial" w:hAnsi="Arial" w:cs="Arial"/>
        </w:rPr>
        <w:t>rganisasi adalah kesatuan (</w:t>
      </w:r>
      <w:r w:rsidRPr="001214B3">
        <w:rPr>
          <w:rFonts w:ascii="Arial" w:hAnsi="Arial" w:cs="Arial"/>
          <w:i/>
        </w:rPr>
        <w:t>entity</w:t>
      </w:r>
      <w:r w:rsidRPr="001214B3">
        <w:rPr>
          <w:rFonts w:ascii="Arial" w:hAnsi="Arial" w:cs="Arial"/>
        </w:rPr>
        <w:t>) sosial yang dikoordinasikan secara sadar, dengan sebuah batasan yang relatif dapat diidentifikasi, yang bekerja atas dasar yang relatif terus menerus untuk mencapai suatu tujuan bersama atau sekelompok tujuan.</w:t>
      </w:r>
    </w:p>
    <w:p w:rsidR="003454D2" w:rsidRDefault="003454D2" w:rsidP="00654BB9">
      <w:pPr>
        <w:pStyle w:val="NormalWeb"/>
        <w:spacing w:before="0" w:beforeAutospacing="0" w:after="0" w:afterAutospacing="0" w:line="480" w:lineRule="auto"/>
        <w:ind w:firstLine="426"/>
        <w:jc w:val="both"/>
        <w:rPr>
          <w:rFonts w:ascii="Arial" w:hAnsi="Arial" w:cs="Arial"/>
          <w:lang w:val="en-US"/>
        </w:rPr>
      </w:pPr>
      <w:r>
        <w:rPr>
          <w:rFonts w:ascii="Arial" w:hAnsi="Arial" w:cs="Arial"/>
          <w:lang w:val="en-US"/>
        </w:rPr>
        <w:t>Gudono (2012: 3) mendefinisikan bahwa t</w:t>
      </w:r>
      <w:r w:rsidRPr="00854E99">
        <w:rPr>
          <w:rFonts w:ascii="Arial" w:hAnsi="Arial" w:cs="Arial"/>
        </w:rPr>
        <w:t xml:space="preserve">eori </w:t>
      </w:r>
      <w:r>
        <w:rPr>
          <w:rFonts w:ascii="Arial" w:hAnsi="Arial" w:cs="Arial"/>
          <w:lang w:val="en-US"/>
        </w:rPr>
        <w:t>o</w:t>
      </w:r>
      <w:r w:rsidRPr="00854E99">
        <w:rPr>
          <w:rFonts w:ascii="Arial" w:hAnsi="Arial" w:cs="Arial"/>
        </w:rPr>
        <w:t xml:space="preserve">rganisasi adalah suatu teori yang mempelajari </w:t>
      </w:r>
      <w:r>
        <w:rPr>
          <w:rFonts w:ascii="Arial" w:hAnsi="Arial" w:cs="Arial"/>
        </w:rPr>
        <w:t>kinerja dalam sebuah organisasi</w:t>
      </w:r>
      <w:r>
        <w:rPr>
          <w:rFonts w:ascii="Arial" w:hAnsi="Arial" w:cs="Arial"/>
          <w:lang w:val="en-US"/>
        </w:rPr>
        <w:t xml:space="preserve">. </w:t>
      </w:r>
      <w:r w:rsidRPr="00854E99">
        <w:rPr>
          <w:rFonts w:ascii="Arial" w:hAnsi="Arial" w:cs="Arial"/>
        </w:rPr>
        <w:t xml:space="preserve"> </w:t>
      </w:r>
      <w:r>
        <w:rPr>
          <w:rFonts w:ascii="Arial" w:hAnsi="Arial" w:cs="Arial"/>
          <w:lang w:val="en-US"/>
        </w:rPr>
        <w:t>K</w:t>
      </w:r>
      <w:r w:rsidRPr="00854E99">
        <w:rPr>
          <w:rFonts w:ascii="Arial" w:hAnsi="Arial" w:cs="Arial"/>
        </w:rPr>
        <w:t>ajiannya yaitu bagaimana caranya membahas sebuah organisasi dalam menjalankan fungsi dan menerapkan visi dan misi organisasi tersebut. Lingkungan kerja suatu organisasi dapat mempengaruhi dan terpengaruh oleh orang di dalam suatu organisasi tersebut.</w:t>
      </w:r>
      <w:r>
        <w:rPr>
          <w:rFonts w:ascii="Arial" w:hAnsi="Arial" w:cs="Arial"/>
          <w:lang w:val="en-US"/>
        </w:rPr>
        <w:t xml:space="preserve">  </w:t>
      </w:r>
    </w:p>
    <w:p w:rsidR="003454D2" w:rsidRPr="00974E05" w:rsidRDefault="003454D2" w:rsidP="00F36337">
      <w:pPr>
        <w:pStyle w:val="ListParagraph"/>
        <w:numPr>
          <w:ilvl w:val="3"/>
          <w:numId w:val="73"/>
        </w:numPr>
        <w:spacing w:line="480" w:lineRule="auto"/>
        <w:jc w:val="both"/>
        <w:rPr>
          <w:rFonts w:ascii="Arial" w:hAnsi="Arial" w:cs="Arial"/>
          <w:b/>
          <w:lang w:val="fi-FI"/>
        </w:rPr>
      </w:pPr>
      <w:r w:rsidRPr="00974E05">
        <w:rPr>
          <w:rFonts w:ascii="Arial" w:hAnsi="Arial" w:cs="Arial"/>
          <w:b/>
          <w:lang w:val="fi-FI"/>
        </w:rPr>
        <w:t>Jenis Teori Organisasi</w:t>
      </w:r>
    </w:p>
    <w:p w:rsidR="003454D2" w:rsidRDefault="003454D2" w:rsidP="00654BB9">
      <w:pPr>
        <w:pStyle w:val="NormalWeb"/>
        <w:spacing w:before="0" w:beforeAutospacing="0" w:after="0" w:afterAutospacing="0" w:line="480" w:lineRule="auto"/>
        <w:ind w:firstLine="426"/>
        <w:jc w:val="both"/>
        <w:rPr>
          <w:rStyle w:val="Strong"/>
          <w:rFonts w:ascii="Arial" w:hAnsi="Arial" w:cs="Arial"/>
          <w:b w:val="0"/>
          <w:lang w:val="en-US"/>
        </w:rPr>
      </w:pPr>
      <w:r>
        <w:rPr>
          <w:rStyle w:val="Strong"/>
          <w:rFonts w:ascii="Arial" w:hAnsi="Arial" w:cs="Arial"/>
          <w:b w:val="0"/>
          <w:lang w:val="en-US"/>
        </w:rPr>
        <w:t>Gudono (2012:15) menjelaskan beberapa teori organisasi sebagai berikut:</w:t>
      </w:r>
    </w:p>
    <w:p w:rsidR="00854E99" w:rsidRPr="00854E99" w:rsidRDefault="00854E99" w:rsidP="00674238">
      <w:pPr>
        <w:pStyle w:val="NormalWeb"/>
        <w:numPr>
          <w:ilvl w:val="0"/>
          <w:numId w:val="64"/>
        </w:numPr>
        <w:spacing w:before="0" w:beforeAutospacing="0" w:after="0" w:afterAutospacing="0" w:line="480" w:lineRule="auto"/>
        <w:ind w:left="426" w:hanging="426"/>
        <w:jc w:val="both"/>
        <w:rPr>
          <w:rFonts w:ascii="Arial" w:hAnsi="Arial" w:cs="Arial"/>
        </w:rPr>
      </w:pPr>
      <w:r w:rsidRPr="00854E99">
        <w:rPr>
          <w:rStyle w:val="Strong"/>
          <w:rFonts w:ascii="Arial" w:hAnsi="Arial" w:cs="Arial"/>
        </w:rPr>
        <w:t>Teori Organisasi Klasik</w:t>
      </w:r>
    </w:p>
    <w:p w:rsidR="00854E99" w:rsidRPr="00854E99" w:rsidRDefault="00854E99" w:rsidP="00A173B0">
      <w:pPr>
        <w:pStyle w:val="NormalWeb"/>
        <w:spacing w:before="0" w:beforeAutospacing="0" w:after="0" w:afterAutospacing="0" w:line="480" w:lineRule="auto"/>
        <w:ind w:firstLine="426"/>
        <w:jc w:val="both"/>
        <w:rPr>
          <w:rFonts w:ascii="Arial" w:hAnsi="Arial" w:cs="Arial"/>
        </w:rPr>
      </w:pPr>
      <w:r w:rsidRPr="00854E99">
        <w:rPr>
          <w:rFonts w:ascii="Arial" w:hAnsi="Arial" w:cs="Arial"/>
        </w:rPr>
        <w:t>Teori klasik (</w:t>
      </w:r>
      <w:r w:rsidRPr="003454D2">
        <w:rPr>
          <w:rFonts w:ascii="Arial" w:hAnsi="Arial" w:cs="Arial"/>
          <w:i/>
        </w:rPr>
        <w:t>classical theory)</w:t>
      </w:r>
      <w:r w:rsidRPr="00854E99">
        <w:rPr>
          <w:rFonts w:ascii="Arial" w:hAnsi="Arial" w:cs="Arial"/>
        </w:rPr>
        <w:t xml:space="preserve"> atau disebut juga teori tradisional, isinya berupa konsep tentang organisasi dari abad 19, definisi organisasi sebagai struktur hubungan, kekuasaan, tujuan, peranan, kegiatan, komunikasi dan faktor lain yang terjadi karena terlibat kerja sama antar orang.</w:t>
      </w:r>
      <w:r w:rsidR="00A173B0">
        <w:rPr>
          <w:rFonts w:ascii="Arial" w:hAnsi="Arial" w:cs="Arial"/>
          <w:lang w:val="en-US"/>
        </w:rPr>
        <w:t xml:space="preserve">  </w:t>
      </w:r>
      <w:r w:rsidRPr="00854E99">
        <w:rPr>
          <w:rFonts w:ascii="Arial" w:hAnsi="Arial" w:cs="Arial"/>
        </w:rPr>
        <w:t>Teori ini mempunyai efek yang sama yang berkembang dalam tiga dasar anggapan-anggapan, anggapan tersebut yaitu:</w:t>
      </w:r>
    </w:p>
    <w:p w:rsidR="00672A49" w:rsidRDefault="00854E99" w:rsidP="00674238">
      <w:pPr>
        <w:pStyle w:val="ListParagraph"/>
        <w:numPr>
          <w:ilvl w:val="0"/>
          <w:numId w:val="61"/>
        </w:numPr>
        <w:tabs>
          <w:tab w:val="clear" w:pos="720"/>
        </w:tabs>
        <w:spacing w:line="480" w:lineRule="auto"/>
        <w:ind w:left="426" w:hanging="426"/>
        <w:jc w:val="both"/>
        <w:rPr>
          <w:rFonts w:ascii="Arial" w:hAnsi="Arial" w:cs="Arial"/>
          <w:i/>
        </w:rPr>
      </w:pPr>
      <w:r w:rsidRPr="00672A49">
        <w:rPr>
          <w:rFonts w:ascii="Arial" w:hAnsi="Arial" w:cs="Arial"/>
        </w:rPr>
        <w:t>Teori birokrasi : dikemukakan oleh Max Weber dalam bukunya “</w:t>
      </w:r>
      <w:r w:rsidRPr="00672A49">
        <w:rPr>
          <w:rFonts w:ascii="Arial" w:hAnsi="Arial" w:cs="Arial"/>
          <w:i/>
        </w:rPr>
        <w:t>The Protestant Ethic and Spirit of Capitalism</w:t>
      </w:r>
      <w:r w:rsidR="00672A49" w:rsidRPr="00672A49">
        <w:rPr>
          <w:rFonts w:ascii="Arial" w:hAnsi="Arial" w:cs="Arial"/>
          <w:i/>
        </w:rPr>
        <w:t>”.</w:t>
      </w:r>
    </w:p>
    <w:p w:rsidR="00672A49" w:rsidRPr="00672A49" w:rsidRDefault="00854E99" w:rsidP="00674238">
      <w:pPr>
        <w:pStyle w:val="ListParagraph"/>
        <w:numPr>
          <w:ilvl w:val="0"/>
          <w:numId w:val="61"/>
        </w:numPr>
        <w:tabs>
          <w:tab w:val="clear" w:pos="720"/>
        </w:tabs>
        <w:spacing w:line="480" w:lineRule="auto"/>
        <w:ind w:left="426" w:hanging="426"/>
        <w:jc w:val="both"/>
        <w:rPr>
          <w:rFonts w:ascii="Arial" w:hAnsi="Arial" w:cs="Arial"/>
          <w:i/>
        </w:rPr>
      </w:pPr>
      <w:r w:rsidRPr="00672A49">
        <w:rPr>
          <w:rFonts w:ascii="Arial" w:hAnsi="Arial" w:cs="Arial"/>
        </w:rPr>
        <w:lastRenderedPageBreak/>
        <w:t>Teori administrasi : dikembangkan atas dasar sumbangan Henry Fayol dan Lyndall Urwick dari Eropa serta Mooney dan Reiley dari Amerika</w:t>
      </w:r>
    </w:p>
    <w:p w:rsidR="00854E99" w:rsidRPr="00672A49" w:rsidRDefault="00854E99" w:rsidP="00674238">
      <w:pPr>
        <w:pStyle w:val="ListParagraph"/>
        <w:numPr>
          <w:ilvl w:val="0"/>
          <w:numId w:val="61"/>
        </w:numPr>
        <w:tabs>
          <w:tab w:val="clear" w:pos="720"/>
        </w:tabs>
        <w:spacing w:line="480" w:lineRule="auto"/>
        <w:ind w:left="426" w:hanging="426"/>
        <w:jc w:val="both"/>
        <w:rPr>
          <w:rFonts w:ascii="Arial" w:hAnsi="Arial" w:cs="Arial"/>
          <w:i/>
        </w:rPr>
      </w:pPr>
      <w:r w:rsidRPr="00672A49">
        <w:rPr>
          <w:rFonts w:ascii="Arial" w:hAnsi="Arial" w:cs="Arial"/>
        </w:rPr>
        <w:t>Manajemen ilmiah : dikembangkan mulai tahun 1900 oleh Frederick Winslow Taylor.</w:t>
      </w:r>
    </w:p>
    <w:p w:rsidR="00854E99" w:rsidRPr="00854E99" w:rsidRDefault="00854E99" w:rsidP="00674238">
      <w:pPr>
        <w:pStyle w:val="NormalWeb"/>
        <w:numPr>
          <w:ilvl w:val="0"/>
          <w:numId w:val="64"/>
        </w:numPr>
        <w:spacing w:before="0" w:beforeAutospacing="0" w:after="0" w:afterAutospacing="0" w:line="480" w:lineRule="auto"/>
        <w:ind w:left="426" w:hanging="426"/>
        <w:jc w:val="both"/>
        <w:rPr>
          <w:rFonts w:ascii="Arial" w:hAnsi="Arial" w:cs="Arial"/>
        </w:rPr>
      </w:pPr>
      <w:r w:rsidRPr="00854E99">
        <w:rPr>
          <w:rStyle w:val="Strong"/>
          <w:rFonts w:ascii="Arial" w:hAnsi="Arial" w:cs="Arial"/>
        </w:rPr>
        <w:t>Teori Organisasi Neoklasik</w:t>
      </w:r>
    </w:p>
    <w:p w:rsidR="00854E99" w:rsidRPr="00854E99" w:rsidRDefault="00854E99" w:rsidP="00672A49">
      <w:pPr>
        <w:pStyle w:val="NormalWeb"/>
        <w:spacing w:before="0" w:beforeAutospacing="0" w:after="0" w:afterAutospacing="0" w:line="480" w:lineRule="auto"/>
        <w:ind w:firstLine="426"/>
        <w:jc w:val="both"/>
        <w:rPr>
          <w:rFonts w:ascii="Arial" w:hAnsi="Arial" w:cs="Arial"/>
        </w:rPr>
      </w:pPr>
      <w:r w:rsidRPr="00854E99">
        <w:rPr>
          <w:rFonts w:ascii="Arial" w:hAnsi="Arial" w:cs="Arial"/>
        </w:rPr>
        <w:t>Teori neoklasik dikenal sebagai teori/aliran hubungan manusiawi (</w:t>
      </w:r>
      <w:r w:rsidRPr="00672A49">
        <w:rPr>
          <w:rFonts w:ascii="Arial" w:hAnsi="Arial" w:cs="Arial"/>
          <w:i/>
        </w:rPr>
        <w:t>The human relation movement</w:t>
      </w:r>
      <w:r w:rsidRPr="00854E99">
        <w:rPr>
          <w:rFonts w:ascii="Arial" w:hAnsi="Arial" w:cs="Arial"/>
        </w:rPr>
        <w:t>). Teori ini dikembangkan atas dasar teori klasik. Tanggapan dalam teori ini adalah menekankan pentingnya aspek psikologis dan sosial sebagai indivudi maupun sebagai bagian kelompok dalam lingkungan kerjanya, dari dasar tanggapan ini teori neoklasik mendifisikan ‘organisasi” memiliki tujuan yang sama.</w:t>
      </w:r>
    </w:p>
    <w:p w:rsidR="00854E99" w:rsidRPr="00854E99" w:rsidRDefault="00854E99" w:rsidP="00854E99">
      <w:pPr>
        <w:pStyle w:val="NormalWeb"/>
        <w:spacing w:before="0" w:beforeAutospacing="0" w:after="0" w:afterAutospacing="0" w:line="480" w:lineRule="auto"/>
        <w:jc w:val="both"/>
        <w:rPr>
          <w:rFonts w:ascii="Arial" w:hAnsi="Arial" w:cs="Arial"/>
        </w:rPr>
      </w:pPr>
      <w:r w:rsidRPr="00854E99">
        <w:rPr>
          <w:rFonts w:ascii="Arial" w:hAnsi="Arial" w:cs="Arial"/>
        </w:rPr>
        <w:t>Teori ne</w:t>
      </w:r>
      <w:r w:rsidR="00672A49">
        <w:rPr>
          <w:rFonts w:ascii="Arial" w:hAnsi="Arial" w:cs="Arial"/>
          <w:lang w:val="en-US"/>
        </w:rPr>
        <w:t>o</w:t>
      </w:r>
      <w:r w:rsidRPr="00854E99">
        <w:rPr>
          <w:rFonts w:ascii="Arial" w:hAnsi="Arial" w:cs="Arial"/>
        </w:rPr>
        <w:t>klasik dalam hal pembagian kerja diperlukan hal-hal berikut:</w:t>
      </w:r>
    </w:p>
    <w:p w:rsidR="00672A49" w:rsidRDefault="00854E99" w:rsidP="00674238">
      <w:pPr>
        <w:pStyle w:val="ListParagraph"/>
        <w:numPr>
          <w:ilvl w:val="0"/>
          <w:numId w:val="65"/>
        </w:numPr>
        <w:spacing w:line="480" w:lineRule="auto"/>
        <w:ind w:left="426" w:hanging="426"/>
        <w:jc w:val="both"/>
        <w:rPr>
          <w:rFonts w:ascii="Arial" w:hAnsi="Arial" w:cs="Arial"/>
        </w:rPr>
      </w:pPr>
      <w:r w:rsidRPr="00672A49">
        <w:rPr>
          <w:rFonts w:ascii="Arial" w:hAnsi="Arial" w:cs="Arial"/>
        </w:rPr>
        <w:t>Partisipasi, yaitu melibatkan setiap orang dalam proses pengambilan keputusan</w:t>
      </w:r>
      <w:r w:rsidR="00B77489">
        <w:rPr>
          <w:rFonts w:ascii="Arial" w:hAnsi="Arial" w:cs="Arial"/>
        </w:rPr>
        <w:t>.</w:t>
      </w:r>
    </w:p>
    <w:p w:rsidR="00672A49" w:rsidRDefault="00854E99" w:rsidP="00674238">
      <w:pPr>
        <w:pStyle w:val="ListParagraph"/>
        <w:numPr>
          <w:ilvl w:val="0"/>
          <w:numId w:val="65"/>
        </w:numPr>
        <w:spacing w:line="480" w:lineRule="auto"/>
        <w:ind w:left="426" w:hanging="426"/>
        <w:jc w:val="both"/>
        <w:rPr>
          <w:rFonts w:ascii="Arial" w:hAnsi="Arial" w:cs="Arial"/>
        </w:rPr>
      </w:pPr>
      <w:r w:rsidRPr="00672A49">
        <w:rPr>
          <w:rFonts w:ascii="Arial" w:hAnsi="Arial" w:cs="Arial"/>
        </w:rPr>
        <w:t>Perluasan kerja (</w:t>
      </w:r>
      <w:r w:rsidRPr="00B77489">
        <w:rPr>
          <w:rFonts w:ascii="Arial" w:hAnsi="Arial" w:cs="Arial"/>
          <w:i/>
        </w:rPr>
        <w:t>job enlargement</w:t>
      </w:r>
      <w:r w:rsidRPr="00672A49">
        <w:rPr>
          <w:rFonts w:ascii="Arial" w:hAnsi="Arial" w:cs="Arial"/>
        </w:rPr>
        <w:t>) sebagai kebalikan dari pola spesialisasi</w:t>
      </w:r>
      <w:r w:rsidR="00B77489">
        <w:rPr>
          <w:rFonts w:ascii="Arial" w:hAnsi="Arial" w:cs="Arial"/>
        </w:rPr>
        <w:t>.</w:t>
      </w:r>
    </w:p>
    <w:p w:rsidR="00854E99" w:rsidRPr="00672A49" w:rsidRDefault="00854E99" w:rsidP="00674238">
      <w:pPr>
        <w:pStyle w:val="ListParagraph"/>
        <w:numPr>
          <w:ilvl w:val="0"/>
          <w:numId w:val="65"/>
        </w:numPr>
        <w:spacing w:line="480" w:lineRule="auto"/>
        <w:ind w:left="426" w:hanging="426"/>
        <w:jc w:val="both"/>
        <w:rPr>
          <w:rFonts w:ascii="Arial" w:hAnsi="Arial" w:cs="Arial"/>
        </w:rPr>
      </w:pPr>
      <w:r w:rsidRPr="00672A49">
        <w:rPr>
          <w:rFonts w:ascii="Arial" w:hAnsi="Arial" w:cs="Arial"/>
        </w:rPr>
        <w:t xml:space="preserve">Manajemen </w:t>
      </w:r>
      <w:r w:rsidRPr="00B77489">
        <w:rPr>
          <w:rFonts w:ascii="Arial" w:hAnsi="Arial" w:cs="Arial"/>
          <w:i/>
        </w:rPr>
        <w:t>bottom-up</w:t>
      </w:r>
      <w:r w:rsidRPr="00672A49">
        <w:rPr>
          <w:rFonts w:ascii="Arial" w:hAnsi="Arial" w:cs="Arial"/>
        </w:rPr>
        <w:t xml:space="preserve"> yang akan memberikan kesempatan kepada para yunior untuk berpartisipasi dalam pengambilan keputusan manajemen puncak.</w:t>
      </w:r>
    </w:p>
    <w:p w:rsidR="00854E99" w:rsidRPr="00854E99" w:rsidRDefault="00854E99" w:rsidP="00674238">
      <w:pPr>
        <w:pStyle w:val="NormalWeb"/>
        <w:numPr>
          <w:ilvl w:val="0"/>
          <w:numId w:val="64"/>
        </w:numPr>
        <w:spacing w:before="0" w:beforeAutospacing="0" w:after="0" w:afterAutospacing="0" w:line="480" w:lineRule="auto"/>
        <w:ind w:left="426" w:hanging="426"/>
        <w:jc w:val="both"/>
        <w:rPr>
          <w:rFonts w:ascii="Arial" w:hAnsi="Arial" w:cs="Arial"/>
        </w:rPr>
      </w:pPr>
      <w:r w:rsidRPr="00854E99">
        <w:rPr>
          <w:rStyle w:val="Strong"/>
          <w:rFonts w:ascii="Arial" w:hAnsi="Arial" w:cs="Arial"/>
        </w:rPr>
        <w:t>Teori Organisasi Modern</w:t>
      </w:r>
    </w:p>
    <w:p w:rsidR="00854E99" w:rsidRPr="00854E99" w:rsidRDefault="00854E99" w:rsidP="00672A49">
      <w:pPr>
        <w:pStyle w:val="NormalWeb"/>
        <w:spacing w:before="0" w:beforeAutospacing="0" w:after="0" w:afterAutospacing="0" w:line="480" w:lineRule="auto"/>
        <w:ind w:firstLine="426"/>
        <w:jc w:val="both"/>
        <w:rPr>
          <w:rFonts w:ascii="Arial" w:hAnsi="Arial" w:cs="Arial"/>
        </w:rPr>
      </w:pPr>
      <w:r w:rsidRPr="00854E99">
        <w:rPr>
          <w:rFonts w:ascii="Arial" w:hAnsi="Arial" w:cs="Arial"/>
        </w:rPr>
        <w:t xml:space="preserve">Herbert Simon menandai teori modern dengan lahirnya gerakan </w:t>
      </w:r>
      <w:r w:rsidRPr="00B77489">
        <w:rPr>
          <w:rFonts w:ascii="Arial" w:hAnsi="Arial" w:cs="Arial"/>
          <w:i/>
        </w:rPr>
        <w:t>contigency</w:t>
      </w:r>
      <w:r w:rsidRPr="00854E99">
        <w:rPr>
          <w:rFonts w:ascii="Arial" w:hAnsi="Arial" w:cs="Arial"/>
        </w:rPr>
        <w:t xml:space="preserve"> yang menyatakan teori organisasi perlu melebihi prinsip-prinsip </w:t>
      </w:r>
      <w:r w:rsidRPr="00854E99">
        <w:rPr>
          <w:rFonts w:ascii="Arial" w:hAnsi="Arial" w:cs="Arial"/>
        </w:rPr>
        <w:lastRenderedPageBreak/>
        <w:t>yang dangkal  dan disederhanakan untuk suatu kajian mengenai kondisi yang dapat diterapkan prinsip saling bersaing.</w:t>
      </w:r>
    </w:p>
    <w:p w:rsidR="00854E99" w:rsidRDefault="00854E99" w:rsidP="00854E99">
      <w:pPr>
        <w:pStyle w:val="NormalWeb"/>
        <w:spacing w:before="0" w:beforeAutospacing="0" w:after="0" w:afterAutospacing="0" w:line="480" w:lineRule="auto"/>
        <w:jc w:val="both"/>
        <w:rPr>
          <w:rFonts w:ascii="Arial" w:hAnsi="Arial" w:cs="Arial"/>
          <w:lang w:val="en-US"/>
        </w:rPr>
      </w:pPr>
      <w:r w:rsidRPr="00854E99">
        <w:rPr>
          <w:rFonts w:ascii="Arial" w:hAnsi="Arial" w:cs="Arial"/>
        </w:rPr>
        <w:t>Katz dan Robert Kahn dalam bukunya “</w:t>
      </w:r>
      <w:r w:rsidR="00672A49" w:rsidRPr="00672A49">
        <w:rPr>
          <w:rFonts w:ascii="Arial" w:hAnsi="Arial" w:cs="Arial"/>
          <w:i/>
          <w:lang w:val="en-US"/>
        </w:rPr>
        <w:t>T</w:t>
      </w:r>
      <w:r w:rsidRPr="00672A49">
        <w:rPr>
          <w:rFonts w:ascii="Arial" w:hAnsi="Arial" w:cs="Arial"/>
          <w:i/>
        </w:rPr>
        <w:t>he social psychology of organization</w:t>
      </w:r>
      <w:r w:rsidRPr="00854E99">
        <w:rPr>
          <w:rFonts w:ascii="Arial" w:hAnsi="Arial" w:cs="Arial"/>
        </w:rPr>
        <w:t xml:space="preserve">” mengungkapkan perspektif organisasi sebagai suatu sistem terbuka. </w:t>
      </w:r>
      <w:r w:rsidR="00672A49">
        <w:rPr>
          <w:rFonts w:ascii="Arial" w:hAnsi="Arial" w:cs="Arial"/>
          <w:lang w:val="en-US"/>
        </w:rPr>
        <w:t>B</w:t>
      </w:r>
      <w:r w:rsidRPr="00854E99">
        <w:rPr>
          <w:rFonts w:ascii="Arial" w:hAnsi="Arial" w:cs="Arial"/>
        </w:rPr>
        <w:t xml:space="preserve">uku tersebut </w:t>
      </w:r>
      <w:r w:rsidR="00672A49">
        <w:rPr>
          <w:rFonts w:ascii="Arial" w:hAnsi="Arial" w:cs="Arial"/>
          <w:lang w:val="en-US"/>
        </w:rPr>
        <w:t xml:space="preserve">di dalamnya </w:t>
      </w:r>
      <w:r w:rsidRPr="00854E99">
        <w:rPr>
          <w:rFonts w:ascii="Arial" w:hAnsi="Arial" w:cs="Arial"/>
        </w:rPr>
        <w:t>mendeskripsikan keunggulan-keunggulan perspektif sistem terbuka untuk menelaah hubungan yang penting dari sebuah organisasi dengan lingkungannya, dan perlunya organisasi menyesuaikan diri terhadap lingkungan yang berubah jika organisasi ingin tetap bertahan</w:t>
      </w:r>
      <w:r w:rsidR="00672A49">
        <w:rPr>
          <w:rFonts w:ascii="Arial" w:hAnsi="Arial" w:cs="Arial"/>
          <w:lang w:val="en-US"/>
        </w:rPr>
        <w:t xml:space="preserve">.  </w:t>
      </w:r>
      <w:r w:rsidRPr="00854E99">
        <w:rPr>
          <w:rFonts w:ascii="Arial" w:hAnsi="Arial" w:cs="Arial"/>
        </w:rPr>
        <w:t>Teori modern atau y</w:t>
      </w:r>
      <w:r w:rsidR="00672A49">
        <w:rPr>
          <w:rFonts w:ascii="Arial" w:hAnsi="Arial" w:cs="Arial"/>
        </w:rPr>
        <w:t>ang bisa disebut sebagai analis</w:t>
      </w:r>
      <w:r w:rsidR="00672A49">
        <w:rPr>
          <w:rFonts w:ascii="Arial" w:hAnsi="Arial" w:cs="Arial"/>
          <w:lang w:val="en-US"/>
        </w:rPr>
        <w:t>is</w:t>
      </w:r>
      <w:r w:rsidRPr="00854E99">
        <w:rPr>
          <w:rFonts w:ascii="Arial" w:hAnsi="Arial" w:cs="Arial"/>
        </w:rPr>
        <w:t xml:space="preserve"> s</w:t>
      </w:r>
      <w:r w:rsidR="00672A49">
        <w:rPr>
          <w:rFonts w:ascii="Arial" w:hAnsi="Arial" w:cs="Arial"/>
          <w:lang w:val="en-US"/>
        </w:rPr>
        <w:t>i</w:t>
      </w:r>
      <w:r w:rsidRPr="00854E99">
        <w:rPr>
          <w:rFonts w:ascii="Arial" w:hAnsi="Arial" w:cs="Arial"/>
        </w:rPr>
        <w:t>stem pada organisasi merupakan aliran besar ketiga dalam teori organisasi dan manajemen. Teori modern melihat bahwa semua unsur organisasi sebagai satu kesatuan dan saling ketergantungan, yang di dalamnya mengemukakan bahwa organisasi bukanlah suatu s</w:t>
      </w:r>
      <w:r w:rsidR="00B77489">
        <w:rPr>
          <w:rFonts w:ascii="Arial" w:hAnsi="Arial" w:cs="Arial"/>
          <w:lang w:val="en-US"/>
        </w:rPr>
        <w:t>i</w:t>
      </w:r>
      <w:r w:rsidRPr="00854E99">
        <w:rPr>
          <w:rFonts w:ascii="Arial" w:hAnsi="Arial" w:cs="Arial"/>
        </w:rPr>
        <w:t>stem tertutup yang berkaitan dengan lingkungan yang stabil, akan tetapi organisasi merupakan s</w:t>
      </w:r>
      <w:r w:rsidR="00B77489">
        <w:rPr>
          <w:rFonts w:ascii="Arial" w:hAnsi="Arial" w:cs="Arial"/>
          <w:lang w:val="en-US"/>
        </w:rPr>
        <w:t>i</w:t>
      </w:r>
      <w:r w:rsidRPr="00854E99">
        <w:rPr>
          <w:rFonts w:ascii="Arial" w:hAnsi="Arial" w:cs="Arial"/>
        </w:rPr>
        <w:t>stem yang terbuka.</w:t>
      </w:r>
    </w:p>
    <w:p w:rsidR="00A173B0" w:rsidRPr="00A173B0" w:rsidRDefault="00A173B0" w:rsidP="00854E99">
      <w:pPr>
        <w:pStyle w:val="NormalWeb"/>
        <w:spacing w:before="0" w:beforeAutospacing="0" w:after="0" w:afterAutospacing="0" w:line="480" w:lineRule="auto"/>
        <w:jc w:val="both"/>
        <w:rPr>
          <w:rFonts w:ascii="Arial" w:hAnsi="Arial" w:cs="Arial"/>
          <w:lang w:val="en-US"/>
        </w:rPr>
      </w:pPr>
    </w:p>
    <w:p w:rsidR="00672A49" w:rsidRPr="00A173B0" w:rsidRDefault="006B4505" w:rsidP="00F36337">
      <w:pPr>
        <w:pStyle w:val="ListParagraph"/>
        <w:numPr>
          <w:ilvl w:val="2"/>
          <w:numId w:val="73"/>
        </w:numPr>
        <w:spacing w:line="480" w:lineRule="auto"/>
        <w:jc w:val="both"/>
        <w:rPr>
          <w:rFonts w:ascii="Arial" w:hAnsi="Arial" w:cs="Arial"/>
          <w:b/>
          <w:lang w:val="fi-FI"/>
        </w:rPr>
      </w:pPr>
      <w:r w:rsidRPr="00A173B0">
        <w:rPr>
          <w:rFonts w:ascii="Arial" w:hAnsi="Arial" w:cs="Arial"/>
          <w:b/>
          <w:lang w:val="fi-FI"/>
        </w:rPr>
        <w:t>Perilaku Organisasi</w:t>
      </w:r>
    </w:p>
    <w:p w:rsidR="006B4505" w:rsidRPr="00A173B0" w:rsidRDefault="006B4505" w:rsidP="00654BB9">
      <w:pPr>
        <w:spacing w:line="480" w:lineRule="auto"/>
        <w:ind w:firstLine="426"/>
        <w:jc w:val="both"/>
        <w:rPr>
          <w:rFonts w:ascii="Arial" w:hAnsi="Arial" w:cs="Arial"/>
          <w:lang w:val="id-ID" w:eastAsia="id-ID"/>
        </w:rPr>
      </w:pPr>
      <w:r w:rsidRPr="00A173B0">
        <w:rPr>
          <w:rFonts w:ascii="Arial" w:hAnsi="Arial" w:cs="Arial"/>
          <w:lang w:val="id-ID" w:eastAsia="id-ID"/>
        </w:rPr>
        <w:t>Kerangka dasar pada perilaku organisasi terletak pada dua komponen</w:t>
      </w:r>
      <w:r w:rsidR="00654BB9">
        <w:rPr>
          <w:rFonts w:ascii="Arial" w:hAnsi="Arial" w:cs="Arial"/>
          <w:lang w:eastAsia="id-ID"/>
        </w:rPr>
        <w:t>, komponen pertama</w:t>
      </w:r>
      <w:r w:rsidRPr="00A173B0">
        <w:rPr>
          <w:rFonts w:ascii="Arial" w:hAnsi="Arial" w:cs="Arial"/>
          <w:lang w:val="id-ID" w:eastAsia="id-ID"/>
        </w:rPr>
        <w:t xml:space="preserve"> yaitu individu-individu yang berperilaku, baik itu perilaku secara individu, perilaku kelompok, dan perilaku organisasi. Komponen yang kedua adalah organisasi formal sebagai wadah dari perilaku</w:t>
      </w:r>
      <w:r w:rsidR="00654BB9">
        <w:rPr>
          <w:rFonts w:ascii="Arial" w:hAnsi="Arial" w:cs="Arial"/>
          <w:lang w:eastAsia="id-ID"/>
        </w:rPr>
        <w:t>,</w:t>
      </w:r>
      <w:r w:rsidRPr="00A173B0">
        <w:rPr>
          <w:rFonts w:ascii="Arial" w:hAnsi="Arial" w:cs="Arial"/>
          <w:lang w:val="id-ID" w:eastAsia="id-ID"/>
        </w:rPr>
        <w:t xml:space="preserve"> </w:t>
      </w:r>
      <w:r w:rsidR="00654BB9">
        <w:rPr>
          <w:rFonts w:ascii="Arial" w:hAnsi="Arial" w:cs="Arial"/>
          <w:lang w:eastAsia="id-ID"/>
        </w:rPr>
        <w:t>y</w:t>
      </w:r>
      <w:r w:rsidRPr="00A173B0">
        <w:rPr>
          <w:rFonts w:ascii="Arial" w:hAnsi="Arial" w:cs="Arial"/>
          <w:lang w:val="id-ID" w:eastAsia="id-ID"/>
        </w:rPr>
        <w:t xml:space="preserve">aitu sebagai sarana bagi </w:t>
      </w:r>
      <w:r w:rsidR="00654BB9">
        <w:rPr>
          <w:rFonts w:ascii="Arial" w:hAnsi="Arial" w:cs="Arial"/>
          <w:lang w:eastAsia="id-ID"/>
        </w:rPr>
        <w:t>i</w:t>
      </w:r>
      <w:r w:rsidRPr="00A173B0">
        <w:rPr>
          <w:rFonts w:ascii="Arial" w:hAnsi="Arial" w:cs="Arial"/>
          <w:lang w:val="id-ID" w:eastAsia="id-ID"/>
        </w:rPr>
        <w:t>ndividu dalam bermasyarakat ditandai dengan keterl</w:t>
      </w:r>
      <w:r w:rsidR="00654BB9">
        <w:rPr>
          <w:rFonts w:ascii="Arial" w:hAnsi="Arial" w:cs="Arial"/>
          <w:lang w:val="id-ID" w:eastAsia="id-ID"/>
        </w:rPr>
        <w:t>ibatannya pada suatu organisasi</w:t>
      </w:r>
      <w:r w:rsidRPr="00A173B0">
        <w:rPr>
          <w:rFonts w:ascii="Arial" w:hAnsi="Arial" w:cs="Arial"/>
          <w:lang w:val="id-ID" w:eastAsia="id-ID"/>
        </w:rPr>
        <w:t xml:space="preserve"> </w:t>
      </w:r>
      <w:r w:rsidR="00654BB9">
        <w:rPr>
          <w:rFonts w:ascii="Arial" w:hAnsi="Arial" w:cs="Arial"/>
          <w:lang w:eastAsia="id-ID"/>
        </w:rPr>
        <w:t>d</w:t>
      </w:r>
      <w:r w:rsidRPr="00A173B0">
        <w:rPr>
          <w:rFonts w:ascii="Arial" w:hAnsi="Arial" w:cs="Arial"/>
          <w:lang w:val="id-ID" w:eastAsia="id-ID"/>
        </w:rPr>
        <w:t>an menjalankan perannya dalam organisasi tersebut.</w:t>
      </w:r>
    </w:p>
    <w:p w:rsidR="006B4505" w:rsidRPr="00A173B0" w:rsidRDefault="006B4505" w:rsidP="00654BB9">
      <w:pPr>
        <w:spacing w:line="480" w:lineRule="auto"/>
        <w:ind w:firstLine="426"/>
        <w:jc w:val="both"/>
        <w:rPr>
          <w:rFonts w:ascii="Arial" w:hAnsi="Arial" w:cs="Arial"/>
        </w:rPr>
      </w:pPr>
      <w:r w:rsidRPr="00A173B0">
        <w:rPr>
          <w:rFonts w:ascii="Arial" w:hAnsi="Arial" w:cs="Arial"/>
        </w:rPr>
        <w:lastRenderedPageBreak/>
        <w:t xml:space="preserve">Penempatan kembali manusia sebagai salah satu unsur yang </w:t>
      </w:r>
      <w:r w:rsidR="00654BB9">
        <w:rPr>
          <w:rFonts w:ascii="Arial" w:hAnsi="Arial" w:cs="Arial"/>
        </w:rPr>
        <w:t>sangat</w:t>
      </w:r>
      <w:r w:rsidRPr="00A173B0">
        <w:rPr>
          <w:rFonts w:ascii="Arial" w:hAnsi="Arial" w:cs="Arial"/>
        </w:rPr>
        <w:t xml:space="preserve"> penting dalam organisasi adalah orientasi dasar dar</w:t>
      </w:r>
      <w:r w:rsidR="00654BB9">
        <w:rPr>
          <w:rFonts w:ascii="Arial" w:hAnsi="Arial" w:cs="Arial"/>
        </w:rPr>
        <w:t>i kegiatan perilaku organisasi.  B</w:t>
      </w:r>
      <w:r w:rsidRPr="00A173B0">
        <w:rPr>
          <w:rFonts w:ascii="Arial" w:hAnsi="Arial" w:cs="Arial"/>
        </w:rPr>
        <w:t>irokrat senantiasa sadar bahwa diantara tiga dimensi pokok dalam organisasi tidaklah bisa memberikan penek</w:t>
      </w:r>
      <w:r w:rsidR="00654BB9">
        <w:rPr>
          <w:rFonts w:ascii="Arial" w:hAnsi="Arial" w:cs="Arial"/>
        </w:rPr>
        <w:t>anan kepada dimensi yang lain se</w:t>
      </w:r>
      <w:r w:rsidRPr="00A173B0">
        <w:rPr>
          <w:rFonts w:ascii="Arial" w:hAnsi="Arial" w:cs="Arial"/>
        </w:rPr>
        <w:t xml:space="preserve">hingga </w:t>
      </w:r>
      <w:r w:rsidR="00654BB9">
        <w:rPr>
          <w:rFonts w:ascii="Arial" w:hAnsi="Arial" w:cs="Arial"/>
        </w:rPr>
        <w:t>mengabaikan</w:t>
      </w:r>
      <w:r w:rsidRPr="00A173B0">
        <w:rPr>
          <w:rFonts w:ascii="Arial" w:hAnsi="Arial" w:cs="Arial"/>
        </w:rPr>
        <w:t xml:space="preserve"> dimensi teknis dan dimensi konsep tetapi tidak mengindahkan dimensi manusia, sebagai dimensi ketiga akan menimbulkan suatu iklim bekerja yang kurang sehat dan tidak respektif terhadap faktor pendukung utama dari organisasi yakni manusia. Perilaku organisasi mengurangi sikap birokrat yang tidak respektif </w:t>
      </w:r>
      <w:r w:rsidR="00654BB9">
        <w:rPr>
          <w:rFonts w:ascii="Arial" w:hAnsi="Arial" w:cs="Arial"/>
        </w:rPr>
        <w:t xml:space="preserve"> </w:t>
      </w:r>
      <w:r w:rsidRPr="00A173B0">
        <w:rPr>
          <w:rFonts w:ascii="Arial" w:hAnsi="Arial" w:cs="Arial"/>
        </w:rPr>
        <w:t>tersebut dengan menarik sebagian pandangannya terpusat pa</w:t>
      </w:r>
      <w:r w:rsidR="00AB078A">
        <w:rPr>
          <w:rFonts w:ascii="Arial" w:hAnsi="Arial" w:cs="Arial"/>
        </w:rPr>
        <w:t>da perilaku manusia.</w:t>
      </w:r>
    </w:p>
    <w:p w:rsidR="006B4505" w:rsidRPr="00A173B0" w:rsidRDefault="006B4505" w:rsidP="00AB078A">
      <w:pPr>
        <w:pStyle w:val="BodyText"/>
        <w:ind w:firstLine="426"/>
        <w:rPr>
          <w:rFonts w:ascii="Arial" w:hAnsi="Arial" w:cs="Arial"/>
        </w:rPr>
      </w:pPr>
      <w:r w:rsidRPr="00A173B0">
        <w:rPr>
          <w:rFonts w:ascii="Arial" w:hAnsi="Arial" w:cs="Arial"/>
        </w:rPr>
        <w:t xml:space="preserve">Menurut Clumming dalam Thoha </w:t>
      </w:r>
      <w:r w:rsidR="00AB078A">
        <w:rPr>
          <w:rFonts w:ascii="Arial" w:hAnsi="Arial" w:cs="Arial"/>
        </w:rPr>
        <w:t>(2003:8) menyatakan bahwa p</w:t>
      </w:r>
      <w:r w:rsidRPr="00A173B0">
        <w:rPr>
          <w:rFonts w:ascii="Arial" w:hAnsi="Arial" w:cs="Arial"/>
        </w:rPr>
        <w:t>erilaku organisasi adalah suatu cara berpikir, suatu cara untuk memahami persoalan-persoalan dan menjelaskan secara nyata hasil-hasil penentuan berikut tindakan-tinda</w:t>
      </w:r>
      <w:r w:rsidR="00AB078A">
        <w:rPr>
          <w:rFonts w:ascii="Arial" w:hAnsi="Arial" w:cs="Arial"/>
        </w:rPr>
        <w:t xml:space="preserve">kan pemecahan.  </w:t>
      </w:r>
      <w:r w:rsidRPr="00A173B0">
        <w:rPr>
          <w:rFonts w:ascii="Arial" w:hAnsi="Arial" w:cs="Arial"/>
        </w:rPr>
        <w:t xml:space="preserve">Definisi </w:t>
      </w:r>
      <w:r w:rsidR="00AB078A">
        <w:rPr>
          <w:rFonts w:ascii="Arial" w:hAnsi="Arial" w:cs="Arial"/>
        </w:rPr>
        <w:t>tersebut</w:t>
      </w:r>
      <w:r w:rsidRPr="00A173B0">
        <w:rPr>
          <w:rFonts w:ascii="Arial" w:hAnsi="Arial" w:cs="Arial"/>
        </w:rPr>
        <w:t xml:space="preserve"> menegaskan mengenai aktivitas semua orang dalam organisasi yang berurusan dengan upaya meningkatkan kemampuan serta keterampilannya dalam rangka pencapaian tujuan yang telah ditetapkan. </w:t>
      </w:r>
      <w:r w:rsidR="00AB078A">
        <w:rPr>
          <w:rFonts w:ascii="Arial" w:hAnsi="Arial" w:cs="Arial"/>
        </w:rPr>
        <w:t>P</w:t>
      </w:r>
      <w:r w:rsidRPr="00A173B0">
        <w:rPr>
          <w:rFonts w:ascii="Arial" w:hAnsi="Arial" w:cs="Arial"/>
        </w:rPr>
        <w:t>impinan cenderung memiliki tanggung jawab yang lebih besar, karena pimpinan mengambil keputusan untuk mempengaruhi banyak orang dalam organisasi dan hampir seluruh aktivitas pegawai berorientasi manusia. Para pimpinan mewakili sistem administrasi atau sistem manajemen dan berperan untuk mendayagunakan perilaku organisasi sehingga dapat meningkatkan hu</w:t>
      </w:r>
      <w:r w:rsidR="00AB078A">
        <w:rPr>
          <w:rFonts w:ascii="Arial" w:hAnsi="Arial" w:cs="Arial"/>
        </w:rPr>
        <w:t>bungan orang dengan organisasi, d</w:t>
      </w:r>
      <w:r w:rsidRPr="00A173B0">
        <w:rPr>
          <w:rFonts w:ascii="Arial" w:hAnsi="Arial" w:cs="Arial"/>
        </w:rPr>
        <w:t xml:space="preserve">an berusaha menciptakan iklim </w:t>
      </w:r>
      <w:r w:rsidRPr="00A173B0">
        <w:rPr>
          <w:rFonts w:ascii="Arial" w:hAnsi="Arial" w:cs="Arial"/>
        </w:rPr>
        <w:lastRenderedPageBreak/>
        <w:t>yang sehat serta dinamis, bekerjasama secara produktif, dan menjadi orang-orang yang lebih produktif.</w:t>
      </w:r>
    </w:p>
    <w:p w:rsidR="006B4505" w:rsidRPr="00A173B0" w:rsidRDefault="006B4505" w:rsidP="00E06641">
      <w:pPr>
        <w:spacing w:line="480" w:lineRule="auto"/>
        <w:ind w:firstLine="426"/>
        <w:jc w:val="both"/>
        <w:rPr>
          <w:rFonts w:ascii="Arial" w:hAnsi="Arial" w:cs="Arial"/>
        </w:rPr>
      </w:pPr>
      <w:r w:rsidRPr="00A173B0">
        <w:rPr>
          <w:rFonts w:ascii="Arial" w:hAnsi="Arial" w:cs="Arial"/>
        </w:rPr>
        <w:t xml:space="preserve">Selanjutnya Gibson </w:t>
      </w:r>
      <w:r w:rsidR="00AB078A">
        <w:rPr>
          <w:rFonts w:ascii="Arial" w:hAnsi="Arial" w:cs="Arial"/>
        </w:rPr>
        <w:t xml:space="preserve">et.al. </w:t>
      </w:r>
      <w:r w:rsidRPr="00A173B0">
        <w:rPr>
          <w:rFonts w:ascii="Arial" w:hAnsi="Arial" w:cs="Arial"/>
        </w:rPr>
        <w:t xml:space="preserve">dalam Djakarsih </w:t>
      </w:r>
      <w:r w:rsidR="00AB078A">
        <w:rPr>
          <w:rFonts w:ascii="Arial" w:hAnsi="Arial" w:cs="Arial"/>
        </w:rPr>
        <w:t xml:space="preserve">(2004:6) </w:t>
      </w:r>
      <w:r w:rsidR="00E06641">
        <w:rPr>
          <w:rFonts w:ascii="Arial" w:hAnsi="Arial" w:cs="Arial"/>
        </w:rPr>
        <w:t>menegaskan p</w:t>
      </w:r>
      <w:r w:rsidRPr="00A173B0">
        <w:rPr>
          <w:rFonts w:ascii="Arial" w:hAnsi="Arial" w:cs="Arial"/>
        </w:rPr>
        <w:t>erilaku organisasi sebagai penggunaan teori, metode dan prinsip-prinsip dari berbagai disiplin ilmu seperti psikologi, sosiologi dan antropologi budaya untuk mempelajari persepsi, nilai-nilai, kapasitas belajar dan tindakan-tindakan individu ketika bekerja di</w:t>
      </w:r>
      <w:r w:rsidR="00E06641">
        <w:rPr>
          <w:rFonts w:ascii="Arial" w:hAnsi="Arial" w:cs="Arial"/>
        </w:rPr>
        <w:t xml:space="preserve"> </w:t>
      </w:r>
      <w:r w:rsidRPr="00A173B0">
        <w:rPr>
          <w:rFonts w:ascii="Arial" w:hAnsi="Arial" w:cs="Arial"/>
        </w:rPr>
        <w:t>dalam kelompok dan di</w:t>
      </w:r>
      <w:r w:rsidR="00E06641">
        <w:rPr>
          <w:rFonts w:ascii="Arial" w:hAnsi="Arial" w:cs="Arial"/>
        </w:rPr>
        <w:t xml:space="preserve"> </w:t>
      </w:r>
      <w:r w:rsidRPr="00A173B0">
        <w:rPr>
          <w:rFonts w:ascii="Arial" w:hAnsi="Arial" w:cs="Arial"/>
        </w:rPr>
        <w:t>dalam organisasi secara keseluruhan, penganalisisan dampak lingkungan luar atas organisasi da</w:t>
      </w:r>
      <w:r w:rsidR="00E06641">
        <w:rPr>
          <w:rFonts w:ascii="Arial" w:hAnsi="Arial" w:cs="Arial"/>
        </w:rPr>
        <w:t>n</w:t>
      </w:r>
      <w:r w:rsidRPr="00A173B0">
        <w:rPr>
          <w:rFonts w:ascii="Arial" w:hAnsi="Arial" w:cs="Arial"/>
        </w:rPr>
        <w:t xml:space="preserve"> Sumber Daya Manusia, Misi, Tujuan dan</w:t>
      </w:r>
      <w:r w:rsidR="00E06641">
        <w:rPr>
          <w:rFonts w:ascii="Arial" w:hAnsi="Arial" w:cs="Arial"/>
        </w:rPr>
        <w:t xml:space="preserve"> Strateginya.</w:t>
      </w:r>
    </w:p>
    <w:p w:rsidR="006B4505" w:rsidRPr="00A173B0" w:rsidRDefault="006B4505" w:rsidP="00E06641">
      <w:pPr>
        <w:pStyle w:val="BodyTextIndent"/>
        <w:spacing w:line="480" w:lineRule="auto"/>
        <w:ind w:left="0" w:firstLine="426"/>
        <w:rPr>
          <w:rFonts w:ascii="Arial" w:hAnsi="Arial" w:cs="Arial"/>
        </w:rPr>
      </w:pPr>
      <w:r w:rsidRPr="00A173B0">
        <w:rPr>
          <w:rFonts w:ascii="Arial" w:hAnsi="Arial" w:cs="Arial"/>
        </w:rPr>
        <w:t xml:space="preserve">Berdasarkan definisi </w:t>
      </w:r>
      <w:r w:rsidR="00E06641">
        <w:rPr>
          <w:rFonts w:ascii="Arial" w:hAnsi="Arial" w:cs="Arial"/>
        </w:rPr>
        <w:t>tersebut</w:t>
      </w:r>
      <w:r w:rsidRPr="00A173B0">
        <w:rPr>
          <w:rFonts w:ascii="Arial" w:hAnsi="Arial" w:cs="Arial"/>
        </w:rPr>
        <w:t xml:space="preserve"> dapat diketahui bahwa perilaku organisasi adalah suatu cara berfikir (</w:t>
      </w:r>
      <w:r w:rsidRPr="00A173B0">
        <w:rPr>
          <w:rFonts w:ascii="Arial" w:hAnsi="Arial" w:cs="Arial"/>
          <w:i/>
          <w:iCs/>
        </w:rPr>
        <w:t>way of thinking</w:t>
      </w:r>
      <w:r w:rsidRPr="00A173B0">
        <w:rPr>
          <w:rFonts w:ascii="Arial" w:hAnsi="Arial" w:cs="Arial"/>
        </w:rPr>
        <w:t xml:space="preserve">). </w:t>
      </w:r>
      <w:r w:rsidR="00E06641">
        <w:rPr>
          <w:rFonts w:ascii="Arial" w:hAnsi="Arial" w:cs="Arial"/>
        </w:rPr>
        <w:t>P</w:t>
      </w:r>
      <w:r w:rsidRPr="00A173B0">
        <w:rPr>
          <w:rFonts w:ascii="Arial" w:hAnsi="Arial" w:cs="Arial"/>
        </w:rPr>
        <w:t xml:space="preserve">erilaku dipandang sebagai bekerja pada tingkat individu, kelompok dan organisasi. Perilaku organisasi juga sebagai suatu bidang interdisipliner, </w:t>
      </w:r>
      <w:r w:rsidR="00E06641">
        <w:rPr>
          <w:rFonts w:ascii="Arial" w:hAnsi="Arial" w:cs="Arial"/>
        </w:rPr>
        <w:t>yang</w:t>
      </w:r>
      <w:r w:rsidRPr="00A173B0">
        <w:rPr>
          <w:rFonts w:ascii="Arial" w:hAnsi="Arial" w:cs="Arial"/>
        </w:rPr>
        <w:t xml:space="preserve"> memanfaatkan prinsip-prinsip, model, teori metode disiplin ilmu yang ada. Selain itu di</w:t>
      </w:r>
      <w:r w:rsidR="00E06641">
        <w:rPr>
          <w:rFonts w:ascii="Arial" w:hAnsi="Arial" w:cs="Arial"/>
        </w:rPr>
        <w:t xml:space="preserve"> </w:t>
      </w:r>
      <w:r w:rsidRPr="00A173B0">
        <w:rPr>
          <w:rFonts w:ascii="Arial" w:hAnsi="Arial" w:cs="Arial"/>
        </w:rPr>
        <w:t xml:space="preserve">dalam perilaku organisasi terdapat suatu orientasi humanistik yang nyata yaitu sikap, persepsi, kapasitas belajar, perasaan dan tujuannya, merupakan hal-hal yang pokok yang harus diakui dan dipelajari keberadaannya. Bidang perilaku organisasi juga berorientasi pada prestasi, sejauh mana usaha yang dilakukan untuk meningkatkan prestasi, bagaimana cara, kiat dan pedomannya. Semua ini masalah penting yang dihadapi para pimpinan sebagai para praktisnya. </w:t>
      </w:r>
      <w:r w:rsidR="00E06641">
        <w:rPr>
          <w:rFonts w:ascii="Arial" w:hAnsi="Arial" w:cs="Arial"/>
        </w:rPr>
        <w:t>L</w:t>
      </w:r>
      <w:r w:rsidRPr="00A173B0">
        <w:rPr>
          <w:rFonts w:ascii="Arial" w:hAnsi="Arial" w:cs="Arial"/>
        </w:rPr>
        <w:t xml:space="preserve">ingkungan eksternal dipandang mempunyai dampak nyata atas perilaku organisasi dan akhirnya bidang perilaku organisasi mempunyai orientasi aplikasi yang </w:t>
      </w:r>
      <w:r w:rsidRPr="00A173B0">
        <w:rPr>
          <w:rFonts w:ascii="Arial" w:hAnsi="Arial" w:cs="Arial"/>
        </w:rPr>
        <w:lastRenderedPageBreak/>
        <w:t>jelas, yaitu menyangkut penyediaan jawaban yang berguna atas masalah yang muncul dalam konteks pengelolaan organisasi.</w:t>
      </w:r>
    </w:p>
    <w:p w:rsidR="006B4505" w:rsidRPr="00A173B0" w:rsidRDefault="00E06641" w:rsidP="00A173B0">
      <w:pPr>
        <w:pStyle w:val="BodyTextIndent"/>
        <w:spacing w:line="480" w:lineRule="auto"/>
        <w:ind w:left="0"/>
        <w:rPr>
          <w:rFonts w:ascii="Arial" w:hAnsi="Arial" w:cs="Arial"/>
        </w:rPr>
      </w:pPr>
      <w:r>
        <w:rPr>
          <w:rFonts w:ascii="Arial" w:hAnsi="Arial" w:cs="Arial"/>
        </w:rPr>
        <w:tab/>
        <w:t xml:space="preserve">Duncan dalam Thoha (2003:5) </w:t>
      </w:r>
      <w:r w:rsidR="006B4505" w:rsidRPr="00A173B0">
        <w:rPr>
          <w:rFonts w:ascii="Arial" w:hAnsi="Arial" w:cs="Arial"/>
        </w:rPr>
        <w:t xml:space="preserve">mengemukakan </w:t>
      </w:r>
      <w:r>
        <w:rPr>
          <w:rFonts w:ascii="Arial" w:hAnsi="Arial" w:cs="Arial"/>
        </w:rPr>
        <w:t>p</w:t>
      </w:r>
      <w:r w:rsidR="006B4505" w:rsidRPr="00A173B0">
        <w:rPr>
          <w:rFonts w:ascii="Arial" w:hAnsi="Arial" w:cs="Arial"/>
        </w:rPr>
        <w:t>erilaku organisasi adalah suatu studi yang menyangkut aspek-aspek manusia dalam suatu organisasi atau suatu kelo</w:t>
      </w:r>
      <w:r>
        <w:rPr>
          <w:rFonts w:ascii="Arial" w:hAnsi="Arial" w:cs="Arial"/>
        </w:rPr>
        <w:t>mpok tertentu</w:t>
      </w:r>
      <w:r w:rsidR="006B4505" w:rsidRPr="00A173B0">
        <w:rPr>
          <w:rFonts w:ascii="Arial" w:hAnsi="Arial" w:cs="Arial"/>
        </w:rPr>
        <w:t xml:space="preserve"> meliputi aspek yang menimbulkan dari pengaruh manusia terhadap organisasi. Tujua</w:t>
      </w:r>
      <w:r>
        <w:rPr>
          <w:rFonts w:ascii="Arial" w:hAnsi="Arial" w:cs="Arial"/>
        </w:rPr>
        <w:t>n</w:t>
      </w:r>
      <w:r w:rsidR="006B4505" w:rsidRPr="00A173B0">
        <w:rPr>
          <w:rFonts w:ascii="Arial" w:hAnsi="Arial" w:cs="Arial"/>
        </w:rPr>
        <w:t xml:space="preserve"> praktis dari penelaahan studi i</w:t>
      </w:r>
      <w:r>
        <w:rPr>
          <w:rFonts w:ascii="Arial" w:hAnsi="Arial" w:cs="Arial"/>
        </w:rPr>
        <w:t>n</w:t>
      </w:r>
      <w:r w:rsidR="006B4505" w:rsidRPr="00A173B0">
        <w:rPr>
          <w:rFonts w:ascii="Arial" w:hAnsi="Arial" w:cs="Arial"/>
        </w:rPr>
        <w:t>i adalah untuk mendeterminasi bagaimana perilaku manusia mempengaruhi usaha pencapaian tujuan-tuj</w:t>
      </w:r>
      <w:r>
        <w:rPr>
          <w:rFonts w:ascii="Arial" w:hAnsi="Arial" w:cs="Arial"/>
        </w:rPr>
        <w:t xml:space="preserve">uan organisasi. </w:t>
      </w:r>
      <w:r w:rsidR="006B4505" w:rsidRPr="00A173B0">
        <w:rPr>
          <w:rFonts w:ascii="Arial" w:hAnsi="Arial" w:cs="Arial"/>
        </w:rPr>
        <w:tab/>
      </w:r>
    </w:p>
    <w:p w:rsidR="00E06641" w:rsidRDefault="00E06641" w:rsidP="00A173B0">
      <w:pPr>
        <w:pStyle w:val="BodyTextIndent"/>
        <w:spacing w:line="480" w:lineRule="auto"/>
        <w:ind w:left="540" w:hanging="540"/>
        <w:rPr>
          <w:rFonts w:ascii="Arial" w:hAnsi="Arial" w:cs="Arial"/>
          <w:b/>
          <w:bCs/>
        </w:rPr>
      </w:pPr>
    </w:p>
    <w:p w:rsidR="006B4505" w:rsidRPr="00A173B0" w:rsidRDefault="00E06641" w:rsidP="00E06641">
      <w:pPr>
        <w:pStyle w:val="BodyTextIndent"/>
        <w:spacing w:line="480" w:lineRule="auto"/>
        <w:ind w:left="426" w:hanging="426"/>
        <w:rPr>
          <w:rFonts w:ascii="Arial" w:hAnsi="Arial" w:cs="Arial"/>
        </w:rPr>
      </w:pPr>
      <w:r>
        <w:rPr>
          <w:rFonts w:ascii="Arial" w:hAnsi="Arial" w:cs="Arial"/>
          <w:b/>
          <w:bCs/>
        </w:rPr>
        <w:t xml:space="preserve">2.1.6  </w:t>
      </w:r>
      <w:r w:rsidR="006B4505" w:rsidRPr="00A173B0">
        <w:rPr>
          <w:rFonts w:ascii="Arial" w:hAnsi="Arial" w:cs="Arial"/>
          <w:b/>
          <w:bCs/>
        </w:rPr>
        <w:t>Prinsip-prinsip Dasar Perilaku Organisasi</w:t>
      </w:r>
    </w:p>
    <w:p w:rsidR="006B4505" w:rsidRPr="00A173B0" w:rsidRDefault="006B4505" w:rsidP="00E06641">
      <w:pPr>
        <w:pStyle w:val="BodyTextIndent"/>
        <w:spacing w:line="480" w:lineRule="auto"/>
        <w:ind w:left="0" w:firstLine="426"/>
        <w:rPr>
          <w:rFonts w:ascii="Arial" w:hAnsi="Arial" w:cs="Arial"/>
        </w:rPr>
      </w:pPr>
      <w:r w:rsidRPr="00A173B0">
        <w:rPr>
          <w:rFonts w:ascii="Arial" w:hAnsi="Arial" w:cs="Arial"/>
        </w:rPr>
        <w:t xml:space="preserve">Menurut David A.Nadler, J.Richard Hackman, Edward E.Lawler </w:t>
      </w:r>
      <w:r w:rsidR="00E06641">
        <w:rPr>
          <w:rFonts w:ascii="Arial" w:hAnsi="Arial" w:cs="Arial"/>
        </w:rPr>
        <w:t>dalam</w:t>
      </w:r>
      <w:r w:rsidRPr="00A173B0">
        <w:rPr>
          <w:rFonts w:ascii="Arial" w:hAnsi="Arial" w:cs="Arial"/>
        </w:rPr>
        <w:t xml:space="preserve"> Tho</w:t>
      </w:r>
      <w:r w:rsidR="00E06641">
        <w:rPr>
          <w:rFonts w:ascii="Arial" w:hAnsi="Arial" w:cs="Arial"/>
        </w:rPr>
        <w:t>h</w:t>
      </w:r>
      <w:r w:rsidRPr="00A173B0">
        <w:rPr>
          <w:rFonts w:ascii="Arial" w:hAnsi="Arial" w:cs="Arial"/>
        </w:rPr>
        <w:t xml:space="preserve">a </w:t>
      </w:r>
      <w:r w:rsidR="00E06641">
        <w:rPr>
          <w:rFonts w:ascii="Arial" w:hAnsi="Arial" w:cs="Arial"/>
        </w:rPr>
        <w:t xml:space="preserve">(2003: 15) </w:t>
      </w:r>
      <w:r w:rsidRPr="00A173B0">
        <w:rPr>
          <w:rFonts w:ascii="Arial" w:hAnsi="Arial" w:cs="Arial"/>
        </w:rPr>
        <w:t>mengemukakan prinsip-prinsip dasar prilaku organisasi yaitu :</w:t>
      </w:r>
    </w:p>
    <w:p w:rsidR="006B4505" w:rsidRPr="00A173B0" w:rsidRDefault="006B4505" w:rsidP="00E06641">
      <w:pPr>
        <w:pStyle w:val="BodyTextIndent"/>
        <w:numPr>
          <w:ilvl w:val="1"/>
          <w:numId w:val="61"/>
        </w:numPr>
        <w:spacing w:line="480" w:lineRule="auto"/>
        <w:ind w:left="426" w:hanging="426"/>
        <w:rPr>
          <w:rFonts w:ascii="Arial" w:hAnsi="Arial" w:cs="Arial"/>
        </w:rPr>
      </w:pPr>
      <w:r w:rsidRPr="00A173B0">
        <w:rPr>
          <w:rFonts w:ascii="Arial" w:hAnsi="Arial" w:cs="Arial"/>
          <w:b/>
          <w:bCs/>
        </w:rPr>
        <w:t>Kemampuan</w:t>
      </w:r>
    </w:p>
    <w:p w:rsidR="006B4505" w:rsidRPr="00A173B0" w:rsidRDefault="006B4505" w:rsidP="00E06641">
      <w:pPr>
        <w:pStyle w:val="BodyTextIndent"/>
        <w:spacing w:line="480" w:lineRule="auto"/>
        <w:ind w:left="426"/>
        <w:rPr>
          <w:rFonts w:ascii="Arial" w:hAnsi="Arial" w:cs="Arial"/>
        </w:rPr>
      </w:pPr>
      <w:r w:rsidRPr="00A173B0">
        <w:rPr>
          <w:rFonts w:ascii="Arial" w:hAnsi="Arial" w:cs="Arial"/>
        </w:rPr>
        <w:t xml:space="preserve">Prinsip dasar kemampuan ini sangat penting diketahui untuk memahami mengapa seseorang berbuat dan berperilaku berbeda dengan orang lain. Perbedaan kemampuan ini ada yang beranggapan karena disebabkan sejak lahir manusia tidak sama kemampuannya. Ada juga yang beranggapan bukan disebabkan sejak lahir, melainkan karena perbedaannya menyerap informasi dari suatu gejala. </w:t>
      </w:r>
    </w:p>
    <w:p w:rsidR="006B4505" w:rsidRPr="00A173B0" w:rsidRDefault="006B4505" w:rsidP="00E06641">
      <w:pPr>
        <w:pStyle w:val="BodyTextIndent"/>
        <w:numPr>
          <w:ilvl w:val="1"/>
          <w:numId w:val="61"/>
        </w:numPr>
        <w:spacing w:line="480" w:lineRule="auto"/>
        <w:ind w:left="426" w:hanging="426"/>
        <w:rPr>
          <w:rFonts w:ascii="Arial" w:hAnsi="Arial" w:cs="Arial"/>
        </w:rPr>
      </w:pPr>
      <w:r w:rsidRPr="00A173B0">
        <w:rPr>
          <w:rFonts w:ascii="Arial" w:hAnsi="Arial" w:cs="Arial"/>
          <w:b/>
          <w:bCs/>
        </w:rPr>
        <w:t>Kebutuhan</w:t>
      </w:r>
    </w:p>
    <w:p w:rsidR="006B4505" w:rsidRPr="00A173B0" w:rsidRDefault="006B4505" w:rsidP="00E06641">
      <w:pPr>
        <w:pStyle w:val="BodyTextIndent"/>
        <w:spacing w:line="480" w:lineRule="auto"/>
        <w:ind w:left="426"/>
        <w:rPr>
          <w:rFonts w:ascii="Arial" w:hAnsi="Arial" w:cs="Arial"/>
        </w:rPr>
      </w:pPr>
      <w:r w:rsidRPr="00A173B0">
        <w:rPr>
          <w:rFonts w:ascii="Arial" w:hAnsi="Arial" w:cs="Arial"/>
        </w:rPr>
        <w:t xml:space="preserve">Ahli-ahli ilmu perilaku umumnya membicarakan bahwa manusia ini berperilaku karena didorong oleh serangkaian kebutuhan. Dengan kebutuhan ini dimaksudkan adalah beberapa pernyataan di dalam diri </w:t>
      </w:r>
      <w:r w:rsidRPr="00A173B0">
        <w:rPr>
          <w:rFonts w:ascii="Arial" w:hAnsi="Arial" w:cs="Arial"/>
        </w:rPr>
        <w:lastRenderedPageBreak/>
        <w:t>seseorang yang menyebabkan seseorang itu berbuat untuk mencapainya sebagai objek atau hasil. Pemahaman kebutuhan yang berbeda dari seseorang ini amat bermanfaat untuk memahami konsep perilaku seseorang di dalam organisasi. Hal ini bisa dipergunakan untuk mempredik</w:t>
      </w:r>
      <w:r w:rsidR="00E06641">
        <w:rPr>
          <w:rFonts w:ascii="Arial" w:hAnsi="Arial" w:cs="Arial"/>
        </w:rPr>
        <w:t>s</w:t>
      </w:r>
      <w:r w:rsidRPr="00A173B0">
        <w:rPr>
          <w:rFonts w:ascii="Arial" w:hAnsi="Arial" w:cs="Arial"/>
        </w:rPr>
        <w:t>i dan menjelaskan perilaku yang berorientasi tujuan di dalam  kerjasama organisasi.</w:t>
      </w:r>
    </w:p>
    <w:p w:rsidR="006B4505" w:rsidRPr="00A173B0" w:rsidRDefault="006B4505" w:rsidP="00E06641">
      <w:pPr>
        <w:pStyle w:val="BodyTextIndent"/>
        <w:numPr>
          <w:ilvl w:val="1"/>
          <w:numId w:val="61"/>
        </w:numPr>
        <w:spacing w:line="480" w:lineRule="auto"/>
        <w:ind w:left="426" w:hanging="426"/>
        <w:rPr>
          <w:rFonts w:ascii="Arial" w:hAnsi="Arial" w:cs="Arial"/>
          <w:b/>
          <w:bCs/>
        </w:rPr>
      </w:pPr>
      <w:r w:rsidRPr="00A173B0">
        <w:rPr>
          <w:rFonts w:ascii="Arial" w:hAnsi="Arial" w:cs="Arial"/>
          <w:b/>
          <w:bCs/>
        </w:rPr>
        <w:t>Membuat Pilihan Untuk Bertindak</w:t>
      </w:r>
    </w:p>
    <w:p w:rsidR="006B4505" w:rsidRPr="00A173B0" w:rsidRDefault="006B4505" w:rsidP="00E06641">
      <w:pPr>
        <w:pStyle w:val="BodyTextIndent"/>
        <w:spacing w:line="480" w:lineRule="auto"/>
        <w:ind w:left="426"/>
        <w:rPr>
          <w:rFonts w:ascii="Arial" w:hAnsi="Arial" w:cs="Arial"/>
        </w:rPr>
      </w:pPr>
      <w:r w:rsidRPr="00A173B0">
        <w:rPr>
          <w:rFonts w:ascii="Arial" w:hAnsi="Arial" w:cs="Arial"/>
        </w:rPr>
        <w:t xml:space="preserve">Kebutuhan-kebutuhan manusia dapat dipenuhi lewat perilakunya masing-masing. </w:t>
      </w:r>
      <w:r w:rsidR="00E06641">
        <w:rPr>
          <w:rFonts w:ascii="Arial" w:hAnsi="Arial" w:cs="Arial"/>
        </w:rPr>
        <w:t>S</w:t>
      </w:r>
      <w:r w:rsidRPr="00A173B0">
        <w:rPr>
          <w:rFonts w:ascii="Arial" w:hAnsi="Arial" w:cs="Arial"/>
        </w:rPr>
        <w:t xml:space="preserve">eseorang dihadapkan dengan sejumlah kebutuhan yang potensial harus dipenuhi lewat perilaku yang dipilih. Cara untuk menjelaskan bagaimana seseorang membuat pilihan diantara sejumlah besar rangkaian pilihan perilaku yang terbuka baginya, adalah dengan mempergunakan penjelasan teori </w:t>
      </w:r>
      <w:r w:rsidRPr="00A173B0">
        <w:rPr>
          <w:rFonts w:ascii="Arial" w:hAnsi="Arial" w:cs="Arial"/>
          <w:i/>
          <w:iCs/>
        </w:rPr>
        <w:t>expecta</w:t>
      </w:r>
      <w:r w:rsidR="00B9535D">
        <w:rPr>
          <w:rFonts w:ascii="Arial" w:hAnsi="Arial" w:cs="Arial"/>
          <w:i/>
          <w:iCs/>
        </w:rPr>
        <w:t>n</w:t>
      </w:r>
      <w:r w:rsidRPr="00A173B0">
        <w:rPr>
          <w:rFonts w:ascii="Arial" w:hAnsi="Arial" w:cs="Arial"/>
          <w:i/>
          <w:iCs/>
        </w:rPr>
        <w:t>cy</w:t>
      </w:r>
      <w:r w:rsidRPr="00A173B0">
        <w:rPr>
          <w:rFonts w:ascii="Arial" w:hAnsi="Arial" w:cs="Arial"/>
        </w:rPr>
        <w:t>. Teori ini berdasarkan atas proposisi yang sederhana yakni bahwa seseorang memilih berperilaku sedemikian karena ia yakin dapat mengarahkan untuk mendapat sesuatu hasil terten</w:t>
      </w:r>
      <w:r w:rsidR="00B9535D">
        <w:rPr>
          <w:rFonts w:ascii="Arial" w:hAnsi="Arial" w:cs="Arial"/>
        </w:rPr>
        <w:t>t</w:t>
      </w:r>
      <w:r w:rsidRPr="00A173B0">
        <w:rPr>
          <w:rFonts w:ascii="Arial" w:hAnsi="Arial" w:cs="Arial"/>
        </w:rPr>
        <w:t xml:space="preserve">u. Teori </w:t>
      </w:r>
      <w:r w:rsidRPr="00A173B0">
        <w:rPr>
          <w:rFonts w:ascii="Arial" w:hAnsi="Arial" w:cs="Arial"/>
          <w:i/>
          <w:iCs/>
        </w:rPr>
        <w:t>expectancy</w:t>
      </w:r>
      <w:r w:rsidRPr="00A173B0">
        <w:rPr>
          <w:rFonts w:ascii="Arial" w:hAnsi="Arial" w:cs="Arial"/>
        </w:rPr>
        <w:t xml:space="preserve"> ini berdasarkan suatu anggapan yang menunjukkan bagaimana menganalisa dan meramalkan rangkaian tindakan apakah yang akan diikiti oleh seseorang manakala ia mempunyai kesempatan untuk membuat pilihan mengenai perilakunya.</w:t>
      </w:r>
    </w:p>
    <w:p w:rsidR="006B4505" w:rsidRPr="00A173B0" w:rsidRDefault="006B4505" w:rsidP="00B9535D">
      <w:pPr>
        <w:pStyle w:val="BodyTextIndent"/>
        <w:numPr>
          <w:ilvl w:val="1"/>
          <w:numId w:val="61"/>
        </w:numPr>
        <w:spacing w:line="480" w:lineRule="auto"/>
        <w:ind w:left="426" w:hanging="426"/>
        <w:rPr>
          <w:rFonts w:ascii="Arial" w:hAnsi="Arial" w:cs="Arial"/>
        </w:rPr>
      </w:pPr>
      <w:r w:rsidRPr="00A173B0">
        <w:rPr>
          <w:rFonts w:ascii="Arial" w:hAnsi="Arial" w:cs="Arial"/>
          <w:b/>
          <w:bCs/>
        </w:rPr>
        <w:t>Pengalaman</w:t>
      </w:r>
    </w:p>
    <w:p w:rsidR="006B4505" w:rsidRPr="00A173B0" w:rsidRDefault="006B4505" w:rsidP="00B9535D">
      <w:pPr>
        <w:pStyle w:val="BodyTextIndent"/>
        <w:spacing w:line="480" w:lineRule="auto"/>
        <w:ind w:left="426"/>
        <w:rPr>
          <w:rFonts w:ascii="Arial" w:hAnsi="Arial" w:cs="Arial"/>
        </w:rPr>
      </w:pPr>
      <w:r w:rsidRPr="00A173B0">
        <w:rPr>
          <w:rFonts w:ascii="Arial" w:hAnsi="Arial" w:cs="Arial"/>
        </w:rPr>
        <w:t>Memahami lingkungan adalah suatu proses yang aktif</w:t>
      </w:r>
      <w:r w:rsidR="00B9535D">
        <w:rPr>
          <w:rFonts w:ascii="Arial" w:hAnsi="Arial" w:cs="Arial"/>
        </w:rPr>
        <w:t>.</w:t>
      </w:r>
      <w:r w:rsidRPr="00A173B0">
        <w:rPr>
          <w:rFonts w:ascii="Arial" w:hAnsi="Arial" w:cs="Arial"/>
        </w:rPr>
        <w:t xml:space="preserve"> Proses yang aktif ini melibatkan seseorang individu mengakui secara selektif aspek-aspek yang berada di lingkungannya, menilai apa yang </w:t>
      </w:r>
      <w:r w:rsidRPr="00A173B0">
        <w:rPr>
          <w:rFonts w:ascii="Arial" w:hAnsi="Arial" w:cs="Arial"/>
        </w:rPr>
        <w:lastRenderedPageBreak/>
        <w:t>dilihatnya dalam hubungan dengan pengalaman masa lalu, dan mengevaluasi apa yang dialami itu dalam kaitannya dengan kebutuhan-kebutuhan dan nilai-nilainya. Oleh karena kebutuhan-kebutuhan dan pengalaman seseorang itu seringkali berbeda sifatnya, maka persepsinya terhadap lingkungan juga akan berbeda.</w:t>
      </w:r>
    </w:p>
    <w:p w:rsidR="006B4505" w:rsidRPr="00A173B0" w:rsidRDefault="006B4505" w:rsidP="00B9535D">
      <w:pPr>
        <w:pStyle w:val="BodyTextIndent"/>
        <w:numPr>
          <w:ilvl w:val="1"/>
          <w:numId w:val="61"/>
        </w:numPr>
        <w:spacing w:line="480" w:lineRule="auto"/>
        <w:ind w:left="426" w:hanging="426"/>
        <w:rPr>
          <w:rFonts w:ascii="Arial" w:hAnsi="Arial" w:cs="Arial"/>
        </w:rPr>
      </w:pPr>
      <w:r w:rsidRPr="00A173B0">
        <w:rPr>
          <w:rFonts w:ascii="Arial" w:hAnsi="Arial" w:cs="Arial"/>
          <w:b/>
          <w:bCs/>
        </w:rPr>
        <w:t>Reaksi Senang Atau Tidak Senang</w:t>
      </w:r>
    </w:p>
    <w:p w:rsidR="006B4505" w:rsidRPr="00A173B0" w:rsidRDefault="006B4505" w:rsidP="00452816">
      <w:pPr>
        <w:pStyle w:val="BodyTextIndent"/>
        <w:spacing w:line="480" w:lineRule="auto"/>
        <w:ind w:left="426"/>
        <w:rPr>
          <w:rFonts w:ascii="Arial" w:hAnsi="Arial" w:cs="Arial"/>
        </w:rPr>
      </w:pPr>
      <w:r w:rsidRPr="00A173B0">
        <w:rPr>
          <w:rFonts w:ascii="Arial" w:hAnsi="Arial" w:cs="Arial"/>
        </w:rPr>
        <w:t xml:space="preserve">Perasaan yang tidak senang ini akan menjadikan seseorang berbuat yang berbeda dengan orang lain di dalam rangka menanggapi sesuatu hal. Seseorang bisa puas mendapatkan gaji tertentu karena bekerja di suatu tempat tertentu, orang lain pada tempat yang sama merasa tidak puas. Kepuasan dan ketidakpuasan ini ditimbulkan karena adanya perbedaan dari sesuatu yang diterima dengan sesuatu yang diharapkan seharusnya diterima. Orang seringkali membandingkan apa yang ia terima dalam suatu situasi kerja tertentu dengan apa yang diterima orang lain dalam situasi yang sama. Jika hasil perbandngannya ia rasakan tidak adil, maka timbullah rasa tidak puas terhadap hasil yang diterima. </w:t>
      </w:r>
    </w:p>
    <w:p w:rsidR="00452816" w:rsidRDefault="00452816" w:rsidP="006B4505">
      <w:pPr>
        <w:spacing w:line="480" w:lineRule="auto"/>
        <w:jc w:val="both"/>
        <w:rPr>
          <w:rFonts w:ascii="Arial" w:hAnsi="Arial" w:cs="Arial"/>
          <w:b/>
          <w:lang w:val="fi-FI"/>
        </w:rPr>
      </w:pPr>
    </w:p>
    <w:p w:rsidR="009719BC" w:rsidRPr="006B4505" w:rsidRDefault="00B6236A" w:rsidP="006B4505">
      <w:pPr>
        <w:spacing w:line="480" w:lineRule="auto"/>
        <w:jc w:val="both"/>
        <w:rPr>
          <w:rFonts w:ascii="Arial" w:hAnsi="Arial" w:cs="Arial"/>
          <w:b/>
          <w:lang w:val="fi-FI"/>
        </w:rPr>
      </w:pPr>
      <w:r>
        <w:rPr>
          <w:rFonts w:ascii="Arial" w:hAnsi="Arial" w:cs="Arial"/>
          <w:b/>
          <w:lang w:val="fi-FI"/>
        </w:rPr>
        <w:t xml:space="preserve">2.1.7  </w:t>
      </w:r>
      <w:r w:rsidR="007F26DC" w:rsidRPr="006B4505">
        <w:rPr>
          <w:rFonts w:ascii="Arial" w:hAnsi="Arial" w:cs="Arial"/>
          <w:b/>
          <w:lang w:val="fi-FI"/>
        </w:rPr>
        <w:t>Manajemen Strategi</w:t>
      </w:r>
    </w:p>
    <w:p w:rsidR="00860181" w:rsidRDefault="00860181" w:rsidP="00590D62">
      <w:pPr>
        <w:pStyle w:val="ListParagraph"/>
        <w:spacing w:line="480" w:lineRule="auto"/>
        <w:ind w:left="0" w:firstLine="360"/>
        <w:jc w:val="both"/>
        <w:rPr>
          <w:rFonts w:ascii="Arial" w:hAnsi="Arial" w:cs="Arial"/>
        </w:rPr>
      </w:pPr>
      <w:r w:rsidRPr="00860181">
        <w:rPr>
          <w:rFonts w:ascii="Arial" w:hAnsi="Arial" w:cs="Arial"/>
        </w:rPr>
        <w:t xml:space="preserve">Beberapa pakar dalam ilmu manajemen mendefinisikan manajemen strategis dengan cara yang berbeda-beda. Ketchen </w:t>
      </w:r>
      <w:r w:rsidR="00AF7251">
        <w:rPr>
          <w:rFonts w:ascii="Arial" w:hAnsi="Arial" w:cs="Arial"/>
        </w:rPr>
        <w:t xml:space="preserve">et. al </w:t>
      </w:r>
      <w:r w:rsidRPr="00860181">
        <w:rPr>
          <w:rFonts w:ascii="Arial" w:hAnsi="Arial" w:cs="Arial"/>
        </w:rPr>
        <w:t>(2009</w:t>
      </w:r>
      <w:r w:rsidR="00227398">
        <w:rPr>
          <w:rFonts w:ascii="Arial" w:hAnsi="Arial" w:cs="Arial"/>
        </w:rPr>
        <w:t>:76</w:t>
      </w:r>
      <w:r w:rsidRPr="00860181">
        <w:rPr>
          <w:rFonts w:ascii="Arial" w:hAnsi="Arial" w:cs="Arial"/>
        </w:rPr>
        <w:t xml:space="preserve">) mendefinisikan manajemen strategis </w:t>
      </w:r>
      <w:r w:rsidR="00AF7251">
        <w:rPr>
          <w:rFonts w:ascii="Arial" w:hAnsi="Arial" w:cs="Arial"/>
        </w:rPr>
        <w:t>“</w:t>
      </w:r>
      <w:r w:rsidR="00AF7251" w:rsidRPr="00AF7251">
        <w:rPr>
          <w:rFonts w:ascii="Arial" w:hAnsi="Arial" w:cs="Arial"/>
          <w:i/>
        </w:rPr>
        <w:t xml:space="preserve">as an </w:t>
      </w:r>
      <w:r w:rsidR="00AF7251" w:rsidRPr="00AF7251">
        <w:rPr>
          <w:rStyle w:val="longtext"/>
          <w:rFonts w:ascii="Arial" w:hAnsi="Arial" w:cs="Arial"/>
          <w:i/>
          <w:shd w:val="clear" w:color="auto" w:fill="FFFFFF"/>
        </w:rPr>
        <w:t>analysis, decision, and action by the company to create and maintain a competitive advantage</w:t>
      </w:r>
      <w:r w:rsidR="00AF7251">
        <w:rPr>
          <w:rFonts w:ascii="Arial" w:hAnsi="Arial" w:cs="Arial"/>
        </w:rPr>
        <w:t>”.  Definisi tersebut menegaskan bahwa manajemen strategis</w:t>
      </w:r>
      <w:r w:rsidR="00AF7251" w:rsidRPr="00860181">
        <w:rPr>
          <w:rFonts w:ascii="Arial" w:hAnsi="Arial" w:cs="Arial"/>
        </w:rPr>
        <w:t xml:space="preserve"> </w:t>
      </w:r>
      <w:r w:rsidR="00F95BC4">
        <w:rPr>
          <w:rFonts w:ascii="Arial" w:hAnsi="Arial" w:cs="Arial"/>
        </w:rPr>
        <w:t xml:space="preserve">sebagai analisis, </w:t>
      </w:r>
      <w:r w:rsidR="00F95BC4">
        <w:rPr>
          <w:rFonts w:ascii="Arial" w:hAnsi="Arial" w:cs="Arial"/>
        </w:rPr>
        <w:lastRenderedPageBreak/>
        <w:t xml:space="preserve">keputusan </w:t>
      </w:r>
      <w:r w:rsidRPr="00860181">
        <w:rPr>
          <w:rFonts w:ascii="Arial" w:hAnsi="Arial" w:cs="Arial"/>
        </w:rPr>
        <w:t xml:space="preserve">dan aksi yang dilakukan perusahaan untuk menciptakan dan mempertahankan </w:t>
      </w:r>
      <w:r>
        <w:rPr>
          <w:rFonts w:ascii="Arial" w:hAnsi="Arial" w:cs="Arial"/>
        </w:rPr>
        <w:t>keunggulan kompetitif.</w:t>
      </w:r>
      <w:r w:rsidR="00F95BC4">
        <w:rPr>
          <w:rFonts w:ascii="Arial" w:hAnsi="Arial" w:cs="Arial"/>
        </w:rPr>
        <w:t xml:space="preserve"> </w:t>
      </w:r>
      <w:r w:rsidRPr="00860181">
        <w:rPr>
          <w:rFonts w:ascii="Arial" w:hAnsi="Arial" w:cs="Arial"/>
        </w:rPr>
        <w:t>Definisi ini menggambarkan dua el</w:t>
      </w:r>
      <w:r w:rsidR="00F95BC4">
        <w:rPr>
          <w:rFonts w:ascii="Arial" w:hAnsi="Arial" w:cs="Arial"/>
        </w:rPr>
        <w:t xml:space="preserve">emen utama manajemen strategis. </w:t>
      </w:r>
      <w:r>
        <w:rPr>
          <w:rFonts w:ascii="Arial" w:hAnsi="Arial" w:cs="Arial"/>
        </w:rPr>
        <w:t>Elemen p</w:t>
      </w:r>
      <w:r w:rsidRPr="00860181">
        <w:rPr>
          <w:rFonts w:ascii="Arial" w:hAnsi="Arial" w:cs="Arial"/>
        </w:rPr>
        <w:t>ertama, manajemen strategis dalam sebuah perusahaan berkaitan dengan proses yang berjalan (</w:t>
      </w:r>
      <w:r w:rsidRPr="00860181">
        <w:rPr>
          <w:rFonts w:ascii="Arial" w:hAnsi="Arial" w:cs="Arial"/>
          <w:i/>
        </w:rPr>
        <w:t>ongoing processes</w:t>
      </w:r>
      <w:r w:rsidRPr="00860181">
        <w:rPr>
          <w:rFonts w:ascii="Arial" w:hAnsi="Arial" w:cs="Arial"/>
        </w:rPr>
        <w:t>): analisis, kep</w:t>
      </w:r>
      <w:r w:rsidR="00F95BC4">
        <w:rPr>
          <w:rFonts w:ascii="Arial" w:hAnsi="Arial" w:cs="Arial"/>
        </w:rPr>
        <w:t xml:space="preserve">utusan, dan tindakan. Manajemen </w:t>
      </w:r>
      <w:r w:rsidRPr="00860181">
        <w:rPr>
          <w:rFonts w:ascii="Arial" w:hAnsi="Arial" w:cs="Arial"/>
        </w:rPr>
        <w:t>strategis berkaitan dengan bagaimana manajemen menganalisis sasaran strategis (visi, misi, tujuan) serta kondisi internal dan eksternal yang dihadapi perusahaan. Selanjutnya, perusahaan harus menciptakan keputusan strategis. Keputusan ini harus mampu menjawab dua pertanyaan utama: (1) industri apa yang digeluti perusahaan dan (2) bagaimana perusahaan harus bersaing di industri tersebut. Terakhir, tindakan diambil untuk menjalankan keputusan tersebut. Tindakan yang perlu dilakukan akan mendorong manajer untuk mengalokasikan sumber daya dan merancang organisasi untuk mengubah rencana menjadi kenyataan.</w:t>
      </w:r>
      <w:r w:rsidR="00F95BC4">
        <w:rPr>
          <w:rFonts w:ascii="Arial" w:hAnsi="Arial" w:cs="Arial"/>
        </w:rPr>
        <w:t xml:space="preserve"> </w:t>
      </w:r>
      <w:r w:rsidRPr="00860181">
        <w:rPr>
          <w:rFonts w:ascii="Arial" w:hAnsi="Arial" w:cs="Arial"/>
        </w:rPr>
        <w:t>Elemen kedua, manajemen strategis adalah studi tentang mengapa sebuah perusahaan mampu mengalahkan perusahaan lainnya. Manajer perlu menentukan bagaimana perusahaan bisa menciptakan keunggulan kompetitif yang tidak hanya unik dan berharga, tetapi juga sulit ditiru atau dicari subtitusinya sehingga mampu bertahan lama. Keunggulan kompetitif yang mampu bertahan lama biasanya didapatkan dengan melakukan aktivitas berbeda dengan apa yang dilakukan pesaing, atau melakukan aktivitas yang sama dengan cara yang berbeda.</w:t>
      </w:r>
    </w:p>
    <w:p w:rsidR="00860181" w:rsidRDefault="00A40A9E" w:rsidP="00860181">
      <w:pPr>
        <w:pStyle w:val="ListParagraph"/>
        <w:spacing w:line="480" w:lineRule="auto"/>
        <w:ind w:left="0" w:firstLine="360"/>
        <w:jc w:val="both"/>
        <w:rPr>
          <w:rFonts w:ascii="Arial" w:hAnsi="Arial" w:cs="Arial"/>
        </w:rPr>
      </w:pPr>
      <w:r>
        <w:rPr>
          <w:rFonts w:ascii="Arial" w:hAnsi="Arial" w:cs="Arial"/>
        </w:rPr>
        <w:t>Manajemen strategi</w:t>
      </w:r>
      <w:r w:rsidR="00860181" w:rsidRPr="00860181">
        <w:rPr>
          <w:rFonts w:ascii="Arial" w:hAnsi="Arial" w:cs="Arial"/>
        </w:rPr>
        <w:t xml:space="preserve"> secara umum didefinisikan sebagai suatu proses yang berorientasi masa depan yang memungkinkan organisasi untuk </w:t>
      </w:r>
      <w:r w:rsidR="00860181" w:rsidRPr="00860181">
        <w:rPr>
          <w:rFonts w:ascii="Arial" w:hAnsi="Arial" w:cs="Arial"/>
        </w:rPr>
        <w:lastRenderedPageBreak/>
        <w:t xml:space="preserve">membuat keputusan hari ini untuk memposisikan diri untuk kesuksesan di masa mendatang. Pandangan yang lebih tradisional dari manajemen strategis menggunakan pendekatan linear </w:t>
      </w:r>
      <w:r w:rsidR="009316F4">
        <w:rPr>
          <w:rFonts w:ascii="Arial" w:hAnsi="Arial" w:cs="Arial"/>
        </w:rPr>
        <w:t>yang</w:t>
      </w:r>
      <w:r w:rsidR="00860181" w:rsidRPr="00860181">
        <w:rPr>
          <w:rFonts w:ascii="Arial" w:hAnsi="Arial" w:cs="Arial"/>
        </w:rPr>
        <w:t xml:space="preserve"> pertama dilakukan</w:t>
      </w:r>
      <w:r w:rsidR="009316F4">
        <w:rPr>
          <w:rFonts w:ascii="Arial" w:hAnsi="Arial" w:cs="Arial"/>
        </w:rPr>
        <w:t xml:space="preserve"> adalah</w:t>
      </w:r>
      <w:r w:rsidR="00860181" w:rsidRPr="00860181">
        <w:rPr>
          <w:rFonts w:ascii="Arial" w:hAnsi="Arial" w:cs="Arial"/>
        </w:rPr>
        <w:t xml:space="preserve"> pemantauan terhadap lingkungan organisasi (baik internal dan eksternal), strategi dirumuskan, strategi yang diimplementasikan dan kemajuan organisasi terhadap strategi kemudian dievaluasi. </w:t>
      </w:r>
      <w:r w:rsidR="009316F4">
        <w:rPr>
          <w:rFonts w:ascii="Arial" w:hAnsi="Arial" w:cs="Arial"/>
        </w:rPr>
        <w:t>T</w:t>
      </w:r>
      <w:r w:rsidR="00860181" w:rsidRPr="00860181">
        <w:rPr>
          <w:rFonts w:ascii="Arial" w:hAnsi="Arial" w:cs="Arial"/>
        </w:rPr>
        <w:t xml:space="preserve">ahap perumusan dan pelaksanaan harus </w:t>
      </w:r>
      <w:r w:rsidR="009316F4">
        <w:rPr>
          <w:rFonts w:ascii="Arial" w:hAnsi="Arial" w:cs="Arial"/>
        </w:rPr>
        <w:t xml:space="preserve">lebih </w:t>
      </w:r>
      <w:r w:rsidR="00860181" w:rsidRPr="00860181">
        <w:rPr>
          <w:rFonts w:ascii="Arial" w:hAnsi="Arial" w:cs="Arial"/>
        </w:rPr>
        <w:t xml:space="preserve">diintegrasikan </w:t>
      </w:r>
      <w:r w:rsidR="009316F4">
        <w:rPr>
          <w:rFonts w:ascii="Arial" w:hAnsi="Arial" w:cs="Arial"/>
        </w:rPr>
        <w:t xml:space="preserve">dan </w:t>
      </w:r>
      <w:r w:rsidR="00860181" w:rsidRPr="00860181">
        <w:rPr>
          <w:rFonts w:ascii="Arial" w:hAnsi="Arial" w:cs="Arial"/>
        </w:rPr>
        <w:t xml:space="preserve">lebih erat untuk memastikan bahwa sejalan terjadinya perubahan dan timbulnya masalah di implementasi, strategi tersebut </w:t>
      </w:r>
      <w:r w:rsidR="009316F4">
        <w:rPr>
          <w:rFonts w:ascii="Arial" w:hAnsi="Arial" w:cs="Arial"/>
        </w:rPr>
        <w:t xml:space="preserve">dilihat dan dievaluasi </w:t>
      </w:r>
      <w:r w:rsidR="00860181" w:rsidRPr="00860181">
        <w:rPr>
          <w:rFonts w:ascii="Arial" w:hAnsi="Arial" w:cs="Arial"/>
        </w:rPr>
        <w:t>kembali secara terus menerus.</w:t>
      </w:r>
    </w:p>
    <w:p w:rsidR="00860181" w:rsidRDefault="00860181" w:rsidP="00860181">
      <w:pPr>
        <w:pStyle w:val="ListParagraph"/>
        <w:spacing w:line="480" w:lineRule="auto"/>
        <w:ind w:left="0" w:firstLine="360"/>
        <w:jc w:val="both"/>
        <w:rPr>
          <w:rFonts w:ascii="Arial" w:hAnsi="Arial" w:cs="Arial"/>
        </w:rPr>
      </w:pPr>
      <w:r w:rsidRPr="00860181">
        <w:rPr>
          <w:rFonts w:ascii="Arial" w:hAnsi="Arial" w:cs="Arial"/>
        </w:rPr>
        <w:t>Pemantauan lingkungan harus mencakup baik internal dan komponen eksternal. Sementara sebagian besar organisasi merasa nyaman dengan pemindaian lingkungan internal, mereka masih memiliki lebih banyak kesulitan dengan bagian eksternal. Organisasi yang hanya melihat ke dalam masih kehilangan setengah dari persamaan utuh untuk membuat keputusan yang lebih efektif bagi perusahaan. Beberapa elemen yang biasa digunakan untuk memeriksa kondisi eksternal meliputi industri sebagai suatu keseluruhan (termasuk tren yang berdampak pada industri), dan tren sosial dalam empat bidang utama: ekonomi, teknologi, tren politik-hukum, serta sosial-budaya.</w:t>
      </w:r>
    </w:p>
    <w:p w:rsidR="00860181" w:rsidRDefault="00860181" w:rsidP="009A7753">
      <w:pPr>
        <w:pStyle w:val="ListParagraph"/>
        <w:spacing w:line="480" w:lineRule="auto"/>
        <w:ind w:left="0" w:firstLine="426"/>
        <w:jc w:val="both"/>
        <w:rPr>
          <w:rFonts w:ascii="Arial" w:hAnsi="Arial" w:cs="Arial"/>
        </w:rPr>
      </w:pPr>
      <w:r w:rsidRPr="00860181">
        <w:rPr>
          <w:rFonts w:ascii="Arial" w:hAnsi="Arial" w:cs="Arial"/>
        </w:rPr>
        <w:t>Ada tiga tingkatan strategi dibuat dalam organisasi yang lebih besar, yakn</w:t>
      </w:r>
      <w:r w:rsidR="00F95BC4">
        <w:rPr>
          <w:rFonts w:ascii="Arial" w:hAnsi="Arial" w:cs="Arial"/>
        </w:rPr>
        <w:t xml:space="preserve">i meliputi strategi perusahaan, </w:t>
      </w:r>
      <w:r w:rsidRPr="00860181">
        <w:rPr>
          <w:rFonts w:ascii="Arial" w:hAnsi="Arial" w:cs="Arial"/>
        </w:rPr>
        <w:t xml:space="preserve">bisnis, dan fungsional (atau operasional). </w:t>
      </w:r>
      <w:r w:rsidR="00AA3A46">
        <w:rPr>
          <w:rFonts w:ascii="Arial" w:hAnsi="Arial" w:cs="Arial"/>
        </w:rPr>
        <w:t>S</w:t>
      </w:r>
      <w:r w:rsidRPr="00860181">
        <w:rPr>
          <w:rFonts w:ascii="Arial" w:hAnsi="Arial" w:cs="Arial"/>
        </w:rPr>
        <w:t xml:space="preserve">trategi perusahaan akan menentukan bisnis perusahaan akan benar-benar beroperasi di sana, strategi bisnis akan menentukan </w:t>
      </w:r>
      <w:r w:rsidRPr="00860181">
        <w:rPr>
          <w:rFonts w:ascii="Arial" w:hAnsi="Arial" w:cs="Arial"/>
        </w:rPr>
        <w:lastRenderedPageBreak/>
        <w:t xml:space="preserve">bagaimana perusahaan akan bersaing di masing-masing bisnis yang telah dipilih </w:t>
      </w:r>
      <w:r>
        <w:rPr>
          <w:rFonts w:ascii="Arial" w:hAnsi="Arial" w:cs="Arial"/>
        </w:rPr>
        <w:t>d</w:t>
      </w:r>
      <w:r w:rsidRPr="00860181">
        <w:rPr>
          <w:rFonts w:ascii="Arial" w:hAnsi="Arial" w:cs="Arial"/>
        </w:rPr>
        <w:t>an strategi tingkat operasional akan menentukan bagaimana masing-masing bidang fungsional (seperti sumber daya manusia atau akuntansi) benar-benar akan mendukung strategi-strategi bisnis dan korporasi. Semua strategi ini harus berkaitan erat untuk memastikan bahwa organisasi bergerak ke arah yang menyatu.</w:t>
      </w:r>
    </w:p>
    <w:p w:rsidR="00860181" w:rsidRDefault="00860181" w:rsidP="00860181">
      <w:pPr>
        <w:pStyle w:val="ListParagraph"/>
        <w:spacing w:line="480" w:lineRule="auto"/>
        <w:ind w:left="0" w:firstLine="360"/>
        <w:jc w:val="both"/>
        <w:rPr>
          <w:rFonts w:ascii="Arial" w:hAnsi="Arial" w:cs="Arial"/>
        </w:rPr>
      </w:pPr>
      <w:r w:rsidRPr="00860181">
        <w:rPr>
          <w:rFonts w:ascii="Arial" w:hAnsi="Arial" w:cs="Arial"/>
        </w:rPr>
        <w:t>Data dari pemantauan lingkungan ini kemudian digunakan untuk membuat rencana strategis bagi organisasi  yang kemudian dilaksanakan. Sebuah pepatah lama menyatakan bahwa "gagal dalam merencanakan sama dengan merencanakan untuk gagal”. Jika sebuah organisasi tidak merencanakan arahnya, dia juga terbilang tidak mengambil kendali atas masa depannya. Tahap implementasi melibatkan hampir semua anggota organisasi. Akibatnya, perusahaan akan perlu melibatkan lebih banyak karyawan dalam tahap perencanaan. Sementara perhatian historis lebih diberikan untuk tahap perencanaan, organisasi saat ini yang cerdik juga menyadari sifat kritis dari aspek pelaksanaan. Rencana terbaik t</w:t>
      </w:r>
      <w:r w:rsidR="00295D64">
        <w:rPr>
          <w:rFonts w:ascii="Arial" w:hAnsi="Arial" w:cs="Arial"/>
        </w:rPr>
        <w:t>id</w:t>
      </w:r>
      <w:r w:rsidRPr="00860181">
        <w:rPr>
          <w:rFonts w:ascii="Arial" w:hAnsi="Arial" w:cs="Arial"/>
        </w:rPr>
        <w:t>ak ada artinya jika implementasinya cacat.</w:t>
      </w:r>
    </w:p>
    <w:p w:rsidR="00860181" w:rsidRDefault="00860181" w:rsidP="00590D62">
      <w:pPr>
        <w:pStyle w:val="ListParagraph"/>
        <w:spacing w:line="480" w:lineRule="auto"/>
        <w:ind w:left="0" w:firstLine="357"/>
        <w:jc w:val="both"/>
        <w:rPr>
          <w:rFonts w:ascii="Arial" w:hAnsi="Arial" w:cs="Arial"/>
        </w:rPr>
      </w:pPr>
      <w:r w:rsidRPr="00860181">
        <w:rPr>
          <w:rFonts w:ascii="Arial" w:hAnsi="Arial" w:cs="Arial"/>
        </w:rPr>
        <w:t>Komponen terakhir dari manajemen strategis adalah evaluasi dan pemantauan kemajuan perusahaan ke arah sasaran strategisnya. Organisasi-organisasi yang meyakini bahwa proses terbilang selesai setelah rencana diimplementasikan hanya akan menemukan diri mereka menemui kegagalan. Penting sekali bagi organisasi untuk terus memantau kemajuannya.</w:t>
      </w:r>
    </w:p>
    <w:p w:rsidR="00A17643" w:rsidRPr="00A17643" w:rsidRDefault="00A17643" w:rsidP="00A17643">
      <w:pPr>
        <w:autoSpaceDE w:val="0"/>
        <w:autoSpaceDN w:val="0"/>
        <w:adjustRightInd w:val="0"/>
        <w:spacing w:line="480" w:lineRule="auto"/>
        <w:ind w:firstLine="360"/>
        <w:jc w:val="both"/>
        <w:rPr>
          <w:rFonts w:ascii="Arial" w:hAnsi="Arial" w:cs="Arial"/>
        </w:rPr>
      </w:pPr>
      <w:r w:rsidRPr="00A17643">
        <w:rPr>
          <w:rFonts w:ascii="Arial" w:hAnsi="Arial" w:cs="Arial"/>
        </w:rPr>
        <w:lastRenderedPageBreak/>
        <w:t>Strategi memiliki kaitan yang erat dengan konsep perencanaan</w:t>
      </w:r>
      <w:r>
        <w:rPr>
          <w:rFonts w:ascii="Arial" w:hAnsi="Arial" w:cs="Arial"/>
        </w:rPr>
        <w:t xml:space="preserve"> </w:t>
      </w:r>
      <w:r w:rsidRPr="00A17643">
        <w:rPr>
          <w:rFonts w:ascii="Arial" w:hAnsi="Arial" w:cs="Arial"/>
        </w:rPr>
        <w:t>dan pengambilan keputusan, sehingga strategi berkembang menjadi</w:t>
      </w:r>
      <w:r>
        <w:rPr>
          <w:rFonts w:ascii="Arial" w:hAnsi="Arial" w:cs="Arial"/>
        </w:rPr>
        <w:t xml:space="preserve"> </w:t>
      </w:r>
      <w:r w:rsidRPr="00A17643">
        <w:rPr>
          <w:rFonts w:ascii="Arial" w:hAnsi="Arial" w:cs="Arial"/>
        </w:rPr>
        <w:t>manajemen strategi. Pengertian manajemen sendiri adalah proses</w:t>
      </w:r>
      <w:r>
        <w:rPr>
          <w:rFonts w:ascii="Arial" w:hAnsi="Arial" w:cs="Arial"/>
        </w:rPr>
        <w:t xml:space="preserve"> </w:t>
      </w:r>
      <w:r w:rsidR="00F95BC4">
        <w:rPr>
          <w:rFonts w:ascii="Arial" w:hAnsi="Arial" w:cs="Arial"/>
        </w:rPr>
        <w:t xml:space="preserve">perencanaan, pengorganisasian, </w:t>
      </w:r>
      <w:r w:rsidRPr="00A17643">
        <w:rPr>
          <w:rFonts w:ascii="Arial" w:hAnsi="Arial" w:cs="Arial"/>
        </w:rPr>
        <w:t>kepemimpinan dan pengawasan</w:t>
      </w:r>
      <w:r>
        <w:rPr>
          <w:rFonts w:ascii="Arial" w:hAnsi="Arial" w:cs="Arial"/>
        </w:rPr>
        <w:t xml:space="preserve"> </w:t>
      </w:r>
      <w:r w:rsidRPr="00A17643">
        <w:rPr>
          <w:rFonts w:ascii="Arial" w:hAnsi="Arial" w:cs="Arial"/>
        </w:rPr>
        <w:t>terhadap upaya-upaya yang dilakukan anggota organisasi dan</w:t>
      </w:r>
      <w:r>
        <w:rPr>
          <w:rFonts w:ascii="Arial" w:hAnsi="Arial" w:cs="Arial"/>
        </w:rPr>
        <w:t xml:space="preserve"> </w:t>
      </w:r>
      <w:r w:rsidRPr="00A17643">
        <w:rPr>
          <w:rFonts w:ascii="Arial" w:hAnsi="Arial" w:cs="Arial"/>
        </w:rPr>
        <w:t>penggunaan segala macam sumber daya organisasi untuk mencapai</w:t>
      </w:r>
      <w:r>
        <w:rPr>
          <w:rFonts w:ascii="Arial" w:hAnsi="Arial" w:cs="Arial"/>
        </w:rPr>
        <w:t xml:space="preserve"> </w:t>
      </w:r>
      <w:r w:rsidRPr="00A17643">
        <w:rPr>
          <w:rFonts w:ascii="Arial" w:hAnsi="Arial" w:cs="Arial"/>
        </w:rPr>
        <w:t>tujuan yang te</w:t>
      </w:r>
      <w:r>
        <w:rPr>
          <w:rFonts w:ascii="Arial" w:hAnsi="Arial" w:cs="Arial"/>
        </w:rPr>
        <w:t xml:space="preserve">lah ditetapkan organisasi. </w:t>
      </w:r>
    </w:p>
    <w:p w:rsidR="00A17643" w:rsidRPr="00A17643" w:rsidRDefault="00A17643" w:rsidP="00A17643">
      <w:pPr>
        <w:autoSpaceDE w:val="0"/>
        <w:autoSpaceDN w:val="0"/>
        <w:adjustRightInd w:val="0"/>
        <w:spacing w:line="480" w:lineRule="auto"/>
        <w:ind w:firstLine="360"/>
        <w:jc w:val="both"/>
        <w:rPr>
          <w:rFonts w:ascii="Arial" w:hAnsi="Arial" w:cs="Arial"/>
        </w:rPr>
      </w:pPr>
      <w:r w:rsidRPr="00A17643">
        <w:rPr>
          <w:rFonts w:ascii="Arial" w:hAnsi="Arial" w:cs="Arial"/>
        </w:rPr>
        <w:t>Husein Umar (</w:t>
      </w:r>
      <w:r w:rsidR="00227398">
        <w:rPr>
          <w:rFonts w:ascii="Arial" w:hAnsi="Arial" w:cs="Arial"/>
        </w:rPr>
        <w:t>2006</w:t>
      </w:r>
      <w:r w:rsidRPr="00A17643">
        <w:rPr>
          <w:rFonts w:ascii="Arial" w:hAnsi="Arial" w:cs="Arial"/>
        </w:rPr>
        <w:t xml:space="preserve">:86) menyatakan bahwa manajemen </w:t>
      </w:r>
      <w:r w:rsidR="00227398">
        <w:rPr>
          <w:rFonts w:ascii="Arial" w:hAnsi="Arial" w:cs="Arial"/>
        </w:rPr>
        <w:t>strategik</w:t>
      </w:r>
      <w:r>
        <w:rPr>
          <w:rFonts w:ascii="Arial" w:hAnsi="Arial" w:cs="Arial"/>
        </w:rPr>
        <w:t xml:space="preserve"> </w:t>
      </w:r>
      <w:r w:rsidRPr="00A17643">
        <w:rPr>
          <w:rFonts w:ascii="Arial" w:hAnsi="Arial" w:cs="Arial"/>
        </w:rPr>
        <w:t>adalah suatu seni dan ilmu dalam hal pembuatan (</w:t>
      </w:r>
      <w:r w:rsidRPr="00A17643">
        <w:rPr>
          <w:rFonts w:ascii="Arial" w:hAnsi="Arial" w:cs="Arial"/>
          <w:i/>
        </w:rPr>
        <w:t>formulating</w:t>
      </w:r>
      <w:r w:rsidRPr="00A17643">
        <w:rPr>
          <w:rFonts w:ascii="Arial" w:hAnsi="Arial" w:cs="Arial"/>
        </w:rPr>
        <w:t>) penerapan</w:t>
      </w:r>
      <w:r>
        <w:rPr>
          <w:rFonts w:ascii="Arial" w:hAnsi="Arial" w:cs="Arial"/>
        </w:rPr>
        <w:t xml:space="preserve"> </w:t>
      </w:r>
      <w:r w:rsidRPr="00A17643">
        <w:rPr>
          <w:rFonts w:ascii="Arial" w:hAnsi="Arial" w:cs="Arial"/>
        </w:rPr>
        <w:t>(</w:t>
      </w:r>
      <w:r w:rsidRPr="00A17643">
        <w:rPr>
          <w:rFonts w:ascii="Arial" w:hAnsi="Arial" w:cs="Arial"/>
          <w:i/>
        </w:rPr>
        <w:t>implementing</w:t>
      </w:r>
      <w:r w:rsidRPr="00A17643">
        <w:rPr>
          <w:rFonts w:ascii="Arial" w:hAnsi="Arial" w:cs="Arial"/>
        </w:rPr>
        <w:t>), dan evaluasi (</w:t>
      </w:r>
      <w:r w:rsidRPr="00A17643">
        <w:rPr>
          <w:rFonts w:ascii="Arial" w:hAnsi="Arial" w:cs="Arial"/>
          <w:i/>
        </w:rPr>
        <w:t>evaluating</w:t>
      </w:r>
      <w:r w:rsidRPr="00A17643">
        <w:rPr>
          <w:rFonts w:ascii="Arial" w:hAnsi="Arial" w:cs="Arial"/>
        </w:rPr>
        <w:t>) keputusan-keputusan strategis</w:t>
      </w:r>
      <w:r>
        <w:rPr>
          <w:rFonts w:ascii="Arial" w:hAnsi="Arial" w:cs="Arial"/>
        </w:rPr>
        <w:t xml:space="preserve"> </w:t>
      </w:r>
      <w:r w:rsidRPr="00A17643">
        <w:rPr>
          <w:rFonts w:ascii="Arial" w:hAnsi="Arial" w:cs="Arial"/>
        </w:rPr>
        <w:t>antar fungsi yang memungkinkan sebuah organisasi mencapai tujuannya</w:t>
      </w:r>
      <w:r>
        <w:rPr>
          <w:rFonts w:ascii="Arial" w:hAnsi="Arial" w:cs="Arial"/>
        </w:rPr>
        <w:t xml:space="preserve"> </w:t>
      </w:r>
      <w:r w:rsidRPr="00A17643">
        <w:rPr>
          <w:rFonts w:ascii="Arial" w:hAnsi="Arial" w:cs="Arial"/>
        </w:rPr>
        <w:t xml:space="preserve">di masa datang. Glueck &amp; Jauch </w:t>
      </w:r>
      <w:r w:rsidR="00AB6A57">
        <w:rPr>
          <w:rFonts w:ascii="Arial" w:hAnsi="Arial" w:cs="Arial"/>
        </w:rPr>
        <w:t>yang dialihbahasakan</w:t>
      </w:r>
      <w:r w:rsidR="00AF7251">
        <w:rPr>
          <w:rFonts w:ascii="Arial" w:hAnsi="Arial" w:cs="Arial"/>
        </w:rPr>
        <w:t xml:space="preserve"> Murad dan Henry </w:t>
      </w:r>
      <w:r w:rsidRPr="00A17643">
        <w:rPr>
          <w:rFonts w:ascii="Arial" w:hAnsi="Arial" w:cs="Arial"/>
        </w:rPr>
        <w:t>(</w:t>
      </w:r>
      <w:r w:rsidR="00227398">
        <w:rPr>
          <w:rFonts w:ascii="Arial" w:hAnsi="Arial" w:cs="Arial"/>
        </w:rPr>
        <w:t>200</w:t>
      </w:r>
      <w:r w:rsidRPr="00A17643">
        <w:rPr>
          <w:rFonts w:ascii="Arial" w:hAnsi="Arial" w:cs="Arial"/>
        </w:rPr>
        <w:t>1:6)</w:t>
      </w:r>
      <w:r>
        <w:rPr>
          <w:rFonts w:ascii="Arial" w:hAnsi="Arial" w:cs="Arial"/>
        </w:rPr>
        <w:t xml:space="preserve"> </w:t>
      </w:r>
      <w:r w:rsidRPr="00A17643">
        <w:rPr>
          <w:rFonts w:ascii="Arial" w:hAnsi="Arial" w:cs="Arial"/>
        </w:rPr>
        <w:t>menyebutkan bahwa manajemen strategi adalah arus keputusan dan</w:t>
      </w:r>
      <w:r>
        <w:rPr>
          <w:rFonts w:ascii="Arial" w:hAnsi="Arial" w:cs="Arial"/>
        </w:rPr>
        <w:t xml:space="preserve"> </w:t>
      </w:r>
      <w:r w:rsidRPr="00A17643">
        <w:rPr>
          <w:rFonts w:ascii="Arial" w:hAnsi="Arial" w:cs="Arial"/>
        </w:rPr>
        <w:t>tindakan yang mengarah pada perkembangan suatu strategi atau</w:t>
      </w:r>
      <w:r>
        <w:rPr>
          <w:rFonts w:ascii="Arial" w:hAnsi="Arial" w:cs="Arial"/>
        </w:rPr>
        <w:t xml:space="preserve"> </w:t>
      </w:r>
      <w:r w:rsidRPr="00A17643">
        <w:rPr>
          <w:rFonts w:ascii="Arial" w:hAnsi="Arial" w:cs="Arial"/>
        </w:rPr>
        <w:t>strategi-strategi yang efektif untuk membantu mencapai sasaran</w:t>
      </w:r>
      <w:r>
        <w:rPr>
          <w:rFonts w:ascii="Arial" w:hAnsi="Arial" w:cs="Arial"/>
        </w:rPr>
        <w:t xml:space="preserve"> </w:t>
      </w:r>
      <w:r w:rsidRPr="00A17643">
        <w:rPr>
          <w:rFonts w:ascii="Arial" w:hAnsi="Arial" w:cs="Arial"/>
        </w:rPr>
        <w:t>perusahaan.</w:t>
      </w:r>
    </w:p>
    <w:p w:rsidR="00A17643" w:rsidRPr="00A17643" w:rsidRDefault="00A17643" w:rsidP="00A17643">
      <w:pPr>
        <w:autoSpaceDE w:val="0"/>
        <w:autoSpaceDN w:val="0"/>
        <w:adjustRightInd w:val="0"/>
        <w:spacing w:line="480" w:lineRule="auto"/>
        <w:ind w:firstLine="360"/>
        <w:jc w:val="both"/>
        <w:rPr>
          <w:rFonts w:ascii="Arial" w:hAnsi="Arial" w:cs="Arial"/>
        </w:rPr>
      </w:pPr>
      <w:r w:rsidRPr="00A17643">
        <w:rPr>
          <w:rFonts w:ascii="Arial" w:hAnsi="Arial" w:cs="Arial"/>
        </w:rPr>
        <w:t>Pengertian manajemen strategi yang lebih rinci dinyatakan oleh</w:t>
      </w:r>
      <w:r>
        <w:rPr>
          <w:rFonts w:ascii="Arial" w:hAnsi="Arial" w:cs="Arial"/>
        </w:rPr>
        <w:t xml:space="preserve"> </w:t>
      </w:r>
      <w:r w:rsidR="00632316">
        <w:rPr>
          <w:rFonts w:ascii="Arial" w:hAnsi="Arial" w:cs="Arial"/>
        </w:rPr>
        <w:t xml:space="preserve">Mulyadi (2001:40). </w:t>
      </w:r>
      <w:r w:rsidRPr="00A17643">
        <w:rPr>
          <w:rFonts w:ascii="Arial" w:hAnsi="Arial" w:cs="Arial"/>
        </w:rPr>
        <w:t>Manajemen strategi adalah suatu proses yang</w:t>
      </w:r>
      <w:r>
        <w:rPr>
          <w:rFonts w:ascii="Arial" w:hAnsi="Arial" w:cs="Arial"/>
        </w:rPr>
        <w:t xml:space="preserve"> </w:t>
      </w:r>
      <w:r w:rsidRPr="00A17643">
        <w:rPr>
          <w:rFonts w:ascii="Arial" w:hAnsi="Arial" w:cs="Arial"/>
        </w:rPr>
        <w:t>digunakan oleh manajer dan karyawan untuk merumuskan dan</w:t>
      </w:r>
      <w:r>
        <w:rPr>
          <w:rFonts w:ascii="Arial" w:hAnsi="Arial" w:cs="Arial"/>
        </w:rPr>
        <w:t xml:space="preserve"> </w:t>
      </w:r>
      <w:r w:rsidRPr="00A17643">
        <w:rPr>
          <w:rFonts w:ascii="Arial" w:hAnsi="Arial" w:cs="Arial"/>
        </w:rPr>
        <w:t xml:space="preserve">mengimplementasikan strategi dalam penyediaan </w:t>
      </w:r>
      <w:r w:rsidRPr="00A17643">
        <w:rPr>
          <w:rFonts w:ascii="Arial" w:hAnsi="Arial" w:cs="Arial"/>
          <w:i/>
        </w:rPr>
        <w:t>costumer value</w:t>
      </w:r>
      <w:r w:rsidRPr="00A17643">
        <w:rPr>
          <w:rFonts w:ascii="Arial" w:hAnsi="Arial" w:cs="Arial"/>
        </w:rPr>
        <w:t xml:space="preserve"> terbaik</w:t>
      </w:r>
      <w:r>
        <w:rPr>
          <w:rFonts w:ascii="Arial" w:hAnsi="Arial" w:cs="Arial"/>
        </w:rPr>
        <w:t xml:space="preserve"> </w:t>
      </w:r>
      <w:r w:rsidRPr="00A17643">
        <w:rPr>
          <w:rFonts w:ascii="Arial" w:hAnsi="Arial" w:cs="Arial"/>
        </w:rPr>
        <w:t xml:space="preserve">untuk mewujudkan visi organisasi. Dari definisi tersebut terdapat </w:t>
      </w:r>
      <w:r>
        <w:rPr>
          <w:rFonts w:ascii="Arial" w:hAnsi="Arial" w:cs="Arial"/>
        </w:rPr>
        <w:t>4 (</w:t>
      </w:r>
      <w:r w:rsidRPr="00A17643">
        <w:rPr>
          <w:rFonts w:ascii="Arial" w:hAnsi="Arial" w:cs="Arial"/>
        </w:rPr>
        <w:t>empat</w:t>
      </w:r>
      <w:r>
        <w:rPr>
          <w:rFonts w:ascii="Arial" w:hAnsi="Arial" w:cs="Arial"/>
        </w:rPr>
        <w:t xml:space="preserve">) </w:t>
      </w:r>
      <w:r w:rsidRPr="00A17643">
        <w:rPr>
          <w:rFonts w:ascii="Arial" w:hAnsi="Arial" w:cs="Arial"/>
        </w:rPr>
        <w:t>frasa penting berikut ini:</w:t>
      </w:r>
    </w:p>
    <w:p w:rsidR="00A17643" w:rsidRDefault="00A17643" w:rsidP="00826AE2">
      <w:pPr>
        <w:pStyle w:val="ListParagraph"/>
        <w:numPr>
          <w:ilvl w:val="0"/>
          <w:numId w:val="37"/>
        </w:numPr>
        <w:autoSpaceDE w:val="0"/>
        <w:autoSpaceDN w:val="0"/>
        <w:adjustRightInd w:val="0"/>
        <w:spacing w:line="480" w:lineRule="auto"/>
        <w:ind w:left="426" w:hanging="426"/>
        <w:jc w:val="both"/>
        <w:rPr>
          <w:rFonts w:ascii="Arial" w:hAnsi="Arial" w:cs="Arial"/>
        </w:rPr>
      </w:pPr>
      <w:r w:rsidRPr="00632316">
        <w:rPr>
          <w:rFonts w:ascii="Arial" w:hAnsi="Arial" w:cs="Arial"/>
        </w:rPr>
        <w:t>Manajemen strategi merupakan suatu proses</w:t>
      </w:r>
      <w:r w:rsidR="00820367">
        <w:rPr>
          <w:rFonts w:ascii="Arial" w:hAnsi="Arial" w:cs="Arial"/>
        </w:rPr>
        <w:t>.</w:t>
      </w:r>
    </w:p>
    <w:p w:rsidR="00A17643" w:rsidRDefault="00A17643" w:rsidP="00826AE2">
      <w:pPr>
        <w:pStyle w:val="ListParagraph"/>
        <w:numPr>
          <w:ilvl w:val="0"/>
          <w:numId w:val="37"/>
        </w:numPr>
        <w:autoSpaceDE w:val="0"/>
        <w:autoSpaceDN w:val="0"/>
        <w:adjustRightInd w:val="0"/>
        <w:spacing w:line="480" w:lineRule="auto"/>
        <w:ind w:left="426" w:hanging="426"/>
        <w:jc w:val="both"/>
        <w:rPr>
          <w:rFonts w:ascii="Arial" w:hAnsi="Arial" w:cs="Arial"/>
        </w:rPr>
      </w:pPr>
      <w:r w:rsidRPr="00632316">
        <w:rPr>
          <w:rFonts w:ascii="Arial" w:hAnsi="Arial" w:cs="Arial"/>
        </w:rPr>
        <w:lastRenderedPageBreak/>
        <w:t>Proses digunakan untuk merumuskan dan mengimplementasikan</w:t>
      </w:r>
      <w:r w:rsidR="00632316" w:rsidRPr="00632316">
        <w:rPr>
          <w:rFonts w:ascii="Arial" w:hAnsi="Arial" w:cs="Arial"/>
        </w:rPr>
        <w:t xml:space="preserve"> </w:t>
      </w:r>
      <w:r w:rsidRPr="00632316">
        <w:rPr>
          <w:rFonts w:ascii="Arial" w:hAnsi="Arial" w:cs="Arial"/>
        </w:rPr>
        <w:t>strategi.</w:t>
      </w:r>
    </w:p>
    <w:p w:rsidR="00A17643" w:rsidRDefault="00A17643" w:rsidP="00826AE2">
      <w:pPr>
        <w:pStyle w:val="ListParagraph"/>
        <w:numPr>
          <w:ilvl w:val="0"/>
          <w:numId w:val="37"/>
        </w:numPr>
        <w:autoSpaceDE w:val="0"/>
        <w:autoSpaceDN w:val="0"/>
        <w:adjustRightInd w:val="0"/>
        <w:spacing w:line="480" w:lineRule="auto"/>
        <w:ind w:left="426" w:hanging="426"/>
        <w:jc w:val="both"/>
        <w:rPr>
          <w:rFonts w:ascii="Arial" w:hAnsi="Arial" w:cs="Arial"/>
        </w:rPr>
      </w:pPr>
      <w:r w:rsidRPr="00632316">
        <w:rPr>
          <w:rFonts w:ascii="Arial" w:hAnsi="Arial" w:cs="Arial"/>
        </w:rPr>
        <w:t xml:space="preserve">Strategi digunakan untuk menyediakan </w:t>
      </w:r>
      <w:r w:rsidRPr="00F95BC4">
        <w:rPr>
          <w:rFonts w:ascii="Arial" w:hAnsi="Arial" w:cs="Arial"/>
          <w:i/>
        </w:rPr>
        <w:t xml:space="preserve">costumer value </w:t>
      </w:r>
      <w:r w:rsidRPr="00632316">
        <w:rPr>
          <w:rFonts w:ascii="Arial" w:hAnsi="Arial" w:cs="Arial"/>
        </w:rPr>
        <w:t>terbaik</w:t>
      </w:r>
      <w:r w:rsidR="00632316" w:rsidRPr="00632316">
        <w:rPr>
          <w:rFonts w:ascii="Arial" w:hAnsi="Arial" w:cs="Arial"/>
        </w:rPr>
        <w:t xml:space="preserve"> </w:t>
      </w:r>
      <w:r w:rsidRPr="00632316">
        <w:rPr>
          <w:rFonts w:ascii="Arial" w:hAnsi="Arial" w:cs="Arial"/>
        </w:rPr>
        <w:t>guna mewujudkan visi organisasi.</w:t>
      </w:r>
    </w:p>
    <w:p w:rsidR="00A17643" w:rsidRPr="00632316" w:rsidRDefault="00A17643" w:rsidP="00826AE2">
      <w:pPr>
        <w:pStyle w:val="ListParagraph"/>
        <w:numPr>
          <w:ilvl w:val="0"/>
          <w:numId w:val="37"/>
        </w:numPr>
        <w:autoSpaceDE w:val="0"/>
        <w:autoSpaceDN w:val="0"/>
        <w:adjustRightInd w:val="0"/>
        <w:spacing w:line="480" w:lineRule="auto"/>
        <w:ind w:left="426" w:hanging="426"/>
        <w:jc w:val="both"/>
        <w:rPr>
          <w:rFonts w:ascii="Arial" w:hAnsi="Arial" w:cs="Arial"/>
        </w:rPr>
      </w:pPr>
      <w:r w:rsidRPr="00632316">
        <w:rPr>
          <w:rFonts w:ascii="Arial" w:hAnsi="Arial" w:cs="Arial"/>
        </w:rPr>
        <w:t>Manajer dan karyawan adalah pelaku manajemen strategi.</w:t>
      </w:r>
    </w:p>
    <w:p w:rsidR="00860181" w:rsidRPr="00A17643" w:rsidRDefault="00860181" w:rsidP="00590D62">
      <w:pPr>
        <w:spacing w:line="480" w:lineRule="auto"/>
        <w:ind w:firstLine="360"/>
        <w:jc w:val="both"/>
        <w:rPr>
          <w:rFonts w:ascii="Arial" w:hAnsi="Arial" w:cs="Arial"/>
          <w:lang w:val="sv-SE"/>
        </w:rPr>
      </w:pPr>
      <w:r w:rsidRPr="00A17643">
        <w:rPr>
          <w:rFonts w:ascii="Arial" w:hAnsi="Arial" w:cs="Arial"/>
          <w:lang w:val="sv-SE"/>
        </w:rPr>
        <w:t xml:space="preserve">Menurut Pearce dan Robinson </w:t>
      </w:r>
      <w:r w:rsidR="00556BB6">
        <w:rPr>
          <w:rFonts w:ascii="Arial" w:hAnsi="Arial" w:cs="Arial"/>
          <w:lang w:val="sv-SE"/>
        </w:rPr>
        <w:t>yang dialihbahasakan</w:t>
      </w:r>
      <w:r w:rsidR="00AF7251">
        <w:rPr>
          <w:rFonts w:ascii="Arial" w:hAnsi="Arial" w:cs="Arial"/>
          <w:lang w:val="sv-SE"/>
        </w:rPr>
        <w:t xml:space="preserve"> Agus Maulana </w:t>
      </w:r>
      <w:r w:rsidRPr="00A17643">
        <w:rPr>
          <w:rFonts w:ascii="Arial" w:hAnsi="Arial" w:cs="Arial"/>
          <w:lang w:val="sv-SE"/>
        </w:rPr>
        <w:t>(2003:20), manajemen strategi merupakan sekumpulan keputusan dan tindakan yang menghasilkan perumusan dan pelaksanaan rencana-rencana yang dirancang untuk mencapai sasaran perusahaan.</w:t>
      </w:r>
      <w:r w:rsidR="00A17643">
        <w:rPr>
          <w:rFonts w:ascii="Arial" w:hAnsi="Arial" w:cs="Arial"/>
          <w:lang w:val="sv-SE"/>
        </w:rPr>
        <w:t xml:space="preserve">  </w:t>
      </w:r>
      <w:r w:rsidRPr="00A17643">
        <w:rPr>
          <w:rFonts w:ascii="Arial" w:hAnsi="Arial" w:cs="Arial"/>
          <w:lang w:val="sv-SE"/>
        </w:rPr>
        <w:t xml:space="preserve">Arti penting manajemen strategi bagi perusahaan, menurut </w:t>
      </w:r>
      <w:r w:rsidR="00AA3DF8" w:rsidRPr="00A17643">
        <w:rPr>
          <w:rFonts w:ascii="Arial" w:hAnsi="Arial" w:cs="Arial"/>
        </w:rPr>
        <w:t xml:space="preserve">Glueck &amp; Jauch </w:t>
      </w:r>
      <w:r w:rsidR="00AB6A57">
        <w:rPr>
          <w:rFonts w:ascii="Arial" w:hAnsi="Arial" w:cs="Arial"/>
        </w:rPr>
        <w:t>yang dialihbahasakan</w:t>
      </w:r>
      <w:r w:rsidR="00AF7251">
        <w:rPr>
          <w:rFonts w:ascii="Arial" w:hAnsi="Arial" w:cs="Arial"/>
        </w:rPr>
        <w:t xml:space="preserve"> Murad dan Henry </w:t>
      </w:r>
      <w:r w:rsidRPr="00A17643">
        <w:rPr>
          <w:rFonts w:ascii="Arial" w:hAnsi="Arial" w:cs="Arial"/>
          <w:lang w:val="sv-SE"/>
        </w:rPr>
        <w:t>(</w:t>
      </w:r>
      <w:r w:rsidR="00227398">
        <w:rPr>
          <w:rFonts w:ascii="Arial" w:hAnsi="Arial" w:cs="Arial"/>
          <w:lang w:val="sv-SE"/>
        </w:rPr>
        <w:t>200</w:t>
      </w:r>
      <w:r w:rsidR="00CF412E">
        <w:rPr>
          <w:rFonts w:ascii="Arial" w:hAnsi="Arial" w:cs="Arial"/>
          <w:lang w:val="sv-SE"/>
        </w:rPr>
        <w:t>1</w:t>
      </w:r>
      <w:r w:rsidRPr="00A17643">
        <w:rPr>
          <w:rFonts w:ascii="Arial" w:hAnsi="Arial" w:cs="Arial"/>
          <w:lang w:val="sv-SE"/>
        </w:rPr>
        <w:t>:6) adalah:</w:t>
      </w:r>
    </w:p>
    <w:p w:rsidR="00860181" w:rsidRPr="00A17643" w:rsidRDefault="00820367" w:rsidP="00826AE2">
      <w:pPr>
        <w:numPr>
          <w:ilvl w:val="0"/>
          <w:numId w:val="36"/>
        </w:numPr>
        <w:spacing w:line="480" w:lineRule="auto"/>
        <w:jc w:val="both"/>
        <w:rPr>
          <w:rFonts w:ascii="Arial" w:hAnsi="Arial" w:cs="Arial"/>
          <w:lang w:val="sv-SE"/>
        </w:rPr>
      </w:pPr>
      <w:r>
        <w:rPr>
          <w:rFonts w:ascii="Arial" w:hAnsi="Arial" w:cs="Arial"/>
          <w:lang w:val="sv-SE"/>
        </w:rPr>
        <w:t>M</w:t>
      </w:r>
      <w:r w:rsidR="00860181" w:rsidRPr="00A17643">
        <w:rPr>
          <w:rFonts w:ascii="Arial" w:hAnsi="Arial" w:cs="Arial"/>
          <w:lang w:val="sv-SE"/>
        </w:rPr>
        <w:t>emungkinkan perusahaan mengantisipasi kondisi yang selalu berubah-ubah</w:t>
      </w:r>
      <w:r>
        <w:rPr>
          <w:rFonts w:ascii="Arial" w:hAnsi="Arial" w:cs="Arial"/>
          <w:lang w:val="sv-SE"/>
        </w:rPr>
        <w:t>.</w:t>
      </w:r>
    </w:p>
    <w:p w:rsidR="00860181" w:rsidRPr="00A17643" w:rsidRDefault="00820367" w:rsidP="00826AE2">
      <w:pPr>
        <w:numPr>
          <w:ilvl w:val="0"/>
          <w:numId w:val="36"/>
        </w:numPr>
        <w:spacing w:line="480" w:lineRule="auto"/>
        <w:jc w:val="both"/>
        <w:rPr>
          <w:rFonts w:ascii="Arial" w:hAnsi="Arial" w:cs="Arial"/>
          <w:lang w:val="sv-SE"/>
        </w:rPr>
      </w:pPr>
      <w:r>
        <w:rPr>
          <w:rFonts w:ascii="Arial" w:hAnsi="Arial" w:cs="Arial"/>
          <w:lang w:val="sv-SE"/>
        </w:rPr>
        <w:t>M</w:t>
      </w:r>
      <w:r w:rsidR="00860181" w:rsidRPr="00A17643">
        <w:rPr>
          <w:rFonts w:ascii="Arial" w:hAnsi="Arial" w:cs="Arial"/>
          <w:lang w:val="sv-SE"/>
        </w:rPr>
        <w:t>enyediakan sarana dan arah yang jelas bagi karyawan</w:t>
      </w:r>
      <w:r>
        <w:rPr>
          <w:rFonts w:ascii="Arial" w:hAnsi="Arial" w:cs="Arial"/>
          <w:lang w:val="sv-SE"/>
        </w:rPr>
        <w:t>.</w:t>
      </w:r>
    </w:p>
    <w:p w:rsidR="00860181" w:rsidRPr="00A17643" w:rsidRDefault="00820367" w:rsidP="00826AE2">
      <w:pPr>
        <w:numPr>
          <w:ilvl w:val="0"/>
          <w:numId w:val="36"/>
        </w:numPr>
        <w:spacing w:line="480" w:lineRule="auto"/>
        <w:jc w:val="both"/>
        <w:rPr>
          <w:rFonts w:ascii="Arial" w:hAnsi="Arial" w:cs="Arial"/>
          <w:lang w:val="sv-SE"/>
        </w:rPr>
      </w:pPr>
      <w:r>
        <w:rPr>
          <w:rFonts w:ascii="Arial" w:hAnsi="Arial" w:cs="Arial"/>
          <w:lang w:val="sv-SE"/>
        </w:rPr>
        <w:t>P</w:t>
      </w:r>
      <w:r w:rsidR="00860181" w:rsidRPr="00A17643">
        <w:rPr>
          <w:rFonts w:ascii="Arial" w:hAnsi="Arial" w:cs="Arial"/>
          <w:lang w:val="sv-SE"/>
        </w:rPr>
        <w:t>enelitian dalam manajemen berkembang sedemikian rupa sehingga prosesnya dapat membantu para manajer.</w:t>
      </w:r>
    </w:p>
    <w:p w:rsidR="00860181" w:rsidRDefault="00820367" w:rsidP="00826AE2">
      <w:pPr>
        <w:numPr>
          <w:ilvl w:val="0"/>
          <w:numId w:val="36"/>
        </w:numPr>
        <w:spacing w:line="480" w:lineRule="auto"/>
        <w:jc w:val="both"/>
        <w:rPr>
          <w:rFonts w:ascii="Arial" w:hAnsi="Arial" w:cs="Arial"/>
          <w:lang w:val="sv-SE"/>
        </w:rPr>
      </w:pPr>
      <w:r>
        <w:rPr>
          <w:rFonts w:ascii="Arial" w:hAnsi="Arial" w:cs="Arial"/>
          <w:lang w:val="sv-SE"/>
        </w:rPr>
        <w:t>B</w:t>
      </w:r>
      <w:r w:rsidR="00860181" w:rsidRPr="00A17643">
        <w:rPr>
          <w:rFonts w:ascii="Arial" w:hAnsi="Arial" w:cs="Arial"/>
          <w:lang w:val="sv-SE"/>
        </w:rPr>
        <w:t>isnis yang menggunakan manaj</w:t>
      </w:r>
      <w:r>
        <w:rPr>
          <w:rFonts w:ascii="Arial" w:hAnsi="Arial" w:cs="Arial"/>
          <w:lang w:val="sv-SE"/>
        </w:rPr>
        <w:t>e</w:t>
      </w:r>
      <w:r w:rsidR="00860181" w:rsidRPr="00A17643">
        <w:rPr>
          <w:rFonts w:ascii="Arial" w:hAnsi="Arial" w:cs="Arial"/>
          <w:lang w:val="sv-SE"/>
        </w:rPr>
        <w:t>men strategi lebih efektif.</w:t>
      </w:r>
    </w:p>
    <w:p w:rsidR="009332D7" w:rsidRDefault="009332D7" w:rsidP="009332D7">
      <w:pPr>
        <w:pStyle w:val="ListParagraph"/>
        <w:spacing w:line="480" w:lineRule="auto"/>
        <w:ind w:left="0"/>
        <w:jc w:val="both"/>
        <w:outlineLvl w:val="2"/>
        <w:rPr>
          <w:rFonts w:ascii="Arial" w:hAnsi="Arial" w:cs="Arial"/>
          <w:b/>
          <w:bCs/>
        </w:rPr>
      </w:pPr>
    </w:p>
    <w:p w:rsidR="009332D7" w:rsidRPr="009332D7" w:rsidRDefault="00B6236A" w:rsidP="009332D7">
      <w:pPr>
        <w:pStyle w:val="ListParagraph"/>
        <w:spacing w:line="480" w:lineRule="auto"/>
        <w:ind w:left="0"/>
        <w:jc w:val="both"/>
        <w:outlineLvl w:val="2"/>
        <w:rPr>
          <w:rFonts w:ascii="Arial" w:hAnsi="Arial" w:cs="Arial"/>
          <w:b/>
          <w:bCs/>
        </w:rPr>
      </w:pPr>
      <w:r>
        <w:rPr>
          <w:rFonts w:ascii="Arial" w:hAnsi="Arial" w:cs="Arial"/>
          <w:b/>
          <w:bCs/>
        </w:rPr>
        <w:t xml:space="preserve">2.1.8  </w:t>
      </w:r>
      <w:r w:rsidR="009332D7" w:rsidRPr="009332D7">
        <w:rPr>
          <w:rFonts w:ascii="Arial" w:hAnsi="Arial" w:cs="Arial"/>
          <w:b/>
          <w:bCs/>
        </w:rPr>
        <w:t xml:space="preserve">Manajemen </w:t>
      </w:r>
      <w:r w:rsidR="009332D7">
        <w:rPr>
          <w:rFonts w:ascii="Arial" w:hAnsi="Arial" w:cs="Arial"/>
          <w:b/>
          <w:bCs/>
        </w:rPr>
        <w:t>S</w:t>
      </w:r>
      <w:r w:rsidR="009332D7" w:rsidRPr="009332D7">
        <w:rPr>
          <w:rFonts w:ascii="Arial" w:hAnsi="Arial" w:cs="Arial"/>
          <w:b/>
          <w:bCs/>
        </w:rPr>
        <w:t>trategi</w:t>
      </w:r>
      <w:r w:rsidR="009332D7">
        <w:rPr>
          <w:rFonts w:ascii="Arial" w:hAnsi="Arial" w:cs="Arial"/>
          <w:b/>
          <w:bCs/>
        </w:rPr>
        <w:t xml:space="preserve"> B</w:t>
      </w:r>
      <w:r w:rsidR="009332D7" w:rsidRPr="009332D7">
        <w:rPr>
          <w:rFonts w:ascii="Arial" w:hAnsi="Arial" w:cs="Arial"/>
          <w:b/>
          <w:bCs/>
        </w:rPr>
        <w:t xml:space="preserve">iaya </w:t>
      </w:r>
    </w:p>
    <w:p w:rsidR="009332D7" w:rsidRDefault="009332D7" w:rsidP="009332D7">
      <w:pPr>
        <w:pStyle w:val="ListParagraph"/>
        <w:spacing w:line="480" w:lineRule="auto"/>
        <w:ind w:left="0"/>
        <w:jc w:val="both"/>
        <w:rPr>
          <w:rFonts w:ascii="Arial" w:hAnsi="Arial" w:cs="Arial"/>
        </w:rPr>
      </w:pPr>
      <w:r w:rsidRPr="009332D7">
        <w:rPr>
          <w:rFonts w:ascii="Arial" w:hAnsi="Arial" w:cs="Arial"/>
          <w:lang w:val="id-ID"/>
        </w:rPr>
        <w:t>Manajemen strategi biaya adalah penggunaan data biaya untuk mengembangkan dan mengidentifiasi strategi yang unggul yang akan menghasilkan keunggulan bersaing yang berkelanjutan.</w:t>
      </w:r>
    </w:p>
    <w:p w:rsidR="003E7B39" w:rsidRPr="003E7B39" w:rsidRDefault="003E7B39" w:rsidP="009332D7">
      <w:pPr>
        <w:pStyle w:val="ListParagraph"/>
        <w:spacing w:line="480" w:lineRule="auto"/>
        <w:ind w:left="0"/>
        <w:jc w:val="both"/>
        <w:rPr>
          <w:rFonts w:ascii="Arial" w:hAnsi="Arial" w:cs="Arial"/>
        </w:rPr>
      </w:pPr>
    </w:p>
    <w:p w:rsidR="009332D7" w:rsidRDefault="009332D7" w:rsidP="009332D7">
      <w:pPr>
        <w:pStyle w:val="ListParagraph"/>
        <w:spacing w:line="480" w:lineRule="auto"/>
        <w:ind w:left="0"/>
        <w:jc w:val="both"/>
        <w:rPr>
          <w:rFonts w:ascii="Arial" w:hAnsi="Arial" w:cs="Arial"/>
        </w:rPr>
      </w:pPr>
    </w:p>
    <w:p w:rsidR="00F25F9A" w:rsidRPr="008C76D1" w:rsidRDefault="009332D7" w:rsidP="00F25F9A">
      <w:pPr>
        <w:spacing w:line="480" w:lineRule="auto"/>
        <w:jc w:val="both"/>
        <w:rPr>
          <w:rFonts w:ascii="Arial" w:hAnsi="Arial" w:cs="Arial"/>
        </w:rPr>
      </w:pPr>
      <w:r>
        <w:rPr>
          <w:rFonts w:ascii="Arial" w:hAnsi="Arial" w:cs="Arial"/>
          <w:b/>
          <w:lang w:val="sv-SE"/>
        </w:rPr>
        <w:lastRenderedPageBreak/>
        <w:t>2.1.</w:t>
      </w:r>
      <w:r w:rsidR="00B6236A">
        <w:rPr>
          <w:rFonts w:ascii="Arial" w:hAnsi="Arial" w:cs="Arial"/>
          <w:b/>
          <w:lang w:val="sv-SE"/>
        </w:rPr>
        <w:t>8</w:t>
      </w:r>
      <w:r>
        <w:rPr>
          <w:rFonts w:ascii="Arial" w:hAnsi="Arial" w:cs="Arial"/>
          <w:b/>
          <w:lang w:val="sv-SE"/>
        </w:rPr>
        <w:t xml:space="preserve">.1  </w:t>
      </w:r>
      <w:r w:rsidR="00F25F9A">
        <w:rPr>
          <w:rFonts w:ascii="Arial" w:hAnsi="Arial" w:cs="Arial"/>
          <w:b/>
          <w:lang w:val="fi-FI"/>
        </w:rPr>
        <w:t>S</w:t>
      </w:r>
      <w:r w:rsidR="00F25F9A" w:rsidRPr="008C76D1">
        <w:rPr>
          <w:rFonts w:ascii="Arial" w:hAnsi="Arial" w:cs="Arial"/>
          <w:b/>
          <w:bCs/>
        </w:rPr>
        <w:t>trategi keunggulan biaya</w:t>
      </w:r>
    </w:p>
    <w:p w:rsidR="003E7B39" w:rsidRPr="006C34B6" w:rsidRDefault="003E7B39" w:rsidP="003E7B39">
      <w:pPr>
        <w:spacing w:line="480" w:lineRule="auto"/>
        <w:ind w:firstLine="426"/>
        <w:jc w:val="both"/>
        <w:rPr>
          <w:rFonts w:ascii="Arial" w:hAnsi="Arial" w:cs="Arial"/>
        </w:rPr>
      </w:pPr>
      <w:r w:rsidRPr="006C34B6">
        <w:rPr>
          <w:rFonts w:ascii="Arial" w:hAnsi="Arial" w:cs="Arial"/>
          <w:lang w:val="id-ID"/>
        </w:rPr>
        <w:t>Keunggulan bersaing adalah menciptakan nilai pelanggan yang lebih baik dengan biaya yang sama atau lebih rendah dibandingkan pesaing atau menciptakan nilai yang setara dengan biaya yang lebih rendah dibandingkan pesaing.</w:t>
      </w:r>
      <w:r>
        <w:rPr>
          <w:rFonts w:ascii="Arial" w:hAnsi="Arial" w:cs="Arial"/>
        </w:rPr>
        <w:t xml:space="preserve"> </w:t>
      </w:r>
      <w:r w:rsidRPr="006C34B6">
        <w:rPr>
          <w:rFonts w:ascii="Arial" w:hAnsi="Arial" w:cs="Arial"/>
          <w:lang w:val="id-ID"/>
        </w:rPr>
        <w:t>Ada dua strategi umum yang mampu memberikan keunggulan bersaing yang berkesinambungan : (1) strategi biaya rendah, dan (2) strategi diferensiasi. Tujuan dari strategi biaya rendah adalah untuk memberikan nilai yang sama atau lebih baik kepada pelanggan dengan biaya yang lebih rendah dibandingkan pesaing. Strategi diferensiasi disisi lain berusaha keras untuk meningkatkan nilai pelanggan dengan meningkatkan yang diterima pelanggan . keunggulan bersaing diciptakan dengan memberikan sesuatu kepada pelanggan yang tidak diberikan oleh para pesaing. Karenanya, karakteristik produk harus diciptakan yang membuat produk tersebutg berbeda dari pesainggnya.</w:t>
      </w:r>
    </w:p>
    <w:p w:rsidR="003E7B39" w:rsidRPr="006C34B6" w:rsidRDefault="003E7B39" w:rsidP="003E7B39">
      <w:pPr>
        <w:spacing w:line="480" w:lineRule="auto"/>
        <w:jc w:val="both"/>
        <w:rPr>
          <w:rFonts w:ascii="Arial" w:hAnsi="Arial" w:cs="Arial"/>
        </w:rPr>
      </w:pPr>
      <w:r w:rsidRPr="006C34B6">
        <w:rPr>
          <w:rFonts w:ascii="Arial" w:hAnsi="Arial" w:cs="Arial"/>
          <w:lang w:val="id-ID"/>
        </w:rPr>
        <w:t>Peran sistem manajemen biaya dalam membantu mencapai tujuan yaitu meningkatkan nilai pelanggan dengan  meminimalisasi pengorbanan pelanggan., menciptakan nilai pelanggan yang lebih baik dengan biaya yang sama atau lebih rendah daripada pesaing.</w:t>
      </w:r>
    </w:p>
    <w:p w:rsidR="00F25F9A" w:rsidRPr="008C76D1" w:rsidRDefault="00F25F9A" w:rsidP="008E58F5">
      <w:pPr>
        <w:spacing w:line="480" w:lineRule="auto"/>
        <w:ind w:firstLine="426"/>
        <w:contextualSpacing/>
        <w:jc w:val="both"/>
        <w:rPr>
          <w:rFonts w:ascii="Arial" w:hAnsi="Arial" w:cs="Arial"/>
        </w:rPr>
      </w:pPr>
      <w:r w:rsidRPr="008C76D1">
        <w:rPr>
          <w:rFonts w:ascii="Arial" w:hAnsi="Arial" w:cs="Arial"/>
          <w:lang w:eastAsia="id-ID"/>
        </w:rPr>
        <w:t xml:space="preserve">Alasan utama menjalankan strategi integrasi ke depan, strategi ke belakang, dan strategi horizontal adalah untuk mendapatkan manfaat kepemimpinan biaya rendah atau nilai terbaik. Tetapi, kepemimpinan biaya umumnya harus dijalankan dalam hubungannya dengan diferensiasi. </w:t>
      </w:r>
    </w:p>
    <w:p w:rsidR="00F25F9A" w:rsidRPr="008C76D1" w:rsidRDefault="00F25F9A" w:rsidP="00F25F9A">
      <w:pPr>
        <w:spacing w:line="480" w:lineRule="auto"/>
        <w:ind w:firstLine="426"/>
        <w:contextualSpacing/>
        <w:jc w:val="both"/>
        <w:rPr>
          <w:rFonts w:ascii="Arial" w:hAnsi="Arial" w:cs="Arial"/>
        </w:rPr>
      </w:pPr>
      <w:r w:rsidRPr="008C76D1">
        <w:rPr>
          <w:rFonts w:ascii="Arial" w:hAnsi="Arial" w:cs="Arial"/>
          <w:lang w:eastAsia="id-ID"/>
        </w:rPr>
        <w:lastRenderedPageBreak/>
        <w:t>Keunggulan/kepemimpinan biaya (</w:t>
      </w:r>
      <w:r w:rsidRPr="008C76D1">
        <w:rPr>
          <w:rFonts w:ascii="Arial" w:hAnsi="Arial" w:cs="Arial"/>
          <w:i/>
          <w:iCs/>
          <w:lang w:eastAsia="id-ID"/>
        </w:rPr>
        <w:t>cost leadership</w:t>
      </w:r>
      <w:r>
        <w:rPr>
          <w:rFonts w:ascii="Arial" w:hAnsi="Arial" w:cs="Arial"/>
          <w:lang w:eastAsia="id-ID"/>
        </w:rPr>
        <w:t xml:space="preserve">) menekankan proses produksi </w:t>
      </w:r>
      <w:r w:rsidRPr="008C76D1">
        <w:rPr>
          <w:rFonts w:ascii="Arial" w:hAnsi="Arial" w:cs="Arial"/>
          <w:lang w:eastAsia="id-ID"/>
        </w:rPr>
        <w:t>produk-produk yang distandardisasi dengan biaya per unit yang sangat rendah untuk para konsumen yang peka terhadap harga. Terdapat dua strategi alternatif kepemimpinan biaya, yaitu:</w:t>
      </w:r>
    </w:p>
    <w:p w:rsidR="00F25F9A" w:rsidRPr="008C76D1" w:rsidRDefault="00F25F9A" w:rsidP="00F25F9A">
      <w:pPr>
        <w:spacing w:line="480" w:lineRule="auto"/>
        <w:ind w:left="426" w:hanging="426"/>
        <w:contextualSpacing/>
        <w:jc w:val="both"/>
        <w:rPr>
          <w:rFonts w:ascii="Arial" w:hAnsi="Arial" w:cs="Arial"/>
        </w:rPr>
      </w:pPr>
      <w:r w:rsidRPr="008C76D1">
        <w:rPr>
          <w:rFonts w:ascii="Arial" w:hAnsi="Arial" w:cs="Arial"/>
          <w:lang w:eastAsia="id-ID"/>
        </w:rPr>
        <w:t>1.</w:t>
      </w:r>
      <w:r>
        <w:rPr>
          <w:rFonts w:ascii="Arial" w:hAnsi="Arial" w:cs="Arial"/>
          <w:lang w:eastAsia="id-ID"/>
        </w:rPr>
        <w:t>   </w:t>
      </w:r>
      <w:r w:rsidRPr="008C76D1">
        <w:rPr>
          <w:rFonts w:ascii="Arial" w:hAnsi="Arial" w:cs="Arial"/>
          <w:lang w:eastAsia="id-ID"/>
        </w:rPr>
        <w:t>Strategi biaya rendah (</w:t>
      </w:r>
      <w:r w:rsidRPr="008C76D1">
        <w:rPr>
          <w:rFonts w:ascii="Arial" w:hAnsi="Arial" w:cs="Arial"/>
          <w:i/>
          <w:iCs/>
          <w:lang w:eastAsia="id-ID"/>
        </w:rPr>
        <w:t>low-cost</w:t>
      </w:r>
      <w:r w:rsidRPr="008C76D1">
        <w:rPr>
          <w:rFonts w:ascii="Arial" w:hAnsi="Arial" w:cs="Arial"/>
          <w:lang w:eastAsia="id-ID"/>
        </w:rPr>
        <w:t>) yang menawarkan produk atau jasa kepada konsumen pada harga terendah yang tersedia di pasar.</w:t>
      </w:r>
    </w:p>
    <w:p w:rsidR="00F25F9A" w:rsidRPr="008C76D1" w:rsidRDefault="00F25F9A" w:rsidP="00F25F9A">
      <w:pPr>
        <w:spacing w:line="480" w:lineRule="auto"/>
        <w:ind w:left="426" w:hanging="426"/>
        <w:contextualSpacing/>
        <w:jc w:val="both"/>
        <w:rPr>
          <w:rFonts w:ascii="Arial" w:hAnsi="Arial" w:cs="Arial"/>
        </w:rPr>
      </w:pPr>
      <w:r w:rsidRPr="008C76D1">
        <w:rPr>
          <w:rFonts w:ascii="Arial" w:hAnsi="Arial" w:cs="Arial"/>
          <w:lang w:eastAsia="id-ID"/>
        </w:rPr>
        <w:t>2.</w:t>
      </w:r>
      <w:r>
        <w:rPr>
          <w:rFonts w:ascii="Arial" w:hAnsi="Arial" w:cs="Arial"/>
          <w:lang w:eastAsia="id-ID"/>
        </w:rPr>
        <w:t>   </w:t>
      </w:r>
      <w:r w:rsidRPr="008C76D1">
        <w:rPr>
          <w:rFonts w:ascii="Arial" w:hAnsi="Arial" w:cs="Arial"/>
          <w:lang w:eastAsia="id-ID"/>
        </w:rPr>
        <w:t>Strategi nilai terbaik (</w:t>
      </w:r>
      <w:r w:rsidRPr="008C76D1">
        <w:rPr>
          <w:rFonts w:ascii="Arial" w:hAnsi="Arial" w:cs="Arial"/>
          <w:i/>
          <w:iCs/>
          <w:lang w:eastAsia="id-ID"/>
        </w:rPr>
        <w:t>best-value</w:t>
      </w:r>
      <w:r w:rsidRPr="008C76D1">
        <w:rPr>
          <w:rFonts w:ascii="Arial" w:hAnsi="Arial" w:cs="Arial"/>
          <w:lang w:eastAsia="id-ID"/>
        </w:rPr>
        <w:t xml:space="preserve">) yang menawarkan produk atau jasa kepada konsumen pada nilai harga terbaik yang tersedia di pasar. </w:t>
      </w:r>
    </w:p>
    <w:p w:rsidR="00F25F9A" w:rsidRPr="008C76D1" w:rsidRDefault="00F25F9A" w:rsidP="00F25F9A">
      <w:pPr>
        <w:spacing w:line="480" w:lineRule="auto"/>
        <w:ind w:firstLine="426"/>
        <w:jc w:val="both"/>
        <w:rPr>
          <w:rFonts w:ascii="Arial" w:hAnsi="Arial" w:cs="Arial"/>
        </w:rPr>
      </w:pPr>
      <w:r w:rsidRPr="008C76D1">
        <w:rPr>
          <w:rFonts w:ascii="Arial" w:hAnsi="Arial" w:cs="Arial"/>
          <w:lang w:eastAsia="id-ID"/>
        </w:rPr>
        <w:t>Strategi ini bertujuan untuk menawarkan serangkaian produk atau jasa pada harga yang serendah mungkin dibandingkan dengan produk pesaing dengan atribut serupa.  Sasaran dari kedua tipe strategi ini adalah pasar yang besar.</w:t>
      </w:r>
      <w:r>
        <w:rPr>
          <w:rFonts w:ascii="Arial" w:hAnsi="Arial" w:cs="Arial"/>
        </w:rPr>
        <w:t xml:space="preserve">  </w:t>
      </w:r>
      <w:r w:rsidRPr="008C76D1">
        <w:rPr>
          <w:rFonts w:ascii="Arial" w:hAnsi="Arial" w:cs="Arial"/>
          <w:lang w:eastAsia="id-ID"/>
        </w:rPr>
        <w:t xml:space="preserve">Berusaha untuk menjadi produsen berbiaya rendah dalam industri bisa sangat efektif ketika pasar dibangun dari banyak pembeli yang peka terhadap harga, ketika ada sejumlah cara untuk mencapai diferensiasi produk, ketika para pembeli tidak terlalu memusingkan perbedaan dari merek yang satu ke merek yang lain, atau ketika terdapat sejumlah besar pembeli dengan daya tawar yang signifikan. Gagasan pokoknya adalah menjual dengan harga yang lebih rendah dari pesaing dan dengan demikian menguasai pangsa pasar dan penjualan, yang sepenuhnya mendepak pesaing keluar dari pasar. Perusahaan yang menggunakan strategi kepemimpinan biaya rendah atau nilai terbaik harus meraih keunggulan kompetitif dengan cara-cara yang sulit ditiru atau disamai oleh pesaing. Jika pesaing dapat dengan relatif mudah atau tidak mahal meniru metode kepemimpinan biaya sang pemimpin, </w:t>
      </w:r>
      <w:r w:rsidRPr="008C76D1">
        <w:rPr>
          <w:rFonts w:ascii="Arial" w:hAnsi="Arial" w:cs="Arial"/>
          <w:lang w:eastAsia="id-ID"/>
        </w:rPr>
        <w:lastRenderedPageBreak/>
        <w:t xml:space="preserve">keunggulan pemimpin tersebut tidak akan bertahan cukup lama untuk memberikan hasil yang besar di pasar. Untuk menjalankan strategi kepemimpinan biaya secara berhasil, sebuah perusahaan harus memastikan bahwa total biaya diseluruh rantai nilainya lebih rendah dari total biaya pesaing. </w:t>
      </w:r>
      <w:r>
        <w:rPr>
          <w:rFonts w:ascii="Arial" w:hAnsi="Arial" w:cs="Arial"/>
          <w:lang w:eastAsia="id-ID"/>
        </w:rPr>
        <w:t>Ada</w:t>
      </w:r>
      <w:r w:rsidRPr="008C76D1">
        <w:rPr>
          <w:rFonts w:ascii="Arial" w:hAnsi="Arial" w:cs="Arial"/>
          <w:lang w:eastAsia="id-ID"/>
        </w:rPr>
        <w:t xml:space="preserve"> dua cara untuk mencapai hal tersebut, antara lain:</w:t>
      </w:r>
    </w:p>
    <w:p w:rsidR="00F25F9A" w:rsidRPr="008C76D1" w:rsidRDefault="00F25F9A" w:rsidP="00F25F9A">
      <w:pPr>
        <w:spacing w:line="480" w:lineRule="auto"/>
        <w:ind w:left="426" w:hanging="426"/>
        <w:jc w:val="both"/>
        <w:rPr>
          <w:rFonts w:ascii="Arial" w:hAnsi="Arial" w:cs="Arial"/>
        </w:rPr>
      </w:pPr>
      <w:r w:rsidRPr="008C76D1">
        <w:rPr>
          <w:rFonts w:ascii="Arial" w:hAnsi="Arial" w:cs="Arial"/>
          <w:lang w:eastAsia="id-ID"/>
        </w:rPr>
        <w:t>1.</w:t>
      </w:r>
      <w:r>
        <w:rPr>
          <w:rFonts w:ascii="Arial" w:hAnsi="Arial" w:cs="Arial"/>
          <w:lang w:eastAsia="id-ID"/>
        </w:rPr>
        <w:t>   </w:t>
      </w:r>
      <w:r w:rsidRPr="008C76D1">
        <w:rPr>
          <w:rFonts w:ascii="Arial" w:hAnsi="Arial" w:cs="Arial"/>
          <w:lang w:eastAsia="id-ID"/>
        </w:rPr>
        <w:t>Menjalankan aktivitas-aktivitas rantai nilai secara lebih efektif daripada pesaing dan mengontrol berbagai faktor yang mungkin mendongkrak biaya aktivitas rantai nilai.</w:t>
      </w:r>
    </w:p>
    <w:p w:rsidR="00F25F9A" w:rsidRPr="008C76D1" w:rsidRDefault="00F25F9A" w:rsidP="00F25F9A">
      <w:pPr>
        <w:spacing w:line="480" w:lineRule="auto"/>
        <w:ind w:left="426" w:hanging="426"/>
        <w:jc w:val="both"/>
        <w:rPr>
          <w:rFonts w:ascii="Arial" w:hAnsi="Arial" w:cs="Arial"/>
        </w:rPr>
      </w:pPr>
      <w:r w:rsidRPr="008C76D1">
        <w:rPr>
          <w:rFonts w:ascii="Arial" w:hAnsi="Arial" w:cs="Arial"/>
          <w:lang w:eastAsia="id-ID"/>
        </w:rPr>
        <w:t>2.</w:t>
      </w:r>
      <w:r>
        <w:rPr>
          <w:rFonts w:ascii="Arial" w:hAnsi="Arial" w:cs="Arial"/>
          <w:lang w:eastAsia="id-ID"/>
        </w:rPr>
        <w:t>   </w:t>
      </w:r>
      <w:r w:rsidRPr="008C76D1">
        <w:rPr>
          <w:rFonts w:ascii="Arial" w:hAnsi="Arial" w:cs="Arial"/>
          <w:lang w:eastAsia="id-ID"/>
        </w:rPr>
        <w:t xml:space="preserve">Memperbarui keseluruhan rantai nilai perusahaan untuk mengeliminasi atau memangkas aktivitas-aktivitas yang menambah biaya. </w:t>
      </w:r>
    </w:p>
    <w:p w:rsidR="00F25F9A" w:rsidRPr="008C76D1" w:rsidRDefault="00F25F9A" w:rsidP="00F25F9A">
      <w:pPr>
        <w:spacing w:line="480" w:lineRule="auto"/>
        <w:ind w:firstLine="426"/>
        <w:contextualSpacing/>
        <w:jc w:val="both"/>
        <w:rPr>
          <w:rFonts w:ascii="Arial" w:hAnsi="Arial" w:cs="Arial"/>
        </w:rPr>
      </w:pPr>
      <w:r w:rsidRPr="008C76D1">
        <w:rPr>
          <w:rFonts w:ascii="Arial" w:hAnsi="Arial" w:cs="Arial"/>
          <w:lang w:eastAsia="id-ID"/>
        </w:rPr>
        <w:t>Ketika menjalankan strategi kepemimpinan biaya, sebuah perusahaan harus berhati-hati untuk tidak menggunakan cara-cara seperti pemotongan harga yang agresif sehingga laba mereka menjadi terlalu rendah atau bahkan tidak ada sama sekali. Selalu mencari terobosan teknologi yang mampu menghemat biaya dan berhati-hati pada perkembangan rantai nilai lain yang dapat menghancurkan keunggulan kompetitif perusahaan. Strategi kepemimpinan biaya rendah atau nilai terbaik akan sangat efektif dalam kondisi-kondisi berikut:</w:t>
      </w:r>
    </w:p>
    <w:p w:rsidR="00F25F9A" w:rsidRPr="008C76D1" w:rsidRDefault="00F25F9A" w:rsidP="00F25F9A">
      <w:pPr>
        <w:spacing w:line="480" w:lineRule="auto"/>
        <w:contextualSpacing/>
        <w:jc w:val="both"/>
        <w:rPr>
          <w:rFonts w:ascii="Arial" w:hAnsi="Arial" w:cs="Arial"/>
        </w:rPr>
      </w:pPr>
      <w:r w:rsidRPr="008C76D1">
        <w:rPr>
          <w:rFonts w:ascii="Arial" w:hAnsi="Arial" w:cs="Arial"/>
          <w:lang w:eastAsia="id-ID"/>
        </w:rPr>
        <w:t>1.</w:t>
      </w:r>
      <w:r>
        <w:rPr>
          <w:rFonts w:ascii="Arial" w:hAnsi="Arial" w:cs="Arial"/>
          <w:lang w:eastAsia="id-ID"/>
        </w:rPr>
        <w:t>  </w:t>
      </w:r>
      <w:r w:rsidRPr="008C76D1">
        <w:rPr>
          <w:rFonts w:ascii="Arial" w:hAnsi="Arial" w:cs="Arial"/>
          <w:lang w:eastAsia="id-ID"/>
        </w:rPr>
        <w:t>Ketika persaingan harga antarpenjual pesaing sangat ketat</w:t>
      </w:r>
    </w:p>
    <w:p w:rsidR="00F25F9A" w:rsidRPr="008C76D1" w:rsidRDefault="00F25F9A" w:rsidP="00F25F9A">
      <w:pPr>
        <w:spacing w:line="480" w:lineRule="auto"/>
        <w:ind w:left="426" w:hanging="426"/>
        <w:contextualSpacing/>
        <w:jc w:val="both"/>
        <w:rPr>
          <w:rFonts w:ascii="Arial" w:hAnsi="Arial" w:cs="Arial"/>
        </w:rPr>
      </w:pPr>
      <w:r w:rsidRPr="008C76D1">
        <w:rPr>
          <w:rFonts w:ascii="Arial" w:hAnsi="Arial" w:cs="Arial"/>
          <w:lang w:eastAsia="id-ID"/>
        </w:rPr>
        <w:t>2.</w:t>
      </w:r>
      <w:r>
        <w:rPr>
          <w:rFonts w:ascii="Arial" w:hAnsi="Arial" w:cs="Arial"/>
          <w:lang w:eastAsia="id-ID"/>
        </w:rPr>
        <w:t>  </w:t>
      </w:r>
      <w:r w:rsidRPr="008C76D1">
        <w:rPr>
          <w:rFonts w:ascii="Arial" w:hAnsi="Arial" w:cs="Arial"/>
          <w:lang w:eastAsia="id-ID"/>
        </w:rPr>
        <w:t xml:space="preserve">Ketika produk penjual pesaing pada pokoknya sama dan </w:t>
      </w:r>
      <w:r>
        <w:rPr>
          <w:rFonts w:ascii="Arial" w:hAnsi="Arial" w:cs="Arial"/>
          <w:lang w:eastAsia="id-ID"/>
        </w:rPr>
        <w:t xml:space="preserve">pasokan </w:t>
      </w:r>
      <w:r w:rsidRPr="008C76D1">
        <w:rPr>
          <w:rFonts w:ascii="Arial" w:hAnsi="Arial" w:cs="Arial"/>
          <w:lang w:eastAsia="id-ID"/>
        </w:rPr>
        <w:t>tersedia dari semua penjual</w:t>
      </w:r>
    </w:p>
    <w:p w:rsidR="00F25F9A" w:rsidRPr="008C76D1" w:rsidRDefault="00F25F9A" w:rsidP="00F25F9A">
      <w:pPr>
        <w:spacing w:line="480" w:lineRule="auto"/>
        <w:ind w:left="426" w:hanging="426"/>
        <w:contextualSpacing/>
        <w:jc w:val="both"/>
        <w:rPr>
          <w:rFonts w:ascii="Arial" w:hAnsi="Arial" w:cs="Arial"/>
        </w:rPr>
      </w:pPr>
      <w:r w:rsidRPr="008C76D1">
        <w:rPr>
          <w:rFonts w:ascii="Arial" w:hAnsi="Arial" w:cs="Arial"/>
          <w:lang w:eastAsia="id-ID"/>
        </w:rPr>
        <w:t>3.</w:t>
      </w:r>
      <w:r>
        <w:rPr>
          <w:rFonts w:ascii="Arial" w:hAnsi="Arial" w:cs="Arial"/>
          <w:lang w:eastAsia="id-ID"/>
        </w:rPr>
        <w:t>  </w:t>
      </w:r>
      <w:r w:rsidRPr="008C76D1">
        <w:rPr>
          <w:rFonts w:ascii="Arial" w:hAnsi="Arial" w:cs="Arial"/>
          <w:lang w:eastAsia="id-ID"/>
        </w:rPr>
        <w:t>Ketika ada beberapa cara untuk mencapai diferensiasi produk yang memiliki nilai bagi pembeli</w:t>
      </w:r>
    </w:p>
    <w:p w:rsidR="00F25F9A" w:rsidRPr="008C76D1" w:rsidRDefault="00F25F9A" w:rsidP="00F25F9A">
      <w:pPr>
        <w:spacing w:line="480" w:lineRule="auto"/>
        <w:ind w:left="426" w:hanging="426"/>
        <w:contextualSpacing/>
        <w:jc w:val="both"/>
        <w:rPr>
          <w:rFonts w:ascii="Arial" w:hAnsi="Arial" w:cs="Arial"/>
        </w:rPr>
      </w:pPr>
      <w:r w:rsidRPr="008C76D1">
        <w:rPr>
          <w:rFonts w:ascii="Arial" w:hAnsi="Arial" w:cs="Arial"/>
          <w:lang w:eastAsia="id-ID"/>
        </w:rPr>
        <w:lastRenderedPageBreak/>
        <w:t>4.</w:t>
      </w:r>
      <w:r>
        <w:rPr>
          <w:rFonts w:ascii="Arial" w:hAnsi="Arial" w:cs="Arial"/>
          <w:lang w:eastAsia="id-ID"/>
        </w:rPr>
        <w:t>  </w:t>
      </w:r>
      <w:r w:rsidRPr="008C76D1">
        <w:rPr>
          <w:rFonts w:ascii="Arial" w:hAnsi="Arial" w:cs="Arial"/>
          <w:lang w:eastAsia="id-ID"/>
        </w:rPr>
        <w:t>Ketika sebagian besar pembeli menggunakan produk dengan cara yang sama</w:t>
      </w:r>
    </w:p>
    <w:p w:rsidR="00F25F9A" w:rsidRPr="008C76D1" w:rsidRDefault="00F25F9A" w:rsidP="00F25F9A">
      <w:pPr>
        <w:spacing w:line="480" w:lineRule="auto"/>
        <w:ind w:left="426" w:hanging="426"/>
        <w:contextualSpacing/>
        <w:jc w:val="both"/>
        <w:rPr>
          <w:rFonts w:ascii="Arial" w:hAnsi="Arial" w:cs="Arial"/>
        </w:rPr>
      </w:pPr>
      <w:r w:rsidRPr="008C76D1">
        <w:rPr>
          <w:rFonts w:ascii="Arial" w:hAnsi="Arial" w:cs="Arial"/>
          <w:lang w:eastAsia="id-ID"/>
        </w:rPr>
        <w:t>5.</w:t>
      </w:r>
      <w:r>
        <w:rPr>
          <w:rFonts w:ascii="Arial" w:hAnsi="Arial" w:cs="Arial"/>
          <w:lang w:eastAsia="id-ID"/>
        </w:rPr>
        <w:t>  </w:t>
      </w:r>
      <w:r w:rsidRPr="008C76D1">
        <w:rPr>
          <w:rFonts w:ascii="Arial" w:hAnsi="Arial" w:cs="Arial"/>
          <w:lang w:eastAsia="id-ID"/>
        </w:rPr>
        <w:t>Ketika pembeli hanya mengeluarkan sedikit biaya untuk berpindah membeli dari satu penjual ke penjual yang lain</w:t>
      </w:r>
    </w:p>
    <w:p w:rsidR="00F25F9A" w:rsidRPr="008C76D1" w:rsidRDefault="00F25F9A" w:rsidP="00F25F9A">
      <w:pPr>
        <w:spacing w:line="480" w:lineRule="auto"/>
        <w:ind w:left="426" w:hanging="426"/>
        <w:contextualSpacing/>
        <w:jc w:val="both"/>
        <w:rPr>
          <w:rFonts w:ascii="Arial" w:hAnsi="Arial" w:cs="Arial"/>
        </w:rPr>
      </w:pPr>
      <w:r w:rsidRPr="008C76D1">
        <w:rPr>
          <w:rFonts w:ascii="Arial" w:hAnsi="Arial" w:cs="Arial"/>
          <w:lang w:eastAsia="id-ID"/>
        </w:rPr>
        <w:t>6.</w:t>
      </w:r>
      <w:r>
        <w:rPr>
          <w:rFonts w:ascii="Arial" w:hAnsi="Arial" w:cs="Arial"/>
          <w:lang w:eastAsia="id-ID"/>
        </w:rPr>
        <w:t>  </w:t>
      </w:r>
      <w:r w:rsidRPr="008C76D1">
        <w:rPr>
          <w:rFonts w:ascii="Arial" w:hAnsi="Arial" w:cs="Arial"/>
          <w:lang w:eastAsia="id-ID"/>
        </w:rPr>
        <w:t>Ketika pembeli begitu besar dan memiliki daya tawar yang signifikan untuk meminta penurunan harga</w:t>
      </w:r>
    </w:p>
    <w:p w:rsidR="00F25F9A" w:rsidRPr="008C76D1" w:rsidRDefault="00F25F9A" w:rsidP="00F25F9A">
      <w:pPr>
        <w:spacing w:line="480" w:lineRule="auto"/>
        <w:ind w:left="426" w:hanging="426"/>
        <w:contextualSpacing/>
        <w:jc w:val="both"/>
        <w:rPr>
          <w:rFonts w:ascii="Arial" w:hAnsi="Arial" w:cs="Arial"/>
        </w:rPr>
      </w:pPr>
      <w:r w:rsidRPr="008C76D1">
        <w:rPr>
          <w:rFonts w:ascii="Arial" w:hAnsi="Arial" w:cs="Arial"/>
          <w:lang w:eastAsia="id-ID"/>
        </w:rPr>
        <w:t>7.</w:t>
      </w:r>
      <w:r>
        <w:rPr>
          <w:rFonts w:ascii="Arial" w:hAnsi="Arial" w:cs="Arial"/>
          <w:lang w:eastAsia="id-ID"/>
        </w:rPr>
        <w:t>  </w:t>
      </w:r>
      <w:r w:rsidRPr="008C76D1">
        <w:rPr>
          <w:rFonts w:ascii="Arial" w:hAnsi="Arial" w:cs="Arial"/>
          <w:lang w:eastAsia="id-ID"/>
        </w:rPr>
        <w:t>Ketika pendatang industri baru menggunakan harga perkenalan yang rendah untuk menarik pembeli dan membangun basis konsumen.</w:t>
      </w:r>
    </w:p>
    <w:p w:rsidR="00F25F9A" w:rsidRPr="008C76D1" w:rsidRDefault="00F25F9A" w:rsidP="00F25F9A">
      <w:pPr>
        <w:spacing w:line="480" w:lineRule="auto"/>
        <w:ind w:firstLine="426"/>
        <w:contextualSpacing/>
        <w:jc w:val="both"/>
        <w:rPr>
          <w:rFonts w:ascii="Arial" w:hAnsi="Arial" w:cs="Arial"/>
        </w:rPr>
      </w:pPr>
      <w:r w:rsidRPr="008C76D1">
        <w:rPr>
          <w:rFonts w:ascii="Arial" w:hAnsi="Arial" w:cs="Arial"/>
          <w:lang w:eastAsia="id-ID"/>
        </w:rPr>
        <w:t>Strategi kepemimpinan biaya yang berhasil biasanya mem</w:t>
      </w:r>
      <w:r>
        <w:rPr>
          <w:rFonts w:ascii="Arial" w:hAnsi="Arial" w:cs="Arial"/>
          <w:lang w:eastAsia="id-ID"/>
        </w:rPr>
        <w:t>p</w:t>
      </w:r>
      <w:r w:rsidRPr="008C76D1">
        <w:rPr>
          <w:rFonts w:ascii="Arial" w:hAnsi="Arial" w:cs="Arial"/>
          <w:lang w:eastAsia="id-ID"/>
        </w:rPr>
        <w:t xml:space="preserve">engaruhi seluruh perusahaan, sebagaimana terlihat dari efisiensi yang tinggi, </w:t>
      </w:r>
      <w:r w:rsidRPr="008C76D1">
        <w:rPr>
          <w:rFonts w:ascii="Arial" w:hAnsi="Arial" w:cs="Arial"/>
          <w:i/>
          <w:iCs/>
          <w:lang w:eastAsia="id-ID"/>
        </w:rPr>
        <w:t>overhead</w:t>
      </w:r>
      <w:r w:rsidRPr="008C76D1">
        <w:rPr>
          <w:rFonts w:ascii="Arial" w:hAnsi="Arial" w:cs="Arial"/>
          <w:lang w:eastAsia="id-ID"/>
        </w:rPr>
        <w:t xml:space="preserve"> yang rendah, hak istimewa yang terbatas, ketidaktoleransian terhadap limbah, penyaringan yang ketat atas permintaan anggaran, pengendalian yang luas, pemberian imbalan yang dikaitkan dengan kemampuan untuk menghemat biaya, dan partisipasi karyawan yang luas dalam upaya pengendalian biaya. Beberapa risiko yang terkait dengan strategi kepemimpinan biaya adalah bahwa pesaing mungkin saja "mengimitasi" strategi tersebut sehingga menyebabkan penurunan laba di industri secara keseluruhan; bahwa berbagai terobosan dalam industri bisa membuat strategi tersebut tidak efektif; atau bahwa ketertarikan pembeli beralih ke fitur-fitur lain di luar harga.</w:t>
      </w:r>
    </w:p>
    <w:p w:rsidR="00F25F9A" w:rsidRPr="008C76D1" w:rsidRDefault="009332D7" w:rsidP="00F25F9A">
      <w:pPr>
        <w:spacing w:line="480" w:lineRule="auto"/>
        <w:jc w:val="both"/>
        <w:rPr>
          <w:rFonts w:ascii="Arial" w:hAnsi="Arial" w:cs="Arial"/>
        </w:rPr>
      </w:pPr>
      <w:r>
        <w:rPr>
          <w:rFonts w:ascii="Arial" w:hAnsi="Arial" w:cs="Arial"/>
          <w:b/>
          <w:bCs/>
        </w:rPr>
        <w:t>2.1.</w:t>
      </w:r>
      <w:r w:rsidR="00B6236A">
        <w:rPr>
          <w:rFonts w:ascii="Arial" w:hAnsi="Arial" w:cs="Arial"/>
          <w:b/>
          <w:bCs/>
        </w:rPr>
        <w:t>8</w:t>
      </w:r>
      <w:r>
        <w:rPr>
          <w:rFonts w:ascii="Arial" w:hAnsi="Arial" w:cs="Arial"/>
          <w:b/>
          <w:bCs/>
        </w:rPr>
        <w:t xml:space="preserve">.2 </w:t>
      </w:r>
      <w:r w:rsidR="00F25F9A">
        <w:rPr>
          <w:rFonts w:ascii="Arial" w:hAnsi="Arial" w:cs="Arial"/>
          <w:b/>
          <w:bCs/>
        </w:rPr>
        <w:t>S</w:t>
      </w:r>
      <w:r w:rsidR="00F25F9A" w:rsidRPr="008C76D1">
        <w:rPr>
          <w:rFonts w:ascii="Arial" w:hAnsi="Arial" w:cs="Arial"/>
          <w:b/>
          <w:bCs/>
        </w:rPr>
        <w:t xml:space="preserve">trategi </w:t>
      </w:r>
      <w:r w:rsidR="00F25F9A">
        <w:rPr>
          <w:rFonts w:ascii="Arial" w:hAnsi="Arial" w:cs="Arial"/>
          <w:b/>
          <w:bCs/>
        </w:rPr>
        <w:t>D</w:t>
      </w:r>
      <w:r w:rsidR="00F25F9A" w:rsidRPr="008C76D1">
        <w:rPr>
          <w:rFonts w:ascii="Arial" w:hAnsi="Arial" w:cs="Arial"/>
          <w:b/>
          <w:bCs/>
        </w:rPr>
        <w:t>iferensiasi</w:t>
      </w:r>
    </w:p>
    <w:p w:rsidR="00F25F9A" w:rsidRPr="008C76D1" w:rsidRDefault="00F25F9A" w:rsidP="00F25F9A">
      <w:pPr>
        <w:spacing w:line="480" w:lineRule="auto"/>
        <w:ind w:firstLine="426"/>
        <w:jc w:val="both"/>
        <w:rPr>
          <w:rFonts w:ascii="Arial" w:hAnsi="Arial" w:cs="Arial"/>
        </w:rPr>
      </w:pPr>
      <w:r w:rsidRPr="008C76D1">
        <w:rPr>
          <w:rFonts w:ascii="Arial" w:hAnsi="Arial" w:cs="Arial"/>
        </w:rPr>
        <w:t xml:space="preserve">Diferensiasi adalah tindakan merancang satu set perbedaan yang berarti untuk membedakan penawaran perusahaan dari penawaran pesaing. Diferensiasi terutama pada produk sangat penting karena </w:t>
      </w:r>
      <w:r w:rsidRPr="008C76D1">
        <w:rPr>
          <w:rFonts w:ascii="Arial" w:hAnsi="Arial" w:cs="Arial"/>
        </w:rPr>
        <w:lastRenderedPageBreak/>
        <w:t>persaingan yang ketat pada dunia usaha sekarang menuntut untuk melakukan berbagai strategi guna menciptakan produk yang dapat diterima baik oleh konsumen dan tidak kalah bersaing dengan produk lainnya.  untuk menciptakan diferensiasi produk erat dengan berapa tambahan yang harus dilakukan agar orang dapat mengetahui bahwa produk itu berbeda dengan produk lainnya. jadi untuk menciptakan diferensiasi produk dapat dikatakan perlu biaya yang besar.</w:t>
      </w:r>
    </w:p>
    <w:p w:rsidR="00F25F9A" w:rsidRPr="008C76D1" w:rsidRDefault="00F25F9A" w:rsidP="00F25F9A">
      <w:pPr>
        <w:spacing w:line="480" w:lineRule="auto"/>
        <w:jc w:val="both"/>
        <w:rPr>
          <w:rFonts w:ascii="Arial" w:hAnsi="Arial" w:cs="Arial"/>
        </w:rPr>
      </w:pPr>
      <w:r w:rsidRPr="008C76D1">
        <w:rPr>
          <w:rFonts w:ascii="Arial" w:hAnsi="Arial" w:cs="Arial"/>
        </w:rPr>
        <w:t>strategi diferensiasi dapat dilakukan sebagai berikut:</w:t>
      </w:r>
    </w:p>
    <w:p w:rsidR="00F25F9A" w:rsidRPr="008C76D1" w:rsidRDefault="00F25F9A" w:rsidP="00F25F9A">
      <w:pPr>
        <w:spacing w:line="480" w:lineRule="auto"/>
        <w:ind w:left="426" w:hanging="426"/>
        <w:jc w:val="both"/>
        <w:rPr>
          <w:rFonts w:ascii="Arial" w:hAnsi="Arial" w:cs="Arial"/>
        </w:rPr>
      </w:pPr>
      <w:r>
        <w:rPr>
          <w:rFonts w:ascii="Arial" w:hAnsi="Arial" w:cs="Arial"/>
        </w:rPr>
        <w:t xml:space="preserve">1. </w:t>
      </w:r>
      <w:r w:rsidRPr="008C76D1">
        <w:rPr>
          <w:rFonts w:ascii="Arial" w:hAnsi="Arial" w:cs="Arial"/>
        </w:rPr>
        <w:t xml:space="preserve">Produk </w:t>
      </w:r>
      <w:r w:rsidRPr="0001255A">
        <w:rPr>
          <w:rFonts w:ascii="Arial" w:hAnsi="Arial" w:cs="Arial"/>
          <w:i/>
        </w:rPr>
        <w:t>bundling</w:t>
      </w:r>
      <w:r w:rsidRPr="008C76D1">
        <w:rPr>
          <w:rFonts w:ascii="Arial" w:hAnsi="Arial" w:cs="Arial"/>
        </w:rPr>
        <w:t xml:space="preserve">, suatu cara dimana menggabungkan penjualan menjadi satu paket penjualan. </w:t>
      </w:r>
      <w:r>
        <w:rPr>
          <w:rFonts w:ascii="Arial" w:hAnsi="Arial" w:cs="Arial"/>
        </w:rPr>
        <w:t>D</w:t>
      </w:r>
      <w:r w:rsidRPr="008C76D1">
        <w:rPr>
          <w:rFonts w:ascii="Arial" w:hAnsi="Arial" w:cs="Arial"/>
        </w:rPr>
        <w:t xml:space="preserve">alam produk </w:t>
      </w:r>
      <w:r w:rsidRPr="0001255A">
        <w:rPr>
          <w:rFonts w:ascii="Arial" w:hAnsi="Arial" w:cs="Arial"/>
          <w:i/>
        </w:rPr>
        <w:t>bundling</w:t>
      </w:r>
      <w:r w:rsidRPr="008C76D1">
        <w:rPr>
          <w:rFonts w:ascii="Arial" w:hAnsi="Arial" w:cs="Arial"/>
        </w:rPr>
        <w:t xml:space="preserve"> dapat dilakukan dengan </w:t>
      </w:r>
      <w:r w:rsidRPr="0001255A">
        <w:rPr>
          <w:rFonts w:ascii="Arial" w:hAnsi="Arial" w:cs="Arial"/>
          <w:i/>
        </w:rPr>
        <w:t xml:space="preserve">pure bundling </w:t>
      </w:r>
      <w:r w:rsidRPr="008C76D1">
        <w:rPr>
          <w:rFonts w:ascii="Arial" w:hAnsi="Arial" w:cs="Arial"/>
        </w:rPr>
        <w:t xml:space="preserve">dan </w:t>
      </w:r>
      <w:r w:rsidRPr="0001255A">
        <w:rPr>
          <w:rFonts w:ascii="Arial" w:hAnsi="Arial" w:cs="Arial"/>
          <w:i/>
        </w:rPr>
        <w:t>mix bundling</w:t>
      </w:r>
      <w:r w:rsidRPr="008C76D1">
        <w:rPr>
          <w:rFonts w:ascii="Arial" w:hAnsi="Arial" w:cs="Arial"/>
        </w:rPr>
        <w:t xml:space="preserve">. </w:t>
      </w:r>
      <w:r w:rsidRPr="0001255A">
        <w:rPr>
          <w:rFonts w:ascii="Arial" w:hAnsi="Arial" w:cs="Arial"/>
          <w:i/>
        </w:rPr>
        <w:t>Pure budling</w:t>
      </w:r>
      <w:r w:rsidRPr="008C76D1">
        <w:rPr>
          <w:rFonts w:ascii="Arial" w:hAnsi="Arial" w:cs="Arial"/>
        </w:rPr>
        <w:t xml:space="preserve"> yaitu menjual produk yang berkaitan erat satu sama lain. </w:t>
      </w:r>
      <w:r w:rsidRPr="0001255A">
        <w:rPr>
          <w:rFonts w:ascii="Arial" w:hAnsi="Arial" w:cs="Arial"/>
          <w:i/>
        </w:rPr>
        <w:t xml:space="preserve">Mix bundling </w:t>
      </w:r>
      <w:r w:rsidRPr="008C76D1">
        <w:rPr>
          <w:rFonts w:ascii="Arial" w:hAnsi="Arial" w:cs="Arial"/>
        </w:rPr>
        <w:t xml:space="preserve">yaitu pembelian produk dapat dibeli secara terpisah. </w:t>
      </w:r>
      <w:r>
        <w:rPr>
          <w:rFonts w:ascii="Arial" w:hAnsi="Arial" w:cs="Arial"/>
        </w:rPr>
        <w:t>C</w:t>
      </w:r>
      <w:r w:rsidRPr="008C76D1">
        <w:rPr>
          <w:rFonts w:ascii="Arial" w:hAnsi="Arial" w:cs="Arial"/>
        </w:rPr>
        <w:t>ontoh: penjualan komputer disertai dengan penjualan aplikasi programnya /</w:t>
      </w:r>
      <w:r w:rsidRPr="0001255A">
        <w:rPr>
          <w:rFonts w:ascii="Arial" w:hAnsi="Arial" w:cs="Arial"/>
          <w:i/>
        </w:rPr>
        <w:t>software</w:t>
      </w:r>
      <w:r w:rsidRPr="008C76D1">
        <w:rPr>
          <w:rFonts w:ascii="Arial" w:hAnsi="Arial" w:cs="Arial"/>
        </w:rPr>
        <w:t xml:space="preserve"> (</w:t>
      </w:r>
      <w:r w:rsidRPr="0001255A">
        <w:rPr>
          <w:rFonts w:ascii="Arial" w:hAnsi="Arial" w:cs="Arial"/>
          <w:i/>
        </w:rPr>
        <w:t>pure bundling</w:t>
      </w:r>
      <w:r w:rsidRPr="008C76D1">
        <w:rPr>
          <w:rFonts w:ascii="Arial" w:hAnsi="Arial" w:cs="Arial"/>
        </w:rPr>
        <w:t>), penjualan Handphone dan aplikasinya, penjualan masakan cepat saji.</w:t>
      </w:r>
    </w:p>
    <w:p w:rsidR="00F25F9A" w:rsidRPr="008C76D1" w:rsidRDefault="00F25F9A" w:rsidP="00F25F9A">
      <w:pPr>
        <w:spacing w:line="480" w:lineRule="auto"/>
        <w:ind w:left="426" w:hanging="426"/>
        <w:jc w:val="both"/>
        <w:rPr>
          <w:rFonts w:ascii="Arial" w:hAnsi="Arial" w:cs="Arial"/>
        </w:rPr>
      </w:pPr>
      <w:r>
        <w:rPr>
          <w:rFonts w:ascii="Arial" w:hAnsi="Arial" w:cs="Arial"/>
        </w:rPr>
        <w:t>2.   </w:t>
      </w:r>
      <w:r w:rsidRPr="008C76D1">
        <w:rPr>
          <w:rFonts w:ascii="Arial" w:hAnsi="Arial" w:cs="Arial"/>
        </w:rPr>
        <w:t xml:space="preserve">Produk </w:t>
      </w:r>
      <w:r w:rsidRPr="00B0372B">
        <w:rPr>
          <w:rFonts w:ascii="Arial" w:hAnsi="Arial" w:cs="Arial"/>
          <w:i/>
        </w:rPr>
        <w:t>lining</w:t>
      </w:r>
      <w:r w:rsidRPr="008C76D1">
        <w:rPr>
          <w:rFonts w:ascii="Arial" w:hAnsi="Arial" w:cs="Arial"/>
        </w:rPr>
        <w:t xml:space="preserve">, merupakan strategi dimana menjual beberapa jenis produk. product lining menjual terpisah beberapa produk yang saling berkaitan.produk lining dapat dilakukan dengan trading up dan trading down. trading up yaitu menambah variasi produk dengan produk yang memiliki kualitas lebih baik dari produk lain. trading down yaitu menambah variasi produk dengan produk yang lebih murah atau kualitas rendah. </w:t>
      </w:r>
    </w:p>
    <w:p w:rsidR="00F25F9A" w:rsidRPr="008C76D1" w:rsidRDefault="00F25F9A" w:rsidP="00F25F9A">
      <w:pPr>
        <w:spacing w:line="480" w:lineRule="auto"/>
        <w:ind w:firstLine="426"/>
        <w:jc w:val="both"/>
        <w:rPr>
          <w:rFonts w:ascii="Arial" w:hAnsi="Arial" w:cs="Arial"/>
        </w:rPr>
      </w:pPr>
      <w:r w:rsidRPr="008C76D1">
        <w:rPr>
          <w:rFonts w:ascii="Arial" w:hAnsi="Arial" w:cs="Arial"/>
        </w:rPr>
        <w:lastRenderedPageBreak/>
        <w:t>Strategi diferensiasi, yaitu strategi dimana produk kita memiliki perbedaan maupun keunikan dibandingkan dengan produk yang lain. Mungkin banyak orang tidak memanfaatkan cara ini karena terkadang orang merasa ragu jika produknya berbeda dengan produk lain yang ada di pasaran. Tetapi, ada juga yang merasa bahwa dengan adanya diferensiasi, maka produk atau jasanya akan lebih laku bila dijual di pasaran.</w:t>
      </w:r>
      <w:r w:rsidRPr="008C76D1">
        <w:rPr>
          <w:rStyle w:val="apple-converted-space"/>
          <w:rFonts w:ascii="Arial" w:hAnsi="Arial" w:cs="Arial"/>
        </w:rPr>
        <w:t> </w:t>
      </w:r>
      <w:r>
        <w:rPr>
          <w:rFonts w:ascii="Arial" w:hAnsi="Arial" w:cs="Arial"/>
        </w:rPr>
        <w:t xml:space="preserve"> </w:t>
      </w:r>
      <w:r w:rsidRPr="008C76D1">
        <w:rPr>
          <w:rFonts w:ascii="Arial" w:hAnsi="Arial" w:cs="Arial"/>
        </w:rPr>
        <w:t>Keunggulan dari strategi diferensiasi</w:t>
      </w:r>
      <w:r>
        <w:rPr>
          <w:rFonts w:ascii="Arial" w:hAnsi="Arial" w:cs="Arial"/>
        </w:rPr>
        <w:t xml:space="preserve"> adalah sebagai berikut:</w:t>
      </w:r>
    </w:p>
    <w:p w:rsidR="00F25F9A" w:rsidRPr="00B0372B" w:rsidRDefault="00F25F9A" w:rsidP="00F25F9A">
      <w:pPr>
        <w:spacing w:line="480" w:lineRule="auto"/>
        <w:contextualSpacing/>
        <w:jc w:val="both"/>
        <w:rPr>
          <w:rFonts w:ascii="Arial" w:hAnsi="Arial" w:cs="Arial"/>
        </w:rPr>
      </w:pPr>
      <w:r w:rsidRPr="00B0372B">
        <w:rPr>
          <w:rFonts w:ascii="Arial" w:hAnsi="Arial" w:cs="Arial"/>
          <w:bCs/>
        </w:rPr>
        <w:t>1.</w:t>
      </w:r>
      <w:r>
        <w:rPr>
          <w:rFonts w:ascii="Arial" w:hAnsi="Arial" w:cs="Arial"/>
        </w:rPr>
        <w:t>   </w:t>
      </w:r>
      <w:r w:rsidRPr="00B0372B">
        <w:rPr>
          <w:rFonts w:ascii="Arial" w:hAnsi="Arial" w:cs="Arial"/>
          <w:bCs/>
        </w:rPr>
        <w:t>Diferensiasi akan memperpanjang siklus hidup produk</w:t>
      </w:r>
    </w:p>
    <w:p w:rsidR="00F25F9A" w:rsidRPr="008C76D1" w:rsidRDefault="00F25F9A" w:rsidP="00F25F9A">
      <w:pPr>
        <w:spacing w:line="480" w:lineRule="auto"/>
        <w:ind w:firstLine="426"/>
        <w:jc w:val="both"/>
        <w:rPr>
          <w:rFonts w:ascii="Arial" w:hAnsi="Arial" w:cs="Arial"/>
        </w:rPr>
      </w:pPr>
      <w:r w:rsidRPr="008C76D1">
        <w:rPr>
          <w:rFonts w:ascii="Arial" w:hAnsi="Arial" w:cs="Arial"/>
        </w:rPr>
        <w:t>Suatu produk pasti akan mengalami siklus</w:t>
      </w:r>
      <w:r w:rsidRPr="008C76D1">
        <w:rPr>
          <w:rStyle w:val="apple-converted-space"/>
          <w:rFonts w:ascii="Arial" w:hAnsi="Arial" w:cs="Arial"/>
        </w:rPr>
        <w:t> </w:t>
      </w:r>
      <w:r w:rsidRPr="008C76D1">
        <w:rPr>
          <w:rFonts w:ascii="Arial" w:hAnsi="Arial" w:cs="Arial"/>
          <w:i/>
          <w:iCs/>
        </w:rPr>
        <w:t>decline</w:t>
      </w:r>
      <w:r w:rsidRPr="008C76D1">
        <w:rPr>
          <w:rStyle w:val="apple-converted-space"/>
          <w:rFonts w:ascii="Arial" w:hAnsi="Arial" w:cs="Arial"/>
        </w:rPr>
        <w:t> </w:t>
      </w:r>
      <w:r w:rsidRPr="008C76D1">
        <w:rPr>
          <w:rFonts w:ascii="Arial" w:hAnsi="Arial" w:cs="Arial"/>
        </w:rPr>
        <w:t>atau penurunan. Jadi, pada prinsipnya sebelum terjadi penurunan di dalam pemasaran produk atau jasa kita, perlu dilakukan diferensiasi supaya penjualan di dalam pemasaran kita meningkat kembali.</w:t>
      </w:r>
    </w:p>
    <w:p w:rsidR="00F25F9A" w:rsidRPr="00B0372B" w:rsidRDefault="00F25F9A" w:rsidP="00F25F9A">
      <w:pPr>
        <w:spacing w:line="480" w:lineRule="auto"/>
        <w:ind w:left="426" w:hanging="426"/>
        <w:contextualSpacing/>
        <w:jc w:val="both"/>
        <w:rPr>
          <w:rFonts w:ascii="Arial" w:hAnsi="Arial" w:cs="Arial"/>
        </w:rPr>
      </w:pPr>
      <w:r w:rsidRPr="00B0372B">
        <w:rPr>
          <w:rFonts w:ascii="Arial" w:hAnsi="Arial" w:cs="Arial"/>
          <w:bCs/>
        </w:rPr>
        <w:t>2.</w:t>
      </w:r>
      <w:r>
        <w:rPr>
          <w:rFonts w:ascii="Arial" w:hAnsi="Arial" w:cs="Arial"/>
        </w:rPr>
        <w:t>   </w:t>
      </w:r>
      <w:r w:rsidRPr="00B0372B">
        <w:rPr>
          <w:rFonts w:ascii="Arial" w:hAnsi="Arial" w:cs="Arial"/>
          <w:bCs/>
        </w:rPr>
        <w:t>Diferensiasi akan membuat produk atau jasa kita lebih diingat oleh konsumen</w:t>
      </w:r>
    </w:p>
    <w:p w:rsidR="00F25F9A" w:rsidRPr="008C76D1" w:rsidRDefault="00F25F9A" w:rsidP="00F25F9A">
      <w:pPr>
        <w:spacing w:line="480" w:lineRule="auto"/>
        <w:ind w:firstLine="426"/>
        <w:contextualSpacing/>
        <w:jc w:val="both"/>
        <w:rPr>
          <w:rFonts w:ascii="Arial" w:hAnsi="Arial" w:cs="Arial"/>
        </w:rPr>
      </w:pPr>
      <w:r w:rsidRPr="008C76D1">
        <w:rPr>
          <w:rFonts w:ascii="Arial" w:hAnsi="Arial" w:cs="Arial"/>
        </w:rPr>
        <w:t>Diferensiasi akan membuat produk atau jasa kita lebih melekat di benak konsumen. Sebagai informasi, perbedaan yang ada pada produk maupun jasa kita, akan membuat konsumen lebih mudah untuk mengingat produk atau jasa yang kita pasarkan karena adanya</w:t>
      </w:r>
      <w:r w:rsidRPr="008C76D1">
        <w:rPr>
          <w:rStyle w:val="apple-converted-space"/>
          <w:rFonts w:ascii="Arial" w:hAnsi="Arial" w:cs="Arial"/>
        </w:rPr>
        <w:t> </w:t>
      </w:r>
      <w:r w:rsidRPr="008C76D1">
        <w:rPr>
          <w:rFonts w:ascii="Arial" w:hAnsi="Arial" w:cs="Arial"/>
          <w:i/>
          <w:iCs/>
        </w:rPr>
        <w:t>point of interest</w:t>
      </w:r>
      <w:r w:rsidRPr="008C76D1">
        <w:rPr>
          <w:rStyle w:val="apple-converted-space"/>
          <w:rFonts w:ascii="Arial" w:hAnsi="Arial" w:cs="Arial"/>
        </w:rPr>
        <w:t> </w:t>
      </w:r>
      <w:r w:rsidRPr="008C76D1">
        <w:rPr>
          <w:rFonts w:ascii="Arial" w:hAnsi="Arial" w:cs="Arial"/>
        </w:rPr>
        <w:t>yang kita miliki, yaitu keunikan yang tidak dimiliki oleh produk atau jasa yang lain.</w:t>
      </w:r>
    </w:p>
    <w:p w:rsidR="00F25F9A" w:rsidRPr="008C76D1" w:rsidRDefault="00F25F9A" w:rsidP="00F25F9A">
      <w:pPr>
        <w:spacing w:line="480" w:lineRule="auto"/>
        <w:ind w:firstLine="426"/>
        <w:contextualSpacing/>
        <w:jc w:val="both"/>
        <w:rPr>
          <w:rFonts w:ascii="Arial" w:hAnsi="Arial" w:cs="Arial"/>
        </w:rPr>
      </w:pPr>
      <w:r w:rsidRPr="008C76D1">
        <w:rPr>
          <w:rFonts w:ascii="Arial" w:hAnsi="Arial" w:cs="Arial"/>
        </w:rPr>
        <w:t xml:space="preserve">Bagi para marketing, keuntungan yang akan diperoleh adalah mereka menjadi lebih percaya diri dalam memasarkan produknya. Dikatakan lebih percaya diri karena dengan adanya keunikan tersebut, para marketing </w:t>
      </w:r>
      <w:r w:rsidRPr="008C76D1">
        <w:rPr>
          <w:rFonts w:ascii="Arial" w:hAnsi="Arial" w:cs="Arial"/>
        </w:rPr>
        <w:lastRenderedPageBreak/>
        <w:t>akan dapat menjelaskan produk atau jasa mereka dengan lebih mudah dan hal tersebut juga akan lebih menarik bagi konsumen.</w:t>
      </w:r>
    </w:p>
    <w:p w:rsidR="00F25F9A" w:rsidRPr="008C76D1" w:rsidRDefault="00F25F9A" w:rsidP="00F25F9A">
      <w:pPr>
        <w:spacing w:line="480" w:lineRule="auto"/>
        <w:ind w:firstLine="426"/>
        <w:contextualSpacing/>
        <w:jc w:val="both"/>
        <w:rPr>
          <w:rFonts w:ascii="Arial" w:hAnsi="Arial" w:cs="Arial"/>
        </w:rPr>
      </w:pPr>
      <w:r w:rsidRPr="008C76D1">
        <w:rPr>
          <w:rFonts w:ascii="Arial" w:hAnsi="Arial" w:cs="Arial"/>
        </w:rPr>
        <w:t>Pada dasarnya, segala sesuatu yang unik dan tidak dimiliki oleh produk maupun jasa lain akan merupakan suatu hal yang selalu memancing rasa ingin tahu konsumen. Berbekal rasa ingin tahu tersebut, konsumen akan tertarik untuk mengetahui produk atau jasa tersebut dengan lebih dalam dan biasanya, pada akhirnya konsumen akan tertarik untuk mencoba mengkonsumsi produk atau jasa tersebut.</w:t>
      </w:r>
    </w:p>
    <w:p w:rsidR="00F25F9A" w:rsidRPr="008C76D1" w:rsidRDefault="00F25F9A" w:rsidP="00F25F9A">
      <w:pPr>
        <w:spacing w:line="480" w:lineRule="auto"/>
        <w:ind w:left="426" w:hanging="426"/>
        <w:contextualSpacing/>
        <w:jc w:val="both"/>
        <w:rPr>
          <w:rFonts w:ascii="Arial" w:hAnsi="Arial" w:cs="Arial"/>
        </w:rPr>
      </w:pPr>
      <w:r w:rsidRPr="00B0372B">
        <w:rPr>
          <w:rFonts w:ascii="Arial" w:hAnsi="Arial" w:cs="Arial"/>
          <w:bCs/>
        </w:rPr>
        <w:t>3.</w:t>
      </w:r>
      <w:r>
        <w:rPr>
          <w:rFonts w:ascii="Arial" w:hAnsi="Arial" w:cs="Arial"/>
        </w:rPr>
        <w:t xml:space="preserve">   </w:t>
      </w:r>
      <w:r w:rsidRPr="00B0372B">
        <w:rPr>
          <w:rFonts w:ascii="Arial" w:hAnsi="Arial" w:cs="Arial"/>
          <w:bCs/>
        </w:rPr>
        <w:t>Diferensiasi akan membuat produk atau jasa kita terlihat lebih baik</w:t>
      </w:r>
      <w:r>
        <w:rPr>
          <w:rFonts w:ascii="Arial" w:hAnsi="Arial" w:cs="Arial"/>
          <w:b/>
          <w:bCs/>
        </w:rPr>
        <w:t xml:space="preserve">  </w:t>
      </w:r>
      <w:r w:rsidRPr="00B0372B">
        <w:rPr>
          <w:rFonts w:ascii="Arial" w:hAnsi="Arial" w:cs="Arial"/>
          <w:bCs/>
        </w:rPr>
        <w:t>dibandingkan dengan produk atau jasa yang lain</w:t>
      </w:r>
    </w:p>
    <w:p w:rsidR="00F25F9A" w:rsidRPr="008C76D1" w:rsidRDefault="00F25F9A" w:rsidP="00F25F9A">
      <w:pPr>
        <w:spacing w:line="480" w:lineRule="auto"/>
        <w:ind w:firstLine="426"/>
        <w:contextualSpacing/>
        <w:jc w:val="both"/>
        <w:rPr>
          <w:rFonts w:ascii="Arial" w:hAnsi="Arial" w:cs="Arial"/>
        </w:rPr>
      </w:pPr>
      <w:r w:rsidRPr="008C76D1">
        <w:rPr>
          <w:rFonts w:ascii="Arial" w:hAnsi="Arial" w:cs="Arial"/>
        </w:rPr>
        <w:t>Dengan adanya keunikan yang kita miliki, maka produk kita akan terlihat lebih baik dibandingkan produk lain, karena keunikan tersebut adalah nilai tambah dari produk atau jasa yang kita pasarkan.</w:t>
      </w:r>
      <w:r w:rsidRPr="008C76D1">
        <w:rPr>
          <w:rStyle w:val="apple-converted-space"/>
          <w:rFonts w:ascii="Arial" w:hAnsi="Arial" w:cs="Arial"/>
        </w:rPr>
        <w:t> </w:t>
      </w:r>
    </w:p>
    <w:p w:rsidR="00F25F9A" w:rsidRPr="008C76D1" w:rsidRDefault="00F25F9A" w:rsidP="00F25F9A">
      <w:pPr>
        <w:spacing w:line="480" w:lineRule="auto"/>
        <w:ind w:firstLine="426"/>
        <w:contextualSpacing/>
        <w:jc w:val="both"/>
        <w:rPr>
          <w:rFonts w:ascii="Arial" w:hAnsi="Arial" w:cs="Arial"/>
        </w:rPr>
      </w:pPr>
      <w:r w:rsidRPr="008C76D1">
        <w:rPr>
          <w:rFonts w:ascii="Arial" w:hAnsi="Arial" w:cs="Arial"/>
        </w:rPr>
        <w:t>Suatu produk atau jasa yang memiliki bentuk dan keunggulan yang relatif sama dengan produk atau jasa lain biasanya akan terlihat biasa saja di mata konsumen, karena pada prinsipnya, konsumen sering merasa jenuh dengan penawaran produk atau jasa yang keunggulannya relatif sama dengan yang lain.</w:t>
      </w:r>
      <w:r w:rsidRPr="008C76D1">
        <w:rPr>
          <w:rStyle w:val="apple-converted-space"/>
          <w:rFonts w:ascii="Arial" w:hAnsi="Arial" w:cs="Arial"/>
        </w:rPr>
        <w:t> </w:t>
      </w:r>
    </w:p>
    <w:p w:rsidR="00F25F9A" w:rsidRPr="008C76D1" w:rsidRDefault="00F25F9A" w:rsidP="00F25F9A">
      <w:pPr>
        <w:spacing w:line="480" w:lineRule="auto"/>
        <w:ind w:firstLine="426"/>
        <w:contextualSpacing/>
        <w:jc w:val="both"/>
        <w:rPr>
          <w:rFonts w:ascii="Arial" w:hAnsi="Arial" w:cs="Arial"/>
        </w:rPr>
      </w:pPr>
      <w:r w:rsidRPr="008C76D1">
        <w:rPr>
          <w:rFonts w:ascii="Arial" w:hAnsi="Arial" w:cs="Arial"/>
        </w:rPr>
        <w:t xml:space="preserve">Dengan adanya keunikan atau perbedaan yang menarik dari produk atau jasa kita, maka hal tersebut akan membuat konsumen memiliki persepsi bahwa produk atau jasa yang kita hasilkan lebih baik dibandingkan dengan yang lain. Dengan persepsi tersebut, maka pada konsumen juga akan lebih tertarik untuk mencoba menggunakan produk </w:t>
      </w:r>
      <w:r w:rsidRPr="008C76D1">
        <w:rPr>
          <w:rFonts w:ascii="Arial" w:hAnsi="Arial" w:cs="Arial"/>
        </w:rPr>
        <w:lastRenderedPageBreak/>
        <w:t>atau jasa yang dihasilkan oleh perusahaan kita dibandingkan produk atau jasa yang lain.</w:t>
      </w:r>
    </w:p>
    <w:p w:rsidR="00F25F9A" w:rsidRPr="00B0372B" w:rsidRDefault="00F25F9A" w:rsidP="00F25F9A">
      <w:pPr>
        <w:spacing w:line="480" w:lineRule="auto"/>
        <w:ind w:left="426" w:hanging="426"/>
        <w:contextualSpacing/>
        <w:jc w:val="both"/>
        <w:rPr>
          <w:rFonts w:ascii="Arial" w:hAnsi="Arial" w:cs="Arial"/>
        </w:rPr>
      </w:pPr>
      <w:r w:rsidRPr="00B0372B">
        <w:rPr>
          <w:rFonts w:ascii="Arial" w:hAnsi="Arial" w:cs="Arial"/>
          <w:bCs/>
        </w:rPr>
        <w:t>4.</w:t>
      </w:r>
      <w:r>
        <w:rPr>
          <w:rFonts w:ascii="Arial" w:hAnsi="Arial" w:cs="Arial"/>
        </w:rPr>
        <w:t>  </w:t>
      </w:r>
      <w:r w:rsidRPr="00B0372B">
        <w:rPr>
          <w:rFonts w:ascii="Arial" w:hAnsi="Arial" w:cs="Arial"/>
          <w:bCs/>
        </w:rPr>
        <w:t>Diferensiasi akan membuat nilai jual dari produk atau jasa yang kita pasarkan menjadi lebih tinggi</w:t>
      </w:r>
    </w:p>
    <w:p w:rsidR="00F25F9A" w:rsidRPr="008C76D1" w:rsidRDefault="00F25F9A" w:rsidP="00F25F9A">
      <w:pPr>
        <w:spacing w:line="480" w:lineRule="auto"/>
        <w:ind w:firstLine="426"/>
        <w:jc w:val="both"/>
        <w:rPr>
          <w:rFonts w:ascii="Arial" w:hAnsi="Arial" w:cs="Arial"/>
        </w:rPr>
      </w:pPr>
      <w:r w:rsidRPr="008C76D1">
        <w:rPr>
          <w:rFonts w:ascii="Arial" w:hAnsi="Arial" w:cs="Arial"/>
        </w:rPr>
        <w:t>Keunikan produk atau jasa yang dimiliki bisa merupakan asset yang berharga bagi kita. Dengan keunikan produk atau jasa tersebut, kita dapat menjual produk atau jasa kita dengan harga yang lebih tinggi. Dikatakan bahwa kita dapat menjual produk kita dengan harga yang lebih tinggi karena dengan keunikan yang kita miliki, kita dapat dengan percaya diri mengatakan kepada konsumen bahwa hal yang dimiliki oleh kita tidak dimiliki oleh produk atau jasa yang lain.</w:t>
      </w:r>
    </w:p>
    <w:p w:rsidR="00F25F9A" w:rsidRPr="008C76D1" w:rsidRDefault="00F25F9A" w:rsidP="00F25F9A">
      <w:pPr>
        <w:spacing w:line="480" w:lineRule="auto"/>
        <w:ind w:firstLine="426"/>
        <w:jc w:val="both"/>
        <w:rPr>
          <w:rFonts w:ascii="Arial" w:hAnsi="Arial" w:cs="Arial"/>
        </w:rPr>
      </w:pPr>
      <w:r w:rsidRPr="008C76D1">
        <w:rPr>
          <w:rFonts w:ascii="Arial" w:hAnsi="Arial" w:cs="Arial"/>
        </w:rPr>
        <w:t>Jadi, dengan kata lain, kita bisa mempromosikan bahwa harga yang kita pasarkan merupakan suatu hal yang wajar karena konsumen bisa menikmati keunikan yang tidak dimiliki oleh produk atau jasa yang lain.</w:t>
      </w:r>
    </w:p>
    <w:p w:rsidR="00F25F9A" w:rsidRPr="00B0372B" w:rsidRDefault="00F25F9A" w:rsidP="00F25F9A">
      <w:pPr>
        <w:shd w:val="clear" w:color="auto" w:fill="FFFFFF"/>
        <w:spacing w:line="480" w:lineRule="auto"/>
        <w:jc w:val="both"/>
        <w:rPr>
          <w:rFonts w:ascii="Arial" w:hAnsi="Arial" w:cs="Arial"/>
        </w:rPr>
      </w:pPr>
      <w:r w:rsidRPr="00B0372B">
        <w:rPr>
          <w:rFonts w:ascii="Arial" w:hAnsi="Arial" w:cs="Arial"/>
          <w:bCs/>
        </w:rPr>
        <w:t>5</w:t>
      </w:r>
      <w:r w:rsidRPr="00B0372B">
        <w:rPr>
          <w:rFonts w:ascii="Arial" w:hAnsi="Arial" w:cs="Arial"/>
          <w:b/>
          <w:bCs/>
        </w:rPr>
        <w:t>.</w:t>
      </w:r>
      <w:r w:rsidRPr="00B0372B">
        <w:rPr>
          <w:rFonts w:ascii="Arial" w:hAnsi="Arial" w:cs="Arial"/>
          <w:b/>
        </w:rPr>
        <w:t>   </w:t>
      </w:r>
      <w:r w:rsidRPr="00B0372B">
        <w:rPr>
          <w:rStyle w:val="Strong"/>
          <w:rFonts w:ascii="Arial" w:hAnsi="Arial" w:cs="Arial"/>
          <w:b w:val="0"/>
        </w:rPr>
        <w:t>Mengatasi masalah kejenuhan pasar</w:t>
      </w:r>
    </w:p>
    <w:p w:rsidR="00F25F9A" w:rsidRDefault="00F25F9A" w:rsidP="00F25F9A">
      <w:pPr>
        <w:shd w:val="clear" w:color="auto" w:fill="FFFFFF"/>
        <w:spacing w:line="480" w:lineRule="auto"/>
        <w:ind w:firstLine="426"/>
        <w:jc w:val="both"/>
        <w:rPr>
          <w:rFonts w:ascii="Arial" w:hAnsi="Arial" w:cs="Arial"/>
        </w:rPr>
      </w:pPr>
      <w:r w:rsidRPr="008C76D1">
        <w:rPr>
          <w:rFonts w:ascii="Arial" w:hAnsi="Arial" w:cs="Arial"/>
        </w:rPr>
        <w:t>Mengingat penjualan sebuah produk sering mengalami pasang surut sesuai dengan daur hidupnya yang terus berputar, maka adanya diferensiasi produk dapat membantu para pengusaha maupun pelaku pasar ketika konsumen sudah mulai jenuh dengan produk yang biasa ditawarkannya.</w:t>
      </w:r>
    </w:p>
    <w:p w:rsidR="00F25F9A" w:rsidRPr="002D58E0" w:rsidRDefault="00F25F9A" w:rsidP="00F25F9A">
      <w:pPr>
        <w:pStyle w:val="ListParagraph"/>
        <w:numPr>
          <w:ilvl w:val="1"/>
          <w:numId w:val="61"/>
        </w:numPr>
        <w:shd w:val="clear" w:color="auto" w:fill="FFFFFF"/>
        <w:spacing w:line="480" w:lineRule="auto"/>
        <w:ind w:left="426" w:hanging="426"/>
        <w:jc w:val="both"/>
        <w:rPr>
          <w:rFonts w:ascii="Arial" w:hAnsi="Arial" w:cs="Arial"/>
        </w:rPr>
      </w:pPr>
      <w:r w:rsidRPr="002D58E0">
        <w:rPr>
          <w:rStyle w:val="Strong"/>
          <w:rFonts w:ascii="Arial" w:hAnsi="Arial" w:cs="Arial"/>
          <w:b w:val="0"/>
        </w:rPr>
        <w:t>Membantu terciptanya image produk</w:t>
      </w:r>
    </w:p>
    <w:p w:rsidR="00F25F9A" w:rsidRPr="00B0372B" w:rsidRDefault="00F25F9A" w:rsidP="00F25F9A">
      <w:pPr>
        <w:shd w:val="clear" w:color="auto" w:fill="FFFFFF"/>
        <w:spacing w:line="480" w:lineRule="auto"/>
        <w:ind w:firstLine="426"/>
        <w:jc w:val="both"/>
        <w:rPr>
          <w:rFonts w:ascii="Arial" w:hAnsi="Arial" w:cs="Arial"/>
        </w:rPr>
      </w:pPr>
      <w:r w:rsidRPr="00B0372B">
        <w:rPr>
          <w:rFonts w:ascii="Arial" w:hAnsi="Arial" w:cs="Arial"/>
        </w:rPr>
        <w:t xml:space="preserve">Semakin unik produk yang Anda tawarkan, maka akan semakin memudahkan konsumen dalam mengenali produk tersebut. Dan semakin banyak konsumen yang mengenali produk Anda, maka semakin besar </w:t>
      </w:r>
      <w:r w:rsidRPr="00B0372B">
        <w:rPr>
          <w:rFonts w:ascii="Arial" w:hAnsi="Arial" w:cs="Arial"/>
        </w:rPr>
        <w:lastRenderedPageBreak/>
        <w:t>pula peluang Anda untuk menanamkan image produk yang Anda tawarkan di hati para konsumen. Sehingga Anda dapat menentukan</w:t>
      </w:r>
      <w:r w:rsidRPr="00B0372B">
        <w:rPr>
          <w:rStyle w:val="apple-converted-space"/>
          <w:rFonts w:ascii="Arial" w:hAnsi="Arial" w:cs="Arial"/>
        </w:rPr>
        <w:t> </w:t>
      </w:r>
      <w:r w:rsidRPr="00B0372B">
        <w:rPr>
          <w:rStyle w:val="Emphasis"/>
          <w:rFonts w:ascii="Arial" w:hAnsi="Arial" w:cs="Arial"/>
        </w:rPr>
        <w:t>positioning</w:t>
      </w:r>
      <w:r w:rsidRPr="00B0372B">
        <w:rPr>
          <w:rStyle w:val="apple-converted-space"/>
          <w:rFonts w:ascii="Arial" w:hAnsi="Arial" w:cs="Arial"/>
        </w:rPr>
        <w:t> </w:t>
      </w:r>
      <w:r w:rsidRPr="00B0372B">
        <w:rPr>
          <w:rFonts w:ascii="Arial" w:hAnsi="Arial" w:cs="Arial"/>
        </w:rPr>
        <w:t>yang tepat, sesuai dengan target pasar yang Anda bidik.</w:t>
      </w:r>
    </w:p>
    <w:p w:rsidR="00F25F9A" w:rsidRPr="008C76D1" w:rsidRDefault="00F25F9A" w:rsidP="00F25F9A">
      <w:pPr>
        <w:shd w:val="clear" w:color="auto" w:fill="FFFFFF"/>
        <w:spacing w:line="480" w:lineRule="auto"/>
        <w:ind w:firstLine="426"/>
        <w:jc w:val="both"/>
        <w:rPr>
          <w:rFonts w:ascii="Arial" w:hAnsi="Arial" w:cs="Arial"/>
        </w:rPr>
      </w:pPr>
      <w:r w:rsidRPr="008C76D1">
        <w:rPr>
          <w:rFonts w:ascii="Arial" w:hAnsi="Arial" w:cs="Arial"/>
        </w:rPr>
        <w:t xml:space="preserve">Kelemahan utama strategi diferensiasi terletak pada kecenderungan perusahaan untuk menurunkan biaya produk atau mengabaikan rencana pemasaran yang agresif dan kontinyu, kecenderungan tersebut dapat menurunkan kekuatannya. Jika pelanggan mulai yakin bahwa, perbedaan dengan produk pesaing tidak lagi signifikan, maka biaya produk yang lebih rendah akan lebih menarik bagi pelanggan. </w:t>
      </w:r>
    </w:p>
    <w:p w:rsidR="00F25F9A" w:rsidRPr="008C76D1" w:rsidRDefault="00F25F9A" w:rsidP="00F25F9A">
      <w:pPr>
        <w:spacing w:line="480" w:lineRule="auto"/>
        <w:jc w:val="both"/>
        <w:rPr>
          <w:rFonts w:ascii="Arial" w:hAnsi="Arial" w:cs="Arial"/>
        </w:rPr>
      </w:pPr>
      <w:r>
        <w:rPr>
          <w:rFonts w:ascii="Arial" w:hAnsi="Arial" w:cs="Arial"/>
          <w:b/>
          <w:bCs/>
        </w:rPr>
        <w:t>2.1.</w:t>
      </w:r>
      <w:r w:rsidR="00B6236A">
        <w:rPr>
          <w:rFonts w:ascii="Arial" w:hAnsi="Arial" w:cs="Arial"/>
          <w:b/>
          <w:bCs/>
        </w:rPr>
        <w:t>8</w:t>
      </w:r>
      <w:r w:rsidR="009332D7">
        <w:rPr>
          <w:rFonts w:ascii="Arial" w:hAnsi="Arial" w:cs="Arial"/>
          <w:b/>
          <w:bCs/>
        </w:rPr>
        <w:t xml:space="preserve">.3 </w:t>
      </w:r>
      <w:r>
        <w:rPr>
          <w:rFonts w:ascii="Arial" w:hAnsi="Arial" w:cs="Arial"/>
          <w:b/>
          <w:bCs/>
        </w:rPr>
        <w:t xml:space="preserve"> S</w:t>
      </w:r>
      <w:r w:rsidRPr="008C76D1">
        <w:rPr>
          <w:rFonts w:ascii="Arial" w:hAnsi="Arial" w:cs="Arial"/>
          <w:b/>
          <w:bCs/>
        </w:rPr>
        <w:t xml:space="preserve">trategi </w:t>
      </w:r>
      <w:r>
        <w:rPr>
          <w:rFonts w:ascii="Arial" w:hAnsi="Arial" w:cs="Arial"/>
          <w:b/>
          <w:bCs/>
        </w:rPr>
        <w:t>F</w:t>
      </w:r>
      <w:r w:rsidRPr="008C76D1">
        <w:rPr>
          <w:rFonts w:ascii="Arial" w:hAnsi="Arial" w:cs="Arial"/>
          <w:b/>
          <w:bCs/>
        </w:rPr>
        <w:t>okus</w:t>
      </w:r>
    </w:p>
    <w:p w:rsidR="00F25F9A" w:rsidRPr="008C76D1" w:rsidRDefault="00F25F9A" w:rsidP="00F25F9A">
      <w:pPr>
        <w:spacing w:line="480" w:lineRule="auto"/>
        <w:ind w:firstLine="426"/>
        <w:jc w:val="both"/>
        <w:rPr>
          <w:rFonts w:ascii="Arial" w:hAnsi="Arial" w:cs="Arial"/>
        </w:rPr>
      </w:pPr>
      <w:r w:rsidRPr="008C76D1">
        <w:rPr>
          <w:rFonts w:ascii="Arial" w:hAnsi="Arial" w:cs="Arial"/>
        </w:rPr>
        <w:t>Strategi fokus digunakan untuk membangun keunggulan bersaing dalam suatu segmen pasar yang lebih sempit. Strategi jenis ini ditujukan untuk melayani kebutuhan konsumen yang jumlahnya relatif kecil dan dalam pengambilan keputusannya untuk membeli relatif tidak dipengaruhi oleh harga. Dalam pelaksanaannya terutama pada perusahaan skala menengah dan besar  strategi fokus diintegrasikan dengan salah satu dari dua strategi generik lainnya: strategi biaya rendah atau strategi pembedaan karakteristik produk. Strategi ini biasa digunakan oleh pemasok “</w:t>
      </w:r>
      <w:r w:rsidRPr="008C76D1">
        <w:rPr>
          <w:rFonts w:ascii="Arial" w:hAnsi="Arial" w:cs="Arial"/>
          <w:i/>
          <w:iCs/>
        </w:rPr>
        <w:t>niche market</w:t>
      </w:r>
      <w:r w:rsidRPr="008C76D1">
        <w:rPr>
          <w:rFonts w:ascii="Arial" w:hAnsi="Arial" w:cs="Arial"/>
        </w:rPr>
        <w:t xml:space="preserve">” (segmen khusus/khas dalam suatu pasar tertentu; disebut pula sebagai ceruk pasar) untuk memenuhi kebutuhan suatu produk barang dan jasa khusus. </w:t>
      </w:r>
    </w:p>
    <w:p w:rsidR="00F25F9A" w:rsidRPr="008C76D1" w:rsidRDefault="00F25F9A" w:rsidP="00F25F9A">
      <w:pPr>
        <w:spacing w:line="480" w:lineRule="auto"/>
        <w:ind w:firstLine="720"/>
        <w:jc w:val="both"/>
        <w:rPr>
          <w:rFonts w:ascii="Arial" w:hAnsi="Arial" w:cs="Arial"/>
        </w:rPr>
      </w:pPr>
      <w:r w:rsidRPr="008C76D1">
        <w:rPr>
          <w:rFonts w:ascii="Arial" w:hAnsi="Arial" w:cs="Arial"/>
        </w:rPr>
        <w:t>Syarat bagi penerapan strategi ini adalah adanya besaran pasar yang cukup (</w:t>
      </w:r>
      <w:r w:rsidRPr="008C76D1">
        <w:rPr>
          <w:rFonts w:ascii="Arial" w:hAnsi="Arial" w:cs="Arial"/>
          <w:i/>
          <w:iCs/>
        </w:rPr>
        <w:t>market size</w:t>
      </w:r>
      <w:r w:rsidRPr="008C76D1">
        <w:rPr>
          <w:rFonts w:ascii="Arial" w:hAnsi="Arial" w:cs="Arial"/>
        </w:rPr>
        <w:t xml:space="preserve">), terdapat potensi pertumbuhan yang baik, dan </w:t>
      </w:r>
      <w:r w:rsidRPr="008C76D1">
        <w:rPr>
          <w:rFonts w:ascii="Arial" w:hAnsi="Arial" w:cs="Arial"/>
        </w:rPr>
        <w:lastRenderedPageBreak/>
        <w:t>tidak terlalu diperhatikan oleh pesaing dalam rangka mencapai keberhasilannya (pesaing tidak tertarik untuk bergerak pada ceruk tersebut). Strategi ini akan menjadi lebih efektif jika konsumen membutuhkan suatu kekhasan tertentu yang tidak diminati oleh perusahaan pesaing. Biasanya perusahaan yang bergerak dengan strategi ini lebih berkonsentrasi pada suatu kelompok pasar tertentu (</w:t>
      </w:r>
      <w:r w:rsidRPr="008C76D1">
        <w:rPr>
          <w:rFonts w:ascii="Arial" w:hAnsi="Arial" w:cs="Arial"/>
          <w:i/>
          <w:iCs/>
        </w:rPr>
        <w:t>niche market</w:t>
      </w:r>
      <w:r w:rsidRPr="008C76D1">
        <w:rPr>
          <w:rFonts w:ascii="Arial" w:hAnsi="Arial" w:cs="Arial"/>
        </w:rPr>
        <w:t xml:space="preserve">), wilayah geografis tertentu, atau produk barang atau jasa tertentu dengan kemampuan memenuhi kebutuhan konsumen secara baik, </w:t>
      </w:r>
      <w:r w:rsidRPr="008C76D1">
        <w:rPr>
          <w:rFonts w:ascii="Arial" w:hAnsi="Arial" w:cs="Arial"/>
          <w:i/>
          <w:iCs/>
        </w:rPr>
        <w:t>excellent delivery</w:t>
      </w:r>
      <w:r>
        <w:rPr>
          <w:rFonts w:ascii="Arial" w:hAnsi="Arial" w:cs="Arial"/>
        </w:rPr>
        <w:t xml:space="preserve"> (</w:t>
      </w:r>
      <w:r w:rsidRPr="00F25F9A">
        <w:rPr>
          <w:rFonts w:ascii="Arial" w:hAnsi="Arial" w:cs="Arial"/>
          <w:iCs/>
        </w:rPr>
        <w:t>Porter,dalam</w:t>
      </w:r>
      <w:r w:rsidR="00B50521">
        <w:rPr>
          <w:rFonts w:ascii="Arial" w:hAnsi="Arial" w:cs="Arial"/>
          <w:iCs/>
        </w:rPr>
        <w:t xml:space="preserve"> Dharma, 2002:213</w:t>
      </w:r>
      <w:r w:rsidRPr="008C76D1">
        <w:rPr>
          <w:rFonts w:ascii="Arial" w:hAnsi="Arial" w:cs="Arial"/>
        </w:rPr>
        <w:t>).</w:t>
      </w:r>
    </w:p>
    <w:p w:rsidR="00F25F9A" w:rsidRPr="008C76D1" w:rsidRDefault="00F25F9A" w:rsidP="00F25F9A">
      <w:pPr>
        <w:spacing w:line="480" w:lineRule="auto"/>
        <w:ind w:firstLine="426"/>
        <w:jc w:val="both"/>
        <w:rPr>
          <w:rFonts w:ascii="Arial" w:hAnsi="Arial" w:cs="Arial"/>
        </w:rPr>
      </w:pPr>
      <w:r w:rsidRPr="008C76D1">
        <w:rPr>
          <w:rFonts w:ascii="Arial" w:hAnsi="Arial" w:cs="Arial"/>
        </w:rPr>
        <w:t>Strategi ini</w:t>
      </w:r>
      <w:r>
        <w:rPr>
          <w:rFonts w:ascii="Arial" w:hAnsi="Arial" w:cs="Arial"/>
        </w:rPr>
        <w:t>,</w:t>
      </w:r>
      <w:r w:rsidRPr="008C76D1">
        <w:rPr>
          <w:rFonts w:ascii="Arial" w:hAnsi="Arial" w:cs="Arial"/>
        </w:rPr>
        <w:t xml:space="preserve"> perusahaan memusatkan usahanya untuk melayani sebagian kecil segmen pasar dan tidak melayani pasar secara luas. Usaha ini dilakukan dengan mengenali secara detail pasar yang dituju dan menerapkan keunggulan biaya menyeluruh atau diferensiasi pada segmen kecil tersebut. Sesuai dengan namanya, fo</w:t>
      </w:r>
      <w:r>
        <w:rPr>
          <w:rFonts w:ascii="Arial" w:hAnsi="Arial" w:cs="Arial"/>
        </w:rPr>
        <w:t>k</w:t>
      </w:r>
      <w:r w:rsidRPr="008C76D1">
        <w:rPr>
          <w:rFonts w:ascii="Arial" w:hAnsi="Arial" w:cs="Arial"/>
        </w:rPr>
        <w:t xml:space="preserve">us berarti menyasar kelompok konsumen yang lebih sempit atau dalam pemasaran lazim dikenal dengan istilah ceruk pasar. Ceruk pasar adalah kelompok konsumen yang memiliki kombinasi kebutuhan atau sumber daya yang lebih spesifik. Misalnya, konsumen yang suka manis tetapi menderita diabetes. </w:t>
      </w:r>
    </w:p>
    <w:p w:rsidR="00F25F9A" w:rsidRPr="008C76D1" w:rsidRDefault="00F25F9A" w:rsidP="00F25F9A">
      <w:pPr>
        <w:spacing w:line="480" w:lineRule="auto"/>
        <w:jc w:val="both"/>
        <w:rPr>
          <w:rFonts w:ascii="Arial" w:hAnsi="Arial" w:cs="Arial"/>
        </w:rPr>
      </w:pPr>
      <w:r w:rsidRPr="008C76D1">
        <w:rPr>
          <w:rFonts w:ascii="Arial" w:hAnsi="Arial" w:cs="Arial"/>
        </w:rPr>
        <w:t>Strategi ini cocok diterapkan jika :  </w:t>
      </w:r>
    </w:p>
    <w:p w:rsidR="00F25F9A" w:rsidRPr="008C76D1" w:rsidRDefault="00F25F9A" w:rsidP="00F25F9A">
      <w:pPr>
        <w:spacing w:line="480" w:lineRule="auto"/>
        <w:jc w:val="both"/>
        <w:rPr>
          <w:rFonts w:ascii="Arial" w:hAnsi="Arial" w:cs="Arial"/>
        </w:rPr>
      </w:pPr>
      <w:r>
        <w:rPr>
          <w:rFonts w:ascii="Arial" w:hAnsi="Arial" w:cs="Arial"/>
        </w:rPr>
        <w:t xml:space="preserve">1.  </w:t>
      </w:r>
      <w:r w:rsidRPr="008C76D1">
        <w:rPr>
          <w:rFonts w:ascii="Arial" w:hAnsi="Arial" w:cs="Arial"/>
        </w:rPr>
        <w:t>Kebutuhan pembeli terhadap suatu barang bermacam-macam</w:t>
      </w:r>
    </w:p>
    <w:p w:rsidR="00F25F9A" w:rsidRPr="008C76D1" w:rsidRDefault="00F25F9A" w:rsidP="00F25F9A">
      <w:pPr>
        <w:spacing w:line="480" w:lineRule="auto"/>
        <w:jc w:val="both"/>
        <w:rPr>
          <w:rFonts w:ascii="Arial" w:hAnsi="Arial" w:cs="Arial"/>
        </w:rPr>
      </w:pPr>
      <w:r>
        <w:rPr>
          <w:rFonts w:ascii="Arial" w:hAnsi="Arial" w:cs="Arial"/>
        </w:rPr>
        <w:t>2.  </w:t>
      </w:r>
      <w:r w:rsidRPr="008C76D1">
        <w:rPr>
          <w:rFonts w:ascii="Arial" w:hAnsi="Arial" w:cs="Arial"/>
        </w:rPr>
        <w:t>Tidak ada saingan khusus dalam target/segmen yang sama</w:t>
      </w:r>
    </w:p>
    <w:p w:rsidR="00F25F9A" w:rsidRPr="008C76D1" w:rsidRDefault="00F25F9A" w:rsidP="00F25F9A">
      <w:pPr>
        <w:spacing w:line="480" w:lineRule="auto"/>
        <w:ind w:left="426" w:hanging="426"/>
        <w:jc w:val="both"/>
        <w:rPr>
          <w:rFonts w:ascii="Arial" w:hAnsi="Arial" w:cs="Arial"/>
        </w:rPr>
      </w:pPr>
      <w:r w:rsidRPr="008C76D1">
        <w:rPr>
          <w:rFonts w:ascii="Arial" w:hAnsi="Arial" w:cs="Arial"/>
        </w:rPr>
        <w:lastRenderedPageBreak/>
        <w:t>3.  Segmen pembeli sangat berbeda dalam ukuran, pertumbuhan, profitabilitas, yang membuat banyak segmen lebih menarik daripada yang lain </w:t>
      </w:r>
    </w:p>
    <w:p w:rsidR="00F25F9A" w:rsidRPr="008C76D1" w:rsidRDefault="00F25F9A" w:rsidP="00F25F9A">
      <w:pPr>
        <w:spacing w:line="480" w:lineRule="auto"/>
        <w:ind w:left="426" w:hanging="426"/>
        <w:jc w:val="both"/>
        <w:rPr>
          <w:rFonts w:ascii="Arial" w:hAnsi="Arial" w:cs="Arial"/>
        </w:rPr>
      </w:pPr>
      <w:r>
        <w:rPr>
          <w:rFonts w:ascii="Arial" w:hAnsi="Arial" w:cs="Arial"/>
        </w:rPr>
        <w:t>4.  </w:t>
      </w:r>
      <w:r w:rsidRPr="008C76D1">
        <w:rPr>
          <w:rFonts w:ascii="Arial" w:hAnsi="Arial" w:cs="Arial"/>
        </w:rPr>
        <w:t>Perusahaan kurang memiliki kapabilitas untuk memenuhi kebutuhan keseluruhan pasar</w:t>
      </w:r>
    </w:p>
    <w:p w:rsidR="00F25F9A" w:rsidRDefault="00F25F9A" w:rsidP="008754F6">
      <w:pPr>
        <w:spacing w:line="480" w:lineRule="auto"/>
        <w:ind w:left="720"/>
        <w:jc w:val="both"/>
        <w:rPr>
          <w:rFonts w:ascii="Arial" w:hAnsi="Arial" w:cs="Arial"/>
          <w:lang w:val="sv-SE"/>
        </w:rPr>
      </w:pPr>
    </w:p>
    <w:p w:rsidR="00D440A9" w:rsidRPr="00B6236A" w:rsidRDefault="00D440A9" w:rsidP="00B6236A">
      <w:pPr>
        <w:pStyle w:val="ListParagraph"/>
        <w:numPr>
          <w:ilvl w:val="2"/>
          <w:numId w:val="80"/>
        </w:numPr>
        <w:spacing w:line="480" w:lineRule="auto"/>
        <w:jc w:val="both"/>
        <w:rPr>
          <w:rFonts w:ascii="Arial" w:hAnsi="Arial" w:cs="Arial"/>
          <w:b/>
          <w:lang w:val="fi-FI"/>
        </w:rPr>
      </w:pPr>
      <w:r w:rsidRPr="00B6236A">
        <w:rPr>
          <w:rFonts w:ascii="Arial" w:hAnsi="Arial" w:cs="Arial"/>
          <w:b/>
          <w:lang w:val="fi-FI"/>
        </w:rPr>
        <w:t>Manajemen Operasi</w:t>
      </w:r>
      <w:r w:rsidR="00BB770F" w:rsidRPr="00B6236A">
        <w:rPr>
          <w:rFonts w:ascii="Arial" w:hAnsi="Arial" w:cs="Arial"/>
          <w:b/>
          <w:lang w:val="fi-FI"/>
        </w:rPr>
        <w:t>onal</w:t>
      </w:r>
    </w:p>
    <w:p w:rsidR="00C5282A" w:rsidRPr="00B6236A" w:rsidRDefault="00C5282A" w:rsidP="00B6236A">
      <w:pPr>
        <w:pStyle w:val="ListParagraph"/>
        <w:numPr>
          <w:ilvl w:val="3"/>
          <w:numId w:val="80"/>
        </w:numPr>
        <w:spacing w:line="480" w:lineRule="auto"/>
        <w:jc w:val="both"/>
        <w:rPr>
          <w:rFonts w:ascii="Arial" w:hAnsi="Arial" w:cs="Arial"/>
          <w:b/>
          <w:lang w:eastAsia="id-ID"/>
        </w:rPr>
      </w:pPr>
      <w:r w:rsidRPr="00B6236A">
        <w:rPr>
          <w:rFonts w:ascii="Arial" w:hAnsi="Arial" w:cs="Arial"/>
          <w:b/>
          <w:lang w:eastAsia="id-ID"/>
        </w:rPr>
        <w:t>Definisi Manajemen Operasional</w:t>
      </w:r>
    </w:p>
    <w:p w:rsidR="00BB770F" w:rsidRDefault="00BB770F" w:rsidP="00BB770F">
      <w:pPr>
        <w:spacing w:line="480" w:lineRule="auto"/>
        <w:ind w:firstLine="426"/>
        <w:jc w:val="both"/>
        <w:rPr>
          <w:rFonts w:ascii="Arial" w:hAnsi="Arial" w:cs="Arial"/>
          <w:lang w:eastAsia="id-ID"/>
        </w:rPr>
      </w:pPr>
      <w:r w:rsidRPr="009B2F9C">
        <w:rPr>
          <w:rFonts w:ascii="Arial" w:hAnsi="Arial" w:cs="Arial"/>
          <w:lang w:eastAsia="id-ID"/>
        </w:rPr>
        <w:t xml:space="preserve">Yang dimaksud operasi adalah suatu aktivitas </w:t>
      </w:r>
      <w:r>
        <w:rPr>
          <w:rFonts w:ascii="Arial" w:hAnsi="Arial" w:cs="Arial"/>
          <w:lang w:eastAsia="id-ID"/>
        </w:rPr>
        <w:t>dalam mentransformasikan input-input menjadi output-</w:t>
      </w:r>
      <w:r w:rsidRPr="009B2F9C">
        <w:rPr>
          <w:rFonts w:ascii="Arial" w:hAnsi="Arial" w:cs="Arial"/>
          <w:lang w:eastAsia="id-ID"/>
        </w:rPr>
        <w:t>output yang dapat menamb</w:t>
      </w:r>
      <w:r>
        <w:rPr>
          <w:rFonts w:ascii="Arial" w:hAnsi="Arial" w:cs="Arial"/>
          <w:lang w:eastAsia="id-ID"/>
        </w:rPr>
        <w:t xml:space="preserve">ah nilai pada barang atau jasa. </w:t>
      </w:r>
      <w:hyperlink r:id="rId8" w:history="1">
        <w:r>
          <w:rPr>
            <w:rFonts w:ascii="Arial" w:hAnsi="Arial" w:cs="Arial"/>
            <w:bCs/>
            <w:lang w:val="id-ID" w:eastAsia="id-ID"/>
          </w:rPr>
          <w:t>M</w:t>
        </w:r>
        <w:r w:rsidRPr="009B2F9C">
          <w:rPr>
            <w:rFonts w:ascii="Arial" w:hAnsi="Arial" w:cs="Arial"/>
            <w:bCs/>
            <w:lang w:eastAsia="id-ID"/>
          </w:rPr>
          <w:t>anajemen</w:t>
        </w:r>
      </w:hyperlink>
      <w:r w:rsidRPr="009B2F9C">
        <w:rPr>
          <w:rFonts w:ascii="Arial" w:hAnsi="Arial" w:cs="Arial"/>
          <w:bCs/>
          <w:lang w:eastAsia="id-ID"/>
        </w:rPr>
        <w:t xml:space="preserve"> operasional </w:t>
      </w:r>
      <w:r>
        <w:rPr>
          <w:rFonts w:ascii="Arial" w:hAnsi="Arial" w:cs="Arial"/>
          <w:bCs/>
          <w:lang w:val="id-ID" w:eastAsia="id-ID"/>
        </w:rPr>
        <w:t>m</w:t>
      </w:r>
      <w:r w:rsidRPr="009B2F9C">
        <w:rPr>
          <w:rFonts w:ascii="Arial" w:hAnsi="Arial" w:cs="Arial"/>
          <w:bCs/>
          <w:lang w:eastAsia="id-ID"/>
        </w:rPr>
        <w:t>enurut Anoraga</w:t>
      </w:r>
      <w:r>
        <w:rPr>
          <w:rFonts w:ascii="Arial" w:hAnsi="Arial" w:cs="Arial"/>
          <w:bCs/>
          <w:lang w:eastAsia="id-ID"/>
        </w:rPr>
        <w:t xml:space="preserve"> </w:t>
      </w:r>
      <w:r w:rsidRPr="009B2F9C">
        <w:rPr>
          <w:rFonts w:ascii="Arial" w:hAnsi="Arial" w:cs="Arial"/>
          <w:bCs/>
          <w:lang w:eastAsia="id-ID"/>
        </w:rPr>
        <w:t>(200</w:t>
      </w:r>
      <w:r>
        <w:rPr>
          <w:rFonts w:ascii="Arial" w:hAnsi="Arial" w:cs="Arial"/>
          <w:bCs/>
          <w:lang w:eastAsia="id-ID"/>
        </w:rPr>
        <w:t>4:35</w:t>
      </w:r>
      <w:r w:rsidRPr="009B2F9C">
        <w:rPr>
          <w:rFonts w:ascii="Arial" w:hAnsi="Arial" w:cs="Arial"/>
          <w:bCs/>
          <w:lang w:eastAsia="id-ID"/>
        </w:rPr>
        <w:t>) adalah</w:t>
      </w:r>
      <w:r w:rsidRPr="009B2F9C">
        <w:rPr>
          <w:rFonts w:ascii="Arial" w:hAnsi="Arial" w:cs="Arial"/>
          <w:lang w:eastAsia="id-ID"/>
        </w:rPr>
        <w:t xml:space="preserve"> seluruh aktivitas untuk mengatur dan mengkoordinir faktor</w:t>
      </w:r>
      <w:r>
        <w:rPr>
          <w:rFonts w:ascii="Arial" w:hAnsi="Arial" w:cs="Arial"/>
          <w:lang w:eastAsia="id-ID"/>
        </w:rPr>
        <w:t>-</w:t>
      </w:r>
      <w:r w:rsidRPr="009B2F9C">
        <w:rPr>
          <w:rFonts w:ascii="Arial" w:hAnsi="Arial" w:cs="Arial"/>
          <w:lang w:eastAsia="id-ID"/>
        </w:rPr>
        <w:t>faktor produksi secara efektif dan efisien untuk dapat menciptakan dan menambah nilai dan benefit dari</w:t>
      </w:r>
      <w:r>
        <w:rPr>
          <w:rFonts w:ascii="Arial" w:hAnsi="Arial" w:cs="Arial"/>
          <w:lang w:eastAsia="id-ID"/>
        </w:rPr>
        <w:t xml:space="preserve"> produk (barang atau jasa) yang </w:t>
      </w:r>
      <w:r w:rsidRPr="009B2F9C">
        <w:rPr>
          <w:rFonts w:ascii="Arial" w:hAnsi="Arial" w:cs="Arial"/>
          <w:lang w:eastAsia="id-ID"/>
        </w:rPr>
        <w:t>dihasilkan oleh sebuah organisasi.</w:t>
      </w:r>
      <w:r>
        <w:rPr>
          <w:rFonts w:ascii="Arial" w:hAnsi="Arial" w:cs="Arial"/>
          <w:lang w:eastAsia="id-ID"/>
        </w:rPr>
        <w:t xml:space="preserve"> </w:t>
      </w:r>
      <w:r>
        <w:rPr>
          <w:rFonts w:ascii="Arial" w:hAnsi="Arial" w:cs="Arial"/>
          <w:bCs/>
          <w:lang w:eastAsia="id-ID"/>
        </w:rPr>
        <w:t>Render dan Heizer (2006</w:t>
      </w:r>
      <w:r w:rsidRPr="009B2F9C">
        <w:rPr>
          <w:rFonts w:ascii="Arial" w:hAnsi="Arial" w:cs="Arial"/>
          <w:bCs/>
          <w:lang w:eastAsia="id-ID"/>
        </w:rPr>
        <w:t>: 2)</w:t>
      </w:r>
      <w:r>
        <w:rPr>
          <w:rFonts w:ascii="Arial" w:hAnsi="Arial" w:cs="Arial"/>
          <w:bCs/>
          <w:lang w:eastAsia="id-ID"/>
        </w:rPr>
        <w:t xml:space="preserve"> </w:t>
      </w:r>
      <w:r>
        <w:rPr>
          <w:rFonts w:ascii="Arial" w:hAnsi="Arial" w:cs="Arial"/>
          <w:bCs/>
          <w:lang w:val="id-ID" w:eastAsia="id-ID"/>
        </w:rPr>
        <w:t>yang dialih bahasakan Murtad</w:t>
      </w:r>
      <w:r>
        <w:rPr>
          <w:rFonts w:ascii="Arial" w:hAnsi="Arial" w:cs="Arial"/>
          <w:bCs/>
          <w:lang w:eastAsia="id-ID"/>
        </w:rPr>
        <w:t>i</w:t>
      </w:r>
      <w:r>
        <w:rPr>
          <w:rFonts w:ascii="Arial" w:hAnsi="Arial" w:cs="Arial"/>
          <w:bCs/>
          <w:lang w:val="id-ID" w:eastAsia="id-ID"/>
        </w:rPr>
        <w:t xml:space="preserve">, </w:t>
      </w:r>
      <w:r w:rsidRPr="009B2F9C">
        <w:rPr>
          <w:rFonts w:ascii="Arial" w:hAnsi="Arial" w:cs="Arial"/>
          <w:bCs/>
          <w:lang w:eastAsia="id-ID"/>
        </w:rPr>
        <w:t xml:space="preserve">mendefinisikan </w:t>
      </w:r>
      <w:r>
        <w:rPr>
          <w:rFonts w:ascii="Arial" w:hAnsi="Arial" w:cs="Arial"/>
          <w:bCs/>
          <w:lang w:eastAsia="id-ID"/>
        </w:rPr>
        <w:t>m</w:t>
      </w:r>
      <w:r w:rsidRPr="009B2F9C">
        <w:rPr>
          <w:rFonts w:ascii="Arial" w:hAnsi="Arial" w:cs="Arial"/>
          <w:bCs/>
          <w:lang w:eastAsia="id-ID"/>
        </w:rPr>
        <w:t xml:space="preserve">anajemen </w:t>
      </w:r>
      <w:r>
        <w:rPr>
          <w:rFonts w:ascii="Arial" w:hAnsi="Arial" w:cs="Arial"/>
          <w:bCs/>
          <w:lang w:eastAsia="id-ID"/>
        </w:rPr>
        <w:t>o</w:t>
      </w:r>
      <w:r w:rsidRPr="009B2F9C">
        <w:rPr>
          <w:rFonts w:ascii="Arial" w:hAnsi="Arial" w:cs="Arial"/>
          <w:bCs/>
          <w:lang w:eastAsia="id-ID"/>
        </w:rPr>
        <w:t>perasional adalah</w:t>
      </w:r>
      <w:r w:rsidRPr="009B2F9C">
        <w:rPr>
          <w:rFonts w:ascii="Arial" w:hAnsi="Arial" w:cs="Arial"/>
          <w:lang w:eastAsia="id-ID"/>
        </w:rPr>
        <w:t xml:space="preserve"> </w:t>
      </w:r>
      <w:r>
        <w:rPr>
          <w:rFonts w:ascii="Arial" w:hAnsi="Arial" w:cs="Arial"/>
          <w:lang w:eastAsia="id-ID"/>
        </w:rPr>
        <w:t>s</w:t>
      </w:r>
      <w:r w:rsidRPr="009B2F9C">
        <w:rPr>
          <w:rFonts w:ascii="Arial" w:hAnsi="Arial" w:cs="Arial"/>
          <w:lang w:eastAsia="id-ID"/>
        </w:rPr>
        <w:t>erangkaian kegiatan yang membuat barang dan jasa melalui perubahan dari masukan dan keluaran.</w:t>
      </w:r>
      <w:r>
        <w:rPr>
          <w:rFonts w:ascii="Arial" w:hAnsi="Arial" w:cs="Arial"/>
          <w:lang w:eastAsia="id-ID"/>
        </w:rPr>
        <w:t xml:space="preserve"> </w:t>
      </w:r>
      <w:r w:rsidRPr="009B2F9C">
        <w:rPr>
          <w:rFonts w:ascii="Arial" w:hAnsi="Arial" w:cs="Arial"/>
          <w:bCs/>
          <w:lang w:eastAsia="id-ID"/>
        </w:rPr>
        <w:t xml:space="preserve">Russel and Taylor (2002) </w:t>
      </w:r>
      <w:r>
        <w:rPr>
          <w:rFonts w:ascii="Arial" w:hAnsi="Arial" w:cs="Arial"/>
          <w:bCs/>
          <w:lang w:eastAsia="id-ID"/>
        </w:rPr>
        <w:t xml:space="preserve"> dalam </w:t>
      </w:r>
      <w:r w:rsidRPr="009B2F9C">
        <w:rPr>
          <w:rFonts w:ascii="Arial" w:hAnsi="Arial" w:cs="Arial"/>
          <w:bCs/>
          <w:lang w:eastAsia="id-ID"/>
        </w:rPr>
        <w:t xml:space="preserve">Haming </w:t>
      </w:r>
      <w:r>
        <w:rPr>
          <w:rFonts w:ascii="Arial" w:hAnsi="Arial" w:cs="Arial"/>
          <w:bCs/>
          <w:lang w:eastAsia="id-ID"/>
        </w:rPr>
        <w:t>dan Mahfud (2007</w:t>
      </w:r>
      <w:r w:rsidRPr="009B2F9C">
        <w:rPr>
          <w:rFonts w:ascii="Arial" w:hAnsi="Arial" w:cs="Arial"/>
          <w:bCs/>
          <w:lang w:eastAsia="id-ID"/>
        </w:rPr>
        <w:t xml:space="preserve"> : 17)</w:t>
      </w:r>
      <w:r>
        <w:rPr>
          <w:rFonts w:ascii="Arial" w:hAnsi="Arial" w:cs="Arial"/>
          <w:bCs/>
          <w:lang w:eastAsia="id-ID"/>
        </w:rPr>
        <w:t xml:space="preserve"> </w:t>
      </w:r>
      <w:r w:rsidRPr="009B2F9C">
        <w:rPr>
          <w:rFonts w:ascii="Arial" w:hAnsi="Arial" w:cs="Arial"/>
          <w:bCs/>
          <w:lang w:eastAsia="id-ID"/>
        </w:rPr>
        <w:t xml:space="preserve">mendefinisikan </w:t>
      </w:r>
      <w:r>
        <w:rPr>
          <w:rFonts w:ascii="Arial" w:hAnsi="Arial" w:cs="Arial"/>
          <w:bCs/>
          <w:lang w:eastAsia="id-ID"/>
        </w:rPr>
        <w:t>m</w:t>
      </w:r>
      <w:r w:rsidRPr="009B2F9C">
        <w:rPr>
          <w:rFonts w:ascii="Arial" w:hAnsi="Arial" w:cs="Arial"/>
          <w:bCs/>
          <w:lang w:eastAsia="id-ID"/>
        </w:rPr>
        <w:t xml:space="preserve">anajemen </w:t>
      </w:r>
      <w:r>
        <w:rPr>
          <w:rFonts w:ascii="Arial" w:hAnsi="Arial" w:cs="Arial"/>
          <w:bCs/>
          <w:lang w:eastAsia="id-ID"/>
        </w:rPr>
        <w:t>o</w:t>
      </w:r>
      <w:r w:rsidRPr="009B2F9C">
        <w:rPr>
          <w:rFonts w:ascii="Arial" w:hAnsi="Arial" w:cs="Arial"/>
          <w:bCs/>
          <w:lang w:eastAsia="id-ID"/>
        </w:rPr>
        <w:t>perasional adalah</w:t>
      </w:r>
      <w:r w:rsidRPr="009B2F9C">
        <w:rPr>
          <w:rFonts w:ascii="Arial" w:hAnsi="Arial" w:cs="Arial"/>
          <w:lang w:eastAsia="id-ID"/>
        </w:rPr>
        <w:t xml:space="preserve"> </w:t>
      </w:r>
      <w:r>
        <w:rPr>
          <w:rFonts w:ascii="Arial" w:hAnsi="Arial" w:cs="Arial"/>
          <w:lang w:eastAsia="id-ID"/>
        </w:rPr>
        <w:t>f</w:t>
      </w:r>
      <w:r w:rsidRPr="009B2F9C">
        <w:rPr>
          <w:rFonts w:ascii="Arial" w:hAnsi="Arial" w:cs="Arial"/>
          <w:lang w:eastAsia="id-ID"/>
        </w:rPr>
        <w:t>ungsi atau sistem yang melakukan kegiatan proses pengolahan masukan keluaran dengan nilai tambah yang besar.</w:t>
      </w:r>
      <w:r>
        <w:rPr>
          <w:rFonts w:ascii="Arial" w:hAnsi="Arial" w:cs="Arial"/>
          <w:lang w:eastAsia="id-ID"/>
        </w:rPr>
        <w:t xml:space="preserve">  </w:t>
      </w:r>
      <w:r>
        <w:rPr>
          <w:rFonts w:ascii="Arial" w:hAnsi="Arial" w:cs="Arial"/>
          <w:lang w:val="id-ID" w:eastAsia="id-ID"/>
        </w:rPr>
        <w:t>M</w:t>
      </w:r>
      <w:r w:rsidRPr="009B2F9C">
        <w:rPr>
          <w:rFonts w:ascii="Arial" w:hAnsi="Arial" w:cs="Arial"/>
          <w:bCs/>
          <w:lang w:eastAsia="id-ID"/>
        </w:rPr>
        <w:t xml:space="preserve">anajemen operasi </w:t>
      </w:r>
      <w:r>
        <w:rPr>
          <w:rFonts w:ascii="Arial" w:hAnsi="Arial" w:cs="Arial"/>
          <w:bCs/>
          <w:lang w:val="id-ID" w:eastAsia="id-ID"/>
        </w:rPr>
        <w:t>m</w:t>
      </w:r>
      <w:r w:rsidRPr="009B2F9C">
        <w:rPr>
          <w:rFonts w:ascii="Arial" w:hAnsi="Arial" w:cs="Arial"/>
          <w:bCs/>
          <w:lang w:eastAsia="id-ID"/>
        </w:rPr>
        <w:t>enurut Herjanto (2007</w:t>
      </w:r>
      <w:r>
        <w:rPr>
          <w:rFonts w:ascii="Arial" w:hAnsi="Arial" w:cs="Arial"/>
          <w:bCs/>
          <w:lang w:eastAsia="id-ID"/>
        </w:rPr>
        <w:t>:23</w:t>
      </w:r>
      <w:r w:rsidRPr="009B2F9C">
        <w:rPr>
          <w:rFonts w:ascii="Arial" w:hAnsi="Arial" w:cs="Arial"/>
          <w:bCs/>
          <w:lang w:eastAsia="id-ID"/>
        </w:rPr>
        <w:t>) adalah</w:t>
      </w:r>
      <w:r w:rsidRPr="009B2F9C">
        <w:rPr>
          <w:rFonts w:ascii="Arial" w:hAnsi="Arial" w:cs="Arial"/>
          <w:lang w:eastAsia="id-ID"/>
        </w:rPr>
        <w:t xml:space="preserve"> suatu kegiatan yang berhubungan dengan pembuatan barang, jasa, dan kombinasinya, melalui proses transformasi dari sumber daya produksi menjadi keluaran yang diinginkan.</w:t>
      </w:r>
      <w:r>
        <w:rPr>
          <w:rFonts w:ascii="Arial" w:hAnsi="Arial" w:cs="Arial"/>
          <w:lang w:eastAsia="id-ID"/>
        </w:rPr>
        <w:t xml:space="preserve">  </w:t>
      </w:r>
      <w:r w:rsidRPr="009B2F9C">
        <w:rPr>
          <w:rFonts w:ascii="Arial" w:hAnsi="Arial" w:cs="Arial"/>
          <w:bCs/>
          <w:lang w:eastAsia="id-ID"/>
        </w:rPr>
        <w:t xml:space="preserve"> </w:t>
      </w:r>
      <w:r w:rsidRPr="009B2F9C">
        <w:rPr>
          <w:rFonts w:ascii="Arial" w:hAnsi="Arial" w:cs="Arial"/>
          <w:bCs/>
          <w:lang w:eastAsia="id-ID"/>
        </w:rPr>
        <w:lastRenderedPageBreak/>
        <w:t>Prawir</w:t>
      </w:r>
      <w:r>
        <w:rPr>
          <w:rFonts w:ascii="Arial" w:hAnsi="Arial" w:cs="Arial"/>
          <w:bCs/>
          <w:lang w:eastAsia="id-ID"/>
        </w:rPr>
        <w:t>osentono (2008:23) mendefinisikan m</w:t>
      </w:r>
      <w:r w:rsidRPr="009B2F9C">
        <w:rPr>
          <w:rFonts w:ascii="Arial" w:hAnsi="Arial" w:cs="Arial"/>
          <w:bCs/>
          <w:lang w:eastAsia="id-ID"/>
        </w:rPr>
        <w:t>anajemen produksi (operasi) adalah</w:t>
      </w:r>
      <w:r w:rsidRPr="009B2F9C">
        <w:rPr>
          <w:rFonts w:ascii="Arial" w:hAnsi="Arial" w:cs="Arial"/>
          <w:lang w:eastAsia="id-ID"/>
        </w:rPr>
        <w:t xml:space="preserve"> perencanaan, pelaksanaan, dan pengawasan dari urutan berbagai kegiatan untuk membuat barang (produk) yang berasal dari bahan baku dan bahan penolong lain.</w:t>
      </w:r>
      <w:r>
        <w:rPr>
          <w:rFonts w:ascii="Arial" w:hAnsi="Arial" w:cs="Arial"/>
          <w:lang w:eastAsia="id-ID"/>
        </w:rPr>
        <w:t xml:space="preserve">  </w:t>
      </w:r>
      <w:r w:rsidRPr="009B2F9C">
        <w:rPr>
          <w:rFonts w:ascii="Arial" w:hAnsi="Arial" w:cs="Arial"/>
          <w:bCs/>
          <w:lang w:eastAsia="id-ID"/>
        </w:rPr>
        <w:t xml:space="preserve">Ahyari </w:t>
      </w:r>
      <w:r>
        <w:rPr>
          <w:rFonts w:ascii="Arial" w:hAnsi="Arial" w:cs="Arial"/>
          <w:bCs/>
          <w:lang w:eastAsia="id-ID"/>
        </w:rPr>
        <w:t xml:space="preserve">(2005:38) </w:t>
      </w:r>
      <w:r w:rsidRPr="009B2F9C">
        <w:rPr>
          <w:rFonts w:ascii="Arial" w:hAnsi="Arial" w:cs="Arial"/>
          <w:bCs/>
          <w:lang w:eastAsia="id-ID"/>
        </w:rPr>
        <w:t xml:space="preserve">mengartikan </w:t>
      </w:r>
      <w:r>
        <w:rPr>
          <w:rFonts w:ascii="Arial" w:hAnsi="Arial" w:cs="Arial"/>
          <w:bCs/>
          <w:lang w:eastAsia="id-ID"/>
        </w:rPr>
        <w:t>m</w:t>
      </w:r>
      <w:r w:rsidRPr="009B2F9C">
        <w:rPr>
          <w:rFonts w:ascii="Arial" w:hAnsi="Arial" w:cs="Arial"/>
          <w:bCs/>
          <w:lang w:eastAsia="id-ID"/>
        </w:rPr>
        <w:t>anajemen operasi merupakan</w:t>
      </w:r>
      <w:r w:rsidRPr="009B2F9C">
        <w:rPr>
          <w:rFonts w:ascii="Arial" w:hAnsi="Arial" w:cs="Arial"/>
          <w:lang w:eastAsia="id-ID"/>
        </w:rPr>
        <w:t xml:space="preserve"> proses kegiatan untuk mengadakan perencanaan,</w:t>
      </w:r>
      <w:r>
        <w:rPr>
          <w:rFonts w:ascii="Arial" w:hAnsi="Arial" w:cs="Arial"/>
          <w:lang w:eastAsia="id-ID"/>
        </w:rPr>
        <w:t xml:space="preserve"> </w:t>
      </w:r>
      <w:hyperlink r:id="rId9" w:history="1">
        <w:r w:rsidRPr="009B2F9C">
          <w:rPr>
            <w:rFonts w:ascii="Arial" w:hAnsi="Arial" w:cs="Arial"/>
            <w:lang w:eastAsia="id-ID"/>
          </w:rPr>
          <w:t>pengorganisasian</w:t>
        </w:r>
      </w:hyperlink>
      <w:r w:rsidRPr="009B2F9C">
        <w:rPr>
          <w:rFonts w:ascii="Arial" w:hAnsi="Arial" w:cs="Arial"/>
          <w:lang w:eastAsia="id-ID"/>
        </w:rPr>
        <w:t>,</w:t>
      </w:r>
      <w:r>
        <w:rPr>
          <w:rFonts w:ascii="Arial" w:hAnsi="Arial" w:cs="Arial"/>
          <w:lang w:eastAsia="id-ID"/>
        </w:rPr>
        <w:t xml:space="preserve"> </w:t>
      </w:r>
      <w:r w:rsidRPr="009B2F9C">
        <w:rPr>
          <w:rFonts w:ascii="Arial" w:hAnsi="Arial" w:cs="Arial"/>
          <w:lang w:eastAsia="id-ID"/>
        </w:rPr>
        <w:t>pengarahan,</w:t>
      </w:r>
      <w:r>
        <w:rPr>
          <w:rFonts w:ascii="Arial" w:hAnsi="Arial" w:cs="Arial"/>
          <w:lang w:eastAsia="id-ID"/>
        </w:rPr>
        <w:t xml:space="preserve"> </w:t>
      </w:r>
      <w:r w:rsidRPr="009B2F9C">
        <w:rPr>
          <w:rFonts w:ascii="Arial" w:hAnsi="Arial" w:cs="Arial"/>
          <w:lang w:eastAsia="id-ID"/>
        </w:rPr>
        <w:t>pengkoordinasian dari produksi dan proses produksi.</w:t>
      </w:r>
      <w:r>
        <w:rPr>
          <w:rFonts w:ascii="Arial" w:hAnsi="Arial" w:cs="Arial"/>
          <w:lang w:eastAsia="id-ID"/>
        </w:rPr>
        <w:t xml:space="preserve">   </w:t>
      </w:r>
      <w:r>
        <w:rPr>
          <w:rFonts w:ascii="Arial" w:hAnsi="Arial" w:cs="Arial"/>
          <w:lang w:val="id-ID" w:eastAsia="id-ID"/>
        </w:rPr>
        <w:t>P</w:t>
      </w:r>
      <w:r w:rsidRPr="009B2F9C">
        <w:rPr>
          <w:rFonts w:ascii="Arial" w:hAnsi="Arial" w:cs="Arial"/>
          <w:lang w:eastAsia="id-ID"/>
        </w:rPr>
        <w:t xml:space="preserve">roses manajemen </w:t>
      </w:r>
      <w:r>
        <w:rPr>
          <w:rFonts w:ascii="Arial" w:hAnsi="Arial" w:cs="Arial"/>
          <w:lang w:eastAsia="id-ID"/>
        </w:rPr>
        <w:t>o</w:t>
      </w:r>
      <w:r w:rsidRPr="009B2F9C">
        <w:rPr>
          <w:rFonts w:ascii="Arial" w:hAnsi="Arial" w:cs="Arial"/>
          <w:lang w:eastAsia="id-ID"/>
        </w:rPr>
        <w:t xml:space="preserve">perasional </w:t>
      </w:r>
      <w:r>
        <w:rPr>
          <w:rFonts w:ascii="Arial" w:hAnsi="Arial" w:cs="Arial"/>
          <w:lang w:val="id-ID" w:eastAsia="id-ID"/>
        </w:rPr>
        <w:t xml:space="preserve">jika digambarkan </w:t>
      </w:r>
      <w:r>
        <w:rPr>
          <w:rFonts w:ascii="Arial" w:hAnsi="Arial" w:cs="Arial"/>
          <w:lang w:eastAsia="id-ID"/>
        </w:rPr>
        <w:t xml:space="preserve">adalah </w:t>
      </w:r>
      <w:r w:rsidRPr="009B2F9C">
        <w:rPr>
          <w:rFonts w:ascii="Arial" w:hAnsi="Arial" w:cs="Arial"/>
          <w:lang w:eastAsia="id-ID"/>
        </w:rPr>
        <w:t>s</w:t>
      </w:r>
      <w:r>
        <w:rPr>
          <w:rFonts w:ascii="Arial" w:hAnsi="Arial" w:cs="Arial"/>
          <w:lang w:eastAsia="id-ID"/>
        </w:rPr>
        <w:t>e</w:t>
      </w:r>
      <w:r w:rsidRPr="009B2F9C">
        <w:rPr>
          <w:rFonts w:ascii="Arial" w:hAnsi="Arial" w:cs="Arial"/>
          <w:lang w:eastAsia="id-ID"/>
        </w:rPr>
        <w:t>b</w:t>
      </w:r>
      <w:r>
        <w:rPr>
          <w:rFonts w:ascii="Arial" w:hAnsi="Arial" w:cs="Arial"/>
          <w:lang w:eastAsia="id-ID"/>
        </w:rPr>
        <w:t>agai berikut</w:t>
      </w:r>
      <w:r w:rsidRPr="009B2F9C">
        <w:rPr>
          <w:rFonts w:ascii="Arial" w:hAnsi="Arial" w:cs="Arial"/>
          <w:lang w:eastAsia="id-ID"/>
        </w:rPr>
        <w:t>:</w:t>
      </w:r>
    </w:p>
    <w:p w:rsidR="00BB770F" w:rsidRDefault="00BB770F" w:rsidP="00BB770F">
      <w:pPr>
        <w:jc w:val="center"/>
        <w:rPr>
          <w:rFonts w:ascii="Arial" w:hAnsi="Arial" w:cs="Arial"/>
          <w:lang w:eastAsia="id-ID"/>
        </w:rPr>
      </w:pPr>
      <w:r w:rsidRPr="00C5282A">
        <w:rPr>
          <w:rFonts w:ascii="Arial" w:hAnsi="Arial" w:cs="Arial"/>
          <w:lang w:eastAsia="id-ID"/>
        </w:rPr>
        <w:object w:dxaOrig="7191"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7.95pt;height:177.9pt" o:ole="">
            <v:imagedata r:id="rId10" o:title=""/>
          </v:shape>
          <o:OLEObject Type="Embed" ProgID="PowerPoint.Slide.12" ShapeID="_x0000_i1030" DrawAspect="Content" ObjectID="_1466688059" r:id="rId11"/>
        </w:object>
      </w:r>
    </w:p>
    <w:p w:rsidR="00BB770F" w:rsidRPr="00A40A9E" w:rsidRDefault="00BB770F" w:rsidP="00BB770F">
      <w:pPr>
        <w:ind w:firstLine="720"/>
        <w:jc w:val="center"/>
        <w:rPr>
          <w:rFonts w:ascii="Arial" w:hAnsi="Arial" w:cs="Arial"/>
          <w:b/>
          <w:lang w:eastAsia="id-ID"/>
        </w:rPr>
      </w:pPr>
      <w:r w:rsidRPr="00A40A9E">
        <w:rPr>
          <w:rFonts w:ascii="Arial" w:hAnsi="Arial" w:cs="Arial"/>
          <w:b/>
          <w:lang w:eastAsia="id-ID"/>
        </w:rPr>
        <w:t>Gambar 2.1  Manajemen Operasi</w:t>
      </w:r>
    </w:p>
    <w:p w:rsidR="00BB770F" w:rsidRDefault="00BB770F" w:rsidP="00BB770F">
      <w:pPr>
        <w:ind w:firstLine="720"/>
        <w:jc w:val="center"/>
      </w:pPr>
      <w:r>
        <w:rPr>
          <w:rFonts w:ascii="Arial" w:hAnsi="Arial" w:cs="Arial"/>
          <w:lang w:eastAsia="id-ID"/>
        </w:rPr>
        <w:t>Sumber : Anoraga, 2004:10</w:t>
      </w:r>
      <w:r>
        <w:t xml:space="preserve">  </w:t>
      </w:r>
    </w:p>
    <w:p w:rsidR="00BB770F" w:rsidRDefault="00BB770F" w:rsidP="00BB770F">
      <w:pPr>
        <w:ind w:firstLine="720"/>
        <w:jc w:val="center"/>
        <w:rPr>
          <w:lang w:val="id-ID"/>
        </w:rPr>
      </w:pPr>
      <w:r>
        <w:t xml:space="preserve">                                                    </w:t>
      </w:r>
    </w:p>
    <w:p w:rsidR="00BB770F" w:rsidRPr="00AC66A7" w:rsidRDefault="00BB770F" w:rsidP="00BB770F">
      <w:pPr>
        <w:spacing w:line="480" w:lineRule="auto"/>
        <w:ind w:firstLine="426"/>
        <w:jc w:val="both"/>
      </w:pPr>
      <w:r w:rsidRPr="009B2F9C">
        <w:rPr>
          <w:rFonts w:ascii="Arial" w:hAnsi="Arial" w:cs="Arial"/>
          <w:lang w:eastAsia="id-ID"/>
        </w:rPr>
        <w:t xml:space="preserve">Anoraga </w:t>
      </w:r>
      <w:r>
        <w:rPr>
          <w:rFonts w:ascii="Arial" w:hAnsi="Arial" w:cs="Arial"/>
          <w:lang w:eastAsia="id-ID"/>
        </w:rPr>
        <w:t>(</w:t>
      </w:r>
      <w:r w:rsidRPr="009B2F9C">
        <w:rPr>
          <w:rFonts w:ascii="Arial" w:hAnsi="Arial" w:cs="Arial"/>
          <w:lang w:eastAsia="id-ID"/>
        </w:rPr>
        <w:t>200</w:t>
      </w:r>
      <w:r>
        <w:rPr>
          <w:rFonts w:ascii="Arial" w:hAnsi="Arial" w:cs="Arial"/>
          <w:lang w:eastAsia="id-ID"/>
        </w:rPr>
        <w:t>4 :33</w:t>
      </w:r>
      <w:r w:rsidRPr="009B2F9C">
        <w:rPr>
          <w:rFonts w:ascii="Arial" w:hAnsi="Arial" w:cs="Arial"/>
          <w:lang w:eastAsia="id-ID"/>
        </w:rPr>
        <w:t xml:space="preserve">) </w:t>
      </w:r>
      <w:r>
        <w:rPr>
          <w:rFonts w:ascii="Arial" w:hAnsi="Arial" w:cs="Arial"/>
          <w:lang w:val="id-ID" w:eastAsia="id-ID"/>
        </w:rPr>
        <w:t xml:space="preserve">menjabarkan </w:t>
      </w:r>
      <w:r w:rsidRPr="009B2F9C">
        <w:rPr>
          <w:rFonts w:ascii="Arial" w:hAnsi="Arial" w:cs="Arial"/>
          <w:lang w:eastAsia="id-ID"/>
        </w:rPr>
        <w:t xml:space="preserve">proses transformasi </w:t>
      </w:r>
      <w:r>
        <w:rPr>
          <w:rFonts w:ascii="Arial" w:hAnsi="Arial" w:cs="Arial"/>
          <w:lang w:eastAsia="id-ID"/>
        </w:rPr>
        <w:t>sebagai berikut:</w:t>
      </w:r>
    </w:p>
    <w:p w:rsidR="00BB770F" w:rsidRPr="00A40A9E" w:rsidRDefault="00BB770F" w:rsidP="00674238">
      <w:pPr>
        <w:pStyle w:val="ListParagraph"/>
        <w:numPr>
          <w:ilvl w:val="0"/>
          <w:numId w:val="53"/>
        </w:numPr>
        <w:spacing w:line="480" w:lineRule="auto"/>
        <w:jc w:val="both"/>
        <w:rPr>
          <w:rFonts w:ascii="Arial" w:hAnsi="Arial" w:cs="Arial"/>
          <w:lang w:eastAsia="id-ID"/>
        </w:rPr>
      </w:pPr>
      <w:r w:rsidRPr="00923C2C">
        <w:rPr>
          <w:rFonts w:ascii="Arial" w:hAnsi="Arial" w:cs="Arial"/>
          <w:i/>
          <w:lang w:eastAsia="id-ID"/>
        </w:rPr>
        <w:t>Alter</w:t>
      </w:r>
      <w:r>
        <w:rPr>
          <w:rFonts w:ascii="Arial" w:hAnsi="Arial" w:cs="Arial"/>
          <w:lang w:eastAsia="id-ID"/>
        </w:rPr>
        <w:t xml:space="preserve"> (mengubah) </w:t>
      </w:r>
    </w:p>
    <w:p w:rsidR="00BB770F" w:rsidRPr="00923C2C" w:rsidRDefault="00BB770F" w:rsidP="00674238">
      <w:pPr>
        <w:pStyle w:val="ListParagraph"/>
        <w:numPr>
          <w:ilvl w:val="0"/>
          <w:numId w:val="53"/>
        </w:numPr>
        <w:spacing w:line="480" w:lineRule="auto"/>
        <w:jc w:val="both"/>
        <w:rPr>
          <w:rFonts w:ascii="Arial" w:hAnsi="Arial" w:cs="Arial"/>
          <w:i/>
          <w:lang w:eastAsia="id-ID"/>
        </w:rPr>
      </w:pPr>
      <w:r w:rsidRPr="00923C2C">
        <w:rPr>
          <w:rFonts w:ascii="Arial" w:hAnsi="Arial" w:cs="Arial"/>
          <w:i/>
          <w:lang w:eastAsia="id-ID"/>
        </w:rPr>
        <w:t xml:space="preserve">Transport </w:t>
      </w:r>
    </w:p>
    <w:p w:rsidR="00BB770F" w:rsidRPr="00A40A9E" w:rsidRDefault="00BB770F" w:rsidP="00674238">
      <w:pPr>
        <w:pStyle w:val="ListParagraph"/>
        <w:numPr>
          <w:ilvl w:val="0"/>
          <w:numId w:val="53"/>
        </w:numPr>
        <w:spacing w:line="480" w:lineRule="auto"/>
        <w:jc w:val="both"/>
        <w:rPr>
          <w:rFonts w:ascii="Arial" w:hAnsi="Arial" w:cs="Arial"/>
          <w:lang w:eastAsia="id-ID"/>
        </w:rPr>
      </w:pPr>
      <w:r w:rsidRPr="00923C2C">
        <w:rPr>
          <w:rFonts w:ascii="Arial" w:hAnsi="Arial" w:cs="Arial"/>
          <w:i/>
          <w:lang w:eastAsia="id-ID"/>
        </w:rPr>
        <w:t>Store</w:t>
      </w:r>
      <w:r>
        <w:rPr>
          <w:rFonts w:ascii="Arial" w:hAnsi="Arial" w:cs="Arial"/>
          <w:lang w:eastAsia="id-ID"/>
        </w:rPr>
        <w:t xml:space="preserve"> (penyimpangan) </w:t>
      </w:r>
    </w:p>
    <w:p w:rsidR="00BB770F" w:rsidRPr="00A40A9E" w:rsidRDefault="00BB770F" w:rsidP="00674238">
      <w:pPr>
        <w:pStyle w:val="ListParagraph"/>
        <w:numPr>
          <w:ilvl w:val="0"/>
          <w:numId w:val="53"/>
        </w:numPr>
        <w:spacing w:line="480" w:lineRule="auto"/>
        <w:jc w:val="both"/>
        <w:rPr>
          <w:rFonts w:ascii="Arial" w:hAnsi="Arial" w:cs="Arial"/>
          <w:lang w:eastAsia="id-ID"/>
        </w:rPr>
      </w:pPr>
      <w:r w:rsidRPr="00923C2C">
        <w:rPr>
          <w:rFonts w:ascii="Arial" w:hAnsi="Arial" w:cs="Arial"/>
          <w:i/>
          <w:lang w:eastAsia="id-ID"/>
        </w:rPr>
        <w:t xml:space="preserve">Inspect </w:t>
      </w:r>
      <w:r>
        <w:rPr>
          <w:rFonts w:ascii="Arial" w:hAnsi="Arial" w:cs="Arial"/>
          <w:lang w:eastAsia="id-ID"/>
        </w:rPr>
        <w:t xml:space="preserve">(memeriksa). </w:t>
      </w:r>
    </w:p>
    <w:p w:rsidR="00BB770F" w:rsidRDefault="00BB770F" w:rsidP="00BB770F">
      <w:pPr>
        <w:pStyle w:val="ListParagraph"/>
        <w:spacing w:line="480" w:lineRule="auto"/>
        <w:ind w:left="0" w:firstLine="426"/>
        <w:jc w:val="both"/>
        <w:rPr>
          <w:rFonts w:ascii="Arial" w:hAnsi="Arial" w:cs="Arial"/>
          <w:lang w:eastAsia="id-ID"/>
        </w:rPr>
      </w:pPr>
      <w:r>
        <w:rPr>
          <w:rFonts w:ascii="Arial" w:hAnsi="Arial" w:cs="Arial"/>
          <w:lang w:val="id-ID" w:eastAsia="id-ID"/>
        </w:rPr>
        <w:t>K</w:t>
      </w:r>
      <w:r w:rsidRPr="00A40A9E">
        <w:rPr>
          <w:rFonts w:ascii="Arial" w:hAnsi="Arial" w:cs="Arial"/>
          <w:lang w:eastAsia="id-ID"/>
        </w:rPr>
        <w:t xml:space="preserve">eempat proses transformasi di atas </w:t>
      </w:r>
      <w:r>
        <w:rPr>
          <w:rFonts w:ascii="Arial" w:hAnsi="Arial" w:cs="Arial"/>
          <w:lang w:val="id-ID" w:eastAsia="id-ID"/>
        </w:rPr>
        <w:t>mem</w:t>
      </w:r>
      <w:r w:rsidRPr="00A40A9E">
        <w:rPr>
          <w:rFonts w:ascii="Arial" w:hAnsi="Arial" w:cs="Arial"/>
          <w:lang w:eastAsia="id-ID"/>
        </w:rPr>
        <w:t>butuhkan peran dari manajer operasi yang dapat mengarahkan berbagai masukan (</w:t>
      </w:r>
      <w:r w:rsidRPr="00923C2C">
        <w:rPr>
          <w:rFonts w:ascii="Arial" w:hAnsi="Arial" w:cs="Arial"/>
          <w:i/>
          <w:lang w:eastAsia="id-ID"/>
        </w:rPr>
        <w:t>input</w:t>
      </w:r>
      <w:r w:rsidRPr="00A40A9E">
        <w:rPr>
          <w:rFonts w:ascii="Arial" w:hAnsi="Arial" w:cs="Arial"/>
          <w:lang w:eastAsia="id-ID"/>
        </w:rPr>
        <w:t xml:space="preserve">) </w:t>
      </w:r>
      <w:r>
        <w:rPr>
          <w:rFonts w:ascii="Arial" w:hAnsi="Arial" w:cs="Arial"/>
          <w:lang w:val="id-ID" w:eastAsia="id-ID"/>
        </w:rPr>
        <w:t>untuk</w:t>
      </w:r>
      <w:r w:rsidRPr="00A40A9E">
        <w:rPr>
          <w:rFonts w:ascii="Arial" w:hAnsi="Arial" w:cs="Arial"/>
          <w:lang w:eastAsia="id-ID"/>
        </w:rPr>
        <w:t xml:space="preserve"> memproduksi berbagai keluaran (</w:t>
      </w:r>
      <w:r w:rsidRPr="00923C2C">
        <w:rPr>
          <w:rFonts w:ascii="Arial" w:hAnsi="Arial" w:cs="Arial"/>
          <w:i/>
          <w:lang w:eastAsia="id-ID"/>
        </w:rPr>
        <w:t>output</w:t>
      </w:r>
      <w:r w:rsidRPr="00A40A9E">
        <w:rPr>
          <w:rFonts w:ascii="Arial" w:hAnsi="Arial" w:cs="Arial"/>
          <w:lang w:eastAsia="id-ID"/>
        </w:rPr>
        <w:t xml:space="preserve">) dengan jumlah yang </w:t>
      </w:r>
      <w:r w:rsidRPr="00A40A9E">
        <w:rPr>
          <w:rFonts w:ascii="Arial" w:hAnsi="Arial" w:cs="Arial"/>
          <w:lang w:eastAsia="id-ID"/>
        </w:rPr>
        <w:lastRenderedPageBreak/>
        <w:t xml:space="preserve">sesuai dengan permintaan konsumen, selain itu juga memperhatikan dan menanggapi kekuatan-kekuatan dari lingkungan eksternal yang terus menerus berkembang. </w:t>
      </w:r>
    </w:p>
    <w:p w:rsidR="00C5282A" w:rsidRPr="00974E05" w:rsidRDefault="00C5282A" w:rsidP="00B6236A">
      <w:pPr>
        <w:pStyle w:val="ListParagraph"/>
        <w:numPr>
          <w:ilvl w:val="3"/>
          <w:numId w:val="80"/>
        </w:numPr>
        <w:spacing w:line="480" w:lineRule="auto"/>
        <w:jc w:val="both"/>
        <w:rPr>
          <w:rFonts w:ascii="Arial" w:hAnsi="Arial" w:cs="Arial"/>
          <w:b/>
          <w:lang w:eastAsia="id-ID"/>
        </w:rPr>
      </w:pPr>
      <w:r w:rsidRPr="00974E05">
        <w:rPr>
          <w:rFonts w:ascii="Arial" w:hAnsi="Arial" w:cs="Arial"/>
          <w:b/>
          <w:bCs/>
          <w:lang w:eastAsia="id-ID"/>
        </w:rPr>
        <w:t>Faktor – Faktor Yang Mempengaruhi Manajemen Operasional</w:t>
      </w:r>
    </w:p>
    <w:p w:rsidR="00C5282A" w:rsidRDefault="00A40A9E" w:rsidP="009A7753">
      <w:pPr>
        <w:spacing w:line="480" w:lineRule="auto"/>
        <w:ind w:firstLine="426"/>
        <w:jc w:val="both"/>
        <w:rPr>
          <w:rFonts w:ascii="Arial" w:hAnsi="Arial" w:cs="Arial"/>
          <w:lang w:eastAsia="id-ID"/>
        </w:rPr>
      </w:pPr>
      <w:r>
        <w:rPr>
          <w:rFonts w:ascii="Arial" w:hAnsi="Arial" w:cs="Arial"/>
          <w:lang w:val="id-ID" w:eastAsia="id-ID"/>
        </w:rPr>
        <w:t>F</w:t>
      </w:r>
      <w:r>
        <w:rPr>
          <w:rFonts w:ascii="Arial" w:hAnsi="Arial" w:cs="Arial"/>
          <w:lang w:eastAsia="id-ID"/>
        </w:rPr>
        <w:t>aktor</w:t>
      </w:r>
      <w:r>
        <w:rPr>
          <w:rFonts w:ascii="Arial" w:hAnsi="Arial" w:cs="Arial"/>
          <w:lang w:val="id-ID" w:eastAsia="id-ID"/>
        </w:rPr>
        <w:t>-f</w:t>
      </w:r>
      <w:r w:rsidRPr="00F37D3F">
        <w:rPr>
          <w:rFonts w:ascii="Arial" w:hAnsi="Arial" w:cs="Arial"/>
          <w:lang w:eastAsia="id-ID"/>
        </w:rPr>
        <w:t xml:space="preserve">aktor </w:t>
      </w:r>
      <w:r>
        <w:rPr>
          <w:rFonts w:ascii="Arial" w:hAnsi="Arial" w:cs="Arial"/>
          <w:lang w:val="id-ID" w:eastAsia="id-ID"/>
        </w:rPr>
        <w:t>y</w:t>
      </w:r>
      <w:r w:rsidRPr="00F37D3F">
        <w:rPr>
          <w:rFonts w:ascii="Arial" w:hAnsi="Arial" w:cs="Arial"/>
          <w:lang w:eastAsia="id-ID"/>
        </w:rPr>
        <w:t xml:space="preserve">ang </w:t>
      </w:r>
      <w:r>
        <w:rPr>
          <w:rFonts w:ascii="Arial" w:hAnsi="Arial" w:cs="Arial"/>
          <w:lang w:val="id-ID" w:eastAsia="id-ID"/>
        </w:rPr>
        <w:t>m</w:t>
      </w:r>
      <w:r w:rsidRPr="00F37D3F">
        <w:rPr>
          <w:rFonts w:ascii="Arial" w:hAnsi="Arial" w:cs="Arial"/>
          <w:lang w:eastAsia="id-ID"/>
        </w:rPr>
        <w:t xml:space="preserve">empengaruhi </w:t>
      </w:r>
      <w:r>
        <w:rPr>
          <w:rFonts w:ascii="Arial" w:hAnsi="Arial" w:cs="Arial"/>
          <w:lang w:val="id-ID" w:eastAsia="id-ID"/>
        </w:rPr>
        <w:t>m</w:t>
      </w:r>
      <w:r w:rsidRPr="00F37D3F">
        <w:rPr>
          <w:rFonts w:ascii="Arial" w:hAnsi="Arial" w:cs="Arial"/>
          <w:lang w:eastAsia="id-ID"/>
        </w:rPr>
        <w:t>a</w:t>
      </w:r>
      <w:r>
        <w:rPr>
          <w:rFonts w:ascii="Arial" w:hAnsi="Arial" w:cs="Arial"/>
          <w:lang w:eastAsia="id-ID"/>
        </w:rPr>
        <w:t xml:space="preserve">najemen </w:t>
      </w:r>
      <w:r>
        <w:rPr>
          <w:rFonts w:ascii="Arial" w:hAnsi="Arial" w:cs="Arial"/>
          <w:lang w:val="id-ID" w:eastAsia="id-ID"/>
        </w:rPr>
        <w:t>o</w:t>
      </w:r>
      <w:r>
        <w:rPr>
          <w:rFonts w:ascii="Arial" w:hAnsi="Arial" w:cs="Arial"/>
          <w:lang w:eastAsia="id-ID"/>
        </w:rPr>
        <w:t>perasional</w:t>
      </w:r>
      <w:r w:rsidRPr="00F37D3F">
        <w:rPr>
          <w:rFonts w:ascii="Arial" w:hAnsi="Arial" w:cs="Arial"/>
          <w:lang w:eastAsia="id-ID"/>
        </w:rPr>
        <w:t xml:space="preserve"> </w:t>
      </w:r>
      <w:r>
        <w:rPr>
          <w:rFonts w:ascii="Arial" w:hAnsi="Arial" w:cs="Arial"/>
          <w:lang w:val="id-ID" w:eastAsia="id-ID"/>
        </w:rPr>
        <w:t>m</w:t>
      </w:r>
      <w:r w:rsidR="00C5282A" w:rsidRPr="00F37D3F">
        <w:rPr>
          <w:rFonts w:ascii="Arial" w:hAnsi="Arial" w:cs="Arial"/>
          <w:lang w:eastAsia="id-ID"/>
        </w:rPr>
        <w:t xml:space="preserve">enurut </w:t>
      </w:r>
      <w:r w:rsidRPr="009B2F9C">
        <w:rPr>
          <w:rFonts w:ascii="Arial" w:hAnsi="Arial" w:cs="Arial"/>
          <w:lang w:eastAsia="id-ID"/>
        </w:rPr>
        <w:t xml:space="preserve">Anoraga </w:t>
      </w:r>
      <w:r>
        <w:rPr>
          <w:rFonts w:ascii="Arial" w:hAnsi="Arial" w:cs="Arial"/>
          <w:lang w:eastAsia="id-ID"/>
        </w:rPr>
        <w:t>(</w:t>
      </w:r>
      <w:r w:rsidRPr="009B2F9C">
        <w:rPr>
          <w:rFonts w:ascii="Arial" w:hAnsi="Arial" w:cs="Arial"/>
          <w:lang w:eastAsia="id-ID"/>
        </w:rPr>
        <w:t>200</w:t>
      </w:r>
      <w:r>
        <w:rPr>
          <w:rFonts w:ascii="Arial" w:hAnsi="Arial" w:cs="Arial"/>
          <w:lang w:eastAsia="id-ID"/>
        </w:rPr>
        <w:t>4 :</w:t>
      </w:r>
      <w:r>
        <w:rPr>
          <w:rFonts w:ascii="Arial" w:hAnsi="Arial" w:cs="Arial"/>
          <w:lang w:val="id-ID" w:eastAsia="id-ID"/>
        </w:rPr>
        <w:t>45</w:t>
      </w:r>
      <w:r w:rsidRPr="009B2F9C">
        <w:rPr>
          <w:rFonts w:ascii="Arial" w:hAnsi="Arial" w:cs="Arial"/>
          <w:lang w:eastAsia="id-ID"/>
        </w:rPr>
        <w:t>)</w:t>
      </w:r>
      <w:r>
        <w:rPr>
          <w:rFonts w:ascii="Arial" w:hAnsi="Arial" w:cs="Arial"/>
          <w:lang w:val="id-ID" w:eastAsia="id-ID"/>
        </w:rPr>
        <w:t xml:space="preserve">, </w:t>
      </w:r>
      <w:r w:rsidR="00C5282A">
        <w:rPr>
          <w:rFonts w:ascii="Arial" w:hAnsi="Arial" w:cs="Arial"/>
          <w:lang w:eastAsia="id-ID"/>
        </w:rPr>
        <w:t xml:space="preserve">adalah: </w:t>
      </w:r>
    </w:p>
    <w:p w:rsidR="00C5282A" w:rsidRDefault="00C5282A" w:rsidP="00674238">
      <w:pPr>
        <w:pStyle w:val="ListParagraph"/>
        <w:numPr>
          <w:ilvl w:val="0"/>
          <w:numId w:val="54"/>
        </w:numPr>
        <w:spacing w:line="480" w:lineRule="auto"/>
        <w:jc w:val="both"/>
        <w:rPr>
          <w:rFonts w:ascii="Arial" w:hAnsi="Arial" w:cs="Arial"/>
          <w:lang w:eastAsia="id-ID"/>
        </w:rPr>
      </w:pPr>
      <w:r w:rsidRPr="00F37D3F">
        <w:rPr>
          <w:rFonts w:ascii="Arial" w:hAnsi="Arial" w:cs="Arial"/>
          <w:lang w:eastAsia="id-ID"/>
        </w:rPr>
        <w:t xml:space="preserve">Manajer/Pimpinan  </w:t>
      </w:r>
    </w:p>
    <w:p w:rsidR="00C5282A" w:rsidRDefault="00C5282A" w:rsidP="00C5282A">
      <w:pPr>
        <w:pStyle w:val="ListParagraph"/>
        <w:spacing w:line="480" w:lineRule="auto"/>
        <w:jc w:val="both"/>
        <w:rPr>
          <w:rFonts w:ascii="Arial" w:hAnsi="Arial" w:cs="Arial"/>
          <w:lang w:eastAsia="id-ID"/>
        </w:rPr>
      </w:pPr>
      <w:r w:rsidRPr="00F37D3F">
        <w:rPr>
          <w:rFonts w:ascii="Arial" w:hAnsi="Arial" w:cs="Arial"/>
          <w:lang w:eastAsia="id-ID"/>
        </w:rPr>
        <w:t>Pada dasarnya setiap tindakan yang diambil oleh manajer atau pimpinan mempengaruhi dalam beberapa hal, seperti aturan-aturan, kebijakan-kebijakan, dan prosedur-prosedur organisasi terutama masalah-masalah yang berhubungan dengan masalah personalia, distribusi imbalan, gaya komunikasi, cara-cara yang digunakan untuk memotivasi, teknik-teknik dan tindakan pendisiplinan, interaksi antara manajemen dan kelompok, interaksi antar kelompok, perhatian pada permasalahan yang dimiliki karyawan dari waktu ke waktu, serta kebutuhan akan kepuasan dan kesejahteraan karyawan.</w:t>
      </w:r>
      <w:r>
        <w:rPr>
          <w:rFonts w:ascii="Arial" w:hAnsi="Arial" w:cs="Arial"/>
          <w:lang w:eastAsia="id-ID"/>
        </w:rPr>
        <w:t xml:space="preserve"> </w:t>
      </w:r>
    </w:p>
    <w:p w:rsidR="00C5282A" w:rsidRDefault="00C5282A" w:rsidP="00674238">
      <w:pPr>
        <w:pStyle w:val="ListParagraph"/>
        <w:numPr>
          <w:ilvl w:val="0"/>
          <w:numId w:val="54"/>
        </w:numPr>
        <w:spacing w:line="480" w:lineRule="auto"/>
        <w:jc w:val="both"/>
        <w:rPr>
          <w:rFonts w:ascii="Arial" w:hAnsi="Arial" w:cs="Arial"/>
          <w:lang w:eastAsia="id-ID"/>
        </w:rPr>
      </w:pPr>
      <w:r w:rsidRPr="00F37D3F">
        <w:rPr>
          <w:rFonts w:ascii="Arial" w:hAnsi="Arial" w:cs="Arial"/>
          <w:lang w:eastAsia="id-ID"/>
        </w:rPr>
        <w:t xml:space="preserve">Tingkah laku karyawan </w:t>
      </w:r>
    </w:p>
    <w:p w:rsidR="00C5282A" w:rsidRDefault="00C5282A" w:rsidP="00C5282A">
      <w:pPr>
        <w:pStyle w:val="ListParagraph"/>
        <w:spacing w:line="480" w:lineRule="auto"/>
        <w:jc w:val="both"/>
        <w:rPr>
          <w:rFonts w:ascii="Arial" w:hAnsi="Arial" w:cs="Arial"/>
          <w:lang w:eastAsia="id-ID"/>
        </w:rPr>
      </w:pPr>
      <w:r w:rsidRPr="00F37D3F">
        <w:rPr>
          <w:rFonts w:ascii="Arial" w:hAnsi="Arial" w:cs="Arial"/>
          <w:lang w:eastAsia="id-ID"/>
        </w:rPr>
        <w:t xml:space="preserve">Tingkah laku karyawan mempengaruhi melalui kepribadian mereka, terutama kebutuhan mereka dan tindakan-tindakan yang mereka lakukan untuk memuaskan kebutuhan tersebut. Komunikasi karyawan memainkan bagian penting, karena cara seseorang </w:t>
      </w:r>
      <w:r w:rsidRPr="00F37D3F">
        <w:rPr>
          <w:rFonts w:ascii="Arial" w:hAnsi="Arial" w:cs="Arial"/>
          <w:lang w:eastAsia="id-ID"/>
        </w:rPr>
        <w:lastRenderedPageBreak/>
        <w:t>berkomunikasi menentukan tingkat sukses atau gagal</w:t>
      </w:r>
      <w:r>
        <w:rPr>
          <w:rFonts w:ascii="Arial" w:hAnsi="Arial" w:cs="Arial"/>
          <w:lang w:eastAsia="id-ID"/>
        </w:rPr>
        <w:t xml:space="preserve">nya hubungan antar manusia. </w:t>
      </w:r>
    </w:p>
    <w:p w:rsidR="00C5282A" w:rsidRDefault="00C5282A" w:rsidP="00674238">
      <w:pPr>
        <w:pStyle w:val="ListParagraph"/>
        <w:numPr>
          <w:ilvl w:val="0"/>
          <w:numId w:val="54"/>
        </w:numPr>
        <w:spacing w:line="480" w:lineRule="auto"/>
        <w:jc w:val="both"/>
        <w:rPr>
          <w:rFonts w:ascii="Arial" w:hAnsi="Arial" w:cs="Arial"/>
          <w:lang w:eastAsia="id-ID"/>
        </w:rPr>
      </w:pPr>
      <w:r>
        <w:rPr>
          <w:rFonts w:ascii="Arial" w:hAnsi="Arial" w:cs="Arial"/>
          <w:lang w:eastAsia="id-ID"/>
        </w:rPr>
        <w:t xml:space="preserve">Tingkah laku kelompok kerja </w:t>
      </w:r>
    </w:p>
    <w:p w:rsidR="00C5282A" w:rsidRDefault="00C5282A" w:rsidP="00C5282A">
      <w:pPr>
        <w:pStyle w:val="ListParagraph"/>
        <w:spacing w:line="480" w:lineRule="auto"/>
        <w:jc w:val="both"/>
        <w:rPr>
          <w:rFonts w:ascii="Arial" w:hAnsi="Arial" w:cs="Arial"/>
          <w:lang w:eastAsia="id-ID"/>
        </w:rPr>
      </w:pPr>
      <w:r w:rsidRPr="00040A62">
        <w:rPr>
          <w:rFonts w:ascii="Arial" w:hAnsi="Arial" w:cs="Arial"/>
          <w:lang w:eastAsia="id-ID"/>
        </w:rPr>
        <w:t>Terdapat kebutuhan tertentu pada kebanyakan orang dalam hal hubungan persahabatan, suatu kebutuhan yang seringkali dipuaskan oleh kelompok dalam organisasi. Kelompok-kelompok berkembang dalam organisasi dengan dua cara, yaitu secara formal, utamanya pada kelompok kerja; dan informal, sebagai kelompok persahabatan atau kesamaan minat.</w:t>
      </w:r>
    </w:p>
    <w:p w:rsidR="00C5282A" w:rsidRDefault="00C5282A" w:rsidP="00674238">
      <w:pPr>
        <w:pStyle w:val="ListParagraph"/>
        <w:numPr>
          <w:ilvl w:val="0"/>
          <w:numId w:val="54"/>
        </w:numPr>
        <w:spacing w:line="480" w:lineRule="auto"/>
        <w:jc w:val="both"/>
        <w:rPr>
          <w:rFonts w:ascii="Arial" w:hAnsi="Arial" w:cs="Arial"/>
          <w:lang w:eastAsia="id-ID"/>
        </w:rPr>
      </w:pPr>
      <w:r w:rsidRPr="00040A62">
        <w:rPr>
          <w:rFonts w:ascii="Arial" w:hAnsi="Arial" w:cs="Arial"/>
          <w:lang w:eastAsia="id-ID"/>
        </w:rPr>
        <w:t xml:space="preserve">Faktor eksternal organisasi. </w:t>
      </w:r>
    </w:p>
    <w:p w:rsidR="00C5282A" w:rsidRDefault="00C5282A" w:rsidP="00C5282A">
      <w:pPr>
        <w:pStyle w:val="ListParagraph"/>
        <w:spacing w:line="480" w:lineRule="auto"/>
        <w:jc w:val="both"/>
        <w:rPr>
          <w:rFonts w:ascii="Arial" w:hAnsi="Arial" w:cs="Arial"/>
          <w:lang w:eastAsia="id-ID"/>
        </w:rPr>
      </w:pPr>
      <w:r w:rsidRPr="00040A62">
        <w:rPr>
          <w:rFonts w:ascii="Arial" w:hAnsi="Arial" w:cs="Arial"/>
          <w:lang w:eastAsia="id-ID"/>
        </w:rPr>
        <w:t xml:space="preserve">Sejumlah faktor eksternal organisasi mempengaruhi pada organisasi tersebut. Keadaan ekonomi merupakan faktor utama yang mempengaruhi organisasi. </w:t>
      </w:r>
      <w:r w:rsidR="00A40A9E">
        <w:rPr>
          <w:rFonts w:ascii="Arial" w:hAnsi="Arial" w:cs="Arial"/>
          <w:lang w:val="id-ID" w:eastAsia="id-ID"/>
        </w:rPr>
        <w:t>L</w:t>
      </w:r>
      <w:r w:rsidRPr="00040A62">
        <w:rPr>
          <w:rFonts w:ascii="Arial" w:hAnsi="Arial" w:cs="Arial"/>
          <w:lang w:eastAsia="id-ID"/>
        </w:rPr>
        <w:t xml:space="preserve">edakan ekonomi dapat mendorong penjualan dan memungkinkan setiap orang mendapatkan pekerjaan dan peningkatan keuntungan yang besar, sehingga hasilnya menjadi lebih positif. </w:t>
      </w:r>
    </w:p>
    <w:p w:rsidR="00EC6F36" w:rsidRPr="00B2376D" w:rsidRDefault="00EC6F36" w:rsidP="00B2376D">
      <w:pPr>
        <w:spacing w:line="480" w:lineRule="auto"/>
        <w:jc w:val="both"/>
        <w:rPr>
          <w:rFonts w:ascii="Arial" w:hAnsi="Arial" w:cs="Arial"/>
          <w:lang w:eastAsia="id-ID"/>
        </w:rPr>
      </w:pPr>
    </w:p>
    <w:p w:rsidR="00B2376D" w:rsidRDefault="00B2376D" w:rsidP="00B6236A">
      <w:pPr>
        <w:pStyle w:val="ListParagraph"/>
        <w:numPr>
          <w:ilvl w:val="2"/>
          <w:numId w:val="80"/>
        </w:numPr>
        <w:spacing w:line="480" w:lineRule="auto"/>
        <w:jc w:val="both"/>
        <w:rPr>
          <w:rFonts w:ascii="Arial" w:hAnsi="Arial" w:cs="Arial"/>
          <w:b/>
          <w:lang w:val="fi-FI"/>
        </w:rPr>
      </w:pPr>
      <w:r>
        <w:rPr>
          <w:rFonts w:ascii="Arial" w:hAnsi="Arial" w:cs="Arial"/>
          <w:b/>
          <w:lang w:val="fi-FI"/>
        </w:rPr>
        <w:t>Manajemen Pemasaran</w:t>
      </w:r>
    </w:p>
    <w:p w:rsidR="00523DE6" w:rsidRPr="00523DE6" w:rsidRDefault="00523DE6" w:rsidP="00523DE6">
      <w:pPr>
        <w:pStyle w:val="ListParagraph"/>
        <w:autoSpaceDE w:val="0"/>
        <w:autoSpaceDN w:val="0"/>
        <w:adjustRightInd w:val="0"/>
        <w:spacing w:line="480" w:lineRule="auto"/>
        <w:ind w:left="0" w:firstLine="426"/>
        <w:jc w:val="both"/>
        <w:rPr>
          <w:rFonts w:ascii="Arial" w:hAnsi="Arial" w:cs="Arial"/>
        </w:rPr>
      </w:pPr>
      <w:r w:rsidRPr="00523DE6">
        <w:rPr>
          <w:rFonts w:ascii="Arial" w:hAnsi="Arial" w:cs="Arial"/>
        </w:rPr>
        <w:t>Pemasaran merupakan salah satu kegiatan pokok yang dilakukan  perusahaan dalam mempertahankan kelangsungan hidup perusahaannya, berkembang untuk mendapatkan laba. Kegiatan pemasaran dirancang untuk memberi arti melayani dan memuaskan kebutuhan konsumen yang dilakukan dalam rangka mencapai tujuan perusahaan.</w:t>
      </w:r>
    </w:p>
    <w:p w:rsidR="00523DE6" w:rsidRPr="00523DE6" w:rsidRDefault="00523DE6" w:rsidP="00523DE6">
      <w:pPr>
        <w:autoSpaceDE w:val="0"/>
        <w:autoSpaceDN w:val="0"/>
        <w:adjustRightInd w:val="0"/>
        <w:spacing w:line="480" w:lineRule="auto"/>
        <w:ind w:firstLine="426"/>
        <w:jc w:val="both"/>
        <w:rPr>
          <w:rFonts w:ascii="Arial" w:hAnsi="Arial" w:cs="Arial"/>
        </w:rPr>
      </w:pPr>
      <w:r w:rsidRPr="00523DE6">
        <w:rPr>
          <w:rFonts w:ascii="Arial" w:hAnsi="Arial" w:cs="Arial"/>
        </w:rPr>
        <w:lastRenderedPageBreak/>
        <w:t xml:space="preserve">Pengertian pemasaran menurut </w:t>
      </w:r>
      <w:r w:rsidRPr="00523DE6">
        <w:rPr>
          <w:rFonts w:ascii="Arial" w:hAnsi="Arial" w:cs="Arial"/>
          <w:bCs/>
        </w:rPr>
        <w:t xml:space="preserve">Kotler dalam </w:t>
      </w:r>
      <w:r w:rsidR="00785CF9">
        <w:rPr>
          <w:rFonts w:ascii="Arial" w:hAnsi="Arial" w:cs="Arial"/>
          <w:bCs/>
        </w:rPr>
        <w:t xml:space="preserve">Molan </w:t>
      </w:r>
      <w:r w:rsidRPr="00523DE6">
        <w:rPr>
          <w:rFonts w:ascii="Arial" w:hAnsi="Arial" w:cs="Arial"/>
        </w:rPr>
        <w:t>(200</w:t>
      </w:r>
      <w:r w:rsidR="00785CF9">
        <w:rPr>
          <w:rFonts w:ascii="Arial" w:hAnsi="Arial" w:cs="Arial"/>
        </w:rPr>
        <w:t>7:14</w:t>
      </w:r>
      <w:r w:rsidRPr="00523DE6">
        <w:rPr>
          <w:rFonts w:ascii="Arial" w:hAnsi="Arial" w:cs="Arial"/>
        </w:rPr>
        <w:t xml:space="preserve">) </w:t>
      </w:r>
      <w:r w:rsidRPr="00523DE6">
        <w:rPr>
          <w:rFonts w:ascii="Arial" w:hAnsi="Arial" w:cs="Arial"/>
          <w:bCs/>
        </w:rPr>
        <w:t>adalah suatu proses dan manajerial yang didalamnya individu dan kelompok mendapatkan apa yang mereka</w:t>
      </w:r>
      <w:r w:rsidR="00785CF9">
        <w:rPr>
          <w:rFonts w:ascii="Arial" w:hAnsi="Arial" w:cs="Arial"/>
          <w:bCs/>
        </w:rPr>
        <w:t xml:space="preserve"> butuhkan dan inginkan dengan menciptakan, menawarkan, produk yang be</w:t>
      </w:r>
      <w:r w:rsidRPr="00523DE6">
        <w:rPr>
          <w:rFonts w:ascii="Arial" w:hAnsi="Arial" w:cs="Arial"/>
          <w:bCs/>
        </w:rPr>
        <w:t>rnilai kepada pihak lain.</w:t>
      </w:r>
    </w:p>
    <w:p w:rsidR="00523DE6" w:rsidRPr="00785CF9" w:rsidRDefault="00523DE6" w:rsidP="00A26DE8">
      <w:pPr>
        <w:pStyle w:val="ListParagraph"/>
        <w:autoSpaceDE w:val="0"/>
        <w:autoSpaceDN w:val="0"/>
        <w:adjustRightInd w:val="0"/>
        <w:spacing w:line="480" w:lineRule="auto"/>
        <w:ind w:left="0" w:firstLine="426"/>
        <w:jc w:val="both"/>
        <w:rPr>
          <w:rFonts w:ascii="Arial" w:hAnsi="Arial" w:cs="Arial"/>
        </w:rPr>
      </w:pPr>
      <w:r w:rsidRPr="00785CF9">
        <w:rPr>
          <w:rFonts w:ascii="Arial" w:hAnsi="Arial" w:cs="Arial"/>
          <w:bCs/>
        </w:rPr>
        <w:t>Swastha</w:t>
      </w:r>
      <w:r w:rsidRPr="00523DE6">
        <w:rPr>
          <w:rFonts w:ascii="Arial" w:hAnsi="Arial" w:cs="Arial"/>
          <w:b/>
          <w:bCs/>
        </w:rPr>
        <w:t xml:space="preserve"> </w:t>
      </w:r>
      <w:r w:rsidRPr="00523DE6">
        <w:rPr>
          <w:rFonts w:ascii="Arial" w:hAnsi="Arial" w:cs="Arial"/>
        </w:rPr>
        <w:t>(2001:5) mendefinisikan</w:t>
      </w:r>
      <w:r w:rsidR="00785CF9">
        <w:rPr>
          <w:rFonts w:ascii="Arial" w:hAnsi="Arial" w:cs="Arial"/>
        </w:rPr>
        <w:t xml:space="preserve"> p</w:t>
      </w:r>
      <w:r w:rsidRPr="00785CF9">
        <w:rPr>
          <w:rFonts w:ascii="Arial" w:hAnsi="Arial" w:cs="Arial"/>
          <w:bCs/>
        </w:rPr>
        <w:t>emasaran adalah suatu sistem keseluruhan dari kegiatan-kegiatan bisnis yang ditujukan untuk merencanakan, menentukan harga, mempromosikan, dan mendistribusikan barang dan jasa yang memuaskan kebutuhan baik kepada pembeli yang ada maupun pembeli potensial</w:t>
      </w:r>
      <w:r w:rsidRPr="00785CF9">
        <w:rPr>
          <w:rFonts w:ascii="Arial" w:hAnsi="Arial" w:cs="Arial"/>
        </w:rPr>
        <w:t>.</w:t>
      </w:r>
      <w:r w:rsidR="00785CF9">
        <w:rPr>
          <w:rFonts w:ascii="Arial" w:hAnsi="Arial" w:cs="Arial"/>
        </w:rPr>
        <w:t xml:space="preserve">  </w:t>
      </w:r>
      <w:r w:rsidRPr="00785CF9">
        <w:rPr>
          <w:rFonts w:ascii="Arial" w:hAnsi="Arial" w:cs="Arial"/>
        </w:rPr>
        <w:t>Pemasaran merupakan suatu kegiatan bisnis yang dilakukan oleh individu maupun kelompok untuk memenuhi kebutuhan dan keinginan konsumen dan masyarakat. Pemasaran melibatkan semua orang dalam perusahaan yang bekerja untuk menciptakan dan mempertah</w:t>
      </w:r>
      <w:r w:rsidR="00210F35">
        <w:rPr>
          <w:rFonts w:ascii="Arial" w:hAnsi="Arial" w:cs="Arial"/>
        </w:rPr>
        <w:t xml:space="preserve">ankan pelanggan yang sudah ada.  </w:t>
      </w:r>
      <w:r w:rsidR="00785CF9">
        <w:rPr>
          <w:rFonts w:ascii="Arial" w:hAnsi="Arial" w:cs="Arial"/>
        </w:rPr>
        <w:t>O</w:t>
      </w:r>
      <w:r w:rsidRPr="00785CF9">
        <w:rPr>
          <w:rFonts w:ascii="Arial" w:hAnsi="Arial" w:cs="Arial"/>
        </w:rPr>
        <w:t>rientasi ini semakin disadari sebagai kunci peningkatan manajemen pemasaran untuk membantu perusahaan dalam mencapai tujuannya.</w:t>
      </w:r>
      <w:r w:rsidR="00A26DE8">
        <w:rPr>
          <w:rFonts w:ascii="Arial" w:hAnsi="Arial" w:cs="Arial"/>
        </w:rPr>
        <w:t xml:space="preserve">  </w:t>
      </w:r>
      <w:r w:rsidRPr="00785CF9">
        <w:rPr>
          <w:rFonts w:ascii="Arial" w:hAnsi="Arial" w:cs="Arial"/>
        </w:rPr>
        <w:t>Manajemen pemasaran terjadi apabila salah satu pihak dari pertukaran sosial memikirkan cara untuk mendapatkan tanggapan dari pihak lain sesuai yang dikehendakinya.</w:t>
      </w:r>
    </w:p>
    <w:p w:rsidR="00523DE6" w:rsidRPr="00A26DE8" w:rsidRDefault="00A26DE8" w:rsidP="00A26DE8">
      <w:pPr>
        <w:autoSpaceDE w:val="0"/>
        <w:autoSpaceDN w:val="0"/>
        <w:adjustRightInd w:val="0"/>
        <w:spacing w:line="480" w:lineRule="auto"/>
        <w:ind w:firstLine="426"/>
        <w:jc w:val="both"/>
        <w:rPr>
          <w:rFonts w:ascii="Arial" w:hAnsi="Arial" w:cs="Arial"/>
          <w:bCs/>
        </w:rPr>
      </w:pPr>
      <w:r>
        <w:rPr>
          <w:rFonts w:ascii="Arial" w:hAnsi="Arial" w:cs="Arial"/>
          <w:bCs/>
        </w:rPr>
        <w:t>Menurut Kotler dan Amstrong dalam Sindoro dan Molan (2004:17) manajemen p</w:t>
      </w:r>
      <w:r w:rsidR="00523DE6" w:rsidRPr="00A26DE8">
        <w:rPr>
          <w:rFonts w:ascii="Arial" w:hAnsi="Arial" w:cs="Arial"/>
          <w:bCs/>
        </w:rPr>
        <w:t>emasaran adalah proses perencanaan dan pelaksanaan, pemikiran, penetapan harga promosi, serta penyaluran gagasan barang, dan jasa untuk menciptakan pertukaran yang memenuhi sasaran-sasaran individu dalam organisasi.</w:t>
      </w:r>
      <w:r>
        <w:rPr>
          <w:rFonts w:ascii="Arial" w:hAnsi="Arial" w:cs="Arial"/>
          <w:bCs/>
        </w:rPr>
        <w:t xml:space="preserve">  </w:t>
      </w:r>
      <w:r w:rsidR="00523DE6" w:rsidRPr="00A26DE8">
        <w:rPr>
          <w:rFonts w:ascii="Arial" w:hAnsi="Arial" w:cs="Arial"/>
        </w:rPr>
        <w:t xml:space="preserve">Definisi tersebut mengakui bahwa manajemen pemasaran adalah proses melibatkan perencanaan dan pelaksanaan, </w:t>
      </w:r>
      <w:r w:rsidR="00523DE6" w:rsidRPr="00A26DE8">
        <w:rPr>
          <w:rFonts w:ascii="Arial" w:hAnsi="Arial" w:cs="Arial"/>
        </w:rPr>
        <w:lastRenderedPageBreak/>
        <w:t>pemikiran penetapan harga, promosi, serta penyaluran gagasan barang dan jasa yang tergantung pada pertukaran dengan tujuan menghasilkan keputusan bagi pihak yang terlibat.</w:t>
      </w:r>
      <w:r>
        <w:rPr>
          <w:rFonts w:ascii="Arial" w:hAnsi="Arial" w:cs="Arial"/>
          <w:bCs/>
        </w:rPr>
        <w:t xml:space="preserve">  </w:t>
      </w:r>
      <w:r w:rsidR="00523DE6" w:rsidRPr="00A26DE8">
        <w:rPr>
          <w:rFonts w:ascii="Arial" w:hAnsi="Arial" w:cs="Arial"/>
        </w:rPr>
        <w:t>Dalam melaksanakan kegiatannya perusahaan harus sudah mengetahui apa yang diinginkan oleh konsumen dan kemudian dapat mencapai suatu kepuasan pada akhirnya perusahaan bertujuan untuk memperoleh laba.</w:t>
      </w:r>
      <w:r>
        <w:rPr>
          <w:rFonts w:ascii="Arial" w:hAnsi="Arial" w:cs="Arial"/>
          <w:bCs/>
        </w:rPr>
        <w:t xml:space="preserve">  </w:t>
      </w:r>
      <w:r w:rsidR="00523DE6" w:rsidRPr="00A26DE8">
        <w:rPr>
          <w:rFonts w:ascii="Arial" w:hAnsi="Arial" w:cs="Arial"/>
        </w:rPr>
        <w:t>Pola pikir ini harus diarahkan pada hal-hal yang telah terbukti penting dalam menciptakan mempertahankan pelanggan yang sudah ada, oleh karena itu pemasaran dibagi menjadi empat unsur yang Iebih dikenal dengan bauran pemasaran (</w:t>
      </w:r>
      <w:r w:rsidR="00523DE6" w:rsidRPr="00A26DE8">
        <w:rPr>
          <w:rFonts w:ascii="Arial" w:hAnsi="Arial" w:cs="Arial"/>
          <w:i/>
        </w:rPr>
        <w:t>marketing mix</w:t>
      </w:r>
      <w:r w:rsidR="00523DE6" w:rsidRPr="00A26DE8">
        <w:rPr>
          <w:rFonts w:ascii="Arial" w:hAnsi="Arial" w:cs="Arial"/>
        </w:rPr>
        <w:t>) yaitu: Produk, Harga, Tempat, dan Promosi.</w:t>
      </w:r>
    </w:p>
    <w:p w:rsidR="00523DE6" w:rsidRPr="00523DE6" w:rsidRDefault="00210F35" w:rsidP="00A26DE8">
      <w:pPr>
        <w:pStyle w:val="ListParagraph"/>
        <w:autoSpaceDE w:val="0"/>
        <w:autoSpaceDN w:val="0"/>
        <w:adjustRightInd w:val="0"/>
        <w:spacing w:line="480" w:lineRule="auto"/>
        <w:ind w:left="525" w:hanging="525"/>
        <w:jc w:val="both"/>
        <w:rPr>
          <w:rFonts w:ascii="Arial" w:hAnsi="Arial" w:cs="Arial"/>
          <w:b/>
          <w:bCs/>
        </w:rPr>
      </w:pPr>
      <w:r>
        <w:rPr>
          <w:rFonts w:ascii="Arial" w:hAnsi="Arial" w:cs="Arial"/>
          <w:b/>
          <w:bCs/>
        </w:rPr>
        <w:t>2.1.</w:t>
      </w:r>
      <w:r w:rsidR="00B6236A">
        <w:rPr>
          <w:rFonts w:ascii="Arial" w:hAnsi="Arial" w:cs="Arial"/>
          <w:b/>
          <w:bCs/>
        </w:rPr>
        <w:t>10</w:t>
      </w:r>
      <w:r>
        <w:rPr>
          <w:rFonts w:ascii="Arial" w:hAnsi="Arial" w:cs="Arial"/>
          <w:b/>
          <w:bCs/>
        </w:rPr>
        <w:t xml:space="preserve">.1  </w:t>
      </w:r>
      <w:r w:rsidR="00523DE6" w:rsidRPr="00523DE6">
        <w:rPr>
          <w:rFonts w:ascii="Arial" w:hAnsi="Arial" w:cs="Arial"/>
          <w:b/>
          <w:bCs/>
        </w:rPr>
        <w:t>Bauran Pemasaran (</w:t>
      </w:r>
      <w:r w:rsidR="00523DE6" w:rsidRPr="00523DE6">
        <w:rPr>
          <w:rFonts w:ascii="Arial" w:hAnsi="Arial" w:cs="Arial"/>
          <w:b/>
          <w:bCs/>
          <w:i/>
          <w:iCs/>
        </w:rPr>
        <w:t>Marketing Mix</w:t>
      </w:r>
      <w:r w:rsidR="00523DE6" w:rsidRPr="00523DE6">
        <w:rPr>
          <w:rFonts w:ascii="Arial" w:hAnsi="Arial" w:cs="Arial"/>
          <w:b/>
          <w:bCs/>
        </w:rPr>
        <w:t>)</w:t>
      </w:r>
    </w:p>
    <w:p w:rsidR="00523DE6" w:rsidRPr="00A26DE8" w:rsidRDefault="00523DE6" w:rsidP="00A26DE8">
      <w:pPr>
        <w:pStyle w:val="ListParagraph"/>
        <w:autoSpaceDE w:val="0"/>
        <w:autoSpaceDN w:val="0"/>
        <w:adjustRightInd w:val="0"/>
        <w:spacing w:line="480" w:lineRule="auto"/>
        <w:ind w:left="0" w:firstLine="426"/>
        <w:jc w:val="both"/>
        <w:rPr>
          <w:rFonts w:ascii="Arial" w:hAnsi="Arial" w:cs="Arial"/>
        </w:rPr>
      </w:pPr>
      <w:r w:rsidRPr="00523DE6">
        <w:rPr>
          <w:rFonts w:ascii="Arial" w:hAnsi="Arial" w:cs="Arial"/>
        </w:rPr>
        <w:t>Inti pemasaran modern yaitu produsen bukan saja bertanggung jawab menciptakan produk yang menarik, menetapkan harga jual yang bersaing dan menciptakan saluran distribusi yang tersebar luas tetapi lebih fokus pada</w:t>
      </w:r>
      <w:r w:rsidR="00A26DE8">
        <w:rPr>
          <w:rFonts w:ascii="Arial" w:hAnsi="Arial" w:cs="Arial"/>
        </w:rPr>
        <w:t xml:space="preserve"> </w:t>
      </w:r>
      <w:r w:rsidRPr="00A26DE8">
        <w:rPr>
          <w:rFonts w:ascii="Arial" w:hAnsi="Arial" w:cs="Arial"/>
        </w:rPr>
        <w:t>perhatian bagaimana berkomunikasi dengan para pelanggan melalui produk yang dihasilkan. Bauran komunikasi merupakan alat efektif untuk berkomunikasi dengan para pelanggan (baik konsumen maupun perantara) oleh karena itu elemen-lemen dari bauran promosi harus direncanakan secara tepat dan matang sehingga bauran promosi tersebut dapat digunakan perusahaan untuk memaksimalkan pencapaian target pasar serta digunakan sebagai alat persaingan.</w:t>
      </w:r>
    </w:p>
    <w:p w:rsidR="00523DE6" w:rsidRPr="00A26DE8" w:rsidRDefault="00523DE6" w:rsidP="00A26DE8">
      <w:pPr>
        <w:autoSpaceDE w:val="0"/>
        <w:autoSpaceDN w:val="0"/>
        <w:adjustRightInd w:val="0"/>
        <w:spacing w:line="480" w:lineRule="auto"/>
        <w:ind w:firstLine="426"/>
        <w:jc w:val="both"/>
        <w:rPr>
          <w:rFonts w:ascii="Arial" w:hAnsi="Arial" w:cs="Arial"/>
        </w:rPr>
      </w:pPr>
      <w:r w:rsidRPr="00A26DE8">
        <w:rPr>
          <w:rFonts w:ascii="Arial" w:hAnsi="Arial" w:cs="Arial"/>
          <w:bCs/>
        </w:rPr>
        <w:t>Swastha</w:t>
      </w:r>
      <w:r w:rsidRPr="00A26DE8">
        <w:rPr>
          <w:rFonts w:ascii="Arial" w:hAnsi="Arial" w:cs="Arial"/>
          <w:b/>
          <w:bCs/>
        </w:rPr>
        <w:t xml:space="preserve"> </w:t>
      </w:r>
      <w:r w:rsidRPr="00A26DE8">
        <w:rPr>
          <w:rFonts w:ascii="Arial" w:hAnsi="Arial" w:cs="Arial"/>
        </w:rPr>
        <w:t>(2001:78) mendefinisikan</w:t>
      </w:r>
      <w:r w:rsidR="00A26DE8" w:rsidRPr="00A26DE8">
        <w:rPr>
          <w:rFonts w:ascii="Arial" w:hAnsi="Arial" w:cs="Arial"/>
        </w:rPr>
        <w:t xml:space="preserve"> </w:t>
      </w:r>
      <w:r w:rsidRPr="00A26DE8">
        <w:rPr>
          <w:rFonts w:ascii="Arial" w:hAnsi="Arial" w:cs="Arial"/>
          <w:bCs/>
        </w:rPr>
        <w:t xml:space="preserve">Bauran pemasaran adalah kombinasi dari empat variabel atau kegiatan yang merupakan inti dari sistem pemasaran perusahaan, yakni: Produk, Struktur Harga, Kegiatan </w:t>
      </w:r>
      <w:r w:rsidRPr="00A26DE8">
        <w:rPr>
          <w:rFonts w:ascii="Arial" w:hAnsi="Arial" w:cs="Arial"/>
          <w:bCs/>
        </w:rPr>
        <w:lastRenderedPageBreak/>
        <w:t>Promosi, dan Sistem distribusi.</w:t>
      </w:r>
      <w:r w:rsidR="00A26DE8">
        <w:rPr>
          <w:rFonts w:ascii="Arial" w:hAnsi="Arial" w:cs="Arial"/>
        </w:rPr>
        <w:t xml:space="preserve">  </w:t>
      </w:r>
      <w:r w:rsidRPr="00A26DE8">
        <w:rPr>
          <w:rFonts w:ascii="Arial" w:hAnsi="Arial" w:cs="Arial"/>
        </w:rPr>
        <w:t xml:space="preserve">Bauran Pemasaran menurut </w:t>
      </w:r>
      <w:r w:rsidRPr="00A26DE8">
        <w:rPr>
          <w:rFonts w:ascii="Arial" w:hAnsi="Arial" w:cs="Arial"/>
          <w:bCs/>
        </w:rPr>
        <w:t>Philip Kotler</w:t>
      </w:r>
      <w:r w:rsidRPr="00A26DE8">
        <w:rPr>
          <w:rFonts w:ascii="Arial" w:hAnsi="Arial" w:cs="Arial"/>
          <w:b/>
          <w:bCs/>
        </w:rPr>
        <w:t xml:space="preserve"> </w:t>
      </w:r>
      <w:r w:rsidRPr="00A26DE8">
        <w:rPr>
          <w:rFonts w:ascii="Arial" w:hAnsi="Arial" w:cs="Arial"/>
        </w:rPr>
        <w:t xml:space="preserve"> dalam </w:t>
      </w:r>
      <w:r w:rsidRPr="00A26DE8">
        <w:rPr>
          <w:rFonts w:ascii="Arial" w:hAnsi="Arial" w:cs="Arial"/>
          <w:bCs/>
        </w:rPr>
        <w:t>Molan</w:t>
      </w:r>
      <w:r w:rsidR="00A26DE8">
        <w:rPr>
          <w:rFonts w:ascii="Arial" w:hAnsi="Arial" w:cs="Arial"/>
          <w:b/>
          <w:bCs/>
        </w:rPr>
        <w:t xml:space="preserve"> </w:t>
      </w:r>
      <w:r w:rsidR="00A26DE8" w:rsidRPr="00A26DE8">
        <w:rPr>
          <w:rFonts w:ascii="Arial" w:hAnsi="Arial" w:cs="Arial"/>
        </w:rPr>
        <w:t>(2002:19)</w:t>
      </w:r>
      <w:r w:rsidR="00A26DE8">
        <w:rPr>
          <w:rFonts w:ascii="Arial" w:hAnsi="Arial" w:cs="Arial"/>
        </w:rPr>
        <w:t xml:space="preserve"> </w:t>
      </w:r>
      <w:r w:rsidRPr="00A26DE8">
        <w:rPr>
          <w:rFonts w:ascii="Arial" w:hAnsi="Arial" w:cs="Arial"/>
          <w:bCs/>
        </w:rPr>
        <w:t>adalah seperangkat alat pemasaran yang digunakan perusahaan untuk terus menerus mencapai tujuan pemasarannya dipasar sasaran.</w:t>
      </w:r>
      <w:r w:rsidR="00A26DE8">
        <w:rPr>
          <w:rFonts w:ascii="Arial" w:hAnsi="Arial" w:cs="Arial"/>
        </w:rPr>
        <w:t xml:space="preserve">  </w:t>
      </w:r>
      <w:r w:rsidRPr="00A26DE8">
        <w:rPr>
          <w:rFonts w:ascii="Arial" w:hAnsi="Arial" w:cs="Arial"/>
        </w:rPr>
        <w:t>Perangkat alat dalam bauran pemasaran ini satu sama lain saling mempengaruhi dan dapat menunjang tercapainya tujuan penjualan dari perusahaan apabila menggunakan strategi yang tepat sesuai dengan kondisi dan situasi yang memungkinkan.</w:t>
      </w:r>
    </w:p>
    <w:p w:rsidR="00523DE6" w:rsidRPr="00A26DE8" w:rsidRDefault="00523DE6" w:rsidP="00A26DE8">
      <w:pPr>
        <w:autoSpaceDE w:val="0"/>
        <w:autoSpaceDN w:val="0"/>
        <w:adjustRightInd w:val="0"/>
        <w:spacing w:line="480" w:lineRule="auto"/>
        <w:ind w:firstLine="426"/>
        <w:jc w:val="both"/>
        <w:rPr>
          <w:rFonts w:ascii="Arial" w:hAnsi="Arial" w:cs="Arial"/>
        </w:rPr>
      </w:pPr>
      <w:r w:rsidRPr="00A26DE8">
        <w:rPr>
          <w:rFonts w:ascii="Arial" w:hAnsi="Arial" w:cs="Arial"/>
        </w:rPr>
        <w:t>Bauran pemasaran terdiri dari 4 perangkat alat atau variabel yang masing-masing saling berhubungan dan mempunyai peran serta kemampuan yang sama pentingnya didalam usaha pemasaran. Keempat variabel pemasaran tersebut lebih dikenal dengan 4P yaitu Produk (</w:t>
      </w:r>
      <w:r w:rsidRPr="00A26DE8">
        <w:rPr>
          <w:rFonts w:ascii="Arial" w:hAnsi="Arial" w:cs="Arial"/>
          <w:i/>
          <w:iCs/>
        </w:rPr>
        <w:t>product)</w:t>
      </w:r>
      <w:r w:rsidRPr="00A26DE8">
        <w:rPr>
          <w:rFonts w:ascii="Arial" w:hAnsi="Arial" w:cs="Arial"/>
        </w:rPr>
        <w:t xml:space="preserve">, Harga </w:t>
      </w:r>
      <w:r w:rsidRPr="00A26DE8">
        <w:rPr>
          <w:rFonts w:ascii="Arial" w:hAnsi="Arial" w:cs="Arial"/>
          <w:i/>
          <w:iCs/>
        </w:rPr>
        <w:t>(price)</w:t>
      </w:r>
      <w:r w:rsidRPr="00A26DE8">
        <w:rPr>
          <w:rFonts w:ascii="Arial" w:hAnsi="Arial" w:cs="Arial"/>
        </w:rPr>
        <w:t xml:space="preserve">, Promosi </w:t>
      </w:r>
      <w:r w:rsidRPr="00A26DE8">
        <w:rPr>
          <w:rFonts w:ascii="Arial" w:hAnsi="Arial" w:cs="Arial"/>
          <w:i/>
          <w:iCs/>
        </w:rPr>
        <w:t xml:space="preserve">(promotion) </w:t>
      </w:r>
      <w:r w:rsidRPr="00A26DE8">
        <w:rPr>
          <w:rFonts w:ascii="Arial" w:hAnsi="Arial" w:cs="Arial"/>
        </w:rPr>
        <w:t xml:space="preserve">dan Distribusi </w:t>
      </w:r>
      <w:r w:rsidRPr="00A26DE8">
        <w:rPr>
          <w:rFonts w:ascii="Arial" w:hAnsi="Arial" w:cs="Arial"/>
          <w:i/>
          <w:iCs/>
        </w:rPr>
        <w:t>(place).</w:t>
      </w:r>
      <w:r w:rsidRPr="00A26DE8">
        <w:rPr>
          <w:rFonts w:ascii="Arial" w:hAnsi="Arial" w:cs="Arial"/>
        </w:rPr>
        <w:t>:</w:t>
      </w:r>
    </w:p>
    <w:p w:rsidR="00523DE6" w:rsidRPr="00A26DE8" w:rsidRDefault="00523DE6" w:rsidP="00A26DE8">
      <w:pPr>
        <w:autoSpaceDE w:val="0"/>
        <w:autoSpaceDN w:val="0"/>
        <w:adjustRightInd w:val="0"/>
        <w:spacing w:line="480" w:lineRule="auto"/>
        <w:jc w:val="both"/>
        <w:rPr>
          <w:rFonts w:ascii="Arial" w:hAnsi="Arial" w:cs="Arial"/>
          <w:b/>
          <w:bCs/>
        </w:rPr>
      </w:pPr>
      <w:r w:rsidRPr="00A26DE8">
        <w:rPr>
          <w:rFonts w:ascii="Arial" w:hAnsi="Arial" w:cs="Arial"/>
          <w:b/>
          <w:bCs/>
        </w:rPr>
        <w:t>a. Produk (</w:t>
      </w:r>
      <w:r w:rsidRPr="00A26DE8">
        <w:rPr>
          <w:rFonts w:ascii="Arial" w:hAnsi="Arial" w:cs="Arial"/>
          <w:b/>
          <w:bCs/>
          <w:i/>
          <w:iCs/>
        </w:rPr>
        <w:t>Product</w:t>
      </w:r>
      <w:r w:rsidRPr="00A26DE8">
        <w:rPr>
          <w:rFonts w:ascii="Arial" w:hAnsi="Arial" w:cs="Arial"/>
          <w:b/>
          <w:bCs/>
        </w:rPr>
        <w:t>)</w:t>
      </w:r>
    </w:p>
    <w:p w:rsidR="00523DE6" w:rsidRPr="00A26DE8" w:rsidRDefault="00523DE6" w:rsidP="00A26DE8">
      <w:pPr>
        <w:autoSpaceDE w:val="0"/>
        <w:autoSpaceDN w:val="0"/>
        <w:adjustRightInd w:val="0"/>
        <w:spacing w:line="480" w:lineRule="auto"/>
        <w:ind w:firstLine="426"/>
        <w:jc w:val="both"/>
        <w:rPr>
          <w:rFonts w:ascii="Arial" w:hAnsi="Arial" w:cs="Arial"/>
        </w:rPr>
      </w:pPr>
      <w:r w:rsidRPr="00A26DE8">
        <w:rPr>
          <w:rFonts w:ascii="Arial" w:hAnsi="Arial" w:cs="Arial"/>
        </w:rPr>
        <w:t>Produk di sini dapat berupa barang maupun jasa. Perusahaan harus mampu memahami apa yang pasar inginkan. Perusahaan pun harus menjaga kualitas dari produk yang dihasilkan, agar produk yang ditawarkannya disenangi/disukai oleh konsumen.</w:t>
      </w:r>
    </w:p>
    <w:p w:rsidR="00523DE6" w:rsidRPr="00A26DE8" w:rsidRDefault="00523DE6" w:rsidP="00A26DE8">
      <w:pPr>
        <w:autoSpaceDE w:val="0"/>
        <w:autoSpaceDN w:val="0"/>
        <w:adjustRightInd w:val="0"/>
        <w:spacing w:line="480" w:lineRule="auto"/>
        <w:jc w:val="both"/>
        <w:rPr>
          <w:rFonts w:ascii="Arial" w:hAnsi="Arial" w:cs="Arial"/>
          <w:b/>
          <w:bCs/>
          <w:i/>
          <w:iCs/>
        </w:rPr>
      </w:pPr>
      <w:r w:rsidRPr="00A26DE8">
        <w:rPr>
          <w:rFonts w:ascii="Arial" w:hAnsi="Arial" w:cs="Arial"/>
          <w:b/>
          <w:bCs/>
        </w:rPr>
        <w:t xml:space="preserve">b. Harga </w:t>
      </w:r>
      <w:r w:rsidRPr="00A26DE8">
        <w:rPr>
          <w:rFonts w:ascii="Arial" w:hAnsi="Arial" w:cs="Arial"/>
          <w:b/>
          <w:bCs/>
          <w:i/>
          <w:iCs/>
        </w:rPr>
        <w:t>(Price)</w:t>
      </w:r>
    </w:p>
    <w:p w:rsidR="00523DE6" w:rsidRDefault="00523DE6" w:rsidP="00A26DE8">
      <w:pPr>
        <w:autoSpaceDE w:val="0"/>
        <w:autoSpaceDN w:val="0"/>
        <w:adjustRightInd w:val="0"/>
        <w:spacing w:line="480" w:lineRule="auto"/>
        <w:ind w:firstLine="426"/>
        <w:jc w:val="both"/>
        <w:rPr>
          <w:rFonts w:ascii="Arial" w:hAnsi="Arial" w:cs="Arial"/>
        </w:rPr>
      </w:pPr>
      <w:r w:rsidRPr="00A26DE8">
        <w:rPr>
          <w:rFonts w:ascii="Arial" w:hAnsi="Arial" w:cs="Arial"/>
        </w:rPr>
        <w:t>Perusahaan dalam menentukan kebijaksanaan harga turut menentukan keberhasilan pemasaran produk. Kebijaksanaan harga dapat dilakukan pada setiap tingkatan distribusi.</w:t>
      </w:r>
    </w:p>
    <w:p w:rsidR="00523DE6" w:rsidRPr="00A26DE8" w:rsidRDefault="00523DE6" w:rsidP="00A26DE8">
      <w:pPr>
        <w:autoSpaceDE w:val="0"/>
        <w:autoSpaceDN w:val="0"/>
        <w:adjustRightInd w:val="0"/>
        <w:spacing w:line="480" w:lineRule="auto"/>
        <w:jc w:val="both"/>
        <w:rPr>
          <w:rFonts w:ascii="Arial" w:hAnsi="Arial" w:cs="Arial"/>
          <w:b/>
          <w:bCs/>
          <w:i/>
          <w:iCs/>
        </w:rPr>
      </w:pPr>
      <w:r w:rsidRPr="00A26DE8">
        <w:rPr>
          <w:rFonts w:ascii="Arial" w:hAnsi="Arial" w:cs="Arial"/>
          <w:b/>
          <w:bCs/>
        </w:rPr>
        <w:t xml:space="preserve">c. Distribusi </w:t>
      </w:r>
      <w:r w:rsidRPr="00A26DE8">
        <w:rPr>
          <w:rFonts w:ascii="Arial" w:hAnsi="Arial" w:cs="Arial"/>
          <w:b/>
          <w:bCs/>
          <w:i/>
          <w:iCs/>
        </w:rPr>
        <w:t>(Place)</w:t>
      </w:r>
    </w:p>
    <w:p w:rsidR="00523DE6" w:rsidRPr="00A26DE8" w:rsidRDefault="00523DE6" w:rsidP="00B6236A">
      <w:pPr>
        <w:autoSpaceDE w:val="0"/>
        <w:autoSpaceDN w:val="0"/>
        <w:adjustRightInd w:val="0"/>
        <w:spacing w:line="480" w:lineRule="auto"/>
        <w:jc w:val="both"/>
        <w:rPr>
          <w:rFonts w:ascii="Arial" w:hAnsi="Arial" w:cs="Arial"/>
        </w:rPr>
      </w:pPr>
      <w:r w:rsidRPr="00A26DE8">
        <w:rPr>
          <w:rFonts w:ascii="Arial" w:hAnsi="Arial" w:cs="Arial"/>
        </w:rPr>
        <w:lastRenderedPageBreak/>
        <w:t>Sebelum produsen memasarkan produknya, maka sudah ada perencanaan, tentang pola distribusi yang akan dilakukan, disini penting sekali perantara dan pemilihan saluran distribusinya.</w:t>
      </w:r>
    </w:p>
    <w:p w:rsidR="00523DE6" w:rsidRPr="00A26DE8" w:rsidRDefault="00523DE6" w:rsidP="00A26DE8">
      <w:pPr>
        <w:autoSpaceDE w:val="0"/>
        <w:autoSpaceDN w:val="0"/>
        <w:adjustRightInd w:val="0"/>
        <w:spacing w:line="480" w:lineRule="auto"/>
        <w:jc w:val="both"/>
        <w:rPr>
          <w:rFonts w:ascii="Arial" w:hAnsi="Arial" w:cs="Arial"/>
          <w:b/>
          <w:bCs/>
          <w:i/>
          <w:iCs/>
        </w:rPr>
      </w:pPr>
      <w:r w:rsidRPr="00A26DE8">
        <w:rPr>
          <w:rFonts w:ascii="Arial" w:hAnsi="Arial" w:cs="Arial"/>
          <w:b/>
          <w:bCs/>
        </w:rPr>
        <w:t xml:space="preserve">d. Promosi </w:t>
      </w:r>
      <w:r w:rsidRPr="00A26DE8">
        <w:rPr>
          <w:rFonts w:ascii="Arial" w:hAnsi="Arial" w:cs="Arial"/>
          <w:b/>
          <w:bCs/>
          <w:i/>
          <w:iCs/>
        </w:rPr>
        <w:t>(Promotion)</w:t>
      </w:r>
    </w:p>
    <w:p w:rsidR="00523DE6" w:rsidRPr="00A26DE8" w:rsidRDefault="00523DE6" w:rsidP="00A26DE8">
      <w:pPr>
        <w:autoSpaceDE w:val="0"/>
        <w:autoSpaceDN w:val="0"/>
        <w:adjustRightInd w:val="0"/>
        <w:spacing w:line="480" w:lineRule="auto"/>
        <w:ind w:firstLine="426"/>
        <w:jc w:val="both"/>
        <w:rPr>
          <w:rFonts w:ascii="Arial" w:hAnsi="Arial" w:cs="Arial"/>
        </w:rPr>
      </w:pPr>
      <w:r w:rsidRPr="00A26DE8">
        <w:rPr>
          <w:rFonts w:ascii="Arial" w:hAnsi="Arial" w:cs="Arial"/>
        </w:rPr>
        <w:t>Perusahaan dalam melakukan promosi dapat dilakukan beberapa cara</w:t>
      </w:r>
      <w:r w:rsidR="00A26DE8">
        <w:rPr>
          <w:rFonts w:ascii="Arial" w:hAnsi="Arial" w:cs="Arial"/>
        </w:rPr>
        <w:t>,</w:t>
      </w:r>
      <w:r w:rsidRPr="00A26DE8">
        <w:rPr>
          <w:rFonts w:ascii="Arial" w:hAnsi="Arial" w:cs="Arial"/>
        </w:rPr>
        <w:t xml:space="preserve"> </w:t>
      </w:r>
      <w:r w:rsidR="00A26DE8">
        <w:rPr>
          <w:rFonts w:ascii="Arial" w:hAnsi="Arial" w:cs="Arial"/>
        </w:rPr>
        <w:t>d</w:t>
      </w:r>
      <w:r w:rsidRPr="00A26DE8">
        <w:rPr>
          <w:rFonts w:ascii="Arial" w:hAnsi="Arial" w:cs="Arial"/>
        </w:rPr>
        <w:t xml:space="preserve">iantaranya kegiatan periklanan, </w:t>
      </w:r>
      <w:r w:rsidRPr="00A26DE8">
        <w:rPr>
          <w:rFonts w:ascii="Arial" w:hAnsi="Arial" w:cs="Arial"/>
          <w:i/>
          <w:iCs/>
        </w:rPr>
        <w:t>personal selling</w:t>
      </w:r>
      <w:r w:rsidRPr="00A26DE8">
        <w:rPr>
          <w:rFonts w:ascii="Arial" w:hAnsi="Arial" w:cs="Arial"/>
        </w:rPr>
        <w:t>, promosi penjualan, publisitas. Dalam melakukan promosi, perusahaan harus melakukannya dengan terancang dengan sedemikian rupa, karena kegiatan promosi berpengaruh terhadap pendapatan penjualan perusahaan.</w:t>
      </w:r>
    </w:p>
    <w:p w:rsidR="00A26DE8" w:rsidRDefault="00A26DE8" w:rsidP="00B2376D">
      <w:pPr>
        <w:pStyle w:val="ListParagraph"/>
        <w:spacing w:line="480" w:lineRule="auto"/>
        <w:jc w:val="both"/>
        <w:rPr>
          <w:rFonts w:ascii="Arial" w:hAnsi="Arial" w:cs="Arial"/>
          <w:b/>
          <w:lang w:val="fi-FI"/>
        </w:rPr>
      </w:pPr>
    </w:p>
    <w:p w:rsidR="007F26DC" w:rsidRPr="00974E05" w:rsidRDefault="00210F35" w:rsidP="00B6236A">
      <w:pPr>
        <w:pStyle w:val="ListParagraph"/>
        <w:numPr>
          <w:ilvl w:val="2"/>
          <w:numId w:val="80"/>
        </w:numPr>
        <w:spacing w:line="480" w:lineRule="auto"/>
        <w:jc w:val="both"/>
        <w:rPr>
          <w:rFonts w:ascii="Arial" w:hAnsi="Arial" w:cs="Arial"/>
          <w:b/>
          <w:lang w:val="fi-FI"/>
        </w:rPr>
      </w:pPr>
      <w:r>
        <w:rPr>
          <w:rFonts w:ascii="Arial" w:hAnsi="Arial" w:cs="Arial"/>
          <w:b/>
          <w:lang w:val="fi-FI"/>
        </w:rPr>
        <w:t xml:space="preserve">  </w:t>
      </w:r>
      <w:r w:rsidR="007F26DC" w:rsidRPr="00974E05">
        <w:rPr>
          <w:rFonts w:ascii="Arial" w:hAnsi="Arial" w:cs="Arial"/>
          <w:b/>
          <w:lang w:val="fi-FI"/>
        </w:rPr>
        <w:t>Analisis Situasi</w:t>
      </w:r>
    </w:p>
    <w:p w:rsidR="00307729" w:rsidRDefault="00307729" w:rsidP="009A7753">
      <w:pPr>
        <w:spacing w:line="480" w:lineRule="auto"/>
        <w:ind w:firstLine="426"/>
        <w:jc w:val="both"/>
        <w:rPr>
          <w:rFonts w:ascii="Arial" w:hAnsi="Arial" w:cs="Arial"/>
          <w:lang w:val="fi-FI"/>
        </w:rPr>
      </w:pPr>
      <w:r>
        <w:rPr>
          <w:rFonts w:ascii="Arial" w:hAnsi="Arial" w:cs="Arial"/>
          <w:lang w:val="fi-FI"/>
        </w:rPr>
        <w:t>Manajemen mencermati lingkungan baik secara internal maupun eksternal dalam rangka meraih peluang dan mengantisipasi ancaman, menguasai kekuatan atau keunggulan serta mengetahui kelemahan yang dimilikinya.  Keempat faktor yaitu kekuatan, kelemahan, peluang dan ancaman yang dipandang sebagai faktor-faktor strategik bagi masa depan perusahaan dikenal dengan SWOT (</w:t>
      </w:r>
      <w:r w:rsidRPr="00AF7743">
        <w:rPr>
          <w:rFonts w:ascii="Arial" w:hAnsi="Arial" w:cs="Arial"/>
          <w:i/>
          <w:lang w:val="fi-FI"/>
        </w:rPr>
        <w:t>strengt</w:t>
      </w:r>
      <w:r w:rsidR="00AF7743" w:rsidRPr="00AF7743">
        <w:rPr>
          <w:rFonts w:ascii="Arial" w:hAnsi="Arial" w:cs="Arial"/>
          <w:i/>
          <w:lang w:val="fi-FI"/>
        </w:rPr>
        <w:t>h</w:t>
      </w:r>
      <w:r w:rsidRPr="00AF7743">
        <w:rPr>
          <w:rFonts w:ascii="Arial" w:hAnsi="Arial" w:cs="Arial"/>
          <w:i/>
          <w:lang w:val="fi-FI"/>
        </w:rPr>
        <w:t>s, weakness, opportunities</w:t>
      </w:r>
      <w:r>
        <w:rPr>
          <w:rFonts w:ascii="Arial" w:hAnsi="Arial" w:cs="Arial"/>
          <w:lang w:val="fi-FI"/>
        </w:rPr>
        <w:t xml:space="preserve"> dan </w:t>
      </w:r>
      <w:r w:rsidRPr="00AF7743">
        <w:rPr>
          <w:rFonts w:ascii="Arial" w:hAnsi="Arial" w:cs="Arial"/>
          <w:i/>
          <w:lang w:val="fi-FI"/>
        </w:rPr>
        <w:t>threats</w:t>
      </w:r>
      <w:r w:rsidR="00AF7743">
        <w:rPr>
          <w:rFonts w:ascii="Arial" w:hAnsi="Arial" w:cs="Arial"/>
          <w:lang w:val="fi-FI"/>
        </w:rPr>
        <w:t>).</w:t>
      </w:r>
    </w:p>
    <w:p w:rsidR="00AF7743" w:rsidRPr="00AF7743" w:rsidRDefault="00AF7743" w:rsidP="00590D62">
      <w:pPr>
        <w:spacing w:line="480" w:lineRule="auto"/>
        <w:ind w:firstLine="360"/>
        <w:jc w:val="both"/>
        <w:rPr>
          <w:rFonts w:ascii="Arial" w:hAnsi="Arial" w:cs="Arial"/>
          <w:lang w:val="fi-FI"/>
        </w:rPr>
      </w:pPr>
      <w:r w:rsidRPr="00AF7743">
        <w:rPr>
          <w:rFonts w:ascii="Arial" w:hAnsi="Arial" w:cs="Arial"/>
          <w:lang w:val="fi-FI"/>
        </w:rPr>
        <w:t xml:space="preserve">Langkah awal perumusan strategi adalah melakukan analisis lingkungan, dengan maksud untuk menyesuaikan dengan keunggulan dan kelemahan yang dimiliki perusahaan. </w:t>
      </w:r>
      <w:r>
        <w:rPr>
          <w:rFonts w:ascii="Arial" w:hAnsi="Arial" w:cs="Arial"/>
          <w:lang w:val="fi-FI"/>
        </w:rPr>
        <w:t xml:space="preserve"> Analisis lingkungan adalah suatu proses yang digunakan perencana strategi dalam memantau lingkungan untuk menentukan peluang atau ancaman.</w:t>
      </w:r>
    </w:p>
    <w:p w:rsidR="00596AE7" w:rsidRDefault="009719BC" w:rsidP="00590D62">
      <w:pPr>
        <w:spacing w:line="480" w:lineRule="auto"/>
        <w:ind w:firstLine="360"/>
        <w:jc w:val="both"/>
        <w:rPr>
          <w:rFonts w:ascii="Arial" w:hAnsi="Arial" w:cs="Arial"/>
          <w:lang w:val="fi-FI"/>
        </w:rPr>
      </w:pPr>
      <w:r w:rsidRPr="00801AE0">
        <w:rPr>
          <w:rFonts w:ascii="Arial" w:hAnsi="Arial" w:cs="Arial"/>
          <w:lang w:val="fi-FI"/>
        </w:rPr>
        <w:lastRenderedPageBreak/>
        <w:t>Kebutuhan koperasi</w:t>
      </w:r>
      <w:r w:rsidR="00590D62">
        <w:rPr>
          <w:rFonts w:ascii="Arial" w:hAnsi="Arial" w:cs="Arial"/>
          <w:lang w:val="fi-FI"/>
        </w:rPr>
        <w:t>/UKM</w:t>
      </w:r>
      <w:r w:rsidRPr="00801AE0">
        <w:rPr>
          <w:rFonts w:ascii="Arial" w:hAnsi="Arial" w:cs="Arial"/>
          <w:lang w:val="fi-FI"/>
        </w:rPr>
        <w:t xml:space="preserve"> melakukan kemitraan atau tidak, dapat dikaji dari tiga tahap cara koperasi tersebut melakukan analisis situasi.  </w:t>
      </w:r>
      <w:r w:rsidR="00801AE0">
        <w:rPr>
          <w:rFonts w:ascii="Arial" w:hAnsi="Arial" w:cs="Arial"/>
          <w:lang w:val="fi-FI"/>
        </w:rPr>
        <w:t>Gummeson</w:t>
      </w:r>
      <w:r w:rsidRPr="00801AE0">
        <w:rPr>
          <w:rFonts w:ascii="Arial" w:hAnsi="Arial" w:cs="Arial"/>
          <w:lang w:val="fi-FI"/>
        </w:rPr>
        <w:t xml:space="preserve"> </w:t>
      </w:r>
      <w:r w:rsidR="00801AE0">
        <w:rPr>
          <w:rFonts w:ascii="Arial" w:hAnsi="Arial" w:cs="Arial"/>
          <w:lang w:val="fi-FI"/>
        </w:rPr>
        <w:t>(</w:t>
      </w:r>
      <w:r w:rsidRPr="00801AE0">
        <w:rPr>
          <w:rFonts w:ascii="Arial" w:hAnsi="Arial" w:cs="Arial"/>
          <w:lang w:val="fi-FI"/>
        </w:rPr>
        <w:t>2001</w:t>
      </w:r>
      <w:r w:rsidR="00801AE0" w:rsidRPr="00F502CA">
        <w:rPr>
          <w:rFonts w:ascii="Arial" w:hAnsi="Arial" w:cs="Arial"/>
          <w:lang w:val="fi-FI"/>
        </w:rPr>
        <w:t>: 88)</w:t>
      </w:r>
      <w:r w:rsidR="00801AE0">
        <w:rPr>
          <w:rFonts w:ascii="Arial" w:hAnsi="Arial" w:cs="Arial"/>
          <w:color w:val="FF0000"/>
          <w:lang w:val="fi-FI"/>
        </w:rPr>
        <w:t xml:space="preserve"> </w:t>
      </w:r>
      <w:r w:rsidR="00801AE0" w:rsidRPr="00784D63">
        <w:rPr>
          <w:rFonts w:ascii="Arial" w:hAnsi="Arial" w:cs="Arial"/>
          <w:lang w:val="fi-FI"/>
        </w:rPr>
        <w:t>mengemukakan</w:t>
      </w:r>
      <w:r w:rsidR="00801AE0">
        <w:rPr>
          <w:rFonts w:ascii="Arial" w:hAnsi="Arial" w:cs="Arial"/>
          <w:color w:val="FF0000"/>
          <w:lang w:val="fi-FI"/>
        </w:rPr>
        <w:t xml:space="preserve"> </w:t>
      </w:r>
      <w:r w:rsidRPr="00801AE0">
        <w:rPr>
          <w:rFonts w:ascii="Arial" w:hAnsi="Arial" w:cs="Arial"/>
          <w:lang w:val="fi-FI"/>
        </w:rPr>
        <w:t>analisis situasi meliputi tiga tahapan yang diistilahkan dengan tahap internet (</w:t>
      </w:r>
      <w:r w:rsidR="00596AE7">
        <w:rPr>
          <w:rFonts w:ascii="Arial" w:hAnsi="Arial" w:cs="Arial"/>
          <w:i/>
          <w:lang w:val="fi-FI"/>
        </w:rPr>
        <w:t>internal networking atau inter</w:t>
      </w:r>
      <w:r w:rsidRPr="00596AE7">
        <w:rPr>
          <w:rFonts w:ascii="Arial" w:hAnsi="Arial" w:cs="Arial"/>
          <w:i/>
          <w:lang w:val="fi-FI"/>
        </w:rPr>
        <w:t>relationship networking</w:t>
      </w:r>
      <w:r w:rsidRPr="00801AE0">
        <w:rPr>
          <w:rFonts w:ascii="Arial" w:hAnsi="Arial" w:cs="Arial"/>
          <w:lang w:val="fi-FI"/>
        </w:rPr>
        <w:t>), tahap intranet (</w:t>
      </w:r>
      <w:r w:rsidRPr="00596AE7">
        <w:rPr>
          <w:rFonts w:ascii="Arial" w:hAnsi="Arial" w:cs="Arial"/>
          <w:i/>
          <w:lang w:val="fi-FI"/>
        </w:rPr>
        <w:t>cros</w:t>
      </w:r>
      <w:r w:rsidR="007D065E">
        <w:rPr>
          <w:rFonts w:ascii="Arial" w:hAnsi="Arial" w:cs="Arial"/>
          <w:i/>
          <w:lang w:val="fi-FI"/>
        </w:rPr>
        <w:t>s</w:t>
      </w:r>
      <w:r w:rsidRPr="00596AE7">
        <w:rPr>
          <w:rFonts w:ascii="Arial" w:hAnsi="Arial" w:cs="Arial"/>
          <w:i/>
          <w:lang w:val="fi-FI"/>
        </w:rPr>
        <w:t>functional relationship networking</w:t>
      </w:r>
      <w:r w:rsidRPr="00801AE0">
        <w:rPr>
          <w:rFonts w:ascii="Arial" w:hAnsi="Arial" w:cs="Arial"/>
          <w:lang w:val="fi-FI"/>
        </w:rPr>
        <w:t>) dan tahap extranet (</w:t>
      </w:r>
      <w:r w:rsidRPr="00596AE7">
        <w:rPr>
          <w:rFonts w:ascii="Arial" w:hAnsi="Arial" w:cs="Arial"/>
          <w:i/>
          <w:lang w:val="fi-FI"/>
        </w:rPr>
        <w:t>micro marketing relationship networking</w:t>
      </w:r>
      <w:r w:rsidRPr="00801AE0">
        <w:rPr>
          <w:rFonts w:ascii="Arial" w:hAnsi="Arial" w:cs="Arial"/>
          <w:lang w:val="fi-FI"/>
        </w:rPr>
        <w:t>)</w:t>
      </w:r>
      <w:r w:rsidR="00596AE7">
        <w:rPr>
          <w:rFonts w:ascii="Arial" w:hAnsi="Arial" w:cs="Arial"/>
          <w:lang w:val="fi-FI"/>
        </w:rPr>
        <w:t xml:space="preserve">. </w:t>
      </w:r>
    </w:p>
    <w:p w:rsidR="009719BC" w:rsidRPr="00596AE7" w:rsidRDefault="00596AE7" w:rsidP="00590D62">
      <w:pPr>
        <w:spacing w:line="480" w:lineRule="auto"/>
        <w:ind w:firstLine="360"/>
        <w:jc w:val="both"/>
        <w:rPr>
          <w:rFonts w:ascii="Arial" w:hAnsi="Arial" w:cs="Arial"/>
          <w:lang w:val="fi-FI"/>
        </w:rPr>
      </w:pPr>
      <w:r w:rsidRPr="00596AE7">
        <w:rPr>
          <w:rFonts w:ascii="Arial" w:hAnsi="Arial" w:cs="Arial"/>
          <w:lang w:val="fi-FI"/>
        </w:rPr>
        <w:t>T</w:t>
      </w:r>
      <w:r w:rsidR="009719BC" w:rsidRPr="00596AE7">
        <w:rPr>
          <w:rFonts w:ascii="Arial" w:hAnsi="Arial" w:cs="Arial"/>
          <w:lang w:val="fi-FI"/>
        </w:rPr>
        <w:t xml:space="preserve">ahap Internet </w:t>
      </w:r>
      <w:r w:rsidRPr="00596AE7">
        <w:rPr>
          <w:rFonts w:ascii="Arial" w:hAnsi="Arial" w:cs="Arial"/>
          <w:lang w:val="fi-FI"/>
        </w:rPr>
        <w:t xml:space="preserve">adalah tahap </w:t>
      </w:r>
      <w:r w:rsidR="009719BC" w:rsidRPr="00596AE7">
        <w:rPr>
          <w:rFonts w:ascii="Arial" w:hAnsi="Arial" w:cs="Arial"/>
          <w:lang w:val="fi-FI"/>
        </w:rPr>
        <w:t xml:space="preserve">pengurus dan manajer koperasi menganalisis situasi </w:t>
      </w:r>
      <w:r>
        <w:rPr>
          <w:rFonts w:ascii="Arial" w:hAnsi="Arial" w:cs="Arial"/>
          <w:lang w:val="fi-FI"/>
        </w:rPr>
        <w:t>ber</w:t>
      </w:r>
      <w:r w:rsidR="009719BC" w:rsidRPr="00596AE7">
        <w:rPr>
          <w:rFonts w:ascii="Arial" w:hAnsi="Arial" w:cs="Arial"/>
          <w:lang w:val="fi-FI"/>
        </w:rPr>
        <w:t>kaitan dengan lingkungan pemasaran makro dari sejumlah aspek seperti politik, kondisi ekonomi, hukum/peraturan dan teknologi.</w:t>
      </w:r>
      <w:r>
        <w:rPr>
          <w:rFonts w:ascii="Arial" w:hAnsi="Arial" w:cs="Arial"/>
          <w:lang w:val="fi-FI"/>
        </w:rPr>
        <w:t xml:space="preserve">  </w:t>
      </w:r>
      <w:r w:rsidR="009719BC" w:rsidRPr="00596AE7">
        <w:rPr>
          <w:rFonts w:ascii="Arial" w:hAnsi="Arial" w:cs="Arial"/>
          <w:lang w:val="fi-FI"/>
        </w:rPr>
        <w:t>Tahap intranet diartikan bahwa pada saat menganalisis kebutuhan untuk melakukan kemitraan dengan unit bisnis lain yang mas</w:t>
      </w:r>
      <w:r>
        <w:rPr>
          <w:rFonts w:ascii="Arial" w:hAnsi="Arial" w:cs="Arial"/>
          <w:lang w:val="fi-FI"/>
        </w:rPr>
        <w:t xml:space="preserve">ih di dalam organisasi koperasi, </w:t>
      </w:r>
      <w:r w:rsidR="009719BC" w:rsidRPr="00596AE7">
        <w:rPr>
          <w:rFonts w:ascii="Arial" w:hAnsi="Arial" w:cs="Arial"/>
          <w:lang w:val="fi-FI"/>
        </w:rPr>
        <w:t>menganalisis hubungan bisnis atau kerja antar unit bisnis, dengan pengurus dan dengan pengawas, serta anggota sebagai pemilik.</w:t>
      </w:r>
      <w:r>
        <w:rPr>
          <w:rFonts w:ascii="Arial" w:hAnsi="Arial" w:cs="Arial"/>
          <w:lang w:val="fi-FI"/>
        </w:rPr>
        <w:t xml:space="preserve">  </w:t>
      </w:r>
      <w:r w:rsidR="009719BC" w:rsidRPr="00596AE7">
        <w:rPr>
          <w:rFonts w:ascii="Arial" w:hAnsi="Arial" w:cs="Arial"/>
          <w:lang w:val="fi-FI"/>
        </w:rPr>
        <w:t xml:space="preserve">Tahap extranet </w:t>
      </w:r>
      <w:r w:rsidRPr="00596AE7">
        <w:rPr>
          <w:rFonts w:ascii="Arial" w:hAnsi="Arial" w:cs="Arial"/>
          <w:lang w:val="fi-FI"/>
        </w:rPr>
        <w:t>adalah h</w:t>
      </w:r>
      <w:r w:rsidR="009719BC" w:rsidRPr="00596AE7">
        <w:rPr>
          <w:rFonts w:ascii="Arial" w:hAnsi="Arial" w:cs="Arial"/>
          <w:lang w:val="fi-FI"/>
        </w:rPr>
        <w:t>ubungan antar koperasi, hubungan dengan pemasok, perantara pemasaran dan f</w:t>
      </w:r>
      <w:r w:rsidR="00163ECF" w:rsidRPr="00596AE7">
        <w:rPr>
          <w:rFonts w:ascii="Arial" w:hAnsi="Arial" w:cs="Arial"/>
          <w:lang w:val="fi-FI"/>
        </w:rPr>
        <w:t xml:space="preserve">asilitator, mass media, pesaing, pelanggan anggota dan non anggota dan pihak luar organisasi lainnya, juga pengembangan hubungan bisnis dengan berbagai pelaku tersebut melalui elektronik.  </w:t>
      </w:r>
      <w:r w:rsidR="00163ECF" w:rsidRPr="00396F3A">
        <w:rPr>
          <w:rFonts w:ascii="Arial" w:hAnsi="Arial" w:cs="Arial"/>
          <w:lang w:val="fi-FI"/>
        </w:rPr>
        <w:t xml:space="preserve">Pada kondisi ini diistilahkan dengan UKM individual dan UKM yang tergabung dalam koperasi pada umumnya memiliki kelemahan di dalam menganalisis situasi, yakni memantau dan mengantisipasi secara terus menerus untuk menyelaraskan usaha mereka dengan perubahan lingkungan pemasaran makro.  Kelemahan ini menimbulkan terjadinya kesenjangan kapabilitas yang hanya akan </w:t>
      </w:r>
      <w:r w:rsidR="00163ECF" w:rsidRPr="00396F3A">
        <w:rPr>
          <w:rFonts w:ascii="Arial" w:hAnsi="Arial" w:cs="Arial"/>
          <w:lang w:val="fi-FI"/>
        </w:rPr>
        <w:lastRenderedPageBreak/>
        <w:t>menciptakan nilai pelanggan inferior dan berakibat pada kelemahan dalam bersaing.</w:t>
      </w:r>
    </w:p>
    <w:p w:rsidR="00163ECF" w:rsidRDefault="00021525" w:rsidP="00590D62">
      <w:pPr>
        <w:spacing w:line="480" w:lineRule="auto"/>
        <w:ind w:firstLine="360"/>
        <w:jc w:val="both"/>
        <w:rPr>
          <w:rFonts w:ascii="Arial" w:hAnsi="Arial" w:cs="Arial"/>
          <w:lang w:val="id-ID"/>
        </w:rPr>
      </w:pPr>
      <w:r w:rsidRPr="00021525">
        <w:rPr>
          <w:rFonts w:ascii="Arial" w:hAnsi="Arial" w:cs="Arial"/>
          <w:lang w:val="sv-SE"/>
        </w:rPr>
        <w:t xml:space="preserve">Visi bisnis strategik bagi koperasi </w:t>
      </w:r>
      <w:r w:rsidR="00D5254C">
        <w:rPr>
          <w:rFonts w:ascii="Arial" w:hAnsi="Arial" w:cs="Arial"/>
          <w:lang w:val="sv-SE"/>
        </w:rPr>
        <w:t xml:space="preserve">dan UKM </w:t>
      </w:r>
      <w:r w:rsidRPr="00021525">
        <w:rPr>
          <w:rFonts w:ascii="Arial" w:hAnsi="Arial" w:cs="Arial"/>
          <w:lang w:val="sv-SE"/>
        </w:rPr>
        <w:t>dapat diwujudkan setelah a</w:t>
      </w:r>
      <w:r w:rsidR="00163ECF" w:rsidRPr="00021525">
        <w:rPr>
          <w:rFonts w:ascii="Arial" w:hAnsi="Arial" w:cs="Arial"/>
          <w:lang w:val="sv-SE"/>
        </w:rPr>
        <w:t>nalisis situasi terhadap seluruh hubu</w:t>
      </w:r>
      <w:r w:rsidR="0014171D" w:rsidRPr="00021525">
        <w:rPr>
          <w:rFonts w:ascii="Arial" w:hAnsi="Arial" w:cs="Arial"/>
          <w:lang w:val="sv-SE"/>
        </w:rPr>
        <w:t>n</w:t>
      </w:r>
      <w:r w:rsidR="00163ECF" w:rsidRPr="00021525">
        <w:rPr>
          <w:rFonts w:ascii="Arial" w:hAnsi="Arial" w:cs="Arial"/>
          <w:lang w:val="sv-SE"/>
        </w:rPr>
        <w:t>gan kerja/bisnis (internet, intranet dan extranet)</w:t>
      </w:r>
      <w:r w:rsidRPr="00021525">
        <w:rPr>
          <w:rFonts w:ascii="Arial" w:hAnsi="Arial" w:cs="Arial"/>
          <w:lang w:val="sv-SE"/>
        </w:rPr>
        <w:t xml:space="preserve">. </w:t>
      </w:r>
      <w:r w:rsidR="00163ECF" w:rsidRPr="00021525">
        <w:rPr>
          <w:rFonts w:ascii="Arial" w:hAnsi="Arial" w:cs="Arial"/>
          <w:lang w:val="sv-SE"/>
        </w:rPr>
        <w:t xml:space="preserve"> </w:t>
      </w:r>
      <w:r>
        <w:rPr>
          <w:rFonts w:ascii="Arial" w:hAnsi="Arial" w:cs="Arial"/>
          <w:lang w:val="sv-SE"/>
        </w:rPr>
        <w:t>B</w:t>
      </w:r>
      <w:r w:rsidR="00163ECF" w:rsidRPr="00021525">
        <w:rPr>
          <w:rFonts w:ascii="Arial" w:hAnsi="Arial" w:cs="Arial"/>
          <w:lang w:val="sv-SE"/>
        </w:rPr>
        <w:t>erbagai nilai dan pendekatan yang meliputi teknikal, nilai ekonomis, nilai pasar, nilai pelanggan, nilai kompetitif dan diakhiri dengan alternatif pendekatan kemitraan yang paling optimal untuk memperoleh hasil (</w:t>
      </w:r>
      <w:r w:rsidR="00163ECF" w:rsidRPr="00021525">
        <w:rPr>
          <w:rFonts w:ascii="Arial" w:hAnsi="Arial" w:cs="Arial"/>
          <w:i/>
          <w:lang w:val="sv-SE"/>
        </w:rPr>
        <w:t>outcomes</w:t>
      </w:r>
      <w:r w:rsidR="00163ECF" w:rsidRPr="00021525">
        <w:rPr>
          <w:rFonts w:ascii="Arial" w:hAnsi="Arial" w:cs="Arial"/>
          <w:lang w:val="sv-SE"/>
        </w:rPr>
        <w:t xml:space="preserve">) yang menguntungkan seluruh </w:t>
      </w:r>
      <w:r w:rsidR="00163ECF" w:rsidRPr="00021525">
        <w:rPr>
          <w:rFonts w:ascii="Arial" w:hAnsi="Arial" w:cs="Arial"/>
          <w:i/>
          <w:lang w:val="sv-SE"/>
        </w:rPr>
        <w:t>stakeholders</w:t>
      </w:r>
      <w:r w:rsidR="00163ECF" w:rsidRPr="00021525">
        <w:rPr>
          <w:rFonts w:ascii="Arial" w:hAnsi="Arial" w:cs="Arial"/>
          <w:lang w:val="sv-SE"/>
        </w:rPr>
        <w:t>.</w:t>
      </w:r>
    </w:p>
    <w:p w:rsidR="00D767F3" w:rsidRPr="00D767F3" w:rsidRDefault="00D767F3" w:rsidP="00590D62">
      <w:pPr>
        <w:spacing w:line="480" w:lineRule="auto"/>
        <w:ind w:firstLine="360"/>
        <w:jc w:val="both"/>
        <w:rPr>
          <w:rFonts w:ascii="Arial" w:hAnsi="Arial" w:cs="Arial"/>
          <w:lang w:val="id-ID"/>
        </w:rPr>
      </w:pPr>
    </w:p>
    <w:p w:rsidR="00BA3CBA" w:rsidRPr="00974E05" w:rsidRDefault="00210F35" w:rsidP="00B6236A">
      <w:pPr>
        <w:pStyle w:val="ListParagraph"/>
        <w:numPr>
          <w:ilvl w:val="2"/>
          <w:numId w:val="80"/>
        </w:numPr>
        <w:spacing w:line="480" w:lineRule="auto"/>
        <w:jc w:val="both"/>
        <w:rPr>
          <w:rFonts w:ascii="Arial" w:hAnsi="Arial" w:cs="Arial"/>
          <w:b/>
          <w:lang w:val="sv-SE"/>
        </w:rPr>
      </w:pPr>
      <w:r>
        <w:rPr>
          <w:rFonts w:ascii="Arial" w:hAnsi="Arial" w:cs="Arial"/>
          <w:b/>
          <w:lang w:val="sv-SE"/>
        </w:rPr>
        <w:t xml:space="preserve">  </w:t>
      </w:r>
      <w:r w:rsidR="00BA3CBA" w:rsidRPr="00974E05">
        <w:rPr>
          <w:rFonts w:ascii="Arial" w:hAnsi="Arial" w:cs="Arial"/>
          <w:b/>
          <w:lang w:val="sv-SE"/>
        </w:rPr>
        <w:t xml:space="preserve">Definisi dan </w:t>
      </w:r>
      <w:r w:rsidR="00396F3A" w:rsidRPr="00974E05">
        <w:rPr>
          <w:rFonts w:ascii="Arial" w:hAnsi="Arial" w:cs="Arial"/>
          <w:b/>
          <w:lang w:val="sv-SE"/>
        </w:rPr>
        <w:t>K</w:t>
      </w:r>
      <w:r w:rsidR="00BA3CBA" w:rsidRPr="00974E05">
        <w:rPr>
          <w:rFonts w:ascii="Arial" w:hAnsi="Arial" w:cs="Arial"/>
          <w:b/>
          <w:lang w:val="sv-SE"/>
        </w:rPr>
        <w:t xml:space="preserve">onsep </w:t>
      </w:r>
      <w:r w:rsidR="00396F3A" w:rsidRPr="00974E05">
        <w:rPr>
          <w:rFonts w:ascii="Arial" w:hAnsi="Arial" w:cs="Arial"/>
          <w:b/>
          <w:lang w:val="sv-SE"/>
        </w:rPr>
        <w:t>L</w:t>
      </w:r>
      <w:r w:rsidR="00BA3CBA" w:rsidRPr="00974E05">
        <w:rPr>
          <w:rFonts w:ascii="Arial" w:hAnsi="Arial" w:cs="Arial"/>
          <w:b/>
          <w:lang w:val="sv-SE"/>
        </w:rPr>
        <w:t xml:space="preserve">ingkungan </w:t>
      </w:r>
      <w:r w:rsidR="00396F3A" w:rsidRPr="00974E05">
        <w:rPr>
          <w:rFonts w:ascii="Arial" w:hAnsi="Arial" w:cs="Arial"/>
          <w:b/>
          <w:lang w:val="sv-SE"/>
        </w:rPr>
        <w:t>E</w:t>
      </w:r>
      <w:r w:rsidR="00BA3CBA" w:rsidRPr="00974E05">
        <w:rPr>
          <w:rFonts w:ascii="Arial" w:hAnsi="Arial" w:cs="Arial"/>
          <w:b/>
          <w:lang w:val="sv-SE"/>
        </w:rPr>
        <w:t>k</w:t>
      </w:r>
      <w:r w:rsidR="009410BA" w:rsidRPr="00974E05">
        <w:rPr>
          <w:rFonts w:ascii="Arial" w:hAnsi="Arial" w:cs="Arial"/>
          <w:b/>
          <w:lang w:val="sv-SE"/>
        </w:rPr>
        <w:t>s</w:t>
      </w:r>
      <w:r w:rsidR="00BA3CBA" w:rsidRPr="00974E05">
        <w:rPr>
          <w:rFonts w:ascii="Arial" w:hAnsi="Arial" w:cs="Arial"/>
          <w:b/>
          <w:lang w:val="sv-SE"/>
        </w:rPr>
        <w:t>ternal</w:t>
      </w:r>
    </w:p>
    <w:p w:rsidR="00BA3CBA" w:rsidRPr="00801AE0" w:rsidRDefault="00021525" w:rsidP="00590D62">
      <w:pPr>
        <w:spacing w:line="480" w:lineRule="auto"/>
        <w:ind w:firstLine="360"/>
        <w:jc w:val="both"/>
        <w:rPr>
          <w:rFonts w:ascii="Arial" w:hAnsi="Arial" w:cs="Arial"/>
          <w:lang w:val="fi-FI"/>
        </w:rPr>
      </w:pPr>
      <w:r>
        <w:rPr>
          <w:rFonts w:ascii="Arial" w:hAnsi="Arial" w:cs="Arial"/>
          <w:lang w:val="sv-SE"/>
        </w:rPr>
        <w:t>P</w:t>
      </w:r>
      <w:r w:rsidRPr="00801AE0">
        <w:rPr>
          <w:rFonts w:ascii="Arial" w:hAnsi="Arial" w:cs="Arial"/>
          <w:lang w:val="sv-SE"/>
        </w:rPr>
        <w:t xml:space="preserve">engamatan lingkungan terlebih dulu </w:t>
      </w:r>
      <w:r>
        <w:rPr>
          <w:rFonts w:ascii="Arial" w:hAnsi="Arial" w:cs="Arial"/>
          <w:lang w:val="sv-SE"/>
        </w:rPr>
        <w:t>di</w:t>
      </w:r>
      <w:r w:rsidRPr="00801AE0">
        <w:rPr>
          <w:rFonts w:ascii="Arial" w:hAnsi="Arial" w:cs="Arial"/>
          <w:lang w:val="sv-SE"/>
        </w:rPr>
        <w:t xml:space="preserve">lakukan </w:t>
      </w:r>
      <w:r>
        <w:rPr>
          <w:rFonts w:ascii="Arial" w:hAnsi="Arial" w:cs="Arial"/>
          <w:lang w:val="sv-SE"/>
        </w:rPr>
        <w:t>s</w:t>
      </w:r>
      <w:r w:rsidR="00BA3CBA" w:rsidRPr="00801AE0">
        <w:rPr>
          <w:rFonts w:ascii="Arial" w:hAnsi="Arial" w:cs="Arial"/>
          <w:lang w:val="sv-SE"/>
        </w:rPr>
        <w:t>ebelum suatu perusahaan</w:t>
      </w:r>
      <w:r w:rsidR="00900B43">
        <w:rPr>
          <w:rFonts w:ascii="Arial" w:hAnsi="Arial" w:cs="Arial"/>
          <w:lang w:val="sv-SE"/>
        </w:rPr>
        <w:t>/</w:t>
      </w:r>
      <w:r w:rsidR="00EF0FDD" w:rsidRPr="00801AE0">
        <w:rPr>
          <w:rFonts w:ascii="Arial" w:hAnsi="Arial" w:cs="Arial"/>
          <w:lang w:val="sv-SE"/>
        </w:rPr>
        <w:t>organisas</w:t>
      </w:r>
      <w:r>
        <w:rPr>
          <w:rFonts w:ascii="Arial" w:hAnsi="Arial" w:cs="Arial"/>
          <w:lang w:val="sv-SE"/>
        </w:rPr>
        <w:t xml:space="preserve">i melakukan formulasi strategi, </w:t>
      </w:r>
      <w:r w:rsidR="00EF0FDD" w:rsidRPr="00801AE0">
        <w:rPr>
          <w:rFonts w:ascii="Arial" w:hAnsi="Arial" w:cs="Arial"/>
          <w:lang w:val="sv-SE"/>
        </w:rPr>
        <w:t xml:space="preserve">baik lingkungan eksternal maupun internal.  Pengamatan lingkungan eksternal untuk mengidentifikasi peluang-peluang dan ancaman-ancaman yang dihadapi oleh suatu perusahaan atau organisasi.  </w:t>
      </w:r>
      <w:r w:rsidR="00647E23" w:rsidRPr="00647E23">
        <w:rPr>
          <w:rFonts w:ascii="Arial" w:hAnsi="Arial" w:cs="Arial"/>
          <w:lang w:val="fi-FI"/>
        </w:rPr>
        <w:t>Pengamatan l</w:t>
      </w:r>
      <w:r w:rsidR="00EF0FDD" w:rsidRPr="00801AE0">
        <w:rPr>
          <w:rFonts w:ascii="Arial" w:hAnsi="Arial" w:cs="Arial"/>
          <w:lang w:val="fi-FI"/>
        </w:rPr>
        <w:t xml:space="preserve">ingkungan internal </w:t>
      </w:r>
      <w:r>
        <w:rPr>
          <w:rFonts w:ascii="Arial" w:hAnsi="Arial" w:cs="Arial"/>
          <w:lang w:val="fi-FI"/>
        </w:rPr>
        <w:t xml:space="preserve">untuk mengidentifikasi </w:t>
      </w:r>
      <w:r w:rsidR="00254DFA" w:rsidRPr="00801AE0">
        <w:rPr>
          <w:rFonts w:ascii="Arial" w:hAnsi="Arial" w:cs="Arial"/>
          <w:lang w:val="fi-FI"/>
        </w:rPr>
        <w:t>kekuatan dan kelemahan yang dimiliki oleh perusahaan.</w:t>
      </w:r>
    </w:p>
    <w:p w:rsidR="00254DFA" w:rsidRPr="00801AE0" w:rsidRDefault="00134C9E" w:rsidP="00590D62">
      <w:pPr>
        <w:spacing w:line="480" w:lineRule="auto"/>
        <w:ind w:firstLine="360"/>
        <w:jc w:val="both"/>
        <w:rPr>
          <w:rFonts w:ascii="Arial" w:hAnsi="Arial" w:cs="Arial"/>
          <w:lang w:val="fi-FI"/>
        </w:rPr>
      </w:pPr>
      <w:r w:rsidRPr="00801AE0">
        <w:rPr>
          <w:rFonts w:ascii="Arial" w:hAnsi="Arial" w:cs="Arial"/>
          <w:lang w:val="fi-FI"/>
        </w:rPr>
        <w:t>Kondisi</w:t>
      </w:r>
      <w:r w:rsidR="00254DFA" w:rsidRPr="00801AE0">
        <w:rPr>
          <w:rFonts w:ascii="Arial" w:hAnsi="Arial" w:cs="Arial"/>
          <w:lang w:val="fi-FI"/>
        </w:rPr>
        <w:t xml:space="preserve"> lingkungan yang dihadapi perusahaan dalam ekonomi global saat ini berbeda </w:t>
      </w:r>
      <w:r w:rsidR="00900B43">
        <w:rPr>
          <w:rFonts w:ascii="Arial" w:hAnsi="Arial" w:cs="Arial"/>
          <w:lang w:val="fi-FI"/>
        </w:rPr>
        <w:t>dengan yang dihadapi perusahaan-</w:t>
      </w:r>
      <w:r w:rsidR="00254DFA" w:rsidRPr="00801AE0">
        <w:rPr>
          <w:rFonts w:ascii="Arial" w:hAnsi="Arial" w:cs="Arial"/>
          <w:lang w:val="fi-FI"/>
        </w:rPr>
        <w:t>p</w:t>
      </w:r>
      <w:r w:rsidR="00F95BC4">
        <w:rPr>
          <w:rFonts w:ascii="Arial" w:hAnsi="Arial" w:cs="Arial"/>
          <w:lang w:val="fi-FI"/>
        </w:rPr>
        <w:t xml:space="preserve">erusahaan tersebut sebelumnya. </w:t>
      </w:r>
      <w:r w:rsidR="00254DFA" w:rsidRPr="00801AE0">
        <w:rPr>
          <w:rFonts w:ascii="Arial" w:hAnsi="Arial" w:cs="Arial"/>
          <w:lang w:val="fi-FI"/>
        </w:rPr>
        <w:t>Perubahan teknologi, pengumpulan informasi dan pemrosesa</w:t>
      </w:r>
      <w:r w:rsidR="00900B43">
        <w:rPr>
          <w:rFonts w:ascii="Arial" w:hAnsi="Arial" w:cs="Arial"/>
          <w:lang w:val="fi-FI"/>
        </w:rPr>
        <w:t>n kapabilitas menuntut tindakan-</w:t>
      </w:r>
      <w:r w:rsidR="00254DFA" w:rsidRPr="00801AE0">
        <w:rPr>
          <w:rFonts w:ascii="Arial" w:hAnsi="Arial" w:cs="Arial"/>
          <w:lang w:val="fi-FI"/>
        </w:rPr>
        <w:t>tindakan dan tanggapan</w:t>
      </w:r>
      <w:r w:rsidR="0051474B" w:rsidRPr="00801AE0">
        <w:rPr>
          <w:rFonts w:ascii="Arial" w:hAnsi="Arial" w:cs="Arial"/>
          <w:lang w:val="fi-FI"/>
        </w:rPr>
        <w:t xml:space="preserve">-tanggapan kompetitif yang lebih tepat waktu dan efektif.  </w:t>
      </w:r>
      <w:r w:rsidR="00900B43">
        <w:rPr>
          <w:rFonts w:ascii="Arial" w:hAnsi="Arial" w:cs="Arial"/>
          <w:lang w:val="fi-FI"/>
        </w:rPr>
        <w:t>Tahun</w:t>
      </w:r>
      <w:r w:rsidR="0051474B" w:rsidRPr="00801AE0">
        <w:rPr>
          <w:rFonts w:ascii="Arial" w:hAnsi="Arial" w:cs="Arial"/>
          <w:lang w:val="fi-FI"/>
        </w:rPr>
        <w:t xml:space="preserve"> 1990an, ekonomi tumbuh lebih cepat daripada yang dipikirkan oleh ramalan yang paling optimistik, memberikan dukungan vital bagi ekonomi global yang </w:t>
      </w:r>
      <w:r w:rsidR="0051474B" w:rsidRPr="00801AE0">
        <w:rPr>
          <w:rFonts w:ascii="Arial" w:hAnsi="Arial" w:cs="Arial"/>
          <w:lang w:val="fi-FI"/>
        </w:rPr>
        <w:lastRenderedPageBreak/>
        <w:t xml:space="preserve">sedang dalam proses.  Hal ini mengindikasikan bahwa perubahan lingkupnya bisa terjadi di luar prediksi perusahaan, karena perubahan tersebut </w:t>
      </w:r>
      <w:r w:rsidR="00900B43">
        <w:rPr>
          <w:rFonts w:ascii="Arial" w:hAnsi="Arial" w:cs="Arial"/>
          <w:lang w:val="fi-FI"/>
        </w:rPr>
        <w:t xml:space="preserve">dapat </w:t>
      </w:r>
      <w:r w:rsidR="0051474B" w:rsidRPr="00801AE0">
        <w:rPr>
          <w:rFonts w:ascii="Arial" w:hAnsi="Arial" w:cs="Arial"/>
          <w:lang w:val="fi-FI"/>
        </w:rPr>
        <w:t>terjadi terlalu cep</w:t>
      </w:r>
      <w:r w:rsidR="00375052" w:rsidRPr="00801AE0">
        <w:rPr>
          <w:rFonts w:ascii="Arial" w:hAnsi="Arial" w:cs="Arial"/>
          <w:lang w:val="fi-FI"/>
        </w:rPr>
        <w:t>a</w:t>
      </w:r>
      <w:r w:rsidR="0051474B" w:rsidRPr="00801AE0">
        <w:rPr>
          <w:rFonts w:ascii="Arial" w:hAnsi="Arial" w:cs="Arial"/>
          <w:lang w:val="fi-FI"/>
        </w:rPr>
        <w:t>t.</w:t>
      </w:r>
    </w:p>
    <w:p w:rsidR="0051474B" w:rsidRPr="00801AE0" w:rsidRDefault="0051474B" w:rsidP="00590D62">
      <w:pPr>
        <w:spacing w:line="480" w:lineRule="auto"/>
        <w:ind w:firstLine="360"/>
        <w:jc w:val="both"/>
        <w:rPr>
          <w:rFonts w:ascii="Arial" w:hAnsi="Arial" w:cs="Arial"/>
          <w:lang w:val="sv-SE"/>
        </w:rPr>
      </w:pPr>
      <w:r w:rsidRPr="00801AE0">
        <w:rPr>
          <w:rFonts w:ascii="Arial" w:hAnsi="Arial" w:cs="Arial"/>
          <w:lang w:val="sv-SE"/>
        </w:rPr>
        <w:t>Bah</w:t>
      </w:r>
      <w:r w:rsidR="009034FB" w:rsidRPr="00801AE0">
        <w:rPr>
          <w:rFonts w:ascii="Arial" w:hAnsi="Arial" w:cs="Arial"/>
          <w:lang w:val="sv-SE"/>
        </w:rPr>
        <w:t>a</w:t>
      </w:r>
      <w:r w:rsidRPr="00801AE0">
        <w:rPr>
          <w:rFonts w:ascii="Arial" w:hAnsi="Arial" w:cs="Arial"/>
          <w:lang w:val="sv-SE"/>
        </w:rPr>
        <w:t>san meng</w:t>
      </w:r>
      <w:r w:rsidR="00223B07" w:rsidRPr="00801AE0">
        <w:rPr>
          <w:rFonts w:ascii="Arial" w:hAnsi="Arial" w:cs="Arial"/>
          <w:lang w:val="sv-SE"/>
        </w:rPr>
        <w:t>e</w:t>
      </w:r>
      <w:r w:rsidRPr="00801AE0">
        <w:rPr>
          <w:rFonts w:ascii="Arial" w:hAnsi="Arial" w:cs="Arial"/>
          <w:lang w:val="sv-SE"/>
        </w:rPr>
        <w:t xml:space="preserve">nai lingkungan bisnis baik eksternal maupun internal masuk dalam manajemen strategi.  Wheelen &amp; Hunger </w:t>
      </w:r>
      <w:r w:rsidR="00556BB6">
        <w:rPr>
          <w:rFonts w:ascii="Arial" w:hAnsi="Arial" w:cs="Arial"/>
          <w:lang w:val="sv-SE"/>
        </w:rPr>
        <w:t>yang dialihbahasakan</w:t>
      </w:r>
      <w:r w:rsidR="00AF7251">
        <w:rPr>
          <w:rFonts w:ascii="Arial" w:hAnsi="Arial" w:cs="Arial"/>
          <w:lang w:val="sv-SE"/>
        </w:rPr>
        <w:t xml:space="preserve"> </w:t>
      </w:r>
      <w:r w:rsidR="00870898">
        <w:rPr>
          <w:rFonts w:ascii="Arial" w:hAnsi="Arial" w:cs="Arial"/>
          <w:lang w:val="sv-SE"/>
        </w:rPr>
        <w:t xml:space="preserve">Julianto </w:t>
      </w:r>
      <w:r w:rsidRPr="00801AE0">
        <w:rPr>
          <w:rFonts w:ascii="Arial" w:hAnsi="Arial" w:cs="Arial"/>
          <w:lang w:val="sv-SE"/>
        </w:rPr>
        <w:t>(200</w:t>
      </w:r>
      <w:r w:rsidR="00EA41AF">
        <w:rPr>
          <w:rFonts w:ascii="Arial" w:hAnsi="Arial" w:cs="Arial"/>
          <w:lang w:val="sv-SE"/>
        </w:rPr>
        <w:t>2</w:t>
      </w:r>
      <w:r w:rsidRPr="00801AE0">
        <w:rPr>
          <w:rFonts w:ascii="Arial" w:hAnsi="Arial" w:cs="Arial"/>
          <w:lang w:val="sv-SE"/>
        </w:rPr>
        <w:t>:1)</w:t>
      </w:r>
      <w:r w:rsidR="00870898">
        <w:rPr>
          <w:rFonts w:ascii="Arial" w:hAnsi="Arial" w:cs="Arial"/>
          <w:lang w:val="sv-SE"/>
        </w:rPr>
        <w:t xml:space="preserve"> </w:t>
      </w:r>
      <w:r w:rsidRPr="00801AE0">
        <w:rPr>
          <w:rFonts w:ascii="Arial" w:hAnsi="Arial" w:cs="Arial"/>
          <w:lang w:val="sv-SE"/>
        </w:rPr>
        <w:t>menyatakan bahwa manajemen strategi adalah keputusan dan tindakan manajerial dalam menentukan kinerja perusahaan dalam jangka panjang.</w:t>
      </w:r>
      <w:r w:rsidR="00647E23">
        <w:rPr>
          <w:rFonts w:ascii="Arial" w:hAnsi="Arial" w:cs="Arial"/>
          <w:lang w:val="sv-SE"/>
        </w:rPr>
        <w:t xml:space="preserve">  </w:t>
      </w:r>
      <w:r w:rsidRPr="00801AE0">
        <w:rPr>
          <w:rFonts w:ascii="Arial" w:hAnsi="Arial" w:cs="Arial"/>
          <w:lang w:val="sv-SE"/>
        </w:rPr>
        <w:t>Manajemen strategi adalah merupakan suatu pengelolaan sumber daya yang berupa serangkaian penuh komitmen, keputusan dan tindakan yang diperlukan sebuah perusahaan untuk mencapai daya saing strategi dan mendapatkan laba di atas rata-rata (Hitt, Duane</w:t>
      </w:r>
      <w:r w:rsidR="00CA1871">
        <w:rPr>
          <w:rFonts w:ascii="Arial" w:hAnsi="Arial" w:cs="Arial"/>
          <w:lang w:val="sv-SE"/>
        </w:rPr>
        <w:t xml:space="preserve"> dan</w:t>
      </w:r>
      <w:r w:rsidRPr="00801AE0">
        <w:rPr>
          <w:rFonts w:ascii="Arial" w:hAnsi="Arial" w:cs="Arial"/>
          <w:lang w:val="sv-SE"/>
        </w:rPr>
        <w:t xml:space="preserve"> Hoskisson, </w:t>
      </w:r>
      <w:r w:rsidR="00556BB6">
        <w:rPr>
          <w:rFonts w:ascii="Arial" w:hAnsi="Arial" w:cs="Arial"/>
          <w:lang w:val="sv-SE"/>
        </w:rPr>
        <w:t>dialihbahasakan</w:t>
      </w:r>
      <w:r w:rsidR="00870898">
        <w:rPr>
          <w:rFonts w:ascii="Arial" w:hAnsi="Arial" w:cs="Arial"/>
          <w:lang w:val="sv-SE"/>
        </w:rPr>
        <w:t xml:space="preserve"> Armand (</w:t>
      </w:r>
      <w:r w:rsidRPr="00801AE0">
        <w:rPr>
          <w:rFonts w:ascii="Arial" w:hAnsi="Arial" w:cs="Arial"/>
          <w:lang w:val="sv-SE"/>
        </w:rPr>
        <w:t>200</w:t>
      </w:r>
      <w:r w:rsidR="00396F3A">
        <w:rPr>
          <w:rFonts w:ascii="Arial" w:hAnsi="Arial" w:cs="Arial"/>
          <w:lang w:val="sv-SE"/>
        </w:rPr>
        <w:t>4</w:t>
      </w:r>
      <w:r w:rsidRPr="00801AE0">
        <w:rPr>
          <w:rFonts w:ascii="Arial" w:hAnsi="Arial" w:cs="Arial"/>
          <w:lang w:val="sv-SE"/>
        </w:rPr>
        <w:t>:6</w:t>
      </w:r>
      <w:r w:rsidR="00870898">
        <w:rPr>
          <w:rFonts w:ascii="Arial" w:hAnsi="Arial" w:cs="Arial"/>
          <w:lang w:val="sv-SE"/>
        </w:rPr>
        <w:t>)</w:t>
      </w:r>
      <w:r w:rsidRPr="00801AE0">
        <w:rPr>
          <w:rFonts w:ascii="Arial" w:hAnsi="Arial" w:cs="Arial"/>
          <w:lang w:val="sv-SE"/>
        </w:rPr>
        <w:t>).</w:t>
      </w:r>
    </w:p>
    <w:p w:rsidR="00821A75" w:rsidRPr="00801AE0" w:rsidRDefault="00647E23" w:rsidP="00590D62">
      <w:pPr>
        <w:spacing w:line="480" w:lineRule="auto"/>
        <w:ind w:firstLine="360"/>
        <w:jc w:val="both"/>
        <w:rPr>
          <w:rFonts w:ascii="Arial" w:hAnsi="Arial" w:cs="Arial"/>
          <w:lang w:val="sv-SE"/>
        </w:rPr>
      </w:pPr>
      <w:r>
        <w:rPr>
          <w:rFonts w:ascii="Arial" w:hAnsi="Arial" w:cs="Arial"/>
          <w:lang w:val="sv-SE"/>
        </w:rPr>
        <w:t>M</w:t>
      </w:r>
      <w:r w:rsidR="00821A75" w:rsidRPr="00801AE0">
        <w:rPr>
          <w:rFonts w:ascii="Arial" w:hAnsi="Arial" w:cs="Arial"/>
          <w:lang w:val="sv-SE"/>
        </w:rPr>
        <w:t xml:space="preserve">anajemen strategi berhubungan dengan keputusan-keputusan </w:t>
      </w:r>
      <w:r w:rsidR="00223B07" w:rsidRPr="00801AE0">
        <w:rPr>
          <w:rFonts w:ascii="Arial" w:hAnsi="Arial" w:cs="Arial"/>
          <w:lang w:val="sv-SE"/>
        </w:rPr>
        <w:t>berdasarkan</w:t>
      </w:r>
      <w:r w:rsidR="00821A75" w:rsidRPr="00801AE0">
        <w:rPr>
          <w:rFonts w:ascii="Arial" w:hAnsi="Arial" w:cs="Arial"/>
          <w:lang w:val="sv-SE"/>
        </w:rPr>
        <w:t xml:space="preserve"> pengaruh </w:t>
      </w:r>
      <w:r>
        <w:rPr>
          <w:rFonts w:ascii="Arial" w:hAnsi="Arial" w:cs="Arial"/>
          <w:lang w:val="sv-SE"/>
        </w:rPr>
        <w:t xml:space="preserve">eksternal dan internal, perencanaan strategis,  strategi implementasi, </w:t>
      </w:r>
      <w:r w:rsidR="003266E6" w:rsidRPr="00801AE0">
        <w:rPr>
          <w:rFonts w:ascii="Arial" w:hAnsi="Arial" w:cs="Arial"/>
          <w:lang w:val="sv-SE"/>
        </w:rPr>
        <w:t xml:space="preserve"> serta evaluasi dan kontrol.  Hal ini berarti studi manajemen strategi menekankan pada proses monitoring dan evaluasi </w:t>
      </w:r>
      <w:r w:rsidR="00192AF0" w:rsidRPr="00801AE0">
        <w:rPr>
          <w:rFonts w:ascii="Arial" w:hAnsi="Arial" w:cs="Arial"/>
          <w:lang w:val="sv-SE"/>
        </w:rPr>
        <w:t>terhadap peluang (</w:t>
      </w:r>
      <w:r w:rsidR="00930FF4" w:rsidRPr="00801AE0">
        <w:rPr>
          <w:rFonts w:ascii="Arial" w:hAnsi="Arial" w:cs="Arial"/>
          <w:i/>
          <w:lang w:val="sv-SE"/>
        </w:rPr>
        <w:t>opportu</w:t>
      </w:r>
      <w:r w:rsidR="00192AF0" w:rsidRPr="00801AE0">
        <w:rPr>
          <w:rFonts w:ascii="Arial" w:hAnsi="Arial" w:cs="Arial"/>
          <w:i/>
          <w:lang w:val="sv-SE"/>
        </w:rPr>
        <w:t>nities</w:t>
      </w:r>
      <w:r w:rsidR="00192AF0" w:rsidRPr="00801AE0">
        <w:rPr>
          <w:rFonts w:ascii="Arial" w:hAnsi="Arial" w:cs="Arial"/>
          <w:lang w:val="sv-SE"/>
        </w:rPr>
        <w:t>) dan ancaman (</w:t>
      </w:r>
      <w:r w:rsidR="00192AF0" w:rsidRPr="00801AE0">
        <w:rPr>
          <w:rFonts w:ascii="Arial" w:hAnsi="Arial" w:cs="Arial"/>
          <w:i/>
          <w:lang w:val="sv-SE"/>
        </w:rPr>
        <w:t>threats</w:t>
      </w:r>
      <w:r w:rsidR="00192AF0" w:rsidRPr="00801AE0">
        <w:rPr>
          <w:rFonts w:ascii="Arial" w:hAnsi="Arial" w:cs="Arial"/>
          <w:lang w:val="sv-SE"/>
        </w:rPr>
        <w:t>) dalam menjalankan k</w:t>
      </w:r>
      <w:r w:rsidR="00223B07" w:rsidRPr="00801AE0">
        <w:rPr>
          <w:rFonts w:ascii="Arial" w:hAnsi="Arial" w:cs="Arial"/>
          <w:lang w:val="sv-SE"/>
        </w:rPr>
        <w:t>e</w:t>
      </w:r>
      <w:r w:rsidR="00192AF0" w:rsidRPr="00801AE0">
        <w:rPr>
          <w:rFonts w:ascii="Arial" w:hAnsi="Arial" w:cs="Arial"/>
          <w:lang w:val="sv-SE"/>
        </w:rPr>
        <w:t>kuatan (</w:t>
      </w:r>
      <w:r w:rsidR="00192AF0" w:rsidRPr="00801AE0">
        <w:rPr>
          <w:rFonts w:ascii="Arial" w:hAnsi="Arial" w:cs="Arial"/>
          <w:i/>
          <w:lang w:val="sv-SE"/>
        </w:rPr>
        <w:t>strength</w:t>
      </w:r>
      <w:r w:rsidR="00192AF0" w:rsidRPr="00801AE0">
        <w:rPr>
          <w:rFonts w:ascii="Arial" w:hAnsi="Arial" w:cs="Arial"/>
          <w:lang w:val="sv-SE"/>
        </w:rPr>
        <w:t>) dan kelem</w:t>
      </w:r>
      <w:r w:rsidR="00223B07" w:rsidRPr="00801AE0">
        <w:rPr>
          <w:rFonts w:ascii="Arial" w:hAnsi="Arial" w:cs="Arial"/>
          <w:lang w:val="sv-SE"/>
        </w:rPr>
        <w:t>a</w:t>
      </w:r>
      <w:r w:rsidR="00192AF0" w:rsidRPr="00801AE0">
        <w:rPr>
          <w:rFonts w:ascii="Arial" w:hAnsi="Arial" w:cs="Arial"/>
          <w:lang w:val="sv-SE"/>
        </w:rPr>
        <w:t>han (</w:t>
      </w:r>
      <w:r w:rsidR="00192AF0" w:rsidRPr="00801AE0">
        <w:rPr>
          <w:rFonts w:ascii="Arial" w:hAnsi="Arial" w:cs="Arial"/>
          <w:i/>
          <w:lang w:val="sv-SE"/>
        </w:rPr>
        <w:t>weakness</w:t>
      </w:r>
      <w:r w:rsidR="00192AF0" w:rsidRPr="00801AE0">
        <w:rPr>
          <w:rFonts w:ascii="Arial" w:hAnsi="Arial" w:cs="Arial"/>
          <w:lang w:val="sv-SE"/>
        </w:rPr>
        <w:t>) perusahaan.</w:t>
      </w:r>
    </w:p>
    <w:p w:rsidR="00CC30DE" w:rsidRPr="00B97FFA" w:rsidRDefault="00B97FFA" w:rsidP="00590D62">
      <w:pPr>
        <w:spacing w:line="480" w:lineRule="auto"/>
        <w:ind w:firstLine="360"/>
        <w:jc w:val="both"/>
        <w:rPr>
          <w:rFonts w:ascii="Arial" w:hAnsi="Arial" w:cs="Arial"/>
          <w:lang w:val="sv-SE"/>
        </w:rPr>
      </w:pPr>
      <w:r>
        <w:rPr>
          <w:rFonts w:ascii="Arial" w:hAnsi="Arial" w:cs="Arial"/>
          <w:lang w:val="sv-SE"/>
        </w:rPr>
        <w:t>P</w:t>
      </w:r>
      <w:r w:rsidR="00CC30DE" w:rsidRPr="00801AE0">
        <w:rPr>
          <w:rFonts w:ascii="Arial" w:hAnsi="Arial" w:cs="Arial"/>
          <w:lang w:val="sv-SE"/>
        </w:rPr>
        <w:t>ara manajer har</w:t>
      </w:r>
      <w:r w:rsidR="00223B07" w:rsidRPr="00801AE0">
        <w:rPr>
          <w:rFonts w:ascii="Arial" w:hAnsi="Arial" w:cs="Arial"/>
          <w:lang w:val="sv-SE"/>
        </w:rPr>
        <w:t>u</w:t>
      </w:r>
      <w:r w:rsidR="00CC30DE" w:rsidRPr="00801AE0">
        <w:rPr>
          <w:rFonts w:ascii="Arial" w:hAnsi="Arial" w:cs="Arial"/>
          <w:lang w:val="sv-SE"/>
        </w:rPr>
        <w:t>s mengetahui berbagai variabel lingkungan eksternal perusahaa</w:t>
      </w:r>
      <w:r w:rsidR="00930FF4" w:rsidRPr="00801AE0">
        <w:rPr>
          <w:rFonts w:ascii="Arial" w:hAnsi="Arial" w:cs="Arial"/>
          <w:lang w:val="sv-SE"/>
        </w:rPr>
        <w:t>n</w:t>
      </w:r>
      <w:r>
        <w:rPr>
          <w:rFonts w:ascii="Arial" w:hAnsi="Arial" w:cs="Arial"/>
          <w:lang w:val="sv-SE"/>
        </w:rPr>
        <w:t xml:space="preserve"> d</w:t>
      </w:r>
      <w:r w:rsidRPr="00801AE0">
        <w:rPr>
          <w:rFonts w:ascii="Arial" w:hAnsi="Arial" w:cs="Arial"/>
          <w:lang w:val="sv-SE"/>
        </w:rPr>
        <w:t>alam melakukan pengamatan lingkungan</w:t>
      </w:r>
      <w:r>
        <w:rPr>
          <w:rFonts w:ascii="Arial" w:hAnsi="Arial" w:cs="Arial"/>
          <w:lang w:val="sv-SE"/>
        </w:rPr>
        <w:t>.</w:t>
      </w:r>
      <w:r w:rsidR="00930FF4" w:rsidRPr="00801AE0">
        <w:rPr>
          <w:rFonts w:ascii="Arial" w:hAnsi="Arial" w:cs="Arial"/>
          <w:lang w:val="sv-SE"/>
        </w:rPr>
        <w:t xml:space="preserve">  Wheelen dan Hunger </w:t>
      </w:r>
      <w:r w:rsidR="00556BB6">
        <w:rPr>
          <w:rFonts w:ascii="Arial" w:hAnsi="Arial" w:cs="Arial"/>
          <w:lang w:val="sv-SE"/>
        </w:rPr>
        <w:t>yang dialihbahasakan</w:t>
      </w:r>
      <w:r w:rsidR="00870898">
        <w:rPr>
          <w:rFonts w:ascii="Arial" w:hAnsi="Arial" w:cs="Arial"/>
          <w:lang w:val="sv-SE"/>
        </w:rPr>
        <w:t xml:space="preserve"> Julianto </w:t>
      </w:r>
      <w:r w:rsidR="00930FF4" w:rsidRPr="00801AE0">
        <w:rPr>
          <w:rFonts w:ascii="Arial" w:hAnsi="Arial" w:cs="Arial"/>
          <w:lang w:val="sv-SE"/>
        </w:rPr>
        <w:t>(</w:t>
      </w:r>
      <w:r w:rsidR="00CC30DE" w:rsidRPr="00801AE0">
        <w:rPr>
          <w:rFonts w:ascii="Arial" w:hAnsi="Arial" w:cs="Arial"/>
          <w:lang w:val="sv-SE"/>
        </w:rPr>
        <w:t>200</w:t>
      </w:r>
      <w:r w:rsidR="00EA41AF">
        <w:rPr>
          <w:rFonts w:ascii="Arial" w:hAnsi="Arial" w:cs="Arial"/>
          <w:lang w:val="sv-SE"/>
        </w:rPr>
        <w:t>2</w:t>
      </w:r>
      <w:r w:rsidR="00CC30DE" w:rsidRPr="00801AE0">
        <w:rPr>
          <w:rFonts w:ascii="Arial" w:hAnsi="Arial" w:cs="Arial"/>
          <w:lang w:val="sv-SE"/>
        </w:rPr>
        <w:t>:54) mengklasifikasikan lingkungan eksternal menjadi dua kategori, lingkungan masyarakat (</w:t>
      </w:r>
      <w:r w:rsidR="00CC30DE" w:rsidRPr="00801AE0">
        <w:rPr>
          <w:rFonts w:ascii="Arial" w:hAnsi="Arial" w:cs="Arial"/>
          <w:i/>
          <w:lang w:val="sv-SE"/>
        </w:rPr>
        <w:t>societal environment</w:t>
      </w:r>
      <w:r w:rsidR="00CC30DE" w:rsidRPr="00801AE0">
        <w:rPr>
          <w:rFonts w:ascii="Arial" w:hAnsi="Arial" w:cs="Arial"/>
          <w:lang w:val="sv-SE"/>
        </w:rPr>
        <w:t xml:space="preserve">) dan lingkungan </w:t>
      </w:r>
      <w:r w:rsidR="00FA6606" w:rsidRPr="00801AE0">
        <w:rPr>
          <w:rFonts w:ascii="Arial" w:hAnsi="Arial" w:cs="Arial"/>
          <w:lang w:val="sv-SE"/>
        </w:rPr>
        <w:t>tugas (</w:t>
      </w:r>
      <w:r w:rsidR="00FA6606" w:rsidRPr="00801AE0">
        <w:rPr>
          <w:rFonts w:ascii="Arial" w:hAnsi="Arial" w:cs="Arial"/>
          <w:i/>
          <w:lang w:val="sv-SE"/>
        </w:rPr>
        <w:t xml:space="preserve">task </w:t>
      </w:r>
      <w:r w:rsidR="00FA6606" w:rsidRPr="00801AE0">
        <w:rPr>
          <w:rFonts w:ascii="Arial" w:hAnsi="Arial" w:cs="Arial"/>
          <w:i/>
          <w:lang w:val="sv-SE"/>
        </w:rPr>
        <w:lastRenderedPageBreak/>
        <w:t>environment</w:t>
      </w:r>
      <w:r w:rsidR="00FA6606" w:rsidRPr="00801AE0">
        <w:rPr>
          <w:rFonts w:ascii="Arial" w:hAnsi="Arial" w:cs="Arial"/>
          <w:lang w:val="sv-SE"/>
        </w:rPr>
        <w:t>) perusahaan.  Li</w:t>
      </w:r>
      <w:r w:rsidR="00223B07" w:rsidRPr="00801AE0">
        <w:rPr>
          <w:rFonts w:ascii="Arial" w:hAnsi="Arial" w:cs="Arial"/>
          <w:lang w:val="sv-SE"/>
        </w:rPr>
        <w:t>n</w:t>
      </w:r>
      <w:r w:rsidR="00FA6606" w:rsidRPr="00801AE0">
        <w:rPr>
          <w:rFonts w:ascii="Arial" w:hAnsi="Arial" w:cs="Arial"/>
          <w:lang w:val="sv-SE"/>
        </w:rPr>
        <w:t xml:space="preserve">gkungan masyarakat tidak secara langsung menyentuh aktivitas organisasi dalam jangka pendek, tetapi dapat mempengaruhi keputusan-keputusan organisasi dalam jangka panjang.  </w:t>
      </w:r>
      <w:r>
        <w:rPr>
          <w:rFonts w:ascii="Arial" w:hAnsi="Arial" w:cs="Arial"/>
          <w:lang w:val="sv-SE"/>
        </w:rPr>
        <w:t>K</w:t>
      </w:r>
      <w:r w:rsidR="00FA6606" w:rsidRPr="00B97FFA">
        <w:rPr>
          <w:rFonts w:ascii="Arial" w:hAnsi="Arial" w:cs="Arial"/>
          <w:lang w:val="sv-SE"/>
        </w:rPr>
        <w:t>omponen-komponen lingkungan meliputi:</w:t>
      </w:r>
    </w:p>
    <w:p w:rsidR="00FA6606" w:rsidRPr="00801AE0" w:rsidRDefault="00FA6606" w:rsidP="00B91424">
      <w:pPr>
        <w:numPr>
          <w:ilvl w:val="0"/>
          <w:numId w:val="1"/>
        </w:numPr>
        <w:spacing w:line="480" w:lineRule="auto"/>
        <w:jc w:val="both"/>
        <w:rPr>
          <w:rFonts w:ascii="Arial" w:hAnsi="Arial" w:cs="Arial"/>
          <w:lang w:val="sv-SE"/>
        </w:rPr>
      </w:pPr>
      <w:r w:rsidRPr="00801AE0">
        <w:rPr>
          <w:rFonts w:ascii="Arial" w:hAnsi="Arial" w:cs="Arial"/>
          <w:lang w:val="sv-SE"/>
        </w:rPr>
        <w:t>Kekuatan ekonomi, yang mengatur pertukaran material, uang, energi dan informasi.</w:t>
      </w:r>
    </w:p>
    <w:p w:rsidR="00FA6606" w:rsidRPr="00801AE0" w:rsidRDefault="00223B07" w:rsidP="00B91424">
      <w:pPr>
        <w:numPr>
          <w:ilvl w:val="0"/>
          <w:numId w:val="1"/>
        </w:numPr>
        <w:spacing w:line="480" w:lineRule="auto"/>
        <w:jc w:val="both"/>
        <w:rPr>
          <w:rFonts w:ascii="Arial" w:hAnsi="Arial" w:cs="Arial"/>
          <w:lang w:val="sv-SE"/>
        </w:rPr>
      </w:pPr>
      <w:r w:rsidRPr="00801AE0">
        <w:rPr>
          <w:rFonts w:ascii="Arial" w:hAnsi="Arial" w:cs="Arial"/>
          <w:lang w:val="sv-SE"/>
        </w:rPr>
        <w:t>K</w:t>
      </w:r>
      <w:r w:rsidR="00FA6606" w:rsidRPr="00801AE0">
        <w:rPr>
          <w:rFonts w:ascii="Arial" w:hAnsi="Arial" w:cs="Arial"/>
          <w:lang w:val="sv-SE"/>
        </w:rPr>
        <w:t>ekuatan teknologi, yang menghasilkan penemuan-penemuan untuk menyelesaikan masalah (</w:t>
      </w:r>
      <w:r w:rsidR="00FA6606" w:rsidRPr="00801AE0">
        <w:rPr>
          <w:rFonts w:ascii="Arial" w:hAnsi="Arial" w:cs="Arial"/>
          <w:i/>
          <w:lang w:val="sv-SE"/>
        </w:rPr>
        <w:t>problem solving invention</w:t>
      </w:r>
      <w:r w:rsidR="00FA6606" w:rsidRPr="00801AE0">
        <w:rPr>
          <w:rFonts w:ascii="Arial" w:hAnsi="Arial" w:cs="Arial"/>
          <w:lang w:val="sv-SE"/>
        </w:rPr>
        <w:t>)</w:t>
      </w:r>
      <w:r w:rsidRPr="00801AE0">
        <w:rPr>
          <w:rFonts w:ascii="Arial" w:hAnsi="Arial" w:cs="Arial"/>
          <w:lang w:val="sv-SE"/>
        </w:rPr>
        <w:t>.</w:t>
      </w:r>
    </w:p>
    <w:p w:rsidR="00FA6606" w:rsidRPr="00801AE0" w:rsidRDefault="00223B07" w:rsidP="00B91424">
      <w:pPr>
        <w:numPr>
          <w:ilvl w:val="0"/>
          <w:numId w:val="1"/>
        </w:numPr>
        <w:spacing w:line="480" w:lineRule="auto"/>
        <w:jc w:val="both"/>
        <w:rPr>
          <w:rFonts w:ascii="Arial" w:hAnsi="Arial" w:cs="Arial"/>
          <w:lang w:val="sv-SE"/>
        </w:rPr>
      </w:pPr>
      <w:r w:rsidRPr="00801AE0">
        <w:rPr>
          <w:rFonts w:ascii="Arial" w:hAnsi="Arial" w:cs="Arial"/>
          <w:lang w:val="sv-SE"/>
        </w:rPr>
        <w:t>K</w:t>
      </w:r>
      <w:r w:rsidR="00FA6606" w:rsidRPr="00801AE0">
        <w:rPr>
          <w:rFonts w:ascii="Arial" w:hAnsi="Arial" w:cs="Arial"/>
          <w:lang w:val="sv-SE"/>
        </w:rPr>
        <w:t>ekuatan kebijakan</w:t>
      </w:r>
      <w:r w:rsidR="007704AF" w:rsidRPr="00801AE0">
        <w:rPr>
          <w:rFonts w:ascii="Arial" w:hAnsi="Arial" w:cs="Arial"/>
          <w:lang w:val="sv-SE"/>
        </w:rPr>
        <w:t xml:space="preserve"> pemerintah daerah, yang menyediakan kekuatan-kekuatan dan memberikan desakan serta perlindungan hukum dan undang-undang</w:t>
      </w:r>
      <w:r w:rsidRPr="00801AE0">
        <w:rPr>
          <w:rFonts w:ascii="Arial" w:hAnsi="Arial" w:cs="Arial"/>
          <w:lang w:val="sv-SE"/>
        </w:rPr>
        <w:t>.</w:t>
      </w:r>
    </w:p>
    <w:p w:rsidR="007704AF" w:rsidRPr="00801AE0" w:rsidRDefault="00223B07" w:rsidP="00B91424">
      <w:pPr>
        <w:numPr>
          <w:ilvl w:val="0"/>
          <w:numId w:val="1"/>
        </w:numPr>
        <w:spacing w:line="480" w:lineRule="auto"/>
        <w:jc w:val="both"/>
        <w:rPr>
          <w:rFonts w:ascii="Arial" w:hAnsi="Arial" w:cs="Arial"/>
          <w:lang w:val="sv-SE"/>
        </w:rPr>
      </w:pPr>
      <w:r w:rsidRPr="00801AE0">
        <w:rPr>
          <w:rFonts w:ascii="Arial" w:hAnsi="Arial" w:cs="Arial"/>
          <w:lang w:val="sv-SE"/>
        </w:rPr>
        <w:t>K</w:t>
      </w:r>
      <w:r w:rsidR="007704AF" w:rsidRPr="00801AE0">
        <w:rPr>
          <w:rFonts w:ascii="Arial" w:hAnsi="Arial" w:cs="Arial"/>
          <w:lang w:val="sv-SE"/>
        </w:rPr>
        <w:t>ekuatan sosial budaya yang mengatur nilai-nilai, adat istiadat dan kebia</w:t>
      </w:r>
      <w:r w:rsidRPr="00801AE0">
        <w:rPr>
          <w:rFonts w:ascii="Arial" w:hAnsi="Arial" w:cs="Arial"/>
          <w:lang w:val="sv-SE"/>
        </w:rPr>
        <w:t>sa</w:t>
      </w:r>
      <w:r w:rsidR="007704AF" w:rsidRPr="00801AE0">
        <w:rPr>
          <w:rFonts w:ascii="Arial" w:hAnsi="Arial" w:cs="Arial"/>
          <w:lang w:val="sv-SE"/>
        </w:rPr>
        <w:t>an masyarakat.</w:t>
      </w:r>
    </w:p>
    <w:p w:rsidR="006229C3" w:rsidRPr="00801AE0" w:rsidRDefault="006229C3" w:rsidP="00590D62">
      <w:pPr>
        <w:spacing w:line="480" w:lineRule="auto"/>
        <w:ind w:firstLine="360"/>
        <w:jc w:val="both"/>
        <w:rPr>
          <w:rFonts w:ascii="Arial" w:hAnsi="Arial" w:cs="Arial"/>
          <w:lang w:val="sv-SE"/>
        </w:rPr>
      </w:pPr>
      <w:r w:rsidRPr="00801AE0">
        <w:rPr>
          <w:rFonts w:ascii="Arial" w:hAnsi="Arial" w:cs="Arial"/>
          <w:lang w:val="sv-SE"/>
        </w:rPr>
        <w:t>Lingkungan tugas  merupakan elemen-elemen atau komponen-komponen yang secara langsung mempengaruhi organisasi.  Lingkungan tugas meliputi  pemerintah, masy</w:t>
      </w:r>
      <w:r w:rsidR="00223B07" w:rsidRPr="00801AE0">
        <w:rPr>
          <w:rFonts w:ascii="Arial" w:hAnsi="Arial" w:cs="Arial"/>
          <w:lang w:val="sv-SE"/>
        </w:rPr>
        <w:t>a</w:t>
      </w:r>
      <w:r w:rsidRPr="00801AE0">
        <w:rPr>
          <w:rFonts w:ascii="Arial" w:hAnsi="Arial" w:cs="Arial"/>
          <w:lang w:val="sv-SE"/>
        </w:rPr>
        <w:t xml:space="preserve">rakat lokal, </w:t>
      </w:r>
      <w:r w:rsidRPr="00801AE0">
        <w:rPr>
          <w:rFonts w:ascii="Arial" w:hAnsi="Arial" w:cs="Arial"/>
          <w:i/>
          <w:lang w:val="sv-SE"/>
        </w:rPr>
        <w:t>su</w:t>
      </w:r>
      <w:r w:rsidR="00223B07" w:rsidRPr="00801AE0">
        <w:rPr>
          <w:rFonts w:ascii="Arial" w:hAnsi="Arial" w:cs="Arial"/>
          <w:i/>
          <w:lang w:val="sv-SE"/>
        </w:rPr>
        <w:t>p</w:t>
      </w:r>
      <w:r w:rsidR="00DF09B7">
        <w:rPr>
          <w:rFonts w:ascii="Arial" w:hAnsi="Arial" w:cs="Arial"/>
          <w:i/>
          <w:lang w:val="sv-SE"/>
        </w:rPr>
        <w:t>p</w:t>
      </w:r>
      <w:r w:rsidRPr="00801AE0">
        <w:rPr>
          <w:rFonts w:ascii="Arial" w:hAnsi="Arial" w:cs="Arial"/>
          <w:i/>
          <w:lang w:val="sv-SE"/>
        </w:rPr>
        <w:t>lier</w:t>
      </w:r>
      <w:r w:rsidRPr="00801AE0">
        <w:rPr>
          <w:rFonts w:ascii="Arial" w:hAnsi="Arial" w:cs="Arial"/>
          <w:lang w:val="sv-SE"/>
        </w:rPr>
        <w:t>, pesaing, pela</w:t>
      </w:r>
      <w:r w:rsidR="0079561D">
        <w:rPr>
          <w:rFonts w:ascii="Arial" w:hAnsi="Arial" w:cs="Arial"/>
          <w:lang w:val="sv-SE"/>
        </w:rPr>
        <w:t>nggan, kreditur, serikat buruh/</w:t>
      </w:r>
      <w:r w:rsidRPr="00801AE0">
        <w:rPr>
          <w:rFonts w:ascii="Arial" w:hAnsi="Arial" w:cs="Arial"/>
          <w:lang w:val="sv-SE"/>
        </w:rPr>
        <w:t>pekerja, kelompok-kelompok kepentingan, serta asosiasi perdagangan.  Lingkungan tugas perusahaan pada dasarn</w:t>
      </w:r>
      <w:r w:rsidR="00223B07" w:rsidRPr="00801AE0">
        <w:rPr>
          <w:rFonts w:ascii="Arial" w:hAnsi="Arial" w:cs="Arial"/>
          <w:lang w:val="sv-SE"/>
        </w:rPr>
        <w:t>y</w:t>
      </w:r>
      <w:r w:rsidRPr="00801AE0">
        <w:rPr>
          <w:rFonts w:ascii="Arial" w:hAnsi="Arial" w:cs="Arial"/>
          <w:lang w:val="sv-SE"/>
        </w:rPr>
        <w:t>a adalah indus</w:t>
      </w:r>
      <w:r w:rsidR="005204EF">
        <w:rPr>
          <w:rFonts w:ascii="Arial" w:hAnsi="Arial" w:cs="Arial"/>
          <w:lang w:val="sv-SE"/>
        </w:rPr>
        <w:t>t</w:t>
      </w:r>
      <w:r w:rsidRPr="00801AE0">
        <w:rPr>
          <w:rFonts w:ascii="Arial" w:hAnsi="Arial" w:cs="Arial"/>
          <w:lang w:val="sv-SE"/>
        </w:rPr>
        <w:t>ri di mana perusahaan beroperasi.</w:t>
      </w:r>
    </w:p>
    <w:p w:rsidR="006229C3" w:rsidRPr="00801AE0" w:rsidRDefault="009034FB" w:rsidP="00590D62">
      <w:pPr>
        <w:spacing w:line="480" w:lineRule="auto"/>
        <w:ind w:firstLine="360"/>
        <w:jc w:val="both"/>
        <w:rPr>
          <w:rFonts w:ascii="Arial" w:hAnsi="Arial" w:cs="Arial"/>
          <w:lang w:val="sv-SE"/>
        </w:rPr>
      </w:pPr>
      <w:r w:rsidRPr="00801AE0">
        <w:rPr>
          <w:rFonts w:ascii="Arial" w:hAnsi="Arial" w:cs="Arial"/>
          <w:lang w:val="sv-SE"/>
        </w:rPr>
        <w:t>Analisis industri berkenaan dengan pemeriksaan secara mendalam faktor-faktor pen</w:t>
      </w:r>
      <w:r w:rsidR="00223B07" w:rsidRPr="00801AE0">
        <w:rPr>
          <w:rFonts w:ascii="Arial" w:hAnsi="Arial" w:cs="Arial"/>
          <w:lang w:val="sv-SE"/>
        </w:rPr>
        <w:t>t</w:t>
      </w:r>
      <w:r w:rsidRPr="00801AE0">
        <w:rPr>
          <w:rFonts w:ascii="Arial" w:hAnsi="Arial" w:cs="Arial"/>
          <w:lang w:val="sv-SE"/>
        </w:rPr>
        <w:t xml:space="preserve">ing dalam lingkungan tugas perusahaan. </w:t>
      </w:r>
      <w:r w:rsidR="0079561D">
        <w:rPr>
          <w:rFonts w:ascii="Arial" w:hAnsi="Arial" w:cs="Arial"/>
          <w:lang w:val="sv-SE"/>
        </w:rPr>
        <w:t>L</w:t>
      </w:r>
      <w:r w:rsidRPr="00801AE0">
        <w:rPr>
          <w:rFonts w:ascii="Arial" w:hAnsi="Arial" w:cs="Arial"/>
          <w:lang w:val="sv-SE"/>
        </w:rPr>
        <w:t>ingkungan masyarakat maupun lingkungan tugas seyogyan</w:t>
      </w:r>
      <w:r w:rsidR="00223B07" w:rsidRPr="00801AE0">
        <w:rPr>
          <w:rFonts w:ascii="Arial" w:hAnsi="Arial" w:cs="Arial"/>
          <w:lang w:val="sv-SE"/>
        </w:rPr>
        <w:t>y</w:t>
      </w:r>
      <w:r w:rsidRPr="00801AE0">
        <w:rPr>
          <w:rFonts w:ascii="Arial" w:hAnsi="Arial" w:cs="Arial"/>
          <w:lang w:val="sv-SE"/>
        </w:rPr>
        <w:t>a dimonitor untuk menemukan faktor-faktor strategi ke</w:t>
      </w:r>
      <w:r w:rsidR="00286E23" w:rsidRPr="00801AE0">
        <w:rPr>
          <w:rFonts w:ascii="Arial" w:hAnsi="Arial" w:cs="Arial"/>
          <w:lang w:val="sv-SE"/>
        </w:rPr>
        <w:t>m</w:t>
      </w:r>
      <w:r w:rsidRPr="00801AE0">
        <w:rPr>
          <w:rFonts w:ascii="Arial" w:hAnsi="Arial" w:cs="Arial"/>
          <w:lang w:val="sv-SE"/>
        </w:rPr>
        <w:t>ungkinan mempunyai pengaruh yang kuat t</w:t>
      </w:r>
      <w:r w:rsidR="00223B07" w:rsidRPr="00801AE0">
        <w:rPr>
          <w:rFonts w:ascii="Arial" w:hAnsi="Arial" w:cs="Arial"/>
          <w:lang w:val="sv-SE"/>
        </w:rPr>
        <w:t>e</w:t>
      </w:r>
      <w:r w:rsidRPr="00801AE0">
        <w:rPr>
          <w:rFonts w:ascii="Arial" w:hAnsi="Arial" w:cs="Arial"/>
          <w:lang w:val="sv-SE"/>
        </w:rPr>
        <w:t>rhadap keberhasilan atau kegagalan suatu perusahaan.</w:t>
      </w:r>
    </w:p>
    <w:p w:rsidR="009034FB" w:rsidRPr="00801AE0" w:rsidRDefault="009034FB" w:rsidP="00590D62">
      <w:pPr>
        <w:spacing w:line="480" w:lineRule="auto"/>
        <w:ind w:firstLine="360"/>
        <w:jc w:val="both"/>
        <w:rPr>
          <w:rFonts w:ascii="Arial" w:hAnsi="Arial" w:cs="Arial"/>
          <w:lang w:val="sv-SE"/>
        </w:rPr>
      </w:pPr>
      <w:r w:rsidRPr="00801AE0">
        <w:rPr>
          <w:rFonts w:ascii="Arial" w:hAnsi="Arial" w:cs="Arial"/>
          <w:lang w:val="sv-SE"/>
        </w:rPr>
        <w:lastRenderedPageBreak/>
        <w:t>Pendapat beberapa pakar mengenai lingkungan eksternal perusahaan sebagai berikut:</w:t>
      </w:r>
    </w:p>
    <w:p w:rsidR="00D16A05" w:rsidRPr="00801AE0" w:rsidRDefault="009034FB" w:rsidP="00590D62">
      <w:pPr>
        <w:spacing w:line="480" w:lineRule="auto"/>
        <w:ind w:firstLine="360"/>
        <w:jc w:val="both"/>
        <w:rPr>
          <w:rFonts w:ascii="Arial" w:hAnsi="Arial" w:cs="Arial"/>
          <w:i/>
        </w:rPr>
      </w:pPr>
      <w:r w:rsidRPr="0079561D">
        <w:rPr>
          <w:rFonts w:ascii="Arial" w:hAnsi="Arial" w:cs="Arial"/>
        </w:rPr>
        <w:t xml:space="preserve">Harris </w:t>
      </w:r>
      <w:r w:rsidR="000513C0" w:rsidRPr="0079561D">
        <w:rPr>
          <w:rFonts w:ascii="Arial" w:hAnsi="Arial" w:cs="Arial"/>
        </w:rPr>
        <w:t>(</w:t>
      </w:r>
      <w:r w:rsidRPr="0079561D">
        <w:rPr>
          <w:rFonts w:ascii="Arial" w:hAnsi="Arial" w:cs="Arial"/>
        </w:rPr>
        <w:t>2000:10) menyatakan bahwa lingkungan eksternal meliputi</w:t>
      </w:r>
      <w:r w:rsidR="0079561D" w:rsidRPr="0079561D">
        <w:rPr>
          <w:rFonts w:ascii="Arial" w:hAnsi="Arial" w:cs="Arial"/>
        </w:rPr>
        <w:t xml:space="preserve"> </w:t>
      </w:r>
      <w:r w:rsidRPr="00801AE0">
        <w:rPr>
          <w:rFonts w:ascii="Arial" w:hAnsi="Arial" w:cs="Arial"/>
          <w:i/>
        </w:rPr>
        <w:t xml:space="preserve">Globalization of </w:t>
      </w:r>
      <w:r w:rsidR="00F20D5E" w:rsidRPr="00801AE0">
        <w:rPr>
          <w:rFonts w:ascii="Arial" w:hAnsi="Arial" w:cs="Arial"/>
          <w:i/>
        </w:rPr>
        <w:t>B</w:t>
      </w:r>
      <w:r w:rsidRPr="00801AE0">
        <w:rPr>
          <w:rFonts w:ascii="Arial" w:hAnsi="Arial" w:cs="Arial"/>
          <w:i/>
        </w:rPr>
        <w:t xml:space="preserve">usiness, </w:t>
      </w:r>
      <w:r w:rsidR="00F20D5E" w:rsidRPr="00801AE0">
        <w:rPr>
          <w:rFonts w:ascii="Arial" w:hAnsi="Arial" w:cs="Arial"/>
          <w:i/>
        </w:rPr>
        <w:t>W</w:t>
      </w:r>
      <w:r w:rsidRPr="00801AE0">
        <w:rPr>
          <w:rFonts w:ascii="Arial" w:hAnsi="Arial" w:cs="Arial"/>
          <w:i/>
        </w:rPr>
        <w:t xml:space="preserve">orkforce, </w:t>
      </w:r>
      <w:r w:rsidR="00F20D5E" w:rsidRPr="00801AE0">
        <w:rPr>
          <w:rFonts w:ascii="Arial" w:hAnsi="Arial" w:cs="Arial"/>
          <w:i/>
        </w:rPr>
        <w:t>C</w:t>
      </w:r>
      <w:r w:rsidRPr="00801AE0">
        <w:rPr>
          <w:rFonts w:ascii="Arial" w:hAnsi="Arial" w:cs="Arial"/>
          <w:i/>
        </w:rPr>
        <w:t>haracteristic, Law on Union</w:t>
      </w:r>
      <w:r w:rsidRPr="00801AE0">
        <w:rPr>
          <w:rFonts w:ascii="Arial" w:hAnsi="Arial" w:cs="Arial"/>
        </w:rPr>
        <w:t xml:space="preserve">.  </w:t>
      </w:r>
      <w:r w:rsidR="00D16A05" w:rsidRPr="00801AE0">
        <w:rPr>
          <w:rFonts w:ascii="Arial" w:hAnsi="Arial" w:cs="Arial"/>
        </w:rPr>
        <w:t xml:space="preserve"> Assauri (2000:60) mendefinisikan lingkungan eksternal merupakan lingkungan relatif banyak dan bervariatif, tetapi yang sangat penting adalah peningkatan tekanan pada persiapan lokal dan gobal, yang meliputi </w:t>
      </w:r>
      <w:r w:rsidR="00D16A05" w:rsidRPr="00801AE0">
        <w:rPr>
          <w:rFonts w:ascii="Arial" w:hAnsi="Arial" w:cs="Arial"/>
          <w:i/>
        </w:rPr>
        <w:t>Economy, Government, Labormakers, Competitors and demografie</w:t>
      </w:r>
      <w:r w:rsidR="00250BBC">
        <w:rPr>
          <w:rFonts w:ascii="Arial" w:hAnsi="Arial" w:cs="Arial"/>
          <w:i/>
        </w:rPr>
        <w:t>s</w:t>
      </w:r>
      <w:r w:rsidR="00D16A05" w:rsidRPr="00801AE0">
        <w:rPr>
          <w:rFonts w:ascii="Arial" w:hAnsi="Arial" w:cs="Arial"/>
        </w:rPr>
        <w:t xml:space="preserve">.  </w:t>
      </w:r>
    </w:p>
    <w:p w:rsidR="00D767F3" w:rsidRDefault="00D16A05" w:rsidP="00D767F3">
      <w:pPr>
        <w:spacing w:line="480" w:lineRule="auto"/>
        <w:ind w:firstLine="426"/>
        <w:jc w:val="both"/>
        <w:rPr>
          <w:rFonts w:ascii="Arial" w:hAnsi="Arial" w:cs="Arial"/>
        </w:rPr>
      </w:pPr>
      <w:r w:rsidRPr="00B22511">
        <w:rPr>
          <w:rFonts w:ascii="Arial" w:hAnsi="Arial" w:cs="Arial"/>
        </w:rPr>
        <w:t xml:space="preserve">Miller (2000:47) menjelaskan bahwa </w:t>
      </w:r>
      <w:r w:rsidR="00870898">
        <w:rPr>
          <w:rFonts w:ascii="Arial" w:hAnsi="Arial" w:cs="Arial"/>
        </w:rPr>
        <w:t>“</w:t>
      </w:r>
      <w:r w:rsidR="00870898" w:rsidRPr="00870898">
        <w:rPr>
          <w:rStyle w:val="longtext"/>
          <w:rFonts w:ascii="Arial" w:hAnsi="Arial" w:cs="Arial"/>
          <w:i/>
          <w:shd w:val="clear" w:color="auto" w:fill="FFFFFF"/>
        </w:rPr>
        <w:t>the survival and success of a company is determined by the characteristics of the environment the company</w:t>
      </w:r>
      <w:r w:rsidR="00870898">
        <w:rPr>
          <w:rStyle w:val="longtext"/>
          <w:shd w:val="clear" w:color="auto" w:fill="FFFFFF"/>
        </w:rPr>
        <w:t>”</w:t>
      </w:r>
      <w:r w:rsidR="00716E55">
        <w:rPr>
          <w:rStyle w:val="longtext"/>
          <w:shd w:val="clear" w:color="auto" w:fill="FFFFFF"/>
        </w:rPr>
        <w:t xml:space="preserve">.  </w:t>
      </w:r>
      <w:r w:rsidR="00716E55" w:rsidRPr="00716E55">
        <w:rPr>
          <w:rStyle w:val="longtext"/>
          <w:rFonts w:ascii="Arial" w:hAnsi="Arial" w:cs="Arial"/>
          <w:shd w:val="clear" w:color="auto" w:fill="FFFFFF"/>
        </w:rPr>
        <w:t xml:space="preserve">Pernyataan tersebut menjelaskan </w:t>
      </w:r>
      <w:r w:rsidR="00870898" w:rsidRPr="00870898">
        <w:rPr>
          <w:rStyle w:val="longtext"/>
          <w:rFonts w:ascii="Arial" w:hAnsi="Arial" w:cs="Arial"/>
          <w:shd w:val="clear" w:color="auto" w:fill="FFFFFF"/>
        </w:rPr>
        <w:t xml:space="preserve"> bahwa</w:t>
      </w:r>
      <w:r w:rsidR="00870898">
        <w:rPr>
          <w:rStyle w:val="longtext"/>
          <w:shd w:val="clear" w:color="auto" w:fill="FFFFFF"/>
        </w:rPr>
        <w:t xml:space="preserve"> k</w:t>
      </w:r>
      <w:r w:rsidRPr="00B22511">
        <w:rPr>
          <w:rFonts w:ascii="Arial" w:hAnsi="Arial" w:cs="Arial"/>
        </w:rPr>
        <w:t xml:space="preserve">elangsungan hidup dan keberhasilan perusahaan ditentukan oleh karakteristik lingkungan perusahaan berada. </w:t>
      </w:r>
      <w:r w:rsidR="00250BBC">
        <w:rPr>
          <w:rFonts w:ascii="Arial" w:hAnsi="Arial" w:cs="Arial"/>
        </w:rPr>
        <w:t>Hitt, Duanne dan</w:t>
      </w:r>
      <w:r w:rsidR="00140D7D">
        <w:rPr>
          <w:rFonts w:ascii="Arial" w:hAnsi="Arial" w:cs="Arial"/>
        </w:rPr>
        <w:t xml:space="preserve"> Hoskisson</w:t>
      </w:r>
      <w:r w:rsidR="00D95A12" w:rsidRPr="00801AE0">
        <w:rPr>
          <w:rFonts w:ascii="Arial" w:hAnsi="Arial" w:cs="Arial"/>
        </w:rPr>
        <w:t xml:space="preserve"> </w:t>
      </w:r>
      <w:r w:rsidR="00556BB6">
        <w:rPr>
          <w:rFonts w:ascii="Arial" w:hAnsi="Arial" w:cs="Arial"/>
        </w:rPr>
        <w:t>yang dialihbahasakan</w:t>
      </w:r>
      <w:r w:rsidR="00870898">
        <w:rPr>
          <w:rFonts w:ascii="Arial" w:hAnsi="Arial" w:cs="Arial"/>
        </w:rPr>
        <w:t xml:space="preserve"> Armand Adiyanto </w:t>
      </w:r>
      <w:r w:rsidR="00D95A12" w:rsidRPr="00801AE0">
        <w:rPr>
          <w:rFonts w:ascii="Arial" w:hAnsi="Arial" w:cs="Arial"/>
        </w:rPr>
        <w:t>(200</w:t>
      </w:r>
      <w:r w:rsidR="00396F3A">
        <w:rPr>
          <w:rFonts w:ascii="Arial" w:hAnsi="Arial" w:cs="Arial"/>
        </w:rPr>
        <w:t>4</w:t>
      </w:r>
      <w:r w:rsidR="00D95A12" w:rsidRPr="00801AE0">
        <w:rPr>
          <w:rFonts w:ascii="Arial" w:hAnsi="Arial" w:cs="Arial"/>
        </w:rPr>
        <w:t xml:space="preserve">:50) menyatakan sekumpulan elemen-elemen dalam masyarakat yang lebih luas yang mempengaruhi suatu indusri dan perusahaan-perusahaan yang ada di dalamnya, di antaranya </w:t>
      </w:r>
      <w:r w:rsidR="00250BBC">
        <w:rPr>
          <w:rFonts w:ascii="Arial" w:hAnsi="Arial" w:cs="Arial"/>
        </w:rPr>
        <w:t>lingkungan ekonomi, sosiokultur</w:t>
      </w:r>
      <w:r w:rsidR="00D95A12" w:rsidRPr="00801AE0">
        <w:rPr>
          <w:rFonts w:ascii="Arial" w:hAnsi="Arial" w:cs="Arial"/>
        </w:rPr>
        <w:t>al, global, teknologi, kebijakan pemerintah daerah dan demografis</w:t>
      </w:r>
      <w:r w:rsidR="00D767F3">
        <w:rPr>
          <w:rFonts w:ascii="Arial" w:hAnsi="Arial" w:cs="Arial"/>
        </w:rPr>
        <w:t>.</w:t>
      </w:r>
      <w:r w:rsidR="00D767F3">
        <w:rPr>
          <w:rFonts w:ascii="Arial" w:hAnsi="Arial" w:cs="Arial"/>
          <w:lang w:val="id-ID"/>
        </w:rPr>
        <w:t xml:space="preserve"> </w:t>
      </w:r>
    </w:p>
    <w:p w:rsidR="006B1ADA" w:rsidRPr="00801AE0" w:rsidRDefault="000C4A70" w:rsidP="00903BF7">
      <w:pPr>
        <w:spacing w:line="480" w:lineRule="auto"/>
        <w:ind w:hanging="360"/>
        <w:jc w:val="both"/>
        <w:rPr>
          <w:rFonts w:ascii="Arial" w:hAnsi="Arial" w:cs="Arial"/>
        </w:rPr>
      </w:pPr>
      <w:r>
        <w:rPr>
          <w:rFonts w:ascii="Arial" w:hAnsi="Arial" w:cs="Arial"/>
        </w:rPr>
      </w:r>
      <w:r>
        <w:rPr>
          <w:rFonts w:ascii="Arial" w:hAnsi="Arial" w:cs="Arial"/>
        </w:rPr>
        <w:pict>
          <v:group id="_x0000_s1042" editas="canvas" style="width:459pt;height:297pt;mso-position-horizontal-relative:char;mso-position-vertical-relative:line" coordorigin="1908,6118" coordsize="9180,5940">
            <o:lock v:ext="edit" aspectratio="t"/>
            <v:shape id="_x0000_s1043" type="#_x0000_t75" style="position:absolute;left:1908;top:6118;width:9180;height:5940" o:preferrelative="f">
              <v:fill o:detectmouseclick="t"/>
              <v:path o:extrusionok="t" o:connecttype="none"/>
              <o:lock v:ext="edit" text="t"/>
            </v:shape>
            <v:shapetype id="_x0000_t117" coordsize="21600,21600" o:spt="117" path="m4353,l17214,r4386,10800l17214,21600r-12861,l,10800xe">
              <v:stroke joinstyle="miter"/>
              <v:path gradientshapeok="t" o:connecttype="rect" textboxrect="4353,0,17214,21600"/>
            </v:shapetype>
            <v:shape id="_x0000_s1044" type="#_x0000_t117" style="position:absolute;left:4428;top:7738;width:4860;height:2699" strokeweight="2.25pt">
              <v:textbox style="mso-next-textbox:#_x0000_s1044">
                <w:txbxContent>
                  <w:p w:rsidR="002D58E0" w:rsidRPr="00B22511" w:rsidRDefault="002D58E0" w:rsidP="006B1ADA">
                    <w:pPr>
                      <w:jc w:val="center"/>
                      <w:rPr>
                        <w:bCs/>
                        <w:sz w:val="22"/>
                        <w:szCs w:val="22"/>
                        <w:lang w:val="sv-SE"/>
                      </w:rPr>
                    </w:pPr>
                    <w:r w:rsidRPr="00B22511">
                      <w:rPr>
                        <w:bCs/>
                        <w:sz w:val="22"/>
                        <w:szCs w:val="22"/>
                        <w:lang w:val="sv-SE"/>
                      </w:rPr>
                      <w:t>Lingkungan Industri :</w:t>
                    </w:r>
                  </w:p>
                  <w:p w:rsidR="002D58E0" w:rsidRPr="00B22511" w:rsidRDefault="002D58E0" w:rsidP="006B1ADA">
                    <w:pPr>
                      <w:jc w:val="center"/>
                      <w:rPr>
                        <w:bCs/>
                        <w:sz w:val="22"/>
                        <w:szCs w:val="22"/>
                        <w:lang w:val="sv-SE"/>
                      </w:rPr>
                    </w:pPr>
                    <w:r w:rsidRPr="00B22511">
                      <w:rPr>
                        <w:bCs/>
                        <w:sz w:val="22"/>
                        <w:szCs w:val="22"/>
                        <w:lang w:val="sv-SE"/>
                      </w:rPr>
                      <w:t xml:space="preserve">Ancaman dari pelaku bisnis, kekuasaan </w:t>
                    </w:r>
                    <w:r w:rsidRPr="00E83D84">
                      <w:rPr>
                        <w:bCs/>
                        <w:i/>
                        <w:sz w:val="22"/>
                        <w:szCs w:val="22"/>
                        <w:lang w:val="sv-SE"/>
                      </w:rPr>
                      <w:t>supplier</w:t>
                    </w:r>
                    <w:r w:rsidRPr="00B22511">
                      <w:rPr>
                        <w:bCs/>
                        <w:sz w:val="22"/>
                        <w:szCs w:val="22"/>
                        <w:lang w:val="sv-SE"/>
                      </w:rPr>
                      <w:t>, kekuasaan pembeli, produk pengganti, intensitas persaingan</w:t>
                    </w:r>
                  </w:p>
                  <w:p w:rsidR="002D58E0" w:rsidRPr="00B22511" w:rsidRDefault="002D58E0" w:rsidP="006B1ADA">
                    <w:pPr>
                      <w:jc w:val="center"/>
                      <w:rPr>
                        <w:bCs/>
                        <w:lang w:val="sv-SE"/>
                      </w:rPr>
                    </w:pPr>
                  </w:p>
                  <w:p w:rsidR="002D58E0" w:rsidRPr="00B22511" w:rsidRDefault="002D58E0" w:rsidP="006B1ADA">
                    <w:pPr>
                      <w:jc w:val="center"/>
                      <w:rPr>
                        <w:bCs/>
                        <w:lang w:val="sv-SE"/>
                      </w:rPr>
                    </w:pPr>
                    <w:r w:rsidRPr="00B22511">
                      <w:rPr>
                        <w:bCs/>
                        <w:lang w:val="sv-SE"/>
                      </w:rPr>
                      <w:t>Lingkungan Persaingan</w:t>
                    </w:r>
                  </w:p>
                </w:txbxContent>
              </v:textbox>
            </v:shape>
            <v:line id="_x0000_s1045" style="position:absolute" from="4608,9357" to="9108,9357" strokeweight="1.5pt"/>
            <v:line id="_x0000_s1046" style="position:absolute;flip:y" from="8748,7648" to="9468,8285" strokeweight="1.5pt">
              <v:stroke endarrow="block"/>
            </v:line>
            <v:line id="_x0000_s1047" style="position:absolute" from="8748,9898" to="9648,10617" strokeweight="1.5pt">
              <v:stroke endarrow="block"/>
            </v:line>
            <v:line id="_x0000_s1048" style="position:absolute" from="6948,10438" to="6949,11421">
              <v:stroke endarrow="block"/>
            </v:line>
            <v:line id="_x0000_s1049" style="position:absolute;flip:x" from="4068,9898" to="4968,10617" strokeweight="1.5pt">
              <v:stroke endarrow="block"/>
            </v:line>
            <v:line id="_x0000_s1050" style="position:absolute;flip:x y" from="3888,7918" to="4968,8278" strokeweight="1.5pt">
              <v:stroke endarrow="block"/>
            </v:line>
            <v:rect id="_x0000_s1051" style="position:absolute;left:2718;top:10798;width:1800;height:1079" strokeweight="2.25pt">
              <v:textbox style="mso-next-textbox:#_x0000_s1051">
                <w:txbxContent>
                  <w:p w:rsidR="002D58E0" w:rsidRPr="00B22511" w:rsidRDefault="002D58E0" w:rsidP="006B1ADA">
                    <w:pPr>
                      <w:jc w:val="center"/>
                      <w:rPr>
                        <w:bCs/>
                      </w:rPr>
                    </w:pPr>
                    <w:r w:rsidRPr="00B22511">
                      <w:rPr>
                        <w:bCs/>
                      </w:rPr>
                      <w:t>Kebijakan</w:t>
                    </w:r>
                  </w:p>
                  <w:p w:rsidR="002D58E0" w:rsidRPr="00B22511" w:rsidRDefault="002D58E0" w:rsidP="006B1ADA">
                    <w:pPr>
                      <w:jc w:val="center"/>
                      <w:rPr>
                        <w:bCs/>
                      </w:rPr>
                    </w:pPr>
                    <w:r w:rsidRPr="00B22511">
                      <w:rPr>
                        <w:bCs/>
                      </w:rPr>
                      <w:t>Pemerintahan</w:t>
                    </w:r>
                  </w:p>
                  <w:p w:rsidR="002D58E0" w:rsidRPr="00B22511" w:rsidRDefault="002D58E0" w:rsidP="006B1ADA">
                    <w:pPr>
                      <w:jc w:val="center"/>
                      <w:rPr>
                        <w:bCs/>
                      </w:rPr>
                    </w:pPr>
                    <w:r w:rsidRPr="00B22511">
                      <w:rPr>
                        <w:bCs/>
                      </w:rPr>
                      <w:t>daerah</w:t>
                    </w:r>
                  </w:p>
                </w:txbxContent>
              </v:textbox>
            </v:rect>
            <v:rect id="_x0000_s1052" style="position:absolute;left:8352;top:7072;width:1800;height:540" strokeweight="2.25pt">
              <v:textbox style="mso-next-textbox:#_x0000_s1052">
                <w:txbxContent>
                  <w:p w:rsidR="002D58E0" w:rsidRPr="00B22511" w:rsidRDefault="002D58E0" w:rsidP="006B1ADA">
                    <w:pPr>
                      <w:jc w:val="center"/>
                      <w:rPr>
                        <w:bCs/>
                      </w:rPr>
                    </w:pPr>
                    <w:r w:rsidRPr="00B22511">
                      <w:rPr>
                        <w:bCs/>
                      </w:rPr>
                      <w:t>Sosiokultural</w:t>
                    </w:r>
                  </w:p>
                </w:txbxContent>
              </v:textbox>
            </v:rect>
            <v:rect id="_x0000_s1053" style="position:absolute;left:8640;top:10617;width:1620;height:540" strokeweight="2.25pt">
              <v:textbox style="mso-next-textbox:#_x0000_s1053">
                <w:txbxContent>
                  <w:p w:rsidR="002D58E0" w:rsidRPr="00B22511" w:rsidRDefault="002D58E0" w:rsidP="006B1ADA">
                    <w:pPr>
                      <w:jc w:val="center"/>
                      <w:rPr>
                        <w:bCs/>
                      </w:rPr>
                    </w:pPr>
                    <w:r w:rsidRPr="00B22511">
                      <w:rPr>
                        <w:bCs/>
                      </w:rPr>
                      <w:t>Global</w:t>
                    </w:r>
                  </w:p>
                </w:txbxContent>
              </v:textbox>
            </v:rect>
            <v:rect id="_x0000_s1054" style="position:absolute;left:2736;top:7288;width:1620;height:540" strokeweight="2.25pt">
              <v:textbox style="mso-next-textbox:#_x0000_s1054">
                <w:txbxContent>
                  <w:p w:rsidR="002D58E0" w:rsidRPr="00B22511" w:rsidRDefault="002D58E0" w:rsidP="006B1ADA">
                    <w:pPr>
                      <w:jc w:val="center"/>
                      <w:rPr>
                        <w:bCs/>
                      </w:rPr>
                    </w:pPr>
                    <w:r w:rsidRPr="00B22511">
                      <w:rPr>
                        <w:bCs/>
                      </w:rPr>
                      <w:t>Demografis</w:t>
                    </w:r>
                  </w:p>
                </w:txbxContent>
              </v:textbox>
            </v:rect>
            <v:rect id="_x0000_s1055" style="position:absolute;left:6228;top:11518;width:1620;height:540" strokeweight="2.25pt">
              <v:textbox style="mso-next-textbox:#_x0000_s1055">
                <w:txbxContent>
                  <w:p w:rsidR="002D58E0" w:rsidRPr="00B22511" w:rsidRDefault="002D58E0" w:rsidP="006B1ADA">
                    <w:pPr>
                      <w:jc w:val="center"/>
                      <w:rPr>
                        <w:bCs/>
                      </w:rPr>
                    </w:pPr>
                    <w:r w:rsidRPr="00B22511">
                      <w:rPr>
                        <w:bCs/>
                      </w:rPr>
                      <w:t>Teknologi</w:t>
                    </w:r>
                  </w:p>
                </w:txbxContent>
              </v:textbox>
            </v:rect>
            <v:line id="_x0000_s1056" style="position:absolute;flip:y" from="6768,6838" to="6769,7655" strokeweight="1.5pt">
              <v:stroke endarrow="block"/>
            </v:line>
            <v:rect id="_x0000_s1057" style="position:absolute;left:5868;top:6298;width:1620;height:540" strokeweight="1.5pt">
              <v:textbox style="mso-next-textbox:#_x0000_s1057">
                <w:txbxContent>
                  <w:p w:rsidR="002D58E0" w:rsidRPr="00B22511" w:rsidRDefault="002D58E0" w:rsidP="006B1ADA">
                    <w:pPr>
                      <w:jc w:val="center"/>
                      <w:rPr>
                        <w:bCs/>
                      </w:rPr>
                    </w:pPr>
                    <w:r w:rsidRPr="00B22511">
                      <w:rPr>
                        <w:bCs/>
                      </w:rPr>
                      <w:t>Ekonomi</w:t>
                    </w:r>
                  </w:p>
                </w:txbxContent>
              </v:textbox>
            </v:rect>
            <w10:wrap type="none"/>
            <w10:anchorlock/>
          </v:group>
        </w:pict>
      </w:r>
    </w:p>
    <w:p w:rsidR="00396F3A" w:rsidRDefault="007A1E7B" w:rsidP="006B1ADA">
      <w:pPr>
        <w:ind w:firstLine="720"/>
        <w:jc w:val="center"/>
        <w:rPr>
          <w:rFonts w:ascii="Arial" w:hAnsi="Arial" w:cs="Arial"/>
          <w:b/>
          <w:lang w:val="sv-SE"/>
        </w:rPr>
      </w:pPr>
      <w:r>
        <w:rPr>
          <w:rFonts w:ascii="Arial" w:hAnsi="Arial" w:cs="Arial"/>
          <w:b/>
          <w:lang w:val="sv-SE"/>
        </w:rPr>
        <w:t>Gambar 2.2</w:t>
      </w:r>
      <w:r w:rsidR="00396F3A">
        <w:rPr>
          <w:rFonts w:ascii="Arial" w:hAnsi="Arial" w:cs="Arial"/>
          <w:b/>
          <w:lang w:val="sv-SE"/>
        </w:rPr>
        <w:t xml:space="preserve"> </w:t>
      </w:r>
    </w:p>
    <w:p w:rsidR="00457BF0" w:rsidRPr="00801AE0" w:rsidRDefault="006B1ADA" w:rsidP="006B1ADA">
      <w:pPr>
        <w:ind w:firstLine="720"/>
        <w:jc w:val="center"/>
        <w:rPr>
          <w:rFonts w:ascii="Arial" w:hAnsi="Arial" w:cs="Arial"/>
          <w:b/>
          <w:lang w:val="sv-SE"/>
        </w:rPr>
      </w:pPr>
      <w:r w:rsidRPr="00801AE0">
        <w:rPr>
          <w:rFonts w:ascii="Arial" w:hAnsi="Arial" w:cs="Arial"/>
          <w:b/>
          <w:lang w:val="sv-SE"/>
        </w:rPr>
        <w:t>Lingkungan Eksternal</w:t>
      </w:r>
    </w:p>
    <w:p w:rsidR="006B1ADA" w:rsidRPr="003E10EA" w:rsidRDefault="00457BF0" w:rsidP="00457BF0">
      <w:pPr>
        <w:jc w:val="both"/>
        <w:rPr>
          <w:rFonts w:ascii="Arial" w:hAnsi="Arial" w:cs="Arial"/>
          <w:b/>
          <w:lang w:val="sv-SE"/>
        </w:rPr>
      </w:pPr>
      <w:r w:rsidRPr="003E10EA">
        <w:rPr>
          <w:rFonts w:ascii="Arial" w:hAnsi="Arial" w:cs="Arial"/>
          <w:b/>
          <w:lang w:val="sv-SE"/>
        </w:rPr>
        <w:t>Sumber : Hitt, Duanne dan Hoskisson (2004:80) alih bahasa Armand    Adiyanto</w:t>
      </w:r>
    </w:p>
    <w:p w:rsidR="00457BF0" w:rsidRDefault="00457BF0" w:rsidP="00457BF0">
      <w:pPr>
        <w:jc w:val="both"/>
        <w:rPr>
          <w:rFonts w:ascii="Arial" w:hAnsi="Arial" w:cs="Arial"/>
          <w:lang w:val="sv-SE"/>
        </w:rPr>
      </w:pPr>
    </w:p>
    <w:p w:rsidR="00D767F3" w:rsidRPr="008B2383" w:rsidRDefault="00D767F3" w:rsidP="00D767F3">
      <w:pPr>
        <w:spacing w:line="480" w:lineRule="auto"/>
        <w:ind w:firstLine="360"/>
        <w:jc w:val="both"/>
        <w:rPr>
          <w:rFonts w:ascii="Arial" w:hAnsi="Arial" w:cs="Arial"/>
        </w:rPr>
      </w:pPr>
      <w:r>
        <w:rPr>
          <w:rFonts w:ascii="Arial" w:hAnsi="Arial" w:cs="Arial"/>
          <w:lang w:val="id-ID"/>
        </w:rPr>
        <w:t>Indikator penting l</w:t>
      </w:r>
      <w:r w:rsidRPr="00801AE0">
        <w:rPr>
          <w:rFonts w:ascii="Arial" w:hAnsi="Arial" w:cs="Arial"/>
          <w:lang w:val="sv-SE"/>
        </w:rPr>
        <w:t>ingkungan eksternal perusahaa</w:t>
      </w:r>
      <w:r>
        <w:rPr>
          <w:rFonts w:ascii="Arial" w:hAnsi="Arial" w:cs="Arial"/>
          <w:lang w:val="sv-SE"/>
        </w:rPr>
        <w:t xml:space="preserve">n </w:t>
      </w:r>
      <w:r>
        <w:rPr>
          <w:rFonts w:ascii="Arial" w:hAnsi="Arial" w:cs="Arial"/>
          <w:lang w:val="id-ID"/>
        </w:rPr>
        <w:t xml:space="preserve">menurut Wheleen dan Hunger (2002:45) </w:t>
      </w:r>
      <w:r>
        <w:rPr>
          <w:rFonts w:ascii="Arial" w:hAnsi="Arial" w:cs="Arial"/>
          <w:lang w:val="sv-SE"/>
        </w:rPr>
        <w:t xml:space="preserve">mencakup </w:t>
      </w:r>
      <w:r w:rsidRPr="00801AE0">
        <w:rPr>
          <w:rFonts w:ascii="Arial" w:hAnsi="Arial" w:cs="Arial"/>
          <w:lang w:val="sv-SE"/>
        </w:rPr>
        <w:t xml:space="preserve">ekonomi, teknologi, kebijakan pemerintah daerah, </w:t>
      </w:r>
      <w:r>
        <w:rPr>
          <w:rFonts w:ascii="Arial" w:hAnsi="Arial" w:cs="Arial"/>
          <w:lang w:val="id-ID"/>
        </w:rPr>
        <w:t xml:space="preserve">dan </w:t>
      </w:r>
      <w:r w:rsidRPr="00801AE0">
        <w:rPr>
          <w:rFonts w:ascii="Arial" w:hAnsi="Arial" w:cs="Arial"/>
          <w:lang w:val="sv-SE"/>
        </w:rPr>
        <w:t xml:space="preserve">sosiokultural </w:t>
      </w:r>
      <w:r w:rsidR="009A7753">
        <w:rPr>
          <w:rFonts w:ascii="Arial" w:hAnsi="Arial" w:cs="Arial"/>
          <w:lang w:val="id-ID"/>
        </w:rPr>
        <w:t xml:space="preserve">yang </w:t>
      </w:r>
      <w:r>
        <w:rPr>
          <w:rFonts w:ascii="Arial" w:hAnsi="Arial" w:cs="Arial"/>
        </w:rPr>
        <w:t>dijelaskan dalam</w:t>
      </w:r>
      <w:r w:rsidRPr="00801AE0">
        <w:rPr>
          <w:rFonts w:ascii="Arial" w:hAnsi="Arial" w:cs="Arial"/>
        </w:rPr>
        <w:t xml:space="preserve"> </w:t>
      </w:r>
      <w:r w:rsidR="008B2383">
        <w:rPr>
          <w:rFonts w:ascii="Arial" w:hAnsi="Arial" w:cs="Arial"/>
          <w:lang w:val="id-ID"/>
        </w:rPr>
        <w:t>Tabel 2.1.</w:t>
      </w:r>
    </w:p>
    <w:p w:rsidR="00140D7D" w:rsidRDefault="00140D7D" w:rsidP="008D6598">
      <w:pPr>
        <w:jc w:val="center"/>
        <w:rPr>
          <w:rFonts w:ascii="Arial" w:hAnsi="Arial" w:cs="Arial"/>
          <w:b/>
          <w:lang w:val="sv-SE"/>
        </w:rPr>
      </w:pPr>
      <w:r>
        <w:rPr>
          <w:rFonts w:ascii="Arial" w:hAnsi="Arial" w:cs="Arial"/>
          <w:b/>
          <w:lang w:val="sv-SE"/>
        </w:rPr>
        <w:t>Tabel 2.1</w:t>
      </w:r>
    </w:p>
    <w:p w:rsidR="005320E1" w:rsidRDefault="005320E1" w:rsidP="008D6598">
      <w:pPr>
        <w:jc w:val="center"/>
        <w:rPr>
          <w:rFonts w:ascii="Arial" w:hAnsi="Arial" w:cs="Arial"/>
          <w:b/>
          <w:lang w:val="sv-SE"/>
        </w:rPr>
      </w:pPr>
      <w:r w:rsidRPr="00801AE0">
        <w:rPr>
          <w:rFonts w:ascii="Arial" w:hAnsi="Arial" w:cs="Arial"/>
          <w:b/>
          <w:lang w:val="sv-SE"/>
        </w:rPr>
        <w:t xml:space="preserve">Indikator-indikator dalam </w:t>
      </w:r>
      <w:r w:rsidR="00140D7D">
        <w:rPr>
          <w:rFonts w:ascii="Arial" w:hAnsi="Arial" w:cs="Arial"/>
          <w:b/>
          <w:lang w:val="sv-SE"/>
        </w:rPr>
        <w:t>L</w:t>
      </w:r>
      <w:r w:rsidRPr="00801AE0">
        <w:rPr>
          <w:rFonts w:ascii="Arial" w:hAnsi="Arial" w:cs="Arial"/>
          <w:b/>
          <w:lang w:val="sv-SE"/>
        </w:rPr>
        <w:t xml:space="preserve">ingkungan </w:t>
      </w:r>
      <w:r w:rsidR="00140D7D">
        <w:rPr>
          <w:rFonts w:ascii="Arial" w:hAnsi="Arial" w:cs="Arial"/>
          <w:b/>
          <w:lang w:val="sv-SE"/>
        </w:rPr>
        <w:t>M</w:t>
      </w:r>
      <w:r w:rsidRPr="00801AE0">
        <w:rPr>
          <w:rFonts w:ascii="Arial" w:hAnsi="Arial" w:cs="Arial"/>
          <w:b/>
          <w:lang w:val="sv-SE"/>
        </w:rPr>
        <w:t>asyarakat</w:t>
      </w:r>
    </w:p>
    <w:p w:rsidR="008D6598" w:rsidRPr="00801AE0" w:rsidRDefault="008D6598" w:rsidP="008D6598">
      <w:pPr>
        <w:jc w:val="center"/>
        <w:rPr>
          <w:rFonts w:ascii="Arial" w:hAnsi="Arial" w:cs="Arial"/>
          <w:b/>
          <w:lang w:val="sv-SE"/>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2005"/>
        <w:gridCol w:w="2018"/>
        <w:gridCol w:w="1845"/>
      </w:tblGrid>
      <w:tr w:rsidR="005320E1" w:rsidRPr="00801AE0" w:rsidTr="00F51BE2">
        <w:tc>
          <w:tcPr>
            <w:tcW w:w="7938" w:type="dxa"/>
            <w:gridSpan w:val="4"/>
          </w:tcPr>
          <w:p w:rsidR="005320E1" w:rsidRPr="00801AE0" w:rsidRDefault="005320E1" w:rsidP="000B53ED">
            <w:pPr>
              <w:jc w:val="center"/>
              <w:rPr>
                <w:rFonts w:ascii="Arial" w:hAnsi="Arial" w:cs="Arial"/>
                <w:b/>
                <w:lang w:val="sv-SE"/>
              </w:rPr>
            </w:pPr>
            <w:r w:rsidRPr="00801AE0">
              <w:rPr>
                <w:rFonts w:ascii="Arial" w:hAnsi="Arial" w:cs="Arial"/>
                <w:b/>
                <w:lang w:val="sv-SE"/>
              </w:rPr>
              <w:t xml:space="preserve">Beberapa </w:t>
            </w:r>
            <w:r w:rsidR="000B53ED">
              <w:rPr>
                <w:rFonts w:ascii="Arial" w:hAnsi="Arial" w:cs="Arial"/>
                <w:b/>
                <w:lang w:val="sv-SE"/>
              </w:rPr>
              <w:t>I</w:t>
            </w:r>
            <w:r w:rsidRPr="00801AE0">
              <w:rPr>
                <w:rFonts w:ascii="Arial" w:hAnsi="Arial" w:cs="Arial"/>
                <w:b/>
                <w:lang w:val="sv-SE"/>
              </w:rPr>
              <w:t>ndikator Pen</w:t>
            </w:r>
            <w:r w:rsidR="00F77A42" w:rsidRPr="00801AE0">
              <w:rPr>
                <w:rFonts w:ascii="Arial" w:hAnsi="Arial" w:cs="Arial"/>
                <w:b/>
                <w:lang w:val="sv-SE"/>
              </w:rPr>
              <w:t>t</w:t>
            </w:r>
            <w:r w:rsidRPr="00801AE0">
              <w:rPr>
                <w:rFonts w:ascii="Arial" w:hAnsi="Arial" w:cs="Arial"/>
                <w:b/>
                <w:lang w:val="sv-SE"/>
              </w:rPr>
              <w:t>ing dalam Lingkungan Masyarakat</w:t>
            </w:r>
          </w:p>
        </w:tc>
      </w:tr>
      <w:tr w:rsidR="005320E1" w:rsidRPr="00801AE0" w:rsidTr="00F51BE2">
        <w:tc>
          <w:tcPr>
            <w:tcW w:w="2070" w:type="dxa"/>
          </w:tcPr>
          <w:p w:rsidR="005320E1" w:rsidRPr="00801AE0" w:rsidRDefault="005320E1" w:rsidP="00903BF7">
            <w:pPr>
              <w:jc w:val="center"/>
              <w:rPr>
                <w:rFonts w:ascii="Arial" w:hAnsi="Arial" w:cs="Arial"/>
                <w:b/>
                <w:lang w:val="sv-SE"/>
              </w:rPr>
            </w:pPr>
            <w:r w:rsidRPr="00801AE0">
              <w:rPr>
                <w:rFonts w:ascii="Arial" w:hAnsi="Arial" w:cs="Arial"/>
                <w:b/>
                <w:lang w:val="sv-SE"/>
              </w:rPr>
              <w:t>Ekonomi</w:t>
            </w:r>
          </w:p>
        </w:tc>
        <w:tc>
          <w:tcPr>
            <w:tcW w:w="2005" w:type="dxa"/>
          </w:tcPr>
          <w:p w:rsidR="005320E1" w:rsidRPr="00801AE0" w:rsidRDefault="005320E1" w:rsidP="00903BF7">
            <w:pPr>
              <w:jc w:val="center"/>
              <w:rPr>
                <w:rFonts w:ascii="Arial" w:hAnsi="Arial" w:cs="Arial"/>
                <w:b/>
                <w:lang w:val="sv-SE"/>
              </w:rPr>
            </w:pPr>
            <w:r w:rsidRPr="00801AE0">
              <w:rPr>
                <w:rFonts w:ascii="Arial" w:hAnsi="Arial" w:cs="Arial"/>
                <w:b/>
                <w:lang w:val="sv-SE"/>
              </w:rPr>
              <w:t>Teknologi</w:t>
            </w:r>
          </w:p>
        </w:tc>
        <w:tc>
          <w:tcPr>
            <w:tcW w:w="2018" w:type="dxa"/>
          </w:tcPr>
          <w:p w:rsidR="005320E1" w:rsidRPr="00801AE0" w:rsidRDefault="005320E1" w:rsidP="00903BF7">
            <w:pPr>
              <w:jc w:val="center"/>
              <w:rPr>
                <w:rFonts w:ascii="Arial" w:hAnsi="Arial" w:cs="Arial"/>
                <w:b/>
                <w:lang w:val="sv-SE"/>
              </w:rPr>
            </w:pPr>
            <w:r w:rsidRPr="00801AE0">
              <w:rPr>
                <w:rFonts w:ascii="Arial" w:hAnsi="Arial" w:cs="Arial"/>
                <w:b/>
                <w:lang w:val="sv-SE"/>
              </w:rPr>
              <w:t>Kebijakan Pemerintah Daerah</w:t>
            </w:r>
          </w:p>
        </w:tc>
        <w:tc>
          <w:tcPr>
            <w:tcW w:w="1845" w:type="dxa"/>
          </w:tcPr>
          <w:p w:rsidR="005320E1" w:rsidRPr="00801AE0" w:rsidRDefault="005320E1" w:rsidP="00903BF7">
            <w:pPr>
              <w:jc w:val="center"/>
              <w:rPr>
                <w:rFonts w:ascii="Arial" w:hAnsi="Arial" w:cs="Arial"/>
                <w:b/>
                <w:lang w:val="sv-SE"/>
              </w:rPr>
            </w:pPr>
            <w:r w:rsidRPr="00801AE0">
              <w:rPr>
                <w:rFonts w:ascii="Arial" w:hAnsi="Arial" w:cs="Arial"/>
                <w:b/>
                <w:lang w:val="sv-SE"/>
              </w:rPr>
              <w:t>Sosiokultural</w:t>
            </w:r>
          </w:p>
        </w:tc>
      </w:tr>
      <w:tr w:rsidR="005320E1" w:rsidRPr="00801AE0" w:rsidTr="00F51BE2">
        <w:tc>
          <w:tcPr>
            <w:tcW w:w="2070" w:type="dxa"/>
          </w:tcPr>
          <w:p w:rsidR="005320E1" w:rsidRPr="00801AE0" w:rsidRDefault="005320E1" w:rsidP="00903BF7">
            <w:pPr>
              <w:jc w:val="both"/>
              <w:rPr>
                <w:rFonts w:ascii="Arial" w:hAnsi="Arial" w:cs="Arial"/>
                <w:lang w:val="sv-SE"/>
              </w:rPr>
            </w:pPr>
            <w:r w:rsidRPr="00801AE0">
              <w:rPr>
                <w:rFonts w:ascii="Arial" w:hAnsi="Arial" w:cs="Arial"/>
                <w:lang w:val="sv-SE"/>
              </w:rPr>
              <w:t>Tingkat bunga</w:t>
            </w:r>
          </w:p>
        </w:tc>
        <w:tc>
          <w:tcPr>
            <w:tcW w:w="2005" w:type="dxa"/>
          </w:tcPr>
          <w:p w:rsidR="005320E1" w:rsidRPr="00801AE0" w:rsidRDefault="005320E1" w:rsidP="00903BF7">
            <w:pPr>
              <w:jc w:val="both"/>
              <w:rPr>
                <w:rFonts w:ascii="Arial" w:hAnsi="Arial" w:cs="Arial"/>
                <w:lang w:val="sv-SE"/>
              </w:rPr>
            </w:pPr>
            <w:r w:rsidRPr="00801AE0">
              <w:rPr>
                <w:rFonts w:ascii="Arial" w:hAnsi="Arial" w:cs="Arial"/>
                <w:lang w:val="sv-SE"/>
              </w:rPr>
              <w:t>Total pengeluaran pemerintah untuk</w:t>
            </w:r>
            <w:r w:rsidR="00664D01" w:rsidRPr="00801AE0">
              <w:rPr>
                <w:rFonts w:ascii="Arial" w:hAnsi="Arial" w:cs="Arial"/>
                <w:lang w:val="sv-SE"/>
              </w:rPr>
              <w:t xml:space="preserve"> R dan D</w:t>
            </w:r>
          </w:p>
        </w:tc>
        <w:tc>
          <w:tcPr>
            <w:tcW w:w="2018" w:type="dxa"/>
          </w:tcPr>
          <w:p w:rsidR="005320E1" w:rsidRPr="00801AE0" w:rsidRDefault="00304C08" w:rsidP="00903BF7">
            <w:pPr>
              <w:jc w:val="both"/>
              <w:rPr>
                <w:rFonts w:ascii="Arial" w:hAnsi="Arial" w:cs="Arial"/>
                <w:lang w:val="sv-SE"/>
              </w:rPr>
            </w:pPr>
            <w:r w:rsidRPr="00801AE0">
              <w:rPr>
                <w:rFonts w:ascii="Arial" w:hAnsi="Arial" w:cs="Arial"/>
                <w:lang w:val="sv-SE"/>
              </w:rPr>
              <w:t xml:space="preserve">UU anti </w:t>
            </w:r>
            <w:r w:rsidR="00F77A42" w:rsidRPr="00801AE0">
              <w:rPr>
                <w:rFonts w:ascii="Arial" w:hAnsi="Arial" w:cs="Arial"/>
                <w:i/>
                <w:lang w:val="sv-SE"/>
              </w:rPr>
              <w:t>T</w:t>
            </w:r>
            <w:r w:rsidRPr="00801AE0">
              <w:rPr>
                <w:rFonts w:ascii="Arial" w:hAnsi="Arial" w:cs="Arial"/>
                <w:i/>
                <w:lang w:val="sv-SE"/>
              </w:rPr>
              <w:t>rust</w:t>
            </w:r>
          </w:p>
        </w:tc>
        <w:tc>
          <w:tcPr>
            <w:tcW w:w="1845" w:type="dxa"/>
          </w:tcPr>
          <w:p w:rsidR="005320E1" w:rsidRPr="00801AE0" w:rsidRDefault="00304C08" w:rsidP="00903BF7">
            <w:pPr>
              <w:jc w:val="both"/>
              <w:rPr>
                <w:rFonts w:ascii="Arial" w:hAnsi="Arial" w:cs="Arial"/>
                <w:lang w:val="sv-SE"/>
              </w:rPr>
            </w:pPr>
            <w:r w:rsidRPr="00801AE0">
              <w:rPr>
                <w:rFonts w:ascii="Arial" w:hAnsi="Arial" w:cs="Arial"/>
                <w:lang w:val="sv-SE"/>
              </w:rPr>
              <w:t>Perubahan gaya hidup</w:t>
            </w:r>
          </w:p>
        </w:tc>
      </w:tr>
      <w:tr w:rsidR="005320E1" w:rsidRPr="00801AE0" w:rsidTr="00F51BE2">
        <w:tc>
          <w:tcPr>
            <w:tcW w:w="2070" w:type="dxa"/>
          </w:tcPr>
          <w:p w:rsidR="005320E1" w:rsidRPr="00801AE0" w:rsidRDefault="005320E1" w:rsidP="00903BF7">
            <w:pPr>
              <w:jc w:val="both"/>
              <w:rPr>
                <w:rFonts w:ascii="Arial" w:hAnsi="Arial" w:cs="Arial"/>
                <w:lang w:val="sv-SE"/>
              </w:rPr>
            </w:pPr>
            <w:r w:rsidRPr="00801AE0">
              <w:rPr>
                <w:rFonts w:ascii="Arial" w:hAnsi="Arial" w:cs="Arial"/>
                <w:lang w:val="sv-SE"/>
              </w:rPr>
              <w:t>Tingkat inflasi</w:t>
            </w:r>
          </w:p>
        </w:tc>
        <w:tc>
          <w:tcPr>
            <w:tcW w:w="2005" w:type="dxa"/>
          </w:tcPr>
          <w:p w:rsidR="005320E1" w:rsidRPr="00801AE0" w:rsidRDefault="00664D01" w:rsidP="00903BF7">
            <w:pPr>
              <w:jc w:val="both"/>
              <w:rPr>
                <w:rFonts w:ascii="Arial" w:hAnsi="Arial" w:cs="Arial"/>
                <w:lang w:val="sv-SE"/>
              </w:rPr>
            </w:pPr>
            <w:r w:rsidRPr="00801AE0">
              <w:rPr>
                <w:rFonts w:ascii="Arial" w:hAnsi="Arial" w:cs="Arial"/>
                <w:lang w:val="sv-SE"/>
              </w:rPr>
              <w:t>Total pengeluaran untuk R &amp; D</w:t>
            </w:r>
          </w:p>
        </w:tc>
        <w:tc>
          <w:tcPr>
            <w:tcW w:w="2018" w:type="dxa"/>
          </w:tcPr>
          <w:p w:rsidR="005320E1" w:rsidRPr="00801AE0" w:rsidRDefault="00304C08" w:rsidP="00903BF7">
            <w:pPr>
              <w:jc w:val="both"/>
              <w:rPr>
                <w:rFonts w:ascii="Arial" w:hAnsi="Arial" w:cs="Arial"/>
                <w:lang w:val="sv-SE"/>
              </w:rPr>
            </w:pPr>
            <w:r w:rsidRPr="00801AE0">
              <w:rPr>
                <w:rFonts w:ascii="Arial" w:hAnsi="Arial" w:cs="Arial"/>
                <w:lang w:val="sv-SE"/>
              </w:rPr>
              <w:t>Hukum perlindungan lingkungan</w:t>
            </w:r>
          </w:p>
        </w:tc>
        <w:tc>
          <w:tcPr>
            <w:tcW w:w="1845" w:type="dxa"/>
          </w:tcPr>
          <w:p w:rsidR="005320E1" w:rsidRPr="00801AE0" w:rsidRDefault="00304C08" w:rsidP="00903BF7">
            <w:pPr>
              <w:jc w:val="both"/>
              <w:rPr>
                <w:rFonts w:ascii="Arial" w:hAnsi="Arial" w:cs="Arial"/>
                <w:lang w:val="sv-SE"/>
              </w:rPr>
            </w:pPr>
            <w:r w:rsidRPr="00801AE0">
              <w:rPr>
                <w:rFonts w:ascii="Arial" w:hAnsi="Arial" w:cs="Arial"/>
                <w:lang w:val="sv-SE"/>
              </w:rPr>
              <w:t>Aktivitas konsumen</w:t>
            </w:r>
          </w:p>
        </w:tc>
      </w:tr>
      <w:tr w:rsidR="005320E1" w:rsidRPr="00801AE0" w:rsidTr="00F51BE2">
        <w:tc>
          <w:tcPr>
            <w:tcW w:w="2070" w:type="dxa"/>
          </w:tcPr>
          <w:p w:rsidR="005320E1" w:rsidRPr="00801AE0" w:rsidRDefault="005320E1" w:rsidP="00903BF7">
            <w:pPr>
              <w:jc w:val="both"/>
              <w:rPr>
                <w:rFonts w:ascii="Arial" w:hAnsi="Arial" w:cs="Arial"/>
                <w:lang w:val="sv-SE"/>
              </w:rPr>
            </w:pPr>
            <w:r w:rsidRPr="00801AE0">
              <w:rPr>
                <w:rFonts w:ascii="Arial" w:hAnsi="Arial" w:cs="Arial"/>
                <w:lang w:val="sv-SE"/>
              </w:rPr>
              <w:lastRenderedPageBreak/>
              <w:t>Tingkat pengangguran</w:t>
            </w:r>
          </w:p>
        </w:tc>
        <w:tc>
          <w:tcPr>
            <w:tcW w:w="2005" w:type="dxa"/>
          </w:tcPr>
          <w:p w:rsidR="005320E1" w:rsidRPr="00801AE0" w:rsidRDefault="00304C08" w:rsidP="00903BF7">
            <w:pPr>
              <w:jc w:val="both"/>
              <w:rPr>
                <w:rFonts w:ascii="Arial" w:hAnsi="Arial" w:cs="Arial"/>
                <w:lang w:val="sv-SE"/>
              </w:rPr>
            </w:pPr>
            <w:r w:rsidRPr="00801AE0">
              <w:rPr>
                <w:rFonts w:ascii="Arial" w:hAnsi="Arial" w:cs="Arial"/>
                <w:lang w:val="sv-SE"/>
              </w:rPr>
              <w:t>Fokus usaha teknologi</w:t>
            </w:r>
          </w:p>
        </w:tc>
        <w:tc>
          <w:tcPr>
            <w:tcW w:w="2018" w:type="dxa"/>
          </w:tcPr>
          <w:p w:rsidR="005320E1" w:rsidRPr="00801AE0" w:rsidRDefault="00304C08" w:rsidP="00903BF7">
            <w:pPr>
              <w:jc w:val="both"/>
              <w:rPr>
                <w:rFonts w:ascii="Arial" w:hAnsi="Arial" w:cs="Arial"/>
                <w:lang w:val="sv-SE"/>
              </w:rPr>
            </w:pPr>
            <w:r w:rsidRPr="00801AE0">
              <w:rPr>
                <w:rFonts w:ascii="Arial" w:hAnsi="Arial" w:cs="Arial"/>
                <w:lang w:val="sv-SE"/>
              </w:rPr>
              <w:t>Hukum pajak</w:t>
            </w:r>
          </w:p>
        </w:tc>
        <w:tc>
          <w:tcPr>
            <w:tcW w:w="1845" w:type="dxa"/>
          </w:tcPr>
          <w:p w:rsidR="005320E1" w:rsidRPr="00801AE0" w:rsidRDefault="00304C08" w:rsidP="00903BF7">
            <w:pPr>
              <w:jc w:val="both"/>
              <w:rPr>
                <w:rFonts w:ascii="Arial" w:hAnsi="Arial" w:cs="Arial"/>
                <w:lang w:val="sv-SE"/>
              </w:rPr>
            </w:pPr>
            <w:r w:rsidRPr="00801AE0">
              <w:rPr>
                <w:rFonts w:ascii="Arial" w:hAnsi="Arial" w:cs="Arial"/>
                <w:lang w:val="sv-SE"/>
              </w:rPr>
              <w:t>Tingkat pertumbuhan penduduk</w:t>
            </w:r>
          </w:p>
        </w:tc>
      </w:tr>
      <w:tr w:rsidR="005320E1" w:rsidRPr="00801AE0" w:rsidTr="00F51BE2">
        <w:tc>
          <w:tcPr>
            <w:tcW w:w="2070" w:type="dxa"/>
          </w:tcPr>
          <w:p w:rsidR="005320E1" w:rsidRPr="00801AE0" w:rsidRDefault="005320E1" w:rsidP="00903BF7">
            <w:pPr>
              <w:jc w:val="both"/>
              <w:rPr>
                <w:rFonts w:ascii="Arial" w:hAnsi="Arial" w:cs="Arial"/>
                <w:lang w:val="sv-SE"/>
              </w:rPr>
            </w:pPr>
            <w:r w:rsidRPr="00801AE0">
              <w:rPr>
                <w:rFonts w:ascii="Arial" w:hAnsi="Arial" w:cs="Arial"/>
                <w:lang w:val="sv-SE"/>
              </w:rPr>
              <w:t>Tingkat pengendalian upah</w:t>
            </w:r>
          </w:p>
        </w:tc>
        <w:tc>
          <w:tcPr>
            <w:tcW w:w="2005" w:type="dxa"/>
          </w:tcPr>
          <w:p w:rsidR="005320E1" w:rsidRPr="00801AE0" w:rsidRDefault="00304C08" w:rsidP="00903BF7">
            <w:pPr>
              <w:jc w:val="both"/>
              <w:rPr>
                <w:rFonts w:ascii="Arial" w:hAnsi="Arial" w:cs="Arial"/>
                <w:lang w:val="sv-SE"/>
              </w:rPr>
            </w:pPr>
            <w:r w:rsidRPr="00801AE0">
              <w:rPr>
                <w:rFonts w:ascii="Arial" w:hAnsi="Arial" w:cs="Arial"/>
                <w:lang w:val="sv-SE"/>
              </w:rPr>
              <w:t>Produk-produk baru</w:t>
            </w:r>
          </w:p>
        </w:tc>
        <w:tc>
          <w:tcPr>
            <w:tcW w:w="2018" w:type="dxa"/>
          </w:tcPr>
          <w:p w:rsidR="005320E1" w:rsidRPr="00801AE0" w:rsidRDefault="00304C08" w:rsidP="00903BF7">
            <w:pPr>
              <w:jc w:val="both"/>
              <w:rPr>
                <w:rFonts w:ascii="Arial" w:hAnsi="Arial" w:cs="Arial"/>
                <w:lang w:val="sv-SE"/>
              </w:rPr>
            </w:pPr>
            <w:r w:rsidRPr="00801AE0">
              <w:rPr>
                <w:rFonts w:ascii="Arial" w:hAnsi="Arial" w:cs="Arial"/>
                <w:lang w:val="sv-SE"/>
              </w:rPr>
              <w:t>Hukum sewa dan promosi</w:t>
            </w:r>
          </w:p>
        </w:tc>
        <w:tc>
          <w:tcPr>
            <w:tcW w:w="1845" w:type="dxa"/>
          </w:tcPr>
          <w:p w:rsidR="005320E1" w:rsidRPr="00801AE0" w:rsidRDefault="00304C08" w:rsidP="00903BF7">
            <w:pPr>
              <w:jc w:val="both"/>
              <w:rPr>
                <w:rFonts w:ascii="Arial" w:hAnsi="Arial" w:cs="Arial"/>
                <w:lang w:val="sv-SE"/>
              </w:rPr>
            </w:pPr>
            <w:r w:rsidRPr="00801AE0">
              <w:rPr>
                <w:rFonts w:ascii="Arial" w:hAnsi="Arial" w:cs="Arial"/>
                <w:lang w:val="sv-SE"/>
              </w:rPr>
              <w:t>Perpindahan penduduk</w:t>
            </w:r>
          </w:p>
        </w:tc>
      </w:tr>
      <w:tr w:rsidR="005320E1" w:rsidRPr="00801AE0" w:rsidTr="00F51BE2">
        <w:tc>
          <w:tcPr>
            <w:tcW w:w="2070" w:type="dxa"/>
          </w:tcPr>
          <w:p w:rsidR="005320E1" w:rsidRPr="00801AE0" w:rsidRDefault="000513C0" w:rsidP="000513C0">
            <w:pPr>
              <w:jc w:val="center"/>
              <w:rPr>
                <w:rFonts w:ascii="Arial" w:hAnsi="Arial" w:cs="Arial"/>
                <w:lang w:val="sv-SE"/>
              </w:rPr>
            </w:pPr>
            <w:r w:rsidRPr="00801AE0">
              <w:rPr>
                <w:rFonts w:ascii="Arial" w:hAnsi="Arial" w:cs="Arial"/>
                <w:lang w:val="sv-SE"/>
              </w:rPr>
              <w:t>-</w:t>
            </w:r>
          </w:p>
        </w:tc>
        <w:tc>
          <w:tcPr>
            <w:tcW w:w="2005" w:type="dxa"/>
          </w:tcPr>
          <w:p w:rsidR="005320E1" w:rsidRPr="00801AE0" w:rsidRDefault="00304C08" w:rsidP="00903BF7">
            <w:pPr>
              <w:jc w:val="both"/>
              <w:rPr>
                <w:rFonts w:ascii="Arial" w:hAnsi="Arial" w:cs="Arial"/>
                <w:lang w:val="sv-SE"/>
              </w:rPr>
            </w:pPr>
            <w:r w:rsidRPr="00801AE0">
              <w:rPr>
                <w:rFonts w:ascii="Arial" w:hAnsi="Arial" w:cs="Arial"/>
                <w:lang w:val="sv-SE"/>
              </w:rPr>
              <w:t>Perbaikan produktivitas melalui otomatisasi</w:t>
            </w:r>
          </w:p>
        </w:tc>
        <w:tc>
          <w:tcPr>
            <w:tcW w:w="2018" w:type="dxa"/>
          </w:tcPr>
          <w:p w:rsidR="005320E1" w:rsidRPr="00801AE0" w:rsidRDefault="00304C08" w:rsidP="00903BF7">
            <w:pPr>
              <w:jc w:val="both"/>
              <w:rPr>
                <w:rFonts w:ascii="Arial" w:hAnsi="Arial" w:cs="Arial"/>
                <w:lang w:val="sv-SE"/>
              </w:rPr>
            </w:pPr>
            <w:r w:rsidRPr="00801AE0">
              <w:rPr>
                <w:rFonts w:ascii="Arial" w:hAnsi="Arial" w:cs="Arial"/>
                <w:lang w:val="sv-SE"/>
              </w:rPr>
              <w:t>Stabilitas pemerintah</w:t>
            </w:r>
          </w:p>
        </w:tc>
        <w:tc>
          <w:tcPr>
            <w:tcW w:w="1845" w:type="dxa"/>
          </w:tcPr>
          <w:p w:rsidR="005320E1" w:rsidRPr="00801AE0" w:rsidRDefault="00304C08" w:rsidP="00903BF7">
            <w:pPr>
              <w:jc w:val="both"/>
              <w:rPr>
                <w:rFonts w:ascii="Arial" w:hAnsi="Arial" w:cs="Arial"/>
                <w:lang w:val="fi-FI"/>
              </w:rPr>
            </w:pPr>
            <w:r w:rsidRPr="00801AE0">
              <w:rPr>
                <w:rFonts w:ascii="Arial" w:hAnsi="Arial" w:cs="Arial"/>
                <w:lang w:val="fi-FI"/>
              </w:rPr>
              <w:t>Tingkat kelahiran dan harapan hidup</w:t>
            </w:r>
          </w:p>
        </w:tc>
      </w:tr>
    </w:tbl>
    <w:p w:rsidR="005320E1" w:rsidRDefault="00F00E87" w:rsidP="00556BB6">
      <w:pPr>
        <w:jc w:val="center"/>
        <w:rPr>
          <w:rFonts w:ascii="Arial" w:hAnsi="Arial" w:cs="Arial"/>
          <w:b/>
          <w:lang w:val="fi-FI"/>
        </w:rPr>
      </w:pPr>
      <w:r w:rsidRPr="00741C87">
        <w:rPr>
          <w:rFonts w:ascii="Arial" w:hAnsi="Arial" w:cs="Arial"/>
          <w:b/>
          <w:lang w:val="fi-FI"/>
        </w:rPr>
        <w:t>Sumber :</w:t>
      </w:r>
      <w:r w:rsidR="00741C87">
        <w:rPr>
          <w:rFonts w:ascii="Arial" w:hAnsi="Arial" w:cs="Arial"/>
          <w:b/>
          <w:lang w:val="fi-FI"/>
        </w:rPr>
        <w:t>Whe</w:t>
      </w:r>
      <w:r w:rsidRPr="00741C87">
        <w:rPr>
          <w:rFonts w:ascii="Arial" w:hAnsi="Arial" w:cs="Arial"/>
          <w:b/>
          <w:lang w:val="fi-FI"/>
        </w:rPr>
        <w:t xml:space="preserve">elen dan </w:t>
      </w:r>
      <w:r w:rsidR="00057DFB">
        <w:rPr>
          <w:rFonts w:ascii="Arial" w:hAnsi="Arial" w:cs="Arial"/>
          <w:b/>
          <w:lang w:val="fi-FI"/>
        </w:rPr>
        <w:t>Hunger</w:t>
      </w:r>
      <w:r w:rsidR="00556BB6">
        <w:rPr>
          <w:rFonts w:ascii="Arial" w:hAnsi="Arial" w:cs="Arial"/>
          <w:b/>
          <w:lang w:val="fi-FI"/>
        </w:rPr>
        <w:t xml:space="preserve"> yang dialihbahasakan Julianto</w:t>
      </w:r>
      <w:r w:rsidRPr="00741C87">
        <w:rPr>
          <w:rFonts w:ascii="Arial" w:hAnsi="Arial" w:cs="Arial"/>
          <w:b/>
          <w:lang w:val="fi-FI"/>
        </w:rPr>
        <w:t xml:space="preserve"> (200</w:t>
      </w:r>
      <w:r w:rsidR="00556BB6">
        <w:rPr>
          <w:rFonts w:ascii="Arial" w:hAnsi="Arial" w:cs="Arial"/>
          <w:b/>
          <w:lang w:val="fi-FI"/>
        </w:rPr>
        <w:t>3</w:t>
      </w:r>
      <w:r w:rsidRPr="00741C87">
        <w:rPr>
          <w:rFonts w:ascii="Arial" w:hAnsi="Arial" w:cs="Arial"/>
          <w:b/>
          <w:lang w:val="fi-FI"/>
        </w:rPr>
        <w:t>:</w:t>
      </w:r>
      <w:r w:rsidR="00BD6B35">
        <w:rPr>
          <w:rFonts w:ascii="Arial" w:hAnsi="Arial" w:cs="Arial"/>
          <w:b/>
          <w:lang w:val="fi-FI"/>
        </w:rPr>
        <w:t>4</w:t>
      </w:r>
      <w:r w:rsidRPr="00741C87">
        <w:rPr>
          <w:rFonts w:ascii="Arial" w:hAnsi="Arial" w:cs="Arial"/>
          <w:b/>
          <w:lang w:val="fi-FI"/>
        </w:rPr>
        <w:t>5)</w:t>
      </w:r>
    </w:p>
    <w:p w:rsidR="00556BB6" w:rsidRDefault="00556BB6" w:rsidP="00556BB6">
      <w:pPr>
        <w:jc w:val="both"/>
        <w:rPr>
          <w:rFonts w:ascii="Arial" w:hAnsi="Arial" w:cs="Arial"/>
          <w:b/>
          <w:lang w:val="fi-FI"/>
        </w:rPr>
      </w:pPr>
    </w:p>
    <w:p w:rsidR="00906F24" w:rsidRPr="00974E05" w:rsidRDefault="00906F24" w:rsidP="00B6236A">
      <w:pPr>
        <w:pStyle w:val="ListParagraph"/>
        <w:numPr>
          <w:ilvl w:val="3"/>
          <w:numId w:val="80"/>
        </w:numPr>
        <w:spacing w:line="480" w:lineRule="auto"/>
        <w:jc w:val="both"/>
        <w:rPr>
          <w:rFonts w:ascii="Arial" w:hAnsi="Arial" w:cs="Arial"/>
          <w:b/>
          <w:lang w:val="fi-FI"/>
        </w:rPr>
      </w:pPr>
      <w:r w:rsidRPr="00974E05">
        <w:rPr>
          <w:rFonts w:ascii="Arial" w:hAnsi="Arial" w:cs="Arial"/>
          <w:b/>
          <w:lang w:val="fi-FI"/>
        </w:rPr>
        <w:t>Ekonomi</w:t>
      </w:r>
    </w:p>
    <w:p w:rsidR="009C4E33" w:rsidRDefault="00590D62" w:rsidP="00590D62">
      <w:pPr>
        <w:spacing w:line="480" w:lineRule="auto"/>
        <w:jc w:val="both"/>
        <w:rPr>
          <w:rFonts w:ascii="Arial" w:hAnsi="Arial" w:cs="Arial"/>
          <w:lang w:val="sv-SE"/>
        </w:rPr>
      </w:pPr>
      <w:r>
        <w:rPr>
          <w:rFonts w:ascii="Arial" w:hAnsi="Arial" w:cs="Arial"/>
          <w:lang w:val="fi-FI"/>
        </w:rPr>
        <w:t xml:space="preserve">     </w:t>
      </w:r>
      <w:r w:rsidR="00A234C7" w:rsidRPr="00801AE0">
        <w:rPr>
          <w:rFonts w:ascii="Arial" w:hAnsi="Arial" w:cs="Arial"/>
          <w:lang w:val="fi-FI"/>
        </w:rPr>
        <w:t xml:space="preserve">Wheelen dan Hunger </w:t>
      </w:r>
      <w:r w:rsidR="00556BB6">
        <w:rPr>
          <w:rFonts w:ascii="Arial" w:hAnsi="Arial" w:cs="Arial"/>
          <w:lang w:val="fi-FI"/>
        </w:rPr>
        <w:t>yang dialihbahasakan</w:t>
      </w:r>
      <w:r w:rsidR="003E10EA">
        <w:rPr>
          <w:rFonts w:ascii="Arial" w:hAnsi="Arial" w:cs="Arial"/>
          <w:lang w:val="fi-FI"/>
        </w:rPr>
        <w:t xml:space="preserve"> Julianto </w:t>
      </w:r>
      <w:r w:rsidR="00A234C7" w:rsidRPr="00801AE0">
        <w:rPr>
          <w:rFonts w:ascii="Arial" w:hAnsi="Arial" w:cs="Arial"/>
          <w:lang w:val="fi-FI"/>
        </w:rPr>
        <w:t>(</w:t>
      </w:r>
      <w:r w:rsidR="00BD6B35">
        <w:rPr>
          <w:rFonts w:ascii="Arial" w:hAnsi="Arial" w:cs="Arial"/>
          <w:lang w:val="fi-FI"/>
        </w:rPr>
        <w:t>200</w:t>
      </w:r>
      <w:r w:rsidR="003E10EA">
        <w:rPr>
          <w:rFonts w:ascii="Arial" w:hAnsi="Arial" w:cs="Arial"/>
          <w:lang w:val="fi-FI"/>
        </w:rPr>
        <w:t>3</w:t>
      </w:r>
      <w:r w:rsidR="00906F24" w:rsidRPr="00801AE0">
        <w:rPr>
          <w:rFonts w:ascii="Arial" w:hAnsi="Arial" w:cs="Arial"/>
          <w:lang w:val="fi-FI"/>
        </w:rPr>
        <w:t>:</w:t>
      </w:r>
      <w:r w:rsidR="00556BB6">
        <w:rPr>
          <w:rFonts w:ascii="Arial" w:hAnsi="Arial" w:cs="Arial"/>
          <w:lang w:val="fi-FI"/>
        </w:rPr>
        <w:t>4</w:t>
      </w:r>
      <w:r w:rsidR="00906F24" w:rsidRPr="00801AE0">
        <w:rPr>
          <w:rFonts w:ascii="Arial" w:hAnsi="Arial" w:cs="Arial"/>
          <w:lang w:val="fi-FI"/>
        </w:rPr>
        <w:t>5) menyatakan bahwa aspek ekonomi adalah menunjuk pada dampak yang nyata terhadap kegiatan bisnis, seperti pendapatan nasional, peni</w:t>
      </w:r>
      <w:r w:rsidR="00F77A42" w:rsidRPr="00801AE0">
        <w:rPr>
          <w:rFonts w:ascii="Arial" w:hAnsi="Arial" w:cs="Arial"/>
          <w:lang w:val="fi-FI"/>
        </w:rPr>
        <w:t>n</w:t>
      </w:r>
      <w:r w:rsidR="00906F24" w:rsidRPr="00801AE0">
        <w:rPr>
          <w:rFonts w:ascii="Arial" w:hAnsi="Arial" w:cs="Arial"/>
          <w:lang w:val="fi-FI"/>
        </w:rPr>
        <w:t>gkatan ting</w:t>
      </w:r>
      <w:r w:rsidR="009C4E33">
        <w:rPr>
          <w:rFonts w:ascii="Arial" w:hAnsi="Arial" w:cs="Arial"/>
          <w:lang w:val="fi-FI"/>
        </w:rPr>
        <w:t xml:space="preserve">kat suku </w:t>
      </w:r>
      <w:r w:rsidR="00906F24" w:rsidRPr="00801AE0">
        <w:rPr>
          <w:rFonts w:ascii="Arial" w:hAnsi="Arial" w:cs="Arial"/>
          <w:lang w:val="fi-FI"/>
        </w:rPr>
        <w:t>bunga</w:t>
      </w:r>
      <w:r w:rsidR="00DB4D07" w:rsidRPr="00801AE0">
        <w:rPr>
          <w:rFonts w:ascii="Arial" w:hAnsi="Arial" w:cs="Arial"/>
          <w:lang w:val="fi-FI"/>
        </w:rPr>
        <w:t>, pengendalian upah dan pengangguran.</w:t>
      </w:r>
      <w:r w:rsidR="00F03199">
        <w:rPr>
          <w:rFonts w:ascii="Arial" w:hAnsi="Arial" w:cs="Arial"/>
          <w:lang w:val="fi-FI"/>
        </w:rPr>
        <w:t xml:space="preserve">  </w:t>
      </w:r>
      <w:r w:rsidR="00DB4D07" w:rsidRPr="00F03199">
        <w:rPr>
          <w:rFonts w:ascii="Arial" w:hAnsi="Arial" w:cs="Arial"/>
          <w:lang w:val="sv-SE"/>
        </w:rPr>
        <w:t xml:space="preserve">Lingkungan ekonomi merujuk ke hakikat dan arah ekonomi di mana suatu perusahaan bersaing atau akan bersaing.  </w:t>
      </w:r>
      <w:r w:rsidR="00F03199">
        <w:rPr>
          <w:rFonts w:ascii="Arial" w:hAnsi="Arial" w:cs="Arial"/>
          <w:lang w:val="sv-SE"/>
        </w:rPr>
        <w:t>P</w:t>
      </w:r>
      <w:r w:rsidR="00DB4D07" w:rsidRPr="00396F3A">
        <w:rPr>
          <w:rFonts w:ascii="Arial" w:hAnsi="Arial" w:cs="Arial"/>
          <w:lang w:val="sv-SE"/>
        </w:rPr>
        <w:t>erusahaan diharapkan memonitor, meramalkan dan menilai kesehat</w:t>
      </w:r>
      <w:r w:rsidR="00DB4D07" w:rsidRPr="00801AE0">
        <w:rPr>
          <w:rFonts w:ascii="Arial" w:hAnsi="Arial" w:cs="Arial"/>
          <w:lang w:val="sv-SE"/>
        </w:rPr>
        <w:t>an perekonomian.  Kesehatan perekonomian sua</w:t>
      </w:r>
      <w:r w:rsidR="00F77A42" w:rsidRPr="00801AE0">
        <w:rPr>
          <w:rFonts w:ascii="Arial" w:hAnsi="Arial" w:cs="Arial"/>
          <w:lang w:val="sv-SE"/>
        </w:rPr>
        <w:t>t</w:t>
      </w:r>
      <w:r w:rsidR="00DB4D07" w:rsidRPr="00801AE0">
        <w:rPr>
          <w:rFonts w:ascii="Arial" w:hAnsi="Arial" w:cs="Arial"/>
          <w:lang w:val="sv-SE"/>
        </w:rPr>
        <w:t>u bangsa dimungkinkan mempengaruhi kinerja perus</w:t>
      </w:r>
      <w:r w:rsidR="00F95BC4">
        <w:rPr>
          <w:rFonts w:ascii="Arial" w:hAnsi="Arial" w:cs="Arial"/>
          <w:lang w:val="sv-SE"/>
        </w:rPr>
        <w:t xml:space="preserve">ahaan individual dan industri. </w:t>
      </w:r>
      <w:r w:rsidR="00F03199">
        <w:rPr>
          <w:rFonts w:ascii="Arial" w:hAnsi="Arial" w:cs="Arial"/>
          <w:lang w:val="sv-SE"/>
        </w:rPr>
        <w:t>P</w:t>
      </w:r>
      <w:r w:rsidR="00DB4D07" w:rsidRPr="00801AE0">
        <w:rPr>
          <w:rFonts w:ascii="Arial" w:hAnsi="Arial" w:cs="Arial"/>
          <w:lang w:val="sv-SE"/>
        </w:rPr>
        <w:t>erusahaan mempelajari lingkungan ekonomi untuk mengidentifik</w:t>
      </w:r>
      <w:r w:rsidR="00F03199">
        <w:rPr>
          <w:rFonts w:ascii="Arial" w:hAnsi="Arial" w:cs="Arial"/>
          <w:lang w:val="sv-SE"/>
        </w:rPr>
        <w:t>a</w:t>
      </w:r>
      <w:r w:rsidR="00DB4D07" w:rsidRPr="00801AE0">
        <w:rPr>
          <w:rFonts w:ascii="Arial" w:hAnsi="Arial" w:cs="Arial"/>
          <w:lang w:val="sv-SE"/>
        </w:rPr>
        <w:t>si perusahaan, trend</w:t>
      </w:r>
      <w:r w:rsidR="00723D95">
        <w:rPr>
          <w:rFonts w:ascii="Arial" w:hAnsi="Arial" w:cs="Arial"/>
          <w:lang w:val="sv-SE"/>
        </w:rPr>
        <w:t>,</w:t>
      </w:r>
      <w:r w:rsidR="00DB4D07" w:rsidRPr="00801AE0">
        <w:rPr>
          <w:rFonts w:ascii="Arial" w:hAnsi="Arial" w:cs="Arial"/>
          <w:lang w:val="sv-SE"/>
        </w:rPr>
        <w:t xml:space="preserve"> dan implikasi strateginya.</w:t>
      </w:r>
      <w:r w:rsidR="009C4E33">
        <w:rPr>
          <w:rFonts w:ascii="Arial" w:hAnsi="Arial" w:cs="Arial"/>
          <w:lang w:val="sv-SE"/>
        </w:rPr>
        <w:t xml:space="preserve">  </w:t>
      </w:r>
      <w:r w:rsidR="00DB4D07" w:rsidRPr="00801AE0">
        <w:rPr>
          <w:rFonts w:ascii="Arial" w:hAnsi="Arial" w:cs="Arial"/>
          <w:lang w:val="sv-SE"/>
        </w:rPr>
        <w:t>Hitt</w:t>
      </w:r>
      <w:r w:rsidR="00BD6B35">
        <w:rPr>
          <w:rFonts w:ascii="Arial" w:hAnsi="Arial" w:cs="Arial"/>
          <w:lang w:val="sv-SE"/>
        </w:rPr>
        <w:t>, Duane &amp; Hoskisson</w:t>
      </w:r>
      <w:r w:rsidR="00DB4D07" w:rsidRPr="00801AE0">
        <w:rPr>
          <w:rFonts w:ascii="Arial" w:hAnsi="Arial" w:cs="Arial"/>
          <w:lang w:val="sv-SE"/>
        </w:rPr>
        <w:t xml:space="preserve"> </w:t>
      </w:r>
      <w:r w:rsidR="004A3BAF">
        <w:rPr>
          <w:rFonts w:ascii="Arial" w:hAnsi="Arial" w:cs="Arial"/>
          <w:lang w:val="sv-SE"/>
        </w:rPr>
        <w:t>yang dialihbahasakan</w:t>
      </w:r>
      <w:r w:rsidR="003E10EA">
        <w:rPr>
          <w:rFonts w:ascii="Arial" w:hAnsi="Arial" w:cs="Arial"/>
          <w:lang w:val="sv-SE"/>
        </w:rPr>
        <w:t xml:space="preserve"> Armand </w:t>
      </w:r>
      <w:r w:rsidR="00DB4D07" w:rsidRPr="00801AE0">
        <w:rPr>
          <w:rFonts w:ascii="Arial" w:hAnsi="Arial" w:cs="Arial"/>
          <w:lang w:val="sv-SE"/>
        </w:rPr>
        <w:t>(200</w:t>
      </w:r>
      <w:r w:rsidR="00140D7D">
        <w:rPr>
          <w:rFonts w:ascii="Arial" w:hAnsi="Arial" w:cs="Arial"/>
          <w:lang w:val="sv-SE"/>
        </w:rPr>
        <w:t>4</w:t>
      </w:r>
      <w:r w:rsidR="00DB4D07" w:rsidRPr="00801AE0">
        <w:rPr>
          <w:rFonts w:ascii="Arial" w:hAnsi="Arial" w:cs="Arial"/>
          <w:lang w:val="sv-SE"/>
        </w:rPr>
        <w:t xml:space="preserve">:28) mengatakan bahwa setiap ketidakpastian dalam ekonomi dunia yang saling ketergantungan ini akan mempengaruhi perusahaan di segala ukuran dan jenis.  </w:t>
      </w:r>
    </w:p>
    <w:p w:rsidR="00DB4D07" w:rsidRPr="00801AE0" w:rsidRDefault="009C4E33" w:rsidP="00590D62">
      <w:pPr>
        <w:spacing w:line="480" w:lineRule="auto"/>
        <w:ind w:firstLine="426"/>
        <w:jc w:val="both"/>
        <w:rPr>
          <w:rFonts w:ascii="Arial" w:hAnsi="Arial" w:cs="Arial"/>
          <w:lang w:val="sv-SE"/>
        </w:rPr>
      </w:pPr>
      <w:r>
        <w:rPr>
          <w:rFonts w:ascii="Arial" w:hAnsi="Arial" w:cs="Arial"/>
          <w:lang w:val="sv-SE"/>
        </w:rPr>
        <w:t xml:space="preserve">Kesimpulan atas </w:t>
      </w:r>
      <w:r w:rsidR="008971DD">
        <w:rPr>
          <w:rFonts w:ascii="Arial" w:hAnsi="Arial" w:cs="Arial"/>
          <w:lang w:val="sv-SE"/>
        </w:rPr>
        <w:t xml:space="preserve"> </w:t>
      </w:r>
      <w:r w:rsidR="00DB4D07" w:rsidRPr="00801AE0">
        <w:rPr>
          <w:rFonts w:ascii="Arial" w:hAnsi="Arial" w:cs="Arial"/>
          <w:lang w:val="sv-SE"/>
        </w:rPr>
        <w:t>penda</w:t>
      </w:r>
      <w:r w:rsidR="008C5E3C" w:rsidRPr="00801AE0">
        <w:rPr>
          <w:rFonts w:ascii="Arial" w:hAnsi="Arial" w:cs="Arial"/>
          <w:lang w:val="sv-SE"/>
        </w:rPr>
        <w:t>p</w:t>
      </w:r>
      <w:r w:rsidR="00DB4D07" w:rsidRPr="00801AE0">
        <w:rPr>
          <w:rFonts w:ascii="Arial" w:hAnsi="Arial" w:cs="Arial"/>
          <w:lang w:val="sv-SE"/>
        </w:rPr>
        <w:t>at</w:t>
      </w:r>
      <w:r>
        <w:rPr>
          <w:rFonts w:ascii="Arial" w:hAnsi="Arial" w:cs="Arial"/>
          <w:lang w:val="sv-SE"/>
        </w:rPr>
        <w:t>-pendapat</w:t>
      </w:r>
      <w:r w:rsidR="00DB4D07" w:rsidRPr="00801AE0">
        <w:rPr>
          <w:rFonts w:ascii="Arial" w:hAnsi="Arial" w:cs="Arial"/>
          <w:lang w:val="sv-SE"/>
        </w:rPr>
        <w:t xml:space="preserve"> tersebut </w:t>
      </w:r>
      <w:r>
        <w:rPr>
          <w:rFonts w:ascii="Arial" w:hAnsi="Arial" w:cs="Arial"/>
          <w:lang w:val="sv-SE"/>
        </w:rPr>
        <w:t xml:space="preserve">di atas adalah </w:t>
      </w:r>
      <w:r w:rsidR="00DB4D07" w:rsidRPr="00801AE0">
        <w:rPr>
          <w:rFonts w:ascii="Arial" w:hAnsi="Arial" w:cs="Arial"/>
          <w:lang w:val="sv-SE"/>
        </w:rPr>
        <w:t>kondisi ekonomi su</w:t>
      </w:r>
      <w:r w:rsidR="008C5E3C" w:rsidRPr="00801AE0">
        <w:rPr>
          <w:rFonts w:ascii="Arial" w:hAnsi="Arial" w:cs="Arial"/>
          <w:lang w:val="sv-SE"/>
        </w:rPr>
        <w:t>at</w:t>
      </w:r>
      <w:r w:rsidR="00DB4D07" w:rsidRPr="00801AE0">
        <w:rPr>
          <w:rFonts w:ascii="Arial" w:hAnsi="Arial" w:cs="Arial"/>
          <w:lang w:val="sv-SE"/>
        </w:rPr>
        <w:t xml:space="preserve">u bangsa berperan dalam menggerakkan dan memotivasi suatu perusahaan.  </w:t>
      </w:r>
    </w:p>
    <w:p w:rsidR="00906F24" w:rsidRPr="00974E05" w:rsidRDefault="00D242F1" w:rsidP="00B6236A">
      <w:pPr>
        <w:pStyle w:val="ListParagraph"/>
        <w:numPr>
          <w:ilvl w:val="3"/>
          <w:numId w:val="80"/>
        </w:numPr>
        <w:spacing w:line="480" w:lineRule="auto"/>
        <w:jc w:val="both"/>
        <w:rPr>
          <w:rFonts w:ascii="Arial" w:hAnsi="Arial" w:cs="Arial"/>
          <w:b/>
          <w:lang w:val="fi-FI"/>
        </w:rPr>
      </w:pPr>
      <w:r w:rsidRPr="00974E05">
        <w:rPr>
          <w:rFonts w:ascii="Arial" w:hAnsi="Arial" w:cs="Arial"/>
          <w:b/>
          <w:lang w:val="fi-FI"/>
        </w:rPr>
        <w:lastRenderedPageBreak/>
        <w:t xml:space="preserve">Kebijakan </w:t>
      </w:r>
      <w:r w:rsidR="003B4EF6" w:rsidRPr="00974E05">
        <w:rPr>
          <w:rFonts w:ascii="Arial" w:hAnsi="Arial" w:cs="Arial"/>
          <w:b/>
          <w:lang w:val="fi-FI"/>
        </w:rPr>
        <w:t>p</w:t>
      </w:r>
      <w:r w:rsidRPr="00974E05">
        <w:rPr>
          <w:rFonts w:ascii="Arial" w:hAnsi="Arial" w:cs="Arial"/>
          <w:b/>
          <w:lang w:val="fi-FI"/>
        </w:rPr>
        <w:t>emerintah daerah</w:t>
      </w:r>
    </w:p>
    <w:p w:rsidR="00D242F1" w:rsidRPr="00D916A8" w:rsidRDefault="00590D62" w:rsidP="00590D62">
      <w:pPr>
        <w:spacing w:line="480" w:lineRule="auto"/>
        <w:jc w:val="both"/>
        <w:rPr>
          <w:rFonts w:ascii="Arial" w:hAnsi="Arial" w:cs="Arial"/>
          <w:lang w:val="sv-SE"/>
        </w:rPr>
      </w:pPr>
      <w:r>
        <w:rPr>
          <w:rFonts w:ascii="Arial" w:hAnsi="Arial" w:cs="Arial"/>
          <w:lang w:val="fi-FI"/>
        </w:rPr>
        <w:t xml:space="preserve">     </w:t>
      </w:r>
      <w:r w:rsidR="00D242F1" w:rsidRPr="00801AE0">
        <w:rPr>
          <w:rFonts w:ascii="Arial" w:hAnsi="Arial" w:cs="Arial"/>
          <w:lang w:val="fi-FI"/>
        </w:rPr>
        <w:t>Kebijakan pemerintah daerah adalah sua</w:t>
      </w:r>
      <w:r w:rsidR="0029049C" w:rsidRPr="00801AE0">
        <w:rPr>
          <w:rFonts w:ascii="Arial" w:hAnsi="Arial" w:cs="Arial"/>
          <w:lang w:val="fi-FI"/>
        </w:rPr>
        <w:t>t</w:t>
      </w:r>
      <w:r w:rsidR="00D242F1" w:rsidRPr="00801AE0">
        <w:rPr>
          <w:rFonts w:ascii="Arial" w:hAnsi="Arial" w:cs="Arial"/>
          <w:lang w:val="fi-FI"/>
        </w:rPr>
        <w:t>u arena di mana organisasi dan kelompok-kelompok yang berkepentingan bersaing untuk sumber-sumber daya yang diinginkan</w:t>
      </w:r>
      <w:r w:rsidR="00E9555C">
        <w:rPr>
          <w:rFonts w:ascii="Arial" w:hAnsi="Arial" w:cs="Arial"/>
          <w:lang w:val="fi-FI"/>
        </w:rPr>
        <w:t>.</w:t>
      </w:r>
      <w:r w:rsidR="00D242F1" w:rsidRPr="00801AE0">
        <w:rPr>
          <w:rFonts w:ascii="Arial" w:hAnsi="Arial" w:cs="Arial"/>
          <w:lang w:val="fi-FI"/>
        </w:rPr>
        <w:t xml:space="preserve"> </w:t>
      </w:r>
      <w:r w:rsidR="00E9555C" w:rsidRPr="00E9555C">
        <w:rPr>
          <w:rFonts w:ascii="Arial" w:hAnsi="Arial" w:cs="Arial"/>
          <w:lang w:val="sv-SE"/>
        </w:rPr>
        <w:t xml:space="preserve">Kebijakan </w:t>
      </w:r>
      <w:r w:rsidR="00E9555C">
        <w:rPr>
          <w:rFonts w:ascii="Arial" w:hAnsi="Arial" w:cs="Arial"/>
          <w:lang w:val="sv-SE"/>
        </w:rPr>
        <w:t>p</w:t>
      </w:r>
      <w:r w:rsidR="00E9555C" w:rsidRPr="00E9555C">
        <w:rPr>
          <w:rFonts w:ascii="Arial" w:hAnsi="Arial" w:cs="Arial"/>
          <w:lang w:val="sv-SE"/>
        </w:rPr>
        <w:t xml:space="preserve">emerintah daerah </w:t>
      </w:r>
      <w:r w:rsidR="00E9555C">
        <w:rPr>
          <w:rFonts w:ascii="Arial" w:hAnsi="Arial" w:cs="Arial"/>
          <w:lang w:val="sv-SE"/>
        </w:rPr>
        <w:t>merupakan</w:t>
      </w:r>
      <w:r w:rsidR="00D242F1" w:rsidRPr="00E9555C">
        <w:rPr>
          <w:rFonts w:ascii="Arial" w:hAnsi="Arial" w:cs="Arial"/>
          <w:lang w:val="sv-SE"/>
        </w:rPr>
        <w:t xml:space="preserve"> pengaturan-pengaturan terhadap badan-b</w:t>
      </w:r>
      <w:r w:rsidR="00556051" w:rsidRPr="00E9555C">
        <w:rPr>
          <w:rFonts w:ascii="Arial" w:hAnsi="Arial" w:cs="Arial"/>
          <w:lang w:val="sv-SE"/>
        </w:rPr>
        <w:t>a</w:t>
      </w:r>
      <w:r w:rsidR="00D242F1" w:rsidRPr="00E9555C">
        <w:rPr>
          <w:rFonts w:ascii="Arial" w:hAnsi="Arial" w:cs="Arial"/>
          <w:lang w:val="sv-SE"/>
        </w:rPr>
        <w:t>dan hukum dan perundang-undangan yang mengatur interaksi di antara bangsa-bangsa (Hitt, Duanne, Hoskisson, 2</w:t>
      </w:r>
      <w:r w:rsidR="008E056A" w:rsidRPr="00E9555C">
        <w:rPr>
          <w:rFonts w:ascii="Arial" w:hAnsi="Arial" w:cs="Arial"/>
          <w:lang w:val="sv-SE"/>
        </w:rPr>
        <w:t>0</w:t>
      </w:r>
      <w:r w:rsidR="00D242F1" w:rsidRPr="00E9555C">
        <w:rPr>
          <w:rFonts w:ascii="Arial" w:hAnsi="Arial" w:cs="Arial"/>
          <w:lang w:val="sv-SE"/>
        </w:rPr>
        <w:t>0</w:t>
      </w:r>
      <w:r w:rsidR="00140D7D">
        <w:rPr>
          <w:rFonts w:ascii="Arial" w:hAnsi="Arial" w:cs="Arial"/>
          <w:lang w:val="sv-SE"/>
        </w:rPr>
        <w:t>4</w:t>
      </w:r>
      <w:r w:rsidR="00D242F1" w:rsidRPr="00E9555C">
        <w:rPr>
          <w:rFonts w:ascii="Arial" w:hAnsi="Arial" w:cs="Arial"/>
          <w:lang w:val="sv-SE"/>
        </w:rPr>
        <w:t xml:space="preserve">:37).  </w:t>
      </w:r>
      <w:r w:rsidR="00E9555C" w:rsidRPr="00E9555C">
        <w:rPr>
          <w:rFonts w:ascii="Arial" w:hAnsi="Arial" w:cs="Arial"/>
          <w:lang w:val="sv-SE"/>
        </w:rPr>
        <w:t>K</w:t>
      </w:r>
      <w:r w:rsidR="00D242F1" w:rsidRPr="00E9555C">
        <w:rPr>
          <w:rFonts w:ascii="Arial" w:hAnsi="Arial" w:cs="Arial"/>
          <w:lang w:val="sv-SE"/>
        </w:rPr>
        <w:t xml:space="preserve">ebijakan pemerintah daerah mewakili bagaimana organisasi-organisasi mencoba untuk mempengaruhi persaingan dan bagaimana pemerintahan mempengaruhi mereka.  </w:t>
      </w:r>
      <w:r w:rsidR="00E9555C">
        <w:rPr>
          <w:rFonts w:ascii="Arial" w:hAnsi="Arial" w:cs="Arial"/>
          <w:lang w:val="sv-SE"/>
        </w:rPr>
        <w:t>Kebijakan pemerintah daerah m</w:t>
      </w:r>
      <w:r w:rsidR="00D242F1" w:rsidRPr="00E9555C">
        <w:rPr>
          <w:rFonts w:ascii="Arial" w:hAnsi="Arial" w:cs="Arial"/>
          <w:lang w:val="sv-SE"/>
        </w:rPr>
        <w:t xml:space="preserve">engalami perubahan secara kontinyu, segmen ini mempengaruhi persaingan (seperti pada </w:t>
      </w:r>
      <w:r w:rsidR="00F44F7B">
        <w:rPr>
          <w:rFonts w:ascii="Arial" w:hAnsi="Arial" w:cs="Arial"/>
          <w:lang w:val="sv-SE"/>
        </w:rPr>
        <w:t>T</w:t>
      </w:r>
      <w:r w:rsidR="00D242F1" w:rsidRPr="00E9555C">
        <w:rPr>
          <w:rFonts w:ascii="Arial" w:hAnsi="Arial" w:cs="Arial"/>
          <w:lang w:val="sv-SE"/>
        </w:rPr>
        <w:t xml:space="preserve">abel 2.1).  </w:t>
      </w:r>
      <w:r w:rsidR="00E9555C">
        <w:rPr>
          <w:rFonts w:ascii="Arial" w:hAnsi="Arial" w:cs="Arial"/>
          <w:lang w:val="sv-SE"/>
        </w:rPr>
        <w:t>P</w:t>
      </w:r>
      <w:r w:rsidR="00D242F1" w:rsidRPr="00E9555C">
        <w:rPr>
          <w:rFonts w:ascii="Arial" w:hAnsi="Arial" w:cs="Arial"/>
          <w:lang w:val="sv-SE"/>
        </w:rPr>
        <w:t xml:space="preserve">erusahaan seyogyanya </w:t>
      </w:r>
      <w:r w:rsidR="00E9555C">
        <w:rPr>
          <w:rFonts w:ascii="Arial" w:hAnsi="Arial" w:cs="Arial"/>
          <w:lang w:val="sv-SE"/>
        </w:rPr>
        <w:t>ber</w:t>
      </w:r>
      <w:r w:rsidR="00D242F1" w:rsidRPr="00E9555C">
        <w:rPr>
          <w:rFonts w:ascii="Arial" w:hAnsi="Arial" w:cs="Arial"/>
          <w:lang w:val="sv-SE"/>
        </w:rPr>
        <w:t xml:space="preserve">hati-hati menganalisis administrasi baru dari kebijakan-kebijakan dan filosofi yang berkaitan dengan bisnis. </w:t>
      </w:r>
      <w:r w:rsidR="00D242F1" w:rsidRPr="00D916A8">
        <w:rPr>
          <w:rFonts w:ascii="Arial" w:hAnsi="Arial" w:cs="Arial"/>
          <w:lang w:val="sv-SE"/>
        </w:rPr>
        <w:t>U</w:t>
      </w:r>
      <w:r w:rsidR="003B4EF6" w:rsidRPr="00D916A8">
        <w:rPr>
          <w:rFonts w:ascii="Arial" w:hAnsi="Arial" w:cs="Arial"/>
          <w:lang w:val="sv-SE"/>
        </w:rPr>
        <w:t xml:space="preserve">ndang-undang </w:t>
      </w:r>
      <w:r w:rsidR="00D242F1" w:rsidRPr="00D916A8">
        <w:rPr>
          <w:rFonts w:ascii="Arial" w:hAnsi="Arial" w:cs="Arial"/>
          <w:lang w:val="sv-SE"/>
        </w:rPr>
        <w:t xml:space="preserve">Anti </w:t>
      </w:r>
      <w:r w:rsidR="00D242F1" w:rsidRPr="00D916A8">
        <w:rPr>
          <w:rFonts w:ascii="Arial" w:hAnsi="Arial" w:cs="Arial"/>
          <w:i/>
          <w:lang w:val="sv-SE"/>
        </w:rPr>
        <w:t>trust</w:t>
      </w:r>
      <w:r w:rsidR="00D242F1" w:rsidRPr="00D916A8">
        <w:rPr>
          <w:rFonts w:ascii="Arial" w:hAnsi="Arial" w:cs="Arial"/>
          <w:lang w:val="sv-SE"/>
        </w:rPr>
        <w:t>, U</w:t>
      </w:r>
      <w:r w:rsidR="003B4EF6" w:rsidRPr="00D916A8">
        <w:rPr>
          <w:rFonts w:ascii="Arial" w:hAnsi="Arial" w:cs="Arial"/>
          <w:lang w:val="sv-SE"/>
        </w:rPr>
        <w:t xml:space="preserve">ndang-undang </w:t>
      </w:r>
      <w:r w:rsidR="00D242F1" w:rsidRPr="00D916A8">
        <w:rPr>
          <w:rFonts w:ascii="Arial" w:hAnsi="Arial" w:cs="Arial"/>
          <w:lang w:val="sv-SE"/>
        </w:rPr>
        <w:t>perpajakan, deregulasi-deregulasi untuk industri, U</w:t>
      </w:r>
      <w:r w:rsidR="003B4EF6" w:rsidRPr="00D916A8">
        <w:rPr>
          <w:rFonts w:ascii="Arial" w:hAnsi="Arial" w:cs="Arial"/>
          <w:lang w:val="sv-SE"/>
        </w:rPr>
        <w:t>ndang-undang</w:t>
      </w:r>
      <w:r w:rsidR="00D242F1" w:rsidRPr="00D916A8">
        <w:rPr>
          <w:rFonts w:ascii="Arial" w:hAnsi="Arial" w:cs="Arial"/>
          <w:lang w:val="sv-SE"/>
        </w:rPr>
        <w:t xml:space="preserve"> pelatihan tenaga kerja dan tingka</w:t>
      </w:r>
      <w:r w:rsidR="00556051" w:rsidRPr="00D916A8">
        <w:rPr>
          <w:rFonts w:ascii="Arial" w:hAnsi="Arial" w:cs="Arial"/>
          <w:lang w:val="sv-SE"/>
        </w:rPr>
        <w:t>t</w:t>
      </w:r>
      <w:r w:rsidR="00D242F1" w:rsidRPr="00D916A8">
        <w:rPr>
          <w:rFonts w:ascii="Arial" w:hAnsi="Arial" w:cs="Arial"/>
          <w:lang w:val="sv-SE"/>
        </w:rPr>
        <w:t xml:space="preserve"> komitmen institusi pendidikan </w:t>
      </w:r>
      <w:r w:rsidR="005E612B" w:rsidRPr="00D916A8">
        <w:rPr>
          <w:rFonts w:ascii="Arial" w:hAnsi="Arial" w:cs="Arial"/>
          <w:lang w:val="sv-SE"/>
        </w:rPr>
        <w:t>adalah bidang-bidang di mana kebijakan di bidang admin</w:t>
      </w:r>
      <w:r w:rsidR="003B4EF6" w:rsidRPr="00D916A8">
        <w:rPr>
          <w:rFonts w:ascii="Arial" w:hAnsi="Arial" w:cs="Arial"/>
          <w:lang w:val="sv-SE"/>
        </w:rPr>
        <w:t>i</w:t>
      </w:r>
      <w:r w:rsidR="005E612B" w:rsidRPr="00D916A8">
        <w:rPr>
          <w:rFonts w:ascii="Arial" w:hAnsi="Arial" w:cs="Arial"/>
          <w:lang w:val="sv-SE"/>
        </w:rPr>
        <w:t>strasi dapat mempengaruhi operasi dan profitabilitas industri dan perusahaan-perusahaan individual (Hitt,</w:t>
      </w:r>
      <w:r w:rsidR="00BD6B35">
        <w:rPr>
          <w:rFonts w:ascii="Arial" w:hAnsi="Arial" w:cs="Arial"/>
          <w:lang w:val="sv-SE"/>
        </w:rPr>
        <w:t xml:space="preserve"> Duanne &amp; Hoskisson,</w:t>
      </w:r>
      <w:r w:rsidR="005E612B" w:rsidRPr="00D916A8">
        <w:rPr>
          <w:rFonts w:ascii="Arial" w:hAnsi="Arial" w:cs="Arial"/>
          <w:lang w:val="sv-SE"/>
        </w:rPr>
        <w:t xml:space="preserve"> </w:t>
      </w:r>
      <w:r w:rsidR="004A3BAF">
        <w:rPr>
          <w:rFonts w:ascii="Arial" w:hAnsi="Arial" w:cs="Arial"/>
          <w:lang w:val="sv-SE"/>
        </w:rPr>
        <w:t>yang dialihbahasakan</w:t>
      </w:r>
      <w:r w:rsidR="003E10EA">
        <w:rPr>
          <w:rFonts w:ascii="Arial" w:hAnsi="Arial" w:cs="Arial"/>
          <w:lang w:val="sv-SE"/>
        </w:rPr>
        <w:t xml:space="preserve"> Armand (</w:t>
      </w:r>
      <w:r w:rsidR="00140D7D">
        <w:rPr>
          <w:rFonts w:ascii="Arial" w:hAnsi="Arial" w:cs="Arial"/>
          <w:lang w:val="sv-SE"/>
        </w:rPr>
        <w:t>2004</w:t>
      </w:r>
      <w:r w:rsidR="005E612B" w:rsidRPr="00D916A8">
        <w:rPr>
          <w:rFonts w:ascii="Arial" w:hAnsi="Arial" w:cs="Arial"/>
          <w:lang w:val="sv-SE"/>
        </w:rPr>
        <w:t>:61</w:t>
      </w:r>
      <w:r w:rsidR="003E10EA">
        <w:rPr>
          <w:rFonts w:ascii="Arial" w:hAnsi="Arial" w:cs="Arial"/>
          <w:lang w:val="sv-SE"/>
        </w:rPr>
        <w:t>)</w:t>
      </w:r>
      <w:r w:rsidR="005E612B" w:rsidRPr="00D916A8">
        <w:rPr>
          <w:rFonts w:ascii="Arial" w:hAnsi="Arial" w:cs="Arial"/>
          <w:lang w:val="sv-SE"/>
        </w:rPr>
        <w:t>)</w:t>
      </w:r>
      <w:r w:rsidR="00D916A8" w:rsidRPr="00D916A8">
        <w:rPr>
          <w:rFonts w:ascii="Arial" w:hAnsi="Arial" w:cs="Arial"/>
          <w:lang w:val="sv-SE"/>
        </w:rPr>
        <w:t>.</w:t>
      </w:r>
    </w:p>
    <w:p w:rsidR="005E612B"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D916A8" w:rsidRPr="00D916A8">
        <w:rPr>
          <w:rFonts w:ascii="Arial" w:hAnsi="Arial" w:cs="Arial"/>
          <w:lang w:val="sv-SE"/>
        </w:rPr>
        <w:t>P</w:t>
      </w:r>
      <w:r w:rsidR="005E612B" w:rsidRPr="00D916A8">
        <w:rPr>
          <w:rFonts w:ascii="Arial" w:hAnsi="Arial" w:cs="Arial"/>
          <w:lang w:val="sv-SE"/>
        </w:rPr>
        <w:t>erusahaan-perusahaan bisnis di seluruh dunia menghadapi banyak permasalahan</w:t>
      </w:r>
      <w:r w:rsidR="00D95D74" w:rsidRPr="00D916A8">
        <w:rPr>
          <w:rFonts w:ascii="Arial" w:hAnsi="Arial" w:cs="Arial"/>
          <w:lang w:val="sv-SE"/>
        </w:rPr>
        <w:t xml:space="preserve"> dan isu-isu kebijakan pemerintah daerah</w:t>
      </w:r>
      <w:r w:rsidR="00D916A8">
        <w:rPr>
          <w:rFonts w:ascii="Arial" w:hAnsi="Arial" w:cs="Arial"/>
          <w:lang w:val="sv-SE"/>
        </w:rPr>
        <w:t xml:space="preserve"> pada awal abad ke-21</w:t>
      </w:r>
      <w:r w:rsidR="00D95D74" w:rsidRPr="00D916A8">
        <w:rPr>
          <w:rFonts w:ascii="Arial" w:hAnsi="Arial" w:cs="Arial"/>
          <w:lang w:val="sv-SE"/>
        </w:rPr>
        <w:t xml:space="preserve">.  </w:t>
      </w:r>
      <w:r w:rsidR="00D916A8">
        <w:rPr>
          <w:rFonts w:ascii="Arial" w:hAnsi="Arial" w:cs="Arial"/>
          <w:lang w:val="sv-SE"/>
        </w:rPr>
        <w:t>Isu y</w:t>
      </w:r>
      <w:r w:rsidR="00D95D74" w:rsidRPr="00D916A8">
        <w:rPr>
          <w:rFonts w:ascii="Arial" w:hAnsi="Arial" w:cs="Arial"/>
          <w:lang w:val="sv-SE"/>
        </w:rPr>
        <w:t xml:space="preserve">ang menarik misalnya debat tentang kebijakan perdagangan.  </w:t>
      </w:r>
      <w:r w:rsidR="00D95D74" w:rsidRPr="00396F3A">
        <w:rPr>
          <w:rFonts w:ascii="Arial" w:hAnsi="Arial" w:cs="Arial"/>
          <w:lang w:val="sv-SE"/>
        </w:rPr>
        <w:t xml:space="preserve">Sebagian percaya bahwa suatu bangsa diharapkan </w:t>
      </w:r>
      <w:r w:rsidR="00140D7D">
        <w:rPr>
          <w:rFonts w:ascii="Arial" w:hAnsi="Arial" w:cs="Arial"/>
          <w:lang w:val="sv-SE"/>
        </w:rPr>
        <w:t>dapat</w:t>
      </w:r>
      <w:r w:rsidR="00D95D74" w:rsidRPr="00396F3A">
        <w:rPr>
          <w:rFonts w:ascii="Arial" w:hAnsi="Arial" w:cs="Arial"/>
          <w:lang w:val="sv-SE"/>
        </w:rPr>
        <w:t xml:space="preserve"> membuat hambatan-hambatan perdagangan untuk melindungi pr</w:t>
      </w:r>
      <w:r w:rsidR="00140D7D">
        <w:rPr>
          <w:rFonts w:ascii="Arial" w:hAnsi="Arial" w:cs="Arial"/>
          <w:lang w:val="sv-SE"/>
        </w:rPr>
        <w:t xml:space="preserve">oduk-produk yang </w:t>
      </w:r>
      <w:r w:rsidR="00140D7D">
        <w:rPr>
          <w:rFonts w:ascii="Arial" w:hAnsi="Arial" w:cs="Arial"/>
          <w:lang w:val="sv-SE"/>
        </w:rPr>
        <w:lastRenderedPageBreak/>
        <w:t>diproduksi</w:t>
      </w:r>
      <w:r w:rsidR="00D95D74" w:rsidRPr="00396F3A">
        <w:rPr>
          <w:rFonts w:ascii="Arial" w:hAnsi="Arial" w:cs="Arial"/>
          <w:lang w:val="sv-SE"/>
        </w:rPr>
        <w:t xml:space="preserve"> oleh perusahaannya.  </w:t>
      </w:r>
      <w:r w:rsidR="00D95D74" w:rsidRPr="00801AE0">
        <w:rPr>
          <w:rFonts w:ascii="Arial" w:hAnsi="Arial" w:cs="Arial"/>
          <w:lang w:val="sv-SE"/>
        </w:rPr>
        <w:t>Sebagian lain berpendapat bahwa perdagangan bebas lintas dunia akan memberikan yang terbaik bagi kepentingan-kepentingan negara individual dan penduduknya.</w:t>
      </w:r>
    </w:p>
    <w:p w:rsidR="008B2383" w:rsidRDefault="00590D62" w:rsidP="00590D62">
      <w:pPr>
        <w:spacing w:line="480" w:lineRule="auto"/>
        <w:jc w:val="both"/>
        <w:rPr>
          <w:rFonts w:ascii="Arial" w:hAnsi="Arial" w:cs="Arial"/>
          <w:lang w:val="sv-SE"/>
        </w:rPr>
      </w:pPr>
      <w:r>
        <w:rPr>
          <w:rFonts w:ascii="Arial" w:hAnsi="Arial" w:cs="Arial"/>
          <w:lang w:val="sv-SE"/>
        </w:rPr>
        <w:t xml:space="preserve">     </w:t>
      </w:r>
      <w:r w:rsidR="00D916A8">
        <w:rPr>
          <w:rFonts w:ascii="Arial" w:hAnsi="Arial" w:cs="Arial"/>
          <w:lang w:val="sv-SE"/>
        </w:rPr>
        <w:t>P</w:t>
      </w:r>
      <w:r w:rsidR="00D95D74" w:rsidRPr="00801AE0">
        <w:rPr>
          <w:rFonts w:ascii="Arial" w:hAnsi="Arial" w:cs="Arial"/>
          <w:lang w:val="sv-SE"/>
        </w:rPr>
        <w:t xml:space="preserve">emerintah </w:t>
      </w:r>
      <w:r w:rsidR="00D916A8">
        <w:rPr>
          <w:rFonts w:ascii="Arial" w:hAnsi="Arial" w:cs="Arial"/>
          <w:lang w:val="sv-SE"/>
        </w:rPr>
        <w:t xml:space="preserve">di seluruh dunia </w:t>
      </w:r>
      <w:r w:rsidR="00D95D74" w:rsidRPr="00801AE0">
        <w:rPr>
          <w:rFonts w:ascii="Arial" w:hAnsi="Arial" w:cs="Arial"/>
          <w:lang w:val="sv-SE"/>
        </w:rPr>
        <w:t xml:space="preserve">berusaha mengembangkan kebijakan yang memperhatikan kepentingan terbaik dari ekonomi </w:t>
      </w:r>
      <w:r w:rsidR="00CD6932" w:rsidRPr="00801AE0">
        <w:rPr>
          <w:rFonts w:ascii="Arial" w:hAnsi="Arial" w:cs="Arial"/>
          <w:lang w:val="sv-SE"/>
        </w:rPr>
        <w:t xml:space="preserve">negaranya.  </w:t>
      </w:r>
      <w:r w:rsidR="00D916A8">
        <w:rPr>
          <w:rFonts w:ascii="Arial" w:hAnsi="Arial" w:cs="Arial"/>
          <w:lang w:val="sv-SE"/>
        </w:rPr>
        <w:t>P</w:t>
      </w:r>
      <w:r w:rsidR="00CD6932" w:rsidRPr="00801AE0">
        <w:rPr>
          <w:rFonts w:ascii="Arial" w:hAnsi="Arial" w:cs="Arial"/>
          <w:lang w:val="sv-SE"/>
        </w:rPr>
        <w:t xml:space="preserve">emerintah berusaha mengembangkan kebijakan-kebijakan yang tidak akan menekan pertumbuhan </w:t>
      </w:r>
      <w:r w:rsidR="00CD6932" w:rsidRPr="00801AE0">
        <w:rPr>
          <w:rFonts w:ascii="Arial" w:hAnsi="Arial" w:cs="Arial"/>
          <w:i/>
          <w:lang w:val="sv-SE"/>
        </w:rPr>
        <w:t>E-Commerce</w:t>
      </w:r>
      <w:r w:rsidR="00D916A8">
        <w:rPr>
          <w:rFonts w:ascii="Arial" w:hAnsi="Arial" w:cs="Arial"/>
          <w:lang w:val="sv-SE"/>
        </w:rPr>
        <w:t>.</w:t>
      </w:r>
      <w:r w:rsidR="00CD6932" w:rsidRPr="00801AE0">
        <w:rPr>
          <w:rFonts w:ascii="Arial" w:hAnsi="Arial" w:cs="Arial"/>
          <w:lang w:val="sv-SE"/>
        </w:rPr>
        <w:t xml:space="preserve"> Wheelen dan Hunger</w:t>
      </w:r>
      <w:r w:rsidR="00056E69">
        <w:rPr>
          <w:rFonts w:ascii="Arial" w:hAnsi="Arial" w:cs="Arial"/>
          <w:lang w:val="sv-SE"/>
        </w:rPr>
        <w:t xml:space="preserve"> </w:t>
      </w:r>
      <w:r w:rsidR="004A3BAF">
        <w:rPr>
          <w:rFonts w:ascii="Arial" w:hAnsi="Arial" w:cs="Arial"/>
          <w:lang w:val="sv-SE"/>
        </w:rPr>
        <w:t>yang dialihbahasakan</w:t>
      </w:r>
      <w:r w:rsidR="00056E69">
        <w:rPr>
          <w:rFonts w:ascii="Arial" w:hAnsi="Arial" w:cs="Arial"/>
          <w:lang w:val="sv-SE"/>
        </w:rPr>
        <w:t xml:space="preserve"> Julianto</w:t>
      </w:r>
      <w:r w:rsidR="00CD6932" w:rsidRPr="00801AE0">
        <w:rPr>
          <w:rFonts w:ascii="Arial" w:hAnsi="Arial" w:cs="Arial"/>
          <w:lang w:val="sv-SE"/>
        </w:rPr>
        <w:t xml:space="preserve"> (200</w:t>
      </w:r>
      <w:r w:rsidR="00056E69">
        <w:rPr>
          <w:rFonts w:ascii="Arial" w:hAnsi="Arial" w:cs="Arial"/>
          <w:lang w:val="sv-SE"/>
        </w:rPr>
        <w:t>3</w:t>
      </w:r>
      <w:r w:rsidR="00CD6932" w:rsidRPr="00801AE0">
        <w:rPr>
          <w:rFonts w:ascii="Arial" w:hAnsi="Arial" w:cs="Arial"/>
          <w:lang w:val="sv-SE"/>
        </w:rPr>
        <w:t xml:space="preserve">:56) menyatakan kecenderungan kebijakan pemerintah daerah mempunyai pengaruh yang signifikan pada perusahaan-perusahaan bisnis.  </w:t>
      </w:r>
      <w:r w:rsidR="00D916A8">
        <w:rPr>
          <w:rFonts w:ascii="Arial" w:hAnsi="Arial" w:cs="Arial"/>
          <w:lang w:val="sv-SE"/>
        </w:rPr>
        <w:t>C</w:t>
      </w:r>
      <w:r w:rsidR="00CD6932" w:rsidRPr="00801AE0">
        <w:rPr>
          <w:rFonts w:ascii="Arial" w:hAnsi="Arial" w:cs="Arial"/>
          <w:lang w:val="sv-SE"/>
        </w:rPr>
        <w:t>ontoh</w:t>
      </w:r>
      <w:r w:rsidR="00D916A8">
        <w:rPr>
          <w:rFonts w:ascii="Arial" w:hAnsi="Arial" w:cs="Arial"/>
          <w:lang w:val="sv-SE"/>
        </w:rPr>
        <w:t>nya adalah</w:t>
      </w:r>
      <w:r w:rsidR="00CD6932" w:rsidRPr="00801AE0">
        <w:rPr>
          <w:rFonts w:ascii="Arial" w:hAnsi="Arial" w:cs="Arial"/>
          <w:lang w:val="sv-SE"/>
        </w:rPr>
        <w:t xml:space="preserve"> periode pelaksanaan hukum anti </w:t>
      </w:r>
      <w:r w:rsidR="00CD6932" w:rsidRPr="00801AE0">
        <w:rPr>
          <w:rFonts w:ascii="Arial" w:hAnsi="Arial" w:cs="Arial"/>
          <w:i/>
          <w:lang w:val="sv-SE"/>
        </w:rPr>
        <w:t>Tr</w:t>
      </w:r>
      <w:r w:rsidR="00375052" w:rsidRPr="00801AE0">
        <w:rPr>
          <w:rFonts w:ascii="Arial" w:hAnsi="Arial" w:cs="Arial"/>
          <w:i/>
          <w:lang w:val="sv-SE"/>
        </w:rPr>
        <w:t>u</w:t>
      </w:r>
      <w:r w:rsidR="00CD6932" w:rsidRPr="00801AE0">
        <w:rPr>
          <w:rFonts w:ascii="Arial" w:hAnsi="Arial" w:cs="Arial"/>
          <w:i/>
          <w:lang w:val="sv-SE"/>
        </w:rPr>
        <w:t>st</w:t>
      </w:r>
      <w:r w:rsidR="00CD6932" w:rsidRPr="00801AE0">
        <w:rPr>
          <w:rFonts w:ascii="Arial" w:hAnsi="Arial" w:cs="Arial"/>
          <w:lang w:val="sv-SE"/>
        </w:rPr>
        <w:t xml:space="preserve"> di Amerika Serikat </w:t>
      </w:r>
      <w:r w:rsidR="00556051" w:rsidRPr="00801AE0">
        <w:rPr>
          <w:rFonts w:ascii="Arial" w:hAnsi="Arial" w:cs="Arial"/>
          <w:lang w:val="sv-SE"/>
        </w:rPr>
        <w:t>y</w:t>
      </w:r>
      <w:r w:rsidR="00CD6932" w:rsidRPr="00801AE0">
        <w:rPr>
          <w:rFonts w:ascii="Arial" w:hAnsi="Arial" w:cs="Arial"/>
          <w:lang w:val="sv-SE"/>
        </w:rPr>
        <w:t>ang dipaksakan secara langsung mempengaruhi strategi pertumbuhan perusahaan.</w:t>
      </w:r>
    </w:p>
    <w:p w:rsidR="00D242F1" w:rsidRPr="00974E05" w:rsidRDefault="009238C8" w:rsidP="00B6236A">
      <w:pPr>
        <w:pStyle w:val="ListParagraph"/>
        <w:numPr>
          <w:ilvl w:val="3"/>
          <w:numId w:val="80"/>
        </w:numPr>
        <w:spacing w:line="480" w:lineRule="auto"/>
        <w:jc w:val="both"/>
        <w:rPr>
          <w:rFonts w:ascii="Arial" w:hAnsi="Arial" w:cs="Arial"/>
          <w:b/>
          <w:lang w:val="sv-SE"/>
        </w:rPr>
      </w:pPr>
      <w:r w:rsidRPr="00974E05">
        <w:rPr>
          <w:rFonts w:ascii="Arial" w:hAnsi="Arial" w:cs="Arial"/>
          <w:b/>
          <w:lang w:val="sv-SE"/>
        </w:rPr>
        <w:t>Teknologi</w:t>
      </w:r>
    </w:p>
    <w:p w:rsidR="009238C8"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AA7035" w:rsidRPr="00801AE0">
        <w:rPr>
          <w:rFonts w:ascii="Arial" w:hAnsi="Arial" w:cs="Arial"/>
          <w:lang w:val="sv-SE"/>
        </w:rPr>
        <w:t>D</w:t>
      </w:r>
      <w:r w:rsidR="009238C8" w:rsidRPr="00801AE0">
        <w:rPr>
          <w:rFonts w:ascii="Arial" w:hAnsi="Arial" w:cs="Arial"/>
          <w:lang w:val="sv-SE"/>
        </w:rPr>
        <w:t>efinisi</w:t>
      </w:r>
      <w:r w:rsidR="00AA7035" w:rsidRPr="00801AE0">
        <w:rPr>
          <w:rFonts w:ascii="Arial" w:hAnsi="Arial" w:cs="Arial"/>
          <w:lang w:val="sv-SE"/>
        </w:rPr>
        <w:t xml:space="preserve"> tekno</w:t>
      </w:r>
      <w:r w:rsidR="005F37DF">
        <w:rPr>
          <w:rFonts w:ascii="Arial" w:hAnsi="Arial" w:cs="Arial"/>
          <w:lang w:val="sv-SE"/>
        </w:rPr>
        <w:t>logi menurut Hitt, Duane, Hoskis</w:t>
      </w:r>
      <w:r w:rsidR="00AA7035" w:rsidRPr="00801AE0">
        <w:rPr>
          <w:rFonts w:ascii="Arial" w:hAnsi="Arial" w:cs="Arial"/>
          <w:lang w:val="sv-SE"/>
        </w:rPr>
        <w:t xml:space="preserve">son </w:t>
      </w:r>
      <w:r w:rsidR="004A3BAF">
        <w:rPr>
          <w:rFonts w:ascii="Arial" w:hAnsi="Arial" w:cs="Arial"/>
          <w:lang w:val="sv-SE"/>
        </w:rPr>
        <w:t>yang dialihbahasakan</w:t>
      </w:r>
      <w:r w:rsidR="00056E69">
        <w:rPr>
          <w:rFonts w:ascii="Arial" w:hAnsi="Arial" w:cs="Arial"/>
          <w:lang w:val="sv-SE"/>
        </w:rPr>
        <w:t xml:space="preserve"> Armand </w:t>
      </w:r>
      <w:r w:rsidR="00AA7035" w:rsidRPr="00801AE0">
        <w:rPr>
          <w:rFonts w:ascii="Arial" w:hAnsi="Arial" w:cs="Arial"/>
          <w:lang w:val="sv-SE"/>
        </w:rPr>
        <w:t>(200</w:t>
      </w:r>
      <w:r w:rsidR="005F37DF">
        <w:rPr>
          <w:rFonts w:ascii="Arial" w:hAnsi="Arial" w:cs="Arial"/>
          <w:lang w:val="sv-SE"/>
        </w:rPr>
        <w:t>4</w:t>
      </w:r>
      <w:r w:rsidR="00AA7035" w:rsidRPr="00801AE0">
        <w:rPr>
          <w:rFonts w:ascii="Arial" w:hAnsi="Arial" w:cs="Arial"/>
          <w:lang w:val="sv-SE"/>
        </w:rPr>
        <w:t xml:space="preserve">:64) adalah pengetahuan yang merupakan informasi yang diprasyaratkan untuk membuat dan menjual barang dan jasa.  </w:t>
      </w:r>
      <w:r w:rsidR="00BD6B35">
        <w:rPr>
          <w:rFonts w:ascii="Arial" w:hAnsi="Arial" w:cs="Arial"/>
          <w:lang w:val="sv-SE"/>
        </w:rPr>
        <w:t>T</w:t>
      </w:r>
      <w:r w:rsidR="00AA7035" w:rsidRPr="00801AE0">
        <w:rPr>
          <w:rFonts w:ascii="Arial" w:hAnsi="Arial" w:cs="Arial"/>
          <w:lang w:val="sv-SE"/>
        </w:rPr>
        <w:t>eknologi yang digunakan oleh suatu perusahaan dapat berperan dalam menerapkan berbagai macam strategi, seperti strategi biaya, strategi diferensiasi dan strategi inovasi.</w:t>
      </w:r>
    </w:p>
    <w:p w:rsidR="00A06226"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2B273D">
        <w:rPr>
          <w:rFonts w:ascii="Arial" w:hAnsi="Arial" w:cs="Arial"/>
          <w:lang w:val="sv-SE"/>
        </w:rPr>
        <w:t>T</w:t>
      </w:r>
      <w:r w:rsidR="00AA7035" w:rsidRPr="00801AE0">
        <w:rPr>
          <w:rFonts w:ascii="Arial" w:hAnsi="Arial" w:cs="Arial"/>
          <w:lang w:val="sv-SE"/>
        </w:rPr>
        <w:t>eknologi memiliki ruang l</w:t>
      </w:r>
      <w:r w:rsidR="002B273D">
        <w:rPr>
          <w:rFonts w:ascii="Arial" w:hAnsi="Arial" w:cs="Arial"/>
          <w:lang w:val="sv-SE"/>
        </w:rPr>
        <w:t>ingkup yang beragam dan privasif.</w:t>
      </w:r>
      <w:r w:rsidR="00AA7035" w:rsidRPr="00801AE0">
        <w:rPr>
          <w:rFonts w:ascii="Arial" w:hAnsi="Arial" w:cs="Arial"/>
          <w:lang w:val="sv-SE"/>
        </w:rPr>
        <w:t xml:space="preserve"> </w:t>
      </w:r>
      <w:r w:rsidR="002B273D">
        <w:rPr>
          <w:rFonts w:ascii="Arial" w:hAnsi="Arial" w:cs="Arial"/>
          <w:lang w:val="sv-SE"/>
        </w:rPr>
        <w:t>P</w:t>
      </w:r>
      <w:r w:rsidR="00AA7035" w:rsidRPr="00801AE0">
        <w:rPr>
          <w:rFonts w:ascii="Arial" w:hAnsi="Arial" w:cs="Arial"/>
          <w:lang w:val="sv-SE"/>
        </w:rPr>
        <w:t xml:space="preserve">erubahan teknologi dimungkinkan </w:t>
      </w:r>
      <w:r w:rsidR="002B273D">
        <w:rPr>
          <w:rFonts w:ascii="Arial" w:hAnsi="Arial" w:cs="Arial"/>
          <w:lang w:val="sv-SE"/>
        </w:rPr>
        <w:t xml:space="preserve">dapat </w:t>
      </w:r>
      <w:r w:rsidR="00AA7035" w:rsidRPr="00801AE0">
        <w:rPr>
          <w:rFonts w:ascii="Arial" w:hAnsi="Arial" w:cs="Arial"/>
          <w:lang w:val="sv-SE"/>
        </w:rPr>
        <w:t xml:space="preserve">mempengaruhi persepsi dalam masyarakat terutama melalui produk-produk, proses-proses dan materi baru.  Teknologi meliputi institusi-institusi dan aktivitas-aktivitas yang </w:t>
      </w:r>
      <w:r w:rsidR="00AA7035" w:rsidRPr="00801AE0">
        <w:rPr>
          <w:rFonts w:ascii="Arial" w:hAnsi="Arial" w:cs="Arial"/>
          <w:lang w:val="sv-SE"/>
        </w:rPr>
        <w:lastRenderedPageBreak/>
        <w:t>terlibat dalam menciptakan pengetahuan-pengetahuan baru  ke output, produk, proses dan materi-materi baru.</w:t>
      </w:r>
    </w:p>
    <w:p w:rsidR="00AA7035"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A06226" w:rsidRPr="00801AE0">
        <w:rPr>
          <w:rFonts w:ascii="Arial" w:hAnsi="Arial" w:cs="Arial"/>
          <w:lang w:val="sv-SE"/>
        </w:rPr>
        <w:t xml:space="preserve">Pengetahuan dan kapabilitas diciptakan dengan mengembangkan atau menggunakan teknologi baru yang kadang-kadang mentransformasi atau merevitalisasi seluruh industri.  Hitt, Duanne, Hoskisson </w:t>
      </w:r>
      <w:r w:rsidR="004A3BAF">
        <w:rPr>
          <w:rFonts w:ascii="Arial" w:hAnsi="Arial" w:cs="Arial"/>
          <w:lang w:val="sv-SE"/>
        </w:rPr>
        <w:t>yang dialihbahasakan</w:t>
      </w:r>
      <w:r w:rsidR="00056E69">
        <w:rPr>
          <w:rFonts w:ascii="Arial" w:hAnsi="Arial" w:cs="Arial"/>
          <w:lang w:val="sv-SE"/>
        </w:rPr>
        <w:t xml:space="preserve"> Armand </w:t>
      </w:r>
      <w:r w:rsidR="00A06226" w:rsidRPr="00801AE0">
        <w:rPr>
          <w:rFonts w:ascii="Arial" w:hAnsi="Arial" w:cs="Arial"/>
          <w:lang w:val="sv-SE"/>
        </w:rPr>
        <w:t>(200</w:t>
      </w:r>
      <w:r w:rsidR="005F37DF">
        <w:rPr>
          <w:rFonts w:ascii="Arial" w:hAnsi="Arial" w:cs="Arial"/>
          <w:lang w:val="sv-SE"/>
        </w:rPr>
        <w:t>4</w:t>
      </w:r>
      <w:r w:rsidR="00A06226" w:rsidRPr="00801AE0">
        <w:rPr>
          <w:rFonts w:ascii="Arial" w:hAnsi="Arial" w:cs="Arial"/>
          <w:lang w:val="sv-SE"/>
        </w:rPr>
        <w:t>:64)</w:t>
      </w:r>
      <w:r w:rsidR="000C0475" w:rsidRPr="00801AE0">
        <w:rPr>
          <w:rFonts w:ascii="Arial" w:hAnsi="Arial" w:cs="Arial"/>
          <w:lang w:val="sv-SE"/>
        </w:rPr>
        <w:t xml:space="preserve"> menyatakan bahwa adanya perubahan teknologi yang cepat menjadi penting sekali bagi perusahaan untuk mempelajari dan menerapkan segmen teknol</w:t>
      </w:r>
      <w:r w:rsidR="002B273D">
        <w:rPr>
          <w:rFonts w:ascii="Arial" w:hAnsi="Arial" w:cs="Arial"/>
          <w:lang w:val="sv-SE"/>
        </w:rPr>
        <w:t>ogi dengan cepat dan menyeluruh.</w:t>
      </w:r>
      <w:r w:rsidR="000C0475" w:rsidRPr="00801AE0">
        <w:rPr>
          <w:rFonts w:ascii="Arial" w:hAnsi="Arial" w:cs="Arial"/>
          <w:lang w:val="sv-SE"/>
        </w:rPr>
        <w:t xml:space="preserve"> </w:t>
      </w:r>
      <w:r w:rsidR="002B273D">
        <w:rPr>
          <w:rFonts w:ascii="Arial" w:hAnsi="Arial" w:cs="Arial"/>
          <w:lang w:val="sv-SE"/>
        </w:rPr>
        <w:t>P</w:t>
      </w:r>
      <w:r w:rsidR="000C0475" w:rsidRPr="00801AE0">
        <w:rPr>
          <w:rFonts w:ascii="Arial" w:hAnsi="Arial" w:cs="Arial"/>
          <w:lang w:val="sv-SE"/>
        </w:rPr>
        <w:t>erusahaan yang lebih awal mengadopsi teknologi baru</w:t>
      </w:r>
      <w:r w:rsidR="00B267E2" w:rsidRPr="00801AE0">
        <w:rPr>
          <w:rFonts w:ascii="Arial" w:hAnsi="Arial" w:cs="Arial"/>
          <w:lang w:val="sv-SE"/>
        </w:rPr>
        <w:t xml:space="preserve"> biasanya mencapai pangsa pasar </w:t>
      </w:r>
      <w:r w:rsidR="00AA7035" w:rsidRPr="00801AE0">
        <w:rPr>
          <w:rFonts w:ascii="Arial" w:hAnsi="Arial" w:cs="Arial"/>
          <w:lang w:val="sv-SE"/>
        </w:rPr>
        <w:t xml:space="preserve"> </w:t>
      </w:r>
      <w:r w:rsidR="00114871" w:rsidRPr="00801AE0">
        <w:rPr>
          <w:rFonts w:ascii="Arial" w:hAnsi="Arial" w:cs="Arial"/>
          <w:lang w:val="sv-SE"/>
        </w:rPr>
        <w:t>yang lebih tinggi dan menghasilkan laba yang lebih tinggi pula.</w:t>
      </w:r>
      <w:r w:rsidR="00487312" w:rsidRPr="00801AE0">
        <w:rPr>
          <w:rFonts w:ascii="Arial" w:hAnsi="Arial" w:cs="Arial"/>
          <w:lang w:val="sv-SE"/>
        </w:rPr>
        <w:t xml:space="preserve">  </w:t>
      </w:r>
      <w:r w:rsidR="002B273D">
        <w:rPr>
          <w:rFonts w:ascii="Arial" w:hAnsi="Arial" w:cs="Arial"/>
          <w:lang w:val="sv-SE"/>
        </w:rPr>
        <w:t>P</w:t>
      </w:r>
      <w:r w:rsidR="00487312" w:rsidRPr="00801AE0">
        <w:rPr>
          <w:rFonts w:ascii="Arial" w:hAnsi="Arial" w:cs="Arial"/>
          <w:lang w:val="sv-SE"/>
        </w:rPr>
        <w:t xml:space="preserve">erubahan teknologi </w:t>
      </w:r>
      <w:r w:rsidR="002B273D">
        <w:rPr>
          <w:rFonts w:ascii="Arial" w:hAnsi="Arial" w:cs="Arial"/>
          <w:lang w:val="sv-SE"/>
        </w:rPr>
        <w:t>yang</w:t>
      </w:r>
      <w:r w:rsidR="00487312" w:rsidRPr="00801AE0">
        <w:rPr>
          <w:rFonts w:ascii="Arial" w:hAnsi="Arial" w:cs="Arial"/>
          <w:lang w:val="sv-SE"/>
        </w:rPr>
        <w:t xml:space="preserve"> cepat menjadi penting bagi perusahaan untuk mempelajari teknologi secara cepat dan menyeluruh.  </w:t>
      </w:r>
      <w:r w:rsidR="00E20213" w:rsidRPr="00801AE0">
        <w:rPr>
          <w:rFonts w:ascii="Arial" w:hAnsi="Arial" w:cs="Arial"/>
          <w:lang w:val="sv-SE"/>
        </w:rPr>
        <w:t>P</w:t>
      </w:r>
      <w:r w:rsidR="00B57114" w:rsidRPr="00801AE0">
        <w:rPr>
          <w:rFonts w:ascii="Arial" w:hAnsi="Arial" w:cs="Arial"/>
          <w:lang w:val="sv-SE"/>
        </w:rPr>
        <w:t>ara eksekutif dimungkinkan memverifikasi  perusahaan mereka secara kontinyu mencermati lingkungan</w:t>
      </w:r>
      <w:r w:rsidR="00004691" w:rsidRPr="00801AE0">
        <w:rPr>
          <w:rFonts w:ascii="Arial" w:hAnsi="Arial" w:cs="Arial"/>
          <w:lang w:val="sv-SE"/>
        </w:rPr>
        <w:t xml:space="preserve"> </w:t>
      </w:r>
      <w:r w:rsidR="00B57114" w:rsidRPr="00801AE0">
        <w:rPr>
          <w:rFonts w:ascii="Arial" w:hAnsi="Arial" w:cs="Arial"/>
          <w:lang w:val="sv-SE"/>
        </w:rPr>
        <w:t>eksternal untuk meng</w:t>
      </w:r>
      <w:r w:rsidR="002B273D">
        <w:rPr>
          <w:rFonts w:ascii="Arial" w:hAnsi="Arial" w:cs="Arial"/>
          <w:lang w:val="sv-SE"/>
        </w:rPr>
        <w:t>i</w:t>
      </w:r>
      <w:r w:rsidR="00B57114" w:rsidRPr="00801AE0">
        <w:rPr>
          <w:rFonts w:ascii="Arial" w:hAnsi="Arial" w:cs="Arial"/>
          <w:lang w:val="sv-SE"/>
        </w:rPr>
        <w:t>dentifikasi pengganti potensial dari teknologi</w:t>
      </w:r>
      <w:r w:rsidR="007B78CC" w:rsidRPr="00801AE0">
        <w:rPr>
          <w:rFonts w:ascii="Arial" w:hAnsi="Arial" w:cs="Arial"/>
          <w:lang w:val="sv-SE"/>
        </w:rPr>
        <w:t xml:space="preserve"> yang saat ini digunakan, juga melihat sejauh mana perusahaan dapat mengambil manfaat dari teknologi-teknologi baru.  Krajewski dan Ritzman (2005:59) menyatakan bahwa </w:t>
      </w:r>
      <w:r w:rsidR="00056E69">
        <w:rPr>
          <w:rFonts w:ascii="Arial" w:hAnsi="Arial" w:cs="Arial"/>
          <w:lang w:val="sv-SE"/>
        </w:rPr>
        <w:t xml:space="preserve">” </w:t>
      </w:r>
      <w:r w:rsidR="00056E69" w:rsidRPr="00056E69">
        <w:rPr>
          <w:rStyle w:val="longtext"/>
          <w:rFonts w:ascii="Arial" w:hAnsi="Arial" w:cs="Arial"/>
          <w:i/>
          <w:shd w:val="clear" w:color="auto" w:fill="FFFFFF"/>
        </w:rPr>
        <w:t>the company's expertise in systems and information technology is an advantage, especially in the application of Internet technology skills such as business to business</w:t>
      </w:r>
      <w:r w:rsidR="00056E69">
        <w:rPr>
          <w:rStyle w:val="longtext"/>
          <w:rFonts w:ascii="Arial" w:hAnsi="Arial" w:cs="Arial"/>
          <w:i/>
          <w:shd w:val="clear" w:color="auto" w:fill="FFFFFF"/>
        </w:rPr>
        <w:t>”</w:t>
      </w:r>
      <w:r w:rsidR="00056E69" w:rsidRPr="00056E69">
        <w:rPr>
          <w:rStyle w:val="longtext"/>
          <w:rFonts w:ascii="Arial" w:hAnsi="Arial" w:cs="Arial"/>
          <w:i/>
          <w:shd w:val="clear" w:color="auto" w:fill="FFFFFF"/>
        </w:rPr>
        <w:t>.</w:t>
      </w:r>
      <w:r w:rsidR="00056E69">
        <w:rPr>
          <w:rFonts w:ascii="Arial" w:hAnsi="Arial" w:cs="Arial"/>
          <w:lang w:val="sv-SE"/>
        </w:rPr>
        <w:t xml:space="preserve">  Pernyataan tersebut menegaskan bahwa </w:t>
      </w:r>
      <w:r w:rsidR="007B78CC" w:rsidRPr="00801AE0">
        <w:rPr>
          <w:rFonts w:ascii="Arial" w:hAnsi="Arial" w:cs="Arial"/>
          <w:lang w:val="sv-SE"/>
        </w:rPr>
        <w:t xml:space="preserve">keahlian perusahaan dalam sistem dan teknologi informasi merupakan suatu keunggulan, terutama pada keahlian aplikasi teknologi internet seperti </w:t>
      </w:r>
      <w:r w:rsidR="007B78CC" w:rsidRPr="00801AE0">
        <w:rPr>
          <w:rFonts w:ascii="Arial" w:hAnsi="Arial" w:cs="Arial"/>
          <w:i/>
          <w:lang w:val="sv-SE"/>
        </w:rPr>
        <w:t>business to business</w:t>
      </w:r>
      <w:r w:rsidR="007B78CC" w:rsidRPr="00801AE0">
        <w:rPr>
          <w:rFonts w:ascii="Arial" w:hAnsi="Arial" w:cs="Arial"/>
          <w:lang w:val="sv-SE"/>
        </w:rPr>
        <w:t>.</w:t>
      </w:r>
      <w:r w:rsidR="00E30EA5" w:rsidRPr="00801AE0">
        <w:rPr>
          <w:rFonts w:ascii="Arial" w:hAnsi="Arial" w:cs="Arial"/>
          <w:lang w:val="sv-SE"/>
        </w:rPr>
        <w:t xml:space="preserve">  </w:t>
      </w:r>
    </w:p>
    <w:p w:rsidR="00056E69" w:rsidRDefault="00590D62" w:rsidP="00590D62">
      <w:pPr>
        <w:spacing w:line="480" w:lineRule="auto"/>
        <w:jc w:val="both"/>
        <w:rPr>
          <w:rFonts w:ascii="Arial" w:hAnsi="Arial" w:cs="Arial"/>
          <w:lang w:val="sv-SE"/>
        </w:rPr>
      </w:pPr>
      <w:r>
        <w:rPr>
          <w:rFonts w:ascii="Arial" w:hAnsi="Arial" w:cs="Arial"/>
          <w:lang w:val="sv-SE"/>
        </w:rPr>
        <w:lastRenderedPageBreak/>
        <w:t xml:space="preserve">     </w:t>
      </w:r>
      <w:r w:rsidR="00E30EA5" w:rsidRPr="00CB7EB6">
        <w:rPr>
          <w:rFonts w:ascii="Arial" w:hAnsi="Arial" w:cs="Arial"/>
          <w:lang w:val="sv-SE"/>
        </w:rPr>
        <w:t xml:space="preserve">Porter </w:t>
      </w:r>
      <w:r w:rsidR="004A3BAF">
        <w:rPr>
          <w:rFonts w:ascii="Arial" w:hAnsi="Arial" w:cs="Arial"/>
          <w:lang w:val="sv-SE"/>
        </w:rPr>
        <w:t xml:space="preserve">yang </w:t>
      </w:r>
      <w:r w:rsidR="00067A09">
        <w:rPr>
          <w:rFonts w:ascii="Arial" w:hAnsi="Arial" w:cs="Arial"/>
          <w:lang w:val="sv-SE"/>
        </w:rPr>
        <w:t>dalam</w:t>
      </w:r>
      <w:r w:rsidR="00056E69">
        <w:rPr>
          <w:rFonts w:ascii="Arial" w:hAnsi="Arial" w:cs="Arial"/>
          <w:lang w:val="sv-SE"/>
        </w:rPr>
        <w:t xml:space="preserve"> Agung </w:t>
      </w:r>
      <w:r w:rsidR="00E30EA5" w:rsidRPr="00CB7EB6">
        <w:rPr>
          <w:rFonts w:ascii="Arial" w:hAnsi="Arial" w:cs="Arial"/>
          <w:lang w:val="sv-SE"/>
        </w:rPr>
        <w:t>(</w:t>
      </w:r>
      <w:r w:rsidR="00F64D7E" w:rsidRPr="00CB7EB6">
        <w:rPr>
          <w:rFonts w:ascii="Arial" w:hAnsi="Arial" w:cs="Arial"/>
          <w:lang w:val="sv-SE"/>
        </w:rPr>
        <w:t>200</w:t>
      </w:r>
      <w:r w:rsidR="00CB7EB6" w:rsidRPr="00CB7EB6">
        <w:rPr>
          <w:rFonts w:ascii="Arial" w:hAnsi="Arial" w:cs="Arial"/>
          <w:lang w:val="sv-SE"/>
        </w:rPr>
        <w:t>2</w:t>
      </w:r>
      <w:r w:rsidR="00E30EA5" w:rsidRPr="00CB7EB6">
        <w:rPr>
          <w:rFonts w:ascii="Arial" w:hAnsi="Arial" w:cs="Arial"/>
          <w:lang w:val="sv-SE"/>
        </w:rPr>
        <w:t>:</w:t>
      </w:r>
      <w:r w:rsidR="00F64D7E" w:rsidRPr="00CB7EB6">
        <w:rPr>
          <w:rFonts w:ascii="Arial" w:hAnsi="Arial" w:cs="Arial"/>
          <w:lang w:val="sv-SE"/>
        </w:rPr>
        <w:t>91</w:t>
      </w:r>
      <w:r w:rsidR="00E30EA5" w:rsidRPr="00CB7EB6">
        <w:rPr>
          <w:rFonts w:ascii="Arial" w:hAnsi="Arial" w:cs="Arial"/>
          <w:lang w:val="sv-SE"/>
        </w:rPr>
        <w:t>)</w:t>
      </w:r>
      <w:r w:rsidR="00E30EA5" w:rsidRPr="00801AE0">
        <w:rPr>
          <w:rFonts w:ascii="Arial" w:hAnsi="Arial" w:cs="Arial"/>
          <w:lang w:val="sv-SE"/>
        </w:rPr>
        <w:t xml:space="preserve"> menggunakan variabel teknologi sebagai suatu basis dalam persaingan yang dinamis.  Porter mengatakan bahwa kesesuaian antara karakteristik teknologi dengan karakteristik tugas akan meningkatkan kinerja perusahaan.</w:t>
      </w:r>
      <w:r w:rsidR="005F37DF">
        <w:rPr>
          <w:rFonts w:ascii="Arial" w:hAnsi="Arial" w:cs="Arial"/>
          <w:lang w:val="sv-SE"/>
        </w:rPr>
        <w:t xml:space="preserve">  P</w:t>
      </w:r>
      <w:r w:rsidR="00E30EA5" w:rsidRPr="00801AE0">
        <w:rPr>
          <w:rFonts w:ascii="Arial" w:hAnsi="Arial" w:cs="Arial"/>
          <w:lang w:val="sv-SE"/>
        </w:rPr>
        <w:t>erusahaan yang memahami peran teknologi (terutama internet) dan peluang-peluang bisnis yang diciptakan melalui perubahan-perubahan dengan menggunakan fleksibilitasnya</w:t>
      </w:r>
      <w:r w:rsidR="00A62C29" w:rsidRPr="00801AE0">
        <w:rPr>
          <w:rFonts w:ascii="Arial" w:hAnsi="Arial" w:cs="Arial"/>
          <w:lang w:val="sv-SE"/>
        </w:rPr>
        <w:t>, dapat bergerak cepat dalam persaingan pasar.</w:t>
      </w:r>
    </w:p>
    <w:p w:rsidR="00D242F1" w:rsidRPr="00974E05" w:rsidRDefault="00A62C29" w:rsidP="00B6236A">
      <w:pPr>
        <w:pStyle w:val="ListParagraph"/>
        <w:numPr>
          <w:ilvl w:val="3"/>
          <w:numId w:val="80"/>
        </w:numPr>
        <w:spacing w:line="480" w:lineRule="auto"/>
        <w:jc w:val="both"/>
        <w:rPr>
          <w:rFonts w:ascii="Arial" w:hAnsi="Arial" w:cs="Arial"/>
          <w:b/>
          <w:lang w:val="sv-SE"/>
        </w:rPr>
      </w:pPr>
      <w:r w:rsidRPr="00974E05">
        <w:rPr>
          <w:rFonts w:ascii="Arial" w:hAnsi="Arial" w:cs="Arial"/>
          <w:b/>
          <w:lang w:val="sv-SE"/>
        </w:rPr>
        <w:t>Sosiokultural</w:t>
      </w:r>
    </w:p>
    <w:p w:rsidR="00387CB7"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9140D6">
        <w:rPr>
          <w:rFonts w:ascii="Arial" w:hAnsi="Arial" w:cs="Arial"/>
          <w:lang w:val="sv-SE"/>
        </w:rPr>
        <w:t>S</w:t>
      </w:r>
      <w:r w:rsidR="00A62C29" w:rsidRPr="00801AE0">
        <w:rPr>
          <w:rFonts w:ascii="Arial" w:hAnsi="Arial" w:cs="Arial"/>
          <w:lang w:val="sv-SE"/>
        </w:rPr>
        <w:t xml:space="preserve">osiokultural berkaitan dengan sikap-sikap dan nilai-nilai budaya suatu masyarakat.  </w:t>
      </w:r>
      <w:r w:rsidR="009140D6">
        <w:rPr>
          <w:rFonts w:ascii="Arial" w:hAnsi="Arial" w:cs="Arial"/>
          <w:lang w:val="sv-SE"/>
        </w:rPr>
        <w:t>Si</w:t>
      </w:r>
      <w:r w:rsidR="00A62C29" w:rsidRPr="00801AE0">
        <w:rPr>
          <w:rFonts w:ascii="Arial" w:hAnsi="Arial" w:cs="Arial"/>
          <w:lang w:val="sv-SE"/>
        </w:rPr>
        <w:t>kap dan nilai-nilai membentuk pondasi suatu masyarakat</w:t>
      </w:r>
      <w:r w:rsidR="009140D6">
        <w:rPr>
          <w:rFonts w:ascii="Arial" w:hAnsi="Arial" w:cs="Arial"/>
          <w:lang w:val="sv-SE"/>
        </w:rPr>
        <w:t>.</w:t>
      </w:r>
      <w:r w:rsidR="00A62C29" w:rsidRPr="00801AE0">
        <w:rPr>
          <w:rFonts w:ascii="Arial" w:hAnsi="Arial" w:cs="Arial"/>
          <w:lang w:val="sv-SE"/>
        </w:rPr>
        <w:t xml:space="preserve"> </w:t>
      </w:r>
      <w:r w:rsidR="009140D6">
        <w:rPr>
          <w:rFonts w:ascii="Arial" w:hAnsi="Arial" w:cs="Arial"/>
          <w:lang w:val="sv-SE"/>
        </w:rPr>
        <w:t>Masyarakat</w:t>
      </w:r>
      <w:r w:rsidR="00A62C29" w:rsidRPr="00801AE0">
        <w:rPr>
          <w:rFonts w:ascii="Arial" w:hAnsi="Arial" w:cs="Arial"/>
          <w:lang w:val="sv-SE"/>
        </w:rPr>
        <w:t xml:space="preserve"> seringkali</w:t>
      </w:r>
      <w:r w:rsidR="00387CB7" w:rsidRPr="00801AE0">
        <w:rPr>
          <w:rFonts w:ascii="Arial" w:hAnsi="Arial" w:cs="Arial"/>
          <w:lang w:val="sv-SE"/>
        </w:rPr>
        <w:t xml:space="preserve"> mendorong kondisi-kondisi dan perubahan-perubahan ekonomi, kebij</w:t>
      </w:r>
      <w:r w:rsidR="00004691" w:rsidRPr="00801AE0">
        <w:rPr>
          <w:rFonts w:ascii="Arial" w:hAnsi="Arial" w:cs="Arial"/>
          <w:lang w:val="sv-SE"/>
        </w:rPr>
        <w:t>a</w:t>
      </w:r>
      <w:r w:rsidR="00387CB7" w:rsidRPr="00801AE0">
        <w:rPr>
          <w:rFonts w:ascii="Arial" w:hAnsi="Arial" w:cs="Arial"/>
          <w:lang w:val="sv-SE"/>
        </w:rPr>
        <w:t>kan pemerintah daerah dan teknologi serta menciptakan budaya kerja.</w:t>
      </w:r>
      <w:r w:rsidR="009140D6">
        <w:rPr>
          <w:rFonts w:ascii="Arial" w:hAnsi="Arial" w:cs="Arial"/>
          <w:lang w:val="sv-SE"/>
        </w:rPr>
        <w:t xml:space="preserve">  B</w:t>
      </w:r>
      <w:r w:rsidR="00387CB7" w:rsidRPr="00801AE0">
        <w:rPr>
          <w:rFonts w:ascii="Arial" w:hAnsi="Arial" w:cs="Arial"/>
          <w:lang w:val="sv-SE"/>
        </w:rPr>
        <w:t>udaya kerja diperlukan untuk menggerakan dan memantapkan tata nilai, kebija</w:t>
      </w:r>
      <w:r w:rsidR="00980DBA">
        <w:rPr>
          <w:rFonts w:ascii="Arial" w:hAnsi="Arial" w:cs="Arial"/>
          <w:lang w:val="sv-SE"/>
        </w:rPr>
        <w:t>k</w:t>
      </w:r>
      <w:r w:rsidR="00387CB7" w:rsidRPr="00801AE0">
        <w:rPr>
          <w:rFonts w:ascii="Arial" w:hAnsi="Arial" w:cs="Arial"/>
          <w:lang w:val="sv-SE"/>
        </w:rPr>
        <w:t xml:space="preserve">sanaan dan pola perilaku yang menjiwai sikap kerja bagi segenap karyawan dan manajer di perusahaan.  </w:t>
      </w:r>
    </w:p>
    <w:p w:rsidR="00387CB7"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387CB7" w:rsidRPr="00801AE0">
        <w:rPr>
          <w:rFonts w:ascii="Arial" w:hAnsi="Arial" w:cs="Arial"/>
          <w:lang w:val="sv-SE"/>
        </w:rPr>
        <w:t xml:space="preserve">Kotter dan </w:t>
      </w:r>
      <w:r w:rsidR="00F64D7E">
        <w:rPr>
          <w:rFonts w:ascii="Arial" w:hAnsi="Arial" w:cs="Arial"/>
          <w:lang w:val="sv-SE"/>
        </w:rPr>
        <w:t>H</w:t>
      </w:r>
      <w:r w:rsidR="00387CB7" w:rsidRPr="00801AE0">
        <w:rPr>
          <w:rFonts w:ascii="Arial" w:hAnsi="Arial" w:cs="Arial"/>
          <w:lang w:val="sv-SE"/>
        </w:rPr>
        <w:t xml:space="preserve">eskett </w:t>
      </w:r>
      <w:r w:rsidR="00067A09">
        <w:rPr>
          <w:rFonts w:ascii="Arial" w:hAnsi="Arial" w:cs="Arial"/>
          <w:lang w:val="sv-SE"/>
        </w:rPr>
        <w:t>dalam</w:t>
      </w:r>
      <w:r w:rsidR="00056E69">
        <w:rPr>
          <w:rFonts w:ascii="Arial" w:hAnsi="Arial" w:cs="Arial"/>
          <w:lang w:val="sv-SE"/>
        </w:rPr>
        <w:t xml:space="preserve"> Resthi </w:t>
      </w:r>
      <w:r w:rsidR="00387CB7" w:rsidRPr="00944BD0">
        <w:rPr>
          <w:rFonts w:ascii="Arial" w:hAnsi="Arial" w:cs="Arial"/>
          <w:lang w:val="sv-SE"/>
        </w:rPr>
        <w:t>(</w:t>
      </w:r>
      <w:r w:rsidR="00944BD0" w:rsidRPr="00944BD0">
        <w:rPr>
          <w:rFonts w:ascii="Arial" w:hAnsi="Arial" w:cs="Arial"/>
          <w:lang w:val="sv-SE"/>
        </w:rPr>
        <w:t>200</w:t>
      </w:r>
      <w:r w:rsidR="006605D5">
        <w:rPr>
          <w:rFonts w:ascii="Arial" w:hAnsi="Arial" w:cs="Arial"/>
          <w:lang w:val="sv-SE"/>
        </w:rPr>
        <w:t>0</w:t>
      </w:r>
      <w:r w:rsidR="00387CB7" w:rsidRPr="00944BD0">
        <w:rPr>
          <w:rFonts w:ascii="Arial" w:hAnsi="Arial" w:cs="Arial"/>
          <w:lang w:val="sv-SE"/>
        </w:rPr>
        <w:t>:2</w:t>
      </w:r>
      <w:r w:rsidR="00944BD0">
        <w:rPr>
          <w:rFonts w:ascii="Arial" w:hAnsi="Arial" w:cs="Arial"/>
          <w:lang w:val="sv-SE"/>
        </w:rPr>
        <w:t>7</w:t>
      </w:r>
      <w:r w:rsidR="00387CB7" w:rsidRPr="00944BD0">
        <w:rPr>
          <w:rFonts w:ascii="Arial" w:hAnsi="Arial" w:cs="Arial"/>
          <w:lang w:val="sv-SE"/>
        </w:rPr>
        <w:t>)</w:t>
      </w:r>
      <w:r w:rsidR="00387CB7" w:rsidRPr="00801AE0">
        <w:rPr>
          <w:rFonts w:ascii="Arial" w:hAnsi="Arial" w:cs="Arial"/>
          <w:lang w:val="sv-SE"/>
        </w:rPr>
        <w:t xml:space="preserve"> mendefinisikan budaya yang kuat merupakan pembangkit utama dalam mema</w:t>
      </w:r>
      <w:r w:rsidR="009140D6">
        <w:rPr>
          <w:rFonts w:ascii="Arial" w:hAnsi="Arial" w:cs="Arial"/>
          <w:lang w:val="sv-SE"/>
        </w:rPr>
        <w:t>n</w:t>
      </w:r>
      <w:r w:rsidR="00387CB7" w:rsidRPr="00801AE0">
        <w:rPr>
          <w:rFonts w:ascii="Arial" w:hAnsi="Arial" w:cs="Arial"/>
          <w:lang w:val="sv-SE"/>
        </w:rPr>
        <w:t>du perilaku karyawan</w:t>
      </w:r>
      <w:r w:rsidR="009140D6">
        <w:rPr>
          <w:rFonts w:ascii="Arial" w:hAnsi="Arial" w:cs="Arial"/>
          <w:lang w:val="sv-SE"/>
        </w:rPr>
        <w:t>,</w:t>
      </w:r>
      <w:r w:rsidR="002B126A" w:rsidRPr="00801AE0">
        <w:rPr>
          <w:rFonts w:ascii="Arial" w:hAnsi="Arial" w:cs="Arial"/>
          <w:lang w:val="sv-SE"/>
        </w:rPr>
        <w:t xml:space="preserve"> sehingga yakin atas pelaksanaan pekerjaannya, yang akhirnya diharapkan hasilnya menjadi lebih baik.  Budaya perusahaan yang kuat diharapkan menjadi perekat untuk membuat karyawan bergerak menuju visi yang sama, sehingga menjadi motivator yang luar biasa dalam diri karyawan serta memberikan struktur dan kontrol yang diperlukan tanpa paksaan birokrasi.</w:t>
      </w:r>
    </w:p>
    <w:p w:rsidR="002B126A" w:rsidRPr="00801AE0" w:rsidRDefault="00590D62" w:rsidP="00590D62">
      <w:pPr>
        <w:spacing w:line="480" w:lineRule="auto"/>
        <w:jc w:val="both"/>
        <w:rPr>
          <w:rFonts w:ascii="Arial" w:hAnsi="Arial" w:cs="Arial"/>
          <w:lang w:val="sv-SE"/>
        </w:rPr>
      </w:pPr>
      <w:r>
        <w:rPr>
          <w:rFonts w:ascii="Arial" w:hAnsi="Arial" w:cs="Arial"/>
          <w:lang w:val="sv-SE"/>
        </w:rPr>
        <w:lastRenderedPageBreak/>
        <w:t xml:space="preserve">     </w:t>
      </w:r>
      <w:r w:rsidR="002B126A" w:rsidRPr="00801AE0">
        <w:rPr>
          <w:rFonts w:ascii="Arial" w:hAnsi="Arial" w:cs="Arial"/>
          <w:lang w:val="sv-SE"/>
        </w:rPr>
        <w:t xml:space="preserve">Robbins </w:t>
      </w:r>
      <w:r w:rsidR="00067A09">
        <w:rPr>
          <w:rFonts w:ascii="Arial" w:hAnsi="Arial" w:cs="Arial"/>
          <w:lang w:val="sv-SE"/>
        </w:rPr>
        <w:t>dalam</w:t>
      </w:r>
      <w:r w:rsidR="007C2531">
        <w:rPr>
          <w:rFonts w:ascii="Arial" w:hAnsi="Arial" w:cs="Arial"/>
          <w:lang w:val="sv-SE"/>
        </w:rPr>
        <w:t xml:space="preserve"> Jusuf </w:t>
      </w:r>
      <w:r w:rsidR="002B126A" w:rsidRPr="00801AE0">
        <w:rPr>
          <w:rFonts w:ascii="Arial" w:hAnsi="Arial" w:cs="Arial"/>
          <w:lang w:val="sv-SE"/>
        </w:rPr>
        <w:t xml:space="preserve">(2001:28) menyatakan bahwa budaya yang kuat menggambarkan kemufakatan, kebulatan harapan terhadap tujuan, juga menimbulkan kepaduan, kesetiaan dan komitmen pada perusahaan. Ini menunjukkan bahwa konsep budaya kerja dan kebijaksanaan yang diambil perusahan haruslah merupakan keyakinan manajemen </w:t>
      </w:r>
      <w:r w:rsidR="00795688" w:rsidRPr="00801AE0">
        <w:rPr>
          <w:rFonts w:ascii="Arial" w:hAnsi="Arial" w:cs="Arial"/>
          <w:lang w:val="sv-SE"/>
        </w:rPr>
        <w:t xml:space="preserve">bahwa konsep tersebut dapat mengubah budaya kerja sumber daya manusia yang memang diperlukan untuk mencapai </w:t>
      </w:r>
      <w:r w:rsidR="009140D6">
        <w:rPr>
          <w:rFonts w:ascii="Arial" w:hAnsi="Arial" w:cs="Arial"/>
          <w:lang w:val="sv-SE"/>
        </w:rPr>
        <w:t>kiner</w:t>
      </w:r>
      <w:r w:rsidR="00795688" w:rsidRPr="00801AE0">
        <w:rPr>
          <w:rFonts w:ascii="Arial" w:hAnsi="Arial" w:cs="Arial"/>
          <w:lang w:val="sv-SE"/>
        </w:rPr>
        <w:t>ja perusahaan.</w:t>
      </w:r>
    </w:p>
    <w:p w:rsidR="00387CB7" w:rsidRDefault="00590D62" w:rsidP="00590D62">
      <w:pPr>
        <w:spacing w:line="480" w:lineRule="auto"/>
        <w:jc w:val="both"/>
        <w:rPr>
          <w:rFonts w:ascii="Arial" w:hAnsi="Arial" w:cs="Arial"/>
          <w:lang w:val="sv-SE"/>
        </w:rPr>
      </w:pPr>
      <w:r>
        <w:rPr>
          <w:rFonts w:ascii="Arial" w:hAnsi="Arial" w:cs="Arial"/>
          <w:lang w:val="sv-SE"/>
        </w:rPr>
        <w:t xml:space="preserve">     </w:t>
      </w:r>
      <w:r w:rsidR="00387E78" w:rsidRPr="00801AE0">
        <w:rPr>
          <w:rFonts w:ascii="Arial" w:hAnsi="Arial" w:cs="Arial"/>
          <w:lang w:val="sv-SE"/>
        </w:rPr>
        <w:t xml:space="preserve">Perwujudan-perwujudan lain dari perubahan sikap terhadap pekerjaan adalah pertumbuhan kerja kontingensi yang terus meningkat seperti pegawai paruh waktu, temporer dan pegawai kontrak di seluruh perekonomian global, yang sepenuhnya untuk dapat memahami efek-efek lingkungan sosiokultural terhadap harapan-harapan karyawan. </w:t>
      </w:r>
    </w:p>
    <w:p w:rsidR="00210F35" w:rsidRDefault="00590D62" w:rsidP="00590D62">
      <w:pPr>
        <w:spacing w:line="480" w:lineRule="auto"/>
        <w:jc w:val="both"/>
        <w:rPr>
          <w:rFonts w:ascii="Arial" w:hAnsi="Arial" w:cs="Arial"/>
          <w:lang w:val="sv-SE"/>
        </w:rPr>
      </w:pPr>
      <w:r>
        <w:rPr>
          <w:rFonts w:ascii="Arial" w:hAnsi="Arial" w:cs="Arial"/>
          <w:lang w:val="sv-SE"/>
        </w:rPr>
        <w:t xml:space="preserve">     </w:t>
      </w:r>
      <w:r w:rsidR="009140D6">
        <w:rPr>
          <w:rFonts w:ascii="Arial" w:hAnsi="Arial" w:cs="Arial"/>
          <w:lang w:val="sv-SE"/>
        </w:rPr>
        <w:t>Kesimpulan atas pendapat tersebut di atas bahwa b</w:t>
      </w:r>
      <w:r w:rsidR="009140D6" w:rsidRPr="00801AE0">
        <w:rPr>
          <w:rFonts w:ascii="Arial" w:hAnsi="Arial" w:cs="Arial"/>
          <w:lang w:val="sv-SE"/>
        </w:rPr>
        <w:t>udaya kerja diperlukan untuk menggerakan dan memantapkan tata nilai, kebij</w:t>
      </w:r>
      <w:r w:rsidR="009140D6">
        <w:rPr>
          <w:rFonts w:ascii="Arial" w:hAnsi="Arial" w:cs="Arial"/>
          <w:lang w:val="sv-SE"/>
        </w:rPr>
        <w:t>a</w:t>
      </w:r>
      <w:r w:rsidR="009140D6" w:rsidRPr="00801AE0">
        <w:rPr>
          <w:rFonts w:ascii="Arial" w:hAnsi="Arial" w:cs="Arial"/>
          <w:lang w:val="sv-SE"/>
        </w:rPr>
        <w:t>ksanaan dan pola perilaku yang menjiwai sikap kerja bagi segenap karyawan dan manajer di perusahaan</w:t>
      </w:r>
      <w:r w:rsidR="009140D6">
        <w:rPr>
          <w:rFonts w:ascii="Arial" w:hAnsi="Arial" w:cs="Arial"/>
          <w:lang w:val="sv-SE"/>
        </w:rPr>
        <w:t xml:space="preserve"> </w:t>
      </w:r>
      <w:r w:rsidR="009140D6" w:rsidRPr="00801AE0">
        <w:rPr>
          <w:rFonts w:ascii="Arial" w:hAnsi="Arial" w:cs="Arial"/>
          <w:lang w:val="sv-SE"/>
        </w:rPr>
        <w:t xml:space="preserve">untuk mencapai </w:t>
      </w:r>
      <w:r w:rsidR="009140D6">
        <w:rPr>
          <w:rFonts w:ascii="Arial" w:hAnsi="Arial" w:cs="Arial"/>
          <w:lang w:val="sv-SE"/>
        </w:rPr>
        <w:t>kiner</w:t>
      </w:r>
      <w:r w:rsidR="009140D6" w:rsidRPr="00801AE0">
        <w:rPr>
          <w:rFonts w:ascii="Arial" w:hAnsi="Arial" w:cs="Arial"/>
          <w:lang w:val="sv-SE"/>
        </w:rPr>
        <w:t>ja perusahaan.</w:t>
      </w:r>
    </w:p>
    <w:p w:rsidR="00752D3C" w:rsidRDefault="009140D6" w:rsidP="00590D62">
      <w:pPr>
        <w:spacing w:line="480" w:lineRule="auto"/>
        <w:jc w:val="both"/>
        <w:rPr>
          <w:rFonts w:ascii="Arial" w:hAnsi="Arial" w:cs="Arial"/>
          <w:lang w:val="sv-SE"/>
        </w:rPr>
      </w:pPr>
      <w:r w:rsidRPr="00801AE0">
        <w:rPr>
          <w:rFonts w:ascii="Arial" w:hAnsi="Arial" w:cs="Arial"/>
          <w:lang w:val="sv-SE"/>
        </w:rPr>
        <w:t xml:space="preserve">  </w:t>
      </w:r>
    </w:p>
    <w:p w:rsidR="00903BF7" w:rsidRPr="00974E05" w:rsidRDefault="002F2892" w:rsidP="00B6236A">
      <w:pPr>
        <w:pStyle w:val="ListParagraph"/>
        <w:numPr>
          <w:ilvl w:val="3"/>
          <w:numId w:val="80"/>
        </w:numPr>
        <w:spacing w:line="480" w:lineRule="auto"/>
        <w:rPr>
          <w:rFonts w:ascii="Arial" w:hAnsi="Arial" w:cs="Arial"/>
          <w:b/>
          <w:lang w:val="sv-SE"/>
        </w:rPr>
      </w:pPr>
      <w:r w:rsidRPr="00974E05">
        <w:rPr>
          <w:rFonts w:ascii="Arial" w:hAnsi="Arial" w:cs="Arial"/>
          <w:b/>
          <w:lang w:val="sv-SE"/>
        </w:rPr>
        <w:t>L</w:t>
      </w:r>
      <w:r w:rsidR="00903BF7" w:rsidRPr="00974E05">
        <w:rPr>
          <w:rFonts w:ascii="Arial" w:hAnsi="Arial" w:cs="Arial"/>
          <w:b/>
          <w:lang w:val="sv-SE"/>
        </w:rPr>
        <w:t>ingkungan</w:t>
      </w:r>
      <w:r w:rsidR="001229B9" w:rsidRPr="00974E05">
        <w:rPr>
          <w:rFonts w:ascii="Arial" w:hAnsi="Arial" w:cs="Arial"/>
          <w:b/>
          <w:lang w:val="sv-SE"/>
        </w:rPr>
        <w:t xml:space="preserve"> T</w:t>
      </w:r>
      <w:r w:rsidR="00903BF7" w:rsidRPr="00974E05">
        <w:rPr>
          <w:rFonts w:ascii="Arial" w:hAnsi="Arial" w:cs="Arial"/>
          <w:b/>
          <w:lang w:val="sv-SE"/>
        </w:rPr>
        <w:t>ugas</w:t>
      </w:r>
    </w:p>
    <w:p w:rsidR="00903BF7"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9140D6">
        <w:rPr>
          <w:rFonts w:ascii="Arial" w:hAnsi="Arial" w:cs="Arial"/>
          <w:lang w:val="sv-SE"/>
        </w:rPr>
        <w:t>L</w:t>
      </w:r>
      <w:r w:rsidR="00903BF7" w:rsidRPr="00801AE0">
        <w:rPr>
          <w:rFonts w:ascii="Arial" w:hAnsi="Arial" w:cs="Arial"/>
          <w:lang w:val="sv-SE"/>
        </w:rPr>
        <w:t>ingkungan eksternal perusahaan menurut W</w:t>
      </w:r>
      <w:r w:rsidR="009140D6">
        <w:rPr>
          <w:rFonts w:ascii="Arial" w:hAnsi="Arial" w:cs="Arial"/>
          <w:lang w:val="sv-SE"/>
        </w:rPr>
        <w:t>heelen</w:t>
      </w:r>
      <w:r w:rsidR="00057DFB">
        <w:rPr>
          <w:rFonts w:ascii="Arial" w:hAnsi="Arial" w:cs="Arial"/>
          <w:lang w:val="sv-SE"/>
        </w:rPr>
        <w:t xml:space="preserve"> &amp;</w:t>
      </w:r>
      <w:r w:rsidR="009140D6">
        <w:rPr>
          <w:rFonts w:ascii="Arial" w:hAnsi="Arial" w:cs="Arial"/>
          <w:lang w:val="sv-SE"/>
        </w:rPr>
        <w:t xml:space="preserve"> Hunger </w:t>
      </w:r>
      <w:r w:rsidR="004A3BAF">
        <w:rPr>
          <w:rFonts w:ascii="Arial" w:hAnsi="Arial" w:cs="Arial"/>
          <w:lang w:val="sv-SE"/>
        </w:rPr>
        <w:t>yang dialihbahasakan</w:t>
      </w:r>
      <w:r w:rsidR="007C2531">
        <w:rPr>
          <w:rFonts w:ascii="Arial" w:hAnsi="Arial" w:cs="Arial"/>
          <w:lang w:val="sv-SE"/>
        </w:rPr>
        <w:t xml:space="preserve"> Julianto </w:t>
      </w:r>
      <w:r w:rsidR="009140D6">
        <w:rPr>
          <w:rFonts w:ascii="Arial" w:hAnsi="Arial" w:cs="Arial"/>
          <w:lang w:val="sv-SE"/>
        </w:rPr>
        <w:t>(200</w:t>
      </w:r>
      <w:r w:rsidR="007C2531">
        <w:rPr>
          <w:rFonts w:ascii="Arial" w:hAnsi="Arial" w:cs="Arial"/>
          <w:lang w:val="sv-SE"/>
        </w:rPr>
        <w:t>3</w:t>
      </w:r>
      <w:r w:rsidR="009140D6">
        <w:rPr>
          <w:rFonts w:ascii="Arial" w:hAnsi="Arial" w:cs="Arial"/>
          <w:lang w:val="sv-SE"/>
        </w:rPr>
        <w:t>:54) terdapat</w:t>
      </w:r>
      <w:r w:rsidR="00903BF7" w:rsidRPr="00801AE0">
        <w:rPr>
          <w:rFonts w:ascii="Arial" w:hAnsi="Arial" w:cs="Arial"/>
          <w:lang w:val="sv-SE"/>
        </w:rPr>
        <w:t xml:space="preserve"> dua kat</w:t>
      </w:r>
      <w:r w:rsidR="009140D6">
        <w:rPr>
          <w:rFonts w:ascii="Arial" w:hAnsi="Arial" w:cs="Arial"/>
          <w:lang w:val="sv-SE"/>
        </w:rPr>
        <w:t>e</w:t>
      </w:r>
      <w:r w:rsidR="00903BF7" w:rsidRPr="00801AE0">
        <w:rPr>
          <w:rFonts w:ascii="Arial" w:hAnsi="Arial" w:cs="Arial"/>
          <w:lang w:val="sv-SE"/>
        </w:rPr>
        <w:t xml:space="preserve">gori, yaitu Lingkungan Masyarakat </w:t>
      </w:r>
      <w:r w:rsidR="00903BF7" w:rsidRPr="00801AE0">
        <w:rPr>
          <w:rFonts w:ascii="Arial" w:hAnsi="Arial" w:cs="Arial"/>
          <w:i/>
          <w:lang w:val="sv-SE"/>
        </w:rPr>
        <w:t xml:space="preserve">(Societal Environment) </w:t>
      </w:r>
      <w:r w:rsidR="00903BF7" w:rsidRPr="00801AE0">
        <w:rPr>
          <w:rFonts w:ascii="Arial" w:hAnsi="Arial" w:cs="Arial"/>
          <w:lang w:val="sv-SE"/>
        </w:rPr>
        <w:t xml:space="preserve">dan Lingkungan Tugas </w:t>
      </w:r>
      <w:r w:rsidR="00903BF7" w:rsidRPr="00801AE0">
        <w:rPr>
          <w:rFonts w:ascii="Arial" w:hAnsi="Arial" w:cs="Arial"/>
          <w:i/>
          <w:lang w:val="sv-SE"/>
        </w:rPr>
        <w:t xml:space="preserve">(Task Environment) </w:t>
      </w:r>
      <w:r w:rsidR="00903BF7" w:rsidRPr="00801AE0">
        <w:rPr>
          <w:rFonts w:ascii="Arial" w:hAnsi="Arial" w:cs="Arial"/>
          <w:lang w:val="sv-SE"/>
        </w:rPr>
        <w:t xml:space="preserve">perusahaan. </w:t>
      </w:r>
      <w:r w:rsidR="009140D6">
        <w:rPr>
          <w:rFonts w:ascii="Arial" w:hAnsi="Arial" w:cs="Arial"/>
          <w:lang w:val="sv-SE"/>
        </w:rPr>
        <w:t>Penjelasan mengenai l</w:t>
      </w:r>
      <w:r w:rsidR="00903BF7" w:rsidRPr="00801AE0">
        <w:rPr>
          <w:rFonts w:ascii="Arial" w:hAnsi="Arial" w:cs="Arial"/>
          <w:lang w:val="sv-SE"/>
        </w:rPr>
        <w:t xml:space="preserve">ingkungan masyarakat sudah diuraikan </w:t>
      </w:r>
      <w:r w:rsidR="009140D6">
        <w:rPr>
          <w:rFonts w:ascii="Arial" w:hAnsi="Arial" w:cs="Arial"/>
          <w:lang w:val="sv-SE"/>
        </w:rPr>
        <w:t>sebelumnya</w:t>
      </w:r>
      <w:r w:rsidR="00903BF7" w:rsidRPr="00801AE0">
        <w:rPr>
          <w:rFonts w:ascii="Arial" w:hAnsi="Arial" w:cs="Arial"/>
          <w:lang w:val="sv-SE"/>
        </w:rPr>
        <w:t xml:space="preserve">, sedangkan untuk lingkungan </w:t>
      </w:r>
      <w:r w:rsidR="00903BF7" w:rsidRPr="00801AE0">
        <w:rPr>
          <w:rFonts w:ascii="Arial" w:hAnsi="Arial" w:cs="Arial"/>
          <w:lang w:val="sv-SE"/>
        </w:rPr>
        <w:lastRenderedPageBreak/>
        <w:t xml:space="preserve">tugas atau sering disebut industri </w:t>
      </w:r>
      <w:r w:rsidR="009140D6">
        <w:rPr>
          <w:rFonts w:ascii="Arial" w:hAnsi="Arial" w:cs="Arial"/>
          <w:lang w:val="sv-SE"/>
        </w:rPr>
        <w:t xml:space="preserve">adalah lingkungan </w:t>
      </w:r>
      <w:r w:rsidR="00903BF7" w:rsidRPr="00801AE0">
        <w:rPr>
          <w:rFonts w:ascii="Arial" w:hAnsi="Arial" w:cs="Arial"/>
          <w:lang w:val="sv-SE"/>
        </w:rPr>
        <w:t>dimana perusahaan berada.</w:t>
      </w:r>
    </w:p>
    <w:p w:rsidR="00903BF7"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903BF7" w:rsidRPr="00801AE0">
        <w:rPr>
          <w:rFonts w:ascii="Arial" w:hAnsi="Arial" w:cs="Arial"/>
          <w:lang w:val="sv-SE"/>
        </w:rPr>
        <w:t>Sebuah industri adalah sekelompok perusahaan yang mempr</w:t>
      </w:r>
      <w:r w:rsidR="009140D6">
        <w:rPr>
          <w:rFonts w:ascii="Arial" w:hAnsi="Arial" w:cs="Arial"/>
          <w:lang w:val="sv-SE"/>
        </w:rPr>
        <w:t>oduksikan produk-</w:t>
      </w:r>
      <w:r w:rsidR="00903BF7" w:rsidRPr="00801AE0">
        <w:rPr>
          <w:rFonts w:ascii="Arial" w:hAnsi="Arial" w:cs="Arial"/>
          <w:lang w:val="sv-SE"/>
        </w:rPr>
        <w:t xml:space="preserve">produk yang dapat saling menggantikan. </w:t>
      </w:r>
      <w:r w:rsidR="009140D6">
        <w:rPr>
          <w:rFonts w:ascii="Arial" w:hAnsi="Arial" w:cs="Arial"/>
          <w:lang w:val="sv-SE"/>
        </w:rPr>
        <w:t>Industri-</w:t>
      </w:r>
      <w:r w:rsidR="00903BF7" w:rsidRPr="00801AE0">
        <w:rPr>
          <w:rFonts w:ascii="Arial" w:hAnsi="Arial" w:cs="Arial"/>
          <w:lang w:val="sv-SE"/>
        </w:rPr>
        <w:t>industri mencaku</w:t>
      </w:r>
      <w:r w:rsidR="009140D6">
        <w:rPr>
          <w:rFonts w:ascii="Arial" w:hAnsi="Arial" w:cs="Arial"/>
          <w:lang w:val="sv-SE"/>
        </w:rPr>
        <w:t>p kekayaan bauran dari strategi-</w:t>
      </w:r>
      <w:r w:rsidR="00903BF7" w:rsidRPr="00801AE0">
        <w:rPr>
          <w:rFonts w:ascii="Arial" w:hAnsi="Arial" w:cs="Arial"/>
          <w:lang w:val="sv-SE"/>
        </w:rPr>
        <w:t>strategi kompetitif yang digunakan perusahaan untuk mendapatkan daya sain</w:t>
      </w:r>
      <w:r w:rsidR="009140D6">
        <w:rPr>
          <w:rFonts w:ascii="Arial" w:hAnsi="Arial" w:cs="Arial"/>
          <w:lang w:val="sv-SE"/>
        </w:rPr>
        <w:t>g strategi dan laba diatas rata-</w:t>
      </w:r>
      <w:r w:rsidR="00903BF7" w:rsidRPr="00801AE0">
        <w:rPr>
          <w:rFonts w:ascii="Arial" w:hAnsi="Arial" w:cs="Arial"/>
          <w:lang w:val="sv-SE"/>
        </w:rPr>
        <w:t>rata.</w:t>
      </w:r>
    </w:p>
    <w:p w:rsidR="00903BF7"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903BF7" w:rsidRPr="00944BD0">
        <w:rPr>
          <w:rFonts w:ascii="Arial" w:hAnsi="Arial" w:cs="Arial"/>
          <w:lang w:val="sv-SE"/>
        </w:rPr>
        <w:t xml:space="preserve">Porter </w:t>
      </w:r>
      <w:r w:rsidR="004A3BAF">
        <w:rPr>
          <w:rFonts w:ascii="Arial" w:hAnsi="Arial" w:cs="Arial"/>
          <w:lang w:val="sv-SE"/>
        </w:rPr>
        <w:t>yang dialihbahasakan</w:t>
      </w:r>
      <w:r w:rsidR="007C2531">
        <w:rPr>
          <w:rFonts w:ascii="Arial" w:hAnsi="Arial" w:cs="Arial"/>
          <w:lang w:val="sv-SE"/>
        </w:rPr>
        <w:t xml:space="preserve"> Agung </w:t>
      </w:r>
      <w:r w:rsidR="00695F4C" w:rsidRPr="00944BD0">
        <w:rPr>
          <w:rFonts w:ascii="Arial" w:hAnsi="Arial" w:cs="Arial"/>
          <w:lang w:val="sv-SE"/>
        </w:rPr>
        <w:t>(200</w:t>
      </w:r>
      <w:r w:rsidR="00944BD0" w:rsidRPr="00944BD0">
        <w:rPr>
          <w:rFonts w:ascii="Arial" w:hAnsi="Arial" w:cs="Arial"/>
          <w:lang w:val="sv-SE"/>
        </w:rPr>
        <w:t>2</w:t>
      </w:r>
      <w:r w:rsidR="00695F4C" w:rsidRPr="00944BD0">
        <w:rPr>
          <w:rFonts w:ascii="Arial" w:hAnsi="Arial" w:cs="Arial"/>
          <w:lang w:val="sv-SE"/>
        </w:rPr>
        <w:t xml:space="preserve"> : 21</w:t>
      </w:r>
      <w:r w:rsidR="00903BF7" w:rsidRPr="00944BD0">
        <w:rPr>
          <w:rFonts w:ascii="Arial" w:hAnsi="Arial" w:cs="Arial"/>
          <w:lang w:val="sv-SE"/>
        </w:rPr>
        <w:t xml:space="preserve">) </w:t>
      </w:r>
      <w:r w:rsidR="00903BF7" w:rsidRPr="00801AE0">
        <w:rPr>
          <w:rFonts w:ascii="Arial" w:hAnsi="Arial" w:cs="Arial"/>
          <w:lang w:val="sv-SE"/>
        </w:rPr>
        <w:t xml:space="preserve">menyatakan bahwa perusahaan sangat memusatkan pada intensitas persaingan dalam industri. Tingkat intensitas persaingan ditentukan oleh </w:t>
      </w:r>
      <w:r w:rsidR="00903BF7" w:rsidRPr="00801AE0">
        <w:rPr>
          <w:rFonts w:ascii="Arial" w:hAnsi="Arial" w:cs="Arial"/>
          <w:i/>
          <w:lang w:val="sv-SE"/>
        </w:rPr>
        <w:t>basic competitive force</w:t>
      </w:r>
      <w:r w:rsidR="00903BF7" w:rsidRPr="00801AE0">
        <w:rPr>
          <w:rFonts w:ascii="Arial" w:hAnsi="Arial" w:cs="Arial"/>
          <w:lang w:val="sv-SE"/>
        </w:rPr>
        <w:t xml:space="preserve">. </w:t>
      </w:r>
      <w:r w:rsidR="00675536">
        <w:rPr>
          <w:rFonts w:ascii="Arial" w:hAnsi="Arial" w:cs="Arial"/>
          <w:lang w:val="sv-SE"/>
        </w:rPr>
        <w:t>K</w:t>
      </w:r>
      <w:r w:rsidR="00903BF7" w:rsidRPr="00801AE0">
        <w:rPr>
          <w:rFonts w:ascii="Arial" w:hAnsi="Arial" w:cs="Arial"/>
          <w:lang w:val="sv-SE"/>
        </w:rPr>
        <w:t xml:space="preserve">ekuatan kolektif </w:t>
      </w:r>
      <w:r w:rsidR="00903BF7" w:rsidRPr="00801AE0">
        <w:rPr>
          <w:rFonts w:ascii="Arial" w:hAnsi="Arial" w:cs="Arial"/>
          <w:i/>
          <w:lang w:val="sv-SE"/>
        </w:rPr>
        <w:t>bacis competitive force</w:t>
      </w:r>
      <w:r w:rsidR="00903BF7" w:rsidRPr="00801AE0">
        <w:rPr>
          <w:rFonts w:ascii="Arial" w:hAnsi="Arial" w:cs="Arial"/>
          <w:lang w:val="sv-SE"/>
        </w:rPr>
        <w:t xml:space="preserve"> ini menentukan potensial pro</w:t>
      </w:r>
      <w:r w:rsidR="000F2D4F" w:rsidRPr="00801AE0">
        <w:rPr>
          <w:rFonts w:ascii="Arial" w:hAnsi="Arial" w:cs="Arial"/>
          <w:lang w:val="sv-SE"/>
        </w:rPr>
        <w:t>f</w:t>
      </w:r>
      <w:r w:rsidR="00903BF7" w:rsidRPr="00801AE0">
        <w:rPr>
          <w:rFonts w:ascii="Arial" w:hAnsi="Arial" w:cs="Arial"/>
          <w:lang w:val="sv-SE"/>
        </w:rPr>
        <w:t>i</w:t>
      </w:r>
      <w:r w:rsidR="000F2D4F" w:rsidRPr="00801AE0">
        <w:rPr>
          <w:rFonts w:ascii="Arial" w:hAnsi="Arial" w:cs="Arial"/>
          <w:lang w:val="sv-SE"/>
        </w:rPr>
        <w:t>t</w:t>
      </w:r>
      <w:r w:rsidR="00903BF7" w:rsidRPr="00801AE0">
        <w:rPr>
          <w:rFonts w:ascii="Arial" w:hAnsi="Arial" w:cs="Arial"/>
          <w:lang w:val="sv-SE"/>
        </w:rPr>
        <w:t xml:space="preserve"> dalam industri.</w:t>
      </w:r>
    </w:p>
    <w:p w:rsidR="00903BF7" w:rsidRPr="00801AE0" w:rsidRDefault="00590D62" w:rsidP="00590D62">
      <w:pPr>
        <w:spacing w:line="480" w:lineRule="auto"/>
        <w:jc w:val="both"/>
        <w:rPr>
          <w:rFonts w:ascii="Arial" w:hAnsi="Arial" w:cs="Arial"/>
          <w:lang w:val="sv-SE"/>
        </w:rPr>
      </w:pPr>
      <w:r>
        <w:rPr>
          <w:rFonts w:ascii="Arial" w:hAnsi="Arial" w:cs="Arial"/>
          <w:lang w:val="sv-SE"/>
        </w:rPr>
        <w:t xml:space="preserve">     </w:t>
      </w:r>
      <w:r w:rsidR="00675536">
        <w:rPr>
          <w:rFonts w:ascii="Arial" w:hAnsi="Arial" w:cs="Arial"/>
          <w:lang w:val="sv-SE"/>
        </w:rPr>
        <w:t>P</w:t>
      </w:r>
      <w:r w:rsidR="00903BF7" w:rsidRPr="00801AE0">
        <w:rPr>
          <w:rFonts w:ascii="Arial" w:hAnsi="Arial" w:cs="Arial"/>
          <w:lang w:val="sv-SE"/>
        </w:rPr>
        <w:t>erusahaan harus menilai kepentingan dari 5 (lima) kekuatan</w:t>
      </w:r>
      <w:r w:rsidR="00675536">
        <w:rPr>
          <w:rFonts w:ascii="Arial" w:hAnsi="Arial" w:cs="Arial"/>
          <w:lang w:val="sv-SE"/>
        </w:rPr>
        <w:t xml:space="preserve"> </w:t>
      </w:r>
      <w:r w:rsidR="00675536" w:rsidRPr="00801AE0">
        <w:rPr>
          <w:rFonts w:ascii="Arial" w:hAnsi="Arial" w:cs="Arial"/>
          <w:lang w:val="sv-SE"/>
        </w:rPr>
        <w:t>terhadap industrinya</w:t>
      </w:r>
      <w:r w:rsidR="00903BF7" w:rsidRPr="00801AE0">
        <w:rPr>
          <w:rFonts w:ascii="Arial" w:hAnsi="Arial" w:cs="Arial"/>
          <w:lang w:val="sv-SE"/>
        </w:rPr>
        <w:t>, yaitu ancaman pendatang baru, p</w:t>
      </w:r>
      <w:r w:rsidR="00675536">
        <w:rPr>
          <w:rFonts w:ascii="Arial" w:hAnsi="Arial" w:cs="Arial"/>
          <w:lang w:val="sv-SE"/>
        </w:rPr>
        <w:t>ersaingan diantara perusahaan-</w:t>
      </w:r>
      <w:r w:rsidR="00903BF7" w:rsidRPr="00801AE0">
        <w:rPr>
          <w:rFonts w:ascii="Arial" w:hAnsi="Arial" w:cs="Arial"/>
          <w:lang w:val="sv-SE"/>
        </w:rPr>
        <w:t>perusahaan yang ada, ancaman produk atau</w:t>
      </w:r>
      <w:r w:rsidR="00675536">
        <w:rPr>
          <w:rFonts w:ascii="Arial" w:hAnsi="Arial" w:cs="Arial"/>
          <w:lang w:val="sv-SE"/>
        </w:rPr>
        <w:t xml:space="preserve"> jasa subtitusi, kekuatan tawar-</w:t>
      </w:r>
      <w:r w:rsidR="000F2D4F" w:rsidRPr="00801AE0">
        <w:rPr>
          <w:rFonts w:ascii="Arial" w:hAnsi="Arial" w:cs="Arial"/>
          <w:lang w:val="sv-SE"/>
        </w:rPr>
        <w:t>m</w:t>
      </w:r>
      <w:r w:rsidR="00903BF7" w:rsidRPr="00801AE0">
        <w:rPr>
          <w:rFonts w:ascii="Arial" w:hAnsi="Arial" w:cs="Arial"/>
          <w:lang w:val="sv-SE"/>
        </w:rPr>
        <w:t>enawar pembeli, keku</w:t>
      </w:r>
      <w:r w:rsidR="00723D95">
        <w:rPr>
          <w:rFonts w:ascii="Arial" w:hAnsi="Arial" w:cs="Arial"/>
          <w:lang w:val="sv-SE"/>
        </w:rPr>
        <w:t>a</w:t>
      </w:r>
      <w:r w:rsidR="00903BF7" w:rsidRPr="00801AE0">
        <w:rPr>
          <w:rFonts w:ascii="Arial" w:hAnsi="Arial" w:cs="Arial"/>
          <w:lang w:val="sv-SE"/>
        </w:rPr>
        <w:t>tan tawar</w:t>
      </w:r>
      <w:r w:rsidR="00675536">
        <w:rPr>
          <w:rFonts w:ascii="Arial" w:hAnsi="Arial" w:cs="Arial"/>
          <w:lang w:val="sv-SE"/>
        </w:rPr>
        <w:t>-</w:t>
      </w:r>
      <w:r w:rsidR="000F2D4F" w:rsidRPr="00801AE0">
        <w:rPr>
          <w:rFonts w:ascii="Arial" w:hAnsi="Arial" w:cs="Arial"/>
          <w:lang w:val="sv-SE"/>
        </w:rPr>
        <w:t>m</w:t>
      </w:r>
      <w:r w:rsidR="00903BF7" w:rsidRPr="00801AE0">
        <w:rPr>
          <w:rFonts w:ascii="Arial" w:hAnsi="Arial" w:cs="Arial"/>
          <w:lang w:val="sv-SE"/>
        </w:rPr>
        <w:t xml:space="preserve">enawar </w:t>
      </w:r>
      <w:r w:rsidR="00E83D84" w:rsidRPr="00E83D84">
        <w:rPr>
          <w:rFonts w:ascii="Arial" w:hAnsi="Arial" w:cs="Arial"/>
          <w:i/>
          <w:lang w:val="sv-SE"/>
        </w:rPr>
        <w:t>supplier</w:t>
      </w:r>
      <w:r w:rsidR="00675536">
        <w:rPr>
          <w:rFonts w:ascii="Arial" w:hAnsi="Arial" w:cs="Arial"/>
          <w:lang w:val="sv-SE"/>
        </w:rPr>
        <w:t>,</w:t>
      </w:r>
      <w:r w:rsidR="00903BF7" w:rsidRPr="00801AE0">
        <w:rPr>
          <w:rFonts w:ascii="Arial" w:hAnsi="Arial" w:cs="Arial"/>
          <w:lang w:val="sv-SE"/>
        </w:rPr>
        <w:t xml:space="preserve">  </w:t>
      </w:r>
      <w:r w:rsidR="00675536">
        <w:rPr>
          <w:rFonts w:ascii="Arial" w:hAnsi="Arial" w:cs="Arial"/>
          <w:lang w:val="sv-SE"/>
        </w:rPr>
        <w:t>s</w:t>
      </w:r>
      <w:r w:rsidR="00903BF7" w:rsidRPr="00801AE0">
        <w:rPr>
          <w:rFonts w:ascii="Arial" w:hAnsi="Arial" w:cs="Arial"/>
          <w:lang w:val="sv-SE"/>
        </w:rPr>
        <w:t xml:space="preserve">eperti terlihat pada </w:t>
      </w:r>
      <w:r w:rsidR="005F37DF">
        <w:rPr>
          <w:rFonts w:ascii="Arial" w:hAnsi="Arial" w:cs="Arial"/>
          <w:lang w:val="sv-SE"/>
        </w:rPr>
        <w:t>G</w:t>
      </w:r>
      <w:r w:rsidR="00903BF7" w:rsidRPr="00801AE0">
        <w:rPr>
          <w:rFonts w:ascii="Arial" w:hAnsi="Arial" w:cs="Arial"/>
          <w:lang w:val="sv-SE"/>
        </w:rPr>
        <w:t>ambar 2.</w:t>
      </w:r>
      <w:r w:rsidR="007A1E7B">
        <w:rPr>
          <w:rFonts w:ascii="Arial" w:hAnsi="Arial" w:cs="Arial"/>
          <w:lang w:val="sv-SE"/>
        </w:rPr>
        <w:t>3</w:t>
      </w:r>
      <w:r w:rsidR="00903BF7" w:rsidRPr="00801AE0">
        <w:rPr>
          <w:rFonts w:ascii="Arial" w:hAnsi="Arial" w:cs="Arial"/>
          <w:lang w:val="sv-SE"/>
        </w:rPr>
        <w:t xml:space="preserve"> berikut ini :</w:t>
      </w:r>
    </w:p>
    <w:p w:rsidR="00164086" w:rsidRPr="00801AE0" w:rsidRDefault="000C4A70" w:rsidP="0020690F">
      <w:pPr>
        <w:spacing w:line="480" w:lineRule="auto"/>
        <w:ind w:hanging="993"/>
        <w:jc w:val="both"/>
        <w:rPr>
          <w:rFonts w:ascii="Arial" w:hAnsi="Arial" w:cs="Arial"/>
          <w:lang w:val="sv-SE"/>
        </w:rPr>
      </w:pPr>
      <w:r w:rsidRPr="000C4A70">
        <w:rPr>
          <w:rFonts w:ascii="Arial" w:hAnsi="Arial" w:cs="Arial"/>
          <w:lang w:val="sv-SE"/>
        </w:rPr>
      </w:r>
      <w:r>
        <w:rPr>
          <w:rFonts w:ascii="Arial" w:hAnsi="Arial" w:cs="Arial"/>
          <w:lang w:val="sv-SE"/>
        </w:rPr>
        <w:pict>
          <v:group id="_x0000_s1060" editas="canvas" style="width:6in;height:252pt;mso-position-horizontal-relative:char;mso-position-vertical-relative:line" coordorigin="3000,1762" coordsize="7200,4320">
            <o:lock v:ext="edit" aspectratio="t"/>
            <v:shape id="_x0000_s1061" type="#_x0000_t75" style="position:absolute;left:3000;top:1762;width:7200;height:4320" o:preferrelative="f">
              <v:fill o:detectmouseclick="t"/>
              <v:path o:extrusionok="t" o:connecttype="none"/>
              <o:lock v:ext="edit" text="t"/>
            </v:shape>
            <v:oval id="_x0000_s1062" style="position:absolute;left:4050;top:2071;width:5850;height:3546" strokeweight="3pt">
              <v:textbox style="mso-next-textbox:#_x0000_s1062">
                <w:txbxContent>
                  <w:p w:rsidR="002D58E0" w:rsidRPr="00675536" w:rsidRDefault="002D58E0" w:rsidP="00164086">
                    <w:pPr>
                      <w:ind w:firstLine="720"/>
                      <w:rPr>
                        <w:bCs/>
                        <w:sz w:val="22"/>
                        <w:szCs w:val="22"/>
                        <w:lang w:val="sv-SE"/>
                      </w:rPr>
                    </w:pPr>
                    <w:r w:rsidRPr="00675536">
                      <w:rPr>
                        <w:bCs/>
                        <w:sz w:val="22"/>
                        <w:szCs w:val="22"/>
                        <w:lang w:val="sv-SE"/>
                      </w:rPr>
                      <w:t>Ancaman dari pendatang baru</w:t>
                    </w:r>
                  </w:p>
                  <w:p w:rsidR="002D58E0" w:rsidRPr="00675536" w:rsidRDefault="002D58E0" w:rsidP="00164086">
                    <w:pPr>
                      <w:ind w:left="-2520" w:hanging="180"/>
                      <w:rPr>
                        <w:lang w:val="sv-SE"/>
                      </w:rPr>
                    </w:pPr>
                  </w:p>
                  <w:p w:rsidR="002D58E0" w:rsidRPr="00675536" w:rsidRDefault="002D58E0" w:rsidP="00164086">
                    <w:pPr>
                      <w:rPr>
                        <w:bCs/>
                        <w:sz w:val="22"/>
                        <w:szCs w:val="22"/>
                        <w:lang w:val="sv-SE"/>
                      </w:rPr>
                    </w:pPr>
                    <w:r w:rsidRPr="00675536">
                      <w:rPr>
                        <w:bCs/>
                        <w:sz w:val="22"/>
                        <w:szCs w:val="22"/>
                        <w:lang w:val="sv-SE"/>
                      </w:rPr>
                      <w:t xml:space="preserve">Persaingan </w:t>
                    </w:r>
                    <w:r w:rsidRPr="00675536">
                      <w:rPr>
                        <w:sz w:val="22"/>
                        <w:szCs w:val="22"/>
                        <w:lang w:val="sv-SE"/>
                      </w:rPr>
                      <w:tab/>
                    </w:r>
                    <w:r w:rsidRPr="00675536">
                      <w:rPr>
                        <w:sz w:val="22"/>
                        <w:szCs w:val="22"/>
                        <w:lang w:val="sv-SE"/>
                      </w:rPr>
                      <w:tab/>
                    </w:r>
                    <w:r w:rsidRPr="00675536">
                      <w:rPr>
                        <w:sz w:val="22"/>
                        <w:szCs w:val="22"/>
                        <w:lang w:val="sv-SE"/>
                      </w:rPr>
                      <w:tab/>
                    </w:r>
                    <w:r w:rsidRPr="00675536">
                      <w:rPr>
                        <w:sz w:val="22"/>
                        <w:szCs w:val="22"/>
                        <w:lang w:val="sv-SE"/>
                      </w:rPr>
                      <w:tab/>
                    </w:r>
                    <w:r w:rsidRPr="00675536">
                      <w:rPr>
                        <w:bCs/>
                        <w:sz w:val="22"/>
                        <w:szCs w:val="22"/>
                        <w:lang w:val="sv-SE"/>
                      </w:rPr>
                      <w:t xml:space="preserve">Kekuatan </w:t>
                    </w:r>
                  </w:p>
                  <w:p w:rsidR="002D58E0" w:rsidRPr="00675536" w:rsidRDefault="002D58E0" w:rsidP="00164086">
                    <w:pPr>
                      <w:rPr>
                        <w:bCs/>
                        <w:sz w:val="22"/>
                        <w:szCs w:val="22"/>
                        <w:lang w:val="sv-SE"/>
                      </w:rPr>
                    </w:pPr>
                    <w:r w:rsidRPr="00675536">
                      <w:rPr>
                        <w:bCs/>
                        <w:sz w:val="22"/>
                        <w:szCs w:val="22"/>
                        <w:lang w:val="sv-SE"/>
                      </w:rPr>
                      <w:t xml:space="preserve">diantara </w:t>
                    </w:r>
                    <w:r w:rsidRPr="00675536">
                      <w:rPr>
                        <w:bCs/>
                        <w:sz w:val="22"/>
                        <w:szCs w:val="22"/>
                        <w:lang w:val="sv-SE"/>
                      </w:rPr>
                      <w:tab/>
                    </w:r>
                    <w:r w:rsidRPr="00675536">
                      <w:rPr>
                        <w:bCs/>
                        <w:sz w:val="22"/>
                        <w:szCs w:val="22"/>
                        <w:lang w:val="sv-SE"/>
                      </w:rPr>
                      <w:tab/>
                      <w:t xml:space="preserve">               tawar- menawar perusahaan yang ada   </w:t>
                    </w:r>
                    <w:r w:rsidRPr="00675536">
                      <w:rPr>
                        <w:bCs/>
                        <w:sz w:val="22"/>
                        <w:szCs w:val="22"/>
                        <w:lang w:val="sv-SE"/>
                      </w:rPr>
                      <w:tab/>
                      <w:t xml:space="preserve">              </w:t>
                    </w:r>
                    <w:r w:rsidRPr="00E83D84">
                      <w:rPr>
                        <w:bCs/>
                        <w:i/>
                        <w:sz w:val="22"/>
                        <w:szCs w:val="22"/>
                        <w:lang w:val="sv-SE"/>
                      </w:rPr>
                      <w:t>supplier</w:t>
                    </w:r>
                  </w:p>
                  <w:p w:rsidR="002D58E0" w:rsidRPr="00675536" w:rsidRDefault="002D58E0" w:rsidP="00164086">
                    <w:pPr>
                      <w:rPr>
                        <w:sz w:val="22"/>
                        <w:szCs w:val="22"/>
                        <w:lang w:val="sv-SE"/>
                      </w:rPr>
                    </w:pPr>
                  </w:p>
                  <w:p w:rsidR="002D58E0" w:rsidRPr="00675536" w:rsidRDefault="002D58E0" w:rsidP="00164086">
                    <w:pPr>
                      <w:rPr>
                        <w:lang w:val="sv-SE"/>
                      </w:rPr>
                    </w:pPr>
                  </w:p>
                  <w:p w:rsidR="002D58E0" w:rsidRPr="00675536" w:rsidRDefault="002D58E0" w:rsidP="00164086">
                    <w:pPr>
                      <w:rPr>
                        <w:lang w:val="sv-SE"/>
                      </w:rPr>
                    </w:pPr>
                    <w:r w:rsidRPr="00675536">
                      <w:rPr>
                        <w:lang w:val="sv-SE"/>
                      </w:rPr>
                      <w:tab/>
                    </w:r>
                    <w:r w:rsidRPr="00675536">
                      <w:rPr>
                        <w:lang w:val="sv-SE"/>
                      </w:rPr>
                      <w:tab/>
                    </w:r>
                  </w:p>
                  <w:p w:rsidR="002D58E0" w:rsidRPr="00675536" w:rsidRDefault="002D58E0" w:rsidP="00164086">
                    <w:pPr>
                      <w:rPr>
                        <w:bCs/>
                        <w:sz w:val="22"/>
                        <w:szCs w:val="22"/>
                        <w:lang w:val="sv-SE"/>
                      </w:rPr>
                    </w:pPr>
                    <w:r w:rsidRPr="00675536">
                      <w:rPr>
                        <w:bCs/>
                        <w:sz w:val="22"/>
                        <w:szCs w:val="22"/>
                        <w:lang w:val="sv-SE"/>
                      </w:rPr>
                      <w:t xml:space="preserve">   Ancaman produk/jasa  </w:t>
                    </w:r>
                    <w:r>
                      <w:rPr>
                        <w:bCs/>
                        <w:sz w:val="22"/>
                        <w:szCs w:val="22"/>
                        <w:lang w:val="sv-SE"/>
                      </w:rPr>
                      <w:t xml:space="preserve">   </w:t>
                    </w:r>
                    <w:r w:rsidRPr="00675536">
                      <w:rPr>
                        <w:bCs/>
                        <w:sz w:val="22"/>
                        <w:szCs w:val="22"/>
                        <w:lang w:val="sv-SE"/>
                      </w:rPr>
                      <w:t>Kekuatan tawar</w:t>
                    </w:r>
                  </w:p>
                  <w:p w:rsidR="002D58E0" w:rsidRPr="00675536" w:rsidRDefault="002D58E0" w:rsidP="00164086">
                    <w:pPr>
                      <w:rPr>
                        <w:bCs/>
                        <w:sz w:val="22"/>
                        <w:szCs w:val="22"/>
                        <w:lang w:val="sv-SE"/>
                      </w:rPr>
                    </w:pPr>
                    <w:r w:rsidRPr="00675536">
                      <w:rPr>
                        <w:bCs/>
                        <w:sz w:val="22"/>
                        <w:szCs w:val="22"/>
                        <w:lang w:val="sv-SE"/>
                      </w:rPr>
                      <w:t xml:space="preserve">   Subst</w:t>
                    </w:r>
                    <w:r>
                      <w:rPr>
                        <w:bCs/>
                        <w:sz w:val="22"/>
                        <w:szCs w:val="22"/>
                        <w:lang w:val="sv-SE"/>
                      </w:rPr>
                      <w:t>itu</w:t>
                    </w:r>
                    <w:r w:rsidRPr="00675536">
                      <w:rPr>
                        <w:bCs/>
                        <w:sz w:val="22"/>
                        <w:szCs w:val="22"/>
                        <w:lang w:val="sv-SE"/>
                      </w:rPr>
                      <w:t>si</w:t>
                    </w:r>
                    <w:r w:rsidRPr="00675536">
                      <w:rPr>
                        <w:bCs/>
                        <w:sz w:val="22"/>
                        <w:szCs w:val="22"/>
                        <w:lang w:val="sv-SE"/>
                      </w:rPr>
                      <w:tab/>
                    </w:r>
                    <w:r w:rsidRPr="00675536">
                      <w:rPr>
                        <w:bCs/>
                        <w:sz w:val="22"/>
                        <w:szCs w:val="22"/>
                        <w:lang w:val="sv-SE"/>
                      </w:rPr>
                      <w:tab/>
                      <w:t xml:space="preserve">    menawar pembeli</w:t>
                    </w:r>
                  </w:p>
                </w:txbxContent>
              </v:textbox>
            </v:oval>
            <v:line id="_x0000_s1063" style="position:absolute;flip:x" from="4500,2533" to="9000,4848" strokeweight="1.5pt"/>
            <v:line id="_x0000_s1064" style="position:absolute;flip:x y" from="4950,2533" to="9300,5002" strokeweight="1.5pt"/>
            <v:line id="_x0000_s1065" style="position:absolute" from="6900,3613" to="6900,5619" strokeweight="1.5pt"/>
            <w10:wrap type="none"/>
            <w10:anchorlock/>
          </v:group>
        </w:pict>
      </w:r>
    </w:p>
    <w:p w:rsidR="005F37DF" w:rsidRDefault="00164086" w:rsidP="00164086">
      <w:pPr>
        <w:jc w:val="center"/>
        <w:rPr>
          <w:rFonts w:ascii="Arial" w:hAnsi="Arial" w:cs="Arial"/>
          <w:b/>
          <w:bCs/>
          <w:lang w:val="sv-SE"/>
        </w:rPr>
      </w:pPr>
      <w:r w:rsidRPr="00801AE0">
        <w:rPr>
          <w:rFonts w:ascii="Arial" w:hAnsi="Arial" w:cs="Arial"/>
          <w:b/>
          <w:bCs/>
          <w:lang w:val="sv-SE"/>
        </w:rPr>
        <w:t>Gambar 2.</w:t>
      </w:r>
      <w:r w:rsidR="007A1E7B">
        <w:rPr>
          <w:rFonts w:ascii="Arial" w:hAnsi="Arial" w:cs="Arial"/>
          <w:b/>
          <w:bCs/>
          <w:lang w:val="sv-SE"/>
        </w:rPr>
        <w:t>3</w:t>
      </w:r>
      <w:r w:rsidRPr="00801AE0">
        <w:rPr>
          <w:rFonts w:ascii="Arial" w:hAnsi="Arial" w:cs="Arial"/>
          <w:b/>
          <w:bCs/>
          <w:lang w:val="sv-SE"/>
        </w:rPr>
        <w:t xml:space="preserve"> </w:t>
      </w:r>
    </w:p>
    <w:p w:rsidR="00164086" w:rsidRDefault="00164086" w:rsidP="00164086">
      <w:pPr>
        <w:jc w:val="center"/>
        <w:rPr>
          <w:rFonts w:ascii="Arial" w:hAnsi="Arial" w:cs="Arial"/>
          <w:b/>
          <w:bCs/>
          <w:lang w:val="sv-SE"/>
        </w:rPr>
      </w:pPr>
      <w:r w:rsidRPr="00801AE0">
        <w:rPr>
          <w:rFonts w:ascii="Arial" w:hAnsi="Arial" w:cs="Arial"/>
          <w:b/>
          <w:bCs/>
          <w:lang w:val="sv-SE"/>
        </w:rPr>
        <w:t>Model Lima Kekuatan Persaingan</w:t>
      </w:r>
    </w:p>
    <w:p w:rsidR="00D018C3" w:rsidRDefault="00457BF0" w:rsidP="00FE04E8">
      <w:pPr>
        <w:jc w:val="center"/>
        <w:rPr>
          <w:rFonts w:ascii="Arial" w:hAnsi="Arial" w:cs="Arial"/>
          <w:b/>
          <w:lang w:val="sv-SE"/>
        </w:rPr>
      </w:pPr>
      <w:r w:rsidRPr="007C2531">
        <w:rPr>
          <w:rFonts w:ascii="Arial" w:hAnsi="Arial" w:cs="Arial"/>
          <w:b/>
          <w:lang w:val="sv-SE"/>
        </w:rPr>
        <w:t>Sumber : Porter</w:t>
      </w:r>
      <w:r w:rsidR="009A7753">
        <w:rPr>
          <w:rFonts w:ascii="Arial" w:hAnsi="Arial" w:cs="Arial"/>
          <w:b/>
          <w:lang w:val="id-ID"/>
        </w:rPr>
        <w:t>, alih bahasa</w:t>
      </w:r>
      <w:r w:rsidR="007C2531" w:rsidRPr="007C2531">
        <w:rPr>
          <w:rFonts w:ascii="Arial" w:hAnsi="Arial" w:cs="Arial"/>
          <w:b/>
          <w:lang w:val="sv-SE"/>
        </w:rPr>
        <w:t xml:space="preserve"> Agung Dharma </w:t>
      </w:r>
      <w:r w:rsidRPr="007C2531">
        <w:rPr>
          <w:rFonts w:ascii="Arial" w:hAnsi="Arial" w:cs="Arial"/>
          <w:b/>
          <w:lang w:val="sv-SE"/>
        </w:rPr>
        <w:t>(2002:23)</w:t>
      </w:r>
    </w:p>
    <w:p w:rsidR="00067A09" w:rsidRDefault="00067A09" w:rsidP="00903BF7">
      <w:pPr>
        <w:spacing w:line="480" w:lineRule="auto"/>
        <w:ind w:firstLine="540"/>
        <w:jc w:val="both"/>
        <w:rPr>
          <w:rFonts w:ascii="Arial" w:hAnsi="Arial" w:cs="Arial"/>
          <w:lang w:val="sv-SE"/>
        </w:rPr>
      </w:pPr>
    </w:p>
    <w:p w:rsidR="00903BF7" w:rsidRPr="00801AE0" w:rsidRDefault="00675536" w:rsidP="00903BF7">
      <w:pPr>
        <w:spacing w:line="480" w:lineRule="auto"/>
        <w:ind w:firstLine="540"/>
        <w:jc w:val="both"/>
        <w:rPr>
          <w:rFonts w:ascii="Arial" w:hAnsi="Arial" w:cs="Arial"/>
          <w:lang w:val="sv-SE"/>
        </w:rPr>
      </w:pPr>
      <w:r>
        <w:rPr>
          <w:rFonts w:ascii="Arial" w:hAnsi="Arial" w:cs="Arial"/>
          <w:lang w:val="sv-SE"/>
        </w:rPr>
        <w:t>B</w:t>
      </w:r>
      <w:r w:rsidR="00903BF7" w:rsidRPr="00801AE0">
        <w:rPr>
          <w:rFonts w:ascii="Arial" w:hAnsi="Arial" w:cs="Arial"/>
          <w:lang w:val="sv-SE"/>
        </w:rPr>
        <w:t>erbagai informasi memungkinkan setiap perusahaan untuk bel</w:t>
      </w:r>
      <w:r w:rsidR="007C2531">
        <w:rPr>
          <w:rFonts w:ascii="Arial" w:hAnsi="Arial" w:cs="Arial"/>
          <w:lang w:val="sv-SE"/>
        </w:rPr>
        <w:t xml:space="preserve">ajar memperbaiki daya saingnya  seperti yang diutarakan </w:t>
      </w:r>
      <w:r w:rsidR="00903BF7" w:rsidRPr="00801AE0">
        <w:rPr>
          <w:rFonts w:ascii="Arial" w:hAnsi="Arial" w:cs="Arial"/>
          <w:lang w:val="sv-SE"/>
        </w:rPr>
        <w:t>Wheelen</w:t>
      </w:r>
      <w:r w:rsidR="00057DFB">
        <w:rPr>
          <w:rFonts w:ascii="Arial" w:hAnsi="Arial" w:cs="Arial"/>
          <w:lang w:val="sv-SE"/>
        </w:rPr>
        <w:t xml:space="preserve"> &amp; Hunger</w:t>
      </w:r>
      <w:r w:rsidR="007C2531">
        <w:rPr>
          <w:rFonts w:ascii="Arial" w:hAnsi="Arial" w:cs="Arial"/>
          <w:lang w:val="sv-SE"/>
        </w:rPr>
        <w:t xml:space="preserve"> </w:t>
      </w:r>
      <w:r w:rsidR="004A3BAF">
        <w:rPr>
          <w:rFonts w:ascii="Arial" w:hAnsi="Arial" w:cs="Arial"/>
          <w:lang w:val="sv-SE"/>
        </w:rPr>
        <w:t>yang dialihbahasakan</w:t>
      </w:r>
      <w:r w:rsidR="007C2531">
        <w:rPr>
          <w:rFonts w:ascii="Arial" w:hAnsi="Arial" w:cs="Arial"/>
          <w:lang w:val="sv-SE"/>
        </w:rPr>
        <w:t xml:space="preserve"> Julianto (</w:t>
      </w:r>
      <w:r w:rsidR="00903BF7" w:rsidRPr="00801AE0">
        <w:rPr>
          <w:rFonts w:ascii="Arial" w:hAnsi="Arial" w:cs="Arial"/>
          <w:lang w:val="sv-SE"/>
        </w:rPr>
        <w:t>200</w:t>
      </w:r>
      <w:r w:rsidR="007C2531">
        <w:rPr>
          <w:rFonts w:ascii="Arial" w:hAnsi="Arial" w:cs="Arial"/>
          <w:lang w:val="sv-SE"/>
        </w:rPr>
        <w:t>3</w:t>
      </w:r>
      <w:r w:rsidR="00903BF7" w:rsidRPr="00801AE0">
        <w:rPr>
          <w:rFonts w:ascii="Arial" w:hAnsi="Arial" w:cs="Arial"/>
          <w:lang w:val="sv-SE"/>
        </w:rPr>
        <w:t xml:space="preserve"> : 56). Ini membuktikan bahwa model lama kekuatan dalam persaingan memperluas wilayah analisis persaingan. Per</w:t>
      </w:r>
      <w:r w:rsidR="004035D0" w:rsidRPr="00801AE0">
        <w:rPr>
          <w:rFonts w:ascii="Arial" w:hAnsi="Arial" w:cs="Arial"/>
          <w:lang w:val="sv-SE"/>
        </w:rPr>
        <w:t>u</w:t>
      </w:r>
      <w:r w:rsidR="00903BF7" w:rsidRPr="00801AE0">
        <w:rPr>
          <w:rFonts w:ascii="Arial" w:hAnsi="Arial" w:cs="Arial"/>
          <w:lang w:val="sv-SE"/>
        </w:rPr>
        <w:t>sahaan</w:t>
      </w:r>
      <w:r w:rsidR="004035D0" w:rsidRPr="00801AE0">
        <w:rPr>
          <w:rFonts w:ascii="Arial" w:hAnsi="Arial" w:cs="Arial"/>
          <w:lang w:val="sv-SE"/>
        </w:rPr>
        <w:t xml:space="preserve"> berkonsentrasi pada perusahaan–</w:t>
      </w:r>
      <w:r w:rsidR="00903BF7" w:rsidRPr="00801AE0">
        <w:rPr>
          <w:rFonts w:ascii="Arial" w:hAnsi="Arial" w:cs="Arial"/>
          <w:lang w:val="sv-SE"/>
        </w:rPr>
        <w:t xml:space="preserve">perusahaan yang secara langsung bersaing dengan mereka. </w:t>
      </w:r>
      <w:r>
        <w:rPr>
          <w:rFonts w:ascii="Arial" w:hAnsi="Arial" w:cs="Arial"/>
          <w:lang w:val="sv-SE"/>
        </w:rPr>
        <w:t>P</w:t>
      </w:r>
      <w:r w:rsidR="00903BF7" w:rsidRPr="00801AE0">
        <w:rPr>
          <w:rFonts w:ascii="Arial" w:hAnsi="Arial" w:cs="Arial"/>
          <w:lang w:val="sv-SE"/>
        </w:rPr>
        <w:t>ersaingan masa sekarang dilihat sebagai sebuah pengelom</w:t>
      </w:r>
      <w:r w:rsidR="004035D0" w:rsidRPr="00801AE0">
        <w:rPr>
          <w:rFonts w:ascii="Arial" w:hAnsi="Arial" w:cs="Arial"/>
          <w:lang w:val="sv-SE"/>
        </w:rPr>
        <w:t>pokkan berbagai cara alternatif</w:t>
      </w:r>
      <w:r w:rsidR="00903BF7" w:rsidRPr="00801AE0">
        <w:rPr>
          <w:rFonts w:ascii="Arial" w:hAnsi="Arial" w:cs="Arial"/>
          <w:lang w:val="sv-SE"/>
        </w:rPr>
        <w:t xml:space="preserve"> bagi para pelanggan untuk mendapatkan nilai yang mereka inginkan, dan bukannya seb</w:t>
      </w:r>
      <w:r w:rsidR="004035D0" w:rsidRPr="00801AE0">
        <w:rPr>
          <w:rFonts w:ascii="Arial" w:hAnsi="Arial" w:cs="Arial"/>
          <w:lang w:val="sv-SE"/>
        </w:rPr>
        <w:t>agai perang diantara persaingan–</w:t>
      </w:r>
      <w:r w:rsidR="00903BF7" w:rsidRPr="00801AE0">
        <w:rPr>
          <w:rFonts w:ascii="Arial" w:hAnsi="Arial" w:cs="Arial"/>
          <w:lang w:val="sv-SE"/>
        </w:rPr>
        <w:t>persaingan langsung.</w:t>
      </w:r>
    </w:p>
    <w:p w:rsidR="00F4048D" w:rsidRDefault="00903BF7" w:rsidP="00F4048D">
      <w:pPr>
        <w:ind w:firstLine="539"/>
        <w:jc w:val="both"/>
        <w:rPr>
          <w:rStyle w:val="longtext"/>
          <w:shd w:val="clear" w:color="auto" w:fill="FFFFFF"/>
        </w:rPr>
      </w:pPr>
      <w:r w:rsidRPr="00695F4C">
        <w:rPr>
          <w:rFonts w:ascii="Arial" w:hAnsi="Arial" w:cs="Arial"/>
          <w:lang w:val="sv-SE"/>
        </w:rPr>
        <w:t>Pan dan Chi (2001</w:t>
      </w:r>
      <w:r w:rsidR="00695F4C" w:rsidRPr="00695F4C">
        <w:rPr>
          <w:rFonts w:ascii="Arial" w:hAnsi="Arial" w:cs="Arial"/>
          <w:lang w:val="sv-SE"/>
        </w:rPr>
        <w:t>:82</w:t>
      </w:r>
      <w:r w:rsidRPr="00695F4C">
        <w:rPr>
          <w:rFonts w:ascii="Arial" w:hAnsi="Arial" w:cs="Arial"/>
          <w:lang w:val="sv-SE"/>
        </w:rPr>
        <w:t>)</w:t>
      </w:r>
      <w:r w:rsidR="00675536">
        <w:rPr>
          <w:rFonts w:ascii="Arial" w:hAnsi="Arial" w:cs="Arial"/>
          <w:lang w:val="sv-SE"/>
        </w:rPr>
        <w:t xml:space="preserve"> menyatakan </w:t>
      </w:r>
      <w:r w:rsidR="00F4048D" w:rsidRPr="00F4048D">
        <w:rPr>
          <w:rFonts w:ascii="Arial" w:hAnsi="Arial" w:cs="Arial"/>
          <w:i/>
          <w:lang w:val="sv-SE"/>
        </w:rPr>
        <w:t xml:space="preserve">” </w:t>
      </w:r>
      <w:r w:rsidR="00F4048D" w:rsidRPr="00F4048D">
        <w:rPr>
          <w:rStyle w:val="longtext"/>
          <w:rFonts w:ascii="Arial" w:hAnsi="Arial" w:cs="Arial"/>
          <w:i/>
          <w:shd w:val="clear" w:color="auto" w:fill="FFFFFF"/>
        </w:rPr>
        <w:t>focus on the customer and not just the specific boundaries to define industry, geographical boundaries should also be considered. Research has shown that geographic markets are different for the same product may represent a very different competitive conditions</w:t>
      </w:r>
      <w:r w:rsidR="00F4048D">
        <w:rPr>
          <w:rStyle w:val="longtext"/>
          <w:shd w:val="clear" w:color="auto" w:fill="FFFFFF"/>
        </w:rPr>
        <w:t xml:space="preserve">.” </w:t>
      </w:r>
    </w:p>
    <w:p w:rsidR="000216E9" w:rsidRDefault="000216E9" w:rsidP="00F4048D">
      <w:pPr>
        <w:ind w:firstLine="539"/>
        <w:jc w:val="both"/>
        <w:rPr>
          <w:rStyle w:val="longtext"/>
          <w:shd w:val="clear" w:color="auto" w:fill="FFFFFF"/>
        </w:rPr>
      </w:pPr>
    </w:p>
    <w:p w:rsidR="00903BF7" w:rsidRPr="00801AE0" w:rsidRDefault="00F4048D" w:rsidP="00F4048D">
      <w:pPr>
        <w:spacing w:line="480" w:lineRule="auto"/>
        <w:ind w:firstLine="539"/>
        <w:jc w:val="both"/>
        <w:rPr>
          <w:rFonts w:ascii="Arial" w:hAnsi="Arial" w:cs="Arial"/>
          <w:lang w:val="sv-SE"/>
        </w:rPr>
      </w:pPr>
      <w:r>
        <w:rPr>
          <w:rStyle w:val="longtext"/>
          <w:rFonts w:ascii="Arial" w:hAnsi="Arial" w:cs="Arial"/>
          <w:shd w:val="clear" w:color="auto" w:fill="FFFFFF"/>
        </w:rPr>
        <w:lastRenderedPageBreak/>
        <w:t xml:space="preserve">Pernyataan tersebut menegaskan </w:t>
      </w:r>
      <w:r>
        <w:rPr>
          <w:rStyle w:val="longtext"/>
          <w:shd w:val="clear" w:color="auto" w:fill="FFFFFF"/>
        </w:rPr>
        <w:t xml:space="preserve"> </w:t>
      </w:r>
      <w:r w:rsidR="00675536">
        <w:rPr>
          <w:rFonts w:ascii="Arial" w:hAnsi="Arial" w:cs="Arial"/>
          <w:lang w:val="sv-SE"/>
        </w:rPr>
        <w:t xml:space="preserve">bahwa </w:t>
      </w:r>
      <w:r w:rsidR="00903BF7" w:rsidRPr="00801AE0">
        <w:rPr>
          <w:rFonts w:ascii="Arial" w:hAnsi="Arial" w:cs="Arial"/>
          <w:lang w:val="sv-SE"/>
        </w:rPr>
        <w:t>fokus pada pela</w:t>
      </w:r>
      <w:r w:rsidR="00675536">
        <w:rPr>
          <w:rFonts w:ascii="Arial" w:hAnsi="Arial" w:cs="Arial"/>
          <w:lang w:val="sv-SE"/>
        </w:rPr>
        <w:t>nggan  bukan hanya</w:t>
      </w:r>
      <w:r w:rsidR="004035D0" w:rsidRPr="00801AE0">
        <w:rPr>
          <w:rFonts w:ascii="Arial" w:hAnsi="Arial" w:cs="Arial"/>
          <w:lang w:val="sv-SE"/>
        </w:rPr>
        <w:t xml:space="preserve"> pada batasan–</w:t>
      </w:r>
      <w:r w:rsidR="00903BF7" w:rsidRPr="00801AE0">
        <w:rPr>
          <w:rFonts w:ascii="Arial" w:hAnsi="Arial" w:cs="Arial"/>
          <w:lang w:val="sv-SE"/>
        </w:rPr>
        <w:t>batasan spesifik industri u</w:t>
      </w:r>
      <w:r w:rsidR="004035D0" w:rsidRPr="00801AE0">
        <w:rPr>
          <w:rFonts w:ascii="Arial" w:hAnsi="Arial" w:cs="Arial"/>
          <w:lang w:val="sv-SE"/>
        </w:rPr>
        <w:t>ntuk mendefinisikannya, batasan</w:t>
      </w:r>
      <w:r w:rsidR="00822D5E">
        <w:rPr>
          <w:rFonts w:ascii="Arial" w:hAnsi="Arial" w:cs="Arial"/>
          <w:lang w:val="sv-SE"/>
        </w:rPr>
        <w:t>-</w:t>
      </w:r>
      <w:r w:rsidR="00903BF7" w:rsidRPr="00801AE0">
        <w:rPr>
          <w:rFonts w:ascii="Arial" w:hAnsi="Arial" w:cs="Arial"/>
          <w:lang w:val="sv-SE"/>
        </w:rPr>
        <w:t>batasan geografis juga harus dipertimbangkan. Banyak ri</w:t>
      </w:r>
      <w:r w:rsidR="004035D0" w:rsidRPr="00801AE0">
        <w:rPr>
          <w:rFonts w:ascii="Arial" w:hAnsi="Arial" w:cs="Arial"/>
          <w:lang w:val="sv-SE"/>
        </w:rPr>
        <w:t>set yang menunjukan bahwa pasar–</w:t>
      </w:r>
      <w:r w:rsidR="00903BF7" w:rsidRPr="00801AE0">
        <w:rPr>
          <w:rFonts w:ascii="Arial" w:hAnsi="Arial" w:cs="Arial"/>
          <w:lang w:val="sv-SE"/>
        </w:rPr>
        <w:t xml:space="preserve">pasar geografis yang berbeda untuk produk yang sama dapat mewakili kondisi </w:t>
      </w:r>
      <w:r w:rsidR="00675536">
        <w:rPr>
          <w:rFonts w:ascii="Arial" w:hAnsi="Arial" w:cs="Arial"/>
          <w:lang w:val="sv-SE"/>
        </w:rPr>
        <w:t>persaingan yang sangat berbeda.</w:t>
      </w:r>
    </w:p>
    <w:p w:rsidR="00B16F9F" w:rsidRPr="00801AE0" w:rsidRDefault="00903BF7" w:rsidP="00903BF7">
      <w:pPr>
        <w:spacing w:line="480" w:lineRule="auto"/>
        <w:ind w:firstLine="540"/>
        <w:jc w:val="both"/>
        <w:rPr>
          <w:rFonts w:ascii="Arial" w:hAnsi="Arial" w:cs="Arial"/>
          <w:lang w:val="sv-SE"/>
        </w:rPr>
      </w:pPr>
      <w:r w:rsidRPr="00675536">
        <w:rPr>
          <w:rFonts w:ascii="Arial" w:hAnsi="Arial" w:cs="Arial"/>
          <w:lang w:val="sv-SE"/>
        </w:rPr>
        <w:t xml:space="preserve">Wheelen dan Hunger </w:t>
      </w:r>
      <w:r w:rsidR="004A3BAF">
        <w:rPr>
          <w:rFonts w:ascii="Arial" w:hAnsi="Arial" w:cs="Arial"/>
          <w:lang w:val="sv-SE"/>
        </w:rPr>
        <w:t>yang dialihbahasakan</w:t>
      </w:r>
      <w:r w:rsidR="00F4048D">
        <w:rPr>
          <w:rFonts w:ascii="Arial" w:hAnsi="Arial" w:cs="Arial"/>
          <w:lang w:val="sv-SE"/>
        </w:rPr>
        <w:t xml:space="preserve"> Julianto </w:t>
      </w:r>
      <w:r w:rsidR="005F37DF">
        <w:rPr>
          <w:rFonts w:ascii="Arial" w:hAnsi="Arial" w:cs="Arial"/>
          <w:lang w:val="sv-SE"/>
        </w:rPr>
        <w:t>(</w:t>
      </w:r>
      <w:r w:rsidR="00675536" w:rsidRPr="00675536">
        <w:rPr>
          <w:rFonts w:ascii="Arial" w:hAnsi="Arial" w:cs="Arial"/>
          <w:lang w:val="sv-SE"/>
        </w:rPr>
        <w:t>200</w:t>
      </w:r>
      <w:r w:rsidR="00F4048D">
        <w:rPr>
          <w:rFonts w:ascii="Arial" w:hAnsi="Arial" w:cs="Arial"/>
          <w:lang w:val="sv-SE"/>
        </w:rPr>
        <w:t>3</w:t>
      </w:r>
      <w:r w:rsidR="00675536" w:rsidRPr="00675536">
        <w:rPr>
          <w:rFonts w:ascii="Arial" w:hAnsi="Arial" w:cs="Arial"/>
          <w:lang w:val="sv-SE"/>
        </w:rPr>
        <w:t>:62)</w:t>
      </w:r>
      <w:r w:rsidR="00675536">
        <w:rPr>
          <w:rFonts w:ascii="Arial" w:hAnsi="Arial" w:cs="Arial"/>
          <w:lang w:val="sv-SE"/>
        </w:rPr>
        <w:t xml:space="preserve"> </w:t>
      </w:r>
      <w:r w:rsidRPr="00801AE0">
        <w:rPr>
          <w:rFonts w:ascii="Arial" w:hAnsi="Arial" w:cs="Arial"/>
          <w:lang w:val="sv-SE"/>
        </w:rPr>
        <w:t>mendefini</w:t>
      </w:r>
      <w:r w:rsidR="00723D95">
        <w:rPr>
          <w:rFonts w:ascii="Arial" w:hAnsi="Arial" w:cs="Arial"/>
          <w:lang w:val="sv-SE"/>
        </w:rPr>
        <w:t>si</w:t>
      </w:r>
      <w:r w:rsidRPr="00801AE0">
        <w:rPr>
          <w:rFonts w:ascii="Arial" w:hAnsi="Arial" w:cs="Arial"/>
          <w:lang w:val="sv-SE"/>
        </w:rPr>
        <w:t>kasikan kekuatan</w:t>
      </w:r>
      <w:r w:rsidR="00822D5E">
        <w:rPr>
          <w:rFonts w:ascii="Arial" w:hAnsi="Arial" w:cs="Arial"/>
          <w:lang w:val="sv-SE"/>
        </w:rPr>
        <w:t>-</w:t>
      </w:r>
      <w:r w:rsidRPr="00801AE0">
        <w:rPr>
          <w:rFonts w:ascii="Arial" w:hAnsi="Arial" w:cs="Arial"/>
          <w:lang w:val="sv-SE"/>
        </w:rPr>
        <w:t>kekuatan yang menggerakan persaingan dalam industri</w:t>
      </w:r>
      <w:r w:rsidR="00B16F9F" w:rsidRPr="00801AE0">
        <w:rPr>
          <w:rFonts w:ascii="Arial" w:hAnsi="Arial" w:cs="Arial"/>
          <w:lang w:val="sv-SE"/>
        </w:rPr>
        <w:t xml:space="preserve">  pada </w:t>
      </w:r>
      <w:r w:rsidR="005F37DF">
        <w:rPr>
          <w:rFonts w:ascii="Arial" w:hAnsi="Arial" w:cs="Arial"/>
          <w:lang w:val="sv-SE"/>
        </w:rPr>
        <w:t>G</w:t>
      </w:r>
      <w:r w:rsidR="007A1E7B">
        <w:rPr>
          <w:rFonts w:ascii="Arial" w:hAnsi="Arial" w:cs="Arial"/>
          <w:lang w:val="sv-SE"/>
        </w:rPr>
        <w:t>ambar 2.4</w:t>
      </w:r>
      <w:r w:rsidR="00B16F9F" w:rsidRPr="00801AE0">
        <w:rPr>
          <w:rFonts w:ascii="Arial" w:hAnsi="Arial" w:cs="Arial"/>
          <w:lang w:val="sv-SE"/>
        </w:rPr>
        <w:t xml:space="preserve"> berikut ini:</w:t>
      </w:r>
    </w:p>
    <w:p w:rsidR="00B16F9F" w:rsidRPr="00801AE0" w:rsidRDefault="000C4A70" w:rsidP="00B16F9F">
      <w:pPr>
        <w:spacing w:line="480" w:lineRule="auto"/>
        <w:jc w:val="both"/>
        <w:rPr>
          <w:rFonts w:ascii="Arial" w:hAnsi="Arial" w:cs="Arial"/>
          <w:lang w:val="sv-SE"/>
        </w:rPr>
      </w:pPr>
      <w:r w:rsidRPr="000C4A70">
        <w:rPr>
          <w:rFonts w:ascii="Arial" w:hAnsi="Arial" w:cs="Arial"/>
          <w:lang w:val="sv-SE"/>
        </w:rPr>
      </w:r>
      <w:r>
        <w:rPr>
          <w:rFonts w:ascii="Arial" w:hAnsi="Arial" w:cs="Arial"/>
          <w:lang w:val="sv-SE"/>
        </w:rPr>
        <w:pict>
          <v:group id="_x0000_s1066" editas="canvas" style="width:382.7pt;height:255.15pt;mso-position-horizontal-relative:char;mso-position-vertical-relative:line" coordorigin="1800,2215" coordsize="9179,6120">
            <o:lock v:ext="edit" aspectratio="t"/>
            <v:shape id="_x0000_s1067" type="#_x0000_t75" style="position:absolute;left:1800;top:2215;width:9179;height:6120" o:preferrelative="f">
              <v:fill o:detectmouseclick="t"/>
              <v:path o:extrusionok="t" o:connecttype="none"/>
              <o:lock v:ext="edit" text="t"/>
            </v:shape>
            <v:roundrect id="_x0000_s1068" style="position:absolute;left:5040;top:2215;width:2880;height:540" arcsize="10923f" strokeweight="1.5pt">
              <v:textbox style="mso-next-textbox:#_x0000_s1068" inset="2.12597mm,1.063mm,2.12597mm,1.063mm">
                <w:txbxContent>
                  <w:p w:rsidR="002D58E0" w:rsidRPr="00877F5F" w:rsidRDefault="002D58E0" w:rsidP="00B16F9F">
                    <w:pPr>
                      <w:rPr>
                        <w:b/>
                        <w:bCs/>
                        <w:sz w:val="18"/>
                        <w:szCs w:val="22"/>
                      </w:rPr>
                    </w:pPr>
                    <w:r w:rsidRPr="00877F5F">
                      <w:rPr>
                        <w:b/>
                        <w:bCs/>
                        <w:sz w:val="18"/>
                        <w:szCs w:val="22"/>
                      </w:rPr>
                      <w:t>Pendatang Potensial</w:t>
                    </w:r>
                  </w:p>
                </w:txbxContent>
              </v:textbox>
            </v:roundrect>
            <v:roundrect id="_x0000_s1069" style="position:absolute;left:5220;top:4375;width:2880;height:539" arcsize="10923f" strokeweight="1.5pt">
              <v:textbox style="mso-next-textbox:#_x0000_s1069" inset="2.12597mm,1.063mm,2.12597mm,1.063mm">
                <w:txbxContent>
                  <w:p w:rsidR="002D58E0" w:rsidRPr="00877F5F" w:rsidRDefault="002D58E0" w:rsidP="00B16F9F">
                    <w:pPr>
                      <w:rPr>
                        <w:b/>
                        <w:bCs/>
                        <w:sz w:val="20"/>
                      </w:rPr>
                    </w:pPr>
                    <w:r w:rsidRPr="00877F5F">
                      <w:rPr>
                        <w:b/>
                        <w:bCs/>
                        <w:sz w:val="20"/>
                      </w:rPr>
                      <w:t>Persaingan Industri</w:t>
                    </w:r>
                  </w:p>
                </w:txbxContent>
              </v:textbox>
            </v:roundrect>
            <v:roundrect id="_x0000_s1070" style="position:absolute;left:2159;top:6355;width:1620;height:540;rotation:90" arcsize="10923f" strokeweight="1.5pt">
              <v:textbox style="layout-flow:vertical;mso-layout-flow-alt:bottom-to-top;mso-next-textbox:#_x0000_s1070" inset="2.12597mm,1.063mm,2.12597mm,1.063mm">
                <w:txbxContent>
                  <w:p w:rsidR="002D58E0" w:rsidRPr="00877F5F" w:rsidRDefault="002D58E0" w:rsidP="00B16F9F">
                    <w:pPr>
                      <w:rPr>
                        <w:b/>
                        <w:bCs/>
                        <w:sz w:val="20"/>
                      </w:rPr>
                    </w:pPr>
                    <w:r w:rsidRPr="00E83D84">
                      <w:rPr>
                        <w:b/>
                        <w:bCs/>
                        <w:i/>
                        <w:sz w:val="18"/>
                        <w:szCs w:val="22"/>
                      </w:rPr>
                      <w:t>Supplier</w:t>
                    </w:r>
                  </w:p>
                </w:txbxContent>
              </v:textbox>
            </v:roundrect>
            <v:roundrect id="_x0000_s1071" style="position:absolute;left:5220;top:5815;width:3060;height:720" arcsize="10923f" strokeweight="1.5pt">
              <v:textbox style="mso-next-textbox:#_x0000_s1071" inset="2.12597mm,1.063mm,2.12597mm,1.063mm">
                <w:txbxContent>
                  <w:p w:rsidR="002D58E0" w:rsidRPr="00877F5F" w:rsidRDefault="002D58E0" w:rsidP="00B16F9F">
                    <w:pPr>
                      <w:jc w:val="center"/>
                      <w:rPr>
                        <w:b/>
                        <w:bCs/>
                        <w:sz w:val="18"/>
                        <w:szCs w:val="22"/>
                      </w:rPr>
                    </w:pPr>
                    <w:r w:rsidRPr="00877F5F">
                      <w:rPr>
                        <w:b/>
                        <w:bCs/>
                        <w:sz w:val="18"/>
                        <w:szCs w:val="22"/>
                      </w:rPr>
                      <w:t>Persaingan antar Perusahaan yang ada</w:t>
                    </w:r>
                  </w:p>
                </w:txbxContent>
              </v:textbox>
            </v:roundrect>
            <v:roundrect id="_x0000_s1072" style="position:absolute;left:990;top:3745;width:2700;height:720;rotation:90;flip:x" arcsize="10923f" strokeweight="1.5pt">
              <v:textbox style="layout-flow:vertical;mso-layout-flow-alt:bottom-to-top;mso-next-textbox:#_x0000_s1072" inset="2.12597mm,1.063mm,2.12597mm,1.063mm">
                <w:txbxContent>
                  <w:p w:rsidR="002D58E0" w:rsidRPr="00877F5F" w:rsidRDefault="002D58E0" w:rsidP="00B16F9F">
                    <w:pPr>
                      <w:jc w:val="center"/>
                      <w:rPr>
                        <w:b/>
                        <w:bCs/>
                        <w:sz w:val="20"/>
                      </w:rPr>
                    </w:pPr>
                    <w:r w:rsidRPr="00877F5F">
                      <w:rPr>
                        <w:b/>
                        <w:bCs/>
                        <w:sz w:val="17"/>
                        <w:szCs w:val="20"/>
                      </w:rPr>
                      <w:t>Pihak-pihak yang berkepentingan</w:t>
                    </w:r>
                    <w:r w:rsidRPr="00877F5F">
                      <w:rPr>
                        <w:b/>
                        <w:bCs/>
                        <w:sz w:val="20"/>
                      </w:rPr>
                      <w:t xml:space="preserve">  lainnya</w:t>
                    </w:r>
                  </w:p>
                </w:txbxContent>
              </v:textbox>
            </v:roundrect>
            <v:roundrect id="_x0000_s1073" style="position:absolute;left:8910;top:4285;width:2879;height:539;rotation:90" arcsize="10923f" strokeweight="1.5pt">
              <v:textbox style="layout-flow:vertical;mso-next-textbox:#_x0000_s1073" inset="2.12597mm,1.063mm,2.12597mm,1.063mm">
                <w:txbxContent>
                  <w:p w:rsidR="002D58E0" w:rsidRPr="00877F5F" w:rsidRDefault="002D58E0" w:rsidP="00B16F9F">
                    <w:pPr>
                      <w:jc w:val="center"/>
                      <w:rPr>
                        <w:b/>
                        <w:bCs/>
                        <w:sz w:val="18"/>
                        <w:szCs w:val="22"/>
                      </w:rPr>
                    </w:pPr>
                    <w:r w:rsidRPr="00877F5F">
                      <w:rPr>
                        <w:b/>
                        <w:bCs/>
                        <w:sz w:val="18"/>
                        <w:szCs w:val="22"/>
                      </w:rPr>
                      <w:t>Pembeli</w:t>
                    </w:r>
                  </w:p>
                </w:txbxContent>
              </v:textbox>
            </v:roundrect>
            <v:roundrect id="_x0000_s1074" style="position:absolute;left:5400;top:7615;width:2880;height:539" arcsize="10923f" strokeweight="1.5pt">
              <v:textbox style="mso-next-textbox:#_x0000_s1074" inset="2.12597mm,1.063mm,2.12597mm,1.063mm">
                <w:txbxContent>
                  <w:p w:rsidR="002D58E0" w:rsidRPr="00877F5F" w:rsidRDefault="002D58E0" w:rsidP="00B16F9F">
                    <w:pPr>
                      <w:rPr>
                        <w:b/>
                        <w:bCs/>
                        <w:sz w:val="18"/>
                        <w:szCs w:val="22"/>
                      </w:rPr>
                    </w:pPr>
                    <w:r w:rsidRPr="00877F5F">
                      <w:rPr>
                        <w:b/>
                        <w:bCs/>
                        <w:sz w:val="18"/>
                        <w:szCs w:val="22"/>
                      </w:rPr>
                      <w:t>Produk / jasa Substitusi</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2880;top:3835;width:2160;height:1620" strokeweight="1.5pt">
              <v:textbox style="mso-next-textbox:#_x0000_s1075" inset="2.12597mm,1.063mm,2.12597mm,1.063mm">
                <w:txbxContent>
                  <w:p w:rsidR="002D58E0" w:rsidRPr="00877F5F" w:rsidRDefault="002D58E0" w:rsidP="00B16F9F">
                    <w:pPr>
                      <w:rPr>
                        <w:b/>
                        <w:bCs/>
                        <w:sz w:val="15"/>
                        <w:szCs w:val="18"/>
                        <w:lang w:val="sv-SE"/>
                      </w:rPr>
                    </w:pPr>
                    <w:r w:rsidRPr="00877F5F">
                      <w:rPr>
                        <w:b/>
                        <w:bCs/>
                        <w:sz w:val="15"/>
                        <w:szCs w:val="18"/>
                        <w:lang w:val="sv-SE"/>
                      </w:rPr>
                      <w:t xml:space="preserve">Kekuatan lainnya: </w:t>
                    </w:r>
                  </w:p>
                  <w:p w:rsidR="002D58E0" w:rsidRPr="00877F5F" w:rsidRDefault="002D58E0" w:rsidP="00B16F9F">
                    <w:pPr>
                      <w:rPr>
                        <w:b/>
                        <w:bCs/>
                        <w:sz w:val="15"/>
                        <w:szCs w:val="18"/>
                        <w:lang w:val="sv-SE"/>
                      </w:rPr>
                    </w:pPr>
                    <w:r w:rsidRPr="00877F5F">
                      <w:rPr>
                        <w:b/>
                        <w:bCs/>
                        <w:sz w:val="15"/>
                        <w:szCs w:val="18"/>
                        <w:lang w:val="sv-SE"/>
                      </w:rPr>
                      <w:t>- serikat kerja</w:t>
                    </w:r>
                  </w:p>
                  <w:p w:rsidR="002D58E0" w:rsidRPr="00877F5F" w:rsidRDefault="002D58E0" w:rsidP="00B16F9F">
                    <w:pPr>
                      <w:rPr>
                        <w:b/>
                        <w:bCs/>
                        <w:sz w:val="15"/>
                        <w:szCs w:val="18"/>
                        <w:lang w:val="sv-SE"/>
                      </w:rPr>
                    </w:pPr>
                    <w:r w:rsidRPr="00877F5F">
                      <w:rPr>
                        <w:b/>
                        <w:bCs/>
                        <w:sz w:val="15"/>
                        <w:szCs w:val="18"/>
                        <w:lang w:val="sv-SE"/>
                      </w:rPr>
                      <w:t>- Pemerintah,dll</w:t>
                    </w:r>
                  </w:p>
                </w:txbxContent>
              </v:textbox>
            </v:shape>
            <v:shape id="_x0000_s1076" type="#_x0000_t13" style="position:absolute;left:3420;top:5995;width:1620;height:1261" strokeweight="1.5pt">
              <v:textbox style="mso-next-textbox:#_x0000_s1076" inset="2.12597mm,1.063mm,2.12597mm,1.063mm">
                <w:txbxContent>
                  <w:p w:rsidR="002D58E0" w:rsidRPr="00877F5F" w:rsidRDefault="002D58E0" w:rsidP="00B16F9F">
                    <w:pPr>
                      <w:rPr>
                        <w:b/>
                        <w:bCs/>
                        <w:sz w:val="17"/>
                        <w:szCs w:val="20"/>
                      </w:rPr>
                    </w:pPr>
                    <w:r w:rsidRPr="00877F5F">
                      <w:rPr>
                        <w:b/>
                        <w:bCs/>
                        <w:sz w:val="15"/>
                        <w:szCs w:val="18"/>
                      </w:rPr>
                      <w:t xml:space="preserve">Posisi Tawar </w:t>
                    </w:r>
                    <w:r w:rsidRPr="00E83D84">
                      <w:rPr>
                        <w:b/>
                        <w:bCs/>
                        <w:i/>
                        <w:sz w:val="17"/>
                        <w:szCs w:val="20"/>
                      </w:rPr>
                      <w:t>supplier</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7" type="#_x0000_t68" style="position:absolute;left:6300;top:6715;width:1080;height:720" strokeweight="1.5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78" type="#_x0000_t104" style="position:absolute;left:6120;top:5095;width:1440;height:36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9" type="#_x0000_t66" style="position:absolute;left:8280;top:3835;width:1620;height:1620" strokeweight="1.5pt">
              <v:textbox style="mso-next-textbox:#_x0000_s1079" inset="2.12597mm,1.063mm,2.12597mm,1.063mm">
                <w:txbxContent>
                  <w:p w:rsidR="002D58E0" w:rsidRPr="00877F5F" w:rsidRDefault="002D58E0" w:rsidP="00B16F9F">
                    <w:pPr>
                      <w:rPr>
                        <w:b/>
                        <w:bCs/>
                        <w:sz w:val="17"/>
                        <w:szCs w:val="20"/>
                      </w:rPr>
                    </w:pPr>
                    <w:r w:rsidRPr="00877F5F">
                      <w:rPr>
                        <w:b/>
                        <w:bCs/>
                        <w:sz w:val="17"/>
                        <w:szCs w:val="20"/>
                      </w:rPr>
                      <w:t>Posisi tawar</w:t>
                    </w:r>
                  </w:p>
                  <w:p w:rsidR="002D58E0" w:rsidRPr="00877F5F" w:rsidRDefault="002D58E0" w:rsidP="00B16F9F">
                    <w:pPr>
                      <w:rPr>
                        <w:b/>
                        <w:bCs/>
                        <w:sz w:val="17"/>
                        <w:szCs w:val="20"/>
                      </w:rPr>
                    </w:pPr>
                    <w:r w:rsidRPr="00877F5F">
                      <w:rPr>
                        <w:b/>
                        <w:bCs/>
                        <w:sz w:val="17"/>
                        <w:szCs w:val="20"/>
                      </w:rPr>
                      <w:t>Pembeli</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0" type="#_x0000_t67" style="position:absolute;left:5940;top:2935;width:1260;height:1260" strokeweight="1.5pt">
              <v:textbox style="layout-flow:vertical;mso-next-textbox:#_x0000_s1080" inset="2.12597mm,1.063mm,2.12597mm,1.063mm">
                <w:txbxContent>
                  <w:p w:rsidR="002D58E0" w:rsidRPr="00877F5F" w:rsidRDefault="002D58E0" w:rsidP="00B16F9F">
                    <w:pPr>
                      <w:rPr>
                        <w:sz w:val="20"/>
                      </w:rPr>
                    </w:pPr>
                    <w:r w:rsidRPr="00877F5F">
                      <w:rPr>
                        <w:b/>
                        <w:bCs/>
                        <w:sz w:val="15"/>
                        <w:szCs w:val="18"/>
                      </w:rPr>
                      <w:t>Ancaman</w:t>
                    </w:r>
                    <w:r w:rsidRPr="00877F5F">
                      <w:rPr>
                        <w:sz w:val="15"/>
                        <w:szCs w:val="18"/>
                      </w:rPr>
                      <w:t xml:space="preserve"> </w:t>
                    </w:r>
                    <w:r w:rsidRPr="00877F5F">
                      <w:rPr>
                        <w:b/>
                        <w:bCs/>
                        <w:sz w:val="15"/>
                        <w:szCs w:val="18"/>
                      </w:rPr>
                      <w:t>pendatang</w:t>
                    </w:r>
                    <w:r w:rsidRPr="00877F5F">
                      <w:rPr>
                        <w:sz w:val="20"/>
                      </w:rPr>
                      <w:t xml:space="preserve"> baru</w:t>
                    </w:r>
                  </w:p>
                </w:txbxContent>
              </v:textbox>
            </v:shape>
            <w10:wrap type="none"/>
            <w10:anchorlock/>
          </v:group>
        </w:pict>
      </w:r>
    </w:p>
    <w:p w:rsidR="005F37DF" w:rsidRDefault="007A1E7B" w:rsidP="00675536">
      <w:pPr>
        <w:ind w:left="1800" w:hanging="1800"/>
        <w:jc w:val="center"/>
        <w:rPr>
          <w:rFonts w:ascii="Arial" w:hAnsi="Arial" w:cs="Arial"/>
          <w:b/>
          <w:lang w:val="sv-SE"/>
        </w:rPr>
      </w:pPr>
      <w:r>
        <w:rPr>
          <w:rFonts w:ascii="Arial" w:hAnsi="Arial" w:cs="Arial"/>
          <w:b/>
          <w:lang w:val="sv-SE"/>
        </w:rPr>
        <w:t>Gambar 2.4</w:t>
      </w:r>
    </w:p>
    <w:p w:rsidR="00B16F9F" w:rsidRPr="00801AE0" w:rsidRDefault="00B16F9F" w:rsidP="00457BF0">
      <w:pPr>
        <w:spacing w:line="360" w:lineRule="auto"/>
        <w:ind w:left="1800" w:hanging="1800"/>
        <w:jc w:val="center"/>
        <w:rPr>
          <w:rFonts w:ascii="Arial" w:hAnsi="Arial" w:cs="Arial"/>
          <w:b/>
          <w:lang w:val="sv-SE"/>
        </w:rPr>
      </w:pPr>
      <w:r w:rsidRPr="00801AE0">
        <w:rPr>
          <w:rFonts w:ascii="Arial" w:hAnsi="Arial" w:cs="Arial"/>
          <w:b/>
          <w:lang w:val="sv-SE"/>
        </w:rPr>
        <w:t xml:space="preserve">Kekuatan-kekuatan yang </w:t>
      </w:r>
      <w:r w:rsidR="00604DA6">
        <w:rPr>
          <w:rFonts w:ascii="Arial" w:hAnsi="Arial" w:cs="Arial"/>
          <w:b/>
          <w:lang w:val="sv-SE"/>
        </w:rPr>
        <w:t>M</w:t>
      </w:r>
      <w:r w:rsidRPr="00801AE0">
        <w:rPr>
          <w:rFonts w:ascii="Arial" w:hAnsi="Arial" w:cs="Arial"/>
          <w:b/>
          <w:lang w:val="sv-SE"/>
        </w:rPr>
        <w:t xml:space="preserve">enggerakkan </w:t>
      </w:r>
      <w:r w:rsidR="00604DA6">
        <w:rPr>
          <w:rFonts w:ascii="Arial" w:hAnsi="Arial" w:cs="Arial"/>
          <w:b/>
          <w:lang w:val="sv-SE"/>
        </w:rPr>
        <w:t>P</w:t>
      </w:r>
      <w:r w:rsidRPr="00801AE0">
        <w:rPr>
          <w:rFonts w:ascii="Arial" w:hAnsi="Arial" w:cs="Arial"/>
          <w:b/>
          <w:lang w:val="sv-SE"/>
        </w:rPr>
        <w:t xml:space="preserve">ersaingan </w:t>
      </w:r>
      <w:r w:rsidR="00604DA6">
        <w:rPr>
          <w:rFonts w:ascii="Arial" w:hAnsi="Arial" w:cs="Arial"/>
          <w:b/>
          <w:lang w:val="sv-SE"/>
        </w:rPr>
        <w:t>I</w:t>
      </w:r>
      <w:r w:rsidRPr="00801AE0">
        <w:rPr>
          <w:rFonts w:ascii="Arial" w:hAnsi="Arial" w:cs="Arial"/>
          <w:b/>
          <w:lang w:val="sv-SE"/>
        </w:rPr>
        <w:t>ndustri</w:t>
      </w:r>
    </w:p>
    <w:p w:rsidR="00457BF0" w:rsidRPr="00210F35" w:rsidRDefault="00457BF0" w:rsidP="00AB6A57">
      <w:pPr>
        <w:jc w:val="center"/>
        <w:rPr>
          <w:rFonts w:ascii="Arial" w:hAnsi="Arial" w:cs="Arial"/>
          <w:lang w:val="sv-SE"/>
        </w:rPr>
      </w:pPr>
      <w:r w:rsidRPr="00210F35">
        <w:rPr>
          <w:rFonts w:ascii="Arial" w:hAnsi="Arial" w:cs="Arial"/>
          <w:lang w:val="sv-SE"/>
        </w:rPr>
        <w:t xml:space="preserve">Sumber :  Wheelen dan Hunger </w:t>
      </w:r>
      <w:r w:rsidR="007A1E7B" w:rsidRPr="00210F35">
        <w:rPr>
          <w:rFonts w:ascii="Arial" w:hAnsi="Arial" w:cs="Arial"/>
          <w:lang w:val="sv-SE"/>
        </w:rPr>
        <w:t>yang dialihbahasakan</w:t>
      </w:r>
      <w:r w:rsidR="00F4048D" w:rsidRPr="00210F35">
        <w:rPr>
          <w:rFonts w:ascii="Arial" w:hAnsi="Arial" w:cs="Arial"/>
          <w:lang w:val="sv-SE"/>
        </w:rPr>
        <w:t xml:space="preserve"> Julianto </w:t>
      </w:r>
      <w:r w:rsidRPr="00210F35">
        <w:rPr>
          <w:rFonts w:ascii="Arial" w:hAnsi="Arial" w:cs="Arial"/>
          <w:lang w:val="sv-SE"/>
        </w:rPr>
        <w:t>(200</w:t>
      </w:r>
      <w:r w:rsidR="00F4048D" w:rsidRPr="00210F35">
        <w:rPr>
          <w:rFonts w:ascii="Arial" w:hAnsi="Arial" w:cs="Arial"/>
          <w:lang w:val="sv-SE"/>
        </w:rPr>
        <w:t>3</w:t>
      </w:r>
      <w:r w:rsidRPr="00210F35">
        <w:rPr>
          <w:rFonts w:ascii="Arial" w:hAnsi="Arial" w:cs="Arial"/>
          <w:lang w:val="sv-SE"/>
        </w:rPr>
        <w:t>:62)</w:t>
      </w:r>
    </w:p>
    <w:p w:rsidR="00457BF0" w:rsidRDefault="00457BF0" w:rsidP="00193EF5">
      <w:pPr>
        <w:spacing w:line="492" w:lineRule="auto"/>
        <w:ind w:firstLine="540"/>
        <w:jc w:val="both"/>
        <w:rPr>
          <w:rFonts w:ascii="Arial" w:hAnsi="Arial" w:cs="Arial"/>
          <w:lang w:val="sv-SE"/>
        </w:rPr>
      </w:pPr>
    </w:p>
    <w:p w:rsidR="00903BF7" w:rsidRDefault="00675536" w:rsidP="00193EF5">
      <w:pPr>
        <w:spacing w:line="492" w:lineRule="auto"/>
        <w:ind w:firstLine="540"/>
        <w:jc w:val="both"/>
        <w:rPr>
          <w:rFonts w:ascii="Arial" w:hAnsi="Arial" w:cs="Arial"/>
          <w:lang w:val="sv-SE"/>
        </w:rPr>
      </w:pPr>
      <w:r>
        <w:rPr>
          <w:rFonts w:ascii="Arial" w:hAnsi="Arial" w:cs="Arial"/>
          <w:lang w:val="sv-SE"/>
        </w:rPr>
        <w:t>Gambar</w:t>
      </w:r>
      <w:r w:rsidR="00556BB6">
        <w:rPr>
          <w:rFonts w:ascii="Arial" w:hAnsi="Arial" w:cs="Arial"/>
          <w:lang w:val="sv-SE"/>
        </w:rPr>
        <w:t xml:space="preserve"> 2.4</w:t>
      </w:r>
      <w:r>
        <w:rPr>
          <w:rFonts w:ascii="Arial" w:hAnsi="Arial" w:cs="Arial"/>
          <w:lang w:val="sv-SE"/>
        </w:rPr>
        <w:t xml:space="preserve"> di atas</w:t>
      </w:r>
      <w:r w:rsidR="00903BF7" w:rsidRPr="00801AE0">
        <w:rPr>
          <w:rFonts w:ascii="Arial" w:hAnsi="Arial" w:cs="Arial"/>
          <w:lang w:val="sv-SE"/>
        </w:rPr>
        <w:t xml:space="preserve"> menunjukan bahwa kekuatan yang tinggi dapat dianggap sebagai ancaman </w:t>
      </w:r>
      <w:r>
        <w:rPr>
          <w:rFonts w:ascii="Arial" w:hAnsi="Arial" w:cs="Arial"/>
          <w:lang w:val="sv-SE"/>
        </w:rPr>
        <w:t>karena</w:t>
      </w:r>
      <w:r w:rsidR="00903BF7" w:rsidRPr="00801AE0">
        <w:rPr>
          <w:rFonts w:ascii="Arial" w:hAnsi="Arial" w:cs="Arial"/>
          <w:lang w:val="sv-SE"/>
        </w:rPr>
        <w:t xml:space="preserve"> kemungkinan mengurangi profit. </w:t>
      </w:r>
      <w:r>
        <w:rPr>
          <w:rFonts w:ascii="Arial" w:hAnsi="Arial" w:cs="Arial"/>
          <w:lang w:val="sv-SE"/>
        </w:rPr>
        <w:t>K</w:t>
      </w:r>
      <w:r w:rsidR="00903BF7" w:rsidRPr="00801AE0">
        <w:rPr>
          <w:rFonts w:ascii="Arial" w:hAnsi="Arial" w:cs="Arial"/>
          <w:lang w:val="sv-SE"/>
        </w:rPr>
        <w:t xml:space="preserve">ekuatan yang rendah dapat dipandang sebagai peluang </w:t>
      </w:r>
      <w:r>
        <w:rPr>
          <w:rFonts w:ascii="Arial" w:hAnsi="Arial" w:cs="Arial"/>
          <w:lang w:val="sv-SE"/>
        </w:rPr>
        <w:t>karena</w:t>
      </w:r>
      <w:r w:rsidR="00903BF7" w:rsidRPr="00801AE0">
        <w:rPr>
          <w:rFonts w:ascii="Arial" w:hAnsi="Arial" w:cs="Arial"/>
          <w:lang w:val="sv-SE"/>
        </w:rPr>
        <w:t xml:space="preserve"> </w:t>
      </w:r>
      <w:r w:rsidR="00903BF7" w:rsidRPr="00801AE0">
        <w:rPr>
          <w:rFonts w:ascii="Arial" w:hAnsi="Arial" w:cs="Arial"/>
          <w:lang w:val="sv-SE"/>
        </w:rPr>
        <w:lastRenderedPageBreak/>
        <w:t xml:space="preserve">memungkinkan perusahaan memperoleh profit lebih tinggi. </w:t>
      </w:r>
      <w:r w:rsidR="00BB0903">
        <w:rPr>
          <w:rFonts w:ascii="Arial" w:hAnsi="Arial" w:cs="Arial"/>
          <w:lang w:val="sv-SE"/>
        </w:rPr>
        <w:t>K</w:t>
      </w:r>
      <w:r w:rsidR="00903BF7" w:rsidRPr="00801AE0">
        <w:rPr>
          <w:rFonts w:ascii="Arial" w:hAnsi="Arial" w:cs="Arial"/>
          <w:lang w:val="sv-SE"/>
        </w:rPr>
        <w:t>eku</w:t>
      </w:r>
      <w:r w:rsidR="004035D0" w:rsidRPr="00801AE0">
        <w:rPr>
          <w:rFonts w:ascii="Arial" w:hAnsi="Arial" w:cs="Arial"/>
          <w:lang w:val="sv-SE"/>
        </w:rPr>
        <w:t>atan</w:t>
      </w:r>
      <w:r w:rsidR="00BB0903">
        <w:rPr>
          <w:rFonts w:ascii="Arial" w:hAnsi="Arial" w:cs="Arial"/>
          <w:lang w:val="sv-SE"/>
        </w:rPr>
        <w:t>-</w:t>
      </w:r>
      <w:r w:rsidR="00903BF7" w:rsidRPr="00801AE0">
        <w:rPr>
          <w:rFonts w:ascii="Arial" w:hAnsi="Arial" w:cs="Arial"/>
          <w:lang w:val="sv-SE"/>
        </w:rPr>
        <w:t>kekuatan ini menjadi</w:t>
      </w:r>
      <w:r w:rsidR="00903BF7" w:rsidRPr="00801AE0">
        <w:rPr>
          <w:rFonts w:ascii="Arial" w:hAnsi="Arial" w:cs="Arial"/>
          <w:sz w:val="28"/>
          <w:szCs w:val="28"/>
          <w:lang w:val="sv-SE"/>
        </w:rPr>
        <w:t xml:space="preserve"> </w:t>
      </w:r>
      <w:r w:rsidR="00903BF7" w:rsidRPr="00801AE0">
        <w:rPr>
          <w:rFonts w:ascii="Arial" w:hAnsi="Arial" w:cs="Arial"/>
          <w:lang w:val="sv-SE"/>
        </w:rPr>
        <w:t xml:space="preserve">ancaman dan kendala </w:t>
      </w:r>
      <w:r w:rsidR="00903BF7" w:rsidRPr="00801AE0">
        <w:rPr>
          <w:rFonts w:ascii="Arial" w:hAnsi="Arial" w:cs="Arial"/>
          <w:i/>
          <w:lang w:val="sv-SE"/>
        </w:rPr>
        <w:t xml:space="preserve">(constraint) </w:t>
      </w:r>
      <w:r w:rsidR="004035D0" w:rsidRPr="00801AE0">
        <w:rPr>
          <w:rFonts w:ascii="Arial" w:hAnsi="Arial" w:cs="Arial"/>
          <w:lang w:val="sv-SE"/>
        </w:rPr>
        <w:t>terhadap kegiatan</w:t>
      </w:r>
      <w:r w:rsidR="00BB0903">
        <w:rPr>
          <w:rFonts w:ascii="Arial" w:hAnsi="Arial" w:cs="Arial"/>
          <w:lang w:val="sv-SE"/>
        </w:rPr>
        <w:t>-</w:t>
      </w:r>
      <w:r w:rsidR="00903BF7" w:rsidRPr="00801AE0">
        <w:rPr>
          <w:rFonts w:ascii="Arial" w:hAnsi="Arial" w:cs="Arial"/>
          <w:lang w:val="sv-SE"/>
        </w:rPr>
        <w:t>kegiatan perusahaan</w:t>
      </w:r>
      <w:r w:rsidR="00BB0903">
        <w:rPr>
          <w:rFonts w:ascii="Arial" w:hAnsi="Arial" w:cs="Arial"/>
          <w:lang w:val="sv-SE"/>
        </w:rPr>
        <w:t xml:space="preserve"> d</w:t>
      </w:r>
      <w:r w:rsidR="00BB0903" w:rsidRPr="00801AE0">
        <w:rPr>
          <w:rFonts w:ascii="Arial" w:hAnsi="Arial" w:cs="Arial"/>
          <w:lang w:val="sv-SE"/>
        </w:rPr>
        <w:t>alam jangka panjang</w:t>
      </w:r>
      <w:r w:rsidR="00903BF7" w:rsidRPr="00801AE0">
        <w:rPr>
          <w:rFonts w:ascii="Arial" w:hAnsi="Arial" w:cs="Arial"/>
          <w:lang w:val="sv-SE"/>
        </w:rPr>
        <w:t xml:space="preserve">. </w:t>
      </w:r>
    </w:p>
    <w:p w:rsidR="00BE5165" w:rsidRDefault="00193EF5" w:rsidP="00193EF5">
      <w:pPr>
        <w:spacing w:line="492" w:lineRule="auto"/>
        <w:ind w:firstLine="540"/>
        <w:jc w:val="both"/>
        <w:rPr>
          <w:rFonts w:ascii="Arial" w:hAnsi="Arial" w:cs="Arial"/>
          <w:lang w:val="sv-SE"/>
        </w:rPr>
      </w:pPr>
      <w:r>
        <w:rPr>
          <w:rFonts w:ascii="Arial" w:hAnsi="Arial" w:cs="Arial"/>
          <w:lang w:val="sv-SE"/>
        </w:rPr>
        <w:t>P</w:t>
      </w:r>
      <w:r w:rsidR="00BE5165" w:rsidRPr="00801AE0">
        <w:rPr>
          <w:rFonts w:ascii="Arial" w:hAnsi="Arial" w:cs="Arial"/>
          <w:lang w:val="sv-SE"/>
        </w:rPr>
        <w:t>erusahaan melalui pilihan st</w:t>
      </w:r>
      <w:r>
        <w:rPr>
          <w:rFonts w:ascii="Arial" w:hAnsi="Arial" w:cs="Arial"/>
          <w:lang w:val="sv-SE"/>
        </w:rPr>
        <w:t>rateginya memungkinkan untuk meng</w:t>
      </w:r>
      <w:r w:rsidR="00BE5165" w:rsidRPr="00801AE0">
        <w:rPr>
          <w:rFonts w:ascii="Arial" w:hAnsi="Arial" w:cs="Arial"/>
          <w:lang w:val="sv-SE"/>
        </w:rPr>
        <w:t>ubah kekuatan dari satu atau lebih</w:t>
      </w:r>
      <w:r w:rsidR="00BE5165" w:rsidRPr="00801AE0">
        <w:rPr>
          <w:rFonts w:ascii="Arial" w:hAnsi="Arial" w:cs="Arial"/>
          <w:sz w:val="28"/>
          <w:szCs w:val="28"/>
          <w:lang w:val="sv-SE"/>
        </w:rPr>
        <w:t xml:space="preserve"> </w:t>
      </w:r>
      <w:r w:rsidR="00BE5165" w:rsidRPr="00801AE0">
        <w:rPr>
          <w:rFonts w:ascii="Arial" w:hAnsi="Arial" w:cs="Arial"/>
          <w:lang w:val="sv-SE"/>
        </w:rPr>
        <w:t>kekuatan berdasarkan keunggulan</w:t>
      </w:r>
      <w:r w:rsidR="00BE5165" w:rsidRPr="00801AE0">
        <w:rPr>
          <w:rFonts w:ascii="Arial" w:hAnsi="Arial" w:cs="Arial"/>
          <w:sz w:val="28"/>
          <w:szCs w:val="28"/>
          <w:lang w:val="sv-SE"/>
        </w:rPr>
        <w:t xml:space="preserve"> </w:t>
      </w:r>
      <w:r w:rsidR="00BE5165" w:rsidRPr="00801AE0">
        <w:rPr>
          <w:rFonts w:ascii="Arial" w:hAnsi="Arial" w:cs="Arial"/>
          <w:lang w:val="sv-SE"/>
        </w:rPr>
        <w:t xml:space="preserve">perusahaan. </w:t>
      </w:r>
      <w:r w:rsidR="00BE5165">
        <w:rPr>
          <w:rFonts w:ascii="Arial" w:hAnsi="Arial" w:cs="Arial"/>
          <w:lang w:val="sv-SE"/>
        </w:rPr>
        <w:t>M</w:t>
      </w:r>
      <w:r w:rsidR="00BE5165" w:rsidRPr="00801AE0">
        <w:rPr>
          <w:rFonts w:ascii="Arial" w:hAnsi="Arial" w:cs="Arial"/>
          <w:lang w:val="sv-SE"/>
        </w:rPr>
        <w:t>anajer dapat menganalisis berbagai industri dengan meruntut setiap kekuatan bersaing dari kekuatan yang tinggi, sedang, dan rendah.</w:t>
      </w:r>
    </w:p>
    <w:p w:rsidR="00903BF7" w:rsidRPr="00801AE0" w:rsidRDefault="00210F35" w:rsidP="00193EF5">
      <w:pPr>
        <w:spacing w:line="492" w:lineRule="auto"/>
        <w:jc w:val="both"/>
        <w:rPr>
          <w:rFonts w:ascii="Arial" w:hAnsi="Arial" w:cs="Arial"/>
          <w:b/>
          <w:lang w:val="sv-SE"/>
        </w:rPr>
      </w:pPr>
      <w:r>
        <w:rPr>
          <w:rFonts w:ascii="Arial" w:hAnsi="Arial" w:cs="Arial"/>
          <w:b/>
          <w:lang w:val="sv-SE"/>
        </w:rPr>
        <w:t>2.1.1</w:t>
      </w:r>
      <w:r w:rsidR="00B6236A">
        <w:rPr>
          <w:rFonts w:ascii="Arial" w:hAnsi="Arial" w:cs="Arial"/>
          <w:b/>
          <w:lang w:val="sv-SE"/>
        </w:rPr>
        <w:t>2</w:t>
      </w:r>
      <w:r>
        <w:rPr>
          <w:rFonts w:ascii="Arial" w:hAnsi="Arial" w:cs="Arial"/>
          <w:b/>
          <w:lang w:val="sv-SE"/>
        </w:rPr>
        <w:t xml:space="preserve">.5.1  </w:t>
      </w:r>
      <w:r w:rsidR="00903BF7" w:rsidRPr="00801AE0">
        <w:rPr>
          <w:rFonts w:ascii="Arial" w:hAnsi="Arial" w:cs="Arial"/>
          <w:b/>
          <w:lang w:val="sv-SE"/>
        </w:rPr>
        <w:t xml:space="preserve">Ancaman </w:t>
      </w:r>
      <w:r w:rsidR="00202483">
        <w:rPr>
          <w:rFonts w:ascii="Arial" w:hAnsi="Arial" w:cs="Arial"/>
          <w:b/>
          <w:lang w:val="sv-SE"/>
        </w:rPr>
        <w:t>P</w:t>
      </w:r>
      <w:r w:rsidR="00903BF7" w:rsidRPr="00801AE0">
        <w:rPr>
          <w:rFonts w:ascii="Arial" w:hAnsi="Arial" w:cs="Arial"/>
          <w:b/>
          <w:lang w:val="sv-SE"/>
        </w:rPr>
        <w:t xml:space="preserve">endatang </w:t>
      </w:r>
      <w:r w:rsidR="00202483">
        <w:rPr>
          <w:rFonts w:ascii="Arial" w:hAnsi="Arial" w:cs="Arial"/>
          <w:b/>
          <w:lang w:val="sv-SE"/>
        </w:rPr>
        <w:t>B</w:t>
      </w:r>
      <w:r w:rsidR="00903BF7" w:rsidRPr="00801AE0">
        <w:rPr>
          <w:rFonts w:ascii="Arial" w:hAnsi="Arial" w:cs="Arial"/>
          <w:b/>
          <w:lang w:val="sv-SE"/>
        </w:rPr>
        <w:t>aru</w:t>
      </w:r>
    </w:p>
    <w:p w:rsidR="00903BF7" w:rsidRPr="00801AE0" w:rsidRDefault="00903BF7" w:rsidP="00193EF5">
      <w:pPr>
        <w:spacing w:line="492" w:lineRule="auto"/>
        <w:ind w:firstLine="540"/>
        <w:jc w:val="both"/>
        <w:rPr>
          <w:rFonts w:ascii="Arial" w:hAnsi="Arial" w:cs="Arial"/>
          <w:lang w:val="sv-SE"/>
        </w:rPr>
      </w:pPr>
      <w:r w:rsidRPr="00801AE0">
        <w:rPr>
          <w:rFonts w:ascii="Arial" w:hAnsi="Arial" w:cs="Arial"/>
          <w:lang w:val="sv-SE"/>
        </w:rPr>
        <w:t>Pendatang baru ke suatu ind</w:t>
      </w:r>
      <w:r w:rsidR="00784D63">
        <w:rPr>
          <w:rFonts w:ascii="Arial" w:hAnsi="Arial" w:cs="Arial"/>
          <w:lang w:val="sv-SE"/>
        </w:rPr>
        <w:t>u</w:t>
      </w:r>
      <w:r w:rsidRPr="00801AE0">
        <w:rPr>
          <w:rFonts w:ascii="Arial" w:hAnsi="Arial" w:cs="Arial"/>
          <w:lang w:val="sv-SE"/>
        </w:rPr>
        <w:t xml:space="preserve">stri tertentu akan memberikan pengaruh terhadap kapasitas, </w:t>
      </w:r>
      <w:r w:rsidRPr="00801AE0">
        <w:rPr>
          <w:rFonts w:ascii="Arial" w:hAnsi="Arial" w:cs="Arial"/>
          <w:i/>
          <w:lang w:val="sv-SE"/>
        </w:rPr>
        <w:t>market share</w:t>
      </w:r>
      <w:r w:rsidR="00980DBA">
        <w:rPr>
          <w:rFonts w:ascii="Arial" w:hAnsi="Arial" w:cs="Arial"/>
          <w:lang w:val="sv-SE"/>
        </w:rPr>
        <w:t>, dan sumber</w:t>
      </w:r>
      <w:r w:rsidR="00822D5E">
        <w:rPr>
          <w:rFonts w:ascii="Arial" w:hAnsi="Arial" w:cs="Arial"/>
          <w:lang w:val="sv-SE"/>
        </w:rPr>
        <w:t>-</w:t>
      </w:r>
      <w:r w:rsidRPr="00801AE0">
        <w:rPr>
          <w:rFonts w:ascii="Arial" w:hAnsi="Arial" w:cs="Arial"/>
          <w:lang w:val="sv-SE"/>
        </w:rPr>
        <w:t xml:space="preserve">sumber potensial perusahaan. </w:t>
      </w:r>
      <w:r w:rsidR="00784D63">
        <w:rPr>
          <w:rFonts w:ascii="Arial" w:hAnsi="Arial" w:cs="Arial"/>
          <w:lang w:val="sv-SE"/>
        </w:rPr>
        <w:t>P</w:t>
      </w:r>
      <w:r w:rsidRPr="00801AE0">
        <w:rPr>
          <w:rFonts w:ascii="Arial" w:hAnsi="Arial" w:cs="Arial"/>
          <w:lang w:val="sv-SE"/>
        </w:rPr>
        <w:t>endatang baru ini merupakan ancaman bagi perusahaan yang telah ada. Wheelen dan Hunger</w:t>
      </w:r>
      <w:r w:rsidR="00F4048D">
        <w:rPr>
          <w:rFonts w:ascii="Arial" w:hAnsi="Arial" w:cs="Arial"/>
          <w:lang w:val="sv-SE"/>
        </w:rPr>
        <w:t xml:space="preserve"> </w:t>
      </w:r>
      <w:r w:rsidR="004A3BAF">
        <w:rPr>
          <w:rFonts w:ascii="Arial" w:hAnsi="Arial" w:cs="Arial"/>
          <w:lang w:val="sv-SE"/>
        </w:rPr>
        <w:t>yang dialihbahasakan</w:t>
      </w:r>
      <w:r w:rsidR="00F4048D">
        <w:rPr>
          <w:rFonts w:ascii="Arial" w:hAnsi="Arial" w:cs="Arial"/>
          <w:lang w:val="sv-SE"/>
        </w:rPr>
        <w:t xml:space="preserve"> Julianto </w:t>
      </w:r>
      <w:r w:rsidRPr="00801AE0">
        <w:rPr>
          <w:rFonts w:ascii="Arial" w:hAnsi="Arial" w:cs="Arial"/>
          <w:lang w:val="sv-SE"/>
        </w:rPr>
        <w:t>(200</w:t>
      </w:r>
      <w:r w:rsidR="00F4048D">
        <w:rPr>
          <w:rFonts w:ascii="Arial" w:hAnsi="Arial" w:cs="Arial"/>
          <w:lang w:val="sv-SE"/>
        </w:rPr>
        <w:t>3</w:t>
      </w:r>
      <w:r w:rsidRPr="00801AE0">
        <w:rPr>
          <w:rFonts w:ascii="Arial" w:hAnsi="Arial" w:cs="Arial"/>
          <w:lang w:val="sv-SE"/>
        </w:rPr>
        <w:t xml:space="preserve"> : 57) </w:t>
      </w:r>
      <w:r w:rsidR="00784D63">
        <w:rPr>
          <w:rFonts w:ascii="Arial" w:hAnsi="Arial" w:cs="Arial"/>
          <w:lang w:val="sv-SE"/>
        </w:rPr>
        <w:t>berpendapat bahwa perusahaan-</w:t>
      </w:r>
      <w:r w:rsidRPr="00801AE0">
        <w:rPr>
          <w:rFonts w:ascii="Arial" w:hAnsi="Arial" w:cs="Arial"/>
          <w:lang w:val="sv-SE"/>
        </w:rPr>
        <w:t xml:space="preserve"> perusahaan selalu menemukan kesulitan dalam mengenali pesaing baru. Hal ini tidak menguntungkan karena peserta baru sering kali berpot</w:t>
      </w:r>
      <w:r w:rsidR="00784D63">
        <w:rPr>
          <w:rFonts w:ascii="Arial" w:hAnsi="Arial" w:cs="Arial"/>
          <w:lang w:val="sv-SE"/>
        </w:rPr>
        <w:t>ensi untuk mengancam perusahaan-</w:t>
      </w:r>
      <w:r w:rsidRPr="00801AE0">
        <w:rPr>
          <w:rFonts w:ascii="Arial" w:hAnsi="Arial" w:cs="Arial"/>
          <w:lang w:val="sv-SE"/>
        </w:rPr>
        <w:t xml:space="preserve">perusahaan yang sudah mapan. </w:t>
      </w:r>
      <w:r w:rsidR="00784D63">
        <w:rPr>
          <w:rFonts w:ascii="Arial" w:hAnsi="Arial" w:cs="Arial"/>
          <w:lang w:val="sv-SE"/>
        </w:rPr>
        <w:t>P</w:t>
      </w:r>
      <w:r w:rsidRPr="00801AE0">
        <w:rPr>
          <w:rFonts w:ascii="Arial" w:hAnsi="Arial" w:cs="Arial"/>
          <w:lang w:val="sv-SE"/>
        </w:rPr>
        <w:t xml:space="preserve">eserta baru </w:t>
      </w:r>
      <w:r w:rsidR="00784D63">
        <w:rPr>
          <w:rFonts w:ascii="Arial" w:hAnsi="Arial" w:cs="Arial"/>
          <w:lang w:val="sv-SE"/>
        </w:rPr>
        <w:t xml:space="preserve">seringkali </w:t>
      </w:r>
      <w:r w:rsidRPr="00801AE0">
        <w:rPr>
          <w:rFonts w:ascii="Arial" w:hAnsi="Arial" w:cs="Arial"/>
          <w:lang w:val="sv-SE"/>
        </w:rPr>
        <w:t>memiliki sumber daya yang substansial dan berkeinginan kuat untuk mendapatkan pangsa pasar yang lebih besar, akibatnya pesaing</w:t>
      </w:r>
      <w:r w:rsidR="00784D63">
        <w:rPr>
          <w:rFonts w:ascii="Arial" w:hAnsi="Arial" w:cs="Arial"/>
          <w:lang w:val="sv-SE"/>
        </w:rPr>
        <w:t xml:space="preserve"> baru dapat mendesak perusahaan-</w:t>
      </w:r>
      <w:r w:rsidRPr="00801AE0">
        <w:rPr>
          <w:rFonts w:ascii="Arial" w:hAnsi="Arial" w:cs="Arial"/>
          <w:lang w:val="sv-SE"/>
        </w:rPr>
        <w:t>perusahaan yang sudah ada untuk menjadi lebih efektif dan efisien.</w:t>
      </w:r>
    </w:p>
    <w:p w:rsidR="00903BF7" w:rsidRPr="00801AE0" w:rsidRDefault="00784D63" w:rsidP="00193EF5">
      <w:pPr>
        <w:spacing w:line="492" w:lineRule="auto"/>
        <w:ind w:firstLine="540"/>
        <w:jc w:val="both"/>
        <w:rPr>
          <w:rFonts w:ascii="Arial" w:hAnsi="Arial" w:cs="Arial"/>
          <w:lang w:val="sv-SE"/>
        </w:rPr>
      </w:pPr>
      <w:r>
        <w:rPr>
          <w:rFonts w:ascii="Arial" w:hAnsi="Arial" w:cs="Arial"/>
          <w:lang w:val="sv-SE"/>
        </w:rPr>
        <w:t>P</w:t>
      </w:r>
      <w:r w:rsidR="00903BF7" w:rsidRPr="00801AE0">
        <w:rPr>
          <w:rFonts w:ascii="Arial" w:hAnsi="Arial" w:cs="Arial"/>
          <w:lang w:val="sv-SE"/>
        </w:rPr>
        <w:t>esaing</w:t>
      </w:r>
      <w:r>
        <w:rPr>
          <w:rFonts w:ascii="Arial" w:hAnsi="Arial" w:cs="Arial"/>
          <w:lang w:val="sv-SE"/>
        </w:rPr>
        <w:t>-pesaing</w:t>
      </w:r>
      <w:r w:rsidR="00903BF7" w:rsidRPr="00801AE0">
        <w:rPr>
          <w:rFonts w:ascii="Arial" w:hAnsi="Arial" w:cs="Arial"/>
          <w:lang w:val="sv-SE"/>
        </w:rPr>
        <w:t xml:space="preserve"> yang ada berusa</w:t>
      </w:r>
      <w:r w:rsidR="00432ADC" w:rsidRPr="00801AE0">
        <w:rPr>
          <w:rFonts w:ascii="Arial" w:hAnsi="Arial" w:cs="Arial"/>
          <w:lang w:val="sv-SE"/>
        </w:rPr>
        <w:t>ha mengembangkan hambatan</w:t>
      </w:r>
      <w:r>
        <w:rPr>
          <w:rFonts w:ascii="Arial" w:hAnsi="Arial" w:cs="Arial"/>
          <w:lang w:val="sv-SE"/>
        </w:rPr>
        <w:t>-</w:t>
      </w:r>
      <w:r w:rsidR="00903BF7" w:rsidRPr="00801AE0">
        <w:rPr>
          <w:rFonts w:ascii="Arial" w:hAnsi="Arial" w:cs="Arial"/>
          <w:lang w:val="sv-SE"/>
        </w:rPr>
        <w:t xml:space="preserve">hambatan untuk memasuki pasar. </w:t>
      </w:r>
      <w:r>
        <w:rPr>
          <w:rFonts w:ascii="Arial" w:hAnsi="Arial" w:cs="Arial"/>
          <w:lang w:val="sv-SE"/>
        </w:rPr>
        <w:t>P</w:t>
      </w:r>
      <w:r w:rsidR="00903BF7" w:rsidRPr="00801AE0">
        <w:rPr>
          <w:rFonts w:ascii="Arial" w:hAnsi="Arial" w:cs="Arial"/>
          <w:lang w:val="sv-SE"/>
        </w:rPr>
        <w:t>eserta potensial berusaha mencari pasar dimana hambatan</w:t>
      </w:r>
      <w:r>
        <w:rPr>
          <w:rFonts w:ascii="Arial" w:hAnsi="Arial" w:cs="Arial"/>
          <w:lang w:val="sv-SE"/>
        </w:rPr>
        <w:t>-</w:t>
      </w:r>
      <w:r w:rsidR="00903BF7" w:rsidRPr="00801AE0">
        <w:rPr>
          <w:rFonts w:ascii="Arial" w:hAnsi="Arial" w:cs="Arial"/>
          <w:lang w:val="sv-SE"/>
        </w:rPr>
        <w:t xml:space="preserve">hambatan untuk masuk relatif tidak signifikan. </w:t>
      </w:r>
      <w:r w:rsidR="00903BF7" w:rsidRPr="00801AE0">
        <w:rPr>
          <w:rFonts w:ascii="Arial" w:hAnsi="Arial" w:cs="Arial"/>
          <w:lang w:val="sv-SE"/>
        </w:rPr>
        <w:lastRenderedPageBreak/>
        <w:t xml:space="preserve">Ancaman </w:t>
      </w:r>
      <w:r w:rsidR="007F07F0" w:rsidRPr="00801AE0">
        <w:rPr>
          <w:rFonts w:ascii="Arial" w:hAnsi="Arial" w:cs="Arial"/>
          <w:lang w:val="sv-SE"/>
        </w:rPr>
        <w:t>masuk tergantung  pada hambatan</w:t>
      </w:r>
      <w:r>
        <w:rPr>
          <w:rFonts w:ascii="Arial" w:hAnsi="Arial" w:cs="Arial"/>
          <w:lang w:val="sv-SE"/>
        </w:rPr>
        <w:t>-</w:t>
      </w:r>
      <w:r w:rsidR="00903BF7" w:rsidRPr="00801AE0">
        <w:rPr>
          <w:rFonts w:ascii="Arial" w:hAnsi="Arial" w:cs="Arial"/>
          <w:lang w:val="sv-SE"/>
        </w:rPr>
        <w:t>hambatan masuk dan reaksi yang diharapkan dari pesaing yang ada. Hambatan untuk masuk merupakan suatu halangan yang membuatnya sulit bagi suatu perusahaan</w:t>
      </w:r>
      <w:r w:rsidR="007F07F0" w:rsidRPr="00801AE0">
        <w:rPr>
          <w:rFonts w:ascii="Arial" w:hAnsi="Arial" w:cs="Arial"/>
          <w:lang w:val="sv-SE"/>
        </w:rPr>
        <w:t xml:space="preserve"> </w:t>
      </w:r>
      <w:r w:rsidR="00903BF7" w:rsidRPr="00801AE0">
        <w:rPr>
          <w:rFonts w:ascii="Arial" w:hAnsi="Arial" w:cs="Arial"/>
          <w:lang w:val="sv-SE"/>
        </w:rPr>
        <w:t>untuk masuk industri</w:t>
      </w:r>
      <w:r w:rsidR="007F07F0" w:rsidRPr="00801AE0">
        <w:rPr>
          <w:rFonts w:ascii="Arial" w:hAnsi="Arial" w:cs="Arial"/>
          <w:lang w:val="sv-SE"/>
        </w:rPr>
        <w:t xml:space="preserve">. </w:t>
      </w:r>
      <w:r>
        <w:rPr>
          <w:rFonts w:ascii="Arial" w:hAnsi="Arial" w:cs="Arial"/>
          <w:lang w:val="sv-SE"/>
        </w:rPr>
        <w:t xml:space="preserve">Wheelen dan Hunger </w:t>
      </w:r>
      <w:r w:rsidR="007A1E7B">
        <w:rPr>
          <w:rFonts w:ascii="Arial" w:hAnsi="Arial" w:cs="Arial"/>
          <w:lang w:val="sv-SE"/>
        </w:rPr>
        <w:t>yang dialihbahasakan</w:t>
      </w:r>
      <w:r w:rsidR="00F4048D">
        <w:rPr>
          <w:rFonts w:ascii="Arial" w:hAnsi="Arial" w:cs="Arial"/>
          <w:lang w:val="sv-SE"/>
        </w:rPr>
        <w:t xml:space="preserve"> Julianto </w:t>
      </w:r>
      <w:r>
        <w:rPr>
          <w:rFonts w:ascii="Arial" w:hAnsi="Arial" w:cs="Arial"/>
          <w:lang w:val="sv-SE"/>
        </w:rPr>
        <w:t>(200</w:t>
      </w:r>
      <w:r w:rsidR="00F4048D">
        <w:rPr>
          <w:rFonts w:ascii="Arial" w:hAnsi="Arial" w:cs="Arial"/>
          <w:lang w:val="sv-SE"/>
        </w:rPr>
        <w:t>3</w:t>
      </w:r>
      <w:r w:rsidR="00E83D84">
        <w:rPr>
          <w:rFonts w:ascii="Arial" w:hAnsi="Arial" w:cs="Arial"/>
          <w:lang w:val="sv-SE"/>
        </w:rPr>
        <w:t>:</w:t>
      </w:r>
      <w:r>
        <w:rPr>
          <w:rFonts w:ascii="Arial" w:hAnsi="Arial" w:cs="Arial"/>
          <w:lang w:val="sv-SE"/>
        </w:rPr>
        <w:t>60) menyatakan bahwa t</w:t>
      </w:r>
      <w:r w:rsidR="00903BF7" w:rsidRPr="00801AE0">
        <w:rPr>
          <w:rFonts w:ascii="Arial" w:hAnsi="Arial" w:cs="Arial"/>
          <w:lang w:val="sv-SE"/>
        </w:rPr>
        <w:t>erdapat beberapa hambatan yang signi</w:t>
      </w:r>
      <w:r w:rsidR="00B16F9F" w:rsidRPr="00801AE0">
        <w:rPr>
          <w:rFonts w:ascii="Arial" w:hAnsi="Arial" w:cs="Arial"/>
          <w:lang w:val="sv-SE"/>
        </w:rPr>
        <w:t>fikan, antara lain</w:t>
      </w:r>
      <w:r w:rsidR="00903BF7" w:rsidRPr="00801AE0">
        <w:rPr>
          <w:rFonts w:ascii="Arial" w:hAnsi="Arial" w:cs="Arial"/>
          <w:lang w:val="sv-SE"/>
        </w:rPr>
        <w:t>:</w:t>
      </w:r>
    </w:p>
    <w:p w:rsidR="00903BF7" w:rsidRPr="00801AE0" w:rsidRDefault="00784D63" w:rsidP="00B91424">
      <w:pPr>
        <w:numPr>
          <w:ilvl w:val="0"/>
          <w:numId w:val="2"/>
        </w:numPr>
        <w:spacing w:line="480" w:lineRule="auto"/>
        <w:jc w:val="both"/>
        <w:rPr>
          <w:rFonts w:ascii="Arial" w:hAnsi="Arial" w:cs="Arial"/>
          <w:lang w:val="sv-SE"/>
        </w:rPr>
      </w:pPr>
      <w:r>
        <w:rPr>
          <w:rFonts w:ascii="Arial" w:hAnsi="Arial" w:cs="Arial"/>
          <w:lang w:val="sv-SE"/>
        </w:rPr>
        <w:t>S</w:t>
      </w:r>
      <w:r w:rsidRPr="00801AE0">
        <w:rPr>
          <w:rFonts w:ascii="Arial" w:hAnsi="Arial" w:cs="Arial"/>
          <w:lang w:val="sv-SE"/>
        </w:rPr>
        <w:t xml:space="preserve">kala  </w:t>
      </w:r>
      <w:r>
        <w:rPr>
          <w:rFonts w:ascii="Arial" w:hAnsi="Arial" w:cs="Arial"/>
          <w:lang w:val="sv-SE"/>
        </w:rPr>
        <w:t>e</w:t>
      </w:r>
      <w:r w:rsidRPr="00801AE0">
        <w:rPr>
          <w:rFonts w:ascii="Arial" w:hAnsi="Arial" w:cs="Arial"/>
          <w:lang w:val="sv-SE"/>
        </w:rPr>
        <w:t>konomi</w:t>
      </w:r>
      <w:r w:rsidRPr="00801AE0">
        <w:rPr>
          <w:rFonts w:ascii="Arial" w:hAnsi="Arial" w:cs="Arial"/>
          <w:i/>
          <w:lang w:val="sv-SE"/>
        </w:rPr>
        <w:t xml:space="preserve"> </w:t>
      </w:r>
      <w:r>
        <w:rPr>
          <w:rFonts w:ascii="Arial" w:hAnsi="Arial" w:cs="Arial"/>
          <w:i/>
          <w:lang w:val="sv-SE"/>
        </w:rPr>
        <w:t>(e</w:t>
      </w:r>
      <w:r w:rsidR="00903BF7" w:rsidRPr="00801AE0">
        <w:rPr>
          <w:rFonts w:ascii="Arial" w:hAnsi="Arial" w:cs="Arial"/>
          <w:i/>
          <w:lang w:val="sv-SE"/>
        </w:rPr>
        <w:t xml:space="preserve">conomis of </w:t>
      </w:r>
      <w:r>
        <w:rPr>
          <w:rFonts w:ascii="Arial" w:hAnsi="Arial" w:cs="Arial"/>
          <w:i/>
          <w:lang w:val="sv-SE"/>
        </w:rPr>
        <w:t>s</w:t>
      </w:r>
      <w:r w:rsidR="00903BF7" w:rsidRPr="00801AE0">
        <w:rPr>
          <w:rFonts w:ascii="Arial" w:hAnsi="Arial" w:cs="Arial"/>
          <w:i/>
          <w:lang w:val="sv-SE"/>
        </w:rPr>
        <w:t>cale</w:t>
      </w:r>
      <w:r w:rsidR="00903BF7" w:rsidRPr="00801AE0">
        <w:rPr>
          <w:rFonts w:ascii="Arial" w:hAnsi="Arial" w:cs="Arial"/>
          <w:lang w:val="sv-SE"/>
        </w:rPr>
        <w:t>), adalah perbaikan marginal terhadap ef</w:t>
      </w:r>
      <w:r w:rsidR="00FD4E19">
        <w:rPr>
          <w:rFonts w:ascii="Arial" w:hAnsi="Arial" w:cs="Arial"/>
          <w:lang w:val="sv-SE"/>
        </w:rPr>
        <w:t>i</w:t>
      </w:r>
      <w:r w:rsidR="00903BF7" w:rsidRPr="00801AE0">
        <w:rPr>
          <w:rFonts w:ascii="Arial" w:hAnsi="Arial" w:cs="Arial"/>
          <w:lang w:val="sv-SE"/>
        </w:rPr>
        <w:t>sien</w:t>
      </w:r>
      <w:r w:rsidR="007F07F0" w:rsidRPr="00801AE0">
        <w:rPr>
          <w:rFonts w:ascii="Arial" w:hAnsi="Arial" w:cs="Arial"/>
          <w:lang w:val="sv-SE"/>
        </w:rPr>
        <w:t>si</w:t>
      </w:r>
      <w:r w:rsidR="00903BF7" w:rsidRPr="00801AE0">
        <w:rPr>
          <w:rFonts w:ascii="Arial" w:hAnsi="Arial" w:cs="Arial"/>
          <w:lang w:val="sv-SE"/>
        </w:rPr>
        <w:t xml:space="preserve"> yang dialami perusahaan ketika ia men</w:t>
      </w:r>
      <w:r w:rsidR="007F07F0" w:rsidRPr="00801AE0">
        <w:rPr>
          <w:rFonts w:ascii="Arial" w:hAnsi="Arial" w:cs="Arial"/>
          <w:lang w:val="sv-SE"/>
        </w:rPr>
        <w:t>ingkatkan ukurannya</w:t>
      </w:r>
      <w:r w:rsidR="00903BF7" w:rsidRPr="00801AE0">
        <w:rPr>
          <w:rFonts w:ascii="Arial" w:hAnsi="Arial" w:cs="Arial"/>
          <w:lang w:val="sv-SE"/>
        </w:rPr>
        <w:t xml:space="preserve">. </w:t>
      </w:r>
      <w:r>
        <w:rPr>
          <w:rFonts w:ascii="Arial" w:hAnsi="Arial" w:cs="Arial"/>
          <w:lang w:val="sv-SE"/>
        </w:rPr>
        <w:t>Tinjauan</w:t>
      </w:r>
      <w:r w:rsidR="00903BF7" w:rsidRPr="00801AE0">
        <w:rPr>
          <w:rFonts w:ascii="Arial" w:hAnsi="Arial" w:cs="Arial"/>
          <w:lang w:val="sv-SE"/>
        </w:rPr>
        <w:t xml:space="preserve"> perspektif operasional</w:t>
      </w:r>
      <w:r>
        <w:rPr>
          <w:rFonts w:ascii="Arial" w:hAnsi="Arial" w:cs="Arial"/>
          <w:lang w:val="sv-SE"/>
        </w:rPr>
        <w:t xml:space="preserve"> menunjukkan bahwa</w:t>
      </w:r>
      <w:r w:rsidR="00903BF7" w:rsidRPr="00801AE0">
        <w:rPr>
          <w:rFonts w:ascii="Arial" w:hAnsi="Arial" w:cs="Arial"/>
          <w:lang w:val="sv-SE"/>
        </w:rPr>
        <w:t xml:space="preserve"> skala ekonomi berarti ketika kuantitas produk yang diproduksi selama periode tertentu meningkat, biaya yang diproduksi selama periode waktu tertentu meningkat, biaya manufaktur setiap unit menurun. Skala ekonomi dapat diraih melalui kebanyakan fungsi</w:t>
      </w:r>
      <w:r>
        <w:rPr>
          <w:rFonts w:ascii="Arial" w:hAnsi="Arial" w:cs="Arial"/>
          <w:lang w:val="sv-SE"/>
        </w:rPr>
        <w:t>-</w:t>
      </w:r>
      <w:r w:rsidR="00903BF7" w:rsidRPr="00801AE0">
        <w:rPr>
          <w:rFonts w:ascii="Arial" w:hAnsi="Arial" w:cs="Arial"/>
          <w:lang w:val="sv-SE"/>
        </w:rPr>
        <w:t>fungsi bisnis se</w:t>
      </w:r>
      <w:r w:rsidR="007F07F0" w:rsidRPr="00801AE0">
        <w:rPr>
          <w:rFonts w:ascii="Arial" w:hAnsi="Arial" w:cs="Arial"/>
          <w:lang w:val="sv-SE"/>
        </w:rPr>
        <w:t>p</w:t>
      </w:r>
      <w:r w:rsidR="00903BF7" w:rsidRPr="00801AE0">
        <w:rPr>
          <w:rFonts w:ascii="Arial" w:hAnsi="Arial" w:cs="Arial"/>
          <w:lang w:val="sv-SE"/>
        </w:rPr>
        <w:t>erti pemasaran, pembelian, riset dan pengembangan. Peserta baru menghadapi dilema ketika berkonfronta</w:t>
      </w:r>
      <w:r w:rsidR="007F07F0" w:rsidRPr="00801AE0">
        <w:rPr>
          <w:rFonts w:ascii="Arial" w:hAnsi="Arial" w:cs="Arial"/>
          <w:lang w:val="sv-SE"/>
        </w:rPr>
        <w:t>si dengan skala ekonomi pesaing–</w:t>
      </w:r>
      <w:r w:rsidR="00903BF7" w:rsidRPr="00801AE0">
        <w:rPr>
          <w:rFonts w:ascii="Arial" w:hAnsi="Arial" w:cs="Arial"/>
          <w:lang w:val="sv-SE"/>
        </w:rPr>
        <w:t>pesaing saat ini.</w:t>
      </w:r>
    </w:p>
    <w:p w:rsidR="00903BF7" w:rsidRPr="00801AE0" w:rsidRDefault="00903BF7" w:rsidP="00B91424">
      <w:pPr>
        <w:numPr>
          <w:ilvl w:val="0"/>
          <w:numId w:val="2"/>
        </w:numPr>
        <w:spacing w:line="480" w:lineRule="auto"/>
        <w:jc w:val="both"/>
        <w:rPr>
          <w:rFonts w:ascii="Arial" w:hAnsi="Arial" w:cs="Arial"/>
          <w:lang w:val="sv-SE"/>
        </w:rPr>
      </w:pPr>
      <w:r w:rsidRPr="00801AE0">
        <w:rPr>
          <w:rFonts w:ascii="Arial" w:hAnsi="Arial" w:cs="Arial"/>
          <w:lang w:val="sv-SE"/>
        </w:rPr>
        <w:t xml:space="preserve">Diferensiasi </w:t>
      </w:r>
      <w:r w:rsidR="00784D63">
        <w:rPr>
          <w:rFonts w:ascii="Arial" w:hAnsi="Arial" w:cs="Arial"/>
          <w:lang w:val="sv-SE"/>
        </w:rPr>
        <w:t>p</w:t>
      </w:r>
      <w:r w:rsidRPr="00801AE0">
        <w:rPr>
          <w:rFonts w:ascii="Arial" w:hAnsi="Arial" w:cs="Arial"/>
          <w:lang w:val="sv-SE"/>
        </w:rPr>
        <w:t xml:space="preserve">roduk </w:t>
      </w:r>
      <w:r w:rsidRPr="00801AE0">
        <w:rPr>
          <w:rFonts w:ascii="Arial" w:hAnsi="Arial" w:cs="Arial"/>
          <w:i/>
          <w:lang w:val="sv-SE"/>
        </w:rPr>
        <w:t>(</w:t>
      </w:r>
      <w:r w:rsidR="00784D63">
        <w:rPr>
          <w:rFonts w:ascii="Arial" w:hAnsi="Arial" w:cs="Arial"/>
          <w:i/>
          <w:lang w:val="sv-SE"/>
        </w:rPr>
        <w:t>p</w:t>
      </w:r>
      <w:r w:rsidRPr="00801AE0">
        <w:rPr>
          <w:rFonts w:ascii="Arial" w:hAnsi="Arial" w:cs="Arial"/>
          <w:i/>
          <w:lang w:val="sv-SE"/>
        </w:rPr>
        <w:t xml:space="preserve">roduct </w:t>
      </w:r>
      <w:r w:rsidR="00784D63">
        <w:rPr>
          <w:rFonts w:ascii="Arial" w:hAnsi="Arial" w:cs="Arial"/>
          <w:i/>
          <w:lang w:val="sv-SE"/>
        </w:rPr>
        <w:t>d</w:t>
      </w:r>
      <w:r w:rsidRPr="00801AE0">
        <w:rPr>
          <w:rFonts w:ascii="Arial" w:hAnsi="Arial" w:cs="Arial"/>
          <w:i/>
          <w:lang w:val="sv-SE"/>
        </w:rPr>
        <w:t xml:space="preserve">ifferentiation), </w:t>
      </w:r>
      <w:r w:rsidRPr="00801AE0">
        <w:rPr>
          <w:rFonts w:ascii="Arial" w:hAnsi="Arial" w:cs="Arial"/>
          <w:lang w:val="sv-SE"/>
        </w:rPr>
        <w:t>para pelanggan mungkin akan percaya bahwa produk suatu perusahaan itu unik. Keyakinan ini dapat dihasilkan dari jasa ke pelanggan, iklan yang efektif atau perusahaan menjadi p</w:t>
      </w:r>
      <w:r w:rsidR="00784D63">
        <w:rPr>
          <w:rFonts w:ascii="Arial" w:hAnsi="Arial" w:cs="Arial"/>
          <w:lang w:val="sv-SE"/>
        </w:rPr>
        <w:t>i</w:t>
      </w:r>
      <w:r w:rsidRPr="00801AE0">
        <w:rPr>
          <w:rFonts w:ascii="Arial" w:hAnsi="Arial" w:cs="Arial"/>
          <w:lang w:val="sv-SE"/>
        </w:rPr>
        <w:t xml:space="preserve">hak pertama dalam memasarkan produk atau jasa. </w:t>
      </w:r>
      <w:r w:rsidR="00822D5E">
        <w:rPr>
          <w:rFonts w:ascii="Arial" w:hAnsi="Arial" w:cs="Arial"/>
          <w:lang w:val="sv-SE"/>
        </w:rPr>
        <w:t>P</w:t>
      </w:r>
      <w:r w:rsidRPr="00801AE0">
        <w:rPr>
          <w:rFonts w:ascii="Arial" w:hAnsi="Arial" w:cs="Arial"/>
          <w:lang w:val="sv-SE"/>
        </w:rPr>
        <w:t>eserta baru secara berkala menawarkan produk dengan harga rendah</w:t>
      </w:r>
      <w:r w:rsidR="00822D5E">
        <w:rPr>
          <w:rFonts w:ascii="Arial" w:hAnsi="Arial" w:cs="Arial"/>
          <w:lang w:val="sv-SE"/>
        </w:rPr>
        <w:t xml:space="preserve"> u</w:t>
      </w:r>
      <w:r w:rsidR="00822D5E" w:rsidRPr="00801AE0">
        <w:rPr>
          <w:rFonts w:ascii="Arial" w:hAnsi="Arial" w:cs="Arial"/>
          <w:lang w:val="sv-SE"/>
        </w:rPr>
        <w:t>ntuk  menghadapi persepsi keunikan</w:t>
      </w:r>
      <w:r w:rsidRPr="00801AE0">
        <w:rPr>
          <w:rFonts w:ascii="Arial" w:hAnsi="Arial" w:cs="Arial"/>
          <w:lang w:val="sv-SE"/>
        </w:rPr>
        <w:t xml:space="preserve">. </w:t>
      </w:r>
      <w:r w:rsidR="00822D5E">
        <w:rPr>
          <w:rFonts w:ascii="Arial" w:hAnsi="Arial" w:cs="Arial"/>
          <w:lang w:val="sv-SE"/>
        </w:rPr>
        <w:t xml:space="preserve">Perlakuan </w:t>
      </w:r>
      <w:r w:rsidRPr="00801AE0">
        <w:rPr>
          <w:rFonts w:ascii="Arial" w:hAnsi="Arial" w:cs="Arial"/>
          <w:lang w:val="sv-SE"/>
        </w:rPr>
        <w:t>ini, dapat menurunkan laba atau bahkan merugi.</w:t>
      </w:r>
    </w:p>
    <w:p w:rsidR="00903BF7" w:rsidRPr="00801AE0" w:rsidRDefault="00903BF7" w:rsidP="00B91424">
      <w:pPr>
        <w:numPr>
          <w:ilvl w:val="0"/>
          <w:numId w:val="2"/>
        </w:numPr>
        <w:spacing w:line="480" w:lineRule="auto"/>
        <w:jc w:val="both"/>
        <w:rPr>
          <w:rFonts w:ascii="Arial" w:hAnsi="Arial" w:cs="Arial"/>
          <w:lang w:val="sv-SE"/>
        </w:rPr>
      </w:pPr>
      <w:r w:rsidRPr="00801AE0">
        <w:rPr>
          <w:rFonts w:ascii="Arial" w:hAnsi="Arial" w:cs="Arial"/>
          <w:lang w:val="sv-SE"/>
        </w:rPr>
        <w:lastRenderedPageBreak/>
        <w:t xml:space="preserve">Kebutuhan </w:t>
      </w:r>
      <w:r w:rsidR="00822D5E">
        <w:rPr>
          <w:rFonts w:ascii="Arial" w:hAnsi="Arial" w:cs="Arial"/>
          <w:lang w:val="sv-SE"/>
        </w:rPr>
        <w:t>m</w:t>
      </w:r>
      <w:r w:rsidRPr="00801AE0">
        <w:rPr>
          <w:rFonts w:ascii="Arial" w:hAnsi="Arial" w:cs="Arial"/>
          <w:lang w:val="sv-SE"/>
        </w:rPr>
        <w:t xml:space="preserve">odal </w:t>
      </w:r>
      <w:r w:rsidRPr="00801AE0">
        <w:rPr>
          <w:rFonts w:ascii="Arial" w:hAnsi="Arial" w:cs="Arial"/>
          <w:i/>
          <w:lang w:val="sv-SE"/>
        </w:rPr>
        <w:t>(</w:t>
      </w:r>
      <w:r w:rsidR="00822D5E">
        <w:rPr>
          <w:rFonts w:ascii="Arial" w:hAnsi="Arial" w:cs="Arial"/>
          <w:i/>
          <w:lang w:val="sv-SE"/>
        </w:rPr>
        <w:t>c</w:t>
      </w:r>
      <w:r w:rsidRPr="00801AE0">
        <w:rPr>
          <w:rFonts w:ascii="Arial" w:hAnsi="Arial" w:cs="Arial"/>
          <w:i/>
          <w:lang w:val="sv-SE"/>
        </w:rPr>
        <w:t xml:space="preserve">apital </w:t>
      </w:r>
      <w:r w:rsidR="00822D5E">
        <w:rPr>
          <w:rFonts w:ascii="Arial" w:hAnsi="Arial" w:cs="Arial"/>
          <w:i/>
          <w:lang w:val="sv-SE"/>
        </w:rPr>
        <w:t>r</w:t>
      </w:r>
      <w:r w:rsidRPr="00801AE0">
        <w:rPr>
          <w:rFonts w:ascii="Arial" w:hAnsi="Arial" w:cs="Arial"/>
          <w:i/>
          <w:lang w:val="sv-SE"/>
        </w:rPr>
        <w:t>equirement)</w:t>
      </w:r>
      <w:r w:rsidRPr="00801AE0">
        <w:rPr>
          <w:rFonts w:ascii="Arial" w:hAnsi="Arial" w:cs="Arial"/>
          <w:lang w:val="sv-SE"/>
        </w:rPr>
        <w:t xml:space="preserve">, bersaing dalam sebuah industri baru memerlukan sumber daya untuk investasi. </w:t>
      </w:r>
      <w:r w:rsidR="00822D5E">
        <w:rPr>
          <w:rFonts w:ascii="Arial" w:hAnsi="Arial" w:cs="Arial"/>
          <w:lang w:val="sv-SE"/>
        </w:rPr>
        <w:t>F</w:t>
      </w:r>
      <w:r w:rsidRPr="00801AE0">
        <w:rPr>
          <w:rFonts w:ascii="Arial" w:hAnsi="Arial" w:cs="Arial"/>
          <w:lang w:val="sv-SE"/>
        </w:rPr>
        <w:t xml:space="preserve">asilitas fisik, modal diperlukan untuk persediaan, </w:t>
      </w:r>
      <w:r w:rsidR="00822D5E">
        <w:rPr>
          <w:rFonts w:ascii="Arial" w:hAnsi="Arial" w:cs="Arial"/>
          <w:lang w:val="sv-SE"/>
        </w:rPr>
        <w:t>aktivitas pemasaran, dan fungsi-</w:t>
      </w:r>
      <w:r w:rsidRPr="00801AE0">
        <w:rPr>
          <w:rFonts w:ascii="Arial" w:hAnsi="Arial" w:cs="Arial"/>
          <w:lang w:val="sv-SE"/>
        </w:rPr>
        <w:t xml:space="preserve">fungsi bisnis kritikal lainnya. </w:t>
      </w:r>
      <w:r w:rsidR="00822D5E">
        <w:rPr>
          <w:rFonts w:ascii="Arial" w:hAnsi="Arial" w:cs="Arial"/>
          <w:lang w:val="sv-SE"/>
        </w:rPr>
        <w:t>Situasi pada saat</w:t>
      </w:r>
      <w:r w:rsidRPr="00801AE0">
        <w:rPr>
          <w:rFonts w:ascii="Arial" w:hAnsi="Arial" w:cs="Arial"/>
          <w:lang w:val="sv-SE"/>
        </w:rPr>
        <w:t xml:space="preserve"> </w:t>
      </w:r>
      <w:r w:rsidR="00822D5E">
        <w:rPr>
          <w:rFonts w:ascii="Arial" w:hAnsi="Arial" w:cs="Arial"/>
          <w:lang w:val="sv-SE"/>
        </w:rPr>
        <w:t>pe</w:t>
      </w:r>
      <w:r w:rsidRPr="00801AE0">
        <w:rPr>
          <w:rFonts w:ascii="Arial" w:hAnsi="Arial" w:cs="Arial"/>
          <w:lang w:val="sv-SE"/>
        </w:rPr>
        <w:t>rsaing</w:t>
      </w:r>
      <w:r w:rsidR="00822D5E">
        <w:rPr>
          <w:rFonts w:ascii="Arial" w:hAnsi="Arial" w:cs="Arial"/>
          <w:lang w:val="sv-SE"/>
        </w:rPr>
        <w:t>an</w:t>
      </w:r>
      <w:r w:rsidRPr="00801AE0">
        <w:rPr>
          <w:rFonts w:ascii="Arial" w:hAnsi="Arial" w:cs="Arial"/>
          <w:lang w:val="sv-SE"/>
        </w:rPr>
        <w:t xml:space="preserve"> dalam suatu industri itu menarik, modal yang diperlukan agar memasuki pasar tidak tersedia untuk mengejar peluang pasar yang ada.</w:t>
      </w:r>
    </w:p>
    <w:p w:rsidR="00903BF7" w:rsidRPr="00801AE0" w:rsidRDefault="00903BF7" w:rsidP="00B91424">
      <w:pPr>
        <w:numPr>
          <w:ilvl w:val="0"/>
          <w:numId w:val="2"/>
        </w:numPr>
        <w:spacing w:line="480" w:lineRule="auto"/>
        <w:jc w:val="both"/>
        <w:rPr>
          <w:rFonts w:ascii="Arial" w:hAnsi="Arial" w:cs="Arial"/>
          <w:sz w:val="28"/>
          <w:szCs w:val="28"/>
          <w:lang w:val="sv-SE"/>
        </w:rPr>
      </w:pPr>
      <w:r w:rsidRPr="00801AE0">
        <w:rPr>
          <w:rFonts w:ascii="Arial" w:hAnsi="Arial" w:cs="Arial"/>
          <w:lang w:val="sv-SE"/>
        </w:rPr>
        <w:t xml:space="preserve">Biaya </w:t>
      </w:r>
      <w:r w:rsidR="00822D5E">
        <w:rPr>
          <w:rFonts w:ascii="Arial" w:hAnsi="Arial" w:cs="Arial"/>
          <w:lang w:val="sv-SE"/>
        </w:rPr>
        <w:t>p</w:t>
      </w:r>
      <w:r w:rsidRPr="00801AE0">
        <w:rPr>
          <w:rFonts w:ascii="Arial" w:hAnsi="Arial" w:cs="Arial"/>
          <w:lang w:val="sv-SE"/>
        </w:rPr>
        <w:t xml:space="preserve">emindahan </w:t>
      </w:r>
      <w:r w:rsidRPr="00801AE0">
        <w:rPr>
          <w:rFonts w:ascii="Arial" w:hAnsi="Arial" w:cs="Arial"/>
          <w:i/>
          <w:lang w:val="sv-SE"/>
        </w:rPr>
        <w:t>(</w:t>
      </w:r>
      <w:r w:rsidR="00822D5E">
        <w:rPr>
          <w:rFonts w:ascii="Arial" w:hAnsi="Arial" w:cs="Arial"/>
          <w:i/>
          <w:lang w:val="sv-SE"/>
        </w:rPr>
        <w:t>s</w:t>
      </w:r>
      <w:r w:rsidRPr="00801AE0">
        <w:rPr>
          <w:rFonts w:ascii="Arial" w:hAnsi="Arial" w:cs="Arial"/>
          <w:i/>
          <w:lang w:val="sv-SE"/>
        </w:rPr>
        <w:t xml:space="preserve">witching </w:t>
      </w:r>
      <w:r w:rsidR="00822D5E">
        <w:rPr>
          <w:rFonts w:ascii="Arial" w:hAnsi="Arial" w:cs="Arial"/>
          <w:i/>
          <w:lang w:val="sv-SE"/>
        </w:rPr>
        <w:t>c</w:t>
      </w:r>
      <w:r w:rsidRPr="00801AE0">
        <w:rPr>
          <w:rFonts w:ascii="Arial" w:hAnsi="Arial" w:cs="Arial"/>
          <w:i/>
          <w:lang w:val="sv-SE"/>
        </w:rPr>
        <w:t xml:space="preserve">ost), </w:t>
      </w:r>
      <w:r w:rsidRPr="00801AE0">
        <w:rPr>
          <w:rFonts w:ascii="Arial" w:hAnsi="Arial" w:cs="Arial"/>
          <w:lang w:val="sv-SE"/>
        </w:rPr>
        <w:t xml:space="preserve">adalah biaya satu waktu pelanggan terjadi ketika pelanggan membeli dari </w:t>
      </w:r>
      <w:r w:rsidR="00E83D84" w:rsidRPr="00E83D84">
        <w:rPr>
          <w:rFonts w:ascii="Arial" w:hAnsi="Arial" w:cs="Arial"/>
          <w:i/>
          <w:lang w:val="sv-SE"/>
        </w:rPr>
        <w:t>supplier</w:t>
      </w:r>
      <w:r w:rsidRPr="00801AE0">
        <w:rPr>
          <w:rFonts w:ascii="Arial" w:hAnsi="Arial" w:cs="Arial"/>
          <w:lang w:val="sv-SE"/>
        </w:rPr>
        <w:t xml:space="preserve"> yang berbeda. Biaya untuk membeli peralatan tambahan dan pelatihan para pegawai dan bukan biaya fisik untu</w:t>
      </w:r>
      <w:r w:rsidR="007F07F0" w:rsidRPr="00801AE0">
        <w:rPr>
          <w:rFonts w:ascii="Arial" w:hAnsi="Arial" w:cs="Arial"/>
          <w:lang w:val="sv-SE"/>
        </w:rPr>
        <w:t>k mengakhiri sebuah relasi, dap</w:t>
      </w:r>
      <w:r w:rsidRPr="00801AE0">
        <w:rPr>
          <w:rFonts w:ascii="Arial" w:hAnsi="Arial" w:cs="Arial"/>
          <w:lang w:val="sv-SE"/>
        </w:rPr>
        <w:t xml:space="preserve">at timbul ketika pindah ke </w:t>
      </w:r>
      <w:r w:rsidR="00E83D84" w:rsidRPr="00E83D84">
        <w:rPr>
          <w:rFonts w:ascii="Arial" w:hAnsi="Arial" w:cs="Arial"/>
          <w:i/>
          <w:lang w:val="sv-SE"/>
        </w:rPr>
        <w:t>supplier</w:t>
      </w:r>
      <w:r w:rsidRPr="00801AE0">
        <w:rPr>
          <w:rFonts w:ascii="Arial" w:hAnsi="Arial" w:cs="Arial"/>
          <w:lang w:val="sv-SE"/>
        </w:rPr>
        <w:t xml:space="preserve"> yang baru</w:t>
      </w:r>
      <w:r w:rsidRPr="00801AE0">
        <w:rPr>
          <w:rFonts w:ascii="Arial" w:hAnsi="Arial" w:cs="Arial"/>
          <w:sz w:val="28"/>
          <w:szCs w:val="28"/>
          <w:lang w:val="sv-SE"/>
        </w:rPr>
        <w:t>.</w:t>
      </w:r>
    </w:p>
    <w:p w:rsidR="00903BF7" w:rsidRPr="00801AE0" w:rsidRDefault="00903BF7" w:rsidP="00B91424">
      <w:pPr>
        <w:numPr>
          <w:ilvl w:val="0"/>
          <w:numId w:val="2"/>
        </w:numPr>
        <w:spacing w:line="480" w:lineRule="auto"/>
        <w:jc w:val="both"/>
        <w:rPr>
          <w:rFonts w:ascii="Arial" w:hAnsi="Arial" w:cs="Arial"/>
          <w:lang w:val="sv-SE"/>
        </w:rPr>
      </w:pPr>
      <w:r w:rsidRPr="00801AE0">
        <w:rPr>
          <w:rFonts w:ascii="Arial" w:hAnsi="Arial" w:cs="Arial"/>
        </w:rPr>
        <w:t xml:space="preserve">Akses ke </w:t>
      </w:r>
      <w:r w:rsidR="00822D5E">
        <w:rPr>
          <w:rFonts w:ascii="Arial" w:hAnsi="Arial" w:cs="Arial"/>
        </w:rPr>
        <w:t>j</w:t>
      </w:r>
      <w:r w:rsidRPr="00801AE0">
        <w:rPr>
          <w:rFonts w:ascii="Arial" w:hAnsi="Arial" w:cs="Arial"/>
        </w:rPr>
        <w:t xml:space="preserve">aringan </w:t>
      </w:r>
      <w:r w:rsidR="00822D5E">
        <w:rPr>
          <w:rFonts w:ascii="Arial" w:hAnsi="Arial" w:cs="Arial"/>
        </w:rPr>
        <w:t>d</w:t>
      </w:r>
      <w:r w:rsidRPr="00801AE0">
        <w:rPr>
          <w:rFonts w:ascii="Arial" w:hAnsi="Arial" w:cs="Arial"/>
        </w:rPr>
        <w:t xml:space="preserve">istribusi </w:t>
      </w:r>
      <w:r w:rsidRPr="00801AE0">
        <w:rPr>
          <w:rFonts w:ascii="Arial" w:hAnsi="Arial" w:cs="Arial"/>
          <w:i/>
        </w:rPr>
        <w:t>(</w:t>
      </w:r>
      <w:r w:rsidR="00822D5E">
        <w:rPr>
          <w:rFonts w:ascii="Arial" w:hAnsi="Arial" w:cs="Arial"/>
          <w:i/>
        </w:rPr>
        <w:t>a</w:t>
      </w:r>
      <w:r w:rsidRPr="00801AE0">
        <w:rPr>
          <w:rFonts w:ascii="Arial" w:hAnsi="Arial" w:cs="Arial"/>
          <w:i/>
        </w:rPr>
        <w:t xml:space="preserve">ccess to distribution </w:t>
      </w:r>
      <w:r w:rsidR="00822D5E">
        <w:rPr>
          <w:rFonts w:ascii="Arial" w:hAnsi="Arial" w:cs="Arial"/>
          <w:i/>
        </w:rPr>
        <w:t>c</w:t>
      </w:r>
      <w:r w:rsidRPr="00801AE0">
        <w:rPr>
          <w:rFonts w:ascii="Arial" w:hAnsi="Arial" w:cs="Arial"/>
          <w:i/>
        </w:rPr>
        <w:t>hannel).</w:t>
      </w:r>
      <w:r w:rsidRPr="00801AE0">
        <w:rPr>
          <w:rFonts w:ascii="Arial" w:hAnsi="Arial" w:cs="Arial"/>
        </w:rPr>
        <w:t xml:space="preserve"> </w:t>
      </w:r>
      <w:r w:rsidRPr="00801AE0">
        <w:rPr>
          <w:rFonts w:ascii="Arial" w:hAnsi="Arial" w:cs="Arial"/>
          <w:lang w:val="sv-SE"/>
        </w:rPr>
        <w:t xml:space="preserve">Akses ke jaringan distribusi dapat menjadi hambatan untuk masuk yang kuat bagi peserta bisnis baru, </w:t>
      </w:r>
      <w:r w:rsidR="00822D5E">
        <w:rPr>
          <w:rFonts w:ascii="Arial" w:hAnsi="Arial" w:cs="Arial"/>
          <w:lang w:val="sv-SE"/>
        </w:rPr>
        <w:t>khususnya dalam industri barang-</w:t>
      </w:r>
      <w:r w:rsidRPr="00801AE0">
        <w:rPr>
          <w:rFonts w:ascii="Arial" w:hAnsi="Arial" w:cs="Arial"/>
          <w:lang w:val="sv-SE"/>
        </w:rPr>
        <w:t>barang konsumsi yang tidak tahan lama. Jadi peserta baru harus membujuk para dis</w:t>
      </w:r>
      <w:r w:rsidR="007F07F0" w:rsidRPr="00801AE0">
        <w:rPr>
          <w:rFonts w:ascii="Arial" w:hAnsi="Arial" w:cs="Arial"/>
          <w:lang w:val="sv-SE"/>
        </w:rPr>
        <w:t>tributor untuk menyimpan produk</w:t>
      </w:r>
      <w:r w:rsidR="00822D5E">
        <w:rPr>
          <w:rFonts w:ascii="Arial" w:hAnsi="Arial" w:cs="Arial"/>
          <w:lang w:val="sv-SE"/>
        </w:rPr>
        <w:t>-</w:t>
      </w:r>
      <w:r w:rsidRPr="00801AE0">
        <w:rPr>
          <w:rFonts w:ascii="Arial" w:hAnsi="Arial" w:cs="Arial"/>
          <w:lang w:val="sv-SE"/>
        </w:rPr>
        <w:t>produk mereka, baik untuk melengkapi atau un</w:t>
      </w:r>
      <w:r w:rsidR="007F07F0" w:rsidRPr="00801AE0">
        <w:rPr>
          <w:rFonts w:ascii="Arial" w:hAnsi="Arial" w:cs="Arial"/>
          <w:lang w:val="sv-SE"/>
        </w:rPr>
        <w:t>t</w:t>
      </w:r>
      <w:r w:rsidR="00822D5E">
        <w:rPr>
          <w:rFonts w:ascii="Arial" w:hAnsi="Arial" w:cs="Arial"/>
          <w:lang w:val="sv-SE"/>
        </w:rPr>
        <w:t>uk menggantikan produk-</w:t>
      </w:r>
      <w:r w:rsidRPr="00801AE0">
        <w:rPr>
          <w:rFonts w:ascii="Arial" w:hAnsi="Arial" w:cs="Arial"/>
          <w:lang w:val="sv-SE"/>
        </w:rPr>
        <w:t>produk yang sudah ada. Cadangan untuk harga jual yang rendah atau iklan kerja sama dapat digunakan untuk tujuan tersebut.</w:t>
      </w:r>
    </w:p>
    <w:p w:rsidR="00903BF7" w:rsidRPr="00801AE0" w:rsidRDefault="00903BF7" w:rsidP="00B91424">
      <w:pPr>
        <w:numPr>
          <w:ilvl w:val="0"/>
          <w:numId w:val="2"/>
        </w:numPr>
        <w:spacing w:line="480" w:lineRule="auto"/>
        <w:jc w:val="both"/>
        <w:rPr>
          <w:rFonts w:ascii="Arial" w:hAnsi="Arial" w:cs="Arial"/>
          <w:lang w:val="sv-SE"/>
        </w:rPr>
      </w:pPr>
      <w:r w:rsidRPr="00801AE0">
        <w:rPr>
          <w:rFonts w:ascii="Arial" w:hAnsi="Arial" w:cs="Arial"/>
        </w:rPr>
        <w:t xml:space="preserve">Skala </w:t>
      </w:r>
      <w:r w:rsidR="006E0085">
        <w:rPr>
          <w:rFonts w:ascii="Arial" w:hAnsi="Arial" w:cs="Arial"/>
        </w:rPr>
        <w:t>i</w:t>
      </w:r>
      <w:r w:rsidRPr="00801AE0">
        <w:rPr>
          <w:rFonts w:ascii="Arial" w:hAnsi="Arial" w:cs="Arial"/>
        </w:rPr>
        <w:t xml:space="preserve">ndependen </w:t>
      </w:r>
      <w:r w:rsidR="006E0085">
        <w:rPr>
          <w:rFonts w:ascii="Arial" w:hAnsi="Arial" w:cs="Arial"/>
        </w:rPr>
        <w:t>k</w:t>
      </w:r>
      <w:r w:rsidRPr="00801AE0">
        <w:rPr>
          <w:rFonts w:ascii="Arial" w:hAnsi="Arial" w:cs="Arial"/>
        </w:rPr>
        <w:t xml:space="preserve">etidakunggulan </w:t>
      </w:r>
      <w:r w:rsidR="006E0085">
        <w:rPr>
          <w:rFonts w:ascii="Arial" w:hAnsi="Arial" w:cs="Arial"/>
        </w:rPr>
        <w:t>b</w:t>
      </w:r>
      <w:r w:rsidRPr="00801AE0">
        <w:rPr>
          <w:rFonts w:ascii="Arial" w:hAnsi="Arial" w:cs="Arial"/>
        </w:rPr>
        <w:t xml:space="preserve">iaya </w:t>
      </w:r>
      <w:r w:rsidRPr="00801AE0">
        <w:rPr>
          <w:rFonts w:ascii="Arial" w:hAnsi="Arial" w:cs="Arial"/>
          <w:i/>
        </w:rPr>
        <w:t>(</w:t>
      </w:r>
      <w:r w:rsidR="006E0085">
        <w:rPr>
          <w:rFonts w:ascii="Arial" w:hAnsi="Arial" w:cs="Arial"/>
          <w:i/>
        </w:rPr>
        <w:t>c</w:t>
      </w:r>
      <w:r w:rsidRPr="00801AE0">
        <w:rPr>
          <w:rFonts w:ascii="Arial" w:hAnsi="Arial" w:cs="Arial"/>
          <w:i/>
        </w:rPr>
        <w:t xml:space="preserve">ost </w:t>
      </w:r>
      <w:r w:rsidR="006E0085">
        <w:rPr>
          <w:rFonts w:ascii="Arial" w:hAnsi="Arial" w:cs="Arial"/>
          <w:i/>
        </w:rPr>
        <w:t>d</w:t>
      </w:r>
      <w:r w:rsidRPr="00801AE0">
        <w:rPr>
          <w:rFonts w:ascii="Arial" w:hAnsi="Arial" w:cs="Arial"/>
          <w:i/>
        </w:rPr>
        <w:t xml:space="preserve">isadvantages </w:t>
      </w:r>
      <w:r w:rsidR="006E0085">
        <w:rPr>
          <w:rFonts w:ascii="Arial" w:hAnsi="Arial" w:cs="Arial"/>
          <w:i/>
        </w:rPr>
        <w:t>i</w:t>
      </w:r>
      <w:r w:rsidR="00202483">
        <w:rPr>
          <w:rFonts w:ascii="Arial" w:hAnsi="Arial" w:cs="Arial"/>
          <w:i/>
        </w:rPr>
        <w:t xml:space="preserve">ndependent </w:t>
      </w:r>
      <w:r w:rsidRPr="00801AE0">
        <w:rPr>
          <w:rFonts w:ascii="Arial" w:hAnsi="Arial" w:cs="Arial"/>
          <w:i/>
        </w:rPr>
        <w:t xml:space="preserve">of </w:t>
      </w:r>
      <w:r w:rsidR="006E0085">
        <w:rPr>
          <w:rFonts w:ascii="Arial" w:hAnsi="Arial" w:cs="Arial"/>
          <w:i/>
        </w:rPr>
        <w:t>s</w:t>
      </w:r>
      <w:r w:rsidRPr="00801AE0">
        <w:rPr>
          <w:rFonts w:ascii="Arial" w:hAnsi="Arial" w:cs="Arial"/>
          <w:i/>
        </w:rPr>
        <w:t>ize).</w:t>
      </w:r>
      <w:r w:rsidR="007F07F0" w:rsidRPr="00801AE0">
        <w:rPr>
          <w:rFonts w:ascii="Arial" w:hAnsi="Arial" w:cs="Arial"/>
          <w:i/>
        </w:rPr>
        <w:t xml:space="preserve"> </w:t>
      </w:r>
      <w:r w:rsidRPr="00801AE0">
        <w:rPr>
          <w:rFonts w:ascii="Arial" w:hAnsi="Arial" w:cs="Arial"/>
        </w:rPr>
        <w:t xml:space="preserve">Pesaing yang mapan memiliki keunggulan biaya yang tidak ditiru oleh peserta baru. Kepemilikan teknologi, produk, akses yang menguntungkan ke bahan baku, lokasi yang menguntungkan, dan subsidi pemerintah. </w:t>
      </w:r>
      <w:r w:rsidRPr="00801AE0">
        <w:rPr>
          <w:rFonts w:ascii="Arial" w:hAnsi="Arial" w:cs="Arial"/>
          <w:lang w:val="sv-SE"/>
        </w:rPr>
        <w:t xml:space="preserve">Persaingan untuk berhasil </w:t>
      </w:r>
      <w:r w:rsidRPr="00801AE0">
        <w:rPr>
          <w:rFonts w:ascii="Arial" w:hAnsi="Arial" w:cs="Arial"/>
          <w:lang w:val="sv-SE"/>
        </w:rPr>
        <w:lastRenderedPageBreak/>
        <w:t>menuntut peserta baru untuk menemukan cara agar dapat mengurangi relevansi strategi dari fa</w:t>
      </w:r>
      <w:r w:rsidR="007F07F0" w:rsidRPr="00801AE0">
        <w:rPr>
          <w:rFonts w:ascii="Arial" w:hAnsi="Arial" w:cs="Arial"/>
          <w:lang w:val="sv-SE"/>
        </w:rPr>
        <w:t>ktor</w:t>
      </w:r>
      <w:r w:rsidR="006E0085">
        <w:rPr>
          <w:rFonts w:ascii="Arial" w:hAnsi="Arial" w:cs="Arial"/>
          <w:lang w:val="sv-SE"/>
        </w:rPr>
        <w:t>-</w:t>
      </w:r>
      <w:r w:rsidRPr="00801AE0">
        <w:rPr>
          <w:rFonts w:ascii="Arial" w:hAnsi="Arial" w:cs="Arial"/>
          <w:lang w:val="sv-SE"/>
        </w:rPr>
        <w:t>fa</w:t>
      </w:r>
      <w:r w:rsidR="007F07F0" w:rsidRPr="00801AE0">
        <w:rPr>
          <w:rFonts w:ascii="Arial" w:hAnsi="Arial" w:cs="Arial"/>
          <w:lang w:val="sv-SE"/>
        </w:rPr>
        <w:t>k</w:t>
      </w:r>
      <w:r w:rsidRPr="00801AE0">
        <w:rPr>
          <w:rFonts w:ascii="Arial" w:hAnsi="Arial" w:cs="Arial"/>
          <w:lang w:val="sv-SE"/>
        </w:rPr>
        <w:t>tor tersebut. Pengiriman pembelian langsung ke pembeli dapat mengurangi keunggulan lokasi yang menguntungkan.</w:t>
      </w:r>
    </w:p>
    <w:p w:rsidR="00903BF7" w:rsidRDefault="00903BF7" w:rsidP="00B91424">
      <w:pPr>
        <w:numPr>
          <w:ilvl w:val="0"/>
          <w:numId w:val="2"/>
        </w:numPr>
        <w:spacing w:line="480" w:lineRule="auto"/>
        <w:jc w:val="both"/>
        <w:rPr>
          <w:rFonts w:ascii="Arial" w:hAnsi="Arial" w:cs="Arial"/>
          <w:lang w:val="sv-SE"/>
        </w:rPr>
      </w:pPr>
      <w:r w:rsidRPr="00801AE0">
        <w:rPr>
          <w:rFonts w:ascii="Arial" w:hAnsi="Arial" w:cs="Arial"/>
          <w:lang w:val="sv-SE"/>
        </w:rPr>
        <w:t xml:space="preserve">Kebijakan </w:t>
      </w:r>
      <w:r w:rsidR="006E0085">
        <w:rPr>
          <w:rFonts w:ascii="Arial" w:hAnsi="Arial" w:cs="Arial"/>
          <w:lang w:val="sv-SE"/>
        </w:rPr>
        <w:t>p</w:t>
      </w:r>
      <w:r w:rsidRPr="00801AE0">
        <w:rPr>
          <w:rFonts w:ascii="Arial" w:hAnsi="Arial" w:cs="Arial"/>
          <w:lang w:val="sv-SE"/>
        </w:rPr>
        <w:t xml:space="preserve">emerintah </w:t>
      </w:r>
      <w:r w:rsidRPr="00801AE0">
        <w:rPr>
          <w:rFonts w:ascii="Arial" w:hAnsi="Arial" w:cs="Arial"/>
          <w:i/>
          <w:lang w:val="sv-SE"/>
        </w:rPr>
        <w:t xml:space="preserve">(government </w:t>
      </w:r>
      <w:r w:rsidR="006E0085">
        <w:rPr>
          <w:rFonts w:ascii="Arial" w:hAnsi="Arial" w:cs="Arial"/>
          <w:i/>
          <w:lang w:val="sv-SE"/>
        </w:rPr>
        <w:t>p</w:t>
      </w:r>
      <w:r w:rsidRPr="00801AE0">
        <w:rPr>
          <w:rFonts w:ascii="Arial" w:hAnsi="Arial" w:cs="Arial"/>
          <w:i/>
          <w:lang w:val="sv-SE"/>
        </w:rPr>
        <w:t>olicy).</w:t>
      </w:r>
      <w:r w:rsidR="007F07F0" w:rsidRPr="00801AE0">
        <w:rPr>
          <w:rFonts w:ascii="Arial" w:hAnsi="Arial" w:cs="Arial"/>
          <w:i/>
          <w:lang w:val="sv-SE"/>
        </w:rPr>
        <w:t xml:space="preserve"> </w:t>
      </w:r>
      <w:r w:rsidR="006E0085" w:rsidRPr="006E0085">
        <w:rPr>
          <w:rFonts w:ascii="Arial" w:hAnsi="Arial" w:cs="Arial"/>
          <w:lang w:val="sv-SE"/>
        </w:rPr>
        <w:t>P</w:t>
      </w:r>
      <w:r w:rsidRPr="006E0085">
        <w:rPr>
          <w:rFonts w:ascii="Arial" w:hAnsi="Arial" w:cs="Arial"/>
          <w:lang w:val="sv-SE"/>
        </w:rPr>
        <w:t>emerintah</w:t>
      </w:r>
      <w:r w:rsidRPr="00801AE0">
        <w:rPr>
          <w:rFonts w:ascii="Arial" w:hAnsi="Arial" w:cs="Arial"/>
          <w:lang w:val="sv-SE"/>
        </w:rPr>
        <w:t xml:space="preserve"> dapat mengontrol pintu ke industri</w:t>
      </w:r>
      <w:r w:rsidR="006E0085">
        <w:rPr>
          <w:rFonts w:ascii="Arial" w:hAnsi="Arial" w:cs="Arial"/>
          <w:lang w:val="sv-SE"/>
        </w:rPr>
        <w:t xml:space="preserve"> m</w:t>
      </w:r>
      <w:r w:rsidR="006E0085" w:rsidRPr="00801AE0">
        <w:rPr>
          <w:rFonts w:ascii="Arial" w:hAnsi="Arial" w:cs="Arial"/>
          <w:lang w:val="sv-SE"/>
        </w:rPr>
        <w:t>elalui lisensi dan persyaratan izin</w:t>
      </w:r>
      <w:r w:rsidRPr="00801AE0">
        <w:rPr>
          <w:rFonts w:ascii="Arial" w:hAnsi="Arial" w:cs="Arial"/>
          <w:lang w:val="sv-SE"/>
        </w:rPr>
        <w:t xml:space="preserve">. Ritel minuman keras, perbankan, dan </w:t>
      </w:r>
      <w:r w:rsidR="007F07F0" w:rsidRPr="00801AE0">
        <w:rPr>
          <w:rFonts w:ascii="Arial" w:hAnsi="Arial" w:cs="Arial"/>
          <w:lang w:val="sv-SE"/>
        </w:rPr>
        <w:t>perusahaan truk adalah contoh</w:t>
      </w:r>
      <w:r w:rsidR="006E0085">
        <w:rPr>
          <w:rFonts w:ascii="Arial" w:hAnsi="Arial" w:cs="Arial"/>
          <w:lang w:val="sv-SE"/>
        </w:rPr>
        <w:t>-</w:t>
      </w:r>
      <w:r w:rsidRPr="00801AE0">
        <w:rPr>
          <w:rFonts w:ascii="Arial" w:hAnsi="Arial" w:cs="Arial"/>
          <w:lang w:val="sv-SE"/>
        </w:rPr>
        <w:t xml:space="preserve">contoh industri yang kemungkinan memasukinya dipengaruhi oleh keputusan dan tindakan pemerintah. </w:t>
      </w:r>
      <w:r w:rsidR="007F07F0" w:rsidRPr="00801AE0">
        <w:rPr>
          <w:rFonts w:ascii="Arial" w:hAnsi="Arial" w:cs="Arial"/>
          <w:lang w:val="sv-SE"/>
        </w:rPr>
        <w:t>P</w:t>
      </w:r>
      <w:r w:rsidRPr="00801AE0">
        <w:rPr>
          <w:rFonts w:ascii="Arial" w:hAnsi="Arial" w:cs="Arial"/>
          <w:lang w:val="sv-SE"/>
        </w:rPr>
        <w:t xml:space="preserve">emerintah </w:t>
      </w:r>
      <w:r w:rsidR="007F07F0" w:rsidRPr="00801AE0">
        <w:rPr>
          <w:rFonts w:ascii="Arial" w:hAnsi="Arial" w:cs="Arial"/>
          <w:lang w:val="sv-SE"/>
        </w:rPr>
        <w:t xml:space="preserve">juga </w:t>
      </w:r>
      <w:r w:rsidRPr="00801AE0">
        <w:rPr>
          <w:rFonts w:ascii="Arial" w:hAnsi="Arial" w:cs="Arial"/>
          <w:lang w:val="sv-SE"/>
        </w:rPr>
        <w:t>memba</w:t>
      </w:r>
      <w:r w:rsidR="007F07F0" w:rsidRPr="00801AE0">
        <w:rPr>
          <w:rFonts w:ascii="Arial" w:hAnsi="Arial" w:cs="Arial"/>
          <w:lang w:val="sv-SE"/>
        </w:rPr>
        <w:t>tasi pintu masuk ke sebagian in</w:t>
      </w:r>
      <w:r w:rsidRPr="00801AE0">
        <w:rPr>
          <w:rFonts w:ascii="Arial" w:hAnsi="Arial" w:cs="Arial"/>
          <w:lang w:val="sv-SE"/>
        </w:rPr>
        <w:t>dustri  karena kebutuhan untuk menyediakan jasa yang berkualitas bagi semua pihak dan pe</w:t>
      </w:r>
      <w:r w:rsidR="006E0085">
        <w:rPr>
          <w:rFonts w:ascii="Arial" w:hAnsi="Arial" w:cs="Arial"/>
          <w:lang w:val="sv-SE"/>
        </w:rPr>
        <w:t>rsyaratan modal yang diperlukan.</w:t>
      </w:r>
    </w:p>
    <w:p w:rsidR="00903BF7" w:rsidRPr="00801AE0" w:rsidRDefault="00210F35" w:rsidP="00903BF7">
      <w:pPr>
        <w:spacing w:line="480" w:lineRule="auto"/>
        <w:jc w:val="both"/>
        <w:rPr>
          <w:rFonts w:ascii="Arial" w:hAnsi="Arial" w:cs="Arial"/>
          <w:b/>
          <w:lang w:val="sv-SE"/>
        </w:rPr>
      </w:pPr>
      <w:r>
        <w:rPr>
          <w:rFonts w:ascii="Arial" w:hAnsi="Arial" w:cs="Arial"/>
          <w:b/>
          <w:lang w:val="sv-SE"/>
        </w:rPr>
        <w:t>2.1.1</w:t>
      </w:r>
      <w:r w:rsidR="00B6236A">
        <w:rPr>
          <w:rFonts w:ascii="Arial" w:hAnsi="Arial" w:cs="Arial"/>
          <w:b/>
          <w:lang w:val="sv-SE"/>
        </w:rPr>
        <w:t>2</w:t>
      </w:r>
      <w:r>
        <w:rPr>
          <w:rFonts w:ascii="Arial" w:hAnsi="Arial" w:cs="Arial"/>
          <w:b/>
          <w:lang w:val="sv-SE"/>
        </w:rPr>
        <w:t xml:space="preserve">.5.2  </w:t>
      </w:r>
      <w:r w:rsidR="00903BF7" w:rsidRPr="00801AE0">
        <w:rPr>
          <w:rFonts w:ascii="Arial" w:hAnsi="Arial" w:cs="Arial"/>
          <w:b/>
          <w:lang w:val="sv-SE"/>
        </w:rPr>
        <w:t xml:space="preserve">Persaingan </w:t>
      </w:r>
      <w:r w:rsidR="006E0085">
        <w:rPr>
          <w:rFonts w:ascii="Arial" w:hAnsi="Arial" w:cs="Arial"/>
          <w:b/>
          <w:lang w:val="sv-SE"/>
        </w:rPr>
        <w:t>d</w:t>
      </w:r>
      <w:r w:rsidR="00903BF7" w:rsidRPr="00801AE0">
        <w:rPr>
          <w:rFonts w:ascii="Arial" w:hAnsi="Arial" w:cs="Arial"/>
          <w:b/>
          <w:lang w:val="sv-SE"/>
        </w:rPr>
        <w:t>i</w:t>
      </w:r>
      <w:r w:rsidR="00202483">
        <w:rPr>
          <w:rFonts w:ascii="Arial" w:hAnsi="Arial" w:cs="Arial"/>
          <w:b/>
          <w:lang w:val="sv-SE"/>
        </w:rPr>
        <w:t xml:space="preserve"> </w:t>
      </w:r>
      <w:r w:rsidR="00903BF7" w:rsidRPr="00801AE0">
        <w:rPr>
          <w:rFonts w:ascii="Arial" w:hAnsi="Arial" w:cs="Arial"/>
          <w:b/>
          <w:lang w:val="sv-SE"/>
        </w:rPr>
        <w:t xml:space="preserve">antara </w:t>
      </w:r>
      <w:r w:rsidR="00202483">
        <w:rPr>
          <w:rFonts w:ascii="Arial" w:hAnsi="Arial" w:cs="Arial"/>
          <w:b/>
          <w:lang w:val="sv-SE"/>
        </w:rPr>
        <w:t>P</w:t>
      </w:r>
      <w:r w:rsidR="00903BF7" w:rsidRPr="00801AE0">
        <w:rPr>
          <w:rFonts w:ascii="Arial" w:hAnsi="Arial" w:cs="Arial"/>
          <w:b/>
          <w:lang w:val="sv-SE"/>
        </w:rPr>
        <w:t xml:space="preserve">erusahaan yang </w:t>
      </w:r>
      <w:r w:rsidR="00202483">
        <w:rPr>
          <w:rFonts w:ascii="Arial" w:hAnsi="Arial" w:cs="Arial"/>
          <w:b/>
          <w:lang w:val="sv-SE"/>
        </w:rPr>
        <w:t>S</w:t>
      </w:r>
      <w:r w:rsidR="00903BF7" w:rsidRPr="00801AE0">
        <w:rPr>
          <w:rFonts w:ascii="Arial" w:hAnsi="Arial" w:cs="Arial"/>
          <w:b/>
          <w:lang w:val="sv-SE"/>
        </w:rPr>
        <w:t xml:space="preserve">udah </w:t>
      </w:r>
      <w:r w:rsidR="00202483">
        <w:rPr>
          <w:rFonts w:ascii="Arial" w:hAnsi="Arial" w:cs="Arial"/>
          <w:b/>
          <w:lang w:val="sv-SE"/>
        </w:rPr>
        <w:t>A</w:t>
      </w:r>
      <w:r w:rsidR="00903BF7" w:rsidRPr="00801AE0">
        <w:rPr>
          <w:rFonts w:ascii="Arial" w:hAnsi="Arial" w:cs="Arial"/>
          <w:b/>
          <w:lang w:val="sv-SE"/>
        </w:rPr>
        <w:t>da</w:t>
      </w:r>
    </w:p>
    <w:p w:rsidR="00903BF7" w:rsidRDefault="00903BF7" w:rsidP="00903BF7">
      <w:pPr>
        <w:spacing w:line="480" w:lineRule="auto"/>
        <w:ind w:firstLine="540"/>
        <w:jc w:val="both"/>
        <w:rPr>
          <w:rFonts w:ascii="Arial" w:hAnsi="Arial" w:cs="Arial"/>
          <w:i/>
          <w:lang w:val="sv-SE"/>
        </w:rPr>
      </w:pPr>
      <w:r w:rsidRPr="00801AE0">
        <w:rPr>
          <w:rFonts w:ascii="Arial" w:hAnsi="Arial" w:cs="Arial"/>
          <w:lang w:val="sv-SE"/>
        </w:rPr>
        <w:t>Pergerakan persain</w:t>
      </w:r>
      <w:r w:rsidR="007F07F0" w:rsidRPr="00801AE0">
        <w:rPr>
          <w:rFonts w:ascii="Arial" w:hAnsi="Arial" w:cs="Arial"/>
          <w:lang w:val="sv-SE"/>
        </w:rPr>
        <w:t>ga</w:t>
      </w:r>
      <w:r w:rsidRPr="00801AE0">
        <w:rPr>
          <w:rFonts w:ascii="Arial" w:hAnsi="Arial" w:cs="Arial"/>
          <w:lang w:val="sv-SE"/>
        </w:rPr>
        <w:t xml:space="preserve">n oleh satu perusahaan diharapkan mempunyai pengaruh yang nyata terhadap para pesaingnya dan kemudian dapat menimbulkan pembalasan atau perlawanan. </w:t>
      </w:r>
      <w:r w:rsidRPr="00695F4C">
        <w:rPr>
          <w:rFonts w:ascii="Arial" w:hAnsi="Arial" w:cs="Arial"/>
          <w:lang w:val="sv-SE"/>
        </w:rPr>
        <w:t>Porter</w:t>
      </w:r>
      <w:r w:rsidRPr="006E0085">
        <w:rPr>
          <w:rFonts w:ascii="Arial" w:hAnsi="Arial" w:cs="Arial"/>
          <w:color w:val="FF0000"/>
          <w:lang w:val="sv-SE"/>
        </w:rPr>
        <w:t xml:space="preserve"> </w:t>
      </w:r>
      <w:r w:rsidR="004A3BAF" w:rsidRPr="004A3BAF">
        <w:rPr>
          <w:rFonts w:ascii="Arial" w:hAnsi="Arial" w:cs="Arial"/>
          <w:lang w:val="sv-SE"/>
        </w:rPr>
        <w:t>yang dialihbahasakan</w:t>
      </w:r>
      <w:r w:rsidR="00F4048D" w:rsidRPr="00F4048D">
        <w:rPr>
          <w:rFonts w:ascii="Arial" w:hAnsi="Arial" w:cs="Arial"/>
          <w:lang w:val="sv-SE"/>
        </w:rPr>
        <w:t xml:space="preserve"> Agung</w:t>
      </w:r>
      <w:r w:rsidR="00F4048D">
        <w:rPr>
          <w:rFonts w:ascii="Arial" w:hAnsi="Arial" w:cs="Arial"/>
          <w:color w:val="FF0000"/>
          <w:lang w:val="sv-SE"/>
        </w:rPr>
        <w:t xml:space="preserve"> </w:t>
      </w:r>
      <w:r w:rsidR="006E0085">
        <w:rPr>
          <w:rFonts w:ascii="Arial" w:hAnsi="Arial" w:cs="Arial"/>
          <w:lang w:val="sv-SE"/>
        </w:rPr>
        <w:t>(200</w:t>
      </w:r>
      <w:r w:rsidR="00695F4C">
        <w:rPr>
          <w:rFonts w:ascii="Arial" w:hAnsi="Arial" w:cs="Arial"/>
          <w:lang w:val="sv-SE"/>
        </w:rPr>
        <w:t>2</w:t>
      </w:r>
      <w:r w:rsidR="006E0085">
        <w:rPr>
          <w:rFonts w:ascii="Arial" w:hAnsi="Arial" w:cs="Arial"/>
          <w:lang w:val="sv-SE"/>
        </w:rPr>
        <w:t>:16) berpendapat bahwa</w:t>
      </w:r>
      <w:r w:rsidRPr="00801AE0">
        <w:rPr>
          <w:rFonts w:ascii="Arial" w:hAnsi="Arial" w:cs="Arial"/>
          <w:lang w:val="sv-SE"/>
        </w:rPr>
        <w:t xml:space="preserve"> persaingan yang kuat adalah berkaitan dengan adanya berbagai fa</w:t>
      </w:r>
      <w:r w:rsidR="007F07F0" w:rsidRPr="00801AE0">
        <w:rPr>
          <w:rFonts w:ascii="Arial" w:hAnsi="Arial" w:cs="Arial"/>
          <w:lang w:val="sv-SE"/>
        </w:rPr>
        <w:t xml:space="preserve">ktor </w:t>
      </w:r>
      <w:r w:rsidR="006E0085">
        <w:rPr>
          <w:rFonts w:ascii="Arial" w:hAnsi="Arial" w:cs="Arial"/>
          <w:lang w:val="sv-SE"/>
        </w:rPr>
        <w:t>antara lain</w:t>
      </w:r>
      <w:r w:rsidRPr="00801AE0">
        <w:rPr>
          <w:rFonts w:ascii="Arial" w:hAnsi="Arial" w:cs="Arial"/>
          <w:lang w:val="sv-SE"/>
        </w:rPr>
        <w:t xml:space="preserve"> jumlah pesaing, tingkat pertumbuhan industri, </w:t>
      </w:r>
      <w:r w:rsidR="007F07F0" w:rsidRPr="00801AE0">
        <w:rPr>
          <w:rFonts w:ascii="Arial" w:hAnsi="Arial" w:cs="Arial"/>
          <w:lang w:val="sv-SE"/>
        </w:rPr>
        <w:t xml:space="preserve"> </w:t>
      </w:r>
      <w:r w:rsidRPr="00801AE0">
        <w:rPr>
          <w:rFonts w:ascii="Arial" w:hAnsi="Arial" w:cs="Arial"/>
          <w:lang w:val="sv-SE"/>
        </w:rPr>
        <w:t>karakteristik produk atau jasa, jumlah biaya tetap</w:t>
      </w:r>
      <w:r w:rsidRPr="00801AE0">
        <w:rPr>
          <w:rFonts w:ascii="Arial" w:hAnsi="Arial" w:cs="Arial"/>
          <w:i/>
          <w:lang w:val="sv-SE"/>
        </w:rPr>
        <w:t>,</w:t>
      </w:r>
      <w:r w:rsidRPr="00801AE0">
        <w:rPr>
          <w:rFonts w:ascii="Arial" w:hAnsi="Arial" w:cs="Arial"/>
          <w:lang w:val="sv-SE"/>
        </w:rPr>
        <w:t xml:space="preserve"> tingginya tingkat hambatan keluar</w:t>
      </w:r>
      <w:r w:rsidR="006E0085">
        <w:rPr>
          <w:rFonts w:ascii="Arial" w:hAnsi="Arial" w:cs="Arial"/>
          <w:lang w:val="sv-SE"/>
        </w:rPr>
        <w:t xml:space="preserve"> dan</w:t>
      </w:r>
      <w:r w:rsidRPr="00801AE0">
        <w:rPr>
          <w:rFonts w:ascii="Arial" w:hAnsi="Arial" w:cs="Arial"/>
          <w:lang w:val="sv-SE"/>
        </w:rPr>
        <w:t xml:space="preserve"> diversitas persaingan</w:t>
      </w:r>
      <w:r w:rsidRPr="00801AE0">
        <w:rPr>
          <w:rFonts w:ascii="Arial" w:hAnsi="Arial" w:cs="Arial"/>
          <w:i/>
          <w:lang w:val="sv-SE"/>
        </w:rPr>
        <w:t>.</w:t>
      </w:r>
    </w:p>
    <w:p w:rsidR="00903BF7" w:rsidRPr="00801AE0" w:rsidRDefault="00B6236A" w:rsidP="00903BF7">
      <w:pPr>
        <w:spacing w:line="480" w:lineRule="auto"/>
        <w:jc w:val="both"/>
        <w:rPr>
          <w:rFonts w:ascii="Arial" w:hAnsi="Arial" w:cs="Arial"/>
          <w:lang w:val="sv-SE"/>
        </w:rPr>
      </w:pPr>
      <w:r>
        <w:rPr>
          <w:rFonts w:ascii="Arial" w:hAnsi="Arial" w:cs="Arial"/>
          <w:b/>
          <w:lang w:val="sv-SE"/>
        </w:rPr>
        <w:t>2.1.12</w:t>
      </w:r>
      <w:r w:rsidR="00210F35">
        <w:rPr>
          <w:rFonts w:ascii="Arial" w:hAnsi="Arial" w:cs="Arial"/>
          <w:b/>
          <w:lang w:val="sv-SE"/>
        </w:rPr>
        <w:t xml:space="preserve">.5.3  </w:t>
      </w:r>
      <w:r w:rsidR="00903BF7" w:rsidRPr="00801AE0">
        <w:rPr>
          <w:rFonts w:ascii="Arial" w:hAnsi="Arial" w:cs="Arial"/>
          <w:b/>
          <w:lang w:val="sv-SE"/>
        </w:rPr>
        <w:t xml:space="preserve">Ancaman </w:t>
      </w:r>
      <w:r w:rsidR="00202483">
        <w:rPr>
          <w:rFonts w:ascii="Arial" w:hAnsi="Arial" w:cs="Arial"/>
          <w:b/>
          <w:lang w:val="sv-SE"/>
        </w:rPr>
        <w:t>P</w:t>
      </w:r>
      <w:r w:rsidR="00903BF7" w:rsidRPr="00801AE0">
        <w:rPr>
          <w:rFonts w:ascii="Arial" w:hAnsi="Arial" w:cs="Arial"/>
          <w:b/>
          <w:lang w:val="sv-SE"/>
        </w:rPr>
        <w:t xml:space="preserve">roduk </w:t>
      </w:r>
      <w:r w:rsidR="00202483">
        <w:rPr>
          <w:rFonts w:ascii="Arial" w:hAnsi="Arial" w:cs="Arial"/>
          <w:b/>
          <w:lang w:val="sv-SE"/>
        </w:rPr>
        <w:t>S</w:t>
      </w:r>
      <w:r w:rsidR="00903BF7" w:rsidRPr="00801AE0">
        <w:rPr>
          <w:rFonts w:ascii="Arial" w:hAnsi="Arial" w:cs="Arial"/>
          <w:b/>
          <w:lang w:val="sv-SE"/>
        </w:rPr>
        <w:t>ubstitusi</w:t>
      </w:r>
    </w:p>
    <w:p w:rsidR="00903BF7" w:rsidRPr="00801AE0" w:rsidRDefault="006E0085" w:rsidP="00903BF7">
      <w:pPr>
        <w:spacing w:line="480" w:lineRule="auto"/>
        <w:ind w:firstLine="540"/>
        <w:jc w:val="both"/>
        <w:rPr>
          <w:rFonts w:ascii="Arial" w:hAnsi="Arial" w:cs="Arial"/>
          <w:lang w:val="sv-SE"/>
        </w:rPr>
      </w:pPr>
      <w:r>
        <w:rPr>
          <w:rFonts w:ascii="Arial" w:hAnsi="Arial" w:cs="Arial"/>
          <w:lang w:val="sv-SE"/>
        </w:rPr>
        <w:t>Produk</w:t>
      </w:r>
      <w:r w:rsidR="00822D5E">
        <w:rPr>
          <w:rFonts w:ascii="Arial" w:hAnsi="Arial" w:cs="Arial"/>
          <w:lang w:val="sv-SE"/>
        </w:rPr>
        <w:t>-</w:t>
      </w:r>
      <w:r w:rsidR="00903BF7" w:rsidRPr="00801AE0">
        <w:rPr>
          <w:rFonts w:ascii="Arial" w:hAnsi="Arial" w:cs="Arial"/>
          <w:lang w:val="sv-SE"/>
        </w:rPr>
        <w:t>pro</w:t>
      </w:r>
      <w:r w:rsidR="007F07F0" w:rsidRPr="00801AE0">
        <w:rPr>
          <w:rFonts w:ascii="Arial" w:hAnsi="Arial" w:cs="Arial"/>
          <w:lang w:val="sv-SE"/>
        </w:rPr>
        <w:t>duk substitusi merupakan produk</w:t>
      </w:r>
      <w:r>
        <w:rPr>
          <w:rFonts w:ascii="Arial" w:hAnsi="Arial" w:cs="Arial"/>
          <w:lang w:val="sv-SE"/>
        </w:rPr>
        <w:t>-</w:t>
      </w:r>
      <w:r w:rsidR="00903BF7" w:rsidRPr="00801AE0">
        <w:rPr>
          <w:rFonts w:ascii="Arial" w:hAnsi="Arial" w:cs="Arial"/>
          <w:lang w:val="sv-SE"/>
        </w:rPr>
        <w:t xml:space="preserve">produk yang kelihatannya berbeda tetapi memenuhi kebutuhan yang sama seperti </w:t>
      </w:r>
      <w:r w:rsidR="00903BF7" w:rsidRPr="00801AE0">
        <w:rPr>
          <w:rFonts w:ascii="Arial" w:hAnsi="Arial" w:cs="Arial"/>
          <w:lang w:val="sv-SE"/>
        </w:rPr>
        <w:lastRenderedPageBreak/>
        <w:t xml:space="preserve">produk lainnya. </w:t>
      </w:r>
      <w:r w:rsidR="007F07F0" w:rsidRPr="00801AE0">
        <w:rPr>
          <w:rFonts w:ascii="Arial" w:hAnsi="Arial" w:cs="Arial"/>
          <w:lang w:val="sv-SE"/>
        </w:rPr>
        <w:t>Produk substutisi adalah barang–</w:t>
      </w:r>
      <w:r w:rsidR="00903BF7" w:rsidRPr="00801AE0">
        <w:rPr>
          <w:rFonts w:ascii="Arial" w:hAnsi="Arial" w:cs="Arial"/>
          <w:lang w:val="sv-SE"/>
        </w:rPr>
        <w:t>barang dan jasa berbeda dari luar industri tertentu yang melakukan fungsi serupa dengan produk yang dihasilkan oleh industri tersebut.</w:t>
      </w:r>
    </w:p>
    <w:p w:rsidR="00903BF7" w:rsidRDefault="006E0085" w:rsidP="00903BF7">
      <w:pPr>
        <w:spacing w:line="480" w:lineRule="auto"/>
        <w:ind w:firstLine="540"/>
        <w:jc w:val="both"/>
        <w:rPr>
          <w:rFonts w:ascii="Arial" w:hAnsi="Arial" w:cs="Arial"/>
          <w:sz w:val="28"/>
          <w:szCs w:val="28"/>
          <w:lang w:val="sv-SE"/>
        </w:rPr>
      </w:pPr>
      <w:r>
        <w:rPr>
          <w:rFonts w:ascii="Arial" w:hAnsi="Arial" w:cs="Arial"/>
          <w:lang w:val="sv-SE"/>
        </w:rPr>
        <w:t>P</w:t>
      </w:r>
      <w:r w:rsidR="00903BF7" w:rsidRPr="00801AE0">
        <w:rPr>
          <w:rFonts w:ascii="Arial" w:hAnsi="Arial" w:cs="Arial"/>
          <w:lang w:val="sv-SE"/>
        </w:rPr>
        <w:t xml:space="preserve">roduk pengganti merupakan ancaman yang kuat bagi suatu perusahaan ketika pelanggan menghadapi </w:t>
      </w:r>
      <w:r w:rsidR="00903BF7" w:rsidRPr="00801AE0">
        <w:rPr>
          <w:rFonts w:ascii="Arial" w:hAnsi="Arial" w:cs="Arial"/>
          <w:i/>
          <w:lang w:val="sv-SE"/>
        </w:rPr>
        <w:t>switching cost</w:t>
      </w:r>
      <w:r w:rsidR="00903BF7" w:rsidRPr="00801AE0">
        <w:rPr>
          <w:rFonts w:ascii="Arial" w:hAnsi="Arial" w:cs="Arial"/>
          <w:lang w:val="sv-SE"/>
        </w:rPr>
        <w:t xml:space="preserve"> yang sedikit dan ketika produk substitusi lebih rendah atau kuantitas dan kapabilitas kinerjanya sa</w:t>
      </w:r>
      <w:r w:rsidR="00B111B4" w:rsidRPr="00801AE0">
        <w:rPr>
          <w:rFonts w:ascii="Arial" w:hAnsi="Arial" w:cs="Arial"/>
          <w:lang w:val="sv-SE"/>
        </w:rPr>
        <w:t>ma atau lebih besar dari produk–</w:t>
      </w:r>
      <w:r w:rsidR="00903BF7" w:rsidRPr="00801AE0">
        <w:rPr>
          <w:rFonts w:ascii="Arial" w:hAnsi="Arial" w:cs="Arial"/>
          <w:lang w:val="sv-SE"/>
        </w:rPr>
        <w:t>produk yang disaing</w:t>
      </w:r>
      <w:r w:rsidR="002F7A59">
        <w:rPr>
          <w:rFonts w:ascii="Arial" w:hAnsi="Arial" w:cs="Arial"/>
          <w:lang w:val="sv-SE"/>
        </w:rPr>
        <w:t>i</w:t>
      </w:r>
      <w:r w:rsidR="00903BF7" w:rsidRPr="00801AE0">
        <w:rPr>
          <w:rFonts w:ascii="Arial" w:hAnsi="Arial" w:cs="Arial"/>
          <w:lang w:val="sv-SE"/>
        </w:rPr>
        <w:t xml:space="preserve">nya.  </w:t>
      </w:r>
      <w:r w:rsidR="00903BF7" w:rsidRPr="004C24FD">
        <w:rPr>
          <w:rFonts w:ascii="Arial" w:hAnsi="Arial" w:cs="Arial"/>
          <w:lang w:val="sv-SE"/>
        </w:rPr>
        <w:t xml:space="preserve">Porter </w:t>
      </w:r>
      <w:r w:rsidR="004A3BAF">
        <w:rPr>
          <w:rFonts w:ascii="Arial" w:hAnsi="Arial" w:cs="Arial"/>
          <w:lang w:val="sv-SE"/>
        </w:rPr>
        <w:t>yang dialihbahasakan</w:t>
      </w:r>
      <w:r w:rsidR="00F4048D">
        <w:rPr>
          <w:rFonts w:ascii="Arial" w:hAnsi="Arial" w:cs="Arial"/>
          <w:lang w:val="sv-SE"/>
        </w:rPr>
        <w:t xml:space="preserve"> Agung </w:t>
      </w:r>
      <w:r w:rsidR="00903BF7" w:rsidRPr="004C24FD">
        <w:rPr>
          <w:rFonts w:ascii="Arial" w:hAnsi="Arial" w:cs="Arial"/>
          <w:lang w:val="sv-SE"/>
        </w:rPr>
        <w:t>(</w:t>
      </w:r>
      <w:r w:rsidR="004C24FD" w:rsidRPr="004C24FD">
        <w:rPr>
          <w:rFonts w:ascii="Arial" w:hAnsi="Arial" w:cs="Arial"/>
          <w:lang w:val="sv-SE"/>
        </w:rPr>
        <w:t>2002</w:t>
      </w:r>
      <w:r w:rsidR="001229B9">
        <w:rPr>
          <w:rFonts w:ascii="Arial" w:hAnsi="Arial" w:cs="Arial"/>
          <w:lang w:val="sv-SE"/>
        </w:rPr>
        <w:t>:</w:t>
      </w:r>
      <w:r w:rsidR="00903BF7" w:rsidRPr="004C24FD">
        <w:rPr>
          <w:rFonts w:ascii="Arial" w:hAnsi="Arial" w:cs="Arial"/>
          <w:lang w:val="sv-SE"/>
        </w:rPr>
        <w:t>31)</w:t>
      </w:r>
      <w:r w:rsidR="00903BF7" w:rsidRPr="00801AE0">
        <w:rPr>
          <w:rFonts w:ascii="Arial" w:hAnsi="Arial" w:cs="Arial"/>
          <w:lang w:val="sv-SE"/>
        </w:rPr>
        <w:t xml:space="preserve"> </w:t>
      </w:r>
      <w:r w:rsidR="00E83D84">
        <w:rPr>
          <w:rFonts w:ascii="Arial" w:hAnsi="Arial" w:cs="Arial"/>
          <w:lang w:val="sv-SE"/>
        </w:rPr>
        <w:t xml:space="preserve">berpendapat </w:t>
      </w:r>
      <w:r w:rsidR="00903BF7" w:rsidRPr="00801AE0">
        <w:rPr>
          <w:rFonts w:ascii="Arial" w:hAnsi="Arial" w:cs="Arial"/>
          <w:lang w:val="sv-SE"/>
        </w:rPr>
        <w:t xml:space="preserve">bahwa produk atau jasa subtitusi akan membatasi </w:t>
      </w:r>
      <w:r w:rsidR="00903BF7" w:rsidRPr="00801AE0">
        <w:rPr>
          <w:rFonts w:ascii="Arial" w:hAnsi="Arial" w:cs="Arial"/>
          <w:i/>
          <w:lang w:val="sv-SE"/>
        </w:rPr>
        <w:t>return potential</w:t>
      </w:r>
      <w:r w:rsidR="00B111B4" w:rsidRPr="00801AE0">
        <w:rPr>
          <w:rFonts w:ascii="Arial" w:hAnsi="Arial" w:cs="Arial"/>
          <w:lang w:val="sv-SE"/>
        </w:rPr>
        <w:t xml:space="preserve"> dari suatu i</w:t>
      </w:r>
      <w:r w:rsidR="00903BF7" w:rsidRPr="00801AE0">
        <w:rPr>
          <w:rFonts w:ascii="Arial" w:hAnsi="Arial" w:cs="Arial"/>
          <w:lang w:val="sv-SE"/>
        </w:rPr>
        <w:t>ndust</w:t>
      </w:r>
      <w:r w:rsidR="00E83D84">
        <w:rPr>
          <w:rFonts w:ascii="Arial" w:hAnsi="Arial" w:cs="Arial"/>
          <w:lang w:val="sv-SE"/>
        </w:rPr>
        <w:t>r</w:t>
      </w:r>
      <w:r w:rsidR="00903BF7" w:rsidRPr="00801AE0">
        <w:rPr>
          <w:rFonts w:ascii="Arial" w:hAnsi="Arial" w:cs="Arial"/>
          <w:lang w:val="sv-SE"/>
        </w:rPr>
        <w:t>i dengan menetapkan batas tertinggi pada harga perusahaan dalam industri</w:t>
      </w:r>
      <w:r w:rsidR="00903BF7" w:rsidRPr="00801AE0">
        <w:rPr>
          <w:rFonts w:ascii="Arial" w:hAnsi="Arial" w:cs="Arial"/>
          <w:sz w:val="28"/>
          <w:szCs w:val="28"/>
          <w:lang w:val="sv-SE"/>
        </w:rPr>
        <w:t>.</w:t>
      </w:r>
    </w:p>
    <w:p w:rsidR="00903BF7" w:rsidRPr="00801AE0" w:rsidRDefault="00B6236A" w:rsidP="00903BF7">
      <w:pPr>
        <w:spacing w:line="480" w:lineRule="auto"/>
        <w:jc w:val="both"/>
        <w:rPr>
          <w:rFonts w:ascii="Arial" w:hAnsi="Arial" w:cs="Arial"/>
          <w:b/>
          <w:lang w:val="sv-SE"/>
        </w:rPr>
      </w:pPr>
      <w:r>
        <w:rPr>
          <w:rFonts w:ascii="Arial" w:hAnsi="Arial" w:cs="Arial"/>
          <w:b/>
          <w:lang w:val="sv-SE"/>
        </w:rPr>
        <w:t>2.1. 12</w:t>
      </w:r>
      <w:r w:rsidR="00210F35">
        <w:rPr>
          <w:rFonts w:ascii="Arial" w:hAnsi="Arial" w:cs="Arial"/>
          <w:b/>
          <w:lang w:val="sv-SE"/>
        </w:rPr>
        <w:t xml:space="preserve">.5.4  </w:t>
      </w:r>
      <w:r w:rsidR="00903BF7" w:rsidRPr="00801AE0">
        <w:rPr>
          <w:rFonts w:ascii="Arial" w:hAnsi="Arial" w:cs="Arial"/>
          <w:b/>
          <w:lang w:val="sv-SE"/>
        </w:rPr>
        <w:t xml:space="preserve">Kekuatan </w:t>
      </w:r>
      <w:r w:rsidR="00AF51E1">
        <w:rPr>
          <w:rFonts w:ascii="Arial" w:hAnsi="Arial" w:cs="Arial"/>
          <w:b/>
          <w:lang w:val="sv-SE"/>
        </w:rPr>
        <w:t>T</w:t>
      </w:r>
      <w:r w:rsidR="00E83D84">
        <w:rPr>
          <w:rFonts w:ascii="Arial" w:hAnsi="Arial" w:cs="Arial"/>
          <w:b/>
          <w:lang w:val="sv-SE"/>
        </w:rPr>
        <w:t>awar</w:t>
      </w:r>
      <w:r w:rsidR="00822D5E">
        <w:rPr>
          <w:rFonts w:ascii="Arial" w:hAnsi="Arial" w:cs="Arial"/>
          <w:b/>
          <w:lang w:val="sv-SE"/>
        </w:rPr>
        <w:t>-</w:t>
      </w:r>
      <w:r w:rsidR="00E83D84">
        <w:rPr>
          <w:rFonts w:ascii="Arial" w:hAnsi="Arial" w:cs="Arial"/>
          <w:b/>
          <w:lang w:val="sv-SE"/>
        </w:rPr>
        <w:t>m</w:t>
      </w:r>
      <w:r w:rsidR="00903BF7" w:rsidRPr="00801AE0">
        <w:rPr>
          <w:rFonts w:ascii="Arial" w:hAnsi="Arial" w:cs="Arial"/>
          <w:b/>
          <w:lang w:val="sv-SE"/>
        </w:rPr>
        <w:t xml:space="preserve">enawar </w:t>
      </w:r>
      <w:r w:rsidR="00AF51E1">
        <w:rPr>
          <w:rFonts w:ascii="Arial" w:hAnsi="Arial" w:cs="Arial"/>
          <w:b/>
          <w:lang w:val="sv-SE"/>
        </w:rPr>
        <w:t>P</w:t>
      </w:r>
      <w:r w:rsidR="00903BF7" w:rsidRPr="00801AE0">
        <w:rPr>
          <w:rFonts w:ascii="Arial" w:hAnsi="Arial" w:cs="Arial"/>
          <w:b/>
          <w:lang w:val="sv-SE"/>
        </w:rPr>
        <w:t>embeli</w:t>
      </w:r>
    </w:p>
    <w:p w:rsidR="00903BF7" w:rsidRPr="00801AE0" w:rsidRDefault="00E83D84" w:rsidP="00903BF7">
      <w:pPr>
        <w:spacing w:line="480" w:lineRule="auto"/>
        <w:ind w:firstLine="540"/>
        <w:jc w:val="both"/>
        <w:rPr>
          <w:rFonts w:ascii="Arial" w:hAnsi="Arial" w:cs="Arial"/>
          <w:lang w:val="sv-SE"/>
        </w:rPr>
      </w:pPr>
      <w:r>
        <w:rPr>
          <w:rFonts w:ascii="Arial" w:hAnsi="Arial" w:cs="Arial"/>
          <w:lang w:val="sv-SE"/>
        </w:rPr>
        <w:t>Perusahaan</w:t>
      </w:r>
      <w:r w:rsidR="00822D5E">
        <w:rPr>
          <w:rFonts w:ascii="Arial" w:hAnsi="Arial" w:cs="Arial"/>
          <w:lang w:val="sv-SE"/>
        </w:rPr>
        <w:t>-</w:t>
      </w:r>
      <w:r w:rsidR="00903BF7" w:rsidRPr="00801AE0">
        <w:rPr>
          <w:rFonts w:ascii="Arial" w:hAnsi="Arial" w:cs="Arial"/>
          <w:lang w:val="sv-SE"/>
        </w:rPr>
        <w:t xml:space="preserve">perusahaan berusaha untuk memaksimalkan laba dari modal yang diinvestasikannya. Para pembeli mempengaruhi industri </w:t>
      </w:r>
      <w:r w:rsidR="00B111B4" w:rsidRPr="00801AE0">
        <w:rPr>
          <w:rFonts w:ascii="Arial" w:hAnsi="Arial" w:cs="Arial"/>
          <w:lang w:val="sv-SE"/>
        </w:rPr>
        <w:t>m</w:t>
      </w:r>
      <w:r w:rsidR="00903BF7" w:rsidRPr="00801AE0">
        <w:rPr>
          <w:rFonts w:ascii="Arial" w:hAnsi="Arial" w:cs="Arial"/>
          <w:lang w:val="sv-SE"/>
        </w:rPr>
        <w:t>elalui kemampuannya menekan harga ke</w:t>
      </w:r>
      <w:r w:rsidR="00B111B4" w:rsidRPr="00801AE0">
        <w:rPr>
          <w:rFonts w:ascii="Arial" w:hAnsi="Arial" w:cs="Arial"/>
          <w:lang w:val="sv-SE"/>
        </w:rPr>
        <w:t xml:space="preserve"> bawah, tawar</w:t>
      </w:r>
      <w:r>
        <w:rPr>
          <w:rFonts w:ascii="Arial" w:hAnsi="Arial" w:cs="Arial"/>
          <w:lang w:val="sv-SE"/>
        </w:rPr>
        <w:t>-</w:t>
      </w:r>
      <w:r w:rsidR="00903BF7" w:rsidRPr="00801AE0">
        <w:rPr>
          <w:rFonts w:ascii="Arial" w:hAnsi="Arial" w:cs="Arial"/>
          <w:lang w:val="sv-SE"/>
        </w:rPr>
        <w:t xml:space="preserve">menawar untuk kualitas yang lebih tinggi atau kualitas pelayanan yang lebih baik, dan peranan para pesaing berlawanan satu sama lain. </w:t>
      </w:r>
      <w:r>
        <w:rPr>
          <w:rFonts w:ascii="Arial" w:hAnsi="Arial" w:cs="Arial"/>
          <w:lang w:val="sv-SE"/>
        </w:rPr>
        <w:t xml:space="preserve">Wheelen dan Hunger </w:t>
      </w:r>
      <w:r w:rsidR="00AB6A57">
        <w:rPr>
          <w:rFonts w:ascii="Arial" w:hAnsi="Arial" w:cs="Arial"/>
          <w:lang w:val="sv-SE"/>
        </w:rPr>
        <w:t>yang dialihbahasakan</w:t>
      </w:r>
      <w:r w:rsidR="00F4048D">
        <w:rPr>
          <w:rFonts w:ascii="Arial" w:hAnsi="Arial" w:cs="Arial"/>
          <w:lang w:val="sv-SE"/>
        </w:rPr>
        <w:t xml:space="preserve"> Julianto </w:t>
      </w:r>
      <w:r>
        <w:rPr>
          <w:rFonts w:ascii="Arial" w:hAnsi="Arial" w:cs="Arial"/>
          <w:lang w:val="sv-SE"/>
        </w:rPr>
        <w:t>(200</w:t>
      </w:r>
      <w:r w:rsidR="00AF51E1">
        <w:rPr>
          <w:rFonts w:ascii="Arial" w:hAnsi="Arial" w:cs="Arial"/>
          <w:lang w:val="sv-SE"/>
        </w:rPr>
        <w:t>2</w:t>
      </w:r>
      <w:r>
        <w:rPr>
          <w:rFonts w:ascii="Arial" w:hAnsi="Arial" w:cs="Arial"/>
          <w:lang w:val="sv-SE"/>
        </w:rPr>
        <w:t>:60) berpendapat bahwa p</w:t>
      </w:r>
      <w:r w:rsidR="00903BF7" w:rsidRPr="00801AE0">
        <w:rPr>
          <w:rFonts w:ascii="Arial" w:hAnsi="Arial" w:cs="Arial"/>
          <w:lang w:val="sv-SE"/>
        </w:rPr>
        <w:t xml:space="preserve">embeli atau kelompok pembeli menjadi kuat jika ada faktor </w:t>
      </w:r>
      <w:r w:rsidR="00822D5E">
        <w:rPr>
          <w:rFonts w:ascii="Arial" w:hAnsi="Arial" w:cs="Arial"/>
          <w:lang w:val="sv-SE"/>
        </w:rPr>
        <w:t>-</w:t>
      </w:r>
      <w:r w:rsidR="00AB6A57">
        <w:rPr>
          <w:rFonts w:ascii="Arial" w:hAnsi="Arial" w:cs="Arial"/>
          <w:lang w:val="sv-SE"/>
        </w:rPr>
        <w:t>faktor sebagai berikut</w:t>
      </w:r>
      <w:r w:rsidR="00903BF7" w:rsidRPr="00801AE0">
        <w:rPr>
          <w:rFonts w:ascii="Arial" w:hAnsi="Arial" w:cs="Arial"/>
          <w:lang w:val="sv-SE"/>
        </w:rPr>
        <w:t>:</w:t>
      </w:r>
    </w:p>
    <w:p w:rsidR="00903BF7" w:rsidRDefault="00903BF7" w:rsidP="00903BF7">
      <w:pPr>
        <w:spacing w:line="480" w:lineRule="auto"/>
        <w:jc w:val="both"/>
        <w:rPr>
          <w:rFonts w:ascii="Arial" w:hAnsi="Arial" w:cs="Arial"/>
          <w:lang w:val="sv-SE"/>
        </w:rPr>
      </w:pPr>
      <w:r w:rsidRPr="00801AE0">
        <w:rPr>
          <w:rFonts w:ascii="Arial" w:hAnsi="Arial" w:cs="Arial"/>
          <w:lang w:val="sv-SE"/>
        </w:rPr>
        <w:t xml:space="preserve">1). Perubahan biaya </w:t>
      </w:r>
      <w:r w:rsidR="00E83D84" w:rsidRPr="00E83D84">
        <w:rPr>
          <w:rFonts w:ascii="Arial" w:hAnsi="Arial" w:cs="Arial"/>
          <w:i/>
          <w:lang w:val="sv-SE"/>
        </w:rPr>
        <w:t>supplier</w:t>
      </w:r>
      <w:r w:rsidRPr="00801AE0">
        <w:rPr>
          <w:rFonts w:ascii="Arial" w:hAnsi="Arial" w:cs="Arial"/>
          <w:lang w:val="sv-SE"/>
        </w:rPr>
        <w:t xml:space="preserve"> sangat kecil; 2). Pembeli mempunyai kemampuan untuk menyatukan ke</w:t>
      </w:r>
      <w:r w:rsidR="00B111B4" w:rsidRPr="00801AE0">
        <w:rPr>
          <w:rFonts w:ascii="Arial" w:hAnsi="Arial" w:cs="Arial"/>
          <w:lang w:val="sv-SE"/>
        </w:rPr>
        <w:t xml:space="preserve"> </w:t>
      </w:r>
      <w:r w:rsidRPr="00801AE0">
        <w:rPr>
          <w:rFonts w:ascii="Arial" w:hAnsi="Arial" w:cs="Arial"/>
          <w:lang w:val="sv-SE"/>
        </w:rPr>
        <w:t>belakang (</w:t>
      </w:r>
      <w:r w:rsidRPr="00801AE0">
        <w:rPr>
          <w:rFonts w:ascii="Arial" w:hAnsi="Arial" w:cs="Arial"/>
          <w:i/>
          <w:lang w:val="sv-SE"/>
        </w:rPr>
        <w:t>integrate backward</w:t>
      </w:r>
      <w:r w:rsidRPr="00801AE0">
        <w:rPr>
          <w:rFonts w:ascii="Arial" w:hAnsi="Arial" w:cs="Arial"/>
          <w:lang w:val="sv-SE"/>
        </w:rPr>
        <w:t xml:space="preserve">) dengan menghasilkan produknya sendiri; 3). Pembeli memperoleh profit yang rendah dan kemudian sangat sensitif terhadap perbedaan biaya dan </w:t>
      </w:r>
      <w:r w:rsidRPr="00801AE0">
        <w:rPr>
          <w:rFonts w:ascii="Arial" w:hAnsi="Arial" w:cs="Arial"/>
          <w:lang w:val="sv-SE"/>
        </w:rPr>
        <w:lastRenderedPageBreak/>
        <w:t xml:space="preserve">pelayanan; 4). Pembeli melakukan pembelian dengan jumlah yang besar dari produk atau jasa penjual; 5). Para pemasok alternatif melimpah sebab produk merupakan </w:t>
      </w:r>
      <w:r w:rsidR="00B111B4" w:rsidRPr="00801AE0">
        <w:rPr>
          <w:rFonts w:ascii="Arial" w:hAnsi="Arial" w:cs="Arial"/>
          <w:lang w:val="sv-SE"/>
        </w:rPr>
        <w:t>p</w:t>
      </w:r>
      <w:r w:rsidRPr="00801AE0">
        <w:rPr>
          <w:rFonts w:ascii="Arial" w:hAnsi="Arial" w:cs="Arial"/>
          <w:lang w:val="sv-SE"/>
        </w:rPr>
        <w:t>roduk standar; 6). Produk yang di</w:t>
      </w:r>
      <w:r w:rsidR="00B111B4" w:rsidRPr="00801AE0">
        <w:rPr>
          <w:rFonts w:ascii="Arial" w:hAnsi="Arial" w:cs="Arial"/>
          <w:lang w:val="sv-SE"/>
        </w:rPr>
        <w:t>b</w:t>
      </w:r>
      <w:r w:rsidRPr="00801AE0">
        <w:rPr>
          <w:rFonts w:ascii="Arial" w:hAnsi="Arial" w:cs="Arial"/>
          <w:lang w:val="sv-SE"/>
        </w:rPr>
        <w:t>eli t</w:t>
      </w:r>
      <w:r w:rsidR="00B111B4" w:rsidRPr="00801AE0">
        <w:rPr>
          <w:rFonts w:ascii="Arial" w:hAnsi="Arial" w:cs="Arial"/>
          <w:lang w:val="sv-SE"/>
        </w:rPr>
        <w:t>i</w:t>
      </w:r>
      <w:r w:rsidRPr="00801AE0">
        <w:rPr>
          <w:rFonts w:ascii="Arial" w:hAnsi="Arial" w:cs="Arial"/>
          <w:lang w:val="sv-SE"/>
        </w:rPr>
        <w:t>dak penting bagi kualit</w:t>
      </w:r>
      <w:r w:rsidR="00B111B4" w:rsidRPr="00801AE0">
        <w:rPr>
          <w:rFonts w:ascii="Arial" w:hAnsi="Arial" w:cs="Arial"/>
          <w:lang w:val="sv-SE"/>
        </w:rPr>
        <w:t>as atau harga akhir dari produk–produk atau jasa</w:t>
      </w:r>
      <w:r w:rsidRPr="00801AE0">
        <w:rPr>
          <w:rFonts w:ascii="Arial" w:hAnsi="Arial" w:cs="Arial"/>
          <w:lang w:val="sv-SE"/>
        </w:rPr>
        <w:t>–jasa pembeli, kemudian dengan mudah disubstitusi tanpa pengaruh kegiatan produk akhir.</w:t>
      </w:r>
    </w:p>
    <w:p w:rsidR="00903BF7" w:rsidRPr="00801AE0" w:rsidRDefault="00B6236A" w:rsidP="00903BF7">
      <w:pPr>
        <w:spacing w:line="480" w:lineRule="auto"/>
        <w:jc w:val="both"/>
        <w:rPr>
          <w:rFonts w:ascii="Arial" w:hAnsi="Arial" w:cs="Arial"/>
          <w:b/>
          <w:lang w:val="sv-SE"/>
        </w:rPr>
      </w:pPr>
      <w:r>
        <w:rPr>
          <w:rFonts w:ascii="Arial" w:hAnsi="Arial" w:cs="Arial"/>
          <w:b/>
          <w:lang w:val="sv-SE"/>
        </w:rPr>
        <w:t>2.1.12</w:t>
      </w:r>
      <w:r w:rsidR="00210F35">
        <w:rPr>
          <w:rFonts w:ascii="Arial" w:hAnsi="Arial" w:cs="Arial"/>
          <w:b/>
          <w:lang w:val="sv-SE"/>
        </w:rPr>
        <w:t xml:space="preserve">.5.5  </w:t>
      </w:r>
      <w:r w:rsidR="0020310B" w:rsidRPr="00801AE0">
        <w:rPr>
          <w:rFonts w:ascii="Arial" w:hAnsi="Arial" w:cs="Arial"/>
          <w:b/>
          <w:lang w:val="sv-SE"/>
        </w:rPr>
        <w:t>Ke</w:t>
      </w:r>
      <w:r w:rsidR="00903BF7" w:rsidRPr="00801AE0">
        <w:rPr>
          <w:rFonts w:ascii="Arial" w:hAnsi="Arial" w:cs="Arial"/>
          <w:b/>
          <w:lang w:val="sv-SE"/>
        </w:rPr>
        <w:t>ku</w:t>
      </w:r>
      <w:r w:rsidR="0020310B" w:rsidRPr="00801AE0">
        <w:rPr>
          <w:rFonts w:ascii="Arial" w:hAnsi="Arial" w:cs="Arial"/>
          <w:b/>
          <w:lang w:val="sv-SE"/>
        </w:rPr>
        <w:t>a</w:t>
      </w:r>
      <w:r w:rsidR="00903BF7" w:rsidRPr="00801AE0">
        <w:rPr>
          <w:rFonts w:ascii="Arial" w:hAnsi="Arial" w:cs="Arial"/>
          <w:b/>
          <w:lang w:val="sv-SE"/>
        </w:rPr>
        <w:t xml:space="preserve">tan </w:t>
      </w:r>
      <w:r w:rsidR="00AF51E1">
        <w:rPr>
          <w:rFonts w:ascii="Arial" w:hAnsi="Arial" w:cs="Arial"/>
          <w:b/>
          <w:lang w:val="sv-SE"/>
        </w:rPr>
        <w:t>T</w:t>
      </w:r>
      <w:r w:rsidR="001717EF">
        <w:rPr>
          <w:rFonts w:ascii="Arial" w:hAnsi="Arial" w:cs="Arial"/>
          <w:b/>
          <w:lang w:val="sv-SE"/>
        </w:rPr>
        <w:t>awar-m</w:t>
      </w:r>
      <w:r w:rsidR="00903BF7" w:rsidRPr="00801AE0">
        <w:rPr>
          <w:rFonts w:ascii="Arial" w:hAnsi="Arial" w:cs="Arial"/>
          <w:b/>
          <w:lang w:val="sv-SE"/>
        </w:rPr>
        <w:t xml:space="preserve">enawar </w:t>
      </w:r>
      <w:r w:rsidR="00AF51E1">
        <w:rPr>
          <w:rFonts w:ascii="Arial" w:hAnsi="Arial" w:cs="Arial"/>
          <w:b/>
          <w:lang w:val="sv-SE"/>
        </w:rPr>
        <w:t>S</w:t>
      </w:r>
      <w:r w:rsidR="00E83D84" w:rsidRPr="00E83D84">
        <w:rPr>
          <w:rFonts w:ascii="Arial" w:hAnsi="Arial" w:cs="Arial"/>
          <w:b/>
          <w:i/>
          <w:lang w:val="sv-SE"/>
        </w:rPr>
        <w:t>upplier</w:t>
      </w:r>
    </w:p>
    <w:p w:rsidR="00903BF7" w:rsidRDefault="00E83D84" w:rsidP="00B111B4">
      <w:pPr>
        <w:spacing w:line="480" w:lineRule="auto"/>
        <w:ind w:firstLine="540"/>
        <w:jc w:val="both"/>
        <w:rPr>
          <w:rFonts w:ascii="Arial" w:hAnsi="Arial" w:cs="Arial"/>
          <w:lang w:val="sv-SE"/>
        </w:rPr>
      </w:pPr>
      <w:r w:rsidRPr="00E83D84">
        <w:rPr>
          <w:rFonts w:ascii="Arial" w:hAnsi="Arial" w:cs="Arial"/>
          <w:i/>
          <w:lang w:val="sv-SE"/>
        </w:rPr>
        <w:t>Supplier</w:t>
      </w:r>
      <w:r w:rsidR="00903BF7" w:rsidRPr="00801AE0">
        <w:rPr>
          <w:rFonts w:ascii="Arial" w:hAnsi="Arial" w:cs="Arial"/>
          <w:lang w:val="sv-SE"/>
        </w:rPr>
        <w:t xml:space="preserve"> dapat mempengaruhi suatu industri melalui kemampuannya untuk menaikkan harga atau mempengaruhi kualitas barang atau jasa yang dibeli. Peningkatan harga dan pengurangan kualitas</w:t>
      </w:r>
      <w:r w:rsidR="00B111B4" w:rsidRPr="00801AE0">
        <w:rPr>
          <w:rFonts w:ascii="Arial" w:hAnsi="Arial" w:cs="Arial"/>
          <w:lang w:val="sv-SE"/>
        </w:rPr>
        <w:t xml:space="preserve"> produk yang dijual adalah cara</w:t>
      </w:r>
      <w:r>
        <w:rPr>
          <w:rFonts w:ascii="Arial" w:hAnsi="Arial" w:cs="Arial"/>
          <w:lang w:val="sv-SE"/>
        </w:rPr>
        <w:t>-</w:t>
      </w:r>
      <w:r w:rsidR="00903BF7" w:rsidRPr="00801AE0">
        <w:rPr>
          <w:rFonts w:ascii="Arial" w:hAnsi="Arial" w:cs="Arial"/>
          <w:lang w:val="sv-SE"/>
        </w:rPr>
        <w:t xml:space="preserve">cara potensial yang dapat dilakukan </w:t>
      </w:r>
      <w:r w:rsidRPr="00E83D84">
        <w:rPr>
          <w:rFonts w:ascii="Arial" w:hAnsi="Arial" w:cs="Arial"/>
          <w:i/>
          <w:lang w:val="sv-SE"/>
        </w:rPr>
        <w:t>supplier</w:t>
      </w:r>
      <w:r w:rsidR="00903BF7" w:rsidRPr="00801AE0">
        <w:rPr>
          <w:rFonts w:ascii="Arial" w:hAnsi="Arial" w:cs="Arial"/>
          <w:lang w:val="sv-SE"/>
        </w:rPr>
        <w:t xml:space="preserve"> untuk menunju</w:t>
      </w:r>
      <w:r>
        <w:rPr>
          <w:rFonts w:ascii="Arial" w:hAnsi="Arial" w:cs="Arial"/>
          <w:lang w:val="sv-SE"/>
        </w:rPr>
        <w:t>k</w:t>
      </w:r>
      <w:r w:rsidR="00903BF7" w:rsidRPr="00801AE0">
        <w:rPr>
          <w:rFonts w:ascii="Arial" w:hAnsi="Arial" w:cs="Arial"/>
          <w:lang w:val="sv-SE"/>
        </w:rPr>
        <w:t xml:space="preserve">kan </w:t>
      </w:r>
      <w:r>
        <w:rPr>
          <w:rFonts w:ascii="Arial" w:hAnsi="Arial" w:cs="Arial"/>
          <w:lang w:val="sv-SE"/>
        </w:rPr>
        <w:t>pengaruhnya terhadap perusahaan-</w:t>
      </w:r>
      <w:r w:rsidR="00903BF7" w:rsidRPr="00801AE0">
        <w:rPr>
          <w:rFonts w:ascii="Arial" w:hAnsi="Arial" w:cs="Arial"/>
          <w:lang w:val="sv-SE"/>
        </w:rPr>
        <w:t>perusahaan yang bersaing dalam suatu industri. Ini sesuai dengan pendapat Hitt, Du</w:t>
      </w:r>
      <w:r>
        <w:rPr>
          <w:rFonts w:ascii="Arial" w:hAnsi="Arial" w:cs="Arial"/>
          <w:lang w:val="sv-SE"/>
        </w:rPr>
        <w:t>a</w:t>
      </w:r>
      <w:r w:rsidR="00FD4E19">
        <w:rPr>
          <w:rFonts w:ascii="Arial" w:hAnsi="Arial" w:cs="Arial"/>
          <w:lang w:val="sv-SE"/>
        </w:rPr>
        <w:t xml:space="preserve">ne dan </w:t>
      </w:r>
      <w:r w:rsidR="00AF51E1">
        <w:rPr>
          <w:rFonts w:ascii="Arial" w:hAnsi="Arial" w:cs="Arial"/>
          <w:lang w:val="sv-SE"/>
        </w:rPr>
        <w:t xml:space="preserve">Hoskisson </w:t>
      </w:r>
      <w:r w:rsidR="00107C08">
        <w:rPr>
          <w:rFonts w:ascii="Arial" w:hAnsi="Arial" w:cs="Arial"/>
          <w:lang w:val="sv-SE"/>
        </w:rPr>
        <w:t>yang dialihbahasakan</w:t>
      </w:r>
      <w:r w:rsidR="00F4048D">
        <w:rPr>
          <w:rFonts w:ascii="Arial" w:hAnsi="Arial" w:cs="Arial"/>
          <w:lang w:val="sv-SE"/>
        </w:rPr>
        <w:t xml:space="preserve"> Armand </w:t>
      </w:r>
      <w:r w:rsidR="00AF51E1">
        <w:rPr>
          <w:rFonts w:ascii="Arial" w:hAnsi="Arial" w:cs="Arial"/>
          <w:lang w:val="sv-SE"/>
        </w:rPr>
        <w:t>(2004</w:t>
      </w:r>
      <w:r w:rsidR="00903BF7" w:rsidRPr="00801AE0">
        <w:rPr>
          <w:rFonts w:ascii="Arial" w:hAnsi="Arial" w:cs="Arial"/>
          <w:lang w:val="sv-SE"/>
        </w:rPr>
        <w:t xml:space="preserve"> : 74) yang menyatakan bahwa kred</w:t>
      </w:r>
      <w:r w:rsidR="00FD4E19">
        <w:rPr>
          <w:rFonts w:ascii="Arial" w:hAnsi="Arial" w:cs="Arial"/>
          <w:lang w:val="sv-SE"/>
        </w:rPr>
        <w:t>i</w:t>
      </w:r>
      <w:r w:rsidR="00903BF7" w:rsidRPr="00801AE0">
        <w:rPr>
          <w:rFonts w:ascii="Arial" w:hAnsi="Arial" w:cs="Arial"/>
          <w:lang w:val="sv-SE"/>
        </w:rPr>
        <w:t xml:space="preserve">bilitas meningkat ketika para </w:t>
      </w:r>
      <w:r w:rsidRPr="00E83D84">
        <w:rPr>
          <w:rFonts w:ascii="Arial" w:hAnsi="Arial" w:cs="Arial"/>
          <w:i/>
          <w:lang w:val="sv-SE"/>
        </w:rPr>
        <w:t>supplier</w:t>
      </w:r>
      <w:r w:rsidR="00903BF7" w:rsidRPr="00801AE0">
        <w:rPr>
          <w:rFonts w:ascii="Arial" w:hAnsi="Arial" w:cs="Arial"/>
          <w:lang w:val="sv-SE"/>
        </w:rPr>
        <w:t xml:space="preserve"> tersebut memiliki sumber daya sub</w:t>
      </w:r>
      <w:r w:rsidR="00B111B4" w:rsidRPr="00801AE0">
        <w:rPr>
          <w:rFonts w:ascii="Arial" w:hAnsi="Arial" w:cs="Arial"/>
          <w:lang w:val="sv-SE"/>
        </w:rPr>
        <w:t>stansial dan menyediakan produk</w:t>
      </w:r>
      <w:r>
        <w:rPr>
          <w:rFonts w:ascii="Arial" w:hAnsi="Arial" w:cs="Arial"/>
          <w:lang w:val="sv-SE"/>
        </w:rPr>
        <w:t>-</w:t>
      </w:r>
      <w:r w:rsidR="00903BF7" w:rsidRPr="00801AE0">
        <w:rPr>
          <w:rFonts w:ascii="Arial" w:hAnsi="Arial" w:cs="Arial"/>
          <w:lang w:val="sv-SE"/>
        </w:rPr>
        <w:t>produk yang terdiferensiasikan bagi perusahaan dalam industri tersebut. Sekelomp</w:t>
      </w:r>
      <w:r w:rsidR="00B111B4" w:rsidRPr="00801AE0">
        <w:rPr>
          <w:rFonts w:ascii="Arial" w:hAnsi="Arial" w:cs="Arial"/>
          <w:lang w:val="sv-SE"/>
        </w:rPr>
        <w:t xml:space="preserve">ok </w:t>
      </w:r>
      <w:r w:rsidRPr="00E83D84">
        <w:rPr>
          <w:rFonts w:ascii="Arial" w:hAnsi="Arial" w:cs="Arial"/>
          <w:i/>
          <w:lang w:val="sv-SE"/>
        </w:rPr>
        <w:t>supplier</w:t>
      </w:r>
      <w:r w:rsidR="00B111B4" w:rsidRPr="00801AE0">
        <w:rPr>
          <w:rFonts w:ascii="Arial" w:hAnsi="Arial" w:cs="Arial"/>
          <w:lang w:val="sv-SE"/>
        </w:rPr>
        <w:t xml:space="preserve"> berpengaruh ketika: 1). Perusahaan–</w:t>
      </w:r>
      <w:r w:rsidR="00903BF7" w:rsidRPr="00801AE0">
        <w:rPr>
          <w:rFonts w:ascii="Arial" w:hAnsi="Arial" w:cs="Arial"/>
          <w:lang w:val="sv-SE"/>
        </w:rPr>
        <w:t>perusahan dalam industri tersebut bukan merupakan pelanggan yang signifikan bagi</w:t>
      </w:r>
      <w:r w:rsidR="00B111B4" w:rsidRPr="00801AE0">
        <w:rPr>
          <w:rFonts w:ascii="Arial" w:hAnsi="Arial" w:cs="Arial"/>
          <w:lang w:val="sv-SE"/>
        </w:rPr>
        <w:t xml:space="preserve"> kelompok </w:t>
      </w:r>
      <w:r w:rsidRPr="00E83D84">
        <w:rPr>
          <w:rFonts w:ascii="Arial" w:hAnsi="Arial" w:cs="Arial"/>
          <w:i/>
          <w:lang w:val="sv-SE"/>
        </w:rPr>
        <w:t>supplier</w:t>
      </w:r>
      <w:r w:rsidR="00B111B4" w:rsidRPr="00801AE0">
        <w:rPr>
          <w:rFonts w:ascii="Arial" w:hAnsi="Arial" w:cs="Arial"/>
          <w:lang w:val="sv-SE"/>
        </w:rPr>
        <w:t xml:space="preserve"> tersebut; 2)</w:t>
      </w:r>
      <w:r w:rsidR="00FD4E19">
        <w:rPr>
          <w:rFonts w:ascii="Arial" w:hAnsi="Arial" w:cs="Arial"/>
          <w:lang w:val="sv-SE"/>
        </w:rPr>
        <w:t xml:space="preserve"> Barang</w:t>
      </w:r>
      <w:r w:rsidR="00822D5E">
        <w:rPr>
          <w:rFonts w:ascii="Arial" w:hAnsi="Arial" w:cs="Arial"/>
          <w:lang w:val="sv-SE"/>
        </w:rPr>
        <w:t>-</w:t>
      </w:r>
      <w:r w:rsidR="00903BF7" w:rsidRPr="00801AE0">
        <w:rPr>
          <w:rFonts w:ascii="Arial" w:hAnsi="Arial" w:cs="Arial"/>
          <w:lang w:val="sv-SE"/>
        </w:rPr>
        <w:t xml:space="preserve">barang atau jasa </w:t>
      </w:r>
      <w:r w:rsidRPr="00E83D84">
        <w:rPr>
          <w:rFonts w:ascii="Arial" w:hAnsi="Arial" w:cs="Arial"/>
          <w:i/>
          <w:lang w:val="sv-SE"/>
        </w:rPr>
        <w:t>supplier</w:t>
      </w:r>
      <w:r w:rsidR="00903BF7" w:rsidRPr="00801AE0">
        <w:rPr>
          <w:rFonts w:ascii="Arial" w:hAnsi="Arial" w:cs="Arial"/>
          <w:lang w:val="sv-SE"/>
        </w:rPr>
        <w:t xml:space="preserve"> itu kritikal bagi keberhasilan para pembeli; 3) Kelompok tersebut did</w:t>
      </w:r>
      <w:r>
        <w:rPr>
          <w:rFonts w:ascii="Arial" w:hAnsi="Arial" w:cs="Arial"/>
          <w:lang w:val="sv-SE"/>
        </w:rPr>
        <w:t>ominasi oleh sedikit perusahaan-</w:t>
      </w:r>
      <w:r w:rsidR="00903BF7" w:rsidRPr="00801AE0">
        <w:rPr>
          <w:rFonts w:ascii="Arial" w:hAnsi="Arial" w:cs="Arial"/>
          <w:lang w:val="sv-SE"/>
        </w:rPr>
        <w:t xml:space="preserve">perusahaan besar dan lebih terkonsentrasi daripada industri yang dilainnya; 4) Efektivitas produk </w:t>
      </w:r>
      <w:r w:rsidRPr="00E83D84">
        <w:rPr>
          <w:rFonts w:ascii="Arial" w:hAnsi="Arial" w:cs="Arial"/>
          <w:i/>
          <w:lang w:val="sv-SE"/>
        </w:rPr>
        <w:t>supplier</w:t>
      </w:r>
      <w:r w:rsidR="00903BF7" w:rsidRPr="00801AE0">
        <w:rPr>
          <w:rFonts w:ascii="Arial" w:hAnsi="Arial" w:cs="Arial"/>
          <w:lang w:val="sv-SE"/>
        </w:rPr>
        <w:t xml:space="preserve"> telah menciptakan biaya </w:t>
      </w:r>
      <w:r w:rsidR="00903BF7" w:rsidRPr="00801AE0">
        <w:rPr>
          <w:rFonts w:ascii="Arial" w:hAnsi="Arial" w:cs="Arial"/>
          <w:i/>
          <w:lang w:val="sv-SE"/>
        </w:rPr>
        <w:t>switching cost</w:t>
      </w:r>
      <w:r w:rsidR="00903BF7" w:rsidRPr="00801AE0">
        <w:rPr>
          <w:rFonts w:ascii="Arial" w:hAnsi="Arial" w:cs="Arial"/>
          <w:lang w:val="sv-SE"/>
        </w:rPr>
        <w:t xml:space="preserve"> yang tinggi bagi perusaha</w:t>
      </w:r>
      <w:r w:rsidR="00E25BC6">
        <w:rPr>
          <w:rFonts w:ascii="Arial" w:hAnsi="Arial" w:cs="Arial"/>
          <w:lang w:val="sv-SE"/>
        </w:rPr>
        <w:t>an-</w:t>
      </w:r>
      <w:r w:rsidR="00903BF7" w:rsidRPr="00801AE0">
        <w:rPr>
          <w:rFonts w:ascii="Arial" w:hAnsi="Arial" w:cs="Arial"/>
          <w:lang w:val="sv-SE"/>
        </w:rPr>
        <w:t xml:space="preserve">perusahaan dalam industri </w:t>
      </w:r>
      <w:r w:rsidR="00903BF7" w:rsidRPr="00801AE0">
        <w:rPr>
          <w:rFonts w:ascii="Arial" w:hAnsi="Arial" w:cs="Arial"/>
          <w:lang w:val="sv-SE"/>
        </w:rPr>
        <w:lastRenderedPageBreak/>
        <w:t xml:space="preserve">tersebut; 5) </w:t>
      </w:r>
      <w:r w:rsidRPr="00E83D84">
        <w:rPr>
          <w:rFonts w:ascii="Arial" w:hAnsi="Arial" w:cs="Arial"/>
          <w:i/>
          <w:lang w:val="sv-SE"/>
        </w:rPr>
        <w:t>Supplier</w:t>
      </w:r>
      <w:r w:rsidR="00822D5E">
        <w:rPr>
          <w:rFonts w:ascii="Arial" w:hAnsi="Arial" w:cs="Arial"/>
          <w:lang w:val="sv-SE"/>
        </w:rPr>
        <w:t>-</w:t>
      </w:r>
      <w:r w:rsidRPr="00E83D84">
        <w:rPr>
          <w:rFonts w:ascii="Arial" w:hAnsi="Arial" w:cs="Arial"/>
          <w:i/>
          <w:lang w:val="sv-SE"/>
        </w:rPr>
        <w:t>supplier</w:t>
      </w:r>
      <w:r w:rsidR="00903BF7" w:rsidRPr="00801AE0">
        <w:rPr>
          <w:rFonts w:ascii="Arial" w:hAnsi="Arial" w:cs="Arial"/>
          <w:lang w:val="sv-SE"/>
        </w:rPr>
        <w:t xml:space="preserve"> menjadi ancaman yang dapat dipercaya untuk mengintegrasikan  ke depan (</w:t>
      </w:r>
      <w:r w:rsidR="00903BF7" w:rsidRPr="00801AE0">
        <w:rPr>
          <w:rFonts w:ascii="Arial" w:hAnsi="Arial" w:cs="Arial"/>
          <w:i/>
          <w:lang w:val="sv-SE"/>
        </w:rPr>
        <w:t>integrating forward</w:t>
      </w:r>
      <w:r w:rsidR="00903BF7" w:rsidRPr="00801AE0">
        <w:rPr>
          <w:rFonts w:ascii="Arial" w:hAnsi="Arial" w:cs="Arial"/>
          <w:lang w:val="sv-SE"/>
        </w:rPr>
        <w:t>) k</w:t>
      </w:r>
      <w:r w:rsidR="00B111B4" w:rsidRPr="00801AE0">
        <w:rPr>
          <w:rFonts w:ascii="Arial" w:hAnsi="Arial" w:cs="Arial"/>
          <w:lang w:val="sv-SE"/>
        </w:rPr>
        <w:t xml:space="preserve">e dalam industri pembelian; 6) </w:t>
      </w:r>
      <w:r w:rsidR="00903BF7" w:rsidRPr="00801AE0">
        <w:rPr>
          <w:rFonts w:ascii="Arial" w:hAnsi="Arial" w:cs="Arial"/>
          <w:lang w:val="sv-SE"/>
        </w:rPr>
        <w:t>Produk pengganti yang memuaskan</w:t>
      </w:r>
      <w:r w:rsidR="00564E19">
        <w:rPr>
          <w:rFonts w:ascii="Arial" w:hAnsi="Arial" w:cs="Arial"/>
          <w:lang w:val="sv-SE"/>
        </w:rPr>
        <w:t xml:space="preserve"> tidak tersedia bagi perusahaan-</w:t>
      </w:r>
      <w:r w:rsidR="00903BF7" w:rsidRPr="00801AE0">
        <w:rPr>
          <w:rFonts w:ascii="Arial" w:hAnsi="Arial" w:cs="Arial"/>
          <w:lang w:val="sv-SE"/>
        </w:rPr>
        <w:t>perusahaan dalam industri tersebut.</w:t>
      </w:r>
    </w:p>
    <w:p w:rsidR="00210F35" w:rsidRDefault="00B6236A" w:rsidP="00903BF7">
      <w:pPr>
        <w:spacing w:line="480" w:lineRule="auto"/>
        <w:jc w:val="both"/>
        <w:rPr>
          <w:rFonts w:ascii="Arial" w:hAnsi="Arial" w:cs="Arial"/>
          <w:b/>
          <w:lang w:val="sv-SE"/>
        </w:rPr>
      </w:pPr>
      <w:r>
        <w:rPr>
          <w:rFonts w:ascii="Arial" w:hAnsi="Arial" w:cs="Arial"/>
          <w:b/>
          <w:lang w:val="sv-SE"/>
        </w:rPr>
        <w:t>2.1.12</w:t>
      </w:r>
      <w:r w:rsidR="00210F35">
        <w:rPr>
          <w:rFonts w:ascii="Arial" w:hAnsi="Arial" w:cs="Arial"/>
          <w:b/>
          <w:lang w:val="sv-SE"/>
        </w:rPr>
        <w:t xml:space="preserve">.5.6  </w:t>
      </w:r>
      <w:r w:rsidR="00903BF7" w:rsidRPr="00801AE0">
        <w:rPr>
          <w:rFonts w:ascii="Arial" w:hAnsi="Arial" w:cs="Arial"/>
          <w:b/>
          <w:lang w:val="sv-SE"/>
        </w:rPr>
        <w:t xml:space="preserve">Kekuatan </w:t>
      </w:r>
      <w:r w:rsidR="00AF51E1">
        <w:rPr>
          <w:rFonts w:ascii="Arial" w:hAnsi="Arial" w:cs="Arial"/>
          <w:b/>
          <w:lang w:val="sv-SE"/>
        </w:rPr>
        <w:t>R</w:t>
      </w:r>
      <w:r w:rsidR="00903BF7" w:rsidRPr="00801AE0">
        <w:rPr>
          <w:rFonts w:ascii="Arial" w:hAnsi="Arial" w:cs="Arial"/>
          <w:b/>
          <w:lang w:val="sv-SE"/>
        </w:rPr>
        <w:t xml:space="preserve">elatif </w:t>
      </w:r>
      <w:r w:rsidR="00AF51E1">
        <w:rPr>
          <w:rFonts w:ascii="Arial" w:hAnsi="Arial" w:cs="Arial"/>
          <w:b/>
          <w:lang w:val="sv-SE"/>
        </w:rPr>
        <w:t>P</w:t>
      </w:r>
      <w:r w:rsidR="00564E19">
        <w:rPr>
          <w:rFonts w:ascii="Arial" w:hAnsi="Arial" w:cs="Arial"/>
          <w:b/>
          <w:lang w:val="sv-SE"/>
        </w:rPr>
        <w:t>ihak</w:t>
      </w:r>
      <w:r w:rsidR="00822D5E">
        <w:rPr>
          <w:rFonts w:ascii="Arial" w:hAnsi="Arial" w:cs="Arial"/>
          <w:b/>
          <w:lang w:val="sv-SE"/>
        </w:rPr>
        <w:t>-</w:t>
      </w:r>
      <w:r w:rsidR="00564E19">
        <w:rPr>
          <w:rFonts w:ascii="Arial" w:hAnsi="Arial" w:cs="Arial"/>
          <w:b/>
          <w:lang w:val="sv-SE"/>
        </w:rPr>
        <w:t>p</w:t>
      </w:r>
      <w:r w:rsidR="00903BF7" w:rsidRPr="00801AE0">
        <w:rPr>
          <w:rFonts w:ascii="Arial" w:hAnsi="Arial" w:cs="Arial"/>
          <w:b/>
          <w:lang w:val="sv-SE"/>
        </w:rPr>
        <w:t xml:space="preserve">ihak yang </w:t>
      </w:r>
      <w:r w:rsidR="00AF51E1">
        <w:rPr>
          <w:rFonts w:ascii="Arial" w:hAnsi="Arial" w:cs="Arial"/>
          <w:b/>
          <w:lang w:val="sv-SE"/>
        </w:rPr>
        <w:t>B</w:t>
      </w:r>
      <w:r w:rsidR="00564E19">
        <w:rPr>
          <w:rFonts w:ascii="Arial" w:hAnsi="Arial" w:cs="Arial"/>
          <w:b/>
          <w:lang w:val="sv-SE"/>
        </w:rPr>
        <w:t xml:space="preserve">erkepentingan </w:t>
      </w:r>
    </w:p>
    <w:p w:rsidR="00903BF7" w:rsidRPr="00801AE0" w:rsidRDefault="00210F35" w:rsidP="00903BF7">
      <w:pPr>
        <w:spacing w:line="480" w:lineRule="auto"/>
        <w:jc w:val="both"/>
        <w:rPr>
          <w:rFonts w:ascii="Arial" w:hAnsi="Arial" w:cs="Arial"/>
          <w:b/>
          <w:lang w:val="sv-SE"/>
        </w:rPr>
      </w:pPr>
      <w:r>
        <w:rPr>
          <w:rFonts w:ascii="Arial" w:hAnsi="Arial" w:cs="Arial"/>
          <w:b/>
          <w:lang w:val="sv-SE"/>
        </w:rPr>
        <w:t xml:space="preserve">                  </w:t>
      </w:r>
      <w:r w:rsidR="00AF51E1">
        <w:rPr>
          <w:rFonts w:ascii="Arial" w:hAnsi="Arial" w:cs="Arial"/>
          <w:b/>
          <w:lang w:val="sv-SE"/>
        </w:rPr>
        <w:t>L</w:t>
      </w:r>
      <w:r w:rsidR="00903BF7" w:rsidRPr="00801AE0">
        <w:rPr>
          <w:rFonts w:ascii="Arial" w:hAnsi="Arial" w:cs="Arial"/>
          <w:b/>
          <w:lang w:val="sv-SE"/>
        </w:rPr>
        <w:t>ainnya</w:t>
      </w:r>
    </w:p>
    <w:p w:rsidR="00903BF7" w:rsidRDefault="00903BF7" w:rsidP="00B6236A">
      <w:pPr>
        <w:spacing w:line="480" w:lineRule="auto"/>
        <w:ind w:firstLine="426"/>
        <w:jc w:val="both"/>
        <w:rPr>
          <w:rFonts w:ascii="Arial" w:hAnsi="Arial" w:cs="Arial"/>
          <w:lang w:val="sv-SE"/>
        </w:rPr>
      </w:pPr>
      <w:r w:rsidRPr="00801AE0">
        <w:rPr>
          <w:rFonts w:ascii="Arial" w:hAnsi="Arial" w:cs="Arial"/>
          <w:lang w:val="sv-SE"/>
        </w:rPr>
        <w:t>Kekuatan keenam ini perlu ditambahkan ke teori Porter untuk memasukan berbagai kelompok yang berkepentingan dari lingkungan tugas. Kelompok ini meliputi pemerintah (jika secara eksplisit tidak dimasukkan ke tempa</w:t>
      </w:r>
      <w:r w:rsidR="00E877A7" w:rsidRPr="00801AE0">
        <w:rPr>
          <w:rFonts w:ascii="Arial" w:hAnsi="Arial" w:cs="Arial"/>
          <w:lang w:val="sv-SE"/>
        </w:rPr>
        <w:t>t lain), asosiasi perdagangan, kelompok-</w:t>
      </w:r>
      <w:r w:rsidRPr="00801AE0">
        <w:rPr>
          <w:rFonts w:ascii="Arial" w:hAnsi="Arial" w:cs="Arial"/>
          <w:lang w:val="sv-SE"/>
        </w:rPr>
        <w:t>kelompok berkeinginan para pemegang saham.</w:t>
      </w:r>
    </w:p>
    <w:p w:rsidR="0079561D" w:rsidRDefault="00193EF5" w:rsidP="00B6236A">
      <w:pPr>
        <w:spacing w:line="480" w:lineRule="auto"/>
        <w:ind w:firstLine="426"/>
        <w:jc w:val="both"/>
        <w:rPr>
          <w:rFonts w:ascii="Arial" w:hAnsi="Arial" w:cs="Arial"/>
          <w:lang w:val="sv-SE"/>
        </w:rPr>
      </w:pPr>
      <w:r>
        <w:rPr>
          <w:rFonts w:ascii="Arial" w:hAnsi="Arial" w:cs="Arial"/>
          <w:lang w:val="sv-SE"/>
        </w:rPr>
        <w:t>L</w:t>
      </w:r>
      <w:r w:rsidR="0079561D" w:rsidRPr="0079561D">
        <w:rPr>
          <w:rFonts w:ascii="Arial" w:hAnsi="Arial" w:cs="Arial"/>
          <w:lang w:val="sv-SE"/>
        </w:rPr>
        <w:t>ing</w:t>
      </w:r>
      <w:r w:rsidR="00564E19">
        <w:rPr>
          <w:rFonts w:ascii="Arial" w:hAnsi="Arial" w:cs="Arial"/>
          <w:lang w:val="sv-SE"/>
        </w:rPr>
        <w:t>kungan diklasifikasikan menjadi</w:t>
      </w:r>
      <w:r w:rsidR="0079561D" w:rsidRPr="0079561D">
        <w:rPr>
          <w:rFonts w:ascii="Arial" w:hAnsi="Arial" w:cs="Arial"/>
          <w:lang w:val="sv-SE"/>
        </w:rPr>
        <w:t xml:space="preserve"> lingkungan masyarakat dan lingkungan industri di mana lingkungan selalu dinamis yang menuntut perusahaan selalu menganalisis secara kontinyu agar strategi yang diambil sesuai kondisi lingkungan.</w:t>
      </w:r>
    </w:p>
    <w:p w:rsidR="00AF51E1" w:rsidRDefault="00AF51E1" w:rsidP="0079561D">
      <w:pPr>
        <w:spacing w:line="480" w:lineRule="auto"/>
        <w:ind w:firstLine="720"/>
        <w:jc w:val="both"/>
        <w:rPr>
          <w:rFonts w:ascii="Arial" w:hAnsi="Arial" w:cs="Arial"/>
          <w:lang w:val="sv-SE"/>
        </w:rPr>
      </w:pPr>
    </w:p>
    <w:p w:rsidR="00903BF7" w:rsidRPr="00801AE0" w:rsidRDefault="00210F35" w:rsidP="00193EF5">
      <w:pPr>
        <w:spacing w:line="504" w:lineRule="auto"/>
        <w:jc w:val="both"/>
        <w:rPr>
          <w:rFonts w:ascii="Arial" w:hAnsi="Arial" w:cs="Arial"/>
          <w:lang w:val="sv-SE"/>
        </w:rPr>
      </w:pPr>
      <w:r>
        <w:rPr>
          <w:rFonts w:ascii="Arial" w:hAnsi="Arial" w:cs="Arial"/>
          <w:b/>
          <w:lang w:val="sv-SE"/>
        </w:rPr>
        <w:t>2.1.</w:t>
      </w:r>
      <w:r w:rsidR="00B6236A">
        <w:rPr>
          <w:rFonts w:ascii="Arial" w:hAnsi="Arial" w:cs="Arial"/>
          <w:b/>
          <w:lang w:val="sv-SE"/>
        </w:rPr>
        <w:t>13</w:t>
      </w:r>
      <w:r>
        <w:rPr>
          <w:rFonts w:ascii="Arial" w:hAnsi="Arial" w:cs="Arial"/>
          <w:b/>
          <w:lang w:val="sv-SE"/>
        </w:rPr>
        <w:t xml:space="preserve">  </w:t>
      </w:r>
      <w:r w:rsidR="00903BF7" w:rsidRPr="00801AE0">
        <w:rPr>
          <w:rFonts w:ascii="Arial" w:hAnsi="Arial" w:cs="Arial"/>
          <w:b/>
          <w:lang w:val="sv-SE"/>
        </w:rPr>
        <w:t>Definisi dan Konsep Lingkungan Internal</w:t>
      </w:r>
    </w:p>
    <w:p w:rsidR="00903BF7" w:rsidRPr="00801AE0" w:rsidRDefault="00903BF7" w:rsidP="00193EF5">
      <w:pPr>
        <w:spacing w:line="480" w:lineRule="auto"/>
        <w:ind w:firstLine="539"/>
        <w:jc w:val="both"/>
        <w:rPr>
          <w:rFonts w:ascii="Arial" w:hAnsi="Arial" w:cs="Arial"/>
          <w:lang w:val="sv-SE"/>
        </w:rPr>
      </w:pPr>
      <w:r w:rsidRPr="00801AE0">
        <w:rPr>
          <w:rFonts w:ascii="Arial" w:hAnsi="Arial" w:cs="Arial"/>
          <w:lang w:val="sv-SE"/>
        </w:rPr>
        <w:t>Setiap perusaha</w:t>
      </w:r>
      <w:r w:rsidR="00781B6E">
        <w:rPr>
          <w:rFonts w:ascii="Arial" w:hAnsi="Arial" w:cs="Arial"/>
          <w:lang w:val="sv-SE"/>
        </w:rPr>
        <w:t>a</w:t>
      </w:r>
      <w:r w:rsidRPr="00801AE0">
        <w:rPr>
          <w:rFonts w:ascii="Arial" w:hAnsi="Arial" w:cs="Arial"/>
          <w:lang w:val="sv-SE"/>
        </w:rPr>
        <w:t xml:space="preserve">n memiliki kekuatan dan kelemahan dalam meraih daya saing. Potensi tersebut meliputi upaya penentuan kekuatan dan kelemahan pada waktu sekarang, ingin berkembang dimasa yang akan </w:t>
      </w:r>
      <w:r w:rsidR="00632606" w:rsidRPr="00801AE0">
        <w:rPr>
          <w:rFonts w:ascii="Arial" w:hAnsi="Arial" w:cs="Arial"/>
          <w:lang w:val="sv-SE"/>
        </w:rPr>
        <w:t>datang</w:t>
      </w:r>
      <w:r w:rsidR="004C24FD">
        <w:rPr>
          <w:rFonts w:ascii="Arial" w:hAnsi="Arial" w:cs="Arial"/>
          <w:lang w:val="sv-SE"/>
        </w:rPr>
        <w:t>.</w:t>
      </w:r>
      <w:r w:rsidR="00632606" w:rsidRPr="00801AE0">
        <w:rPr>
          <w:rFonts w:ascii="Arial" w:hAnsi="Arial" w:cs="Arial"/>
          <w:lang w:val="sv-SE"/>
        </w:rPr>
        <w:t xml:space="preserve"> </w:t>
      </w:r>
      <w:r w:rsidRPr="00801AE0">
        <w:rPr>
          <w:rFonts w:ascii="Arial" w:hAnsi="Arial" w:cs="Arial"/>
          <w:lang w:val="sv-SE"/>
        </w:rPr>
        <w:t>Perusahaan diharapkan dapat dengan teliti melakukan identifikasi dan evaluasi keseluruhan variabel internalnya untuk mengetahui kekuatan (</w:t>
      </w:r>
      <w:r w:rsidRPr="00801AE0">
        <w:rPr>
          <w:rFonts w:ascii="Arial" w:hAnsi="Arial" w:cs="Arial"/>
          <w:i/>
          <w:lang w:val="sv-SE"/>
        </w:rPr>
        <w:t>strengths</w:t>
      </w:r>
      <w:r w:rsidRPr="00801AE0">
        <w:rPr>
          <w:rFonts w:ascii="Arial" w:hAnsi="Arial" w:cs="Arial"/>
          <w:lang w:val="sv-SE"/>
        </w:rPr>
        <w:t>) dan kelemahan (</w:t>
      </w:r>
      <w:r w:rsidRPr="00801AE0">
        <w:rPr>
          <w:rFonts w:ascii="Arial" w:hAnsi="Arial" w:cs="Arial"/>
          <w:i/>
          <w:lang w:val="sv-SE"/>
        </w:rPr>
        <w:t>weakness</w:t>
      </w:r>
      <w:r w:rsidRPr="00801AE0">
        <w:rPr>
          <w:rFonts w:ascii="Arial" w:hAnsi="Arial" w:cs="Arial"/>
          <w:lang w:val="sv-SE"/>
        </w:rPr>
        <w:t xml:space="preserve">). </w:t>
      </w:r>
      <w:r w:rsidR="00564E19">
        <w:rPr>
          <w:rFonts w:ascii="Arial" w:hAnsi="Arial" w:cs="Arial"/>
          <w:lang w:val="sv-SE"/>
        </w:rPr>
        <w:t>A</w:t>
      </w:r>
      <w:r w:rsidRPr="00801AE0">
        <w:rPr>
          <w:rFonts w:ascii="Arial" w:hAnsi="Arial" w:cs="Arial"/>
          <w:lang w:val="sv-SE"/>
        </w:rPr>
        <w:t xml:space="preserve">nalisis lingkungan internal pada dasarnya berupa usaha untuk melakukan berbagai upaya agar </w:t>
      </w:r>
      <w:r w:rsidRPr="00801AE0">
        <w:rPr>
          <w:rFonts w:ascii="Arial" w:hAnsi="Arial" w:cs="Arial"/>
          <w:lang w:val="sv-SE"/>
        </w:rPr>
        <w:lastRenderedPageBreak/>
        <w:t xml:space="preserve">perusahaan dapat menemukan variabel atau aktivitas </w:t>
      </w:r>
      <w:r w:rsidR="00564E19">
        <w:rPr>
          <w:rFonts w:ascii="Arial" w:hAnsi="Arial" w:cs="Arial"/>
          <w:lang w:val="sv-SE"/>
        </w:rPr>
        <w:t>diskrit yang seakan-</w:t>
      </w:r>
      <w:r w:rsidRPr="00801AE0">
        <w:rPr>
          <w:rFonts w:ascii="Arial" w:hAnsi="Arial" w:cs="Arial"/>
          <w:lang w:val="sv-SE"/>
        </w:rPr>
        <w:t>akan terpisah satu sama lainnya.</w:t>
      </w:r>
    </w:p>
    <w:p w:rsidR="00903BF7" w:rsidRPr="00801AE0" w:rsidRDefault="00903BF7" w:rsidP="00903BF7">
      <w:pPr>
        <w:spacing w:line="480" w:lineRule="auto"/>
        <w:ind w:firstLine="540"/>
        <w:jc w:val="both"/>
        <w:rPr>
          <w:rFonts w:ascii="Arial" w:hAnsi="Arial" w:cs="Arial"/>
          <w:lang w:val="sv-SE"/>
        </w:rPr>
      </w:pPr>
      <w:r w:rsidRPr="00801AE0">
        <w:rPr>
          <w:rFonts w:ascii="Arial" w:hAnsi="Arial" w:cs="Arial"/>
          <w:lang w:val="sv-SE"/>
        </w:rPr>
        <w:t>Kekuatan dimaksudkan jika variabel internal dievaluasi mampu menjadikan perusahaan memiliki ke</w:t>
      </w:r>
      <w:r w:rsidR="00E877A7" w:rsidRPr="00801AE0">
        <w:rPr>
          <w:rFonts w:ascii="Arial" w:hAnsi="Arial" w:cs="Arial"/>
          <w:lang w:val="sv-SE"/>
        </w:rPr>
        <w:t>u</w:t>
      </w:r>
      <w:r w:rsidRPr="00801AE0">
        <w:rPr>
          <w:rFonts w:ascii="Arial" w:hAnsi="Arial" w:cs="Arial"/>
          <w:lang w:val="sv-SE"/>
        </w:rPr>
        <w:t>ngg</w:t>
      </w:r>
      <w:r w:rsidR="00E877A7" w:rsidRPr="00801AE0">
        <w:rPr>
          <w:rFonts w:ascii="Arial" w:hAnsi="Arial" w:cs="Arial"/>
          <w:lang w:val="sv-SE"/>
        </w:rPr>
        <w:t>u</w:t>
      </w:r>
      <w:r w:rsidRPr="00801AE0">
        <w:rPr>
          <w:rFonts w:ascii="Arial" w:hAnsi="Arial" w:cs="Arial"/>
          <w:lang w:val="sv-SE"/>
        </w:rPr>
        <w:t>lan tertentu. Perusahaan mampu mengerjakan sesuatu deng</w:t>
      </w:r>
      <w:r w:rsidR="004E0673" w:rsidRPr="00801AE0">
        <w:rPr>
          <w:rFonts w:ascii="Arial" w:hAnsi="Arial" w:cs="Arial"/>
          <w:lang w:val="sv-SE"/>
        </w:rPr>
        <w:t>an baik dan atau lebih murah di</w:t>
      </w:r>
      <w:r w:rsidRPr="00801AE0">
        <w:rPr>
          <w:rFonts w:ascii="Arial" w:hAnsi="Arial" w:cs="Arial"/>
          <w:lang w:val="sv-SE"/>
        </w:rPr>
        <w:t>banding dengan pesaingnya.</w:t>
      </w:r>
    </w:p>
    <w:p w:rsidR="00903BF7" w:rsidRPr="00564E19" w:rsidRDefault="00632606" w:rsidP="00564E19">
      <w:pPr>
        <w:spacing w:line="480" w:lineRule="auto"/>
        <w:ind w:firstLine="540"/>
        <w:jc w:val="both"/>
        <w:rPr>
          <w:rFonts w:ascii="Arial" w:hAnsi="Arial" w:cs="Arial"/>
        </w:rPr>
      </w:pPr>
      <w:r w:rsidRPr="00801AE0">
        <w:rPr>
          <w:rFonts w:ascii="Arial" w:hAnsi="Arial" w:cs="Arial"/>
          <w:lang w:val="sv-SE"/>
        </w:rPr>
        <w:t xml:space="preserve">Wheelen dan Hunger </w:t>
      </w:r>
      <w:r w:rsidR="004A3BAF">
        <w:rPr>
          <w:rFonts w:ascii="Arial" w:hAnsi="Arial" w:cs="Arial"/>
          <w:lang w:val="sv-SE"/>
        </w:rPr>
        <w:t>yang dialihbahasakan</w:t>
      </w:r>
      <w:r w:rsidR="00F4048D">
        <w:rPr>
          <w:rFonts w:ascii="Arial" w:hAnsi="Arial" w:cs="Arial"/>
          <w:lang w:val="sv-SE"/>
        </w:rPr>
        <w:t xml:space="preserve"> Julianto </w:t>
      </w:r>
      <w:r w:rsidRPr="00801AE0">
        <w:rPr>
          <w:rFonts w:ascii="Arial" w:hAnsi="Arial" w:cs="Arial"/>
          <w:lang w:val="sv-SE"/>
        </w:rPr>
        <w:t>(200</w:t>
      </w:r>
      <w:r w:rsidR="00AF51E1">
        <w:rPr>
          <w:rFonts w:ascii="Arial" w:hAnsi="Arial" w:cs="Arial"/>
          <w:lang w:val="sv-SE"/>
        </w:rPr>
        <w:t>2</w:t>
      </w:r>
      <w:r w:rsidRPr="00801AE0">
        <w:rPr>
          <w:rFonts w:ascii="Arial" w:hAnsi="Arial" w:cs="Arial"/>
          <w:lang w:val="sv-SE"/>
        </w:rPr>
        <w:t>:</w:t>
      </w:r>
      <w:r w:rsidR="00903BF7" w:rsidRPr="00801AE0">
        <w:rPr>
          <w:rFonts w:ascii="Arial" w:hAnsi="Arial" w:cs="Arial"/>
          <w:lang w:val="sv-SE"/>
        </w:rPr>
        <w:t>93) menyatakan bahwa lingkunga</w:t>
      </w:r>
      <w:r w:rsidR="00A958B5">
        <w:rPr>
          <w:rFonts w:ascii="Arial" w:hAnsi="Arial" w:cs="Arial"/>
          <w:lang w:val="sv-SE"/>
        </w:rPr>
        <w:t xml:space="preserve">n internal perusahaan terdiri </w:t>
      </w:r>
      <w:r w:rsidR="00903BF7" w:rsidRPr="00801AE0">
        <w:rPr>
          <w:rFonts w:ascii="Arial" w:hAnsi="Arial" w:cs="Arial"/>
          <w:lang w:val="sv-SE"/>
        </w:rPr>
        <w:t>struktur, budaya dan sumber daya organisasi.</w:t>
      </w:r>
      <w:r w:rsidR="00564E19">
        <w:rPr>
          <w:rFonts w:ascii="Arial" w:hAnsi="Arial" w:cs="Arial"/>
          <w:lang w:val="sv-SE"/>
        </w:rPr>
        <w:t xml:space="preserve">  </w:t>
      </w:r>
      <w:r w:rsidRPr="00801AE0">
        <w:rPr>
          <w:rFonts w:ascii="Arial" w:hAnsi="Arial" w:cs="Arial"/>
        </w:rPr>
        <w:t>Assauri (2000:</w:t>
      </w:r>
      <w:r w:rsidR="00903BF7" w:rsidRPr="00801AE0">
        <w:rPr>
          <w:rFonts w:ascii="Arial" w:hAnsi="Arial" w:cs="Arial"/>
        </w:rPr>
        <w:t>60)</w:t>
      </w:r>
      <w:r w:rsidR="00564E19">
        <w:rPr>
          <w:rFonts w:ascii="Arial" w:hAnsi="Arial" w:cs="Arial"/>
        </w:rPr>
        <w:t xml:space="preserve"> berpendapat bahwa </w:t>
      </w:r>
      <w:r w:rsidR="00903BF7" w:rsidRPr="00801AE0">
        <w:rPr>
          <w:rFonts w:ascii="Arial" w:hAnsi="Arial" w:cs="Arial"/>
        </w:rPr>
        <w:t xml:space="preserve">lingkungan internal mencakup </w:t>
      </w:r>
      <w:r w:rsidR="00903BF7" w:rsidRPr="00801AE0">
        <w:rPr>
          <w:rFonts w:ascii="Arial" w:hAnsi="Arial" w:cs="Arial"/>
          <w:i/>
        </w:rPr>
        <w:t>management goals and values, corporate culture, strategy, technology, structure</w:t>
      </w:r>
      <w:r w:rsidR="00AF51E1">
        <w:rPr>
          <w:rFonts w:ascii="Arial" w:hAnsi="Arial" w:cs="Arial"/>
          <w:i/>
        </w:rPr>
        <w:t>,</w:t>
      </w:r>
      <w:r w:rsidR="00903BF7" w:rsidRPr="00801AE0">
        <w:rPr>
          <w:rFonts w:ascii="Arial" w:hAnsi="Arial" w:cs="Arial"/>
          <w:i/>
        </w:rPr>
        <w:t xml:space="preserve"> and size.</w:t>
      </w:r>
    </w:p>
    <w:p w:rsidR="00903BF7" w:rsidRPr="004C24FD" w:rsidRDefault="00632606" w:rsidP="004C24FD">
      <w:pPr>
        <w:spacing w:line="480" w:lineRule="auto"/>
        <w:ind w:firstLine="540"/>
        <w:jc w:val="both"/>
        <w:rPr>
          <w:rFonts w:ascii="Arial" w:hAnsi="Arial" w:cs="Arial"/>
          <w:lang w:val="sv-SE"/>
        </w:rPr>
      </w:pPr>
      <w:r w:rsidRPr="00801AE0">
        <w:rPr>
          <w:rFonts w:ascii="Arial" w:hAnsi="Arial" w:cs="Arial"/>
        </w:rPr>
        <w:t>Harris (2000:</w:t>
      </w:r>
      <w:r w:rsidR="00903BF7" w:rsidRPr="00801AE0">
        <w:rPr>
          <w:rFonts w:ascii="Arial" w:hAnsi="Arial" w:cs="Arial"/>
        </w:rPr>
        <w:t xml:space="preserve">10) menyatakan bahwa lingkungan internal terdiri dari </w:t>
      </w:r>
      <w:r w:rsidR="00903BF7" w:rsidRPr="00801AE0">
        <w:rPr>
          <w:rFonts w:ascii="Arial" w:hAnsi="Arial" w:cs="Arial"/>
          <w:i/>
        </w:rPr>
        <w:t>work structure, business strategy, an</w:t>
      </w:r>
      <w:r w:rsidRPr="00801AE0">
        <w:rPr>
          <w:rFonts w:ascii="Arial" w:hAnsi="Arial" w:cs="Arial"/>
          <w:i/>
        </w:rPr>
        <w:t>d</w:t>
      </w:r>
      <w:r w:rsidR="00903BF7" w:rsidRPr="00801AE0">
        <w:rPr>
          <w:rFonts w:ascii="Arial" w:hAnsi="Arial" w:cs="Arial"/>
          <w:i/>
        </w:rPr>
        <w:t xml:space="preserve"> technology. </w:t>
      </w:r>
      <w:r w:rsidR="008B6760" w:rsidRPr="008B6760">
        <w:rPr>
          <w:rFonts w:ascii="Arial" w:hAnsi="Arial" w:cs="Arial"/>
          <w:lang w:val="sv-SE"/>
        </w:rPr>
        <w:t>L</w:t>
      </w:r>
      <w:r w:rsidR="00903BF7" w:rsidRPr="008B6760">
        <w:rPr>
          <w:rFonts w:ascii="Arial" w:hAnsi="Arial" w:cs="Arial"/>
          <w:lang w:val="sv-SE"/>
        </w:rPr>
        <w:t>i</w:t>
      </w:r>
      <w:r w:rsidR="008B6760">
        <w:rPr>
          <w:rFonts w:ascii="Arial" w:hAnsi="Arial" w:cs="Arial"/>
          <w:lang w:val="sv-SE"/>
        </w:rPr>
        <w:t>ngkungan internal adalah faktor</w:t>
      </w:r>
      <w:r w:rsidR="00822D5E" w:rsidRPr="008B6760">
        <w:rPr>
          <w:rFonts w:ascii="Arial" w:hAnsi="Arial" w:cs="Arial"/>
          <w:lang w:val="sv-SE"/>
        </w:rPr>
        <w:t>-</w:t>
      </w:r>
      <w:r w:rsidR="00903BF7" w:rsidRPr="008B6760">
        <w:rPr>
          <w:rFonts w:ascii="Arial" w:hAnsi="Arial" w:cs="Arial"/>
          <w:lang w:val="sv-SE"/>
        </w:rPr>
        <w:t>faktor di dalam organisasi yang dapat dikendalikan.</w:t>
      </w:r>
      <w:r w:rsidR="008B6760">
        <w:rPr>
          <w:rFonts w:ascii="Arial" w:hAnsi="Arial" w:cs="Arial"/>
          <w:lang w:val="sv-SE"/>
        </w:rPr>
        <w:t xml:space="preserve">  </w:t>
      </w:r>
      <w:r w:rsidR="00AF51E1">
        <w:rPr>
          <w:rFonts w:ascii="Arial" w:hAnsi="Arial" w:cs="Arial"/>
          <w:lang w:val="sv-SE"/>
        </w:rPr>
        <w:t xml:space="preserve">Hitt, </w:t>
      </w:r>
      <w:r w:rsidR="0025772F" w:rsidRPr="00801AE0">
        <w:rPr>
          <w:rFonts w:ascii="Arial" w:hAnsi="Arial" w:cs="Arial"/>
          <w:lang w:val="sv-SE"/>
        </w:rPr>
        <w:t>Duane</w:t>
      </w:r>
      <w:r w:rsidR="00AF51E1">
        <w:rPr>
          <w:rFonts w:ascii="Arial" w:hAnsi="Arial" w:cs="Arial"/>
          <w:lang w:val="sv-SE"/>
        </w:rPr>
        <w:t xml:space="preserve"> dan Hoskisson</w:t>
      </w:r>
      <w:r w:rsidR="0025772F" w:rsidRPr="00801AE0">
        <w:rPr>
          <w:rFonts w:ascii="Arial" w:hAnsi="Arial" w:cs="Arial"/>
          <w:lang w:val="sv-SE"/>
        </w:rPr>
        <w:t xml:space="preserve"> </w:t>
      </w:r>
      <w:r w:rsidR="00AB6A57">
        <w:rPr>
          <w:rFonts w:ascii="Arial" w:hAnsi="Arial" w:cs="Arial"/>
          <w:lang w:val="sv-SE"/>
        </w:rPr>
        <w:t>yang dialihbahasakan</w:t>
      </w:r>
      <w:r w:rsidR="00976753">
        <w:rPr>
          <w:rFonts w:ascii="Arial" w:hAnsi="Arial" w:cs="Arial"/>
          <w:lang w:val="sv-SE"/>
        </w:rPr>
        <w:t xml:space="preserve"> Armand </w:t>
      </w:r>
      <w:r w:rsidR="0025772F" w:rsidRPr="00801AE0">
        <w:rPr>
          <w:rFonts w:ascii="Arial" w:hAnsi="Arial" w:cs="Arial"/>
          <w:lang w:val="sv-SE"/>
        </w:rPr>
        <w:t>(200</w:t>
      </w:r>
      <w:r w:rsidR="00AF51E1">
        <w:rPr>
          <w:rFonts w:ascii="Arial" w:hAnsi="Arial" w:cs="Arial"/>
          <w:lang w:val="sv-SE"/>
        </w:rPr>
        <w:t>4</w:t>
      </w:r>
      <w:r w:rsidR="0025772F" w:rsidRPr="00801AE0">
        <w:rPr>
          <w:rFonts w:ascii="Arial" w:hAnsi="Arial" w:cs="Arial"/>
          <w:lang w:val="sv-SE"/>
        </w:rPr>
        <w:t>:</w:t>
      </w:r>
      <w:r w:rsidR="00903BF7" w:rsidRPr="00801AE0">
        <w:rPr>
          <w:rFonts w:ascii="Arial" w:hAnsi="Arial" w:cs="Arial"/>
          <w:lang w:val="sv-SE"/>
        </w:rPr>
        <w:t xml:space="preserve">106) </w:t>
      </w:r>
      <w:r w:rsidR="004C24FD">
        <w:rPr>
          <w:rFonts w:ascii="Arial" w:hAnsi="Arial" w:cs="Arial"/>
          <w:lang w:val="sv-SE"/>
        </w:rPr>
        <w:t xml:space="preserve">mengemukakan bahwa </w:t>
      </w:r>
      <w:r w:rsidR="00903BF7" w:rsidRPr="00801AE0">
        <w:rPr>
          <w:rFonts w:ascii="Arial" w:hAnsi="Arial" w:cs="Arial"/>
          <w:lang w:val="sv-SE"/>
        </w:rPr>
        <w:t>lingkungan internal terdiri dari sumber daya (berwujud, tak berwujud), kapabilitas, kompetesi inti.</w:t>
      </w:r>
    </w:p>
    <w:p w:rsidR="00903BF7" w:rsidRDefault="008B6760" w:rsidP="00903BF7">
      <w:pPr>
        <w:spacing w:line="480" w:lineRule="auto"/>
        <w:ind w:firstLine="540"/>
        <w:jc w:val="both"/>
        <w:rPr>
          <w:rFonts w:ascii="Arial" w:hAnsi="Arial" w:cs="Arial"/>
          <w:lang w:val="sv-SE"/>
        </w:rPr>
      </w:pPr>
      <w:r>
        <w:rPr>
          <w:rFonts w:ascii="Arial" w:hAnsi="Arial" w:cs="Arial"/>
          <w:lang w:val="sv-SE"/>
        </w:rPr>
        <w:t>Kesimpulan berbagai p</w:t>
      </w:r>
      <w:r w:rsidR="00903BF7" w:rsidRPr="00801AE0">
        <w:rPr>
          <w:rFonts w:ascii="Arial" w:hAnsi="Arial" w:cs="Arial"/>
          <w:lang w:val="sv-SE"/>
        </w:rPr>
        <w:t>endapat pakar di</w:t>
      </w:r>
      <w:r w:rsidR="0025772F" w:rsidRPr="00801AE0">
        <w:rPr>
          <w:rFonts w:ascii="Arial" w:hAnsi="Arial" w:cs="Arial"/>
          <w:lang w:val="sv-SE"/>
        </w:rPr>
        <w:t xml:space="preserve"> </w:t>
      </w:r>
      <w:r w:rsidR="00903BF7" w:rsidRPr="00801AE0">
        <w:rPr>
          <w:rFonts w:ascii="Arial" w:hAnsi="Arial" w:cs="Arial"/>
          <w:lang w:val="sv-SE"/>
        </w:rPr>
        <w:t xml:space="preserve">atas </w:t>
      </w:r>
      <w:r>
        <w:rPr>
          <w:rFonts w:ascii="Arial" w:hAnsi="Arial" w:cs="Arial"/>
          <w:lang w:val="sv-SE"/>
        </w:rPr>
        <w:t xml:space="preserve">adalah </w:t>
      </w:r>
      <w:r w:rsidR="00903BF7" w:rsidRPr="00801AE0">
        <w:rPr>
          <w:rFonts w:ascii="Arial" w:hAnsi="Arial" w:cs="Arial"/>
          <w:lang w:val="sv-SE"/>
        </w:rPr>
        <w:t>bah</w:t>
      </w:r>
      <w:r w:rsidR="00A958B5">
        <w:rPr>
          <w:rFonts w:ascii="Arial" w:hAnsi="Arial" w:cs="Arial"/>
          <w:lang w:val="sv-SE"/>
        </w:rPr>
        <w:t>wa lingkungan internal mencakup</w:t>
      </w:r>
      <w:r w:rsidR="00903BF7" w:rsidRPr="00801AE0">
        <w:rPr>
          <w:rFonts w:ascii="Arial" w:hAnsi="Arial" w:cs="Arial"/>
          <w:lang w:val="sv-SE"/>
        </w:rPr>
        <w:t xml:space="preserve"> sumber daya, budaya perusahaan serta struktur organisasi perusahaan.</w:t>
      </w:r>
      <w:r w:rsidR="00071861">
        <w:rPr>
          <w:rFonts w:ascii="Arial" w:hAnsi="Arial" w:cs="Arial"/>
          <w:lang w:val="sv-SE"/>
        </w:rPr>
        <w:t xml:space="preserve">  Penjelasan mengenai tiga komponen lingkungan internal dijelaskan pada bagian berikut.</w:t>
      </w:r>
    </w:p>
    <w:p w:rsidR="00903BF7" w:rsidRPr="00801AE0" w:rsidRDefault="00974E05" w:rsidP="00903BF7">
      <w:pPr>
        <w:spacing w:line="480" w:lineRule="auto"/>
        <w:jc w:val="both"/>
        <w:rPr>
          <w:rFonts w:ascii="Arial" w:hAnsi="Arial" w:cs="Arial"/>
          <w:lang w:val="sv-SE"/>
        </w:rPr>
      </w:pPr>
      <w:r>
        <w:rPr>
          <w:rFonts w:ascii="Arial" w:hAnsi="Arial" w:cs="Arial"/>
          <w:b/>
          <w:lang w:val="sv-SE"/>
        </w:rPr>
        <w:t>2.</w:t>
      </w:r>
      <w:r w:rsidR="00210F35">
        <w:rPr>
          <w:rFonts w:ascii="Arial" w:hAnsi="Arial" w:cs="Arial"/>
          <w:b/>
          <w:lang w:val="sv-SE"/>
        </w:rPr>
        <w:t>1.1</w:t>
      </w:r>
      <w:r w:rsidR="00B6236A">
        <w:rPr>
          <w:rFonts w:ascii="Arial" w:hAnsi="Arial" w:cs="Arial"/>
          <w:b/>
          <w:lang w:val="sv-SE"/>
        </w:rPr>
        <w:t>3</w:t>
      </w:r>
      <w:r w:rsidR="00210F35">
        <w:rPr>
          <w:rFonts w:ascii="Arial" w:hAnsi="Arial" w:cs="Arial"/>
          <w:b/>
          <w:lang w:val="sv-SE"/>
        </w:rPr>
        <w:t xml:space="preserve">.1  </w:t>
      </w:r>
      <w:r w:rsidR="00903BF7" w:rsidRPr="00801AE0">
        <w:rPr>
          <w:rFonts w:ascii="Arial" w:hAnsi="Arial" w:cs="Arial"/>
          <w:b/>
          <w:lang w:val="sv-SE"/>
        </w:rPr>
        <w:t xml:space="preserve">Sumber </w:t>
      </w:r>
      <w:r w:rsidR="00AF51E1">
        <w:rPr>
          <w:rFonts w:ascii="Arial" w:hAnsi="Arial" w:cs="Arial"/>
          <w:b/>
          <w:lang w:val="sv-SE"/>
        </w:rPr>
        <w:t>D</w:t>
      </w:r>
      <w:r w:rsidR="00903BF7" w:rsidRPr="00801AE0">
        <w:rPr>
          <w:rFonts w:ascii="Arial" w:hAnsi="Arial" w:cs="Arial"/>
          <w:b/>
          <w:lang w:val="sv-SE"/>
        </w:rPr>
        <w:t>aya</w:t>
      </w:r>
    </w:p>
    <w:p w:rsidR="00903BF7" w:rsidRPr="00801AE0" w:rsidRDefault="00903BF7" w:rsidP="00903BF7">
      <w:pPr>
        <w:spacing w:line="480" w:lineRule="auto"/>
        <w:ind w:firstLine="540"/>
        <w:jc w:val="both"/>
        <w:rPr>
          <w:rFonts w:ascii="Arial" w:hAnsi="Arial" w:cs="Arial"/>
          <w:lang w:val="sv-SE"/>
        </w:rPr>
      </w:pPr>
      <w:r w:rsidRPr="00801AE0">
        <w:rPr>
          <w:rFonts w:ascii="Arial" w:hAnsi="Arial" w:cs="Arial"/>
          <w:lang w:val="sv-SE"/>
        </w:rPr>
        <w:t>Pengertian sumber daya seca</w:t>
      </w:r>
      <w:r w:rsidR="0025772F" w:rsidRPr="00801AE0">
        <w:rPr>
          <w:rFonts w:ascii="Arial" w:hAnsi="Arial" w:cs="Arial"/>
          <w:lang w:val="sv-SE"/>
        </w:rPr>
        <w:t>ra umum adalah input dalam proses produksi perusahaan, seperti</w:t>
      </w:r>
      <w:r w:rsidR="00A958B5">
        <w:rPr>
          <w:rFonts w:ascii="Arial" w:hAnsi="Arial" w:cs="Arial"/>
          <w:lang w:val="sv-SE"/>
        </w:rPr>
        <w:t xml:space="preserve"> </w:t>
      </w:r>
      <w:r w:rsidRPr="00801AE0">
        <w:rPr>
          <w:rFonts w:ascii="Arial" w:hAnsi="Arial" w:cs="Arial"/>
          <w:lang w:val="sv-SE"/>
        </w:rPr>
        <w:t>keahlian pegawai individual,</w:t>
      </w:r>
      <w:r w:rsidR="0025772F" w:rsidRPr="00801AE0">
        <w:rPr>
          <w:rFonts w:ascii="Arial" w:hAnsi="Arial" w:cs="Arial"/>
          <w:lang w:val="sv-SE"/>
        </w:rPr>
        <w:t xml:space="preserve"> hak paten </w:t>
      </w:r>
      <w:r w:rsidR="0025772F" w:rsidRPr="00801AE0">
        <w:rPr>
          <w:rFonts w:ascii="Arial" w:hAnsi="Arial" w:cs="Arial"/>
          <w:lang w:val="sv-SE"/>
        </w:rPr>
        <w:lastRenderedPageBreak/>
        <w:t>keuangan dan manajer-</w:t>
      </w:r>
      <w:r w:rsidRPr="00801AE0">
        <w:rPr>
          <w:rFonts w:ascii="Arial" w:hAnsi="Arial" w:cs="Arial"/>
          <w:lang w:val="sv-SE"/>
        </w:rPr>
        <w:t>manajer berbakat serta dalam ruang lingkup yang luas, sumber daya mencakup spe</w:t>
      </w:r>
      <w:r w:rsidR="0025772F" w:rsidRPr="00801AE0">
        <w:rPr>
          <w:rFonts w:ascii="Arial" w:hAnsi="Arial" w:cs="Arial"/>
          <w:lang w:val="sv-SE"/>
        </w:rPr>
        <w:t>k</w:t>
      </w:r>
      <w:r w:rsidRPr="00801AE0">
        <w:rPr>
          <w:rFonts w:ascii="Arial" w:hAnsi="Arial" w:cs="Arial"/>
          <w:lang w:val="sv-SE"/>
        </w:rPr>
        <w:t>trum fenomena individual, so</w:t>
      </w:r>
      <w:r w:rsidR="00AF51E1">
        <w:rPr>
          <w:rFonts w:ascii="Arial" w:hAnsi="Arial" w:cs="Arial"/>
          <w:lang w:val="sv-SE"/>
        </w:rPr>
        <w:t>sial, dan organi</w:t>
      </w:r>
      <w:r w:rsidR="00976753">
        <w:rPr>
          <w:rFonts w:ascii="Arial" w:hAnsi="Arial" w:cs="Arial"/>
          <w:lang w:val="sv-SE"/>
        </w:rPr>
        <w:t xml:space="preserve">sasi (Hitt, Duane dan Hoskisson </w:t>
      </w:r>
      <w:r w:rsidR="004A3BAF">
        <w:rPr>
          <w:rFonts w:ascii="Arial" w:hAnsi="Arial" w:cs="Arial"/>
          <w:lang w:val="sv-SE"/>
        </w:rPr>
        <w:t>yang dialihbahasakan</w:t>
      </w:r>
      <w:r w:rsidR="00976753">
        <w:rPr>
          <w:rFonts w:ascii="Arial" w:hAnsi="Arial" w:cs="Arial"/>
          <w:lang w:val="sv-SE"/>
        </w:rPr>
        <w:t xml:space="preserve"> Armand (</w:t>
      </w:r>
      <w:r w:rsidR="00AF51E1">
        <w:rPr>
          <w:rFonts w:ascii="Arial" w:hAnsi="Arial" w:cs="Arial"/>
          <w:lang w:val="sv-SE"/>
        </w:rPr>
        <w:t>2004</w:t>
      </w:r>
      <w:r w:rsidRPr="00801AE0">
        <w:rPr>
          <w:rFonts w:ascii="Arial" w:hAnsi="Arial" w:cs="Arial"/>
          <w:lang w:val="sv-SE"/>
        </w:rPr>
        <w:t>:98</w:t>
      </w:r>
      <w:r w:rsidR="00976753">
        <w:rPr>
          <w:rFonts w:ascii="Arial" w:hAnsi="Arial" w:cs="Arial"/>
          <w:lang w:val="sv-SE"/>
        </w:rPr>
        <w:t>)</w:t>
      </w:r>
      <w:r w:rsidRPr="00801AE0">
        <w:rPr>
          <w:rFonts w:ascii="Arial" w:hAnsi="Arial" w:cs="Arial"/>
          <w:lang w:val="sv-SE"/>
        </w:rPr>
        <w:t xml:space="preserve">). Wheelen </w:t>
      </w:r>
      <w:r w:rsidR="0025772F" w:rsidRPr="00801AE0">
        <w:rPr>
          <w:rFonts w:ascii="Arial" w:hAnsi="Arial" w:cs="Arial"/>
          <w:lang w:val="sv-SE"/>
        </w:rPr>
        <w:t xml:space="preserve">dan Hunger </w:t>
      </w:r>
      <w:r w:rsidR="004A3BAF">
        <w:rPr>
          <w:rFonts w:ascii="Arial" w:hAnsi="Arial" w:cs="Arial"/>
          <w:lang w:val="sv-SE"/>
        </w:rPr>
        <w:t>yang dialihbahasakan</w:t>
      </w:r>
      <w:r w:rsidR="00976753">
        <w:rPr>
          <w:rFonts w:ascii="Arial" w:hAnsi="Arial" w:cs="Arial"/>
          <w:lang w:val="sv-SE"/>
        </w:rPr>
        <w:t xml:space="preserve"> Julianto </w:t>
      </w:r>
      <w:r w:rsidR="0025772F" w:rsidRPr="00801AE0">
        <w:rPr>
          <w:rFonts w:ascii="Arial" w:hAnsi="Arial" w:cs="Arial"/>
          <w:lang w:val="sv-SE"/>
        </w:rPr>
        <w:t>(200</w:t>
      </w:r>
      <w:r w:rsidR="00AF51E1">
        <w:rPr>
          <w:rFonts w:ascii="Arial" w:hAnsi="Arial" w:cs="Arial"/>
          <w:lang w:val="sv-SE"/>
        </w:rPr>
        <w:t>2</w:t>
      </w:r>
      <w:r w:rsidR="0025772F" w:rsidRPr="00801AE0">
        <w:rPr>
          <w:rFonts w:ascii="Arial" w:hAnsi="Arial" w:cs="Arial"/>
          <w:lang w:val="sv-SE"/>
        </w:rPr>
        <w:t>:</w:t>
      </w:r>
      <w:r w:rsidRPr="00801AE0">
        <w:rPr>
          <w:rFonts w:ascii="Arial" w:hAnsi="Arial" w:cs="Arial"/>
          <w:lang w:val="sv-SE"/>
        </w:rPr>
        <w:t>102)</w:t>
      </w:r>
      <w:r w:rsidR="00071861">
        <w:rPr>
          <w:rFonts w:ascii="Arial" w:hAnsi="Arial" w:cs="Arial"/>
          <w:lang w:val="sv-SE"/>
        </w:rPr>
        <w:t xml:space="preserve"> berpendapat bahwa</w:t>
      </w:r>
      <w:r w:rsidRPr="00801AE0">
        <w:rPr>
          <w:rFonts w:ascii="Arial" w:hAnsi="Arial" w:cs="Arial"/>
          <w:lang w:val="sv-SE"/>
        </w:rPr>
        <w:t xml:space="preserve"> sumber daya adalah asset yang dapat menunjang aktivitas perusahaan.</w:t>
      </w:r>
    </w:p>
    <w:p w:rsidR="00903BF7" w:rsidRPr="00801AE0" w:rsidRDefault="0025772F" w:rsidP="00903BF7">
      <w:pPr>
        <w:spacing w:line="480" w:lineRule="auto"/>
        <w:ind w:firstLine="540"/>
        <w:jc w:val="both"/>
        <w:rPr>
          <w:rFonts w:ascii="Arial" w:hAnsi="Arial" w:cs="Arial"/>
          <w:lang w:val="sv-SE"/>
        </w:rPr>
      </w:pPr>
      <w:r w:rsidRPr="00801AE0">
        <w:rPr>
          <w:rFonts w:ascii="Arial" w:hAnsi="Arial" w:cs="Arial"/>
          <w:lang w:val="sv-SE"/>
        </w:rPr>
        <w:t>Hitt</w:t>
      </w:r>
      <w:r w:rsidR="00AF51E1">
        <w:rPr>
          <w:rFonts w:ascii="Arial" w:hAnsi="Arial" w:cs="Arial"/>
          <w:lang w:val="sv-SE"/>
        </w:rPr>
        <w:t xml:space="preserve">, Duane dan Hoskisson </w:t>
      </w:r>
      <w:r w:rsidR="004A3BAF">
        <w:rPr>
          <w:rFonts w:ascii="Arial" w:hAnsi="Arial" w:cs="Arial"/>
          <w:lang w:val="sv-SE"/>
        </w:rPr>
        <w:t>yang dialihbahasakan</w:t>
      </w:r>
      <w:r w:rsidR="00976753">
        <w:rPr>
          <w:rFonts w:ascii="Arial" w:hAnsi="Arial" w:cs="Arial"/>
          <w:lang w:val="sv-SE"/>
        </w:rPr>
        <w:t xml:space="preserve"> Armand </w:t>
      </w:r>
      <w:r w:rsidR="00AF51E1">
        <w:rPr>
          <w:rFonts w:ascii="Arial" w:hAnsi="Arial" w:cs="Arial"/>
          <w:lang w:val="sv-SE"/>
        </w:rPr>
        <w:t>(2004</w:t>
      </w:r>
      <w:r w:rsidRPr="00801AE0">
        <w:rPr>
          <w:rFonts w:ascii="Arial" w:hAnsi="Arial" w:cs="Arial"/>
          <w:lang w:val="sv-SE"/>
        </w:rPr>
        <w:t>:100</w:t>
      </w:r>
      <w:r w:rsidR="00071861">
        <w:rPr>
          <w:rFonts w:ascii="Arial" w:hAnsi="Arial" w:cs="Arial"/>
          <w:lang w:val="sv-SE"/>
        </w:rPr>
        <w:t>-</w:t>
      </w:r>
      <w:r w:rsidR="00903BF7" w:rsidRPr="00801AE0">
        <w:rPr>
          <w:rFonts w:ascii="Arial" w:hAnsi="Arial" w:cs="Arial"/>
          <w:lang w:val="sv-SE"/>
        </w:rPr>
        <w:t>111) membagi sumber daya menjadi dua, yaitu sumber daya berwujud dan sumber daya tak berwuju</w:t>
      </w:r>
      <w:r w:rsidRPr="00801AE0">
        <w:rPr>
          <w:rFonts w:ascii="Arial" w:hAnsi="Arial" w:cs="Arial"/>
          <w:lang w:val="sv-SE"/>
        </w:rPr>
        <w:t>d</w:t>
      </w:r>
      <w:r w:rsidR="00903BF7" w:rsidRPr="00801AE0">
        <w:rPr>
          <w:rFonts w:ascii="Arial" w:hAnsi="Arial" w:cs="Arial"/>
          <w:lang w:val="sv-SE"/>
        </w:rPr>
        <w:t xml:space="preserve">. </w:t>
      </w:r>
      <w:r w:rsidR="00071861">
        <w:rPr>
          <w:rFonts w:ascii="Arial" w:hAnsi="Arial" w:cs="Arial"/>
          <w:lang w:val="sv-SE"/>
        </w:rPr>
        <w:t>S</w:t>
      </w:r>
      <w:r w:rsidR="00903BF7" w:rsidRPr="00801AE0">
        <w:rPr>
          <w:rFonts w:ascii="Arial" w:hAnsi="Arial" w:cs="Arial"/>
          <w:lang w:val="sv-SE"/>
        </w:rPr>
        <w:t>um</w:t>
      </w:r>
      <w:r w:rsidR="005F39C0">
        <w:rPr>
          <w:rFonts w:ascii="Arial" w:hAnsi="Arial" w:cs="Arial"/>
          <w:lang w:val="sv-SE"/>
        </w:rPr>
        <w:t>ber daya berwujud adalah aktiva</w:t>
      </w:r>
      <w:r w:rsidR="00822D5E">
        <w:rPr>
          <w:rFonts w:ascii="Arial" w:hAnsi="Arial" w:cs="Arial"/>
          <w:lang w:val="sv-SE"/>
        </w:rPr>
        <w:t>-</w:t>
      </w:r>
      <w:r w:rsidR="00903BF7" w:rsidRPr="00801AE0">
        <w:rPr>
          <w:rFonts w:ascii="Arial" w:hAnsi="Arial" w:cs="Arial"/>
          <w:lang w:val="sv-SE"/>
        </w:rPr>
        <w:t>aktiva yang dapat dilihat dan dapat diukur, seper</w:t>
      </w:r>
      <w:r w:rsidR="00A958B5">
        <w:rPr>
          <w:rFonts w:ascii="Arial" w:hAnsi="Arial" w:cs="Arial"/>
          <w:lang w:val="sv-SE"/>
        </w:rPr>
        <w:t xml:space="preserve">ti </w:t>
      </w:r>
      <w:r w:rsidRPr="00801AE0">
        <w:rPr>
          <w:rFonts w:ascii="Arial" w:hAnsi="Arial" w:cs="Arial"/>
          <w:lang w:val="sv-SE"/>
        </w:rPr>
        <w:t>peralatan produksi, pabrik–</w:t>
      </w:r>
      <w:r w:rsidR="00903BF7" w:rsidRPr="00801AE0">
        <w:rPr>
          <w:rFonts w:ascii="Arial" w:hAnsi="Arial" w:cs="Arial"/>
          <w:lang w:val="sv-SE"/>
        </w:rPr>
        <w:t>pabrik manufaktur dan st</w:t>
      </w:r>
      <w:r w:rsidR="00071861">
        <w:rPr>
          <w:rFonts w:ascii="Arial" w:hAnsi="Arial" w:cs="Arial"/>
          <w:lang w:val="sv-SE"/>
        </w:rPr>
        <w:t>r</w:t>
      </w:r>
      <w:r w:rsidR="00903BF7" w:rsidRPr="00801AE0">
        <w:rPr>
          <w:rFonts w:ascii="Arial" w:hAnsi="Arial" w:cs="Arial"/>
          <w:lang w:val="sv-SE"/>
        </w:rPr>
        <w:t xml:space="preserve">uktur pelaporan formal. </w:t>
      </w:r>
      <w:r w:rsidR="00071861">
        <w:rPr>
          <w:rFonts w:ascii="Arial" w:hAnsi="Arial" w:cs="Arial"/>
          <w:lang w:val="sv-SE"/>
        </w:rPr>
        <w:t>S</w:t>
      </w:r>
      <w:r w:rsidR="00903BF7" w:rsidRPr="00801AE0">
        <w:rPr>
          <w:rFonts w:ascii="Arial" w:hAnsi="Arial" w:cs="Arial"/>
          <w:lang w:val="sv-SE"/>
        </w:rPr>
        <w:t xml:space="preserve">umber daya tak </w:t>
      </w:r>
      <w:r w:rsidRPr="00801AE0">
        <w:rPr>
          <w:rFonts w:ascii="Arial" w:hAnsi="Arial" w:cs="Arial"/>
          <w:lang w:val="sv-SE"/>
        </w:rPr>
        <w:t>berwujud meliputi aktiva</w:t>
      </w:r>
      <w:r w:rsidR="00071861">
        <w:rPr>
          <w:rFonts w:ascii="Arial" w:hAnsi="Arial" w:cs="Arial"/>
          <w:lang w:val="sv-SE"/>
        </w:rPr>
        <w:t>-</w:t>
      </w:r>
      <w:r w:rsidR="00903BF7" w:rsidRPr="00801AE0">
        <w:rPr>
          <w:rFonts w:ascii="Arial" w:hAnsi="Arial" w:cs="Arial"/>
          <w:lang w:val="sv-SE"/>
        </w:rPr>
        <w:t>aktiva yang berurat akar dalam sejarah perusahaan dan tel</w:t>
      </w:r>
      <w:r w:rsidRPr="00801AE0">
        <w:rPr>
          <w:rFonts w:ascii="Arial" w:hAnsi="Arial" w:cs="Arial"/>
          <w:lang w:val="sv-SE"/>
        </w:rPr>
        <w:t xml:space="preserve">ah berakumulasi sepanjang waktu, </w:t>
      </w:r>
      <w:r w:rsidR="00903BF7" w:rsidRPr="00801AE0">
        <w:rPr>
          <w:rFonts w:ascii="Arial" w:hAnsi="Arial" w:cs="Arial"/>
          <w:lang w:val="sv-SE"/>
        </w:rPr>
        <w:t xml:space="preserve"> </w:t>
      </w:r>
      <w:r w:rsidRPr="00801AE0">
        <w:rPr>
          <w:rFonts w:ascii="Arial" w:hAnsi="Arial" w:cs="Arial"/>
          <w:lang w:val="sv-SE"/>
        </w:rPr>
        <w:t>k</w:t>
      </w:r>
      <w:r w:rsidR="00903BF7" w:rsidRPr="00801AE0">
        <w:rPr>
          <w:rFonts w:ascii="Arial" w:hAnsi="Arial" w:cs="Arial"/>
          <w:lang w:val="sv-SE"/>
        </w:rPr>
        <w:t>arena melekat pada pola rutin yang unik, sumber daya tidak berwujud relati</w:t>
      </w:r>
      <w:r w:rsidRPr="00801AE0">
        <w:rPr>
          <w:rFonts w:ascii="Arial" w:hAnsi="Arial" w:cs="Arial"/>
          <w:lang w:val="sv-SE"/>
        </w:rPr>
        <w:t>f</w:t>
      </w:r>
      <w:r w:rsidR="00903BF7" w:rsidRPr="00801AE0">
        <w:rPr>
          <w:rFonts w:ascii="Arial" w:hAnsi="Arial" w:cs="Arial"/>
          <w:lang w:val="sv-SE"/>
        </w:rPr>
        <w:t xml:space="preserve"> sulit untuk dipahami dan ditiru oleh para pesaing, seperti pengetahuan, inovasi, kapabilitas manajerial, kerja rutin, organisasi, kapabilitas saintifik, dan reputasi perusahaan untuk barang dan jasa dan caranya </w:t>
      </w:r>
      <w:r w:rsidRPr="00801AE0">
        <w:rPr>
          <w:rFonts w:ascii="Arial" w:hAnsi="Arial" w:cs="Arial"/>
          <w:lang w:val="sv-SE"/>
        </w:rPr>
        <w:t>untuk berinteraksi dengan orang–</w:t>
      </w:r>
      <w:r w:rsidR="00903BF7" w:rsidRPr="00801AE0">
        <w:rPr>
          <w:rFonts w:ascii="Arial" w:hAnsi="Arial" w:cs="Arial"/>
          <w:lang w:val="sv-SE"/>
        </w:rPr>
        <w:t xml:space="preserve">orang (para pegawai, pelanggan, dan </w:t>
      </w:r>
      <w:r w:rsidR="00E83D84" w:rsidRPr="00E83D84">
        <w:rPr>
          <w:rFonts w:ascii="Arial" w:hAnsi="Arial" w:cs="Arial"/>
          <w:i/>
          <w:lang w:val="sv-SE"/>
        </w:rPr>
        <w:t>supplier</w:t>
      </w:r>
      <w:r w:rsidR="00903BF7" w:rsidRPr="00801AE0">
        <w:rPr>
          <w:rFonts w:ascii="Arial" w:hAnsi="Arial" w:cs="Arial"/>
          <w:lang w:val="sv-SE"/>
        </w:rPr>
        <w:t>).</w:t>
      </w:r>
    </w:p>
    <w:p w:rsidR="00903BF7" w:rsidRDefault="00071861" w:rsidP="00AF51E1">
      <w:pPr>
        <w:spacing w:line="480" w:lineRule="auto"/>
        <w:ind w:firstLine="540"/>
        <w:jc w:val="both"/>
        <w:rPr>
          <w:rFonts w:ascii="Arial" w:hAnsi="Arial" w:cs="Arial"/>
          <w:lang w:val="sv-SE"/>
        </w:rPr>
      </w:pPr>
      <w:r>
        <w:rPr>
          <w:rFonts w:ascii="Arial" w:hAnsi="Arial" w:cs="Arial"/>
          <w:lang w:val="sv-SE"/>
        </w:rPr>
        <w:t>T</w:t>
      </w:r>
      <w:r w:rsidR="00903BF7" w:rsidRPr="00801AE0">
        <w:rPr>
          <w:rFonts w:ascii="Arial" w:hAnsi="Arial" w:cs="Arial"/>
          <w:lang w:val="sv-SE"/>
        </w:rPr>
        <w:t xml:space="preserve">abel 2.2 </w:t>
      </w:r>
      <w:r>
        <w:rPr>
          <w:rFonts w:ascii="Arial" w:hAnsi="Arial" w:cs="Arial"/>
          <w:lang w:val="sv-SE"/>
        </w:rPr>
        <w:t>menjelaskan</w:t>
      </w:r>
      <w:r w:rsidR="00903BF7" w:rsidRPr="00801AE0">
        <w:rPr>
          <w:rFonts w:ascii="Arial" w:hAnsi="Arial" w:cs="Arial"/>
          <w:lang w:val="sv-SE"/>
        </w:rPr>
        <w:t xml:space="preserve"> bahwa sumber daya berwujud terdapat empat jenis yaitu keuangan, organisasi, fisik, dan teknologi. </w:t>
      </w:r>
      <w:r>
        <w:rPr>
          <w:rFonts w:ascii="Arial" w:hAnsi="Arial" w:cs="Arial"/>
          <w:lang w:val="sv-SE"/>
        </w:rPr>
        <w:t>S</w:t>
      </w:r>
      <w:r w:rsidR="00903BF7" w:rsidRPr="00801AE0">
        <w:rPr>
          <w:rFonts w:ascii="Arial" w:hAnsi="Arial" w:cs="Arial"/>
          <w:lang w:val="sv-SE"/>
        </w:rPr>
        <w:t>umber daya tak berwujud mencakup tiga jenis yaitu manusia, inovasi, dan reputasi.</w:t>
      </w:r>
    </w:p>
    <w:p w:rsidR="00210F35" w:rsidRDefault="00210F35" w:rsidP="00071861">
      <w:pPr>
        <w:ind w:firstLine="902"/>
        <w:jc w:val="center"/>
        <w:rPr>
          <w:rFonts w:ascii="Arial" w:hAnsi="Arial" w:cs="Arial"/>
          <w:b/>
          <w:lang w:val="sv-SE"/>
        </w:rPr>
      </w:pPr>
    </w:p>
    <w:p w:rsidR="00210F35" w:rsidRDefault="00210F35" w:rsidP="00071861">
      <w:pPr>
        <w:ind w:firstLine="902"/>
        <w:jc w:val="center"/>
        <w:rPr>
          <w:rFonts w:ascii="Arial" w:hAnsi="Arial" w:cs="Arial"/>
          <w:b/>
          <w:lang w:val="sv-SE"/>
        </w:rPr>
      </w:pPr>
    </w:p>
    <w:p w:rsidR="00210F35" w:rsidRDefault="00210F35" w:rsidP="00071861">
      <w:pPr>
        <w:ind w:firstLine="902"/>
        <w:jc w:val="center"/>
        <w:rPr>
          <w:rFonts w:ascii="Arial" w:hAnsi="Arial" w:cs="Arial"/>
          <w:b/>
          <w:lang w:val="sv-SE"/>
        </w:rPr>
      </w:pPr>
    </w:p>
    <w:p w:rsidR="00210F35" w:rsidRDefault="00210F35" w:rsidP="00071861">
      <w:pPr>
        <w:ind w:firstLine="902"/>
        <w:jc w:val="center"/>
        <w:rPr>
          <w:rFonts w:ascii="Arial" w:hAnsi="Arial" w:cs="Arial"/>
          <w:b/>
          <w:lang w:val="sv-SE"/>
        </w:rPr>
      </w:pPr>
    </w:p>
    <w:p w:rsidR="00AF51E1" w:rsidRDefault="00C65C56" w:rsidP="00071861">
      <w:pPr>
        <w:ind w:firstLine="902"/>
        <w:jc w:val="center"/>
        <w:rPr>
          <w:rFonts w:ascii="Arial" w:hAnsi="Arial" w:cs="Arial"/>
          <w:b/>
          <w:lang w:val="sv-SE"/>
        </w:rPr>
      </w:pPr>
      <w:r w:rsidRPr="00396F3A">
        <w:rPr>
          <w:rFonts w:ascii="Arial" w:hAnsi="Arial" w:cs="Arial"/>
          <w:b/>
          <w:lang w:val="sv-SE"/>
        </w:rPr>
        <w:lastRenderedPageBreak/>
        <w:t xml:space="preserve">Tabel 2.2  </w:t>
      </w:r>
    </w:p>
    <w:p w:rsidR="00C65C56" w:rsidRPr="00396F3A" w:rsidRDefault="00C65C56" w:rsidP="00071861">
      <w:pPr>
        <w:ind w:firstLine="902"/>
        <w:jc w:val="center"/>
        <w:rPr>
          <w:rFonts w:ascii="Arial" w:hAnsi="Arial" w:cs="Arial"/>
          <w:b/>
          <w:lang w:val="sv-SE"/>
        </w:rPr>
      </w:pPr>
      <w:r w:rsidRPr="00396F3A">
        <w:rPr>
          <w:rFonts w:ascii="Arial" w:hAnsi="Arial" w:cs="Arial"/>
          <w:b/>
          <w:lang w:val="sv-SE"/>
        </w:rPr>
        <w:t>Sumber Daya Berwujud dan Sumber Daya tak Berwujud</w:t>
      </w:r>
    </w:p>
    <w:p w:rsidR="00071861" w:rsidRPr="00396F3A" w:rsidRDefault="00071861" w:rsidP="00071861">
      <w:pPr>
        <w:ind w:firstLine="902"/>
        <w:jc w:val="center"/>
        <w:rPr>
          <w:rFonts w:ascii="Arial" w:hAnsi="Arial" w:cs="Arial"/>
          <w:b/>
          <w:lang w:val="sv-SE"/>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058"/>
      </w:tblGrid>
      <w:tr w:rsidR="00C65C56" w:rsidRPr="00801AE0" w:rsidTr="005F39C0">
        <w:trPr>
          <w:trHeight w:val="330"/>
        </w:trPr>
        <w:tc>
          <w:tcPr>
            <w:tcW w:w="7938" w:type="dxa"/>
            <w:gridSpan w:val="2"/>
            <w:tcBorders>
              <w:top w:val="single" w:sz="4" w:space="0" w:color="auto"/>
              <w:left w:val="single" w:sz="4" w:space="0" w:color="auto"/>
              <w:bottom w:val="single" w:sz="4" w:space="0" w:color="auto"/>
              <w:right w:val="single" w:sz="4" w:space="0" w:color="auto"/>
            </w:tcBorders>
          </w:tcPr>
          <w:p w:rsidR="00C65C56" w:rsidRPr="00801AE0" w:rsidRDefault="00C65C56" w:rsidP="006B2C62">
            <w:pPr>
              <w:ind w:left="-108"/>
              <w:jc w:val="center"/>
              <w:rPr>
                <w:rFonts w:ascii="Arial" w:hAnsi="Arial" w:cs="Arial"/>
                <w:b/>
              </w:rPr>
            </w:pPr>
            <w:r w:rsidRPr="00801AE0">
              <w:rPr>
                <w:rFonts w:ascii="Arial" w:hAnsi="Arial" w:cs="Arial"/>
                <w:b/>
              </w:rPr>
              <w:t>Sumber Daya  Berwujud</w:t>
            </w:r>
          </w:p>
        </w:tc>
      </w:tr>
      <w:tr w:rsidR="00C65C56" w:rsidRPr="00801AE0" w:rsidTr="005F39C0">
        <w:trPr>
          <w:trHeight w:val="893"/>
        </w:trPr>
        <w:tc>
          <w:tcPr>
            <w:tcW w:w="2880" w:type="dxa"/>
            <w:tcBorders>
              <w:top w:val="single" w:sz="4" w:space="0" w:color="auto"/>
              <w:left w:val="single" w:sz="4" w:space="0" w:color="auto"/>
              <w:bottom w:val="single" w:sz="4" w:space="0" w:color="auto"/>
              <w:right w:val="single" w:sz="4" w:space="0" w:color="auto"/>
            </w:tcBorders>
          </w:tcPr>
          <w:p w:rsidR="00C65C56" w:rsidRPr="005F39C0" w:rsidRDefault="00C65C56" w:rsidP="006B2C62">
            <w:pPr>
              <w:rPr>
                <w:rFonts w:ascii="Arial" w:hAnsi="Arial" w:cs="Arial"/>
              </w:rPr>
            </w:pPr>
            <w:r w:rsidRPr="005F39C0">
              <w:rPr>
                <w:rFonts w:ascii="Arial" w:hAnsi="Arial" w:cs="Arial"/>
              </w:rPr>
              <w:t>Sumber Daya Keuangan</w:t>
            </w:r>
          </w:p>
          <w:p w:rsidR="00C65C56" w:rsidRPr="005F39C0" w:rsidRDefault="00C65C56" w:rsidP="006B2C62">
            <w:pPr>
              <w:rPr>
                <w:rFonts w:ascii="Arial" w:hAnsi="Arial" w:cs="Arial"/>
              </w:rPr>
            </w:pPr>
          </w:p>
        </w:tc>
        <w:tc>
          <w:tcPr>
            <w:tcW w:w="5058" w:type="dxa"/>
            <w:tcBorders>
              <w:top w:val="single" w:sz="4" w:space="0" w:color="auto"/>
              <w:left w:val="single" w:sz="4" w:space="0" w:color="auto"/>
              <w:bottom w:val="single" w:sz="4" w:space="0" w:color="auto"/>
              <w:right w:val="single" w:sz="4" w:space="0" w:color="auto"/>
            </w:tcBorders>
          </w:tcPr>
          <w:p w:rsidR="00C65C56" w:rsidRPr="005F39C0" w:rsidRDefault="00C65C56" w:rsidP="00B91424">
            <w:pPr>
              <w:numPr>
                <w:ilvl w:val="0"/>
                <w:numId w:val="3"/>
              </w:numPr>
              <w:tabs>
                <w:tab w:val="clear" w:pos="720"/>
              </w:tabs>
              <w:ind w:left="72" w:hanging="180"/>
              <w:rPr>
                <w:rFonts w:ascii="Arial" w:hAnsi="Arial" w:cs="Arial"/>
              </w:rPr>
            </w:pPr>
            <w:r w:rsidRPr="005F39C0">
              <w:rPr>
                <w:rFonts w:ascii="Arial" w:hAnsi="Arial" w:cs="Arial"/>
              </w:rPr>
              <w:t>Kapasitas perusahaan untuk meminjam</w:t>
            </w:r>
          </w:p>
          <w:p w:rsidR="00C65C56" w:rsidRPr="005F39C0" w:rsidRDefault="00C65C56" w:rsidP="00B91424">
            <w:pPr>
              <w:numPr>
                <w:ilvl w:val="0"/>
                <w:numId w:val="3"/>
              </w:numPr>
              <w:tabs>
                <w:tab w:val="clear" w:pos="720"/>
              </w:tabs>
              <w:ind w:left="72" w:hanging="180"/>
              <w:rPr>
                <w:rFonts w:ascii="Arial" w:hAnsi="Arial" w:cs="Arial"/>
                <w:lang w:val="sv-SE"/>
              </w:rPr>
            </w:pPr>
            <w:r w:rsidRPr="005F39C0">
              <w:rPr>
                <w:rFonts w:ascii="Arial" w:hAnsi="Arial" w:cs="Arial"/>
                <w:lang w:val="sv-SE"/>
              </w:rPr>
              <w:t xml:space="preserve">Kemampuan perusahaan untuk menghasilkan dana </w:t>
            </w:r>
            <w:r w:rsidR="00822D5E" w:rsidRPr="005F39C0">
              <w:rPr>
                <w:rFonts w:ascii="Arial" w:hAnsi="Arial" w:cs="Arial"/>
                <w:lang w:val="sv-SE"/>
              </w:rPr>
              <w:t>-</w:t>
            </w:r>
            <w:r w:rsidRPr="005F39C0">
              <w:rPr>
                <w:rFonts w:ascii="Arial" w:hAnsi="Arial" w:cs="Arial"/>
                <w:lang w:val="sv-SE"/>
              </w:rPr>
              <w:t>dana internal</w:t>
            </w:r>
          </w:p>
        </w:tc>
      </w:tr>
      <w:tr w:rsidR="00C65C56" w:rsidRPr="00801AE0" w:rsidTr="005F39C0">
        <w:trPr>
          <w:trHeight w:val="824"/>
        </w:trPr>
        <w:tc>
          <w:tcPr>
            <w:tcW w:w="2880" w:type="dxa"/>
          </w:tcPr>
          <w:p w:rsidR="00C65C56" w:rsidRPr="005F39C0" w:rsidRDefault="00C65C56" w:rsidP="006B2C62">
            <w:pPr>
              <w:rPr>
                <w:rFonts w:ascii="Arial" w:hAnsi="Arial" w:cs="Arial"/>
              </w:rPr>
            </w:pPr>
            <w:r w:rsidRPr="005F39C0">
              <w:rPr>
                <w:rFonts w:ascii="Arial" w:hAnsi="Arial" w:cs="Arial"/>
              </w:rPr>
              <w:t>Sumber Daya Organisasi</w:t>
            </w:r>
          </w:p>
          <w:p w:rsidR="00C65C56" w:rsidRPr="005F39C0" w:rsidRDefault="00C65C56" w:rsidP="006B2C62">
            <w:pPr>
              <w:rPr>
                <w:rFonts w:ascii="Arial" w:hAnsi="Arial" w:cs="Arial"/>
              </w:rPr>
            </w:pPr>
          </w:p>
        </w:tc>
        <w:tc>
          <w:tcPr>
            <w:tcW w:w="5058" w:type="dxa"/>
          </w:tcPr>
          <w:p w:rsidR="00C65C56" w:rsidRPr="005F39C0" w:rsidRDefault="00C65C56" w:rsidP="00B91424">
            <w:pPr>
              <w:numPr>
                <w:ilvl w:val="0"/>
                <w:numId w:val="7"/>
              </w:numPr>
              <w:tabs>
                <w:tab w:val="clear" w:pos="612"/>
              </w:tabs>
              <w:ind w:left="72" w:hanging="180"/>
              <w:rPr>
                <w:rFonts w:ascii="Arial" w:hAnsi="Arial" w:cs="Arial"/>
                <w:lang w:val="sv-SE"/>
              </w:rPr>
            </w:pPr>
            <w:r w:rsidRPr="005F39C0">
              <w:rPr>
                <w:rFonts w:ascii="Arial" w:hAnsi="Arial" w:cs="Arial"/>
                <w:lang w:val="sv-SE"/>
              </w:rPr>
              <w:t xml:space="preserve">Stuktur pelaporan formal perusahaan dan perencanaan formalnya </w:t>
            </w:r>
          </w:p>
          <w:p w:rsidR="00C65C56" w:rsidRPr="005F39C0" w:rsidRDefault="00C65C56" w:rsidP="00B91424">
            <w:pPr>
              <w:numPr>
                <w:ilvl w:val="0"/>
                <w:numId w:val="7"/>
              </w:numPr>
              <w:tabs>
                <w:tab w:val="clear" w:pos="612"/>
              </w:tabs>
              <w:ind w:left="72" w:hanging="180"/>
              <w:rPr>
                <w:rFonts w:ascii="Arial" w:hAnsi="Arial" w:cs="Arial"/>
                <w:lang w:val="sv-SE"/>
              </w:rPr>
            </w:pPr>
            <w:r w:rsidRPr="005F39C0">
              <w:rPr>
                <w:rFonts w:ascii="Arial" w:hAnsi="Arial" w:cs="Arial"/>
                <w:lang w:val="sv-SE"/>
              </w:rPr>
              <w:t>Sistem kontol dan sistem koordinasi</w:t>
            </w:r>
          </w:p>
        </w:tc>
      </w:tr>
      <w:tr w:rsidR="00C65C56" w:rsidRPr="00801AE0" w:rsidTr="005F39C0">
        <w:trPr>
          <w:trHeight w:val="510"/>
        </w:trPr>
        <w:tc>
          <w:tcPr>
            <w:tcW w:w="2880" w:type="dxa"/>
          </w:tcPr>
          <w:p w:rsidR="00C65C56" w:rsidRPr="005F39C0" w:rsidRDefault="00C65C56" w:rsidP="006B2C62">
            <w:pPr>
              <w:rPr>
                <w:rFonts w:ascii="Arial" w:hAnsi="Arial" w:cs="Arial"/>
              </w:rPr>
            </w:pPr>
            <w:r w:rsidRPr="005F39C0">
              <w:rPr>
                <w:rFonts w:ascii="Arial" w:hAnsi="Arial" w:cs="Arial"/>
              </w:rPr>
              <w:t>Sumber Daya Fisik</w:t>
            </w:r>
          </w:p>
          <w:p w:rsidR="00C65C56" w:rsidRPr="005F39C0" w:rsidRDefault="00C65C56" w:rsidP="006B2C62">
            <w:pPr>
              <w:rPr>
                <w:rFonts w:ascii="Arial" w:hAnsi="Arial" w:cs="Arial"/>
              </w:rPr>
            </w:pPr>
          </w:p>
        </w:tc>
        <w:tc>
          <w:tcPr>
            <w:tcW w:w="5058" w:type="dxa"/>
          </w:tcPr>
          <w:p w:rsidR="00C65C56" w:rsidRPr="005F39C0" w:rsidRDefault="00C65C56" w:rsidP="00B91424">
            <w:pPr>
              <w:numPr>
                <w:ilvl w:val="0"/>
                <w:numId w:val="3"/>
              </w:numPr>
              <w:tabs>
                <w:tab w:val="clear" w:pos="720"/>
              </w:tabs>
              <w:ind w:left="72" w:hanging="180"/>
              <w:rPr>
                <w:rFonts w:ascii="Arial" w:hAnsi="Arial" w:cs="Arial"/>
                <w:lang w:val="fi-FI"/>
              </w:rPr>
            </w:pPr>
            <w:r w:rsidRPr="005F39C0">
              <w:rPr>
                <w:rFonts w:ascii="Arial" w:hAnsi="Arial" w:cs="Arial"/>
                <w:lang w:val="fi-FI"/>
              </w:rPr>
              <w:t>Kecanggihan dan lokasi pabrik dan peralatan perusahaan</w:t>
            </w:r>
          </w:p>
          <w:p w:rsidR="00C65C56" w:rsidRPr="005F39C0" w:rsidRDefault="00C65C56" w:rsidP="00B91424">
            <w:pPr>
              <w:numPr>
                <w:ilvl w:val="0"/>
                <w:numId w:val="3"/>
              </w:numPr>
              <w:tabs>
                <w:tab w:val="clear" w:pos="720"/>
              </w:tabs>
              <w:ind w:left="72" w:hanging="180"/>
              <w:rPr>
                <w:rFonts w:ascii="Arial" w:hAnsi="Arial" w:cs="Arial"/>
                <w:lang w:val="sv-SE"/>
              </w:rPr>
            </w:pPr>
            <w:r w:rsidRPr="005F39C0">
              <w:rPr>
                <w:rFonts w:ascii="Arial" w:hAnsi="Arial" w:cs="Arial"/>
              </w:rPr>
              <w:t>Akses ke bahan mentah</w:t>
            </w:r>
          </w:p>
        </w:tc>
      </w:tr>
      <w:tr w:rsidR="00C65C56" w:rsidRPr="00801AE0" w:rsidTr="005F39C0">
        <w:trPr>
          <w:trHeight w:val="543"/>
        </w:trPr>
        <w:tc>
          <w:tcPr>
            <w:tcW w:w="2880" w:type="dxa"/>
          </w:tcPr>
          <w:p w:rsidR="00C65C56" w:rsidRPr="005F39C0" w:rsidRDefault="00C65C56" w:rsidP="006B2C62">
            <w:pPr>
              <w:rPr>
                <w:rFonts w:ascii="Arial" w:hAnsi="Arial" w:cs="Arial"/>
              </w:rPr>
            </w:pPr>
            <w:r w:rsidRPr="005F39C0">
              <w:rPr>
                <w:rFonts w:ascii="Arial" w:hAnsi="Arial" w:cs="Arial"/>
              </w:rPr>
              <w:t>Sumber Daya Teknologi</w:t>
            </w:r>
          </w:p>
        </w:tc>
        <w:tc>
          <w:tcPr>
            <w:tcW w:w="5058" w:type="dxa"/>
          </w:tcPr>
          <w:p w:rsidR="00C65C56" w:rsidRPr="005F39C0" w:rsidRDefault="00C65C56" w:rsidP="00B91424">
            <w:pPr>
              <w:numPr>
                <w:ilvl w:val="0"/>
                <w:numId w:val="4"/>
              </w:numPr>
              <w:tabs>
                <w:tab w:val="clear" w:pos="720"/>
                <w:tab w:val="num" w:pos="72"/>
              </w:tabs>
              <w:ind w:left="72" w:hanging="180"/>
              <w:rPr>
                <w:rFonts w:ascii="Arial" w:hAnsi="Arial" w:cs="Arial"/>
                <w:lang w:val="sv-SE"/>
              </w:rPr>
            </w:pPr>
            <w:r w:rsidRPr="005F39C0">
              <w:rPr>
                <w:rFonts w:ascii="Arial" w:hAnsi="Arial" w:cs="Arial"/>
                <w:lang w:val="sv-SE"/>
              </w:rPr>
              <w:t>Persediaan teknologi, seperti hak paten, hak cipta, merk cipta, merk dagang dan rahasia dagang</w:t>
            </w:r>
          </w:p>
        </w:tc>
      </w:tr>
      <w:tr w:rsidR="00C65C56" w:rsidRPr="00801AE0" w:rsidTr="005F39C0">
        <w:tc>
          <w:tcPr>
            <w:tcW w:w="7938" w:type="dxa"/>
            <w:gridSpan w:val="2"/>
          </w:tcPr>
          <w:p w:rsidR="00C65C56" w:rsidRPr="005F39C0" w:rsidRDefault="00C65C56" w:rsidP="006B2C62">
            <w:pPr>
              <w:jc w:val="center"/>
              <w:rPr>
                <w:rFonts w:ascii="Arial" w:hAnsi="Arial" w:cs="Arial"/>
                <w:b/>
              </w:rPr>
            </w:pPr>
            <w:r w:rsidRPr="005F39C0">
              <w:rPr>
                <w:rFonts w:ascii="Arial" w:hAnsi="Arial" w:cs="Arial"/>
                <w:b/>
              </w:rPr>
              <w:t>Sumber Daya tak Berwujud</w:t>
            </w:r>
          </w:p>
        </w:tc>
      </w:tr>
      <w:tr w:rsidR="00C65C56" w:rsidRPr="00801AE0" w:rsidTr="005F39C0">
        <w:trPr>
          <w:trHeight w:val="1116"/>
        </w:trPr>
        <w:tc>
          <w:tcPr>
            <w:tcW w:w="2880" w:type="dxa"/>
          </w:tcPr>
          <w:p w:rsidR="00C65C56" w:rsidRPr="005F39C0" w:rsidRDefault="00C65C56" w:rsidP="006B2C62">
            <w:pPr>
              <w:rPr>
                <w:rFonts w:ascii="Arial" w:hAnsi="Arial" w:cs="Arial"/>
              </w:rPr>
            </w:pPr>
            <w:r w:rsidRPr="005F39C0">
              <w:rPr>
                <w:rFonts w:ascii="Arial" w:hAnsi="Arial" w:cs="Arial"/>
              </w:rPr>
              <w:t>Sumber Daya Manusia</w:t>
            </w:r>
          </w:p>
        </w:tc>
        <w:tc>
          <w:tcPr>
            <w:tcW w:w="5058" w:type="dxa"/>
          </w:tcPr>
          <w:p w:rsidR="00C65C56" w:rsidRPr="005F39C0" w:rsidRDefault="00C65C56" w:rsidP="00B91424">
            <w:pPr>
              <w:numPr>
                <w:ilvl w:val="0"/>
                <w:numId w:val="3"/>
              </w:numPr>
              <w:tabs>
                <w:tab w:val="clear" w:pos="720"/>
                <w:tab w:val="num" w:pos="72"/>
              </w:tabs>
              <w:ind w:left="72" w:hanging="180"/>
              <w:rPr>
                <w:rFonts w:ascii="Arial" w:hAnsi="Arial" w:cs="Arial"/>
              </w:rPr>
            </w:pPr>
            <w:r w:rsidRPr="005F39C0">
              <w:rPr>
                <w:rFonts w:ascii="Arial" w:hAnsi="Arial" w:cs="Arial"/>
              </w:rPr>
              <w:t>Ilmu Pengetahuan</w:t>
            </w:r>
          </w:p>
          <w:p w:rsidR="00C65C56" w:rsidRPr="005F39C0" w:rsidRDefault="00C65C56" w:rsidP="00B91424">
            <w:pPr>
              <w:numPr>
                <w:ilvl w:val="0"/>
                <w:numId w:val="3"/>
              </w:numPr>
              <w:tabs>
                <w:tab w:val="clear" w:pos="720"/>
                <w:tab w:val="num" w:pos="72"/>
              </w:tabs>
              <w:ind w:left="72" w:hanging="180"/>
              <w:rPr>
                <w:rFonts w:ascii="Arial" w:hAnsi="Arial" w:cs="Arial"/>
              </w:rPr>
            </w:pPr>
            <w:r w:rsidRPr="005F39C0">
              <w:rPr>
                <w:rFonts w:ascii="Arial" w:hAnsi="Arial" w:cs="Arial"/>
              </w:rPr>
              <w:t>Kepercayaan</w:t>
            </w:r>
          </w:p>
          <w:p w:rsidR="00C65C56" w:rsidRPr="005F39C0" w:rsidRDefault="00C65C56" w:rsidP="00B91424">
            <w:pPr>
              <w:numPr>
                <w:ilvl w:val="0"/>
                <w:numId w:val="3"/>
              </w:numPr>
              <w:tabs>
                <w:tab w:val="clear" w:pos="720"/>
                <w:tab w:val="num" w:pos="72"/>
              </w:tabs>
              <w:ind w:left="72" w:hanging="180"/>
              <w:rPr>
                <w:rFonts w:ascii="Arial" w:hAnsi="Arial" w:cs="Arial"/>
              </w:rPr>
            </w:pPr>
            <w:r w:rsidRPr="005F39C0">
              <w:rPr>
                <w:rFonts w:ascii="Arial" w:hAnsi="Arial" w:cs="Arial"/>
              </w:rPr>
              <w:t>Kapabilitas manajerial</w:t>
            </w:r>
          </w:p>
          <w:p w:rsidR="00C65C56" w:rsidRPr="005F39C0" w:rsidRDefault="00C65C56" w:rsidP="00B91424">
            <w:pPr>
              <w:numPr>
                <w:ilvl w:val="0"/>
                <w:numId w:val="3"/>
              </w:numPr>
              <w:tabs>
                <w:tab w:val="clear" w:pos="720"/>
                <w:tab w:val="num" w:pos="72"/>
              </w:tabs>
              <w:ind w:left="72" w:hanging="180"/>
              <w:rPr>
                <w:rFonts w:ascii="Arial" w:hAnsi="Arial" w:cs="Arial"/>
              </w:rPr>
            </w:pPr>
            <w:r w:rsidRPr="005F39C0">
              <w:rPr>
                <w:rFonts w:ascii="Arial" w:hAnsi="Arial" w:cs="Arial"/>
              </w:rPr>
              <w:t>Rutin Organisasi</w:t>
            </w:r>
          </w:p>
        </w:tc>
      </w:tr>
      <w:tr w:rsidR="00C65C56" w:rsidRPr="00801AE0" w:rsidTr="005F39C0">
        <w:trPr>
          <w:trHeight w:val="896"/>
        </w:trPr>
        <w:tc>
          <w:tcPr>
            <w:tcW w:w="2880" w:type="dxa"/>
            <w:tcBorders>
              <w:bottom w:val="single" w:sz="4" w:space="0" w:color="auto"/>
            </w:tcBorders>
          </w:tcPr>
          <w:p w:rsidR="00C65C56" w:rsidRPr="005F39C0" w:rsidRDefault="00C65C56" w:rsidP="006B2C62">
            <w:pPr>
              <w:rPr>
                <w:rFonts w:ascii="Arial" w:hAnsi="Arial" w:cs="Arial"/>
              </w:rPr>
            </w:pPr>
            <w:r w:rsidRPr="005F39C0">
              <w:rPr>
                <w:rFonts w:ascii="Arial" w:hAnsi="Arial" w:cs="Arial"/>
              </w:rPr>
              <w:t>Sumber Daya Inovasi</w:t>
            </w:r>
          </w:p>
        </w:tc>
        <w:tc>
          <w:tcPr>
            <w:tcW w:w="5058" w:type="dxa"/>
            <w:tcBorders>
              <w:bottom w:val="single" w:sz="4" w:space="0" w:color="auto"/>
            </w:tcBorders>
          </w:tcPr>
          <w:p w:rsidR="00C65C56" w:rsidRPr="005F39C0" w:rsidRDefault="00C65C56" w:rsidP="00B91424">
            <w:pPr>
              <w:numPr>
                <w:ilvl w:val="0"/>
                <w:numId w:val="3"/>
              </w:numPr>
              <w:tabs>
                <w:tab w:val="clear" w:pos="720"/>
                <w:tab w:val="num" w:pos="72"/>
              </w:tabs>
              <w:ind w:left="72" w:hanging="180"/>
              <w:rPr>
                <w:rFonts w:ascii="Arial" w:hAnsi="Arial" w:cs="Arial"/>
              </w:rPr>
            </w:pPr>
            <w:r w:rsidRPr="005F39C0">
              <w:rPr>
                <w:rFonts w:ascii="Arial" w:hAnsi="Arial" w:cs="Arial"/>
              </w:rPr>
              <w:t>Gagasan</w:t>
            </w:r>
          </w:p>
          <w:p w:rsidR="00C65C56" w:rsidRPr="005F39C0" w:rsidRDefault="00C65C56" w:rsidP="00B91424">
            <w:pPr>
              <w:numPr>
                <w:ilvl w:val="0"/>
                <w:numId w:val="3"/>
              </w:numPr>
              <w:tabs>
                <w:tab w:val="clear" w:pos="720"/>
                <w:tab w:val="num" w:pos="72"/>
              </w:tabs>
              <w:ind w:left="72" w:hanging="180"/>
              <w:rPr>
                <w:rFonts w:ascii="Arial" w:hAnsi="Arial" w:cs="Arial"/>
              </w:rPr>
            </w:pPr>
            <w:r w:rsidRPr="005F39C0">
              <w:rPr>
                <w:rFonts w:ascii="Arial" w:hAnsi="Arial" w:cs="Arial"/>
              </w:rPr>
              <w:t xml:space="preserve">Kapabilitas </w:t>
            </w:r>
            <w:r w:rsidRPr="005F39C0">
              <w:rPr>
                <w:rFonts w:ascii="Arial" w:hAnsi="Arial" w:cs="Arial"/>
                <w:i/>
              </w:rPr>
              <w:t>Scientific</w:t>
            </w:r>
          </w:p>
          <w:p w:rsidR="00C65C56" w:rsidRPr="005F39C0" w:rsidRDefault="00C65C56" w:rsidP="00B91424">
            <w:pPr>
              <w:numPr>
                <w:ilvl w:val="0"/>
                <w:numId w:val="3"/>
              </w:numPr>
              <w:tabs>
                <w:tab w:val="clear" w:pos="720"/>
                <w:tab w:val="num" w:pos="72"/>
              </w:tabs>
              <w:ind w:left="72" w:hanging="180"/>
              <w:rPr>
                <w:rFonts w:ascii="Arial" w:hAnsi="Arial" w:cs="Arial"/>
              </w:rPr>
            </w:pPr>
            <w:r w:rsidRPr="005F39C0">
              <w:rPr>
                <w:rFonts w:ascii="Arial" w:hAnsi="Arial" w:cs="Arial"/>
              </w:rPr>
              <w:t>Kapabilitas untuk melakukan inovasi</w:t>
            </w:r>
          </w:p>
        </w:tc>
      </w:tr>
      <w:tr w:rsidR="00C65C56" w:rsidRPr="00801AE0" w:rsidTr="005F39C0">
        <w:trPr>
          <w:trHeight w:val="1205"/>
        </w:trPr>
        <w:tc>
          <w:tcPr>
            <w:tcW w:w="2880" w:type="dxa"/>
            <w:tcBorders>
              <w:bottom w:val="single" w:sz="4" w:space="0" w:color="auto"/>
            </w:tcBorders>
          </w:tcPr>
          <w:p w:rsidR="00C65C56" w:rsidRPr="005F39C0" w:rsidRDefault="00C65C56" w:rsidP="006B2C62">
            <w:pPr>
              <w:rPr>
                <w:rFonts w:ascii="Arial" w:hAnsi="Arial" w:cs="Arial"/>
              </w:rPr>
            </w:pPr>
            <w:r w:rsidRPr="005F39C0">
              <w:rPr>
                <w:rFonts w:ascii="Arial" w:hAnsi="Arial" w:cs="Arial"/>
              </w:rPr>
              <w:t>Sumber Daya Reputasi</w:t>
            </w:r>
          </w:p>
        </w:tc>
        <w:tc>
          <w:tcPr>
            <w:tcW w:w="5058" w:type="dxa"/>
            <w:tcBorders>
              <w:bottom w:val="single" w:sz="4" w:space="0" w:color="auto"/>
            </w:tcBorders>
          </w:tcPr>
          <w:p w:rsidR="00C65C56" w:rsidRPr="005F39C0" w:rsidRDefault="00C65C56" w:rsidP="00B91424">
            <w:pPr>
              <w:numPr>
                <w:ilvl w:val="0"/>
                <w:numId w:val="4"/>
              </w:numPr>
              <w:tabs>
                <w:tab w:val="clear" w:pos="720"/>
                <w:tab w:val="num" w:pos="72"/>
              </w:tabs>
              <w:ind w:left="72" w:hanging="180"/>
              <w:rPr>
                <w:rFonts w:ascii="Arial" w:hAnsi="Arial" w:cs="Arial"/>
              </w:rPr>
            </w:pPr>
            <w:r w:rsidRPr="005F39C0">
              <w:rPr>
                <w:rFonts w:ascii="Arial" w:hAnsi="Arial" w:cs="Arial"/>
              </w:rPr>
              <w:t xml:space="preserve">Reputasi dengan para pelanggan </w:t>
            </w:r>
          </w:p>
          <w:p w:rsidR="00C65C56" w:rsidRPr="005F39C0" w:rsidRDefault="00C65C56" w:rsidP="00B91424">
            <w:pPr>
              <w:numPr>
                <w:ilvl w:val="0"/>
                <w:numId w:val="4"/>
              </w:numPr>
              <w:tabs>
                <w:tab w:val="clear" w:pos="720"/>
                <w:tab w:val="num" w:pos="72"/>
              </w:tabs>
              <w:ind w:left="72" w:hanging="180"/>
              <w:rPr>
                <w:rFonts w:ascii="Arial" w:hAnsi="Arial" w:cs="Arial"/>
              </w:rPr>
            </w:pPr>
            <w:r w:rsidRPr="005F39C0">
              <w:rPr>
                <w:rFonts w:ascii="Arial" w:hAnsi="Arial" w:cs="Arial"/>
              </w:rPr>
              <w:t>Nama merk</w:t>
            </w:r>
          </w:p>
          <w:p w:rsidR="00C65C56" w:rsidRPr="005F39C0" w:rsidRDefault="00C65C56" w:rsidP="00B91424">
            <w:pPr>
              <w:numPr>
                <w:ilvl w:val="0"/>
                <w:numId w:val="4"/>
              </w:numPr>
              <w:tabs>
                <w:tab w:val="clear" w:pos="720"/>
                <w:tab w:val="num" w:pos="72"/>
              </w:tabs>
              <w:ind w:left="72" w:hanging="180"/>
              <w:rPr>
                <w:rFonts w:ascii="Arial" w:hAnsi="Arial" w:cs="Arial"/>
                <w:lang w:val="sv-SE"/>
              </w:rPr>
            </w:pPr>
            <w:r w:rsidRPr="005F39C0">
              <w:rPr>
                <w:rFonts w:ascii="Arial" w:hAnsi="Arial" w:cs="Arial"/>
                <w:lang w:val="sv-SE"/>
              </w:rPr>
              <w:t>Persepsi terhadap kulitas, daya tahan, dan reliabilitas produk</w:t>
            </w:r>
          </w:p>
          <w:p w:rsidR="00C65C56" w:rsidRPr="005F39C0" w:rsidRDefault="00C65C56" w:rsidP="00B91424">
            <w:pPr>
              <w:numPr>
                <w:ilvl w:val="0"/>
                <w:numId w:val="4"/>
              </w:numPr>
              <w:tabs>
                <w:tab w:val="clear" w:pos="720"/>
                <w:tab w:val="num" w:pos="72"/>
              </w:tabs>
              <w:ind w:left="72" w:hanging="180"/>
              <w:rPr>
                <w:rFonts w:ascii="Arial" w:hAnsi="Arial" w:cs="Arial"/>
              </w:rPr>
            </w:pPr>
            <w:r w:rsidRPr="005F39C0">
              <w:rPr>
                <w:rFonts w:ascii="Arial" w:hAnsi="Arial" w:cs="Arial"/>
              </w:rPr>
              <w:t xml:space="preserve">Reputasi dengan para </w:t>
            </w:r>
            <w:r w:rsidR="00E83D84" w:rsidRPr="005F39C0">
              <w:rPr>
                <w:rFonts w:ascii="Arial" w:hAnsi="Arial" w:cs="Arial"/>
                <w:i/>
              </w:rPr>
              <w:t>supplier</w:t>
            </w:r>
          </w:p>
        </w:tc>
      </w:tr>
      <w:tr w:rsidR="00C65C56" w:rsidRPr="008D6598" w:rsidTr="005F39C0">
        <w:tc>
          <w:tcPr>
            <w:tcW w:w="7938" w:type="dxa"/>
            <w:gridSpan w:val="2"/>
            <w:tcBorders>
              <w:top w:val="single" w:sz="4" w:space="0" w:color="auto"/>
              <w:left w:val="nil"/>
              <w:bottom w:val="nil"/>
              <w:right w:val="nil"/>
            </w:tcBorders>
          </w:tcPr>
          <w:p w:rsidR="00C65C56" w:rsidRDefault="00C65C56" w:rsidP="004A3BAF">
            <w:pPr>
              <w:ind w:left="-108"/>
              <w:jc w:val="center"/>
              <w:rPr>
                <w:rFonts w:ascii="Arial" w:hAnsi="Arial" w:cs="Arial"/>
                <w:b/>
                <w:lang w:val="sv-SE"/>
              </w:rPr>
            </w:pPr>
            <w:r w:rsidRPr="00976753">
              <w:rPr>
                <w:rFonts w:ascii="Arial" w:hAnsi="Arial" w:cs="Arial"/>
                <w:b/>
                <w:lang w:val="sv-SE"/>
              </w:rPr>
              <w:t>Sumber</w:t>
            </w:r>
            <w:r w:rsidR="0025772F" w:rsidRPr="00976753">
              <w:rPr>
                <w:rFonts w:ascii="Arial" w:hAnsi="Arial" w:cs="Arial"/>
                <w:b/>
                <w:lang w:val="sv-SE"/>
              </w:rPr>
              <w:t xml:space="preserve"> : Hitt, D</w:t>
            </w:r>
            <w:r w:rsidR="00133787" w:rsidRPr="00976753">
              <w:rPr>
                <w:rFonts w:ascii="Arial" w:hAnsi="Arial" w:cs="Arial"/>
                <w:b/>
                <w:lang w:val="sv-SE"/>
              </w:rPr>
              <w:t>uane</w:t>
            </w:r>
            <w:r w:rsidR="008D6598" w:rsidRPr="00976753">
              <w:rPr>
                <w:rFonts w:ascii="Arial" w:hAnsi="Arial" w:cs="Arial"/>
                <w:b/>
                <w:lang w:val="sv-SE"/>
              </w:rPr>
              <w:t xml:space="preserve"> dan</w:t>
            </w:r>
            <w:r w:rsidR="0025772F" w:rsidRPr="00976753">
              <w:rPr>
                <w:rFonts w:ascii="Arial" w:hAnsi="Arial" w:cs="Arial"/>
                <w:b/>
                <w:lang w:val="sv-SE"/>
              </w:rPr>
              <w:t xml:space="preserve"> Hoskisson </w:t>
            </w:r>
            <w:r w:rsidR="004A3BAF">
              <w:rPr>
                <w:rFonts w:ascii="Arial" w:hAnsi="Arial" w:cs="Arial"/>
                <w:b/>
                <w:lang w:val="sv-SE"/>
              </w:rPr>
              <w:t>yang dialihbahasakan</w:t>
            </w:r>
            <w:r w:rsidR="00976753" w:rsidRPr="00976753">
              <w:rPr>
                <w:rFonts w:ascii="Arial" w:hAnsi="Arial" w:cs="Arial"/>
                <w:b/>
                <w:lang w:val="sv-SE"/>
              </w:rPr>
              <w:t xml:space="preserve"> Armand </w:t>
            </w:r>
            <w:r w:rsidR="0025772F" w:rsidRPr="00976753">
              <w:rPr>
                <w:rFonts w:ascii="Arial" w:hAnsi="Arial" w:cs="Arial"/>
                <w:b/>
                <w:lang w:val="sv-SE"/>
              </w:rPr>
              <w:t>(200</w:t>
            </w:r>
            <w:r w:rsidR="00133787" w:rsidRPr="00976753">
              <w:rPr>
                <w:rFonts w:ascii="Arial" w:hAnsi="Arial" w:cs="Arial"/>
                <w:b/>
                <w:lang w:val="sv-SE"/>
              </w:rPr>
              <w:t>4</w:t>
            </w:r>
            <w:r w:rsidR="0025772F" w:rsidRPr="00976753">
              <w:rPr>
                <w:rFonts w:ascii="Arial" w:hAnsi="Arial" w:cs="Arial"/>
                <w:b/>
                <w:lang w:val="sv-SE"/>
              </w:rPr>
              <w:t>:</w:t>
            </w:r>
            <w:r w:rsidRPr="00976753">
              <w:rPr>
                <w:rFonts w:ascii="Arial" w:hAnsi="Arial" w:cs="Arial"/>
                <w:b/>
                <w:lang w:val="sv-SE"/>
              </w:rPr>
              <w:t>110)</w:t>
            </w:r>
          </w:p>
          <w:p w:rsidR="004A3BAF" w:rsidRPr="00976753" w:rsidRDefault="004A3BAF" w:rsidP="004A3BAF">
            <w:pPr>
              <w:ind w:left="-108"/>
              <w:jc w:val="center"/>
              <w:rPr>
                <w:rFonts w:ascii="Arial" w:hAnsi="Arial" w:cs="Arial"/>
                <w:b/>
                <w:lang w:val="sv-SE"/>
              </w:rPr>
            </w:pPr>
          </w:p>
        </w:tc>
      </w:tr>
    </w:tbl>
    <w:p w:rsidR="00903BF7" w:rsidRPr="00801AE0" w:rsidRDefault="00071861" w:rsidP="00903BF7">
      <w:pPr>
        <w:spacing w:line="480" w:lineRule="auto"/>
        <w:ind w:firstLine="540"/>
        <w:jc w:val="both"/>
        <w:rPr>
          <w:rFonts w:ascii="Arial" w:hAnsi="Arial" w:cs="Arial"/>
        </w:rPr>
      </w:pPr>
      <w:r>
        <w:rPr>
          <w:rFonts w:ascii="Arial" w:hAnsi="Arial" w:cs="Arial"/>
        </w:rPr>
        <w:t>K</w:t>
      </w:r>
      <w:r w:rsidR="00903BF7" w:rsidRPr="00801AE0">
        <w:rPr>
          <w:rFonts w:ascii="Arial" w:hAnsi="Arial" w:cs="Arial"/>
        </w:rPr>
        <w:t xml:space="preserve">apasitas meminjam perusahaan dan </w:t>
      </w:r>
      <w:r w:rsidR="0025772F" w:rsidRPr="00801AE0">
        <w:rPr>
          <w:rFonts w:ascii="Arial" w:hAnsi="Arial" w:cs="Arial"/>
        </w:rPr>
        <w:t>status pabrik serta peralatan d</w:t>
      </w:r>
      <w:r w:rsidR="00903BF7" w:rsidRPr="00801AE0">
        <w:rPr>
          <w:rFonts w:ascii="Arial" w:hAnsi="Arial" w:cs="Arial"/>
        </w:rPr>
        <w:t>apat dilihat oleh semua pihak. Nilai dari banyak sumber daya berwujud dapat dibentuk melalui laporan keuangan, tapi laporan tersebut tidak mencakup seluruh aktiva per</w:t>
      </w:r>
      <w:r w:rsidR="006008AA">
        <w:rPr>
          <w:rFonts w:ascii="Arial" w:hAnsi="Arial" w:cs="Arial"/>
        </w:rPr>
        <w:t>u</w:t>
      </w:r>
      <w:r w:rsidR="00903BF7" w:rsidRPr="00801AE0">
        <w:rPr>
          <w:rFonts w:ascii="Arial" w:hAnsi="Arial" w:cs="Arial"/>
        </w:rPr>
        <w:t>sahaan, karena mereka mengabaikan sebagai sumber daya berwujud.</w:t>
      </w:r>
    </w:p>
    <w:p w:rsidR="00903BF7" w:rsidRPr="00801AE0" w:rsidRDefault="00071861" w:rsidP="00903BF7">
      <w:pPr>
        <w:spacing w:line="480" w:lineRule="auto"/>
        <w:ind w:firstLine="540"/>
        <w:jc w:val="both"/>
        <w:rPr>
          <w:rFonts w:ascii="Arial" w:hAnsi="Arial" w:cs="Arial"/>
        </w:rPr>
      </w:pPr>
      <w:r>
        <w:rPr>
          <w:rFonts w:ascii="Arial" w:hAnsi="Arial" w:cs="Arial"/>
        </w:rPr>
        <w:t>H</w:t>
      </w:r>
      <w:r w:rsidR="00903BF7" w:rsidRPr="00801AE0">
        <w:rPr>
          <w:rFonts w:ascii="Arial" w:hAnsi="Arial" w:cs="Arial"/>
        </w:rPr>
        <w:t>itt, D</w:t>
      </w:r>
      <w:r w:rsidR="00C65C56" w:rsidRPr="00801AE0">
        <w:rPr>
          <w:rFonts w:ascii="Arial" w:hAnsi="Arial" w:cs="Arial"/>
        </w:rPr>
        <w:t>uan</w:t>
      </w:r>
      <w:r w:rsidR="006008AA">
        <w:rPr>
          <w:rFonts w:ascii="Arial" w:hAnsi="Arial" w:cs="Arial"/>
        </w:rPr>
        <w:t xml:space="preserve">e dan </w:t>
      </w:r>
      <w:r w:rsidR="00903BF7" w:rsidRPr="00801AE0">
        <w:rPr>
          <w:rFonts w:ascii="Arial" w:hAnsi="Arial" w:cs="Arial"/>
        </w:rPr>
        <w:t>H</w:t>
      </w:r>
      <w:r w:rsidR="0025772F" w:rsidRPr="00801AE0">
        <w:rPr>
          <w:rFonts w:ascii="Arial" w:hAnsi="Arial" w:cs="Arial"/>
        </w:rPr>
        <w:t>os</w:t>
      </w:r>
      <w:r w:rsidR="00903BF7" w:rsidRPr="00801AE0">
        <w:rPr>
          <w:rFonts w:ascii="Arial" w:hAnsi="Arial" w:cs="Arial"/>
        </w:rPr>
        <w:t xml:space="preserve">kisson </w:t>
      </w:r>
      <w:r w:rsidR="004A3BAF">
        <w:rPr>
          <w:rFonts w:ascii="Arial" w:hAnsi="Arial" w:cs="Arial"/>
        </w:rPr>
        <w:t>yang dialihbahasakan</w:t>
      </w:r>
      <w:r w:rsidR="00976753">
        <w:rPr>
          <w:rFonts w:ascii="Arial" w:hAnsi="Arial" w:cs="Arial"/>
        </w:rPr>
        <w:t xml:space="preserve"> Armand </w:t>
      </w:r>
      <w:r w:rsidR="0025772F" w:rsidRPr="00801AE0">
        <w:rPr>
          <w:rFonts w:ascii="Arial" w:hAnsi="Arial" w:cs="Arial"/>
        </w:rPr>
        <w:t>(200</w:t>
      </w:r>
      <w:r w:rsidR="00133787">
        <w:rPr>
          <w:rFonts w:ascii="Arial" w:hAnsi="Arial" w:cs="Arial"/>
        </w:rPr>
        <w:t>4</w:t>
      </w:r>
      <w:r w:rsidR="0025772F" w:rsidRPr="00801AE0">
        <w:rPr>
          <w:rFonts w:ascii="Arial" w:hAnsi="Arial" w:cs="Arial"/>
        </w:rPr>
        <w:t>:</w:t>
      </w:r>
      <w:r w:rsidR="00903BF7" w:rsidRPr="00801AE0">
        <w:rPr>
          <w:rFonts w:ascii="Arial" w:hAnsi="Arial" w:cs="Arial"/>
        </w:rPr>
        <w:t>74) menyatakan bahwa sumber daya adalah</w:t>
      </w:r>
      <w:r w:rsidR="005650AD">
        <w:rPr>
          <w:rFonts w:ascii="Arial" w:hAnsi="Arial" w:cs="Arial"/>
        </w:rPr>
        <w:t xml:space="preserve"> sumber kapabilitas perusahaan </w:t>
      </w:r>
      <w:r w:rsidR="00903BF7" w:rsidRPr="00801AE0">
        <w:rPr>
          <w:rFonts w:ascii="Arial" w:hAnsi="Arial" w:cs="Arial"/>
        </w:rPr>
        <w:lastRenderedPageBreak/>
        <w:t xml:space="preserve">yang menjadi basis keunggulan kompetitif. </w:t>
      </w:r>
      <w:r w:rsidR="005650AD">
        <w:rPr>
          <w:rFonts w:ascii="Arial" w:hAnsi="Arial" w:cs="Arial"/>
        </w:rPr>
        <w:t>S</w:t>
      </w:r>
      <w:r w:rsidR="00903BF7" w:rsidRPr="00801AE0">
        <w:rPr>
          <w:rFonts w:ascii="Arial" w:hAnsi="Arial" w:cs="Arial"/>
        </w:rPr>
        <w:t>umber daya tak berwujud lebih superior dan lebih berpotensi sebagai sumber kompetensi inti</w:t>
      </w:r>
      <w:r w:rsidR="005650AD">
        <w:rPr>
          <w:rFonts w:ascii="Arial" w:hAnsi="Arial" w:cs="Arial"/>
        </w:rPr>
        <w:t xml:space="preserve"> d</w:t>
      </w:r>
      <w:r w:rsidR="005650AD" w:rsidRPr="00801AE0">
        <w:rPr>
          <w:rFonts w:ascii="Arial" w:hAnsi="Arial" w:cs="Arial"/>
        </w:rPr>
        <w:t>ibanding</w:t>
      </w:r>
      <w:r w:rsidR="005650AD">
        <w:rPr>
          <w:rFonts w:ascii="Arial" w:hAnsi="Arial" w:cs="Arial"/>
        </w:rPr>
        <w:t>kan dengan sumber daya berwujud</w:t>
      </w:r>
      <w:r w:rsidR="00903BF7" w:rsidRPr="00801AE0">
        <w:rPr>
          <w:rFonts w:ascii="Arial" w:hAnsi="Arial" w:cs="Arial"/>
        </w:rPr>
        <w:t xml:space="preserve">. Kenyataannya dalam </w:t>
      </w:r>
      <w:r w:rsidR="006008AA">
        <w:rPr>
          <w:rFonts w:ascii="Arial" w:hAnsi="Arial" w:cs="Arial"/>
        </w:rPr>
        <w:t>ekonomi global</w:t>
      </w:r>
      <w:r w:rsidR="00903BF7" w:rsidRPr="00801AE0">
        <w:rPr>
          <w:rFonts w:ascii="Arial" w:hAnsi="Arial" w:cs="Arial"/>
        </w:rPr>
        <w:t xml:space="preserve"> kesuksesan sebuah perusahaan lebih terletak pada kapabilitas intelektual dan sistemnya daripada aktiva fisiknya. </w:t>
      </w:r>
      <w:r w:rsidR="005650AD">
        <w:rPr>
          <w:rFonts w:ascii="Arial" w:hAnsi="Arial" w:cs="Arial"/>
        </w:rPr>
        <w:t>K</w:t>
      </w:r>
      <w:r w:rsidR="00903BF7" w:rsidRPr="00801AE0">
        <w:rPr>
          <w:rFonts w:ascii="Arial" w:hAnsi="Arial" w:cs="Arial"/>
        </w:rPr>
        <w:t>apasitas untuk mengelola intelektual manusia dan un</w:t>
      </w:r>
      <w:r w:rsidR="005650AD">
        <w:rPr>
          <w:rFonts w:ascii="Arial" w:hAnsi="Arial" w:cs="Arial"/>
        </w:rPr>
        <w:t>tuk mengubahnya ke dalam produk-</w:t>
      </w:r>
      <w:r w:rsidR="00903BF7" w:rsidRPr="00801AE0">
        <w:rPr>
          <w:rFonts w:ascii="Arial" w:hAnsi="Arial" w:cs="Arial"/>
        </w:rPr>
        <w:t>produk dan jasa yang berguna dengan cepat telah menjadi keahlian vertikal</w:t>
      </w:r>
      <w:r w:rsidR="0025772F" w:rsidRPr="00801AE0">
        <w:rPr>
          <w:rFonts w:ascii="Arial" w:hAnsi="Arial" w:cs="Arial"/>
        </w:rPr>
        <w:t xml:space="preserve"> </w:t>
      </w:r>
      <w:r w:rsidR="00903BF7" w:rsidRPr="00801AE0">
        <w:rPr>
          <w:rFonts w:ascii="Arial" w:hAnsi="Arial" w:cs="Arial"/>
        </w:rPr>
        <w:t>para eksekutif saat ini.</w:t>
      </w:r>
    </w:p>
    <w:p w:rsidR="00903BF7" w:rsidRPr="00801AE0" w:rsidRDefault="005650AD" w:rsidP="00903BF7">
      <w:pPr>
        <w:spacing w:line="480" w:lineRule="auto"/>
        <w:ind w:firstLine="540"/>
        <w:jc w:val="both"/>
        <w:rPr>
          <w:rFonts w:ascii="Arial" w:hAnsi="Arial" w:cs="Arial"/>
        </w:rPr>
      </w:pPr>
      <w:r>
        <w:rPr>
          <w:rFonts w:ascii="Arial" w:hAnsi="Arial" w:cs="Arial"/>
        </w:rPr>
        <w:t>P</w:t>
      </w:r>
      <w:r w:rsidRPr="00801AE0">
        <w:rPr>
          <w:rFonts w:ascii="Arial" w:hAnsi="Arial" w:cs="Arial"/>
        </w:rPr>
        <w:t>erusahaan memilih untuk bergantung pada</w:t>
      </w:r>
      <w:r>
        <w:rPr>
          <w:rFonts w:ascii="Arial" w:hAnsi="Arial" w:cs="Arial"/>
        </w:rPr>
        <w:t xml:space="preserve"> s</w:t>
      </w:r>
      <w:r w:rsidRPr="00801AE0">
        <w:rPr>
          <w:rFonts w:ascii="Arial" w:hAnsi="Arial" w:cs="Arial"/>
        </w:rPr>
        <w:t>umber daya tak berwujud sebagai fond</w:t>
      </w:r>
      <w:r w:rsidR="0021756B">
        <w:rPr>
          <w:rFonts w:ascii="Arial" w:hAnsi="Arial" w:cs="Arial"/>
        </w:rPr>
        <w:t>asi bagi kapabilitas dan kompete</w:t>
      </w:r>
      <w:r w:rsidRPr="00801AE0">
        <w:rPr>
          <w:rFonts w:ascii="Arial" w:hAnsi="Arial" w:cs="Arial"/>
        </w:rPr>
        <w:t>nsi inti</w:t>
      </w:r>
      <w:r>
        <w:rPr>
          <w:rFonts w:ascii="Arial" w:hAnsi="Arial" w:cs="Arial"/>
        </w:rPr>
        <w:t>.  Hal ini disebabkan k</w:t>
      </w:r>
      <w:r w:rsidRPr="00801AE0">
        <w:rPr>
          <w:rFonts w:ascii="Arial" w:hAnsi="Arial" w:cs="Arial"/>
        </w:rPr>
        <w:t xml:space="preserve">arena </w:t>
      </w:r>
      <w:r>
        <w:rPr>
          <w:rFonts w:ascii="Arial" w:hAnsi="Arial" w:cs="Arial"/>
        </w:rPr>
        <w:t>sumberdaya tak berwujud</w:t>
      </w:r>
      <w:r w:rsidRPr="00801AE0">
        <w:rPr>
          <w:rFonts w:ascii="Arial" w:hAnsi="Arial" w:cs="Arial"/>
        </w:rPr>
        <w:t xml:space="preserve"> </w:t>
      </w:r>
      <w:r w:rsidR="00903BF7" w:rsidRPr="00801AE0">
        <w:rPr>
          <w:rFonts w:ascii="Arial" w:hAnsi="Arial" w:cs="Arial"/>
        </w:rPr>
        <w:t>kurang dapat dilihat dan lebih sulit untuk dipahami dan ditiru, di</w:t>
      </w:r>
      <w:r>
        <w:rPr>
          <w:rFonts w:ascii="Arial" w:hAnsi="Arial" w:cs="Arial"/>
        </w:rPr>
        <w:t>beli, diganti oleh para pesaing.</w:t>
      </w:r>
      <w:r w:rsidR="00903BF7" w:rsidRPr="00801AE0">
        <w:rPr>
          <w:rFonts w:ascii="Arial" w:hAnsi="Arial" w:cs="Arial"/>
        </w:rPr>
        <w:t xml:space="preserve"> </w:t>
      </w:r>
      <w:r>
        <w:rPr>
          <w:rFonts w:ascii="Arial" w:hAnsi="Arial" w:cs="Arial"/>
        </w:rPr>
        <w:t xml:space="preserve"> Pem</w:t>
      </w:r>
      <w:r w:rsidR="00903BF7" w:rsidRPr="00801AE0">
        <w:rPr>
          <w:rFonts w:ascii="Arial" w:hAnsi="Arial" w:cs="Arial"/>
        </w:rPr>
        <w:t>anfaat</w:t>
      </w:r>
      <w:r>
        <w:rPr>
          <w:rFonts w:ascii="Arial" w:hAnsi="Arial" w:cs="Arial"/>
        </w:rPr>
        <w:t>an</w:t>
      </w:r>
      <w:r w:rsidR="00903BF7" w:rsidRPr="00801AE0">
        <w:rPr>
          <w:rFonts w:ascii="Arial" w:hAnsi="Arial" w:cs="Arial"/>
        </w:rPr>
        <w:t xml:space="preserve"> sumber daya tak berwujud </w:t>
      </w:r>
      <w:r>
        <w:rPr>
          <w:rFonts w:ascii="Arial" w:hAnsi="Arial" w:cs="Arial"/>
        </w:rPr>
        <w:t xml:space="preserve">yang lain </w:t>
      </w:r>
      <w:r w:rsidR="005F39C0">
        <w:rPr>
          <w:rFonts w:ascii="Arial" w:hAnsi="Arial" w:cs="Arial"/>
        </w:rPr>
        <w:t xml:space="preserve">adalah tidak seperti kebanyakan </w:t>
      </w:r>
      <w:r w:rsidR="00903BF7" w:rsidRPr="00801AE0">
        <w:rPr>
          <w:rFonts w:ascii="Arial" w:hAnsi="Arial" w:cs="Arial"/>
        </w:rPr>
        <w:t>sumber daya berwujud, penggunaannya dapat didayagunakan. Dua orang saling berbagi pengetahuannya sering kali dapat mendayagunakan untuk menciptakan pengetahuan</w:t>
      </w:r>
      <w:r w:rsidR="0025772F" w:rsidRPr="00801AE0">
        <w:rPr>
          <w:rFonts w:ascii="Arial" w:hAnsi="Arial" w:cs="Arial"/>
        </w:rPr>
        <w:t xml:space="preserve"> tambahan yang baru bagi masing-</w:t>
      </w:r>
      <w:r w:rsidR="00903BF7" w:rsidRPr="00801AE0">
        <w:rPr>
          <w:rFonts w:ascii="Arial" w:hAnsi="Arial" w:cs="Arial"/>
        </w:rPr>
        <w:t xml:space="preserve">masing pihak dan relevan untuk membantu perusahaan mencapai kinerja optimal. </w:t>
      </w:r>
      <w:r>
        <w:rPr>
          <w:rFonts w:ascii="Arial" w:hAnsi="Arial" w:cs="Arial"/>
        </w:rPr>
        <w:t>S</w:t>
      </w:r>
      <w:r w:rsidR="00903BF7" w:rsidRPr="00801AE0">
        <w:rPr>
          <w:rFonts w:ascii="Arial" w:hAnsi="Arial" w:cs="Arial"/>
        </w:rPr>
        <w:t xml:space="preserve">umber daya tak berwujud diharapkan semakin </w:t>
      </w:r>
      <w:r w:rsidR="00C315CA">
        <w:rPr>
          <w:rFonts w:ascii="Arial" w:hAnsi="Arial" w:cs="Arial"/>
        </w:rPr>
        <w:t>memper</w:t>
      </w:r>
      <w:r w:rsidR="00903BF7" w:rsidRPr="00801AE0">
        <w:rPr>
          <w:rFonts w:ascii="Arial" w:hAnsi="Arial" w:cs="Arial"/>
        </w:rPr>
        <w:t xml:space="preserve">besar jaringan </w:t>
      </w:r>
      <w:r w:rsidR="00C315CA">
        <w:rPr>
          <w:rFonts w:ascii="Arial" w:hAnsi="Arial" w:cs="Arial"/>
        </w:rPr>
        <w:t>sehingga akan memperbesar</w:t>
      </w:r>
      <w:r w:rsidR="00903BF7" w:rsidRPr="00801AE0">
        <w:rPr>
          <w:rFonts w:ascii="Arial" w:hAnsi="Arial" w:cs="Arial"/>
        </w:rPr>
        <w:t xml:space="preserve"> manfaat bagi setiap pihak.</w:t>
      </w:r>
    </w:p>
    <w:p w:rsidR="00903BF7" w:rsidRPr="00801AE0" w:rsidRDefault="0025772F" w:rsidP="00903BF7">
      <w:pPr>
        <w:spacing w:line="480" w:lineRule="auto"/>
        <w:ind w:firstLine="540"/>
        <w:jc w:val="both"/>
        <w:rPr>
          <w:rFonts w:ascii="Arial" w:hAnsi="Arial" w:cs="Arial"/>
          <w:lang w:val="sv-SE"/>
        </w:rPr>
      </w:pPr>
      <w:r w:rsidRPr="00133787">
        <w:rPr>
          <w:rFonts w:ascii="Arial" w:hAnsi="Arial" w:cs="Arial"/>
        </w:rPr>
        <w:t>Hitt</w:t>
      </w:r>
      <w:r w:rsidR="00133787" w:rsidRPr="00133787">
        <w:rPr>
          <w:rFonts w:ascii="Arial" w:hAnsi="Arial" w:cs="Arial"/>
        </w:rPr>
        <w:t>, Duane dan Hoskisson</w:t>
      </w:r>
      <w:r w:rsidRPr="00133787">
        <w:rPr>
          <w:rFonts w:ascii="Arial" w:hAnsi="Arial" w:cs="Arial"/>
        </w:rPr>
        <w:t xml:space="preserve"> </w:t>
      </w:r>
      <w:r w:rsidR="004A3BAF">
        <w:rPr>
          <w:rFonts w:ascii="Arial" w:hAnsi="Arial" w:cs="Arial"/>
        </w:rPr>
        <w:t>yang dialihbahasakan</w:t>
      </w:r>
      <w:r w:rsidR="00976753">
        <w:rPr>
          <w:rFonts w:ascii="Arial" w:hAnsi="Arial" w:cs="Arial"/>
        </w:rPr>
        <w:t xml:space="preserve"> Armand </w:t>
      </w:r>
      <w:r w:rsidRPr="00133787">
        <w:rPr>
          <w:rFonts w:ascii="Arial" w:hAnsi="Arial" w:cs="Arial"/>
        </w:rPr>
        <w:t>(200</w:t>
      </w:r>
      <w:r w:rsidR="00133787">
        <w:rPr>
          <w:rFonts w:ascii="Arial" w:hAnsi="Arial" w:cs="Arial"/>
        </w:rPr>
        <w:t>4</w:t>
      </w:r>
      <w:r w:rsidRPr="00133787">
        <w:rPr>
          <w:rFonts w:ascii="Arial" w:hAnsi="Arial" w:cs="Arial"/>
        </w:rPr>
        <w:t>:</w:t>
      </w:r>
      <w:r w:rsidR="00903BF7" w:rsidRPr="00133787">
        <w:rPr>
          <w:rFonts w:ascii="Arial" w:hAnsi="Arial" w:cs="Arial"/>
        </w:rPr>
        <w:t xml:space="preserve">47) menyatakan bahwa merek memberi tahu kepada pelanggan tentang karakteristik, atribut dan nilai kinerja bagi suatu produk. </w:t>
      </w:r>
      <w:r w:rsidR="00903BF7" w:rsidRPr="00801AE0">
        <w:rPr>
          <w:rFonts w:ascii="Arial" w:hAnsi="Arial" w:cs="Arial"/>
          <w:lang w:val="sv-SE"/>
        </w:rPr>
        <w:t xml:space="preserve">Ini membuktikan bahwa sumber daya tak berwujud membantu perusahaan menciptakan </w:t>
      </w:r>
      <w:r w:rsidR="00903BF7" w:rsidRPr="00801AE0">
        <w:rPr>
          <w:rFonts w:ascii="Arial" w:hAnsi="Arial" w:cs="Arial"/>
          <w:lang w:val="sv-SE"/>
        </w:rPr>
        <w:lastRenderedPageBreak/>
        <w:t xml:space="preserve">reputasi diakui secara luas sebagai keunggulan kompetitif yang penting bagi perusahaan, khususnya bagi </w:t>
      </w:r>
      <w:r w:rsidR="00C315CA">
        <w:rPr>
          <w:rFonts w:ascii="Arial" w:hAnsi="Arial" w:cs="Arial"/>
          <w:lang w:val="sv-SE"/>
        </w:rPr>
        <w:t>perusahaan</w:t>
      </w:r>
      <w:r w:rsidR="00903BF7" w:rsidRPr="00801AE0">
        <w:rPr>
          <w:rFonts w:ascii="Arial" w:hAnsi="Arial" w:cs="Arial"/>
          <w:lang w:val="sv-SE"/>
        </w:rPr>
        <w:t xml:space="preserve"> manufaktur dan menjual barang dan jasa. Hitt, D</w:t>
      </w:r>
      <w:r w:rsidR="00133787">
        <w:rPr>
          <w:rFonts w:ascii="Arial" w:hAnsi="Arial" w:cs="Arial"/>
          <w:lang w:val="sv-SE"/>
        </w:rPr>
        <w:t>uane</w:t>
      </w:r>
      <w:r w:rsidR="00903BF7" w:rsidRPr="00801AE0">
        <w:rPr>
          <w:rFonts w:ascii="Arial" w:hAnsi="Arial" w:cs="Arial"/>
          <w:lang w:val="sv-SE"/>
        </w:rPr>
        <w:t>, H</w:t>
      </w:r>
      <w:r w:rsidR="00133787">
        <w:rPr>
          <w:rFonts w:ascii="Arial" w:hAnsi="Arial" w:cs="Arial"/>
          <w:lang w:val="sv-SE"/>
        </w:rPr>
        <w:t>o</w:t>
      </w:r>
      <w:r w:rsidR="00903BF7" w:rsidRPr="00801AE0">
        <w:rPr>
          <w:rFonts w:ascii="Arial" w:hAnsi="Arial" w:cs="Arial"/>
          <w:lang w:val="sv-SE"/>
        </w:rPr>
        <w:t xml:space="preserve">skisson </w:t>
      </w:r>
      <w:r w:rsidR="004A3BAF">
        <w:rPr>
          <w:rFonts w:ascii="Arial" w:hAnsi="Arial" w:cs="Arial"/>
          <w:lang w:val="sv-SE"/>
        </w:rPr>
        <w:t>yang dialihbahasakan</w:t>
      </w:r>
      <w:r w:rsidR="00976753">
        <w:rPr>
          <w:rFonts w:ascii="Arial" w:hAnsi="Arial" w:cs="Arial"/>
          <w:lang w:val="sv-SE"/>
        </w:rPr>
        <w:t xml:space="preserve"> Armand </w:t>
      </w:r>
      <w:r w:rsidR="00903BF7" w:rsidRPr="00801AE0">
        <w:rPr>
          <w:rFonts w:ascii="Arial" w:hAnsi="Arial" w:cs="Arial"/>
          <w:lang w:val="sv-SE"/>
        </w:rPr>
        <w:t>(200</w:t>
      </w:r>
      <w:r w:rsidR="00133787">
        <w:rPr>
          <w:rFonts w:ascii="Arial" w:hAnsi="Arial" w:cs="Arial"/>
          <w:lang w:val="sv-SE"/>
        </w:rPr>
        <w:t>4</w:t>
      </w:r>
      <w:r w:rsidR="00903BF7" w:rsidRPr="00801AE0">
        <w:rPr>
          <w:rFonts w:ascii="Arial" w:hAnsi="Arial" w:cs="Arial"/>
          <w:lang w:val="sv-SE"/>
        </w:rPr>
        <w:t>:22) menyatakan bahwa sebuah perusahaan merupakan sekumpulan kapabilitas yang sedang berevolusi yang diatur secara dinamis dalam u</w:t>
      </w:r>
      <w:r w:rsidR="004F7A96" w:rsidRPr="00801AE0">
        <w:rPr>
          <w:rFonts w:ascii="Arial" w:hAnsi="Arial" w:cs="Arial"/>
          <w:lang w:val="sv-SE"/>
        </w:rPr>
        <w:t>saha mendap</w:t>
      </w:r>
      <w:r w:rsidR="00C315CA">
        <w:rPr>
          <w:rFonts w:ascii="Arial" w:hAnsi="Arial" w:cs="Arial"/>
          <w:lang w:val="sv-SE"/>
        </w:rPr>
        <w:t>at</w:t>
      </w:r>
      <w:r w:rsidR="004F7A96" w:rsidRPr="00801AE0">
        <w:rPr>
          <w:rFonts w:ascii="Arial" w:hAnsi="Arial" w:cs="Arial"/>
          <w:lang w:val="sv-SE"/>
        </w:rPr>
        <w:t>kan laba diatas rata</w:t>
      </w:r>
      <w:r w:rsidR="00C315CA">
        <w:rPr>
          <w:rFonts w:ascii="Arial" w:hAnsi="Arial" w:cs="Arial"/>
          <w:lang w:val="sv-SE"/>
        </w:rPr>
        <w:t>-</w:t>
      </w:r>
      <w:r w:rsidR="00903BF7" w:rsidRPr="00801AE0">
        <w:rPr>
          <w:rFonts w:ascii="Arial" w:hAnsi="Arial" w:cs="Arial"/>
          <w:lang w:val="sv-SE"/>
        </w:rPr>
        <w:t>rata.</w:t>
      </w:r>
    </w:p>
    <w:p w:rsidR="00903BF7" w:rsidRPr="00801AE0" w:rsidRDefault="00903BF7" w:rsidP="00903BF7">
      <w:pPr>
        <w:spacing w:line="480" w:lineRule="auto"/>
        <w:ind w:firstLine="540"/>
        <w:jc w:val="both"/>
        <w:rPr>
          <w:rFonts w:ascii="Arial" w:hAnsi="Arial" w:cs="Arial"/>
          <w:lang w:val="sv-SE"/>
        </w:rPr>
      </w:pPr>
      <w:r w:rsidRPr="00801AE0">
        <w:rPr>
          <w:rFonts w:ascii="Arial" w:hAnsi="Arial" w:cs="Arial"/>
          <w:lang w:val="sv-SE"/>
        </w:rPr>
        <w:t xml:space="preserve">Kapabilitas </w:t>
      </w:r>
      <w:r w:rsidR="00F43CA0">
        <w:rPr>
          <w:rFonts w:ascii="Arial" w:hAnsi="Arial" w:cs="Arial"/>
          <w:lang w:val="sv-SE"/>
        </w:rPr>
        <w:t>menjadikan</w:t>
      </w:r>
      <w:r w:rsidRPr="00801AE0">
        <w:rPr>
          <w:rFonts w:ascii="Arial" w:hAnsi="Arial" w:cs="Arial"/>
          <w:lang w:val="sv-SE"/>
        </w:rPr>
        <w:t xml:space="preserve"> perusahaan</w:t>
      </w:r>
      <w:r w:rsidR="00F43CA0">
        <w:rPr>
          <w:rFonts w:ascii="Arial" w:hAnsi="Arial" w:cs="Arial"/>
          <w:lang w:val="sv-SE"/>
        </w:rPr>
        <w:t xml:space="preserve"> mampu</w:t>
      </w:r>
      <w:r w:rsidRPr="00801AE0">
        <w:rPr>
          <w:rFonts w:ascii="Arial" w:hAnsi="Arial" w:cs="Arial"/>
          <w:lang w:val="sv-SE"/>
        </w:rPr>
        <w:t xml:space="preserve"> untuk menciptakan dan meng</w:t>
      </w:r>
      <w:r w:rsidR="004F7A96" w:rsidRPr="00801AE0">
        <w:rPr>
          <w:rFonts w:ascii="Arial" w:hAnsi="Arial" w:cs="Arial"/>
          <w:lang w:val="sv-SE"/>
        </w:rPr>
        <w:t>e</w:t>
      </w:r>
      <w:r w:rsidRPr="00801AE0">
        <w:rPr>
          <w:rFonts w:ascii="Arial" w:hAnsi="Arial" w:cs="Arial"/>
          <w:lang w:val="sv-SE"/>
        </w:rPr>
        <w:t>ksploitasi peluang</w:t>
      </w:r>
      <w:r w:rsidR="00F43CA0">
        <w:rPr>
          <w:rFonts w:ascii="Arial" w:hAnsi="Arial" w:cs="Arial"/>
          <w:lang w:val="sv-SE"/>
        </w:rPr>
        <w:t>-</w:t>
      </w:r>
      <w:r w:rsidRPr="00801AE0">
        <w:rPr>
          <w:rFonts w:ascii="Arial" w:hAnsi="Arial" w:cs="Arial"/>
          <w:lang w:val="sv-SE"/>
        </w:rPr>
        <w:t>peluang eksternal dan mengembangkan keunggulan yang berdaya tahan ketika digunakan dengan wawasan dan ketangkasan. Kritikal mencapai kinerja optimal dan daya saing strategi, kapabilitas sering kali didasarkan pada pengembangan, penyimpanan dan pertukaran informasi dan pengetahuan melalui model sumber daya manusia perusahaan.</w:t>
      </w:r>
    </w:p>
    <w:p w:rsidR="00903BF7" w:rsidRPr="00801AE0" w:rsidRDefault="004F7A96" w:rsidP="00903BF7">
      <w:pPr>
        <w:spacing w:line="480" w:lineRule="auto"/>
        <w:ind w:firstLine="540"/>
        <w:jc w:val="both"/>
        <w:rPr>
          <w:rFonts w:ascii="Arial" w:hAnsi="Arial" w:cs="Arial"/>
          <w:lang w:val="sv-SE"/>
        </w:rPr>
      </w:pPr>
      <w:r w:rsidRPr="00801AE0">
        <w:rPr>
          <w:rFonts w:ascii="Arial" w:hAnsi="Arial" w:cs="Arial"/>
          <w:lang w:val="sv-SE"/>
        </w:rPr>
        <w:t>Kraj</w:t>
      </w:r>
      <w:r w:rsidR="00133787">
        <w:rPr>
          <w:rFonts w:ascii="Arial" w:hAnsi="Arial" w:cs="Arial"/>
          <w:lang w:val="sv-SE"/>
        </w:rPr>
        <w:t>e</w:t>
      </w:r>
      <w:r w:rsidRPr="00801AE0">
        <w:rPr>
          <w:rFonts w:ascii="Arial" w:hAnsi="Arial" w:cs="Arial"/>
          <w:lang w:val="sv-SE"/>
        </w:rPr>
        <w:t>wski dan Ritzman (200</w:t>
      </w:r>
      <w:r w:rsidR="00133787">
        <w:rPr>
          <w:rFonts w:ascii="Arial" w:hAnsi="Arial" w:cs="Arial"/>
          <w:lang w:val="sv-SE"/>
        </w:rPr>
        <w:t>5</w:t>
      </w:r>
      <w:r w:rsidRPr="00801AE0">
        <w:rPr>
          <w:rFonts w:ascii="Arial" w:hAnsi="Arial" w:cs="Arial"/>
          <w:lang w:val="sv-SE"/>
        </w:rPr>
        <w:t>:</w:t>
      </w:r>
      <w:r w:rsidR="001229B9">
        <w:rPr>
          <w:rFonts w:ascii="Arial" w:hAnsi="Arial" w:cs="Arial"/>
          <w:lang w:val="sv-SE"/>
        </w:rPr>
        <w:t xml:space="preserve">33) mendefinisikan </w:t>
      </w:r>
      <w:r w:rsidR="000216E9">
        <w:rPr>
          <w:rFonts w:ascii="Arial" w:hAnsi="Arial" w:cs="Arial"/>
          <w:lang w:val="sv-SE"/>
        </w:rPr>
        <w:t xml:space="preserve">kapabilitas inti sebagai berikut: </w:t>
      </w:r>
      <w:r w:rsidR="00976753">
        <w:rPr>
          <w:rFonts w:ascii="Arial" w:hAnsi="Arial" w:cs="Arial"/>
          <w:lang w:val="sv-SE"/>
        </w:rPr>
        <w:t xml:space="preserve">” </w:t>
      </w:r>
      <w:r w:rsidR="00976753" w:rsidRPr="00976753">
        <w:rPr>
          <w:rStyle w:val="longtext"/>
          <w:rFonts w:ascii="Arial" w:hAnsi="Arial" w:cs="Arial"/>
          <w:i/>
          <w:shd w:val="clear" w:color="auto" w:fill="FFFFFF"/>
        </w:rPr>
        <w:t>core capability is the description of collective learning in a variety of coordinating multiple technology process that is labor, facilities, markets, and finance, systems and technology</w:t>
      </w:r>
      <w:r w:rsidR="00976753">
        <w:rPr>
          <w:rStyle w:val="longtext"/>
          <w:shd w:val="clear" w:color="auto" w:fill="FFFFFF"/>
        </w:rPr>
        <w:t>”.</w:t>
      </w:r>
      <w:r w:rsidR="00976753" w:rsidRPr="00801AE0">
        <w:rPr>
          <w:rFonts w:ascii="Arial" w:hAnsi="Arial" w:cs="Arial"/>
          <w:lang w:val="sv-SE"/>
        </w:rPr>
        <w:t xml:space="preserve"> </w:t>
      </w:r>
      <w:r w:rsidR="00976753">
        <w:rPr>
          <w:rFonts w:ascii="Arial" w:hAnsi="Arial" w:cs="Arial"/>
          <w:lang w:val="sv-SE"/>
        </w:rPr>
        <w:t xml:space="preserve">Pendapat ini menegaskan bahwa </w:t>
      </w:r>
      <w:r w:rsidR="00903BF7" w:rsidRPr="00801AE0">
        <w:rPr>
          <w:rFonts w:ascii="Arial" w:hAnsi="Arial" w:cs="Arial"/>
          <w:lang w:val="sv-SE"/>
        </w:rPr>
        <w:t>kapabilitas inti merupakan gambaran pembelajaran kolektif di</w:t>
      </w:r>
      <w:r w:rsidRPr="00801AE0">
        <w:rPr>
          <w:rFonts w:ascii="Arial" w:hAnsi="Arial" w:cs="Arial"/>
          <w:lang w:val="sv-SE"/>
        </w:rPr>
        <w:t xml:space="preserve"> </w:t>
      </w:r>
      <w:r w:rsidR="00903BF7" w:rsidRPr="00801AE0">
        <w:rPr>
          <w:rFonts w:ascii="Arial" w:hAnsi="Arial" w:cs="Arial"/>
          <w:lang w:val="sv-SE"/>
        </w:rPr>
        <w:t>dalam mengkoordinasikan berbagai macam proses teknologi ganda yaitu tenaga kerja, fasilitas, pasar, dan keuangan, sistem dan teknologi. Ini sesuai den</w:t>
      </w:r>
      <w:r w:rsidRPr="00801AE0">
        <w:rPr>
          <w:rFonts w:ascii="Arial" w:hAnsi="Arial" w:cs="Arial"/>
          <w:lang w:val="sv-SE"/>
        </w:rPr>
        <w:t xml:space="preserve">gan pendapat </w:t>
      </w:r>
      <w:r w:rsidRPr="00BA7D91">
        <w:rPr>
          <w:rFonts w:ascii="Arial" w:hAnsi="Arial" w:cs="Arial"/>
          <w:lang w:val="sv-SE"/>
        </w:rPr>
        <w:t>Yamid</w:t>
      </w:r>
      <w:r w:rsidRPr="00801AE0">
        <w:rPr>
          <w:rFonts w:ascii="Arial" w:hAnsi="Arial" w:cs="Arial"/>
          <w:lang w:val="sv-SE"/>
        </w:rPr>
        <w:t xml:space="preserve"> (2002:</w:t>
      </w:r>
      <w:r w:rsidR="00903BF7" w:rsidRPr="00801AE0">
        <w:rPr>
          <w:rFonts w:ascii="Arial" w:hAnsi="Arial" w:cs="Arial"/>
          <w:lang w:val="sv-SE"/>
        </w:rPr>
        <w:t>121) yang menyatakan bahwa pengaturan tata letak</w:t>
      </w:r>
      <w:r w:rsidRPr="00801AE0">
        <w:rPr>
          <w:rFonts w:ascii="Arial" w:hAnsi="Arial" w:cs="Arial"/>
          <w:lang w:val="sv-SE"/>
        </w:rPr>
        <w:t xml:space="preserve"> </w:t>
      </w:r>
      <w:r w:rsidR="00903BF7" w:rsidRPr="00801AE0">
        <w:rPr>
          <w:rFonts w:ascii="Arial" w:hAnsi="Arial" w:cs="Arial"/>
          <w:lang w:val="sv-SE"/>
        </w:rPr>
        <w:t>fasilitas pada dasarnya adalah untuk memin</w:t>
      </w:r>
      <w:r w:rsidRPr="00801AE0">
        <w:rPr>
          <w:rFonts w:ascii="Arial" w:hAnsi="Arial" w:cs="Arial"/>
          <w:lang w:val="sv-SE"/>
        </w:rPr>
        <w:t>im</w:t>
      </w:r>
      <w:r w:rsidR="00903BF7" w:rsidRPr="00801AE0">
        <w:rPr>
          <w:rFonts w:ascii="Arial" w:hAnsi="Arial" w:cs="Arial"/>
          <w:lang w:val="sv-SE"/>
        </w:rPr>
        <w:t>umkan biaya atau peningkatan efesien</w:t>
      </w:r>
      <w:r w:rsidRPr="00801AE0">
        <w:rPr>
          <w:rFonts w:ascii="Arial" w:hAnsi="Arial" w:cs="Arial"/>
          <w:lang w:val="sv-SE"/>
        </w:rPr>
        <w:t>si</w:t>
      </w:r>
      <w:r w:rsidR="00903BF7" w:rsidRPr="00801AE0">
        <w:rPr>
          <w:rFonts w:ascii="Arial" w:hAnsi="Arial" w:cs="Arial"/>
          <w:lang w:val="sv-SE"/>
        </w:rPr>
        <w:t xml:space="preserve"> dalam pengaturan segala fasilitas produksi dan area kerja. </w:t>
      </w:r>
      <w:r w:rsidR="00F43CA0">
        <w:rPr>
          <w:rFonts w:ascii="Arial" w:hAnsi="Arial" w:cs="Arial"/>
          <w:lang w:val="sv-SE"/>
        </w:rPr>
        <w:t xml:space="preserve">  </w:t>
      </w:r>
      <w:r w:rsidR="00903BF7" w:rsidRPr="00801AE0">
        <w:rPr>
          <w:rFonts w:ascii="Arial" w:hAnsi="Arial" w:cs="Arial"/>
          <w:lang w:val="sv-SE"/>
        </w:rPr>
        <w:t xml:space="preserve">Wheelen dan Hunger </w:t>
      </w:r>
      <w:r w:rsidR="00AB6A57">
        <w:rPr>
          <w:rFonts w:ascii="Arial" w:hAnsi="Arial" w:cs="Arial"/>
          <w:lang w:val="sv-SE"/>
        </w:rPr>
        <w:t xml:space="preserve">yang </w:t>
      </w:r>
      <w:r w:rsidR="00AB6A57">
        <w:rPr>
          <w:rFonts w:ascii="Arial" w:hAnsi="Arial" w:cs="Arial"/>
          <w:lang w:val="sv-SE"/>
        </w:rPr>
        <w:lastRenderedPageBreak/>
        <w:t>dialihbahasakan</w:t>
      </w:r>
      <w:r w:rsidR="00976753">
        <w:rPr>
          <w:rFonts w:ascii="Arial" w:hAnsi="Arial" w:cs="Arial"/>
          <w:lang w:val="sv-SE"/>
        </w:rPr>
        <w:t xml:space="preserve"> Julianto </w:t>
      </w:r>
      <w:r w:rsidR="00903BF7" w:rsidRPr="00801AE0">
        <w:rPr>
          <w:rFonts w:ascii="Arial" w:hAnsi="Arial" w:cs="Arial"/>
          <w:lang w:val="sv-SE"/>
        </w:rPr>
        <w:t>(200</w:t>
      </w:r>
      <w:r w:rsidR="00976753">
        <w:rPr>
          <w:rFonts w:ascii="Arial" w:hAnsi="Arial" w:cs="Arial"/>
          <w:lang w:val="sv-SE"/>
        </w:rPr>
        <w:t>3</w:t>
      </w:r>
      <w:r w:rsidR="00903BF7" w:rsidRPr="00801AE0">
        <w:rPr>
          <w:rFonts w:ascii="Arial" w:hAnsi="Arial" w:cs="Arial"/>
          <w:lang w:val="sv-SE"/>
        </w:rPr>
        <w:t xml:space="preserve"> : 61) mempertegas bahwa </w:t>
      </w:r>
      <w:r w:rsidR="00903BF7" w:rsidRPr="00801AE0">
        <w:rPr>
          <w:rFonts w:ascii="Arial" w:hAnsi="Arial" w:cs="Arial"/>
          <w:i/>
          <w:lang w:val="sv-SE"/>
        </w:rPr>
        <w:t xml:space="preserve">competence </w:t>
      </w:r>
      <w:r w:rsidR="00903BF7" w:rsidRPr="00801AE0">
        <w:rPr>
          <w:rFonts w:ascii="Arial" w:hAnsi="Arial" w:cs="Arial"/>
          <w:lang w:val="sv-SE"/>
        </w:rPr>
        <w:t>berkait</w:t>
      </w:r>
      <w:r w:rsidRPr="00801AE0">
        <w:rPr>
          <w:rFonts w:ascii="Arial" w:hAnsi="Arial" w:cs="Arial"/>
          <w:lang w:val="sv-SE"/>
        </w:rPr>
        <w:t>an</w:t>
      </w:r>
      <w:r w:rsidR="00903BF7" w:rsidRPr="00801AE0">
        <w:rPr>
          <w:rFonts w:ascii="Arial" w:hAnsi="Arial" w:cs="Arial"/>
          <w:lang w:val="sv-SE"/>
        </w:rPr>
        <w:t xml:space="preserve"> dengan </w:t>
      </w:r>
      <w:r w:rsidR="00903BF7" w:rsidRPr="00801AE0">
        <w:rPr>
          <w:rFonts w:ascii="Arial" w:hAnsi="Arial" w:cs="Arial"/>
          <w:i/>
          <w:lang w:val="sv-SE"/>
        </w:rPr>
        <w:t>skill, knowledge, and technology know how</w:t>
      </w:r>
      <w:r w:rsidR="00903BF7" w:rsidRPr="00801AE0">
        <w:rPr>
          <w:rFonts w:ascii="Arial" w:hAnsi="Arial" w:cs="Arial"/>
          <w:lang w:val="sv-SE"/>
        </w:rPr>
        <w:t xml:space="preserve"> yang memberikan keunggu</w:t>
      </w:r>
      <w:r w:rsidRPr="00801AE0">
        <w:rPr>
          <w:rFonts w:ascii="Arial" w:hAnsi="Arial" w:cs="Arial"/>
          <w:lang w:val="sv-SE"/>
        </w:rPr>
        <w:t>l</w:t>
      </w:r>
      <w:r w:rsidR="00903BF7" w:rsidRPr="00801AE0">
        <w:rPr>
          <w:rFonts w:ascii="Arial" w:hAnsi="Arial" w:cs="Arial"/>
          <w:lang w:val="sv-SE"/>
        </w:rPr>
        <w:t>an khusus pada poin tertentu dari rantai nilai yang dapat membentuk kapabilitas inti.</w:t>
      </w:r>
    </w:p>
    <w:p w:rsidR="00903BF7" w:rsidRPr="00801AE0" w:rsidRDefault="00903BF7" w:rsidP="00903BF7">
      <w:pPr>
        <w:spacing w:line="480" w:lineRule="auto"/>
        <w:ind w:firstLine="540"/>
        <w:jc w:val="both"/>
        <w:rPr>
          <w:rFonts w:ascii="Arial" w:hAnsi="Arial" w:cs="Arial"/>
          <w:lang w:val="sv-SE"/>
        </w:rPr>
      </w:pPr>
      <w:r w:rsidRPr="00801AE0">
        <w:rPr>
          <w:rFonts w:ascii="Arial" w:hAnsi="Arial" w:cs="Arial"/>
          <w:lang w:val="sv-SE"/>
        </w:rPr>
        <w:t xml:space="preserve">Hal ini membuktikan bahwa kapabilitas yang dimiliki oleh </w:t>
      </w:r>
      <w:r w:rsidR="004F7A96" w:rsidRPr="00801AE0">
        <w:rPr>
          <w:rFonts w:ascii="Arial" w:hAnsi="Arial" w:cs="Arial"/>
          <w:lang w:val="sv-SE"/>
        </w:rPr>
        <w:t>perusahaan dan basis pengetahua</w:t>
      </w:r>
      <w:r w:rsidRPr="00801AE0">
        <w:rPr>
          <w:rFonts w:ascii="Arial" w:hAnsi="Arial" w:cs="Arial"/>
          <w:lang w:val="sv-SE"/>
        </w:rPr>
        <w:t xml:space="preserve">n dibentuk berdasarkan tindakan </w:t>
      </w:r>
      <w:r w:rsidR="00822D5E">
        <w:rPr>
          <w:rFonts w:ascii="Arial" w:hAnsi="Arial" w:cs="Arial"/>
          <w:lang w:val="sv-SE"/>
        </w:rPr>
        <w:t>-</w:t>
      </w:r>
      <w:r w:rsidRPr="00801AE0">
        <w:rPr>
          <w:rFonts w:ascii="Arial" w:hAnsi="Arial" w:cs="Arial"/>
          <w:lang w:val="sv-SE"/>
        </w:rPr>
        <w:t xml:space="preserve">tindakan perusahaan yang mungkin tidak mengerti oleh semua pegawai secara jelas, akan menjadi semakin kuat dan lebih bernilai secara stategi melalui pengulangan dan praktek. </w:t>
      </w:r>
      <w:r w:rsidR="00F43CA0">
        <w:rPr>
          <w:rFonts w:ascii="Arial" w:hAnsi="Arial" w:cs="Arial"/>
          <w:lang w:val="sv-SE"/>
        </w:rPr>
        <w:t>K</w:t>
      </w:r>
      <w:r w:rsidRPr="00801AE0">
        <w:rPr>
          <w:rFonts w:ascii="Arial" w:hAnsi="Arial" w:cs="Arial"/>
          <w:lang w:val="sv-SE"/>
        </w:rPr>
        <w:t xml:space="preserve">apabilitas </w:t>
      </w:r>
      <w:r w:rsidR="00F43CA0">
        <w:rPr>
          <w:rFonts w:ascii="Arial" w:hAnsi="Arial" w:cs="Arial"/>
          <w:lang w:val="sv-SE"/>
        </w:rPr>
        <w:t>b</w:t>
      </w:r>
      <w:r w:rsidR="00F43CA0" w:rsidRPr="00801AE0">
        <w:rPr>
          <w:rFonts w:ascii="Arial" w:hAnsi="Arial" w:cs="Arial"/>
          <w:lang w:val="sv-SE"/>
        </w:rPr>
        <w:t xml:space="preserve">anyak </w:t>
      </w:r>
      <w:r w:rsidRPr="00801AE0">
        <w:rPr>
          <w:rFonts w:ascii="Arial" w:hAnsi="Arial" w:cs="Arial"/>
          <w:lang w:val="sv-SE"/>
        </w:rPr>
        <w:t>terletak pada keahlian dan pengetahuan para pegawai perusahaan, dan sering kali pada keahlian fungsional mereka.</w:t>
      </w:r>
    </w:p>
    <w:p w:rsidR="00903BF7" w:rsidRPr="00801AE0" w:rsidRDefault="00903BF7" w:rsidP="00903BF7">
      <w:pPr>
        <w:spacing w:line="480" w:lineRule="auto"/>
        <w:ind w:firstLine="540"/>
        <w:jc w:val="both"/>
        <w:rPr>
          <w:rFonts w:ascii="Arial" w:hAnsi="Arial" w:cs="Arial"/>
          <w:lang w:val="sv-SE"/>
        </w:rPr>
      </w:pPr>
      <w:r w:rsidRPr="00801AE0">
        <w:rPr>
          <w:rFonts w:ascii="Arial" w:hAnsi="Arial" w:cs="Arial"/>
          <w:lang w:val="sv-SE"/>
        </w:rPr>
        <w:t>Hitt, Duane</w:t>
      </w:r>
      <w:r w:rsidR="00193EF5">
        <w:rPr>
          <w:rFonts w:ascii="Arial" w:hAnsi="Arial" w:cs="Arial"/>
          <w:lang w:val="sv-SE"/>
        </w:rPr>
        <w:t xml:space="preserve"> dan</w:t>
      </w:r>
      <w:r w:rsidRPr="00801AE0">
        <w:rPr>
          <w:rFonts w:ascii="Arial" w:hAnsi="Arial" w:cs="Arial"/>
          <w:lang w:val="sv-SE"/>
        </w:rPr>
        <w:t xml:space="preserve"> Hoskisson </w:t>
      </w:r>
      <w:r w:rsidR="004A3BAF">
        <w:rPr>
          <w:rFonts w:ascii="Arial" w:hAnsi="Arial" w:cs="Arial"/>
          <w:lang w:val="sv-SE"/>
        </w:rPr>
        <w:t>yang dialihbahasakan</w:t>
      </w:r>
      <w:r w:rsidR="00976753">
        <w:rPr>
          <w:rFonts w:ascii="Arial" w:hAnsi="Arial" w:cs="Arial"/>
          <w:lang w:val="sv-SE"/>
        </w:rPr>
        <w:t xml:space="preserve"> Armand </w:t>
      </w:r>
      <w:r w:rsidRPr="00801AE0">
        <w:rPr>
          <w:rFonts w:ascii="Arial" w:hAnsi="Arial" w:cs="Arial"/>
          <w:lang w:val="sv-SE"/>
        </w:rPr>
        <w:t>(200</w:t>
      </w:r>
      <w:r w:rsidR="00133787">
        <w:rPr>
          <w:rFonts w:ascii="Arial" w:hAnsi="Arial" w:cs="Arial"/>
          <w:lang w:val="sv-SE"/>
        </w:rPr>
        <w:t>4</w:t>
      </w:r>
      <w:r w:rsidRPr="00801AE0">
        <w:rPr>
          <w:rFonts w:ascii="Arial" w:hAnsi="Arial" w:cs="Arial"/>
          <w:lang w:val="sv-SE"/>
        </w:rPr>
        <w:t xml:space="preserve"> : 112) menyatakan bahwa kapabilitas adalah merupakan kemampuan perusahaan untuk menggunakan sumber daya berwujud dan tidak berwujud yang </w:t>
      </w:r>
      <w:r w:rsidR="004F7A96" w:rsidRPr="00801AE0">
        <w:rPr>
          <w:rFonts w:ascii="Arial" w:hAnsi="Arial" w:cs="Arial"/>
          <w:lang w:val="sv-SE"/>
        </w:rPr>
        <w:t>di</w:t>
      </w:r>
      <w:r w:rsidRPr="00801AE0">
        <w:rPr>
          <w:rFonts w:ascii="Arial" w:hAnsi="Arial" w:cs="Arial"/>
          <w:lang w:val="sv-SE"/>
        </w:rPr>
        <w:t xml:space="preserve">integrasikan dengan tujuan untuk mencapai tujuan akhir yang diinginkan. Ini dapat diartikan bahwa, keberhasilan suatu perusahaan dalam mencapai tujuannya ditentukan oleh integrasi dari sumber daya berwujud (keuangan, organisasi, fisik, dan teknologi) dan sumber daya tak </w:t>
      </w:r>
      <w:r w:rsidR="004F7A96" w:rsidRPr="00801AE0">
        <w:rPr>
          <w:rFonts w:ascii="Arial" w:hAnsi="Arial" w:cs="Arial"/>
          <w:lang w:val="sv-SE"/>
        </w:rPr>
        <w:t>b</w:t>
      </w:r>
      <w:r w:rsidRPr="00801AE0">
        <w:rPr>
          <w:rFonts w:ascii="Arial" w:hAnsi="Arial" w:cs="Arial"/>
          <w:lang w:val="sv-SE"/>
        </w:rPr>
        <w:t>erwujud (sumber daya manus</w:t>
      </w:r>
      <w:r w:rsidR="004F7A96" w:rsidRPr="00801AE0">
        <w:rPr>
          <w:rFonts w:ascii="Arial" w:hAnsi="Arial" w:cs="Arial"/>
          <w:lang w:val="sv-SE"/>
        </w:rPr>
        <w:t>i</w:t>
      </w:r>
      <w:r w:rsidRPr="00801AE0">
        <w:rPr>
          <w:rFonts w:ascii="Arial" w:hAnsi="Arial" w:cs="Arial"/>
          <w:lang w:val="sv-SE"/>
        </w:rPr>
        <w:t>a,</w:t>
      </w:r>
      <w:r w:rsidR="004F7A96" w:rsidRPr="00801AE0">
        <w:rPr>
          <w:rFonts w:ascii="Arial" w:hAnsi="Arial" w:cs="Arial"/>
          <w:lang w:val="sv-SE"/>
        </w:rPr>
        <w:t xml:space="preserve"> </w:t>
      </w:r>
      <w:r w:rsidRPr="00801AE0">
        <w:rPr>
          <w:rFonts w:ascii="Arial" w:hAnsi="Arial" w:cs="Arial"/>
          <w:lang w:val="sv-SE"/>
        </w:rPr>
        <w:t>inovasi, dan reputasi) yang dapat menghasilkan kapabilitas yang dapat mempengaruhi kapabilitas yang dapat mempengaruhi kualitas produk dan kinerja perusahaan, hal ini menunju</w:t>
      </w:r>
      <w:r w:rsidR="0020025E" w:rsidRPr="00801AE0">
        <w:rPr>
          <w:rFonts w:ascii="Arial" w:hAnsi="Arial" w:cs="Arial"/>
          <w:lang w:val="sv-SE"/>
        </w:rPr>
        <w:t>k</w:t>
      </w:r>
      <w:r w:rsidRPr="00801AE0">
        <w:rPr>
          <w:rFonts w:ascii="Arial" w:hAnsi="Arial" w:cs="Arial"/>
          <w:lang w:val="sv-SE"/>
        </w:rPr>
        <w:t>kan bahwa kapabilitas perusahaan sangat dominan dalam memainkan perannya untuk menjalankan seluruh fungsi yang ada dalam suatu perusahaan.</w:t>
      </w:r>
    </w:p>
    <w:p w:rsidR="00903BF7" w:rsidRPr="00801AE0" w:rsidRDefault="00F43CA0" w:rsidP="009A7753">
      <w:pPr>
        <w:spacing w:line="480" w:lineRule="auto"/>
        <w:ind w:firstLine="426"/>
        <w:jc w:val="both"/>
        <w:rPr>
          <w:rFonts w:ascii="Arial" w:hAnsi="Arial" w:cs="Arial"/>
          <w:lang w:val="sv-SE"/>
        </w:rPr>
      </w:pPr>
      <w:r>
        <w:rPr>
          <w:rFonts w:ascii="Arial" w:hAnsi="Arial" w:cs="Arial"/>
          <w:lang w:val="sv-SE"/>
        </w:rPr>
        <w:lastRenderedPageBreak/>
        <w:t>S</w:t>
      </w:r>
      <w:r w:rsidR="00903BF7" w:rsidRPr="00801AE0">
        <w:rPr>
          <w:rFonts w:ascii="Arial" w:hAnsi="Arial" w:cs="Arial"/>
          <w:lang w:val="sv-SE"/>
        </w:rPr>
        <w:t xml:space="preserve">umber daya dan kapabilitas perusahaan </w:t>
      </w:r>
      <w:r>
        <w:rPr>
          <w:rFonts w:ascii="Arial" w:hAnsi="Arial" w:cs="Arial"/>
          <w:lang w:val="sv-SE"/>
        </w:rPr>
        <w:t>t</w:t>
      </w:r>
      <w:r w:rsidRPr="00801AE0">
        <w:rPr>
          <w:rFonts w:ascii="Arial" w:hAnsi="Arial" w:cs="Arial"/>
          <w:lang w:val="sv-SE"/>
        </w:rPr>
        <w:t>idak semua</w:t>
      </w:r>
      <w:r>
        <w:rPr>
          <w:rFonts w:ascii="Arial" w:hAnsi="Arial" w:cs="Arial"/>
          <w:lang w:val="sv-SE"/>
        </w:rPr>
        <w:t>nya merupakan</w:t>
      </w:r>
      <w:r w:rsidR="00EF1B0E" w:rsidRPr="00801AE0">
        <w:rPr>
          <w:rFonts w:ascii="Arial" w:hAnsi="Arial" w:cs="Arial"/>
          <w:lang w:val="sv-SE"/>
        </w:rPr>
        <w:t xml:space="preserve"> aktiva–aktiva st</w:t>
      </w:r>
      <w:r>
        <w:rPr>
          <w:rFonts w:ascii="Arial" w:hAnsi="Arial" w:cs="Arial"/>
          <w:lang w:val="sv-SE"/>
        </w:rPr>
        <w:t>r</w:t>
      </w:r>
      <w:r w:rsidR="00EF1B0E" w:rsidRPr="00801AE0">
        <w:rPr>
          <w:rFonts w:ascii="Arial" w:hAnsi="Arial" w:cs="Arial"/>
          <w:lang w:val="sv-SE"/>
        </w:rPr>
        <w:t>ategi</w:t>
      </w:r>
      <w:r>
        <w:rPr>
          <w:rFonts w:ascii="Arial" w:hAnsi="Arial" w:cs="Arial"/>
          <w:lang w:val="sv-SE"/>
        </w:rPr>
        <w:t>s</w:t>
      </w:r>
      <w:r w:rsidR="00EF1B0E" w:rsidRPr="00801AE0">
        <w:rPr>
          <w:rFonts w:ascii="Arial" w:hAnsi="Arial" w:cs="Arial"/>
          <w:lang w:val="sv-SE"/>
        </w:rPr>
        <w:t>, yaitu aktiva–</w:t>
      </w:r>
      <w:r w:rsidR="00903BF7" w:rsidRPr="00801AE0">
        <w:rPr>
          <w:rFonts w:ascii="Arial" w:hAnsi="Arial" w:cs="Arial"/>
          <w:lang w:val="sv-SE"/>
        </w:rPr>
        <w:t>aktiva yang memiliki nilai kompetitif dan berpotensi untuk menjadi sumber dalam mencapai tujuan (Wheelen</w:t>
      </w:r>
      <w:r w:rsidR="00057DFB">
        <w:rPr>
          <w:rFonts w:ascii="Arial" w:hAnsi="Arial" w:cs="Arial"/>
          <w:lang w:val="sv-SE"/>
        </w:rPr>
        <w:t xml:space="preserve"> &amp; Hunger</w:t>
      </w:r>
      <w:r w:rsidR="00903BF7" w:rsidRPr="00801AE0">
        <w:rPr>
          <w:rFonts w:ascii="Arial" w:hAnsi="Arial" w:cs="Arial"/>
          <w:lang w:val="sv-SE"/>
        </w:rPr>
        <w:t xml:space="preserve">, </w:t>
      </w:r>
      <w:r w:rsidR="004A3BAF">
        <w:rPr>
          <w:rFonts w:ascii="Arial" w:hAnsi="Arial" w:cs="Arial"/>
          <w:lang w:val="sv-SE"/>
        </w:rPr>
        <w:t>yang dialihbahasakan</w:t>
      </w:r>
      <w:r w:rsidR="00976753">
        <w:rPr>
          <w:rFonts w:ascii="Arial" w:hAnsi="Arial" w:cs="Arial"/>
          <w:lang w:val="sv-SE"/>
        </w:rPr>
        <w:t xml:space="preserve"> Julianto (</w:t>
      </w:r>
      <w:r w:rsidR="00903BF7" w:rsidRPr="00801AE0">
        <w:rPr>
          <w:rFonts w:ascii="Arial" w:hAnsi="Arial" w:cs="Arial"/>
          <w:lang w:val="sv-SE"/>
        </w:rPr>
        <w:t>200</w:t>
      </w:r>
      <w:r w:rsidR="00133787">
        <w:rPr>
          <w:rFonts w:ascii="Arial" w:hAnsi="Arial" w:cs="Arial"/>
          <w:lang w:val="sv-SE"/>
        </w:rPr>
        <w:t>2</w:t>
      </w:r>
      <w:r w:rsidR="00903BF7" w:rsidRPr="00801AE0">
        <w:rPr>
          <w:rFonts w:ascii="Arial" w:hAnsi="Arial" w:cs="Arial"/>
          <w:lang w:val="sv-SE"/>
        </w:rPr>
        <w:t xml:space="preserve"> : 63</w:t>
      </w:r>
      <w:r w:rsidR="00976753">
        <w:rPr>
          <w:rFonts w:ascii="Arial" w:hAnsi="Arial" w:cs="Arial"/>
          <w:lang w:val="sv-SE"/>
        </w:rPr>
        <w:t>)</w:t>
      </w:r>
      <w:r w:rsidR="00903BF7" w:rsidRPr="00801AE0">
        <w:rPr>
          <w:rFonts w:ascii="Arial" w:hAnsi="Arial" w:cs="Arial"/>
          <w:lang w:val="sv-SE"/>
        </w:rPr>
        <w:t xml:space="preserve">). </w:t>
      </w:r>
      <w:r>
        <w:rPr>
          <w:rFonts w:ascii="Arial" w:hAnsi="Arial" w:cs="Arial"/>
          <w:lang w:val="sv-SE"/>
        </w:rPr>
        <w:t>S</w:t>
      </w:r>
      <w:r w:rsidR="00903BF7" w:rsidRPr="00801AE0">
        <w:rPr>
          <w:rFonts w:ascii="Arial" w:hAnsi="Arial" w:cs="Arial"/>
          <w:lang w:val="sv-SE"/>
        </w:rPr>
        <w:t>umber daya dan kapabilitas mungkin tidak kompeten, karena mer</w:t>
      </w:r>
      <w:r>
        <w:rPr>
          <w:rFonts w:ascii="Arial" w:hAnsi="Arial" w:cs="Arial"/>
          <w:lang w:val="sv-SE"/>
        </w:rPr>
        <w:t>eka memiliki area-</w:t>
      </w:r>
      <w:r w:rsidR="00903BF7" w:rsidRPr="00801AE0">
        <w:rPr>
          <w:rFonts w:ascii="Arial" w:hAnsi="Arial" w:cs="Arial"/>
          <w:lang w:val="sv-SE"/>
        </w:rPr>
        <w:t>are</w:t>
      </w:r>
      <w:r w:rsidR="00EF1B0E" w:rsidRPr="00801AE0">
        <w:rPr>
          <w:rFonts w:ascii="Arial" w:hAnsi="Arial" w:cs="Arial"/>
          <w:lang w:val="sv-SE"/>
        </w:rPr>
        <w:t>a</w:t>
      </w:r>
      <w:r w:rsidR="00903BF7" w:rsidRPr="00801AE0">
        <w:rPr>
          <w:rFonts w:ascii="Arial" w:hAnsi="Arial" w:cs="Arial"/>
          <w:lang w:val="sv-SE"/>
        </w:rPr>
        <w:t xml:space="preserve"> persaingan perusahaan yang lemah dibandingkan dengan para pesaingnya. </w:t>
      </w:r>
      <w:r>
        <w:rPr>
          <w:rFonts w:ascii="Arial" w:hAnsi="Arial" w:cs="Arial"/>
          <w:lang w:val="sv-SE"/>
        </w:rPr>
        <w:t>S</w:t>
      </w:r>
      <w:r w:rsidR="00903BF7" w:rsidRPr="00801AE0">
        <w:rPr>
          <w:rFonts w:ascii="Arial" w:hAnsi="Arial" w:cs="Arial"/>
          <w:lang w:val="sv-SE"/>
        </w:rPr>
        <w:t>umber daya atau kapabilitas dapat menghambat atau mencegah pengembangan kompetensi inti perusahaan.</w:t>
      </w:r>
    </w:p>
    <w:p w:rsidR="00F95BC4" w:rsidRDefault="00F95BC4" w:rsidP="00903BF7">
      <w:pPr>
        <w:spacing w:line="480" w:lineRule="auto"/>
        <w:ind w:firstLine="540"/>
        <w:jc w:val="both"/>
        <w:rPr>
          <w:rFonts w:ascii="Arial" w:hAnsi="Arial" w:cs="Arial"/>
          <w:lang w:val="fi-FI"/>
        </w:rPr>
      </w:pPr>
    </w:p>
    <w:p w:rsidR="00C65C56" w:rsidRPr="00801AE0" w:rsidRDefault="000C4A70">
      <w:pPr>
        <w:rPr>
          <w:rFonts w:ascii="Arial" w:hAnsi="Arial" w:cs="Arial"/>
          <w:lang w:val="fi-FI"/>
        </w:rPr>
      </w:pPr>
      <w:r>
        <w:rPr>
          <w:rFonts w:ascii="Arial" w:hAnsi="Arial" w:cs="Arial"/>
          <w:noProof/>
        </w:rPr>
        <w:pict>
          <v:rect id="_x0000_s1085" style="position:absolute;margin-left:4in;margin-top:-10.2pt;width:126pt;height:63pt;z-index:251653632" strokeweight="1.5pt">
            <v:textbox style="mso-next-textbox:#_x0000_s1085">
              <w:txbxContent>
                <w:p w:rsidR="002D58E0" w:rsidRPr="00D71D0C" w:rsidRDefault="002D58E0" w:rsidP="006B2C62">
                  <w:pPr>
                    <w:rPr>
                      <w:rFonts w:ascii="Arial" w:hAnsi="Arial" w:cs="Arial"/>
                      <w:bCs/>
                      <w:sz w:val="20"/>
                      <w:szCs w:val="20"/>
                    </w:rPr>
                  </w:pPr>
                  <w:r w:rsidRPr="00D71D0C">
                    <w:rPr>
                      <w:rFonts w:ascii="Arial" w:hAnsi="Arial" w:cs="Arial"/>
                      <w:bCs/>
                      <w:sz w:val="20"/>
                      <w:szCs w:val="20"/>
                    </w:rPr>
                    <w:t>Kompetensi Inti</w:t>
                  </w:r>
                </w:p>
                <w:p w:rsidR="002D58E0" w:rsidRPr="00D71D0C" w:rsidRDefault="002D58E0" w:rsidP="00B91424">
                  <w:pPr>
                    <w:numPr>
                      <w:ilvl w:val="0"/>
                      <w:numId w:val="10"/>
                    </w:numPr>
                    <w:rPr>
                      <w:rFonts w:ascii="Arial" w:hAnsi="Arial" w:cs="Arial"/>
                      <w:bCs/>
                      <w:sz w:val="20"/>
                      <w:szCs w:val="20"/>
                    </w:rPr>
                  </w:pPr>
                  <w:r w:rsidRPr="00D71D0C">
                    <w:rPr>
                      <w:rFonts w:ascii="Arial" w:hAnsi="Arial" w:cs="Arial"/>
                      <w:bCs/>
                      <w:sz w:val="20"/>
                      <w:szCs w:val="20"/>
                    </w:rPr>
                    <w:t>Kapabilitas strategi</w:t>
                  </w:r>
                </w:p>
              </w:txbxContent>
            </v:textbox>
          </v:rect>
        </w:pict>
      </w:r>
      <w:r>
        <w:rPr>
          <w:rFonts w:ascii="Arial" w:hAnsi="Arial" w:cs="Arial"/>
          <w:noProof/>
        </w:rPr>
        <w:pict>
          <v:rect id="_x0000_s1082" style="position:absolute;margin-left:-18pt;margin-top:-9pt;width:126pt;height:63pt;z-index:251650560" strokeweight="1.5pt">
            <v:textbox style="mso-next-textbox:#_x0000_s1082">
              <w:txbxContent>
                <w:p w:rsidR="002D58E0" w:rsidRPr="00D71D0C" w:rsidRDefault="002D58E0" w:rsidP="006B2C62">
                  <w:pPr>
                    <w:rPr>
                      <w:rFonts w:ascii="Arial" w:hAnsi="Arial" w:cs="Arial"/>
                      <w:bCs/>
                      <w:sz w:val="20"/>
                      <w:szCs w:val="20"/>
                    </w:rPr>
                  </w:pPr>
                  <w:r w:rsidRPr="00D71D0C">
                    <w:rPr>
                      <w:rFonts w:ascii="Arial" w:hAnsi="Arial" w:cs="Arial"/>
                      <w:bCs/>
                      <w:sz w:val="20"/>
                      <w:szCs w:val="20"/>
                    </w:rPr>
                    <w:t>Sumber Daya</w:t>
                  </w:r>
                </w:p>
                <w:p w:rsidR="002D58E0" w:rsidRPr="00D71D0C" w:rsidRDefault="002D58E0" w:rsidP="00B91424">
                  <w:pPr>
                    <w:numPr>
                      <w:ilvl w:val="0"/>
                      <w:numId w:val="8"/>
                    </w:numPr>
                    <w:rPr>
                      <w:rFonts w:ascii="Arial" w:hAnsi="Arial" w:cs="Arial"/>
                      <w:bCs/>
                      <w:sz w:val="20"/>
                      <w:szCs w:val="20"/>
                    </w:rPr>
                  </w:pPr>
                  <w:r w:rsidRPr="00D71D0C">
                    <w:rPr>
                      <w:rFonts w:ascii="Arial" w:hAnsi="Arial" w:cs="Arial"/>
                      <w:bCs/>
                      <w:sz w:val="20"/>
                      <w:szCs w:val="20"/>
                    </w:rPr>
                    <w:t xml:space="preserve">Input ke Proses produksi perusahaan </w:t>
                  </w:r>
                </w:p>
              </w:txbxContent>
            </v:textbox>
          </v:rect>
        </w:pict>
      </w:r>
    </w:p>
    <w:p w:rsidR="00C65C56" w:rsidRPr="00801AE0" w:rsidRDefault="00C65C56">
      <w:pPr>
        <w:rPr>
          <w:rFonts w:ascii="Arial" w:hAnsi="Arial" w:cs="Arial"/>
          <w:lang w:val="fi-FI"/>
        </w:rPr>
      </w:pPr>
    </w:p>
    <w:p w:rsidR="00C65C56" w:rsidRPr="00801AE0" w:rsidRDefault="00C65C56">
      <w:pPr>
        <w:rPr>
          <w:rFonts w:ascii="Arial" w:hAnsi="Arial" w:cs="Arial"/>
          <w:lang w:val="fi-FI"/>
        </w:rPr>
      </w:pPr>
    </w:p>
    <w:p w:rsidR="00C65C56" w:rsidRPr="00801AE0" w:rsidRDefault="000C4A70">
      <w:pPr>
        <w:rPr>
          <w:rFonts w:ascii="Arial" w:hAnsi="Arial" w:cs="Arial"/>
          <w:lang w:val="fi-FI"/>
        </w:rPr>
      </w:pPr>
      <w:r>
        <w:rPr>
          <w:rFonts w:ascii="Arial" w:hAnsi="Arial" w:cs="Arial"/>
          <w:noProof/>
        </w:rPr>
        <w:pict>
          <v:line id="_x0000_s1083" style="position:absolute;z-index:251651584" from="36pt,12.6pt" to="36pt,65.15pt" strokeweight="1.5pt"/>
        </w:pict>
      </w:r>
      <w:r>
        <w:rPr>
          <w:rFonts w:ascii="Arial" w:hAnsi="Arial" w:cs="Arial"/>
          <w:noProof/>
        </w:rPr>
        <w:pict>
          <v:line id="_x0000_s1086" style="position:absolute;flip:y;z-index:251654656" from="387pt,10.8pt" to="387.05pt,82.8pt" strokeweight="1.5pt">
            <v:stroke endarrow="block"/>
          </v:line>
        </w:pict>
      </w:r>
    </w:p>
    <w:p w:rsidR="00C65C56" w:rsidRDefault="00C65C56">
      <w:pPr>
        <w:rPr>
          <w:rFonts w:ascii="Arial" w:hAnsi="Arial" w:cs="Arial"/>
          <w:lang w:val="fi-FI"/>
        </w:rPr>
      </w:pPr>
    </w:p>
    <w:p w:rsidR="00D71D0C" w:rsidRPr="00801AE0" w:rsidRDefault="000C4A70">
      <w:pPr>
        <w:rPr>
          <w:rFonts w:ascii="Arial" w:hAnsi="Arial" w:cs="Arial"/>
          <w:lang w:val="fi-FI"/>
        </w:rPr>
      </w:pPr>
      <w:r>
        <w:rPr>
          <w:rFonts w:ascii="Arial" w:hAnsi="Arial" w:cs="Arial"/>
          <w:noProof/>
        </w:rPr>
        <w:pict>
          <v:rect id="_x0000_s1081" style="position:absolute;margin-left:122.3pt;margin-top:7.8pt;width:126pt;height:90pt;z-index:-251666944" strokeweight="1.5pt">
            <v:textbox style="mso-next-textbox:#_x0000_s1081">
              <w:txbxContent>
                <w:p w:rsidR="002D58E0" w:rsidRPr="00D71D0C" w:rsidRDefault="002D58E0" w:rsidP="006B2C62">
                  <w:pPr>
                    <w:rPr>
                      <w:rFonts w:ascii="Arial" w:hAnsi="Arial" w:cs="Arial"/>
                      <w:bCs/>
                      <w:sz w:val="22"/>
                      <w:szCs w:val="22"/>
                    </w:rPr>
                  </w:pPr>
                  <w:r w:rsidRPr="00D71D0C">
                    <w:rPr>
                      <w:rFonts w:ascii="Arial" w:hAnsi="Arial" w:cs="Arial"/>
                      <w:bCs/>
                      <w:sz w:val="22"/>
                      <w:szCs w:val="22"/>
                    </w:rPr>
                    <w:t xml:space="preserve">Kapabilitas </w:t>
                  </w:r>
                </w:p>
                <w:p w:rsidR="002D58E0" w:rsidRPr="00D71D0C" w:rsidRDefault="002D58E0" w:rsidP="00B91424">
                  <w:pPr>
                    <w:numPr>
                      <w:ilvl w:val="0"/>
                      <w:numId w:val="9"/>
                    </w:numPr>
                    <w:rPr>
                      <w:rFonts w:ascii="Arial" w:hAnsi="Arial" w:cs="Arial"/>
                    </w:rPr>
                  </w:pPr>
                  <w:r w:rsidRPr="00D71D0C">
                    <w:rPr>
                      <w:rFonts w:ascii="Arial" w:hAnsi="Arial" w:cs="Arial"/>
                      <w:bCs/>
                      <w:sz w:val="22"/>
                      <w:szCs w:val="22"/>
                    </w:rPr>
                    <w:t>Kelompok sumber daya yang tidak</w:t>
                  </w:r>
                  <w:r w:rsidRPr="00D71D0C">
                    <w:rPr>
                      <w:rFonts w:ascii="Arial" w:hAnsi="Arial" w:cs="Arial"/>
                    </w:rPr>
                    <w:t xml:space="preserve"> </w:t>
                  </w:r>
                  <w:r w:rsidRPr="00D71D0C">
                    <w:rPr>
                      <w:rFonts w:ascii="Arial" w:hAnsi="Arial" w:cs="Arial"/>
                      <w:bCs/>
                    </w:rPr>
                    <w:t>strategis</w:t>
                  </w:r>
                </w:p>
              </w:txbxContent>
            </v:textbox>
          </v:rect>
        </w:pict>
      </w:r>
    </w:p>
    <w:p w:rsidR="00C65C56" w:rsidRPr="00801AE0" w:rsidRDefault="00C65C56" w:rsidP="006B2C62">
      <w:pPr>
        <w:rPr>
          <w:rFonts w:ascii="Arial" w:hAnsi="Arial" w:cs="Arial"/>
          <w:b/>
          <w:bCs/>
          <w:sz w:val="20"/>
          <w:szCs w:val="20"/>
          <w:lang w:val="sv-SE"/>
        </w:rPr>
      </w:pPr>
      <w:r w:rsidRPr="00801AE0">
        <w:rPr>
          <w:rFonts w:ascii="Arial" w:hAnsi="Arial" w:cs="Arial"/>
          <w:lang w:val="fi-FI"/>
        </w:rPr>
        <w:tab/>
      </w:r>
      <w:r w:rsidRPr="00801AE0">
        <w:rPr>
          <w:rFonts w:ascii="Arial" w:hAnsi="Arial" w:cs="Arial"/>
          <w:lang w:val="fi-FI"/>
        </w:rPr>
        <w:tab/>
      </w:r>
      <w:r w:rsidRPr="00801AE0">
        <w:rPr>
          <w:rFonts w:ascii="Arial" w:hAnsi="Arial" w:cs="Arial"/>
          <w:lang w:val="fi-FI"/>
        </w:rPr>
        <w:tab/>
      </w:r>
      <w:r w:rsidRPr="00801AE0">
        <w:rPr>
          <w:rFonts w:ascii="Arial" w:hAnsi="Arial" w:cs="Arial"/>
          <w:lang w:val="fi-FI"/>
        </w:rPr>
        <w:tab/>
      </w:r>
      <w:r w:rsidRPr="00801AE0">
        <w:rPr>
          <w:rFonts w:ascii="Arial" w:hAnsi="Arial" w:cs="Arial"/>
          <w:lang w:val="fi-FI"/>
        </w:rPr>
        <w:tab/>
      </w:r>
      <w:r w:rsidRPr="00801AE0">
        <w:rPr>
          <w:rFonts w:ascii="Arial" w:hAnsi="Arial" w:cs="Arial"/>
          <w:lang w:val="fi-FI"/>
        </w:rPr>
        <w:tab/>
        <w:t xml:space="preserve">             </w:t>
      </w:r>
      <w:r w:rsidRPr="00801AE0">
        <w:rPr>
          <w:rFonts w:ascii="Arial" w:hAnsi="Arial" w:cs="Arial"/>
          <w:b/>
          <w:bCs/>
          <w:sz w:val="20"/>
          <w:szCs w:val="20"/>
          <w:lang w:val="sv-SE"/>
        </w:rPr>
        <w:t xml:space="preserve">Apakah kapabilitas </w:t>
      </w:r>
    </w:p>
    <w:p w:rsidR="00D71D0C" w:rsidRPr="00801AE0" w:rsidRDefault="005F39C0" w:rsidP="00D71D0C">
      <w:pPr>
        <w:rPr>
          <w:rFonts w:ascii="Arial" w:hAnsi="Arial" w:cs="Arial"/>
          <w:sz w:val="20"/>
          <w:szCs w:val="20"/>
          <w:lang w:val="sv-SE"/>
        </w:rPr>
      </w:pPr>
      <w:r>
        <w:rPr>
          <w:rFonts w:ascii="Arial" w:hAnsi="Arial" w:cs="Arial"/>
          <w:b/>
          <w:bCs/>
          <w:sz w:val="20"/>
          <w:szCs w:val="20"/>
          <w:lang w:val="sv-SE"/>
        </w:rPr>
        <w:tab/>
      </w:r>
      <w:r>
        <w:rPr>
          <w:rFonts w:ascii="Arial" w:hAnsi="Arial" w:cs="Arial"/>
          <w:b/>
          <w:bCs/>
          <w:sz w:val="20"/>
          <w:szCs w:val="20"/>
          <w:lang w:val="sv-SE"/>
        </w:rPr>
        <w:tab/>
      </w:r>
      <w:r>
        <w:rPr>
          <w:rFonts w:ascii="Arial" w:hAnsi="Arial" w:cs="Arial"/>
          <w:b/>
          <w:bCs/>
          <w:sz w:val="20"/>
          <w:szCs w:val="20"/>
          <w:lang w:val="sv-SE"/>
        </w:rPr>
        <w:tab/>
      </w:r>
      <w:r>
        <w:rPr>
          <w:rFonts w:ascii="Arial" w:hAnsi="Arial" w:cs="Arial"/>
          <w:b/>
          <w:bCs/>
          <w:sz w:val="20"/>
          <w:szCs w:val="20"/>
          <w:lang w:val="sv-SE"/>
        </w:rPr>
        <w:tab/>
      </w:r>
      <w:r>
        <w:rPr>
          <w:rFonts w:ascii="Arial" w:hAnsi="Arial" w:cs="Arial"/>
          <w:b/>
          <w:bCs/>
          <w:sz w:val="20"/>
          <w:szCs w:val="20"/>
          <w:lang w:val="sv-SE"/>
        </w:rPr>
        <w:tab/>
      </w:r>
      <w:r>
        <w:rPr>
          <w:rFonts w:ascii="Arial" w:hAnsi="Arial" w:cs="Arial"/>
          <w:b/>
          <w:bCs/>
          <w:sz w:val="20"/>
          <w:szCs w:val="20"/>
          <w:lang w:val="sv-SE"/>
        </w:rPr>
        <w:tab/>
      </w:r>
      <w:r>
        <w:rPr>
          <w:rFonts w:ascii="Arial" w:hAnsi="Arial" w:cs="Arial"/>
          <w:b/>
          <w:bCs/>
          <w:sz w:val="20"/>
          <w:szCs w:val="20"/>
          <w:lang w:val="sv-SE"/>
        </w:rPr>
        <w:tab/>
        <w:t xml:space="preserve">  Memenuhi kriteria dari      ya</w:t>
      </w:r>
    </w:p>
    <w:p w:rsidR="00C65C56" w:rsidRPr="00801AE0" w:rsidRDefault="000C4A70" w:rsidP="006B2C62">
      <w:pPr>
        <w:rPr>
          <w:rFonts w:ascii="Arial" w:hAnsi="Arial" w:cs="Arial"/>
          <w:b/>
          <w:bCs/>
          <w:sz w:val="20"/>
          <w:szCs w:val="20"/>
          <w:lang w:val="sv-SE"/>
        </w:rPr>
      </w:pPr>
      <w:r w:rsidRPr="000C4A70">
        <w:rPr>
          <w:rFonts w:ascii="Arial" w:hAnsi="Arial" w:cs="Arial"/>
          <w:noProof/>
        </w:rPr>
        <w:pict>
          <v:line id="_x0000_s1084" style="position:absolute;z-index:251652608" from="36pt,.8pt" to="117pt,.8pt" strokeweight="1.5pt">
            <v:stroke endarrow="block"/>
          </v:line>
        </w:pict>
      </w:r>
      <w:r w:rsidR="00C65C56" w:rsidRPr="00801AE0">
        <w:rPr>
          <w:rFonts w:ascii="Arial" w:hAnsi="Arial" w:cs="Arial"/>
          <w:sz w:val="20"/>
          <w:szCs w:val="20"/>
          <w:lang w:val="sv-SE"/>
        </w:rPr>
        <w:t xml:space="preserve">       </w:t>
      </w:r>
      <w:r w:rsidR="00D71D0C">
        <w:rPr>
          <w:rFonts w:ascii="Arial" w:hAnsi="Arial" w:cs="Arial"/>
          <w:sz w:val="20"/>
          <w:szCs w:val="20"/>
          <w:lang w:val="sv-SE"/>
        </w:rPr>
        <w:t xml:space="preserve">          </w:t>
      </w:r>
      <w:r w:rsidR="00C65C56" w:rsidRPr="00801AE0">
        <w:rPr>
          <w:rFonts w:ascii="Arial" w:hAnsi="Arial" w:cs="Arial"/>
          <w:sz w:val="20"/>
          <w:szCs w:val="20"/>
          <w:lang w:val="sv-SE"/>
        </w:rPr>
        <w:tab/>
      </w:r>
      <w:r w:rsidR="00C65C56" w:rsidRPr="00801AE0">
        <w:rPr>
          <w:rFonts w:ascii="Arial" w:hAnsi="Arial" w:cs="Arial"/>
          <w:sz w:val="20"/>
          <w:szCs w:val="20"/>
          <w:lang w:val="sv-SE"/>
        </w:rPr>
        <w:tab/>
      </w:r>
      <w:r w:rsidR="00C65C56" w:rsidRPr="00801AE0">
        <w:rPr>
          <w:rFonts w:ascii="Arial" w:hAnsi="Arial" w:cs="Arial"/>
          <w:sz w:val="20"/>
          <w:szCs w:val="20"/>
          <w:lang w:val="sv-SE"/>
        </w:rPr>
        <w:tab/>
      </w:r>
      <w:r w:rsidR="00C65C56" w:rsidRPr="00801AE0">
        <w:rPr>
          <w:rFonts w:ascii="Arial" w:hAnsi="Arial" w:cs="Arial"/>
          <w:sz w:val="20"/>
          <w:szCs w:val="20"/>
          <w:lang w:val="sv-SE"/>
        </w:rPr>
        <w:tab/>
      </w:r>
      <w:r w:rsidR="00C65C56" w:rsidRPr="00801AE0">
        <w:rPr>
          <w:rFonts w:ascii="Arial" w:hAnsi="Arial" w:cs="Arial"/>
          <w:sz w:val="20"/>
          <w:szCs w:val="20"/>
          <w:lang w:val="sv-SE"/>
        </w:rPr>
        <w:tab/>
      </w:r>
      <w:r w:rsidR="00C65C56" w:rsidRPr="00801AE0">
        <w:rPr>
          <w:rFonts w:ascii="Arial" w:hAnsi="Arial" w:cs="Arial"/>
          <w:sz w:val="20"/>
          <w:szCs w:val="20"/>
          <w:lang w:val="sv-SE"/>
        </w:rPr>
        <w:tab/>
      </w:r>
      <w:r w:rsidR="00C65C56" w:rsidRPr="00801AE0">
        <w:rPr>
          <w:rFonts w:ascii="Arial" w:hAnsi="Arial" w:cs="Arial"/>
          <w:b/>
          <w:bCs/>
          <w:sz w:val="20"/>
          <w:szCs w:val="20"/>
          <w:lang w:val="sv-SE"/>
        </w:rPr>
        <w:t>Keunggulan kompetetif</w:t>
      </w:r>
    </w:p>
    <w:p w:rsidR="00C65C56" w:rsidRPr="00801AE0" w:rsidRDefault="000C4A70" w:rsidP="006B2C62">
      <w:pPr>
        <w:rPr>
          <w:rFonts w:ascii="Arial" w:hAnsi="Arial" w:cs="Arial"/>
          <w:sz w:val="20"/>
          <w:szCs w:val="20"/>
          <w:lang w:val="sv-SE"/>
        </w:rPr>
      </w:pPr>
      <w:r w:rsidRPr="000C4A70">
        <w:rPr>
          <w:rFonts w:ascii="Arial" w:hAnsi="Arial" w:cs="Arial"/>
          <w:noProof/>
        </w:rPr>
        <w:pict>
          <v:line id="_x0000_s1092" style="position:absolute;flip:y;z-index:251660800" from="351pt,9.2pt" to="387pt,22.5pt" strokeweight="1.5pt"/>
        </w:pict>
      </w:r>
      <w:r w:rsidR="00C65C56" w:rsidRPr="00801AE0">
        <w:rPr>
          <w:rFonts w:ascii="Arial" w:hAnsi="Arial" w:cs="Arial"/>
          <w:sz w:val="20"/>
          <w:szCs w:val="20"/>
          <w:lang w:val="sv-SE"/>
        </w:rPr>
        <w:t xml:space="preserve">                  </w:t>
      </w:r>
      <w:r w:rsidR="00C65C56" w:rsidRPr="00801AE0">
        <w:rPr>
          <w:rFonts w:ascii="Arial" w:hAnsi="Arial" w:cs="Arial"/>
          <w:b/>
          <w:bCs/>
          <w:sz w:val="20"/>
          <w:szCs w:val="20"/>
          <w:lang w:val="sv-SE"/>
        </w:rPr>
        <w:t xml:space="preserve">Sumber dari </w:t>
      </w:r>
      <w:r w:rsidR="00C65C56" w:rsidRPr="00801AE0">
        <w:rPr>
          <w:rFonts w:ascii="Arial" w:hAnsi="Arial" w:cs="Arial"/>
          <w:sz w:val="20"/>
          <w:szCs w:val="20"/>
          <w:lang w:val="sv-SE"/>
        </w:rPr>
        <w:tab/>
        <w:t xml:space="preserve">                                        </w:t>
      </w:r>
      <w:r w:rsidR="00D71D0C">
        <w:rPr>
          <w:rFonts w:ascii="Arial" w:hAnsi="Arial" w:cs="Arial"/>
          <w:b/>
          <w:bCs/>
          <w:sz w:val="20"/>
          <w:szCs w:val="20"/>
          <w:lang w:val="sv-SE"/>
        </w:rPr>
        <w:t xml:space="preserve">Yang memiliki daya </w:t>
      </w:r>
      <w:r w:rsidR="00C65C56" w:rsidRPr="00801AE0">
        <w:rPr>
          <w:rFonts w:ascii="Arial" w:hAnsi="Arial" w:cs="Arial"/>
          <w:b/>
          <w:bCs/>
          <w:sz w:val="20"/>
          <w:szCs w:val="20"/>
          <w:lang w:val="sv-SE"/>
        </w:rPr>
        <w:t>tahan</w:t>
      </w:r>
    </w:p>
    <w:p w:rsidR="00C65C56" w:rsidRPr="00801AE0" w:rsidRDefault="000C4A70" w:rsidP="006B2C62">
      <w:pPr>
        <w:rPr>
          <w:rFonts w:ascii="Arial" w:hAnsi="Arial" w:cs="Arial"/>
          <w:lang w:val="sv-SE"/>
        </w:rPr>
      </w:pPr>
      <w:r>
        <w:rPr>
          <w:rFonts w:ascii="Arial" w:hAnsi="Arial" w:cs="Arial"/>
          <w:noProof/>
        </w:rPr>
        <w:pict>
          <v:line id="_x0000_s1090" style="position:absolute;z-index:251658752" from="248.3pt,11pt" to="351pt,11pt" strokeweight="1.5pt"/>
        </w:pict>
      </w:r>
    </w:p>
    <w:p w:rsidR="00C65C56" w:rsidRPr="00801AE0" w:rsidRDefault="000C4A70" w:rsidP="006B2C62">
      <w:pPr>
        <w:rPr>
          <w:rFonts w:ascii="Arial" w:hAnsi="Arial" w:cs="Arial"/>
          <w:lang w:val="sv-SE"/>
        </w:rPr>
      </w:pPr>
      <w:r>
        <w:rPr>
          <w:rFonts w:ascii="Arial" w:hAnsi="Arial" w:cs="Arial"/>
          <w:noProof/>
        </w:rPr>
        <w:pict>
          <v:line id="_x0000_s1089" style="position:absolute;flip:y;z-index:251657728" from="248.3pt,6.2pt" to="351pt,6.2pt" strokeweight="1.5pt"/>
        </w:pict>
      </w:r>
      <w:r>
        <w:rPr>
          <w:rFonts w:ascii="Arial" w:hAnsi="Arial" w:cs="Arial"/>
          <w:noProof/>
        </w:rPr>
        <w:pict>
          <v:line id="_x0000_s1091" style="position:absolute;z-index:251659776" from="351pt,6.2pt" to="378pt,24.2pt" strokeweight="1.5pt"/>
        </w:pict>
      </w:r>
      <w:r w:rsidR="00C65C56" w:rsidRPr="00801AE0">
        <w:rPr>
          <w:rFonts w:ascii="Arial" w:hAnsi="Arial" w:cs="Arial"/>
          <w:lang w:val="sv-SE"/>
        </w:rPr>
        <w:tab/>
      </w:r>
      <w:r w:rsidR="00C65C56" w:rsidRPr="00801AE0">
        <w:rPr>
          <w:rFonts w:ascii="Arial" w:hAnsi="Arial" w:cs="Arial"/>
          <w:lang w:val="sv-SE"/>
        </w:rPr>
        <w:tab/>
        <w:t xml:space="preserve">           </w:t>
      </w:r>
    </w:p>
    <w:p w:rsidR="00C65C56" w:rsidRPr="00801AE0" w:rsidRDefault="000C4A70" w:rsidP="006B2C62">
      <w:pPr>
        <w:rPr>
          <w:rFonts w:ascii="Arial" w:hAnsi="Arial" w:cs="Arial"/>
          <w:lang w:val="sv-SE"/>
        </w:rPr>
      </w:pPr>
      <w:r>
        <w:rPr>
          <w:rFonts w:ascii="Arial" w:hAnsi="Arial" w:cs="Arial"/>
          <w:noProof/>
        </w:rPr>
        <w:pict>
          <v:line id="_x0000_s1088" style="position:absolute;z-index:251656704" from="378pt,10.4pt" to="378pt,44.4pt" strokeweight="1.5pt">
            <v:stroke endarrow="block"/>
          </v:line>
        </w:pict>
      </w:r>
    </w:p>
    <w:p w:rsidR="00C65C56" w:rsidRPr="00BD4803" w:rsidRDefault="00C65C56" w:rsidP="006B2C62">
      <w:pPr>
        <w:rPr>
          <w:rFonts w:ascii="Arial" w:hAnsi="Arial" w:cs="Arial"/>
          <w:b/>
          <w:sz w:val="20"/>
          <w:szCs w:val="20"/>
          <w:lang w:val="sv-SE"/>
        </w:rPr>
      </w:pPr>
      <w:r w:rsidRPr="00801AE0">
        <w:rPr>
          <w:rFonts w:ascii="Arial" w:hAnsi="Arial" w:cs="Arial"/>
          <w:lang w:val="sv-SE"/>
        </w:rPr>
        <w:tab/>
      </w:r>
      <w:r w:rsidRPr="00801AE0">
        <w:rPr>
          <w:rFonts w:ascii="Arial" w:hAnsi="Arial" w:cs="Arial"/>
          <w:lang w:val="sv-SE"/>
        </w:rPr>
        <w:tab/>
      </w:r>
      <w:r w:rsidRPr="00801AE0">
        <w:rPr>
          <w:rFonts w:ascii="Arial" w:hAnsi="Arial" w:cs="Arial"/>
          <w:lang w:val="sv-SE"/>
        </w:rPr>
        <w:tab/>
      </w:r>
      <w:r w:rsidRPr="00801AE0">
        <w:rPr>
          <w:rFonts w:ascii="Arial" w:hAnsi="Arial" w:cs="Arial"/>
          <w:lang w:val="sv-SE"/>
        </w:rPr>
        <w:tab/>
      </w:r>
      <w:r w:rsidRPr="00801AE0">
        <w:rPr>
          <w:rFonts w:ascii="Arial" w:hAnsi="Arial" w:cs="Arial"/>
          <w:lang w:val="sv-SE"/>
        </w:rPr>
        <w:tab/>
      </w:r>
      <w:r w:rsidR="00BD4803">
        <w:rPr>
          <w:rFonts w:ascii="Arial" w:hAnsi="Arial" w:cs="Arial"/>
          <w:lang w:val="sv-SE"/>
        </w:rPr>
        <w:t xml:space="preserve">                                                         </w:t>
      </w:r>
      <w:r w:rsidR="00BD4803" w:rsidRPr="00BD4803">
        <w:rPr>
          <w:rFonts w:ascii="Arial" w:hAnsi="Arial" w:cs="Arial"/>
          <w:b/>
          <w:sz w:val="20"/>
          <w:szCs w:val="20"/>
          <w:lang w:val="sv-SE"/>
        </w:rPr>
        <w:t>tidak</w:t>
      </w:r>
    </w:p>
    <w:p w:rsidR="00C65C56" w:rsidRPr="00801AE0" w:rsidRDefault="00C65C56">
      <w:pPr>
        <w:rPr>
          <w:rFonts w:ascii="Arial" w:hAnsi="Arial" w:cs="Arial"/>
          <w:lang w:val="sv-SE"/>
        </w:rPr>
      </w:pPr>
    </w:p>
    <w:p w:rsidR="00C65C56" w:rsidRPr="00801AE0" w:rsidRDefault="000C4A70">
      <w:pPr>
        <w:rPr>
          <w:rFonts w:ascii="Arial" w:hAnsi="Arial" w:cs="Arial"/>
          <w:lang w:val="sv-SE"/>
        </w:rPr>
      </w:pPr>
      <w:r w:rsidRPr="000C4A70">
        <w:rPr>
          <w:rFonts w:ascii="Arial" w:hAnsi="Arial" w:cs="Arial"/>
          <w:noProof/>
          <w:sz w:val="22"/>
          <w:szCs w:val="22"/>
        </w:rPr>
        <w:pict>
          <v:rect id="_x0000_s1087" style="position:absolute;margin-left:279pt;margin-top:3pt;width:126pt;height:63pt;z-index:251655680" strokeweight="1.5pt">
            <v:textbox style="mso-next-textbox:#_x0000_s1087">
              <w:txbxContent>
                <w:p w:rsidR="002D58E0" w:rsidRPr="00D71D0C" w:rsidRDefault="002D58E0" w:rsidP="006B2C62">
                  <w:pPr>
                    <w:rPr>
                      <w:rFonts w:ascii="Arial" w:hAnsi="Arial" w:cs="Arial"/>
                      <w:bCs/>
                      <w:sz w:val="22"/>
                      <w:szCs w:val="22"/>
                    </w:rPr>
                  </w:pPr>
                  <w:r w:rsidRPr="00D71D0C">
                    <w:rPr>
                      <w:rFonts w:ascii="Arial" w:hAnsi="Arial" w:cs="Arial"/>
                      <w:bCs/>
                      <w:sz w:val="22"/>
                      <w:szCs w:val="22"/>
                    </w:rPr>
                    <w:t>Kapabilitas</w:t>
                  </w:r>
                </w:p>
                <w:p w:rsidR="002D58E0" w:rsidRPr="00D71D0C" w:rsidRDefault="002D58E0" w:rsidP="00B91424">
                  <w:pPr>
                    <w:numPr>
                      <w:ilvl w:val="0"/>
                      <w:numId w:val="11"/>
                    </w:numPr>
                    <w:rPr>
                      <w:rFonts w:ascii="Arial" w:hAnsi="Arial" w:cs="Arial"/>
                      <w:bCs/>
                      <w:sz w:val="22"/>
                      <w:szCs w:val="22"/>
                    </w:rPr>
                  </w:pPr>
                  <w:r w:rsidRPr="00D71D0C">
                    <w:rPr>
                      <w:rFonts w:ascii="Arial" w:hAnsi="Arial" w:cs="Arial"/>
                      <w:bCs/>
                      <w:sz w:val="22"/>
                      <w:szCs w:val="22"/>
                    </w:rPr>
                    <w:t>Integritas dari kelompok sumber daya</w:t>
                  </w:r>
                </w:p>
              </w:txbxContent>
            </v:textbox>
          </v:rect>
        </w:pict>
      </w:r>
    </w:p>
    <w:p w:rsidR="00C65C56" w:rsidRPr="00801AE0" w:rsidRDefault="00C65C56">
      <w:pPr>
        <w:rPr>
          <w:rFonts w:ascii="Arial" w:hAnsi="Arial" w:cs="Arial"/>
          <w:lang w:val="sv-SE"/>
        </w:rPr>
      </w:pPr>
    </w:p>
    <w:p w:rsidR="00C65C56" w:rsidRPr="00D71D0C" w:rsidRDefault="00D71D0C" w:rsidP="00D71D0C">
      <w:pPr>
        <w:ind w:left="7200"/>
        <w:rPr>
          <w:rFonts w:ascii="Arial" w:hAnsi="Arial" w:cs="Arial"/>
          <w:bCs/>
          <w:sz w:val="22"/>
          <w:szCs w:val="22"/>
          <w:lang w:val="sv-SE"/>
        </w:rPr>
      </w:pPr>
      <w:r w:rsidRPr="00D71D0C">
        <w:rPr>
          <w:rFonts w:ascii="Arial" w:hAnsi="Arial" w:cs="Arial"/>
          <w:b/>
          <w:bCs/>
          <w:sz w:val="22"/>
          <w:szCs w:val="22"/>
          <w:lang w:val="sv-SE"/>
        </w:rPr>
        <w:t xml:space="preserve">      </w:t>
      </w:r>
      <w:r w:rsidR="00C65C56" w:rsidRPr="00D71D0C">
        <w:rPr>
          <w:rFonts w:ascii="Arial" w:hAnsi="Arial" w:cs="Arial"/>
          <w:bCs/>
          <w:sz w:val="22"/>
          <w:szCs w:val="22"/>
          <w:lang w:val="sv-SE"/>
        </w:rPr>
        <w:t xml:space="preserve">Tidak </w:t>
      </w:r>
    </w:p>
    <w:p w:rsidR="00C65C56" w:rsidRPr="00801AE0" w:rsidRDefault="00C65C56" w:rsidP="006B2C62">
      <w:pPr>
        <w:ind w:left="7200" w:firstLine="720"/>
        <w:rPr>
          <w:rFonts w:ascii="Arial" w:hAnsi="Arial" w:cs="Arial"/>
          <w:b/>
          <w:bCs/>
          <w:lang w:val="sv-SE"/>
        </w:rPr>
      </w:pPr>
    </w:p>
    <w:p w:rsidR="00C65C56" w:rsidRPr="00801AE0" w:rsidRDefault="00C65C56" w:rsidP="006B2C62">
      <w:pPr>
        <w:ind w:left="7200" w:firstLine="720"/>
        <w:rPr>
          <w:rFonts w:ascii="Arial" w:hAnsi="Arial" w:cs="Arial"/>
          <w:b/>
          <w:bCs/>
          <w:lang w:val="sv-SE"/>
        </w:rPr>
      </w:pPr>
    </w:p>
    <w:p w:rsidR="00C65C56" w:rsidRPr="00801AE0" w:rsidRDefault="00C65C56" w:rsidP="006B2C62">
      <w:pPr>
        <w:ind w:left="7200" w:firstLine="720"/>
        <w:rPr>
          <w:rFonts w:ascii="Arial" w:hAnsi="Arial" w:cs="Arial"/>
          <w:b/>
          <w:bCs/>
          <w:lang w:val="sv-SE"/>
        </w:rPr>
      </w:pPr>
    </w:p>
    <w:p w:rsidR="00A80AB5" w:rsidRDefault="00EF1B0E" w:rsidP="00D71D0C">
      <w:pPr>
        <w:jc w:val="center"/>
        <w:rPr>
          <w:rFonts w:ascii="Arial" w:hAnsi="Arial" w:cs="Arial"/>
          <w:b/>
          <w:bCs/>
          <w:lang w:val="sv-SE"/>
        </w:rPr>
      </w:pPr>
      <w:r w:rsidRPr="00801AE0">
        <w:rPr>
          <w:rFonts w:ascii="Arial" w:hAnsi="Arial" w:cs="Arial"/>
          <w:b/>
          <w:bCs/>
          <w:lang w:val="sv-SE"/>
        </w:rPr>
        <w:t>G</w:t>
      </w:r>
      <w:r w:rsidR="007A1E7B">
        <w:rPr>
          <w:rFonts w:ascii="Arial" w:hAnsi="Arial" w:cs="Arial"/>
          <w:b/>
          <w:bCs/>
          <w:lang w:val="sv-SE"/>
        </w:rPr>
        <w:t>ambar 2.5</w:t>
      </w:r>
    </w:p>
    <w:p w:rsidR="00C65C56" w:rsidRPr="00801AE0" w:rsidRDefault="00C65C56" w:rsidP="00D71D0C">
      <w:pPr>
        <w:jc w:val="center"/>
        <w:rPr>
          <w:rFonts w:ascii="Arial" w:hAnsi="Arial" w:cs="Arial"/>
          <w:b/>
          <w:bCs/>
          <w:lang w:val="sv-SE"/>
        </w:rPr>
      </w:pPr>
      <w:r w:rsidRPr="00801AE0">
        <w:rPr>
          <w:rFonts w:ascii="Arial" w:hAnsi="Arial" w:cs="Arial"/>
          <w:b/>
          <w:bCs/>
          <w:lang w:val="sv-SE"/>
        </w:rPr>
        <w:t>Kompetensi Inti Sebagai Kapabilitas St</w:t>
      </w:r>
      <w:r w:rsidR="00D71D0C">
        <w:rPr>
          <w:rFonts w:ascii="Arial" w:hAnsi="Arial" w:cs="Arial"/>
          <w:b/>
          <w:bCs/>
          <w:lang w:val="sv-SE"/>
        </w:rPr>
        <w:t>ra</w:t>
      </w:r>
      <w:r w:rsidRPr="00801AE0">
        <w:rPr>
          <w:rFonts w:ascii="Arial" w:hAnsi="Arial" w:cs="Arial"/>
          <w:b/>
          <w:bCs/>
          <w:lang w:val="sv-SE"/>
        </w:rPr>
        <w:t>tegi</w:t>
      </w:r>
    </w:p>
    <w:p w:rsidR="00457BF0" w:rsidRPr="00976753" w:rsidRDefault="00457BF0" w:rsidP="00457BF0">
      <w:pPr>
        <w:jc w:val="center"/>
        <w:rPr>
          <w:rFonts w:ascii="Arial" w:hAnsi="Arial" w:cs="Arial"/>
          <w:b/>
          <w:lang w:val="sv-SE"/>
        </w:rPr>
      </w:pPr>
      <w:r w:rsidRPr="00976753">
        <w:rPr>
          <w:rFonts w:ascii="Arial" w:hAnsi="Arial" w:cs="Arial"/>
          <w:b/>
          <w:lang w:val="sv-SE"/>
        </w:rPr>
        <w:t xml:space="preserve">Sumber : Hitt, Duane dan Hoskisson </w:t>
      </w:r>
      <w:r w:rsidR="007A1E7B">
        <w:rPr>
          <w:rFonts w:ascii="Arial" w:hAnsi="Arial" w:cs="Arial"/>
          <w:b/>
          <w:lang w:val="sv-SE"/>
        </w:rPr>
        <w:t>yang dialihbahasakan</w:t>
      </w:r>
      <w:r w:rsidR="00976753">
        <w:rPr>
          <w:rFonts w:ascii="Arial" w:hAnsi="Arial" w:cs="Arial"/>
          <w:b/>
          <w:lang w:val="sv-SE"/>
        </w:rPr>
        <w:t xml:space="preserve"> Armand </w:t>
      </w:r>
      <w:r w:rsidRPr="00976753">
        <w:rPr>
          <w:rFonts w:ascii="Arial" w:hAnsi="Arial" w:cs="Arial"/>
          <w:b/>
          <w:lang w:val="sv-SE"/>
        </w:rPr>
        <w:t>(2004 : 128)</w:t>
      </w:r>
    </w:p>
    <w:p w:rsidR="00D71D0C" w:rsidRDefault="00D71D0C" w:rsidP="00903BF7">
      <w:pPr>
        <w:spacing w:line="480" w:lineRule="auto"/>
        <w:ind w:firstLine="540"/>
        <w:jc w:val="both"/>
        <w:rPr>
          <w:rFonts w:ascii="Arial" w:hAnsi="Arial" w:cs="Arial"/>
          <w:lang w:val="sv-SE"/>
        </w:rPr>
      </w:pPr>
    </w:p>
    <w:p w:rsidR="00210F35" w:rsidRDefault="00210F35" w:rsidP="00210F35">
      <w:pPr>
        <w:spacing w:line="480" w:lineRule="auto"/>
        <w:ind w:firstLine="426"/>
        <w:jc w:val="both"/>
        <w:rPr>
          <w:rFonts w:ascii="Arial" w:hAnsi="Arial" w:cs="Arial"/>
          <w:lang w:val="fi-FI"/>
        </w:rPr>
      </w:pPr>
      <w:r w:rsidRPr="00801AE0">
        <w:rPr>
          <w:rFonts w:ascii="Arial" w:hAnsi="Arial" w:cs="Arial"/>
          <w:lang w:val="fi-FI"/>
        </w:rPr>
        <w:t>Hitt</w:t>
      </w:r>
      <w:r>
        <w:rPr>
          <w:rFonts w:ascii="Arial" w:hAnsi="Arial" w:cs="Arial"/>
          <w:lang w:val="fi-FI"/>
        </w:rPr>
        <w:t xml:space="preserve">, Duane dan Hoskisson dalam  Armand </w:t>
      </w:r>
      <w:r w:rsidRPr="00801AE0">
        <w:rPr>
          <w:rFonts w:ascii="Arial" w:hAnsi="Arial" w:cs="Arial"/>
          <w:lang w:val="fi-FI"/>
        </w:rPr>
        <w:t>(200</w:t>
      </w:r>
      <w:r>
        <w:rPr>
          <w:rFonts w:ascii="Arial" w:hAnsi="Arial" w:cs="Arial"/>
          <w:lang w:val="fi-FI"/>
        </w:rPr>
        <w:t>4</w:t>
      </w:r>
      <w:r w:rsidRPr="00801AE0">
        <w:rPr>
          <w:rFonts w:ascii="Arial" w:hAnsi="Arial" w:cs="Arial"/>
          <w:lang w:val="fi-FI"/>
        </w:rPr>
        <w:t xml:space="preserve">:118 ) mendeteksi dua alat </w:t>
      </w:r>
      <w:r>
        <w:rPr>
          <w:rFonts w:ascii="Arial" w:hAnsi="Arial" w:cs="Arial"/>
          <w:lang w:val="fi-FI"/>
        </w:rPr>
        <w:t xml:space="preserve">membantu </w:t>
      </w:r>
      <w:r w:rsidRPr="00801AE0">
        <w:rPr>
          <w:rFonts w:ascii="Arial" w:hAnsi="Arial" w:cs="Arial"/>
          <w:lang w:val="fi-FI"/>
        </w:rPr>
        <w:t xml:space="preserve">perusahaan untuk mengidentifikasi dan membangun </w:t>
      </w:r>
      <w:r w:rsidRPr="00801AE0">
        <w:rPr>
          <w:rFonts w:ascii="Arial" w:hAnsi="Arial" w:cs="Arial"/>
          <w:lang w:val="fi-FI"/>
        </w:rPr>
        <w:lastRenderedPageBreak/>
        <w:t xml:space="preserve">kompetensi inti. Alat pertama terdiri dari empat kriteria spesifik yang digunakan perusahaan untuk menentukan sumber daya dan kapabilitas mana yang menjadi kompetensi intinya. </w:t>
      </w:r>
      <w:r>
        <w:rPr>
          <w:rFonts w:ascii="Arial" w:hAnsi="Arial" w:cs="Arial"/>
          <w:lang w:val="fi-FI"/>
        </w:rPr>
        <w:t>A</w:t>
      </w:r>
      <w:r w:rsidRPr="00801AE0">
        <w:rPr>
          <w:rFonts w:ascii="Arial" w:hAnsi="Arial" w:cs="Arial"/>
          <w:lang w:val="fi-FI"/>
        </w:rPr>
        <w:t>lat yang kedua adalah analisis rantai nilai. Perusahaan menggunakan alat tersebut untuk memilih kompetensi</w:t>
      </w:r>
      <w:r>
        <w:rPr>
          <w:rFonts w:ascii="Arial" w:hAnsi="Arial" w:cs="Arial"/>
          <w:lang w:val="fi-FI"/>
        </w:rPr>
        <w:t>-</w:t>
      </w:r>
      <w:r w:rsidRPr="00801AE0">
        <w:rPr>
          <w:rFonts w:ascii="Arial" w:hAnsi="Arial" w:cs="Arial"/>
          <w:lang w:val="fi-FI"/>
        </w:rPr>
        <w:t>kompetensi penciptaan nilai yang harus dipelihara, ditingkatkan, atau dikembangkan dan harus didapatkan dari luar perusahaan (</w:t>
      </w:r>
      <w:r w:rsidRPr="00801AE0">
        <w:rPr>
          <w:rFonts w:ascii="Arial" w:hAnsi="Arial" w:cs="Arial"/>
          <w:i/>
          <w:lang w:val="fi-FI"/>
        </w:rPr>
        <w:t>outsourcing</w:t>
      </w:r>
      <w:r>
        <w:rPr>
          <w:rFonts w:ascii="Arial" w:hAnsi="Arial" w:cs="Arial"/>
          <w:lang w:val="fi-FI"/>
        </w:rPr>
        <w:t>), seperti terlihat pada G</w:t>
      </w:r>
      <w:r w:rsidRPr="00801AE0">
        <w:rPr>
          <w:rFonts w:ascii="Arial" w:hAnsi="Arial" w:cs="Arial"/>
          <w:lang w:val="fi-FI"/>
        </w:rPr>
        <w:t xml:space="preserve">ambar </w:t>
      </w:r>
      <w:r>
        <w:rPr>
          <w:rFonts w:ascii="Arial" w:hAnsi="Arial" w:cs="Arial"/>
          <w:lang w:val="fi-FI"/>
        </w:rPr>
        <w:t>2.5.</w:t>
      </w:r>
    </w:p>
    <w:p w:rsidR="00210F35" w:rsidRDefault="00210F35" w:rsidP="00210F35">
      <w:pPr>
        <w:ind w:left="360"/>
        <w:jc w:val="center"/>
        <w:rPr>
          <w:rFonts w:ascii="Arial" w:hAnsi="Arial" w:cs="Arial"/>
          <w:b/>
          <w:lang w:val="sv-SE"/>
        </w:rPr>
      </w:pPr>
      <w:r w:rsidRPr="00801AE0">
        <w:rPr>
          <w:rFonts w:ascii="Arial" w:hAnsi="Arial" w:cs="Arial"/>
          <w:b/>
          <w:lang w:val="sv-SE"/>
        </w:rPr>
        <w:t xml:space="preserve">Tabel 2.3  </w:t>
      </w:r>
    </w:p>
    <w:p w:rsidR="00210F35" w:rsidRPr="00801AE0" w:rsidRDefault="00210F35" w:rsidP="00210F35">
      <w:pPr>
        <w:ind w:left="360"/>
        <w:jc w:val="center"/>
        <w:rPr>
          <w:rFonts w:ascii="Arial" w:hAnsi="Arial" w:cs="Arial"/>
          <w:lang w:val="sv-SE"/>
        </w:rPr>
      </w:pPr>
      <w:r w:rsidRPr="00801AE0">
        <w:rPr>
          <w:rFonts w:ascii="Arial" w:hAnsi="Arial" w:cs="Arial"/>
          <w:b/>
          <w:lang w:val="sv-SE"/>
        </w:rPr>
        <w:t>Empat Kriteria Untuk Menentukan Kapabilitas Strategi</w:t>
      </w:r>
    </w:p>
    <w:p w:rsidR="00210F35" w:rsidRPr="00801AE0" w:rsidRDefault="00210F35" w:rsidP="00210F35">
      <w:pPr>
        <w:ind w:left="360" w:firstLine="540"/>
        <w:jc w:val="both"/>
        <w:rPr>
          <w:rFonts w:ascii="Arial" w:hAnsi="Arial" w:cs="Arial"/>
          <w:b/>
          <w:lang w:val="sv-SE"/>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5"/>
        <w:gridCol w:w="4865"/>
      </w:tblGrid>
      <w:tr w:rsidR="00210F35" w:rsidRPr="00801AE0" w:rsidTr="00067A09">
        <w:trPr>
          <w:trHeight w:val="521"/>
        </w:trPr>
        <w:tc>
          <w:tcPr>
            <w:tcW w:w="4134" w:type="dxa"/>
          </w:tcPr>
          <w:p w:rsidR="00210F35" w:rsidRPr="00801AE0" w:rsidRDefault="00210F35" w:rsidP="00067A09">
            <w:pPr>
              <w:jc w:val="both"/>
              <w:rPr>
                <w:rFonts w:ascii="Arial" w:hAnsi="Arial" w:cs="Arial"/>
              </w:rPr>
            </w:pPr>
            <w:r w:rsidRPr="00801AE0">
              <w:rPr>
                <w:rFonts w:ascii="Arial" w:hAnsi="Arial" w:cs="Arial"/>
              </w:rPr>
              <w:t>Kapabilitas bernilai</w:t>
            </w:r>
          </w:p>
        </w:tc>
        <w:tc>
          <w:tcPr>
            <w:tcW w:w="6266" w:type="dxa"/>
          </w:tcPr>
          <w:p w:rsidR="00210F35" w:rsidRPr="00801AE0" w:rsidRDefault="00210F35" w:rsidP="00067A09">
            <w:pPr>
              <w:numPr>
                <w:ilvl w:val="0"/>
                <w:numId w:val="5"/>
              </w:numPr>
              <w:tabs>
                <w:tab w:val="clear" w:pos="720"/>
                <w:tab w:val="num" w:pos="72"/>
              </w:tabs>
              <w:ind w:left="72" w:hanging="180"/>
              <w:jc w:val="both"/>
              <w:rPr>
                <w:rFonts w:ascii="Arial" w:hAnsi="Arial" w:cs="Arial"/>
                <w:lang w:val="fi-FI"/>
              </w:rPr>
            </w:pPr>
            <w:r w:rsidRPr="00801AE0">
              <w:rPr>
                <w:rFonts w:ascii="Arial" w:hAnsi="Arial" w:cs="Arial"/>
                <w:lang w:val="fi-FI"/>
              </w:rPr>
              <w:t>Membantu perusahaan perusahaan untuk menetralisir ancaman atau mengeksploitasi</w:t>
            </w:r>
          </w:p>
        </w:tc>
      </w:tr>
      <w:tr w:rsidR="00210F35" w:rsidRPr="00801AE0" w:rsidTr="00067A09">
        <w:tc>
          <w:tcPr>
            <w:tcW w:w="4134" w:type="dxa"/>
          </w:tcPr>
          <w:p w:rsidR="00210F35" w:rsidRPr="00801AE0" w:rsidRDefault="00210F35" w:rsidP="00067A09">
            <w:pPr>
              <w:jc w:val="both"/>
              <w:rPr>
                <w:rFonts w:ascii="Arial" w:hAnsi="Arial" w:cs="Arial"/>
              </w:rPr>
            </w:pPr>
            <w:r w:rsidRPr="00801AE0">
              <w:rPr>
                <w:rFonts w:ascii="Arial" w:hAnsi="Arial" w:cs="Arial"/>
              </w:rPr>
              <w:t>Kapabilitas Langka</w:t>
            </w:r>
          </w:p>
        </w:tc>
        <w:tc>
          <w:tcPr>
            <w:tcW w:w="6266" w:type="dxa"/>
          </w:tcPr>
          <w:p w:rsidR="00210F35" w:rsidRPr="00801AE0" w:rsidRDefault="00210F35" w:rsidP="00067A09">
            <w:pPr>
              <w:numPr>
                <w:ilvl w:val="0"/>
                <w:numId w:val="5"/>
              </w:numPr>
              <w:tabs>
                <w:tab w:val="clear" w:pos="720"/>
                <w:tab w:val="num" w:pos="72"/>
              </w:tabs>
              <w:ind w:left="72" w:hanging="180"/>
              <w:jc w:val="both"/>
              <w:rPr>
                <w:rFonts w:ascii="Arial" w:hAnsi="Arial" w:cs="Arial"/>
                <w:lang w:val="fi-FI"/>
              </w:rPr>
            </w:pPr>
            <w:r w:rsidRPr="00801AE0">
              <w:rPr>
                <w:rFonts w:ascii="Arial" w:hAnsi="Arial" w:cs="Arial"/>
                <w:lang w:val="fi-FI"/>
              </w:rPr>
              <w:t>Tidak dimiliki oleh pihak lain</w:t>
            </w:r>
          </w:p>
        </w:tc>
      </w:tr>
      <w:tr w:rsidR="00210F35" w:rsidRPr="00801AE0" w:rsidTr="00067A09">
        <w:tc>
          <w:tcPr>
            <w:tcW w:w="4134" w:type="dxa"/>
          </w:tcPr>
          <w:p w:rsidR="00210F35" w:rsidRPr="00801AE0" w:rsidRDefault="00210F35" w:rsidP="00067A09">
            <w:pPr>
              <w:jc w:val="both"/>
              <w:rPr>
                <w:rFonts w:ascii="Arial" w:hAnsi="Arial" w:cs="Arial"/>
                <w:lang w:val="sv-SE"/>
              </w:rPr>
            </w:pPr>
            <w:r w:rsidRPr="00801AE0">
              <w:rPr>
                <w:rFonts w:ascii="Arial" w:hAnsi="Arial" w:cs="Arial"/>
                <w:lang w:val="sv-SE"/>
              </w:rPr>
              <w:t>Kapabilitas terlalu mahal untuk ditiru</w:t>
            </w:r>
          </w:p>
        </w:tc>
        <w:tc>
          <w:tcPr>
            <w:tcW w:w="6266" w:type="dxa"/>
          </w:tcPr>
          <w:p w:rsidR="00210F35" w:rsidRPr="00801AE0" w:rsidRDefault="00210F35" w:rsidP="00067A09">
            <w:pPr>
              <w:numPr>
                <w:ilvl w:val="0"/>
                <w:numId w:val="5"/>
              </w:numPr>
              <w:tabs>
                <w:tab w:val="clear" w:pos="720"/>
                <w:tab w:val="num" w:pos="72"/>
              </w:tabs>
              <w:ind w:left="72" w:hanging="180"/>
              <w:jc w:val="both"/>
              <w:rPr>
                <w:rFonts w:ascii="Arial" w:hAnsi="Arial" w:cs="Arial"/>
                <w:lang w:val="sv-SE"/>
              </w:rPr>
            </w:pPr>
            <w:r w:rsidRPr="00801AE0">
              <w:rPr>
                <w:rFonts w:ascii="Arial" w:hAnsi="Arial" w:cs="Arial"/>
                <w:lang w:val="sv-SE"/>
              </w:rPr>
              <w:t>Bersifat historis : budaya organisasi atau nama merek yang berharga dan unik.</w:t>
            </w:r>
          </w:p>
          <w:p w:rsidR="00210F35" w:rsidRPr="00801AE0" w:rsidRDefault="00210F35" w:rsidP="00067A09">
            <w:pPr>
              <w:numPr>
                <w:ilvl w:val="0"/>
                <w:numId w:val="5"/>
              </w:numPr>
              <w:tabs>
                <w:tab w:val="clear" w:pos="720"/>
                <w:tab w:val="num" w:pos="72"/>
              </w:tabs>
              <w:ind w:left="72" w:hanging="180"/>
              <w:jc w:val="both"/>
              <w:rPr>
                <w:rFonts w:ascii="Arial" w:hAnsi="Arial" w:cs="Arial"/>
                <w:lang w:val="sv-SE"/>
              </w:rPr>
            </w:pPr>
            <w:r w:rsidRPr="00801AE0">
              <w:rPr>
                <w:rFonts w:ascii="Arial" w:hAnsi="Arial" w:cs="Arial"/>
                <w:lang w:val="sv-SE"/>
              </w:rPr>
              <w:t>Penyebab bersifat ambigu : penyebab dan pemakaian kompetensi inti tidak jelas.</w:t>
            </w:r>
          </w:p>
          <w:p w:rsidR="00210F35" w:rsidRPr="00801AE0" w:rsidRDefault="00210F35" w:rsidP="00067A09">
            <w:pPr>
              <w:numPr>
                <w:ilvl w:val="0"/>
                <w:numId w:val="5"/>
              </w:numPr>
              <w:tabs>
                <w:tab w:val="clear" w:pos="720"/>
                <w:tab w:val="num" w:pos="72"/>
              </w:tabs>
              <w:ind w:left="72" w:hanging="180"/>
              <w:jc w:val="both"/>
              <w:rPr>
                <w:rFonts w:ascii="Arial" w:hAnsi="Arial" w:cs="Arial"/>
                <w:lang w:val="sv-SE"/>
              </w:rPr>
            </w:pPr>
            <w:r w:rsidRPr="00801AE0">
              <w:rPr>
                <w:rFonts w:ascii="Arial" w:hAnsi="Arial" w:cs="Arial"/>
                <w:lang w:val="sv-SE"/>
              </w:rPr>
              <w:t xml:space="preserve">Kompleksitas sosial : relasi antar pribadi, kepercayaan, dan persahabatan diantara manajer, </w:t>
            </w:r>
            <w:r w:rsidRPr="00E83D84">
              <w:rPr>
                <w:rFonts w:ascii="Arial" w:hAnsi="Arial" w:cs="Arial"/>
                <w:i/>
                <w:lang w:val="sv-SE"/>
              </w:rPr>
              <w:t>supplier</w:t>
            </w:r>
            <w:r w:rsidRPr="00801AE0">
              <w:rPr>
                <w:rFonts w:ascii="Arial" w:hAnsi="Arial" w:cs="Arial"/>
                <w:lang w:val="sv-SE"/>
              </w:rPr>
              <w:t>, dan pelanggan.</w:t>
            </w:r>
          </w:p>
        </w:tc>
      </w:tr>
      <w:tr w:rsidR="00210F35" w:rsidRPr="00801AE0" w:rsidTr="00067A09">
        <w:tc>
          <w:tcPr>
            <w:tcW w:w="4134" w:type="dxa"/>
          </w:tcPr>
          <w:p w:rsidR="00210F35" w:rsidRPr="00801AE0" w:rsidRDefault="00210F35" w:rsidP="00067A09">
            <w:pPr>
              <w:jc w:val="both"/>
              <w:rPr>
                <w:rFonts w:ascii="Arial" w:hAnsi="Arial" w:cs="Arial"/>
                <w:lang w:val="sv-SE"/>
              </w:rPr>
            </w:pPr>
            <w:r w:rsidRPr="00801AE0">
              <w:rPr>
                <w:rFonts w:ascii="Arial" w:hAnsi="Arial" w:cs="Arial"/>
                <w:lang w:val="sv-SE"/>
              </w:rPr>
              <w:t>Kapabilitas tidak ada produk pengganti</w:t>
            </w:r>
          </w:p>
        </w:tc>
        <w:tc>
          <w:tcPr>
            <w:tcW w:w="6266" w:type="dxa"/>
          </w:tcPr>
          <w:p w:rsidR="00210F35" w:rsidRPr="00801AE0" w:rsidRDefault="00210F35" w:rsidP="00067A09">
            <w:pPr>
              <w:numPr>
                <w:ilvl w:val="0"/>
                <w:numId w:val="6"/>
              </w:numPr>
              <w:tabs>
                <w:tab w:val="clear" w:pos="720"/>
                <w:tab w:val="num" w:pos="72"/>
              </w:tabs>
              <w:ind w:left="72" w:hanging="180"/>
              <w:jc w:val="both"/>
              <w:rPr>
                <w:rFonts w:ascii="Arial" w:hAnsi="Arial" w:cs="Arial"/>
              </w:rPr>
            </w:pPr>
            <w:r w:rsidRPr="00801AE0">
              <w:rPr>
                <w:rFonts w:ascii="Arial" w:hAnsi="Arial" w:cs="Arial"/>
              </w:rPr>
              <w:t>Tidak ada ekuivalen strategi</w:t>
            </w:r>
          </w:p>
        </w:tc>
      </w:tr>
    </w:tbl>
    <w:p w:rsidR="00210F35" w:rsidRPr="00801AE0" w:rsidRDefault="00210F35" w:rsidP="00210F35">
      <w:pPr>
        <w:spacing w:line="480" w:lineRule="auto"/>
        <w:ind w:firstLine="360"/>
        <w:jc w:val="both"/>
        <w:rPr>
          <w:rFonts w:ascii="Arial" w:hAnsi="Arial" w:cs="Arial"/>
          <w:b/>
        </w:rPr>
      </w:pPr>
      <w:r>
        <w:rPr>
          <w:rFonts w:ascii="Arial" w:hAnsi="Arial" w:cs="Arial"/>
          <w:b/>
        </w:rPr>
        <w:t xml:space="preserve">Sumber : Hitt, et.al </w:t>
      </w:r>
      <w:r w:rsidR="00823907">
        <w:rPr>
          <w:rFonts w:ascii="Arial" w:hAnsi="Arial" w:cs="Arial"/>
          <w:b/>
        </w:rPr>
        <w:t>dalam</w:t>
      </w:r>
      <w:r>
        <w:rPr>
          <w:rFonts w:ascii="Arial" w:hAnsi="Arial" w:cs="Arial"/>
          <w:b/>
        </w:rPr>
        <w:t xml:space="preserve"> Armand (2004</w:t>
      </w:r>
      <w:r w:rsidRPr="00801AE0">
        <w:rPr>
          <w:rFonts w:ascii="Arial" w:hAnsi="Arial" w:cs="Arial"/>
          <w:b/>
        </w:rPr>
        <w:t xml:space="preserve"> : 119)</w:t>
      </w:r>
    </w:p>
    <w:p w:rsidR="00903BF7" w:rsidRPr="00801AE0" w:rsidRDefault="00903BF7" w:rsidP="009A7753">
      <w:pPr>
        <w:spacing w:line="480" w:lineRule="auto"/>
        <w:ind w:firstLine="426"/>
        <w:jc w:val="both"/>
        <w:rPr>
          <w:rFonts w:ascii="Arial" w:hAnsi="Arial" w:cs="Arial"/>
          <w:lang w:val="sv-SE"/>
        </w:rPr>
      </w:pPr>
      <w:r w:rsidRPr="00801AE0">
        <w:rPr>
          <w:rFonts w:ascii="Arial" w:hAnsi="Arial" w:cs="Arial"/>
          <w:lang w:val="sv-SE"/>
        </w:rPr>
        <w:t>Hitt, Duane,</w:t>
      </w:r>
      <w:r w:rsidR="00057DFB">
        <w:rPr>
          <w:rFonts w:ascii="Arial" w:hAnsi="Arial" w:cs="Arial"/>
          <w:lang w:val="sv-SE"/>
        </w:rPr>
        <w:t xml:space="preserve"> Hoskisson </w:t>
      </w:r>
      <w:r w:rsidR="00210F35">
        <w:rPr>
          <w:rFonts w:ascii="Arial" w:hAnsi="Arial" w:cs="Arial"/>
          <w:lang w:val="sv-SE"/>
        </w:rPr>
        <w:t>dalam</w:t>
      </w:r>
      <w:r w:rsidR="00976753">
        <w:rPr>
          <w:rFonts w:ascii="Arial" w:hAnsi="Arial" w:cs="Arial"/>
          <w:lang w:val="sv-SE"/>
        </w:rPr>
        <w:t xml:space="preserve"> Armand </w:t>
      </w:r>
      <w:r w:rsidR="00057DFB">
        <w:rPr>
          <w:rFonts w:ascii="Arial" w:hAnsi="Arial" w:cs="Arial"/>
          <w:lang w:val="sv-SE"/>
        </w:rPr>
        <w:t>(2004</w:t>
      </w:r>
      <w:r w:rsidRPr="00801AE0">
        <w:rPr>
          <w:rFonts w:ascii="Arial" w:hAnsi="Arial" w:cs="Arial"/>
          <w:lang w:val="sv-SE"/>
        </w:rPr>
        <w:t xml:space="preserve"> : 129) menyatakan bahwa secara operasional, agar kapabilitas menjadi kompetensi inti, ia harus bernilai, dan tidak digantikan d</w:t>
      </w:r>
      <w:r w:rsidR="009F1E6A">
        <w:rPr>
          <w:rFonts w:ascii="Arial" w:hAnsi="Arial" w:cs="Arial"/>
          <w:lang w:val="sv-SE"/>
        </w:rPr>
        <w:t>a</w:t>
      </w:r>
      <w:r w:rsidRPr="00801AE0">
        <w:rPr>
          <w:rFonts w:ascii="Arial" w:hAnsi="Arial" w:cs="Arial"/>
          <w:lang w:val="sv-SE"/>
        </w:rPr>
        <w:t xml:space="preserve">ri sudut pandang pelanggan, dan unik serta tidak ada penggantinya, dari sudut pandang pesaing. </w:t>
      </w:r>
      <w:r w:rsidR="007B6E00">
        <w:rPr>
          <w:rFonts w:ascii="Arial" w:hAnsi="Arial" w:cs="Arial"/>
          <w:lang w:val="sv-SE"/>
        </w:rPr>
        <w:t>K</w:t>
      </w:r>
      <w:r w:rsidRPr="00801AE0">
        <w:rPr>
          <w:rFonts w:ascii="Arial" w:hAnsi="Arial" w:cs="Arial"/>
          <w:lang w:val="sv-SE"/>
        </w:rPr>
        <w:t>eunggulan yang memiliki daya tahan dicapai hanya para pesaing telah berusaha dan tida</w:t>
      </w:r>
      <w:r w:rsidR="009F1E6A">
        <w:rPr>
          <w:rFonts w:ascii="Arial" w:hAnsi="Arial" w:cs="Arial"/>
          <w:lang w:val="sv-SE"/>
        </w:rPr>
        <w:t>k berhasil menduplikasi manfaat</w:t>
      </w:r>
      <w:r w:rsidR="00822D5E">
        <w:rPr>
          <w:rFonts w:ascii="Arial" w:hAnsi="Arial" w:cs="Arial"/>
          <w:lang w:val="sv-SE"/>
        </w:rPr>
        <w:t>-</w:t>
      </w:r>
      <w:r w:rsidRPr="00801AE0">
        <w:rPr>
          <w:rFonts w:ascii="Arial" w:hAnsi="Arial" w:cs="Arial"/>
          <w:lang w:val="sv-SE"/>
        </w:rPr>
        <w:t xml:space="preserve">manfaat dari strategi perusahaan atau ketika para pesaing kurang yakin dalam melakukan duplikasi tersebut. </w:t>
      </w:r>
      <w:r w:rsidR="007B6E00">
        <w:rPr>
          <w:rFonts w:ascii="Arial" w:hAnsi="Arial" w:cs="Arial"/>
          <w:lang w:val="sv-SE"/>
        </w:rPr>
        <w:t>P</w:t>
      </w:r>
      <w:r w:rsidRPr="00801AE0">
        <w:rPr>
          <w:rFonts w:ascii="Arial" w:hAnsi="Arial" w:cs="Arial"/>
          <w:lang w:val="sv-SE"/>
        </w:rPr>
        <w:t xml:space="preserve">erusahaan mungkin menghasilkan daya saing </w:t>
      </w:r>
      <w:r w:rsidR="007B6E00">
        <w:rPr>
          <w:rFonts w:ascii="Arial" w:hAnsi="Arial" w:cs="Arial"/>
          <w:lang w:val="sv-SE"/>
        </w:rPr>
        <w:t>u</w:t>
      </w:r>
      <w:r w:rsidR="007B6E00" w:rsidRPr="00801AE0">
        <w:rPr>
          <w:rFonts w:ascii="Arial" w:hAnsi="Arial" w:cs="Arial"/>
          <w:lang w:val="sv-SE"/>
        </w:rPr>
        <w:t xml:space="preserve">ntuk </w:t>
      </w:r>
      <w:r w:rsidR="007B6E00" w:rsidRPr="00801AE0">
        <w:rPr>
          <w:rFonts w:ascii="Arial" w:hAnsi="Arial" w:cs="Arial"/>
          <w:lang w:val="sv-SE"/>
        </w:rPr>
        <w:lastRenderedPageBreak/>
        <w:t xml:space="preserve">beberapa periode waktu </w:t>
      </w:r>
      <w:r w:rsidRPr="00801AE0">
        <w:rPr>
          <w:rFonts w:ascii="Arial" w:hAnsi="Arial" w:cs="Arial"/>
          <w:lang w:val="sv-SE"/>
        </w:rPr>
        <w:t>melalui p</w:t>
      </w:r>
      <w:r w:rsidR="00A958B5">
        <w:rPr>
          <w:rFonts w:ascii="Arial" w:hAnsi="Arial" w:cs="Arial"/>
          <w:lang w:val="sv-SE"/>
        </w:rPr>
        <w:t xml:space="preserve">enggunaan kapabilitas seperti </w:t>
      </w:r>
      <w:r w:rsidRPr="00801AE0">
        <w:rPr>
          <w:rFonts w:ascii="Arial" w:hAnsi="Arial" w:cs="Arial"/>
          <w:lang w:val="sv-SE"/>
        </w:rPr>
        <w:t xml:space="preserve">bernilai, langka, terlalu mahal untuk ditiru, seperti </w:t>
      </w:r>
      <w:r w:rsidR="00C168C6" w:rsidRPr="00801AE0">
        <w:rPr>
          <w:rFonts w:ascii="Arial" w:hAnsi="Arial" w:cs="Arial"/>
          <w:lang w:val="sv-SE"/>
        </w:rPr>
        <w:t xml:space="preserve">terlihat pada </w:t>
      </w:r>
      <w:r w:rsidR="00A80AB5">
        <w:rPr>
          <w:rFonts w:ascii="Arial" w:hAnsi="Arial" w:cs="Arial"/>
          <w:lang w:val="sv-SE"/>
        </w:rPr>
        <w:t>T</w:t>
      </w:r>
      <w:r w:rsidR="00210F35">
        <w:rPr>
          <w:rFonts w:ascii="Arial" w:hAnsi="Arial" w:cs="Arial"/>
          <w:lang w:val="sv-SE"/>
        </w:rPr>
        <w:t>abel 2.3.</w:t>
      </w:r>
    </w:p>
    <w:p w:rsidR="00903BF7" w:rsidRPr="00801AE0" w:rsidRDefault="00903BF7" w:rsidP="009A7753">
      <w:pPr>
        <w:spacing w:line="480" w:lineRule="auto"/>
        <w:ind w:firstLine="426"/>
        <w:jc w:val="both"/>
        <w:rPr>
          <w:rFonts w:ascii="Arial" w:hAnsi="Arial" w:cs="Arial"/>
        </w:rPr>
      </w:pPr>
      <w:r w:rsidRPr="00801AE0">
        <w:rPr>
          <w:rFonts w:ascii="Arial" w:hAnsi="Arial" w:cs="Arial"/>
        </w:rPr>
        <w:t>Kapabilitas bernilai (</w:t>
      </w:r>
      <w:r w:rsidRPr="00801AE0">
        <w:rPr>
          <w:rFonts w:ascii="Arial" w:hAnsi="Arial" w:cs="Arial"/>
          <w:i/>
        </w:rPr>
        <w:t xml:space="preserve">valuable capabilities) </w:t>
      </w:r>
      <w:r w:rsidRPr="00801AE0">
        <w:rPr>
          <w:rFonts w:ascii="Arial" w:hAnsi="Arial" w:cs="Arial"/>
        </w:rPr>
        <w:t>adalah kapabilitas yang menciptakan nil</w:t>
      </w:r>
      <w:r w:rsidR="00C168C6" w:rsidRPr="00801AE0">
        <w:rPr>
          <w:rFonts w:ascii="Arial" w:hAnsi="Arial" w:cs="Arial"/>
        </w:rPr>
        <w:t>a</w:t>
      </w:r>
      <w:r w:rsidRPr="00801AE0">
        <w:rPr>
          <w:rFonts w:ascii="Arial" w:hAnsi="Arial" w:cs="Arial"/>
        </w:rPr>
        <w:t>i bagi suatu perusahaan dengan mengekploitasi peluang</w:t>
      </w:r>
      <w:r w:rsidR="007B6E00">
        <w:rPr>
          <w:rFonts w:ascii="Arial" w:hAnsi="Arial" w:cs="Arial"/>
        </w:rPr>
        <w:t>-</w:t>
      </w:r>
      <w:r w:rsidRPr="00801AE0">
        <w:rPr>
          <w:rFonts w:ascii="Arial" w:hAnsi="Arial" w:cs="Arial"/>
        </w:rPr>
        <w:t>pe</w:t>
      </w:r>
      <w:r w:rsidR="00C168C6" w:rsidRPr="00801AE0">
        <w:rPr>
          <w:rFonts w:ascii="Arial" w:hAnsi="Arial" w:cs="Arial"/>
        </w:rPr>
        <w:t>luang atau menetralisir ancaman-</w:t>
      </w:r>
      <w:r w:rsidRPr="00801AE0">
        <w:rPr>
          <w:rFonts w:ascii="Arial" w:hAnsi="Arial" w:cs="Arial"/>
        </w:rPr>
        <w:t xml:space="preserve">ancaman dalam lingkungan eksternal perusahaan. </w:t>
      </w:r>
      <w:r w:rsidR="007B6E00">
        <w:rPr>
          <w:rFonts w:ascii="Arial" w:hAnsi="Arial" w:cs="Arial"/>
        </w:rPr>
        <w:t>K</w:t>
      </w:r>
      <w:r w:rsidRPr="00801AE0">
        <w:rPr>
          <w:rFonts w:ascii="Arial" w:hAnsi="Arial" w:cs="Arial"/>
        </w:rPr>
        <w:t xml:space="preserve">apabilitas bernilai </w:t>
      </w:r>
      <w:r w:rsidR="007B6E00">
        <w:rPr>
          <w:rFonts w:ascii="Arial" w:hAnsi="Arial" w:cs="Arial"/>
        </w:rPr>
        <w:t xml:space="preserve">membuat </w:t>
      </w:r>
      <w:r w:rsidRPr="00801AE0">
        <w:rPr>
          <w:rFonts w:ascii="Arial" w:hAnsi="Arial" w:cs="Arial"/>
        </w:rPr>
        <w:t>suatu perusahaan</w:t>
      </w:r>
      <w:r w:rsidR="007B6E00">
        <w:rPr>
          <w:rFonts w:ascii="Arial" w:hAnsi="Arial" w:cs="Arial"/>
        </w:rPr>
        <w:t xml:space="preserve"> mampu</w:t>
      </w:r>
      <w:r w:rsidRPr="00801AE0">
        <w:rPr>
          <w:rFonts w:ascii="Arial" w:hAnsi="Arial" w:cs="Arial"/>
        </w:rPr>
        <w:t xml:space="preserve"> untuk memformulasi dan mengimplementasikan strategi</w:t>
      </w:r>
      <w:r w:rsidR="00C168C6" w:rsidRPr="00801AE0">
        <w:rPr>
          <w:rFonts w:ascii="Arial" w:hAnsi="Arial" w:cs="Arial"/>
        </w:rPr>
        <w:t>-</w:t>
      </w:r>
      <w:r w:rsidRPr="00801AE0">
        <w:rPr>
          <w:rFonts w:ascii="Arial" w:hAnsi="Arial" w:cs="Arial"/>
        </w:rPr>
        <w:t>strategi yang menciptakan nilai bagi pelanggan spesifik.</w:t>
      </w:r>
    </w:p>
    <w:p w:rsidR="00903BF7" w:rsidRPr="00801AE0" w:rsidRDefault="00903BF7" w:rsidP="009A7753">
      <w:pPr>
        <w:spacing w:line="480" w:lineRule="auto"/>
        <w:ind w:firstLine="426"/>
        <w:jc w:val="both"/>
        <w:rPr>
          <w:rFonts w:ascii="Arial" w:hAnsi="Arial" w:cs="Arial"/>
        </w:rPr>
      </w:pPr>
      <w:r w:rsidRPr="00801AE0">
        <w:rPr>
          <w:rFonts w:ascii="Arial" w:hAnsi="Arial" w:cs="Arial"/>
        </w:rPr>
        <w:t xml:space="preserve">Kapabilitas langka yaitu kapabilitas yang dimiliki oleh sedikit, jika ada, pesaing saat ini atau potensi. </w:t>
      </w:r>
      <w:r w:rsidR="007B6E00">
        <w:rPr>
          <w:rFonts w:ascii="Arial" w:hAnsi="Arial" w:cs="Arial"/>
        </w:rPr>
        <w:t>K</w:t>
      </w:r>
      <w:r w:rsidRPr="00801AE0">
        <w:rPr>
          <w:rFonts w:ascii="Arial" w:hAnsi="Arial" w:cs="Arial"/>
        </w:rPr>
        <w:t>apabilitas yang dimiliki oleh banyak pesaing perusahaan tidak menjad</w:t>
      </w:r>
      <w:r w:rsidR="007B6E00">
        <w:rPr>
          <w:rFonts w:ascii="Arial" w:hAnsi="Arial" w:cs="Arial"/>
        </w:rPr>
        <w:t>i sumber keunggulan daya saing.  S</w:t>
      </w:r>
      <w:r w:rsidRPr="00801AE0">
        <w:rPr>
          <w:rFonts w:ascii="Arial" w:hAnsi="Arial" w:cs="Arial"/>
        </w:rPr>
        <w:t>umber daya dan kapabilitas yang bernilai, tapi umum (tidak langka) merupakan kesamaan kompetitif (</w:t>
      </w:r>
      <w:r w:rsidRPr="00801AE0">
        <w:rPr>
          <w:rFonts w:ascii="Arial" w:hAnsi="Arial" w:cs="Arial"/>
          <w:i/>
        </w:rPr>
        <w:t>parity competitive</w:t>
      </w:r>
      <w:r w:rsidRPr="00801AE0">
        <w:rPr>
          <w:rFonts w:ascii="Arial" w:hAnsi="Arial" w:cs="Arial"/>
        </w:rPr>
        <w:t>).</w:t>
      </w:r>
    </w:p>
    <w:p w:rsidR="00903BF7" w:rsidRPr="00801AE0" w:rsidRDefault="007B6E00" w:rsidP="009A7753">
      <w:pPr>
        <w:spacing w:line="492" w:lineRule="auto"/>
        <w:ind w:firstLine="426"/>
        <w:jc w:val="both"/>
        <w:rPr>
          <w:rFonts w:ascii="Arial" w:hAnsi="Arial" w:cs="Arial"/>
          <w:lang w:val="sv-SE"/>
        </w:rPr>
      </w:pPr>
      <w:r w:rsidRPr="007B6E00">
        <w:rPr>
          <w:rFonts w:ascii="Arial" w:hAnsi="Arial" w:cs="Arial"/>
          <w:lang w:val="fi-FI"/>
        </w:rPr>
        <w:t>Kapabilitas tidak mudah dikembangkan oleh perusahaan</w:t>
      </w:r>
      <w:r w:rsidR="00EB4CE8">
        <w:rPr>
          <w:rFonts w:ascii="Arial" w:hAnsi="Arial" w:cs="Arial"/>
          <w:lang w:val="fi-FI"/>
        </w:rPr>
        <w:t>-</w:t>
      </w:r>
      <w:r w:rsidRPr="007B6E00">
        <w:rPr>
          <w:rFonts w:ascii="Arial" w:hAnsi="Arial" w:cs="Arial"/>
          <w:lang w:val="fi-FI"/>
        </w:rPr>
        <w:t>perusahaan lain karena t</w:t>
      </w:r>
      <w:r>
        <w:rPr>
          <w:rFonts w:ascii="Arial" w:hAnsi="Arial" w:cs="Arial"/>
          <w:lang w:val="fi-FI"/>
        </w:rPr>
        <w:t>erlalu mahal untuk ditiru</w:t>
      </w:r>
      <w:r w:rsidR="00903BF7" w:rsidRPr="007B6E00">
        <w:rPr>
          <w:rFonts w:ascii="Arial" w:hAnsi="Arial" w:cs="Arial"/>
          <w:lang w:val="fi-FI"/>
        </w:rPr>
        <w:t xml:space="preserve">. </w:t>
      </w:r>
      <w:r w:rsidR="00903BF7" w:rsidRPr="00801AE0">
        <w:rPr>
          <w:rFonts w:ascii="Arial" w:hAnsi="Arial" w:cs="Arial"/>
          <w:lang w:val="sv-SE"/>
        </w:rPr>
        <w:t>Hal ini men</w:t>
      </w:r>
      <w:r w:rsidR="00C168C6" w:rsidRPr="00801AE0">
        <w:rPr>
          <w:rFonts w:ascii="Arial" w:hAnsi="Arial" w:cs="Arial"/>
          <w:lang w:val="sv-SE"/>
        </w:rPr>
        <w:t>unjukan bahwa perusahaan kadang</w:t>
      </w:r>
      <w:r w:rsidR="00EB4CE8">
        <w:rPr>
          <w:rFonts w:ascii="Arial" w:hAnsi="Arial" w:cs="Arial"/>
          <w:lang w:val="sv-SE"/>
        </w:rPr>
        <w:t>-</w:t>
      </w:r>
      <w:r w:rsidR="00903BF7" w:rsidRPr="00801AE0">
        <w:rPr>
          <w:rFonts w:ascii="Arial" w:hAnsi="Arial" w:cs="Arial"/>
          <w:lang w:val="sv-SE"/>
        </w:rPr>
        <w:t>kadang mampu mengemban</w:t>
      </w:r>
      <w:r w:rsidR="00C168C6" w:rsidRPr="00801AE0">
        <w:rPr>
          <w:rFonts w:ascii="Arial" w:hAnsi="Arial" w:cs="Arial"/>
          <w:lang w:val="sv-SE"/>
        </w:rPr>
        <w:t>gkan kapabilitas karena kondisi</w:t>
      </w:r>
      <w:r w:rsidR="00EB4CE8">
        <w:rPr>
          <w:rFonts w:ascii="Arial" w:hAnsi="Arial" w:cs="Arial"/>
          <w:lang w:val="sv-SE"/>
        </w:rPr>
        <w:t>-</w:t>
      </w:r>
      <w:r w:rsidR="00903BF7" w:rsidRPr="00801AE0">
        <w:rPr>
          <w:rFonts w:ascii="Arial" w:hAnsi="Arial" w:cs="Arial"/>
          <w:lang w:val="sv-SE"/>
        </w:rPr>
        <w:t xml:space="preserve">kondisi historis yang unik. </w:t>
      </w:r>
      <w:r w:rsidR="00EB4CE8">
        <w:rPr>
          <w:rFonts w:ascii="Arial" w:hAnsi="Arial" w:cs="Arial"/>
          <w:lang w:val="sv-SE"/>
        </w:rPr>
        <w:t>M</w:t>
      </w:r>
      <w:r w:rsidR="00903BF7" w:rsidRPr="00801AE0">
        <w:rPr>
          <w:rFonts w:ascii="Arial" w:hAnsi="Arial" w:cs="Arial"/>
          <w:lang w:val="sv-SE"/>
        </w:rPr>
        <w:t xml:space="preserve">ereka mengambil keahlian, kemampuan dan sumber daya yang unik </w:t>
      </w:r>
      <w:r w:rsidR="00EB4CE8">
        <w:rPr>
          <w:rFonts w:ascii="Arial" w:hAnsi="Arial" w:cs="Arial"/>
          <w:lang w:val="sv-SE"/>
        </w:rPr>
        <w:t>k</w:t>
      </w:r>
      <w:r w:rsidR="00EB4CE8" w:rsidRPr="00801AE0">
        <w:rPr>
          <w:rFonts w:ascii="Arial" w:hAnsi="Arial" w:cs="Arial"/>
          <w:lang w:val="sv-SE"/>
        </w:rPr>
        <w:t>etika perusahaan berevolusi</w:t>
      </w:r>
      <w:r w:rsidR="00903BF7" w:rsidRPr="00801AE0">
        <w:rPr>
          <w:rFonts w:ascii="Arial" w:hAnsi="Arial" w:cs="Arial"/>
          <w:lang w:val="sv-SE"/>
        </w:rPr>
        <w:t>.</w:t>
      </w:r>
    </w:p>
    <w:p w:rsidR="00903BF7" w:rsidRPr="00801AE0" w:rsidRDefault="00903BF7" w:rsidP="009A7753">
      <w:pPr>
        <w:spacing w:line="492" w:lineRule="auto"/>
        <w:ind w:firstLine="426"/>
        <w:jc w:val="both"/>
        <w:rPr>
          <w:rFonts w:ascii="Arial" w:hAnsi="Arial" w:cs="Arial"/>
          <w:lang w:val="sv-SE"/>
        </w:rPr>
      </w:pPr>
      <w:r w:rsidRPr="00801AE0">
        <w:rPr>
          <w:rFonts w:ascii="Arial" w:hAnsi="Arial" w:cs="Arial"/>
          <w:lang w:val="sv-SE"/>
        </w:rPr>
        <w:t xml:space="preserve">Tidak ada produk pengganti adalah kapabilitas yang tidak memiliki ekuivalen strategi. </w:t>
      </w:r>
      <w:r w:rsidR="00C40A50">
        <w:rPr>
          <w:rFonts w:ascii="Arial" w:hAnsi="Arial" w:cs="Arial"/>
          <w:lang w:val="sv-SE"/>
        </w:rPr>
        <w:t>P</w:t>
      </w:r>
      <w:r w:rsidRPr="00801AE0">
        <w:rPr>
          <w:rFonts w:ascii="Arial" w:hAnsi="Arial" w:cs="Arial"/>
          <w:lang w:val="sv-SE"/>
        </w:rPr>
        <w:t>erusahaan harus memiliki sumber daya bernilai yang ek</w:t>
      </w:r>
      <w:r w:rsidR="00C40A50">
        <w:rPr>
          <w:rFonts w:ascii="Arial" w:hAnsi="Arial" w:cs="Arial"/>
          <w:lang w:val="sv-SE"/>
        </w:rPr>
        <w:t xml:space="preserve">uivalen secara stategi yang ada, </w:t>
      </w:r>
      <w:r w:rsidRPr="00801AE0">
        <w:rPr>
          <w:rFonts w:ascii="Arial" w:hAnsi="Arial" w:cs="Arial"/>
          <w:lang w:val="sv-SE"/>
        </w:rPr>
        <w:t>tidak langka dan tidak dapat ditiru.</w:t>
      </w:r>
    </w:p>
    <w:p w:rsidR="00903BF7" w:rsidRDefault="00EB4CE8" w:rsidP="009A7753">
      <w:pPr>
        <w:spacing w:line="492" w:lineRule="auto"/>
        <w:ind w:firstLine="426"/>
        <w:jc w:val="both"/>
        <w:rPr>
          <w:rFonts w:ascii="Arial" w:hAnsi="Arial" w:cs="Arial"/>
          <w:lang w:val="sv-SE"/>
        </w:rPr>
      </w:pPr>
      <w:r>
        <w:rPr>
          <w:rFonts w:ascii="Arial" w:hAnsi="Arial" w:cs="Arial"/>
          <w:lang w:val="sv-SE"/>
        </w:rPr>
        <w:t xml:space="preserve">Kesimpulan atas penjelasan dan uraian sumber daya adalah </w:t>
      </w:r>
      <w:r w:rsidR="00903BF7" w:rsidRPr="00801AE0">
        <w:rPr>
          <w:rFonts w:ascii="Arial" w:hAnsi="Arial" w:cs="Arial"/>
          <w:lang w:val="sv-SE"/>
        </w:rPr>
        <w:t xml:space="preserve"> keunggulan kompetitif yang diperoleh melalui kinerja perusahaan yang optimal memiliki daya </w:t>
      </w:r>
      <w:r w:rsidR="00C168C6" w:rsidRPr="00801AE0">
        <w:rPr>
          <w:rFonts w:ascii="Arial" w:hAnsi="Arial" w:cs="Arial"/>
          <w:lang w:val="sv-SE"/>
        </w:rPr>
        <w:t>t</w:t>
      </w:r>
      <w:r w:rsidR="00903BF7" w:rsidRPr="00801AE0">
        <w:rPr>
          <w:rFonts w:ascii="Arial" w:hAnsi="Arial" w:cs="Arial"/>
          <w:lang w:val="sv-SE"/>
        </w:rPr>
        <w:t xml:space="preserve">ahan yang dihasilkan hanya melalui penggunaan </w:t>
      </w:r>
      <w:r w:rsidR="00903BF7" w:rsidRPr="00801AE0">
        <w:rPr>
          <w:rFonts w:ascii="Arial" w:hAnsi="Arial" w:cs="Arial"/>
          <w:lang w:val="sv-SE"/>
        </w:rPr>
        <w:lastRenderedPageBreak/>
        <w:t>kapabilitas bernilai, langka, tidak mudah ditiru, dan tidak ada produk pengganti.</w:t>
      </w:r>
    </w:p>
    <w:p w:rsidR="00903BF7" w:rsidRPr="00067A09" w:rsidRDefault="00B6236A" w:rsidP="00C40A50">
      <w:pPr>
        <w:spacing w:line="492" w:lineRule="auto"/>
        <w:jc w:val="both"/>
        <w:rPr>
          <w:rFonts w:ascii="Arial" w:hAnsi="Arial" w:cs="Arial"/>
          <w:lang w:val="sv-SE"/>
        </w:rPr>
      </w:pPr>
      <w:r>
        <w:rPr>
          <w:rFonts w:ascii="Arial" w:hAnsi="Arial" w:cs="Arial"/>
          <w:b/>
          <w:lang w:val="sv-SE"/>
        </w:rPr>
        <w:t>2.1.13</w:t>
      </w:r>
      <w:r w:rsidR="00974E05" w:rsidRPr="00067A09">
        <w:rPr>
          <w:rFonts w:ascii="Arial" w:hAnsi="Arial" w:cs="Arial"/>
          <w:b/>
          <w:lang w:val="sv-SE"/>
        </w:rPr>
        <w:t xml:space="preserve">.2  </w:t>
      </w:r>
      <w:r w:rsidR="00903BF7" w:rsidRPr="00067A09">
        <w:rPr>
          <w:rFonts w:ascii="Arial" w:hAnsi="Arial" w:cs="Arial"/>
          <w:b/>
          <w:lang w:val="sv-SE"/>
        </w:rPr>
        <w:t>Budaya Organisasi</w:t>
      </w:r>
      <w:r w:rsidR="00903BF7" w:rsidRPr="00067A09">
        <w:rPr>
          <w:rFonts w:ascii="Arial" w:hAnsi="Arial" w:cs="Arial"/>
          <w:lang w:val="sv-SE"/>
        </w:rPr>
        <w:t xml:space="preserve"> </w:t>
      </w:r>
    </w:p>
    <w:p w:rsidR="00903BF7" w:rsidRPr="00801AE0" w:rsidRDefault="00585873" w:rsidP="00C40A50">
      <w:pPr>
        <w:spacing w:line="492" w:lineRule="auto"/>
        <w:ind w:firstLine="540"/>
        <w:jc w:val="both"/>
        <w:rPr>
          <w:rFonts w:ascii="Arial" w:hAnsi="Arial" w:cs="Arial"/>
          <w:lang w:val="sv-SE"/>
        </w:rPr>
      </w:pPr>
      <w:r>
        <w:rPr>
          <w:rFonts w:ascii="Arial" w:hAnsi="Arial" w:cs="Arial"/>
          <w:lang w:val="sv-SE"/>
        </w:rPr>
        <w:t xml:space="preserve">Jones (2001:9) menyatakan </w:t>
      </w:r>
      <w:r w:rsidR="000216E9">
        <w:rPr>
          <w:rFonts w:ascii="Arial" w:hAnsi="Arial" w:cs="Arial"/>
          <w:lang w:val="sv-SE"/>
        </w:rPr>
        <w:t xml:space="preserve">pendapatnya mengenai budaya organisasi adalah </w:t>
      </w:r>
      <w:r>
        <w:rPr>
          <w:rFonts w:ascii="Arial" w:hAnsi="Arial" w:cs="Arial"/>
          <w:lang w:val="sv-SE"/>
        </w:rPr>
        <w:t xml:space="preserve"> ”</w:t>
      </w:r>
      <w:r w:rsidRPr="00585873">
        <w:rPr>
          <w:shd w:val="clear" w:color="auto" w:fill="FFFFFF"/>
        </w:rPr>
        <w:t xml:space="preserve"> </w:t>
      </w:r>
      <w:r w:rsidRPr="00585873">
        <w:rPr>
          <w:rStyle w:val="longtext"/>
          <w:rFonts w:ascii="Arial" w:hAnsi="Arial" w:cs="Arial"/>
          <w:i/>
          <w:shd w:val="clear" w:color="auto" w:fill="FFFFFF"/>
        </w:rPr>
        <w:t xml:space="preserve">Organizational culture is a shared set of values </w:t>
      </w:r>
      <w:r w:rsidRPr="00585873">
        <w:rPr>
          <w:rStyle w:val="longtext"/>
          <w:rFonts w:ascii="Cambria Math" w:hAnsi="Cambria Math" w:cs="Arial"/>
          <w:i/>
          <w:shd w:val="clear" w:color="auto" w:fill="FFFFFF"/>
        </w:rPr>
        <w:t>​​</w:t>
      </w:r>
      <w:r w:rsidRPr="00585873">
        <w:rPr>
          <w:rStyle w:val="longtext"/>
          <w:rFonts w:ascii="Arial" w:hAnsi="Arial" w:cs="Arial"/>
          <w:i/>
          <w:shd w:val="clear" w:color="auto" w:fill="FFFFFF"/>
        </w:rPr>
        <w:t>and norms that control the interaction of members of the organization to achieve its objectives</w:t>
      </w:r>
      <w:r>
        <w:rPr>
          <w:rFonts w:ascii="Arial" w:hAnsi="Arial" w:cs="Arial"/>
          <w:lang w:val="sv-SE"/>
        </w:rPr>
        <w:t>.”  Pernyataan  tersebut menegaskan b</w:t>
      </w:r>
      <w:r w:rsidR="00903BF7" w:rsidRPr="00801AE0">
        <w:rPr>
          <w:rFonts w:ascii="Arial" w:hAnsi="Arial" w:cs="Arial"/>
          <w:lang w:val="sv-SE"/>
        </w:rPr>
        <w:t xml:space="preserve">udaya organisasi adalah seperangkat nilai dan norma bersama yang mengendalikan interaksi anggota organisasi untuk mencapai tujuannya. </w:t>
      </w:r>
      <w:r w:rsidR="00C168C6" w:rsidRPr="00801AE0">
        <w:rPr>
          <w:rFonts w:ascii="Arial" w:hAnsi="Arial" w:cs="Arial"/>
          <w:lang w:val="sv-SE"/>
        </w:rPr>
        <w:t>Wood et.al (2001:</w:t>
      </w:r>
      <w:r w:rsidR="00903BF7" w:rsidRPr="00801AE0">
        <w:rPr>
          <w:rFonts w:ascii="Arial" w:hAnsi="Arial" w:cs="Arial"/>
          <w:lang w:val="sv-SE"/>
        </w:rPr>
        <w:t xml:space="preserve">391) </w:t>
      </w:r>
      <w:r>
        <w:rPr>
          <w:rFonts w:ascii="Arial" w:hAnsi="Arial" w:cs="Arial"/>
          <w:lang w:val="sv-SE"/>
        </w:rPr>
        <w:t xml:space="preserve">mempertegas dengan pernyataannya </w:t>
      </w:r>
      <w:r w:rsidR="00903BF7" w:rsidRPr="00801AE0">
        <w:rPr>
          <w:rFonts w:ascii="Arial" w:hAnsi="Arial" w:cs="Arial"/>
          <w:lang w:val="sv-SE"/>
        </w:rPr>
        <w:t xml:space="preserve"> bahwa </w:t>
      </w:r>
      <w:r>
        <w:rPr>
          <w:rFonts w:ascii="Arial" w:hAnsi="Arial" w:cs="Arial"/>
          <w:lang w:val="sv-SE"/>
        </w:rPr>
        <w:t xml:space="preserve">” </w:t>
      </w:r>
      <w:r w:rsidRPr="00585873">
        <w:rPr>
          <w:rStyle w:val="longtext"/>
          <w:rFonts w:ascii="Arial" w:hAnsi="Arial" w:cs="Arial"/>
          <w:i/>
          <w:shd w:val="clear" w:color="auto" w:fill="FFFFFF"/>
        </w:rPr>
        <w:t xml:space="preserve">organizational culture is a system of shared values </w:t>
      </w:r>
      <w:r w:rsidRPr="00585873">
        <w:rPr>
          <w:rStyle w:val="longtext"/>
          <w:rFonts w:ascii="Cambria Math" w:hAnsi="Cambria Math" w:cs="Arial"/>
          <w:i/>
          <w:shd w:val="clear" w:color="auto" w:fill="FFFFFF"/>
        </w:rPr>
        <w:t>​​</w:t>
      </w:r>
      <w:r w:rsidRPr="00585873">
        <w:rPr>
          <w:rStyle w:val="longtext"/>
          <w:rFonts w:ascii="Arial" w:hAnsi="Arial" w:cs="Arial"/>
          <w:i/>
          <w:shd w:val="clear" w:color="auto" w:fill="FFFFFF"/>
        </w:rPr>
        <w:t>and a strong belief in an organization or sub-unit within the organization and guides the behavior of its members</w:t>
      </w:r>
      <w:r>
        <w:rPr>
          <w:rFonts w:ascii="Arial" w:hAnsi="Arial" w:cs="Arial"/>
          <w:lang w:val="sv-SE"/>
        </w:rPr>
        <w:t>.”</w:t>
      </w:r>
      <w:r w:rsidRPr="00801AE0">
        <w:rPr>
          <w:rFonts w:ascii="Arial" w:hAnsi="Arial" w:cs="Arial"/>
          <w:lang w:val="sv-SE"/>
        </w:rPr>
        <w:t xml:space="preserve"> </w:t>
      </w:r>
      <w:r>
        <w:rPr>
          <w:rFonts w:ascii="Arial" w:hAnsi="Arial" w:cs="Arial"/>
          <w:lang w:val="sv-SE"/>
        </w:rPr>
        <w:t xml:space="preserve">Pernyataan tersebut mendefinisikan </w:t>
      </w:r>
      <w:r w:rsidR="00903BF7" w:rsidRPr="00801AE0">
        <w:rPr>
          <w:rFonts w:ascii="Arial" w:hAnsi="Arial" w:cs="Arial"/>
          <w:lang w:val="sv-SE"/>
        </w:rPr>
        <w:t xml:space="preserve">budaya organisasi adalah sistem nilai dan </w:t>
      </w:r>
      <w:r w:rsidR="00C168C6" w:rsidRPr="00801AE0">
        <w:rPr>
          <w:rFonts w:ascii="Arial" w:hAnsi="Arial" w:cs="Arial"/>
          <w:lang w:val="sv-SE"/>
        </w:rPr>
        <w:t>k</w:t>
      </w:r>
      <w:r w:rsidR="00903BF7" w:rsidRPr="00801AE0">
        <w:rPr>
          <w:rFonts w:ascii="Arial" w:hAnsi="Arial" w:cs="Arial"/>
          <w:lang w:val="sv-SE"/>
        </w:rPr>
        <w:t>eyakinan bersama yang kuat dalam suatu organisasi atau dalam sub-unit organisasi dan yang memandu p</w:t>
      </w:r>
      <w:r w:rsidR="00C168C6" w:rsidRPr="00801AE0">
        <w:rPr>
          <w:rFonts w:ascii="Arial" w:hAnsi="Arial" w:cs="Arial"/>
          <w:lang w:val="sv-SE"/>
        </w:rPr>
        <w:t>e</w:t>
      </w:r>
      <w:r w:rsidR="00903BF7" w:rsidRPr="00801AE0">
        <w:rPr>
          <w:rFonts w:ascii="Arial" w:hAnsi="Arial" w:cs="Arial"/>
          <w:lang w:val="sv-SE"/>
        </w:rPr>
        <w:t>rilaku anggotanya. Kreitner dan Kini</w:t>
      </w:r>
      <w:r w:rsidR="00C168C6" w:rsidRPr="00801AE0">
        <w:rPr>
          <w:rFonts w:ascii="Arial" w:hAnsi="Arial" w:cs="Arial"/>
          <w:lang w:val="sv-SE"/>
        </w:rPr>
        <w:t>cki (2001:</w:t>
      </w:r>
      <w:r w:rsidR="00903BF7" w:rsidRPr="00801AE0">
        <w:rPr>
          <w:rFonts w:ascii="Arial" w:hAnsi="Arial" w:cs="Arial"/>
          <w:lang w:val="sv-SE"/>
        </w:rPr>
        <w:t xml:space="preserve">68) menyatakan </w:t>
      </w:r>
      <w:r w:rsidR="00735ED0">
        <w:rPr>
          <w:rFonts w:ascii="Arial" w:hAnsi="Arial" w:cs="Arial"/>
          <w:lang w:val="sv-SE"/>
        </w:rPr>
        <w:t>”</w:t>
      </w:r>
      <w:r w:rsidR="00735ED0" w:rsidRPr="00735ED0">
        <w:rPr>
          <w:shd w:val="clear" w:color="auto" w:fill="FFFFFF"/>
        </w:rPr>
        <w:t xml:space="preserve"> </w:t>
      </w:r>
      <w:r w:rsidR="00735ED0" w:rsidRPr="00735ED0">
        <w:rPr>
          <w:rStyle w:val="shorttext"/>
          <w:rFonts w:ascii="Arial" w:hAnsi="Arial" w:cs="Arial"/>
          <w:i/>
          <w:shd w:val="clear" w:color="auto" w:fill="FFFFFF"/>
        </w:rPr>
        <w:t>organizational culture</w:t>
      </w:r>
      <w:r w:rsidR="00735ED0" w:rsidRPr="00735ED0">
        <w:rPr>
          <w:rStyle w:val="longtext"/>
          <w:rFonts w:ascii="Arial" w:hAnsi="Arial" w:cs="Arial"/>
          <w:i/>
          <w:shd w:val="clear" w:color="auto" w:fill="FFFFFF"/>
        </w:rPr>
        <w:t xml:space="preserve"> </w:t>
      </w:r>
      <w:r w:rsidR="00735ED0">
        <w:rPr>
          <w:rStyle w:val="longtext"/>
          <w:rFonts w:ascii="Arial" w:hAnsi="Arial" w:cs="Arial"/>
          <w:i/>
          <w:shd w:val="clear" w:color="auto" w:fill="FFFFFF"/>
        </w:rPr>
        <w:t xml:space="preserve">is </w:t>
      </w:r>
      <w:r w:rsidR="00735ED0" w:rsidRPr="00735ED0">
        <w:rPr>
          <w:rStyle w:val="longtext"/>
          <w:rFonts w:ascii="Arial" w:hAnsi="Arial" w:cs="Arial"/>
          <w:i/>
          <w:shd w:val="clear" w:color="auto" w:fill="FFFFFF"/>
        </w:rPr>
        <w:t xml:space="preserve">shared values </w:t>
      </w:r>
      <w:r w:rsidR="00735ED0" w:rsidRPr="00735ED0">
        <w:rPr>
          <w:rStyle w:val="longtext"/>
          <w:rFonts w:ascii="Cambria Math" w:hAnsi="Cambria Math" w:cs="Arial"/>
          <w:i/>
          <w:shd w:val="clear" w:color="auto" w:fill="FFFFFF"/>
        </w:rPr>
        <w:t>​​</w:t>
      </w:r>
      <w:r w:rsidR="00735ED0" w:rsidRPr="00735ED0">
        <w:rPr>
          <w:rStyle w:val="longtext"/>
          <w:rFonts w:ascii="Arial" w:hAnsi="Arial" w:cs="Arial"/>
          <w:i/>
          <w:shd w:val="clear" w:color="auto" w:fill="FFFFFF"/>
        </w:rPr>
        <w:t>and belief systems that suppress the identity of the organization</w:t>
      </w:r>
      <w:r w:rsidR="00735ED0">
        <w:rPr>
          <w:rFonts w:ascii="Arial" w:hAnsi="Arial" w:cs="Arial"/>
          <w:lang w:val="sv-SE"/>
        </w:rPr>
        <w:t>.”</w:t>
      </w:r>
      <w:r w:rsidR="00735ED0" w:rsidRPr="00735ED0">
        <w:rPr>
          <w:rFonts w:ascii="Arial" w:hAnsi="Arial" w:cs="Arial"/>
          <w:lang w:val="sv-SE"/>
        </w:rPr>
        <w:t xml:space="preserve"> </w:t>
      </w:r>
      <w:r w:rsidR="00735ED0">
        <w:rPr>
          <w:rFonts w:ascii="Arial" w:hAnsi="Arial" w:cs="Arial"/>
          <w:lang w:val="sv-SE"/>
        </w:rPr>
        <w:t xml:space="preserve">Pernyataan tersebut menegaskan </w:t>
      </w:r>
      <w:r w:rsidR="00735ED0" w:rsidRPr="00801AE0">
        <w:rPr>
          <w:rFonts w:ascii="Arial" w:hAnsi="Arial" w:cs="Arial"/>
          <w:lang w:val="sv-SE"/>
        </w:rPr>
        <w:t xml:space="preserve">bahwa budaya organisasi adalah </w:t>
      </w:r>
      <w:r w:rsidR="00903BF7" w:rsidRPr="00801AE0">
        <w:rPr>
          <w:rFonts w:ascii="Arial" w:hAnsi="Arial" w:cs="Arial"/>
          <w:lang w:val="sv-SE"/>
        </w:rPr>
        <w:t xml:space="preserve">sistem nilai dan keyakinan bersama yang menekan identitas organisasi. </w:t>
      </w:r>
      <w:r w:rsidR="00735ED0">
        <w:rPr>
          <w:rFonts w:ascii="Arial" w:hAnsi="Arial" w:cs="Arial"/>
          <w:lang w:val="sv-SE"/>
        </w:rPr>
        <w:t>Gibson (</w:t>
      </w:r>
      <w:r w:rsidR="00735ED0" w:rsidRPr="00801AE0">
        <w:rPr>
          <w:rFonts w:ascii="Arial" w:hAnsi="Arial" w:cs="Arial"/>
          <w:lang w:val="sv-SE"/>
        </w:rPr>
        <w:t>2003 : 30</w:t>
      </w:r>
      <w:r w:rsidR="00735ED0">
        <w:rPr>
          <w:rFonts w:ascii="Arial" w:hAnsi="Arial" w:cs="Arial"/>
          <w:lang w:val="sv-SE"/>
        </w:rPr>
        <w:t xml:space="preserve">) memiliki pemikiran dengan pernyataannya ” </w:t>
      </w:r>
      <w:r w:rsidR="00735ED0" w:rsidRPr="00735ED0">
        <w:rPr>
          <w:rStyle w:val="longtext"/>
          <w:rFonts w:ascii="Arial" w:hAnsi="Arial" w:cs="Arial"/>
          <w:i/>
          <w:shd w:val="clear" w:color="auto" w:fill="FFFFFF"/>
        </w:rPr>
        <w:t>Corporate culture can be said as the personality of the company, meaning that the culture affects all employees in the company's activities, how they work, how to look at a job, work with colleagues, and see the future</w:t>
      </w:r>
      <w:r w:rsidR="00735ED0">
        <w:rPr>
          <w:rStyle w:val="longtext"/>
          <w:rFonts w:ascii="Arial" w:hAnsi="Arial" w:cs="Arial"/>
          <w:i/>
          <w:shd w:val="clear" w:color="auto" w:fill="FFFFFF"/>
        </w:rPr>
        <w:t>.”</w:t>
      </w:r>
      <w:r w:rsidR="00735ED0" w:rsidRPr="00801AE0">
        <w:rPr>
          <w:rFonts w:ascii="Arial" w:hAnsi="Arial" w:cs="Arial"/>
          <w:lang w:val="sv-SE"/>
        </w:rPr>
        <w:t xml:space="preserve"> </w:t>
      </w:r>
      <w:r w:rsidR="00903BF7" w:rsidRPr="00801AE0">
        <w:rPr>
          <w:rFonts w:ascii="Arial" w:hAnsi="Arial" w:cs="Arial"/>
          <w:lang w:val="sv-SE"/>
        </w:rPr>
        <w:t xml:space="preserve">Budaya perusahaan dapat dikatakan sebagai </w:t>
      </w:r>
      <w:r w:rsidR="00903BF7" w:rsidRPr="00801AE0">
        <w:rPr>
          <w:rFonts w:ascii="Arial" w:hAnsi="Arial" w:cs="Arial"/>
          <w:lang w:val="sv-SE"/>
        </w:rPr>
        <w:lastRenderedPageBreak/>
        <w:t>kepribadiaan perusahaan, maksudnya bahwa budaya mempengaruhi seluruh kegiatan karyawan dalam perusahaan, bagaimana mereka bekerja, cara memandang suatu pekerjaan, bekerja dengan kolega,</w:t>
      </w:r>
      <w:r w:rsidR="00C168C6" w:rsidRPr="00801AE0">
        <w:rPr>
          <w:rFonts w:ascii="Arial" w:hAnsi="Arial" w:cs="Arial"/>
          <w:lang w:val="sv-SE"/>
        </w:rPr>
        <w:t xml:space="preserve"> </w:t>
      </w:r>
      <w:r w:rsidR="00735ED0">
        <w:rPr>
          <w:rFonts w:ascii="Arial" w:hAnsi="Arial" w:cs="Arial"/>
          <w:lang w:val="sv-SE"/>
        </w:rPr>
        <w:t>dan melihat masa depan</w:t>
      </w:r>
      <w:r w:rsidR="00903BF7" w:rsidRPr="00801AE0">
        <w:rPr>
          <w:rFonts w:ascii="Arial" w:hAnsi="Arial" w:cs="Arial"/>
          <w:lang w:val="sv-SE"/>
        </w:rPr>
        <w:t>.</w:t>
      </w:r>
    </w:p>
    <w:p w:rsidR="00903BF7" w:rsidRDefault="00903BF7" w:rsidP="007862FA">
      <w:pPr>
        <w:spacing w:line="468" w:lineRule="auto"/>
        <w:ind w:firstLine="539"/>
        <w:jc w:val="both"/>
        <w:rPr>
          <w:rFonts w:ascii="Arial" w:hAnsi="Arial" w:cs="Arial"/>
          <w:lang w:val="sv-SE"/>
        </w:rPr>
      </w:pPr>
      <w:r w:rsidRPr="00801AE0">
        <w:rPr>
          <w:rFonts w:ascii="Arial" w:hAnsi="Arial" w:cs="Arial"/>
          <w:lang w:val="sv-SE"/>
        </w:rPr>
        <w:t>Wheelen dan</w:t>
      </w:r>
      <w:r w:rsidR="00A545FC" w:rsidRPr="00801AE0">
        <w:rPr>
          <w:rFonts w:ascii="Arial" w:hAnsi="Arial" w:cs="Arial"/>
          <w:lang w:val="sv-SE"/>
        </w:rPr>
        <w:t xml:space="preserve"> Hunger </w:t>
      </w:r>
      <w:r w:rsidR="004A3BAF">
        <w:rPr>
          <w:rFonts w:ascii="Arial" w:hAnsi="Arial" w:cs="Arial"/>
          <w:lang w:val="sv-SE"/>
        </w:rPr>
        <w:t>yang dialihbahasakan</w:t>
      </w:r>
      <w:r w:rsidR="00735ED0">
        <w:rPr>
          <w:rFonts w:ascii="Arial" w:hAnsi="Arial" w:cs="Arial"/>
          <w:lang w:val="sv-SE"/>
        </w:rPr>
        <w:t xml:space="preserve"> Julianto (2003</w:t>
      </w:r>
      <w:r w:rsidR="00A545FC" w:rsidRPr="00801AE0">
        <w:rPr>
          <w:rFonts w:ascii="Arial" w:hAnsi="Arial" w:cs="Arial"/>
          <w:lang w:val="sv-SE"/>
        </w:rPr>
        <w:t xml:space="preserve"> : 89) </w:t>
      </w:r>
      <w:r w:rsidR="001F55DA">
        <w:rPr>
          <w:rFonts w:ascii="Arial" w:hAnsi="Arial" w:cs="Arial"/>
          <w:lang w:val="sv-SE"/>
        </w:rPr>
        <w:t xml:space="preserve">berpendapat </w:t>
      </w:r>
      <w:r w:rsidR="00A545FC" w:rsidRPr="00801AE0">
        <w:rPr>
          <w:rFonts w:ascii="Arial" w:hAnsi="Arial" w:cs="Arial"/>
          <w:lang w:val="sv-SE"/>
        </w:rPr>
        <w:t>bahwa unsur</w:t>
      </w:r>
      <w:r w:rsidR="001F55DA">
        <w:rPr>
          <w:rFonts w:ascii="Arial" w:hAnsi="Arial" w:cs="Arial"/>
          <w:lang w:val="sv-SE"/>
        </w:rPr>
        <w:t>-</w:t>
      </w:r>
      <w:r w:rsidRPr="00801AE0">
        <w:rPr>
          <w:rFonts w:ascii="Arial" w:hAnsi="Arial" w:cs="Arial"/>
          <w:lang w:val="sv-SE"/>
        </w:rPr>
        <w:t>unsur budaya organisa</w:t>
      </w:r>
      <w:r w:rsidR="00A545FC" w:rsidRPr="00801AE0">
        <w:rPr>
          <w:rFonts w:ascii="Arial" w:hAnsi="Arial" w:cs="Arial"/>
          <w:lang w:val="sv-SE"/>
        </w:rPr>
        <w:t>s</w:t>
      </w:r>
      <w:r w:rsidRPr="00801AE0">
        <w:rPr>
          <w:rFonts w:ascii="Arial" w:hAnsi="Arial" w:cs="Arial"/>
          <w:lang w:val="sv-SE"/>
        </w:rPr>
        <w:t xml:space="preserve">i meliputi </w:t>
      </w:r>
      <w:r w:rsidR="00A545FC" w:rsidRPr="00801AE0">
        <w:rPr>
          <w:rFonts w:ascii="Arial" w:hAnsi="Arial" w:cs="Arial"/>
          <w:lang w:val="sv-SE"/>
        </w:rPr>
        <w:t>keyakinan, harapan, dan nilai</w:t>
      </w:r>
      <w:r w:rsidR="001F55DA">
        <w:rPr>
          <w:rFonts w:ascii="Arial" w:hAnsi="Arial" w:cs="Arial"/>
          <w:lang w:val="sv-SE"/>
        </w:rPr>
        <w:t>-</w:t>
      </w:r>
      <w:r w:rsidRPr="00801AE0">
        <w:rPr>
          <w:rFonts w:ascii="Arial" w:hAnsi="Arial" w:cs="Arial"/>
          <w:lang w:val="sv-SE"/>
        </w:rPr>
        <w:t>nilai yang dipelajari dan ditanamkan pada anggota organisasi serta diteruskan dari satu generasi pegawai berikutnya. Hal ini dapat diartikan bahwa budaya organisasi dapat dilestarikan dengan berbagai cara misalkan melalui seleksi dan rek</w:t>
      </w:r>
      <w:r w:rsidR="001F55DA">
        <w:rPr>
          <w:rFonts w:ascii="Arial" w:hAnsi="Arial" w:cs="Arial"/>
          <w:lang w:val="sv-SE"/>
        </w:rPr>
        <w:t>r</w:t>
      </w:r>
      <w:r w:rsidRPr="00801AE0">
        <w:rPr>
          <w:rFonts w:ascii="Arial" w:hAnsi="Arial" w:cs="Arial"/>
          <w:lang w:val="sv-SE"/>
        </w:rPr>
        <w:t>uitmen, sosialisasi pada pegawai baru, pola pembinaan bawahan serta pola p</w:t>
      </w:r>
      <w:r w:rsidR="00A545FC" w:rsidRPr="00801AE0">
        <w:rPr>
          <w:rFonts w:ascii="Arial" w:hAnsi="Arial" w:cs="Arial"/>
          <w:lang w:val="sv-SE"/>
        </w:rPr>
        <w:t>erilaku dan pola interaksi orang</w:t>
      </w:r>
      <w:r w:rsidR="001F55DA">
        <w:rPr>
          <w:rFonts w:ascii="Arial" w:hAnsi="Arial" w:cs="Arial"/>
          <w:lang w:val="sv-SE"/>
        </w:rPr>
        <w:t>-</w:t>
      </w:r>
      <w:r w:rsidRPr="00801AE0">
        <w:rPr>
          <w:rFonts w:ascii="Arial" w:hAnsi="Arial" w:cs="Arial"/>
          <w:lang w:val="sv-SE"/>
        </w:rPr>
        <w:t>orang dalam perusahaan sehingga akan membentuk budaya organisasi yang kuat dan sesuai dengan lingkungan organisasi yang mampu meningkatkan kinerja organisasi.</w:t>
      </w:r>
    </w:p>
    <w:p w:rsidR="001F55DA" w:rsidRDefault="001F55DA" w:rsidP="007862FA">
      <w:pPr>
        <w:spacing w:line="468" w:lineRule="auto"/>
        <w:ind w:firstLine="539"/>
        <w:jc w:val="both"/>
        <w:rPr>
          <w:rFonts w:ascii="Arial" w:hAnsi="Arial" w:cs="Arial"/>
          <w:lang w:val="sv-SE"/>
        </w:rPr>
      </w:pPr>
      <w:r>
        <w:rPr>
          <w:rFonts w:ascii="Arial" w:hAnsi="Arial" w:cs="Arial"/>
          <w:lang w:val="sv-SE"/>
        </w:rPr>
        <w:t>Kesimpulan</w:t>
      </w:r>
      <w:r w:rsidRPr="00801AE0">
        <w:rPr>
          <w:rFonts w:ascii="Arial" w:hAnsi="Arial" w:cs="Arial"/>
          <w:lang w:val="sv-SE"/>
        </w:rPr>
        <w:t xml:space="preserve"> beberapa pendapat diatas bahwa budaya organisasi adalah seperangkat nilai dan norma–norma yang mengendalikan interaksi organisasi dengan yang lainnya, </w:t>
      </w:r>
      <w:r w:rsidRPr="00E83D84">
        <w:rPr>
          <w:rFonts w:ascii="Arial" w:hAnsi="Arial" w:cs="Arial"/>
          <w:i/>
          <w:lang w:val="sv-SE"/>
        </w:rPr>
        <w:t>supplier</w:t>
      </w:r>
      <w:r w:rsidRPr="00801AE0">
        <w:rPr>
          <w:rFonts w:ascii="Arial" w:hAnsi="Arial" w:cs="Arial"/>
          <w:lang w:val="sv-SE"/>
        </w:rPr>
        <w:t>, pelanggan, orang</w:t>
      </w:r>
      <w:r>
        <w:rPr>
          <w:rFonts w:ascii="Arial" w:hAnsi="Arial" w:cs="Arial"/>
          <w:lang w:val="sv-SE"/>
        </w:rPr>
        <w:t>-or</w:t>
      </w:r>
      <w:r w:rsidRPr="00801AE0">
        <w:rPr>
          <w:rFonts w:ascii="Arial" w:hAnsi="Arial" w:cs="Arial"/>
          <w:lang w:val="sv-SE"/>
        </w:rPr>
        <w:t>ang organisasi.</w:t>
      </w:r>
      <w:r>
        <w:rPr>
          <w:rFonts w:ascii="Arial" w:hAnsi="Arial" w:cs="Arial"/>
          <w:lang w:val="sv-SE"/>
        </w:rPr>
        <w:t xml:space="preserve">  B</w:t>
      </w:r>
      <w:r w:rsidRPr="00801AE0">
        <w:rPr>
          <w:rFonts w:ascii="Arial" w:hAnsi="Arial" w:cs="Arial"/>
          <w:lang w:val="sv-SE"/>
        </w:rPr>
        <w:t>udaya organisasi akan menumbuhkan identitas dalam setiap diri anggotanya dan keterikatan terhadap organisasi tersebut, karena kesamaan nilai yang tertanam akan memudahkan setiap organisasi untuk memahami dan menghayati setiap peristiwa yang dilakukan organisasi.</w:t>
      </w:r>
    </w:p>
    <w:p w:rsidR="00903BF7" w:rsidRPr="00801AE0" w:rsidRDefault="00974E05" w:rsidP="00903BF7">
      <w:pPr>
        <w:spacing w:line="480" w:lineRule="auto"/>
        <w:jc w:val="both"/>
        <w:rPr>
          <w:rFonts w:ascii="Arial" w:hAnsi="Arial" w:cs="Arial"/>
          <w:b/>
          <w:lang w:val="sv-SE"/>
        </w:rPr>
      </w:pPr>
      <w:r>
        <w:rPr>
          <w:rFonts w:ascii="Arial" w:hAnsi="Arial" w:cs="Arial"/>
          <w:b/>
          <w:lang w:val="sv-SE"/>
        </w:rPr>
        <w:t>2.1.</w:t>
      </w:r>
      <w:r w:rsidR="00B6236A">
        <w:rPr>
          <w:rFonts w:ascii="Arial" w:hAnsi="Arial" w:cs="Arial"/>
          <w:b/>
          <w:lang w:val="sv-SE"/>
        </w:rPr>
        <w:t>13</w:t>
      </w:r>
      <w:r>
        <w:rPr>
          <w:rFonts w:ascii="Arial" w:hAnsi="Arial" w:cs="Arial"/>
          <w:b/>
          <w:lang w:val="sv-SE"/>
        </w:rPr>
        <w:t xml:space="preserve">.3  </w:t>
      </w:r>
      <w:r w:rsidR="00903BF7" w:rsidRPr="00801AE0">
        <w:rPr>
          <w:rFonts w:ascii="Arial" w:hAnsi="Arial" w:cs="Arial"/>
          <w:b/>
          <w:lang w:val="sv-SE"/>
        </w:rPr>
        <w:t>St</w:t>
      </w:r>
      <w:r w:rsidR="00C66086" w:rsidRPr="00801AE0">
        <w:rPr>
          <w:rFonts w:ascii="Arial" w:hAnsi="Arial" w:cs="Arial"/>
          <w:b/>
          <w:lang w:val="sv-SE"/>
        </w:rPr>
        <w:t>r</w:t>
      </w:r>
      <w:r w:rsidR="00903BF7" w:rsidRPr="00801AE0">
        <w:rPr>
          <w:rFonts w:ascii="Arial" w:hAnsi="Arial" w:cs="Arial"/>
          <w:b/>
          <w:lang w:val="sv-SE"/>
        </w:rPr>
        <w:t xml:space="preserve">uktur </w:t>
      </w:r>
    </w:p>
    <w:p w:rsidR="00903BF7" w:rsidRPr="00801AE0" w:rsidRDefault="00735ED0" w:rsidP="00903BF7">
      <w:pPr>
        <w:spacing w:line="480" w:lineRule="auto"/>
        <w:ind w:firstLine="540"/>
        <w:jc w:val="both"/>
        <w:rPr>
          <w:rFonts w:ascii="Arial" w:hAnsi="Arial" w:cs="Arial"/>
          <w:lang w:val="sv-SE"/>
        </w:rPr>
      </w:pPr>
      <w:r>
        <w:rPr>
          <w:rFonts w:ascii="Arial" w:hAnsi="Arial" w:cs="Arial"/>
          <w:lang w:val="sv-SE"/>
        </w:rPr>
        <w:t xml:space="preserve">Robbins  (2001:414)  mengungkapkan pendapat mengenai struktur organisasi adalah ” </w:t>
      </w:r>
      <w:r w:rsidR="00861E61" w:rsidRPr="00861E61">
        <w:rPr>
          <w:rStyle w:val="longtext"/>
          <w:rFonts w:ascii="Arial" w:hAnsi="Arial" w:cs="Arial"/>
          <w:i/>
          <w:shd w:val="clear" w:color="auto" w:fill="FFFFFF"/>
        </w:rPr>
        <w:t xml:space="preserve">The organizational structure is a system of determining the tasks to be divided, who reports to whom, formal coordination </w:t>
      </w:r>
      <w:r w:rsidR="00861E61" w:rsidRPr="00861E61">
        <w:rPr>
          <w:rStyle w:val="longtext"/>
          <w:rFonts w:ascii="Arial" w:hAnsi="Arial" w:cs="Arial"/>
          <w:i/>
          <w:shd w:val="clear" w:color="auto" w:fill="FFFFFF"/>
        </w:rPr>
        <w:lastRenderedPageBreak/>
        <w:t>mechanisms and patterns of interaction which will be followed</w:t>
      </w:r>
      <w:r w:rsidR="00861E61">
        <w:rPr>
          <w:rFonts w:ascii="Arial" w:hAnsi="Arial" w:cs="Arial"/>
          <w:lang w:val="sv-SE"/>
        </w:rPr>
        <w:t xml:space="preserve">.  </w:t>
      </w:r>
      <w:r w:rsidR="00903BF7" w:rsidRPr="00801AE0">
        <w:rPr>
          <w:rFonts w:ascii="Arial" w:hAnsi="Arial" w:cs="Arial"/>
          <w:lang w:val="sv-SE"/>
        </w:rPr>
        <w:t>St</w:t>
      </w:r>
      <w:r w:rsidR="00C66086" w:rsidRPr="00801AE0">
        <w:rPr>
          <w:rFonts w:ascii="Arial" w:hAnsi="Arial" w:cs="Arial"/>
          <w:lang w:val="sv-SE"/>
        </w:rPr>
        <w:t>r</w:t>
      </w:r>
      <w:r w:rsidR="00903BF7" w:rsidRPr="00801AE0">
        <w:rPr>
          <w:rFonts w:ascii="Arial" w:hAnsi="Arial" w:cs="Arial"/>
          <w:lang w:val="sv-SE"/>
        </w:rPr>
        <w:t>uktur organisasi adalah suatu si</w:t>
      </w:r>
      <w:r w:rsidR="0067610E" w:rsidRPr="00801AE0">
        <w:rPr>
          <w:rFonts w:ascii="Arial" w:hAnsi="Arial" w:cs="Arial"/>
          <w:lang w:val="sv-SE"/>
        </w:rPr>
        <w:t>stem pene</w:t>
      </w:r>
      <w:r w:rsidR="007862FA">
        <w:rPr>
          <w:rFonts w:ascii="Arial" w:hAnsi="Arial" w:cs="Arial"/>
          <w:lang w:val="sv-SE"/>
        </w:rPr>
        <w:t>t</w:t>
      </w:r>
      <w:r w:rsidR="0067610E" w:rsidRPr="00801AE0">
        <w:rPr>
          <w:rFonts w:ascii="Arial" w:hAnsi="Arial" w:cs="Arial"/>
          <w:lang w:val="sv-SE"/>
        </w:rPr>
        <w:t>a</w:t>
      </w:r>
      <w:r w:rsidR="007862FA">
        <w:rPr>
          <w:rFonts w:ascii="Arial" w:hAnsi="Arial" w:cs="Arial"/>
          <w:lang w:val="sv-SE"/>
        </w:rPr>
        <w:t>p</w:t>
      </w:r>
      <w:r w:rsidR="0067610E" w:rsidRPr="00801AE0">
        <w:rPr>
          <w:rFonts w:ascii="Arial" w:hAnsi="Arial" w:cs="Arial"/>
          <w:lang w:val="sv-SE"/>
        </w:rPr>
        <w:t>an tugas</w:t>
      </w:r>
      <w:r w:rsidR="001F55DA">
        <w:rPr>
          <w:rFonts w:ascii="Arial" w:hAnsi="Arial" w:cs="Arial"/>
          <w:lang w:val="sv-SE"/>
        </w:rPr>
        <w:t>-</w:t>
      </w:r>
      <w:r w:rsidR="00903BF7" w:rsidRPr="00801AE0">
        <w:rPr>
          <w:rFonts w:ascii="Arial" w:hAnsi="Arial" w:cs="Arial"/>
          <w:lang w:val="sv-SE"/>
        </w:rPr>
        <w:t>tugas yang akan dibagi, siapa yang melapor kepada siapa, m</w:t>
      </w:r>
      <w:r w:rsidR="0067610E" w:rsidRPr="00801AE0">
        <w:rPr>
          <w:rFonts w:ascii="Arial" w:hAnsi="Arial" w:cs="Arial"/>
          <w:lang w:val="sv-SE"/>
        </w:rPr>
        <w:t>e</w:t>
      </w:r>
      <w:r w:rsidR="00903BF7" w:rsidRPr="00801AE0">
        <w:rPr>
          <w:rFonts w:ascii="Arial" w:hAnsi="Arial" w:cs="Arial"/>
          <w:lang w:val="sv-SE"/>
        </w:rPr>
        <w:t>kanisme koordinasi formal dan pola interaksi y</w:t>
      </w:r>
      <w:r w:rsidR="00A80AB5">
        <w:rPr>
          <w:rFonts w:ascii="Arial" w:hAnsi="Arial" w:cs="Arial"/>
          <w:lang w:val="sv-SE"/>
        </w:rPr>
        <w:t>ang akan diikuti</w:t>
      </w:r>
      <w:r w:rsidR="00861E61">
        <w:rPr>
          <w:rFonts w:ascii="Arial" w:hAnsi="Arial" w:cs="Arial"/>
          <w:lang w:val="sv-SE"/>
        </w:rPr>
        <w:t>.</w:t>
      </w:r>
      <w:r w:rsidR="00A80AB5">
        <w:rPr>
          <w:rFonts w:ascii="Arial" w:hAnsi="Arial" w:cs="Arial"/>
          <w:lang w:val="sv-SE"/>
        </w:rPr>
        <w:t xml:space="preserve"> Jones (2001:</w:t>
      </w:r>
      <w:r w:rsidR="00903BF7" w:rsidRPr="00801AE0">
        <w:rPr>
          <w:rFonts w:ascii="Arial" w:hAnsi="Arial" w:cs="Arial"/>
          <w:lang w:val="sv-SE"/>
        </w:rPr>
        <w:t xml:space="preserve">9) menyatakan bahwa </w:t>
      </w:r>
      <w:r w:rsidR="00861E61">
        <w:rPr>
          <w:rFonts w:ascii="Arial" w:hAnsi="Arial" w:cs="Arial"/>
          <w:lang w:val="sv-SE"/>
        </w:rPr>
        <w:t xml:space="preserve">” </w:t>
      </w:r>
      <w:r w:rsidR="00861E61" w:rsidRPr="00861E61">
        <w:rPr>
          <w:rStyle w:val="longtext"/>
          <w:rFonts w:ascii="Arial" w:hAnsi="Arial" w:cs="Arial"/>
          <w:i/>
          <w:shd w:val="clear" w:color="auto" w:fill="FFFFFF"/>
        </w:rPr>
        <w:t>organizational structure is the formal system of some formal relationships and authority to control the people to coordinate their actions and use of resources to achieve organizational goals</w:t>
      </w:r>
      <w:r w:rsidR="00861E61">
        <w:rPr>
          <w:rStyle w:val="longtext"/>
          <w:shd w:val="clear" w:color="auto" w:fill="FFFFFF"/>
        </w:rPr>
        <w:t xml:space="preserve">.” </w:t>
      </w:r>
      <w:r w:rsidR="00861E61" w:rsidRPr="00861E61">
        <w:rPr>
          <w:rStyle w:val="longtext"/>
          <w:rFonts w:ascii="Arial" w:hAnsi="Arial" w:cs="Arial"/>
          <w:shd w:val="clear" w:color="auto" w:fill="FFFFFF"/>
        </w:rPr>
        <w:t xml:space="preserve">Pernyataan tersebut menegaskan bahwa </w:t>
      </w:r>
      <w:r w:rsidR="00903BF7" w:rsidRPr="00801AE0">
        <w:rPr>
          <w:rFonts w:ascii="Arial" w:hAnsi="Arial" w:cs="Arial"/>
          <w:lang w:val="sv-SE"/>
        </w:rPr>
        <w:t>struktur organisasi adalah sistem formal dari beberapa hubungan formal dan ot</w:t>
      </w:r>
      <w:r w:rsidR="001F55DA">
        <w:rPr>
          <w:rFonts w:ascii="Arial" w:hAnsi="Arial" w:cs="Arial"/>
          <w:lang w:val="sv-SE"/>
        </w:rPr>
        <w:t>oritas yang mengendalikan orang-</w:t>
      </w:r>
      <w:r w:rsidR="00903BF7" w:rsidRPr="00801AE0">
        <w:rPr>
          <w:rFonts w:ascii="Arial" w:hAnsi="Arial" w:cs="Arial"/>
          <w:lang w:val="sv-SE"/>
        </w:rPr>
        <w:t>ora</w:t>
      </w:r>
      <w:r w:rsidR="0067610E" w:rsidRPr="00801AE0">
        <w:rPr>
          <w:rFonts w:ascii="Arial" w:hAnsi="Arial" w:cs="Arial"/>
          <w:lang w:val="sv-SE"/>
        </w:rPr>
        <w:t>ng untuk mengkoordinir tindakan</w:t>
      </w:r>
      <w:r w:rsidR="001F55DA">
        <w:rPr>
          <w:rFonts w:ascii="Arial" w:hAnsi="Arial" w:cs="Arial"/>
          <w:lang w:val="sv-SE"/>
        </w:rPr>
        <w:t>-</w:t>
      </w:r>
      <w:r w:rsidR="00903BF7" w:rsidRPr="00801AE0">
        <w:rPr>
          <w:rFonts w:ascii="Arial" w:hAnsi="Arial" w:cs="Arial"/>
          <w:lang w:val="sv-SE"/>
        </w:rPr>
        <w:t xml:space="preserve">tindakan mereka dan menggunakan sumber daya untuk mencapai tujuan organisasi. </w:t>
      </w:r>
      <w:r w:rsidR="00D943DD">
        <w:rPr>
          <w:rFonts w:ascii="Arial" w:hAnsi="Arial" w:cs="Arial"/>
          <w:lang w:val="sv-SE"/>
        </w:rPr>
        <w:t>T</w:t>
      </w:r>
      <w:r w:rsidR="00903BF7" w:rsidRPr="00801AE0">
        <w:rPr>
          <w:rFonts w:ascii="Arial" w:hAnsi="Arial" w:cs="Arial"/>
          <w:lang w:val="sv-SE"/>
        </w:rPr>
        <w:t>ujuan utama dari struktur organisasi adalah untuk pengendalian, mencakup dua hal yai</w:t>
      </w:r>
      <w:r w:rsidR="0067610E" w:rsidRPr="00801AE0">
        <w:rPr>
          <w:rFonts w:ascii="Arial" w:hAnsi="Arial" w:cs="Arial"/>
          <w:lang w:val="sv-SE"/>
        </w:rPr>
        <w:t>tu :a) mengendalikan cara orang</w:t>
      </w:r>
      <w:r w:rsidR="00D943DD">
        <w:rPr>
          <w:rFonts w:ascii="Arial" w:hAnsi="Arial" w:cs="Arial"/>
          <w:lang w:val="sv-SE"/>
        </w:rPr>
        <w:t>-</w:t>
      </w:r>
      <w:r w:rsidR="00903BF7" w:rsidRPr="00801AE0">
        <w:rPr>
          <w:rFonts w:ascii="Arial" w:hAnsi="Arial" w:cs="Arial"/>
          <w:lang w:val="sv-SE"/>
        </w:rPr>
        <w:t>ora</w:t>
      </w:r>
      <w:r w:rsidR="0067610E" w:rsidRPr="00801AE0">
        <w:rPr>
          <w:rFonts w:ascii="Arial" w:hAnsi="Arial" w:cs="Arial"/>
          <w:lang w:val="sv-SE"/>
        </w:rPr>
        <w:t>ng dalam mengkoordinir tindakan</w:t>
      </w:r>
      <w:r w:rsidR="00D943DD">
        <w:rPr>
          <w:rFonts w:ascii="Arial" w:hAnsi="Arial" w:cs="Arial"/>
          <w:lang w:val="sv-SE"/>
        </w:rPr>
        <w:t>-</w:t>
      </w:r>
      <w:r w:rsidR="00903BF7" w:rsidRPr="00801AE0">
        <w:rPr>
          <w:rFonts w:ascii="Arial" w:hAnsi="Arial" w:cs="Arial"/>
          <w:lang w:val="sv-SE"/>
        </w:rPr>
        <w:t>tindakan mereka untuk mencapai tujuan organisasi dan b</w:t>
      </w:r>
      <w:r w:rsidR="0067610E" w:rsidRPr="00801AE0">
        <w:rPr>
          <w:rFonts w:ascii="Arial" w:hAnsi="Arial" w:cs="Arial"/>
          <w:lang w:val="sv-SE"/>
        </w:rPr>
        <w:t>) mengendalikan penggunaan alat</w:t>
      </w:r>
      <w:r w:rsidR="00D943DD">
        <w:rPr>
          <w:rFonts w:ascii="Arial" w:hAnsi="Arial" w:cs="Arial"/>
          <w:lang w:val="sv-SE"/>
        </w:rPr>
        <w:t>-</w:t>
      </w:r>
      <w:r w:rsidR="00903BF7" w:rsidRPr="00801AE0">
        <w:rPr>
          <w:rFonts w:ascii="Arial" w:hAnsi="Arial" w:cs="Arial"/>
          <w:lang w:val="sv-SE"/>
        </w:rPr>
        <w:t>alat untuk memotivasi orang</w:t>
      </w:r>
      <w:r w:rsidR="004A3BAF">
        <w:rPr>
          <w:rFonts w:ascii="Arial" w:hAnsi="Arial" w:cs="Arial"/>
          <w:lang w:val="sv-SE"/>
        </w:rPr>
        <w:t>-</w:t>
      </w:r>
      <w:r w:rsidR="00903BF7" w:rsidRPr="00801AE0">
        <w:rPr>
          <w:rFonts w:ascii="Arial" w:hAnsi="Arial" w:cs="Arial"/>
          <w:lang w:val="sv-SE"/>
        </w:rPr>
        <w:t>orang mencapai tujuan organisasi.</w:t>
      </w:r>
    </w:p>
    <w:p w:rsidR="00903BF7" w:rsidRPr="00801AE0" w:rsidRDefault="00903BF7" w:rsidP="00D943DD">
      <w:pPr>
        <w:spacing w:line="480" w:lineRule="auto"/>
        <w:ind w:firstLine="540"/>
        <w:jc w:val="both"/>
        <w:rPr>
          <w:rFonts w:ascii="Arial" w:hAnsi="Arial" w:cs="Arial"/>
          <w:lang w:val="sv-SE"/>
        </w:rPr>
      </w:pPr>
      <w:r w:rsidRPr="00801AE0">
        <w:rPr>
          <w:rFonts w:ascii="Arial" w:hAnsi="Arial" w:cs="Arial"/>
          <w:lang w:val="sv-SE"/>
        </w:rPr>
        <w:t>Hitt, Du</w:t>
      </w:r>
      <w:r w:rsidR="0067610E" w:rsidRPr="00801AE0">
        <w:rPr>
          <w:rFonts w:ascii="Arial" w:hAnsi="Arial" w:cs="Arial"/>
          <w:lang w:val="sv-SE"/>
        </w:rPr>
        <w:t>an</w:t>
      </w:r>
      <w:r w:rsidR="00861E61">
        <w:rPr>
          <w:rFonts w:ascii="Arial" w:hAnsi="Arial" w:cs="Arial"/>
          <w:lang w:val="sv-SE"/>
        </w:rPr>
        <w:t xml:space="preserve">e, Hoskisson </w:t>
      </w:r>
      <w:r w:rsidR="004A3BAF">
        <w:rPr>
          <w:rFonts w:ascii="Arial" w:hAnsi="Arial" w:cs="Arial"/>
          <w:lang w:val="sv-SE"/>
        </w:rPr>
        <w:t>yang dialihbahasakan</w:t>
      </w:r>
      <w:r w:rsidR="00861E61">
        <w:rPr>
          <w:rFonts w:ascii="Arial" w:hAnsi="Arial" w:cs="Arial"/>
          <w:lang w:val="sv-SE"/>
        </w:rPr>
        <w:t xml:space="preserve"> Armand</w:t>
      </w:r>
      <w:r w:rsidR="00A80AB5">
        <w:rPr>
          <w:rFonts w:ascii="Arial" w:hAnsi="Arial" w:cs="Arial"/>
          <w:lang w:val="sv-SE"/>
        </w:rPr>
        <w:t xml:space="preserve"> (2004:</w:t>
      </w:r>
      <w:r w:rsidRPr="00801AE0">
        <w:rPr>
          <w:rFonts w:ascii="Arial" w:hAnsi="Arial" w:cs="Arial"/>
          <w:lang w:val="sv-SE"/>
        </w:rPr>
        <w:t>136)</w:t>
      </w:r>
      <w:r w:rsidR="00D943DD">
        <w:rPr>
          <w:rFonts w:ascii="Arial" w:hAnsi="Arial" w:cs="Arial"/>
          <w:lang w:val="sv-SE"/>
        </w:rPr>
        <w:t xml:space="preserve"> berpendapat bahwa</w:t>
      </w:r>
      <w:r w:rsidRPr="00801AE0">
        <w:rPr>
          <w:rFonts w:ascii="Arial" w:hAnsi="Arial" w:cs="Arial"/>
          <w:lang w:val="sv-SE"/>
        </w:rPr>
        <w:t xml:space="preserve"> struktur organisasi perusahaan adalah konfigurasi formal yang menentukan apa yang dilakukan perusahaan dan bagaimana perusahaan akan menyesuaikan pekerjaan. Struktu</w:t>
      </w:r>
      <w:r w:rsidR="0067610E" w:rsidRPr="00801AE0">
        <w:rPr>
          <w:rFonts w:ascii="Arial" w:hAnsi="Arial" w:cs="Arial"/>
          <w:lang w:val="sv-SE"/>
        </w:rPr>
        <w:t>r</w:t>
      </w:r>
      <w:r w:rsidR="00D943DD">
        <w:rPr>
          <w:rFonts w:ascii="Arial" w:hAnsi="Arial" w:cs="Arial"/>
          <w:lang w:val="sv-SE"/>
        </w:rPr>
        <w:t>-</w:t>
      </w:r>
      <w:r w:rsidRPr="00801AE0">
        <w:rPr>
          <w:rFonts w:ascii="Arial" w:hAnsi="Arial" w:cs="Arial"/>
          <w:lang w:val="sv-SE"/>
        </w:rPr>
        <w:t>struktur yang berbeda diper</w:t>
      </w:r>
      <w:r w:rsidR="0067610E" w:rsidRPr="00801AE0">
        <w:rPr>
          <w:rFonts w:ascii="Arial" w:hAnsi="Arial" w:cs="Arial"/>
          <w:lang w:val="sv-SE"/>
        </w:rPr>
        <w:t>lukan untuk menerapkan strategi</w:t>
      </w:r>
      <w:r w:rsidR="00D943DD">
        <w:rPr>
          <w:rFonts w:ascii="Arial" w:hAnsi="Arial" w:cs="Arial"/>
          <w:lang w:val="sv-SE"/>
        </w:rPr>
        <w:t>-</w:t>
      </w:r>
      <w:r w:rsidRPr="00801AE0">
        <w:rPr>
          <w:rFonts w:ascii="Arial" w:hAnsi="Arial" w:cs="Arial"/>
          <w:lang w:val="sv-SE"/>
        </w:rPr>
        <w:t>strategi berbeda. Kinerja perusahaan meningkat ketika st</w:t>
      </w:r>
      <w:r w:rsidR="0067610E" w:rsidRPr="00801AE0">
        <w:rPr>
          <w:rFonts w:ascii="Arial" w:hAnsi="Arial" w:cs="Arial"/>
          <w:lang w:val="sv-SE"/>
        </w:rPr>
        <w:t>r</w:t>
      </w:r>
      <w:r w:rsidRPr="00801AE0">
        <w:rPr>
          <w:rFonts w:ascii="Arial" w:hAnsi="Arial" w:cs="Arial"/>
          <w:lang w:val="sv-SE"/>
        </w:rPr>
        <w:t>ategi mengalami kecocokan dengan struktur.</w:t>
      </w:r>
    </w:p>
    <w:p w:rsidR="00903BF7" w:rsidRPr="00801AE0" w:rsidRDefault="00A80AB5" w:rsidP="00903BF7">
      <w:pPr>
        <w:spacing w:line="480" w:lineRule="auto"/>
        <w:ind w:firstLine="540"/>
        <w:jc w:val="both"/>
        <w:rPr>
          <w:rFonts w:ascii="Arial" w:hAnsi="Arial" w:cs="Arial"/>
          <w:lang w:val="sv-SE"/>
        </w:rPr>
      </w:pPr>
      <w:r>
        <w:rPr>
          <w:rFonts w:ascii="Arial" w:hAnsi="Arial" w:cs="Arial"/>
          <w:lang w:val="sv-SE"/>
        </w:rPr>
        <w:lastRenderedPageBreak/>
        <w:t xml:space="preserve">Wheelen dan Hunger </w:t>
      </w:r>
      <w:r w:rsidR="004A3BAF">
        <w:rPr>
          <w:rFonts w:ascii="Arial" w:hAnsi="Arial" w:cs="Arial"/>
          <w:lang w:val="sv-SE"/>
        </w:rPr>
        <w:t>yang dialihbahasakan</w:t>
      </w:r>
      <w:r w:rsidR="00861E61">
        <w:rPr>
          <w:rFonts w:ascii="Arial" w:hAnsi="Arial" w:cs="Arial"/>
          <w:lang w:val="sv-SE"/>
        </w:rPr>
        <w:t xml:space="preserve"> Julianto </w:t>
      </w:r>
      <w:r>
        <w:rPr>
          <w:rFonts w:ascii="Arial" w:hAnsi="Arial" w:cs="Arial"/>
          <w:lang w:val="sv-SE"/>
        </w:rPr>
        <w:t>(200</w:t>
      </w:r>
      <w:r w:rsidR="00861E61">
        <w:rPr>
          <w:rFonts w:ascii="Arial" w:hAnsi="Arial" w:cs="Arial"/>
          <w:lang w:val="sv-SE"/>
        </w:rPr>
        <w:t>3</w:t>
      </w:r>
      <w:r>
        <w:rPr>
          <w:rFonts w:ascii="Arial" w:hAnsi="Arial" w:cs="Arial"/>
          <w:lang w:val="sv-SE"/>
        </w:rPr>
        <w:t>:</w:t>
      </w:r>
      <w:r w:rsidR="00903BF7" w:rsidRPr="00801AE0">
        <w:rPr>
          <w:rFonts w:ascii="Arial" w:hAnsi="Arial" w:cs="Arial"/>
          <w:lang w:val="sv-SE"/>
        </w:rPr>
        <w:t>119) menyatakan</w:t>
      </w:r>
      <w:r w:rsidR="0067610E" w:rsidRPr="00801AE0">
        <w:rPr>
          <w:rFonts w:ascii="Arial" w:hAnsi="Arial" w:cs="Arial"/>
          <w:lang w:val="sv-SE"/>
        </w:rPr>
        <w:t xml:space="preserve"> bahwa pada prinsipnya struktur</w:t>
      </w:r>
      <w:r w:rsidR="00D943DD">
        <w:rPr>
          <w:rFonts w:ascii="Arial" w:hAnsi="Arial" w:cs="Arial"/>
          <w:lang w:val="sv-SE"/>
        </w:rPr>
        <w:t>-</w:t>
      </w:r>
      <w:r w:rsidR="00903BF7" w:rsidRPr="00801AE0">
        <w:rPr>
          <w:rFonts w:ascii="Arial" w:hAnsi="Arial" w:cs="Arial"/>
          <w:lang w:val="sv-SE"/>
        </w:rPr>
        <w:t xml:space="preserve">struktur </w:t>
      </w:r>
      <w:r w:rsidR="00D943DD">
        <w:rPr>
          <w:rFonts w:ascii="Arial" w:hAnsi="Arial" w:cs="Arial"/>
          <w:lang w:val="sv-SE"/>
        </w:rPr>
        <w:t xml:space="preserve">mengalami </w:t>
      </w:r>
      <w:r w:rsidR="00903BF7" w:rsidRPr="00801AE0">
        <w:rPr>
          <w:rFonts w:ascii="Arial" w:hAnsi="Arial" w:cs="Arial"/>
          <w:lang w:val="sv-SE"/>
        </w:rPr>
        <w:t xml:space="preserve">perubahan ketika mereka tidak lagi menyediakan kontrol, koordinasi, dan arah yang diperlukan manajer dan organisasi untuk menerapkan strategi. </w:t>
      </w:r>
    </w:p>
    <w:p w:rsidR="00903BF7" w:rsidRPr="00801AE0" w:rsidRDefault="00903BF7" w:rsidP="00903BF7">
      <w:pPr>
        <w:spacing w:line="480" w:lineRule="auto"/>
        <w:ind w:firstLine="540"/>
        <w:jc w:val="both"/>
        <w:rPr>
          <w:rFonts w:ascii="Arial" w:hAnsi="Arial" w:cs="Arial"/>
          <w:lang w:val="sv-SE"/>
        </w:rPr>
      </w:pPr>
      <w:r w:rsidRPr="00801AE0">
        <w:rPr>
          <w:rFonts w:ascii="Arial" w:hAnsi="Arial" w:cs="Arial"/>
          <w:lang w:val="sv-SE"/>
        </w:rPr>
        <w:t xml:space="preserve">Hitt, Duane, Hoskisson </w:t>
      </w:r>
      <w:r w:rsidR="004A3BAF">
        <w:rPr>
          <w:rFonts w:ascii="Arial" w:hAnsi="Arial" w:cs="Arial"/>
          <w:lang w:val="sv-SE"/>
        </w:rPr>
        <w:t>yang dialihbahasakan</w:t>
      </w:r>
      <w:r w:rsidR="00861E61">
        <w:rPr>
          <w:rFonts w:ascii="Arial" w:hAnsi="Arial" w:cs="Arial"/>
          <w:lang w:val="sv-SE"/>
        </w:rPr>
        <w:t xml:space="preserve"> Armand </w:t>
      </w:r>
      <w:r w:rsidRPr="00801AE0">
        <w:rPr>
          <w:rFonts w:ascii="Arial" w:hAnsi="Arial" w:cs="Arial"/>
          <w:lang w:val="sv-SE"/>
        </w:rPr>
        <w:t>(200</w:t>
      </w:r>
      <w:r w:rsidR="00A80AB5">
        <w:rPr>
          <w:rFonts w:ascii="Arial" w:hAnsi="Arial" w:cs="Arial"/>
          <w:lang w:val="sv-SE"/>
        </w:rPr>
        <w:t>4:</w:t>
      </w:r>
      <w:r w:rsidRPr="00801AE0">
        <w:rPr>
          <w:rFonts w:ascii="Arial" w:hAnsi="Arial" w:cs="Arial"/>
          <w:lang w:val="sv-SE"/>
        </w:rPr>
        <w:t>98) mengklasifikasikan struktur organisasi menjadi beberapa jenis, diantaranya st</w:t>
      </w:r>
      <w:r w:rsidR="00A80AB5">
        <w:rPr>
          <w:rFonts w:ascii="Arial" w:hAnsi="Arial" w:cs="Arial"/>
          <w:lang w:val="sv-SE"/>
        </w:rPr>
        <w:t>r</w:t>
      </w:r>
      <w:r w:rsidRPr="00801AE0">
        <w:rPr>
          <w:rFonts w:ascii="Arial" w:hAnsi="Arial" w:cs="Arial"/>
          <w:lang w:val="sv-SE"/>
        </w:rPr>
        <w:t>uktur sederhana, st</w:t>
      </w:r>
      <w:r w:rsidR="00A80AB5">
        <w:rPr>
          <w:rFonts w:ascii="Arial" w:hAnsi="Arial" w:cs="Arial"/>
          <w:lang w:val="sv-SE"/>
        </w:rPr>
        <w:t>r</w:t>
      </w:r>
      <w:r w:rsidRPr="00801AE0">
        <w:rPr>
          <w:rFonts w:ascii="Arial" w:hAnsi="Arial" w:cs="Arial"/>
          <w:lang w:val="sv-SE"/>
        </w:rPr>
        <w:t>uktur fungsional dan st</w:t>
      </w:r>
      <w:r w:rsidR="00A80AB5">
        <w:rPr>
          <w:rFonts w:ascii="Arial" w:hAnsi="Arial" w:cs="Arial"/>
          <w:lang w:val="sv-SE"/>
        </w:rPr>
        <w:t>r</w:t>
      </w:r>
      <w:r w:rsidRPr="00801AE0">
        <w:rPr>
          <w:rFonts w:ascii="Arial" w:hAnsi="Arial" w:cs="Arial"/>
          <w:lang w:val="sv-SE"/>
        </w:rPr>
        <w:t>uktur divisional. St</w:t>
      </w:r>
      <w:r w:rsidR="00A80AB5">
        <w:rPr>
          <w:rFonts w:ascii="Arial" w:hAnsi="Arial" w:cs="Arial"/>
          <w:lang w:val="sv-SE"/>
        </w:rPr>
        <w:t>r</w:t>
      </w:r>
      <w:r w:rsidRPr="00801AE0">
        <w:rPr>
          <w:rFonts w:ascii="Arial" w:hAnsi="Arial" w:cs="Arial"/>
          <w:lang w:val="sv-SE"/>
        </w:rPr>
        <w:t>uktur sederhana adalah sebuah bentuk st</w:t>
      </w:r>
      <w:r w:rsidR="00D943DD">
        <w:rPr>
          <w:rFonts w:ascii="Arial" w:hAnsi="Arial" w:cs="Arial"/>
          <w:lang w:val="sv-SE"/>
        </w:rPr>
        <w:t>r</w:t>
      </w:r>
      <w:r w:rsidRPr="00801AE0">
        <w:rPr>
          <w:rFonts w:ascii="Arial" w:hAnsi="Arial" w:cs="Arial"/>
          <w:lang w:val="sv-SE"/>
        </w:rPr>
        <w:t xml:space="preserve">uktur organisasi dimana pemilik sekaligus manajer mengambil semua keputusan secara langsung dan mengawasi semua aktivitas, sementara para staf menjadi peluasan otoritas pengawasan dari manajer. </w:t>
      </w:r>
      <w:r w:rsidR="00D943DD">
        <w:rPr>
          <w:rFonts w:ascii="Arial" w:hAnsi="Arial" w:cs="Arial"/>
          <w:lang w:val="sv-SE"/>
        </w:rPr>
        <w:t>S</w:t>
      </w:r>
      <w:r w:rsidRPr="00801AE0">
        <w:rPr>
          <w:rFonts w:ascii="Arial" w:hAnsi="Arial" w:cs="Arial"/>
          <w:lang w:val="sv-SE"/>
        </w:rPr>
        <w:t>t</w:t>
      </w:r>
      <w:r w:rsidR="00D943DD">
        <w:rPr>
          <w:rFonts w:ascii="Arial" w:hAnsi="Arial" w:cs="Arial"/>
          <w:lang w:val="sv-SE"/>
        </w:rPr>
        <w:t>r</w:t>
      </w:r>
      <w:r w:rsidRPr="00801AE0">
        <w:rPr>
          <w:rFonts w:ascii="Arial" w:hAnsi="Arial" w:cs="Arial"/>
          <w:lang w:val="sv-SE"/>
        </w:rPr>
        <w:t xml:space="preserve">uktur ini melibatkan sedikit spesialisasi pekerjaan, sedikit peraturan, dan formalitas terbatas. </w:t>
      </w:r>
      <w:r w:rsidR="00D943DD">
        <w:rPr>
          <w:rFonts w:ascii="Arial" w:hAnsi="Arial" w:cs="Arial"/>
          <w:lang w:val="sv-SE"/>
        </w:rPr>
        <w:t>S</w:t>
      </w:r>
      <w:r w:rsidRPr="00801AE0">
        <w:rPr>
          <w:rFonts w:ascii="Arial" w:hAnsi="Arial" w:cs="Arial"/>
          <w:lang w:val="sv-SE"/>
        </w:rPr>
        <w:t>istem informasi relatif sederhana, dan pemilik sekaligus manajer secara langsung berpartisipasi dalam kegiatan op</w:t>
      </w:r>
      <w:r w:rsidR="00ED764E" w:rsidRPr="00801AE0">
        <w:rPr>
          <w:rFonts w:ascii="Arial" w:hAnsi="Arial" w:cs="Arial"/>
          <w:lang w:val="sv-SE"/>
        </w:rPr>
        <w:t>e</w:t>
      </w:r>
      <w:r w:rsidRPr="00801AE0">
        <w:rPr>
          <w:rFonts w:ascii="Arial" w:hAnsi="Arial" w:cs="Arial"/>
          <w:lang w:val="sv-SE"/>
        </w:rPr>
        <w:t>r</w:t>
      </w:r>
      <w:r w:rsidR="00ED764E" w:rsidRPr="00801AE0">
        <w:rPr>
          <w:rFonts w:ascii="Arial" w:hAnsi="Arial" w:cs="Arial"/>
          <w:lang w:val="sv-SE"/>
        </w:rPr>
        <w:t>a</w:t>
      </w:r>
      <w:r w:rsidRPr="00801AE0">
        <w:rPr>
          <w:rFonts w:ascii="Arial" w:hAnsi="Arial" w:cs="Arial"/>
          <w:lang w:val="sv-SE"/>
        </w:rPr>
        <w:t xml:space="preserve">sional perusahaan setiap hari. </w:t>
      </w:r>
      <w:r w:rsidR="00D943DD">
        <w:rPr>
          <w:rFonts w:ascii="Arial" w:hAnsi="Arial" w:cs="Arial"/>
          <w:lang w:val="sv-SE"/>
        </w:rPr>
        <w:t>T</w:t>
      </w:r>
      <w:r w:rsidR="00D943DD" w:rsidRPr="00801AE0">
        <w:rPr>
          <w:rFonts w:ascii="Arial" w:hAnsi="Arial" w:cs="Arial"/>
          <w:lang w:val="sv-SE"/>
        </w:rPr>
        <w:t>antangan</w:t>
      </w:r>
      <w:r w:rsidR="00D943DD">
        <w:rPr>
          <w:rFonts w:ascii="Arial" w:hAnsi="Arial" w:cs="Arial"/>
          <w:lang w:val="sv-SE"/>
        </w:rPr>
        <w:t>-</w:t>
      </w:r>
      <w:r w:rsidR="00D943DD" w:rsidRPr="00801AE0">
        <w:rPr>
          <w:rFonts w:ascii="Arial" w:hAnsi="Arial" w:cs="Arial"/>
          <w:lang w:val="sv-SE"/>
        </w:rPr>
        <w:t>tantangan manajerial dan st</w:t>
      </w:r>
      <w:r w:rsidR="00D943DD">
        <w:rPr>
          <w:rFonts w:ascii="Arial" w:hAnsi="Arial" w:cs="Arial"/>
          <w:lang w:val="sv-SE"/>
        </w:rPr>
        <w:t>r</w:t>
      </w:r>
      <w:r w:rsidR="00D943DD" w:rsidRPr="00801AE0">
        <w:rPr>
          <w:rFonts w:ascii="Arial" w:hAnsi="Arial" w:cs="Arial"/>
          <w:lang w:val="sv-SE"/>
        </w:rPr>
        <w:t xml:space="preserve">ukturalnya akan muncul </w:t>
      </w:r>
      <w:r w:rsidRPr="00801AE0">
        <w:rPr>
          <w:rFonts w:ascii="Arial" w:hAnsi="Arial" w:cs="Arial"/>
          <w:lang w:val="sv-SE"/>
        </w:rPr>
        <w:t>ketika perusahaan kecil tumbuh semaki</w:t>
      </w:r>
      <w:r w:rsidR="00ED764E" w:rsidRPr="00801AE0">
        <w:rPr>
          <w:rFonts w:ascii="Arial" w:hAnsi="Arial" w:cs="Arial"/>
          <w:lang w:val="sv-SE"/>
        </w:rPr>
        <w:t>n besar dan kompleks</w:t>
      </w:r>
      <w:r w:rsidRPr="00801AE0">
        <w:rPr>
          <w:rFonts w:ascii="Arial" w:hAnsi="Arial" w:cs="Arial"/>
          <w:lang w:val="sv-SE"/>
        </w:rPr>
        <w:t xml:space="preserve">. </w:t>
      </w:r>
      <w:r w:rsidR="00D943DD">
        <w:rPr>
          <w:rFonts w:ascii="Arial" w:hAnsi="Arial" w:cs="Arial"/>
          <w:lang w:val="sv-SE"/>
        </w:rPr>
        <w:t>A</w:t>
      </w:r>
      <w:r w:rsidRPr="00801AE0">
        <w:rPr>
          <w:rFonts w:ascii="Arial" w:hAnsi="Arial" w:cs="Arial"/>
          <w:lang w:val="sv-SE"/>
        </w:rPr>
        <w:t>nalisis informasi berkaitan dengan pe</w:t>
      </w:r>
      <w:r w:rsidR="002F3251">
        <w:rPr>
          <w:rFonts w:ascii="Arial" w:hAnsi="Arial" w:cs="Arial"/>
          <w:lang w:val="sv-SE"/>
        </w:rPr>
        <w:t>r</w:t>
      </w:r>
      <w:r w:rsidRPr="00801AE0">
        <w:rPr>
          <w:rFonts w:ascii="Arial" w:hAnsi="Arial" w:cs="Arial"/>
          <w:lang w:val="sv-SE"/>
        </w:rPr>
        <w:t>saingan semakin dibutuhkan. Kebutuhan pemrosesan informasi yang lebih kompleks member</w:t>
      </w:r>
      <w:r w:rsidR="00ED764E" w:rsidRPr="00801AE0">
        <w:rPr>
          <w:rFonts w:ascii="Arial" w:hAnsi="Arial" w:cs="Arial"/>
          <w:lang w:val="sv-SE"/>
        </w:rPr>
        <w:t>i</w:t>
      </w:r>
      <w:r w:rsidRPr="00801AE0">
        <w:rPr>
          <w:rFonts w:ascii="Arial" w:hAnsi="Arial" w:cs="Arial"/>
          <w:lang w:val="sv-SE"/>
        </w:rPr>
        <w:t xml:space="preserve"> tekanan yang cukup signifikan terhadap struktur sederhana dan pemilik sekaligus manajer.  Struktur fungsional adalah terdiri dari seorang pejabat eks</w:t>
      </w:r>
      <w:r w:rsidR="002F3251">
        <w:rPr>
          <w:rFonts w:ascii="Arial" w:hAnsi="Arial" w:cs="Arial"/>
          <w:lang w:val="sv-SE"/>
        </w:rPr>
        <w:t>e</w:t>
      </w:r>
      <w:r w:rsidRPr="00801AE0">
        <w:rPr>
          <w:rFonts w:ascii="Arial" w:hAnsi="Arial" w:cs="Arial"/>
          <w:lang w:val="sv-SE"/>
        </w:rPr>
        <w:t>kutif kepala dan staf-staf perusahaan dengan jumlah terbatas, manajer-manajer lini fungsional di bidang organisasi yang dominan seperti produksi, akuntansi, pemasaran, riset dan pengembangan rekayasa, teknologi dan sumber daya manusia (Hitt,</w:t>
      </w:r>
      <w:r w:rsidR="00A80AB5">
        <w:rPr>
          <w:rFonts w:ascii="Arial" w:hAnsi="Arial" w:cs="Arial"/>
          <w:lang w:val="sv-SE"/>
        </w:rPr>
        <w:t xml:space="preserve"> Duane, Hoskisson</w:t>
      </w:r>
      <w:r w:rsidR="00ED2C66">
        <w:rPr>
          <w:rFonts w:ascii="Arial" w:hAnsi="Arial" w:cs="Arial"/>
          <w:lang w:val="sv-SE"/>
        </w:rPr>
        <w:t xml:space="preserve"> </w:t>
      </w:r>
      <w:r w:rsidR="004A3BAF">
        <w:rPr>
          <w:rFonts w:ascii="Arial" w:hAnsi="Arial" w:cs="Arial"/>
          <w:lang w:val="sv-SE"/>
        </w:rPr>
        <w:t>yang dialihbahasakan</w:t>
      </w:r>
      <w:r w:rsidR="00ED2C66">
        <w:rPr>
          <w:rFonts w:ascii="Arial" w:hAnsi="Arial" w:cs="Arial"/>
          <w:lang w:val="sv-SE"/>
        </w:rPr>
        <w:t xml:space="preserve"> Armand</w:t>
      </w:r>
      <w:r w:rsidRPr="00801AE0">
        <w:rPr>
          <w:rFonts w:ascii="Arial" w:hAnsi="Arial" w:cs="Arial"/>
          <w:lang w:val="sv-SE"/>
        </w:rPr>
        <w:t xml:space="preserve"> </w:t>
      </w:r>
      <w:r w:rsidR="00ED2C66">
        <w:rPr>
          <w:rFonts w:ascii="Arial" w:hAnsi="Arial" w:cs="Arial"/>
          <w:lang w:val="sv-SE"/>
        </w:rPr>
        <w:lastRenderedPageBreak/>
        <w:t>(</w:t>
      </w:r>
      <w:r w:rsidRPr="00801AE0">
        <w:rPr>
          <w:rFonts w:ascii="Arial" w:hAnsi="Arial" w:cs="Arial"/>
          <w:lang w:val="sv-SE"/>
        </w:rPr>
        <w:t>200</w:t>
      </w:r>
      <w:r w:rsidR="00A80AB5">
        <w:rPr>
          <w:rFonts w:ascii="Arial" w:hAnsi="Arial" w:cs="Arial"/>
          <w:lang w:val="sv-SE"/>
        </w:rPr>
        <w:t>4</w:t>
      </w:r>
      <w:r w:rsidRPr="00801AE0">
        <w:rPr>
          <w:rFonts w:ascii="Arial" w:hAnsi="Arial" w:cs="Arial"/>
          <w:lang w:val="sv-SE"/>
        </w:rPr>
        <w:t>:143</w:t>
      </w:r>
      <w:r w:rsidR="00ED2C66">
        <w:rPr>
          <w:rFonts w:ascii="Arial" w:hAnsi="Arial" w:cs="Arial"/>
          <w:lang w:val="sv-SE"/>
        </w:rPr>
        <w:t>)</w:t>
      </w:r>
      <w:r w:rsidRPr="00801AE0">
        <w:rPr>
          <w:rFonts w:ascii="Arial" w:hAnsi="Arial" w:cs="Arial"/>
          <w:lang w:val="sv-SE"/>
        </w:rPr>
        <w:t xml:space="preserve">).  </w:t>
      </w:r>
      <w:r w:rsidR="00D943DD">
        <w:rPr>
          <w:rFonts w:ascii="Arial" w:hAnsi="Arial" w:cs="Arial"/>
          <w:lang w:val="sv-SE"/>
        </w:rPr>
        <w:t>S</w:t>
      </w:r>
      <w:r w:rsidRPr="00801AE0">
        <w:rPr>
          <w:rFonts w:ascii="Arial" w:hAnsi="Arial" w:cs="Arial"/>
          <w:lang w:val="sv-SE"/>
        </w:rPr>
        <w:t>truktur fungsional memfasilitasi jalur</w:t>
      </w:r>
      <w:r w:rsidR="00D943DD">
        <w:rPr>
          <w:rFonts w:ascii="Arial" w:hAnsi="Arial" w:cs="Arial"/>
          <w:lang w:val="sv-SE"/>
        </w:rPr>
        <w:t xml:space="preserve"> karier dan pengembangan profes</w:t>
      </w:r>
      <w:r w:rsidRPr="00801AE0">
        <w:rPr>
          <w:rFonts w:ascii="Arial" w:hAnsi="Arial" w:cs="Arial"/>
          <w:lang w:val="sv-SE"/>
        </w:rPr>
        <w:t>ional di bidang-bidang fungsional tertentu.  Kondisi lain yang memotivasi adanya perubahan dari struktur fungsional ke multidivisional adalah tingkat diversifikasi yang lebih besar.</w:t>
      </w:r>
    </w:p>
    <w:p w:rsidR="00903BF7" w:rsidRPr="00801AE0" w:rsidRDefault="00903BF7" w:rsidP="00903BF7">
      <w:pPr>
        <w:spacing w:line="480" w:lineRule="auto"/>
        <w:ind w:firstLine="540"/>
        <w:jc w:val="both"/>
        <w:rPr>
          <w:rFonts w:ascii="Arial" w:hAnsi="Arial" w:cs="Arial"/>
          <w:lang w:val="sv-SE"/>
        </w:rPr>
      </w:pPr>
      <w:r w:rsidRPr="00801AE0">
        <w:rPr>
          <w:rFonts w:ascii="Arial" w:hAnsi="Arial" w:cs="Arial"/>
          <w:lang w:val="sv-SE"/>
        </w:rPr>
        <w:t>Struktur multidivisional adalah terdiri dari divisi-divisi operasi, masing</w:t>
      </w:r>
      <w:r w:rsidR="00ED764E" w:rsidRPr="00801AE0">
        <w:rPr>
          <w:rFonts w:ascii="Arial" w:hAnsi="Arial" w:cs="Arial"/>
          <w:lang w:val="sv-SE"/>
        </w:rPr>
        <w:t xml:space="preserve">-masing mewakili pusat bisnis  </w:t>
      </w:r>
      <w:r w:rsidRPr="00801AE0">
        <w:rPr>
          <w:rFonts w:ascii="Arial" w:hAnsi="Arial" w:cs="Arial"/>
          <w:lang w:val="sv-SE"/>
        </w:rPr>
        <w:t xml:space="preserve">atau pusat laba  yang terpisah, dimana pimpinan atas perusahaan mendelegasikan tanggungjawab operasional setiap hari dan strategi unit bisnis kepada manajer divisi.  </w:t>
      </w:r>
      <w:r w:rsidRPr="004C24FD">
        <w:rPr>
          <w:rFonts w:ascii="Arial" w:hAnsi="Arial" w:cs="Arial"/>
          <w:lang w:val="sv-SE"/>
        </w:rPr>
        <w:t>Hitt</w:t>
      </w:r>
      <w:r w:rsidR="00A80AB5">
        <w:rPr>
          <w:rFonts w:ascii="Arial" w:hAnsi="Arial" w:cs="Arial"/>
          <w:lang w:val="sv-SE"/>
        </w:rPr>
        <w:t xml:space="preserve">, Duane dan Hoskisson </w:t>
      </w:r>
      <w:r w:rsidR="004A3BAF">
        <w:rPr>
          <w:rFonts w:ascii="Arial" w:hAnsi="Arial" w:cs="Arial"/>
          <w:lang w:val="sv-SE"/>
        </w:rPr>
        <w:t>yang dialihbahasakan</w:t>
      </w:r>
      <w:r w:rsidR="00ED2C66">
        <w:rPr>
          <w:rFonts w:ascii="Arial" w:hAnsi="Arial" w:cs="Arial"/>
          <w:lang w:val="sv-SE"/>
        </w:rPr>
        <w:t xml:space="preserve"> Armand </w:t>
      </w:r>
      <w:r w:rsidR="00A80AB5">
        <w:rPr>
          <w:rFonts w:ascii="Arial" w:hAnsi="Arial" w:cs="Arial"/>
          <w:lang w:val="sv-SE"/>
        </w:rPr>
        <w:t>(2004</w:t>
      </w:r>
      <w:r w:rsidR="004C24FD" w:rsidRPr="004C24FD">
        <w:rPr>
          <w:rFonts w:ascii="Arial" w:hAnsi="Arial" w:cs="Arial"/>
          <w:lang w:val="sv-SE"/>
        </w:rPr>
        <w:t>:145)</w:t>
      </w:r>
      <w:r w:rsidRPr="00801AE0">
        <w:rPr>
          <w:rFonts w:ascii="Arial" w:hAnsi="Arial" w:cs="Arial"/>
          <w:lang w:val="sv-SE"/>
        </w:rPr>
        <w:t xml:space="preserve"> menyatakan bahwa struktur ini digunakan oleh kebanyakan perusahaan yang bersaing dalam perekonomian  dunia.  </w:t>
      </w:r>
      <w:r w:rsidR="00D943DD">
        <w:rPr>
          <w:rFonts w:ascii="Arial" w:hAnsi="Arial" w:cs="Arial"/>
          <w:lang w:val="sv-SE"/>
        </w:rPr>
        <w:t>S</w:t>
      </w:r>
      <w:r w:rsidRPr="00801AE0">
        <w:rPr>
          <w:rFonts w:ascii="Arial" w:hAnsi="Arial" w:cs="Arial"/>
          <w:lang w:val="sv-SE"/>
        </w:rPr>
        <w:t xml:space="preserve">truktur multidivisional yang efektif dapat meningkatkan kinerja perusahaan.  </w:t>
      </w:r>
      <w:r w:rsidR="00D943DD">
        <w:rPr>
          <w:rFonts w:ascii="Arial" w:hAnsi="Arial" w:cs="Arial"/>
          <w:lang w:val="sv-SE"/>
        </w:rPr>
        <w:t>S</w:t>
      </w:r>
      <w:r w:rsidRPr="00801AE0">
        <w:rPr>
          <w:rFonts w:ascii="Arial" w:hAnsi="Arial" w:cs="Arial"/>
          <w:lang w:val="sv-SE"/>
        </w:rPr>
        <w:t>emua perusahaan dan khususnya bagi perusahaan diversifikasi, kinerja merupakan fungsi yang menunjukkan adanya kecocokan antara strategi dan struktur.</w:t>
      </w:r>
    </w:p>
    <w:p w:rsidR="00903BF7" w:rsidRDefault="00F609AA" w:rsidP="00903BF7">
      <w:pPr>
        <w:spacing w:line="480" w:lineRule="auto"/>
        <w:ind w:firstLine="540"/>
        <w:jc w:val="both"/>
        <w:rPr>
          <w:rFonts w:ascii="Arial" w:hAnsi="Arial" w:cs="Arial"/>
          <w:lang w:val="sv-SE"/>
        </w:rPr>
      </w:pPr>
      <w:r>
        <w:rPr>
          <w:rFonts w:ascii="Arial" w:hAnsi="Arial" w:cs="Arial"/>
          <w:lang w:val="sv-SE"/>
        </w:rPr>
        <w:t xml:space="preserve">Kesimpulan dari uraian mengenai </w:t>
      </w:r>
      <w:r w:rsidR="006F16AD">
        <w:rPr>
          <w:rFonts w:ascii="Arial" w:hAnsi="Arial" w:cs="Arial"/>
          <w:lang w:val="sv-SE"/>
        </w:rPr>
        <w:t>s</w:t>
      </w:r>
      <w:r>
        <w:rPr>
          <w:rFonts w:ascii="Arial" w:hAnsi="Arial" w:cs="Arial"/>
          <w:lang w:val="sv-SE"/>
        </w:rPr>
        <w:t>truktur organisasi menunjukan bahwa k</w:t>
      </w:r>
      <w:r w:rsidR="00903BF7" w:rsidRPr="00801AE0">
        <w:rPr>
          <w:rFonts w:ascii="Arial" w:hAnsi="Arial" w:cs="Arial"/>
          <w:lang w:val="sv-SE"/>
        </w:rPr>
        <w:t xml:space="preserve">etiga bentuk struktur tersebut yang cocok dengan penelitian ini adalah struktur sederhana, karena pada </w:t>
      </w:r>
      <w:r w:rsidR="00D66054">
        <w:rPr>
          <w:rFonts w:ascii="Arial" w:hAnsi="Arial" w:cs="Arial"/>
          <w:lang w:val="sv-SE"/>
        </w:rPr>
        <w:t>usaha kecil</w:t>
      </w:r>
      <w:r w:rsidR="002F6D2E" w:rsidRPr="00801AE0">
        <w:rPr>
          <w:rFonts w:ascii="Arial" w:hAnsi="Arial" w:cs="Arial"/>
          <w:lang w:val="sv-SE"/>
        </w:rPr>
        <w:t xml:space="preserve"> batik cap</w:t>
      </w:r>
      <w:r w:rsidR="00903BF7" w:rsidRPr="00801AE0">
        <w:rPr>
          <w:rFonts w:ascii="Arial" w:hAnsi="Arial" w:cs="Arial"/>
          <w:lang w:val="sv-SE"/>
        </w:rPr>
        <w:t xml:space="preserve">, yang dominan </w:t>
      </w:r>
      <w:r w:rsidR="006F16AD">
        <w:rPr>
          <w:rFonts w:ascii="Arial" w:hAnsi="Arial" w:cs="Arial"/>
          <w:lang w:val="sv-SE"/>
        </w:rPr>
        <w:t xml:space="preserve">adalah </w:t>
      </w:r>
      <w:r w:rsidR="00903BF7" w:rsidRPr="00801AE0">
        <w:rPr>
          <w:rFonts w:ascii="Arial" w:hAnsi="Arial" w:cs="Arial"/>
          <w:lang w:val="sv-SE"/>
        </w:rPr>
        <w:t xml:space="preserve">pemilik perusahaan </w:t>
      </w:r>
      <w:r w:rsidR="006F16AD">
        <w:rPr>
          <w:rFonts w:ascii="Arial" w:hAnsi="Arial" w:cs="Arial"/>
          <w:lang w:val="sv-SE"/>
        </w:rPr>
        <w:t xml:space="preserve">karena </w:t>
      </w:r>
      <w:r w:rsidR="00903BF7" w:rsidRPr="00801AE0">
        <w:rPr>
          <w:rFonts w:ascii="Arial" w:hAnsi="Arial" w:cs="Arial"/>
          <w:lang w:val="sv-SE"/>
        </w:rPr>
        <w:t xml:space="preserve">sekaligus sebagai manajer </w:t>
      </w:r>
      <w:r w:rsidR="006F16AD">
        <w:rPr>
          <w:rFonts w:ascii="Arial" w:hAnsi="Arial" w:cs="Arial"/>
          <w:lang w:val="sv-SE"/>
        </w:rPr>
        <w:t>dan pengambil</w:t>
      </w:r>
      <w:r w:rsidR="00903BF7" w:rsidRPr="00801AE0">
        <w:rPr>
          <w:rFonts w:ascii="Arial" w:hAnsi="Arial" w:cs="Arial"/>
          <w:lang w:val="sv-SE"/>
        </w:rPr>
        <w:t xml:space="preserve"> keputusan.</w:t>
      </w:r>
    </w:p>
    <w:p w:rsidR="00ED2C66" w:rsidRDefault="00ED2C66" w:rsidP="00903BF7">
      <w:pPr>
        <w:spacing w:line="480" w:lineRule="auto"/>
        <w:ind w:firstLine="540"/>
        <w:jc w:val="both"/>
        <w:rPr>
          <w:rFonts w:ascii="Arial" w:hAnsi="Arial" w:cs="Arial"/>
          <w:lang w:val="sv-SE"/>
        </w:rPr>
      </w:pPr>
    </w:p>
    <w:p w:rsidR="006B2C62" w:rsidRPr="00147A8B" w:rsidRDefault="00B6236A" w:rsidP="00147A8B">
      <w:pPr>
        <w:spacing w:line="480" w:lineRule="auto"/>
        <w:rPr>
          <w:rFonts w:ascii="Arial" w:hAnsi="Arial" w:cs="Arial"/>
          <w:b/>
          <w:lang w:val="sv-SE"/>
        </w:rPr>
      </w:pPr>
      <w:r>
        <w:rPr>
          <w:rFonts w:ascii="Arial" w:hAnsi="Arial" w:cs="Arial"/>
          <w:b/>
          <w:lang w:val="sv-SE"/>
        </w:rPr>
        <w:t>2.1.14</w:t>
      </w:r>
      <w:r w:rsidR="00067A09">
        <w:rPr>
          <w:rFonts w:ascii="Arial" w:hAnsi="Arial" w:cs="Arial"/>
          <w:b/>
          <w:lang w:val="sv-SE"/>
        </w:rPr>
        <w:t xml:space="preserve"> </w:t>
      </w:r>
      <w:r w:rsidR="00974E05">
        <w:rPr>
          <w:rFonts w:ascii="Arial" w:hAnsi="Arial" w:cs="Arial"/>
          <w:b/>
          <w:lang w:val="sv-SE"/>
        </w:rPr>
        <w:t xml:space="preserve">  </w:t>
      </w:r>
      <w:r w:rsidR="006B2C62" w:rsidRPr="00147A8B">
        <w:rPr>
          <w:rFonts w:ascii="Arial" w:hAnsi="Arial" w:cs="Arial"/>
          <w:b/>
          <w:lang w:val="sv-SE"/>
        </w:rPr>
        <w:t xml:space="preserve">Definisi dan Konsep </w:t>
      </w:r>
      <w:r w:rsidR="00244217" w:rsidRPr="00147A8B">
        <w:rPr>
          <w:rFonts w:ascii="Arial" w:hAnsi="Arial" w:cs="Arial"/>
          <w:b/>
          <w:lang w:val="sv-SE"/>
        </w:rPr>
        <w:t>Etika Bisnis</w:t>
      </w:r>
    </w:p>
    <w:p w:rsidR="00E63D41" w:rsidRDefault="000216E9" w:rsidP="009A7753">
      <w:pPr>
        <w:spacing w:line="480" w:lineRule="auto"/>
        <w:ind w:firstLine="426"/>
        <w:jc w:val="both"/>
        <w:rPr>
          <w:rFonts w:ascii="Arial" w:hAnsi="Arial" w:cs="Arial"/>
          <w:lang w:val="sv-SE"/>
        </w:rPr>
      </w:pPr>
      <w:r>
        <w:rPr>
          <w:rFonts w:ascii="Arial" w:hAnsi="Arial" w:cs="Arial"/>
          <w:lang w:val="sv-SE"/>
        </w:rPr>
        <w:t xml:space="preserve">Pemahaman wacana </w:t>
      </w:r>
      <w:r w:rsidR="00F502CA">
        <w:rPr>
          <w:rFonts w:ascii="Arial" w:hAnsi="Arial" w:cs="Arial"/>
          <w:lang w:val="sv-SE"/>
        </w:rPr>
        <w:t xml:space="preserve">etika bisnis, </w:t>
      </w:r>
      <w:r>
        <w:rPr>
          <w:rFonts w:ascii="Arial" w:hAnsi="Arial" w:cs="Arial"/>
          <w:lang w:val="sv-SE"/>
        </w:rPr>
        <w:t>akan menemui</w:t>
      </w:r>
      <w:r w:rsidR="00F502CA">
        <w:rPr>
          <w:rFonts w:ascii="Arial" w:hAnsi="Arial" w:cs="Arial"/>
          <w:lang w:val="sv-SE"/>
        </w:rPr>
        <w:t xml:space="preserve"> dua hal yang berbeda bahkan bertentangan.  Kedua hal tersebut adalah etika sebagai refleksi atas norma-norma moral manusia, khususnya pebisnis </w:t>
      </w:r>
      <w:r w:rsidR="00F502CA">
        <w:rPr>
          <w:rFonts w:ascii="Arial" w:hAnsi="Arial" w:cs="Arial"/>
          <w:lang w:val="sv-SE"/>
        </w:rPr>
        <w:lastRenderedPageBreak/>
        <w:t xml:space="preserve">kontemporer atau etika sebagai ilmu dan bisnis sebagai sarana, </w:t>
      </w:r>
      <w:r>
        <w:rPr>
          <w:rFonts w:ascii="Arial" w:hAnsi="Arial" w:cs="Arial"/>
          <w:lang w:val="sv-SE"/>
        </w:rPr>
        <w:t>akan membawa</w:t>
      </w:r>
      <w:r w:rsidR="00F502CA">
        <w:rPr>
          <w:rFonts w:ascii="Arial" w:hAnsi="Arial" w:cs="Arial"/>
          <w:lang w:val="sv-SE"/>
        </w:rPr>
        <w:t xml:space="preserve"> manusia menjadi lebih baik secara ekonomi atau bisnis sebagai entitas ekonomi.</w:t>
      </w:r>
      <w:r w:rsidR="00E63D41">
        <w:rPr>
          <w:rFonts w:ascii="Arial" w:hAnsi="Arial" w:cs="Arial"/>
          <w:lang w:val="sv-SE"/>
        </w:rPr>
        <w:t xml:space="preserve">  Etika sebagai ilmu merupakan filsafat moral atau refleksi kritis</w:t>
      </w:r>
      <w:r>
        <w:rPr>
          <w:rFonts w:ascii="Arial" w:hAnsi="Arial" w:cs="Arial"/>
          <w:lang w:val="sv-SE"/>
        </w:rPr>
        <w:t xml:space="preserve"> </w:t>
      </w:r>
      <w:r w:rsidR="00E63D41">
        <w:rPr>
          <w:rFonts w:ascii="Arial" w:hAnsi="Arial" w:cs="Arial"/>
          <w:lang w:val="sv-SE"/>
        </w:rPr>
        <w:t>sistematis atas perilaku pebisnis dan semua yang terjaring dalam bisnis sebagai lingkup tindak khusus manusia.  Etika merupaka</w:t>
      </w:r>
      <w:r w:rsidR="00A26137">
        <w:rPr>
          <w:rFonts w:ascii="Arial" w:hAnsi="Arial" w:cs="Arial"/>
          <w:lang w:val="sv-SE"/>
        </w:rPr>
        <w:t>n</w:t>
      </w:r>
      <w:r w:rsidR="00E63D41">
        <w:rPr>
          <w:rFonts w:ascii="Arial" w:hAnsi="Arial" w:cs="Arial"/>
          <w:lang w:val="sv-SE"/>
        </w:rPr>
        <w:t xml:space="preserve"> pemikiran kritis dan mendalam perihal pandangan-pandangan dan ajaran-ajaran moral </w:t>
      </w:r>
      <w:r w:rsidR="00A26137">
        <w:rPr>
          <w:rFonts w:ascii="Arial" w:hAnsi="Arial" w:cs="Arial"/>
          <w:lang w:val="sv-SE"/>
        </w:rPr>
        <w:t>(</w:t>
      </w:r>
      <w:r w:rsidR="00E63D41">
        <w:rPr>
          <w:rFonts w:ascii="Arial" w:hAnsi="Arial" w:cs="Arial"/>
          <w:lang w:val="sv-SE"/>
        </w:rPr>
        <w:t>asas-asas tertulis maupun lisan tentang bagaimana manusia harus bertindak aga</w:t>
      </w:r>
      <w:r w:rsidR="00762784">
        <w:rPr>
          <w:rFonts w:ascii="Arial" w:hAnsi="Arial" w:cs="Arial"/>
          <w:lang w:val="sv-SE"/>
        </w:rPr>
        <w:t xml:space="preserve">r menjadi </w:t>
      </w:r>
      <w:r w:rsidR="00E63D41">
        <w:rPr>
          <w:rFonts w:ascii="Arial" w:hAnsi="Arial" w:cs="Arial"/>
          <w:lang w:val="sv-SE"/>
        </w:rPr>
        <w:t xml:space="preserve">baik).  </w:t>
      </w:r>
      <w:r w:rsidR="00762784">
        <w:rPr>
          <w:rFonts w:ascii="Arial" w:hAnsi="Arial" w:cs="Arial"/>
          <w:lang w:val="sv-SE"/>
        </w:rPr>
        <w:t>E</w:t>
      </w:r>
      <w:r w:rsidR="00E63D41">
        <w:rPr>
          <w:rFonts w:ascii="Arial" w:hAnsi="Arial" w:cs="Arial"/>
          <w:lang w:val="sv-SE"/>
        </w:rPr>
        <w:t xml:space="preserve">tika </w:t>
      </w:r>
      <w:r w:rsidR="00762784">
        <w:rPr>
          <w:rFonts w:ascii="Arial" w:hAnsi="Arial" w:cs="Arial"/>
          <w:lang w:val="sv-SE"/>
        </w:rPr>
        <w:t xml:space="preserve">bisnis </w:t>
      </w:r>
      <w:r w:rsidR="00E63D41">
        <w:rPr>
          <w:rFonts w:ascii="Arial" w:hAnsi="Arial" w:cs="Arial"/>
          <w:lang w:val="sv-SE"/>
        </w:rPr>
        <w:t xml:space="preserve">memberikan kepada kita pengertian yang mendasar dan kritis mengapa kita harus mengikuti norma-norma atau ajaran-ajaran tertentu  atau bagaimana kita harus bersikap secara bertanggung jawab agar menjadi orang baik secara moral.  Hal yang tentu berbeda dengan hakikat bisnis yang selalu terarah kepada keuntungan </w:t>
      </w:r>
      <w:r w:rsidR="00762784">
        <w:rPr>
          <w:rFonts w:ascii="Arial" w:hAnsi="Arial" w:cs="Arial"/>
          <w:lang w:val="sv-SE"/>
        </w:rPr>
        <w:t xml:space="preserve">maksimal </w:t>
      </w:r>
      <w:r w:rsidR="00E63D41">
        <w:rPr>
          <w:rFonts w:ascii="Arial" w:hAnsi="Arial" w:cs="Arial"/>
          <w:lang w:val="sv-SE"/>
        </w:rPr>
        <w:t xml:space="preserve">sebagai tujuan tertinggi sekaligus tujuan terakhir.  </w:t>
      </w:r>
    </w:p>
    <w:p w:rsidR="008F1ECB" w:rsidRPr="00AB6E5B" w:rsidRDefault="00563CFC" w:rsidP="009A7753">
      <w:pPr>
        <w:spacing w:line="456" w:lineRule="auto"/>
        <w:ind w:firstLine="426"/>
        <w:jc w:val="both"/>
        <w:rPr>
          <w:rFonts w:ascii="Arial" w:hAnsi="Arial" w:cs="Arial"/>
          <w:lang w:val="sv-SE"/>
        </w:rPr>
      </w:pPr>
      <w:r w:rsidRPr="00E63D41">
        <w:rPr>
          <w:rFonts w:ascii="Arial" w:hAnsi="Arial" w:cs="Arial"/>
        </w:rPr>
        <w:t xml:space="preserve">Etika bisnis </w:t>
      </w:r>
      <w:r w:rsidR="00E63D41" w:rsidRPr="00E63D41">
        <w:rPr>
          <w:rFonts w:ascii="Arial" w:hAnsi="Arial" w:cs="Arial"/>
        </w:rPr>
        <w:t xml:space="preserve">menurut Manuel G Velasques (2002:12) adalah </w:t>
      </w:r>
      <w:r w:rsidR="00762784">
        <w:rPr>
          <w:rFonts w:ascii="Arial" w:hAnsi="Arial" w:cs="Arial"/>
        </w:rPr>
        <w:t>“</w:t>
      </w:r>
      <w:r w:rsidR="00E63D41" w:rsidRPr="00E63D41">
        <w:rPr>
          <w:rFonts w:ascii="Arial" w:hAnsi="Arial" w:cs="Arial"/>
          <w:i/>
        </w:rPr>
        <w:t>a specialized study of moral right and wrong.  It concentrates on moral standards as they apply to business policies, institutions and</w:t>
      </w:r>
      <w:r w:rsidR="00A80AB5">
        <w:rPr>
          <w:rFonts w:ascii="Arial" w:hAnsi="Arial" w:cs="Arial"/>
          <w:i/>
        </w:rPr>
        <w:t xml:space="preserve"> behavior</w:t>
      </w:r>
      <w:r w:rsidR="00762784">
        <w:rPr>
          <w:rFonts w:ascii="Arial" w:hAnsi="Arial" w:cs="Arial"/>
          <w:i/>
        </w:rPr>
        <w:t>”</w:t>
      </w:r>
      <w:r w:rsidR="00E63D41" w:rsidRPr="00E63D41">
        <w:rPr>
          <w:rFonts w:ascii="Arial" w:hAnsi="Arial" w:cs="Arial"/>
          <w:i/>
        </w:rPr>
        <w:t xml:space="preserve">. </w:t>
      </w:r>
      <w:r w:rsidR="00E63D41" w:rsidRPr="00E63D41">
        <w:rPr>
          <w:rFonts w:ascii="Arial" w:hAnsi="Arial" w:cs="Arial"/>
          <w:lang w:val="sv-SE"/>
        </w:rPr>
        <w:t>Dua hal yang patut digarisbawahi sehubungan dengan definisi etika bisnis yang diajukan Manue</w:t>
      </w:r>
      <w:r w:rsidR="0011527C">
        <w:rPr>
          <w:rFonts w:ascii="Arial" w:hAnsi="Arial" w:cs="Arial"/>
          <w:lang w:val="sv-SE"/>
        </w:rPr>
        <w:t>l</w:t>
      </w:r>
      <w:r w:rsidR="00E63D41" w:rsidRPr="00E63D41">
        <w:rPr>
          <w:rFonts w:ascii="Arial" w:hAnsi="Arial" w:cs="Arial"/>
          <w:lang w:val="sv-SE"/>
        </w:rPr>
        <w:t xml:space="preserve"> G. Velasques.</w:t>
      </w:r>
      <w:r w:rsidR="00E63D41">
        <w:rPr>
          <w:rFonts w:ascii="Arial" w:hAnsi="Arial" w:cs="Arial"/>
          <w:lang w:val="sv-SE"/>
        </w:rPr>
        <w:t xml:space="preserve">  Pertama, etika merupakan studi khusus tentang apa yang benar dan apa yang salah secara moral.  Maksud dari yang benar atau yang salah secara moral menurut Velasques adalah ajaran-ajaran atau asas-asas tertentu.  Velasques mendekati etika sebagai suatu ilmu.  Menurutnya, etika merupakan refleksi kritis atau proses </w:t>
      </w:r>
      <w:r w:rsidR="00001BA3">
        <w:rPr>
          <w:rFonts w:ascii="Arial" w:hAnsi="Arial" w:cs="Arial"/>
          <w:lang w:val="sv-SE"/>
        </w:rPr>
        <w:t xml:space="preserve">menguji norma-norma </w:t>
      </w:r>
      <w:r w:rsidR="00A74818">
        <w:rPr>
          <w:rFonts w:ascii="Arial" w:hAnsi="Arial" w:cs="Arial"/>
          <w:lang w:val="sv-SE"/>
        </w:rPr>
        <w:t>moral</w:t>
      </w:r>
      <w:r w:rsidR="00001BA3">
        <w:rPr>
          <w:rFonts w:ascii="Arial" w:hAnsi="Arial" w:cs="Arial"/>
          <w:lang w:val="sv-SE"/>
        </w:rPr>
        <w:t xml:space="preserve"> </w:t>
      </w:r>
      <w:r w:rsidR="00A74818">
        <w:rPr>
          <w:rFonts w:ascii="Arial" w:hAnsi="Arial" w:cs="Arial"/>
          <w:lang w:val="sv-SE"/>
        </w:rPr>
        <w:t>se</w:t>
      </w:r>
      <w:r w:rsidR="00001BA3">
        <w:rPr>
          <w:rFonts w:ascii="Arial" w:hAnsi="Arial" w:cs="Arial"/>
          <w:lang w:val="sv-SE"/>
        </w:rPr>
        <w:t xml:space="preserve">seorang </w:t>
      </w:r>
      <w:r w:rsidR="00E63D41" w:rsidRPr="00E63D41">
        <w:rPr>
          <w:rFonts w:ascii="Arial" w:hAnsi="Arial" w:cs="Arial"/>
          <w:i/>
          <w:lang w:val="sv-SE"/>
        </w:rPr>
        <w:t xml:space="preserve">  </w:t>
      </w:r>
      <w:r w:rsidR="00A74818" w:rsidRPr="00A74818">
        <w:rPr>
          <w:rFonts w:ascii="Arial" w:hAnsi="Arial" w:cs="Arial"/>
          <w:lang w:val="sv-SE"/>
        </w:rPr>
        <w:t xml:space="preserve">atau suatu masyarakat untuk menentukan apakah norma-norma tersebut masuk akal atau tidak </w:t>
      </w:r>
      <w:r w:rsidR="00A74818" w:rsidRPr="00A74818">
        <w:rPr>
          <w:rFonts w:ascii="Arial" w:hAnsi="Arial" w:cs="Arial"/>
          <w:lang w:val="sv-SE"/>
        </w:rPr>
        <w:lastRenderedPageBreak/>
        <w:t>agar diterapkan dalam situasi dan isu-isu konkret.</w:t>
      </w:r>
      <w:r w:rsidR="00A74818">
        <w:rPr>
          <w:rFonts w:ascii="Arial" w:hAnsi="Arial" w:cs="Arial"/>
          <w:i/>
          <w:lang w:val="sv-SE"/>
        </w:rPr>
        <w:t xml:space="preserve"> </w:t>
      </w:r>
      <w:r w:rsidR="00A74818">
        <w:rPr>
          <w:rFonts w:ascii="Arial" w:hAnsi="Arial" w:cs="Arial"/>
          <w:lang w:val="sv-SE"/>
        </w:rPr>
        <w:t xml:space="preserve">  Kedua, studi khusus tersebut dipusatkan pada norma-norma moral ketika norma-norma moral tersebut diterapkan ke dalam kebijakan-kebijakan bisnis, institusi-institusi bisnis serta perilaku pebisnis.  </w:t>
      </w:r>
      <w:r w:rsidR="004A3BAF">
        <w:rPr>
          <w:rFonts w:ascii="Arial" w:hAnsi="Arial" w:cs="Arial"/>
          <w:lang w:val="sv-SE"/>
        </w:rPr>
        <w:t>E</w:t>
      </w:r>
      <w:r w:rsidR="00A74818">
        <w:rPr>
          <w:rFonts w:ascii="Arial" w:hAnsi="Arial" w:cs="Arial"/>
          <w:lang w:val="sv-SE"/>
        </w:rPr>
        <w:t>tika bisnis membantu manusia</w:t>
      </w:r>
      <w:r w:rsidR="004A3BAF">
        <w:rPr>
          <w:rFonts w:ascii="Arial" w:hAnsi="Arial" w:cs="Arial"/>
          <w:lang w:val="sv-SE"/>
        </w:rPr>
        <w:t xml:space="preserve"> </w:t>
      </w:r>
      <w:r w:rsidR="00A74818">
        <w:rPr>
          <w:rFonts w:ascii="Arial" w:hAnsi="Arial" w:cs="Arial"/>
          <w:lang w:val="sv-SE"/>
        </w:rPr>
        <w:t xml:space="preserve"> khususnya para pebisnis agar mampu mengambil sikap yang dapat dipertanggungjawabkan ketika menghadapi berbagai persoalan moral yang terjadi dalam proses bisnis.  </w:t>
      </w:r>
      <w:r w:rsidR="004A3BAF">
        <w:rPr>
          <w:rFonts w:ascii="Arial" w:hAnsi="Arial" w:cs="Arial"/>
          <w:lang w:val="sv-SE"/>
        </w:rPr>
        <w:t>E</w:t>
      </w:r>
      <w:r w:rsidR="00A74818">
        <w:rPr>
          <w:rFonts w:ascii="Arial" w:hAnsi="Arial" w:cs="Arial"/>
          <w:lang w:val="sv-SE"/>
        </w:rPr>
        <w:t xml:space="preserve">tika </w:t>
      </w:r>
      <w:r w:rsidR="004A3BAF">
        <w:rPr>
          <w:rFonts w:ascii="Arial" w:hAnsi="Arial" w:cs="Arial"/>
          <w:lang w:val="sv-SE"/>
        </w:rPr>
        <w:t xml:space="preserve">bisnis </w:t>
      </w:r>
      <w:r w:rsidR="00A74818">
        <w:rPr>
          <w:rFonts w:ascii="Arial" w:hAnsi="Arial" w:cs="Arial"/>
          <w:lang w:val="sv-SE"/>
        </w:rPr>
        <w:t>memang buka</w:t>
      </w:r>
      <w:r w:rsidR="00A26137">
        <w:rPr>
          <w:rFonts w:ascii="Arial" w:hAnsi="Arial" w:cs="Arial"/>
          <w:lang w:val="sv-SE"/>
        </w:rPr>
        <w:t>n</w:t>
      </w:r>
      <w:r w:rsidR="00A74818">
        <w:rPr>
          <w:rFonts w:ascii="Arial" w:hAnsi="Arial" w:cs="Arial"/>
          <w:lang w:val="sv-SE"/>
        </w:rPr>
        <w:t xml:space="preserve"> ajaran, melainkan merupakan usaha sadar manusia, dalam hal ini para pebisnis untuk mempergunakan rasionya agar mampu memecahkan persoalan-persoalan moral yang kerap terjadi di dunia bisnis</w:t>
      </w:r>
      <w:r w:rsidR="00A74818" w:rsidRPr="00AB6E5B">
        <w:rPr>
          <w:rFonts w:ascii="Arial" w:hAnsi="Arial" w:cs="Arial"/>
          <w:lang w:val="sv-SE"/>
        </w:rPr>
        <w:t xml:space="preserve">. </w:t>
      </w:r>
      <w:r w:rsidR="008F1ECB" w:rsidRPr="00AB6E5B">
        <w:rPr>
          <w:rFonts w:ascii="Arial" w:hAnsi="Arial" w:cs="Arial"/>
          <w:lang w:val="sv-SE"/>
        </w:rPr>
        <w:t xml:space="preserve">  Etika bisnis atau etika dalam berbisnis memampukan para pebisnis untuk memilih berbagai ajaran moral dan mener</w:t>
      </w:r>
      <w:r w:rsidR="004A0904">
        <w:rPr>
          <w:rFonts w:ascii="Arial" w:hAnsi="Arial" w:cs="Arial"/>
          <w:lang w:val="sv-SE"/>
        </w:rPr>
        <w:t>a</w:t>
      </w:r>
      <w:r w:rsidR="008F1ECB" w:rsidRPr="00AB6E5B">
        <w:rPr>
          <w:rFonts w:ascii="Arial" w:hAnsi="Arial" w:cs="Arial"/>
          <w:lang w:val="sv-SE"/>
        </w:rPr>
        <w:t>pkannya secara bertanggungjawab dalam wilayah kegiatan ekonomi atau bisnis.  Etika bisnis memberikan orientasi kepada para pebisnis, khusu</w:t>
      </w:r>
      <w:r w:rsidR="00961143">
        <w:rPr>
          <w:rFonts w:ascii="Arial" w:hAnsi="Arial" w:cs="Arial"/>
          <w:lang w:val="sv-SE"/>
        </w:rPr>
        <w:t>s</w:t>
      </w:r>
      <w:r w:rsidR="008F1ECB" w:rsidRPr="00AB6E5B">
        <w:rPr>
          <w:rFonts w:ascii="Arial" w:hAnsi="Arial" w:cs="Arial"/>
          <w:lang w:val="sv-SE"/>
        </w:rPr>
        <w:t>nya pebisnis kontemporer agar mampu bersikap secara tepat dan bertangung jawab menghadapi transformasi ekonomi, sosial, budaya, dan transformasi intelektual yang tengah gencar melanda manusia zaman ini.  Etika bisnis memampukan para pebisnis kontemporer untuk menghadapi ideologi-ideologi modern secara kristis dan objektif sehingga mereka tidak serta merta menerima ideologi-ideologi modern</w:t>
      </w:r>
      <w:r w:rsidR="0033790D" w:rsidRPr="00AB6E5B">
        <w:rPr>
          <w:rFonts w:ascii="Arial" w:hAnsi="Arial" w:cs="Arial"/>
          <w:lang w:val="sv-SE"/>
        </w:rPr>
        <w:t xml:space="preserve"> yang mempengaruhi dunia bisnis hany</w:t>
      </w:r>
      <w:r w:rsidR="004A0904">
        <w:rPr>
          <w:rFonts w:ascii="Arial" w:hAnsi="Arial" w:cs="Arial"/>
          <w:lang w:val="sv-SE"/>
        </w:rPr>
        <w:t>a</w:t>
      </w:r>
      <w:r w:rsidR="0033790D" w:rsidRPr="00AB6E5B">
        <w:rPr>
          <w:rFonts w:ascii="Arial" w:hAnsi="Arial" w:cs="Arial"/>
          <w:lang w:val="sv-SE"/>
        </w:rPr>
        <w:t xml:space="preserve"> k</w:t>
      </w:r>
      <w:r w:rsidR="004A0904">
        <w:rPr>
          <w:rFonts w:ascii="Arial" w:hAnsi="Arial" w:cs="Arial"/>
          <w:lang w:val="sv-SE"/>
        </w:rPr>
        <w:t>a</w:t>
      </w:r>
      <w:r w:rsidR="0033790D" w:rsidRPr="00AB6E5B">
        <w:rPr>
          <w:rFonts w:ascii="Arial" w:hAnsi="Arial" w:cs="Arial"/>
          <w:lang w:val="sv-SE"/>
        </w:rPr>
        <w:t>rena baru atau modern, yang sudah pasti menawarkan sejumlah cara yang mudah dalam upa</w:t>
      </w:r>
      <w:r w:rsidR="00961143">
        <w:rPr>
          <w:rFonts w:ascii="Arial" w:hAnsi="Arial" w:cs="Arial"/>
          <w:lang w:val="sv-SE"/>
        </w:rPr>
        <w:t>ya untuk mencapai tujuan bisnis</w:t>
      </w:r>
      <w:r w:rsidR="0033790D" w:rsidRPr="00AB6E5B">
        <w:rPr>
          <w:rFonts w:ascii="Arial" w:hAnsi="Arial" w:cs="Arial"/>
          <w:lang w:val="sv-SE"/>
        </w:rPr>
        <w:t>, meraup keuntungan maksimal dengan cara yang mudah.  Sebaliknya, etika bisnis juga membuat para pebisnis kontemporer untuk tidak begitu saja menolak ideologi-ideologi tradisional y</w:t>
      </w:r>
      <w:r w:rsidR="00961143">
        <w:rPr>
          <w:rFonts w:ascii="Arial" w:hAnsi="Arial" w:cs="Arial"/>
          <w:lang w:val="sv-SE"/>
        </w:rPr>
        <w:t xml:space="preserve">eng telah mempengaruhi seluruh </w:t>
      </w:r>
      <w:r w:rsidR="0033790D" w:rsidRPr="00AB6E5B">
        <w:rPr>
          <w:rFonts w:ascii="Arial" w:hAnsi="Arial" w:cs="Arial"/>
          <w:lang w:val="sv-SE"/>
        </w:rPr>
        <w:t>proses bisnis mereka selama ini hanya karena sudah lama dan usang.</w:t>
      </w:r>
    </w:p>
    <w:p w:rsidR="00E07A04" w:rsidRPr="00563CFC" w:rsidRDefault="00AB6E5B" w:rsidP="009A7753">
      <w:pPr>
        <w:spacing w:line="456" w:lineRule="auto"/>
        <w:ind w:firstLine="426"/>
        <w:jc w:val="both"/>
        <w:rPr>
          <w:rFonts w:ascii="Arial" w:hAnsi="Arial" w:cs="Arial"/>
          <w:lang w:val="sv-SE"/>
        </w:rPr>
      </w:pPr>
      <w:r>
        <w:rPr>
          <w:rFonts w:ascii="Arial" w:hAnsi="Arial" w:cs="Arial"/>
          <w:lang w:val="sv-SE"/>
        </w:rPr>
        <w:lastRenderedPageBreak/>
        <w:t xml:space="preserve">Etika Bisnis </w:t>
      </w:r>
      <w:r w:rsidR="00563CFC" w:rsidRPr="00E63D41">
        <w:rPr>
          <w:rFonts w:ascii="Arial" w:hAnsi="Arial" w:cs="Arial"/>
          <w:lang w:val="sv-SE"/>
        </w:rPr>
        <w:t>adalah cara-cara untuk melakukan kegiatan bisnis yang mencakup seluruh aspek yang berkaitan dengan individu, perusahaan, industri dan juga masyarakat (</w:t>
      </w:r>
      <w:r w:rsidR="00E07A04" w:rsidRPr="00E63D41">
        <w:rPr>
          <w:rFonts w:ascii="Arial" w:hAnsi="Arial" w:cs="Arial"/>
          <w:lang w:val="sv-SE"/>
        </w:rPr>
        <w:t>Sule</w:t>
      </w:r>
      <w:r w:rsidR="00563CFC" w:rsidRPr="00E63D41">
        <w:rPr>
          <w:rFonts w:ascii="Arial" w:hAnsi="Arial" w:cs="Arial"/>
          <w:lang w:val="sv-SE"/>
        </w:rPr>
        <w:t>,</w:t>
      </w:r>
      <w:r w:rsidR="00E07A04" w:rsidRPr="00E63D41">
        <w:rPr>
          <w:rFonts w:ascii="Arial" w:hAnsi="Arial" w:cs="Arial"/>
          <w:lang w:val="sv-SE"/>
        </w:rPr>
        <w:t xml:space="preserve"> </w:t>
      </w:r>
      <w:r w:rsidR="00A80AB5">
        <w:rPr>
          <w:rFonts w:ascii="Arial" w:hAnsi="Arial" w:cs="Arial"/>
          <w:lang w:val="sv-SE"/>
        </w:rPr>
        <w:t>2009</w:t>
      </w:r>
      <w:r w:rsidR="00762784">
        <w:rPr>
          <w:rFonts w:ascii="Arial" w:hAnsi="Arial" w:cs="Arial"/>
          <w:lang w:val="sv-SE"/>
        </w:rPr>
        <w:t>:3</w:t>
      </w:r>
      <w:r w:rsidR="00E07A04" w:rsidRPr="00E63D41">
        <w:rPr>
          <w:rFonts w:ascii="Arial" w:hAnsi="Arial" w:cs="Arial"/>
          <w:lang w:val="sv-SE"/>
        </w:rPr>
        <w:t>)</w:t>
      </w:r>
      <w:r w:rsidR="00563CFC" w:rsidRPr="00E63D41">
        <w:rPr>
          <w:rFonts w:ascii="Arial" w:hAnsi="Arial" w:cs="Arial"/>
          <w:lang w:val="sv-SE"/>
        </w:rPr>
        <w:t>.</w:t>
      </w:r>
      <w:r w:rsidR="00E07A04" w:rsidRPr="00E63D41">
        <w:rPr>
          <w:rFonts w:ascii="Arial" w:hAnsi="Arial" w:cs="Arial"/>
          <w:lang w:val="sv-SE"/>
        </w:rPr>
        <w:t xml:space="preserve"> </w:t>
      </w:r>
      <w:r w:rsidR="00563CFC">
        <w:rPr>
          <w:rFonts w:ascii="Arial" w:hAnsi="Arial" w:cs="Arial"/>
          <w:lang w:val="sv-SE"/>
        </w:rPr>
        <w:t xml:space="preserve">Pengertian tersebut </w:t>
      </w:r>
      <w:r w:rsidR="00E07A04" w:rsidRPr="00563CFC">
        <w:rPr>
          <w:rFonts w:ascii="Arial" w:hAnsi="Arial" w:cs="Arial"/>
          <w:lang w:val="sv-SE"/>
        </w:rPr>
        <w:t xml:space="preserve">mencakup bagaimana menjalankan bisnis secara adil, dengan mengubah pandangan dunia tentang etika bisnis agar tatanan ekonomi dunia semakin membaik.  </w:t>
      </w:r>
      <w:r w:rsidR="00563CFC">
        <w:rPr>
          <w:rFonts w:ascii="Arial" w:hAnsi="Arial" w:cs="Arial"/>
          <w:lang w:val="sv-SE"/>
        </w:rPr>
        <w:t>Bisnis tanpa etika menyebabkan</w:t>
      </w:r>
      <w:r w:rsidR="00E07A04" w:rsidRPr="00563CFC">
        <w:rPr>
          <w:rFonts w:ascii="Arial" w:hAnsi="Arial" w:cs="Arial"/>
          <w:lang w:val="sv-SE"/>
        </w:rPr>
        <w:t xml:space="preserve"> para penguasa dan pebisnis akan menjadi tidak terkendali dan menghalalkan segala cara untuk mencap</w:t>
      </w:r>
      <w:r w:rsidR="00231475" w:rsidRPr="00563CFC">
        <w:rPr>
          <w:rFonts w:ascii="Arial" w:hAnsi="Arial" w:cs="Arial"/>
          <w:lang w:val="sv-SE"/>
        </w:rPr>
        <w:t>a</w:t>
      </w:r>
      <w:r w:rsidR="00E07A04" w:rsidRPr="00563CFC">
        <w:rPr>
          <w:rFonts w:ascii="Arial" w:hAnsi="Arial" w:cs="Arial"/>
          <w:lang w:val="sv-SE"/>
        </w:rPr>
        <w:t>i tujuannya</w:t>
      </w:r>
      <w:r w:rsidR="00231475" w:rsidRPr="00563CFC">
        <w:rPr>
          <w:rFonts w:ascii="Arial" w:hAnsi="Arial" w:cs="Arial"/>
          <w:lang w:val="sv-SE"/>
        </w:rPr>
        <w:t>.</w:t>
      </w:r>
    </w:p>
    <w:p w:rsidR="00231475" w:rsidRPr="00801AE0" w:rsidRDefault="00563CFC" w:rsidP="009A7753">
      <w:pPr>
        <w:spacing w:line="480" w:lineRule="auto"/>
        <w:ind w:firstLine="426"/>
        <w:jc w:val="both"/>
        <w:rPr>
          <w:rFonts w:ascii="Arial" w:hAnsi="Arial" w:cs="Arial"/>
          <w:lang w:val="sv-SE"/>
        </w:rPr>
      </w:pPr>
      <w:r w:rsidRPr="00405499">
        <w:rPr>
          <w:rFonts w:ascii="Arial" w:hAnsi="Arial" w:cs="Arial"/>
          <w:lang w:val="fi-FI"/>
        </w:rPr>
        <w:t xml:space="preserve">Bisnis adalah bagian penting dalam masyarakat. </w:t>
      </w:r>
      <w:r w:rsidRPr="00396F3A">
        <w:rPr>
          <w:rFonts w:ascii="Arial" w:hAnsi="Arial" w:cs="Arial"/>
          <w:lang w:val="fi-FI"/>
        </w:rPr>
        <w:t>Bisnis  mempertaruhkan nama, harga diri, bahkan nasib manusia yang terlibat di dalamnya, s</w:t>
      </w:r>
      <w:r w:rsidR="00231475" w:rsidRPr="00396F3A">
        <w:rPr>
          <w:rFonts w:ascii="Arial" w:hAnsi="Arial" w:cs="Arial"/>
          <w:lang w:val="fi-FI"/>
        </w:rPr>
        <w:t>elain mempertaruhkan barang d</w:t>
      </w:r>
      <w:r w:rsidRPr="00396F3A">
        <w:rPr>
          <w:rFonts w:ascii="Arial" w:hAnsi="Arial" w:cs="Arial"/>
          <w:lang w:val="fi-FI"/>
        </w:rPr>
        <w:t xml:space="preserve">an uang untuk tujuan keuntungan. </w:t>
      </w:r>
      <w:r w:rsidR="00231475" w:rsidRPr="00396F3A">
        <w:rPr>
          <w:rFonts w:ascii="Arial" w:hAnsi="Arial" w:cs="Arial"/>
          <w:lang w:val="fi-FI"/>
        </w:rPr>
        <w:t xml:space="preserve">Bisnis juga membutuhkan etika yang setidaknya mampu memberikan pedoman bagi pihak-pihak yang melakukannya.  Bisnis adalah kegiatan yang mengutamakan rasa saling percaya.  </w:t>
      </w:r>
      <w:r w:rsidRPr="00396F3A">
        <w:rPr>
          <w:rFonts w:ascii="Arial" w:hAnsi="Arial" w:cs="Arial"/>
          <w:lang w:val="fi-FI"/>
        </w:rPr>
        <w:t>Kegiatan bisnis akan berkembang baik d</w:t>
      </w:r>
      <w:r w:rsidR="00231475" w:rsidRPr="00396F3A">
        <w:rPr>
          <w:rFonts w:ascii="Arial" w:hAnsi="Arial" w:cs="Arial"/>
          <w:lang w:val="fi-FI"/>
        </w:rPr>
        <w:t xml:space="preserve">engan </w:t>
      </w:r>
      <w:r w:rsidR="004B5009" w:rsidRPr="00396F3A">
        <w:rPr>
          <w:rFonts w:ascii="Arial" w:hAnsi="Arial" w:cs="Arial"/>
          <w:lang w:val="fi-FI"/>
        </w:rPr>
        <w:t xml:space="preserve">rasa </w:t>
      </w:r>
      <w:r w:rsidR="00231475" w:rsidRPr="00396F3A">
        <w:rPr>
          <w:rFonts w:ascii="Arial" w:hAnsi="Arial" w:cs="Arial"/>
          <w:lang w:val="fi-FI"/>
        </w:rPr>
        <w:t>saling percaya</w:t>
      </w:r>
      <w:r w:rsidR="004B5009" w:rsidRPr="00396F3A">
        <w:rPr>
          <w:rFonts w:ascii="Arial" w:hAnsi="Arial" w:cs="Arial"/>
          <w:lang w:val="fi-FI"/>
        </w:rPr>
        <w:t xml:space="preserve"> yang tinggi</w:t>
      </w:r>
      <w:r w:rsidR="00231475" w:rsidRPr="00396F3A">
        <w:rPr>
          <w:rFonts w:ascii="Arial" w:hAnsi="Arial" w:cs="Arial"/>
          <w:lang w:val="fi-FI"/>
        </w:rPr>
        <w:t xml:space="preserve">.  </w:t>
      </w:r>
      <w:r w:rsidR="00231475" w:rsidRPr="00801AE0">
        <w:rPr>
          <w:rFonts w:ascii="Arial" w:hAnsi="Arial" w:cs="Arial"/>
          <w:lang w:val="sv-SE"/>
        </w:rPr>
        <w:t>Dunia bisnis yang bermoral akan mampu mengembangkan etika yang menjamin kegiatan bisnis yang seimbang, selaras dan serasi.</w:t>
      </w:r>
    </w:p>
    <w:p w:rsidR="004B5009" w:rsidRDefault="00563CFC" w:rsidP="009A7753">
      <w:pPr>
        <w:spacing w:line="480" w:lineRule="auto"/>
        <w:ind w:firstLine="426"/>
        <w:jc w:val="both"/>
        <w:rPr>
          <w:rFonts w:ascii="Arial" w:hAnsi="Arial" w:cs="Arial"/>
          <w:lang w:val="sv-SE"/>
        </w:rPr>
      </w:pPr>
      <w:r>
        <w:rPr>
          <w:rFonts w:ascii="Arial" w:hAnsi="Arial" w:cs="Arial"/>
          <w:lang w:val="sv-SE"/>
        </w:rPr>
        <w:t xml:space="preserve">Kondisi </w:t>
      </w:r>
      <w:r w:rsidR="00231475" w:rsidRPr="00801AE0">
        <w:rPr>
          <w:rFonts w:ascii="Arial" w:hAnsi="Arial" w:cs="Arial"/>
          <w:lang w:val="sv-SE"/>
        </w:rPr>
        <w:t>pasar bebas</w:t>
      </w:r>
      <w:r>
        <w:rPr>
          <w:rFonts w:ascii="Arial" w:hAnsi="Arial" w:cs="Arial"/>
          <w:lang w:val="sv-SE"/>
        </w:rPr>
        <w:t xml:space="preserve"> </w:t>
      </w:r>
      <w:r w:rsidR="004B5009">
        <w:rPr>
          <w:rFonts w:ascii="Arial" w:hAnsi="Arial" w:cs="Arial"/>
          <w:lang w:val="sv-SE"/>
        </w:rPr>
        <w:t xml:space="preserve">saat ini </w:t>
      </w:r>
      <w:r>
        <w:rPr>
          <w:rFonts w:ascii="Arial" w:hAnsi="Arial" w:cs="Arial"/>
          <w:lang w:val="sv-SE"/>
        </w:rPr>
        <w:t>menunjukkan</w:t>
      </w:r>
      <w:r w:rsidR="00231475" w:rsidRPr="00801AE0">
        <w:rPr>
          <w:rFonts w:ascii="Arial" w:hAnsi="Arial" w:cs="Arial"/>
          <w:lang w:val="sv-SE"/>
        </w:rPr>
        <w:t xml:space="preserve"> para pengusaha tidak lagi saling peduli dan berlomba mempertahankan kepentingannya.  </w:t>
      </w:r>
      <w:r w:rsidR="00696CE8">
        <w:rPr>
          <w:rFonts w:ascii="Arial" w:hAnsi="Arial" w:cs="Arial"/>
          <w:lang w:val="sv-SE"/>
        </w:rPr>
        <w:t>T</w:t>
      </w:r>
      <w:r w:rsidR="00696CE8" w:rsidRPr="00801AE0">
        <w:rPr>
          <w:rFonts w:ascii="Arial" w:hAnsi="Arial" w:cs="Arial"/>
          <w:lang w:val="sv-SE"/>
        </w:rPr>
        <w:t xml:space="preserve">ujuan </w:t>
      </w:r>
      <w:r w:rsidR="00231475" w:rsidRPr="00801AE0">
        <w:rPr>
          <w:rFonts w:ascii="Arial" w:hAnsi="Arial" w:cs="Arial"/>
          <w:lang w:val="sv-SE"/>
        </w:rPr>
        <w:t>etika bisnis menjadi tidak penting</w:t>
      </w:r>
      <w:r w:rsidR="00CF6451" w:rsidRPr="00801AE0">
        <w:rPr>
          <w:rFonts w:ascii="Arial" w:hAnsi="Arial" w:cs="Arial"/>
          <w:lang w:val="sv-SE"/>
        </w:rPr>
        <w:t xml:space="preserve"> lagi untuk memberikan kenyamanan bagi para </w:t>
      </w:r>
      <w:r w:rsidR="00CF6451" w:rsidRPr="00563CFC">
        <w:rPr>
          <w:rFonts w:ascii="Arial" w:hAnsi="Arial" w:cs="Arial"/>
          <w:i/>
          <w:lang w:val="sv-SE"/>
        </w:rPr>
        <w:t>stakeholder</w:t>
      </w:r>
      <w:r w:rsidR="00CF6451" w:rsidRPr="00801AE0">
        <w:rPr>
          <w:rFonts w:ascii="Arial" w:hAnsi="Arial" w:cs="Arial"/>
          <w:lang w:val="sv-SE"/>
        </w:rPr>
        <w:t xml:space="preserve">nya. </w:t>
      </w:r>
      <w:r w:rsidR="00AF183A">
        <w:rPr>
          <w:rFonts w:ascii="Arial" w:hAnsi="Arial" w:cs="Arial"/>
          <w:lang w:val="sv-SE"/>
        </w:rPr>
        <w:t>P</w:t>
      </w:r>
      <w:r w:rsidR="00CF6451" w:rsidRPr="00801AE0">
        <w:rPr>
          <w:rFonts w:ascii="Arial" w:hAnsi="Arial" w:cs="Arial"/>
          <w:lang w:val="sv-SE"/>
        </w:rPr>
        <w:t xml:space="preserve">ersaingan usaha menjadi tidak seimbang.  </w:t>
      </w:r>
      <w:r w:rsidR="00AF183A">
        <w:rPr>
          <w:rFonts w:ascii="Arial" w:hAnsi="Arial" w:cs="Arial"/>
          <w:lang w:val="sv-SE"/>
        </w:rPr>
        <w:t xml:space="preserve">Kelompok pemodal besar </w:t>
      </w:r>
      <w:r w:rsidR="004B5009">
        <w:rPr>
          <w:rFonts w:ascii="Arial" w:hAnsi="Arial" w:cs="Arial"/>
          <w:lang w:val="sv-SE"/>
        </w:rPr>
        <w:t>menunjukkan</w:t>
      </w:r>
      <w:r w:rsidR="00AF183A">
        <w:rPr>
          <w:rFonts w:ascii="Arial" w:hAnsi="Arial" w:cs="Arial"/>
          <w:lang w:val="sv-SE"/>
        </w:rPr>
        <w:t xml:space="preserve"> semakin kaya.  </w:t>
      </w:r>
    </w:p>
    <w:p w:rsidR="00231475" w:rsidRPr="00801AE0" w:rsidRDefault="004B5009" w:rsidP="009A7753">
      <w:pPr>
        <w:spacing w:line="480" w:lineRule="auto"/>
        <w:ind w:firstLine="426"/>
        <w:jc w:val="both"/>
        <w:rPr>
          <w:rFonts w:ascii="Arial" w:hAnsi="Arial" w:cs="Arial"/>
          <w:lang w:val="sv-SE"/>
        </w:rPr>
      </w:pPr>
      <w:r>
        <w:rPr>
          <w:rFonts w:ascii="Arial" w:hAnsi="Arial" w:cs="Arial"/>
          <w:lang w:val="sv-SE"/>
        </w:rPr>
        <w:t xml:space="preserve">Krisis ekonomi yang terjadi pada tahun 1998 membuktikan </w:t>
      </w:r>
      <w:r w:rsidR="00CF6451" w:rsidRPr="00801AE0">
        <w:rPr>
          <w:rFonts w:ascii="Arial" w:hAnsi="Arial" w:cs="Arial"/>
          <w:lang w:val="sv-SE"/>
        </w:rPr>
        <w:t xml:space="preserve">ketahanan para pelaku UKM dalam menghadapi krisis ekonomi global.  </w:t>
      </w:r>
      <w:r>
        <w:rPr>
          <w:rFonts w:ascii="Arial" w:hAnsi="Arial" w:cs="Arial"/>
          <w:lang w:val="sv-SE"/>
        </w:rPr>
        <w:t>S</w:t>
      </w:r>
      <w:r w:rsidR="00CF6451" w:rsidRPr="00801AE0">
        <w:rPr>
          <w:rFonts w:ascii="Arial" w:hAnsi="Arial" w:cs="Arial"/>
          <w:lang w:val="sv-SE"/>
        </w:rPr>
        <w:t xml:space="preserve">ekelompok kecil pemodal besar, yang mendapat banyak kemudahan fasilitas dari </w:t>
      </w:r>
      <w:r w:rsidR="00CF6451" w:rsidRPr="00801AE0">
        <w:rPr>
          <w:rFonts w:ascii="Arial" w:hAnsi="Arial" w:cs="Arial"/>
          <w:lang w:val="sv-SE"/>
        </w:rPr>
        <w:lastRenderedPageBreak/>
        <w:t xml:space="preserve">pemerintah justru terpuruk oleh krisis global.  </w:t>
      </w:r>
      <w:r>
        <w:rPr>
          <w:rFonts w:ascii="Arial" w:hAnsi="Arial" w:cs="Arial"/>
          <w:lang w:val="sv-SE"/>
        </w:rPr>
        <w:t>P</w:t>
      </w:r>
      <w:r w:rsidR="00CF6451" w:rsidRPr="00801AE0">
        <w:rPr>
          <w:rFonts w:ascii="Arial" w:hAnsi="Arial" w:cs="Arial"/>
          <w:lang w:val="sv-SE"/>
        </w:rPr>
        <w:t xml:space="preserve">emerintah melalui regulasinya lebih </w:t>
      </w:r>
      <w:r w:rsidR="000915ED" w:rsidRPr="00801AE0">
        <w:rPr>
          <w:rFonts w:ascii="Arial" w:hAnsi="Arial" w:cs="Arial"/>
          <w:lang w:val="sv-SE"/>
        </w:rPr>
        <w:t xml:space="preserve">berpihak pada pemilik modal demi mengejar persentase pertumbuhan yang tinggi.  </w:t>
      </w:r>
      <w:r>
        <w:rPr>
          <w:rFonts w:ascii="Arial" w:hAnsi="Arial" w:cs="Arial"/>
          <w:lang w:val="sv-SE"/>
        </w:rPr>
        <w:t>Hal</w:t>
      </w:r>
      <w:r w:rsidR="000915ED" w:rsidRPr="00801AE0">
        <w:rPr>
          <w:rFonts w:ascii="Arial" w:hAnsi="Arial" w:cs="Arial"/>
          <w:lang w:val="sv-SE"/>
        </w:rPr>
        <w:t xml:space="preserve"> ini mengindikasikan telah terabaikannya etika bisnis sebagai acuan bagi para pelaku bisnis </w:t>
      </w:r>
      <w:r w:rsidR="004E23B7" w:rsidRPr="00801AE0">
        <w:rPr>
          <w:rFonts w:ascii="Arial" w:hAnsi="Arial" w:cs="Arial"/>
          <w:lang w:val="sv-SE"/>
        </w:rPr>
        <w:t>dalam melakukan kegiatan usaha.</w:t>
      </w:r>
    </w:p>
    <w:p w:rsidR="00D5239E" w:rsidRPr="00801AE0" w:rsidRDefault="00D61EEE" w:rsidP="009A7753">
      <w:pPr>
        <w:spacing w:line="480" w:lineRule="auto"/>
        <w:ind w:firstLine="426"/>
        <w:jc w:val="both"/>
        <w:rPr>
          <w:rFonts w:ascii="Arial" w:hAnsi="Arial" w:cs="Arial"/>
          <w:lang w:val="sv-SE"/>
        </w:rPr>
      </w:pPr>
      <w:r w:rsidRPr="00801AE0">
        <w:rPr>
          <w:rFonts w:ascii="Arial" w:hAnsi="Arial" w:cs="Arial"/>
          <w:lang w:val="sv-SE"/>
        </w:rPr>
        <w:t>Kwik Kian Gie (2003</w:t>
      </w:r>
      <w:r w:rsidR="004229D3">
        <w:rPr>
          <w:rFonts w:ascii="Arial" w:hAnsi="Arial" w:cs="Arial"/>
          <w:lang w:val="sv-SE"/>
        </w:rPr>
        <w:t>:4</w:t>
      </w:r>
      <w:r w:rsidRPr="00801AE0">
        <w:rPr>
          <w:rFonts w:ascii="Arial" w:hAnsi="Arial" w:cs="Arial"/>
          <w:lang w:val="sv-SE"/>
        </w:rPr>
        <w:t xml:space="preserve">) menegaskan bahwa etika bisnis merupakan bagian dari </w:t>
      </w:r>
      <w:r w:rsidRPr="00801AE0">
        <w:rPr>
          <w:rFonts w:ascii="Arial" w:hAnsi="Arial" w:cs="Arial"/>
          <w:i/>
          <w:lang w:val="sv-SE"/>
        </w:rPr>
        <w:t>code of conduct</w:t>
      </w:r>
      <w:r w:rsidRPr="00801AE0">
        <w:rPr>
          <w:rFonts w:ascii="Arial" w:hAnsi="Arial" w:cs="Arial"/>
          <w:lang w:val="sv-SE"/>
        </w:rPr>
        <w:t xml:space="preserve"> (pedoman tentang perilaku etis) suatu entitas usaha.  </w:t>
      </w:r>
      <w:r w:rsidR="00405499">
        <w:rPr>
          <w:rFonts w:ascii="Arial" w:hAnsi="Arial" w:cs="Arial"/>
          <w:lang w:val="sv-SE"/>
        </w:rPr>
        <w:t>C</w:t>
      </w:r>
      <w:r w:rsidRPr="004B5009">
        <w:rPr>
          <w:rFonts w:ascii="Arial" w:hAnsi="Arial" w:cs="Arial"/>
          <w:i/>
          <w:lang w:val="sv-SE"/>
        </w:rPr>
        <w:t>ode of conduct</w:t>
      </w:r>
      <w:r w:rsidRPr="00801AE0">
        <w:rPr>
          <w:rFonts w:ascii="Arial" w:hAnsi="Arial" w:cs="Arial"/>
          <w:lang w:val="sv-SE"/>
        </w:rPr>
        <w:t xml:space="preserve"> </w:t>
      </w:r>
      <w:r w:rsidR="00405499">
        <w:rPr>
          <w:rFonts w:ascii="Arial" w:hAnsi="Arial" w:cs="Arial"/>
          <w:lang w:val="sv-SE"/>
        </w:rPr>
        <w:t>tersebut menc</w:t>
      </w:r>
      <w:r w:rsidRPr="00801AE0">
        <w:rPr>
          <w:rFonts w:ascii="Arial" w:hAnsi="Arial" w:cs="Arial"/>
          <w:lang w:val="sv-SE"/>
        </w:rPr>
        <w:t xml:space="preserve">antum nilai-nilai etika berusaha sebagai salah satu pelaksanaan kaidah-kaidah </w:t>
      </w:r>
      <w:r w:rsidRPr="00405499">
        <w:rPr>
          <w:rFonts w:ascii="Arial" w:hAnsi="Arial" w:cs="Arial"/>
          <w:i/>
          <w:lang w:val="sv-SE"/>
        </w:rPr>
        <w:t>good governance</w:t>
      </w:r>
      <w:r w:rsidRPr="00801AE0">
        <w:rPr>
          <w:rFonts w:ascii="Arial" w:hAnsi="Arial" w:cs="Arial"/>
          <w:lang w:val="sv-SE"/>
        </w:rPr>
        <w:t xml:space="preserve">.  </w:t>
      </w:r>
      <w:r w:rsidR="00405499">
        <w:rPr>
          <w:rFonts w:ascii="Arial" w:hAnsi="Arial" w:cs="Arial"/>
          <w:lang w:val="sv-SE"/>
        </w:rPr>
        <w:t>P</w:t>
      </w:r>
      <w:r w:rsidRPr="00801AE0">
        <w:rPr>
          <w:rFonts w:ascii="Arial" w:hAnsi="Arial" w:cs="Arial"/>
          <w:lang w:val="sv-SE"/>
        </w:rPr>
        <w:t>embahasan etika bisnis tidak dapat terlepas dari pembah</w:t>
      </w:r>
      <w:r w:rsidR="00AF2417" w:rsidRPr="00801AE0">
        <w:rPr>
          <w:rFonts w:ascii="Arial" w:hAnsi="Arial" w:cs="Arial"/>
          <w:lang w:val="sv-SE"/>
        </w:rPr>
        <w:t>a</w:t>
      </w:r>
      <w:r w:rsidRPr="00801AE0">
        <w:rPr>
          <w:rFonts w:ascii="Arial" w:hAnsi="Arial" w:cs="Arial"/>
          <w:lang w:val="sv-SE"/>
        </w:rPr>
        <w:t xml:space="preserve">san muaranya, yakni </w:t>
      </w:r>
      <w:r w:rsidRPr="00801AE0">
        <w:rPr>
          <w:rFonts w:ascii="Arial" w:hAnsi="Arial" w:cs="Arial"/>
          <w:i/>
          <w:lang w:val="sv-SE"/>
        </w:rPr>
        <w:t>governance</w:t>
      </w:r>
      <w:r w:rsidRPr="00801AE0">
        <w:rPr>
          <w:rFonts w:ascii="Arial" w:hAnsi="Arial" w:cs="Arial"/>
          <w:lang w:val="sv-SE"/>
        </w:rPr>
        <w:t xml:space="preserve">.  </w:t>
      </w:r>
    </w:p>
    <w:p w:rsidR="004971A0" w:rsidRDefault="00405499" w:rsidP="009A7753">
      <w:pPr>
        <w:spacing w:line="480" w:lineRule="auto"/>
        <w:ind w:firstLine="426"/>
        <w:jc w:val="both"/>
        <w:rPr>
          <w:rFonts w:ascii="Arial" w:hAnsi="Arial" w:cs="Arial"/>
          <w:lang w:val="sv-SE"/>
        </w:rPr>
      </w:pPr>
      <w:r>
        <w:rPr>
          <w:rFonts w:ascii="Arial" w:hAnsi="Arial" w:cs="Arial"/>
          <w:lang w:val="sv-SE"/>
        </w:rPr>
        <w:t>S</w:t>
      </w:r>
      <w:r w:rsidR="004971A0" w:rsidRPr="00801AE0">
        <w:rPr>
          <w:rFonts w:ascii="Arial" w:hAnsi="Arial" w:cs="Arial"/>
          <w:lang w:val="sv-SE"/>
        </w:rPr>
        <w:t xml:space="preserve">uatu entitas perlu menerapkan nilai-nilai etika berusaha sebagai bagian dari pelaksanaan </w:t>
      </w:r>
      <w:r w:rsidR="004971A0" w:rsidRPr="00801AE0">
        <w:rPr>
          <w:rFonts w:ascii="Arial" w:hAnsi="Arial" w:cs="Arial"/>
          <w:i/>
          <w:lang w:val="sv-SE"/>
        </w:rPr>
        <w:t>good governance</w:t>
      </w:r>
      <w:r>
        <w:rPr>
          <w:rFonts w:ascii="Arial" w:hAnsi="Arial" w:cs="Arial"/>
          <w:i/>
          <w:lang w:val="sv-SE"/>
        </w:rPr>
        <w:t>.</w:t>
      </w:r>
      <w:r w:rsidR="004971A0" w:rsidRPr="00801AE0">
        <w:rPr>
          <w:rFonts w:ascii="Arial" w:hAnsi="Arial" w:cs="Arial"/>
          <w:lang w:val="sv-SE"/>
        </w:rPr>
        <w:t xml:space="preserve"> </w:t>
      </w:r>
      <w:r w:rsidR="00A958B5">
        <w:rPr>
          <w:rFonts w:ascii="Arial" w:hAnsi="Arial" w:cs="Arial"/>
          <w:lang w:val="sv-SE"/>
        </w:rPr>
        <w:t>P</w:t>
      </w:r>
      <w:r w:rsidR="004971A0" w:rsidRPr="00801AE0">
        <w:rPr>
          <w:rFonts w:ascii="Arial" w:hAnsi="Arial" w:cs="Arial"/>
          <w:lang w:val="sv-SE"/>
        </w:rPr>
        <w:t xml:space="preserve">raktek etika berusaha dan kejujuran dalam berusaha dapat menciptakan asset </w:t>
      </w:r>
      <w:r w:rsidR="00A958B5">
        <w:rPr>
          <w:rFonts w:ascii="Arial" w:hAnsi="Arial" w:cs="Arial"/>
          <w:lang w:val="sv-SE"/>
        </w:rPr>
        <w:t>(</w:t>
      </w:r>
      <w:r w:rsidR="004971A0" w:rsidRPr="00801AE0">
        <w:rPr>
          <w:rFonts w:ascii="Arial" w:hAnsi="Arial" w:cs="Arial"/>
          <w:lang w:val="sv-SE"/>
        </w:rPr>
        <w:t>langsung atau tidak langsung</w:t>
      </w:r>
      <w:r w:rsidR="00A958B5">
        <w:rPr>
          <w:rFonts w:ascii="Arial" w:hAnsi="Arial" w:cs="Arial"/>
          <w:lang w:val="sv-SE"/>
        </w:rPr>
        <w:t>) sehingga</w:t>
      </w:r>
      <w:r w:rsidR="004971A0" w:rsidRPr="00801AE0">
        <w:rPr>
          <w:rFonts w:ascii="Arial" w:hAnsi="Arial" w:cs="Arial"/>
          <w:lang w:val="sv-SE"/>
        </w:rPr>
        <w:t xml:space="preserve"> dapat meningkatkan nilai </w:t>
      </w:r>
      <w:r w:rsidR="00677223" w:rsidRPr="00801AE0">
        <w:rPr>
          <w:rFonts w:ascii="Arial" w:hAnsi="Arial" w:cs="Arial"/>
          <w:lang w:val="sv-SE"/>
        </w:rPr>
        <w:t>entitas.</w:t>
      </w:r>
    </w:p>
    <w:p w:rsidR="00A7582B" w:rsidRPr="00020601" w:rsidRDefault="001B1321" w:rsidP="009A7753">
      <w:pPr>
        <w:spacing w:line="480" w:lineRule="auto"/>
        <w:ind w:firstLine="426"/>
        <w:jc w:val="both"/>
        <w:rPr>
          <w:rFonts w:ascii="Arial" w:hAnsi="Arial" w:cs="Arial"/>
          <w:lang w:val="sv-SE"/>
        </w:rPr>
      </w:pPr>
      <w:r>
        <w:rPr>
          <w:rFonts w:ascii="Arial" w:hAnsi="Arial" w:cs="Arial"/>
          <w:lang w:val="sv-SE"/>
        </w:rPr>
        <w:t>Etika bisnis adalah penerapan prinsip-prinsip etika yang u</w:t>
      </w:r>
      <w:r w:rsidR="00261CE4">
        <w:rPr>
          <w:rFonts w:ascii="Arial" w:hAnsi="Arial" w:cs="Arial"/>
          <w:lang w:val="sv-SE"/>
        </w:rPr>
        <w:t>mum pada suatu wilayah perilaku</w:t>
      </w:r>
      <w:r>
        <w:rPr>
          <w:rFonts w:ascii="Arial" w:hAnsi="Arial" w:cs="Arial"/>
          <w:lang w:val="sv-SE"/>
        </w:rPr>
        <w:t xml:space="preserve"> manusia yang khusus, yait</w:t>
      </w:r>
      <w:r w:rsidR="002536B8">
        <w:rPr>
          <w:rFonts w:ascii="Arial" w:hAnsi="Arial" w:cs="Arial"/>
          <w:lang w:val="sv-SE"/>
        </w:rPr>
        <w:t>u kegiatan ekonomi dan bisnis (</w:t>
      </w:r>
      <w:r>
        <w:rPr>
          <w:rFonts w:ascii="Arial" w:hAnsi="Arial" w:cs="Arial"/>
          <w:lang w:val="sv-SE"/>
        </w:rPr>
        <w:t xml:space="preserve">Bertens, 2000:65).  </w:t>
      </w:r>
      <w:r w:rsidR="00A7582B" w:rsidRPr="00020601">
        <w:rPr>
          <w:rFonts w:ascii="Arial" w:hAnsi="Arial" w:cs="Arial"/>
          <w:lang w:val="sv-SE"/>
        </w:rPr>
        <w:t xml:space="preserve">Agama Islam mengajarkan etika bisnis melalui kitab suci Al Qur’an.  Ayat Al Qur’an yang menyinggung masalah etika bisnis </w:t>
      </w:r>
      <w:r w:rsidR="00020601">
        <w:rPr>
          <w:rFonts w:ascii="Arial" w:hAnsi="Arial" w:cs="Arial"/>
          <w:lang w:val="sv-SE"/>
        </w:rPr>
        <w:t xml:space="preserve">salah satunya </w:t>
      </w:r>
      <w:r w:rsidR="00A7582B" w:rsidRPr="00020601">
        <w:rPr>
          <w:rFonts w:ascii="Arial" w:hAnsi="Arial" w:cs="Arial"/>
          <w:lang w:val="sv-SE"/>
        </w:rPr>
        <w:t>terdapat dalam QS</w:t>
      </w:r>
      <w:r w:rsidR="00020601">
        <w:rPr>
          <w:rFonts w:ascii="Arial" w:hAnsi="Arial" w:cs="Arial"/>
          <w:lang w:val="sv-SE"/>
        </w:rPr>
        <w:t>:</w:t>
      </w:r>
      <w:r w:rsidR="00A7582B" w:rsidRPr="00020601">
        <w:rPr>
          <w:rFonts w:ascii="Arial" w:hAnsi="Arial" w:cs="Arial"/>
          <w:lang w:val="sv-SE"/>
        </w:rPr>
        <w:t xml:space="preserve"> Al</w:t>
      </w:r>
      <w:r w:rsidR="00020601">
        <w:rPr>
          <w:rFonts w:ascii="Arial" w:hAnsi="Arial" w:cs="Arial"/>
          <w:lang w:val="sv-SE"/>
        </w:rPr>
        <w:t xml:space="preserve"> B</w:t>
      </w:r>
      <w:r w:rsidR="00A7582B" w:rsidRPr="00020601">
        <w:rPr>
          <w:rFonts w:ascii="Arial" w:hAnsi="Arial" w:cs="Arial"/>
          <w:lang w:val="sv-SE"/>
        </w:rPr>
        <w:t xml:space="preserve">aqarah ayat 275 mengenai perdagangan. </w:t>
      </w:r>
      <w:r w:rsidR="00020601">
        <w:rPr>
          <w:rFonts w:ascii="Arial" w:hAnsi="Arial" w:cs="Arial"/>
          <w:lang w:val="sv-SE"/>
        </w:rPr>
        <w:t xml:space="preserve">Ayat tersebut menjelaskan bahwa Allah telah menghalalkan perdagangan dan melarang riba.  Riba merupakan sebuah persoalan yang jelas berkaitan dengan etika ekonomi.  Ayat Al Qur’an lain yang menyinggung masalah etika bisnis adalah QS Al-’Araaf : 85.  Terjemahan </w:t>
      </w:r>
      <w:r w:rsidR="00020601">
        <w:rPr>
          <w:rFonts w:ascii="Arial" w:hAnsi="Arial" w:cs="Arial"/>
          <w:lang w:val="sv-SE"/>
        </w:rPr>
        <w:lastRenderedPageBreak/>
        <w:t xml:space="preserve">ayat tersebut adalah ”Sempurnakanlah takaran dan timbangan dan janganlah kamu kurangkan bagi manusia barang-barang takaran dan timbangannya, dan janganlah kamu membuat kerusakan di muka bumi sesudah Tuhan memperbaikinya”.  Ayat tersebut </w:t>
      </w:r>
      <w:r w:rsidR="00090746">
        <w:rPr>
          <w:rFonts w:ascii="Arial" w:hAnsi="Arial" w:cs="Arial"/>
          <w:lang w:val="sv-SE"/>
        </w:rPr>
        <w:t xml:space="preserve">menjelaskan </w:t>
      </w:r>
      <w:r w:rsidR="00020601">
        <w:rPr>
          <w:rFonts w:ascii="Arial" w:hAnsi="Arial" w:cs="Arial"/>
          <w:lang w:val="sv-SE"/>
        </w:rPr>
        <w:t>bahwa seorang pelaku bisnis secara moral harus menjalankan etika bisnis</w:t>
      </w:r>
      <w:r w:rsidR="009C3E15">
        <w:rPr>
          <w:rFonts w:ascii="Arial" w:hAnsi="Arial" w:cs="Arial"/>
          <w:lang w:val="sv-SE"/>
        </w:rPr>
        <w:t xml:space="preserve">, </w:t>
      </w:r>
      <w:r w:rsidR="00020601">
        <w:rPr>
          <w:rFonts w:ascii="Arial" w:hAnsi="Arial" w:cs="Arial"/>
          <w:lang w:val="sv-SE"/>
        </w:rPr>
        <w:t xml:space="preserve">  </w:t>
      </w:r>
      <w:r w:rsidR="00090746">
        <w:rPr>
          <w:rFonts w:ascii="Arial" w:hAnsi="Arial" w:cs="Arial"/>
          <w:lang w:val="sv-SE"/>
        </w:rPr>
        <w:t>memelihara kepercayaan dan berlaku adil</w:t>
      </w:r>
      <w:r w:rsidR="009C3E15">
        <w:rPr>
          <w:rFonts w:ascii="Arial" w:hAnsi="Arial" w:cs="Arial"/>
          <w:lang w:val="sv-SE"/>
        </w:rPr>
        <w:t xml:space="preserve">, saling menguntungkan dan berintegritas moral </w:t>
      </w:r>
      <w:r w:rsidR="00090746">
        <w:rPr>
          <w:rFonts w:ascii="Arial" w:hAnsi="Arial" w:cs="Arial"/>
          <w:lang w:val="sv-SE"/>
        </w:rPr>
        <w:t xml:space="preserve"> terhadap mitra usahanya.</w:t>
      </w:r>
    </w:p>
    <w:p w:rsidR="00B9704C" w:rsidRDefault="00B9704C" w:rsidP="009A7753">
      <w:pPr>
        <w:spacing w:line="480" w:lineRule="auto"/>
        <w:ind w:firstLine="426"/>
        <w:jc w:val="both"/>
        <w:rPr>
          <w:rFonts w:ascii="Arial" w:hAnsi="Arial" w:cs="Arial"/>
          <w:lang w:val="sv-SE"/>
        </w:rPr>
      </w:pPr>
      <w:r>
        <w:rPr>
          <w:rFonts w:ascii="Arial" w:hAnsi="Arial" w:cs="Arial"/>
          <w:lang w:val="sv-SE"/>
        </w:rPr>
        <w:t>Bertens (2000:5) berpendapat bahwa etika bisnis adalah pemikiran atau refleksi tentang moralitas dalam ekonomi dan bisnis.  Moralitas berarti aspek baik atau buruk, terpuji atau tercela dan karenanya diperbolehkan atau tidak, dari perilaku manusia.  Moralitas selalu berkaitan dengan apa yang dilakukan manusia dan kegiatan ekonomis merupakan suatu bidang perilaku manusia yang penting.  Bisnis yang baik (</w:t>
      </w:r>
      <w:r w:rsidRPr="00B9704C">
        <w:rPr>
          <w:rFonts w:ascii="Arial" w:hAnsi="Arial" w:cs="Arial"/>
          <w:i/>
          <w:lang w:val="sv-SE"/>
        </w:rPr>
        <w:t>good business</w:t>
      </w:r>
      <w:r>
        <w:rPr>
          <w:rFonts w:ascii="Arial" w:hAnsi="Arial" w:cs="Arial"/>
          <w:lang w:val="sv-SE"/>
        </w:rPr>
        <w:t>) bukan saja bisnis yang menguntungkan.  Bisnis yang baik adalah bisnis yang juga baik secara moral.</w:t>
      </w:r>
    </w:p>
    <w:p w:rsidR="004407DE" w:rsidRDefault="00405499" w:rsidP="009A7753">
      <w:pPr>
        <w:spacing w:line="480" w:lineRule="auto"/>
        <w:ind w:firstLine="426"/>
        <w:jc w:val="both"/>
        <w:rPr>
          <w:rFonts w:ascii="Arial" w:hAnsi="Arial" w:cs="Arial"/>
          <w:lang w:val="sv-SE"/>
        </w:rPr>
      </w:pPr>
      <w:r>
        <w:rPr>
          <w:rFonts w:ascii="Arial" w:hAnsi="Arial" w:cs="Arial"/>
          <w:lang w:val="sv-SE"/>
        </w:rPr>
        <w:t>P</w:t>
      </w:r>
      <w:r w:rsidR="004D2C8A" w:rsidRPr="00801AE0">
        <w:rPr>
          <w:rFonts w:ascii="Arial" w:hAnsi="Arial" w:cs="Arial"/>
          <w:lang w:val="sv-SE"/>
        </w:rPr>
        <w:t>rinsip-prinsip yang berlaku dalam bisnis yang baik sesungguhnya tidak bisa dilepaskan dari kehidupan kita sebagai manusia</w:t>
      </w:r>
      <w:r>
        <w:rPr>
          <w:rFonts w:ascii="Arial" w:hAnsi="Arial" w:cs="Arial"/>
          <w:lang w:val="sv-SE"/>
        </w:rPr>
        <w:t>.</w:t>
      </w:r>
      <w:r w:rsidR="004D2C8A" w:rsidRPr="00801AE0">
        <w:rPr>
          <w:rFonts w:ascii="Arial" w:hAnsi="Arial" w:cs="Arial"/>
          <w:lang w:val="sv-SE"/>
        </w:rPr>
        <w:t xml:space="preserve"> </w:t>
      </w:r>
      <w:r>
        <w:rPr>
          <w:rFonts w:ascii="Arial" w:hAnsi="Arial" w:cs="Arial"/>
          <w:lang w:val="sv-SE"/>
        </w:rPr>
        <w:t>P</w:t>
      </w:r>
      <w:r w:rsidR="004D2C8A" w:rsidRPr="00801AE0">
        <w:rPr>
          <w:rFonts w:ascii="Arial" w:hAnsi="Arial" w:cs="Arial"/>
          <w:lang w:val="sv-SE"/>
        </w:rPr>
        <w:t>rinsip-prinsip ini sangat erat terkait dengan sistem nilai yang dianut oleh masing-masing masyarakat.</w:t>
      </w:r>
      <w:r w:rsidR="004407DE">
        <w:rPr>
          <w:rFonts w:ascii="Arial" w:hAnsi="Arial" w:cs="Arial"/>
          <w:lang w:val="sv-SE"/>
        </w:rPr>
        <w:t xml:space="preserve">  </w:t>
      </w:r>
    </w:p>
    <w:p w:rsidR="004407DE" w:rsidRDefault="004407DE" w:rsidP="009A7753">
      <w:pPr>
        <w:spacing w:line="480" w:lineRule="auto"/>
        <w:ind w:firstLine="426"/>
        <w:jc w:val="both"/>
        <w:rPr>
          <w:rFonts w:ascii="Arial" w:hAnsi="Arial" w:cs="Arial"/>
          <w:lang w:val="sv-SE"/>
        </w:rPr>
      </w:pPr>
      <w:r>
        <w:rPr>
          <w:rFonts w:ascii="Arial" w:hAnsi="Arial" w:cs="Arial"/>
          <w:lang w:val="sv-SE"/>
        </w:rPr>
        <w:t xml:space="preserve">Prinsip-prinsip etika bisnis menurut </w:t>
      </w:r>
      <w:r w:rsidRPr="00E4209A">
        <w:rPr>
          <w:rFonts w:ascii="Arial" w:hAnsi="Arial" w:cs="Arial"/>
          <w:i/>
          <w:lang w:val="sv-SE"/>
        </w:rPr>
        <w:t>Caux Round Table</w:t>
      </w:r>
      <w:r>
        <w:rPr>
          <w:rFonts w:ascii="Arial" w:hAnsi="Arial" w:cs="Arial"/>
          <w:lang w:val="sv-SE"/>
        </w:rPr>
        <w:t xml:space="preserve"> dalam Agoes dan Ardana (2009:126) adalah:</w:t>
      </w:r>
    </w:p>
    <w:p w:rsidR="004407DE" w:rsidRPr="000C7421" w:rsidRDefault="004407DE" w:rsidP="00826AE2">
      <w:pPr>
        <w:numPr>
          <w:ilvl w:val="0"/>
          <w:numId w:val="13"/>
        </w:numPr>
        <w:tabs>
          <w:tab w:val="clear" w:pos="900"/>
        </w:tabs>
        <w:spacing w:line="480" w:lineRule="auto"/>
        <w:ind w:left="426" w:hanging="426"/>
        <w:jc w:val="both"/>
        <w:rPr>
          <w:rFonts w:ascii="Arial" w:hAnsi="Arial" w:cs="Arial"/>
          <w:i/>
          <w:lang w:val="sv-SE"/>
        </w:rPr>
      </w:pPr>
      <w:r>
        <w:rPr>
          <w:rFonts w:ascii="Arial" w:hAnsi="Arial" w:cs="Arial"/>
          <w:lang w:val="sv-SE"/>
        </w:rPr>
        <w:t xml:space="preserve">tanggung jawab bisnis dari </w:t>
      </w:r>
      <w:r w:rsidRPr="00E4209A">
        <w:rPr>
          <w:rFonts w:ascii="Arial" w:hAnsi="Arial" w:cs="Arial"/>
          <w:i/>
          <w:lang w:val="sv-SE"/>
        </w:rPr>
        <w:t>stakeholder</w:t>
      </w:r>
      <w:r>
        <w:rPr>
          <w:rFonts w:ascii="Arial" w:hAnsi="Arial" w:cs="Arial"/>
          <w:lang w:val="sv-SE"/>
        </w:rPr>
        <w:t xml:space="preserve"> ke </w:t>
      </w:r>
      <w:r w:rsidRPr="00E4209A">
        <w:rPr>
          <w:rFonts w:ascii="Arial" w:hAnsi="Arial" w:cs="Arial"/>
          <w:i/>
          <w:lang w:val="sv-SE"/>
        </w:rPr>
        <w:t>stakeholder</w:t>
      </w:r>
    </w:p>
    <w:p w:rsidR="004407DE" w:rsidRDefault="004407DE" w:rsidP="00826AE2">
      <w:pPr>
        <w:numPr>
          <w:ilvl w:val="0"/>
          <w:numId w:val="13"/>
        </w:numPr>
        <w:tabs>
          <w:tab w:val="clear" w:pos="900"/>
        </w:tabs>
        <w:spacing w:line="480" w:lineRule="auto"/>
        <w:ind w:left="426" w:hanging="426"/>
        <w:jc w:val="both"/>
        <w:rPr>
          <w:rFonts w:ascii="Arial" w:hAnsi="Arial" w:cs="Arial"/>
          <w:lang w:val="sv-SE"/>
        </w:rPr>
      </w:pPr>
      <w:r>
        <w:rPr>
          <w:rFonts w:ascii="Arial" w:hAnsi="Arial" w:cs="Arial"/>
          <w:lang w:val="sv-SE"/>
        </w:rPr>
        <w:t>dampak ekonomis dan sosial bisnis : menuju inovasi, keadilan</w:t>
      </w:r>
      <w:r w:rsidR="00E4209A">
        <w:rPr>
          <w:rFonts w:ascii="Arial" w:hAnsi="Arial" w:cs="Arial"/>
          <w:lang w:val="sv-SE"/>
        </w:rPr>
        <w:t xml:space="preserve"> </w:t>
      </w:r>
      <w:r>
        <w:rPr>
          <w:rFonts w:ascii="Arial" w:hAnsi="Arial" w:cs="Arial"/>
          <w:lang w:val="sv-SE"/>
        </w:rPr>
        <w:t>dan komunitas dunia</w:t>
      </w:r>
    </w:p>
    <w:p w:rsidR="004407DE" w:rsidRDefault="004407DE" w:rsidP="00826AE2">
      <w:pPr>
        <w:numPr>
          <w:ilvl w:val="0"/>
          <w:numId w:val="13"/>
        </w:numPr>
        <w:tabs>
          <w:tab w:val="clear" w:pos="900"/>
        </w:tabs>
        <w:spacing w:line="480" w:lineRule="auto"/>
        <w:ind w:left="426" w:hanging="426"/>
        <w:jc w:val="both"/>
        <w:rPr>
          <w:rFonts w:ascii="Arial" w:hAnsi="Arial" w:cs="Arial"/>
          <w:lang w:val="sv-SE"/>
        </w:rPr>
      </w:pPr>
      <w:r w:rsidRPr="000C7421">
        <w:rPr>
          <w:rFonts w:ascii="Arial" w:hAnsi="Arial" w:cs="Arial"/>
          <w:lang w:val="sv-SE"/>
        </w:rPr>
        <w:lastRenderedPageBreak/>
        <w:t>perilaku bisnis dari hukum yang tersurat ke semangat saling percaya</w:t>
      </w:r>
    </w:p>
    <w:p w:rsidR="004407DE" w:rsidRDefault="004407DE" w:rsidP="00826AE2">
      <w:pPr>
        <w:numPr>
          <w:ilvl w:val="0"/>
          <w:numId w:val="13"/>
        </w:numPr>
        <w:tabs>
          <w:tab w:val="clear" w:pos="900"/>
        </w:tabs>
        <w:spacing w:line="480" w:lineRule="auto"/>
        <w:ind w:left="426" w:hanging="426"/>
        <w:jc w:val="both"/>
        <w:rPr>
          <w:rFonts w:ascii="Arial" w:hAnsi="Arial" w:cs="Arial"/>
          <w:lang w:val="sv-SE"/>
        </w:rPr>
      </w:pPr>
      <w:r w:rsidRPr="000C7421">
        <w:rPr>
          <w:rFonts w:ascii="Arial" w:hAnsi="Arial" w:cs="Arial"/>
          <w:lang w:val="sv-SE"/>
        </w:rPr>
        <w:t>sikap menghormati aturan</w:t>
      </w:r>
    </w:p>
    <w:p w:rsidR="004407DE" w:rsidRDefault="004407DE" w:rsidP="00826AE2">
      <w:pPr>
        <w:numPr>
          <w:ilvl w:val="0"/>
          <w:numId w:val="13"/>
        </w:numPr>
        <w:tabs>
          <w:tab w:val="clear" w:pos="900"/>
        </w:tabs>
        <w:spacing w:line="480" w:lineRule="auto"/>
        <w:ind w:left="426" w:hanging="426"/>
        <w:jc w:val="both"/>
        <w:rPr>
          <w:rFonts w:ascii="Arial" w:hAnsi="Arial" w:cs="Arial"/>
          <w:lang w:val="sv-SE"/>
        </w:rPr>
      </w:pPr>
      <w:r w:rsidRPr="000C7421">
        <w:rPr>
          <w:rFonts w:ascii="Arial" w:hAnsi="Arial" w:cs="Arial"/>
          <w:lang w:val="sv-SE"/>
        </w:rPr>
        <w:t>dukungan bagi perdagangan multilateral</w:t>
      </w:r>
    </w:p>
    <w:p w:rsidR="004407DE" w:rsidRDefault="004407DE" w:rsidP="00826AE2">
      <w:pPr>
        <w:numPr>
          <w:ilvl w:val="0"/>
          <w:numId w:val="13"/>
        </w:numPr>
        <w:tabs>
          <w:tab w:val="clear" w:pos="900"/>
        </w:tabs>
        <w:spacing w:line="480" w:lineRule="auto"/>
        <w:ind w:left="426" w:hanging="426"/>
        <w:jc w:val="both"/>
        <w:rPr>
          <w:rFonts w:ascii="Arial" w:hAnsi="Arial" w:cs="Arial"/>
          <w:lang w:val="sv-SE"/>
        </w:rPr>
      </w:pPr>
      <w:r w:rsidRPr="000C7421">
        <w:rPr>
          <w:rFonts w:ascii="Arial" w:hAnsi="Arial" w:cs="Arial"/>
          <w:lang w:val="sv-SE"/>
        </w:rPr>
        <w:t>sikap hormat bagi lingkungan alam</w:t>
      </w:r>
    </w:p>
    <w:p w:rsidR="004407DE" w:rsidRDefault="004407DE" w:rsidP="00826AE2">
      <w:pPr>
        <w:numPr>
          <w:ilvl w:val="0"/>
          <w:numId w:val="13"/>
        </w:numPr>
        <w:tabs>
          <w:tab w:val="clear" w:pos="900"/>
        </w:tabs>
        <w:spacing w:line="480" w:lineRule="auto"/>
        <w:ind w:left="426" w:hanging="426"/>
        <w:jc w:val="both"/>
        <w:rPr>
          <w:rFonts w:ascii="Arial" w:hAnsi="Arial" w:cs="Arial"/>
          <w:lang w:val="sv-SE"/>
        </w:rPr>
      </w:pPr>
      <w:r w:rsidRPr="000C7421">
        <w:rPr>
          <w:rFonts w:ascii="Arial" w:hAnsi="Arial" w:cs="Arial"/>
          <w:lang w:val="sv-SE"/>
        </w:rPr>
        <w:t>menghindari operasi-operasi yang tidak etis</w:t>
      </w:r>
    </w:p>
    <w:p w:rsidR="004407DE" w:rsidRDefault="004407DE" w:rsidP="006D24AA">
      <w:pPr>
        <w:spacing w:line="480" w:lineRule="auto"/>
        <w:ind w:firstLine="426"/>
        <w:jc w:val="both"/>
        <w:rPr>
          <w:rFonts w:ascii="Arial" w:hAnsi="Arial" w:cs="Arial"/>
          <w:lang w:val="sv-SE"/>
        </w:rPr>
      </w:pPr>
      <w:r>
        <w:rPr>
          <w:rFonts w:ascii="Arial" w:hAnsi="Arial" w:cs="Arial"/>
          <w:lang w:val="sv-SE"/>
        </w:rPr>
        <w:t xml:space="preserve">Prinsip </w:t>
      </w:r>
      <w:r w:rsidR="00405499">
        <w:rPr>
          <w:rFonts w:ascii="Arial" w:hAnsi="Arial" w:cs="Arial"/>
          <w:lang w:val="sv-SE"/>
        </w:rPr>
        <w:t xml:space="preserve">  </w:t>
      </w:r>
      <w:r>
        <w:rPr>
          <w:rFonts w:ascii="Arial" w:hAnsi="Arial" w:cs="Arial"/>
          <w:lang w:val="sv-SE"/>
        </w:rPr>
        <w:t>pertama menyiratkan bahwa perlu ada perubahan paradigma tentang tujuan perusahaan dan fungsi eksekutif perusahaan dilihat dari teori keagenan (</w:t>
      </w:r>
      <w:r w:rsidRPr="00E4209A">
        <w:rPr>
          <w:rFonts w:ascii="Arial" w:hAnsi="Arial" w:cs="Arial"/>
          <w:i/>
          <w:lang w:val="sv-SE"/>
        </w:rPr>
        <w:t>agency th</w:t>
      </w:r>
      <w:r w:rsidR="00772811">
        <w:rPr>
          <w:rFonts w:ascii="Arial" w:hAnsi="Arial" w:cs="Arial"/>
          <w:i/>
          <w:lang w:val="sv-SE"/>
        </w:rPr>
        <w:t>eo</w:t>
      </w:r>
      <w:r w:rsidRPr="00E4209A">
        <w:rPr>
          <w:rFonts w:ascii="Arial" w:hAnsi="Arial" w:cs="Arial"/>
          <w:i/>
          <w:lang w:val="sv-SE"/>
        </w:rPr>
        <w:t>ry</w:t>
      </w:r>
      <w:r>
        <w:rPr>
          <w:rFonts w:ascii="Arial" w:hAnsi="Arial" w:cs="Arial"/>
          <w:lang w:val="sv-SE"/>
        </w:rPr>
        <w:t xml:space="preserve">).  </w:t>
      </w:r>
      <w:r w:rsidRPr="004407DE">
        <w:rPr>
          <w:rFonts w:ascii="Arial" w:hAnsi="Arial" w:cs="Arial"/>
          <w:lang w:val="sv-SE"/>
        </w:rPr>
        <w:t xml:space="preserve">Tujuan perusahaan  menurut prinsip ini adalah menghasilkan barang dan jasa untuk menciptakan kemakmuran bagi masyarakat </w:t>
      </w:r>
      <w:r>
        <w:rPr>
          <w:rFonts w:ascii="Arial" w:hAnsi="Arial" w:cs="Arial"/>
          <w:lang w:val="sv-SE"/>
        </w:rPr>
        <w:t xml:space="preserve">secara </w:t>
      </w:r>
      <w:r w:rsidRPr="004407DE">
        <w:rPr>
          <w:rFonts w:ascii="Arial" w:hAnsi="Arial" w:cs="Arial"/>
          <w:lang w:val="sv-SE"/>
        </w:rPr>
        <w:t>luas</w:t>
      </w:r>
      <w:r>
        <w:rPr>
          <w:rFonts w:ascii="Arial" w:hAnsi="Arial" w:cs="Arial"/>
          <w:lang w:val="sv-SE"/>
        </w:rPr>
        <w:t xml:space="preserve"> (</w:t>
      </w:r>
      <w:r w:rsidRPr="00E4209A">
        <w:rPr>
          <w:rFonts w:ascii="Arial" w:hAnsi="Arial" w:cs="Arial"/>
          <w:i/>
          <w:lang w:val="sv-SE"/>
        </w:rPr>
        <w:t>stakeholders)</w:t>
      </w:r>
      <w:r>
        <w:rPr>
          <w:rFonts w:ascii="Arial" w:hAnsi="Arial" w:cs="Arial"/>
          <w:lang w:val="sv-SE"/>
        </w:rPr>
        <w:t xml:space="preserve">, bukan hanya terbatas </w:t>
      </w:r>
      <w:r w:rsidR="00BB38DA">
        <w:rPr>
          <w:rFonts w:ascii="Arial" w:hAnsi="Arial" w:cs="Arial"/>
          <w:lang w:val="sv-SE"/>
        </w:rPr>
        <w:t xml:space="preserve">untuk kepentingan </w:t>
      </w:r>
      <w:r w:rsidR="00BB38DA" w:rsidRPr="00E4209A">
        <w:rPr>
          <w:rFonts w:ascii="Arial" w:hAnsi="Arial" w:cs="Arial"/>
          <w:i/>
          <w:lang w:val="sv-SE"/>
        </w:rPr>
        <w:t xml:space="preserve">shareholders </w:t>
      </w:r>
      <w:r w:rsidR="00BB38DA">
        <w:rPr>
          <w:rFonts w:ascii="Arial" w:hAnsi="Arial" w:cs="Arial"/>
          <w:lang w:val="sv-SE"/>
        </w:rPr>
        <w:t xml:space="preserve">para pemegang saham (pemilik perusahaan).  </w:t>
      </w:r>
      <w:r w:rsidR="00F52DD6">
        <w:rPr>
          <w:rFonts w:ascii="Arial" w:hAnsi="Arial" w:cs="Arial"/>
          <w:lang w:val="sv-SE"/>
        </w:rPr>
        <w:t>P</w:t>
      </w:r>
      <w:r w:rsidR="00BB38DA">
        <w:rPr>
          <w:rFonts w:ascii="Arial" w:hAnsi="Arial" w:cs="Arial"/>
          <w:lang w:val="sv-SE"/>
        </w:rPr>
        <w:t>ara eksekutif puncak perusahaan menurut paradigma baru adalah mewakili dan memperhatikan kepentingan semua pemangku kepentingan (</w:t>
      </w:r>
      <w:r w:rsidR="00BB38DA" w:rsidRPr="00E4209A">
        <w:rPr>
          <w:rFonts w:ascii="Arial" w:hAnsi="Arial" w:cs="Arial"/>
          <w:i/>
          <w:lang w:val="sv-SE"/>
        </w:rPr>
        <w:t>stakeholders)</w:t>
      </w:r>
      <w:r w:rsidR="00BB38DA">
        <w:rPr>
          <w:rFonts w:ascii="Arial" w:hAnsi="Arial" w:cs="Arial"/>
          <w:lang w:val="sv-SE"/>
        </w:rPr>
        <w:t>.  Menurut teori keagenan (paradigma lama), para eksekutif puncak perusahaan diangkat oleh para pemegang saham sehingga para eksekutif ini hanya bekerja untuk kepentingan para pemegang saham saja.  Orientasinya adalah menciptakan keuntungan dan kekayaan bagi para pemegang saham.</w:t>
      </w:r>
    </w:p>
    <w:p w:rsidR="00BB38DA" w:rsidRDefault="00BB38DA" w:rsidP="006D24AA">
      <w:pPr>
        <w:spacing w:line="480" w:lineRule="auto"/>
        <w:ind w:firstLine="426"/>
        <w:jc w:val="both"/>
        <w:rPr>
          <w:rFonts w:ascii="Arial" w:hAnsi="Arial" w:cs="Arial"/>
          <w:lang w:val="sv-SE"/>
        </w:rPr>
      </w:pPr>
      <w:r>
        <w:rPr>
          <w:rFonts w:ascii="Arial" w:hAnsi="Arial" w:cs="Arial"/>
          <w:lang w:val="sv-SE"/>
        </w:rPr>
        <w:t>Prinsip kedua menyiratkan bahwa kegiatan bisnis tidak semata mencari keuntungan ekonomis, tetapi juga mempunyai dimensi sosial dan perlunya menegakkan keadilan dalam setiap praktik bisnis mereka.  Di samping itu, prinsip ini juga menyiratkan bahwa kegiatan bisnis ke depan harus did</w:t>
      </w:r>
      <w:r w:rsidR="000C7421">
        <w:rPr>
          <w:rFonts w:ascii="Arial" w:hAnsi="Arial" w:cs="Arial"/>
          <w:lang w:val="sv-SE"/>
        </w:rPr>
        <w:t>a</w:t>
      </w:r>
      <w:r>
        <w:rPr>
          <w:rFonts w:ascii="Arial" w:hAnsi="Arial" w:cs="Arial"/>
          <w:lang w:val="sv-SE"/>
        </w:rPr>
        <w:t>sarkan atas inovasi dan keadilan.  Semua pihak harus menciptakan suatu iklim dan kes</w:t>
      </w:r>
      <w:r w:rsidR="009F473B">
        <w:rPr>
          <w:rFonts w:ascii="Arial" w:hAnsi="Arial" w:cs="Arial"/>
          <w:lang w:val="sv-SE"/>
        </w:rPr>
        <w:t>a</w:t>
      </w:r>
      <w:r>
        <w:rPr>
          <w:rFonts w:ascii="Arial" w:hAnsi="Arial" w:cs="Arial"/>
          <w:lang w:val="sv-SE"/>
        </w:rPr>
        <w:t xml:space="preserve">daran agar aktivitas bisnis dapat </w:t>
      </w:r>
      <w:r>
        <w:rPr>
          <w:rFonts w:ascii="Arial" w:hAnsi="Arial" w:cs="Arial"/>
          <w:lang w:val="sv-SE"/>
        </w:rPr>
        <w:lastRenderedPageBreak/>
        <w:t>bergerak secara global melampaui batas-batas suatu negara menuju satu kesatuan masyarakat ekonomi dunia.</w:t>
      </w:r>
    </w:p>
    <w:p w:rsidR="00BB38DA" w:rsidRDefault="00BB38DA" w:rsidP="006D24AA">
      <w:pPr>
        <w:spacing w:line="480" w:lineRule="auto"/>
        <w:ind w:firstLine="426"/>
        <w:jc w:val="both"/>
        <w:rPr>
          <w:rFonts w:ascii="Arial" w:hAnsi="Arial" w:cs="Arial"/>
          <w:lang w:val="sv-SE"/>
        </w:rPr>
      </w:pPr>
      <w:r>
        <w:rPr>
          <w:rFonts w:ascii="Arial" w:hAnsi="Arial" w:cs="Arial"/>
          <w:lang w:val="sv-SE"/>
        </w:rPr>
        <w:t>Prinsip ketiga menekankan pentingnya membangun sikap kebersa</w:t>
      </w:r>
      <w:r w:rsidR="00DA1D3A">
        <w:rPr>
          <w:rFonts w:ascii="Arial" w:hAnsi="Arial" w:cs="Arial"/>
          <w:lang w:val="sv-SE"/>
        </w:rPr>
        <w:t xml:space="preserve">maan dan sikap saling percaya. </w:t>
      </w:r>
      <w:r>
        <w:rPr>
          <w:rFonts w:ascii="Arial" w:hAnsi="Arial" w:cs="Arial"/>
          <w:lang w:val="sv-SE"/>
        </w:rPr>
        <w:t xml:space="preserve">Sikap ini hanya dapat dikembangkan bila para pelaku bisnis mempunyai integritas dan kepedulian sosial. </w:t>
      </w:r>
    </w:p>
    <w:p w:rsidR="00BB38DA" w:rsidRDefault="00BB38DA" w:rsidP="006D24AA">
      <w:pPr>
        <w:spacing w:line="480" w:lineRule="auto"/>
        <w:ind w:firstLine="426"/>
        <w:jc w:val="both"/>
        <w:rPr>
          <w:rFonts w:ascii="Arial" w:hAnsi="Arial" w:cs="Arial"/>
          <w:lang w:val="sv-SE"/>
        </w:rPr>
      </w:pPr>
      <w:r>
        <w:rPr>
          <w:rFonts w:ascii="Arial" w:hAnsi="Arial" w:cs="Arial"/>
          <w:lang w:val="sv-SE"/>
        </w:rPr>
        <w:t>Prinsip keempat menyiratkan perlunya dikembangkan perangkat hukum dan aturan yang berlaku secara multilateral dan diharapkan semua pihak dapat t</w:t>
      </w:r>
      <w:r w:rsidR="00373B8F">
        <w:rPr>
          <w:rFonts w:ascii="Arial" w:hAnsi="Arial" w:cs="Arial"/>
          <w:lang w:val="sv-SE"/>
        </w:rPr>
        <w:t>u</w:t>
      </w:r>
      <w:r>
        <w:rPr>
          <w:rFonts w:ascii="Arial" w:hAnsi="Arial" w:cs="Arial"/>
          <w:lang w:val="sv-SE"/>
        </w:rPr>
        <w:t>nduk</w:t>
      </w:r>
      <w:r w:rsidR="00373B8F">
        <w:rPr>
          <w:rFonts w:ascii="Arial" w:hAnsi="Arial" w:cs="Arial"/>
          <w:lang w:val="sv-SE"/>
        </w:rPr>
        <w:t xml:space="preserve"> </w:t>
      </w:r>
      <w:r>
        <w:rPr>
          <w:rFonts w:ascii="Arial" w:hAnsi="Arial" w:cs="Arial"/>
          <w:lang w:val="sv-SE"/>
        </w:rPr>
        <w:t>dan menghormati hukum/aturan multilateral tersebut.</w:t>
      </w:r>
    </w:p>
    <w:p w:rsidR="00BB38DA" w:rsidRDefault="00BB38DA" w:rsidP="006D24AA">
      <w:pPr>
        <w:spacing w:line="480" w:lineRule="auto"/>
        <w:ind w:firstLine="426"/>
        <w:jc w:val="both"/>
        <w:rPr>
          <w:rFonts w:ascii="Arial" w:hAnsi="Arial" w:cs="Arial"/>
          <w:lang w:val="sv-SE"/>
        </w:rPr>
      </w:pPr>
      <w:r>
        <w:rPr>
          <w:rFonts w:ascii="Arial" w:hAnsi="Arial" w:cs="Arial"/>
          <w:lang w:val="sv-SE"/>
        </w:rPr>
        <w:t>Prinsip kelima merupakan prinsip yang memperkuat prinsip kedua agar semua pihak mendukung perdaga</w:t>
      </w:r>
      <w:r w:rsidR="009F473B">
        <w:rPr>
          <w:rFonts w:ascii="Arial" w:hAnsi="Arial" w:cs="Arial"/>
          <w:lang w:val="sv-SE"/>
        </w:rPr>
        <w:t>n</w:t>
      </w:r>
      <w:r>
        <w:rPr>
          <w:rFonts w:ascii="Arial" w:hAnsi="Arial" w:cs="Arial"/>
          <w:lang w:val="sv-SE"/>
        </w:rPr>
        <w:t>gan global dalam mewujudkan satu kesatuan ekonomi dunia.</w:t>
      </w:r>
    </w:p>
    <w:p w:rsidR="00BB38DA" w:rsidRDefault="00BB38DA" w:rsidP="006D24AA">
      <w:pPr>
        <w:spacing w:line="480" w:lineRule="auto"/>
        <w:ind w:firstLine="426"/>
        <w:jc w:val="both"/>
        <w:rPr>
          <w:rFonts w:ascii="Arial" w:hAnsi="Arial" w:cs="Arial"/>
          <w:lang w:val="sv-SE"/>
        </w:rPr>
      </w:pPr>
      <w:r w:rsidRPr="002D37B4">
        <w:rPr>
          <w:rFonts w:ascii="Arial" w:hAnsi="Arial" w:cs="Arial"/>
          <w:lang w:val="sv-SE"/>
        </w:rPr>
        <w:t xml:space="preserve">Prinsip keenam meminta kesadaran semua pelaku bisnis akan pentingnya </w:t>
      </w:r>
      <w:r w:rsidR="002D37B4" w:rsidRPr="002D37B4">
        <w:rPr>
          <w:rFonts w:ascii="Arial" w:hAnsi="Arial" w:cs="Arial"/>
          <w:lang w:val="sv-SE"/>
        </w:rPr>
        <w:t>bersama-sama menjaga lingkungan bumi dan alam dari berbagai ti</w:t>
      </w:r>
      <w:r w:rsidR="002D37B4">
        <w:rPr>
          <w:rFonts w:ascii="Arial" w:hAnsi="Arial" w:cs="Arial"/>
          <w:lang w:val="sv-SE"/>
        </w:rPr>
        <w:t>n</w:t>
      </w:r>
      <w:r w:rsidR="002D37B4" w:rsidRPr="002D37B4">
        <w:rPr>
          <w:rFonts w:ascii="Arial" w:hAnsi="Arial" w:cs="Arial"/>
          <w:lang w:val="sv-SE"/>
        </w:rPr>
        <w:t xml:space="preserve">dakan </w:t>
      </w:r>
      <w:r w:rsidR="002D37B4">
        <w:rPr>
          <w:rFonts w:ascii="Arial" w:hAnsi="Arial" w:cs="Arial"/>
          <w:lang w:val="sv-SE"/>
        </w:rPr>
        <w:t>yang dapat memboroskan sumber daya alam atau mencemarkan dan merusak lingkungan hidup.</w:t>
      </w:r>
    </w:p>
    <w:p w:rsidR="002D37B4" w:rsidRDefault="002D37B4" w:rsidP="006D24AA">
      <w:pPr>
        <w:spacing w:line="480" w:lineRule="auto"/>
        <w:ind w:firstLine="426"/>
        <w:jc w:val="both"/>
        <w:rPr>
          <w:rFonts w:ascii="Arial" w:hAnsi="Arial" w:cs="Arial"/>
          <w:lang w:val="sv-SE"/>
        </w:rPr>
      </w:pPr>
      <w:r>
        <w:rPr>
          <w:rFonts w:ascii="Arial" w:hAnsi="Arial" w:cs="Arial"/>
          <w:lang w:val="sv-SE"/>
        </w:rPr>
        <w:t>Prinsip ketujuh mewajibkan semua pelaku bisnis untuk mencegah tindakan-tindakan tidak etis seperti penyuapan, pencucian uang, korupsi dan praktik-praktik tidak etis lainnya.</w:t>
      </w:r>
    </w:p>
    <w:p w:rsidR="003E2D38" w:rsidRDefault="003E2D38" w:rsidP="006D24AA">
      <w:pPr>
        <w:spacing w:line="480" w:lineRule="auto"/>
        <w:ind w:firstLine="426"/>
        <w:jc w:val="both"/>
        <w:rPr>
          <w:rFonts w:ascii="Arial" w:hAnsi="Arial" w:cs="Arial"/>
          <w:lang w:val="sv-SE"/>
        </w:rPr>
      </w:pPr>
      <w:r>
        <w:rPr>
          <w:rFonts w:ascii="Arial" w:hAnsi="Arial" w:cs="Arial"/>
          <w:lang w:val="sv-SE"/>
        </w:rPr>
        <w:t>Weiss (2006:75) mengemukakan empat prins</w:t>
      </w:r>
      <w:r w:rsidR="005116F2">
        <w:rPr>
          <w:rFonts w:ascii="Arial" w:hAnsi="Arial" w:cs="Arial"/>
          <w:lang w:val="sv-SE"/>
        </w:rPr>
        <w:t>i</w:t>
      </w:r>
      <w:r>
        <w:rPr>
          <w:rFonts w:ascii="Arial" w:hAnsi="Arial" w:cs="Arial"/>
          <w:lang w:val="sv-SE"/>
        </w:rPr>
        <w:t>p etika, yaitu martabat/ hak (</w:t>
      </w:r>
      <w:r w:rsidRPr="00373B8F">
        <w:rPr>
          <w:rFonts w:ascii="Arial" w:hAnsi="Arial" w:cs="Arial"/>
          <w:i/>
          <w:lang w:val="sv-SE"/>
        </w:rPr>
        <w:t>rights</w:t>
      </w:r>
      <w:r>
        <w:rPr>
          <w:rFonts w:ascii="Arial" w:hAnsi="Arial" w:cs="Arial"/>
          <w:lang w:val="sv-SE"/>
        </w:rPr>
        <w:t>), kewajiban (</w:t>
      </w:r>
      <w:r w:rsidRPr="00373B8F">
        <w:rPr>
          <w:rFonts w:ascii="Arial" w:hAnsi="Arial" w:cs="Arial"/>
          <w:i/>
          <w:lang w:val="sv-SE"/>
        </w:rPr>
        <w:t>duty</w:t>
      </w:r>
      <w:r>
        <w:rPr>
          <w:rFonts w:ascii="Arial" w:hAnsi="Arial" w:cs="Arial"/>
          <w:lang w:val="sv-SE"/>
        </w:rPr>
        <w:t>), kewajaran (</w:t>
      </w:r>
      <w:r w:rsidRPr="00373B8F">
        <w:rPr>
          <w:rFonts w:ascii="Arial" w:hAnsi="Arial" w:cs="Arial"/>
          <w:i/>
          <w:lang w:val="sv-SE"/>
        </w:rPr>
        <w:t>fai</w:t>
      </w:r>
      <w:r w:rsidR="00373B8F" w:rsidRPr="00373B8F">
        <w:rPr>
          <w:rFonts w:ascii="Arial" w:hAnsi="Arial" w:cs="Arial"/>
          <w:i/>
          <w:lang w:val="sv-SE"/>
        </w:rPr>
        <w:t>r</w:t>
      </w:r>
      <w:r w:rsidRPr="00373B8F">
        <w:rPr>
          <w:rFonts w:ascii="Arial" w:hAnsi="Arial" w:cs="Arial"/>
          <w:i/>
          <w:lang w:val="sv-SE"/>
        </w:rPr>
        <w:t>ness</w:t>
      </w:r>
      <w:r>
        <w:rPr>
          <w:rFonts w:ascii="Arial" w:hAnsi="Arial" w:cs="Arial"/>
          <w:lang w:val="sv-SE"/>
        </w:rPr>
        <w:t>) dan k</w:t>
      </w:r>
      <w:r w:rsidR="00373B8F">
        <w:rPr>
          <w:rFonts w:ascii="Arial" w:hAnsi="Arial" w:cs="Arial"/>
          <w:lang w:val="sv-SE"/>
        </w:rPr>
        <w:t>e</w:t>
      </w:r>
      <w:r>
        <w:rPr>
          <w:rFonts w:ascii="Arial" w:hAnsi="Arial" w:cs="Arial"/>
          <w:lang w:val="sv-SE"/>
        </w:rPr>
        <w:t>adilan (</w:t>
      </w:r>
      <w:r w:rsidRPr="00373B8F">
        <w:rPr>
          <w:rFonts w:ascii="Arial" w:hAnsi="Arial" w:cs="Arial"/>
          <w:i/>
          <w:lang w:val="sv-SE"/>
        </w:rPr>
        <w:t>justice</w:t>
      </w:r>
      <w:r>
        <w:rPr>
          <w:rFonts w:ascii="Arial" w:hAnsi="Arial" w:cs="Arial"/>
          <w:lang w:val="sv-SE"/>
        </w:rPr>
        <w:t>).  Weiss juga tidak memberikan uraian lebih lanjut tentang prinsip-prinsip etika bisnis yang diungkapkannya.</w:t>
      </w:r>
    </w:p>
    <w:p w:rsidR="003E2D38" w:rsidRPr="003E2D38" w:rsidRDefault="003E2D38" w:rsidP="006D24AA">
      <w:pPr>
        <w:spacing w:line="480" w:lineRule="auto"/>
        <w:ind w:firstLine="426"/>
        <w:jc w:val="both"/>
        <w:rPr>
          <w:rFonts w:ascii="Arial" w:hAnsi="Arial" w:cs="Arial"/>
        </w:rPr>
      </w:pPr>
      <w:r>
        <w:rPr>
          <w:rFonts w:ascii="Arial" w:hAnsi="Arial" w:cs="Arial"/>
          <w:lang w:val="sv-SE"/>
        </w:rPr>
        <w:lastRenderedPageBreak/>
        <w:t xml:space="preserve">Lawrence, Weber dan Post dalam Agoes dan Ardana (2009:128) menyatakan bahwa prinsip etis merupakan tuntunan bagi perilaku moral.  </w:t>
      </w:r>
      <w:r w:rsidRPr="003E2D38">
        <w:rPr>
          <w:rFonts w:ascii="Arial" w:hAnsi="Arial" w:cs="Arial"/>
        </w:rPr>
        <w:t>Contoh prinsip etika antara lain kejujuran (</w:t>
      </w:r>
      <w:r w:rsidRPr="00373B8F">
        <w:rPr>
          <w:rFonts w:ascii="Arial" w:hAnsi="Arial" w:cs="Arial"/>
          <w:i/>
        </w:rPr>
        <w:t>honesty</w:t>
      </w:r>
      <w:r w:rsidR="005116F2">
        <w:rPr>
          <w:rFonts w:ascii="Arial" w:hAnsi="Arial" w:cs="Arial"/>
        </w:rPr>
        <w:t>)</w:t>
      </w:r>
      <w:r w:rsidRPr="003E2D38">
        <w:rPr>
          <w:rFonts w:ascii="Arial" w:hAnsi="Arial" w:cs="Arial"/>
        </w:rPr>
        <w:t>, pegang janji (</w:t>
      </w:r>
      <w:r w:rsidRPr="00373B8F">
        <w:rPr>
          <w:rFonts w:ascii="Arial" w:hAnsi="Arial" w:cs="Arial"/>
          <w:i/>
        </w:rPr>
        <w:t>keeping promise</w:t>
      </w:r>
      <w:r w:rsidRPr="003E2D38">
        <w:rPr>
          <w:rFonts w:ascii="Arial" w:hAnsi="Arial" w:cs="Arial"/>
        </w:rPr>
        <w:t>), membantu orang lain (</w:t>
      </w:r>
      <w:r w:rsidRPr="00373B8F">
        <w:rPr>
          <w:rFonts w:ascii="Arial" w:hAnsi="Arial" w:cs="Arial"/>
          <w:i/>
        </w:rPr>
        <w:t>helping others</w:t>
      </w:r>
      <w:r w:rsidRPr="003E2D38">
        <w:rPr>
          <w:rFonts w:ascii="Arial" w:hAnsi="Arial" w:cs="Arial"/>
        </w:rPr>
        <w:t>) dan menghormati hak-hak orang lain (</w:t>
      </w:r>
      <w:r w:rsidRPr="00373B8F">
        <w:rPr>
          <w:rFonts w:ascii="Arial" w:hAnsi="Arial" w:cs="Arial"/>
          <w:i/>
        </w:rPr>
        <w:t>the rights of others</w:t>
      </w:r>
      <w:r w:rsidRPr="003E2D38">
        <w:rPr>
          <w:rFonts w:ascii="Arial" w:hAnsi="Arial" w:cs="Arial"/>
        </w:rPr>
        <w:t xml:space="preserve">). </w:t>
      </w:r>
      <w:r>
        <w:rPr>
          <w:rFonts w:ascii="Arial" w:hAnsi="Arial" w:cs="Arial"/>
        </w:rPr>
        <w:t xml:space="preserve"> Sementara i</w:t>
      </w:r>
      <w:r w:rsidR="006D24AA">
        <w:rPr>
          <w:rFonts w:ascii="Arial" w:hAnsi="Arial" w:cs="Arial"/>
        </w:rPr>
        <w:t xml:space="preserve">tu, berbohong, mencuri, menipu, </w:t>
      </w:r>
      <w:r>
        <w:rPr>
          <w:rFonts w:ascii="Arial" w:hAnsi="Arial" w:cs="Arial"/>
        </w:rPr>
        <w:t>membahayakan/merugikan orang lain adalah contoh penyimpang</w:t>
      </w:r>
      <w:r w:rsidR="005116F2">
        <w:rPr>
          <w:rFonts w:ascii="Arial" w:hAnsi="Arial" w:cs="Arial"/>
        </w:rPr>
        <w:t xml:space="preserve">an dari prinsip perilaku etis. </w:t>
      </w:r>
      <w:r w:rsidRPr="003E2D38">
        <w:rPr>
          <w:rFonts w:ascii="Arial" w:hAnsi="Arial" w:cs="Arial"/>
        </w:rPr>
        <w:t>Lawrence, Weber dan Post tidak memberikan penjelasan lebih lanjut tentang prinsip-prinsip etika bisnis ini karena prins</w:t>
      </w:r>
      <w:r w:rsidR="00EB71EF">
        <w:rPr>
          <w:rFonts w:ascii="Arial" w:hAnsi="Arial" w:cs="Arial"/>
        </w:rPr>
        <w:t>i</w:t>
      </w:r>
      <w:r w:rsidRPr="003E2D38">
        <w:rPr>
          <w:rFonts w:ascii="Arial" w:hAnsi="Arial" w:cs="Arial"/>
        </w:rPr>
        <w:t>p-prinsip tersebut mungkin sudah dianggap jelas.</w:t>
      </w:r>
    </w:p>
    <w:p w:rsidR="004D2C8A" w:rsidRPr="003B3DCE" w:rsidRDefault="004D2C8A" w:rsidP="006D24AA">
      <w:pPr>
        <w:spacing w:line="480" w:lineRule="auto"/>
        <w:ind w:firstLine="357"/>
        <w:jc w:val="both"/>
        <w:rPr>
          <w:rFonts w:ascii="Arial" w:hAnsi="Arial" w:cs="Arial"/>
        </w:rPr>
      </w:pPr>
      <w:r w:rsidRPr="004A0904">
        <w:rPr>
          <w:rFonts w:ascii="Arial" w:hAnsi="Arial" w:cs="Arial"/>
        </w:rPr>
        <w:t xml:space="preserve">Sonny Keraf </w:t>
      </w:r>
      <w:r w:rsidR="00C10D62" w:rsidRPr="004A0904">
        <w:rPr>
          <w:rFonts w:ascii="Arial" w:hAnsi="Arial" w:cs="Arial"/>
        </w:rPr>
        <w:t xml:space="preserve">dalam </w:t>
      </w:r>
      <w:r w:rsidR="00AB6E5B" w:rsidRPr="004A0904">
        <w:rPr>
          <w:rFonts w:ascii="Arial" w:hAnsi="Arial" w:cs="Arial"/>
        </w:rPr>
        <w:t>Agoes dan Ardana (2009:137)</w:t>
      </w:r>
      <w:r w:rsidR="00405499" w:rsidRPr="004A0904">
        <w:rPr>
          <w:rFonts w:ascii="Arial" w:hAnsi="Arial" w:cs="Arial"/>
        </w:rPr>
        <w:t xml:space="preserve"> menjelaskan</w:t>
      </w:r>
      <w:r w:rsidRPr="004A0904">
        <w:rPr>
          <w:rFonts w:ascii="Arial" w:hAnsi="Arial" w:cs="Arial"/>
        </w:rPr>
        <w:t xml:space="preserve"> </w:t>
      </w:r>
      <w:r w:rsidR="004A0904">
        <w:rPr>
          <w:rFonts w:ascii="Arial" w:hAnsi="Arial" w:cs="Arial"/>
        </w:rPr>
        <w:t>bahwa ada</w:t>
      </w:r>
      <w:r w:rsidR="004A0904" w:rsidRPr="004A0904">
        <w:rPr>
          <w:rFonts w:ascii="Arial" w:hAnsi="Arial" w:cs="Arial"/>
        </w:rPr>
        <w:t xml:space="preserve"> </w:t>
      </w:r>
      <w:r w:rsidR="00AB6E5B" w:rsidRPr="004A0904">
        <w:rPr>
          <w:rFonts w:ascii="Arial" w:hAnsi="Arial" w:cs="Arial"/>
        </w:rPr>
        <w:t xml:space="preserve">lima </w:t>
      </w:r>
      <w:r w:rsidRPr="004A0904">
        <w:rPr>
          <w:rFonts w:ascii="Arial" w:hAnsi="Arial" w:cs="Arial"/>
        </w:rPr>
        <w:t>prins</w:t>
      </w:r>
      <w:r w:rsidR="00405499" w:rsidRPr="004A0904">
        <w:rPr>
          <w:rFonts w:ascii="Arial" w:hAnsi="Arial" w:cs="Arial"/>
        </w:rPr>
        <w:t xml:space="preserve">ip etika bisnis </w:t>
      </w:r>
      <w:r w:rsidR="00AB6E5B" w:rsidRPr="004A0904">
        <w:rPr>
          <w:rFonts w:ascii="Arial" w:hAnsi="Arial" w:cs="Arial"/>
        </w:rPr>
        <w:t xml:space="preserve">yang dapat dijadikan titik tolak pedoman perilaku dalam menjalankan praktik bisnis yaitu </w:t>
      </w:r>
      <w:r w:rsidR="003B3DCE">
        <w:rPr>
          <w:rFonts w:ascii="Arial" w:hAnsi="Arial" w:cs="Arial"/>
        </w:rPr>
        <w:t xml:space="preserve"> (a) </w:t>
      </w:r>
      <w:r w:rsidR="002536B8" w:rsidRPr="003B3DCE">
        <w:rPr>
          <w:rFonts w:ascii="Arial" w:hAnsi="Arial" w:cs="Arial"/>
        </w:rPr>
        <w:t>P</w:t>
      </w:r>
      <w:r w:rsidR="00AB6E5B" w:rsidRPr="003B3DCE">
        <w:rPr>
          <w:rFonts w:ascii="Arial" w:hAnsi="Arial" w:cs="Arial"/>
        </w:rPr>
        <w:t>rinsip otonomi</w:t>
      </w:r>
      <w:r w:rsidR="003B3DCE">
        <w:rPr>
          <w:rFonts w:ascii="Arial" w:hAnsi="Arial" w:cs="Arial"/>
        </w:rPr>
        <w:t xml:space="preserve"> (b) </w:t>
      </w:r>
      <w:r w:rsidR="002536B8" w:rsidRPr="003B3DCE">
        <w:rPr>
          <w:rFonts w:ascii="Arial" w:hAnsi="Arial" w:cs="Arial"/>
        </w:rPr>
        <w:t>P</w:t>
      </w:r>
      <w:r w:rsidR="00AB6E5B" w:rsidRPr="003B3DCE">
        <w:rPr>
          <w:rFonts w:ascii="Arial" w:hAnsi="Arial" w:cs="Arial"/>
        </w:rPr>
        <w:t>rinsip kejujuran</w:t>
      </w:r>
      <w:r w:rsidR="003B3DCE">
        <w:rPr>
          <w:rFonts w:ascii="Arial" w:hAnsi="Arial" w:cs="Arial"/>
        </w:rPr>
        <w:t xml:space="preserve"> (c)  </w:t>
      </w:r>
      <w:r w:rsidR="002536B8" w:rsidRPr="003B3DCE">
        <w:rPr>
          <w:rFonts w:ascii="Arial" w:hAnsi="Arial" w:cs="Arial"/>
        </w:rPr>
        <w:t>P</w:t>
      </w:r>
      <w:r w:rsidR="00AB6E5B" w:rsidRPr="003B3DCE">
        <w:rPr>
          <w:rFonts w:ascii="Arial" w:hAnsi="Arial" w:cs="Arial"/>
        </w:rPr>
        <w:t>rinsip keadilan</w:t>
      </w:r>
      <w:r w:rsidR="003B3DCE">
        <w:rPr>
          <w:rFonts w:ascii="Arial" w:hAnsi="Arial" w:cs="Arial"/>
        </w:rPr>
        <w:t xml:space="preserve"> (d)  </w:t>
      </w:r>
      <w:r w:rsidR="002536B8" w:rsidRPr="003B3DCE">
        <w:rPr>
          <w:rFonts w:ascii="Arial" w:hAnsi="Arial" w:cs="Arial"/>
        </w:rPr>
        <w:t>P</w:t>
      </w:r>
      <w:r w:rsidR="00AB6E5B" w:rsidRPr="003B3DCE">
        <w:rPr>
          <w:rFonts w:ascii="Arial" w:hAnsi="Arial" w:cs="Arial"/>
        </w:rPr>
        <w:t>rinsip saling menguntungkan</w:t>
      </w:r>
      <w:r w:rsidR="003B3DCE">
        <w:rPr>
          <w:rFonts w:ascii="Arial" w:hAnsi="Arial" w:cs="Arial"/>
        </w:rPr>
        <w:t xml:space="preserve"> (e) </w:t>
      </w:r>
      <w:r w:rsidR="002536B8" w:rsidRPr="003B3DCE">
        <w:rPr>
          <w:rFonts w:ascii="Arial" w:hAnsi="Arial" w:cs="Arial"/>
        </w:rPr>
        <w:t>P</w:t>
      </w:r>
      <w:r w:rsidR="00AB6E5B" w:rsidRPr="003B3DCE">
        <w:rPr>
          <w:rFonts w:ascii="Arial" w:hAnsi="Arial" w:cs="Arial"/>
        </w:rPr>
        <w:t>rinsip integritas moral.</w:t>
      </w:r>
    </w:p>
    <w:p w:rsidR="004D2C8A" w:rsidRPr="00801AE0" w:rsidRDefault="00405499" w:rsidP="008F27F1">
      <w:pPr>
        <w:spacing w:line="456" w:lineRule="auto"/>
        <w:ind w:firstLine="357"/>
        <w:jc w:val="both"/>
        <w:rPr>
          <w:rFonts w:ascii="Arial" w:hAnsi="Arial" w:cs="Arial"/>
          <w:lang w:val="sv-SE"/>
        </w:rPr>
      </w:pPr>
      <w:r>
        <w:rPr>
          <w:rFonts w:ascii="Arial" w:hAnsi="Arial" w:cs="Arial"/>
          <w:lang w:val="sv-SE"/>
        </w:rPr>
        <w:t>Prinsip otonomi</w:t>
      </w:r>
      <w:r w:rsidR="004D2C8A" w:rsidRPr="00801AE0">
        <w:rPr>
          <w:rFonts w:ascii="Arial" w:hAnsi="Arial" w:cs="Arial"/>
          <w:lang w:val="sv-SE"/>
        </w:rPr>
        <w:t xml:space="preserve"> </w:t>
      </w:r>
      <w:r w:rsidR="00AB6E5B">
        <w:rPr>
          <w:rFonts w:ascii="Arial" w:hAnsi="Arial" w:cs="Arial"/>
          <w:lang w:val="sv-SE"/>
        </w:rPr>
        <w:t>menunjukkan sikap kemandirian, kebebasan dan tanggung jawab.  Orang yang mandiri berarti orang yang dapat mengambil suatu keputusan dan melaksanakan tindakan berdasarkan kemampuan sendiri sesuai dengan apa yang diyakininya, bebas dari tekanan, hasutan atau ketergantungan kepada pihak lain.  Syarat mutlak yang harus diciptakan untuk membentuk sikap mandiri adalah mengembangkan  suasana kebebasan dalam berpikir dan bertindak.  Namun harus disadari bahwa kebebasan dalam hal ini harus disertai dengan kesadaran akan pentingny</w:t>
      </w:r>
      <w:r w:rsidR="008F27F1">
        <w:rPr>
          <w:rFonts w:ascii="Arial" w:hAnsi="Arial" w:cs="Arial"/>
          <w:lang w:val="sv-SE"/>
        </w:rPr>
        <w:t>a</w:t>
      </w:r>
      <w:r w:rsidR="00AB6E5B">
        <w:rPr>
          <w:rFonts w:ascii="Arial" w:hAnsi="Arial" w:cs="Arial"/>
          <w:lang w:val="sv-SE"/>
        </w:rPr>
        <w:t xml:space="preserve"> memupuk rasa tanggung jawab.  Kebebasan tanpa r</w:t>
      </w:r>
      <w:r w:rsidR="006621FE">
        <w:rPr>
          <w:rFonts w:ascii="Arial" w:hAnsi="Arial" w:cs="Arial"/>
          <w:lang w:val="sv-SE"/>
        </w:rPr>
        <w:t>a</w:t>
      </w:r>
      <w:r w:rsidR="00AB6E5B">
        <w:rPr>
          <w:rFonts w:ascii="Arial" w:hAnsi="Arial" w:cs="Arial"/>
          <w:lang w:val="sv-SE"/>
        </w:rPr>
        <w:t>sa tanggung jawab akan memunculkan manusia pengecut dan munafik, sedangkan kebebasan disertai tanggung</w:t>
      </w:r>
      <w:r w:rsidR="008F27F1">
        <w:rPr>
          <w:rFonts w:ascii="Arial" w:hAnsi="Arial" w:cs="Arial"/>
          <w:lang w:val="sv-SE"/>
        </w:rPr>
        <w:t xml:space="preserve"> j</w:t>
      </w:r>
      <w:r w:rsidR="00AB6E5B">
        <w:rPr>
          <w:rFonts w:ascii="Arial" w:hAnsi="Arial" w:cs="Arial"/>
          <w:lang w:val="sv-SE"/>
        </w:rPr>
        <w:t xml:space="preserve">awab </w:t>
      </w:r>
      <w:r w:rsidR="00763C60">
        <w:rPr>
          <w:rFonts w:ascii="Arial" w:hAnsi="Arial" w:cs="Arial"/>
          <w:lang w:val="sv-SE"/>
        </w:rPr>
        <w:t xml:space="preserve">akan menumbuhkan sikap </w:t>
      </w:r>
      <w:r w:rsidR="00763C60">
        <w:rPr>
          <w:rFonts w:ascii="Arial" w:hAnsi="Arial" w:cs="Arial"/>
          <w:lang w:val="sv-SE"/>
        </w:rPr>
        <w:lastRenderedPageBreak/>
        <w:t>kesatria, yaitu sikap berani bertindak dan mengatakan hal yang benar sekaligus berani dan berjiwa besar mengakui suatu kesalahan serta berani men</w:t>
      </w:r>
      <w:r w:rsidR="00DD28E5">
        <w:rPr>
          <w:rFonts w:ascii="Arial" w:hAnsi="Arial" w:cs="Arial"/>
          <w:lang w:val="sv-SE"/>
        </w:rPr>
        <w:t>a</w:t>
      </w:r>
      <w:r w:rsidR="00763C60">
        <w:rPr>
          <w:rFonts w:ascii="Arial" w:hAnsi="Arial" w:cs="Arial"/>
          <w:lang w:val="sv-SE"/>
        </w:rPr>
        <w:t>nggung konsekuensinya. Kesimp</w:t>
      </w:r>
      <w:r w:rsidR="003E1868">
        <w:rPr>
          <w:rFonts w:ascii="Arial" w:hAnsi="Arial" w:cs="Arial"/>
          <w:lang w:val="sv-SE"/>
        </w:rPr>
        <w:t>u</w:t>
      </w:r>
      <w:r w:rsidR="00763C60">
        <w:rPr>
          <w:rFonts w:ascii="Arial" w:hAnsi="Arial" w:cs="Arial"/>
          <w:lang w:val="sv-SE"/>
        </w:rPr>
        <w:t xml:space="preserve">lan dari sikap otonomi  </w:t>
      </w:r>
      <w:r w:rsidR="004D2C8A" w:rsidRPr="00801AE0">
        <w:rPr>
          <w:rFonts w:ascii="Arial" w:hAnsi="Arial" w:cs="Arial"/>
          <w:lang w:val="sv-SE"/>
        </w:rPr>
        <w:t>adalah sikap dan kemampuan manusia untuk mengambil keputusan dan bertindak berdasarkan kesadarannya tentang apa yang dianggapnya baik untuk dilakukan.</w:t>
      </w:r>
    </w:p>
    <w:p w:rsidR="00F72A4D" w:rsidRPr="00F72A4D" w:rsidRDefault="004D2C8A" w:rsidP="006D24AA">
      <w:pPr>
        <w:spacing w:line="456" w:lineRule="auto"/>
        <w:ind w:firstLine="426"/>
        <w:jc w:val="both"/>
        <w:rPr>
          <w:rFonts w:ascii="Arial" w:hAnsi="Arial" w:cs="Arial"/>
          <w:lang w:val="sv-SE"/>
        </w:rPr>
      </w:pPr>
      <w:r w:rsidRPr="00801AE0">
        <w:rPr>
          <w:rFonts w:ascii="Arial" w:hAnsi="Arial" w:cs="Arial"/>
          <w:lang w:val="sv-SE"/>
        </w:rPr>
        <w:t>Prinsip kejujuran</w:t>
      </w:r>
      <w:r w:rsidR="00763C60">
        <w:rPr>
          <w:rFonts w:ascii="Arial" w:hAnsi="Arial" w:cs="Arial"/>
          <w:lang w:val="sv-SE"/>
        </w:rPr>
        <w:t xml:space="preserve"> mena</w:t>
      </w:r>
      <w:r w:rsidR="006621FE">
        <w:rPr>
          <w:rFonts w:ascii="Arial" w:hAnsi="Arial" w:cs="Arial"/>
          <w:lang w:val="sv-SE"/>
        </w:rPr>
        <w:t>na</w:t>
      </w:r>
      <w:r w:rsidR="00763C60">
        <w:rPr>
          <w:rFonts w:ascii="Arial" w:hAnsi="Arial" w:cs="Arial"/>
          <w:lang w:val="sv-SE"/>
        </w:rPr>
        <w:t>mkan sikap bahwa apa yang dipikirkan adalah yang dikatakan</w:t>
      </w:r>
      <w:r w:rsidR="006621FE">
        <w:rPr>
          <w:rFonts w:ascii="Arial" w:hAnsi="Arial" w:cs="Arial"/>
          <w:lang w:val="sv-SE"/>
        </w:rPr>
        <w:t xml:space="preserve"> dan apa yang dikatakan adalah yang dikerjakan.  Prinsip ini juga menyiratkan kepatuhan dalam melaksanakan berbagai komitmen, kontrak dan perjanjian yang telah disepakati.  Prinsip kejujuran menjadi prasyarat untuk membangun jaringan bisnis dan kerja tim yang dilandasi oleh rasa saling percaya dengan semua mitra usaha dan mitra kerja.</w:t>
      </w:r>
      <w:r w:rsidR="00F72A4D">
        <w:rPr>
          <w:rFonts w:ascii="Arial" w:hAnsi="Arial" w:cs="Arial"/>
          <w:lang w:val="sv-SE"/>
        </w:rPr>
        <w:t xml:space="preserve">  Berdasarkan uraian tersebut </w:t>
      </w:r>
      <w:r w:rsidR="00F72A4D" w:rsidRPr="00F72A4D">
        <w:rPr>
          <w:rFonts w:ascii="Arial" w:hAnsi="Arial" w:cs="Arial"/>
          <w:lang w:val="sv-SE"/>
        </w:rPr>
        <w:t>secara jelas bahwa bisnis tidak akan bisa bertahan lama dan berhasil kalau tidak didasarkan atas kejujuran. Pertama, jujur dalam pemenuhan syarat-syarat perjanjian dan kontrak. Kedua, kejujuran dalam penawaran barang atau jasa dengan mutu dan harga yang sebanding. Ketiga, jujur dalam hubungan kerja intern dalam suatu perusahaan.</w:t>
      </w:r>
    </w:p>
    <w:p w:rsidR="00F72A4D" w:rsidRPr="00801AE0" w:rsidRDefault="006621FE" w:rsidP="006D24AA">
      <w:pPr>
        <w:spacing w:line="480" w:lineRule="auto"/>
        <w:ind w:firstLine="360"/>
        <w:jc w:val="both"/>
        <w:rPr>
          <w:rFonts w:ascii="Arial" w:hAnsi="Arial" w:cs="Arial"/>
          <w:lang w:val="sv-SE"/>
        </w:rPr>
      </w:pPr>
      <w:r>
        <w:rPr>
          <w:rFonts w:ascii="Arial" w:hAnsi="Arial" w:cs="Arial"/>
          <w:lang w:val="sv-SE"/>
        </w:rPr>
        <w:t>Prinsip keadilan menanamkan sikap untuk memperlakukan semua pihak secara adil (</w:t>
      </w:r>
      <w:r w:rsidRPr="00CB0FFE">
        <w:rPr>
          <w:rFonts w:ascii="Arial" w:hAnsi="Arial" w:cs="Arial"/>
          <w:i/>
          <w:lang w:val="sv-SE"/>
        </w:rPr>
        <w:t>fair</w:t>
      </w:r>
      <w:r>
        <w:rPr>
          <w:rFonts w:ascii="Arial" w:hAnsi="Arial" w:cs="Arial"/>
          <w:lang w:val="sv-SE"/>
        </w:rPr>
        <w:t>) yaitu suatu sikap yang tidak membeda-bedakan dari berbagai aspek, baik dari aspek  ekonomi (menyangkut</w:t>
      </w:r>
      <w:r w:rsidR="00CB0FFE">
        <w:rPr>
          <w:rFonts w:ascii="Arial" w:hAnsi="Arial" w:cs="Arial"/>
          <w:lang w:val="sv-SE"/>
        </w:rPr>
        <w:t xml:space="preserve"> </w:t>
      </w:r>
      <w:r>
        <w:rPr>
          <w:rFonts w:ascii="Arial" w:hAnsi="Arial" w:cs="Arial"/>
          <w:lang w:val="sv-SE"/>
        </w:rPr>
        <w:t>distribusi pendapatan), aspek hukum (dalam hal perlakuan yang sama</w:t>
      </w:r>
      <w:r w:rsidR="0083373A">
        <w:rPr>
          <w:rFonts w:ascii="Arial" w:hAnsi="Arial" w:cs="Arial"/>
          <w:lang w:val="sv-SE"/>
        </w:rPr>
        <w:t xml:space="preserve"> </w:t>
      </w:r>
      <w:r>
        <w:rPr>
          <w:rFonts w:ascii="Arial" w:hAnsi="Arial" w:cs="Arial"/>
          <w:lang w:val="sv-SE"/>
        </w:rPr>
        <w:t>di mata hukum), maupun aspek lainnya seperti agama, ras, suku dan jenis kelamin untuk memperoleh kesempatan yang sama</w:t>
      </w:r>
      <w:r w:rsidR="0083373A">
        <w:rPr>
          <w:rFonts w:ascii="Arial" w:hAnsi="Arial" w:cs="Arial"/>
          <w:lang w:val="sv-SE"/>
        </w:rPr>
        <w:t xml:space="preserve"> </w:t>
      </w:r>
      <w:r>
        <w:rPr>
          <w:rFonts w:ascii="Arial" w:hAnsi="Arial" w:cs="Arial"/>
          <w:lang w:val="sv-SE"/>
        </w:rPr>
        <w:t>dalam hal perekrutan karyawan, promosi jabatan, pemilihan mitra usaha dan sebagainya.</w:t>
      </w:r>
      <w:r w:rsidR="00F72A4D">
        <w:rPr>
          <w:rFonts w:ascii="Arial" w:hAnsi="Arial" w:cs="Arial"/>
          <w:lang w:val="sv-SE"/>
        </w:rPr>
        <w:t xml:space="preserve">  </w:t>
      </w:r>
      <w:r w:rsidR="00F72A4D">
        <w:rPr>
          <w:rFonts w:ascii="Arial" w:hAnsi="Arial" w:cs="Arial"/>
          <w:lang w:val="sv-SE"/>
        </w:rPr>
        <w:lastRenderedPageBreak/>
        <w:t>Prinsip keadilan</w:t>
      </w:r>
      <w:r w:rsidR="00F72A4D" w:rsidRPr="00801AE0">
        <w:rPr>
          <w:rFonts w:ascii="Arial" w:hAnsi="Arial" w:cs="Arial"/>
          <w:lang w:val="sv-SE"/>
        </w:rPr>
        <w:t xml:space="preserve"> menuntut agar setiap orang diperlakukan secara sama sesuai dengan aturan</w:t>
      </w:r>
      <w:r w:rsidR="00F72A4D">
        <w:rPr>
          <w:rFonts w:ascii="Arial" w:hAnsi="Arial" w:cs="Arial"/>
          <w:lang w:val="sv-SE"/>
        </w:rPr>
        <w:t xml:space="preserve"> dan</w:t>
      </w:r>
      <w:r w:rsidR="00F72A4D" w:rsidRPr="00801AE0">
        <w:rPr>
          <w:rFonts w:ascii="Arial" w:hAnsi="Arial" w:cs="Arial"/>
          <w:lang w:val="sv-SE"/>
        </w:rPr>
        <w:t xml:space="preserve"> kriteria yang rasional obye</w:t>
      </w:r>
      <w:r w:rsidR="0083373A">
        <w:rPr>
          <w:rFonts w:ascii="Arial" w:hAnsi="Arial" w:cs="Arial"/>
          <w:lang w:val="sv-SE"/>
        </w:rPr>
        <w:t>ktif, serta dapat dipertanggung</w:t>
      </w:r>
      <w:r w:rsidR="00F72A4D" w:rsidRPr="00801AE0">
        <w:rPr>
          <w:rFonts w:ascii="Arial" w:hAnsi="Arial" w:cs="Arial"/>
          <w:lang w:val="sv-SE"/>
        </w:rPr>
        <w:t>jawabkan.</w:t>
      </w:r>
    </w:p>
    <w:p w:rsidR="00F72A4D" w:rsidRPr="00801AE0" w:rsidRDefault="006621FE" w:rsidP="00CB0FFE">
      <w:pPr>
        <w:spacing w:line="480" w:lineRule="auto"/>
        <w:ind w:firstLine="360"/>
        <w:jc w:val="both"/>
        <w:rPr>
          <w:rFonts w:ascii="Arial" w:hAnsi="Arial" w:cs="Arial"/>
          <w:lang w:val="sv-SE"/>
        </w:rPr>
      </w:pPr>
      <w:r>
        <w:rPr>
          <w:rFonts w:ascii="Arial" w:hAnsi="Arial" w:cs="Arial"/>
          <w:lang w:val="sv-SE"/>
        </w:rPr>
        <w:t xml:space="preserve">Prinsip saling menguntungkan menanamkan kesadaran bahwa dalam berbisnis </w:t>
      </w:r>
      <w:r w:rsidR="00BE12C9">
        <w:rPr>
          <w:rFonts w:ascii="Arial" w:hAnsi="Arial" w:cs="Arial"/>
          <w:lang w:val="sv-SE"/>
        </w:rPr>
        <w:t xml:space="preserve">perlu ditanamkan prinsip </w:t>
      </w:r>
      <w:r w:rsidR="00BE12C9" w:rsidRPr="0083373A">
        <w:rPr>
          <w:rFonts w:ascii="Arial" w:hAnsi="Arial" w:cs="Arial"/>
          <w:i/>
          <w:lang w:val="sv-SE"/>
        </w:rPr>
        <w:t>win win solution</w:t>
      </w:r>
      <w:r w:rsidR="00BE12C9">
        <w:rPr>
          <w:rFonts w:ascii="Arial" w:hAnsi="Arial" w:cs="Arial"/>
          <w:lang w:val="sv-SE"/>
        </w:rPr>
        <w:t>, artinya dalam setiap keputusan dan tindakan bisnis harus diusahakan agar semua pihak merasa diuntungkan</w:t>
      </w:r>
      <w:r w:rsidR="00932281">
        <w:rPr>
          <w:rFonts w:ascii="Arial" w:hAnsi="Arial" w:cs="Arial"/>
          <w:lang w:val="sv-SE"/>
        </w:rPr>
        <w:t xml:space="preserve">.  Prinsip ini melandasi lahirnya konsep </w:t>
      </w:r>
      <w:r w:rsidR="00932281" w:rsidRPr="00CB0FFE">
        <w:rPr>
          <w:rFonts w:ascii="Arial" w:hAnsi="Arial" w:cs="Arial"/>
          <w:i/>
          <w:lang w:val="sv-SE"/>
        </w:rPr>
        <w:t>stakeholders</w:t>
      </w:r>
      <w:r w:rsidR="00932281">
        <w:rPr>
          <w:rFonts w:ascii="Arial" w:hAnsi="Arial" w:cs="Arial"/>
          <w:lang w:val="sv-SE"/>
        </w:rPr>
        <w:t xml:space="preserve"> dalam proses keputusan dan tindakan bisnis.</w:t>
      </w:r>
      <w:r w:rsidR="00F72A4D">
        <w:rPr>
          <w:rFonts w:ascii="Arial" w:hAnsi="Arial" w:cs="Arial"/>
          <w:lang w:val="sv-SE"/>
        </w:rPr>
        <w:t xml:space="preserve">  </w:t>
      </w:r>
      <w:r w:rsidR="00F72A4D" w:rsidRPr="00801AE0">
        <w:rPr>
          <w:rFonts w:ascii="Arial" w:hAnsi="Arial" w:cs="Arial"/>
          <w:lang w:val="sv-SE"/>
        </w:rPr>
        <w:t>Prinsip saling menguntungkan (</w:t>
      </w:r>
      <w:r w:rsidR="00F72A4D" w:rsidRPr="00801AE0">
        <w:rPr>
          <w:rFonts w:ascii="Arial" w:hAnsi="Arial" w:cs="Arial"/>
          <w:i/>
          <w:lang w:val="sv-SE"/>
        </w:rPr>
        <w:t>mutual benefit principle</w:t>
      </w:r>
      <w:r w:rsidR="00F72A4D" w:rsidRPr="00801AE0">
        <w:rPr>
          <w:rFonts w:ascii="Arial" w:hAnsi="Arial" w:cs="Arial"/>
          <w:lang w:val="sv-SE"/>
        </w:rPr>
        <w:t>) menuntut agar bisnis dijalankan sedemikian rupa sehingga menguntungkan semua pihak.</w:t>
      </w:r>
    </w:p>
    <w:p w:rsidR="004D2C8A" w:rsidRPr="00801AE0" w:rsidRDefault="00932281" w:rsidP="00F72A4D">
      <w:pPr>
        <w:spacing w:line="480" w:lineRule="auto"/>
        <w:ind w:firstLine="360"/>
        <w:jc w:val="both"/>
        <w:rPr>
          <w:rFonts w:ascii="Arial" w:hAnsi="Arial" w:cs="Arial"/>
          <w:lang w:val="sv-SE"/>
        </w:rPr>
      </w:pPr>
      <w:r>
        <w:rPr>
          <w:rFonts w:ascii="Arial" w:hAnsi="Arial" w:cs="Arial"/>
          <w:lang w:val="sv-SE"/>
        </w:rPr>
        <w:t xml:space="preserve">Prinsip integritas moral adalah prinsip untuk tidak merugikan orang lain dalam segala keputusan dan tindakan bisnis yang diambil.  </w:t>
      </w:r>
      <w:r w:rsidR="00DD7E94">
        <w:rPr>
          <w:rFonts w:ascii="Arial" w:hAnsi="Arial" w:cs="Arial"/>
          <w:lang w:val="sv-SE"/>
        </w:rPr>
        <w:t xml:space="preserve">Prinsip ini dilandasi oleh kesadaran bahwa setiap orang harus dihormati harkat dan martabatnya.  Inti dari prinsip integritas moral ini adalah apa yang disebut sebagai </w:t>
      </w:r>
      <w:r w:rsidR="00DD7E94" w:rsidRPr="00F86182">
        <w:rPr>
          <w:rFonts w:ascii="Arial" w:hAnsi="Arial" w:cs="Arial"/>
          <w:i/>
          <w:lang w:val="sv-SE"/>
        </w:rPr>
        <w:t>the golden rule</w:t>
      </w:r>
      <w:r w:rsidR="00DD7E94">
        <w:rPr>
          <w:rFonts w:ascii="Arial" w:hAnsi="Arial" w:cs="Arial"/>
          <w:lang w:val="sv-SE"/>
        </w:rPr>
        <w:t xml:space="preserve"> atau kaidah emas, yaitu perlakuan arang lain, sebagaimana </w:t>
      </w:r>
      <w:r w:rsidR="00E25CEE">
        <w:rPr>
          <w:rFonts w:ascii="Arial" w:hAnsi="Arial" w:cs="Arial"/>
          <w:lang w:val="sv-SE"/>
        </w:rPr>
        <w:t>a</w:t>
      </w:r>
      <w:r w:rsidR="00DD7E94">
        <w:rPr>
          <w:rFonts w:ascii="Arial" w:hAnsi="Arial" w:cs="Arial"/>
          <w:lang w:val="sv-SE"/>
        </w:rPr>
        <w:t xml:space="preserve">nda ingin diperlakukan dan jangan dilakukan pada orang lain apa yang anda tidak ingin orang lain perlakukan kepada anda. </w:t>
      </w:r>
      <w:r w:rsidR="00405499">
        <w:rPr>
          <w:rFonts w:ascii="Arial" w:hAnsi="Arial" w:cs="Arial"/>
          <w:lang w:val="sv-SE"/>
        </w:rPr>
        <w:t>Prinsip integritas moral</w:t>
      </w:r>
      <w:r w:rsidR="004D2C8A" w:rsidRPr="00801AE0">
        <w:rPr>
          <w:rFonts w:ascii="Arial" w:hAnsi="Arial" w:cs="Arial"/>
          <w:lang w:val="sv-SE"/>
        </w:rPr>
        <w:t xml:space="preserve"> terutama dihayati sebagai tuntutan internal dalam diri pelaku bisnis atau perusahaan, agar perlu menjalankan bisnis dengan tetap m</w:t>
      </w:r>
      <w:r w:rsidR="00901E93" w:rsidRPr="00801AE0">
        <w:rPr>
          <w:rFonts w:ascii="Arial" w:hAnsi="Arial" w:cs="Arial"/>
          <w:lang w:val="sv-SE"/>
        </w:rPr>
        <w:t>enjaga nama baik pimpinan</w:t>
      </w:r>
      <w:r w:rsidR="004D2C8A" w:rsidRPr="00801AE0">
        <w:rPr>
          <w:rFonts w:ascii="Arial" w:hAnsi="Arial" w:cs="Arial"/>
          <w:lang w:val="sv-SE"/>
        </w:rPr>
        <w:t xml:space="preserve"> maupun perusahaannya.</w:t>
      </w:r>
    </w:p>
    <w:p w:rsidR="004D2C8A" w:rsidRDefault="00405499" w:rsidP="006D24AA">
      <w:pPr>
        <w:spacing w:line="480" w:lineRule="auto"/>
        <w:ind w:firstLine="360"/>
        <w:jc w:val="both"/>
        <w:rPr>
          <w:rFonts w:ascii="Arial" w:hAnsi="Arial" w:cs="Arial"/>
        </w:rPr>
      </w:pPr>
      <w:r>
        <w:rPr>
          <w:rFonts w:ascii="Arial" w:hAnsi="Arial" w:cs="Arial"/>
          <w:lang w:val="sv-SE"/>
        </w:rPr>
        <w:t xml:space="preserve">Keraf </w:t>
      </w:r>
      <w:r w:rsidR="004407DE">
        <w:rPr>
          <w:rFonts w:ascii="Arial" w:hAnsi="Arial" w:cs="Arial"/>
          <w:lang w:val="sv-SE"/>
        </w:rPr>
        <w:t>dalam Agoes dan Ardana (2009:127)</w:t>
      </w:r>
      <w:r>
        <w:rPr>
          <w:rFonts w:ascii="Arial" w:hAnsi="Arial" w:cs="Arial"/>
          <w:lang w:val="sv-SE"/>
        </w:rPr>
        <w:t xml:space="preserve"> menjelaskan bahwa b</w:t>
      </w:r>
      <w:r w:rsidR="004D2C8A" w:rsidRPr="00801AE0">
        <w:rPr>
          <w:rFonts w:ascii="Arial" w:hAnsi="Arial" w:cs="Arial"/>
          <w:lang w:val="sv-SE"/>
        </w:rPr>
        <w:t>anyak perusahaan besar telah mengambil langkah yang tepat ke</w:t>
      </w:r>
      <w:r w:rsidR="00E25CEE">
        <w:rPr>
          <w:rFonts w:ascii="Arial" w:hAnsi="Arial" w:cs="Arial"/>
          <w:lang w:val="sv-SE"/>
        </w:rPr>
        <w:t xml:space="preserve"> </w:t>
      </w:r>
      <w:r w:rsidR="004D2C8A" w:rsidRPr="00801AE0">
        <w:rPr>
          <w:rFonts w:ascii="Arial" w:hAnsi="Arial" w:cs="Arial"/>
          <w:lang w:val="sv-SE"/>
        </w:rPr>
        <w:t xml:space="preserve">arah penerapan prinsip-prinsip etika bisnis ini, kendati prinsip yang dianut  beragam. </w:t>
      </w:r>
      <w:r w:rsidRPr="00405499">
        <w:rPr>
          <w:rFonts w:ascii="Arial" w:hAnsi="Arial" w:cs="Arial"/>
        </w:rPr>
        <w:t xml:space="preserve">Langkah </w:t>
      </w:r>
      <w:r>
        <w:rPr>
          <w:rFonts w:ascii="Arial" w:hAnsi="Arial" w:cs="Arial"/>
        </w:rPr>
        <w:t>p</w:t>
      </w:r>
      <w:r w:rsidR="004D2C8A" w:rsidRPr="00801AE0">
        <w:rPr>
          <w:rFonts w:ascii="Arial" w:hAnsi="Arial" w:cs="Arial"/>
        </w:rPr>
        <w:t>ertama</w:t>
      </w:r>
      <w:r>
        <w:rPr>
          <w:rFonts w:ascii="Arial" w:hAnsi="Arial" w:cs="Arial"/>
        </w:rPr>
        <w:t xml:space="preserve"> yang ditempuh adalah</w:t>
      </w:r>
      <w:r w:rsidR="004D2C8A" w:rsidRPr="00801AE0">
        <w:rPr>
          <w:rFonts w:ascii="Arial" w:hAnsi="Arial" w:cs="Arial"/>
        </w:rPr>
        <w:t xml:space="preserve"> membangun budaya </w:t>
      </w:r>
      <w:r w:rsidR="004D2C8A" w:rsidRPr="00801AE0">
        <w:rPr>
          <w:rFonts w:ascii="Arial" w:hAnsi="Arial" w:cs="Arial"/>
        </w:rPr>
        <w:lastRenderedPageBreak/>
        <w:t>perusahaan (</w:t>
      </w:r>
      <w:r w:rsidR="004D2C8A" w:rsidRPr="00801AE0">
        <w:rPr>
          <w:rFonts w:ascii="Arial" w:hAnsi="Arial" w:cs="Arial"/>
          <w:i/>
        </w:rPr>
        <w:t>corporate culture</w:t>
      </w:r>
      <w:r w:rsidR="004D2C8A" w:rsidRPr="00801AE0">
        <w:rPr>
          <w:rFonts w:ascii="Arial" w:hAnsi="Arial" w:cs="Arial"/>
        </w:rPr>
        <w:t xml:space="preserve">). </w:t>
      </w:r>
      <w:r w:rsidR="003E1868">
        <w:rPr>
          <w:rFonts w:ascii="Arial" w:hAnsi="Arial" w:cs="Arial"/>
        </w:rPr>
        <w:t xml:space="preserve"> </w:t>
      </w:r>
      <w:r w:rsidR="004D2C8A" w:rsidRPr="00801AE0">
        <w:rPr>
          <w:rFonts w:ascii="Arial" w:hAnsi="Arial" w:cs="Arial"/>
        </w:rPr>
        <w:t xml:space="preserve">Budaya perusahaan dibangun atas dasar </w:t>
      </w:r>
      <w:r>
        <w:rPr>
          <w:rFonts w:ascii="Arial" w:hAnsi="Arial" w:cs="Arial"/>
        </w:rPr>
        <w:t>v</w:t>
      </w:r>
      <w:r w:rsidR="004D2C8A" w:rsidRPr="00801AE0">
        <w:rPr>
          <w:rFonts w:ascii="Arial" w:hAnsi="Arial" w:cs="Arial"/>
        </w:rPr>
        <w:t xml:space="preserve">isi atau filsafat bisnis pendiri suatu perusahaan sebagai penghayatan pribadi orang tersebut mengenai bisnis yang baik. Visi ini kemudian diberlakukan bagi perusahaannya, yang berarti </w:t>
      </w:r>
      <w:r>
        <w:rPr>
          <w:rFonts w:ascii="Arial" w:hAnsi="Arial" w:cs="Arial"/>
        </w:rPr>
        <w:t>v</w:t>
      </w:r>
      <w:r w:rsidR="004D2C8A" w:rsidRPr="00801AE0">
        <w:rPr>
          <w:rFonts w:ascii="Arial" w:hAnsi="Arial" w:cs="Arial"/>
        </w:rPr>
        <w:t>isi ini kemudian menjadi sikap dan perilaku organisasi dari perusahaan tersebut baik ke</w:t>
      </w:r>
      <w:r w:rsidR="00E25CEE">
        <w:rPr>
          <w:rFonts w:ascii="Arial" w:hAnsi="Arial" w:cs="Arial"/>
        </w:rPr>
        <w:t xml:space="preserve"> </w:t>
      </w:r>
      <w:r w:rsidR="004D2C8A" w:rsidRPr="00801AE0">
        <w:rPr>
          <w:rFonts w:ascii="Arial" w:hAnsi="Arial" w:cs="Arial"/>
        </w:rPr>
        <w:t>luar maupun ke</w:t>
      </w:r>
      <w:r w:rsidR="00E25CEE">
        <w:rPr>
          <w:rFonts w:ascii="Arial" w:hAnsi="Arial" w:cs="Arial"/>
        </w:rPr>
        <w:t xml:space="preserve"> </w:t>
      </w:r>
      <w:r w:rsidR="004D2C8A" w:rsidRPr="00801AE0">
        <w:rPr>
          <w:rFonts w:ascii="Arial" w:hAnsi="Arial" w:cs="Arial"/>
        </w:rPr>
        <w:t xml:space="preserve">dalam. </w:t>
      </w:r>
      <w:r>
        <w:rPr>
          <w:rFonts w:ascii="Arial" w:hAnsi="Arial" w:cs="Arial"/>
        </w:rPr>
        <w:t>Visi akan membangun</w:t>
      </w:r>
      <w:r w:rsidR="004D2C8A" w:rsidRPr="00801AE0">
        <w:rPr>
          <w:rFonts w:ascii="Arial" w:hAnsi="Arial" w:cs="Arial"/>
        </w:rPr>
        <w:t xml:space="preserve"> sebuah etos bisnis, sebuah kebiasaan yang ditanamkan kepada semua karyawan sejak diterima masuk dalam perusahaan maupun secara terus menerus dievaluasi dalam konteks penyegaran di perusahaan tersebut. Etos </w:t>
      </w:r>
      <w:r>
        <w:rPr>
          <w:rFonts w:ascii="Arial" w:hAnsi="Arial" w:cs="Arial"/>
        </w:rPr>
        <w:t xml:space="preserve">akan </w:t>
      </w:r>
      <w:r w:rsidR="004D2C8A" w:rsidRPr="00801AE0">
        <w:rPr>
          <w:rFonts w:ascii="Arial" w:hAnsi="Arial" w:cs="Arial"/>
        </w:rPr>
        <w:t>menjadi jiwa yang menyatukan sekaligus juga menyemangati seluruh karyawan untuk bersikap dan berpola perilaku berdasarkan prinsip yang dianut perusahaan.</w:t>
      </w:r>
      <w:r w:rsidR="009A7753">
        <w:rPr>
          <w:rFonts w:ascii="Arial" w:hAnsi="Arial" w:cs="Arial"/>
          <w:lang w:val="id-ID"/>
        </w:rPr>
        <w:t xml:space="preserve"> </w:t>
      </w:r>
      <w:r>
        <w:rPr>
          <w:rFonts w:ascii="Arial" w:hAnsi="Arial" w:cs="Arial"/>
        </w:rPr>
        <w:t xml:space="preserve">Perkembangan </w:t>
      </w:r>
      <w:r w:rsidR="004D2C8A" w:rsidRPr="00801AE0">
        <w:rPr>
          <w:rFonts w:ascii="Arial" w:hAnsi="Arial" w:cs="Arial"/>
        </w:rPr>
        <w:t>etos bisnis ditentukan oleh gaya kepemimpinan dalam perusahaan tersebut.</w:t>
      </w:r>
      <w:r w:rsidR="00A70063">
        <w:rPr>
          <w:rFonts w:ascii="Arial" w:hAnsi="Arial" w:cs="Arial"/>
        </w:rPr>
        <w:t xml:space="preserve">  </w:t>
      </w:r>
    </w:p>
    <w:p w:rsidR="002536B8" w:rsidRDefault="002536B8" w:rsidP="009A7753">
      <w:pPr>
        <w:spacing w:line="480" w:lineRule="auto"/>
        <w:ind w:firstLine="426"/>
        <w:jc w:val="both"/>
        <w:rPr>
          <w:rFonts w:ascii="Arial" w:hAnsi="Arial" w:cs="Arial"/>
        </w:rPr>
      </w:pPr>
      <w:r>
        <w:rPr>
          <w:rFonts w:ascii="Arial" w:hAnsi="Arial" w:cs="Arial"/>
        </w:rPr>
        <w:t xml:space="preserve">Berdasarkan </w:t>
      </w:r>
      <w:r w:rsidR="00405499" w:rsidRPr="000A6A68">
        <w:rPr>
          <w:rFonts w:ascii="Arial" w:hAnsi="Arial" w:cs="Arial"/>
        </w:rPr>
        <w:t xml:space="preserve">uraian </w:t>
      </w:r>
      <w:r w:rsidR="000A6A68" w:rsidRPr="000A6A68">
        <w:rPr>
          <w:rFonts w:ascii="Arial" w:hAnsi="Arial" w:cs="Arial"/>
        </w:rPr>
        <w:t xml:space="preserve">di atas etika </w:t>
      </w:r>
      <w:r w:rsidR="00405499" w:rsidRPr="000A6A68">
        <w:rPr>
          <w:rFonts w:ascii="Arial" w:hAnsi="Arial" w:cs="Arial"/>
        </w:rPr>
        <w:t xml:space="preserve">bisnis </w:t>
      </w:r>
      <w:r w:rsidR="000A6A68">
        <w:rPr>
          <w:rFonts w:ascii="Arial" w:hAnsi="Arial" w:cs="Arial"/>
        </w:rPr>
        <w:t>merupakan</w:t>
      </w:r>
      <w:r w:rsidR="00405499" w:rsidRPr="000A6A68">
        <w:rPr>
          <w:rFonts w:ascii="Arial" w:hAnsi="Arial" w:cs="Arial"/>
        </w:rPr>
        <w:t xml:space="preserve"> </w:t>
      </w:r>
      <w:r w:rsidR="000A6A68" w:rsidRPr="000A6A68">
        <w:rPr>
          <w:rFonts w:ascii="Arial" w:hAnsi="Arial" w:cs="Arial"/>
        </w:rPr>
        <w:t>pedoman tentang perilaku etis suatu entitas usaha</w:t>
      </w:r>
      <w:r w:rsidR="000A6A68">
        <w:rPr>
          <w:rFonts w:ascii="Arial" w:hAnsi="Arial" w:cs="Arial"/>
        </w:rPr>
        <w:t xml:space="preserve"> yang </w:t>
      </w:r>
      <w:r w:rsidR="000A6A68" w:rsidRPr="000A6A68">
        <w:rPr>
          <w:rFonts w:ascii="Arial" w:hAnsi="Arial" w:cs="Arial"/>
        </w:rPr>
        <w:t>sangat erat terkait dengan sistem nilai yang dianut oleh masing-masing masyarakat</w:t>
      </w:r>
      <w:r w:rsidR="000A6A68">
        <w:rPr>
          <w:rFonts w:ascii="Arial" w:hAnsi="Arial" w:cs="Arial"/>
        </w:rPr>
        <w:t xml:space="preserve"> sebagai bagian dari </w:t>
      </w:r>
      <w:r w:rsidR="000A6A68" w:rsidRPr="00801AE0">
        <w:rPr>
          <w:rFonts w:ascii="Arial" w:hAnsi="Arial" w:cs="Arial"/>
        </w:rPr>
        <w:t>budaya perusahaan (</w:t>
      </w:r>
      <w:r w:rsidR="000A6A68" w:rsidRPr="00801AE0">
        <w:rPr>
          <w:rFonts w:ascii="Arial" w:hAnsi="Arial" w:cs="Arial"/>
          <w:i/>
        </w:rPr>
        <w:t>corporate culture</w:t>
      </w:r>
      <w:r w:rsidR="000A6A68" w:rsidRPr="00801AE0">
        <w:rPr>
          <w:rFonts w:ascii="Arial" w:hAnsi="Arial" w:cs="Arial"/>
        </w:rPr>
        <w:t>)</w:t>
      </w:r>
      <w:r>
        <w:rPr>
          <w:rFonts w:ascii="Arial" w:hAnsi="Arial" w:cs="Arial"/>
        </w:rPr>
        <w:t>.</w:t>
      </w:r>
      <w:r w:rsidR="009F74C8">
        <w:rPr>
          <w:rFonts w:ascii="Arial" w:hAnsi="Arial" w:cs="Arial"/>
        </w:rPr>
        <w:t xml:space="preserve">  </w:t>
      </w:r>
      <w:r>
        <w:rPr>
          <w:rFonts w:ascii="Arial" w:hAnsi="Arial" w:cs="Arial"/>
        </w:rPr>
        <w:t xml:space="preserve">Tidak </w:t>
      </w:r>
      <w:r w:rsidR="00E658E1" w:rsidRPr="00E658E1">
        <w:rPr>
          <w:rFonts w:ascii="Arial" w:hAnsi="Arial" w:cs="Arial"/>
        </w:rPr>
        <w:t>terdapat kesamaan dalam perumusan dan pemaknaan mengenai apa yang dapat dianggap sebagai prinsip-prinsip etika bisnis</w:t>
      </w:r>
      <w:r>
        <w:rPr>
          <w:rFonts w:ascii="Arial" w:hAnsi="Arial" w:cs="Arial"/>
        </w:rPr>
        <w:t>,</w:t>
      </w:r>
      <w:r w:rsidR="00E658E1">
        <w:rPr>
          <w:rFonts w:ascii="Arial" w:hAnsi="Arial" w:cs="Arial"/>
        </w:rPr>
        <w:t xml:space="preserve">  karena tidak digali dari pemahaman bersama tentang hakikat hidup manusia</w:t>
      </w:r>
      <w:r>
        <w:rPr>
          <w:rFonts w:ascii="Arial" w:hAnsi="Arial" w:cs="Arial"/>
        </w:rPr>
        <w:t xml:space="preserve"> </w:t>
      </w:r>
      <w:r w:rsidR="00E658E1">
        <w:rPr>
          <w:rFonts w:ascii="Arial" w:hAnsi="Arial" w:cs="Arial"/>
        </w:rPr>
        <w:t>secara utuh dan bagaimana peranan bisnis dalam merealisasikan tujuan manusia dalam konteks hakikat m</w:t>
      </w:r>
      <w:r>
        <w:rPr>
          <w:rFonts w:ascii="Arial" w:hAnsi="Arial" w:cs="Arial"/>
        </w:rPr>
        <w:t>anu</w:t>
      </w:r>
      <w:r w:rsidR="00E658E1">
        <w:rPr>
          <w:rFonts w:ascii="Arial" w:hAnsi="Arial" w:cs="Arial"/>
        </w:rPr>
        <w:t>sia utuh tersebut.</w:t>
      </w:r>
    </w:p>
    <w:p w:rsidR="003E2D38" w:rsidRDefault="003E2D38" w:rsidP="000A6A68">
      <w:pPr>
        <w:spacing w:line="480" w:lineRule="auto"/>
        <w:ind w:firstLine="600"/>
        <w:jc w:val="both"/>
        <w:rPr>
          <w:rFonts w:ascii="Arial" w:hAnsi="Arial" w:cs="Arial"/>
        </w:rPr>
      </w:pPr>
      <w:r w:rsidRPr="00E658E1">
        <w:rPr>
          <w:rFonts w:ascii="Arial" w:hAnsi="Arial" w:cs="Arial"/>
        </w:rPr>
        <w:t xml:space="preserve"> </w:t>
      </w:r>
    </w:p>
    <w:p w:rsidR="00067A09" w:rsidRDefault="00067A09" w:rsidP="000A6A68">
      <w:pPr>
        <w:spacing w:line="480" w:lineRule="auto"/>
        <w:ind w:firstLine="600"/>
        <w:jc w:val="both"/>
        <w:rPr>
          <w:rFonts w:ascii="Arial" w:hAnsi="Arial" w:cs="Arial"/>
        </w:rPr>
      </w:pPr>
    </w:p>
    <w:p w:rsidR="00244217" w:rsidRPr="00B6236A" w:rsidRDefault="00067A09" w:rsidP="00B6236A">
      <w:pPr>
        <w:pStyle w:val="ListParagraph"/>
        <w:numPr>
          <w:ilvl w:val="2"/>
          <w:numId w:val="81"/>
        </w:numPr>
        <w:spacing w:line="480" w:lineRule="auto"/>
        <w:rPr>
          <w:rFonts w:ascii="Arial" w:hAnsi="Arial" w:cs="Arial"/>
          <w:b/>
          <w:lang w:val="fi-FI"/>
        </w:rPr>
      </w:pPr>
      <w:r w:rsidRPr="00B6236A">
        <w:rPr>
          <w:rFonts w:ascii="Arial" w:hAnsi="Arial" w:cs="Arial"/>
          <w:b/>
          <w:lang w:val="fi-FI"/>
        </w:rPr>
        <w:lastRenderedPageBreak/>
        <w:t xml:space="preserve"> </w:t>
      </w:r>
      <w:r w:rsidR="00974E05" w:rsidRPr="00B6236A">
        <w:rPr>
          <w:rFonts w:ascii="Arial" w:hAnsi="Arial" w:cs="Arial"/>
          <w:b/>
          <w:lang w:val="fi-FI"/>
        </w:rPr>
        <w:t xml:space="preserve"> </w:t>
      </w:r>
      <w:r w:rsidR="00AF2417" w:rsidRPr="00B6236A">
        <w:rPr>
          <w:rFonts w:ascii="Arial" w:hAnsi="Arial" w:cs="Arial"/>
          <w:b/>
          <w:lang w:val="fi-FI"/>
        </w:rPr>
        <w:t>D</w:t>
      </w:r>
      <w:r w:rsidR="00244217" w:rsidRPr="00B6236A">
        <w:rPr>
          <w:rFonts w:ascii="Arial" w:hAnsi="Arial" w:cs="Arial"/>
          <w:b/>
          <w:lang w:val="fi-FI"/>
        </w:rPr>
        <w:t xml:space="preserve">efinisi dan Konsep </w:t>
      </w:r>
      <w:r w:rsidR="00E07A04" w:rsidRPr="00B6236A">
        <w:rPr>
          <w:rFonts w:ascii="Arial" w:hAnsi="Arial" w:cs="Arial"/>
          <w:b/>
          <w:lang w:val="fi-FI"/>
        </w:rPr>
        <w:t>Kemitraan Usaha</w:t>
      </w:r>
    </w:p>
    <w:p w:rsidR="00AD6030" w:rsidRPr="00396F3A" w:rsidRDefault="00AD6030" w:rsidP="006D24AA">
      <w:pPr>
        <w:spacing w:line="480" w:lineRule="auto"/>
        <w:ind w:firstLine="426"/>
        <w:jc w:val="both"/>
        <w:rPr>
          <w:rFonts w:ascii="Arial" w:hAnsi="Arial" w:cs="Arial"/>
          <w:lang w:val="fi-FI"/>
        </w:rPr>
      </w:pPr>
      <w:r w:rsidRPr="00396F3A">
        <w:rPr>
          <w:rFonts w:ascii="Arial" w:hAnsi="Arial" w:cs="Arial"/>
          <w:lang w:val="fi-FI"/>
        </w:rPr>
        <w:t xml:space="preserve">Pasal 33 ayat (1) UUD 1945 menyatakan bahwa perekonomian disusun sebagai usaha bersama berdasar atas azas kekeluargaan.  Kata “disusun” dalam pasal tersebut mengisyaratkan perlunya peran aktif pemerintah dalam menjabarkan nilai-nilai dasar yang terkandung dalam amanat </w:t>
      </w:r>
      <w:r w:rsidR="009F74C8">
        <w:rPr>
          <w:rFonts w:ascii="Arial" w:hAnsi="Arial" w:cs="Arial"/>
          <w:lang w:val="fi-FI"/>
        </w:rPr>
        <w:t xml:space="preserve"> </w:t>
      </w:r>
      <w:r w:rsidRPr="00396F3A">
        <w:rPr>
          <w:rFonts w:ascii="Arial" w:hAnsi="Arial" w:cs="Arial"/>
          <w:lang w:val="fi-FI"/>
        </w:rPr>
        <w:t>tersebu</w:t>
      </w:r>
      <w:r w:rsidR="00901E93" w:rsidRPr="00396F3A">
        <w:rPr>
          <w:rFonts w:ascii="Arial" w:hAnsi="Arial" w:cs="Arial"/>
          <w:lang w:val="fi-FI"/>
        </w:rPr>
        <w:t>t ke dalam nilai-nilai normatif</w:t>
      </w:r>
      <w:r w:rsidRPr="00396F3A">
        <w:rPr>
          <w:rFonts w:ascii="Arial" w:hAnsi="Arial" w:cs="Arial"/>
          <w:lang w:val="fi-FI"/>
        </w:rPr>
        <w:t xml:space="preserve"> praktis yang sesuai.  Salah satu instrumen untuk mewujudkan asas kebersamaan dan asas kekeluargaan dalam perekonomian nasional dan implementasinya adalah melalui kemitraan usaha.</w:t>
      </w:r>
    </w:p>
    <w:p w:rsidR="00EF3B57" w:rsidRPr="00801AE0" w:rsidRDefault="00822034" w:rsidP="006D24AA">
      <w:pPr>
        <w:spacing w:line="480" w:lineRule="auto"/>
        <w:ind w:firstLine="426"/>
        <w:jc w:val="both"/>
        <w:rPr>
          <w:rFonts w:ascii="Arial" w:hAnsi="Arial" w:cs="Arial"/>
          <w:lang w:val="sv-SE"/>
        </w:rPr>
      </w:pPr>
      <w:r>
        <w:rPr>
          <w:rFonts w:ascii="Arial" w:hAnsi="Arial" w:cs="Arial"/>
          <w:lang w:val="fi-FI"/>
        </w:rPr>
        <w:t xml:space="preserve">Perhatian </w:t>
      </w:r>
      <w:r w:rsidR="0084524B">
        <w:rPr>
          <w:rFonts w:ascii="Arial" w:hAnsi="Arial" w:cs="Arial"/>
          <w:lang w:val="fi-FI"/>
        </w:rPr>
        <w:t xml:space="preserve">pemerintah terhadap kemitraan dituangkan dalam </w:t>
      </w:r>
      <w:r w:rsidR="0084524B" w:rsidRPr="00396F3A">
        <w:rPr>
          <w:rFonts w:ascii="Arial" w:hAnsi="Arial" w:cs="Arial"/>
          <w:lang w:val="fi-FI"/>
        </w:rPr>
        <w:t xml:space="preserve">Peraturan Presiden Republik Indonesia Nomor 111 Tahun 2007 tentang Perubahan Peraturan Presiden Republik Indonesia Nomor 77 Tahun 2007 tentang Daftar Bidang Usaha yang Tertutup dan Bidang Usaha yang terbuka dengan Persyaratan di Bidang Penanaman Modal.  </w:t>
      </w:r>
      <w:r w:rsidR="0084524B" w:rsidRPr="00554803">
        <w:rPr>
          <w:rFonts w:ascii="Arial" w:hAnsi="Arial" w:cs="Arial"/>
          <w:lang w:val="sv-SE"/>
        </w:rPr>
        <w:t xml:space="preserve">Peraturan Presiden </w:t>
      </w:r>
      <w:r w:rsidR="0084524B">
        <w:rPr>
          <w:rFonts w:ascii="Arial" w:hAnsi="Arial" w:cs="Arial"/>
          <w:lang w:val="sv-SE"/>
        </w:rPr>
        <w:t xml:space="preserve"> Nomor </w:t>
      </w:r>
      <w:r w:rsidR="0084524B" w:rsidRPr="00554803">
        <w:rPr>
          <w:rFonts w:ascii="Arial" w:hAnsi="Arial" w:cs="Arial"/>
          <w:lang w:val="sv-SE"/>
        </w:rPr>
        <w:t xml:space="preserve">111 Tahun 2007 menyebutkan 23 </w:t>
      </w:r>
      <w:r w:rsidR="0084524B">
        <w:rPr>
          <w:rFonts w:ascii="Arial" w:hAnsi="Arial" w:cs="Arial"/>
          <w:lang w:val="sv-SE"/>
        </w:rPr>
        <w:t>b</w:t>
      </w:r>
      <w:r w:rsidR="0084524B" w:rsidRPr="00554803">
        <w:rPr>
          <w:rFonts w:ascii="Arial" w:hAnsi="Arial" w:cs="Arial"/>
          <w:lang w:val="sv-SE"/>
        </w:rPr>
        <w:t>idang usaha yang tertutup untuk penanaman modal terdiri dari 6 bidang usaha sek</w:t>
      </w:r>
      <w:r w:rsidR="0084524B">
        <w:rPr>
          <w:rFonts w:ascii="Arial" w:hAnsi="Arial" w:cs="Arial"/>
          <w:lang w:val="sv-SE"/>
        </w:rPr>
        <w:t xml:space="preserve">tor Kebudayaan dan Pariwisata, </w:t>
      </w:r>
      <w:r w:rsidR="0084524B" w:rsidRPr="00554803">
        <w:rPr>
          <w:rFonts w:ascii="Arial" w:hAnsi="Arial" w:cs="Arial"/>
          <w:lang w:val="sv-SE"/>
        </w:rPr>
        <w:t>1 bidang usaha sektor Kehutanan, 1 bidang usaha sektor kelautan dan perika</w:t>
      </w:r>
      <w:r w:rsidR="0084524B">
        <w:rPr>
          <w:rFonts w:ascii="Arial" w:hAnsi="Arial" w:cs="Arial"/>
          <w:lang w:val="sv-SE"/>
        </w:rPr>
        <w:t xml:space="preserve">nan, </w:t>
      </w:r>
      <w:r w:rsidR="0084524B" w:rsidRPr="00554803">
        <w:rPr>
          <w:rFonts w:ascii="Arial" w:hAnsi="Arial" w:cs="Arial"/>
          <w:lang w:val="sv-SE"/>
        </w:rPr>
        <w:t>2 bidang usaha sektor komunikasi dan informatika, 7 bidang usaha bidang perhubungan, 5 bidang usaha sektor perindustrian dan 1 bidang usaha sektor pertanian.</w:t>
      </w:r>
      <w:r w:rsidR="0084524B">
        <w:rPr>
          <w:rFonts w:ascii="Arial" w:hAnsi="Arial" w:cs="Arial"/>
          <w:lang w:val="sv-SE"/>
        </w:rPr>
        <w:t xml:space="preserve">  </w:t>
      </w:r>
      <w:r w:rsidR="0084524B" w:rsidRPr="00801AE0">
        <w:rPr>
          <w:rFonts w:ascii="Arial" w:hAnsi="Arial" w:cs="Arial"/>
          <w:lang w:val="sv-SE"/>
        </w:rPr>
        <w:t xml:space="preserve">Peraturan Presiden Nomor 111 Tahun 2007 </w:t>
      </w:r>
      <w:r w:rsidR="0084524B">
        <w:rPr>
          <w:rFonts w:ascii="Arial" w:hAnsi="Arial" w:cs="Arial"/>
          <w:lang w:val="sv-SE"/>
        </w:rPr>
        <w:t>menyebutkan d</w:t>
      </w:r>
      <w:r w:rsidR="0084524B" w:rsidRPr="00801AE0">
        <w:rPr>
          <w:rFonts w:ascii="Arial" w:hAnsi="Arial" w:cs="Arial"/>
          <w:lang w:val="sv-SE"/>
        </w:rPr>
        <w:t xml:space="preserve">aftar </w:t>
      </w:r>
      <w:r w:rsidR="0084524B">
        <w:rPr>
          <w:rFonts w:ascii="Arial" w:hAnsi="Arial" w:cs="Arial"/>
          <w:lang w:val="sv-SE"/>
        </w:rPr>
        <w:t>b</w:t>
      </w:r>
      <w:r w:rsidR="0084524B" w:rsidRPr="00801AE0">
        <w:rPr>
          <w:rFonts w:ascii="Arial" w:hAnsi="Arial" w:cs="Arial"/>
          <w:lang w:val="sv-SE"/>
        </w:rPr>
        <w:t xml:space="preserve">idang </w:t>
      </w:r>
      <w:r w:rsidR="0084524B">
        <w:rPr>
          <w:rFonts w:ascii="Arial" w:hAnsi="Arial" w:cs="Arial"/>
          <w:lang w:val="sv-SE"/>
        </w:rPr>
        <w:t>u</w:t>
      </w:r>
      <w:r w:rsidR="0084524B" w:rsidRPr="00801AE0">
        <w:rPr>
          <w:rFonts w:ascii="Arial" w:hAnsi="Arial" w:cs="Arial"/>
          <w:lang w:val="sv-SE"/>
        </w:rPr>
        <w:t xml:space="preserve">saha yang terbuka dengan persyaratan dibagi menjadi </w:t>
      </w:r>
      <w:r w:rsidR="0084524B">
        <w:rPr>
          <w:rFonts w:ascii="Arial" w:hAnsi="Arial" w:cs="Arial"/>
          <w:lang w:val="sv-SE"/>
        </w:rPr>
        <w:t>9</w:t>
      </w:r>
      <w:r w:rsidR="0084524B" w:rsidRPr="00801AE0">
        <w:rPr>
          <w:rFonts w:ascii="Arial" w:hAnsi="Arial" w:cs="Arial"/>
          <w:lang w:val="sv-SE"/>
        </w:rPr>
        <w:t xml:space="preserve"> (se</w:t>
      </w:r>
      <w:r w:rsidR="0084524B">
        <w:rPr>
          <w:rFonts w:ascii="Arial" w:hAnsi="Arial" w:cs="Arial"/>
          <w:lang w:val="sv-SE"/>
        </w:rPr>
        <w:t>mbilan</w:t>
      </w:r>
      <w:r w:rsidR="0084524B" w:rsidRPr="00801AE0">
        <w:rPr>
          <w:rFonts w:ascii="Arial" w:hAnsi="Arial" w:cs="Arial"/>
          <w:lang w:val="sv-SE"/>
        </w:rPr>
        <w:t>) kategori yaitu</w:t>
      </w:r>
      <w:r w:rsidR="0084524B">
        <w:rPr>
          <w:rFonts w:ascii="Arial" w:hAnsi="Arial" w:cs="Arial"/>
          <w:lang w:val="sv-SE"/>
        </w:rPr>
        <w:t xml:space="preserve"> (a) Dicadangkan untuk UMKM (b) K</w:t>
      </w:r>
      <w:r w:rsidR="0084524B" w:rsidRPr="00801AE0">
        <w:rPr>
          <w:rFonts w:ascii="Arial" w:hAnsi="Arial" w:cs="Arial"/>
          <w:lang w:val="sv-SE"/>
        </w:rPr>
        <w:t>emitraan</w:t>
      </w:r>
      <w:r w:rsidR="0084524B">
        <w:rPr>
          <w:rFonts w:ascii="Arial" w:hAnsi="Arial" w:cs="Arial"/>
          <w:lang w:val="sv-SE"/>
        </w:rPr>
        <w:t xml:space="preserve"> (c) K</w:t>
      </w:r>
      <w:r w:rsidR="0084524B" w:rsidRPr="00801AE0">
        <w:rPr>
          <w:rFonts w:ascii="Arial" w:hAnsi="Arial" w:cs="Arial"/>
          <w:lang w:val="sv-SE"/>
        </w:rPr>
        <w:t>epemilikan modal</w:t>
      </w:r>
      <w:r w:rsidR="0084524B">
        <w:rPr>
          <w:rFonts w:ascii="Arial" w:hAnsi="Arial" w:cs="Arial"/>
          <w:lang w:val="sv-SE"/>
        </w:rPr>
        <w:t xml:space="preserve"> (d) </w:t>
      </w:r>
      <w:r w:rsidR="0084524B" w:rsidRPr="00801AE0">
        <w:rPr>
          <w:rFonts w:ascii="Arial" w:hAnsi="Arial" w:cs="Arial"/>
          <w:lang w:val="sv-SE"/>
        </w:rPr>
        <w:t>Lokasi tertentu</w:t>
      </w:r>
      <w:r w:rsidR="0084524B">
        <w:rPr>
          <w:rFonts w:ascii="Arial" w:hAnsi="Arial" w:cs="Arial"/>
          <w:lang w:val="sv-SE"/>
        </w:rPr>
        <w:t xml:space="preserve"> (e) </w:t>
      </w:r>
      <w:r w:rsidR="0084524B" w:rsidRPr="00801AE0">
        <w:rPr>
          <w:rFonts w:ascii="Arial" w:hAnsi="Arial" w:cs="Arial"/>
          <w:lang w:val="sv-SE"/>
        </w:rPr>
        <w:t>Perijinan khusus</w:t>
      </w:r>
      <w:r w:rsidR="0084524B">
        <w:rPr>
          <w:rFonts w:ascii="Arial" w:hAnsi="Arial" w:cs="Arial"/>
          <w:lang w:val="sv-SE"/>
        </w:rPr>
        <w:t xml:space="preserve"> (f) </w:t>
      </w:r>
      <w:r w:rsidR="0084524B" w:rsidRPr="00801AE0">
        <w:rPr>
          <w:rFonts w:ascii="Arial" w:hAnsi="Arial" w:cs="Arial"/>
          <w:lang w:val="sv-SE"/>
        </w:rPr>
        <w:t>Modal Dalam Negeri 100 %</w:t>
      </w:r>
      <w:r w:rsidR="0084524B">
        <w:rPr>
          <w:rFonts w:ascii="Arial" w:hAnsi="Arial" w:cs="Arial"/>
          <w:lang w:val="sv-SE"/>
        </w:rPr>
        <w:t xml:space="preserve"> (g) </w:t>
      </w:r>
      <w:r w:rsidR="0084524B" w:rsidRPr="00801AE0">
        <w:rPr>
          <w:rFonts w:ascii="Arial" w:hAnsi="Arial" w:cs="Arial"/>
          <w:lang w:val="sv-SE"/>
        </w:rPr>
        <w:lastRenderedPageBreak/>
        <w:t>Kepemilikan modal serta lokasi</w:t>
      </w:r>
      <w:r w:rsidR="0084524B">
        <w:rPr>
          <w:rFonts w:ascii="Arial" w:hAnsi="Arial" w:cs="Arial"/>
          <w:lang w:val="sv-SE"/>
        </w:rPr>
        <w:t xml:space="preserve"> (h) </w:t>
      </w:r>
      <w:r w:rsidR="0084524B" w:rsidRPr="00801AE0">
        <w:rPr>
          <w:rFonts w:ascii="Arial" w:hAnsi="Arial" w:cs="Arial"/>
          <w:lang w:val="sv-SE"/>
        </w:rPr>
        <w:t>Peri</w:t>
      </w:r>
      <w:r w:rsidR="0084524B">
        <w:rPr>
          <w:rFonts w:ascii="Arial" w:hAnsi="Arial" w:cs="Arial"/>
          <w:lang w:val="sv-SE"/>
        </w:rPr>
        <w:t>j</w:t>
      </w:r>
      <w:r w:rsidR="0084524B" w:rsidRPr="00801AE0">
        <w:rPr>
          <w:rFonts w:ascii="Arial" w:hAnsi="Arial" w:cs="Arial"/>
          <w:lang w:val="sv-SE"/>
        </w:rPr>
        <w:t>inan khusus dan kepemilikan modal</w:t>
      </w:r>
      <w:r w:rsidR="0084524B">
        <w:rPr>
          <w:rFonts w:ascii="Arial" w:hAnsi="Arial" w:cs="Arial"/>
          <w:lang w:val="sv-SE"/>
        </w:rPr>
        <w:t xml:space="preserve"> (i) </w:t>
      </w:r>
      <w:r w:rsidR="0084524B" w:rsidRPr="00801AE0">
        <w:rPr>
          <w:rFonts w:ascii="Arial" w:hAnsi="Arial" w:cs="Arial"/>
          <w:lang w:val="sv-SE"/>
        </w:rPr>
        <w:t xml:space="preserve">Modal dalam negeri 100% </w:t>
      </w:r>
      <w:r w:rsidR="0084524B">
        <w:rPr>
          <w:rFonts w:ascii="Arial" w:hAnsi="Arial" w:cs="Arial"/>
          <w:lang w:val="sv-SE"/>
        </w:rPr>
        <w:t>d</w:t>
      </w:r>
      <w:r w:rsidR="0084524B" w:rsidRPr="00801AE0">
        <w:rPr>
          <w:rFonts w:ascii="Arial" w:hAnsi="Arial" w:cs="Arial"/>
          <w:lang w:val="sv-SE"/>
        </w:rPr>
        <w:t xml:space="preserve">an </w:t>
      </w:r>
      <w:r w:rsidR="0084524B">
        <w:rPr>
          <w:rFonts w:ascii="Arial" w:hAnsi="Arial" w:cs="Arial"/>
          <w:lang w:val="sv-SE"/>
        </w:rPr>
        <w:t xml:space="preserve"> </w:t>
      </w:r>
      <w:r w:rsidR="0084524B" w:rsidRPr="00801AE0">
        <w:rPr>
          <w:rFonts w:ascii="Arial" w:hAnsi="Arial" w:cs="Arial"/>
          <w:lang w:val="sv-SE"/>
        </w:rPr>
        <w:t>peri</w:t>
      </w:r>
      <w:r w:rsidR="0084524B">
        <w:rPr>
          <w:rFonts w:ascii="Arial" w:hAnsi="Arial" w:cs="Arial"/>
          <w:lang w:val="sv-SE"/>
        </w:rPr>
        <w:t>j</w:t>
      </w:r>
      <w:r w:rsidR="0084524B" w:rsidRPr="00801AE0">
        <w:rPr>
          <w:rFonts w:ascii="Arial" w:hAnsi="Arial" w:cs="Arial"/>
          <w:lang w:val="sv-SE"/>
        </w:rPr>
        <w:t>inan khusus</w:t>
      </w:r>
      <w:r w:rsidR="0084524B">
        <w:rPr>
          <w:rFonts w:ascii="Arial" w:hAnsi="Arial" w:cs="Arial"/>
          <w:lang w:val="sv-SE"/>
        </w:rPr>
        <w:t xml:space="preserve">.  </w:t>
      </w:r>
      <w:r w:rsidR="00BA0EA1" w:rsidRPr="00396F3A">
        <w:rPr>
          <w:rFonts w:ascii="Arial" w:hAnsi="Arial" w:cs="Arial"/>
          <w:lang w:val="fi-FI"/>
        </w:rPr>
        <w:t>Semua bidang usaha tersebut</w:t>
      </w:r>
      <w:r w:rsidR="002163AC" w:rsidRPr="00396F3A">
        <w:rPr>
          <w:rFonts w:ascii="Arial" w:hAnsi="Arial" w:cs="Arial"/>
          <w:lang w:val="fi-FI"/>
        </w:rPr>
        <w:t xml:space="preserve"> di atas wajib bermitra dengan </w:t>
      </w:r>
      <w:r w:rsidR="00BA0EA1" w:rsidRPr="00396F3A">
        <w:rPr>
          <w:rFonts w:ascii="Arial" w:hAnsi="Arial" w:cs="Arial"/>
          <w:lang w:val="fi-FI"/>
        </w:rPr>
        <w:t>u</w:t>
      </w:r>
      <w:r w:rsidR="002163AC" w:rsidRPr="00396F3A">
        <w:rPr>
          <w:rFonts w:ascii="Arial" w:hAnsi="Arial" w:cs="Arial"/>
          <w:lang w:val="fi-FI"/>
        </w:rPr>
        <w:t>s</w:t>
      </w:r>
      <w:r w:rsidR="00BA0EA1" w:rsidRPr="00396F3A">
        <w:rPr>
          <w:rFonts w:ascii="Arial" w:hAnsi="Arial" w:cs="Arial"/>
          <w:lang w:val="fi-FI"/>
        </w:rPr>
        <w:t>aha kecil dalam pelbagai bentuk kemitraan melalui penyertaan saham, inti plasma, sub kontrak, wara laba, perdagangan umum, keagenan dan bentuk lainnya.</w:t>
      </w:r>
      <w:r w:rsidR="002163AC" w:rsidRPr="00396F3A">
        <w:rPr>
          <w:rFonts w:ascii="Arial" w:hAnsi="Arial" w:cs="Arial"/>
          <w:lang w:val="fi-FI"/>
        </w:rPr>
        <w:t xml:space="preserve">  </w:t>
      </w:r>
    </w:p>
    <w:p w:rsidR="00AD6030" w:rsidRPr="00C36625" w:rsidRDefault="00AD6030" w:rsidP="006D24AA">
      <w:pPr>
        <w:spacing w:line="480" w:lineRule="auto"/>
        <w:ind w:firstLine="426"/>
        <w:jc w:val="both"/>
        <w:rPr>
          <w:rFonts w:ascii="Arial" w:hAnsi="Arial" w:cs="Arial"/>
          <w:lang w:val="sv-SE"/>
        </w:rPr>
      </w:pPr>
      <w:r w:rsidRPr="00944BD0">
        <w:rPr>
          <w:rFonts w:ascii="Arial" w:hAnsi="Arial" w:cs="Arial"/>
          <w:lang w:val="sv-SE"/>
        </w:rPr>
        <w:t>Kartasasmita (</w:t>
      </w:r>
      <w:r w:rsidR="00554803" w:rsidRPr="00944BD0">
        <w:rPr>
          <w:rFonts w:ascii="Arial" w:hAnsi="Arial" w:cs="Arial"/>
          <w:lang w:val="sv-SE"/>
        </w:rPr>
        <w:t>200</w:t>
      </w:r>
      <w:r w:rsidRPr="00944BD0">
        <w:rPr>
          <w:rFonts w:ascii="Arial" w:hAnsi="Arial" w:cs="Arial"/>
          <w:lang w:val="sv-SE"/>
        </w:rPr>
        <w:t>6</w:t>
      </w:r>
      <w:r w:rsidR="00822034">
        <w:rPr>
          <w:rFonts w:ascii="Arial" w:hAnsi="Arial" w:cs="Arial"/>
          <w:lang w:val="sv-SE"/>
        </w:rPr>
        <w:t>:23</w:t>
      </w:r>
      <w:r w:rsidRPr="00944BD0">
        <w:rPr>
          <w:rFonts w:ascii="Arial" w:hAnsi="Arial" w:cs="Arial"/>
          <w:lang w:val="sv-SE"/>
        </w:rPr>
        <w:t>)</w:t>
      </w:r>
      <w:r w:rsidRPr="00554803">
        <w:rPr>
          <w:rFonts w:ascii="Arial" w:hAnsi="Arial" w:cs="Arial"/>
          <w:lang w:val="sv-SE"/>
        </w:rPr>
        <w:t xml:space="preserve"> men</w:t>
      </w:r>
      <w:r w:rsidR="00554803">
        <w:rPr>
          <w:rFonts w:ascii="Arial" w:hAnsi="Arial" w:cs="Arial"/>
          <w:lang w:val="sv-SE"/>
        </w:rPr>
        <w:t>gemukakan bahwa kemitraan usaha</w:t>
      </w:r>
      <w:r w:rsidRPr="00554803">
        <w:rPr>
          <w:rFonts w:ascii="Arial" w:hAnsi="Arial" w:cs="Arial"/>
          <w:lang w:val="sv-SE"/>
        </w:rPr>
        <w:t>, terutama dalam dunia usaha adalah hubungan antar pelaku usaha yang didasarkan pada ikatan usaha yang saling menguntungkan dalam hubungan kerja yang sinergis, yang hasi</w:t>
      </w:r>
      <w:r w:rsidR="00554803">
        <w:rPr>
          <w:rFonts w:ascii="Arial" w:hAnsi="Arial" w:cs="Arial"/>
          <w:lang w:val="sv-SE"/>
        </w:rPr>
        <w:t>l</w:t>
      </w:r>
      <w:r w:rsidRPr="00554803">
        <w:rPr>
          <w:rFonts w:ascii="Arial" w:hAnsi="Arial" w:cs="Arial"/>
          <w:lang w:val="sv-SE"/>
        </w:rPr>
        <w:t xml:space="preserve">nya bukanlah suatu </w:t>
      </w:r>
      <w:r w:rsidR="00320950" w:rsidRPr="00554803">
        <w:rPr>
          <w:rFonts w:ascii="Arial" w:hAnsi="Arial" w:cs="Arial"/>
          <w:lang w:val="sv-SE"/>
        </w:rPr>
        <w:t xml:space="preserve"> </w:t>
      </w:r>
      <w:r w:rsidR="00320950" w:rsidRPr="00554803">
        <w:rPr>
          <w:rFonts w:ascii="Arial" w:hAnsi="Arial" w:cs="Arial"/>
          <w:i/>
          <w:lang w:val="sv-SE"/>
        </w:rPr>
        <w:t>zero-sum-game</w:t>
      </w:r>
      <w:r w:rsidR="00320950" w:rsidRPr="00554803">
        <w:rPr>
          <w:rFonts w:ascii="Arial" w:hAnsi="Arial" w:cs="Arial"/>
          <w:lang w:val="sv-SE"/>
        </w:rPr>
        <w:t xml:space="preserve">, tetapi </w:t>
      </w:r>
      <w:r w:rsidR="00320950" w:rsidRPr="00C36625">
        <w:rPr>
          <w:rFonts w:ascii="Arial" w:hAnsi="Arial" w:cs="Arial"/>
          <w:i/>
          <w:lang w:val="sv-SE"/>
        </w:rPr>
        <w:t>positive-sum game</w:t>
      </w:r>
      <w:r w:rsidR="00320950" w:rsidRPr="00554803">
        <w:rPr>
          <w:rFonts w:ascii="Arial" w:hAnsi="Arial" w:cs="Arial"/>
          <w:lang w:val="sv-SE"/>
        </w:rPr>
        <w:t xml:space="preserve"> atau </w:t>
      </w:r>
      <w:r w:rsidR="00320950" w:rsidRPr="00C36625">
        <w:rPr>
          <w:rFonts w:ascii="Arial" w:hAnsi="Arial" w:cs="Arial"/>
          <w:i/>
          <w:lang w:val="sv-SE"/>
        </w:rPr>
        <w:t>win-win situation</w:t>
      </w:r>
      <w:r w:rsidR="00320950" w:rsidRPr="00554803">
        <w:rPr>
          <w:rFonts w:ascii="Arial" w:hAnsi="Arial" w:cs="Arial"/>
          <w:lang w:val="sv-SE"/>
        </w:rPr>
        <w:t xml:space="preserve">.  </w:t>
      </w:r>
      <w:r w:rsidR="00C36625">
        <w:rPr>
          <w:rFonts w:ascii="Arial" w:hAnsi="Arial" w:cs="Arial"/>
          <w:lang w:val="sv-SE"/>
        </w:rPr>
        <w:t>K</w:t>
      </w:r>
      <w:r w:rsidR="00320950" w:rsidRPr="00C36625">
        <w:rPr>
          <w:rFonts w:ascii="Arial" w:hAnsi="Arial" w:cs="Arial"/>
          <w:lang w:val="sv-SE"/>
        </w:rPr>
        <w:t>emitraan usaha merupakan hubungan kerjasama antar u</w:t>
      </w:r>
      <w:r w:rsidR="00C36625">
        <w:rPr>
          <w:rFonts w:ascii="Arial" w:hAnsi="Arial" w:cs="Arial"/>
          <w:lang w:val="sv-SE"/>
        </w:rPr>
        <w:t>saha yang sejajar, dilandasi pr</w:t>
      </w:r>
      <w:r w:rsidR="00320950" w:rsidRPr="00C36625">
        <w:rPr>
          <w:rFonts w:ascii="Arial" w:hAnsi="Arial" w:cs="Arial"/>
          <w:lang w:val="sv-SE"/>
        </w:rPr>
        <w:t>insip saling menunjang, dan saling menghidupi berdasarkan asas kekeluargaan dan kebersamaan.</w:t>
      </w:r>
    </w:p>
    <w:p w:rsidR="00320950" w:rsidRPr="00396F3A" w:rsidRDefault="00320950" w:rsidP="006D24AA">
      <w:pPr>
        <w:spacing w:line="480" w:lineRule="auto"/>
        <w:ind w:firstLine="426"/>
        <w:jc w:val="both"/>
        <w:rPr>
          <w:rFonts w:ascii="Arial" w:hAnsi="Arial" w:cs="Arial"/>
          <w:lang w:val="sv-SE"/>
        </w:rPr>
      </w:pPr>
      <w:r w:rsidRPr="00C36625">
        <w:rPr>
          <w:rFonts w:ascii="Arial" w:hAnsi="Arial" w:cs="Arial"/>
          <w:lang w:val="sv-SE"/>
        </w:rPr>
        <w:t>U</w:t>
      </w:r>
      <w:r w:rsidR="00C36625" w:rsidRPr="00C36625">
        <w:rPr>
          <w:rFonts w:ascii="Arial" w:hAnsi="Arial" w:cs="Arial"/>
          <w:lang w:val="sv-SE"/>
        </w:rPr>
        <w:t xml:space="preserve">ndang-undang </w:t>
      </w:r>
      <w:r w:rsidRPr="00C36625">
        <w:rPr>
          <w:rFonts w:ascii="Arial" w:hAnsi="Arial" w:cs="Arial"/>
          <w:lang w:val="sv-SE"/>
        </w:rPr>
        <w:t>No.</w:t>
      </w:r>
      <w:r w:rsidR="00C36625">
        <w:rPr>
          <w:rFonts w:ascii="Arial" w:hAnsi="Arial" w:cs="Arial"/>
          <w:lang w:val="sv-SE"/>
        </w:rPr>
        <w:t>20</w:t>
      </w:r>
      <w:r w:rsidRPr="00C36625">
        <w:rPr>
          <w:rFonts w:ascii="Arial" w:hAnsi="Arial" w:cs="Arial"/>
          <w:lang w:val="sv-SE"/>
        </w:rPr>
        <w:t xml:space="preserve"> tahun </w:t>
      </w:r>
      <w:r w:rsidR="00C36625">
        <w:rPr>
          <w:rFonts w:ascii="Arial" w:hAnsi="Arial" w:cs="Arial"/>
          <w:lang w:val="sv-SE"/>
        </w:rPr>
        <w:t xml:space="preserve">2008 menjelaskan bahwa </w:t>
      </w:r>
      <w:r w:rsidRPr="00C36625">
        <w:rPr>
          <w:rFonts w:ascii="Arial" w:hAnsi="Arial" w:cs="Arial"/>
          <w:lang w:val="sv-SE"/>
        </w:rPr>
        <w:t xml:space="preserve">kemitraan usaha adalah kerjasama antara usaha kecil dengan usaha menengah atau usaha besar yang disertai pembinaan dan pengembangan yang berkelanjutan oleh usaha menengah atau usaha besar dengan memperhatikan prinsip saling memerlukan, saling memperkuat dan saling menguntungkan.  </w:t>
      </w:r>
      <w:r w:rsidRPr="00396F3A">
        <w:rPr>
          <w:rFonts w:ascii="Arial" w:hAnsi="Arial" w:cs="Arial"/>
          <w:lang w:val="sv-SE"/>
        </w:rPr>
        <w:t xml:space="preserve">Bank Indonesia (2007) telah mengembangkan </w:t>
      </w:r>
      <w:r w:rsidR="00454265" w:rsidRPr="00396F3A">
        <w:rPr>
          <w:rFonts w:ascii="Arial" w:hAnsi="Arial" w:cs="Arial"/>
          <w:lang w:val="sv-SE"/>
        </w:rPr>
        <w:t>p</w:t>
      </w:r>
      <w:r w:rsidRPr="00396F3A">
        <w:rPr>
          <w:rFonts w:ascii="Arial" w:hAnsi="Arial" w:cs="Arial"/>
          <w:lang w:val="sv-SE"/>
        </w:rPr>
        <w:t xml:space="preserve">rogram </w:t>
      </w:r>
      <w:r w:rsidR="00454265" w:rsidRPr="00396F3A">
        <w:rPr>
          <w:rFonts w:ascii="Arial" w:hAnsi="Arial" w:cs="Arial"/>
          <w:i/>
          <w:lang w:val="sv-SE"/>
        </w:rPr>
        <w:t>p</w:t>
      </w:r>
      <w:r w:rsidRPr="00396F3A">
        <w:rPr>
          <w:rFonts w:ascii="Arial" w:hAnsi="Arial" w:cs="Arial"/>
          <w:i/>
          <w:lang w:val="sv-SE"/>
        </w:rPr>
        <w:t>artnership</w:t>
      </w:r>
      <w:r w:rsidRPr="00396F3A">
        <w:rPr>
          <w:rFonts w:ascii="Arial" w:hAnsi="Arial" w:cs="Arial"/>
          <w:lang w:val="sv-SE"/>
        </w:rPr>
        <w:t xml:space="preserve"> </w:t>
      </w:r>
      <w:r w:rsidR="00454265" w:rsidRPr="00396F3A">
        <w:rPr>
          <w:rFonts w:ascii="Arial" w:hAnsi="Arial" w:cs="Arial"/>
          <w:lang w:val="sv-SE"/>
        </w:rPr>
        <w:t>t</w:t>
      </w:r>
      <w:r w:rsidRPr="00396F3A">
        <w:rPr>
          <w:rFonts w:ascii="Arial" w:hAnsi="Arial" w:cs="Arial"/>
          <w:lang w:val="sv-SE"/>
        </w:rPr>
        <w:t xml:space="preserve">erpadu (PPT) yang merupakan program </w:t>
      </w:r>
      <w:r w:rsidRPr="00396F3A">
        <w:rPr>
          <w:rFonts w:ascii="Arial" w:hAnsi="Arial" w:cs="Arial"/>
          <w:i/>
          <w:lang w:val="sv-SE"/>
        </w:rPr>
        <w:t>partnership</w:t>
      </w:r>
      <w:r w:rsidRPr="00396F3A">
        <w:rPr>
          <w:rFonts w:ascii="Arial" w:hAnsi="Arial" w:cs="Arial"/>
          <w:lang w:val="sv-SE"/>
        </w:rPr>
        <w:t xml:space="preserve"> antara usaha besar dan usaha kecil dengan melibatkan bank sebagai pemberi kredit dalam suatu ikatan kerjasama yang dituangkan dalam </w:t>
      </w:r>
      <w:r w:rsidR="00454265" w:rsidRPr="00396F3A">
        <w:rPr>
          <w:rFonts w:ascii="Arial" w:hAnsi="Arial" w:cs="Arial"/>
          <w:lang w:val="sv-SE"/>
        </w:rPr>
        <w:t>n</w:t>
      </w:r>
      <w:r w:rsidRPr="00396F3A">
        <w:rPr>
          <w:rFonts w:ascii="Arial" w:hAnsi="Arial" w:cs="Arial"/>
          <w:lang w:val="sv-SE"/>
        </w:rPr>
        <w:t xml:space="preserve">ota </w:t>
      </w:r>
      <w:r w:rsidR="00454265" w:rsidRPr="00396F3A">
        <w:rPr>
          <w:rFonts w:ascii="Arial" w:hAnsi="Arial" w:cs="Arial"/>
          <w:lang w:val="sv-SE"/>
        </w:rPr>
        <w:t>k</w:t>
      </w:r>
      <w:r w:rsidRPr="00396F3A">
        <w:rPr>
          <w:rFonts w:ascii="Arial" w:hAnsi="Arial" w:cs="Arial"/>
          <w:lang w:val="sv-SE"/>
        </w:rPr>
        <w:t>esepakatan.</w:t>
      </w:r>
    </w:p>
    <w:p w:rsidR="006B2C62" w:rsidRPr="00396F3A" w:rsidRDefault="006B2C62" w:rsidP="006D24AA">
      <w:pPr>
        <w:spacing w:line="480" w:lineRule="auto"/>
        <w:ind w:firstLine="426"/>
        <w:jc w:val="both"/>
        <w:rPr>
          <w:rFonts w:ascii="Arial" w:hAnsi="Arial" w:cs="Arial"/>
          <w:lang w:val="sv-SE"/>
        </w:rPr>
      </w:pPr>
      <w:r w:rsidRPr="00396F3A">
        <w:rPr>
          <w:rFonts w:ascii="Arial" w:hAnsi="Arial" w:cs="Arial"/>
          <w:lang w:val="sv-SE"/>
        </w:rPr>
        <w:lastRenderedPageBreak/>
        <w:t>Suatu jaringan kerjasama bukan hanya dari strukturnya, tetapi yang lebih penting adalah sebagai suatu proses dan sebagai strategi pengembangan usaha (Tell, 2000</w:t>
      </w:r>
      <w:r w:rsidR="00C36625" w:rsidRPr="00396F3A">
        <w:rPr>
          <w:rFonts w:ascii="Arial" w:hAnsi="Arial" w:cs="Arial"/>
          <w:lang w:val="sv-SE"/>
        </w:rPr>
        <w:t>:98</w:t>
      </w:r>
      <w:r w:rsidRPr="00396F3A">
        <w:rPr>
          <w:rFonts w:ascii="Arial" w:hAnsi="Arial" w:cs="Arial"/>
          <w:lang w:val="sv-SE"/>
        </w:rPr>
        <w:t xml:space="preserve">).  </w:t>
      </w:r>
      <w:r w:rsidR="00C36625" w:rsidRPr="00396F3A">
        <w:rPr>
          <w:rFonts w:ascii="Arial" w:hAnsi="Arial" w:cs="Arial"/>
          <w:lang w:val="sv-SE"/>
        </w:rPr>
        <w:t>Pemakn</w:t>
      </w:r>
      <w:r w:rsidRPr="00396F3A">
        <w:rPr>
          <w:rFonts w:ascii="Arial" w:hAnsi="Arial" w:cs="Arial"/>
          <w:lang w:val="sv-SE"/>
        </w:rPr>
        <w:t>aa</w:t>
      </w:r>
      <w:r w:rsidR="00C36625" w:rsidRPr="00396F3A">
        <w:rPr>
          <w:rFonts w:ascii="Arial" w:hAnsi="Arial" w:cs="Arial"/>
          <w:lang w:val="sv-SE"/>
        </w:rPr>
        <w:t>n</w:t>
      </w:r>
      <w:r w:rsidRPr="00396F3A">
        <w:rPr>
          <w:rFonts w:ascii="Arial" w:hAnsi="Arial" w:cs="Arial"/>
          <w:lang w:val="sv-SE"/>
        </w:rPr>
        <w:t xml:space="preserve"> dari jaringan kerjasama terletak pada kenyataan bahwa jaringan ini merupakan suatu proses yang terus berkembang baik dari segi kreasi maupun </w:t>
      </w:r>
      <w:r w:rsidRPr="00396F3A">
        <w:rPr>
          <w:rFonts w:ascii="Arial" w:hAnsi="Arial" w:cs="Arial"/>
          <w:i/>
          <w:lang w:val="sv-SE"/>
        </w:rPr>
        <w:t>discovery</w:t>
      </w:r>
      <w:r w:rsidRPr="00396F3A">
        <w:rPr>
          <w:rFonts w:ascii="Arial" w:hAnsi="Arial" w:cs="Arial"/>
          <w:lang w:val="sv-SE"/>
        </w:rPr>
        <w:t xml:space="preserve"> yang muncul dari hubungan-hubungan antara beberapa pelaku</w:t>
      </w:r>
      <w:r w:rsidR="00367ACE">
        <w:rPr>
          <w:rFonts w:ascii="Arial" w:hAnsi="Arial" w:cs="Arial"/>
          <w:lang w:val="sv-SE"/>
        </w:rPr>
        <w:t xml:space="preserve"> bisnis</w:t>
      </w:r>
      <w:r w:rsidRPr="00396F3A">
        <w:rPr>
          <w:rFonts w:ascii="Arial" w:hAnsi="Arial" w:cs="Arial"/>
          <w:lang w:val="sv-SE"/>
        </w:rPr>
        <w:t>.</w:t>
      </w:r>
    </w:p>
    <w:p w:rsidR="006B2C62" w:rsidRPr="00396F3A" w:rsidRDefault="00C36625" w:rsidP="006D24AA">
      <w:pPr>
        <w:spacing w:line="480" w:lineRule="auto"/>
        <w:ind w:firstLine="426"/>
        <w:jc w:val="both"/>
        <w:rPr>
          <w:rFonts w:ascii="Arial" w:hAnsi="Arial" w:cs="Arial"/>
          <w:lang w:val="sv-SE"/>
        </w:rPr>
      </w:pPr>
      <w:r w:rsidRPr="00396F3A">
        <w:rPr>
          <w:rFonts w:ascii="Arial" w:hAnsi="Arial" w:cs="Arial"/>
          <w:lang w:val="sv-SE"/>
        </w:rPr>
        <w:t>H</w:t>
      </w:r>
      <w:r w:rsidR="006B2C62" w:rsidRPr="00396F3A">
        <w:rPr>
          <w:rFonts w:ascii="Arial" w:hAnsi="Arial" w:cs="Arial"/>
          <w:lang w:val="sv-SE"/>
        </w:rPr>
        <w:t>asil</w:t>
      </w:r>
      <w:r w:rsidR="006D24AA">
        <w:rPr>
          <w:rFonts w:ascii="Arial" w:hAnsi="Arial" w:cs="Arial"/>
          <w:lang w:val="sv-SE"/>
        </w:rPr>
        <w:t xml:space="preserve"> penelitian</w:t>
      </w:r>
      <w:r w:rsidR="006B2C62" w:rsidRPr="00396F3A">
        <w:rPr>
          <w:rFonts w:ascii="Arial" w:hAnsi="Arial" w:cs="Arial"/>
          <w:lang w:val="sv-SE"/>
        </w:rPr>
        <w:t xml:space="preserve"> </w:t>
      </w:r>
      <w:r w:rsidR="003F1608">
        <w:rPr>
          <w:rFonts w:ascii="Arial" w:hAnsi="Arial" w:cs="Arial"/>
          <w:lang w:val="sv-SE"/>
        </w:rPr>
        <w:tab/>
      </w:r>
      <w:r w:rsidR="006B2C62" w:rsidRPr="00396F3A">
        <w:rPr>
          <w:rFonts w:ascii="Arial" w:hAnsi="Arial" w:cs="Arial"/>
          <w:lang w:val="sv-SE"/>
        </w:rPr>
        <w:t xml:space="preserve"> </w:t>
      </w:r>
      <w:r w:rsidR="00BC5663" w:rsidRPr="00396F3A">
        <w:rPr>
          <w:rFonts w:ascii="Arial" w:hAnsi="Arial" w:cs="Arial"/>
          <w:lang w:val="sv-SE"/>
        </w:rPr>
        <w:t xml:space="preserve">Koza </w:t>
      </w:r>
      <w:r w:rsidR="006B2C62" w:rsidRPr="00396F3A">
        <w:rPr>
          <w:rFonts w:ascii="Arial" w:hAnsi="Arial" w:cs="Arial"/>
          <w:lang w:val="sv-SE"/>
        </w:rPr>
        <w:t xml:space="preserve">dan </w:t>
      </w:r>
      <w:r w:rsidR="00BC5663" w:rsidRPr="00396F3A">
        <w:rPr>
          <w:rFonts w:ascii="Arial" w:hAnsi="Arial" w:cs="Arial"/>
          <w:lang w:val="sv-SE"/>
        </w:rPr>
        <w:t xml:space="preserve">Lewin </w:t>
      </w:r>
      <w:r w:rsidR="006B2C62" w:rsidRPr="00396F3A">
        <w:rPr>
          <w:rFonts w:ascii="Arial" w:hAnsi="Arial" w:cs="Arial"/>
          <w:lang w:val="sv-SE"/>
        </w:rPr>
        <w:t xml:space="preserve">(2000) </w:t>
      </w:r>
      <w:r w:rsidRPr="00396F3A">
        <w:rPr>
          <w:rFonts w:ascii="Arial" w:hAnsi="Arial" w:cs="Arial"/>
          <w:lang w:val="sv-SE"/>
        </w:rPr>
        <w:t xml:space="preserve">menunjukkan </w:t>
      </w:r>
      <w:r w:rsidR="006B2C62" w:rsidRPr="00396F3A">
        <w:rPr>
          <w:rFonts w:ascii="Arial" w:hAnsi="Arial" w:cs="Arial"/>
          <w:lang w:val="sv-SE"/>
        </w:rPr>
        <w:t>bahwa peluang keberhasilan jaringan kerjasama akan meningkat jika pihak-pihak yang bermitra sejak semula memiliki kesamaan dalam tujuan eks</w:t>
      </w:r>
      <w:r w:rsidR="00EC5D0E" w:rsidRPr="00396F3A">
        <w:rPr>
          <w:rFonts w:ascii="Arial" w:hAnsi="Arial" w:cs="Arial"/>
          <w:lang w:val="sv-SE"/>
        </w:rPr>
        <w:t>p</w:t>
      </w:r>
      <w:r w:rsidR="006B2C62" w:rsidRPr="00396F3A">
        <w:rPr>
          <w:rFonts w:ascii="Arial" w:hAnsi="Arial" w:cs="Arial"/>
          <w:lang w:val="sv-SE"/>
        </w:rPr>
        <w:t>lorasi atau eksploitasi strategi mereka, yang secara terus menerus disesuaikan dan dipertahankan.  Ini menunjukkan bahwa suatu kemitraan di</w:t>
      </w:r>
      <w:r w:rsidRPr="00396F3A">
        <w:rPr>
          <w:rFonts w:ascii="Arial" w:hAnsi="Arial" w:cs="Arial"/>
          <w:lang w:val="sv-SE"/>
        </w:rPr>
        <w:t>a</w:t>
      </w:r>
      <w:r w:rsidR="006B2C62" w:rsidRPr="00396F3A">
        <w:rPr>
          <w:rFonts w:ascii="Arial" w:hAnsi="Arial" w:cs="Arial"/>
          <w:lang w:val="sv-SE"/>
        </w:rPr>
        <w:t xml:space="preserve">nggap sebagai upaya untuk memecahkan masalah kesenjangan dalam suatu bisnis.  </w:t>
      </w:r>
      <w:r w:rsidRPr="00396F3A">
        <w:rPr>
          <w:rFonts w:ascii="Arial" w:hAnsi="Arial" w:cs="Arial"/>
          <w:lang w:val="sv-SE"/>
        </w:rPr>
        <w:t>K</w:t>
      </w:r>
      <w:r w:rsidR="006B2C62" w:rsidRPr="00396F3A">
        <w:rPr>
          <w:rFonts w:ascii="Arial" w:hAnsi="Arial" w:cs="Arial"/>
          <w:lang w:val="sv-SE"/>
        </w:rPr>
        <w:t xml:space="preserve">emitraan usaha </w:t>
      </w:r>
      <w:r w:rsidRPr="00396F3A">
        <w:rPr>
          <w:rFonts w:ascii="Arial" w:hAnsi="Arial" w:cs="Arial"/>
          <w:lang w:val="sv-SE"/>
        </w:rPr>
        <w:t xml:space="preserve">diharapkan </w:t>
      </w:r>
      <w:r w:rsidR="006B2C62" w:rsidRPr="00396F3A">
        <w:rPr>
          <w:rFonts w:ascii="Arial" w:hAnsi="Arial" w:cs="Arial"/>
          <w:lang w:val="sv-SE"/>
        </w:rPr>
        <w:t xml:space="preserve">dapat </w:t>
      </w:r>
      <w:r w:rsidRPr="00396F3A">
        <w:rPr>
          <w:rFonts w:ascii="Arial" w:hAnsi="Arial" w:cs="Arial"/>
          <w:lang w:val="sv-SE"/>
        </w:rPr>
        <w:t>men</w:t>
      </w:r>
      <w:r w:rsidR="006B2C62" w:rsidRPr="00396F3A">
        <w:rPr>
          <w:rFonts w:ascii="Arial" w:hAnsi="Arial" w:cs="Arial"/>
          <w:lang w:val="sv-SE"/>
        </w:rPr>
        <w:t>capai suatu simbiosis mutualistik, sehingga kekurangan dan keterbatasan masing-masing, khususnya usaha kecil bi</w:t>
      </w:r>
      <w:r w:rsidR="00EC5D0E" w:rsidRPr="00396F3A">
        <w:rPr>
          <w:rFonts w:ascii="Arial" w:hAnsi="Arial" w:cs="Arial"/>
          <w:lang w:val="sv-SE"/>
        </w:rPr>
        <w:t>sa</w:t>
      </w:r>
      <w:r w:rsidR="006B2C62" w:rsidRPr="00396F3A">
        <w:rPr>
          <w:rFonts w:ascii="Arial" w:hAnsi="Arial" w:cs="Arial"/>
          <w:lang w:val="sv-SE"/>
        </w:rPr>
        <w:t xml:space="preserve"> diatasi</w:t>
      </w:r>
      <w:r w:rsidR="00EC5D0E" w:rsidRPr="00396F3A">
        <w:rPr>
          <w:rFonts w:ascii="Arial" w:hAnsi="Arial" w:cs="Arial"/>
          <w:lang w:val="sv-SE"/>
        </w:rPr>
        <w:t xml:space="preserve"> </w:t>
      </w:r>
      <w:r w:rsidR="006B2C62" w:rsidRPr="00396F3A">
        <w:rPr>
          <w:rFonts w:ascii="Arial" w:hAnsi="Arial" w:cs="Arial"/>
          <w:lang w:val="sv-SE"/>
        </w:rPr>
        <w:t>dan sekaligus diharapkan dapat mempercepat kompetensi golongan ekono</w:t>
      </w:r>
      <w:r w:rsidR="00EC5D0E" w:rsidRPr="00396F3A">
        <w:rPr>
          <w:rFonts w:ascii="Arial" w:hAnsi="Arial" w:cs="Arial"/>
          <w:lang w:val="sv-SE"/>
        </w:rPr>
        <w:t xml:space="preserve">mi </w:t>
      </w:r>
      <w:r w:rsidR="006B2C62" w:rsidRPr="00396F3A">
        <w:rPr>
          <w:rFonts w:ascii="Arial" w:hAnsi="Arial" w:cs="Arial"/>
          <w:lang w:val="sv-SE"/>
        </w:rPr>
        <w:t xml:space="preserve">lemah, memecahkan masalah pengangguran dan meningkatkan pendapatan masyarakat.  </w:t>
      </w:r>
      <w:r w:rsidRPr="00396F3A">
        <w:rPr>
          <w:rFonts w:ascii="Arial" w:hAnsi="Arial" w:cs="Arial"/>
          <w:lang w:val="sv-SE"/>
        </w:rPr>
        <w:t>U</w:t>
      </w:r>
      <w:r w:rsidR="006B2C62" w:rsidRPr="00396F3A">
        <w:rPr>
          <w:rFonts w:ascii="Arial" w:hAnsi="Arial" w:cs="Arial"/>
          <w:lang w:val="sv-SE"/>
        </w:rPr>
        <w:t>saha besar sebagai mi</w:t>
      </w:r>
      <w:r w:rsidR="00EC5D0E" w:rsidRPr="00396F3A">
        <w:rPr>
          <w:rFonts w:ascii="Arial" w:hAnsi="Arial" w:cs="Arial"/>
          <w:lang w:val="sv-SE"/>
        </w:rPr>
        <w:t>t</w:t>
      </w:r>
      <w:r w:rsidR="006B2C62" w:rsidRPr="00396F3A">
        <w:rPr>
          <w:rFonts w:ascii="Arial" w:hAnsi="Arial" w:cs="Arial"/>
          <w:lang w:val="sv-SE"/>
        </w:rPr>
        <w:t>ra bi</w:t>
      </w:r>
      <w:r w:rsidR="00EC5D0E" w:rsidRPr="00396F3A">
        <w:rPr>
          <w:rFonts w:ascii="Arial" w:hAnsi="Arial" w:cs="Arial"/>
          <w:lang w:val="sv-SE"/>
        </w:rPr>
        <w:t>sa</w:t>
      </w:r>
      <w:r w:rsidR="006B2C62" w:rsidRPr="00396F3A">
        <w:rPr>
          <w:rFonts w:ascii="Arial" w:hAnsi="Arial" w:cs="Arial"/>
          <w:lang w:val="sv-SE"/>
        </w:rPr>
        <w:t xml:space="preserve"> menjual produknya kepada </w:t>
      </w:r>
      <w:r w:rsidR="00D66054">
        <w:rPr>
          <w:rFonts w:ascii="Arial" w:hAnsi="Arial" w:cs="Arial"/>
          <w:lang w:val="sv-SE"/>
        </w:rPr>
        <w:t>usaha kecil</w:t>
      </w:r>
      <w:r w:rsidR="002F6D2E" w:rsidRPr="00396F3A">
        <w:rPr>
          <w:rFonts w:ascii="Arial" w:hAnsi="Arial" w:cs="Arial"/>
          <w:lang w:val="sv-SE"/>
        </w:rPr>
        <w:t xml:space="preserve"> batik cap </w:t>
      </w:r>
      <w:r w:rsidR="0084524B">
        <w:rPr>
          <w:rFonts w:ascii="Arial" w:hAnsi="Arial" w:cs="Arial"/>
          <w:lang w:val="sv-SE"/>
        </w:rPr>
        <w:t>untuk</w:t>
      </w:r>
      <w:r w:rsidR="006B2C62" w:rsidRPr="00396F3A">
        <w:rPr>
          <w:rFonts w:ascii="Arial" w:hAnsi="Arial" w:cs="Arial"/>
          <w:lang w:val="sv-SE"/>
        </w:rPr>
        <w:t xml:space="preserve"> mendapatkan kemudahan dalam memperoleh bahan baku ter</w:t>
      </w:r>
      <w:r w:rsidR="00367ACE">
        <w:rPr>
          <w:rFonts w:ascii="Arial" w:hAnsi="Arial" w:cs="Arial"/>
          <w:lang w:val="sv-SE"/>
        </w:rPr>
        <w:t>m</w:t>
      </w:r>
      <w:r w:rsidR="006B2C62" w:rsidRPr="00396F3A">
        <w:rPr>
          <w:rFonts w:ascii="Arial" w:hAnsi="Arial" w:cs="Arial"/>
          <w:lang w:val="sv-SE"/>
        </w:rPr>
        <w:t>asuk proses pembay</w:t>
      </w:r>
      <w:r w:rsidR="00EC5D0E" w:rsidRPr="00396F3A">
        <w:rPr>
          <w:rFonts w:ascii="Arial" w:hAnsi="Arial" w:cs="Arial"/>
          <w:lang w:val="sv-SE"/>
        </w:rPr>
        <w:t>a</w:t>
      </w:r>
      <w:r w:rsidR="006B2C62" w:rsidRPr="00396F3A">
        <w:rPr>
          <w:rFonts w:ascii="Arial" w:hAnsi="Arial" w:cs="Arial"/>
          <w:lang w:val="sv-SE"/>
        </w:rPr>
        <w:t>ran yang lebih fleksibel.</w:t>
      </w:r>
    </w:p>
    <w:p w:rsidR="005E5644" w:rsidRDefault="0084524B" w:rsidP="006D24AA">
      <w:pPr>
        <w:autoSpaceDE w:val="0"/>
        <w:autoSpaceDN w:val="0"/>
        <w:adjustRightInd w:val="0"/>
        <w:spacing w:line="480" w:lineRule="auto"/>
        <w:ind w:firstLine="426"/>
        <w:jc w:val="both"/>
        <w:rPr>
          <w:rFonts w:ascii="Arial" w:hAnsi="Arial" w:cs="Arial"/>
          <w:lang w:val="sv-SE"/>
        </w:rPr>
      </w:pPr>
      <w:r w:rsidRPr="00396F3A">
        <w:rPr>
          <w:rFonts w:ascii="Arial" w:hAnsi="Arial" w:cs="Arial"/>
          <w:lang w:val="sv-SE"/>
        </w:rPr>
        <w:t>Hitt</w:t>
      </w:r>
      <w:r>
        <w:rPr>
          <w:rFonts w:ascii="Arial" w:hAnsi="Arial" w:cs="Arial"/>
          <w:lang w:val="sv-SE"/>
        </w:rPr>
        <w:t xml:space="preserve">, Duane dan Hoskisson </w:t>
      </w:r>
      <w:r w:rsidR="004A3BAF">
        <w:rPr>
          <w:rFonts w:ascii="Arial" w:hAnsi="Arial" w:cs="Arial"/>
          <w:lang w:val="sv-SE"/>
        </w:rPr>
        <w:t>yang dialihbahasakan</w:t>
      </w:r>
      <w:r>
        <w:rPr>
          <w:rFonts w:ascii="Arial" w:hAnsi="Arial" w:cs="Arial"/>
          <w:lang w:val="sv-SE"/>
        </w:rPr>
        <w:t xml:space="preserve"> Armand </w:t>
      </w:r>
      <w:r w:rsidRPr="00396F3A">
        <w:rPr>
          <w:rFonts w:ascii="Arial" w:hAnsi="Arial" w:cs="Arial"/>
          <w:lang w:val="sv-SE"/>
        </w:rPr>
        <w:t xml:space="preserve"> </w:t>
      </w:r>
      <w:r>
        <w:rPr>
          <w:rFonts w:ascii="Arial" w:hAnsi="Arial" w:cs="Arial"/>
          <w:lang w:val="sv-SE"/>
        </w:rPr>
        <w:t>(</w:t>
      </w:r>
      <w:r w:rsidRPr="00396F3A">
        <w:rPr>
          <w:rFonts w:ascii="Arial" w:hAnsi="Arial" w:cs="Arial"/>
          <w:lang w:val="sv-SE"/>
        </w:rPr>
        <w:t>200</w:t>
      </w:r>
      <w:r>
        <w:rPr>
          <w:rFonts w:ascii="Arial" w:hAnsi="Arial" w:cs="Arial"/>
          <w:lang w:val="sv-SE"/>
        </w:rPr>
        <w:t>4</w:t>
      </w:r>
      <w:r w:rsidRPr="00396F3A">
        <w:rPr>
          <w:rFonts w:ascii="Arial" w:hAnsi="Arial" w:cs="Arial"/>
          <w:lang w:val="sv-SE"/>
        </w:rPr>
        <w:t>:54)</w:t>
      </w:r>
      <w:r>
        <w:rPr>
          <w:rFonts w:ascii="Arial" w:hAnsi="Arial" w:cs="Arial"/>
          <w:lang w:val="sv-SE"/>
        </w:rPr>
        <w:t xml:space="preserve"> menyatakan bahwa k</w:t>
      </w:r>
      <w:r w:rsidR="006B2C62" w:rsidRPr="00396F3A">
        <w:rPr>
          <w:rFonts w:ascii="Arial" w:hAnsi="Arial" w:cs="Arial"/>
          <w:lang w:val="sv-SE"/>
        </w:rPr>
        <w:t xml:space="preserve">emitraan merupakan terjemahan dari kata </w:t>
      </w:r>
      <w:r w:rsidR="006B2C62" w:rsidRPr="00396F3A">
        <w:rPr>
          <w:rFonts w:ascii="Arial" w:hAnsi="Arial" w:cs="Arial"/>
          <w:i/>
          <w:lang w:val="sv-SE"/>
        </w:rPr>
        <w:t>partnership</w:t>
      </w:r>
      <w:r w:rsidR="00A26137" w:rsidRPr="00396F3A">
        <w:rPr>
          <w:rFonts w:ascii="Arial" w:hAnsi="Arial" w:cs="Arial"/>
          <w:i/>
          <w:lang w:val="sv-SE"/>
        </w:rPr>
        <w:t xml:space="preserve"> </w:t>
      </w:r>
      <w:r w:rsidR="006B2C62" w:rsidRPr="00396F3A">
        <w:rPr>
          <w:rFonts w:ascii="Arial" w:hAnsi="Arial" w:cs="Arial"/>
          <w:lang w:val="sv-SE"/>
        </w:rPr>
        <w:t>/</w:t>
      </w:r>
      <w:r w:rsidR="00A26137" w:rsidRPr="00396F3A">
        <w:rPr>
          <w:rFonts w:ascii="Arial" w:hAnsi="Arial" w:cs="Arial"/>
          <w:lang w:val="sv-SE"/>
        </w:rPr>
        <w:t xml:space="preserve"> </w:t>
      </w:r>
      <w:r w:rsidR="006B2C62" w:rsidRPr="00396F3A">
        <w:rPr>
          <w:rFonts w:ascii="Arial" w:hAnsi="Arial" w:cs="Arial"/>
          <w:lang w:val="sv-SE"/>
        </w:rPr>
        <w:t>aliansi artinya kemitraan antara perusahaan-perusahaan yang mengkombinasikan sumber daya, kapabilitas unt</w:t>
      </w:r>
      <w:r w:rsidR="00C6502A">
        <w:rPr>
          <w:rFonts w:ascii="Arial" w:hAnsi="Arial" w:cs="Arial"/>
          <w:lang w:val="sv-SE"/>
        </w:rPr>
        <w:t>u</w:t>
      </w:r>
      <w:r w:rsidR="006B2C62" w:rsidRPr="00396F3A">
        <w:rPr>
          <w:rFonts w:ascii="Arial" w:hAnsi="Arial" w:cs="Arial"/>
          <w:lang w:val="sv-SE"/>
        </w:rPr>
        <w:t xml:space="preserve">k memenuhi </w:t>
      </w:r>
      <w:r w:rsidR="006B2C62" w:rsidRPr="00396F3A">
        <w:rPr>
          <w:rFonts w:ascii="Arial" w:hAnsi="Arial" w:cs="Arial"/>
          <w:lang w:val="sv-SE"/>
        </w:rPr>
        <w:lastRenderedPageBreak/>
        <w:t>kepentingan bersama dalam perancangan, produksi atau distribusi barang-barang atau jasa.</w:t>
      </w:r>
      <w:r w:rsidR="006B2C62" w:rsidRPr="00396F3A">
        <w:rPr>
          <w:rFonts w:ascii="Arial" w:hAnsi="Arial" w:cs="Arial"/>
          <w:color w:val="FF0000"/>
          <w:lang w:val="sv-SE"/>
        </w:rPr>
        <w:t xml:space="preserve">  </w:t>
      </w:r>
      <w:r w:rsidR="00057DFB" w:rsidRPr="00057DFB">
        <w:rPr>
          <w:rFonts w:ascii="Arial" w:hAnsi="Arial" w:cs="Arial"/>
          <w:lang w:val="sv-SE"/>
        </w:rPr>
        <w:t>Kuncoro</w:t>
      </w:r>
      <w:r w:rsidR="006B2C62" w:rsidRPr="00396F3A">
        <w:rPr>
          <w:rFonts w:ascii="Arial" w:hAnsi="Arial" w:cs="Arial"/>
          <w:lang w:val="sv-SE"/>
        </w:rPr>
        <w:t xml:space="preserve"> (2000:326) menyatakan bahwa kemitraan dalam bentuk sub kontrak dapat menguntungkan kedua belah pihak yang bermitra karena adanya </w:t>
      </w:r>
      <w:r w:rsidR="006B2C62" w:rsidRPr="00396F3A">
        <w:rPr>
          <w:rFonts w:ascii="Arial" w:hAnsi="Arial" w:cs="Arial"/>
          <w:i/>
          <w:lang w:val="sv-SE"/>
        </w:rPr>
        <w:t>technical linkage</w:t>
      </w:r>
      <w:r w:rsidR="006B2C62" w:rsidRPr="00396F3A">
        <w:rPr>
          <w:rFonts w:ascii="Arial" w:hAnsi="Arial" w:cs="Arial"/>
          <w:lang w:val="sv-SE"/>
        </w:rPr>
        <w:t xml:space="preserve"> dan berbagi resiko dan dalam</w:t>
      </w:r>
      <w:r w:rsidR="00EC5D0E" w:rsidRPr="00396F3A">
        <w:rPr>
          <w:rFonts w:ascii="Arial" w:hAnsi="Arial" w:cs="Arial"/>
          <w:lang w:val="sv-SE"/>
        </w:rPr>
        <w:t xml:space="preserve"> hal ini tidak ada s</w:t>
      </w:r>
      <w:r w:rsidR="006B2C62" w:rsidRPr="00396F3A">
        <w:rPr>
          <w:rFonts w:ascii="Arial" w:hAnsi="Arial" w:cs="Arial"/>
          <w:lang w:val="sv-SE"/>
        </w:rPr>
        <w:t xml:space="preserve">uperioritas, yang ada hanya </w:t>
      </w:r>
      <w:r w:rsidR="006B2C62" w:rsidRPr="00396F3A">
        <w:rPr>
          <w:rFonts w:ascii="Arial" w:hAnsi="Arial" w:cs="Arial"/>
          <w:i/>
          <w:lang w:val="sv-SE"/>
        </w:rPr>
        <w:t>mutual relationship</w:t>
      </w:r>
      <w:r w:rsidR="006B2C62" w:rsidRPr="00396F3A">
        <w:rPr>
          <w:rFonts w:ascii="Arial" w:hAnsi="Arial" w:cs="Arial"/>
          <w:lang w:val="sv-SE"/>
        </w:rPr>
        <w:t>, saling membantu karena adanya proses produksi yang saling menguntungkan.</w:t>
      </w:r>
      <w:r w:rsidR="00895E97">
        <w:rPr>
          <w:rFonts w:ascii="Arial" w:hAnsi="Arial" w:cs="Arial"/>
          <w:lang w:val="sv-SE"/>
        </w:rPr>
        <w:t xml:space="preserve">  </w:t>
      </w:r>
    </w:p>
    <w:p w:rsidR="00EA669D" w:rsidRPr="00BE4009" w:rsidRDefault="00BC5663" w:rsidP="006D24AA">
      <w:pPr>
        <w:autoSpaceDE w:val="0"/>
        <w:autoSpaceDN w:val="0"/>
        <w:adjustRightInd w:val="0"/>
        <w:spacing w:line="480" w:lineRule="auto"/>
        <w:ind w:firstLine="426"/>
        <w:jc w:val="both"/>
        <w:rPr>
          <w:rFonts w:ascii="Arial" w:hAnsi="Arial" w:cs="Arial"/>
        </w:rPr>
      </w:pPr>
      <w:r w:rsidRPr="00EA669D">
        <w:rPr>
          <w:rFonts w:ascii="Arial" w:hAnsi="Arial" w:cs="Arial"/>
          <w:lang w:val="sv-SE"/>
        </w:rPr>
        <w:t>Hafsah</w:t>
      </w:r>
      <w:r w:rsidR="00EC5D0E" w:rsidRPr="00EA669D">
        <w:rPr>
          <w:rFonts w:ascii="Arial" w:hAnsi="Arial" w:cs="Arial"/>
          <w:lang w:val="sv-SE"/>
        </w:rPr>
        <w:t xml:space="preserve"> (</w:t>
      </w:r>
      <w:r w:rsidR="00944BD0" w:rsidRPr="00EA669D">
        <w:rPr>
          <w:rFonts w:ascii="Arial" w:hAnsi="Arial" w:cs="Arial"/>
          <w:lang w:val="sv-SE"/>
        </w:rPr>
        <w:t>2000</w:t>
      </w:r>
      <w:r w:rsidR="00EC5D0E" w:rsidRPr="00EA669D">
        <w:rPr>
          <w:rFonts w:ascii="Arial" w:hAnsi="Arial" w:cs="Arial"/>
          <w:lang w:val="sv-SE"/>
        </w:rPr>
        <w:t>:10) mendefinisikan</w:t>
      </w:r>
      <w:r w:rsidR="00EC5D0E" w:rsidRPr="00895E97">
        <w:rPr>
          <w:rFonts w:ascii="Arial" w:hAnsi="Arial" w:cs="Arial"/>
          <w:color w:val="FF0000"/>
          <w:lang w:val="sv-SE"/>
        </w:rPr>
        <w:t xml:space="preserve"> </w:t>
      </w:r>
      <w:r w:rsidR="00EA669D" w:rsidRPr="00EA669D">
        <w:rPr>
          <w:rFonts w:ascii="Arial" w:hAnsi="Arial" w:cs="Arial"/>
        </w:rPr>
        <w:t>Kemitraan adalah suatu strategi bisnis yang dilakukan oleh</w:t>
      </w:r>
      <w:r w:rsidR="00EA669D">
        <w:rPr>
          <w:rFonts w:ascii="Arial" w:hAnsi="Arial" w:cs="Arial"/>
        </w:rPr>
        <w:t xml:space="preserve"> </w:t>
      </w:r>
      <w:r w:rsidR="00EA669D" w:rsidRPr="00EA669D">
        <w:rPr>
          <w:rFonts w:ascii="Arial" w:hAnsi="Arial" w:cs="Arial"/>
        </w:rPr>
        <w:t>dua pihak atau lebih dalam jangka waktu tertentu untuk meraih</w:t>
      </w:r>
      <w:r w:rsidR="00EA669D">
        <w:rPr>
          <w:rFonts w:ascii="Arial" w:hAnsi="Arial" w:cs="Arial"/>
        </w:rPr>
        <w:t xml:space="preserve"> </w:t>
      </w:r>
      <w:r w:rsidR="00EA669D" w:rsidRPr="00EA669D">
        <w:rPr>
          <w:rFonts w:ascii="Arial" w:hAnsi="Arial" w:cs="Arial"/>
        </w:rPr>
        <w:t>keuntungan bersama dengan prinsip saling membutuhkan dan saling</w:t>
      </w:r>
      <w:r w:rsidR="00EA669D">
        <w:rPr>
          <w:rFonts w:ascii="Arial" w:hAnsi="Arial" w:cs="Arial"/>
        </w:rPr>
        <w:t xml:space="preserve"> </w:t>
      </w:r>
      <w:r w:rsidR="00EA669D" w:rsidRPr="00EA669D">
        <w:rPr>
          <w:rFonts w:ascii="Arial" w:hAnsi="Arial" w:cs="Arial"/>
        </w:rPr>
        <w:t>membesarkan. Karena merupakan strategi bisnis maka keberhasilan</w:t>
      </w:r>
      <w:r w:rsidR="00EA669D">
        <w:rPr>
          <w:rFonts w:ascii="Arial" w:hAnsi="Arial" w:cs="Arial"/>
        </w:rPr>
        <w:t xml:space="preserve"> </w:t>
      </w:r>
      <w:r w:rsidR="00EA669D" w:rsidRPr="00EA669D">
        <w:rPr>
          <w:rFonts w:ascii="Arial" w:hAnsi="Arial" w:cs="Arial"/>
        </w:rPr>
        <w:t>kemitraan sangat ditentukan oleh adanya kepatuhan diantara yang</w:t>
      </w:r>
      <w:r w:rsidR="00EA669D">
        <w:rPr>
          <w:rFonts w:ascii="Arial" w:hAnsi="Arial" w:cs="Arial"/>
        </w:rPr>
        <w:t xml:space="preserve"> </w:t>
      </w:r>
      <w:r w:rsidR="00EA669D" w:rsidRPr="00EA669D">
        <w:rPr>
          <w:rFonts w:ascii="Arial" w:hAnsi="Arial" w:cs="Arial"/>
        </w:rPr>
        <w:t>bermitra dalam menjalankan etika bisnis.</w:t>
      </w:r>
      <w:r w:rsidR="00EA669D" w:rsidRPr="00BE4009">
        <w:rPr>
          <w:rFonts w:ascii="Arial" w:hAnsi="Arial" w:cs="Arial"/>
          <w:lang w:val="fi-FI"/>
        </w:rPr>
        <w:t xml:space="preserve"> Pernyataan ini dipertegas dalam Peraturan Pemerintah Nomor 17 Tahun 2013 </w:t>
      </w:r>
      <w:r w:rsidR="00EA669D" w:rsidRPr="00BE4009">
        <w:rPr>
          <w:rFonts w:ascii="Arial" w:hAnsi="Arial" w:cs="Arial"/>
        </w:rPr>
        <w:t xml:space="preserve">tentang </w:t>
      </w:r>
      <w:r w:rsidR="00EA669D" w:rsidRPr="00BE4009">
        <w:rPr>
          <w:rFonts w:ascii="Arial" w:hAnsi="Arial" w:cs="Arial"/>
          <w:color w:val="000000"/>
        </w:rPr>
        <w:t xml:space="preserve">Pelaksanaan </w:t>
      </w:r>
      <w:r w:rsidR="00EA669D">
        <w:rPr>
          <w:rFonts w:ascii="Arial" w:hAnsi="Arial" w:cs="Arial"/>
        </w:rPr>
        <w:t>U</w:t>
      </w:r>
      <w:r w:rsidR="00EA669D" w:rsidRPr="00BE4009">
        <w:rPr>
          <w:rFonts w:ascii="Arial" w:hAnsi="Arial" w:cs="Arial"/>
          <w:color w:val="000000"/>
        </w:rPr>
        <w:t xml:space="preserve">ndang-undang </w:t>
      </w:r>
      <w:r w:rsidR="00EA669D">
        <w:rPr>
          <w:rFonts w:ascii="Arial" w:hAnsi="Arial" w:cs="Arial"/>
        </w:rPr>
        <w:t>N</w:t>
      </w:r>
      <w:r w:rsidR="00EA669D" w:rsidRPr="00BE4009">
        <w:rPr>
          <w:rFonts w:ascii="Arial" w:hAnsi="Arial" w:cs="Arial"/>
          <w:color w:val="000000"/>
        </w:rPr>
        <w:t>omor 20</w:t>
      </w:r>
      <w:r w:rsidR="00EA669D">
        <w:rPr>
          <w:rFonts w:ascii="Arial" w:hAnsi="Arial" w:cs="Arial"/>
        </w:rPr>
        <w:t xml:space="preserve"> T</w:t>
      </w:r>
      <w:r w:rsidR="00EA669D" w:rsidRPr="00BE4009">
        <w:rPr>
          <w:rFonts w:ascii="Arial" w:hAnsi="Arial" w:cs="Arial"/>
          <w:color w:val="000000"/>
        </w:rPr>
        <w:t xml:space="preserve">ahun 2008 </w:t>
      </w:r>
      <w:r w:rsidR="00EA669D" w:rsidRPr="00BE4009">
        <w:rPr>
          <w:rFonts w:ascii="Arial" w:hAnsi="Arial" w:cs="Arial"/>
        </w:rPr>
        <w:t xml:space="preserve">Tentang </w:t>
      </w:r>
      <w:r w:rsidR="00EA669D">
        <w:rPr>
          <w:rFonts w:ascii="Arial" w:hAnsi="Arial" w:cs="Arial"/>
        </w:rPr>
        <w:t>U</w:t>
      </w:r>
      <w:r w:rsidR="00EA669D" w:rsidRPr="00BE4009">
        <w:rPr>
          <w:rFonts w:ascii="Arial" w:hAnsi="Arial" w:cs="Arial"/>
        </w:rPr>
        <w:t xml:space="preserve">saha </w:t>
      </w:r>
      <w:r w:rsidR="00EA669D">
        <w:rPr>
          <w:rFonts w:ascii="Arial" w:hAnsi="Arial" w:cs="Arial"/>
        </w:rPr>
        <w:t>M</w:t>
      </w:r>
      <w:r w:rsidR="00EA669D" w:rsidRPr="00BE4009">
        <w:rPr>
          <w:rFonts w:ascii="Arial" w:hAnsi="Arial" w:cs="Arial"/>
        </w:rPr>
        <w:t xml:space="preserve">ikro, </w:t>
      </w:r>
      <w:r w:rsidR="00EA669D">
        <w:rPr>
          <w:rFonts w:ascii="Arial" w:hAnsi="Arial" w:cs="Arial"/>
        </w:rPr>
        <w:t>K</w:t>
      </w:r>
      <w:r w:rsidR="00EA669D" w:rsidRPr="00BE4009">
        <w:rPr>
          <w:rFonts w:ascii="Arial" w:hAnsi="Arial" w:cs="Arial"/>
        </w:rPr>
        <w:t xml:space="preserve">ecil, dan </w:t>
      </w:r>
      <w:r w:rsidR="00EA669D">
        <w:rPr>
          <w:rFonts w:ascii="Arial" w:hAnsi="Arial" w:cs="Arial"/>
        </w:rPr>
        <w:t>M</w:t>
      </w:r>
      <w:r w:rsidR="00EA669D" w:rsidRPr="00BE4009">
        <w:rPr>
          <w:rFonts w:ascii="Arial" w:hAnsi="Arial" w:cs="Arial"/>
        </w:rPr>
        <w:t>enengah</w:t>
      </w:r>
      <w:r w:rsidR="00D55436">
        <w:rPr>
          <w:rFonts w:ascii="Arial" w:hAnsi="Arial" w:cs="Arial"/>
        </w:rPr>
        <w:t xml:space="preserve"> pada</w:t>
      </w:r>
      <w:r w:rsidR="00EA669D">
        <w:rPr>
          <w:rFonts w:ascii="Arial" w:hAnsi="Arial" w:cs="Arial"/>
        </w:rPr>
        <w:t xml:space="preserve"> Bab III Pasal 10 yang menyatakan bahwa k</w:t>
      </w:r>
      <w:r w:rsidR="00EA669D" w:rsidRPr="00BE4009">
        <w:rPr>
          <w:rFonts w:ascii="Arial" w:hAnsi="Arial" w:cs="Arial"/>
          <w:color w:val="000000"/>
        </w:rPr>
        <w:t xml:space="preserve">emitraan antara </w:t>
      </w:r>
      <w:r w:rsidR="00EA669D">
        <w:rPr>
          <w:rFonts w:ascii="Arial" w:hAnsi="Arial" w:cs="Arial"/>
        </w:rPr>
        <w:t>u</w:t>
      </w:r>
      <w:r w:rsidR="00EA669D" w:rsidRPr="00BE4009">
        <w:rPr>
          <w:rFonts w:ascii="Arial" w:hAnsi="Arial" w:cs="Arial"/>
          <w:color w:val="000000"/>
        </w:rPr>
        <w:t xml:space="preserve">saha </w:t>
      </w:r>
      <w:r w:rsidR="00EA669D">
        <w:rPr>
          <w:rFonts w:ascii="Arial" w:hAnsi="Arial" w:cs="Arial"/>
        </w:rPr>
        <w:t>m</w:t>
      </w:r>
      <w:r w:rsidR="00EA669D" w:rsidRPr="00BE4009">
        <w:rPr>
          <w:rFonts w:ascii="Arial" w:hAnsi="Arial" w:cs="Arial"/>
          <w:color w:val="000000"/>
        </w:rPr>
        <w:t xml:space="preserve">ikro, </w:t>
      </w:r>
      <w:r w:rsidR="00EA669D">
        <w:rPr>
          <w:rFonts w:ascii="Arial" w:hAnsi="Arial" w:cs="Arial"/>
        </w:rPr>
        <w:t>u</w:t>
      </w:r>
      <w:r w:rsidR="00EA669D" w:rsidRPr="00BE4009">
        <w:rPr>
          <w:rFonts w:ascii="Arial" w:hAnsi="Arial" w:cs="Arial"/>
          <w:color w:val="000000"/>
        </w:rPr>
        <w:t xml:space="preserve">saha </w:t>
      </w:r>
      <w:r w:rsidR="00EA669D">
        <w:rPr>
          <w:rFonts w:ascii="Arial" w:hAnsi="Arial" w:cs="Arial"/>
        </w:rPr>
        <w:t>k</w:t>
      </w:r>
      <w:r w:rsidR="00EA669D" w:rsidRPr="00BE4009">
        <w:rPr>
          <w:rFonts w:ascii="Arial" w:hAnsi="Arial" w:cs="Arial"/>
          <w:color w:val="000000"/>
        </w:rPr>
        <w:t xml:space="preserve">ecil, dan </w:t>
      </w:r>
      <w:r w:rsidR="00EA669D">
        <w:rPr>
          <w:rFonts w:ascii="Arial" w:hAnsi="Arial" w:cs="Arial"/>
        </w:rPr>
        <w:t>u</w:t>
      </w:r>
      <w:r w:rsidR="00EA669D" w:rsidRPr="00BE4009">
        <w:rPr>
          <w:rFonts w:ascii="Arial" w:hAnsi="Arial" w:cs="Arial"/>
          <w:color w:val="000000"/>
        </w:rPr>
        <w:t xml:space="preserve">saha </w:t>
      </w:r>
      <w:r w:rsidR="00EA669D">
        <w:rPr>
          <w:rFonts w:ascii="Arial" w:hAnsi="Arial" w:cs="Arial"/>
        </w:rPr>
        <w:t>m</w:t>
      </w:r>
      <w:r w:rsidR="00EA669D" w:rsidRPr="00BE4009">
        <w:rPr>
          <w:rFonts w:ascii="Arial" w:hAnsi="Arial" w:cs="Arial"/>
          <w:color w:val="000000"/>
        </w:rPr>
        <w:t xml:space="preserve">enengah dengan </w:t>
      </w:r>
      <w:r w:rsidR="00EA669D">
        <w:rPr>
          <w:rFonts w:ascii="Arial" w:hAnsi="Arial" w:cs="Arial"/>
        </w:rPr>
        <w:t>u</w:t>
      </w:r>
      <w:r w:rsidR="00EA669D" w:rsidRPr="00BE4009">
        <w:rPr>
          <w:rFonts w:ascii="Arial" w:hAnsi="Arial" w:cs="Arial"/>
          <w:color w:val="000000"/>
        </w:rPr>
        <w:t xml:space="preserve">saha </w:t>
      </w:r>
      <w:r w:rsidR="00EA669D">
        <w:rPr>
          <w:rFonts w:ascii="Arial" w:hAnsi="Arial" w:cs="Arial"/>
        </w:rPr>
        <w:t>b</w:t>
      </w:r>
      <w:r w:rsidR="00EA669D" w:rsidRPr="00BE4009">
        <w:rPr>
          <w:rFonts w:ascii="Arial" w:hAnsi="Arial" w:cs="Arial"/>
          <w:color w:val="000000"/>
        </w:rPr>
        <w:t xml:space="preserve">esar dilaksanakan dengan memperhatikan prinsip </w:t>
      </w:r>
      <w:r w:rsidR="00EA669D">
        <w:rPr>
          <w:rFonts w:ascii="Arial" w:hAnsi="Arial" w:cs="Arial"/>
        </w:rPr>
        <w:t>k</w:t>
      </w:r>
      <w:r w:rsidR="00EA669D" w:rsidRPr="00BE4009">
        <w:rPr>
          <w:rFonts w:ascii="Arial" w:hAnsi="Arial" w:cs="Arial"/>
          <w:color w:val="000000"/>
        </w:rPr>
        <w:t xml:space="preserve">emitraan dan menjunjung etika bisnis yang sehat. </w:t>
      </w:r>
    </w:p>
    <w:p w:rsidR="00895E97" w:rsidRDefault="00C70EE6" w:rsidP="006D24AA">
      <w:pPr>
        <w:spacing w:line="480" w:lineRule="auto"/>
        <w:ind w:firstLine="426"/>
        <w:jc w:val="both"/>
        <w:rPr>
          <w:rFonts w:ascii="Arial" w:hAnsi="Arial" w:cs="Arial"/>
          <w:color w:val="000000"/>
        </w:rPr>
      </w:pPr>
      <w:r w:rsidRPr="00895E97">
        <w:rPr>
          <w:rFonts w:ascii="Arial" w:hAnsi="Arial" w:cs="Arial"/>
          <w:lang w:val="fi-FI"/>
        </w:rPr>
        <w:t xml:space="preserve">Menurut Hafsah (2000:18) </w:t>
      </w:r>
      <w:r w:rsidR="00762784">
        <w:rPr>
          <w:rFonts w:ascii="Arial" w:hAnsi="Arial" w:cs="Arial"/>
          <w:lang w:val="fi-FI"/>
        </w:rPr>
        <w:t>u</w:t>
      </w:r>
      <w:r w:rsidRPr="00895E97">
        <w:rPr>
          <w:rFonts w:ascii="Arial" w:hAnsi="Arial" w:cs="Arial"/>
        </w:rPr>
        <w:t xml:space="preserve">saha </w:t>
      </w:r>
      <w:r w:rsidR="00762784">
        <w:rPr>
          <w:rFonts w:ascii="Arial" w:hAnsi="Arial" w:cs="Arial"/>
        </w:rPr>
        <w:t>k</w:t>
      </w:r>
      <w:r w:rsidRPr="00895E97">
        <w:rPr>
          <w:rFonts w:ascii="Arial" w:hAnsi="Arial" w:cs="Arial"/>
        </w:rPr>
        <w:t xml:space="preserve">ecil yang bermitra mempunyai hak untuk memperoleh pembinaan dan pengembangan dari </w:t>
      </w:r>
      <w:r w:rsidR="00762784">
        <w:rPr>
          <w:rFonts w:ascii="Arial" w:hAnsi="Arial" w:cs="Arial"/>
        </w:rPr>
        <w:t>u</w:t>
      </w:r>
      <w:r w:rsidRPr="00895E97">
        <w:rPr>
          <w:rFonts w:ascii="Arial" w:hAnsi="Arial" w:cs="Arial"/>
        </w:rPr>
        <w:t xml:space="preserve">saha </w:t>
      </w:r>
      <w:r w:rsidR="00762784">
        <w:rPr>
          <w:rFonts w:ascii="Arial" w:hAnsi="Arial" w:cs="Arial"/>
        </w:rPr>
        <w:t>b</w:t>
      </w:r>
      <w:r w:rsidRPr="00895E97">
        <w:rPr>
          <w:rFonts w:ascii="Arial" w:hAnsi="Arial" w:cs="Arial"/>
        </w:rPr>
        <w:t xml:space="preserve">esar dan atau </w:t>
      </w:r>
      <w:r w:rsidR="00762784">
        <w:rPr>
          <w:rFonts w:ascii="Arial" w:hAnsi="Arial" w:cs="Arial"/>
        </w:rPr>
        <w:t>u</w:t>
      </w:r>
      <w:r w:rsidRPr="00895E97">
        <w:rPr>
          <w:rFonts w:ascii="Arial" w:hAnsi="Arial" w:cs="Arial"/>
        </w:rPr>
        <w:t xml:space="preserve">saha </w:t>
      </w:r>
      <w:r w:rsidR="00762784">
        <w:rPr>
          <w:rFonts w:ascii="Arial" w:hAnsi="Arial" w:cs="Arial"/>
        </w:rPr>
        <w:t>m</w:t>
      </w:r>
      <w:r w:rsidRPr="00895E97">
        <w:rPr>
          <w:rFonts w:ascii="Arial" w:hAnsi="Arial" w:cs="Arial"/>
        </w:rPr>
        <w:t xml:space="preserve">enengah mitranya dalam satu aspek atau lebih tentang </w:t>
      </w:r>
      <w:r w:rsidR="00895E97" w:rsidRPr="00895E97">
        <w:rPr>
          <w:rFonts w:ascii="Arial" w:hAnsi="Arial" w:cs="Arial"/>
        </w:rPr>
        <w:t>permodalan</w:t>
      </w:r>
      <w:r w:rsidR="00895E97">
        <w:rPr>
          <w:rFonts w:ascii="Arial" w:hAnsi="Arial" w:cs="Arial"/>
        </w:rPr>
        <w:t>,</w:t>
      </w:r>
      <w:r w:rsidR="006D24AA">
        <w:rPr>
          <w:rFonts w:ascii="Arial" w:hAnsi="Arial" w:cs="Arial"/>
        </w:rPr>
        <w:t xml:space="preserve"> </w:t>
      </w:r>
      <w:r w:rsidR="00895E97">
        <w:rPr>
          <w:rFonts w:ascii="Arial" w:hAnsi="Arial" w:cs="Arial"/>
        </w:rPr>
        <w:t xml:space="preserve">pembinaan sumberdaya manusia, </w:t>
      </w:r>
      <w:r w:rsidR="00895E97" w:rsidRPr="00895E97">
        <w:rPr>
          <w:rFonts w:ascii="Arial" w:hAnsi="Arial" w:cs="Arial"/>
        </w:rPr>
        <w:t xml:space="preserve">manajemen </w:t>
      </w:r>
      <w:r w:rsidR="00895E97">
        <w:rPr>
          <w:rFonts w:ascii="Arial" w:hAnsi="Arial" w:cs="Arial"/>
        </w:rPr>
        <w:t>dan pemasaran.</w:t>
      </w:r>
      <w:r w:rsidRPr="00895E97">
        <w:rPr>
          <w:rFonts w:ascii="Arial" w:hAnsi="Arial" w:cs="Arial"/>
        </w:rPr>
        <w:t xml:space="preserve"> </w:t>
      </w:r>
      <w:r w:rsidRPr="00895E97">
        <w:t xml:space="preserve"> </w:t>
      </w:r>
      <w:r w:rsidR="00895E97" w:rsidRPr="00895E97">
        <w:rPr>
          <w:rFonts w:ascii="Arial" w:hAnsi="Arial" w:cs="Arial"/>
        </w:rPr>
        <w:t xml:space="preserve">Usaha </w:t>
      </w:r>
      <w:r w:rsidR="00762784">
        <w:rPr>
          <w:rFonts w:ascii="Arial" w:hAnsi="Arial" w:cs="Arial"/>
        </w:rPr>
        <w:t>b</w:t>
      </w:r>
      <w:r w:rsidR="00895E97" w:rsidRPr="00895E97">
        <w:rPr>
          <w:rFonts w:ascii="Arial" w:hAnsi="Arial" w:cs="Arial"/>
        </w:rPr>
        <w:t xml:space="preserve">esar dan atau </w:t>
      </w:r>
      <w:r w:rsidR="00762784">
        <w:rPr>
          <w:rFonts w:ascii="Arial" w:hAnsi="Arial" w:cs="Arial"/>
        </w:rPr>
        <w:t>u</w:t>
      </w:r>
      <w:r w:rsidR="00895E97" w:rsidRPr="00895E97">
        <w:rPr>
          <w:rFonts w:ascii="Arial" w:hAnsi="Arial" w:cs="Arial"/>
        </w:rPr>
        <w:t xml:space="preserve">saha </w:t>
      </w:r>
      <w:r w:rsidR="00762784">
        <w:rPr>
          <w:rFonts w:ascii="Arial" w:hAnsi="Arial" w:cs="Arial"/>
        </w:rPr>
        <w:t>m</w:t>
      </w:r>
      <w:r w:rsidR="00895E97" w:rsidRPr="00895E97">
        <w:rPr>
          <w:rFonts w:ascii="Arial" w:hAnsi="Arial" w:cs="Arial"/>
        </w:rPr>
        <w:t xml:space="preserve">enengah yang melaksanakan </w:t>
      </w:r>
      <w:r w:rsidR="00895E97" w:rsidRPr="00895E97">
        <w:rPr>
          <w:rFonts w:ascii="Arial" w:hAnsi="Arial" w:cs="Arial"/>
        </w:rPr>
        <w:lastRenderedPageBreak/>
        <w:t xml:space="preserve">kemitraan dengan </w:t>
      </w:r>
      <w:r w:rsidR="00455870">
        <w:rPr>
          <w:rFonts w:ascii="Arial" w:hAnsi="Arial" w:cs="Arial"/>
        </w:rPr>
        <w:t>u</w:t>
      </w:r>
      <w:r w:rsidR="00895E97" w:rsidRPr="00895E97">
        <w:rPr>
          <w:rFonts w:ascii="Arial" w:hAnsi="Arial" w:cs="Arial"/>
        </w:rPr>
        <w:t xml:space="preserve">saha </w:t>
      </w:r>
      <w:r w:rsidR="00455870">
        <w:rPr>
          <w:rFonts w:ascii="Arial" w:hAnsi="Arial" w:cs="Arial"/>
        </w:rPr>
        <w:t>k</w:t>
      </w:r>
      <w:r w:rsidR="00895E97" w:rsidRPr="00895E97">
        <w:rPr>
          <w:rFonts w:ascii="Arial" w:hAnsi="Arial" w:cs="Arial"/>
        </w:rPr>
        <w:t xml:space="preserve">ecil berkewajiban untuk </w:t>
      </w:r>
      <w:r w:rsidR="00895E97">
        <w:rPr>
          <w:rFonts w:ascii="Arial" w:hAnsi="Arial" w:cs="Arial"/>
        </w:rPr>
        <w:t xml:space="preserve"> </w:t>
      </w:r>
      <w:r w:rsidR="00895E97" w:rsidRPr="00895E97">
        <w:rPr>
          <w:rFonts w:ascii="Arial" w:hAnsi="Arial" w:cs="Arial"/>
          <w:color w:val="000000"/>
        </w:rPr>
        <w:t>melakukan pembinaan kepada mitra binaann</w:t>
      </w:r>
      <w:r w:rsidR="00895E97">
        <w:rPr>
          <w:rFonts w:ascii="Arial" w:hAnsi="Arial" w:cs="Arial"/>
          <w:color w:val="000000"/>
        </w:rPr>
        <w:t xml:space="preserve">ya dalam satu atau lebih aspek sebagai berikut: </w:t>
      </w:r>
    </w:p>
    <w:p w:rsidR="00F279D4" w:rsidRPr="00895E97" w:rsidRDefault="00895E97" w:rsidP="00F279D4">
      <w:pPr>
        <w:autoSpaceDE w:val="0"/>
        <w:autoSpaceDN w:val="0"/>
        <w:adjustRightInd w:val="0"/>
        <w:spacing w:line="480" w:lineRule="auto"/>
        <w:jc w:val="both"/>
        <w:rPr>
          <w:rFonts w:ascii="Arial" w:hAnsi="Arial" w:cs="Arial"/>
        </w:rPr>
      </w:pPr>
      <w:r>
        <w:rPr>
          <w:rFonts w:ascii="Arial" w:hAnsi="Arial" w:cs="Arial"/>
          <w:color w:val="000000"/>
        </w:rPr>
        <w:t xml:space="preserve">a. </w:t>
      </w:r>
      <w:r w:rsidR="00F279D4" w:rsidRPr="00895E97">
        <w:rPr>
          <w:rFonts w:ascii="Arial" w:hAnsi="Arial" w:cs="Arial"/>
        </w:rPr>
        <w:t xml:space="preserve">Permodalan, dengan : </w:t>
      </w:r>
    </w:p>
    <w:p w:rsidR="00F279D4" w:rsidRPr="00895E97" w:rsidRDefault="00F279D4" w:rsidP="00F279D4">
      <w:pPr>
        <w:autoSpaceDE w:val="0"/>
        <w:autoSpaceDN w:val="0"/>
        <w:adjustRightInd w:val="0"/>
        <w:spacing w:line="480" w:lineRule="auto"/>
        <w:ind w:left="567" w:hanging="283"/>
        <w:jc w:val="both"/>
        <w:rPr>
          <w:rFonts w:ascii="Arial" w:hAnsi="Arial" w:cs="Arial"/>
        </w:rPr>
      </w:pPr>
      <w:r w:rsidRPr="00895E97">
        <w:rPr>
          <w:rFonts w:ascii="Arial" w:hAnsi="Arial" w:cs="Arial"/>
        </w:rPr>
        <w:t xml:space="preserve">1) </w:t>
      </w:r>
      <w:r>
        <w:rPr>
          <w:rFonts w:ascii="Arial" w:hAnsi="Arial" w:cs="Arial"/>
        </w:rPr>
        <w:t>mediator terhadap sumber-sumber pembiayaan dan informasi tatacara penyertaan modal</w:t>
      </w:r>
      <w:r w:rsidRPr="00895E97">
        <w:rPr>
          <w:rFonts w:ascii="Arial" w:hAnsi="Arial" w:cs="Arial"/>
        </w:rPr>
        <w:t xml:space="preserve">; </w:t>
      </w:r>
    </w:p>
    <w:p w:rsidR="00F279D4" w:rsidRPr="00895E97" w:rsidRDefault="00F279D4" w:rsidP="00F279D4">
      <w:pPr>
        <w:autoSpaceDE w:val="0"/>
        <w:autoSpaceDN w:val="0"/>
        <w:adjustRightInd w:val="0"/>
        <w:spacing w:line="480" w:lineRule="auto"/>
        <w:ind w:left="709" w:hanging="425"/>
        <w:jc w:val="both"/>
        <w:rPr>
          <w:rFonts w:ascii="Arial" w:hAnsi="Arial" w:cs="Arial"/>
        </w:rPr>
      </w:pPr>
      <w:r>
        <w:rPr>
          <w:rFonts w:ascii="Arial" w:hAnsi="Arial" w:cs="Arial"/>
        </w:rPr>
        <w:t>2) membantu akses sumber-sumber informasi permodalan</w:t>
      </w:r>
    </w:p>
    <w:p w:rsidR="00F279D4" w:rsidRPr="00895E97" w:rsidRDefault="00F279D4" w:rsidP="00F279D4">
      <w:pPr>
        <w:autoSpaceDE w:val="0"/>
        <w:autoSpaceDN w:val="0"/>
        <w:adjustRightInd w:val="0"/>
        <w:spacing w:line="480" w:lineRule="auto"/>
        <w:ind w:firstLine="284"/>
        <w:jc w:val="both"/>
        <w:rPr>
          <w:rFonts w:ascii="Arial" w:hAnsi="Arial" w:cs="Arial"/>
        </w:rPr>
      </w:pPr>
      <w:r w:rsidRPr="00895E97">
        <w:rPr>
          <w:rFonts w:ascii="Arial" w:hAnsi="Arial" w:cs="Arial"/>
        </w:rPr>
        <w:t>3) me</w:t>
      </w:r>
      <w:r>
        <w:rPr>
          <w:rFonts w:ascii="Arial" w:hAnsi="Arial" w:cs="Arial"/>
        </w:rPr>
        <w:t>mbantu akses permodalan secara langsung</w:t>
      </w:r>
      <w:r w:rsidRPr="00895E97">
        <w:rPr>
          <w:rFonts w:ascii="Arial" w:hAnsi="Arial" w:cs="Arial"/>
        </w:rPr>
        <w:t xml:space="preserve">; </w:t>
      </w:r>
    </w:p>
    <w:p w:rsidR="00F279D4" w:rsidRDefault="00F279D4" w:rsidP="00F279D4">
      <w:pPr>
        <w:autoSpaceDE w:val="0"/>
        <w:autoSpaceDN w:val="0"/>
        <w:adjustRightInd w:val="0"/>
        <w:spacing w:line="480" w:lineRule="auto"/>
        <w:ind w:firstLine="284"/>
        <w:jc w:val="both"/>
        <w:rPr>
          <w:rFonts w:ascii="Arial" w:hAnsi="Arial" w:cs="Arial"/>
        </w:rPr>
      </w:pPr>
      <w:r w:rsidRPr="00895E97">
        <w:rPr>
          <w:rFonts w:ascii="Arial" w:hAnsi="Arial" w:cs="Arial"/>
        </w:rPr>
        <w:t>4) informasi dan tata cara pen</w:t>
      </w:r>
      <w:r>
        <w:rPr>
          <w:rFonts w:ascii="Arial" w:hAnsi="Arial" w:cs="Arial"/>
        </w:rPr>
        <w:t>gajuan kredit.</w:t>
      </w:r>
      <w:r w:rsidRPr="00895E97">
        <w:rPr>
          <w:rFonts w:ascii="Arial" w:hAnsi="Arial" w:cs="Arial"/>
        </w:rPr>
        <w:t xml:space="preserve"> </w:t>
      </w:r>
    </w:p>
    <w:p w:rsidR="00F279D4" w:rsidRPr="00895E97" w:rsidRDefault="00F279D4" w:rsidP="00F279D4">
      <w:pPr>
        <w:autoSpaceDE w:val="0"/>
        <w:autoSpaceDN w:val="0"/>
        <w:adjustRightInd w:val="0"/>
        <w:spacing w:line="480" w:lineRule="auto"/>
        <w:jc w:val="both"/>
        <w:rPr>
          <w:rFonts w:ascii="Arial" w:hAnsi="Arial" w:cs="Arial"/>
        </w:rPr>
      </w:pPr>
      <w:r>
        <w:rPr>
          <w:rFonts w:ascii="Arial" w:hAnsi="Arial" w:cs="Arial"/>
        </w:rPr>
        <w:t xml:space="preserve">b.  </w:t>
      </w:r>
      <w:r w:rsidRPr="00895E97">
        <w:rPr>
          <w:rFonts w:ascii="Arial" w:hAnsi="Arial" w:cs="Arial"/>
        </w:rPr>
        <w:t xml:space="preserve">Pembinaan dan pengembangan sumber daya manusia, dengan : </w:t>
      </w:r>
    </w:p>
    <w:p w:rsidR="00F279D4" w:rsidRPr="00895E97" w:rsidRDefault="00F279D4" w:rsidP="00F279D4">
      <w:pPr>
        <w:autoSpaceDE w:val="0"/>
        <w:autoSpaceDN w:val="0"/>
        <w:adjustRightInd w:val="0"/>
        <w:spacing w:line="480" w:lineRule="auto"/>
        <w:ind w:left="284"/>
        <w:jc w:val="both"/>
        <w:rPr>
          <w:rFonts w:ascii="Arial" w:hAnsi="Arial" w:cs="Arial"/>
        </w:rPr>
      </w:pPr>
      <w:r w:rsidRPr="00895E97">
        <w:rPr>
          <w:rFonts w:ascii="Arial" w:hAnsi="Arial" w:cs="Arial"/>
        </w:rPr>
        <w:t xml:space="preserve">1) pendidikan dan pelatihan; </w:t>
      </w:r>
    </w:p>
    <w:p w:rsidR="00F279D4" w:rsidRPr="00895E97" w:rsidRDefault="00F279D4" w:rsidP="00F279D4">
      <w:pPr>
        <w:autoSpaceDE w:val="0"/>
        <w:autoSpaceDN w:val="0"/>
        <w:adjustRightInd w:val="0"/>
        <w:spacing w:line="480" w:lineRule="auto"/>
        <w:ind w:left="284"/>
        <w:jc w:val="both"/>
        <w:rPr>
          <w:rFonts w:ascii="Arial" w:hAnsi="Arial" w:cs="Arial"/>
        </w:rPr>
      </w:pPr>
      <w:r w:rsidRPr="00895E97">
        <w:rPr>
          <w:rFonts w:ascii="Arial" w:hAnsi="Arial" w:cs="Arial"/>
        </w:rPr>
        <w:t xml:space="preserve">2) </w:t>
      </w:r>
      <w:r w:rsidR="00397BD6">
        <w:rPr>
          <w:rFonts w:ascii="Arial" w:hAnsi="Arial" w:cs="Arial"/>
        </w:rPr>
        <w:t>pem</w:t>
      </w:r>
      <w:r w:rsidRPr="00895E97">
        <w:rPr>
          <w:rFonts w:ascii="Arial" w:hAnsi="Arial" w:cs="Arial"/>
        </w:rPr>
        <w:t>agang</w:t>
      </w:r>
      <w:r w:rsidR="00397BD6">
        <w:rPr>
          <w:rFonts w:ascii="Arial" w:hAnsi="Arial" w:cs="Arial"/>
        </w:rPr>
        <w:t>an</w:t>
      </w:r>
      <w:r w:rsidRPr="00895E97">
        <w:rPr>
          <w:rFonts w:ascii="Arial" w:hAnsi="Arial" w:cs="Arial"/>
        </w:rPr>
        <w:t xml:space="preserve">; </w:t>
      </w:r>
    </w:p>
    <w:p w:rsidR="00F279D4" w:rsidRPr="00895E97" w:rsidRDefault="00F279D4" w:rsidP="00F279D4">
      <w:pPr>
        <w:autoSpaceDE w:val="0"/>
        <w:autoSpaceDN w:val="0"/>
        <w:adjustRightInd w:val="0"/>
        <w:spacing w:line="480" w:lineRule="auto"/>
        <w:ind w:left="284"/>
        <w:jc w:val="both"/>
        <w:rPr>
          <w:rFonts w:ascii="Arial" w:hAnsi="Arial" w:cs="Arial"/>
        </w:rPr>
      </w:pPr>
      <w:r w:rsidRPr="00895E97">
        <w:rPr>
          <w:rFonts w:ascii="Arial" w:hAnsi="Arial" w:cs="Arial"/>
        </w:rPr>
        <w:t xml:space="preserve">3) studi banding; </w:t>
      </w:r>
    </w:p>
    <w:p w:rsidR="00F279D4" w:rsidRPr="00895E97" w:rsidRDefault="00F279D4" w:rsidP="00F279D4">
      <w:pPr>
        <w:autoSpaceDE w:val="0"/>
        <w:autoSpaceDN w:val="0"/>
        <w:adjustRightInd w:val="0"/>
        <w:spacing w:line="480" w:lineRule="auto"/>
        <w:ind w:left="284"/>
        <w:jc w:val="both"/>
        <w:rPr>
          <w:rFonts w:ascii="Arial" w:hAnsi="Arial" w:cs="Arial"/>
        </w:rPr>
      </w:pPr>
      <w:r w:rsidRPr="00895E97">
        <w:rPr>
          <w:rFonts w:ascii="Arial" w:hAnsi="Arial" w:cs="Arial"/>
        </w:rPr>
        <w:t xml:space="preserve">4) konsultasi. </w:t>
      </w:r>
    </w:p>
    <w:p w:rsidR="00397BD6" w:rsidRPr="00895E97" w:rsidRDefault="00397BD6" w:rsidP="00397BD6">
      <w:pPr>
        <w:autoSpaceDE w:val="0"/>
        <w:autoSpaceDN w:val="0"/>
        <w:adjustRightInd w:val="0"/>
        <w:spacing w:line="480" w:lineRule="auto"/>
        <w:jc w:val="both"/>
        <w:rPr>
          <w:rFonts w:ascii="Arial" w:hAnsi="Arial" w:cs="Arial"/>
        </w:rPr>
      </w:pPr>
      <w:r>
        <w:rPr>
          <w:rFonts w:ascii="Arial" w:hAnsi="Arial" w:cs="Arial"/>
        </w:rPr>
        <w:t xml:space="preserve">c.  </w:t>
      </w:r>
      <w:r w:rsidRPr="00895E97">
        <w:rPr>
          <w:rFonts w:ascii="Arial" w:hAnsi="Arial" w:cs="Arial"/>
        </w:rPr>
        <w:t xml:space="preserve">Manajemen, dengan : </w:t>
      </w:r>
    </w:p>
    <w:p w:rsidR="00397BD6" w:rsidRPr="00895E97" w:rsidRDefault="00397BD6" w:rsidP="00397BD6">
      <w:pPr>
        <w:autoSpaceDE w:val="0"/>
        <w:autoSpaceDN w:val="0"/>
        <w:adjustRightInd w:val="0"/>
        <w:spacing w:line="480" w:lineRule="auto"/>
        <w:ind w:firstLine="284"/>
        <w:jc w:val="both"/>
        <w:rPr>
          <w:rFonts w:ascii="Arial" w:hAnsi="Arial" w:cs="Arial"/>
        </w:rPr>
      </w:pPr>
      <w:r w:rsidRPr="00895E97">
        <w:rPr>
          <w:rFonts w:ascii="Arial" w:hAnsi="Arial" w:cs="Arial"/>
        </w:rPr>
        <w:t>1) sistem dan prosedur organisasi dan manajemen</w:t>
      </w:r>
      <w:r>
        <w:rPr>
          <w:rFonts w:ascii="Arial" w:hAnsi="Arial" w:cs="Arial"/>
        </w:rPr>
        <w:t>;</w:t>
      </w:r>
      <w:r w:rsidRPr="00895E97">
        <w:rPr>
          <w:rFonts w:ascii="Arial" w:hAnsi="Arial" w:cs="Arial"/>
        </w:rPr>
        <w:t xml:space="preserve"> </w:t>
      </w:r>
    </w:p>
    <w:p w:rsidR="00397BD6" w:rsidRPr="00895E97" w:rsidRDefault="00397BD6" w:rsidP="00397BD6">
      <w:pPr>
        <w:autoSpaceDE w:val="0"/>
        <w:autoSpaceDN w:val="0"/>
        <w:adjustRightInd w:val="0"/>
        <w:spacing w:line="480" w:lineRule="auto"/>
        <w:ind w:firstLine="284"/>
        <w:jc w:val="both"/>
        <w:rPr>
          <w:rFonts w:ascii="Arial" w:hAnsi="Arial" w:cs="Arial"/>
        </w:rPr>
      </w:pPr>
      <w:r w:rsidRPr="00895E97">
        <w:rPr>
          <w:rFonts w:ascii="Arial" w:hAnsi="Arial" w:cs="Arial"/>
        </w:rPr>
        <w:t>2)</w:t>
      </w:r>
      <w:r>
        <w:rPr>
          <w:rFonts w:ascii="Arial" w:hAnsi="Arial" w:cs="Arial"/>
        </w:rPr>
        <w:t xml:space="preserve"> </w:t>
      </w:r>
      <w:r w:rsidRPr="00895E97">
        <w:rPr>
          <w:rFonts w:ascii="Arial" w:hAnsi="Arial" w:cs="Arial"/>
        </w:rPr>
        <w:t>bantuan penyusunan studi kelayakan;</w:t>
      </w:r>
    </w:p>
    <w:p w:rsidR="00397BD6" w:rsidRDefault="00397BD6" w:rsidP="00397BD6">
      <w:pPr>
        <w:spacing w:line="480" w:lineRule="auto"/>
        <w:ind w:firstLine="284"/>
        <w:jc w:val="both"/>
        <w:rPr>
          <w:rFonts w:ascii="Arial" w:hAnsi="Arial" w:cs="Arial"/>
        </w:rPr>
      </w:pPr>
      <w:r w:rsidRPr="00895E97">
        <w:rPr>
          <w:rFonts w:ascii="Arial" w:hAnsi="Arial" w:cs="Arial"/>
        </w:rPr>
        <w:t>3) menyediaka</w:t>
      </w:r>
      <w:r>
        <w:rPr>
          <w:rFonts w:ascii="Arial" w:hAnsi="Arial" w:cs="Arial"/>
        </w:rPr>
        <w:t>n tenaga konsultan dan advisor;</w:t>
      </w:r>
    </w:p>
    <w:p w:rsidR="00397BD6" w:rsidRDefault="00397BD6" w:rsidP="00397BD6">
      <w:pPr>
        <w:spacing w:line="480" w:lineRule="auto"/>
        <w:ind w:firstLine="284"/>
        <w:jc w:val="both"/>
        <w:rPr>
          <w:rFonts w:ascii="Arial" w:hAnsi="Arial" w:cs="Arial"/>
        </w:rPr>
      </w:pPr>
      <w:r>
        <w:rPr>
          <w:rFonts w:ascii="Arial" w:hAnsi="Arial" w:cs="Arial"/>
        </w:rPr>
        <w:t>4) kerjasama manajemen bisnis</w:t>
      </w:r>
    </w:p>
    <w:p w:rsidR="00895E97" w:rsidRPr="00895E97" w:rsidRDefault="00397BD6" w:rsidP="00895E97">
      <w:pPr>
        <w:spacing w:line="480" w:lineRule="auto"/>
        <w:jc w:val="both"/>
        <w:rPr>
          <w:rFonts w:ascii="Arial" w:hAnsi="Arial" w:cs="Arial"/>
        </w:rPr>
      </w:pPr>
      <w:r>
        <w:rPr>
          <w:rFonts w:ascii="Arial" w:hAnsi="Arial" w:cs="Arial"/>
        </w:rPr>
        <w:t>d</w:t>
      </w:r>
      <w:r w:rsidR="00F279D4">
        <w:rPr>
          <w:rFonts w:ascii="Arial" w:hAnsi="Arial" w:cs="Arial"/>
        </w:rPr>
        <w:t xml:space="preserve">. </w:t>
      </w:r>
      <w:r w:rsidR="00895E97" w:rsidRPr="00895E97">
        <w:rPr>
          <w:rFonts w:ascii="Arial" w:hAnsi="Arial" w:cs="Arial"/>
        </w:rPr>
        <w:t>Pemasaran</w:t>
      </w:r>
      <w:r w:rsidR="00895E97">
        <w:rPr>
          <w:rFonts w:ascii="Arial" w:hAnsi="Arial" w:cs="Arial"/>
        </w:rPr>
        <w:t xml:space="preserve"> dalam rangka bisnis yang saling menguntungkan</w:t>
      </w:r>
      <w:r w:rsidR="00895E97" w:rsidRPr="00895E97">
        <w:rPr>
          <w:rFonts w:ascii="Arial" w:hAnsi="Arial" w:cs="Arial"/>
        </w:rPr>
        <w:t xml:space="preserve">, dengan : </w:t>
      </w:r>
    </w:p>
    <w:p w:rsidR="00895E97" w:rsidRPr="00895E97" w:rsidRDefault="00895E97" w:rsidP="00895E97">
      <w:pPr>
        <w:autoSpaceDE w:val="0"/>
        <w:autoSpaceDN w:val="0"/>
        <w:adjustRightInd w:val="0"/>
        <w:spacing w:line="480" w:lineRule="auto"/>
        <w:ind w:firstLine="284"/>
        <w:jc w:val="both"/>
        <w:rPr>
          <w:rFonts w:ascii="Arial" w:hAnsi="Arial" w:cs="Arial"/>
        </w:rPr>
      </w:pPr>
      <w:r w:rsidRPr="00895E97">
        <w:rPr>
          <w:rFonts w:ascii="Arial" w:hAnsi="Arial" w:cs="Arial"/>
        </w:rPr>
        <w:t xml:space="preserve">1) membantu akses </w:t>
      </w:r>
      <w:r>
        <w:rPr>
          <w:rFonts w:ascii="Arial" w:hAnsi="Arial" w:cs="Arial"/>
        </w:rPr>
        <w:t xml:space="preserve">informasi </w:t>
      </w:r>
      <w:r w:rsidRPr="00895E97">
        <w:rPr>
          <w:rFonts w:ascii="Arial" w:hAnsi="Arial" w:cs="Arial"/>
        </w:rPr>
        <w:t>pasar</w:t>
      </w:r>
      <w:r>
        <w:rPr>
          <w:rFonts w:ascii="Arial" w:hAnsi="Arial" w:cs="Arial"/>
        </w:rPr>
        <w:t xml:space="preserve"> dan</w:t>
      </w:r>
      <w:r w:rsidRPr="00895E97">
        <w:rPr>
          <w:rFonts w:ascii="Arial" w:hAnsi="Arial" w:cs="Arial"/>
        </w:rPr>
        <w:t xml:space="preserve">; </w:t>
      </w:r>
    </w:p>
    <w:p w:rsidR="00895E97" w:rsidRPr="00895E97" w:rsidRDefault="00895E97" w:rsidP="00895E97">
      <w:pPr>
        <w:autoSpaceDE w:val="0"/>
        <w:autoSpaceDN w:val="0"/>
        <w:adjustRightInd w:val="0"/>
        <w:spacing w:line="480" w:lineRule="auto"/>
        <w:ind w:firstLine="284"/>
        <w:jc w:val="both"/>
        <w:rPr>
          <w:rFonts w:ascii="Arial" w:hAnsi="Arial" w:cs="Arial"/>
        </w:rPr>
      </w:pPr>
      <w:r w:rsidRPr="00895E97">
        <w:rPr>
          <w:rFonts w:ascii="Arial" w:hAnsi="Arial" w:cs="Arial"/>
        </w:rPr>
        <w:t xml:space="preserve">2) mengembangkan </w:t>
      </w:r>
      <w:r w:rsidR="00397BD6">
        <w:rPr>
          <w:rFonts w:ascii="Arial" w:hAnsi="Arial" w:cs="Arial"/>
        </w:rPr>
        <w:t>pemasaran</w:t>
      </w:r>
      <w:r>
        <w:rPr>
          <w:rFonts w:ascii="Arial" w:hAnsi="Arial" w:cs="Arial"/>
        </w:rPr>
        <w:t xml:space="preserve"> secara langsung</w:t>
      </w:r>
      <w:r w:rsidRPr="00895E97">
        <w:rPr>
          <w:rFonts w:ascii="Arial" w:hAnsi="Arial" w:cs="Arial"/>
        </w:rPr>
        <w:t xml:space="preserve">; </w:t>
      </w:r>
    </w:p>
    <w:p w:rsidR="00895E97" w:rsidRPr="00895E97" w:rsidRDefault="00895E97" w:rsidP="00895E97">
      <w:pPr>
        <w:autoSpaceDE w:val="0"/>
        <w:autoSpaceDN w:val="0"/>
        <w:adjustRightInd w:val="0"/>
        <w:spacing w:line="480" w:lineRule="auto"/>
        <w:ind w:firstLine="284"/>
        <w:jc w:val="both"/>
        <w:rPr>
          <w:rFonts w:ascii="Arial" w:hAnsi="Arial" w:cs="Arial"/>
        </w:rPr>
      </w:pPr>
      <w:r>
        <w:rPr>
          <w:rFonts w:ascii="Arial" w:hAnsi="Arial" w:cs="Arial"/>
        </w:rPr>
        <w:t>3</w:t>
      </w:r>
      <w:r w:rsidRPr="00895E97">
        <w:rPr>
          <w:rFonts w:ascii="Arial" w:hAnsi="Arial" w:cs="Arial"/>
        </w:rPr>
        <w:t xml:space="preserve">) </w:t>
      </w:r>
      <w:r>
        <w:rPr>
          <w:rFonts w:ascii="Arial" w:hAnsi="Arial" w:cs="Arial"/>
        </w:rPr>
        <w:t>bantuan promosi dalam rangka mengembangkan jaringan usaha</w:t>
      </w:r>
      <w:r w:rsidR="00BE4009">
        <w:rPr>
          <w:rFonts w:ascii="Arial" w:hAnsi="Arial" w:cs="Arial"/>
        </w:rPr>
        <w:t>;</w:t>
      </w:r>
      <w:r>
        <w:rPr>
          <w:rFonts w:ascii="Arial" w:hAnsi="Arial" w:cs="Arial"/>
        </w:rPr>
        <w:t xml:space="preserve"> </w:t>
      </w:r>
    </w:p>
    <w:p w:rsidR="00895E97" w:rsidRPr="00895E97" w:rsidRDefault="00895E97" w:rsidP="00895E97">
      <w:pPr>
        <w:autoSpaceDE w:val="0"/>
        <w:autoSpaceDN w:val="0"/>
        <w:adjustRightInd w:val="0"/>
        <w:spacing w:line="480" w:lineRule="auto"/>
        <w:ind w:firstLine="284"/>
        <w:jc w:val="both"/>
        <w:rPr>
          <w:rFonts w:ascii="Arial" w:hAnsi="Arial" w:cs="Arial"/>
        </w:rPr>
      </w:pPr>
      <w:r>
        <w:rPr>
          <w:rFonts w:ascii="Arial" w:hAnsi="Arial" w:cs="Arial"/>
        </w:rPr>
        <w:t>4</w:t>
      </w:r>
      <w:r w:rsidRPr="00895E97">
        <w:rPr>
          <w:rFonts w:ascii="Arial" w:hAnsi="Arial" w:cs="Arial"/>
        </w:rPr>
        <w:t xml:space="preserve">) </w:t>
      </w:r>
      <w:r>
        <w:rPr>
          <w:rFonts w:ascii="Arial" w:hAnsi="Arial" w:cs="Arial"/>
        </w:rPr>
        <w:t>mengevaluasi tingkat keuntungan</w:t>
      </w:r>
      <w:r w:rsidRPr="00895E97">
        <w:rPr>
          <w:rFonts w:ascii="Arial" w:hAnsi="Arial" w:cs="Arial"/>
        </w:rPr>
        <w:t xml:space="preserve">. </w:t>
      </w:r>
    </w:p>
    <w:p w:rsidR="00C70EE6" w:rsidRDefault="00C70EE6" w:rsidP="006D24AA">
      <w:pPr>
        <w:spacing w:line="480" w:lineRule="auto"/>
        <w:ind w:firstLine="284"/>
        <w:jc w:val="both"/>
        <w:rPr>
          <w:rFonts w:ascii="Arial" w:hAnsi="Arial" w:cs="Arial"/>
          <w:lang w:val="fi-FI"/>
        </w:rPr>
      </w:pPr>
      <w:r w:rsidRPr="00801AE0">
        <w:rPr>
          <w:rFonts w:ascii="Arial" w:hAnsi="Arial" w:cs="Arial"/>
          <w:lang w:val="fi-FI"/>
        </w:rPr>
        <w:lastRenderedPageBreak/>
        <w:t xml:space="preserve">Kemitraan </w:t>
      </w:r>
      <w:r>
        <w:rPr>
          <w:rFonts w:ascii="Arial" w:hAnsi="Arial" w:cs="Arial"/>
          <w:lang w:val="fi-FI"/>
        </w:rPr>
        <w:t xml:space="preserve">menurut </w:t>
      </w:r>
      <w:r w:rsidRPr="00801AE0">
        <w:rPr>
          <w:rFonts w:ascii="Arial" w:hAnsi="Arial" w:cs="Arial"/>
          <w:lang w:val="fi-FI"/>
        </w:rPr>
        <w:t>Rudberg dan Olhager (2003</w:t>
      </w:r>
      <w:r>
        <w:rPr>
          <w:rFonts w:ascii="Arial" w:hAnsi="Arial" w:cs="Arial"/>
          <w:lang w:val="fi-FI"/>
        </w:rPr>
        <w:t>:45</w:t>
      </w:r>
      <w:r w:rsidRPr="00801AE0">
        <w:rPr>
          <w:rFonts w:ascii="Arial" w:hAnsi="Arial" w:cs="Arial"/>
          <w:lang w:val="fi-FI"/>
        </w:rPr>
        <w:t xml:space="preserve">) </w:t>
      </w:r>
      <w:r w:rsidR="00271C5F">
        <w:rPr>
          <w:rFonts w:ascii="Arial" w:hAnsi="Arial" w:cs="Arial"/>
          <w:lang w:val="fi-FI"/>
        </w:rPr>
        <w:t xml:space="preserve">adalah ” </w:t>
      </w:r>
      <w:r w:rsidR="00271C5F" w:rsidRPr="00271C5F">
        <w:rPr>
          <w:rFonts w:ascii="Arial" w:hAnsi="Arial" w:cs="Arial"/>
          <w:i/>
          <w:lang w:val="fi-FI"/>
        </w:rPr>
        <w:t>P</w:t>
      </w:r>
      <w:r w:rsidR="00271C5F" w:rsidRPr="00271C5F">
        <w:rPr>
          <w:rStyle w:val="hps"/>
          <w:rFonts w:ascii="Arial" w:hAnsi="Arial" w:cs="Arial"/>
          <w:i/>
        </w:rPr>
        <w:t>artnership</w:t>
      </w:r>
      <w:r w:rsidR="00271C5F" w:rsidRPr="00271C5F">
        <w:rPr>
          <w:rFonts w:ascii="Arial" w:hAnsi="Arial" w:cs="Arial"/>
          <w:i/>
        </w:rPr>
        <w:t xml:space="preserve"> </w:t>
      </w:r>
      <w:r w:rsidR="00271C5F" w:rsidRPr="00271C5F">
        <w:rPr>
          <w:rStyle w:val="hps"/>
          <w:rFonts w:ascii="Arial" w:hAnsi="Arial" w:cs="Arial"/>
          <w:i/>
        </w:rPr>
        <w:t>is</w:t>
      </w:r>
      <w:r w:rsidR="00271C5F" w:rsidRPr="00271C5F">
        <w:rPr>
          <w:rFonts w:ascii="Arial" w:hAnsi="Arial" w:cs="Arial"/>
          <w:i/>
        </w:rPr>
        <w:t xml:space="preserve"> </w:t>
      </w:r>
      <w:r w:rsidR="00271C5F" w:rsidRPr="00271C5F">
        <w:rPr>
          <w:rStyle w:val="hps"/>
          <w:rFonts w:ascii="Arial" w:hAnsi="Arial" w:cs="Arial"/>
          <w:i/>
        </w:rPr>
        <w:t>a</w:t>
      </w:r>
      <w:r w:rsidR="00271C5F" w:rsidRPr="00271C5F">
        <w:rPr>
          <w:rFonts w:ascii="Arial" w:hAnsi="Arial" w:cs="Arial"/>
          <w:i/>
        </w:rPr>
        <w:t xml:space="preserve"> </w:t>
      </w:r>
      <w:r w:rsidR="00271C5F" w:rsidRPr="00271C5F">
        <w:rPr>
          <w:rStyle w:val="hps"/>
          <w:rFonts w:ascii="Arial" w:hAnsi="Arial" w:cs="Arial"/>
          <w:i/>
        </w:rPr>
        <w:t>type of</w:t>
      </w:r>
      <w:r w:rsidR="00271C5F" w:rsidRPr="00271C5F">
        <w:rPr>
          <w:rFonts w:ascii="Arial" w:hAnsi="Arial" w:cs="Arial"/>
          <w:i/>
        </w:rPr>
        <w:t xml:space="preserve"> </w:t>
      </w:r>
      <w:r w:rsidR="00271C5F" w:rsidRPr="00271C5F">
        <w:rPr>
          <w:rStyle w:val="hps"/>
          <w:rFonts w:ascii="Arial" w:hAnsi="Arial" w:cs="Arial"/>
          <w:i/>
        </w:rPr>
        <w:t>relationship</w:t>
      </w:r>
      <w:r w:rsidR="00271C5F" w:rsidRPr="00271C5F">
        <w:rPr>
          <w:rFonts w:ascii="Arial" w:hAnsi="Arial" w:cs="Arial"/>
          <w:i/>
        </w:rPr>
        <w:t xml:space="preserve"> </w:t>
      </w:r>
      <w:r w:rsidR="00271C5F" w:rsidRPr="00271C5F">
        <w:rPr>
          <w:rStyle w:val="hps"/>
          <w:rFonts w:ascii="Arial" w:hAnsi="Arial" w:cs="Arial"/>
          <w:i/>
        </w:rPr>
        <w:t>in which</w:t>
      </w:r>
      <w:r w:rsidR="00271C5F" w:rsidRPr="00271C5F">
        <w:rPr>
          <w:rFonts w:ascii="Arial" w:hAnsi="Arial" w:cs="Arial"/>
          <w:i/>
        </w:rPr>
        <w:t xml:space="preserve"> </w:t>
      </w:r>
      <w:r w:rsidR="00271C5F" w:rsidRPr="00271C5F">
        <w:rPr>
          <w:rStyle w:val="hps"/>
          <w:rFonts w:ascii="Arial" w:hAnsi="Arial" w:cs="Arial"/>
          <w:i/>
        </w:rPr>
        <w:t>the responsibilities and</w:t>
      </w:r>
      <w:r w:rsidR="00271C5F" w:rsidRPr="00271C5F">
        <w:rPr>
          <w:rFonts w:ascii="Arial" w:hAnsi="Arial" w:cs="Arial"/>
          <w:i/>
        </w:rPr>
        <w:t xml:space="preserve"> </w:t>
      </w:r>
      <w:r w:rsidR="00271C5F" w:rsidRPr="00271C5F">
        <w:rPr>
          <w:rStyle w:val="hps"/>
          <w:rFonts w:ascii="Arial" w:hAnsi="Arial" w:cs="Arial"/>
          <w:i/>
        </w:rPr>
        <w:t>potential</w:t>
      </w:r>
      <w:r w:rsidR="00271C5F" w:rsidRPr="00271C5F">
        <w:rPr>
          <w:rFonts w:ascii="Arial" w:hAnsi="Arial" w:cs="Arial"/>
          <w:i/>
        </w:rPr>
        <w:t xml:space="preserve"> </w:t>
      </w:r>
      <w:r w:rsidR="00271C5F" w:rsidRPr="00271C5F">
        <w:rPr>
          <w:rStyle w:val="hps"/>
          <w:rFonts w:ascii="Arial" w:hAnsi="Arial" w:cs="Arial"/>
          <w:i/>
        </w:rPr>
        <w:t>profits</w:t>
      </w:r>
      <w:r w:rsidR="00271C5F" w:rsidRPr="00271C5F">
        <w:rPr>
          <w:rFonts w:ascii="Arial" w:hAnsi="Arial" w:cs="Arial"/>
          <w:i/>
        </w:rPr>
        <w:t xml:space="preserve"> </w:t>
      </w:r>
      <w:r w:rsidR="00271C5F" w:rsidRPr="00271C5F">
        <w:rPr>
          <w:rStyle w:val="hps"/>
          <w:rFonts w:ascii="Arial" w:hAnsi="Arial" w:cs="Arial"/>
          <w:i/>
        </w:rPr>
        <w:t>are distinguished</w:t>
      </w:r>
      <w:r w:rsidR="00271C5F" w:rsidRPr="00271C5F">
        <w:rPr>
          <w:rFonts w:ascii="Arial" w:hAnsi="Arial" w:cs="Arial"/>
          <w:i/>
        </w:rPr>
        <w:t xml:space="preserve"> </w:t>
      </w:r>
      <w:r w:rsidR="00271C5F" w:rsidRPr="00271C5F">
        <w:rPr>
          <w:rStyle w:val="hps"/>
          <w:rFonts w:ascii="Arial" w:hAnsi="Arial" w:cs="Arial"/>
          <w:i/>
        </w:rPr>
        <w:t>from</w:t>
      </w:r>
      <w:r w:rsidR="00271C5F" w:rsidRPr="00271C5F">
        <w:rPr>
          <w:rFonts w:ascii="Arial" w:hAnsi="Arial" w:cs="Arial"/>
          <w:i/>
        </w:rPr>
        <w:t xml:space="preserve"> </w:t>
      </w:r>
      <w:r w:rsidR="00271C5F" w:rsidRPr="00271C5F">
        <w:rPr>
          <w:rStyle w:val="hps"/>
          <w:rFonts w:ascii="Arial" w:hAnsi="Arial" w:cs="Arial"/>
          <w:i/>
        </w:rPr>
        <w:t>one</w:t>
      </w:r>
      <w:r w:rsidR="00271C5F" w:rsidRPr="00271C5F">
        <w:rPr>
          <w:rFonts w:ascii="Arial" w:hAnsi="Arial" w:cs="Arial"/>
          <w:i/>
        </w:rPr>
        <w:t xml:space="preserve"> </w:t>
      </w:r>
      <w:r w:rsidR="00271C5F" w:rsidRPr="00271C5F">
        <w:rPr>
          <w:rStyle w:val="hps"/>
          <w:rFonts w:ascii="Arial" w:hAnsi="Arial" w:cs="Arial"/>
          <w:i/>
        </w:rPr>
        <w:t>form of</w:t>
      </w:r>
      <w:r w:rsidR="00271C5F" w:rsidRPr="00271C5F">
        <w:rPr>
          <w:rFonts w:ascii="Arial" w:hAnsi="Arial" w:cs="Arial"/>
          <w:i/>
        </w:rPr>
        <w:t xml:space="preserve"> </w:t>
      </w:r>
      <w:r w:rsidR="00271C5F" w:rsidRPr="00271C5F">
        <w:rPr>
          <w:rStyle w:val="hps"/>
          <w:rFonts w:ascii="Arial" w:hAnsi="Arial" w:cs="Arial"/>
          <w:i/>
        </w:rPr>
        <w:t>coordination</w:t>
      </w:r>
      <w:r w:rsidR="00271C5F" w:rsidRPr="00271C5F">
        <w:rPr>
          <w:rFonts w:ascii="Arial" w:hAnsi="Arial" w:cs="Arial"/>
          <w:i/>
        </w:rPr>
        <w:t xml:space="preserve"> </w:t>
      </w:r>
      <w:r w:rsidR="00271C5F" w:rsidRPr="00271C5F">
        <w:rPr>
          <w:rStyle w:val="hps"/>
          <w:rFonts w:ascii="Arial" w:hAnsi="Arial" w:cs="Arial"/>
          <w:i/>
        </w:rPr>
        <w:t>associated</w:t>
      </w:r>
      <w:r w:rsidR="00271C5F" w:rsidRPr="00271C5F">
        <w:rPr>
          <w:rFonts w:ascii="Arial" w:hAnsi="Arial" w:cs="Arial"/>
          <w:i/>
        </w:rPr>
        <w:t xml:space="preserve"> </w:t>
      </w:r>
      <w:r w:rsidR="00271C5F" w:rsidRPr="00271C5F">
        <w:rPr>
          <w:rStyle w:val="hps"/>
          <w:rFonts w:ascii="Arial" w:hAnsi="Arial" w:cs="Arial"/>
          <w:i/>
        </w:rPr>
        <w:t>with</w:t>
      </w:r>
      <w:r w:rsidR="00271C5F" w:rsidRPr="00271C5F">
        <w:rPr>
          <w:rFonts w:ascii="Arial" w:hAnsi="Arial" w:cs="Arial"/>
          <w:i/>
        </w:rPr>
        <w:t xml:space="preserve"> </w:t>
      </w:r>
      <w:r w:rsidR="00271C5F" w:rsidRPr="00271C5F">
        <w:rPr>
          <w:rStyle w:val="hps"/>
          <w:rFonts w:ascii="Arial" w:hAnsi="Arial" w:cs="Arial"/>
          <w:i/>
        </w:rPr>
        <w:t>the seller</w:t>
      </w:r>
      <w:r w:rsidR="00271C5F" w:rsidRPr="00271C5F">
        <w:rPr>
          <w:rFonts w:ascii="Arial" w:hAnsi="Arial" w:cs="Arial"/>
          <w:i/>
        </w:rPr>
        <w:t xml:space="preserve"> </w:t>
      </w:r>
      <w:r w:rsidR="00271C5F" w:rsidRPr="00271C5F">
        <w:rPr>
          <w:rStyle w:val="hps"/>
          <w:rFonts w:ascii="Arial" w:hAnsi="Arial" w:cs="Arial"/>
          <w:i/>
        </w:rPr>
        <w:t>and</w:t>
      </w:r>
      <w:r w:rsidR="00271C5F" w:rsidRPr="00271C5F">
        <w:rPr>
          <w:rFonts w:ascii="Arial" w:hAnsi="Arial" w:cs="Arial"/>
          <w:i/>
        </w:rPr>
        <w:t xml:space="preserve"> </w:t>
      </w:r>
      <w:r w:rsidR="00271C5F" w:rsidRPr="00271C5F">
        <w:rPr>
          <w:rStyle w:val="hps"/>
          <w:rFonts w:ascii="Arial" w:hAnsi="Arial" w:cs="Arial"/>
          <w:i/>
        </w:rPr>
        <w:t>buyer</w:t>
      </w:r>
      <w:r w:rsidR="00271C5F" w:rsidRPr="00271C5F">
        <w:rPr>
          <w:rFonts w:ascii="Arial" w:hAnsi="Arial" w:cs="Arial"/>
          <w:i/>
        </w:rPr>
        <w:t xml:space="preserve"> </w:t>
      </w:r>
      <w:r w:rsidR="00271C5F" w:rsidRPr="00271C5F">
        <w:rPr>
          <w:rStyle w:val="hps"/>
          <w:rFonts w:ascii="Arial" w:hAnsi="Arial" w:cs="Arial"/>
          <w:i/>
        </w:rPr>
        <w:t>relationships</w:t>
      </w:r>
      <w:r w:rsidR="00271C5F" w:rsidRPr="00271C5F">
        <w:rPr>
          <w:rFonts w:ascii="Arial" w:hAnsi="Arial" w:cs="Arial"/>
          <w:i/>
        </w:rPr>
        <w:t xml:space="preserve"> </w:t>
      </w:r>
      <w:r w:rsidR="00271C5F" w:rsidRPr="00271C5F">
        <w:rPr>
          <w:rStyle w:val="hps"/>
          <w:rFonts w:ascii="Arial" w:hAnsi="Arial" w:cs="Arial"/>
          <w:i/>
        </w:rPr>
        <w:t>in general</w:t>
      </w:r>
      <w:r w:rsidR="00271C5F" w:rsidRPr="00271C5F">
        <w:rPr>
          <w:rFonts w:ascii="Arial" w:hAnsi="Arial" w:cs="Arial"/>
          <w:i/>
        </w:rPr>
        <w:t xml:space="preserve"> </w:t>
      </w:r>
      <w:r w:rsidR="00271C5F" w:rsidRPr="00271C5F">
        <w:rPr>
          <w:rStyle w:val="hps"/>
          <w:rFonts w:ascii="Arial" w:hAnsi="Arial" w:cs="Arial"/>
          <w:i/>
        </w:rPr>
        <w:t>and</w:t>
      </w:r>
      <w:r w:rsidR="00271C5F" w:rsidRPr="00271C5F">
        <w:rPr>
          <w:rFonts w:ascii="Arial" w:hAnsi="Arial" w:cs="Arial"/>
          <w:i/>
        </w:rPr>
        <w:t xml:space="preserve"> </w:t>
      </w:r>
      <w:r w:rsidR="00271C5F" w:rsidRPr="00271C5F">
        <w:rPr>
          <w:rStyle w:val="hps"/>
          <w:rFonts w:ascii="Arial" w:hAnsi="Arial" w:cs="Arial"/>
          <w:i/>
        </w:rPr>
        <w:t>in particular</w:t>
      </w:r>
      <w:r w:rsidR="00271C5F" w:rsidRPr="00271C5F">
        <w:rPr>
          <w:rFonts w:ascii="Arial" w:hAnsi="Arial" w:cs="Arial"/>
          <w:i/>
        </w:rPr>
        <w:t xml:space="preserve"> </w:t>
      </w:r>
      <w:r w:rsidR="00271C5F" w:rsidRPr="00271C5F">
        <w:rPr>
          <w:rStyle w:val="hps"/>
          <w:rFonts w:ascii="Arial" w:hAnsi="Arial" w:cs="Arial"/>
          <w:i/>
        </w:rPr>
        <w:t>the level of</w:t>
      </w:r>
      <w:r w:rsidR="00271C5F" w:rsidRPr="00271C5F">
        <w:rPr>
          <w:rFonts w:ascii="Arial" w:hAnsi="Arial" w:cs="Arial"/>
          <w:i/>
        </w:rPr>
        <w:t xml:space="preserve"> </w:t>
      </w:r>
      <w:r w:rsidR="00271C5F" w:rsidRPr="00271C5F">
        <w:rPr>
          <w:rStyle w:val="hps"/>
          <w:rFonts w:ascii="Arial" w:hAnsi="Arial" w:cs="Arial"/>
          <w:i/>
        </w:rPr>
        <w:t>specific</w:t>
      </w:r>
      <w:r w:rsidR="00271C5F" w:rsidRPr="00271C5F">
        <w:rPr>
          <w:rFonts w:ascii="Arial" w:hAnsi="Arial" w:cs="Arial"/>
          <w:i/>
        </w:rPr>
        <w:t xml:space="preserve"> </w:t>
      </w:r>
      <w:r w:rsidR="00271C5F" w:rsidRPr="00271C5F">
        <w:rPr>
          <w:rStyle w:val="hps"/>
          <w:rFonts w:ascii="Arial" w:hAnsi="Arial" w:cs="Arial"/>
          <w:i/>
        </w:rPr>
        <w:t>investments</w:t>
      </w:r>
      <w:r w:rsidR="00271C5F">
        <w:rPr>
          <w:rStyle w:val="hps"/>
          <w:rFonts w:ascii="Arial" w:hAnsi="Arial" w:cs="Arial"/>
        </w:rPr>
        <w:t>”</w:t>
      </w:r>
      <w:r w:rsidR="00271C5F" w:rsidRPr="00271C5F">
        <w:rPr>
          <w:rFonts w:ascii="Arial" w:hAnsi="Arial" w:cs="Arial"/>
        </w:rPr>
        <w:t>.</w:t>
      </w:r>
      <w:r w:rsidR="00271C5F">
        <w:rPr>
          <w:rFonts w:ascii="Arial" w:hAnsi="Arial" w:cs="Arial"/>
        </w:rPr>
        <w:t xml:space="preserve">  Pendapat tersebut menunjukkan bahwa kemitraan </w:t>
      </w:r>
      <w:r w:rsidRPr="00801AE0">
        <w:rPr>
          <w:rFonts w:ascii="Arial" w:hAnsi="Arial" w:cs="Arial"/>
          <w:lang w:val="fi-FI"/>
        </w:rPr>
        <w:t>merupakan suatu tipe hubungan dimana tanggung jawab dan keuntungan potensial dibedakan dari satu bentuk koordinasi terkait dengan hubungan penjual dan pembeli secara umum dan tingkat investasi spesifik secara khusus.</w:t>
      </w:r>
      <w:r>
        <w:rPr>
          <w:rFonts w:ascii="Arial" w:hAnsi="Arial" w:cs="Arial"/>
          <w:lang w:val="fi-FI"/>
        </w:rPr>
        <w:t xml:space="preserve">  Mariot</w:t>
      </w:r>
      <w:r w:rsidRPr="00944BD0">
        <w:rPr>
          <w:rFonts w:ascii="Arial" w:hAnsi="Arial" w:cs="Arial"/>
          <w:lang w:val="fi-FI"/>
        </w:rPr>
        <w:t xml:space="preserve">i </w:t>
      </w:r>
      <w:r>
        <w:rPr>
          <w:rFonts w:ascii="Arial" w:hAnsi="Arial" w:cs="Arial"/>
          <w:lang w:val="fi-FI"/>
        </w:rPr>
        <w:t xml:space="preserve">dalam Hafsah </w:t>
      </w:r>
      <w:r w:rsidRPr="00944BD0">
        <w:rPr>
          <w:rFonts w:ascii="Arial" w:hAnsi="Arial" w:cs="Arial"/>
          <w:lang w:val="fi-FI"/>
        </w:rPr>
        <w:t xml:space="preserve">(2000: </w:t>
      </w:r>
      <w:r>
        <w:rPr>
          <w:rFonts w:ascii="Arial" w:hAnsi="Arial" w:cs="Arial"/>
          <w:lang w:val="fi-FI"/>
        </w:rPr>
        <w:t>51</w:t>
      </w:r>
      <w:r w:rsidRPr="00944BD0">
        <w:rPr>
          <w:rFonts w:ascii="Arial" w:hAnsi="Arial" w:cs="Arial"/>
          <w:lang w:val="fi-FI"/>
        </w:rPr>
        <w:t xml:space="preserve">) mengemukakan bahwa kemitraan merupakan suatu rangkaian proses yang dimulai dengan mengenal calon mitranya, mengetahui posisi keunggulan dan kelemahan usahanya.  </w:t>
      </w:r>
      <w:r w:rsidRPr="00396F3A">
        <w:rPr>
          <w:rFonts w:ascii="Arial" w:hAnsi="Arial" w:cs="Arial"/>
          <w:lang w:val="fi-FI"/>
        </w:rPr>
        <w:t>Pemahaman akan keunggulan yang ada akan menghasilkan sinergi yang berdampak pada efisiensi, turunnya biaya produksi dan sebagainya.  Penerapannya  dalam kemitraan, perusahaan dapat menghemat tenaga dalam mencapai target tertentu dengan menggunakan tenaga kerja yang dimiliki oleh perusahaan kecil.  Sebaliknya perusahaan yang lebih kecil, yang umumnya relati</w:t>
      </w:r>
      <w:r>
        <w:rPr>
          <w:rFonts w:ascii="Arial" w:hAnsi="Arial" w:cs="Arial"/>
          <w:lang w:val="fi-FI"/>
        </w:rPr>
        <w:t>f</w:t>
      </w:r>
      <w:r w:rsidRPr="00396F3A">
        <w:rPr>
          <w:rFonts w:ascii="Arial" w:hAnsi="Arial" w:cs="Arial"/>
          <w:lang w:val="fi-FI"/>
        </w:rPr>
        <w:t xml:space="preserve"> lemah dalam hal kemampuan teknologi, permodalan dan sarana produksi melalui teknologi dan sarana produksi yang dimiliki oleh perusahaan besar.  </w:t>
      </w:r>
    </w:p>
    <w:p w:rsidR="00D74E31" w:rsidRPr="00801AE0" w:rsidRDefault="00D74E31" w:rsidP="006D24AA">
      <w:pPr>
        <w:spacing w:line="480" w:lineRule="auto"/>
        <w:ind w:firstLine="426"/>
        <w:jc w:val="both"/>
        <w:rPr>
          <w:rFonts w:ascii="Arial" w:hAnsi="Arial" w:cs="Arial"/>
        </w:rPr>
      </w:pPr>
      <w:r>
        <w:rPr>
          <w:rFonts w:ascii="Arial" w:hAnsi="Arial" w:cs="Arial"/>
        </w:rPr>
        <w:t xml:space="preserve">Anathan &amp; Ellitan (2009:87) menyatakan bahwa untuk mencapai kesuksesan kemitraan, perusahaan harus memiliki kepercayaan dan keyakinan bahwa relasi antar mitra bisnis mereka merupakan asset strategis perusahaan yang harus dibina dengan serius.  Kepercayaan dan sikap profesionalisme harus dijaga dengan baik untuk menghasilkan </w:t>
      </w:r>
      <w:r>
        <w:rPr>
          <w:rFonts w:ascii="Arial" w:hAnsi="Arial" w:cs="Arial"/>
        </w:rPr>
        <w:lastRenderedPageBreak/>
        <w:t>kinerja yang saling menguntungkan antar berbagai pihak.  Pernyataan Kothandarama dan Wilson (2001:379) menegaskan “</w:t>
      </w:r>
      <w:r w:rsidRPr="00F52DD6">
        <w:rPr>
          <w:rStyle w:val="longtext"/>
          <w:rFonts w:ascii="Arial" w:hAnsi="Arial" w:cs="Arial"/>
          <w:i/>
          <w:shd w:val="clear" w:color="auto" w:fill="FFFFFF"/>
        </w:rPr>
        <w:t>success of a partnership must be based on business ethics. A successful partnership will enhance the performance of each company.</w:t>
      </w:r>
      <w:r>
        <w:rPr>
          <w:rFonts w:ascii="Arial" w:hAnsi="Arial" w:cs="Arial"/>
        </w:rPr>
        <w:t>” Pernyataan tersebut menunjukkan bahwa untuk sukses sebuah kemitraan harus dilandasi etika bisnis.  Sukses sebuah kemitraan akan meningkatkan kinerja masing-masing perusahaan.</w:t>
      </w:r>
    </w:p>
    <w:p w:rsidR="006B2C62" w:rsidRPr="00E316A3" w:rsidRDefault="00E316A3" w:rsidP="006D24AA">
      <w:pPr>
        <w:spacing w:line="480" w:lineRule="auto"/>
        <w:ind w:firstLine="426"/>
        <w:jc w:val="both"/>
        <w:rPr>
          <w:rFonts w:ascii="Arial" w:hAnsi="Arial" w:cs="Arial"/>
          <w:lang w:val="fi-FI"/>
        </w:rPr>
      </w:pPr>
      <w:r w:rsidRPr="00E316A3">
        <w:rPr>
          <w:rFonts w:ascii="Arial" w:hAnsi="Arial" w:cs="Arial"/>
          <w:lang w:val="fi-FI"/>
        </w:rPr>
        <w:t>B</w:t>
      </w:r>
      <w:r w:rsidR="006B2C62" w:rsidRPr="00E316A3">
        <w:rPr>
          <w:rFonts w:ascii="Arial" w:hAnsi="Arial" w:cs="Arial"/>
          <w:lang w:val="fi-FI"/>
        </w:rPr>
        <w:t>eberapa definisi tersebut menjelaskan bahwa k</w:t>
      </w:r>
      <w:r w:rsidR="00EC5D0E" w:rsidRPr="00E316A3">
        <w:rPr>
          <w:rFonts w:ascii="Arial" w:hAnsi="Arial" w:cs="Arial"/>
          <w:lang w:val="fi-FI"/>
        </w:rPr>
        <w:t>emitraan merupakan interaksi sos</w:t>
      </w:r>
      <w:r w:rsidR="006B2C62" w:rsidRPr="00E316A3">
        <w:rPr>
          <w:rFonts w:ascii="Arial" w:hAnsi="Arial" w:cs="Arial"/>
          <w:lang w:val="fi-FI"/>
        </w:rPr>
        <w:t>ial dengan</w:t>
      </w:r>
      <w:r w:rsidR="00EC5D0E" w:rsidRPr="00E316A3">
        <w:rPr>
          <w:rFonts w:ascii="Arial" w:hAnsi="Arial" w:cs="Arial"/>
          <w:lang w:val="fi-FI"/>
        </w:rPr>
        <w:t xml:space="preserve"> </w:t>
      </w:r>
      <w:r w:rsidR="006B2C62" w:rsidRPr="00E316A3">
        <w:rPr>
          <w:rFonts w:ascii="Arial" w:hAnsi="Arial" w:cs="Arial"/>
          <w:lang w:val="fi-FI"/>
        </w:rPr>
        <w:t>motivasi bisnis antara pihak-pihak yang bermitra, dengan harapan agar terjadi kerjasama yang</w:t>
      </w:r>
      <w:r w:rsidR="00EC5D0E" w:rsidRPr="00E316A3">
        <w:rPr>
          <w:rFonts w:ascii="Arial" w:hAnsi="Arial" w:cs="Arial"/>
          <w:lang w:val="fi-FI"/>
        </w:rPr>
        <w:t xml:space="preserve"> </w:t>
      </w:r>
      <w:r w:rsidR="006B2C62" w:rsidRPr="00E316A3">
        <w:rPr>
          <w:rFonts w:ascii="Arial" w:hAnsi="Arial" w:cs="Arial"/>
          <w:lang w:val="fi-FI"/>
        </w:rPr>
        <w:t>saling memenuhi kebutuhan masing-masing, saling menguntungkan dan tanpa ada pihak yang dirugikan.</w:t>
      </w:r>
      <w:r>
        <w:rPr>
          <w:rFonts w:ascii="Arial" w:hAnsi="Arial" w:cs="Arial"/>
          <w:lang w:val="fi-FI"/>
        </w:rPr>
        <w:t xml:space="preserve">  T</w:t>
      </w:r>
      <w:r w:rsidRPr="00E316A3">
        <w:rPr>
          <w:rFonts w:ascii="Arial" w:hAnsi="Arial" w:cs="Arial"/>
          <w:lang w:val="fi-FI"/>
        </w:rPr>
        <w:t>ujuan kemitraan akan tercapai secara optimal</w:t>
      </w:r>
      <w:r w:rsidR="006B2C62" w:rsidRPr="00E316A3">
        <w:rPr>
          <w:rFonts w:ascii="Arial" w:hAnsi="Arial" w:cs="Arial"/>
          <w:lang w:val="fi-FI"/>
        </w:rPr>
        <w:t xml:space="preserve">  </w:t>
      </w:r>
      <w:r>
        <w:rPr>
          <w:rFonts w:ascii="Arial" w:hAnsi="Arial" w:cs="Arial"/>
          <w:lang w:val="fi-FI"/>
        </w:rPr>
        <w:t>apab</w:t>
      </w:r>
      <w:r w:rsidR="006B2C62" w:rsidRPr="00E316A3">
        <w:rPr>
          <w:rFonts w:ascii="Arial" w:hAnsi="Arial" w:cs="Arial"/>
          <w:lang w:val="fi-FI"/>
        </w:rPr>
        <w:t>ila ini bisa dilaksanakan dengan baik oleh pihak-pihak</w:t>
      </w:r>
      <w:r w:rsidR="00EC5D0E" w:rsidRPr="00E316A3">
        <w:rPr>
          <w:rFonts w:ascii="Arial" w:hAnsi="Arial" w:cs="Arial"/>
          <w:lang w:val="fi-FI"/>
        </w:rPr>
        <w:t xml:space="preserve"> </w:t>
      </w:r>
      <w:r>
        <w:rPr>
          <w:rFonts w:ascii="Arial" w:hAnsi="Arial" w:cs="Arial"/>
          <w:lang w:val="fi-FI"/>
        </w:rPr>
        <w:t>yang bermitra</w:t>
      </w:r>
      <w:r w:rsidR="006B2C62" w:rsidRPr="00E316A3">
        <w:rPr>
          <w:rFonts w:ascii="Arial" w:hAnsi="Arial" w:cs="Arial"/>
          <w:lang w:val="fi-FI"/>
        </w:rPr>
        <w:t>.</w:t>
      </w:r>
    </w:p>
    <w:p w:rsidR="00C9439E" w:rsidRDefault="00C9439E" w:rsidP="006D24AA">
      <w:pPr>
        <w:spacing w:line="480" w:lineRule="auto"/>
        <w:ind w:firstLine="426"/>
        <w:jc w:val="both"/>
        <w:rPr>
          <w:rFonts w:ascii="Arial" w:hAnsi="Arial" w:cs="Arial"/>
          <w:lang w:val="fi-FI"/>
        </w:rPr>
      </w:pPr>
      <w:r>
        <w:rPr>
          <w:rFonts w:ascii="Arial" w:hAnsi="Arial" w:cs="Arial"/>
          <w:lang w:val="fi-FI"/>
        </w:rPr>
        <w:t xml:space="preserve">Berkaitan dengan pengertian kemitraan terdapat tiga unsur utama, yaitu: Pertama, unsur kerjasama antar usaha kecil dengan usaha menengah dan besar.  Kedua, unsur kewajiban pembinaan dan pengembangan oleh pihak usaha menengah dan besar.  Kewajiban ini harus jelas, sehingga arah pembinaan akan semakin transparan dan terbuka.  Ketiga, unsur saling memerlukan, saling memperkuat dan saling menguntungkan.  Unsur yang ketiga ini lebih merupakan pertimbangan demi masa depan, yaitu hakekat pembangunan pada prinsipnya harus dapat dirasakan oleh seluruh masyarakat Indonesia. </w:t>
      </w:r>
    </w:p>
    <w:p w:rsidR="00212854" w:rsidRPr="00212854" w:rsidRDefault="00212854" w:rsidP="006D24AA">
      <w:pPr>
        <w:spacing w:line="480" w:lineRule="auto"/>
        <w:ind w:firstLine="426"/>
        <w:jc w:val="both"/>
        <w:rPr>
          <w:rFonts w:ascii="Arial" w:hAnsi="Arial" w:cs="Arial"/>
          <w:lang w:val="sv-SE"/>
        </w:rPr>
      </w:pPr>
      <w:r w:rsidRPr="00212854">
        <w:rPr>
          <w:rFonts w:ascii="Arial" w:hAnsi="Arial" w:cs="Arial"/>
          <w:lang w:val="sv-SE"/>
        </w:rPr>
        <w:t>Setiap perusahaan</w:t>
      </w:r>
      <w:r>
        <w:rPr>
          <w:rFonts w:ascii="Arial" w:hAnsi="Arial" w:cs="Arial"/>
          <w:lang w:val="sv-SE"/>
        </w:rPr>
        <w:t xml:space="preserve"> yang terlibat dalam kemitraan harus bisa menciptakan nilai kemitraan untuk memperbaiki daya saing (Lee &amp; </w:t>
      </w:r>
      <w:r>
        <w:rPr>
          <w:rFonts w:ascii="Arial" w:hAnsi="Arial" w:cs="Arial"/>
          <w:lang w:val="sv-SE"/>
        </w:rPr>
        <w:lastRenderedPageBreak/>
        <w:t>W</w:t>
      </w:r>
      <w:r w:rsidR="00947F6A">
        <w:rPr>
          <w:rFonts w:ascii="Arial" w:hAnsi="Arial" w:cs="Arial"/>
          <w:lang w:val="sv-SE"/>
        </w:rPr>
        <w:t>h</w:t>
      </w:r>
      <w:r>
        <w:rPr>
          <w:rFonts w:ascii="Arial" w:hAnsi="Arial" w:cs="Arial"/>
          <w:lang w:val="sv-SE"/>
        </w:rPr>
        <w:t>ang, 2000</w:t>
      </w:r>
      <w:r w:rsidR="000E720C">
        <w:rPr>
          <w:rFonts w:ascii="Arial" w:hAnsi="Arial" w:cs="Arial"/>
          <w:lang w:val="sv-SE"/>
        </w:rPr>
        <w:t>:</w:t>
      </w:r>
      <w:r w:rsidR="00947F6A">
        <w:rPr>
          <w:rFonts w:ascii="Arial" w:hAnsi="Arial" w:cs="Arial"/>
          <w:lang w:val="sv-SE"/>
        </w:rPr>
        <w:t>8</w:t>
      </w:r>
      <w:r w:rsidR="000E720C">
        <w:rPr>
          <w:rFonts w:ascii="Arial" w:hAnsi="Arial" w:cs="Arial"/>
          <w:lang w:val="sv-SE"/>
        </w:rPr>
        <w:t>6</w:t>
      </w:r>
      <w:r>
        <w:rPr>
          <w:rFonts w:ascii="Arial" w:hAnsi="Arial" w:cs="Arial"/>
          <w:lang w:val="sv-SE"/>
        </w:rPr>
        <w:t xml:space="preserve">).  Daya saing perusahaan dapat ditingkatkan melalui penciptaan efisiensi dan efektivitas </w:t>
      </w:r>
      <w:r w:rsidR="00630ADE">
        <w:rPr>
          <w:rFonts w:ascii="Arial" w:hAnsi="Arial" w:cs="Arial"/>
          <w:lang w:val="sv-SE"/>
        </w:rPr>
        <w:t>operasi bisnis internal.</w:t>
      </w:r>
    </w:p>
    <w:p w:rsidR="00566FA7" w:rsidRPr="00801AE0" w:rsidRDefault="00566FA7" w:rsidP="006D24AA">
      <w:pPr>
        <w:spacing w:line="480" w:lineRule="auto"/>
        <w:ind w:firstLine="426"/>
        <w:jc w:val="both"/>
        <w:rPr>
          <w:rFonts w:ascii="Arial" w:hAnsi="Arial" w:cs="Arial"/>
          <w:lang w:val="sv-SE"/>
        </w:rPr>
      </w:pPr>
      <w:r w:rsidRPr="005567EA">
        <w:rPr>
          <w:rFonts w:ascii="Arial" w:hAnsi="Arial" w:cs="Arial"/>
          <w:lang w:val="sv-SE"/>
        </w:rPr>
        <w:t xml:space="preserve">Rudberg dan Olhager </w:t>
      </w:r>
      <w:r w:rsidR="00D74E31">
        <w:rPr>
          <w:rFonts w:ascii="Arial" w:hAnsi="Arial" w:cs="Arial"/>
          <w:lang w:val="sv-SE"/>
        </w:rPr>
        <w:t>dalam Anathan dan El</w:t>
      </w:r>
      <w:r w:rsidR="00214185">
        <w:rPr>
          <w:rFonts w:ascii="Arial" w:hAnsi="Arial" w:cs="Arial"/>
          <w:lang w:val="sv-SE"/>
        </w:rPr>
        <w:t>l</w:t>
      </w:r>
      <w:r w:rsidR="00D74E31">
        <w:rPr>
          <w:rFonts w:ascii="Arial" w:hAnsi="Arial" w:cs="Arial"/>
          <w:lang w:val="sv-SE"/>
        </w:rPr>
        <w:t xml:space="preserve">itan </w:t>
      </w:r>
      <w:r w:rsidRPr="005567EA">
        <w:rPr>
          <w:rFonts w:ascii="Arial" w:hAnsi="Arial" w:cs="Arial"/>
          <w:lang w:val="sv-SE"/>
        </w:rPr>
        <w:t>(200</w:t>
      </w:r>
      <w:r w:rsidR="00D74E31">
        <w:rPr>
          <w:rFonts w:ascii="Arial" w:hAnsi="Arial" w:cs="Arial"/>
          <w:lang w:val="sv-SE"/>
        </w:rPr>
        <w:t>9</w:t>
      </w:r>
      <w:r w:rsidR="000E720C">
        <w:rPr>
          <w:rFonts w:ascii="Arial" w:hAnsi="Arial" w:cs="Arial"/>
          <w:lang w:val="sv-SE"/>
        </w:rPr>
        <w:t>:87</w:t>
      </w:r>
      <w:r w:rsidRPr="005567EA">
        <w:rPr>
          <w:rFonts w:ascii="Arial" w:hAnsi="Arial" w:cs="Arial"/>
          <w:lang w:val="sv-SE"/>
        </w:rPr>
        <w:t xml:space="preserve">) menyatakan ada dua alasan utama dibangunnya hubungan antar perusahaan dalam suatu jejaring bisnis berbasis koordinasi adalah : 1) untuk menghadapi perbedaan atau ketidaksesuaian antar produk dalam jejaring bisnis yang berbeda yang mempengaruhi konsumen dan untuk melengkapi sistem bersaing satu sama lain.  </w:t>
      </w:r>
      <w:r w:rsidRPr="00801AE0">
        <w:rPr>
          <w:rFonts w:ascii="Arial" w:hAnsi="Arial" w:cs="Arial"/>
          <w:lang w:val="sv-SE"/>
        </w:rPr>
        <w:t xml:space="preserve">Peningkatan persaingan antara standar dan implementasi </w:t>
      </w:r>
      <w:r w:rsidR="0058587F">
        <w:rPr>
          <w:rFonts w:ascii="Arial" w:hAnsi="Arial" w:cs="Arial"/>
          <w:lang w:val="sv-SE"/>
        </w:rPr>
        <w:t xml:space="preserve">menentukan </w:t>
      </w:r>
      <w:r w:rsidRPr="00801AE0">
        <w:rPr>
          <w:rFonts w:ascii="Arial" w:hAnsi="Arial" w:cs="Arial"/>
          <w:lang w:val="sv-SE"/>
        </w:rPr>
        <w:t>kesuksesan kemitraan tersebut</w:t>
      </w:r>
      <w:r w:rsidR="0058587F">
        <w:rPr>
          <w:rFonts w:ascii="Arial" w:hAnsi="Arial" w:cs="Arial"/>
          <w:lang w:val="sv-SE"/>
        </w:rPr>
        <w:t>.</w:t>
      </w:r>
      <w:r w:rsidRPr="00801AE0">
        <w:rPr>
          <w:rFonts w:ascii="Arial" w:hAnsi="Arial" w:cs="Arial"/>
          <w:lang w:val="sv-SE"/>
        </w:rPr>
        <w:t xml:space="preserve"> 2) untuk meningkatkan efisiensi pemasok dalam mengembangkan strategi yang efektif sehingga tidak berdampak negatif pada kualitas dan reli</w:t>
      </w:r>
      <w:r w:rsidR="0058587F">
        <w:rPr>
          <w:rFonts w:ascii="Arial" w:hAnsi="Arial" w:cs="Arial"/>
          <w:lang w:val="sv-SE"/>
        </w:rPr>
        <w:t>a</w:t>
      </w:r>
      <w:r w:rsidRPr="00801AE0">
        <w:rPr>
          <w:rFonts w:ascii="Arial" w:hAnsi="Arial" w:cs="Arial"/>
          <w:lang w:val="sv-SE"/>
        </w:rPr>
        <w:t>bilitas produk.  Penciptaan nilai dalam jejaring bisnis dapat mencapai kesuksesan jika dalam koordinasi antar semua pihak yang terlibat dalam kemitraan.</w:t>
      </w:r>
    </w:p>
    <w:p w:rsidR="00BF2A38" w:rsidRDefault="00566FA7" w:rsidP="006D24AA">
      <w:pPr>
        <w:spacing w:line="480" w:lineRule="auto"/>
        <w:ind w:firstLine="426"/>
        <w:jc w:val="both"/>
        <w:rPr>
          <w:rFonts w:ascii="Arial" w:hAnsi="Arial" w:cs="Arial"/>
          <w:lang w:val="sv-SE"/>
        </w:rPr>
      </w:pPr>
      <w:r w:rsidRPr="00801AE0">
        <w:rPr>
          <w:rFonts w:ascii="Arial" w:hAnsi="Arial" w:cs="Arial"/>
          <w:lang w:val="sv-SE"/>
        </w:rPr>
        <w:t xml:space="preserve">Ide kemitraan dalam hubungan bisnis antar perusahaan dan proses penciptaan nilai dalam jejaring bisnis dapat ditemukan kepercayaan kemitraan sehingga diperlukan biaya transaksi yang relatif rendah karena </w:t>
      </w:r>
      <w:r w:rsidR="005567EA">
        <w:rPr>
          <w:rFonts w:ascii="Arial" w:hAnsi="Arial" w:cs="Arial"/>
          <w:lang w:val="sv-SE"/>
        </w:rPr>
        <w:t>membutuhkan kontrol yang rendah</w:t>
      </w:r>
      <w:r w:rsidRPr="00801AE0">
        <w:rPr>
          <w:rFonts w:ascii="Arial" w:hAnsi="Arial" w:cs="Arial"/>
          <w:lang w:val="sv-SE"/>
        </w:rPr>
        <w:t xml:space="preserve">.  </w:t>
      </w:r>
      <w:r w:rsidR="005567EA">
        <w:rPr>
          <w:rFonts w:ascii="Arial" w:hAnsi="Arial" w:cs="Arial"/>
          <w:lang w:val="sv-SE"/>
        </w:rPr>
        <w:t>H</w:t>
      </w:r>
      <w:r w:rsidRPr="00801AE0">
        <w:rPr>
          <w:rFonts w:ascii="Arial" w:hAnsi="Arial" w:cs="Arial"/>
          <w:lang w:val="sv-SE"/>
        </w:rPr>
        <w:t xml:space="preserve">ubungan kemitraan bisnis berbasis koordinasi dapat dilakukan evaluasi terhadap partner potensial seperti dijelaskan dalam </w:t>
      </w:r>
      <w:r w:rsidR="00A17D88">
        <w:rPr>
          <w:rFonts w:ascii="Arial" w:hAnsi="Arial" w:cs="Arial"/>
          <w:lang w:val="sv-SE"/>
        </w:rPr>
        <w:t>G</w:t>
      </w:r>
      <w:r w:rsidRPr="00801AE0">
        <w:rPr>
          <w:rFonts w:ascii="Arial" w:hAnsi="Arial" w:cs="Arial"/>
          <w:lang w:val="sv-SE"/>
        </w:rPr>
        <w:t>ambar</w:t>
      </w:r>
      <w:r w:rsidR="000E720C">
        <w:rPr>
          <w:rFonts w:ascii="Arial" w:hAnsi="Arial" w:cs="Arial"/>
          <w:lang w:val="sv-SE"/>
        </w:rPr>
        <w:t xml:space="preserve"> </w:t>
      </w:r>
      <w:r w:rsidRPr="00801AE0">
        <w:rPr>
          <w:rFonts w:ascii="Arial" w:hAnsi="Arial" w:cs="Arial"/>
          <w:lang w:val="sv-SE"/>
        </w:rPr>
        <w:t xml:space="preserve"> </w:t>
      </w:r>
      <w:r w:rsidR="00F36C38">
        <w:rPr>
          <w:rFonts w:ascii="Arial" w:hAnsi="Arial" w:cs="Arial"/>
          <w:lang w:val="sv-SE"/>
        </w:rPr>
        <w:t>2.</w:t>
      </w:r>
      <w:r w:rsidR="00107C08">
        <w:rPr>
          <w:rFonts w:ascii="Arial" w:hAnsi="Arial" w:cs="Arial"/>
          <w:lang w:val="sv-SE"/>
        </w:rPr>
        <w:t>6</w:t>
      </w:r>
      <w:r w:rsidRPr="00801AE0">
        <w:rPr>
          <w:rFonts w:ascii="Arial" w:hAnsi="Arial" w:cs="Arial"/>
          <w:lang w:val="sv-SE"/>
        </w:rPr>
        <w:t xml:space="preserve">.  </w:t>
      </w:r>
      <w:r w:rsidR="005567EA">
        <w:rPr>
          <w:rFonts w:ascii="Arial" w:hAnsi="Arial" w:cs="Arial"/>
          <w:lang w:val="sv-SE"/>
        </w:rPr>
        <w:t>F</w:t>
      </w:r>
      <w:r w:rsidRPr="00801AE0">
        <w:rPr>
          <w:rFonts w:ascii="Arial" w:hAnsi="Arial" w:cs="Arial"/>
          <w:lang w:val="sv-SE"/>
        </w:rPr>
        <w:t xml:space="preserve">okus pembahasan Gambar </w:t>
      </w:r>
      <w:r w:rsidR="00F36C38">
        <w:rPr>
          <w:rFonts w:ascii="Arial" w:hAnsi="Arial" w:cs="Arial"/>
          <w:lang w:val="sv-SE"/>
        </w:rPr>
        <w:t>2.</w:t>
      </w:r>
      <w:r w:rsidR="00107C08">
        <w:rPr>
          <w:rFonts w:ascii="Arial" w:hAnsi="Arial" w:cs="Arial"/>
          <w:lang w:val="sv-SE"/>
        </w:rPr>
        <w:t>6</w:t>
      </w:r>
      <w:r w:rsidRPr="00801AE0">
        <w:rPr>
          <w:rFonts w:ascii="Arial" w:hAnsi="Arial" w:cs="Arial"/>
          <w:lang w:val="sv-SE"/>
        </w:rPr>
        <w:t xml:space="preserve"> terletak pada bagian integratif yang mendefiniskan mitra bisnis potensial yang me</w:t>
      </w:r>
      <w:r w:rsidR="005567EA">
        <w:rPr>
          <w:rFonts w:ascii="Arial" w:hAnsi="Arial" w:cs="Arial"/>
          <w:lang w:val="sv-SE"/>
        </w:rPr>
        <w:t>m</w:t>
      </w:r>
      <w:r w:rsidRPr="00801AE0">
        <w:rPr>
          <w:rFonts w:ascii="Arial" w:hAnsi="Arial" w:cs="Arial"/>
          <w:lang w:val="sv-SE"/>
        </w:rPr>
        <w:t>berikan resiko operasi rendah dan nilai signifikan untuk penawaran pasar.</w:t>
      </w:r>
    </w:p>
    <w:p w:rsidR="00067A09" w:rsidRDefault="00067A09" w:rsidP="006D24AA">
      <w:pPr>
        <w:spacing w:line="480" w:lineRule="auto"/>
        <w:ind w:firstLine="426"/>
        <w:jc w:val="both"/>
        <w:rPr>
          <w:rFonts w:ascii="Arial" w:hAnsi="Arial" w:cs="Arial"/>
          <w:lang w:val="sv-S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083"/>
        <w:gridCol w:w="2095"/>
        <w:gridCol w:w="2252"/>
      </w:tblGrid>
      <w:tr w:rsidR="00033101" w:rsidRPr="00801AE0" w:rsidTr="001A2C5C">
        <w:trPr>
          <w:trHeight w:val="713"/>
        </w:trPr>
        <w:tc>
          <w:tcPr>
            <w:tcW w:w="567" w:type="dxa"/>
            <w:vMerge w:val="restart"/>
            <w:tcBorders>
              <w:top w:val="nil"/>
              <w:left w:val="nil"/>
              <w:bottom w:val="nil"/>
              <w:right w:val="nil"/>
            </w:tcBorders>
            <w:textDirection w:val="btLr"/>
            <w:vAlign w:val="center"/>
          </w:tcPr>
          <w:p w:rsidR="00033101" w:rsidRPr="00033101" w:rsidRDefault="001A2C5C" w:rsidP="00974E05">
            <w:pPr>
              <w:spacing w:before="100" w:beforeAutospacing="1" w:after="100" w:afterAutospacing="1"/>
              <w:ind w:left="113" w:right="113"/>
              <w:jc w:val="center"/>
              <w:rPr>
                <w:rFonts w:ascii="Arial" w:hAnsi="Arial" w:cs="Arial"/>
                <w:b/>
                <w:lang w:val="sv-SE"/>
              </w:rPr>
            </w:pPr>
            <w:r>
              <w:rPr>
                <w:rFonts w:ascii="Arial" w:hAnsi="Arial" w:cs="Arial"/>
                <w:b/>
                <w:lang w:val="sv-SE"/>
              </w:rPr>
              <w:lastRenderedPageBreak/>
              <w:t xml:space="preserve">           </w:t>
            </w:r>
            <w:r w:rsidR="00033101" w:rsidRPr="00033101">
              <w:rPr>
                <w:rFonts w:ascii="Arial" w:hAnsi="Arial" w:cs="Arial"/>
                <w:b/>
                <w:lang w:val="sv-SE"/>
              </w:rPr>
              <w:t>Resiko Operasi</w:t>
            </w:r>
          </w:p>
        </w:tc>
        <w:tc>
          <w:tcPr>
            <w:tcW w:w="1083" w:type="dxa"/>
            <w:tcBorders>
              <w:top w:val="nil"/>
              <w:left w:val="nil"/>
              <w:bottom w:val="nil"/>
              <w:right w:val="single" w:sz="4" w:space="0" w:color="auto"/>
            </w:tcBorders>
            <w:vAlign w:val="center"/>
          </w:tcPr>
          <w:p w:rsidR="00033101" w:rsidRDefault="00033101" w:rsidP="00033101">
            <w:pPr>
              <w:jc w:val="center"/>
              <w:rPr>
                <w:rFonts w:ascii="Arial" w:hAnsi="Arial" w:cs="Arial"/>
                <w:lang w:val="sv-SE"/>
              </w:rPr>
            </w:pPr>
          </w:p>
          <w:p w:rsidR="00033101" w:rsidRPr="00033101" w:rsidRDefault="00033101" w:rsidP="001A2C5C">
            <w:pPr>
              <w:jc w:val="right"/>
              <w:rPr>
                <w:rFonts w:ascii="Arial" w:hAnsi="Arial" w:cs="Arial"/>
                <w:lang w:val="sv-SE"/>
              </w:rPr>
            </w:pPr>
            <w:r w:rsidRPr="00033101">
              <w:rPr>
                <w:rFonts w:ascii="Arial" w:hAnsi="Arial" w:cs="Arial"/>
                <w:lang w:val="sv-SE"/>
              </w:rPr>
              <w:t>Rendah</w:t>
            </w:r>
          </w:p>
        </w:tc>
        <w:tc>
          <w:tcPr>
            <w:tcW w:w="2095" w:type="dxa"/>
            <w:tcBorders>
              <w:left w:val="single" w:sz="4" w:space="0" w:color="auto"/>
              <w:bottom w:val="single" w:sz="4" w:space="0" w:color="auto"/>
            </w:tcBorders>
            <w:vAlign w:val="center"/>
          </w:tcPr>
          <w:p w:rsidR="00033101" w:rsidRPr="00A17D88" w:rsidRDefault="00033101" w:rsidP="00F36C38">
            <w:pPr>
              <w:jc w:val="center"/>
              <w:rPr>
                <w:rFonts w:ascii="Arial" w:hAnsi="Arial" w:cs="Arial"/>
                <w:i/>
                <w:lang w:val="sv-SE"/>
              </w:rPr>
            </w:pPr>
          </w:p>
          <w:p w:rsidR="00033101" w:rsidRPr="00A17D88" w:rsidRDefault="00033101" w:rsidP="00F36C38">
            <w:pPr>
              <w:jc w:val="center"/>
              <w:rPr>
                <w:rFonts w:ascii="Arial" w:hAnsi="Arial" w:cs="Arial"/>
                <w:i/>
                <w:lang w:val="sv-SE"/>
              </w:rPr>
            </w:pPr>
            <w:r w:rsidRPr="00A17D88">
              <w:rPr>
                <w:rFonts w:ascii="Arial" w:hAnsi="Arial" w:cs="Arial"/>
                <w:i/>
                <w:lang w:val="sv-SE"/>
              </w:rPr>
              <w:t>Facilities</w:t>
            </w:r>
          </w:p>
          <w:p w:rsidR="00033101" w:rsidRPr="00A17D88" w:rsidRDefault="00033101" w:rsidP="00F36C38">
            <w:pPr>
              <w:jc w:val="center"/>
              <w:rPr>
                <w:rFonts w:ascii="Arial" w:hAnsi="Arial" w:cs="Arial"/>
                <w:i/>
                <w:lang w:val="sv-SE"/>
              </w:rPr>
            </w:pPr>
          </w:p>
        </w:tc>
        <w:tc>
          <w:tcPr>
            <w:tcW w:w="2252" w:type="dxa"/>
            <w:tcBorders>
              <w:bottom w:val="single" w:sz="4" w:space="0" w:color="auto"/>
            </w:tcBorders>
            <w:vAlign w:val="center"/>
          </w:tcPr>
          <w:p w:rsidR="00033101" w:rsidRPr="00A17D88" w:rsidRDefault="00033101" w:rsidP="00877F5F">
            <w:pPr>
              <w:jc w:val="center"/>
              <w:rPr>
                <w:rFonts w:ascii="Arial" w:hAnsi="Arial" w:cs="Arial"/>
                <w:i/>
                <w:lang w:val="sv-SE"/>
              </w:rPr>
            </w:pPr>
            <w:r w:rsidRPr="00A17D88">
              <w:rPr>
                <w:rFonts w:ascii="Arial" w:hAnsi="Arial" w:cs="Arial"/>
                <w:i/>
                <w:lang w:val="sv-SE"/>
              </w:rPr>
              <w:t>Integrative</w:t>
            </w:r>
          </w:p>
        </w:tc>
      </w:tr>
      <w:tr w:rsidR="00033101" w:rsidRPr="00801AE0" w:rsidTr="001A2C5C">
        <w:trPr>
          <w:trHeight w:val="925"/>
        </w:trPr>
        <w:tc>
          <w:tcPr>
            <w:tcW w:w="567" w:type="dxa"/>
            <w:vMerge/>
            <w:tcBorders>
              <w:top w:val="nil"/>
              <w:left w:val="nil"/>
              <w:bottom w:val="nil"/>
              <w:right w:val="nil"/>
            </w:tcBorders>
            <w:vAlign w:val="center"/>
          </w:tcPr>
          <w:p w:rsidR="00033101" w:rsidRPr="00801AE0" w:rsidRDefault="00033101" w:rsidP="00877F5F">
            <w:pPr>
              <w:jc w:val="center"/>
              <w:rPr>
                <w:rFonts w:ascii="Arial" w:hAnsi="Arial" w:cs="Arial"/>
                <w:lang w:val="sv-SE"/>
              </w:rPr>
            </w:pPr>
          </w:p>
        </w:tc>
        <w:tc>
          <w:tcPr>
            <w:tcW w:w="1083" w:type="dxa"/>
            <w:tcBorders>
              <w:top w:val="nil"/>
              <w:left w:val="nil"/>
              <w:bottom w:val="nil"/>
              <w:right w:val="single" w:sz="4" w:space="0" w:color="auto"/>
            </w:tcBorders>
          </w:tcPr>
          <w:p w:rsidR="00033101" w:rsidRDefault="00033101" w:rsidP="00877F5F">
            <w:pPr>
              <w:jc w:val="center"/>
              <w:rPr>
                <w:rFonts w:ascii="Arial" w:hAnsi="Arial" w:cs="Arial"/>
                <w:lang w:val="sv-SE"/>
              </w:rPr>
            </w:pPr>
          </w:p>
          <w:p w:rsidR="00033101" w:rsidRPr="00033101" w:rsidRDefault="00033101" w:rsidP="001A2C5C">
            <w:pPr>
              <w:jc w:val="right"/>
              <w:rPr>
                <w:rFonts w:ascii="Arial" w:hAnsi="Arial" w:cs="Arial"/>
                <w:lang w:val="sv-SE"/>
              </w:rPr>
            </w:pPr>
            <w:r w:rsidRPr="00033101">
              <w:rPr>
                <w:rFonts w:ascii="Arial" w:hAnsi="Arial" w:cs="Arial"/>
                <w:lang w:val="sv-SE"/>
              </w:rPr>
              <w:t>Tinggi</w:t>
            </w:r>
          </w:p>
        </w:tc>
        <w:tc>
          <w:tcPr>
            <w:tcW w:w="2095" w:type="dxa"/>
            <w:tcBorders>
              <w:left w:val="single" w:sz="4" w:space="0" w:color="auto"/>
              <w:bottom w:val="single" w:sz="4" w:space="0" w:color="auto"/>
            </w:tcBorders>
            <w:vAlign w:val="center"/>
          </w:tcPr>
          <w:p w:rsidR="00033101" w:rsidRPr="00A17D88" w:rsidRDefault="00033101" w:rsidP="00877F5F">
            <w:pPr>
              <w:jc w:val="center"/>
              <w:rPr>
                <w:rFonts w:ascii="Arial" w:hAnsi="Arial" w:cs="Arial"/>
                <w:i/>
                <w:lang w:val="sv-SE"/>
              </w:rPr>
            </w:pPr>
            <w:r w:rsidRPr="00A17D88">
              <w:rPr>
                <w:rFonts w:ascii="Arial" w:hAnsi="Arial" w:cs="Arial"/>
                <w:i/>
                <w:lang w:val="sv-SE"/>
              </w:rPr>
              <w:t>Loser</w:t>
            </w:r>
          </w:p>
          <w:p w:rsidR="00033101" w:rsidRPr="00A17D88" w:rsidRDefault="00033101" w:rsidP="00877F5F">
            <w:pPr>
              <w:jc w:val="center"/>
              <w:rPr>
                <w:rFonts w:ascii="Arial" w:hAnsi="Arial" w:cs="Arial"/>
                <w:i/>
                <w:lang w:val="sv-SE"/>
              </w:rPr>
            </w:pPr>
          </w:p>
        </w:tc>
        <w:tc>
          <w:tcPr>
            <w:tcW w:w="2252" w:type="dxa"/>
            <w:tcBorders>
              <w:bottom w:val="single" w:sz="4" w:space="0" w:color="auto"/>
            </w:tcBorders>
            <w:vAlign w:val="center"/>
          </w:tcPr>
          <w:p w:rsidR="00033101" w:rsidRPr="00A17D88" w:rsidRDefault="00033101" w:rsidP="0091789B">
            <w:pPr>
              <w:jc w:val="center"/>
              <w:rPr>
                <w:rFonts w:ascii="Arial" w:hAnsi="Arial" w:cs="Arial"/>
                <w:i/>
                <w:lang w:val="sv-SE"/>
              </w:rPr>
            </w:pPr>
            <w:r w:rsidRPr="00A17D88">
              <w:rPr>
                <w:rFonts w:ascii="Arial" w:hAnsi="Arial" w:cs="Arial"/>
                <w:i/>
                <w:lang w:val="sv-SE"/>
              </w:rPr>
              <w:t>Development</w:t>
            </w:r>
          </w:p>
        </w:tc>
      </w:tr>
      <w:tr w:rsidR="001A2C5C" w:rsidRPr="00801AE0" w:rsidTr="001A2C5C">
        <w:trPr>
          <w:trHeight w:val="1091"/>
        </w:trPr>
        <w:tc>
          <w:tcPr>
            <w:tcW w:w="567" w:type="dxa"/>
            <w:vMerge/>
            <w:tcBorders>
              <w:top w:val="nil"/>
              <w:left w:val="nil"/>
              <w:bottom w:val="nil"/>
              <w:right w:val="nil"/>
            </w:tcBorders>
            <w:vAlign w:val="center"/>
          </w:tcPr>
          <w:p w:rsidR="001A2C5C" w:rsidRPr="00801AE0" w:rsidRDefault="001A2C5C" w:rsidP="00877F5F">
            <w:pPr>
              <w:jc w:val="center"/>
              <w:rPr>
                <w:rFonts w:ascii="Arial" w:hAnsi="Arial" w:cs="Arial"/>
                <w:lang w:val="sv-SE"/>
              </w:rPr>
            </w:pPr>
          </w:p>
        </w:tc>
        <w:tc>
          <w:tcPr>
            <w:tcW w:w="1083" w:type="dxa"/>
            <w:tcBorders>
              <w:top w:val="nil"/>
              <w:left w:val="nil"/>
              <w:bottom w:val="nil"/>
              <w:right w:val="nil"/>
            </w:tcBorders>
          </w:tcPr>
          <w:p w:rsidR="001A2C5C" w:rsidRPr="00801AE0" w:rsidRDefault="001A2C5C" w:rsidP="0091789B">
            <w:pPr>
              <w:jc w:val="center"/>
              <w:rPr>
                <w:rFonts w:ascii="Arial" w:hAnsi="Arial" w:cs="Arial"/>
                <w:lang w:val="sv-SE"/>
              </w:rPr>
            </w:pPr>
          </w:p>
        </w:tc>
        <w:tc>
          <w:tcPr>
            <w:tcW w:w="4347" w:type="dxa"/>
            <w:gridSpan w:val="2"/>
            <w:tcBorders>
              <w:top w:val="single" w:sz="4" w:space="0" w:color="auto"/>
              <w:left w:val="nil"/>
              <w:bottom w:val="nil"/>
              <w:right w:val="nil"/>
            </w:tcBorders>
          </w:tcPr>
          <w:p w:rsidR="001A2C5C" w:rsidRDefault="001A2C5C" w:rsidP="001A2C5C">
            <w:pPr>
              <w:rPr>
                <w:rFonts w:ascii="Arial" w:hAnsi="Arial" w:cs="Arial"/>
                <w:b/>
                <w:lang w:val="sv-SE"/>
              </w:rPr>
            </w:pPr>
            <w:r w:rsidRPr="00801AE0">
              <w:rPr>
                <w:rFonts w:ascii="Arial" w:hAnsi="Arial" w:cs="Arial"/>
                <w:lang w:val="sv-SE"/>
              </w:rPr>
              <w:t>Rendah</w:t>
            </w:r>
            <w:r>
              <w:rPr>
                <w:rFonts w:ascii="Arial" w:hAnsi="Arial" w:cs="Arial"/>
                <w:lang w:val="sv-SE"/>
              </w:rPr>
              <w:t xml:space="preserve">                                       Tinggi</w:t>
            </w:r>
            <w:r w:rsidRPr="00E316A3">
              <w:rPr>
                <w:rFonts w:ascii="Arial" w:hAnsi="Arial" w:cs="Arial"/>
                <w:b/>
                <w:lang w:val="sv-SE"/>
              </w:rPr>
              <w:t xml:space="preserve"> </w:t>
            </w:r>
          </w:p>
          <w:p w:rsidR="001A2C5C" w:rsidRDefault="001A2C5C" w:rsidP="001A2C5C">
            <w:pPr>
              <w:rPr>
                <w:rFonts w:ascii="Arial" w:hAnsi="Arial" w:cs="Arial"/>
                <w:b/>
                <w:lang w:val="sv-SE"/>
              </w:rPr>
            </w:pPr>
          </w:p>
          <w:p w:rsidR="001A2C5C" w:rsidRPr="00801AE0" w:rsidRDefault="001A2C5C" w:rsidP="001A2C5C">
            <w:pPr>
              <w:rPr>
                <w:rFonts w:ascii="Arial" w:hAnsi="Arial" w:cs="Arial"/>
                <w:lang w:val="sv-SE"/>
              </w:rPr>
            </w:pPr>
            <w:r w:rsidRPr="00E316A3">
              <w:rPr>
                <w:rFonts w:ascii="Arial" w:hAnsi="Arial" w:cs="Arial"/>
                <w:b/>
                <w:lang w:val="sv-SE"/>
              </w:rPr>
              <w:t>Nilai tambah terhadap mitra bisnis</w:t>
            </w:r>
          </w:p>
        </w:tc>
      </w:tr>
    </w:tbl>
    <w:p w:rsidR="00A17D88" w:rsidRPr="00801AE0" w:rsidRDefault="00A17D88" w:rsidP="00A17D88">
      <w:pPr>
        <w:ind w:firstLine="720"/>
        <w:jc w:val="center"/>
        <w:rPr>
          <w:rFonts w:ascii="Arial" w:hAnsi="Arial" w:cs="Arial"/>
          <w:b/>
          <w:lang w:val="sv-SE"/>
        </w:rPr>
      </w:pPr>
      <w:r w:rsidRPr="00801AE0">
        <w:rPr>
          <w:rFonts w:ascii="Arial" w:hAnsi="Arial" w:cs="Arial"/>
          <w:b/>
          <w:lang w:val="sv-SE"/>
        </w:rPr>
        <w:t xml:space="preserve">Gambar </w:t>
      </w:r>
      <w:r w:rsidR="00107C08">
        <w:rPr>
          <w:rFonts w:ascii="Arial" w:hAnsi="Arial" w:cs="Arial"/>
          <w:b/>
          <w:lang w:val="sv-SE"/>
        </w:rPr>
        <w:t>2.6</w:t>
      </w:r>
    </w:p>
    <w:p w:rsidR="00457BF0" w:rsidRDefault="00A17D88" w:rsidP="00457BF0">
      <w:pPr>
        <w:ind w:firstLine="720"/>
        <w:jc w:val="center"/>
        <w:rPr>
          <w:rFonts w:ascii="Arial" w:hAnsi="Arial" w:cs="Arial"/>
          <w:b/>
          <w:lang w:val="sv-SE"/>
        </w:rPr>
      </w:pPr>
      <w:r w:rsidRPr="00801AE0">
        <w:rPr>
          <w:rFonts w:ascii="Arial" w:hAnsi="Arial" w:cs="Arial"/>
          <w:b/>
          <w:lang w:val="sv-SE"/>
        </w:rPr>
        <w:t xml:space="preserve">Evaluasi </w:t>
      </w:r>
      <w:r>
        <w:rPr>
          <w:rFonts w:ascii="Arial" w:hAnsi="Arial" w:cs="Arial"/>
          <w:b/>
          <w:lang w:val="sv-SE"/>
        </w:rPr>
        <w:t>P</w:t>
      </w:r>
      <w:r w:rsidRPr="00801AE0">
        <w:rPr>
          <w:rFonts w:ascii="Arial" w:hAnsi="Arial" w:cs="Arial"/>
          <w:b/>
          <w:lang w:val="sv-SE"/>
        </w:rPr>
        <w:t xml:space="preserve">artner </w:t>
      </w:r>
      <w:r>
        <w:rPr>
          <w:rFonts w:ascii="Arial" w:hAnsi="Arial" w:cs="Arial"/>
          <w:b/>
          <w:lang w:val="sv-SE"/>
        </w:rPr>
        <w:t>B</w:t>
      </w:r>
      <w:r w:rsidRPr="00801AE0">
        <w:rPr>
          <w:rFonts w:ascii="Arial" w:hAnsi="Arial" w:cs="Arial"/>
          <w:b/>
          <w:lang w:val="sv-SE"/>
        </w:rPr>
        <w:t>isnis Potensial</w:t>
      </w:r>
    </w:p>
    <w:p w:rsidR="00877F5F" w:rsidRPr="00067A09" w:rsidRDefault="00457BF0" w:rsidP="001A2C5C">
      <w:pPr>
        <w:jc w:val="center"/>
        <w:rPr>
          <w:rFonts w:ascii="Arial" w:hAnsi="Arial" w:cs="Arial"/>
          <w:b/>
          <w:lang w:val="sv-SE"/>
        </w:rPr>
      </w:pPr>
      <w:r w:rsidRPr="00067A09">
        <w:rPr>
          <w:rFonts w:ascii="Arial" w:hAnsi="Arial" w:cs="Arial"/>
          <w:b/>
          <w:lang w:val="sv-SE"/>
        </w:rPr>
        <w:t>Sumber: Kothandarama dan Wilson dalam Anathan &amp; Ellitan (2009:5)</w:t>
      </w:r>
    </w:p>
    <w:p w:rsidR="00033101" w:rsidRPr="00033101" w:rsidRDefault="00033101" w:rsidP="00DB3905">
      <w:pPr>
        <w:spacing w:line="480" w:lineRule="auto"/>
        <w:ind w:firstLine="720"/>
        <w:jc w:val="both"/>
        <w:rPr>
          <w:rFonts w:ascii="Arial" w:hAnsi="Arial" w:cs="Arial"/>
          <w:b/>
          <w:lang w:val="sv-SE"/>
        </w:rPr>
      </w:pPr>
    </w:p>
    <w:p w:rsidR="00BF2A38" w:rsidRPr="00801AE0" w:rsidRDefault="00DB3905" w:rsidP="006D24AA">
      <w:pPr>
        <w:spacing w:line="480" w:lineRule="auto"/>
        <w:ind w:firstLine="426"/>
        <w:jc w:val="both"/>
        <w:rPr>
          <w:rFonts w:ascii="Arial" w:hAnsi="Arial" w:cs="Arial"/>
          <w:lang w:val="sv-SE"/>
        </w:rPr>
      </w:pPr>
      <w:r w:rsidRPr="00801AE0">
        <w:rPr>
          <w:rFonts w:ascii="Arial" w:hAnsi="Arial" w:cs="Arial"/>
          <w:lang w:val="sv-SE"/>
        </w:rPr>
        <w:t>Mitra bisnis yang bersifat fasilitatif ditunjukkan pada bagian kiri atas me</w:t>
      </w:r>
      <w:r w:rsidR="00FC789F">
        <w:rPr>
          <w:rFonts w:ascii="Arial" w:hAnsi="Arial" w:cs="Arial"/>
          <w:lang w:val="sv-SE"/>
        </w:rPr>
        <w:t>rupakan</w:t>
      </w:r>
      <w:r w:rsidRPr="00801AE0">
        <w:rPr>
          <w:rFonts w:ascii="Arial" w:hAnsi="Arial" w:cs="Arial"/>
          <w:lang w:val="sv-SE"/>
        </w:rPr>
        <w:t xml:space="preserve"> mitra bisnis yang mudah diajak bekerjasama sebagai pemasok tetapi tidak memberikan nilai tambah yang signifikan terhadap penawaran pasar.  Perusahaan-perusahaan atau mitra bisnis seperti ini merupakan mitra bisnis yang penting tetapi keuntungan utama yang mereka miliki hanyalah fasilitator untuk menurunkan biaya transasksi melalui kemampuan mereka dalam mengelola biaya transa</w:t>
      </w:r>
      <w:r w:rsidR="00FC789F">
        <w:rPr>
          <w:rFonts w:ascii="Arial" w:hAnsi="Arial" w:cs="Arial"/>
          <w:lang w:val="sv-SE"/>
        </w:rPr>
        <w:t>ks</w:t>
      </w:r>
      <w:r w:rsidRPr="00801AE0">
        <w:rPr>
          <w:rFonts w:ascii="Arial" w:hAnsi="Arial" w:cs="Arial"/>
          <w:lang w:val="sv-SE"/>
        </w:rPr>
        <w:t>i (K</w:t>
      </w:r>
      <w:r w:rsidR="00FC789F">
        <w:rPr>
          <w:rFonts w:ascii="Arial" w:hAnsi="Arial" w:cs="Arial"/>
          <w:lang w:val="sv-SE"/>
        </w:rPr>
        <w:t>o</w:t>
      </w:r>
      <w:r w:rsidRPr="00801AE0">
        <w:rPr>
          <w:rFonts w:ascii="Arial" w:hAnsi="Arial" w:cs="Arial"/>
          <w:lang w:val="sv-SE"/>
        </w:rPr>
        <w:t xml:space="preserve">thandarama dan </w:t>
      </w:r>
      <w:r w:rsidR="001A4E00">
        <w:rPr>
          <w:rFonts w:ascii="Arial" w:hAnsi="Arial" w:cs="Arial"/>
          <w:lang w:val="sv-SE"/>
        </w:rPr>
        <w:t xml:space="preserve">Wilson </w:t>
      </w:r>
      <w:r w:rsidR="005567EA">
        <w:rPr>
          <w:rFonts w:ascii="Arial" w:hAnsi="Arial" w:cs="Arial"/>
          <w:lang w:val="sv-SE"/>
        </w:rPr>
        <w:t>dalam Anathan</w:t>
      </w:r>
      <w:r w:rsidR="00754604">
        <w:rPr>
          <w:rFonts w:ascii="Arial" w:hAnsi="Arial" w:cs="Arial"/>
          <w:lang w:val="sv-SE"/>
        </w:rPr>
        <w:t xml:space="preserve"> dan Ellitan</w:t>
      </w:r>
      <w:r w:rsidR="005567EA">
        <w:rPr>
          <w:rFonts w:ascii="Arial" w:hAnsi="Arial" w:cs="Arial"/>
          <w:lang w:val="sv-SE"/>
        </w:rPr>
        <w:t>, 2009:5</w:t>
      </w:r>
      <w:r w:rsidRPr="00801AE0">
        <w:rPr>
          <w:rFonts w:ascii="Arial" w:hAnsi="Arial" w:cs="Arial"/>
          <w:lang w:val="sv-SE"/>
        </w:rPr>
        <w:t xml:space="preserve">).  Mitra bisnis dalam posisi loser, yang ditunjukkan pada bagian kiri bawah merupakan mitra bisnis yang tidak memberikan nilai tambah sama sekali dan mitra bisnis yang sulit untuk diajak bekerja sama. Mitra bisnis pada posisi developmental, merupakan mitra bisnis yang dapat dipilih karena memberikan nilai tambah bagi penawaran </w:t>
      </w:r>
      <w:r w:rsidR="00276A3A">
        <w:rPr>
          <w:rFonts w:ascii="Arial" w:hAnsi="Arial" w:cs="Arial"/>
          <w:lang w:val="sv-SE"/>
        </w:rPr>
        <w:t xml:space="preserve"> </w:t>
      </w:r>
      <w:r w:rsidRPr="00801AE0">
        <w:rPr>
          <w:rFonts w:ascii="Arial" w:hAnsi="Arial" w:cs="Arial"/>
          <w:lang w:val="sv-SE"/>
        </w:rPr>
        <w:t xml:space="preserve">pasar dan dapat memperbaiki kemampuan menjadi </w:t>
      </w:r>
      <w:r w:rsidRPr="001A20E9">
        <w:rPr>
          <w:rFonts w:ascii="Arial" w:hAnsi="Arial" w:cs="Arial"/>
          <w:i/>
          <w:lang w:val="sv-SE"/>
        </w:rPr>
        <w:t>low risk operating partner</w:t>
      </w:r>
      <w:r w:rsidRPr="00801AE0">
        <w:rPr>
          <w:rFonts w:ascii="Arial" w:hAnsi="Arial" w:cs="Arial"/>
          <w:lang w:val="sv-SE"/>
        </w:rPr>
        <w:t>.</w:t>
      </w:r>
    </w:p>
    <w:p w:rsidR="00DB3905" w:rsidRPr="00801AE0" w:rsidRDefault="00DB3905" w:rsidP="006D24AA">
      <w:pPr>
        <w:spacing w:line="480" w:lineRule="auto"/>
        <w:ind w:firstLine="426"/>
        <w:jc w:val="both"/>
        <w:rPr>
          <w:rFonts w:ascii="Arial" w:hAnsi="Arial" w:cs="Arial"/>
          <w:lang w:val="sv-SE"/>
        </w:rPr>
      </w:pPr>
      <w:r w:rsidRPr="00801AE0">
        <w:rPr>
          <w:rFonts w:ascii="Arial" w:hAnsi="Arial" w:cs="Arial"/>
          <w:lang w:val="sv-SE"/>
        </w:rPr>
        <w:t>Fokus evaluasi mitra bisnis potensial adalah untuk mendapatkan kemitraan yang bersifat inte</w:t>
      </w:r>
      <w:r w:rsidR="009617E4" w:rsidRPr="00801AE0">
        <w:rPr>
          <w:rFonts w:ascii="Arial" w:hAnsi="Arial" w:cs="Arial"/>
          <w:lang w:val="sv-SE"/>
        </w:rPr>
        <w:t xml:space="preserve">gratif.  Hubungan integratif memberikan nilai tambah bagi </w:t>
      </w:r>
      <w:r w:rsidR="00F520B2" w:rsidRPr="00801AE0">
        <w:rPr>
          <w:rFonts w:ascii="Arial" w:hAnsi="Arial" w:cs="Arial"/>
          <w:lang w:val="sv-SE"/>
        </w:rPr>
        <w:t xml:space="preserve">penawaran pasar.  Perusahaan yang terlibat dalam suatu </w:t>
      </w:r>
      <w:r w:rsidR="00F520B2" w:rsidRPr="00801AE0">
        <w:rPr>
          <w:rFonts w:ascii="Arial" w:hAnsi="Arial" w:cs="Arial"/>
          <w:lang w:val="sv-SE"/>
        </w:rPr>
        <w:lastRenderedPageBreak/>
        <w:t xml:space="preserve">kemitraan bisnis harus dapat </w:t>
      </w:r>
      <w:r w:rsidR="006947BB">
        <w:rPr>
          <w:rFonts w:ascii="Arial" w:hAnsi="Arial" w:cs="Arial"/>
          <w:lang w:val="sv-SE"/>
        </w:rPr>
        <w:t xml:space="preserve">menciptakan </w:t>
      </w:r>
      <w:r w:rsidR="00F520B2" w:rsidRPr="00801AE0">
        <w:rPr>
          <w:rFonts w:ascii="Arial" w:hAnsi="Arial" w:cs="Arial"/>
          <w:lang w:val="sv-SE"/>
        </w:rPr>
        <w:t>nilai tambah bagi penawaran pasar.  Penciptaan nilai ini tergantung pada kapabilitas inti perusahaan yang cenderung terbatas karena teknologi yang diperlukan untuk memproduksi produk</w:t>
      </w:r>
      <w:r w:rsidR="00383E5B" w:rsidRPr="00801AE0">
        <w:rPr>
          <w:rFonts w:ascii="Arial" w:hAnsi="Arial" w:cs="Arial"/>
          <w:lang w:val="sv-SE"/>
        </w:rPr>
        <w:t xml:space="preserve"> memerlukan biaya yang cenderung tinggi dan lingkungan bisnis yang kompleks.  </w:t>
      </w:r>
      <w:r w:rsidR="001A20E9" w:rsidRPr="001A20E9">
        <w:rPr>
          <w:rFonts w:ascii="Arial" w:hAnsi="Arial" w:cs="Arial"/>
          <w:lang w:val="sv-SE"/>
        </w:rPr>
        <w:t>P</w:t>
      </w:r>
      <w:r w:rsidR="00383E5B" w:rsidRPr="001A20E9">
        <w:rPr>
          <w:rFonts w:ascii="Arial" w:hAnsi="Arial" w:cs="Arial"/>
          <w:lang w:val="sv-SE"/>
        </w:rPr>
        <w:t>erusahaan harus mampu mendapatkan mitra bisnis potensial dan dapat mengelola kemitraan yang dibentuk</w:t>
      </w:r>
      <w:r w:rsidR="001A20E9" w:rsidRPr="001A20E9">
        <w:rPr>
          <w:rFonts w:ascii="Arial" w:hAnsi="Arial" w:cs="Arial"/>
          <w:lang w:val="sv-SE"/>
        </w:rPr>
        <w:t xml:space="preserve"> untuk meningkatkan kemampuan perusahaan dalam menciptakan nilai agar </w:t>
      </w:r>
      <w:r w:rsidR="00383E5B" w:rsidRPr="00801AE0">
        <w:rPr>
          <w:rFonts w:ascii="Arial" w:hAnsi="Arial" w:cs="Arial"/>
          <w:lang w:val="sv-SE"/>
        </w:rPr>
        <w:t>masing-masing dapat menikmati keuntungan yang dihasilkan dari kerjasama tersebut.</w:t>
      </w:r>
    </w:p>
    <w:p w:rsidR="00320950" w:rsidRDefault="00320950" w:rsidP="006D24AA">
      <w:pPr>
        <w:spacing w:line="480" w:lineRule="auto"/>
        <w:ind w:firstLine="426"/>
        <w:jc w:val="both"/>
        <w:rPr>
          <w:rFonts w:ascii="Arial" w:hAnsi="Arial" w:cs="Arial"/>
          <w:lang w:val="sv-SE"/>
        </w:rPr>
      </w:pPr>
      <w:r w:rsidRPr="00801AE0">
        <w:rPr>
          <w:rFonts w:ascii="Arial" w:hAnsi="Arial" w:cs="Arial"/>
          <w:lang w:val="sv-SE"/>
        </w:rPr>
        <w:t xml:space="preserve">Kemitraan usaha </w:t>
      </w:r>
      <w:r w:rsidR="00064AEE" w:rsidRPr="00801AE0">
        <w:rPr>
          <w:rFonts w:ascii="Arial" w:hAnsi="Arial" w:cs="Arial"/>
          <w:lang w:val="sv-SE"/>
        </w:rPr>
        <w:t>batik cap adalah hubunga</w:t>
      </w:r>
      <w:r w:rsidR="0020025E" w:rsidRPr="00801AE0">
        <w:rPr>
          <w:rFonts w:ascii="Arial" w:hAnsi="Arial" w:cs="Arial"/>
          <w:lang w:val="sv-SE"/>
        </w:rPr>
        <w:t xml:space="preserve">n bisnis usaha </w:t>
      </w:r>
      <w:r w:rsidR="003D6FBD">
        <w:rPr>
          <w:rFonts w:ascii="Arial" w:hAnsi="Arial" w:cs="Arial"/>
          <w:lang w:val="sv-SE"/>
        </w:rPr>
        <w:t xml:space="preserve">kecil </w:t>
      </w:r>
      <w:r w:rsidR="0020025E" w:rsidRPr="00801AE0">
        <w:rPr>
          <w:rFonts w:ascii="Arial" w:hAnsi="Arial" w:cs="Arial"/>
          <w:lang w:val="sv-SE"/>
        </w:rPr>
        <w:t>batik cap yang m</w:t>
      </w:r>
      <w:r w:rsidR="00064AEE" w:rsidRPr="00801AE0">
        <w:rPr>
          <w:rFonts w:ascii="Arial" w:hAnsi="Arial" w:cs="Arial"/>
          <w:lang w:val="sv-SE"/>
        </w:rPr>
        <w:t>elibatkan satu atau sekelompok orang atau badan hukum dengan satu atau kelompok orang atau badan hukum dimana masing-masing pihak memperoleh penghasilan dari usaha bisnis yang sama atau saling berkaitan dengan tujuan menjamin terciptanya keseimbangan, keselarasan dan keterpaduan yang dilandasi rasa saling menguntungkan, memerlukan dan s</w:t>
      </w:r>
      <w:r w:rsidR="001A20E9">
        <w:rPr>
          <w:rFonts w:ascii="Arial" w:hAnsi="Arial" w:cs="Arial"/>
          <w:lang w:val="sv-SE"/>
        </w:rPr>
        <w:t>aling melaksanakan etika bisnis</w:t>
      </w:r>
      <w:r w:rsidR="00064AEE" w:rsidRPr="00801AE0">
        <w:rPr>
          <w:rFonts w:ascii="Arial" w:hAnsi="Arial" w:cs="Arial"/>
          <w:lang w:val="sv-SE"/>
        </w:rPr>
        <w:t xml:space="preserve">.  </w:t>
      </w:r>
      <w:r w:rsidR="001A20E9">
        <w:rPr>
          <w:rFonts w:ascii="Arial" w:hAnsi="Arial" w:cs="Arial"/>
          <w:lang w:val="sv-SE"/>
        </w:rPr>
        <w:t>T</w:t>
      </w:r>
      <w:r w:rsidR="00064AEE" w:rsidRPr="00801AE0">
        <w:rPr>
          <w:rFonts w:ascii="Arial" w:hAnsi="Arial" w:cs="Arial"/>
          <w:lang w:val="sv-SE"/>
        </w:rPr>
        <w:t>ujuan kemitraan usaha batik cap adalah peningkatan efisiensi dan produktivitas di segala lini dan terciptanya nilai tambah ekonomi yang merupakan peningkatan daya saing batik cap.</w:t>
      </w:r>
    </w:p>
    <w:p w:rsidR="001A20E9" w:rsidRDefault="001A20E9" w:rsidP="006D24AA">
      <w:pPr>
        <w:spacing w:line="480" w:lineRule="auto"/>
        <w:ind w:firstLine="426"/>
        <w:jc w:val="both"/>
        <w:rPr>
          <w:rFonts w:ascii="Arial" w:hAnsi="Arial" w:cs="Arial"/>
          <w:lang w:val="sv-SE"/>
        </w:rPr>
      </w:pPr>
      <w:r w:rsidRPr="005567EA">
        <w:rPr>
          <w:rFonts w:ascii="Arial" w:hAnsi="Arial" w:cs="Arial"/>
          <w:lang w:val="sv-SE"/>
        </w:rPr>
        <w:t xml:space="preserve">Kesimpulan beberapa definisi kemitraan berdasarkan berbagai pendapat di atas adalah kemitraan merupakan jalinan kerjasama usaha yang merupakan strategi bisnis yang dilakukan antara dua pihak atau lebih dengan prinsip saling membutuhkan, saling memperbesar dan saling menguntungkan.  Kemitraan menunjukkan adanya satu pembinaan dan </w:t>
      </w:r>
      <w:r w:rsidRPr="005567EA">
        <w:rPr>
          <w:rFonts w:ascii="Arial" w:hAnsi="Arial" w:cs="Arial"/>
          <w:lang w:val="sv-SE"/>
        </w:rPr>
        <w:lastRenderedPageBreak/>
        <w:t>pengembangan. Hal ini dapat terlihat karena pada dasarnya masing-masing pihak mempunyai kelemahan dan kelebihan.  Masing-masing pihak akan saling melengkapi dalam arti pihak yang satu akan mengisi dengan cara melakukan pembinaan terhadap kelemahan yang lain dan sebaliknya.</w:t>
      </w:r>
    </w:p>
    <w:p w:rsidR="0091789B" w:rsidRDefault="0091789B" w:rsidP="001A20E9">
      <w:pPr>
        <w:spacing w:line="480" w:lineRule="auto"/>
        <w:ind w:firstLine="720"/>
        <w:jc w:val="both"/>
        <w:rPr>
          <w:rFonts w:ascii="Arial" w:hAnsi="Arial" w:cs="Arial"/>
          <w:lang w:val="sv-SE"/>
        </w:rPr>
      </w:pPr>
    </w:p>
    <w:p w:rsidR="006B2C62" w:rsidRPr="00B6236A" w:rsidRDefault="00B6236A" w:rsidP="00B6236A">
      <w:pPr>
        <w:pStyle w:val="ListParagraph"/>
        <w:numPr>
          <w:ilvl w:val="2"/>
          <w:numId w:val="81"/>
        </w:numPr>
        <w:spacing w:line="480" w:lineRule="auto"/>
        <w:jc w:val="both"/>
        <w:rPr>
          <w:rFonts w:ascii="Arial" w:hAnsi="Arial" w:cs="Arial"/>
          <w:b/>
          <w:lang w:val="sv-SE"/>
        </w:rPr>
      </w:pPr>
      <w:r>
        <w:rPr>
          <w:rFonts w:ascii="Arial" w:hAnsi="Arial" w:cs="Arial"/>
          <w:b/>
          <w:lang w:val="sv-SE"/>
        </w:rPr>
        <w:t xml:space="preserve"> </w:t>
      </w:r>
      <w:r w:rsidR="006B2C62" w:rsidRPr="00B6236A">
        <w:rPr>
          <w:rFonts w:ascii="Arial" w:hAnsi="Arial" w:cs="Arial"/>
          <w:b/>
          <w:lang w:val="sv-SE"/>
        </w:rPr>
        <w:t xml:space="preserve">Definisi dan </w:t>
      </w:r>
      <w:r w:rsidR="000E720C" w:rsidRPr="00B6236A">
        <w:rPr>
          <w:rFonts w:ascii="Arial" w:hAnsi="Arial" w:cs="Arial"/>
          <w:b/>
          <w:lang w:val="sv-SE"/>
        </w:rPr>
        <w:t>K</w:t>
      </w:r>
      <w:r w:rsidR="006B2C62" w:rsidRPr="00B6236A">
        <w:rPr>
          <w:rFonts w:ascii="Arial" w:hAnsi="Arial" w:cs="Arial"/>
          <w:b/>
          <w:lang w:val="sv-SE"/>
        </w:rPr>
        <w:t xml:space="preserve">onsep </w:t>
      </w:r>
      <w:r w:rsidR="000E720C" w:rsidRPr="00B6236A">
        <w:rPr>
          <w:rFonts w:ascii="Arial" w:hAnsi="Arial" w:cs="Arial"/>
          <w:b/>
          <w:lang w:val="sv-SE"/>
        </w:rPr>
        <w:t>K</w:t>
      </w:r>
      <w:r w:rsidR="006B2C62" w:rsidRPr="00B6236A">
        <w:rPr>
          <w:rFonts w:ascii="Arial" w:hAnsi="Arial" w:cs="Arial"/>
          <w:b/>
          <w:lang w:val="sv-SE"/>
        </w:rPr>
        <w:t xml:space="preserve">inerja </w:t>
      </w:r>
      <w:r w:rsidR="000E720C" w:rsidRPr="00B6236A">
        <w:rPr>
          <w:rFonts w:ascii="Arial" w:hAnsi="Arial" w:cs="Arial"/>
          <w:b/>
          <w:lang w:val="sv-SE"/>
        </w:rPr>
        <w:t>U</w:t>
      </w:r>
      <w:r w:rsidR="006B2C62" w:rsidRPr="00B6236A">
        <w:rPr>
          <w:rFonts w:ascii="Arial" w:hAnsi="Arial" w:cs="Arial"/>
          <w:b/>
          <w:lang w:val="sv-SE"/>
        </w:rPr>
        <w:t xml:space="preserve">saha </w:t>
      </w:r>
      <w:r w:rsidR="000E720C" w:rsidRPr="00B6236A">
        <w:rPr>
          <w:rFonts w:ascii="Arial" w:hAnsi="Arial" w:cs="Arial"/>
          <w:b/>
          <w:lang w:val="sv-SE"/>
        </w:rPr>
        <w:t>K</w:t>
      </w:r>
      <w:r w:rsidR="006B2C62" w:rsidRPr="00B6236A">
        <w:rPr>
          <w:rFonts w:ascii="Arial" w:hAnsi="Arial" w:cs="Arial"/>
          <w:b/>
          <w:lang w:val="sv-SE"/>
        </w:rPr>
        <w:t>ecil</w:t>
      </w:r>
    </w:p>
    <w:p w:rsidR="000743E0" w:rsidRPr="000743E0" w:rsidRDefault="001815A9" w:rsidP="006D24AA">
      <w:pPr>
        <w:spacing w:line="480" w:lineRule="auto"/>
        <w:ind w:firstLine="426"/>
        <w:jc w:val="both"/>
        <w:rPr>
          <w:rFonts w:ascii="Arial" w:hAnsi="Arial" w:cs="Arial"/>
          <w:lang w:val="sv-SE"/>
        </w:rPr>
      </w:pPr>
      <w:r w:rsidRPr="000743E0">
        <w:rPr>
          <w:rFonts w:ascii="Arial" w:hAnsi="Arial" w:cs="Arial"/>
          <w:lang w:val="sv-SE"/>
        </w:rPr>
        <w:t>Kinerja dapat diartikan sebagai prestasi kerja</w:t>
      </w:r>
      <w:r w:rsidR="001A20E9" w:rsidRPr="000743E0">
        <w:rPr>
          <w:rFonts w:ascii="Arial" w:hAnsi="Arial" w:cs="Arial"/>
          <w:lang w:val="sv-SE"/>
        </w:rPr>
        <w:t>.</w:t>
      </w:r>
      <w:r w:rsidRPr="000743E0">
        <w:rPr>
          <w:rFonts w:ascii="Arial" w:hAnsi="Arial" w:cs="Arial"/>
          <w:lang w:val="sv-SE"/>
        </w:rPr>
        <w:t xml:space="preserve"> </w:t>
      </w:r>
      <w:r w:rsidR="001A20E9" w:rsidRPr="000743E0">
        <w:rPr>
          <w:rFonts w:ascii="Arial" w:hAnsi="Arial" w:cs="Arial"/>
          <w:lang w:val="sv-SE"/>
        </w:rPr>
        <w:t>P</w:t>
      </w:r>
      <w:r w:rsidRPr="000743E0">
        <w:rPr>
          <w:rFonts w:ascii="Arial" w:hAnsi="Arial" w:cs="Arial"/>
          <w:lang w:val="sv-SE"/>
        </w:rPr>
        <w:t xml:space="preserve">restasi kerja merupakan hasil kerja yang diperoleh dalam melaksanakan tugas yang dibebankan kepada seseorang.  </w:t>
      </w:r>
      <w:r w:rsidR="001A20E9" w:rsidRPr="000743E0">
        <w:rPr>
          <w:rFonts w:ascii="Arial" w:hAnsi="Arial" w:cs="Arial"/>
          <w:lang w:val="sv-SE"/>
        </w:rPr>
        <w:t>Penentuan</w:t>
      </w:r>
      <w:r w:rsidRPr="000743E0">
        <w:rPr>
          <w:rFonts w:ascii="Arial" w:hAnsi="Arial" w:cs="Arial"/>
          <w:lang w:val="sv-SE"/>
        </w:rPr>
        <w:t xml:space="preserve"> kinerja perusahaan dilakukan dengan penilaian terhadap kinerja tersebut.</w:t>
      </w:r>
    </w:p>
    <w:p w:rsidR="000743E0" w:rsidRPr="000743E0" w:rsidRDefault="000743E0" w:rsidP="006D24AA">
      <w:pPr>
        <w:spacing w:line="480" w:lineRule="auto"/>
        <w:ind w:firstLine="426"/>
        <w:jc w:val="both"/>
        <w:rPr>
          <w:rFonts w:ascii="Arial" w:hAnsi="Arial" w:cs="Arial"/>
          <w:lang w:val="sv-SE"/>
        </w:rPr>
      </w:pPr>
      <w:r w:rsidRPr="000743E0">
        <w:rPr>
          <w:rFonts w:ascii="Arial" w:hAnsi="Arial" w:cs="Arial"/>
          <w:lang w:val="sv-SE"/>
        </w:rPr>
        <w:t>Kinerj</w:t>
      </w:r>
      <w:r w:rsidR="005D4E48">
        <w:rPr>
          <w:rFonts w:ascii="Arial" w:hAnsi="Arial" w:cs="Arial"/>
          <w:lang w:val="sv-SE"/>
        </w:rPr>
        <w:t>a menurut Mulyadi (2005</w:t>
      </w:r>
      <w:r w:rsidRPr="000743E0">
        <w:rPr>
          <w:rFonts w:ascii="Arial" w:hAnsi="Arial" w:cs="Arial"/>
          <w:lang w:val="sv-SE"/>
        </w:rPr>
        <w:t>:56) adalah penentuan secara periodik efektivitas operasional suatu organisasi, bagian organisasi dan karyawannya berdasarkan sasaran, standar dan kriteria yang ditetapkan sebelumnya.  Penilaian kinerja sesungguhnya merupakan penilaian atas perilaku manusia dalam melaksanakan peran yang mereka mainkan dalam organisasi.</w:t>
      </w:r>
    </w:p>
    <w:p w:rsidR="000743E0" w:rsidRDefault="000743E0" w:rsidP="006D24AA">
      <w:pPr>
        <w:spacing w:line="480" w:lineRule="auto"/>
        <w:ind w:right="-9" w:firstLine="426"/>
        <w:jc w:val="both"/>
        <w:rPr>
          <w:rFonts w:ascii="Arial" w:hAnsi="Arial" w:cs="Arial"/>
          <w:lang w:val="sv-SE"/>
        </w:rPr>
      </w:pPr>
      <w:r w:rsidRPr="000743E0">
        <w:rPr>
          <w:rFonts w:ascii="Arial" w:hAnsi="Arial" w:cs="Arial"/>
          <w:lang w:val="sv-SE"/>
        </w:rPr>
        <w:t>Keats dan Hits dalam Zulaikha (2001</w:t>
      </w:r>
      <w:r w:rsidR="00DF53E6">
        <w:rPr>
          <w:rFonts w:ascii="Arial" w:hAnsi="Arial" w:cs="Arial"/>
          <w:lang w:val="sv-SE"/>
        </w:rPr>
        <w:t>:86</w:t>
      </w:r>
      <w:r w:rsidRPr="000743E0">
        <w:rPr>
          <w:rFonts w:ascii="Arial" w:hAnsi="Arial" w:cs="Arial"/>
          <w:lang w:val="sv-SE"/>
        </w:rPr>
        <w:t>) mengungkapkan bahwa kinerja merupakan sebuah konsep yang sulit, baik definisi maupun dalam pengukurannya, karena sebagai sebuah konstruk, kinerja bersifat multidimensional dan oleh karena itu</w:t>
      </w:r>
      <w:r w:rsidR="006947BB">
        <w:rPr>
          <w:rFonts w:ascii="Arial" w:hAnsi="Arial" w:cs="Arial"/>
          <w:lang w:val="sv-SE"/>
        </w:rPr>
        <w:t>,</w:t>
      </w:r>
      <w:r w:rsidRPr="000743E0">
        <w:rPr>
          <w:rFonts w:ascii="Arial" w:hAnsi="Arial" w:cs="Arial"/>
          <w:lang w:val="sv-SE"/>
        </w:rPr>
        <w:t xml:space="preserve"> pengukuran dengan menggunakan dimensi pengukuran tunggal tidak mampu memberika</w:t>
      </w:r>
      <w:r w:rsidR="006947BB">
        <w:rPr>
          <w:rFonts w:ascii="Arial" w:hAnsi="Arial" w:cs="Arial"/>
          <w:lang w:val="sv-SE"/>
        </w:rPr>
        <w:t>n pemahaman yang komprehensif. P</w:t>
      </w:r>
      <w:r w:rsidRPr="000743E0">
        <w:rPr>
          <w:rFonts w:ascii="Arial" w:hAnsi="Arial" w:cs="Arial"/>
          <w:lang w:val="sv-SE"/>
        </w:rPr>
        <w:t xml:space="preserve">engukuran kinerja hendaknya menggunakan dan </w:t>
      </w:r>
      <w:r w:rsidRPr="000743E0">
        <w:rPr>
          <w:rFonts w:ascii="Arial" w:hAnsi="Arial" w:cs="Arial"/>
          <w:lang w:val="sv-SE"/>
        </w:rPr>
        <w:lastRenderedPageBreak/>
        <w:t>mengintegrasikan dimensi pengukuran yang beragam (</w:t>
      </w:r>
      <w:r w:rsidRPr="000743E0">
        <w:rPr>
          <w:rFonts w:ascii="Arial" w:hAnsi="Arial" w:cs="Arial"/>
          <w:i/>
          <w:lang w:val="sv-SE"/>
        </w:rPr>
        <w:t>multiple measures</w:t>
      </w:r>
      <w:r w:rsidRPr="000743E0">
        <w:rPr>
          <w:rFonts w:ascii="Arial" w:hAnsi="Arial" w:cs="Arial"/>
          <w:lang w:val="sv-SE"/>
        </w:rPr>
        <w:t>).</w:t>
      </w:r>
      <w:r w:rsidR="001815A9" w:rsidRPr="000743E0">
        <w:rPr>
          <w:rFonts w:ascii="Arial" w:hAnsi="Arial" w:cs="Arial"/>
          <w:lang w:val="sv-SE"/>
        </w:rPr>
        <w:t xml:space="preserve"> </w:t>
      </w:r>
    </w:p>
    <w:p w:rsidR="000743E0" w:rsidRPr="000743E0" w:rsidRDefault="000743E0" w:rsidP="006D24AA">
      <w:pPr>
        <w:spacing w:line="480" w:lineRule="auto"/>
        <w:ind w:firstLine="426"/>
        <w:jc w:val="both"/>
        <w:rPr>
          <w:rFonts w:ascii="Arial" w:hAnsi="Arial" w:cs="Arial"/>
          <w:lang w:val="sv-SE"/>
        </w:rPr>
      </w:pPr>
      <w:r>
        <w:rPr>
          <w:rFonts w:ascii="Arial" w:hAnsi="Arial" w:cs="Arial"/>
          <w:lang w:val="sv-SE"/>
        </w:rPr>
        <w:t>Amstrong dan Baron yang dikuti</w:t>
      </w:r>
      <w:r w:rsidR="003B3DCE">
        <w:rPr>
          <w:rFonts w:ascii="Arial" w:hAnsi="Arial" w:cs="Arial"/>
          <w:lang w:val="sv-SE"/>
        </w:rPr>
        <w:t>p</w:t>
      </w:r>
      <w:r>
        <w:rPr>
          <w:rFonts w:ascii="Arial" w:hAnsi="Arial" w:cs="Arial"/>
          <w:lang w:val="sv-SE"/>
        </w:rPr>
        <w:t xml:space="preserve"> oleh Wibowo (2008</w:t>
      </w:r>
      <w:r w:rsidR="00DF53E6">
        <w:rPr>
          <w:rFonts w:ascii="Arial" w:hAnsi="Arial" w:cs="Arial"/>
          <w:lang w:val="sv-SE"/>
        </w:rPr>
        <w:t>:134</w:t>
      </w:r>
      <w:r>
        <w:rPr>
          <w:rFonts w:ascii="Arial" w:hAnsi="Arial" w:cs="Arial"/>
          <w:lang w:val="sv-SE"/>
        </w:rPr>
        <w:t>) mendefinisikan kinerja perusahaan yaitu hasil kerja atau prestasi kerja, yang mempunyai makna lebih luas bukan hanya menyatakan sebagai hasil kerja tetapi juga bagaimana proses kerja berlangsung.  Menurutnya bahwa kinerja dapat diartikan pula sebagai hasil yang dicapai dari melakukan sebuah pekerjaan.</w:t>
      </w:r>
      <w:r w:rsidR="001815A9" w:rsidRPr="000743E0">
        <w:rPr>
          <w:rFonts w:ascii="Arial" w:hAnsi="Arial" w:cs="Arial"/>
          <w:lang w:val="sv-SE"/>
        </w:rPr>
        <w:t xml:space="preserve"> </w:t>
      </w:r>
    </w:p>
    <w:p w:rsidR="001815A9" w:rsidRPr="000743E0" w:rsidRDefault="001815A9" w:rsidP="006D24AA">
      <w:pPr>
        <w:spacing w:line="480" w:lineRule="auto"/>
        <w:ind w:firstLine="426"/>
        <w:jc w:val="both"/>
        <w:rPr>
          <w:rFonts w:ascii="Arial" w:hAnsi="Arial" w:cs="Arial"/>
          <w:lang w:val="sv-SE"/>
        </w:rPr>
      </w:pPr>
      <w:r w:rsidRPr="000743E0">
        <w:rPr>
          <w:rFonts w:ascii="Arial" w:hAnsi="Arial" w:cs="Arial"/>
          <w:lang w:val="sv-SE"/>
        </w:rPr>
        <w:t xml:space="preserve">Wade </w:t>
      </w:r>
      <w:r w:rsidR="006E5744">
        <w:rPr>
          <w:rFonts w:ascii="Arial" w:hAnsi="Arial" w:cs="Arial"/>
          <w:lang w:val="sv-SE"/>
        </w:rPr>
        <w:t xml:space="preserve">dan Ricardo </w:t>
      </w:r>
      <w:r w:rsidRPr="000743E0">
        <w:rPr>
          <w:rFonts w:ascii="Arial" w:hAnsi="Arial" w:cs="Arial"/>
          <w:lang w:val="sv-SE"/>
        </w:rPr>
        <w:t>(2001</w:t>
      </w:r>
      <w:r w:rsidR="000743E0" w:rsidRPr="000743E0">
        <w:rPr>
          <w:rFonts w:ascii="Arial" w:hAnsi="Arial" w:cs="Arial"/>
          <w:lang w:val="sv-SE"/>
        </w:rPr>
        <w:t>:143</w:t>
      </w:r>
      <w:r w:rsidRPr="000743E0">
        <w:rPr>
          <w:rFonts w:ascii="Arial" w:hAnsi="Arial" w:cs="Arial"/>
          <w:lang w:val="sv-SE"/>
        </w:rPr>
        <w:t>) membuktikan bahwa kinerja memberikan umpan balik dalam bentuk pengendalian strategi</w:t>
      </w:r>
      <w:r w:rsidR="001A20E9" w:rsidRPr="000743E0">
        <w:rPr>
          <w:rFonts w:ascii="Arial" w:hAnsi="Arial" w:cs="Arial"/>
          <w:lang w:val="sv-SE"/>
        </w:rPr>
        <w:t>.</w:t>
      </w:r>
      <w:r w:rsidRPr="000743E0">
        <w:rPr>
          <w:rFonts w:ascii="Arial" w:hAnsi="Arial" w:cs="Arial"/>
          <w:lang w:val="sv-SE"/>
        </w:rPr>
        <w:t xml:space="preserve"> </w:t>
      </w:r>
      <w:r w:rsidR="001A20E9" w:rsidRPr="000743E0">
        <w:rPr>
          <w:rFonts w:ascii="Arial" w:hAnsi="Arial" w:cs="Arial"/>
          <w:lang w:val="sv-SE"/>
        </w:rPr>
        <w:t>P</w:t>
      </w:r>
      <w:r w:rsidRPr="000743E0">
        <w:rPr>
          <w:rFonts w:ascii="Arial" w:hAnsi="Arial" w:cs="Arial"/>
          <w:lang w:val="sv-SE"/>
        </w:rPr>
        <w:t>engukuran kinerja dapat dikelompokkan menjadi kinerja keuangan dan kinerja non keuangan.</w:t>
      </w:r>
    </w:p>
    <w:p w:rsidR="006B2C62" w:rsidRDefault="006B2C62" w:rsidP="006D24AA">
      <w:pPr>
        <w:spacing w:line="480" w:lineRule="auto"/>
        <w:ind w:firstLine="426"/>
        <w:jc w:val="both"/>
        <w:rPr>
          <w:rFonts w:ascii="Arial" w:hAnsi="Arial" w:cs="Arial"/>
          <w:lang w:val="sv-SE"/>
        </w:rPr>
      </w:pPr>
      <w:r w:rsidRPr="009422E6">
        <w:rPr>
          <w:rFonts w:ascii="Arial" w:hAnsi="Arial" w:cs="Arial"/>
          <w:lang w:val="sv-SE"/>
        </w:rPr>
        <w:t xml:space="preserve">Kaplan dan Norton </w:t>
      </w:r>
      <w:r w:rsidR="00AB6A57">
        <w:rPr>
          <w:rFonts w:ascii="Arial" w:hAnsi="Arial" w:cs="Arial"/>
          <w:lang w:val="sv-SE"/>
        </w:rPr>
        <w:t>yang dialihbahasakan</w:t>
      </w:r>
      <w:r w:rsidR="00761E9B">
        <w:rPr>
          <w:rFonts w:ascii="Arial" w:hAnsi="Arial" w:cs="Arial"/>
          <w:lang w:val="sv-SE"/>
        </w:rPr>
        <w:t xml:space="preserve"> </w:t>
      </w:r>
      <w:r w:rsidR="00AB6A57">
        <w:rPr>
          <w:rFonts w:ascii="Arial" w:hAnsi="Arial" w:cs="Arial"/>
          <w:lang w:val="sv-SE"/>
        </w:rPr>
        <w:t>Peter</w:t>
      </w:r>
      <w:r w:rsidR="00761E9B">
        <w:rPr>
          <w:rFonts w:ascii="Arial" w:hAnsi="Arial" w:cs="Arial"/>
          <w:lang w:val="sv-SE"/>
        </w:rPr>
        <w:t xml:space="preserve"> </w:t>
      </w:r>
      <w:r w:rsidR="005D4E48">
        <w:rPr>
          <w:rFonts w:ascii="Arial" w:hAnsi="Arial" w:cs="Arial"/>
          <w:lang w:val="sv-SE"/>
        </w:rPr>
        <w:t>(</w:t>
      </w:r>
      <w:r w:rsidR="009422E6" w:rsidRPr="009422E6">
        <w:rPr>
          <w:rFonts w:ascii="Arial" w:hAnsi="Arial" w:cs="Arial"/>
          <w:lang w:val="sv-SE"/>
        </w:rPr>
        <w:t>2002 :156</w:t>
      </w:r>
      <w:r w:rsidRPr="009422E6">
        <w:rPr>
          <w:rFonts w:ascii="Arial" w:hAnsi="Arial" w:cs="Arial"/>
          <w:lang w:val="sv-SE"/>
        </w:rPr>
        <w:t>)</w:t>
      </w:r>
      <w:r w:rsidRPr="00801AE0">
        <w:rPr>
          <w:rFonts w:ascii="Arial" w:hAnsi="Arial" w:cs="Arial"/>
          <w:lang w:val="sv-SE"/>
        </w:rPr>
        <w:t xml:space="preserve"> menyatakan bahwa penilaian kinerja perusahaan dapat dilihat dari empat perspektif.  </w:t>
      </w:r>
      <w:r w:rsidR="0024100A">
        <w:rPr>
          <w:rFonts w:ascii="Arial" w:hAnsi="Arial" w:cs="Arial"/>
          <w:lang w:val="sv-SE"/>
        </w:rPr>
        <w:t>Pertama, a</w:t>
      </w:r>
      <w:r w:rsidRPr="00801AE0">
        <w:rPr>
          <w:rFonts w:ascii="Arial" w:hAnsi="Arial" w:cs="Arial"/>
          <w:lang w:val="sv-SE"/>
        </w:rPr>
        <w:t>spek finan</w:t>
      </w:r>
      <w:r w:rsidR="006713CB" w:rsidRPr="00801AE0">
        <w:rPr>
          <w:rFonts w:ascii="Arial" w:hAnsi="Arial" w:cs="Arial"/>
          <w:lang w:val="sv-SE"/>
        </w:rPr>
        <w:t>s</w:t>
      </w:r>
      <w:r w:rsidRPr="00801AE0">
        <w:rPr>
          <w:rFonts w:ascii="Arial" w:hAnsi="Arial" w:cs="Arial"/>
          <w:lang w:val="sv-SE"/>
        </w:rPr>
        <w:t xml:space="preserve">ial dilihat </w:t>
      </w:r>
      <w:r w:rsidR="001A20E9">
        <w:rPr>
          <w:rFonts w:ascii="Arial" w:hAnsi="Arial" w:cs="Arial"/>
          <w:lang w:val="sv-SE"/>
        </w:rPr>
        <w:t xml:space="preserve">perspektif keuangan.  </w:t>
      </w:r>
      <w:r w:rsidR="0024100A">
        <w:rPr>
          <w:rFonts w:ascii="Arial" w:hAnsi="Arial" w:cs="Arial"/>
          <w:lang w:val="sv-SE"/>
        </w:rPr>
        <w:t xml:space="preserve">Kedua, </w:t>
      </w:r>
      <w:r w:rsidRPr="00801AE0">
        <w:rPr>
          <w:rFonts w:ascii="Arial" w:hAnsi="Arial" w:cs="Arial"/>
          <w:lang w:val="sv-SE"/>
        </w:rPr>
        <w:t>perspektif pelanggan (pangsa pasar, kepuasan pelangga</w:t>
      </w:r>
      <w:r w:rsidR="00A12DCD" w:rsidRPr="00801AE0">
        <w:rPr>
          <w:rFonts w:ascii="Arial" w:hAnsi="Arial" w:cs="Arial"/>
          <w:lang w:val="sv-SE"/>
        </w:rPr>
        <w:t>n</w:t>
      </w:r>
      <w:r w:rsidRPr="00801AE0">
        <w:rPr>
          <w:rFonts w:ascii="Arial" w:hAnsi="Arial" w:cs="Arial"/>
          <w:lang w:val="sv-SE"/>
        </w:rPr>
        <w:t>, probabilitas pelanggan, perolehan pelanggan baru).  Ke</w:t>
      </w:r>
      <w:r w:rsidR="0024100A">
        <w:rPr>
          <w:rFonts w:ascii="Arial" w:hAnsi="Arial" w:cs="Arial"/>
          <w:lang w:val="sv-SE"/>
        </w:rPr>
        <w:t>tiga</w:t>
      </w:r>
      <w:r w:rsidRPr="00801AE0">
        <w:rPr>
          <w:rFonts w:ascii="Arial" w:hAnsi="Arial" w:cs="Arial"/>
          <w:lang w:val="sv-SE"/>
        </w:rPr>
        <w:t>, perspektif bisnis internal (inovasi, proses operasi dan layanan purna jual).  Ke</w:t>
      </w:r>
      <w:r w:rsidR="0024100A">
        <w:rPr>
          <w:rFonts w:ascii="Arial" w:hAnsi="Arial" w:cs="Arial"/>
          <w:lang w:val="sv-SE"/>
        </w:rPr>
        <w:t>empat</w:t>
      </w:r>
      <w:r w:rsidRPr="00801AE0">
        <w:rPr>
          <w:rFonts w:ascii="Arial" w:hAnsi="Arial" w:cs="Arial"/>
          <w:lang w:val="sv-SE"/>
        </w:rPr>
        <w:t>, perspektif pembelajaran dan pertumbuhan (peningkat</w:t>
      </w:r>
      <w:r w:rsidR="00A12DCD" w:rsidRPr="00801AE0">
        <w:rPr>
          <w:rFonts w:ascii="Arial" w:hAnsi="Arial" w:cs="Arial"/>
          <w:lang w:val="sv-SE"/>
        </w:rPr>
        <w:t>an kemampuan kerja, kemampuan si</w:t>
      </w:r>
      <w:r w:rsidRPr="00801AE0">
        <w:rPr>
          <w:rFonts w:ascii="Arial" w:hAnsi="Arial" w:cs="Arial"/>
          <w:lang w:val="sv-SE"/>
        </w:rPr>
        <w:t>stem informasi dan mo</w:t>
      </w:r>
      <w:r w:rsidR="001A20E9">
        <w:rPr>
          <w:rFonts w:ascii="Arial" w:hAnsi="Arial" w:cs="Arial"/>
          <w:lang w:val="sv-SE"/>
        </w:rPr>
        <w:t>tivasi pemberdayaan keserasian).</w:t>
      </w:r>
      <w:r w:rsidR="00461DBC">
        <w:rPr>
          <w:rFonts w:ascii="Arial" w:hAnsi="Arial" w:cs="Arial"/>
          <w:lang w:val="sv-SE"/>
        </w:rPr>
        <w:t xml:space="preserve">  </w:t>
      </w:r>
      <w:r w:rsidR="00761E9B">
        <w:rPr>
          <w:rFonts w:ascii="Arial" w:hAnsi="Arial" w:cs="Arial"/>
          <w:lang w:val="sv-SE"/>
        </w:rPr>
        <w:t xml:space="preserve">Kaplan dan Norton </w:t>
      </w:r>
      <w:r w:rsidR="00AB6A57">
        <w:rPr>
          <w:rFonts w:ascii="Arial" w:hAnsi="Arial" w:cs="Arial"/>
          <w:lang w:val="sv-SE"/>
        </w:rPr>
        <w:t>yang dialihbahasakan</w:t>
      </w:r>
      <w:r w:rsidR="00761E9B">
        <w:rPr>
          <w:rFonts w:ascii="Arial" w:hAnsi="Arial" w:cs="Arial"/>
          <w:lang w:val="sv-SE"/>
        </w:rPr>
        <w:t xml:space="preserve"> </w:t>
      </w:r>
      <w:r w:rsidR="00AB6A57">
        <w:rPr>
          <w:rFonts w:ascii="Arial" w:hAnsi="Arial" w:cs="Arial"/>
          <w:lang w:val="sv-SE"/>
        </w:rPr>
        <w:t>Peter</w:t>
      </w:r>
      <w:r w:rsidR="00761E9B">
        <w:rPr>
          <w:rFonts w:ascii="Arial" w:hAnsi="Arial" w:cs="Arial"/>
          <w:lang w:val="sv-SE"/>
        </w:rPr>
        <w:t xml:space="preserve"> (2002:</w:t>
      </w:r>
      <w:r w:rsidR="00AB6A57">
        <w:rPr>
          <w:rFonts w:ascii="Arial" w:hAnsi="Arial" w:cs="Arial"/>
          <w:lang w:val="sv-SE"/>
        </w:rPr>
        <w:t>1</w:t>
      </w:r>
      <w:r w:rsidR="00761E9B">
        <w:rPr>
          <w:rFonts w:ascii="Arial" w:hAnsi="Arial" w:cs="Arial"/>
          <w:lang w:val="sv-SE"/>
        </w:rPr>
        <w:t>78) menegaskan bahwa p</w:t>
      </w:r>
      <w:r w:rsidRPr="000743E0">
        <w:rPr>
          <w:rFonts w:ascii="Arial" w:hAnsi="Arial" w:cs="Arial"/>
          <w:lang w:val="sv-SE"/>
        </w:rPr>
        <w:t xml:space="preserve">engukuran kinerja dengan pendekatan </w:t>
      </w:r>
      <w:r w:rsidR="001815A9" w:rsidRPr="00761E9B">
        <w:rPr>
          <w:rFonts w:ascii="Arial" w:hAnsi="Arial" w:cs="Arial"/>
          <w:i/>
          <w:lang w:val="sv-SE"/>
        </w:rPr>
        <w:t>B</w:t>
      </w:r>
      <w:r w:rsidR="00761E9B" w:rsidRPr="00761E9B">
        <w:rPr>
          <w:rFonts w:ascii="Arial" w:hAnsi="Arial" w:cs="Arial"/>
          <w:i/>
          <w:lang w:val="sv-SE"/>
        </w:rPr>
        <w:t xml:space="preserve">alance </w:t>
      </w:r>
      <w:r w:rsidR="001815A9" w:rsidRPr="00761E9B">
        <w:rPr>
          <w:rFonts w:ascii="Arial" w:hAnsi="Arial" w:cs="Arial"/>
          <w:i/>
          <w:lang w:val="sv-SE"/>
        </w:rPr>
        <w:t>S</w:t>
      </w:r>
      <w:r w:rsidR="00761E9B" w:rsidRPr="00761E9B">
        <w:rPr>
          <w:rFonts w:ascii="Arial" w:hAnsi="Arial" w:cs="Arial"/>
          <w:i/>
          <w:lang w:val="sv-SE"/>
        </w:rPr>
        <w:t xml:space="preserve">crore </w:t>
      </w:r>
      <w:r w:rsidR="001815A9" w:rsidRPr="00761E9B">
        <w:rPr>
          <w:rFonts w:ascii="Arial" w:hAnsi="Arial" w:cs="Arial"/>
          <w:i/>
          <w:lang w:val="sv-SE"/>
        </w:rPr>
        <w:t>C</w:t>
      </w:r>
      <w:r w:rsidR="00761E9B" w:rsidRPr="00761E9B">
        <w:rPr>
          <w:rFonts w:ascii="Arial" w:hAnsi="Arial" w:cs="Arial"/>
          <w:i/>
          <w:lang w:val="sv-SE"/>
        </w:rPr>
        <w:t>ard</w:t>
      </w:r>
      <w:r w:rsidRPr="000743E0">
        <w:rPr>
          <w:rFonts w:ascii="Arial" w:hAnsi="Arial" w:cs="Arial"/>
          <w:lang w:val="sv-SE"/>
        </w:rPr>
        <w:t xml:space="preserve"> tidak hanya sebagai suatu s</w:t>
      </w:r>
      <w:r w:rsidR="001815A9" w:rsidRPr="000743E0">
        <w:rPr>
          <w:rFonts w:ascii="Arial" w:hAnsi="Arial" w:cs="Arial"/>
          <w:lang w:val="sv-SE"/>
        </w:rPr>
        <w:t>i</w:t>
      </w:r>
      <w:r w:rsidRPr="000743E0">
        <w:rPr>
          <w:rFonts w:ascii="Arial" w:hAnsi="Arial" w:cs="Arial"/>
          <w:lang w:val="sv-SE"/>
        </w:rPr>
        <w:t xml:space="preserve">stem pengukuran saja tetapi berfungsi sebagai </w:t>
      </w:r>
      <w:r w:rsidRPr="000743E0">
        <w:rPr>
          <w:rFonts w:ascii="Arial" w:hAnsi="Arial" w:cs="Arial"/>
          <w:lang w:val="sv-SE"/>
        </w:rPr>
        <w:lastRenderedPageBreak/>
        <w:t>s</w:t>
      </w:r>
      <w:r w:rsidR="001815A9" w:rsidRPr="000743E0">
        <w:rPr>
          <w:rFonts w:ascii="Arial" w:hAnsi="Arial" w:cs="Arial"/>
          <w:lang w:val="sv-SE"/>
        </w:rPr>
        <w:t>i</w:t>
      </w:r>
      <w:r w:rsidRPr="000743E0">
        <w:rPr>
          <w:rFonts w:ascii="Arial" w:hAnsi="Arial" w:cs="Arial"/>
          <w:lang w:val="sv-SE"/>
        </w:rPr>
        <w:t>stem pengukuran yang baru untuk mengkomunikasikan dan menghubungkan organisasi kepada s</w:t>
      </w:r>
      <w:r w:rsidR="00761E9B">
        <w:rPr>
          <w:rFonts w:ascii="Arial" w:hAnsi="Arial" w:cs="Arial"/>
          <w:lang w:val="sv-SE"/>
        </w:rPr>
        <w:t>trategi baru.</w:t>
      </w:r>
    </w:p>
    <w:p w:rsidR="006B2C62" w:rsidRPr="00396F3A" w:rsidRDefault="0024100A" w:rsidP="006D24AA">
      <w:pPr>
        <w:spacing w:line="480" w:lineRule="auto"/>
        <w:ind w:firstLine="426"/>
        <w:jc w:val="both"/>
        <w:rPr>
          <w:rFonts w:ascii="Arial" w:hAnsi="Arial" w:cs="Arial"/>
          <w:lang w:val="sv-SE"/>
        </w:rPr>
      </w:pPr>
      <w:r w:rsidRPr="00396F3A">
        <w:rPr>
          <w:rFonts w:ascii="Arial" w:hAnsi="Arial" w:cs="Arial"/>
          <w:lang w:val="sv-SE"/>
        </w:rPr>
        <w:t xml:space="preserve">Kesimpulan </w:t>
      </w:r>
      <w:r w:rsidR="006B2C62" w:rsidRPr="00396F3A">
        <w:rPr>
          <w:rFonts w:ascii="Arial" w:hAnsi="Arial" w:cs="Arial"/>
          <w:lang w:val="sv-SE"/>
        </w:rPr>
        <w:t>beberapa pendapat ten</w:t>
      </w:r>
      <w:r w:rsidR="001815A9" w:rsidRPr="00396F3A">
        <w:rPr>
          <w:rFonts w:ascii="Arial" w:hAnsi="Arial" w:cs="Arial"/>
          <w:lang w:val="sv-SE"/>
        </w:rPr>
        <w:t>t</w:t>
      </w:r>
      <w:r w:rsidR="006B2C62" w:rsidRPr="00396F3A">
        <w:rPr>
          <w:rFonts w:ascii="Arial" w:hAnsi="Arial" w:cs="Arial"/>
          <w:lang w:val="sv-SE"/>
        </w:rPr>
        <w:t>a</w:t>
      </w:r>
      <w:r w:rsidR="001815A9" w:rsidRPr="00396F3A">
        <w:rPr>
          <w:rFonts w:ascii="Arial" w:hAnsi="Arial" w:cs="Arial"/>
          <w:lang w:val="sv-SE"/>
        </w:rPr>
        <w:t>n</w:t>
      </w:r>
      <w:r w:rsidR="006B2C62" w:rsidRPr="00396F3A">
        <w:rPr>
          <w:rFonts w:ascii="Arial" w:hAnsi="Arial" w:cs="Arial"/>
          <w:lang w:val="sv-SE"/>
        </w:rPr>
        <w:t>g defin</w:t>
      </w:r>
      <w:r w:rsidR="001815A9" w:rsidRPr="00396F3A">
        <w:rPr>
          <w:rFonts w:ascii="Arial" w:hAnsi="Arial" w:cs="Arial"/>
          <w:lang w:val="sv-SE"/>
        </w:rPr>
        <w:t>i</w:t>
      </w:r>
      <w:r w:rsidR="006B2C62" w:rsidRPr="00396F3A">
        <w:rPr>
          <w:rFonts w:ascii="Arial" w:hAnsi="Arial" w:cs="Arial"/>
          <w:lang w:val="sv-SE"/>
        </w:rPr>
        <w:t>s</w:t>
      </w:r>
      <w:r w:rsidR="001815A9" w:rsidRPr="00396F3A">
        <w:rPr>
          <w:rFonts w:ascii="Arial" w:hAnsi="Arial" w:cs="Arial"/>
          <w:lang w:val="sv-SE"/>
        </w:rPr>
        <w:t>i</w:t>
      </w:r>
      <w:r w:rsidR="006B2C62" w:rsidRPr="00396F3A">
        <w:rPr>
          <w:rFonts w:ascii="Arial" w:hAnsi="Arial" w:cs="Arial"/>
          <w:lang w:val="sv-SE"/>
        </w:rPr>
        <w:t xml:space="preserve"> kinerja yang telah diuraikan di atas </w:t>
      </w:r>
      <w:r w:rsidRPr="00396F3A">
        <w:rPr>
          <w:rFonts w:ascii="Arial" w:hAnsi="Arial" w:cs="Arial"/>
          <w:lang w:val="sv-SE"/>
        </w:rPr>
        <w:t xml:space="preserve">menunjukkan </w:t>
      </w:r>
      <w:r w:rsidR="006B2C62" w:rsidRPr="00396F3A">
        <w:rPr>
          <w:rFonts w:ascii="Arial" w:hAnsi="Arial" w:cs="Arial"/>
          <w:lang w:val="sv-SE"/>
        </w:rPr>
        <w:t>bahwa kinerja adalah merupakan suatu kondisi yang harus diketahui dan harus diinformasikan kepada pihak-pihak tertentu</w:t>
      </w:r>
      <w:r w:rsidRPr="00396F3A">
        <w:rPr>
          <w:rFonts w:ascii="Arial" w:hAnsi="Arial" w:cs="Arial"/>
          <w:lang w:val="sv-SE"/>
        </w:rPr>
        <w:t>.</w:t>
      </w:r>
      <w:r w:rsidR="006B2C62" w:rsidRPr="00396F3A">
        <w:rPr>
          <w:rFonts w:ascii="Arial" w:hAnsi="Arial" w:cs="Arial"/>
          <w:lang w:val="sv-SE"/>
        </w:rPr>
        <w:t xml:space="preserve"> </w:t>
      </w:r>
      <w:r w:rsidR="00A217A9" w:rsidRPr="00396F3A">
        <w:rPr>
          <w:rFonts w:ascii="Arial" w:hAnsi="Arial" w:cs="Arial"/>
          <w:lang w:val="sv-SE"/>
        </w:rPr>
        <w:t>Kinerja menunjukkan t</w:t>
      </w:r>
      <w:r w:rsidR="006B2C62" w:rsidRPr="00396F3A">
        <w:rPr>
          <w:rFonts w:ascii="Arial" w:hAnsi="Arial" w:cs="Arial"/>
          <w:lang w:val="sv-SE"/>
        </w:rPr>
        <w:t xml:space="preserve">ingkat pencapaian hasil operasional suatu organisasi dalam suatu periode </w:t>
      </w:r>
      <w:r w:rsidR="001815A9" w:rsidRPr="00396F3A">
        <w:rPr>
          <w:rFonts w:ascii="Arial" w:hAnsi="Arial" w:cs="Arial"/>
          <w:lang w:val="sv-SE"/>
        </w:rPr>
        <w:t>t</w:t>
      </w:r>
      <w:r w:rsidR="006B2C62" w:rsidRPr="00396F3A">
        <w:rPr>
          <w:rFonts w:ascii="Arial" w:hAnsi="Arial" w:cs="Arial"/>
          <w:lang w:val="sv-SE"/>
        </w:rPr>
        <w:t>ertentu, yang diukur dengan suatu perbandingan dari berbagai ukuran atau standar yang telah ditentukan dalam perencanaan sebelumnya.</w:t>
      </w:r>
    </w:p>
    <w:p w:rsidR="00125463" w:rsidRDefault="00461DBC" w:rsidP="006D24AA">
      <w:pPr>
        <w:pStyle w:val="Default"/>
        <w:spacing w:line="480" w:lineRule="auto"/>
        <w:ind w:firstLine="426"/>
        <w:jc w:val="both"/>
        <w:rPr>
          <w:rFonts w:ascii="Arial" w:hAnsi="Arial" w:cs="Arial"/>
          <w:lang w:val="sv-SE"/>
        </w:rPr>
      </w:pPr>
      <w:r w:rsidRPr="00125463">
        <w:rPr>
          <w:rFonts w:ascii="Arial" w:hAnsi="Arial" w:cs="Arial"/>
          <w:lang w:val="sv-SE"/>
        </w:rPr>
        <w:t xml:space="preserve">Berbagai metode pengukuran kinerja berkembang dengan pesat.  Para akademisi dan praktisi telah banyak mengimplementasikan model-model baru dari sistem pengukuran kinerja perusahaan antara lain </w:t>
      </w:r>
      <w:r w:rsidRPr="00AD6AE7">
        <w:rPr>
          <w:rFonts w:ascii="Arial" w:hAnsi="Arial" w:cs="Arial"/>
          <w:i/>
          <w:lang w:val="sv-SE"/>
        </w:rPr>
        <w:t>Balance Score Card</w:t>
      </w:r>
      <w:r w:rsidRPr="00125463">
        <w:rPr>
          <w:rFonts w:ascii="Arial" w:hAnsi="Arial" w:cs="Arial"/>
          <w:lang w:val="sv-SE"/>
        </w:rPr>
        <w:t xml:space="preserve"> (Kaplan dan Norton</w:t>
      </w:r>
      <w:r w:rsidR="001B7AB2">
        <w:rPr>
          <w:rFonts w:ascii="Arial" w:hAnsi="Arial" w:cs="Arial"/>
          <w:lang w:val="sv-SE"/>
        </w:rPr>
        <w:t>, 2002</w:t>
      </w:r>
      <w:r w:rsidRPr="00125463">
        <w:rPr>
          <w:rFonts w:ascii="Arial" w:hAnsi="Arial" w:cs="Arial"/>
          <w:lang w:val="sv-SE"/>
        </w:rPr>
        <w:t xml:space="preserve">), </w:t>
      </w:r>
      <w:r w:rsidRPr="00AD6AE7">
        <w:rPr>
          <w:rFonts w:ascii="Arial" w:hAnsi="Arial" w:cs="Arial"/>
          <w:i/>
          <w:lang w:val="sv-SE"/>
        </w:rPr>
        <w:t xml:space="preserve">Integrated Performance </w:t>
      </w:r>
      <w:r w:rsidR="00AD6AE7">
        <w:rPr>
          <w:rFonts w:ascii="Arial" w:hAnsi="Arial" w:cs="Arial"/>
          <w:i/>
          <w:lang w:val="sv-SE"/>
        </w:rPr>
        <w:t>M</w:t>
      </w:r>
      <w:r w:rsidRPr="00AD6AE7">
        <w:rPr>
          <w:rFonts w:ascii="Arial" w:hAnsi="Arial" w:cs="Arial"/>
          <w:i/>
          <w:lang w:val="sv-SE"/>
        </w:rPr>
        <w:t>easurement System</w:t>
      </w:r>
      <w:r w:rsidRPr="00125463">
        <w:rPr>
          <w:rFonts w:ascii="Arial" w:hAnsi="Arial" w:cs="Arial"/>
          <w:lang w:val="sv-SE"/>
        </w:rPr>
        <w:t xml:space="preserve"> /</w:t>
      </w:r>
      <w:r w:rsidRPr="00802A5C">
        <w:rPr>
          <w:rFonts w:ascii="Arial" w:hAnsi="Arial" w:cs="Arial"/>
          <w:i/>
          <w:lang w:val="sv-SE"/>
        </w:rPr>
        <w:t>IPMS</w:t>
      </w:r>
      <w:r w:rsidRPr="00125463">
        <w:rPr>
          <w:rFonts w:ascii="Arial" w:hAnsi="Arial" w:cs="Arial"/>
          <w:lang w:val="sv-SE"/>
        </w:rPr>
        <w:t xml:space="preserve"> (Bititci</w:t>
      </w:r>
      <w:r w:rsidR="001B7AB2">
        <w:rPr>
          <w:rFonts w:ascii="Arial" w:hAnsi="Arial" w:cs="Arial"/>
          <w:lang w:val="sv-SE"/>
        </w:rPr>
        <w:t>, 1997</w:t>
      </w:r>
      <w:r w:rsidRPr="00125463">
        <w:rPr>
          <w:rFonts w:ascii="Arial" w:hAnsi="Arial" w:cs="Arial"/>
          <w:lang w:val="sv-SE"/>
        </w:rPr>
        <w:t>)</w:t>
      </w:r>
      <w:r w:rsidR="00802A5C">
        <w:rPr>
          <w:rFonts w:ascii="Arial" w:hAnsi="Arial" w:cs="Arial"/>
          <w:lang w:val="sv-SE"/>
        </w:rPr>
        <w:t xml:space="preserve">, </w:t>
      </w:r>
      <w:r w:rsidRPr="00125463">
        <w:rPr>
          <w:rFonts w:ascii="Arial" w:hAnsi="Arial" w:cs="Arial"/>
          <w:lang w:val="sv-SE"/>
        </w:rPr>
        <w:t xml:space="preserve">dan </w:t>
      </w:r>
      <w:r w:rsidR="00802A5C" w:rsidRPr="00802A5C">
        <w:rPr>
          <w:rFonts w:ascii="Arial" w:hAnsi="Arial" w:cs="Arial"/>
        </w:rPr>
        <w:t>Strategic Measu</w:t>
      </w:r>
      <w:r w:rsidR="00802A5C">
        <w:rPr>
          <w:rFonts w:ascii="Arial" w:hAnsi="Arial" w:cs="Arial"/>
        </w:rPr>
        <w:t>rement and Reporting Technique/</w:t>
      </w:r>
      <w:r w:rsidR="00802A5C" w:rsidRPr="00802A5C">
        <w:rPr>
          <w:rFonts w:ascii="Arial" w:hAnsi="Arial" w:cs="Arial"/>
          <w:i/>
        </w:rPr>
        <w:t xml:space="preserve">SMART </w:t>
      </w:r>
      <w:r w:rsidR="00802A5C">
        <w:rPr>
          <w:rFonts w:ascii="Arial" w:hAnsi="Arial" w:cs="Arial"/>
        </w:rPr>
        <w:t>(</w:t>
      </w:r>
      <w:r w:rsidRPr="00125463">
        <w:rPr>
          <w:rFonts w:ascii="Arial" w:hAnsi="Arial" w:cs="Arial"/>
          <w:lang w:val="sv-SE"/>
        </w:rPr>
        <w:t>Galayani</w:t>
      </w:r>
      <w:r w:rsidR="00802A5C">
        <w:rPr>
          <w:rFonts w:ascii="Arial" w:hAnsi="Arial" w:cs="Arial"/>
          <w:lang w:val="sv-SE"/>
        </w:rPr>
        <w:t>, 1996)</w:t>
      </w:r>
      <w:r w:rsidRPr="00125463">
        <w:rPr>
          <w:rFonts w:ascii="Arial" w:hAnsi="Arial" w:cs="Arial"/>
          <w:lang w:val="sv-SE"/>
        </w:rPr>
        <w:t xml:space="preserve">.  </w:t>
      </w:r>
      <w:r w:rsidR="00125463" w:rsidRPr="00125463">
        <w:rPr>
          <w:rFonts w:ascii="Arial" w:hAnsi="Arial" w:cs="Arial"/>
          <w:lang w:val="sv-SE"/>
        </w:rPr>
        <w:t>Implementasi sistem pengukuran kinerja dalam konteks perusahaan di In</w:t>
      </w:r>
      <w:r w:rsidR="00125463">
        <w:rPr>
          <w:rFonts w:ascii="Arial" w:hAnsi="Arial" w:cs="Arial"/>
          <w:lang w:val="sv-SE"/>
        </w:rPr>
        <w:t>donesia telah banyak dilakukan.</w:t>
      </w:r>
    </w:p>
    <w:p w:rsidR="004F1DF4" w:rsidRPr="004F1DF4" w:rsidRDefault="004F1DF4" w:rsidP="006D24AA">
      <w:pPr>
        <w:pStyle w:val="Default"/>
        <w:spacing w:line="480" w:lineRule="auto"/>
        <w:ind w:firstLine="426"/>
        <w:jc w:val="both"/>
        <w:rPr>
          <w:rFonts w:ascii="Arial" w:hAnsi="Arial" w:cs="Arial"/>
        </w:rPr>
      </w:pPr>
      <w:r w:rsidRPr="00761E9B">
        <w:rPr>
          <w:rFonts w:ascii="Arial" w:hAnsi="Arial" w:cs="Arial"/>
          <w:i/>
        </w:rPr>
        <w:t>Balance Scorecard</w:t>
      </w:r>
      <w:r w:rsidRPr="004F1DF4">
        <w:rPr>
          <w:rFonts w:ascii="Arial" w:hAnsi="Arial" w:cs="Arial"/>
        </w:rPr>
        <w:t xml:space="preserve"> adalah model terpopuler untuk sistem pengukuran kinerja baru yang telah dikembangkan. Kerangka kerja </w:t>
      </w:r>
      <w:r w:rsidRPr="00761E9B">
        <w:rPr>
          <w:rFonts w:ascii="Arial" w:hAnsi="Arial" w:cs="Arial"/>
          <w:i/>
        </w:rPr>
        <w:t>Balanced Scorecard</w:t>
      </w:r>
      <w:r w:rsidRPr="004F1DF4">
        <w:rPr>
          <w:rFonts w:ascii="Arial" w:hAnsi="Arial" w:cs="Arial"/>
        </w:rPr>
        <w:t xml:space="preserve"> menggunakan empat perspektif dengan titik awal strategi sebagai dasar perancangannya. Adapun keempat perspektif tersebut meliputi: </w:t>
      </w:r>
      <w:r w:rsidRPr="004F1DF4">
        <w:rPr>
          <w:rFonts w:ascii="Arial" w:hAnsi="Arial" w:cs="Arial"/>
          <w:i/>
          <w:iCs/>
        </w:rPr>
        <w:t>financial perspective, customer perspective, internal business process perspective, dan learning and growth perspective</w:t>
      </w:r>
      <w:r w:rsidRPr="004F1DF4">
        <w:rPr>
          <w:rFonts w:ascii="Arial" w:hAnsi="Arial" w:cs="Arial"/>
        </w:rPr>
        <w:t xml:space="preserve">. Keterkaitan antar objektif dan ukuran kinerja dinyatakan dengan </w:t>
      </w:r>
      <w:r w:rsidRPr="004F1DF4">
        <w:rPr>
          <w:rFonts w:ascii="Arial" w:hAnsi="Arial" w:cs="Arial"/>
          <w:i/>
          <w:iCs/>
        </w:rPr>
        <w:t>cause</w:t>
      </w:r>
      <w:r w:rsidRPr="004F1DF4">
        <w:rPr>
          <w:rFonts w:ascii="Arial" w:hAnsi="Arial" w:cs="Arial"/>
        </w:rPr>
        <w:t>-and-</w:t>
      </w:r>
      <w:r w:rsidRPr="004F1DF4">
        <w:rPr>
          <w:rFonts w:ascii="Arial" w:hAnsi="Arial" w:cs="Arial"/>
          <w:i/>
          <w:iCs/>
        </w:rPr>
        <w:t xml:space="preserve">effect </w:t>
      </w:r>
      <w:r w:rsidRPr="004F1DF4">
        <w:rPr>
          <w:rFonts w:ascii="Arial" w:hAnsi="Arial" w:cs="Arial"/>
          <w:i/>
          <w:iCs/>
        </w:rPr>
        <w:lastRenderedPageBreak/>
        <w:t>relationship</w:t>
      </w:r>
      <w:r>
        <w:rPr>
          <w:rFonts w:ascii="Arial" w:hAnsi="Arial" w:cs="Arial"/>
        </w:rPr>
        <w:t>, di</w:t>
      </w:r>
      <w:r w:rsidRPr="004F1DF4">
        <w:rPr>
          <w:rFonts w:ascii="Arial" w:hAnsi="Arial" w:cs="Arial"/>
        </w:rPr>
        <w:t xml:space="preserve">mana terjadi kulminasi kinerja pada </w:t>
      </w:r>
      <w:r w:rsidRPr="004F1DF4">
        <w:rPr>
          <w:rFonts w:ascii="Arial" w:hAnsi="Arial" w:cs="Arial"/>
          <w:i/>
          <w:iCs/>
        </w:rPr>
        <w:t>financial perspective</w:t>
      </w:r>
      <w:r w:rsidRPr="004F1DF4">
        <w:rPr>
          <w:rFonts w:ascii="Arial" w:hAnsi="Arial" w:cs="Arial"/>
        </w:rPr>
        <w:t>.</w:t>
      </w:r>
      <w:r w:rsidR="00AD6AE7">
        <w:rPr>
          <w:rFonts w:ascii="Arial" w:hAnsi="Arial" w:cs="Arial"/>
        </w:rPr>
        <w:t xml:space="preserve"> </w:t>
      </w:r>
      <w:r w:rsidR="00AD6AE7" w:rsidRPr="004F1DF4">
        <w:rPr>
          <w:rFonts w:ascii="Arial" w:hAnsi="Arial" w:cs="Arial"/>
        </w:rPr>
        <w:t>Oleh karena itu, model ini sering dipakai oleh perusahaan kecil untuk mengukur kinerja organ</w:t>
      </w:r>
      <w:r w:rsidR="00AD6AE7">
        <w:rPr>
          <w:rFonts w:ascii="Arial" w:hAnsi="Arial" w:cs="Arial"/>
        </w:rPr>
        <w:t>i</w:t>
      </w:r>
      <w:r w:rsidR="00AD6AE7" w:rsidRPr="004F1DF4">
        <w:rPr>
          <w:rFonts w:ascii="Arial" w:hAnsi="Arial" w:cs="Arial"/>
        </w:rPr>
        <w:t>sasinya.</w:t>
      </w:r>
      <w:r w:rsidRPr="004F1DF4">
        <w:rPr>
          <w:rFonts w:ascii="Arial" w:hAnsi="Arial" w:cs="Arial"/>
        </w:rPr>
        <w:t xml:space="preserve"> </w:t>
      </w:r>
    </w:p>
    <w:p w:rsidR="004F1DF4" w:rsidRPr="004F1DF4" w:rsidRDefault="004F1DF4" w:rsidP="006D24AA">
      <w:pPr>
        <w:pStyle w:val="Default"/>
        <w:spacing w:line="480" w:lineRule="auto"/>
        <w:ind w:firstLine="426"/>
        <w:jc w:val="both"/>
        <w:rPr>
          <w:rFonts w:ascii="Arial" w:hAnsi="Arial" w:cs="Arial"/>
        </w:rPr>
      </w:pPr>
      <w:r w:rsidRPr="004F1DF4">
        <w:rPr>
          <w:rFonts w:ascii="Arial" w:hAnsi="Arial" w:cs="Arial"/>
        </w:rPr>
        <w:t xml:space="preserve">Berbeda dengan model </w:t>
      </w:r>
      <w:r w:rsidRPr="00761E9B">
        <w:rPr>
          <w:rFonts w:ascii="Arial" w:hAnsi="Arial" w:cs="Arial"/>
          <w:i/>
        </w:rPr>
        <w:t xml:space="preserve">Balanced Scorecard </w:t>
      </w:r>
      <w:r w:rsidRPr="004F1DF4">
        <w:rPr>
          <w:rFonts w:ascii="Arial" w:hAnsi="Arial" w:cs="Arial"/>
        </w:rPr>
        <w:t xml:space="preserve">yang menggunakan strategi menjadi titik awal dalam melakukan perancangannya, model </w:t>
      </w:r>
      <w:r w:rsidRPr="00761E9B">
        <w:rPr>
          <w:rFonts w:ascii="Arial" w:hAnsi="Arial" w:cs="Arial"/>
          <w:i/>
        </w:rPr>
        <w:t>Integrated Performance Measurement System (IPMS</w:t>
      </w:r>
      <w:r w:rsidRPr="004F1DF4">
        <w:rPr>
          <w:rFonts w:ascii="Arial" w:hAnsi="Arial" w:cs="Arial"/>
        </w:rPr>
        <w:t xml:space="preserve">) adalah model sistem pengukuran kinerja yang dikembangkan di </w:t>
      </w:r>
      <w:r w:rsidRPr="00761E9B">
        <w:rPr>
          <w:rFonts w:ascii="Arial" w:hAnsi="Arial" w:cs="Arial"/>
          <w:i/>
        </w:rPr>
        <w:t>Center for Strategic Manufacturing dari University of Strathclyde,</w:t>
      </w:r>
      <w:r w:rsidRPr="004F1DF4">
        <w:rPr>
          <w:rFonts w:ascii="Arial" w:hAnsi="Arial" w:cs="Arial"/>
        </w:rPr>
        <w:t xml:space="preserve"> Glasgow. Tujuan dari model IPMS agar sistem pengukuran kinerja lebih  terintegrasi, efektif, dan efisien. Berbeda dengan model </w:t>
      </w:r>
      <w:r w:rsidRPr="00761E9B">
        <w:rPr>
          <w:rFonts w:ascii="Arial" w:hAnsi="Arial" w:cs="Arial"/>
          <w:i/>
        </w:rPr>
        <w:t>Balanced Scorecard</w:t>
      </w:r>
      <w:r w:rsidRPr="004F1DF4">
        <w:rPr>
          <w:rFonts w:ascii="Arial" w:hAnsi="Arial" w:cs="Arial"/>
        </w:rPr>
        <w:t xml:space="preserve">, model ini menjadikan keinginan </w:t>
      </w:r>
      <w:r w:rsidR="005E2BEF" w:rsidRPr="005E2BEF">
        <w:rPr>
          <w:rFonts w:ascii="Arial" w:hAnsi="Arial" w:cs="Arial"/>
          <w:i/>
        </w:rPr>
        <w:t>s</w:t>
      </w:r>
      <w:r w:rsidRPr="005E2BEF">
        <w:rPr>
          <w:rFonts w:ascii="Arial" w:hAnsi="Arial" w:cs="Arial"/>
          <w:i/>
        </w:rPr>
        <w:t>takeholder</w:t>
      </w:r>
      <w:r w:rsidRPr="004F1DF4">
        <w:rPr>
          <w:rFonts w:ascii="Arial" w:hAnsi="Arial" w:cs="Arial"/>
        </w:rPr>
        <w:t xml:space="preserve"> menjadi titik awal dalam melakukan perancangan sistem pengukuran kinerjanya. </w:t>
      </w:r>
      <w:r w:rsidRPr="005E2BEF">
        <w:rPr>
          <w:rFonts w:ascii="Arial" w:hAnsi="Arial" w:cs="Arial"/>
          <w:i/>
        </w:rPr>
        <w:t xml:space="preserve">Stakeholder </w:t>
      </w:r>
      <w:r w:rsidR="005E2BEF">
        <w:rPr>
          <w:rFonts w:ascii="Arial" w:hAnsi="Arial" w:cs="Arial"/>
        </w:rPr>
        <w:t xml:space="preserve"> </w:t>
      </w:r>
      <w:r w:rsidRPr="004F1DF4">
        <w:rPr>
          <w:rFonts w:ascii="Arial" w:hAnsi="Arial" w:cs="Arial"/>
        </w:rPr>
        <w:t>tidak berarti hanya pemegang saham (</w:t>
      </w:r>
      <w:r w:rsidRPr="005E2BEF">
        <w:rPr>
          <w:rFonts w:ascii="Arial" w:hAnsi="Arial" w:cs="Arial"/>
          <w:i/>
        </w:rPr>
        <w:t>shareholder</w:t>
      </w:r>
      <w:r w:rsidRPr="004F1DF4">
        <w:rPr>
          <w:rFonts w:ascii="Arial" w:hAnsi="Arial" w:cs="Arial"/>
        </w:rPr>
        <w:t>), melainkan beberapa pihak yang memiliki kepentingan atau dipentingkan oleh organisasi seperti konsumen, karyawan, d</w:t>
      </w:r>
      <w:r w:rsidR="005E2BEF">
        <w:rPr>
          <w:rFonts w:ascii="Arial" w:hAnsi="Arial" w:cs="Arial"/>
        </w:rPr>
        <w:t xml:space="preserve">an </w:t>
      </w:r>
      <w:r w:rsidRPr="004F1DF4">
        <w:rPr>
          <w:rFonts w:ascii="Arial" w:hAnsi="Arial" w:cs="Arial"/>
        </w:rPr>
        <w:t>l</w:t>
      </w:r>
      <w:r w:rsidR="005E2BEF">
        <w:rPr>
          <w:rFonts w:ascii="Arial" w:hAnsi="Arial" w:cs="Arial"/>
        </w:rPr>
        <w:t>ain-lain</w:t>
      </w:r>
      <w:r w:rsidRPr="004F1DF4">
        <w:rPr>
          <w:rFonts w:ascii="Arial" w:hAnsi="Arial" w:cs="Arial"/>
        </w:rPr>
        <w:t xml:space="preserve">. </w:t>
      </w:r>
    </w:p>
    <w:p w:rsidR="004F1DF4" w:rsidRPr="004F1DF4" w:rsidRDefault="004F1DF4" w:rsidP="006D24AA">
      <w:pPr>
        <w:pStyle w:val="Default"/>
        <w:spacing w:line="480" w:lineRule="auto"/>
        <w:ind w:firstLine="426"/>
        <w:jc w:val="both"/>
        <w:rPr>
          <w:rFonts w:ascii="Arial" w:hAnsi="Arial" w:cs="Arial"/>
        </w:rPr>
      </w:pPr>
      <w:r w:rsidRPr="004F1DF4">
        <w:rPr>
          <w:rFonts w:ascii="Arial" w:hAnsi="Arial" w:cs="Arial"/>
        </w:rPr>
        <w:t xml:space="preserve">Model </w:t>
      </w:r>
      <w:r w:rsidRPr="00761E9B">
        <w:rPr>
          <w:rFonts w:ascii="Arial" w:hAnsi="Arial" w:cs="Arial"/>
          <w:i/>
        </w:rPr>
        <w:t>SMART</w:t>
      </w:r>
      <w:r w:rsidRPr="004F1DF4">
        <w:rPr>
          <w:rFonts w:ascii="Arial" w:hAnsi="Arial" w:cs="Arial"/>
        </w:rPr>
        <w:t xml:space="preserve"> (</w:t>
      </w:r>
      <w:r w:rsidRPr="00761E9B">
        <w:rPr>
          <w:rFonts w:ascii="Arial" w:hAnsi="Arial" w:cs="Arial"/>
          <w:i/>
        </w:rPr>
        <w:t>Strategic Management Analysis and Reporting Technique</w:t>
      </w:r>
      <w:r w:rsidRPr="004F1DF4">
        <w:rPr>
          <w:rFonts w:ascii="Arial" w:hAnsi="Arial" w:cs="Arial"/>
        </w:rPr>
        <w:t>) merupakan model yang dibu</w:t>
      </w:r>
      <w:r w:rsidR="00B7398A">
        <w:rPr>
          <w:rFonts w:ascii="Arial" w:hAnsi="Arial" w:cs="Arial"/>
        </w:rPr>
        <w:t>a</w:t>
      </w:r>
      <w:r w:rsidRPr="004F1DF4">
        <w:rPr>
          <w:rFonts w:ascii="Arial" w:hAnsi="Arial" w:cs="Arial"/>
        </w:rPr>
        <w:t xml:space="preserve">t oleh </w:t>
      </w:r>
      <w:r w:rsidRPr="005E2BEF">
        <w:rPr>
          <w:rFonts w:ascii="Arial" w:hAnsi="Arial" w:cs="Arial"/>
          <w:i/>
        </w:rPr>
        <w:t>Wang Laboratory</w:t>
      </w:r>
      <w:r w:rsidRPr="004F1DF4">
        <w:rPr>
          <w:rFonts w:ascii="Arial" w:hAnsi="Arial" w:cs="Arial"/>
        </w:rPr>
        <w:t xml:space="preserve"> dengan menggunakan strategi objektif sebagai titik awal perancangannya. Perspektif berdasarkan strategi objektifnya diyakini mampu menunjang operasional perusahaan. Susunan strategi objektif disusun sesuai tingkatan dalam manajemen perusahaan manufaktur sehingga tersusun seperti piramida. </w:t>
      </w:r>
    </w:p>
    <w:p w:rsidR="00C2783C" w:rsidRPr="00C2783C" w:rsidRDefault="00D01A53" w:rsidP="006D24AA">
      <w:pPr>
        <w:autoSpaceDE w:val="0"/>
        <w:autoSpaceDN w:val="0"/>
        <w:adjustRightInd w:val="0"/>
        <w:spacing w:line="480" w:lineRule="auto"/>
        <w:ind w:firstLine="426"/>
        <w:jc w:val="both"/>
        <w:rPr>
          <w:rFonts w:ascii="Arial" w:hAnsi="Arial" w:cs="Arial"/>
        </w:rPr>
      </w:pPr>
      <w:r>
        <w:rPr>
          <w:rFonts w:ascii="Arial" w:hAnsi="Arial" w:cs="Arial"/>
        </w:rPr>
        <w:lastRenderedPageBreak/>
        <w:t>B</w:t>
      </w:r>
      <w:r w:rsidR="00C2783C" w:rsidRPr="00C2783C">
        <w:rPr>
          <w:rFonts w:ascii="Arial" w:hAnsi="Arial" w:cs="Arial"/>
        </w:rPr>
        <w:t>isnis harus digerakkan oleh</w:t>
      </w:r>
      <w:r w:rsidR="00C2783C">
        <w:rPr>
          <w:rFonts w:ascii="Arial" w:hAnsi="Arial" w:cs="Arial"/>
        </w:rPr>
        <w:t xml:space="preserve"> </w:t>
      </w:r>
      <w:r w:rsidR="00C2783C" w:rsidRPr="00C2783C">
        <w:rPr>
          <w:rFonts w:ascii="Arial" w:hAnsi="Arial" w:cs="Arial"/>
        </w:rPr>
        <w:t>kepentingan pelanggan, maka dibutuhkan</w:t>
      </w:r>
      <w:r w:rsidR="00C2783C">
        <w:rPr>
          <w:rFonts w:ascii="Arial" w:hAnsi="Arial" w:cs="Arial"/>
        </w:rPr>
        <w:t xml:space="preserve"> </w:t>
      </w:r>
      <w:r w:rsidR="00C2783C" w:rsidRPr="00C2783C">
        <w:rPr>
          <w:rFonts w:ascii="Arial" w:hAnsi="Arial" w:cs="Arial"/>
        </w:rPr>
        <w:t>suatu sistem pengukuran kinerja yang</w:t>
      </w:r>
      <w:r w:rsidR="00C2783C">
        <w:rPr>
          <w:rFonts w:ascii="Arial" w:hAnsi="Arial" w:cs="Arial"/>
        </w:rPr>
        <w:t xml:space="preserve"> </w:t>
      </w:r>
      <w:r w:rsidR="00C2783C" w:rsidRPr="00C2783C">
        <w:rPr>
          <w:rFonts w:ascii="Arial" w:hAnsi="Arial" w:cs="Arial"/>
        </w:rPr>
        <w:t>efektif dengan syarat-syarat yang</w:t>
      </w:r>
      <w:r w:rsidR="00C2783C">
        <w:rPr>
          <w:rFonts w:ascii="Arial" w:hAnsi="Arial" w:cs="Arial"/>
        </w:rPr>
        <w:t xml:space="preserve"> </w:t>
      </w:r>
      <w:r w:rsidR="00C2783C" w:rsidRPr="00C2783C">
        <w:rPr>
          <w:rFonts w:ascii="Arial" w:hAnsi="Arial" w:cs="Arial"/>
        </w:rPr>
        <w:t xml:space="preserve">menurut Dearden </w:t>
      </w:r>
      <w:r w:rsidR="00C2783C" w:rsidRPr="009679C8">
        <w:rPr>
          <w:rFonts w:ascii="Arial" w:hAnsi="Arial" w:cs="Arial"/>
          <w:iCs/>
        </w:rPr>
        <w:t xml:space="preserve">dalam </w:t>
      </w:r>
      <w:r w:rsidR="009679C8" w:rsidRPr="009679C8">
        <w:rPr>
          <w:rFonts w:ascii="Arial" w:hAnsi="Arial" w:cs="Arial"/>
          <w:iCs/>
        </w:rPr>
        <w:t>Mulyadi</w:t>
      </w:r>
      <w:r w:rsidR="00C2783C" w:rsidRPr="009679C8">
        <w:rPr>
          <w:rFonts w:ascii="Arial" w:hAnsi="Arial" w:cs="Arial"/>
        </w:rPr>
        <w:t xml:space="preserve"> </w:t>
      </w:r>
      <w:r w:rsidR="00C2783C" w:rsidRPr="00C2783C">
        <w:rPr>
          <w:rFonts w:ascii="Arial" w:hAnsi="Arial" w:cs="Arial"/>
        </w:rPr>
        <w:t>(200</w:t>
      </w:r>
      <w:r w:rsidR="009679C8">
        <w:rPr>
          <w:rFonts w:ascii="Arial" w:hAnsi="Arial" w:cs="Arial"/>
        </w:rPr>
        <w:t>1</w:t>
      </w:r>
      <w:r w:rsidR="004F1DF4">
        <w:rPr>
          <w:rFonts w:ascii="Arial" w:hAnsi="Arial" w:cs="Arial"/>
        </w:rPr>
        <w:t>:67</w:t>
      </w:r>
      <w:r w:rsidR="00C2783C" w:rsidRPr="00C2783C">
        <w:rPr>
          <w:rFonts w:ascii="Arial" w:hAnsi="Arial" w:cs="Arial"/>
        </w:rPr>
        <w:t>)</w:t>
      </w:r>
      <w:r>
        <w:rPr>
          <w:rFonts w:ascii="Arial" w:hAnsi="Arial" w:cs="Arial"/>
        </w:rPr>
        <w:t xml:space="preserve"> sebagai berikut</w:t>
      </w:r>
      <w:r w:rsidR="00C2783C" w:rsidRPr="00C2783C">
        <w:rPr>
          <w:rFonts w:ascii="Arial" w:hAnsi="Arial" w:cs="Arial"/>
        </w:rPr>
        <w:t>:</w:t>
      </w:r>
    </w:p>
    <w:p w:rsidR="00C2783C" w:rsidRDefault="00C2783C" w:rsidP="006861F1">
      <w:pPr>
        <w:pStyle w:val="ListParagraph"/>
        <w:numPr>
          <w:ilvl w:val="0"/>
          <w:numId w:val="44"/>
        </w:numPr>
        <w:autoSpaceDE w:val="0"/>
        <w:autoSpaceDN w:val="0"/>
        <w:adjustRightInd w:val="0"/>
        <w:spacing w:line="480" w:lineRule="auto"/>
        <w:ind w:left="426" w:hanging="426"/>
        <w:jc w:val="both"/>
        <w:rPr>
          <w:rFonts w:ascii="Arial" w:hAnsi="Arial" w:cs="Arial"/>
        </w:rPr>
      </w:pPr>
      <w:r w:rsidRPr="00F50979">
        <w:rPr>
          <w:rFonts w:ascii="Arial" w:hAnsi="Arial" w:cs="Arial"/>
        </w:rPr>
        <w:t>Didasarkan pada masing-masing</w:t>
      </w:r>
      <w:r w:rsidR="00D01A53" w:rsidRPr="00F50979">
        <w:rPr>
          <w:rFonts w:ascii="Arial" w:hAnsi="Arial" w:cs="Arial"/>
        </w:rPr>
        <w:t xml:space="preserve"> </w:t>
      </w:r>
      <w:r w:rsidRPr="00F50979">
        <w:rPr>
          <w:rFonts w:ascii="Arial" w:hAnsi="Arial" w:cs="Arial"/>
        </w:rPr>
        <w:t>aktivitas dan karakteristik organisasi</w:t>
      </w:r>
      <w:r w:rsidR="00D01A53" w:rsidRPr="00F50979">
        <w:rPr>
          <w:rFonts w:ascii="Arial" w:hAnsi="Arial" w:cs="Arial"/>
        </w:rPr>
        <w:t xml:space="preserve"> </w:t>
      </w:r>
      <w:r w:rsidRPr="00F50979">
        <w:rPr>
          <w:rFonts w:ascii="Arial" w:hAnsi="Arial" w:cs="Arial"/>
        </w:rPr>
        <w:t>itu sendiri sesuai perspektif</w:t>
      </w:r>
      <w:r w:rsidR="00D01A53" w:rsidRPr="00F50979">
        <w:rPr>
          <w:rFonts w:ascii="Arial" w:hAnsi="Arial" w:cs="Arial"/>
        </w:rPr>
        <w:t xml:space="preserve"> </w:t>
      </w:r>
      <w:r w:rsidR="00F50979">
        <w:rPr>
          <w:rFonts w:ascii="Arial" w:hAnsi="Arial" w:cs="Arial"/>
        </w:rPr>
        <w:t>pelanggan.</w:t>
      </w:r>
    </w:p>
    <w:p w:rsidR="00C2783C" w:rsidRDefault="00C2783C" w:rsidP="006861F1">
      <w:pPr>
        <w:pStyle w:val="ListParagraph"/>
        <w:numPr>
          <w:ilvl w:val="0"/>
          <w:numId w:val="44"/>
        </w:numPr>
        <w:autoSpaceDE w:val="0"/>
        <w:autoSpaceDN w:val="0"/>
        <w:adjustRightInd w:val="0"/>
        <w:spacing w:line="480" w:lineRule="auto"/>
        <w:ind w:left="426" w:hanging="426"/>
        <w:jc w:val="both"/>
        <w:rPr>
          <w:rFonts w:ascii="Arial" w:hAnsi="Arial" w:cs="Arial"/>
        </w:rPr>
      </w:pPr>
      <w:r w:rsidRPr="00F50979">
        <w:rPr>
          <w:rFonts w:ascii="Arial" w:hAnsi="Arial" w:cs="Arial"/>
        </w:rPr>
        <w:t>Evaluasi atas berbagai aktivitas,</w:t>
      </w:r>
      <w:r w:rsidR="00D01A53" w:rsidRPr="00F50979">
        <w:rPr>
          <w:rFonts w:ascii="Arial" w:hAnsi="Arial" w:cs="Arial"/>
        </w:rPr>
        <w:t xml:space="preserve"> </w:t>
      </w:r>
      <w:r w:rsidRPr="00F50979">
        <w:rPr>
          <w:rFonts w:ascii="Arial" w:hAnsi="Arial" w:cs="Arial"/>
        </w:rPr>
        <w:t>menggunakan ukuran-ukuran</w:t>
      </w:r>
      <w:r w:rsidR="00D01A53" w:rsidRPr="00F50979">
        <w:rPr>
          <w:rFonts w:ascii="Arial" w:hAnsi="Arial" w:cs="Arial"/>
        </w:rPr>
        <w:t xml:space="preserve"> </w:t>
      </w:r>
      <w:r w:rsidRPr="00F50979">
        <w:rPr>
          <w:rFonts w:ascii="Arial" w:hAnsi="Arial" w:cs="Arial"/>
        </w:rPr>
        <w:t>kinerja yang telah divalidasi oleh</w:t>
      </w:r>
      <w:r w:rsidR="00D01A53" w:rsidRPr="00F50979">
        <w:rPr>
          <w:rFonts w:ascii="Arial" w:hAnsi="Arial" w:cs="Arial"/>
        </w:rPr>
        <w:t xml:space="preserve"> </w:t>
      </w:r>
      <w:r w:rsidR="00F50979">
        <w:rPr>
          <w:rFonts w:ascii="Arial" w:hAnsi="Arial" w:cs="Arial"/>
        </w:rPr>
        <w:t>pelanggan.</w:t>
      </w:r>
    </w:p>
    <w:p w:rsidR="00C2783C" w:rsidRDefault="00C2783C" w:rsidP="006861F1">
      <w:pPr>
        <w:pStyle w:val="ListParagraph"/>
        <w:numPr>
          <w:ilvl w:val="0"/>
          <w:numId w:val="44"/>
        </w:numPr>
        <w:autoSpaceDE w:val="0"/>
        <w:autoSpaceDN w:val="0"/>
        <w:adjustRightInd w:val="0"/>
        <w:spacing w:line="480" w:lineRule="auto"/>
        <w:ind w:left="426" w:hanging="426"/>
        <w:jc w:val="both"/>
        <w:rPr>
          <w:rFonts w:ascii="Arial" w:hAnsi="Arial" w:cs="Arial"/>
        </w:rPr>
      </w:pPr>
      <w:r w:rsidRPr="00F50979">
        <w:rPr>
          <w:rFonts w:ascii="Arial" w:hAnsi="Arial" w:cs="Arial"/>
        </w:rPr>
        <w:t>Sesuai dengan seluruh aspek kinerja</w:t>
      </w:r>
      <w:r w:rsidR="00D01A53" w:rsidRPr="00F50979">
        <w:rPr>
          <w:rFonts w:ascii="Arial" w:hAnsi="Arial" w:cs="Arial"/>
        </w:rPr>
        <w:t xml:space="preserve"> </w:t>
      </w:r>
      <w:r w:rsidRPr="00F50979">
        <w:rPr>
          <w:rFonts w:ascii="Arial" w:hAnsi="Arial" w:cs="Arial"/>
        </w:rPr>
        <w:t>aktivitas yang mempengaruhi</w:t>
      </w:r>
      <w:r w:rsidR="00D01A53" w:rsidRPr="00F50979">
        <w:rPr>
          <w:rFonts w:ascii="Arial" w:hAnsi="Arial" w:cs="Arial"/>
        </w:rPr>
        <w:t xml:space="preserve"> </w:t>
      </w:r>
      <w:r w:rsidRPr="00F50979">
        <w:rPr>
          <w:rFonts w:ascii="Arial" w:hAnsi="Arial" w:cs="Arial"/>
        </w:rPr>
        <w:t>pelanggan, sehingga menghasilkan</w:t>
      </w:r>
      <w:r w:rsidR="00D01A53" w:rsidRPr="00F50979">
        <w:rPr>
          <w:rFonts w:ascii="Arial" w:hAnsi="Arial" w:cs="Arial"/>
        </w:rPr>
        <w:t xml:space="preserve"> </w:t>
      </w:r>
      <w:r w:rsidR="00F50979">
        <w:rPr>
          <w:rFonts w:ascii="Arial" w:hAnsi="Arial" w:cs="Arial"/>
        </w:rPr>
        <w:t>penilaian yang komprehensif.</w:t>
      </w:r>
    </w:p>
    <w:p w:rsidR="00C2783C" w:rsidRPr="00F50979" w:rsidRDefault="00C2783C" w:rsidP="006861F1">
      <w:pPr>
        <w:pStyle w:val="ListParagraph"/>
        <w:numPr>
          <w:ilvl w:val="0"/>
          <w:numId w:val="44"/>
        </w:numPr>
        <w:autoSpaceDE w:val="0"/>
        <w:autoSpaceDN w:val="0"/>
        <w:adjustRightInd w:val="0"/>
        <w:spacing w:line="480" w:lineRule="auto"/>
        <w:ind w:left="426" w:hanging="426"/>
        <w:jc w:val="both"/>
        <w:rPr>
          <w:rFonts w:ascii="Arial" w:hAnsi="Arial" w:cs="Arial"/>
        </w:rPr>
      </w:pPr>
      <w:r w:rsidRPr="00F50979">
        <w:rPr>
          <w:rFonts w:ascii="Arial" w:hAnsi="Arial" w:cs="Arial"/>
        </w:rPr>
        <w:t>Memberikan umpan balik untuk</w:t>
      </w:r>
      <w:r w:rsidR="00D01A53" w:rsidRPr="00F50979">
        <w:rPr>
          <w:rFonts w:ascii="Arial" w:hAnsi="Arial" w:cs="Arial"/>
        </w:rPr>
        <w:t xml:space="preserve"> </w:t>
      </w:r>
      <w:r w:rsidRPr="00F50979">
        <w:rPr>
          <w:rFonts w:ascii="Arial" w:hAnsi="Arial" w:cs="Arial"/>
        </w:rPr>
        <w:t>membantu seluruh anggota</w:t>
      </w:r>
      <w:r w:rsidR="00D01A53" w:rsidRPr="00F50979">
        <w:rPr>
          <w:rFonts w:ascii="Arial" w:hAnsi="Arial" w:cs="Arial"/>
        </w:rPr>
        <w:t xml:space="preserve"> </w:t>
      </w:r>
      <w:r w:rsidRPr="00F50979">
        <w:rPr>
          <w:rFonts w:ascii="Arial" w:hAnsi="Arial" w:cs="Arial"/>
        </w:rPr>
        <w:t>organisasi mengenali masalah</w:t>
      </w:r>
      <w:r w:rsidR="00D01A53" w:rsidRPr="00F50979">
        <w:rPr>
          <w:rFonts w:ascii="Arial" w:hAnsi="Arial" w:cs="Arial"/>
        </w:rPr>
        <w:t>-</w:t>
      </w:r>
      <w:r w:rsidRPr="00F50979">
        <w:rPr>
          <w:rFonts w:ascii="Arial" w:hAnsi="Arial" w:cs="Arial"/>
        </w:rPr>
        <w:t>masalah</w:t>
      </w:r>
      <w:r w:rsidR="00D01A53" w:rsidRPr="00F50979">
        <w:rPr>
          <w:rFonts w:ascii="Arial" w:hAnsi="Arial" w:cs="Arial"/>
        </w:rPr>
        <w:t xml:space="preserve"> </w:t>
      </w:r>
      <w:r w:rsidRPr="00F50979">
        <w:rPr>
          <w:rFonts w:ascii="Arial" w:hAnsi="Arial" w:cs="Arial"/>
        </w:rPr>
        <w:t>yang ada kemungkinan</w:t>
      </w:r>
      <w:r w:rsidR="00D01A53" w:rsidRPr="00F50979">
        <w:rPr>
          <w:rFonts w:ascii="Arial" w:hAnsi="Arial" w:cs="Arial"/>
        </w:rPr>
        <w:t xml:space="preserve"> </w:t>
      </w:r>
      <w:r w:rsidRPr="00F50979">
        <w:rPr>
          <w:rFonts w:ascii="Arial" w:hAnsi="Arial" w:cs="Arial"/>
        </w:rPr>
        <w:t>perbaikannya.</w:t>
      </w:r>
    </w:p>
    <w:p w:rsidR="00740FEB" w:rsidRDefault="00AD6AE7" w:rsidP="006D24AA">
      <w:pPr>
        <w:autoSpaceDE w:val="0"/>
        <w:autoSpaceDN w:val="0"/>
        <w:adjustRightInd w:val="0"/>
        <w:spacing w:line="480" w:lineRule="auto"/>
        <w:ind w:firstLine="426"/>
        <w:jc w:val="both"/>
        <w:rPr>
          <w:rFonts w:ascii="Arial" w:hAnsi="Arial" w:cs="Arial"/>
        </w:rPr>
      </w:pPr>
      <w:r>
        <w:rPr>
          <w:rFonts w:ascii="Arial" w:hAnsi="Arial" w:cs="Arial"/>
        </w:rPr>
        <w:t xml:space="preserve">Pencapaian </w:t>
      </w:r>
      <w:r w:rsidR="00C2783C" w:rsidRPr="00C2783C">
        <w:rPr>
          <w:rFonts w:ascii="Arial" w:hAnsi="Arial" w:cs="Arial"/>
        </w:rPr>
        <w:t xml:space="preserve">tujuan </w:t>
      </w:r>
      <w:r>
        <w:rPr>
          <w:rFonts w:ascii="Arial" w:hAnsi="Arial" w:cs="Arial"/>
        </w:rPr>
        <w:t>pengukuran</w:t>
      </w:r>
      <w:r w:rsidR="00D01A53">
        <w:rPr>
          <w:rFonts w:ascii="Arial" w:hAnsi="Arial" w:cs="Arial"/>
        </w:rPr>
        <w:t xml:space="preserve"> </w:t>
      </w:r>
      <w:r w:rsidR="00C2783C" w:rsidRPr="00C2783C">
        <w:rPr>
          <w:rFonts w:ascii="Arial" w:hAnsi="Arial" w:cs="Arial"/>
        </w:rPr>
        <w:t xml:space="preserve">kinerja yang efisien dan efektif </w:t>
      </w:r>
      <w:r w:rsidR="00D01A53">
        <w:rPr>
          <w:rFonts w:ascii="Arial" w:hAnsi="Arial" w:cs="Arial"/>
        </w:rPr>
        <w:t xml:space="preserve"> </w:t>
      </w:r>
      <w:r w:rsidR="00C2783C" w:rsidRPr="00C2783C">
        <w:rPr>
          <w:rFonts w:ascii="Arial" w:hAnsi="Arial" w:cs="Arial"/>
        </w:rPr>
        <w:t>dibutuhkan pengelolaan (manajemen)</w:t>
      </w:r>
      <w:r w:rsidR="00D01A53">
        <w:rPr>
          <w:rFonts w:ascii="Arial" w:hAnsi="Arial" w:cs="Arial"/>
        </w:rPr>
        <w:t xml:space="preserve"> </w:t>
      </w:r>
      <w:r w:rsidR="00C2783C" w:rsidRPr="00C2783C">
        <w:rPr>
          <w:rFonts w:ascii="Arial" w:hAnsi="Arial" w:cs="Arial"/>
        </w:rPr>
        <w:t xml:space="preserve">terhadap strategi-strategi </w:t>
      </w:r>
      <w:r>
        <w:rPr>
          <w:rFonts w:ascii="Arial" w:hAnsi="Arial" w:cs="Arial"/>
        </w:rPr>
        <w:t>pengukuran</w:t>
      </w:r>
      <w:r w:rsidR="00C2783C" w:rsidRPr="00C2783C">
        <w:rPr>
          <w:rFonts w:ascii="Arial" w:hAnsi="Arial" w:cs="Arial"/>
        </w:rPr>
        <w:t xml:space="preserve"> kinerja</w:t>
      </w:r>
      <w:r w:rsidR="00D01A53">
        <w:rPr>
          <w:rFonts w:ascii="Arial" w:hAnsi="Arial" w:cs="Arial"/>
        </w:rPr>
        <w:t xml:space="preserve"> </w:t>
      </w:r>
      <w:r w:rsidR="00C2783C" w:rsidRPr="00C2783C">
        <w:rPr>
          <w:rFonts w:ascii="Arial" w:hAnsi="Arial" w:cs="Arial"/>
        </w:rPr>
        <w:t>yang sesuai dengan karaktersitik usaha</w:t>
      </w:r>
      <w:r w:rsidR="00D01A53">
        <w:rPr>
          <w:rFonts w:ascii="Arial" w:hAnsi="Arial" w:cs="Arial"/>
        </w:rPr>
        <w:t xml:space="preserve"> </w:t>
      </w:r>
      <w:r w:rsidR="00C2783C" w:rsidRPr="00C2783C">
        <w:rPr>
          <w:rFonts w:ascii="Arial" w:hAnsi="Arial" w:cs="Arial"/>
        </w:rPr>
        <w:t>yang bersangkutan.</w:t>
      </w:r>
      <w:r>
        <w:rPr>
          <w:rFonts w:ascii="Arial" w:hAnsi="Arial" w:cs="Arial"/>
        </w:rPr>
        <w:t xml:space="preserve">  T</w:t>
      </w:r>
      <w:r w:rsidR="00740FEB" w:rsidRPr="00740FEB">
        <w:rPr>
          <w:rFonts w:ascii="Arial" w:hAnsi="Arial" w:cs="Arial"/>
        </w:rPr>
        <w:t>ingkatan kinerja</w:t>
      </w:r>
      <w:r w:rsidR="00740FEB">
        <w:rPr>
          <w:rFonts w:ascii="Arial" w:hAnsi="Arial" w:cs="Arial"/>
        </w:rPr>
        <w:t xml:space="preserve"> </w:t>
      </w:r>
      <w:r w:rsidR="00740FEB" w:rsidRPr="00740FEB">
        <w:rPr>
          <w:rFonts w:ascii="Arial" w:hAnsi="Arial" w:cs="Arial"/>
        </w:rPr>
        <w:t xml:space="preserve">yang telah dicapai oleh suatu usaha </w:t>
      </w:r>
      <w:r>
        <w:rPr>
          <w:rFonts w:ascii="Arial" w:hAnsi="Arial" w:cs="Arial"/>
        </w:rPr>
        <w:t>dapat diketahui melalui</w:t>
      </w:r>
      <w:r w:rsidR="00740FEB" w:rsidRPr="00740FEB">
        <w:rPr>
          <w:rFonts w:ascii="Arial" w:hAnsi="Arial" w:cs="Arial"/>
        </w:rPr>
        <w:t xml:space="preserve">  evaluasi</w:t>
      </w:r>
      <w:r w:rsidR="00740FEB">
        <w:rPr>
          <w:rFonts w:ascii="Arial" w:hAnsi="Arial" w:cs="Arial"/>
        </w:rPr>
        <w:t xml:space="preserve"> </w:t>
      </w:r>
      <w:r w:rsidR="00740FEB" w:rsidRPr="00740FEB">
        <w:rPr>
          <w:rFonts w:ascii="Arial" w:hAnsi="Arial" w:cs="Arial"/>
        </w:rPr>
        <w:t xml:space="preserve">terhadap kinerja. Menurut </w:t>
      </w:r>
      <w:r w:rsidR="00740FEB" w:rsidRPr="004F1DF4">
        <w:rPr>
          <w:rFonts w:ascii="Arial" w:hAnsi="Arial" w:cs="Arial"/>
          <w:i/>
        </w:rPr>
        <w:t xml:space="preserve">The New </w:t>
      </w:r>
      <w:r w:rsidR="004F1DF4" w:rsidRPr="004F1DF4">
        <w:rPr>
          <w:rFonts w:ascii="Arial" w:hAnsi="Arial" w:cs="Arial"/>
          <w:i/>
        </w:rPr>
        <w:t>Webster Dictionary</w:t>
      </w:r>
      <w:r w:rsidR="004F1DF4">
        <w:rPr>
          <w:rFonts w:ascii="Arial" w:hAnsi="Arial" w:cs="Arial"/>
        </w:rPr>
        <w:t xml:space="preserve">, </w:t>
      </w:r>
      <w:r w:rsidR="00740FEB" w:rsidRPr="00740FEB">
        <w:rPr>
          <w:rFonts w:ascii="Arial" w:hAnsi="Arial" w:cs="Arial"/>
        </w:rPr>
        <w:t>2001</w:t>
      </w:r>
      <w:r w:rsidR="004F1DF4">
        <w:rPr>
          <w:rFonts w:ascii="Arial" w:hAnsi="Arial" w:cs="Arial"/>
        </w:rPr>
        <w:t xml:space="preserve"> dalam Oktavina et. al (2009:95)</w:t>
      </w:r>
      <w:r w:rsidR="00740FEB" w:rsidRPr="00740FEB">
        <w:rPr>
          <w:rFonts w:ascii="Arial" w:hAnsi="Arial" w:cs="Arial"/>
        </w:rPr>
        <w:t>, kinerja</w:t>
      </w:r>
      <w:r w:rsidR="00740FEB">
        <w:rPr>
          <w:rFonts w:ascii="Arial" w:hAnsi="Arial" w:cs="Arial"/>
        </w:rPr>
        <w:t xml:space="preserve"> </w:t>
      </w:r>
      <w:r w:rsidR="00740FEB" w:rsidRPr="00740FEB">
        <w:rPr>
          <w:rFonts w:ascii="Arial" w:hAnsi="Arial" w:cs="Arial"/>
        </w:rPr>
        <w:t>merupakan “prestasi” yang sering</w:t>
      </w:r>
      <w:r w:rsidR="00740FEB">
        <w:rPr>
          <w:rFonts w:ascii="Arial" w:hAnsi="Arial" w:cs="Arial"/>
        </w:rPr>
        <w:t xml:space="preserve"> </w:t>
      </w:r>
      <w:r w:rsidR="00740FEB" w:rsidRPr="00740FEB">
        <w:rPr>
          <w:rFonts w:ascii="Arial" w:hAnsi="Arial" w:cs="Arial"/>
        </w:rPr>
        <w:t>digunakan untuk menunjukkan suatu</w:t>
      </w:r>
      <w:r w:rsidR="00740FEB">
        <w:rPr>
          <w:rFonts w:ascii="Arial" w:hAnsi="Arial" w:cs="Arial"/>
        </w:rPr>
        <w:t xml:space="preserve"> </w:t>
      </w:r>
      <w:r w:rsidR="00740FEB" w:rsidRPr="00740FEB">
        <w:rPr>
          <w:rFonts w:ascii="Arial" w:hAnsi="Arial" w:cs="Arial"/>
        </w:rPr>
        <w:t>kemampuan, atau “pertunjukan” yang</w:t>
      </w:r>
      <w:r w:rsidR="00740FEB">
        <w:rPr>
          <w:rFonts w:ascii="Arial" w:hAnsi="Arial" w:cs="Arial"/>
        </w:rPr>
        <w:t xml:space="preserve"> </w:t>
      </w:r>
      <w:r w:rsidR="00740FEB" w:rsidRPr="00740FEB">
        <w:rPr>
          <w:rFonts w:ascii="Arial" w:hAnsi="Arial" w:cs="Arial"/>
        </w:rPr>
        <w:t>biasanya digunakan untuk</w:t>
      </w:r>
      <w:r w:rsidR="00740FEB">
        <w:rPr>
          <w:rFonts w:ascii="Arial" w:hAnsi="Arial" w:cs="Arial"/>
        </w:rPr>
        <w:t xml:space="preserve"> </w:t>
      </w:r>
      <w:r w:rsidR="00740FEB" w:rsidRPr="00740FEB">
        <w:rPr>
          <w:rFonts w:ascii="Arial" w:hAnsi="Arial" w:cs="Arial"/>
        </w:rPr>
        <w:t>memperlihatkan suatu hasil karya, atau</w:t>
      </w:r>
      <w:r w:rsidR="00740FEB">
        <w:rPr>
          <w:rFonts w:ascii="Arial" w:hAnsi="Arial" w:cs="Arial"/>
        </w:rPr>
        <w:t xml:space="preserve"> </w:t>
      </w:r>
      <w:r w:rsidR="00740FEB" w:rsidRPr="00740FEB">
        <w:rPr>
          <w:rFonts w:ascii="Arial" w:hAnsi="Arial" w:cs="Arial"/>
        </w:rPr>
        <w:t>dapat juga berarti ”pelaksanaan tugas”</w:t>
      </w:r>
      <w:r w:rsidR="00740FEB">
        <w:rPr>
          <w:rFonts w:ascii="Arial" w:hAnsi="Arial" w:cs="Arial"/>
        </w:rPr>
        <w:t xml:space="preserve"> </w:t>
      </w:r>
      <w:r w:rsidR="00740FEB" w:rsidRPr="00740FEB">
        <w:rPr>
          <w:rFonts w:ascii="Arial" w:hAnsi="Arial" w:cs="Arial"/>
        </w:rPr>
        <w:t>yang menunjukkan aksi seseorang dalam</w:t>
      </w:r>
      <w:r w:rsidR="00740FEB">
        <w:rPr>
          <w:rFonts w:ascii="Arial" w:hAnsi="Arial" w:cs="Arial"/>
        </w:rPr>
        <w:t xml:space="preserve"> </w:t>
      </w:r>
      <w:r w:rsidR="00740FEB" w:rsidRPr="00740FEB">
        <w:rPr>
          <w:rFonts w:ascii="Arial" w:hAnsi="Arial" w:cs="Arial"/>
        </w:rPr>
        <w:t>bekerja.</w:t>
      </w:r>
    </w:p>
    <w:p w:rsidR="00277032" w:rsidRDefault="00C56E77" w:rsidP="00277032">
      <w:pPr>
        <w:autoSpaceDE w:val="0"/>
        <w:autoSpaceDN w:val="0"/>
        <w:adjustRightInd w:val="0"/>
        <w:spacing w:line="480" w:lineRule="auto"/>
        <w:ind w:firstLine="426"/>
        <w:jc w:val="both"/>
        <w:rPr>
          <w:rFonts w:ascii="Arial" w:hAnsi="Arial" w:cs="Arial"/>
        </w:rPr>
      </w:pPr>
      <w:r w:rsidRPr="00C56E77">
        <w:rPr>
          <w:rFonts w:ascii="Arial" w:hAnsi="Arial" w:cs="Arial"/>
        </w:rPr>
        <w:t xml:space="preserve">Model </w:t>
      </w:r>
      <w:r w:rsidR="00277032">
        <w:rPr>
          <w:rFonts w:ascii="Arial" w:hAnsi="Arial" w:cs="Arial"/>
        </w:rPr>
        <w:t xml:space="preserve">pengukuran </w:t>
      </w:r>
      <w:r w:rsidRPr="00C56E77">
        <w:rPr>
          <w:rFonts w:ascii="Arial" w:hAnsi="Arial" w:cs="Arial"/>
        </w:rPr>
        <w:t xml:space="preserve"> kinerja yang</w:t>
      </w:r>
      <w:r>
        <w:rPr>
          <w:rFonts w:ascii="Arial" w:hAnsi="Arial" w:cs="Arial"/>
        </w:rPr>
        <w:t xml:space="preserve"> </w:t>
      </w:r>
      <w:r w:rsidRPr="00C56E77">
        <w:rPr>
          <w:rFonts w:ascii="Arial" w:hAnsi="Arial" w:cs="Arial"/>
        </w:rPr>
        <w:t>dibangun menggunakan pendekatan</w:t>
      </w:r>
      <w:r>
        <w:rPr>
          <w:rFonts w:ascii="Arial" w:hAnsi="Arial" w:cs="Arial"/>
        </w:rPr>
        <w:t xml:space="preserve"> s</w:t>
      </w:r>
      <w:r w:rsidR="00277032">
        <w:rPr>
          <w:rFonts w:ascii="Arial" w:hAnsi="Arial" w:cs="Arial"/>
        </w:rPr>
        <w:t>i</w:t>
      </w:r>
      <w:r>
        <w:rPr>
          <w:rFonts w:ascii="Arial" w:hAnsi="Arial" w:cs="Arial"/>
        </w:rPr>
        <w:t xml:space="preserve">stem </w:t>
      </w:r>
      <w:r w:rsidRPr="00C56E77">
        <w:rPr>
          <w:rFonts w:ascii="Arial" w:hAnsi="Arial" w:cs="Arial"/>
        </w:rPr>
        <w:t>manajemen strategis yang</w:t>
      </w:r>
      <w:r>
        <w:rPr>
          <w:rFonts w:ascii="Arial" w:hAnsi="Arial" w:cs="Arial"/>
        </w:rPr>
        <w:t xml:space="preserve"> </w:t>
      </w:r>
      <w:r w:rsidRPr="00C56E77">
        <w:rPr>
          <w:rFonts w:ascii="Arial" w:hAnsi="Arial" w:cs="Arial"/>
        </w:rPr>
        <w:t>didasarkan pada sumberdaya,</w:t>
      </w:r>
      <w:r>
        <w:rPr>
          <w:rFonts w:ascii="Arial" w:hAnsi="Arial" w:cs="Arial"/>
        </w:rPr>
        <w:t xml:space="preserve"> </w:t>
      </w:r>
      <w:r w:rsidRPr="00C56E77">
        <w:rPr>
          <w:rFonts w:ascii="Arial" w:hAnsi="Arial" w:cs="Arial"/>
        </w:rPr>
        <w:t>pengetahuan dan resiko. Strategi berbasis</w:t>
      </w:r>
      <w:r>
        <w:rPr>
          <w:rFonts w:ascii="Arial" w:hAnsi="Arial" w:cs="Arial"/>
        </w:rPr>
        <w:t xml:space="preserve"> </w:t>
      </w:r>
      <w:r w:rsidRPr="00C56E77">
        <w:rPr>
          <w:rFonts w:ascii="Arial" w:hAnsi="Arial" w:cs="Arial"/>
        </w:rPr>
        <w:t xml:space="preserve">sumberdaya dan pengetahuan </w:t>
      </w:r>
      <w:r w:rsidRPr="00C56E77">
        <w:rPr>
          <w:rFonts w:ascii="Arial" w:hAnsi="Arial" w:cs="Arial"/>
        </w:rPr>
        <w:lastRenderedPageBreak/>
        <w:t>digunakan</w:t>
      </w:r>
      <w:r>
        <w:rPr>
          <w:rFonts w:ascii="Arial" w:hAnsi="Arial" w:cs="Arial"/>
        </w:rPr>
        <w:t xml:space="preserve"> </w:t>
      </w:r>
      <w:r w:rsidRPr="00C56E77">
        <w:rPr>
          <w:rFonts w:ascii="Arial" w:hAnsi="Arial" w:cs="Arial"/>
        </w:rPr>
        <w:t>untuk mentransformasi data menjadi</w:t>
      </w:r>
      <w:r>
        <w:rPr>
          <w:rFonts w:ascii="Arial" w:hAnsi="Arial" w:cs="Arial"/>
        </w:rPr>
        <w:t xml:space="preserve"> </w:t>
      </w:r>
      <w:r w:rsidRPr="00C56E77">
        <w:rPr>
          <w:rFonts w:ascii="Arial" w:hAnsi="Arial" w:cs="Arial"/>
        </w:rPr>
        <w:t>pengetahuan yang berkaitan dengan</w:t>
      </w:r>
      <w:r>
        <w:rPr>
          <w:rFonts w:ascii="Arial" w:hAnsi="Arial" w:cs="Arial"/>
        </w:rPr>
        <w:t xml:space="preserve"> </w:t>
      </w:r>
      <w:r w:rsidRPr="00C56E77">
        <w:rPr>
          <w:rFonts w:ascii="Arial" w:hAnsi="Arial" w:cs="Arial"/>
        </w:rPr>
        <w:t>proses perbaikan kinerja, sedangkan</w:t>
      </w:r>
      <w:r>
        <w:rPr>
          <w:rFonts w:ascii="Arial" w:hAnsi="Arial" w:cs="Arial"/>
        </w:rPr>
        <w:t xml:space="preserve"> </w:t>
      </w:r>
      <w:r w:rsidRPr="00C56E77">
        <w:rPr>
          <w:rFonts w:ascii="Arial" w:hAnsi="Arial" w:cs="Arial"/>
        </w:rPr>
        <w:t>strategi berbasis resiko dimaksudkan</w:t>
      </w:r>
      <w:r>
        <w:rPr>
          <w:rFonts w:ascii="Arial" w:hAnsi="Arial" w:cs="Arial"/>
        </w:rPr>
        <w:t xml:space="preserve"> </w:t>
      </w:r>
      <w:r w:rsidRPr="00C56E77">
        <w:rPr>
          <w:rFonts w:ascii="Arial" w:hAnsi="Arial" w:cs="Arial"/>
        </w:rPr>
        <w:t>untuk menghadapi ketidakpastian kondisi</w:t>
      </w:r>
      <w:r>
        <w:rPr>
          <w:rFonts w:ascii="Arial" w:hAnsi="Arial" w:cs="Arial"/>
        </w:rPr>
        <w:t xml:space="preserve"> </w:t>
      </w:r>
      <w:r w:rsidRPr="00C56E77">
        <w:rPr>
          <w:rFonts w:ascii="Arial" w:hAnsi="Arial" w:cs="Arial"/>
        </w:rPr>
        <w:t>lingkungan internal dan eksternal</w:t>
      </w:r>
      <w:r>
        <w:rPr>
          <w:rFonts w:ascii="Arial" w:hAnsi="Arial" w:cs="Arial"/>
        </w:rPr>
        <w:t xml:space="preserve"> </w:t>
      </w:r>
      <w:r w:rsidR="004F1DF4">
        <w:rPr>
          <w:rFonts w:ascii="Arial" w:hAnsi="Arial" w:cs="Arial"/>
        </w:rPr>
        <w:t xml:space="preserve">perusahaan (Oktavina, et. al, 2009:93). </w:t>
      </w:r>
      <w:r w:rsidRPr="00C56E77">
        <w:rPr>
          <w:rFonts w:ascii="Arial" w:hAnsi="Arial" w:cs="Arial"/>
        </w:rPr>
        <w:t xml:space="preserve"> </w:t>
      </w:r>
      <w:r w:rsidR="00277032">
        <w:rPr>
          <w:rFonts w:ascii="Arial" w:hAnsi="Arial" w:cs="Arial"/>
        </w:rPr>
        <w:t xml:space="preserve"> </w:t>
      </w:r>
    </w:p>
    <w:p w:rsidR="00C56E77" w:rsidRPr="00C56E77" w:rsidRDefault="00C56E77" w:rsidP="00277032">
      <w:pPr>
        <w:autoSpaceDE w:val="0"/>
        <w:autoSpaceDN w:val="0"/>
        <w:adjustRightInd w:val="0"/>
        <w:spacing w:line="480" w:lineRule="auto"/>
        <w:ind w:firstLine="426"/>
        <w:jc w:val="both"/>
        <w:rPr>
          <w:rFonts w:ascii="Arial" w:hAnsi="Arial" w:cs="Arial"/>
        </w:rPr>
      </w:pPr>
      <w:r w:rsidRPr="00C56E77">
        <w:rPr>
          <w:rFonts w:ascii="Arial" w:hAnsi="Arial" w:cs="Arial"/>
        </w:rPr>
        <w:t>Teknik pengukuran kinerja yang</w:t>
      </w:r>
      <w:r>
        <w:rPr>
          <w:rFonts w:ascii="Arial" w:hAnsi="Arial" w:cs="Arial"/>
        </w:rPr>
        <w:t xml:space="preserve"> </w:t>
      </w:r>
      <w:r w:rsidRPr="00C56E77">
        <w:rPr>
          <w:rFonts w:ascii="Arial" w:hAnsi="Arial" w:cs="Arial"/>
        </w:rPr>
        <w:t>menempatkan pelanggan sebagai</w:t>
      </w:r>
      <w:r>
        <w:rPr>
          <w:rFonts w:ascii="Arial" w:hAnsi="Arial" w:cs="Arial"/>
        </w:rPr>
        <w:t xml:space="preserve"> </w:t>
      </w:r>
      <w:r w:rsidRPr="00C56E77">
        <w:rPr>
          <w:rFonts w:ascii="Arial" w:hAnsi="Arial" w:cs="Arial"/>
        </w:rPr>
        <w:t>indikator utama setelah keuangan</w:t>
      </w:r>
      <w:r>
        <w:rPr>
          <w:rFonts w:ascii="Arial" w:hAnsi="Arial" w:cs="Arial"/>
        </w:rPr>
        <w:t xml:space="preserve"> </w:t>
      </w:r>
      <w:r w:rsidRPr="00C56E77">
        <w:rPr>
          <w:rFonts w:ascii="Arial" w:hAnsi="Arial" w:cs="Arial"/>
        </w:rPr>
        <w:t>dibutuhkan untuk menelusuri kinerja</w:t>
      </w:r>
      <w:r>
        <w:rPr>
          <w:rFonts w:ascii="Arial" w:hAnsi="Arial" w:cs="Arial"/>
        </w:rPr>
        <w:t xml:space="preserve"> </w:t>
      </w:r>
      <w:r w:rsidRPr="00C56E77">
        <w:rPr>
          <w:rFonts w:ascii="Arial" w:hAnsi="Arial" w:cs="Arial"/>
        </w:rPr>
        <w:t>harapan pelanggan sehingga akan</w:t>
      </w:r>
      <w:r>
        <w:rPr>
          <w:rFonts w:ascii="Arial" w:hAnsi="Arial" w:cs="Arial"/>
        </w:rPr>
        <w:t xml:space="preserve"> </w:t>
      </w:r>
      <w:r w:rsidRPr="00C56E77">
        <w:rPr>
          <w:rFonts w:ascii="Arial" w:hAnsi="Arial" w:cs="Arial"/>
        </w:rPr>
        <w:t>membawa perusahaan lebih dekat pada</w:t>
      </w:r>
      <w:r>
        <w:rPr>
          <w:rFonts w:ascii="Arial" w:hAnsi="Arial" w:cs="Arial"/>
        </w:rPr>
        <w:t xml:space="preserve"> </w:t>
      </w:r>
      <w:r w:rsidRPr="00C56E77">
        <w:rPr>
          <w:rFonts w:ascii="Arial" w:hAnsi="Arial" w:cs="Arial"/>
        </w:rPr>
        <w:t>pelanggannya dan membuat seluruh</w:t>
      </w:r>
      <w:r>
        <w:rPr>
          <w:rFonts w:ascii="Arial" w:hAnsi="Arial" w:cs="Arial"/>
        </w:rPr>
        <w:t xml:space="preserve"> </w:t>
      </w:r>
      <w:r w:rsidRPr="00C56E77">
        <w:rPr>
          <w:rFonts w:ascii="Arial" w:hAnsi="Arial" w:cs="Arial"/>
        </w:rPr>
        <w:t>orang dalam organisasi terlibat dalam</w:t>
      </w:r>
      <w:r>
        <w:rPr>
          <w:rFonts w:ascii="Arial" w:hAnsi="Arial" w:cs="Arial"/>
        </w:rPr>
        <w:t xml:space="preserve"> </w:t>
      </w:r>
      <w:r w:rsidRPr="00C56E77">
        <w:rPr>
          <w:rFonts w:ascii="Arial" w:hAnsi="Arial" w:cs="Arial"/>
        </w:rPr>
        <w:t>upaya memberi kepuasan kepada</w:t>
      </w:r>
      <w:r>
        <w:rPr>
          <w:rFonts w:ascii="Arial" w:hAnsi="Arial" w:cs="Arial"/>
        </w:rPr>
        <w:t xml:space="preserve"> </w:t>
      </w:r>
      <w:r w:rsidRPr="00C56E77">
        <w:rPr>
          <w:rFonts w:ascii="Arial" w:hAnsi="Arial" w:cs="Arial"/>
        </w:rPr>
        <w:t>pelanggan</w:t>
      </w:r>
      <w:r w:rsidR="00277032">
        <w:rPr>
          <w:rFonts w:ascii="Arial" w:hAnsi="Arial" w:cs="Arial"/>
        </w:rPr>
        <w:t xml:space="preserve"> dikenal sebagai teknik </w:t>
      </w:r>
      <w:r w:rsidR="0093590B" w:rsidRPr="0093590B">
        <w:rPr>
          <w:rFonts w:ascii="Arial" w:hAnsi="Arial" w:cs="Arial"/>
          <w:i/>
        </w:rPr>
        <w:t>b</w:t>
      </w:r>
      <w:r w:rsidR="00277032" w:rsidRPr="0093590B">
        <w:rPr>
          <w:rFonts w:ascii="Arial" w:hAnsi="Arial" w:cs="Arial"/>
          <w:i/>
        </w:rPr>
        <w:t xml:space="preserve">alance </w:t>
      </w:r>
      <w:r w:rsidR="0093590B" w:rsidRPr="0093590B">
        <w:rPr>
          <w:rFonts w:ascii="Arial" w:hAnsi="Arial" w:cs="Arial"/>
          <w:i/>
        </w:rPr>
        <w:t>s</w:t>
      </w:r>
      <w:r w:rsidR="00277032" w:rsidRPr="0093590B">
        <w:rPr>
          <w:rFonts w:ascii="Arial" w:hAnsi="Arial" w:cs="Arial"/>
          <w:i/>
        </w:rPr>
        <w:t>corecard</w:t>
      </w:r>
      <w:r w:rsidRPr="0093590B">
        <w:rPr>
          <w:rFonts w:ascii="Arial" w:hAnsi="Arial" w:cs="Arial"/>
          <w:i/>
        </w:rPr>
        <w:t>.</w:t>
      </w:r>
      <w:r w:rsidRPr="00C56E77">
        <w:rPr>
          <w:rFonts w:ascii="Arial" w:hAnsi="Arial" w:cs="Arial"/>
        </w:rPr>
        <w:t xml:space="preserve"> </w:t>
      </w:r>
      <w:r w:rsidR="003F1608">
        <w:rPr>
          <w:rFonts w:ascii="Arial" w:hAnsi="Arial" w:cs="Arial"/>
        </w:rPr>
        <w:t xml:space="preserve"> </w:t>
      </w:r>
      <w:r w:rsidR="00277032">
        <w:rPr>
          <w:rFonts w:ascii="Arial" w:hAnsi="Arial" w:cs="Arial"/>
        </w:rPr>
        <w:t>Elaborasi secara komprehensif antara indi</w:t>
      </w:r>
      <w:r w:rsidR="0093590B">
        <w:rPr>
          <w:rFonts w:ascii="Arial" w:hAnsi="Arial" w:cs="Arial"/>
        </w:rPr>
        <w:t>k</w:t>
      </w:r>
      <w:r w:rsidR="00277032">
        <w:rPr>
          <w:rFonts w:ascii="Arial" w:hAnsi="Arial" w:cs="Arial"/>
        </w:rPr>
        <w:t xml:space="preserve">ator dalam perspektif kinerja yang terdapat pada teknik </w:t>
      </w:r>
      <w:r w:rsidR="00277032" w:rsidRPr="0093590B">
        <w:rPr>
          <w:rFonts w:ascii="Arial" w:hAnsi="Arial" w:cs="Arial"/>
          <w:i/>
        </w:rPr>
        <w:t>balance scorecard</w:t>
      </w:r>
      <w:r w:rsidR="00277032">
        <w:rPr>
          <w:rFonts w:ascii="Arial" w:hAnsi="Arial" w:cs="Arial"/>
        </w:rPr>
        <w:t xml:space="preserve"> dengan indi</w:t>
      </w:r>
      <w:r w:rsidR="0093590B">
        <w:rPr>
          <w:rFonts w:ascii="Arial" w:hAnsi="Arial" w:cs="Arial"/>
        </w:rPr>
        <w:t>k</w:t>
      </w:r>
      <w:r w:rsidR="00277032">
        <w:rPr>
          <w:rFonts w:ascii="Arial" w:hAnsi="Arial" w:cs="Arial"/>
        </w:rPr>
        <w:t>ator dan perspektif kinerja dalam manajemen strategis diharapkan mampu memberikan ukuran kinerja yang lebih efektif dalam menghasilkan kinerja yang lebih superior.</w:t>
      </w:r>
    </w:p>
    <w:p w:rsidR="006B2C62" w:rsidRPr="00396F3A" w:rsidRDefault="0024100A" w:rsidP="006D24AA">
      <w:pPr>
        <w:spacing w:line="480" w:lineRule="auto"/>
        <w:ind w:firstLine="426"/>
        <w:jc w:val="both"/>
        <w:rPr>
          <w:rFonts w:ascii="Arial" w:hAnsi="Arial" w:cs="Arial"/>
          <w:lang w:val="sv-SE"/>
        </w:rPr>
      </w:pPr>
      <w:r w:rsidRPr="00396F3A">
        <w:rPr>
          <w:rFonts w:ascii="Arial" w:hAnsi="Arial" w:cs="Arial"/>
          <w:lang w:val="sv-SE"/>
        </w:rPr>
        <w:t>I</w:t>
      </w:r>
      <w:r w:rsidR="001815A9" w:rsidRPr="00396F3A">
        <w:rPr>
          <w:rFonts w:ascii="Arial" w:hAnsi="Arial" w:cs="Arial"/>
          <w:lang w:val="sv-SE"/>
        </w:rPr>
        <w:t>ndik</w:t>
      </w:r>
      <w:r w:rsidR="006B2C62" w:rsidRPr="00396F3A">
        <w:rPr>
          <w:rFonts w:ascii="Arial" w:hAnsi="Arial" w:cs="Arial"/>
          <w:lang w:val="sv-SE"/>
        </w:rPr>
        <w:t xml:space="preserve">ator pengukuran kinerja yang digunakan dalam penelitian ini adalah </w:t>
      </w:r>
      <w:r w:rsidRPr="00396F3A">
        <w:rPr>
          <w:rFonts w:ascii="Arial" w:hAnsi="Arial" w:cs="Arial"/>
          <w:lang w:val="sv-SE"/>
        </w:rPr>
        <w:t>berdasarkan</w:t>
      </w:r>
      <w:r w:rsidR="006B2C62" w:rsidRPr="00396F3A">
        <w:rPr>
          <w:rFonts w:ascii="Arial" w:hAnsi="Arial" w:cs="Arial"/>
          <w:lang w:val="sv-SE"/>
        </w:rPr>
        <w:t xml:space="preserve"> pendapat Kaplan dan Norton, yaitu dengan pendekatan empat perspektif : 1) perspektif keuangan 2) perspektif pelanggan 3) persepektif </w:t>
      </w:r>
      <w:r w:rsidR="001815A9" w:rsidRPr="00396F3A">
        <w:rPr>
          <w:rFonts w:ascii="Arial" w:hAnsi="Arial" w:cs="Arial"/>
          <w:lang w:val="sv-SE"/>
        </w:rPr>
        <w:t>bisnis internal dan 4) perspekti</w:t>
      </w:r>
      <w:r w:rsidR="006B2C62" w:rsidRPr="00396F3A">
        <w:rPr>
          <w:rFonts w:ascii="Arial" w:hAnsi="Arial" w:cs="Arial"/>
          <w:lang w:val="sv-SE"/>
        </w:rPr>
        <w:t>f pertumbuhan dan pembelajaran</w:t>
      </w:r>
      <w:r w:rsidR="001815A9" w:rsidRPr="00396F3A">
        <w:rPr>
          <w:rFonts w:ascii="Arial" w:hAnsi="Arial" w:cs="Arial"/>
          <w:lang w:val="sv-SE"/>
        </w:rPr>
        <w:t>.</w:t>
      </w:r>
    </w:p>
    <w:p w:rsidR="006B2C62" w:rsidRPr="00801AE0" w:rsidRDefault="00067A09" w:rsidP="006B2C62">
      <w:pPr>
        <w:spacing w:line="480" w:lineRule="auto"/>
        <w:jc w:val="both"/>
        <w:rPr>
          <w:rFonts w:ascii="Arial" w:hAnsi="Arial" w:cs="Arial"/>
          <w:lang w:val="sv-SE"/>
        </w:rPr>
      </w:pPr>
      <w:r>
        <w:rPr>
          <w:rFonts w:ascii="Arial" w:hAnsi="Arial" w:cs="Arial"/>
          <w:b/>
          <w:lang w:val="sv-SE"/>
        </w:rPr>
        <w:t>2.1.1</w:t>
      </w:r>
      <w:r w:rsidR="00B6236A">
        <w:rPr>
          <w:rFonts w:ascii="Arial" w:hAnsi="Arial" w:cs="Arial"/>
          <w:b/>
          <w:lang w:val="sv-SE"/>
        </w:rPr>
        <w:t>6</w:t>
      </w:r>
      <w:r>
        <w:rPr>
          <w:rFonts w:ascii="Arial" w:hAnsi="Arial" w:cs="Arial"/>
          <w:b/>
          <w:lang w:val="sv-SE"/>
        </w:rPr>
        <w:t xml:space="preserve">.1  </w:t>
      </w:r>
      <w:r w:rsidR="006B2C62" w:rsidRPr="00801AE0">
        <w:rPr>
          <w:rFonts w:ascii="Arial" w:hAnsi="Arial" w:cs="Arial"/>
          <w:b/>
          <w:lang w:val="sv-SE"/>
        </w:rPr>
        <w:t>Perspektif  Keuangan</w:t>
      </w:r>
      <w:r w:rsidR="006B2C62" w:rsidRPr="00801AE0">
        <w:rPr>
          <w:rFonts w:ascii="Arial" w:hAnsi="Arial" w:cs="Arial"/>
          <w:lang w:val="sv-SE"/>
        </w:rPr>
        <w:t xml:space="preserve"> </w:t>
      </w:r>
    </w:p>
    <w:p w:rsidR="006B2C62" w:rsidRDefault="001815A9" w:rsidP="006D24AA">
      <w:pPr>
        <w:spacing w:line="480" w:lineRule="auto"/>
        <w:ind w:firstLine="426"/>
        <w:jc w:val="both"/>
        <w:rPr>
          <w:rFonts w:ascii="Arial" w:hAnsi="Arial" w:cs="Arial"/>
          <w:lang w:val="sv-SE"/>
        </w:rPr>
      </w:pPr>
      <w:r w:rsidRPr="00801AE0">
        <w:rPr>
          <w:rFonts w:ascii="Arial" w:hAnsi="Arial" w:cs="Arial"/>
          <w:lang w:val="sv-SE"/>
        </w:rPr>
        <w:t>Tujuan finans</w:t>
      </w:r>
      <w:r w:rsidR="006B2C62" w:rsidRPr="00801AE0">
        <w:rPr>
          <w:rFonts w:ascii="Arial" w:hAnsi="Arial" w:cs="Arial"/>
          <w:lang w:val="sv-SE"/>
        </w:rPr>
        <w:t>ial menjadi fo</w:t>
      </w:r>
      <w:r w:rsidRPr="00801AE0">
        <w:rPr>
          <w:rFonts w:ascii="Arial" w:hAnsi="Arial" w:cs="Arial"/>
          <w:lang w:val="sv-SE"/>
        </w:rPr>
        <w:t>k</w:t>
      </w:r>
      <w:r w:rsidR="006B2C62" w:rsidRPr="00801AE0">
        <w:rPr>
          <w:rFonts w:ascii="Arial" w:hAnsi="Arial" w:cs="Arial"/>
          <w:lang w:val="sv-SE"/>
        </w:rPr>
        <w:t xml:space="preserve">us dan ukuran di semua perspektif </w:t>
      </w:r>
      <w:r w:rsidR="006B2C62" w:rsidRPr="00801AE0">
        <w:rPr>
          <w:rFonts w:ascii="Arial" w:hAnsi="Arial" w:cs="Arial"/>
          <w:i/>
          <w:lang w:val="sv-SE"/>
        </w:rPr>
        <w:t>scorecard</w:t>
      </w:r>
      <w:r w:rsidRPr="00801AE0">
        <w:rPr>
          <w:rFonts w:ascii="Arial" w:hAnsi="Arial" w:cs="Arial"/>
          <w:lang w:val="sv-SE"/>
        </w:rPr>
        <w:t xml:space="preserve"> lainnya. </w:t>
      </w:r>
      <w:r w:rsidR="006B2C62" w:rsidRPr="00801AE0">
        <w:rPr>
          <w:rFonts w:ascii="Arial" w:hAnsi="Arial" w:cs="Arial"/>
          <w:lang w:val="sv-SE"/>
        </w:rPr>
        <w:t>Setiap ukuran dipilah harus merupakan bagian dari hubungan sebab akibat yang pada akhirnya akan dapat meningkatkan kinerja keuangan.  Mulyadi (200</w:t>
      </w:r>
      <w:r w:rsidR="005D4E48">
        <w:rPr>
          <w:rFonts w:ascii="Arial" w:hAnsi="Arial" w:cs="Arial"/>
          <w:lang w:val="sv-SE"/>
        </w:rPr>
        <w:t>5</w:t>
      </w:r>
      <w:r w:rsidR="006B2C62" w:rsidRPr="00801AE0">
        <w:rPr>
          <w:rFonts w:ascii="Arial" w:hAnsi="Arial" w:cs="Arial"/>
          <w:lang w:val="sv-SE"/>
        </w:rPr>
        <w:t xml:space="preserve">:331) menyatakan bahwa ukuran </w:t>
      </w:r>
      <w:r w:rsidR="006B2C62" w:rsidRPr="00801AE0">
        <w:rPr>
          <w:rFonts w:ascii="Arial" w:hAnsi="Arial" w:cs="Arial"/>
          <w:lang w:val="sv-SE"/>
        </w:rPr>
        <w:lastRenderedPageBreak/>
        <w:t xml:space="preserve">keuangan menunjukkan akibat dari berbagai yang terjadi di luar perspektif keuangan, seperti meningkatnya kepercayaan </w:t>
      </w:r>
      <w:r w:rsidR="006B2C62" w:rsidRPr="00801AE0">
        <w:rPr>
          <w:rFonts w:ascii="Arial" w:hAnsi="Arial" w:cs="Arial"/>
          <w:i/>
          <w:lang w:val="sv-SE"/>
        </w:rPr>
        <w:t>customer</w:t>
      </w:r>
      <w:r w:rsidR="006B2C62" w:rsidRPr="00801AE0">
        <w:rPr>
          <w:rFonts w:ascii="Arial" w:hAnsi="Arial" w:cs="Arial"/>
          <w:lang w:val="sv-SE"/>
        </w:rPr>
        <w:t xml:space="preserve"> terhadap produk yang dihasilkan perusahaan, meningkatnya produkti</w:t>
      </w:r>
      <w:r w:rsidRPr="00801AE0">
        <w:rPr>
          <w:rFonts w:ascii="Arial" w:hAnsi="Arial" w:cs="Arial"/>
          <w:lang w:val="sv-SE"/>
        </w:rPr>
        <w:t>v</w:t>
      </w:r>
      <w:r w:rsidR="006B2C62" w:rsidRPr="00801AE0">
        <w:rPr>
          <w:rFonts w:ascii="Arial" w:hAnsi="Arial" w:cs="Arial"/>
          <w:lang w:val="sv-SE"/>
        </w:rPr>
        <w:t>itas dan efekti</w:t>
      </w:r>
      <w:r w:rsidRPr="00801AE0">
        <w:rPr>
          <w:rFonts w:ascii="Arial" w:hAnsi="Arial" w:cs="Arial"/>
          <w:lang w:val="sv-SE"/>
        </w:rPr>
        <w:t>v</w:t>
      </w:r>
      <w:r w:rsidR="006B2C62" w:rsidRPr="00801AE0">
        <w:rPr>
          <w:rFonts w:ascii="Arial" w:hAnsi="Arial" w:cs="Arial"/>
          <w:lang w:val="sv-SE"/>
        </w:rPr>
        <w:t>itas biaya proses bisnis internal yang digunakan oleh perusahaan untuk menghasilkan produk dan jasa</w:t>
      </w:r>
      <w:r w:rsidR="008D5198">
        <w:rPr>
          <w:rFonts w:ascii="Arial" w:hAnsi="Arial" w:cs="Arial"/>
          <w:lang w:val="sv-SE"/>
        </w:rPr>
        <w:t>,</w:t>
      </w:r>
      <w:r w:rsidR="006B2C62" w:rsidRPr="00801AE0">
        <w:rPr>
          <w:rFonts w:ascii="Arial" w:hAnsi="Arial" w:cs="Arial"/>
          <w:lang w:val="sv-SE"/>
        </w:rPr>
        <w:t xml:space="preserve"> meningkatnya produkti</w:t>
      </w:r>
      <w:r w:rsidRPr="00801AE0">
        <w:rPr>
          <w:rFonts w:ascii="Arial" w:hAnsi="Arial" w:cs="Arial"/>
          <w:lang w:val="sv-SE"/>
        </w:rPr>
        <w:t>v</w:t>
      </w:r>
      <w:r w:rsidR="006B2C62" w:rsidRPr="00801AE0">
        <w:rPr>
          <w:rFonts w:ascii="Arial" w:hAnsi="Arial" w:cs="Arial"/>
          <w:lang w:val="sv-SE"/>
        </w:rPr>
        <w:t>i</w:t>
      </w:r>
      <w:r w:rsidRPr="00801AE0">
        <w:rPr>
          <w:rFonts w:ascii="Arial" w:hAnsi="Arial" w:cs="Arial"/>
          <w:lang w:val="sv-SE"/>
        </w:rPr>
        <w:t>t</w:t>
      </w:r>
      <w:r w:rsidR="006B2C62" w:rsidRPr="00801AE0">
        <w:rPr>
          <w:rFonts w:ascii="Arial" w:hAnsi="Arial" w:cs="Arial"/>
          <w:lang w:val="sv-SE"/>
        </w:rPr>
        <w:t xml:space="preserve">as dan komitmen personal.  </w:t>
      </w:r>
      <w:r w:rsidR="00B562FB">
        <w:rPr>
          <w:rFonts w:ascii="Arial" w:hAnsi="Arial" w:cs="Arial"/>
          <w:lang w:val="sv-SE"/>
        </w:rPr>
        <w:t>S</w:t>
      </w:r>
      <w:r w:rsidR="006B2C62" w:rsidRPr="00801AE0">
        <w:rPr>
          <w:rFonts w:ascii="Arial" w:hAnsi="Arial" w:cs="Arial"/>
          <w:lang w:val="sv-SE"/>
        </w:rPr>
        <w:t xml:space="preserve">trategi bisnis menawarkan beberapa strategi yang berbeda yang dapat diikuti oleh unit bisnis dari pertumbuhan pangsa pasar yang agresif sampai kepada konsolidasi bisnis, keluar dan likuidasi.  </w:t>
      </w:r>
      <w:r w:rsidR="00B562FB">
        <w:rPr>
          <w:rFonts w:ascii="Arial" w:hAnsi="Arial" w:cs="Arial"/>
          <w:lang w:val="sv-SE"/>
        </w:rPr>
        <w:t>Pengukuran</w:t>
      </w:r>
      <w:r w:rsidR="006B2C62" w:rsidRPr="00801AE0">
        <w:rPr>
          <w:rFonts w:ascii="Arial" w:hAnsi="Arial" w:cs="Arial"/>
          <w:lang w:val="sv-SE"/>
        </w:rPr>
        <w:t xml:space="preserve"> kinerja keuangan </w:t>
      </w:r>
      <w:r w:rsidR="00B562FB">
        <w:rPr>
          <w:rFonts w:ascii="Arial" w:hAnsi="Arial" w:cs="Arial"/>
          <w:lang w:val="sv-SE"/>
        </w:rPr>
        <w:t>dapat</w:t>
      </w:r>
      <w:r w:rsidR="006B2C62" w:rsidRPr="00801AE0">
        <w:rPr>
          <w:rFonts w:ascii="Arial" w:hAnsi="Arial" w:cs="Arial"/>
          <w:lang w:val="sv-SE"/>
        </w:rPr>
        <w:t xml:space="preserve"> menggunakan beberapa pendekatan  yait</w:t>
      </w:r>
      <w:r w:rsidRPr="00801AE0">
        <w:rPr>
          <w:rFonts w:ascii="Arial" w:hAnsi="Arial" w:cs="Arial"/>
          <w:lang w:val="sv-SE"/>
        </w:rPr>
        <w:t>u</w:t>
      </w:r>
      <w:r w:rsidR="006B2C62" w:rsidRPr="00801AE0">
        <w:rPr>
          <w:rFonts w:ascii="Arial" w:hAnsi="Arial" w:cs="Arial"/>
          <w:lang w:val="sv-SE"/>
        </w:rPr>
        <w:t xml:space="preserve"> pendekatan pertumbuhan, pendekatan bertahan dan pendekatan menuai (</w:t>
      </w:r>
      <w:r w:rsidR="006B2C62" w:rsidRPr="00801AE0">
        <w:rPr>
          <w:rFonts w:ascii="Arial" w:hAnsi="Arial" w:cs="Arial"/>
          <w:i/>
          <w:lang w:val="sv-SE"/>
        </w:rPr>
        <w:t>harvest)</w:t>
      </w:r>
      <w:r w:rsidR="006B2C62" w:rsidRPr="00801AE0">
        <w:rPr>
          <w:rFonts w:ascii="Arial" w:hAnsi="Arial" w:cs="Arial"/>
          <w:lang w:val="sv-SE"/>
        </w:rPr>
        <w:t>.</w:t>
      </w:r>
    </w:p>
    <w:p w:rsidR="006B2C62" w:rsidRPr="00A40DC0" w:rsidRDefault="00A40DC0" w:rsidP="00B6236A">
      <w:pPr>
        <w:pStyle w:val="ListParagraph"/>
        <w:numPr>
          <w:ilvl w:val="4"/>
          <w:numId w:val="81"/>
        </w:numPr>
        <w:spacing w:line="480" w:lineRule="auto"/>
        <w:jc w:val="both"/>
        <w:rPr>
          <w:rFonts w:ascii="Arial" w:hAnsi="Arial" w:cs="Arial"/>
          <w:b/>
          <w:lang w:val="sv-SE"/>
        </w:rPr>
      </w:pPr>
      <w:r>
        <w:rPr>
          <w:rFonts w:ascii="Arial" w:hAnsi="Arial" w:cs="Arial"/>
          <w:b/>
          <w:lang w:val="sv-SE"/>
        </w:rPr>
        <w:t xml:space="preserve">  </w:t>
      </w:r>
      <w:r w:rsidR="006B2C62" w:rsidRPr="00A40DC0">
        <w:rPr>
          <w:rFonts w:ascii="Arial" w:hAnsi="Arial" w:cs="Arial"/>
          <w:b/>
          <w:lang w:val="sv-SE"/>
        </w:rPr>
        <w:t>Pertumbuhan (</w:t>
      </w:r>
      <w:r w:rsidR="006B2C62" w:rsidRPr="00A40DC0">
        <w:rPr>
          <w:rFonts w:ascii="Arial" w:hAnsi="Arial" w:cs="Arial"/>
          <w:b/>
          <w:i/>
          <w:lang w:val="sv-SE"/>
        </w:rPr>
        <w:t>growth</w:t>
      </w:r>
      <w:r w:rsidR="006B2C62" w:rsidRPr="00A40DC0">
        <w:rPr>
          <w:rFonts w:ascii="Arial" w:hAnsi="Arial" w:cs="Arial"/>
          <w:b/>
          <w:lang w:val="sv-SE"/>
        </w:rPr>
        <w:t xml:space="preserve">)  </w:t>
      </w:r>
    </w:p>
    <w:p w:rsidR="006B2C62" w:rsidRDefault="006B2C62" w:rsidP="00704166">
      <w:pPr>
        <w:spacing w:line="480" w:lineRule="auto"/>
        <w:ind w:firstLine="426"/>
        <w:jc w:val="both"/>
        <w:rPr>
          <w:rFonts w:ascii="Arial" w:hAnsi="Arial" w:cs="Arial"/>
          <w:lang w:val="sv-SE"/>
        </w:rPr>
      </w:pPr>
      <w:r w:rsidRPr="00801AE0">
        <w:rPr>
          <w:rFonts w:ascii="Arial" w:hAnsi="Arial" w:cs="Arial"/>
          <w:lang w:val="sv-SE"/>
        </w:rPr>
        <w:t>Pertumbuhan yang sedang bertumbuh (</w:t>
      </w:r>
      <w:r w:rsidRPr="00801AE0">
        <w:rPr>
          <w:rFonts w:ascii="Arial" w:hAnsi="Arial" w:cs="Arial"/>
          <w:i/>
          <w:lang w:val="sv-SE"/>
        </w:rPr>
        <w:t>growth</w:t>
      </w:r>
      <w:r w:rsidRPr="00801AE0">
        <w:rPr>
          <w:rFonts w:ascii="Arial" w:hAnsi="Arial" w:cs="Arial"/>
          <w:lang w:val="sv-SE"/>
        </w:rPr>
        <w:t>) berada pada awal siklus hidup perusahaan</w:t>
      </w:r>
      <w:r w:rsidR="00B562FB">
        <w:rPr>
          <w:rFonts w:ascii="Arial" w:hAnsi="Arial" w:cs="Arial"/>
          <w:lang w:val="sv-SE"/>
        </w:rPr>
        <w:t>.</w:t>
      </w:r>
      <w:r w:rsidRPr="00801AE0">
        <w:rPr>
          <w:rFonts w:ascii="Arial" w:hAnsi="Arial" w:cs="Arial"/>
          <w:lang w:val="sv-SE"/>
        </w:rPr>
        <w:t xml:space="preserve"> </w:t>
      </w:r>
      <w:r w:rsidR="00B562FB">
        <w:rPr>
          <w:rFonts w:ascii="Arial" w:hAnsi="Arial" w:cs="Arial"/>
          <w:lang w:val="sv-SE"/>
        </w:rPr>
        <w:t>M</w:t>
      </w:r>
      <w:r w:rsidRPr="00801AE0">
        <w:rPr>
          <w:rFonts w:ascii="Arial" w:hAnsi="Arial" w:cs="Arial"/>
          <w:lang w:val="sv-SE"/>
        </w:rPr>
        <w:t xml:space="preserve">ereka menghasilkan produk dan jasa yang memiliki potensi pertumbuhan.  </w:t>
      </w:r>
      <w:r w:rsidR="00B562FB">
        <w:rPr>
          <w:rFonts w:ascii="Arial" w:hAnsi="Arial" w:cs="Arial"/>
          <w:lang w:val="sv-SE"/>
        </w:rPr>
        <w:t>P</w:t>
      </w:r>
      <w:r w:rsidRPr="00801AE0">
        <w:rPr>
          <w:rFonts w:ascii="Arial" w:hAnsi="Arial" w:cs="Arial"/>
          <w:lang w:val="sv-SE"/>
        </w:rPr>
        <w:t>erusahaan membutuhkan sumberdaya yang cukup banyak untuk mengembangkan dan meningkatkan berbagai produk dan jasa baru, membangun dan memperluas fasilitas produksi, membangun operas</w:t>
      </w:r>
      <w:r w:rsidR="005036FE" w:rsidRPr="00801AE0">
        <w:rPr>
          <w:rFonts w:ascii="Arial" w:hAnsi="Arial" w:cs="Arial"/>
          <w:lang w:val="sv-SE"/>
        </w:rPr>
        <w:t>i, menanamkan investasi dalam si</w:t>
      </w:r>
      <w:r w:rsidRPr="00801AE0">
        <w:rPr>
          <w:rFonts w:ascii="Arial" w:hAnsi="Arial" w:cs="Arial"/>
          <w:lang w:val="sv-SE"/>
        </w:rPr>
        <w:t>stem, infrastruktur dan jaringan distribusi yang akan mendukung terciptanya hubungan global dan memelihara serta mengembangkan hubungan yang erat dengan pelanggan.  Perusahaan yang berada pada tahap pertumbuhan mungkin beroperasi pada arus kas rendah dan pengambilan modal investasi yang rendah.  Tujuan finan</w:t>
      </w:r>
      <w:r w:rsidR="005036FE" w:rsidRPr="00801AE0">
        <w:rPr>
          <w:rFonts w:ascii="Arial" w:hAnsi="Arial" w:cs="Arial"/>
          <w:lang w:val="sv-SE"/>
        </w:rPr>
        <w:t>sial perusahaan keseluru</w:t>
      </w:r>
      <w:r w:rsidRPr="00801AE0">
        <w:rPr>
          <w:rFonts w:ascii="Arial" w:hAnsi="Arial" w:cs="Arial"/>
          <w:lang w:val="sv-SE"/>
        </w:rPr>
        <w:t>h</w:t>
      </w:r>
      <w:r w:rsidR="005036FE" w:rsidRPr="00801AE0">
        <w:rPr>
          <w:rFonts w:ascii="Arial" w:hAnsi="Arial" w:cs="Arial"/>
          <w:lang w:val="sv-SE"/>
        </w:rPr>
        <w:t>a</w:t>
      </w:r>
      <w:r w:rsidRPr="00801AE0">
        <w:rPr>
          <w:rFonts w:ascii="Arial" w:hAnsi="Arial" w:cs="Arial"/>
          <w:lang w:val="sv-SE"/>
        </w:rPr>
        <w:t xml:space="preserve">n dalam tiap tahap ini adalah persentase tingkat pertumbuhan pendapatan dan tingkat </w:t>
      </w:r>
      <w:r w:rsidRPr="00801AE0">
        <w:rPr>
          <w:rFonts w:ascii="Arial" w:hAnsi="Arial" w:cs="Arial"/>
          <w:lang w:val="sv-SE"/>
        </w:rPr>
        <w:lastRenderedPageBreak/>
        <w:t>pertumbuhan penjualan di berba</w:t>
      </w:r>
      <w:r w:rsidR="005036FE" w:rsidRPr="00801AE0">
        <w:rPr>
          <w:rFonts w:ascii="Arial" w:hAnsi="Arial" w:cs="Arial"/>
          <w:lang w:val="sv-SE"/>
        </w:rPr>
        <w:t>gai</w:t>
      </w:r>
      <w:r w:rsidRPr="00801AE0">
        <w:rPr>
          <w:rFonts w:ascii="Arial" w:hAnsi="Arial" w:cs="Arial"/>
          <w:lang w:val="sv-SE"/>
        </w:rPr>
        <w:t xml:space="preserve"> pasar sasaran, kelompok pelanggan dan wilayah.</w:t>
      </w:r>
    </w:p>
    <w:p w:rsidR="006B2C62" w:rsidRPr="00A40DC0" w:rsidRDefault="00A40DC0" w:rsidP="00B6236A">
      <w:pPr>
        <w:pStyle w:val="ListParagraph"/>
        <w:numPr>
          <w:ilvl w:val="4"/>
          <w:numId w:val="81"/>
        </w:numPr>
        <w:spacing w:line="480" w:lineRule="auto"/>
        <w:jc w:val="both"/>
        <w:rPr>
          <w:rFonts w:ascii="Arial" w:hAnsi="Arial" w:cs="Arial"/>
          <w:b/>
        </w:rPr>
      </w:pPr>
      <w:r>
        <w:rPr>
          <w:rFonts w:ascii="Arial" w:hAnsi="Arial" w:cs="Arial"/>
          <w:b/>
        </w:rPr>
        <w:t xml:space="preserve">  </w:t>
      </w:r>
      <w:r w:rsidR="006B2C62" w:rsidRPr="00A40DC0">
        <w:rPr>
          <w:rFonts w:ascii="Arial" w:hAnsi="Arial" w:cs="Arial"/>
          <w:b/>
        </w:rPr>
        <w:t>Bertahan (</w:t>
      </w:r>
      <w:r w:rsidR="003D7965" w:rsidRPr="00A40DC0">
        <w:rPr>
          <w:rFonts w:ascii="Arial" w:hAnsi="Arial" w:cs="Arial"/>
          <w:b/>
          <w:i/>
        </w:rPr>
        <w:t>s</w:t>
      </w:r>
      <w:r w:rsidR="006B2C62" w:rsidRPr="00A40DC0">
        <w:rPr>
          <w:rFonts w:ascii="Arial" w:hAnsi="Arial" w:cs="Arial"/>
          <w:b/>
          <w:i/>
        </w:rPr>
        <w:t>ustain</w:t>
      </w:r>
      <w:r w:rsidR="006B2C62" w:rsidRPr="00A40DC0">
        <w:rPr>
          <w:rFonts w:ascii="Arial" w:hAnsi="Arial" w:cs="Arial"/>
          <w:b/>
        </w:rPr>
        <w:t>)</w:t>
      </w:r>
    </w:p>
    <w:p w:rsidR="006B2C62" w:rsidRPr="00801AE0" w:rsidRDefault="006B2C62" w:rsidP="00704166">
      <w:pPr>
        <w:spacing w:line="480" w:lineRule="auto"/>
        <w:ind w:firstLine="426"/>
        <w:jc w:val="both"/>
        <w:rPr>
          <w:rFonts w:ascii="Arial" w:hAnsi="Arial" w:cs="Arial"/>
        </w:rPr>
      </w:pPr>
      <w:r w:rsidRPr="00801AE0">
        <w:rPr>
          <w:rFonts w:ascii="Arial" w:hAnsi="Arial" w:cs="Arial"/>
        </w:rPr>
        <w:t>Pada tahap bertahan, per</w:t>
      </w:r>
      <w:r w:rsidR="005036FE" w:rsidRPr="00801AE0">
        <w:rPr>
          <w:rFonts w:ascii="Arial" w:hAnsi="Arial" w:cs="Arial"/>
        </w:rPr>
        <w:t>u</w:t>
      </w:r>
      <w:r w:rsidRPr="00801AE0">
        <w:rPr>
          <w:rFonts w:ascii="Arial" w:hAnsi="Arial" w:cs="Arial"/>
        </w:rPr>
        <w:t>sahaan akan menetapkan tujuan finan</w:t>
      </w:r>
      <w:r w:rsidR="005036FE" w:rsidRPr="00801AE0">
        <w:rPr>
          <w:rFonts w:ascii="Arial" w:hAnsi="Arial" w:cs="Arial"/>
        </w:rPr>
        <w:t>s</w:t>
      </w:r>
      <w:r w:rsidRPr="00801AE0">
        <w:rPr>
          <w:rFonts w:ascii="Arial" w:hAnsi="Arial" w:cs="Arial"/>
        </w:rPr>
        <w:t>ial yang terkait dengan profi</w:t>
      </w:r>
      <w:r w:rsidR="005036FE" w:rsidRPr="00801AE0">
        <w:rPr>
          <w:rFonts w:ascii="Arial" w:hAnsi="Arial" w:cs="Arial"/>
        </w:rPr>
        <w:t>ta</w:t>
      </w:r>
      <w:r w:rsidRPr="00801AE0">
        <w:rPr>
          <w:rFonts w:ascii="Arial" w:hAnsi="Arial" w:cs="Arial"/>
        </w:rPr>
        <w:t xml:space="preserve">bilitas, yang biasanya dinyatakan dengan memakai ukuran terkait dengan laba akuntansi seperti laba operasi dan margin kotor.  Ukuran ini menganggap investasi modal dalam limit unit bisnis sudah tetap </w:t>
      </w:r>
      <w:r w:rsidRPr="00801AE0">
        <w:rPr>
          <w:rFonts w:ascii="Arial" w:hAnsi="Arial" w:cs="Arial"/>
          <w:i/>
        </w:rPr>
        <w:t>(given/exogenous)</w:t>
      </w:r>
      <w:r w:rsidRPr="00801AE0">
        <w:rPr>
          <w:rFonts w:ascii="Arial" w:hAnsi="Arial" w:cs="Arial"/>
        </w:rPr>
        <w:t xml:space="preserve"> dan meminta para manajer untuk memaksimalkan pendapatan yang dihasilkan dari investasi modal.  Unit bisnis y</w:t>
      </w:r>
      <w:r w:rsidR="005036FE" w:rsidRPr="00801AE0">
        <w:rPr>
          <w:rFonts w:ascii="Arial" w:hAnsi="Arial" w:cs="Arial"/>
        </w:rPr>
        <w:t>an</w:t>
      </w:r>
      <w:r w:rsidRPr="00801AE0">
        <w:rPr>
          <w:rFonts w:ascii="Arial" w:hAnsi="Arial" w:cs="Arial"/>
        </w:rPr>
        <w:t xml:space="preserve">g telah memiliki otonomi, diminta tidak hanya mengelola arus pendapatan, tetapi juga tingkat investasi modal yang ditanamkan di dalam unit bisnis yang bersangkutan.  Ukuran ini berarti menyelaraskan laba akuntansi yang dihasilkan dengan tingkat investasi </w:t>
      </w:r>
      <w:r w:rsidR="005036FE" w:rsidRPr="00801AE0">
        <w:rPr>
          <w:rFonts w:ascii="Arial" w:hAnsi="Arial" w:cs="Arial"/>
        </w:rPr>
        <w:t>y</w:t>
      </w:r>
      <w:r w:rsidRPr="00801AE0">
        <w:rPr>
          <w:rFonts w:ascii="Arial" w:hAnsi="Arial" w:cs="Arial"/>
        </w:rPr>
        <w:t>ang ditanamkan; ukuran seperti tingkat pengembalia</w:t>
      </w:r>
      <w:r w:rsidR="005036FE" w:rsidRPr="00801AE0">
        <w:rPr>
          <w:rFonts w:ascii="Arial" w:hAnsi="Arial" w:cs="Arial"/>
        </w:rPr>
        <w:t>n</w:t>
      </w:r>
      <w:r w:rsidRPr="00801AE0">
        <w:rPr>
          <w:rFonts w:ascii="Arial" w:hAnsi="Arial" w:cs="Arial"/>
        </w:rPr>
        <w:t xml:space="preserve"> investasi, </w:t>
      </w:r>
      <w:r w:rsidRPr="00801AE0">
        <w:rPr>
          <w:rFonts w:ascii="Arial" w:hAnsi="Arial" w:cs="Arial"/>
          <w:i/>
        </w:rPr>
        <w:t>return on capital</w:t>
      </w:r>
      <w:r w:rsidRPr="00801AE0">
        <w:rPr>
          <w:rFonts w:ascii="Arial" w:hAnsi="Arial" w:cs="Arial"/>
        </w:rPr>
        <w:t xml:space="preserve"> </w:t>
      </w:r>
      <w:r w:rsidRPr="00801AE0">
        <w:rPr>
          <w:rFonts w:ascii="Arial" w:hAnsi="Arial" w:cs="Arial"/>
          <w:i/>
        </w:rPr>
        <w:t>employed</w:t>
      </w:r>
      <w:r w:rsidRPr="00801AE0">
        <w:rPr>
          <w:rFonts w:ascii="Arial" w:hAnsi="Arial" w:cs="Arial"/>
        </w:rPr>
        <w:t>, dan nilai tambah ekonomis.</w:t>
      </w:r>
    </w:p>
    <w:p w:rsidR="006B2C62" w:rsidRPr="00A40DC0" w:rsidRDefault="00A40DC0" w:rsidP="00B6236A">
      <w:pPr>
        <w:pStyle w:val="ListParagraph"/>
        <w:numPr>
          <w:ilvl w:val="4"/>
          <w:numId w:val="81"/>
        </w:numPr>
        <w:spacing w:line="480" w:lineRule="auto"/>
        <w:jc w:val="both"/>
        <w:rPr>
          <w:rFonts w:ascii="Arial" w:hAnsi="Arial" w:cs="Arial"/>
          <w:b/>
        </w:rPr>
      </w:pPr>
      <w:r>
        <w:rPr>
          <w:rFonts w:ascii="Arial" w:hAnsi="Arial" w:cs="Arial"/>
          <w:b/>
        </w:rPr>
        <w:t xml:space="preserve"> </w:t>
      </w:r>
      <w:r w:rsidR="006B2C62" w:rsidRPr="00A40DC0">
        <w:rPr>
          <w:rFonts w:ascii="Arial" w:hAnsi="Arial" w:cs="Arial"/>
          <w:b/>
        </w:rPr>
        <w:t>Menuai (</w:t>
      </w:r>
      <w:r w:rsidR="006B2C62" w:rsidRPr="00A40DC0">
        <w:rPr>
          <w:rFonts w:ascii="Arial" w:hAnsi="Arial" w:cs="Arial"/>
          <w:b/>
          <w:i/>
        </w:rPr>
        <w:t>harvest</w:t>
      </w:r>
      <w:r w:rsidR="006B2C62" w:rsidRPr="00A40DC0">
        <w:rPr>
          <w:rFonts w:ascii="Arial" w:hAnsi="Arial" w:cs="Arial"/>
          <w:b/>
        </w:rPr>
        <w:t>)</w:t>
      </w:r>
    </w:p>
    <w:p w:rsidR="006B2C62" w:rsidRPr="00801AE0" w:rsidRDefault="00B562FB" w:rsidP="00704166">
      <w:pPr>
        <w:spacing w:line="480" w:lineRule="auto"/>
        <w:ind w:firstLine="426"/>
        <w:jc w:val="both"/>
        <w:rPr>
          <w:rFonts w:ascii="Arial" w:hAnsi="Arial" w:cs="Arial"/>
        </w:rPr>
      </w:pPr>
      <w:r>
        <w:rPr>
          <w:rFonts w:ascii="Arial" w:hAnsi="Arial" w:cs="Arial"/>
        </w:rPr>
        <w:t>P</w:t>
      </w:r>
      <w:r w:rsidR="006B2C62" w:rsidRPr="00801AE0">
        <w:rPr>
          <w:rFonts w:ascii="Arial" w:hAnsi="Arial" w:cs="Arial"/>
        </w:rPr>
        <w:t>erusahaan dianggap sud</w:t>
      </w:r>
      <w:r w:rsidR="005036FE" w:rsidRPr="00801AE0">
        <w:rPr>
          <w:rFonts w:ascii="Arial" w:hAnsi="Arial" w:cs="Arial"/>
        </w:rPr>
        <w:t>a</w:t>
      </w:r>
      <w:r w:rsidR="006B2C62" w:rsidRPr="00801AE0">
        <w:rPr>
          <w:rFonts w:ascii="Arial" w:hAnsi="Arial" w:cs="Arial"/>
        </w:rPr>
        <w:t>h dewasa</w:t>
      </w:r>
      <w:r>
        <w:rPr>
          <w:rFonts w:ascii="Arial" w:hAnsi="Arial" w:cs="Arial"/>
        </w:rPr>
        <w:t xml:space="preserve"> pada </w:t>
      </w:r>
      <w:r w:rsidRPr="00801AE0">
        <w:rPr>
          <w:rFonts w:ascii="Arial" w:hAnsi="Arial" w:cs="Arial"/>
        </w:rPr>
        <w:t>tahap ini</w:t>
      </w:r>
      <w:r w:rsidR="006B2C62" w:rsidRPr="00801AE0">
        <w:rPr>
          <w:rFonts w:ascii="Arial" w:hAnsi="Arial" w:cs="Arial"/>
        </w:rPr>
        <w:t>, artinya perusahaan ingin menuai investasi yang dibuat pada tahap sebelumnya</w:t>
      </w:r>
      <w:r>
        <w:rPr>
          <w:rFonts w:ascii="Arial" w:hAnsi="Arial" w:cs="Arial"/>
        </w:rPr>
        <w:t>.</w:t>
      </w:r>
      <w:r w:rsidR="006B2C62" w:rsidRPr="00801AE0">
        <w:rPr>
          <w:rFonts w:ascii="Arial" w:hAnsi="Arial" w:cs="Arial"/>
        </w:rPr>
        <w:t xml:space="preserve">  Bisnis tidak lagi membutuhkan </w:t>
      </w:r>
      <w:r w:rsidR="005036FE" w:rsidRPr="00801AE0">
        <w:rPr>
          <w:rFonts w:ascii="Arial" w:hAnsi="Arial" w:cs="Arial"/>
        </w:rPr>
        <w:t>i</w:t>
      </w:r>
      <w:r w:rsidR="006B2C62" w:rsidRPr="00801AE0">
        <w:rPr>
          <w:rFonts w:ascii="Arial" w:hAnsi="Arial" w:cs="Arial"/>
        </w:rPr>
        <w:t>nvestasi besar, cukup untuk memelihara peralatan dan kapabilitas, bukan perluasan atau pembangunan berbagai kapabilitas baru.  Tujuan utamanya adalah memaksimalkan arus kas kembali ke korporasi.  Tujuan finan</w:t>
      </w:r>
      <w:r w:rsidR="005036FE" w:rsidRPr="00801AE0">
        <w:rPr>
          <w:rFonts w:ascii="Arial" w:hAnsi="Arial" w:cs="Arial"/>
        </w:rPr>
        <w:t>s</w:t>
      </w:r>
      <w:r w:rsidR="006B2C62" w:rsidRPr="00801AE0">
        <w:rPr>
          <w:rFonts w:ascii="Arial" w:hAnsi="Arial" w:cs="Arial"/>
        </w:rPr>
        <w:t>ial keseluruhan pada tahap  menuai adalah a</w:t>
      </w:r>
      <w:r w:rsidR="005036FE" w:rsidRPr="00801AE0">
        <w:rPr>
          <w:rFonts w:ascii="Arial" w:hAnsi="Arial" w:cs="Arial"/>
        </w:rPr>
        <w:t>r</w:t>
      </w:r>
      <w:r w:rsidR="006B2C62" w:rsidRPr="00801AE0">
        <w:rPr>
          <w:rFonts w:ascii="Arial" w:hAnsi="Arial" w:cs="Arial"/>
        </w:rPr>
        <w:t>us k</w:t>
      </w:r>
      <w:r w:rsidR="005036FE" w:rsidRPr="00801AE0">
        <w:rPr>
          <w:rFonts w:ascii="Arial" w:hAnsi="Arial" w:cs="Arial"/>
        </w:rPr>
        <w:t>a</w:t>
      </w:r>
      <w:r w:rsidR="006B2C62" w:rsidRPr="00801AE0">
        <w:rPr>
          <w:rFonts w:ascii="Arial" w:hAnsi="Arial" w:cs="Arial"/>
        </w:rPr>
        <w:t>s operasi (sebelum depresi)</w:t>
      </w:r>
      <w:r w:rsidR="005036FE" w:rsidRPr="00801AE0">
        <w:rPr>
          <w:rFonts w:ascii="Arial" w:hAnsi="Arial" w:cs="Arial"/>
        </w:rPr>
        <w:t xml:space="preserve"> </w:t>
      </w:r>
      <w:r w:rsidR="006B2C62" w:rsidRPr="00801AE0">
        <w:rPr>
          <w:rFonts w:ascii="Arial" w:hAnsi="Arial" w:cs="Arial"/>
        </w:rPr>
        <w:t>dan penghema</w:t>
      </w:r>
      <w:r w:rsidR="005036FE" w:rsidRPr="00801AE0">
        <w:rPr>
          <w:rFonts w:ascii="Arial" w:hAnsi="Arial" w:cs="Arial"/>
        </w:rPr>
        <w:t>t</w:t>
      </w:r>
      <w:r w:rsidR="006B2C62" w:rsidRPr="00801AE0">
        <w:rPr>
          <w:rFonts w:ascii="Arial" w:hAnsi="Arial" w:cs="Arial"/>
        </w:rPr>
        <w:t>an berbagai kebutuhan modal kerja.</w:t>
      </w:r>
    </w:p>
    <w:p w:rsidR="006B2C62" w:rsidRPr="00801AE0" w:rsidRDefault="006B2C62" w:rsidP="00704166">
      <w:pPr>
        <w:spacing w:line="480" w:lineRule="auto"/>
        <w:ind w:firstLine="426"/>
        <w:jc w:val="both"/>
        <w:rPr>
          <w:rFonts w:ascii="Arial" w:hAnsi="Arial" w:cs="Arial"/>
        </w:rPr>
      </w:pPr>
      <w:r w:rsidRPr="00801AE0">
        <w:rPr>
          <w:rFonts w:ascii="Arial" w:hAnsi="Arial" w:cs="Arial"/>
        </w:rPr>
        <w:lastRenderedPageBreak/>
        <w:t>Pengukuran kinerja keuangan menunjukkan perencanaan implementasi dan pelaksanaan dari strategi yang dapat memberikan pebaikan mendasar, khususn</w:t>
      </w:r>
      <w:r w:rsidR="005036FE" w:rsidRPr="00801AE0">
        <w:rPr>
          <w:rFonts w:ascii="Arial" w:hAnsi="Arial" w:cs="Arial"/>
        </w:rPr>
        <w:t>y</w:t>
      </w:r>
      <w:r w:rsidRPr="00801AE0">
        <w:rPr>
          <w:rFonts w:ascii="Arial" w:hAnsi="Arial" w:cs="Arial"/>
        </w:rPr>
        <w:t xml:space="preserve">a berhubungan dengan laba yang berbentuk </w:t>
      </w:r>
      <w:r w:rsidRPr="00801AE0">
        <w:rPr>
          <w:rFonts w:ascii="Arial" w:hAnsi="Arial" w:cs="Arial"/>
          <w:i/>
        </w:rPr>
        <w:t>return on investmen</w:t>
      </w:r>
      <w:r w:rsidRPr="00801AE0">
        <w:rPr>
          <w:rFonts w:ascii="Arial" w:hAnsi="Arial" w:cs="Arial"/>
        </w:rPr>
        <w:t xml:space="preserve"> (ROI) atau </w:t>
      </w:r>
      <w:r w:rsidRPr="00801AE0">
        <w:rPr>
          <w:rFonts w:ascii="Arial" w:hAnsi="Arial" w:cs="Arial"/>
          <w:i/>
        </w:rPr>
        <w:t xml:space="preserve">economic value added </w:t>
      </w:r>
      <w:r w:rsidRPr="00801AE0">
        <w:rPr>
          <w:rFonts w:ascii="Arial" w:hAnsi="Arial" w:cs="Arial"/>
        </w:rPr>
        <w:t>(EVA).</w:t>
      </w:r>
      <w:r w:rsidR="00B562FB">
        <w:rPr>
          <w:rFonts w:ascii="Arial" w:hAnsi="Arial" w:cs="Arial"/>
        </w:rPr>
        <w:t xml:space="preserve">  </w:t>
      </w:r>
      <w:r w:rsidRPr="00801AE0">
        <w:rPr>
          <w:rFonts w:ascii="Arial" w:hAnsi="Arial" w:cs="Arial"/>
        </w:rPr>
        <w:t>Peningkatan kinerja keu</w:t>
      </w:r>
      <w:r w:rsidR="005036FE" w:rsidRPr="00801AE0">
        <w:rPr>
          <w:rFonts w:ascii="Arial" w:hAnsi="Arial" w:cs="Arial"/>
        </w:rPr>
        <w:t>a</w:t>
      </w:r>
      <w:r w:rsidRPr="00801AE0">
        <w:rPr>
          <w:rFonts w:ascii="Arial" w:hAnsi="Arial" w:cs="Arial"/>
        </w:rPr>
        <w:t xml:space="preserve">ngan merupakan akibat dari berbagai kinerja operasional seperti meningkatnya kepercayaan </w:t>
      </w:r>
      <w:r w:rsidRPr="00801AE0">
        <w:rPr>
          <w:rFonts w:ascii="Arial" w:hAnsi="Arial" w:cs="Arial"/>
          <w:i/>
        </w:rPr>
        <w:t>customer</w:t>
      </w:r>
      <w:r w:rsidRPr="00801AE0">
        <w:rPr>
          <w:rFonts w:ascii="Arial" w:hAnsi="Arial" w:cs="Arial"/>
        </w:rPr>
        <w:t xml:space="preserve"> terhadap produk yang dihasilkan  oleh pe</w:t>
      </w:r>
      <w:r w:rsidR="005036FE" w:rsidRPr="00801AE0">
        <w:rPr>
          <w:rFonts w:ascii="Arial" w:hAnsi="Arial" w:cs="Arial"/>
        </w:rPr>
        <w:t>rusahaan, meningkatnya produktiv</w:t>
      </w:r>
      <w:r w:rsidRPr="00801AE0">
        <w:rPr>
          <w:rFonts w:ascii="Arial" w:hAnsi="Arial" w:cs="Arial"/>
        </w:rPr>
        <w:t xml:space="preserve">itas dan </w:t>
      </w:r>
      <w:r w:rsidRPr="00801AE0">
        <w:rPr>
          <w:rFonts w:ascii="Arial" w:hAnsi="Arial" w:cs="Arial"/>
          <w:i/>
        </w:rPr>
        <w:t>cost effectiveness</w:t>
      </w:r>
      <w:r w:rsidRPr="00801AE0">
        <w:rPr>
          <w:rFonts w:ascii="Arial" w:hAnsi="Arial" w:cs="Arial"/>
        </w:rPr>
        <w:t xml:space="preserve"> proses bisnis internal, meningkatny</w:t>
      </w:r>
      <w:r w:rsidR="005036FE" w:rsidRPr="00801AE0">
        <w:rPr>
          <w:rFonts w:ascii="Arial" w:hAnsi="Arial" w:cs="Arial"/>
        </w:rPr>
        <w:t>a</w:t>
      </w:r>
      <w:r w:rsidRPr="00801AE0">
        <w:rPr>
          <w:rFonts w:ascii="Arial" w:hAnsi="Arial" w:cs="Arial"/>
        </w:rPr>
        <w:t xml:space="preserve"> pr</w:t>
      </w:r>
      <w:r w:rsidR="005036FE" w:rsidRPr="00801AE0">
        <w:rPr>
          <w:rFonts w:ascii="Arial" w:hAnsi="Arial" w:cs="Arial"/>
        </w:rPr>
        <w:t>o</w:t>
      </w:r>
      <w:r w:rsidRPr="00801AE0">
        <w:rPr>
          <w:rFonts w:ascii="Arial" w:hAnsi="Arial" w:cs="Arial"/>
        </w:rPr>
        <w:t>dukti</w:t>
      </w:r>
      <w:r w:rsidR="005036FE" w:rsidRPr="00801AE0">
        <w:rPr>
          <w:rFonts w:ascii="Arial" w:hAnsi="Arial" w:cs="Arial"/>
        </w:rPr>
        <w:t>v</w:t>
      </w:r>
      <w:r w:rsidRPr="00801AE0">
        <w:rPr>
          <w:rFonts w:ascii="Arial" w:hAnsi="Arial" w:cs="Arial"/>
        </w:rPr>
        <w:t>itas dan komitmen personal.  Ukuran keu</w:t>
      </w:r>
      <w:r w:rsidR="005036FE" w:rsidRPr="00801AE0">
        <w:rPr>
          <w:rFonts w:ascii="Arial" w:hAnsi="Arial" w:cs="Arial"/>
        </w:rPr>
        <w:t>a</w:t>
      </w:r>
      <w:r w:rsidRPr="00801AE0">
        <w:rPr>
          <w:rFonts w:ascii="Arial" w:hAnsi="Arial" w:cs="Arial"/>
        </w:rPr>
        <w:t>ngan menu</w:t>
      </w:r>
      <w:r w:rsidR="009D6FE1" w:rsidRPr="00801AE0">
        <w:rPr>
          <w:rFonts w:ascii="Arial" w:hAnsi="Arial" w:cs="Arial"/>
        </w:rPr>
        <w:t>njukkan akibat dari berbagai ti</w:t>
      </w:r>
      <w:r w:rsidRPr="00801AE0">
        <w:rPr>
          <w:rFonts w:ascii="Arial" w:hAnsi="Arial" w:cs="Arial"/>
        </w:rPr>
        <w:t>ndakan yang terjadi di luar perspektif keuangan (Mulyadi, 2005:88)</w:t>
      </w:r>
      <w:r w:rsidR="008D5198">
        <w:rPr>
          <w:rFonts w:ascii="Arial" w:hAnsi="Arial" w:cs="Arial"/>
        </w:rPr>
        <w:t>.</w:t>
      </w:r>
    </w:p>
    <w:p w:rsidR="006B2C62" w:rsidRPr="0030673F" w:rsidRDefault="006B2C62" w:rsidP="00B6236A">
      <w:pPr>
        <w:pStyle w:val="ListParagraph"/>
        <w:numPr>
          <w:ilvl w:val="3"/>
          <w:numId w:val="81"/>
        </w:numPr>
        <w:spacing w:line="480" w:lineRule="auto"/>
        <w:jc w:val="both"/>
        <w:rPr>
          <w:rFonts w:ascii="Arial" w:hAnsi="Arial" w:cs="Arial"/>
          <w:b/>
        </w:rPr>
      </w:pPr>
      <w:r w:rsidRPr="0030673F">
        <w:rPr>
          <w:rFonts w:ascii="Arial" w:hAnsi="Arial" w:cs="Arial"/>
          <w:b/>
        </w:rPr>
        <w:t>Perspektif pelanggan</w:t>
      </w:r>
    </w:p>
    <w:p w:rsidR="006B2C62" w:rsidRPr="00B562FB" w:rsidRDefault="006B2C62" w:rsidP="00704166">
      <w:pPr>
        <w:spacing w:line="480" w:lineRule="auto"/>
        <w:ind w:firstLine="426"/>
        <w:jc w:val="both"/>
        <w:rPr>
          <w:rFonts w:ascii="Arial" w:hAnsi="Arial" w:cs="Arial"/>
          <w:lang w:val="fi-FI"/>
        </w:rPr>
      </w:pPr>
      <w:r w:rsidRPr="00801AE0">
        <w:rPr>
          <w:rFonts w:ascii="Arial" w:hAnsi="Arial" w:cs="Arial"/>
          <w:lang w:val="sv-SE"/>
        </w:rPr>
        <w:t>Perspektif pelanggan berusaha menyelaraskan berbagai ukuran pelanggan penting, kepuasan loyalitas, retensi, akuisisi dan profitabilit</w:t>
      </w:r>
      <w:r w:rsidR="005036FE" w:rsidRPr="00801AE0">
        <w:rPr>
          <w:rFonts w:ascii="Arial" w:hAnsi="Arial" w:cs="Arial"/>
          <w:lang w:val="sv-SE"/>
        </w:rPr>
        <w:t>as</w:t>
      </w:r>
      <w:r w:rsidRPr="00801AE0">
        <w:rPr>
          <w:rFonts w:ascii="Arial" w:hAnsi="Arial" w:cs="Arial"/>
          <w:lang w:val="sv-SE"/>
        </w:rPr>
        <w:t xml:space="preserve"> dengan pelanggan dan segmen pasar sasaran.  </w:t>
      </w:r>
      <w:r w:rsidR="00B562FB" w:rsidRPr="00B562FB">
        <w:rPr>
          <w:rFonts w:ascii="Arial" w:hAnsi="Arial" w:cs="Arial"/>
          <w:lang w:val="fi-FI"/>
        </w:rPr>
        <w:t>P</w:t>
      </w:r>
      <w:r w:rsidRPr="00B562FB">
        <w:rPr>
          <w:rFonts w:ascii="Arial" w:hAnsi="Arial" w:cs="Arial"/>
          <w:lang w:val="fi-FI"/>
        </w:rPr>
        <w:t>erusahaan melaku</w:t>
      </w:r>
      <w:r w:rsidR="005036FE" w:rsidRPr="00B562FB">
        <w:rPr>
          <w:rFonts w:ascii="Arial" w:hAnsi="Arial" w:cs="Arial"/>
          <w:lang w:val="fi-FI"/>
        </w:rPr>
        <w:t>kan identifikasi dan pengukuran secara eksplisit.</w:t>
      </w:r>
      <w:r w:rsidRPr="00B562FB">
        <w:rPr>
          <w:rFonts w:ascii="Arial" w:hAnsi="Arial" w:cs="Arial"/>
          <w:lang w:val="fi-FI"/>
        </w:rPr>
        <w:t xml:space="preserve"> </w:t>
      </w:r>
      <w:r w:rsidR="005036FE" w:rsidRPr="00B562FB">
        <w:rPr>
          <w:rFonts w:ascii="Arial" w:hAnsi="Arial" w:cs="Arial"/>
          <w:lang w:val="fi-FI"/>
        </w:rPr>
        <w:t>P</w:t>
      </w:r>
      <w:r w:rsidRPr="00B562FB">
        <w:rPr>
          <w:rFonts w:ascii="Arial" w:hAnsi="Arial" w:cs="Arial"/>
          <w:lang w:val="fi-FI"/>
        </w:rPr>
        <w:t xml:space="preserve">osisi </w:t>
      </w:r>
      <w:r w:rsidR="005036FE" w:rsidRPr="00B562FB">
        <w:rPr>
          <w:rFonts w:ascii="Arial" w:hAnsi="Arial" w:cs="Arial"/>
          <w:lang w:val="fi-FI"/>
        </w:rPr>
        <w:t>ini</w:t>
      </w:r>
      <w:r w:rsidRPr="00B562FB">
        <w:rPr>
          <w:rFonts w:ascii="Arial" w:hAnsi="Arial" w:cs="Arial"/>
          <w:lang w:val="fi-FI"/>
        </w:rPr>
        <w:t xml:space="preserve"> yang akan </w:t>
      </w:r>
      <w:r w:rsidR="00B562FB" w:rsidRPr="00B562FB">
        <w:rPr>
          <w:rFonts w:ascii="Arial" w:hAnsi="Arial" w:cs="Arial"/>
          <w:lang w:val="fi-FI"/>
        </w:rPr>
        <w:t xml:space="preserve">diberikan </w:t>
      </w:r>
      <w:r w:rsidRPr="00B562FB">
        <w:rPr>
          <w:rFonts w:ascii="Arial" w:hAnsi="Arial" w:cs="Arial"/>
          <w:lang w:val="fi-FI"/>
        </w:rPr>
        <w:t>perusahaan kepada pelanggan dan pasar sasaran.</w:t>
      </w:r>
    </w:p>
    <w:p w:rsidR="006B2C62" w:rsidRPr="00396F3A" w:rsidRDefault="006B2C62" w:rsidP="00704166">
      <w:pPr>
        <w:spacing w:line="480" w:lineRule="auto"/>
        <w:ind w:firstLine="426"/>
        <w:jc w:val="both"/>
        <w:rPr>
          <w:rFonts w:ascii="Arial" w:hAnsi="Arial" w:cs="Arial"/>
          <w:lang w:val="fi-FI"/>
        </w:rPr>
      </w:pPr>
      <w:r w:rsidRPr="00396F3A">
        <w:rPr>
          <w:rFonts w:ascii="Arial" w:hAnsi="Arial" w:cs="Arial"/>
          <w:lang w:val="fi-FI"/>
        </w:rPr>
        <w:t>Peru</w:t>
      </w:r>
      <w:r w:rsidR="009D6FE1" w:rsidRPr="00396F3A">
        <w:rPr>
          <w:rFonts w:ascii="Arial" w:hAnsi="Arial" w:cs="Arial"/>
          <w:lang w:val="fi-FI"/>
        </w:rPr>
        <w:t>s</w:t>
      </w:r>
      <w:r w:rsidRPr="00396F3A">
        <w:rPr>
          <w:rFonts w:ascii="Arial" w:hAnsi="Arial" w:cs="Arial"/>
          <w:lang w:val="fi-FI"/>
        </w:rPr>
        <w:t>ahaan tradision</w:t>
      </w:r>
      <w:r w:rsidR="00B24C2E" w:rsidRPr="00396F3A">
        <w:rPr>
          <w:rFonts w:ascii="Arial" w:hAnsi="Arial" w:cs="Arial"/>
          <w:lang w:val="fi-FI"/>
        </w:rPr>
        <w:t>a</w:t>
      </w:r>
      <w:r w:rsidRPr="00396F3A">
        <w:rPr>
          <w:rFonts w:ascii="Arial" w:hAnsi="Arial" w:cs="Arial"/>
          <w:lang w:val="fi-FI"/>
        </w:rPr>
        <w:t>l dapat memusatkan diri pada kapabilitas internal, dengan mengandalkan kinerja produk dan inovasi, teknologi tetapi perusahaan yang tidak memahami kebutuhan pelanggan akan memudahkan para pesaing untuk menyerang melalui penaw</w:t>
      </w:r>
      <w:r w:rsidR="00B24C2E" w:rsidRPr="00396F3A">
        <w:rPr>
          <w:rFonts w:ascii="Arial" w:hAnsi="Arial" w:cs="Arial"/>
          <w:lang w:val="fi-FI"/>
        </w:rPr>
        <w:t>a</w:t>
      </w:r>
      <w:r w:rsidRPr="00396F3A">
        <w:rPr>
          <w:rFonts w:ascii="Arial" w:hAnsi="Arial" w:cs="Arial"/>
          <w:lang w:val="fi-FI"/>
        </w:rPr>
        <w:t>ran produk dan jas</w:t>
      </w:r>
      <w:r w:rsidR="00B24C2E" w:rsidRPr="00396F3A">
        <w:rPr>
          <w:rFonts w:ascii="Arial" w:hAnsi="Arial" w:cs="Arial"/>
          <w:lang w:val="fi-FI"/>
        </w:rPr>
        <w:t>a</w:t>
      </w:r>
      <w:r w:rsidRPr="00396F3A">
        <w:rPr>
          <w:rFonts w:ascii="Arial" w:hAnsi="Arial" w:cs="Arial"/>
          <w:lang w:val="fi-FI"/>
        </w:rPr>
        <w:t xml:space="preserve"> lebih baik yang sesuai dengan preferensi pelanggan (Port</w:t>
      </w:r>
      <w:r w:rsidR="00DB2C25">
        <w:rPr>
          <w:rFonts w:ascii="Arial" w:hAnsi="Arial" w:cs="Arial"/>
          <w:lang w:val="fi-FI"/>
        </w:rPr>
        <w:t xml:space="preserve">er </w:t>
      </w:r>
      <w:r w:rsidR="004A3BAF">
        <w:rPr>
          <w:rFonts w:ascii="Arial" w:hAnsi="Arial" w:cs="Arial"/>
          <w:lang w:val="fi-FI"/>
        </w:rPr>
        <w:t>yang dialihbahasakan</w:t>
      </w:r>
      <w:r w:rsidR="00DB2C25">
        <w:rPr>
          <w:rFonts w:ascii="Arial" w:hAnsi="Arial" w:cs="Arial"/>
          <w:lang w:val="fi-FI"/>
        </w:rPr>
        <w:t xml:space="preserve"> Agung</w:t>
      </w:r>
      <w:r w:rsidRPr="00396F3A">
        <w:rPr>
          <w:rFonts w:ascii="Arial" w:hAnsi="Arial" w:cs="Arial"/>
          <w:lang w:val="fi-FI"/>
        </w:rPr>
        <w:t xml:space="preserve"> </w:t>
      </w:r>
      <w:r w:rsidR="00DB2C25">
        <w:rPr>
          <w:rFonts w:ascii="Arial" w:hAnsi="Arial" w:cs="Arial"/>
          <w:lang w:val="fi-FI"/>
        </w:rPr>
        <w:t>(</w:t>
      </w:r>
      <w:r w:rsidR="005D4E48">
        <w:rPr>
          <w:rFonts w:ascii="Arial" w:hAnsi="Arial" w:cs="Arial"/>
          <w:lang w:val="fi-FI"/>
        </w:rPr>
        <w:t>2002</w:t>
      </w:r>
      <w:r w:rsidR="008D5198">
        <w:rPr>
          <w:rFonts w:ascii="Arial" w:hAnsi="Arial" w:cs="Arial"/>
          <w:lang w:val="fi-FI"/>
        </w:rPr>
        <w:t>:16</w:t>
      </w:r>
      <w:r w:rsidR="00DB2C25">
        <w:rPr>
          <w:rFonts w:ascii="Arial" w:hAnsi="Arial" w:cs="Arial"/>
          <w:lang w:val="fi-FI"/>
        </w:rPr>
        <w:t>)</w:t>
      </w:r>
      <w:r w:rsidR="008D5198">
        <w:rPr>
          <w:rFonts w:ascii="Arial" w:hAnsi="Arial" w:cs="Arial"/>
          <w:lang w:val="fi-FI"/>
        </w:rPr>
        <w:t>)</w:t>
      </w:r>
      <w:r w:rsidRPr="00396F3A">
        <w:rPr>
          <w:rFonts w:ascii="Arial" w:hAnsi="Arial" w:cs="Arial"/>
          <w:lang w:val="fi-FI"/>
        </w:rPr>
        <w:t xml:space="preserve">. </w:t>
      </w:r>
      <w:r w:rsidR="00F318B1" w:rsidRPr="00396F3A">
        <w:rPr>
          <w:rFonts w:ascii="Arial" w:hAnsi="Arial" w:cs="Arial"/>
          <w:lang w:val="fi-FI"/>
        </w:rPr>
        <w:t>B</w:t>
      </w:r>
      <w:r w:rsidRPr="00396F3A">
        <w:rPr>
          <w:rFonts w:ascii="Arial" w:hAnsi="Arial" w:cs="Arial"/>
          <w:lang w:val="fi-FI"/>
        </w:rPr>
        <w:t>anyak perusahaan saat ini berpindah fo</w:t>
      </w:r>
      <w:r w:rsidR="00B24C2E" w:rsidRPr="00396F3A">
        <w:rPr>
          <w:rFonts w:ascii="Arial" w:hAnsi="Arial" w:cs="Arial"/>
          <w:lang w:val="fi-FI"/>
        </w:rPr>
        <w:t>k</w:t>
      </w:r>
      <w:r w:rsidRPr="00396F3A">
        <w:rPr>
          <w:rFonts w:ascii="Arial" w:hAnsi="Arial" w:cs="Arial"/>
          <w:lang w:val="fi-FI"/>
        </w:rPr>
        <w:t>us secara eksternal kepada pelanggan.  Pernyataan visi dan misi secara rutin menyatak</w:t>
      </w:r>
      <w:r w:rsidR="00B24C2E" w:rsidRPr="00396F3A">
        <w:rPr>
          <w:rFonts w:ascii="Arial" w:hAnsi="Arial" w:cs="Arial"/>
          <w:lang w:val="fi-FI"/>
        </w:rPr>
        <w:t>a</w:t>
      </w:r>
      <w:r w:rsidRPr="00396F3A">
        <w:rPr>
          <w:rFonts w:ascii="Arial" w:hAnsi="Arial" w:cs="Arial"/>
          <w:lang w:val="fi-FI"/>
        </w:rPr>
        <w:t xml:space="preserve">n perusahaan menjadi nomor satu dalam memberi </w:t>
      </w:r>
      <w:r w:rsidRPr="00396F3A">
        <w:rPr>
          <w:rFonts w:ascii="Arial" w:hAnsi="Arial" w:cs="Arial"/>
          <w:lang w:val="fi-FI"/>
        </w:rPr>
        <w:lastRenderedPageBreak/>
        <w:t>ni</w:t>
      </w:r>
      <w:r w:rsidR="00B24C2E" w:rsidRPr="00396F3A">
        <w:rPr>
          <w:rFonts w:ascii="Arial" w:hAnsi="Arial" w:cs="Arial"/>
          <w:lang w:val="fi-FI"/>
        </w:rPr>
        <w:t>l</w:t>
      </w:r>
      <w:r w:rsidRPr="00396F3A">
        <w:rPr>
          <w:rFonts w:ascii="Arial" w:hAnsi="Arial" w:cs="Arial"/>
          <w:lang w:val="fi-FI"/>
        </w:rPr>
        <w:t>ai kepada pelanggan k</w:t>
      </w:r>
      <w:r w:rsidR="00B24C2E" w:rsidRPr="00396F3A">
        <w:rPr>
          <w:rFonts w:ascii="Arial" w:hAnsi="Arial" w:cs="Arial"/>
          <w:lang w:val="fi-FI"/>
        </w:rPr>
        <w:t>a</w:t>
      </w:r>
      <w:r w:rsidRPr="00396F3A">
        <w:rPr>
          <w:rFonts w:ascii="Arial" w:hAnsi="Arial" w:cs="Arial"/>
          <w:lang w:val="fi-FI"/>
        </w:rPr>
        <w:t>mi atau pemasok nomor satu bagi pelanggan kami.  Perusahaan yang berusaha menjadi s</w:t>
      </w:r>
      <w:r w:rsidR="00B24C2E" w:rsidRPr="00396F3A">
        <w:rPr>
          <w:rFonts w:ascii="Arial" w:hAnsi="Arial" w:cs="Arial"/>
          <w:lang w:val="fi-FI"/>
        </w:rPr>
        <w:t>e</w:t>
      </w:r>
      <w:r w:rsidRPr="00396F3A">
        <w:rPr>
          <w:rFonts w:ascii="Arial" w:hAnsi="Arial" w:cs="Arial"/>
          <w:lang w:val="fi-FI"/>
        </w:rPr>
        <w:t>galanya untuk setiap orang biasanya berakhir menjadi bukan siapa-siapa untuk setiap orang.</w:t>
      </w:r>
    </w:p>
    <w:p w:rsidR="006B2C62" w:rsidRPr="00396F3A" w:rsidRDefault="006B2C62" w:rsidP="00704166">
      <w:pPr>
        <w:spacing w:line="480" w:lineRule="auto"/>
        <w:ind w:firstLine="426"/>
        <w:jc w:val="both"/>
        <w:rPr>
          <w:rFonts w:ascii="Arial" w:hAnsi="Arial" w:cs="Arial"/>
          <w:lang w:val="fi-FI"/>
        </w:rPr>
      </w:pPr>
      <w:r w:rsidRPr="00396F3A">
        <w:rPr>
          <w:rFonts w:ascii="Arial" w:hAnsi="Arial" w:cs="Arial"/>
          <w:lang w:val="fi-FI"/>
        </w:rPr>
        <w:t>Perusahaan diharapkan mengidentifikasi berb</w:t>
      </w:r>
      <w:r w:rsidR="00B24C2E" w:rsidRPr="00396F3A">
        <w:rPr>
          <w:rFonts w:ascii="Arial" w:hAnsi="Arial" w:cs="Arial"/>
          <w:lang w:val="fi-FI"/>
        </w:rPr>
        <w:t>a</w:t>
      </w:r>
      <w:r w:rsidRPr="00396F3A">
        <w:rPr>
          <w:rFonts w:ascii="Arial" w:hAnsi="Arial" w:cs="Arial"/>
          <w:lang w:val="fi-FI"/>
        </w:rPr>
        <w:t xml:space="preserve">gai segmen pasar baik dalam populasi pelanggan yang ada saat ini maupun pelanggan potensial dan kemudian memilih segmen mana yang akan mereka masuki.  </w:t>
      </w:r>
    </w:p>
    <w:p w:rsidR="006B2C62" w:rsidRDefault="006B2C62" w:rsidP="00704166">
      <w:pPr>
        <w:spacing w:line="480" w:lineRule="auto"/>
        <w:ind w:firstLine="426"/>
        <w:jc w:val="both"/>
        <w:rPr>
          <w:rFonts w:ascii="Arial" w:hAnsi="Arial" w:cs="Arial"/>
          <w:lang w:val="sv-SE"/>
        </w:rPr>
      </w:pPr>
      <w:r w:rsidRPr="00E619BC">
        <w:rPr>
          <w:rFonts w:ascii="Arial" w:hAnsi="Arial" w:cs="Arial"/>
          <w:lang w:val="sv-SE"/>
        </w:rPr>
        <w:t xml:space="preserve">Kaplan dan Norton </w:t>
      </w:r>
      <w:r w:rsidR="004A3BAF">
        <w:rPr>
          <w:rFonts w:ascii="Arial" w:hAnsi="Arial" w:cs="Arial"/>
          <w:lang w:val="sv-SE"/>
        </w:rPr>
        <w:t>yang dialihbahasakan</w:t>
      </w:r>
      <w:r w:rsidR="00DB2C25">
        <w:rPr>
          <w:rFonts w:ascii="Arial" w:hAnsi="Arial" w:cs="Arial"/>
          <w:lang w:val="sv-SE"/>
        </w:rPr>
        <w:t xml:space="preserve"> Peter</w:t>
      </w:r>
      <w:r w:rsidR="00E619BC" w:rsidRPr="00E619BC">
        <w:rPr>
          <w:rFonts w:ascii="Arial" w:hAnsi="Arial" w:cs="Arial"/>
          <w:lang w:val="sv-SE"/>
        </w:rPr>
        <w:t xml:space="preserve"> </w:t>
      </w:r>
      <w:r w:rsidRPr="00E619BC">
        <w:rPr>
          <w:rFonts w:ascii="Arial" w:hAnsi="Arial" w:cs="Arial"/>
          <w:lang w:val="sv-SE"/>
        </w:rPr>
        <w:t xml:space="preserve">(2002:21) </w:t>
      </w:r>
      <w:r w:rsidR="0068324B" w:rsidRPr="00E619BC">
        <w:rPr>
          <w:rFonts w:ascii="Arial" w:hAnsi="Arial" w:cs="Arial"/>
          <w:lang w:val="sv-SE"/>
        </w:rPr>
        <w:t>menjelaskan beber</w:t>
      </w:r>
      <w:r w:rsidRPr="00E619BC">
        <w:rPr>
          <w:rFonts w:ascii="Arial" w:hAnsi="Arial" w:cs="Arial"/>
          <w:lang w:val="sv-SE"/>
        </w:rPr>
        <w:t>apa indi</w:t>
      </w:r>
      <w:r w:rsidR="00C22E7E" w:rsidRPr="00E619BC">
        <w:rPr>
          <w:rFonts w:ascii="Arial" w:hAnsi="Arial" w:cs="Arial"/>
          <w:lang w:val="sv-SE"/>
        </w:rPr>
        <w:t>k</w:t>
      </w:r>
      <w:r w:rsidRPr="00E619BC">
        <w:rPr>
          <w:rFonts w:ascii="Arial" w:hAnsi="Arial" w:cs="Arial"/>
          <w:lang w:val="sv-SE"/>
        </w:rPr>
        <w:t>ator dalam nilai perspekti</w:t>
      </w:r>
      <w:r w:rsidR="00C22E7E" w:rsidRPr="00E619BC">
        <w:rPr>
          <w:rFonts w:ascii="Arial" w:hAnsi="Arial" w:cs="Arial"/>
          <w:lang w:val="sv-SE"/>
        </w:rPr>
        <w:t>f</w:t>
      </w:r>
      <w:r w:rsidR="0068324B" w:rsidRPr="00E619BC">
        <w:rPr>
          <w:rFonts w:ascii="Arial" w:hAnsi="Arial" w:cs="Arial"/>
          <w:lang w:val="sv-SE"/>
        </w:rPr>
        <w:t xml:space="preserve"> pelanggan, diantaranya</w:t>
      </w:r>
      <w:r w:rsidRPr="00E619BC">
        <w:rPr>
          <w:rFonts w:ascii="Arial" w:hAnsi="Arial" w:cs="Arial"/>
          <w:lang w:val="sv-SE"/>
        </w:rPr>
        <w:t xml:space="preserve"> pangsa pasar, retensi pelanggan, akuisisi pelanggan, kepuasan pelanggan, profi</w:t>
      </w:r>
      <w:r w:rsidR="00C22E7E" w:rsidRPr="00E619BC">
        <w:rPr>
          <w:rFonts w:ascii="Arial" w:hAnsi="Arial" w:cs="Arial"/>
          <w:lang w:val="sv-SE"/>
        </w:rPr>
        <w:t>t</w:t>
      </w:r>
      <w:r w:rsidRPr="00E619BC">
        <w:rPr>
          <w:rFonts w:ascii="Arial" w:hAnsi="Arial" w:cs="Arial"/>
          <w:lang w:val="sv-SE"/>
        </w:rPr>
        <w:t xml:space="preserve">abilitas pelanggan seperti terlihat pada </w:t>
      </w:r>
      <w:r w:rsidR="005D4E48" w:rsidRPr="00E619BC">
        <w:rPr>
          <w:rFonts w:ascii="Arial" w:hAnsi="Arial" w:cs="Arial"/>
          <w:lang w:val="sv-SE"/>
        </w:rPr>
        <w:t>G</w:t>
      </w:r>
      <w:r w:rsidRPr="00E619BC">
        <w:rPr>
          <w:rFonts w:ascii="Arial" w:hAnsi="Arial" w:cs="Arial"/>
          <w:lang w:val="sv-SE"/>
        </w:rPr>
        <w:t>ambar 2.</w:t>
      </w:r>
      <w:r w:rsidR="00107C08">
        <w:rPr>
          <w:rFonts w:ascii="Arial" w:hAnsi="Arial" w:cs="Arial"/>
          <w:lang w:val="sv-SE"/>
        </w:rPr>
        <w:t>7</w:t>
      </w:r>
      <w:r w:rsidRPr="00E619BC">
        <w:rPr>
          <w:rFonts w:ascii="Arial" w:hAnsi="Arial" w:cs="Arial"/>
          <w:lang w:val="sv-SE"/>
        </w:rPr>
        <w:t xml:space="preserve"> berikut ini:</w:t>
      </w:r>
    </w:p>
    <w:p w:rsidR="005E5FCD" w:rsidRPr="00E619BC" w:rsidRDefault="00FA3F95" w:rsidP="00C22E7E">
      <w:pPr>
        <w:spacing w:line="480" w:lineRule="auto"/>
        <w:ind w:firstLine="540"/>
        <w:jc w:val="both"/>
        <w:rPr>
          <w:rFonts w:ascii="Arial" w:hAnsi="Arial" w:cs="Arial"/>
          <w:lang w:val="sv-SE"/>
        </w:rPr>
      </w:pPr>
      <w:r>
        <w:rPr>
          <w:rFonts w:ascii="Arial" w:hAnsi="Arial" w:cs="Arial"/>
          <w:noProof/>
        </w:rPr>
        <w:drawing>
          <wp:inline distT="0" distB="0" distL="0" distR="0">
            <wp:extent cx="4429905" cy="2445385"/>
            <wp:effectExtent l="6105" t="0" r="2640" b="0"/>
            <wp:docPr id="6"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29156" cy="2440555"/>
                      <a:chOff x="2500298" y="2214554"/>
                      <a:chExt cx="4429156" cy="2440555"/>
                    </a:xfrm>
                  </a:grpSpPr>
                  <a:grpSp>
                    <a:nvGrpSpPr>
                      <a:cNvPr id="2049" name="Group 1"/>
                      <a:cNvGrpSpPr>
                        <a:grpSpLocks noChangeAspect="1"/>
                      </a:cNvGrpSpPr>
                    </a:nvGrpSpPr>
                    <a:grpSpPr bwMode="auto">
                      <a:xfrm>
                        <a:off x="2500298" y="2214554"/>
                        <a:ext cx="4429156" cy="2440555"/>
                        <a:chOff x="2530" y="3110"/>
                        <a:chExt cx="7350" cy="4165"/>
                      </a:xfrm>
                    </a:grpSpPr>
                    <a:sp>
                      <a:nvSpPr>
                        <a:cNvPr id="2067" name="AutoShape 19"/>
                        <a:cNvSpPr>
                          <a:spLocks noChangeAspect="1" noChangeArrowheads="1" noTextEdit="1"/>
                        </a:cNvSpPr>
                      </a:nvSpPr>
                      <a:spPr bwMode="auto">
                        <a:xfrm>
                          <a:off x="2530" y="3110"/>
                          <a:ext cx="7350" cy="4165"/>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6" name="Rectangle 18"/>
                        <a:cNvSpPr>
                          <a:spLocks noChangeArrowheads="1"/>
                        </a:cNvSpPr>
                      </a:nvSpPr>
                      <a:spPr bwMode="auto">
                        <a:xfrm>
                          <a:off x="8080" y="4961"/>
                          <a:ext cx="1800" cy="709"/>
                        </a:xfrm>
                        <a:prstGeom prst="rect">
                          <a:avLst/>
                        </a:prstGeom>
                        <a:solidFill>
                          <a:srgbClr val="FFFFFF"/>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0" i="0" u="none" strike="noStrike" cap="none" normalizeH="0" baseline="0" smtClean="0">
                                <a:ln>
                                  <a:noFill/>
                                </a:ln>
                                <a:solidFill>
                                  <a:schemeClr val="tx1"/>
                                </a:solidFill>
                                <a:effectLst/>
                                <a:latin typeface="Arial" pitchFamily="34" charset="0"/>
                                <a:ea typeface="Times New Roman" pitchFamily="18" charset="0"/>
                              </a:rPr>
                              <a:t>Retensi Pelanggan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65" name="Rectangle 17"/>
                        <a:cNvSpPr>
                          <a:spLocks noChangeArrowheads="1"/>
                        </a:cNvSpPr>
                      </a:nvSpPr>
                      <a:spPr bwMode="auto">
                        <a:xfrm>
                          <a:off x="5230" y="4961"/>
                          <a:ext cx="1800" cy="462"/>
                        </a:xfrm>
                        <a:prstGeom prst="rect">
                          <a:avLst/>
                        </a:prstGeom>
                        <a:solidFill>
                          <a:srgbClr val="FFFFFF"/>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0" i="0" u="none" strike="noStrike" cap="none" normalizeH="0" baseline="0" smtClean="0">
                                <a:ln>
                                  <a:noFill/>
                                </a:ln>
                                <a:solidFill>
                                  <a:schemeClr val="tx1"/>
                                </a:solidFill>
                                <a:effectLst/>
                                <a:latin typeface="Arial" pitchFamily="34" charset="0"/>
                                <a:ea typeface="Times New Roman" pitchFamily="18" charset="0"/>
                              </a:rPr>
                              <a:t>Profitabillitas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64" name="Rectangle 16"/>
                        <a:cNvSpPr>
                          <a:spLocks noChangeArrowheads="1"/>
                        </a:cNvSpPr>
                      </a:nvSpPr>
                      <a:spPr bwMode="auto">
                        <a:xfrm>
                          <a:off x="2530" y="4961"/>
                          <a:ext cx="1650" cy="831"/>
                        </a:xfrm>
                        <a:prstGeom prst="rect">
                          <a:avLst/>
                        </a:prstGeom>
                        <a:solidFill>
                          <a:srgbClr val="FFFFFF"/>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0" i="0" u="none" strike="noStrike" cap="none" normalizeH="0" baseline="0" dirty="0" err="1" smtClean="0">
                                <a:ln>
                                  <a:noFill/>
                                </a:ln>
                                <a:solidFill>
                                  <a:schemeClr val="tx1"/>
                                </a:solidFill>
                                <a:effectLst/>
                                <a:latin typeface="Arial" pitchFamily="34" charset="0"/>
                                <a:ea typeface="Times New Roman" pitchFamily="18" charset="0"/>
                              </a:rPr>
                              <a:t>Akusisi</a:t>
                            </a:r>
                            <a:r>
                              <a:rPr kumimoji="0" lang="en-US" sz="1200" b="0" i="0" u="none" strike="noStrike" cap="none" normalizeH="0" baseline="0" dirty="0" smtClean="0">
                                <a:ln>
                                  <a:noFill/>
                                </a:ln>
                                <a:solidFill>
                                  <a:schemeClr val="tx1"/>
                                </a:solidFill>
                                <a:effectLst/>
                                <a:latin typeface="Arial" pitchFamily="34" charset="0"/>
                                <a:ea typeface="Times New Roman" pitchFamily="18" charset="0"/>
                              </a:rPr>
                              <a:t> </a:t>
                            </a:r>
                            <a:r>
                              <a:rPr kumimoji="0" lang="en-US" sz="1200" b="0" i="0" u="none" strike="noStrike" cap="none" normalizeH="0" baseline="0" dirty="0" err="1" smtClean="0">
                                <a:ln>
                                  <a:noFill/>
                                </a:ln>
                                <a:solidFill>
                                  <a:schemeClr val="tx1"/>
                                </a:solidFill>
                                <a:effectLst/>
                                <a:latin typeface="Arial" pitchFamily="34" charset="0"/>
                                <a:ea typeface="Times New Roman" pitchFamily="18" charset="0"/>
                              </a:rPr>
                              <a:t>Pelanggan</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63" name="Rectangle 15"/>
                        <a:cNvSpPr>
                          <a:spLocks noChangeArrowheads="1"/>
                        </a:cNvSpPr>
                      </a:nvSpPr>
                      <a:spPr bwMode="auto">
                        <a:xfrm>
                          <a:off x="5380" y="6504"/>
                          <a:ext cx="2100" cy="751"/>
                        </a:xfrm>
                        <a:prstGeom prst="rect">
                          <a:avLst/>
                        </a:prstGeom>
                        <a:solidFill>
                          <a:srgbClr val="FFFFFF"/>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0" i="0" u="none" strike="noStrike" cap="none" normalizeH="0" baseline="0" dirty="0" err="1" smtClean="0">
                                <a:ln>
                                  <a:noFill/>
                                </a:ln>
                                <a:solidFill>
                                  <a:schemeClr val="tx1"/>
                                </a:solidFill>
                                <a:effectLst/>
                                <a:latin typeface="Arial" pitchFamily="34" charset="0"/>
                                <a:ea typeface="Times New Roman" pitchFamily="18" charset="0"/>
                              </a:rPr>
                              <a:t>Kepuasan</a:t>
                            </a:r>
                            <a:r>
                              <a:rPr kumimoji="0" lang="en-US" sz="1200" b="0" i="0" u="none" strike="noStrike" cap="none" normalizeH="0" baseline="0" dirty="0" smtClean="0">
                                <a:ln>
                                  <a:noFill/>
                                </a:ln>
                                <a:solidFill>
                                  <a:schemeClr val="tx1"/>
                                </a:solidFill>
                                <a:effectLst/>
                                <a:latin typeface="Arial" pitchFamily="34" charset="0"/>
                                <a:ea typeface="Times New Roman" pitchFamily="18" charset="0"/>
                              </a:rPr>
                              <a:t> </a:t>
                            </a:r>
                            <a:r>
                              <a:rPr kumimoji="0" lang="en-US" sz="1200" b="0" i="0" u="none" strike="noStrike" cap="none" normalizeH="0" baseline="0" dirty="0" err="1" smtClean="0">
                                <a:ln>
                                  <a:noFill/>
                                </a:ln>
                                <a:solidFill>
                                  <a:schemeClr val="tx1"/>
                                </a:solidFill>
                                <a:effectLst/>
                                <a:latin typeface="Arial" pitchFamily="34" charset="0"/>
                                <a:ea typeface="Times New Roman" pitchFamily="18" charset="0"/>
                              </a:rPr>
                              <a:t>Pelanggan</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62" name="Rectangle 14"/>
                        <a:cNvSpPr>
                          <a:spLocks noChangeArrowheads="1"/>
                        </a:cNvSpPr>
                      </a:nvSpPr>
                      <a:spPr bwMode="auto">
                        <a:xfrm>
                          <a:off x="5380" y="3264"/>
                          <a:ext cx="1800" cy="699"/>
                        </a:xfrm>
                        <a:prstGeom prst="rect">
                          <a:avLst/>
                        </a:prstGeom>
                        <a:solidFill>
                          <a:srgbClr val="FFFFFF"/>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0" i="0" u="none" strike="noStrike" cap="none" normalizeH="0" baseline="0" dirty="0" err="1" smtClean="0">
                                <a:ln>
                                  <a:noFill/>
                                </a:ln>
                                <a:solidFill>
                                  <a:schemeClr val="tx1"/>
                                </a:solidFill>
                                <a:effectLst/>
                                <a:latin typeface="Arial" pitchFamily="34" charset="0"/>
                                <a:ea typeface="Times New Roman" pitchFamily="18" charset="0"/>
                              </a:rPr>
                              <a:t>Pangsa</a:t>
                            </a:r>
                            <a:r>
                              <a:rPr kumimoji="0" lang="en-US" sz="1200" b="0" i="0" u="none" strike="noStrike" cap="none" normalizeH="0" baseline="0" dirty="0" smtClean="0">
                                <a:ln>
                                  <a:noFill/>
                                </a:ln>
                                <a:solidFill>
                                  <a:schemeClr val="tx1"/>
                                </a:solidFill>
                                <a:effectLst/>
                                <a:latin typeface="Arial" pitchFamily="34" charset="0"/>
                                <a:ea typeface="Times New Roman" pitchFamily="18" charset="0"/>
                              </a:rPr>
                              <a:t> </a:t>
                            </a:r>
                            <a:r>
                              <a:rPr kumimoji="0" lang="en-US" sz="1200" b="0" i="0" u="none" strike="noStrike" cap="none" normalizeH="0" baseline="0" dirty="0" err="1" smtClean="0">
                                <a:ln>
                                  <a:noFill/>
                                </a:ln>
                                <a:solidFill>
                                  <a:schemeClr val="tx1"/>
                                </a:solidFill>
                                <a:effectLst/>
                                <a:latin typeface="Arial" pitchFamily="34" charset="0"/>
                                <a:ea typeface="Times New Roman" pitchFamily="18" charset="0"/>
                              </a:rPr>
                              <a:t>Pasar</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61" name="AutoShape 13"/>
                        <a:cNvSpPr>
                          <a:spLocks noChangeArrowheads="1"/>
                        </a:cNvSpPr>
                      </a:nvSpPr>
                      <a:spPr bwMode="auto">
                        <a:xfrm rot="16200000">
                          <a:off x="5932" y="5326"/>
                          <a:ext cx="772" cy="1275"/>
                        </a:xfrm>
                        <a:prstGeom prst="rightArrow">
                          <a:avLst>
                            <a:gd name="adj1" fmla="val 50000"/>
                            <a:gd name="adj2" fmla="val 25000"/>
                          </a:avLst>
                        </a:prstGeom>
                        <a:solidFill>
                          <a:srgbClr val="FFFFFF"/>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0" name="AutoShape 12"/>
                        <a:cNvSpPr>
                          <a:spLocks noChangeArrowheads="1"/>
                        </a:cNvSpPr>
                      </a:nvSpPr>
                      <a:spPr bwMode="auto">
                        <a:xfrm rot="10800000">
                          <a:off x="7180" y="4653"/>
                          <a:ext cx="750" cy="1312"/>
                        </a:xfrm>
                        <a:prstGeom prst="rightArrow">
                          <a:avLst>
                            <a:gd name="adj1" fmla="val 50000"/>
                            <a:gd name="adj2" fmla="val 25000"/>
                          </a:avLst>
                        </a:prstGeom>
                        <a:solidFill>
                          <a:srgbClr val="FFFFFF"/>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9" name="AutoShape 11"/>
                        <a:cNvSpPr>
                          <a:spLocks noChangeArrowheads="1"/>
                        </a:cNvSpPr>
                      </a:nvSpPr>
                      <a:spPr bwMode="auto">
                        <a:xfrm rot="5400000">
                          <a:off x="5932" y="3784"/>
                          <a:ext cx="772" cy="1275"/>
                        </a:xfrm>
                        <a:prstGeom prst="rightArrow">
                          <a:avLst>
                            <a:gd name="adj1" fmla="val 50000"/>
                            <a:gd name="adj2" fmla="val 25000"/>
                          </a:avLst>
                        </a:prstGeom>
                        <a:solidFill>
                          <a:srgbClr val="FFFFFF"/>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8" name="AutoShape 10"/>
                        <a:cNvSpPr>
                          <a:spLocks noChangeArrowheads="1"/>
                        </a:cNvSpPr>
                      </a:nvSpPr>
                      <a:spPr bwMode="auto">
                        <a:xfrm>
                          <a:off x="4330" y="4653"/>
                          <a:ext cx="752" cy="1313"/>
                        </a:xfrm>
                        <a:prstGeom prst="rightArrow">
                          <a:avLst>
                            <a:gd name="adj1" fmla="val 50000"/>
                            <a:gd name="adj2" fmla="val 25000"/>
                          </a:avLst>
                        </a:prstGeom>
                        <a:solidFill>
                          <a:srgbClr val="FFFFFF"/>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7" name="Line 9"/>
                        <a:cNvSpPr>
                          <a:spLocks noChangeShapeType="1"/>
                        </a:cNvSpPr>
                      </a:nvSpPr>
                      <a:spPr bwMode="auto">
                        <a:xfrm flipV="1">
                          <a:off x="3280" y="5578"/>
                          <a:ext cx="1" cy="1235"/>
                        </a:xfrm>
                        <a:prstGeom prst="line">
                          <a:avLst/>
                        </a:prstGeom>
                        <a:noFill/>
                        <a:ln w="2857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6" name="Line 8"/>
                        <a:cNvSpPr>
                          <a:spLocks noChangeShapeType="1"/>
                        </a:cNvSpPr>
                      </a:nvSpPr>
                      <a:spPr bwMode="auto">
                        <a:xfrm flipH="1">
                          <a:off x="7180" y="3419"/>
                          <a:ext cx="1950" cy="1"/>
                        </a:xfrm>
                        <a:prstGeom prst="line">
                          <a:avLst/>
                        </a:prstGeom>
                        <a:noFill/>
                        <a:ln w="2857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5" name="Line 7"/>
                        <a:cNvSpPr>
                          <a:spLocks noChangeShapeType="1"/>
                        </a:cNvSpPr>
                      </a:nvSpPr>
                      <a:spPr bwMode="auto">
                        <a:xfrm>
                          <a:off x="3280" y="3419"/>
                          <a:ext cx="2101" cy="1"/>
                        </a:xfrm>
                        <a:prstGeom prst="line">
                          <a:avLst/>
                        </a:prstGeom>
                        <a:noFill/>
                        <a:ln w="2857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4" name="Line 6"/>
                        <a:cNvSpPr>
                          <a:spLocks noChangeShapeType="1"/>
                        </a:cNvSpPr>
                      </a:nvSpPr>
                      <a:spPr bwMode="auto">
                        <a:xfrm flipV="1">
                          <a:off x="9130" y="5578"/>
                          <a:ext cx="1" cy="1235"/>
                        </a:xfrm>
                        <a:prstGeom prst="line">
                          <a:avLst/>
                        </a:prstGeom>
                        <a:noFill/>
                        <a:ln w="2857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3" name="Line 5"/>
                        <a:cNvSpPr>
                          <a:spLocks noChangeShapeType="1"/>
                        </a:cNvSpPr>
                      </a:nvSpPr>
                      <a:spPr bwMode="auto">
                        <a:xfrm>
                          <a:off x="3280" y="6813"/>
                          <a:ext cx="2100" cy="0"/>
                        </a:xfrm>
                        <a:prstGeom prst="line">
                          <a:avLst/>
                        </a:prstGeom>
                        <a:no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2" name="Line 4"/>
                        <a:cNvSpPr>
                          <a:spLocks noChangeShapeType="1"/>
                        </a:cNvSpPr>
                      </a:nvSpPr>
                      <a:spPr bwMode="auto">
                        <a:xfrm>
                          <a:off x="7480" y="6813"/>
                          <a:ext cx="1650" cy="1"/>
                        </a:xfrm>
                        <a:prstGeom prst="line">
                          <a:avLst/>
                        </a:prstGeom>
                        <a:no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1" name="Line 3"/>
                        <a:cNvSpPr>
                          <a:spLocks noChangeShapeType="1"/>
                        </a:cNvSpPr>
                      </a:nvSpPr>
                      <a:spPr bwMode="auto">
                        <a:xfrm>
                          <a:off x="9130" y="3419"/>
                          <a:ext cx="1" cy="1541"/>
                        </a:xfrm>
                        <a:prstGeom prst="line">
                          <a:avLst/>
                        </a:prstGeom>
                        <a:no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0" name="Line 2"/>
                        <a:cNvSpPr>
                          <a:spLocks noChangeShapeType="1"/>
                        </a:cNvSpPr>
                      </a:nvSpPr>
                      <a:spPr bwMode="auto">
                        <a:xfrm flipV="1">
                          <a:off x="3280" y="3419"/>
                          <a:ext cx="1" cy="1541"/>
                        </a:xfrm>
                        <a:prstGeom prst="line">
                          <a:avLst/>
                        </a:prstGeom>
                        <a:no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p w:rsidR="0020310B" w:rsidRPr="00801AE0" w:rsidRDefault="0020310B" w:rsidP="00440D3E">
      <w:pPr>
        <w:jc w:val="center"/>
        <w:rPr>
          <w:rFonts w:ascii="Arial" w:hAnsi="Arial" w:cs="Arial"/>
          <w:b/>
          <w:bCs/>
          <w:lang w:val="sv-SE"/>
        </w:rPr>
      </w:pPr>
      <w:r w:rsidRPr="00801AE0">
        <w:rPr>
          <w:rFonts w:ascii="Arial" w:hAnsi="Arial" w:cs="Arial"/>
          <w:b/>
          <w:bCs/>
          <w:lang w:val="sv-SE"/>
        </w:rPr>
        <w:t>Gambar 2.</w:t>
      </w:r>
      <w:r w:rsidR="00107C08">
        <w:rPr>
          <w:rFonts w:ascii="Arial" w:hAnsi="Arial" w:cs="Arial"/>
          <w:b/>
          <w:bCs/>
          <w:lang w:val="sv-SE"/>
        </w:rPr>
        <w:t>7</w:t>
      </w:r>
      <w:r w:rsidRPr="00801AE0">
        <w:rPr>
          <w:rFonts w:ascii="Arial" w:hAnsi="Arial" w:cs="Arial"/>
          <w:b/>
          <w:bCs/>
          <w:lang w:val="sv-SE"/>
        </w:rPr>
        <w:t xml:space="preserve"> : Prespektif Pelanggan Ukuran Utama</w:t>
      </w:r>
    </w:p>
    <w:p w:rsidR="006B2C62" w:rsidRDefault="006B2C62" w:rsidP="00440D3E">
      <w:pPr>
        <w:jc w:val="center"/>
        <w:rPr>
          <w:rFonts w:ascii="Arial" w:hAnsi="Arial" w:cs="Arial"/>
          <w:b/>
          <w:lang w:val="sv-SE"/>
        </w:rPr>
      </w:pPr>
      <w:r w:rsidRPr="005D4E48">
        <w:rPr>
          <w:rFonts w:ascii="Arial" w:hAnsi="Arial" w:cs="Arial"/>
          <w:b/>
          <w:lang w:val="sv-SE"/>
        </w:rPr>
        <w:t>Pangsa pasar</w:t>
      </w:r>
    </w:p>
    <w:p w:rsidR="00D018C3" w:rsidRPr="005D4E48" w:rsidRDefault="00D018C3" w:rsidP="00440D3E">
      <w:pPr>
        <w:jc w:val="center"/>
        <w:rPr>
          <w:rFonts w:ascii="Arial" w:hAnsi="Arial" w:cs="Arial"/>
          <w:b/>
          <w:lang w:val="sv-SE"/>
        </w:rPr>
      </w:pPr>
    </w:p>
    <w:p w:rsidR="00457BF0" w:rsidRPr="00801AE0" w:rsidRDefault="00457BF0" w:rsidP="00DB2C25">
      <w:pPr>
        <w:spacing w:line="360" w:lineRule="auto"/>
        <w:jc w:val="center"/>
        <w:rPr>
          <w:rFonts w:ascii="Arial" w:hAnsi="Arial" w:cs="Arial"/>
          <w:lang w:val="sv-SE"/>
        </w:rPr>
      </w:pPr>
      <w:r>
        <w:rPr>
          <w:rFonts w:ascii="Arial" w:hAnsi="Arial" w:cs="Arial"/>
          <w:lang w:val="sv-SE"/>
        </w:rPr>
        <w:t xml:space="preserve">Sumber : Kaplan dan Norton </w:t>
      </w:r>
      <w:r w:rsidR="004A3BAF">
        <w:rPr>
          <w:rFonts w:ascii="Arial" w:hAnsi="Arial" w:cs="Arial"/>
          <w:lang w:val="sv-SE"/>
        </w:rPr>
        <w:t>yang dialihbahasakan</w:t>
      </w:r>
      <w:r w:rsidR="00DB2C25">
        <w:rPr>
          <w:rFonts w:ascii="Arial" w:hAnsi="Arial" w:cs="Arial"/>
          <w:lang w:val="sv-SE"/>
        </w:rPr>
        <w:t xml:space="preserve"> Peter</w:t>
      </w:r>
      <w:r>
        <w:rPr>
          <w:rFonts w:ascii="Arial" w:hAnsi="Arial" w:cs="Arial"/>
          <w:lang w:val="sv-SE"/>
        </w:rPr>
        <w:t xml:space="preserve"> (</w:t>
      </w:r>
      <w:r w:rsidRPr="00801AE0">
        <w:rPr>
          <w:rFonts w:ascii="Arial" w:hAnsi="Arial" w:cs="Arial"/>
          <w:lang w:val="sv-SE"/>
        </w:rPr>
        <w:t>2002 : 60)</w:t>
      </w:r>
    </w:p>
    <w:p w:rsidR="002B0FB4" w:rsidRDefault="002B0FB4" w:rsidP="00B576CE">
      <w:pPr>
        <w:spacing w:line="480" w:lineRule="auto"/>
        <w:jc w:val="both"/>
        <w:rPr>
          <w:rFonts w:ascii="Arial" w:hAnsi="Arial" w:cs="Arial"/>
          <w:b/>
          <w:lang w:val="sv-SE"/>
        </w:rPr>
      </w:pPr>
    </w:p>
    <w:p w:rsidR="00B576CE" w:rsidRPr="0030673F" w:rsidRDefault="00B576CE" w:rsidP="0030673F">
      <w:pPr>
        <w:pStyle w:val="ListParagraph"/>
        <w:numPr>
          <w:ilvl w:val="2"/>
          <w:numId w:val="61"/>
        </w:numPr>
        <w:spacing w:line="480" w:lineRule="auto"/>
        <w:ind w:left="426" w:hanging="426"/>
        <w:jc w:val="both"/>
        <w:rPr>
          <w:rFonts w:ascii="Arial" w:hAnsi="Arial" w:cs="Arial"/>
          <w:b/>
          <w:lang w:val="sv-SE"/>
        </w:rPr>
      </w:pPr>
      <w:r w:rsidRPr="0030673F">
        <w:rPr>
          <w:rFonts w:ascii="Arial" w:hAnsi="Arial" w:cs="Arial"/>
          <w:b/>
          <w:lang w:val="sv-SE"/>
        </w:rPr>
        <w:t>Pangsa Pasar</w:t>
      </w:r>
    </w:p>
    <w:p w:rsidR="006B2C62" w:rsidRPr="00801AE0" w:rsidRDefault="006B2C62" w:rsidP="00704166">
      <w:pPr>
        <w:spacing w:line="480" w:lineRule="auto"/>
        <w:ind w:firstLine="426"/>
        <w:jc w:val="both"/>
        <w:rPr>
          <w:rFonts w:ascii="Arial" w:hAnsi="Arial" w:cs="Arial"/>
        </w:rPr>
      </w:pPr>
      <w:r w:rsidRPr="005D4E48">
        <w:rPr>
          <w:rFonts w:ascii="Arial" w:hAnsi="Arial" w:cs="Arial"/>
          <w:lang w:val="sv-SE"/>
        </w:rPr>
        <w:t xml:space="preserve">Segmen pasar adalah menggambarkan proporsi bisnis yang dijual oleh sebuah unit bisnis di pasar </w:t>
      </w:r>
      <w:r w:rsidRPr="00801AE0">
        <w:rPr>
          <w:rFonts w:ascii="Arial" w:hAnsi="Arial" w:cs="Arial"/>
        </w:rPr>
        <w:t xml:space="preserve">tertentu (dalam bentuk jumlah pelanggan, </w:t>
      </w:r>
      <w:r w:rsidRPr="00801AE0">
        <w:rPr>
          <w:rFonts w:ascii="Arial" w:hAnsi="Arial" w:cs="Arial"/>
        </w:rPr>
        <w:lastRenderedPageBreak/>
        <w:t>uang yang dibelanjakan atau volume satuan yang terjual).  Ini berarti dalam mengukur pangsa pasar dapat segera dilakukan bila kelompok-kelompok pelanggan sasaran atau segmen pasar sudah ditentukan.  Kelompok industri, asosiasi perdagangan data statisti</w:t>
      </w:r>
      <w:r w:rsidR="00C22E7E" w:rsidRPr="00801AE0">
        <w:rPr>
          <w:rFonts w:ascii="Arial" w:hAnsi="Arial" w:cs="Arial"/>
        </w:rPr>
        <w:t>k</w:t>
      </w:r>
      <w:r w:rsidRPr="00801AE0">
        <w:rPr>
          <w:rFonts w:ascii="Arial" w:hAnsi="Arial" w:cs="Arial"/>
        </w:rPr>
        <w:t xml:space="preserve"> pemerintah dan sumber publi</w:t>
      </w:r>
      <w:r w:rsidR="00C22E7E" w:rsidRPr="00801AE0">
        <w:rPr>
          <w:rFonts w:ascii="Arial" w:hAnsi="Arial" w:cs="Arial"/>
        </w:rPr>
        <w:t>k</w:t>
      </w:r>
      <w:r w:rsidRPr="00801AE0">
        <w:rPr>
          <w:rFonts w:ascii="Arial" w:hAnsi="Arial" w:cs="Arial"/>
        </w:rPr>
        <w:t xml:space="preserve"> lainnya </w:t>
      </w:r>
      <w:r w:rsidR="00C22E7E" w:rsidRPr="00801AE0">
        <w:rPr>
          <w:rFonts w:ascii="Arial" w:hAnsi="Arial" w:cs="Arial"/>
        </w:rPr>
        <w:t>sering dapat memberikan estimas</w:t>
      </w:r>
      <w:r w:rsidRPr="00801AE0">
        <w:rPr>
          <w:rFonts w:ascii="Arial" w:hAnsi="Arial" w:cs="Arial"/>
        </w:rPr>
        <w:t>i ukuran pasar secara keseluruhan.</w:t>
      </w:r>
    </w:p>
    <w:p w:rsidR="006B2C62" w:rsidRPr="00801AE0" w:rsidRDefault="00F318B1" w:rsidP="00704166">
      <w:pPr>
        <w:spacing w:line="480" w:lineRule="auto"/>
        <w:ind w:firstLine="426"/>
        <w:jc w:val="both"/>
        <w:rPr>
          <w:rFonts w:ascii="Arial" w:hAnsi="Arial" w:cs="Arial"/>
        </w:rPr>
      </w:pPr>
      <w:r>
        <w:rPr>
          <w:rFonts w:ascii="Arial" w:hAnsi="Arial" w:cs="Arial"/>
        </w:rPr>
        <w:t>P</w:t>
      </w:r>
      <w:r w:rsidRPr="00801AE0">
        <w:rPr>
          <w:rFonts w:ascii="Arial" w:hAnsi="Arial" w:cs="Arial"/>
        </w:rPr>
        <w:t>erusahaan menggunakan ukuran pangsa pasar lain, yaitu pangsa rekening (</w:t>
      </w:r>
      <w:r w:rsidRPr="00801AE0">
        <w:rPr>
          <w:rFonts w:ascii="Arial" w:hAnsi="Arial" w:cs="Arial"/>
          <w:i/>
        </w:rPr>
        <w:t>account share</w:t>
      </w:r>
      <w:r w:rsidRPr="00801AE0">
        <w:rPr>
          <w:rFonts w:ascii="Arial" w:hAnsi="Arial" w:cs="Arial"/>
        </w:rPr>
        <w:t xml:space="preserve">) bisnis pelanggan </w:t>
      </w:r>
      <w:r>
        <w:rPr>
          <w:rFonts w:ascii="Arial" w:hAnsi="Arial" w:cs="Arial"/>
        </w:rPr>
        <w:t>p</w:t>
      </w:r>
      <w:r w:rsidR="006B2C62" w:rsidRPr="00801AE0">
        <w:rPr>
          <w:rFonts w:ascii="Arial" w:hAnsi="Arial" w:cs="Arial"/>
        </w:rPr>
        <w:t>ada saat memasuki segmen pelanggan atau pasar</w:t>
      </w:r>
      <w:r w:rsidR="00C22E7E" w:rsidRPr="00801AE0">
        <w:rPr>
          <w:rFonts w:ascii="Arial" w:hAnsi="Arial" w:cs="Arial"/>
        </w:rPr>
        <w:t xml:space="preserve"> tertentu</w:t>
      </w:r>
      <w:r w:rsidR="006B2C62" w:rsidRPr="00801AE0">
        <w:rPr>
          <w:rFonts w:ascii="Arial" w:hAnsi="Arial" w:cs="Arial"/>
        </w:rPr>
        <w:t>.  Ukuran pangs</w:t>
      </w:r>
      <w:r w:rsidR="00C22E7E" w:rsidRPr="00801AE0">
        <w:rPr>
          <w:rFonts w:ascii="Arial" w:hAnsi="Arial" w:cs="Arial"/>
        </w:rPr>
        <w:t>a</w:t>
      </w:r>
      <w:r w:rsidR="006B2C62" w:rsidRPr="00801AE0">
        <w:rPr>
          <w:rFonts w:ascii="Arial" w:hAnsi="Arial" w:cs="Arial"/>
        </w:rPr>
        <w:t xml:space="preserve"> pasar keseluruhan yang did</w:t>
      </w:r>
      <w:r w:rsidR="00C22E7E" w:rsidRPr="00801AE0">
        <w:rPr>
          <w:rFonts w:ascii="Arial" w:hAnsi="Arial" w:cs="Arial"/>
        </w:rPr>
        <w:t>a</w:t>
      </w:r>
      <w:r w:rsidR="006B2C62" w:rsidRPr="00801AE0">
        <w:rPr>
          <w:rFonts w:ascii="Arial" w:hAnsi="Arial" w:cs="Arial"/>
        </w:rPr>
        <w:t xml:space="preserve">sarkan pada hubungan bisnis dengan perusahaan-perusahaan ini ditentukan oleh jumlah bisnis secara keseluruhan, yang </w:t>
      </w:r>
      <w:r w:rsidR="00C22E7E" w:rsidRPr="00801AE0">
        <w:rPr>
          <w:rFonts w:ascii="Arial" w:hAnsi="Arial" w:cs="Arial"/>
        </w:rPr>
        <w:t>telah diberikan oleh perusahaan</w:t>
      </w:r>
      <w:r w:rsidR="006B2C62" w:rsidRPr="00801AE0">
        <w:rPr>
          <w:rFonts w:ascii="Arial" w:hAnsi="Arial" w:cs="Arial"/>
        </w:rPr>
        <w:t>–perusahaan pada periode tertentu.</w:t>
      </w:r>
    </w:p>
    <w:p w:rsidR="006B2C62" w:rsidRPr="00C04585" w:rsidRDefault="006B2C62" w:rsidP="00C04585">
      <w:pPr>
        <w:pStyle w:val="ListParagraph"/>
        <w:numPr>
          <w:ilvl w:val="2"/>
          <w:numId w:val="61"/>
        </w:numPr>
        <w:spacing w:line="480" w:lineRule="auto"/>
        <w:ind w:left="426" w:hanging="426"/>
        <w:jc w:val="both"/>
        <w:rPr>
          <w:rFonts w:ascii="Arial" w:hAnsi="Arial" w:cs="Arial"/>
          <w:b/>
        </w:rPr>
      </w:pPr>
      <w:r w:rsidRPr="00C04585">
        <w:rPr>
          <w:rFonts w:ascii="Arial" w:hAnsi="Arial" w:cs="Arial"/>
          <w:b/>
        </w:rPr>
        <w:t>Retensi pasar</w:t>
      </w:r>
    </w:p>
    <w:p w:rsidR="006B2C62" w:rsidRDefault="006B2C62" w:rsidP="00704166">
      <w:pPr>
        <w:spacing w:line="480" w:lineRule="auto"/>
        <w:ind w:firstLine="426"/>
        <w:jc w:val="both"/>
        <w:rPr>
          <w:rFonts w:ascii="Arial" w:hAnsi="Arial" w:cs="Arial"/>
        </w:rPr>
      </w:pPr>
      <w:r w:rsidRPr="00801AE0">
        <w:rPr>
          <w:rFonts w:ascii="Arial" w:hAnsi="Arial" w:cs="Arial"/>
        </w:rPr>
        <w:t>Cara yang disukai untuk mempert</w:t>
      </w:r>
      <w:r w:rsidR="00C22E7E" w:rsidRPr="00801AE0">
        <w:rPr>
          <w:rFonts w:ascii="Arial" w:hAnsi="Arial" w:cs="Arial"/>
        </w:rPr>
        <w:t>a</w:t>
      </w:r>
      <w:r w:rsidRPr="00801AE0">
        <w:rPr>
          <w:rFonts w:ascii="Arial" w:hAnsi="Arial" w:cs="Arial"/>
        </w:rPr>
        <w:t xml:space="preserve">hankan dan meningkatkan pangsa pasar dalam segmen pelanggan sasaran diawali dengan mempertahankan pelanggan yang ada pada segmen tersebut.  </w:t>
      </w:r>
      <w:r w:rsidR="00F318B1">
        <w:rPr>
          <w:rFonts w:ascii="Arial" w:hAnsi="Arial" w:cs="Arial"/>
        </w:rPr>
        <w:t>B</w:t>
      </w:r>
      <w:r w:rsidRPr="00801AE0">
        <w:rPr>
          <w:rFonts w:ascii="Arial" w:hAnsi="Arial" w:cs="Arial"/>
        </w:rPr>
        <w:t>anyak perusahaan menginginkan dapat mengukur loyalitas pelanggan melalui persentase pertumbuhan bisnis dengan pelanggan yang ada saat ini</w:t>
      </w:r>
      <w:r w:rsidR="00F318B1">
        <w:rPr>
          <w:rFonts w:ascii="Arial" w:hAnsi="Arial" w:cs="Arial"/>
        </w:rPr>
        <w:t>.</w:t>
      </w:r>
    </w:p>
    <w:p w:rsidR="006B2C62" w:rsidRPr="00C04585" w:rsidRDefault="006B2C62" w:rsidP="00C04585">
      <w:pPr>
        <w:pStyle w:val="ListParagraph"/>
        <w:numPr>
          <w:ilvl w:val="2"/>
          <w:numId w:val="61"/>
        </w:numPr>
        <w:spacing w:line="480" w:lineRule="auto"/>
        <w:ind w:left="426" w:hanging="426"/>
        <w:jc w:val="both"/>
        <w:rPr>
          <w:rFonts w:ascii="Arial" w:hAnsi="Arial" w:cs="Arial"/>
          <w:b/>
        </w:rPr>
      </w:pPr>
      <w:r w:rsidRPr="00C04585">
        <w:rPr>
          <w:rFonts w:ascii="Arial" w:hAnsi="Arial" w:cs="Arial"/>
          <w:b/>
        </w:rPr>
        <w:t>Akuisisi pelanggan</w:t>
      </w:r>
    </w:p>
    <w:p w:rsidR="006B2C62" w:rsidRDefault="006B2C62" w:rsidP="00704166">
      <w:pPr>
        <w:spacing w:line="480" w:lineRule="auto"/>
        <w:ind w:firstLine="426"/>
        <w:jc w:val="both"/>
        <w:rPr>
          <w:rFonts w:ascii="Arial" w:hAnsi="Arial" w:cs="Arial"/>
        </w:rPr>
      </w:pPr>
      <w:r w:rsidRPr="00801AE0">
        <w:rPr>
          <w:rFonts w:ascii="Arial" w:hAnsi="Arial" w:cs="Arial"/>
        </w:rPr>
        <w:t>Ukuran akuisis</w:t>
      </w:r>
      <w:r w:rsidR="00C22E7E" w:rsidRPr="00801AE0">
        <w:rPr>
          <w:rFonts w:ascii="Arial" w:hAnsi="Arial" w:cs="Arial"/>
        </w:rPr>
        <w:t>i</w:t>
      </w:r>
      <w:r w:rsidRPr="00801AE0">
        <w:rPr>
          <w:rFonts w:ascii="Arial" w:hAnsi="Arial" w:cs="Arial"/>
        </w:rPr>
        <w:t xml:space="preserve"> pelanggan adalah mengukur bentuk relati</w:t>
      </w:r>
      <w:r w:rsidR="00C22E7E" w:rsidRPr="00801AE0">
        <w:rPr>
          <w:rFonts w:ascii="Arial" w:hAnsi="Arial" w:cs="Arial"/>
        </w:rPr>
        <w:t>f</w:t>
      </w:r>
      <w:r w:rsidR="00F318B1">
        <w:rPr>
          <w:rFonts w:ascii="Arial" w:hAnsi="Arial" w:cs="Arial"/>
        </w:rPr>
        <w:t xml:space="preserve"> dan absolut</w:t>
      </w:r>
      <w:r w:rsidRPr="00801AE0">
        <w:rPr>
          <w:rFonts w:ascii="Arial" w:hAnsi="Arial" w:cs="Arial"/>
        </w:rPr>
        <w:t>, keberhasilan unit bisnis menarik atau memenangk</w:t>
      </w:r>
      <w:r w:rsidR="00C22E7E" w:rsidRPr="00801AE0">
        <w:rPr>
          <w:rFonts w:ascii="Arial" w:hAnsi="Arial" w:cs="Arial"/>
        </w:rPr>
        <w:t>a</w:t>
      </w:r>
      <w:r w:rsidRPr="00801AE0">
        <w:rPr>
          <w:rFonts w:ascii="Arial" w:hAnsi="Arial" w:cs="Arial"/>
        </w:rPr>
        <w:t xml:space="preserve">n pelanggan atau bisnis baru. Ini dapat diukur dengan </w:t>
      </w:r>
      <w:r w:rsidR="00F318B1">
        <w:rPr>
          <w:rFonts w:ascii="Arial" w:hAnsi="Arial" w:cs="Arial"/>
        </w:rPr>
        <w:t>banyaknya jumlah p</w:t>
      </w:r>
      <w:r w:rsidR="00704166">
        <w:rPr>
          <w:rFonts w:ascii="Arial" w:hAnsi="Arial" w:cs="Arial"/>
        </w:rPr>
        <w:t xml:space="preserve">elanggan baru.  </w:t>
      </w:r>
      <w:r w:rsidR="00F318B1">
        <w:rPr>
          <w:rFonts w:ascii="Arial" w:hAnsi="Arial" w:cs="Arial"/>
        </w:rPr>
        <w:t xml:space="preserve">Pengukuran lainnya dilihat dari </w:t>
      </w:r>
      <w:r w:rsidRPr="00801AE0">
        <w:rPr>
          <w:rFonts w:ascii="Arial" w:hAnsi="Arial" w:cs="Arial"/>
        </w:rPr>
        <w:t xml:space="preserve"> jumlah penjualan kepada pelanggan baru di segmen yang ada, seperti perusahaan-perusahaan </w:t>
      </w:r>
      <w:r w:rsidRPr="00801AE0">
        <w:rPr>
          <w:rFonts w:ascii="Arial" w:hAnsi="Arial" w:cs="Arial"/>
        </w:rPr>
        <w:lastRenderedPageBreak/>
        <w:t>yang bergerak dalam bisnis kartu kredit, penerbitan majalah, jasa telepon seluler, televis</w:t>
      </w:r>
      <w:r w:rsidR="00C22E7E" w:rsidRPr="00801AE0">
        <w:rPr>
          <w:rFonts w:ascii="Arial" w:hAnsi="Arial" w:cs="Arial"/>
        </w:rPr>
        <w:t>i</w:t>
      </w:r>
      <w:r w:rsidRPr="00801AE0">
        <w:rPr>
          <w:rFonts w:ascii="Arial" w:hAnsi="Arial" w:cs="Arial"/>
        </w:rPr>
        <w:t xml:space="preserve"> kabel dan perbankan jasa keuangan lainnya</w:t>
      </w:r>
      <w:r w:rsidR="00F318B1">
        <w:rPr>
          <w:rFonts w:ascii="Arial" w:hAnsi="Arial" w:cs="Arial"/>
        </w:rPr>
        <w:t xml:space="preserve">.  </w:t>
      </w:r>
      <w:r w:rsidRPr="00801AE0">
        <w:rPr>
          <w:rFonts w:ascii="Arial" w:hAnsi="Arial" w:cs="Arial"/>
        </w:rPr>
        <w:t xml:space="preserve"> Perusahaan dapat mengukur biaya yang dikeluarkan untuk satu pelanggan baru yang diperoleh, dan r</w:t>
      </w:r>
      <w:r w:rsidR="00C22E7E" w:rsidRPr="00801AE0">
        <w:rPr>
          <w:rFonts w:ascii="Arial" w:hAnsi="Arial" w:cs="Arial"/>
        </w:rPr>
        <w:t>a</w:t>
      </w:r>
      <w:r w:rsidRPr="00801AE0">
        <w:rPr>
          <w:rFonts w:ascii="Arial" w:hAnsi="Arial" w:cs="Arial"/>
        </w:rPr>
        <w:t>sio pendapatan dari pelanggan baru untuk setiap usaha penjualan atau untuk setiap nilai uang (rupiah/dolar) yang dikeluarkan un</w:t>
      </w:r>
      <w:r w:rsidR="00C22E7E" w:rsidRPr="00801AE0">
        <w:rPr>
          <w:rFonts w:ascii="Arial" w:hAnsi="Arial" w:cs="Arial"/>
        </w:rPr>
        <w:t>tuk usaha</w:t>
      </w:r>
      <w:r w:rsidRPr="00801AE0">
        <w:rPr>
          <w:rFonts w:ascii="Arial" w:hAnsi="Arial" w:cs="Arial"/>
        </w:rPr>
        <w:t xml:space="preserve"> pemasaran.</w:t>
      </w:r>
    </w:p>
    <w:p w:rsidR="006B2C62" w:rsidRPr="001C377C" w:rsidRDefault="006B2C62" w:rsidP="001C377C">
      <w:pPr>
        <w:pStyle w:val="ListParagraph"/>
        <w:numPr>
          <w:ilvl w:val="2"/>
          <w:numId w:val="61"/>
        </w:numPr>
        <w:spacing w:line="480" w:lineRule="auto"/>
        <w:ind w:left="426" w:hanging="426"/>
        <w:jc w:val="both"/>
        <w:rPr>
          <w:rFonts w:ascii="Arial" w:hAnsi="Arial" w:cs="Arial"/>
          <w:b/>
        </w:rPr>
      </w:pPr>
      <w:r w:rsidRPr="001C377C">
        <w:rPr>
          <w:rFonts w:ascii="Arial" w:hAnsi="Arial" w:cs="Arial"/>
          <w:b/>
        </w:rPr>
        <w:t>Kepuasan pelanggan</w:t>
      </w:r>
    </w:p>
    <w:p w:rsidR="006B2C62" w:rsidRPr="00801AE0" w:rsidRDefault="006B2C62" w:rsidP="00704166">
      <w:pPr>
        <w:spacing w:line="480" w:lineRule="auto"/>
        <w:ind w:firstLine="426"/>
        <w:jc w:val="both"/>
        <w:rPr>
          <w:rFonts w:ascii="Arial" w:hAnsi="Arial" w:cs="Arial"/>
        </w:rPr>
      </w:pPr>
      <w:r w:rsidRPr="00801AE0">
        <w:rPr>
          <w:rFonts w:ascii="Arial" w:hAnsi="Arial" w:cs="Arial"/>
        </w:rPr>
        <w:t xml:space="preserve">Ukuran kepuasan pelanggan menilai tingkat kepuasan atas </w:t>
      </w:r>
      <w:r w:rsidR="00C22E7E" w:rsidRPr="00801AE0">
        <w:rPr>
          <w:rFonts w:ascii="Arial" w:hAnsi="Arial" w:cs="Arial"/>
        </w:rPr>
        <w:t>k</w:t>
      </w:r>
      <w:r w:rsidRPr="00801AE0">
        <w:rPr>
          <w:rFonts w:ascii="Arial" w:hAnsi="Arial" w:cs="Arial"/>
        </w:rPr>
        <w:t>riteria kinerja tertentu di dalam proporsi nilai.  Sebagian besar perusahaan beruntung memiliki pelangga</w:t>
      </w:r>
      <w:r w:rsidR="00C22E7E" w:rsidRPr="00801AE0">
        <w:rPr>
          <w:rFonts w:ascii="Arial" w:hAnsi="Arial" w:cs="Arial"/>
        </w:rPr>
        <w:t>n</w:t>
      </w:r>
      <w:r w:rsidRPr="00801AE0">
        <w:rPr>
          <w:rFonts w:ascii="Arial" w:hAnsi="Arial" w:cs="Arial"/>
        </w:rPr>
        <w:t xml:space="preserve"> yang suk</w:t>
      </w:r>
      <w:r w:rsidR="00C22E7E" w:rsidRPr="00801AE0">
        <w:rPr>
          <w:rFonts w:ascii="Arial" w:hAnsi="Arial" w:cs="Arial"/>
        </w:rPr>
        <w:t>a</w:t>
      </w:r>
      <w:r w:rsidRPr="00801AE0">
        <w:rPr>
          <w:rFonts w:ascii="Arial" w:hAnsi="Arial" w:cs="Arial"/>
        </w:rPr>
        <w:t xml:space="preserve">rela memberikan peringkat dan urutan untuk berbagai pemasok.  </w:t>
      </w:r>
      <w:r w:rsidR="0004532F" w:rsidRPr="0004532F">
        <w:rPr>
          <w:rFonts w:ascii="Arial" w:hAnsi="Arial" w:cs="Arial"/>
          <w:color w:val="000000"/>
        </w:rPr>
        <w:t>K</w:t>
      </w:r>
      <w:r w:rsidRPr="0004532F">
        <w:rPr>
          <w:rFonts w:ascii="Arial" w:hAnsi="Arial" w:cs="Arial"/>
          <w:color w:val="000000"/>
        </w:rPr>
        <w:t xml:space="preserve">epuasan pelanggan </w:t>
      </w:r>
      <w:r w:rsidR="0004532F" w:rsidRPr="0004532F">
        <w:rPr>
          <w:rFonts w:ascii="Arial" w:hAnsi="Arial" w:cs="Arial"/>
          <w:color w:val="000000"/>
        </w:rPr>
        <w:t>sangat p</w:t>
      </w:r>
      <w:r w:rsidR="00F318B1" w:rsidRPr="0004532F">
        <w:rPr>
          <w:rFonts w:ascii="Arial" w:hAnsi="Arial" w:cs="Arial"/>
          <w:color w:val="000000"/>
        </w:rPr>
        <w:t xml:space="preserve">enting </w:t>
      </w:r>
      <w:r w:rsidRPr="0004532F">
        <w:rPr>
          <w:rFonts w:ascii="Arial" w:hAnsi="Arial" w:cs="Arial"/>
          <w:color w:val="000000"/>
        </w:rPr>
        <w:t>kar</w:t>
      </w:r>
      <w:r w:rsidR="0004532F" w:rsidRPr="0004532F">
        <w:rPr>
          <w:rFonts w:ascii="Arial" w:hAnsi="Arial" w:cs="Arial"/>
          <w:color w:val="000000"/>
        </w:rPr>
        <w:t xml:space="preserve">ena memenuhi kepuasan pelanggan, </w:t>
      </w:r>
      <w:r w:rsidRPr="0004532F">
        <w:rPr>
          <w:rFonts w:ascii="Arial" w:hAnsi="Arial" w:cs="Arial"/>
          <w:color w:val="000000"/>
        </w:rPr>
        <w:t>loyalitas, retensi atau profitabilitas tinggi.</w:t>
      </w:r>
      <w:r w:rsidRPr="00801AE0">
        <w:rPr>
          <w:rFonts w:ascii="Arial" w:hAnsi="Arial" w:cs="Arial"/>
        </w:rPr>
        <w:t xml:space="preserve">  </w:t>
      </w:r>
    </w:p>
    <w:p w:rsidR="006B2C62" w:rsidRPr="001C377C" w:rsidRDefault="006B2C62" w:rsidP="001C377C">
      <w:pPr>
        <w:pStyle w:val="ListParagraph"/>
        <w:numPr>
          <w:ilvl w:val="2"/>
          <w:numId w:val="61"/>
        </w:numPr>
        <w:spacing w:line="480" w:lineRule="auto"/>
        <w:ind w:left="426" w:hanging="426"/>
        <w:jc w:val="both"/>
        <w:rPr>
          <w:rFonts w:ascii="Arial" w:hAnsi="Arial" w:cs="Arial"/>
          <w:b/>
        </w:rPr>
      </w:pPr>
      <w:r w:rsidRPr="001C377C">
        <w:rPr>
          <w:rFonts w:ascii="Arial" w:hAnsi="Arial" w:cs="Arial"/>
          <w:b/>
        </w:rPr>
        <w:t>Profitabilitas pelanggan</w:t>
      </w:r>
    </w:p>
    <w:p w:rsidR="003B3DCE" w:rsidRDefault="006B2C62" w:rsidP="00704166">
      <w:pPr>
        <w:spacing w:line="480" w:lineRule="auto"/>
        <w:ind w:firstLine="426"/>
        <w:jc w:val="both"/>
        <w:rPr>
          <w:rFonts w:ascii="Arial" w:hAnsi="Arial" w:cs="Arial"/>
        </w:rPr>
      </w:pPr>
      <w:r w:rsidRPr="00801AE0">
        <w:rPr>
          <w:rFonts w:ascii="Arial" w:hAnsi="Arial" w:cs="Arial"/>
        </w:rPr>
        <w:t>Sukse</w:t>
      </w:r>
      <w:r w:rsidR="00C22E7E" w:rsidRPr="00801AE0">
        <w:rPr>
          <w:rFonts w:ascii="Arial" w:hAnsi="Arial" w:cs="Arial"/>
        </w:rPr>
        <w:t>s</w:t>
      </w:r>
      <w:r w:rsidRPr="00801AE0">
        <w:rPr>
          <w:rFonts w:ascii="Arial" w:hAnsi="Arial" w:cs="Arial"/>
        </w:rPr>
        <w:t xml:space="preserve"> dalam mengukur empat segmen utama (pangsa pasar, retensi, akuisisi d</w:t>
      </w:r>
      <w:r w:rsidR="00C22E7E" w:rsidRPr="00801AE0">
        <w:rPr>
          <w:rFonts w:ascii="Arial" w:hAnsi="Arial" w:cs="Arial"/>
        </w:rPr>
        <w:t>a</w:t>
      </w:r>
      <w:r w:rsidRPr="00801AE0">
        <w:rPr>
          <w:rFonts w:ascii="Arial" w:hAnsi="Arial" w:cs="Arial"/>
        </w:rPr>
        <w:t>n keputusan) bukan</w:t>
      </w:r>
      <w:r w:rsidR="0004532F">
        <w:rPr>
          <w:rFonts w:ascii="Arial" w:hAnsi="Arial" w:cs="Arial"/>
        </w:rPr>
        <w:t xml:space="preserve"> merupakan</w:t>
      </w:r>
      <w:r w:rsidRPr="00801AE0">
        <w:rPr>
          <w:rFonts w:ascii="Arial" w:hAnsi="Arial" w:cs="Arial"/>
        </w:rPr>
        <w:t xml:space="preserve"> jaminan bahwa perusahaan memili</w:t>
      </w:r>
      <w:r w:rsidR="0004532F">
        <w:rPr>
          <w:rFonts w:ascii="Arial" w:hAnsi="Arial" w:cs="Arial"/>
        </w:rPr>
        <w:t>ki pelanggan yang menguntungkan.</w:t>
      </w:r>
      <w:r w:rsidRPr="00801AE0">
        <w:rPr>
          <w:rFonts w:ascii="Arial" w:hAnsi="Arial" w:cs="Arial"/>
        </w:rPr>
        <w:t xml:space="preserve"> </w:t>
      </w:r>
      <w:r w:rsidR="0004532F">
        <w:rPr>
          <w:rFonts w:ascii="Arial" w:hAnsi="Arial" w:cs="Arial"/>
        </w:rPr>
        <w:t>S</w:t>
      </w:r>
      <w:r w:rsidRPr="00801AE0">
        <w:rPr>
          <w:rFonts w:ascii="Arial" w:hAnsi="Arial" w:cs="Arial"/>
        </w:rPr>
        <w:t>alah satu ukuran terakhir adalah profitabilitas pelanggan yang mengukur keuntungan bersih yang diperoleh dari pel</w:t>
      </w:r>
      <w:r w:rsidR="00C22E7E" w:rsidRPr="00801AE0">
        <w:rPr>
          <w:rFonts w:ascii="Arial" w:hAnsi="Arial" w:cs="Arial"/>
        </w:rPr>
        <w:t>a</w:t>
      </w:r>
      <w:r w:rsidRPr="00801AE0">
        <w:rPr>
          <w:rFonts w:ascii="Arial" w:hAnsi="Arial" w:cs="Arial"/>
        </w:rPr>
        <w:t>nggan atau segmen te</w:t>
      </w:r>
      <w:r w:rsidR="0004532F">
        <w:rPr>
          <w:rFonts w:ascii="Arial" w:hAnsi="Arial" w:cs="Arial"/>
        </w:rPr>
        <w:t>r</w:t>
      </w:r>
      <w:r w:rsidRPr="00801AE0">
        <w:rPr>
          <w:rFonts w:ascii="Arial" w:hAnsi="Arial" w:cs="Arial"/>
        </w:rPr>
        <w:t>tentu setelah men</w:t>
      </w:r>
      <w:r w:rsidR="00C22E7E" w:rsidRPr="00801AE0">
        <w:rPr>
          <w:rFonts w:ascii="Arial" w:hAnsi="Arial" w:cs="Arial"/>
        </w:rPr>
        <w:t>g</w:t>
      </w:r>
      <w:r w:rsidRPr="00801AE0">
        <w:rPr>
          <w:rFonts w:ascii="Arial" w:hAnsi="Arial" w:cs="Arial"/>
        </w:rPr>
        <w:t xml:space="preserve">hitung berbagai pengeluaran yang digunakan untuk memenuhi kebutuhan pelanggan tersebut. </w:t>
      </w:r>
    </w:p>
    <w:p w:rsidR="006B2C62" w:rsidRPr="001C377C" w:rsidRDefault="006B2C62" w:rsidP="00B6236A">
      <w:pPr>
        <w:pStyle w:val="ListParagraph"/>
        <w:numPr>
          <w:ilvl w:val="3"/>
          <w:numId w:val="81"/>
        </w:numPr>
        <w:spacing w:line="480" w:lineRule="auto"/>
        <w:jc w:val="both"/>
        <w:rPr>
          <w:rFonts w:ascii="Arial" w:hAnsi="Arial" w:cs="Arial"/>
          <w:b/>
        </w:rPr>
      </w:pPr>
      <w:r w:rsidRPr="001C377C">
        <w:rPr>
          <w:rFonts w:ascii="Arial" w:hAnsi="Arial" w:cs="Arial"/>
          <w:b/>
        </w:rPr>
        <w:t>Perspektif  proses bisnis internal</w:t>
      </w:r>
    </w:p>
    <w:p w:rsidR="006B2C62" w:rsidRPr="00801AE0" w:rsidRDefault="006B2C62" w:rsidP="00704166">
      <w:pPr>
        <w:spacing w:line="480" w:lineRule="auto"/>
        <w:ind w:firstLine="426"/>
        <w:jc w:val="both"/>
        <w:rPr>
          <w:rFonts w:ascii="Arial" w:hAnsi="Arial" w:cs="Arial"/>
          <w:lang w:val="fi-FI"/>
        </w:rPr>
      </w:pPr>
      <w:r w:rsidRPr="00801AE0">
        <w:rPr>
          <w:rFonts w:ascii="Arial" w:hAnsi="Arial" w:cs="Arial"/>
        </w:rPr>
        <w:t xml:space="preserve">Perusahaan biasanya mengembangkan tujuan dan ukuran-ukuran untuk perspektif </w:t>
      </w:r>
      <w:r w:rsidR="000240FB">
        <w:rPr>
          <w:rFonts w:ascii="Arial" w:hAnsi="Arial" w:cs="Arial"/>
        </w:rPr>
        <w:t>proses bisnis internal</w:t>
      </w:r>
      <w:r w:rsidRPr="00801AE0">
        <w:rPr>
          <w:rFonts w:ascii="Arial" w:hAnsi="Arial" w:cs="Arial"/>
        </w:rPr>
        <w:t xml:space="preserve"> setelah merumuskan tujuan dan </w:t>
      </w:r>
      <w:r w:rsidRPr="00801AE0">
        <w:rPr>
          <w:rFonts w:ascii="Arial" w:hAnsi="Arial" w:cs="Arial"/>
        </w:rPr>
        <w:lastRenderedPageBreak/>
        <w:t>ukuran untuk perspektif keuan</w:t>
      </w:r>
      <w:r w:rsidR="00C21209" w:rsidRPr="00801AE0">
        <w:rPr>
          <w:rFonts w:ascii="Arial" w:hAnsi="Arial" w:cs="Arial"/>
        </w:rPr>
        <w:t>g</w:t>
      </w:r>
      <w:r w:rsidRPr="00801AE0">
        <w:rPr>
          <w:rFonts w:ascii="Arial" w:hAnsi="Arial" w:cs="Arial"/>
        </w:rPr>
        <w:t>an dan pelanggan.  Urutan ini memungkinkan perusahaan memfokuskan pengukuran proses bisnis internal kepada proses yang mendorong terc</w:t>
      </w:r>
      <w:r w:rsidR="000240FB">
        <w:rPr>
          <w:rFonts w:ascii="Arial" w:hAnsi="Arial" w:cs="Arial"/>
        </w:rPr>
        <w:t>a</w:t>
      </w:r>
      <w:r w:rsidRPr="00801AE0">
        <w:rPr>
          <w:rFonts w:ascii="Arial" w:hAnsi="Arial" w:cs="Arial"/>
        </w:rPr>
        <w:t>painya tujuan yang ditetapkan untuk p</w:t>
      </w:r>
      <w:r w:rsidR="00C21209" w:rsidRPr="00801AE0">
        <w:rPr>
          <w:rFonts w:ascii="Arial" w:hAnsi="Arial" w:cs="Arial"/>
        </w:rPr>
        <w:t xml:space="preserve">elanggan dan pemegang saham.  </w:t>
      </w:r>
      <w:r w:rsidR="00C21209" w:rsidRPr="00801AE0">
        <w:rPr>
          <w:rFonts w:ascii="Arial" w:hAnsi="Arial" w:cs="Arial"/>
          <w:lang w:val="fi-FI"/>
        </w:rPr>
        <w:t>I</w:t>
      </w:r>
      <w:r w:rsidRPr="00801AE0">
        <w:rPr>
          <w:rFonts w:ascii="Arial" w:hAnsi="Arial" w:cs="Arial"/>
          <w:lang w:val="fi-FI"/>
        </w:rPr>
        <w:t>ni menunjukkan bahwa pengukuran kinerja perusahaan yang ada memfokuskan pada peningkatan prose</w:t>
      </w:r>
      <w:r w:rsidR="00C21209" w:rsidRPr="00801AE0">
        <w:rPr>
          <w:rFonts w:ascii="Arial" w:hAnsi="Arial" w:cs="Arial"/>
          <w:lang w:val="fi-FI"/>
        </w:rPr>
        <w:t>s</w:t>
      </w:r>
      <w:r w:rsidRPr="00801AE0">
        <w:rPr>
          <w:rFonts w:ascii="Arial" w:hAnsi="Arial" w:cs="Arial"/>
          <w:lang w:val="fi-FI"/>
        </w:rPr>
        <w:t xml:space="preserve"> operasi saat ini.</w:t>
      </w:r>
    </w:p>
    <w:p w:rsidR="002B0FB4" w:rsidRDefault="002B0FB4" w:rsidP="00704166">
      <w:pPr>
        <w:spacing w:line="480" w:lineRule="auto"/>
        <w:ind w:firstLine="426"/>
        <w:jc w:val="both"/>
        <w:rPr>
          <w:rFonts w:ascii="Arial" w:hAnsi="Arial" w:cs="Arial"/>
          <w:lang w:val="fi-FI"/>
        </w:rPr>
      </w:pPr>
    </w:p>
    <w:p w:rsidR="0020310B" w:rsidRPr="00801AE0" w:rsidRDefault="0020310B" w:rsidP="00877D60">
      <w:pPr>
        <w:spacing w:line="360" w:lineRule="auto"/>
        <w:ind w:left="720" w:firstLine="720"/>
        <w:rPr>
          <w:rFonts w:ascii="Arial" w:hAnsi="Arial" w:cs="Arial"/>
          <w:b/>
          <w:bCs/>
          <w:lang w:val="sv-SE"/>
        </w:rPr>
      </w:pPr>
      <w:r w:rsidRPr="00D0309F">
        <w:rPr>
          <w:rFonts w:ascii="Arial" w:hAnsi="Arial" w:cs="Arial"/>
          <w:bCs/>
          <w:lang w:val="sv-SE"/>
        </w:rPr>
        <w:t>Proses Inovasi</w:t>
      </w:r>
      <w:r w:rsidRPr="00801AE0">
        <w:rPr>
          <w:rFonts w:ascii="Arial" w:hAnsi="Arial" w:cs="Arial"/>
          <w:b/>
          <w:bCs/>
          <w:lang w:val="sv-SE"/>
        </w:rPr>
        <w:t xml:space="preserve"> </w:t>
      </w:r>
      <w:r w:rsidRPr="00801AE0">
        <w:rPr>
          <w:rFonts w:ascii="Arial" w:hAnsi="Arial" w:cs="Arial"/>
          <w:b/>
          <w:bCs/>
          <w:lang w:val="sv-SE"/>
        </w:rPr>
        <w:tab/>
      </w:r>
      <w:r w:rsidRPr="00D0309F">
        <w:rPr>
          <w:rFonts w:ascii="Arial" w:hAnsi="Arial" w:cs="Arial"/>
          <w:bCs/>
          <w:lang w:val="sv-SE"/>
        </w:rPr>
        <w:t>Proses Operasi</w:t>
      </w:r>
      <w:r w:rsidRPr="00801AE0">
        <w:rPr>
          <w:rFonts w:ascii="Arial" w:hAnsi="Arial" w:cs="Arial"/>
          <w:b/>
          <w:bCs/>
          <w:lang w:val="sv-SE"/>
        </w:rPr>
        <w:t xml:space="preserve"> </w:t>
      </w:r>
    </w:p>
    <w:p w:rsidR="0020310B" w:rsidRPr="00801AE0" w:rsidRDefault="000C4A70" w:rsidP="00877D60">
      <w:pPr>
        <w:spacing w:line="360" w:lineRule="auto"/>
        <w:rPr>
          <w:rFonts w:ascii="Arial" w:hAnsi="Arial" w:cs="Arial"/>
          <w:b/>
          <w:bCs/>
          <w:lang w:val="sv-SE"/>
        </w:rPr>
      </w:pPr>
      <w:r w:rsidRPr="000C4A70">
        <w:rPr>
          <w:rFonts w:ascii="Arial" w:hAnsi="Arial" w:cs="Arial"/>
          <w:b/>
          <w:bCs/>
          <w:lang w:val="sv-SE"/>
        </w:rPr>
      </w:r>
      <w:r>
        <w:rPr>
          <w:rFonts w:ascii="Arial" w:hAnsi="Arial" w:cs="Arial"/>
          <w:b/>
          <w:bCs/>
          <w:lang w:val="sv-SE"/>
        </w:rPr>
        <w:pict>
          <v:group id="_x0000_s1135" editas="canvas" style="width:441pt;height:135pt;mso-position-horizontal-relative:char;mso-position-vertical-relative:line" coordorigin="2530,4036" coordsize="7350,2314">
            <o:lock v:ext="edit" aspectratio="t"/>
            <v:shape id="_x0000_s1136" type="#_x0000_t75" style="position:absolute;left:2530;top:4036;width:7350;height:2314" o:preferrelative="f">
              <v:fill o:detectmouseclick="t"/>
              <v:path o:extrusionok="t" o:connecttype="none"/>
              <o:lock v:ext="edit" text="t"/>
            </v:shape>
            <v:rect id="_x0000_s1137" style="position:absolute;left:2530;top:4036;width:1200;height:1697" strokeweight="2.25pt">
              <v:textbox style="mso-next-textbox:#_x0000_s1137">
                <w:txbxContent>
                  <w:p w:rsidR="002D58E0" w:rsidRPr="00D0309F" w:rsidRDefault="002D58E0" w:rsidP="00877D60">
                    <w:pPr>
                      <w:spacing w:line="360" w:lineRule="auto"/>
                      <w:rPr>
                        <w:bCs/>
                        <w:sz w:val="20"/>
                        <w:szCs w:val="20"/>
                      </w:rPr>
                    </w:pPr>
                    <w:r w:rsidRPr="00D0309F">
                      <w:rPr>
                        <w:bCs/>
                        <w:sz w:val="20"/>
                        <w:szCs w:val="20"/>
                      </w:rPr>
                      <w:t>Kebutuhan</w:t>
                    </w:r>
                  </w:p>
                  <w:p w:rsidR="002D58E0" w:rsidRPr="00D0309F" w:rsidRDefault="002D58E0" w:rsidP="00877D60">
                    <w:pPr>
                      <w:rPr>
                        <w:bCs/>
                        <w:sz w:val="20"/>
                        <w:szCs w:val="20"/>
                      </w:rPr>
                    </w:pPr>
                  </w:p>
                  <w:p w:rsidR="002D58E0" w:rsidRPr="00D0309F" w:rsidRDefault="002D58E0" w:rsidP="00877D60">
                    <w:pPr>
                      <w:spacing w:line="360" w:lineRule="auto"/>
                      <w:rPr>
                        <w:bCs/>
                        <w:sz w:val="20"/>
                        <w:szCs w:val="20"/>
                      </w:rPr>
                    </w:pPr>
                    <w:r w:rsidRPr="00D0309F">
                      <w:rPr>
                        <w:bCs/>
                        <w:sz w:val="20"/>
                        <w:szCs w:val="20"/>
                      </w:rPr>
                      <w:t>Pelanggan</w:t>
                    </w:r>
                  </w:p>
                  <w:p w:rsidR="002D58E0" w:rsidRPr="00D0309F" w:rsidRDefault="002D58E0" w:rsidP="00877D60">
                    <w:pPr>
                      <w:rPr>
                        <w:bCs/>
                        <w:sz w:val="20"/>
                        <w:szCs w:val="20"/>
                      </w:rPr>
                    </w:pPr>
                  </w:p>
                  <w:p w:rsidR="002D58E0" w:rsidRPr="00D0309F" w:rsidRDefault="002D58E0" w:rsidP="00877D60">
                    <w:pPr>
                      <w:spacing w:line="360" w:lineRule="auto"/>
                      <w:rPr>
                        <w:bCs/>
                        <w:sz w:val="20"/>
                        <w:szCs w:val="20"/>
                      </w:rPr>
                    </w:pPr>
                    <w:r w:rsidRPr="00D0309F">
                      <w:rPr>
                        <w:bCs/>
                        <w:sz w:val="20"/>
                        <w:szCs w:val="20"/>
                      </w:rPr>
                      <w:t>Didentifikasi</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38" type="#_x0000_t55" style="position:absolute;left:3402;top:4191;width:2250;height:1390" strokeweight="2.25pt">
              <v:textbox style="mso-next-textbox:#_x0000_s1138">
                <w:txbxContent>
                  <w:p w:rsidR="002D58E0" w:rsidRPr="00D0309F" w:rsidRDefault="002D58E0" w:rsidP="00877D60">
                    <w:pPr>
                      <w:rPr>
                        <w:bCs/>
                        <w:sz w:val="20"/>
                        <w:szCs w:val="20"/>
                      </w:rPr>
                    </w:pPr>
                    <w:r w:rsidRPr="00D0309F">
                      <w:tab/>
                      <w:t xml:space="preserve">        </w:t>
                    </w:r>
                    <w:r w:rsidRPr="00D0309F">
                      <w:rPr>
                        <w:bCs/>
                        <w:sz w:val="20"/>
                        <w:szCs w:val="20"/>
                      </w:rPr>
                      <w:t xml:space="preserve">Ciptakan </w:t>
                    </w:r>
                  </w:p>
                  <w:p w:rsidR="002D58E0" w:rsidRPr="00D0309F" w:rsidRDefault="002D58E0" w:rsidP="00877D60">
                    <w:pPr>
                      <w:rPr>
                        <w:bCs/>
                        <w:sz w:val="20"/>
                        <w:szCs w:val="20"/>
                      </w:rPr>
                    </w:pPr>
                    <w:r w:rsidRPr="00D0309F">
                      <w:rPr>
                        <w:bCs/>
                        <w:sz w:val="20"/>
                        <w:szCs w:val="20"/>
                      </w:rPr>
                      <w:tab/>
                      <w:t xml:space="preserve">          Produk/</w:t>
                    </w:r>
                  </w:p>
                  <w:p w:rsidR="002D58E0" w:rsidRPr="00D0309F" w:rsidRDefault="002D58E0" w:rsidP="00877D60">
                    <w:pPr>
                      <w:rPr>
                        <w:bCs/>
                        <w:sz w:val="20"/>
                        <w:szCs w:val="20"/>
                      </w:rPr>
                    </w:pPr>
                    <w:r w:rsidRPr="00D0309F">
                      <w:rPr>
                        <w:bCs/>
                        <w:sz w:val="20"/>
                        <w:szCs w:val="20"/>
                      </w:rPr>
                      <w:tab/>
                      <w:t xml:space="preserve">            Jasa</w:t>
                    </w:r>
                  </w:p>
                  <w:p w:rsidR="002D58E0" w:rsidRPr="00D0309F" w:rsidRDefault="002D58E0" w:rsidP="00877D60">
                    <w:pPr>
                      <w:rPr>
                        <w:bCs/>
                        <w:sz w:val="20"/>
                        <w:szCs w:val="20"/>
                      </w:rPr>
                    </w:pPr>
                    <w:r w:rsidRPr="00D0309F">
                      <w:rPr>
                        <w:bCs/>
                        <w:sz w:val="20"/>
                        <w:szCs w:val="20"/>
                      </w:rPr>
                      <w:t xml:space="preserve">           Kenali</w:t>
                    </w:r>
                  </w:p>
                  <w:p w:rsidR="002D58E0" w:rsidRPr="00D0309F" w:rsidRDefault="002D58E0" w:rsidP="00877D60">
                    <w:pPr>
                      <w:rPr>
                        <w:bCs/>
                        <w:sz w:val="20"/>
                        <w:szCs w:val="20"/>
                      </w:rPr>
                    </w:pPr>
                    <w:r w:rsidRPr="00D0309F">
                      <w:rPr>
                        <w:bCs/>
                        <w:sz w:val="20"/>
                        <w:szCs w:val="20"/>
                      </w:rPr>
                      <w:t xml:space="preserve">           Pasar </w:t>
                    </w:r>
                  </w:p>
                </w:txbxContent>
              </v:textbox>
            </v:shape>
            <v:line id="_x0000_s1139" style="position:absolute" from="4480,4190" to="4930,4962">
              <v:stroke dashstyle="dash"/>
            </v:line>
            <v:line id="_x0000_s1140" style="position:absolute;flip:x" from="4480,4961" to="4930,5579">
              <v:stroke dashstyle="dash"/>
            </v:line>
            <v:shape id="_x0000_s1141" type="#_x0000_t55" style="position:absolute;left:5098;top:4188;width:2250;height:1391" strokeweight="2.25pt">
              <v:textbox style="mso-next-textbox:#_x0000_s1141">
                <w:txbxContent>
                  <w:p w:rsidR="002D58E0" w:rsidRPr="00D0309F" w:rsidRDefault="002D58E0" w:rsidP="00877D60">
                    <w:pPr>
                      <w:rPr>
                        <w:bCs/>
                        <w:sz w:val="20"/>
                        <w:szCs w:val="20"/>
                        <w:lang w:val="sv-SE"/>
                      </w:rPr>
                    </w:pPr>
                    <w:r w:rsidRPr="00D0309F">
                      <w:tab/>
                    </w:r>
                    <w:r w:rsidRPr="00D0309F">
                      <w:rPr>
                        <w:lang w:val="sv-SE"/>
                      </w:rPr>
                      <w:t xml:space="preserve">     </w:t>
                    </w:r>
                    <w:r w:rsidRPr="00D0309F">
                      <w:rPr>
                        <w:bCs/>
                        <w:sz w:val="20"/>
                        <w:szCs w:val="20"/>
                        <w:lang w:val="sv-SE"/>
                      </w:rPr>
                      <w:t xml:space="preserve">Luncurkan   </w:t>
                    </w:r>
                  </w:p>
                  <w:p w:rsidR="002D58E0" w:rsidRPr="00D0309F" w:rsidRDefault="002D58E0" w:rsidP="00877D60">
                    <w:pPr>
                      <w:rPr>
                        <w:bCs/>
                        <w:sz w:val="20"/>
                        <w:szCs w:val="20"/>
                        <w:lang w:val="sv-SE"/>
                      </w:rPr>
                    </w:pPr>
                    <w:r w:rsidRPr="00D0309F">
                      <w:rPr>
                        <w:bCs/>
                        <w:sz w:val="20"/>
                        <w:szCs w:val="20"/>
                        <w:lang w:val="sv-SE"/>
                      </w:rPr>
                      <w:t xml:space="preserve">                       Produk/               </w:t>
                    </w:r>
                  </w:p>
                  <w:p w:rsidR="002D58E0" w:rsidRPr="00D0309F" w:rsidRDefault="002D58E0" w:rsidP="00877D60">
                    <w:pPr>
                      <w:rPr>
                        <w:bCs/>
                        <w:sz w:val="20"/>
                        <w:szCs w:val="20"/>
                        <w:lang w:val="sv-SE"/>
                      </w:rPr>
                    </w:pPr>
                    <w:r w:rsidRPr="00D0309F">
                      <w:rPr>
                        <w:bCs/>
                        <w:sz w:val="20"/>
                        <w:szCs w:val="20"/>
                        <w:lang w:val="sv-SE"/>
                      </w:rPr>
                      <w:t xml:space="preserve">                            Jasa</w:t>
                    </w:r>
                  </w:p>
                  <w:p w:rsidR="002D58E0" w:rsidRPr="00D0309F" w:rsidRDefault="002D58E0" w:rsidP="00877D60">
                    <w:pPr>
                      <w:rPr>
                        <w:bCs/>
                        <w:sz w:val="20"/>
                        <w:szCs w:val="20"/>
                        <w:lang w:val="sv-SE"/>
                      </w:rPr>
                    </w:pPr>
                    <w:r w:rsidRPr="00D0309F">
                      <w:rPr>
                        <w:bCs/>
                        <w:sz w:val="20"/>
                        <w:szCs w:val="20"/>
                        <w:lang w:val="sv-SE"/>
                      </w:rPr>
                      <w:t xml:space="preserve">          Bangun                  </w:t>
                    </w:r>
                  </w:p>
                  <w:p w:rsidR="002D58E0" w:rsidRPr="00D0309F" w:rsidRDefault="002D58E0" w:rsidP="00877D60">
                    <w:pPr>
                      <w:rPr>
                        <w:bCs/>
                        <w:sz w:val="20"/>
                        <w:szCs w:val="20"/>
                        <w:lang w:val="sv-SE"/>
                      </w:rPr>
                    </w:pPr>
                    <w:r w:rsidRPr="00D0309F">
                      <w:rPr>
                        <w:bCs/>
                        <w:sz w:val="20"/>
                        <w:szCs w:val="20"/>
                        <w:lang w:val="sv-SE"/>
                      </w:rPr>
                      <w:t xml:space="preserve">      Produk/ </w:t>
                    </w:r>
                  </w:p>
                  <w:p w:rsidR="002D58E0" w:rsidRPr="00D0309F" w:rsidRDefault="002D58E0" w:rsidP="00877D60">
                    <w:pPr>
                      <w:rPr>
                        <w:bCs/>
                        <w:lang w:val="sv-SE"/>
                      </w:rPr>
                    </w:pPr>
                    <w:r w:rsidRPr="00D0309F">
                      <w:rPr>
                        <w:bCs/>
                        <w:sz w:val="20"/>
                        <w:szCs w:val="20"/>
                        <w:lang w:val="sv-SE"/>
                      </w:rPr>
                      <w:t xml:space="preserve">       Jasa</w:t>
                    </w:r>
                    <w:r w:rsidRPr="00D0309F">
                      <w:rPr>
                        <w:bCs/>
                        <w:lang w:val="sv-SE"/>
                      </w:rPr>
                      <w:t xml:space="preserve"> </w:t>
                    </w:r>
                  </w:p>
                </w:txbxContent>
              </v:textbox>
            </v:shape>
            <v:line id="_x0000_s1142" style="position:absolute" from="5980,4190" to="6580,4961">
              <v:stroke dashstyle="dash"/>
            </v:line>
            <v:line id="_x0000_s1143" style="position:absolute;flip:x" from="5980,4961" to="6580,5579">
              <v:stroke dashstyle="dash"/>
            </v:line>
            <v:shape id="_x0000_s1144" type="#_x0000_t55" style="position:absolute;left:6794;top:4191;width:1500;height:1391" adj="13860" strokeweight="2.25pt">
              <v:textbox style="mso-next-textbox:#_x0000_s1144">
                <w:txbxContent>
                  <w:p w:rsidR="002D58E0" w:rsidRPr="00D0309F" w:rsidRDefault="002D58E0" w:rsidP="00877D60">
                    <w:pPr>
                      <w:jc w:val="center"/>
                      <w:rPr>
                        <w:lang w:val="sv-SE"/>
                      </w:rPr>
                    </w:pPr>
                  </w:p>
                  <w:p w:rsidR="002D58E0" w:rsidRPr="00D0309F" w:rsidRDefault="002D58E0" w:rsidP="00877D60">
                    <w:pPr>
                      <w:jc w:val="center"/>
                      <w:rPr>
                        <w:bCs/>
                        <w:sz w:val="20"/>
                        <w:szCs w:val="20"/>
                        <w:lang w:val="sv-SE"/>
                      </w:rPr>
                    </w:pPr>
                    <w:r w:rsidRPr="00D0309F">
                      <w:rPr>
                        <w:bCs/>
                        <w:sz w:val="20"/>
                        <w:szCs w:val="20"/>
                        <w:lang w:val="sv-SE"/>
                      </w:rPr>
                      <w:t xml:space="preserve">         Layani</w:t>
                    </w:r>
                  </w:p>
                  <w:p w:rsidR="002D58E0" w:rsidRPr="00D0309F" w:rsidRDefault="002D58E0" w:rsidP="00877D60">
                    <w:pPr>
                      <w:jc w:val="center"/>
                      <w:rPr>
                        <w:bCs/>
                        <w:sz w:val="20"/>
                        <w:szCs w:val="20"/>
                        <w:lang w:val="sv-SE"/>
                      </w:rPr>
                    </w:pPr>
                    <w:r w:rsidRPr="00D0309F">
                      <w:rPr>
                        <w:bCs/>
                        <w:sz w:val="20"/>
                        <w:szCs w:val="20"/>
                        <w:lang w:val="sv-SE"/>
                      </w:rPr>
                      <w:t xml:space="preserve">          </w:t>
                    </w:r>
                  </w:p>
                  <w:p w:rsidR="002D58E0" w:rsidRPr="00D0309F" w:rsidRDefault="002D58E0" w:rsidP="00877D60">
                    <w:pPr>
                      <w:jc w:val="center"/>
                      <w:rPr>
                        <w:bCs/>
                        <w:sz w:val="20"/>
                        <w:szCs w:val="20"/>
                        <w:lang w:val="sv-SE"/>
                      </w:rPr>
                    </w:pPr>
                    <w:r w:rsidRPr="00D0309F">
                      <w:rPr>
                        <w:bCs/>
                        <w:sz w:val="20"/>
                        <w:szCs w:val="20"/>
                        <w:lang w:val="sv-SE"/>
                      </w:rPr>
                      <w:t xml:space="preserve">           </w:t>
                    </w:r>
                  </w:p>
                  <w:p w:rsidR="002D58E0" w:rsidRPr="00D0309F" w:rsidRDefault="002D58E0" w:rsidP="00877D60">
                    <w:pPr>
                      <w:jc w:val="center"/>
                      <w:rPr>
                        <w:bCs/>
                        <w:sz w:val="20"/>
                        <w:szCs w:val="20"/>
                        <w:lang w:val="sv-SE"/>
                      </w:rPr>
                    </w:pPr>
                    <w:r w:rsidRPr="00D0309F">
                      <w:rPr>
                        <w:bCs/>
                        <w:sz w:val="20"/>
                        <w:szCs w:val="20"/>
                        <w:lang w:val="sv-SE"/>
                      </w:rPr>
                      <w:t xml:space="preserve">      Pelanggan</w:t>
                    </w:r>
                  </w:p>
                </w:txbxContent>
              </v:textbox>
            </v:shape>
            <v:rect id="_x0000_s1145" style="position:absolute;left:8294;top:4036;width:1141;height:1546" strokeweight="2.25pt">
              <v:textbox style="mso-next-textbox:#_x0000_s1145">
                <w:txbxContent>
                  <w:p w:rsidR="002D58E0" w:rsidRPr="00D0309F" w:rsidRDefault="002D58E0" w:rsidP="00877D60">
                    <w:pPr>
                      <w:spacing w:line="360" w:lineRule="auto"/>
                      <w:rPr>
                        <w:bCs/>
                        <w:sz w:val="20"/>
                        <w:szCs w:val="20"/>
                      </w:rPr>
                    </w:pPr>
                    <w:r w:rsidRPr="00D0309F">
                      <w:rPr>
                        <w:bCs/>
                        <w:sz w:val="20"/>
                        <w:szCs w:val="20"/>
                      </w:rPr>
                      <w:t>Kebutuhan</w:t>
                    </w:r>
                  </w:p>
                  <w:p w:rsidR="002D58E0" w:rsidRPr="00D0309F" w:rsidRDefault="002D58E0" w:rsidP="00877D60">
                    <w:pPr>
                      <w:rPr>
                        <w:bCs/>
                        <w:sz w:val="20"/>
                        <w:szCs w:val="20"/>
                      </w:rPr>
                    </w:pPr>
                  </w:p>
                  <w:p w:rsidR="002D58E0" w:rsidRPr="00D0309F" w:rsidRDefault="002D58E0" w:rsidP="00877D60">
                    <w:pPr>
                      <w:spacing w:line="360" w:lineRule="auto"/>
                      <w:rPr>
                        <w:bCs/>
                        <w:sz w:val="20"/>
                        <w:szCs w:val="20"/>
                      </w:rPr>
                    </w:pPr>
                    <w:r w:rsidRPr="00D0309F">
                      <w:rPr>
                        <w:bCs/>
                        <w:sz w:val="20"/>
                        <w:szCs w:val="20"/>
                      </w:rPr>
                      <w:t>Pelanggan</w:t>
                    </w:r>
                  </w:p>
                  <w:p w:rsidR="002D58E0" w:rsidRPr="00D0309F" w:rsidRDefault="002D58E0" w:rsidP="00877D60">
                    <w:pPr>
                      <w:rPr>
                        <w:bCs/>
                        <w:sz w:val="20"/>
                        <w:szCs w:val="20"/>
                      </w:rPr>
                    </w:pPr>
                  </w:p>
                  <w:p w:rsidR="002D58E0" w:rsidRPr="00D0309F" w:rsidRDefault="002D58E0" w:rsidP="00877D60">
                    <w:pPr>
                      <w:spacing w:line="360" w:lineRule="auto"/>
                      <w:rPr>
                        <w:bCs/>
                        <w:sz w:val="22"/>
                        <w:szCs w:val="22"/>
                      </w:rPr>
                    </w:pPr>
                    <w:r w:rsidRPr="00D0309F">
                      <w:rPr>
                        <w:bCs/>
                        <w:sz w:val="20"/>
                        <w:szCs w:val="20"/>
                      </w:rPr>
                      <w:t>Terpuaskan</w:t>
                    </w:r>
                  </w:p>
                </w:txbxContent>
              </v:textbox>
            </v:rect>
            <w10:wrap type="none"/>
            <w10:anchorlock/>
          </v:group>
        </w:pict>
      </w:r>
    </w:p>
    <w:p w:rsidR="00E12377" w:rsidRDefault="0020310B" w:rsidP="00440D3E">
      <w:pPr>
        <w:ind w:left="1440" w:hanging="1440"/>
        <w:jc w:val="center"/>
        <w:rPr>
          <w:rFonts w:ascii="Arial" w:hAnsi="Arial" w:cs="Arial"/>
          <w:b/>
          <w:bCs/>
          <w:lang w:val="sv-SE"/>
        </w:rPr>
      </w:pPr>
      <w:r w:rsidRPr="00801AE0">
        <w:rPr>
          <w:rFonts w:ascii="Arial" w:hAnsi="Arial" w:cs="Arial"/>
          <w:b/>
          <w:bCs/>
          <w:lang w:val="sv-SE"/>
        </w:rPr>
        <w:t>Gambar 2.</w:t>
      </w:r>
      <w:r w:rsidR="00107C08">
        <w:rPr>
          <w:rFonts w:ascii="Arial" w:hAnsi="Arial" w:cs="Arial"/>
          <w:b/>
          <w:bCs/>
          <w:lang w:val="sv-SE"/>
        </w:rPr>
        <w:t>8</w:t>
      </w:r>
    </w:p>
    <w:p w:rsidR="0020310B" w:rsidRDefault="0020310B" w:rsidP="00440D3E">
      <w:pPr>
        <w:jc w:val="center"/>
        <w:rPr>
          <w:rFonts w:ascii="Arial" w:hAnsi="Arial" w:cs="Arial"/>
          <w:b/>
          <w:bCs/>
          <w:lang w:val="sv-SE"/>
        </w:rPr>
      </w:pPr>
      <w:r w:rsidRPr="00801AE0">
        <w:rPr>
          <w:rFonts w:ascii="Arial" w:hAnsi="Arial" w:cs="Arial"/>
          <w:b/>
          <w:bCs/>
          <w:lang w:val="sv-SE"/>
        </w:rPr>
        <w:t>Pr</w:t>
      </w:r>
      <w:r w:rsidR="00F36C38">
        <w:rPr>
          <w:rFonts w:ascii="Arial" w:hAnsi="Arial" w:cs="Arial"/>
          <w:b/>
          <w:bCs/>
          <w:lang w:val="sv-SE"/>
        </w:rPr>
        <w:t>espektif Proses Bisnis Internal</w:t>
      </w:r>
      <w:r w:rsidR="00822D5E">
        <w:rPr>
          <w:rFonts w:ascii="Arial" w:hAnsi="Arial" w:cs="Arial"/>
          <w:b/>
          <w:bCs/>
          <w:lang w:val="sv-SE"/>
        </w:rPr>
        <w:t>-</w:t>
      </w:r>
      <w:r w:rsidRPr="00801AE0">
        <w:rPr>
          <w:rFonts w:ascii="Arial" w:hAnsi="Arial" w:cs="Arial"/>
          <w:b/>
          <w:bCs/>
          <w:lang w:val="sv-SE"/>
        </w:rPr>
        <w:t>Model Rantai Nilai Generik</w:t>
      </w:r>
    </w:p>
    <w:p w:rsidR="00457BF0" w:rsidRPr="00801AE0" w:rsidRDefault="00457BF0" w:rsidP="00440D3E">
      <w:pPr>
        <w:jc w:val="center"/>
        <w:rPr>
          <w:rFonts w:ascii="Arial" w:hAnsi="Arial" w:cs="Arial"/>
          <w:b/>
          <w:bCs/>
          <w:lang w:val="sv-SE"/>
        </w:rPr>
      </w:pPr>
    </w:p>
    <w:p w:rsidR="00457BF0" w:rsidRPr="001C6850" w:rsidRDefault="00457BF0" w:rsidP="00DB2C25">
      <w:pPr>
        <w:spacing w:line="360" w:lineRule="auto"/>
        <w:jc w:val="center"/>
        <w:rPr>
          <w:rFonts w:ascii="Arial" w:hAnsi="Arial" w:cs="Arial"/>
          <w:b/>
          <w:bCs/>
          <w:lang w:val="id-ID"/>
        </w:rPr>
      </w:pPr>
      <w:r w:rsidRPr="001C6850">
        <w:rPr>
          <w:rFonts w:ascii="Arial" w:hAnsi="Arial" w:cs="Arial"/>
          <w:b/>
          <w:bCs/>
          <w:lang w:val="sv-SE"/>
        </w:rPr>
        <w:t xml:space="preserve">Sumber : Kaplan dan Norton </w:t>
      </w:r>
      <w:r w:rsidR="004A3BAF" w:rsidRPr="001C6850">
        <w:rPr>
          <w:rFonts w:ascii="Arial" w:hAnsi="Arial" w:cs="Arial"/>
          <w:b/>
          <w:bCs/>
          <w:lang w:val="sv-SE"/>
        </w:rPr>
        <w:t>yang dialihbahasakan</w:t>
      </w:r>
      <w:r w:rsidR="00DB2C25" w:rsidRPr="001C6850">
        <w:rPr>
          <w:rFonts w:ascii="Arial" w:hAnsi="Arial" w:cs="Arial"/>
          <w:b/>
          <w:bCs/>
          <w:lang w:val="sv-SE"/>
        </w:rPr>
        <w:t xml:space="preserve"> Peter</w:t>
      </w:r>
      <w:r w:rsidRPr="001C6850">
        <w:rPr>
          <w:rFonts w:ascii="Arial" w:hAnsi="Arial" w:cs="Arial"/>
          <w:b/>
          <w:bCs/>
          <w:lang w:val="sv-SE"/>
        </w:rPr>
        <w:t xml:space="preserve"> (2002 : 83)</w:t>
      </w:r>
    </w:p>
    <w:p w:rsidR="00C72AED" w:rsidRPr="00C72AED" w:rsidRDefault="00C72AED" w:rsidP="00DB2C25">
      <w:pPr>
        <w:spacing w:line="360" w:lineRule="auto"/>
        <w:jc w:val="center"/>
        <w:rPr>
          <w:rFonts w:ascii="Arial" w:hAnsi="Arial" w:cs="Arial"/>
          <w:bCs/>
          <w:lang w:val="id-ID"/>
        </w:rPr>
      </w:pPr>
    </w:p>
    <w:p w:rsidR="00A40DC0" w:rsidRDefault="00A40DC0" w:rsidP="00A40DC0">
      <w:pPr>
        <w:spacing w:line="480" w:lineRule="auto"/>
        <w:ind w:firstLine="426"/>
        <w:jc w:val="both"/>
        <w:rPr>
          <w:rFonts w:ascii="Arial" w:hAnsi="Arial" w:cs="Arial"/>
          <w:lang w:val="fi-FI"/>
        </w:rPr>
      </w:pPr>
      <w:r w:rsidRPr="000240FB">
        <w:rPr>
          <w:rFonts w:ascii="Arial" w:hAnsi="Arial" w:cs="Arial"/>
          <w:lang w:val="fi-FI"/>
        </w:rPr>
        <w:t xml:space="preserve">Proses penetapan tujuan dan ukuran perspektif proses bisnis internal yang menjelaskan perbedaan yang mencolok antara </w:t>
      </w:r>
      <w:r w:rsidRPr="000240FB">
        <w:rPr>
          <w:rFonts w:ascii="Arial" w:hAnsi="Arial" w:cs="Arial"/>
          <w:i/>
          <w:lang w:val="fi-FI"/>
        </w:rPr>
        <w:t>balance scorecard</w:t>
      </w:r>
      <w:r w:rsidRPr="000240FB">
        <w:rPr>
          <w:rFonts w:ascii="Arial" w:hAnsi="Arial" w:cs="Arial"/>
          <w:lang w:val="fi-FI"/>
        </w:rPr>
        <w:t xml:space="preserve"> dengan sistem pengukuran kinerja tradisional.  </w:t>
      </w:r>
      <w:r w:rsidRPr="00396F3A">
        <w:rPr>
          <w:rFonts w:ascii="Arial" w:hAnsi="Arial" w:cs="Arial"/>
          <w:lang w:val="fi-FI"/>
        </w:rPr>
        <w:t xml:space="preserve">Penetapan tujuan dan  ukuran bagi proses bisnis internal, hanya dapat diturunkan dari prosedur atas ke bawah yang menterjemahkan strategi ke dalam tujuan operasional.  Para manajer dapat mengidentifikasi prosedur baru yang akan menghasilkan kinerja yang istimewa bagi para pelanggan dan pemegang saham.  Setiap bisnis memiliki rangkaian tertentu untuk </w:t>
      </w:r>
      <w:r w:rsidRPr="00396F3A">
        <w:rPr>
          <w:rFonts w:ascii="Arial" w:hAnsi="Arial" w:cs="Arial"/>
          <w:lang w:val="fi-FI"/>
        </w:rPr>
        <w:lastRenderedPageBreak/>
        <w:t xml:space="preserve">menciptakan nilai bagi pelanggan dan memberikan hasil finansial yang baik.  Model rantai nilai memberikan input yang dapat disesuaikan oleh setiap perusahaan dalam mempersiapkan bisnis internal, seperti terlihat dalam </w:t>
      </w:r>
      <w:r>
        <w:rPr>
          <w:rFonts w:ascii="Arial" w:hAnsi="Arial" w:cs="Arial"/>
          <w:lang w:val="fi-FI"/>
        </w:rPr>
        <w:t>G</w:t>
      </w:r>
      <w:r w:rsidRPr="00396F3A">
        <w:rPr>
          <w:rFonts w:ascii="Arial" w:hAnsi="Arial" w:cs="Arial"/>
          <w:lang w:val="fi-FI"/>
        </w:rPr>
        <w:t>ambar 2.</w:t>
      </w:r>
      <w:r>
        <w:rPr>
          <w:rFonts w:ascii="Arial" w:hAnsi="Arial" w:cs="Arial"/>
          <w:lang w:val="fi-FI"/>
        </w:rPr>
        <w:t>8.</w:t>
      </w:r>
    </w:p>
    <w:p w:rsidR="00D0309F" w:rsidRDefault="006B2C62" w:rsidP="00704166">
      <w:pPr>
        <w:spacing w:line="480" w:lineRule="auto"/>
        <w:ind w:firstLine="426"/>
        <w:jc w:val="both"/>
        <w:rPr>
          <w:rFonts w:ascii="Arial" w:hAnsi="Arial" w:cs="Arial"/>
          <w:lang w:val="sv-SE"/>
        </w:rPr>
      </w:pPr>
      <w:r w:rsidRPr="00801AE0">
        <w:rPr>
          <w:rFonts w:ascii="Arial" w:hAnsi="Arial" w:cs="Arial"/>
          <w:lang w:val="sv-SE"/>
        </w:rPr>
        <w:t xml:space="preserve">Pelaksanaan operasi yang baik dan penghematan biaya dalam berbagai proses manufaktur dan layanan jasa tetap merupakan tujuan penting.  </w:t>
      </w:r>
      <w:r w:rsidR="00D0309F">
        <w:rPr>
          <w:rFonts w:ascii="Arial" w:hAnsi="Arial" w:cs="Arial"/>
          <w:lang w:val="sv-SE"/>
        </w:rPr>
        <w:t>R</w:t>
      </w:r>
      <w:r w:rsidRPr="00801AE0">
        <w:rPr>
          <w:rFonts w:ascii="Arial" w:hAnsi="Arial" w:cs="Arial"/>
          <w:lang w:val="sv-SE"/>
        </w:rPr>
        <w:t>antai nilai seperti ter</w:t>
      </w:r>
      <w:r w:rsidR="00D0309F">
        <w:rPr>
          <w:rFonts w:ascii="Arial" w:hAnsi="Arial" w:cs="Arial"/>
          <w:lang w:val="sv-SE"/>
        </w:rPr>
        <w:t xml:space="preserve">lihat pada </w:t>
      </w:r>
      <w:r w:rsidR="008808B6">
        <w:rPr>
          <w:rFonts w:ascii="Arial" w:hAnsi="Arial" w:cs="Arial"/>
          <w:lang w:val="sv-SE"/>
        </w:rPr>
        <w:t>G</w:t>
      </w:r>
      <w:r w:rsidR="00D0309F">
        <w:rPr>
          <w:rFonts w:ascii="Arial" w:hAnsi="Arial" w:cs="Arial"/>
          <w:lang w:val="sv-SE"/>
        </w:rPr>
        <w:t>ambar 2.</w:t>
      </w:r>
      <w:r w:rsidR="00107C08">
        <w:rPr>
          <w:rFonts w:ascii="Arial" w:hAnsi="Arial" w:cs="Arial"/>
          <w:lang w:val="sv-SE"/>
        </w:rPr>
        <w:t>8</w:t>
      </w:r>
      <w:r w:rsidR="00D0309F">
        <w:rPr>
          <w:rFonts w:ascii="Arial" w:hAnsi="Arial" w:cs="Arial"/>
          <w:lang w:val="sv-SE"/>
        </w:rPr>
        <w:t xml:space="preserve"> menun</w:t>
      </w:r>
      <w:r w:rsidRPr="00801AE0">
        <w:rPr>
          <w:rFonts w:ascii="Arial" w:hAnsi="Arial" w:cs="Arial"/>
          <w:lang w:val="sv-SE"/>
        </w:rPr>
        <w:t>jukkan bahwa kehebatan operasional m</w:t>
      </w:r>
      <w:r w:rsidR="00D0309F">
        <w:rPr>
          <w:rFonts w:ascii="Arial" w:hAnsi="Arial" w:cs="Arial"/>
          <w:lang w:val="sv-SE"/>
        </w:rPr>
        <w:t xml:space="preserve">ungkin hanya pada satu komponen, tetapi </w:t>
      </w:r>
      <w:r w:rsidRPr="00801AE0">
        <w:rPr>
          <w:rFonts w:ascii="Arial" w:hAnsi="Arial" w:cs="Arial"/>
          <w:lang w:val="sv-SE"/>
        </w:rPr>
        <w:t>bukan komponen yang paling menentukan dari upaya perusahaan untuk mencapai tujuan finan</w:t>
      </w:r>
      <w:r w:rsidR="00C21209" w:rsidRPr="00801AE0">
        <w:rPr>
          <w:rFonts w:ascii="Arial" w:hAnsi="Arial" w:cs="Arial"/>
          <w:lang w:val="sv-SE"/>
        </w:rPr>
        <w:t>s</w:t>
      </w:r>
      <w:r w:rsidRPr="00801AE0">
        <w:rPr>
          <w:rFonts w:ascii="Arial" w:hAnsi="Arial" w:cs="Arial"/>
          <w:lang w:val="sv-SE"/>
        </w:rPr>
        <w:t xml:space="preserve">ial pelanggan.  </w:t>
      </w:r>
    </w:p>
    <w:p w:rsidR="006B2C62" w:rsidRDefault="006B2C62" w:rsidP="00704166">
      <w:pPr>
        <w:spacing w:line="480" w:lineRule="auto"/>
        <w:ind w:firstLine="426"/>
        <w:jc w:val="both"/>
        <w:rPr>
          <w:rFonts w:ascii="Arial" w:hAnsi="Arial" w:cs="Arial"/>
          <w:lang w:val="sv-SE"/>
        </w:rPr>
      </w:pPr>
      <w:r w:rsidRPr="00801AE0">
        <w:rPr>
          <w:rFonts w:ascii="Arial" w:hAnsi="Arial" w:cs="Arial"/>
          <w:lang w:val="sv-SE"/>
        </w:rPr>
        <w:t xml:space="preserve">Model yang terlihat pada </w:t>
      </w:r>
      <w:r w:rsidR="008808B6">
        <w:rPr>
          <w:rFonts w:ascii="Arial" w:hAnsi="Arial" w:cs="Arial"/>
          <w:lang w:val="sv-SE"/>
        </w:rPr>
        <w:t>G</w:t>
      </w:r>
      <w:r w:rsidRPr="00801AE0">
        <w:rPr>
          <w:rFonts w:ascii="Arial" w:hAnsi="Arial" w:cs="Arial"/>
          <w:lang w:val="sv-SE"/>
        </w:rPr>
        <w:t>ambar 2.</w:t>
      </w:r>
      <w:r w:rsidR="00556BB6">
        <w:rPr>
          <w:rFonts w:ascii="Arial" w:hAnsi="Arial" w:cs="Arial"/>
          <w:lang w:val="sv-SE"/>
        </w:rPr>
        <w:t>9</w:t>
      </w:r>
      <w:r w:rsidRPr="00801AE0">
        <w:rPr>
          <w:rFonts w:ascii="Arial" w:hAnsi="Arial" w:cs="Arial"/>
          <w:lang w:val="sv-SE"/>
        </w:rPr>
        <w:t xml:space="preserve"> menunjukkan bahwa dalam proses bisnis internal terdiri dari tiga proses bisnis utama, yaitu</w:t>
      </w:r>
      <w:r w:rsidR="00D0309F">
        <w:rPr>
          <w:rFonts w:ascii="Arial" w:hAnsi="Arial" w:cs="Arial"/>
          <w:lang w:val="sv-SE"/>
        </w:rPr>
        <w:t xml:space="preserve"> inovasi, operasi dan layanan</w:t>
      </w:r>
      <w:r w:rsidRPr="00801AE0">
        <w:rPr>
          <w:rFonts w:ascii="Arial" w:hAnsi="Arial" w:cs="Arial"/>
          <w:lang w:val="sv-SE"/>
        </w:rPr>
        <w:t xml:space="preserve"> purna jual.</w:t>
      </w:r>
    </w:p>
    <w:p w:rsidR="00D74E31" w:rsidRDefault="00D74E31" w:rsidP="00704166">
      <w:pPr>
        <w:spacing w:line="480" w:lineRule="auto"/>
        <w:ind w:firstLine="426"/>
        <w:jc w:val="both"/>
        <w:rPr>
          <w:rFonts w:ascii="Arial" w:hAnsi="Arial" w:cs="Arial"/>
          <w:lang w:val="sv-SE"/>
        </w:rPr>
      </w:pPr>
      <w:r>
        <w:rPr>
          <w:rFonts w:ascii="Arial" w:hAnsi="Arial" w:cs="Arial"/>
        </w:rPr>
        <w:t xml:space="preserve">  </w:t>
      </w:r>
    </w:p>
    <w:p w:rsidR="0020310B" w:rsidRPr="00D0309F" w:rsidRDefault="0020310B" w:rsidP="00877D60">
      <w:pPr>
        <w:ind w:left="720" w:firstLine="720"/>
        <w:rPr>
          <w:rFonts w:ascii="Arial" w:hAnsi="Arial" w:cs="Arial"/>
          <w:bCs/>
          <w:lang w:val="fi-FI"/>
        </w:rPr>
      </w:pPr>
      <w:r w:rsidRPr="00D0309F">
        <w:rPr>
          <w:rFonts w:ascii="Arial" w:hAnsi="Arial" w:cs="Arial"/>
          <w:bCs/>
          <w:lang w:val="fi-FI"/>
        </w:rPr>
        <w:t xml:space="preserve">Proses Inovasi          Proses Operasi </w:t>
      </w:r>
      <w:r w:rsidRPr="00D0309F">
        <w:rPr>
          <w:rFonts w:ascii="Arial" w:hAnsi="Arial" w:cs="Arial"/>
          <w:bCs/>
          <w:lang w:val="fi-FI"/>
        </w:rPr>
        <w:tab/>
        <w:t xml:space="preserve">Proses </w:t>
      </w:r>
    </w:p>
    <w:p w:rsidR="0020310B" w:rsidRPr="00D0309F" w:rsidRDefault="0020310B" w:rsidP="00877D60">
      <w:pPr>
        <w:ind w:left="5040" w:firstLine="720"/>
        <w:rPr>
          <w:rFonts w:ascii="Arial" w:hAnsi="Arial" w:cs="Arial"/>
          <w:bCs/>
          <w:lang w:val="fi-FI"/>
        </w:rPr>
      </w:pPr>
      <w:r w:rsidRPr="00D0309F">
        <w:rPr>
          <w:rFonts w:ascii="Arial" w:hAnsi="Arial" w:cs="Arial"/>
          <w:bCs/>
          <w:lang w:val="fi-FI"/>
        </w:rPr>
        <w:t xml:space="preserve">Layanan </w:t>
      </w:r>
    </w:p>
    <w:p w:rsidR="0020310B" w:rsidRPr="00801AE0" w:rsidRDefault="0020310B" w:rsidP="00877D60">
      <w:pPr>
        <w:ind w:left="5040" w:firstLine="720"/>
        <w:rPr>
          <w:rFonts w:ascii="Arial" w:hAnsi="Arial" w:cs="Arial"/>
          <w:b/>
          <w:bCs/>
        </w:rPr>
      </w:pPr>
      <w:r w:rsidRPr="00D0309F">
        <w:rPr>
          <w:rFonts w:ascii="Arial" w:hAnsi="Arial" w:cs="Arial"/>
          <w:bCs/>
        </w:rPr>
        <w:t>Purna Jual</w:t>
      </w:r>
      <w:r w:rsidRPr="00801AE0">
        <w:rPr>
          <w:rFonts w:ascii="Arial" w:hAnsi="Arial" w:cs="Arial"/>
          <w:b/>
          <w:bCs/>
        </w:rPr>
        <w:t xml:space="preserve"> </w:t>
      </w:r>
    </w:p>
    <w:p w:rsidR="0020310B" w:rsidRPr="00801AE0" w:rsidRDefault="0020310B">
      <w:pPr>
        <w:rPr>
          <w:rFonts w:ascii="Arial" w:hAnsi="Arial" w:cs="Arial"/>
        </w:rPr>
      </w:pPr>
      <w:r w:rsidRPr="00801AE0">
        <w:rPr>
          <w:rFonts w:ascii="Arial" w:hAnsi="Arial" w:cs="Arial"/>
        </w:rPr>
        <w:tab/>
      </w:r>
      <w:r w:rsidRPr="00801AE0">
        <w:rPr>
          <w:rFonts w:ascii="Arial" w:hAnsi="Arial" w:cs="Arial"/>
        </w:rPr>
        <w:tab/>
      </w:r>
    </w:p>
    <w:p w:rsidR="0020310B" w:rsidRPr="00801AE0" w:rsidRDefault="000C4A70">
      <w:pPr>
        <w:rPr>
          <w:rFonts w:ascii="Arial" w:hAnsi="Arial" w:cs="Arial"/>
        </w:rPr>
      </w:pPr>
      <w:r>
        <w:rPr>
          <w:rFonts w:ascii="Arial" w:hAnsi="Arial" w:cs="Arial"/>
        </w:rPr>
      </w:r>
      <w:r>
        <w:rPr>
          <w:rFonts w:ascii="Arial" w:hAnsi="Arial" w:cs="Arial"/>
        </w:rPr>
        <w:pict>
          <v:group id="_x0000_s1146" editas="canvas" style="width:441pt;height:135pt;mso-position-horizontal-relative:char;mso-position-vertical-relative:line" coordorigin="2292,10556" coordsize="8820,2700">
            <o:lock v:ext="edit" aspectratio="t"/>
            <v:shape id="_x0000_s1147" type="#_x0000_t75" style="position:absolute;left:2292;top:10556;width:8820;height:2700" o:preferrelative="f">
              <v:fill o:detectmouseclick="t"/>
              <v:path o:extrusionok="t" o:connecttype="none"/>
              <o:lock v:ext="edit" text="t"/>
            </v:shape>
            <v:rect id="_x0000_s1148" style="position:absolute;left:2292;top:10556;width:1440;height:1980" strokeweight="2.25pt">
              <v:textbox style="mso-next-textbox:#_x0000_s1148">
                <w:txbxContent>
                  <w:p w:rsidR="002D58E0" w:rsidRPr="00D0309F" w:rsidRDefault="002D58E0" w:rsidP="00877D60">
                    <w:pPr>
                      <w:spacing w:line="360" w:lineRule="auto"/>
                      <w:rPr>
                        <w:bCs/>
                        <w:sz w:val="20"/>
                        <w:szCs w:val="20"/>
                      </w:rPr>
                    </w:pPr>
                    <w:r w:rsidRPr="00D0309F">
                      <w:rPr>
                        <w:bCs/>
                        <w:sz w:val="20"/>
                        <w:szCs w:val="20"/>
                      </w:rPr>
                      <w:t>Kebutuhan</w:t>
                    </w:r>
                  </w:p>
                  <w:p w:rsidR="002D58E0" w:rsidRPr="00D0309F" w:rsidRDefault="002D58E0" w:rsidP="00877D60">
                    <w:pPr>
                      <w:rPr>
                        <w:bCs/>
                        <w:sz w:val="20"/>
                        <w:szCs w:val="20"/>
                      </w:rPr>
                    </w:pPr>
                  </w:p>
                  <w:p w:rsidR="002D58E0" w:rsidRPr="00D0309F" w:rsidRDefault="002D58E0" w:rsidP="00877D60">
                    <w:pPr>
                      <w:spacing w:line="360" w:lineRule="auto"/>
                      <w:rPr>
                        <w:bCs/>
                        <w:sz w:val="20"/>
                        <w:szCs w:val="20"/>
                      </w:rPr>
                    </w:pPr>
                    <w:r w:rsidRPr="00D0309F">
                      <w:rPr>
                        <w:bCs/>
                        <w:sz w:val="20"/>
                        <w:szCs w:val="20"/>
                      </w:rPr>
                      <w:t>Pelanggan</w:t>
                    </w:r>
                  </w:p>
                  <w:p w:rsidR="002D58E0" w:rsidRPr="00D0309F" w:rsidRDefault="002D58E0" w:rsidP="00877D60">
                    <w:pPr>
                      <w:rPr>
                        <w:bCs/>
                        <w:sz w:val="20"/>
                        <w:szCs w:val="20"/>
                      </w:rPr>
                    </w:pPr>
                  </w:p>
                  <w:p w:rsidR="002D58E0" w:rsidRPr="00D0309F" w:rsidRDefault="002D58E0" w:rsidP="00877D60">
                    <w:pPr>
                      <w:spacing w:line="360" w:lineRule="auto"/>
                      <w:rPr>
                        <w:bCs/>
                        <w:sz w:val="20"/>
                        <w:szCs w:val="20"/>
                      </w:rPr>
                    </w:pPr>
                    <w:r w:rsidRPr="00D0309F">
                      <w:rPr>
                        <w:bCs/>
                        <w:sz w:val="20"/>
                        <w:szCs w:val="20"/>
                      </w:rPr>
                      <w:t>Didentifikasi</w:t>
                    </w:r>
                  </w:p>
                </w:txbxContent>
              </v:textbox>
            </v:rect>
            <v:shape id="_x0000_s1149" type="#_x0000_t55" style="position:absolute;left:3251;top:10738;width:2700;height:1622" strokeweight="2.25pt">
              <v:textbox style="mso-next-textbox:#_x0000_s1149">
                <w:txbxContent>
                  <w:p w:rsidR="002D58E0" w:rsidRPr="00D0309F" w:rsidRDefault="002D58E0" w:rsidP="00877D60">
                    <w:pPr>
                      <w:rPr>
                        <w:bCs/>
                        <w:sz w:val="20"/>
                        <w:szCs w:val="20"/>
                      </w:rPr>
                    </w:pPr>
                    <w:r w:rsidRPr="00D0309F">
                      <w:tab/>
                      <w:t xml:space="preserve">        </w:t>
                    </w:r>
                    <w:r w:rsidRPr="00D0309F">
                      <w:rPr>
                        <w:bCs/>
                        <w:sz w:val="20"/>
                        <w:szCs w:val="20"/>
                      </w:rPr>
                      <w:t xml:space="preserve">Ciptakan </w:t>
                    </w:r>
                  </w:p>
                  <w:p w:rsidR="002D58E0" w:rsidRPr="00D0309F" w:rsidRDefault="002D58E0" w:rsidP="00877D60">
                    <w:pPr>
                      <w:rPr>
                        <w:bCs/>
                        <w:sz w:val="20"/>
                        <w:szCs w:val="20"/>
                      </w:rPr>
                    </w:pPr>
                    <w:r w:rsidRPr="00D0309F">
                      <w:rPr>
                        <w:bCs/>
                        <w:sz w:val="20"/>
                        <w:szCs w:val="20"/>
                      </w:rPr>
                      <w:tab/>
                      <w:t xml:space="preserve">          Produk/</w:t>
                    </w:r>
                  </w:p>
                  <w:p w:rsidR="002D58E0" w:rsidRPr="00D0309F" w:rsidRDefault="002D58E0" w:rsidP="00877D60">
                    <w:pPr>
                      <w:rPr>
                        <w:bCs/>
                        <w:sz w:val="20"/>
                        <w:szCs w:val="20"/>
                      </w:rPr>
                    </w:pPr>
                    <w:r w:rsidRPr="00D0309F">
                      <w:rPr>
                        <w:bCs/>
                        <w:sz w:val="20"/>
                        <w:szCs w:val="20"/>
                      </w:rPr>
                      <w:tab/>
                      <w:t xml:space="preserve">            Jasa</w:t>
                    </w:r>
                  </w:p>
                  <w:p w:rsidR="002D58E0" w:rsidRPr="00D0309F" w:rsidRDefault="002D58E0" w:rsidP="00877D60">
                    <w:pPr>
                      <w:rPr>
                        <w:bCs/>
                        <w:sz w:val="20"/>
                        <w:szCs w:val="20"/>
                      </w:rPr>
                    </w:pPr>
                    <w:r w:rsidRPr="00D0309F">
                      <w:rPr>
                        <w:bCs/>
                        <w:sz w:val="20"/>
                        <w:szCs w:val="20"/>
                      </w:rPr>
                      <w:t xml:space="preserve">           Kenali</w:t>
                    </w:r>
                  </w:p>
                  <w:p w:rsidR="002D58E0" w:rsidRPr="00D0309F" w:rsidRDefault="002D58E0" w:rsidP="00877D60">
                    <w:pPr>
                      <w:rPr>
                        <w:bCs/>
                        <w:sz w:val="20"/>
                        <w:szCs w:val="20"/>
                      </w:rPr>
                    </w:pPr>
                    <w:r w:rsidRPr="00D0309F">
                      <w:rPr>
                        <w:bCs/>
                        <w:sz w:val="20"/>
                        <w:szCs w:val="20"/>
                      </w:rPr>
                      <w:t xml:space="preserve">           Pasar </w:t>
                    </w:r>
                  </w:p>
                </w:txbxContent>
              </v:textbox>
            </v:shape>
            <v:line id="_x0000_s1150" style="position:absolute" from="4632,10736" to="5172,11636">
              <v:stroke dashstyle="dash"/>
            </v:line>
            <v:line id="_x0000_s1151" style="position:absolute;flip:x" from="4632,11635" to="5172,12356">
              <v:stroke dashstyle="dash"/>
            </v:line>
            <v:shape id="_x0000_s1152" type="#_x0000_t55" style="position:absolute;left:5362;top:10738;width:2700;height:1623" strokeweight="2.25pt">
              <v:textbox style="mso-next-textbox:#_x0000_s1152">
                <w:txbxContent>
                  <w:p w:rsidR="002D58E0" w:rsidRPr="00D0309F" w:rsidRDefault="002D58E0" w:rsidP="00877D60">
                    <w:pPr>
                      <w:rPr>
                        <w:bCs/>
                        <w:sz w:val="20"/>
                        <w:szCs w:val="20"/>
                        <w:lang w:val="sv-SE"/>
                      </w:rPr>
                    </w:pPr>
                    <w:r w:rsidRPr="00D0309F">
                      <w:tab/>
                    </w:r>
                    <w:r w:rsidRPr="00D0309F">
                      <w:rPr>
                        <w:lang w:val="sv-SE"/>
                      </w:rPr>
                      <w:t xml:space="preserve">     </w:t>
                    </w:r>
                    <w:r w:rsidRPr="00D0309F">
                      <w:rPr>
                        <w:bCs/>
                        <w:sz w:val="20"/>
                        <w:szCs w:val="20"/>
                        <w:lang w:val="sv-SE"/>
                      </w:rPr>
                      <w:t xml:space="preserve">Luncurkan   </w:t>
                    </w:r>
                  </w:p>
                  <w:p w:rsidR="002D58E0" w:rsidRPr="00D0309F" w:rsidRDefault="002D58E0" w:rsidP="00877D60">
                    <w:pPr>
                      <w:rPr>
                        <w:bCs/>
                        <w:sz w:val="20"/>
                        <w:szCs w:val="20"/>
                        <w:lang w:val="sv-SE"/>
                      </w:rPr>
                    </w:pPr>
                    <w:r w:rsidRPr="00D0309F">
                      <w:rPr>
                        <w:bCs/>
                        <w:sz w:val="20"/>
                        <w:szCs w:val="20"/>
                        <w:lang w:val="sv-SE"/>
                      </w:rPr>
                      <w:t xml:space="preserve">                       Produk/               </w:t>
                    </w:r>
                  </w:p>
                  <w:p w:rsidR="002D58E0" w:rsidRPr="00D0309F" w:rsidRDefault="002D58E0" w:rsidP="00877D60">
                    <w:pPr>
                      <w:rPr>
                        <w:bCs/>
                        <w:sz w:val="20"/>
                        <w:szCs w:val="20"/>
                        <w:lang w:val="sv-SE"/>
                      </w:rPr>
                    </w:pPr>
                    <w:r w:rsidRPr="00D0309F">
                      <w:rPr>
                        <w:bCs/>
                        <w:sz w:val="20"/>
                        <w:szCs w:val="20"/>
                        <w:lang w:val="sv-SE"/>
                      </w:rPr>
                      <w:t xml:space="preserve">                            Jasa</w:t>
                    </w:r>
                  </w:p>
                  <w:p w:rsidR="002D58E0" w:rsidRPr="00D0309F" w:rsidRDefault="002D58E0" w:rsidP="00877D60">
                    <w:pPr>
                      <w:rPr>
                        <w:bCs/>
                        <w:sz w:val="20"/>
                        <w:szCs w:val="20"/>
                        <w:lang w:val="sv-SE"/>
                      </w:rPr>
                    </w:pPr>
                    <w:r w:rsidRPr="00D0309F">
                      <w:rPr>
                        <w:bCs/>
                        <w:sz w:val="20"/>
                        <w:szCs w:val="20"/>
                        <w:lang w:val="sv-SE"/>
                      </w:rPr>
                      <w:t xml:space="preserve">          Bangun                  </w:t>
                    </w:r>
                  </w:p>
                  <w:p w:rsidR="002D58E0" w:rsidRPr="00D0309F" w:rsidRDefault="002D58E0" w:rsidP="00877D60">
                    <w:pPr>
                      <w:rPr>
                        <w:bCs/>
                        <w:sz w:val="20"/>
                        <w:szCs w:val="20"/>
                        <w:lang w:val="sv-SE"/>
                      </w:rPr>
                    </w:pPr>
                    <w:r w:rsidRPr="00D0309F">
                      <w:rPr>
                        <w:bCs/>
                        <w:sz w:val="20"/>
                        <w:szCs w:val="20"/>
                        <w:lang w:val="sv-SE"/>
                      </w:rPr>
                      <w:t xml:space="preserve">      Produk/ </w:t>
                    </w:r>
                  </w:p>
                  <w:p w:rsidR="002D58E0" w:rsidRPr="00D0309F" w:rsidRDefault="002D58E0" w:rsidP="00877D60">
                    <w:pPr>
                      <w:rPr>
                        <w:bCs/>
                        <w:lang w:val="sv-SE"/>
                      </w:rPr>
                    </w:pPr>
                    <w:r w:rsidRPr="00D0309F">
                      <w:rPr>
                        <w:bCs/>
                        <w:sz w:val="20"/>
                        <w:szCs w:val="20"/>
                        <w:lang w:val="sv-SE"/>
                      </w:rPr>
                      <w:t xml:space="preserve">       Jasa</w:t>
                    </w:r>
                    <w:r w:rsidRPr="00D0309F">
                      <w:rPr>
                        <w:bCs/>
                        <w:lang w:val="sv-SE"/>
                      </w:rPr>
                      <w:t xml:space="preserve"> </w:t>
                    </w:r>
                  </w:p>
                </w:txbxContent>
              </v:textbox>
            </v:shape>
            <v:line id="_x0000_s1153" style="position:absolute" from="6432,10736" to="7152,11635">
              <v:stroke dashstyle="dash"/>
            </v:line>
            <v:line id="_x0000_s1154" style="position:absolute;flip:x" from="6432,11635" to="7152,12356">
              <v:stroke dashstyle="dash"/>
            </v:line>
            <v:shape id="_x0000_s1155" type="#_x0000_t55" style="position:absolute;left:7516;top:10737;width:1800;height:1623" adj="13860" strokeweight="2.25pt">
              <v:textbox style="mso-next-textbox:#_x0000_s1155">
                <w:txbxContent>
                  <w:p w:rsidR="002D58E0" w:rsidRPr="00D0309F" w:rsidRDefault="002D58E0" w:rsidP="00877D60">
                    <w:pPr>
                      <w:jc w:val="center"/>
                      <w:rPr>
                        <w:lang w:val="sv-SE"/>
                      </w:rPr>
                    </w:pPr>
                  </w:p>
                  <w:p w:rsidR="002D58E0" w:rsidRPr="00D0309F" w:rsidRDefault="002D58E0" w:rsidP="00877D60">
                    <w:pPr>
                      <w:jc w:val="center"/>
                      <w:rPr>
                        <w:bCs/>
                        <w:sz w:val="20"/>
                        <w:szCs w:val="20"/>
                        <w:lang w:val="sv-SE"/>
                      </w:rPr>
                    </w:pPr>
                    <w:r w:rsidRPr="00D0309F">
                      <w:rPr>
                        <w:bCs/>
                        <w:sz w:val="20"/>
                        <w:szCs w:val="20"/>
                        <w:lang w:val="sv-SE"/>
                      </w:rPr>
                      <w:t xml:space="preserve">         Layani</w:t>
                    </w:r>
                  </w:p>
                  <w:p w:rsidR="002D58E0" w:rsidRPr="00D0309F" w:rsidRDefault="002D58E0" w:rsidP="00877D60">
                    <w:pPr>
                      <w:jc w:val="center"/>
                      <w:rPr>
                        <w:bCs/>
                        <w:sz w:val="20"/>
                        <w:szCs w:val="20"/>
                        <w:lang w:val="sv-SE"/>
                      </w:rPr>
                    </w:pPr>
                    <w:r w:rsidRPr="00D0309F">
                      <w:rPr>
                        <w:bCs/>
                        <w:sz w:val="20"/>
                        <w:szCs w:val="20"/>
                        <w:lang w:val="sv-SE"/>
                      </w:rPr>
                      <w:t xml:space="preserve">          </w:t>
                    </w:r>
                  </w:p>
                  <w:p w:rsidR="002D58E0" w:rsidRPr="00D0309F" w:rsidRDefault="002D58E0" w:rsidP="00877D60">
                    <w:pPr>
                      <w:jc w:val="center"/>
                      <w:rPr>
                        <w:bCs/>
                        <w:sz w:val="20"/>
                        <w:szCs w:val="20"/>
                        <w:lang w:val="sv-SE"/>
                      </w:rPr>
                    </w:pPr>
                    <w:r w:rsidRPr="00D0309F">
                      <w:rPr>
                        <w:bCs/>
                        <w:sz w:val="20"/>
                        <w:szCs w:val="20"/>
                        <w:lang w:val="sv-SE"/>
                      </w:rPr>
                      <w:t xml:space="preserve">           </w:t>
                    </w:r>
                  </w:p>
                  <w:p w:rsidR="002D58E0" w:rsidRPr="00D0309F" w:rsidRDefault="002D58E0" w:rsidP="00877D60">
                    <w:pPr>
                      <w:jc w:val="center"/>
                      <w:rPr>
                        <w:bCs/>
                        <w:sz w:val="20"/>
                        <w:szCs w:val="20"/>
                        <w:lang w:val="sv-SE"/>
                      </w:rPr>
                    </w:pPr>
                    <w:r w:rsidRPr="00D0309F">
                      <w:rPr>
                        <w:bCs/>
                        <w:sz w:val="20"/>
                        <w:szCs w:val="20"/>
                        <w:lang w:val="sv-SE"/>
                      </w:rPr>
                      <w:t xml:space="preserve">      Pelanggan</w:t>
                    </w:r>
                  </w:p>
                </w:txbxContent>
              </v:textbox>
            </v:shape>
            <v:rect id="_x0000_s1156" style="position:absolute;left:9334;top:10556;width:1297;height:1981" strokeweight="2.25pt">
              <v:textbox style="mso-next-textbox:#_x0000_s1156">
                <w:txbxContent>
                  <w:p w:rsidR="002D58E0" w:rsidRPr="00D0309F" w:rsidRDefault="002D58E0" w:rsidP="00877D60">
                    <w:pPr>
                      <w:spacing w:line="360" w:lineRule="auto"/>
                      <w:rPr>
                        <w:bCs/>
                        <w:sz w:val="20"/>
                        <w:szCs w:val="20"/>
                      </w:rPr>
                    </w:pPr>
                    <w:r w:rsidRPr="00D0309F">
                      <w:rPr>
                        <w:bCs/>
                        <w:sz w:val="20"/>
                        <w:szCs w:val="20"/>
                      </w:rPr>
                      <w:t>Kebutuhan</w:t>
                    </w:r>
                  </w:p>
                  <w:p w:rsidR="002D58E0" w:rsidRPr="00D0309F" w:rsidRDefault="002D58E0" w:rsidP="00877D60">
                    <w:pPr>
                      <w:rPr>
                        <w:bCs/>
                        <w:sz w:val="20"/>
                        <w:szCs w:val="20"/>
                      </w:rPr>
                    </w:pPr>
                  </w:p>
                  <w:p w:rsidR="002D58E0" w:rsidRPr="00D0309F" w:rsidRDefault="002D58E0" w:rsidP="00877D60">
                    <w:pPr>
                      <w:spacing w:line="360" w:lineRule="auto"/>
                      <w:rPr>
                        <w:bCs/>
                        <w:sz w:val="20"/>
                        <w:szCs w:val="20"/>
                      </w:rPr>
                    </w:pPr>
                    <w:r w:rsidRPr="00D0309F">
                      <w:rPr>
                        <w:bCs/>
                        <w:sz w:val="20"/>
                        <w:szCs w:val="20"/>
                      </w:rPr>
                      <w:t>Pelanggan</w:t>
                    </w:r>
                  </w:p>
                  <w:p w:rsidR="002D58E0" w:rsidRPr="00D0309F" w:rsidRDefault="002D58E0" w:rsidP="00877D60">
                    <w:pPr>
                      <w:rPr>
                        <w:bCs/>
                        <w:sz w:val="20"/>
                        <w:szCs w:val="20"/>
                      </w:rPr>
                    </w:pPr>
                  </w:p>
                  <w:p w:rsidR="002D58E0" w:rsidRPr="00D0309F" w:rsidRDefault="002D58E0" w:rsidP="00877D60">
                    <w:pPr>
                      <w:spacing w:line="360" w:lineRule="auto"/>
                      <w:rPr>
                        <w:bCs/>
                        <w:sz w:val="22"/>
                        <w:szCs w:val="22"/>
                      </w:rPr>
                    </w:pPr>
                    <w:r w:rsidRPr="00D0309F">
                      <w:rPr>
                        <w:bCs/>
                        <w:sz w:val="20"/>
                        <w:szCs w:val="20"/>
                      </w:rPr>
                      <w:t>Terpuaskan</w:t>
                    </w:r>
                  </w:p>
                </w:txbxContent>
              </v:textbox>
            </v:rect>
            <w10:wrap type="none"/>
            <w10:anchorlock/>
          </v:group>
        </w:pict>
      </w:r>
    </w:p>
    <w:p w:rsidR="00457BF0" w:rsidRDefault="00457BF0" w:rsidP="00457BF0">
      <w:pPr>
        <w:ind w:firstLine="720"/>
        <w:jc w:val="center"/>
        <w:rPr>
          <w:rFonts w:ascii="Arial" w:hAnsi="Arial" w:cs="Arial"/>
          <w:b/>
          <w:bCs/>
          <w:lang w:val="sv-SE"/>
        </w:rPr>
      </w:pPr>
      <w:r w:rsidRPr="00396F3A">
        <w:rPr>
          <w:rFonts w:ascii="Arial" w:hAnsi="Arial" w:cs="Arial"/>
          <w:b/>
          <w:bCs/>
          <w:lang w:val="sv-SE"/>
        </w:rPr>
        <w:t>Gambar 2.</w:t>
      </w:r>
      <w:r w:rsidR="00556BB6">
        <w:rPr>
          <w:rFonts w:ascii="Arial" w:hAnsi="Arial" w:cs="Arial"/>
          <w:b/>
          <w:bCs/>
          <w:lang w:val="sv-SE"/>
        </w:rPr>
        <w:t>9</w:t>
      </w:r>
    </w:p>
    <w:p w:rsidR="00457BF0" w:rsidRDefault="00457BF0" w:rsidP="00457BF0">
      <w:pPr>
        <w:spacing w:line="360" w:lineRule="auto"/>
        <w:ind w:firstLine="720"/>
        <w:rPr>
          <w:rFonts w:ascii="Arial" w:hAnsi="Arial" w:cs="Arial"/>
          <w:lang w:val="sv-SE"/>
        </w:rPr>
      </w:pPr>
      <w:r w:rsidRPr="00396F3A">
        <w:rPr>
          <w:rFonts w:ascii="Arial" w:hAnsi="Arial" w:cs="Arial"/>
          <w:b/>
          <w:bCs/>
          <w:lang w:val="sv-SE"/>
        </w:rPr>
        <w:t>Prespektif Proses Bisnis Internal  - Proses Inovasi</w:t>
      </w:r>
      <w:r w:rsidRPr="00396F3A">
        <w:rPr>
          <w:rFonts w:ascii="Arial" w:hAnsi="Arial" w:cs="Arial"/>
          <w:lang w:val="sv-SE"/>
        </w:rPr>
        <w:t xml:space="preserve"> </w:t>
      </w:r>
    </w:p>
    <w:p w:rsidR="008808B6" w:rsidRPr="009022DA" w:rsidRDefault="008808B6" w:rsidP="009022DA">
      <w:pPr>
        <w:pStyle w:val="Caption"/>
        <w:rPr>
          <w:rFonts w:ascii="Arial" w:hAnsi="Arial" w:cs="Arial"/>
          <w:sz w:val="24"/>
          <w:szCs w:val="24"/>
          <w:lang w:val="sv-SE"/>
        </w:rPr>
      </w:pPr>
      <w:r w:rsidRPr="009022DA">
        <w:rPr>
          <w:rFonts w:ascii="Arial" w:hAnsi="Arial" w:cs="Arial"/>
          <w:sz w:val="24"/>
          <w:szCs w:val="24"/>
          <w:lang w:val="sv-SE"/>
        </w:rPr>
        <w:t xml:space="preserve">Sumber : Kaplan dan Norton </w:t>
      </w:r>
      <w:r w:rsidR="004A3BAF" w:rsidRPr="009022DA">
        <w:rPr>
          <w:rFonts w:ascii="Arial" w:hAnsi="Arial" w:cs="Arial"/>
          <w:sz w:val="24"/>
          <w:szCs w:val="24"/>
          <w:lang w:val="sv-SE"/>
        </w:rPr>
        <w:t>yang dialihbahasakan</w:t>
      </w:r>
      <w:r w:rsidR="00DB2C25" w:rsidRPr="009022DA">
        <w:rPr>
          <w:rFonts w:ascii="Arial" w:hAnsi="Arial" w:cs="Arial"/>
          <w:sz w:val="24"/>
          <w:szCs w:val="24"/>
          <w:lang w:val="sv-SE"/>
        </w:rPr>
        <w:t xml:space="preserve"> Peter</w:t>
      </w:r>
      <w:r w:rsidR="003B3DCE" w:rsidRPr="009022DA">
        <w:rPr>
          <w:rFonts w:ascii="Arial" w:hAnsi="Arial" w:cs="Arial"/>
          <w:sz w:val="24"/>
          <w:szCs w:val="24"/>
          <w:lang w:val="sv-SE"/>
        </w:rPr>
        <w:t xml:space="preserve"> </w:t>
      </w:r>
      <w:r w:rsidRPr="009022DA">
        <w:rPr>
          <w:rFonts w:ascii="Arial" w:hAnsi="Arial" w:cs="Arial"/>
          <w:sz w:val="24"/>
          <w:szCs w:val="24"/>
          <w:lang w:val="sv-SE"/>
        </w:rPr>
        <w:t>(2002 : 83)</w:t>
      </w:r>
    </w:p>
    <w:p w:rsidR="009022DA" w:rsidRPr="009022DA" w:rsidRDefault="009022DA" w:rsidP="009022DA">
      <w:pPr>
        <w:rPr>
          <w:lang w:val="sv-SE"/>
        </w:rPr>
      </w:pPr>
    </w:p>
    <w:p w:rsidR="009F21B8" w:rsidRDefault="009F21B8" w:rsidP="009F21B8">
      <w:pPr>
        <w:spacing w:line="480" w:lineRule="auto"/>
        <w:ind w:firstLine="425"/>
        <w:jc w:val="both"/>
        <w:rPr>
          <w:rFonts w:ascii="Arial" w:hAnsi="Arial" w:cs="Arial"/>
          <w:lang w:val="sv-SE"/>
        </w:rPr>
      </w:pPr>
    </w:p>
    <w:p w:rsidR="00A40DC0" w:rsidRPr="001C377C" w:rsidRDefault="00A40DC0" w:rsidP="001C377C">
      <w:pPr>
        <w:pStyle w:val="ListParagraph"/>
        <w:numPr>
          <w:ilvl w:val="0"/>
          <w:numId w:val="79"/>
        </w:numPr>
        <w:spacing w:line="480" w:lineRule="auto"/>
        <w:ind w:left="426" w:hanging="426"/>
        <w:jc w:val="both"/>
        <w:rPr>
          <w:rFonts w:ascii="Arial" w:hAnsi="Arial" w:cs="Arial"/>
          <w:b/>
        </w:rPr>
      </w:pPr>
      <w:r w:rsidRPr="001C377C">
        <w:rPr>
          <w:rFonts w:ascii="Arial" w:hAnsi="Arial" w:cs="Arial"/>
          <w:b/>
        </w:rPr>
        <w:lastRenderedPageBreak/>
        <w:t>Inovasi</w:t>
      </w:r>
    </w:p>
    <w:p w:rsidR="00A40DC0" w:rsidRDefault="00A40DC0" w:rsidP="00A40DC0">
      <w:pPr>
        <w:spacing w:line="480" w:lineRule="auto"/>
        <w:ind w:firstLine="426"/>
        <w:jc w:val="both"/>
        <w:rPr>
          <w:rFonts w:ascii="Arial" w:hAnsi="Arial" w:cs="Arial"/>
          <w:lang w:val="id-ID"/>
        </w:rPr>
      </w:pPr>
      <w:r>
        <w:rPr>
          <w:rFonts w:ascii="Arial" w:hAnsi="Arial" w:cs="Arial"/>
        </w:rPr>
        <w:t>Pe</w:t>
      </w:r>
      <w:r w:rsidRPr="00801AE0">
        <w:rPr>
          <w:rFonts w:ascii="Arial" w:hAnsi="Arial" w:cs="Arial"/>
        </w:rPr>
        <w:t>neliti</w:t>
      </w:r>
      <w:r>
        <w:rPr>
          <w:rFonts w:ascii="Arial" w:hAnsi="Arial" w:cs="Arial"/>
        </w:rPr>
        <w:t>an</w:t>
      </w:r>
      <w:r w:rsidRPr="00801AE0">
        <w:rPr>
          <w:rFonts w:ascii="Arial" w:hAnsi="Arial" w:cs="Arial"/>
        </w:rPr>
        <w:t xml:space="preserve"> kebutuhan pelanggan yang sedang berkembang atau masih tersembunyi</w:t>
      </w:r>
      <w:r>
        <w:rPr>
          <w:rFonts w:ascii="Arial" w:hAnsi="Arial" w:cs="Arial"/>
        </w:rPr>
        <w:t xml:space="preserve"> oleh u</w:t>
      </w:r>
      <w:r w:rsidRPr="00801AE0">
        <w:rPr>
          <w:rFonts w:ascii="Arial" w:hAnsi="Arial" w:cs="Arial"/>
        </w:rPr>
        <w:t xml:space="preserve">nit bisnis </w:t>
      </w:r>
      <w:r>
        <w:rPr>
          <w:rFonts w:ascii="Arial" w:hAnsi="Arial" w:cs="Arial"/>
        </w:rPr>
        <w:t>dilakukan di dalam proses inovasi.</w:t>
      </w:r>
      <w:r w:rsidRPr="00801AE0">
        <w:rPr>
          <w:rFonts w:ascii="Arial" w:hAnsi="Arial" w:cs="Arial"/>
        </w:rPr>
        <w:t xml:space="preserve">  Sebagian perumusan rantai nilai inti bisnis memperlakukan penelitian dan pengembangan berbagai proses pendukung, bukan sebagai sebuah elemen utama dalam proses penciptaan nilai</w:t>
      </w:r>
      <w:r>
        <w:rPr>
          <w:rFonts w:ascii="Arial" w:hAnsi="Arial" w:cs="Arial"/>
        </w:rPr>
        <w:t>.</w:t>
      </w:r>
    </w:p>
    <w:p w:rsidR="00C72AED" w:rsidRDefault="00C72AED" w:rsidP="009F21B8">
      <w:pPr>
        <w:spacing w:line="480" w:lineRule="auto"/>
        <w:ind w:firstLine="425"/>
        <w:jc w:val="both"/>
        <w:rPr>
          <w:rFonts w:ascii="Arial" w:hAnsi="Arial" w:cs="Arial"/>
          <w:lang w:val="sv-SE"/>
        </w:rPr>
      </w:pPr>
      <w:r w:rsidRPr="00434314">
        <w:rPr>
          <w:rFonts w:ascii="Arial" w:hAnsi="Arial" w:cs="Arial"/>
          <w:lang w:val="sv-SE"/>
        </w:rPr>
        <w:t>Gambar 2.</w:t>
      </w:r>
      <w:r w:rsidR="00556BB6">
        <w:rPr>
          <w:rFonts w:ascii="Arial" w:hAnsi="Arial" w:cs="Arial"/>
          <w:lang w:val="sv-SE"/>
        </w:rPr>
        <w:t>9</w:t>
      </w:r>
      <w:r w:rsidRPr="00434314">
        <w:rPr>
          <w:rFonts w:ascii="Arial" w:hAnsi="Arial" w:cs="Arial"/>
          <w:lang w:val="sv-SE"/>
        </w:rPr>
        <w:t xml:space="preserve"> menunjukkan bahwa dalam proses inov</w:t>
      </w:r>
      <w:r>
        <w:rPr>
          <w:rFonts w:ascii="Arial" w:hAnsi="Arial" w:cs="Arial"/>
          <w:lang w:val="sv-SE"/>
        </w:rPr>
        <w:t>asi terdiri atas dua komponen. K</w:t>
      </w:r>
      <w:r w:rsidRPr="00801AE0">
        <w:rPr>
          <w:rFonts w:ascii="Arial" w:hAnsi="Arial" w:cs="Arial"/>
          <w:lang w:val="sv-SE"/>
        </w:rPr>
        <w:t xml:space="preserve">omponen pertama </w:t>
      </w:r>
      <w:r>
        <w:rPr>
          <w:rFonts w:ascii="Arial" w:hAnsi="Arial" w:cs="Arial"/>
          <w:lang w:val="sv-SE"/>
        </w:rPr>
        <w:t xml:space="preserve">menjelaskan </w:t>
      </w:r>
      <w:r w:rsidRPr="00801AE0">
        <w:rPr>
          <w:rFonts w:ascii="Arial" w:hAnsi="Arial" w:cs="Arial"/>
          <w:lang w:val="sv-SE"/>
        </w:rPr>
        <w:t>para manajer melaksanakan penelitian pasar untuk mengenali ukuran pasar, bentuk pref</w:t>
      </w:r>
      <w:r>
        <w:rPr>
          <w:rFonts w:ascii="Arial" w:hAnsi="Arial" w:cs="Arial"/>
          <w:lang w:val="sv-SE"/>
        </w:rPr>
        <w:t xml:space="preserve">erensi pelanggan, </w:t>
      </w:r>
      <w:r w:rsidRPr="00801AE0">
        <w:rPr>
          <w:rFonts w:ascii="Arial" w:hAnsi="Arial" w:cs="Arial"/>
          <w:lang w:val="sv-SE"/>
        </w:rPr>
        <w:t xml:space="preserve">tingkat harga produk dan jasa sasaran.  </w:t>
      </w:r>
      <w:r>
        <w:rPr>
          <w:rFonts w:ascii="Arial" w:hAnsi="Arial" w:cs="Arial"/>
          <w:lang w:val="sv-SE"/>
        </w:rPr>
        <w:t>K</w:t>
      </w:r>
      <w:r w:rsidRPr="00801AE0">
        <w:rPr>
          <w:rFonts w:ascii="Arial" w:hAnsi="Arial" w:cs="Arial"/>
          <w:lang w:val="sv-SE"/>
        </w:rPr>
        <w:t>omponen kedua menciptakan atau mempr</w:t>
      </w:r>
      <w:r>
        <w:rPr>
          <w:rFonts w:ascii="Arial" w:hAnsi="Arial" w:cs="Arial"/>
          <w:lang w:val="sv-SE"/>
        </w:rPr>
        <w:t>oduksi produk/</w:t>
      </w:r>
      <w:r w:rsidRPr="00801AE0">
        <w:rPr>
          <w:rFonts w:ascii="Arial" w:hAnsi="Arial" w:cs="Arial"/>
          <w:lang w:val="sv-SE"/>
        </w:rPr>
        <w:t>jasa sesuai dengan kebutuhan pelanggan</w:t>
      </w:r>
      <w:r>
        <w:rPr>
          <w:rFonts w:ascii="Arial" w:hAnsi="Arial" w:cs="Arial"/>
          <w:lang w:val="sv-SE"/>
        </w:rPr>
        <w:t>.</w:t>
      </w:r>
      <w:r w:rsidRPr="00801AE0">
        <w:rPr>
          <w:rFonts w:ascii="Arial" w:hAnsi="Arial" w:cs="Arial"/>
          <w:lang w:val="sv-SE"/>
        </w:rPr>
        <w:t xml:space="preserve"> </w:t>
      </w:r>
      <w:r>
        <w:rPr>
          <w:rFonts w:ascii="Arial" w:hAnsi="Arial" w:cs="Arial"/>
          <w:lang w:val="sv-SE"/>
        </w:rPr>
        <w:t xml:space="preserve">Kaplan dan Norton </w:t>
      </w:r>
      <w:r w:rsidR="004A3BAF">
        <w:rPr>
          <w:rFonts w:ascii="Arial" w:hAnsi="Arial" w:cs="Arial"/>
          <w:lang w:val="sv-SE"/>
        </w:rPr>
        <w:t>yang dialihbahasakan</w:t>
      </w:r>
      <w:r>
        <w:rPr>
          <w:rFonts w:ascii="Arial" w:hAnsi="Arial" w:cs="Arial"/>
          <w:lang w:val="sv-SE"/>
        </w:rPr>
        <w:t xml:space="preserve"> Peter (2002</w:t>
      </w:r>
      <w:r w:rsidRPr="00801AE0">
        <w:rPr>
          <w:rFonts w:ascii="Arial" w:hAnsi="Arial" w:cs="Arial"/>
          <w:lang w:val="sv-SE"/>
        </w:rPr>
        <w:t>:86)</w:t>
      </w:r>
      <w:r>
        <w:rPr>
          <w:rFonts w:ascii="Arial" w:hAnsi="Arial" w:cs="Arial"/>
          <w:lang w:val="sv-SE"/>
        </w:rPr>
        <w:t xml:space="preserve"> berpendapat bahwa pada t</w:t>
      </w:r>
      <w:r w:rsidRPr="00801AE0">
        <w:rPr>
          <w:rFonts w:ascii="Arial" w:hAnsi="Arial" w:cs="Arial"/>
          <w:lang w:val="sv-SE"/>
        </w:rPr>
        <w:t xml:space="preserve">ahap kedua ini </w:t>
      </w:r>
      <w:r>
        <w:rPr>
          <w:rFonts w:ascii="Arial" w:hAnsi="Arial" w:cs="Arial"/>
          <w:lang w:val="sv-SE"/>
        </w:rPr>
        <w:t xml:space="preserve">kegiatan </w:t>
      </w:r>
      <w:r w:rsidRPr="00801AE0">
        <w:rPr>
          <w:rFonts w:ascii="Arial" w:hAnsi="Arial" w:cs="Arial"/>
          <w:lang w:val="sv-SE"/>
        </w:rPr>
        <w:t>kelompok peneliti dan pengembang perusahaan antara lain: 1</w:t>
      </w:r>
      <w:r>
        <w:rPr>
          <w:rFonts w:ascii="Arial" w:hAnsi="Arial" w:cs="Arial"/>
          <w:lang w:val="sv-SE"/>
        </w:rPr>
        <w:t>)</w:t>
      </w:r>
      <w:r w:rsidRPr="00801AE0">
        <w:rPr>
          <w:rFonts w:ascii="Arial" w:hAnsi="Arial" w:cs="Arial"/>
          <w:lang w:val="sv-SE"/>
        </w:rPr>
        <w:t xml:space="preserve"> melaksanakan penelitian dasar dalam pengembangan produk dan jasa baru secara radikal untuk memberi nilai tambah kepada pelanggan; 2</w:t>
      </w:r>
      <w:r>
        <w:rPr>
          <w:rFonts w:ascii="Arial" w:hAnsi="Arial" w:cs="Arial"/>
          <w:lang w:val="sv-SE"/>
        </w:rPr>
        <w:t>)</w:t>
      </w:r>
      <w:r w:rsidRPr="00801AE0">
        <w:rPr>
          <w:rFonts w:ascii="Arial" w:hAnsi="Arial" w:cs="Arial"/>
          <w:lang w:val="sv-SE"/>
        </w:rPr>
        <w:t xml:space="preserve"> melaksanakan penelitian terapan, mengembangkan teknologi yang ada untuk generasi </w:t>
      </w:r>
      <w:r>
        <w:rPr>
          <w:rFonts w:ascii="Arial" w:hAnsi="Arial" w:cs="Arial"/>
          <w:lang w:val="sv-SE"/>
        </w:rPr>
        <w:t xml:space="preserve">produk dan jasa berikutnya; 3) </w:t>
      </w:r>
      <w:r w:rsidRPr="00801AE0">
        <w:rPr>
          <w:rFonts w:ascii="Arial" w:hAnsi="Arial" w:cs="Arial"/>
          <w:lang w:val="sv-SE"/>
        </w:rPr>
        <w:t>melakukan usaha pengembangan yang terfokus untuk membawa produk dan jasa ke pasar.  Produk atau jasa yang merupakan inovasi radikal seharusnya menikmati siklus hidup yang lebih panjang, rasio penjualan yang lebih tinggi beberapa tahun setelah penjualan awal.</w:t>
      </w:r>
    </w:p>
    <w:p w:rsidR="006B2C62" w:rsidRPr="001C377C" w:rsidRDefault="006B2C62" w:rsidP="001C377C">
      <w:pPr>
        <w:pStyle w:val="ListParagraph"/>
        <w:numPr>
          <w:ilvl w:val="0"/>
          <w:numId w:val="79"/>
        </w:numPr>
        <w:spacing w:line="480" w:lineRule="auto"/>
        <w:ind w:left="426" w:hanging="426"/>
        <w:jc w:val="both"/>
        <w:rPr>
          <w:rFonts w:ascii="Arial" w:hAnsi="Arial" w:cs="Arial"/>
          <w:b/>
        </w:rPr>
      </w:pPr>
      <w:r w:rsidRPr="001C377C">
        <w:rPr>
          <w:rFonts w:ascii="Arial" w:hAnsi="Arial" w:cs="Arial"/>
          <w:b/>
        </w:rPr>
        <w:t>Proses operasi</w:t>
      </w:r>
    </w:p>
    <w:p w:rsidR="006B2C62" w:rsidRPr="00801AE0" w:rsidRDefault="006B2C62" w:rsidP="00704166">
      <w:pPr>
        <w:spacing w:line="480" w:lineRule="auto"/>
        <w:ind w:firstLine="426"/>
        <w:jc w:val="both"/>
        <w:rPr>
          <w:rFonts w:ascii="Arial" w:hAnsi="Arial" w:cs="Arial"/>
        </w:rPr>
      </w:pPr>
      <w:r w:rsidRPr="00801AE0">
        <w:rPr>
          <w:rFonts w:ascii="Arial" w:hAnsi="Arial" w:cs="Arial"/>
        </w:rPr>
        <w:t xml:space="preserve">Proses operasi merupakan gelombang pendek penciptaan nilai di dalam perusahaan, yang mulai dari diterimanya pesanan dari pelanggan </w:t>
      </w:r>
      <w:r w:rsidRPr="00801AE0">
        <w:rPr>
          <w:rFonts w:ascii="Arial" w:hAnsi="Arial" w:cs="Arial"/>
        </w:rPr>
        <w:lastRenderedPageBreak/>
        <w:t>dan diakhiri dengan penyampaian produk atau jasa kepada pelanggan.  Proses ini menitikberatkan pada penyampaian produk dan jasa kepada pelanggan yang ada secara efisien, konsisten dan tepat waktu.</w:t>
      </w:r>
    </w:p>
    <w:p w:rsidR="006B2C62" w:rsidRPr="00801AE0" w:rsidRDefault="00315984" w:rsidP="00704166">
      <w:pPr>
        <w:spacing w:line="480" w:lineRule="auto"/>
        <w:ind w:firstLine="426"/>
        <w:jc w:val="both"/>
        <w:rPr>
          <w:rFonts w:ascii="Arial" w:hAnsi="Arial" w:cs="Arial"/>
          <w:lang w:val="sv-SE"/>
        </w:rPr>
      </w:pPr>
      <w:r>
        <w:rPr>
          <w:rFonts w:ascii="Arial" w:hAnsi="Arial" w:cs="Arial"/>
          <w:lang w:val="sv-SE"/>
        </w:rPr>
        <w:t>P</w:t>
      </w:r>
      <w:r w:rsidR="006B2C62" w:rsidRPr="00801AE0">
        <w:rPr>
          <w:rFonts w:ascii="Arial" w:hAnsi="Arial" w:cs="Arial"/>
          <w:lang w:val="sv-SE"/>
        </w:rPr>
        <w:t xml:space="preserve">roses operasi dapat dipantau dan dikendalikan oleh ukuran potensial, seperti standar biaya, anggaran dan varians.  </w:t>
      </w:r>
      <w:r w:rsidR="001A1843">
        <w:rPr>
          <w:rFonts w:ascii="Arial" w:hAnsi="Arial" w:cs="Arial"/>
          <w:lang w:val="sv-SE"/>
        </w:rPr>
        <w:t>F</w:t>
      </w:r>
      <w:r w:rsidR="006B2C62" w:rsidRPr="00801AE0">
        <w:rPr>
          <w:rFonts w:ascii="Arial" w:hAnsi="Arial" w:cs="Arial"/>
          <w:lang w:val="sv-SE"/>
        </w:rPr>
        <w:t>o</w:t>
      </w:r>
      <w:r w:rsidR="00C21209" w:rsidRPr="00801AE0">
        <w:rPr>
          <w:rFonts w:ascii="Arial" w:hAnsi="Arial" w:cs="Arial"/>
          <w:lang w:val="sv-SE"/>
        </w:rPr>
        <w:t>k</w:t>
      </w:r>
      <w:r w:rsidR="006B2C62" w:rsidRPr="00801AE0">
        <w:rPr>
          <w:rFonts w:ascii="Arial" w:hAnsi="Arial" w:cs="Arial"/>
          <w:lang w:val="sv-SE"/>
        </w:rPr>
        <w:t>us yang berlebihan terhadap ukuran finan</w:t>
      </w:r>
      <w:r w:rsidR="00C21209" w:rsidRPr="00801AE0">
        <w:rPr>
          <w:rFonts w:ascii="Arial" w:hAnsi="Arial" w:cs="Arial"/>
          <w:lang w:val="sv-SE"/>
        </w:rPr>
        <w:t>s</w:t>
      </w:r>
      <w:r w:rsidR="006B2C62" w:rsidRPr="00801AE0">
        <w:rPr>
          <w:rFonts w:ascii="Arial" w:hAnsi="Arial" w:cs="Arial"/>
          <w:lang w:val="sv-SE"/>
        </w:rPr>
        <w:t xml:space="preserve">ial yang sempit seperti efisiensi kerja, mesin dan sebagainya </w:t>
      </w:r>
      <w:r w:rsidR="001A1843">
        <w:rPr>
          <w:rFonts w:ascii="Arial" w:hAnsi="Arial" w:cs="Arial"/>
          <w:lang w:val="sv-SE"/>
        </w:rPr>
        <w:t xml:space="preserve">dalam jangka waktu yang lama </w:t>
      </w:r>
      <w:r w:rsidR="006B2C62" w:rsidRPr="00801AE0">
        <w:rPr>
          <w:rFonts w:ascii="Arial" w:hAnsi="Arial" w:cs="Arial"/>
          <w:lang w:val="sv-SE"/>
        </w:rPr>
        <w:t>menghasilkan disfungsional</w:t>
      </w:r>
      <w:r w:rsidR="001A1843">
        <w:rPr>
          <w:rFonts w:ascii="Arial" w:hAnsi="Arial" w:cs="Arial"/>
          <w:lang w:val="sv-SE"/>
        </w:rPr>
        <w:t>.</w:t>
      </w:r>
      <w:r w:rsidR="006B2C62" w:rsidRPr="00801AE0">
        <w:rPr>
          <w:rFonts w:ascii="Arial" w:hAnsi="Arial" w:cs="Arial"/>
          <w:lang w:val="sv-SE"/>
        </w:rPr>
        <w:t xml:space="preserve"> </w:t>
      </w:r>
      <w:r w:rsidR="001A1843">
        <w:rPr>
          <w:rFonts w:ascii="Arial" w:hAnsi="Arial" w:cs="Arial"/>
          <w:lang w:val="sv-SE"/>
        </w:rPr>
        <w:t>T</w:t>
      </w:r>
      <w:r w:rsidR="006B2C62" w:rsidRPr="00801AE0">
        <w:rPr>
          <w:rFonts w:ascii="Arial" w:hAnsi="Arial" w:cs="Arial"/>
          <w:lang w:val="sv-SE"/>
        </w:rPr>
        <w:t>enaga kerja dan mesin sibuk membangun persediaan yang tidak ada hubungannya dengan pesanan pelanggan dan berpindah dari</w:t>
      </w:r>
      <w:r w:rsidR="00C21209" w:rsidRPr="00801AE0">
        <w:rPr>
          <w:rFonts w:ascii="Arial" w:hAnsi="Arial" w:cs="Arial"/>
          <w:lang w:val="sv-SE"/>
        </w:rPr>
        <w:t xml:space="preserve"> </w:t>
      </w:r>
      <w:r w:rsidR="006B2C62" w:rsidRPr="00801AE0">
        <w:rPr>
          <w:rFonts w:ascii="Arial" w:hAnsi="Arial" w:cs="Arial"/>
          <w:lang w:val="sv-SE"/>
        </w:rPr>
        <w:t>satu pemasok ke pemasok yang lainnya untuk mengejar harga pembelian yang murah, tetapi mengabaikan pesanan jumlah yang besar, mutu yang buruk, waktu pengerahan yang tidak pasti dan sebagainya.</w:t>
      </w:r>
    </w:p>
    <w:p w:rsidR="006B2C62" w:rsidRDefault="001A1843" w:rsidP="00704166">
      <w:pPr>
        <w:spacing w:line="480" w:lineRule="auto"/>
        <w:ind w:firstLine="426"/>
        <w:jc w:val="both"/>
        <w:rPr>
          <w:rFonts w:ascii="Arial" w:hAnsi="Arial" w:cs="Arial"/>
          <w:lang w:val="sv-SE"/>
        </w:rPr>
      </w:pPr>
      <w:r>
        <w:rPr>
          <w:rFonts w:ascii="Arial" w:hAnsi="Arial" w:cs="Arial"/>
          <w:lang w:val="sv-SE"/>
        </w:rPr>
        <w:t>P</w:t>
      </w:r>
      <w:r w:rsidR="006B2C62" w:rsidRPr="00801AE0">
        <w:rPr>
          <w:rFonts w:ascii="Arial" w:hAnsi="Arial" w:cs="Arial"/>
          <w:lang w:val="sv-SE"/>
        </w:rPr>
        <w:t xml:space="preserve">ara manajer dapat mengukur karakteristik tambahan dari proses, produk dan jasa.  Ukuran tambahan tersebut bisa berupa fleksibilitas dan karakteristik khusus produk dan jasa yang menciptakan nilai bagi pelanggan.  </w:t>
      </w:r>
      <w:r>
        <w:rPr>
          <w:rFonts w:ascii="Arial" w:hAnsi="Arial" w:cs="Arial"/>
          <w:lang w:val="sv-SE"/>
        </w:rPr>
        <w:t>A</w:t>
      </w:r>
      <w:r w:rsidR="006B2C62" w:rsidRPr="00801AE0">
        <w:rPr>
          <w:rFonts w:ascii="Arial" w:hAnsi="Arial" w:cs="Arial"/>
          <w:lang w:val="sv-SE"/>
        </w:rPr>
        <w:t>tribut kinerja produk dan jasa yang penting selain waktu tanggap, biaya dan mutu, da</w:t>
      </w:r>
      <w:r w:rsidR="0034708A" w:rsidRPr="00801AE0">
        <w:rPr>
          <w:rFonts w:ascii="Arial" w:hAnsi="Arial" w:cs="Arial"/>
          <w:lang w:val="sv-SE"/>
        </w:rPr>
        <w:t>p</w:t>
      </w:r>
      <w:r w:rsidR="006B2C62" w:rsidRPr="00801AE0">
        <w:rPr>
          <w:rFonts w:ascii="Arial" w:hAnsi="Arial" w:cs="Arial"/>
          <w:lang w:val="sv-SE"/>
        </w:rPr>
        <w:t>at disertakan dalam proses operasi.</w:t>
      </w:r>
    </w:p>
    <w:p w:rsidR="006B2C62" w:rsidRPr="00677D95" w:rsidRDefault="006B2C62" w:rsidP="00677D95">
      <w:pPr>
        <w:pStyle w:val="ListParagraph"/>
        <w:numPr>
          <w:ilvl w:val="0"/>
          <w:numId w:val="79"/>
        </w:numPr>
        <w:spacing w:line="480" w:lineRule="auto"/>
        <w:ind w:left="426" w:hanging="426"/>
        <w:jc w:val="both"/>
        <w:rPr>
          <w:rFonts w:ascii="Arial" w:hAnsi="Arial" w:cs="Arial"/>
          <w:b/>
        </w:rPr>
      </w:pPr>
      <w:r w:rsidRPr="00677D95">
        <w:rPr>
          <w:rFonts w:ascii="Arial" w:hAnsi="Arial" w:cs="Arial"/>
          <w:b/>
        </w:rPr>
        <w:t>Layanan Purna Jual</w:t>
      </w:r>
    </w:p>
    <w:p w:rsidR="006B2C62" w:rsidRDefault="006B2C62" w:rsidP="00704166">
      <w:pPr>
        <w:spacing w:line="480" w:lineRule="auto"/>
        <w:ind w:firstLine="426"/>
        <w:jc w:val="both"/>
        <w:rPr>
          <w:rFonts w:ascii="Arial" w:hAnsi="Arial" w:cs="Arial"/>
        </w:rPr>
      </w:pPr>
      <w:r w:rsidRPr="00801AE0">
        <w:rPr>
          <w:rFonts w:ascii="Arial" w:hAnsi="Arial" w:cs="Arial"/>
        </w:rPr>
        <w:t>Perusahaan berupaya un</w:t>
      </w:r>
      <w:r w:rsidR="003D7D48">
        <w:rPr>
          <w:rFonts w:ascii="Arial" w:hAnsi="Arial" w:cs="Arial"/>
        </w:rPr>
        <w:t>t</w:t>
      </w:r>
      <w:r w:rsidRPr="00801AE0">
        <w:rPr>
          <w:rFonts w:ascii="Arial" w:hAnsi="Arial" w:cs="Arial"/>
        </w:rPr>
        <w:t>uk meme</w:t>
      </w:r>
      <w:r w:rsidR="005F39C0">
        <w:rPr>
          <w:rFonts w:ascii="Arial" w:hAnsi="Arial" w:cs="Arial"/>
        </w:rPr>
        <w:t xml:space="preserve">nuhi harapan pelanggan sasaran </w:t>
      </w:r>
      <w:r w:rsidRPr="00801AE0">
        <w:rPr>
          <w:rFonts w:ascii="Arial" w:hAnsi="Arial" w:cs="Arial"/>
        </w:rPr>
        <w:t>mengukur kinerja proses layanan purna jual dengan menyerta</w:t>
      </w:r>
      <w:r w:rsidR="003D7D48">
        <w:rPr>
          <w:rFonts w:ascii="Arial" w:hAnsi="Arial" w:cs="Arial"/>
        </w:rPr>
        <w:t>kan beberapa ukuran waktu, mutu dan</w:t>
      </w:r>
      <w:r w:rsidRPr="00801AE0">
        <w:rPr>
          <w:rFonts w:ascii="Arial" w:hAnsi="Arial" w:cs="Arial"/>
        </w:rPr>
        <w:t xml:space="preserve"> biaya</w:t>
      </w:r>
      <w:r w:rsidR="003D7D48">
        <w:rPr>
          <w:rFonts w:ascii="Arial" w:hAnsi="Arial" w:cs="Arial"/>
        </w:rPr>
        <w:t>.  Ukuran kinerja ini</w:t>
      </w:r>
      <w:r w:rsidRPr="00801AE0">
        <w:rPr>
          <w:rFonts w:ascii="Arial" w:hAnsi="Arial" w:cs="Arial"/>
        </w:rPr>
        <w:t xml:space="preserve"> sama seperti yang d</w:t>
      </w:r>
      <w:r w:rsidR="003D7D48">
        <w:rPr>
          <w:rFonts w:ascii="Arial" w:hAnsi="Arial" w:cs="Arial"/>
        </w:rPr>
        <w:t xml:space="preserve">ipakai </w:t>
      </w:r>
      <w:r w:rsidR="00457F1C">
        <w:rPr>
          <w:rFonts w:ascii="Arial" w:hAnsi="Arial" w:cs="Arial"/>
        </w:rPr>
        <w:t xml:space="preserve">pada </w:t>
      </w:r>
      <w:r w:rsidR="003D7D48">
        <w:rPr>
          <w:rFonts w:ascii="Arial" w:hAnsi="Arial" w:cs="Arial"/>
        </w:rPr>
        <w:t xml:space="preserve">proses operasi seperti </w:t>
      </w:r>
      <w:r w:rsidRPr="00801AE0">
        <w:rPr>
          <w:rFonts w:ascii="Arial" w:hAnsi="Arial" w:cs="Arial"/>
        </w:rPr>
        <w:t>lama siklus dari permintaan pelanggan samp</w:t>
      </w:r>
      <w:r w:rsidR="0034708A" w:rsidRPr="00801AE0">
        <w:rPr>
          <w:rFonts w:ascii="Arial" w:hAnsi="Arial" w:cs="Arial"/>
        </w:rPr>
        <w:t>a</w:t>
      </w:r>
      <w:r w:rsidRPr="00801AE0">
        <w:rPr>
          <w:rFonts w:ascii="Arial" w:hAnsi="Arial" w:cs="Arial"/>
        </w:rPr>
        <w:t>i kepada pemecahan masalah, ukuran bia</w:t>
      </w:r>
      <w:r w:rsidR="0034708A" w:rsidRPr="00801AE0">
        <w:rPr>
          <w:rFonts w:ascii="Arial" w:hAnsi="Arial" w:cs="Arial"/>
        </w:rPr>
        <w:t>y</w:t>
      </w:r>
      <w:r w:rsidRPr="00801AE0">
        <w:rPr>
          <w:rFonts w:ascii="Arial" w:hAnsi="Arial" w:cs="Arial"/>
        </w:rPr>
        <w:t>a dapat dipakai unt</w:t>
      </w:r>
      <w:r w:rsidR="00457F1C">
        <w:rPr>
          <w:rFonts w:ascii="Arial" w:hAnsi="Arial" w:cs="Arial"/>
        </w:rPr>
        <w:t>uk mengevaluasi efisiensi biaya dan</w:t>
      </w:r>
      <w:r w:rsidRPr="00801AE0">
        <w:rPr>
          <w:rFonts w:ascii="Arial" w:hAnsi="Arial" w:cs="Arial"/>
        </w:rPr>
        <w:t xml:space="preserve"> penggunaan sumber daya </w:t>
      </w:r>
      <w:r w:rsidRPr="00801AE0">
        <w:rPr>
          <w:rFonts w:ascii="Arial" w:hAnsi="Arial" w:cs="Arial"/>
        </w:rPr>
        <w:lastRenderedPageBreak/>
        <w:t>dalam proses layanan purna jual.  Hasil sekali lintas (</w:t>
      </w:r>
      <w:r w:rsidRPr="00801AE0">
        <w:rPr>
          <w:rFonts w:ascii="Arial" w:hAnsi="Arial" w:cs="Arial"/>
          <w:i/>
        </w:rPr>
        <w:t>first fase yields</w:t>
      </w:r>
      <w:r w:rsidRPr="00801AE0">
        <w:rPr>
          <w:rFonts w:ascii="Arial" w:hAnsi="Arial" w:cs="Arial"/>
        </w:rPr>
        <w:t>) dapat digunakan untuk mengukur persentase permintaan penanganan masalah pelanggan untuk diatasi dengan satu panggilan layanan, dibandingkan dengan yang membutuhkan panggilan berulang-u</w:t>
      </w:r>
      <w:r w:rsidR="0034708A" w:rsidRPr="00801AE0">
        <w:rPr>
          <w:rFonts w:ascii="Arial" w:hAnsi="Arial" w:cs="Arial"/>
        </w:rPr>
        <w:t>l</w:t>
      </w:r>
      <w:r w:rsidRPr="00801AE0">
        <w:rPr>
          <w:rFonts w:ascii="Arial" w:hAnsi="Arial" w:cs="Arial"/>
        </w:rPr>
        <w:t>ang untuk menyesuaikan masalah tersebut.</w:t>
      </w:r>
    </w:p>
    <w:p w:rsidR="006B2C62" w:rsidRPr="00584364" w:rsidRDefault="006B2C62" w:rsidP="00B6236A">
      <w:pPr>
        <w:pStyle w:val="ListParagraph"/>
        <w:numPr>
          <w:ilvl w:val="3"/>
          <w:numId w:val="81"/>
        </w:numPr>
        <w:spacing w:line="480" w:lineRule="auto"/>
        <w:jc w:val="both"/>
        <w:rPr>
          <w:rFonts w:ascii="Arial" w:hAnsi="Arial" w:cs="Arial"/>
          <w:b/>
        </w:rPr>
      </w:pPr>
      <w:r w:rsidRPr="00584364">
        <w:rPr>
          <w:rFonts w:ascii="Arial" w:hAnsi="Arial" w:cs="Arial"/>
          <w:b/>
        </w:rPr>
        <w:t xml:space="preserve">Perspektif </w:t>
      </w:r>
      <w:r w:rsidR="008808B6" w:rsidRPr="00584364">
        <w:rPr>
          <w:rFonts w:ascii="Arial" w:hAnsi="Arial" w:cs="Arial"/>
          <w:b/>
        </w:rPr>
        <w:t>P</w:t>
      </w:r>
      <w:r w:rsidRPr="00584364">
        <w:rPr>
          <w:rFonts w:ascii="Arial" w:hAnsi="Arial" w:cs="Arial"/>
          <w:b/>
        </w:rPr>
        <w:t xml:space="preserve">embelajaran dan </w:t>
      </w:r>
      <w:r w:rsidR="008808B6" w:rsidRPr="00584364">
        <w:rPr>
          <w:rFonts w:ascii="Arial" w:hAnsi="Arial" w:cs="Arial"/>
          <w:b/>
        </w:rPr>
        <w:t>P</w:t>
      </w:r>
      <w:r w:rsidRPr="00584364">
        <w:rPr>
          <w:rFonts w:ascii="Arial" w:hAnsi="Arial" w:cs="Arial"/>
          <w:b/>
        </w:rPr>
        <w:t>ertumbuhan</w:t>
      </w:r>
    </w:p>
    <w:p w:rsidR="006B2C62" w:rsidRPr="00801AE0" w:rsidRDefault="006B2C62" w:rsidP="00704166">
      <w:pPr>
        <w:spacing w:line="480" w:lineRule="auto"/>
        <w:ind w:firstLine="426"/>
        <w:jc w:val="both"/>
        <w:rPr>
          <w:rFonts w:ascii="Arial" w:hAnsi="Arial" w:cs="Arial"/>
        </w:rPr>
      </w:pPr>
      <w:r w:rsidRPr="00801AE0">
        <w:rPr>
          <w:rFonts w:ascii="Arial" w:hAnsi="Arial" w:cs="Arial"/>
        </w:rPr>
        <w:t xml:space="preserve">Perspektif pembelajaran dan pertumbuhan sebagaimana yang dikemukakan Kaplan dan Norton </w:t>
      </w:r>
      <w:r w:rsidR="004A3BAF">
        <w:rPr>
          <w:rFonts w:ascii="Arial" w:hAnsi="Arial" w:cs="Arial"/>
        </w:rPr>
        <w:t>yang dialihbahasakan</w:t>
      </w:r>
      <w:r w:rsidR="00DB2C25">
        <w:rPr>
          <w:rFonts w:ascii="Arial" w:hAnsi="Arial" w:cs="Arial"/>
        </w:rPr>
        <w:t xml:space="preserve"> Peter </w:t>
      </w:r>
      <w:r w:rsidRPr="00801AE0">
        <w:rPr>
          <w:rFonts w:ascii="Arial" w:hAnsi="Arial" w:cs="Arial"/>
        </w:rPr>
        <w:t>(2002:127) mencakup kemampuan bekerja, kemampuan s</w:t>
      </w:r>
      <w:r w:rsidR="0034708A" w:rsidRPr="00801AE0">
        <w:rPr>
          <w:rFonts w:ascii="Arial" w:hAnsi="Arial" w:cs="Arial"/>
        </w:rPr>
        <w:t>i</w:t>
      </w:r>
      <w:r w:rsidRPr="00801AE0">
        <w:rPr>
          <w:rFonts w:ascii="Arial" w:hAnsi="Arial" w:cs="Arial"/>
        </w:rPr>
        <w:t>stem informasi, motivasi, pemberdayaan dan kesejajaran.</w:t>
      </w:r>
    </w:p>
    <w:p w:rsidR="006B2C62" w:rsidRPr="00801AE0" w:rsidRDefault="006B2C62" w:rsidP="00704166">
      <w:pPr>
        <w:spacing w:line="480" w:lineRule="auto"/>
        <w:ind w:firstLine="426"/>
        <w:jc w:val="both"/>
        <w:rPr>
          <w:rFonts w:ascii="Arial" w:hAnsi="Arial" w:cs="Arial"/>
        </w:rPr>
      </w:pPr>
      <w:r w:rsidRPr="00801AE0">
        <w:rPr>
          <w:rFonts w:ascii="Arial" w:hAnsi="Arial" w:cs="Arial"/>
        </w:rPr>
        <w:t>Kemampuan pekerja memerlukan pembentukan keterampilan para karyawan sehingga pemikiran dan kemampuan kreatif mereka dapat dimobilisasi untuk pencapaian tujuan organisasi</w:t>
      </w:r>
      <w:r w:rsidR="00457F1C">
        <w:rPr>
          <w:rFonts w:ascii="Arial" w:hAnsi="Arial" w:cs="Arial"/>
        </w:rPr>
        <w:t>.</w:t>
      </w:r>
      <w:r w:rsidRPr="00801AE0">
        <w:rPr>
          <w:rFonts w:ascii="Arial" w:hAnsi="Arial" w:cs="Arial"/>
        </w:rPr>
        <w:t xml:space="preserve"> </w:t>
      </w:r>
      <w:r w:rsidR="00457F1C">
        <w:rPr>
          <w:rFonts w:ascii="Arial" w:hAnsi="Arial" w:cs="Arial"/>
        </w:rPr>
        <w:t>I</w:t>
      </w:r>
      <w:r w:rsidRPr="00801AE0">
        <w:rPr>
          <w:rFonts w:ascii="Arial" w:hAnsi="Arial" w:cs="Arial"/>
        </w:rPr>
        <w:t xml:space="preserve">ni dapat dilihat dari nilai tambah dari setiap karyawan, tingkat kepuasan karyawan, tingkat rotasi tenaga kerja dalam memberikan kontribusi pendapatan perusahaan per karyawan.  </w:t>
      </w:r>
      <w:r w:rsidR="00AA09C6">
        <w:rPr>
          <w:rFonts w:ascii="Arial" w:hAnsi="Arial" w:cs="Arial"/>
        </w:rPr>
        <w:t>K</w:t>
      </w:r>
      <w:r w:rsidRPr="00801AE0">
        <w:rPr>
          <w:rFonts w:ascii="Arial" w:hAnsi="Arial" w:cs="Arial"/>
        </w:rPr>
        <w:t>emampuan s</w:t>
      </w:r>
      <w:r w:rsidR="00B46B75" w:rsidRPr="00801AE0">
        <w:rPr>
          <w:rFonts w:ascii="Arial" w:hAnsi="Arial" w:cs="Arial"/>
        </w:rPr>
        <w:t>i</w:t>
      </w:r>
      <w:r w:rsidRPr="00801AE0">
        <w:rPr>
          <w:rFonts w:ascii="Arial" w:hAnsi="Arial" w:cs="Arial"/>
        </w:rPr>
        <w:t>stem informasi, keterampilan karyawan p</w:t>
      </w:r>
      <w:r w:rsidR="00B46B75" w:rsidRPr="00801AE0">
        <w:rPr>
          <w:rFonts w:ascii="Arial" w:hAnsi="Arial" w:cs="Arial"/>
        </w:rPr>
        <w:t>enting untuk mencapai tujuan bi</w:t>
      </w:r>
      <w:r w:rsidRPr="00801AE0">
        <w:rPr>
          <w:rFonts w:ascii="Arial" w:hAnsi="Arial" w:cs="Arial"/>
        </w:rPr>
        <w:t>s</w:t>
      </w:r>
      <w:r w:rsidR="00B46B75" w:rsidRPr="00801AE0">
        <w:rPr>
          <w:rFonts w:ascii="Arial" w:hAnsi="Arial" w:cs="Arial"/>
        </w:rPr>
        <w:t>n</w:t>
      </w:r>
      <w:r w:rsidRPr="00801AE0">
        <w:rPr>
          <w:rFonts w:ascii="Arial" w:hAnsi="Arial" w:cs="Arial"/>
        </w:rPr>
        <w:t>i</w:t>
      </w:r>
      <w:r w:rsidR="00AA09C6">
        <w:rPr>
          <w:rFonts w:ascii="Arial" w:hAnsi="Arial" w:cs="Arial"/>
        </w:rPr>
        <w:t xml:space="preserve">s internal.  </w:t>
      </w:r>
      <w:r w:rsidR="00AA09C6" w:rsidRPr="00396F3A">
        <w:rPr>
          <w:rFonts w:ascii="Arial" w:hAnsi="Arial" w:cs="Arial"/>
        </w:rPr>
        <w:t>B</w:t>
      </w:r>
      <w:r w:rsidRPr="00396F3A">
        <w:rPr>
          <w:rFonts w:ascii="Arial" w:hAnsi="Arial" w:cs="Arial"/>
        </w:rPr>
        <w:t xml:space="preserve">isnis dewasa ini berada dalam lingkungan kompetitif sehingga memerlukan informasi yang cepat, tepat dan akurat.  </w:t>
      </w:r>
      <w:r w:rsidRPr="00801AE0">
        <w:rPr>
          <w:rFonts w:ascii="Arial" w:hAnsi="Arial" w:cs="Arial"/>
        </w:rPr>
        <w:t>Hal ini dapat dilihat dari waktu untuk memperoleh informasi, tingkat ketersediaan informasi</w:t>
      </w:r>
      <w:r w:rsidR="00B46B75" w:rsidRPr="00801AE0">
        <w:rPr>
          <w:rFonts w:ascii="Arial" w:hAnsi="Arial" w:cs="Arial"/>
        </w:rPr>
        <w:t xml:space="preserve"> dan ketepatan informasi.  </w:t>
      </w:r>
      <w:r w:rsidR="00AA09C6">
        <w:rPr>
          <w:rFonts w:ascii="Arial" w:hAnsi="Arial" w:cs="Arial"/>
        </w:rPr>
        <w:t>M</w:t>
      </w:r>
      <w:r w:rsidRPr="00801AE0">
        <w:rPr>
          <w:rFonts w:ascii="Arial" w:hAnsi="Arial" w:cs="Arial"/>
        </w:rPr>
        <w:t>otivasi, pemberdayaan dan kesejajaran memberikan kontribusi kepada kesuksesan orga</w:t>
      </w:r>
      <w:r w:rsidR="009A73F2" w:rsidRPr="00801AE0">
        <w:rPr>
          <w:rFonts w:ascii="Arial" w:hAnsi="Arial" w:cs="Arial"/>
        </w:rPr>
        <w:t>n</w:t>
      </w:r>
      <w:r w:rsidR="00AA09C6">
        <w:rPr>
          <w:rFonts w:ascii="Arial" w:hAnsi="Arial" w:cs="Arial"/>
        </w:rPr>
        <w:t xml:space="preserve">isasi.  </w:t>
      </w:r>
      <w:r w:rsidRPr="00801AE0">
        <w:rPr>
          <w:rFonts w:ascii="Arial" w:hAnsi="Arial" w:cs="Arial"/>
        </w:rPr>
        <w:t xml:space="preserve"> </w:t>
      </w:r>
      <w:r w:rsidR="00AA09C6">
        <w:rPr>
          <w:rFonts w:ascii="Arial" w:hAnsi="Arial" w:cs="Arial"/>
        </w:rPr>
        <w:t>K</w:t>
      </w:r>
      <w:r w:rsidRPr="00801AE0">
        <w:rPr>
          <w:rFonts w:ascii="Arial" w:hAnsi="Arial" w:cs="Arial"/>
        </w:rPr>
        <w:t>aryawan pe</w:t>
      </w:r>
      <w:r w:rsidR="009A73F2" w:rsidRPr="00801AE0">
        <w:rPr>
          <w:rFonts w:ascii="Arial" w:hAnsi="Arial" w:cs="Arial"/>
        </w:rPr>
        <w:t>r</w:t>
      </w:r>
      <w:r w:rsidRPr="00801AE0">
        <w:rPr>
          <w:rFonts w:ascii="Arial" w:hAnsi="Arial" w:cs="Arial"/>
        </w:rPr>
        <w:t xml:space="preserve">lu dimotivasi untuk bertindak sebaik mungkin demi tujuan organisasi yaitu dengan menciptakan iklim organisasi yang kondusif sehingga mendorong motivasi dan kreatifitas </w:t>
      </w:r>
      <w:r w:rsidRPr="00801AE0">
        <w:rPr>
          <w:rFonts w:ascii="Arial" w:hAnsi="Arial" w:cs="Arial"/>
        </w:rPr>
        <w:lastRenderedPageBreak/>
        <w:t>karyawan.  Hal ini dapat dilihat dari banyaknya saran yang efektif, jumlah pegawa</w:t>
      </w:r>
      <w:r w:rsidR="001A765E">
        <w:rPr>
          <w:rFonts w:ascii="Arial" w:hAnsi="Arial" w:cs="Arial"/>
        </w:rPr>
        <w:t>i yang mengerti visi organisasi dan</w:t>
      </w:r>
      <w:r w:rsidRPr="00801AE0">
        <w:rPr>
          <w:rFonts w:ascii="Arial" w:hAnsi="Arial" w:cs="Arial"/>
        </w:rPr>
        <w:t xml:space="preserve"> jumlah </w:t>
      </w:r>
      <w:r w:rsidR="009A73F2" w:rsidRPr="00801AE0">
        <w:rPr>
          <w:rFonts w:ascii="Arial" w:hAnsi="Arial" w:cs="Arial"/>
        </w:rPr>
        <w:t>s</w:t>
      </w:r>
      <w:r w:rsidRPr="00801AE0">
        <w:rPr>
          <w:rFonts w:ascii="Arial" w:hAnsi="Arial" w:cs="Arial"/>
        </w:rPr>
        <w:t>aran yang dapat</w:t>
      </w:r>
      <w:r w:rsidR="001A765E">
        <w:rPr>
          <w:rFonts w:ascii="Arial" w:hAnsi="Arial" w:cs="Arial"/>
        </w:rPr>
        <w:t xml:space="preserve"> direalisasikan oleh organisasi.  </w:t>
      </w:r>
    </w:p>
    <w:p w:rsidR="00F44F7B" w:rsidRDefault="006B2C62" w:rsidP="00704166">
      <w:pPr>
        <w:spacing w:line="480" w:lineRule="auto"/>
        <w:ind w:firstLine="426"/>
        <w:jc w:val="both"/>
        <w:rPr>
          <w:rFonts w:ascii="Arial" w:hAnsi="Arial" w:cs="Arial"/>
        </w:rPr>
      </w:pPr>
      <w:r w:rsidRPr="00801AE0">
        <w:rPr>
          <w:rFonts w:ascii="Arial" w:hAnsi="Arial" w:cs="Arial"/>
        </w:rPr>
        <w:t>Investasi sumber daya manusia dalam perusahaan selalu berhubungan dengan produktivita</w:t>
      </w:r>
      <w:r w:rsidR="009A73F2" w:rsidRPr="00801AE0">
        <w:rPr>
          <w:rFonts w:ascii="Arial" w:hAnsi="Arial" w:cs="Arial"/>
        </w:rPr>
        <w:t>s</w:t>
      </w:r>
      <w:r w:rsidRPr="00801AE0">
        <w:rPr>
          <w:rFonts w:ascii="Arial" w:hAnsi="Arial" w:cs="Arial"/>
        </w:rPr>
        <w:t xml:space="preserve"> pekerja/karyawan melalui peningkatan keahlian, inovasi, perbaikan proses in</w:t>
      </w:r>
      <w:r w:rsidR="001A765E">
        <w:rPr>
          <w:rFonts w:ascii="Arial" w:hAnsi="Arial" w:cs="Arial"/>
        </w:rPr>
        <w:t>ternal untuk memuaskan konsumen.</w:t>
      </w:r>
      <w:r w:rsidRPr="00801AE0">
        <w:rPr>
          <w:rFonts w:ascii="Arial" w:hAnsi="Arial" w:cs="Arial"/>
        </w:rPr>
        <w:t xml:space="preserve"> </w:t>
      </w:r>
      <w:r w:rsidR="001A765E">
        <w:rPr>
          <w:rFonts w:ascii="Arial" w:hAnsi="Arial" w:cs="Arial"/>
        </w:rPr>
        <w:t>S</w:t>
      </w:r>
      <w:r w:rsidRPr="00801AE0">
        <w:rPr>
          <w:rFonts w:ascii="Arial" w:hAnsi="Arial" w:cs="Arial"/>
        </w:rPr>
        <w:t>eorang manajer harus terikat komitmen untuk membangun dan mengembangkan fasilitas produksi</w:t>
      </w:r>
      <w:r w:rsidR="001A765E">
        <w:rPr>
          <w:rFonts w:ascii="Arial" w:hAnsi="Arial" w:cs="Arial"/>
        </w:rPr>
        <w:t>,</w:t>
      </w:r>
      <w:r w:rsidRPr="00801AE0">
        <w:rPr>
          <w:rFonts w:ascii="Arial" w:hAnsi="Arial" w:cs="Arial"/>
        </w:rPr>
        <w:t xml:space="preserve"> mengembangkan produk atau jasa yang inovatif, mengembangkan s</w:t>
      </w:r>
      <w:r w:rsidR="009A73F2" w:rsidRPr="00801AE0">
        <w:rPr>
          <w:rFonts w:ascii="Arial" w:hAnsi="Arial" w:cs="Arial"/>
        </w:rPr>
        <w:t>i</w:t>
      </w:r>
      <w:r w:rsidRPr="00801AE0">
        <w:rPr>
          <w:rFonts w:ascii="Arial" w:hAnsi="Arial" w:cs="Arial"/>
        </w:rPr>
        <w:t>stem dan infrastruktur maupun distribusi dalam mengembangkan hubungan yang baik dengan pelanggannya.</w:t>
      </w:r>
    </w:p>
    <w:p w:rsidR="002B0FB4" w:rsidRDefault="002B0FB4" w:rsidP="00704166">
      <w:pPr>
        <w:spacing w:line="480" w:lineRule="auto"/>
        <w:ind w:firstLine="426"/>
        <w:jc w:val="both"/>
        <w:rPr>
          <w:rFonts w:ascii="Arial" w:hAnsi="Arial" w:cs="Arial"/>
        </w:rPr>
      </w:pPr>
    </w:p>
    <w:p w:rsidR="006B2C62" w:rsidRPr="00974E05" w:rsidRDefault="00974E05" w:rsidP="00B6236A">
      <w:pPr>
        <w:pStyle w:val="ListParagraph"/>
        <w:numPr>
          <w:ilvl w:val="1"/>
          <w:numId w:val="81"/>
        </w:numPr>
        <w:spacing w:line="480" w:lineRule="auto"/>
        <w:ind w:left="567" w:hanging="567"/>
        <w:jc w:val="both"/>
        <w:rPr>
          <w:rFonts w:ascii="Arial" w:hAnsi="Arial" w:cs="Arial"/>
          <w:b/>
          <w:lang w:val="sv-SE"/>
        </w:rPr>
      </w:pPr>
      <w:r>
        <w:rPr>
          <w:rFonts w:ascii="Arial" w:hAnsi="Arial" w:cs="Arial"/>
          <w:b/>
          <w:lang w:val="sv-SE"/>
        </w:rPr>
        <w:t xml:space="preserve">Hasil </w:t>
      </w:r>
      <w:r w:rsidR="00C52202" w:rsidRPr="00974E05">
        <w:rPr>
          <w:rFonts w:ascii="Arial" w:hAnsi="Arial" w:cs="Arial"/>
          <w:b/>
          <w:lang w:val="sv-SE"/>
        </w:rPr>
        <w:t>Penelitian Terdahulu</w:t>
      </w:r>
      <w:r>
        <w:rPr>
          <w:rFonts w:ascii="Arial" w:hAnsi="Arial" w:cs="Arial"/>
          <w:b/>
          <w:lang w:val="sv-SE"/>
        </w:rPr>
        <w:t xml:space="preserve"> yang Berkaitan dengan Masalah yang Diteliti</w:t>
      </w:r>
    </w:p>
    <w:p w:rsidR="00533876" w:rsidRDefault="00C52202" w:rsidP="00704166">
      <w:pPr>
        <w:spacing w:line="480" w:lineRule="auto"/>
        <w:ind w:firstLine="426"/>
        <w:jc w:val="both"/>
        <w:rPr>
          <w:rFonts w:ascii="Arial" w:hAnsi="Arial" w:cs="Arial"/>
          <w:lang w:val="sv-SE"/>
        </w:rPr>
      </w:pPr>
      <w:r w:rsidRPr="00C52202">
        <w:rPr>
          <w:rFonts w:ascii="Arial" w:hAnsi="Arial" w:cs="Arial"/>
          <w:lang w:val="sv-SE"/>
        </w:rPr>
        <w:t xml:space="preserve">Beberapa penelitian mengenai pengaruh lingkungan, etika bisnis, kemitraan  dan kinerja usaha kecil di Indonesia dan kecenderungan di dunia bisnis tentang peranan usaha kecil </w:t>
      </w:r>
      <w:r w:rsidR="00E944FC">
        <w:rPr>
          <w:rFonts w:ascii="Arial" w:hAnsi="Arial" w:cs="Arial"/>
          <w:lang w:val="sv-SE"/>
        </w:rPr>
        <w:t>antara lain</w:t>
      </w:r>
      <w:r w:rsidR="00533876">
        <w:rPr>
          <w:rFonts w:ascii="Arial" w:hAnsi="Arial" w:cs="Arial"/>
          <w:lang w:val="sv-SE"/>
        </w:rPr>
        <w:t>:</w:t>
      </w:r>
    </w:p>
    <w:p w:rsidR="00533876" w:rsidRPr="00533876" w:rsidRDefault="00533876" w:rsidP="00704166">
      <w:pPr>
        <w:spacing w:line="480" w:lineRule="auto"/>
        <w:ind w:firstLine="426"/>
        <w:jc w:val="both"/>
        <w:rPr>
          <w:rFonts w:ascii="Arial" w:hAnsi="Arial" w:cs="Arial"/>
          <w:lang w:val="sv-SE"/>
        </w:rPr>
      </w:pPr>
      <w:r w:rsidRPr="00533876">
        <w:rPr>
          <w:rFonts w:ascii="Arial" w:hAnsi="Arial" w:cs="Arial"/>
          <w:lang w:val="sv-SE"/>
        </w:rPr>
        <w:t xml:space="preserve">Koza dan Lewin (2000), </w:t>
      </w:r>
      <w:r w:rsidR="00D96C48">
        <w:rPr>
          <w:rFonts w:ascii="Arial" w:hAnsi="Arial" w:cs="Arial"/>
          <w:lang w:val="sv-SE"/>
        </w:rPr>
        <w:t xml:space="preserve">penelitian berjudul </w:t>
      </w:r>
      <w:r w:rsidR="00D96C48" w:rsidRPr="00D96C48">
        <w:rPr>
          <w:rFonts w:ascii="Arial" w:hAnsi="Arial" w:cs="Arial"/>
          <w:i/>
          <w:lang w:val="sv-SE"/>
        </w:rPr>
        <w:t>Managing Partnership and Strategic Alliances :  Raising The Add of Success European Management</w:t>
      </w:r>
      <w:r w:rsidR="00D96C48">
        <w:rPr>
          <w:rFonts w:ascii="Arial" w:hAnsi="Arial" w:cs="Arial"/>
          <w:lang w:val="sv-SE"/>
        </w:rPr>
        <w:t xml:space="preserve">, </w:t>
      </w:r>
      <w:r w:rsidRPr="00533876">
        <w:rPr>
          <w:rFonts w:ascii="Arial" w:hAnsi="Arial" w:cs="Arial"/>
          <w:lang w:val="sv-SE"/>
        </w:rPr>
        <w:t>meneliti tentang menjalin</w:t>
      </w:r>
      <w:r>
        <w:rPr>
          <w:rFonts w:ascii="Arial" w:hAnsi="Arial" w:cs="Arial"/>
          <w:lang w:val="sv-SE"/>
        </w:rPr>
        <w:t xml:space="preserve"> kemitraan dan aliansi strategi. F</w:t>
      </w:r>
      <w:r w:rsidRPr="00533876">
        <w:rPr>
          <w:rFonts w:ascii="Arial" w:hAnsi="Arial" w:cs="Arial"/>
          <w:lang w:val="sv-SE"/>
        </w:rPr>
        <w:t>aktor-faktor pasar, penilaian kompetensi dan teknologi baru sebagai variabel bebas dan peluang  keberhasilan sebagai variabel terikat.</w:t>
      </w:r>
    </w:p>
    <w:p w:rsidR="00533876" w:rsidRDefault="00533876" w:rsidP="00704166">
      <w:pPr>
        <w:spacing w:line="480" w:lineRule="auto"/>
        <w:ind w:firstLine="426"/>
        <w:jc w:val="both"/>
        <w:rPr>
          <w:rFonts w:ascii="Arial" w:hAnsi="Arial" w:cs="Arial"/>
          <w:lang w:val="sv-SE"/>
        </w:rPr>
      </w:pPr>
      <w:r w:rsidRPr="00533876">
        <w:rPr>
          <w:rFonts w:ascii="Arial" w:hAnsi="Arial" w:cs="Arial"/>
          <w:lang w:val="sv-SE"/>
        </w:rPr>
        <w:t>Tell (2000)</w:t>
      </w:r>
      <w:r w:rsidR="00D96C48">
        <w:rPr>
          <w:rFonts w:ascii="Arial" w:hAnsi="Arial" w:cs="Arial"/>
          <w:lang w:val="sv-SE"/>
        </w:rPr>
        <w:t xml:space="preserve">, penelitian yang berjudul </w:t>
      </w:r>
      <w:r w:rsidR="00D96C48" w:rsidRPr="00D96C48">
        <w:rPr>
          <w:rFonts w:ascii="Arial" w:hAnsi="Arial" w:cs="Arial"/>
          <w:i/>
          <w:lang w:val="sv-SE"/>
        </w:rPr>
        <w:t>Towards Interorganizational Empowerment?  Employee Participation in the Development of a network of Small Business and Enterprise Development,</w:t>
      </w:r>
      <w:r w:rsidR="00D96C48">
        <w:rPr>
          <w:rFonts w:ascii="Arial" w:hAnsi="Arial" w:cs="Arial"/>
          <w:lang w:val="sv-SE"/>
        </w:rPr>
        <w:t xml:space="preserve"> </w:t>
      </w:r>
      <w:r w:rsidRPr="00533876">
        <w:rPr>
          <w:rFonts w:ascii="Arial" w:hAnsi="Arial" w:cs="Arial"/>
          <w:lang w:val="sv-SE"/>
        </w:rPr>
        <w:t>yang meneliti</w:t>
      </w:r>
      <w:r>
        <w:rPr>
          <w:rFonts w:ascii="Arial" w:hAnsi="Arial" w:cs="Arial"/>
          <w:lang w:val="sv-SE"/>
        </w:rPr>
        <w:t xml:space="preserve"> tentang</w:t>
      </w:r>
      <w:r w:rsidR="00D96C48">
        <w:rPr>
          <w:rFonts w:ascii="Arial" w:hAnsi="Arial" w:cs="Arial"/>
          <w:lang w:val="sv-SE"/>
        </w:rPr>
        <w:t xml:space="preserve"> </w:t>
      </w:r>
      <w:r w:rsidR="00D96C48">
        <w:rPr>
          <w:rFonts w:ascii="Arial" w:hAnsi="Arial" w:cs="Arial"/>
          <w:lang w:val="sv-SE"/>
        </w:rPr>
        <w:lastRenderedPageBreak/>
        <w:t>mewujudkan pemberdayaan inter</w:t>
      </w:r>
      <w:r w:rsidRPr="00533876">
        <w:rPr>
          <w:rFonts w:ascii="Arial" w:hAnsi="Arial" w:cs="Arial"/>
          <w:lang w:val="sv-SE"/>
        </w:rPr>
        <w:t>organisasi, partisipasi pegawai dalam pengembangan</w:t>
      </w:r>
      <w:r>
        <w:rPr>
          <w:rFonts w:ascii="Arial" w:hAnsi="Arial" w:cs="Arial"/>
          <w:lang w:val="sv-SE"/>
        </w:rPr>
        <w:t xml:space="preserve"> jaringan kerjasama usaha kecil</w:t>
      </w:r>
      <w:r w:rsidRPr="00533876">
        <w:rPr>
          <w:rFonts w:ascii="Arial" w:hAnsi="Arial" w:cs="Arial"/>
          <w:lang w:val="sv-SE"/>
        </w:rPr>
        <w:t xml:space="preserve">.  </w:t>
      </w:r>
      <w:r>
        <w:rPr>
          <w:rFonts w:ascii="Arial" w:hAnsi="Arial" w:cs="Arial"/>
          <w:lang w:val="sv-SE"/>
        </w:rPr>
        <w:t>V</w:t>
      </w:r>
      <w:r w:rsidRPr="00533876">
        <w:rPr>
          <w:rFonts w:ascii="Arial" w:hAnsi="Arial" w:cs="Arial"/>
          <w:lang w:val="sv-SE"/>
        </w:rPr>
        <w:t xml:space="preserve">ariable bebas </w:t>
      </w:r>
      <w:r>
        <w:rPr>
          <w:rFonts w:ascii="Arial" w:hAnsi="Arial" w:cs="Arial"/>
          <w:lang w:val="sv-SE"/>
        </w:rPr>
        <w:t xml:space="preserve">yang digunakan adalah </w:t>
      </w:r>
      <w:r w:rsidRPr="00533876">
        <w:rPr>
          <w:rFonts w:ascii="Arial" w:hAnsi="Arial" w:cs="Arial"/>
          <w:lang w:val="sv-SE"/>
        </w:rPr>
        <w:t>partisipasi, kerjasama, dialog dan kepercayaan serta variabel terikat adalah pengembangan usaha kecil</w:t>
      </w:r>
      <w:r>
        <w:rPr>
          <w:rFonts w:ascii="Arial" w:hAnsi="Arial" w:cs="Arial"/>
          <w:lang w:val="sv-SE"/>
        </w:rPr>
        <w:t xml:space="preserve">. </w:t>
      </w:r>
    </w:p>
    <w:p w:rsidR="00A751C7" w:rsidRDefault="00A751C7" w:rsidP="00704166">
      <w:pPr>
        <w:autoSpaceDE w:val="0"/>
        <w:autoSpaceDN w:val="0"/>
        <w:adjustRightInd w:val="0"/>
        <w:spacing w:line="480" w:lineRule="auto"/>
        <w:ind w:firstLine="426"/>
        <w:jc w:val="both"/>
        <w:rPr>
          <w:rFonts w:ascii="Arial" w:hAnsi="Arial" w:cs="Arial"/>
        </w:rPr>
      </w:pPr>
      <w:r>
        <w:rPr>
          <w:rFonts w:ascii="Arial" w:hAnsi="Arial" w:cs="Arial"/>
        </w:rPr>
        <w:t xml:space="preserve">Penelitian </w:t>
      </w:r>
      <w:r w:rsidRPr="00A751C7">
        <w:rPr>
          <w:rFonts w:ascii="Arial" w:hAnsi="Arial" w:cs="Arial"/>
        </w:rPr>
        <w:t xml:space="preserve">Crijns dan Ooghi (2000) </w:t>
      </w:r>
      <w:r>
        <w:rPr>
          <w:rFonts w:ascii="Arial" w:hAnsi="Arial" w:cs="Arial"/>
        </w:rPr>
        <w:t xml:space="preserve">yang berjudul </w:t>
      </w:r>
      <w:r w:rsidRPr="00A751C7">
        <w:rPr>
          <w:rFonts w:ascii="Arial" w:hAnsi="Arial" w:cs="Arial"/>
          <w:i/>
          <w:iCs/>
        </w:rPr>
        <w:t>Growth Paths of Medium</w:t>
      </w:r>
      <w:r>
        <w:rPr>
          <w:rFonts w:ascii="Arial" w:hAnsi="Arial" w:cs="Arial"/>
          <w:i/>
          <w:iCs/>
        </w:rPr>
        <w:t xml:space="preserve"> </w:t>
      </w:r>
      <w:r w:rsidRPr="00A751C7">
        <w:rPr>
          <w:rFonts w:ascii="Arial" w:hAnsi="Arial" w:cs="Arial"/>
          <w:i/>
          <w:iCs/>
        </w:rPr>
        <w:t>Sized Entrepreneurial Companies</w:t>
      </w:r>
      <w:r w:rsidRPr="00A751C7">
        <w:rPr>
          <w:rFonts w:ascii="Arial" w:hAnsi="Arial" w:cs="Arial"/>
        </w:rPr>
        <w:t xml:space="preserve"> mengungkapkan bahwa setiap tahap pertumbuhan perusahaan merupakan</w:t>
      </w:r>
      <w:r>
        <w:rPr>
          <w:rFonts w:ascii="Arial" w:hAnsi="Arial" w:cs="Arial"/>
        </w:rPr>
        <w:t xml:space="preserve"> </w:t>
      </w:r>
      <w:r w:rsidRPr="00A751C7">
        <w:rPr>
          <w:rFonts w:ascii="Arial" w:hAnsi="Arial" w:cs="Arial"/>
        </w:rPr>
        <w:t>hasil dari dua lingkungan dimana perusahaan</w:t>
      </w:r>
      <w:r>
        <w:rPr>
          <w:rFonts w:ascii="Arial" w:hAnsi="Arial" w:cs="Arial"/>
        </w:rPr>
        <w:t xml:space="preserve"> </w:t>
      </w:r>
      <w:r w:rsidRPr="00A751C7">
        <w:rPr>
          <w:rFonts w:ascii="Arial" w:hAnsi="Arial" w:cs="Arial"/>
        </w:rPr>
        <w:t>melakukan bisnisnya, yakni lingkungan internal dan</w:t>
      </w:r>
      <w:r>
        <w:rPr>
          <w:rFonts w:ascii="Arial" w:hAnsi="Arial" w:cs="Arial"/>
        </w:rPr>
        <w:t xml:space="preserve"> </w:t>
      </w:r>
      <w:r w:rsidRPr="00A751C7">
        <w:rPr>
          <w:rFonts w:ascii="Arial" w:hAnsi="Arial" w:cs="Arial"/>
        </w:rPr>
        <w:t>eksternal. Faktor eksternal penting yang mempengaruhi</w:t>
      </w:r>
      <w:r>
        <w:rPr>
          <w:rFonts w:ascii="Arial" w:hAnsi="Arial" w:cs="Arial"/>
        </w:rPr>
        <w:t xml:space="preserve"> </w:t>
      </w:r>
      <w:r w:rsidRPr="00A751C7">
        <w:rPr>
          <w:rFonts w:ascii="Arial" w:hAnsi="Arial" w:cs="Arial"/>
        </w:rPr>
        <w:t xml:space="preserve">pertumbuhan perusahaan adalah: </w:t>
      </w:r>
      <w:r>
        <w:rPr>
          <w:rFonts w:ascii="Arial" w:hAnsi="Arial" w:cs="Arial"/>
        </w:rPr>
        <w:t xml:space="preserve">industri </w:t>
      </w:r>
      <w:r w:rsidRPr="00A751C7">
        <w:rPr>
          <w:rFonts w:ascii="Arial" w:hAnsi="Arial" w:cs="Arial"/>
        </w:rPr>
        <w:t>dan pasar, perusahaan pesaing, dan iklim ekonomi.</w:t>
      </w:r>
      <w:r>
        <w:rPr>
          <w:rFonts w:ascii="Arial" w:hAnsi="Arial" w:cs="Arial"/>
        </w:rPr>
        <w:t xml:space="preserve"> F</w:t>
      </w:r>
      <w:r w:rsidRPr="00A751C7">
        <w:rPr>
          <w:rFonts w:ascii="Arial" w:hAnsi="Arial" w:cs="Arial"/>
        </w:rPr>
        <w:t>aktor internal yang sangat penting</w:t>
      </w:r>
      <w:r>
        <w:rPr>
          <w:rFonts w:ascii="Arial" w:hAnsi="Arial" w:cs="Arial"/>
        </w:rPr>
        <w:t xml:space="preserve"> </w:t>
      </w:r>
      <w:r w:rsidRPr="00A751C7">
        <w:rPr>
          <w:rFonts w:ascii="Arial" w:hAnsi="Arial" w:cs="Arial"/>
        </w:rPr>
        <w:t>(</w:t>
      </w:r>
      <w:r w:rsidRPr="00A751C7">
        <w:rPr>
          <w:rFonts w:ascii="Arial" w:hAnsi="Arial" w:cs="Arial"/>
          <w:i/>
          <w:iCs/>
        </w:rPr>
        <w:t>critical development factors</w:t>
      </w:r>
      <w:r w:rsidRPr="00A751C7">
        <w:rPr>
          <w:rFonts w:ascii="Arial" w:hAnsi="Arial" w:cs="Arial"/>
        </w:rPr>
        <w:t>) untuk pertumbuhan</w:t>
      </w:r>
      <w:r>
        <w:rPr>
          <w:rFonts w:ascii="Arial" w:hAnsi="Arial" w:cs="Arial"/>
        </w:rPr>
        <w:t xml:space="preserve"> </w:t>
      </w:r>
      <w:r w:rsidRPr="00A751C7">
        <w:rPr>
          <w:rFonts w:ascii="Arial" w:hAnsi="Arial" w:cs="Arial"/>
        </w:rPr>
        <w:t>perusahaan adalah: pengusaha kecil sebagai manajer,</w:t>
      </w:r>
      <w:r>
        <w:rPr>
          <w:rFonts w:ascii="Arial" w:hAnsi="Arial" w:cs="Arial"/>
        </w:rPr>
        <w:t xml:space="preserve"> </w:t>
      </w:r>
      <w:r w:rsidRPr="00A751C7">
        <w:rPr>
          <w:rFonts w:ascii="Arial" w:hAnsi="Arial" w:cs="Arial"/>
        </w:rPr>
        <w:t>perusahaan sebagai organisasi, kepemilikan atau</w:t>
      </w:r>
      <w:r>
        <w:rPr>
          <w:rFonts w:ascii="Arial" w:hAnsi="Arial" w:cs="Arial"/>
        </w:rPr>
        <w:t xml:space="preserve"> </w:t>
      </w:r>
      <w:r w:rsidRPr="00A751C7">
        <w:rPr>
          <w:rFonts w:ascii="Arial" w:hAnsi="Arial" w:cs="Arial"/>
        </w:rPr>
        <w:t>struktur kepemilikan.</w:t>
      </w:r>
    </w:p>
    <w:p w:rsidR="00A751C7" w:rsidRPr="00A751C7" w:rsidRDefault="00A751C7" w:rsidP="00704166">
      <w:pPr>
        <w:autoSpaceDE w:val="0"/>
        <w:autoSpaceDN w:val="0"/>
        <w:adjustRightInd w:val="0"/>
        <w:spacing w:line="480" w:lineRule="auto"/>
        <w:ind w:firstLine="426"/>
        <w:jc w:val="both"/>
        <w:rPr>
          <w:rFonts w:ascii="Arial" w:hAnsi="Arial" w:cs="Arial"/>
          <w:lang w:val="sv-SE"/>
        </w:rPr>
      </w:pPr>
      <w:r w:rsidRPr="00A751C7">
        <w:rPr>
          <w:rFonts w:ascii="Arial" w:hAnsi="Arial" w:cs="Arial"/>
        </w:rPr>
        <w:t xml:space="preserve">Berkaitan dengan aspek lingkungan, </w:t>
      </w:r>
      <w:r>
        <w:rPr>
          <w:rFonts w:ascii="Arial" w:hAnsi="Arial" w:cs="Arial"/>
        </w:rPr>
        <w:t xml:space="preserve">penelitian </w:t>
      </w:r>
      <w:r w:rsidRPr="00A751C7">
        <w:rPr>
          <w:rFonts w:ascii="Arial" w:hAnsi="Arial" w:cs="Arial"/>
        </w:rPr>
        <w:t>Wilkinson</w:t>
      </w:r>
      <w:r>
        <w:rPr>
          <w:rFonts w:ascii="Arial" w:hAnsi="Arial" w:cs="Arial"/>
        </w:rPr>
        <w:t xml:space="preserve"> </w:t>
      </w:r>
      <w:r w:rsidRPr="00A751C7">
        <w:rPr>
          <w:rFonts w:ascii="Arial" w:hAnsi="Arial" w:cs="Arial"/>
        </w:rPr>
        <w:t xml:space="preserve">(2002) </w:t>
      </w:r>
      <w:r>
        <w:rPr>
          <w:rFonts w:ascii="Arial" w:hAnsi="Arial" w:cs="Arial"/>
        </w:rPr>
        <w:t xml:space="preserve">yang berjudul </w:t>
      </w:r>
      <w:r w:rsidRPr="009F2C79">
        <w:rPr>
          <w:rFonts w:ascii="Arial" w:hAnsi="Arial" w:cs="Arial"/>
          <w:i/>
          <w:iCs/>
        </w:rPr>
        <w:t>Small, Micro, and Medium</w:t>
      </w:r>
      <w:r>
        <w:rPr>
          <w:rFonts w:ascii="Arial" w:hAnsi="Arial" w:cs="Arial"/>
          <w:i/>
          <w:iCs/>
        </w:rPr>
        <w:t xml:space="preserve"> </w:t>
      </w:r>
      <w:r w:rsidRPr="009F2C79">
        <w:rPr>
          <w:rFonts w:ascii="Arial" w:hAnsi="Arial" w:cs="Arial"/>
          <w:i/>
          <w:iCs/>
        </w:rPr>
        <w:t>Enterprise Development: Expanding the</w:t>
      </w:r>
      <w:r>
        <w:rPr>
          <w:rFonts w:ascii="Arial" w:hAnsi="Arial" w:cs="Arial"/>
          <w:i/>
          <w:iCs/>
        </w:rPr>
        <w:t xml:space="preserve"> </w:t>
      </w:r>
      <w:r w:rsidRPr="009F2C79">
        <w:rPr>
          <w:rFonts w:ascii="Arial" w:hAnsi="Arial" w:cs="Arial"/>
          <w:i/>
          <w:iCs/>
        </w:rPr>
        <w:t>Option for Debt and Equity Finance</w:t>
      </w:r>
      <w:r w:rsidRPr="009F2C79">
        <w:rPr>
          <w:rFonts w:ascii="Arial" w:hAnsi="Arial" w:cs="Arial"/>
        </w:rPr>
        <w:t xml:space="preserve">. </w:t>
      </w:r>
      <w:r>
        <w:rPr>
          <w:rFonts w:ascii="Arial" w:hAnsi="Arial" w:cs="Arial"/>
        </w:rPr>
        <w:t xml:space="preserve"> </w:t>
      </w:r>
      <w:r w:rsidRPr="00A751C7">
        <w:rPr>
          <w:rFonts w:ascii="Arial" w:hAnsi="Arial" w:cs="Arial"/>
        </w:rPr>
        <w:t>menyatakan bahwa usaha kecil dan mikro</w:t>
      </w:r>
      <w:r>
        <w:rPr>
          <w:rFonts w:ascii="Arial" w:hAnsi="Arial" w:cs="Arial"/>
        </w:rPr>
        <w:t xml:space="preserve"> </w:t>
      </w:r>
      <w:r w:rsidRPr="00A751C7">
        <w:rPr>
          <w:rFonts w:ascii="Arial" w:hAnsi="Arial" w:cs="Arial"/>
        </w:rPr>
        <w:t>akan tumbuh bilamana lingkungan aturan/kebijakan</w:t>
      </w:r>
      <w:r>
        <w:rPr>
          <w:rFonts w:ascii="Arial" w:hAnsi="Arial" w:cs="Arial"/>
        </w:rPr>
        <w:t xml:space="preserve"> </w:t>
      </w:r>
      <w:r w:rsidRPr="00A751C7">
        <w:rPr>
          <w:rFonts w:ascii="Arial" w:hAnsi="Arial" w:cs="Arial"/>
        </w:rPr>
        <w:t>mendukung, lingkungan makro ekonomi dikelola</w:t>
      </w:r>
      <w:r>
        <w:rPr>
          <w:rFonts w:ascii="Arial" w:hAnsi="Arial" w:cs="Arial"/>
        </w:rPr>
        <w:t xml:space="preserve"> </w:t>
      </w:r>
      <w:r w:rsidRPr="00A751C7">
        <w:rPr>
          <w:rFonts w:ascii="Arial" w:hAnsi="Arial" w:cs="Arial"/>
        </w:rPr>
        <w:t>dengan baik, stabil, dan dapat diprediksi; informasi</w:t>
      </w:r>
      <w:r>
        <w:rPr>
          <w:rFonts w:ascii="Arial" w:hAnsi="Arial" w:cs="Arial"/>
        </w:rPr>
        <w:t xml:space="preserve"> </w:t>
      </w:r>
      <w:r w:rsidRPr="00A751C7">
        <w:rPr>
          <w:rFonts w:ascii="Arial" w:hAnsi="Arial" w:cs="Arial"/>
        </w:rPr>
        <w:t>yang dapat dipercaya dan mudah diakses, dan</w:t>
      </w:r>
      <w:r>
        <w:rPr>
          <w:rFonts w:ascii="Arial" w:hAnsi="Arial" w:cs="Arial"/>
        </w:rPr>
        <w:t xml:space="preserve"> </w:t>
      </w:r>
      <w:r w:rsidRPr="00A751C7">
        <w:rPr>
          <w:rFonts w:ascii="Arial" w:hAnsi="Arial" w:cs="Arial"/>
        </w:rPr>
        <w:t>lingkungan sosial mendorong dan menghargai</w:t>
      </w:r>
      <w:r>
        <w:rPr>
          <w:rFonts w:ascii="Arial" w:hAnsi="Arial" w:cs="Arial"/>
        </w:rPr>
        <w:t xml:space="preserve"> </w:t>
      </w:r>
      <w:r w:rsidRPr="00A751C7">
        <w:rPr>
          <w:rFonts w:ascii="Arial" w:hAnsi="Arial" w:cs="Arial"/>
        </w:rPr>
        <w:t>keberhasilan usaha tersebut.</w:t>
      </w:r>
    </w:p>
    <w:p w:rsidR="002F32A0" w:rsidRDefault="00D96C48" w:rsidP="00704166">
      <w:pPr>
        <w:spacing w:line="480" w:lineRule="auto"/>
        <w:ind w:firstLine="426"/>
        <w:jc w:val="both"/>
        <w:rPr>
          <w:rFonts w:ascii="Arial" w:hAnsi="Arial" w:cs="Arial"/>
        </w:rPr>
      </w:pPr>
      <w:r>
        <w:rPr>
          <w:rFonts w:ascii="Arial" w:hAnsi="Arial" w:cs="Arial"/>
          <w:lang w:val="fi-FI"/>
        </w:rPr>
        <w:t xml:space="preserve">Rizal K (2003), </w:t>
      </w:r>
      <w:r w:rsidR="002F32A0" w:rsidRPr="00533876">
        <w:rPr>
          <w:rFonts w:ascii="Arial" w:hAnsi="Arial" w:cs="Arial"/>
          <w:lang w:val="fi-FI"/>
        </w:rPr>
        <w:t xml:space="preserve">meneliti tentang pengaruh lingkungan eksternal dan internal terhadap fungsi-fungsi manajemen sumber daya manusia dalam </w:t>
      </w:r>
      <w:r w:rsidR="002F32A0" w:rsidRPr="00533876">
        <w:rPr>
          <w:rFonts w:ascii="Arial" w:hAnsi="Arial" w:cs="Arial"/>
          <w:lang w:val="fi-FI"/>
        </w:rPr>
        <w:lastRenderedPageBreak/>
        <w:t xml:space="preserve">mencapai kinerja perusahaan.  </w:t>
      </w:r>
      <w:r w:rsidR="002F32A0">
        <w:rPr>
          <w:rFonts w:ascii="Arial" w:hAnsi="Arial" w:cs="Arial"/>
          <w:lang w:val="fi-FI"/>
        </w:rPr>
        <w:t>V</w:t>
      </w:r>
      <w:r w:rsidR="002F32A0" w:rsidRPr="00533876">
        <w:rPr>
          <w:rFonts w:ascii="Arial" w:hAnsi="Arial" w:cs="Arial"/>
        </w:rPr>
        <w:t xml:space="preserve">ariabel yang diteliti sebagai varibel bebas adalah </w:t>
      </w:r>
      <w:r w:rsidR="002F32A0" w:rsidRPr="00533876">
        <w:rPr>
          <w:rFonts w:ascii="Arial" w:hAnsi="Arial" w:cs="Arial"/>
          <w:i/>
        </w:rPr>
        <w:t>legal consideration</w:t>
      </w:r>
      <w:r w:rsidR="002F32A0" w:rsidRPr="00533876">
        <w:rPr>
          <w:rFonts w:ascii="Arial" w:hAnsi="Arial" w:cs="Arial"/>
        </w:rPr>
        <w:t xml:space="preserve">, </w:t>
      </w:r>
      <w:r w:rsidR="002F32A0" w:rsidRPr="00533876">
        <w:rPr>
          <w:rFonts w:ascii="Arial" w:hAnsi="Arial" w:cs="Arial"/>
          <w:i/>
        </w:rPr>
        <w:t>labour force, stakeholder, competitions</w:t>
      </w:r>
      <w:r w:rsidR="002F32A0" w:rsidRPr="00533876">
        <w:rPr>
          <w:rFonts w:ascii="Arial" w:hAnsi="Arial" w:cs="Arial"/>
        </w:rPr>
        <w:t xml:space="preserve">, </w:t>
      </w:r>
      <w:r w:rsidR="002F32A0" w:rsidRPr="00533876">
        <w:rPr>
          <w:rFonts w:ascii="Arial" w:hAnsi="Arial" w:cs="Arial"/>
          <w:i/>
        </w:rPr>
        <w:t>customer, technology, economy, globalization, business law, government, demography dan marketing, operation, finance, organization, culture and conflict, goals and values</w:t>
      </w:r>
      <w:r w:rsidR="002F32A0" w:rsidRPr="00533876">
        <w:rPr>
          <w:rFonts w:ascii="Arial" w:hAnsi="Arial" w:cs="Arial"/>
        </w:rPr>
        <w:t xml:space="preserve">, </w:t>
      </w:r>
      <w:r w:rsidR="002F32A0" w:rsidRPr="00533876">
        <w:rPr>
          <w:rFonts w:ascii="Arial" w:hAnsi="Arial" w:cs="Arial"/>
          <w:i/>
        </w:rPr>
        <w:t>structure and size, serta quality of worklife, aksentesm, productivity, quality of human resource.</w:t>
      </w:r>
      <w:r w:rsidR="002F32A0" w:rsidRPr="00533876">
        <w:rPr>
          <w:rFonts w:ascii="Arial" w:hAnsi="Arial" w:cs="Arial"/>
        </w:rPr>
        <w:t xml:space="preserve">  </w:t>
      </w:r>
      <w:r w:rsidR="002F32A0">
        <w:rPr>
          <w:rFonts w:ascii="Arial" w:hAnsi="Arial" w:cs="Arial"/>
        </w:rPr>
        <w:t>V</w:t>
      </w:r>
      <w:r w:rsidR="002F32A0" w:rsidRPr="00533876">
        <w:rPr>
          <w:rFonts w:ascii="Arial" w:hAnsi="Arial" w:cs="Arial"/>
        </w:rPr>
        <w:t>ariabel terikat adalah tujuan perusahaan.</w:t>
      </w:r>
    </w:p>
    <w:p w:rsidR="002F49A6" w:rsidRPr="002F49A6" w:rsidRDefault="002F49A6" w:rsidP="002F49A6">
      <w:pPr>
        <w:autoSpaceDE w:val="0"/>
        <w:autoSpaceDN w:val="0"/>
        <w:adjustRightInd w:val="0"/>
        <w:spacing w:line="480" w:lineRule="auto"/>
        <w:jc w:val="both"/>
        <w:rPr>
          <w:rFonts w:ascii="Arial" w:hAnsi="Arial" w:cs="Arial"/>
        </w:rPr>
      </w:pPr>
      <w:r w:rsidRPr="002F49A6">
        <w:rPr>
          <w:rFonts w:ascii="Arial" w:hAnsi="Arial" w:cs="Arial"/>
        </w:rPr>
        <w:t>Penelitian yang dilakukan Zulaik</w:t>
      </w:r>
      <w:r>
        <w:rPr>
          <w:rFonts w:ascii="Arial" w:hAnsi="Arial" w:cs="Arial"/>
        </w:rPr>
        <w:t xml:space="preserve">ha dan Fredianto (2003) tentang </w:t>
      </w:r>
      <w:r w:rsidRPr="002F49A6">
        <w:rPr>
          <w:rFonts w:ascii="Arial" w:hAnsi="Arial" w:cs="Arial"/>
        </w:rPr>
        <w:t>hubungan antara lingkungan</w:t>
      </w:r>
      <w:r>
        <w:rPr>
          <w:rFonts w:ascii="Arial" w:hAnsi="Arial" w:cs="Arial"/>
        </w:rPr>
        <w:t xml:space="preserve"> </w:t>
      </w:r>
      <w:r w:rsidRPr="002F49A6">
        <w:rPr>
          <w:rFonts w:ascii="Arial" w:hAnsi="Arial" w:cs="Arial"/>
        </w:rPr>
        <w:t>eksternal, orientasi strategi</w:t>
      </w:r>
      <w:r w:rsidR="00B22ECC">
        <w:rPr>
          <w:rFonts w:ascii="Arial" w:hAnsi="Arial" w:cs="Arial"/>
        </w:rPr>
        <w:t>k</w:t>
      </w:r>
      <w:r w:rsidRPr="002F49A6">
        <w:rPr>
          <w:rFonts w:ascii="Arial" w:hAnsi="Arial" w:cs="Arial"/>
        </w:rPr>
        <w:t xml:space="preserve"> dan kinerja UKM di Semarang menyimpulkan bahwa kemauan perusahaan untuk</w:t>
      </w:r>
      <w:r>
        <w:rPr>
          <w:rFonts w:ascii="Arial" w:hAnsi="Arial" w:cs="Arial"/>
        </w:rPr>
        <w:t xml:space="preserve"> </w:t>
      </w:r>
      <w:r w:rsidRPr="002F49A6">
        <w:rPr>
          <w:rFonts w:ascii="Arial" w:hAnsi="Arial" w:cs="Arial"/>
        </w:rPr>
        <w:t>melakukan inovasi dan proaktivitas berhubungan positif dengan dimensi kinerja perusahaan (pertumbuhan).</w:t>
      </w:r>
      <w:r>
        <w:rPr>
          <w:rFonts w:ascii="Arial" w:hAnsi="Arial" w:cs="Arial"/>
        </w:rPr>
        <w:t xml:space="preserve"> </w:t>
      </w:r>
      <w:r w:rsidRPr="002F49A6">
        <w:rPr>
          <w:rFonts w:ascii="Arial" w:hAnsi="Arial" w:cs="Arial"/>
        </w:rPr>
        <w:t>Keberanian mengambil resiko berhubungan negati</w:t>
      </w:r>
      <w:r>
        <w:rPr>
          <w:rFonts w:ascii="Arial" w:hAnsi="Arial" w:cs="Arial"/>
        </w:rPr>
        <w:t>f</w:t>
      </w:r>
      <w:r w:rsidRPr="002F49A6">
        <w:rPr>
          <w:rFonts w:ascii="Arial" w:hAnsi="Arial" w:cs="Arial"/>
        </w:rPr>
        <w:t xml:space="preserve"> dengan pertumbuhan. Sampel yang diambil sebanyak 89</w:t>
      </w:r>
      <w:r>
        <w:rPr>
          <w:rFonts w:ascii="Arial" w:hAnsi="Arial" w:cs="Arial"/>
        </w:rPr>
        <w:t xml:space="preserve"> </w:t>
      </w:r>
      <w:r w:rsidRPr="002F49A6">
        <w:rPr>
          <w:rFonts w:ascii="Arial" w:hAnsi="Arial" w:cs="Arial"/>
        </w:rPr>
        <w:t>UKM di Semarang dan dianalisis dengan menggunakan regresi berganda.</w:t>
      </w:r>
    </w:p>
    <w:p w:rsidR="002F32A0" w:rsidRDefault="002F32A0" w:rsidP="00704166">
      <w:pPr>
        <w:spacing w:line="480" w:lineRule="auto"/>
        <w:ind w:firstLine="426"/>
        <w:jc w:val="both"/>
        <w:rPr>
          <w:rFonts w:ascii="Arial" w:hAnsi="Arial" w:cs="Arial"/>
          <w:lang w:val="sv-SE"/>
        </w:rPr>
      </w:pPr>
      <w:r w:rsidRPr="00533876">
        <w:rPr>
          <w:rFonts w:ascii="Arial" w:hAnsi="Arial" w:cs="Arial"/>
          <w:lang w:val="sv-SE"/>
        </w:rPr>
        <w:t>Agus Rahayu (2004) meneliti pengaruh kekuatan mikro dan lingkungan internal terhadap strategi pemasaran serta dampaknya pada hasil penjualan industri p</w:t>
      </w:r>
      <w:r>
        <w:rPr>
          <w:rFonts w:ascii="Arial" w:hAnsi="Arial" w:cs="Arial"/>
          <w:lang w:val="sv-SE"/>
        </w:rPr>
        <w:t>akaian jadi. V</w:t>
      </w:r>
      <w:r w:rsidRPr="00533876">
        <w:rPr>
          <w:rFonts w:ascii="Arial" w:hAnsi="Arial" w:cs="Arial"/>
          <w:lang w:val="sv-SE"/>
        </w:rPr>
        <w:t xml:space="preserve">ariabel terikat </w:t>
      </w:r>
      <w:r>
        <w:rPr>
          <w:rFonts w:ascii="Arial" w:hAnsi="Arial" w:cs="Arial"/>
          <w:lang w:val="sv-SE"/>
        </w:rPr>
        <w:t xml:space="preserve">yang diteliti </w:t>
      </w:r>
      <w:r w:rsidRPr="00533876">
        <w:rPr>
          <w:rFonts w:ascii="Arial" w:hAnsi="Arial" w:cs="Arial"/>
          <w:lang w:val="sv-SE"/>
        </w:rPr>
        <w:t>ada</w:t>
      </w:r>
      <w:r>
        <w:rPr>
          <w:rFonts w:ascii="Arial" w:hAnsi="Arial" w:cs="Arial"/>
          <w:lang w:val="sv-SE"/>
        </w:rPr>
        <w:t>lah kinerja industri. V</w:t>
      </w:r>
      <w:r w:rsidRPr="00533876">
        <w:rPr>
          <w:rFonts w:ascii="Arial" w:hAnsi="Arial" w:cs="Arial"/>
          <w:lang w:val="sv-SE"/>
        </w:rPr>
        <w:t>ariabel bebas</w:t>
      </w:r>
      <w:r>
        <w:rPr>
          <w:rFonts w:ascii="Arial" w:hAnsi="Arial" w:cs="Arial"/>
          <w:lang w:val="sv-SE"/>
        </w:rPr>
        <w:t xml:space="preserve"> yang diteliti</w:t>
      </w:r>
      <w:r w:rsidRPr="00533876">
        <w:rPr>
          <w:rFonts w:ascii="Arial" w:hAnsi="Arial" w:cs="Arial"/>
          <w:lang w:val="sv-SE"/>
        </w:rPr>
        <w:t xml:space="preserve"> adalah kekuatan konsumen, kekuatan pesaing, kekuatan pemasok, kekuatan perantara serta kekuatan produksi, kekuatan keuangan, kekuatan SDM,  kekuatan riset dan pengembangan.</w:t>
      </w:r>
    </w:p>
    <w:p w:rsidR="00A751C7" w:rsidRDefault="00A751C7" w:rsidP="00704166">
      <w:pPr>
        <w:spacing w:line="480" w:lineRule="auto"/>
        <w:ind w:firstLine="426"/>
        <w:jc w:val="both"/>
        <w:rPr>
          <w:rFonts w:ascii="Arial" w:hAnsi="Arial" w:cs="Arial"/>
          <w:lang w:val="sv-SE"/>
        </w:rPr>
      </w:pPr>
      <w:r>
        <w:rPr>
          <w:rFonts w:ascii="Arial" w:hAnsi="Arial" w:cs="Arial"/>
          <w:lang w:val="sv-SE"/>
        </w:rPr>
        <w:t xml:space="preserve">Erni Rusyani (2004) meneliti tentang Pengaruh Budaya Organisasi, Orientasi Etika, Orientasi Strategik dan Implementasi Strategi terhadap </w:t>
      </w:r>
      <w:r>
        <w:rPr>
          <w:rFonts w:ascii="Arial" w:hAnsi="Arial" w:cs="Arial"/>
          <w:lang w:val="sv-SE"/>
        </w:rPr>
        <w:lastRenderedPageBreak/>
        <w:t xml:space="preserve">Kinerja Perusahaan Manufaktur.  Variabel bebas yang diteliti meliputi the </w:t>
      </w:r>
      <w:r w:rsidRPr="00297007">
        <w:rPr>
          <w:rFonts w:ascii="Arial" w:hAnsi="Arial" w:cs="Arial"/>
          <w:i/>
          <w:lang w:val="sv-SE"/>
        </w:rPr>
        <w:t>power orientation, the rule orientation, the achievment orientation, the support orientation</w:t>
      </w:r>
      <w:r>
        <w:rPr>
          <w:rFonts w:ascii="Arial" w:hAnsi="Arial" w:cs="Arial"/>
          <w:lang w:val="sv-SE"/>
        </w:rPr>
        <w:t>, idealisme, relativisme, inovasi, proaktif, risiko, Program, anggaran dan Prosedur.  Variabel terikat yang diteliti adalah kemampuan perusahaan dalam menghasilkan laba.</w:t>
      </w:r>
    </w:p>
    <w:p w:rsidR="00A751C7" w:rsidRPr="00A751C7" w:rsidRDefault="00A751C7" w:rsidP="00704166">
      <w:pPr>
        <w:autoSpaceDE w:val="0"/>
        <w:autoSpaceDN w:val="0"/>
        <w:adjustRightInd w:val="0"/>
        <w:spacing w:line="480" w:lineRule="auto"/>
        <w:ind w:firstLine="426"/>
        <w:jc w:val="both"/>
        <w:rPr>
          <w:rFonts w:ascii="Arial" w:hAnsi="Arial" w:cs="Arial"/>
          <w:lang w:val="sv-SE"/>
        </w:rPr>
      </w:pPr>
      <w:r>
        <w:rPr>
          <w:rFonts w:ascii="Arial" w:hAnsi="Arial" w:cs="Arial"/>
        </w:rPr>
        <w:t>Penelitian</w:t>
      </w:r>
      <w:r w:rsidRPr="00A751C7">
        <w:rPr>
          <w:rFonts w:ascii="Arial" w:hAnsi="Arial" w:cs="Arial"/>
        </w:rPr>
        <w:t xml:space="preserve"> yang dilakukan oleh Maupa (2004)</w:t>
      </w:r>
      <w:r>
        <w:rPr>
          <w:rFonts w:ascii="Arial" w:hAnsi="Arial" w:cs="Arial"/>
        </w:rPr>
        <w:t xml:space="preserve"> yang berjudul </w:t>
      </w:r>
      <w:r w:rsidRPr="00A751C7">
        <w:rPr>
          <w:rFonts w:ascii="Arial" w:hAnsi="Arial" w:cs="Arial"/>
          <w:iCs/>
        </w:rPr>
        <w:t>Faktor-Faktor yang Menentukan Pertumbuhan Usaha Kecil di Sulawesi Selatan</w:t>
      </w:r>
      <w:r>
        <w:rPr>
          <w:rFonts w:ascii="Arial" w:hAnsi="Arial" w:cs="Arial"/>
        </w:rPr>
        <w:t xml:space="preserve"> </w:t>
      </w:r>
      <w:r w:rsidRPr="00A751C7">
        <w:rPr>
          <w:rFonts w:ascii="Arial" w:hAnsi="Arial" w:cs="Arial"/>
        </w:rPr>
        <w:t>menunjukkan: (1) Karakteristik individu manajer/pemilik, karakteristik perusahaan, lingkungan</w:t>
      </w:r>
      <w:r>
        <w:rPr>
          <w:rFonts w:ascii="Arial" w:hAnsi="Arial" w:cs="Arial"/>
        </w:rPr>
        <w:t xml:space="preserve"> </w:t>
      </w:r>
      <w:r w:rsidRPr="00A751C7">
        <w:rPr>
          <w:rFonts w:ascii="Arial" w:hAnsi="Arial" w:cs="Arial"/>
        </w:rPr>
        <w:t>eksternal bisnis, dan dampak kebijakan ekonomi dan</w:t>
      </w:r>
      <w:r>
        <w:rPr>
          <w:rFonts w:ascii="Arial" w:hAnsi="Arial" w:cs="Arial"/>
        </w:rPr>
        <w:t xml:space="preserve"> </w:t>
      </w:r>
      <w:r w:rsidRPr="00A751C7">
        <w:rPr>
          <w:rFonts w:ascii="Arial" w:hAnsi="Arial" w:cs="Arial"/>
        </w:rPr>
        <w:t>sosial mempunyai pengaruh langsung, positif, dan</w:t>
      </w:r>
      <w:r>
        <w:rPr>
          <w:rFonts w:ascii="Arial" w:hAnsi="Arial" w:cs="Arial"/>
        </w:rPr>
        <w:t xml:space="preserve"> </w:t>
      </w:r>
      <w:r w:rsidRPr="00A751C7">
        <w:rPr>
          <w:rFonts w:ascii="Arial" w:hAnsi="Arial" w:cs="Arial"/>
        </w:rPr>
        <w:t>signifikan terhadap strategi bisnis dan pertumbuhan</w:t>
      </w:r>
      <w:r>
        <w:rPr>
          <w:rFonts w:ascii="Arial" w:hAnsi="Arial" w:cs="Arial"/>
        </w:rPr>
        <w:t xml:space="preserve"> </w:t>
      </w:r>
      <w:r w:rsidRPr="00A751C7">
        <w:rPr>
          <w:rFonts w:ascii="Arial" w:hAnsi="Arial" w:cs="Arial"/>
        </w:rPr>
        <w:t>usaha; (2) Karakterisitik perusahaan, dan dampak</w:t>
      </w:r>
      <w:r>
        <w:rPr>
          <w:rFonts w:ascii="Arial" w:hAnsi="Arial" w:cs="Arial"/>
        </w:rPr>
        <w:t xml:space="preserve"> </w:t>
      </w:r>
      <w:r w:rsidRPr="00A751C7">
        <w:rPr>
          <w:rFonts w:ascii="Arial" w:hAnsi="Arial" w:cs="Arial"/>
        </w:rPr>
        <w:t>kebijakan sosial dan ekonomi mempunyai pengaruh</w:t>
      </w:r>
      <w:r>
        <w:rPr>
          <w:rFonts w:ascii="Arial" w:hAnsi="Arial" w:cs="Arial"/>
        </w:rPr>
        <w:t xml:space="preserve"> </w:t>
      </w:r>
      <w:r w:rsidRPr="00A751C7">
        <w:rPr>
          <w:rFonts w:ascii="Arial" w:hAnsi="Arial" w:cs="Arial"/>
        </w:rPr>
        <w:t>langsung yang negatif terhadap strategi bisnis; dan (3)</w:t>
      </w:r>
      <w:r>
        <w:rPr>
          <w:rFonts w:ascii="Arial" w:hAnsi="Arial" w:cs="Arial"/>
        </w:rPr>
        <w:t xml:space="preserve">  S</w:t>
      </w:r>
      <w:r w:rsidRPr="00A751C7">
        <w:rPr>
          <w:rFonts w:ascii="Arial" w:hAnsi="Arial" w:cs="Arial"/>
        </w:rPr>
        <w:t>trategi bisnis mempunyai pengaruh langsung,</w:t>
      </w:r>
      <w:r>
        <w:rPr>
          <w:rFonts w:ascii="Arial" w:hAnsi="Arial" w:cs="Arial"/>
        </w:rPr>
        <w:t xml:space="preserve"> </w:t>
      </w:r>
      <w:r w:rsidRPr="00A751C7">
        <w:rPr>
          <w:rFonts w:ascii="Arial" w:hAnsi="Arial" w:cs="Arial"/>
        </w:rPr>
        <w:t>positif, dan signifikan terhadap pertumbuhan</w:t>
      </w:r>
      <w:r>
        <w:rPr>
          <w:rFonts w:ascii="Arial" w:hAnsi="Arial" w:cs="Arial"/>
        </w:rPr>
        <w:t xml:space="preserve"> </w:t>
      </w:r>
      <w:r w:rsidRPr="00A751C7">
        <w:rPr>
          <w:rFonts w:ascii="Arial" w:hAnsi="Arial" w:cs="Arial"/>
        </w:rPr>
        <w:t>perusahaan.</w:t>
      </w:r>
    </w:p>
    <w:p w:rsidR="00533876" w:rsidRDefault="00533876" w:rsidP="00704166">
      <w:pPr>
        <w:spacing w:line="480" w:lineRule="auto"/>
        <w:ind w:firstLine="426"/>
        <w:jc w:val="both"/>
        <w:rPr>
          <w:rFonts w:ascii="Arial" w:hAnsi="Arial" w:cs="Arial"/>
          <w:lang w:val="sv-SE"/>
        </w:rPr>
      </w:pPr>
      <w:r w:rsidRPr="00533876">
        <w:rPr>
          <w:rFonts w:ascii="Arial" w:hAnsi="Arial" w:cs="Arial"/>
          <w:lang w:val="sv-SE"/>
        </w:rPr>
        <w:t>Sulastini (2004) meneliti tentang faktor eksternal dan internal yang mempengaruhi keberhasilan kemitraan koperasi pertambangan batubara skala kecil.  Va</w:t>
      </w:r>
      <w:r w:rsidR="002C5A22">
        <w:rPr>
          <w:rFonts w:ascii="Arial" w:hAnsi="Arial" w:cs="Arial"/>
          <w:lang w:val="sv-SE"/>
        </w:rPr>
        <w:t>r</w:t>
      </w:r>
      <w:r w:rsidRPr="00533876">
        <w:rPr>
          <w:rFonts w:ascii="Arial" w:hAnsi="Arial" w:cs="Arial"/>
          <w:lang w:val="sv-SE"/>
        </w:rPr>
        <w:t>i</w:t>
      </w:r>
      <w:r>
        <w:rPr>
          <w:rFonts w:ascii="Arial" w:hAnsi="Arial" w:cs="Arial"/>
          <w:lang w:val="sv-SE"/>
        </w:rPr>
        <w:t>abel bebas yang dikaji meliputi</w:t>
      </w:r>
      <w:r w:rsidRPr="00533876">
        <w:rPr>
          <w:rFonts w:ascii="Arial" w:hAnsi="Arial" w:cs="Arial"/>
          <w:lang w:val="sv-SE"/>
        </w:rPr>
        <w:t xml:space="preserve"> kebijakan pemerintah daerah, aktivitas pembinaan oleh manajer, kemampuan sumber daya manusia, pem</w:t>
      </w:r>
      <w:r>
        <w:rPr>
          <w:rFonts w:ascii="Arial" w:hAnsi="Arial" w:cs="Arial"/>
          <w:lang w:val="sv-SE"/>
        </w:rPr>
        <w:t>asaran, teknologi, transportasi. K</w:t>
      </w:r>
      <w:r w:rsidRPr="00533876">
        <w:rPr>
          <w:rFonts w:ascii="Arial" w:hAnsi="Arial" w:cs="Arial"/>
          <w:lang w:val="sv-SE"/>
        </w:rPr>
        <w:t>eberhasilan kemitr</w:t>
      </w:r>
      <w:r>
        <w:rPr>
          <w:rFonts w:ascii="Arial" w:hAnsi="Arial" w:cs="Arial"/>
          <w:lang w:val="sv-SE"/>
        </w:rPr>
        <w:t>a</w:t>
      </w:r>
      <w:r w:rsidRPr="00533876">
        <w:rPr>
          <w:rFonts w:ascii="Arial" w:hAnsi="Arial" w:cs="Arial"/>
          <w:lang w:val="sv-SE"/>
        </w:rPr>
        <w:t>an sebagai variabel terikat.</w:t>
      </w:r>
    </w:p>
    <w:p w:rsidR="00297007" w:rsidRPr="00297007" w:rsidRDefault="00297007" w:rsidP="00704166">
      <w:pPr>
        <w:pStyle w:val="Default"/>
        <w:spacing w:line="480" w:lineRule="auto"/>
        <w:ind w:firstLine="426"/>
        <w:jc w:val="both"/>
        <w:rPr>
          <w:rFonts w:ascii="Arial" w:hAnsi="Arial" w:cs="Arial"/>
        </w:rPr>
      </w:pPr>
      <w:r w:rsidRPr="00297007">
        <w:rPr>
          <w:rFonts w:ascii="Arial" w:hAnsi="Arial" w:cs="Arial"/>
        </w:rPr>
        <w:t xml:space="preserve">Pillay (2006) melakukan penelitian yang berjudul ” </w:t>
      </w:r>
      <w:r w:rsidRPr="00297007">
        <w:rPr>
          <w:rFonts w:ascii="Arial" w:hAnsi="Arial" w:cs="Arial"/>
          <w:i/>
          <w:iCs/>
        </w:rPr>
        <w:t>The Internal And External Environment For Small Business Growth In Pietermaritzburg</w:t>
      </w:r>
      <w:r w:rsidRPr="00297007">
        <w:rPr>
          <w:rFonts w:ascii="Arial" w:hAnsi="Arial" w:cs="Arial"/>
        </w:rPr>
        <w:t xml:space="preserve">.” Penelitian ini bertujuan untuk meneliti apakah faktor lingkungan internal </w:t>
      </w:r>
      <w:r w:rsidRPr="00297007">
        <w:rPr>
          <w:rFonts w:ascii="Arial" w:hAnsi="Arial" w:cs="Arial"/>
        </w:rPr>
        <w:lastRenderedPageBreak/>
        <w:t xml:space="preserve">yang terdiri dari tingkat pendidikan dan pelatihan pemilik, jenis kelamin, etnis, aktivitas bisnis, status usaha, dan sumber modal, perekrutan karyawan, kemampuan manajerial, dan pengetahuan keuangan dan faktor eksternal yang terdiri dari perkembangan ekonomi, pajak, hukum, teknologi, kompetisi, dukungan pemerintah, dan tingkat kejahatan berpengaruh terhadap pertumbuhan usaha kecil di Pietermaritzburg. </w:t>
      </w:r>
    </w:p>
    <w:p w:rsidR="00297007" w:rsidRPr="00297007" w:rsidRDefault="00297007" w:rsidP="00704166">
      <w:pPr>
        <w:spacing w:line="480" w:lineRule="auto"/>
        <w:ind w:firstLine="426"/>
        <w:jc w:val="both"/>
        <w:rPr>
          <w:rFonts w:ascii="Arial" w:hAnsi="Arial" w:cs="Arial"/>
          <w:lang w:val="sv-SE"/>
        </w:rPr>
      </w:pPr>
      <w:r w:rsidRPr="00297007">
        <w:rPr>
          <w:rFonts w:ascii="Arial" w:hAnsi="Arial" w:cs="Arial"/>
        </w:rPr>
        <w:t>Hasil penelitian Pillay (2006) menunjukkan faktor internal yang menghambat pertumbuhan usaha kecil adalah sumber modal, pengetahuan keuangan, perekrutan karyawan, dan kemampuan manajerial. Faktor eksternal yang menghambat pertumbuhan usaha kecil adalah keadaan ekonomi, pajak, peraturan dan hukum, teknologi, dan tingkat kejahatan.</w:t>
      </w:r>
    </w:p>
    <w:p w:rsidR="00533876" w:rsidRDefault="00533876" w:rsidP="00704166">
      <w:pPr>
        <w:spacing w:line="480" w:lineRule="auto"/>
        <w:ind w:firstLine="426"/>
        <w:jc w:val="both"/>
        <w:rPr>
          <w:rFonts w:ascii="Arial" w:hAnsi="Arial" w:cs="Arial"/>
          <w:lang w:val="sv-SE"/>
        </w:rPr>
      </w:pPr>
      <w:r w:rsidRPr="00533876">
        <w:rPr>
          <w:rFonts w:ascii="Arial" w:hAnsi="Arial" w:cs="Arial"/>
          <w:lang w:val="sv-SE"/>
        </w:rPr>
        <w:t>Penelitian Thomas Man (2007) menyelidiki hubungan antara karakteristik kewirausahaan dan kinerja perusahaan berskala kecil yang menguji  hipotesis diantaranya lingkungan kompetitif dan kapabilitas organisasi, kompetensi kewirausahaan dan kinerja Usaha kecil.  Hasil pengujian hipotesis yang melibatkan sampel 153 pemilik/manajer usaha kecil, memberikan bukti untuk pengaruh langsung dan tidak langsung dari kesempatan berusaha, hubungan, inovatif, SDM dan kompetensi strategis dalam memberikan kinerja jangka panjang UKM melalui lingkungan kompetitif dan kapabilitas organisasi.</w:t>
      </w:r>
      <w:r>
        <w:rPr>
          <w:lang w:val="sv-SE"/>
        </w:rPr>
        <w:t xml:space="preserve"> </w:t>
      </w:r>
    </w:p>
    <w:p w:rsidR="002F32A0" w:rsidRDefault="002F32A0" w:rsidP="00704166">
      <w:pPr>
        <w:spacing w:line="480" w:lineRule="auto"/>
        <w:ind w:firstLine="426"/>
        <w:jc w:val="both"/>
        <w:rPr>
          <w:rFonts w:ascii="Arial" w:hAnsi="Arial" w:cs="Arial"/>
          <w:lang w:val="sv-SE"/>
        </w:rPr>
      </w:pPr>
      <w:r>
        <w:rPr>
          <w:rFonts w:ascii="Arial" w:hAnsi="Arial" w:cs="Arial"/>
          <w:lang w:val="sv-SE"/>
        </w:rPr>
        <w:t>Penelitian Suryoto (2008) menyelidiki hubungan antara lingkungan eksternal, internal dan kemitraan terhadap kinerja industri mie skala kecil.  Kemitraan dikaji dari aspek pembinaan, aspek permodalan</w:t>
      </w:r>
      <w:r w:rsidR="005954B9">
        <w:rPr>
          <w:rFonts w:ascii="Arial" w:hAnsi="Arial" w:cs="Arial"/>
          <w:lang w:val="sv-SE"/>
        </w:rPr>
        <w:t xml:space="preserve"> dan aspek </w:t>
      </w:r>
      <w:r w:rsidR="005954B9">
        <w:rPr>
          <w:rFonts w:ascii="Arial" w:hAnsi="Arial" w:cs="Arial"/>
          <w:lang w:val="sv-SE"/>
        </w:rPr>
        <w:lastRenderedPageBreak/>
        <w:t>keterkaitan manajemen.  Variabel terikat yang digunakan adalah kinerja usaha kecil yang dikaji dari dua aspek yaitu aspek keuangan dan aspek non keuangan.</w:t>
      </w:r>
    </w:p>
    <w:p w:rsidR="002F49A6" w:rsidRPr="002F49A6" w:rsidRDefault="002F49A6" w:rsidP="002F49A6">
      <w:pPr>
        <w:autoSpaceDE w:val="0"/>
        <w:autoSpaceDN w:val="0"/>
        <w:adjustRightInd w:val="0"/>
        <w:spacing w:line="480" w:lineRule="auto"/>
        <w:ind w:firstLine="426"/>
        <w:jc w:val="both"/>
        <w:rPr>
          <w:rFonts w:ascii="Arial" w:hAnsi="Arial" w:cs="Arial"/>
        </w:rPr>
      </w:pPr>
      <w:r w:rsidRPr="002F49A6">
        <w:rPr>
          <w:rFonts w:ascii="Arial" w:hAnsi="Arial" w:cs="Arial"/>
        </w:rPr>
        <w:t>Romijn dan Albaladejo (</w:t>
      </w:r>
      <w:r>
        <w:rPr>
          <w:rFonts w:ascii="Arial" w:hAnsi="Arial" w:cs="Arial"/>
        </w:rPr>
        <w:t>200</w:t>
      </w:r>
      <w:r w:rsidRPr="002F49A6">
        <w:rPr>
          <w:rFonts w:ascii="Arial" w:hAnsi="Arial" w:cs="Arial"/>
        </w:rPr>
        <w:t>9) dalam penelitian empirisnya pada 50 perusahaan skala kecil dan</w:t>
      </w:r>
      <w:r>
        <w:rPr>
          <w:rFonts w:ascii="Arial" w:hAnsi="Arial" w:cs="Arial"/>
        </w:rPr>
        <w:t xml:space="preserve"> </w:t>
      </w:r>
      <w:r w:rsidRPr="002F49A6">
        <w:rPr>
          <w:rFonts w:ascii="Arial" w:hAnsi="Arial" w:cs="Arial"/>
        </w:rPr>
        <w:t>menengah di United Kingdom (perusahaan dengan jumlah karyawan kurang dari 250 orang), menemukan bahwa</w:t>
      </w:r>
      <w:r>
        <w:rPr>
          <w:rFonts w:ascii="Arial" w:hAnsi="Arial" w:cs="Arial"/>
        </w:rPr>
        <w:t xml:space="preserve"> </w:t>
      </w:r>
      <w:r w:rsidRPr="002F49A6">
        <w:rPr>
          <w:rFonts w:ascii="Arial" w:hAnsi="Arial" w:cs="Arial"/>
        </w:rPr>
        <w:t>fa</w:t>
      </w:r>
      <w:r>
        <w:rPr>
          <w:rFonts w:ascii="Arial" w:hAnsi="Arial" w:cs="Arial"/>
        </w:rPr>
        <w:t>k</w:t>
      </w:r>
      <w:r w:rsidRPr="002F49A6">
        <w:rPr>
          <w:rFonts w:ascii="Arial" w:hAnsi="Arial" w:cs="Arial"/>
        </w:rPr>
        <w:t>tor-faktor internal, seperti tingkat pendidikan dan pengalaman pemilik perusahaan, institusi riset dan</w:t>
      </w:r>
      <w:r>
        <w:rPr>
          <w:rFonts w:ascii="Arial" w:hAnsi="Arial" w:cs="Arial"/>
        </w:rPr>
        <w:t xml:space="preserve"> </w:t>
      </w:r>
      <w:r w:rsidRPr="002F49A6">
        <w:rPr>
          <w:rFonts w:ascii="Arial" w:hAnsi="Arial" w:cs="Arial"/>
        </w:rPr>
        <w:t>pengembangan, ketrampilan teknis tenaga kerja serta investasi pada pelatihan dan pengembangan sumber daya</w:t>
      </w:r>
      <w:r>
        <w:rPr>
          <w:rFonts w:ascii="Arial" w:hAnsi="Arial" w:cs="Arial"/>
        </w:rPr>
        <w:t xml:space="preserve"> </w:t>
      </w:r>
      <w:r w:rsidRPr="002F49A6">
        <w:rPr>
          <w:rFonts w:ascii="Arial" w:hAnsi="Arial" w:cs="Arial"/>
        </w:rPr>
        <w:t>manusia merupakan faktor-faktor penentu inovasi organisasi. Dalam penelitian ini juga ditemukan faktor-faktor</w:t>
      </w:r>
      <w:r>
        <w:rPr>
          <w:rFonts w:ascii="Arial" w:hAnsi="Arial" w:cs="Arial"/>
        </w:rPr>
        <w:t xml:space="preserve"> </w:t>
      </w:r>
      <w:r w:rsidRPr="002F49A6">
        <w:rPr>
          <w:rFonts w:ascii="Arial" w:hAnsi="Arial" w:cs="Arial"/>
        </w:rPr>
        <w:t>eksternal, seperti dukungan finansial dari pemerintah untuk Riset dan Pengembangan, komunikasi/interaksi</w:t>
      </w:r>
      <w:r>
        <w:rPr>
          <w:rFonts w:ascii="Arial" w:hAnsi="Arial" w:cs="Arial"/>
        </w:rPr>
        <w:t xml:space="preserve"> </w:t>
      </w:r>
      <w:r w:rsidRPr="002F49A6">
        <w:rPr>
          <w:rFonts w:ascii="Arial" w:hAnsi="Arial" w:cs="Arial"/>
        </w:rPr>
        <w:t xml:space="preserve">dengan pihak luar </w:t>
      </w:r>
      <w:r w:rsidRPr="002F49A6">
        <w:rPr>
          <w:rFonts w:ascii="Arial" w:hAnsi="Arial" w:cs="Arial"/>
          <w:i/>
          <w:iCs/>
        </w:rPr>
        <w:t>(customers, suppliers, competitors, financial institutions, R &amp; D institutions, Industry</w:t>
      </w:r>
      <w:r>
        <w:rPr>
          <w:rFonts w:ascii="Arial" w:hAnsi="Arial" w:cs="Arial"/>
        </w:rPr>
        <w:t xml:space="preserve"> </w:t>
      </w:r>
      <w:r w:rsidRPr="002F49A6">
        <w:rPr>
          <w:rFonts w:ascii="Arial" w:hAnsi="Arial" w:cs="Arial"/>
          <w:i/>
          <w:iCs/>
        </w:rPr>
        <w:t xml:space="preserve">associations) </w:t>
      </w:r>
      <w:r w:rsidRPr="002F49A6">
        <w:rPr>
          <w:rFonts w:ascii="Arial" w:hAnsi="Arial" w:cs="Arial"/>
        </w:rPr>
        <w:t>yang merupakan faktor-faktor yang signifikan penentu kapabilitas inovasi organisasi.</w:t>
      </w:r>
    </w:p>
    <w:p w:rsidR="00297007" w:rsidRDefault="00533876" w:rsidP="00704166">
      <w:pPr>
        <w:spacing w:line="480" w:lineRule="auto"/>
        <w:ind w:firstLine="426"/>
        <w:jc w:val="both"/>
        <w:rPr>
          <w:rFonts w:ascii="Arial" w:hAnsi="Arial" w:cs="Arial"/>
          <w:lang w:val="sv-SE"/>
        </w:rPr>
      </w:pPr>
      <w:r w:rsidRPr="00533876">
        <w:rPr>
          <w:rFonts w:ascii="Arial" w:hAnsi="Arial" w:cs="Arial"/>
          <w:lang w:val="sv-SE"/>
        </w:rPr>
        <w:t xml:space="preserve">Max </w:t>
      </w:r>
      <w:r>
        <w:rPr>
          <w:rFonts w:ascii="Arial" w:hAnsi="Arial" w:cs="Arial"/>
          <w:lang w:val="sv-SE"/>
        </w:rPr>
        <w:t>W</w:t>
      </w:r>
      <w:r w:rsidRPr="00533876">
        <w:rPr>
          <w:rFonts w:ascii="Arial" w:hAnsi="Arial" w:cs="Arial"/>
          <w:lang w:val="sv-SE"/>
        </w:rPr>
        <w:t xml:space="preserve">eber  dalam </w:t>
      </w:r>
      <w:r>
        <w:rPr>
          <w:rFonts w:ascii="Arial" w:hAnsi="Arial" w:cs="Arial"/>
          <w:lang w:val="sv-SE"/>
        </w:rPr>
        <w:t>Yosephus (2010)</w:t>
      </w:r>
      <w:r w:rsidR="00362714">
        <w:rPr>
          <w:rFonts w:ascii="Arial" w:hAnsi="Arial" w:cs="Arial"/>
          <w:lang w:val="sv-SE"/>
        </w:rPr>
        <w:t xml:space="preserve">, penelitian yang berjudul </w:t>
      </w:r>
      <w:r w:rsidR="00362714" w:rsidRPr="00362714">
        <w:rPr>
          <w:rFonts w:ascii="Arial" w:hAnsi="Arial" w:cs="Arial"/>
          <w:i/>
          <w:lang w:val="sv-SE"/>
        </w:rPr>
        <w:t>The Protestant Ethic and The Spirit of Capitalism</w:t>
      </w:r>
      <w:r>
        <w:rPr>
          <w:rFonts w:ascii="Arial" w:hAnsi="Arial" w:cs="Arial"/>
          <w:lang w:val="sv-SE"/>
        </w:rPr>
        <w:t xml:space="preserve"> </w:t>
      </w:r>
      <w:r w:rsidRPr="00533876">
        <w:rPr>
          <w:rFonts w:ascii="Arial" w:hAnsi="Arial" w:cs="Arial"/>
          <w:lang w:val="sv-SE"/>
        </w:rPr>
        <w:t xml:space="preserve">meneliti tentang bagaimana nilai-nilai protestan telah menjadi kekuatan pendorong bagi tumbuhnya kapitalisme di dunia Eropa barat dan kemudian Amerika. </w:t>
      </w:r>
      <w:r w:rsidR="002F32A0">
        <w:rPr>
          <w:rFonts w:ascii="Arial" w:hAnsi="Arial" w:cs="Arial"/>
          <w:lang w:val="sv-SE"/>
        </w:rPr>
        <w:t xml:space="preserve">Penelitian </w:t>
      </w:r>
      <w:r w:rsidRPr="00533876">
        <w:rPr>
          <w:rFonts w:ascii="Arial" w:hAnsi="Arial" w:cs="Arial"/>
          <w:lang w:val="sv-SE"/>
        </w:rPr>
        <w:t xml:space="preserve">Weber </w:t>
      </w:r>
      <w:r w:rsidR="002F32A0">
        <w:rPr>
          <w:rFonts w:ascii="Arial" w:hAnsi="Arial" w:cs="Arial"/>
          <w:lang w:val="sv-SE"/>
        </w:rPr>
        <w:t>lain  dalam k</w:t>
      </w:r>
      <w:r w:rsidR="002F32A0" w:rsidRPr="00533876">
        <w:rPr>
          <w:rFonts w:ascii="Arial" w:hAnsi="Arial" w:cs="Arial"/>
          <w:lang w:val="sv-SE"/>
        </w:rPr>
        <w:t xml:space="preserve">aryanya </w:t>
      </w:r>
      <w:r w:rsidR="002F32A0">
        <w:rPr>
          <w:rFonts w:ascii="Arial" w:hAnsi="Arial" w:cs="Arial"/>
          <w:lang w:val="sv-SE"/>
        </w:rPr>
        <w:t>”</w:t>
      </w:r>
      <w:r w:rsidR="002F32A0" w:rsidRPr="002F32A0">
        <w:rPr>
          <w:rFonts w:ascii="Arial" w:hAnsi="Arial" w:cs="Arial"/>
          <w:i/>
          <w:lang w:val="sv-SE"/>
        </w:rPr>
        <w:t>The Religion Of China: Confucianism and Taoism</w:t>
      </w:r>
      <w:r w:rsidR="002F32A0">
        <w:rPr>
          <w:rFonts w:ascii="Arial" w:hAnsi="Arial" w:cs="Arial"/>
          <w:lang w:val="sv-SE"/>
        </w:rPr>
        <w:t xml:space="preserve">” </w:t>
      </w:r>
      <w:r w:rsidRPr="00533876">
        <w:rPr>
          <w:rFonts w:ascii="Arial" w:hAnsi="Arial" w:cs="Arial"/>
          <w:lang w:val="sv-SE"/>
        </w:rPr>
        <w:t>bahwa etika konfusius adalah salah satu faktor yang menghambat tumbuhnya kapitalisme nasional yang tumbuh di China.</w:t>
      </w:r>
    </w:p>
    <w:p w:rsidR="00297007" w:rsidRPr="00297007" w:rsidRDefault="00297007" w:rsidP="00704166">
      <w:pPr>
        <w:pStyle w:val="Default"/>
        <w:spacing w:line="480" w:lineRule="auto"/>
        <w:ind w:firstLine="426"/>
        <w:jc w:val="both"/>
        <w:rPr>
          <w:rFonts w:ascii="Arial" w:hAnsi="Arial" w:cs="Arial"/>
          <w:color w:val="auto"/>
        </w:rPr>
      </w:pPr>
      <w:r w:rsidRPr="00297007">
        <w:rPr>
          <w:rFonts w:ascii="Arial" w:hAnsi="Arial" w:cs="Arial"/>
        </w:rPr>
        <w:lastRenderedPageBreak/>
        <w:t xml:space="preserve">Munizu (2010) melakukan penelitian berjudul Pengaruh Faktor-Faktor Eksternal dan Internal Terhadap Kinerja Usaha Mikro dan Kecil (UMK) di Sulawesi Selatan. Tujuan penelitian ini adalah (1) untuk menganalisis faktor faktor eksternal (kebijakan pemerintah, sosial ekonomi, dan budaya) yang mempengaruhi faktor internal Usaha Mikro dan Kecil (UMK) (2) untuk menganalisis pengaruh faktor eksternal (kebijakan pemerintah, sosial ekonomi, dan budaya) terhadap kinerja </w:t>
      </w:r>
      <w:r w:rsidRPr="00297007">
        <w:rPr>
          <w:rFonts w:ascii="Arial" w:hAnsi="Arial" w:cs="Arial"/>
          <w:color w:val="auto"/>
        </w:rPr>
        <w:t xml:space="preserve">Usaha Mikro dan Kecil (UMK), (3) untuk menganalisis pengaruh faktor internal (SDM, Keuangan, teknik produksi, dan operasi, dan aspek pasar atau pemasaran) terhadap kinerja Usaha Mikro dan Kecil (UMK) di Makassar dan kota Pare-Pare. Total responden sebanyak 300 pengusaha dibagi atas secara proporsional </w:t>
      </w:r>
      <w:r w:rsidR="00D711B6">
        <w:rPr>
          <w:rFonts w:ascii="Arial" w:hAnsi="Arial" w:cs="Arial"/>
          <w:color w:val="auto"/>
        </w:rPr>
        <w:t>K</w:t>
      </w:r>
      <w:r w:rsidRPr="00297007">
        <w:rPr>
          <w:rFonts w:ascii="Arial" w:hAnsi="Arial" w:cs="Arial"/>
          <w:color w:val="auto"/>
        </w:rPr>
        <w:t xml:space="preserve">ota Makassar 150 responden; dan </w:t>
      </w:r>
      <w:r w:rsidR="00D711B6">
        <w:rPr>
          <w:rFonts w:ascii="Arial" w:hAnsi="Arial" w:cs="Arial"/>
          <w:color w:val="auto"/>
        </w:rPr>
        <w:t>K</w:t>
      </w:r>
      <w:r w:rsidRPr="00297007">
        <w:rPr>
          <w:rFonts w:ascii="Arial" w:hAnsi="Arial" w:cs="Arial"/>
          <w:color w:val="auto"/>
        </w:rPr>
        <w:t>ota Pare-Pare 150 responden. Te</w:t>
      </w:r>
      <w:r w:rsidR="004872D3">
        <w:rPr>
          <w:rFonts w:ascii="Arial" w:hAnsi="Arial" w:cs="Arial"/>
          <w:color w:val="auto"/>
        </w:rPr>
        <w:t>k</w:t>
      </w:r>
      <w:r w:rsidRPr="00297007">
        <w:rPr>
          <w:rFonts w:ascii="Arial" w:hAnsi="Arial" w:cs="Arial"/>
          <w:color w:val="auto"/>
        </w:rPr>
        <w:t xml:space="preserve">nik pengambilan sampel digunakan </w:t>
      </w:r>
      <w:r w:rsidRPr="00297007">
        <w:rPr>
          <w:rFonts w:ascii="Arial" w:hAnsi="Arial" w:cs="Arial"/>
          <w:i/>
          <w:iCs/>
          <w:color w:val="auto"/>
        </w:rPr>
        <w:t>simple random sampling</w:t>
      </w:r>
      <w:r w:rsidRPr="00297007">
        <w:rPr>
          <w:rFonts w:ascii="Arial" w:hAnsi="Arial" w:cs="Arial"/>
          <w:color w:val="auto"/>
        </w:rPr>
        <w:t xml:space="preserve">. Data dianalisis secara deskriptif dengan </w:t>
      </w:r>
      <w:r w:rsidRPr="00297007">
        <w:rPr>
          <w:rFonts w:ascii="Arial" w:hAnsi="Arial" w:cs="Arial"/>
          <w:i/>
          <w:iCs/>
          <w:color w:val="auto"/>
        </w:rPr>
        <w:t xml:space="preserve">Structural Equation Modeling </w:t>
      </w:r>
      <w:r w:rsidRPr="00297007">
        <w:rPr>
          <w:rFonts w:ascii="Arial" w:hAnsi="Arial" w:cs="Arial"/>
          <w:color w:val="auto"/>
        </w:rPr>
        <w:t xml:space="preserve">(SEM). </w:t>
      </w:r>
    </w:p>
    <w:p w:rsidR="00297007" w:rsidRDefault="00297007" w:rsidP="00704166">
      <w:pPr>
        <w:spacing w:line="480" w:lineRule="auto"/>
        <w:ind w:firstLine="426"/>
        <w:jc w:val="both"/>
        <w:rPr>
          <w:rFonts w:ascii="Arial" w:hAnsi="Arial" w:cs="Arial"/>
        </w:rPr>
      </w:pPr>
      <w:r w:rsidRPr="00297007">
        <w:rPr>
          <w:rFonts w:ascii="Arial" w:hAnsi="Arial" w:cs="Arial"/>
        </w:rPr>
        <w:t>Hasil penelitian menunjukkan (1) faktor eksternal (kebijakan pemerintah, sosial ekonomi, dan budaya) berpengaruh secara positif dan signifikan terhadap faktor internal Usaha Mikro dan Kecil (UMK) dengan kontribusi 0,980 (98%); (2) faktor eksternal (kebijakan pemerintah, sosial ekonomi, dan budaya) memiliki pengaruh positif dan signifikan terhadap kinerja Usaha Mikro dan Kecil (UMK) sebesar 0,254 (25,4%); dan (3) Faktor Internal (SDM, Keuangan, teknik produksi, dan operasi, dan aspek pasar atau pemasaran) memiliki pengaruh positif dan signifikan terhadap kinerja Usaha Mikro dan Kecil (UMK) 0,792 (79,2%)</w:t>
      </w:r>
      <w:r w:rsidR="00D711B6">
        <w:rPr>
          <w:rFonts w:ascii="Arial" w:hAnsi="Arial" w:cs="Arial"/>
        </w:rPr>
        <w:t>.</w:t>
      </w:r>
    </w:p>
    <w:p w:rsidR="00F1164D" w:rsidRDefault="00F1164D" w:rsidP="00704166">
      <w:pPr>
        <w:spacing w:line="480" w:lineRule="auto"/>
        <w:ind w:firstLine="426"/>
        <w:jc w:val="both"/>
        <w:rPr>
          <w:rFonts w:ascii="Arial" w:hAnsi="Arial" w:cs="Arial"/>
          <w:lang w:val="sv-SE"/>
        </w:rPr>
      </w:pPr>
      <w:r>
        <w:rPr>
          <w:rFonts w:ascii="Arial" w:hAnsi="Arial" w:cs="Arial"/>
        </w:rPr>
        <w:lastRenderedPageBreak/>
        <w:t xml:space="preserve">Mirza (2011) </w:t>
      </w:r>
      <w:r w:rsidR="00DE17A6">
        <w:rPr>
          <w:rFonts w:ascii="Arial" w:hAnsi="Arial" w:cs="Arial"/>
        </w:rPr>
        <w:t>meneliti tentang p</w:t>
      </w:r>
      <w:r w:rsidR="00DE17A6" w:rsidRPr="00F1164D">
        <w:rPr>
          <w:rFonts w:ascii="Arial" w:hAnsi="Arial" w:cs="Arial"/>
        </w:rPr>
        <w:t>engaruh lingkungan eksternal dan lingkungan inter</w:t>
      </w:r>
      <w:r w:rsidR="00DE17A6">
        <w:rPr>
          <w:rFonts w:ascii="Arial" w:hAnsi="Arial" w:cs="Arial"/>
        </w:rPr>
        <w:t>nal terhadap strategi bersaing d</w:t>
      </w:r>
      <w:r w:rsidR="00DE17A6" w:rsidRPr="00F1164D">
        <w:rPr>
          <w:rFonts w:ascii="Arial" w:hAnsi="Arial" w:cs="Arial"/>
        </w:rPr>
        <w:t xml:space="preserve">an strategi kemitraan </w:t>
      </w:r>
      <w:r w:rsidR="00DE17A6">
        <w:rPr>
          <w:rFonts w:ascii="Arial" w:hAnsi="Arial" w:cs="Arial"/>
        </w:rPr>
        <w:t>s</w:t>
      </w:r>
      <w:r w:rsidR="00DE17A6" w:rsidRPr="00F1164D">
        <w:rPr>
          <w:rFonts w:ascii="Arial" w:hAnsi="Arial" w:cs="Arial"/>
        </w:rPr>
        <w:t xml:space="preserve">erta dampaknya pada keunggulan bersaing </w:t>
      </w:r>
      <w:r w:rsidR="00DE17A6">
        <w:rPr>
          <w:rFonts w:ascii="Arial" w:hAnsi="Arial" w:cs="Arial"/>
        </w:rPr>
        <w:t>d</w:t>
      </w:r>
      <w:r w:rsidR="00DE17A6" w:rsidRPr="00F1164D">
        <w:rPr>
          <w:rFonts w:ascii="Arial" w:hAnsi="Arial" w:cs="Arial"/>
        </w:rPr>
        <w:t xml:space="preserve">an implikasinya pada kinerja industri kecil dan menengah </w:t>
      </w:r>
      <w:r w:rsidR="00DE17A6">
        <w:rPr>
          <w:rFonts w:ascii="Arial" w:hAnsi="Arial" w:cs="Arial"/>
        </w:rPr>
        <w:t>d</w:t>
      </w:r>
      <w:r w:rsidRPr="00F1164D">
        <w:rPr>
          <w:rFonts w:ascii="Arial" w:hAnsi="Arial" w:cs="Arial"/>
        </w:rPr>
        <w:t>i Sumatra Barat</w:t>
      </w:r>
      <w:r>
        <w:rPr>
          <w:rFonts w:ascii="Arial" w:hAnsi="Arial" w:cs="Arial"/>
          <w:lang w:val="sv-SE"/>
        </w:rPr>
        <w:t xml:space="preserve">.  </w:t>
      </w:r>
      <w:r w:rsidRPr="00F1164D">
        <w:rPr>
          <w:rFonts w:ascii="Arial" w:hAnsi="Arial" w:cs="Arial"/>
        </w:rPr>
        <w:t xml:space="preserve">Metode penelitian yang digunakan adalah metode survey, yakni deskriptif dan eksplanatori survey. Jumlah responden dalam penelitian ini sebanyak 140 pengusaha IKM di Sumatra Barat, yang ditentukan dengan teknik sampel yaitu </w:t>
      </w:r>
      <w:r w:rsidRPr="00F1164D">
        <w:rPr>
          <w:rFonts w:ascii="Arial" w:hAnsi="Arial" w:cs="Arial"/>
          <w:i/>
        </w:rPr>
        <w:t>proporsional cluster random sampling</w:t>
      </w:r>
      <w:r w:rsidRPr="00F1164D">
        <w:rPr>
          <w:rFonts w:ascii="Arial" w:hAnsi="Arial" w:cs="Arial"/>
        </w:rPr>
        <w:t xml:space="preserve">. </w:t>
      </w:r>
      <w:r>
        <w:rPr>
          <w:rFonts w:ascii="Arial" w:hAnsi="Arial" w:cs="Arial"/>
        </w:rPr>
        <w:t xml:space="preserve">Alat uji </w:t>
      </w:r>
      <w:r w:rsidRPr="00F1164D">
        <w:rPr>
          <w:rFonts w:ascii="Arial" w:hAnsi="Arial" w:cs="Arial"/>
        </w:rPr>
        <w:t xml:space="preserve">hipotesis penelitian </w:t>
      </w:r>
      <w:r>
        <w:rPr>
          <w:rFonts w:ascii="Arial" w:hAnsi="Arial" w:cs="Arial"/>
        </w:rPr>
        <w:t>meng</w:t>
      </w:r>
      <w:r w:rsidRPr="00F1164D">
        <w:rPr>
          <w:rFonts w:ascii="Arial" w:hAnsi="Arial" w:cs="Arial"/>
        </w:rPr>
        <w:t>gunakan statistika multivariate dengan alat uji Partial Least Square (PLS).</w:t>
      </w:r>
      <w:r>
        <w:rPr>
          <w:rFonts w:ascii="Arial" w:hAnsi="Arial" w:cs="Arial"/>
        </w:rPr>
        <w:t xml:space="preserve"> </w:t>
      </w:r>
      <w:r w:rsidRPr="00F1164D">
        <w:rPr>
          <w:rFonts w:ascii="Arial" w:hAnsi="Arial" w:cs="Arial"/>
        </w:rPr>
        <w:t>Hasil penelitian menunjukkan (1) lingkungan eksternal dan lingkungan internal berpengaruh terhadap strategi bersaing IKM secara simultan, dimana lingkungan internal memiliki pengaruh yang dominan terhadap strategi bersaing IKM (2) lingkungan eksternal dan lingkungan internal berpengaruh terhadap strategi kemitraan IKM secara simultan, dimana lingkungan internal memiliki pengaruh yang dominan terhadap strategi kemitraan IKM (3) lingkungan eksternal dan lingkungan internal dengan strategi bersaing, serta strategi kemitraan, berpengaruh terhadap keunggulan bersaing IKM secara simultan (4) lingkungan eksternal, lingkungan internal dengan strategi bersaing, strategi kemitraan, serta keunggulan bersaing berpengaruh terhadap kinerja IKM secara simultan.</w:t>
      </w:r>
    </w:p>
    <w:p w:rsidR="00687BD3" w:rsidRDefault="00F1164D" w:rsidP="005B0F20">
      <w:pPr>
        <w:autoSpaceDE w:val="0"/>
        <w:autoSpaceDN w:val="0"/>
        <w:adjustRightInd w:val="0"/>
        <w:spacing w:line="480" w:lineRule="auto"/>
        <w:ind w:firstLine="426"/>
        <w:jc w:val="both"/>
        <w:rPr>
          <w:rFonts w:ascii="Arial" w:hAnsi="Arial" w:cs="Arial"/>
        </w:rPr>
      </w:pPr>
      <w:r>
        <w:rPr>
          <w:rFonts w:ascii="Arial" w:hAnsi="Arial" w:cs="Arial"/>
          <w:lang w:val="sv-SE"/>
        </w:rPr>
        <w:t>Herawati (2011) meneliti tentang s</w:t>
      </w:r>
      <w:r w:rsidRPr="00535093">
        <w:rPr>
          <w:rFonts w:ascii="Arial" w:hAnsi="Arial" w:cs="Arial"/>
        </w:rPr>
        <w:t>istem kemitraan usaha mikro</w:t>
      </w:r>
      <w:r>
        <w:rPr>
          <w:rFonts w:ascii="Arial" w:hAnsi="Arial" w:cs="Arial"/>
        </w:rPr>
        <w:t xml:space="preserve"> k</w:t>
      </w:r>
      <w:r w:rsidRPr="00535093">
        <w:rPr>
          <w:rFonts w:ascii="Arial" w:hAnsi="Arial" w:cs="Arial"/>
        </w:rPr>
        <w:t xml:space="preserve">ecil menengah (umkm) </w:t>
      </w:r>
      <w:r>
        <w:rPr>
          <w:rFonts w:ascii="Arial" w:hAnsi="Arial" w:cs="Arial"/>
        </w:rPr>
        <w:t>–</w:t>
      </w:r>
      <w:r w:rsidRPr="00535093">
        <w:rPr>
          <w:rFonts w:ascii="Arial" w:hAnsi="Arial" w:cs="Arial"/>
        </w:rPr>
        <w:t xml:space="preserve"> usaha</w:t>
      </w:r>
      <w:r>
        <w:rPr>
          <w:rFonts w:ascii="Arial" w:hAnsi="Arial" w:cs="Arial"/>
        </w:rPr>
        <w:t xml:space="preserve"> besar dengan </w:t>
      </w:r>
      <w:r w:rsidRPr="00535093">
        <w:rPr>
          <w:rFonts w:ascii="Arial" w:hAnsi="Arial" w:cs="Arial"/>
        </w:rPr>
        <w:t>pemodelan</w:t>
      </w:r>
      <w:r>
        <w:rPr>
          <w:rFonts w:ascii="Arial" w:hAnsi="Arial" w:cs="Arial"/>
        </w:rPr>
        <w:t xml:space="preserve"> </w:t>
      </w:r>
      <w:r w:rsidRPr="003B5AA0">
        <w:rPr>
          <w:rFonts w:ascii="Arial" w:hAnsi="Arial" w:cs="Arial"/>
          <w:i/>
        </w:rPr>
        <w:t>systems archetype</w:t>
      </w:r>
      <w:r>
        <w:rPr>
          <w:rFonts w:ascii="Arial" w:hAnsi="Arial" w:cs="Arial"/>
        </w:rPr>
        <w:t xml:space="preserve"> dengan studi</w:t>
      </w:r>
      <w:r w:rsidRPr="00535093">
        <w:rPr>
          <w:rFonts w:ascii="Arial" w:hAnsi="Arial" w:cs="Arial"/>
        </w:rPr>
        <w:t xml:space="preserve"> kasus </w:t>
      </w:r>
      <w:r>
        <w:rPr>
          <w:rFonts w:ascii="Arial" w:hAnsi="Arial" w:cs="Arial"/>
        </w:rPr>
        <w:t>UMKM</w:t>
      </w:r>
      <w:r w:rsidRPr="00535093">
        <w:rPr>
          <w:rFonts w:ascii="Arial" w:hAnsi="Arial" w:cs="Arial"/>
        </w:rPr>
        <w:t xml:space="preserve"> mitra </w:t>
      </w:r>
      <w:r>
        <w:rPr>
          <w:rFonts w:ascii="Arial" w:hAnsi="Arial" w:cs="Arial"/>
        </w:rPr>
        <w:t>PT</w:t>
      </w:r>
      <w:r w:rsidRPr="00535093">
        <w:rPr>
          <w:rFonts w:ascii="Arial" w:hAnsi="Arial" w:cs="Arial"/>
        </w:rPr>
        <w:t xml:space="preserve">. Indofood </w:t>
      </w:r>
      <w:r>
        <w:rPr>
          <w:rFonts w:ascii="Arial" w:hAnsi="Arial" w:cs="Arial"/>
        </w:rPr>
        <w:t>S</w:t>
      </w:r>
      <w:r w:rsidRPr="00535093">
        <w:rPr>
          <w:rFonts w:ascii="Arial" w:hAnsi="Arial" w:cs="Arial"/>
        </w:rPr>
        <w:t>ukses</w:t>
      </w:r>
      <w:r>
        <w:rPr>
          <w:rFonts w:ascii="Arial" w:hAnsi="Arial" w:cs="Arial"/>
        </w:rPr>
        <w:t xml:space="preserve"> Makmur </w:t>
      </w:r>
      <w:r w:rsidRPr="00535093">
        <w:rPr>
          <w:rFonts w:ascii="Arial" w:hAnsi="Arial" w:cs="Arial"/>
        </w:rPr>
        <w:t>tbk, divisi bogasari flour mills</w:t>
      </w:r>
      <w:r>
        <w:rPr>
          <w:rFonts w:ascii="Arial" w:hAnsi="Arial" w:cs="Arial"/>
        </w:rPr>
        <w:t>.</w:t>
      </w:r>
      <w:r w:rsidR="00687BD3">
        <w:rPr>
          <w:rFonts w:ascii="Arial" w:hAnsi="Arial" w:cs="Arial"/>
        </w:rPr>
        <w:t xml:space="preserve">  Hasil penelitian menunjukkan kemitraan yang </w:t>
      </w:r>
      <w:r w:rsidR="00687BD3">
        <w:rPr>
          <w:rFonts w:ascii="Arial" w:hAnsi="Arial" w:cs="Arial"/>
        </w:rPr>
        <w:lastRenderedPageBreak/>
        <w:t xml:space="preserve">dilakukan oleh UMKM dengan PT ISM Tbk, Divisi Bogasari Flour Mills ini merupakan suatu investasi – bukan </w:t>
      </w:r>
      <w:r w:rsidR="00687BD3">
        <w:rPr>
          <w:rFonts w:ascii="Arial,Italic" w:hAnsi="Arial,Italic" w:cs="Arial,Italic"/>
          <w:i/>
          <w:iCs/>
        </w:rPr>
        <w:t xml:space="preserve">cost </w:t>
      </w:r>
      <w:r w:rsidR="00687BD3">
        <w:rPr>
          <w:rFonts w:ascii="Arial" w:hAnsi="Arial" w:cs="Arial"/>
        </w:rPr>
        <w:t xml:space="preserve">– dan dapat menghasilkan </w:t>
      </w:r>
      <w:r w:rsidR="00687BD3">
        <w:rPr>
          <w:rFonts w:ascii="Arial,Italic" w:hAnsi="Arial,Italic" w:cs="Arial,Italic"/>
          <w:i/>
          <w:iCs/>
        </w:rPr>
        <w:t>win</w:t>
      </w:r>
      <w:r w:rsidR="00687BD3">
        <w:rPr>
          <w:rFonts w:ascii="Arial" w:hAnsi="Arial" w:cs="Arial"/>
        </w:rPr>
        <w:t>-</w:t>
      </w:r>
      <w:r w:rsidR="00687BD3">
        <w:rPr>
          <w:rFonts w:ascii="Arial,Italic" w:hAnsi="Arial,Italic" w:cs="Arial,Italic"/>
          <w:i/>
          <w:iCs/>
        </w:rPr>
        <w:t>win solution</w:t>
      </w:r>
      <w:r w:rsidR="00687BD3">
        <w:rPr>
          <w:rFonts w:ascii="Arial" w:hAnsi="Arial" w:cs="Arial"/>
        </w:rPr>
        <w:t xml:space="preserve"> atau sinergi yang menghasilkan keadilan bagi masyarakat dan keamanan berusaha serta keserasian dengan lingkungan. Kemitraan yang dilakukan berdasarkan prinsip-prinsip : komitmen, </w:t>
      </w:r>
      <w:r w:rsidR="00687BD3">
        <w:rPr>
          <w:rFonts w:ascii="Arial,Italic" w:hAnsi="Arial,Italic" w:cs="Arial,Italic"/>
          <w:i/>
          <w:iCs/>
        </w:rPr>
        <w:t>trust</w:t>
      </w:r>
      <w:r w:rsidR="00687BD3">
        <w:rPr>
          <w:rFonts w:ascii="Arial" w:hAnsi="Arial" w:cs="Arial"/>
        </w:rPr>
        <w:t>, transparansi, dan akuntabel, antara pihak-pihak yang bermitra dan dikembangkan secara rasional. Prinsip-prinsip tersebut sesuai dengan azas kekeluargaan sebagaimana amanah dalam UUD 1945 pasal 33 ayat (1), yaitu Perekonomian disusun sebagai usaha bersama berdasar atas azas kekeluargaan.</w:t>
      </w:r>
    </w:p>
    <w:p w:rsidR="00AA32C0" w:rsidRDefault="00AA32C0" w:rsidP="00AA32C0">
      <w:pPr>
        <w:autoSpaceDE w:val="0"/>
        <w:autoSpaceDN w:val="0"/>
        <w:adjustRightInd w:val="0"/>
        <w:spacing w:line="480" w:lineRule="auto"/>
        <w:ind w:firstLine="426"/>
        <w:jc w:val="both"/>
        <w:rPr>
          <w:rFonts w:ascii="Arial" w:hAnsi="Arial" w:cs="Arial"/>
        </w:rPr>
      </w:pPr>
      <w:r>
        <w:rPr>
          <w:rFonts w:ascii="Arial" w:hAnsi="Arial" w:cs="Arial"/>
          <w:bCs/>
        </w:rPr>
        <w:t>S</w:t>
      </w:r>
      <w:r w:rsidRPr="007A0277">
        <w:rPr>
          <w:rFonts w:ascii="Arial" w:hAnsi="Arial" w:cs="Arial"/>
          <w:bCs/>
        </w:rPr>
        <w:t xml:space="preserve">iyamtinah, </w:t>
      </w:r>
      <w:r>
        <w:rPr>
          <w:rFonts w:ascii="Arial" w:hAnsi="Arial" w:cs="Arial"/>
          <w:bCs/>
        </w:rPr>
        <w:t>H</w:t>
      </w:r>
      <w:r w:rsidRPr="007A0277">
        <w:rPr>
          <w:rFonts w:ascii="Arial" w:hAnsi="Arial" w:cs="Arial"/>
          <w:bCs/>
        </w:rPr>
        <w:t xml:space="preserve">eru </w:t>
      </w:r>
      <w:r>
        <w:rPr>
          <w:rFonts w:ascii="Arial" w:hAnsi="Arial" w:cs="Arial"/>
          <w:bCs/>
        </w:rPr>
        <w:t>S</w:t>
      </w:r>
      <w:r w:rsidRPr="007A0277">
        <w:rPr>
          <w:rFonts w:ascii="Arial" w:hAnsi="Arial" w:cs="Arial"/>
          <w:bCs/>
        </w:rPr>
        <w:t xml:space="preserve">ulistyo dan </w:t>
      </w:r>
      <w:r>
        <w:rPr>
          <w:rFonts w:ascii="Arial" w:hAnsi="Arial" w:cs="Arial"/>
          <w:bCs/>
        </w:rPr>
        <w:t>E</w:t>
      </w:r>
      <w:r w:rsidRPr="007A0277">
        <w:rPr>
          <w:rFonts w:ascii="Arial" w:hAnsi="Arial" w:cs="Arial"/>
          <w:bCs/>
        </w:rPr>
        <w:t xml:space="preserve">ny </w:t>
      </w:r>
      <w:r>
        <w:rPr>
          <w:rFonts w:ascii="Arial" w:hAnsi="Arial" w:cs="Arial"/>
          <w:bCs/>
        </w:rPr>
        <w:t>R</w:t>
      </w:r>
      <w:r w:rsidRPr="007A0277">
        <w:rPr>
          <w:rFonts w:ascii="Arial" w:hAnsi="Arial" w:cs="Arial"/>
          <w:bCs/>
        </w:rPr>
        <w:t xml:space="preserve">ahmani </w:t>
      </w:r>
      <w:r>
        <w:rPr>
          <w:rFonts w:ascii="Arial" w:hAnsi="Arial" w:cs="Arial"/>
          <w:bCs/>
        </w:rPr>
        <w:t xml:space="preserve">(2011) </w:t>
      </w:r>
      <w:r w:rsidRPr="007A0277">
        <w:rPr>
          <w:rFonts w:ascii="Arial" w:hAnsi="Arial" w:cs="Arial"/>
          <w:bCs/>
        </w:rPr>
        <w:t>meneliti tentang model peningkatan kinerja melalui kapabilitas</w:t>
      </w:r>
      <w:r>
        <w:rPr>
          <w:rFonts w:ascii="Arial" w:hAnsi="Arial" w:cs="Arial"/>
          <w:bCs/>
        </w:rPr>
        <w:t xml:space="preserve"> </w:t>
      </w:r>
      <w:r w:rsidRPr="007A0277">
        <w:rPr>
          <w:rFonts w:ascii="Arial" w:hAnsi="Arial" w:cs="Arial"/>
          <w:bCs/>
        </w:rPr>
        <w:t xml:space="preserve">inovasi pada </w:t>
      </w:r>
      <w:r>
        <w:rPr>
          <w:rFonts w:ascii="Arial" w:hAnsi="Arial" w:cs="Arial"/>
          <w:bCs/>
        </w:rPr>
        <w:t>UKM</w:t>
      </w:r>
      <w:r w:rsidRPr="007A0277">
        <w:rPr>
          <w:rFonts w:ascii="Arial" w:hAnsi="Arial" w:cs="Arial"/>
          <w:bCs/>
        </w:rPr>
        <w:t xml:space="preserve"> di </w:t>
      </w:r>
      <w:r>
        <w:rPr>
          <w:rFonts w:ascii="Arial" w:hAnsi="Arial" w:cs="Arial"/>
          <w:bCs/>
        </w:rPr>
        <w:t>Kota S</w:t>
      </w:r>
      <w:r w:rsidRPr="007A0277">
        <w:rPr>
          <w:rFonts w:ascii="Arial" w:hAnsi="Arial" w:cs="Arial"/>
          <w:bCs/>
        </w:rPr>
        <w:t>emarang</w:t>
      </w:r>
      <w:r>
        <w:rPr>
          <w:rFonts w:ascii="Arial" w:hAnsi="Arial" w:cs="Arial"/>
          <w:bCs/>
        </w:rPr>
        <w:t xml:space="preserve">. </w:t>
      </w:r>
      <w:r w:rsidRPr="007A0277">
        <w:rPr>
          <w:rFonts w:ascii="Arial" w:hAnsi="Arial" w:cs="Arial"/>
        </w:rPr>
        <w:t xml:space="preserve">Wilayah penelitian meliputi </w:t>
      </w:r>
      <w:r w:rsidR="006A6D60">
        <w:rPr>
          <w:rFonts w:ascii="Arial" w:hAnsi="Arial" w:cs="Arial"/>
        </w:rPr>
        <w:t>K</w:t>
      </w:r>
      <w:r w:rsidRPr="007A0277">
        <w:rPr>
          <w:rFonts w:ascii="Arial" w:hAnsi="Arial" w:cs="Arial"/>
        </w:rPr>
        <w:t xml:space="preserve">ecamatan </w:t>
      </w:r>
      <w:r w:rsidR="006A6D60">
        <w:rPr>
          <w:rFonts w:ascii="Arial" w:hAnsi="Arial" w:cs="Arial"/>
        </w:rPr>
        <w:t>G</w:t>
      </w:r>
      <w:r w:rsidRPr="007A0277">
        <w:rPr>
          <w:rFonts w:ascii="Arial" w:hAnsi="Arial" w:cs="Arial"/>
        </w:rPr>
        <w:t xml:space="preserve">enuk, Semarang Tengah, </w:t>
      </w:r>
      <w:r w:rsidR="006A6D60">
        <w:rPr>
          <w:rFonts w:ascii="Arial" w:hAnsi="Arial" w:cs="Arial"/>
        </w:rPr>
        <w:t>S</w:t>
      </w:r>
      <w:r w:rsidRPr="007A0277">
        <w:rPr>
          <w:rFonts w:ascii="Arial" w:hAnsi="Arial" w:cs="Arial"/>
        </w:rPr>
        <w:t>emarang Timur, Semarang Selatan,</w:t>
      </w:r>
      <w:r>
        <w:rPr>
          <w:rFonts w:ascii="Arial" w:hAnsi="Arial" w:cs="Arial"/>
        </w:rPr>
        <w:t xml:space="preserve"> </w:t>
      </w:r>
      <w:r w:rsidRPr="007A0277">
        <w:rPr>
          <w:rFonts w:ascii="Arial" w:hAnsi="Arial" w:cs="Arial"/>
        </w:rPr>
        <w:t xml:space="preserve">Semarang Barat, dan Semarang Utara. Variabel-variabel yang dikaji dalam penelitian  mencakup </w:t>
      </w:r>
      <w:r>
        <w:rPr>
          <w:rFonts w:ascii="Arial" w:hAnsi="Arial" w:cs="Arial"/>
        </w:rPr>
        <w:t xml:space="preserve">faktor </w:t>
      </w:r>
      <w:r w:rsidRPr="007A0277">
        <w:rPr>
          <w:rFonts w:ascii="Arial" w:hAnsi="Arial" w:cs="Arial"/>
        </w:rPr>
        <w:t>internal, faktor eksternal, kapabilitas inovasi pada UKM di Semarang. Penelitian dilakukan dengan metode</w:t>
      </w:r>
      <w:r>
        <w:rPr>
          <w:rFonts w:ascii="Arial" w:hAnsi="Arial" w:cs="Arial"/>
        </w:rPr>
        <w:t xml:space="preserve"> </w:t>
      </w:r>
      <w:r w:rsidRPr="007A0277">
        <w:rPr>
          <w:rFonts w:ascii="Arial" w:hAnsi="Arial" w:cs="Arial"/>
        </w:rPr>
        <w:t xml:space="preserve">survei, wawancara dengan berbagai pihak </w:t>
      </w:r>
      <w:r w:rsidRPr="007A0277">
        <w:rPr>
          <w:rFonts w:ascii="Arial" w:hAnsi="Arial" w:cs="Arial"/>
          <w:i/>
        </w:rPr>
        <w:t>stakeholders</w:t>
      </w:r>
      <w:r w:rsidRPr="007A0277">
        <w:rPr>
          <w:rFonts w:ascii="Arial" w:hAnsi="Arial" w:cs="Arial"/>
        </w:rPr>
        <w:t xml:space="preserve"> dalam pengembangan</w:t>
      </w:r>
      <w:r>
        <w:rPr>
          <w:rFonts w:ascii="Arial" w:hAnsi="Arial" w:cs="Arial"/>
        </w:rPr>
        <w:t xml:space="preserve"> </w:t>
      </w:r>
      <w:r w:rsidRPr="007A0277">
        <w:rPr>
          <w:rFonts w:ascii="Arial" w:hAnsi="Arial" w:cs="Arial"/>
        </w:rPr>
        <w:t xml:space="preserve">UKM maupun menggunakan instrumen kuesioner. Dimensi waktu dalam penelitian ini bersifat </w:t>
      </w:r>
      <w:r w:rsidRPr="007A0277">
        <w:rPr>
          <w:rFonts w:ascii="Arial" w:hAnsi="Arial" w:cs="Arial"/>
          <w:i/>
        </w:rPr>
        <w:t>cross sectional</w:t>
      </w:r>
      <w:r>
        <w:rPr>
          <w:rFonts w:ascii="Arial" w:hAnsi="Arial" w:cs="Arial"/>
        </w:rPr>
        <w:t xml:space="preserve"> </w:t>
      </w:r>
      <w:r w:rsidRPr="007A0277">
        <w:rPr>
          <w:rFonts w:ascii="Arial" w:hAnsi="Arial" w:cs="Arial"/>
        </w:rPr>
        <w:t>yang dilakukan pada bulan Juni 2010. Studi merupakan studi kebijakan yang mengarah pada riset terapan</w:t>
      </w:r>
      <w:r>
        <w:rPr>
          <w:rFonts w:ascii="Arial" w:hAnsi="Arial" w:cs="Arial"/>
        </w:rPr>
        <w:t xml:space="preserve"> </w:t>
      </w:r>
      <w:r w:rsidRPr="007A0277">
        <w:rPr>
          <w:rFonts w:ascii="Arial" w:hAnsi="Arial" w:cs="Arial"/>
        </w:rPr>
        <w:t>dengan menghasilkan output model Peningkatan Kinerja melalui Kapabilitas Inovasi pada UKM di Semarang.</w:t>
      </w:r>
      <w:r>
        <w:rPr>
          <w:rFonts w:ascii="Arial" w:hAnsi="Arial" w:cs="Arial"/>
          <w:bCs/>
        </w:rPr>
        <w:t xml:space="preserve">  </w:t>
      </w:r>
      <w:r w:rsidRPr="007A0277">
        <w:rPr>
          <w:rFonts w:ascii="Arial" w:hAnsi="Arial" w:cs="Arial"/>
        </w:rPr>
        <w:t xml:space="preserve">Hasil </w:t>
      </w:r>
      <w:r>
        <w:rPr>
          <w:rFonts w:ascii="Arial" w:hAnsi="Arial" w:cs="Arial"/>
        </w:rPr>
        <w:t>penelitian</w:t>
      </w:r>
      <w:r w:rsidRPr="007A0277">
        <w:rPr>
          <w:rFonts w:ascii="Arial" w:hAnsi="Arial" w:cs="Arial"/>
        </w:rPr>
        <w:t xml:space="preserve"> menunjukkan bahwa semakin baik usaha</w:t>
      </w:r>
      <w:r>
        <w:rPr>
          <w:rFonts w:ascii="Arial" w:hAnsi="Arial" w:cs="Arial"/>
        </w:rPr>
        <w:t xml:space="preserve"> </w:t>
      </w:r>
      <w:r w:rsidRPr="007A0277">
        <w:rPr>
          <w:rFonts w:ascii="Arial" w:hAnsi="Arial" w:cs="Arial"/>
        </w:rPr>
        <w:t xml:space="preserve">pengelolaan faktor internal yang dimiliki UKM, maka </w:t>
      </w:r>
      <w:r w:rsidRPr="007A0277">
        <w:rPr>
          <w:rFonts w:ascii="Arial" w:hAnsi="Arial" w:cs="Arial"/>
        </w:rPr>
        <w:lastRenderedPageBreak/>
        <w:t>kapabilitas inovasi akan semakin meningkat. Semakin</w:t>
      </w:r>
      <w:r>
        <w:rPr>
          <w:rFonts w:ascii="Arial" w:hAnsi="Arial" w:cs="Arial"/>
        </w:rPr>
        <w:t xml:space="preserve"> </w:t>
      </w:r>
      <w:r w:rsidRPr="007A0277">
        <w:rPr>
          <w:rFonts w:ascii="Arial" w:hAnsi="Arial" w:cs="Arial"/>
        </w:rPr>
        <w:t>baik pengelolaan faktor eksternal UKM, maka kapabilitas inovasi akan semakin meningkat. dan meningkatnya</w:t>
      </w:r>
      <w:r>
        <w:rPr>
          <w:rFonts w:ascii="Arial" w:hAnsi="Arial" w:cs="Arial"/>
        </w:rPr>
        <w:t xml:space="preserve"> </w:t>
      </w:r>
      <w:r w:rsidRPr="007A0277">
        <w:rPr>
          <w:rFonts w:ascii="Arial" w:hAnsi="Arial" w:cs="Arial"/>
        </w:rPr>
        <w:t>kapabilitas inovasi akan berpengaruh pada meningkatnya kinerja UKM.</w:t>
      </w:r>
    </w:p>
    <w:p w:rsidR="00BB6BE5" w:rsidRPr="00BB6BE5" w:rsidRDefault="00BB6BE5" w:rsidP="006A6D60">
      <w:pPr>
        <w:spacing w:line="480" w:lineRule="auto"/>
        <w:ind w:firstLine="426"/>
        <w:jc w:val="both"/>
        <w:rPr>
          <w:rFonts w:ascii="Arial" w:hAnsi="Arial" w:cs="Arial"/>
          <w:i/>
          <w:iCs/>
        </w:rPr>
      </w:pPr>
      <w:r w:rsidRPr="009F6ABE">
        <w:rPr>
          <w:rFonts w:ascii="Arial" w:hAnsi="Arial" w:cs="Arial"/>
          <w:bCs/>
        </w:rPr>
        <w:t>Sulistyo</w:t>
      </w:r>
      <w:r>
        <w:rPr>
          <w:rFonts w:ascii="Arial" w:hAnsi="Arial" w:cs="Arial"/>
          <w:bCs/>
        </w:rPr>
        <w:t xml:space="preserve"> dan</w:t>
      </w:r>
      <w:r w:rsidRPr="009F6ABE">
        <w:rPr>
          <w:rFonts w:ascii="Arial" w:hAnsi="Arial" w:cs="Arial"/>
          <w:bCs/>
        </w:rPr>
        <w:t xml:space="preserve"> Adiatma </w:t>
      </w:r>
      <w:r>
        <w:rPr>
          <w:rFonts w:ascii="Arial" w:hAnsi="Arial" w:cs="Arial"/>
          <w:bCs/>
        </w:rPr>
        <w:t xml:space="preserve">(2011) </w:t>
      </w:r>
      <w:r>
        <w:rPr>
          <w:rFonts w:ascii="Arial" w:hAnsi="Arial" w:cs="Arial"/>
        </w:rPr>
        <w:t>meneliti mengenai</w:t>
      </w:r>
      <w:r>
        <w:rPr>
          <w:rFonts w:ascii="Arial" w:hAnsi="Arial" w:cs="Arial"/>
          <w:lang w:val="id-ID"/>
        </w:rPr>
        <w:t xml:space="preserve"> peran BUMN (</w:t>
      </w:r>
      <w:r w:rsidR="00877F87">
        <w:rPr>
          <w:rFonts w:ascii="Arial" w:hAnsi="Arial" w:cs="Arial"/>
          <w:lang w:val="id-ID"/>
        </w:rPr>
        <w:t>Badan Usaha Milik Negara</w:t>
      </w:r>
      <w:r w:rsidRPr="00AB6255">
        <w:rPr>
          <w:rFonts w:ascii="Arial" w:hAnsi="Arial" w:cs="Arial"/>
          <w:lang w:val="id-ID"/>
        </w:rPr>
        <w:t xml:space="preserve">) melalui program </w:t>
      </w:r>
      <w:r w:rsidR="00877F87">
        <w:rPr>
          <w:rFonts w:ascii="Arial" w:hAnsi="Arial" w:cs="Arial"/>
        </w:rPr>
        <w:t>k</w:t>
      </w:r>
      <w:r w:rsidRPr="00AB6255">
        <w:rPr>
          <w:rFonts w:ascii="Arial" w:hAnsi="Arial" w:cs="Arial"/>
          <w:lang w:val="id-ID"/>
        </w:rPr>
        <w:t>emitraan dalam</w:t>
      </w:r>
      <w:r>
        <w:rPr>
          <w:rFonts w:ascii="Arial" w:hAnsi="Arial" w:cs="Arial"/>
          <w:lang w:val="id-ID"/>
        </w:rPr>
        <w:t xml:space="preserve"> hal akses dan penambahan modal, manajemen bisnis</w:t>
      </w:r>
      <w:r w:rsidR="006A6D60">
        <w:rPr>
          <w:rFonts w:ascii="Arial" w:hAnsi="Arial" w:cs="Arial"/>
          <w:lang w:val="id-ID"/>
        </w:rPr>
        <w:t>, penggunaan teknologi</w:t>
      </w:r>
      <w:r w:rsidRPr="00AB6255">
        <w:rPr>
          <w:rFonts w:ascii="Arial" w:hAnsi="Arial" w:cs="Arial"/>
          <w:lang w:val="id-ID"/>
        </w:rPr>
        <w:t>, hak paten dan kendala yang dihadapi oleh ke</w:t>
      </w:r>
      <w:r w:rsidR="003B5AA0">
        <w:rPr>
          <w:rFonts w:ascii="Arial" w:hAnsi="Arial" w:cs="Arial"/>
          <w:lang w:val="id-ID"/>
        </w:rPr>
        <w:t>dua belah pihak dalam kemitraan</w:t>
      </w:r>
      <w:r w:rsidRPr="00AB6255">
        <w:rPr>
          <w:rFonts w:ascii="Arial" w:hAnsi="Arial" w:cs="Arial"/>
          <w:lang w:val="id-ID"/>
        </w:rPr>
        <w:t>. Populasi d</w:t>
      </w:r>
      <w:r>
        <w:rPr>
          <w:rFonts w:ascii="Arial" w:hAnsi="Arial" w:cs="Arial"/>
          <w:lang w:val="id-ID"/>
        </w:rPr>
        <w:t xml:space="preserve">alam penelitian ini sebanyak 70.595 </w:t>
      </w:r>
      <w:r>
        <w:rPr>
          <w:rFonts w:ascii="Arial" w:hAnsi="Arial" w:cs="Arial"/>
        </w:rPr>
        <w:t xml:space="preserve">UKM </w:t>
      </w:r>
      <w:r w:rsidRPr="00AB6255">
        <w:rPr>
          <w:rFonts w:ascii="Arial" w:hAnsi="Arial" w:cs="Arial"/>
          <w:lang w:val="id-ID"/>
        </w:rPr>
        <w:t>di Sema</w:t>
      </w:r>
      <w:r>
        <w:rPr>
          <w:rFonts w:ascii="Arial" w:hAnsi="Arial" w:cs="Arial"/>
          <w:lang w:val="id-ID"/>
        </w:rPr>
        <w:t>rang</w:t>
      </w:r>
      <w:r w:rsidRPr="00AB6255">
        <w:rPr>
          <w:rFonts w:ascii="Arial" w:hAnsi="Arial" w:cs="Arial"/>
          <w:lang w:val="id-ID"/>
        </w:rPr>
        <w:t xml:space="preserve">. Jumlah sampel yang diambil adalah 100 responden. </w:t>
      </w:r>
      <w:r w:rsidRPr="00BB6BE5">
        <w:rPr>
          <w:rFonts w:ascii="Arial" w:hAnsi="Arial" w:cs="Arial"/>
        </w:rPr>
        <w:t xml:space="preserve">Analisis data dilakukan dengan menggunakan deskriptif analisis serta analisis korelasi antar variabel serta analisis SWOT dan </w:t>
      </w:r>
      <w:r w:rsidRPr="00BB6BE5">
        <w:rPr>
          <w:rFonts w:ascii="Arial" w:hAnsi="Arial" w:cs="Arial"/>
          <w:i/>
          <w:iCs/>
        </w:rPr>
        <w:t>balance scorecard.</w:t>
      </w:r>
      <w:r>
        <w:rPr>
          <w:rFonts w:ascii="Arial" w:hAnsi="Arial" w:cs="Arial"/>
          <w:i/>
          <w:iCs/>
        </w:rPr>
        <w:t xml:space="preserve">  </w:t>
      </w:r>
      <w:r w:rsidRPr="00AB6255">
        <w:rPr>
          <w:rFonts w:ascii="Arial" w:hAnsi="Arial" w:cs="Arial"/>
          <w:lang w:val="id-ID"/>
        </w:rPr>
        <w:t>Berdasarkan hasil penelitian, menunjukkan bahwa</w:t>
      </w:r>
      <w:r w:rsidRPr="00AB6255">
        <w:rPr>
          <w:rFonts w:ascii="Arial" w:hAnsi="Arial" w:cs="Arial"/>
        </w:rPr>
        <w:t xml:space="preserve"> kemitraan</w:t>
      </w:r>
      <w:r w:rsidRPr="00AB6255">
        <w:rPr>
          <w:rFonts w:ascii="Arial" w:hAnsi="Arial" w:cs="Arial"/>
          <w:lang w:val="id-ID"/>
        </w:rPr>
        <w:t xml:space="preserve"> BUMN dan UKM dalam</w:t>
      </w:r>
      <w:r>
        <w:rPr>
          <w:rFonts w:ascii="Arial" w:hAnsi="Arial" w:cs="Arial"/>
          <w:lang w:val="id-ID"/>
        </w:rPr>
        <w:t xml:space="preserve"> hal faktor internal cukup baik</w:t>
      </w:r>
      <w:r w:rsidRPr="00AB6255">
        <w:rPr>
          <w:rFonts w:ascii="Arial" w:hAnsi="Arial" w:cs="Arial"/>
          <w:lang w:val="id-ID"/>
        </w:rPr>
        <w:t>, yang ditunjukkan dengan pengetahuan tentang manajemen bisnis lebi</w:t>
      </w:r>
      <w:r>
        <w:rPr>
          <w:rFonts w:ascii="Arial" w:hAnsi="Arial" w:cs="Arial"/>
          <w:lang w:val="id-ID"/>
        </w:rPr>
        <w:t>h memahami pengetahuan konsumen</w:t>
      </w:r>
      <w:r w:rsidRPr="00AB6255">
        <w:rPr>
          <w:rFonts w:ascii="Arial" w:hAnsi="Arial" w:cs="Arial"/>
          <w:lang w:val="id-ID"/>
        </w:rPr>
        <w:t>, pengetahu</w:t>
      </w:r>
      <w:r>
        <w:rPr>
          <w:rFonts w:ascii="Arial" w:hAnsi="Arial" w:cs="Arial"/>
          <w:lang w:val="id-ID"/>
        </w:rPr>
        <w:t>an tentang promosi yang efektif</w:t>
      </w:r>
      <w:r w:rsidRPr="00AB6255">
        <w:rPr>
          <w:rFonts w:ascii="Arial" w:hAnsi="Arial" w:cs="Arial"/>
          <w:lang w:val="id-ID"/>
        </w:rPr>
        <w:t>, memiliki pengetahuan untu</w:t>
      </w:r>
      <w:r>
        <w:rPr>
          <w:rFonts w:ascii="Arial" w:hAnsi="Arial" w:cs="Arial"/>
          <w:lang w:val="id-ID"/>
        </w:rPr>
        <w:t>k merumuskan strategi pemasaran</w:t>
      </w:r>
      <w:r w:rsidRPr="00AB6255">
        <w:rPr>
          <w:rFonts w:ascii="Arial" w:hAnsi="Arial" w:cs="Arial"/>
          <w:lang w:val="id-ID"/>
        </w:rPr>
        <w:t>, administrasi keuangan dan keterampilan akuntansi serta memiliki kema</w:t>
      </w:r>
      <w:r>
        <w:rPr>
          <w:rFonts w:ascii="Arial" w:hAnsi="Arial" w:cs="Arial"/>
          <w:lang w:val="id-ID"/>
        </w:rPr>
        <w:t>mpuan inovasi yang baik</w:t>
      </w:r>
      <w:r w:rsidRPr="00AB6255">
        <w:rPr>
          <w:rFonts w:ascii="Arial" w:hAnsi="Arial" w:cs="Arial"/>
          <w:lang w:val="id-ID"/>
        </w:rPr>
        <w:t xml:space="preserve">. Semuanya berkorelasi positif dengan peningkatan </w:t>
      </w:r>
      <w:r w:rsidR="006A6D60">
        <w:rPr>
          <w:rFonts w:ascii="Arial" w:hAnsi="Arial" w:cs="Arial"/>
          <w:lang w:val="id-ID"/>
        </w:rPr>
        <w:t>kemampuan inovasi dan kinerja (</w:t>
      </w:r>
      <w:r w:rsidRPr="00AB6255">
        <w:rPr>
          <w:rFonts w:ascii="Arial" w:hAnsi="Arial" w:cs="Arial"/>
          <w:lang w:val="id-ID"/>
        </w:rPr>
        <w:t xml:space="preserve">kecuali pengetahuan untuk memahami konsumen dan administrasi dan </w:t>
      </w:r>
      <w:r>
        <w:rPr>
          <w:rFonts w:ascii="Arial" w:hAnsi="Arial" w:cs="Arial"/>
          <w:lang w:val="id-ID"/>
        </w:rPr>
        <w:t>akuntansi keuangan keterampilan</w:t>
      </w:r>
      <w:r w:rsidRPr="00AB6255">
        <w:rPr>
          <w:rFonts w:ascii="Arial" w:hAnsi="Arial" w:cs="Arial"/>
          <w:lang w:val="id-ID"/>
        </w:rPr>
        <w:t xml:space="preserve">. </w:t>
      </w:r>
      <w:r>
        <w:rPr>
          <w:rFonts w:ascii="Arial" w:hAnsi="Arial" w:cs="Arial"/>
        </w:rPr>
        <w:t xml:space="preserve"> </w:t>
      </w:r>
      <w:r w:rsidRPr="00AB6255">
        <w:rPr>
          <w:rFonts w:ascii="Arial" w:hAnsi="Arial" w:cs="Arial"/>
          <w:lang w:val="id-ID"/>
        </w:rPr>
        <w:t xml:space="preserve">Kemitraan Usaha dan UKM dalam hal faktor eksternal </w:t>
      </w:r>
      <w:r>
        <w:rPr>
          <w:rFonts w:ascii="Arial" w:hAnsi="Arial" w:cs="Arial"/>
          <w:lang w:val="id-ID"/>
        </w:rPr>
        <w:t>sudah cukup baik</w:t>
      </w:r>
      <w:r w:rsidRPr="00AB6255">
        <w:rPr>
          <w:rFonts w:ascii="Arial" w:hAnsi="Arial" w:cs="Arial"/>
          <w:lang w:val="id-ID"/>
        </w:rPr>
        <w:t>. Hasil analisis korelasi antara hambat</w:t>
      </w:r>
      <w:r w:rsidR="006A6D60">
        <w:rPr>
          <w:rFonts w:ascii="Arial" w:hAnsi="Arial" w:cs="Arial"/>
          <w:lang w:val="id-ID"/>
        </w:rPr>
        <w:t>an kemitraan dengan kinerja UKM</w:t>
      </w:r>
      <w:r w:rsidRPr="00AB6255">
        <w:rPr>
          <w:rFonts w:ascii="Arial" w:hAnsi="Arial" w:cs="Arial"/>
          <w:lang w:val="id-ID"/>
        </w:rPr>
        <w:t xml:space="preserve">, UKM yang memiliki sedikit pengalaman kemitraan dan kemampuan UKM memecahkan </w:t>
      </w:r>
      <w:r w:rsidRPr="00AB6255">
        <w:rPr>
          <w:rFonts w:ascii="Arial" w:hAnsi="Arial" w:cs="Arial"/>
          <w:lang w:val="id-ID"/>
        </w:rPr>
        <w:lastRenderedPageBreak/>
        <w:t>masalah keuangan berjalan dengan baik</w:t>
      </w:r>
      <w:r>
        <w:rPr>
          <w:rFonts w:ascii="Arial" w:hAnsi="Arial" w:cs="Arial"/>
        </w:rPr>
        <w:t>,</w:t>
      </w:r>
      <w:r w:rsidRPr="00AB6255">
        <w:rPr>
          <w:rFonts w:ascii="Arial" w:hAnsi="Arial" w:cs="Arial"/>
          <w:lang w:val="id-ID"/>
        </w:rPr>
        <w:t xml:space="preserve"> memiliki dampak yang signifikan d</w:t>
      </w:r>
      <w:r w:rsidR="006A6D60">
        <w:rPr>
          <w:rFonts w:ascii="Arial" w:hAnsi="Arial" w:cs="Arial"/>
          <w:lang w:val="id-ID"/>
        </w:rPr>
        <w:t>an positif terhadap kinerja UKM</w:t>
      </w:r>
      <w:r w:rsidR="00877F87">
        <w:rPr>
          <w:rFonts w:ascii="Arial" w:hAnsi="Arial" w:cs="Arial"/>
        </w:rPr>
        <w:t>,</w:t>
      </w:r>
      <w:r w:rsidRPr="00AB6255">
        <w:rPr>
          <w:rFonts w:ascii="Arial" w:hAnsi="Arial" w:cs="Arial"/>
          <w:lang w:val="id-ID"/>
        </w:rPr>
        <w:t xml:space="preserve"> </w:t>
      </w:r>
      <w:r w:rsidR="00877F87">
        <w:rPr>
          <w:rFonts w:ascii="Arial" w:hAnsi="Arial" w:cs="Arial"/>
        </w:rPr>
        <w:t>s</w:t>
      </w:r>
      <w:r w:rsidRPr="00AB6255">
        <w:rPr>
          <w:rFonts w:ascii="Arial" w:hAnsi="Arial" w:cs="Arial"/>
          <w:lang w:val="id-ID"/>
        </w:rPr>
        <w:t>ementara yang lain tidak me</w:t>
      </w:r>
      <w:r w:rsidR="00372ADB">
        <w:rPr>
          <w:rFonts w:ascii="Arial" w:hAnsi="Arial" w:cs="Arial"/>
          <w:lang w:val="id-ID"/>
        </w:rPr>
        <w:t>miliki hubungan yang signifikan</w:t>
      </w:r>
      <w:r w:rsidRPr="00AB6255">
        <w:rPr>
          <w:rFonts w:ascii="Arial" w:hAnsi="Arial" w:cs="Arial"/>
          <w:lang w:val="id-ID"/>
        </w:rPr>
        <w:t>.</w:t>
      </w:r>
    </w:p>
    <w:p w:rsidR="00C52202" w:rsidRDefault="002F32A0" w:rsidP="00F1164D">
      <w:pPr>
        <w:spacing w:line="480" w:lineRule="auto"/>
        <w:ind w:firstLine="720"/>
        <w:jc w:val="both"/>
        <w:rPr>
          <w:rFonts w:ascii="Arial" w:hAnsi="Arial" w:cs="Arial"/>
          <w:lang w:val="id-ID"/>
        </w:rPr>
      </w:pPr>
      <w:r>
        <w:rPr>
          <w:rFonts w:ascii="Arial" w:hAnsi="Arial" w:cs="Arial"/>
          <w:lang w:val="sv-SE"/>
        </w:rPr>
        <w:t>P</w:t>
      </w:r>
      <w:r w:rsidR="007068C4">
        <w:rPr>
          <w:rFonts w:ascii="Arial" w:hAnsi="Arial" w:cs="Arial"/>
          <w:lang w:val="sv-SE"/>
        </w:rPr>
        <w:t xml:space="preserve">ersamaan penelitian dan perbedaan penelitian yang akan dilakukan disajikan dalam Tabel 2.4 sebagai </w:t>
      </w:r>
      <w:r w:rsidR="00C52202" w:rsidRPr="00C52202">
        <w:rPr>
          <w:rFonts w:ascii="Arial" w:hAnsi="Arial" w:cs="Arial"/>
          <w:lang w:val="sv-SE"/>
        </w:rPr>
        <w:t>berikut:</w:t>
      </w:r>
    </w:p>
    <w:p w:rsidR="00687BD3" w:rsidRDefault="00687BD3" w:rsidP="00C52202">
      <w:pPr>
        <w:jc w:val="center"/>
        <w:rPr>
          <w:rFonts w:ascii="Arial" w:hAnsi="Arial" w:cs="Arial"/>
          <w:b/>
          <w:lang w:val="sv-SE"/>
        </w:rPr>
      </w:pPr>
    </w:p>
    <w:p w:rsidR="00C52202" w:rsidRPr="00636BB7" w:rsidRDefault="00C52202" w:rsidP="00C52202">
      <w:pPr>
        <w:jc w:val="center"/>
        <w:rPr>
          <w:rFonts w:ascii="Arial" w:hAnsi="Arial" w:cs="Arial"/>
          <w:b/>
          <w:lang w:val="sv-SE"/>
        </w:rPr>
      </w:pPr>
      <w:r w:rsidRPr="00636BB7">
        <w:rPr>
          <w:rFonts w:ascii="Arial" w:hAnsi="Arial" w:cs="Arial"/>
          <w:b/>
          <w:lang w:val="sv-SE"/>
        </w:rPr>
        <w:t>Tabel 2.4</w:t>
      </w:r>
    </w:p>
    <w:p w:rsidR="00B02EAD" w:rsidRDefault="00C52202" w:rsidP="00C52202">
      <w:pPr>
        <w:jc w:val="center"/>
        <w:rPr>
          <w:rFonts w:ascii="Arial" w:hAnsi="Arial" w:cs="Arial"/>
          <w:b/>
          <w:lang w:val="sv-SE"/>
        </w:rPr>
      </w:pPr>
      <w:r w:rsidRPr="00636BB7">
        <w:rPr>
          <w:rFonts w:ascii="Arial" w:hAnsi="Arial" w:cs="Arial"/>
          <w:b/>
          <w:lang w:val="sv-SE"/>
        </w:rPr>
        <w:t>Persamaan dan Perbedaan Penelitian Sebelumnya dan Penelitian yang Akan Dilakukan</w:t>
      </w:r>
    </w:p>
    <w:p w:rsidR="00C52202" w:rsidRDefault="00C52202" w:rsidP="00C52202">
      <w:pPr>
        <w:jc w:val="center"/>
        <w:rPr>
          <w:rFonts w:ascii="Arial" w:hAnsi="Arial" w:cs="Arial"/>
          <w:b/>
          <w:lang w:val="sv-SE"/>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1775"/>
        <w:gridCol w:w="1701"/>
        <w:gridCol w:w="1985"/>
        <w:gridCol w:w="1984"/>
      </w:tblGrid>
      <w:tr w:rsidR="00307F65" w:rsidRPr="00184F94" w:rsidTr="00AB3EC5">
        <w:tc>
          <w:tcPr>
            <w:tcW w:w="601" w:type="dxa"/>
            <w:vMerge w:val="restart"/>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No</w:t>
            </w:r>
          </w:p>
        </w:tc>
        <w:tc>
          <w:tcPr>
            <w:tcW w:w="1775" w:type="dxa"/>
            <w:vMerge w:val="restart"/>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Peneliti (Tahun)</w:t>
            </w:r>
            <w:r w:rsidR="00C975C8" w:rsidRPr="00AB3CBE">
              <w:rPr>
                <w:rFonts w:ascii="Arial" w:hAnsi="Arial" w:cs="Arial"/>
                <w:b/>
                <w:sz w:val="20"/>
                <w:szCs w:val="20"/>
                <w:lang w:val="sv-SE"/>
              </w:rPr>
              <w:t xml:space="preserve"> dan Judul Penelitian</w:t>
            </w:r>
          </w:p>
        </w:tc>
        <w:tc>
          <w:tcPr>
            <w:tcW w:w="1701" w:type="dxa"/>
            <w:vMerge w:val="restart"/>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Persamaan</w:t>
            </w:r>
          </w:p>
        </w:tc>
        <w:tc>
          <w:tcPr>
            <w:tcW w:w="3969" w:type="dxa"/>
            <w:gridSpan w:val="2"/>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Perbedaan</w:t>
            </w:r>
          </w:p>
        </w:tc>
      </w:tr>
      <w:tr w:rsidR="00B816B7" w:rsidRPr="00184F94" w:rsidTr="00AB3EC5">
        <w:tc>
          <w:tcPr>
            <w:tcW w:w="601" w:type="dxa"/>
            <w:vMerge/>
          </w:tcPr>
          <w:p w:rsidR="00C52202" w:rsidRPr="00AB3CBE" w:rsidRDefault="00C52202" w:rsidP="00184F94">
            <w:pPr>
              <w:jc w:val="center"/>
              <w:rPr>
                <w:rFonts w:ascii="Arial" w:hAnsi="Arial" w:cs="Arial"/>
                <w:b/>
                <w:sz w:val="20"/>
                <w:szCs w:val="20"/>
                <w:lang w:val="sv-SE"/>
              </w:rPr>
            </w:pPr>
          </w:p>
        </w:tc>
        <w:tc>
          <w:tcPr>
            <w:tcW w:w="1775" w:type="dxa"/>
            <w:vMerge/>
          </w:tcPr>
          <w:p w:rsidR="00C52202" w:rsidRPr="00AB3CBE" w:rsidRDefault="00C52202" w:rsidP="00184F94">
            <w:pPr>
              <w:jc w:val="center"/>
              <w:rPr>
                <w:rFonts w:ascii="Arial" w:hAnsi="Arial" w:cs="Arial"/>
                <w:b/>
                <w:sz w:val="20"/>
                <w:szCs w:val="20"/>
                <w:lang w:val="sv-SE"/>
              </w:rPr>
            </w:pPr>
          </w:p>
        </w:tc>
        <w:tc>
          <w:tcPr>
            <w:tcW w:w="1701" w:type="dxa"/>
            <w:vMerge/>
          </w:tcPr>
          <w:p w:rsidR="00C52202" w:rsidRPr="00AB3CBE" w:rsidRDefault="00C52202" w:rsidP="00184F94">
            <w:pPr>
              <w:jc w:val="center"/>
              <w:rPr>
                <w:rFonts w:ascii="Arial" w:hAnsi="Arial" w:cs="Arial"/>
                <w:b/>
                <w:sz w:val="20"/>
                <w:szCs w:val="20"/>
                <w:lang w:val="sv-SE"/>
              </w:rPr>
            </w:pPr>
          </w:p>
        </w:tc>
        <w:tc>
          <w:tcPr>
            <w:tcW w:w="1985" w:type="dxa"/>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Penelitian Sebelumnya</w:t>
            </w:r>
          </w:p>
        </w:tc>
        <w:tc>
          <w:tcPr>
            <w:tcW w:w="1984" w:type="dxa"/>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Penelitian Yang Akan Dilakukan</w:t>
            </w:r>
          </w:p>
        </w:tc>
      </w:tr>
      <w:tr w:rsidR="00B816B7" w:rsidRPr="00184F94" w:rsidTr="00AB3EC5">
        <w:trPr>
          <w:trHeight w:val="375"/>
        </w:trPr>
        <w:tc>
          <w:tcPr>
            <w:tcW w:w="601" w:type="dxa"/>
            <w:tcBorders>
              <w:bottom w:val="single" w:sz="4" w:space="0" w:color="auto"/>
            </w:tcBorders>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(1)</w:t>
            </w:r>
          </w:p>
        </w:tc>
        <w:tc>
          <w:tcPr>
            <w:tcW w:w="1775" w:type="dxa"/>
            <w:tcBorders>
              <w:bottom w:val="single" w:sz="4" w:space="0" w:color="auto"/>
            </w:tcBorders>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(2)</w:t>
            </w:r>
          </w:p>
        </w:tc>
        <w:tc>
          <w:tcPr>
            <w:tcW w:w="1701" w:type="dxa"/>
            <w:tcBorders>
              <w:bottom w:val="single" w:sz="4" w:space="0" w:color="auto"/>
            </w:tcBorders>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(3)</w:t>
            </w:r>
          </w:p>
        </w:tc>
        <w:tc>
          <w:tcPr>
            <w:tcW w:w="1985" w:type="dxa"/>
            <w:tcBorders>
              <w:bottom w:val="single" w:sz="4" w:space="0" w:color="auto"/>
            </w:tcBorders>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(4)</w:t>
            </w:r>
          </w:p>
        </w:tc>
        <w:tc>
          <w:tcPr>
            <w:tcW w:w="1984" w:type="dxa"/>
            <w:tcBorders>
              <w:bottom w:val="single" w:sz="4" w:space="0" w:color="auto"/>
            </w:tcBorders>
          </w:tcPr>
          <w:p w:rsidR="00C52202" w:rsidRPr="00AB3CBE" w:rsidRDefault="00C52202" w:rsidP="00184F94">
            <w:pPr>
              <w:jc w:val="center"/>
              <w:rPr>
                <w:rFonts w:ascii="Arial" w:hAnsi="Arial" w:cs="Arial"/>
                <w:b/>
                <w:sz w:val="20"/>
                <w:szCs w:val="20"/>
                <w:lang w:val="sv-SE"/>
              </w:rPr>
            </w:pPr>
            <w:r w:rsidRPr="00AB3CBE">
              <w:rPr>
                <w:rFonts w:ascii="Arial" w:hAnsi="Arial" w:cs="Arial"/>
                <w:b/>
                <w:sz w:val="20"/>
                <w:szCs w:val="20"/>
                <w:lang w:val="sv-SE"/>
              </w:rPr>
              <w:t>(5)</w:t>
            </w:r>
          </w:p>
        </w:tc>
      </w:tr>
      <w:tr w:rsidR="00B816B7" w:rsidRPr="00184F94" w:rsidTr="00AB3EC5">
        <w:trPr>
          <w:trHeight w:val="3953"/>
        </w:trPr>
        <w:tc>
          <w:tcPr>
            <w:tcW w:w="601" w:type="dxa"/>
            <w:tcBorders>
              <w:top w:val="single" w:sz="4" w:space="0" w:color="auto"/>
              <w:left w:val="single" w:sz="4" w:space="0" w:color="auto"/>
              <w:bottom w:val="single" w:sz="4" w:space="0" w:color="auto"/>
              <w:right w:val="single" w:sz="4" w:space="0" w:color="auto"/>
            </w:tcBorders>
          </w:tcPr>
          <w:p w:rsidR="00B02EAD" w:rsidRPr="00747614" w:rsidRDefault="00B02EAD" w:rsidP="00AB3CBE">
            <w:pPr>
              <w:jc w:val="center"/>
              <w:rPr>
                <w:rFonts w:ascii="Arial" w:hAnsi="Arial" w:cs="Arial"/>
                <w:sz w:val="20"/>
                <w:szCs w:val="20"/>
                <w:lang w:val="sv-SE"/>
              </w:rPr>
            </w:pPr>
            <w:r w:rsidRPr="00747614">
              <w:rPr>
                <w:rFonts w:ascii="Arial" w:hAnsi="Arial" w:cs="Arial"/>
                <w:sz w:val="20"/>
                <w:szCs w:val="20"/>
                <w:lang w:val="sv-SE"/>
              </w:rPr>
              <w:t>1</w:t>
            </w: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B02EAD" w:rsidRPr="00747614" w:rsidRDefault="00B02EAD" w:rsidP="00AB3CBE">
            <w:pPr>
              <w:jc w:val="center"/>
              <w:rPr>
                <w:rFonts w:ascii="Arial" w:hAnsi="Arial" w:cs="Arial"/>
                <w:b/>
                <w:sz w:val="20"/>
                <w:szCs w:val="20"/>
                <w:lang w:val="sv-SE"/>
              </w:rPr>
            </w:pPr>
          </w:p>
          <w:p w:rsidR="00CD296B" w:rsidRPr="00747614" w:rsidRDefault="00CD296B" w:rsidP="00AB3CBE">
            <w:pPr>
              <w:jc w:val="center"/>
              <w:rPr>
                <w:rFonts w:ascii="Arial" w:hAnsi="Arial" w:cs="Arial"/>
                <w:sz w:val="20"/>
                <w:szCs w:val="20"/>
                <w:lang w:val="sv-SE"/>
              </w:rPr>
            </w:pPr>
          </w:p>
          <w:p w:rsidR="00B02EAD" w:rsidRPr="00747614" w:rsidRDefault="00B02EAD" w:rsidP="00AB3CBE">
            <w:pPr>
              <w:jc w:val="center"/>
              <w:rPr>
                <w:rFonts w:ascii="Arial" w:hAnsi="Arial" w:cs="Arial"/>
                <w:b/>
                <w:sz w:val="20"/>
                <w:szCs w:val="20"/>
                <w:lang w:val="sv-SE"/>
              </w:rPr>
            </w:pPr>
          </w:p>
        </w:tc>
        <w:tc>
          <w:tcPr>
            <w:tcW w:w="1775" w:type="dxa"/>
            <w:tcBorders>
              <w:top w:val="single" w:sz="4" w:space="0" w:color="auto"/>
              <w:left w:val="single" w:sz="4" w:space="0" w:color="auto"/>
              <w:bottom w:val="single" w:sz="4" w:space="0" w:color="auto"/>
              <w:right w:val="single" w:sz="4" w:space="0" w:color="auto"/>
            </w:tcBorders>
          </w:tcPr>
          <w:p w:rsidR="00B02EAD" w:rsidRPr="00747614" w:rsidRDefault="00B02EAD" w:rsidP="00AB3CBE">
            <w:pPr>
              <w:rPr>
                <w:rFonts w:ascii="Arial" w:hAnsi="Arial" w:cs="Arial"/>
                <w:sz w:val="20"/>
                <w:szCs w:val="20"/>
                <w:lang w:val="sv-SE"/>
              </w:rPr>
            </w:pPr>
            <w:r w:rsidRPr="00747614">
              <w:rPr>
                <w:rFonts w:ascii="Arial" w:hAnsi="Arial" w:cs="Arial"/>
                <w:sz w:val="20"/>
                <w:szCs w:val="20"/>
                <w:lang w:val="sv-SE"/>
              </w:rPr>
              <w:t>Koza dan Lewin (2000),</w:t>
            </w:r>
          </w:p>
          <w:p w:rsidR="00B02EAD" w:rsidRPr="00747614" w:rsidRDefault="00B02EAD" w:rsidP="00AB3CBE">
            <w:pPr>
              <w:rPr>
                <w:rFonts w:ascii="Arial" w:hAnsi="Arial" w:cs="Arial"/>
                <w:b/>
                <w:sz w:val="20"/>
                <w:szCs w:val="20"/>
                <w:lang w:val="sv-SE"/>
              </w:rPr>
            </w:pPr>
            <w:r w:rsidRPr="00747614">
              <w:rPr>
                <w:rFonts w:ascii="Arial" w:hAnsi="Arial" w:cs="Arial"/>
                <w:i/>
                <w:sz w:val="20"/>
                <w:szCs w:val="20"/>
                <w:lang w:val="sv-SE"/>
              </w:rPr>
              <w:t>Managing Partnership and Strategic Alliances :  Raising The Add of Success European Management</w:t>
            </w:r>
          </w:p>
        </w:tc>
        <w:tc>
          <w:tcPr>
            <w:tcW w:w="1701" w:type="dxa"/>
            <w:tcBorders>
              <w:top w:val="single" w:sz="4" w:space="0" w:color="auto"/>
              <w:left w:val="single" w:sz="4" w:space="0" w:color="auto"/>
              <w:bottom w:val="single" w:sz="4" w:space="0" w:color="auto"/>
              <w:right w:val="single" w:sz="4" w:space="0" w:color="auto"/>
            </w:tcBorders>
          </w:tcPr>
          <w:p w:rsidR="00B02EAD" w:rsidRPr="00747614" w:rsidRDefault="00B02EAD" w:rsidP="00AB3CBE">
            <w:pPr>
              <w:numPr>
                <w:ilvl w:val="0"/>
                <w:numId w:val="14"/>
              </w:numPr>
              <w:ind w:left="66" w:hanging="170"/>
              <w:rPr>
                <w:rFonts w:ascii="Arial" w:hAnsi="Arial" w:cs="Arial"/>
                <w:sz w:val="20"/>
                <w:szCs w:val="20"/>
                <w:lang w:val="sv-SE"/>
              </w:rPr>
            </w:pPr>
            <w:r w:rsidRPr="00747614">
              <w:rPr>
                <w:rFonts w:ascii="Arial" w:hAnsi="Arial" w:cs="Arial"/>
                <w:sz w:val="20"/>
                <w:szCs w:val="20"/>
                <w:lang w:val="sv-SE"/>
              </w:rPr>
              <w:t xml:space="preserve">Meneliti mengenai Kemitraan </w:t>
            </w:r>
          </w:p>
          <w:p w:rsidR="00747614" w:rsidRPr="00346F8E" w:rsidRDefault="00B02EAD" w:rsidP="00AB3CBE">
            <w:pPr>
              <w:numPr>
                <w:ilvl w:val="0"/>
                <w:numId w:val="14"/>
              </w:numPr>
              <w:ind w:left="66" w:hanging="170"/>
              <w:rPr>
                <w:rFonts w:ascii="Arial" w:hAnsi="Arial" w:cs="Arial"/>
                <w:sz w:val="20"/>
                <w:szCs w:val="20"/>
                <w:lang w:val="sv-SE"/>
              </w:rPr>
            </w:pPr>
            <w:r w:rsidRPr="00346F8E">
              <w:rPr>
                <w:rFonts w:ascii="Arial" w:hAnsi="Arial" w:cs="Arial"/>
                <w:sz w:val="20"/>
                <w:szCs w:val="20"/>
                <w:lang w:val="sv-SE"/>
              </w:rPr>
              <w:t>Menggunakan metode penelitian dengan pendekatan kuantitatif</w:t>
            </w:r>
          </w:p>
          <w:p w:rsidR="00B02EAD" w:rsidRPr="00747614" w:rsidRDefault="00B02EAD" w:rsidP="00AB3CBE">
            <w:pPr>
              <w:ind w:left="321"/>
              <w:rPr>
                <w:rFonts w:ascii="Arial" w:hAnsi="Arial" w:cs="Arial"/>
                <w:b/>
                <w:sz w:val="20"/>
                <w:szCs w:val="20"/>
                <w:lang w:val="sv-SE"/>
              </w:rPr>
            </w:pPr>
          </w:p>
        </w:tc>
        <w:tc>
          <w:tcPr>
            <w:tcW w:w="1985" w:type="dxa"/>
            <w:tcBorders>
              <w:top w:val="single" w:sz="4" w:space="0" w:color="auto"/>
              <w:left w:val="single" w:sz="4" w:space="0" w:color="auto"/>
              <w:bottom w:val="single" w:sz="4" w:space="0" w:color="auto"/>
              <w:right w:val="single" w:sz="4" w:space="0" w:color="auto"/>
            </w:tcBorders>
          </w:tcPr>
          <w:p w:rsidR="00B02EAD" w:rsidRPr="00747614" w:rsidRDefault="00B02EAD" w:rsidP="00AB3CBE">
            <w:pPr>
              <w:numPr>
                <w:ilvl w:val="0"/>
                <w:numId w:val="15"/>
              </w:numPr>
              <w:ind w:left="151" w:hanging="284"/>
              <w:jc w:val="both"/>
              <w:rPr>
                <w:rFonts w:ascii="Arial" w:hAnsi="Arial" w:cs="Arial"/>
                <w:sz w:val="20"/>
                <w:szCs w:val="20"/>
                <w:lang w:val="sv-SE"/>
              </w:rPr>
            </w:pPr>
            <w:r w:rsidRPr="00747614">
              <w:rPr>
                <w:rFonts w:ascii="Arial" w:hAnsi="Arial" w:cs="Arial"/>
                <w:sz w:val="20"/>
                <w:szCs w:val="20"/>
                <w:lang w:val="sv-SE"/>
              </w:rPr>
              <w:t>Meneliti Pengaruh Kemitraan terhadap Aliansi Strategi (Pengaruh Faktor-faktor Pasar, Penilaian Kompete</w:t>
            </w:r>
            <w:r w:rsidR="00AB3CBE">
              <w:rPr>
                <w:rFonts w:ascii="Arial" w:hAnsi="Arial" w:cs="Arial"/>
                <w:sz w:val="20"/>
                <w:szCs w:val="20"/>
                <w:lang w:val="sv-SE"/>
              </w:rPr>
              <w:t xml:space="preserve">nsi dan teknologi baru terhadap </w:t>
            </w:r>
            <w:r w:rsidRPr="00747614">
              <w:rPr>
                <w:rFonts w:ascii="Arial" w:hAnsi="Arial" w:cs="Arial"/>
                <w:sz w:val="20"/>
                <w:szCs w:val="20"/>
                <w:lang w:val="sv-SE"/>
              </w:rPr>
              <w:t>Peluang Keberhasilan.</w:t>
            </w:r>
          </w:p>
          <w:p w:rsidR="00B02EAD" w:rsidRPr="00747614" w:rsidRDefault="00B02EAD" w:rsidP="00AB3CBE">
            <w:pPr>
              <w:numPr>
                <w:ilvl w:val="0"/>
                <w:numId w:val="15"/>
              </w:numPr>
              <w:ind w:left="151" w:hanging="284"/>
              <w:jc w:val="both"/>
              <w:rPr>
                <w:rFonts w:ascii="Arial" w:hAnsi="Arial" w:cs="Arial"/>
                <w:sz w:val="20"/>
                <w:szCs w:val="20"/>
                <w:lang w:val="sv-SE"/>
              </w:rPr>
            </w:pPr>
            <w:r w:rsidRPr="00747614">
              <w:rPr>
                <w:rFonts w:ascii="Arial" w:hAnsi="Arial" w:cs="Arial"/>
                <w:sz w:val="20"/>
                <w:szCs w:val="20"/>
                <w:lang w:val="sv-SE"/>
              </w:rPr>
              <w:t>Subjek penelitian pada UKM di negara-negara Eropa</w:t>
            </w:r>
          </w:p>
          <w:p w:rsidR="00B02EAD" w:rsidRPr="00E929A6" w:rsidRDefault="00B02EAD" w:rsidP="00AB3CBE">
            <w:pPr>
              <w:numPr>
                <w:ilvl w:val="0"/>
                <w:numId w:val="15"/>
              </w:numPr>
              <w:ind w:left="151" w:hanging="284"/>
              <w:jc w:val="both"/>
              <w:rPr>
                <w:rFonts w:ascii="Arial" w:hAnsi="Arial" w:cs="Arial"/>
                <w:sz w:val="20"/>
                <w:szCs w:val="20"/>
                <w:lang w:val="sv-SE"/>
              </w:rPr>
            </w:pPr>
            <w:r w:rsidRPr="00747614">
              <w:rPr>
                <w:rFonts w:ascii="Arial" w:hAnsi="Arial" w:cs="Arial"/>
                <w:sz w:val="20"/>
                <w:szCs w:val="20"/>
                <w:lang w:val="sv-SE"/>
              </w:rPr>
              <w:t>Alat analisis meng</w:t>
            </w:r>
            <w:r w:rsidR="003C078F">
              <w:rPr>
                <w:rFonts w:ascii="Arial" w:hAnsi="Arial" w:cs="Arial"/>
                <w:sz w:val="20"/>
                <w:szCs w:val="20"/>
                <w:lang w:val="sv-SE"/>
              </w:rPr>
              <w:t>-</w:t>
            </w:r>
            <w:r w:rsidRPr="00747614">
              <w:rPr>
                <w:rFonts w:ascii="Arial" w:hAnsi="Arial" w:cs="Arial"/>
                <w:sz w:val="20"/>
                <w:szCs w:val="20"/>
                <w:lang w:val="sv-SE"/>
              </w:rPr>
              <w:t>gunakan analisis jalur</w:t>
            </w:r>
          </w:p>
        </w:tc>
        <w:tc>
          <w:tcPr>
            <w:tcW w:w="1984" w:type="dxa"/>
            <w:tcBorders>
              <w:top w:val="single" w:sz="4" w:space="0" w:color="auto"/>
              <w:left w:val="single" w:sz="4" w:space="0" w:color="auto"/>
              <w:bottom w:val="single" w:sz="4" w:space="0" w:color="auto"/>
              <w:right w:val="single" w:sz="4" w:space="0" w:color="auto"/>
            </w:tcBorders>
          </w:tcPr>
          <w:p w:rsidR="00B02EAD" w:rsidRPr="00747614" w:rsidRDefault="00B02EAD" w:rsidP="00AB3CBE">
            <w:pPr>
              <w:numPr>
                <w:ilvl w:val="0"/>
                <w:numId w:val="16"/>
              </w:numPr>
              <w:ind w:left="171" w:hanging="171"/>
              <w:jc w:val="both"/>
              <w:rPr>
                <w:rFonts w:ascii="Arial" w:hAnsi="Arial" w:cs="Arial"/>
                <w:sz w:val="20"/>
                <w:szCs w:val="20"/>
                <w:lang w:val="sv-SE"/>
              </w:rPr>
            </w:pPr>
            <w:r w:rsidRPr="00747614">
              <w:rPr>
                <w:rFonts w:ascii="Arial" w:hAnsi="Arial" w:cs="Arial"/>
                <w:sz w:val="20"/>
                <w:szCs w:val="20"/>
                <w:lang w:val="sv-SE"/>
              </w:rPr>
              <w:t>Meneliti tentang Pengaruh Ling</w:t>
            </w:r>
            <w:r w:rsidR="006B44AF">
              <w:rPr>
                <w:rFonts w:ascii="Arial" w:hAnsi="Arial" w:cs="Arial"/>
                <w:sz w:val="20"/>
                <w:szCs w:val="20"/>
                <w:lang w:val="sv-SE"/>
              </w:rPr>
              <w:t>-</w:t>
            </w:r>
            <w:r w:rsidRPr="00747614">
              <w:rPr>
                <w:rFonts w:ascii="Arial" w:hAnsi="Arial" w:cs="Arial"/>
                <w:sz w:val="20"/>
                <w:szCs w:val="20"/>
                <w:lang w:val="sv-SE"/>
              </w:rPr>
              <w:t xml:space="preserve">kungan Eksternal, Internal dan Etika Bisnis terhadap Kemitraan dan Kinerja Usaha Kecil di Jawa Barat </w:t>
            </w:r>
          </w:p>
          <w:p w:rsidR="00B02EAD" w:rsidRPr="00747614" w:rsidRDefault="00B02EAD" w:rsidP="00AB3CBE">
            <w:pPr>
              <w:numPr>
                <w:ilvl w:val="0"/>
                <w:numId w:val="16"/>
              </w:numPr>
              <w:ind w:left="171" w:hanging="171"/>
              <w:jc w:val="both"/>
              <w:rPr>
                <w:rFonts w:ascii="Arial" w:hAnsi="Arial" w:cs="Arial"/>
                <w:sz w:val="20"/>
                <w:szCs w:val="20"/>
                <w:lang w:val="sv-SE"/>
              </w:rPr>
            </w:pPr>
            <w:r w:rsidRPr="00747614">
              <w:rPr>
                <w:rFonts w:ascii="Arial" w:hAnsi="Arial" w:cs="Arial"/>
                <w:sz w:val="20"/>
                <w:szCs w:val="20"/>
                <w:lang w:val="sv-SE"/>
              </w:rPr>
              <w:t xml:space="preserve">Subjek penelitian pada </w:t>
            </w:r>
            <w:r w:rsidR="00D66054">
              <w:rPr>
                <w:rFonts w:ascii="Arial" w:hAnsi="Arial" w:cs="Arial"/>
                <w:sz w:val="20"/>
                <w:szCs w:val="20"/>
                <w:lang w:val="sv-SE"/>
              </w:rPr>
              <w:t>usaha kecil</w:t>
            </w:r>
            <w:r w:rsidRPr="00747614">
              <w:rPr>
                <w:rFonts w:ascii="Arial" w:hAnsi="Arial" w:cs="Arial"/>
                <w:sz w:val="20"/>
                <w:szCs w:val="20"/>
                <w:lang w:val="sv-SE"/>
              </w:rPr>
              <w:t xml:space="preserve"> batik</w:t>
            </w:r>
            <w:r w:rsidR="00D66054">
              <w:rPr>
                <w:rFonts w:ascii="Arial" w:hAnsi="Arial" w:cs="Arial"/>
                <w:sz w:val="20"/>
                <w:szCs w:val="20"/>
                <w:lang w:val="sv-SE"/>
              </w:rPr>
              <w:t xml:space="preserve"> cap</w:t>
            </w:r>
            <w:r w:rsidRPr="00747614">
              <w:rPr>
                <w:rFonts w:ascii="Arial" w:hAnsi="Arial" w:cs="Arial"/>
                <w:sz w:val="20"/>
                <w:szCs w:val="20"/>
                <w:lang w:val="sv-SE"/>
              </w:rPr>
              <w:t xml:space="preserve"> di Jawa Barat</w:t>
            </w:r>
          </w:p>
          <w:p w:rsidR="00B02EAD" w:rsidRPr="00E929A6" w:rsidRDefault="00B02EAD" w:rsidP="00AB3CBE">
            <w:pPr>
              <w:numPr>
                <w:ilvl w:val="0"/>
                <w:numId w:val="16"/>
              </w:numPr>
              <w:ind w:left="171" w:hanging="171"/>
              <w:jc w:val="both"/>
              <w:rPr>
                <w:rFonts w:ascii="Arial" w:hAnsi="Arial" w:cs="Arial"/>
                <w:sz w:val="20"/>
                <w:szCs w:val="20"/>
                <w:lang w:val="sv-SE"/>
              </w:rPr>
            </w:pPr>
            <w:r w:rsidRPr="00747614">
              <w:rPr>
                <w:rFonts w:ascii="Arial" w:hAnsi="Arial" w:cs="Arial"/>
                <w:sz w:val="20"/>
                <w:szCs w:val="20"/>
                <w:lang w:val="sv-SE"/>
              </w:rPr>
              <w:t>Alat analisis menggunakan SEM</w:t>
            </w:r>
          </w:p>
        </w:tc>
      </w:tr>
      <w:tr w:rsidR="00B816B7" w:rsidRPr="00184F94" w:rsidTr="00AB3EC5">
        <w:trPr>
          <w:trHeight w:val="1115"/>
        </w:trPr>
        <w:tc>
          <w:tcPr>
            <w:tcW w:w="601" w:type="dxa"/>
            <w:tcBorders>
              <w:top w:val="single" w:sz="4" w:space="0" w:color="auto"/>
              <w:left w:val="single" w:sz="4" w:space="0" w:color="auto"/>
              <w:bottom w:val="single" w:sz="4" w:space="0" w:color="auto"/>
              <w:right w:val="single" w:sz="4" w:space="0" w:color="auto"/>
            </w:tcBorders>
          </w:tcPr>
          <w:p w:rsidR="00E929A6" w:rsidRPr="00747614" w:rsidRDefault="00E929A6" w:rsidP="00B02EAD">
            <w:pPr>
              <w:jc w:val="center"/>
              <w:rPr>
                <w:rFonts w:ascii="Arial" w:hAnsi="Arial" w:cs="Arial"/>
                <w:sz w:val="20"/>
                <w:szCs w:val="20"/>
                <w:lang w:val="sv-SE"/>
              </w:rPr>
            </w:pPr>
            <w:r>
              <w:rPr>
                <w:rFonts w:ascii="Arial" w:hAnsi="Arial" w:cs="Arial"/>
                <w:sz w:val="20"/>
                <w:szCs w:val="20"/>
                <w:lang w:val="sv-SE"/>
              </w:rPr>
              <w:t>2</w:t>
            </w:r>
          </w:p>
        </w:tc>
        <w:tc>
          <w:tcPr>
            <w:tcW w:w="1775" w:type="dxa"/>
            <w:tcBorders>
              <w:top w:val="single" w:sz="4" w:space="0" w:color="auto"/>
              <w:left w:val="single" w:sz="4" w:space="0" w:color="auto"/>
              <w:bottom w:val="single" w:sz="4" w:space="0" w:color="auto"/>
              <w:right w:val="single" w:sz="4" w:space="0" w:color="auto"/>
            </w:tcBorders>
          </w:tcPr>
          <w:p w:rsidR="00E929A6" w:rsidRPr="00747614" w:rsidRDefault="00E929A6" w:rsidP="00E929A6">
            <w:pPr>
              <w:rPr>
                <w:rFonts w:ascii="Arial" w:hAnsi="Arial" w:cs="Arial"/>
                <w:b/>
                <w:sz w:val="20"/>
                <w:szCs w:val="20"/>
                <w:lang w:val="sv-SE"/>
              </w:rPr>
            </w:pPr>
            <w:r w:rsidRPr="00747614">
              <w:rPr>
                <w:rFonts w:ascii="Arial" w:hAnsi="Arial" w:cs="Arial"/>
                <w:sz w:val="20"/>
                <w:szCs w:val="20"/>
                <w:lang w:val="sv-SE"/>
              </w:rPr>
              <w:t xml:space="preserve">Tell (2000), </w:t>
            </w:r>
            <w:r w:rsidR="00AB3CBE">
              <w:rPr>
                <w:rFonts w:ascii="Arial" w:hAnsi="Arial" w:cs="Arial"/>
                <w:i/>
                <w:sz w:val="20"/>
                <w:szCs w:val="20"/>
                <w:lang w:val="sv-SE"/>
              </w:rPr>
              <w:t xml:space="preserve">Towards Interorganizational </w:t>
            </w:r>
            <w:r w:rsidRPr="00747614">
              <w:rPr>
                <w:rFonts w:ascii="Arial" w:hAnsi="Arial" w:cs="Arial"/>
                <w:i/>
                <w:sz w:val="20"/>
                <w:szCs w:val="20"/>
                <w:lang w:val="sv-SE"/>
              </w:rPr>
              <w:t>Empower</w:t>
            </w:r>
            <w:r w:rsidR="00AB3CBE">
              <w:rPr>
                <w:rFonts w:ascii="Arial" w:hAnsi="Arial" w:cs="Arial"/>
                <w:i/>
                <w:sz w:val="20"/>
                <w:szCs w:val="20"/>
                <w:lang w:val="sv-SE"/>
              </w:rPr>
              <w:t>-</w:t>
            </w:r>
            <w:r w:rsidRPr="00747614">
              <w:rPr>
                <w:rFonts w:ascii="Arial" w:hAnsi="Arial" w:cs="Arial"/>
                <w:i/>
                <w:sz w:val="20"/>
                <w:szCs w:val="20"/>
                <w:lang w:val="sv-SE"/>
              </w:rPr>
              <w:t>ment?  Employee Participation in the Development of a network of Small Business and Enterprise Development</w:t>
            </w:r>
          </w:p>
          <w:p w:rsidR="00E929A6" w:rsidRPr="00747614" w:rsidRDefault="00E929A6" w:rsidP="00747614">
            <w:pPr>
              <w:rPr>
                <w:rFonts w:ascii="Arial" w:hAnsi="Arial" w:cs="Arial"/>
                <w:sz w:val="20"/>
                <w:szCs w:val="20"/>
                <w:lang w:val="sv-SE"/>
              </w:rPr>
            </w:pPr>
          </w:p>
        </w:tc>
        <w:tc>
          <w:tcPr>
            <w:tcW w:w="1701" w:type="dxa"/>
            <w:tcBorders>
              <w:top w:val="single" w:sz="4" w:space="0" w:color="auto"/>
              <w:left w:val="single" w:sz="4" w:space="0" w:color="auto"/>
              <w:bottom w:val="single" w:sz="4" w:space="0" w:color="auto"/>
              <w:right w:val="single" w:sz="4" w:space="0" w:color="auto"/>
            </w:tcBorders>
          </w:tcPr>
          <w:p w:rsidR="006B44AF" w:rsidRDefault="00E929A6" w:rsidP="006B44AF">
            <w:pPr>
              <w:pStyle w:val="ListParagraph"/>
              <w:numPr>
                <w:ilvl w:val="0"/>
                <w:numId w:val="17"/>
              </w:numPr>
              <w:ind w:left="207" w:hanging="283"/>
              <w:rPr>
                <w:rFonts w:ascii="Arial" w:hAnsi="Arial" w:cs="Arial"/>
                <w:sz w:val="20"/>
                <w:szCs w:val="20"/>
                <w:lang w:val="fi-FI"/>
              </w:rPr>
            </w:pPr>
            <w:r w:rsidRPr="006B44AF">
              <w:rPr>
                <w:rFonts w:ascii="Arial" w:hAnsi="Arial" w:cs="Arial"/>
                <w:sz w:val="20"/>
                <w:szCs w:val="20"/>
                <w:lang w:val="fi-FI"/>
              </w:rPr>
              <w:t>Meneliti tentang Pengembangan Jaringan kerjasama Usaha Kecil (kemitraan)</w:t>
            </w:r>
          </w:p>
          <w:p w:rsidR="00E929A6" w:rsidRPr="006B44AF" w:rsidRDefault="00E929A6" w:rsidP="006B44AF">
            <w:pPr>
              <w:pStyle w:val="ListParagraph"/>
              <w:numPr>
                <w:ilvl w:val="0"/>
                <w:numId w:val="17"/>
              </w:numPr>
              <w:ind w:left="207" w:hanging="283"/>
              <w:rPr>
                <w:rFonts w:ascii="Arial" w:hAnsi="Arial" w:cs="Arial"/>
                <w:sz w:val="20"/>
                <w:szCs w:val="20"/>
                <w:lang w:val="fi-FI"/>
              </w:rPr>
            </w:pPr>
            <w:r w:rsidRPr="006B44AF">
              <w:rPr>
                <w:rFonts w:ascii="Arial" w:hAnsi="Arial" w:cs="Arial"/>
                <w:sz w:val="20"/>
                <w:szCs w:val="20"/>
                <w:lang w:val="fi-FI"/>
              </w:rPr>
              <w:t>Menggunakan metode penelitian dengan pendekatan kuantitatif</w:t>
            </w:r>
          </w:p>
          <w:p w:rsidR="00E929A6" w:rsidRPr="00747614" w:rsidRDefault="00E929A6" w:rsidP="00E929A6">
            <w:pPr>
              <w:ind w:left="334"/>
              <w:rPr>
                <w:rFonts w:ascii="Arial" w:hAnsi="Arial" w:cs="Arial"/>
                <w:sz w:val="20"/>
                <w:szCs w:val="20"/>
                <w:lang w:val="sv-SE"/>
              </w:rPr>
            </w:pPr>
          </w:p>
        </w:tc>
        <w:tc>
          <w:tcPr>
            <w:tcW w:w="1985" w:type="dxa"/>
            <w:tcBorders>
              <w:top w:val="single" w:sz="4" w:space="0" w:color="auto"/>
              <w:left w:val="single" w:sz="4" w:space="0" w:color="auto"/>
              <w:bottom w:val="single" w:sz="4" w:space="0" w:color="auto"/>
              <w:right w:val="single" w:sz="4" w:space="0" w:color="auto"/>
            </w:tcBorders>
          </w:tcPr>
          <w:p w:rsidR="00E929A6" w:rsidRDefault="00E929A6" w:rsidP="006B44AF">
            <w:pPr>
              <w:numPr>
                <w:ilvl w:val="0"/>
                <w:numId w:val="18"/>
              </w:numPr>
              <w:ind w:left="151" w:hanging="284"/>
              <w:jc w:val="both"/>
              <w:rPr>
                <w:rFonts w:ascii="Arial" w:hAnsi="Arial" w:cs="Arial"/>
                <w:sz w:val="20"/>
                <w:szCs w:val="20"/>
                <w:lang w:val="fi-FI"/>
              </w:rPr>
            </w:pPr>
            <w:r w:rsidRPr="00747614">
              <w:rPr>
                <w:rFonts w:ascii="Arial" w:hAnsi="Arial" w:cs="Arial"/>
                <w:sz w:val="20"/>
                <w:szCs w:val="20"/>
                <w:lang w:val="fi-FI"/>
              </w:rPr>
              <w:t>Meneliti Pengaruh Pemberdayaan interorganisasi, partisipasi pegawai dalam pengembangan jaringan kerja</w:t>
            </w:r>
            <w:r w:rsidR="006B44AF">
              <w:rPr>
                <w:rFonts w:ascii="Arial" w:hAnsi="Arial" w:cs="Arial"/>
                <w:sz w:val="20"/>
                <w:szCs w:val="20"/>
                <w:lang w:val="fi-FI"/>
              </w:rPr>
              <w:t>-</w:t>
            </w:r>
            <w:r w:rsidRPr="00747614">
              <w:rPr>
                <w:rFonts w:ascii="Arial" w:hAnsi="Arial" w:cs="Arial"/>
                <w:sz w:val="20"/>
                <w:szCs w:val="20"/>
                <w:lang w:val="fi-FI"/>
              </w:rPr>
              <w:t>sama usaha kecil</w:t>
            </w:r>
          </w:p>
          <w:p w:rsidR="00E929A6" w:rsidRDefault="00E929A6" w:rsidP="006B44AF">
            <w:pPr>
              <w:numPr>
                <w:ilvl w:val="0"/>
                <w:numId w:val="18"/>
              </w:numPr>
              <w:ind w:left="151" w:hanging="284"/>
              <w:jc w:val="both"/>
              <w:rPr>
                <w:rFonts w:ascii="Arial" w:hAnsi="Arial" w:cs="Arial"/>
                <w:sz w:val="20"/>
                <w:szCs w:val="20"/>
                <w:lang w:val="fi-FI"/>
              </w:rPr>
            </w:pPr>
            <w:r w:rsidRPr="0015320D">
              <w:rPr>
                <w:rFonts w:ascii="Arial" w:hAnsi="Arial" w:cs="Arial"/>
                <w:sz w:val="20"/>
                <w:szCs w:val="20"/>
                <w:lang w:val="fi-FI"/>
              </w:rPr>
              <w:t>Subjek penelitian pada usaha kecil di Amerika Selatan</w:t>
            </w:r>
          </w:p>
          <w:p w:rsidR="00E929A6" w:rsidRPr="00747614" w:rsidRDefault="00E929A6" w:rsidP="006B44AF">
            <w:pPr>
              <w:numPr>
                <w:ilvl w:val="0"/>
                <w:numId w:val="18"/>
              </w:numPr>
              <w:ind w:left="151" w:hanging="284"/>
              <w:jc w:val="both"/>
              <w:rPr>
                <w:rFonts w:ascii="Arial" w:hAnsi="Arial" w:cs="Arial"/>
                <w:sz w:val="20"/>
                <w:szCs w:val="20"/>
                <w:lang w:val="fi-FI"/>
              </w:rPr>
            </w:pPr>
            <w:r w:rsidRPr="00747614">
              <w:rPr>
                <w:rFonts w:ascii="Arial" w:hAnsi="Arial" w:cs="Arial"/>
                <w:sz w:val="20"/>
                <w:szCs w:val="20"/>
                <w:lang w:val="fi-FI"/>
              </w:rPr>
              <w:t>Alat analisis menggunakan regresi sederhana</w:t>
            </w:r>
          </w:p>
          <w:p w:rsidR="00E929A6" w:rsidRPr="00747614" w:rsidRDefault="00E929A6" w:rsidP="00E929A6">
            <w:pPr>
              <w:ind w:left="317"/>
              <w:jc w:val="both"/>
              <w:rPr>
                <w:rFonts w:ascii="Arial" w:hAnsi="Arial" w:cs="Arial"/>
                <w:sz w:val="20"/>
                <w:szCs w:val="20"/>
                <w:lang w:val="sv-SE"/>
              </w:rPr>
            </w:pPr>
          </w:p>
        </w:tc>
        <w:tc>
          <w:tcPr>
            <w:tcW w:w="1984" w:type="dxa"/>
            <w:tcBorders>
              <w:top w:val="single" w:sz="4" w:space="0" w:color="auto"/>
              <w:left w:val="single" w:sz="4" w:space="0" w:color="auto"/>
              <w:bottom w:val="single" w:sz="4" w:space="0" w:color="auto"/>
              <w:right w:val="single" w:sz="4" w:space="0" w:color="auto"/>
            </w:tcBorders>
          </w:tcPr>
          <w:p w:rsidR="00E929A6" w:rsidRDefault="00E929A6" w:rsidP="006B44AF">
            <w:pPr>
              <w:numPr>
                <w:ilvl w:val="0"/>
                <w:numId w:val="19"/>
              </w:numPr>
              <w:ind w:left="171" w:hanging="196"/>
              <w:jc w:val="both"/>
              <w:rPr>
                <w:rFonts w:ascii="Arial" w:hAnsi="Arial" w:cs="Arial"/>
                <w:sz w:val="20"/>
                <w:szCs w:val="20"/>
                <w:lang w:val="sv-SE"/>
              </w:rPr>
            </w:pPr>
            <w:r w:rsidRPr="00747614">
              <w:rPr>
                <w:rFonts w:ascii="Arial" w:hAnsi="Arial" w:cs="Arial"/>
                <w:sz w:val="20"/>
                <w:szCs w:val="20"/>
                <w:lang w:val="sv-SE"/>
              </w:rPr>
              <w:t>Meneliti tentang Pengaruh Ling</w:t>
            </w:r>
            <w:r w:rsidR="006B44AF">
              <w:rPr>
                <w:rFonts w:ascii="Arial" w:hAnsi="Arial" w:cs="Arial"/>
                <w:sz w:val="20"/>
                <w:szCs w:val="20"/>
                <w:lang w:val="sv-SE"/>
              </w:rPr>
              <w:t>-</w:t>
            </w:r>
            <w:r w:rsidRPr="00747614">
              <w:rPr>
                <w:rFonts w:ascii="Arial" w:hAnsi="Arial" w:cs="Arial"/>
                <w:sz w:val="20"/>
                <w:szCs w:val="20"/>
                <w:lang w:val="sv-SE"/>
              </w:rPr>
              <w:t>kungan Eksternal, Internal dan Etika Bisnis terhadap Kemitraan dan Kinerja Usaha Kecil di Jawa Barat</w:t>
            </w:r>
          </w:p>
          <w:p w:rsidR="00E929A6" w:rsidRPr="0015320D" w:rsidRDefault="00E929A6" w:rsidP="006B44AF">
            <w:pPr>
              <w:numPr>
                <w:ilvl w:val="0"/>
                <w:numId w:val="19"/>
              </w:numPr>
              <w:ind w:left="171" w:hanging="196"/>
              <w:jc w:val="both"/>
              <w:rPr>
                <w:rFonts w:ascii="Arial" w:hAnsi="Arial" w:cs="Arial"/>
                <w:sz w:val="20"/>
                <w:szCs w:val="20"/>
                <w:lang w:val="sv-SE"/>
              </w:rPr>
            </w:pPr>
            <w:r w:rsidRPr="0015320D">
              <w:rPr>
                <w:rFonts w:ascii="Arial" w:hAnsi="Arial" w:cs="Arial"/>
                <w:sz w:val="20"/>
                <w:szCs w:val="20"/>
                <w:lang w:val="sv-SE"/>
              </w:rPr>
              <w:t>Penelitian pada  usaha kecil batik cap di Jawa Barat</w:t>
            </w:r>
          </w:p>
          <w:p w:rsidR="00AB3EC5" w:rsidRDefault="00E929A6" w:rsidP="00AB3EC5">
            <w:pPr>
              <w:numPr>
                <w:ilvl w:val="0"/>
                <w:numId w:val="19"/>
              </w:numPr>
              <w:ind w:left="171" w:hanging="196"/>
              <w:jc w:val="both"/>
              <w:rPr>
                <w:rFonts w:ascii="Arial" w:hAnsi="Arial" w:cs="Arial"/>
                <w:sz w:val="20"/>
                <w:szCs w:val="20"/>
                <w:lang w:val="sv-SE"/>
              </w:rPr>
            </w:pPr>
            <w:r w:rsidRPr="00AB3EC5">
              <w:rPr>
                <w:rFonts w:ascii="Arial" w:hAnsi="Arial" w:cs="Arial"/>
                <w:sz w:val="20"/>
                <w:szCs w:val="20"/>
                <w:lang w:val="sv-SE"/>
              </w:rPr>
              <w:t>Alat analisis menggunakan SEM</w:t>
            </w:r>
          </w:p>
          <w:p w:rsidR="00565778" w:rsidRPr="00747614" w:rsidRDefault="00565778" w:rsidP="00565778">
            <w:pPr>
              <w:ind w:left="171"/>
              <w:jc w:val="both"/>
              <w:rPr>
                <w:rFonts w:ascii="Arial" w:hAnsi="Arial" w:cs="Arial"/>
                <w:sz w:val="20"/>
                <w:szCs w:val="20"/>
                <w:lang w:val="sv-SE"/>
              </w:rPr>
            </w:pPr>
          </w:p>
        </w:tc>
      </w:tr>
      <w:tr w:rsidR="00B816B7" w:rsidRPr="00184F94" w:rsidTr="00AB3EC5">
        <w:tc>
          <w:tcPr>
            <w:tcW w:w="601" w:type="dxa"/>
            <w:tcBorders>
              <w:top w:val="single" w:sz="4" w:space="0" w:color="auto"/>
              <w:bottom w:val="single" w:sz="4" w:space="0" w:color="auto"/>
            </w:tcBorders>
          </w:tcPr>
          <w:p w:rsidR="00AA514D" w:rsidRPr="00747614" w:rsidRDefault="00AA514D" w:rsidP="00184F94">
            <w:pPr>
              <w:jc w:val="center"/>
              <w:rPr>
                <w:rFonts w:ascii="Arial" w:hAnsi="Arial" w:cs="Arial"/>
                <w:sz w:val="20"/>
                <w:szCs w:val="20"/>
                <w:lang w:val="sv-SE"/>
              </w:rPr>
            </w:pPr>
            <w:r w:rsidRPr="00747614">
              <w:rPr>
                <w:rFonts w:ascii="Arial" w:hAnsi="Arial" w:cs="Arial"/>
                <w:sz w:val="20"/>
                <w:szCs w:val="20"/>
                <w:lang w:val="sv-SE"/>
              </w:rPr>
              <w:lastRenderedPageBreak/>
              <w:t>3</w:t>
            </w:r>
          </w:p>
        </w:tc>
        <w:tc>
          <w:tcPr>
            <w:tcW w:w="1775" w:type="dxa"/>
            <w:tcBorders>
              <w:top w:val="single" w:sz="4" w:space="0" w:color="auto"/>
              <w:bottom w:val="single" w:sz="4" w:space="0" w:color="auto"/>
            </w:tcBorders>
          </w:tcPr>
          <w:p w:rsidR="00AA514D" w:rsidRPr="00747614" w:rsidRDefault="00AA514D" w:rsidP="00AB3CBE">
            <w:pPr>
              <w:rPr>
                <w:rFonts w:ascii="Arial" w:hAnsi="Arial" w:cs="Arial"/>
                <w:sz w:val="20"/>
                <w:szCs w:val="20"/>
                <w:lang w:val="sv-SE"/>
              </w:rPr>
            </w:pPr>
            <w:r w:rsidRPr="00747614">
              <w:rPr>
                <w:rFonts w:ascii="Arial" w:hAnsi="Arial" w:cs="Arial"/>
                <w:sz w:val="20"/>
                <w:szCs w:val="20"/>
                <w:lang w:val="sv-SE"/>
              </w:rPr>
              <w:t>Rizal K (2003)</w:t>
            </w:r>
            <w:r w:rsidR="002E0D94" w:rsidRPr="00747614">
              <w:rPr>
                <w:rFonts w:ascii="Arial" w:hAnsi="Arial" w:cs="Arial"/>
                <w:sz w:val="20"/>
                <w:szCs w:val="20"/>
                <w:lang w:val="sv-SE"/>
              </w:rPr>
              <w:t>, P</w:t>
            </w:r>
            <w:r w:rsidR="002E0D94" w:rsidRPr="00747614">
              <w:rPr>
                <w:rFonts w:ascii="Arial" w:hAnsi="Arial" w:cs="Arial"/>
                <w:sz w:val="20"/>
                <w:szCs w:val="20"/>
                <w:lang w:val="fi-FI"/>
              </w:rPr>
              <w:t>engaruh lingkungan eksternal dan internal ter</w:t>
            </w:r>
            <w:r w:rsidR="00A30E86">
              <w:rPr>
                <w:rFonts w:ascii="Arial" w:hAnsi="Arial" w:cs="Arial"/>
                <w:sz w:val="20"/>
                <w:szCs w:val="20"/>
                <w:lang w:val="fi-FI"/>
              </w:rPr>
              <w:t>-</w:t>
            </w:r>
            <w:r w:rsidR="002E0D94" w:rsidRPr="00747614">
              <w:rPr>
                <w:rFonts w:ascii="Arial" w:hAnsi="Arial" w:cs="Arial"/>
                <w:sz w:val="20"/>
                <w:szCs w:val="20"/>
                <w:lang w:val="fi-FI"/>
              </w:rPr>
              <w:t>hadap fungsi-fungsi manajemen sumber daya manusia dalam mencapai kinerja perusahaan</w:t>
            </w:r>
          </w:p>
        </w:tc>
        <w:tc>
          <w:tcPr>
            <w:tcW w:w="1701" w:type="dxa"/>
            <w:tcBorders>
              <w:top w:val="single" w:sz="4" w:space="0" w:color="auto"/>
              <w:bottom w:val="single" w:sz="4" w:space="0" w:color="auto"/>
            </w:tcBorders>
          </w:tcPr>
          <w:p w:rsidR="00AA514D" w:rsidRDefault="00763CCB" w:rsidP="0041601C">
            <w:pPr>
              <w:numPr>
                <w:ilvl w:val="0"/>
                <w:numId w:val="20"/>
              </w:numPr>
              <w:ind w:left="207" w:hanging="274"/>
              <w:rPr>
                <w:rFonts w:ascii="Arial" w:hAnsi="Arial" w:cs="Arial"/>
                <w:sz w:val="20"/>
                <w:szCs w:val="20"/>
                <w:lang w:val="fi-FI"/>
              </w:rPr>
            </w:pPr>
            <w:r w:rsidRPr="00747614">
              <w:rPr>
                <w:rFonts w:ascii="Arial" w:hAnsi="Arial" w:cs="Arial"/>
                <w:sz w:val="20"/>
                <w:szCs w:val="20"/>
                <w:lang w:val="fi-FI"/>
              </w:rPr>
              <w:t>M</w:t>
            </w:r>
            <w:r w:rsidR="00AA514D" w:rsidRPr="00747614">
              <w:rPr>
                <w:rFonts w:ascii="Arial" w:hAnsi="Arial" w:cs="Arial"/>
                <w:sz w:val="20"/>
                <w:szCs w:val="20"/>
                <w:lang w:val="fi-FI"/>
              </w:rPr>
              <w:t>eneliti Pengaruh Lingkungan Eksternal dan Internal terhadap Kinerja Perusahaan</w:t>
            </w:r>
          </w:p>
          <w:p w:rsidR="006B44AF" w:rsidRPr="00747614" w:rsidRDefault="006B44AF" w:rsidP="006B44AF">
            <w:pPr>
              <w:ind w:left="207"/>
              <w:rPr>
                <w:rFonts w:ascii="Arial" w:hAnsi="Arial" w:cs="Arial"/>
                <w:sz w:val="20"/>
                <w:szCs w:val="20"/>
                <w:lang w:val="fi-FI"/>
              </w:rPr>
            </w:pPr>
          </w:p>
          <w:p w:rsidR="00AA514D" w:rsidRPr="00747614" w:rsidRDefault="00763CCB" w:rsidP="0041601C">
            <w:pPr>
              <w:numPr>
                <w:ilvl w:val="0"/>
                <w:numId w:val="20"/>
              </w:numPr>
              <w:ind w:left="207" w:hanging="274"/>
              <w:rPr>
                <w:rFonts w:ascii="Arial" w:hAnsi="Arial" w:cs="Arial"/>
                <w:sz w:val="20"/>
                <w:szCs w:val="20"/>
                <w:lang w:val="fi-FI"/>
              </w:rPr>
            </w:pPr>
            <w:r w:rsidRPr="00747614">
              <w:rPr>
                <w:rFonts w:ascii="Arial" w:hAnsi="Arial" w:cs="Arial"/>
                <w:sz w:val="20"/>
                <w:szCs w:val="20"/>
                <w:lang w:val="fi-FI"/>
              </w:rPr>
              <w:t>M</w:t>
            </w:r>
            <w:r w:rsidR="00AA514D" w:rsidRPr="00747614">
              <w:rPr>
                <w:rFonts w:ascii="Arial" w:hAnsi="Arial" w:cs="Arial"/>
                <w:sz w:val="20"/>
                <w:szCs w:val="20"/>
                <w:lang w:val="fi-FI"/>
              </w:rPr>
              <w:t>enggunakan metode penelitian dengan pendekatan kuantitatif</w:t>
            </w:r>
          </w:p>
        </w:tc>
        <w:tc>
          <w:tcPr>
            <w:tcW w:w="1985" w:type="dxa"/>
            <w:tcBorders>
              <w:top w:val="single" w:sz="4" w:space="0" w:color="auto"/>
              <w:bottom w:val="single" w:sz="4" w:space="0" w:color="auto"/>
            </w:tcBorders>
          </w:tcPr>
          <w:p w:rsidR="00AA514D" w:rsidRPr="00747614" w:rsidRDefault="00763CCB" w:rsidP="00826AE2">
            <w:pPr>
              <w:numPr>
                <w:ilvl w:val="0"/>
                <w:numId w:val="21"/>
              </w:numPr>
              <w:ind w:left="317" w:hanging="279"/>
              <w:jc w:val="both"/>
              <w:rPr>
                <w:rFonts w:ascii="Arial" w:hAnsi="Arial" w:cs="Arial"/>
                <w:sz w:val="20"/>
                <w:szCs w:val="20"/>
                <w:lang w:val="sv-SE"/>
              </w:rPr>
            </w:pPr>
            <w:r w:rsidRPr="00747614">
              <w:rPr>
                <w:rFonts w:ascii="Arial" w:hAnsi="Arial" w:cs="Arial"/>
                <w:sz w:val="20"/>
                <w:szCs w:val="20"/>
                <w:lang w:val="sv-SE"/>
              </w:rPr>
              <w:t>M</w:t>
            </w:r>
            <w:r w:rsidR="00AA514D" w:rsidRPr="00747614">
              <w:rPr>
                <w:rFonts w:ascii="Arial" w:hAnsi="Arial" w:cs="Arial"/>
                <w:sz w:val="20"/>
                <w:szCs w:val="20"/>
                <w:lang w:val="sv-SE"/>
              </w:rPr>
              <w:t>eneliti tentang Pengaruh Ling</w:t>
            </w:r>
            <w:r w:rsidR="0041601C">
              <w:rPr>
                <w:rFonts w:ascii="Arial" w:hAnsi="Arial" w:cs="Arial"/>
                <w:sz w:val="20"/>
                <w:szCs w:val="20"/>
                <w:lang w:val="sv-SE"/>
              </w:rPr>
              <w:t>-</w:t>
            </w:r>
            <w:r w:rsidR="00AA514D" w:rsidRPr="00747614">
              <w:rPr>
                <w:rFonts w:ascii="Arial" w:hAnsi="Arial" w:cs="Arial"/>
                <w:sz w:val="20"/>
                <w:szCs w:val="20"/>
                <w:lang w:val="sv-SE"/>
              </w:rPr>
              <w:t>kungan Eksternal dan Internal terhadap Fungsi-fungsi Manajemen SDM dalam mencapai Kinerja Perusahaan</w:t>
            </w:r>
          </w:p>
          <w:p w:rsidR="00AA514D" w:rsidRPr="00747614" w:rsidRDefault="00AA514D" w:rsidP="00826AE2">
            <w:pPr>
              <w:numPr>
                <w:ilvl w:val="0"/>
                <w:numId w:val="21"/>
              </w:numPr>
              <w:ind w:left="317" w:hanging="279"/>
              <w:jc w:val="both"/>
              <w:rPr>
                <w:rFonts w:ascii="Arial" w:hAnsi="Arial" w:cs="Arial"/>
                <w:sz w:val="20"/>
                <w:szCs w:val="20"/>
                <w:lang w:val="sv-SE"/>
              </w:rPr>
            </w:pPr>
            <w:r w:rsidRPr="00747614">
              <w:rPr>
                <w:rFonts w:ascii="Arial" w:hAnsi="Arial" w:cs="Arial"/>
                <w:sz w:val="20"/>
                <w:szCs w:val="20"/>
                <w:lang w:val="sv-SE"/>
              </w:rPr>
              <w:t>Subjek penelitian pada BUMN</w:t>
            </w:r>
          </w:p>
          <w:p w:rsidR="00AA514D" w:rsidRPr="00747614" w:rsidRDefault="00AA514D" w:rsidP="00826AE2">
            <w:pPr>
              <w:numPr>
                <w:ilvl w:val="0"/>
                <w:numId w:val="21"/>
              </w:numPr>
              <w:ind w:left="317" w:hanging="279"/>
              <w:jc w:val="both"/>
              <w:rPr>
                <w:rFonts w:ascii="Arial" w:hAnsi="Arial" w:cs="Arial"/>
                <w:sz w:val="20"/>
                <w:szCs w:val="20"/>
                <w:lang w:val="sv-SE"/>
              </w:rPr>
            </w:pPr>
            <w:r w:rsidRPr="00747614">
              <w:rPr>
                <w:rFonts w:ascii="Arial" w:hAnsi="Arial" w:cs="Arial"/>
                <w:sz w:val="20"/>
                <w:szCs w:val="20"/>
                <w:lang w:val="sv-SE"/>
              </w:rPr>
              <w:t>Alat analisi</w:t>
            </w:r>
            <w:r w:rsidR="0041601C">
              <w:rPr>
                <w:rFonts w:ascii="Arial" w:hAnsi="Arial" w:cs="Arial"/>
                <w:sz w:val="20"/>
                <w:szCs w:val="20"/>
                <w:lang w:val="sv-SE"/>
              </w:rPr>
              <w:t>s</w:t>
            </w:r>
            <w:r w:rsidRPr="00747614">
              <w:rPr>
                <w:rFonts w:ascii="Arial" w:hAnsi="Arial" w:cs="Arial"/>
                <w:sz w:val="20"/>
                <w:szCs w:val="20"/>
                <w:lang w:val="sv-SE"/>
              </w:rPr>
              <w:t xml:space="preserve"> menggunakan analisis jalur</w:t>
            </w:r>
          </w:p>
        </w:tc>
        <w:tc>
          <w:tcPr>
            <w:tcW w:w="1984" w:type="dxa"/>
            <w:tcBorders>
              <w:top w:val="single" w:sz="4" w:space="0" w:color="auto"/>
              <w:bottom w:val="single" w:sz="4" w:space="0" w:color="auto"/>
            </w:tcBorders>
          </w:tcPr>
          <w:p w:rsidR="00AA514D" w:rsidRPr="00747614" w:rsidRDefault="00763CCB" w:rsidP="0041601C">
            <w:pPr>
              <w:numPr>
                <w:ilvl w:val="0"/>
                <w:numId w:val="22"/>
              </w:numPr>
              <w:ind w:left="171" w:hanging="284"/>
              <w:jc w:val="both"/>
              <w:rPr>
                <w:rFonts w:ascii="Arial" w:hAnsi="Arial" w:cs="Arial"/>
                <w:sz w:val="20"/>
                <w:szCs w:val="20"/>
                <w:lang w:val="sv-SE"/>
              </w:rPr>
            </w:pPr>
            <w:r w:rsidRPr="00747614">
              <w:rPr>
                <w:rFonts w:ascii="Arial" w:hAnsi="Arial" w:cs="Arial"/>
                <w:sz w:val="20"/>
                <w:szCs w:val="20"/>
                <w:lang w:val="sv-SE"/>
              </w:rPr>
              <w:t>M</w:t>
            </w:r>
            <w:r w:rsidR="00AA514D" w:rsidRPr="00747614">
              <w:rPr>
                <w:rFonts w:ascii="Arial" w:hAnsi="Arial" w:cs="Arial"/>
                <w:sz w:val="20"/>
                <w:szCs w:val="20"/>
                <w:lang w:val="sv-SE"/>
              </w:rPr>
              <w:t>eneliti tentang Pengaruh Lingkungan Eksternal, Internal dan Etika Bisnis terhadap Kemitraan dan Kinerja Usaha Kecil di Jawa Barat</w:t>
            </w:r>
          </w:p>
          <w:p w:rsidR="00AA514D" w:rsidRPr="00747614" w:rsidRDefault="00AA514D" w:rsidP="0041601C">
            <w:pPr>
              <w:numPr>
                <w:ilvl w:val="0"/>
                <w:numId w:val="22"/>
              </w:numPr>
              <w:ind w:left="171" w:hanging="284"/>
              <w:jc w:val="both"/>
              <w:rPr>
                <w:rFonts w:ascii="Arial" w:hAnsi="Arial" w:cs="Arial"/>
                <w:sz w:val="20"/>
                <w:szCs w:val="20"/>
                <w:lang w:val="sv-SE"/>
              </w:rPr>
            </w:pPr>
            <w:r w:rsidRPr="00747614">
              <w:rPr>
                <w:rFonts w:ascii="Arial" w:hAnsi="Arial" w:cs="Arial"/>
                <w:sz w:val="20"/>
                <w:szCs w:val="20"/>
                <w:lang w:val="sv-SE"/>
              </w:rPr>
              <w:t xml:space="preserve">Subjek penelitian pada </w:t>
            </w:r>
            <w:r w:rsidR="00D66054">
              <w:rPr>
                <w:rFonts w:ascii="Arial" w:hAnsi="Arial" w:cs="Arial"/>
                <w:sz w:val="20"/>
                <w:szCs w:val="20"/>
                <w:lang w:val="sv-SE"/>
              </w:rPr>
              <w:t>usaha kecil</w:t>
            </w:r>
            <w:r w:rsidRPr="00747614">
              <w:rPr>
                <w:rFonts w:ascii="Arial" w:hAnsi="Arial" w:cs="Arial"/>
                <w:sz w:val="20"/>
                <w:szCs w:val="20"/>
                <w:lang w:val="sv-SE"/>
              </w:rPr>
              <w:t xml:space="preserve"> batik</w:t>
            </w:r>
            <w:r w:rsidR="00D66054">
              <w:rPr>
                <w:rFonts w:ascii="Arial" w:hAnsi="Arial" w:cs="Arial"/>
                <w:sz w:val="20"/>
                <w:szCs w:val="20"/>
                <w:lang w:val="sv-SE"/>
              </w:rPr>
              <w:t xml:space="preserve"> cap</w:t>
            </w:r>
            <w:r w:rsidRPr="00747614">
              <w:rPr>
                <w:rFonts w:ascii="Arial" w:hAnsi="Arial" w:cs="Arial"/>
                <w:sz w:val="20"/>
                <w:szCs w:val="20"/>
                <w:lang w:val="sv-SE"/>
              </w:rPr>
              <w:t xml:space="preserve"> di Jawa Barat</w:t>
            </w:r>
          </w:p>
          <w:p w:rsidR="00AA514D" w:rsidRPr="00747614" w:rsidRDefault="00AA514D" w:rsidP="0041601C">
            <w:pPr>
              <w:numPr>
                <w:ilvl w:val="0"/>
                <w:numId w:val="22"/>
              </w:numPr>
              <w:ind w:left="171" w:hanging="284"/>
              <w:jc w:val="both"/>
              <w:rPr>
                <w:rFonts w:ascii="Arial" w:hAnsi="Arial" w:cs="Arial"/>
                <w:sz w:val="20"/>
                <w:szCs w:val="20"/>
                <w:lang w:val="sv-SE"/>
              </w:rPr>
            </w:pPr>
            <w:r w:rsidRPr="00747614">
              <w:rPr>
                <w:rFonts w:ascii="Arial" w:hAnsi="Arial" w:cs="Arial"/>
                <w:sz w:val="20"/>
                <w:szCs w:val="20"/>
                <w:lang w:val="sv-SE"/>
              </w:rPr>
              <w:t>Alat analisis menggunakan SEM</w:t>
            </w:r>
          </w:p>
        </w:tc>
      </w:tr>
      <w:tr w:rsidR="00B816B7" w:rsidRPr="00184F94" w:rsidTr="00AB3EC5">
        <w:tc>
          <w:tcPr>
            <w:tcW w:w="601" w:type="dxa"/>
            <w:tcBorders>
              <w:top w:val="single" w:sz="4" w:space="0" w:color="auto"/>
              <w:bottom w:val="single" w:sz="4" w:space="0" w:color="auto"/>
            </w:tcBorders>
          </w:tcPr>
          <w:p w:rsidR="0041601C" w:rsidRPr="00747614" w:rsidRDefault="0041601C" w:rsidP="00184F94">
            <w:pPr>
              <w:jc w:val="center"/>
              <w:rPr>
                <w:rFonts w:ascii="Arial" w:hAnsi="Arial" w:cs="Arial"/>
                <w:sz w:val="20"/>
                <w:szCs w:val="20"/>
                <w:lang w:val="sv-SE"/>
              </w:rPr>
            </w:pPr>
            <w:r>
              <w:rPr>
                <w:rFonts w:ascii="Arial" w:hAnsi="Arial" w:cs="Arial"/>
                <w:sz w:val="20"/>
                <w:szCs w:val="20"/>
                <w:lang w:val="sv-SE"/>
              </w:rPr>
              <w:t>4</w:t>
            </w:r>
          </w:p>
        </w:tc>
        <w:tc>
          <w:tcPr>
            <w:tcW w:w="1775" w:type="dxa"/>
            <w:tcBorders>
              <w:top w:val="single" w:sz="4" w:space="0" w:color="auto"/>
              <w:bottom w:val="single" w:sz="4" w:space="0" w:color="auto"/>
            </w:tcBorders>
          </w:tcPr>
          <w:p w:rsidR="0041601C" w:rsidRPr="00747614" w:rsidRDefault="0041601C" w:rsidP="002E0D94">
            <w:pPr>
              <w:rPr>
                <w:rFonts w:ascii="Arial" w:hAnsi="Arial" w:cs="Arial"/>
                <w:sz w:val="20"/>
                <w:szCs w:val="20"/>
                <w:lang w:val="sv-SE"/>
              </w:rPr>
            </w:pPr>
            <w:r>
              <w:rPr>
                <w:rFonts w:ascii="Arial" w:hAnsi="Arial" w:cs="Arial"/>
                <w:sz w:val="20"/>
                <w:szCs w:val="20"/>
                <w:lang w:val="sv-SE"/>
              </w:rPr>
              <w:t xml:space="preserve">Zulaikha dan Fredianto (2003), </w:t>
            </w:r>
            <w:r w:rsidRPr="00E34A03">
              <w:rPr>
                <w:rFonts w:ascii="TimesNewRomanPSMT" w:hAnsi="TimesNewRomanPSMT" w:cs="TimesNewRomanPSMT"/>
                <w:sz w:val="20"/>
                <w:szCs w:val="20"/>
              </w:rPr>
              <w:t>Hubungan Antara Lingkungan Eksternal, Orientasi Strategik dan Kinerja Perusahaan (Studi Empiris pd Industri Manufaktur Menengah-Kecil di Kota Semarang)</w:t>
            </w:r>
          </w:p>
        </w:tc>
        <w:tc>
          <w:tcPr>
            <w:tcW w:w="1701" w:type="dxa"/>
            <w:tcBorders>
              <w:top w:val="single" w:sz="4" w:space="0" w:color="auto"/>
              <w:bottom w:val="single" w:sz="4" w:space="0" w:color="auto"/>
            </w:tcBorders>
          </w:tcPr>
          <w:p w:rsidR="0041601C" w:rsidRDefault="0041601C" w:rsidP="00F36337">
            <w:pPr>
              <w:pStyle w:val="ListParagraph"/>
              <w:numPr>
                <w:ilvl w:val="0"/>
                <w:numId w:val="66"/>
              </w:numPr>
              <w:ind w:left="207" w:hanging="283"/>
              <w:rPr>
                <w:rFonts w:ascii="Arial" w:hAnsi="Arial" w:cs="Arial"/>
                <w:sz w:val="20"/>
                <w:szCs w:val="20"/>
                <w:lang w:val="fi-FI"/>
              </w:rPr>
            </w:pPr>
            <w:r>
              <w:rPr>
                <w:rFonts w:ascii="Arial" w:hAnsi="Arial" w:cs="Arial"/>
                <w:sz w:val="20"/>
                <w:szCs w:val="20"/>
                <w:lang w:val="fi-FI"/>
              </w:rPr>
              <w:t>Meneliti Lingkungan Eksternal dan Kinerja Perusahaan</w:t>
            </w:r>
          </w:p>
          <w:p w:rsidR="0041601C" w:rsidRPr="00E34A03" w:rsidRDefault="0041601C" w:rsidP="00F36337">
            <w:pPr>
              <w:pStyle w:val="ListParagraph"/>
              <w:numPr>
                <w:ilvl w:val="0"/>
                <w:numId w:val="66"/>
              </w:numPr>
              <w:ind w:left="207" w:hanging="283"/>
              <w:rPr>
                <w:rFonts w:ascii="Arial" w:hAnsi="Arial" w:cs="Arial"/>
                <w:sz w:val="20"/>
                <w:szCs w:val="20"/>
                <w:lang w:val="fi-FI"/>
              </w:rPr>
            </w:pPr>
            <w:r>
              <w:rPr>
                <w:rFonts w:ascii="Arial" w:hAnsi="Arial" w:cs="Arial"/>
                <w:sz w:val="20"/>
                <w:szCs w:val="20"/>
                <w:lang w:val="fi-FI"/>
              </w:rPr>
              <w:t>Menggunakan metode penelitian dengan pendekatan kuantitatif</w:t>
            </w:r>
          </w:p>
        </w:tc>
        <w:tc>
          <w:tcPr>
            <w:tcW w:w="1985" w:type="dxa"/>
            <w:tcBorders>
              <w:top w:val="single" w:sz="4" w:space="0" w:color="auto"/>
              <w:bottom w:val="single" w:sz="4" w:space="0" w:color="auto"/>
            </w:tcBorders>
          </w:tcPr>
          <w:p w:rsidR="0041601C" w:rsidRPr="00AB3CBE" w:rsidRDefault="0041601C" w:rsidP="00AB3CBE">
            <w:pPr>
              <w:pStyle w:val="ListParagraph"/>
              <w:numPr>
                <w:ilvl w:val="1"/>
                <w:numId w:val="62"/>
              </w:numPr>
              <w:ind w:left="317" w:hanging="283"/>
              <w:jc w:val="both"/>
              <w:rPr>
                <w:rFonts w:ascii="Arial" w:hAnsi="Arial" w:cs="Arial"/>
                <w:sz w:val="20"/>
                <w:szCs w:val="20"/>
                <w:lang w:val="sv-SE"/>
              </w:rPr>
            </w:pPr>
            <w:r w:rsidRPr="00AB3CBE">
              <w:rPr>
                <w:rFonts w:ascii="Arial" w:hAnsi="Arial" w:cs="Arial"/>
                <w:sz w:val="20"/>
                <w:szCs w:val="20"/>
                <w:lang w:val="sv-SE"/>
              </w:rPr>
              <w:t>Meneliti hubungan lingkungan eksternal, orientasi strategik dan kinerja perusahaan</w:t>
            </w:r>
          </w:p>
          <w:p w:rsidR="0041601C" w:rsidRDefault="0041601C" w:rsidP="00AB3CBE">
            <w:pPr>
              <w:pStyle w:val="ListParagraph"/>
              <w:numPr>
                <w:ilvl w:val="1"/>
                <w:numId w:val="62"/>
              </w:numPr>
              <w:ind w:left="292" w:hanging="283"/>
              <w:jc w:val="both"/>
              <w:rPr>
                <w:rFonts w:ascii="Arial" w:hAnsi="Arial" w:cs="Arial"/>
                <w:sz w:val="20"/>
                <w:szCs w:val="20"/>
                <w:lang w:val="sv-SE"/>
              </w:rPr>
            </w:pPr>
            <w:r>
              <w:rPr>
                <w:rFonts w:ascii="Arial" w:hAnsi="Arial" w:cs="Arial"/>
                <w:sz w:val="20"/>
                <w:szCs w:val="20"/>
                <w:lang w:val="sv-SE"/>
              </w:rPr>
              <w:t>Subjek pada IKM Manufaktur di Kota Semarang</w:t>
            </w:r>
          </w:p>
          <w:p w:rsidR="0041601C" w:rsidRPr="0041601C" w:rsidRDefault="0041601C" w:rsidP="00AB3CBE">
            <w:pPr>
              <w:pStyle w:val="ListParagraph"/>
              <w:numPr>
                <w:ilvl w:val="1"/>
                <w:numId w:val="62"/>
              </w:numPr>
              <w:ind w:left="292" w:hanging="283"/>
              <w:jc w:val="both"/>
              <w:rPr>
                <w:rFonts w:ascii="Arial" w:hAnsi="Arial" w:cs="Arial"/>
                <w:sz w:val="20"/>
                <w:szCs w:val="20"/>
                <w:lang w:val="sv-SE"/>
              </w:rPr>
            </w:pPr>
            <w:r>
              <w:rPr>
                <w:rFonts w:ascii="Arial" w:hAnsi="Arial" w:cs="Arial"/>
                <w:sz w:val="20"/>
                <w:szCs w:val="20"/>
                <w:lang w:val="sv-SE"/>
              </w:rPr>
              <w:t>Alat analisis regresi berganda</w:t>
            </w:r>
          </w:p>
        </w:tc>
        <w:tc>
          <w:tcPr>
            <w:tcW w:w="1984" w:type="dxa"/>
            <w:tcBorders>
              <w:top w:val="single" w:sz="4" w:space="0" w:color="auto"/>
              <w:bottom w:val="single" w:sz="4" w:space="0" w:color="auto"/>
            </w:tcBorders>
          </w:tcPr>
          <w:p w:rsidR="0041601C" w:rsidRDefault="0041601C" w:rsidP="0041601C">
            <w:pPr>
              <w:ind w:left="171" w:hanging="284"/>
              <w:jc w:val="both"/>
              <w:rPr>
                <w:rFonts w:ascii="Arial" w:hAnsi="Arial" w:cs="Arial"/>
                <w:sz w:val="20"/>
                <w:szCs w:val="20"/>
                <w:lang w:val="sv-SE"/>
              </w:rPr>
            </w:pPr>
            <w:r>
              <w:rPr>
                <w:rFonts w:ascii="Arial" w:hAnsi="Arial" w:cs="Arial"/>
                <w:sz w:val="20"/>
                <w:szCs w:val="20"/>
                <w:lang w:val="sv-SE"/>
              </w:rPr>
              <w:t xml:space="preserve">1. </w:t>
            </w:r>
            <w:r w:rsidRPr="00747614">
              <w:rPr>
                <w:rFonts w:ascii="Arial" w:hAnsi="Arial" w:cs="Arial"/>
                <w:sz w:val="20"/>
                <w:szCs w:val="20"/>
                <w:lang w:val="sv-SE"/>
              </w:rPr>
              <w:t>M</w:t>
            </w:r>
            <w:r>
              <w:rPr>
                <w:rFonts w:ascii="Arial" w:hAnsi="Arial" w:cs="Arial"/>
                <w:sz w:val="20"/>
                <w:szCs w:val="20"/>
                <w:lang w:val="sv-SE"/>
              </w:rPr>
              <w:t xml:space="preserve">eneliti tentang Pengaruh </w:t>
            </w:r>
            <w:r w:rsidRPr="00747614">
              <w:rPr>
                <w:rFonts w:ascii="Arial" w:hAnsi="Arial" w:cs="Arial"/>
                <w:sz w:val="20"/>
                <w:szCs w:val="20"/>
                <w:lang w:val="sv-SE"/>
              </w:rPr>
              <w:t>Lingkungan Eksternal, Internal dan Etika Bisnis terhadap Kemitraan dan Kinerja Usaha Kecil di Jawa Barat</w:t>
            </w:r>
          </w:p>
          <w:p w:rsidR="0041601C" w:rsidRDefault="00AB3EC5" w:rsidP="0041601C">
            <w:pPr>
              <w:ind w:left="171" w:hanging="284"/>
              <w:jc w:val="both"/>
              <w:rPr>
                <w:rFonts w:ascii="Arial" w:hAnsi="Arial" w:cs="Arial"/>
                <w:sz w:val="20"/>
                <w:szCs w:val="20"/>
                <w:lang w:val="sv-SE"/>
              </w:rPr>
            </w:pPr>
            <w:r>
              <w:rPr>
                <w:rFonts w:ascii="Arial" w:hAnsi="Arial" w:cs="Arial"/>
                <w:sz w:val="20"/>
                <w:szCs w:val="20"/>
                <w:lang w:val="sv-SE"/>
              </w:rPr>
              <w:t xml:space="preserve">2. </w:t>
            </w:r>
            <w:r w:rsidR="0041601C" w:rsidRPr="0041601C">
              <w:rPr>
                <w:rFonts w:ascii="Arial" w:hAnsi="Arial" w:cs="Arial"/>
                <w:sz w:val="20"/>
                <w:szCs w:val="20"/>
                <w:lang w:val="sv-SE"/>
              </w:rPr>
              <w:t>Subjek peneliti</w:t>
            </w:r>
            <w:r>
              <w:rPr>
                <w:rFonts w:ascii="Arial" w:hAnsi="Arial" w:cs="Arial"/>
                <w:sz w:val="20"/>
                <w:szCs w:val="20"/>
                <w:lang w:val="sv-SE"/>
              </w:rPr>
              <w:t>-</w:t>
            </w:r>
            <w:r w:rsidR="0041601C" w:rsidRPr="0041601C">
              <w:rPr>
                <w:rFonts w:ascii="Arial" w:hAnsi="Arial" w:cs="Arial"/>
                <w:sz w:val="20"/>
                <w:szCs w:val="20"/>
                <w:lang w:val="sv-SE"/>
              </w:rPr>
              <w:t>an pada usaha kecil batik cap di Jawa Barat</w:t>
            </w:r>
          </w:p>
          <w:p w:rsidR="0041601C" w:rsidRPr="00747614" w:rsidRDefault="0041601C" w:rsidP="00AB3CBE">
            <w:pPr>
              <w:ind w:left="171" w:hanging="284"/>
              <w:jc w:val="both"/>
              <w:rPr>
                <w:rFonts w:ascii="Arial" w:hAnsi="Arial" w:cs="Arial"/>
                <w:sz w:val="20"/>
                <w:szCs w:val="20"/>
                <w:lang w:val="sv-SE"/>
              </w:rPr>
            </w:pPr>
            <w:r>
              <w:rPr>
                <w:rFonts w:ascii="Arial" w:hAnsi="Arial" w:cs="Arial"/>
                <w:sz w:val="20"/>
                <w:szCs w:val="20"/>
                <w:lang w:val="sv-SE"/>
              </w:rPr>
              <w:t xml:space="preserve">3. </w:t>
            </w:r>
            <w:r w:rsidRPr="00747614">
              <w:rPr>
                <w:rFonts w:ascii="Arial" w:hAnsi="Arial" w:cs="Arial"/>
                <w:sz w:val="20"/>
                <w:szCs w:val="20"/>
                <w:lang w:val="sv-SE"/>
              </w:rPr>
              <w:t>Alat analisis menggunakan SEM</w:t>
            </w:r>
          </w:p>
        </w:tc>
      </w:tr>
      <w:tr w:rsidR="00B816B7" w:rsidRPr="00DB2348" w:rsidTr="00AB3EC5">
        <w:trPr>
          <w:trHeight w:val="81"/>
        </w:trPr>
        <w:tc>
          <w:tcPr>
            <w:tcW w:w="601" w:type="dxa"/>
            <w:tcBorders>
              <w:top w:val="single" w:sz="4" w:space="0" w:color="auto"/>
              <w:bottom w:val="single" w:sz="4" w:space="0" w:color="auto"/>
            </w:tcBorders>
          </w:tcPr>
          <w:p w:rsidR="0041601C" w:rsidRPr="00747614" w:rsidRDefault="0041601C" w:rsidP="00184F94">
            <w:pPr>
              <w:jc w:val="center"/>
              <w:rPr>
                <w:rFonts w:ascii="Arial" w:hAnsi="Arial" w:cs="Arial"/>
                <w:sz w:val="20"/>
                <w:szCs w:val="20"/>
                <w:lang w:val="sv-SE"/>
              </w:rPr>
            </w:pPr>
            <w:r>
              <w:rPr>
                <w:rFonts w:ascii="Arial" w:hAnsi="Arial" w:cs="Arial"/>
                <w:sz w:val="20"/>
                <w:szCs w:val="20"/>
                <w:lang w:val="sv-SE"/>
              </w:rPr>
              <w:t>5</w:t>
            </w:r>
          </w:p>
        </w:tc>
        <w:tc>
          <w:tcPr>
            <w:tcW w:w="1775" w:type="dxa"/>
            <w:tcBorders>
              <w:top w:val="single" w:sz="4" w:space="0" w:color="auto"/>
              <w:bottom w:val="single" w:sz="4" w:space="0" w:color="auto"/>
            </w:tcBorders>
          </w:tcPr>
          <w:p w:rsidR="0041601C" w:rsidRPr="00747614" w:rsidRDefault="0041601C" w:rsidP="00050A1E">
            <w:pPr>
              <w:rPr>
                <w:rFonts w:ascii="Arial" w:hAnsi="Arial" w:cs="Arial"/>
                <w:sz w:val="20"/>
                <w:szCs w:val="20"/>
                <w:lang w:val="sv-SE"/>
              </w:rPr>
            </w:pPr>
            <w:r w:rsidRPr="00747614">
              <w:rPr>
                <w:rFonts w:ascii="Arial" w:hAnsi="Arial" w:cs="Arial"/>
                <w:sz w:val="20"/>
                <w:szCs w:val="20"/>
              </w:rPr>
              <w:t xml:space="preserve">Agus Rahayu (2004), </w:t>
            </w:r>
            <w:r w:rsidRPr="00747614">
              <w:rPr>
                <w:rFonts w:ascii="Arial" w:hAnsi="Arial" w:cs="Arial"/>
                <w:sz w:val="20"/>
                <w:szCs w:val="20"/>
                <w:lang w:val="sv-SE"/>
              </w:rPr>
              <w:t>Pengaruh Kekuatan Lingkungan Mikro dan Lingkungan Internal Terhadap Strategi Pemasaran serta Dampaknya pada Hasil Penjualan.</w:t>
            </w:r>
          </w:p>
        </w:tc>
        <w:tc>
          <w:tcPr>
            <w:tcW w:w="1701" w:type="dxa"/>
            <w:tcBorders>
              <w:top w:val="single" w:sz="4" w:space="0" w:color="auto"/>
              <w:bottom w:val="single" w:sz="4" w:space="0" w:color="auto"/>
            </w:tcBorders>
          </w:tcPr>
          <w:p w:rsidR="0041601C" w:rsidRPr="00747614" w:rsidRDefault="0041601C" w:rsidP="0041601C">
            <w:pPr>
              <w:numPr>
                <w:ilvl w:val="0"/>
                <w:numId w:val="25"/>
              </w:numPr>
              <w:ind w:left="207" w:hanging="283"/>
              <w:rPr>
                <w:rFonts w:ascii="Arial" w:hAnsi="Arial" w:cs="Arial"/>
                <w:sz w:val="20"/>
                <w:szCs w:val="20"/>
                <w:lang w:val="fi-FI"/>
              </w:rPr>
            </w:pPr>
            <w:r w:rsidRPr="00747614">
              <w:rPr>
                <w:rFonts w:ascii="Arial" w:hAnsi="Arial" w:cs="Arial"/>
                <w:sz w:val="20"/>
                <w:szCs w:val="20"/>
                <w:lang w:val="fi-FI"/>
              </w:rPr>
              <w:t>Meneliti Pengaruh Internal terhadap Kinerja perusahaan</w:t>
            </w:r>
          </w:p>
          <w:p w:rsidR="0041601C" w:rsidRPr="00747614" w:rsidRDefault="0041601C" w:rsidP="0041601C">
            <w:pPr>
              <w:numPr>
                <w:ilvl w:val="0"/>
                <w:numId w:val="25"/>
              </w:numPr>
              <w:ind w:left="207" w:hanging="283"/>
              <w:rPr>
                <w:rFonts w:ascii="Arial" w:hAnsi="Arial" w:cs="Arial"/>
                <w:sz w:val="20"/>
                <w:szCs w:val="20"/>
                <w:lang w:val="fi-FI"/>
              </w:rPr>
            </w:pPr>
            <w:r w:rsidRPr="00747614">
              <w:rPr>
                <w:rFonts w:ascii="Arial" w:hAnsi="Arial" w:cs="Arial"/>
                <w:sz w:val="20"/>
                <w:szCs w:val="20"/>
                <w:lang w:val="fi-FI"/>
              </w:rPr>
              <w:t>Menggunakan metode penelitian dengan pendekatan kuantitatif</w:t>
            </w:r>
            <w:r w:rsidRPr="00747614">
              <w:rPr>
                <w:rFonts w:ascii="Arial" w:hAnsi="Arial" w:cs="Arial"/>
                <w:sz w:val="20"/>
                <w:szCs w:val="20"/>
                <w:lang w:val="sv-SE"/>
              </w:rPr>
              <w:t xml:space="preserve"> </w:t>
            </w:r>
          </w:p>
        </w:tc>
        <w:tc>
          <w:tcPr>
            <w:tcW w:w="1985" w:type="dxa"/>
            <w:tcBorders>
              <w:top w:val="single" w:sz="4" w:space="0" w:color="auto"/>
              <w:bottom w:val="single" w:sz="4" w:space="0" w:color="auto"/>
            </w:tcBorders>
          </w:tcPr>
          <w:p w:rsidR="0041601C" w:rsidRPr="00747614" w:rsidRDefault="0041601C" w:rsidP="00A30E86">
            <w:pPr>
              <w:numPr>
                <w:ilvl w:val="0"/>
                <w:numId w:val="28"/>
              </w:numPr>
              <w:ind w:left="151" w:hanging="246"/>
              <w:rPr>
                <w:rFonts w:ascii="Arial" w:hAnsi="Arial" w:cs="Arial"/>
                <w:sz w:val="20"/>
                <w:szCs w:val="20"/>
                <w:lang w:val="sv-SE"/>
              </w:rPr>
            </w:pPr>
            <w:r w:rsidRPr="00747614">
              <w:rPr>
                <w:rFonts w:ascii="Arial" w:hAnsi="Arial" w:cs="Arial"/>
                <w:sz w:val="20"/>
                <w:szCs w:val="20"/>
                <w:lang w:val="sv-SE"/>
              </w:rPr>
              <w:t>Meneliti tentang Pengaruh Kekuatan Mikro dan Lingkungan Inter</w:t>
            </w:r>
            <w:r w:rsidR="00AB3CBE">
              <w:rPr>
                <w:rFonts w:ascii="Arial" w:hAnsi="Arial" w:cs="Arial"/>
                <w:sz w:val="20"/>
                <w:szCs w:val="20"/>
                <w:lang w:val="sv-SE"/>
              </w:rPr>
              <w:t xml:space="preserve">nal terhadap Strategi Pemasaran </w:t>
            </w:r>
            <w:r w:rsidRPr="00747614">
              <w:rPr>
                <w:rFonts w:ascii="Arial" w:hAnsi="Arial" w:cs="Arial"/>
                <w:sz w:val="20"/>
                <w:szCs w:val="20"/>
                <w:lang w:val="sv-SE"/>
              </w:rPr>
              <w:t>serta dampaknya Terhadap hasil Penjualan Industri pakaian jadi.</w:t>
            </w:r>
          </w:p>
          <w:p w:rsidR="0041601C" w:rsidRPr="00747614" w:rsidRDefault="0041601C" w:rsidP="00A30E86">
            <w:pPr>
              <w:numPr>
                <w:ilvl w:val="0"/>
                <w:numId w:val="28"/>
              </w:numPr>
              <w:ind w:left="151" w:hanging="246"/>
              <w:rPr>
                <w:rFonts w:ascii="Arial" w:hAnsi="Arial" w:cs="Arial"/>
                <w:sz w:val="20"/>
                <w:szCs w:val="20"/>
                <w:lang w:val="sv-SE"/>
              </w:rPr>
            </w:pPr>
            <w:r w:rsidRPr="00747614">
              <w:rPr>
                <w:rFonts w:ascii="Arial" w:hAnsi="Arial" w:cs="Arial"/>
                <w:sz w:val="20"/>
                <w:szCs w:val="20"/>
                <w:lang w:val="sv-SE"/>
              </w:rPr>
              <w:t>Subjek penelitian pada industri pakaian jadi</w:t>
            </w:r>
          </w:p>
          <w:p w:rsidR="0041601C" w:rsidRPr="00747614" w:rsidRDefault="0041601C" w:rsidP="00346F8E">
            <w:pPr>
              <w:numPr>
                <w:ilvl w:val="0"/>
                <w:numId w:val="28"/>
              </w:numPr>
              <w:ind w:left="151" w:hanging="246"/>
              <w:rPr>
                <w:rFonts w:ascii="Arial" w:hAnsi="Arial" w:cs="Arial"/>
                <w:sz w:val="20"/>
                <w:szCs w:val="20"/>
                <w:lang w:val="sv-SE"/>
              </w:rPr>
            </w:pPr>
            <w:r w:rsidRPr="00747614">
              <w:rPr>
                <w:rFonts w:ascii="Arial" w:hAnsi="Arial" w:cs="Arial"/>
                <w:sz w:val="20"/>
                <w:szCs w:val="20"/>
                <w:lang w:val="sv-SE"/>
              </w:rPr>
              <w:t>Alat analisis yang digunakan analisis jalur</w:t>
            </w:r>
          </w:p>
        </w:tc>
        <w:tc>
          <w:tcPr>
            <w:tcW w:w="1984" w:type="dxa"/>
            <w:tcBorders>
              <w:top w:val="single" w:sz="4" w:space="0" w:color="auto"/>
              <w:bottom w:val="single" w:sz="4" w:space="0" w:color="auto"/>
            </w:tcBorders>
          </w:tcPr>
          <w:p w:rsidR="0041601C" w:rsidRPr="00747614" w:rsidRDefault="0041601C" w:rsidP="006B44AF">
            <w:pPr>
              <w:numPr>
                <w:ilvl w:val="0"/>
                <w:numId w:val="29"/>
              </w:numPr>
              <w:ind w:left="171" w:hanging="171"/>
              <w:jc w:val="both"/>
              <w:rPr>
                <w:rFonts w:ascii="Arial" w:hAnsi="Arial" w:cs="Arial"/>
                <w:sz w:val="20"/>
                <w:szCs w:val="20"/>
                <w:lang w:val="sv-SE"/>
              </w:rPr>
            </w:pPr>
            <w:r w:rsidRPr="00747614">
              <w:rPr>
                <w:rFonts w:ascii="Arial" w:hAnsi="Arial" w:cs="Arial"/>
                <w:sz w:val="20"/>
                <w:szCs w:val="20"/>
                <w:lang w:val="sv-SE"/>
              </w:rPr>
              <w:t>Meneliti tentang Pengaruh Ling</w:t>
            </w:r>
            <w:r w:rsidR="006B44AF">
              <w:rPr>
                <w:rFonts w:ascii="Arial" w:hAnsi="Arial" w:cs="Arial"/>
                <w:sz w:val="20"/>
                <w:szCs w:val="20"/>
                <w:lang w:val="sv-SE"/>
              </w:rPr>
              <w:t>-</w:t>
            </w:r>
            <w:r w:rsidRPr="00747614">
              <w:rPr>
                <w:rFonts w:ascii="Arial" w:hAnsi="Arial" w:cs="Arial"/>
                <w:sz w:val="20"/>
                <w:szCs w:val="20"/>
                <w:lang w:val="sv-SE"/>
              </w:rPr>
              <w:t>kungan Eksternal, Internal dan Etika Bisnis terhadap Kemitraan dan Kinerja Usaha Kecil di Jawa Barat</w:t>
            </w:r>
          </w:p>
          <w:p w:rsidR="0041601C" w:rsidRDefault="0041601C" w:rsidP="006B44AF">
            <w:pPr>
              <w:numPr>
                <w:ilvl w:val="0"/>
                <w:numId w:val="29"/>
              </w:numPr>
              <w:ind w:left="171" w:hanging="171"/>
              <w:jc w:val="both"/>
              <w:rPr>
                <w:rFonts w:ascii="Arial" w:hAnsi="Arial" w:cs="Arial"/>
                <w:sz w:val="20"/>
                <w:szCs w:val="20"/>
                <w:lang w:val="sv-SE"/>
              </w:rPr>
            </w:pPr>
            <w:r w:rsidRPr="00747614">
              <w:rPr>
                <w:rFonts w:ascii="Arial" w:hAnsi="Arial" w:cs="Arial"/>
                <w:sz w:val="20"/>
                <w:szCs w:val="20"/>
                <w:lang w:val="sv-SE"/>
              </w:rPr>
              <w:t xml:space="preserve">Subjek penelitian pada </w:t>
            </w:r>
            <w:r>
              <w:rPr>
                <w:rFonts w:ascii="Arial" w:hAnsi="Arial" w:cs="Arial"/>
                <w:sz w:val="20"/>
                <w:szCs w:val="20"/>
                <w:lang w:val="sv-SE"/>
              </w:rPr>
              <w:t>usaha kecil</w:t>
            </w:r>
            <w:r w:rsidRPr="00747614">
              <w:rPr>
                <w:rFonts w:ascii="Arial" w:hAnsi="Arial" w:cs="Arial"/>
                <w:sz w:val="20"/>
                <w:szCs w:val="20"/>
                <w:lang w:val="sv-SE"/>
              </w:rPr>
              <w:t xml:space="preserve"> batik</w:t>
            </w:r>
            <w:r>
              <w:rPr>
                <w:rFonts w:ascii="Arial" w:hAnsi="Arial" w:cs="Arial"/>
                <w:sz w:val="20"/>
                <w:szCs w:val="20"/>
                <w:lang w:val="sv-SE"/>
              </w:rPr>
              <w:t xml:space="preserve"> cap</w:t>
            </w:r>
            <w:r w:rsidRPr="00747614">
              <w:rPr>
                <w:rFonts w:ascii="Arial" w:hAnsi="Arial" w:cs="Arial"/>
                <w:sz w:val="20"/>
                <w:szCs w:val="20"/>
                <w:lang w:val="sv-SE"/>
              </w:rPr>
              <w:t xml:space="preserve"> di Jawa Barat</w:t>
            </w:r>
          </w:p>
          <w:p w:rsidR="0041601C" w:rsidRPr="00747614" w:rsidRDefault="0041601C" w:rsidP="006B44AF">
            <w:pPr>
              <w:numPr>
                <w:ilvl w:val="0"/>
                <w:numId w:val="29"/>
              </w:numPr>
              <w:ind w:left="171" w:hanging="171"/>
              <w:jc w:val="both"/>
              <w:rPr>
                <w:rFonts w:ascii="Arial" w:hAnsi="Arial" w:cs="Arial"/>
                <w:sz w:val="20"/>
                <w:szCs w:val="20"/>
                <w:lang w:val="sv-SE"/>
              </w:rPr>
            </w:pPr>
            <w:r w:rsidRPr="00747614">
              <w:rPr>
                <w:rFonts w:ascii="Arial" w:hAnsi="Arial" w:cs="Arial"/>
                <w:sz w:val="20"/>
                <w:szCs w:val="20"/>
                <w:lang w:val="sv-SE"/>
              </w:rPr>
              <w:t>Alat analisis menggunakan SEM</w:t>
            </w:r>
          </w:p>
        </w:tc>
      </w:tr>
      <w:tr w:rsidR="00C64B11" w:rsidRPr="00DB2348" w:rsidTr="00AB3EC5">
        <w:trPr>
          <w:trHeight w:val="81"/>
        </w:trPr>
        <w:tc>
          <w:tcPr>
            <w:tcW w:w="601" w:type="dxa"/>
            <w:tcBorders>
              <w:top w:val="single" w:sz="4" w:space="0" w:color="auto"/>
              <w:bottom w:val="single" w:sz="4" w:space="0" w:color="auto"/>
            </w:tcBorders>
          </w:tcPr>
          <w:p w:rsidR="006B44AF" w:rsidRDefault="006B44AF" w:rsidP="00184F94">
            <w:pPr>
              <w:jc w:val="center"/>
              <w:rPr>
                <w:rFonts w:ascii="Arial" w:hAnsi="Arial" w:cs="Arial"/>
                <w:sz w:val="20"/>
                <w:szCs w:val="20"/>
                <w:lang w:val="sv-SE"/>
              </w:rPr>
            </w:pPr>
            <w:r>
              <w:rPr>
                <w:rFonts w:ascii="Arial" w:hAnsi="Arial" w:cs="Arial"/>
                <w:sz w:val="20"/>
                <w:szCs w:val="20"/>
                <w:lang w:val="sv-SE"/>
              </w:rPr>
              <w:t>6</w:t>
            </w:r>
          </w:p>
        </w:tc>
        <w:tc>
          <w:tcPr>
            <w:tcW w:w="1775" w:type="dxa"/>
            <w:tcBorders>
              <w:top w:val="single" w:sz="4" w:space="0" w:color="auto"/>
              <w:bottom w:val="single" w:sz="4" w:space="0" w:color="auto"/>
            </w:tcBorders>
          </w:tcPr>
          <w:p w:rsidR="006B44AF" w:rsidRPr="00861A56" w:rsidRDefault="006B44AF" w:rsidP="00B22023">
            <w:pPr>
              <w:rPr>
                <w:rFonts w:ascii="Arial" w:hAnsi="Arial" w:cs="Arial"/>
                <w:sz w:val="20"/>
                <w:szCs w:val="20"/>
                <w:lang w:val="sv-SE"/>
              </w:rPr>
            </w:pPr>
            <w:r w:rsidRPr="00861A56">
              <w:rPr>
                <w:rFonts w:ascii="Arial" w:hAnsi="Arial" w:cs="Arial"/>
                <w:sz w:val="20"/>
                <w:szCs w:val="20"/>
              </w:rPr>
              <w:t>Sulastini (2004), F</w:t>
            </w:r>
            <w:r w:rsidRPr="00861A56">
              <w:rPr>
                <w:rFonts w:ascii="Arial" w:hAnsi="Arial" w:cs="Arial"/>
                <w:sz w:val="20"/>
                <w:szCs w:val="20"/>
                <w:lang w:val="sv-SE"/>
              </w:rPr>
              <w:t xml:space="preserve">aktor eksternal dan internal yang mempengaruhi keberhasilan kemitraan </w:t>
            </w:r>
            <w:r w:rsidRPr="00861A56">
              <w:rPr>
                <w:rFonts w:ascii="Arial" w:hAnsi="Arial" w:cs="Arial"/>
                <w:sz w:val="20"/>
                <w:szCs w:val="20"/>
                <w:lang w:val="sv-SE"/>
              </w:rPr>
              <w:lastRenderedPageBreak/>
              <w:t>koperasi pertambangan batubara skala kecil.</w:t>
            </w:r>
          </w:p>
        </w:tc>
        <w:tc>
          <w:tcPr>
            <w:tcW w:w="1701" w:type="dxa"/>
            <w:tcBorders>
              <w:top w:val="single" w:sz="4" w:space="0" w:color="auto"/>
              <w:bottom w:val="single" w:sz="4" w:space="0" w:color="auto"/>
            </w:tcBorders>
          </w:tcPr>
          <w:p w:rsidR="006B44AF" w:rsidRDefault="006B44AF" w:rsidP="00B22023">
            <w:pPr>
              <w:numPr>
                <w:ilvl w:val="0"/>
                <w:numId w:val="23"/>
              </w:numPr>
              <w:ind w:left="321" w:hanging="321"/>
              <w:rPr>
                <w:rFonts w:ascii="Arial" w:hAnsi="Arial" w:cs="Arial"/>
                <w:sz w:val="20"/>
                <w:szCs w:val="20"/>
                <w:lang w:val="fi-FI"/>
              </w:rPr>
            </w:pPr>
            <w:r w:rsidRPr="00861A56">
              <w:rPr>
                <w:rFonts w:ascii="Arial" w:hAnsi="Arial" w:cs="Arial"/>
                <w:sz w:val="20"/>
                <w:szCs w:val="20"/>
                <w:lang w:val="fi-FI"/>
              </w:rPr>
              <w:lastRenderedPageBreak/>
              <w:t xml:space="preserve">Meneliti Pengaruh Lingkungan Eksternal dan Internal terhadap </w:t>
            </w:r>
            <w:r w:rsidRPr="00861A56">
              <w:rPr>
                <w:rFonts w:ascii="Arial" w:hAnsi="Arial" w:cs="Arial"/>
                <w:sz w:val="20"/>
                <w:szCs w:val="20"/>
                <w:lang w:val="fi-FI"/>
              </w:rPr>
              <w:lastRenderedPageBreak/>
              <w:t>Kemitraan usaha kecil</w:t>
            </w:r>
          </w:p>
          <w:p w:rsidR="006B44AF" w:rsidRPr="00861A56" w:rsidRDefault="006B44AF" w:rsidP="003F4A74">
            <w:pPr>
              <w:numPr>
                <w:ilvl w:val="0"/>
                <w:numId w:val="23"/>
              </w:numPr>
              <w:ind w:left="321" w:hanging="321"/>
              <w:rPr>
                <w:rFonts w:ascii="Arial" w:hAnsi="Arial" w:cs="Arial"/>
                <w:sz w:val="20"/>
                <w:szCs w:val="20"/>
                <w:lang w:val="fi-FI"/>
              </w:rPr>
            </w:pPr>
            <w:r w:rsidRPr="00861A56">
              <w:rPr>
                <w:rFonts w:ascii="Arial" w:hAnsi="Arial" w:cs="Arial"/>
                <w:sz w:val="20"/>
                <w:szCs w:val="20"/>
                <w:lang w:val="fi-FI"/>
              </w:rPr>
              <w:t>Mengguna</w:t>
            </w:r>
            <w:r w:rsidR="003F4A74">
              <w:rPr>
                <w:rFonts w:ascii="Arial" w:hAnsi="Arial" w:cs="Arial"/>
                <w:sz w:val="20"/>
                <w:szCs w:val="20"/>
                <w:lang w:val="fi-FI"/>
              </w:rPr>
              <w:t>-</w:t>
            </w:r>
            <w:r w:rsidRPr="00861A56">
              <w:rPr>
                <w:rFonts w:ascii="Arial" w:hAnsi="Arial" w:cs="Arial"/>
                <w:sz w:val="20"/>
                <w:szCs w:val="20"/>
                <w:lang w:val="fi-FI"/>
              </w:rPr>
              <w:t>kan metode penelitian dengan pendekatan kuantitatif</w:t>
            </w:r>
          </w:p>
        </w:tc>
        <w:tc>
          <w:tcPr>
            <w:tcW w:w="1985" w:type="dxa"/>
            <w:tcBorders>
              <w:top w:val="single" w:sz="4" w:space="0" w:color="auto"/>
              <w:bottom w:val="single" w:sz="4" w:space="0" w:color="auto"/>
            </w:tcBorders>
          </w:tcPr>
          <w:p w:rsidR="006B44AF" w:rsidRPr="00861A56" w:rsidRDefault="006B44AF" w:rsidP="00B22023">
            <w:pPr>
              <w:numPr>
                <w:ilvl w:val="0"/>
                <w:numId w:val="24"/>
              </w:numPr>
              <w:ind w:left="317" w:hanging="284"/>
              <w:rPr>
                <w:rFonts w:ascii="Arial" w:hAnsi="Arial" w:cs="Arial"/>
                <w:sz w:val="20"/>
                <w:szCs w:val="20"/>
                <w:lang w:val="sv-SE"/>
              </w:rPr>
            </w:pPr>
            <w:r w:rsidRPr="00861A56">
              <w:rPr>
                <w:rFonts w:ascii="Arial" w:hAnsi="Arial" w:cs="Arial"/>
                <w:sz w:val="20"/>
                <w:szCs w:val="20"/>
                <w:lang w:val="sv-SE"/>
              </w:rPr>
              <w:lastRenderedPageBreak/>
              <w:t xml:space="preserve">Meneliti tentang Pengaruh Faktor Eksternal dan Internal yang mempengaruhi </w:t>
            </w:r>
            <w:r w:rsidRPr="00861A56">
              <w:rPr>
                <w:rFonts w:ascii="Arial" w:hAnsi="Arial" w:cs="Arial"/>
                <w:sz w:val="20"/>
                <w:szCs w:val="20"/>
                <w:lang w:val="sv-SE"/>
              </w:rPr>
              <w:lastRenderedPageBreak/>
              <w:t>Keberhasilan Kemitraan Koperasi Pertambangan Batubara skala Kecil</w:t>
            </w:r>
          </w:p>
          <w:p w:rsidR="006B44AF" w:rsidRPr="00D8438C" w:rsidRDefault="006B44AF" w:rsidP="00B22023">
            <w:pPr>
              <w:pStyle w:val="ListParagraph"/>
              <w:numPr>
                <w:ilvl w:val="0"/>
                <w:numId w:val="24"/>
              </w:numPr>
              <w:ind w:left="292" w:hanging="283"/>
              <w:rPr>
                <w:rFonts w:ascii="Arial" w:hAnsi="Arial" w:cs="Arial"/>
                <w:sz w:val="20"/>
                <w:szCs w:val="20"/>
                <w:lang w:val="sv-SE"/>
              </w:rPr>
            </w:pPr>
            <w:r w:rsidRPr="00D8438C">
              <w:rPr>
                <w:rFonts w:ascii="Arial" w:hAnsi="Arial" w:cs="Arial"/>
                <w:sz w:val="20"/>
                <w:szCs w:val="20"/>
                <w:lang w:val="sv-SE"/>
              </w:rPr>
              <w:t>Subjek penelitian pada koperasi pertambangan batu bara di Sumatera Utara</w:t>
            </w:r>
          </w:p>
          <w:p w:rsidR="006B44AF" w:rsidRPr="00861A56" w:rsidRDefault="006B44AF" w:rsidP="00B22023">
            <w:pPr>
              <w:numPr>
                <w:ilvl w:val="0"/>
                <w:numId w:val="24"/>
              </w:numPr>
              <w:ind w:left="317" w:hanging="284"/>
              <w:rPr>
                <w:rFonts w:ascii="Arial" w:hAnsi="Arial" w:cs="Arial"/>
                <w:sz w:val="20"/>
                <w:szCs w:val="20"/>
                <w:lang w:val="sv-SE"/>
              </w:rPr>
            </w:pPr>
            <w:r w:rsidRPr="00747614">
              <w:rPr>
                <w:rFonts w:ascii="Arial" w:hAnsi="Arial" w:cs="Arial"/>
                <w:sz w:val="20"/>
                <w:szCs w:val="20"/>
                <w:lang w:val="sv-SE"/>
              </w:rPr>
              <w:t>Alat analisis menggunakan analisis jalur</w:t>
            </w:r>
          </w:p>
        </w:tc>
        <w:tc>
          <w:tcPr>
            <w:tcW w:w="1984" w:type="dxa"/>
            <w:tcBorders>
              <w:top w:val="single" w:sz="4" w:space="0" w:color="auto"/>
              <w:bottom w:val="single" w:sz="4" w:space="0" w:color="auto"/>
            </w:tcBorders>
          </w:tcPr>
          <w:p w:rsidR="006B44AF" w:rsidRPr="00D8438C" w:rsidRDefault="006B44AF" w:rsidP="00B22023">
            <w:pPr>
              <w:pStyle w:val="ListParagraph"/>
              <w:numPr>
                <w:ilvl w:val="0"/>
                <w:numId w:val="51"/>
              </w:numPr>
              <w:ind w:left="312" w:hanging="283"/>
              <w:jc w:val="both"/>
              <w:rPr>
                <w:rFonts w:ascii="Arial" w:hAnsi="Arial" w:cs="Arial"/>
                <w:sz w:val="20"/>
                <w:szCs w:val="20"/>
                <w:lang w:val="sv-SE"/>
              </w:rPr>
            </w:pPr>
            <w:r w:rsidRPr="00D8438C">
              <w:rPr>
                <w:rFonts w:ascii="Arial" w:hAnsi="Arial" w:cs="Arial"/>
                <w:sz w:val="20"/>
                <w:szCs w:val="20"/>
                <w:lang w:val="sv-SE"/>
              </w:rPr>
              <w:lastRenderedPageBreak/>
              <w:t>Meneliti tentang Pengaruh Ling</w:t>
            </w:r>
            <w:r w:rsidR="00A30E86">
              <w:rPr>
                <w:rFonts w:ascii="Arial" w:hAnsi="Arial" w:cs="Arial"/>
                <w:sz w:val="20"/>
                <w:szCs w:val="20"/>
                <w:lang w:val="sv-SE"/>
              </w:rPr>
              <w:t>-</w:t>
            </w:r>
            <w:r w:rsidRPr="00D8438C">
              <w:rPr>
                <w:rFonts w:ascii="Arial" w:hAnsi="Arial" w:cs="Arial"/>
                <w:sz w:val="20"/>
                <w:szCs w:val="20"/>
                <w:lang w:val="sv-SE"/>
              </w:rPr>
              <w:t>kungan Ekster</w:t>
            </w:r>
            <w:r w:rsidR="00A30E86">
              <w:rPr>
                <w:rFonts w:ascii="Arial" w:hAnsi="Arial" w:cs="Arial"/>
                <w:sz w:val="20"/>
                <w:szCs w:val="20"/>
                <w:lang w:val="sv-SE"/>
              </w:rPr>
              <w:t>-</w:t>
            </w:r>
            <w:r w:rsidRPr="00D8438C">
              <w:rPr>
                <w:rFonts w:ascii="Arial" w:hAnsi="Arial" w:cs="Arial"/>
                <w:sz w:val="20"/>
                <w:szCs w:val="20"/>
                <w:lang w:val="sv-SE"/>
              </w:rPr>
              <w:t>nal, Internal dan Etika Bisnis ter</w:t>
            </w:r>
            <w:r w:rsidR="00A30E86">
              <w:rPr>
                <w:rFonts w:ascii="Arial" w:hAnsi="Arial" w:cs="Arial"/>
                <w:sz w:val="20"/>
                <w:szCs w:val="20"/>
                <w:lang w:val="sv-SE"/>
              </w:rPr>
              <w:t>-</w:t>
            </w:r>
            <w:r w:rsidRPr="00D8438C">
              <w:rPr>
                <w:rFonts w:ascii="Arial" w:hAnsi="Arial" w:cs="Arial"/>
                <w:sz w:val="20"/>
                <w:szCs w:val="20"/>
                <w:lang w:val="sv-SE"/>
              </w:rPr>
              <w:t xml:space="preserve">hadap </w:t>
            </w:r>
            <w:r w:rsidRPr="00D8438C">
              <w:rPr>
                <w:rFonts w:ascii="Arial" w:hAnsi="Arial" w:cs="Arial"/>
                <w:sz w:val="20"/>
                <w:szCs w:val="20"/>
                <w:lang w:val="sv-SE"/>
              </w:rPr>
              <w:lastRenderedPageBreak/>
              <w:t>Kemitraan dan Kinerja Usaha Kecil di Jawa Barat</w:t>
            </w:r>
          </w:p>
          <w:p w:rsidR="006B44AF" w:rsidRPr="00096F2B" w:rsidRDefault="006B44AF" w:rsidP="00B22023">
            <w:pPr>
              <w:pStyle w:val="ListParagraph"/>
              <w:numPr>
                <w:ilvl w:val="0"/>
                <w:numId w:val="51"/>
              </w:numPr>
              <w:ind w:left="312" w:hanging="283"/>
              <w:jc w:val="both"/>
              <w:rPr>
                <w:rFonts w:ascii="Arial" w:hAnsi="Arial" w:cs="Arial"/>
                <w:sz w:val="20"/>
                <w:szCs w:val="20"/>
                <w:lang w:val="sv-SE"/>
              </w:rPr>
            </w:pPr>
            <w:r w:rsidRPr="00096F2B">
              <w:rPr>
                <w:rFonts w:ascii="Arial" w:hAnsi="Arial" w:cs="Arial"/>
                <w:sz w:val="20"/>
                <w:szCs w:val="20"/>
                <w:lang w:val="sv-SE"/>
              </w:rPr>
              <w:t>Subjek penelitian pada usaha kecil batik cap di Jawa Barat</w:t>
            </w:r>
          </w:p>
          <w:p w:rsidR="006B44AF" w:rsidRPr="00861A56" w:rsidRDefault="006B44AF" w:rsidP="00B22023">
            <w:pPr>
              <w:numPr>
                <w:ilvl w:val="0"/>
                <w:numId w:val="51"/>
              </w:numPr>
              <w:ind w:left="398" w:hanging="398"/>
              <w:jc w:val="both"/>
              <w:rPr>
                <w:rFonts w:ascii="Arial" w:hAnsi="Arial" w:cs="Arial"/>
                <w:sz w:val="20"/>
                <w:szCs w:val="20"/>
                <w:lang w:val="sv-SE"/>
              </w:rPr>
            </w:pPr>
            <w:r w:rsidRPr="00747614">
              <w:rPr>
                <w:rFonts w:ascii="Arial" w:hAnsi="Arial" w:cs="Arial"/>
                <w:sz w:val="20"/>
                <w:szCs w:val="20"/>
                <w:lang w:val="sv-SE"/>
              </w:rPr>
              <w:t>Alat analisis menggunakan SEM</w:t>
            </w:r>
          </w:p>
        </w:tc>
      </w:tr>
      <w:tr w:rsidR="00B816B7" w:rsidRPr="00184F94" w:rsidTr="00AB3EC5">
        <w:tc>
          <w:tcPr>
            <w:tcW w:w="601" w:type="dxa"/>
            <w:tcBorders>
              <w:top w:val="single" w:sz="4" w:space="0" w:color="auto"/>
              <w:bottom w:val="single" w:sz="4" w:space="0" w:color="auto"/>
            </w:tcBorders>
          </w:tcPr>
          <w:p w:rsidR="006B44AF" w:rsidRPr="00747614" w:rsidRDefault="006B44AF" w:rsidP="009237A4">
            <w:pPr>
              <w:jc w:val="center"/>
              <w:rPr>
                <w:rFonts w:ascii="Arial" w:hAnsi="Arial" w:cs="Arial"/>
                <w:sz w:val="20"/>
                <w:szCs w:val="20"/>
                <w:lang w:val="sv-SE"/>
              </w:rPr>
            </w:pPr>
            <w:r>
              <w:rPr>
                <w:rFonts w:ascii="Arial" w:hAnsi="Arial" w:cs="Arial"/>
                <w:sz w:val="20"/>
                <w:szCs w:val="20"/>
                <w:lang w:val="sv-SE"/>
              </w:rPr>
              <w:lastRenderedPageBreak/>
              <w:t>7</w:t>
            </w:r>
          </w:p>
        </w:tc>
        <w:tc>
          <w:tcPr>
            <w:tcW w:w="1775" w:type="dxa"/>
            <w:tcBorders>
              <w:top w:val="single" w:sz="4" w:space="0" w:color="auto"/>
              <w:bottom w:val="single" w:sz="4" w:space="0" w:color="auto"/>
            </w:tcBorders>
          </w:tcPr>
          <w:p w:rsidR="006B44AF" w:rsidRPr="00747614" w:rsidRDefault="006B44AF" w:rsidP="009237A4">
            <w:pPr>
              <w:rPr>
                <w:rFonts w:ascii="Arial" w:hAnsi="Arial" w:cs="Arial"/>
                <w:sz w:val="20"/>
                <w:szCs w:val="20"/>
                <w:lang w:val="sv-SE"/>
              </w:rPr>
            </w:pPr>
            <w:r w:rsidRPr="00747614">
              <w:rPr>
                <w:rFonts w:ascii="Arial" w:hAnsi="Arial" w:cs="Arial"/>
                <w:sz w:val="20"/>
                <w:szCs w:val="20"/>
                <w:lang w:val="sv-SE"/>
              </w:rPr>
              <w:t xml:space="preserve">Erni Rusyani (2004), </w:t>
            </w:r>
          </w:p>
          <w:p w:rsidR="006B44AF" w:rsidRPr="00747614" w:rsidRDefault="006B44AF" w:rsidP="009237A4">
            <w:pPr>
              <w:rPr>
                <w:rFonts w:ascii="Arial" w:hAnsi="Arial" w:cs="Arial"/>
                <w:sz w:val="20"/>
                <w:szCs w:val="20"/>
                <w:lang w:val="sv-SE"/>
              </w:rPr>
            </w:pPr>
            <w:r w:rsidRPr="00747614">
              <w:rPr>
                <w:rFonts w:ascii="Arial" w:hAnsi="Arial" w:cs="Arial"/>
                <w:sz w:val="20"/>
                <w:szCs w:val="20"/>
                <w:lang w:val="sv-SE"/>
              </w:rPr>
              <w:t>Pengaruh Budaya Organisasi, Orientasi Etika, Orientasi Strategik dan Implementasi Strategi Terhadap</w:t>
            </w:r>
            <w:r w:rsidR="00A30E86">
              <w:rPr>
                <w:rFonts w:ascii="Arial" w:hAnsi="Arial" w:cs="Arial"/>
                <w:sz w:val="20"/>
                <w:szCs w:val="20"/>
                <w:lang w:val="sv-SE"/>
              </w:rPr>
              <w:t xml:space="preserve"> Kinerja Perusahaan Manufaktur </w:t>
            </w:r>
          </w:p>
        </w:tc>
        <w:tc>
          <w:tcPr>
            <w:tcW w:w="1701" w:type="dxa"/>
            <w:tcBorders>
              <w:top w:val="single" w:sz="4" w:space="0" w:color="auto"/>
              <w:bottom w:val="single" w:sz="4" w:space="0" w:color="auto"/>
            </w:tcBorders>
          </w:tcPr>
          <w:p w:rsidR="006B44AF" w:rsidRPr="00747614" w:rsidRDefault="006B44AF" w:rsidP="00A30E86">
            <w:pPr>
              <w:pStyle w:val="ListParagraph"/>
              <w:numPr>
                <w:ilvl w:val="0"/>
                <w:numId w:val="41"/>
              </w:numPr>
              <w:ind w:left="207" w:hanging="207"/>
              <w:rPr>
                <w:rFonts w:ascii="Arial" w:hAnsi="Arial" w:cs="Arial"/>
                <w:sz w:val="20"/>
                <w:szCs w:val="20"/>
                <w:lang w:val="fi-FI"/>
              </w:rPr>
            </w:pPr>
            <w:r w:rsidRPr="00747614">
              <w:rPr>
                <w:rFonts w:ascii="Arial" w:hAnsi="Arial" w:cs="Arial"/>
                <w:sz w:val="20"/>
                <w:szCs w:val="20"/>
                <w:lang w:val="fi-FI"/>
              </w:rPr>
              <w:t>Meneliti Pengaruh Lingkungan Internal dan Etika terhadap Kinerja Perusahaan</w:t>
            </w:r>
          </w:p>
          <w:p w:rsidR="006B44AF" w:rsidRPr="00A30E86" w:rsidRDefault="006B44AF" w:rsidP="009237A4">
            <w:pPr>
              <w:pStyle w:val="ListParagraph"/>
              <w:numPr>
                <w:ilvl w:val="0"/>
                <w:numId w:val="41"/>
              </w:numPr>
              <w:ind w:left="207" w:hanging="207"/>
              <w:rPr>
                <w:rFonts w:ascii="Arial" w:hAnsi="Arial" w:cs="Arial"/>
                <w:sz w:val="20"/>
                <w:szCs w:val="20"/>
                <w:lang w:val="fi-FI"/>
              </w:rPr>
            </w:pPr>
            <w:r w:rsidRPr="00A30E86">
              <w:rPr>
                <w:rFonts w:ascii="Arial" w:hAnsi="Arial" w:cs="Arial"/>
                <w:sz w:val="20"/>
                <w:szCs w:val="20"/>
                <w:lang w:val="fi-FI"/>
              </w:rPr>
              <w:t>Menggunakan metode penelitian dengan pendekatan kuantitatif</w:t>
            </w:r>
          </w:p>
          <w:p w:rsidR="006B44AF" w:rsidRPr="00747614" w:rsidRDefault="006B44AF" w:rsidP="009237A4">
            <w:pPr>
              <w:rPr>
                <w:rFonts w:ascii="Arial" w:hAnsi="Arial" w:cs="Arial"/>
                <w:sz w:val="20"/>
                <w:szCs w:val="20"/>
                <w:lang w:val="fi-FI"/>
              </w:rPr>
            </w:pPr>
          </w:p>
        </w:tc>
        <w:tc>
          <w:tcPr>
            <w:tcW w:w="1985" w:type="dxa"/>
            <w:tcBorders>
              <w:top w:val="single" w:sz="4" w:space="0" w:color="auto"/>
              <w:bottom w:val="single" w:sz="4" w:space="0" w:color="auto"/>
            </w:tcBorders>
          </w:tcPr>
          <w:p w:rsidR="006B44AF" w:rsidRPr="00747614" w:rsidRDefault="006B44AF" w:rsidP="00A30E86">
            <w:pPr>
              <w:pStyle w:val="ListParagraph"/>
              <w:numPr>
                <w:ilvl w:val="0"/>
                <w:numId w:val="42"/>
              </w:numPr>
              <w:ind w:left="292" w:hanging="283"/>
              <w:rPr>
                <w:rFonts w:ascii="Arial" w:hAnsi="Arial" w:cs="Arial"/>
                <w:sz w:val="20"/>
                <w:szCs w:val="20"/>
                <w:lang w:val="sv-SE"/>
              </w:rPr>
            </w:pPr>
            <w:r w:rsidRPr="00747614">
              <w:rPr>
                <w:rFonts w:ascii="Arial" w:hAnsi="Arial" w:cs="Arial"/>
                <w:sz w:val="20"/>
                <w:szCs w:val="20"/>
                <w:lang w:val="sv-SE"/>
              </w:rPr>
              <w:t xml:space="preserve">Meneliti tentang Pengaruh Budaya Organisasi, Orientasi Etika, Orientasi Strategik dan Implementasi Strategi Terhadap Kinerja Perusahaan Manufaktur </w:t>
            </w:r>
          </w:p>
          <w:p w:rsidR="006B44AF" w:rsidRPr="00747614" w:rsidRDefault="006B44AF" w:rsidP="00A30E86">
            <w:pPr>
              <w:numPr>
                <w:ilvl w:val="0"/>
                <w:numId w:val="42"/>
              </w:numPr>
              <w:ind w:left="317" w:hanging="283"/>
              <w:rPr>
                <w:rFonts w:ascii="Arial" w:hAnsi="Arial" w:cs="Arial"/>
                <w:sz w:val="20"/>
                <w:szCs w:val="20"/>
                <w:lang w:val="sv-SE"/>
              </w:rPr>
            </w:pPr>
            <w:r w:rsidRPr="00747614">
              <w:rPr>
                <w:rFonts w:ascii="Arial" w:hAnsi="Arial" w:cs="Arial"/>
                <w:sz w:val="20"/>
                <w:szCs w:val="20"/>
                <w:lang w:val="sv-SE"/>
              </w:rPr>
              <w:t xml:space="preserve">Subjek penelitian pada Perusahaan Manufaktur Makanan dan Minuman di Indonesia </w:t>
            </w:r>
          </w:p>
          <w:p w:rsidR="006B44AF" w:rsidRPr="00747614" w:rsidRDefault="006B44AF" w:rsidP="00A30E86">
            <w:pPr>
              <w:numPr>
                <w:ilvl w:val="0"/>
                <w:numId w:val="42"/>
              </w:numPr>
              <w:ind w:left="317" w:hanging="283"/>
              <w:rPr>
                <w:rFonts w:ascii="Arial" w:hAnsi="Arial" w:cs="Arial"/>
                <w:sz w:val="20"/>
                <w:szCs w:val="20"/>
                <w:lang w:val="sv-SE"/>
              </w:rPr>
            </w:pPr>
            <w:r w:rsidRPr="00747614">
              <w:rPr>
                <w:rFonts w:ascii="Arial" w:hAnsi="Arial" w:cs="Arial"/>
                <w:sz w:val="20"/>
                <w:szCs w:val="20"/>
                <w:lang w:val="sv-SE"/>
              </w:rPr>
              <w:t>Alat analisis menggunakan analisis SEM</w:t>
            </w:r>
          </w:p>
        </w:tc>
        <w:tc>
          <w:tcPr>
            <w:tcW w:w="1984" w:type="dxa"/>
            <w:tcBorders>
              <w:top w:val="single" w:sz="4" w:space="0" w:color="auto"/>
              <w:bottom w:val="single" w:sz="4" w:space="0" w:color="auto"/>
            </w:tcBorders>
          </w:tcPr>
          <w:p w:rsidR="006B44AF" w:rsidRPr="00747614" w:rsidRDefault="006B44AF" w:rsidP="00A30E86">
            <w:pPr>
              <w:pStyle w:val="ListParagraph"/>
              <w:numPr>
                <w:ilvl w:val="0"/>
                <w:numId w:val="43"/>
              </w:numPr>
              <w:ind w:left="171" w:hanging="284"/>
              <w:jc w:val="both"/>
              <w:rPr>
                <w:rFonts w:ascii="Arial" w:hAnsi="Arial" w:cs="Arial"/>
                <w:sz w:val="20"/>
                <w:szCs w:val="20"/>
                <w:lang w:val="sv-SE"/>
              </w:rPr>
            </w:pPr>
            <w:r w:rsidRPr="00747614">
              <w:rPr>
                <w:rFonts w:ascii="Arial" w:hAnsi="Arial" w:cs="Arial"/>
                <w:sz w:val="20"/>
                <w:szCs w:val="20"/>
                <w:lang w:val="sv-SE"/>
              </w:rPr>
              <w:t>Meneliti tentang Pengaruh Ling</w:t>
            </w:r>
            <w:r w:rsidR="00A30E86">
              <w:rPr>
                <w:rFonts w:ascii="Arial" w:hAnsi="Arial" w:cs="Arial"/>
                <w:sz w:val="20"/>
                <w:szCs w:val="20"/>
                <w:lang w:val="sv-SE"/>
              </w:rPr>
              <w:t>-</w:t>
            </w:r>
            <w:r w:rsidRPr="00747614">
              <w:rPr>
                <w:rFonts w:ascii="Arial" w:hAnsi="Arial" w:cs="Arial"/>
                <w:sz w:val="20"/>
                <w:szCs w:val="20"/>
                <w:lang w:val="sv-SE"/>
              </w:rPr>
              <w:t>kungan Eksternal, Internal dan Etika Bisnis terhadap Kemitraan dan Kinerja Usaha Kecil di Jawa Barat</w:t>
            </w:r>
          </w:p>
          <w:p w:rsidR="006B44AF" w:rsidRPr="00747614" w:rsidRDefault="006B44AF" w:rsidP="00A30E86">
            <w:pPr>
              <w:pStyle w:val="ListParagraph"/>
              <w:numPr>
                <w:ilvl w:val="0"/>
                <w:numId w:val="43"/>
              </w:numPr>
              <w:ind w:left="171" w:hanging="284"/>
              <w:jc w:val="both"/>
              <w:rPr>
                <w:rFonts w:ascii="Arial" w:hAnsi="Arial" w:cs="Arial"/>
                <w:sz w:val="20"/>
                <w:szCs w:val="20"/>
                <w:lang w:val="sv-SE"/>
              </w:rPr>
            </w:pPr>
            <w:r w:rsidRPr="00747614">
              <w:rPr>
                <w:rFonts w:ascii="Arial" w:hAnsi="Arial" w:cs="Arial"/>
                <w:sz w:val="20"/>
                <w:szCs w:val="20"/>
                <w:lang w:val="sv-SE"/>
              </w:rPr>
              <w:t xml:space="preserve">Subjek penelitian pada </w:t>
            </w:r>
            <w:r>
              <w:rPr>
                <w:rFonts w:ascii="Arial" w:hAnsi="Arial" w:cs="Arial"/>
                <w:sz w:val="20"/>
                <w:szCs w:val="20"/>
                <w:lang w:val="sv-SE"/>
              </w:rPr>
              <w:t>usaha kecil</w:t>
            </w:r>
            <w:r w:rsidRPr="00747614">
              <w:rPr>
                <w:rFonts w:ascii="Arial" w:hAnsi="Arial" w:cs="Arial"/>
                <w:sz w:val="20"/>
                <w:szCs w:val="20"/>
                <w:lang w:val="sv-SE"/>
              </w:rPr>
              <w:t xml:space="preserve"> batik</w:t>
            </w:r>
            <w:r>
              <w:rPr>
                <w:rFonts w:ascii="Arial" w:hAnsi="Arial" w:cs="Arial"/>
                <w:sz w:val="20"/>
                <w:szCs w:val="20"/>
                <w:lang w:val="sv-SE"/>
              </w:rPr>
              <w:t xml:space="preserve"> cap</w:t>
            </w:r>
            <w:r w:rsidRPr="00747614">
              <w:rPr>
                <w:rFonts w:ascii="Arial" w:hAnsi="Arial" w:cs="Arial"/>
                <w:sz w:val="20"/>
                <w:szCs w:val="20"/>
                <w:lang w:val="sv-SE"/>
              </w:rPr>
              <w:t xml:space="preserve"> di Jawa Barat</w:t>
            </w:r>
          </w:p>
          <w:p w:rsidR="006B44AF" w:rsidRPr="00747614" w:rsidRDefault="006B44AF" w:rsidP="00A30E86">
            <w:pPr>
              <w:pStyle w:val="ListParagraph"/>
              <w:numPr>
                <w:ilvl w:val="0"/>
                <w:numId w:val="43"/>
              </w:numPr>
              <w:ind w:left="171" w:hanging="284"/>
              <w:jc w:val="both"/>
              <w:rPr>
                <w:rFonts w:ascii="Arial" w:hAnsi="Arial" w:cs="Arial"/>
                <w:sz w:val="20"/>
                <w:szCs w:val="20"/>
                <w:lang w:val="sv-SE"/>
              </w:rPr>
            </w:pPr>
            <w:r w:rsidRPr="00747614">
              <w:rPr>
                <w:rFonts w:ascii="Arial" w:hAnsi="Arial" w:cs="Arial"/>
                <w:sz w:val="20"/>
                <w:szCs w:val="20"/>
                <w:lang w:val="sv-SE"/>
              </w:rPr>
              <w:t>Alat analisis menggunakan SEM</w:t>
            </w:r>
          </w:p>
        </w:tc>
      </w:tr>
      <w:tr w:rsidR="00B816B7" w:rsidRPr="00184F94" w:rsidTr="00AB3EC5">
        <w:tc>
          <w:tcPr>
            <w:tcW w:w="601" w:type="dxa"/>
            <w:tcBorders>
              <w:top w:val="single" w:sz="4" w:space="0" w:color="auto"/>
              <w:bottom w:val="single" w:sz="4" w:space="0" w:color="auto"/>
            </w:tcBorders>
          </w:tcPr>
          <w:p w:rsidR="006B44AF" w:rsidRPr="00747614" w:rsidRDefault="006B44AF" w:rsidP="009237A4">
            <w:pPr>
              <w:jc w:val="center"/>
              <w:rPr>
                <w:rFonts w:ascii="Arial" w:hAnsi="Arial" w:cs="Arial"/>
                <w:sz w:val="20"/>
                <w:szCs w:val="20"/>
                <w:lang w:val="sv-SE"/>
              </w:rPr>
            </w:pPr>
            <w:r>
              <w:rPr>
                <w:rFonts w:ascii="Arial" w:hAnsi="Arial" w:cs="Arial"/>
                <w:sz w:val="20"/>
                <w:szCs w:val="20"/>
                <w:lang w:val="sv-SE"/>
              </w:rPr>
              <w:t>8</w:t>
            </w:r>
          </w:p>
        </w:tc>
        <w:tc>
          <w:tcPr>
            <w:tcW w:w="1775" w:type="dxa"/>
            <w:tcBorders>
              <w:top w:val="single" w:sz="4" w:space="0" w:color="auto"/>
              <w:bottom w:val="single" w:sz="4" w:space="0" w:color="auto"/>
            </w:tcBorders>
          </w:tcPr>
          <w:p w:rsidR="006B44AF" w:rsidRPr="00747614" w:rsidRDefault="006B44AF" w:rsidP="009237A4">
            <w:pPr>
              <w:rPr>
                <w:rFonts w:ascii="Arial" w:hAnsi="Arial" w:cs="Arial"/>
                <w:sz w:val="20"/>
                <w:szCs w:val="20"/>
                <w:lang w:val="sv-SE"/>
              </w:rPr>
            </w:pPr>
            <w:r w:rsidRPr="00747614">
              <w:rPr>
                <w:rFonts w:ascii="Arial" w:hAnsi="Arial" w:cs="Arial"/>
                <w:sz w:val="20"/>
                <w:szCs w:val="20"/>
                <w:lang w:val="sv-SE"/>
              </w:rPr>
              <w:t xml:space="preserve">Pillay (2006), </w:t>
            </w:r>
            <w:r w:rsidRPr="00747614">
              <w:rPr>
                <w:rFonts w:ascii="Arial" w:hAnsi="Arial" w:cs="Arial"/>
                <w:i/>
                <w:iCs/>
                <w:sz w:val="20"/>
                <w:szCs w:val="20"/>
              </w:rPr>
              <w:t>The Internal And External Environment For Small Business Growth In Pietermaritzburg</w:t>
            </w:r>
            <w:r w:rsidRPr="00747614">
              <w:rPr>
                <w:rFonts w:ascii="Arial" w:hAnsi="Arial" w:cs="Arial"/>
                <w:sz w:val="20"/>
                <w:szCs w:val="20"/>
              </w:rPr>
              <w:t>.”</w:t>
            </w:r>
          </w:p>
        </w:tc>
        <w:tc>
          <w:tcPr>
            <w:tcW w:w="1701" w:type="dxa"/>
            <w:tcBorders>
              <w:top w:val="single" w:sz="4" w:space="0" w:color="auto"/>
              <w:bottom w:val="single" w:sz="4" w:space="0" w:color="auto"/>
            </w:tcBorders>
          </w:tcPr>
          <w:p w:rsidR="006B44AF" w:rsidRPr="00747614" w:rsidRDefault="006B44AF" w:rsidP="006861F1">
            <w:pPr>
              <w:pStyle w:val="ListParagraph"/>
              <w:numPr>
                <w:ilvl w:val="0"/>
                <w:numId w:val="45"/>
              </w:numPr>
              <w:ind w:left="207" w:hanging="283"/>
              <w:rPr>
                <w:rFonts w:ascii="Arial" w:hAnsi="Arial" w:cs="Arial"/>
                <w:sz w:val="20"/>
                <w:szCs w:val="20"/>
                <w:lang w:val="fi-FI"/>
              </w:rPr>
            </w:pPr>
            <w:r w:rsidRPr="00747614">
              <w:rPr>
                <w:rFonts w:ascii="Arial" w:hAnsi="Arial" w:cs="Arial"/>
                <w:sz w:val="20"/>
                <w:szCs w:val="20"/>
                <w:lang w:val="fi-FI"/>
              </w:rPr>
              <w:t>Meneliti Pengaruh Lingkungan Internal dan Eksternal terhadap Kinerja Usaha Kecil</w:t>
            </w:r>
          </w:p>
          <w:p w:rsidR="006B44AF" w:rsidRPr="00747614" w:rsidRDefault="006B44AF" w:rsidP="006861F1">
            <w:pPr>
              <w:pStyle w:val="ListParagraph"/>
              <w:numPr>
                <w:ilvl w:val="0"/>
                <w:numId w:val="45"/>
              </w:numPr>
              <w:ind w:left="207" w:hanging="283"/>
              <w:rPr>
                <w:rFonts w:ascii="Arial" w:hAnsi="Arial" w:cs="Arial"/>
                <w:sz w:val="20"/>
                <w:szCs w:val="20"/>
                <w:lang w:val="fi-FI"/>
              </w:rPr>
            </w:pPr>
            <w:r w:rsidRPr="00747614">
              <w:rPr>
                <w:rFonts w:ascii="Arial" w:hAnsi="Arial" w:cs="Arial"/>
                <w:sz w:val="20"/>
                <w:szCs w:val="20"/>
                <w:lang w:val="fi-FI"/>
              </w:rPr>
              <w:t>Menggunakan metode penelitian dengan pendekatan kuantitatif</w:t>
            </w:r>
          </w:p>
          <w:p w:rsidR="006B44AF" w:rsidRPr="00747614" w:rsidRDefault="006B44AF" w:rsidP="007F0EDE">
            <w:pPr>
              <w:pStyle w:val="ListParagraph"/>
              <w:ind w:left="379"/>
              <w:rPr>
                <w:rFonts w:ascii="Arial" w:hAnsi="Arial" w:cs="Arial"/>
                <w:sz w:val="20"/>
                <w:szCs w:val="20"/>
                <w:lang w:val="fi-FI"/>
              </w:rPr>
            </w:pPr>
          </w:p>
        </w:tc>
        <w:tc>
          <w:tcPr>
            <w:tcW w:w="1985" w:type="dxa"/>
            <w:tcBorders>
              <w:top w:val="single" w:sz="4" w:space="0" w:color="auto"/>
              <w:bottom w:val="single" w:sz="4" w:space="0" w:color="auto"/>
            </w:tcBorders>
          </w:tcPr>
          <w:p w:rsidR="006B44AF" w:rsidRPr="00747614" w:rsidRDefault="006B44AF" w:rsidP="006861F1">
            <w:pPr>
              <w:pStyle w:val="ListParagraph"/>
              <w:numPr>
                <w:ilvl w:val="0"/>
                <w:numId w:val="46"/>
              </w:numPr>
              <w:ind w:left="292" w:hanging="292"/>
              <w:rPr>
                <w:rFonts w:ascii="Arial" w:hAnsi="Arial" w:cs="Arial"/>
                <w:sz w:val="20"/>
                <w:szCs w:val="20"/>
                <w:lang w:val="sv-SE"/>
              </w:rPr>
            </w:pPr>
            <w:r w:rsidRPr="00747614">
              <w:rPr>
                <w:rFonts w:ascii="Arial" w:hAnsi="Arial" w:cs="Arial"/>
                <w:sz w:val="20"/>
                <w:szCs w:val="20"/>
                <w:lang w:val="sv-SE"/>
              </w:rPr>
              <w:t>Meneliti tentang Pengaruh Ling</w:t>
            </w:r>
            <w:r w:rsidR="00A30E86">
              <w:rPr>
                <w:rFonts w:ascii="Arial" w:hAnsi="Arial" w:cs="Arial"/>
                <w:sz w:val="20"/>
                <w:szCs w:val="20"/>
                <w:lang w:val="sv-SE"/>
              </w:rPr>
              <w:t>-</w:t>
            </w:r>
            <w:r w:rsidRPr="00747614">
              <w:rPr>
                <w:rFonts w:ascii="Arial" w:hAnsi="Arial" w:cs="Arial"/>
                <w:sz w:val="20"/>
                <w:szCs w:val="20"/>
                <w:lang w:val="sv-SE"/>
              </w:rPr>
              <w:t>kungan Internal dan Eksternal Terhadap Kinerja Perusahaan</w:t>
            </w:r>
          </w:p>
          <w:p w:rsidR="006B44AF" w:rsidRDefault="006B44AF" w:rsidP="006861F1">
            <w:pPr>
              <w:numPr>
                <w:ilvl w:val="0"/>
                <w:numId w:val="46"/>
              </w:numPr>
              <w:ind w:left="317" w:hanging="284"/>
              <w:rPr>
                <w:rFonts w:ascii="Arial" w:hAnsi="Arial" w:cs="Arial"/>
                <w:sz w:val="20"/>
                <w:szCs w:val="20"/>
                <w:lang w:val="sv-SE"/>
              </w:rPr>
            </w:pPr>
            <w:r w:rsidRPr="00747614">
              <w:rPr>
                <w:rFonts w:ascii="Arial" w:hAnsi="Arial" w:cs="Arial"/>
                <w:sz w:val="20"/>
                <w:szCs w:val="20"/>
                <w:lang w:val="sv-SE"/>
              </w:rPr>
              <w:t>Subjek penelitian pada Usaha Kecil di Pietermaritz</w:t>
            </w:r>
            <w:r w:rsidR="00565778">
              <w:rPr>
                <w:rFonts w:ascii="Arial" w:hAnsi="Arial" w:cs="Arial"/>
                <w:sz w:val="20"/>
                <w:szCs w:val="20"/>
                <w:lang w:val="sv-SE"/>
              </w:rPr>
              <w:t>-</w:t>
            </w:r>
            <w:r w:rsidRPr="00747614">
              <w:rPr>
                <w:rFonts w:ascii="Arial" w:hAnsi="Arial" w:cs="Arial"/>
                <w:sz w:val="20"/>
                <w:szCs w:val="20"/>
                <w:lang w:val="sv-SE"/>
              </w:rPr>
              <w:t>burg</w:t>
            </w:r>
          </w:p>
          <w:p w:rsidR="006B44AF" w:rsidRPr="00747614" w:rsidRDefault="006B44AF" w:rsidP="006861F1">
            <w:pPr>
              <w:numPr>
                <w:ilvl w:val="0"/>
                <w:numId w:val="46"/>
              </w:numPr>
              <w:ind w:left="317" w:hanging="284"/>
              <w:rPr>
                <w:rFonts w:ascii="Arial" w:hAnsi="Arial" w:cs="Arial"/>
                <w:sz w:val="20"/>
                <w:szCs w:val="20"/>
                <w:lang w:val="sv-SE"/>
              </w:rPr>
            </w:pPr>
            <w:r w:rsidRPr="00747614">
              <w:rPr>
                <w:rFonts w:ascii="Arial" w:hAnsi="Arial" w:cs="Arial"/>
                <w:sz w:val="20"/>
                <w:szCs w:val="20"/>
                <w:lang w:val="sv-SE"/>
              </w:rPr>
              <w:t>Alat analisis menggunakan analisis jalur</w:t>
            </w:r>
          </w:p>
          <w:p w:rsidR="006B44AF" w:rsidRPr="00747614" w:rsidRDefault="006B44AF" w:rsidP="00747614">
            <w:pPr>
              <w:ind w:left="317"/>
              <w:rPr>
                <w:rFonts w:ascii="Arial" w:hAnsi="Arial" w:cs="Arial"/>
                <w:sz w:val="20"/>
                <w:szCs w:val="20"/>
                <w:lang w:val="sv-SE"/>
              </w:rPr>
            </w:pPr>
          </w:p>
        </w:tc>
        <w:tc>
          <w:tcPr>
            <w:tcW w:w="1984" w:type="dxa"/>
            <w:tcBorders>
              <w:top w:val="single" w:sz="4" w:space="0" w:color="auto"/>
              <w:bottom w:val="single" w:sz="4" w:space="0" w:color="auto"/>
            </w:tcBorders>
          </w:tcPr>
          <w:p w:rsidR="006B44AF" w:rsidRDefault="006B44AF" w:rsidP="00A30E86">
            <w:pPr>
              <w:pStyle w:val="ListParagraph"/>
              <w:numPr>
                <w:ilvl w:val="0"/>
                <w:numId w:val="39"/>
              </w:numPr>
              <w:ind w:left="171" w:hanging="279"/>
              <w:jc w:val="both"/>
              <w:rPr>
                <w:rFonts w:ascii="Arial" w:hAnsi="Arial" w:cs="Arial"/>
                <w:sz w:val="20"/>
                <w:szCs w:val="20"/>
                <w:lang w:val="sv-SE"/>
              </w:rPr>
            </w:pPr>
            <w:r w:rsidRPr="00747614">
              <w:rPr>
                <w:rFonts w:ascii="Arial" w:hAnsi="Arial" w:cs="Arial"/>
                <w:sz w:val="20"/>
                <w:szCs w:val="20"/>
                <w:lang w:val="sv-SE"/>
              </w:rPr>
              <w:t>Meneliti tentang Pengaruh Ling</w:t>
            </w:r>
            <w:r w:rsidR="00A30E86">
              <w:rPr>
                <w:rFonts w:ascii="Arial" w:hAnsi="Arial" w:cs="Arial"/>
                <w:sz w:val="20"/>
                <w:szCs w:val="20"/>
                <w:lang w:val="sv-SE"/>
              </w:rPr>
              <w:t>-</w:t>
            </w:r>
            <w:r w:rsidRPr="00747614">
              <w:rPr>
                <w:rFonts w:ascii="Arial" w:hAnsi="Arial" w:cs="Arial"/>
                <w:sz w:val="20"/>
                <w:szCs w:val="20"/>
                <w:lang w:val="sv-SE"/>
              </w:rPr>
              <w:t>kungan Eksternal, Internal dan Etika Bisnis terhadap Kemitraan dan Kinerja Usaha Kecil di Jawa Barat</w:t>
            </w:r>
          </w:p>
          <w:p w:rsidR="006B44AF" w:rsidRDefault="006B44AF" w:rsidP="00A30E86">
            <w:pPr>
              <w:pStyle w:val="ListParagraph"/>
              <w:numPr>
                <w:ilvl w:val="0"/>
                <w:numId w:val="39"/>
              </w:numPr>
              <w:ind w:left="171" w:hanging="279"/>
              <w:jc w:val="both"/>
              <w:rPr>
                <w:rFonts w:ascii="Arial" w:hAnsi="Arial" w:cs="Arial"/>
                <w:sz w:val="20"/>
                <w:szCs w:val="20"/>
                <w:lang w:val="sv-SE"/>
              </w:rPr>
            </w:pPr>
            <w:r w:rsidRPr="00747614">
              <w:rPr>
                <w:rFonts w:ascii="Arial" w:hAnsi="Arial" w:cs="Arial"/>
                <w:sz w:val="20"/>
                <w:szCs w:val="20"/>
                <w:lang w:val="sv-SE"/>
              </w:rPr>
              <w:t xml:space="preserve">Subjek penelitian pada </w:t>
            </w:r>
            <w:r>
              <w:rPr>
                <w:rFonts w:ascii="Arial" w:hAnsi="Arial" w:cs="Arial"/>
                <w:sz w:val="20"/>
                <w:szCs w:val="20"/>
                <w:lang w:val="sv-SE"/>
              </w:rPr>
              <w:t>usaha kecil</w:t>
            </w:r>
            <w:r w:rsidRPr="00747614">
              <w:rPr>
                <w:rFonts w:ascii="Arial" w:hAnsi="Arial" w:cs="Arial"/>
                <w:sz w:val="20"/>
                <w:szCs w:val="20"/>
                <w:lang w:val="sv-SE"/>
              </w:rPr>
              <w:t xml:space="preserve"> batik</w:t>
            </w:r>
            <w:r>
              <w:rPr>
                <w:rFonts w:ascii="Arial" w:hAnsi="Arial" w:cs="Arial"/>
                <w:sz w:val="20"/>
                <w:szCs w:val="20"/>
                <w:lang w:val="sv-SE"/>
              </w:rPr>
              <w:t xml:space="preserve"> cap</w:t>
            </w:r>
            <w:r w:rsidRPr="00747614">
              <w:rPr>
                <w:rFonts w:ascii="Arial" w:hAnsi="Arial" w:cs="Arial"/>
                <w:sz w:val="20"/>
                <w:szCs w:val="20"/>
                <w:lang w:val="sv-SE"/>
              </w:rPr>
              <w:t xml:space="preserve"> di Jawa Barat</w:t>
            </w:r>
          </w:p>
          <w:p w:rsidR="006B44AF" w:rsidRDefault="006B44AF" w:rsidP="00A30E86">
            <w:pPr>
              <w:pStyle w:val="ListParagraph"/>
              <w:numPr>
                <w:ilvl w:val="0"/>
                <w:numId w:val="39"/>
              </w:numPr>
              <w:ind w:left="171" w:hanging="279"/>
              <w:jc w:val="both"/>
              <w:rPr>
                <w:rFonts w:ascii="Arial" w:hAnsi="Arial" w:cs="Arial"/>
                <w:sz w:val="20"/>
                <w:szCs w:val="20"/>
                <w:lang w:val="sv-SE"/>
              </w:rPr>
            </w:pPr>
            <w:r w:rsidRPr="00747614">
              <w:rPr>
                <w:rFonts w:ascii="Arial" w:hAnsi="Arial" w:cs="Arial"/>
                <w:sz w:val="20"/>
                <w:szCs w:val="20"/>
                <w:lang w:val="sv-SE"/>
              </w:rPr>
              <w:t>Alat analisis menggunakan SEM</w:t>
            </w:r>
          </w:p>
          <w:p w:rsidR="003F4A74" w:rsidRDefault="003F4A74" w:rsidP="003F4A74">
            <w:pPr>
              <w:jc w:val="both"/>
              <w:rPr>
                <w:rFonts w:ascii="Arial" w:hAnsi="Arial" w:cs="Arial"/>
                <w:sz w:val="20"/>
                <w:szCs w:val="20"/>
                <w:lang w:val="sv-SE"/>
              </w:rPr>
            </w:pPr>
          </w:p>
          <w:p w:rsidR="003F4A74" w:rsidRDefault="003F4A74" w:rsidP="003F4A74">
            <w:pPr>
              <w:jc w:val="both"/>
              <w:rPr>
                <w:rFonts w:ascii="Arial" w:hAnsi="Arial" w:cs="Arial"/>
                <w:sz w:val="20"/>
                <w:szCs w:val="20"/>
                <w:lang w:val="sv-SE"/>
              </w:rPr>
            </w:pPr>
          </w:p>
          <w:p w:rsidR="003F4A74" w:rsidRPr="003F4A74" w:rsidRDefault="003F4A74" w:rsidP="003F4A74">
            <w:pPr>
              <w:jc w:val="both"/>
              <w:rPr>
                <w:rFonts w:ascii="Arial" w:hAnsi="Arial" w:cs="Arial"/>
                <w:sz w:val="20"/>
                <w:szCs w:val="20"/>
                <w:lang w:val="sv-SE"/>
              </w:rPr>
            </w:pPr>
          </w:p>
        </w:tc>
      </w:tr>
      <w:tr w:rsidR="00B816B7" w:rsidRPr="00184F94" w:rsidTr="00AB3EC5">
        <w:tc>
          <w:tcPr>
            <w:tcW w:w="601" w:type="dxa"/>
            <w:tcBorders>
              <w:top w:val="single" w:sz="4" w:space="0" w:color="auto"/>
              <w:bottom w:val="single" w:sz="4" w:space="0" w:color="auto"/>
            </w:tcBorders>
          </w:tcPr>
          <w:p w:rsidR="006B44AF" w:rsidRPr="00747614" w:rsidRDefault="006B44AF" w:rsidP="00184F94">
            <w:pPr>
              <w:jc w:val="center"/>
              <w:rPr>
                <w:rFonts w:ascii="Arial" w:hAnsi="Arial" w:cs="Arial"/>
                <w:sz w:val="20"/>
                <w:szCs w:val="20"/>
                <w:lang w:val="sv-SE"/>
              </w:rPr>
            </w:pPr>
            <w:r>
              <w:rPr>
                <w:rFonts w:ascii="Arial" w:hAnsi="Arial" w:cs="Arial"/>
                <w:sz w:val="20"/>
                <w:szCs w:val="20"/>
                <w:lang w:val="sv-SE"/>
              </w:rPr>
              <w:lastRenderedPageBreak/>
              <w:t>9</w:t>
            </w:r>
          </w:p>
        </w:tc>
        <w:tc>
          <w:tcPr>
            <w:tcW w:w="1775" w:type="dxa"/>
            <w:tcBorders>
              <w:top w:val="single" w:sz="4" w:space="0" w:color="auto"/>
              <w:bottom w:val="single" w:sz="4" w:space="0" w:color="auto"/>
            </w:tcBorders>
          </w:tcPr>
          <w:p w:rsidR="006B44AF" w:rsidRPr="00747614" w:rsidRDefault="006B44AF" w:rsidP="00050A1E">
            <w:pPr>
              <w:rPr>
                <w:rFonts w:ascii="Arial" w:hAnsi="Arial" w:cs="Arial"/>
                <w:sz w:val="20"/>
                <w:szCs w:val="20"/>
                <w:lang w:val="sv-SE"/>
              </w:rPr>
            </w:pPr>
            <w:r w:rsidRPr="00747614">
              <w:rPr>
                <w:rFonts w:ascii="Arial" w:hAnsi="Arial" w:cs="Arial"/>
                <w:sz w:val="20"/>
                <w:szCs w:val="20"/>
                <w:lang w:val="sv-SE"/>
              </w:rPr>
              <w:t xml:space="preserve">Atty Tri Juniarti (2007), </w:t>
            </w:r>
            <w:r w:rsidRPr="00747614">
              <w:rPr>
                <w:rFonts w:ascii="Arial" w:hAnsi="Arial" w:cs="Arial"/>
                <w:sz w:val="20"/>
                <w:szCs w:val="20"/>
              </w:rPr>
              <w:t>Pengaruh Lingkungan Internal terhadap Strategi Operasi dan Kinerja Perusahaan pada Industri Garmen di Provinsi Jawa Barat.</w:t>
            </w:r>
          </w:p>
        </w:tc>
        <w:tc>
          <w:tcPr>
            <w:tcW w:w="1701" w:type="dxa"/>
            <w:tcBorders>
              <w:top w:val="single" w:sz="4" w:space="0" w:color="auto"/>
              <w:bottom w:val="single" w:sz="4" w:space="0" w:color="auto"/>
            </w:tcBorders>
          </w:tcPr>
          <w:p w:rsidR="006B44AF" w:rsidRPr="00747614" w:rsidRDefault="006B44AF" w:rsidP="00A30E86">
            <w:pPr>
              <w:pStyle w:val="ListParagraph"/>
              <w:numPr>
                <w:ilvl w:val="0"/>
                <w:numId w:val="26"/>
              </w:numPr>
              <w:ind w:left="207" w:hanging="311"/>
              <w:rPr>
                <w:rFonts w:ascii="Arial" w:hAnsi="Arial" w:cs="Arial"/>
                <w:sz w:val="20"/>
                <w:szCs w:val="20"/>
                <w:lang w:val="fi-FI"/>
              </w:rPr>
            </w:pPr>
            <w:r w:rsidRPr="00747614">
              <w:rPr>
                <w:rFonts w:ascii="Arial" w:hAnsi="Arial" w:cs="Arial"/>
                <w:sz w:val="20"/>
                <w:szCs w:val="20"/>
                <w:lang w:val="fi-FI"/>
              </w:rPr>
              <w:t>Meneliti Pengaruh Lingkungan Internal terhadap Kinerja Perusahaan di Provinsi Jawa Barat</w:t>
            </w:r>
          </w:p>
          <w:p w:rsidR="006B44AF" w:rsidRPr="00747614" w:rsidRDefault="006B44AF" w:rsidP="00A30E86">
            <w:pPr>
              <w:numPr>
                <w:ilvl w:val="0"/>
                <w:numId w:val="26"/>
              </w:numPr>
              <w:ind w:left="207" w:hanging="311"/>
              <w:rPr>
                <w:rFonts w:ascii="Arial" w:hAnsi="Arial" w:cs="Arial"/>
                <w:sz w:val="20"/>
                <w:szCs w:val="20"/>
                <w:lang w:val="fi-FI"/>
              </w:rPr>
            </w:pPr>
            <w:r w:rsidRPr="00747614">
              <w:rPr>
                <w:rFonts w:ascii="Arial" w:hAnsi="Arial" w:cs="Arial"/>
                <w:sz w:val="20"/>
                <w:szCs w:val="20"/>
                <w:lang w:val="fi-FI"/>
              </w:rPr>
              <w:t>Menggunakan metode penelitian dengan pendekatan kuantitatif</w:t>
            </w:r>
          </w:p>
        </w:tc>
        <w:tc>
          <w:tcPr>
            <w:tcW w:w="1985" w:type="dxa"/>
            <w:tcBorders>
              <w:top w:val="single" w:sz="4" w:space="0" w:color="auto"/>
              <w:bottom w:val="single" w:sz="4" w:space="0" w:color="auto"/>
            </w:tcBorders>
          </w:tcPr>
          <w:p w:rsidR="006B44AF" w:rsidRPr="00747614" w:rsidRDefault="006B44AF" w:rsidP="00A30E86">
            <w:pPr>
              <w:pStyle w:val="ListParagraph"/>
              <w:numPr>
                <w:ilvl w:val="0"/>
                <w:numId w:val="38"/>
              </w:numPr>
              <w:ind w:left="151" w:hanging="259"/>
              <w:rPr>
                <w:rFonts w:ascii="Arial" w:hAnsi="Arial" w:cs="Arial"/>
                <w:sz w:val="20"/>
                <w:szCs w:val="20"/>
                <w:lang w:val="fi-FI"/>
              </w:rPr>
            </w:pPr>
            <w:r w:rsidRPr="00747614">
              <w:rPr>
                <w:rFonts w:ascii="Arial" w:hAnsi="Arial" w:cs="Arial"/>
                <w:sz w:val="20"/>
                <w:szCs w:val="20"/>
                <w:lang w:val="fi-FI"/>
              </w:rPr>
              <w:t>Meneliti Pengaruh Lingkungan Internal terhadap Strategi Operasi dan Kinerja Perusahaan pada Industri Garmen di Provinsi Jawa Barat</w:t>
            </w:r>
          </w:p>
          <w:p w:rsidR="006B44AF" w:rsidRPr="00747614" w:rsidRDefault="006B44AF" w:rsidP="00A30E86">
            <w:pPr>
              <w:pStyle w:val="ListParagraph"/>
              <w:numPr>
                <w:ilvl w:val="0"/>
                <w:numId w:val="38"/>
              </w:numPr>
              <w:ind w:left="151" w:hanging="259"/>
              <w:rPr>
                <w:rFonts w:ascii="Arial" w:hAnsi="Arial" w:cs="Arial"/>
                <w:sz w:val="20"/>
                <w:szCs w:val="20"/>
                <w:lang w:val="sv-SE"/>
              </w:rPr>
            </w:pPr>
            <w:r w:rsidRPr="00747614">
              <w:rPr>
                <w:rFonts w:ascii="Arial" w:hAnsi="Arial" w:cs="Arial"/>
                <w:sz w:val="20"/>
                <w:szCs w:val="20"/>
                <w:lang w:val="sv-SE"/>
              </w:rPr>
              <w:t>Subjek penelitian pada industri garmen</w:t>
            </w:r>
          </w:p>
          <w:p w:rsidR="006B44AF" w:rsidRPr="00747614" w:rsidRDefault="006B44AF" w:rsidP="00A30E86">
            <w:pPr>
              <w:numPr>
                <w:ilvl w:val="0"/>
                <w:numId w:val="38"/>
              </w:numPr>
              <w:ind w:left="151" w:hanging="259"/>
              <w:rPr>
                <w:rFonts w:ascii="Arial" w:hAnsi="Arial" w:cs="Arial"/>
                <w:sz w:val="20"/>
                <w:szCs w:val="20"/>
                <w:lang w:val="sv-SE"/>
              </w:rPr>
            </w:pPr>
            <w:r w:rsidRPr="00747614">
              <w:rPr>
                <w:rFonts w:ascii="Arial" w:hAnsi="Arial" w:cs="Arial"/>
                <w:sz w:val="20"/>
                <w:szCs w:val="20"/>
                <w:lang w:val="sv-SE"/>
              </w:rPr>
              <w:t>Alat analisis yang digunakan analisis jalur</w:t>
            </w:r>
          </w:p>
          <w:p w:rsidR="006B44AF" w:rsidRPr="00747614" w:rsidRDefault="006B44AF" w:rsidP="001548B1">
            <w:pPr>
              <w:jc w:val="center"/>
              <w:rPr>
                <w:rFonts w:ascii="Arial" w:hAnsi="Arial" w:cs="Arial"/>
                <w:sz w:val="20"/>
                <w:szCs w:val="20"/>
                <w:lang w:val="sv-SE"/>
              </w:rPr>
            </w:pPr>
          </w:p>
        </w:tc>
        <w:tc>
          <w:tcPr>
            <w:tcW w:w="1984" w:type="dxa"/>
            <w:tcBorders>
              <w:top w:val="single" w:sz="4" w:space="0" w:color="auto"/>
              <w:bottom w:val="single" w:sz="4" w:space="0" w:color="auto"/>
            </w:tcBorders>
          </w:tcPr>
          <w:p w:rsidR="006B44AF" w:rsidRDefault="006B44AF" w:rsidP="00A30E86">
            <w:pPr>
              <w:pStyle w:val="ListParagraph"/>
              <w:numPr>
                <w:ilvl w:val="0"/>
                <w:numId w:val="50"/>
              </w:numPr>
              <w:ind w:left="171" w:hanging="284"/>
              <w:jc w:val="both"/>
              <w:rPr>
                <w:rFonts w:ascii="Arial" w:hAnsi="Arial" w:cs="Arial"/>
                <w:sz w:val="20"/>
                <w:szCs w:val="20"/>
                <w:lang w:val="sv-SE"/>
              </w:rPr>
            </w:pPr>
            <w:r w:rsidRPr="00747614">
              <w:rPr>
                <w:rFonts w:ascii="Arial" w:hAnsi="Arial" w:cs="Arial"/>
                <w:sz w:val="20"/>
                <w:szCs w:val="20"/>
                <w:lang w:val="sv-SE"/>
              </w:rPr>
              <w:t>Meneliti tentang Pengaruh Ling</w:t>
            </w:r>
            <w:r w:rsidR="00A30E86">
              <w:rPr>
                <w:rFonts w:ascii="Arial" w:hAnsi="Arial" w:cs="Arial"/>
                <w:sz w:val="20"/>
                <w:szCs w:val="20"/>
                <w:lang w:val="sv-SE"/>
              </w:rPr>
              <w:t>-</w:t>
            </w:r>
            <w:r w:rsidRPr="00747614">
              <w:rPr>
                <w:rFonts w:ascii="Arial" w:hAnsi="Arial" w:cs="Arial"/>
                <w:sz w:val="20"/>
                <w:szCs w:val="20"/>
                <w:lang w:val="sv-SE"/>
              </w:rPr>
              <w:t>kungan Eksternal, Internal dan Etika Bisnis terhadap Kemitraan dan Ki</w:t>
            </w:r>
            <w:r w:rsidR="00A30E86">
              <w:rPr>
                <w:rFonts w:ascii="Arial" w:hAnsi="Arial" w:cs="Arial"/>
                <w:sz w:val="20"/>
                <w:szCs w:val="20"/>
                <w:lang w:val="sv-SE"/>
              </w:rPr>
              <w:t>-</w:t>
            </w:r>
            <w:r w:rsidRPr="00747614">
              <w:rPr>
                <w:rFonts w:ascii="Arial" w:hAnsi="Arial" w:cs="Arial"/>
                <w:sz w:val="20"/>
                <w:szCs w:val="20"/>
                <w:lang w:val="sv-SE"/>
              </w:rPr>
              <w:t>nerja Usaha Kecil di Jawa Barat</w:t>
            </w:r>
          </w:p>
          <w:p w:rsidR="006B44AF" w:rsidRDefault="006B44AF" w:rsidP="00A30E86">
            <w:pPr>
              <w:pStyle w:val="ListParagraph"/>
              <w:numPr>
                <w:ilvl w:val="0"/>
                <w:numId w:val="50"/>
              </w:numPr>
              <w:ind w:left="171" w:hanging="284"/>
              <w:jc w:val="both"/>
              <w:rPr>
                <w:rFonts w:ascii="Arial" w:hAnsi="Arial" w:cs="Arial"/>
                <w:sz w:val="20"/>
                <w:szCs w:val="20"/>
                <w:lang w:val="sv-SE"/>
              </w:rPr>
            </w:pPr>
            <w:r w:rsidRPr="00747614">
              <w:rPr>
                <w:rFonts w:ascii="Arial" w:hAnsi="Arial" w:cs="Arial"/>
                <w:sz w:val="20"/>
                <w:szCs w:val="20"/>
                <w:lang w:val="sv-SE"/>
              </w:rPr>
              <w:t xml:space="preserve">Subjek penelitian pada </w:t>
            </w:r>
            <w:r>
              <w:rPr>
                <w:rFonts w:ascii="Arial" w:hAnsi="Arial" w:cs="Arial"/>
                <w:sz w:val="20"/>
                <w:szCs w:val="20"/>
                <w:lang w:val="sv-SE"/>
              </w:rPr>
              <w:t>usaha kecil</w:t>
            </w:r>
            <w:r w:rsidRPr="00747614">
              <w:rPr>
                <w:rFonts w:ascii="Arial" w:hAnsi="Arial" w:cs="Arial"/>
                <w:sz w:val="20"/>
                <w:szCs w:val="20"/>
                <w:lang w:val="sv-SE"/>
              </w:rPr>
              <w:t xml:space="preserve"> batik</w:t>
            </w:r>
            <w:r>
              <w:rPr>
                <w:rFonts w:ascii="Arial" w:hAnsi="Arial" w:cs="Arial"/>
                <w:sz w:val="20"/>
                <w:szCs w:val="20"/>
                <w:lang w:val="sv-SE"/>
              </w:rPr>
              <w:t xml:space="preserve"> cap</w:t>
            </w:r>
            <w:r w:rsidRPr="00747614">
              <w:rPr>
                <w:rFonts w:ascii="Arial" w:hAnsi="Arial" w:cs="Arial"/>
                <w:sz w:val="20"/>
                <w:szCs w:val="20"/>
                <w:lang w:val="sv-SE"/>
              </w:rPr>
              <w:t xml:space="preserve"> di Jawa Barat</w:t>
            </w:r>
          </w:p>
          <w:p w:rsidR="006B44AF" w:rsidRPr="00747614" w:rsidRDefault="006B44AF" w:rsidP="00A30E86">
            <w:pPr>
              <w:pStyle w:val="ListParagraph"/>
              <w:numPr>
                <w:ilvl w:val="0"/>
                <w:numId w:val="50"/>
              </w:numPr>
              <w:ind w:left="171" w:hanging="284"/>
              <w:jc w:val="both"/>
              <w:rPr>
                <w:rFonts w:ascii="Arial" w:hAnsi="Arial" w:cs="Arial"/>
                <w:sz w:val="20"/>
                <w:szCs w:val="20"/>
                <w:lang w:val="sv-SE"/>
              </w:rPr>
            </w:pPr>
            <w:r w:rsidRPr="00747614">
              <w:rPr>
                <w:rFonts w:ascii="Arial" w:hAnsi="Arial" w:cs="Arial"/>
                <w:sz w:val="20"/>
                <w:szCs w:val="20"/>
                <w:lang w:val="sv-SE"/>
              </w:rPr>
              <w:t>Alat analisis menggunakan SEM</w:t>
            </w:r>
          </w:p>
        </w:tc>
      </w:tr>
      <w:tr w:rsidR="00B816B7" w:rsidRPr="00184F94" w:rsidTr="00AB3EC5">
        <w:tc>
          <w:tcPr>
            <w:tcW w:w="601" w:type="dxa"/>
            <w:tcBorders>
              <w:top w:val="single" w:sz="4" w:space="0" w:color="auto"/>
              <w:bottom w:val="single" w:sz="4" w:space="0" w:color="auto"/>
            </w:tcBorders>
          </w:tcPr>
          <w:p w:rsidR="006B44AF" w:rsidRPr="00747614" w:rsidRDefault="006B44AF" w:rsidP="00184F94">
            <w:pPr>
              <w:jc w:val="center"/>
              <w:rPr>
                <w:rFonts w:ascii="Arial" w:hAnsi="Arial" w:cs="Arial"/>
                <w:sz w:val="20"/>
                <w:szCs w:val="20"/>
                <w:lang w:val="sv-SE"/>
              </w:rPr>
            </w:pPr>
            <w:r>
              <w:rPr>
                <w:rFonts w:ascii="Arial" w:hAnsi="Arial" w:cs="Arial"/>
                <w:sz w:val="20"/>
                <w:szCs w:val="20"/>
                <w:lang w:val="sv-SE"/>
              </w:rPr>
              <w:t>10</w:t>
            </w:r>
          </w:p>
        </w:tc>
        <w:tc>
          <w:tcPr>
            <w:tcW w:w="1775" w:type="dxa"/>
            <w:tcBorders>
              <w:top w:val="single" w:sz="4" w:space="0" w:color="auto"/>
              <w:bottom w:val="single" w:sz="4" w:space="0" w:color="auto"/>
            </w:tcBorders>
          </w:tcPr>
          <w:p w:rsidR="006B44AF" w:rsidRPr="00747614" w:rsidRDefault="006B44AF" w:rsidP="00050A1E">
            <w:pPr>
              <w:rPr>
                <w:rFonts w:ascii="Arial" w:hAnsi="Arial" w:cs="Arial"/>
                <w:sz w:val="20"/>
                <w:szCs w:val="20"/>
                <w:lang w:val="sv-SE"/>
              </w:rPr>
            </w:pPr>
            <w:r w:rsidRPr="00747614">
              <w:rPr>
                <w:rFonts w:ascii="Arial" w:hAnsi="Arial" w:cs="Arial"/>
                <w:sz w:val="20"/>
                <w:szCs w:val="20"/>
              </w:rPr>
              <w:t xml:space="preserve">Thomas Man (2007), </w:t>
            </w:r>
            <w:r w:rsidRPr="00747614">
              <w:rPr>
                <w:rFonts w:ascii="Arial" w:hAnsi="Arial" w:cs="Arial"/>
                <w:i/>
                <w:sz w:val="20"/>
                <w:szCs w:val="20"/>
              </w:rPr>
              <w:t>The entrepreneurial and managerial competencies of small business owner/managers:</w:t>
            </w:r>
            <w:r w:rsidRPr="00747614">
              <w:rPr>
                <w:rFonts w:ascii="Arial" w:hAnsi="Arial" w:cs="Arial"/>
                <w:sz w:val="20"/>
                <w:szCs w:val="20"/>
              </w:rPr>
              <w:t xml:space="preserve"> </w:t>
            </w:r>
            <w:r w:rsidRPr="00747614">
              <w:rPr>
                <w:rFonts w:ascii="Arial" w:hAnsi="Arial" w:cs="Arial"/>
                <w:i/>
                <w:sz w:val="20"/>
                <w:szCs w:val="20"/>
              </w:rPr>
              <w:t>Employee Participation in the Development of a Network of Small Business and Enterprise Development</w:t>
            </w:r>
          </w:p>
        </w:tc>
        <w:tc>
          <w:tcPr>
            <w:tcW w:w="1701" w:type="dxa"/>
            <w:tcBorders>
              <w:top w:val="single" w:sz="4" w:space="0" w:color="auto"/>
              <w:bottom w:val="single" w:sz="4" w:space="0" w:color="auto"/>
            </w:tcBorders>
          </w:tcPr>
          <w:p w:rsidR="006B44AF" w:rsidRPr="00747614" w:rsidRDefault="006B44AF" w:rsidP="00A30E86">
            <w:pPr>
              <w:pStyle w:val="ListParagraph"/>
              <w:numPr>
                <w:ilvl w:val="0"/>
                <w:numId w:val="40"/>
              </w:numPr>
              <w:ind w:left="207" w:hanging="311"/>
              <w:rPr>
                <w:rFonts w:ascii="Arial" w:hAnsi="Arial" w:cs="Arial"/>
                <w:sz w:val="20"/>
                <w:szCs w:val="20"/>
                <w:lang w:val="fi-FI"/>
              </w:rPr>
            </w:pPr>
            <w:r w:rsidRPr="00747614">
              <w:rPr>
                <w:rFonts w:ascii="Arial" w:hAnsi="Arial" w:cs="Arial"/>
                <w:sz w:val="20"/>
                <w:szCs w:val="20"/>
                <w:lang w:val="fi-FI"/>
              </w:rPr>
              <w:t>Meneliti Pengaruh Lingkungan Internal terhadap Kinerja Usaha Kecil</w:t>
            </w:r>
          </w:p>
          <w:p w:rsidR="006B44AF" w:rsidRPr="00747614" w:rsidRDefault="006B44AF" w:rsidP="00A30E86">
            <w:pPr>
              <w:numPr>
                <w:ilvl w:val="0"/>
                <w:numId w:val="40"/>
              </w:numPr>
              <w:ind w:left="207" w:hanging="311"/>
              <w:rPr>
                <w:rFonts w:ascii="Arial" w:hAnsi="Arial" w:cs="Arial"/>
                <w:sz w:val="20"/>
                <w:szCs w:val="20"/>
                <w:lang w:val="fi-FI"/>
              </w:rPr>
            </w:pPr>
            <w:r w:rsidRPr="00747614">
              <w:rPr>
                <w:rFonts w:ascii="Arial" w:hAnsi="Arial" w:cs="Arial"/>
                <w:sz w:val="20"/>
                <w:szCs w:val="20"/>
                <w:lang w:val="fi-FI"/>
              </w:rPr>
              <w:t>Menggunakan metode penelitian dengan pende</w:t>
            </w:r>
            <w:r w:rsidR="00E70640">
              <w:rPr>
                <w:rFonts w:ascii="Arial" w:hAnsi="Arial" w:cs="Arial"/>
                <w:sz w:val="20"/>
                <w:szCs w:val="20"/>
                <w:lang w:val="fi-FI"/>
              </w:rPr>
              <w:t>-</w:t>
            </w:r>
            <w:r w:rsidRPr="00747614">
              <w:rPr>
                <w:rFonts w:ascii="Arial" w:hAnsi="Arial" w:cs="Arial"/>
                <w:sz w:val="20"/>
                <w:szCs w:val="20"/>
                <w:lang w:val="fi-FI"/>
              </w:rPr>
              <w:t>katan Kuantitatif</w:t>
            </w:r>
          </w:p>
        </w:tc>
        <w:tc>
          <w:tcPr>
            <w:tcW w:w="1985" w:type="dxa"/>
            <w:tcBorders>
              <w:top w:val="single" w:sz="4" w:space="0" w:color="auto"/>
              <w:bottom w:val="single" w:sz="4" w:space="0" w:color="auto"/>
            </w:tcBorders>
          </w:tcPr>
          <w:p w:rsidR="006B44AF" w:rsidRPr="00747614" w:rsidRDefault="006B44AF" w:rsidP="00E70640">
            <w:pPr>
              <w:numPr>
                <w:ilvl w:val="0"/>
                <w:numId w:val="27"/>
              </w:numPr>
              <w:ind w:left="151" w:hanging="246"/>
              <w:rPr>
                <w:rFonts w:ascii="Arial" w:hAnsi="Arial" w:cs="Arial"/>
                <w:sz w:val="20"/>
                <w:szCs w:val="20"/>
                <w:lang w:val="sv-SE"/>
              </w:rPr>
            </w:pPr>
            <w:r w:rsidRPr="00747614">
              <w:rPr>
                <w:rFonts w:ascii="Arial" w:hAnsi="Arial" w:cs="Arial"/>
                <w:sz w:val="20"/>
                <w:szCs w:val="20"/>
                <w:lang w:val="sv-SE"/>
              </w:rPr>
              <w:t>Meneliti tentang Pengaruh Lingkungan Kompetitif, kapa</w:t>
            </w:r>
            <w:r w:rsidR="00E70640">
              <w:rPr>
                <w:rFonts w:ascii="Arial" w:hAnsi="Arial" w:cs="Arial"/>
                <w:sz w:val="20"/>
                <w:szCs w:val="20"/>
                <w:lang w:val="sv-SE"/>
              </w:rPr>
              <w:t>-</w:t>
            </w:r>
            <w:r w:rsidRPr="00747614">
              <w:rPr>
                <w:rFonts w:ascii="Arial" w:hAnsi="Arial" w:cs="Arial"/>
                <w:sz w:val="20"/>
                <w:szCs w:val="20"/>
                <w:lang w:val="sv-SE"/>
              </w:rPr>
              <w:t>bilitas Organisasi, Kompetensi Kewirausahaan terhadap Kinerja Usaha Kecil di Kanada.</w:t>
            </w:r>
          </w:p>
          <w:p w:rsidR="006B44AF" w:rsidRPr="00747614" w:rsidRDefault="006B44AF" w:rsidP="00E70640">
            <w:pPr>
              <w:pStyle w:val="ListParagraph"/>
              <w:numPr>
                <w:ilvl w:val="0"/>
                <w:numId w:val="27"/>
              </w:numPr>
              <w:ind w:left="151" w:hanging="246"/>
              <w:rPr>
                <w:rFonts w:ascii="Arial" w:hAnsi="Arial" w:cs="Arial"/>
                <w:sz w:val="20"/>
                <w:szCs w:val="20"/>
                <w:lang w:val="sv-SE"/>
              </w:rPr>
            </w:pPr>
            <w:r w:rsidRPr="00747614">
              <w:rPr>
                <w:rFonts w:ascii="Arial" w:hAnsi="Arial" w:cs="Arial"/>
                <w:sz w:val="20"/>
                <w:szCs w:val="20"/>
                <w:lang w:val="sv-SE"/>
              </w:rPr>
              <w:t>Subjek Penelitian pada usaha kecil di Kanada.</w:t>
            </w:r>
          </w:p>
          <w:p w:rsidR="006B44AF" w:rsidRPr="00747614" w:rsidRDefault="006B44AF" w:rsidP="00E70640">
            <w:pPr>
              <w:pStyle w:val="ListParagraph"/>
              <w:numPr>
                <w:ilvl w:val="0"/>
                <w:numId w:val="27"/>
              </w:numPr>
              <w:ind w:left="151" w:hanging="246"/>
              <w:rPr>
                <w:rFonts w:ascii="Arial" w:hAnsi="Arial" w:cs="Arial"/>
                <w:sz w:val="20"/>
                <w:szCs w:val="20"/>
                <w:lang w:val="sv-SE"/>
              </w:rPr>
            </w:pPr>
            <w:r w:rsidRPr="00747614">
              <w:rPr>
                <w:rFonts w:ascii="Arial" w:hAnsi="Arial" w:cs="Arial"/>
                <w:sz w:val="20"/>
                <w:szCs w:val="20"/>
                <w:lang w:val="sv-SE"/>
              </w:rPr>
              <w:t xml:space="preserve">Alat analisis yang digunakan </w:t>
            </w:r>
            <w:r w:rsidRPr="00747614">
              <w:rPr>
                <w:rFonts w:ascii="Arial" w:hAnsi="Arial" w:cs="Arial"/>
                <w:i/>
                <w:sz w:val="20"/>
                <w:szCs w:val="20"/>
                <w:lang w:val="sv-SE"/>
              </w:rPr>
              <w:t>path analysis.</w:t>
            </w:r>
          </w:p>
        </w:tc>
        <w:tc>
          <w:tcPr>
            <w:tcW w:w="1984" w:type="dxa"/>
            <w:tcBorders>
              <w:top w:val="single" w:sz="4" w:space="0" w:color="auto"/>
              <w:bottom w:val="single" w:sz="4" w:space="0" w:color="auto"/>
            </w:tcBorders>
          </w:tcPr>
          <w:p w:rsidR="006B44AF" w:rsidRPr="00747614" w:rsidRDefault="006B44AF" w:rsidP="00E70640">
            <w:pPr>
              <w:numPr>
                <w:ilvl w:val="0"/>
                <w:numId w:val="30"/>
              </w:numPr>
              <w:ind w:left="171" w:hanging="196"/>
              <w:jc w:val="both"/>
              <w:rPr>
                <w:rFonts w:ascii="Arial" w:hAnsi="Arial" w:cs="Arial"/>
                <w:sz w:val="20"/>
                <w:szCs w:val="20"/>
                <w:lang w:val="sv-SE"/>
              </w:rPr>
            </w:pPr>
            <w:r w:rsidRPr="00747614">
              <w:rPr>
                <w:rFonts w:ascii="Arial" w:hAnsi="Arial" w:cs="Arial"/>
                <w:sz w:val="20"/>
                <w:szCs w:val="20"/>
                <w:lang w:val="sv-SE"/>
              </w:rPr>
              <w:t>Meneliti tentang Pengaruh Lingku</w:t>
            </w:r>
            <w:r w:rsidR="00E70640">
              <w:rPr>
                <w:rFonts w:ascii="Arial" w:hAnsi="Arial" w:cs="Arial"/>
                <w:sz w:val="20"/>
                <w:szCs w:val="20"/>
                <w:lang w:val="sv-SE"/>
              </w:rPr>
              <w:t>-</w:t>
            </w:r>
            <w:r w:rsidRPr="00747614">
              <w:rPr>
                <w:rFonts w:ascii="Arial" w:hAnsi="Arial" w:cs="Arial"/>
                <w:sz w:val="20"/>
                <w:szCs w:val="20"/>
                <w:lang w:val="sv-SE"/>
              </w:rPr>
              <w:t>ngan Eksternal, Internal dan Etika Bisnis terhadap Kemitraan dan Ki</w:t>
            </w:r>
            <w:r w:rsidR="00E70640">
              <w:rPr>
                <w:rFonts w:ascii="Arial" w:hAnsi="Arial" w:cs="Arial"/>
                <w:sz w:val="20"/>
                <w:szCs w:val="20"/>
                <w:lang w:val="sv-SE"/>
              </w:rPr>
              <w:t>-</w:t>
            </w:r>
            <w:r w:rsidRPr="00747614">
              <w:rPr>
                <w:rFonts w:ascii="Arial" w:hAnsi="Arial" w:cs="Arial"/>
                <w:sz w:val="20"/>
                <w:szCs w:val="20"/>
                <w:lang w:val="sv-SE"/>
              </w:rPr>
              <w:t>nerja Usaha Kecil di Jawa Barat</w:t>
            </w:r>
          </w:p>
          <w:p w:rsidR="006B44AF" w:rsidRPr="00747614" w:rsidRDefault="006B44AF" w:rsidP="00E70640">
            <w:pPr>
              <w:numPr>
                <w:ilvl w:val="0"/>
                <w:numId w:val="30"/>
              </w:numPr>
              <w:ind w:left="171" w:hanging="196"/>
              <w:jc w:val="both"/>
              <w:rPr>
                <w:rFonts w:ascii="Arial" w:hAnsi="Arial" w:cs="Arial"/>
                <w:sz w:val="20"/>
                <w:szCs w:val="20"/>
                <w:lang w:val="sv-SE"/>
              </w:rPr>
            </w:pPr>
            <w:r w:rsidRPr="00747614">
              <w:rPr>
                <w:rFonts w:ascii="Arial" w:hAnsi="Arial" w:cs="Arial"/>
                <w:sz w:val="20"/>
                <w:szCs w:val="20"/>
                <w:lang w:val="sv-SE"/>
              </w:rPr>
              <w:t xml:space="preserve">Subjek penelitian pada </w:t>
            </w:r>
            <w:r>
              <w:rPr>
                <w:rFonts w:ascii="Arial" w:hAnsi="Arial" w:cs="Arial"/>
                <w:sz w:val="20"/>
                <w:szCs w:val="20"/>
                <w:lang w:val="sv-SE"/>
              </w:rPr>
              <w:t>usaha kecil</w:t>
            </w:r>
            <w:r w:rsidRPr="00747614">
              <w:rPr>
                <w:rFonts w:ascii="Arial" w:hAnsi="Arial" w:cs="Arial"/>
                <w:sz w:val="20"/>
                <w:szCs w:val="20"/>
                <w:lang w:val="sv-SE"/>
              </w:rPr>
              <w:t xml:space="preserve"> batik</w:t>
            </w:r>
            <w:r>
              <w:rPr>
                <w:rFonts w:ascii="Arial" w:hAnsi="Arial" w:cs="Arial"/>
                <w:sz w:val="20"/>
                <w:szCs w:val="20"/>
                <w:lang w:val="sv-SE"/>
              </w:rPr>
              <w:t xml:space="preserve"> cap</w:t>
            </w:r>
            <w:r w:rsidRPr="00747614">
              <w:rPr>
                <w:rFonts w:ascii="Arial" w:hAnsi="Arial" w:cs="Arial"/>
                <w:sz w:val="20"/>
                <w:szCs w:val="20"/>
                <w:lang w:val="sv-SE"/>
              </w:rPr>
              <w:t xml:space="preserve"> di Jawa Barat</w:t>
            </w:r>
          </w:p>
          <w:p w:rsidR="006B44AF" w:rsidRPr="00747614" w:rsidRDefault="006B44AF" w:rsidP="00E70640">
            <w:pPr>
              <w:numPr>
                <w:ilvl w:val="0"/>
                <w:numId w:val="30"/>
              </w:numPr>
              <w:ind w:left="171" w:hanging="196"/>
              <w:jc w:val="both"/>
              <w:rPr>
                <w:rFonts w:ascii="Arial" w:hAnsi="Arial" w:cs="Arial"/>
                <w:sz w:val="20"/>
                <w:szCs w:val="20"/>
                <w:lang w:val="sv-SE"/>
              </w:rPr>
            </w:pPr>
            <w:r w:rsidRPr="00747614">
              <w:rPr>
                <w:rFonts w:ascii="Arial" w:hAnsi="Arial" w:cs="Arial"/>
                <w:sz w:val="20"/>
                <w:szCs w:val="20"/>
                <w:lang w:val="sv-SE"/>
              </w:rPr>
              <w:t>Alat analisis menggunakan SEM</w:t>
            </w:r>
          </w:p>
        </w:tc>
      </w:tr>
      <w:tr w:rsidR="00B816B7" w:rsidRPr="00184F94" w:rsidTr="00AB3EC5">
        <w:trPr>
          <w:trHeight w:val="3515"/>
        </w:trPr>
        <w:tc>
          <w:tcPr>
            <w:tcW w:w="601" w:type="dxa"/>
            <w:tcBorders>
              <w:top w:val="single" w:sz="4" w:space="0" w:color="auto"/>
              <w:left w:val="single" w:sz="4" w:space="0" w:color="auto"/>
              <w:right w:val="single" w:sz="4" w:space="0" w:color="auto"/>
            </w:tcBorders>
          </w:tcPr>
          <w:p w:rsidR="006B44AF" w:rsidRPr="00747614" w:rsidRDefault="006B44AF" w:rsidP="00184F94">
            <w:pPr>
              <w:jc w:val="center"/>
              <w:rPr>
                <w:rFonts w:ascii="Arial" w:hAnsi="Arial" w:cs="Arial"/>
                <w:sz w:val="20"/>
                <w:szCs w:val="20"/>
                <w:lang w:val="sv-SE"/>
              </w:rPr>
            </w:pPr>
            <w:r>
              <w:rPr>
                <w:rFonts w:ascii="Arial" w:hAnsi="Arial" w:cs="Arial"/>
                <w:sz w:val="20"/>
                <w:szCs w:val="20"/>
                <w:lang w:val="sv-SE"/>
              </w:rPr>
              <w:t>11</w:t>
            </w:r>
          </w:p>
        </w:tc>
        <w:tc>
          <w:tcPr>
            <w:tcW w:w="1775" w:type="dxa"/>
            <w:tcBorders>
              <w:top w:val="single" w:sz="4" w:space="0" w:color="auto"/>
              <w:left w:val="single" w:sz="4" w:space="0" w:color="auto"/>
              <w:right w:val="single" w:sz="4" w:space="0" w:color="auto"/>
            </w:tcBorders>
          </w:tcPr>
          <w:p w:rsidR="006B44AF" w:rsidRPr="00747614" w:rsidRDefault="006B44AF" w:rsidP="0021125D">
            <w:pPr>
              <w:rPr>
                <w:rFonts w:ascii="Arial" w:hAnsi="Arial" w:cs="Arial"/>
                <w:sz w:val="20"/>
                <w:szCs w:val="20"/>
                <w:lang w:val="sv-SE"/>
              </w:rPr>
            </w:pPr>
            <w:r w:rsidRPr="00747614">
              <w:rPr>
                <w:rFonts w:ascii="Arial" w:hAnsi="Arial" w:cs="Arial"/>
                <w:sz w:val="20"/>
                <w:szCs w:val="20"/>
                <w:lang w:val="sv-SE"/>
              </w:rPr>
              <w:t xml:space="preserve">Suryoto (2008), </w:t>
            </w:r>
            <w:r w:rsidRPr="00747614">
              <w:rPr>
                <w:rFonts w:ascii="Arial" w:hAnsi="Arial" w:cs="Arial"/>
                <w:sz w:val="20"/>
                <w:szCs w:val="20"/>
                <w:lang w:val="fi-FI"/>
              </w:rPr>
              <w:t>Pengaruh Lingkungan Eksternal dan Internal terhadap Kemitraan dan Kinerja Usaha Kecil</w:t>
            </w:r>
          </w:p>
        </w:tc>
        <w:tc>
          <w:tcPr>
            <w:tcW w:w="1701" w:type="dxa"/>
            <w:tcBorders>
              <w:top w:val="single" w:sz="4" w:space="0" w:color="auto"/>
              <w:left w:val="single" w:sz="4" w:space="0" w:color="auto"/>
              <w:right w:val="single" w:sz="4" w:space="0" w:color="auto"/>
            </w:tcBorders>
          </w:tcPr>
          <w:p w:rsidR="006B44AF" w:rsidRPr="00747614" w:rsidRDefault="006B44AF" w:rsidP="00E70640">
            <w:pPr>
              <w:numPr>
                <w:ilvl w:val="0"/>
                <w:numId w:val="31"/>
              </w:numPr>
              <w:ind w:left="207" w:hanging="274"/>
              <w:rPr>
                <w:rFonts w:ascii="Arial" w:hAnsi="Arial" w:cs="Arial"/>
                <w:sz w:val="20"/>
                <w:szCs w:val="20"/>
                <w:lang w:val="fi-FI"/>
              </w:rPr>
            </w:pPr>
            <w:r w:rsidRPr="00747614">
              <w:rPr>
                <w:rFonts w:ascii="Arial" w:hAnsi="Arial" w:cs="Arial"/>
                <w:sz w:val="20"/>
                <w:szCs w:val="20"/>
                <w:lang w:val="fi-FI"/>
              </w:rPr>
              <w:t>Meneliti Pengaruh Lingkungan Eksternal, Internal terhadap Kemitraan dan Kinerja Usaha Kecil</w:t>
            </w:r>
          </w:p>
          <w:p w:rsidR="006B44AF" w:rsidRPr="00747614" w:rsidRDefault="006B44AF" w:rsidP="00E70640">
            <w:pPr>
              <w:numPr>
                <w:ilvl w:val="0"/>
                <w:numId w:val="31"/>
              </w:numPr>
              <w:ind w:left="207" w:hanging="274"/>
              <w:rPr>
                <w:rFonts w:ascii="Arial" w:hAnsi="Arial" w:cs="Arial"/>
                <w:sz w:val="20"/>
                <w:szCs w:val="20"/>
                <w:lang w:val="fi-FI"/>
              </w:rPr>
            </w:pPr>
            <w:r w:rsidRPr="00747614">
              <w:rPr>
                <w:rFonts w:ascii="Arial" w:hAnsi="Arial" w:cs="Arial"/>
                <w:sz w:val="20"/>
                <w:szCs w:val="20"/>
                <w:lang w:val="fi-FI"/>
              </w:rPr>
              <w:t>Menggunakan metode penelitian dengan pendekatan kuantitatif</w:t>
            </w:r>
          </w:p>
        </w:tc>
        <w:tc>
          <w:tcPr>
            <w:tcW w:w="1985" w:type="dxa"/>
            <w:tcBorders>
              <w:top w:val="single" w:sz="4" w:space="0" w:color="auto"/>
              <w:left w:val="single" w:sz="4" w:space="0" w:color="auto"/>
              <w:right w:val="single" w:sz="4" w:space="0" w:color="auto"/>
            </w:tcBorders>
          </w:tcPr>
          <w:p w:rsidR="006B44AF" w:rsidRPr="00747614" w:rsidRDefault="006B44AF" w:rsidP="00E70640">
            <w:pPr>
              <w:numPr>
                <w:ilvl w:val="0"/>
                <w:numId w:val="32"/>
              </w:numPr>
              <w:ind w:left="151" w:hanging="254"/>
              <w:rPr>
                <w:rFonts w:ascii="Arial" w:hAnsi="Arial" w:cs="Arial"/>
                <w:sz w:val="20"/>
                <w:szCs w:val="20"/>
                <w:lang w:val="sv-SE"/>
              </w:rPr>
            </w:pPr>
            <w:r w:rsidRPr="00747614">
              <w:rPr>
                <w:rFonts w:ascii="Arial" w:hAnsi="Arial" w:cs="Arial"/>
                <w:sz w:val="20"/>
                <w:szCs w:val="20"/>
                <w:lang w:val="sv-SE"/>
              </w:rPr>
              <w:t>Meneliti Pengaruh Lingkungan Eks</w:t>
            </w:r>
            <w:r w:rsidR="00E70640">
              <w:rPr>
                <w:rFonts w:ascii="Arial" w:hAnsi="Arial" w:cs="Arial"/>
                <w:sz w:val="20"/>
                <w:szCs w:val="20"/>
                <w:lang w:val="sv-SE"/>
              </w:rPr>
              <w:t>-</w:t>
            </w:r>
            <w:r w:rsidRPr="00747614">
              <w:rPr>
                <w:rFonts w:ascii="Arial" w:hAnsi="Arial" w:cs="Arial"/>
                <w:sz w:val="20"/>
                <w:szCs w:val="20"/>
                <w:lang w:val="sv-SE"/>
              </w:rPr>
              <w:t xml:space="preserve">ternal dan Internal terhadap Kemitraan dan Kinerja Usaha Kecil </w:t>
            </w:r>
          </w:p>
          <w:p w:rsidR="006B44AF" w:rsidRPr="00747614" w:rsidRDefault="006B44AF" w:rsidP="00E70640">
            <w:pPr>
              <w:numPr>
                <w:ilvl w:val="0"/>
                <w:numId w:val="32"/>
              </w:numPr>
              <w:ind w:left="151" w:hanging="254"/>
              <w:rPr>
                <w:rFonts w:ascii="Arial" w:hAnsi="Arial" w:cs="Arial"/>
                <w:sz w:val="20"/>
                <w:szCs w:val="20"/>
                <w:lang w:val="sv-SE"/>
              </w:rPr>
            </w:pPr>
            <w:r w:rsidRPr="00747614">
              <w:rPr>
                <w:rFonts w:ascii="Arial" w:hAnsi="Arial" w:cs="Arial"/>
                <w:sz w:val="20"/>
                <w:szCs w:val="20"/>
                <w:lang w:val="sv-SE"/>
              </w:rPr>
              <w:t>Subjek  pada Industri Mie Skala Kecil di Jawa Tengah)</w:t>
            </w:r>
          </w:p>
          <w:p w:rsidR="006B44AF" w:rsidRPr="00747614" w:rsidRDefault="006B44AF" w:rsidP="00E70640">
            <w:pPr>
              <w:numPr>
                <w:ilvl w:val="0"/>
                <w:numId w:val="32"/>
              </w:numPr>
              <w:ind w:left="151" w:hanging="254"/>
              <w:rPr>
                <w:rFonts w:ascii="Arial" w:hAnsi="Arial" w:cs="Arial"/>
                <w:sz w:val="20"/>
                <w:szCs w:val="20"/>
                <w:lang w:val="sv-SE"/>
              </w:rPr>
            </w:pPr>
            <w:r w:rsidRPr="00747614">
              <w:rPr>
                <w:rFonts w:ascii="Arial" w:hAnsi="Arial" w:cs="Arial"/>
                <w:sz w:val="20"/>
                <w:szCs w:val="20"/>
                <w:lang w:val="sv-SE"/>
              </w:rPr>
              <w:t>Alat Analisis menggunakan analisis jalur</w:t>
            </w:r>
          </w:p>
        </w:tc>
        <w:tc>
          <w:tcPr>
            <w:tcW w:w="1984" w:type="dxa"/>
            <w:tcBorders>
              <w:top w:val="single" w:sz="4" w:space="0" w:color="auto"/>
              <w:left w:val="single" w:sz="4" w:space="0" w:color="auto"/>
              <w:right w:val="single" w:sz="4" w:space="0" w:color="auto"/>
            </w:tcBorders>
          </w:tcPr>
          <w:p w:rsidR="006B44AF" w:rsidRPr="00747614" w:rsidRDefault="006B44AF" w:rsidP="00E70640">
            <w:pPr>
              <w:numPr>
                <w:ilvl w:val="0"/>
                <w:numId w:val="33"/>
              </w:numPr>
              <w:ind w:left="171" w:hanging="196"/>
              <w:jc w:val="both"/>
              <w:rPr>
                <w:rFonts w:ascii="Arial" w:hAnsi="Arial" w:cs="Arial"/>
                <w:sz w:val="20"/>
                <w:szCs w:val="20"/>
                <w:lang w:val="sv-SE"/>
              </w:rPr>
            </w:pPr>
            <w:r w:rsidRPr="00747614">
              <w:rPr>
                <w:rFonts w:ascii="Arial" w:hAnsi="Arial" w:cs="Arial"/>
                <w:sz w:val="20"/>
                <w:szCs w:val="20"/>
                <w:lang w:val="sv-SE"/>
              </w:rPr>
              <w:t>Meneliti tentang Pengaruh Ling</w:t>
            </w:r>
            <w:r>
              <w:rPr>
                <w:rFonts w:ascii="Arial" w:hAnsi="Arial" w:cs="Arial"/>
                <w:sz w:val="20"/>
                <w:szCs w:val="20"/>
                <w:lang w:val="sv-SE"/>
              </w:rPr>
              <w:t>-</w:t>
            </w:r>
            <w:r w:rsidRPr="00747614">
              <w:rPr>
                <w:rFonts w:ascii="Arial" w:hAnsi="Arial" w:cs="Arial"/>
                <w:sz w:val="20"/>
                <w:szCs w:val="20"/>
                <w:lang w:val="sv-SE"/>
              </w:rPr>
              <w:t>kungan Eksternal, Internal dan Etika Bisnis terhadap Kemitraan dan Kinerja Usaha Ke</w:t>
            </w:r>
            <w:r w:rsidR="00E70640">
              <w:rPr>
                <w:rFonts w:ascii="Arial" w:hAnsi="Arial" w:cs="Arial"/>
                <w:sz w:val="20"/>
                <w:szCs w:val="20"/>
                <w:lang w:val="sv-SE"/>
              </w:rPr>
              <w:t>-</w:t>
            </w:r>
            <w:r w:rsidRPr="00747614">
              <w:rPr>
                <w:rFonts w:ascii="Arial" w:hAnsi="Arial" w:cs="Arial"/>
                <w:sz w:val="20"/>
                <w:szCs w:val="20"/>
                <w:lang w:val="sv-SE"/>
              </w:rPr>
              <w:t>cil di Jawa Barat</w:t>
            </w:r>
          </w:p>
          <w:p w:rsidR="006B44AF" w:rsidRPr="00747614" w:rsidRDefault="006B44AF" w:rsidP="00E70640">
            <w:pPr>
              <w:numPr>
                <w:ilvl w:val="0"/>
                <w:numId w:val="33"/>
              </w:numPr>
              <w:ind w:left="171" w:hanging="196"/>
              <w:jc w:val="both"/>
              <w:rPr>
                <w:rFonts w:ascii="Arial" w:hAnsi="Arial" w:cs="Arial"/>
                <w:sz w:val="20"/>
                <w:szCs w:val="20"/>
                <w:lang w:val="sv-SE"/>
              </w:rPr>
            </w:pPr>
            <w:r w:rsidRPr="00747614">
              <w:rPr>
                <w:rFonts w:ascii="Arial" w:hAnsi="Arial" w:cs="Arial"/>
                <w:sz w:val="20"/>
                <w:szCs w:val="20"/>
                <w:lang w:val="sv-SE"/>
              </w:rPr>
              <w:t xml:space="preserve">Subjek penelitian pada </w:t>
            </w:r>
            <w:r>
              <w:rPr>
                <w:rFonts w:ascii="Arial" w:hAnsi="Arial" w:cs="Arial"/>
                <w:sz w:val="20"/>
                <w:szCs w:val="20"/>
                <w:lang w:val="sv-SE"/>
              </w:rPr>
              <w:t>usaha kecil</w:t>
            </w:r>
            <w:r w:rsidRPr="00747614">
              <w:rPr>
                <w:rFonts w:ascii="Arial" w:hAnsi="Arial" w:cs="Arial"/>
                <w:sz w:val="20"/>
                <w:szCs w:val="20"/>
                <w:lang w:val="sv-SE"/>
              </w:rPr>
              <w:t xml:space="preserve"> batik</w:t>
            </w:r>
            <w:r>
              <w:rPr>
                <w:rFonts w:ascii="Arial" w:hAnsi="Arial" w:cs="Arial"/>
                <w:sz w:val="20"/>
                <w:szCs w:val="20"/>
                <w:lang w:val="sv-SE"/>
              </w:rPr>
              <w:t xml:space="preserve"> cap</w:t>
            </w:r>
            <w:r w:rsidRPr="00747614">
              <w:rPr>
                <w:rFonts w:ascii="Arial" w:hAnsi="Arial" w:cs="Arial"/>
                <w:sz w:val="20"/>
                <w:szCs w:val="20"/>
                <w:lang w:val="sv-SE"/>
              </w:rPr>
              <w:t xml:space="preserve"> di Jawa Barat</w:t>
            </w:r>
          </w:p>
          <w:p w:rsidR="006B44AF" w:rsidRPr="00747614" w:rsidRDefault="006B44AF" w:rsidP="00E70640">
            <w:pPr>
              <w:numPr>
                <w:ilvl w:val="0"/>
                <w:numId w:val="33"/>
              </w:numPr>
              <w:ind w:left="171" w:hanging="196"/>
              <w:jc w:val="both"/>
              <w:rPr>
                <w:rFonts w:ascii="Arial" w:hAnsi="Arial" w:cs="Arial"/>
                <w:sz w:val="20"/>
                <w:szCs w:val="20"/>
                <w:lang w:val="sv-SE"/>
              </w:rPr>
            </w:pPr>
            <w:r w:rsidRPr="00747614">
              <w:rPr>
                <w:rFonts w:ascii="Arial" w:hAnsi="Arial" w:cs="Arial"/>
                <w:sz w:val="20"/>
                <w:szCs w:val="20"/>
                <w:lang w:val="sv-SE"/>
              </w:rPr>
              <w:t>Alat analisis menggunakan SEM</w:t>
            </w:r>
          </w:p>
        </w:tc>
      </w:tr>
      <w:tr w:rsidR="00B816B7" w:rsidRPr="00184F94" w:rsidTr="00AB3EC5">
        <w:trPr>
          <w:trHeight w:val="3408"/>
        </w:trPr>
        <w:tc>
          <w:tcPr>
            <w:tcW w:w="601" w:type="dxa"/>
            <w:tcBorders>
              <w:top w:val="single" w:sz="4" w:space="0" w:color="auto"/>
              <w:left w:val="single" w:sz="4" w:space="0" w:color="auto"/>
              <w:right w:val="single" w:sz="4" w:space="0" w:color="auto"/>
            </w:tcBorders>
          </w:tcPr>
          <w:p w:rsidR="006B44AF" w:rsidRDefault="006B44AF" w:rsidP="00184F94">
            <w:pPr>
              <w:jc w:val="center"/>
              <w:rPr>
                <w:rFonts w:ascii="Arial" w:hAnsi="Arial" w:cs="Arial"/>
                <w:sz w:val="20"/>
                <w:szCs w:val="20"/>
                <w:lang w:val="sv-SE"/>
              </w:rPr>
            </w:pPr>
            <w:r>
              <w:rPr>
                <w:rFonts w:ascii="Arial" w:hAnsi="Arial" w:cs="Arial"/>
                <w:sz w:val="20"/>
                <w:szCs w:val="20"/>
                <w:lang w:val="sv-SE"/>
              </w:rPr>
              <w:lastRenderedPageBreak/>
              <w:t>12</w:t>
            </w:r>
          </w:p>
        </w:tc>
        <w:tc>
          <w:tcPr>
            <w:tcW w:w="1775" w:type="dxa"/>
            <w:tcBorders>
              <w:top w:val="single" w:sz="4" w:space="0" w:color="auto"/>
              <w:left w:val="single" w:sz="4" w:space="0" w:color="auto"/>
              <w:right w:val="single" w:sz="4" w:space="0" w:color="auto"/>
            </w:tcBorders>
          </w:tcPr>
          <w:p w:rsidR="006B44AF" w:rsidRPr="00E70640" w:rsidRDefault="006B44AF" w:rsidP="00E70640">
            <w:pPr>
              <w:rPr>
                <w:rFonts w:ascii="Arial" w:hAnsi="Arial" w:cs="Arial"/>
                <w:sz w:val="20"/>
                <w:szCs w:val="20"/>
                <w:lang w:val="sv-SE"/>
              </w:rPr>
            </w:pPr>
            <w:r w:rsidRPr="00E70640">
              <w:rPr>
                <w:rFonts w:ascii="Arial" w:hAnsi="Arial" w:cs="Arial"/>
                <w:sz w:val="20"/>
                <w:szCs w:val="20"/>
                <w:lang w:val="sv-SE"/>
              </w:rPr>
              <w:t>Romj</w:t>
            </w:r>
            <w:r w:rsidR="00E70640" w:rsidRPr="00E70640">
              <w:rPr>
                <w:rFonts w:ascii="Arial" w:hAnsi="Arial" w:cs="Arial"/>
                <w:sz w:val="20"/>
                <w:szCs w:val="20"/>
                <w:lang w:val="sv-SE"/>
              </w:rPr>
              <w:t>i</w:t>
            </w:r>
            <w:r w:rsidRPr="00E70640">
              <w:rPr>
                <w:rFonts w:ascii="Arial" w:hAnsi="Arial" w:cs="Arial"/>
                <w:sz w:val="20"/>
                <w:szCs w:val="20"/>
                <w:lang w:val="sv-SE"/>
              </w:rPr>
              <w:t>n dan Albaladejo (2009)</w:t>
            </w:r>
            <w:r w:rsidR="00E70640">
              <w:rPr>
                <w:rFonts w:ascii="Arial" w:hAnsi="Arial" w:cs="Arial"/>
                <w:sz w:val="20"/>
                <w:szCs w:val="20"/>
              </w:rPr>
              <w:t xml:space="preserve">, </w:t>
            </w:r>
            <w:r w:rsidR="00E70640" w:rsidRPr="00E70640">
              <w:rPr>
                <w:rFonts w:ascii="Arial" w:hAnsi="Arial" w:cs="Arial"/>
                <w:i/>
                <w:sz w:val="20"/>
                <w:szCs w:val="20"/>
              </w:rPr>
              <w:t>Determinants of Innovation Capability in Small UK Firms: An Empirycal Analysis</w:t>
            </w:r>
          </w:p>
        </w:tc>
        <w:tc>
          <w:tcPr>
            <w:tcW w:w="1701" w:type="dxa"/>
            <w:tcBorders>
              <w:top w:val="single" w:sz="4" w:space="0" w:color="auto"/>
              <w:left w:val="single" w:sz="4" w:space="0" w:color="auto"/>
              <w:right w:val="single" w:sz="4" w:space="0" w:color="auto"/>
            </w:tcBorders>
          </w:tcPr>
          <w:p w:rsidR="00E70640" w:rsidRPr="0021125D" w:rsidRDefault="00E70640" w:rsidP="00F36337">
            <w:pPr>
              <w:pStyle w:val="ListParagraph"/>
              <w:numPr>
                <w:ilvl w:val="0"/>
                <w:numId w:val="77"/>
              </w:numPr>
              <w:ind w:left="176" w:hanging="176"/>
              <w:rPr>
                <w:rFonts w:ascii="Arial" w:hAnsi="Arial" w:cs="Arial"/>
                <w:sz w:val="20"/>
                <w:szCs w:val="20"/>
                <w:lang w:val="fi-FI"/>
              </w:rPr>
            </w:pPr>
            <w:r w:rsidRPr="0021125D">
              <w:rPr>
                <w:rFonts w:ascii="Arial" w:hAnsi="Arial" w:cs="Arial"/>
                <w:sz w:val="20"/>
                <w:szCs w:val="20"/>
                <w:lang w:val="fi-FI"/>
              </w:rPr>
              <w:t xml:space="preserve">Meneliti Pengaruh </w:t>
            </w:r>
          </w:p>
          <w:p w:rsidR="00E70640" w:rsidRDefault="00E70640" w:rsidP="00B940FF">
            <w:pPr>
              <w:ind w:left="176"/>
              <w:rPr>
                <w:rFonts w:ascii="Arial" w:hAnsi="Arial" w:cs="Arial"/>
                <w:sz w:val="20"/>
                <w:szCs w:val="20"/>
                <w:lang w:val="fi-FI"/>
              </w:rPr>
            </w:pPr>
            <w:r w:rsidRPr="00747614">
              <w:rPr>
                <w:rFonts w:ascii="Arial" w:hAnsi="Arial" w:cs="Arial"/>
                <w:sz w:val="20"/>
                <w:szCs w:val="20"/>
                <w:lang w:val="fi-FI"/>
              </w:rPr>
              <w:t>Lingkungan Eks</w:t>
            </w:r>
            <w:r>
              <w:rPr>
                <w:rFonts w:ascii="Arial" w:hAnsi="Arial" w:cs="Arial"/>
                <w:sz w:val="20"/>
                <w:szCs w:val="20"/>
                <w:lang w:val="fi-FI"/>
              </w:rPr>
              <w:t xml:space="preserve">ternal dan </w:t>
            </w:r>
          </w:p>
          <w:p w:rsidR="0021125D" w:rsidRDefault="0021125D" w:rsidP="0021125D">
            <w:pPr>
              <w:ind w:left="176" w:hanging="176"/>
              <w:rPr>
                <w:rFonts w:ascii="Arial" w:hAnsi="Arial" w:cs="Arial"/>
                <w:sz w:val="20"/>
                <w:szCs w:val="20"/>
                <w:lang w:val="fi-FI"/>
              </w:rPr>
            </w:pPr>
            <w:r>
              <w:rPr>
                <w:rFonts w:ascii="Arial" w:hAnsi="Arial" w:cs="Arial"/>
                <w:sz w:val="20"/>
                <w:szCs w:val="20"/>
                <w:lang w:val="fi-FI"/>
              </w:rPr>
              <w:t xml:space="preserve">   </w:t>
            </w:r>
            <w:r w:rsidR="00B940FF">
              <w:rPr>
                <w:rFonts w:ascii="Arial" w:hAnsi="Arial" w:cs="Arial"/>
                <w:sz w:val="20"/>
                <w:szCs w:val="20"/>
                <w:lang w:val="fi-FI"/>
              </w:rPr>
              <w:t xml:space="preserve"> </w:t>
            </w:r>
            <w:r>
              <w:rPr>
                <w:rFonts w:ascii="Arial" w:hAnsi="Arial" w:cs="Arial"/>
                <w:sz w:val="20"/>
                <w:szCs w:val="20"/>
                <w:lang w:val="fi-FI"/>
              </w:rPr>
              <w:t xml:space="preserve">Lingkungan </w:t>
            </w:r>
            <w:r w:rsidR="00E70640" w:rsidRPr="00747614">
              <w:rPr>
                <w:rFonts w:ascii="Arial" w:hAnsi="Arial" w:cs="Arial"/>
                <w:sz w:val="20"/>
                <w:szCs w:val="20"/>
                <w:lang w:val="fi-FI"/>
              </w:rPr>
              <w:t>Intern</w:t>
            </w:r>
            <w:r>
              <w:rPr>
                <w:rFonts w:ascii="Arial" w:hAnsi="Arial" w:cs="Arial"/>
                <w:sz w:val="20"/>
                <w:szCs w:val="20"/>
                <w:lang w:val="fi-FI"/>
              </w:rPr>
              <w:t>al</w:t>
            </w:r>
          </w:p>
          <w:p w:rsidR="00E70640" w:rsidRPr="0021125D" w:rsidRDefault="0021125D" w:rsidP="00F36337">
            <w:pPr>
              <w:pStyle w:val="ListParagraph"/>
              <w:numPr>
                <w:ilvl w:val="0"/>
                <w:numId w:val="77"/>
              </w:numPr>
              <w:ind w:left="176" w:hanging="176"/>
              <w:rPr>
                <w:rFonts w:ascii="Arial" w:hAnsi="Arial" w:cs="Arial"/>
                <w:sz w:val="20"/>
                <w:szCs w:val="20"/>
                <w:lang w:val="fi-FI"/>
              </w:rPr>
            </w:pPr>
            <w:r w:rsidRPr="0021125D">
              <w:rPr>
                <w:rFonts w:ascii="Arial" w:hAnsi="Arial" w:cs="Arial"/>
                <w:sz w:val="20"/>
                <w:szCs w:val="20"/>
                <w:lang w:val="fi-FI"/>
              </w:rPr>
              <w:t>M</w:t>
            </w:r>
            <w:r w:rsidR="00E70640" w:rsidRPr="0021125D">
              <w:rPr>
                <w:rFonts w:ascii="Arial" w:hAnsi="Arial" w:cs="Arial"/>
                <w:sz w:val="20"/>
                <w:szCs w:val="20"/>
                <w:lang w:val="fi-FI"/>
              </w:rPr>
              <w:t xml:space="preserve">enggunakan </w:t>
            </w:r>
          </w:p>
          <w:p w:rsidR="00E70640" w:rsidRDefault="00E70640" w:rsidP="0021125D">
            <w:pPr>
              <w:ind w:left="176" w:hanging="176"/>
              <w:rPr>
                <w:rFonts w:ascii="Arial" w:hAnsi="Arial" w:cs="Arial"/>
                <w:sz w:val="20"/>
                <w:szCs w:val="20"/>
                <w:lang w:val="fi-FI"/>
              </w:rPr>
            </w:pPr>
            <w:r>
              <w:rPr>
                <w:rFonts w:ascii="Arial" w:hAnsi="Arial" w:cs="Arial"/>
                <w:sz w:val="20"/>
                <w:szCs w:val="20"/>
                <w:lang w:val="fi-FI"/>
              </w:rPr>
              <w:t xml:space="preserve">   </w:t>
            </w:r>
            <w:r w:rsidR="00B940FF">
              <w:rPr>
                <w:rFonts w:ascii="Arial" w:hAnsi="Arial" w:cs="Arial"/>
                <w:sz w:val="20"/>
                <w:szCs w:val="20"/>
                <w:lang w:val="fi-FI"/>
              </w:rPr>
              <w:t xml:space="preserve"> </w:t>
            </w:r>
            <w:r w:rsidR="0021125D">
              <w:rPr>
                <w:rFonts w:ascii="Arial" w:hAnsi="Arial" w:cs="Arial"/>
                <w:sz w:val="20"/>
                <w:szCs w:val="20"/>
                <w:lang w:val="fi-FI"/>
              </w:rPr>
              <w:t xml:space="preserve">Metode </w:t>
            </w:r>
            <w:r w:rsidRPr="00747614">
              <w:rPr>
                <w:rFonts w:ascii="Arial" w:hAnsi="Arial" w:cs="Arial"/>
                <w:sz w:val="20"/>
                <w:szCs w:val="20"/>
                <w:lang w:val="fi-FI"/>
              </w:rPr>
              <w:t xml:space="preserve">penelitian </w:t>
            </w:r>
          </w:p>
          <w:p w:rsidR="006B44AF" w:rsidRPr="00747614" w:rsidRDefault="0021125D" w:rsidP="0021125D">
            <w:pPr>
              <w:ind w:left="176" w:hanging="176"/>
              <w:rPr>
                <w:rFonts w:ascii="Arial" w:hAnsi="Arial" w:cs="Arial"/>
                <w:sz w:val="20"/>
                <w:szCs w:val="20"/>
                <w:lang w:val="fi-FI"/>
              </w:rPr>
            </w:pPr>
            <w:r>
              <w:rPr>
                <w:rFonts w:ascii="Arial" w:hAnsi="Arial" w:cs="Arial"/>
                <w:sz w:val="20"/>
                <w:szCs w:val="20"/>
                <w:lang w:val="fi-FI"/>
              </w:rPr>
              <w:t xml:space="preserve">   </w:t>
            </w:r>
            <w:r w:rsidR="00E70640" w:rsidRPr="00747614">
              <w:rPr>
                <w:rFonts w:ascii="Arial" w:hAnsi="Arial" w:cs="Arial"/>
                <w:sz w:val="20"/>
                <w:szCs w:val="20"/>
                <w:lang w:val="fi-FI"/>
              </w:rPr>
              <w:t>dengan pende</w:t>
            </w:r>
            <w:r w:rsidR="00E70640">
              <w:rPr>
                <w:rFonts w:ascii="Arial" w:hAnsi="Arial" w:cs="Arial"/>
                <w:sz w:val="20"/>
                <w:szCs w:val="20"/>
                <w:lang w:val="fi-FI"/>
              </w:rPr>
              <w:t xml:space="preserve"> </w:t>
            </w:r>
            <w:r w:rsidR="00E70640" w:rsidRPr="00747614">
              <w:rPr>
                <w:rFonts w:ascii="Arial" w:hAnsi="Arial" w:cs="Arial"/>
                <w:sz w:val="20"/>
                <w:szCs w:val="20"/>
                <w:lang w:val="fi-FI"/>
              </w:rPr>
              <w:t>katan kuanti</w:t>
            </w:r>
            <w:r>
              <w:rPr>
                <w:rFonts w:ascii="Arial" w:hAnsi="Arial" w:cs="Arial"/>
                <w:sz w:val="20"/>
                <w:szCs w:val="20"/>
                <w:lang w:val="fi-FI"/>
              </w:rPr>
              <w:t>-</w:t>
            </w:r>
            <w:r w:rsidR="00E70640" w:rsidRPr="00747614">
              <w:rPr>
                <w:rFonts w:ascii="Arial" w:hAnsi="Arial" w:cs="Arial"/>
                <w:sz w:val="20"/>
                <w:szCs w:val="20"/>
                <w:lang w:val="fi-FI"/>
              </w:rPr>
              <w:t>tatif</w:t>
            </w:r>
          </w:p>
        </w:tc>
        <w:tc>
          <w:tcPr>
            <w:tcW w:w="1985" w:type="dxa"/>
            <w:tcBorders>
              <w:top w:val="single" w:sz="4" w:space="0" w:color="auto"/>
              <w:left w:val="single" w:sz="4" w:space="0" w:color="auto"/>
              <w:right w:val="single" w:sz="4" w:space="0" w:color="auto"/>
            </w:tcBorders>
          </w:tcPr>
          <w:p w:rsidR="00E70640" w:rsidRPr="009C23F0" w:rsidRDefault="00E70640" w:rsidP="00F36337">
            <w:pPr>
              <w:pStyle w:val="ListParagraph"/>
              <w:numPr>
                <w:ilvl w:val="0"/>
                <w:numId w:val="67"/>
              </w:numPr>
              <w:ind w:left="292" w:hanging="283"/>
              <w:rPr>
                <w:rFonts w:ascii="Arial" w:hAnsi="Arial" w:cs="Arial"/>
                <w:sz w:val="20"/>
                <w:szCs w:val="20"/>
                <w:lang w:val="sv-SE"/>
              </w:rPr>
            </w:pPr>
            <w:r w:rsidRPr="009C23F0">
              <w:rPr>
                <w:rFonts w:ascii="Arial" w:hAnsi="Arial" w:cs="Arial"/>
                <w:sz w:val="20"/>
                <w:szCs w:val="20"/>
                <w:lang w:val="sv-SE"/>
              </w:rPr>
              <w:t xml:space="preserve">Meneliti Pengaruh </w:t>
            </w:r>
          </w:p>
          <w:p w:rsidR="00E70640" w:rsidRDefault="00E70640" w:rsidP="00E70640">
            <w:pPr>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Lingkungan Eks</w:t>
            </w:r>
            <w:r>
              <w:rPr>
                <w:rFonts w:ascii="Arial" w:hAnsi="Arial" w:cs="Arial"/>
                <w:sz w:val="20"/>
                <w:szCs w:val="20"/>
                <w:lang w:val="sv-SE"/>
              </w:rPr>
              <w:t>-</w:t>
            </w:r>
          </w:p>
          <w:p w:rsidR="00B940FF" w:rsidRDefault="00E70640" w:rsidP="00B940FF">
            <w:pPr>
              <w:ind w:left="176" w:hanging="176"/>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ternal dan Inter</w:t>
            </w:r>
            <w:r w:rsidR="00B940FF">
              <w:rPr>
                <w:rFonts w:ascii="Arial" w:hAnsi="Arial" w:cs="Arial"/>
                <w:sz w:val="20"/>
                <w:szCs w:val="20"/>
                <w:lang w:val="sv-SE"/>
              </w:rPr>
              <w:t xml:space="preserve">  </w:t>
            </w:r>
          </w:p>
          <w:p w:rsidR="00E70640" w:rsidRDefault="00B940FF" w:rsidP="00B940FF">
            <w:pPr>
              <w:ind w:left="176" w:hanging="176"/>
              <w:rPr>
                <w:rFonts w:ascii="Arial" w:hAnsi="Arial" w:cs="Arial"/>
                <w:sz w:val="20"/>
                <w:szCs w:val="20"/>
                <w:lang w:val="sv-SE"/>
              </w:rPr>
            </w:pPr>
            <w:r>
              <w:rPr>
                <w:rFonts w:ascii="Arial" w:hAnsi="Arial" w:cs="Arial"/>
                <w:sz w:val="20"/>
                <w:szCs w:val="20"/>
                <w:lang w:val="sv-SE"/>
              </w:rPr>
              <w:t xml:space="preserve">     </w:t>
            </w:r>
            <w:r w:rsidR="00E70640" w:rsidRPr="00747614">
              <w:rPr>
                <w:rFonts w:ascii="Arial" w:hAnsi="Arial" w:cs="Arial"/>
                <w:sz w:val="20"/>
                <w:szCs w:val="20"/>
                <w:lang w:val="sv-SE"/>
              </w:rPr>
              <w:t xml:space="preserve">nal terhadap </w:t>
            </w:r>
          </w:p>
          <w:p w:rsidR="00B940FF" w:rsidRDefault="00E70640" w:rsidP="00B940FF">
            <w:pPr>
              <w:ind w:left="176" w:hanging="176"/>
              <w:rPr>
                <w:rFonts w:ascii="Arial" w:hAnsi="Arial" w:cs="Arial"/>
                <w:sz w:val="20"/>
                <w:szCs w:val="20"/>
                <w:lang w:val="sv-SE"/>
              </w:rPr>
            </w:pPr>
            <w:r>
              <w:rPr>
                <w:rFonts w:ascii="Arial" w:hAnsi="Arial" w:cs="Arial"/>
                <w:sz w:val="20"/>
                <w:szCs w:val="20"/>
                <w:lang w:val="sv-SE"/>
              </w:rPr>
              <w:t xml:space="preserve">     </w:t>
            </w:r>
            <w:r w:rsidR="0021125D">
              <w:rPr>
                <w:rFonts w:ascii="Arial" w:hAnsi="Arial" w:cs="Arial"/>
                <w:sz w:val="20"/>
                <w:szCs w:val="20"/>
                <w:lang w:val="sv-SE"/>
              </w:rPr>
              <w:t xml:space="preserve">Inovasi </w:t>
            </w:r>
            <w:r w:rsidR="009C23F0">
              <w:rPr>
                <w:rFonts w:ascii="Arial" w:hAnsi="Arial" w:cs="Arial"/>
                <w:sz w:val="20"/>
                <w:szCs w:val="20"/>
                <w:lang w:val="sv-SE"/>
              </w:rPr>
              <w:t>Organi</w:t>
            </w:r>
            <w:r w:rsidR="00B940FF">
              <w:rPr>
                <w:rFonts w:ascii="Arial" w:hAnsi="Arial" w:cs="Arial"/>
                <w:sz w:val="20"/>
                <w:szCs w:val="20"/>
                <w:lang w:val="sv-SE"/>
              </w:rPr>
              <w:t xml:space="preserve">- </w:t>
            </w:r>
          </w:p>
          <w:p w:rsidR="009C23F0" w:rsidRDefault="00B940FF" w:rsidP="00B940FF">
            <w:pPr>
              <w:ind w:left="176" w:hanging="176"/>
              <w:rPr>
                <w:rFonts w:ascii="Arial" w:hAnsi="Arial" w:cs="Arial"/>
                <w:sz w:val="20"/>
                <w:szCs w:val="20"/>
                <w:lang w:val="sv-SE"/>
              </w:rPr>
            </w:pPr>
            <w:r>
              <w:rPr>
                <w:rFonts w:ascii="Arial" w:hAnsi="Arial" w:cs="Arial"/>
                <w:sz w:val="20"/>
                <w:szCs w:val="20"/>
                <w:lang w:val="sv-SE"/>
              </w:rPr>
              <w:t xml:space="preserve">     </w:t>
            </w:r>
            <w:r w:rsidR="009C23F0">
              <w:rPr>
                <w:rFonts w:ascii="Arial" w:hAnsi="Arial" w:cs="Arial"/>
                <w:sz w:val="20"/>
                <w:szCs w:val="20"/>
                <w:lang w:val="sv-SE"/>
              </w:rPr>
              <w:t>sasi</w:t>
            </w:r>
          </w:p>
          <w:p w:rsidR="009C23F0" w:rsidRPr="009C23F0" w:rsidRDefault="00E70640" w:rsidP="00F36337">
            <w:pPr>
              <w:pStyle w:val="ListParagraph"/>
              <w:numPr>
                <w:ilvl w:val="0"/>
                <w:numId w:val="67"/>
              </w:numPr>
              <w:ind w:left="292" w:hanging="283"/>
              <w:rPr>
                <w:rFonts w:ascii="Arial" w:hAnsi="Arial" w:cs="Arial"/>
                <w:sz w:val="20"/>
                <w:szCs w:val="20"/>
                <w:lang w:val="sv-SE"/>
              </w:rPr>
            </w:pPr>
            <w:r w:rsidRPr="009C23F0">
              <w:rPr>
                <w:rFonts w:ascii="Arial" w:hAnsi="Arial" w:cs="Arial"/>
                <w:sz w:val="20"/>
                <w:szCs w:val="20"/>
                <w:lang w:val="sv-SE"/>
              </w:rPr>
              <w:t xml:space="preserve">Subjek  pada </w:t>
            </w:r>
            <w:r w:rsidR="009C23F0" w:rsidRPr="009C23F0">
              <w:rPr>
                <w:rFonts w:ascii="Arial" w:hAnsi="Arial" w:cs="Arial"/>
                <w:sz w:val="20"/>
                <w:szCs w:val="20"/>
                <w:lang w:val="sv-SE"/>
              </w:rPr>
              <w:t>UKM di United Kingdom</w:t>
            </w:r>
          </w:p>
          <w:p w:rsidR="006B44AF" w:rsidRPr="009C23F0" w:rsidRDefault="003F474A" w:rsidP="0021125D">
            <w:pPr>
              <w:pStyle w:val="ListParagraph"/>
              <w:numPr>
                <w:ilvl w:val="0"/>
                <w:numId w:val="40"/>
              </w:numPr>
              <w:ind w:left="292" w:hanging="283"/>
              <w:rPr>
                <w:rFonts w:ascii="Arial" w:hAnsi="Arial" w:cs="Arial"/>
                <w:sz w:val="20"/>
                <w:szCs w:val="20"/>
                <w:lang w:val="sv-SE"/>
              </w:rPr>
            </w:pPr>
            <w:r>
              <w:rPr>
                <w:rFonts w:ascii="Arial" w:hAnsi="Arial" w:cs="Arial"/>
                <w:sz w:val="20"/>
                <w:szCs w:val="20"/>
                <w:lang w:val="sv-SE"/>
              </w:rPr>
              <w:t>Alat Analisis meng</w:t>
            </w:r>
            <w:r w:rsidR="00E70640" w:rsidRPr="009C23F0">
              <w:rPr>
                <w:rFonts w:ascii="Arial" w:hAnsi="Arial" w:cs="Arial"/>
                <w:sz w:val="20"/>
                <w:szCs w:val="20"/>
                <w:lang w:val="sv-SE"/>
              </w:rPr>
              <w:t>gunakan analisis jalur</w:t>
            </w:r>
          </w:p>
        </w:tc>
        <w:tc>
          <w:tcPr>
            <w:tcW w:w="1984" w:type="dxa"/>
            <w:tcBorders>
              <w:top w:val="single" w:sz="4" w:space="0" w:color="auto"/>
              <w:left w:val="single" w:sz="4" w:space="0" w:color="auto"/>
              <w:right w:val="single" w:sz="4" w:space="0" w:color="auto"/>
            </w:tcBorders>
          </w:tcPr>
          <w:p w:rsidR="009C23F0" w:rsidRDefault="009C23F0" w:rsidP="009C23F0">
            <w:pPr>
              <w:jc w:val="both"/>
              <w:rPr>
                <w:rFonts w:ascii="Arial" w:hAnsi="Arial" w:cs="Arial"/>
                <w:sz w:val="20"/>
                <w:szCs w:val="20"/>
                <w:lang w:val="sv-SE"/>
              </w:rPr>
            </w:pPr>
            <w:r>
              <w:rPr>
                <w:rFonts w:ascii="Arial" w:hAnsi="Arial" w:cs="Arial"/>
                <w:sz w:val="20"/>
                <w:szCs w:val="20"/>
                <w:lang w:val="sv-SE"/>
              </w:rPr>
              <w:t xml:space="preserve">1. </w:t>
            </w:r>
            <w:r w:rsidR="00E70640" w:rsidRPr="00747614">
              <w:rPr>
                <w:rFonts w:ascii="Arial" w:hAnsi="Arial" w:cs="Arial"/>
                <w:sz w:val="20"/>
                <w:szCs w:val="20"/>
                <w:lang w:val="sv-SE"/>
              </w:rPr>
              <w:t xml:space="preserve">Meneliti tentang </w:t>
            </w:r>
          </w:p>
          <w:p w:rsidR="009C23F0" w:rsidRDefault="009C23F0" w:rsidP="009C23F0">
            <w:pPr>
              <w:jc w:val="both"/>
              <w:rPr>
                <w:rFonts w:ascii="Arial" w:hAnsi="Arial" w:cs="Arial"/>
                <w:sz w:val="20"/>
                <w:szCs w:val="20"/>
                <w:lang w:val="sv-SE"/>
              </w:rPr>
            </w:pPr>
            <w:r>
              <w:rPr>
                <w:rFonts w:ascii="Arial" w:hAnsi="Arial" w:cs="Arial"/>
                <w:sz w:val="20"/>
                <w:szCs w:val="20"/>
                <w:lang w:val="sv-SE"/>
              </w:rPr>
              <w:t xml:space="preserve">    </w:t>
            </w:r>
            <w:r w:rsidR="00E70640" w:rsidRPr="00747614">
              <w:rPr>
                <w:rFonts w:ascii="Arial" w:hAnsi="Arial" w:cs="Arial"/>
                <w:sz w:val="20"/>
                <w:szCs w:val="20"/>
                <w:lang w:val="sv-SE"/>
              </w:rPr>
              <w:t>Pengaruh Ling</w:t>
            </w:r>
            <w:r w:rsidR="00E70640">
              <w:rPr>
                <w:rFonts w:ascii="Arial" w:hAnsi="Arial" w:cs="Arial"/>
                <w:sz w:val="20"/>
                <w:szCs w:val="20"/>
                <w:lang w:val="sv-SE"/>
              </w:rPr>
              <w:t>-</w:t>
            </w:r>
          </w:p>
          <w:p w:rsidR="00925A72" w:rsidRDefault="009C23F0" w:rsidP="003F474A">
            <w:pPr>
              <w:ind w:left="175" w:hanging="175"/>
              <w:jc w:val="both"/>
              <w:rPr>
                <w:rFonts w:ascii="Arial" w:hAnsi="Arial" w:cs="Arial"/>
                <w:sz w:val="20"/>
                <w:szCs w:val="20"/>
                <w:lang w:val="sv-SE"/>
              </w:rPr>
            </w:pPr>
            <w:r>
              <w:rPr>
                <w:rFonts w:ascii="Arial" w:hAnsi="Arial" w:cs="Arial"/>
                <w:sz w:val="20"/>
                <w:szCs w:val="20"/>
                <w:lang w:val="sv-SE"/>
              </w:rPr>
              <w:t xml:space="preserve">    </w:t>
            </w:r>
            <w:r w:rsidR="00B940FF">
              <w:rPr>
                <w:rFonts w:ascii="Arial" w:hAnsi="Arial" w:cs="Arial"/>
                <w:sz w:val="20"/>
                <w:szCs w:val="20"/>
                <w:lang w:val="sv-SE"/>
              </w:rPr>
              <w:t>k</w:t>
            </w:r>
            <w:r w:rsidR="003F474A">
              <w:rPr>
                <w:rFonts w:ascii="Arial" w:hAnsi="Arial" w:cs="Arial"/>
                <w:sz w:val="20"/>
                <w:szCs w:val="20"/>
                <w:lang w:val="sv-SE"/>
              </w:rPr>
              <w:t>ungan</w:t>
            </w:r>
            <w:r w:rsidR="00925A72">
              <w:rPr>
                <w:rFonts w:ascii="Arial" w:hAnsi="Arial" w:cs="Arial"/>
                <w:sz w:val="20"/>
                <w:szCs w:val="20"/>
                <w:lang w:val="sv-SE"/>
              </w:rPr>
              <w:t xml:space="preserve"> </w:t>
            </w:r>
            <w:r w:rsidR="00E70640" w:rsidRPr="00747614">
              <w:rPr>
                <w:rFonts w:ascii="Arial" w:hAnsi="Arial" w:cs="Arial"/>
                <w:sz w:val="20"/>
                <w:szCs w:val="20"/>
                <w:lang w:val="sv-SE"/>
              </w:rPr>
              <w:t>Ekster</w:t>
            </w:r>
            <w:r w:rsidR="00925A72">
              <w:rPr>
                <w:rFonts w:ascii="Arial" w:hAnsi="Arial" w:cs="Arial"/>
                <w:sz w:val="20"/>
                <w:szCs w:val="20"/>
                <w:lang w:val="sv-SE"/>
              </w:rPr>
              <w:t xml:space="preserve">- </w:t>
            </w:r>
          </w:p>
          <w:p w:rsidR="00925A72" w:rsidRDefault="00925A72" w:rsidP="00925A72">
            <w:pPr>
              <w:ind w:left="175" w:hanging="175"/>
              <w:jc w:val="both"/>
              <w:rPr>
                <w:rFonts w:ascii="Arial" w:hAnsi="Arial" w:cs="Arial"/>
                <w:sz w:val="20"/>
                <w:szCs w:val="20"/>
                <w:lang w:val="sv-SE"/>
              </w:rPr>
            </w:pPr>
            <w:r>
              <w:rPr>
                <w:rFonts w:ascii="Arial" w:hAnsi="Arial" w:cs="Arial"/>
                <w:sz w:val="20"/>
                <w:szCs w:val="20"/>
                <w:lang w:val="sv-SE"/>
              </w:rPr>
              <w:t xml:space="preserve">    </w:t>
            </w:r>
            <w:r w:rsidR="00E70640" w:rsidRPr="00747614">
              <w:rPr>
                <w:rFonts w:ascii="Arial" w:hAnsi="Arial" w:cs="Arial"/>
                <w:sz w:val="20"/>
                <w:szCs w:val="20"/>
                <w:lang w:val="sv-SE"/>
              </w:rPr>
              <w:t xml:space="preserve">nal, </w:t>
            </w:r>
            <w:r>
              <w:rPr>
                <w:rFonts w:ascii="Arial" w:hAnsi="Arial" w:cs="Arial"/>
                <w:sz w:val="20"/>
                <w:szCs w:val="20"/>
                <w:lang w:val="sv-SE"/>
              </w:rPr>
              <w:t xml:space="preserve">Internal dan </w:t>
            </w:r>
          </w:p>
          <w:p w:rsidR="00925A72" w:rsidRDefault="00925A72" w:rsidP="00925A72">
            <w:pPr>
              <w:ind w:left="317" w:hanging="317"/>
              <w:jc w:val="both"/>
              <w:rPr>
                <w:rFonts w:ascii="Arial" w:hAnsi="Arial" w:cs="Arial"/>
                <w:sz w:val="20"/>
                <w:szCs w:val="20"/>
                <w:lang w:val="sv-SE"/>
              </w:rPr>
            </w:pPr>
            <w:r>
              <w:rPr>
                <w:rFonts w:ascii="Arial" w:hAnsi="Arial" w:cs="Arial"/>
                <w:sz w:val="20"/>
                <w:szCs w:val="20"/>
                <w:lang w:val="sv-SE"/>
              </w:rPr>
              <w:t xml:space="preserve">    Etika Bisnis </w:t>
            </w:r>
          </w:p>
          <w:p w:rsidR="009C23F0" w:rsidRDefault="00925A72" w:rsidP="00925A72">
            <w:pPr>
              <w:ind w:left="317" w:hanging="317"/>
              <w:jc w:val="both"/>
              <w:rPr>
                <w:rFonts w:ascii="Arial" w:hAnsi="Arial" w:cs="Arial"/>
                <w:sz w:val="20"/>
                <w:szCs w:val="20"/>
                <w:lang w:val="sv-SE"/>
              </w:rPr>
            </w:pPr>
            <w:r>
              <w:rPr>
                <w:rFonts w:ascii="Arial" w:hAnsi="Arial" w:cs="Arial"/>
                <w:sz w:val="20"/>
                <w:szCs w:val="20"/>
                <w:lang w:val="sv-SE"/>
              </w:rPr>
              <w:t xml:space="preserve">    </w:t>
            </w:r>
            <w:r w:rsidR="00E70640" w:rsidRPr="00747614">
              <w:rPr>
                <w:rFonts w:ascii="Arial" w:hAnsi="Arial" w:cs="Arial"/>
                <w:sz w:val="20"/>
                <w:szCs w:val="20"/>
                <w:lang w:val="sv-SE"/>
              </w:rPr>
              <w:t xml:space="preserve">terhadap </w:t>
            </w:r>
          </w:p>
          <w:p w:rsidR="009C23F0" w:rsidRDefault="009C23F0" w:rsidP="009C23F0">
            <w:pPr>
              <w:jc w:val="both"/>
              <w:rPr>
                <w:rFonts w:ascii="Arial" w:hAnsi="Arial" w:cs="Arial"/>
                <w:sz w:val="20"/>
                <w:szCs w:val="20"/>
                <w:lang w:val="sv-SE"/>
              </w:rPr>
            </w:pPr>
            <w:r>
              <w:rPr>
                <w:rFonts w:ascii="Arial" w:hAnsi="Arial" w:cs="Arial"/>
                <w:sz w:val="20"/>
                <w:szCs w:val="20"/>
                <w:lang w:val="sv-SE"/>
              </w:rPr>
              <w:t xml:space="preserve">   </w:t>
            </w:r>
            <w:r w:rsidR="00E70640" w:rsidRPr="00747614">
              <w:rPr>
                <w:rFonts w:ascii="Arial" w:hAnsi="Arial" w:cs="Arial"/>
                <w:sz w:val="20"/>
                <w:szCs w:val="20"/>
                <w:lang w:val="sv-SE"/>
              </w:rPr>
              <w:t xml:space="preserve">Kemitraan dan </w:t>
            </w:r>
          </w:p>
          <w:p w:rsidR="00925A72" w:rsidRDefault="009C23F0" w:rsidP="009C23F0">
            <w:pPr>
              <w:jc w:val="both"/>
              <w:rPr>
                <w:rFonts w:ascii="Arial" w:hAnsi="Arial" w:cs="Arial"/>
                <w:sz w:val="20"/>
                <w:szCs w:val="20"/>
                <w:lang w:val="sv-SE"/>
              </w:rPr>
            </w:pPr>
            <w:r>
              <w:rPr>
                <w:rFonts w:ascii="Arial" w:hAnsi="Arial" w:cs="Arial"/>
                <w:sz w:val="20"/>
                <w:szCs w:val="20"/>
                <w:lang w:val="sv-SE"/>
              </w:rPr>
              <w:t xml:space="preserve">   </w:t>
            </w:r>
            <w:r w:rsidR="00E70640" w:rsidRPr="00747614">
              <w:rPr>
                <w:rFonts w:ascii="Arial" w:hAnsi="Arial" w:cs="Arial"/>
                <w:sz w:val="20"/>
                <w:szCs w:val="20"/>
                <w:lang w:val="sv-SE"/>
              </w:rPr>
              <w:t xml:space="preserve">Kinerja Usaha </w:t>
            </w:r>
          </w:p>
          <w:p w:rsidR="00925A72" w:rsidRDefault="00925A72" w:rsidP="009C23F0">
            <w:pPr>
              <w:jc w:val="both"/>
              <w:rPr>
                <w:rFonts w:ascii="Arial" w:hAnsi="Arial" w:cs="Arial"/>
                <w:sz w:val="20"/>
                <w:szCs w:val="20"/>
                <w:lang w:val="sv-SE"/>
              </w:rPr>
            </w:pPr>
            <w:r>
              <w:rPr>
                <w:rFonts w:ascii="Arial" w:hAnsi="Arial" w:cs="Arial"/>
                <w:sz w:val="20"/>
                <w:szCs w:val="20"/>
                <w:lang w:val="sv-SE"/>
              </w:rPr>
              <w:t xml:space="preserve">   </w:t>
            </w:r>
            <w:r w:rsidR="00E70640" w:rsidRPr="00747614">
              <w:rPr>
                <w:rFonts w:ascii="Arial" w:hAnsi="Arial" w:cs="Arial"/>
                <w:sz w:val="20"/>
                <w:szCs w:val="20"/>
                <w:lang w:val="sv-SE"/>
              </w:rPr>
              <w:t xml:space="preserve">Kecil di Jawa </w:t>
            </w:r>
          </w:p>
          <w:p w:rsidR="009C23F0" w:rsidRDefault="00925A72" w:rsidP="009C23F0">
            <w:pPr>
              <w:jc w:val="both"/>
              <w:rPr>
                <w:rFonts w:ascii="Arial" w:hAnsi="Arial" w:cs="Arial"/>
                <w:sz w:val="20"/>
                <w:szCs w:val="20"/>
                <w:lang w:val="sv-SE"/>
              </w:rPr>
            </w:pPr>
            <w:r>
              <w:rPr>
                <w:rFonts w:ascii="Arial" w:hAnsi="Arial" w:cs="Arial"/>
                <w:sz w:val="20"/>
                <w:szCs w:val="20"/>
                <w:lang w:val="sv-SE"/>
              </w:rPr>
              <w:t xml:space="preserve">   </w:t>
            </w:r>
            <w:r w:rsidR="00E70640" w:rsidRPr="00747614">
              <w:rPr>
                <w:rFonts w:ascii="Arial" w:hAnsi="Arial" w:cs="Arial"/>
                <w:sz w:val="20"/>
                <w:szCs w:val="20"/>
                <w:lang w:val="sv-SE"/>
              </w:rPr>
              <w:t>Barat</w:t>
            </w:r>
          </w:p>
          <w:p w:rsidR="009C23F0" w:rsidRPr="009C23F0" w:rsidRDefault="009C23F0" w:rsidP="009C23F0">
            <w:pPr>
              <w:jc w:val="both"/>
              <w:rPr>
                <w:rFonts w:ascii="Arial" w:hAnsi="Arial" w:cs="Arial"/>
                <w:sz w:val="20"/>
                <w:szCs w:val="20"/>
                <w:lang w:val="sv-SE"/>
              </w:rPr>
            </w:pPr>
            <w:r>
              <w:rPr>
                <w:rFonts w:ascii="Arial" w:hAnsi="Arial" w:cs="Arial"/>
                <w:sz w:val="20"/>
                <w:szCs w:val="20"/>
                <w:lang w:val="sv-SE"/>
              </w:rPr>
              <w:t xml:space="preserve">2. </w:t>
            </w:r>
            <w:r w:rsidR="00E70640" w:rsidRPr="009C23F0">
              <w:rPr>
                <w:rFonts w:ascii="Arial" w:hAnsi="Arial" w:cs="Arial"/>
                <w:sz w:val="20"/>
                <w:szCs w:val="20"/>
                <w:lang w:val="sv-SE"/>
              </w:rPr>
              <w:t xml:space="preserve">Subjek penelitian </w:t>
            </w:r>
          </w:p>
          <w:p w:rsidR="009C23F0" w:rsidRDefault="009C23F0" w:rsidP="009C23F0">
            <w:pPr>
              <w:jc w:val="both"/>
              <w:rPr>
                <w:rFonts w:ascii="Arial" w:hAnsi="Arial" w:cs="Arial"/>
                <w:sz w:val="20"/>
                <w:szCs w:val="20"/>
                <w:lang w:val="sv-SE"/>
              </w:rPr>
            </w:pPr>
            <w:r>
              <w:rPr>
                <w:rFonts w:ascii="Arial" w:hAnsi="Arial" w:cs="Arial"/>
                <w:sz w:val="20"/>
                <w:szCs w:val="20"/>
                <w:lang w:val="sv-SE"/>
              </w:rPr>
              <w:t xml:space="preserve">    </w:t>
            </w:r>
            <w:r w:rsidR="00E70640" w:rsidRPr="009C23F0">
              <w:rPr>
                <w:rFonts w:ascii="Arial" w:hAnsi="Arial" w:cs="Arial"/>
                <w:sz w:val="20"/>
                <w:szCs w:val="20"/>
                <w:lang w:val="sv-SE"/>
              </w:rPr>
              <w:t xml:space="preserve">pada usaha kecil </w:t>
            </w:r>
            <w:r>
              <w:rPr>
                <w:rFonts w:ascii="Arial" w:hAnsi="Arial" w:cs="Arial"/>
                <w:sz w:val="20"/>
                <w:szCs w:val="20"/>
                <w:lang w:val="sv-SE"/>
              </w:rPr>
              <w:t xml:space="preserve"> </w:t>
            </w:r>
          </w:p>
          <w:p w:rsidR="009C23F0" w:rsidRDefault="009C23F0" w:rsidP="009C23F0">
            <w:pPr>
              <w:jc w:val="both"/>
              <w:rPr>
                <w:rFonts w:ascii="Arial" w:hAnsi="Arial" w:cs="Arial"/>
                <w:sz w:val="20"/>
                <w:szCs w:val="20"/>
                <w:lang w:val="sv-SE"/>
              </w:rPr>
            </w:pPr>
            <w:r>
              <w:rPr>
                <w:rFonts w:ascii="Arial" w:hAnsi="Arial" w:cs="Arial"/>
                <w:sz w:val="20"/>
                <w:szCs w:val="20"/>
                <w:lang w:val="sv-SE"/>
              </w:rPr>
              <w:t xml:space="preserve">    </w:t>
            </w:r>
            <w:r w:rsidR="00E70640" w:rsidRPr="009C23F0">
              <w:rPr>
                <w:rFonts w:ascii="Arial" w:hAnsi="Arial" w:cs="Arial"/>
                <w:sz w:val="20"/>
                <w:szCs w:val="20"/>
                <w:lang w:val="sv-SE"/>
              </w:rPr>
              <w:t xml:space="preserve">batik cap di Jawa </w:t>
            </w:r>
          </w:p>
          <w:p w:rsidR="009C23F0" w:rsidRDefault="009C23F0" w:rsidP="009C23F0">
            <w:pPr>
              <w:jc w:val="both"/>
              <w:rPr>
                <w:rFonts w:ascii="Arial" w:hAnsi="Arial" w:cs="Arial"/>
                <w:sz w:val="20"/>
                <w:szCs w:val="20"/>
                <w:lang w:val="sv-SE"/>
              </w:rPr>
            </w:pPr>
            <w:r>
              <w:rPr>
                <w:rFonts w:ascii="Arial" w:hAnsi="Arial" w:cs="Arial"/>
                <w:sz w:val="20"/>
                <w:szCs w:val="20"/>
                <w:lang w:val="sv-SE"/>
              </w:rPr>
              <w:t xml:space="preserve">    </w:t>
            </w:r>
            <w:r w:rsidR="00E70640" w:rsidRPr="009C23F0">
              <w:rPr>
                <w:rFonts w:ascii="Arial" w:hAnsi="Arial" w:cs="Arial"/>
                <w:sz w:val="20"/>
                <w:szCs w:val="20"/>
                <w:lang w:val="sv-SE"/>
              </w:rPr>
              <w:t>Barat</w:t>
            </w:r>
          </w:p>
          <w:p w:rsidR="009C23F0" w:rsidRDefault="009C23F0" w:rsidP="009C23F0">
            <w:pPr>
              <w:jc w:val="both"/>
              <w:rPr>
                <w:rFonts w:ascii="Arial" w:hAnsi="Arial" w:cs="Arial"/>
                <w:sz w:val="20"/>
                <w:szCs w:val="20"/>
                <w:lang w:val="sv-SE"/>
              </w:rPr>
            </w:pPr>
            <w:r>
              <w:rPr>
                <w:rFonts w:ascii="Arial" w:hAnsi="Arial" w:cs="Arial"/>
                <w:sz w:val="20"/>
                <w:szCs w:val="20"/>
                <w:lang w:val="sv-SE"/>
              </w:rPr>
              <w:t xml:space="preserve">3. </w:t>
            </w:r>
            <w:r w:rsidR="00E70640" w:rsidRPr="009C23F0">
              <w:rPr>
                <w:rFonts w:ascii="Arial" w:hAnsi="Arial" w:cs="Arial"/>
                <w:sz w:val="20"/>
                <w:szCs w:val="20"/>
                <w:lang w:val="sv-SE"/>
              </w:rPr>
              <w:t xml:space="preserve">Alat analisis </w:t>
            </w:r>
          </w:p>
          <w:p w:rsidR="009C23F0" w:rsidRDefault="009C23F0" w:rsidP="009C23F0">
            <w:pPr>
              <w:jc w:val="both"/>
              <w:rPr>
                <w:rFonts w:ascii="Arial" w:hAnsi="Arial" w:cs="Arial"/>
                <w:sz w:val="20"/>
                <w:szCs w:val="20"/>
                <w:lang w:val="sv-SE"/>
              </w:rPr>
            </w:pPr>
            <w:r>
              <w:rPr>
                <w:rFonts w:ascii="Arial" w:hAnsi="Arial" w:cs="Arial"/>
                <w:sz w:val="20"/>
                <w:szCs w:val="20"/>
                <w:lang w:val="sv-SE"/>
              </w:rPr>
              <w:t xml:space="preserve">    </w:t>
            </w:r>
            <w:r w:rsidR="00E70640" w:rsidRPr="009C23F0">
              <w:rPr>
                <w:rFonts w:ascii="Arial" w:hAnsi="Arial" w:cs="Arial"/>
                <w:sz w:val="20"/>
                <w:szCs w:val="20"/>
                <w:lang w:val="sv-SE"/>
              </w:rPr>
              <w:t xml:space="preserve">menggunakan </w:t>
            </w:r>
          </w:p>
          <w:p w:rsidR="006B44AF" w:rsidRPr="009C23F0" w:rsidRDefault="009C23F0" w:rsidP="009C23F0">
            <w:pPr>
              <w:jc w:val="both"/>
              <w:rPr>
                <w:rFonts w:ascii="Arial" w:hAnsi="Arial" w:cs="Arial"/>
                <w:sz w:val="20"/>
                <w:szCs w:val="20"/>
                <w:lang w:val="sv-SE"/>
              </w:rPr>
            </w:pPr>
            <w:r>
              <w:rPr>
                <w:rFonts w:ascii="Arial" w:hAnsi="Arial" w:cs="Arial"/>
                <w:sz w:val="20"/>
                <w:szCs w:val="20"/>
                <w:lang w:val="sv-SE"/>
              </w:rPr>
              <w:t xml:space="preserve">    </w:t>
            </w:r>
            <w:r w:rsidR="00E70640" w:rsidRPr="009C23F0">
              <w:rPr>
                <w:rFonts w:ascii="Arial" w:hAnsi="Arial" w:cs="Arial"/>
                <w:sz w:val="20"/>
                <w:szCs w:val="20"/>
                <w:lang w:val="sv-SE"/>
              </w:rPr>
              <w:t>SEM</w:t>
            </w:r>
          </w:p>
        </w:tc>
      </w:tr>
      <w:tr w:rsidR="00B816B7" w:rsidRPr="00184F94" w:rsidTr="00AB3EC5">
        <w:tc>
          <w:tcPr>
            <w:tcW w:w="601" w:type="dxa"/>
            <w:tcBorders>
              <w:top w:val="single" w:sz="4" w:space="0" w:color="auto"/>
              <w:bottom w:val="single" w:sz="4" w:space="0" w:color="auto"/>
            </w:tcBorders>
          </w:tcPr>
          <w:p w:rsidR="006B44AF" w:rsidRPr="00747614" w:rsidRDefault="006B44AF" w:rsidP="00184F94">
            <w:pPr>
              <w:jc w:val="center"/>
              <w:rPr>
                <w:rFonts w:ascii="Arial" w:hAnsi="Arial" w:cs="Arial"/>
                <w:sz w:val="20"/>
                <w:szCs w:val="20"/>
                <w:lang w:val="sv-SE"/>
              </w:rPr>
            </w:pPr>
            <w:r w:rsidRPr="00747614">
              <w:rPr>
                <w:rFonts w:ascii="Arial" w:hAnsi="Arial" w:cs="Arial"/>
                <w:sz w:val="20"/>
                <w:szCs w:val="20"/>
                <w:lang w:val="sv-SE"/>
              </w:rPr>
              <w:t>1</w:t>
            </w:r>
            <w:r>
              <w:rPr>
                <w:rFonts w:ascii="Arial" w:hAnsi="Arial" w:cs="Arial"/>
                <w:sz w:val="20"/>
                <w:szCs w:val="20"/>
                <w:lang w:val="sv-SE"/>
              </w:rPr>
              <w:t>3</w:t>
            </w:r>
          </w:p>
        </w:tc>
        <w:tc>
          <w:tcPr>
            <w:tcW w:w="1775" w:type="dxa"/>
            <w:tcBorders>
              <w:top w:val="single" w:sz="4" w:space="0" w:color="auto"/>
              <w:bottom w:val="single" w:sz="4" w:space="0" w:color="auto"/>
            </w:tcBorders>
          </w:tcPr>
          <w:p w:rsidR="006B44AF" w:rsidRPr="00E70640" w:rsidRDefault="006B44AF" w:rsidP="006B23AB">
            <w:pPr>
              <w:rPr>
                <w:rFonts w:ascii="Arial" w:hAnsi="Arial" w:cs="Arial"/>
                <w:sz w:val="20"/>
                <w:szCs w:val="20"/>
                <w:lang w:val="sv-SE"/>
              </w:rPr>
            </w:pPr>
            <w:r w:rsidRPr="00E70640">
              <w:rPr>
                <w:rFonts w:ascii="Arial" w:hAnsi="Arial" w:cs="Arial"/>
                <w:sz w:val="20"/>
                <w:szCs w:val="20"/>
                <w:lang w:val="sv-SE"/>
              </w:rPr>
              <w:t xml:space="preserve">Max Weber   dalam Yosephus (2010: 5), </w:t>
            </w:r>
            <w:r w:rsidRPr="00E70640">
              <w:rPr>
                <w:rFonts w:ascii="Arial" w:hAnsi="Arial" w:cs="Arial"/>
                <w:i/>
                <w:sz w:val="20"/>
                <w:szCs w:val="20"/>
                <w:lang w:val="sv-SE"/>
              </w:rPr>
              <w:t>The Protestant Ethic and the Spirit of Capitalism</w:t>
            </w:r>
          </w:p>
        </w:tc>
        <w:tc>
          <w:tcPr>
            <w:tcW w:w="1701" w:type="dxa"/>
            <w:tcBorders>
              <w:top w:val="single" w:sz="4" w:space="0" w:color="auto"/>
              <w:bottom w:val="single" w:sz="4" w:space="0" w:color="auto"/>
            </w:tcBorders>
          </w:tcPr>
          <w:p w:rsidR="006B44AF" w:rsidRPr="00747614" w:rsidRDefault="006B44AF" w:rsidP="00B9094B">
            <w:pPr>
              <w:rPr>
                <w:rFonts w:ascii="Arial" w:hAnsi="Arial" w:cs="Arial"/>
                <w:sz w:val="20"/>
                <w:szCs w:val="20"/>
                <w:lang w:val="fi-FI"/>
              </w:rPr>
            </w:pPr>
            <w:r w:rsidRPr="00747614">
              <w:rPr>
                <w:rFonts w:ascii="Arial" w:hAnsi="Arial" w:cs="Arial"/>
                <w:sz w:val="20"/>
                <w:szCs w:val="20"/>
                <w:lang w:val="fi-FI"/>
              </w:rPr>
              <w:t>Meneliti Pengaruh etika bisnis terhadap Kinerja Perekonomian</w:t>
            </w:r>
          </w:p>
          <w:p w:rsidR="006B44AF" w:rsidRPr="00747614" w:rsidRDefault="006B44AF" w:rsidP="00B9094B">
            <w:pPr>
              <w:rPr>
                <w:rFonts w:ascii="Arial" w:hAnsi="Arial" w:cs="Arial"/>
                <w:sz w:val="20"/>
                <w:szCs w:val="20"/>
                <w:lang w:val="sv-SE"/>
              </w:rPr>
            </w:pPr>
          </w:p>
        </w:tc>
        <w:tc>
          <w:tcPr>
            <w:tcW w:w="1985" w:type="dxa"/>
            <w:tcBorders>
              <w:top w:val="single" w:sz="4" w:space="0" w:color="auto"/>
              <w:bottom w:val="single" w:sz="4" w:space="0" w:color="auto"/>
            </w:tcBorders>
          </w:tcPr>
          <w:p w:rsidR="006B44AF" w:rsidRPr="00747614" w:rsidRDefault="006B44AF" w:rsidP="009C23F0">
            <w:pPr>
              <w:numPr>
                <w:ilvl w:val="0"/>
                <w:numId w:val="34"/>
              </w:numPr>
              <w:ind w:left="151" w:hanging="245"/>
              <w:rPr>
                <w:rFonts w:ascii="Arial" w:hAnsi="Arial" w:cs="Arial"/>
                <w:sz w:val="20"/>
                <w:szCs w:val="20"/>
                <w:lang w:val="sv-SE"/>
              </w:rPr>
            </w:pPr>
            <w:r w:rsidRPr="00747614">
              <w:rPr>
                <w:rFonts w:ascii="Arial" w:hAnsi="Arial" w:cs="Arial"/>
                <w:sz w:val="20"/>
                <w:szCs w:val="20"/>
                <w:lang w:val="sv-SE"/>
              </w:rPr>
              <w:t>Meneliti tentang pengaruh nilai Etika terhadap Semangat kapitalisme</w:t>
            </w:r>
          </w:p>
          <w:p w:rsidR="006B44AF" w:rsidRPr="00747614" w:rsidRDefault="006B44AF" w:rsidP="009C23F0">
            <w:pPr>
              <w:numPr>
                <w:ilvl w:val="0"/>
                <w:numId w:val="34"/>
              </w:numPr>
              <w:ind w:left="151" w:hanging="245"/>
              <w:rPr>
                <w:rFonts w:ascii="Arial" w:hAnsi="Arial" w:cs="Arial"/>
                <w:sz w:val="20"/>
                <w:szCs w:val="20"/>
                <w:lang w:val="sv-SE"/>
              </w:rPr>
            </w:pPr>
            <w:r w:rsidRPr="00747614">
              <w:rPr>
                <w:rFonts w:ascii="Arial" w:hAnsi="Arial" w:cs="Arial"/>
                <w:sz w:val="20"/>
                <w:szCs w:val="20"/>
                <w:lang w:val="sv-SE"/>
              </w:rPr>
              <w:t>Metode Penelitian menggunakan pendekatan kuantitatif</w:t>
            </w:r>
          </w:p>
          <w:p w:rsidR="006B44AF" w:rsidRPr="009C23F0" w:rsidRDefault="006B44AF" w:rsidP="00565778">
            <w:pPr>
              <w:numPr>
                <w:ilvl w:val="0"/>
                <w:numId w:val="34"/>
              </w:numPr>
              <w:ind w:left="151" w:hanging="245"/>
              <w:rPr>
                <w:rFonts w:ascii="Arial" w:hAnsi="Arial" w:cs="Arial"/>
                <w:sz w:val="20"/>
                <w:szCs w:val="20"/>
                <w:lang w:val="sv-SE"/>
              </w:rPr>
            </w:pPr>
            <w:r w:rsidRPr="00747614">
              <w:rPr>
                <w:rFonts w:ascii="Arial" w:hAnsi="Arial" w:cs="Arial"/>
                <w:sz w:val="20"/>
                <w:szCs w:val="20"/>
                <w:lang w:val="sv-SE"/>
              </w:rPr>
              <w:t>Subjek penelitian adalah perekono</w:t>
            </w:r>
            <w:r w:rsidR="00307F65">
              <w:rPr>
                <w:rFonts w:ascii="Arial" w:hAnsi="Arial" w:cs="Arial"/>
                <w:sz w:val="20"/>
                <w:szCs w:val="20"/>
                <w:lang w:val="sv-SE"/>
              </w:rPr>
              <w:t>mi</w:t>
            </w:r>
            <w:r w:rsidRPr="00747614">
              <w:rPr>
                <w:rFonts w:ascii="Arial" w:hAnsi="Arial" w:cs="Arial"/>
                <w:sz w:val="20"/>
                <w:szCs w:val="20"/>
                <w:lang w:val="sv-SE"/>
              </w:rPr>
              <w:t>an negara-negara di Eropa dan Amerika</w:t>
            </w:r>
          </w:p>
        </w:tc>
        <w:tc>
          <w:tcPr>
            <w:tcW w:w="1984" w:type="dxa"/>
            <w:tcBorders>
              <w:top w:val="single" w:sz="4" w:space="0" w:color="auto"/>
              <w:bottom w:val="single" w:sz="4" w:space="0" w:color="auto"/>
            </w:tcBorders>
          </w:tcPr>
          <w:p w:rsidR="006B44AF" w:rsidRPr="00747614" w:rsidRDefault="006B44AF" w:rsidP="009C23F0">
            <w:pPr>
              <w:numPr>
                <w:ilvl w:val="0"/>
                <w:numId w:val="35"/>
              </w:numPr>
              <w:ind w:left="171" w:hanging="171"/>
              <w:jc w:val="both"/>
              <w:rPr>
                <w:rFonts w:ascii="Arial" w:hAnsi="Arial" w:cs="Arial"/>
                <w:sz w:val="20"/>
                <w:szCs w:val="20"/>
                <w:lang w:val="sv-SE"/>
              </w:rPr>
            </w:pPr>
            <w:r w:rsidRPr="00747614">
              <w:rPr>
                <w:rFonts w:ascii="Arial" w:hAnsi="Arial" w:cs="Arial"/>
                <w:sz w:val="20"/>
                <w:szCs w:val="20"/>
                <w:lang w:val="sv-SE"/>
              </w:rPr>
              <w:t>Meneliti tentang Pengaruh Ling</w:t>
            </w:r>
            <w:r w:rsidR="009C23F0">
              <w:rPr>
                <w:rFonts w:ascii="Arial" w:hAnsi="Arial" w:cs="Arial"/>
                <w:sz w:val="20"/>
                <w:szCs w:val="20"/>
                <w:lang w:val="sv-SE"/>
              </w:rPr>
              <w:t>-</w:t>
            </w:r>
            <w:r w:rsidRPr="00747614">
              <w:rPr>
                <w:rFonts w:ascii="Arial" w:hAnsi="Arial" w:cs="Arial"/>
                <w:sz w:val="20"/>
                <w:szCs w:val="20"/>
                <w:lang w:val="sv-SE"/>
              </w:rPr>
              <w:t>kungan Eksternal, Internal dan Etika Bisnis terhadap Kemitraan dan Ki</w:t>
            </w:r>
            <w:r w:rsidR="009C23F0">
              <w:rPr>
                <w:rFonts w:ascii="Arial" w:hAnsi="Arial" w:cs="Arial"/>
                <w:sz w:val="20"/>
                <w:szCs w:val="20"/>
                <w:lang w:val="sv-SE"/>
              </w:rPr>
              <w:t>-</w:t>
            </w:r>
            <w:r w:rsidRPr="00747614">
              <w:rPr>
                <w:rFonts w:ascii="Arial" w:hAnsi="Arial" w:cs="Arial"/>
                <w:sz w:val="20"/>
                <w:szCs w:val="20"/>
                <w:lang w:val="sv-SE"/>
              </w:rPr>
              <w:t>nerja Usaha Kecil di Jawa Barat</w:t>
            </w:r>
          </w:p>
          <w:p w:rsidR="006B44AF" w:rsidRPr="00747614" w:rsidRDefault="006B44AF" w:rsidP="009C23F0">
            <w:pPr>
              <w:numPr>
                <w:ilvl w:val="0"/>
                <w:numId w:val="35"/>
              </w:numPr>
              <w:ind w:left="171" w:hanging="171"/>
              <w:jc w:val="both"/>
              <w:rPr>
                <w:rFonts w:ascii="Arial" w:hAnsi="Arial" w:cs="Arial"/>
                <w:sz w:val="20"/>
                <w:szCs w:val="20"/>
                <w:lang w:val="sv-SE"/>
              </w:rPr>
            </w:pPr>
            <w:r w:rsidRPr="00747614">
              <w:rPr>
                <w:rFonts w:ascii="Arial" w:hAnsi="Arial" w:cs="Arial"/>
                <w:sz w:val="20"/>
                <w:szCs w:val="20"/>
                <w:lang w:val="sv-SE"/>
              </w:rPr>
              <w:t xml:space="preserve">Subjek penelitian pada </w:t>
            </w:r>
            <w:r>
              <w:rPr>
                <w:rFonts w:ascii="Arial" w:hAnsi="Arial" w:cs="Arial"/>
                <w:sz w:val="20"/>
                <w:szCs w:val="20"/>
                <w:lang w:val="sv-SE"/>
              </w:rPr>
              <w:t>usaha kecil</w:t>
            </w:r>
            <w:r w:rsidRPr="00747614">
              <w:rPr>
                <w:rFonts w:ascii="Arial" w:hAnsi="Arial" w:cs="Arial"/>
                <w:sz w:val="20"/>
                <w:szCs w:val="20"/>
                <w:lang w:val="sv-SE"/>
              </w:rPr>
              <w:t xml:space="preserve"> batik</w:t>
            </w:r>
            <w:r>
              <w:rPr>
                <w:rFonts w:ascii="Arial" w:hAnsi="Arial" w:cs="Arial"/>
                <w:sz w:val="20"/>
                <w:szCs w:val="20"/>
                <w:lang w:val="sv-SE"/>
              </w:rPr>
              <w:t xml:space="preserve"> cap</w:t>
            </w:r>
            <w:r w:rsidRPr="00747614">
              <w:rPr>
                <w:rFonts w:ascii="Arial" w:hAnsi="Arial" w:cs="Arial"/>
                <w:sz w:val="20"/>
                <w:szCs w:val="20"/>
                <w:lang w:val="sv-SE"/>
              </w:rPr>
              <w:t xml:space="preserve"> di Jawa Barat</w:t>
            </w:r>
          </w:p>
          <w:p w:rsidR="00346F8E" w:rsidRPr="00747614" w:rsidRDefault="006B44AF" w:rsidP="00565778">
            <w:pPr>
              <w:numPr>
                <w:ilvl w:val="0"/>
                <w:numId w:val="35"/>
              </w:numPr>
              <w:ind w:left="171" w:hanging="171"/>
              <w:jc w:val="both"/>
              <w:rPr>
                <w:rFonts w:ascii="Arial" w:hAnsi="Arial" w:cs="Arial"/>
                <w:sz w:val="20"/>
                <w:szCs w:val="20"/>
                <w:lang w:val="sv-SE"/>
              </w:rPr>
            </w:pPr>
            <w:r w:rsidRPr="00565778">
              <w:rPr>
                <w:rFonts w:ascii="Arial" w:hAnsi="Arial" w:cs="Arial"/>
                <w:sz w:val="20"/>
                <w:szCs w:val="20"/>
                <w:lang w:val="sv-SE"/>
              </w:rPr>
              <w:t>Alat analisis menggunakan SEM</w:t>
            </w:r>
          </w:p>
        </w:tc>
      </w:tr>
      <w:tr w:rsidR="00B816B7" w:rsidRPr="00184F94" w:rsidTr="00AB3EC5">
        <w:tc>
          <w:tcPr>
            <w:tcW w:w="601" w:type="dxa"/>
            <w:tcBorders>
              <w:top w:val="single" w:sz="4" w:space="0" w:color="auto"/>
              <w:bottom w:val="single" w:sz="4" w:space="0" w:color="auto"/>
            </w:tcBorders>
          </w:tcPr>
          <w:p w:rsidR="006B44AF" w:rsidRPr="00747614" w:rsidRDefault="006B44AF" w:rsidP="00184F94">
            <w:pPr>
              <w:jc w:val="center"/>
              <w:rPr>
                <w:rFonts w:ascii="Arial" w:hAnsi="Arial" w:cs="Arial"/>
                <w:sz w:val="20"/>
                <w:szCs w:val="20"/>
                <w:lang w:val="sv-SE"/>
              </w:rPr>
            </w:pPr>
            <w:r w:rsidRPr="00747614">
              <w:rPr>
                <w:rFonts w:ascii="Arial" w:hAnsi="Arial" w:cs="Arial"/>
                <w:sz w:val="20"/>
                <w:szCs w:val="20"/>
                <w:lang w:val="sv-SE"/>
              </w:rPr>
              <w:t>1</w:t>
            </w:r>
            <w:r>
              <w:rPr>
                <w:rFonts w:ascii="Arial" w:hAnsi="Arial" w:cs="Arial"/>
                <w:sz w:val="20"/>
                <w:szCs w:val="20"/>
                <w:lang w:val="sv-SE"/>
              </w:rPr>
              <w:t>4</w:t>
            </w:r>
          </w:p>
        </w:tc>
        <w:tc>
          <w:tcPr>
            <w:tcW w:w="1775" w:type="dxa"/>
            <w:tcBorders>
              <w:top w:val="single" w:sz="4" w:space="0" w:color="auto"/>
              <w:bottom w:val="single" w:sz="4" w:space="0" w:color="auto"/>
            </w:tcBorders>
          </w:tcPr>
          <w:p w:rsidR="006B44AF" w:rsidRPr="00747614" w:rsidRDefault="006B44AF" w:rsidP="006B23AB">
            <w:pPr>
              <w:rPr>
                <w:rFonts w:ascii="Arial" w:hAnsi="Arial" w:cs="Arial"/>
                <w:sz w:val="20"/>
                <w:szCs w:val="20"/>
                <w:lang w:val="sv-SE"/>
              </w:rPr>
            </w:pPr>
            <w:r w:rsidRPr="00747614">
              <w:rPr>
                <w:rFonts w:ascii="Arial" w:hAnsi="Arial" w:cs="Arial"/>
                <w:sz w:val="20"/>
                <w:szCs w:val="20"/>
                <w:lang w:val="sv-SE"/>
              </w:rPr>
              <w:t xml:space="preserve">Musran Munizu (2010), </w:t>
            </w:r>
            <w:r w:rsidRPr="00747614">
              <w:rPr>
                <w:rFonts w:ascii="Arial" w:hAnsi="Arial" w:cs="Arial"/>
                <w:sz w:val="20"/>
                <w:szCs w:val="20"/>
              </w:rPr>
              <w:t>Pengaruh Faktor-Faktor Eksternal dan Internal Terhadap Kinerja Usaha Mikro dan Kecil (UMK) di Sulawesi Selatan.</w:t>
            </w:r>
          </w:p>
        </w:tc>
        <w:tc>
          <w:tcPr>
            <w:tcW w:w="1701" w:type="dxa"/>
            <w:tcBorders>
              <w:top w:val="single" w:sz="4" w:space="0" w:color="auto"/>
              <w:bottom w:val="single" w:sz="4" w:space="0" w:color="auto"/>
            </w:tcBorders>
          </w:tcPr>
          <w:p w:rsidR="006B44AF" w:rsidRPr="00747614" w:rsidRDefault="006B44AF" w:rsidP="006861F1">
            <w:pPr>
              <w:pStyle w:val="ListParagraph"/>
              <w:numPr>
                <w:ilvl w:val="0"/>
                <w:numId w:val="47"/>
              </w:numPr>
              <w:ind w:left="207" w:hanging="283"/>
              <w:rPr>
                <w:rFonts w:ascii="Arial" w:hAnsi="Arial" w:cs="Arial"/>
                <w:sz w:val="20"/>
                <w:szCs w:val="20"/>
                <w:lang w:val="fi-FI"/>
              </w:rPr>
            </w:pPr>
            <w:r w:rsidRPr="00747614">
              <w:rPr>
                <w:rFonts w:ascii="Arial" w:hAnsi="Arial" w:cs="Arial"/>
                <w:sz w:val="20"/>
                <w:szCs w:val="20"/>
                <w:lang w:val="fi-FI"/>
              </w:rPr>
              <w:t>Meneliti Pengaruh Lingkungan Eksternal dan Internal terhadap Kinerja Usaha Kecil</w:t>
            </w:r>
          </w:p>
          <w:p w:rsidR="006B44AF" w:rsidRPr="00747614" w:rsidRDefault="006B44AF" w:rsidP="006861F1">
            <w:pPr>
              <w:pStyle w:val="ListParagraph"/>
              <w:numPr>
                <w:ilvl w:val="0"/>
                <w:numId w:val="47"/>
              </w:numPr>
              <w:ind w:left="207" w:hanging="283"/>
              <w:rPr>
                <w:rFonts w:ascii="Arial" w:hAnsi="Arial" w:cs="Arial"/>
                <w:sz w:val="20"/>
                <w:szCs w:val="20"/>
                <w:lang w:val="fi-FI"/>
              </w:rPr>
            </w:pPr>
            <w:r w:rsidRPr="00747614">
              <w:rPr>
                <w:rFonts w:ascii="Arial" w:hAnsi="Arial" w:cs="Arial"/>
                <w:sz w:val="20"/>
                <w:szCs w:val="20"/>
                <w:lang w:val="fi-FI"/>
              </w:rPr>
              <w:t>Menggunakan metode penelitian dengan pendekatan SEM</w:t>
            </w:r>
          </w:p>
        </w:tc>
        <w:tc>
          <w:tcPr>
            <w:tcW w:w="1985" w:type="dxa"/>
            <w:tcBorders>
              <w:top w:val="single" w:sz="4" w:space="0" w:color="auto"/>
              <w:bottom w:val="single" w:sz="4" w:space="0" w:color="auto"/>
            </w:tcBorders>
          </w:tcPr>
          <w:p w:rsidR="006B44AF" w:rsidRPr="00747614" w:rsidRDefault="006B44AF" w:rsidP="00307F65">
            <w:pPr>
              <w:pStyle w:val="ListParagraph"/>
              <w:numPr>
                <w:ilvl w:val="0"/>
                <w:numId w:val="48"/>
              </w:numPr>
              <w:ind w:left="151" w:hanging="284"/>
              <w:rPr>
                <w:rFonts w:ascii="Arial" w:hAnsi="Arial" w:cs="Arial"/>
                <w:sz w:val="20"/>
                <w:szCs w:val="20"/>
                <w:lang w:val="sv-SE"/>
              </w:rPr>
            </w:pPr>
            <w:r w:rsidRPr="00747614">
              <w:rPr>
                <w:rFonts w:ascii="Arial" w:hAnsi="Arial" w:cs="Arial"/>
                <w:sz w:val="20"/>
                <w:szCs w:val="20"/>
                <w:lang w:val="sv-SE"/>
              </w:rPr>
              <w:t>Meneliti Pengaruh Lingkungan Eks</w:t>
            </w:r>
            <w:r w:rsidR="00307F65">
              <w:rPr>
                <w:rFonts w:ascii="Arial" w:hAnsi="Arial" w:cs="Arial"/>
                <w:sz w:val="20"/>
                <w:szCs w:val="20"/>
                <w:lang w:val="sv-SE"/>
              </w:rPr>
              <w:t>-</w:t>
            </w:r>
            <w:r w:rsidRPr="00747614">
              <w:rPr>
                <w:rFonts w:ascii="Arial" w:hAnsi="Arial" w:cs="Arial"/>
                <w:sz w:val="20"/>
                <w:szCs w:val="20"/>
                <w:lang w:val="sv-SE"/>
              </w:rPr>
              <w:t>ternal dan Internal Kinerja Usaha Kecil</w:t>
            </w:r>
          </w:p>
          <w:p w:rsidR="006B44AF" w:rsidRPr="00747614" w:rsidRDefault="006B44AF" w:rsidP="00307F65">
            <w:pPr>
              <w:pStyle w:val="ListParagraph"/>
              <w:numPr>
                <w:ilvl w:val="0"/>
                <w:numId w:val="48"/>
              </w:numPr>
              <w:ind w:left="151" w:hanging="284"/>
              <w:rPr>
                <w:rFonts w:ascii="Arial" w:hAnsi="Arial" w:cs="Arial"/>
                <w:sz w:val="20"/>
                <w:szCs w:val="20"/>
                <w:lang w:val="sv-SE"/>
              </w:rPr>
            </w:pPr>
            <w:r w:rsidRPr="00747614">
              <w:rPr>
                <w:rFonts w:ascii="Arial" w:hAnsi="Arial" w:cs="Arial"/>
                <w:sz w:val="20"/>
                <w:szCs w:val="20"/>
                <w:lang w:val="sv-SE"/>
              </w:rPr>
              <w:t xml:space="preserve"> Subjek  pada UMK  di Sulawesi Selatan</w:t>
            </w:r>
          </w:p>
          <w:p w:rsidR="006B44AF" w:rsidRPr="00747614" w:rsidRDefault="006B44AF" w:rsidP="00465D27">
            <w:pPr>
              <w:pStyle w:val="ListParagraph"/>
              <w:ind w:left="292"/>
              <w:rPr>
                <w:rFonts w:ascii="Arial" w:hAnsi="Arial" w:cs="Arial"/>
                <w:sz w:val="20"/>
                <w:szCs w:val="20"/>
                <w:lang w:val="sv-SE"/>
              </w:rPr>
            </w:pPr>
          </w:p>
        </w:tc>
        <w:tc>
          <w:tcPr>
            <w:tcW w:w="1984" w:type="dxa"/>
            <w:tcBorders>
              <w:top w:val="single" w:sz="4" w:space="0" w:color="auto"/>
              <w:bottom w:val="single" w:sz="4" w:space="0" w:color="auto"/>
            </w:tcBorders>
          </w:tcPr>
          <w:p w:rsidR="006B44AF" w:rsidRPr="00747614" w:rsidRDefault="006B44AF" w:rsidP="00307F65">
            <w:pPr>
              <w:numPr>
                <w:ilvl w:val="0"/>
                <w:numId w:val="49"/>
              </w:numPr>
              <w:ind w:left="171" w:hanging="284"/>
              <w:jc w:val="both"/>
              <w:rPr>
                <w:rFonts w:ascii="Arial" w:hAnsi="Arial" w:cs="Arial"/>
                <w:sz w:val="20"/>
                <w:szCs w:val="20"/>
                <w:lang w:val="sv-SE"/>
              </w:rPr>
            </w:pPr>
            <w:r w:rsidRPr="00747614">
              <w:rPr>
                <w:rFonts w:ascii="Arial" w:hAnsi="Arial" w:cs="Arial"/>
                <w:sz w:val="20"/>
                <w:szCs w:val="20"/>
                <w:lang w:val="sv-SE"/>
              </w:rPr>
              <w:t>Meneliti tentang Pengaruh Ling</w:t>
            </w:r>
            <w:r w:rsidR="00307F65">
              <w:rPr>
                <w:rFonts w:ascii="Arial" w:hAnsi="Arial" w:cs="Arial"/>
                <w:sz w:val="20"/>
                <w:szCs w:val="20"/>
                <w:lang w:val="sv-SE"/>
              </w:rPr>
              <w:t>-</w:t>
            </w:r>
            <w:r w:rsidRPr="00747614">
              <w:rPr>
                <w:rFonts w:ascii="Arial" w:hAnsi="Arial" w:cs="Arial"/>
                <w:sz w:val="20"/>
                <w:szCs w:val="20"/>
                <w:lang w:val="sv-SE"/>
              </w:rPr>
              <w:t>kungan Eksternal, Internal dan Etika Bisnis terhadap Kemitraan dan Kinerja Usaha Kecil di Jawa Barat</w:t>
            </w:r>
          </w:p>
          <w:p w:rsidR="006B44AF" w:rsidRDefault="006B44AF" w:rsidP="00307F65">
            <w:pPr>
              <w:numPr>
                <w:ilvl w:val="0"/>
                <w:numId w:val="49"/>
              </w:numPr>
              <w:ind w:left="171" w:hanging="284"/>
              <w:jc w:val="both"/>
              <w:rPr>
                <w:rFonts w:ascii="Arial" w:hAnsi="Arial" w:cs="Arial"/>
                <w:sz w:val="20"/>
                <w:szCs w:val="20"/>
                <w:lang w:val="sv-SE"/>
              </w:rPr>
            </w:pPr>
            <w:r w:rsidRPr="00747614">
              <w:rPr>
                <w:rFonts w:ascii="Arial" w:hAnsi="Arial" w:cs="Arial"/>
                <w:sz w:val="20"/>
                <w:szCs w:val="20"/>
                <w:lang w:val="sv-SE"/>
              </w:rPr>
              <w:t xml:space="preserve">Subjek penelitian pada </w:t>
            </w:r>
            <w:r>
              <w:rPr>
                <w:rFonts w:ascii="Arial" w:hAnsi="Arial" w:cs="Arial"/>
                <w:sz w:val="20"/>
                <w:szCs w:val="20"/>
                <w:lang w:val="sv-SE"/>
              </w:rPr>
              <w:t>usaha kecil</w:t>
            </w:r>
            <w:r w:rsidRPr="00747614">
              <w:rPr>
                <w:rFonts w:ascii="Arial" w:hAnsi="Arial" w:cs="Arial"/>
                <w:sz w:val="20"/>
                <w:szCs w:val="20"/>
                <w:lang w:val="sv-SE"/>
              </w:rPr>
              <w:t xml:space="preserve"> batik</w:t>
            </w:r>
            <w:r>
              <w:rPr>
                <w:rFonts w:ascii="Arial" w:hAnsi="Arial" w:cs="Arial"/>
                <w:sz w:val="20"/>
                <w:szCs w:val="20"/>
                <w:lang w:val="sv-SE"/>
              </w:rPr>
              <w:t xml:space="preserve"> cap</w:t>
            </w:r>
            <w:r w:rsidRPr="00747614">
              <w:rPr>
                <w:rFonts w:ascii="Arial" w:hAnsi="Arial" w:cs="Arial"/>
                <w:sz w:val="20"/>
                <w:szCs w:val="20"/>
                <w:lang w:val="sv-SE"/>
              </w:rPr>
              <w:t xml:space="preserve"> di Jawa Barat</w:t>
            </w:r>
            <w:r w:rsidR="00307F65">
              <w:rPr>
                <w:rFonts w:ascii="Arial" w:hAnsi="Arial" w:cs="Arial"/>
                <w:sz w:val="20"/>
                <w:szCs w:val="20"/>
                <w:lang w:val="sv-SE"/>
              </w:rPr>
              <w:t>.</w:t>
            </w:r>
          </w:p>
          <w:p w:rsidR="006B44AF" w:rsidRPr="00747614" w:rsidRDefault="00307F65" w:rsidP="00307F65">
            <w:pPr>
              <w:numPr>
                <w:ilvl w:val="0"/>
                <w:numId w:val="49"/>
              </w:numPr>
              <w:ind w:left="171" w:hanging="284"/>
              <w:jc w:val="both"/>
              <w:rPr>
                <w:rFonts w:ascii="Arial" w:hAnsi="Arial" w:cs="Arial"/>
                <w:sz w:val="20"/>
                <w:szCs w:val="20"/>
                <w:lang w:val="sv-SE"/>
              </w:rPr>
            </w:pPr>
            <w:r>
              <w:rPr>
                <w:rFonts w:ascii="Arial" w:hAnsi="Arial" w:cs="Arial"/>
                <w:sz w:val="20"/>
                <w:szCs w:val="20"/>
                <w:lang w:val="sv-SE"/>
              </w:rPr>
              <w:t>Alat Analisis Menggunakan SEM</w:t>
            </w:r>
          </w:p>
        </w:tc>
      </w:tr>
      <w:tr w:rsidR="00B816B7" w:rsidRPr="00184F94" w:rsidTr="00AB3EC5">
        <w:tc>
          <w:tcPr>
            <w:tcW w:w="601" w:type="dxa"/>
            <w:tcBorders>
              <w:top w:val="single" w:sz="4" w:space="0" w:color="auto"/>
              <w:bottom w:val="single" w:sz="4" w:space="0" w:color="auto"/>
            </w:tcBorders>
          </w:tcPr>
          <w:p w:rsidR="006B44AF" w:rsidRPr="00747614" w:rsidRDefault="006B44AF" w:rsidP="00184F94">
            <w:pPr>
              <w:jc w:val="center"/>
              <w:rPr>
                <w:rFonts w:ascii="Arial" w:hAnsi="Arial" w:cs="Arial"/>
                <w:sz w:val="20"/>
                <w:szCs w:val="20"/>
                <w:lang w:val="sv-SE"/>
              </w:rPr>
            </w:pPr>
            <w:r>
              <w:rPr>
                <w:rFonts w:ascii="Arial" w:hAnsi="Arial" w:cs="Arial"/>
                <w:sz w:val="20"/>
                <w:szCs w:val="20"/>
                <w:lang w:val="sv-SE"/>
              </w:rPr>
              <w:t>15</w:t>
            </w:r>
          </w:p>
        </w:tc>
        <w:tc>
          <w:tcPr>
            <w:tcW w:w="1775" w:type="dxa"/>
            <w:tcBorders>
              <w:top w:val="single" w:sz="4" w:space="0" w:color="auto"/>
              <w:bottom w:val="single" w:sz="4" w:space="0" w:color="auto"/>
            </w:tcBorders>
          </w:tcPr>
          <w:p w:rsidR="006B44AF" w:rsidRPr="00747614" w:rsidRDefault="006B44AF" w:rsidP="006B23AB">
            <w:pPr>
              <w:rPr>
                <w:rFonts w:ascii="Arial" w:hAnsi="Arial" w:cs="Arial"/>
                <w:sz w:val="20"/>
                <w:szCs w:val="20"/>
                <w:lang w:val="sv-SE"/>
              </w:rPr>
            </w:pPr>
            <w:r>
              <w:rPr>
                <w:rFonts w:ascii="Arial" w:hAnsi="Arial" w:cs="Arial"/>
                <w:sz w:val="20"/>
                <w:szCs w:val="20"/>
                <w:lang w:val="sv-SE"/>
              </w:rPr>
              <w:t>Mirza (2011)</w:t>
            </w:r>
            <w:r w:rsidR="00CA3B88">
              <w:rPr>
                <w:rFonts w:ascii="Arial" w:hAnsi="Arial" w:cs="Arial"/>
              </w:rPr>
              <w:t xml:space="preserve"> </w:t>
            </w:r>
            <w:r w:rsidR="00CA3B88" w:rsidRPr="00CA3B88">
              <w:rPr>
                <w:rFonts w:ascii="Arial" w:hAnsi="Arial" w:cs="Arial"/>
                <w:sz w:val="20"/>
                <w:szCs w:val="20"/>
              </w:rPr>
              <w:t xml:space="preserve">pengaruh lingkungan eksternal dan lingkungan internal terhadap strategi bersaing </w:t>
            </w:r>
            <w:r w:rsidR="00CA3B88" w:rsidRPr="00CA3B88">
              <w:rPr>
                <w:rFonts w:ascii="Arial" w:hAnsi="Arial" w:cs="Arial"/>
                <w:sz w:val="20"/>
                <w:szCs w:val="20"/>
              </w:rPr>
              <w:lastRenderedPageBreak/>
              <w:t>dan strategi kemitraan serta dampaknya pada keunggulan bersaing dan implikasinya pada kinerja industri kecil dan menengah di Sumatra Barat</w:t>
            </w:r>
          </w:p>
        </w:tc>
        <w:tc>
          <w:tcPr>
            <w:tcW w:w="1701" w:type="dxa"/>
            <w:tcBorders>
              <w:top w:val="single" w:sz="4" w:space="0" w:color="auto"/>
              <w:bottom w:val="single" w:sz="4" w:space="0" w:color="auto"/>
            </w:tcBorders>
          </w:tcPr>
          <w:p w:rsidR="006B44AF" w:rsidRPr="00DE17A6" w:rsidRDefault="006B44AF" w:rsidP="00674238">
            <w:pPr>
              <w:pStyle w:val="ListParagraph"/>
              <w:numPr>
                <w:ilvl w:val="0"/>
                <w:numId w:val="55"/>
              </w:numPr>
              <w:ind w:left="207" w:hanging="283"/>
              <w:jc w:val="both"/>
              <w:rPr>
                <w:rFonts w:ascii="Arial" w:hAnsi="Arial" w:cs="Arial"/>
                <w:sz w:val="20"/>
                <w:szCs w:val="20"/>
                <w:lang w:val="fi-FI"/>
              </w:rPr>
            </w:pPr>
            <w:r>
              <w:rPr>
                <w:rFonts w:ascii="Arial" w:hAnsi="Arial" w:cs="Arial"/>
                <w:sz w:val="20"/>
                <w:szCs w:val="20"/>
              </w:rPr>
              <w:lastRenderedPageBreak/>
              <w:t>M</w:t>
            </w:r>
            <w:r w:rsidRPr="00DE17A6">
              <w:rPr>
                <w:rFonts w:ascii="Arial" w:hAnsi="Arial" w:cs="Arial"/>
                <w:sz w:val="20"/>
                <w:szCs w:val="20"/>
              </w:rPr>
              <w:t xml:space="preserve">eneliti tentang pengaruh lingkungan eksternal dan lingkungan internal </w:t>
            </w:r>
            <w:r w:rsidRPr="00DE17A6">
              <w:rPr>
                <w:rFonts w:ascii="Arial" w:hAnsi="Arial" w:cs="Arial"/>
                <w:sz w:val="20"/>
                <w:szCs w:val="20"/>
              </w:rPr>
              <w:lastRenderedPageBreak/>
              <w:t xml:space="preserve">terhadap </w:t>
            </w:r>
            <w:r>
              <w:rPr>
                <w:rFonts w:ascii="Arial" w:hAnsi="Arial" w:cs="Arial"/>
                <w:sz w:val="20"/>
                <w:szCs w:val="20"/>
              </w:rPr>
              <w:t xml:space="preserve">strategi kemitraan </w:t>
            </w:r>
            <w:r w:rsidRPr="00DE17A6">
              <w:rPr>
                <w:rFonts w:ascii="Arial" w:hAnsi="Arial" w:cs="Arial"/>
                <w:sz w:val="20"/>
                <w:szCs w:val="20"/>
              </w:rPr>
              <w:t>dan implikasinya pada kinerja industri kecil dan menengah</w:t>
            </w:r>
          </w:p>
          <w:p w:rsidR="006B44AF" w:rsidRPr="00DE17A6" w:rsidRDefault="006B44AF" w:rsidP="00674238">
            <w:pPr>
              <w:pStyle w:val="ListParagraph"/>
              <w:numPr>
                <w:ilvl w:val="0"/>
                <w:numId w:val="55"/>
              </w:numPr>
              <w:ind w:left="207" w:hanging="283"/>
              <w:jc w:val="both"/>
              <w:rPr>
                <w:rFonts w:ascii="Arial" w:hAnsi="Arial" w:cs="Arial"/>
                <w:sz w:val="20"/>
                <w:szCs w:val="20"/>
                <w:lang w:val="fi-FI"/>
              </w:rPr>
            </w:pPr>
            <w:r>
              <w:rPr>
                <w:rFonts w:ascii="Arial" w:hAnsi="Arial" w:cs="Arial"/>
                <w:sz w:val="20"/>
                <w:szCs w:val="20"/>
              </w:rPr>
              <w:t xml:space="preserve">Menggunakan metode analisis </w:t>
            </w:r>
            <w:r w:rsidRPr="00DE17A6">
              <w:rPr>
                <w:rFonts w:ascii="Arial" w:hAnsi="Arial" w:cs="Arial"/>
                <w:i/>
                <w:sz w:val="20"/>
                <w:szCs w:val="20"/>
              </w:rPr>
              <w:t xml:space="preserve">Multivariat </w:t>
            </w:r>
          </w:p>
        </w:tc>
        <w:tc>
          <w:tcPr>
            <w:tcW w:w="1985" w:type="dxa"/>
            <w:tcBorders>
              <w:top w:val="single" w:sz="4" w:space="0" w:color="auto"/>
              <w:bottom w:val="single" w:sz="4" w:space="0" w:color="auto"/>
            </w:tcBorders>
          </w:tcPr>
          <w:p w:rsidR="006B44AF" w:rsidRPr="00DE17A6" w:rsidRDefault="006B44AF" w:rsidP="00674238">
            <w:pPr>
              <w:pStyle w:val="ListParagraph"/>
              <w:numPr>
                <w:ilvl w:val="0"/>
                <w:numId w:val="56"/>
              </w:numPr>
              <w:ind w:left="292" w:hanging="283"/>
              <w:rPr>
                <w:rFonts w:ascii="Arial" w:hAnsi="Arial" w:cs="Arial"/>
                <w:sz w:val="20"/>
                <w:szCs w:val="20"/>
                <w:lang w:val="sv-SE"/>
              </w:rPr>
            </w:pPr>
            <w:r w:rsidRPr="00DE17A6">
              <w:rPr>
                <w:rFonts w:ascii="Arial" w:hAnsi="Arial" w:cs="Arial"/>
                <w:sz w:val="20"/>
                <w:szCs w:val="20"/>
              </w:rPr>
              <w:lastRenderedPageBreak/>
              <w:t xml:space="preserve">meneliti tentang pengaruh lingkungan eksternal dan lingkungan internal terhadap </w:t>
            </w:r>
            <w:r w:rsidRPr="00DE17A6">
              <w:rPr>
                <w:rFonts w:ascii="Arial" w:hAnsi="Arial" w:cs="Arial"/>
                <w:sz w:val="20"/>
                <w:szCs w:val="20"/>
              </w:rPr>
              <w:lastRenderedPageBreak/>
              <w:t>strategi bersaing dan strategi kemitraan serta dampaknya pa</w:t>
            </w:r>
            <w:r w:rsidR="007A6A89">
              <w:rPr>
                <w:rFonts w:ascii="Arial" w:hAnsi="Arial" w:cs="Arial"/>
                <w:sz w:val="20"/>
                <w:szCs w:val="20"/>
              </w:rPr>
              <w:t>-</w:t>
            </w:r>
            <w:r w:rsidRPr="00DE17A6">
              <w:rPr>
                <w:rFonts w:ascii="Arial" w:hAnsi="Arial" w:cs="Arial"/>
                <w:sz w:val="20"/>
                <w:szCs w:val="20"/>
              </w:rPr>
              <w:t xml:space="preserve">da keunggulan bersaing dan </w:t>
            </w:r>
            <w:r w:rsidR="00565778">
              <w:rPr>
                <w:rFonts w:ascii="Arial" w:hAnsi="Arial" w:cs="Arial"/>
                <w:sz w:val="20"/>
                <w:szCs w:val="20"/>
              </w:rPr>
              <w:t>im</w:t>
            </w:r>
            <w:r w:rsidR="007A6A89">
              <w:rPr>
                <w:rFonts w:ascii="Arial" w:hAnsi="Arial" w:cs="Arial"/>
                <w:sz w:val="20"/>
                <w:szCs w:val="20"/>
              </w:rPr>
              <w:t>pli</w:t>
            </w:r>
            <w:r w:rsidRPr="00DE17A6">
              <w:rPr>
                <w:rFonts w:ascii="Arial" w:hAnsi="Arial" w:cs="Arial"/>
                <w:sz w:val="20"/>
                <w:szCs w:val="20"/>
              </w:rPr>
              <w:t>kasinya pada kinerja industri kecil dan menengah</w:t>
            </w:r>
          </w:p>
          <w:p w:rsidR="006B44AF" w:rsidRPr="00DE17A6" w:rsidRDefault="006B44AF" w:rsidP="00674238">
            <w:pPr>
              <w:pStyle w:val="ListParagraph"/>
              <w:numPr>
                <w:ilvl w:val="0"/>
                <w:numId w:val="56"/>
              </w:numPr>
              <w:ind w:left="292" w:hanging="283"/>
              <w:rPr>
                <w:rFonts w:ascii="Arial" w:hAnsi="Arial" w:cs="Arial"/>
                <w:sz w:val="20"/>
                <w:szCs w:val="20"/>
                <w:lang w:val="sv-SE"/>
              </w:rPr>
            </w:pPr>
            <w:r>
              <w:rPr>
                <w:rFonts w:ascii="Arial" w:hAnsi="Arial" w:cs="Arial"/>
                <w:sz w:val="20"/>
                <w:szCs w:val="20"/>
              </w:rPr>
              <w:t>Menggunakan metode partial leas</w:t>
            </w:r>
            <w:r w:rsidR="00307F65">
              <w:rPr>
                <w:rFonts w:ascii="Arial" w:hAnsi="Arial" w:cs="Arial"/>
                <w:sz w:val="20"/>
                <w:szCs w:val="20"/>
              </w:rPr>
              <w:t>t</w:t>
            </w:r>
            <w:r>
              <w:rPr>
                <w:rFonts w:ascii="Arial" w:hAnsi="Arial" w:cs="Arial"/>
                <w:sz w:val="20"/>
                <w:szCs w:val="20"/>
              </w:rPr>
              <w:t xml:space="preserve"> square</w:t>
            </w:r>
          </w:p>
          <w:p w:rsidR="006B44AF" w:rsidRPr="00DE17A6" w:rsidRDefault="006B44AF" w:rsidP="00674238">
            <w:pPr>
              <w:pStyle w:val="ListParagraph"/>
              <w:numPr>
                <w:ilvl w:val="0"/>
                <w:numId w:val="56"/>
              </w:numPr>
              <w:ind w:left="292" w:hanging="283"/>
              <w:rPr>
                <w:rFonts w:ascii="Arial" w:hAnsi="Arial" w:cs="Arial"/>
                <w:sz w:val="20"/>
                <w:szCs w:val="20"/>
                <w:lang w:val="sv-SE"/>
              </w:rPr>
            </w:pPr>
            <w:r>
              <w:rPr>
                <w:rFonts w:ascii="Arial" w:hAnsi="Arial" w:cs="Arial"/>
                <w:sz w:val="20"/>
                <w:szCs w:val="20"/>
              </w:rPr>
              <w:t>Subyek pada UMKM di Sumatera Barat</w:t>
            </w:r>
          </w:p>
        </w:tc>
        <w:tc>
          <w:tcPr>
            <w:tcW w:w="1984" w:type="dxa"/>
            <w:tcBorders>
              <w:top w:val="single" w:sz="4" w:space="0" w:color="auto"/>
              <w:bottom w:val="single" w:sz="4" w:space="0" w:color="auto"/>
            </w:tcBorders>
          </w:tcPr>
          <w:p w:rsidR="006B44AF" w:rsidRDefault="006B44AF" w:rsidP="00674238">
            <w:pPr>
              <w:pStyle w:val="ListParagraph"/>
              <w:numPr>
                <w:ilvl w:val="0"/>
                <w:numId w:val="57"/>
              </w:numPr>
              <w:ind w:left="171" w:hanging="284"/>
              <w:jc w:val="both"/>
              <w:rPr>
                <w:rFonts w:ascii="Arial" w:hAnsi="Arial" w:cs="Arial"/>
                <w:sz w:val="20"/>
                <w:szCs w:val="20"/>
                <w:lang w:val="sv-SE"/>
              </w:rPr>
            </w:pPr>
            <w:r w:rsidRPr="00DE17A6">
              <w:rPr>
                <w:rFonts w:ascii="Arial" w:hAnsi="Arial" w:cs="Arial"/>
                <w:sz w:val="20"/>
                <w:szCs w:val="20"/>
                <w:lang w:val="sv-SE"/>
              </w:rPr>
              <w:lastRenderedPageBreak/>
              <w:t>Meneliti tentang Pengaruh Ling</w:t>
            </w:r>
            <w:r w:rsidR="00307F65">
              <w:rPr>
                <w:rFonts w:ascii="Arial" w:hAnsi="Arial" w:cs="Arial"/>
                <w:sz w:val="20"/>
                <w:szCs w:val="20"/>
                <w:lang w:val="sv-SE"/>
              </w:rPr>
              <w:t>-</w:t>
            </w:r>
            <w:r w:rsidRPr="00DE17A6">
              <w:rPr>
                <w:rFonts w:ascii="Arial" w:hAnsi="Arial" w:cs="Arial"/>
                <w:sz w:val="20"/>
                <w:szCs w:val="20"/>
                <w:lang w:val="sv-SE"/>
              </w:rPr>
              <w:t xml:space="preserve">kungan Eksternal, Internal dan Etika Bisnis terhadap Kemitraan dan </w:t>
            </w:r>
            <w:r w:rsidRPr="00DE17A6">
              <w:rPr>
                <w:rFonts w:ascii="Arial" w:hAnsi="Arial" w:cs="Arial"/>
                <w:sz w:val="20"/>
                <w:szCs w:val="20"/>
                <w:lang w:val="sv-SE"/>
              </w:rPr>
              <w:lastRenderedPageBreak/>
              <w:t>Kinerja Usaha Kecil di Jawa Barat</w:t>
            </w:r>
          </w:p>
          <w:p w:rsidR="00307F65" w:rsidRPr="00307F65" w:rsidRDefault="006B44AF" w:rsidP="00674238">
            <w:pPr>
              <w:pStyle w:val="ListParagraph"/>
              <w:numPr>
                <w:ilvl w:val="0"/>
                <w:numId w:val="57"/>
              </w:numPr>
              <w:ind w:left="171" w:hanging="284"/>
              <w:jc w:val="both"/>
              <w:rPr>
                <w:rFonts w:ascii="Arial" w:hAnsi="Arial" w:cs="Arial"/>
                <w:sz w:val="20"/>
                <w:szCs w:val="20"/>
                <w:lang w:val="sv-SE"/>
              </w:rPr>
            </w:pPr>
            <w:r w:rsidRPr="00307F65">
              <w:rPr>
                <w:rFonts w:ascii="Arial" w:hAnsi="Arial" w:cs="Arial"/>
                <w:sz w:val="20"/>
                <w:szCs w:val="20"/>
                <w:lang w:val="sv-SE"/>
              </w:rPr>
              <w:t xml:space="preserve">Subjek penelitian </w:t>
            </w:r>
          </w:p>
          <w:p w:rsidR="00307F65" w:rsidRDefault="00307F65" w:rsidP="00307F65">
            <w:pPr>
              <w:jc w:val="both"/>
              <w:rPr>
                <w:rFonts w:ascii="Arial" w:hAnsi="Arial" w:cs="Arial"/>
                <w:sz w:val="20"/>
                <w:szCs w:val="20"/>
                <w:lang w:val="sv-SE"/>
              </w:rPr>
            </w:pPr>
            <w:r>
              <w:rPr>
                <w:rFonts w:ascii="Arial" w:hAnsi="Arial" w:cs="Arial"/>
                <w:sz w:val="20"/>
                <w:szCs w:val="20"/>
                <w:lang w:val="sv-SE"/>
              </w:rPr>
              <w:t xml:space="preserve">    </w:t>
            </w:r>
            <w:r w:rsidR="006B44AF" w:rsidRPr="00307F65">
              <w:rPr>
                <w:rFonts w:ascii="Arial" w:hAnsi="Arial" w:cs="Arial"/>
                <w:sz w:val="20"/>
                <w:szCs w:val="20"/>
                <w:lang w:val="sv-SE"/>
              </w:rPr>
              <w:t xml:space="preserve">pada usaha kecil </w:t>
            </w:r>
            <w:r>
              <w:rPr>
                <w:rFonts w:ascii="Arial" w:hAnsi="Arial" w:cs="Arial"/>
                <w:sz w:val="20"/>
                <w:szCs w:val="20"/>
                <w:lang w:val="sv-SE"/>
              </w:rPr>
              <w:t xml:space="preserve"> </w:t>
            </w:r>
          </w:p>
          <w:p w:rsidR="00307F65" w:rsidRDefault="00307F65" w:rsidP="00307F65">
            <w:pPr>
              <w:jc w:val="both"/>
              <w:rPr>
                <w:rFonts w:ascii="Arial" w:hAnsi="Arial" w:cs="Arial"/>
                <w:sz w:val="20"/>
                <w:szCs w:val="20"/>
                <w:lang w:val="sv-SE"/>
              </w:rPr>
            </w:pPr>
            <w:r>
              <w:rPr>
                <w:rFonts w:ascii="Arial" w:hAnsi="Arial" w:cs="Arial"/>
                <w:sz w:val="20"/>
                <w:szCs w:val="20"/>
                <w:lang w:val="sv-SE"/>
              </w:rPr>
              <w:t xml:space="preserve">    </w:t>
            </w:r>
            <w:r w:rsidR="006B44AF" w:rsidRPr="00307F65">
              <w:rPr>
                <w:rFonts w:ascii="Arial" w:hAnsi="Arial" w:cs="Arial"/>
                <w:sz w:val="20"/>
                <w:szCs w:val="20"/>
                <w:lang w:val="sv-SE"/>
              </w:rPr>
              <w:t xml:space="preserve">batik cap di Jawa </w:t>
            </w:r>
          </w:p>
          <w:p w:rsidR="00307F65" w:rsidRDefault="00307F65" w:rsidP="00307F65">
            <w:pPr>
              <w:jc w:val="both"/>
              <w:rPr>
                <w:rFonts w:ascii="Arial" w:hAnsi="Arial" w:cs="Arial"/>
                <w:sz w:val="20"/>
                <w:szCs w:val="20"/>
                <w:lang w:val="sv-SE"/>
              </w:rPr>
            </w:pPr>
            <w:r>
              <w:rPr>
                <w:rFonts w:ascii="Arial" w:hAnsi="Arial" w:cs="Arial"/>
                <w:sz w:val="20"/>
                <w:szCs w:val="20"/>
                <w:lang w:val="sv-SE"/>
              </w:rPr>
              <w:t xml:space="preserve">    </w:t>
            </w:r>
            <w:r w:rsidR="006B44AF" w:rsidRPr="00307F65">
              <w:rPr>
                <w:rFonts w:ascii="Arial" w:hAnsi="Arial" w:cs="Arial"/>
                <w:sz w:val="20"/>
                <w:szCs w:val="20"/>
                <w:lang w:val="sv-SE"/>
              </w:rPr>
              <w:t>Barat</w:t>
            </w:r>
          </w:p>
          <w:p w:rsidR="003F4A74" w:rsidRDefault="00307F65" w:rsidP="00307F65">
            <w:pPr>
              <w:jc w:val="both"/>
              <w:rPr>
                <w:rFonts w:ascii="Arial" w:hAnsi="Arial" w:cs="Arial"/>
                <w:sz w:val="20"/>
                <w:szCs w:val="20"/>
                <w:lang w:val="sv-SE"/>
              </w:rPr>
            </w:pPr>
            <w:r>
              <w:rPr>
                <w:rFonts w:ascii="Arial" w:hAnsi="Arial" w:cs="Arial"/>
                <w:sz w:val="20"/>
                <w:szCs w:val="20"/>
                <w:lang w:val="sv-SE"/>
              </w:rPr>
              <w:t>3. Alat</w:t>
            </w:r>
            <w:r w:rsidRPr="00307F65">
              <w:rPr>
                <w:rFonts w:ascii="Arial" w:hAnsi="Arial" w:cs="Arial"/>
                <w:sz w:val="20"/>
                <w:szCs w:val="20"/>
                <w:lang w:val="sv-SE"/>
              </w:rPr>
              <w:t xml:space="preserve"> analisis </w:t>
            </w:r>
          </w:p>
          <w:p w:rsidR="00307F65" w:rsidRPr="00307F65" w:rsidRDefault="003F4A74" w:rsidP="00307F65">
            <w:pPr>
              <w:jc w:val="both"/>
              <w:rPr>
                <w:rFonts w:ascii="Arial" w:hAnsi="Arial" w:cs="Arial"/>
                <w:sz w:val="20"/>
                <w:szCs w:val="20"/>
                <w:lang w:val="sv-SE"/>
              </w:rPr>
            </w:pPr>
            <w:r>
              <w:rPr>
                <w:rFonts w:ascii="Arial" w:hAnsi="Arial" w:cs="Arial"/>
                <w:sz w:val="20"/>
                <w:szCs w:val="20"/>
                <w:lang w:val="sv-SE"/>
              </w:rPr>
              <w:t xml:space="preserve">    </w:t>
            </w:r>
            <w:r w:rsidR="00307F65" w:rsidRPr="00307F65">
              <w:rPr>
                <w:rFonts w:ascii="Arial" w:hAnsi="Arial" w:cs="Arial"/>
                <w:sz w:val="20"/>
                <w:szCs w:val="20"/>
                <w:lang w:val="sv-SE"/>
              </w:rPr>
              <w:t>SEM</w:t>
            </w:r>
          </w:p>
          <w:p w:rsidR="00307F65" w:rsidRPr="00747614" w:rsidRDefault="00307F65" w:rsidP="00307F65">
            <w:pPr>
              <w:jc w:val="both"/>
              <w:rPr>
                <w:rFonts w:ascii="Arial" w:hAnsi="Arial" w:cs="Arial"/>
                <w:sz w:val="20"/>
                <w:szCs w:val="20"/>
                <w:lang w:val="sv-SE"/>
              </w:rPr>
            </w:pPr>
          </w:p>
          <w:p w:rsidR="006B44AF" w:rsidRPr="00747614" w:rsidRDefault="006B44AF" w:rsidP="00DE17A6">
            <w:pPr>
              <w:ind w:left="312"/>
              <w:jc w:val="both"/>
              <w:rPr>
                <w:rFonts w:ascii="Arial" w:hAnsi="Arial" w:cs="Arial"/>
                <w:sz w:val="20"/>
                <w:szCs w:val="20"/>
                <w:lang w:val="sv-SE"/>
              </w:rPr>
            </w:pPr>
          </w:p>
        </w:tc>
      </w:tr>
      <w:tr w:rsidR="00B816B7" w:rsidRPr="00184F94" w:rsidTr="00AB3EC5">
        <w:tc>
          <w:tcPr>
            <w:tcW w:w="601" w:type="dxa"/>
            <w:tcBorders>
              <w:top w:val="single" w:sz="4" w:space="0" w:color="auto"/>
              <w:bottom w:val="single" w:sz="4" w:space="0" w:color="auto"/>
            </w:tcBorders>
          </w:tcPr>
          <w:p w:rsidR="00C64B11" w:rsidRDefault="00C64B11" w:rsidP="00184F94">
            <w:pPr>
              <w:jc w:val="center"/>
              <w:rPr>
                <w:rFonts w:ascii="Arial" w:hAnsi="Arial" w:cs="Arial"/>
                <w:sz w:val="20"/>
                <w:szCs w:val="20"/>
                <w:lang w:val="sv-SE"/>
              </w:rPr>
            </w:pPr>
            <w:r>
              <w:rPr>
                <w:rFonts w:ascii="Arial" w:hAnsi="Arial" w:cs="Arial"/>
                <w:sz w:val="20"/>
                <w:szCs w:val="20"/>
                <w:lang w:val="sv-SE"/>
              </w:rPr>
              <w:lastRenderedPageBreak/>
              <w:t>1</w:t>
            </w:r>
            <w:r w:rsidR="007A6A89">
              <w:rPr>
                <w:rFonts w:ascii="Arial" w:hAnsi="Arial" w:cs="Arial"/>
                <w:sz w:val="20"/>
                <w:szCs w:val="20"/>
                <w:lang w:val="sv-SE"/>
              </w:rPr>
              <w:t>6</w:t>
            </w:r>
          </w:p>
        </w:tc>
        <w:tc>
          <w:tcPr>
            <w:tcW w:w="1775" w:type="dxa"/>
            <w:tcBorders>
              <w:top w:val="single" w:sz="4" w:space="0" w:color="auto"/>
              <w:bottom w:val="single" w:sz="4" w:space="0" w:color="auto"/>
            </w:tcBorders>
          </w:tcPr>
          <w:p w:rsidR="00C64B11" w:rsidRDefault="00C64B11" w:rsidP="006B23AB">
            <w:pPr>
              <w:rPr>
                <w:rFonts w:ascii="Arial" w:hAnsi="Arial" w:cs="Arial"/>
                <w:sz w:val="20"/>
                <w:szCs w:val="20"/>
                <w:lang w:val="sv-SE"/>
              </w:rPr>
            </w:pPr>
            <w:r>
              <w:rPr>
                <w:rFonts w:ascii="Arial" w:hAnsi="Arial" w:cs="Arial"/>
                <w:sz w:val="20"/>
                <w:szCs w:val="20"/>
                <w:lang w:val="sv-SE"/>
              </w:rPr>
              <w:t>Siyamtinah, et.al (2011)</w:t>
            </w:r>
            <w:r>
              <w:rPr>
                <w:rFonts w:ascii="Arial" w:hAnsi="Arial" w:cs="Arial"/>
                <w:bCs/>
              </w:rPr>
              <w:t xml:space="preserve"> </w:t>
            </w:r>
            <w:r w:rsidRPr="00C64B11">
              <w:rPr>
                <w:rFonts w:ascii="Arial" w:hAnsi="Arial" w:cs="Arial"/>
                <w:bCs/>
                <w:sz w:val="20"/>
                <w:szCs w:val="20"/>
              </w:rPr>
              <w:t>Model Peningkatan Kinerja melalui Kapabilitas Inovasi pada UKM di Kota Semarang.</w:t>
            </w:r>
          </w:p>
        </w:tc>
        <w:tc>
          <w:tcPr>
            <w:tcW w:w="1701" w:type="dxa"/>
            <w:tcBorders>
              <w:top w:val="single" w:sz="4" w:space="0" w:color="auto"/>
              <w:bottom w:val="single" w:sz="4" w:space="0" w:color="auto"/>
            </w:tcBorders>
          </w:tcPr>
          <w:p w:rsidR="00C64B11" w:rsidRPr="006775D4" w:rsidRDefault="00C64B11" w:rsidP="00F36337">
            <w:pPr>
              <w:pStyle w:val="ListParagraph"/>
              <w:numPr>
                <w:ilvl w:val="0"/>
                <w:numId w:val="78"/>
              </w:numPr>
              <w:ind w:left="176" w:hanging="252"/>
              <w:rPr>
                <w:rFonts w:ascii="Arial" w:hAnsi="Arial" w:cs="Arial"/>
                <w:sz w:val="20"/>
                <w:szCs w:val="20"/>
                <w:lang w:val="fi-FI"/>
              </w:rPr>
            </w:pPr>
            <w:r w:rsidRPr="00925A72">
              <w:rPr>
                <w:rFonts w:ascii="Arial" w:hAnsi="Arial" w:cs="Arial"/>
                <w:sz w:val="20"/>
                <w:szCs w:val="20"/>
                <w:lang w:val="fi-FI"/>
              </w:rPr>
              <w:t xml:space="preserve">Meneliti </w:t>
            </w:r>
            <w:r w:rsidRPr="006775D4">
              <w:rPr>
                <w:rFonts w:ascii="Arial" w:hAnsi="Arial" w:cs="Arial"/>
                <w:sz w:val="20"/>
                <w:szCs w:val="20"/>
                <w:lang w:val="fi-FI"/>
              </w:rPr>
              <w:t xml:space="preserve">Pengaruh </w:t>
            </w:r>
          </w:p>
          <w:p w:rsidR="00C64B11" w:rsidRDefault="006775D4" w:rsidP="006775D4">
            <w:pPr>
              <w:ind w:left="176"/>
              <w:rPr>
                <w:rFonts w:ascii="Arial" w:hAnsi="Arial" w:cs="Arial"/>
                <w:sz w:val="20"/>
                <w:szCs w:val="20"/>
                <w:lang w:val="fi-FI"/>
              </w:rPr>
            </w:pPr>
            <w:r>
              <w:rPr>
                <w:rFonts w:ascii="Arial" w:hAnsi="Arial" w:cs="Arial"/>
                <w:sz w:val="20"/>
                <w:szCs w:val="20"/>
                <w:lang w:val="fi-FI"/>
              </w:rPr>
              <w:t xml:space="preserve">Lingkungan </w:t>
            </w:r>
            <w:r w:rsidR="00C64B11" w:rsidRPr="00C64B11">
              <w:rPr>
                <w:rFonts w:ascii="Arial" w:hAnsi="Arial" w:cs="Arial"/>
                <w:sz w:val="20"/>
                <w:szCs w:val="20"/>
                <w:lang w:val="fi-FI"/>
              </w:rPr>
              <w:t>Eks</w:t>
            </w:r>
            <w:r w:rsidR="00925A72">
              <w:rPr>
                <w:rFonts w:ascii="Arial" w:hAnsi="Arial" w:cs="Arial"/>
                <w:sz w:val="20"/>
                <w:szCs w:val="20"/>
                <w:lang w:val="fi-FI"/>
              </w:rPr>
              <w:t>ter</w:t>
            </w:r>
            <w:r w:rsidR="00C64B11" w:rsidRPr="00C64B11">
              <w:rPr>
                <w:rFonts w:ascii="Arial" w:hAnsi="Arial" w:cs="Arial"/>
                <w:sz w:val="20"/>
                <w:szCs w:val="20"/>
                <w:lang w:val="fi-FI"/>
              </w:rPr>
              <w:t xml:space="preserve">nal dan Internal </w:t>
            </w:r>
            <w:r w:rsidR="00C64B11">
              <w:rPr>
                <w:rFonts w:ascii="Arial" w:hAnsi="Arial" w:cs="Arial"/>
                <w:sz w:val="20"/>
                <w:szCs w:val="20"/>
                <w:lang w:val="fi-FI"/>
              </w:rPr>
              <w:t>ter-</w:t>
            </w:r>
          </w:p>
          <w:p w:rsidR="006775D4" w:rsidRDefault="00C64B11" w:rsidP="00C64B11">
            <w:pPr>
              <w:rPr>
                <w:rFonts w:ascii="Arial" w:hAnsi="Arial" w:cs="Arial"/>
                <w:sz w:val="20"/>
                <w:szCs w:val="20"/>
                <w:lang w:val="fi-FI"/>
              </w:rPr>
            </w:pPr>
            <w:r>
              <w:rPr>
                <w:rFonts w:ascii="Arial" w:hAnsi="Arial" w:cs="Arial"/>
                <w:sz w:val="20"/>
                <w:szCs w:val="20"/>
                <w:lang w:val="fi-FI"/>
              </w:rPr>
              <w:t xml:space="preserve">   h</w:t>
            </w:r>
            <w:r w:rsidRPr="00C64B11">
              <w:rPr>
                <w:rFonts w:ascii="Arial" w:hAnsi="Arial" w:cs="Arial"/>
                <w:sz w:val="20"/>
                <w:szCs w:val="20"/>
                <w:lang w:val="fi-FI"/>
              </w:rPr>
              <w:t>adap Kinerja</w:t>
            </w:r>
            <w:r w:rsidR="006775D4">
              <w:rPr>
                <w:rFonts w:ascii="Arial" w:hAnsi="Arial" w:cs="Arial"/>
                <w:sz w:val="20"/>
                <w:szCs w:val="20"/>
                <w:lang w:val="fi-FI"/>
              </w:rPr>
              <w:t xml:space="preserve">     </w:t>
            </w:r>
          </w:p>
          <w:p w:rsidR="00C64B11" w:rsidRDefault="006775D4" w:rsidP="00C64B11">
            <w:pPr>
              <w:rPr>
                <w:rFonts w:ascii="Arial" w:hAnsi="Arial" w:cs="Arial"/>
                <w:sz w:val="20"/>
                <w:szCs w:val="20"/>
                <w:lang w:val="fi-FI"/>
              </w:rPr>
            </w:pPr>
            <w:r>
              <w:rPr>
                <w:rFonts w:ascii="Arial" w:hAnsi="Arial" w:cs="Arial"/>
                <w:sz w:val="20"/>
                <w:szCs w:val="20"/>
                <w:lang w:val="fi-FI"/>
              </w:rPr>
              <w:t xml:space="preserve">   Usa</w:t>
            </w:r>
            <w:r w:rsidR="00C64B11" w:rsidRPr="00C64B11">
              <w:rPr>
                <w:rFonts w:ascii="Arial" w:hAnsi="Arial" w:cs="Arial"/>
                <w:sz w:val="20"/>
                <w:szCs w:val="20"/>
                <w:lang w:val="fi-FI"/>
              </w:rPr>
              <w:t>ha Kecil</w:t>
            </w:r>
          </w:p>
          <w:p w:rsidR="00C64B11" w:rsidRDefault="00C64B11" w:rsidP="00C64B11">
            <w:pPr>
              <w:ind w:hanging="76"/>
              <w:rPr>
                <w:rFonts w:ascii="Arial" w:hAnsi="Arial" w:cs="Arial"/>
                <w:sz w:val="20"/>
                <w:szCs w:val="20"/>
                <w:lang w:val="fi-FI"/>
              </w:rPr>
            </w:pPr>
            <w:r>
              <w:rPr>
                <w:rFonts w:ascii="Arial" w:hAnsi="Arial" w:cs="Arial"/>
                <w:sz w:val="20"/>
                <w:szCs w:val="20"/>
                <w:lang w:val="fi-FI"/>
              </w:rPr>
              <w:t xml:space="preserve">2. </w:t>
            </w:r>
            <w:r w:rsidRPr="00C64B11">
              <w:rPr>
                <w:rFonts w:ascii="Arial" w:hAnsi="Arial" w:cs="Arial"/>
                <w:sz w:val="20"/>
                <w:szCs w:val="20"/>
                <w:lang w:val="fi-FI"/>
              </w:rPr>
              <w:t xml:space="preserve">Menggunakan </w:t>
            </w:r>
          </w:p>
          <w:p w:rsidR="006775D4" w:rsidRDefault="00C64B11" w:rsidP="00C64B11">
            <w:pPr>
              <w:rPr>
                <w:rFonts w:ascii="Arial" w:hAnsi="Arial" w:cs="Arial"/>
                <w:sz w:val="20"/>
                <w:szCs w:val="20"/>
                <w:lang w:val="fi-FI"/>
              </w:rPr>
            </w:pPr>
            <w:r>
              <w:rPr>
                <w:rFonts w:ascii="Arial" w:hAnsi="Arial" w:cs="Arial"/>
                <w:sz w:val="20"/>
                <w:szCs w:val="20"/>
                <w:lang w:val="fi-FI"/>
              </w:rPr>
              <w:t xml:space="preserve">  </w:t>
            </w:r>
            <w:r w:rsidR="006775D4">
              <w:rPr>
                <w:rFonts w:ascii="Arial" w:hAnsi="Arial" w:cs="Arial"/>
                <w:sz w:val="20"/>
                <w:szCs w:val="20"/>
                <w:lang w:val="fi-FI"/>
              </w:rPr>
              <w:t xml:space="preserve"> Metode   </w:t>
            </w:r>
          </w:p>
          <w:p w:rsidR="00C64B11" w:rsidRDefault="006775D4" w:rsidP="00C64B11">
            <w:pPr>
              <w:rPr>
                <w:rFonts w:ascii="Arial" w:hAnsi="Arial" w:cs="Arial"/>
                <w:sz w:val="20"/>
                <w:szCs w:val="20"/>
                <w:lang w:val="fi-FI"/>
              </w:rPr>
            </w:pPr>
            <w:r>
              <w:rPr>
                <w:rFonts w:ascii="Arial" w:hAnsi="Arial" w:cs="Arial"/>
                <w:sz w:val="20"/>
                <w:szCs w:val="20"/>
                <w:lang w:val="fi-FI"/>
              </w:rPr>
              <w:t xml:space="preserve">   p</w:t>
            </w:r>
            <w:r w:rsidR="00C64B11" w:rsidRPr="00C64B11">
              <w:rPr>
                <w:rFonts w:ascii="Arial" w:hAnsi="Arial" w:cs="Arial"/>
                <w:sz w:val="20"/>
                <w:szCs w:val="20"/>
                <w:lang w:val="fi-FI"/>
              </w:rPr>
              <w:t xml:space="preserve">enelitian </w:t>
            </w:r>
          </w:p>
          <w:p w:rsidR="006775D4" w:rsidRDefault="00C64B11" w:rsidP="00C64B11">
            <w:pPr>
              <w:rPr>
                <w:rFonts w:ascii="Arial" w:hAnsi="Arial" w:cs="Arial"/>
                <w:sz w:val="20"/>
                <w:szCs w:val="20"/>
                <w:lang w:val="fi-FI"/>
              </w:rPr>
            </w:pPr>
            <w:r>
              <w:rPr>
                <w:rFonts w:ascii="Arial" w:hAnsi="Arial" w:cs="Arial"/>
                <w:sz w:val="20"/>
                <w:szCs w:val="20"/>
                <w:lang w:val="fi-FI"/>
              </w:rPr>
              <w:t xml:space="preserve">   </w:t>
            </w:r>
            <w:r w:rsidRPr="00C64B11">
              <w:rPr>
                <w:rFonts w:ascii="Arial" w:hAnsi="Arial" w:cs="Arial"/>
                <w:sz w:val="20"/>
                <w:szCs w:val="20"/>
                <w:lang w:val="fi-FI"/>
              </w:rPr>
              <w:t xml:space="preserve">dengan </w:t>
            </w:r>
          </w:p>
          <w:p w:rsidR="006775D4" w:rsidRDefault="006775D4" w:rsidP="00C64B11">
            <w:pPr>
              <w:rPr>
                <w:rFonts w:ascii="Arial" w:hAnsi="Arial" w:cs="Arial"/>
                <w:sz w:val="20"/>
                <w:szCs w:val="20"/>
                <w:lang w:val="fi-FI"/>
              </w:rPr>
            </w:pPr>
            <w:r>
              <w:rPr>
                <w:rFonts w:ascii="Arial" w:hAnsi="Arial" w:cs="Arial"/>
                <w:sz w:val="20"/>
                <w:szCs w:val="20"/>
                <w:lang w:val="fi-FI"/>
              </w:rPr>
              <w:t xml:space="preserve">   pendekat</w:t>
            </w:r>
            <w:r w:rsidR="00C64B11" w:rsidRPr="00C64B11">
              <w:rPr>
                <w:rFonts w:ascii="Arial" w:hAnsi="Arial" w:cs="Arial"/>
                <w:sz w:val="20"/>
                <w:szCs w:val="20"/>
                <w:lang w:val="fi-FI"/>
              </w:rPr>
              <w:t xml:space="preserve">an </w:t>
            </w:r>
            <w:r>
              <w:rPr>
                <w:rFonts w:ascii="Arial" w:hAnsi="Arial" w:cs="Arial"/>
                <w:sz w:val="20"/>
                <w:szCs w:val="20"/>
                <w:lang w:val="fi-FI"/>
              </w:rPr>
              <w:t xml:space="preserve"> </w:t>
            </w:r>
          </w:p>
          <w:p w:rsidR="00C64B11" w:rsidRPr="00C64B11" w:rsidRDefault="006775D4" w:rsidP="00C64B11">
            <w:pPr>
              <w:rPr>
                <w:rFonts w:ascii="Arial" w:hAnsi="Arial" w:cs="Arial"/>
                <w:sz w:val="20"/>
                <w:szCs w:val="20"/>
                <w:lang w:val="fi-FI"/>
              </w:rPr>
            </w:pPr>
            <w:r>
              <w:rPr>
                <w:rFonts w:ascii="Arial" w:hAnsi="Arial" w:cs="Arial"/>
                <w:sz w:val="20"/>
                <w:szCs w:val="20"/>
                <w:lang w:val="fi-FI"/>
              </w:rPr>
              <w:t xml:space="preserve">   </w:t>
            </w:r>
            <w:r w:rsidR="00C64B11">
              <w:rPr>
                <w:rFonts w:ascii="Arial" w:hAnsi="Arial" w:cs="Arial"/>
                <w:sz w:val="20"/>
                <w:szCs w:val="20"/>
                <w:lang w:val="fi-FI"/>
              </w:rPr>
              <w:t>kuantitatif</w:t>
            </w:r>
          </w:p>
        </w:tc>
        <w:tc>
          <w:tcPr>
            <w:tcW w:w="1985" w:type="dxa"/>
            <w:tcBorders>
              <w:top w:val="single" w:sz="4" w:space="0" w:color="auto"/>
              <w:bottom w:val="single" w:sz="4" w:space="0" w:color="auto"/>
            </w:tcBorders>
          </w:tcPr>
          <w:p w:rsidR="00B816B7" w:rsidRDefault="00C64B11" w:rsidP="006775D4">
            <w:pPr>
              <w:ind w:left="318" w:hanging="318"/>
              <w:rPr>
                <w:rFonts w:ascii="Arial" w:hAnsi="Arial" w:cs="Arial"/>
                <w:sz w:val="20"/>
                <w:szCs w:val="20"/>
                <w:lang w:val="sv-SE"/>
              </w:rPr>
            </w:pPr>
            <w:r>
              <w:rPr>
                <w:rFonts w:ascii="Arial" w:hAnsi="Arial" w:cs="Arial"/>
                <w:sz w:val="20"/>
                <w:szCs w:val="20"/>
                <w:lang w:val="sv-SE"/>
              </w:rPr>
              <w:t xml:space="preserve">1. </w:t>
            </w:r>
            <w:r w:rsidR="00565778">
              <w:rPr>
                <w:rFonts w:ascii="Arial" w:hAnsi="Arial" w:cs="Arial"/>
                <w:sz w:val="20"/>
                <w:szCs w:val="20"/>
                <w:lang w:val="sv-SE"/>
              </w:rPr>
              <w:t xml:space="preserve"> Meneliti  </w:t>
            </w:r>
            <w:r w:rsidRPr="00C64B11">
              <w:rPr>
                <w:rFonts w:ascii="Arial" w:hAnsi="Arial" w:cs="Arial"/>
                <w:sz w:val="20"/>
                <w:szCs w:val="20"/>
                <w:lang w:val="sv-SE"/>
              </w:rPr>
              <w:t>Penga</w:t>
            </w:r>
            <w:r w:rsidR="00565778">
              <w:rPr>
                <w:rFonts w:ascii="Arial" w:hAnsi="Arial" w:cs="Arial"/>
                <w:sz w:val="20"/>
                <w:szCs w:val="20"/>
                <w:lang w:val="sv-SE"/>
              </w:rPr>
              <w:t xml:space="preserve">- </w:t>
            </w:r>
            <w:r w:rsidRPr="00C64B11">
              <w:rPr>
                <w:rFonts w:ascii="Arial" w:hAnsi="Arial" w:cs="Arial"/>
                <w:sz w:val="20"/>
                <w:szCs w:val="20"/>
                <w:lang w:val="sv-SE"/>
              </w:rPr>
              <w:t xml:space="preserve">ruh </w:t>
            </w:r>
            <w:r w:rsidR="00B816B7">
              <w:rPr>
                <w:rFonts w:ascii="Arial" w:hAnsi="Arial" w:cs="Arial"/>
                <w:sz w:val="20"/>
                <w:szCs w:val="20"/>
                <w:lang w:val="sv-SE"/>
              </w:rPr>
              <w:t xml:space="preserve"> </w:t>
            </w:r>
            <w:r w:rsidRPr="00C64B11">
              <w:rPr>
                <w:rFonts w:ascii="Arial" w:hAnsi="Arial" w:cs="Arial"/>
                <w:sz w:val="20"/>
                <w:szCs w:val="20"/>
                <w:lang w:val="sv-SE"/>
              </w:rPr>
              <w:t>Lingkungan</w:t>
            </w:r>
            <w:r w:rsidR="00B816B7">
              <w:rPr>
                <w:rFonts w:ascii="Arial" w:hAnsi="Arial" w:cs="Arial"/>
                <w:sz w:val="20"/>
                <w:szCs w:val="20"/>
                <w:lang w:val="sv-SE"/>
              </w:rPr>
              <w:t xml:space="preserve"> </w:t>
            </w:r>
            <w:r w:rsidR="00565778">
              <w:rPr>
                <w:rFonts w:ascii="Arial" w:hAnsi="Arial" w:cs="Arial"/>
                <w:sz w:val="20"/>
                <w:szCs w:val="20"/>
                <w:lang w:val="sv-SE"/>
              </w:rPr>
              <w:t>Ekster</w:t>
            </w:r>
            <w:r w:rsidR="00B816B7">
              <w:rPr>
                <w:rFonts w:ascii="Arial" w:hAnsi="Arial" w:cs="Arial"/>
                <w:sz w:val="20"/>
                <w:szCs w:val="20"/>
                <w:lang w:val="sv-SE"/>
              </w:rPr>
              <w:t xml:space="preserve">nal, dan </w:t>
            </w:r>
            <w:r w:rsidR="00B816B7" w:rsidRPr="00C64B11">
              <w:rPr>
                <w:rFonts w:ascii="Arial" w:hAnsi="Arial" w:cs="Arial"/>
                <w:sz w:val="20"/>
                <w:szCs w:val="20"/>
                <w:lang w:val="sv-SE"/>
              </w:rPr>
              <w:t>Internal</w:t>
            </w:r>
            <w:r w:rsidR="00565778">
              <w:rPr>
                <w:rFonts w:ascii="Arial" w:hAnsi="Arial" w:cs="Arial"/>
                <w:sz w:val="20"/>
                <w:szCs w:val="20"/>
                <w:lang w:val="sv-SE"/>
              </w:rPr>
              <w:t xml:space="preserve"> ter</w:t>
            </w:r>
            <w:r w:rsidR="00B816B7">
              <w:rPr>
                <w:rFonts w:ascii="Arial" w:hAnsi="Arial" w:cs="Arial"/>
                <w:sz w:val="20"/>
                <w:szCs w:val="20"/>
                <w:lang w:val="sv-SE"/>
              </w:rPr>
              <w:t>ha</w:t>
            </w:r>
            <w:r w:rsidR="006775D4">
              <w:rPr>
                <w:rFonts w:ascii="Arial" w:hAnsi="Arial" w:cs="Arial"/>
                <w:sz w:val="20"/>
                <w:szCs w:val="20"/>
                <w:lang w:val="sv-SE"/>
              </w:rPr>
              <w:t>-</w:t>
            </w:r>
            <w:r w:rsidR="00B816B7">
              <w:rPr>
                <w:rFonts w:ascii="Arial" w:hAnsi="Arial" w:cs="Arial"/>
                <w:sz w:val="20"/>
                <w:szCs w:val="20"/>
                <w:lang w:val="sv-SE"/>
              </w:rPr>
              <w:t>dap Kapabilitas</w:t>
            </w:r>
            <w:r w:rsidRPr="00C64B11">
              <w:rPr>
                <w:rFonts w:ascii="Arial" w:hAnsi="Arial" w:cs="Arial"/>
                <w:sz w:val="20"/>
                <w:szCs w:val="20"/>
                <w:lang w:val="sv-SE"/>
              </w:rPr>
              <w:t xml:space="preserve"> </w:t>
            </w:r>
            <w:r w:rsidR="00B816B7">
              <w:rPr>
                <w:rFonts w:ascii="Arial" w:hAnsi="Arial" w:cs="Arial"/>
                <w:sz w:val="20"/>
                <w:szCs w:val="20"/>
                <w:lang w:val="sv-SE"/>
              </w:rPr>
              <w:t xml:space="preserve">inovasi dan </w:t>
            </w:r>
            <w:r w:rsidRPr="00C64B11">
              <w:rPr>
                <w:rFonts w:ascii="Arial" w:hAnsi="Arial" w:cs="Arial"/>
                <w:sz w:val="20"/>
                <w:szCs w:val="20"/>
                <w:lang w:val="sv-SE"/>
              </w:rPr>
              <w:t>Kinerja U</w:t>
            </w:r>
            <w:r w:rsidR="00B816B7">
              <w:rPr>
                <w:rFonts w:ascii="Arial" w:hAnsi="Arial" w:cs="Arial"/>
                <w:sz w:val="20"/>
                <w:szCs w:val="20"/>
                <w:lang w:val="sv-SE"/>
              </w:rPr>
              <w:t>KM</w:t>
            </w:r>
          </w:p>
          <w:p w:rsidR="006775D4" w:rsidRDefault="00B816B7" w:rsidP="00565778">
            <w:pPr>
              <w:ind w:left="176" w:hanging="176"/>
              <w:rPr>
                <w:rFonts w:ascii="Arial" w:hAnsi="Arial" w:cs="Arial"/>
                <w:sz w:val="20"/>
                <w:szCs w:val="20"/>
                <w:lang w:val="sv-SE"/>
              </w:rPr>
            </w:pPr>
            <w:r>
              <w:rPr>
                <w:rFonts w:ascii="Arial" w:hAnsi="Arial" w:cs="Arial"/>
                <w:sz w:val="20"/>
                <w:szCs w:val="20"/>
                <w:lang w:val="sv-SE"/>
              </w:rPr>
              <w:t xml:space="preserve">2. </w:t>
            </w:r>
            <w:r w:rsidR="006775D4">
              <w:rPr>
                <w:rFonts w:ascii="Arial" w:hAnsi="Arial" w:cs="Arial"/>
                <w:sz w:val="20"/>
                <w:szCs w:val="20"/>
                <w:lang w:val="sv-SE"/>
              </w:rPr>
              <w:t xml:space="preserve">  </w:t>
            </w:r>
            <w:r w:rsidR="00C64B11" w:rsidRPr="00B816B7">
              <w:rPr>
                <w:rFonts w:ascii="Arial" w:hAnsi="Arial" w:cs="Arial"/>
                <w:sz w:val="20"/>
                <w:szCs w:val="20"/>
                <w:lang w:val="sv-SE"/>
              </w:rPr>
              <w:t xml:space="preserve">Subjek  pada </w:t>
            </w:r>
            <w:r w:rsidR="00565778">
              <w:rPr>
                <w:rFonts w:ascii="Arial" w:hAnsi="Arial" w:cs="Arial"/>
                <w:sz w:val="20"/>
                <w:szCs w:val="20"/>
                <w:lang w:val="sv-SE"/>
              </w:rPr>
              <w:t xml:space="preserve"> </w:t>
            </w:r>
          </w:p>
          <w:p w:rsidR="006775D4" w:rsidRDefault="006775D4" w:rsidP="00565778">
            <w:pPr>
              <w:ind w:left="176" w:hanging="176"/>
              <w:rPr>
                <w:rFonts w:ascii="Arial" w:hAnsi="Arial" w:cs="Arial"/>
                <w:sz w:val="20"/>
                <w:szCs w:val="20"/>
                <w:lang w:val="sv-SE"/>
              </w:rPr>
            </w:pPr>
            <w:r>
              <w:rPr>
                <w:rFonts w:ascii="Arial" w:hAnsi="Arial" w:cs="Arial"/>
                <w:sz w:val="20"/>
                <w:szCs w:val="20"/>
                <w:lang w:val="sv-SE"/>
              </w:rPr>
              <w:t xml:space="preserve">      </w:t>
            </w:r>
            <w:r w:rsidR="00C64B11" w:rsidRPr="00B816B7">
              <w:rPr>
                <w:rFonts w:ascii="Arial" w:hAnsi="Arial" w:cs="Arial"/>
                <w:sz w:val="20"/>
                <w:szCs w:val="20"/>
                <w:lang w:val="sv-SE"/>
              </w:rPr>
              <w:t xml:space="preserve">UMK  di </w:t>
            </w:r>
            <w:r w:rsidR="00B816B7">
              <w:rPr>
                <w:rFonts w:ascii="Arial" w:hAnsi="Arial" w:cs="Arial"/>
                <w:sz w:val="20"/>
                <w:szCs w:val="20"/>
                <w:lang w:val="sv-SE"/>
              </w:rPr>
              <w:t xml:space="preserve">Kota </w:t>
            </w:r>
          </w:p>
          <w:p w:rsidR="00C64B11" w:rsidRPr="00B816B7" w:rsidRDefault="006775D4" w:rsidP="00565778">
            <w:pPr>
              <w:ind w:left="176" w:hanging="176"/>
              <w:rPr>
                <w:rFonts w:ascii="Arial" w:hAnsi="Arial" w:cs="Arial"/>
                <w:sz w:val="20"/>
                <w:szCs w:val="20"/>
                <w:lang w:val="sv-SE"/>
              </w:rPr>
            </w:pPr>
            <w:r>
              <w:rPr>
                <w:rFonts w:ascii="Arial" w:hAnsi="Arial" w:cs="Arial"/>
                <w:sz w:val="20"/>
                <w:szCs w:val="20"/>
                <w:lang w:val="sv-SE"/>
              </w:rPr>
              <w:t xml:space="preserve">      </w:t>
            </w:r>
            <w:r w:rsidR="00B816B7">
              <w:rPr>
                <w:rFonts w:ascii="Arial" w:hAnsi="Arial" w:cs="Arial"/>
                <w:sz w:val="20"/>
                <w:szCs w:val="20"/>
                <w:lang w:val="sv-SE"/>
              </w:rPr>
              <w:t>Semarang</w:t>
            </w:r>
          </w:p>
          <w:p w:rsidR="00C64B11" w:rsidRPr="00747614" w:rsidRDefault="00C64B11" w:rsidP="00B22023">
            <w:pPr>
              <w:pStyle w:val="ListParagraph"/>
              <w:ind w:left="292"/>
              <w:rPr>
                <w:rFonts w:ascii="Arial" w:hAnsi="Arial" w:cs="Arial"/>
                <w:sz w:val="20"/>
                <w:szCs w:val="20"/>
                <w:lang w:val="sv-SE"/>
              </w:rPr>
            </w:pPr>
          </w:p>
        </w:tc>
        <w:tc>
          <w:tcPr>
            <w:tcW w:w="1984" w:type="dxa"/>
            <w:tcBorders>
              <w:top w:val="single" w:sz="4" w:space="0" w:color="auto"/>
              <w:bottom w:val="single" w:sz="4" w:space="0" w:color="auto"/>
            </w:tcBorders>
          </w:tcPr>
          <w:p w:rsidR="00B816B7" w:rsidRDefault="00C64B11" w:rsidP="00B816B7">
            <w:pPr>
              <w:ind w:hanging="113"/>
              <w:jc w:val="both"/>
              <w:rPr>
                <w:rFonts w:ascii="Arial" w:hAnsi="Arial" w:cs="Arial"/>
                <w:sz w:val="20"/>
                <w:szCs w:val="20"/>
                <w:lang w:val="sv-SE"/>
              </w:rPr>
            </w:pPr>
            <w:r>
              <w:rPr>
                <w:rFonts w:ascii="Arial" w:hAnsi="Arial" w:cs="Arial"/>
                <w:sz w:val="20"/>
                <w:szCs w:val="20"/>
                <w:lang w:val="sv-SE"/>
              </w:rPr>
              <w:t xml:space="preserve">1. </w:t>
            </w:r>
            <w:r w:rsidRPr="00747614">
              <w:rPr>
                <w:rFonts w:ascii="Arial" w:hAnsi="Arial" w:cs="Arial"/>
                <w:sz w:val="20"/>
                <w:szCs w:val="20"/>
                <w:lang w:val="sv-SE"/>
              </w:rPr>
              <w:t xml:space="preserve">Meneliti tentang </w:t>
            </w:r>
          </w:p>
          <w:p w:rsidR="00B816B7" w:rsidRDefault="00B816B7" w:rsidP="00C64B11">
            <w:pPr>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Pengaruh Ling</w:t>
            </w:r>
            <w:r w:rsidR="00C64B11">
              <w:rPr>
                <w:rFonts w:ascii="Arial" w:hAnsi="Arial" w:cs="Arial"/>
                <w:sz w:val="20"/>
                <w:szCs w:val="20"/>
                <w:lang w:val="sv-SE"/>
              </w:rPr>
              <w:t>-</w:t>
            </w:r>
            <w:r>
              <w:rPr>
                <w:rFonts w:ascii="Arial" w:hAnsi="Arial" w:cs="Arial"/>
                <w:sz w:val="20"/>
                <w:szCs w:val="20"/>
                <w:lang w:val="sv-SE"/>
              </w:rPr>
              <w:t xml:space="preserve"> </w:t>
            </w:r>
          </w:p>
          <w:p w:rsidR="00B816B7" w:rsidRDefault="00B816B7" w:rsidP="00C64B11">
            <w:pPr>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 xml:space="preserve">kungan Eksternal, </w:t>
            </w:r>
          </w:p>
          <w:p w:rsidR="00B816B7" w:rsidRDefault="00B816B7" w:rsidP="00C64B11">
            <w:pPr>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 xml:space="preserve">Internal dan Etika </w:t>
            </w:r>
          </w:p>
          <w:p w:rsidR="00B816B7" w:rsidRDefault="00B816B7" w:rsidP="00C64B11">
            <w:pPr>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 xml:space="preserve">Bisnis terhadap </w:t>
            </w:r>
          </w:p>
          <w:p w:rsidR="00B816B7" w:rsidRDefault="00B816B7" w:rsidP="00C64B11">
            <w:pPr>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Kemitraan dan Ki</w:t>
            </w:r>
            <w:r w:rsidR="00C64B11">
              <w:rPr>
                <w:rFonts w:ascii="Arial" w:hAnsi="Arial" w:cs="Arial"/>
                <w:sz w:val="20"/>
                <w:szCs w:val="20"/>
                <w:lang w:val="sv-SE"/>
              </w:rPr>
              <w:t>-</w:t>
            </w:r>
          </w:p>
          <w:p w:rsidR="00B816B7" w:rsidRDefault="00B816B7" w:rsidP="00C64B11">
            <w:pPr>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 xml:space="preserve">nerja Usaha Kecil </w:t>
            </w:r>
          </w:p>
          <w:p w:rsidR="00C64B11" w:rsidRDefault="00B816B7" w:rsidP="00C64B11">
            <w:pPr>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di Jawa Barat</w:t>
            </w:r>
          </w:p>
          <w:p w:rsidR="00B816B7" w:rsidRDefault="00B816B7" w:rsidP="00C64B11">
            <w:pPr>
              <w:ind w:left="-113"/>
              <w:jc w:val="both"/>
              <w:rPr>
                <w:rFonts w:ascii="Arial" w:hAnsi="Arial" w:cs="Arial"/>
                <w:sz w:val="20"/>
                <w:szCs w:val="20"/>
                <w:lang w:val="sv-SE"/>
              </w:rPr>
            </w:pPr>
            <w:r>
              <w:rPr>
                <w:rFonts w:ascii="Arial" w:hAnsi="Arial" w:cs="Arial"/>
                <w:sz w:val="20"/>
                <w:szCs w:val="20"/>
                <w:lang w:val="sv-SE"/>
              </w:rPr>
              <w:t xml:space="preserve">2. </w:t>
            </w:r>
            <w:r w:rsidR="00C64B11" w:rsidRPr="00747614">
              <w:rPr>
                <w:rFonts w:ascii="Arial" w:hAnsi="Arial" w:cs="Arial"/>
                <w:sz w:val="20"/>
                <w:szCs w:val="20"/>
                <w:lang w:val="sv-SE"/>
              </w:rPr>
              <w:t xml:space="preserve">Subjek penelitian </w:t>
            </w:r>
          </w:p>
          <w:p w:rsidR="00B816B7" w:rsidRDefault="00B816B7" w:rsidP="00C64B11">
            <w:pPr>
              <w:ind w:left="-113"/>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 xml:space="preserve">pada </w:t>
            </w:r>
            <w:r w:rsidR="00C64B11">
              <w:rPr>
                <w:rFonts w:ascii="Arial" w:hAnsi="Arial" w:cs="Arial"/>
                <w:sz w:val="20"/>
                <w:szCs w:val="20"/>
                <w:lang w:val="sv-SE"/>
              </w:rPr>
              <w:t>usaha kecil</w:t>
            </w:r>
            <w:r w:rsidR="00C64B11" w:rsidRPr="00747614">
              <w:rPr>
                <w:rFonts w:ascii="Arial" w:hAnsi="Arial" w:cs="Arial"/>
                <w:sz w:val="20"/>
                <w:szCs w:val="20"/>
                <w:lang w:val="sv-SE"/>
              </w:rPr>
              <w:t xml:space="preserve"> </w:t>
            </w:r>
          </w:p>
          <w:p w:rsidR="00B816B7" w:rsidRDefault="00B816B7" w:rsidP="00C64B11">
            <w:pPr>
              <w:ind w:left="-113"/>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batik</w:t>
            </w:r>
            <w:r w:rsidR="00C64B11">
              <w:rPr>
                <w:rFonts w:ascii="Arial" w:hAnsi="Arial" w:cs="Arial"/>
                <w:sz w:val="20"/>
                <w:szCs w:val="20"/>
                <w:lang w:val="sv-SE"/>
              </w:rPr>
              <w:t xml:space="preserve"> cap</w:t>
            </w:r>
            <w:r w:rsidR="00C64B11" w:rsidRPr="00747614">
              <w:rPr>
                <w:rFonts w:ascii="Arial" w:hAnsi="Arial" w:cs="Arial"/>
                <w:sz w:val="20"/>
                <w:szCs w:val="20"/>
                <w:lang w:val="sv-SE"/>
              </w:rPr>
              <w:t xml:space="preserve"> di Jawa </w:t>
            </w:r>
          </w:p>
          <w:p w:rsidR="00C64B11" w:rsidRDefault="00B816B7" w:rsidP="00C64B11">
            <w:pPr>
              <w:ind w:left="-113"/>
              <w:jc w:val="both"/>
              <w:rPr>
                <w:rFonts w:ascii="Arial" w:hAnsi="Arial" w:cs="Arial"/>
                <w:sz w:val="20"/>
                <w:szCs w:val="20"/>
                <w:lang w:val="sv-SE"/>
              </w:rPr>
            </w:pPr>
            <w:r>
              <w:rPr>
                <w:rFonts w:ascii="Arial" w:hAnsi="Arial" w:cs="Arial"/>
                <w:sz w:val="20"/>
                <w:szCs w:val="20"/>
                <w:lang w:val="sv-SE"/>
              </w:rPr>
              <w:t xml:space="preserve">     </w:t>
            </w:r>
            <w:r w:rsidR="00C64B11" w:rsidRPr="00747614">
              <w:rPr>
                <w:rFonts w:ascii="Arial" w:hAnsi="Arial" w:cs="Arial"/>
                <w:sz w:val="20"/>
                <w:szCs w:val="20"/>
                <w:lang w:val="sv-SE"/>
              </w:rPr>
              <w:t>Barat</w:t>
            </w:r>
            <w:r w:rsidR="00C64B11">
              <w:rPr>
                <w:rFonts w:ascii="Arial" w:hAnsi="Arial" w:cs="Arial"/>
                <w:sz w:val="20"/>
                <w:szCs w:val="20"/>
                <w:lang w:val="sv-SE"/>
              </w:rPr>
              <w:t>.</w:t>
            </w:r>
          </w:p>
          <w:p w:rsidR="00C64B11" w:rsidRPr="00747614" w:rsidRDefault="00C64B11" w:rsidP="00B816B7">
            <w:pPr>
              <w:ind w:left="-113"/>
              <w:jc w:val="both"/>
              <w:rPr>
                <w:rFonts w:ascii="Arial" w:hAnsi="Arial" w:cs="Arial"/>
                <w:sz w:val="20"/>
                <w:szCs w:val="20"/>
                <w:lang w:val="sv-SE"/>
              </w:rPr>
            </w:pPr>
            <w:r>
              <w:rPr>
                <w:rFonts w:ascii="Arial" w:hAnsi="Arial" w:cs="Arial"/>
                <w:sz w:val="20"/>
                <w:szCs w:val="20"/>
                <w:lang w:val="sv-SE"/>
              </w:rPr>
              <w:t>3. Alat Analisis SEM</w:t>
            </w:r>
          </w:p>
        </w:tc>
      </w:tr>
      <w:tr w:rsidR="007A6A89" w:rsidRPr="00184F94" w:rsidTr="00AB3EC5">
        <w:tc>
          <w:tcPr>
            <w:tcW w:w="601" w:type="dxa"/>
            <w:tcBorders>
              <w:top w:val="single" w:sz="4" w:space="0" w:color="auto"/>
              <w:bottom w:val="single" w:sz="4" w:space="0" w:color="auto"/>
            </w:tcBorders>
          </w:tcPr>
          <w:p w:rsidR="007A6A89" w:rsidRDefault="007A6A89" w:rsidP="00184F94">
            <w:pPr>
              <w:jc w:val="center"/>
              <w:rPr>
                <w:rFonts w:ascii="Arial" w:hAnsi="Arial" w:cs="Arial"/>
                <w:sz w:val="20"/>
                <w:szCs w:val="20"/>
                <w:lang w:val="sv-SE"/>
              </w:rPr>
            </w:pPr>
            <w:r>
              <w:rPr>
                <w:rFonts w:ascii="Arial" w:hAnsi="Arial" w:cs="Arial"/>
                <w:sz w:val="20"/>
                <w:szCs w:val="20"/>
                <w:lang w:val="sv-SE"/>
              </w:rPr>
              <w:t>17</w:t>
            </w:r>
          </w:p>
        </w:tc>
        <w:tc>
          <w:tcPr>
            <w:tcW w:w="1775" w:type="dxa"/>
            <w:tcBorders>
              <w:top w:val="single" w:sz="4" w:space="0" w:color="auto"/>
              <w:bottom w:val="single" w:sz="4" w:space="0" w:color="auto"/>
            </w:tcBorders>
          </w:tcPr>
          <w:p w:rsidR="007A6A89" w:rsidRPr="00747614" w:rsidRDefault="007A6A89" w:rsidP="008C61EF">
            <w:pPr>
              <w:rPr>
                <w:rFonts w:ascii="Arial" w:hAnsi="Arial" w:cs="Arial"/>
                <w:sz w:val="20"/>
                <w:szCs w:val="20"/>
                <w:lang w:val="sv-SE"/>
              </w:rPr>
            </w:pPr>
            <w:r>
              <w:rPr>
                <w:rFonts w:ascii="Arial" w:hAnsi="Arial" w:cs="Arial"/>
                <w:sz w:val="20"/>
                <w:szCs w:val="20"/>
                <w:lang w:val="sv-SE"/>
              </w:rPr>
              <w:t>Augustin Rina Herawati (2011)</w:t>
            </w:r>
            <w:r w:rsidR="008C61EF">
              <w:rPr>
                <w:rFonts w:ascii="Arial" w:hAnsi="Arial" w:cs="Arial"/>
                <w:lang w:val="sv-SE"/>
              </w:rPr>
              <w:t xml:space="preserve"> </w:t>
            </w:r>
            <w:r w:rsidR="008C61EF" w:rsidRPr="008C61EF">
              <w:rPr>
                <w:rFonts w:ascii="Arial" w:hAnsi="Arial" w:cs="Arial"/>
                <w:sz w:val="20"/>
                <w:szCs w:val="20"/>
                <w:lang w:val="sv-SE"/>
              </w:rPr>
              <w:t>S</w:t>
            </w:r>
            <w:r w:rsidR="008C61EF" w:rsidRPr="008C61EF">
              <w:rPr>
                <w:rFonts w:ascii="Arial" w:hAnsi="Arial" w:cs="Arial"/>
                <w:sz w:val="20"/>
                <w:szCs w:val="20"/>
              </w:rPr>
              <w:t xml:space="preserve">istem </w:t>
            </w:r>
            <w:r w:rsidR="008C61EF">
              <w:rPr>
                <w:rFonts w:ascii="Arial" w:hAnsi="Arial" w:cs="Arial"/>
                <w:sz w:val="20"/>
                <w:szCs w:val="20"/>
              </w:rPr>
              <w:t>K</w:t>
            </w:r>
            <w:r w:rsidR="008C61EF" w:rsidRPr="008C61EF">
              <w:rPr>
                <w:rFonts w:ascii="Arial" w:hAnsi="Arial" w:cs="Arial"/>
                <w:sz w:val="20"/>
                <w:szCs w:val="20"/>
              </w:rPr>
              <w:t xml:space="preserve">emitraan </w:t>
            </w:r>
            <w:r w:rsidR="008C61EF">
              <w:rPr>
                <w:rFonts w:ascii="Arial" w:hAnsi="Arial" w:cs="Arial"/>
                <w:sz w:val="20"/>
                <w:szCs w:val="20"/>
              </w:rPr>
              <w:t>U</w:t>
            </w:r>
            <w:r w:rsidR="008C61EF" w:rsidRPr="008C61EF">
              <w:rPr>
                <w:rFonts w:ascii="Arial" w:hAnsi="Arial" w:cs="Arial"/>
                <w:sz w:val="20"/>
                <w:szCs w:val="20"/>
              </w:rPr>
              <w:t xml:space="preserve">saha </w:t>
            </w:r>
            <w:r w:rsidR="008C61EF">
              <w:rPr>
                <w:rFonts w:ascii="Arial" w:hAnsi="Arial" w:cs="Arial"/>
                <w:sz w:val="20"/>
                <w:szCs w:val="20"/>
              </w:rPr>
              <w:t>M</w:t>
            </w:r>
            <w:r w:rsidR="008C61EF" w:rsidRPr="008C61EF">
              <w:rPr>
                <w:rFonts w:ascii="Arial" w:hAnsi="Arial" w:cs="Arial"/>
                <w:sz w:val="20"/>
                <w:szCs w:val="20"/>
              </w:rPr>
              <w:t xml:space="preserve">ikro </w:t>
            </w:r>
            <w:r w:rsidR="008C61EF">
              <w:rPr>
                <w:rFonts w:ascii="Arial" w:hAnsi="Arial" w:cs="Arial"/>
                <w:sz w:val="20"/>
                <w:szCs w:val="20"/>
              </w:rPr>
              <w:t>K</w:t>
            </w:r>
            <w:r w:rsidR="008C61EF" w:rsidRPr="008C61EF">
              <w:rPr>
                <w:rFonts w:ascii="Arial" w:hAnsi="Arial" w:cs="Arial"/>
                <w:sz w:val="20"/>
                <w:szCs w:val="20"/>
              </w:rPr>
              <w:t xml:space="preserve">ecil </w:t>
            </w:r>
            <w:r w:rsidR="008C61EF">
              <w:rPr>
                <w:rFonts w:ascii="Arial" w:hAnsi="Arial" w:cs="Arial"/>
                <w:sz w:val="20"/>
                <w:szCs w:val="20"/>
              </w:rPr>
              <w:t>M</w:t>
            </w:r>
            <w:r w:rsidR="008C61EF" w:rsidRPr="008C61EF">
              <w:rPr>
                <w:rFonts w:ascii="Arial" w:hAnsi="Arial" w:cs="Arial"/>
                <w:sz w:val="20"/>
                <w:szCs w:val="20"/>
              </w:rPr>
              <w:t>enengah (</w:t>
            </w:r>
            <w:r w:rsidR="008C61EF">
              <w:rPr>
                <w:rFonts w:ascii="Arial" w:hAnsi="Arial" w:cs="Arial"/>
                <w:sz w:val="20"/>
                <w:szCs w:val="20"/>
              </w:rPr>
              <w:t>UMKM</w:t>
            </w:r>
            <w:r w:rsidR="008C61EF" w:rsidRPr="008C61EF">
              <w:rPr>
                <w:rFonts w:ascii="Arial" w:hAnsi="Arial" w:cs="Arial"/>
                <w:sz w:val="20"/>
                <w:szCs w:val="20"/>
              </w:rPr>
              <w:t xml:space="preserve">) – </w:t>
            </w:r>
            <w:r w:rsidR="008C61EF">
              <w:rPr>
                <w:rFonts w:ascii="Arial" w:hAnsi="Arial" w:cs="Arial"/>
                <w:sz w:val="20"/>
                <w:szCs w:val="20"/>
              </w:rPr>
              <w:t>U</w:t>
            </w:r>
            <w:r w:rsidR="008C61EF" w:rsidRPr="008C61EF">
              <w:rPr>
                <w:rFonts w:ascii="Arial" w:hAnsi="Arial" w:cs="Arial"/>
                <w:sz w:val="20"/>
                <w:szCs w:val="20"/>
              </w:rPr>
              <w:t xml:space="preserve">saha </w:t>
            </w:r>
            <w:r w:rsidR="008C61EF">
              <w:rPr>
                <w:rFonts w:ascii="Arial" w:hAnsi="Arial" w:cs="Arial"/>
                <w:sz w:val="20"/>
                <w:szCs w:val="20"/>
              </w:rPr>
              <w:t>B</w:t>
            </w:r>
            <w:r w:rsidR="008C61EF" w:rsidRPr="008C61EF">
              <w:rPr>
                <w:rFonts w:ascii="Arial" w:hAnsi="Arial" w:cs="Arial"/>
                <w:sz w:val="20"/>
                <w:szCs w:val="20"/>
              </w:rPr>
              <w:t xml:space="preserve">esar dengan </w:t>
            </w:r>
            <w:r w:rsidR="008C61EF">
              <w:rPr>
                <w:rFonts w:ascii="Arial" w:hAnsi="Arial" w:cs="Arial"/>
                <w:sz w:val="20"/>
                <w:szCs w:val="20"/>
              </w:rPr>
              <w:t>P</w:t>
            </w:r>
            <w:r w:rsidR="008C61EF" w:rsidRPr="008C61EF">
              <w:rPr>
                <w:rFonts w:ascii="Arial" w:hAnsi="Arial" w:cs="Arial"/>
                <w:sz w:val="20"/>
                <w:szCs w:val="20"/>
              </w:rPr>
              <w:t xml:space="preserve">emodelan </w:t>
            </w:r>
            <w:r w:rsidR="008C61EF">
              <w:rPr>
                <w:rFonts w:ascii="Arial" w:hAnsi="Arial" w:cs="Arial"/>
                <w:sz w:val="20"/>
                <w:szCs w:val="20"/>
              </w:rPr>
              <w:t>S</w:t>
            </w:r>
            <w:r w:rsidR="008C61EF" w:rsidRPr="008C61EF">
              <w:rPr>
                <w:rFonts w:ascii="Arial" w:hAnsi="Arial" w:cs="Arial"/>
                <w:i/>
                <w:sz w:val="20"/>
                <w:szCs w:val="20"/>
              </w:rPr>
              <w:t xml:space="preserve">ystems </w:t>
            </w:r>
            <w:r w:rsidR="008C61EF">
              <w:rPr>
                <w:rFonts w:ascii="Arial" w:hAnsi="Arial" w:cs="Arial"/>
                <w:i/>
                <w:sz w:val="20"/>
                <w:szCs w:val="20"/>
              </w:rPr>
              <w:t>A</w:t>
            </w:r>
            <w:r w:rsidR="008C61EF" w:rsidRPr="008C61EF">
              <w:rPr>
                <w:rFonts w:ascii="Arial" w:hAnsi="Arial" w:cs="Arial"/>
                <w:i/>
                <w:sz w:val="20"/>
                <w:szCs w:val="20"/>
              </w:rPr>
              <w:t>rchetype</w:t>
            </w:r>
            <w:r w:rsidR="008C61EF" w:rsidRPr="008C61EF">
              <w:rPr>
                <w:rFonts w:ascii="Arial" w:hAnsi="Arial" w:cs="Arial"/>
                <w:sz w:val="20"/>
                <w:szCs w:val="20"/>
              </w:rPr>
              <w:t xml:space="preserve"> </w:t>
            </w:r>
            <w:r w:rsidR="008C61EF">
              <w:rPr>
                <w:rFonts w:ascii="Arial" w:hAnsi="Arial" w:cs="Arial"/>
                <w:sz w:val="20"/>
                <w:szCs w:val="20"/>
              </w:rPr>
              <w:t>(S</w:t>
            </w:r>
            <w:r w:rsidR="008C61EF" w:rsidRPr="008C61EF">
              <w:rPr>
                <w:rFonts w:ascii="Arial" w:hAnsi="Arial" w:cs="Arial"/>
                <w:sz w:val="20"/>
                <w:szCs w:val="20"/>
              </w:rPr>
              <w:t xml:space="preserve">tudi </w:t>
            </w:r>
            <w:r w:rsidR="008C61EF">
              <w:rPr>
                <w:rFonts w:ascii="Arial" w:hAnsi="Arial" w:cs="Arial"/>
                <w:sz w:val="20"/>
                <w:szCs w:val="20"/>
              </w:rPr>
              <w:t>K</w:t>
            </w:r>
            <w:r w:rsidR="008C61EF" w:rsidRPr="008C61EF">
              <w:rPr>
                <w:rFonts w:ascii="Arial" w:hAnsi="Arial" w:cs="Arial"/>
                <w:sz w:val="20"/>
                <w:szCs w:val="20"/>
              </w:rPr>
              <w:t xml:space="preserve">asus UMKM </w:t>
            </w:r>
            <w:r w:rsidR="008C61EF">
              <w:rPr>
                <w:rFonts w:ascii="Arial" w:hAnsi="Arial" w:cs="Arial"/>
                <w:sz w:val="20"/>
                <w:szCs w:val="20"/>
              </w:rPr>
              <w:t>M</w:t>
            </w:r>
            <w:r w:rsidR="008C61EF" w:rsidRPr="008C61EF">
              <w:rPr>
                <w:rFonts w:ascii="Arial" w:hAnsi="Arial" w:cs="Arial"/>
                <w:sz w:val="20"/>
                <w:szCs w:val="20"/>
              </w:rPr>
              <w:t xml:space="preserve">itra PT. Indofood Sukses Makmur </w:t>
            </w:r>
            <w:r w:rsidR="008C61EF">
              <w:rPr>
                <w:rFonts w:ascii="Arial" w:hAnsi="Arial" w:cs="Arial"/>
                <w:sz w:val="20"/>
                <w:szCs w:val="20"/>
              </w:rPr>
              <w:t>tbk, D</w:t>
            </w:r>
            <w:r w:rsidR="008C61EF" w:rsidRPr="008C61EF">
              <w:rPr>
                <w:rFonts w:ascii="Arial" w:hAnsi="Arial" w:cs="Arial"/>
                <w:sz w:val="20"/>
                <w:szCs w:val="20"/>
              </w:rPr>
              <w:t xml:space="preserve">ivisi </w:t>
            </w:r>
            <w:r w:rsidR="008C61EF">
              <w:rPr>
                <w:rFonts w:ascii="Arial" w:hAnsi="Arial" w:cs="Arial"/>
                <w:sz w:val="20"/>
                <w:szCs w:val="20"/>
              </w:rPr>
              <w:t>B</w:t>
            </w:r>
            <w:r w:rsidR="008C61EF" w:rsidRPr="008C61EF">
              <w:rPr>
                <w:rFonts w:ascii="Arial" w:hAnsi="Arial" w:cs="Arial"/>
                <w:sz w:val="20"/>
                <w:szCs w:val="20"/>
              </w:rPr>
              <w:t xml:space="preserve">ogasari </w:t>
            </w:r>
            <w:r w:rsidR="008C61EF">
              <w:rPr>
                <w:rFonts w:ascii="Arial" w:hAnsi="Arial" w:cs="Arial"/>
                <w:sz w:val="20"/>
                <w:szCs w:val="20"/>
              </w:rPr>
              <w:t>F</w:t>
            </w:r>
            <w:r w:rsidR="008C61EF" w:rsidRPr="008C61EF">
              <w:rPr>
                <w:rFonts w:ascii="Arial" w:hAnsi="Arial" w:cs="Arial"/>
                <w:sz w:val="20"/>
                <w:szCs w:val="20"/>
              </w:rPr>
              <w:t xml:space="preserve">lour </w:t>
            </w:r>
            <w:r w:rsidR="008C61EF">
              <w:rPr>
                <w:rFonts w:ascii="Arial" w:hAnsi="Arial" w:cs="Arial"/>
                <w:sz w:val="20"/>
                <w:szCs w:val="20"/>
              </w:rPr>
              <w:t>M</w:t>
            </w:r>
            <w:r w:rsidR="008C61EF" w:rsidRPr="008C61EF">
              <w:rPr>
                <w:rFonts w:ascii="Arial" w:hAnsi="Arial" w:cs="Arial"/>
                <w:sz w:val="20"/>
                <w:szCs w:val="20"/>
              </w:rPr>
              <w:t>ills</w:t>
            </w:r>
          </w:p>
        </w:tc>
        <w:tc>
          <w:tcPr>
            <w:tcW w:w="1701" w:type="dxa"/>
            <w:tcBorders>
              <w:top w:val="single" w:sz="4" w:space="0" w:color="auto"/>
              <w:bottom w:val="single" w:sz="4" w:space="0" w:color="auto"/>
            </w:tcBorders>
          </w:tcPr>
          <w:p w:rsidR="007A6A89" w:rsidRPr="00826AE2" w:rsidRDefault="007A6A89" w:rsidP="00B22023">
            <w:pPr>
              <w:rPr>
                <w:rFonts w:ascii="Arial" w:hAnsi="Arial" w:cs="Arial"/>
                <w:sz w:val="20"/>
                <w:szCs w:val="20"/>
                <w:lang w:val="fi-FI"/>
              </w:rPr>
            </w:pPr>
            <w:r>
              <w:rPr>
                <w:rFonts w:ascii="Arial" w:hAnsi="Arial" w:cs="Arial"/>
                <w:sz w:val="20"/>
                <w:szCs w:val="20"/>
                <w:lang w:val="sv-SE"/>
              </w:rPr>
              <w:t>M</w:t>
            </w:r>
            <w:r w:rsidRPr="00826AE2">
              <w:rPr>
                <w:rFonts w:ascii="Arial" w:hAnsi="Arial" w:cs="Arial"/>
                <w:sz w:val="20"/>
                <w:szCs w:val="20"/>
                <w:lang w:val="sv-SE"/>
              </w:rPr>
              <w:t xml:space="preserve">eneliti tentang </w:t>
            </w:r>
            <w:r w:rsidRPr="00826AE2">
              <w:rPr>
                <w:rFonts w:ascii="Arial" w:hAnsi="Arial" w:cs="Arial"/>
                <w:sz w:val="20"/>
                <w:szCs w:val="20"/>
              </w:rPr>
              <w:t xml:space="preserve">kemitraan usaha </w:t>
            </w:r>
            <w:r>
              <w:rPr>
                <w:rFonts w:ascii="Arial" w:hAnsi="Arial" w:cs="Arial"/>
                <w:sz w:val="20"/>
                <w:szCs w:val="20"/>
              </w:rPr>
              <w:t>kecil</w:t>
            </w:r>
            <w:r w:rsidRPr="00826AE2">
              <w:rPr>
                <w:rFonts w:ascii="Arial" w:hAnsi="Arial" w:cs="Arial"/>
                <w:sz w:val="20"/>
                <w:szCs w:val="20"/>
              </w:rPr>
              <w:t xml:space="preserve"> </w:t>
            </w:r>
          </w:p>
        </w:tc>
        <w:tc>
          <w:tcPr>
            <w:tcW w:w="1985" w:type="dxa"/>
            <w:tcBorders>
              <w:top w:val="single" w:sz="4" w:space="0" w:color="auto"/>
              <w:bottom w:val="single" w:sz="4" w:space="0" w:color="auto"/>
            </w:tcBorders>
          </w:tcPr>
          <w:p w:rsidR="007A6A89" w:rsidRPr="00826AE2" w:rsidRDefault="007A6A89" w:rsidP="00674238">
            <w:pPr>
              <w:pStyle w:val="ListParagraph"/>
              <w:numPr>
                <w:ilvl w:val="0"/>
                <w:numId w:val="58"/>
              </w:numPr>
              <w:ind w:left="151" w:hanging="284"/>
              <w:jc w:val="both"/>
              <w:rPr>
                <w:rFonts w:ascii="Arial" w:hAnsi="Arial" w:cs="Arial"/>
                <w:sz w:val="20"/>
                <w:szCs w:val="20"/>
                <w:lang w:val="sv-SE"/>
              </w:rPr>
            </w:pPr>
            <w:r w:rsidRPr="00826AE2">
              <w:rPr>
                <w:rFonts w:ascii="Arial" w:hAnsi="Arial" w:cs="Arial"/>
                <w:sz w:val="20"/>
                <w:szCs w:val="20"/>
                <w:lang w:val="sv-SE"/>
              </w:rPr>
              <w:t>meneliti tentang s</w:t>
            </w:r>
            <w:r w:rsidRPr="00826AE2">
              <w:rPr>
                <w:rFonts w:ascii="Arial" w:hAnsi="Arial" w:cs="Arial"/>
                <w:sz w:val="20"/>
                <w:szCs w:val="20"/>
              </w:rPr>
              <w:t>istem kemitraan usaha mikro k</w:t>
            </w:r>
            <w:r>
              <w:rPr>
                <w:rFonts w:ascii="Arial" w:hAnsi="Arial" w:cs="Arial"/>
                <w:sz w:val="20"/>
                <w:szCs w:val="20"/>
              </w:rPr>
              <w:t>ecil menengah (umkm)-</w:t>
            </w:r>
            <w:r w:rsidRPr="00826AE2">
              <w:rPr>
                <w:rFonts w:ascii="Arial" w:hAnsi="Arial" w:cs="Arial"/>
                <w:sz w:val="20"/>
                <w:szCs w:val="20"/>
              </w:rPr>
              <w:t xml:space="preserve">usaha besar dengan pemodelan </w:t>
            </w:r>
            <w:r w:rsidRPr="00826AE2">
              <w:rPr>
                <w:rFonts w:ascii="Arial" w:hAnsi="Arial" w:cs="Arial"/>
                <w:i/>
                <w:sz w:val="20"/>
                <w:szCs w:val="20"/>
              </w:rPr>
              <w:t>systems archetype</w:t>
            </w:r>
          </w:p>
          <w:p w:rsidR="007A6A89" w:rsidRPr="00826AE2" w:rsidRDefault="007A6A89" w:rsidP="00674238">
            <w:pPr>
              <w:pStyle w:val="ListParagraph"/>
              <w:numPr>
                <w:ilvl w:val="0"/>
                <w:numId w:val="58"/>
              </w:numPr>
              <w:ind w:left="151" w:hanging="284"/>
              <w:rPr>
                <w:rFonts w:ascii="Arial" w:hAnsi="Arial" w:cs="Arial"/>
                <w:sz w:val="20"/>
                <w:szCs w:val="20"/>
                <w:lang w:val="sv-SE"/>
              </w:rPr>
            </w:pPr>
            <w:r>
              <w:rPr>
                <w:rFonts w:ascii="Arial" w:hAnsi="Arial" w:cs="Arial"/>
                <w:sz w:val="20"/>
                <w:szCs w:val="20"/>
                <w:lang w:val="sv-SE"/>
              </w:rPr>
              <w:t xml:space="preserve">Metode analisis dengan sistem </w:t>
            </w:r>
            <w:r w:rsidRPr="00826AE2">
              <w:rPr>
                <w:rFonts w:ascii="Arial" w:hAnsi="Arial" w:cs="Arial"/>
                <w:i/>
                <w:sz w:val="20"/>
                <w:szCs w:val="20"/>
                <w:lang w:val="sv-SE"/>
              </w:rPr>
              <w:t>dynamic</w:t>
            </w:r>
          </w:p>
          <w:p w:rsidR="007A6A89" w:rsidRPr="00826AE2" w:rsidRDefault="007A6A89" w:rsidP="00674238">
            <w:pPr>
              <w:pStyle w:val="ListParagraph"/>
              <w:numPr>
                <w:ilvl w:val="0"/>
                <w:numId w:val="58"/>
              </w:numPr>
              <w:ind w:left="151" w:hanging="284"/>
              <w:rPr>
                <w:rFonts w:ascii="Arial" w:hAnsi="Arial" w:cs="Arial"/>
                <w:sz w:val="20"/>
                <w:szCs w:val="20"/>
                <w:lang w:val="sv-SE"/>
              </w:rPr>
            </w:pPr>
            <w:r w:rsidRPr="00826AE2">
              <w:rPr>
                <w:rFonts w:ascii="Arial" w:hAnsi="Arial" w:cs="Arial"/>
                <w:sz w:val="20"/>
                <w:szCs w:val="20"/>
                <w:lang w:val="sv-SE"/>
              </w:rPr>
              <w:t>Subyek pada PT Bogasari</w:t>
            </w:r>
          </w:p>
        </w:tc>
        <w:tc>
          <w:tcPr>
            <w:tcW w:w="1984" w:type="dxa"/>
            <w:tcBorders>
              <w:top w:val="single" w:sz="4" w:space="0" w:color="auto"/>
              <w:bottom w:val="single" w:sz="4" w:space="0" w:color="auto"/>
            </w:tcBorders>
          </w:tcPr>
          <w:p w:rsidR="007A6A89" w:rsidRDefault="007A6A89" w:rsidP="00674238">
            <w:pPr>
              <w:pStyle w:val="ListParagraph"/>
              <w:numPr>
                <w:ilvl w:val="0"/>
                <w:numId w:val="59"/>
              </w:numPr>
              <w:ind w:left="171" w:hanging="284"/>
              <w:jc w:val="both"/>
              <w:rPr>
                <w:rFonts w:ascii="Arial" w:hAnsi="Arial" w:cs="Arial"/>
                <w:sz w:val="20"/>
                <w:szCs w:val="20"/>
                <w:lang w:val="sv-SE"/>
              </w:rPr>
            </w:pPr>
            <w:r w:rsidRPr="00826AE2">
              <w:rPr>
                <w:rFonts w:ascii="Arial" w:hAnsi="Arial" w:cs="Arial"/>
                <w:sz w:val="20"/>
                <w:szCs w:val="20"/>
                <w:lang w:val="sv-SE"/>
              </w:rPr>
              <w:t>Meneliti tentang Pengaruh Ling</w:t>
            </w:r>
            <w:r>
              <w:rPr>
                <w:rFonts w:ascii="Arial" w:hAnsi="Arial" w:cs="Arial"/>
                <w:sz w:val="20"/>
                <w:szCs w:val="20"/>
                <w:lang w:val="sv-SE"/>
              </w:rPr>
              <w:t>-</w:t>
            </w:r>
            <w:r w:rsidRPr="00826AE2">
              <w:rPr>
                <w:rFonts w:ascii="Arial" w:hAnsi="Arial" w:cs="Arial"/>
                <w:sz w:val="20"/>
                <w:szCs w:val="20"/>
                <w:lang w:val="sv-SE"/>
              </w:rPr>
              <w:t>kungan Eksternal, Internal dan Etika Bisnis terhadap Kemitraan dan Kinerja Usaha Kecil di Jawa Barat</w:t>
            </w:r>
          </w:p>
          <w:p w:rsidR="007A6A89" w:rsidRDefault="007A6A89" w:rsidP="00674238">
            <w:pPr>
              <w:pStyle w:val="ListParagraph"/>
              <w:numPr>
                <w:ilvl w:val="0"/>
                <w:numId w:val="59"/>
              </w:numPr>
              <w:ind w:left="171" w:hanging="284"/>
              <w:jc w:val="both"/>
              <w:rPr>
                <w:rFonts w:ascii="Arial" w:hAnsi="Arial" w:cs="Arial"/>
                <w:sz w:val="20"/>
                <w:szCs w:val="20"/>
                <w:lang w:val="sv-SE"/>
              </w:rPr>
            </w:pPr>
            <w:r w:rsidRPr="00826AE2">
              <w:rPr>
                <w:rFonts w:ascii="Arial" w:hAnsi="Arial" w:cs="Arial"/>
                <w:sz w:val="20"/>
                <w:szCs w:val="20"/>
                <w:lang w:val="sv-SE"/>
              </w:rPr>
              <w:t>Menggunakan metode analisis SEM</w:t>
            </w:r>
          </w:p>
          <w:p w:rsidR="007A6A89" w:rsidRPr="007A6A89" w:rsidRDefault="007A6A89" w:rsidP="00674238">
            <w:pPr>
              <w:pStyle w:val="ListParagraph"/>
              <w:numPr>
                <w:ilvl w:val="0"/>
                <w:numId w:val="59"/>
              </w:numPr>
              <w:ind w:left="171" w:hanging="284"/>
              <w:jc w:val="both"/>
              <w:rPr>
                <w:rFonts w:ascii="Arial" w:hAnsi="Arial" w:cs="Arial"/>
                <w:sz w:val="20"/>
                <w:szCs w:val="20"/>
                <w:lang w:val="sv-SE"/>
              </w:rPr>
            </w:pPr>
            <w:r w:rsidRPr="00826AE2">
              <w:rPr>
                <w:rFonts w:ascii="Arial" w:hAnsi="Arial" w:cs="Arial"/>
                <w:sz w:val="20"/>
                <w:szCs w:val="20"/>
                <w:lang w:val="sv-SE"/>
              </w:rPr>
              <w:t>Subjek penelitian pada usaha kecil batik cap di Jawa Barat</w:t>
            </w:r>
          </w:p>
        </w:tc>
      </w:tr>
      <w:tr w:rsidR="007A6A89" w:rsidRPr="00184F94" w:rsidTr="00AB3EC5">
        <w:tc>
          <w:tcPr>
            <w:tcW w:w="601" w:type="dxa"/>
            <w:tcBorders>
              <w:top w:val="single" w:sz="4" w:space="0" w:color="auto"/>
              <w:bottom w:val="single" w:sz="4" w:space="0" w:color="auto"/>
            </w:tcBorders>
          </w:tcPr>
          <w:p w:rsidR="007A6A89" w:rsidRDefault="007A6A89" w:rsidP="00184F94">
            <w:pPr>
              <w:jc w:val="center"/>
              <w:rPr>
                <w:rFonts w:ascii="Arial" w:hAnsi="Arial" w:cs="Arial"/>
                <w:sz w:val="20"/>
                <w:szCs w:val="20"/>
                <w:lang w:val="sv-SE"/>
              </w:rPr>
            </w:pPr>
            <w:r>
              <w:rPr>
                <w:rFonts w:ascii="Arial" w:hAnsi="Arial" w:cs="Arial"/>
                <w:sz w:val="20"/>
                <w:szCs w:val="20"/>
                <w:lang w:val="sv-SE"/>
              </w:rPr>
              <w:t>18</w:t>
            </w:r>
          </w:p>
        </w:tc>
        <w:tc>
          <w:tcPr>
            <w:tcW w:w="1775" w:type="dxa"/>
            <w:tcBorders>
              <w:top w:val="single" w:sz="4" w:space="0" w:color="auto"/>
              <w:bottom w:val="single" w:sz="4" w:space="0" w:color="auto"/>
            </w:tcBorders>
          </w:tcPr>
          <w:p w:rsidR="007A6A89" w:rsidRDefault="007A6A89" w:rsidP="000B79D3">
            <w:pPr>
              <w:rPr>
                <w:rFonts w:ascii="Arial" w:hAnsi="Arial" w:cs="Arial"/>
                <w:sz w:val="20"/>
                <w:szCs w:val="20"/>
                <w:lang w:val="sv-SE"/>
              </w:rPr>
            </w:pPr>
            <w:r>
              <w:rPr>
                <w:rFonts w:ascii="Arial" w:hAnsi="Arial" w:cs="Arial"/>
                <w:sz w:val="20"/>
                <w:szCs w:val="20"/>
                <w:lang w:val="sv-SE"/>
              </w:rPr>
              <w:t xml:space="preserve">Sulistyo dan Adiatma (2011), </w:t>
            </w:r>
            <w:r w:rsidRPr="00C64B11">
              <w:rPr>
                <w:rFonts w:ascii="Arial" w:hAnsi="Arial" w:cs="Arial"/>
                <w:bCs/>
                <w:sz w:val="20"/>
                <w:szCs w:val="20"/>
              </w:rPr>
              <w:t xml:space="preserve">Model Optimalisasi Kemitraan UKM  dan BUMN (Badan Usaha Milik Negara) Melalui Program Kemitraan dan Bina Lingkungan </w:t>
            </w:r>
            <w:r w:rsidRPr="00C64B11">
              <w:rPr>
                <w:rFonts w:ascii="Arial" w:hAnsi="Arial" w:cs="Arial"/>
                <w:bCs/>
                <w:sz w:val="20"/>
                <w:szCs w:val="20"/>
              </w:rPr>
              <w:lastRenderedPageBreak/>
              <w:t>(PKBL) untuk Meningkatkan Kinerja UKM.</w:t>
            </w:r>
          </w:p>
        </w:tc>
        <w:tc>
          <w:tcPr>
            <w:tcW w:w="1701" w:type="dxa"/>
            <w:tcBorders>
              <w:top w:val="single" w:sz="4" w:space="0" w:color="auto"/>
              <w:bottom w:val="single" w:sz="4" w:space="0" w:color="auto"/>
            </w:tcBorders>
          </w:tcPr>
          <w:p w:rsidR="007A6A89" w:rsidRDefault="007A6A89" w:rsidP="00F36337">
            <w:pPr>
              <w:pStyle w:val="ListParagraph"/>
              <w:numPr>
                <w:ilvl w:val="0"/>
                <w:numId w:val="68"/>
              </w:numPr>
              <w:tabs>
                <w:tab w:val="clear" w:pos="720"/>
              </w:tabs>
              <w:ind w:left="207" w:hanging="283"/>
              <w:rPr>
                <w:rFonts w:ascii="Arial" w:hAnsi="Arial" w:cs="Arial"/>
                <w:sz w:val="20"/>
                <w:szCs w:val="20"/>
                <w:lang w:val="fi-FI"/>
              </w:rPr>
            </w:pPr>
            <w:r w:rsidRPr="00C64B11">
              <w:rPr>
                <w:rFonts w:ascii="Arial" w:hAnsi="Arial" w:cs="Arial"/>
                <w:sz w:val="20"/>
                <w:szCs w:val="20"/>
                <w:lang w:val="fi-FI"/>
              </w:rPr>
              <w:lastRenderedPageBreak/>
              <w:t>M</w:t>
            </w:r>
            <w:r w:rsidR="006775D4">
              <w:rPr>
                <w:rFonts w:ascii="Arial" w:hAnsi="Arial" w:cs="Arial"/>
                <w:sz w:val="20"/>
                <w:szCs w:val="20"/>
                <w:lang w:val="fi-FI"/>
              </w:rPr>
              <w:t>eneliti Pengaruh Lingkungan Eks</w:t>
            </w:r>
            <w:r w:rsidRPr="00C64B11">
              <w:rPr>
                <w:rFonts w:ascii="Arial" w:hAnsi="Arial" w:cs="Arial"/>
                <w:sz w:val="20"/>
                <w:szCs w:val="20"/>
                <w:lang w:val="fi-FI"/>
              </w:rPr>
              <w:t>ternal dan Internal terhadap Kinerja Usaha Kecil</w:t>
            </w:r>
          </w:p>
          <w:p w:rsidR="007A6A89" w:rsidRPr="00C64B11" w:rsidRDefault="007A6A89" w:rsidP="00F36337">
            <w:pPr>
              <w:pStyle w:val="ListParagraph"/>
              <w:numPr>
                <w:ilvl w:val="0"/>
                <w:numId w:val="68"/>
              </w:numPr>
              <w:tabs>
                <w:tab w:val="clear" w:pos="720"/>
              </w:tabs>
              <w:ind w:left="207" w:hanging="283"/>
              <w:rPr>
                <w:rFonts w:ascii="Arial" w:hAnsi="Arial" w:cs="Arial"/>
                <w:sz w:val="20"/>
                <w:szCs w:val="20"/>
                <w:lang w:val="fi-FI"/>
              </w:rPr>
            </w:pPr>
            <w:r w:rsidRPr="00C64B11">
              <w:rPr>
                <w:rFonts w:ascii="Arial" w:hAnsi="Arial" w:cs="Arial"/>
                <w:sz w:val="20"/>
                <w:szCs w:val="20"/>
                <w:lang w:val="fi-FI"/>
              </w:rPr>
              <w:t>Menggunakan me</w:t>
            </w:r>
            <w:r w:rsidR="006775D4">
              <w:rPr>
                <w:rFonts w:ascii="Arial" w:hAnsi="Arial" w:cs="Arial"/>
                <w:sz w:val="20"/>
                <w:szCs w:val="20"/>
                <w:lang w:val="fi-FI"/>
              </w:rPr>
              <w:t xml:space="preserve">tode penelitian </w:t>
            </w:r>
            <w:r w:rsidR="006775D4">
              <w:rPr>
                <w:rFonts w:ascii="Arial" w:hAnsi="Arial" w:cs="Arial"/>
                <w:sz w:val="20"/>
                <w:szCs w:val="20"/>
                <w:lang w:val="fi-FI"/>
              </w:rPr>
              <w:lastRenderedPageBreak/>
              <w:t>dengan pendekat</w:t>
            </w:r>
            <w:r w:rsidRPr="00C64B11">
              <w:rPr>
                <w:rFonts w:ascii="Arial" w:hAnsi="Arial" w:cs="Arial"/>
                <w:sz w:val="20"/>
                <w:szCs w:val="20"/>
                <w:lang w:val="fi-FI"/>
              </w:rPr>
              <w:t xml:space="preserve">an </w:t>
            </w:r>
            <w:r>
              <w:rPr>
                <w:rFonts w:ascii="Arial" w:hAnsi="Arial" w:cs="Arial"/>
                <w:sz w:val="20"/>
                <w:szCs w:val="20"/>
                <w:lang w:val="fi-FI"/>
              </w:rPr>
              <w:t>kuantitatif</w:t>
            </w:r>
          </w:p>
        </w:tc>
        <w:tc>
          <w:tcPr>
            <w:tcW w:w="1985" w:type="dxa"/>
            <w:tcBorders>
              <w:top w:val="single" w:sz="4" w:space="0" w:color="auto"/>
              <w:bottom w:val="single" w:sz="4" w:space="0" w:color="auto"/>
            </w:tcBorders>
          </w:tcPr>
          <w:p w:rsidR="007A6A89" w:rsidRDefault="007A6A89" w:rsidP="006775D4">
            <w:pPr>
              <w:ind w:left="176" w:hanging="176"/>
              <w:rPr>
                <w:rFonts w:ascii="Arial" w:hAnsi="Arial" w:cs="Arial"/>
                <w:sz w:val="20"/>
                <w:szCs w:val="20"/>
                <w:lang w:val="sv-SE"/>
              </w:rPr>
            </w:pPr>
            <w:r>
              <w:rPr>
                <w:rFonts w:ascii="Arial" w:hAnsi="Arial" w:cs="Arial"/>
                <w:sz w:val="20"/>
                <w:szCs w:val="20"/>
                <w:lang w:val="sv-SE"/>
              </w:rPr>
              <w:lastRenderedPageBreak/>
              <w:t xml:space="preserve">1. </w:t>
            </w:r>
            <w:r w:rsidR="006775D4">
              <w:rPr>
                <w:rFonts w:ascii="Arial" w:hAnsi="Arial" w:cs="Arial"/>
                <w:sz w:val="20"/>
                <w:szCs w:val="20"/>
                <w:lang w:val="sv-SE"/>
              </w:rPr>
              <w:t>Meneliti p</w:t>
            </w:r>
            <w:r w:rsidRPr="00C64B11">
              <w:rPr>
                <w:rFonts w:ascii="Arial" w:hAnsi="Arial" w:cs="Arial"/>
                <w:sz w:val="20"/>
                <w:szCs w:val="20"/>
                <w:lang w:val="sv-SE"/>
              </w:rPr>
              <w:t>enga</w:t>
            </w:r>
            <w:r w:rsidR="006775D4">
              <w:rPr>
                <w:rFonts w:ascii="Arial" w:hAnsi="Arial" w:cs="Arial"/>
                <w:sz w:val="20"/>
                <w:szCs w:val="20"/>
                <w:lang w:val="sv-SE"/>
              </w:rPr>
              <w:t>-</w:t>
            </w:r>
            <w:r w:rsidRPr="00C64B11">
              <w:rPr>
                <w:rFonts w:ascii="Arial" w:hAnsi="Arial" w:cs="Arial"/>
                <w:sz w:val="20"/>
                <w:szCs w:val="20"/>
                <w:lang w:val="sv-SE"/>
              </w:rPr>
              <w:t xml:space="preserve">ruh </w:t>
            </w:r>
            <w:r>
              <w:rPr>
                <w:rFonts w:ascii="Arial" w:hAnsi="Arial" w:cs="Arial"/>
                <w:sz w:val="20"/>
                <w:szCs w:val="20"/>
                <w:lang w:val="sv-SE"/>
              </w:rPr>
              <w:t xml:space="preserve"> </w:t>
            </w:r>
            <w:r w:rsidRPr="00C64B11">
              <w:rPr>
                <w:rFonts w:ascii="Arial" w:hAnsi="Arial" w:cs="Arial"/>
                <w:sz w:val="20"/>
                <w:szCs w:val="20"/>
                <w:lang w:val="sv-SE"/>
              </w:rPr>
              <w:t>Lingkungan</w:t>
            </w:r>
            <w:r w:rsidR="006775D4">
              <w:rPr>
                <w:rFonts w:ascii="Arial" w:hAnsi="Arial" w:cs="Arial"/>
                <w:sz w:val="20"/>
                <w:szCs w:val="20"/>
                <w:lang w:val="sv-SE"/>
              </w:rPr>
              <w:t xml:space="preserve"> Ekster</w:t>
            </w:r>
            <w:r w:rsidRPr="00C64B11">
              <w:rPr>
                <w:rFonts w:ascii="Arial" w:hAnsi="Arial" w:cs="Arial"/>
                <w:sz w:val="20"/>
                <w:szCs w:val="20"/>
                <w:lang w:val="sv-SE"/>
              </w:rPr>
              <w:t xml:space="preserve"> </w:t>
            </w:r>
            <w:r>
              <w:rPr>
                <w:rFonts w:ascii="Arial" w:hAnsi="Arial" w:cs="Arial"/>
                <w:sz w:val="20"/>
                <w:szCs w:val="20"/>
                <w:lang w:val="sv-SE"/>
              </w:rPr>
              <w:t xml:space="preserve">nal, dan </w:t>
            </w:r>
            <w:r w:rsidRPr="00C64B11">
              <w:rPr>
                <w:rFonts w:ascii="Arial" w:hAnsi="Arial" w:cs="Arial"/>
                <w:sz w:val="20"/>
                <w:szCs w:val="20"/>
                <w:lang w:val="sv-SE"/>
              </w:rPr>
              <w:t>Internal</w:t>
            </w:r>
            <w:r w:rsidR="006775D4">
              <w:rPr>
                <w:rFonts w:ascii="Arial" w:hAnsi="Arial" w:cs="Arial"/>
                <w:sz w:val="20"/>
                <w:szCs w:val="20"/>
                <w:lang w:val="sv-SE"/>
              </w:rPr>
              <w:t xml:space="preserve"> ter</w:t>
            </w:r>
            <w:r>
              <w:rPr>
                <w:rFonts w:ascii="Arial" w:hAnsi="Arial" w:cs="Arial"/>
                <w:sz w:val="20"/>
                <w:szCs w:val="20"/>
                <w:lang w:val="sv-SE"/>
              </w:rPr>
              <w:t>hadap Kapabilitas</w:t>
            </w:r>
            <w:r w:rsidRPr="00C64B11">
              <w:rPr>
                <w:rFonts w:ascii="Arial" w:hAnsi="Arial" w:cs="Arial"/>
                <w:sz w:val="20"/>
                <w:szCs w:val="20"/>
                <w:lang w:val="sv-SE"/>
              </w:rPr>
              <w:t xml:space="preserve"> </w:t>
            </w:r>
            <w:r>
              <w:rPr>
                <w:rFonts w:ascii="Arial" w:hAnsi="Arial" w:cs="Arial"/>
                <w:sz w:val="20"/>
                <w:szCs w:val="20"/>
                <w:lang w:val="sv-SE"/>
              </w:rPr>
              <w:t xml:space="preserve">inovasi dan </w:t>
            </w:r>
            <w:r w:rsidRPr="00C64B11">
              <w:rPr>
                <w:rFonts w:ascii="Arial" w:hAnsi="Arial" w:cs="Arial"/>
                <w:sz w:val="20"/>
                <w:szCs w:val="20"/>
                <w:lang w:val="sv-SE"/>
              </w:rPr>
              <w:t>Kinerja U</w:t>
            </w:r>
            <w:r>
              <w:rPr>
                <w:rFonts w:ascii="Arial" w:hAnsi="Arial" w:cs="Arial"/>
                <w:sz w:val="20"/>
                <w:szCs w:val="20"/>
                <w:lang w:val="sv-SE"/>
              </w:rPr>
              <w:t>KM</w:t>
            </w:r>
          </w:p>
          <w:p w:rsidR="007A6A89" w:rsidRPr="00B816B7" w:rsidRDefault="007A6A89" w:rsidP="006775D4">
            <w:pPr>
              <w:ind w:left="176" w:hanging="142"/>
              <w:rPr>
                <w:rFonts w:ascii="Arial" w:hAnsi="Arial" w:cs="Arial"/>
                <w:sz w:val="20"/>
                <w:szCs w:val="20"/>
                <w:lang w:val="sv-SE"/>
              </w:rPr>
            </w:pPr>
            <w:r>
              <w:rPr>
                <w:rFonts w:ascii="Arial" w:hAnsi="Arial" w:cs="Arial"/>
                <w:sz w:val="20"/>
                <w:szCs w:val="20"/>
                <w:lang w:val="sv-SE"/>
              </w:rPr>
              <w:t xml:space="preserve">2. </w:t>
            </w:r>
            <w:r w:rsidRPr="00B816B7">
              <w:rPr>
                <w:rFonts w:ascii="Arial" w:hAnsi="Arial" w:cs="Arial"/>
                <w:sz w:val="20"/>
                <w:szCs w:val="20"/>
                <w:lang w:val="sv-SE"/>
              </w:rPr>
              <w:t xml:space="preserve">Subjek  pada UMK  di </w:t>
            </w:r>
            <w:r>
              <w:rPr>
                <w:rFonts w:ascii="Arial" w:hAnsi="Arial" w:cs="Arial"/>
                <w:sz w:val="20"/>
                <w:szCs w:val="20"/>
                <w:lang w:val="sv-SE"/>
              </w:rPr>
              <w:t>Kota Semarang</w:t>
            </w:r>
          </w:p>
          <w:p w:rsidR="007A6A89" w:rsidRPr="00747614" w:rsidRDefault="007A6A89" w:rsidP="00B22023">
            <w:pPr>
              <w:pStyle w:val="ListParagraph"/>
              <w:ind w:left="292"/>
              <w:rPr>
                <w:rFonts w:ascii="Arial" w:hAnsi="Arial" w:cs="Arial"/>
                <w:sz w:val="20"/>
                <w:szCs w:val="20"/>
                <w:lang w:val="sv-SE"/>
              </w:rPr>
            </w:pPr>
          </w:p>
        </w:tc>
        <w:tc>
          <w:tcPr>
            <w:tcW w:w="1984" w:type="dxa"/>
            <w:tcBorders>
              <w:top w:val="single" w:sz="4" w:space="0" w:color="auto"/>
              <w:bottom w:val="single" w:sz="4" w:space="0" w:color="auto"/>
            </w:tcBorders>
          </w:tcPr>
          <w:p w:rsidR="007A6A89" w:rsidRDefault="007A6A89" w:rsidP="007A6A89">
            <w:pPr>
              <w:ind w:hanging="113"/>
              <w:jc w:val="both"/>
              <w:rPr>
                <w:rFonts w:ascii="Arial" w:hAnsi="Arial" w:cs="Arial"/>
                <w:sz w:val="20"/>
                <w:szCs w:val="20"/>
                <w:lang w:val="sv-SE"/>
              </w:rPr>
            </w:pPr>
            <w:r>
              <w:rPr>
                <w:rFonts w:ascii="Arial" w:hAnsi="Arial" w:cs="Arial"/>
                <w:sz w:val="20"/>
                <w:szCs w:val="20"/>
                <w:lang w:val="sv-SE"/>
              </w:rPr>
              <w:t xml:space="preserve">1. </w:t>
            </w:r>
            <w:r w:rsidRPr="00747614">
              <w:rPr>
                <w:rFonts w:ascii="Arial" w:hAnsi="Arial" w:cs="Arial"/>
                <w:sz w:val="20"/>
                <w:szCs w:val="20"/>
                <w:lang w:val="sv-SE"/>
              </w:rPr>
              <w:t xml:space="preserve">Meneliti tentang </w:t>
            </w:r>
          </w:p>
          <w:p w:rsidR="007A6A89" w:rsidRDefault="007A6A89" w:rsidP="007A6A89">
            <w:pPr>
              <w:jc w:val="both"/>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Pengaruh Ling</w:t>
            </w:r>
            <w:r>
              <w:rPr>
                <w:rFonts w:ascii="Arial" w:hAnsi="Arial" w:cs="Arial"/>
                <w:sz w:val="20"/>
                <w:szCs w:val="20"/>
                <w:lang w:val="sv-SE"/>
              </w:rPr>
              <w:t xml:space="preserve">- </w:t>
            </w:r>
          </w:p>
          <w:p w:rsidR="007A6A89" w:rsidRDefault="007A6A89" w:rsidP="007A6A89">
            <w:pPr>
              <w:jc w:val="both"/>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 xml:space="preserve">kungan Eksternal, </w:t>
            </w:r>
          </w:p>
          <w:p w:rsidR="007A6A89" w:rsidRDefault="007A6A89" w:rsidP="007A6A89">
            <w:pPr>
              <w:jc w:val="both"/>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 xml:space="preserve">Internal dan Etika </w:t>
            </w:r>
          </w:p>
          <w:p w:rsidR="007A6A89" w:rsidRDefault="007A6A89" w:rsidP="007A6A89">
            <w:pPr>
              <w:jc w:val="both"/>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 xml:space="preserve">Bisnis terhadap </w:t>
            </w:r>
          </w:p>
          <w:p w:rsidR="007A6A89" w:rsidRDefault="007A6A89" w:rsidP="007A6A89">
            <w:pPr>
              <w:jc w:val="both"/>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Kemitraan dan Ki</w:t>
            </w:r>
            <w:r>
              <w:rPr>
                <w:rFonts w:ascii="Arial" w:hAnsi="Arial" w:cs="Arial"/>
                <w:sz w:val="20"/>
                <w:szCs w:val="20"/>
                <w:lang w:val="sv-SE"/>
              </w:rPr>
              <w:t>-</w:t>
            </w:r>
          </w:p>
          <w:p w:rsidR="007A6A89" w:rsidRDefault="007A6A89" w:rsidP="007A6A89">
            <w:pPr>
              <w:jc w:val="both"/>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 xml:space="preserve">nerja Usaha Kecil </w:t>
            </w:r>
          </w:p>
          <w:p w:rsidR="007A6A89" w:rsidRDefault="007A6A89" w:rsidP="007A6A89">
            <w:pPr>
              <w:jc w:val="both"/>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di Jawa Barat</w:t>
            </w:r>
          </w:p>
          <w:p w:rsidR="007A6A89" w:rsidRDefault="007A6A89" w:rsidP="007A6A89">
            <w:pPr>
              <w:ind w:left="-113"/>
              <w:jc w:val="both"/>
              <w:rPr>
                <w:rFonts w:ascii="Arial" w:hAnsi="Arial" w:cs="Arial"/>
                <w:sz w:val="20"/>
                <w:szCs w:val="20"/>
                <w:lang w:val="sv-SE"/>
              </w:rPr>
            </w:pPr>
            <w:r>
              <w:rPr>
                <w:rFonts w:ascii="Arial" w:hAnsi="Arial" w:cs="Arial"/>
                <w:sz w:val="20"/>
                <w:szCs w:val="20"/>
                <w:lang w:val="sv-SE"/>
              </w:rPr>
              <w:t xml:space="preserve">2. </w:t>
            </w:r>
            <w:r w:rsidRPr="00747614">
              <w:rPr>
                <w:rFonts w:ascii="Arial" w:hAnsi="Arial" w:cs="Arial"/>
                <w:sz w:val="20"/>
                <w:szCs w:val="20"/>
                <w:lang w:val="sv-SE"/>
              </w:rPr>
              <w:t xml:space="preserve">Subjek penelitian </w:t>
            </w:r>
          </w:p>
          <w:p w:rsidR="007A6A89" w:rsidRDefault="007A6A89" w:rsidP="007A6A89">
            <w:pPr>
              <w:ind w:left="-113"/>
              <w:jc w:val="both"/>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 xml:space="preserve">pada </w:t>
            </w:r>
            <w:r>
              <w:rPr>
                <w:rFonts w:ascii="Arial" w:hAnsi="Arial" w:cs="Arial"/>
                <w:sz w:val="20"/>
                <w:szCs w:val="20"/>
                <w:lang w:val="sv-SE"/>
              </w:rPr>
              <w:t>usaha kecil</w:t>
            </w:r>
            <w:r w:rsidRPr="00747614">
              <w:rPr>
                <w:rFonts w:ascii="Arial" w:hAnsi="Arial" w:cs="Arial"/>
                <w:sz w:val="20"/>
                <w:szCs w:val="20"/>
                <w:lang w:val="sv-SE"/>
              </w:rPr>
              <w:t xml:space="preserve"> </w:t>
            </w:r>
          </w:p>
          <w:p w:rsidR="007A6A89" w:rsidRDefault="007A6A89" w:rsidP="007A6A89">
            <w:pPr>
              <w:ind w:left="-113"/>
              <w:jc w:val="both"/>
              <w:rPr>
                <w:rFonts w:ascii="Arial" w:hAnsi="Arial" w:cs="Arial"/>
                <w:sz w:val="20"/>
                <w:szCs w:val="20"/>
                <w:lang w:val="sv-SE"/>
              </w:rPr>
            </w:pPr>
            <w:r>
              <w:rPr>
                <w:rFonts w:ascii="Arial" w:hAnsi="Arial" w:cs="Arial"/>
                <w:sz w:val="20"/>
                <w:szCs w:val="20"/>
                <w:lang w:val="sv-SE"/>
              </w:rPr>
              <w:t xml:space="preserve">     </w:t>
            </w:r>
            <w:r w:rsidRPr="00747614">
              <w:rPr>
                <w:rFonts w:ascii="Arial" w:hAnsi="Arial" w:cs="Arial"/>
                <w:sz w:val="20"/>
                <w:szCs w:val="20"/>
                <w:lang w:val="sv-SE"/>
              </w:rPr>
              <w:t>batik</w:t>
            </w:r>
            <w:r>
              <w:rPr>
                <w:rFonts w:ascii="Arial" w:hAnsi="Arial" w:cs="Arial"/>
                <w:sz w:val="20"/>
                <w:szCs w:val="20"/>
                <w:lang w:val="sv-SE"/>
              </w:rPr>
              <w:t xml:space="preserve"> cap</w:t>
            </w:r>
            <w:r w:rsidRPr="00747614">
              <w:rPr>
                <w:rFonts w:ascii="Arial" w:hAnsi="Arial" w:cs="Arial"/>
                <w:sz w:val="20"/>
                <w:szCs w:val="20"/>
                <w:lang w:val="sv-SE"/>
              </w:rPr>
              <w:t xml:space="preserve"> di Jawa </w:t>
            </w:r>
          </w:p>
          <w:p w:rsidR="007A6A89" w:rsidRDefault="007A6A89" w:rsidP="007A6A89">
            <w:pPr>
              <w:ind w:left="-113"/>
              <w:jc w:val="both"/>
              <w:rPr>
                <w:rFonts w:ascii="Arial" w:hAnsi="Arial" w:cs="Arial"/>
                <w:sz w:val="20"/>
                <w:szCs w:val="20"/>
                <w:lang w:val="sv-SE"/>
              </w:rPr>
            </w:pPr>
            <w:r>
              <w:rPr>
                <w:rFonts w:ascii="Arial" w:hAnsi="Arial" w:cs="Arial"/>
                <w:sz w:val="20"/>
                <w:szCs w:val="20"/>
                <w:lang w:val="sv-SE"/>
              </w:rPr>
              <w:lastRenderedPageBreak/>
              <w:t xml:space="preserve">     </w:t>
            </w:r>
            <w:r w:rsidRPr="00747614">
              <w:rPr>
                <w:rFonts w:ascii="Arial" w:hAnsi="Arial" w:cs="Arial"/>
                <w:sz w:val="20"/>
                <w:szCs w:val="20"/>
                <w:lang w:val="sv-SE"/>
              </w:rPr>
              <w:t>Barat</w:t>
            </w:r>
            <w:r>
              <w:rPr>
                <w:rFonts w:ascii="Arial" w:hAnsi="Arial" w:cs="Arial"/>
                <w:sz w:val="20"/>
                <w:szCs w:val="20"/>
                <w:lang w:val="sv-SE"/>
              </w:rPr>
              <w:t>.</w:t>
            </w:r>
          </w:p>
          <w:p w:rsidR="007A6A89" w:rsidRPr="00747614" w:rsidRDefault="007A6A89" w:rsidP="007A6A89">
            <w:pPr>
              <w:ind w:left="-113"/>
              <w:jc w:val="both"/>
              <w:rPr>
                <w:rFonts w:ascii="Arial" w:hAnsi="Arial" w:cs="Arial"/>
                <w:sz w:val="20"/>
                <w:szCs w:val="20"/>
                <w:lang w:val="sv-SE"/>
              </w:rPr>
            </w:pPr>
            <w:r>
              <w:rPr>
                <w:rFonts w:ascii="Arial" w:hAnsi="Arial" w:cs="Arial"/>
                <w:sz w:val="20"/>
                <w:szCs w:val="20"/>
                <w:lang w:val="sv-SE"/>
              </w:rPr>
              <w:t>3. Alat Analisis SEM</w:t>
            </w:r>
          </w:p>
        </w:tc>
      </w:tr>
    </w:tbl>
    <w:p w:rsidR="00704166" w:rsidRDefault="00704166" w:rsidP="00704166">
      <w:pPr>
        <w:spacing w:line="480" w:lineRule="auto"/>
        <w:ind w:firstLine="426"/>
        <w:jc w:val="both"/>
        <w:rPr>
          <w:rFonts w:ascii="Arial" w:hAnsi="Arial" w:cs="Arial"/>
          <w:lang w:val="sv-SE"/>
        </w:rPr>
      </w:pPr>
    </w:p>
    <w:p w:rsidR="002F32A0" w:rsidRPr="00043CBF" w:rsidRDefault="00043CBF" w:rsidP="00704166">
      <w:pPr>
        <w:spacing w:line="480" w:lineRule="auto"/>
        <w:ind w:firstLine="426"/>
        <w:jc w:val="both"/>
        <w:rPr>
          <w:rFonts w:ascii="Arial" w:hAnsi="Arial" w:cs="Arial"/>
          <w:bCs/>
          <w:iCs/>
          <w:lang w:val="sv-SE"/>
        </w:rPr>
      </w:pPr>
      <w:r w:rsidRPr="00043CBF">
        <w:rPr>
          <w:rFonts w:ascii="Arial" w:hAnsi="Arial" w:cs="Arial"/>
          <w:lang w:val="sv-SE"/>
        </w:rPr>
        <w:t>Berdasarkan Tabel 2.4 di atas dapat dilihat p</w:t>
      </w:r>
      <w:r w:rsidR="002F32A0" w:rsidRPr="00043CBF">
        <w:rPr>
          <w:rFonts w:ascii="Arial" w:hAnsi="Arial" w:cs="Arial"/>
          <w:lang w:val="sv-SE"/>
        </w:rPr>
        <w:t xml:space="preserve">erbedaaan penelitian ini dengan sebelumnya adalah variabel bebas yang diteliti </w:t>
      </w:r>
      <w:r>
        <w:rPr>
          <w:rFonts w:ascii="Arial" w:hAnsi="Arial" w:cs="Arial"/>
          <w:lang w:val="sv-SE"/>
        </w:rPr>
        <w:t xml:space="preserve">meliputi </w:t>
      </w:r>
      <w:r w:rsidR="002F32A0" w:rsidRPr="00043CBF">
        <w:rPr>
          <w:rFonts w:ascii="Arial" w:hAnsi="Arial" w:cs="Arial"/>
          <w:lang w:val="sv-SE"/>
        </w:rPr>
        <w:t>Variabel Lingkungan Eksternal sebagai variabel bebas satu (X1) yang terdiri dari ekonomi, teknologi, kebijakan pemerintah daerah, sosiokultural dan lingkungan tugas.  Variabel</w:t>
      </w:r>
      <w:r>
        <w:rPr>
          <w:rFonts w:ascii="Arial" w:hAnsi="Arial" w:cs="Arial"/>
          <w:lang w:val="sv-SE"/>
        </w:rPr>
        <w:t xml:space="preserve"> bebas dua yaitu L</w:t>
      </w:r>
      <w:r w:rsidR="002F32A0" w:rsidRPr="00043CBF">
        <w:rPr>
          <w:rFonts w:ascii="Arial" w:hAnsi="Arial" w:cs="Arial"/>
          <w:lang w:val="sv-SE"/>
        </w:rPr>
        <w:t xml:space="preserve">ingkungan </w:t>
      </w:r>
      <w:r>
        <w:rPr>
          <w:rFonts w:ascii="Arial" w:hAnsi="Arial" w:cs="Arial"/>
          <w:lang w:val="sv-SE"/>
        </w:rPr>
        <w:t>I</w:t>
      </w:r>
      <w:r w:rsidR="002F32A0" w:rsidRPr="00043CBF">
        <w:rPr>
          <w:rFonts w:ascii="Arial" w:hAnsi="Arial" w:cs="Arial"/>
          <w:lang w:val="sv-SE"/>
        </w:rPr>
        <w:t>nte</w:t>
      </w:r>
      <w:r>
        <w:rPr>
          <w:rFonts w:ascii="Arial" w:hAnsi="Arial" w:cs="Arial"/>
          <w:lang w:val="sv-SE"/>
        </w:rPr>
        <w:t xml:space="preserve">rnal (X2) yang terdiri dari </w:t>
      </w:r>
      <w:r w:rsidR="002F32A0" w:rsidRPr="00043CBF">
        <w:rPr>
          <w:rFonts w:ascii="Arial" w:hAnsi="Arial" w:cs="Arial"/>
          <w:lang w:val="sv-SE"/>
        </w:rPr>
        <w:t xml:space="preserve">sumber daya, budaya organisasi dan struktur </w:t>
      </w:r>
      <w:r>
        <w:rPr>
          <w:rFonts w:ascii="Arial" w:hAnsi="Arial" w:cs="Arial"/>
          <w:lang w:val="sv-SE"/>
        </w:rPr>
        <w:t>organisasi</w:t>
      </w:r>
      <w:r w:rsidR="002F32A0" w:rsidRPr="00043CBF">
        <w:rPr>
          <w:rFonts w:ascii="Arial" w:hAnsi="Arial" w:cs="Arial"/>
          <w:lang w:val="sv-SE"/>
        </w:rPr>
        <w:t xml:space="preserve">.  Variabel </w:t>
      </w:r>
      <w:r>
        <w:rPr>
          <w:rFonts w:ascii="Arial" w:hAnsi="Arial" w:cs="Arial"/>
          <w:lang w:val="sv-SE"/>
        </w:rPr>
        <w:t>b</w:t>
      </w:r>
      <w:r w:rsidR="002F32A0" w:rsidRPr="00043CBF">
        <w:rPr>
          <w:rFonts w:ascii="Arial" w:hAnsi="Arial" w:cs="Arial"/>
          <w:lang w:val="sv-SE"/>
        </w:rPr>
        <w:t xml:space="preserve">ebas tiga (X3) yaitu Etika Bisnis yang terdiri dari </w:t>
      </w:r>
      <w:r>
        <w:rPr>
          <w:rFonts w:ascii="Arial" w:hAnsi="Arial" w:cs="Arial"/>
          <w:lang w:val="sv-SE"/>
        </w:rPr>
        <w:t>p</w:t>
      </w:r>
      <w:r w:rsidR="002F32A0" w:rsidRPr="00043CBF">
        <w:rPr>
          <w:rFonts w:ascii="Arial" w:hAnsi="Arial" w:cs="Arial"/>
          <w:bCs/>
          <w:iCs/>
          <w:lang w:val="sv-SE"/>
        </w:rPr>
        <w:t xml:space="preserve">rinsip otonomi, </w:t>
      </w:r>
      <w:r>
        <w:rPr>
          <w:rFonts w:ascii="Arial" w:hAnsi="Arial" w:cs="Arial"/>
          <w:bCs/>
          <w:iCs/>
          <w:lang w:val="sv-SE"/>
        </w:rPr>
        <w:t>p</w:t>
      </w:r>
      <w:r w:rsidR="002F32A0" w:rsidRPr="00043CBF">
        <w:rPr>
          <w:rFonts w:ascii="Arial" w:hAnsi="Arial" w:cs="Arial"/>
          <w:bCs/>
          <w:iCs/>
          <w:lang w:val="sv-SE"/>
        </w:rPr>
        <w:t xml:space="preserve">rinsip kejujuran, </w:t>
      </w:r>
      <w:r>
        <w:rPr>
          <w:rFonts w:ascii="Arial" w:hAnsi="Arial" w:cs="Arial"/>
          <w:bCs/>
          <w:iCs/>
          <w:lang w:val="sv-SE"/>
        </w:rPr>
        <w:t>p</w:t>
      </w:r>
      <w:r w:rsidR="002F32A0" w:rsidRPr="00043CBF">
        <w:rPr>
          <w:rFonts w:ascii="Arial" w:hAnsi="Arial" w:cs="Arial"/>
          <w:bCs/>
          <w:iCs/>
          <w:lang w:val="sv-SE"/>
        </w:rPr>
        <w:t xml:space="preserve">rinsip keadilan, </w:t>
      </w:r>
      <w:r>
        <w:rPr>
          <w:rFonts w:ascii="Arial" w:hAnsi="Arial" w:cs="Arial"/>
          <w:bCs/>
          <w:iCs/>
          <w:lang w:val="sv-SE"/>
        </w:rPr>
        <w:t>p</w:t>
      </w:r>
      <w:r w:rsidR="002F32A0" w:rsidRPr="00043CBF">
        <w:rPr>
          <w:rFonts w:ascii="Arial" w:hAnsi="Arial" w:cs="Arial"/>
          <w:bCs/>
          <w:iCs/>
          <w:lang w:val="sv-SE"/>
        </w:rPr>
        <w:t>rinsip saling menguntungkan</w:t>
      </w:r>
      <w:r>
        <w:rPr>
          <w:rFonts w:ascii="Arial" w:hAnsi="Arial" w:cs="Arial"/>
          <w:bCs/>
          <w:iCs/>
          <w:lang w:val="sv-SE"/>
        </w:rPr>
        <w:t xml:space="preserve"> dan </w:t>
      </w:r>
      <w:r w:rsidR="002F32A0" w:rsidRPr="00043CBF">
        <w:rPr>
          <w:rFonts w:ascii="Arial" w:hAnsi="Arial" w:cs="Arial"/>
          <w:bCs/>
          <w:iCs/>
          <w:lang w:val="sv-SE"/>
        </w:rPr>
        <w:t xml:space="preserve"> </w:t>
      </w:r>
      <w:r>
        <w:rPr>
          <w:rFonts w:ascii="Arial" w:hAnsi="Arial" w:cs="Arial"/>
          <w:bCs/>
          <w:iCs/>
          <w:lang w:val="sv-SE"/>
        </w:rPr>
        <w:t>p</w:t>
      </w:r>
      <w:r w:rsidR="002F32A0" w:rsidRPr="00043CBF">
        <w:rPr>
          <w:rFonts w:ascii="Arial" w:hAnsi="Arial" w:cs="Arial"/>
          <w:bCs/>
          <w:iCs/>
          <w:lang w:val="sv-SE"/>
        </w:rPr>
        <w:t>rinsip integritas moral</w:t>
      </w:r>
      <w:r>
        <w:rPr>
          <w:rFonts w:ascii="Arial" w:hAnsi="Arial" w:cs="Arial"/>
          <w:bCs/>
          <w:iCs/>
          <w:lang w:val="sv-SE"/>
        </w:rPr>
        <w:t>.</w:t>
      </w:r>
    </w:p>
    <w:p w:rsidR="002F32A0" w:rsidRDefault="00024822" w:rsidP="00704166">
      <w:pPr>
        <w:spacing w:line="480" w:lineRule="auto"/>
        <w:ind w:firstLine="426"/>
        <w:jc w:val="both"/>
        <w:rPr>
          <w:rFonts w:ascii="Arial" w:hAnsi="Arial" w:cs="Arial"/>
          <w:lang w:val="sv-SE"/>
        </w:rPr>
      </w:pPr>
      <w:r>
        <w:rPr>
          <w:rFonts w:ascii="Arial" w:hAnsi="Arial" w:cs="Arial"/>
          <w:lang w:val="sv-SE"/>
        </w:rPr>
        <w:t>V</w:t>
      </w:r>
      <w:r w:rsidR="002F32A0" w:rsidRPr="00043CBF">
        <w:rPr>
          <w:rFonts w:ascii="Arial" w:hAnsi="Arial" w:cs="Arial"/>
          <w:lang w:val="sv-SE"/>
        </w:rPr>
        <w:t>ariabel antara (</w:t>
      </w:r>
      <w:r w:rsidR="002F32A0" w:rsidRPr="00043CBF">
        <w:rPr>
          <w:rFonts w:ascii="Arial" w:hAnsi="Arial" w:cs="Arial"/>
          <w:i/>
          <w:lang w:val="sv-SE"/>
        </w:rPr>
        <w:t>intervening variable</w:t>
      </w:r>
      <w:r w:rsidR="002F32A0" w:rsidRPr="00043CBF">
        <w:rPr>
          <w:rFonts w:ascii="Arial" w:hAnsi="Arial" w:cs="Arial"/>
          <w:lang w:val="sv-SE"/>
        </w:rPr>
        <w:t xml:space="preserve">) adalah kemitraan usaha yang dikaji dari aspek pembinaan, aspek permodalan, aspek keterkaitan manajemen dan aspek bisnis yang saling menguntungkan.  </w:t>
      </w:r>
      <w:r>
        <w:rPr>
          <w:rFonts w:ascii="Arial" w:hAnsi="Arial" w:cs="Arial"/>
          <w:lang w:val="sv-SE"/>
        </w:rPr>
        <w:t>V</w:t>
      </w:r>
      <w:r w:rsidR="002F32A0" w:rsidRPr="00043CBF">
        <w:rPr>
          <w:rFonts w:ascii="Arial" w:hAnsi="Arial" w:cs="Arial"/>
          <w:lang w:val="sv-SE"/>
        </w:rPr>
        <w:t>ariabel terikat</w:t>
      </w:r>
      <w:r>
        <w:rPr>
          <w:rFonts w:ascii="Arial" w:hAnsi="Arial" w:cs="Arial"/>
          <w:lang w:val="sv-SE"/>
        </w:rPr>
        <w:t xml:space="preserve"> yang diteliti</w:t>
      </w:r>
      <w:r w:rsidR="002F32A0" w:rsidRPr="00043CBF">
        <w:rPr>
          <w:rFonts w:ascii="Arial" w:hAnsi="Arial" w:cs="Arial"/>
          <w:lang w:val="sv-SE"/>
        </w:rPr>
        <w:t xml:space="preserve"> adalah kinerja usaha kecil yang dikaji dari dua aspek yaitu aspek ke</w:t>
      </w:r>
      <w:r w:rsidR="007D029C">
        <w:rPr>
          <w:rFonts w:ascii="Arial" w:hAnsi="Arial" w:cs="Arial"/>
          <w:lang w:val="sv-SE"/>
        </w:rPr>
        <w:t xml:space="preserve">uangan dan aspek non keuangan. </w:t>
      </w:r>
      <w:r>
        <w:rPr>
          <w:rFonts w:ascii="Arial" w:hAnsi="Arial" w:cs="Arial"/>
          <w:lang w:val="sv-SE"/>
        </w:rPr>
        <w:t>A</w:t>
      </w:r>
      <w:r w:rsidR="007D029C">
        <w:rPr>
          <w:rFonts w:ascii="Arial" w:hAnsi="Arial" w:cs="Arial"/>
          <w:lang w:val="sv-SE"/>
        </w:rPr>
        <w:t>spek keuangan dianalisis dari</w:t>
      </w:r>
      <w:r w:rsidR="002F32A0" w:rsidRPr="00043CBF">
        <w:rPr>
          <w:rFonts w:ascii="Arial" w:hAnsi="Arial" w:cs="Arial"/>
          <w:lang w:val="sv-SE"/>
        </w:rPr>
        <w:t xml:space="preserve">: perspektif pelanggan, perspektif bisnis internal dan perspektif pembelajaran dan pertumbuhan.  </w:t>
      </w:r>
      <w:r>
        <w:rPr>
          <w:rFonts w:ascii="Arial" w:hAnsi="Arial" w:cs="Arial"/>
          <w:lang w:val="sv-SE"/>
        </w:rPr>
        <w:t>Penelitian i</w:t>
      </w:r>
      <w:r w:rsidR="002F32A0" w:rsidRPr="00043CBF">
        <w:rPr>
          <w:rFonts w:ascii="Arial" w:hAnsi="Arial" w:cs="Arial"/>
          <w:lang w:val="sv-SE"/>
        </w:rPr>
        <w:t>ni berbeda dengan penelitian Koza dan Lewin (2000), Joakim Tell (2000) yang meneliti tentang jaringan kerjasama, dengan memasukkan variabel partisipasi, kerjasama, posisi bisnis, pasar, teknologi, pemerintah daerah sebagai variabel bebas, dan variabel</w:t>
      </w:r>
      <w:r>
        <w:rPr>
          <w:rFonts w:ascii="Arial" w:hAnsi="Arial" w:cs="Arial"/>
          <w:lang w:val="sv-SE"/>
        </w:rPr>
        <w:t xml:space="preserve"> terikatnya adalah kinerja bis</w:t>
      </w:r>
      <w:r w:rsidR="002F32A0" w:rsidRPr="00043CBF">
        <w:rPr>
          <w:rFonts w:ascii="Arial" w:hAnsi="Arial" w:cs="Arial"/>
          <w:lang w:val="sv-SE"/>
        </w:rPr>
        <w:t xml:space="preserve">nis.  </w:t>
      </w:r>
      <w:r>
        <w:rPr>
          <w:rFonts w:ascii="Arial" w:hAnsi="Arial" w:cs="Arial"/>
          <w:lang w:val="sv-SE"/>
        </w:rPr>
        <w:t>Penelitian ini juga berbeda dengan penelitian</w:t>
      </w:r>
      <w:r w:rsidR="002F32A0" w:rsidRPr="00043CBF">
        <w:rPr>
          <w:rFonts w:ascii="Arial" w:hAnsi="Arial" w:cs="Arial"/>
          <w:lang w:val="sv-SE"/>
        </w:rPr>
        <w:t xml:space="preserve"> Sulastini (2004)</w:t>
      </w:r>
      <w:r>
        <w:rPr>
          <w:rFonts w:ascii="Arial" w:hAnsi="Arial" w:cs="Arial"/>
          <w:lang w:val="sv-SE"/>
        </w:rPr>
        <w:t xml:space="preserve"> dan</w:t>
      </w:r>
      <w:r w:rsidR="002F32A0" w:rsidRPr="00043CBF">
        <w:rPr>
          <w:rFonts w:ascii="Arial" w:hAnsi="Arial" w:cs="Arial"/>
          <w:lang w:val="sv-SE"/>
        </w:rPr>
        <w:t xml:space="preserve"> Agus Rahayu (2004),</w:t>
      </w:r>
      <w:r>
        <w:rPr>
          <w:rFonts w:ascii="Arial" w:hAnsi="Arial" w:cs="Arial"/>
          <w:lang w:val="sv-SE"/>
        </w:rPr>
        <w:t xml:space="preserve"> </w:t>
      </w:r>
      <w:r>
        <w:rPr>
          <w:rFonts w:ascii="Arial" w:hAnsi="Arial" w:cs="Arial"/>
          <w:lang w:val="sv-SE"/>
        </w:rPr>
        <w:lastRenderedPageBreak/>
        <w:t>Rizal K (2003), Suryoto (2008)</w:t>
      </w:r>
      <w:r w:rsidR="005B0F20">
        <w:rPr>
          <w:rFonts w:ascii="Arial" w:hAnsi="Arial" w:cs="Arial"/>
          <w:lang w:val="sv-SE"/>
        </w:rPr>
        <w:t xml:space="preserve">, Munizu (2010), Mirza (2011) dan Herawati (2011) </w:t>
      </w:r>
      <w:r w:rsidR="002F32A0" w:rsidRPr="00043CBF">
        <w:rPr>
          <w:rFonts w:ascii="Arial" w:hAnsi="Arial" w:cs="Arial"/>
          <w:lang w:val="sv-SE"/>
        </w:rPr>
        <w:t xml:space="preserve"> </w:t>
      </w:r>
      <w:r>
        <w:rPr>
          <w:rFonts w:ascii="Arial" w:hAnsi="Arial" w:cs="Arial"/>
          <w:lang w:val="sv-SE"/>
        </w:rPr>
        <w:t>dilihat dari variabel, alat analisis dan</w:t>
      </w:r>
      <w:r w:rsidR="002F32A0" w:rsidRPr="00043CBF">
        <w:rPr>
          <w:rFonts w:ascii="Arial" w:hAnsi="Arial" w:cs="Arial"/>
          <w:lang w:val="sv-SE"/>
        </w:rPr>
        <w:t xml:space="preserve"> teori </w:t>
      </w:r>
      <w:r>
        <w:rPr>
          <w:rFonts w:ascii="Arial" w:hAnsi="Arial" w:cs="Arial"/>
          <w:lang w:val="sv-SE"/>
        </w:rPr>
        <w:t xml:space="preserve">yang berbeda. </w:t>
      </w:r>
    </w:p>
    <w:p w:rsidR="008B2383" w:rsidRPr="006B2C62" w:rsidRDefault="008B2383" w:rsidP="00704166">
      <w:pPr>
        <w:spacing w:line="480" w:lineRule="auto"/>
        <w:ind w:firstLine="426"/>
        <w:jc w:val="both"/>
        <w:rPr>
          <w:lang w:val="sv-SE"/>
        </w:rPr>
      </w:pPr>
    </w:p>
    <w:p w:rsidR="006B2C62" w:rsidRPr="00A40DC0" w:rsidRDefault="00C52202" w:rsidP="00A40DC0">
      <w:pPr>
        <w:pStyle w:val="ListParagraph"/>
        <w:numPr>
          <w:ilvl w:val="1"/>
          <w:numId w:val="47"/>
        </w:numPr>
        <w:spacing w:line="480" w:lineRule="auto"/>
        <w:ind w:left="567" w:hanging="567"/>
        <w:jc w:val="both"/>
        <w:rPr>
          <w:rFonts w:ascii="Arial" w:hAnsi="Arial" w:cs="Arial"/>
          <w:b/>
        </w:rPr>
      </w:pPr>
      <w:r w:rsidRPr="00A40DC0">
        <w:rPr>
          <w:rFonts w:ascii="Arial" w:hAnsi="Arial" w:cs="Arial"/>
          <w:b/>
        </w:rPr>
        <w:t>Kerangka Pemikiran</w:t>
      </w:r>
    </w:p>
    <w:p w:rsidR="00A44AB7" w:rsidRDefault="00A44AB7" w:rsidP="00313E95">
      <w:pPr>
        <w:spacing w:line="480" w:lineRule="auto"/>
        <w:ind w:firstLine="426"/>
        <w:jc w:val="both"/>
        <w:rPr>
          <w:rFonts w:ascii="Arial" w:hAnsi="Arial" w:cs="Arial"/>
          <w:lang w:val="sv-SE"/>
        </w:rPr>
      </w:pPr>
      <w:r w:rsidRPr="00A44AB7">
        <w:rPr>
          <w:rFonts w:ascii="Arial" w:hAnsi="Arial" w:cs="Arial"/>
          <w:lang w:val="sv-SE"/>
        </w:rPr>
        <w:t>Perusahaan melakukan pengamatan lingkungan untuk menghindari tindakan-tindakan strategi yang mendadak  (</w:t>
      </w:r>
      <w:r w:rsidRPr="00A44AB7">
        <w:rPr>
          <w:rFonts w:ascii="Arial" w:hAnsi="Arial" w:cs="Arial"/>
          <w:i/>
          <w:lang w:val="sv-SE"/>
        </w:rPr>
        <w:t>strategic surprise</w:t>
      </w:r>
      <w:r w:rsidRPr="00A44AB7">
        <w:rPr>
          <w:rFonts w:ascii="Arial" w:hAnsi="Arial" w:cs="Arial"/>
          <w:lang w:val="sv-SE"/>
        </w:rPr>
        <w:t xml:space="preserve">) dan untuk menjamin kesehatan organisasi dalam jangka panjang. Hal ini sesuai dengan pendapat Wheelen dan Hunger </w:t>
      </w:r>
      <w:r w:rsidR="004A3BAF">
        <w:rPr>
          <w:rFonts w:ascii="Arial" w:hAnsi="Arial" w:cs="Arial"/>
          <w:lang w:val="sv-SE"/>
        </w:rPr>
        <w:t>yang dialihbahasakan</w:t>
      </w:r>
      <w:r>
        <w:rPr>
          <w:rFonts w:ascii="Arial" w:hAnsi="Arial" w:cs="Arial"/>
          <w:lang w:val="sv-SE"/>
        </w:rPr>
        <w:t xml:space="preserve"> Julianto </w:t>
      </w:r>
      <w:r w:rsidRPr="00A44AB7">
        <w:rPr>
          <w:rFonts w:ascii="Arial" w:hAnsi="Arial" w:cs="Arial"/>
          <w:lang w:val="sv-SE"/>
        </w:rPr>
        <w:t xml:space="preserve">(2002:67), Hitt, et. al </w:t>
      </w:r>
      <w:r w:rsidR="004A3BAF">
        <w:rPr>
          <w:rFonts w:ascii="Arial" w:hAnsi="Arial" w:cs="Arial"/>
          <w:lang w:val="sv-SE"/>
        </w:rPr>
        <w:t>yang dialihbahasakan</w:t>
      </w:r>
      <w:r>
        <w:rPr>
          <w:rFonts w:ascii="Arial" w:hAnsi="Arial" w:cs="Arial"/>
          <w:lang w:val="sv-SE"/>
        </w:rPr>
        <w:t xml:space="preserve"> Armand </w:t>
      </w:r>
      <w:r w:rsidRPr="00A44AB7">
        <w:rPr>
          <w:rFonts w:ascii="Arial" w:hAnsi="Arial" w:cs="Arial"/>
          <w:lang w:val="sv-SE"/>
        </w:rPr>
        <w:t>(2004</w:t>
      </w:r>
      <w:r>
        <w:rPr>
          <w:rFonts w:ascii="Arial" w:hAnsi="Arial" w:cs="Arial"/>
          <w:lang w:val="sv-SE"/>
        </w:rPr>
        <w:t>:56</w:t>
      </w:r>
      <w:r w:rsidRPr="00A44AB7">
        <w:rPr>
          <w:rFonts w:ascii="Arial" w:hAnsi="Arial" w:cs="Arial"/>
          <w:lang w:val="sv-SE"/>
        </w:rPr>
        <w:t xml:space="preserve">), </w:t>
      </w:r>
      <w:r w:rsidR="00313E95">
        <w:rPr>
          <w:rFonts w:ascii="Arial" w:hAnsi="Arial" w:cs="Arial"/>
          <w:lang w:val="sv-SE"/>
        </w:rPr>
        <w:t>p</w:t>
      </w:r>
      <w:r>
        <w:rPr>
          <w:rFonts w:ascii="Arial" w:hAnsi="Arial" w:cs="Arial"/>
          <w:lang w:val="sv-SE"/>
        </w:rPr>
        <w:t xml:space="preserve">enelitian </w:t>
      </w:r>
      <w:r w:rsidRPr="00A44AB7">
        <w:rPr>
          <w:rFonts w:ascii="Arial" w:hAnsi="Arial" w:cs="Arial"/>
          <w:lang w:val="sv-SE"/>
        </w:rPr>
        <w:t xml:space="preserve">Harris (2000) dan </w:t>
      </w:r>
      <w:r w:rsidR="00313E95">
        <w:rPr>
          <w:rFonts w:ascii="Arial" w:hAnsi="Arial" w:cs="Arial"/>
          <w:lang w:val="sv-SE"/>
        </w:rPr>
        <w:t>p</w:t>
      </w:r>
      <w:r>
        <w:rPr>
          <w:rFonts w:ascii="Arial" w:hAnsi="Arial" w:cs="Arial"/>
          <w:lang w:val="sv-SE"/>
        </w:rPr>
        <w:t xml:space="preserve">enelitian </w:t>
      </w:r>
      <w:r w:rsidRPr="00A44AB7">
        <w:rPr>
          <w:rFonts w:ascii="Arial" w:hAnsi="Arial" w:cs="Arial"/>
          <w:lang w:val="sv-SE"/>
        </w:rPr>
        <w:t xml:space="preserve">Assauri (2000) yang mengemukakan bahwa lingkungan </w:t>
      </w:r>
      <w:r w:rsidR="007B67C6">
        <w:rPr>
          <w:rFonts w:ascii="Arial" w:hAnsi="Arial" w:cs="Arial"/>
          <w:lang w:val="sv-SE"/>
        </w:rPr>
        <w:t xml:space="preserve">eksternal dan internal </w:t>
      </w:r>
      <w:r w:rsidRPr="00A44AB7">
        <w:rPr>
          <w:rFonts w:ascii="Arial" w:hAnsi="Arial" w:cs="Arial"/>
          <w:lang w:val="sv-SE"/>
        </w:rPr>
        <w:t>memainkan peran penting dalam menentukan bisnis perorangan.</w:t>
      </w:r>
    </w:p>
    <w:p w:rsidR="00D30963" w:rsidRDefault="00D30963" w:rsidP="00D30963">
      <w:pPr>
        <w:pStyle w:val="ListParagraph"/>
        <w:spacing w:line="480" w:lineRule="auto"/>
        <w:ind w:left="0" w:firstLine="420"/>
        <w:jc w:val="both"/>
        <w:rPr>
          <w:rFonts w:ascii="Arial" w:hAnsi="Arial" w:cs="Arial"/>
          <w:lang w:val="sv-SE"/>
        </w:rPr>
      </w:pPr>
      <w:r>
        <w:rPr>
          <w:rFonts w:ascii="Arial" w:hAnsi="Arial" w:cs="Arial"/>
          <w:lang w:val="sv-SE"/>
        </w:rPr>
        <w:t xml:space="preserve">Wheelen dan Hunger </w:t>
      </w:r>
      <w:r w:rsidR="00E763A4">
        <w:rPr>
          <w:rFonts w:ascii="Arial" w:hAnsi="Arial" w:cs="Arial"/>
          <w:lang w:val="sv-SE"/>
        </w:rPr>
        <w:t xml:space="preserve">yang dialihbahasakan Julianto </w:t>
      </w:r>
      <w:r>
        <w:rPr>
          <w:rFonts w:ascii="Arial" w:hAnsi="Arial" w:cs="Arial"/>
          <w:lang w:val="sv-SE"/>
        </w:rPr>
        <w:t>(200</w:t>
      </w:r>
      <w:r w:rsidR="00E763A4">
        <w:rPr>
          <w:rFonts w:ascii="Arial" w:hAnsi="Arial" w:cs="Arial"/>
          <w:lang w:val="sv-SE"/>
        </w:rPr>
        <w:t>3</w:t>
      </w:r>
      <w:r>
        <w:rPr>
          <w:rFonts w:ascii="Arial" w:hAnsi="Arial" w:cs="Arial"/>
          <w:lang w:val="sv-SE"/>
        </w:rPr>
        <w:t>: 5</w:t>
      </w:r>
      <w:r w:rsidR="00E763A4">
        <w:rPr>
          <w:rFonts w:ascii="Arial" w:hAnsi="Arial" w:cs="Arial"/>
          <w:lang w:val="sv-SE"/>
        </w:rPr>
        <w:t>6</w:t>
      </w:r>
      <w:r>
        <w:rPr>
          <w:rFonts w:ascii="Arial" w:hAnsi="Arial" w:cs="Arial"/>
          <w:lang w:val="sv-SE"/>
        </w:rPr>
        <w:t xml:space="preserve">)  </w:t>
      </w:r>
      <w:r w:rsidR="00E763A4">
        <w:rPr>
          <w:rFonts w:ascii="Arial" w:hAnsi="Arial" w:cs="Arial"/>
          <w:lang w:val="sv-SE"/>
        </w:rPr>
        <w:t xml:space="preserve">menyatakan </w:t>
      </w:r>
      <w:r>
        <w:rPr>
          <w:rFonts w:ascii="Arial" w:hAnsi="Arial" w:cs="Arial"/>
          <w:lang w:val="sv-SE"/>
        </w:rPr>
        <w:t>bahwa a</w:t>
      </w:r>
      <w:r w:rsidRPr="00DA5A59">
        <w:rPr>
          <w:rFonts w:ascii="Arial" w:hAnsi="Arial" w:cs="Arial"/>
          <w:lang w:val="sv-SE"/>
        </w:rPr>
        <w:t xml:space="preserve">nalisis lingkungan </w:t>
      </w:r>
      <w:r w:rsidR="00E763A4">
        <w:rPr>
          <w:rFonts w:ascii="Arial" w:hAnsi="Arial" w:cs="Arial"/>
          <w:lang w:val="sv-SE"/>
        </w:rPr>
        <w:t xml:space="preserve">berfungsi </w:t>
      </w:r>
      <w:r w:rsidRPr="00DA5A59">
        <w:rPr>
          <w:rFonts w:ascii="Arial" w:hAnsi="Arial" w:cs="Arial"/>
          <w:lang w:val="sv-SE"/>
        </w:rPr>
        <w:t>dalam membuat perencanaan strategi untuk memantau sektor lingkungan dalam menentukan peluang a</w:t>
      </w:r>
      <w:r>
        <w:rPr>
          <w:rFonts w:ascii="Arial" w:hAnsi="Arial" w:cs="Arial"/>
          <w:lang w:val="sv-SE"/>
        </w:rPr>
        <w:t>tau ancaman terhadap perusahaan.</w:t>
      </w:r>
    </w:p>
    <w:p w:rsidR="003F1B35" w:rsidRDefault="00313E95" w:rsidP="00313E95">
      <w:pPr>
        <w:spacing w:line="480" w:lineRule="auto"/>
        <w:ind w:firstLine="360"/>
        <w:jc w:val="both"/>
        <w:rPr>
          <w:rFonts w:ascii="Arial" w:hAnsi="Arial" w:cs="Arial"/>
          <w:lang w:val="fi-FI"/>
        </w:rPr>
      </w:pPr>
      <w:r w:rsidRPr="00801AE0">
        <w:rPr>
          <w:rFonts w:ascii="Arial" w:hAnsi="Arial" w:cs="Arial"/>
          <w:lang w:val="fi-FI"/>
        </w:rPr>
        <w:t xml:space="preserve">Kebutuhan </w:t>
      </w:r>
      <w:r w:rsidR="00D30963">
        <w:rPr>
          <w:rFonts w:ascii="Arial" w:hAnsi="Arial" w:cs="Arial"/>
          <w:lang w:val="fi-FI"/>
        </w:rPr>
        <w:t>usaha kecil</w:t>
      </w:r>
      <w:r w:rsidRPr="00801AE0">
        <w:rPr>
          <w:rFonts w:ascii="Arial" w:hAnsi="Arial" w:cs="Arial"/>
          <w:lang w:val="fi-FI"/>
        </w:rPr>
        <w:t xml:space="preserve"> melakukan kemitraan atau tidak, dapat dikaji dari tiga tahap cara </w:t>
      </w:r>
      <w:r w:rsidR="00877F87">
        <w:rPr>
          <w:rFonts w:ascii="Arial" w:hAnsi="Arial" w:cs="Arial"/>
          <w:lang w:val="fi-FI"/>
        </w:rPr>
        <w:t>usaha kecil</w:t>
      </w:r>
      <w:r w:rsidRPr="00801AE0">
        <w:rPr>
          <w:rFonts w:ascii="Arial" w:hAnsi="Arial" w:cs="Arial"/>
          <w:lang w:val="fi-FI"/>
        </w:rPr>
        <w:t xml:space="preserve"> tersebut melakukan analisis situasi.  </w:t>
      </w:r>
      <w:r>
        <w:rPr>
          <w:rFonts w:ascii="Arial" w:hAnsi="Arial" w:cs="Arial"/>
          <w:lang w:val="fi-FI"/>
        </w:rPr>
        <w:t>Gummeson</w:t>
      </w:r>
      <w:r w:rsidRPr="00801AE0">
        <w:rPr>
          <w:rFonts w:ascii="Arial" w:hAnsi="Arial" w:cs="Arial"/>
          <w:lang w:val="fi-FI"/>
        </w:rPr>
        <w:t xml:space="preserve"> </w:t>
      </w:r>
      <w:r>
        <w:rPr>
          <w:rFonts w:ascii="Arial" w:hAnsi="Arial" w:cs="Arial"/>
          <w:lang w:val="fi-FI"/>
        </w:rPr>
        <w:t>(</w:t>
      </w:r>
      <w:r w:rsidRPr="00801AE0">
        <w:rPr>
          <w:rFonts w:ascii="Arial" w:hAnsi="Arial" w:cs="Arial"/>
          <w:lang w:val="fi-FI"/>
        </w:rPr>
        <w:t>2001</w:t>
      </w:r>
      <w:r w:rsidRPr="00F502CA">
        <w:rPr>
          <w:rFonts w:ascii="Arial" w:hAnsi="Arial" w:cs="Arial"/>
          <w:lang w:val="fi-FI"/>
        </w:rPr>
        <w:t>: 88)</w:t>
      </w:r>
      <w:r>
        <w:rPr>
          <w:rFonts w:ascii="Arial" w:hAnsi="Arial" w:cs="Arial"/>
          <w:color w:val="FF0000"/>
          <w:lang w:val="fi-FI"/>
        </w:rPr>
        <w:t xml:space="preserve"> </w:t>
      </w:r>
      <w:r w:rsidRPr="00784D63">
        <w:rPr>
          <w:rFonts w:ascii="Arial" w:hAnsi="Arial" w:cs="Arial"/>
          <w:lang w:val="fi-FI"/>
        </w:rPr>
        <w:t>mengemukakan</w:t>
      </w:r>
      <w:r>
        <w:rPr>
          <w:rFonts w:ascii="Arial" w:hAnsi="Arial" w:cs="Arial"/>
          <w:color w:val="FF0000"/>
          <w:lang w:val="fi-FI"/>
        </w:rPr>
        <w:t xml:space="preserve"> </w:t>
      </w:r>
      <w:r w:rsidRPr="00801AE0">
        <w:rPr>
          <w:rFonts w:ascii="Arial" w:hAnsi="Arial" w:cs="Arial"/>
          <w:lang w:val="fi-FI"/>
        </w:rPr>
        <w:t>analisis situasi meliputi tiga tahapan yang diistilahkan dengan tahap internet (</w:t>
      </w:r>
      <w:r>
        <w:rPr>
          <w:rFonts w:ascii="Arial" w:hAnsi="Arial" w:cs="Arial"/>
          <w:i/>
          <w:lang w:val="fi-FI"/>
        </w:rPr>
        <w:t>internal networking atau inter</w:t>
      </w:r>
      <w:r w:rsidRPr="00596AE7">
        <w:rPr>
          <w:rFonts w:ascii="Arial" w:hAnsi="Arial" w:cs="Arial"/>
          <w:i/>
          <w:lang w:val="fi-FI"/>
        </w:rPr>
        <w:t>relationship networking</w:t>
      </w:r>
      <w:r w:rsidRPr="00801AE0">
        <w:rPr>
          <w:rFonts w:ascii="Arial" w:hAnsi="Arial" w:cs="Arial"/>
          <w:lang w:val="fi-FI"/>
        </w:rPr>
        <w:t>), tahap intranet (</w:t>
      </w:r>
      <w:r w:rsidRPr="00596AE7">
        <w:rPr>
          <w:rFonts w:ascii="Arial" w:hAnsi="Arial" w:cs="Arial"/>
          <w:i/>
          <w:lang w:val="fi-FI"/>
        </w:rPr>
        <w:t>cros</w:t>
      </w:r>
      <w:r>
        <w:rPr>
          <w:rFonts w:ascii="Arial" w:hAnsi="Arial" w:cs="Arial"/>
          <w:i/>
          <w:lang w:val="fi-FI"/>
        </w:rPr>
        <w:t>s</w:t>
      </w:r>
      <w:r w:rsidRPr="00596AE7">
        <w:rPr>
          <w:rFonts w:ascii="Arial" w:hAnsi="Arial" w:cs="Arial"/>
          <w:i/>
          <w:lang w:val="fi-FI"/>
        </w:rPr>
        <w:t>functional relationship networking</w:t>
      </w:r>
      <w:r w:rsidRPr="00801AE0">
        <w:rPr>
          <w:rFonts w:ascii="Arial" w:hAnsi="Arial" w:cs="Arial"/>
          <w:lang w:val="fi-FI"/>
        </w:rPr>
        <w:t>) dan tahap extranet (</w:t>
      </w:r>
      <w:r w:rsidRPr="00596AE7">
        <w:rPr>
          <w:rFonts w:ascii="Arial" w:hAnsi="Arial" w:cs="Arial"/>
          <w:i/>
          <w:lang w:val="fi-FI"/>
        </w:rPr>
        <w:t>micro marketing relationship networking</w:t>
      </w:r>
      <w:r w:rsidRPr="00801AE0">
        <w:rPr>
          <w:rFonts w:ascii="Arial" w:hAnsi="Arial" w:cs="Arial"/>
          <w:lang w:val="fi-FI"/>
        </w:rPr>
        <w:t>)</w:t>
      </w:r>
      <w:r>
        <w:rPr>
          <w:rFonts w:ascii="Arial" w:hAnsi="Arial" w:cs="Arial"/>
          <w:lang w:val="fi-FI"/>
        </w:rPr>
        <w:t>.</w:t>
      </w:r>
    </w:p>
    <w:p w:rsidR="00752D3C" w:rsidRDefault="00752D3C" w:rsidP="00313E95">
      <w:pPr>
        <w:spacing w:line="480" w:lineRule="auto"/>
        <w:ind w:firstLine="360"/>
        <w:jc w:val="both"/>
        <w:rPr>
          <w:rFonts w:ascii="Arial" w:hAnsi="Arial" w:cs="Arial"/>
          <w:lang w:val="fi-FI"/>
        </w:rPr>
      </w:pPr>
    </w:p>
    <w:p w:rsidR="00752D3C" w:rsidRDefault="00752D3C" w:rsidP="00313E95">
      <w:pPr>
        <w:spacing w:line="480" w:lineRule="auto"/>
        <w:ind w:firstLine="360"/>
        <w:jc w:val="both"/>
        <w:rPr>
          <w:rFonts w:ascii="Arial" w:hAnsi="Arial" w:cs="Arial"/>
          <w:lang w:val="fi-FI"/>
        </w:rPr>
      </w:pPr>
    </w:p>
    <w:p w:rsidR="00313E95" w:rsidRPr="00313E95" w:rsidRDefault="00A13788" w:rsidP="005B0F20">
      <w:pPr>
        <w:spacing w:line="480" w:lineRule="auto"/>
        <w:jc w:val="both"/>
        <w:rPr>
          <w:rFonts w:ascii="Arial" w:hAnsi="Arial" w:cs="Arial"/>
          <w:b/>
          <w:lang w:val="fi-FI"/>
        </w:rPr>
      </w:pPr>
      <w:r>
        <w:rPr>
          <w:rFonts w:ascii="Arial" w:hAnsi="Arial" w:cs="Arial"/>
          <w:b/>
          <w:lang w:val="fi-FI"/>
        </w:rPr>
        <w:lastRenderedPageBreak/>
        <w:t xml:space="preserve">2.3.1  </w:t>
      </w:r>
      <w:r w:rsidR="00313E95" w:rsidRPr="00313E95">
        <w:rPr>
          <w:rFonts w:ascii="Arial" w:hAnsi="Arial" w:cs="Arial"/>
          <w:b/>
          <w:lang w:val="fi-FI"/>
        </w:rPr>
        <w:t>Hubungan Lingkungan Eksternal dan Internal</w:t>
      </w:r>
    </w:p>
    <w:p w:rsidR="007B67C6" w:rsidRDefault="007B67C6" w:rsidP="00313E95">
      <w:pPr>
        <w:autoSpaceDE w:val="0"/>
        <w:autoSpaceDN w:val="0"/>
        <w:adjustRightInd w:val="0"/>
        <w:spacing w:line="480" w:lineRule="auto"/>
        <w:ind w:firstLine="360"/>
        <w:jc w:val="both"/>
        <w:rPr>
          <w:rFonts w:ascii="Arial" w:hAnsi="Arial" w:cs="Arial"/>
        </w:rPr>
      </w:pPr>
      <w:r w:rsidRPr="009301FF">
        <w:rPr>
          <w:rFonts w:ascii="Arial" w:hAnsi="Arial" w:cs="Arial"/>
        </w:rPr>
        <w:t>Berkaitan</w:t>
      </w:r>
      <w:r>
        <w:rPr>
          <w:rFonts w:ascii="Arial" w:hAnsi="Arial" w:cs="Arial"/>
        </w:rPr>
        <w:t xml:space="preserve"> </w:t>
      </w:r>
      <w:r w:rsidRPr="009301FF">
        <w:rPr>
          <w:rFonts w:ascii="Arial" w:hAnsi="Arial" w:cs="Arial"/>
        </w:rPr>
        <w:t>dengan aspek lingkungan</w:t>
      </w:r>
      <w:r>
        <w:rPr>
          <w:rFonts w:ascii="Arial" w:hAnsi="Arial" w:cs="Arial"/>
        </w:rPr>
        <w:t xml:space="preserve"> eksternal</w:t>
      </w:r>
      <w:r w:rsidRPr="009301FF">
        <w:rPr>
          <w:rFonts w:ascii="Arial" w:hAnsi="Arial" w:cs="Arial"/>
        </w:rPr>
        <w:t xml:space="preserve">, </w:t>
      </w:r>
      <w:r>
        <w:rPr>
          <w:rFonts w:ascii="Arial" w:hAnsi="Arial" w:cs="Arial"/>
        </w:rPr>
        <w:t xml:space="preserve">penelitian </w:t>
      </w:r>
      <w:r w:rsidRPr="009301FF">
        <w:rPr>
          <w:rFonts w:ascii="Arial" w:hAnsi="Arial" w:cs="Arial"/>
        </w:rPr>
        <w:t>Wilkinson (2002) dan</w:t>
      </w:r>
      <w:r>
        <w:rPr>
          <w:rFonts w:ascii="Arial" w:hAnsi="Arial" w:cs="Arial"/>
        </w:rPr>
        <w:t xml:space="preserve"> penelitian </w:t>
      </w:r>
      <w:r w:rsidRPr="009301FF">
        <w:rPr>
          <w:rFonts w:ascii="Arial" w:hAnsi="Arial" w:cs="Arial"/>
        </w:rPr>
        <w:t>Maupa (2004) menyatakan bahwa usaha kecil dan</w:t>
      </w:r>
      <w:r>
        <w:rPr>
          <w:rFonts w:ascii="Arial" w:hAnsi="Arial" w:cs="Arial"/>
        </w:rPr>
        <w:t xml:space="preserve"> </w:t>
      </w:r>
      <w:r w:rsidRPr="009301FF">
        <w:rPr>
          <w:rFonts w:ascii="Arial" w:hAnsi="Arial" w:cs="Arial"/>
        </w:rPr>
        <w:t xml:space="preserve">mikro akan </w:t>
      </w:r>
      <w:r>
        <w:rPr>
          <w:rFonts w:ascii="Arial" w:hAnsi="Arial" w:cs="Arial"/>
        </w:rPr>
        <w:t xml:space="preserve">tumbuh dan meningkat kinerjanya </w:t>
      </w:r>
      <w:r w:rsidRPr="009301FF">
        <w:rPr>
          <w:rFonts w:ascii="Arial" w:hAnsi="Arial" w:cs="Arial"/>
        </w:rPr>
        <w:t>bilamana lingkungan</w:t>
      </w:r>
      <w:r>
        <w:rPr>
          <w:rFonts w:ascii="Arial" w:hAnsi="Arial" w:cs="Arial"/>
        </w:rPr>
        <w:t xml:space="preserve"> </w:t>
      </w:r>
      <w:r w:rsidRPr="009301FF">
        <w:rPr>
          <w:rFonts w:ascii="Arial" w:hAnsi="Arial" w:cs="Arial"/>
        </w:rPr>
        <w:t>aturan/kebijakan mendukung, lingkungan makro</w:t>
      </w:r>
      <w:r>
        <w:rPr>
          <w:rFonts w:ascii="Arial" w:hAnsi="Arial" w:cs="Arial"/>
        </w:rPr>
        <w:t xml:space="preserve"> </w:t>
      </w:r>
      <w:r w:rsidRPr="009301FF">
        <w:rPr>
          <w:rFonts w:ascii="Arial" w:hAnsi="Arial" w:cs="Arial"/>
        </w:rPr>
        <w:t>ekonomi dikelola dengan baik, stabil, dan dapat</w:t>
      </w:r>
      <w:r>
        <w:rPr>
          <w:rFonts w:ascii="Arial" w:hAnsi="Arial" w:cs="Arial"/>
        </w:rPr>
        <w:t xml:space="preserve"> </w:t>
      </w:r>
      <w:r w:rsidRPr="009301FF">
        <w:rPr>
          <w:rFonts w:ascii="Arial" w:hAnsi="Arial" w:cs="Arial"/>
        </w:rPr>
        <w:t>diprediksi; informasi yang dapat dipercaya dan</w:t>
      </w:r>
      <w:r>
        <w:rPr>
          <w:rFonts w:ascii="Arial" w:hAnsi="Arial" w:cs="Arial"/>
        </w:rPr>
        <w:t xml:space="preserve"> </w:t>
      </w:r>
      <w:r w:rsidRPr="009301FF">
        <w:rPr>
          <w:rFonts w:ascii="Arial" w:hAnsi="Arial" w:cs="Arial"/>
        </w:rPr>
        <w:t>mudah diakses, dan lingkungan sosial mendorong dan</w:t>
      </w:r>
      <w:r>
        <w:rPr>
          <w:rFonts w:ascii="Arial" w:hAnsi="Arial" w:cs="Arial"/>
        </w:rPr>
        <w:t xml:space="preserve"> </w:t>
      </w:r>
      <w:r w:rsidRPr="009301FF">
        <w:rPr>
          <w:rFonts w:ascii="Arial" w:hAnsi="Arial" w:cs="Arial"/>
        </w:rPr>
        <w:t>menghargai keberhasilan usaha tersebut.</w:t>
      </w:r>
    </w:p>
    <w:p w:rsidR="005B0F20" w:rsidRDefault="0096372A" w:rsidP="005B0F20">
      <w:pPr>
        <w:spacing w:line="480" w:lineRule="auto"/>
        <w:ind w:firstLine="426"/>
        <w:jc w:val="both"/>
        <w:rPr>
          <w:rFonts w:ascii="Arial" w:hAnsi="Arial" w:cs="Arial"/>
        </w:rPr>
      </w:pPr>
      <w:r>
        <w:rPr>
          <w:rFonts w:ascii="Arial" w:hAnsi="Arial" w:cs="Arial"/>
        </w:rPr>
        <w:t xml:space="preserve">Penelitian </w:t>
      </w:r>
      <w:r w:rsidR="00867EFD">
        <w:rPr>
          <w:rFonts w:ascii="Arial" w:hAnsi="Arial" w:cs="Arial"/>
        </w:rPr>
        <w:t>Munizu (2010) memperkuat hubungan antara lingkungan eksternal, internal dan kinerja usaha kecil dengan hasil penelitannya bahwa f</w:t>
      </w:r>
      <w:r w:rsidR="00867EFD" w:rsidRPr="00867EFD">
        <w:rPr>
          <w:rFonts w:ascii="Arial" w:hAnsi="Arial" w:cs="Arial"/>
        </w:rPr>
        <w:t>aktor-faktor eksternal yang terdiri atas aspek</w:t>
      </w:r>
      <w:r w:rsidR="00867EFD">
        <w:rPr>
          <w:rFonts w:ascii="Arial" w:hAnsi="Arial" w:cs="Arial"/>
        </w:rPr>
        <w:t xml:space="preserve"> </w:t>
      </w:r>
      <w:r w:rsidR="00867EFD" w:rsidRPr="00867EFD">
        <w:rPr>
          <w:rFonts w:ascii="Arial" w:hAnsi="Arial" w:cs="Arial"/>
        </w:rPr>
        <w:t>kebijakan pemerintah, aspek sosial budaya dan</w:t>
      </w:r>
      <w:r w:rsidR="00867EFD">
        <w:rPr>
          <w:rFonts w:ascii="Arial" w:hAnsi="Arial" w:cs="Arial"/>
        </w:rPr>
        <w:t xml:space="preserve"> </w:t>
      </w:r>
      <w:r w:rsidR="00867EFD" w:rsidRPr="00867EFD">
        <w:rPr>
          <w:rFonts w:ascii="Arial" w:hAnsi="Arial" w:cs="Arial"/>
        </w:rPr>
        <w:t>ekonomi, dan aspek peranan lembaga terkait</w:t>
      </w:r>
      <w:r w:rsidR="00867EFD">
        <w:rPr>
          <w:rFonts w:ascii="Arial" w:hAnsi="Arial" w:cs="Arial"/>
        </w:rPr>
        <w:t xml:space="preserve"> </w:t>
      </w:r>
      <w:r w:rsidR="00867EFD" w:rsidRPr="00867EFD">
        <w:rPr>
          <w:rFonts w:ascii="Arial" w:hAnsi="Arial" w:cs="Arial"/>
        </w:rPr>
        <w:t>mempunyai pengaruh yang signifikan dan positif</w:t>
      </w:r>
      <w:r w:rsidR="00867EFD">
        <w:rPr>
          <w:rFonts w:ascii="Arial" w:hAnsi="Arial" w:cs="Arial"/>
        </w:rPr>
        <w:t xml:space="preserve"> </w:t>
      </w:r>
      <w:r w:rsidR="00867EFD" w:rsidRPr="00867EFD">
        <w:rPr>
          <w:rFonts w:ascii="Arial" w:hAnsi="Arial" w:cs="Arial"/>
        </w:rPr>
        <w:t>terhadap faktor-faktor internal usaha mikro dan</w:t>
      </w:r>
      <w:r w:rsidR="00867EFD">
        <w:rPr>
          <w:rFonts w:ascii="Arial" w:hAnsi="Arial" w:cs="Arial"/>
        </w:rPr>
        <w:t xml:space="preserve"> kecil. </w:t>
      </w:r>
      <w:r w:rsidR="00867EFD" w:rsidRPr="00867EFD">
        <w:rPr>
          <w:rFonts w:ascii="Arial" w:hAnsi="Arial" w:cs="Arial"/>
        </w:rPr>
        <w:t>Faktor-faktor eksternal mempunyai pengaruh</w:t>
      </w:r>
      <w:r w:rsidR="00867EFD">
        <w:rPr>
          <w:rFonts w:ascii="Arial" w:hAnsi="Arial" w:cs="Arial"/>
        </w:rPr>
        <w:t xml:space="preserve"> </w:t>
      </w:r>
      <w:r w:rsidR="00867EFD" w:rsidRPr="00867EFD">
        <w:rPr>
          <w:rFonts w:ascii="Arial" w:hAnsi="Arial" w:cs="Arial"/>
        </w:rPr>
        <w:t>yang signifikan dan positif terhadap kinerja usaha</w:t>
      </w:r>
      <w:r w:rsidR="00867EFD">
        <w:rPr>
          <w:rFonts w:ascii="Arial" w:hAnsi="Arial" w:cs="Arial"/>
        </w:rPr>
        <w:t xml:space="preserve"> </w:t>
      </w:r>
      <w:r w:rsidR="00867EFD" w:rsidRPr="00867EFD">
        <w:rPr>
          <w:rFonts w:ascii="Arial" w:hAnsi="Arial" w:cs="Arial"/>
        </w:rPr>
        <w:t>m</w:t>
      </w:r>
      <w:r w:rsidR="00867EFD">
        <w:rPr>
          <w:rFonts w:ascii="Arial" w:hAnsi="Arial" w:cs="Arial"/>
        </w:rPr>
        <w:t xml:space="preserve">ikro dan kecil.  </w:t>
      </w:r>
      <w:r w:rsidR="00867EFD" w:rsidRPr="00867EFD">
        <w:rPr>
          <w:rFonts w:ascii="Arial" w:hAnsi="Arial" w:cs="Arial"/>
        </w:rPr>
        <w:t>Faktor-faktor internal yang terdiri atas aspek</w:t>
      </w:r>
      <w:r w:rsidR="00867EFD">
        <w:rPr>
          <w:rFonts w:ascii="Arial" w:hAnsi="Arial" w:cs="Arial"/>
        </w:rPr>
        <w:t xml:space="preserve"> </w:t>
      </w:r>
      <w:r w:rsidR="00867EFD" w:rsidRPr="00867EFD">
        <w:rPr>
          <w:rFonts w:ascii="Arial" w:hAnsi="Arial" w:cs="Arial"/>
        </w:rPr>
        <w:t>sumber daya manusia, aspek keuangan, aspek</w:t>
      </w:r>
      <w:r w:rsidR="00867EFD">
        <w:rPr>
          <w:rFonts w:ascii="Arial" w:hAnsi="Arial" w:cs="Arial"/>
        </w:rPr>
        <w:t xml:space="preserve"> </w:t>
      </w:r>
      <w:r w:rsidR="00867EFD" w:rsidRPr="00867EFD">
        <w:rPr>
          <w:rFonts w:ascii="Arial" w:hAnsi="Arial" w:cs="Arial"/>
        </w:rPr>
        <w:t>teknik produksi/operasional, dan aspek pasar dan</w:t>
      </w:r>
      <w:r w:rsidR="00867EFD">
        <w:rPr>
          <w:rFonts w:ascii="Arial" w:hAnsi="Arial" w:cs="Arial"/>
        </w:rPr>
        <w:t xml:space="preserve"> </w:t>
      </w:r>
      <w:r w:rsidR="00867EFD" w:rsidRPr="00867EFD">
        <w:rPr>
          <w:rFonts w:ascii="Arial" w:hAnsi="Arial" w:cs="Arial"/>
        </w:rPr>
        <w:t>pemasaran mempunyai pengaruh yang signifikan</w:t>
      </w:r>
      <w:r w:rsidR="00867EFD">
        <w:rPr>
          <w:rFonts w:ascii="Arial" w:hAnsi="Arial" w:cs="Arial"/>
        </w:rPr>
        <w:t xml:space="preserve"> </w:t>
      </w:r>
      <w:r w:rsidR="00867EFD" w:rsidRPr="00867EFD">
        <w:rPr>
          <w:rFonts w:ascii="Arial" w:hAnsi="Arial" w:cs="Arial"/>
        </w:rPr>
        <w:t>dan positif terhadap kinerja usaha mikro dan kecil</w:t>
      </w:r>
      <w:r w:rsidR="00867EFD">
        <w:rPr>
          <w:rFonts w:ascii="Arial" w:hAnsi="Arial" w:cs="Arial"/>
        </w:rPr>
        <w:t>.</w:t>
      </w:r>
      <w:r w:rsidR="00B1438B">
        <w:rPr>
          <w:rFonts w:ascii="Arial" w:hAnsi="Arial" w:cs="Arial"/>
        </w:rPr>
        <w:t xml:space="preserve">  Beberapa studi yang mendukung adanya hubungan lingkungan eksternal dan internal antara lain Whelen dan Hunger </w:t>
      </w:r>
      <w:r w:rsidR="004A3BAF">
        <w:rPr>
          <w:rFonts w:ascii="Arial" w:hAnsi="Arial" w:cs="Arial"/>
        </w:rPr>
        <w:t>yang dialihbahasakan</w:t>
      </w:r>
      <w:r>
        <w:rPr>
          <w:rFonts w:ascii="Arial" w:hAnsi="Arial" w:cs="Arial"/>
        </w:rPr>
        <w:t xml:space="preserve"> Julianto </w:t>
      </w:r>
      <w:r w:rsidR="00B1438B">
        <w:rPr>
          <w:rFonts w:ascii="Arial" w:hAnsi="Arial" w:cs="Arial"/>
        </w:rPr>
        <w:t xml:space="preserve">(2002), Hitt, et. </w:t>
      </w:r>
      <w:r w:rsidR="00880F0C">
        <w:rPr>
          <w:rFonts w:ascii="Arial" w:hAnsi="Arial" w:cs="Arial"/>
        </w:rPr>
        <w:t>a</w:t>
      </w:r>
      <w:r w:rsidR="00B1438B">
        <w:rPr>
          <w:rFonts w:ascii="Arial" w:hAnsi="Arial" w:cs="Arial"/>
        </w:rPr>
        <w:t xml:space="preserve">l </w:t>
      </w:r>
      <w:r w:rsidR="004A3BAF">
        <w:rPr>
          <w:rFonts w:ascii="Arial" w:hAnsi="Arial" w:cs="Arial"/>
        </w:rPr>
        <w:t>yang dialihbahasakan</w:t>
      </w:r>
      <w:r>
        <w:rPr>
          <w:rFonts w:ascii="Arial" w:hAnsi="Arial" w:cs="Arial"/>
        </w:rPr>
        <w:t xml:space="preserve"> Armand </w:t>
      </w:r>
      <w:r w:rsidR="00B1438B">
        <w:rPr>
          <w:rFonts w:ascii="Arial" w:hAnsi="Arial" w:cs="Arial"/>
        </w:rPr>
        <w:t xml:space="preserve">(2004) dan </w:t>
      </w:r>
      <w:r>
        <w:rPr>
          <w:rFonts w:ascii="Arial" w:hAnsi="Arial" w:cs="Arial"/>
        </w:rPr>
        <w:t xml:space="preserve">penelitian </w:t>
      </w:r>
      <w:r w:rsidR="00B1438B">
        <w:rPr>
          <w:rFonts w:ascii="Arial" w:hAnsi="Arial" w:cs="Arial"/>
        </w:rPr>
        <w:t>Sulastini (2004).</w:t>
      </w:r>
      <w:r w:rsidR="00313E95">
        <w:rPr>
          <w:rFonts w:ascii="Arial" w:hAnsi="Arial" w:cs="Arial"/>
        </w:rPr>
        <w:t xml:space="preserve">  Sulastini (2004) membuktikan secara empiris </w:t>
      </w:r>
      <w:r w:rsidR="00FF67C3">
        <w:rPr>
          <w:rFonts w:ascii="Arial" w:hAnsi="Arial" w:cs="Arial"/>
          <w:lang w:val="sv-SE"/>
        </w:rPr>
        <w:t xml:space="preserve">adanya hubungan kausalitas </w:t>
      </w:r>
      <w:r w:rsidR="00FF67C3" w:rsidRPr="00533876">
        <w:rPr>
          <w:rFonts w:ascii="Arial" w:hAnsi="Arial" w:cs="Arial"/>
          <w:lang w:val="sv-SE"/>
        </w:rPr>
        <w:t xml:space="preserve">faktor eksternal dan internal yang mempengaruhi keberhasilan kemitraan </w:t>
      </w:r>
      <w:r w:rsidR="00FF67C3" w:rsidRPr="00533876">
        <w:rPr>
          <w:rFonts w:ascii="Arial" w:hAnsi="Arial" w:cs="Arial"/>
          <w:lang w:val="sv-SE"/>
        </w:rPr>
        <w:lastRenderedPageBreak/>
        <w:t>koperasi pertambangan batubara skala kecil.  Va</w:t>
      </w:r>
      <w:r w:rsidR="00FF67C3">
        <w:rPr>
          <w:rFonts w:ascii="Arial" w:hAnsi="Arial" w:cs="Arial"/>
          <w:lang w:val="sv-SE"/>
        </w:rPr>
        <w:t>r</w:t>
      </w:r>
      <w:r w:rsidR="00FF67C3" w:rsidRPr="00533876">
        <w:rPr>
          <w:rFonts w:ascii="Arial" w:hAnsi="Arial" w:cs="Arial"/>
          <w:lang w:val="sv-SE"/>
        </w:rPr>
        <w:t>i</w:t>
      </w:r>
      <w:r w:rsidR="00FF67C3">
        <w:rPr>
          <w:rFonts w:ascii="Arial" w:hAnsi="Arial" w:cs="Arial"/>
          <w:lang w:val="sv-SE"/>
        </w:rPr>
        <w:t>abel bebas yang dikaji meliputi</w:t>
      </w:r>
      <w:r w:rsidR="00FF67C3" w:rsidRPr="00533876">
        <w:rPr>
          <w:rFonts w:ascii="Arial" w:hAnsi="Arial" w:cs="Arial"/>
          <w:lang w:val="sv-SE"/>
        </w:rPr>
        <w:t xml:space="preserve"> kebijakan pemerintah daerah, aktivitas pembinaan oleh manajer, kemampuan sumber daya manusia, pem</w:t>
      </w:r>
      <w:r w:rsidR="00FF67C3">
        <w:rPr>
          <w:rFonts w:ascii="Arial" w:hAnsi="Arial" w:cs="Arial"/>
          <w:lang w:val="sv-SE"/>
        </w:rPr>
        <w:t xml:space="preserve">asaran, teknologi, transportasi. </w:t>
      </w:r>
      <w:r w:rsidR="005B0F20">
        <w:rPr>
          <w:rFonts w:ascii="Arial" w:hAnsi="Arial" w:cs="Arial"/>
        </w:rPr>
        <w:t xml:space="preserve">Mirza (2011) membuktikan adanya </w:t>
      </w:r>
      <w:r w:rsidR="005B0F20" w:rsidRPr="00F1164D">
        <w:rPr>
          <w:rFonts w:ascii="Arial" w:hAnsi="Arial" w:cs="Arial"/>
        </w:rPr>
        <w:t xml:space="preserve">Pengaruh Lingkungan Eksternal Dan Lingkungan Internal Terhadap Strategi Bersaing </w:t>
      </w:r>
      <w:r w:rsidR="005B0F20">
        <w:rPr>
          <w:rFonts w:ascii="Arial" w:hAnsi="Arial" w:cs="Arial"/>
        </w:rPr>
        <w:t>d</w:t>
      </w:r>
      <w:r w:rsidR="005B0F20" w:rsidRPr="00F1164D">
        <w:rPr>
          <w:rFonts w:ascii="Arial" w:hAnsi="Arial" w:cs="Arial"/>
        </w:rPr>
        <w:t xml:space="preserve">an Strategi Kemitraan Serta Dampaknya Pada Keunggulan Bersaing </w:t>
      </w:r>
      <w:r w:rsidR="005B0F20">
        <w:rPr>
          <w:rFonts w:ascii="Arial" w:hAnsi="Arial" w:cs="Arial"/>
        </w:rPr>
        <w:t>d</w:t>
      </w:r>
      <w:r w:rsidR="005B0F20" w:rsidRPr="00F1164D">
        <w:rPr>
          <w:rFonts w:ascii="Arial" w:hAnsi="Arial" w:cs="Arial"/>
        </w:rPr>
        <w:t>an Implikasinya Pada Kinerja Industri Kecil Dan Menengah Di Sumatra Barat</w:t>
      </w:r>
      <w:r w:rsidR="005B0F20">
        <w:rPr>
          <w:rFonts w:ascii="Arial" w:hAnsi="Arial" w:cs="Arial"/>
          <w:lang w:val="sv-SE"/>
        </w:rPr>
        <w:t xml:space="preserve">.  </w:t>
      </w:r>
      <w:r w:rsidR="005B0F20" w:rsidRPr="00F1164D">
        <w:rPr>
          <w:rFonts w:ascii="Arial" w:hAnsi="Arial" w:cs="Arial"/>
        </w:rPr>
        <w:t>Hasil penelitian menunjukkan (1) lingkungan eksternal dan lingkungan internal berpengaruh terhadap strategi bersaing IKM secara simultan, dimana lingkungan internal memiliki pengaruh yang dominan</w:t>
      </w:r>
      <w:r w:rsidR="005B0F20">
        <w:rPr>
          <w:rFonts w:ascii="Arial" w:hAnsi="Arial" w:cs="Arial"/>
        </w:rPr>
        <w:t xml:space="preserve"> terhadap strategi bersaing IKM.</w:t>
      </w:r>
    </w:p>
    <w:p w:rsidR="00D30963" w:rsidRPr="00D30963" w:rsidRDefault="00A13788" w:rsidP="00D30963">
      <w:pPr>
        <w:spacing w:line="480" w:lineRule="auto"/>
        <w:jc w:val="both"/>
        <w:rPr>
          <w:rFonts w:ascii="Arial" w:hAnsi="Arial" w:cs="Arial"/>
          <w:b/>
        </w:rPr>
      </w:pPr>
      <w:r>
        <w:rPr>
          <w:rFonts w:ascii="Arial" w:hAnsi="Arial" w:cs="Arial"/>
          <w:b/>
        </w:rPr>
        <w:t xml:space="preserve">2.3.2  </w:t>
      </w:r>
      <w:r w:rsidR="00D30963" w:rsidRPr="00D30963">
        <w:rPr>
          <w:rFonts w:ascii="Arial" w:hAnsi="Arial" w:cs="Arial"/>
          <w:b/>
        </w:rPr>
        <w:t>Hubungan antara Lingkungan Eksternal dan Etika Bisnis</w:t>
      </w:r>
    </w:p>
    <w:p w:rsidR="00654873" w:rsidRDefault="00654873" w:rsidP="00CE5A89">
      <w:pPr>
        <w:spacing w:line="456" w:lineRule="auto"/>
        <w:ind w:firstLine="600"/>
        <w:jc w:val="both"/>
        <w:rPr>
          <w:rFonts w:ascii="Arial" w:hAnsi="Arial" w:cs="Arial"/>
          <w:lang w:val="id-ID"/>
        </w:rPr>
      </w:pPr>
      <w:r>
        <w:rPr>
          <w:rFonts w:ascii="Arial" w:hAnsi="Arial" w:cs="Arial"/>
        </w:rPr>
        <w:tab/>
      </w:r>
      <w:r w:rsidRPr="00AB6E5B">
        <w:rPr>
          <w:rFonts w:ascii="Arial" w:hAnsi="Arial" w:cs="Arial"/>
          <w:lang w:val="sv-SE"/>
        </w:rPr>
        <w:t xml:space="preserve">Etika bisnis </w:t>
      </w:r>
      <w:r>
        <w:rPr>
          <w:rFonts w:ascii="Arial" w:hAnsi="Arial" w:cs="Arial"/>
          <w:lang w:val="sv-SE"/>
        </w:rPr>
        <w:t xml:space="preserve">dan lingkungan perusahaan </w:t>
      </w:r>
      <w:r w:rsidR="00CE5A89">
        <w:rPr>
          <w:rFonts w:ascii="Arial" w:hAnsi="Arial" w:cs="Arial"/>
          <w:lang w:val="sv-SE"/>
        </w:rPr>
        <w:t xml:space="preserve">merupakan bagian yang tidak dapat dipisahkan. </w:t>
      </w:r>
      <w:r w:rsidR="0096372A">
        <w:rPr>
          <w:rFonts w:ascii="Arial" w:hAnsi="Arial" w:cs="Arial"/>
          <w:lang w:val="sv-SE"/>
        </w:rPr>
        <w:t>Pernyataan Sule (2009:5) bahwa e</w:t>
      </w:r>
      <w:r w:rsidR="00CE5A89">
        <w:rPr>
          <w:rFonts w:ascii="Arial" w:hAnsi="Arial" w:cs="Arial"/>
          <w:lang w:val="sv-SE"/>
        </w:rPr>
        <w:t>tika bisnis memberikan</w:t>
      </w:r>
      <w:r w:rsidRPr="00AB6E5B">
        <w:rPr>
          <w:rFonts w:ascii="Arial" w:hAnsi="Arial" w:cs="Arial"/>
          <w:lang w:val="sv-SE"/>
        </w:rPr>
        <w:t xml:space="preserve"> pebisnis kontemporer agar mampu bersikap secara tepat dan bertang</w:t>
      </w:r>
      <w:r w:rsidR="002411D4">
        <w:rPr>
          <w:rFonts w:ascii="Arial" w:hAnsi="Arial" w:cs="Arial"/>
          <w:lang w:val="sv-SE"/>
        </w:rPr>
        <w:t>g</w:t>
      </w:r>
      <w:r w:rsidRPr="00AB6E5B">
        <w:rPr>
          <w:rFonts w:ascii="Arial" w:hAnsi="Arial" w:cs="Arial"/>
          <w:lang w:val="sv-SE"/>
        </w:rPr>
        <w:t xml:space="preserve">ung jawab </w:t>
      </w:r>
      <w:r w:rsidR="00CE5A89">
        <w:rPr>
          <w:rFonts w:ascii="Arial" w:hAnsi="Arial" w:cs="Arial"/>
          <w:lang w:val="sv-SE"/>
        </w:rPr>
        <w:t xml:space="preserve">terhadap </w:t>
      </w:r>
      <w:r w:rsidRPr="00AB6E5B">
        <w:rPr>
          <w:rFonts w:ascii="Arial" w:hAnsi="Arial" w:cs="Arial"/>
          <w:lang w:val="sv-SE"/>
        </w:rPr>
        <w:t xml:space="preserve">ekonomi, sosial, budaya, dan </w:t>
      </w:r>
      <w:r w:rsidR="00CE5A89">
        <w:rPr>
          <w:rFonts w:ascii="Arial" w:hAnsi="Arial" w:cs="Arial"/>
          <w:lang w:val="sv-SE"/>
        </w:rPr>
        <w:t>lingkungan</w:t>
      </w:r>
      <w:r w:rsidR="002D5923">
        <w:rPr>
          <w:rFonts w:ascii="Arial" w:hAnsi="Arial" w:cs="Arial"/>
          <w:lang w:val="sv-SE"/>
        </w:rPr>
        <w:t>.</w:t>
      </w:r>
      <w:r w:rsidR="0096372A">
        <w:rPr>
          <w:rFonts w:ascii="Arial" w:hAnsi="Arial" w:cs="Arial"/>
          <w:lang w:val="sv-SE"/>
        </w:rPr>
        <w:t xml:space="preserve"> </w:t>
      </w:r>
      <w:r w:rsidR="003E400B">
        <w:rPr>
          <w:rFonts w:ascii="Arial" w:hAnsi="Arial" w:cs="Arial"/>
          <w:lang w:val="sv-SE"/>
        </w:rPr>
        <w:t xml:space="preserve">Pernyataan </w:t>
      </w:r>
      <w:r w:rsidR="00CE5A89">
        <w:rPr>
          <w:rFonts w:ascii="Arial" w:hAnsi="Arial" w:cs="Arial"/>
          <w:lang w:val="sv-SE"/>
        </w:rPr>
        <w:t>ini mendukung bahwa etika berbisnis dalam perusa</w:t>
      </w:r>
      <w:r w:rsidR="0096372A">
        <w:rPr>
          <w:rFonts w:ascii="Arial" w:hAnsi="Arial" w:cs="Arial"/>
          <w:lang w:val="sv-SE"/>
        </w:rPr>
        <w:t>haan hendaknya mulai dijalankan</w:t>
      </w:r>
      <w:r w:rsidR="00CE5A89">
        <w:rPr>
          <w:rFonts w:ascii="Arial" w:hAnsi="Arial" w:cs="Arial"/>
          <w:lang w:val="sv-SE"/>
        </w:rPr>
        <w:t>.  Perusahaan harus memikirkan tanggung jawab sosial terhadap l</w:t>
      </w:r>
      <w:r w:rsidR="00F74FD4">
        <w:rPr>
          <w:rFonts w:ascii="Arial" w:hAnsi="Arial" w:cs="Arial"/>
          <w:lang w:val="sv-SE"/>
        </w:rPr>
        <w:t>ingkungan dan masyarakat.</w:t>
      </w:r>
      <w:r w:rsidR="00B1438B">
        <w:rPr>
          <w:rFonts w:ascii="Arial" w:hAnsi="Arial" w:cs="Arial"/>
          <w:lang w:val="sv-SE"/>
        </w:rPr>
        <w:t xml:space="preserve">  </w:t>
      </w:r>
      <w:r w:rsidR="00D918E6">
        <w:rPr>
          <w:rFonts w:ascii="Arial" w:hAnsi="Arial" w:cs="Arial"/>
          <w:lang w:val="sv-SE"/>
        </w:rPr>
        <w:t>Kausalitas e</w:t>
      </w:r>
      <w:r w:rsidR="00B1438B">
        <w:rPr>
          <w:rFonts w:ascii="Arial" w:hAnsi="Arial" w:cs="Arial"/>
          <w:lang w:val="sv-SE"/>
        </w:rPr>
        <w:t>tika bisnis dengan lingkungan eksternal</w:t>
      </w:r>
      <w:r w:rsidR="00D918E6">
        <w:rPr>
          <w:rFonts w:ascii="Arial" w:hAnsi="Arial" w:cs="Arial"/>
          <w:lang w:val="sv-SE"/>
        </w:rPr>
        <w:t xml:space="preserve"> dan internal didasarkan pada  pernyataan Hafsah (2000</w:t>
      </w:r>
      <w:r w:rsidR="002411D4">
        <w:rPr>
          <w:rFonts w:ascii="Arial" w:hAnsi="Arial" w:cs="Arial"/>
          <w:lang w:val="sv-SE"/>
        </w:rPr>
        <w:t>:10</w:t>
      </w:r>
      <w:r w:rsidR="00D918E6">
        <w:rPr>
          <w:rFonts w:ascii="Arial" w:hAnsi="Arial" w:cs="Arial"/>
          <w:lang w:val="sv-SE"/>
        </w:rPr>
        <w:t>), yang didukung  Velasques (2002</w:t>
      </w:r>
      <w:r w:rsidR="002411D4">
        <w:rPr>
          <w:rFonts w:ascii="Arial" w:hAnsi="Arial" w:cs="Arial"/>
          <w:lang w:val="sv-SE"/>
        </w:rPr>
        <w:t>:12</w:t>
      </w:r>
      <w:r w:rsidR="00D918E6">
        <w:rPr>
          <w:rFonts w:ascii="Arial" w:hAnsi="Arial" w:cs="Arial"/>
          <w:lang w:val="sv-SE"/>
        </w:rPr>
        <w:t xml:space="preserve">) dan Keraf dalam Agoes </w:t>
      </w:r>
      <w:r w:rsidR="002411D4">
        <w:rPr>
          <w:rFonts w:ascii="Arial" w:hAnsi="Arial" w:cs="Arial"/>
          <w:lang w:val="sv-SE"/>
        </w:rPr>
        <w:t xml:space="preserve">dan Ardana </w:t>
      </w:r>
      <w:r w:rsidR="00D918E6">
        <w:rPr>
          <w:rFonts w:ascii="Arial" w:hAnsi="Arial" w:cs="Arial"/>
          <w:lang w:val="sv-SE"/>
        </w:rPr>
        <w:t>(2009</w:t>
      </w:r>
      <w:r w:rsidR="002411D4">
        <w:rPr>
          <w:rFonts w:ascii="Arial" w:hAnsi="Arial" w:cs="Arial"/>
          <w:lang w:val="sv-SE"/>
        </w:rPr>
        <w:t>:137</w:t>
      </w:r>
      <w:r w:rsidR="00D918E6">
        <w:rPr>
          <w:rFonts w:ascii="Arial" w:hAnsi="Arial" w:cs="Arial"/>
          <w:lang w:val="sv-SE"/>
        </w:rPr>
        <w:t>).  Studi Empiris yang mendukung kausalitas etika bisnis dengan lingkungan internal dan eksternal antara lain Anathan dan E</w:t>
      </w:r>
      <w:r w:rsidR="00214185">
        <w:rPr>
          <w:rFonts w:ascii="Arial" w:hAnsi="Arial" w:cs="Arial"/>
          <w:lang w:val="sv-SE"/>
        </w:rPr>
        <w:t>l</w:t>
      </w:r>
      <w:r w:rsidR="00D918E6">
        <w:rPr>
          <w:rFonts w:ascii="Arial" w:hAnsi="Arial" w:cs="Arial"/>
          <w:lang w:val="sv-SE"/>
        </w:rPr>
        <w:t xml:space="preserve">litan (2009) yang membuktikan terdapat hubungan saling mempengaruhi antara etika bisnis, lingkungan eksternal dan internal.  </w:t>
      </w:r>
    </w:p>
    <w:p w:rsidR="00D30963" w:rsidRPr="00D30963" w:rsidRDefault="00A13788" w:rsidP="00D30963">
      <w:pPr>
        <w:spacing w:line="480" w:lineRule="auto"/>
        <w:jc w:val="both"/>
        <w:rPr>
          <w:rFonts w:ascii="Arial" w:hAnsi="Arial" w:cs="Arial"/>
          <w:b/>
          <w:lang w:val="sv-SE"/>
        </w:rPr>
      </w:pPr>
      <w:r>
        <w:rPr>
          <w:rFonts w:ascii="Arial" w:hAnsi="Arial" w:cs="Arial"/>
          <w:b/>
          <w:lang w:val="sv-SE"/>
        </w:rPr>
        <w:lastRenderedPageBreak/>
        <w:t xml:space="preserve">2.3.3  </w:t>
      </w:r>
      <w:r w:rsidR="00D30963" w:rsidRPr="00D30963">
        <w:rPr>
          <w:rFonts w:ascii="Arial" w:hAnsi="Arial" w:cs="Arial"/>
          <w:b/>
          <w:lang w:val="sv-SE"/>
        </w:rPr>
        <w:t>Hubungan antara Lingkungan Internal dan Etika Bisnis</w:t>
      </w:r>
    </w:p>
    <w:p w:rsidR="00441226" w:rsidRPr="00DA5A59" w:rsidRDefault="00441226" w:rsidP="00441226">
      <w:pPr>
        <w:pStyle w:val="ListParagraph"/>
        <w:spacing w:line="480" w:lineRule="auto"/>
        <w:ind w:left="0" w:firstLine="420"/>
        <w:jc w:val="both"/>
        <w:rPr>
          <w:rFonts w:ascii="Arial" w:hAnsi="Arial" w:cs="Arial"/>
          <w:lang w:val="sv-SE"/>
        </w:rPr>
      </w:pPr>
      <w:r w:rsidRPr="00DA5A59">
        <w:rPr>
          <w:rFonts w:ascii="Arial" w:hAnsi="Arial" w:cs="Arial"/>
          <w:lang w:val="sv-SE"/>
        </w:rPr>
        <w:t>Hit</w:t>
      </w:r>
      <w:r>
        <w:rPr>
          <w:rFonts w:ascii="Arial" w:hAnsi="Arial" w:cs="Arial"/>
          <w:lang w:val="sv-SE"/>
        </w:rPr>
        <w:t xml:space="preserve">t, Duane dan Hoskisson </w:t>
      </w:r>
      <w:r w:rsidR="004A3BAF">
        <w:rPr>
          <w:rFonts w:ascii="Arial" w:hAnsi="Arial" w:cs="Arial"/>
          <w:lang w:val="sv-SE"/>
        </w:rPr>
        <w:t>yang dialihbahasakan</w:t>
      </w:r>
      <w:r>
        <w:rPr>
          <w:rFonts w:ascii="Arial" w:hAnsi="Arial" w:cs="Arial"/>
          <w:lang w:val="sv-SE"/>
        </w:rPr>
        <w:t xml:space="preserve"> Armand </w:t>
      </w:r>
      <w:r w:rsidRPr="00DA5A59">
        <w:rPr>
          <w:rFonts w:ascii="Arial" w:hAnsi="Arial" w:cs="Arial"/>
          <w:lang w:val="sv-SE"/>
        </w:rPr>
        <w:t>(200</w:t>
      </w:r>
      <w:r>
        <w:rPr>
          <w:rFonts w:ascii="Arial" w:hAnsi="Arial" w:cs="Arial"/>
          <w:lang w:val="sv-SE"/>
        </w:rPr>
        <w:t>4</w:t>
      </w:r>
      <w:r w:rsidRPr="00DA5A59">
        <w:rPr>
          <w:rFonts w:ascii="Arial" w:hAnsi="Arial" w:cs="Arial"/>
          <w:lang w:val="sv-SE"/>
        </w:rPr>
        <w:t xml:space="preserve">:18) mendefinisikan bahwa lingkungan umum merupakan sekelompok elemen-elemen dalam masyarakat yang lebih luas yang mempengaruhi suatu industri dan perusahaan-perusahaan yang ada di dalamnya.  </w:t>
      </w:r>
      <w:r>
        <w:rPr>
          <w:rFonts w:ascii="Arial" w:hAnsi="Arial" w:cs="Arial"/>
          <w:lang w:val="sv-SE"/>
        </w:rPr>
        <w:t>L</w:t>
      </w:r>
      <w:r w:rsidRPr="00DA5A59">
        <w:rPr>
          <w:rFonts w:ascii="Arial" w:hAnsi="Arial" w:cs="Arial"/>
          <w:lang w:val="sv-SE"/>
        </w:rPr>
        <w:t>ingkungan internal yang secara strategis bertanggung jawab terhadap kemungkinan keberha</w:t>
      </w:r>
      <w:r>
        <w:rPr>
          <w:rFonts w:ascii="Arial" w:hAnsi="Arial" w:cs="Arial"/>
          <w:lang w:val="sv-SE"/>
        </w:rPr>
        <w:t>silan perusahaan. M</w:t>
      </w:r>
      <w:r w:rsidRPr="00DA5A59">
        <w:rPr>
          <w:rFonts w:ascii="Arial" w:hAnsi="Arial" w:cs="Arial"/>
          <w:lang w:val="sv-SE"/>
        </w:rPr>
        <w:t xml:space="preserve">anajemen berusaha mengetahui alasan-alasan faktor penentu perusahaan yang mengukur kekuatan dan kelemahan dengan melalui </w:t>
      </w:r>
      <w:r>
        <w:rPr>
          <w:rFonts w:ascii="Arial" w:hAnsi="Arial" w:cs="Arial"/>
          <w:lang w:val="sv-SE"/>
        </w:rPr>
        <w:t>:</w:t>
      </w:r>
      <w:r w:rsidRPr="00DA5A59">
        <w:rPr>
          <w:rFonts w:ascii="Arial" w:hAnsi="Arial" w:cs="Arial"/>
          <w:lang w:val="sv-SE"/>
        </w:rPr>
        <w:t xml:space="preserve"> (1) kinerja masa lalu (2) pesaing perusahaan (3) industri sebagai satu kesatuan</w:t>
      </w:r>
      <w:r>
        <w:rPr>
          <w:rFonts w:ascii="Arial" w:hAnsi="Arial" w:cs="Arial"/>
          <w:lang w:val="sv-SE"/>
        </w:rPr>
        <w:t>.</w:t>
      </w:r>
    </w:p>
    <w:p w:rsidR="00C72AED" w:rsidRDefault="00364173" w:rsidP="00276A3A">
      <w:pPr>
        <w:spacing w:line="456" w:lineRule="auto"/>
        <w:ind w:firstLine="426"/>
        <w:jc w:val="both"/>
        <w:rPr>
          <w:rFonts w:ascii="Arial" w:hAnsi="Arial" w:cs="Arial"/>
          <w:lang w:val="sv-SE"/>
        </w:rPr>
      </w:pPr>
      <w:r w:rsidRPr="00364173">
        <w:rPr>
          <w:rFonts w:ascii="Arial" w:hAnsi="Arial" w:cs="Arial"/>
          <w:color w:val="000000" w:themeColor="text1"/>
          <w:lang w:val="sv-SE"/>
        </w:rPr>
        <w:t xml:space="preserve">Wheelen dan Hunger </w:t>
      </w:r>
      <w:r w:rsidR="004A3BAF">
        <w:rPr>
          <w:rFonts w:ascii="Arial" w:hAnsi="Arial" w:cs="Arial"/>
          <w:color w:val="000000" w:themeColor="text1"/>
          <w:lang w:val="sv-SE"/>
        </w:rPr>
        <w:t>yang dialihbahasakan</w:t>
      </w:r>
      <w:r w:rsidR="00245BEA">
        <w:rPr>
          <w:rFonts w:ascii="Arial" w:hAnsi="Arial" w:cs="Arial"/>
          <w:color w:val="000000" w:themeColor="text1"/>
          <w:lang w:val="sv-SE"/>
        </w:rPr>
        <w:t xml:space="preserve"> Julianto </w:t>
      </w:r>
      <w:r w:rsidRPr="00364173">
        <w:rPr>
          <w:rFonts w:ascii="Arial" w:hAnsi="Arial" w:cs="Arial"/>
          <w:color w:val="000000" w:themeColor="text1"/>
          <w:lang w:val="sv-SE"/>
        </w:rPr>
        <w:t>(2002</w:t>
      </w:r>
      <w:r w:rsidR="00245BEA">
        <w:rPr>
          <w:rFonts w:ascii="Arial" w:hAnsi="Arial" w:cs="Arial"/>
          <w:color w:val="000000" w:themeColor="text1"/>
          <w:lang w:val="sv-SE"/>
        </w:rPr>
        <w:t>:92</w:t>
      </w:r>
      <w:r w:rsidRPr="00364173">
        <w:rPr>
          <w:rFonts w:ascii="Arial" w:hAnsi="Arial" w:cs="Arial"/>
          <w:color w:val="000000" w:themeColor="text1"/>
          <w:lang w:val="sv-SE"/>
        </w:rPr>
        <w:t>) menegaskan bahwa  p</w:t>
      </w:r>
      <w:r w:rsidR="0006348F" w:rsidRPr="00364173">
        <w:rPr>
          <w:rFonts w:ascii="Arial" w:hAnsi="Arial" w:cs="Arial"/>
          <w:color w:val="000000" w:themeColor="text1"/>
          <w:lang w:val="sv-SE"/>
        </w:rPr>
        <w:t>rinsip-prinsip yang berlaku dalam bisni</w:t>
      </w:r>
      <w:r w:rsidR="0006348F" w:rsidRPr="00801AE0">
        <w:rPr>
          <w:rFonts w:ascii="Arial" w:hAnsi="Arial" w:cs="Arial"/>
          <w:lang w:val="sv-SE"/>
        </w:rPr>
        <w:t>s yang baik sesungguhnya tidak bisa dilepaskan dari sistem nilai yang dianu</w:t>
      </w:r>
      <w:r w:rsidR="00654873">
        <w:rPr>
          <w:rFonts w:ascii="Arial" w:hAnsi="Arial" w:cs="Arial"/>
          <w:lang w:val="sv-SE"/>
        </w:rPr>
        <w:t>t oleh perusahaan (budaya perusahaan).</w:t>
      </w:r>
      <w:r>
        <w:rPr>
          <w:rFonts w:ascii="Arial" w:hAnsi="Arial" w:cs="Arial"/>
          <w:lang w:val="sv-SE"/>
        </w:rPr>
        <w:t xml:space="preserve">  Sejalan dengan pernyataan tersebut Suryoto (2008) membuktikan secara empiris terdapat pengaruh lingkungan eksternal dan internal terhadap kemitraan usaha dengan objek penelitian usaha kecil mie di Jawa Tengah.</w:t>
      </w:r>
      <w:r w:rsidR="002D5923">
        <w:rPr>
          <w:rFonts w:ascii="Arial" w:hAnsi="Arial" w:cs="Arial"/>
          <w:lang w:val="sv-SE"/>
        </w:rPr>
        <w:t xml:space="preserve">  Studi Empiris yang mendukung kausalitas etika bisnis dengan lingkungan internal dan eksternal antara lain Anathan dan E</w:t>
      </w:r>
      <w:r w:rsidR="00214185">
        <w:rPr>
          <w:rFonts w:ascii="Arial" w:hAnsi="Arial" w:cs="Arial"/>
          <w:lang w:val="sv-SE"/>
        </w:rPr>
        <w:t>l</w:t>
      </w:r>
      <w:r w:rsidR="002D5923">
        <w:rPr>
          <w:rFonts w:ascii="Arial" w:hAnsi="Arial" w:cs="Arial"/>
          <w:lang w:val="sv-SE"/>
        </w:rPr>
        <w:t>litan (2009) yang membuktikan terdapat hubungan saling mempengaruhi antara etika bisnis, ling</w:t>
      </w:r>
      <w:r w:rsidR="00276A3A">
        <w:rPr>
          <w:rFonts w:ascii="Arial" w:hAnsi="Arial" w:cs="Arial"/>
          <w:lang w:val="sv-SE"/>
        </w:rPr>
        <w:t xml:space="preserve">kungan eksternal dan internal, </w:t>
      </w:r>
      <w:r w:rsidR="002D5923">
        <w:rPr>
          <w:rFonts w:ascii="Arial" w:hAnsi="Arial" w:cs="Arial"/>
          <w:lang w:val="sv-SE"/>
        </w:rPr>
        <w:t>didukung  penelitian Rusyani (2004) yang menegaskan bahwa budaya organisasi memiliki kausalitas dengan orientasi etika.  Secara parsial keduanya mempengaruhi orientasi strategik.</w:t>
      </w:r>
    </w:p>
    <w:p w:rsidR="00752D3C" w:rsidRDefault="00752D3C" w:rsidP="00276A3A">
      <w:pPr>
        <w:spacing w:line="456" w:lineRule="auto"/>
        <w:ind w:firstLine="426"/>
        <w:jc w:val="both"/>
        <w:rPr>
          <w:rFonts w:ascii="Arial" w:hAnsi="Arial" w:cs="Arial"/>
          <w:lang w:val="id-ID"/>
        </w:rPr>
      </w:pPr>
    </w:p>
    <w:p w:rsidR="00D30963" w:rsidRPr="00D30963" w:rsidRDefault="00A13788" w:rsidP="009F21B8">
      <w:pPr>
        <w:spacing w:line="456" w:lineRule="auto"/>
        <w:jc w:val="both"/>
        <w:rPr>
          <w:rFonts w:ascii="Arial" w:hAnsi="Arial" w:cs="Arial"/>
          <w:b/>
          <w:lang w:val="sv-SE"/>
        </w:rPr>
      </w:pPr>
      <w:r>
        <w:rPr>
          <w:rFonts w:ascii="Arial" w:hAnsi="Arial" w:cs="Arial"/>
          <w:b/>
          <w:lang w:val="sv-SE"/>
        </w:rPr>
        <w:lastRenderedPageBreak/>
        <w:t xml:space="preserve">2.3.4  </w:t>
      </w:r>
      <w:r w:rsidR="005A6FE9">
        <w:rPr>
          <w:rFonts w:ascii="Arial" w:hAnsi="Arial" w:cs="Arial"/>
          <w:b/>
          <w:lang w:val="sv-SE"/>
        </w:rPr>
        <w:t xml:space="preserve">Pengaruh </w:t>
      </w:r>
      <w:r w:rsidR="00D30963" w:rsidRPr="00D30963">
        <w:rPr>
          <w:rFonts w:ascii="Arial" w:hAnsi="Arial" w:cs="Arial"/>
          <w:b/>
          <w:lang w:val="sv-SE"/>
        </w:rPr>
        <w:t xml:space="preserve">Lingkungan Eskternal </w:t>
      </w:r>
      <w:r w:rsidR="005A6FE9">
        <w:rPr>
          <w:rFonts w:ascii="Arial" w:hAnsi="Arial" w:cs="Arial"/>
          <w:b/>
          <w:lang w:val="sv-SE"/>
        </w:rPr>
        <w:t>terhadap</w:t>
      </w:r>
      <w:r w:rsidR="00D30963" w:rsidRPr="00D30963">
        <w:rPr>
          <w:rFonts w:ascii="Arial" w:hAnsi="Arial" w:cs="Arial"/>
          <w:b/>
          <w:lang w:val="sv-SE"/>
        </w:rPr>
        <w:t xml:space="preserve"> Kemitraan Usaha</w:t>
      </w:r>
    </w:p>
    <w:p w:rsidR="00687BD3" w:rsidRPr="00687BD3" w:rsidRDefault="00236501" w:rsidP="00560789">
      <w:pPr>
        <w:autoSpaceDE w:val="0"/>
        <w:autoSpaceDN w:val="0"/>
        <w:adjustRightInd w:val="0"/>
        <w:spacing w:line="480" w:lineRule="auto"/>
        <w:ind w:firstLine="720"/>
        <w:jc w:val="both"/>
        <w:rPr>
          <w:rFonts w:ascii="Arial" w:hAnsi="Arial" w:cs="Arial"/>
          <w:i/>
          <w:iCs/>
        </w:rPr>
      </w:pPr>
      <w:r>
        <w:rPr>
          <w:rFonts w:ascii="Arial" w:hAnsi="Arial" w:cs="Arial"/>
          <w:lang w:val="sv-SE"/>
        </w:rPr>
        <w:t>K</w:t>
      </w:r>
      <w:r w:rsidRPr="00396F3A">
        <w:rPr>
          <w:rFonts w:ascii="Arial" w:hAnsi="Arial" w:cs="Arial"/>
          <w:lang w:val="sv-SE"/>
        </w:rPr>
        <w:t xml:space="preserve">emitraan usaha kecil </w:t>
      </w:r>
      <w:r>
        <w:rPr>
          <w:rFonts w:ascii="Arial" w:hAnsi="Arial" w:cs="Arial"/>
          <w:lang w:val="sv-SE"/>
        </w:rPr>
        <w:t>dipengaruhi</w:t>
      </w:r>
      <w:r w:rsidRPr="00396F3A">
        <w:rPr>
          <w:rFonts w:ascii="Arial" w:hAnsi="Arial" w:cs="Arial"/>
          <w:lang w:val="sv-SE"/>
        </w:rPr>
        <w:t xml:space="preserve"> peran lingkungan di mana bisnis tersebut dilakukan </w:t>
      </w:r>
      <w:r>
        <w:rPr>
          <w:rFonts w:ascii="Arial" w:hAnsi="Arial" w:cs="Arial"/>
          <w:lang w:val="sv-SE"/>
        </w:rPr>
        <w:t xml:space="preserve">sesuai pernyataan Hitt, et. al, </w:t>
      </w:r>
      <w:r w:rsidR="004A3BAF">
        <w:rPr>
          <w:rFonts w:ascii="Arial" w:hAnsi="Arial" w:cs="Arial"/>
          <w:lang w:val="sv-SE"/>
        </w:rPr>
        <w:t>yang dialihbahasakan</w:t>
      </w:r>
      <w:r>
        <w:rPr>
          <w:rFonts w:ascii="Arial" w:hAnsi="Arial" w:cs="Arial"/>
          <w:lang w:val="sv-SE"/>
        </w:rPr>
        <w:t xml:space="preserve"> Armand (2004:123).  Pernyataan tersebut diperkuat oleh pernyataan Hafsah (</w:t>
      </w:r>
      <w:r w:rsidRPr="00396F3A">
        <w:rPr>
          <w:rFonts w:ascii="Arial" w:hAnsi="Arial" w:cs="Arial"/>
          <w:lang w:val="sv-SE"/>
        </w:rPr>
        <w:t>2000:43)</w:t>
      </w:r>
      <w:r>
        <w:rPr>
          <w:rFonts w:ascii="Arial" w:hAnsi="Arial" w:cs="Arial"/>
          <w:lang w:val="sv-SE"/>
        </w:rPr>
        <w:t xml:space="preserve"> bahwa </w:t>
      </w:r>
      <w:r w:rsidRPr="00396F3A">
        <w:rPr>
          <w:rFonts w:ascii="Arial" w:hAnsi="Arial" w:cs="Arial"/>
          <w:lang w:val="sv-SE"/>
        </w:rPr>
        <w:t xml:space="preserve"> keberhasilan kemitraan usaha sangat ditentukan oleh adanya kepatuhan diantara yang bermitra dalam menjalankan etika bi</w:t>
      </w:r>
      <w:r>
        <w:rPr>
          <w:rFonts w:ascii="Arial" w:hAnsi="Arial" w:cs="Arial"/>
          <w:lang w:val="sv-SE"/>
        </w:rPr>
        <w:t xml:space="preserve">snisnya.  </w:t>
      </w:r>
      <w:r w:rsidRPr="00396F3A">
        <w:rPr>
          <w:rFonts w:ascii="Arial" w:hAnsi="Arial" w:cs="Arial"/>
          <w:lang w:val="sv-SE"/>
        </w:rPr>
        <w:t>Pelaku-</w:t>
      </w:r>
      <w:r>
        <w:rPr>
          <w:rFonts w:ascii="Arial" w:hAnsi="Arial" w:cs="Arial"/>
          <w:lang w:val="sv-SE"/>
        </w:rPr>
        <w:t xml:space="preserve"> </w:t>
      </w:r>
      <w:r w:rsidRPr="00396F3A">
        <w:rPr>
          <w:rFonts w:ascii="Arial" w:hAnsi="Arial" w:cs="Arial"/>
          <w:lang w:val="sv-SE"/>
        </w:rPr>
        <w:t>pelaku yang terlibat langsung dalam kemitraan harus memiliki dasar-dasar etika bisnis yang dipahami dan dianut bersama sebagai titik tolak dalam menjalankan kemitraan</w:t>
      </w:r>
      <w:r w:rsidRPr="00396F3A">
        <w:rPr>
          <w:rFonts w:ascii="Arial" w:hAnsi="Arial" w:cs="Arial"/>
          <w:color w:val="FF0000"/>
          <w:lang w:val="sv-SE"/>
        </w:rPr>
        <w:t>.</w:t>
      </w:r>
      <w:r w:rsidR="00A27D23">
        <w:rPr>
          <w:rFonts w:ascii="Arial" w:hAnsi="Arial" w:cs="Arial"/>
          <w:color w:val="FF0000"/>
          <w:lang w:val="id-ID"/>
        </w:rPr>
        <w:t xml:space="preserve"> </w:t>
      </w:r>
      <w:r w:rsidR="00A27D23" w:rsidRPr="00A27D23">
        <w:rPr>
          <w:rFonts w:ascii="Arial" w:hAnsi="Arial" w:cs="Arial"/>
        </w:rPr>
        <w:t xml:space="preserve">Kemitraan usaha berfokus pada pentingnya hubungan (relationship) hubungan vertikal, horisontal dan eksternal dan bagian membangun hubungan tersebut untuk melipatgandakan </w:t>
      </w:r>
      <w:r w:rsidR="00A27D23" w:rsidRPr="00A27D23">
        <w:rPr>
          <w:rFonts w:ascii="Arial" w:hAnsi="Arial" w:cs="Arial"/>
          <w:i/>
        </w:rPr>
        <w:t>customer value</w:t>
      </w:r>
      <w:r w:rsidR="00A27D23" w:rsidRPr="00A27D23">
        <w:rPr>
          <w:rFonts w:ascii="Arial" w:hAnsi="Arial" w:cs="Arial"/>
        </w:rPr>
        <w:t>.</w:t>
      </w:r>
      <w:r w:rsidR="00A27D23">
        <w:rPr>
          <w:rFonts w:ascii="Arial" w:hAnsi="Arial" w:cs="Arial"/>
          <w:lang w:val="id-ID"/>
        </w:rPr>
        <w:t xml:space="preserve">  </w:t>
      </w:r>
      <w:r w:rsidR="004A3BAF">
        <w:rPr>
          <w:rFonts w:ascii="Arial" w:hAnsi="Arial" w:cs="Arial"/>
        </w:rPr>
        <w:t>P</w:t>
      </w:r>
      <w:r w:rsidR="004A3BAF" w:rsidRPr="00A27D23">
        <w:rPr>
          <w:rFonts w:ascii="Arial" w:hAnsi="Arial" w:cs="Arial"/>
        </w:rPr>
        <w:t xml:space="preserve">ersatuan yang erat diantara personal perusahaan, diantara perusahaan dengan para pemasoknya, dan diantara perusahaan dengan mitra bisnisnya </w:t>
      </w:r>
      <w:r w:rsidR="004A3BAF">
        <w:rPr>
          <w:rFonts w:ascii="Arial" w:hAnsi="Arial" w:cs="Arial"/>
        </w:rPr>
        <w:t xml:space="preserve"> </w:t>
      </w:r>
      <w:r w:rsidR="004A3BAF" w:rsidRPr="00A27D23">
        <w:rPr>
          <w:rFonts w:ascii="Arial" w:hAnsi="Arial" w:cs="Arial"/>
        </w:rPr>
        <w:t xml:space="preserve">diperlukan </w:t>
      </w:r>
      <w:r w:rsidR="004A3BAF">
        <w:rPr>
          <w:rFonts w:ascii="Arial" w:hAnsi="Arial" w:cs="Arial"/>
        </w:rPr>
        <w:t>d</w:t>
      </w:r>
      <w:r w:rsidR="00A27D23" w:rsidRPr="00A27D23">
        <w:rPr>
          <w:rFonts w:ascii="Arial" w:hAnsi="Arial" w:cs="Arial"/>
        </w:rPr>
        <w:t>alam menghadapi lingkungan bisnis global.</w:t>
      </w:r>
      <w:r w:rsidR="00687BD3">
        <w:rPr>
          <w:rFonts w:ascii="Arial" w:hAnsi="Arial" w:cs="Arial"/>
        </w:rPr>
        <w:t xml:space="preserve"> </w:t>
      </w:r>
      <w:r w:rsidR="00687BD3" w:rsidRPr="00687BD3">
        <w:rPr>
          <w:rFonts w:ascii="Arial" w:hAnsi="Arial" w:cs="Arial"/>
        </w:rPr>
        <w:t>Teori tentang pentingnya kemitraan organisasi (</w:t>
      </w:r>
      <w:r w:rsidR="00687BD3" w:rsidRPr="00687BD3">
        <w:rPr>
          <w:rFonts w:ascii="Arial" w:hAnsi="Arial" w:cs="Arial"/>
          <w:i/>
          <w:iCs/>
        </w:rPr>
        <w:t>partnership organization</w:t>
      </w:r>
      <w:r w:rsidR="00687BD3" w:rsidRPr="00687BD3">
        <w:rPr>
          <w:rFonts w:ascii="Arial" w:hAnsi="Arial" w:cs="Arial"/>
        </w:rPr>
        <w:t>) dikemukakan oleh Riane Eisler dan Alfonso Montuori dalam Herawati (2011:24) yang menyatakan bahwa strategi kemitraan organisasi</w:t>
      </w:r>
      <w:r w:rsidR="00687BD3" w:rsidRPr="00687BD3">
        <w:rPr>
          <w:rFonts w:ascii="Arial" w:hAnsi="Arial" w:cs="Arial"/>
          <w:i/>
          <w:iCs/>
        </w:rPr>
        <w:t xml:space="preserve"> </w:t>
      </w:r>
      <w:r w:rsidR="00687BD3" w:rsidRPr="00687BD3">
        <w:rPr>
          <w:rFonts w:ascii="Arial" w:hAnsi="Arial" w:cs="Arial"/>
        </w:rPr>
        <w:t>merupakan bagian dari pendekatan sistem, yang telah</w:t>
      </w:r>
      <w:r w:rsidR="00687BD3" w:rsidRPr="00687BD3">
        <w:rPr>
          <w:rFonts w:ascii="Arial" w:hAnsi="Arial" w:cs="Arial"/>
          <w:i/>
          <w:iCs/>
        </w:rPr>
        <w:t xml:space="preserve"> </w:t>
      </w:r>
      <w:r w:rsidR="00687BD3" w:rsidRPr="00687BD3">
        <w:rPr>
          <w:rFonts w:ascii="Arial" w:hAnsi="Arial" w:cs="Arial"/>
        </w:rPr>
        <w:t>mempertimbangkan adanya pengaruh lingkungan organisasi dalam</w:t>
      </w:r>
    </w:p>
    <w:p w:rsidR="00687BD3" w:rsidRPr="00687BD3" w:rsidRDefault="00687BD3" w:rsidP="005B0F20">
      <w:pPr>
        <w:autoSpaceDE w:val="0"/>
        <w:autoSpaceDN w:val="0"/>
        <w:adjustRightInd w:val="0"/>
        <w:spacing w:line="480" w:lineRule="auto"/>
        <w:jc w:val="both"/>
        <w:rPr>
          <w:rFonts w:ascii="Arial" w:hAnsi="Arial" w:cs="Arial"/>
        </w:rPr>
      </w:pPr>
      <w:r w:rsidRPr="00687BD3">
        <w:rPr>
          <w:rFonts w:ascii="Arial" w:hAnsi="Arial" w:cs="Arial"/>
        </w:rPr>
        <w:t xml:space="preserve">pertumbuhan organisasi. </w:t>
      </w:r>
      <w:r w:rsidR="005B0F20">
        <w:rPr>
          <w:rFonts w:ascii="Arial" w:hAnsi="Arial" w:cs="Arial"/>
        </w:rPr>
        <w:t>S</w:t>
      </w:r>
      <w:r w:rsidRPr="00687BD3">
        <w:rPr>
          <w:rFonts w:ascii="Arial" w:hAnsi="Arial" w:cs="Arial"/>
        </w:rPr>
        <w:t xml:space="preserve">uatu organisasi </w:t>
      </w:r>
      <w:r w:rsidR="005B0F20">
        <w:rPr>
          <w:rFonts w:ascii="Arial" w:hAnsi="Arial" w:cs="Arial"/>
        </w:rPr>
        <w:t xml:space="preserve">dalam perkembangannya </w:t>
      </w:r>
      <w:r w:rsidRPr="00687BD3">
        <w:rPr>
          <w:rFonts w:ascii="Arial" w:hAnsi="Arial" w:cs="Arial"/>
        </w:rPr>
        <w:t>untuk tetap tumbuh dan berkembang, harus memperhitungkan adanya</w:t>
      </w:r>
      <w:r w:rsidR="005B0F20">
        <w:rPr>
          <w:rFonts w:ascii="Arial" w:hAnsi="Arial" w:cs="Arial"/>
        </w:rPr>
        <w:t xml:space="preserve"> </w:t>
      </w:r>
      <w:r w:rsidRPr="00687BD3">
        <w:rPr>
          <w:rFonts w:ascii="Arial" w:hAnsi="Arial" w:cs="Arial"/>
        </w:rPr>
        <w:t xml:space="preserve">kompleksitas lingkungan. </w:t>
      </w:r>
      <w:r w:rsidR="005B0F20">
        <w:rPr>
          <w:rFonts w:ascii="Arial" w:hAnsi="Arial" w:cs="Arial"/>
        </w:rPr>
        <w:t>O</w:t>
      </w:r>
      <w:r w:rsidRPr="00687BD3">
        <w:rPr>
          <w:rFonts w:ascii="Arial" w:hAnsi="Arial" w:cs="Arial"/>
        </w:rPr>
        <w:t>rganisasi yang dominan</w:t>
      </w:r>
      <w:r w:rsidR="005B0F20">
        <w:rPr>
          <w:rFonts w:ascii="Arial" w:hAnsi="Arial" w:cs="Arial"/>
        </w:rPr>
        <w:t xml:space="preserve"> </w:t>
      </w:r>
      <w:r w:rsidRPr="00687BD3">
        <w:rPr>
          <w:rFonts w:ascii="Arial" w:hAnsi="Arial" w:cs="Arial"/>
        </w:rPr>
        <w:t>(</w:t>
      </w:r>
      <w:r w:rsidRPr="00687BD3">
        <w:rPr>
          <w:rFonts w:ascii="Arial" w:hAnsi="Arial" w:cs="Arial"/>
          <w:i/>
          <w:iCs/>
        </w:rPr>
        <w:t>dominanator template</w:t>
      </w:r>
      <w:r w:rsidRPr="00687BD3">
        <w:rPr>
          <w:rFonts w:ascii="Arial" w:hAnsi="Arial" w:cs="Arial"/>
        </w:rPr>
        <w:t>) justru akan ditinggalkan, karena lingkungan</w:t>
      </w:r>
      <w:r w:rsidR="005B0F20">
        <w:rPr>
          <w:rFonts w:ascii="Arial" w:hAnsi="Arial" w:cs="Arial"/>
        </w:rPr>
        <w:t xml:space="preserve"> </w:t>
      </w:r>
      <w:r w:rsidRPr="00687BD3">
        <w:rPr>
          <w:rFonts w:ascii="Arial" w:hAnsi="Arial" w:cs="Arial"/>
        </w:rPr>
        <w:t>menuntut adanya kemitraan organisasi.</w:t>
      </w:r>
    </w:p>
    <w:p w:rsidR="005B0F20" w:rsidRDefault="005B0F20" w:rsidP="005B0F20">
      <w:pPr>
        <w:spacing w:line="480" w:lineRule="auto"/>
        <w:ind w:firstLine="426"/>
        <w:jc w:val="both"/>
        <w:rPr>
          <w:rFonts w:ascii="Arial" w:hAnsi="Arial" w:cs="Arial"/>
        </w:rPr>
      </w:pPr>
      <w:r>
        <w:rPr>
          <w:rFonts w:ascii="Arial" w:hAnsi="Arial" w:cs="Arial"/>
        </w:rPr>
        <w:lastRenderedPageBreak/>
        <w:t xml:space="preserve">Mirza (2011) membuktikan adanya </w:t>
      </w:r>
      <w:r w:rsidR="00560789">
        <w:rPr>
          <w:rFonts w:ascii="Arial" w:hAnsi="Arial" w:cs="Arial"/>
        </w:rPr>
        <w:t>p</w:t>
      </w:r>
      <w:r w:rsidRPr="00F1164D">
        <w:rPr>
          <w:rFonts w:ascii="Arial" w:hAnsi="Arial" w:cs="Arial"/>
        </w:rPr>
        <w:t xml:space="preserve">engaruh </w:t>
      </w:r>
      <w:r w:rsidR="00560789">
        <w:rPr>
          <w:rFonts w:ascii="Arial" w:hAnsi="Arial" w:cs="Arial"/>
        </w:rPr>
        <w:t>l</w:t>
      </w:r>
      <w:r w:rsidRPr="00F1164D">
        <w:rPr>
          <w:rFonts w:ascii="Arial" w:hAnsi="Arial" w:cs="Arial"/>
        </w:rPr>
        <w:t xml:space="preserve">ingkungan </w:t>
      </w:r>
      <w:r w:rsidR="00560789">
        <w:rPr>
          <w:rFonts w:ascii="Arial" w:hAnsi="Arial" w:cs="Arial"/>
        </w:rPr>
        <w:t>e</w:t>
      </w:r>
      <w:r w:rsidRPr="00F1164D">
        <w:rPr>
          <w:rFonts w:ascii="Arial" w:hAnsi="Arial" w:cs="Arial"/>
        </w:rPr>
        <w:t xml:space="preserve">ksternal </w:t>
      </w:r>
      <w:r w:rsidR="00560789">
        <w:rPr>
          <w:rFonts w:ascii="Arial" w:hAnsi="Arial" w:cs="Arial"/>
        </w:rPr>
        <w:t>d</w:t>
      </w:r>
      <w:r w:rsidRPr="00F1164D">
        <w:rPr>
          <w:rFonts w:ascii="Arial" w:hAnsi="Arial" w:cs="Arial"/>
        </w:rPr>
        <w:t xml:space="preserve">an </w:t>
      </w:r>
      <w:r w:rsidR="00560789">
        <w:rPr>
          <w:rFonts w:ascii="Arial" w:hAnsi="Arial" w:cs="Arial"/>
        </w:rPr>
        <w:t>l</w:t>
      </w:r>
      <w:r w:rsidRPr="00F1164D">
        <w:rPr>
          <w:rFonts w:ascii="Arial" w:hAnsi="Arial" w:cs="Arial"/>
        </w:rPr>
        <w:t xml:space="preserve">ingkungan </w:t>
      </w:r>
      <w:r w:rsidR="00560789">
        <w:rPr>
          <w:rFonts w:ascii="Arial" w:hAnsi="Arial" w:cs="Arial"/>
        </w:rPr>
        <w:t>i</w:t>
      </w:r>
      <w:r w:rsidRPr="00F1164D">
        <w:rPr>
          <w:rFonts w:ascii="Arial" w:hAnsi="Arial" w:cs="Arial"/>
        </w:rPr>
        <w:t xml:space="preserve">nternal </w:t>
      </w:r>
      <w:r w:rsidR="00560789">
        <w:rPr>
          <w:rFonts w:ascii="Arial" w:hAnsi="Arial" w:cs="Arial"/>
        </w:rPr>
        <w:t>t</w:t>
      </w:r>
      <w:r w:rsidRPr="00F1164D">
        <w:rPr>
          <w:rFonts w:ascii="Arial" w:hAnsi="Arial" w:cs="Arial"/>
        </w:rPr>
        <w:t xml:space="preserve">erhadap </w:t>
      </w:r>
      <w:r w:rsidR="00560789">
        <w:rPr>
          <w:rFonts w:ascii="Arial" w:hAnsi="Arial" w:cs="Arial"/>
        </w:rPr>
        <w:t>s</w:t>
      </w:r>
      <w:r w:rsidRPr="00F1164D">
        <w:rPr>
          <w:rFonts w:ascii="Arial" w:hAnsi="Arial" w:cs="Arial"/>
        </w:rPr>
        <w:t xml:space="preserve">trategi </w:t>
      </w:r>
      <w:r w:rsidR="00560789">
        <w:rPr>
          <w:rFonts w:ascii="Arial" w:hAnsi="Arial" w:cs="Arial"/>
        </w:rPr>
        <w:t>b</w:t>
      </w:r>
      <w:r w:rsidRPr="00F1164D">
        <w:rPr>
          <w:rFonts w:ascii="Arial" w:hAnsi="Arial" w:cs="Arial"/>
        </w:rPr>
        <w:t xml:space="preserve">ersaing </w:t>
      </w:r>
      <w:r w:rsidR="00560789">
        <w:rPr>
          <w:rFonts w:ascii="Arial" w:hAnsi="Arial" w:cs="Arial"/>
        </w:rPr>
        <w:t>d</w:t>
      </w:r>
      <w:r w:rsidRPr="00F1164D">
        <w:rPr>
          <w:rFonts w:ascii="Arial" w:hAnsi="Arial" w:cs="Arial"/>
        </w:rPr>
        <w:t xml:space="preserve">an </w:t>
      </w:r>
      <w:r w:rsidR="00560789">
        <w:rPr>
          <w:rFonts w:ascii="Arial" w:hAnsi="Arial" w:cs="Arial"/>
        </w:rPr>
        <w:t>s</w:t>
      </w:r>
      <w:r w:rsidRPr="00F1164D">
        <w:rPr>
          <w:rFonts w:ascii="Arial" w:hAnsi="Arial" w:cs="Arial"/>
        </w:rPr>
        <w:t xml:space="preserve">trategi </w:t>
      </w:r>
      <w:r w:rsidR="00560789">
        <w:rPr>
          <w:rFonts w:ascii="Arial" w:hAnsi="Arial" w:cs="Arial"/>
        </w:rPr>
        <w:t>k</w:t>
      </w:r>
      <w:r w:rsidRPr="00F1164D">
        <w:rPr>
          <w:rFonts w:ascii="Arial" w:hAnsi="Arial" w:cs="Arial"/>
        </w:rPr>
        <w:t xml:space="preserve">emitraan </w:t>
      </w:r>
      <w:r w:rsidR="00560789">
        <w:rPr>
          <w:rFonts w:ascii="Arial" w:hAnsi="Arial" w:cs="Arial"/>
        </w:rPr>
        <w:t>s</w:t>
      </w:r>
      <w:r w:rsidRPr="00F1164D">
        <w:rPr>
          <w:rFonts w:ascii="Arial" w:hAnsi="Arial" w:cs="Arial"/>
        </w:rPr>
        <w:t xml:space="preserve">erta </w:t>
      </w:r>
      <w:r w:rsidR="00560789">
        <w:rPr>
          <w:rFonts w:ascii="Arial" w:hAnsi="Arial" w:cs="Arial"/>
        </w:rPr>
        <w:t>d</w:t>
      </w:r>
      <w:r w:rsidRPr="00F1164D">
        <w:rPr>
          <w:rFonts w:ascii="Arial" w:hAnsi="Arial" w:cs="Arial"/>
        </w:rPr>
        <w:t xml:space="preserve">ampaknya </w:t>
      </w:r>
      <w:r w:rsidR="00560789">
        <w:rPr>
          <w:rFonts w:ascii="Arial" w:hAnsi="Arial" w:cs="Arial"/>
        </w:rPr>
        <w:t>p</w:t>
      </w:r>
      <w:r w:rsidRPr="00F1164D">
        <w:rPr>
          <w:rFonts w:ascii="Arial" w:hAnsi="Arial" w:cs="Arial"/>
        </w:rPr>
        <w:t xml:space="preserve">ada </w:t>
      </w:r>
      <w:r w:rsidR="00560789">
        <w:rPr>
          <w:rFonts w:ascii="Arial" w:hAnsi="Arial" w:cs="Arial"/>
        </w:rPr>
        <w:t>k</w:t>
      </w:r>
      <w:r w:rsidRPr="00F1164D">
        <w:rPr>
          <w:rFonts w:ascii="Arial" w:hAnsi="Arial" w:cs="Arial"/>
        </w:rPr>
        <w:t xml:space="preserve">eunggulan </w:t>
      </w:r>
      <w:r w:rsidR="00560789">
        <w:rPr>
          <w:rFonts w:ascii="Arial" w:hAnsi="Arial" w:cs="Arial"/>
        </w:rPr>
        <w:t>b</w:t>
      </w:r>
      <w:r w:rsidRPr="00F1164D">
        <w:rPr>
          <w:rFonts w:ascii="Arial" w:hAnsi="Arial" w:cs="Arial"/>
        </w:rPr>
        <w:t xml:space="preserve">ersaing </w:t>
      </w:r>
      <w:r w:rsidR="00560789">
        <w:rPr>
          <w:rFonts w:ascii="Arial" w:hAnsi="Arial" w:cs="Arial"/>
        </w:rPr>
        <w:t>d</w:t>
      </w:r>
      <w:r w:rsidRPr="00F1164D">
        <w:rPr>
          <w:rFonts w:ascii="Arial" w:hAnsi="Arial" w:cs="Arial"/>
        </w:rPr>
        <w:t xml:space="preserve">an </w:t>
      </w:r>
      <w:r w:rsidR="00560789">
        <w:rPr>
          <w:rFonts w:ascii="Arial" w:hAnsi="Arial" w:cs="Arial"/>
        </w:rPr>
        <w:t>i</w:t>
      </w:r>
      <w:r w:rsidRPr="00F1164D">
        <w:rPr>
          <w:rFonts w:ascii="Arial" w:hAnsi="Arial" w:cs="Arial"/>
        </w:rPr>
        <w:t xml:space="preserve">mplikasinya </w:t>
      </w:r>
      <w:r w:rsidR="00560789">
        <w:rPr>
          <w:rFonts w:ascii="Arial" w:hAnsi="Arial" w:cs="Arial"/>
        </w:rPr>
        <w:t>p</w:t>
      </w:r>
      <w:r w:rsidRPr="00F1164D">
        <w:rPr>
          <w:rFonts w:ascii="Arial" w:hAnsi="Arial" w:cs="Arial"/>
        </w:rPr>
        <w:t xml:space="preserve">ada </w:t>
      </w:r>
      <w:r w:rsidR="00560789">
        <w:rPr>
          <w:rFonts w:ascii="Arial" w:hAnsi="Arial" w:cs="Arial"/>
        </w:rPr>
        <w:t>k</w:t>
      </w:r>
      <w:r w:rsidRPr="00F1164D">
        <w:rPr>
          <w:rFonts w:ascii="Arial" w:hAnsi="Arial" w:cs="Arial"/>
        </w:rPr>
        <w:t xml:space="preserve">inerja </w:t>
      </w:r>
      <w:r w:rsidR="00560789">
        <w:rPr>
          <w:rFonts w:ascii="Arial" w:hAnsi="Arial" w:cs="Arial"/>
        </w:rPr>
        <w:t>i</w:t>
      </w:r>
      <w:r w:rsidRPr="00F1164D">
        <w:rPr>
          <w:rFonts w:ascii="Arial" w:hAnsi="Arial" w:cs="Arial"/>
        </w:rPr>
        <w:t xml:space="preserve">ndustri </w:t>
      </w:r>
      <w:r w:rsidR="00560789">
        <w:rPr>
          <w:rFonts w:ascii="Arial" w:hAnsi="Arial" w:cs="Arial"/>
        </w:rPr>
        <w:t>kecil d</w:t>
      </w:r>
      <w:r w:rsidRPr="00F1164D">
        <w:rPr>
          <w:rFonts w:ascii="Arial" w:hAnsi="Arial" w:cs="Arial"/>
        </w:rPr>
        <w:t xml:space="preserve">an </w:t>
      </w:r>
      <w:r w:rsidR="00560789">
        <w:rPr>
          <w:rFonts w:ascii="Arial" w:hAnsi="Arial" w:cs="Arial"/>
        </w:rPr>
        <w:t>m</w:t>
      </w:r>
      <w:r w:rsidRPr="00F1164D">
        <w:rPr>
          <w:rFonts w:ascii="Arial" w:hAnsi="Arial" w:cs="Arial"/>
        </w:rPr>
        <w:t xml:space="preserve">enengah </w:t>
      </w:r>
      <w:r w:rsidR="00560789">
        <w:rPr>
          <w:rFonts w:ascii="Arial" w:hAnsi="Arial" w:cs="Arial"/>
        </w:rPr>
        <w:t>d</w:t>
      </w:r>
      <w:r w:rsidRPr="00F1164D">
        <w:rPr>
          <w:rFonts w:ascii="Arial" w:hAnsi="Arial" w:cs="Arial"/>
        </w:rPr>
        <w:t>i Sumatra Barat</w:t>
      </w:r>
      <w:r>
        <w:rPr>
          <w:rFonts w:ascii="Arial" w:hAnsi="Arial" w:cs="Arial"/>
          <w:lang w:val="sv-SE"/>
        </w:rPr>
        <w:t xml:space="preserve">.  </w:t>
      </w:r>
      <w:r w:rsidRPr="00F1164D">
        <w:rPr>
          <w:rFonts w:ascii="Arial" w:hAnsi="Arial" w:cs="Arial"/>
        </w:rPr>
        <w:t xml:space="preserve">Hasil penelitian menunjukkan </w:t>
      </w:r>
      <w:r>
        <w:rPr>
          <w:rFonts w:ascii="Arial" w:hAnsi="Arial" w:cs="Arial"/>
        </w:rPr>
        <w:t xml:space="preserve">bahwa </w:t>
      </w:r>
      <w:r w:rsidRPr="00F1164D">
        <w:rPr>
          <w:rFonts w:ascii="Arial" w:hAnsi="Arial" w:cs="Arial"/>
        </w:rPr>
        <w:t xml:space="preserve"> lingkungan eksternal dan lingkungan internal berpengaruh terhadap strategi kemitraan IKM secara simultan, dimana lingkungan internal memiliki pengaruh yang dominan </w:t>
      </w:r>
      <w:r>
        <w:rPr>
          <w:rFonts w:ascii="Arial" w:hAnsi="Arial" w:cs="Arial"/>
        </w:rPr>
        <w:t>terhadap strategi kemitraan IKM.</w:t>
      </w:r>
    </w:p>
    <w:p w:rsidR="00D30963" w:rsidRPr="00E763A4" w:rsidRDefault="005A6FE9" w:rsidP="00A13788">
      <w:pPr>
        <w:pStyle w:val="ListParagraph"/>
        <w:numPr>
          <w:ilvl w:val="2"/>
          <w:numId w:val="47"/>
        </w:numPr>
        <w:spacing w:line="480" w:lineRule="auto"/>
        <w:ind w:left="851" w:hanging="851"/>
        <w:jc w:val="both"/>
        <w:rPr>
          <w:rFonts w:ascii="Arial" w:hAnsi="Arial" w:cs="Arial"/>
          <w:b/>
        </w:rPr>
      </w:pPr>
      <w:r w:rsidRPr="00E763A4">
        <w:rPr>
          <w:rFonts w:ascii="Arial" w:hAnsi="Arial" w:cs="Arial"/>
          <w:b/>
        </w:rPr>
        <w:t xml:space="preserve">Pengaruh </w:t>
      </w:r>
      <w:r w:rsidR="00D30963" w:rsidRPr="00E763A4">
        <w:rPr>
          <w:rFonts w:ascii="Arial" w:hAnsi="Arial" w:cs="Arial"/>
          <w:b/>
        </w:rPr>
        <w:t xml:space="preserve">Lingkungan Internal </w:t>
      </w:r>
      <w:r w:rsidRPr="00E763A4">
        <w:rPr>
          <w:rFonts w:ascii="Arial" w:hAnsi="Arial" w:cs="Arial"/>
          <w:b/>
        </w:rPr>
        <w:t>terhadap</w:t>
      </w:r>
      <w:r w:rsidR="00D30963" w:rsidRPr="00E763A4">
        <w:rPr>
          <w:rFonts w:ascii="Arial" w:hAnsi="Arial" w:cs="Arial"/>
          <w:b/>
        </w:rPr>
        <w:t xml:space="preserve"> Kemitraan Usaha</w:t>
      </w:r>
    </w:p>
    <w:p w:rsidR="00236501" w:rsidRDefault="00236501" w:rsidP="00236501">
      <w:pPr>
        <w:pStyle w:val="ListParagraph"/>
        <w:spacing w:line="480" w:lineRule="auto"/>
        <w:ind w:left="0" w:firstLine="426"/>
        <w:jc w:val="both"/>
        <w:rPr>
          <w:rFonts w:ascii="Arial" w:hAnsi="Arial" w:cs="Arial"/>
          <w:color w:val="FF0000"/>
          <w:lang w:val="sv-SE"/>
        </w:rPr>
      </w:pPr>
      <w:r>
        <w:rPr>
          <w:rFonts w:ascii="Arial" w:hAnsi="Arial" w:cs="Arial"/>
          <w:lang w:val="sv-SE"/>
        </w:rPr>
        <w:t>K</w:t>
      </w:r>
      <w:r w:rsidRPr="00396F3A">
        <w:rPr>
          <w:rFonts w:ascii="Arial" w:hAnsi="Arial" w:cs="Arial"/>
          <w:lang w:val="sv-SE"/>
        </w:rPr>
        <w:t xml:space="preserve">emitraan usaha kecil </w:t>
      </w:r>
      <w:r>
        <w:rPr>
          <w:rFonts w:ascii="Arial" w:hAnsi="Arial" w:cs="Arial"/>
          <w:lang w:val="sv-SE"/>
        </w:rPr>
        <w:t>dipengaruhi</w:t>
      </w:r>
      <w:r w:rsidRPr="00396F3A">
        <w:rPr>
          <w:rFonts w:ascii="Arial" w:hAnsi="Arial" w:cs="Arial"/>
          <w:lang w:val="sv-SE"/>
        </w:rPr>
        <w:t xml:space="preserve"> peran lingkungan di mana bisnis tersebut dilakukan </w:t>
      </w:r>
      <w:r>
        <w:rPr>
          <w:rFonts w:ascii="Arial" w:hAnsi="Arial" w:cs="Arial"/>
          <w:lang w:val="sv-SE"/>
        </w:rPr>
        <w:t xml:space="preserve">sesuai pernyataan Hitt, et. al, </w:t>
      </w:r>
      <w:r w:rsidR="00AB6A57">
        <w:rPr>
          <w:rFonts w:ascii="Arial" w:hAnsi="Arial" w:cs="Arial"/>
          <w:lang w:val="sv-SE"/>
        </w:rPr>
        <w:t>yang dialihbahasakan</w:t>
      </w:r>
      <w:r>
        <w:rPr>
          <w:rFonts w:ascii="Arial" w:hAnsi="Arial" w:cs="Arial"/>
          <w:lang w:val="sv-SE"/>
        </w:rPr>
        <w:t xml:space="preserve"> Armand (2004:123).  Pernyataan tersebut diperkuat oleh pernyataan Hafsah (</w:t>
      </w:r>
      <w:r w:rsidRPr="00396F3A">
        <w:rPr>
          <w:rFonts w:ascii="Arial" w:hAnsi="Arial" w:cs="Arial"/>
          <w:lang w:val="sv-SE"/>
        </w:rPr>
        <w:t>2000:43)</w:t>
      </w:r>
      <w:r>
        <w:rPr>
          <w:rFonts w:ascii="Arial" w:hAnsi="Arial" w:cs="Arial"/>
          <w:lang w:val="sv-SE"/>
        </w:rPr>
        <w:t xml:space="preserve"> bahwa </w:t>
      </w:r>
      <w:r w:rsidRPr="00396F3A">
        <w:rPr>
          <w:rFonts w:ascii="Arial" w:hAnsi="Arial" w:cs="Arial"/>
          <w:lang w:val="sv-SE"/>
        </w:rPr>
        <w:t xml:space="preserve"> keberhasilan kemitraan usaha sangat ditentukan oleh adanya kepatuhan diantara yang bermitra dalam menjalankan etika bi</w:t>
      </w:r>
      <w:r>
        <w:rPr>
          <w:rFonts w:ascii="Arial" w:hAnsi="Arial" w:cs="Arial"/>
          <w:lang w:val="sv-SE"/>
        </w:rPr>
        <w:t xml:space="preserve">snisnya.  </w:t>
      </w:r>
      <w:r w:rsidRPr="00396F3A">
        <w:rPr>
          <w:rFonts w:ascii="Arial" w:hAnsi="Arial" w:cs="Arial"/>
          <w:lang w:val="sv-SE"/>
        </w:rPr>
        <w:t>Pelaku-</w:t>
      </w:r>
      <w:r>
        <w:rPr>
          <w:rFonts w:ascii="Arial" w:hAnsi="Arial" w:cs="Arial"/>
          <w:lang w:val="sv-SE"/>
        </w:rPr>
        <w:t xml:space="preserve"> </w:t>
      </w:r>
      <w:r w:rsidRPr="00396F3A">
        <w:rPr>
          <w:rFonts w:ascii="Arial" w:hAnsi="Arial" w:cs="Arial"/>
          <w:lang w:val="sv-SE"/>
        </w:rPr>
        <w:t>pelaku yang terlibat langsung dalam kemitraan harus memiliki dasar-dasar etika bisnis yang dipahami dan dianut bersama sebagai titik tolak dalam menjalankan kemitraan</w:t>
      </w:r>
      <w:r w:rsidRPr="00396F3A">
        <w:rPr>
          <w:rFonts w:ascii="Arial" w:hAnsi="Arial" w:cs="Arial"/>
          <w:color w:val="FF0000"/>
          <w:lang w:val="sv-SE"/>
        </w:rPr>
        <w:t>.</w:t>
      </w:r>
    </w:p>
    <w:p w:rsidR="00687BD3" w:rsidRPr="00687BD3" w:rsidRDefault="00BE5137" w:rsidP="00687BD3">
      <w:pPr>
        <w:autoSpaceDE w:val="0"/>
        <w:autoSpaceDN w:val="0"/>
        <w:adjustRightInd w:val="0"/>
        <w:spacing w:line="480" w:lineRule="auto"/>
        <w:jc w:val="both"/>
        <w:rPr>
          <w:rFonts w:ascii="Arial" w:hAnsi="Arial" w:cs="Arial"/>
          <w:i/>
          <w:iCs/>
        </w:rPr>
      </w:pPr>
      <w:r w:rsidRPr="00DA5A59">
        <w:rPr>
          <w:rFonts w:ascii="Arial" w:hAnsi="Arial" w:cs="Arial"/>
          <w:lang w:val="fi-FI"/>
        </w:rPr>
        <w:t xml:space="preserve">Kegagalan kemitraan pada umumnya disebabkan oleh fondasi dari kemitraan yang kurang kuat dan hanya didasari oleh belas kasihan semata atau atas dasar paksaan pihak lain, bukan atas dasar kebutuhan untuk maju dan berkembang bersama dari pihak-pihak yang bermitra.  </w:t>
      </w:r>
      <w:r>
        <w:rPr>
          <w:rFonts w:ascii="Arial" w:hAnsi="Arial" w:cs="Arial"/>
          <w:lang w:val="fi-FI"/>
        </w:rPr>
        <w:t>K</w:t>
      </w:r>
      <w:r w:rsidRPr="00DA5A59">
        <w:rPr>
          <w:rFonts w:ascii="Arial" w:hAnsi="Arial" w:cs="Arial"/>
          <w:lang w:val="fi-FI"/>
        </w:rPr>
        <w:t xml:space="preserve">emitraan </w:t>
      </w:r>
      <w:r>
        <w:rPr>
          <w:rFonts w:ascii="Arial" w:hAnsi="Arial" w:cs="Arial"/>
          <w:lang w:val="fi-FI"/>
        </w:rPr>
        <w:t xml:space="preserve">yang </w:t>
      </w:r>
      <w:r w:rsidRPr="00DA5A59">
        <w:rPr>
          <w:rFonts w:ascii="Arial" w:hAnsi="Arial" w:cs="Arial"/>
          <w:lang w:val="fi-FI"/>
        </w:rPr>
        <w:t xml:space="preserve">tidak didasari oleh etika bisnis (nilai, moral, sikap dan perilaku) yang baik, maka dapat menyebabkan kemitraan tersebut tidak berjalan dengan baik.  </w:t>
      </w:r>
      <w:r>
        <w:rPr>
          <w:rFonts w:ascii="Arial" w:hAnsi="Arial" w:cs="Arial"/>
          <w:lang w:val="fi-FI"/>
        </w:rPr>
        <w:t xml:space="preserve">Kesimpulan uraian di atas </w:t>
      </w:r>
      <w:r w:rsidRPr="00DA5A59">
        <w:rPr>
          <w:rFonts w:ascii="Arial" w:hAnsi="Arial" w:cs="Arial"/>
          <w:lang w:val="fi-FI"/>
        </w:rPr>
        <w:t xml:space="preserve">bahwa berjalan tidaknya </w:t>
      </w:r>
      <w:r w:rsidRPr="00DA5A59">
        <w:rPr>
          <w:rFonts w:ascii="Arial" w:hAnsi="Arial" w:cs="Arial"/>
          <w:lang w:val="fi-FI"/>
        </w:rPr>
        <w:lastRenderedPageBreak/>
        <w:t>kemitraan usaha</w:t>
      </w:r>
      <w:r>
        <w:rPr>
          <w:rFonts w:ascii="Arial" w:hAnsi="Arial" w:cs="Arial"/>
          <w:lang w:val="fi-FI"/>
        </w:rPr>
        <w:t xml:space="preserve"> yang dilakukan usaha kecil</w:t>
      </w:r>
      <w:r w:rsidRPr="00DA5A59">
        <w:rPr>
          <w:rFonts w:ascii="Arial" w:hAnsi="Arial" w:cs="Arial"/>
          <w:lang w:val="fi-FI"/>
        </w:rPr>
        <w:t xml:space="preserve"> tergantung pada kesetaraan nilai-nilai, moral, sikap dan perilaku dari para pelaku kemitraan.  </w:t>
      </w:r>
      <w:r>
        <w:rPr>
          <w:rFonts w:ascii="Arial" w:hAnsi="Arial" w:cs="Arial"/>
          <w:lang w:val="fi-FI"/>
        </w:rPr>
        <w:t>K</w:t>
      </w:r>
      <w:r w:rsidRPr="00DA5A59">
        <w:rPr>
          <w:rFonts w:ascii="Arial" w:hAnsi="Arial" w:cs="Arial"/>
          <w:lang w:val="fi-FI"/>
        </w:rPr>
        <w:t>eberhasilan kemitraan usaha tergantung pada adanya kesetaraan budaya organisasi</w:t>
      </w:r>
      <w:r>
        <w:rPr>
          <w:rFonts w:ascii="Arial" w:hAnsi="Arial" w:cs="Arial"/>
          <w:lang w:val="fi-FI"/>
        </w:rPr>
        <w:t xml:space="preserve"> </w:t>
      </w:r>
      <w:r w:rsidRPr="00FD5CCC">
        <w:rPr>
          <w:rFonts w:ascii="Arial" w:hAnsi="Arial" w:cs="Arial"/>
          <w:lang w:val="fi-FI"/>
        </w:rPr>
        <w:t>(Hafsah, 2000:87).</w:t>
      </w:r>
      <w:r w:rsidR="00687BD3">
        <w:rPr>
          <w:rFonts w:ascii="Arial" w:hAnsi="Arial" w:cs="Arial"/>
          <w:lang w:val="fi-FI"/>
        </w:rPr>
        <w:t xml:space="preserve">  </w:t>
      </w:r>
      <w:r w:rsidR="00687BD3" w:rsidRPr="00687BD3">
        <w:rPr>
          <w:rFonts w:ascii="Arial" w:hAnsi="Arial" w:cs="Arial"/>
        </w:rPr>
        <w:t>Teori tentang pentingnya kemitraan organisasi (</w:t>
      </w:r>
      <w:r w:rsidR="00687BD3" w:rsidRPr="00687BD3">
        <w:rPr>
          <w:rFonts w:ascii="Arial" w:hAnsi="Arial" w:cs="Arial"/>
          <w:i/>
          <w:iCs/>
        </w:rPr>
        <w:t>partnership organization</w:t>
      </w:r>
      <w:r w:rsidR="00687BD3" w:rsidRPr="00687BD3">
        <w:rPr>
          <w:rFonts w:ascii="Arial" w:hAnsi="Arial" w:cs="Arial"/>
        </w:rPr>
        <w:t>) dikemukakan oleh Riane Eisler dan Alfonso Montuori dalam Herawati (2011:24) yang menyatakan bahwa strategi kemitraan organisasi</w:t>
      </w:r>
      <w:r w:rsidR="00687BD3" w:rsidRPr="00687BD3">
        <w:rPr>
          <w:rFonts w:ascii="Arial" w:hAnsi="Arial" w:cs="Arial"/>
          <w:i/>
          <w:iCs/>
        </w:rPr>
        <w:t xml:space="preserve"> </w:t>
      </w:r>
      <w:r w:rsidR="00687BD3" w:rsidRPr="00687BD3">
        <w:rPr>
          <w:rFonts w:ascii="Arial" w:hAnsi="Arial" w:cs="Arial"/>
        </w:rPr>
        <w:t>merupakan bagian dari pendekatan sistem, yang telah</w:t>
      </w:r>
      <w:r w:rsidR="00687BD3" w:rsidRPr="00687BD3">
        <w:rPr>
          <w:rFonts w:ascii="Arial" w:hAnsi="Arial" w:cs="Arial"/>
          <w:i/>
          <w:iCs/>
        </w:rPr>
        <w:t xml:space="preserve"> </w:t>
      </w:r>
      <w:r w:rsidR="00687BD3" w:rsidRPr="00687BD3">
        <w:rPr>
          <w:rFonts w:ascii="Arial" w:hAnsi="Arial" w:cs="Arial"/>
        </w:rPr>
        <w:t>mempertimbangkan adanya pengaruh lingkungan organisasi dalam</w:t>
      </w:r>
      <w:r w:rsidR="00687BD3">
        <w:rPr>
          <w:rFonts w:ascii="Arial" w:hAnsi="Arial" w:cs="Arial"/>
          <w:i/>
          <w:iCs/>
        </w:rPr>
        <w:t xml:space="preserve"> </w:t>
      </w:r>
      <w:r w:rsidR="00687BD3" w:rsidRPr="00687BD3">
        <w:rPr>
          <w:rFonts w:ascii="Arial" w:hAnsi="Arial" w:cs="Arial"/>
        </w:rPr>
        <w:t xml:space="preserve">pertumbuhan organisasi. </w:t>
      </w:r>
      <w:r w:rsidR="00AB6A57">
        <w:rPr>
          <w:rFonts w:ascii="Arial" w:hAnsi="Arial" w:cs="Arial"/>
        </w:rPr>
        <w:t>S</w:t>
      </w:r>
      <w:r w:rsidR="00687BD3" w:rsidRPr="00687BD3">
        <w:rPr>
          <w:rFonts w:ascii="Arial" w:hAnsi="Arial" w:cs="Arial"/>
        </w:rPr>
        <w:t>uatu organisasi untuk tetap tumbuh dan berkembang, harus memperhitungkan adanya</w:t>
      </w:r>
      <w:r w:rsidR="00687BD3">
        <w:rPr>
          <w:rFonts w:ascii="Arial" w:hAnsi="Arial" w:cs="Arial"/>
          <w:i/>
          <w:iCs/>
        </w:rPr>
        <w:t xml:space="preserve"> </w:t>
      </w:r>
      <w:r w:rsidR="00687BD3" w:rsidRPr="00687BD3">
        <w:rPr>
          <w:rFonts w:ascii="Arial" w:hAnsi="Arial" w:cs="Arial"/>
        </w:rPr>
        <w:t xml:space="preserve">kompleksitas lingkungan. </w:t>
      </w:r>
      <w:r w:rsidR="00AB6A57">
        <w:rPr>
          <w:rFonts w:ascii="Arial" w:hAnsi="Arial" w:cs="Arial"/>
        </w:rPr>
        <w:t>O</w:t>
      </w:r>
      <w:r w:rsidR="00687BD3" w:rsidRPr="00687BD3">
        <w:rPr>
          <w:rFonts w:ascii="Arial" w:hAnsi="Arial" w:cs="Arial"/>
        </w:rPr>
        <w:t>rganisasi yang dominan</w:t>
      </w:r>
      <w:r w:rsidR="00687BD3">
        <w:rPr>
          <w:rFonts w:ascii="Arial" w:hAnsi="Arial" w:cs="Arial"/>
          <w:i/>
          <w:iCs/>
        </w:rPr>
        <w:t xml:space="preserve"> </w:t>
      </w:r>
      <w:r w:rsidR="00687BD3" w:rsidRPr="00687BD3">
        <w:rPr>
          <w:rFonts w:ascii="Arial" w:hAnsi="Arial" w:cs="Arial"/>
        </w:rPr>
        <w:t>(</w:t>
      </w:r>
      <w:r w:rsidR="00687BD3" w:rsidRPr="00687BD3">
        <w:rPr>
          <w:rFonts w:ascii="Arial" w:hAnsi="Arial" w:cs="Arial"/>
          <w:i/>
          <w:iCs/>
        </w:rPr>
        <w:t>dominanator template</w:t>
      </w:r>
      <w:r w:rsidR="00687BD3" w:rsidRPr="00687BD3">
        <w:rPr>
          <w:rFonts w:ascii="Arial" w:hAnsi="Arial" w:cs="Arial"/>
        </w:rPr>
        <w:t>) akan ditinggalkan, karena lingkungan</w:t>
      </w:r>
      <w:r w:rsidR="00687BD3">
        <w:rPr>
          <w:rFonts w:ascii="Arial" w:hAnsi="Arial" w:cs="Arial"/>
          <w:i/>
          <w:iCs/>
        </w:rPr>
        <w:t xml:space="preserve"> </w:t>
      </w:r>
      <w:r w:rsidR="00687BD3" w:rsidRPr="00687BD3">
        <w:rPr>
          <w:rFonts w:ascii="Arial" w:hAnsi="Arial" w:cs="Arial"/>
        </w:rPr>
        <w:t>menuntut adanya kemitraan organisasi.</w:t>
      </w:r>
    </w:p>
    <w:p w:rsidR="00A40DC0" w:rsidRDefault="005B0F20" w:rsidP="005B0F20">
      <w:pPr>
        <w:spacing w:line="480" w:lineRule="auto"/>
        <w:ind w:firstLine="426"/>
        <w:jc w:val="both"/>
        <w:rPr>
          <w:rFonts w:ascii="Arial" w:hAnsi="Arial" w:cs="Arial"/>
        </w:rPr>
      </w:pPr>
      <w:r>
        <w:rPr>
          <w:rFonts w:ascii="Arial" w:hAnsi="Arial" w:cs="Arial"/>
        </w:rPr>
        <w:t xml:space="preserve">Mirza (2011) membuktikan adanya </w:t>
      </w:r>
      <w:r w:rsidR="00001757">
        <w:rPr>
          <w:rFonts w:ascii="Arial" w:hAnsi="Arial" w:cs="Arial"/>
        </w:rPr>
        <w:t>p</w:t>
      </w:r>
      <w:r w:rsidRPr="00F1164D">
        <w:rPr>
          <w:rFonts w:ascii="Arial" w:hAnsi="Arial" w:cs="Arial"/>
        </w:rPr>
        <w:t xml:space="preserve">engaruh </w:t>
      </w:r>
      <w:r w:rsidR="00001757">
        <w:rPr>
          <w:rFonts w:ascii="Arial" w:hAnsi="Arial" w:cs="Arial"/>
        </w:rPr>
        <w:t>l</w:t>
      </w:r>
      <w:r w:rsidRPr="00F1164D">
        <w:rPr>
          <w:rFonts w:ascii="Arial" w:hAnsi="Arial" w:cs="Arial"/>
        </w:rPr>
        <w:t xml:space="preserve">ingkungan </w:t>
      </w:r>
      <w:r w:rsidR="00001757">
        <w:rPr>
          <w:rFonts w:ascii="Arial" w:hAnsi="Arial" w:cs="Arial"/>
        </w:rPr>
        <w:t>e</w:t>
      </w:r>
      <w:r w:rsidRPr="00F1164D">
        <w:rPr>
          <w:rFonts w:ascii="Arial" w:hAnsi="Arial" w:cs="Arial"/>
        </w:rPr>
        <w:t xml:space="preserve">ksternal </w:t>
      </w:r>
      <w:r w:rsidR="00001757">
        <w:rPr>
          <w:rFonts w:ascii="Arial" w:hAnsi="Arial" w:cs="Arial"/>
        </w:rPr>
        <w:t>d</w:t>
      </w:r>
      <w:r w:rsidRPr="00F1164D">
        <w:rPr>
          <w:rFonts w:ascii="Arial" w:hAnsi="Arial" w:cs="Arial"/>
        </w:rPr>
        <w:t xml:space="preserve">an </w:t>
      </w:r>
      <w:r w:rsidR="00001757">
        <w:rPr>
          <w:rFonts w:ascii="Arial" w:hAnsi="Arial" w:cs="Arial"/>
        </w:rPr>
        <w:t>l</w:t>
      </w:r>
      <w:r w:rsidRPr="00F1164D">
        <w:rPr>
          <w:rFonts w:ascii="Arial" w:hAnsi="Arial" w:cs="Arial"/>
        </w:rPr>
        <w:t xml:space="preserve">ingkungan </w:t>
      </w:r>
      <w:r w:rsidR="00001757">
        <w:rPr>
          <w:rFonts w:ascii="Arial" w:hAnsi="Arial" w:cs="Arial"/>
        </w:rPr>
        <w:t>i</w:t>
      </w:r>
      <w:r w:rsidRPr="00F1164D">
        <w:rPr>
          <w:rFonts w:ascii="Arial" w:hAnsi="Arial" w:cs="Arial"/>
        </w:rPr>
        <w:t xml:space="preserve">nternal </w:t>
      </w:r>
      <w:r w:rsidR="00001757">
        <w:rPr>
          <w:rFonts w:ascii="Arial" w:hAnsi="Arial" w:cs="Arial"/>
        </w:rPr>
        <w:t>t</w:t>
      </w:r>
      <w:r w:rsidRPr="00F1164D">
        <w:rPr>
          <w:rFonts w:ascii="Arial" w:hAnsi="Arial" w:cs="Arial"/>
        </w:rPr>
        <w:t xml:space="preserve">erhadap </w:t>
      </w:r>
      <w:r w:rsidR="00001757">
        <w:rPr>
          <w:rFonts w:ascii="Arial" w:hAnsi="Arial" w:cs="Arial"/>
        </w:rPr>
        <w:t>s</w:t>
      </w:r>
      <w:r w:rsidRPr="00F1164D">
        <w:rPr>
          <w:rFonts w:ascii="Arial" w:hAnsi="Arial" w:cs="Arial"/>
        </w:rPr>
        <w:t xml:space="preserve">trategi </w:t>
      </w:r>
      <w:r w:rsidR="00001757">
        <w:rPr>
          <w:rFonts w:ascii="Arial" w:hAnsi="Arial" w:cs="Arial"/>
        </w:rPr>
        <w:t>b</w:t>
      </w:r>
      <w:r w:rsidRPr="00F1164D">
        <w:rPr>
          <w:rFonts w:ascii="Arial" w:hAnsi="Arial" w:cs="Arial"/>
        </w:rPr>
        <w:t xml:space="preserve">ersaing </w:t>
      </w:r>
      <w:r w:rsidR="00001757">
        <w:rPr>
          <w:rFonts w:ascii="Arial" w:hAnsi="Arial" w:cs="Arial"/>
        </w:rPr>
        <w:t>d</w:t>
      </w:r>
      <w:r w:rsidRPr="00F1164D">
        <w:rPr>
          <w:rFonts w:ascii="Arial" w:hAnsi="Arial" w:cs="Arial"/>
        </w:rPr>
        <w:t xml:space="preserve">an </w:t>
      </w:r>
      <w:r w:rsidR="00001757">
        <w:rPr>
          <w:rFonts w:ascii="Arial" w:hAnsi="Arial" w:cs="Arial"/>
        </w:rPr>
        <w:t>s</w:t>
      </w:r>
      <w:r w:rsidRPr="00F1164D">
        <w:rPr>
          <w:rFonts w:ascii="Arial" w:hAnsi="Arial" w:cs="Arial"/>
        </w:rPr>
        <w:t xml:space="preserve">trategi </w:t>
      </w:r>
      <w:r w:rsidR="00001757">
        <w:rPr>
          <w:rFonts w:ascii="Arial" w:hAnsi="Arial" w:cs="Arial"/>
        </w:rPr>
        <w:t>k</w:t>
      </w:r>
      <w:r w:rsidRPr="00F1164D">
        <w:rPr>
          <w:rFonts w:ascii="Arial" w:hAnsi="Arial" w:cs="Arial"/>
        </w:rPr>
        <w:t xml:space="preserve">emitraan </w:t>
      </w:r>
      <w:r w:rsidR="00001757">
        <w:rPr>
          <w:rFonts w:ascii="Arial" w:hAnsi="Arial" w:cs="Arial"/>
        </w:rPr>
        <w:t>s</w:t>
      </w:r>
      <w:r w:rsidRPr="00F1164D">
        <w:rPr>
          <w:rFonts w:ascii="Arial" w:hAnsi="Arial" w:cs="Arial"/>
        </w:rPr>
        <w:t xml:space="preserve">erta </w:t>
      </w:r>
      <w:r w:rsidR="00001757">
        <w:rPr>
          <w:rFonts w:ascii="Arial" w:hAnsi="Arial" w:cs="Arial"/>
        </w:rPr>
        <w:t>d</w:t>
      </w:r>
      <w:r w:rsidRPr="00F1164D">
        <w:rPr>
          <w:rFonts w:ascii="Arial" w:hAnsi="Arial" w:cs="Arial"/>
        </w:rPr>
        <w:t xml:space="preserve">ampaknya </w:t>
      </w:r>
      <w:r w:rsidR="00001757">
        <w:rPr>
          <w:rFonts w:ascii="Arial" w:hAnsi="Arial" w:cs="Arial"/>
        </w:rPr>
        <w:t>p</w:t>
      </w:r>
      <w:r w:rsidRPr="00F1164D">
        <w:rPr>
          <w:rFonts w:ascii="Arial" w:hAnsi="Arial" w:cs="Arial"/>
        </w:rPr>
        <w:t xml:space="preserve">ada </w:t>
      </w:r>
      <w:r w:rsidR="00001757">
        <w:rPr>
          <w:rFonts w:ascii="Arial" w:hAnsi="Arial" w:cs="Arial"/>
        </w:rPr>
        <w:t>k</w:t>
      </w:r>
      <w:r w:rsidRPr="00F1164D">
        <w:rPr>
          <w:rFonts w:ascii="Arial" w:hAnsi="Arial" w:cs="Arial"/>
        </w:rPr>
        <w:t xml:space="preserve">eunggulan </w:t>
      </w:r>
      <w:r w:rsidR="00001757">
        <w:rPr>
          <w:rFonts w:ascii="Arial" w:hAnsi="Arial" w:cs="Arial"/>
        </w:rPr>
        <w:t>b</w:t>
      </w:r>
      <w:r w:rsidRPr="00F1164D">
        <w:rPr>
          <w:rFonts w:ascii="Arial" w:hAnsi="Arial" w:cs="Arial"/>
        </w:rPr>
        <w:t xml:space="preserve">ersaing </w:t>
      </w:r>
      <w:r w:rsidR="00001757">
        <w:rPr>
          <w:rFonts w:ascii="Arial" w:hAnsi="Arial" w:cs="Arial"/>
        </w:rPr>
        <w:t>d</w:t>
      </w:r>
      <w:r w:rsidRPr="00F1164D">
        <w:rPr>
          <w:rFonts w:ascii="Arial" w:hAnsi="Arial" w:cs="Arial"/>
        </w:rPr>
        <w:t xml:space="preserve">an </w:t>
      </w:r>
      <w:r w:rsidR="00001757">
        <w:rPr>
          <w:rFonts w:ascii="Arial" w:hAnsi="Arial" w:cs="Arial"/>
        </w:rPr>
        <w:t>i</w:t>
      </w:r>
      <w:r w:rsidRPr="00F1164D">
        <w:rPr>
          <w:rFonts w:ascii="Arial" w:hAnsi="Arial" w:cs="Arial"/>
        </w:rPr>
        <w:t xml:space="preserve">mplikasinya </w:t>
      </w:r>
      <w:r w:rsidR="00001757">
        <w:rPr>
          <w:rFonts w:ascii="Arial" w:hAnsi="Arial" w:cs="Arial"/>
        </w:rPr>
        <w:t>p</w:t>
      </w:r>
      <w:r w:rsidRPr="00F1164D">
        <w:rPr>
          <w:rFonts w:ascii="Arial" w:hAnsi="Arial" w:cs="Arial"/>
        </w:rPr>
        <w:t xml:space="preserve">ada </w:t>
      </w:r>
      <w:r w:rsidR="00001757">
        <w:rPr>
          <w:rFonts w:ascii="Arial" w:hAnsi="Arial" w:cs="Arial"/>
        </w:rPr>
        <w:t>k</w:t>
      </w:r>
      <w:r w:rsidRPr="00F1164D">
        <w:rPr>
          <w:rFonts w:ascii="Arial" w:hAnsi="Arial" w:cs="Arial"/>
        </w:rPr>
        <w:t xml:space="preserve">inerja </w:t>
      </w:r>
      <w:r w:rsidR="00001757">
        <w:rPr>
          <w:rFonts w:ascii="Arial" w:hAnsi="Arial" w:cs="Arial"/>
        </w:rPr>
        <w:t>industri k</w:t>
      </w:r>
      <w:r w:rsidRPr="00F1164D">
        <w:rPr>
          <w:rFonts w:ascii="Arial" w:hAnsi="Arial" w:cs="Arial"/>
        </w:rPr>
        <w:t xml:space="preserve">ecil </w:t>
      </w:r>
      <w:r w:rsidR="00001757">
        <w:rPr>
          <w:rFonts w:ascii="Arial" w:hAnsi="Arial" w:cs="Arial"/>
        </w:rPr>
        <w:t>d</w:t>
      </w:r>
      <w:r w:rsidRPr="00F1164D">
        <w:rPr>
          <w:rFonts w:ascii="Arial" w:hAnsi="Arial" w:cs="Arial"/>
        </w:rPr>
        <w:t xml:space="preserve">an </w:t>
      </w:r>
      <w:r w:rsidR="00001757">
        <w:rPr>
          <w:rFonts w:ascii="Arial" w:hAnsi="Arial" w:cs="Arial"/>
        </w:rPr>
        <w:t>m</w:t>
      </w:r>
      <w:r w:rsidRPr="00F1164D">
        <w:rPr>
          <w:rFonts w:ascii="Arial" w:hAnsi="Arial" w:cs="Arial"/>
        </w:rPr>
        <w:t xml:space="preserve">enengah </w:t>
      </w:r>
      <w:r w:rsidR="00001757">
        <w:rPr>
          <w:rFonts w:ascii="Arial" w:hAnsi="Arial" w:cs="Arial"/>
        </w:rPr>
        <w:t>d</w:t>
      </w:r>
      <w:r w:rsidRPr="00F1164D">
        <w:rPr>
          <w:rFonts w:ascii="Arial" w:hAnsi="Arial" w:cs="Arial"/>
        </w:rPr>
        <w:t>i Sumatra Barat</w:t>
      </w:r>
      <w:r>
        <w:rPr>
          <w:rFonts w:ascii="Arial" w:hAnsi="Arial" w:cs="Arial"/>
          <w:lang w:val="sv-SE"/>
        </w:rPr>
        <w:t xml:space="preserve">.  </w:t>
      </w:r>
      <w:r w:rsidRPr="00F1164D">
        <w:rPr>
          <w:rFonts w:ascii="Arial" w:hAnsi="Arial" w:cs="Arial"/>
        </w:rPr>
        <w:t xml:space="preserve">Hasil penelitian menunjukkan </w:t>
      </w:r>
      <w:r>
        <w:rPr>
          <w:rFonts w:ascii="Arial" w:hAnsi="Arial" w:cs="Arial"/>
        </w:rPr>
        <w:t xml:space="preserve">bahwa </w:t>
      </w:r>
      <w:r w:rsidRPr="00F1164D">
        <w:rPr>
          <w:rFonts w:ascii="Arial" w:hAnsi="Arial" w:cs="Arial"/>
        </w:rPr>
        <w:t>lingkungan eksternal dan lingkungan internal berpengaruh terhadap strategi kemitraan IKM secara simultan, dimana lingkungan internal memiliki pengaruh yang dominan terhadap strategi kemitraan IKM</w:t>
      </w:r>
      <w:r w:rsidR="00A64EDA">
        <w:rPr>
          <w:rFonts w:ascii="Arial" w:hAnsi="Arial" w:cs="Arial"/>
        </w:rPr>
        <w:t>.</w:t>
      </w:r>
    </w:p>
    <w:p w:rsidR="00D30963" w:rsidRPr="00A13788" w:rsidRDefault="005A6FE9" w:rsidP="00A13788">
      <w:pPr>
        <w:pStyle w:val="ListParagraph"/>
        <w:numPr>
          <w:ilvl w:val="2"/>
          <w:numId w:val="47"/>
        </w:numPr>
        <w:spacing w:line="480" w:lineRule="auto"/>
        <w:ind w:left="709" w:hanging="851"/>
        <w:jc w:val="both"/>
        <w:rPr>
          <w:rFonts w:ascii="Arial" w:hAnsi="Arial" w:cs="Arial"/>
          <w:b/>
          <w:lang w:val="fi-FI"/>
        </w:rPr>
      </w:pPr>
      <w:r w:rsidRPr="00A13788">
        <w:rPr>
          <w:rFonts w:ascii="Arial" w:hAnsi="Arial" w:cs="Arial"/>
          <w:b/>
          <w:lang w:val="fi-FI"/>
        </w:rPr>
        <w:t xml:space="preserve">Pengaruh </w:t>
      </w:r>
      <w:r w:rsidR="00D30963" w:rsidRPr="00A13788">
        <w:rPr>
          <w:rFonts w:ascii="Arial" w:hAnsi="Arial" w:cs="Arial"/>
          <w:b/>
          <w:lang w:val="fi-FI"/>
        </w:rPr>
        <w:t xml:space="preserve">Etika Bisnis </w:t>
      </w:r>
      <w:r w:rsidRPr="00A13788">
        <w:rPr>
          <w:rFonts w:ascii="Arial" w:hAnsi="Arial" w:cs="Arial"/>
          <w:b/>
          <w:lang w:val="fi-FI"/>
        </w:rPr>
        <w:t>terhadap</w:t>
      </w:r>
      <w:r w:rsidR="00D30963" w:rsidRPr="00A13788">
        <w:rPr>
          <w:rFonts w:ascii="Arial" w:hAnsi="Arial" w:cs="Arial"/>
          <w:b/>
          <w:lang w:val="fi-FI"/>
        </w:rPr>
        <w:t xml:space="preserve"> Kemitraan Usaha</w:t>
      </w:r>
    </w:p>
    <w:p w:rsidR="009D2B75" w:rsidRDefault="00236501" w:rsidP="00236501">
      <w:pPr>
        <w:pStyle w:val="ListParagraph"/>
        <w:spacing w:line="480" w:lineRule="auto"/>
        <w:ind w:left="0" w:firstLine="426"/>
        <w:jc w:val="both"/>
        <w:rPr>
          <w:rFonts w:ascii="Arial" w:hAnsi="Arial" w:cs="Arial"/>
          <w:lang w:val="sv-SE"/>
        </w:rPr>
      </w:pPr>
      <w:r>
        <w:rPr>
          <w:rFonts w:ascii="Arial" w:hAnsi="Arial" w:cs="Arial"/>
          <w:lang w:val="sv-SE"/>
        </w:rPr>
        <w:t>K</w:t>
      </w:r>
      <w:r w:rsidRPr="00396F3A">
        <w:rPr>
          <w:rFonts w:ascii="Arial" w:hAnsi="Arial" w:cs="Arial"/>
          <w:lang w:val="sv-SE"/>
        </w:rPr>
        <w:t xml:space="preserve">emitraan usaha kecil </w:t>
      </w:r>
      <w:r>
        <w:rPr>
          <w:rFonts w:ascii="Arial" w:hAnsi="Arial" w:cs="Arial"/>
          <w:lang w:val="sv-SE"/>
        </w:rPr>
        <w:t>dipengaruhi</w:t>
      </w:r>
      <w:r w:rsidRPr="00396F3A">
        <w:rPr>
          <w:rFonts w:ascii="Arial" w:hAnsi="Arial" w:cs="Arial"/>
          <w:lang w:val="sv-SE"/>
        </w:rPr>
        <w:t xml:space="preserve"> peran lingkungan di mana bisnis tersebut dilakukan </w:t>
      </w:r>
      <w:r>
        <w:rPr>
          <w:rFonts w:ascii="Arial" w:hAnsi="Arial" w:cs="Arial"/>
          <w:lang w:val="sv-SE"/>
        </w:rPr>
        <w:t xml:space="preserve">sesuai pernyataan Hitt, et. al, </w:t>
      </w:r>
      <w:r w:rsidR="00AB6A57">
        <w:rPr>
          <w:rFonts w:ascii="Arial" w:hAnsi="Arial" w:cs="Arial"/>
          <w:lang w:val="sv-SE"/>
        </w:rPr>
        <w:t>yang dialihbahasakan</w:t>
      </w:r>
      <w:r>
        <w:rPr>
          <w:rFonts w:ascii="Arial" w:hAnsi="Arial" w:cs="Arial"/>
          <w:lang w:val="sv-SE"/>
        </w:rPr>
        <w:t xml:space="preserve"> Armand (2004:123).  Pernyataan tersebut diperkuat oleh pernyataan </w:t>
      </w:r>
      <w:r>
        <w:rPr>
          <w:rFonts w:ascii="Arial" w:hAnsi="Arial" w:cs="Arial"/>
          <w:lang w:val="sv-SE"/>
        </w:rPr>
        <w:lastRenderedPageBreak/>
        <w:t>Hafsah (</w:t>
      </w:r>
      <w:r w:rsidRPr="00396F3A">
        <w:rPr>
          <w:rFonts w:ascii="Arial" w:hAnsi="Arial" w:cs="Arial"/>
          <w:lang w:val="sv-SE"/>
        </w:rPr>
        <w:t>2000:43)</w:t>
      </w:r>
      <w:r w:rsidR="00877546">
        <w:rPr>
          <w:rFonts w:ascii="Arial" w:hAnsi="Arial" w:cs="Arial"/>
          <w:lang w:val="sv-SE"/>
        </w:rPr>
        <w:t xml:space="preserve"> </w:t>
      </w:r>
      <w:r>
        <w:rPr>
          <w:rFonts w:ascii="Arial" w:hAnsi="Arial" w:cs="Arial"/>
          <w:lang w:val="sv-SE"/>
        </w:rPr>
        <w:t xml:space="preserve"> bahwa </w:t>
      </w:r>
      <w:r w:rsidRPr="00396F3A">
        <w:rPr>
          <w:rFonts w:ascii="Arial" w:hAnsi="Arial" w:cs="Arial"/>
          <w:lang w:val="sv-SE"/>
        </w:rPr>
        <w:t xml:space="preserve"> keberhasilan kemitraan usaha sangat ditentukan oleh adanya kepatuhan diantara yang bermitra dalam menjalankan etika bi</w:t>
      </w:r>
      <w:r>
        <w:rPr>
          <w:rFonts w:ascii="Arial" w:hAnsi="Arial" w:cs="Arial"/>
          <w:lang w:val="sv-SE"/>
        </w:rPr>
        <w:t xml:space="preserve">snisnya.  </w:t>
      </w:r>
      <w:r w:rsidRPr="00396F3A">
        <w:rPr>
          <w:rFonts w:ascii="Arial" w:hAnsi="Arial" w:cs="Arial"/>
          <w:lang w:val="sv-SE"/>
        </w:rPr>
        <w:t>Pelaku-pelaku yang terlibat langsung dalam kemitraan harus memiliki dasar-dasar etika bisnis yang dipahami dan dianut bersama sebagai titik tolak dalam menjalankan kemitraan</w:t>
      </w:r>
      <w:r w:rsidRPr="00396F3A">
        <w:rPr>
          <w:rFonts w:ascii="Arial" w:hAnsi="Arial" w:cs="Arial"/>
          <w:color w:val="FF0000"/>
          <w:lang w:val="sv-SE"/>
        </w:rPr>
        <w:t>.</w:t>
      </w:r>
      <w:r w:rsidR="009D2B75" w:rsidRPr="009D2B75">
        <w:rPr>
          <w:rFonts w:ascii="Arial" w:hAnsi="Arial" w:cs="Arial"/>
          <w:lang w:val="sv-SE"/>
        </w:rPr>
        <w:t xml:space="preserve"> </w:t>
      </w:r>
    </w:p>
    <w:p w:rsidR="00441226" w:rsidRDefault="009D2B75" w:rsidP="00441226">
      <w:pPr>
        <w:pStyle w:val="ListParagraph"/>
        <w:spacing w:line="480" w:lineRule="auto"/>
        <w:ind w:left="0" w:firstLine="420"/>
        <w:jc w:val="both"/>
        <w:rPr>
          <w:rFonts w:ascii="Arial" w:hAnsi="Arial" w:cs="Arial"/>
          <w:lang w:val="fi-FI"/>
        </w:rPr>
      </w:pPr>
      <w:r w:rsidRPr="00236501">
        <w:rPr>
          <w:rFonts w:ascii="Arial" w:hAnsi="Arial" w:cs="Arial"/>
          <w:lang w:val="sv-SE"/>
        </w:rPr>
        <w:t>Anathan dan E</w:t>
      </w:r>
      <w:r w:rsidR="00214185">
        <w:rPr>
          <w:rFonts w:ascii="Arial" w:hAnsi="Arial" w:cs="Arial"/>
          <w:lang w:val="sv-SE"/>
        </w:rPr>
        <w:t>l</w:t>
      </w:r>
      <w:r w:rsidRPr="00236501">
        <w:rPr>
          <w:rFonts w:ascii="Arial" w:hAnsi="Arial" w:cs="Arial"/>
          <w:lang w:val="sv-SE"/>
        </w:rPr>
        <w:t>litan (2009:87) menyatakan bahwa untuk mencapai kesuksesan kemitraan, perusahaan harus memiliki kepercayaan dan keyakinan bahwa relasi antar mitra bisnis mereka merupakan asset strategis perusahaan yang harus dibina dengan serius.  Kepercayaan dan sikap profesionalisme harus dijaga dengan baik untuk menghasilkan kinerja yang saling menguntungkan antar berbagai pihak</w:t>
      </w:r>
      <w:r>
        <w:rPr>
          <w:rFonts w:ascii="Arial" w:hAnsi="Arial" w:cs="Arial"/>
          <w:lang w:val="sv-SE"/>
        </w:rPr>
        <w:t>.</w:t>
      </w:r>
      <w:r w:rsidR="00441226">
        <w:rPr>
          <w:rFonts w:ascii="Arial" w:hAnsi="Arial" w:cs="Arial"/>
          <w:lang w:val="sv-SE"/>
        </w:rPr>
        <w:t xml:space="preserve"> </w:t>
      </w:r>
      <w:r w:rsidR="00441226">
        <w:rPr>
          <w:rFonts w:ascii="Arial" w:hAnsi="Arial" w:cs="Arial"/>
          <w:lang w:val="fi-FI"/>
        </w:rPr>
        <w:t>U</w:t>
      </w:r>
      <w:r w:rsidR="00441226" w:rsidRPr="00EC329E">
        <w:rPr>
          <w:rFonts w:ascii="Arial" w:hAnsi="Arial" w:cs="Arial"/>
          <w:lang w:val="fi-FI"/>
        </w:rPr>
        <w:t>paya yang diharapkan dapat dilakukan dengan mengambil langkah-langkah dan koordinasi usaha kecil melalui kemitraan antar usaha kecil atau usaha besar maupun lembaga keuangan lainnya dalam bentuk jaringan kerjasama, sehingga terbentuk adanya etika perdagangan yang sehat dan terkoordinasi, disamping memotivasi daya juang usaha kecil dengan harapan bisa mencapai kinerja secara efektif dan efisien dengan hasil yang maksimal, realistis dan rasional (Suryana: 2003:50).</w:t>
      </w:r>
      <w:r w:rsidR="00441226">
        <w:rPr>
          <w:rFonts w:ascii="Arial" w:hAnsi="Arial" w:cs="Arial"/>
          <w:lang w:val="fi-FI"/>
        </w:rPr>
        <w:t xml:space="preserve">  </w:t>
      </w:r>
    </w:p>
    <w:p w:rsidR="00BE5137" w:rsidRDefault="00BE5137" w:rsidP="00BE5137">
      <w:pPr>
        <w:pStyle w:val="ListParagraph"/>
        <w:spacing w:line="480" w:lineRule="auto"/>
        <w:ind w:left="0" w:firstLine="420"/>
        <w:jc w:val="both"/>
        <w:rPr>
          <w:rFonts w:ascii="Arial" w:hAnsi="Arial" w:cs="Arial"/>
          <w:lang w:val="id-ID"/>
        </w:rPr>
      </w:pPr>
      <w:r w:rsidRPr="00FD5CCC">
        <w:rPr>
          <w:rFonts w:ascii="Arial" w:hAnsi="Arial" w:cs="Arial"/>
          <w:lang w:val="fi-FI"/>
        </w:rPr>
        <w:t>Keraf dalam Bertens (2000: 35)</w:t>
      </w:r>
      <w:r w:rsidRPr="00DA5A59">
        <w:rPr>
          <w:rFonts w:ascii="Arial" w:hAnsi="Arial" w:cs="Arial"/>
          <w:lang w:val="fi-FI"/>
        </w:rPr>
        <w:t xml:space="preserve">  </w:t>
      </w:r>
      <w:r w:rsidR="00001757">
        <w:rPr>
          <w:rFonts w:ascii="Arial" w:hAnsi="Arial" w:cs="Arial"/>
          <w:lang w:val="fi-FI"/>
        </w:rPr>
        <w:t>menegaskan</w:t>
      </w:r>
      <w:r>
        <w:rPr>
          <w:rFonts w:ascii="Arial" w:hAnsi="Arial" w:cs="Arial"/>
          <w:lang w:val="fi-FI"/>
        </w:rPr>
        <w:t xml:space="preserve"> bahwa </w:t>
      </w:r>
      <w:r w:rsidRPr="00DA5A59">
        <w:rPr>
          <w:rFonts w:ascii="Arial" w:hAnsi="Arial" w:cs="Arial"/>
          <w:lang w:val="fi-FI"/>
        </w:rPr>
        <w:t xml:space="preserve">etika </w:t>
      </w:r>
      <w:r w:rsidR="00001757">
        <w:rPr>
          <w:rFonts w:ascii="Arial" w:hAnsi="Arial" w:cs="Arial"/>
          <w:lang w:val="fi-FI"/>
        </w:rPr>
        <w:t>merupakan</w:t>
      </w:r>
      <w:r w:rsidRPr="00DA5A59">
        <w:rPr>
          <w:rFonts w:ascii="Arial" w:hAnsi="Arial" w:cs="Arial"/>
          <w:lang w:val="fi-FI"/>
        </w:rPr>
        <w:t xml:space="preserve"> sebuah refleksi kritis dan rasional mengenai nilai, norma moral yang menentukan dan terwujud dalam sikap dan pola p</w:t>
      </w:r>
      <w:r>
        <w:rPr>
          <w:rFonts w:ascii="Arial" w:hAnsi="Arial" w:cs="Arial"/>
          <w:lang w:val="fi-FI"/>
        </w:rPr>
        <w:t>e</w:t>
      </w:r>
      <w:r w:rsidRPr="00DA5A59">
        <w:rPr>
          <w:rFonts w:ascii="Arial" w:hAnsi="Arial" w:cs="Arial"/>
          <w:lang w:val="fi-FI"/>
        </w:rPr>
        <w:t>rilaku hidup manusia baik sebagai pribadi maupun sebagai kelompok.</w:t>
      </w:r>
      <w:r>
        <w:rPr>
          <w:rFonts w:ascii="Arial" w:hAnsi="Arial" w:cs="Arial"/>
          <w:lang w:val="fi-FI"/>
        </w:rPr>
        <w:t xml:space="preserve">  K</w:t>
      </w:r>
      <w:r w:rsidRPr="00DA5A59">
        <w:rPr>
          <w:rFonts w:ascii="Arial" w:hAnsi="Arial" w:cs="Arial"/>
          <w:lang w:val="fi-FI"/>
        </w:rPr>
        <w:t>eberhasilan kemitraan usaha tergantung pada adanya kesamaan nilai, norma, sikap dan perilaku dari para pelaku yang menjalankan kemitraan tersebut.</w:t>
      </w:r>
    </w:p>
    <w:p w:rsidR="00D30963" w:rsidRDefault="009F21B8" w:rsidP="00A13788">
      <w:pPr>
        <w:pStyle w:val="ListParagraph"/>
        <w:numPr>
          <w:ilvl w:val="2"/>
          <w:numId w:val="47"/>
        </w:numPr>
        <w:spacing w:line="480" w:lineRule="auto"/>
        <w:ind w:left="709" w:hanging="709"/>
        <w:jc w:val="both"/>
        <w:rPr>
          <w:rFonts w:ascii="Arial" w:hAnsi="Arial" w:cs="Arial"/>
          <w:b/>
          <w:lang w:val="fi-FI"/>
        </w:rPr>
      </w:pPr>
      <w:r>
        <w:rPr>
          <w:rFonts w:ascii="Arial" w:hAnsi="Arial" w:cs="Arial"/>
          <w:b/>
          <w:lang w:val="fi-FI"/>
        </w:rPr>
        <w:lastRenderedPageBreak/>
        <w:t xml:space="preserve">  </w:t>
      </w:r>
      <w:r w:rsidR="005A6FE9">
        <w:rPr>
          <w:rFonts w:ascii="Arial" w:hAnsi="Arial" w:cs="Arial"/>
          <w:b/>
          <w:lang w:val="fi-FI"/>
        </w:rPr>
        <w:t xml:space="preserve">Pengaruh </w:t>
      </w:r>
      <w:r w:rsidR="002D5923">
        <w:rPr>
          <w:rFonts w:ascii="Arial" w:hAnsi="Arial" w:cs="Arial"/>
          <w:b/>
          <w:lang w:val="fi-FI"/>
        </w:rPr>
        <w:t xml:space="preserve">Kemitraan Usaha </w:t>
      </w:r>
      <w:r w:rsidR="005A6FE9">
        <w:rPr>
          <w:rFonts w:ascii="Arial" w:hAnsi="Arial" w:cs="Arial"/>
          <w:b/>
          <w:lang w:val="fi-FI"/>
        </w:rPr>
        <w:t>terhadap</w:t>
      </w:r>
      <w:r w:rsidR="002D5923">
        <w:rPr>
          <w:rFonts w:ascii="Arial" w:hAnsi="Arial" w:cs="Arial"/>
          <w:b/>
          <w:lang w:val="fi-FI"/>
        </w:rPr>
        <w:t xml:space="preserve"> Kinerja</w:t>
      </w:r>
      <w:r w:rsidR="005A6FE9">
        <w:rPr>
          <w:rFonts w:ascii="Arial" w:hAnsi="Arial" w:cs="Arial"/>
          <w:b/>
          <w:lang w:val="fi-FI"/>
        </w:rPr>
        <w:t xml:space="preserve"> Usaha Kecil</w:t>
      </w:r>
    </w:p>
    <w:p w:rsidR="009D2B75" w:rsidRPr="00236501" w:rsidRDefault="00236501" w:rsidP="009D2B75">
      <w:pPr>
        <w:spacing w:line="480" w:lineRule="auto"/>
        <w:ind w:firstLine="360"/>
        <w:jc w:val="both"/>
        <w:rPr>
          <w:rFonts w:ascii="Arial" w:hAnsi="Arial" w:cs="Arial"/>
          <w:lang w:val="sv-SE"/>
        </w:rPr>
      </w:pPr>
      <w:r w:rsidRPr="00236501">
        <w:rPr>
          <w:rFonts w:ascii="Arial" w:hAnsi="Arial" w:cs="Arial"/>
          <w:lang w:val="fi-FI"/>
        </w:rPr>
        <w:t xml:space="preserve">Kemitraan dapat memberikan kontribusi bagi pencapaian keunggulan kompetitif pada jejaring bisnis secara keseluruhan yang pada akhirnya akan meningkatkan kinerja perusahaan-perusahaan yang bermitra (Rudberg dan Olhager, 2003:86).  </w:t>
      </w:r>
      <w:r w:rsidR="009D2B75" w:rsidRPr="00236501">
        <w:rPr>
          <w:rFonts w:ascii="Arial" w:hAnsi="Arial" w:cs="Arial"/>
          <w:lang w:val="sv-SE"/>
        </w:rPr>
        <w:t>Sukses sebuah kemitraan akan meningkatkan kinerja masing-masing perusahaan.</w:t>
      </w:r>
    </w:p>
    <w:p w:rsidR="00236501" w:rsidRDefault="00236501" w:rsidP="00236501">
      <w:pPr>
        <w:spacing w:line="480" w:lineRule="auto"/>
        <w:ind w:firstLine="360"/>
        <w:jc w:val="both"/>
        <w:rPr>
          <w:rFonts w:ascii="Arial" w:hAnsi="Arial" w:cs="Arial"/>
        </w:rPr>
      </w:pPr>
      <w:r w:rsidRPr="00236501">
        <w:rPr>
          <w:rFonts w:ascii="Arial" w:hAnsi="Arial" w:cs="Arial"/>
          <w:lang w:val="fi-FI"/>
        </w:rPr>
        <w:t>Sejalan dengan pernyataan tersebut Dwi Kartini Yahya dalam  Joesron (2005:48) menyatakan bahwa koperasi atau perusahaan non koperasi akan lebih bersinergi bila melakukan pendekatan bisnis melalui kemitraan terintegrasi  yang dapat mencapai hasil kinerja organisasional yang superior sehingga dapat memberikan kepuasan bagi seluruh pelaku yang terlibat (</w:t>
      </w:r>
      <w:r w:rsidRPr="00236501">
        <w:rPr>
          <w:rFonts w:ascii="Arial" w:hAnsi="Arial" w:cs="Arial"/>
          <w:i/>
          <w:lang w:val="fi-FI"/>
        </w:rPr>
        <w:t>stakeholders</w:t>
      </w:r>
      <w:r w:rsidRPr="00236501">
        <w:rPr>
          <w:rFonts w:ascii="Arial" w:hAnsi="Arial" w:cs="Arial"/>
          <w:lang w:val="fi-FI"/>
        </w:rPr>
        <w:t xml:space="preserve">). </w:t>
      </w:r>
      <w:r w:rsidRPr="00236501">
        <w:rPr>
          <w:rFonts w:ascii="Arial" w:hAnsi="Arial" w:cs="Arial"/>
        </w:rPr>
        <w:t>Studi empiris Suryoto (2008) membuktikan bahwa sukses sebuah kemitraan akan meningkatkan kinerja usaha kecil.</w:t>
      </w:r>
    </w:p>
    <w:p w:rsidR="00276A3A" w:rsidRDefault="00BE5137" w:rsidP="00925017">
      <w:pPr>
        <w:spacing w:line="480" w:lineRule="auto"/>
        <w:ind w:firstLine="426"/>
        <w:jc w:val="both"/>
        <w:rPr>
          <w:rFonts w:ascii="Arial" w:hAnsi="Arial" w:cs="Arial"/>
          <w:lang w:val="id-ID"/>
        </w:rPr>
      </w:pPr>
      <w:r w:rsidRPr="00701426">
        <w:rPr>
          <w:rFonts w:ascii="Arial" w:hAnsi="Arial" w:cs="Arial"/>
          <w:lang w:val="sv-SE"/>
        </w:rPr>
        <w:t xml:space="preserve">Kemitraan akan menciptakan struktur usaha yang mantap, dinamis dan prospek berkelanjutan. Usaha kecil dapat memperluas kesempatan berusaha, membenahi manajemen, meningkatkan kualitas sumber daya manusia yang dimiliki, memperbesar volume produksi dan memperoleh akses untuk </w:t>
      </w:r>
      <w:r>
        <w:rPr>
          <w:rFonts w:ascii="Arial" w:hAnsi="Arial" w:cs="Arial"/>
          <w:lang w:val="sv-SE"/>
        </w:rPr>
        <w:t>dapat memasarkan produknya (</w:t>
      </w:r>
      <w:r w:rsidRPr="00701426">
        <w:rPr>
          <w:rFonts w:ascii="Arial" w:hAnsi="Arial" w:cs="Arial"/>
          <w:lang w:val="sv-SE"/>
        </w:rPr>
        <w:t>Sasono, 2001:16). Rudberg dan Olhager, 2003</w:t>
      </w:r>
      <w:r>
        <w:rPr>
          <w:rFonts w:ascii="Arial" w:hAnsi="Arial" w:cs="Arial"/>
          <w:lang w:val="sv-SE"/>
        </w:rPr>
        <w:t xml:space="preserve">:29 menyatakan  </w:t>
      </w:r>
      <w:r w:rsidRPr="00115F53">
        <w:rPr>
          <w:rFonts w:ascii="Arial" w:hAnsi="Arial" w:cs="Arial"/>
          <w:i/>
          <w:lang w:val="sv-SE"/>
        </w:rPr>
        <w:t xml:space="preserve">” </w:t>
      </w:r>
      <w:r w:rsidRPr="00115F53">
        <w:rPr>
          <w:rStyle w:val="longtext"/>
          <w:rFonts w:ascii="Arial" w:hAnsi="Arial" w:cs="Arial"/>
          <w:i/>
          <w:shd w:val="clear" w:color="auto" w:fill="FFFFFF"/>
        </w:rPr>
        <w:t>The main aim of the partnership is to improve the competitiveness of the business for all partners</w:t>
      </w:r>
      <w:r>
        <w:rPr>
          <w:rStyle w:val="longtext"/>
          <w:rFonts w:ascii="Arial" w:hAnsi="Arial" w:cs="Arial"/>
          <w:i/>
          <w:shd w:val="clear" w:color="auto" w:fill="FFFFFF"/>
        </w:rPr>
        <w:t xml:space="preserve">. </w:t>
      </w:r>
      <w:r>
        <w:rPr>
          <w:rStyle w:val="longtext"/>
          <w:rFonts w:ascii="Arial" w:hAnsi="Arial" w:cs="Arial"/>
          <w:shd w:val="clear" w:color="auto" w:fill="FFFFFF"/>
        </w:rPr>
        <w:t>Pernyataan tersebut menegaskan bahwa t</w:t>
      </w:r>
      <w:r w:rsidRPr="00701426">
        <w:rPr>
          <w:rFonts w:ascii="Arial" w:hAnsi="Arial" w:cs="Arial"/>
          <w:lang w:val="sv-SE"/>
        </w:rPr>
        <w:t xml:space="preserve">ujuan utama dibentuknya kemitraan bisnis </w:t>
      </w:r>
      <w:r>
        <w:rPr>
          <w:rFonts w:ascii="Arial" w:hAnsi="Arial" w:cs="Arial"/>
          <w:lang w:val="sv-SE"/>
        </w:rPr>
        <w:t>adalah m</w:t>
      </w:r>
      <w:r w:rsidRPr="00701426">
        <w:rPr>
          <w:rFonts w:ascii="Arial" w:hAnsi="Arial" w:cs="Arial"/>
          <w:lang w:val="sv-SE"/>
        </w:rPr>
        <w:t>emperbaiki</w:t>
      </w:r>
      <w:r>
        <w:rPr>
          <w:rFonts w:ascii="Arial" w:hAnsi="Arial" w:cs="Arial"/>
          <w:lang w:val="sv-SE"/>
        </w:rPr>
        <w:t xml:space="preserve"> daya saing dan kinerja untuk semua partner.</w:t>
      </w:r>
      <w:r w:rsidRPr="00701426">
        <w:rPr>
          <w:rFonts w:ascii="Arial" w:hAnsi="Arial" w:cs="Arial"/>
          <w:lang w:val="sv-SE"/>
        </w:rPr>
        <w:t xml:space="preserve">  </w:t>
      </w:r>
      <w:r w:rsidR="00276A3A" w:rsidRPr="00212854">
        <w:rPr>
          <w:rFonts w:ascii="Arial" w:hAnsi="Arial" w:cs="Arial"/>
          <w:lang w:val="sv-SE"/>
        </w:rPr>
        <w:t>Setiap perusahaan</w:t>
      </w:r>
      <w:r w:rsidR="00276A3A">
        <w:rPr>
          <w:rFonts w:ascii="Arial" w:hAnsi="Arial" w:cs="Arial"/>
          <w:lang w:val="sv-SE"/>
        </w:rPr>
        <w:t xml:space="preserve"> yang terlibat dalam kemitraan harus bisa menciptakan nilai kemitraan untuk memperbaiki daya saing (Lee &amp; Whang, 2000:86).  Daya </w:t>
      </w:r>
      <w:r w:rsidR="00276A3A">
        <w:rPr>
          <w:rFonts w:ascii="Arial" w:hAnsi="Arial" w:cs="Arial"/>
          <w:lang w:val="sv-SE"/>
        </w:rPr>
        <w:lastRenderedPageBreak/>
        <w:t>saing perusahaan dapat ditingkatkan melalui penciptaan efisiensi dan efektivitas operasi bisnis internal.</w:t>
      </w:r>
    </w:p>
    <w:p w:rsidR="005B0F20" w:rsidRDefault="005B0F20" w:rsidP="005B0F20">
      <w:pPr>
        <w:spacing w:line="480" w:lineRule="auto"/>
        <w:ind w:firstLine="426"/>
        <w:jc w:val="both"/>
        <w:rPr>
          <w:rFonts w:ascii="Arial" w:hAnsi="Arial" w:cs="Arial"/>
        </w:rPr>
      </w:pPr>
      <w:r>
        <w:rPr>
          <w:rFonts w:ascii="Arial" w:hAnsi="Arial" w:cs="Arial"/>
        </w:rPr>
        <w:t xml:space="preserve">Mirza (2011) membuktikan adanya </w:t>
      </w:r>
      <w:r w:rsidR="00877546">
        <w:rPr>
          <w:rFonts w:ascii="Arial" w:hAnsi="Arial" w:cs="Arial"/>
        </w:rPr>
        <w:t>p</w:t>
      </w:r>
      <w:r w:rsidR="00877546" w:rsidRPr="00F1164D">
        <w:rPr>
          <w:rFonts w:ascii="Arial" w:hAnsi="Arial" w:cs="Arial"/>
        </w:rPr>
        <w:t xml:space="preserve">engaruh lingkungan eksternal dan lingkungan internal terhadap strategi bersaing dan strategi kemitraan serta dampaknya pada keunggulan bersaing dan implikasinya pada kinerja industri kecil dan menengah di </w:t>
      </w:r>
      <w:r w:rsidR="00877546">
        <w:rPr>
          <w:rFonts w:ascii="Arial" w:hAnsi="Arial" w:cs="Arial"/>
        </w:rPr>
        <w:t>S</w:t>
      </w:r>
      <w:r w:rsidR="00877546" w:rsidRPr="00F1164D">
        <w:rPr>
          <w:rFonts w:ascii="Arial" w:hAnsi="Arial" w:cs="Arial"/>
        </w:rPr>
        <w:t xml:space="preserve">umatra </w:t>
      </w:r>
      <w:r w:rsidR="00877546">
        <w:rPr>
          <w:rFonts w:ascii="Arial" w:hAnsi="Arial" w:cs="Arial"/>
        </w:rPr>
        <w:t>B</w:t>
      </w:r>
      <w:r w:rsidR="00877546" w:rsidRPr="00F1164D">
        <w:rPr>
          <w:rFonts w:ascii="Arial" w:hAnsi="Arial" w:cs="Arial"/>
        </w:rPr>
        <w:t>arat</w:t>
      </w:r>
      <w:r>
        <w:rPr>
          <w:rFonts w:ascii="Arial" w:hAnsi="Arial" w:cs="Arial"/>
          <w:lang w:val="sv-SE"/>
        </w:rPr>
        <w:t xml:space="preserve">.  </w:t>
      </w:r>
      <w:r w:rsidRPr="00F1164D">
        <w:rPr>
          <w:rFonts w:ascii="Arial" w:hAnsi="Arial" w:cs="Arial"/>
        </w:rPr>
        <w:t xml:space="preserve">Hasil penelitian menunjukkan </w:t>
      </w:r>
      <w:r>
        <w:rPr>
          <w:rFonts w:ascii="Arial" w:hAnsi="Arial" w:cs="Arial"/>
        </w:rPr>
        <w:t xml:space="preserve">bahwa </w:t>
      </w:r>
      <w:r w:rsidRPr="00F1164D">
        <w:rPr>
          <w:rFonts w:ascii="Arial" w:hAnsi="Arial" w:cs="Arial"/>
        </w:rPr>
        <w:t xml:space="preserve"> lingkungan eksternal, lingkungan internal dengan strategi bersaing, strategi kemitraan, serta keunggulan bersaing berpengaruh terhadap kinerja IKM secara simultan.</w:t>
      </w:r>
    </w:p>
    <w:p w:rsidR="009F21B8" w:rsidRDefault="009F21B8" w:rsidP="005B0F20">
      <w:pPr>
        <w:spacing w:line="480" w:lineRule="auto"/>
        <w:ind w:firstLine="426"/>
        <w:jc w:val="both"/>
        <w:rPr>
          <w:rFonts w:ascii="Arial" w:hAnsi="Arial" w:cs="Arial"/>
          <w:lang w:val="sv-SE"/>
        </w:rPr>
      </w:pPr>
    </w:p>
    <w:p w:rsidR="00236501" w:rsidRPr="00A13788" w:rsidRDefault="00925017" w:rsidP="00A13788">
      <w:pPr>
        <w:pStyle w:val="ListParagraph"/>
        <w:numPr>
          <w:ilvl w:val="2"/>
          <w:numId w:val="47"/>
        </w:numPr>
        <w:spacing w:line="480" w:lineRule="auto"/>
        <w:ind w:left="851" w:hanging="851"/>
        <w:jc w:val="both"/>
        <w:rPr>
          <w:rFonts w:ascii="Arial" w:hAnsi="Arial" w:cs="Arial"/>
          <w:b/>
          <w:lang w:val="fi-FI"/>
        </w:rPr>
      </w:pPr>
      <w:r w:rsidRPr="00A13788">
        <w:rPr>
          <w:rFonts w:ascii="Arial" w:hAnsi="Arial" w:cs="Arial"/>
          <w:b/>
          <w:lang w:val="fi-FI"/>
        </w:rPr>
        <w:t>Model Kerangka Pemikiran dan Paradigma Penelitian</w:t>
      </w:r>
    </w:p>
    <w:p w:rsidR="00E929A6" w:rsidRDefault="00C52202" w:rsidP="00245BEA">
      <w:pPr>
        <w:spacing w:line="480" w:lineRule="auto"/>
        <w:ind w:firstLine="567"/>
        <w:jc w:val="both"/>
        <w:rPr>
          <w:rFonts w:ascii="Arial" w:hAnsi="Arial" w:cs="Arial"/>
          <w:lang w:val="fi-FI"/>
        </w:rPr>
      </w:pPr>
      <w:r w:rsidRPr="007C7A59">
        <w:rPr>
          <w:rFonts w:ascii="Arial" w:hAnsi="Arial" w:cs="Arial"/>
          <w:lang w:val="fi-FI"/>
        </w:rPr>
        <w:t xml:space="preserve"> </w:t>
      </w:r>
      <w:r w:rsidR="009D12D8">
        <w:rPr>
          <w:rFonts w:ascii="Arial" w:hAnsi="Arial" w:cs="Arial"/>
          <w:lang w:val="sv-SE"/>
        </w:rPr>
        <w:t>L</w:t>
      </w:r>
      <w:r w:rsidR="006B2C62" w:rsidRPr="00801AE0">
        <w:rPr>
          <w:rFonts w:ascii="Arial" w:hAnsi="Arial" w:cs="Arial"/>
          <w:lang w:val="sv-SE"/>
        </w:rPr>
        <w:t>andasan teori yang digunakan dalam penelitian</w:t>
      </w:r>
      <w:r w:rsidR="009D12D8">
        <w:rPr>
          <w:rFonts w:ascii="Arial" w:hAnsi="Arial" w:cs="Arial"/>
          <w:lang w:val="sv-SE"/>
        </w:rPr>
        <w:t xml:space="preserve"> ini</w:t>
      </w:r>
      <w:r w:rsidR="006B2C62" w:rsidRPr="00801AE0">
        <w:rPr>
          <w:rFonts w:ascii="Arial" w:hAnsi="Arial" w:cs="Arial"/>
          <w:lang w:val="sv-SE"/>
        </w:rPr>
        <w:t xml:space="preserve"> te</w:t>
      </w:r>
      <w:r w:rsidR="001C3B90" w:rsidRPr="00801AE0">
        <w:rPr>
          <w:rFonts w:ascii="Arial" w:hAnsi="Arial" w:cs="Arial"/>
          <w:lang w:val="sv-SE"/>
        </w:rPr>
        <w:t xml:space="preserve">rlihat pada </w:t>
      </w:r>
      <w:r w:rsidR="00434314">
        <w:rPr>
          <w:rFonts w:ascii="Arial" w:hAnsi="Arial" w:cs="Arial"/>
          <w:lang w:val="sv-SE"/>
        </w:rPr>
        <w:t>G</w:t>
      </w:r>
      <w:r w:rsidR="001C3B90" w:rsidRPr="00801AE0">
        <w:rPr>
          <w:rFonts w:ascii="Arial" w:hAnsi="Arial" w:cs="Arial"/>
          <w:lang w:val="sv-SE"/>
        </w:rPr>
        <w:t>ambar 2.</w:t>
      </w:r>
      <w:r w:rsidR="00556BB6">
        <w:rPr>
          <w:rFonts w:ascii="Arial" w:hAnsi="Arial" w:cs="Arial"/>
          <w:lang w:val="sv-SE"/>
        </w:rPr>
        <w:t>10</w:t>
      </w:r>
      <w:r w:rsidR="009D12D8">
        <w:rPr>
          <w:rFonts w:ascii="Arial" w:hAnsi="Arial" w:cs="Arial"/>
          <w:lang w:val="sv-SE"/>
        </w:rPr>
        <w:t>. L</w:t>
      </w:r>
      <w:r w:rsidR="006B2C62" w:rsidRPr="00801AE0">
        <w:rPr>
          <w:rFonts w:ascii="Arial" w:hAnsi="Arial" w:cs="Arial"/>
          <w:lang w:val="sv-SE"/>
        </w:rPr>
        <w:t>andasan teori digunakan unt</w:t>
      </w:r>
      <w:r w:rsidR="008D6BF4" w:rsidRPr="00801AE0">
        <w:rPr>
          <w:rFonts w:ascii="Arial" w:hAnsi="Arial" w:cs="Arial"/>
          <w:lang w:val="sv-SE"/>
        </w:rPr>
        <w:t>u</w:t>
      </w:r>
      <w:r w:rsidR="006B2C62" w:rsidRPr="00801AE0">
        <w:rPr>
          <w:rFonts w:ascii="Arial" w:hAnsi="Arial" w:cs="Arial"/>
          <w:lang w:val="sv-SE"/>
        </w:rPr>
        <w:t>k mengupas keseluruhan permasalahan y</w:t>
      </w:r>
      <w:r w:rsidR="008D6BF4" w:rsidRPr="00801AE0">
        <w:rPr>
          <w:rFonts w:ascii="Arial" w:hAnsi="Arial" w:cs="Arial"/>
          <w:lang w:val="sv-SE"/>
        </w:rPr>
        <w:t>ang menjadi obyek dalam penelit</w:t>
      </w:r>
      <w:r w:rsidR="006B2C62" w:rsidRPr="00801AE0">
        <w:rPr>
          <w:rFonts w:ascii="Arial" w:hAnsi="Arial" w:cs="Arial"/>
          <w:lang w:val="sv-SE"/>
        </w:rPr>
        <w:t>ian ini</w:t>
      </w:r>
      <w:r w:rsidR="009D12D8">
        <w:rPr>
          <w:rFonts w:ascii="Arial" w:hAnsi="Arial" w:cs="Arial"/>
          <w:lang w:val="sv-SE"/>
        </w:rPr>
        <w:t xml:space="preserve">.  </w:t>
      </w:r>
      <w:r w:rsidR="006B2C62" w:rsidRPr="00801AE0">
        <w:rPr>
          <w:rFonts w:ascii="Arial" w:hAnsi="Arial" w:cs="Arial"/>
          <w:lang w:val="sv-SE"/>
        </w:rPr>
        <w:t xml:space="preserve"> </w:t>
      </w:r>
      <w:r w:rsidR="009D12D8">
        <w:rPr>
          <w:rFonts w:ascii="Arial" w:hAnsi="Arial" w:cs="Arial"/>
          <w:lang w:val="sv-SE"/>
        </w:rPr>
        <w:t>U</w:t>
      </w:r>
      <w:r w:rsidR="006B2C62" w:rsidRPr="00801AE0">
        <w:rPr>
          <w:rFonts w:ascii="Arial" w:hAnsi="Arial" w:cs="Arial"/>
          <w:lang w:val="sv-SE"/>
        </w:rPr>
        <w:t xml:space="preserve">rutan penulisan </w:t>
      </w:r>
      <w:r w:rsidR="009D12D8">
        <w:rPr>
          <w:rFonts w:ascii="Arial" w:hAnsi="Arial" w:cs="Arial"/>
          <w:lang w:val="sv-SE"/>
        </w:rPr>
        <w:t>di</w:t>
      </w:r>
      <w:r w:rsidR="006B2C62" w:rsidRPr="00801AE0">
        <w:rPr>
          <w:rFonts w:ascii="Arial" w:hAnsi="Arial" w:cs="Arial"/>
          <w:lang w:val="sv-SE"/>
        </w:rPr>
        <w:t xml:space="preserve">mulai </w:t>
      </w:r>
      <w:r w:rsidR="009D12D8">
        <w:rPr>
          <w:rFonts w:ascii="Arial" w:hAnsi="Arial" w:cs="Arial"/>
          <w:lang w:val="sv-SE"/>
        </w:rPr>
        <w:t xml:space="preserve">dari </w:t>
      </w:r>
      <w:r w:rsidR="006B2C62" w:rsidRPr="00801AE0">
        <w:rPr>
          <w:rFonts w:ascii="Arial" w:hAnsi="Arial" w:cs="Arial"/>
          <w:lang w:val="sv-SE"/>
        </w:rPr>
        <w:t>teori umum (</w:t>
      </w:r>
      <w:r w:rsidR="00097D8A" w:rsidRPr="00097D8A">
        <w:rPr>
          <w:rFonts w:ascii="Arial" w:hAnsi="Arial" w:cs="Arial"/>
          <w:i/>
          <w:lang w:val="sv-SE"/>
        </w:rPr>
        <w:t>Grand</w:t>
      </w:r>
      <w:r w:rsidR="006B2C62" w:rsidRPr="00801AE0">
        <w:rPr>
          <w:rFonts w:ascii="Arial" w:hAnsi="Arial" w:cs="Arial"/>
          <w:i/>
          <w:lang w:val="sv-SE"/>
        </w:rPr>
        <w:t xml:space="preserve"> theory</w:t>
      </w:r>
      <w:r w:rsidR="006B2C62" w:rsidRPr="00801AE0">
        <w:rPr>
          <w:rFonts w:ascii="Arial" w:hAnsi="Arial" w:cs="Arial"/>
          <w:lang w:val="sv-SE"/>
        </w:rPr>
        <w:t>) yai</w:t>
      </w:r>
      <w:r w:rsidR="006D6BA6">
        <w:rPr>
          <w:rFonts w:ascii="Arial" w:hAnsi="Arial" w:cs="Arial"/>
          <w:lang w:val="sv-SE"/>
        </w:rPr>
        <w:t xml:space="preserve">tu </w:t>
      </w:r>
      <w:r w:rsidR="002E78B3">
        <w:rPr>
          <w:rFonts w:ascii="Arial" w:hAnsi="Arial" w:cs="Arial"/>
          <w:lang w:val="sv-SE"/>
        </w:rPr>
        <w:t xml:space="preserve">teori </w:t>
      </w:r>
      <w:r w:rsidR="006D6BA6">
        <w:rPr>
          <w:rFonts w:ascii="Arial" w:hAnsi="Arial" w:cs="Arial"/>
          <w:lang w:val="sv-SE"/>
        </w:rPr>
        <w:t>manajemen</w:t>
      </w:r>
      <w:r w:rsidR="002E78B3">
        <w:rPr>
          <w:rFonts w:ascii="Arial" w:hAnsi="Arial" w:cs="Arial"/>
          <w:lang w:val="sv-SE"/>
        </w:rPr>
        <w:t xml:space="preserve"> dan teori organisasi</w:t>
      </w:r>
      <w:r w:rsidR="009D12D8">
        <w:rPr>
          <w:rFonts w:ascii="Arial" w:hAnsi="Arial" w:cs="Arial"/>
          <w:lang w:val="sv-SE"/>
        </w:rPr>
        <w:t>.</w:t>
      </w:r>
      <w:r w:rsidR="006B2C62" w:rsidRPr="00801AE0">
        <w:rPr>
          <w:rFonts w:ascii="Arial" w:hAnsi="Arial" w:cs="Arial"/>
          <w:lang w:val="sv-SE"/>
        </w:rPr>
        <w:t xml:space="preserve"> </w:t>
      </w:r>
      <w:r w:rsidR="009D12D8">
        <w:rPr>
          <w:rFonts w:ascii="Arial" w:hAnsi="Arial" w:cs="Arial"/>
          <w:lang w:val="sv-SE"/>
        </w:rPr>
        <w:t xml:space="preserve">Teori selanjutnya adalah </w:t>
      </w:r>
      <w:r w:rsidR="006B2C62" w:rsidRPr="00801AE0">
        <w:rPr>
          <w:rFonts w:ascii="Arial" w:hAnsi="Arial" w:cs="Arial"/>
          <w:lang w:val="sv-SE"/>
        </w:rPr>
        <w:t xml:space="preserve">teori suplay yang menyangkut </w:t>
      </w:r>
      <w:r w:rsidR="002E78B3">
        <w:rPr>
          <w:rFonts w:ascii="Arial" w:hAnsi="Arial" w:cs="Arial"/>
          <w:lang w:val="sv-SE"/>
        </w:rPr>
        <w:t>manajemen s</w:t>
      </w:r>
      <w:r w:rsidR="006D6BA6">
        <w:rPr>
          <w:rFonts w:ascii="Arial" w:hAnsi="Arial" w:cs="Arial"/>
          <w:lang w:val="sv-SE"/>
        </w:rPr>
        <w:t xml:space="preserve">trategi dan </w:t>
      </w:r>
      <w:r w:rsidR="002E78B3">
        <w:rPr>
          <w:rFonts w:ascii="Arial" w:hAnsi="Arial" w:cs="Arial"/>
          <w:lang w:val="sv-SE"/>
        </w:rPr>
        <w:t>m</w:t>
      </w:r>
      <w:r w:rsidR="006D6BA6">
        <w:rPr>
          <w:rFonts w:ascii="Arial" w:hAnsi="Arial" w:cs="Arial"/>
          <w:lang w:val="sv-SE"/>
        </w:rPr>
        <w:t xml:space="preserve">anajemen </w:t>
      </w:r>
      <w:r w:rsidR="002E78B3">
        <w:rPr>
          <w:rFonts w:ascii="Arial" w:hAnsi="Arial" w:cs="Arial"/>
          <w:lang w:val="sv-SE"/>
        </w:rPr>
        <w:t>o</w:t>
      </w:r>
      <w:r w:rsidR="006D6BA6">
        <w:rPr>
          <w:rFonts w:ascii="Arial" w:hAnsi="Arial" w:cs="Arial"/>
          <w:lang w:val="sv-SE"/>
        </w:rPr>
        <w:t>perasi</w:t>
      </w:r>
      <w:r w:rsidR="006B2C62" w:rsidRPr="00801AE0">
        <w:rPr>
          <w:rFonts w:ascii="Arial" w:hAnsi="Arial" w:cs="Arial"/>
          <w:lang w:val="sv-SE"/>
        </w:rPr>
        <w:t xml:space="preserve">. </w:t>
      </w:r>
      <w:r w:rsidR="009D12D8" w:rsidRPr="009D12D8">
        <w:rPr>
          <w:rFonts w:ascii="Arial" w:hAnsi="Arial" w:cs="Arial"/>
          <w:lang w:val="fi-FI"/>
        </w:rPr>
        <w:t>T</w:t>
      </w:r>
      <w:r w:rsidR="006B2C62" w:rsidRPr="00801AE0">
        <w:rPr>
          <w:rFonts w:ascii="Arial" w:hAnsi="Arial" w:cs="Arial"/>
          <w:lang w:val="fi-FI"/>
        </w:rPr>
        <w:t xml:space="preserve">eori </w:t>
      </w:r>
      <w:r w:rsidR="002E78B3">
        <w:rPr>
          <w:rFonts w:ascii="Arial" w:hAnsi="Arial" w:cs="Arial"/>
          <w:lang w:val="fi-FI"/>
        </w:rPr>
        <w:t xml:space="preserve">aplikasi yang digunakan adalah teori mengenai lingkungan eksternal, lingkungan internal, etika bisnis, </w:t>
      </w:r>
      <w:r w:rsidR="006B2C62" w:rsidRPr="00801AE0">
        <w:rPr>
          <w:rFonts w:ascii="Arial" w:hAnsi="Arial" w:cs="Arial"/>
          <w:lang w:val="fi-FI"/>
        </w:rPr>
        <w:t>manajemen kemitraan</w:t>
      </w:r>
      <w:r w:rsidR="009D12D8">
        <w:rPr>
          <w:rFonts w:ascii="Arial" w:hAnsi="Arial" w:cs="Arial"/>
          <w:lang w:val="fi-FI"/>
        </w:rPr>
        <w:t xml:space="preserve"> </w:t>
      </w:r>
      <w:r w:rsidR="002E78B3">
        <w:rPr>
          <w:rFonts w:ascii="Arial" w:hAnsi="Arial" w:cs="Arial"/>
          <w:lang w:val="fi-FI"/>
        </w:rPr>
        <w:t>dan teori mengenai</w:t>
      </w:r>
      <w:r w:rsidR="00E929A6">
        <w:rPr>
          <w:rFonts w:ascii="Arial" w:hAnsi="Arial" w:cs="Arial"/>
          <w:lang w:val="fi-FI"/>
        </w:rPr>
        <w:t xml:space="preserve"> kinerja usaha  kecil.</w:t>
      </w:r>
      <w:r w:rsidR="006D6BA6">
        <w:rPr>
          <w:rFonts w:ascii="Arial" w:hAnsi="Arial" w:cs="Arial"/>
          <w:lang w:val="fi-FI"/>
        </w:rPr>
        <w:t xml:space="preserve">  Model kerangka pemikiran dijelaskan dalam Gambar 2.</w:t>
      </w:r>
      <w:r w:rsidR="00556BB6">
        <w:rPr>
          <w:rFonts w:ascii="Arial" w:hAnsi="Arial" w:cs="Arial"/>
          <w:lang w:val="fi-FI"/>
        </w:rPr>
        <w:t>10</w:t>
      </w:r>
      <w:r w:rsidR="006D6BA6">
        <w:rPr>
          <w:rFonts w:ascii="Arial" w:hAnsi="Arial" w:cs="Arial"/>
          <w:lang w:val="fi-FI"/>
        </w:rPr>
        <w:t xml:space="preserve"> berikut.</w:t>
      </w:r>
    </w:p>
    <w:p w:rsidR="00CE78F5" w:rsidRPr="008C1399" w:rsidRDefault="006B2C62" w:rsidP="00E929A6">
      <w:pPr>
        <w:spacing w:line="480" w:lineRule="auto"/>
        <w:jc w:val="both"/>
        <w:rPr>
          <w:rFonts w:ascii="Arial" w:hAnsi="Arial" w:cs="Arial"/>
          <w:lang w:val="id-ID"/>
        </w:rPr>
      </w:pPr>
      <w:r w:rsidRPr="00801AE0">
        <w:rPr>
          <w:rFonts w:ascii="Arial" w:hAnsi="Arial" w:cs="Arial"/>
          <w:lang w:val="fi-FI"/>
        </w:rPr>
        <w:lastRenderedPageBreak/>
        <w:t>.</w:t>
      </w:r>
      <w:r w:rsidR="00006C4B" w:rsidRPr="00006C4B">
        <w:rPr>
          <w:sz w:val="20"/>
          <w:szCs w:val="20"/>
        </w:rPr>
        <w:t xml:space="preserve"> </w:t>
      </w:r>
      <w:r w:rsidR="00087681" w:rsidRPr="00087681">
        <w:rPr>
          <w:b/>
          <w:sz w:val="20"/>
          <w:szCs w:val="20"/>
        </w:rPr>
        <w:object w:dxaOrig="7203" w:dyaOrig="5406">
          <v:shape id="_x0000_i1031" type="#_x0000_t75" style="width:387.1pt;height:435.4pt" o:ole="">
            <v:imagedata r:id="rId12" o:title=""/>
          </v:shape>
          <o:OLEObject Type="Embed" ProgID="PowerPoint.Slide.12" ShapeID="_x0000_i1031" DrawAspect="Content" ObjectID="_1466688060" r:id="rId13"/>
        </w:object>
      </w:r>
    </w:p>
    <w:p w:rsidR="008C1399" w:rsidRPr="00556BB6" w:rsidRDefault="008C1399" w:rsidP="008C1399">
      <w:pPr>
        <w:ind w:firstLine="720"/>
        <w:jc w:val="center"/>
        <w:rPr>
          <w:rFonts w:ascii="Arial" w:hAnsi="Arial" w:cs="Arial"/>
          <w:b/>
        </w:rPr>
      </w:pPr>
      <w:r w:rsidRPr="005440C4">
        <w:rPr>
          <w:rFonts w:ascii="Arial" w:hAnsi="Arial" w:cs="Arial"/>
          <w:b/>
          <w:lang w:val="id-ID"/>
        </w:rPr>
        <w:t>Gambar 2.</w:t>
      </w:r>
      <w:r w:rsidR="00556BB6">
        <w:rPr>
          <w:rFonts w:ascii="Arial" w:hAnsi="Arial" w:cs="Arial"/>
          <w:b/>
        </w:rPr>
        <w:t>10</w:t>
      </w:r>
    </w:p>
    <w:p w:rsidR="008C1399" w:rsidRPr="00760574" w:rsidRDefault="00760574" w:rsidP="008C1399">
      <w:pPr>
        <w:ind w:firstLine="720"/>
        <w:jc w:val="center"/>
        <w:rPr>
          <w:rFonts w:ascii="Arial" w:hAnsi="Arial" w:cs="Arial"/>
          <w:b/>
        </w:rPr>
      </w:pPr>
      <w:r>
        <w:rPr>
          <w:rFonts w:ascii="Arial" w:hAnsi="Arial" w:cs="Arial"/>
          <w:b/>
          <w:lang w:val="id-ID"/>
        </w:rPr>
        <w:t>Model Kerangka Pe</w:t>
      </w:r>
      <w:r>
        <w:rPr>
          <w:rFonts w:ascii="Arial" w:hAnsi="Arial" w:cs="Arial"/>
          <w:b/>
        </w:rPr>
        <w:t>mikiran</w:t>
      </w:r>
    </w:p>
    <w:p w:rsidR="00E929A6" w:rsidRPr="00FF37CF" w:rsidRDefault="00E929A6" w:rsidP="008C1399">
      <w:pPr>
        <w:ind w:firstLine="720"/>
        <w:jc w:val="center"/>
        <w:rPr>
          <w:rFonts w:ascii="Arial" w:hAnsi="Arial" w:cs="Arial"/>
          <w:b/>
          <w:color w:val="FF0000"/>
        </w:rPr>
      </w:pPr>
    </w:p>
    <w:p w:rsidR="004229D3" w:rsidRDefault="004229D3" w:rsidP="008C1399">
      <w:pPr>
        <w:ind w:firstLine="720"/>
        <w:jc w:val="center"/>
        <w:rPr>
          <w:rFonts w:ascii="Arial" w:hAnsi="Arial" w:cs="Arial"/>
          <w:b/>
        </w:rPr>
      </w:pPr>
    </w:p>
    <w:p w:rsidR="00B71E5C" w:rsidRPr="004229D3" w:rsidRDefault="00B71E5C" w:rsidP="008C1399">
      <w:pPr>
        <w:ind w:firstLine="720"/>
        <w:jc w:val="center"/>
        <w:rPr>
          <w:rFonts w:ascii="Arial" w:hAnsi="Arial" w:cs="Arial"/>
          <w:b/>
        </w:rPr>
      </w:pPr>
    </w:p>
    <w:p w:rsidR="006B2C62" w:rsidRDefault="006F1000" w:rsidP="009D12D8">
      <w:pPr>
        <w:spacing w:line="480" w:lineRule="auto"/>
        <w:ind w:firstLine="720"/>
        <w:jc w:val="both"/>
        <w:rPr>
          <w:rFonts w:ascii="Arial" w:hAnsi="Arial" w:cs="Arial"/>
          <w:lang w:val="sv-SE"/>
        </w:rPr>
      </w:pPr>
      <w:r w:rsidRPr="0041063F">
        <w:rPr>
          <w:rFonts w:ascii="Arial" w:hAnsi="Arial" w:cs="Arial"/>
          <w:lang w:val="sv-SE"/>
        </w:rPr>
        <w:t xml:space="preserve">Paradigma </w:t>
      </w:r>
      <w:r w:rsidR="0041063F" w:rsidRPr="0041063F">
        <w:rPr>
          <w:rFonts w:ascii="Arial" w:hAnsi="Arial" w:cs="Arial"/>
          <w:lang w:val="sv-SE"/>
        </w:rPr>
        <w:t>penelitian</w:t>
      </w:r>
      <w:r w:rsidR="009D12D8" w:rsidRPr="0041063F">
        <w:rPr>
          <w:rFonts w:ascii="Arial" w:hAnsi="Arial" w:cs="Arial"/>
          <w:lang w:val="sv-SE"/>
        </w:rPr>
        <w:t xml:space="preserve"> </w:t>
      </w:r>
      <w:r w:rsidRPr="0041063F">
        <w:rPr>
          <w:rFonts w:ascii="Arial" w:hAnsi="Arial" w:cs="Arial"/>
          <w:lang w:val="sv-SE"/>
        </w:rPr>
        <w:t xml:space="preserve">keterkaitan lingkungan eksternal, lingkungan internal dan etika bisnis terhadap kemitraan dan </w:t>
      </w:r>
      <w:r w:rsidR="00245BEA">
        <w:rPr>
          <w:rFonts w:ascii="Arial" w:hAnsi="Arial" w:cs="Arial"/>
          <w:lang w:val="sv-SE"/>
        </w:rPr>
        <w:t xml:space="preserve">implikasinya pada </w:t>
      </w:r>
      <w:r w:rsidRPr="0041063F">
        <w:rPr>
          <w:rFonts w:ascii="Arial" w:hAnsi="Arial" w:cs="Arial"/>
          <w:lang w:val="sv-SE"/>
        </w:rPr>
        <w:t xml:space="preserve">kinerja usaha kecil </w:t>
      </w:r>
      <w:r>
        <w:rPr>
          <w:rFonts w:ascii="Arial" w:hAnsi="Arial" w:cs="Arial"/>
          <w:lang w:val="sv-SE"/>
        </w:rPr>
        <w:t xml:space="preserve">digambarkan </w:t>
      </w:r>
      <w:r w:rsidR="006B2C62" w:rsidRPr="009D12D8">
        <w:rPr>
          <w:rFonts w:ascii="Arial" w:hAnsi="Arial" w:cs="Arial"/>
          <w:lang w:val="sv-SE"/>
        </w:rPr>
        <w:t xml:space="preserve"> pada </w:t>
      </w:r>
      <w:r w:rsidR="0041063F">
        <w:rPr>
          <w:rFonts w:ascii="Arial" w:hAnsi="Arial" w:cs="Arial"/>
          <w:lang w:val="sv-SE"/>
        </w:rPr>
        <w:t>G</w:t>
      </w:r>
      <w:r w:rsidR="006B2C62" w:rsidRPr="009D12D8">
        <w:rPr>
          <w:rFonts w:ascii="Arial" w:hAnsi="Arial" w:cs="Arial"/>
          <w:lang w:val="sv-SE"/>
        </w:rPr>
        <w:t>ambar 2.</w:t>
      </w:r>
      <w:r w:rsidR="00730B49">
        <w:rPr>
          <w:rFonts w:ascii="Arial" w:hAnsi="Arial" w:cs="Arial"/>
          <w:lang w:val="sv-SE"/>
        </w:rPr>
        <w:t>1</w:t>
      </w:r>
      <w:r w:rsidR="00556BB6">
        <w:rPr>
          <w:rFonts w:ascii="Arial" w:hAnsi="Arial" w:cs="Arial"/>
          <w:lang w:val="sv-SE"/>
        </w:rPr>
        <w:t>1</w:t>
      </w:r>
      <w:r w:rsidR="006B2C62" w:rsidRPr="009D12D8">
        <w:rPr>
          <w:rFonts w:ascii="Arial" w:hAnsi="Arial" w:cs="Arial"/>
          <w:lang w:val="sv-SE"/>
        </w:rPr>
        <w:t xml:space="preserve"> sebagai berikut.</w:t>
      </w:r>
    </w:p>
    <w:p w:rsidR="00752D3C" w:rsidRDefault="00752D3C" w:rsidP="009D12D8">
      <w:pPr>
        <w:spacing w:line="480" w:lineRule="auto"/>
        <w:ind w:firstLine="720"/>
        <w:jc w:val="both"/>
        <w:rPr>
          <w:rFonts w:ascii="Arial" w:hAnsi="Arial" w:cs="Arial"/>
          <w:lang w:val="sv-SE"/>
        </w:rPr>
      </w:pPr>
    </w:p>
    <w:p w:rsidR="00752D3C" w:rsidRDefault="00752D3C" w:rsidP="009D12D8">
      <w:pPr>
        <w:spacing w:line="480" w:lineRule="auto"/>
        <w:ind w:firstLine="720"/>
        <w:jc w:val="both"/>
        <w:rPr>
          <w:rFonts w:ascii="Arial" w:hAnsi="Arial" w:cs="Arial"/>
          <w:lang w:val="sv-SE"/>
        </w:rPr>
      </w:pPr>
    </w:p>
    <w:tbl>
      <w:tblPr>
        <w:tblStyle w:val="TableGrid"/>
        <w:tblW w:w="0" w:type="auto"/>
        <w:tblInd w:w="1101" w:type="dxa"/>
        <w:tblLook w:val="04A0"/>
      </w:tblPr>
      <w:tblGrid>
        <w:gridCol w:w="2451"/>
      </w:tblGrid>
      <w:tr w:rsidR="0090490B" w:rsidTr="00C162F6">
        <w:tc>
          <w:tcPr>
            <w:tcW w:w="2451" w:type="dxa"/>
            <w:shd w:val="pct30" w:color="auto" w:fill="auto"/>
            <w:vAlign w:val="center"/>
          </w:tcPr>
          <w:p w:rsidR="0090490B" w:rsidRPr="00A022F5" w:rsidRDefault="0090490B" w:rsidP="00A022F5">
            <w:pPr>
              <w:jc w:val="center"/>
              <w:rPr>
                <w:rFonts w:ascii="Arial" w:hAnsi="Arial" w:cs="Arial"/>
                <w:b/>
                <w:lang w:val="sv-SE"/>
              </w:rPr>
            </w:pPr>
            <w:r w:rsidRPr="008A5E9E">
              <w:rPr>
                <w:rFonts w:ascii="Arial" w:hAnsi="Arial" w:cs="Arial"/>
                <w:b/>
                <w:lang w:val="sv-SE"/>
              </w:rPr>
              <w:lastRenderedPageBreak/>
              <w:t>Lingkungan Eksternal</w:t>
            </w:r>
          </w:p>
        </w:tc>
      </w:tr>
      <w:tr w:rsidR="0090490B" w:rsidRPr="00EB5F10" w:rsidTr="00C162F6">
        <w:tc>
          <w:tcPr>
            <w:tcW w:w="2451" w:type="dxa"/>
          </w:tcPr>
          <w:p w:rsidR="0090490B" w:rsidRPr="00EB5F10" w:rsidRDefault="0090490B" w:rsidP="00674238">
            <w:pPr>
              <w:pStyle w:val="ListParagraph"/>
              <w:numPr>
                <w:ilvl w:val="1"/>
                <w:numId w:val="62"/>
              </w:numPr>
              <w:tabs>
                <w:tab w:val="left" w:pos="284"/>
              </w:tabs>
              <w:ind w:left="0" w:right="884" w:firstLine="0"/>
              <w:jc w:val="both"/>
              <w:rPr>
                <w:sz w:val="20"/>
                <w:szCs w:val="20"/>
                <w:lang w:val="sv-SE"/>
              </w:rPr>
            </w:pPr>
            <w:r w:rsidRPr="00EB5F10">
              <w:rPr>
                <w:sz w:val="20"/>
                <w:szCs w:val="20"/>
                <w:lang w:val="sv-SE"/>
              </w:rPr>
              <w:t>Ekonomi</w:t>
            </w:r>
          </w:p>
          <w:p w:rsidR="00A022F5" w:rsidRPr="00EB5F10" w:rsidRDefault="0090490B" w:rsidP="00674238">
            <w:pPr>
              <w:pStyle w:val="ListParagraph"/>
              <w:numPr>
                <w:ilvl w:val="1"/>
                <w:numId w:val="62"/>
              </w:numPr>
              <w:tabs>
                <w:tab w:val="left" w:pos="284"/>
              </w:tabs>
              <w:ind w:left="0" w:right="-108" w:firstLine="0"/>
              <w:jc w:val="both"/>
              <w:rPr>
                <w:sz w:val="20"/>
                <w:szCs w:val="20"/>
                <w:lang w:val="sv-SE"/>
              </w:rPr>
            </w:pPr>
            <w:r w:rsidRPr="00EB5F10">
              <w:rPr>
                <w:sz w:val="20"/>
                <w:szCs w:val="20"/>
                <w:lang w:val="sv-SE"/>
              </w:rPr>
              <w:t xml:space="preserve">Kebijakan Pemerintah </w:t>
            </w:r>
            <w:r w:rsidR="00A022F5" w:rsidRPr="00EB5F10">
              <w:rPr>
                <w:sz w:val="20"/>
                <w:szCs w:val="20"/>
                <w:lang w:val="sv-SE"/>
              </w:rPr>
              <w:t xml:space="preserve"> </w:t>
            </w:r>
          </w:p>
          <w:p w:rsidR="0090490B" w:rsidRPr="00EB5F10" w:rsidRDefault="000C4A70" w:rsidP="00A022F5">
            <w:pPr>
              <w:pStyle w:val="ListParagraph"/>
              <w:tabs>
                <w:tab w:val="left" w:pos="284"/>
              </w:tabs>
              <w:ind w:left="0" w:right="-108"/>
              <w:jc w:val="both"/>
              <w:rPr>
                <w:sz w:val="20"/>
                <w:szCs w:val="20"/>
                <w:lang w:val="sv-SE"/>
              </w:rPr>
            </w:pPr>
            <w:r>
              <w:rPr>
                <w:noProof/>
                <w:sz w:val="20"/>
                <w:szCs w:val="20"/>
              </w:rPr>
              <w:pict>
                <v:shapetype id="_x0000_t32" coordsize="21600,21600" o:spt="32" o:oned="t" path="m,l21600,21600e" filled="f">
                  <v:path arrowok="t" fillok="f" o:connecttype="none"/>
                  <o:lock v:ext="edit" shapetype="t"/>
                </v:shapetype>
                <v:shape id="_x0000_s1184" type="#_x0000_t32" style="position:absolute;left:0;text-align:left;margin-left:119.55pt;margin-top:2.1pt;width:97.8pt;height:240pt;z-index:251672064" o:connectortype="straight" strokeweight="3.25pt">
                  <v:stroke endarrow="block"/>
                </v:shape>
              </w:pict>
            </w:r>
            <w:r w:rsidR="00A022F5" w:rsidRPr="00EB5F10">
              <w:rPr>
                <w:sz w:val="20"/>
                <w:szCs w:val="20"/>
                <w:lang w:val="sv-SE"/>
              </w:rPr>
              <w:t xml:space="preserve">      </w:t>
            </w:r>
            <w:r w:rsidR="0090490B" w:rsidRPr="00EB5F10">
              <w:rPr>
                <w:sz w:val="20"/>
                <w:szCs w:val="20"/>
                <w:lang w:val="sv-SE"/>
              </w:rPr>
              <w:t>Daerah</w:t>
            </w:r>
          </w:p>
          <w:p w:rsidR="0090490B" w:rsidRPr="00EB5F10" w:rsidRDefault="0090490B" w:rsidP="00674238">
            <w:pPr>
              <w:pStyle w:val="ListParagraph"/>
              <w:numPr>
                <w:ilvl w:val="1"/>
                <w:numId w:val="62"/>
              </w:numPr>
              <w:tabs>
                <w:tab w:val="left" w:pos="284"/>
              </w:tabs>
              <w:ind w:left="0" w:right="884" w:firstLine="0"/>
              <w:jc w:val="both"/>
              <w:rPr>
                <w:sz w:val="20"/>
                <w:szCs w:val="20"/>
                <w:lang w:val="sv-SE"/>
              </w:rPr>
            </w:pPr>
            <w:r w:rsidRPr="00EB5F10">
              <w:rPr>
                <w:sz w:val="20"/>
                <w:szCs w:val="20"/>
                <w:lang w:val="sv-SE"/>
              </w:rPr>
              <w:t>Teknologi</w:t>
            </w:r>
          </w:p>
          <w:p w:rsidR="0090490B" w:rsidRPr="00EB5F10" w:rsidRDefault="000C4A70" w:rsidP="00674238">
            <w:pPr>
              <w:pStyle w:val="ListParagraph"/>
              <w:numPr>
                <w:ilvl w:val="1"/>
                <w:numId w:val="62"/>
              </w:numPr>
              <w:tabs>
                <w:tab w:val="left" w:pos="284"/>
              </w:tabs>
              <w:ind w:left="0" w:right="884" w:firstLine="0"/>
              <w:jc w:val="both"/>
              <w:rPr>
                <w:sz w:val="20"/>
                <w:szCs w:val="20"/>
                <w:lang w:val="sv-SE"/>
              </w:rPr>
            </w:pPr>
            <w:r w:rsidRPr="000C4A70">
              <w:rPr>
                <w:rFonts w:ascii="Arial" w:hAnsi="Arial" w:cs="Arial"/>
                <w:noProof/>
              </w:rPr>
              <w:pict>
                <v:shapetype id="_x0000_t202" coordsize="21600,21600" o:spt="202" path="m,l,21600r21600,l21600,xe">
                  <v:stroke joinstyle="miter"/>
                  <v:path gradientshapeok="t" o:connecttype="rect"/>
                </v:shapetype>
                <v:shape id="_x0000_s1188" type="#_x0000_t202" style="position:absolute;left:0;text-align:left;margin-left:149.6pt;margin-top:9pt;width:151.1pt;height:36.3pt;z-index:251675136" fillcolor="white [3212]" strokecolor="white [3212]">
                  <v:textbox style="mso-next-textbox:#_x0000_s1188">
                    <w:txbxContent>
                      <w:p w:rsidR="002D58E0" w:rsidRDefault="002D58E0" w:rsidP="00B95325">
                        <w:pPr>
                          <w:spacing w:line="192" w:lineRule="auto"/>
                          <w:rPr>
                            <w:sz w:val="20"/>
                            <w:szCs w:val="20"/>
                          </w:rPr>
                        </w:pPr>
                        <w:r>
                          <w:rPr>
                            <w:sz w:val="20"/>
                            <w:szCs w:val="20"/>
                          </w:rPr>
                          <w:t>Gummeson (2001:43)</w:t>
                        </w:r>
                      </w:p>
                      <w:p w:rsidR="002D58E0" w:rsidRDefault="002D58E0" w:rsidP="00B95325">
                        <w:pPr>
                          <w:spacing w:line="192" w:lineRule="auto"/>
                          <w:rPr>
                            <w:sz w:val="20"/>
                            <w:szCs w:val="20"/>
                          </w:rPr>
                        </w:pPr>
                        <w:r>
                          <w:rPr>
                            <w:sz w:val="20"/>
                            <w:szCs w:val="20"/>
                          </w:rPr>
                          <w:t>Joesron (2005:48)</w:t>
                        </w:r>
                      </w:p>
                      <w:p w:rsidR="002D58E0" w:rsidRDefault="002D58E0" w:rsidP="00B95325">
                        <w:pPr>
                          <w:spacing w:line="192" w:lineRule="auto"/>
                          <w:rPr>
                            <w:sz w:val="20"/>
                            <w:szCs w:val="20"/>
                          </w:rPr>
                        </w:pPr>
                        <w:r>
                          <w:rPr>
                            <w:sz w:val="20"/>
                            <w:szCs w:val="20"/>
                          </w:rPr>
                          <w:t>Anathan dan Ellitan (2009:87)</w:t>
                        </w:r>
                      </w:p>
                      <w:p w:rsidR="002D58E0" w:rsidRPr="00214185" w:rsidRDefault="002D58E0" w:rsidP="00B95325">
                        <w:pPr>
                          <w:rPr>
                            <w:sz w:val="20"/>
                            <w:szCs w:val="20"/>
                          </w:rPr>
                        </w:pPr>
                      </w:p>
                    </w:txbxContent>
                  </v:textbox>
                </v:shape>
              </w:pict>
            </w:r>
            <w:r w:rsidR="0090490B" w:rsidRPr="00EB5F10">
              <w:rPr>
                <w:sz w:val="20"/>
                <w:szCs w:val="20"/>
                <w:lang w:val="sv-SE"/>
              </w:rPr>
              <w:t>Sosiokultural</w:t>
            </w:r>
          </w:p>
          <w:p w:rsidR="00A022F5" w:rsidRPr="00EB5F10" w:rsidRDefault="0090490B" w:rsidP="00674238">
            <w:pPr>
              <w:pStyle w:val="ListParagraph"/>
              <w:numPr>
                <w:ilvl w:val="1"/>
                <w:numId w:val="62"/>
              </w:numPr>
              <w:tabs>
                <w:tab w:val="left" w:pos="284"/>
              </w:tabs>
              <w:ind w:left="0" w:right="-108" w:firstLine="0"/>
              <w:jc w:val="both"/>
              <w:rPr>
                <w:sz w:val="20"/>
                <w:szCs w:val="20"/>
                <w:lang w:val="sv-SE"/>
              </w:rPr>
            </w:pPr>
            <w:r w:rsidRPr="00EB5F10">
              <w:rPr>
                <w:sz w:val="20"/>
                <w:szCs w:val="20"/>
                <w:lang w:val="sv-SE"/>
              </w:rPr>
              <w:t>Kekuatan dalam mema</w:t>
            </w:r>
            <w:r w:rsidR="00A022F5" w:rsidRPr="00EB5F10">
              <w:rPr>
                <w:sz w:val="20"/>
                <w:szCs w:val="20"/>
                <w:lang w:val="sv-SE"/>
              </w:rPr>
              <w:t xml:space="preserve">- </w:t>
            </w:r>
          </w:p>
          <w:p w:rsidR="0090490B" w:rsidRPr="00EB5F10" w:rsidRDefault="00A022F5" w:rsidP="0090490B">
            <w:pPr>
              <w:pStyle w:val="ListParagraph"/>
              <w:tabs>
                <w:tab w:val="left" w:pos="284"/>
              </w:tabs>
              <w:ind w:left="0" w:right="-108"/>
              <w:jc w:val="both"/>
              <w:rPr>
                <w:sz w:val="20"/>
                <w:szCs w:val="20"/>
                <w:lang w:val="sv-SE"/>
              </w:rPr>
            </w:pPr>
            <w:r w:rsidRPr="00EB5F10">
              <w:rPr>
                <w:sz w:val="20"/>
                <w:szCs w:val="20"/>
                <w:lang w:val="sv-SE"/>
              </w:rPr>
              <w:t xml:space="preserve">     </w:t>
            </w:r>
            <w:r w:rsidR="0090490B" w:rsidRPr="00EB5F10">
              <w:rPr>
                <w:sz w:val="20"/>
                <w:szCs w:val="20"/>
                <w:lang w:val="sv-SE"/>
              </w:rPr>
              <w:t>suki Persaingan</w:t>
            </w:r>
          </w:p>
          <w:p w:rsidR="0090490B" w:rsidRPr="00EB5F10" w:rsidRDefault="0090490B" w:rsidP="00674238">
            <w:pPr>
              <w:pStyle w:val="ListParagraph"/>
              <w:numPr>
                <w:ilvl w:val="1"/>
                <w:numId w:val="62"/>
              </w:numPr>
              <w:tabs>
                <w:tab w:val="left" w:pos="284"/>
              </w:tabs>
              <w:ind w:right="-108" w:hanging="1440"/>
              <w:jc w:val="both"/>
              <w:rPr>
                <w:sz w:val="20"/>
                <w:szCs w:val="20"/>
                <w:lang w:val="sv-SE"/>
              </w:rPr>
            </w:pPr>
            <w:r w:rsidRPr="00EB5F10">
              <w:rPr>
                <w:sz w:val="20"/>
                <w:szCs w:val="20"/>
                <w:lang w:val="sv-SE"/>
              </w:rPr>
              <w:t>Produk Substitusi</w:t>
            </w:r>
          </w:p>
          <w:p w:rsidR="0090490B" w:rsidRPr="00EB5F10" w:rsidRDefault="000C4A70" w:rsidP="00674238">
            <w:pPr>
              <w:pStyle w:val="ListParagraph"/>
              <w:numPr>
                <w:ilvl w:val="1"/>
                <w:numId w:val="62"/>
              </w:numPr>
              <w:tabs>
                <w:tab w:val="left" w:pos="284"/>
              </w:tabs>
              <w:ind w:right="-108" w:hanging="1440"/>
              <w:jc w:val="both"/>
              <w:rPr>
                <w:sz w:val="20"/>
                <w:szCs w:val="20"/>
                <w:lang w:val="sv-SE"/>
              </w:rPr>
            </w:pPr>
            <w:r>
              <w:rPr>
                <w:noProof/>
                <w:sz w:val="20"/>
                <w:szCs w:val="20"/>
              </w:rPr>
              <w:pict>
                <v:shape id="_x0000_s1174" type="#_x0000_t32" style="position:absolute;left:0;text-align:left;margin-left:-25.3pt;margin-top:4.75pt;width:.9pt;height:399.9pt;flip:x;z-index:251665920" o:connectortype="straight" strokeweight="3pt"/>
              </w:pict>
            </w:r>
            <w:r>
              <w:rPr>
                <w:noProof/>
                <w:sz w:val="20"/>
                <w:szCs w:val="20"/>
              </w:rPr>
              <w:pict>
                <v:shape id="_x0000_s1175" type="#_x0000_t32" style="position:absolute;left:0;text-align:left;margin-left:-25.3pt;margin-top:4.75pt;width:14.95pt;height:0;z-index:251666944" o:connectortype="straight" strokeweight="2.5pt">
                  <v:stroke endarrow="block"/>
                </v:shape>
              </w:pict>
            </w:r>
            <w:r w:rsidR="0090490B" w:rsidRPr="00EB5F10">
              <w:rPr>
                <w:sz w:val="20"/>
                <w:szCs w:val="20"/>
                <w:lang w:val="sv-SE"/>
              </w:rPr>
              <w:t>Kekuatan Pembeli</w:t>
            </w:r>
          </w:p>
          <w:p w:rsidR="0090490B" w:rsidRPr="00EB5F10" w:rsidRDefault="0090490B" w:rsidP="00674238">
            <w:pPr>
              <w:pStyle w:val="ListParagraph"/>
              <w:numPr>
                <w:ilvl w:val="1"/>
                <w:numId w:val="62"/>
              </w:numPr>
              <w:tabs>
                <w:tab w:val="left" w:pos="284"/>
              </w:tabs>
              <w:ind w:right="-108" w:hanging="1440"/>
              <w:jc w:val="both"/>
              <w:rPr>
                <w:sz w:val="20"/>
                <w:szCs w:val="20"/>
                <w:lang w:val="sv-SE"/>
              </w:rPr>
            </w:pPr>
            <w:r w:rsidRPr="00EB5F10">
              <w:rPr>
                <w:sz w:val="20"/>
                <w:szCs w:val="20"/>
                <w:lang w:val="sv-SE"/>
              </w:rPr>
              <w:t>Intensitas Persaingan</w:t>
            </w:r>
          </w:p>
          <w:p w:rsidR="0090490B" w:rsidRPr="00EB5F10" w:rsidRDefault="0090490B" w:rsidP="00674238">
            <w:pPr>
              <w:pStyle w:val="ListParagraph"/>
              <w:numPr>
                <w:ilvl w:val="1"/>
                <w:numId w:val="62"/>
              </w:numPr>
              <w:tabs>
                <w:tab w:val="left" w:pos="284"/>
              </w:tabs>
              <w:ind w:right="-108" w:hanging="1440"/>
              <w:jc w:val="both"/>
              <w:rPr>
                <w:sz w:val="20"/>
                <w:szCs w:val="20"/>
                <w:lang w:val="sv-SE"/>
              </w:rPr>
            </w:pPr>
            <w:r w:rsidRPr="00EB5F10">
              <w:rPr>
                <w:sz w:val="20"/>
                <w:szCs w:val="20"/>
                <w:lang w:val="sv-SE"/>
              </w:rPr>
              <w:t>Kekuatan Suplier</w:t>
            </w:r>
          </w:p>
          <w:p w:rsidR="0090490B" w:rsidRPr="00EB5F10" w:rsidRDefault="0090490B" w:rsidP="0090490B">
            <w:pPr>
              <w:pStyle w:val="ListParagraph"/>
              <w:tabs>
                <w:tab w:val="left" w:pos="284"/>
              </w:tabs>
              <w:ind w:left="1440" w:right="-108"/>
              <w:jc w:val="both"/>
              <w:rPr>
                <w:sz w:val="20"/>
                <w:szCs w:val="20"/>
                <w:lang w:val="sv-SE"/>
              </w:rPr>
            </w:pPr>
          </w:p>
          <w:p w:rsidR="0090490B" w:rsidRPr="00EB5F10" w:rsidRDefault="0090490B" w:rsidP="000432EC">
            <w:pPr>
              <w:tabs>
                <w:tab w:val="left" w:pos="284"/>
              </w:tabs>
              <w:spacing w:line="192" w:lineRule="auto"/>
              <w:ind w:right="-108"/>
              <w:rPr>
                <w:sz w:val="20"/>
                <w:szCs w:val="20"/>
                <w:lang w:val="sv-SE"/>
              </w:rPr>
            </w:pPr>
            <w:r w:rsidRPr="00EB5F10">
              <w:rPr>
                <w:sz w:val="20"/>
                <w:szCs w:val="20"/>
                <w:lang w:val="sv-SE"/>
              </w:rPr>
              <w:t>Wheelen &amp; Hunger (2002:92)</w:t>
            </w:r>
          </w:p>
          <w:p w:rsidR="0090490B" w:rsidRPr="00EB5F10" w:rsidRDefault="0090490B" w:rsidP="000432EC">
            <w:pPr>
              <w:tabs>
                <w:tab w:val="left" w:pos="284"/>
              </w:tabs>
              <w:spacing w:line="192" w:lineRule="auto"/>
              <w:ind w:right="-108"/>
              <w:rPr>
                <w:sz w:val="20"/>
                <w:szCs w:val="20"/>
                <w:lang w:val="sv-SE"/>
              </w:rPr>
            </w:pPr>
            <w:r w:rsidRPr="00EB5F10">
              <w:rPr>
                <w:sz w:val="20"/>
                <w:szCs w:val="20"/>
                <w:lang w:val="sv-SE"/>
              </w:rPr>
              <w:t>Hitt, et.al (2004:123)</w:t>
            </w:r>
          </w:p>
          <w:p w:rsidR="0090490B" w:rsidRPr="00EB5F10" w:rsidRDefault="0090490B" w:rsidP="000432EC">
            <w:pPr>
              <w:tabs>
                <w:tab w:val="left" w:pos="284"/>
              </w:tabs>
              <w:spacing w:line="192" w:lineRule="auto"/>
              <w:ind w:right="-108"/>
              <w:rPr>
                <w:sz w:val="20"/>
                <w:szCs w:val="20"/>
                <w:lang w:val="sv-SE"/>
              </w:rPr>
            </w:pPr>
            <w:r w:rsidRPr="00EB5F10">
              <w:rPr>
                <w:sz w:val="20"/>
                <w:szCs w:val="20"/>
                <w:lang w:val="sv-SE"/>
              </w:rPr>
              <w:t>Harris (2000:10)</w:t>
            </w:r>
          </w:p>
          <w:p w:rsidR="0090490B" w:rsidRPr="00EB5F10" w:rsidRDefault="000C4A70" w:rsidP="000432EC">
            <w:pPr>
              <w:tabs>
                <w:tab w:val="left" w:pos="284"/>
              </w:tabs>
              <w:spacing w:line="192" w:lineRule="auto"/>
              <w:ind w:right="-108"/>
              <w:rPr>
                <w:sz w:val="20"/>
                <w:szCs w:val="20"/>
                <w:lang w:val="sv-SE"/>
              </w:rPr>
            </w:pPr>
            <w:r w:rsidRPr="000C4A70">
              <w:rPr>
                <w:rFonts w:ascii="Arial" w:hAnsi="Arial" w:cs="Arial"/>
                <w:noProof/>
              </w:rPr>
              <w:pict>
                <v:shape id="_x0000_s1165" type="#_x0000_t32" style="position:absolute;margin-left:20.9pt;margin-top:10.05pt;width:0;height:74.15pt;z-index:251661824" o:connectortype="straight" strokeweight="3pt">
                  <v:stroke startarrow="block" endarrow="block"/>
                </v:shape>
              </w:pict>
            </w:r>
            <w:r w:rsidR="0090490B" w:rsidRPr="00EB5F10">
              <w:rPr>
                <w:sz w:val="20"/>
                <w:szCs w:val="20"/>
                <w:lang w:val="sv-SE"/>
              </w:rPr>
              <w:t>Assauri (2000:60)</w:t>
            </w:r>
          </w:p>
        </w:tc>
      </w:tr>
    </w:tbl>
    <w:p w:rsidR="00B22023" w:rsidRDefault="000C4A70" w:rsidP="00B22023">
      <w:pPr>
        <w:spacing w:line="473" w:lineRule="auto"/>
        <w:jc w:val="both"/>
        <w:rPr>
          <w:rFonts w:ascii="Arial" w:hAnsi="Arial" w:cs="Arial"/>
          <w:lang w:val="sv-SE"/>
        </w:rPr>
      </w:pPr>
      <w:r w:rsidRPr="000C4A70">
        <w:rPr>
          <w:noProof/>
          <w:sz w:val="20"/>
          <w:szCs w:val="20"/>
        </w:rPr>
        <w:pict>
          <v:shape id="_x0000_s1190" type="#_x0000_t202" style="position:absolute;left:0;text-align:left;margin-left:315.15pt;margin-top:.75pt;width:146.65pt;height:84.05pt;z-index:251677184;mso-position-horizontal-relative:text;mso-position-vertical-relative:text" fillcolor="white [3212]" strokecolor="white [3212]">
            <v:textbox style="mso-next-textbox:#_x0000_s1190">
              <w:txbxContent>
                <w:p w:rsidR="002D58E0" w:rsidRDefault="002D58E0" w:rsidP="00B95325">
                  <w:pPr>
                    <w:spacing w:line="192" w:lineRule="auto"/>
                    <w:rPr>
                      <w:sz w:val="20"/>
                      <w:szCs w:val="20"/>
                    </w:rPr>
                  </w:pPr>
                  <w:r>
                    <w:rPr>
                      <w:sz w:val="20"/>
                      <w:szCs w:val="20"/>
                    </w:rPr>
                    <w:t>Hafsah (2000:43)</w:t>
                  </w:r>
                </w:p>
                <w:p w:rsidR="002D58E0" w:rsidRDefault="002D58E0" w:rsidP="00B95325">
                  <w:pPr>
                    <w:spacing w:line="192" w:lineRule="auto"/>
                    <w:rPr>
                      <w:sz w:val="20"/>
                      <w:szCs w:val="20"/>
                    </w:rPr>
                  </w:pPr>
                  <w:r>
                    <w:rPr>
                      <w:sz w:val="20"/>
                      <w:szCs w:val="20"/>
                    </w:rPr>
                    <w:t>Lee &amp; Whang (2000:86)</w:t>
                  </w:r>
                </w:p>
                <w:p w:rsidR="002D58E0" w:rsidRDefault="002D58E0" w:rsidP="00B95325">
                  <w:pPr>
                    <w:spacing w:line="192" w:lineRule="auto"/>
                    <w:rPr>
                      <w:sz w:val="20"/>
                      <w:szCs w:val="20"/>
                    </w:rPr>
                  </w:pPr>
                  <w:r>
                    <w:rPr>
                      <w:sz w:val="20"/>
                      <w:szCs w:val="20"/>
                    </w:rPr>
                    <w:t>Kothandarama&amp;Wilson (2001:379)</w:t>
                  </w:r>
                </w:p>
                <w:p w:rsidR="002D58E0" w:rsidRDefault="002D58E0" w:rsidP="00B95325">
                  <w:pPr>
                    <w:spacing w:line="192" w:lineRule="auto"/>
                    <w:rPr>
                      <w:sz w:val="20"/>
                      <w:szCs w:val="20"/>
                    </w:rPr>
                  </w:pPr>
                  <w:r>
                    <w:rPr>
                      <w:sz w:val="20"/>
                      <w:szCs w:val="20"/>
                    </w:rPr>
                    <w:t>Rudberg&amp;Olhager, (2003:86)</w:t>
                  </w:r>
                </w:p>
                <w:p w:rsidR="002D58E0" w:rsidRDefault="002D58E0" w:rsidP="00B95325">
                  <w:pPr>
                    <w:spacing w:line="192" w:lineRule="auto"/>
                    <w:rPr>
                      <w:sz w:val="20"/>
                      <w:szCs w:val="20"/>
                    </w:rPr>
                  </w:pPr>
                  <w:r>
                    <w:rPr>
                      <w:sz w:val="20"/>
                      <w:szCs w:val="20"/>
                    </w:rPr>
                    <w:t>Joesron (2005:48)</w:t>
                  </w:r>
                </w:p>
                <w:p w:rsidR="002D58E0" w:rsidRDefault="002D58E0" w:rsidP="00B95325">
                  <w:pPr>
                    <w:spacing w:line="192" w:lineRule="auto"/>
                    <w:rPr>
                      <w:sz w:val="20"/>
                      <w:szCs w:val="20"/>
                    </w:rPr>
                  </w:pPr>
                  <w:r>
                    <w:rPr>
                      <w:sz w:val="20"/>
                      <w:szCs w:val="20"/>
                    </w:rPr>
                    <w:t>Anathan dan Ellitan (2009:87)</w:t>
                  </w:r>
                </w:p>
                <w:p w:rsidR="002D58E0" w:rsidRDefault="002D58E0" w:rsidP="00B95325">
                  <w:pPr>
                    <w:spacing w:line="192" w:lineRule="auto"/>
                    <w:rPr>
                      <w:sz w:val="20"/>
                      <w:szCs w:val="20"/>
                    </w:rPr>
                  </w:pPr>
                  <w:r>
                    <w:rPr>
                      <w:sz w:val="20"/>
                      <w:szCs w:val="20"/>
                    </w:rPr>
                    <w:t>Suryoto (2008:204)</w:t>
                  </w:r>
                </w:p>
                <w:p w:rsidR="002D58E0" w:rsidRPr="00214185" w:rsidRDefault="002D58E0" w:rsidP="00B95325">
                  <w:pPr>
                    <w:rPr>
                      <w:sz w:val="20"/>
                      <w:szCs w:val="20"/>
                    </w:rPr>
                  </w:pPr>
                </w:p>
              </w:txbxContent>
            </v:textbox>
          </v:shape>
        </w:pict>
      </w:r>
      <w:r>
        <w:rPr>
          <w:rFonts w:ascii="Arial" w:hAnsi="Arial" w:cs="Arial"/>
          <w:noProof/>
        </w:rPr>
        <w:pict>
          <v:shape id="_x0000_s1168" type="#_x0000_t202" style="position:absolute;left:0;text-align:left;margin-left:81.25pt;margin-top:.75pt;width:146.65pt;height:74.15pt;z-index:251662848;mso-position-horizontal-relative:text;mso-position-vertical-relative:text" fillcolor="white [3212]" strokecolor="white [3212]">
            <v:textbox style="mso-next-textbox:#_x0000_s1168">
              <w:txbxContent>
                <w:p w:rsidR="002D58E0" w:rsidRDefault="002D58E0" w:rsidP="008A5E9E">
                  <w:pPr>
                    <w:spacing w:line="192" w:lineRule="auto"/>
                    <w:rPr>
                      <w:sz w:val="20"/>
                      <w:szCs w:val="20"/>
                    </w:rPr>
                  </w:pPr>
                  <w:r>
                    <w:rPr>
                      <w:sz w:val="20"/>
                      <w:szCs w:val="20"/>
                    </w:rPr>
                    <w:t>Hafsah (2000:43)</w:t>
                  </w:r>
                </w:p>
                <w:p w:rsidR="002D58E0" w:rsidRDefault="002D58E0" w:rsidP="008A5E9E">
                  <w:pPr>
                    <w:spacing w:line="192" w:lineRule="auto"/>
                    <w:rPr>
                      <w:sz w:val="20"/>
                      <w:szCs w:val="20"/>
                    </w:rPr>
                  </w:pPr>
                  <w:r>
                    <w:rPr>
                      <w:sz w:val="20"/>
                      <w:szCs w:val="20"/>
                    </w:rPr>
                    <w:t>Velasques (2002:12)</w:t>
                  </w:r>
                </w:p>
                <w:p w:rsidR="002D58E0" w:rsidRDefault="002D58E0" w:rsidP="008A5E9E">
                  <w:pPr>
                    <w:spacing w:line="192" w:lineRule="auto"/>
                    <w:rPr>
                      <w:sz w:val="20"/>
                      <w:szCs w:val="20"/>
                    </w:rPr>
                  </w:pPr>
                  <w:r>
                    <w:rPr>
                      <w:sz w:val="20"/>
                      <w:szCs w:val="20"/>
                    </w:rPr>
                    <w:t>Wilkinson (2002)</w:t>
                  </w:r>
                </w:p>
                <w:p w:rsidR="002D58E0" w:rsidRDefault="002D58E0" w:rsidP="008A5E9E">
                  <w:pPr>
                    <w:spacing w:line="192" w:lineRule="auto"/>
                    <w:rPr>
                      <w:sz w:val="20"/>
                      <w:szCs w:val="20"/>
                    </w:rPr>
                  </w:pPr>
                  <w:r>
                    <w:rPr>
                      <w:sz w:val="20"/>
                      <w:szCs w:val="20"/>
                    </w:rPr>
                    <w:t>Maupa, (2004)</w:t>
                  </w:r>
                </w:p>
                <w:p w:rsidR="002D58E0" w:rsidRDefault="002D58E0" w:rsidP="008A5E9E">
                  <w:pPr>
                    <w:spacing w:line="192" w:lineRule="auto"/>
                    <w:rPr>
                      <w:sz w:val="20"/>
                      <w:szCs w:val="20"/>
                    </w:rPr>
                  </w:pPr>
                  <w:r>
                    <w:rPr>
                      <w:sz w:val="20"/>
                      <w:szCs w:val="20"/>
                    </w:rPr>
                    <w:t>Keraf Dalam Agoes (2009:137)</w:t>
                  </w:r>
                </w:p>
                <w:p w:rsidR="002D58E0" w:rsidRDefault="002D58E0" w:rsidP="008A5E9E">
                  <w:pPr>
                    <w:spacing w:line="192" w:lineRule="auto"/>
                    <w:rPr>
                      <w:sz w:val="20"/>
                      <w:szCs w:val="20"/>
                    </w:rPr>
                  </w:pPr>
                  <w:r>
                    <w:rPr>
                      <w:sz w:val="20"/>
                      <w:szCs w:val="20"/>
                    </w:rPr>
                    <w:t>Anathan dan Ellitan (2009:87)</w:t>
                  </w:r>
                </w:p>
                <w:p w:rsidR="002D58E0" w:rsidRDefault="002D58E0" w:rsidP="008A5E9E">
                  <w:pPr>
                    <w:spacing w:line="192" w:lineRule="auto"/>
                    <w:rPr>
                      <w:sz w:val="20"/>
                      <w:szCs w:val="20"/>
                    </w:rPr>
                  </w:pPr>
                  <w:r>
                    <w:rPr>
                      <w:sz w:val="20"/>
                      <w:szCs w:val="20"/>
                    </w:rPr>
                    <w:t>Munizu, (2010)</w:t>
                  </w:r>
                </w:p>
                <w:p w:rsidR="002D58E0" w:rsidRPr="00214185" w:rsidRDefault="002D58E0">
                  <w:pPr>
                    <w:rPr>
                      <w:sz w:val="20"/>
                      <w:szCs w:val="20"/>
                    </w:rPr>
                  </w:pPr>
                </w:p>
              </w:txbxContent>
            </v:textbox>
          </v:shape>
        </w:pict>
      </w:r>
      <w:r>
        <w:rPr>
          <w:rFonts w:ascii="Arial" w:hAnsi="Arial" w:cs="Arial"/>
          <w:noProof/>
        </w:rPr>
        <w:pict>
          <v:shape id="_x0000_s1177" type="#_x0000_t202" style="position:absolute;left:0;text-align:left;margin-left:-78.55pt;margin-top:.75pt;width:104.65pt;height:74.15pt;z-index:251668992;mso-position-horizontal-relative:text;mso-position-vertical-relative:text" fillcolor="white [3212]" strokecolor="white [3212]">
            <v:textbox style="mso-next-textbox:#_x0000_s1177">
              <w:txbxContent>
                <w:p w:rsidR="002D58E0" w:rsidRDefault="002D58E0" w:rsidP="00A022F5">
                  <w:pPr>
                    <w:spacing w:line="192" w:lineRule="auto"/>
                    <w:rPr>
                      <w:sz w:val="20"/>
                      <w:szCs w:val="20"/>
                    </w:rPr>
                  </w:pPr>
                  <w:r>
                    <w:rPr>
                      <w:sz w:val="20"/>
                      <w:szCs w:val="20"/>
                    </w:rPr>
                    <w:t>Wheelen &amp; Hunger (2002:92)</w:t>
                  </w:r>
                </w:p>
                <w:p w:rsidR="002D58E0" w:rsidRDefault="002D58E0" w:rsidP="00A022F5">
                  <w:pPr>
                    <w:spacing w:line="192" w:lineRule="auto"/>
                    <w:rPr>
                      <w:sz w:val="20"/>
                      <w:szCs w:val="20"/>
                    </w:rPr>
                  </w:pPr>
                  <w:r>
                    <w:rPr>
                      <w:sz w:val="20"/>
                      <w:szCs w:val="20"/>
                    </w:rPr>
                    <w:t>Velasques (2002:12)</w:t>
                  </w:r>
                </w:p>
                <w:p w:rsidR="002D58E0" w:rsidRDefault="002D58E0" w:rsidP="00A022F5">
                  <w:pPr>
                    <w:spacing w:line="192" w:lineRule="auto"/>
                    <w:rPr>
                      <w:sz w:val="20"/>
                      <w:szCs w:val="20"/>
                    </w:rPr>
                  </w:pPr>
                  <w:r>
                    <w:rPr>
                      <w:sz w:val="20"/>
                      <w:szCs w:val="20"/>
                    </w:rPr>
                    <w:t>Wilkinson (2002)</w:t>
                  </w:r>
                </w:p>
                <w:p w:rsidR="002D58E0" w:rsidRDefault="002D58E0" w:rsidP="00A022F5">
                  <w:pPr>
                    <w:spacing w:line="192" w:lineRule="auto"/>
                    <w:rPr>
                      <w:sz w:val="20"/>
                      <w:szCs w:val="20"/>
                    </w:rPr>
                  </w:pPr>
                  <w:r>
                    <w:rPr>
                      <w:sz w:val="20"/>
                      <w:szCs w:val="20"/>
                    </w:rPr>
                    <w:t>Maupa, (2004)</w:t>
                  </w:r>
                </w:p>
                <w:p w:rsidR="002D58E0" w:rsidRPr="00EB5F10" w:rsidRDefault="002D58E0" w:rsidP="00A022F5">
                  <w:pPr>
                    <w:spacing w:line="192" w:lineRule="auto"/>
                    <w:rPr>
                      <w:sz w:val="20"/>
                      <w:szCs w:val="20"/>
                    </w:rPr>
                  </w:pPr>
                  <w:r w:rsidRPr="00EB5F10">
                    <w:rPr>
                      <w:sz w:val="20"/>
                      <w:szCs w:val="20"/>
                    </w:rPr>
                    <w:t>Keraf Dalam Agoes</w:t>
                  </w:r>
                </w:p>
                <w:p w:rsidR="002D58E0" w:rsidRPr="00EB5F10" w:rsidRDefault="002D58E0" w:rsidP="00A022F5">
                  <w:pPr>
                    <w:spacing w:line="192" w:lineRule="auto"/>
                    <w:rPr>
                      <w:sz w:val="20"/>
                      <w:szCs w:val="20"/>
                    </w:rPr>
                  </w:pPr>
                  <w:r w:rsidRPr="00EB5F10">
                    <w:rPr>
                      <w:sz w:val="20"/>
                      <w:szCs w:val="20"/>
                    </w:rPr>
                    <w:t xml:space="preserve"> (2009:137)</w:t>
                  </w:r>
                </w:p>
                <w:p w:rsidR="002D58E0" w:rsidRPr="00214185" w:rsidRDefault="002D58E0" w:rsidP="00A022F5">
                  <w:pPr>
                    <w:rPr>
                      <w:sz w:val="20"/>
                      <w:szCs w:val="20"/>
                    </w:rPr>
                  </w:pPr>
                </w:p>
              </w:txbxContent>
            </v:textbox>
          </v:shape>
        </w:pict>
      </w:r>
      <w:r w:rsidR="00EB5F10">
        <w:rPr>
          <w:rFonts w:ascii="Arial" w:hAnsi="Arial" w:cs="Arial"/>
          <w:lang w:val="sv-SE"/>
        </w:rPr>
        <w:t xml:space="preserve">                                                                    </w:t>
      </w:r>
    </w:p>
    <w:p w:rsidR="00B22023" w:rsidRDefault="00B22023" w:rsidP="00B22023">
      <w:pPr>
        <w:spacing w:line="473" w:lineRule="auto"/>
        <w:jc w:val="both"/>
        <w:rPr>
          <w:rFonts w:ascii="Arial" w:hAnsi="Arial" w:cs="Arial"/>
          <w:lang w:val="sv-SE"/>
        </w:rPr>
      </w:pPr>
    </w:p>
    <w:p w:rsidR="000432EC" w:rsidRDefault="000C4A70" w:rsidP="00B95325">
      <w:pPr>
        <w:jc w:val="both"/>
        <w:rPr>
          <w:rFonts w:ascii="Arial" w:hAnsi="Arial" w:cs="Arial"/>
          <w:lang w:val="sv-SE"/>
        </w:rPr>
      </w:pPr>
      <w:r>
        <w:rPr>
          <w:rFonts w:ascii="Arial" w:hAnsi="Arial" w:cs="Arial"/>
          <w:noProof/>
        </w:rPr>
        <w:pict>
          <v:shape id="_x0000_s1192" type="#_x0000_t202" style="position:absolute;left:0;text-align:left;margin-left:180.3pt;margin-top:5.6pt;width:68pt;height:107.75pt;z-index:251679232" fillcolor="white [3212]" strokecolor="white [3212]">
            <v:textbox style="mso-next-textbox:#_x0000_s1192">
              <w:txbxContent>
                <w:p w:rsidR="002D58E0" w:rsidRDefault="002D58E0" w:rsidP="00B95325">
                  <w:pPr>
                    <w:spacing w:line="192" w:lineRule="auto"/>
                    <w:rPr>
                      <w:sz w:val="20"/>
                      <w:szCs w:val="20"/>
                    </w:rPr>
                  </w:pPr>
                  <w:r>
                    <w:rPr>
                      <w:sz w:val="20"/>
                      <w:szCs w:val="20"/>
                    </w:rPr>
                    <w:t>Hafsah (2000:43)</w:t>
                  </w:r>
                </w:p>
                <w:p w:rsidR="002D58E0" w:rsidRDefault="002D58E0" w:rsidP="00B95325">
                  <w:pPr>
                    <w:spacing w:line="192" w:lineRule="auto"/>
                    <w:rPr>
                      <w:sz w:val="20"/>
                      <w:szCs w:val="20"/>
                    </w:rPr>
                  </w:pPr>
                  <w:r>
                    <w:rPr>
                      <w:sz w:val="20"/>
                      <w:szCs w:val="20"/>
                    </w:rPr>
                    <w:t>Gummeson (2001:45)</w:t>
                  </w:r>
                </w:p>
                <w:p w:rsidR="002D58E0" w:rsidRDefault="002D58E0" w:rsidP="00B95325">
                  <w:pPr>
                    <w:spacing w:line="192" w:lineRule="auto"/>
                    <w:rPr>
                      <w:sz w:val="20"/>
                      <w:szCs w:val="20"/>
                    </w:rPr>
                  </w:pPr>
                  <w:r>
                    <w:rPr>
                      <w:sz w:val="20"/>
                      <w:szCs w:val="20"/>
                    </w:rPr>
                    <w:t>Joesron (2005:48)</w:t>
                  </w:r>
                </w:p>
                <w:p w:rsidR="002D58E0" w:rsidRDefault="002D58E0" w:rsidP="00B95325">
                  <w:pPr>
                    <w:spacing w:line="192" w:lineRule="auto"/>
                    <w:rPr>
                      <w:sz w:val="20"/>
                      <w:szCs w:val="20"/>
                    </w:rPr>
                  </w:pPr>
                  <w:r>
                    <w:rPr>
                      <w:sz w:val="20"/>
                      <w:szCs w:val="20"/>
                    </w:rPr>
                    <w:t>Maupa, (2004)</w:t>
                  </w:r>
                </w:p>
                <w:p w:rsidR="002D58E0" w:rsidRDefault="002D58E0" w:rsidP="00B95325">
                  <w:pPr>
                    <w:spacing w:line="192" w:lineRule="auto"/>
                    <w:rPr>
                      <w:sz w:val="20"/>
                      <w:szCs w:val="20"/>
                    </w:rPr>
                  </w:pPr>
                  <w:r>
                    <w:rPr>
                      <w:sz w:val="20"/>
                      <w:szCs w:val="20"/>
                    </w:rPr>
                    <w:t>Anathan</w:t>
                  </w:r>
                </w:p>
                <w:p w:rsidR="002D58E0" w:rsidRDefault="002D58E0" w:rsidP="00B95325">
                  <w:pPr>
                    <w:spacing w:line="192" w:lineRule="auto"/>
                    <w:rPr>
                      <w:sz w:val="20"/>
                      <w:szCs w:val="20"/>
                    </w:rPr>
                  </w:pPr>
                  <w:r>
                    <w:rPr>
                      <w:sz w:val="20"/>
                      <w:szCs w:val="20"/>
                    </w:rPr>
                    <w:t xml:space="preserve"> dan Ellitan (2009:87)</w:t>
                  </w:r>
                </w:p>
                <w:p w:rsidR="002D58E0" w:rsidRDefault="002D58E0" w:rsidP="00B95325">
                  <w:pPr>
                    <w:spacing w:line="192" w:lineRule="auto"/>
                    <w:rPr>
                      <w:sz w:val="20"/>
                      <w:szCs w:val="20"/>
                    </w:rPr>
                  </w:pPr>
                </w:p>
                <w:p w:rsidR="002D58E0" w:rsidRPr="00214185" w:rsidRDefault="002D58E0" w:rsidP="00B95325">
                  <w:pPr>
                    <w:rPr>
                      <w:sz w:val="20"/>
                      <w:szCs w:val="20"/>
                    </w:rPr>
                  </w:pPr>
                </w:p>
              </w:txbxContent>
            </v:textbox>
          </v:shape>
        </w:pict>
      </w:r>
    </w:p>
    <w:p w:rsidR="00202DF3" w:rsidRDefault="00202DF3" w:rsidP="00B95325">
      <w:pPr>
        <w:jc w:val="both"/>
        <w:rPr>
          <w:rFonts w:ascii="Arial" w:hAnsi="Arial" w:cs="Arial"/>
          <w:lang w:val="sv-SE"/>
        </w:rPr>
      </w:pPr>
    </w:p>
    <w:tbl>
      <w:tblPr>
        <w:tblStyle w:val="TableGrid"/>
        <w:tblW w:w="0" w:type="auto"/>
        <w:tblInd w:w="1101" w:type="dxa"/>
        <w:tblLook w:val="04A0"/>
      </w:tblPr>
      <w:tblGrid>
        <w:gridCol w:w="2551"/>
      </w:tblGrid>
      <w:tr w:rsidR="00202DF3" w:rsidTr="00A022F5">
        <w:tc>
          <w:tcPr>
            <w:tcW w:w="2551" w:type="dxa"/>
            <w:shd w:val="pct30" w:color="auto" w:fill="auto"/>
            <w:vAlign w:val="center"/>
          </w:tcPr>
          <w:p w:rsidR="00202DF3" w:rsidRPr="008A5E9E" w:rsidRDefault="000C4A70" w:rsidP="00A022F5">
            <w:pPr>
              <w:jc w:val="center"/>
              <w:rPr>
                <w:rFonts w:ascii="Arial" w:hAnsi="Arial" w:cs="Arial"/>
                <w:b/>
                <w:lang w:val="sv-SE"/>
              </w:rPr>
            </w:pPr>
            <w:r w:rsidRPr="000C4A70">
              <w:rPr>
                <w:rFonts w:ascii="Arial" w:hAnsi="Arial" w:cs="Arial"/>
                <w:noProof/>
              </w:rPr>
              <w:pict>
                <v:shape id="_x0000_s1183" type="#_x0000_t202" style="position:absolute;left:0;text-align:left;margin-left:316.3pt;margin-top:12.45pt;width:90.65pt;height:186.6pt;z-index:251671040">
                  <v:textbox style="mso-next-textbox:#_x0000_s1183">
                    <w:txbxContent>
                      <w:p w:rsidR="002D58E0" w:rsidRDefault="002D58E0" w:rsidP="00B95325">
                        <w:pPr>
                          <w:rPr>
                            <w:rFonts w:ascii="Arial" w:hAnsi="Arial" w:cs="Arial"/>
                            <w:b/>
                          </w:rPr>
                        </w:pPr>
                        <w:r w:rsidRPr="00F13ACF">
                          <w:rPr>
                            <w:rFonts w:ascii="Arial" w:hAnsi="Arial" w:cs="Arial"/>
                            <w:b/>
                          </w:rPr>
                          <w:t>Kinerja Usaha Kecil</w:t>
                        </w:r>
                      </w:p>
                      <w:p w:rsidR="002D58E0" w:rsidRPr="00C63E03" w:rsidRDefault="002D58E0" w:rsidP="00F36337">
                        <w:pPr>
                          <w:pStyle w:val="ListParagraph"/>
                          <w:numPr>
                            <w:ilvl w:val="0"/>
                            <w:numId w:val="72"/>
                          </w:numPr>
                          <w:ind w:left="284" w:hanging="284"/>
                          <w:rPr>
                            <w:sz w:val="20"/>
                            <w:szCs w:val="20"/>
                          </w:rPr>
                        </w:pPr>
                        <w:r w:rsidRPr="00C63E03">
                          <w:rPr>
                            <w:sz w:val="20"/>
                            <w:szCs w:val="20"/>
                          </w:rPr>
                          <w:t>Finansial</w:t>
                        </w:r>
                      </w:p>
                      <w:p w:rsidR="002D58E0" w:rsidRPr="00C63E03" w:rsidRDefault="002D58E0" w:rsidP="00F36337">
                        <w:pPr>
                          <w:pStyle w:val="ListParagraph"/>
                          <w:numPr>
                            <w:ilvl w:val="0"/>
                            <w:numId w:val="72"/>
                          </w:numPr>
                          <w:ind w:left="284" w:hanging="284"/>
                          <w:rPr>
                            <w:sz w:val="20"/>
                            <w:szCs w:val="20"/>
                          </w:rPr>
                        </w:pPr>
                        <w:r w:rsidRPr="00C63E03">
                          <w:rPr>
                            <w:sz w:val="20"/>
                            <w:szCs w:val="20"/>
                          </w:rPr>
                          <w:t>Pelanggan</w:t>
                        </w:r>
                      </w:p>
                      <w:p w:rsidR="002D58E0" w:rsidRPr="00C63E03" w:rsidRDefault="002D58E0" w:rsidP="00F36337">
                        <w:pPr>
                          <w:pStyle w:val="ListParagraph"/>
                          <w:numPr>
                            <w:ilvl w:val="0"/>
                            <w:numId w:val="72"/>
                          </w:numPr>
                          <w:ind w:left="284" w:hanging="284"/>
                          <w:rPr>
                            <w:sz w:val="20"/>
                            <w:szCs w:val="20"/>
                          </w:rPr>
                        </w:pPr>
                        <w:r w:rsidRPr="00C63E03">
                          <w:rPr>
                            <w:sz w:val="20"/>
                            <w:szCs w:val="20"/>
                          </w:rPr>
                          <w:t>Bisnis Internal</w:t>
                        </w:r>
                      </w:p>
                      <w:p w:rsidR="002D58E0" w:rsidRPr="00C63E03" w:rsidRDefault="002D58E0" w:rsidP="00F36337">
                        <w:pPr>
                          <w:pStyle w:val="ListParagraph"/>
                          <w:numPr>
                            <w:ilvl w:val="0"/>
                            <w:numId w:val="72"/>
                          </w:numPr>
                          <w:ind w:left="284" w:hanging="284"/>
                          <w:rPr>
                            <w:sz w:val="20"/>
                            <w:szCs w:val="20"/>
                          </w:rPr>
                        </w:pPr>
                        <w:r w:rsidRPr="00C63E03">
                          <w:rPr>
                            <w:sz w:val="20"/>
                            <w:szCs w:val="20"/>
                          </w:rPr>
                          <w:t>Pembelajaran dan pertumbuhan</w:t>
                        </w:r>
                      </w:p>
                      <w:p w:rsidR="002D58E0" w:rsidRPr="00C63E03" w:rsidRDefault="002D58E0" w:rsidP="00F13ACF">
                        <w:pPr>
                          <w:rPr>
                            <w:sz w:val="20"/>
                            <w:szCs w:val="20"/>
                          </w:rPr>
                        </w:pPr>
                      </w:p>
                      <w:p w:rsidR="002D58E0" w:rsidRPr="00C63E03" w:rsidRDefault="002D58E0" w:rsidP="00F13ACF">
                        <w:pPr>
                          <w:rPr>
                            <w:sz w:val="20"/>
                            <w:szCs w:val="20"/>
                          </w:rPr>
                        </w:pPr>
                        <w:r w:rsidRPr="00C63E03">
                          <w:rPr>
                            <w:sz w:val="20"/>
                            <w:szCs w:val="20"/>
                          </w:rPr>
                          <w:t>Kaplan &amp; Norton(2002)</w:t>
                        </w:r>
                      </w:p>
                    </w:txbxContent>
                  </v:textbox>
                </v:shape>
              </w:pict>
            </w:r>
            <w:r w:rsidRPr="000C4A70">
              <w:rPr>
                <w:noProof/>
                <w:sz w:val="20"/>
                <w:szCs w:val="20"/>
              </w:rPr>
              <w:pict>
                <v:shape id="_x0000_s1182" type="#_x0000_t202" style="position:absolute;left:0;text-align:left;margin-left:200.2pt;margin-top:12.45pt;width:88.5pt;height:191.1pt;z-index:251670016">
                  <v:textbox style="mso-next-textbox:#_x0000_s1182">
                    <w:txbxContent>
                      <w:p w:rsidR="002D58E0" w:rsidRDefault="002D58E0" w:rsidP="00D97B9F">
                        <w:pPr>
                          <w:spacing w:line="192" w:lineRule="auto"/>
                          <w:rPr>
                            <w:rFonts w:ascii="Arial" w:hAnsi="Arial" w:cs="Arial"/>
                            <w:b/>
                          </w:rPr>
                        </w:pPr>
                        <w:r w:rsidRPr="00D97B9F">
                          <w:rPr>
                            <w:rFonts w:ascii="Arial" w:hAnsi="Arial" w:cs="Arial"/>
                            <w:b/>
                          </w:rPr>
                          <w:t>Kemitraan Usaha</w:t>
                        </w:r>
                      </w:p>
                      <w:p w:rsidR="002D58E0" w:rsidRDefault="002D58E0" w:rsidP="00D97B9F">
                        <w:pPr>
                          <w:spacing w:line="192" w:lineRule="auto"/>
                          <w:rPr>
                            <w:rFonts w:ascii="Arial" w:hAnsi="Arial" w:cs="Arial"/>
                            <w:b/>
                          </w:rPr>
                        </w:pPr>
                      </w:p>
                      <w:p w:rsidR="002D58E0" w:rsidRPr="00B0495D" w:rsidRDefault="002D58E0" w:rsidP="00F36337">
                        <w:pPr>
                          <w:pStyle w:val="ListParagraph"/>
                          <w:numPr>
                            <w:ilvl w:val="0"/>
                            <w:numId w:val="71"/>
                          </w:numPr>
                          <w:spacing w:line="192" w:lineRule="auto"/>
                          <w:ind w:left="284" w:hanging="284"/>
                          <w:rPr>
                            <w:sz w:val="20"/>
                            <w:szCs w:val="20"/>
                          </w:rPr>
                        </w:pPr>
                        <w:r w:rsidRPr="00B0495D">
                          <w:rPr>
                            <w:sz w:val="20"/>
                            <w:szCs w:val="20"/>
                          </w:rPr>
                          <w:t>Akses Permodalan</w:t>
                        </w:r>
                      </w:p>
                      <w:p w:rsidR="002D58E0" w:rsidRPr="00B0495D" w:rsidRDefault="002D58E0" w:rsidP="00F36337">
                        <w:pPr>
                          <w:pStyle w:val="ListParagraph"/>
                          <w:numPr>
                            <w:ilvl w:val="0"/>
                            <w:numId w:val="71"/>
                          </w:numPr>
                          <w:spacing w:line="192" w:lineRule="auto"/>
                          <w:ind w:left="284" w:hanging="284"/>
                          <w:rPr>
                            <w:sz w:val="20"/>
                            <w:szCs w:val="20"/>
                          </w:rPr>
                        </w:pPr>
                        <w:r w:rsidRPr="00B0495D">
                          <w:rPr>
                            <w:sz w:val="20"/>
                            <w:szCs w:val="20"/>
                          </w:rPr>
                          <w:t>Akses Pembinaan</w:t>
                        </w:r>
                      </w:p>
                      <w:p w:rsidR="002D58E0" w:rsidRPr="00B0495D" w:rsidRDefault="002D58E0" w:rsidP="00F36337">
                        <w:pPr>
                          <w:pStyle w:val="ListParagraph"/>
                          <w:numPr>
                            <w:ilvl w:val="0"/>
                            <w:numId w:val="71"/>
                          </w:numPr>
                          <w:spacing w:line="192" w:lineRule="auto"/>
                          <w:ind w:left="284" w:hanging="284"/>
                          <w:rPr>
                            <w:sz w:val="20"/>
                            <w:szCs w:val="20"/>
                          </w:rPr>
                        </w:pPr>
                        <w:r w:rsidRPr="00B0495D">
                          <w:rPr>
                            <w:sz w:val="20"/>
                            <w:szCs w:val="20"/>
                          </w:rPr>
                          <w:t>Keterkaitan Manajemen</w:t>
                        </w:r>
                      </w:p>
                      <w:p w:rsidR="002D58E0" w:rsidRDefault="002D58E0" w:rsidP="00F36337">
                        <w:pPr>
                          <w:pStyle w:val="ListParagraph"/>
                          <w:numPr>
                            <w:ilvl w:val="0"/>
                            <w:numId w:val="71"/>
                          </w:numPr>
                          <w:spacing w:line="192" w:lineRule="auto"/>
                          <w:ind w:left="284" w:hanging="284"/>
                          <w:rPr>
                            <w:sz w:val="20"/>
                            <w:szCs w:val="20"/>
                          </w:rPr>
                        </w:pPr>
                        <w:r w:rsidRPr="00B0495D">
                          <w:rPr>
                            <w:sz w:val="20"/>
                            <w:szCs w:val="20"/>
                          </w:rPr>
                          <w:t>B</w:t>
                        </w:r>
                        <w:r>
                          <w:rPr>
                            <w:sz w:val="20"/>
                            <w:szCs w:val="20"/>
                          </w:rPr>
                          <w:t>isnis saling menguntungkan</w:t>
                        </w:r>
                      </w:p>
                      <w:p w:rsidR="002D58E0" w:rsidRDefault="002D58E0" w:rsidP="00B0495D">
                        <w:pPr>
                          <w:pStyle w:val="ListParagraph"/>
                          <w:spacing w:line="192" w:lineRule="auto"/>
                          <w:ind w:left="284"/>
                          <w:rPr>
                            <w:sz w:val="20"/>
                            <w:szCs w:val="20"/>
                          </w:rPr>
                        </w:pPr>
                      </w:p>
                      <w:p w:rsidR="002D58E0" w:rsidRDefault="002D58E0" w:rsidP="00B0495D">
                        <w:pPr>
                          <w:pStyle w:val="ListParagraph"/>
                          <w:spacing w:line="192" w:lineRule="auto"/>
                          <w:ind w:left="284"/>
                          <w:rPr>
                            <w:sz w:val="20"/>
                            <w:szCs w:val="20"/>
                          </w:rPr>
                        </w:pPr>
                        <w:r>
                          <w:rPr>
                            <w:sz w:val="20"/>
                            <w:szCs w:val="20"/>
                          </w:rPr>
                          <w:t>Wheelen &amp; Hunger (2002:92)</w:t>
                        </w:r>
                      </w:p>
                      <w:p w:rsidR="002D58E0" w:rsidRDefault="002D58E0" w:rsidP="00B0495D">
                        <w:pPr>
                          <w:pStyle w:val="ListParagraph"/>
                          <w:spacing w:line="192" w:lineRule="auto"/>
                          <w:ind w:left="284"/>
                          <w:rPr>
                            <w:sz w:val="20"/>
                            <w:szCs w:val="20"/>
                          </w:rPr>
                        </w:pPr>
                        <w:r>
                          <w:rPr>
                            <w:sz w:val="20"/>
                            <w:szCs w:val="20"/>
                          </w:rPr>
                          <w:t>Hitt, et al (2004:6)</w:t>
                        </w:r>
                      </w:p>
                      <w:p w:rsidR="002D58E0" w:rsidRPr="00B0495D" w:rsidRDefault="002D58E0" w:rsidP="00B0495D">
                        <w:pPr>
                          <w:pStyle w:val="ListParagraph"/>
                          <w:spacing w:line="192" w:lineRule="auto"/>
                          <w:ind w:left="284"/>
                          <w:rPr>
                            <w:sz w:val="20"/>
                            <w:szCs w:val="20"/>
                          </w:rPr>
                        </w:pPr>
                      </w:p>
                    </w:txbxContent>
                  </v:textbox>
                </v:shape>
              </w:pict>
            </w:r>
            <w:r w:rsidR="00202DF3" w:rsidRPr="008A5E9E">
              <w:rPr>
                <w:rFonts w:ascii="Arial" w:hAnsi="Arial" w:cs="Arial"/>
                <w:b/>
                <w:lang w:val="sv-SE"/>
              </w:rPr>
              <w:t>Lingkungan Internal</w:t>
            </w:r>
          </w:p>
        </w:tc>
      </w:tr>
      <w:tr w:rsidR="00202DF3" w:rsidTr="00EB5F10">
        <w:trPr>
          <w:trHeight w:val="1665"/>
        </w:trPr>
        <w:tc>
          <w:tcPr>
            <w:tcW w:w="2551" w:type="dxa"/>
          </w:tcPr>
          <w:p w:rsidR="00202DF3" w:rsidRPr="00EB5F10" w:rsidRDefault="00202DF3" w:rsidP="00F36337">
            <w:pPr>
              <w:pStyle w:val="ListParagraph"/>
              <w:numPr>
                <w:ilvl w:val="0"/>
                <w:numId w:val="69"/>
              </w:numPr>
              <w:spacing w:line="192" w:lineRule="auto"/>
              <w:ind w:left="284" w:hanging="284"/>
              <w:jc w:val="both"/>
              <w:rPr>
                <w:sz w:val="20"/>
                <w:szCs w:val="20"/>
                <w:lang w:val="sv-SE"/>
              </w:rPr>
            </w:pPr>
            <w:r w:rsidRPr="00EB5F10">
              <w:rPr>
                <w:sz w:val="20"/>
                <w:szCs w:val="20"/>
                <w:lang w:val="sv-SE"/>
              </w:rPr>
              <w:t>Sumber daya</w:t>
            </w:r>
          </w:p>
          <w:p w:rsidR="00202DF3" w:rsidRPr="00EB5F10" w:rsidRDefault="00202DF3" w:rsidP="00F36337">
            <w:pPr>
              <w:pStyle w:val="ListParagraph"/>
              <w:numPr>
                <w:ilvl w:val="0"/>
                <w:numId w:val="69"/>
              </w:numPr>
              <w:spacing w:line="192" w:lineRule="auto"/>
              <w:ind w:left="284" w:hanging="284"/>
              <w:jc w:val="both"/>
              <w:rPr>
                <w:sz w:val="20"/>
                <w:szCs w:val="20"/>
                <w:lang w:val="sv-SE"/>
              </w:rPr>
            </w:pPr>
            <w:r w:rsidRPr="00EB5F10">
              <w:rPr>
                <w:sz w:val="20"/>
                <w:szCs w:val="20"/>
                <w:lang w:val="sv-SE"/>
              </w:rPr>
              <w:t>Budaya Organisasi</w:t>
            </w:r>
          </w:p>
          <w:p w:rsidR="00202DF3" w:rsidRPr="00EB5F10" w:rsidRDefault="000C4A70" w:rsidP="00F36337">
            <w:pPr>
              <w:pStyle w:val="ListParagraph"/>
              <w:numPr>
                <w:ilvl w:val="0"/>
                <w:numId w:val="69"/>
              </w:numPr>
              <w:spacing w:line="192" w:lineRule="auto"/>
              <w:ind w:left="284" w:hanging="284"/>
              <w:jc w:val="both"/>
              <w:rPr>
                <w:sz w:val="20"/>
                <w:szCs w:val="20"/>
                <w:lang w:val="sv-SE"/>
              </w:rPr>
            </w:pPr>
            <w:r>
              <w:rPr>
                <w:noProof/>
                <w:sz w:val="20"/>
                <w:szCs w:val="20"/>
              </w:rPr>
              <w:pict>
                <v:shape id="_x0000_s1193" type="#_x0000_t32" style="position:absolute;left:0;text-align:left;margin-left:200pt;margin-top:7.25pt;width:88.6pt;height:0;z-index:251680256" o:connectortype="straight"/>
              </w:pict>
            </w:r>
            <w:r w:rsidR="00202DF3" w:rsidRPr="00EB5F10">
              <w:rPr>
                <w:sz w:val="20"/>
                <w:szCs w:val="20"/>
                <w:lang w:val="sv-SE"/>
              </w:rPr>
              <w:t>Struktur</w:t>
            </w:r>
          </w:p>
          <w:p w:rsidR="00202DF3" w:rsidRPr="00EB5F10" w:rsidRDefault="000C4A70" w:rsidP="00202DF3">
            <w:pPr>
              <w:pStyle w:val="ListParagraph"/>
              <w:ind w:left="284"/>
              <w:jc w:val="both"/>
              <w:rPr>
                <w:sz w:val="20"/>
                <w:szCs w:val="20"/>
                <w:lang w:val="sv-SE"/>
              </w:rPr>
            </w:pPr>
            <w:r>
              <w:rPr>
                <w:noProof/>
                <w:sz w:val="20"/>
                <w:szCs w:val="20"/>
              </w:rPr>
              <w:pict>
                <v:shape id="_x0000_s1198" type="#_x0000_t32" style="position:absolute;left:0;text-align:left;margin-left:316pt;margin-top:4.25pt;width:85.4pt;height:0;z-index:251681280" o:connectortype="straight"/>
              </w:pict>
            </w:r>
          </w:p>
          <w:p w:rsidR="00202DF3" w:rsidRPr="00EB5F10" w:rsidRDefault="00202DF3" w:rsidP="000432EC">
            <w:pPr>
              <w:pStyle w:val="ListParagraph"/>
              <w:spacing w:line="192" w:lineRule="auto"/>
              <w:ind w:left="0" w:hanging="142"/>
              <w:rPr>
                <w:sz w:val="20"/>
                <w:szCs w:val="20"/>
                <w:lang w:val="sv-SE"/>
              </w:rPr>
            </w:pPr>
            <w:r w:rsidRPr="00EB5F10">
              <w:rPr>
                <w:sz w:val="20"/>
                <w:szCs w:val="20"/>
                <w:lang w:val="sv-SE"/>
              </w:rPr>
              <w:t xml:space="preserve">  Wheelen dan Hunger (2002:98)</w:t>
            </w:r>
          </w:p>
          <w:p w:rsidR="00202DF3" w:rsidRPr="00EB5F10" w:rsidRDefault="00202DF3" w:rsidP="000432EC">
            <w:pPr>
              <w:pStyle w:val="ListParagraph"/>
              <w:spacing w:line="192" w:lineRule="auto"/>
              <w:ind w:left="283" w:hanging="425"/>
              <w:rPr>
                <w:sz w:val="20"/>
                <w:szCs w:val="20"/>
                <w:lang w:val="sv-SE"/>
              </w:rPr>
            </w:pPr>
            <w:r w:rsidRPr="00EB5F10">
              <w:rPr>
                <w:sz w:val="20"/>
                <w:szCs w:val="20"/>
                <w:lang w:val="sv-SE"/>
              </w:rPr>
              <w:t xml:space="preserve">  Hitt, et.al (2004:126)</w:t>
            </w:r>
          </w:p>
          <w:p w:rsidR="00202DF3" w:rsidRPr="00EB5F10" w:rsidRDefault="00202DF3" w:rsidP="000432EC">
            <w:pPr>
              <w:pStyle w:val="ListParagraph"/>
              <w:spacing w:line="192" w:lineRule="auto"/>
              <w:ind w:left="283" w:hanging="425"/>
              <w:rPr>
                <w:sz w:val="20"/>
                <w:szCs w:val="20"/>
                <w:lang w:val="sv-SE"/>
              </w:rPr>
            </w:pPr>
            <w:r w:rsidRPr="00EB5F10">
              <w:rPr>
                <w:sz w:val="20"/>
                <w:szCs w:val="20"/>
                <w:lang w:val="sv-SE"/>
              </w:rPr>
              <w:t xml:space="preserve">  Sulastini (2004:78)</w:t>
            </w:r>
          </w:p>
          <w:p w:rsidR="00202DF3" w:rsidRPr="00EB5F10" w:rsidRDefault="000C4A70" w:rsidP="00202DF3">
            <w:pPr>
              <w:pStyle w:val="ListParagraph"/>
              <w:ind w:left="284" w:hanging="142"/>
              <w:rPr>
                <w:sz w:val="20"/>
                <w:szCs w:val="20"/>
                <w:lang w:val="sv-SE"/>
              </w:rPr>
            </w:pPr>
            <w:r>
              <w:rPr>
                <w:noProof/>
                <w:sz w:val="20"/>
                <w:szCs w:val="20"/>
              </w:rPr>
              <w:pict>
                <v:shape id="_x0000_s1191" type="#_x0000_t32" style="position:absolute;left:0;text-align:left;margin-left:291.8pt;margin-top:.85pt;width:28.45pt;height:.9pt;z-index:251678208" o:connectortype="straight" strokeweight="3.25pt">
                  <v:stroke endarrow="block"/>
                </v:shape>
              </w:pict>
            </w:r>
            <w:r>
              <w:rPr>
                <w:noProof/>
                <w:sz w:val="20"/>
                <w:szCs w:val="20"/>
              </w:rPr>
              <w:pict>
                <v:shape id="_x0000_s1185" type="#_x0000_t32" style="position:absolute;left:0;text-align:left;margin-left:127.55pt;margin-top:-.05pt;width:68pt;height:.9pt;z-index:251673088" o:connectortype="straight" strokeweight="3.25pt">
                  <v:stroke endarrow="block"/>
                </v:shape>
              </w:pict>
            </w:r>
            <w:r w:rsidRPr="000C4A70">
              <w:rPr>
                <w:noProof/>
              </w:rPr>
              <w:pict>
                <v:shape id="_x0000_s1169" type="#_x0000_t32" style="position:absolute;left:0;text-align:left;margin-left:20.9pt;margin-top:9.5pt;width:0;height:58.8pt;z-index:251663872" o:connectortype="straight" strokeweight="3pt">
                  <v:stroke startarrow="block" endarrow="block"/>
                </v:shape>
              </w:pict>
            </w:r>
          </w:p>
        </w:tc>
      </w:tr>
    </w:tbl>
    <w:p w:rsidR="00B22023" w:rsidRDefault="000C4A70" w:rsidP="00B22023">
      <w:pPr>
        <w:spacing w:line="473" w:lineRule="auto"/>
        <w:jc w:val="both"/>
        <w:rPr>
          <w:rFonts w:ascii="Arial" w:hAnsi="Arial" w:cs="Arial"/>
          <w:lang w:val="sv-SE"/>
        </w:rPr>
      </w:pPr>
      <w:r>
        <w:rPr>
          <w:rFonts w:ascii="Arial" w:hAnsi="Arial" w:cs="Arial"/>
          <w:noProof/>
        </w:rPr>
        <w:pict>
          <v:shape id="_x0000_s1170" type="#_x0000_t202" style="position:absolute;left:0;text-align:left;margin-left:93.3pt;margin-top:2.5pt;width:149.3pt;height:63.5pt;z-index:251664896;mso-position-horizontal-relative:text;mso-position-vertical-relative:text" fillcolor="white [3212]" strokecolor="white [3212]">
            <v:textbox style="mso-next-textbox:#_x0000_s1170">
              <w:txbxContent>
                <w:p w:rsidR="002D58E0" w:rsidRDefault="002D58E0" w:rsidP="00B95325">
                  <w:pPr>
                    <w:spacing w:line="192" w:lineRule="auto"/>
                    <w:rPr>
                      <w:sz w:val="20"/>
                      <w:szCs w:val="20"/>
                    </w:rPr>
                  </w:pPr>
                  <w:r>
                    <w:rPr>
                      <w:sz w:val="20"/>
                      <w:szCs w:val="20"/>
                    </w:rPr>
                    <w:t>Hafsah (2000:43)</w:t>
                  </w:r>
                </w:p>
                <w:p w:rsidR="002D58E0" w:rsidRDefault="002D58E0" w:rsidP="00B95325">
                  <w:pPr>
                    <w:spacing w:line="192" w:lineRule="auto"/>
                    <w:rPr>
                      <w:sz w:val="20"/>
                      <w:szCs w:val="20"/>
                    </w:rPr>
                  </w:pPr>
                  <w:r>
                    <w:rPr>
                      <w:sz w:val="20"/>
                      <w:szCs w:val="20"/>
                    </w:rPr>
                    <w:t>Velasques (2002:12)</w:t>
                  </w:r>
                </w:p>
                <w:p w:rsidR="002D58E0" w:rsidRDefault="002D58E0" w:rsidP="00B95325">
                  <w:pPr>
                    <w:spacing w:line="192" w:lineRule="auto"/>
                    <w:rPr>
                      <w:sz w:val="20"/>
                      <w:szCs w:val="20"/>
                    </w:rPr>
                  </w:pPr>
                  <w:r>
                    <w:rPr>
                      <w:sz w:val="20"/>
                      <w:szCs w:val="20"/>
                    </w:rPr>
                    <w:t>Wilkinson (2002)</w:t>
                  </w:r>
                </w:p>
                <w:p w:rsidR="002D58E0" w:rsidRDefault="002D58E0" w:rsidP="00B95325">
                  <w:pPr>
                    <w:spacing w:line="192" w:lineRule="auto"/>
                    <w:rPr>
                      <w:sz w:val="20"/>
                      <w:szCs w:val="20"/>
                    </w:rPr>
                  </w:pPr>
                  <w:r>
                    <w:rPr>
                      <w:sz w:val="20"/>
                      <w:szCs w:val="20"/>
                    </w:rPr>
                    <w:t>Rusyani, (2004)</w:t>
                  </w:r>
                </w:p>
                <w:p w:rsidR="002D58E0" w:rsidRDefault="002D58E0" w:rsidP="00B95325">
                  <w:pPr>
                    <w:spacing w:line="192" w:lineRule="auto"/>
                    <w:rPr>
                      <w:sz w:val="20"/>
                      <w:szCs w:val="20"/>
                    </w:rPr>
                  </w:pPr>
                  <w:r>
                    <w:rPr>
                      <w:sz w:val="20"/>
                      <w:szCs w:val="20"/>
                    </w:rPr>
                    <w:t>Keraf Dalam Agoes (2009:137)</w:t>
                  </w:r>
                </w:p>
                <w:p w:rsidR="002D58E0" w:rsidRDefault="002D58E0" w:rsidP="00B95325">
                  <w:pPr>
                    <w:spacing w:line="192" w:lineRule="auto"/>
                    <w:rPr>
                      <w:sz w:val="20"/>
                      <w:szCs w:val="20"/>
                    </w:rPr>
                  </w:pPr>
                  <w:r>
                    <w:rPr>
                      <w:sz w:val="20"/>
                      <w:szCs w:val="20"/>
                    </w:rPr>
                    <w:t>Anathan dan Ellitan (2009:87)</w:t>
                  </w:r>
                </w:p>
                <w:p w:rsidR="002D58E0" w:rsidRDefault="002D58E0" w:rsidP="008A5E9E">
                  <w:pPr>
                    <w:spacing w:line="192" w:lineRule="auto"/>
                    <w:rPr>
                      <w:sz w:val="20"/>
                      <w:szCs w:val="20"/>
                    </w:rPr>
                  </w:pPr>
                </w:p>
                <w:p w:rsidR="002D58E0" w:rsidRPr="00214185" w:rsidRDefault="002D58E0" w:rsidP="008A5E9E">
                  <w:pPr>
                    <w:rPr>
                      <w:sz w:val="20"/>
                      <w:szCs w:val="20"/>
                    </w:rPr>
                  </w:pPr>
                </w:p>
              </w:txbxContent>
            </v:textbox>
          </v:shape>
        </w:pict>
      </w:r>
      <w:r w:rsidR="00EB5F10">
        <w:rPr>
          <w:rFonts w:ascii="Arial" w:hAnsi="Arial" w:cs="Arial"/>
          <w:lang w:val="sv-SE"/>
        </w:rPr>
        <w:t xml:space="preserve">  </w:t>
      </w:r>
    </w:p>
    <w:p w:rsidR="008A5E9E" w:rsidRDefault="008A5E9E" w:rsidP="00B95325">
      <w:pPr>
        <w:jc w:val="both"/>
        <w:rPr>
          <w:rFonts w:ascii="Arial" w:hAnsi="Arial" w:cs="Arial"/>
          <w:lang w:val="sv-SE"/>
        </w:rPr>
      </w:pPr>
    </w:p>
    <w:p w:rsidR="000432EC" w:rsidRDefault="000432EC" w:rsidP="00B95325">
      <w:pPr>
        <w:jc w:val="both"/>
        <w:rPr>
          <w:rFonts w:ascii="Arial" w:hAnsi="Arial" w:cs="Arial"/>
          <w:lang w:val="sv-SE"/>
        </w:rPr>
      </w:pPr>
    </w:p>
    <w:p w:rsidR="000432EC" w:rsidRDefault="000C4A70" w:rsidP="00B95325">
      <w:pPr>
        <w:jc w:val="both"/>
        <w:rPr>
          <w:rFonts w:ascii="Arial" w:hAnsi="Arial" w:cs="Arial"/>
          <w:lang w:val="sv-SE"/>
        </w:rPr>
      </w:pPr>
      <w:r w:rsidRPr="000C4A70">
        <w:rPr>
          <w:noProof/>
        </w:rPr>
        <w:pict>
          <v:shape id="_x0000_s1186" type="#_x0000_t32" style="position:absolute;left:0;text-align:left;margin-left:182.6pt;margin-top:1.5pt;width:55.1pt;height:87.65pt;flip:y;z-index:251674112" o:connectortype="straight" strokeweight="3.25pt">
            <v:stroke endarrow="block"/>
          </v:shape>
        </w:pict>
      </w:r>
    </w:p>
    <w:tbl>
      <w:tblPr>
        <w:tblStyle w:val="TableGrid"/>
        <w:tblW w:w="0" w:type="auto"/>
        <w:tblInd w:w="1101" w:type="dxa"/>
        <w:tblLook w:val="04A0"/>
      </w:tblPr>
      <w:tblGrid>
        <w:gridCol w:w="2551"/>
      </w:tblGrid>
      <w:tr w:rsidR="008A5E9E" w:rsidTr="00B95325">
        <w:tc>
          <w:tcPr>
            <w:tcW w:w="2551" w:type="dxa"/>
            <w:shd w:val="pct30" w:color="auto" w:fill="auto"/>
          </w:tcPr>
          <w:p w:rsidR="008A5E9E" w:rsidRPr="008A5E9E" w:rsidRDefault="008A5E9E" w:rsidP="00B95325">
            <w:pPr>
              <w:jc w:val="center"/>
              <w:rPr>
                <w:rFonts w:ascii="Arial" w:hAnsi="Arial" w:cs="Arial"/>
                <w:b/>
                <w:lang w:val="sv-SE"/>
              </w:rPr>
            </w:pPr>
            <w:r w:rsidRPr="008A5E9E">
              <w:rPr>
                <w:rFonts w:ascii="Arial" w:hAnsi="Arial" w:cs="Arial"/>
                <w:b/>
                <w:lang w:val="sv-SE"/>
              </w:rPr>
              <w:t>Etika Bisnis</w:t>
            </w:r>
          </w:p>
        </w:tc>
      </w:tr>
      <w:tr w:rsidR="008A5E9E" w:rsidRPr="00B95325" w:rsidTr="00B95325">
        <w:tc>
          <w:tcPr>
            <w:tcW w:w="2551" w:type="dxa"/>
          </w:tcPr>
          <w:p w:rsidR="008A5E9E" w:rsidRPr="00B95325" w:rsidRDefault="008A5E9E" w:rsidP="00F36337">
            <w:pPr>
              <w:pStyle w:val="ListParagraph"/>
              <w:numPr>
                <w:ilvl w:val="0"/>
                <w:numId w:val="70"/>
              </w:numPr>
              <w:spacing w:line="192" w:lineRule="auto"/>
              <w:ind w:left="318" w:hanging="318"/>
              <w:jc w:val="both"/>
              <w:rPr>
                <w:sz w:val="20"/>
                <w:szCs w:val="20"/>
                <w:lang w:val="sv-SE"/>
              </w:rPr>
            </w:pPr>
            <w:r w:rsidRPr="00B95325">
              <w:rPr>
                <w:sz w:val="20"/>
                <w:szCs w:val="20"/>
                <w:lang w:val="sv-SE"/>
              </w:rPr>
              <w:t>Prinsip Otonomi</w:t>
            </w:r>
          </w:p>
          <w:p w:rsidR="008A5E9E" w:rsidRPr="00B95325" w:rsidRDefault="008A5E9E" w:rsidP="00F36337">
            <w:pPr>
              <w:pStyle w:val="ListParagraph"/>
              <w:numPr>
                <w:ilvl w:val="0"/>
                <w:numId w:val="70"/>
              </w:numPr>
              <w:spacing w:line="192" w:lineRule="auto"/>
              <w:ind w:left="318" w:hanging="318"/>
              <w:jc w:val="both"/>
              <w:rPr>
                <w:sz w:val="20"/>
                <w:szCs w:val="20"/>
                <w:lang w:val="sv-SE"/>
              </w:rPr>
            </w:pPr>
            <w:r w:rsidRPr="00B95325">
              <w:rPr>
                <w:sz w:val="20"/>
                <w:szCs w:val="20"/>
                <w:lang w:val="sv-SE"/>
              </w:rPr>
              <w:t>Prinsip Kejujuran</w:t>
            </w:r>
          </w:p>
          <w:p w:rsidR="008A5E9E" w:rsidRPr="00B95325" w:rsidRDefault="008A5E9E" w:rsidP="00F36337">
            <w:pPr>
              <w:pStyle w:val="ListParagraph"/>
              <w:numPr>
                <w:ilvl w:val="0"/>
                <w:numId w:val="70"/>
              </w:numPr>
              <w:spacing w:line="192" w:lineRule="auto"/>
              <w:ind w:left="318" w:hanging="318"/>
              <w:jc w:val="both"/>
              <w:rPr>
                <w:sz w:val="20"/>
                <w:szCs w:val="20"/>
                <w:lang w:val="sv-SE"/>
              </w:rPr>
            </w:pPr>
            <w:r w:rsidRPr="00B95325">
              <w:rPr>
                <w:sz w:val="20"/>
                <w:szCs w:val="20"/>
                <w:lang w:val="sv-SE"/>
              </w:rPr>
              <w:t>Prinsip Keadilan</w:t>
            </w:r>
          </w:p>
          <w:p w:rsidR="008A5E9E" w:rsidRPr="00B95325" w:rsidRDefault="000C4A70" w:rsidP="00F36337">
            <w:pPr>
              <w:pStyle w:val="ListParagraph"/>
              <w:numPr>
                <w:ilvl w:val="0"/>
                <w:numId w:val="70"/>
              </w:numPr>
              <w:spacing w:line="192" w:lineRule="auto"/>
              <w:ind w:left="318" w:hanging="318"/>
              <w:jc w:val="both"/>
              <w:rPr>
                <w:sz w:val="20"/>
                <w:szCs w:val="20"/>
                <w:lang w:val="sv-SE"/>
              </w:rPr>
            </w:pPr>
            <w:r w:rsidRPr="000C4A70">
              <w:rPr>
                <w:rFonts w:ascii="Arial" w:hAnsi="Arial" w:cs="Arial"/>
                <w:noProof/>
              </w:rPr>
              <w:pict>
                <v:shape id="_x0000_s1189" type="#_x0000_t202" style="position:absolute;left:0;text-align:left;margin-left:156.7pt;margin-top:-.25pt;width:170.65pt;height:66.05pt;z-index:251676160" fillcolor="white [3212]" strokecolor="white [3212]">
                  <v:textbox style="mso-next-textbox:#_x0000_s1189">
                    <w:txbxContent>
                      <w:p w:rsidR="002D58E0" w:rsidRDefault="002D58E0" w:rsidP="00B95325">
                        <w:pPr>
                          <w:spacing w:line="192" w:lineRule="auto"/>
                          <w:rPr>
                            <w:sz w:val="20"/>
                            <w:szCs w:val="20"/>
                          </w:rPr>
                        </w:pPr>
                        <w:r>
                          <w:rPr>
                            <w:sz w:val="20"/>
                            <w:szCs w:val="20"/>
                          </w:rPr>
                          <w:t>Hafsah (2000:43)</w:t>
                        </w:r>
                      </w:p>
                      <w:p w:rsidR="002D58E0" w:rsidRDefault="002D58E0" w:rsidP="00B95325">
                        <w:pPr>
                          <w:spacing w:line="192" w:lineRule="auto"/>
                          <w:rPr>
                            <w:sz w:val="20"/>
                            <w:szCs w:val="20"/>
                          </w:rPr>
                        </w:pPr>
                        <w:r>
                          <w:rPr>
                            <w:sz w:val="20"/>
                            <w:szCs w:val="20"/>
                          </w:rPr>
                          <w:t>Kothandarama &amp; Wilson( 2001:379)</w:t>
                        </w:r>
                      </w:p>
                      <w:p w:rsidR="002D58E0" w:rsidRDefault="002D58E0" w:rsidP="00B95325">
                        <w:pPr>
                          <w:spacing w:line="192" w:lineRule="auto"/>
                          <w:rPr>
                            <w:sz w:val="20"/>
                            <w:szCs w:val="20"/>
                          </w:rPr>
                        </w:pPr>
                        <w:r>
                          <w:rPr>
                            <w:sz w:val="20"/>
                            <w:szCs w:val="20"/>
                          </w:rPr>
                          <w:t>Gummeson (2001)</w:t>
                        </w:r>
                      </w:p>
                      <w:p w:rsidR="002D58E0" w:rsidRDefault="002D58E0" w:rsidP="00B95325">
                        <w:pPr>
                          <w:spacing w:line="192" w:lineRule="auto"/>
                          <w:rPr>
                            <w:sz w:val="20"/>
                            <w:szCs w:val="20"/>
                          </w:rPr>
                        </w:pPr>
                        <w:r>
                          <w:rPr>
                            <w:sz w:val="20"/>
                            <w:szCs w:val="20"/>
                          </w:rPr>
                          <w:t>Gie (2003:4)</w:t>
                        </w:r>
                      </w:p>
                      <w:p w:rsidR="002D58E0" w:rsidRDefault="002D58E0" w:rsidP="00B95325">
                        <w:pPr>
                          <w:spacing w:line="192" w:lineRule="auto"/>
                          <w:rPr>
                            <w:sz w:val="20"/>
                            <w:szCs w:val="20"/>
                          </w:rPr>
                        </w:pPr>
                        <w:r>
                          <w:rPr>
                            <w:sz w:val="20"/>
                            <w:szCs w:val="20"/>
                          </w:rPr>
                          <w:t>Suryana (2003:117)</w:t>
                        </w:r>
                      </w:p>
                      <w:p w:rsidR="002D58E0" w:rsidRDefault="002D58E0" w:rsidP="00B95325">
                        <w:pPr>
                          <w:spacing w:line="192" w:lineRule="auto"/>
                          <w:rPr>
                            <w:sz w:val="20"/>
                            <w:szCs w:val="20"/>
                          </w:rPr>
                        </w:pPr>
                        <w:r>
                          <w:rPr>
                            <w:sz w:val="20"/>
                            <w:szCs w:val="20"/>
                          </w:rPr>
                          <w:t>Anathan dan Ellitan (2009:87)</w:t>
                        </w:r>
                      </w:p>
                      <w:p w:rsidR="002D58E0" w:rsidRPr="00214185" w:rsidRDefault="002D58E0" w:rsidP="00B95325">
                        <w:pPr>
                          <w:rPr>
                            <w:sz w:val="20"/>
                            <w:szCs w:val="20"/>
                          </w:rPr>
                        </w:pPr>
                      </w:p>
                    </w:txbxContent>
                  </v:textbox>
                </v:shape>
              </w:pict>
            </w:r>
            <w:r>
              <w:rPr>
                <w:noProof/>
                <w:sz w:val="20"/>
                <w:szCs w:val="20"/>
              </w:rPr>
              <w:pict>
                <v:shape id="_x0000_s1176" type="#_x0000_t32" style="position:absolute;left:0;text-align:left;margin-left:-24.4pt;margin-top:14.7pt;width:14.95pt;height:0;z-index:251667968" o:connectortype="straight" strokeweight="3pt">
                  <v:stroke endarrow="block"/>
                </v:shape>
              </w:pict>
            </w:r>
            <w:r w:rsidR="008A5E9E" w:rsidRPr="00B95325">
              <w:rPr>
                <w:sz w:val="20"/>
                <w:szCs w:val="20"/>
                <w:lang w:val="sv-SE"/>
              </w:rPr>
              <w:t>Prinsip saling meng</w:t>
            </w:r>
            <w:r w:rsidR="00A022F5" w:rsidRPr="00B95325">
              <w:rPr>
                <w:sz w:val="20"/>
                <w:szCs w:val="20"/>
                <w:lang w:val="sv-SE"/>
              </w:rPr>
              <w:t>-</w:t>
            </w:r>
            <w:r w:rsidR="008A5E9E" w:rsidRPr="00B95325">
              <w:rPr>
                <w:sz w:val="20"/>
                <w:szCs w:val="20"/>
                <w:lang w:val="sv-SE"/>
              </w:rPr>
              <w:t>untungkan</w:t>
            </w:r>
          </w:p>
          <w:p w:rsidR="008A5E9E" w:rsidRPr="00B95325" w:rsidRDefault="008A5E9E" w:rsidP="00F36337">
            <w:pPr>
              <w:pStyle w:val="ListParagraph"/>
              <w:numPr>
                <w:ilvl w:val="0"/>
                <w:numId w:val="70"/>
              </w:numPr>
              <w:spacing w:line="192" w:lineRule="auto"/>
              <w:ind w:left="318" w:hanging="318"/>
              <w:jc w:val="both"/>
              <w:rPr>
                <w:sz w:val="20"/>
                <w:szCs w:val="20"/>
                <w:lang w:val="sv-SE"/>
              </w:rPr>
            </w:pPr>
            <w:r w:rsidRPr="00B95325">
              <w:rPr>
                <w:sz w:val="20"/>
                <w:szCs w:val="20"/>
                <w:lang w:val="sv-SE"/>
              </w:rPr>
              <w:t>Prinsip Integritas Moral</w:t>
            </w:r>
          </w:p>
          <w:p w:rsidR="00B95325" w:rsidRDefault="00B95325" w:rsidP="00707505">
            <w:pPr>
              <w:pStyle w:val="ListParagraph"/>
              <w:ind w:left="317"/>
              <w:jc w:val="both"/>
              <w:rPr>
                <w:sz w:val="20"/>
                <w:szCs w:val="20"/>
                <w:lang w:val="sv-SE"/>
              </w:rPr>
            </w:pPr>
          </w:p>
          <w:p w:rsidR="00707505" w:rsidRPr="00B95325" w:rsidRDefault="00707505" w:rsidP="000432EC">
            <w:pPr>
              <w:pStyle w:val="ListParagraph"/>
              <w:spacing w:line="192" w:lineRule="auto"/>
              <w:ind w:left="318"/>
              <w:jc w:val="both"/>
              <w:rPr>
                <w:sz w:val="20"/>
                <w:szCs w:val="20"/>
                <w:lang w:val="sv-SE"/>
              </w:rPr>
            </w:pPr>
            <w:r w:rsidRPr="00B95325">
              <w:rPr>
                <w:sz w:val="20"/>
                <w:szCs w:val="20"/>
                <w:lang w:val="sv-SE"/>
              </w:rPr>
              <w:t>Keraf dalam Agoes (2009:137)</w:t>
            </w:r>
          </w:p>
          <w:p w:rsidR="00707505" w:rsidRPr="00B95325" w:rsidRDefault="00707505" w:rsidP="000432EC">
            <w:pPr>
              <w:pStyle w:val="ListParagraph"/>
              <w:spacing w:line="192" w:lineRule="auto"/>
              <w:ind w:left="318"/>
              <w:jc w:val="both"/>
              <w:rPr>
                <w:sz w:val="20"/>
                <w:szCs w:val="20"/>
                <w:lang w:val="sv-SE"/>
              </w:rPr>
            </w:pPr>
            <w:r w:rsidRPr="00B95325">
              <w:rPr>
                <w:sz w:val="20"/>
                <w:szCs w:val="20"/>
                <w:lang w:val="sv-SE"/>
              </w:rPr>
              <w:t>Velasques (2002:12)</w:t>
            </w:r>
          </w:p>
        </w:tc>
      </w:tr>
    </w:tbl>
    <w:p w:rsidR="00C63E03" w:rsidRDefault="00C63E03" w:rsidP="00C162F6">
      <w:pPr>
        <w:jc w:val="center"/>
        <w:rPr>
          <w:rFonts w:ascii="Arial" w:hAnsi="Arial" w:cs="Arial"/>
          <w:b/>
          <w:bCs/>
          <w:lang w:val="sv-SE"/>
        </w:rPr>
      </w:pPr>
    </w:p>
    <w:p w:rsidR="00C162F6" w:rsidRDefault="00C162F6" w:rsidP="00C162F6">
      <w:pPr>
        <w:jc w:val="center"/>
        <w:rPr>
          <w:rFonts w:ascii="Arial" w:hAnsi="Arial" w:cs="Arial"/>
          <w:b/>
          <w:bCs/>
          <w:lang w:val="sv-SE"/>
        </w:rPr>
      </w:pPr>
      <w:r w:rsidRPr="00801AE0">
        <w:rPr>
          <w:rFonts w:ascii="Arial" w:hAnsi="Arial" w:cs="Arial"/>
          <w:b/>
          <w:bCs/>
          <w:lang w:val="sv-SE"/>
        </w:rPr>
        <w:t>Gambar 2.</w:t>
      </w:r>
      <w:r>
        <w:rPr>
          <w:rFonts w:ascii="Arial" w:hAnsi="Arial" w:cs="Arial"/>
          <w:b/>
          <w:bCs/>
          <w:lang w:val="sv-SE"/>
        </w:rPr>
        <w:t>11</w:t>
      </w:r>
      <w:r w:rsidRPr="00801AE0">
        <w:rPr>
          <w:rFonts w:ascii="Arial" w:hAnsi="Arial" w:cs="Arial"/>
          <w:b/>
          <w:bCs/>
          <w:lang w:val="sv-SE"/>
        </w:rPr>
        <w:t xml:space="preserve">  </w:t>
      </w:r>
    </w:p>
    <w:p w:rsidR="00C162F6" w:rsidRDefault="00C162F6" w:rsidP="00C162F6">
      <w:pPr>
        <w:jc w:val="center"/>
        <w:rPr>
          <w:rFonts w:ascii="Arial" w:hAnsi="Arial" w:cs="Arial"/>
          <w:b/>
          <w:bCs/>
          <w:lang w:val="sv-SE"/>
        </w:rPr>
      </w:pPr>
      <w:r w:rsidRPr="00801AE0">
        <w:rPr>
          <w:rFonts w:ascii="Arial" w:hAnsi="Arial" w:cs="Arial"/>
          <w:b/>
          <w:bCs/>
          <w:lang w:val="sv-SE"/>
        </w:rPr>
        <w:t>Model Paradigma Penelitian</w:t>
      </w:r>
    </w:p>
    <w:p w:rsidR="00A40DC0" w:rsidRDefault="00A40DC0" w:rsidP="00C162F6">
      <w:pPr>
        <w:jc w:val="center"/>
        <w:rPr>
          <w:rFonts w:ascii="Arial" w:hAnsi="Arial" w:cs="Arial"/>
          <w:b/>
          <w:bCs/>
          <w:lang w:val="sv-SE"/>
        </w:rPr>
      </w:pPr>
    </w:p>
    <w:p w:rsidR="00C162F6" w:rsidRDefault="00C162F6" w:rsidP="00B22023">
      <w:pPr>
        <w:spacing w:line="473" w:lineRule="auto"/>
        <w:jc w:val="both"/>
        <w:rPr>
          <w:lang w:val="sv-SE"/>
        </w:rPr>
      </w:pPr>
    </w:p>
    <w:p w:rsidR="00C162F6" w:rsidRPr="00A13788" w:rsidRDefault="00C162F6" w:rsidP="00A40DC0">
      <w:pPr>
        <w:pStyle w:val="ListParagraph"/>
        <w:numPr>
          <w:ilvl w:val="1"/>
          <w:numId w:val="47"/>
        </w:numPr>
        <w:spacing w:line="480" w:lineRule="auto"/>
        <w:jc w:val="both"/>
        <w:rPr>
          <w:rFonts w:ascii="Arial" w:hAnsi="Arial" w:cs="Arial"/>
          <w:b/>
        </w:rPr>
      </w:pPr>
      <w:r w:rsidRPr="00A13788">
        <w:rPr>
          <w:rFonts w:ascii="Arial" w:hAnsi="Arial" w:cs="Arial"/>
          <w:b/>
        </w:rPr>
        <w:lastRenderedPageBreak/>
        <w:t xml:space="preserve">Hipotesis </w:t>
      </w:r>
    </w:p>
    <w:p w:rsidR="00C162F6" w:rsidRPr="00801AE0" w:rsidRDefault="00C162F6" w:rsidP="00C162F6">
      <w:pPr>
        <w:spacing w:line="480" w:lineRule="auto"/>
        <w:ind w:firstLine="426"/>
        <w:jc w:val="both"/>
        <w:rPr>
          <w:rFonts w:ascii="Arial" w:hAnsi="Arial" w:cs="Arial"/>
          <w:lang w:val="sv-SE"/>
        </w:rPr>
      </w:pPr>
      <w:r w:rsidRPr="00801AE0">
        <w:rPr>
          <w:rFonts w:ascii="Arial" w:hAnsi="Arial" w:cs="Arial"/>
        </w:rPr>
        <w:t>Berdasarkan rumusan masalah dan kerangka pemikiran, hipotesis yang merupakan dugaan sementara terhadap masalah yang diteliti, selanjutnya akan diuji kebenarannya berdasarkan hasil pengolahan data</w:t>
      </w:r>
      <w:r>
        <w:rPr>
          <w:rFonts w:ascii="Arial" w:hAnsi="Arial" w:cs="Arial"/>
        </w:rPr>
        <w:t xml:space="preserve"> dengan analisis </w:t>
      </w:r>
      <w:r w:rsidRPr="00252F6A">
        <w:rPr>
          <w:rFonts w:ascii="Arial" w:hAnsi="Arial" w:cs="Arial"/>
          <w:i/>
        </w:rPr>
        <w:t>SEM</w:t>
      </w:r>
      <w:r w:rsidRPr="00801AE0">
        <w:rPr>
          <w:rFonts w:ascii="Arial" w:hAnsi="Arial" w:cs="Arial"/>
        </w:rPr>
        <w:t xml:space="preserve">.  </w:t>
      </w:r>
      <w:r>
        <w:rPr>
          <w:rFonts w:ascii="Arial" w:hAnsi="Arial" w:cs="Arial"/>
        </w:rPr>
        <w:t xml:space="preserve">Pengujian analisis dengan menggunakan SEM dilakukan pengujian model secara simultan terlebih dahulu kemudian dilanjutkan dengan pengujian hipotesis secara parsial.  </w:t>
      </w:r>
      <w:r>
        <w:rPr>
          <w:rFonts w:ascii="Arial" w:hAnsi="Arial" w:cs="Arial"/>
          <w:lang w:val="sv-SE"/>
        </w:rPr>
        <w:t xml:space="preserve">Hipotesis </w:t>
      </w:r>
      <w:r w:rsidRPr="00801AE0">
        <w:rPr>
          <w:rFonts w:ascii="Arial" w:hAnsi="Arial" w:cs="Arial"/>
          <w:lang w:val="sv-SE"/>
        </w:rPr>
        <w:t>yang akan diuji diantara variabel penelitian sebagai berikut:</w:t>
      </w:r>
    </w:p>
    <w:p w:rsidR="00C162F6" w:rsidRPr="00801AE0" w:rsidRDefault="00C162F6" w:rsidP="00C162F6">
      <w:pPr>
        <w:numPr>
          <w:ilvl w:val="0"/>
          <w:numId w:val="12"/>
        </w:numPr>
        <w:tabs>
          <w:tab w:val="clear" w:pos="1110"/>
        </w:tabs>
        <w:spacing w:line="473" w:lineRule="auto"/>
        <w:ind w:left="567" w:hanging="567"/>
        <w:jc w:val="both"/>
        <w:rPr>
          <w:rFonts w:ascii="Arial" w:hAnsi="Arial" w:cs="Arial"/>
          <w:lang w:val="sv-SE"/>
        </w:rPr>
      </w:pPr>
      <w:r w:rsidRPr="00801AE0">
        <w:rPr>
          <w:rFonts w:ascii="Arial" w:hAnsi="Arial" w:cs="Arial"/>
          <w:lang w:val="sv-SE"/>
        </w:rPr>
        <w:t xml:space="preserve">Lingkungan eksternal, lingkungan internal dan etika bisnis secara simultan berpengaruh </w:t>
      </w:r>
      <w:r w:rsidR="009C22D5">
        <w:rPr>
          <w:rFonts w:ascii="Arial" w:hAnsi="Arial" w:cs="Arial"/>
          <w:lang w:val="sv-SE"/>
        </w:rPr>
        <w:t xml:space="preserve">positif dan signifikan </w:t>
      </w:r>
      <w:r w:rsidRPr="00801AE0">
        <w:rPr>
          <w:rFonts w:ascii="Arial" w:hAnsi="Arial" w:cs="Arial"/>
          <w:lang w:val="sv-SE"/>
        </w:rPr>
        <w:t xml:space="preserve">terhadap kemitraan usaha </w:t>
      </w:r>
      <w:r>
        <w:rPr>
          <w:rFonts w:ascii="Arial" w:hAnsi="Arial" w:cs="Arial"/>
          <w:lang w:val="sv-SE"/>
        </w:rPr>
        <w:t>pada usaha kecil</w:t>
      </w:r>
      <w:r w:rsidRPr="00801AE0">
        <w:rPr>
          <w:rFonts w:ascii="Arial" w:hAnsi="Arial" w:cs="Arial"/>
          <w:lang w:val="sv-SE"/>
        </w:rPr>
        <w:t xml:space="preserve"> batik cap di Jawa Barat</w:t>
      </w:r>
      <w:r>
        <w:rPr>
          <w:rFonts w:ascii="Arial" w:hAnsi="Arial" w:cs="Arial"/>
          <w:color w:val="FF0000"/>
          <w:lang w:val="sv-SE"/>
        </w:rPr>
        <w:t>.</w:t>
      </w:r>
    </w:p>
    <w:p w:rsidR="00C162F6" w:rsidRPr="00801AE0" w:rsidRDefault="009C22D5" w:rsidP="00C162F6">
      <w:pPr>
        <w:numPr>
          <w:ilvl w:val="0"/>
          <w:numId w:val="12"/>
        </w:numPr>
        <w:tabs>
          <w:tab w:val="clear" w:pos="1110"/>
        </w:tabs>
        <w:spacing w:line="473" w:lineRule="auto"/>
        <w:ind w:left="567" w:hanging="567"/>
        <w:jc w:val="both"/>
        <w:rPr>
          <w:rFonts w:ascii="Arial" w:hAnsi="Arial" w:cs="Arial"/>
          <w:lang w:val="sv-SE"/>
        </w:rPr>
      </w:pPr>
      <w:r>
        <w:rPr>
          <w:rFonts w:ascii="Arial" w:hAnsi="Arial" w:cs="Arial"/>
          <w:lang w:val="sv-SE"/>
        </w:rPr>
        <w:t>L</w:t>
      </w:r>
      <w:r w:rsidR="00C162F6" w:rsidRPr="00801AE0">
        <w:rPr>
          <w:rFonts w:ascii="Arial" w:hAnsi="Arial" w:cs="Arial"/>
          <w:lang w:val="sv-SE"/>
        </w:rPr>
        <w:t xml:space="preserve">ingkungan eksternal </w:t>
      </w:r>
      <w:r>
        <w:rPr>
          <w:rFonts w:ascii="Arial" w:hAnsi="Arial" w:cs="Arial"/>
          <w:lang w:val="sv-SE"/>
        </w:rPr>
        <w:t xml:space="preserve">berpengaruh positif dan signifikan </w:t>
      </w:r>
      <w:r w:rsidR="00C162F6">
        <w:rPr>
          <w:rFonts w:ascii="Arial" w:hAnsi="Arial" w:cs="Arial"/>
          <w:lang w:val="sv-SE"/>
        </w:rPr>
        <w:t>terhadap</w:t>
      </w:r>
      <w:r w:rsidR="00C162F6" w:rsidRPr="00801AE0">
        <w:rPr>
          <w:rFonts w:ascii="Arial" w:hAnsi="Arial" w:cs="Arial"/>
          <w:lang w:val="sv-SE"/>
        </w:rPr>
        <w:t xml:space="preserve"> </w:t>
      </w:r>
      <w:r w:rsidR="00C162F6">
        <w:rPr>
          <w:rFonts w:ascii="Arial" w:hAnsi="Arial" w:cs="Arial"/>
          <w:lang w:val="sv-SE"/>
        </w:rPr>
        <w:t xml:space="preserve">kemitraan </w:t>
      </w:r>
      <w:r>
        <w:rPr>
          <w:rFonts w:ascii="Arial" w:hAnsi="Arial" w:cs="Arial"/>
          <w:lang w:val="sv-SE"/>
        </w:rPr>
        <w:t xml:space="preserve">usaha </w:t>
      </w:r>
      <w:r w:rsidR="00C162F6" w:rsidRPr="00801AE0">
        <w:rPr>
          <w:rFonts w:ascii="Arial" w:hAnsi="Arial" w:cs="Arial"/>
          <w:lang w:val="sv-SE"/>
        </w:rPr>
        <w:t xml:space="preserve">pada </w:t>
      </w:r>
      <w:r w:rsidR="00C162F6">
        <w:rPr>
          <w:rFonts w:ascii="Arial" w:hAnsi="Arial" w:cs="Arial"/>
          <w:lang w:val="sv-SE"/>
        </w:rPr>
        <w:t>usaha kecil</w:t>
      </w:r>
      <w:r w:rsidR="00C162F6" w:rsidRPr="00801AE0">
        <w:rPr>
          <w:rFonts w:ascii="Arial" w:hAnsi="Arial" w:cs="Arial"/>
          <w:lang w:val="sv-SE"/>
        </w:rPr>
        <w:t xml:space="preserve"> bati</w:t>
      </w:r>
      <w:r w:rsidR="00C162F6">
        <w:rPr>
          <w:rFonts w:ascii="Arial" w:hAnsi="Arial" w:cs="Arial"/>
          <w:lang w:val="sv-SE"/>
        </w:rPr>
        <w:t>k cap di Jawa Barat.</w:t>
      </w:r>
    </w:p>
    <w:p w:rsidR="00C162F6" w:rsidRPr="00801AE0" w:rsidRDefault="009C22D5" w:rsidP="00C162F6">
      <w:pPr>
        <w:numPr>
          <w:ilvl w:val="0"/>
          <w:numId w:val="12"/>
        </w:numPr>
        <w:tabs>
          <w:tab w:val="clear" w:pos="1110"/>
        </w:tabs>
        <w:spacing w:line="473" w:lineRule="auto"/>
        <w:ind w:left="567" w:hanging="567"/>
        <w:jc w:val="both"/>
        <w:rPr>
          <w:rFonts w:ascii="Arial" w:hAnsi="Arial" w:cs="Arial"/>
          <w:lang w:val="sv-SE"/>
        </w:rPr>
      </w:pPr>
      <w:r>
        <w:rPr>
          <w:rFonts w:ascii="Arial" w:hAnsi="Arial" w:cs="Arial"/>
          <w:lang w:val="sv-SE"/>
        </w:rPr>
        <w:t>L</w:t>
      </w:r>
      <w:r w:rsidR="00C162F6" w:rsidRPr="00801AE0">
        <w:rPr>
          <w:rFonts w:ascii="Arial" w:hAnsi="Arial" w:cs="Arial"/>
          <w:lang w:val="sv-SE"/>
        </w:rPr>
        <w:t xml:space="preserve">ingkungan </w:t>
      </w:r>
      <w:r w:rsidR="00C162F6">
        <w:rPr>
          <w:rFonts w:ascii="Arial" w:hAnsi="Arial" w:cs="Arial"/>
          <w:lang w:val="sv-SE"/>
        </w:rPr>
        <w:t>internal</w:t>
      </w:r>
      <w:r w:rsidR="00C162F6" w:rsidRPr="00801AE0">
        <w:rPr>
          <w:rFonts w:ascii="Arial" w:hAnsi="Arial" w:cs="Arial"/>
          <w:lang w:val="sv-SE"/>
        </w:rPr>
        <w:t xml:space="preserve"> </w:t>
      </w:r>
      <w:r>
        <w:rPr>
          <w:rFonts w:ascii="Arial" w:hAnsi="Arial" w:cs="Arial"/>
          <w:lang w:val="sv-SE"/>
        </w:rPr>
        <w:t xml:space="preserve">berpengaruh positif dan signifikan </w:t>
      </w:r>
      <w:r w:rsidR="00C162F6">
        <w:rPr>
          <w:rFonts w:ascii="Arial" w:hAnsi="Arial" w:cs="Arial"/>
          <w:lang w:val="sv-SE"/>
        </w:rPr>
        <w:t>terhadap</w:t>
      </w:r>
      <w:r w:rsidR="00C162F6" w:rsidRPr="00801AE0">
        <w:rPr>
          <w:rFonts w:ascii="Arial" w:hAnsi="Arial" w:cs="Arial"/>
          <w:lang w:val="sv-SE"/>
        </w:rPr>
        <w:t xml:space="preserve"> </w:t>
      </w:r>
      <w:r w:rsidR="00C162F6">
        <w:rPr>
          <w:rFonts w:ascii="Arial" w:hAnsi="Arial" w:cs="Arial"/>
          <w:lang w:val="sv-SE"/>
        </w:rPr>
        <w:t>kemitraan</w:t>
      </w:r>
      <w:r w:rsidR="00C162F6" w:rsidRPr="00801AE0">
        <w:rPr>
          <w:rFonts w:ascii="Arial" w:hAnsi="Arial" w:cs="Arial"/>
          <w:lang w:val="sv-SE"/>
        </w:rPr>
        <w:t xml:space="preserve"> </w:t>
      </w:r>
      <w:r>
        <w:rPr>
          <w:rFonts w:ascii="Arial" w:hAnsi="Arial" w:cs="Arial"/>
          <w:lang w:val="sv-SE"/>
        </w:rPr>
        <w:t xml:space="preserve">usaha </w:t>
      </w:r>
      <w:r w:rsidR="00C162F6" w:rsidRPr="00801AE0">
        <w:rPr>
          <w:rFonts w:ascii="Arial" w:hAnsi="Arial" w:cs="Arial"/>
          <w:lang w:val="sv-SE"/>
        </w:rPr>
        <w:t xml:space="preserve">pada </w:t>
      </w:r>
      <w:r w:rsidR="00C162F6">
        <w:rPr>
          <w:rFonts w:ascii="Arial" w:hAnsi="Arial" w:cs="Arial"/>
          <w:lang w:val="sv-SE"/>
        </w:rPr>
        <w:t>usaha kecil</w:t>
      </w:r>
      <w:r w:rsidR="00C162F6" w:rsidRPr="00801AE0">
        <w:rPr>
          <w:rFonts w:ascii="Arial" w:hAnsi="Arial" w:cs="Arial"/>
          <w:lang w:val="sv-SE"/>
        </w:rPr>
        <w:t xml:space="preserve"> bati</w:t>
      </w:r>
      <w:r w:rsidR="00C162F6">
        <w:rPr>
          <w:rFonts w:ascii="Arial" w:hAnsi="Arial" w:cs="Arial"/>
          <w:lang w:val="sv-SE"/>
        </w:rPr>
        <w:t>k cap  di Jawa Barat.</w:t>
      </w:r>
    </w:p>
    <w:p w:rsidR="00C162F6" w:rsidRPr="00801AE0" w:rsidRDefault="009C22D5" w:rsidP="00C162F6">
      <w:pPr>
        <w:numPr>
          <w:ilvl w:val="0"/>
          <w:numId w:val="12"/>
        </w:numPr>
        <w:tabs>
          <w:tab w:val="clear" w:pos="1110"/>
        </w:tabs>
        <w:spacing w:line="473" w:lineRule="auto"/>
        <w:ind w:left="567" w:hanging="567"/>
        <w:jc w:val="both"/>
        <w:rPr>
          <w:rFonts w:ascii="Arial" w:hAnsi="Arial" w:cs="Arial"/>
          <w:lang w:val="sv-SE"/>
        </w:rPr>
      </w:pPr>
      <w:r>
        <w:rPr>
          <w:rFonts w:ascii="Arial" w:hAnsi="Arial" w:cs="Arial"/>
          <w:lang w:val="sv-SE"/>
        </w:rPr>
        <w:t>E</w:t>
      </w:r>
      <w:r w:rsidR="00C162F6" w:rsidRPr="00801AE0">
        <w:rPr>
          <w:rFonts w:ascii="Arial" w:hAnsi="Arial" w:cs="Arial"/>
          <w:lang w:val="sv-SE"/>
        </w:rPr>
        <w:t xml:space="preserve">tika bisnis </w:t>
      </w:r>
      <w:r>
        <w:rPr>
          <w:rFonts w:ascii="Arial" w:hAnsi="Arial" w:cs="Arial"/>
          <w:lang w:val="sv-SE"/>
        </w:rPr>
        <w:t xml:space="preserve">berpengaruh positif dan signifikan </w:t>
      </w:r>
      <w:r w:rsidR="00C162F6">
        <w:rPr>
          <w:rFonts w:ascii="Arial" w:hAnsi="Arial" w:cs="Arial"/>
          <w:lang w:val="sv-SE"/>
        </w:rPr>
        <w:t xml:space="preserve">terhadap kemitraan </w:t>
      </w:r>
      <w:r>
        <w:rPr>
          <w:rFonts w:ascii="Arial" w:hAnsi="Arial" w:cs="Arial"/>
          <w:lang w:val="sv-SE"/>
        </w:rPr>
        <w:t xml:space="preserve">usaha </w:t>
      </w:r>
      <w:r w:rsidR="00C162F6" w:rsidRPr="00801AE0">
        <w:rPr>
          <w:rFonts w:ascii="Arial" w:hAnsi="Arial" w:cs="Arial"/>
          <w:lang w:val="sv-SE"/>
        </w:rPr>
        <w:t xml:space="preserve">pada </w:t>
      </w:r>
      <w:r w:rsidR="00C162F6">
        <w:rPr>
          <w:rFonts w:ascii="Arial" w:hAnsi="Arial" w:cs="Arial"/>
          <w:lang w:val="sv-SE"/>
        </w:rPr>
        <w:t>usaha kecil</w:t>
      </w:r>
      <w:r w:rsidR="00C162F6" w:rsidRPr="00801AE0">
        <w:rPr>
          <w:rFonts w:ascii="Arial" w:hAnsi="Arial" w:cs="Arial"/>
          <w:lang w:val="sv-SE"/>
        </w:rPr>
        <w:t xml:space="preserve"> bati</w:t>
      </w:r>
      <w:r w:rsidR="00C162F6">
        <w:rPr>
          <w:rFonts w:ascii="Arial" w:hAnsi="Arial" w:cs="Arial"/>
          <w:lang w:val="sv-SE"/>
        </w:rPr>
        <w:t>k cap di Jawa Barat.</w:t>
      </w:r>
    </w:p>
    <w:p w:rsidR="00C162F6" w:rsidRDefault="00C162F6" w:rsidP="00C162F6">
      <w:pPr>
        <w:numPr>
          <w:ilvl w:val="0"/>
          <w:numId w:val="12"/>
        </w:numPr>
        <w:tabs>
          <w:tab w:val="clear" w:pos="1110"/>
        </w:tabs>
        <w:spacing w:line="473" w:lineRule="auto"/>
        <w:ind w:left="567" w:hanging="567"/>
        <w:jc w:val="both"/>
        <w:rPr>
          <w:rFonts w:ascii="Arial" w:hAnsi="Arial" w:cs="Arial"/>
          <w:lang w:val="sv-SE"/>
        </w:rPr>
      </w:pPr>
      <w:r w:rsidRPr="00801AE0">
        <w:rPr>
          <w:rFonts w:ascii="Arial" w:hAnsi="Arial" w:cs="Arial"/>
          <w:lang w:val="sv-SE"/>
        </w:rPr>
        <w:t xml:space="preserve">Kemitraan usaha berpengaruh </w:t>
      </w:r>
      <w:r w:rsidR="009C22D5">
        <w:rPr>
          <w:rFonts w:ascii="Arial" w:hAnsi="Arial" w:cs="Arial"/>
          <w:lang w:val="sv-SE"/>
        </w:rPr>
        <w:t xml:space="preserve">positif dan signifikan </w:t>
      </w:r>
      <w:r w:rsidRPr="00801AE0">
        <w:rPr>
          <w:rFonts w:ascii="Arial" w:hAnsi="Arial" w:cs="Arial"/>
          <w:lang w:val="sv-SE"/>
        </w:rPr>
        <w:t xml:space="preserve">terhadap kinerja </w:t>
      </w:r>
      <w:r>
        <w:rPr>
          <w:rFonts w:ascii="Arial" w:hAnsi="Arial" w:cs="Arial"/>
          <w:lang w:val="sv-SE"/>
        </w:rPr>
        <w:t xml:space="preserve">usaha kecil </w:t>
      </w:r>
      <w:r w:rsidRPr="00801AE0">
        <w:rPr>
          <w:rFonts w:ascii="Arial" w:hAnsi="Arial" w:cs="Arial"/>
          <w:lang w:val="sv-SE"/>
        </w:rPr>
        <w:t>batik cap di Jawa Barat</w:t>
      </w:r>
      <w:r>
        <w:rPr>
          <w:rFonts w:ascii="Arial" w:hAnsi="Arial" w:cs="Arial"/>
          <w:lang w:val="sv-SE"/>
        </w:rPr>
        <w:t>.</w:t>
      </w:r>
    </w:p>
    <w:p w:rsidR="00202DF3" w:rsidRDefault="00202DF3" w:rsidP="00B22023">
      <w:pPr>
        <w:spacing w:line="473" w:lineRule="auto"/>
        <w:jc w:val="both"/>
        <w:rPr>
          <w:rFonts w:ascii="Arial" w:hAnsi="Arial" w:cs="Arial"/>
          <w:lang w:val="sv-SE"/>
        </w:rPr>
      </w:pPr>
    </w:p>
    <w:p w:rsidR="00202DF3" w:rsidRPr="00801AE0" w:rsidRDefault="00202DF3" w:rsidP="00B22023">
      <w:pPr>
        <w:spacing w:line="473" w:lineRule="auto"/>
        <w:jc w:val="both"/>
        <w:rPr>
          <w:rFonts w:ascii="Arial" w:hAnsi="Arial" w:cs="Arial"/>
          <w:lang w:val="sv-SE"/>
        </w:rPr>
      </w:pPr>
    </w:p>
    <w:sectPr w:rsidR="00202DF3" w:rsidRPr="00801AE0" w:rsidSect="00067A09">
      <w:headerReference w:type="even" r:id="rId14"/>
      <w:headerReference w:type="default" r:id="rId15"/>
      <w:footerReference w:type="even" r:id="rId16"/>
      <w:footerReference w:type="default" r:id="rId17"/>
      <w:pgSz w:w="11907" w:h="16840" w:code="9"/>
      <w:pgMar w:top="1701" w:right="1701" w:bottom="1701"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61A" w:rsidRDefault="004C761A">
      <w:r>
        <w:separator/>
      </w:r>
    </w:p>
  </w:endnote>
  <w:endnote w:type="continuationSeparator" w:id="1">
    <w:p w:rsidR="004C761A" w:rsidRDefault="004C7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E0" w:rsidRDefault="000C4A70" w:rsidP="00877D60">
    <w:pPr>
      <w:pStyle w:val="Footer"/>
      <w:framePr w:wrap="around" w:vAnchor="text" w:hAnchor="margin" w:xAlign="right" w:y="1"/>
      <w:rPr>
        <w:rStyle w:val="PageNumber"/>
      </w:rPr>
    </w:pPr>
    <w:r>
      <w:rPr>
        <w:rStyle w:val="PageNumber"/>
      </w:rPr>
      <w:fldChar w:fldCharType="begin"/>
    </w:r>
    <w:r w:rsidR="002D58E0">
      <w:rPr>
        <w:rStyle w:val="PageNumber"/>
      </w:rPr>
      <w:instrText xml:space="preserve">PAGE  </w:instrText>
    </w:r>
    <w:r>
      <w:rPr>
        <w:rStyle w:val="PageNumber"/>
      </w:rPr>
      <w:fldChar w:fldCharType="end"/>
    </w:r>
  </w:p>
  <w:p w:rsidR="002D58E0" w:rsidRDefault="002D58E0" w:rsidP="00AB29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E0" w:rsidRDefault="002D58E0" w:rsidP="00AB29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61A" w:rsidRDefault="004C761A">
      <w:r>
        <w:separator/>
      </w:r>
    </w:p>
  </w:footnote>
  <w:footnote w:type="continuationSeparator" w:id="1">
    <w:p w:rsidR="004C761A" w:rsidRDefault="004C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E0" w:rsidRDefault="000C4A70" w:rsidP="00A84986">
    <w:pPr>
      <w:pStyle w:val="Header"/>
      <w:framePr w:wrap="around" w:vAnchor="text" w:hAnchor="margin" w:xAlign="right" w:y="1"/>
      <w:rPr>
        <w:rStyle w:val="PageNumber"/>
      </w:rPr>
    </w:pPr>
    <w:r>
      <w:rPr>
        <w:rStyle w:val="PageNumber"/>
      </w:rPr>
      <w:fldChar w:fldCharType="begin"/>
    </w:r>
    <w:r w:rsidR="002D58E0">
      <w:rPr>
        <w:rStyle w:val="PageNumber"/>
      </w:rPr>
      <w:instrText xml:space="preserve">PAGE  </w:instrText>
    </w:r>
    <w:r>
      <w:rPr>
        <w:rStyle w:val="PageNumber"/>
      </w:rPr>
      <w:fldChar w:fldCharType="end"/>
    </w:r>
  </w:p>
  <w:p w:rsidR="002D58E0" w:rsidRDefault="002D58E0" w:rsidP="00CF566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E0" w:rsidRPr="0015259B" w:rsidRDefault="000C4A70" w:rsidP="00A84986">
    <w:pPr>
      <w:pStyle w:val="Header"/>
      <w:framePr w:wrap="around" w:vAnchor="text" w:hAnchor="margin" w:xAlign="right" w:y="1"/>
      <w:rPr>
        <w:rStyle w:val="PageNumber"/>
        <w:rFonts w:ascii="Arial" w:hAnsi="Arial" w:cs="Arial"/>
      </w:rPr>
    </w:pPr>
    <w:r w:rsidRPr="0015259B">
      <w:rPr>
        <w:rStyle w:val="PageNumber"/>
        <w:rFonts w:ascii="Arial" w:hAnsi="Arial" w:cs="Arial"/>
      </w:rPr>
      <w:fldChar w:fldCharType="begin"/>
    </w:r>
    <w:r w:rsidR="002D58E0" w:rsidRPr="0015259B">
      <w:rPr>
        <w:rStyle w:val="PageNumber"/>
        <w:rFonts w:ascii="Arial" w:hAnsi="Arial" w:cs="Arial"/>
      </w:rPr>
      <w:instrText xml:space="preserve">PAGE  </w:instrText>
    </w:r>
    <w:r w:rsidRPr="0015259B">
      <w:rPr>
        <w:rStyle w:val="PageNumber"/>
        <w:rFonts w:ascii="Arial" w:hAnsi="Arial" w:cs="Arial"/>
      </w:rPr>
      <w:fldChar w:fldCharType="separate"/>
    </w:r>
    <w:r w:rsidR="00B6236A">
      <w:rPr>
        <w:rStyle w:val="PageNumber"/>
        <w:rFonts w:ascii="Arial" w:hAnsi="Arial" w:cs="Arial"/>
        <w:noProof/>
      </w:rPr>
      <w:t>176</w:t>
    </w:r>
    <w:r w:rsidRPr="0015259B">
      <w:rPr>
        <w:rStyle w:val="PageNumber"/>
        <w:rFonts w:ascii="Arial" w:hAnsi="Arial" w:cs="Arial"/>
      </w:rPr>
      <w:fldChar w:fldCharType="end"/>
    </w:r>
  </w:p>
  <w:p w:rsidR="002D58E0" w:rsidRDefault="002D58E0" w:rsidP="00CF566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DF3"/>
    <w:multiLevelType w:val="hybridMultilevel"/>
    <w:tmpl w:val="B5E48A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8364C9"/>
    <w:multiLevelType w:val="multilevel"/>
    <w:tmpl w:val="8FEA8FA4"/>
    <w:lvl w:ilvl="0">
      <w:start w:val="2"/>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5"/>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4C7C02"/>
    <w:multiLevelType w:val="multilevel"/>
    <w:tmpl w:val="7A1ABAF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4C57D5"/>
    <w:multiLevelType w:val="hybridMultilevel"/>
    <w:tmpl w:val="C764D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727612"/>
    <w:multiLevelType w:val="hybridMultilevel"/>
    <w:tmpl w:val="38D0D3F2"/>
    <w:lvl w:ilvl="0" w:tplc="B34CD934">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5">
    <w:nsid w:val="06FB79A0"/>
    <w:multiLevelType w:val="hybridMultilevel"/>
    <w:tmpl w:val="B824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C3EA0"/>
    <w:multiLevelType w:val="multilevel"/>
    <w:tmpl w:val="03CAD0E0"/>
    <w:lvl w:ilvl="0">
      <w:start w:val="1"/>
      <w:numFmt w:val="decimal"/>
      <w:lvlText w:val="%1."/>
      <w:lvlJc w:val="left"/>
      <w:pPr>
        <w:ind w:left="720" w:hanging="360"/>
      </w:pPr>
      <w:rPr>
        <w:rFonts w:hint="default"/>
      </w:rPr>
    </w:lvl>
    <w:lvl w:ilvl="1">
      <w:start w:val="1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A8B27BA"/>
    <w:multiLevelType w:val="multilevel"/>
    <w:tmpl w:val="7A30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A04918"/>
    <w:multiLevelType w:val="hybridMultilevel"/>
    <w:tmpl w:val="7000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331DF"/>
    <w:multiLevelType w:val="hybridMultilevel"/>
    <w:tmpl w:val="4302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E2BD0"/>
    <w:multiLevelType w:val="multilevel"/>
    <w:tmpl w:val="2DE4F186"/>
    <w:lvl w:ilvl="0">
      <w:start w:val="1"/>
      <w:numFmt w:val="decimal"/>
      <w:lvlText w:val="%1."/>
      <w:lvlJc w:val="left"/>
      <w:pPr>
        <w:ind w:left="720" w:hanging="360"/>
      </w:pPr>
      <w:rPr>
        <w:rFonts w:hint="default"/>
      </w:rPr>
    </w:lvl>
    <w:lvl w:ilvl="1">
      <w:start w:val="3"/>
      <w:numFmt w:val="decimal"/>
      <w:isLgl/>
      <w:lvlText w:val="%1.%2"/>
      <w:lvlJc w:val="left"/>
      <w:pPr>
        <w:ind w:left="1130" w:hanging="525"/>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11">
    <w:nsid w:val="0F8B053D"/>
    <w:multiLevelType w:val="hybridMultilevel"/>
    <w:tmpl w:val="ED9A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90F36"/>
    <w:multiLevelType w:val="hybridMultilevel"/>
    <w:tmpl w:val="A9547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9D44A5"/>
    <w:multiLevelType w:val="hybridMultilevel"/>
    <w:tmpl w:val="5BE4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608CD"/>
    <w:multiLevelType w:val="hybridMultilevel"/>
    <w:tmpl w:val="0FC4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21E5C"/>
    <w:multiLevelType w:val="multilevel"/>
    <w:tmpl w:val="BC56A85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BEC5AF0"/>
    <w:multiLevelType w:val="hybridMultilevel"/>
    <w:tmpl w:val="0E2C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6C6B16"/>
    <w:multiLevelType w:val="hybridMultilevel"/>
    <w:tmpl w:val="0456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BD2564"/>
    <w:multiLevelType w:val="hybridMultilevel"/>
    <w:tmpl w:val="BA2A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233F6A"/>
    <w:multiLevelType w:val="hybridMultilevel"/>
    <w:tmpl w:val="0A8AAF88"/>
    <w:lvl w:ilvl="0" w:tplc="0CBE4CC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1F844BF8"/>
    <w:multiLevelType w:val="multilevel"/>
    <w:tmpl w:val="80166DEA"/>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200379"/>
    <w:multiLevelType w:val="multilevel"/>
    <w:tmpl w:val="D89A087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4CA14A6"/>
    <w:multiLevelType w:val="hybridMultilevel"/>
    <w:tmpl w:val="6C5A1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807626"/>
    <w:multiLevelType w:val="hybridMultilevel"/>
    <w:tmpl w:val="AC8C237A"/>
    <w:lvl w:ilvl="0" w:tplc="3EF0F30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9A84AAD"/>
    <w:multiLevelType w:val="hybridMultilevel"/>
    <w:tmpl w:val="F782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83314D"/>
    <w:multiLevelType w:val="hybridMultilevel"/>
    <w:tmpl w:val="C6541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B7F5D65"/>
    <w:multiLevelType w:val="hybridMultilevel"/>
    <w:tmpl w:val="6D6C2668"/>
    <w:lvl w:ilvl="0" w:tplc="D624B9CC">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C728F1"/>
    <w:multiLevelType w:val="hybridMultilevel"/>
    <w:tmpl w:val="A0E4EB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2C3F2A30"/>
    <w:multiLevelType w:val="hybridMultilevel"/>
    <w:tmpl w:val="4E162E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E71550C"/>
    <w:multiLevelType w:val="hybridMultilevel"/>
    <w:tmpl w:val="89982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2C5669"/>
    <w:multiLevelType w:val="hybridMultilevel"/>
    <w:tmpl w:val="5E404214"/>
    <w:lvl w:ilvl="0" w:tplc="FCFE6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FF6F26"/>
    <w:multiLevelType w:val="hybridMultilevel"/>
    <w:tmpl w:val="8566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110728"/>
    <w:multiLevelType w:val="hybridMultilevel"/>
    <w:tmpl w:val="CB92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D30CF0"/>
    <w:multiLevelType w:val="hybridMultilevel"/>
    <w:tmpl w:val="8080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F74E41"/>
    <w:multiLevelType w:val="hybridMultilevel"/>
    <w:tmpl w:val="164A8EFA"/>
    <w:lvl w:ilvl="0" w:tplc="6E867DC0">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586653"/>
    <w:multiLevelType w:val="hybridMultilevel"/>
    <w:tmpl w:val="1058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891CA5"/>
    <w:multiLevelType w:val="hybridMultilevel"/>
    <w:tmpl w:val="0AA0D64C"/>
    <w:lvl w:ilvl="0" w:tplc="CC9860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DC15E42"/>
    <w:multiLevelType w:val="hybridMultilevel"/>
    <w:tmpl w:val="E2A4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057B3A"/>
    <w:multiLevelType w:val="hybridMultilevel"/>
    <w:tmpl w:val="6988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847E22"/>
    <w:multiLevelType w:val="multilevel"/>
    <w:tmpl w:val="7A048DE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3F8761E6"/>
    <w:multiLevelType w:val="hybridMultilevel"/>
    <w:tmpl w:val="F782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D04D96"/>
    <w:multiLevelType w:val="multilevel"/>
    <w:tmpl w:val="7FC8B374"/>
    <w:lvl w:ilvl="0">
      <w:start w:val="1"/>
      <w:numFmt w:val="decimal"/>
      <w:lvlText w:val="%1."/>
      <w:lvlJc w:val="left"/>
      <w:pPr>
        <w:ind w:left="720" w:hanging="360"/>
      </w:pPr>
      <w:rPr>
        <w:rFonts w:hint="default"/>
      </w:rPr>
    </w:lvl>
    <w:lvl w:ilvl="1">
      <w:start w:val="9"/>
      <w:numFmt w:val="decimal"/>
      <w:isLgl/>
      <w:lvlText w:val="%1.%2"/>
      <w:lvlJc w:val="left"/>
      <w:pPr>
        <w:ind w:left="885" w:hanging="52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409016B2"/>
    <w:multiLevelType w:val="hybridMultilevel"/>
    <w:tmpl w:val="F782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9F6351"/>
    <w:multiLevelType w:val="hybridMultilevel"/>
    <w:tmpl w:val="18C6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0A28FE"/>
    <w:multiLevelType w:val="hybridMultilevel"/>
    <w:tmpl w:val="F05A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FC7DAF"/>
    <w:multiLevelType w:val="hybridMultilevel"/>
    <w:tmpl w:val="6972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39E58DA"/>
    <w:multiLevelType w:val="hybridMultilevel"/>
    <w:tmpl w:val="8076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702BE1"/>
    <w:multiLevelType w:val="multilevel"/>
    <w:tmpl w:val="A2CCF81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846DD3"/>
    <w:multiLevelType w:val="hybridMultilevel"/>
    <w:tmpl w:val="4D08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1376B3"/>
    <w:multiLevelType w:val="hybridMultilevel"/>
    <w:tmpl w:val="318AE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7F0CE3"/>
    <w:multiLevelType w:val="hybridMultilevel"/>
    <w:tmpl w:val="4456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312D1A"/>
    <w:multiLevelType w:val="hybridMultilevel"/>
    <w:tmpl w:val="9544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876B3F"/>
    <w:multiLevelType w:val="hybridMultilevel"/>
    <w:tmpl w:val="5184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8A454F"/>
    <w:multiLevelType w:val="hybridMultilevel"/>
    <w:tmpl w:val="3476F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AE573BE"/>
    <w:multiLevelType w:val="hybridMultilevel"/>
    <w:tmpl w:val="0FC4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AD6F80"/>
    <w:multiLevelType w:val="hybridMultilevel"/>
    <w:tmpl w:val="30C4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482451"/>
    <w:multiLevelType w:val="hybridMultilevel"/>
    <w:tmpl w:val="CA24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7F38ED"/>
    <w:multiLevelType w:val="hybridMultilevel"/>
    <w:tmpl w:val="56741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BB6C0E"/>
    <w:multiLevelType w:val="hybridMultilevel"/>
    <w:tmpl w:val="6996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946AEC"/>
    <w:multiLevelType w:val="multilevel"/>
    <w:tmpl w:val="E8B655FA"/>
    <w:lvl w:ilvl="0">
      <w:start w:val="1"/>
      <w:numFmt w:val="lowerLetter"/>
      <w:lvlText w:val="%1)"/>
      <w:lvlJc w:val="left"/>
      <w:pPr>
        <w:tabs>
          <w:tab w:val="num" w:pos="720"/>
        </w:tabs>
        <w:ind w:left="720" w:hanging="360"/>
      </w:pPr>
      <w:rPr>
        <w:rFonts w:ascii="Arial" w:hAnsi="Arial" w:hint="default"/>
        <w:b w:val="0"/>
        <w:i w:val="0"/>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2875CC"/>
    <w:multiLevelType w:val="hybridMultilevel"/>
    <w:tmpl w:val="6E449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A9D14E3"/>
    <w:multiLevelType w:val="hybridMultilevel"/>
    <w:tmpl w:val="EAAEAD8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AA52E7A"/>
    <w:multiLevelType w:val="hybridMultilevel"/>
    <w:tmpl w:val="7EE0B6D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63">
    <w:nsid w:val="5C5A2889"/>
    <w:multiLevelType w:val="hybridMultilevel"/>
    <w:tmpl w:val="D4DA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815015"/>
    <w:multiLevelType w:val="hybridMultilevel"/>
    <w:tmpl w:val="B012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C024A4"/>
    <w:multiLevelType w:val="hybridMultilevel"/>
    <w:tmpl w:val="5696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222E87"/>
    <w:multiLevelType w:val="multilevel"/>
    <w:tmpl w:val="6966E4B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65C50D44"/>
    <w:multiLevelType w:val="hybridMultilevel"/>
    <w:tmpl w:val="845E8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14426D"/>
    <w:multiLevelType w:val="hybridMultilevel"/>
    <w:tmpl w:val="12B61A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nsid w:val="68374C42"/>
    <w:multiLevelType w:val="multilevel"/>
    <w:tmpl w:val="F216D770"/>
    <w:lvl w:ilvl="0">
      <w:start w:val="1"/>
      <w:numFmt w:val="decimal"/>
      <w:lvlText w:val="%1."/>
      <w:lvlJc w:val="left"/>
      <w:pPr>
        <w:ind w:left="720" w:hanging="360"/>
      </w:pPr>
      <w:rPr>
        <w:rFonts w:hint="default"/>
      </w:rPr>
    </w:lvl>
    <w:lvl w:ilvl="1">
      <w:start w:val="9"/>
      <w:numFmt w:val="decimal"/>
      <w:isLgl/>
      <w:lvlText w:val="%1.%2"/>
      <w:lvlJc w:val="left"/>
      <w:pPr>
        <w:ind w:left="1005" w:hanging="64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68624BD7"/>
    <w:multiLevelType w:val="hybridMultilevel"/>
    <w:tmpl w:val="383E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053E56"/>
    <w:multiLevelType w:val="hybridMultilevel"/>
    <w:tmpl w:val="660A2E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nsid w:val="6A42295F"/>
    <w:multiLevelType w:val="hybridMultilevel"/>
    <w:tmpl w:val="64B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D8774C"/>
    <w:multiLevelType w:val="hybridMultilevel"/>
    <w:tmpl w:val="E482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4F1C2B"/>
    <w:multiLevelType w:val="hybridMultilevel"/>
    <w:tmpl w:val="5C1E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8C0E70"/>
    <w:multiLevelType w:val="hybridMultilevel"/>
    <w:tmpl w:val="3B9888A8"/>
    <w:lvl w:ilvl="0" w:tplc="B95ECEBA">
      <w:start w:val="1"/>
      <w:numFmt w:val="decimal"/>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76">
    <w:nsid w:val="701C23A1"/>
    <w:multiLevelType w:val="hybridMultilevel"/>
    <w:tmpl w:val="6F56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925542"/>
    <w:multiLevelType w:val="hybridMultilevel"/>
    <w:tmpl w:val="D862BD12"/>
    <w:lvl w:ilvl="0" w:tplc="FEC0CC9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0E83154"/>
    <w:multiLevelType w:val="hybridMultilevel"/>
    <w:tmpl w:val="96CED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39570EA"/>
    <w:multiLevelType w:val="hybridMultilevel"/>
    <w:tmpl w:val="F916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A5554A"/>
    <w:multiLevelType w:val="multilevel"/>
    <w:tmpl w:val="F9889228"/>
    <w:lvl w:ilvl="0">
      <w:start w:val="1"/>
      <w:numFmt w:val="decimal"/>
      <w:lvlText w:val="%1."/>
      <w:lvlJc w:val="left"/>
      <w:pPr>
        <w:ind w:left="720" w:hanging="360"/>
      </w:pPr>
      <w:rPr>
        <w:rFonts w:hint="default"/>
      </w:rPr>
    </w:lvl>
    <w:lvl w:ilvl="1">
      <w:start w:val="11"/>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8"/>
  </w:num>
  <w:num w:numId="2">
    <w:abstractNumId w:val="36"/>
  </w:num>
  <w:num w:numId="3">
    <w:abstractNumId w:val="45"/>
  </w:num>
  <w:num w:numId="4">
    <w:abstractNumId w:val="17"/>
  </w:num>
  <w:num w:numId="5">
    <w:abstractNumId w:val="60"/>
  </w:num>
  <w:num w:numId="6">
    <w:abstractNumId w:val="25"/>
  </w:num>
  <w:num w:numId="7">
    <w:abstractNumId w:val="62"/>
  </w:num>
  <w:num w:numId="8">
    <w:abstractNumId w:val="0"/>
  </w:num>
  <w:num w:numId="9">
    <w:abstractNumId w:val="68"/>
  </w:num>
  <w:num w:numId="10">
    <w:abstractNumId w:val="71"/>
  </w:num>
  <w:num w:numId="11">
    <w:abstractNumId w:val="27"/>
  </w:num>
  <w:num w:numId="12">
    <w:abstractNumId w:val="23"/>
  </w:num>
  <w:num w:numId="13">
    <w:abstractNumId w:val="19"/>
  </w:num>
  <w:num w:numId="14">
    <w:abstractNumId w:val="9"/>
  </w:num>
  <w:num w:numId="15">
    <w:abstractNumId w:val="16"/>
  </w:num>
  <w:num w:numId="16">
    <w:abstractNumId w:val="58"/>
  </w:num>
  <w:num w:numId="17">
    <w:abstractNumId w:val="34"/>
  </w:num>
  <w:num w:numId="18">
    <w:abstractNumId w:val="51"/>
  </w:num>
  <w:num w:numId="19">
    <w:abstractNumId w:val="5"/>
  </w:num>
  <w:num w:numId="20">
    <w:abstractNumId w:val="32"/>
  </w:num>
  <w:num w:numId="21">
    <w:abstractNumId w:val="31"/>
  </w:num>
  <w:num w:numId="22">
    <w:abstractNumId w:val="52"/>
  </w:num>
  <w:num w:numId="23">
    <w:abstractNumId w:val="33"/>
  </w:num>
  <w:num w:numId="24">
    <w:abstractNumId w:val="42"/>
  </w:num>
  <w:num w:numId="25">
    <w:abstractNumId w:val="46"/>
  </w:num>
  <w:num w:numId="26">
    <w:abstractNumId w:val="70"/>
  </w:num>
  <w:num w:numId="27">
    <w:abstractNumId w:val="56"/>
  </w:num>
  <w:num w:numId="28">
    <w:abstractNumId w:val="29"/>
  </w:num>
  <w:num w:numId="29">
    <w:abstractNumId w:val="72"/>
  </w:num>
  <w:num w:numId="30">
    <w:abstractNumId w:val="14"/>
  </w:num>
  <w:num w:numId="31">
    <w:abstractNumId w:val="18"/>
  </w:num>
  <w:num w:numId="32">
    <w:abstractNumId w:val="35"/>
  </w:num>
  <w:num w:numId="33">
    <w:abstractNumId w:val="54"/>
  </w:num>
  <w:num w:numId="34">
    <w:abstractNumId w:val="74"/>
  </w:num>
  <w:num w:numId="35">
    <w:abstractNumId w:val="11"/>
  </w:num>
  <w:num w:numId="36">
    <w:abstractNumId w:val="53"/>
  </w:num>
  <w:num w:numId="37">
    <w:abstractNumId w:val="8"/>
  </w:num>
  <w:num w:numId="38">
    <w:abstractNumId w:val="79"/>
  </w:num>
  <w:num w:numId="39">
    <w:abstractNumId w:val="55"/>
  </w:num>
  <w:num w:numId="40">
    <w:abstractNumId w:val="64"/>
  </w:num>
  <w:num w:numId="41">
    <w:abstractNumId w:val="75"/>
  </w:num>
  <w:num w:numId="42">
    <w:abstractNumId w:val="24"/>
  </w:num>
  <w:num w:numId="43">
    <w:abstractNumId w:val="57"/>
  </w:num>
  <w:num w:numId="44">
    <w:abstractNumId w:val="12"/>
  </w:num>
  <w:num w:numId="45">
    <w:abstractNumId w:val="76"/>
  </w:num>
  <w:num w:numId="46">
    <w:abstractNumId w:val="40"/>
  </w:num>
  <w:num w:numId="47">
    <w:abstractNumId w:val="10"/>
  </w:num>
  <w:num w:numId="48">
    <w:abstractNumId w:val="6"/>
  </w:num>
  <w:num w:numId="49">
    <w:abstractNumId w:val="69"/>
  </w:num>
  <w:num w:numId="50">
    <w:abstractNumId w:val="13"/>
  </w:num>
  <w:num w:numId="51">
    <w:abstractNumId w:val="63"/>
  </w:num>
  <w:num w:numId="52">
    <w:abstractNumId w:val="61"/>
  </w:num>
  <w:num w:numId="53">
    <w:abstractNumId w:val="28"/>
  </w:num>
  <w:num w:numId="54">
    <w:abstractNumId w:val="3"/>
  </w:num>
  <w:num w:numId="55">
    <w:abstractNumId w:val="80"/>
  </w:num>
  <w:num w:numId="56">
    <w:abstractNumId w:val="65"/>
  </w:num>
  <w:num w:numId="57">
    <w:abstractNumId w:val="41"/>
  </w:num>
  <w:num w:numId="58">
    <w:abstractNumId w:val="77"/>
  </w:num>
  <w:num w:numId="59">
    <w:abstractNumId w:val="37"/>
  </w:num>
  <w:num w:numId="60">
    <w:abstractNumId w:val="7"/>
  </w:num>
  <w:num w:numId="61">
    <w:abstractNumId w:val="59"/>
  </w:num>
  <w:num w:numId="62">
    <w:abstractNumId w:val="20"/>
  </w:num>
  <w:num w:numId="63">
    <w:abstractNumId w:val="48"/>
  </w:num>
  <w:num w:numId="64">
    <w:abstractNumId w:val="30"/>
  </w:num>
  <w:num w:numId="65">
    <w:abstractNumId w:val="26"/>
  </w:num>
  <w:num w:numId="66">
    <w:abstractNumId w:val="43"/>
  </w:num>
  <w:num w:numId="67">
    <w:abstractNumId w:val="50"/>
  </w:num>
  <w:num w:numId="68">
    <w:abstractNumId w:val="47"/>
  </w:num>
  <w:num w:numId="69">
    <w:abstractNumId w:val="38"/>
  </w:num>
  <w:num w:numId="70">
    <w:abstractNumId w:val="67"/>
  </w:num>
  <w:num w:numId="71">
    <w:abstractNumId w:val="49"/>
  </w:num>
  <w:num w:numId="72">
    <w:abstractNumId w:val="44"/>
  </w:num>
  <w:num w:numId="73">
    <w:abstractNumId w:val="21"/>
  </w:num>
  <w:num w:numId="74">
    <w:abstractNumId w:val="39"/>
  </w:num>
  <w:num w:numId="75">
    <w:abstractNumId w:val="66"/>
  </w:num>
  <w:num w:numId="76">
    <w:abstractNumId w:val="1"/>
  </w:num>
  <w:num w:numId="77">
    <w:abstractNumId w:val="73"/>
  </w:num>
  <w:num w:numId="78">
    <w:abstractNumId w:val="4"/>
  </w:num>
  <w:num w:numId="79">
    <w:abstractNumId w:val="22"/>
  </w:num>
  <w:num w:numId="80">
    <w:abstractNumId w:val="2"/>
  </w:num>
  <w:num w:numId="81">
    <w:abstractNumId w:val="1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stylePaneFormatFilter w:val="3F01"/>
  <w:defaultTabStop w:val="720"/>
  <w:characterSpacingControl w:val="doNotCompress"/>
  <w:footnotePr>
    <w:footnote w:id="0"/>
    <w:footnote w:id="1"/>
  </w:footnotePr>
  <w:endnotePr>
    <w:endnote w:id="0"/>
    <w:endnote w:id="1"/>
  </w:endnotePr>
  <w:compat/>
  <w:rsids>
    <w:rsidRoot w:val="00BA3CBA"/>
    <w:rsid w:val="000013EA"/>
    <w:rsid w:val="00001757"/>
    <w:rsid w:val="00001BA3"/>
    <w:rsid w:val="00004691"/>
    <w:rsid w:val="0000484C"/>
    <w:rsid w:val="00006C4B"/>
    <w:rsid w:val="00011E7E"/>
    <w:rsid w:val="0001255A"/>
    <w:rsid w:val="00014B15"/>
    <w:rsid w:val="00020601"/>
    <w:rsid w:val="00021525"/>
    <w:rsid w:val="000216E9"/>
    <w:rsid w:val="000240FB"/>
    <w:rsid w:val="00024822"/>
    <w:rsid w:val="0002583F"/>
    <w:rsid w:val="00033101"/>
    <w:rsid w:val="0003508A"/>
    <w:rsid w:val="0004253D"/>
    <w:rsid w:val="00042C4E"/>
    <w:rsid w:val="000432EC"/>
    <w:rsid w:val="00043CBF"/>
    <w:rsid w:val="0004532F"/>
    <w:rsid w:val="00050215"/>
    <w:rsid w:val="00050A1E"/>
    <w:rsid w:val="000513C0"/>
    <w:rsid w:val="00054E70"/>
    <w:rsid w:val="00056E69"/>
    <w:rsid w:val="00057DFB"/>
    <w:rsid w:val="0006348F"/>
    <w:rsid w:val="00064AEE"/>
    <w:rsid w:val="00067A09"/>
    <w:rsid w:val="00071861"/>
    <w:rsid w:val="000743E0"/>
    <w:rsid w:val="000832F4"/>
    <w:rsid w:val="00083ECA"/>
    <w:rsid w:val="000847CB"/>
    <w:rsid w:val="00087681"/>
    <w:rsid w:val="00090746"/>
    <w:rsid w:val="000915ED"/>
    <w:rsid w:val="00092892"/>
    <w:rsid w:val="00096F2B"/>
    <w:rsid w:val="00097D8A"/>
    <w:rsid w:val="000A1A14"/>
    <w:rsid w:val="000A5076"/>
    <w:rsid w:val="000A5A02"/>
    <w:rsid w:val="000A6A68"/>
    <w:rsid w:val="000A7B42"/>
    <w:rsid w:val="000B0C9B"/>
    <w:rsid w:val="000B53ED"/>
    <w:rsid w:val="000B6128"/>
    <w:rsid w:val="000B79D3"/>
    <w:rsid w:val="000C0475"/>
    <w:rsid w:val="000C1952"/>
    <w:rsid w:val="000C4A70"/>
    <w:rsid w:val="000C7421"/>
    <w:rsid w:val="000D0E02"/>
    <w:rsid w:val="000D31AC"/>
    <w:rsid w:val="000D32BA"/>
    <w:rsid w:val="000D6256"/>
    <w:rsid w:val="000D669E"/>
    <w:rsid w:val="000D6E21"/>
    <w:rsid w:val="000E720C"/>
    <w:rsid w:val="000F2D4F"/>
    <w:rsid w:val="0010036E"/>
    <w:rsid w:val="001019A1"/>
    <w:rsid w:val="00102FD0"/>
    <w:rsid w:val="00103481"/>
    <w:rsid w:val="00107C08"/>
    <w:rsid w:val="00110AE5"/>
    <w:rsid w:val="00114871"/>
    <w:rsid w:val="0011527C"/>
    <w:rsid w:val="00120C00"/>
    <w:rsid w:val="001214B3"/>
    <w:rsid w:val="001229B9"/>
    <w:rsid w:val="001250D3"/>
    <w:rsid w:val="00125229"/>
    <w:rsid w:val="00125463"/>
    <w:rsid w:val="00127364"/>
    <w:rsid w:val="001278F2"/>
    <w:rsid w:val="00132256"/>
    <w:rsid w:val="001331CF"/>
    <w:rsid w:val="00133787"/>
    <w:rsid w:val="0013396F"/>
    <w:rsid w:val="00134C9E"/>
    <w:rsid w:val="00134E28"/>
    <w:rsid w:val="00140D7D"/>
    <w:rsid w:val="0014171D"/>
    <w:rsid w:val="00147A8B"/>
    <w:rsid w:val="00150A8B"/>
    <w:rsid w:val="0015259B"/>
    <w:rsid w:val="0015320D"/>
    <w:rsid w:val="001548B1"/>
    <w:rsid w:val="00160A2C"/>
    <w:rsid w:val="00163ECF"/>
    <w:rsid w:val="00164086"/>
    <w:rsid w:val="001717EF"/>
    <w:rsid w:val="00175935"/>
    <w:rsid w:val="00176F90"/>
    <w:rsid w:val="0018094B"/>
    <w:rsid w:val="001815A9"/>
    <w:rsid w:val="0018440C"/>
    <w:rsid w:val="00184F94"/>
    <w:rsid w:val="00192AF0"/>
    <w:rsid w:val="00193EF5"/>
    <w:rsid w:val="001A11AA"/>
    <w:rsid w:val="001A1843"/>
    <w:rsid w:val="001A20E9"/>
    <w:rsid w:val="001A2C5C"/>
    <w:rsid w:val="001A4E00"/>
    <w:rsid w:val="001A765E"/>
    <w:rsid w:val="001B035A"/>
    <w:rsid w:val="001B1321"/>
    <w:rsid w:val="001B4ECE"/>
    <w:rsid w:val="001B7AB2"/>
    <w:rsid w:val="001C087C"/>
    <w:rsid w:val="001C11B0"/>
    <w:rsid w:val="001C1B47"/>
    <w:rsid w:val="001C377C"/>
    <w:rsid w:val="001C3B90"/>
    <w:rsid w:val="001C3ED3"/>
    <w:rsid w:val="001C6850"/>
    <w:rsid w:val="001D6F01"/>
    <w:rsid w:val="001E4C7A"/>
    <w:rsid w:val="001F55DA"/>
    <w:rsid w:val="0020025E"/>
    <w:rsid w:val="00202483"/>
    <w:rsid w:val="00202DF3"/>
    <w:rsid w:val="0020310B"/>
    <w:rsid w:val="0020690F"/>
    <w:rsid w:val="00207564"/>
    <w:rsid w:val="00210F35"/>
    <w:rsid w:val="0021125D"/>
    <w:rsid w:val="00212854"/>
    <w:rsid w:val="00214185"/>
    <w:rsid w:val="002158C5"/>
    <w:rsid w:val="002163AC"/>
    <w:rsid w:val="00216D00"/>
    <w:rsid w:val="0021756B"/>
    <w:rsid w:val="00220018"/>
    <w:rsid w:val="00223B07"/>
    <w:rsid w:val="00227398"/>
    <w:rsid w:val="0022741F"/>
    <w:rsid w:val="00231475"/>
    <w:rsid w:val="00231771"/>
    <w:rsid w:val="00233BD7"/>
    <w:rsid w:val="00236501"/>
    <w:rsid w:val="00236FE7"/>
    <w:rsid w:val="0024100A"/>
    <w:rsid w:val="002411D4"/>
    <w:rsid w:val="00243131"/>
    <w:rsid w:val="00244217"/>
    <w:rsid w:val="002443CA"/>
    <w:rsid w:val="002453C7"/>
    <w:rsid w:val="00245BEA"/>
    <w:rsid w:val="00250BBC"/>
    <w:rsid w:val="00252F6A"/>
    <w:rsid w:val="002536B8"/>
    <w:rsid w:val="00254DFA"/>
    <w:rsid w:val="0025772F"/>
    <w:rsid w:val="00261CE4"/>
    <w:rsid w:val="00270956"/>
    <w:rsid w:val="00271C5F"/>
    <w:rsid w:val="00276A3A"/>
    <w:rsid w:val="00277032"/>
    <w:rsid w:val="00286E23"/>
    <w:rsid w:val="0029049C"/>
    <w:rsid w:val="00292139"/>
    <w:rsid w:val="00292E99"/>
    <w:rsid w:val="00295D64"/>
    <w:rsid w:val="0029685C"/>
    <w:rsid w:val="00297007"/>
    <w:rsid w:val="002A4463"/>
    <w:rsid w:val="002A621A"/>
    <w:rsid w:val="002A6301"/>
    <w:rsid w:val="002A7E0B"/>
    <w:rsid w:val="002B0FB4"/>
    <w:rsid w:val="002B126A"/>
    <w:rsid w:val="002B273D"/>
    <w:rsid w:val="002B6AD4"/>
    <w:rsid w:val="002C20DC"/>
    <w:rsid w:val="002C31A2"/>
    <w:rsid w:val="002C353E"/>
    <w:rsid w:val="002C5A22"/>
    <w:rsid w:val="002C67BC"/>
    <w:rsid w:val="002D139A"/>
    <w:rsid w:val="002D2B62"/>
    <w:rsid w:val="002D37B4"/>
    <w:rsid w:val="002D58E0"/>
    <w:rsid w:val="002D5923"/>
    <w:rsid w:val="002D5FB0"/>
    <w:rsid w:val="002E0D94"/>
    <w:rsid w:val="002E2503"/>
    <w:rsid w:val="002E2F1F"/>
    <w:rsid w:val="002E45BA"/>
    <w:rsid w:val="002E78B3"/>
    <w:rsid w:val="002F2892"/>
    <w:rsid w:val="002F3251"/>
    <w:rsid w:val="002F32A0"/>
    <w:rsid w:val="002F49A6"/>
    <w:rsid w:val="002F6D2E"/>
    <w:rsid w:val="002F7A59"/>
    <w:rsid w:val="00300A22"/>
    <w:rsid w:val="0030124C"/>
    <w:rsid w:val="00303022"/>
    <w:rsid w:val="00304C08"/>
    <w:rsid w:val="0030673F"/>
    <w:rsid w:val="00307729"/>
    <w:rsid w:val="00307F65"/>
    <w:rsid w:val="00313E95"/>
    <w:rsid w:val="00315984"/>
    <w:rsid w:val="00320950"/>
    <w:rsid w:val="00324189"/>
    <w:rsid w:val="00325831"/>
    <w:rsid w:val="003266E6"/>
    <w:rsid w:val="00330384"/>
    <w:rsid w:val="003311F1"/>
    <w:rsid w:val="003350A6"/>
    <w:rsid w:val="0033790D"/>
    <w:rsid w:val="00341FB4"/>
    <w:rsid w:val="00344F52"/>
    <w:rsid w:val="003454D2"/>
    <w:rsid w:val="00346F8E"/>
    <w:rsid w:val="0034708A"/>
    <w:rsid w:val="00354E3C"/>
    <w:rsid w:val="003569E7"/>
    <w:rsid w:val="00356F8B"/>
    <w:rsid w:val="00362714"/>
    <w:rsid w:val="00362735"/>
    <w:rsid w:val="00364173"/>
    <w:rsid w:val="0036435E"/>
    <w:rsid w:val="00367ACE"/>
    <w:rsid w:val="00370A66"/>
    <w:rsid w:val="00372ADB"/>
    <w:rsid w:val="00373B8F"/>
    <w:rsid w:val="00374FA9"/>
    <w:rsid w:val="00375052"/>
    <w:rsid w:val="00383E5B"/>
    <w:rsid w:val="00387CB7"/>
    <w:rsid w:val="00387E78"/>
    <w:rsid w:val="0039157F"/>
    <w:rsid w:val="00391E22"/>
    <w:rsid w:val="00396F3A"/>
    <w:rsid w:val="00397BD6"/>
    <w:rsid w:val="003A434A"/>
    <w:rsid w:val="003A718F"/>
    <w:rsid w:val="003B3DCE"/>
    <w:rsid w:val="003B48F0"/>
    <w:rsid w:val="003B4EF6"/>
    <w:rsid w:val="003B549F"/>
    <w:rsid w:val="003B5AA0"/>
    <w:rsid w:val="003C078F"/>
    <w:rsid w:val="003C2629"/>
    <w:rsid w:val="003C5235"/>
    <w:rsid w:val="003C7AFC"/>
    <w:rsid w:val="003D0241"/>
    <w:rsid w:val="003D12E3"/>
    <w:rsid w:val="003D3650"/>
    <w:rsid w:val="003D6FBD"/>
    <w:rsid w:val="003D7965"/>
    <w:rsid w:val="003D7D48"/>
    <w:rsid w:val="003E10EA"/>
    <w:rsid w:val="003E1868"/>
    <w:rsid w:val="003E2D38"/>
    <w:rsid w:val="003E3576"/>
    <w:rsid w:val="003E400B"/>
    <w:rsid w:val="003E5A2B"/>
    <w:rsid w:val="003E7B39"/>
    <w:rsid w:val="003F1608"/>
    <w:rsid w:val="003F1B35"/>
    <w:rsid w:val="003F474A"/>
    <w:rsid w:val="003F4A74"/>
    <w:rsid w:val="0040283D"/>
    <w:rsid w:val="004035D0"/>
    <w:rsid w:val="00403934"/>
    <w:rsid w:val="00405499"/>
    <w:rsid w:val="0041063F"/>
    <w:rsid w:val="0041387C"/>
    <w:rsid w:val="0041601C"/>
    <w:rsid w:val="004213C8"/>
    <w:rsid w:val="004214B5"/>
    <w:rsid w:val="00422849"/>
    <w:rsid w:val="004229D3"/>
    <w:rsid w:val="00423A89"/>
    <w:rsid w:val="00423EAD"/>
    <w:rsid w:val="00432361"/>
    <w:rsid w:val="0043238E"/>
    <w:rsid w:val="00432ADC"/>
    <w:rsid w:val="00434314"/>
    <w:rsid w:val="00435CB8"/>
    <w:rsid w:val="004407DE"/>
    <w:rsid w:val="00440D3E"/>
    <w:rsid w:val="00441226"/>
    <w:rsid w:val="004427C8"/>
    <w:rsid w:val="00442841"/>
    <w:rsid w:val="0044774E"/>
    <w:rsid w:val="00452816"/>
    <w:rsid w:val="00454265"/>
    <w:rsid w:val="00454341"/>
    <w:rsid w:val="00454B28"/>
    <w:rsid w:val="00455870"/>
    <w:rsid w:val="00457BF0"/>
    <w:rsid w:val="00457F1C"/>
    <w:rsid w:val="00460A97"/>
    <w:rsid w:val="00461DBC"/>
    <w:rsid w:val="00462083"/>
    <w:rsid w:val="00465D27"/>
    <w:rsid w:val="0047292E"/>
    <w:rsid w:val="004777EF"/>
    <w:rsid w:val="00477ABC"/>
    <w:rsid w:val="004807F6"/>
    <w:rsid w:val="00480AE0"/>
    <w:rsid w:val="00481769"/>
    <w:rsid w:val="00486C2F"/>
    <w:rsid w:val="004872D3"/>
    <w:rsid w:val="00487312"/>
    <w:rsid w:val="004971A0"/>
    <w:rsid w:val="004A0904"/>
    <w:rsid w:val="004A3BAF"/>
    <w:rsid w:val="004A5DB8"/>
    <w:rsid w:val="004B3D87"/>
    <w:rsid w:val="004B5009"/>
    <w:rsid w:val="004B6469"/>
    <w:rsid w:val="004C1E93"/>
    <w:rsid w:val="004C24FD"/>
    <w:rsid w:val="004C2ADA"/>
    <w:rsid w:val="004C4CF6"/>
    <w:rsid w:val="004C6D66"/>
    <w:rsid w:val="004C761A"/>
    <w:rsid w:val="004D2C8A"/>
    <w:rsid w:val="004D46BA"/>
    <w:rsid w:val="004E0673"/>
    <w:rsid w:val="004E23B7"/>
    <w:rsid w:val="004E6C86"/>
    <w:rsid w:val="004F1058"/>
    <w:rsid w:val="004F1DE7"/>
    <w:rsid w:val="004F1DF4"/>
    <w:rsid w:val="004F7A96"/>
    <w:rsid w:val="005020B7"/>
    <w:rsid w:val="005024F7"/>
    <w:rsid w:val="005036FE"/>
    <w:rsid w:val="00503702"/>
    <w:rsid w:val="00504109"/>
    <w:rsid w:val="00505168"/>
    <w:rsid w:val="005116F2"/>
    <w:rsid w:val="0051474B"/>
    <w:rsid w:val="005204EF"/>
    <w:rsid w:val="005236AB"/>
    <w:rsid w:val="00523DE6"/>
    <w:rsid w:val="0052430C"/>
    <w:rsid w:val="005320E1"/>
    <w:rsid w:val="00533876"/>
    <w:rsid w:val="00543316"/>
    <w:rsid w:val="005440C4"/>
    <w:rsid w:val="00544EA4"/>
    <w:rsid w:val="00554803"/>
    <w:rsid w:val="00556051"/>
    <w:rsid w:val="0055663C"/>
    <w:rsid w:val="005567EA"/>
    <w:rsid w:val="00556913"/>
    <w:rsid w:val="00556BB6"/>
    <w:rsid w:val="005573DD"/>
    <w:rsid w:val="00560789"/>
    <w:rsid w:val="00563CFC"/>
    <w:rsid w:val="00564E19"/>
    <w:rsid w:val="005650AD"/>
    <w:rsid w:val="00565778"/>
    <w:rsid w:val="00566FA7"/>
    <w:rsid w:val="00567D77"/>
    <w:rsid w:val="005821A7"/>
    <w:rsid w:val="00584364"/>
    <w:rsid w:val="00585873"/>
    <w:rsid w:val="0058587F"/>
    <w:rsid w:val="00586FD5"/>
    <w:rsid w:val="00590D62"/>
    <w:rsid w:val="005954B9"/>
    <w:rsid w:val="005958E8"/>
    <w:rsid w:val="00596AE7"/>
    <w:rsid w:val="005A19BE"/>
    <w:rsid w:val="005A6FE9"/>
    <w:rsid w:val="005B0F20"/>
    <w:rsid w:val="005C7E29"/>
    <w:rsid w:val="005D3812"/>
    <w:rsid w:val="005D4E48"/>
    <w:rsid w:val="005E2BEF"/>
    <w:rsid w:val="005E2ECB"/>
    <w:rsid w:val="005E3B4C"/>
    <w:rsid w:val="005E5644"/>
    <w:rsid w:val="005E5FCD"/>
    <w:rsid w:val="005E612B"/>
    <w:rsid w:val="005F0458"/>
    <w:rsid w:val="005F37DF"/>
    <w:rsid w:val="005F39C0"/>
    <w:rsid w:val="005F501C"/>
    <w:rsid w:val="006008AA"/>
    <w:rsid w:val="00602297"/>
    <w:rsid w:val="006039B1"/>
    <w:rsid w:val="00603CF2"/>
    <w:rsid w:val="00604DA6"/>
    <w:rsid w:val="006125F5"/>
    <w:rsid w:val="0061396F"/>
    <w:rsid w:val="006202D6"/>
    <w:rsid w:val="0062110F"/>
    <w:rsid w:val="006212B1"/>
    <w:rsid w:val="006229C3"/>
    <w:rsid w:val="00624722"/>
    <w:rsid w:val="0062589B"/>
    <w:rsid w:val="00630ADE"/>
    <w:rsid w:val="00632316"/>
    <w:rsid w:val="00632606"/>
    <w:rsid w:val="00635BED"/>
    <w:rsid w:val="00636BB7"/>
    <w:rsid w:val="00642F95"/>
    <w:rsid w:val="00643FD7"/>
    <w:rsid w:val="00647E23"/>
    <w:rsid w:val="00647FD0"/>
    <w:rsid w:val="006512CB"/>
    <w:rsid w:val="00654284"/>
    <w:rsid w:val="00654873"/>
    <w:rsid w:val="00654BB9"/>
    <w:rsid w:val="00655D28"/>
    <w:rsid w:val="006605D5"/>
    <w:rsid w:val="00661B55"/>
    <w:rsid w:val="006621FE"/>
    <w:rsid w:val="006645D0"/>
    <w:rsid w:val="00664D01"/>
    <w:rsid w:val="006713CB"/>
    <w:rsid w:val="00672A49"/>
    <w:rsid w:val="00673062"/>
    <w:rsid w:val="00674238"/>
    <w:rsid w:val="00675536"/>
    <w:rsid w:val="0067610E"/>
    <w:rsid w:val="006763C1"/>
    <w:rsid w:val="00677223"/>
    <w:rsid w:val="006775D4"/>
    <w:rsid w:val="00677D95"/>
    <w:rsid w:val="0068324B"/>
    <w:rsid w:val="006861F1"/>
    <w:rsid w:val="00687BD3"/>
    <w:rsid w:val="0069223E"/>
    <w:rsid w:val="006947BB"/>
    <w:rsid w:val="00695F4C"/>
    <w:rsid w:val="0069661E"/>
    <w:rsid w:val="00696CE8"/>
    <w:rsid w:val="006A0735"/>
    <w:rsid w:val="006A6D60"/>
    <w:rsid w:val="006B1ADA"/>
    <w:rsid w:val="006B2338"/>
    <w:rsid w:val="006B23AB"/>
    <w:rsid w:val="006B27A6"/>
    <w:rsid w:val="006B2C62"/>
    <w:rsid w:val="006B44AF"/>
    <w:rsid w:val="006B4505"/>
    <w:rsid w:val="006C0C91"/>
    <w:rsid w:val="006C4037"/>
    <w:rsid w:val="006C7ADD"/>
    <w:rsid w:val="006D014D"/>
    <w:rsid w:val="006D1DF2"/>
    <w:rsid w:val="006D24AA"/>
    <w:rsid w:val="006D6460"/>
    <w:rsid w:val="006D6BA6"/>
    <w:rsid w:val="006E0085"/>
    <w:rsid w:val="006E18F4"/>
    <w:rsid w:val="006E50F2"/>
    <w:rsid w:val="006E5744"/>
    <w:rsid w:val="006F1000"/>
    <w:rsid w:val="006F12F5"/>
    <w:rsid w:val="006F16AD"/>
    <w:rsid w:val="006F72A7"/>
    <w:rsid w:val="006F735E"/>
    <w:rsid w:val="006F7FD7"/>
    <w:rsid w:val="00702965"/>
    <w:rsid w:val="00704166"/>
    <w:rsid w:val="007043C9"/>
    <w:rsid w:val="007068C4"/>
    <w:rsid w:val="00707505"/>
    <w:rsid w:val="00707EF0"/>
    <w:rsid w:val="00712492"/>
    <w:rsid w:val="00715363"/>
    <w:rsid w:val="00716E55"/>
    <w:rsid w:val="00717F10"/>
    <w:rsid w:val="007202CC"/>
    <w:rsid w:val="00723D95"/>
    <w:rsid w:val="00730B49"/>
    <w:rsid w:val="00733C15"/>
    <w:rsid w:val="00734AC3"/>
    <w:rsid w:val="00735ED0"/>
    <w:rsid w:val="007400B5"/>
    <w:rsid w:val="00740FEB"/>
    <w:rsid w:val="00741C87"/>
    <w:rsid w:val="00746262"/>
    <w:rsid w:val="00747614"/>
    <w:rsid w:val="00750484"/>
    <w:rsid w:val="00752D3C"/>
    <w:rsid w:val="00754604"/>
    <w:rsid w:val="00760574"/>
    <w:rsid w:val="00761E9B"/>
    <w:rsid w:val="00762784"/>
    <w:rsid w:val="00763C60"/>
    <w:rsid w:val="00763CCB"/>
    <w:rsid w:val="00766C35"/>
    <w:rsid w:val="007704AF"/>
    <w:rsid w:val="00772811"/>
    <w:rsid w:val="00781A91"/>
    <w:rsid w:val="00781B6E"/>
    <w:rsid w:val="00784D63"/>
    <w:rsid w:val="00785CF9"/>
    <w:rsid w:val="007862FA"/>
    <w:rsid w:val="0079561D"/>
    <w:rsid w:val="00795688"/>
    <w:rsid w:val="007A1E7B"/>
    <w:rsid w:val="007A6A89"/>
    <w:rsid w:val="007A7176"/>
    <w:rsid w:val="007B2A07"/>
    <w:rsid w:val="007B2C5E"/>
    <w:rsid w:val="007B502B"/>
    <w:rsid w:val="007B67C6"/>
    <w:rsid w:val="007B6C43"/>
    <w:rsid w:val="007B6E00"/>
    <w:rsid w:val="007B78CC"/>
    <w:rsid w:val="007C0097"/>
    <w:rsid w:val="007C2531"/>
    <w:rsid w:val="007C2708"/>
    <w:rsid w:val="007C29D2"/>
    <w:rsid w:val="007C7A59"/>
    <w:rsid w:val="007D029C"/>
    <w:rsid w:val="007D065E"/>
    <w:rsid w:val="007D529C"/>
    <w:rsid w:val="007D5541"/>
    <w:rsid w:val="007D70F0"/>
    <w:rsid w:val="007E22F2"/>
    <w:rsid w:val="007E4CB6"/>
    <w:rsid w:val="007F07F0"/>
    <w:rsid w:val="007F0EDE"/>
    <w:rsid w:val="007F26DC"/>
    <w:rsid w:val="007F2E34"/>
    <w:rsid w:val="007F5A7A"/>
    <w:rsid w:val="007F5A97"/>
    <w:rsid w:val="00801AE0"/>
    <w:rsid w:val="00802055"/>
    <w:rsid w:val="00802A5C"/>
    <w:rsid w:val="00803304"/>
    <w:rsid w:val="00815DDD"/>
    <w:rsid w:val="00817DD5"/>
    <w:rsid w:val="00820367"/>
    <w:rsid w:val="00820BFC"/>
    <w:rsid w:val="008217BB"/>
    <w:rsid w:val="00821A75"/>
    <w:rsid w:val="00822034"/>
    <w:rsid w:val="00822D5E"/>
    <w:rsid w:val="00823907"/>
    <w:rsid w:val="00826AE2"/>
    <w:rsid w:val="00833066"/>
    <w:rsid w:val="0083373A"/>
    <w:rsid w:val="00833767"/>
    <w:rsid w:val="0083766C"/>
    <w:rsid w:val="0084524B"/>
    <w:rsid w:val="008457C9"/>
    <w:rsid w:val="00845DEC"/>
    <w:rsid w:val="00847DFC"/>
    <w:rsid w:val="008522C8"/>
    <w:rsid w:val="008537E4"/>
    <w:rsid w:val="00854B71"/>
    <w:rsid w:val="00854E99"/>
    <w:rsid w:val="008571A0"/>
    <w:rsid w:val="00860181"/>
    <w:rsid w:val="00861A56"/>
    <w:rsid w:val="00861E61"/>
    <w:rsid w:val="00863496"/>
    <w:rsid w:val="008670B0"/>
    <w:rsid w:val="008673C2"/>
    <w:rsid w:val="0086767B"/>
    <w:rsid w:val="00867EFD"/>
    <w:rsid w:val="00870025"/>
    <w:rsid w:val="008704EC"/>
    <w:rsid w:val="00870898"/>
    <w:rsid w:val="008754F6"/>
    <w:rsid w:val="00877546"/>
    <w:rsid w:val="00877D60"/>
    <w:rsid w:val="00877F5F"/>
    <w:rsid w:val="00877F87"/>
    <w:rsid w:val="008808B6"/>
    <w:rsid w:val="00880F0C"/>
    <w:rsid w:val="008830E3"/>
    <w:rsid w:val="0088483F"/>
    <w:rsid w:val="00891A99"/>
    <w:rsid w:val="00892E07"/>
    <w:rsid w:val="00895E97"/>
    <w:rsid w:val="00896E45"/>
    <w:rsid w:val="008971DD"/>
    <w:rsid w:val="008A10DB"/>
    <w:rsid w:val="008A41DE"/>
    <w:rsid w:val="008A5E9E"/>
    <w:rsid w:val="008A6E93"/>
    <w:rsid w:val="008B0054"/>
    <w:rsid w:val="008B179D"/>
    <w:rsid w:val="008B2383"/>
    <w:rsid w:val="008B3257"/>
    <w:rsid w:val="008B6760"/>
    <w:rsid w:val="008C1399"/>
    <w:rsid w:val="008C5E3C"/>
    <w:rsid w:val="008C61EF"/>
    <w:rsid w:val="008C7EB0"/>
    <w:rsid w:val="008D0C60"/>
    <w:rsid w:val="008D5198"/>
    <w:rsid w:val="008D6598"/>
    <w:rsid w:val="008D6BF4"/>
    <w:rsid w:val="008E056A"/>
    <w:rsid w:val="008E58F5"/>
    <w:rsid w:val="008F1ECB"/>
    <w:rsid w:val="008F27F1"/>
    <w:rsid w:val="008F5A69"/>
    <w:rsid w:val="00900B43"/>
    <w:rsid w:val="00901C4D"/>
    <w:rsid w:val="00901E93"/>
    <w:rsid w:val="009022DA"/>
    <w:rsid w:val="009034FB"/>
    <w:rsid w:val="00903BF7"/>
    <w:rsid w:val="0090490B"/>
    <w:rsid w:val="00906F24"/>
    <w:rsid w:val="00912CE4"/>
    <w:rsid w:val="009140D6"/>
    <w:rsid w:val="0091789B"/>
    <w:rsid w:val="009237A4"/>
    <w:rsid w:val="009238C8"/>
    <w:rsid w:val="00923C2C"/>
    <w:rsid w:val="00925017"/>
    <w:rsid w:val="00925A72"/>
    <w:rsid w:val="009301FF"/>
    <w:rsid w:val="00930FF4"/>
    <w:rsid w:val="009316F4"/>
    <w:rsid w:val="00932281"/>
    <w:rsid w:val="009332D7"/>
    <w:rsid w:val="0093590B"/>
    <w:rsid w:val="00935EFF"/>
    <w:rsid w:val="00937F51"/>
    <w:rsid w:val="0094096D"/>
    <w:rsid w:val="009410BA"/>
    <w:rsid w:val="0094208D"/>
    <w:rsid w:val="009422E6"/>
    <w:rsid w:val="00944BD0"/>
    <w:rsid w:val="009457BE"/>
    <w:rsid w:val="00947F6A"/>
    <w:rsid w:val="00954FDC"/>
    <w:rsid w:val="00957D2D"/>
    <w:rsid w:val="00961143"/>
    <w:rsid w:val="009617E4"/>
    <w:rsid w:val="0096372A"/>
    <w:rsid w:val="00965DBF"/>
    <w:rsid w:val="009679C8"/>
    <w:rsid w:val="009719BC"/>
    <w:rsid w:val="00973139"/>
    <w:rsid w:val="009732D1"/>
    <w:rsid w:val="00974E05"/>
    <w:rsid w:val="00976753"/>
    <w:rsid w:val="0097697A"/>
    <w:rsid w:val="009772E9"/>
    <w:rsid w:val="00980DBA"/>
    <w:rsid w:val="009815E4"/>
    <w:rsid w:val="009823B3"/>
    <w:rsid w:val="009850A5"/>
    <w:rsid w:val="009865AB"/>
    <w:rsid w:val="00987352"/>
    <w:rsid w:val="00990B38"/>
    <w:rsid w:val="00992098"/>
    <w:rsid w:val="00997B4E"/>
    <w:rsid w:val="00997FCA"/>
    <w:rsid w:val="009A0EE0"/>
    <w:rsid w:val="009A73F2"/>
    <w:rsid w:val="009A7674"/>
    <w:rsid w:val="009A7753"/>
    <w:rsid w:val="009B6F91"/>
    <w:rsid w:val="009B7043"/>
    <w:rsid w:val="009C0B7E"/>
    <w:rsid w:val="009C22D5"/>
    <w:rsid w:val="009C23F0"/>
    <w:rsid w:val="009C3E15"/>
    <w:rsid w:val="009C4D61"/>
    <w:rsid w:val="009C4E33"/>
    <w:rsid w:val="009D11C5"/>
    <w:rsid w:val="009D12D8"/>
    <w:rsid w:val="009D1B6B"/>
    <w:rsid w:val="009D2B75"/>
    <w:rsid w:val="009D319A"/>
    <w:rsid w:val="009D5E72"/>
    <w:rsid w:val="009D6FE1"/>
    <w:rsid w:val="009D71BD"/>
    <w:rsid w:val="009D7D66"/>
    <w:rsid w:val="009F09EC"/>
    <w:rsid w:val="009F1B90"/>
    <w:rsid w:val="009F1E6A"/>
    <w:rsid w:val="009F21B8"/>
    <w:rsid w:val="009F27D4"/>
    <w:rsid w:val="009F473B"/>
    <w:rsid w:val="009F6650"/>
    <w:rsid w:val="009F69D3"/>
    <w:rsid w:val="009F74C8"/>
    <w:rsid w:val="00A022F5"/>
    <w:rsid w:val="00A0269F"/>
    <w:rsid w:val="00A06226"/>
    <w:rsid w:val="00A068B3"/>
    <w:rsid w:val="00A12DCD"/>
    <w:rsid w:val="00A13788"/>
    <w:rsid w:val="00A173B0"/>
    <w:rsid w:val="00A17643"/>
    <w:rsid w:val="00A17D88"/>
    <w:rsid w:val="00A21640"/>
    <w:rsid w:val="00A217A9"/>
    <w:rsid w:val="00A22A1B"/>
    <w:rsid w:val="00A234C7"/>
    <w:rsid w:val="00A238EB"/>
    <w:rsid w:val="00A26137"/>
    <w:rsid w:val="00A26DE8"/>
    <w:rsid w:val="00A27D23"/>
    <w:rsid w:val="00A30E86"/>
    <w:rsid w:val="00A36235"/>
    <w:rsid w:val="00A40A9E"/>
    <w:rsid w:val="00A40DC0"/>
    <w:rsid w:val="00A41BD3"/>
    <w:rsid w:val="00A42069"/>
    <w:rsid w:val="00A42AE1"/>
    <w:rsid w:val="00A43E00"/>
    <w:rsid w:val="00A44AB7"/>
    <w:rsid w:val="00A46BA0"/>
    <w:rsid w:val="00A545FC"/>
    <w:rsid w:val="00A5731B"/>
    <w:rsid w:val="00A61648"/>
    <w:rsid w:val="00A62A9A"/>
    <w:rsid w:val="00A62C29"/>
    <w:rsid w:val="00A62CD6"/>
    <w:rsid w:val="00A64EDA"/>
    <w:rsid w:val="00A70063"/>
    <w:rsid w:val="00A72AEC"/>
    <w:rsid w:val="00A731F6"/>
    <w:rsid w:val="00A74818"/>
    <w:rsid w:val="00A751C7"/>
    <w:rsid w:val="00A7582B"/>
    <w:rsid w:val="00A774E5"/>
    <w:rsid w:val="00A80AB5"/>
    <w:rsid w:val="00A817BF"/>
    <w:rsid w:val="00A81A82"/>
    <w:rsid w:val="00A826E3"/>
    <w:rsid w:val="00A83E60"/>
    <w:rsid w:val="00A84986"/>
    <w:rsid w:val="00A8569B"/>
    <w:rsid w:val="00A9408D"/>
    <w:rsid w:val="00A958B5"/>
    <w:rsid w:val="00AA063E"/>
    <w:rsid w:val="00AA09C6"/>
    <w:rsid w:val="00AA32C0"/>
    <w:rsid w:val="00AA356F"/>
    <w:rsid w:val="00AA3A46"/>
    <w:rsid w:val="00AA3DF8"/>
    <w:rsid w:val="00AA514D"/>
    <w:rsid w:val="00AA68AD"/>
    <w:rsid w:val="00AA7035"/>
    <w:rsid w:val="00AB078A"/>
    <w:rsid w:val="00AB29A6"/>
    <w:rsid w:val="00AB3CBE"/>
    <w:rsid w:val="00AB3CBF"/>
    <w:rsid w:val="00AB3EC5"/>
    <w:rsid w:val="00AB6A57"/>
    <w:rsid w:val="00AB6E5B"/>
    <w:rsid w:val="00AB7E6F"/>
    <w:rsid w:val="00AC0454"/>
    <w:rsid w:val="00AC1D3F"/>
    <w:rsid w:val="00AC20D6"/>
    <w:rsid w:val="00AC36CC"/>
    <w:rsid w:val="00AC455E"/>
    <w:rsid w:val="00AC66A7"/>
    <w:rsid w:val="00AD3314"/>
    <w:rsid w:val="00AD6030"/>
    <w:rsid w:val="00AD6AE7"/>
    <w:rsid w:val="00AE0308"/>
    <w:rsid w:val="00AF183A"/>
    <w:rsid w:val="00AF2417"/>
    <w:rsid w:val="00AF46B6"/>
    <w:rsid w:val="00AF4EF6"/>
    <w:rsid w:val="00AF51E1"/>
    <w:rsid w:val="00AF7251"/>
    <w:rsid w:val="00AF7743"/>
    <w:rsid w:val="00B02EAD"/>
    <w:rsid w:val="00B03701"/>
    <w:rsid w:val="00B0372B"/>
    <w:rsid w:val="00B0451E"/>
    <w:rsid w:val="00B0495D"/>
    <w:rsid w:val="00B111B4"/>
    <w:rsid w:val="00B1438B"/>
    <w:rsid w:val="00B16F9F"/>
    <w:rsid w:val="00B22023"/>
    <w:rsid w:val="00B22511"/>
    <w:rsid w:val="00B22ECC"/>
    <w:rsid w:val="00B2376D"/>
    <w:rsid w:val="00B24C2E"/>
    <w:rsid w:val="00B267E2"/>
    <w:rsid w:val="00B35569"/>
    <w:rsid w:val="00B36593"/>
    <w:rsid w:val="00B36C15"/>
    <w:rsid w:val="00B41D60"/>
    <w:rsid w:val="00B44DCA"/>
    <w:rsid w:val="00B46B75"/>
    <w:rsid w:val="00B50521"/>
    <w:rsid w:val="00B55AA6"/>
    <w:rsid w:val="00B562FB"/>
    <w:rsid w:val="00B57114"/>
    <w:rsid w:val="00B576CE"/>
    <w:rsid w:val="00B57BA9"/>
    <w:rsid w:val="00B6236A"/>
    <w:rsid w:val="00B71E5C"/>
    <w:rsid w:val="00B7398A"/>
    <w:rsid w:val="00B77121"/>
    <w:rsid w:val="00B77489"/>
    <w:rsid w:val="00B77532"/>
    <w:rsid w:val="00B816B7"/>
    <w:rsid w:val="00B84EEA"/>
    <w:rsid w:val="00B855A5"/>
    <w:rsid w:val="00B9088A"/>
    <w:rsid w:val="00B9094B"/>
    <w:rsid w:val="00B91078"/>
    <w:rsid w:val="00B91424"/>
    <w:rsid w:val="00B940FF"/>
    <w:rsid w:val="00B95325"/>
    <w:rsid w:val="00B9535D"/>
    <w:rsid w:val="00B9704C"/>
    <w:rsid w:val="00B97FFA"/>
    <w:rsid w:val="00BA0920"/>
    <w:rsid w:val="00BA0EA1"/>
    <w:rsid w:val="00BA1B64"/>
    <w:rsid w:val="00BA3749"/>
    <w:rsid w:val="00BA3B19"/>
    <w:rsid w:val="00BA3CBA"/>
    <w:rsid w:val="00BA6811"/>
    <w:rsid w:val="00BA7D91"/>
    <w:rsid w:val="00BB0903"/>
    <w:rsid w:val="00BB299A"/>
    <w:rsid w:val="00BB38DA"/>
    <w:rsid w:val="00BB5B68"/>
    <w:rsid w:val="00BB6BE5"/>
    <w:rsid w:val="00BB770F"/>
    <w:rsid w:val="00BC5663"/>
    <w:rsid w:val="00BC629F"/>
    <w:rsid w:val="00BC7F01"/>
    <w:rsid w:val="00BD1B73"/>
    <w:rsid w:val="00BD1F86"/>
    <w:rsid w:val="00BD35EC"/>
    <w:rsid w:val="00BD4803"/>
    <w:rsid w:val="00BD6B35"/>
    <w:rsid w:val="00BD7EC1"/>
    <w:rsid w:val="00BE12C9"/>
    <w:rsid w:val="00BE4009"/>
    <w:rsid w:val="00BE5137"/>
    <w:rsid w:val="00BE5165"/>
    <w:rsid w:val="00BE6896"/>
    <w:rsid w:val="00BE7B01"/>
    <w:rsid w:val="00BF2A38"/>
    <w:rsid w:val="00C04585"/>
    <w:rsid w:val="00C104B3"/>
    <w:rsid w:val="00C10D62"/>
    <w:rsid w:val="00C11812"/>
    <w:rsid w:val="00C15557"/>
    <w:rsid w:val="00C162F6"/>
    <w:rsid w:val="00C168C6"/>
    <w:rsid w:val="00C21209"/>
    <w:rsid w:val="00C219F4"/>
    <w:rsid w:val="00C22E7E"/>
    <w:rsid w:val="00C2385C"/>
    <w:rsid w:val="00C27560"/>
    <w:rsid w:val="00C2783C"/>
    <w:rsid w:val="00C314E8"/>
    <w:rsid w:val="00C315CA"/>
    <w:rsid w:val="00C36625"/>
    <w:rsid w:val="00C40A50"/>
    <w:rsid w:val="00C4762A"/>
    <w:rsid w:val="00C51E4F"/>
    <w:rsid w:val="00C51FAA"/>
    <w:rsid w:val="00C52202"/>
    <w:rsid w:val="00C5282A"/>
    <w:rsid w:val="00C52FB7"/>
    <w:rsid w:val="00C56E77"/>
    <w:rsid w:val="00C5733F"/>
    <w:rsid w:val="00C63E03"/>
    <w:rsid w:val="00C64B11"/>
    <w:rsid w:val="00C6502A"/>
    <w:rsid w:val="00C657CE"/>
    <w:rsid w:val="00C65C56"/>
    <w:rsid w:val="00C66086"/>
    <w:rsid w:val="00C66D83"/>
    <w:rsid w:val="00C70EE6"/>
    <w:rsid w:val="00C72AED"/>
    <w:rsid w:val="00C80552"/>
    <w:rsid w:val="00C83643"/>
    <w:rsid w:val="00C9439E"/>
    <w:rsid w:val="00C975C8"/>
    <w:rsid w:val="00CA0005"/>
    <w:rsid w:val="00CA1266"/>
    <w:rsid w:val="00CA1871"/>
    <w:rsid w:val="00CA2682"/>
    <w:rsid w:val="00CA3B88"/>
    <w:rsid w:val="00CA555C"/>
    <w:rsid w:val="00CA579C"/>
    <w:rsid w:val="00CA7D0D"/>
    <w:rsid w:val="00CB0FFE"/>
    <w:rsid w:val="00CB2426"/>
    <w:rsid w:val="00CB257A"/>
    <w:rsid w:val="00CB3678"/>
    <w:rsid w:val="00CB58C3"/>
    <w:rsid w:val="00CB7EB6"/>
    <w:rsid w:val="00CC2A40"/>
    <w:rsid w:val="00CC30DE"/>
    <w:rsid w:val="00CD296B"/>
    <w:rsid w:val="00CD4EAA"/>
    <w:rsid w:val="00CD6932"/>
    <w:rsid w:val="00CE188E"/>
    <w:rsid w:val="00CE2084"/>
    <w:rsid w:val="00CE3F42"/>
    <w:rsid w:val="00CE4A50"/>
    <w:rsid w:val="00CE5A89"/>
    <w:rsid w:val="00CE78F5"/>
    <w:rsid w:val="00CF412E"/>
    <w:rsid w:val="00CF566C"/>
    <w:rsid w:val="00CF6451"/>
    <w:rsid w:val="00CF71E3"/>
    <w:rsid w:val="00D018C3"/>
    <w:rsid w:val="00D01A53"/>
    <w:rsid w:val="00D0309F"/>
    <w:rsid w:val="00D12626"/>
    <w:rsid w:val="00D16A05"/>
    <w:rsid w:val="00D20737"/>
    <w:rsid w:val="00D242F1"/>
    <w:rsid w:val="00D30421"/>
    <w:rsid w:val="00D30963"/>
    <w:rsid w:val="00D413F9"/>
    <w:rsid w:val="00D43BC6"/>
    <w:rsid w:val="00D440A9"/>
    <w:rsid w:val="00D4489A"/>
    <w:rsid w:val="00D5239E"/>
    <w:rsid w:val="00D5254C"/>
    <w:rsid w:val="00D55436"/>
    <w:rsid w:val="00D56824"/>
    <w:rsid w:val="00D57E47"/>
    <w:rsid w:val="00D61EEE"/>
    <w:rsid w:val="00D63A6A"/>
    <w:rsid w:val="00D63A7F"/>
    <w:rsid w:val="00D66054"/>
    <w:rsid w:val="00D711B6"/>
    <w:rsid w:val="00D71D0C"/>
    <w:rsid w:val="00D73108"/>
    <w:rsid w:val="00D74E31"/>
    <w:rsid w:val="00D767F3"/>
    <w:rsid w:val="00D8438C"/>
    <w:rsid w:val="00D84AA6"/>
    <w:rsid w:val="00D85728"/>
    <w:rsid w:val="00D9043E"/>
    <w:rsid w:val="00D90A96"/>
    <w:rsid w:val="00D916A8"/>
    <w:rsid w:val="00D918E6"/>
    <w:rsid w:val="00D91B2C"/>
    <w:rsid w:val="00D923B1"/>
    <w:rsid w:val="00D943DD"/>
    <w:rsid w:val="00D95A12"/>
    <w:rsid w:val="00D95D74"/>
    <w:rsid w:val="00D96C48"/>
    <w:rsid w:val="00D97B9F"/>
    <w:rsid w:val="00DA1D3A"/>
    <w:rsid w:val="00DA3DEE"/>
    <w:rsid w:val="00DA4ED2"/>
    <w:rsid w:val="00DB0A96"/>
    <w:rsid w:val="00DB1125"/>
    <w:rsid w:val="00DB1F78"/>
    <w:rsid w:val="00DB2348"/>
    <w:rsid w:val="00DB2C25"/>
    <w:rsid w:val="00DB31C8"/>
    <w:rsid w:val="00DB3905"/>
    <w:rsid w:val="00DB3CBD"/>
    <w:rsid w:val="00DB4D07"/>
    <w:rsid w:val="00DC585A"/>
    <w:rsid w:val="00DC7105"/>
    <w:rsid w:val="00DD1A03"/>
    <w:rsid w:val="00DD28E5"/>
    <w:rsid w:val="00DD3221"/>
    <w:rsid w:val="00DD7E94"/>
    <w:rsid w:val="00DE17A6"/>
    <w:rsid w:val="00DE1CB6"/>
    <w:rsid w:val="00DF09B7"/>
    <w:rsid w:val="00DF270A"/>
    <w:rsid w:val="00DF3F1E"/>
    <w:rsid w:val="00DF53E6"/>
    <w:rsid w:val="00E02A03"/>
    <w:rsid w:val="00E03598"/>
    <w:rsid w:val="00E04402"/>
    <w:rsid w:val="00E06641"/>
    <w:rsid w:val="00E07A04"/>
    <w:rsid w:val="00E12377"/>
    <w:rsid w:val="00E20213"/>
    <w:rsid w:val="00E20E27"/>
    <w:rsid w:val="00E21F0A"/>
    <w:rsid w:val="00E24E6F"/>
    <w:rsid w:val="00E25BC6"/>
    <w:rsid w:val="00E25CEE"/>
    <w:rsid w:val="00E30C30"/>
    <w:rsid w:val="00E30EA5"/>
    <w:rsid w:val="00E316A3"/>
    <w:rsid w:val="00E34A03"/>
    <w:rsid w:val="00E4209A"/>
    <w:rsid w:val="00E42264"/>
    <w:rsid w:val="00E423DC"/>
    <w:rsid w:val="00E44199"/>
    <w:rsid w:val="00E45248"/>
    <w:rsid w:val="00E47F1E"/>
    <w:rsid w:val="00E55F02"/>
    <w:rsid w:val="00E56763"/>
    <w:rsid w:val="00E60905"/>
    <w:rsid w:val="00E6193A"/>
    <w:rsid w:val="00E619BC"/>
    <w:rsid w:val="00E63D41"/>
    <w:rsid w:val="00E658E1"/>
    <w:rsid w:val="00E70640"/>
    <w:rsid w:val="00E74549"/>
    <w:rsid w:val="00E75C7B"/>
    <w:rsid w:val="00E763A4"/>
    <w:rsid w:val="00E81750"/>
    <w:rsid w:val="00E82B2B"/>
    <w:rsid w:val="00E8322C"/>
    <w:rsid w:val="00E83D84"/>
    <w:rsid w:val="00E877A7"/>
    <w:rsid w:val="00E929A6"/>
    <w:rsid w:val="00E93AC4"/>
    <w:rsid w:val="00E944FC"/>
    <w:rsid w:val="00E9555C"/>
    <w:rsid w:val="00EA284F"/>
    <w:rsid w:val="00EA41AF"/>
    <w:rsid w:val="00EA669D"/>
    <w:rsid w:val="00EA79E4"/>
    <w:rsid w:val="00EB0F5B"/>
    <w:rsid w:val="00EB4CE8"/>
    <w:rsid w:val="00EB5F10"/>
    <w:rsid w:val="00EB71EF"/>
    <w:rsid w:val="00EB7C37"/>
    <w:rsid w:val="00EC50CC"/>
    <w:rsid w:val="00EC5D0E"/>
    <w:rsid w:val="00EC6F36"/>
    <w:rsid w:val="00ED2847"/>
    <w:rsid w:val="00ED2C66"/>
    <w:rsid w:val="00ED5A95"/>
    <w:rsid w:val="00ED68AB"/>
    <w:rsid w:val="00ED764E"/>
    <w:rsid w:val="00EE0794"/>
    <w:rsid w:val="00EE3401"/>
    <w:rsid w:val="00EE68AA"/>
    <w:rsid w:val="00EE6906"/>
    <w:rsid w:val="00EF0FDD"/>
    <w:rsid w:val="00EF1B0E"/>
    <w:rsid w:val="00EF3B57"/>
    <w:rsid w:val="00EF789E"/>
    <w:rsid w:val="00F00E87"/>
    <w:rsid w:val="00F018E7"/>
    <w:rsid w:val="00F03199"/>
    <w:rsid w:val="00F03266"/>
    <w:rsid w:val="00F03292"/>
    <w:rsid w:val="00F062BA"/>
    <w:rsid w:val="00F1164D"/>
    <w:rsid w:val="00F13ACF"/>
    <w:rsid w:val="00F17446"/>
    <w:rsid w:val="00F207AC"/>
    <w:rsid w:val="00F20D5E"/>
    <w:rsid w:val="00F25F9A"/>
    <w:rsid w:val="00F279D4"/>
    <w:rsid w:val="00F27C77"/>
    <w:rsid w:val="00F318B1"/>
    <w:rsid w:val="00F3374B"/>
    <w:rsid w:val="00F36337"/>
    <w:rsid w:val="00F36C38"/>
    <w:rsid w:val="00F4048D"/>
    <w:rsid w:val="00F41C1F"/>
    <w:rsid w:val="00F43CA0"/>
    <w:rsid w:val="00F440AF"/>
    <w:rsid w:val="00F44F7B"/>
    <w:rsid w:val="00F502CA"/>
    <w:rsid w:val="00F50979"/>
    <w:rsid w:val="00F51BE2"/>
    <w:rsid w:val="00F520B2"/>
    <w:rsid w:val="00F523D1"/>
    <w:rsid w:val="00F525F2"/>
    <w:rsid w:val="00F52DD6"/>
    <w:rsid w:val="00F53699"/>
    <w:rsid w:val="00F609AA"/>
    <w:rsid w:val="00F614EC"/>
    <w:rsid w:val="00F646BB"/>
    <w:rsid w:val="00F64D7E"/>
    <w:rsid w:val="00F67DD2"/>
    <w:rsid w:val="00F72221"/>
    <w:rsid w:val="00F72A4D"/>
    <w:rsid w:val="00F74FD4"/>
    <w:rsid w:val="00F765FD"/>
    <w:rsid w:val="00F77A42"/>
    <w:rsid w:val="00F80A8E"/>
    <w:rsid w:val="00F85396"/>
    <w:rsid w:val="00F85B0A"/>
    <w:rsid w:val="00F86182"/>
    <w:rsid w:val="00F95BC4"/>
    <w:rsid w:val="00FA3F95"/>
    <w:rsid w:val="00FA470F"/>
    <w:rsid w:val="00FA563B"/>
    <w:rsid w:val="00FA6286"/>
    <w:rsid w:val="00FA6606"/>
    <w:rsid w:val="00FB069E"/>
    <w:rsid w:val="00FB42FA"/>
    <w:rsid w:val="00FB5CAA"/>
    <w:rsid w:val="00FB5FE6"/>
    <w:rsid w:val="00FB6579"/>
    <w:rsid w:val="00FB6878"/>
    <w:rsid w:val="00FC789F"/>
    <w:rsid w:val="00FD1F19"/>
    <w:rsid w:val="00FD317B"/>
    <w:rsid w:val="00FD4E19"/>
    <w:rsid w:val="00FD56D6"/>
    <w:rsid w:val="00FE04E8"/>
    <w:rsid w:val="00FE2936"/>
    <w:rsid w:val="00FE38AC"/>
    <w:rsid w:val="00FE6468"/>
    <w:rsid w:val="00FE7EF4"/>
    <w:rsid w:val="00FF30E3"/>
    <w:rsid w:val="00FF37CF"/>
    <w:rsid w:val="00FF67C3"/>
    <w:rsid w:val="00FF6B07"/>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3212]" strokecolor="none [3212]"/>
    </o:shapedefaults>
    <o:shapelayout v:ext="edit">
      <o:idmap v:ext="edit" data="1"/>
      <o:rules v:ext="edit">
        <o:r id="V:Rule12" type="connector" idref="#_x0000_s1193"/>
        <o:r id="V:Rule13" type="connector" idref="#_x0000_s1176"/>
        <o:r id="V:Rule14" type="connector" idref="#_x0000_s1198"/>
        <o:r id="V:Rule15" type="connector" idref="#_x0000_s1184"/>
        <o:r id="V:Rule16" type="connector" idref="#_x0000_s1186"/>
        <o:r id="V:Rule17" type="connector" idref="#_x0000_s1175"/>
        <o:r id="V:Rule18" type="connector" idref="#_x0000_s1165"/>
        <o:r id="V:Rule19" type="connector" idref="#_x0000_s1169"/>
        <o:r id="V:Rule20" type="connector" idref="#_x0000_s1191"/>
        <o:r id="V:Rule21" type="connector" idref="#_x0000_s1185"/>
        <o:r id="V:Rule22"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B29A6"/>
    <w:pPr>
      <w:tabs>
        <w:tab w:val="center" w:pos="4320"/>
        <w:tab w:val="right" w:pos="8640"/>
      </w:tabs>
    </w:pPr>
  </w:style>
  <w:style w:type="character" w:styleId="PageNumber">
    <w:name w:val="page number"/>
    <w:basedOn w:val="DefaultParagraphFont"/>
    <w:rsid w:val="00AB29A6"/>
  </w:style>
  <w:style w:type="paragraph" w:styleId="Caption">
    <w:name w:val="caption"/>
    <w:basedOn w:val="Normal"/>
    <w:next w:val="Normal"/>
    <w:qFormat/>
    <w:rsid w:val="0062110F"/>
    <w:rPr>
      <w:b/>
      <w:bCs/>
      <w:sz w:val="20"/>
      <w:szCs w:val="20"/>
    </w:rPr>
  </w:style>
  <w:style w:type="paragraph" w:styleId="Header">
    <w:name w:val="header"/>
    <w:basedOn w:val="Normal"/>
    <w:rsid w:val="00CF566C"/>
    <w:pPr>
      <w:tabs>
        <w:tab w:val="center" w:pos="4320"/>
        <w:tab w:val="right" w:pos="8640"/>
      </w:tabs>
    </w:pPr>
  </w:style>
  <w:style w:type="paragraph" w:styleId="BalloonText">
    <w:name w:val="Balloon Text"/>
    <w:basedOn w:val="Normal"/>
    <w:link w:val="BalloonTextChar"/>
    <w:rsid w:val="005440C4"/>
    <w:rPr>
      <w:rFonts w:ascii="Tahoma" w:hAnsi="Tahoma" w:cs="Tahoma"/>
      <w:sz w:val="16"/>
      <w:szCs w:val="16"/>
    </w:rPr>
  </w:style>
  <w:style w:type="character" w:customStyle="1" w:styleId="BalloonTextChar">
    <w:name w:val="Balloon Text Char"/>
    <w:basedOn w:val="DefaultParagraphFont"/>
    <w:link w:val="BalloonText"/>
    <w:rsid w:val="005440C4"/>
    <w:rPr>
      <w:rFonts w:ascii="Tahoma" w:hAnsi="Tahoma" w:cs="Tahoma"/>
      <w:sz w:val="16"/>
      <w:szCs w:val="16"/>
    </w:rPr>
  </w:style>
  <w:style w:type="paragraph" w:styleId="ListParagraph">
    <w:name w:val="List Paragraph"/>
    <w:basedOn w:val="Normal"/>
    <w:uiPriority w:val="34"/>
    <w:qFormat/>
    <w:rsid w:val="00860181"/>
    <w:pPr>
      <w:ind w:left="720"/>
      <w:contextualSpacing/>
    </w:pPr>
  </w:style>
  <w:style w:type="paragraph" w:customStyle="1" w:styleId="Default">
    <w:name w:val="Default"/>
    <w:rsid w:val="00125463"/>
    <w:pPr>
      <w:autoSpaceDE w:val="0"/>
      <w:autoSpaceDN w:val="0"/>
      <w:adjustRightInd w:val="0"/>
    </w:pPr>
    <w:rPr>
      <w:color w:val="000000"/>
      <w:sz w:val="24"/>
      <w:szCs w:val="24"/>
    </w:rPr>
  </w:style>
  <w:style w:type="character" w:customStyle="1" w:styleId="longtext">
    <w:name w:val="long_text"/>
    <w:basedOn w:val="DefaultParagraphFont"/>
    <w:rsid w:val="00AF7251"/>
  </w:style>
  <w:style w:type="character" w:customStyle="1" w:styleId="shorttext">
    <w:name w:val="short_text"/>
    <w:basedOn w:val="DefaultParagraphFont"/>
    <w:rsid w:val="00735ED0"/>
  </w:style>
  <w:style w:type="character" w:customStyle="1" w:styleId="hps">
    <w:name w:val="hps"/>
    <w:basedOn w:val="DefaultParagraphFont"/>
    <w:rsid w:val="00271C5F"/>
  </w:style>
  <w:style w:type="character" w:customStyle="1" w:styleId="st">
    <w:name w:val="st"/>
    <w:basedOn w:val="DefaultParagraphFont"/>
    <w:rsid w:val="00802A5C"/>
  </w:style>
  <w:style w:type="paragraph" w:styleId="NormalWeb">
    <w:name w:val="Normal (Web)"/>
    <w:basedOn w:val="Normal"/>
    <w:uiPriority w:val="99"/>
    <w:unhideWhenUsed/>
    <w:rsid w:val="00A27D23"/>
    <w:pPr>
      <w:spacing w:before="100" w:beforeAutospacing="1" w:after="100" w:afterAutospacing="1"/>
    </w:pPr>
    <w:rPr>
      <w:lang w:val="id-ID" w:eastAsia="id-ID"/>
    </w:rPr>
  </w:style>
  <w:style w:type="character" w:styleId="Strong">
    <w:name w:val="Strong"/>
    <w:basedOn w:val="DefaultParagraphFont"/>
    <w:uiPriority w:val="22"/>
    <w:qFormat/>
    <w:rsid w:val="00854E99"/>
    <w:rPr>
      <w:b/>
      <w:bCs/>
    </w:rPr>
  </w:style>
  <w:style w:type="paragraph" w:styleId="BodyText">
    <w:name w:val="Body Text"/>
    <w:basedOn w:val="Normal"/>
    <w:link w:val="BodyTextChar"/>
    <w:rsid w:val="006B4505"/>
    <w:pPr>
      <w:spacing w:line="480" w:lineRule="auto"/>
      <w:jc w:val="both"/>
    </w:pPr>
  </w:style>
  <w:style w:type="character" w:customStyle="1" w:styleId="BodyTextChar">
    <w:name w:val="Body Text Char"/>
    <w:basedOn w:val="DefaultParagraphFont"/>
    <w:link w:val="BodyText"/>
    <w:rsid w:val="006B4505"/>
    <w:rPr>
      <w:sz w:val="24"/>
      <w:szCs w:val="24"/>
    </w:rPr>
  </w:style>
  <w:style w:type="paragraph" w:styleId="BodyTextIndent">
    <w:name w:val="Body Text Indent"/>
    <w:basedOn w:val="Normal"/>
    <w:link w:val="BodyTextIndentChar"/>
    <w:rsid w:val="006B4505"/>
    <w:pPr>
      <w:ind w:left="720"/>
      <w:jc w:val="both"/>
    </w:pPr>
  </w:style>
  <w:style w:type="character" w:customStyle="1" w:styleId="BodyTextIndentChar">
    <w:name w:val="Body Text Indent Char"/>
    <w:basedOn w:val="DefaultParagraphFont"/>
    <w:link w:val="BodyTextIndent"/>
    <w:rsid w:val="006B4505"/>
    <w:rPr>
      <w:sz w:val="24"/>
      <w:szCs w:val="24"/>
    </w:rPr>
  </w:style>
  <w:style w:type="character" w:styleId="Emphasis">
    <w:name w:val="Emphasis"/>
    <w:basedOn w:val="DefaultParagraphFont"/>
    <w:uiPriority w:val="20"/>
    <w:qFormat/>
    <w:rsid w:val="00EA284F"/>
    <w:rPr>
      <w:i/>
      <w:iCs/>
    </w:rPr>
  </w:style>
  <w:style w:type="character" w:customStyle="1" w:styleId="apple-converted-space">
    <w:name w:val="apple-converted-space"/>
    <w:basedOn w:val="DefaultParagraphFont"/>
    <w:rsid w:val="00EA284F"/>
  </w:style>
</w:styles>
</file>

<file path=word/webSettings.xml><?xml version="1.0" encoding="utf-8"?>
<w:webSettings xmlns:r="http://schemas.openxmlformats.org/officeDocument/2006/relationships" xmlns:w="http://schemas.openxmlformats.org/wordprocessingml/2006/main">
  <w:divs>
    <w:div w:id="701323410">
      <w:bodyDiv w:val="1"/>
      <w:marLeft w:val="0"/>
      <w:marRight w:val="0"/>
      <w:marTop w:val="0"/>
      <w:marBottom w:val="0"/>
      <w:divBdr>
        <w:top w:val="none" w:sz="0" w:space="0" w:color="auto"/>
        <w:left w:val="none" w:sz="0" w:space="0" w:color="auto"/>
        <w:bottom w:val="none" w:sz="0" w:space="0" w:color="auto"/>
        <w:right w:val="none" w:sz="0" w:space="0" w:color="auto"/>
      </w:divBdr>
      <w:divsChild>
        <w:div w:id="489101965">
          <w:marLeft w:val="0"/>
          <w:marRight w:val="0"/>
          <w:marTop w:val="0"/>
          <w:marBottom w:val="0"/>
          <w:divBdr>
            <w:top w:val="none" w:sz="0" w:space="0" w:color="auto"/>
            <w:left w:val="none" w:sz="0" w:space="0" w:color="auto"/>
            <w:bottom w:val="none" w:sz="0" w:space="0" w:color="auto"/>
            <w:right w:val="none" w:sz="0" w:space="0" w:color="auto"/>
          </w:divBdr>
        </w:div>
      </w:divsChild>
    </w:div>
    <w:div w:id="12708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9/11/teori-pengantar-manajemen-fungsi-fungsi.html" TargetMode="External"/><Relationship Id="rId13" Type="http://schemas.openxmlformats.org/officeDocument/2006/relationships/package" Target="embeddings/Microsoft_Office_PowerPoint_Slide2.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1.sld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urnal-sdm.blogspot.com/2013/01/teori-pengorganisasian-dalam-fungsi.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2DF459-455A-4D80-BE74-8C0691F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141</Pages>
  <Words>30152</Words>
  <Characters>171870</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201619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user</dc:creator>
  <cp:keywords/>
  <dc:description/>
  <cp:lastModifiedBy>Zyrex PC</cp:lastModifiedBy>
  <cp:revision>131</cp:revision>
  <cp:lastPrinted>2014-05-22T14:14:00Z</cp:lastPrinted>
  <dcterms:created xsi:type="dcterms:W3CDTF">2013-11-05T02:54:00Z</dcterms:created>
  <dcterms:modified xsi:type="dcterms:W3CDTF">2014-07-12T09:35:00Z</dcterms:modified>
</cp:coreProperties>
</file>