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A7" w:rsidRPr="00FD7E58" w:rsidRDefault="00801AA7" w:rsidP="00801AA7">
      <w:pPr>
        <w:spacing w:after="0" w:line="360" w:lineRule="auto"/>
        <w:ind w:left="720" w:right="720"/>
        <w:jc w:val="center"/>
        <w:rPr>
          <w:rFonts w:ascii="Times New Roman" w:hAnsi="Times New Roman" w:cs="Times New Roman"/>
          <w:b/>
          <w:i/>
          <w:sz w:val="28"/>
          <w:szCs w:val="28"/>
        </w:rPr>
      </w:pPr>
      <w:r w:rsidRPr="00FD7E58">
        <w:rPr>
          <w:rFonts w:ascii="Times New Roman" w:hAnsi="Times New Roman" w:cs="Times New Roman"/>
          <w:b/>
          <w:i/>
          <w:sz w:val="28"/>
          <w:szCs w:val="28"/>
        </w:rPr>
        <w:t>ABSTRACT</w:t>
      </w:r>
    </w:p>
    <w:p w:rsidR="00801AA7" w:rsidRPr="002622CF" w:rsidRDefault="00801AA7" w:rsidP="00801AA7">
      <w:pPr>
        <w:spacing w:after="0" w:line="240" w:lineRule="auto"/>
        <w:ind w:right="49" w:firstLine="720"/>
        <w:jc w:val="both"/>
        <w:rPr>
          <w:rFonts w:ascii="Times New Roman" w:hAnsi="Times New Roman" w:cs="Times New Roman"/>
          <w:sz w:val="24"/>
          <w:szCs w:val="24"/>
        </w:rPr>
      </w:pPr>
    </w:p>
    <w:p w:rsidR="00801AA7" w:rsidRPr="005B2CCA" w:rsidRDefault="009D63B5" w:rsidP="00801AA7">
      <w:pPr>
        <w:spacing w:after="0" w:line="240" w:lineRule="auto"/>
        <w:ind w:right="49" w:firstLine="720"/>
        <w:jc w:val="both"/>
        <w:rPr>
          <w:rFonts w:ascii="Times New Roman" w:hAnsi="Times New Roman" w:cs="Times New Roman"/>
          <w:i/>
          <w:sz w:val="24"/>
          <w:szCs w:val="24"/>
        </w:rPr>
      </w:pPr>
      <w:r w:rsidRPr="002622CF">
        <w:rPr>
          <w:rFonts w:ascii="Times New Roman" w:hAnsi="Times New Roman" w:cs="Times New Roman"/>
          <w:sz w:val="24"/>
          <w:szCs w:val="24"/>
        </w:rPr>
        <w:t>Tatang Suryana</w:t>
      </w:r>
      <w:r w:rsidR="00801AA7" w:rsidRPr="002622CF">
        <w:rPr>
          <w:rFonts w:ascii="Times New Roman" w:hAnsi="Times New Roman" w:cs="Times New Roman"/>
          <w:sz w:val="24"/>
          <w:szCs w:val="24"/>
        </w:rPr>
        <w:t xml:space="preserve">, </w:t>
      </w:r>
      <w:r w:rsidR="00801AA7" w:rsidRPr="005B2CCA">
        <w:rPr>
          <w:rFonts w:ascii="Times New Roman" w:hAnsi="Times New Roman" w:cs="Times New Roman"/>
          <w:i/>
          <w:sz w:val="24"/>
          <w:szCs w:val="24"/>
        </w:rPr>
        <w:t xml:space="preserve">The Influence of External, Internal </w:t>
      </w:r>
      <w:r w:rsidR="00233541" w:rsidRPr="005B2CCA">
        <w:rPr>
          <w:rFonts w:ascii="Times New Roman" w:hAnsi="Times New Roman" w:cs="Times New Roman"/>
          <w:i/>
          <w:sz w:val="24"/>
          <w:szCs w:val="24"/>
        </w:rPr>
        <w:t xml:space="preserve">environment </w:t>
      </w:r>
      <w:r w:rsidR="00801AA7" w:rsidRPr="005B2CCA">
        <w:rPr>
          <w:rFonts w:ascii="Times New Roman" w:hAnsi="Times New Roman" w:cs="Times New Roman"/>
          <w:i/>
          <w:sz w:val="24"/>
          <w:szCs w:val="24"/>
        </w:rPr>
        <w:t xml:space="preserve">and business ethics to business partnership and </w:t>
      </w:r>
      <w:r w:rsidR="005628B7">
        <w:rPr>
          <w:rFonts w:ascii="Times New Roman" w:hAnsi="Times New Roman" w:cs="Times New Roman"/>
          <w:i/>
          <w:sz w:val="24"/>
          <w:szCs w:val="24"/>
        </w:rPr>
        <w:t>Implications</w:t>
      </w:r>
      <w:r w:rsidR="00801AA7" w:rsidRPr="005B2CCA">
        <w:rPr>
          <w:rFonts w:ascii="Times New Roman" w:hAnsi="Times New Roman" w:cs="Times New Roman"/>
          <w:i/>
          <w:sz w:val="24"/>
          <w:szCs w:val="24"/>
        </w:rPr>
        <w:t xml:space="preserve"> </w:t>
      </w:r>
      <w:r w:rsidR="005628B7">
        <w:rPr>
          <w:rFonts w:ascii="Times New Roman" w:hAnsi="Times New Roman" w:cs="Times New Roman"/>
          <w:i/>
          <w:sz w:val="24"/>
          <w:szCs w:val="24"/>
        </w:rPr>
        <w:t>of</w:t>
      </w:r>
      <w:r w:rsidR="00801AA7" w:rsidRPr="005B2CCA">
        <w:rPr>
          <w:rFonts w:ascii="Times New Roman" w:hAnsi="Times New Roman" w:cs="Times New Roman"/>
          <w:i/>
          <w:sz w:val="24"/>
          <w:szCs w:val="24"/>
        </w:rPr>
        <w:t xml:space="preserve"> </w:t>
      </w:r>
      <w:r w:rsidR="005628B7">
        <w:rPr>
          <w:rFonts w:ascii="Times New Roman" w:hAnsi="Times New Roman" w:cs="Times New Roman"/>
          <w:i/>
          <w:sz w:val="24"/>
          <w:szCs w:val="24"/>
        </w:rPr>
        <w:t>S</w:t>
      </w:r>
      <w:r w:rsidR="005628B7" w:rsidRPr="005B2CCA">
        <w:rPr>
          <w:rFonts w:ascii="Times New Roman" w:hAnsi="Times New Roman" w:cs="Times New Roman"/>
          <w:i/>
          <w:sz w:val="24"/>
          <w:szCs w:val="24"/>
        </w:rPr>
        <w:t xml:space="preserve">mall </w:t>
      </w:r>
      <w:r w:rsidR="005628B7">
        <w:rPr>
          <w:rFonts w:ascii="Times New Roman" w:hAnsi="Times New Roman" w:cs="Times New Roman"/>
          <w:i/>
          <w:sz w:val="24"/>
          <w:szCs w:val="24"/>
        </w:rPr>
        <w:t>E</w:t>
      </w:r>
      <w:r w:rsidR="005628B7" w:rsidRPr="005B2CCA">
        <w:rPr>
          <w:rFonts w:ascii="Times New Roman" w:hAnsi="Times New Roman" w:cs="Times New Roman"/>
          <w:i/>
          <w:sz w:val="24"/>
          <w:szCs w:val="24"/>
        </w:rPr>
        <w:t xml:space="preserve">nterprises </w:t>
      </w:r>
      <w:r w:rsidR="00801AA7" w:rsidRPr="005B2CCA">
        <w:rPr>
          <w:rFonts w:ascii="Times New Roman" w:hAnsi="Times New Roman" w:cs="Times New Roman"/>
          <w:i/>
          <w:sz w:val="24"/>
          <w:szCs w:val="24"/>
        </w:rPr>
        <w:t xml:space="preserve">Performance in West Java (Study </w:t>
      </w:r>
      <w:r w:rsidR="005628B7">
        <w:rPr>
          <w:rFonts w:ascii="Times New Roman" w:hAnsi="Times New Roman" w:cs="Times New Roman"/>
          <w:i/>
          <w:sz w:val="24"/>
          <w:szCs w:val="24"/>
        </w:rPr>
        <w:t>of</w:t>
      </w:r>
      <w:r w:rsidR="00801AA7" w:rsidRPr="005B2CCA">
        <w:rPr>
          <w:rFonts w:ascii="Times New Roman" w:hAnsi="Times New Roman" w:cs="Times New Roman"/>
          <w:i/>
          <w:sz w:val="24"/>
          <w:szCs w:val="24"/>
        </w:rPr>
        <w:t xml:space="preserve"> </w:t>
      </w:r>
      <w:r w:rsidR="005628B7" w:rsidRPr="005B2CCA">
        <w:rPr>
          <w:rFonts w:ascii="Times New Roman" w:hAnsi="Times New Roman" w:cs="Times New Roman"/>
          <w:i/>
          <w:sz w:val="24"/>
          <w:szCs w:val="24"/>
        </w:rPr>
        <w:t xml:space="preserve">small enterprises </w:t>
      </w:r>
      <w:r w:rsidR="005628B7">
        <w:rPr>
          <w:rFonts w:ascii="Times New Roman" w:hAnsi="Times New Roman" w:cs="Times New Roman"/>
          <w:i/>
          <w:sz w:val="24"/>
          <w:szCs w:val="24"/>
        </w:rPr>
        <w:t>of Block-printed Batik</w:t>
      </w:r>
      <w:r w:rsidR="00801AA7" w:rsidRPr="005B2CCA">
        <w:rPr>
          <w:rFonts w:ascii="Times New Roman" w:hAnsi="Times New Roman" w:cs="Times New Roman"/>
          <w:i/>
          <w:sz w:val="24"/>
          <w:szCs w:val="24"/>
        </w:rPr>
        <w:t>), under the guidance of Prof. Dr. H. Iman Sudirman, Ir, DEA an</w:t>
      </w:r>
      <w:r w:rsidR="005628B7">
        <w:rPr>
          <w:rFonts w:ascii="Times New Roman" w:hAnsi="Times New Roman" w:cs="Times New Roman"/>
          <w:i/>
          <w:sz w:val="24"/>
          <w:szCs w:val="24"/>
        </w:rPr>
        <w:t>d Dr. Hj. Ellen Rusliati, MSIE. T</w:t>
      </w:r>
      <w:r w:rsidR="00801AA7" w:rsidRPr="005B2CCA">
        <w:rPr>
          <w:rFonts w:ascii="Times New Roman" w:hAnsi="Times New Roman" w:cs="Times New Roman"/>
          <w:i/>
          <w:sz w:val="24"/>
          <w:szCs w:val="24"/>
        </w:rPr>
        <w:t xml:space="preserve">he objective, to obtain empirical evidence and find the clarity of the phenomenon as well as conclusions about the effects of both variables mentioned above, to the </w:t>
      </w:r>
      <w:r w:rsidR="00233541" w:rsidRPr="005B2CCA">
        <w:rPr>
          <w:rFonts w:ascii="Times New Roman" w:hAnsi="Times New Roman" w:cs="Times New Roman"/>
          <w:i/>
          <w:sz w:val="24"/>
          <w:szCs w:val="24"/>
        </w:rPr>
        <w:t>business partnership</w:t>
      </w:r>
      <w:r w:rsidR="00801AA7" w:rsidRPr="005B2CCA">
        <w:rPr>
          <w:rFonts w:ascii="Times New Roman" w:hAnsi="Times New Roman" w:cs="Times New Roman"/>
          <w:i/>
          <w:sz w:val="24"/>
          <w:szCs w:val="24"/>
        </w:rPr>
        <w:t xml:space="preserve"> and its impact on </w:t>
      </w:r>
      <w:r w:rsidR="00233541" w:rsidRPr="005B2CCA">
        <w:rPr>
          <w:rFonts w:ascii="Times New Roman" w:hAnsi="Times New Roman" w:cs="Times New Roman"/>
          <w:i/>
          <w:sz w:val="24"/>
          <w:szCs w:val="24"/>
        </w:rPr>
        <w:t>performance of small enterprises in West Java</w:t>
      </w:r>
      <w:r w:rsidR="00801AA7" w:rsidRPr="005B2CCA">
        <w:rPr>
          <w:rFonts w:ascii="Times New Roman" w:hAnsi="Times New Roman" w:cs="Times New Roman"/>
          <w:i/>
          <w:sz w:val="24"/>
          <w:szCs w:val="24"/>
        </w:rPr>
        <w:t>.</w:t>
      </w:r>
    </w:p>
    <w:p w:rsidR="00801AA7" w:rsidRPr="005B2CCA" w:rsidRDefault="00801AA7" w:rsidP="00801AA7">
      <w:pPr>
        <w:spacing w:after="0" w:line="240" w:lineRule="auto"/>
        <w:ind w:right="49" w:firstLine="720"/>
        <w:jc w:val="both"/>
        <w:rPr>
          <w:rFonts w:ascii="Times New Roman" w:hAnsi="Times New Roman" w:cs="Times New Roman"/>
          <w:i/>
          <w:sz w:val="24"/>
          <w:szCs w:val="24"/>
        </w:rPr>
      </w:pPr>
      <w:r w:rsidRPr="005B2CCA">
        <w:rPr>
          <w:rFonts w:ascii="Times New Roman" w:hAnsi="Times New Roman" w:cs="Times New Roman"/>
          <w:i/>
          <w:sz w:val="24"/>
          <w:szCs w:val="24"/>
        </w:rPr>
        <w:t xml:space="preserve">This </w:t>
      </w:r>
      <w:r w:rsidR="005628B7">
        <w:rPr>
          <w:rFonts w:ascii="Times New Roman" w:hAnsi="Times New Roman" w:cs="Times New Roman"/>
          <w:i/>
          <w:sz w:val="24"/>
          <w:szCs w:val="24"/>
        </w:rPr>
        <w:t>research</w:t>
      </w:r>
      <w:r w:rsidRPr="005B2CCA">
        <w:rPr>
          <w:rFonts w:ascii="Times New Roman" w:hAnsi="Times New Roman" w:cs="Times New Roman"/>
          <w:i/>
          <w:sz w:val="24"/>
          <w:szCs w:val="24"/>
        </w:rPr>
        <w:t xml:space="preserve"> is expected to contribute to development economics in particular, </w:t>
      </w:r>
      <w:r w:rsidR="00233541" w:rsidRPr="005B2CCA">
        <w:rPr>
          <w:rFonts w:ascii="Times New Roman" w:hAnsi="Times New Roman" w:cs="Times New Roman"/>
          <w:i/>
          <w:sz w:val="24"/>
          <w:szCs w:val="24"/>
        </w:rPr>
        <w:t xml:space="preserve">external </w:t>
      </w:r>
      <w:r w:rsidR="00F63A32" w:rsidRPr="005B2CCA">
        <w:rPr>
          <w:rFonts w:ascii="Times New Roman" w:hAnsi="Times New Roman" w:cs="Times New Roman"/>
          <w:i/>
          <w:sz w:val="24"/>
          <w:szCs w:val="24"/>
        </w:rPr>
        <w:t xml:space="preserve">and internal environment, business ethics, business partnership, performance small enterprises, </w:t>
      </w:r>
      <w:r w:rsidRPr="005B2CCA">
        <w:rPr>
          <w:rFonts w:ascii="Times New Roman" w:hAnsi="Times New Roman" w:cs="Times New Roman"/>
          <w:i/>
          <w:sz w:val="24"/>
          <w:szCs w:val="24"/>
        </w:rPr>
        <w:t>strategic management, marketing management, human resource management, and economic in general.</w:t>
      </w:r>
    </w:p>
    <w:p w:rsidR="00801AA7" w:rsidRPr="005B2CCA" w:rsidRDefault="009D63B5" w:rsidP="00801AA7">
      <w:pPr>
        <w:spacing w:after="0" w:line="240" w:lineRule="auto"/>
        <w:ind w:right="49" w:firstLine="720"/>
        <w:jc w:val="both"/>
        <w:rPr>
          <w:rFonts w:ascii="Times New Roman" w:hAnsi="Times New Roman" w:cs="Times New Roman"/>
          <w:i/>
          <w:sz w:val="24"/>
          <w:szCs w:val="24"/>
        </w:rPr>
      </w:pPr>
      <w:r w:rsidRPr="005B2CCA">
        <w:rPr>
          <w:rFonts w:ascii="Times New Roman" w:hAnsi="Times New Roman" w:cs="Times New Roman"/>
          <w:i/>
          <w:sz w:val="24"/>
          <w:szCs w:val="24"/>
        </w:rPr>
        <w:t>The study was conducted by using descriptive and inductive methods, namely collecting, presenting and analyzing and testing hypotheses, and making inferences and suggestions. Research conducted on batik cap small businesses in West Java with a sample size of 116 companies through simple random sampling technique proportionally. The method of analysis using structural equation model (SEM).</w:t>
      </w:r>
    </w:p>
    <w:p w:rsidR="009D63B5" w:rsidRPr="005B2CCA" w:rsidRDefault="005628B7" w:rsidP="009D63B5">
      <w:pPr>
        <w:spacing w:after="0" w:line="240" w:lineRule="auto"/>
        <w:ind w:right="49" w:firstLine="720"/>
        <w:jc w:val="both"/>
        <w:rPr>
          <w:rFonts w:ascii="Times New Roman" w:hAnsi="Times New Roman" w:cs="Times New Roman"/>
          <w:i/>
          <w:sz w:val="24"/>
          <w:szCs w:val="24"/>
        </w:rPr>
      </w:pPr>
      <w:r>
        <w:rPr>
          <w:rFonts w:ascii="Times New Roman" w:hAnsi="Times New Roman" w:cs="Times New Roman"/>
          <w:i/>
          <w:sz w:val="24"/>
          <w:szCs w:val="24"/>
        </w:rPr>
        <w:t xml:space="preserve">This </w:t>
      </w:r>
      <w:r w:rsidR="009D63B5" w:rsidRPr="005B2CCA">
        <w:rPr>
          <w:rFonts w:ascii="Times New Roman" w:hAnsi="Times New Roman" w:cs="Times New Roman"/>
          <w:i/>
          <w:sz w:val="24"/>
          <w:szCs w:val="24"/>
        </w:rPr>
        <w:t>research, obtained some conclusions as follows: 1) The external environment has shown a fairly good level categories and need to be considered regarding the certainty of government in setting the wage system. Internal environment has shown a good level categories, but keep in mind the human resource owned by the company. Business ethics is a good s</w:t>
      </w:r>
      <w:r w:rsidR="002622CF" w:rsidRPr="005B2CCA">
        <w:rPr>
          <w:rFonts w:ascii="Times New Roman" w:hAnsi="Times New Roman" w:cs="Times New Roman"/>
          <w:i/>
          <w:sz w:val="24"/>
          <w:szCs w:val="24"/>
        </w:rPr>
        <w:t xml:space="preserve">how category, but still need to </w:t>
      </w:r>
      <w:r w:rsidR="009D63B5" w:rsidRPr="005B2CCA">
        <w:rPr>
          <w:rFonts w:ascii="Times New Roman" w:hAnsi="Times New Roman" w:cs="Times New Roman"/>
          <w:i/>
          <w:sz w:val="24"/>
          <w:szCs w:val="24"/>
        </w:rPr>
        <w:t>acquisition capitalization companies generally obtained directly.</w:t>
      </w:r>
      <w:r w:rsidR="00D11E31" w:rsidRPr="00D11E31">
        <w:rPr>
          <w:shd w:val="clear" w:color="auto" w:fill="FFFFFF"/>
        </w:rPr>
        <w:t xml:space="preserve"> </w:t>
      </w:r>
      <w:r w:rsidR="00D11E31" w:rsidRPr="00D11E31">
        <w:rPr>
          <w:rStyle w:val="longtext"/>
          <w:rFonts w:ascii="Times New Roman" w:hAnsi="Times New Roman" w:cs="Times New Roman"/>
          <w:i/>
          <w:sz w:val="24"/>
          <w:szCs w:val="24"/>
          <w:shd w:val="clear" w:color="auto" w:fill="FFFFFF"/>
        </w:rPr>
        <w:t xml:space="preserve">2) Partnership shows a </w:t>
      </w:r>
      <w:r>
        <w:rPr>
          <w:rStyle w:val="longtext"/>
          <w:rFonts w:ascii="Times New Roman" w:hAnsi="Times New Roman" w:cs="Times New Roman"/>
          <w:i/>
          <w:sz w:val="24"/>
          <w:szCs w:val="24"/>
          <w:shd w:val="clear" w:color="auto" w:fill="FFFFFF"/>
        </w:rPr>
        <w:t xml:space="preserve">fairly </w:t>
      </w:r>
      <w:r w:rsidR="00D11E31" w:rsidRPr="00D11E31">
        <w:rPr>
          <w:rStyle w:val="longtext"/>
          <w:rFonts w:ascii="Times New Roman" w:hAnsi="Times New Roman" w:cs="Times New Roman"/>
          <w:i/>
          <w:sz w:val="24"/>
          <w:szCs w:val="24"/>
          <w:shd w:val="clear" w:color="auto" w:fill="FFFFFF"/>
        </w:rPr>
        <w:t>good level category, but it should be noted again the level of profits that have not been in accordance with the company's goals.</w:t>
      </w:r>
      <w:r w:rsidR="009D63B5" w:rsidRPr="005B2CCA">
        <w:rPr>
          <w:rFonts w:ascii="Times New Roman" w:hAnsi="Times New Roman" w:cs="Times New Roman"/>
          <w:i/>
          <w:sz w:val="24"/>
          <w:szCs w:val="24"/>
        </w:rPr>
        <w:t xml:space="preserve"> 3) Performance of small businesses showed a </w:t>
      </w:r>
      <w:r>
        <w:rPr>
          <w:rFonts w:ascii="Times New Roman" w:hAnsi="Times New Roman" w:cs="Times New Roman"/>
          <w:i/>
          <w:sz w:val="24"/>
          <w:szCs w:val="24"/>
        </w:rPr>
        <w:t xml:space="preserve">fairly </w:t>
      </w:r>
      <w:r w:rsidR="009D63B5" w:rsidRPr="005B2CCA">
        <w:rPr>
          <w:rFonts w:ascii="Times New Roman" w:hAnsi="Times New Roman" w:cs="Times New Roman"/>
          <w:i/>
          <w:sz w:val="24"/>
          <w:szCs w:val="24"/>
        </w:rPr>
        <w:t xml:space="preserve">good level category, but should be considered </w:t>
      </w:r>
      <w:r w:rsidR="00D11E31" w:rsidRPr="00D11E31">
        <w:rPr>
          <w:rStyle w:val="longtext"/>
          <w:rFonts w:ascii="Times New Roman" w:hAnsi="Times New Roman" w:cs="Times New Roman"/>
          <w:i/>
          <w:sz w:val="24"/>
          <w:szCs w:val="24"/>
          <w:shd w:val="clear" w:color="auto" w:fill="FFFFFF"/>
        </w:rPr>
        <w:t>companies are always trying to acquire new customers</w:t>
      </w:r>
      <w:r w:rsidR="002622CF" w:rsidRPr="005B2CCA">
        <w:rPr>
          <w:rFonts w:ascii="Times New Roman" w:hAnsi="Times New Roman" w:cs="Times New Roman"/>
          <w:i/>
          <w:sz w:val="24"/>
          <w:szCs w:val="24"/>
        </w:rPr>
        <w:t>.</w:t>
      </w:r>
      <w:r w:rsidR="009D63B5" w:rsidRPr="005B2CCA">
        <w:rPr>
          <w:rFonts w:ascii="Times New Roman" w:hAnsi="Times New Roman" w:cs="Times New Roman"/>
          <w:i/>
          <w:sz w:val="24"/>
          <w:szCs w:val="24"/>
        </w:rPr>
        <w:t xml:space="preserve"> 4) Based on SEM analysis showed that the external environment, internal environment, and business ethics simultaneously positive and significant impact on the </w:t>
      </w:r>
      <w:r w:rsidR="002622CF" w:rsidRPr="005B2CCA">
        <w:rPr>
          <w:rFonts w:ascii="Times New Roman" w:hAnsi="Times New Roman" w:cs="Times New Roman"/>
          <w:i/>
          <w:sz w:val="24"/>
          <w:szCs w:val="24"/>
        </w:rPr>
        <w:t>p</w:t>
      </w:r>
      <w:r w:rsidR="009D63B5" w:rsidRPr="005B2CCA">
        <w:rPr>
          <w:rFonts w:ascii="Times New Roman" w:hAnsi="Times New Roman" w:cs="Times New Roman"/>
          <w:i/>
          <w:sz w:val="24"/>
          <w:szCs w:val="24"/>
        </w:rPr>
        <w:t xml:space="preserve">artnership </w:t>
      </w:r>
      <w:r w:rsidR="008F5ADB" w:rsidRPr="005B2CCA">
        <w:rPr>
          <w:rFonts w:ascii="Times New Roman" w:hAnsi="Times New Roman" w:cs="Times New Roman"/>
          <w:i/>
          <w:sz w:val="24"/>
          <w:szCs w:val="24"/>
        </w:rPr>
        <w:t xml:space="preserve">variable </w:t>
      </w:r>
      <w:r w:rsidR="009D63B5" w:rsidRPr="005B2CCA">
        <w:rPr>
          <w:rFonts w:ascii="Times New Roman" w:hAnsi="Times New Roman" w:cs="Times New Roman"/>
          <w:i/>
          <w:sz w:val="24"/>
          <w:szCs w:val="24"/>
        </w:rPr>
        <w:t xml:space="preserve">of 64.6%. External environment partially positive and significant impact </w:t>
      </w:r>
      <w:r>
        <w:rPr>
          <w:rFonts w:ascii="Times New Roman" w:hAnsi="Times New Roman" w:cs="Times New Roman"/>
          <w:i/>
          <w:sz w:val="24"/>
          <w:szCs w:val="24"/>
        </w:rPr>
        <w:t>to</w:t>
      </w:r>
      <w:r w:rsidR="009D63B5" w:rsidRPr="005B2CCA">
        <w:rPr>
          <w:rFonts w:ascii="Times New Roman" w:hAnsi="Times New Roman" w:cs="Times New Roman"/>
          <w:i/>
          <w:sz w:val="24"/>
          <w:szCs w:val="24"/>
        </w:rPr>
        <w:t xml:space="preserve"> business partnerships </w:t>
      </w:r>
      <w:r>
        <w:rPr>
          <w:rFonts w:ascii="Times New Roman" w:hAnsi="Times New Roman" w:cs="Times New Roman"/>
          <w:i/>
          <w:sz w:val="24"/>
          <w:szCs w:val="24"/>
        </w:rPr>
        <w:t>of</w:t>
      </w:r>
      <w:r w:rsidR="009D63B5" w:rsidRPr="005B2CCA">
        <w:rPr>
          <w:rFonts w:ascii="Times New Roman" w:hAnsi="Times New Roman" w:cs="Times New Roman"/>
          <w:i/>
          <w:sz w:val="24"/>
          <w:szCs w:val="24"/>
        </w:rPr>
        <w:t xml:space="preserve"> </w:t>
      </w:r>
      <w:r>
        <w:rPr>
          <w:rFonts w:ascii="Times New Roman" w:hAnsi="Times New Roman" w:cs="Times New Roman"/>
          <w:i/>
          <w:sz w:val="24"/>
          <w:szCs w:val="24"/>
        </w:rPr>
        <w:t>15.51</w:t>
      </w:r>
      <w:r w:rsidR="009D63B5" w:rsidRPr="005B2CCA">
        <w:rPr>
          <w:rFonts w:ascii="Times New Roman" w:hAnsi="Times New Roman" w:cs="Times New Roman"/>
          <w:i/>
          <w:sz w:val="24"/>
          <w:szCs w:val="24"/>
        </w:rPr>
        <w:t xml:space="preserve">%. Internal environment positive and significant impact </w:t>
      </w:r>
      <w:r>
        <w:rPr>
          <w:rFonts w:ascii="Times New Roman" w:hAnsi="Times New Roman" w:cs="Times New Roman"/>
          <w:i/>
          <w:sz w:val="24"/>
          <w:szCs w:val="24"/>
        </w:rPr>
        <w:t>to</w:t>
      </w:r>
      <w:r w:rsidR="009D63B5" w:rsidRPr="005B2CCA">
        <w:rPr>
          <w:rFonts w:ascii="Times New Roman" w:hAnsi="Times New Roman" w:cs="Times New Roman"/>
          <w:i/>
          <w:sz w:val="24"/>
          <w:szCs w:val="24"/>
        </w:rPr>
        <w:t xml:space="preserve"> business partnerships </w:t>
      </w:r>
      <w:r>
        <w:rPr>
          <w:rFonts w:ascii="Times New Roman" w:hAnsi="Times New Roman" w:cs="Times New Roman"/>
          <w:i/>
          <w:sz w:val="24"/>
          <w:szCs w:val="24"/>
        </w:rPr>
        <w:t>of</w:t>
      </w:r>
      <w:r w:rsidR="009D63B5" w:rsidRPr="005B2CCA">
        <w:rPr>
          <w:rFonts w:ascii="Times New Roman" w:hAnsi="Times New Roman" w:cs="Times New Roman"/>
          <w:i/>
          <w:sz w:val="24"/>
          <w:szCs w:val="24"/>
        </w:rPr>
        <w:t xml:space="preserve"> </w:t>
      </w:r>
      <w:r>
        <w:rPr>
          <w:rFonts w:ascii="Times New Roman" w:hAnsi="Times New Roman" w:cs="Times New Roman"/>
          <w:i/>
          <w:sz w:val="24"/>
          <w:szCs w:val="24"/>
        </w:rPr>
        <w:t>28.73</w:t>
      </w:r>
      <w:r w:rsidR="009D63B5" w:rsidRPr="005B2CCA">
        <w:rPr>
          <w:rFonts w:ascii="Times New Roman" w:hAnsi="Times New Roman" w:cs="Times New Roman"/>
          <w:i/>
          <w:sz w:val="24"/>
          <w:szCs w:val="24"/>
        </w:rPr>
        <w:t xml:space="preserve">%. Business ethics </w:t>
      </w:r>
      <w:r w:rsidR="008F5ADB" w:rsidRPr="005B2CCA">
        <w:rPr>
          <w:rFonts w:ascii="Times New Roman" w:hAnsi="Times New Roman" w:cs="Times New Roman"/>
          <w:i/>
          <w:sz w:val="24"/>
          <w:szCs w:val="24"/>
        </w:rPr>
        <w:t xml:space="preserve">positive and </w:t>
      </w:r>
      <w:r w:rsidR="009D63B5" w:rsidRPr="005B2CCA">
        <w:rPr>
          <w:rFonts w:ascii="Times New Roman" w:hAnsi="Times New Roman" w:cs="Times New Roman"/>
          <w:i/>
          <w:sz w:val="24"/>
          <w:szCs w:val="24"/>
        </w:rPr>
        <w:t xml:space="preserve">significant effect </w:t>
      </w:r>
      <w:r>
        <w:rPr>
          <w:rFonts w:ascii="Times New Roman" w:hAnsi="Times New Roman" w:cs="Times New Roman"/>
          <w:i/>
          <w:sz w:val="24"/>
          <w:szCs w:val="24"/>
        </w:rPr>
        <w:t>to</w:t>
      </w:r>
      <w:r w:rsidR="009D63B5" w:rsidRPr="005B2CCA">
        <w:rPr>
          <w:rFonts w:ascii="Times New Roman" w:hAnsi="Times New Roman" w:cs="Times New Roman"/>
          <w:i/>
          <w:sz w:val="24"/>
          <w:szCs w:val="24"/>
        </w:rPr>
        <w:t xml:space="preserve"> business partnerships </w:t>
      </w:r>
      <w:r>
        <w:rPr>
          <w:rFonts w:ascii="Times New Roman" w:hAnsi="Times New Roman" w:cs="Times New Roman"/>
          <w:i/>
          <w:sz w:val="24"/>
          <w:szCs w:val="24"/>
        </w:rPr>
        <w:t>of 20.30</w:t>
      </w:r>
      <w:r w:rsidR="009D63B5" w:rsidRPr="005B2CCA">
        <w:rPr>
          <w:rFonts w:ascii="Times New Roman" w:hAnsi="Times New Roman" w:cs="Times New Roman"/>
          <w:i/>
          <w:sz w:val="24"/>
          <w:szCs w:val="24"/>
        </w:rPr>
        <w:t xml:space="preserve">%. 5) Business Partnership positive and significant impact </w:t>
      </w:r>
      <w:r>
        <w:rPr>
          <w:rFonts w:ascii="Times New Roman" w:hAnsi="Times New Roman" w:cs="Times New Roman"/>
          <w:i/>
          <w:sz w:val="24"/>
          <w:szCs w:val="24"/>
        </w:rPr>
        <w:t>to</w:t>
      </w:r>
      <w:r w:rsidR="009D63B5" w:rsidRPr="005B2CCA">
        <w:rPr>
          <w:rFonts w:ascii="Times New Roman" w:hAnsi="Times New Roman" w:cs="Times New Roman"/>
          <w:i/>
          <w:sz w:val="24"/>
          <w:szCs w:val="24"/>
        </w:rPr>
        <w:t xml:space="preserve"> Small </w:t>
      </w:r>
      <w:r>
        <w:rPr>
          <w:rFonts w:ascii="Times New Roman" w:hAnsi="Times New Roman" w:cs="Times New Roman"/>
          <w:i/>
          <w:sz w:val="24"/>
          <w:szCs w:val="24"/>
        </w:rPr>
        <w:t>enterprises</w:t>
      </w:r>
      <w:r w:rsidR="009D63B5" w:rsidRPr="005B2CCA">
        <w:rPr>
          <w:rFonts w:ascii="Times New Roman" w:hAnsi="Times New Roman" w:cs="Times New Roman"/>
          <w:i/>
          <w:sz w:val="24"/>
          <w:szCs w:val="24"/>
        </w:rPr>
        <w:t xml:space="preserve"> Performance </w:t>
      </w:r>
      <w:r>
        <w:rPr>
          <w:rFonts w:ascii="Times New Roman" w:hAnsi="Times New Roman" w:cs="Times New Roman"/>
          <w:i/>
          <w:sz w:val="24"/>
          <w:szCs w:val="24"/>
        </w:rPr>
        <w:t>of</w:t>
      </w:r>
      <w:r w:rsidR="009D63B5" w:rsidRPr="005B2CCA">
        <w:rPr>
          <w:rFonts w:ascii="Times New Roman" w:hAnsi="Times New Roman" w:cs="Times New Roman"/>
          <w:i/>
          <w:sz w:val="24"/>
          <w:szCs w:val="24"/>
        </w:rPr>
        <w:t xml:space="preserve"> 84.3%.</w:t>
      </w:r>
    </w:p>
    <w:p w:rsidR="009D63B5" w:rsidRPr="005B2CCA" w:rsidRDefault="009D63B5" w:rsidP="009D63B5">
      <w:pPr>
        <w:spacing w:after="0" w:line="240" w:lineRule="auto"/>
        <w:ind w:right="49" w:firstLine="720"/>
        <w:jc w:val="both"/>
        <w:rPr>
          <w:rFonts w:ascii="Times New Roman" w:hAnsi="Times New Roman" w:cs="Times New Roman"/>
          <w:i/>
          <w:sz w:val="24"/>
          <w:szCs w:val="24"/>
        </w:rPr>
      </w:pPr>
    </w:p>
    <w:p w:rsidR="009D63B5" w:rsidRPr="005B2CCA" w:rsidRDefault="009D63B5" w:rsidP="009D63B5">
      <w:pPr>
        <w:spacing w:after="0" w:line="240" w:lineRule="auto"/>
        <w:ind w:right="49" w:firstLine="720"/>
        <w:jc w:val="both"/>
        <w:rPr>
          <w:rFonts w:ascii="Times New Roman" w:hAnsi="Times New Roman" w:cs="Times New Roman"/>
          <w:i/>
          <w:sz w:val="24"/>
          <w:szCs w:val="24"/>
        </w:rPr>
      </w:pPr>
      <w:r w:rsidRPr="005B2CCA">
        <w:rPr>
          <w:rFonts w:ascii="Times New Roman" w:hAnsi="Times New Roman" w:cs="Times New Roman"/>
          <w:i/>
          <w:sz w:val="24"/>
          <w:szCs w:val="24"/>
        </w:rPr>
        <w:t xml:space="preserve">Keywords: external environment, internal environment, business ethics, business partnerships, small </w:t>
      </w:r>
      <w:r w:rsidR="005628B7">
        <w:rPr>
          <w:rFonts w:ascii="Times New Roman" w:hAnsi="Times New Roman" w:cs="Times New Roman"/>
          <w:i/>
          <w:sz w:val="24"/>
          <w:szCs w:val="24"/>
        </w:rPr>
        <w:t>enterprises</w:t>
      </w:r>
      <w:r w:rsidRPr="005B2CCA">
        <w:rPr>
          <w:rFonts w:ascii="Times New Roman" w:hAnsi="Times New Roman" w:cs="Times New Roman"/>
          <w:i/>
          <w:sz w:val="24"/>
          <w:szCs w:val="24"/>
        </w:rPr>
        <w:t xml:space="preserve"> performance.</w:t>
      </w:r>
    </w:p>
    <w:sectPr w:rsidR="009D63B5" w:rsidRPr="005B2CCA" w:rsidSect="005628B7">
      <w:footerReference w:type="default" r:id="rId6"/>
      <w:pgSz w:w="11907" w:h="16840" w:code="9"/>
      <w:pgMar w:top="1701"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1B" w:rsidRDefault="00326E1B" w:rsidP="00B14F44">
      <w:pPr>
        <w:spacing w:after="0" w:line="240" w:lineRule="auto"/>
      </w:pPr>
      <w:r>
        <w:separator/>
      </w:r>
    </w:p>
  </w:endnote>
  <w:endnote w:type="continuationSeparator" w:id="1">
    <w:p w:rsidR="00326E1B" w:rsidRDefault="00326E1B" w:rsidP="00B14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411"/>
      <w:docPartObj>
        <w:docPartGallery w:val="Page Numbers (Bottom of Page)"/>
        <w:docPartUnique/>
      </w:docPartObj>
    </w:sdtPr>
    <w:sdtEndPr>
      <w:rPr>
        <w:rFonts w:ascii="Arial" w:hAnsi="Arial" w:cs="Arial"/>
        <w:sz w:val="24"/>
        <w:szCs w:val="24"/>
      </w:rPr>
    </w:sdtEndPr>
    <w:sdtContent>
      <w:p w:rsidR="00B14F44" w:rsidRPr="00B14F44" w:rsidRDefault="005B2CCA">
        <w:pPr>
          <w:pStyle w:val="Footer"/>
          <w:jc w:val="center"/>
          <w:rPr>
            <w:rFonts w:ascii="Arial" w:hAnsi="Arial" w:cs="Arial"/>
            <w:sz w:val="24"/>
            <w:szCs w:val="24"/>
          </w:rPr>
        </w:pPr>
        <w:r>
          <w:rPr>
            <w:rFonts w:ascii="Arial" w:hAnsi="Arial" w:cs="Arial"/>
            <w:sz w:val="24"/>
            <w:szCs w:val="24"/>
          </w:rPr>
          <w:t>ii</w:t>
        </w:r>
      </w:p>
    </w:sdtContent>
  </w:sdt>
  <w:p w:rsidR="00B14F44" w:rsidRPr="00B14F44" w:rsidRDefault="00B14F4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1B" w:rsidRDefault="00326E1B" w:rsidP="00B14F44">
      <w:pPr>
        <w:spacing w:after="0" w:line="240" w:lineRule="auto"/>
      </w:pPr>
      <w:r>
        <w:separator/>
      </w:r>
    </w:p>
  </w:footnote>
  <w:footnote w:type="continuationSeparator" w:id="1">
    <w:p w:rsidR="00326E1B" w:rsidRDefault="00326E1B" w:rsidP="00B14F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AA7"/>
    <w:rsid w:val="000E4FA0"/>
    <w:rsid w:val="000E7892"/>
    <w:rsid w:val="000F75C1"/>
    <w:rsid w:val="00195121"/>
    <w:rsid w:val="001C195B"/>
    <w:rsid w:val="002204B9"/>
    <w:rsid w:val="00233541"/>
    <w:rsid w:val="002622CF"/>
    <w:rsid w:val="002D6197"/>
    <w:rsid w:val="00326E1B"/>
    <w:rsid w:val="00332D35"/>
    <w:rsid w:val="00403E77"/>
    <w:rsid w:val="004A3514"/>
    <w:rsid w:val="005628B7"/>
    <w:rsid w:val="005B2CCA"/>
    <w:rsid w:val="006345B7"/>
    <w:rsid w:val="00656363"/>
    <w:rsid w:val="00657DEE"/>
    <w:rsid w:val="00664276"/>
    <w:rsid w:val="00765A72"/>
    <w:rsid w:val="00801AA7"/>
    <w:rsid w:val="008F5ADB"/>
    <w:rsid w:val="009D63B5"/>
    <w:rsid w:val="00B14F44"/>
    <w:rsid w:val="00B62319"/>
    <w:rsid w:val="00B96322"/>
    <w:rsid w:val="00D11E31"/>
    <w:rsid w:val="00E524E2"/>
    <w:rsid w:val="00E93B76"/>
    <w:rsid w:val="00E9743D"/>
    <w:rsid w:val="00F54218"/>
    <w:rsid w:val="00F63A32"/>
    <w:rsid w:val="00FD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A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F44"/>
  </w:style>
  <w:style w:type="paragraph" w:styleId="Footer">
    <w:name w:val="footer"/>
    <w:basedOn w:val="Normal"/>
    <w:link w:val="FooterChar"/>
    <w:uiPriority w:val="99"/>
    <w:unhideWhenUsed/>
    <w:rsid w:val="00B14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44"/>
  </w:style>
  <w:style w:type="character" w:customStyle="1" w:styleId="longtext">
    <w:name w:val="long_text"/>
    <w:basedOn w:val="DefaultParagraphFont"/>
    <w:rsid w:val="00D11E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Zyrex PC</cp:lastModifiedBy>
  <cp:revision>12</cp:revision>
  <cp:lastPrinted>2014-05-03T10:47:00Z</cp:lastPrinted>
  <dcterms:created xsi:type="dcterms:W3CDTF">2013-07-18T14:28:00Z</dcterms:created>
  <dcterms:modified xsi:type="dcterms:W3CDTF">2014-05-03T10:48:00Z</dcterms:modified>
</cp:coreProperties>
</file>