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BB" w:rsidRDefault="005F5319" w:rsidP="005F5319">
      <w:pPr>
        <w:pStyle w:val="BlockText"/>
        <w:spacing w:line="360" w:lineRule="auto"/>
        <w:ind w:left="0" w:right="0"/>
      </w:pPr>
      <w:r>
        <w:t>BAB I</w:t>
      </w:r>
    </w:p>
    <w:p w:rsidR="005F5319" w:rsidRDefault="005F5319" w:rsidP="005F5319">
      <w:pPr>
        <w:pStyle w:val="BlockText"/>
        <w:ind w:left="0" w:right="0"/>
      </w:pPr>
      <w:r>
        <w:t>PENDAHULUAN</w:t>
      </w:r>
    </w:p>
    <w:p w:rsidR="00D1313A" w:rsidRPr="005F5319" w:rsidRDefault="00D1313A" w:rsidP="005F5319">
      <w:pPr>
        <w:pStyle w:val="BlockText"/>
        <w:ind w:left="426" w:right="0" w:hanging="426"/>
        <w:jc w:val="both"/>
      </w:pPr>
    </w:p>
    <w:p w:rsidR="00A47BBB" w:rsidRDefault="00A47BBB" w:rsidP="003F7625">
      <w:pPr>
        <w:pStyle w:val="Heading1"/>
        <w:numPr>
          <w:ilvl w:val="1"/>
          <w:numId w:val="19"/>
        </w:numPr>
        <w:ind w:left="476" w:hanging="476"/>
      </w:pPr>
      <w:r>
        <w:t>Latar Belakang Penelitian</w:t>
      </w:r>
    </w:p>
    <w:p w:rsidR="0025054C" w:rsidRPr="0025054C" w:rsidRDefault="000B4DFB" w:rsidP="0025054C">
      <w:pPr>
        <w:spacing w:line="480" w:lineRule="auto"/>
        <w:ind w:firstLine="720"/>
        <w:jc w:val="both"/>
        <w:rPr>
          <w:sz w:val="24"/>
        </w:rPr>
      </w:pPr>
      <w:r>
        <w:rPr>
          <w:sz w:val="24"/>
        </w:rPr>
        <w:t>Laju pertumbuhan dan perkembangan penduduk pada umunya di Jawa Barat dan khususnya di Kota Banjar telah merubah berbagai tatatan dalam kehidupan masyarakat yang ditandai dengan tuntutan dan permintaan masyarakat terhadap kualitas dan kuantitas hasil pembangunan yang dilaksanakan pemerintah khusu</w:t>
      </w:r>
      <w:r w:rsidR="00780732">
        <w:rPr>
          <w:sz w:val="24"/>
        </w:rPr>
        <w:t>s</w:t>
      </w:r>
      <w:r>
        <w:rPr>
          <w:sz w:val="24"/>
        </w:rPr>
        <w:t>nya berkaitan dengan pendidikan</w:t>
      </w:r>
      <w:r w:rsidR="0025054C" w:rsidRPr="0025054C">
        <w:rPr>
          <w:sz w:val="24"/>
        </w:rPr>
        <w:t xml:space="preserve">. Fenomena ini merupakan sebuah keharusan dalam rangka merespon dan menghadapi berbagai tuntutan dan dinamika yang berkembang dari masyarakat ataupun pemerintah daerah dan arus mondial untuk melakukan perubahan sistem penyelenggaraan berbangsa dan bernegara. Akibat globalisasi, tercipta masyarakat Indonesia Baru yang ditandai oleh tingginya kesadaran politik, heterogenitas budaya pendidikan dan profesi, penguasaan modal serta tingkat keragaman kawasan aktivitas. Keadaan ini merupakan tantangan bagi pegawai di daerah </w:t>
      </w:r>
      <w:r>
        <w:rPr>
          <w:sz w:val="24"/>
        </w:rPr>
        <w:t>kh</w:t>
      </w:r>
      <w:r w:rsidR="00AF0920">
        <w:rPr>
          <w:sz w:val="24"/>
        </w:rPr>
        <w:t>u</w:t>
      </w:r>
      <w:r>
        <w:rPr>
          <w:sz w:val="24"/>
        </w:rPr>
        <w:t xml:space="preserve">susnya guru </w:t>
      </w:r>
      <w:r w:rsidR="0025054C" w:rsidRPr="0025054C">
        <w:rPr>
          <w:sz w:val="24"/>
        </w:rPr>
        <w:t>untuk meresponnya dengan membangun visi baru dan reorientasi kinerja agar mampu menghadapi tantangan (</w:t>
      </w:r>
      <w:r w:rsidR="0025054C" w:rsidRPr="0025054C">
        <w:rPr>
          <w:i/>
          <w:sz w:val="24"/>
        </w:rPr>
        <w:t>the challenges</w:t>
      </w:r>
      <w:r w:rsidR="0025054C" w:rsidRPr="0025054C">
        <w:rPr>
          <w:sz w:val="24"/>
        </w:rPr>
        <w:t>) di daerah masing-masing, sehingga memperlancar proses modernisasi serta mempercepat proses perluasan wawasan warga masyarakat di segala bidang.</w:t>
      </w:r>
    </w:p>
    <w:p w:rsidR="00253983" w:rsidRPr="000B4DFB" w:rsidRDefault="00A47BBB" w:rsidP="000B4DFB">
      <w:pPr>
        <w:spacing w:line="480" w:lineRule="auto"/>
        <w:ind w:firstLine="720"/>
        <w:jc w:val="both"/>
        <w:rPr>
          <w:spacing w:val="6"/>
          <w:sz w:val="24"/>
          <w:szCs w:val="24"/>
        </w:rPr>
      </w:pPr>
      <w:r>
        <w:rPr>
          <w:sz w:val="24"/>
          <w:szCs w:val="24"/>
        </w:rPr>
        <w:t xml:space="preserve">Pembangunan sebagai upaya perubahan yang direncanakan, proses perubahan menuju ke arah yang lebih baik dari apa yang dicapai sebelumnya. Perubahan tersebut termasuk didalamnya perubahan dalam cara berpikir, sistem nilai dan perubahan kinerja yang lebih berdaya guna dan berhasil guna. </w:t>
      </w:r>
      <w:r>
        <w:rPr>
          <w:sz w:val="24"/>
          <w:szCs w:val="24"/>
        </w:rPr>
        <w:lastRenderedPageBreak/>
        <w:t>Pelaksanaan pembangunan tidaklah cukup dengan hanya memiliki modal yang besar, kekayaan alam yang melimpah atau teknologi yang maju dan modern saja, tetapi juga harus didukung oleh unsur sumber daya manusia yang handal sebagai subjek sekaligus sebagai objek pembangunan itu sendiri.</w:t>
      </w:r>
      <w:r w:rsidR="000B4DFB">
        <w:rPr>
          <w:spacing w:val="6"/>
          <w:sz w:val="24"/>
          <w:szCs w:val="24"/>
        </w:rPr>
        <w:t xml:space="preserve"> </w:t>
      </w:r>
      <w:r w:rsidR="000B4DFB">
        <w:rPr>
          <w:sz w:val="24"/>
          <w:szCs w:val="24"/>
        </w:rPr>
        <w:t>Administrasi publik</w:t>
      </w:r>
      <w:r w:rsidR="00253983" w:rsidRPr="0010655F">
        <w:rPr>
          <w:sz w:val="24"/>
          <w:szCs w:val="24"/>
        </w:rPr>
        <w:t xml:space="preserve"> sekarang ini telah disadari dan diakui bahwa dalam setiap kegiatan administrasi khususnya masalah pelayanan umum, unsur manusia merupakan faktor yang paling menentukan sukses tidaknya suatu kegiatan pelayanan umum yang dijalankan. Hal ini berarti bahwa pegawai (yang melayani) harus memiliki sikap profesionalisme yang tinggi sehingga masyarakat (yang dilayani) dapat merasakan kepuasan atas pelayanan tersebut, karena seseorang yang profesional dalam proses kegiatan pelayanan umum tidak akan memperlakukan secara berbeda antara satu dengan yang lainnya karena yang menjadi objek pelayanan adalah masyarakat itu sendiri.</w:t>
      </w:r>
    </w:p>
    <w:p w:rsidR="00343D6F" w:rsidRDefault="001A282A" w:rsidP="000B4DFB">
      <w:pPr>
        <w:spacing w:line="480" w:lineRule="auto"/>
        <w:ind w:firstLine="720"/>
        <w:jc w:val="both"/>
        <w:rPr>
          <w:spacing w:val="6"/>
          <w:sz w:val="24"/>
          <w:szCs w:val="24"/>
        </w:rPr>
      </w:pPr>
      <w:r>
        <w:rPr>
          <w:spacing w:val="6"/>
          <w:sz w:val="24"/>
          <w:szCs w:val="24"/>
        </w:rPr>
        <w:t xml:space="preserve">Kebijakan pemerintah mengenai sertifikasi guru merupakan salah satu upaya untuk meningkatkan mutu dan kesejahteraan guru serta fungsinya untuk meningkatkan martabat </w:t>
      </w:r>
      <w:r w:rsidR="00174264">
        <w:rPr>
          <w:spacing w:val="6"/>
          <w:sz w:val="24"/>
          <w:szCs w:val="24"/>
        </w:rPr>
        <w:t xml:space="preserve">dan peran guru sebagai agen pembelajaran. Dengan terlaksananya sertifikasi guru, diharapkan akan berdampak pada peningkatan mutu pembelajaran dan kualitas pendidikan secara berkelanjutan. Sebelum suatu kebijaksanaan dilaksanakan sebaiknya terlebih dahulu dipahami tentang konsep implementasi </w:t>
      </w:r>
      <w:r w:rsidR="001D38D0">
        <w:rPr>
          <w:spacing w:val="6"/>
          <w:sz w:val="24"/>
          <w:szCs w:val="24"/>
        </w:rPr>
        <w:t xml:space="preserve">kebijakan tersebut. </w:t>
      </w:r>
      <w:r w:rsidR="004D182F">
        <w:rPr>
          <w:spacing w:val="6"/>
          <w:sz w:val="24"/>
          <w:szCs w:val="24"/>
        </w:rPr>
        <w:t>Kebijakan berawal dari kebutuhan dan tuntutan masyarakat, dengan kata lain bahwa lahirnya suatu kebijakan berdasarkan atas masalah yang terjadi di kalangan masyarakat. Wahab (2002:64) mengemukakan bahwa :</w:t>
      </w:r>
    </w:p>
    <w:p w:rsidR="00343D6F" w:rsidRDefault="004D182F" w:rsidP="000D7F21">
      <w:pPr>
        <w:ind w:left="1134"/>
        <w:jc w:val="both"/>
        <w:rPr>
          <w:spacing w:val="6"/>
          <w:sz w:val="24"/>
          <w:szCs w:val="24"/>
        </w:rPr>
      </w:pPr>
      <w:r>
        <w:rPr>
          <w:spacing w:val="6"/>
          <w:sz w:val="24"/>
          <w:szCs w:val="24"/>
        </w:rPr>
        <w:lastRenderedPageBreak/>
        <w:t>Implementasi kebijakan adalah sebagai suatu proses melaksanakan keputusan kebijakan (biasanya dalam bentuk undang-undang, peraturan pemerintah, keputusan peradilan, pemerintah eksekutif atau dekrit presiden)</w:t>
      </w:r>
    </w:p>
    <w:p w:rsidR="000D7F21" w:rsidRDefault="000D7F21" w:rsidP="000D7F21">
      <w:pPr>
        <w:ind w:left="1134"/>
        <w:jc w:val="both"/>
        <w:rPr>
          <w:spacing w:val="6"/>
          <w:sz w:val="24"/>
          <w:szCs w:val="24"/>
        </w:rPr>
      </w:pPr>
    </w:p>
    <w:p w:rsidR="0051225A" w:rsidRDefault="004D182F" w:rsidP="0010655F">
      <w:pPr>
        <w:spacing w:line="480" w:lineRule="auto"/>
        <w:ind w:firstLine="720"/>
        <w:jc w:val="both"/>
        <w:rPr>
          <w:spacing w:val="6"/>
          <w:sz w:val="24"/>
          <w:szCs w:val="24"/>
        </w:rPr>
      </w:pPr>
      <w:r>
        <w:rPr>
          <w:spacing w:val="6"/>
          <w:sz w:val="24"/>
          <w:szCs w:val="24"/>
        </w:rPr>
        <w:t>Implementasi kebijakan yang dimaksud adalah merupakan pelaksanaan dari suatu aturan secara terarah dan memaknai terhadap pencapaian tujuan yang diharapkan oleh semua pihak baik pemerintah maupun masyarakat secara efektif dan efesien</w:t>
      </w:r>
      <w:r w:rsidR="0051225A">
        <w:rPr>
          <w:spacing w:val="6"/>
          <w:sz w:val="24"/>
          <w:szCs w:val="24"/>
        </w:rPr>
        <w:t xml:space="preserve"> terutama dalam hal ini berkaitan dengan penyelesaian persolan pendidikan</w:t>
      </w:r>
      <w:r w:rsidR="00DF513D">
        <w:rPr>
          <w:spacing w:val="6"/>
          <w:sz w:val="24"/>
          <w:szCs w:val="24"/>
        </w:rPr>
        <w:t>.</w:t>
      </w:r>
      <w:r w:rsidR="000D1D2C">
        <w:rPr>
          <w:spacing w:val="6"/>
          <w:sz w:val="24"/>
          <w:szCs w:val="24"/>
        </w:rPr>
        <w:t xml:space="preserve"> </w:t>
      </w:r>
    </w:p>
    <w:p w:rsidR="00A47BBB" w:rsidRPr="0051225A" w:rsidRDefault="0051225A" w:rsidP="0051225A">
      <w:pPr>
        <w:spacing w:line="480" w:lineRule="auto"/>
        <w:ind w:firstLine="720"/>
        <w:jc w:val="both"/>
        <w:rPr>
          <w:spacing w:val="6"/>
          <w:sz w:val="24"/>
          <w:szCs w:val="24"/>
        </w:rPr>
      </w:pPr>
      <w:r>
        <w:rPr>
          <w:spacing w:val="6"/>
          <w:sz w:val="24"/>
          <w:szCs w:val="24"/>
        </w:rPr>
        <w:t>K</w:t>
      </w:r>
      <w:r w:rsidR="003428DF">
        <w:rPr>
          <w:spacing w:val="6"/>
          <w:sz w:val="24"/>
          <w:szCs w:val="24"/>
        </w:rPr>
        <w:t xml:space="preserve">ebijakan pemerintah </w:t>
      </w:r>
      <w:r>
        <w:rPr>
          <w:spacing w:val="6"/>
          <w:sz w:val="24"/>
          <w:szCs w:val="24"/>
        </w:rPr>
        <w:t xml:space="preserve">berupa </w:t>
      </w:r>
      <w:r w:rsidR="002E2C67">
        <w:rPr>
          <w:spacing w:val="6"/>
          <w:sz w:val="24"/>
          <w:szCs w:val="24"/>
        </w:rPr>
        <w:t>Peraturan</w:t>
      </w:r>
      <w:r w:rsidR="00B555F9">
        <w:rPr>
          <w:spacing w:val="6"/>
          <w:sz w:val="24"/>
          <w:szCs w:val="24"/>
        </w:rPr>
        <w:t xml:space="preserve"> </w:t>
      </w:r>
      <w:r w:rsidR="002E2C67">
        <w:rPr>
          <w:spacing w:val="6"/>
          <w:sz w:val="24"/>
          <w:szCs w:val="24"/>
        </w:rPr>
        <w:t xml:space="preserve">Pemerintah nomor 19 tahun 2005 tentang </w:t>
      </w:r>
      <w:r w:rsidR="00AF0920">
        <w:rPr>
          <w:spacing w:val="6"/>
          <w:sz w:val="24"/>
          <w:szCs w:val="24"/>
        </w:rPr>
        <w:t>Standar Nasional Pendidikan</w:t>
      </w:r>
      <w:r w:rsidR="006B0E88">
        <w:rPr>
          <w:spacing w:val="6"/>
          <w:sz w:val="24"/>
          <w:szCs w:val="24"/>
        </w:rPr>
        <w:t xml:space="preserve"> </w:t>
      </w:r>
      <w:r w:rsidR="002E2C67">
        <w:rPr>
          <w:spacing w:val="6"/>
          <w:sz w:val="24"/>
          <w:szCs w:val="24"/>
        </w:rPr>
        <w:t>mengamanatkan bahwa guru adalah pendidik profesional. Seorang guru atau pendidik profesional harus memiliki kualifikasi akademik minimum sarjana (S1) atau diploma empat (D4), menguasai kompetensi (paedagogik, profesional, sosial dan kepribadian), memiliki sertifikat pendidik, sehat jasmani dan rohani serta memiliki kemampuan untuk mewujudkan tujuan pendidikan nasional.</w:t>
      </w:r>
      <w:r>
        <w:rPr>
          <w:spacing w:val="6"/>
          <w:sz w:val="24"/>
          <w:szCs w:val="24"/>
        </w:rPr>
        <w:t xml:space="preserve"> Guru</w:t>
      </w:r>
      <w:r w:rsidR="00A47BBB" w:rsidRPr="0010655F">
        <w:rPr>
          <w:spacing w:val="6"/>
          <w:sz w:val="24"/>
          <w:szCs w:val="24"/>
        </w:rPr>
        <w:t xml:space="preserve"> sebagai penggerak pada </w:t>
      </w:r>
      <w:r w:rsidR="00DF513D">
        <w:rPr>
          <w:spacing w:val="6"/>
          <w:sz w:val="24"/>
          <w:szCs w:val="24"/>
        </w:rPr>
        <w:t xml:space="preserve">organisasi perlu </w:t>
      </w:r>
      <w:r w:rsidR="00A47BBB" w:rsidRPr="0010655F">
        <w:rPr>
          <w:spacing w:val="6"/>
          <w:sz w:val="24"/>
          <w:szCs w:val="24"/>
        </w:rPr>
        <w:t xml:space="preserve">memiliki pengetahuan dan keterampilan yang luas, selain itu juga memiliki kepribadian yang baik, karena pada hakekatnya kepribadian merupakan sumber karier dan prestasi kerja, tapi tentu saja aspek pengetahuan, keterampilan dan sikap profesional </w:t>
      </w:r>
      <w:r w:rsidR="00A47BBB" w:rsidRPr="0010655F">
        <w:rPr>
          <w:sz w:val="24"/>
          <w:szCs w:val="24"/>
        </w:rPr>
        <w:t>perlu mendapat perhatian. Seorang yang profesional hendaknya mampu memikul tanggung jawab yang dipercayakan kepadanya baik yang berupa tanggung jawab pribadi, sosial, intelektual maupun tanggung jawab moral dan spiritual sehingga dalam lingkungan pekerjaan profesionalisme menjadi tolok ukur, dimana pegawai yang profesional akan menciptakan kreativitas baru.</w:t>
      </w:r>
    </w:p>
    <w:p w:rsidR="000D0FAD" w:rsidRDefault="000D0FAD" w:rsidP="0015488A">
      <w:pPr>
        <w:spacing w:line="480" w:lineRule="auto"/>
        <w:ind w:firstLine="720"/>
        <w:jc w:val="both"/>
        <w:rPr>
          <w:kern w:val="24"/>
          <w:sz w:val="24"/>
          <w:szCs w:val="24"/>
        </w:rPr>
      </w:pPr>
      <w:r w:rsidRPr="000D0FAD">
        <w:rPr>
          <w:kern w:val="24"/>
          <w:sz w:val="24"/>
          <w:szCs w:val="24"/>
        </w:rPr>
        <w:lastRenderedPageBreak/>
        <w:t xml:space="preserve">Individu menjadi elemen penting dalam fungsi pelayanan itu sendiri. Individu birokrat/aparatus </w:t>
      </w:r>
      <w:r>
        <w:rPr>
          <w:kern w:val="24"/>
          <w:sz w:val="24"/>
          <w:szCs w:val="24"/>
        </w:rPr>
        <w:t xml:space="preserve">dalam hal ini guru </w:t>
      </w:r>
      <w:r w:rsidRPr="000D0FAD">
        <w:rPr>
          <w:kern w:val="24"/>
          <w:sz w:val="24"/>
          <w:szCs w:val="24"/>
        </w:rPr>
        <w:t>memiliki kontribusi yang begitu penting dalam mewujudkan</w:t>
      </w:r>
      <w:r w:rsidR="0015488A">
        <w:rPr>
          <w:kern w:val="24"/>
          <w:sz w:val="24"/>
          <w:szCs w:val="24"/>
        </w:rPr>
        <w:t xml:space="preserve"> pendidikan </w:t>
      </w:r>
      <w:r w:rsidRPr="000D0FAD">
        <w:rPr>
          <w:kern w:val="24"/>
          <w:sz w:val="24"/>
          <w:szCs w:val="24"/>
        </w:rPr>
        <w:t>guna terciptanya kualitas pelayanan publik</w:t>
      </w:r>
      <w:r w:rsidR="0015488A">
        <w:rPr>
          <w:kern w:val="24"/>
          <w:sz w:val="24"/>
          <w:szCs w:val="24"/>
        </w:rPr>
        <w:t xml:space="preserve"> di bidang pendidikan</w:t>
      </w:r>
      <w:r w:rsidRPr="000D0FAD">
        <w:rPr>
          <w:kern w:val="24"/>
          <w:sz w:val="24"/>
          <w:szCs w:val="24"/>
        </w:rPr>
        <w:t xml:space="preserve">. Oleh karena itu jika dikaitkan dengan fungsi pelayanan publik yang dilaksanakan oleh </w:t>
      </w:r>
      <w:r w:rsidR="0015488A">
        <w:rPr>
          <w:kern w:val="24"/>
          <w:sz w:val="24"/>
          <w:szCs w:val="24"/>
        </w:rPr>
        <w:t>guru</w:t>
      </w:r>
      <w:r w:rsidRPr="000D0FAD">
        <w:rPr>
          <w:kern w:val="24"/>
          <w:sz w:val="24"/>
          <w:szCs w:val="24"/>
        </w:rPr>
        <w:t xml:space="preserve"> pada umumnya, upaya peningkatan </w:t>
      </w:r>
      <w:r w:rsidR="0015488A">
        <w:rPr>
          <w:kern w:val="24"/>
          <w:sz w:val="24"/>
          <w:szCs w:val="24"/>
        </w:rPr>
        <w:t>disiplin kerja</w:t>
      </w:r>
      <w:r w:rsidRPr="000D0FAD">
        <w:rPr>
          <w:kern w:val="24"/>
          <w:sz w:val="24"/>
          <w:szCs w:val="24"/>
        </w:rPr>
        <w:t xml:space="preserve"> terhadap kualitas </w:t>
      </w:r>
      <w:r w:rsidR="0015488A">
        <w:rPr>
          <w:kern w:val="24"/>
          <w:sz w:val="24"/>
          <w:szCs w:val="24"/>
        </w:rPr>
        <w:t>guru</w:t>
      </w:r>
      <w:r w:rsidRPr="000D0FAD">
        <w:rPr>
          <w:kern w:val="24"/>
          <w:sz w:val="24"/>
          <w:szCs w:val="24"/>
        </w:rPr>
        <w:t xml:space="preserve"> sebagai sumber daya manusia pelaksana, merupakan suatu hal yang </w:t>
      </w:r>
      <w:r w:rsidR="0015488A">
        <w:rPr>
          <w:kern w:val="24"/>
          <w:sz w:val="24"/>
          <w:szCs w:val="24"/>
        </w:rPr>
        <w:t xml:space="preserve">tidak kalah penting dan </w:t>
      </w:r>
      <w:r w:rsidRPr="000D0FAD">
        <w:rPr>
          <w:kern w:val="24"/>
          <w:sz w:val="24"/>
          <w:szCs w:val="24"/>
        </w:rPr>
        <w:t xml:space="preserve">mutlak secara berkelanjutan untuk </w:t>
      </w:r>
      <w:r w:rsidR="0015488A">
        <w:rPr>
          <w:kern w:val="24"/>
          <w:sz w:val="24"/>
          <w:szCs w:val="24"/>
        </w:rPr>
        <w:t>ditegakan</w:t>
      </w:r>
      <w:r w:rsidRPr="000D0FAD">
        <w:rPr>
          <w:kern w:val="24"/>
          <w:sz w:val="24"/>
          <w:szCs w:val="24"/>
        </w:rPr>
        <w:t xml:space="preserve">. Mekanisme </w:t>
      </w:r>
      <w:r w:rsidR="0015488A">
        <w:rPr>
          <w:kern w:val="24"/>
          <w:sz w:val="24"/>
          <w:szCs w:val="24"/>
        </w:rPr>
        <w:t>pelaksanaan disiplin</w:t>
      </w:r>
      <w:r w:rsidRPr="000D0FAD">
        <w:rPr>
          <w:kern w:val="24"/>
          <w:sz w:val="24"/>
          <w:szCs w:val="24"/>
        </w:rPr>
        <w:t xml:space="preserve"> dalam bentuk yang lebih sistematis dan melembaga </w:t>
      </w:r>
      <w:r w:rsidR="0015488A">
        <w:rPr>
          <w:kern w:val="24"/>
          <w:sz w:val="24"/>
          <w:szCs w:val="24"/>
        </w:rPr>
        <w:t xml:space="preserve">serta dapat ditegakan dengan benar </w:t>
      </w:r>
      <w:r w:rsidRPr="000D0FAD">
        <w:rPr>
          <w:kern w:val="24"/>
          <w:sz w:val="24"/>
          <w:szCs w:val="24"/>
        </w:rPr>
        <w:t>dapat dimungkinkan untuk</w:t>
      </w:r>
      <w:r w:rsidR="00A821D8">
        <w:rPr>
          <w:kern w:val="24"/>
          <w:sz w:val="24"/>
          <w:szCs w:val="24"/>
        </w:rPr>
        <w:t xml:space="preserve"> </w:t>
      </w:r>
      <w:r w:rsidRPr="000D0FAD">
        <w:rPr>
          <w:kern w:val="24"/>
          <w:sz w:val="24"/>
          <w:szCs w:val="24"/>
        </w:rPr>
        <w:t xml:space="preserve">membentuk terciptanya kualitas sumber daya </w:t>
      </w:r>
      <w:r w:rsidR="0015488A">
        <w:rPr>
          <w:kern w:val="24"/>
          <w:sz w:val="24"/>
          <w:szCs w:val="24"/>
        </w:rPr>
        <w:t>guru</w:t>
      </w:r>
      <w:r w:rsidRPr="000D0FAD">
        <w:rPr>
          <w:kern w:val="24"/>
          <w:sz w:val="24"/>
          <w:szCs w:val="24"/>
        </w:rPr>
        <w:t xml:space="preserve"> yang handal dalam meningkatkan fungsi pelayanan </w:t>
      </w:r>
      <w:r w:rsidR="0015488A">
        <w:rPr>
          <w:kern w:val="24"/>
          <w:sz w:val="24"/>
          <w:szCs w:val="24"/>
        </w:rPr>
        <w:t xml:space="preserve">pendidikan </w:t>
      </w:r>
      <w:r w:rsidRPr="000D0FAD">
        <w:rPr>
          <w:kern w:val="24"/>
          <w:sz w:val="24"/>
          <w:szCs w:val="24"/>
        </w:rPr>
        <w:t>yang memang menjadi peran pentingnya.</w:t>
      </w:r>
    </w:p>
    <w:p w:rsidR="0015488A" w:rsidRPr="0015488A" w:rsidRDefault="0015488A" w:rsidP="0015488A">
      <w:pPr>
        <w:pStyle w:val="BodyTextIndent"/>
        <w:spacing w:line="480" w:lineRule="auto"/>
        <w:ind w:left="0" w:firstLine="720"/>
        <w:jc w:val="both"/>
        <w:rPr>
          <w:sz w:val="24"/>
          <w:szCs w:val="24"/>
        </w:rPr>
      </w:pPr>
      <w:r w:rsidRPr="0015488A">
        <w:rPr>
          <w:sz w:val="24"/>
          <w:szCs w:val="24"/>
        </w:rPr>
        <w:t xml:space="preserve">Meningkatkan kinerja </w:t>
      </w:r>
      <w:r>
        <w:rPr>
          <w:sz w:val="24"/>
          <w:szCs w:val="24"/>
        </w:rPr>
        <w:t xml:space="preserve">guru </w:t>
      </w:r>
      <w:r w:rsidRPr="0015488A">
        <w:rPr>
          <w:sz w:val="24"/>
          <w:szCs w:val="24"/>
        </w:rPr>
        <w:t xml:space="preserve">bukan saja melalui upaya mengefektifkan </w:t>
      </w:r>
      <w:r>
        <w:rPr>
          <w:sz w:val="24"/>
          <w:szCs w:val="24"/>
        </w:rPr>
        <w:t>pelaksanaan kebijakan saja</w:t>
      </w:r>
      <w:r w:rsidRPr="0015488A">
        <w:rPr>
          <w:sz w:val="24"/>
          <w:szCs w:val="24"/>
        </w:rPr>
        <w:t xml:space="preserve">, akan tetapi diperlukan pula upaya disiplin kerja, sebab tanpa disiplin kerja yang konsisten dan konsekwen maka pengembangan sumber daya </w:t>
      </w:r>
      <w:r w:rsidR="005319F5">
        <w:rPr>
          <w:sz w:val="24"/>
          <w:szCs w:val="24"/>
        </w:rPr>
        <w:t>guru</w:t>
      </w:r>
      <w:r w:rsidRPr="0015488A">
        <w:rPr>
          <w:sz w:val="24"/>
          <w:szCs w:val="24"/>
        </w:rPr>
        <w:t xml:space="preserve"> tidak akan berarti apa-apa yang pada akhirnya </w:t>
      </w:r>
      <w:r w:rsidR="005319F5">
        <w:rPr>
          <w:sz w:val="24"/>
          <w:szCs w:val="24"/>
        </w:rPr>
        <w:t xml:space="preserve">guru </w:t>
      </w:r>
      <w:r w:rsidRPr="0015488A">
        <w:rPr>
          <w:sz w:val="24"/>
          <w:szCs w:val="24"/>
        </w:rPr>
        <w:t>tetap tidak mampu berbuat atau tidak dapat mewujudkan hasil kerja sesuai dengan harapan. Siagian (</w:t>
      </w:r>
      <w:r w:rsidR="00423859">
        <w:rPr>
          <w:sz w:val="24"/>
          <w:szCs w:val="24"/>
        </w:rPr>
        <w:t>2001</w:t>
      </w:r>
      <w:r w:rsidRPr="0015488A">
        <w:rPr>
          <w:sz w:val="24"/>
          <w:szCs w:val="24"/>
        </w:rPr>
        <w:t>:</w:t>
      </w:r>
      <w:r w:rsidR="005319F5">
        <w:rPr>
          <w:sz w:val="24"/>
          <w:szCs w:val="24"/>
        </w:rPr>
        <w:t>305</w:t>
      </w:r>
      <w:r w:rsidRPr="0015488A">
        <w:rPr>
          <w:sz w:val="24"/>
          <w:szCs w:val="24"/>
        </w:rPr>
        <w:t xml:space="preserve">) mengatakan “disiplin </w:t>
      </w:r>
      <w:r w:rsidR="005319F5">
        <w:rPr>
          <w:sz w:val="24"/>
          <w:szCs w:val="24"/>
        </w:rPr>
        <w:t>merupakan tindakan manajemen untuk mendorong para anggota organisasi memenuhi tuntutan berbagai ketentuan tersebut</w:t>
      </w:r>
      <w:r w:rsidRPr="0015488A">
        <w:rPr>
          <w:sz w:val="24"/>
          <w:szCs w:val="24"/>
        </w:rPr>
        <w:t>”.</w:t>
      </w:r>
      <w:r w:rsidR="005319F5">
        <w:rPr>
          <w:sz w:val="24"/>
          <w:szCs w:val="24"/>
        </w:rPr>
        <w:t xml:space="preserve"> Hal ini menunjukkan dengan oftimal dan efektifnya disiplin kerja bila diimplementasikan secara tepat dan konsisten akan dapat mendorong pada hasil kerja yang meningkat. Dengan demikian disiplin kerja memiliki kaitan yang erat dalam proses peningkatan kinerja pegawai dalam suatu organisasi.</w:t>
      </w:r>
    </w:p>
    <w:p w:rsidR="0015488A" w:rsidRPr="0015488A" w:rsidRDefault="0015488A" w:rsidP="0015488A">
      <w:pPr>
        <w:spacing w:line="480" w:lineRule="auto"/>
        <w:ind w:firstLine="720"/>
        <w:jc w:val="both"/>
        <w:rPr>
          <w:kern w:val="24"/>
          <w:sz w:val="24"/>
          <w:szCs w:val="24"/>
        </w:rPr>
      </w:pPr>
      <w:r w:rsidRPr="00333C43">
        <w:rPr>
          <w:rFonts w:eastAsia="Calibri"/>
          <w:sz w:val="24"/>
          <w:szCs w:val="24"/>
        </w:rPr>
        <w:lastRenderedPageBreak/>
        <w:t>Disiplin kerja yang dimaksud</w:t>
      </w:r>
      <w:r w:rsidR="005319F5">
        <w:rPr>
          <w:rFonts w:eastAsia="Calibri"/>
          <w:sz w:val="24"/>
          <w:szCs w:val="24"/>
        </w:rPr>
        <w:t>kan seperti dikatakan Siagian tersebut</w:t>
      </w:r>
      <w:r w:rsidRPr="00333C43">
        <w:rPr>
          <w:rFonts w:eastAsia="Calibri"/>
          <w:sz w:val="24"/>
          <w:szCs w:val="24"/>
        </w:rPr>
        <w:t xml:space="preserve">, adalah sikap yang taat, patuh dan konsistennya pegawai dalam melaksanakan tugas, wewenang dan kewajibannya sebagai pegawai terhadap peraturan-peraturan, ketentuan yang berlaku atau berdasarkan pada supremasi hukum dan juga dapat melaksanakannya sebagai </w:t>
      </w:r>
      <w:r w:rsidRPr="00333C43">
        <w:rPr>
          <w:rFonts w:eastAsia="Calibri"/>
          <w:i/>
          <w:sz w:val="24"/>
          <w:szCs w:val="24"/>
        </w:rPr>
        <w:t>low inforcement</w:t>
      </w:r>
      <w:r w:rsidRPr="00333C43">
        <w:rPr>
          <w:rFonts w:eastAsia="Calibri"/>
          <w:sz w:val="24"/>
          <w:szCs w:val="24"/>
        </w:rPr>
        <w:t xml:space="preserve"> dalam setiap aktivitas dan kegiatan kerja, dimana para pegawai tersebut berada di dalam sebuah organisasi terutama pada instansi pemerintah, yaitu sebagai Pegawai Negeri Sipil yang senantiasa harus taat dan patuh terhadap ketentuan-ketentuan yang berlaku sebagai perwujudan maupun konsistensi dan konsekwen terhadap disiplin kerja dalam organisasi. </w:t>
      </w:r>
    </w:p>
    <w:p w:rsidR="008E535B" w:rsidRDefault="00600DAF" w:rsidP="005319F5">
      <w:pPr>
        <w:pStyle w:val="BodyText"/>
        <w:ind w:firstLine="720"/>
        <w:rPr>
          <w:noProof/>
        </w:rPr>
      </w:pPr>
      <w:r w:rsidRPr="00600DAF">
        <w:rPr>
          <w:noProof/>
          <w:lang w:val="id-ID"/>
        </w:rPr>
        <w:t xml:space="preserve">Keberhasilan dalam mencapai sasaran target yang ditentukan oleh para pegawai </w:t>
      </w:r>
      <w:r w:rsidR="00C2266F">
        <w:rPr>
          <w:noProof/>
        </w:rPr>
        <w:t xml:space="preserve">dalam hal ini adalah guru </w:t>
      </w:r>
      <w:r w:rsidR="00C2266F">
        <w:rPr>
          <w:noProof/>
          <w:lang w:val="id-ID"/>
        </w:rPr>
        <w:t>merupakan tujuan dari</w:t>
      </w:r>
      <w:r w:rsidR="00C2266F">
        <w:rPr>
          <w:noProof/>
        </w:rPr>
        <w:t>pada kinerja pegawai</w:t>
      </w:r>
      <w:r w:rsidRPr="00600DAF">
        <w:rPr>
          <w:noProof/>
          <w:lang w:val="id-ID"/>
        </w:rPr>
        <w:t>, s</w:t>
      </w:r>
      <w:r w:rsidR="00A72C7B">
        <w:rPr>
          <w:noProof/>
          <w:lang w:val="id-ID"/>
        </w:rPr>
        <w:t>ehingga diperoleh daya guna (ef</w:t>
      </w:r>
      <w:r w:rsidR="00A72C7B">
        <w:rPr>
          <w:noProof/>
        </w:rPr>
        <w:t>i</w:t>
      </w:r>
      <w:r w:rsidRPr="00600DAF">
        <w:rPr>
          <w:noProof/>
          <w:lang w:val="id-ID"/>
        </w:rPr>
        <w:t xml:space="preserve">sien) dan hasil guna (efektif) dalam menjalankan tugasnya tersebut. </w:t>
      </w:r>
      <w:r w:rsidR="00C2266F">
        <w:rPr>
          <w:noProof/>
        </w:rPr>
        <w:t>Kinerja pegawai</w:t>
      </w:r>
      <w:r w:rsidRPr="00600DAF">
        <w:rPr>
          <w:noProof/>
          <w:lang w:val="id-ID"/>
        </w:rPr>
        <w:t xml:space="preserve"> yang dilakukan oleh para </w:t>
      </w:r>
      <w:r w:rsidR="00C2266F">
        <w:rPr>
          <w:noProof/>
        </w:rPr>
        <w:t>guru</w:t>
      </w:r>
      <w:r w:rsidRPr="00600DAF">
        <w:rPr>
          <w:noProof/>
          <w:lang w:val="id-ID"/>
        </w:rPr>
        <w:t xml:space="preserve"> akan tercapai sesuai dengan tujuan sebelumnya bila pimpinan sebagai atasan dan bertanggungjawab atas tugas-tugas yang dilaksanakan oleh pegawainya menjalankan semua persyaratan sesuai dengan ketentuan.</w:t>
      </w:r>
      <w:r w:rsidR="005319F5">
        <w:rPr>
          <w:noProof/>
        </w:rPr>
        <w:t xml:space="preserve"> </w:t>
      </w:r>
    </w:p>
    <w:p w:rsidR="00CC5921" w:rsidRDefault="00CC5921" w:rsidP="005319F5">
      <w:pPr>
        <w:pStyle w:val="BodyText"/>
        <w:ind w:firstLine="720"/>
        <w:rPr>
          <w:noProof/>
        </w:rPr>
      </w:pPr>
      <w:r>
        <w:rPr>
          <w:noProof/>
        </w:rPr>
        <w:t xml:space="preserve">Berkaitan dengan masalah </w:t>
      </w:r>
      <w:r w:rsidR="00DA2D1F">
        <w:rPr>
          <w:noProof/>
        </w:rPr>
        <w:t>sertifikasi</w:t>
      </w:r>
      <w:r>
        <w:rPr>
          <w:noProof/>
        </w:rPr>
        <w:t xml:space="preserve"> </w:t>
      </w:r>
      <w:r w:rsidR="00A33F4E">
        <w:rPr>
          <w:noProof/>
        </w:rPr>
        <w:t xml:space="preserve">guru </w:t>
      </w:r>
      <w:r w:rsidR="00AF0920">
        <w:rPr>
          <w:noProof/>
        </w:rPr>
        <w:t>pada</w:t>
      </w:r>
      <w:r w:rsidR="00A33F4E">
        <w:rPr>
          <w:noProof/>
        </w:rPr>
        <w:t xml:space="preserve"> Sekolah </w:t>
      </w:r>
      <w:r w:rsidR="005319F5">
        <w:rPr>
          <w:noProof/>
        </w:rPr>
        <w:t>Dasar</w:t>
      </w:r>
      <w:r w:rsidR="00A33F4E">
        <w:rPr>
          <w:noProof/>
        </w:rPr>
        <w:t xml:space="preserve"> Negeri </w:t>
      </w:r>
      <w:r w:rsidR="005319F5">
        <w:rPr>
          <w:noProof/>
        </w:rPr>
        <w:t xml:space="preserve">di Kota Banjar </w:t>
      </w:r>
      <w:r w:rsidR="00D60211">
        <w:rPr>
          <w:noProof/>
        </w:rPr>
        <w:t xml:space="preserve">yang </w:t>
      </w:r>
      <w:r w:rsidR="00A33F4E">
        <w:rPr>
          <w:noProof/>
        </w:rPr>
        <w:t>cukup memprihatinkan</w:t>
      </w:r>
      <w:r w:rsidR="00D60211">
        <w:rPr>
          <w:noProof/>
        </w:rPr>
        <w:t>,</w:t>
      </w:r>
      <w:r w:rsidR="00A33F4E">
        <w:rPr>
          <w:noProof/>
        </w:rPr>
        <w:t xml:space="preserve"> </w:t>
      </w:r>
      <w:r>
        <w:rPr>
          <w:noProof/>
        </w:rPr>
        <w:t xml:space="preserve">baik mutunya, kompetensinya </w:t>
      </w:r>
      <w:r w:rsidR="00502738">
        <w:rPr>
          <w:noProof/>
        </w:rPr>
        <w:t xml:space="preserve">maupun </w:t>
      </w:r>
      <w:r>
        <w:rPr>
          <w:noProof/>
        </w:rPr>
        <w:t>dasar pendidikannya masih menunjukkan banyaknya permasalahan yang dihadapi terutama secara khusus berkaitan dengan kinerja guru.</w:t>
      </w:r>
      <w:r w:rsidR="00877D68">
        <w:rPr>
          <w:noProof/>
        </w:rPr>
        <w:t xml:space="preserve"> Hal ini menurut pemikiran peneliti </w:t>
      </w:r>
      <w:r w:rsidR="00585FDE">
        <w:rPr>
          <w:noProof/>
        </w:rPr>
        <w:t xml:space="preserve">dapat menjadikan kepada rendahnya </w:t>
      </w:r>
      <w:r w:rsidR="0000025F">
        <w:rPr>
          <w:noProof/>
        </w:rPr>
        <w:t xml:space="preserve">kualitas </w:t>
      </w:r>
      <w:r w:rsidR="00585FDE">
        <w:rPr>
          <w:noProof/>
        </w:rPr>
        <w:t xml:space="preserve">guru </w:t>
      </w:r>
      <w:r w:rsidR="00585FDE">
        <w:rPr>
          <w:noProof/>
        </w:rPr>
        <w:lastRenderedPageBreak/>
        <w:t xml:space="preserve">dalam melaksanakan proses belajar mengajar dan berakibat kepada </w:t>
      </w:r>
      <w:r w:rsidR="005417F5">
        <w:rPr>
          <w:noProof/>
        </w:rPr>
        <w:t xml:space="preserve">rendahnya mutu </w:t>
      </w:r>
      <w:r w:rsidR="006110A3">
        <w:rPr>
          <w:noProof/>
        </w:rPr>
        <w:t xml:space="preserve">lulusan </w:t>
      </w:r>
      <w:r w:rsidR="005417F5">
        <w:rPr>
          <w:noProof/>
        </w:rPr>
        <w:t xml:space="preserve">pendidikan tingkat Sekolah </w:t>
      </w:r>
      <w:r w:rsidR="005319F5">
        <w:rPr>
          <w:noProof/>
        </w:rPr>
        <w:t>Dasar</w:t>
      </w:r>
      <w:r w:rsidR="005417F5">
        <w:rPr>
          <w:noProof/>
        </w:rPr>
        <w:t xml:space="preserve"> Negeri di </w:t>
      </w:r>
      <w:r w:rsidR="005319F5">
        <w:rPr>
          <w:noProof/>
        </w:rPr>
        <w:t>Kota Banjar</w:t>
      </w:r>
      <w:r w:rsidR="005417F5">
        <w:rPr>
          <w:noProof/>
        </w:rPr>
        <w:t>.</w:t>
      </w:r>
    </w:p>
    <w:p w:rsidR="00600DAF" w:rsidRPr="00600DAF" w:rsidRDefault="00600DAF" w:rsidP="00A364A4">
      <w:pPr>
        <w:pStyle w:val="BodyTextIndent"/>
        <w:spacing w:after="0" w:line="480" w:lineRule="auto"/>
        <w:ind w:left="0" w:firstLine="720"/>
        <w:jc w:val="both"/>
        <w:rPr>
          <w:noProof/>
          <w:sz w:val="24"/>
          <w:szCs w:val="24"/>
          <w:lang w:val="id-ID"/>
        </w:rPr>
      </w:pPr>
      <w:r w:rsidRPr="00600DAF">
        <w:rPr>
          <w:noProof/>
          <w:sz w:val="24"/>
          <w:szCs w:val="24"/>
          <w:lang w:val="id-ID"/>
        </w:rPr>
        <w:t xml:space="preserve">Berdasarkan hasil penjajagan yang penulis lakukan di </w:t>
      </w:r>
      <w:r w:rsidR="006273B5">
        <w:rPr>
          <w:noProof/>
          <w:sz w:val="24"/>
          <w:szCs w:val="24"/>
        </w:rPr>
        <w:t xml:space="preserve">Sekolah </w:t>
      </w:r>
      <w:r w:rsidR="001012D2">
        <w:rPr>
          <w:noProof/>
          <w:sz w:val="24"/>
          <w:szCs w:val="24"/>
        </w:rPr>
        <w:t xml:space="preserve">Dasar </w:t>
      </w:r>
      <w:r w:rsidR="006273B5">
        <w:rPr>
          <w:noProof/>
          <w:sz w:val="24"/>
          <w:szCs w:val="24"/>
        </w:rPr>
        <w:t xml:space="preserve"> Negeri di </w:t>
      </w:r>
      <w:r w:rsidR="001012D2">
        <w:rPr>
          <w:noProof/>
          <w:sz w:val="24"/>
          <w:szCs w:val="24"/>
        </w:rPr>
        <w:t>Kota Banjar</w:t>
      </w:r>
      <w:r w:rsidRPr="00600DAF">
        <w:rPr>
          <w:noProof/>
          <w:sz w:val="24"/>
          <w:szCs w:val="24"/>
          <w:lang w:val="id-ID"/>
        </w:rPr>
        <w:t xml:space="preserve">, </w:t>
      </w:r>
      <w:r w:rsidR="006273B5">
        <w:rPr>
          <w:noProof/>
          <w:sz w:val="24"/>
          <w:szCs w:val="24"/>
        </w:rPr>
        <w:t>kinerja guru</w:t>
      </w:r>
      <w:r w:rsidRPr="00600DAF">
        <w:rPr>
          <w:noProof/>
          <w:sz w:val="24"/>
          <w:szCs w:val="24"/>
          <w:lang w:val="id-ID"/>
        </w:rPr>
        <w:t xml:space="preserve"> rendah</w:t>
      </w:r>
      <w:r w:rsidR="00320BE4">
        <w:rPr>
          <w:noProof/>
          <w:sz w:val="24"/>
          <w:szCs w:val="24"/>
        </w:rPr>
        <w:t>.</w:t>
      </w:r>
      <w:r w:rsidRPr="00600DAF">
        <w:rPr>
          <w:noProof/>
          <w:sz w:val="24"/>
          <w:szCs w:val="24"/>
          <w:lang w:val="id-ID"/>
        </w:rPr>
        <w:t xml:space="preserve"> </w:t>
      </w:r>
      <w:r w:rsidR="00320BE4">
        <w:rPr>
          <w:noProof/>
          <w:sz w:val="24"/>
          <w:szCs w:val="24"/>
        </w:rPr>
        <w:t>H</w:t>
      </w:r>
      <w:r w:rsidRPr="00600DAF">
        <w:rPr>
          <w:noProof/>
          <w:sz w:val="24"/>
          <w:szCs w:val="24"/>
          <w:lang w:val="id-ID"/>
        </w:rPr>
        <w:t>al ini terlihat dari indikator sebagai berikut :</w:t>
      </w:r>
    </w:p>
    <w:p w:rsidR="003B5965" w:rsidRPr="003B5965" w:rsidRDefault="003B5965" w:rsidP="003F7625">
      <w:pPr>
        <w:pStyle w:val="BodyTextIndent"/>
        <w:numPr>
          <w:ilvl w:val="0"/>
          <w:numId w:val="16"/>
        </w:numPr>
        <w:tabs>
          <w:tab w:val="clear" w:pos="780"/>
          <w:tab w:val="num" w:pos="426"/>
        </w:tabs>
        <w:autoSpaceDE/>
        <w:autoSpaceDN/>
        <w:spacing w:after="0" w:line="480" w:lineRule="auto"/>
        <w:ind w:left="426" w:hanging="426"/>
        <w:jc w:val="both"/>
        <w:rPr>
          <w:sz w:val="24"/>
          <w:szCs w:val="24"/>
          <w:lang w:val="id-ID"/>
        </w:rPr>
      </w:pPr>
      <w:r>
        <w:rPr>
          <w:sz w:val="24"/>
          <w:szCs w:val="24"/>
        </w:rPr>
        <w:t xml:space="preserve">Semangat juang guru dalam mengajar rendah. Contoh guru dalam mengajar di dalam kelas kurang memeperhatikan tingkat pencapaian tujuan sehingga mutu lulusan tidak sesuai dengan harapan sekolah dan ini akan sangat merugikan </w:t>
      </w:r>
      <w:r w:rsidR="009A5810">
        <w:rPr>
          <w:sz w:val="24"/>
          <w:szCs w:val="24"/>
        </w:rPr>
        <w:t>bukan hanya</w:t>
      </w:r>
      <w:r>
        <w:rPr>
          <w:sz w:val="24"/>
          <w:szCs w:val="24"/>
        </w:rPr>
        <w:t xml:space="preserve"> bagi peserta didik </w:t>
      </w:r>
      <w:r w:rsidR="009A5810">
        <w:rPr>
          <w:sz w:val="24"/>
          <w:szCs w:val="24"/>
        </w:rPr>
        <w:t xml:space="preserve">akan tetapi bagi </w:t>
      </w:r>
      <w:r>
        <w:rPr>
          <w:sz w:val="24"/>
          <w:szCs w:val="24"/>
        </w:rPr>
        <w:t xml:space="preserve"> sekolah itu sendiri</w:t>
      </w:r>
    </w:p>
    <w:p w:rsidR="009A5810" w:rsidRPr="009A5810" w:rsidRDefault="009A5810" w:rsidP="003F7625">
      <w:pPr>
        <w:pStyle w:val="BodyTextIndent"/>
        <w:numPr>
          <w:ilvl w:val="0"/>
          <w:numId w:val="16"/>
        </w:numPr>
        <w:tabs>
          <w:tab w:val="clear" w:pos="780"/>
          <w:tab w:val="num" w:pos="426"/>
        </w:tabs>
        <w:autoSpaceDE/>
        <w:autoSpaceDN/>
        <w:spacing w:after="0" w:line="480" w:lineRule="auto"/>
        <w:ind w:left="426" w:hanging="426"/>
        <w:jc w:val="both"/>
        <w:rPr>
          <w:sz w:val="24"/>
          <w:szCs w:val="24"/>
          <w:lang w:val="id-ID"/>
        </w:rPr>
      </w:pPr>
      <w:r>
        <w:rPr>
          <w:sz w:val="24"/>
          <w:szCs w:val="24"/>
        </w:rPr>
        <w:t xml:space="preserve">Guru kurang memenuhi tuntutan lingkungan dan Iptek. Contoh ada guru di Sekolah Dasar Negeri di Kota Banjar kurang memiliki kompetensi dalam mengajar sehingga ada kesulitan dalam menentukan sumber belajar dan alat peraga ketika diperlukan dalam membahas bahan ajar, hal ini akan berdampak kepada pemahaman terhadap siswa dalam mengenal kemajuan ilmu pengetahuan dan teknologi. </w:t>
      </w:r>
    </w:p>
    <w:p w:rsidR="00600DAF" w:rsidRPr="00600DAF" w:rsidRDefault="00D40CB5" w:rsidP="003F7625">
      <w:pPr>
        <w:pStyle w:val="BodyTextIndent"/>
        <w:numPr>
          <w:ilvl w:val="0"/>
          <w:numId w:val="16"/>
        </w:numPr>
        <w:tabs>
          <w:tab w:val="clear" w:pos="780"/>
          <w:tab w:val="num" w:pos="426"/>
        </w:tabs>
        <w:autoSpaceDE/>
        <w:autoSpaceDN/>
        <w:spacing w:after="0" w:line="480" w:lineRule="auto"/>
        <w:ind w:left="426" w:hanging="426"/>
        <w:jc w:val="both"/>
        <w:rPr>
          <w:sz w:val="24"/>
          <w:szCs w:val="24"/>
          <w:lang w:val="id-ID"/>
        </w:rPr>
      </w:pPr>
      <w:r>
        <w:rPr>
          <w:sz w:val="24"/>
          <w:szCs w:val="24"/>
        </w:rPr>
        <w:t>Kompetensi pribadi guru rendah. Contoh</w:t>
      </w:r>
      <w:r w:rsidR="00D5155B">
        <w:rPr>
          <w:sz w:val="24"/>
          <w:szCs w:val="24"/>
        </w:rPr>
        <w:t xml:space="preserve">nya </w:t>
      </w:r>
      <w:r w:rsidR="004741F2">
        <w:rPr>
          <w:noProof/>
          <w:sz w:val="24"/>
          <w:szCs w:val="24"/>
        </w:rPr>
        <w:t xml:space="preserve">guru yang akan diberi tugas mengajar </w:t>
      </w:r>
      <w:r w:rsidR="00A8216D">
        <w:rPr>
          <w:noProof/>
          <w:sz w:val="24"/>
          <w:szCs w:val="24"/>
        </w:rPr>
        <w:t xml:space="preserve">perlu </w:t>
      </w:r>
      <w:r>
        <w:rPr>
          <w:noProof/>
          <w:sz w:val="24"/>
          <w:szCs w:val="24"/>
        </w:rPr>
        <w:t>memenuhi kualifikasi pendidikan sarjana (S1), ternyata masih ada beberapa guru yang tidak memenuhi persyaratan kualifikasi pendidikan sarjana (S1)</w:t>
      </w:r>
      <w:r w:rsidR="009E35DB">
        <w:rPr>
          <w:noProof/>
          <w:sz w:val="24"/>
          <w:szCs w:val="24"/>
        </w:rPr>
        <w:t xml:space="preserve">. Hal ini berdampak kepada proses </w:t>
      </w:r>
      <w:r w:rsidR="008974AE">
        <w:rPr>
          <w:noProof/>
          <w:sz w:val="24"/>
          <w:szCs w:val="24"/>
        </w:rPr>
        <w:t>belajar mengajar</w:t>
      </w:r>
      <w:r w:rsidR="00352F7B">
        <w:rPr>
          <w:noProof/>
          <w:sz w:val="24"/>
          <w:szCs w:val="24"/>
        </w:rPr>
        <w:t xml:space="preserve"> </w:t>
      </w:r>
      <w:r>
        <w:rPr>
          <w:noProof/>
          <w:sz w:val="24"/>
          <w:szCs w:val="24"/>
        </w:rPr>
        <w:t xml:space="preserve">guru </w:t>
      </w:r>
      <w:r w:rsidR="00352F7B">
        <w:rPr>
          <w:noProof/>
          <w:sz w:val="24"/>
          <w:szCs w:val="24"/>
        </w:rPr>
        <w:t xml:space="preserve">terutama </w:t>
      </w:r>
      <w:r w:rsidR="00DC2638">
        <w:rPr>
          <w:noProof/>
          <w:sz w:val="24"/>
          <w:szCs w:val="24"/>
        </w:rPr>
        <w:t>menyangkut kemampuan profesionalnya</w:t>
      </w:r>
      <w:r w:rsidR="008974AE">
        <w:rPr>
          <w:noProof/>
          <w:sz w:val="24"/>
          <w:szCs w:val="24"/>
        </w:rPr>
        <w:t xml:space="preserve">. </w:t>
      </w:r>
    </w:p>
    <w:p w:rsidR="00600DAF" w:rsidRPr="00600DAF" w:rsidRDefault="00F04742" w:rsidP="003F7625">
      <w:pPr>
        <w:pStyle w:val="BodyTextIndent"/>
        <w:numPr>
          <w:ilvl w:val="0"/>
          <w:numId w:val="16"/>
        </w:numPr>
        <w:tabs>
          <w:tab w:val="clear" w:pos="780"/>
          <w:tab w:val="num" w:pos="426"/>
        </w:tabs>
        <w:autoSpaceDE/>
        <w:autoSpaceDN/>
        <w:spacing w:after="0" w:line="480" w:lineRule="auto"/>
        <w:ind w:left="426" w:hanging="426"/>
        <w:jc w:val="both"/>
        <w:rPr>
          <w:sz w:val="24"/>
          <w:szCs w:val="24"/>
          <w:lang w:val="id-ID"/>
        </w:rPr>
      </w:pPr>
      <w:r>
        <w:rPr>
          <w:sz w:val="24"/>
          <w:szCs w:val="24"/>
        </w:rPr>
        <w:t xml:space="preserve">Kreativitas </w:t>
      </w:r>
      <w:r w:rsidR="002E19F3">
        <w:rPr>
          <w:sz w:val="24"/>
          <w:szCs w:val="24"/>
        </w:rPr>
        <w:t xml:space="preserve">guru rendah. </w:t>
      </w:r>
      <w:r w:rsidR="00600DAF" w:rsidRPr="00600DAF">
        <w:rPr>
          <w:sz w:val="24"/>
          <w:szCs w:val="24"/>
          <w:lang w:val="id-ID"/>
        </w:rPr>
        <w:t>Contohnya :</w:t>
      </w:r>
      <w:r w:rsidR="00C20033">
        <w:rPr>
          <w:sz w:val="24"/>
          <w:szCs w:val="24"/>
        </w:rPr>
        <w:t xml:space="preserve"> </w:t>
      </w:r>
      <w:r w:rsidR="00680D3B">
        <w:rPr>
          <w:sz w:val="24"/>
          <w:szCs w:val="24"/>
        </w:rPr>
        <w:t>M</w:t>
      </w:r>
      <w:r w:rsidR="003062C5">
        <w:rPr>
          <w:noProof/>
          <w:sz w:val="24"/>
          <w:szCs w:val="24"/>
        </w:rPr>
        <w:t xml:space="preserve">asih ada guru </w:t>
      </w:r>
      <w:r w:rsidR="00AF65C6">
        <w:rPr>
          <w:noProof/>
          <w:sz w:val="24"/>
          <w:szCs w:val="24"/>
        </w:rPr>
        <w:t xml:space="preserve">yang </w:t>
      </w:r>
      <w:r w:rsidR="001E19B3">
        <w:rPr>
          <w:noProof/>
          <w:sz w:val="24"/>
          <w:szCs w:val="24"/>
        </w:rPr>
        <w:t xml:space="preserve">mengajar kurang mempunyai </w:t>
      </w:r>
      <w:r w:rsidR="00F81E56">
        <w:rPr>
          <w:noProof/>
          <w:sz w:val="24"/>
          <w:szCs w:val="24"/>
        </w:rPr>
        <w:t>inovasi baru</w:t>
      </w:r>
      <w:r w:rsidR="001E19B3">
        <w:rPr>
          <w:noProof/>
          <w:sz w:val="24"/>
          <w:szCs w:val="24"/>
        </w:rPr>
        <w:t xml:space="preserve"> </w:t>
      </w:r>
      <w:r w:rsidR="00A57F99">
        <w:rPr>
          <w:noProof/>
          <w:sz w:val="24"/>
          <w:szCs w:val="24"/>
        </w:rPr>
        <w:t>dalam proses belajar mengajar (</w:t>
      </w:r>
      <w:r w:rsidR="001E19B3">
        <w:rPr>
          <w:noProof/>
          <w:sz w:val="24"/>
          <w:szCs w:val="24"/>
        </w:rPr>
        <w:t xml:space="preserve">didaktik dan </w:t>
      </w:r>
      <w:r w:rsidR="001E19B3">
        <w:rPr>
          <w:noProof/>
          <w:sz w:val="24"/>
          <w:szCs w:val="24"/>
        </w:rPr>
        <w:lastRenderedPageBreak/>
        <w:t>paedagogik</w:t>
      </w:r>
      <w:r w:rsidR="00A57F99">
        <w:rPr>
          <w:noProof/>
          <w:sz w:val="24"/>
          <w:szCs w:val="24"/>
        </w:rPr>
        <w:t>)</w:t>
      </w:r>
      <w:r w:rsidR="005D1A68">
        <w:rPr>
          <w:noProof/>
          <w:sz w:val="24"/>
          <w:szCs w:val="24"/>
        </w:rPr>
        <w:t xml:space="preserve"> termasuk didalamnya penggunaan metode dan media pengajaran</w:t>
      </w:r>
      <w:r w:rsidR="00600DAF" w:rsidRPr="00600DAF">
        <w:rPr>
          <w:sz w:val="24"/>
          <w:szCs w:val="24"/>
          <w:lang w:val="id-ID"/>
        </w:rPr>
        <w:t>.</w:t>
      </w:r>
      <w:r w:rsidR="001E19B3">
        <w:rPr>
          <w:sz w:val="24"/>
          <w:szCs w:val="24"/>
        </w:rPr>
        <w:t xml:space="preserve"> Hal ini akan </w:t>
      </w:r>
      <w:r w:rsidR="00442227">
        <w:rPr>
          <w:sz w:val="24"/>
          <w:szCs w:val="24"/>
        </w:rPr>
        <w:t>berakibat kepada lemahnya dalam penyusunan satuan</w:t>
      </w:r>
      <w:r w:rsidR="00600DAF" w:rsidRPr="00600DAF">
        <w:rPr>
          <w:sz w:val="24"/>
          <w:szCs w:val="24"/>
          <w:lang w:val="id-ID"/>
        </w:rPr>
        <w:t xml:space="preserve"> </w:t>
      </w:r>
      <w:r w:rsidR="00442227">
        <w:rPr>
          <w:sz w:val="24"/>
          <w:szCs w:val="24"/>
        </w:rPr>
        <w:t xml:space="preserve">pelajaran </w:t>
      </w:r>
      <w:r w:rsidR="00EF2C74">
        <w:rPr>
          <w:sz w:val="24"/>
          <w:szCs w:val="24"/>
        </w:rPr>
        <w:t>pad</w:t>
      </w:r>
      <w:r w:rsidR="00680D3B">
        <w:rPr>
          <w:sz w:val="24"/>
          <w:szCs w:val="24"/>
        </w:rPr>
        <w:t>a mata pelajaran yang dibinanya.</w:t>
      </w:r>
      <w:r w:rsidR="00EF2C74">
        <w:rPr>
          <w:sz w:val="24"/>
          <w:szCs w:val="24"/>
        </w:rPr>
        <w:t xml:space="preserve"> </w:t>
      </w:r>
      <w:r w:rsidR="00BC28AA">
        <w:rPr>
          <w:sz w:val="24"/>
          <w:szCs w:val="24"/>
        </w:rPr>
        <w:t xml:space="preserve">Untuk lebih jelasnya masalah kinerja guru rendah dapat dilihat pada tabel berikut </w:t>
      </w:r>
      <w:r w:rsidR="006C35A3">
        <w:rPr>
          <w:sz w:val="24"/>
          <w:szCs w:val="24"/>
        </w:rPr>
        <w:t xml:space="preserve"> </w:t>
      </w:r>
      <w:r w:rsidR="00BC28AA">
        <w:rPr>
          <w:sz w:val="24"/>
          <w:szCs w:val="24"/>
        </w:rPr>
        <w:t xml:space="preserve">ini </w:t>
      </w:r>
      <w:r w:rsidR="006C35A3">
        <w:rPr>
          <w:sz w:val="24"/>
          <w:szCs w:val="24"/>
        </w:rPr>
        <w:t>:</w:t>
      </w:r>
    </w:p>
    <w:p w:rsidR="006C35A3" w:rsidRPr="006C35A3" w:rsidRDefault="006C35A3" w:rsidP="008E2FC9">
      <w:pPr>
        <w:spacing w:before="120"/>
        <w:ind w:left="420"/>
        <w:jc w:val="center"/>
        <w:rPr>
          <w:kern w:val="24"/>
          <w:sz w:val="24"/>
          <w:szCs w:val="24"/>
        </w:rPr>
      </w:pPr>
      <w:r w:rsidRPr="006C35A3">
        <w:rPr>
          <w:kern w:val="24"/>
          <w:sz w:val="24"/>
          <w:szCs w:val="24"/>
        </w:rPr>
        <w:t>Tabel 1</w:t>
      </w:r>
      <w:r w:rsidR="000053FA">
        <w:rPr>
          <w:kern w:val="24"/>
          <w:sz w:val="24"/>
          <w:szCs w:val="24"/>
        </w:rPr>
        <w:t>.1</w:t>
      </w:r>
    </w:p>
    <w:p w:rsidR="00766E4E" w:rsidRDefault="00AF0920" w:rsidP="00766E4E">
      <w:pPr>
        <w:ind w:left="420"/>
        <w:jc w:val="center"/>
        <w:rPr>
          <w:kern w:val="24"/>
          <w:sz w:val="24"/>
          <w:szCs w:val="24"/>
        </w:rPr>
      </w:pPr>
      <w:r>
        <w:rPr>
          <w:kern w:val="24"/>
          <w:sz w:val="24"/>
          <w:szCs w:val="24"/>
        </w:rPr>
        <w:t xml:space="preserve">Kinerja Guru </w:t>
      </w:r>
      <w:r w:rsidR="005602A9">
        <w:rPr>
          <w:kern w:val="24"/>
          <w:sz w:val="24"/>
          <w:szCs w:val="24"/>
        </w:rPr>
        <w:t>Bersertifikasi</w:t>
      </w:r>
      <w:r>
        <w:rPr>
          <w:kern w:val="24"/>
          <w:sz w:val="24"/>
          <w:szCs w:val="24"/>
        </w:rPr>
        <w:t xml:space="preserve"> pada Sekolah Dasar Negeri</w:t>
      </w:r>
      <w:r w:rsidR="006C35A3">
        <w:rPr>
          <w:kern w:val="24"/>
          <w:sz w:val="24"/>
          <w:szCs w:val="24"/>
        </w:rPr>
        <w:t xml:space="preserve"> </w:t>
      </w:r>
    </w:p>
    <w:p w:rsidR="006C35A3" w:rsidRPr="006C35A3" w:rsidRDefault="00766E4E" w:rsidP="008E2FC9">
      <w:pPr>
        <w:spacing w:line="480" w:lineRule="auto"/>
        <w:ind w:left="420"/>
        <w:jc w:val="center"/>
        <w:rPr>
          <w:kern w:val="24"/>
          <w:sz w:val="24"/>
          <w:szCs w:val="24"/>
        </w:rPr>
      </w:pPr>
      <w:r>
        <w:rPr>
          <w:kern w:val="24"/>
          <w:sz w:val="24"/>
          <w:szCs w:val="24"/>
        </w:rPr>
        <w:t xml:space="preserve">di </w:t>
      </w:r>
      <w:r w:rsidR="00A74131">
        <w:rPr>
          <w:kern w:val="24"/>
          <w:sz w:val="24"/>
          <w:szCs w:val="24"/>
        </w:rPr>
        <w:t>Kota Banjar</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1984"/>
        <w:gridCol w:w="1704"/>
        <w:gridCol w:w="1981"/>
        <w:gridCol w:w="2127"/>
      </w:tblGrid>
      <w:tr w:rsidR="006C35A3" w:rsidRPr="006C35A3" w:rsidTr="008E2FC9">
        <w:trPr>
          <w:tblHeader/>
        </w:trPr>
        <w:tc>
          <w:tcPr>
            <w:tcW w:w="568" w:type="dxa"/>
          </w:tcPr>
          <w:p w:rsidR="006C35A3" w:rsidRPr="00A62AB7" w:rsidRDefault="006C35A3" w:rsidP="009C1230">
            <w:pPr>
              <w:spacing w:before="40" w:after="40"/>
              <w:jc w:val="center"/>
              <w:rPr>
                <w:b/>
                <w:kern w:val="24"/>
                <w:sz w:val="22"/>
                <w:szCs w:val="22"/>
              </w:rPr>
            </w:pPr>
            <w:r w:rsidRPr="00A62AB7">
              <w:rPr>
                <w:b/>
                <w:kern w:val="24"/>
                <w:sz w:val="22"/>
                <w:szCs w:val="22"/>
              </w:rPr>
              <w:t>No</w:t>
            </w:r>
          </w:p>
        </w:tc>
        <w:tc>
          <w:tcPr>
            <w:tcW w:w="1984" w:type="dxa"/>
          </w:tcPr>
          <w:p w:rsidR="006C35A3" w:rsidRPr="00A62AB7" w:rsidRDefault="006C35A3" w:rsidP="009C1230">
            <w:pPr>
              <w:spacing w:before="40" w:after="40"/>
              <w:jc w:val="center"/>
              <w:rPr>
                <w:b/>
                <w:kern w:val="24"/>
                <w:sz w:val="22"/>
                <w:szCs w:val="22"/>
              </w:rPr>
            </w:pPr>
            <w:r w:rsidRPr="00A62AB7">
              <w:rPr>
                <w:b/>
                <w:kern w:val="24"/>
                <w:sz w:val="22"/>
                <w:szCs w:val="22"/>
              </w:rPr>
              <w:t>Uraian Tugas</w:t>
            </w:r>
          </w:p>
        </w:tc>
        <w:tc>
          <w:tcPr>
            <w:tcW w:w="1704" w:type="dxa"/>
          </w:tcPr>
          <w:p w:rsidR="006C35A3" w:rsidRPr="00A62AB7" w:rsidRDefault="006C35A3" w:rsidP="009C1230">
            <w:pPr>
              <w:spacing w:before="40" w:after="40"/>
              <w:jc w:val="center"/>
              <w:rPr>
                <w:b/>
                <w:kern w:val="24"/>
                <w:sz w:val="22"/>
                <w:szCs w:val="22"/>
              </w:rPr>
            </w:pPr>
            <w:r w:rsidRPr="00A62AB7">
              <w:rPr>
                <w:b/>
                <w:kern w:val="24"/>
                <w:sz w:val="22"/>
                <w:szCs w:val="22"/>
              </w:rPr>
              <w:t>Target</w:t>
            </w:r>
          </w:p>
        </w:tc>
        <w:tc>
          <w:tcPr>
            <w:tcW w:w="1981" w:type="dxa"/>
          </w:tcPr>
          <w:p w:rsidR="006C35A3" w:rsidRPr="00A62AB7" w:rsidRDefault="006C35A3" w:rsidP="009C1230">
            <w:pPr>
              <w:spacing w:before="40" w:after="40"/>
              <w:jc w:val="center"/>
              <w:rPr>
                <w:b/>
                <w:kern w:val="24"/>
                <w:sz w:val="22"/>
                <w:szCs w:val="22"/>
              </w:rPr>
            </w:pPr>
            <w:r w:rsidRPr="00A62AB7">
              <w:rPr>
                <w:b/>
                <w:kern w:val="24"/>
                <w:sz w:val="22"/>
                <w:szCs w:val="22"/>
              </w:rPr>
              <w:t>Realisasi</w:t>
            </w:r>
          </w:p>
        </w:tc>
        <w:tc>
          <w:tcPr>
            <w:tcW w:w="2127" w:type="dxa"/>
          </w:tcPr>
          <w:p w:rsidR="006C35A3" w:rsidRPr="00A62AB7" w:rsidRDefault="006C35A3" w:rsidP="009C1230">
            <w:pPr>
              <w:spacing w:before="40" w:after="40"/>
              <w:jc w:val="center"/>
              <w:rPr>
                <w:b/>
                <w:kern w:val="24"/>
                <w:sz w:val="22"/>
                <w:szCs w:val="22"/>
              </w:rPr>
            </w:pPr>
            <w:r w:rsidRPr="00A62AB7">
              <w:rPr>
                <w:b/>
                <w:kern w:val="24"/>
                <w:sz w:val="22"/>
                <w:szCs w:val="22"/>
              </w:rPr>
              <w:t>Keterangan</w:t>
            </w:r>
          </w:p>
        </w:tc>
      </w:tr>
      <w:tr w:rsidR="006C35A3" w:rsidRPr="006C35A3" w:rsidTr="00822A13">
        <w:tc>
          <w:tcPr>
            <w:tcW w:w="568" w:type="dxa"/>
          </w:tcPr>
          <w:p w:rsidR="006C35A3" w:rsidRPr="00A62AB7" w:rsidRDefault="006C35A3" w:rsidP="009C1230">
            <w:pPr>
              <w:jc w:val="center"/>
              <w:rPr>
                <w:kern w:val="24"/>
                <w:sz w:val="22"/>
                <w:szCs w:val="22"/>
              </w:rPr>
            </w:pPr>
            <w:r w:rsidRPr="00A62AB7">
              <w:rPr>
                <w:kern w:val="24"/>
                <w:sz w:val="22"/>
                <w:szCs w:val="22"/>
              </w:rPr>
              <w:t>1.</w:t>
            </w:r>
          </w:p>
        </w:tc>
        <w:tc>
          <w:tcPr>
            <w:tcW w:w="1984" w:type="dxa"/>
          </w:tcPr>
          <w:p w:rsidR="006C35A3" w:rsidRPr="00A62AB7" w:rsidRDefault="00A74131" w:rsidP="00376567">
            <w:pPr>
              <w:rPr>
                <w:kern w:val="24"/>
                <w:sz w:val="22"/>
                <w:szCs w:val="22"/>
              </w:rPr>
            </w:pPr>
            <w:r>
              <w:rPr>
                <w:kern w:val="24"/>
                <w:sz w:val="22"/>
                <w:szCs w:val="22"/>
              </w:rPr>
              <w:t>Semangat guru dalam mengajar</w:t>
            </w:r>
            <w:r w:rsidR="00197958" w:rsidRPr="00A62AB7">
              <w:rPr>
                <w:kern w:val="24"/>
                <w:sz w:val="22"/>
                <w:szCs w:val="22"/>
              </w:rPr>
              <w:t xml:space="preserve"> </w:t>
            </w:r>
          </w:p>
        </w:tc>
        <w:tc>
          <w:tcPr>
            <w:tcW w:w="1704" w:type="dxa"/>
          </w:tcPr>
          <w:p w:rsidR="006C35A3" w:rsidRPr="00A62AB7" w:rsidRDefault="00A74131" w:rsidP="009C1230">
            <w:pPr>
              <w:rPr>
                <w:kern w:val="24"/>
                <w:sz w:val="22"/>
                <w:szCs w:val="22"/>
              </w:rPr>
            </w:pPr>
            <w:r>
              <w:rPr>
                <w:kern w:val="24"/>
                <w:sz w:val="22"/>
                <w:szCs w:val="22"/>
              </w:rPr>
              <w:t>Memperhatikan tingkat pencapaian tujuan</w:t>
            </w:r>
          </w:p>
        </w:tc>
        <w:tc>
          <w:tcPr>
            <w:tcW w:w="1981" w:type="dxa"/>
          </w:tcPr>
          <w:p w:rsidR="006C35A3" w:rsidRPr="00A62AB7" w:rsidRDefault="00197958" w:rsidP="00A74131">
            <w:pPr>
              <w:rPr>
                <w:kern w:val="24"/>
                <w:sz w:val="22"/>
                <w:szCs w:val="22"/>
              </w:rPr>
            </w:pPr>
            <w:r w:rsidRPr="00A62AB7">
              <w:rPr>
                <w:kern w:val="24"/>
                <w:sz w:val="22"/>
                <w:szCs w:val="22"/>
              </w:rPr>
              <w:t xml:space="preserve">Guru tidak </w:t>
            </w:r>
            <w:r w:rsidR="00A74131">
              <w:rPr>
                <w:kern w:val="24"/>
                <w:sz w:val="22"/>
                <w:szCs w:val="22"/>
              </w:rPr>
              <w:t>memperhatikan pencapaian tujuan</w:t>
            </w:r>
          </w:p>
        </w:tc>
        <w:tc>
          <w:tcPr>
            <w:tcW w:w="2127" w:type="dxa"/>
          </w:tcPr>
          <w:p w:rsidR="006C35A3" w:rsidRPr="00A62AB7" w:rsidRDefault="00197958" w:rsidP="00A74131">
            <w:pPr>
              <w:rPr>
                <w:kern w:val="24"/>
                <w:sz w:val="22"/>
                <w:szCs w:val="22"/>
              </w:rPr>
            </w:pPr>
            <w:r w:rsidRPr="00A62AB7">
              <w:rPr>
                <w:kern w:val="24"/>
                <w:sz w:val="22"/>
                <w:szCs w:val="22"/>
              </w:rPr>
              <w:t xml:space="preserve">Berdampak kepada </w:t>
            </w:r>
            <w:r w:rsidR="00A74131">
              <w:rPr>
                <w:kern w:val="24"/>
                <w:sz w:val="22"/>
                <w:szCs w:val="22"/>
              </w:rPr>
              <w:t>anak didik dan sekolah</w:t>
            </w:r>
            <w:r w:rsidRPr="00A62AB7">
              <w:rPr>
                <w:kern w:val="24"/>
                <w:sz w:val="22"/>
                <w:szCs w:val="22"/>
              </w:rPr>
              <w:t xml:space="preserve"> </w:t>
            </w:r>
          </w:p>
        </w:tc>
      </w:tr>
      <w:tr w:rsidR="006C35A3" w:rsidRPr="006C35A3" w:rsidTr="00822A13">
        <w:tc>
          <w:tcPr>
            <w:tcW w:w="568" w:type="dxa"/>
          </w:tcPr>
          <w:p w:rsidR="006C35A3" w:rsidRPr="00A62AB7" w:rsidRDefault="006C35A3" w:rsidP="009C1230">
            <w:pPr>
              <w:jc w:val="center"/>
              <w:rPr>
                <w:kern w:val="24"/>
                <w:sz w:val="22"/>
                <w:szCs w:val="22"/>
              </w:rPr>
            </w:pPr>
            <w:r w:rsidRPr="00A62AB7">
              <w:rPr>
                <w:kern w:val="24"/>
                <w:sz w:val="22"/>
                <w:szCs w:val="22"/>
              </w:rPr>
              <w:t>2.</w:t>
            </w:r>
          </w:p>
        </w:tc>
        <w:tc>
          <w:tcPr>
            <w:tcW w:w="1984" w:type="dxa"/>
          </w:tcPr>
          <w:p w:rsidR="006C35A3" w:rsidRPr="00A62AB7" w:rsidRDefault="00A74131" w:rsidP="009C1230">
            <w:pPr>
              <w:rPr>
                <w:kern w:val="24"/>
                <w:sz w:val="22"/>
                <w:szCs w:val="22"/>
              </w:rPr>
            </w:pPr>
            <w:r>
              <w:rPr>
                <w:kern w:val="24"/>
                <w:sz w:val="22"/>
                <w:szCs w:val="22"/>
              </w:rPr>
              <w:t>G</w:t>
            </w:r>
            <w:r w:rsidR="00197958" w:rsidRPr="00A62AB7">
              <w:rPr>
                <w:kern w:val="24"/>
                <w:sz w:val="22"/>
                <w:szCs w:val="22"/>
              </w:rPr>
              <w:t>uru</w:t>
            </w:r>
            <w:r>
              <w:rPr>
                <w:kern w:val="24"/>
                <w:sz w:val="22"/>
                <w:szCs w:val="22"/>
              </w:rPr>
              <w:t xml:space="preserve"> memenuhi tuntutan  lingkungan dan iptek</w:t>
            </w:r>
            <w:r w:rsidR="00197958" w:rsidRPr="00A62AB7">
              <w:rPr>
                <w:kern w:val="24"/>
                <w:sz w:val="22"/>
                <w:szCs w:val="22"/>
              </w:rPr>
              <w:t xml:space="preserve"> </w:t>
            </w:r>
          </w:p>
        </w:tc>
        <w:tc>
          <w:tcPr>
            <w:tcW w:w="1704" w:type="dxa"/>
          </w:tcPr>
          <w:p w:rsidR="006C35A3" w:rsidRPr="00A62AB7" w:rsidRDefault="00A74131" w:rsidP="009C1230">
            <w:pPr>
              <w:rPr>
                <w:kern w:val="24"/>
                <w:sz w:val="22"/>
                <w:szCs w:val="22"/>
              </w:rPr>
            </w:pPr>
            <w:r>
              <w:rPr>
                <w:kern w:val="24"/>
                <w:sz w:val="22"/>
                <w:szCs w:val="22"/>
              </w:rPr>
              <w:t>Guru memiliki kompetensi dalam mengajar</w:t>
            </w:r>
          </w:p>
        </w:tc>
        <w:tc>
          <w:tcPr>
            <w:tcW w:w="1981" w:type="dxa"/>
          </w:tcPr>
          <w:p w:rsidR="00197958" w:rsidRPr="00A62AB7" w:rsidRDefault="00197958" w:rsidP="00A74131">
            <w:pPr>
              <w:rPr>
                <w:kern w:val="24"/>
                <w:sz w:val="22"/>
                <w:szCs w:val="22"/>
              </w:rPr>
            </w:pPr>
            <w:r w:rsidRPr="00A62AB7">
              <w:rPr>
                <w:kern w:val="24"/>
                <w:sz w:val="22"/>
                <w:szCs w:val="22"/>
              </w:rPr>
              <w:t xml:space="preserve">Kurang </w:t>
            </w:r>
            <w:r w:rsidR="00A74131">
              <w:rPr>
                <w:kern w:val="24"/>
                <w:sz w:val="22"/>
                <w:szCs w:val="22"/>
              </w:rPr>
              <w:t>memiliki kompetensi dalam mengajar</w:t>
            </w:r>
          </w:p>
        </w:tc>
        <w:tc>
          <w:tcPr>
            <w:tcW w:w="2127" w:type="dxa"/>
          </w:tcPr>
          <w:p w:rsidR="00A62AB7" w:rsidRPr="00A62AB7" w:rsidRDefault="00A74131" w:rsidP="00A62AB7">
            <w:pPr>
              <w:rPr>
                <w:kern w:val="24"/>
                <w:sz w:val="22"/>
                <w:szCs w:val="22"/>
              </w:rPr>
            </w:pPr>
            <w:r>
              <w:rPr>
                <w:kern w:val="24"/>
                <w:sz w:val="22"/>
                <w:szCs w:val="22"/>
              </w:rPr>
              <w:t>Tingkat pemahaman siswa thdp kemajuan  iptek rendah</w:t>
            </w:r>
            <w:r w:rsidR="00A62AB7">
              <w:rPr>
                <w:kern w:val="24"/>
                <w:sz w:val="22"/>
                <w:szCs w:val="22"/>
              </w:rPr>
              <w:t xml:space="preserve">. </w:t>
            </w:r>
          </w:p>
        </w:tc>
      </w:tr>
      <w:tr w:rsidR="006C35A3" w:rsidRPr="006C35A3" w:rsidTr="00822A13">
        <w:tc>
          <w:tcPr>
            <w:tcW w:w="568" w:type="dxa"/>
          </w:tcPr>
          <w:p w:rsidR="006C35A3" w:rsidRPr="00A62AB7" w:rsidRDefault="006C35A3" w:rsidP="009C1230">
            <w:pPr>
              <w:jc w:val="center"/>
              <w:rPr>
                <w:kern w:val="24"/>
                <w:sz w:val="22"/>
                <w:szCs w:val="22"/>
              </w:rPr>
            </w:pPr>
            <w:r w:rsidRPr="00A62AB7">
              <w:rPr>
                <w:kern w:val="24"/>
                <w:sz w:val="22"/>
                <w:szCs w:val="22"/>
              </w:rPr>
              <w:t>3.</w:t>
            </w:r>
          </w:p>
        </w:tc>
        <w:tc>
          <w:tcPr>
            <w:tcW w:w="1984" w:type="dxa"/>
          </w:tcPr>
          <w:p w:rsidR="006C35A3" w:rsidRPr="00A62AB7" w:rsidRDefault="00376567" w:rsidP="00376567">
            <w:pPr>
              <w:rPr>
                <w:kern w:val="24"/>
                <w:sz w:val="22"/>
                <w:szCs w:val="22"/>
              </w:rPr>
            </w:pPr>
            <w:r>
              <w:rPr>
                <w:kern w:val="24"/>
                <w:sz w:val="22"/>
                <w:szCs w:val="22"/>
              </w:rPr>
              <w:t>Guru m</w:t>
            </w:r>
            <w:r w:rsidR="00B359B8">
              <w:rPr>
                <w:kern w:val="24"/>
                <w:sz w:val="22"/>
                <w:szCs w:val="22"/>
              </w:rPr>
              <w:t xml:space="preserve">emiliki kualitas kompetensi </w:t>
            </w:r>
          </w:p>
        </w:tc>
        <w:tc>
          <w:tcPr>
            <w:tcW w:w="1704" w:type="dxa"/>
          </w:tcPr>
          <w:p w:rsidR="006C35A3" w:rsidRPr="00A62AB7" w:rsidRDefault="007D0633" w:rsidP="009C1230">
            <w:pPr>
              <w:rPr>
                <w:kern w:val="24"/>
                <w:sz w:val="22"/>
                <w:szCs w:val="22"/>
              </w:rPr>
            </w:pPr>
            <w:r>
              <w:rPr>
                <w:kern w:val="24"/>
                <w:sz w:val="22"/>
                <w:szCs w:val="22"/>
              </w:rPr>
              <w:t>Mempunyai pendidikan guru</w:t>
            </w:r>
            <w:r w:rsidR="00376567">
              <w:rPr>
                <w:kern w:val="24"/>
                <w:sz w:val="22"/>
                <w:szCs w:val="22"/>
              </w:rPr>
              <w:t xml:space="preserve"> </w:t>
            </w:r>
          </w:p>
        </w:tc>
        <w:tc>
          <w:tcPr>
            <w:tcW w:w="1981" w:type="dxa"/>
          </w:tcPr>
          <w:p w:rsidR="006C35A3" w:rsidRPr="00A62AB7" w:rsidRDefault="007D0633" w:rsidP="00376567">
            <w:pPr>
              <w:rPr>
                <w:kern w:val="24"/>
                <w:sz w:val="22"/>
                <w:szCs w:val="22"/>
              </w:rPr>
            </w:pPr>
            <w:r>
              <w:rPr>
                <w:kern w:val="24"/>
                <w:sz w:val="22"/>
                <w:szCs w:val="22"/>
              </w:rPr>
              <w:t>Ada yang tidak memiliki pendidikan guru</w:t>
            </w:r>
          </w:p>
        </w:tc>
        <w:tc>
          <w:tcPr>
            <w:tcW w:w="2127" w:type="dxa"/>
          </w:tcPr>
          <w:p w:rsidR="006C35A3" w:rsidRPr="00A62AB7" w:rsidRDefault="007D0633" w:rsidP="009C1230">
            <w:pPr>
              <w:rPr>
                <w:kern w:val="24"/>
                <w:sz w:val="22"/>
                <w:szCs w:val="22"/>
              </w:rPr>
            </w:pPr>
            <w:r>
              <w:rPr>
                <w:kern w:val="24"/>
                <w:sz w:val="22"/>
                <w:szCs w:val="22"/>
              </w:rPr>
              <w:t>Kemampuan profesional guru rendah</w:t>
            </w:r>
          </w:p>
        </w:tc>
      </w:tr>
      <w:tr w:rsidR="00F81E56" w:rsidRPr="006C35A3" w:rsidTr="00822A13">
        <w:tc>
          <w:tcPr>
            <w:tcW w:w="568" w:type="dxa"/>
          </w:tcPr>
          <w:p w:rsidR="00F81E56" w:rsidRPr="00A62AB7" w:rsidRDefault="00F81E56" w:rsidP="009C1230">
            <w:pPr>
              <w:jc w:val="center"/>
              <w:rPr>
                <w:kern w:val="24"/>
                <w:sz w:val="22"/>
                <w:szCs w:val="22"/>
              </w:rPr>
            </w:pPr>
            <w:r>
              <w:rPr>
                <w:kern w:val="24"/>
                <w:sz w:val="22"/>
                <w:szCs w:val="22"/>
              </w:rPr>
              <w:t>4.</w:t>
            </w:r>
          </w:p>
        </w:tc>
        <w:tc>
          <w:tcPr>
            <w:tcW w:w="1984" w:type="dxa"/>
          </w:tcPr>
          <w:p w:rsidR="00F81E56" w:rsidRPr="008E2FC9" w:rsidRDefault="00F81E56" w:rsidP="00F81E56">
            <w:pPr>
              <w:rPr>
                <w:kern w:val="24"/>
                <w:sz w:val="22"/>
                <w:szCs w:val="22"/>
              </w:rPr>
            </w:pPr>
            <w:r w:rsidRPr="008E2FC9">
              <w:rPr>
                <w:sz w:val="22"/>
                <w:szCs w:val="22"/>
              </w:rPr>
              <w:t xml:space="preserve">Kreativitas guru </w:t>
            </w:r>
          </w:p>
        </w:tc>
        <w:tc>
          <w:tcPr>
            <w:tcW w:w="1704" w:type="dxa"/>
          </w:tcPr>
          <w:p w:rsidR="00F81E56" w:rsidRPr="00F81E56" w:rsidRDefault="00F81E56" w:rsidP="00F81E56">
            <w:pPr>
              <w:ind w:left="-42" w:right="-38"/>
              <w:rPr>
                <w:kern w:val="24"/>
                <w:sz w:val="22"/>
                <w:szCs w:val="22"/>
              </w:rPr>
            </w:pPr>
            <w:r w:rsidRPr="00F81E56">
              <w:rPr>
                <w:noProof/>
                <w:sz w:val="22"/>
                <w:szCs w:val="22"/>
              </w:rPr>
              <w:t xml:space="preserve">Guru mempunyai </w:t>
            </w:r>
            <w:r>
              <w:rPr>
                <w:noProof/>
                <w:sz w:val="22"/>
                <w:szCs w:val="22"/>
              </w:rPr>
              <w:t xml:space="preserve">inovasi baru </w:t>
            </w:r>
            <w:r w:rsidRPr="00F81E56">
              <w:rPr>
                <w:noProof/>
                <w:sz w:val="22"/>
                <w:szCs w:val="22"/>
              </w:rPr>
              <w:t>dalam proses belajar mengajar</w:t>
            </w:r>
          </w:p>
        </w:tc>
        <w:tc>
          <w:tcPr>
            <w:tcW w:w="1981" w:type="dxa"/>
          </w:tcPr>
          <w:p w:rsidR="00F81E56" w:rsidRPr="00F81E56" w:rsidRDefault="00F81E56" w:rsidP="008A6371">
            <w:pPr>
              <w:ind w:left="-42" w:right="-38"/>
              <w:rPr>
                <w:kern w:val="24"/>
                <w:sz w:val="22"/>
                <w:szCs w:val="22"/>
              </w:rPr>
            </w:pPr>
            <w:r w:rsidRPr="00F81E56">
              <w:rPr>
                <w:noProof/>
                <w:sz w:val="22"/>
                <w:szCs w:val="22"/>
              </w:rPr>
              <w:t xml:space="preserve">Guru </w:t>
            </w:r>
            <w:r>
              <w:rPr>
                <w:noProof/>
                <w:sz w:val="22"/>
                <w:szCs w:val="22"/>
              </w:rPr>
              <w:t xml:space="preserve">tidak </w:t>
            </w:r>
            <w:r w:rsidRPr="00F81E56">
              <w:rPr>
                <w:noProof/>
                <w:sz w:val="22"/>
                <w:szCs w:val="22"/>
              </w:rPr>
              <w:t xml:space="preserve">mempunyai </w:t>
            </w:r>
            <w:r>
              <w:rPr>
                <w:noProof/>
                <w:sz w:val="22"/>
                <w:szCs w:val="22"/>
              </w:rPr>
              <w:t xml:space="preserve">inovasi baru </w:t>
            </w:r>
            <w:r w:rsidRPr="00F81E56">
              <w:rPr>
                <w:noProof/>
                <w:sz w:val="22"/>
                <w:szCs w:val="22"/>
              </w:rPr>
              <w:t>dalam proses belajar mengajar</w:t>
            </w:r>
          </w:p>
        </w:tc>
        <w:tc>
          <w:tcPr>
            <w:tcW w:w="2127" w:type="dxa"/>
          </w:tcPr>
          <w:p w:rsidR="00F81E56" w:rsidRDefault="00F81E56" w:rsidP="00F81E56">
            <w:pPr>
              <w:jc w:val="both"/>
              <w:rPr>
                <w:kern w:val="24"/>
                <w:sz w:val="22"/>
                <w:szCs w:val="22"/>
              </w:rPr>
            </w:pPr>
            <w:r>
              <w:rPr>
                <w:kern w:val="24"/>
                <w:sz w:val="22"/>
                <w:szCs w:val="22"/>
              </w:rPr>
              <w:t xml:space="preserve">Lemahnya penyusunan satuan pelajaran </w:t>
            </w:r>
          </w:p>
        </w:tc>
      </w:tr>
    </w:tbl>
    <w:p w:rsidR="006C35A3" w:rsidRPr="006C35A3" w:rsidRDefault="006C35A3" w:rsidP="00766E4E">
      <w:pPr>
        <w:jc w:val="both"/>
        <w:rPr>
          <w:kern w:val="24"/>
          <w:sz w:val="24"/>
          <w:szCs w:val="24"/>
        </w:rPr>
      </w:pPr>
      <w:r w:rsidRPr="006C35A3">
        <w:rPr>
          <w:kern w:val="24"/>
          <w:sz w:val="24"/>
          <w:szCs w:val="24"/>
        </w:rPr>
        <w:t xml:space="preserve">Sumber : </w:t>
      </w:r>
      <w:r w:rsidR="00376567">
        <w:rPr>
          <w:kern w:val="24"/>
          <w:sz w:val="24"/>
          <w:szCs w:val="24"/>
        </w:rPr>
        <w:t xml:space="preserve">Dinas Pendidikan </w:t>
      </w:r>
      <w:r w:rsidR="007D0633">
        <w:rPr>
          <w:kern w:val="24"/>
          <w:sz w:val="24"/>
          <w:szCs w:val="24"/>
        </w:rPr>
        <w:t>Kota Banjar, 2011</w:t>
      </w:r>
      <w:r w:rsidR="00376567">
        <w:rPr>
          <w:kern w:val="24"/>
          <w:sz w:val="24"/>
          <w:szCs w:val="24"/>
        </w:rPr>
        <w:t>.</w:t>
      </w:r>
    </w:p>
    <w:p w:rsidR="006C35A3" w:rsidRDefault="006C35A3" w:rsidP="00EC1324">
      <w:pPr>
        <w:ind w:firstLine="720"/>
        <w:jc w:val="both"/>
        <w:rPr>
          <w:spacing w:val="6"/>
          <w:sz w:val="24"/>
          <w:szCs w:val="24"/>
        </w:rPr>
      </w:pPr>
    </w:p>
    <w:p w:rsidR="00A47BBB" w:rsidRDefault="00A47BBB" w:rsidP="006041B8">
      <w:pPr>
        <w:spacing w:line="480" w:lineRule="auto"/>
        <w:ind w:firstLine="720"/>
        <w:jc w:val="both"/>
        <w:rPr>
          <w:b/>
          <w:bCs/>
          <w:spacing w:val="6"/>
          <w:sz w:val="24"/>
        </w:rPr>
      </w:pPr>
      <w:r>
        <w:rPr>
          <w:spacing w:val="6"/>
          <w:sz w:val="24"/>
          <w:szCs w:val="24"/>
        </w:rPr>
        <w:t xml:space="preserve">Berdasarkan permasalahan di atas, maka </w:t>
      </w:r>
      <w:r w:rsidR="0025291C">
        <w:rPr>
          <w:spacing w:val="6"/>
          <w:sz w:val="24"/>
          <w:szCs w:val="24"/>
        </w:rPr>
        <w:t xml:space="preserve">kinerja guru </w:t>
      </w:r>
      <w:r w:rsidR="00DF151A">
        <w:rPr>
          <w:spacing w:val="6"/>
          <w:sz w:val="24"/>
          <w:szCs w:val="24"/>
        </w:rPr>
        <w:t xml:space="preserve">rendah </w:t>
      </w:r>
      <w:r w:rsidR="0025291C">
        <w:rPr>
          <w:spacing w:val="6"/>
          <w:sz w:val="24"/>
          <w:szCs w:val="24"/>
        </w:rPr>
        <w:t xml:space="preserve">diduga </w:t>
      </w:r>
      <w:r w:rsidR="00DF151A">
        <w:rPr>
          <w:spacing w:val="6"/>
          <w:sz w:val="24"/>
          <w:szCs w:val="24"/>
        </w:rPr>
        <w:t xml:space="preserve">disebabkan </w:t>
      </w:r>
      <w:r w:rsidR="0025291C">
        <w:rPr>
          <w:spacing w:val="6"/>
          <w:sz w:val="24"/>
          <w:szCs w:val="24"/>
        </w:rPr>
        <w:t xml:space="preserve">oleh implementasi kebijakan dan </w:t>
      </w:r>
      <w:r w:rsidR="007D0633">
        <w:rPr>
          <w:spacing w:val="6"/>
          <w:sz w:val="24"/>
          <w:szCs w:val="24"/>
        </w:rPr>
        <w:t>disiplin kerja guru</w:t>
      </w:r>
      <w:r w:rsidR="0025291C">
        <w:rPr>
          <w:spacing w:val="6"/>
          <w:sz w:val="24"/>
          <w:szCs w:val="24"/>
        </w:rPr>
        <w:t xml:space="preserve"> </w:t>
      </w:r>
      <w:r w:rsidR="00580901">
        <w:rPr>
          <w:spacing w:val="6"/>
          <w:sz w:val="24"/>
          <w:szCs w:val="24"/>
        </w:rPr>
        <w:t xml:space="preserve">yang belum berjalan secara optimal pada </w:t>
      </w:r>
      <w:r w:rsidR="00580901">
        <w:rPr>
          <w:noProof/>
          <w:sz w:val="24"/>
          <w:szCs w:val="24"/>
        </w:rPr>
        <w:t xml:space="preserve">Sekolah </w:t>
      </w:r>
      <w:r w:rsidR="007D0633">
        <w:rPr>
          <w:noProof/>
          <w:sz w:val="24"/>
          <w:szCs w:val="24"/>
        </w:rPr>
        <w:t>Dasar</w:t>
      </w:r>
      <w:r w:rsidR="00AF0920">
        <w:rPr>
          <w:noProof/>
          <w:sz w:val="24"/>
          <w:szCs w:val="24"/>
        </w:rPr>
        <w:t xml:space="preserve"> </w:t>
      </w:r>
      <w:r w:rsidR="00580901">
        <w:rPr>
          <w:noProof/>
          <w:sz w:val="24"/>
          <w:szCs w:val="24"/>
        </w:rPr>
        <w:t xml:space="preserve">Negeri di </w:t>
      </w:r>
      <w:r w:rsidR="007D0633">
        <w:rPr>
          <w:noProof/>
          <w:sz w:val="24"/>
          <w:szCs w:val="24"/>
        </w:rPr>
        <w:t>Kota Banjar</w:t>
      </w:r>
      <w:r w:rsidR="006041B8">
        <w:rPr>
          <w:noProof/>
          <w:sz w:val="24"/>
          <w:szCs w:val="24"/>
        </w:rPr>
        <w:t>. Oleh karena itu peneliti</w:t>
      </w:r>
      <w:r w:rsidR="00580901">
        <w:rPr>
          <w:spacing w:val="6"/>
          <w:sz w:val="24"/>
          <w:szCs w:val="24"/>
        </w:rPr>
        <w:t xml:space="preserve"> </w:t>
      </w:r>
      <w:r w:rsidR="006041B8">
        <w:rPr>
          <w:spacing w:val="6"/>
          <w:sz w:val="24"/>
          <w:szCs w:val="24"/>
        </w:rPr>
        <w:t xml:space="preserve">tertarik untuk </w:t>
      </w:r>
      <w:r>
        <w:rPr>
          <w:spacing w:val="6"/>
          <w:sz w:val="24"/>
          <w:szCs w:val="24"/>
        </w:rPr>
        <w:t>meneliti lebih ja</w:t>
      </w:r>
      <w:r w:rsidR="00F86594">
        <w:rPr>
          <w:spacing w:val="6"/>
          <w:sz w:val="24"/>
          <w:szCs w:val="24"/>
        </w:rPr>
        <w:t>uh dalam bentuk disertasi</w:t>
      </w:r>
      <w:r>
        <w:rPr>
          <w:spacing w:val="6"/>
          <w:sz w:val="24"/>
          <w:szCs w:val="24"/>
        </w:rPr>
        <w:t xml:space="preserve"> dengan mengambil judul</w:t>
      </w:r>
      <w:r w:rsidR="007030A8">
        <w:rPr>
          <w:spacing w:val="6"/>
          <w:sz w:val="24"/>
          <w:szCs w:val="24"/>
        </w:rPr>
        <w:t xml:space="preserve"> </w:t>
      </w:r>
      <w:r>
        <w:rPr>
          <w:spacing w:val="6"/>
          <w:sz w:val="24"/>
          <w:szCs w:val="24"/>
        </w:rPr>
        <w:t>:</w:t>
      </w:r>
      <w:r w:rsidR="006041B8">
        <w:rPr>
          <w:spacing w:val="6"/>
          <w:sz w:val="24"/>
          <w:szCs w:val="24"/>
        </w:rPr>
        <w:t xml:space="preserve"> </w:t>
      </w:r>
      <w:r w:rsidRPr="006041B8">
        <w:rPr>
          <w:b/>
          <w:bCs/>
          <w:spacing w:val="6"/>
          <w:sz w:val="24"/>
        </w:rPr>
        <w:t>“</w:t>
      </w:r>
      <w:r w:rsidR="007D0633">
        <w:rPr>
          <w:b/>
          <w:bCs/>
          <w:spacing w:val="6"/>
          <w:sz w:val="24"/>
        </w:rPr>
        <w:t xml:space="preserve">Analisis </w:t>
      </w:r>
      <w:r w:rsidRPr="006041B8">
        <w:rPr>
          <w:b/>
          <w:bCs/>
          <w:spacing w:val="6"/>
          <w:sz w:val="24"/>
        </w:rPr>
        <w:t xml:space="preserve">Pengaruh </w:t>
      </w:r>
      <w:r w:rsidR="005F5319" w:rsidRPr="006041B8">
        <w:rPr>
          <w:b/>
          <w:bCs/>
          <w:spacing w:val="6"/>
          <w:sz w:val="24"/>
        </w:rPr>
        <w:t xml:space="preserve">Implementasi Kebijakan dan </w:t>
      </w:r>
      <w:r w:rsidR="007D0633">
        <w:rPr>
          <w:b/>
          <w:bCs/>
          <w:spacing w:val="6"/>
          <w:sz w:val="24"/>
        </w:rPr>
        <w:t>Disiplin Kerja</w:t>
      </w:r>
      <w:r w:rsidRPr="006041B8">
        <w:rPr>
          <w:b/>
          <w:bCs/>
          <w:spacing w:val="6"/>
          <w:sz w:val="24"/>
        </w:rPr>
        <w:t xml:space="preserve"> Terhadap </w:t>
      </w:r>
      <w:r w:rsidR="00AF0920">
        <w:rPr>
          <w:b/>
          <w:bCs/>
          <w:spacing w:val="6"/>
          <w:sz w:val="24"/>
        </w:rPr>
        <w:t xml:space="preserve">Kinerja Guru </w:t>
      </w:r>
      <w:r w:rsidR="005602A9">
        <w:rPr>
          <w:b/>
          <w:bCs/>
          <w:spacing w:val="6"/>
          <w:sz w:val="24"/>
        </w:rPr>
        <w:t>Bersertifikasi</w:t>
      </w:r>
      <w:r w:rsidR="00AF0920">
        <w:rPr>
          <w:b/>
          <w:bCs/>
          <w:spacing w:val="6"/>
          <w:sz w:val="24"/>
        </w:rPr>
        <w:t xml:space="preserve"> pada Sekolah Dasar Negeri</w:t>
      </w:r>
      <w:r w:rsidR="00236923" w:rsidRPr="006041B8">
        <w:rPr>
          <w:b/>
          <w:bCs/>
          <w:spacing w:val="6"/>
          <w:sz w:val="24"/>
        </w:rPr>
        <w:t xml:space="preserve"> di </w:t>
      </w:r>
      <w:r w:rsidR="007D0633">
        <w:rPr>
          <w:b/>
          <w:bCs/>
          <w:spacing w:val="6"/>
          <w:sz w:val="24"/>
        </w:rPr>
        <w:t>Kota Banjar</w:t>
      </w:r>
      <w:r w:rsidR="00F81E56">
        <w:rPr>
          <w:b/>
          <w:bCs/>
          <w:spacing w:val="6"/>
          <w:sz w:val="24"/>
        </w:rPr>
        <w:t xml:space="preserve"> (Studi Implementasi </w:t>
      </w:r>
      <w:r w:rsidR="00F81E56" w:rsidRPr="00F81E56">
        <w:rPr>
          <w:b/>
          <w:spacing w:val="6"/>
          <w:sz w:val="24"/>
          <w:szCs w:val="24"/>
        </w:rPr>
        <w:t xml:space="preserve">Peraturan Pemerintah </w:t>
      </w:r>
      <w:r w:rsidR="00F81E56">
        <w:rPr>
          <w:b/>
          <w:spacing w:val="6"/>
          <w:sz w:val="24"/>
          <w:szCs w:val="24"/>
        </w:rPr>
        <w:t>N</w:t>
      </w:r>
      <w:r w:rsidR="00F81E56" w:rsidRPr="00F81E56">
        <w:rPr>
          <w:b/>
          <w:spacing w:val="6"/>
          <w:sz w:val="24"/>
          <w:szCs w:val="24"/>
        </w:rPr>
        <w:t xml:space="preserve">omor 19 </w:t>
      </w:r>
      <w:r w:rsidR="00F81E56">
        <w:rPr>
          <w:b/>
          <w:spacing w:val="6"/>
          <w:sz w:val="24"/>
          <w:szCs w:val="24"/>
        </w:rPr>
        <w:t>T</w:t>
      </w:r>
      <w:r w:rsidR="00F81E56" w:rsidRPr="00F81E56">
        <w:rPr>
          <w:b/>
          <w:spacing w:val="6"/>
          <w:sz w:val="24"/>
          <w:szCs w:val="24"/>
        </w:rPr>
        <w:t xml:space="preserve">ahun 2005 tentang </w:t>
      </w:r>
      <w:r w:rsidR="00AF0920">
        <w:rPr>
          <w:b/>
          <w:spacing w:val="6"/>
          <w:sz w:val="24"/>
          <w:szCs w:val="24"/>
        </w:rPr>
        <w:t>Standar Nasional Pendidikan</w:t>
      </w:r>
      <w:r w:rsidR="00F81E56" w:rsidRPr="00F81E56">
        <w:rPr>
          <w:b/>
          <w:bCs/>
          <w:spacing w:val="6"/>
          <w:sz w:val="24"/>
        </w:rPr>
        <w:t>)</w:t>
      </w:r>
      <w:r w:rsidR="00F81E56">
        <w:rPr>
          <w:b/>
          <w:bCs/>
          <w:spacing w:val="6"/>
          <w:sz w:val="24"/>
        </w:rPr>
        <w:t>”.</w:t>
      </w:r>
    </w:p>
    <w:p w:rsidR="00645F2F" w:rsidRDefault="00645F2F" w:rsidP="0037533A">
      <w:pPr>
        <w:pStyle w:val="BodyTextIndent"/>
        <w:spacing w:after="0" w:line="480" w:lineRule="auto"/>
        <w:ind w:left="0" w:firstLine="720"/>
        <w:jc w:val="both"/>
        <w:rPr>
          <w:noProof/>
          <w:sz w:val="24"/>
          <w:szCs w:val="24"/>
        </w:rPr>
      </w:pPr>
      <w:r>
        <w:rPr>
          <w:noProof/>
          <w:sz w:val="24"/>
          <w:szCs w:val="24"/>
        </w:rPr>
        <w:lastRenderedPageBreak/>
        <w:t xml:space="preserve">Alasan pemilihan judul/fokus </w:t>
      </w:r>
      <w:r w:rsidR="0037533A">
        <w:rPr>
          <w:noProof/>
          <w:sz w:val="24"/>
          <w:szCs w:val="24"/>
        </w:rPr>
        <w:t xml:space="preserve">dan locus dalam </w:t>
      </w:r>
      <w:r>
        <w:rPr>
          <w:noProof/>
          <w:sz w:val="24"/>
          <w:szCs w:val="24"/>
        </w:rPr>
        <w:t xml:space="preserve">penelitian </w:t>
      </w:r>
      <w:r w:rsidR="0037533A">
        <w:rPr>
          <w:noProof/>
          <w:sz w:val="24"/>
          <w:szCs w:val="24"/>
        </w:rPr>
        <w:t xml:space="preserve">ini </w:t>
      </w:r>
      <w:r>
        <w:rPr>
          <w:noProof/>
          <w:sz w:val="24"/>
          <w:szCs w:val="24"/>
        </w:rPr>
        <w:t xml:space="preserve">didasarkan kepada </w:t>
      </w:r>
      <w:r w:rsidR="00161251">
        <w:rPr>
          <w:noProof/>
          <w:sz w:val="24"/>
          <w:szCs w:val="24"/>
        </w:rPr>
        <w:t xml:space="preserve">beberapa pertimbangan antara lain </w:t>
      </w:r>
      <w:r>
        <w:rPr>
          <w:noProof/>
          <w:sz w:val="24"/>
          <w:szCs w:val="24"/>
        </w:rPr>
        <w:t xml:space="preserve">: </w:t>
      </w:r>
    </w:p>
    <w:p w:rsidR="0037533A" w:rsidRDefault="00522DA4" w:rsidP="0037533A">
      <w:pPr>
        <w:pStyle w:val="BodyTextIndent"/>
        <w:numPr>
          <w:ilvl w:val="0"/>
          <w:numId w:val="133"/>
        </w:numPr>
        <w:tabs>
          <w:tab w:val="left" w:pos="851"/>
        </w:tabs>
        <w:spacing w:after="0" w:line="480" w:lineRule="auto"/>
        <w:ind w:left="851" w:hanging="425"/>
        <w:jc w:val="both"/>
        <w:rPr>
          <w:noProof/>
          <w:sz w:val="24"/>
          <w:szCs w:val="24"/>
        </w:rPr>
      </w:pPr>
      <w:r>
        <w:rPr>
          <w:noProof/>
          <w:sz w:val="24"/>
          <w:szCs w:val="24"/>
        </w:rPr>
        <w:t>Implementasi kebijakan dan disiplin kerja merupakan disiplin ilmu administrasi publik yang dalam pene</w:t>
      </w:r>
      <w:r w:rsidR="0037533A">
        <w:rPr>
          <w:noProof/>
          <w:sz w:val="24"/>
          <w:szCs w:val="24"/>
        </w:rPr>
        <w:t>litian ini sesuai dengan disiplin ilmu yang peneliti pelajari</w:t>
      </w:r>
      <w:r w:rsidR="00BA6636">
        <w:rPr>
          <w:noProof/>
          <w:sz w:val="24"/>
          <w:szCs w:val="24"/>
        </w:rPr>
        <w:t>.</w:t>
      </w:r>
    </w:p>
    <w:p w:rsidR="002B78F8" w:rsidRDefault="00650D10" w:rsidP="0037533A">
      <w:pPr>
        <w:pStyle w:val="BodyTextIndent"/>
        <w:numPr>
          <w:ilvl w:val="0"/>
          <w:numId w:val="133"/>
        </w:numPr>
        <w:tabs>
          <w:tab w:val="left" w:pos="851"/>
        </w:tabs>
        <w:spacing w:after="0" w:line="480" w:lineRule="auto"/>
        <w:ind w:left="851" w:hanging="425"/>
        <w:jc w:val="both"/>
        <w:rPr>
          <w:noProof/>
          <w:sz w:val="24"/>
          <w:szCs w:val="24"/>
        </w:rPr>
      </w:pPr>
      <w:r>
        <w:rPr>
          <w:noProof/>
          <w:sz w:val="24"/>
          <w:szCs w:val="24"/>
        </w:rPr>
        <w:t>Secara akademik p</w:t>
      </w:r>
      <w:r w:rsidR="002B78F8">
        <w:rPr>
          <w:noProof/>
          <w:sz w:val="24"/>
          <w:szCs w:val="24"/>
        </w:rPr>
        <w:t xml:space="preserve">eneliti ingin </w:t>
      </w:r>
      <w:r w:rsidR="00AE4858">
        <w:rPr>
          <w:noProof/>
          <w:sz w:val="24"/>
          <w:szCs w:val="24"/>
        </w:rPr>
        <w:t>Menguji</w:t>
      </w:r>
      <w:r w:rsidR="002B78F8">
        <w:rPr>
          <w:noProof/>
          <w:sz w:val="24"/>
          <w:szCs w:val="24"/>
        </w:rPr>
        <w:t xml:space="preserve"> </w:t>
      </w:r>
      <w:r w:rsidR="00AE4858">
        <w:rPr>
          <w:noProof/>
          <w:sz w:val="24"/>
          <w:szCs w:val="24"/>
        </w:rPr>
        <w:t>dan mengembangkan teori</w:t>
      </w:r>
      <w:r w:rsidR="002B78F8">
        <w:rPr>
          <w:noProof/>
          <w:sz w:val="24"/>
          <w:szCs w:val="24"/>
        </w:rPr>
        <w:t xml:space="preserve"> implementasi kebijakan </w:t>
      </w:r>
      <w:r w:rsidR="00AE4858">
        <w:rPr>
          <w:noProof/>
          <w:sz w:val="24"/>
          <w:szCs w:val="24"/>
        </w:rPr>
        <w:t xml:space="preserve">publik </w:t>
      </w:r>
      <w:r w:rsidR="002B78F8">
        <w:rPr>
          <w:noProof/>
          <w:sz w:val="24"/>
          <w:szCs w:val="24"/>
        </w:rPr>
        <w:t>dan disiplin kerja</w:t>
      </w:r>
      <w:r>
        <w:rPr>
          <w:noProof/>
          <w:sz w:val="24"/>
          <w:szCs w:val="24"/>
        </w:rPr>
        <w:t xml:space="preserve"> yang dapat mempengaruhi kinerja guru.</w:t>
      </w:r>
      <w:r w:rsidR="002B78F8">
        <w:rPr>
          <w:noProof/>
          <w:sz w:val="24"/>
          <w:szCs w:val="24"/>
        </w:rPr>
        <w:t xml:space="preserve"> </w:t>
      </w:r>
    </w:p>
    <w:p w:rsidR="00AF0920" w:rsidRDefault="00AF0920" w:rsidP="0037533A">
      <w:pPr>
        <w:pStyle w:val="BodyTextIndent"/>
        <w:numPr>
          <w:ilvl w:val="0"/>
          <w:numId w:val="133"/>
        </w:numPr>
        <w:tabs>
          <w:tab w:val="left" w:pos="851"/>
        </w:tabs>
        <w:spacing w:after="0" w:line="480" w:lineRule="auto"/>
        <w:ind w:left="851" w:hanging="425"/>
        <w:jc w:val="both"/>
        <w:rPr>
          <w:noProof/>
          <w:sz w:val="24"/>
          <w:szCs w:val="24"/>
        </w:rPr>
      </w:pPr>
      <w:r w:rsidRPr="0037533A">
        <w:rPr>
          <w:noProof/>
          <w:sz w:val="24"/>
          <w:szCs w:val="24"/>
        </w:rPr>
        <w:t xml:space="preserve">Secara kelembagaan bahwa Sekolah Dasar Negeri ini merupakan lembaga publik yang mempunyai peran penting dalam membangun kecerdasan bangsa </w:t>
      </w:r>
      <w:r w:rsidR="0037533A">
        <w:rPr>
          <w:noProof/>
          <w:sz w:val="24"/>
          <w:szCs w:val="24"/>
        </w:rPr>
        <w:t xml:space="preserve">di tingkat dasar </w:t>
      </w:r>
      <w:r w:rsidRPr="0037533A">
        <w:rPr>
          <w:noProof/>
          <w:sz w:val="24"/>
          <w:szCs w:val="24"/>
        </w:rPr>
        <w:t>sehingga dituntut untuk memberikan pelayan</w:t>
      </w:r>
      <w:r w:rsidR="00BA6636" w:rsidRPr="0037533A">
        <w:rPr>
          <w:noProof/>
          <w:sz w:val="24"/>
          <w:szCs w:val="24"/>
        </w:rPr>
        <w:t>an</w:t>
      </w:r>
      <w:r w:rsidRPr="0037533A">
        <w:rPr>
          <w:noProof/>
          <w:sz w:val="24"/>
          <w:szCs w:val="24"/>
        </w:rPr>
        <w:t xml:space="preserve"> yang maksimal dan berkualitas khususnya berkaitan dengan peningkatan mu</w:t>
      </w:r>
      <w:r w:rsidR="0037533A">
        <w:rPr>
          <w:noProof/>
          <w:sz w:val="24"/>
          <w:szCs w:val="24"/>
        </w:rPr>
        <w:t>tu pendidikan di tingkat dasar.</w:t>
      </w:r>
    </w:p>
    <w:p w:rsidR="003F2493" w:rsidRPr="0037533A" w:rsidRDefault="003F2493" w:rsidP="0037533A">
      <w:pPr>
        <w:pStyle w:val="BodyTextIndent"/>
        <w:numPr>
          <w:ilvl w:val="0"/>
          <w:numId w:val="133"/>
        </w:numPr>
        <w:tabs>
          <w:tab w:val="left" w:pos="851"/>
        </w:tabs>
        <w:spacing w:after="0" w:line="480" w:lineRule="auto"/>
        <w:ind w:left="851" w:hanging="425"/>
        <w:jc w:val="both"/>
        <w:rPr>
          <w:noProof/>
          <w:sz w:val="24"/>
          <w:szCs w:val="24"/>
        </w:rPr>
      </w:pPr>
      <w:r>
        <w:rPr>
          <w:noProof/>
          <w:sz w:val="24"/>
          <w:szCs w:val="24"/>
        </w:rPr>
        <w:t>Sekolah Dasar Negeri di Kota Banjar dengan jumlah siswa sebanyak 16.820 orang memerlukan perhatian terhadap peningkatan mutu atau kualitas lulusan</w:t>
      </w:r>
      <w:r w:rsidR="00036D22">
        <w:rPr>
          <w:noProof/>
          <w:sz w:val="24"/>
          <w:szCs w:val="24"/>
        </w:rPr>
        <w:t xml:space="preserve"> </w:t>
      </w:r>
      <w:r w:rsidR="00320A7C">
        <w:rPr>
          <w:noProof/>
          <w:sz w:val="24"/>
          <w:szCs w:val="24"/>
        </w:rPr>
        <w:t>dengan meningkatkan kualitas gurunya</w:t>
      </w:r>
      <w:r w:rsidR="00036D22">
        <w:rPr>
          <w:noProof/>
          <w:sz w:val="24"/>
          <w:szCs w:val="24"/>
        </w:rPr>
        <w:t>.</w:t>
      </w:r>
    </w:p>
    <w:p w:rsidR="00A47BBB" w:rsidRDefault="00A47BBB" w:rsidP="003F7625">
      <w:pPr>
        <w:pStyle w:val="Heading6"/>
        <w:numPr>
          <w:ilvl w:val="1"/>
          <w:numId w:val="19"/>
        </w:numPr>
        <w:spacing w:before="120"/>
        <w:ind w:left="426" w:hanging="426"/>
      </w:pPr>
      <w:r>
        <w:t>Perumusan Masalah</w:t>
      </w:r>
    </w:p>
    <w:p w:rsidR="00A47BBB" w:rsidRDefault="00A47BBB" w:rsidP="000375DA">
      <w:pPr>
        <w:spacing w:line="480" w:lineRule="auto"/>
        <w:ind w:firstLine="720"/>
        <w:jc w:val="both"/>
        <w:rPr>
          <w:spacing w:val="6"/>
          <w:sz w:val="24"/>
          <w:szCs w:val="24"/>
        </w:rPr>
      </w:pPr>
      <w:r>
        <w:rPr>
          <w:spacing w:val="6"/>
          <w:sz w:val="24"/>
          <w:szCs w:val="24"/>
        </w:rPr>
        <w:t xml:space="preserve">Berdasarkan latar belakang penelitian di atas, maka </w:t>
      </w:r>
      <w:r>
        <w:rPr>
          <w:i/>
          <w:iCs/>
          <w:spacing w:val="6"/>
          <w:sz w:val="24"/>
          <w:szCs w:val="24"/>
        </w:rPr>
        <w:t>problem statement</w:t>
      </w:r>
      <w:r>
        <w:rPr>
          <w:spacing w:val="6"/>
          <w:sz w:val="24"/>
          <w:szCs w:val="24"/>
        </w:rPr>
        <w:t xml:space="preserve"> (pernyataan masalah) penelitian ini adalah </w:t>
      </w:r>
      <w:r w:rsidR="009D3F4C">
        <w:rPr>
          <w:spacing w:val="6"/>
          <w:sz w:val="24"/>
          <w:szCs w:val="24"/>
        </w:rPr>
        <w:t>K</w:t>
      </w:r>
      <w:r w:rsidR="000375DA">
        <w:rPr>
          <w:spacing w:val="6"/>
          <w:sz w:val="24"/>
          <w:szCs w:val="24"/>
        </w:rPr>
        <w:t>in</w:t>
      </w:r>
      <w:r w:rsidR="009D3F4C">
        <w:rPr>
          <w:spacing w:val="6"/>
          <w:sz w:val="24"/>
          <w:szCs w:val="24"/>
        </w:rPr>
        <w:t xml:space="preserve">erja </w:t>
      </w:r>
      <w:r w:rsidR="000375DA">
        <w:rPr>
          <w:spacing w:val="6"/>
          <w:sz w:val="24"/>
          <w:szCs w:val="24"/>
        </w:rPr>
        <w:t xml:space="preserve">Guru </w:t>
      </w:r>
      <w:r w:rsidR="005602A9">
        <w:rPr>
          <w:spacing w:val="6"/>
          <w:sz w:val="24"/>
          <w:szCs w:val="24"/>
        </w:rPr>
        <w:t>Bersertifikasi</w:t>
      </w:r>
      <w:r w:rsidR="00AF0920">
        <w:rPr>
          <w:spacing w:val="6"/>
          <w:sz w:val="24"/>
          <w:szCs w:val="24"/>
        </w:rPr>
        <w:t xml:space="preserve"> pada </w:t>
      </w:r>
      <w:r w:rsidR="00355723">
        <w:rPr>
          <w:bCs/>
          <w:spacing w:val="6"/>
          <w:sz w:val="24"/>
        </w:rPr>
        <w:t xml:space="preserve">Sekolah </w:t>
      </w:r>
      <w:r w:rsidR="007D0633">
        <w:rPr>
          <w:bCs/>
          <w:spacing w:val="6"/>
          <w:sz w:val="24"/>
        </w:rPr>
        <w:t>Dasar</w:t>
      </w:r>
      <w:r w:rsidR="00AF0920">
        <w:rPr>
          <w:bCs/>
          <w:spacing w:val="6"/>
          <w:sz w:val="24"/>
        </w:rPr>
        <w:t xml:space="preserve"> </w:t>
      </w:r>
      <w:r w:rsidR="00355723">
        <w:rPr>
          <w:bCs/>
          <w:spacing w:val="6"/>
          <w:sz w:val="24"/>
        </w:rPr>
        <w:t>Negeri</w:t>
      </w:r>
      <w:r w:rsidR="000375DA" w:rsidRPr="000375DA">
        <w:rPr>
          <w:bCs/>
          <w:spacing w:val="6"/>
          <w:sz w:val="24"/>
        </w:rPr>
        <w:t xml:space="preserve"> di K</w:t>
      </w:r>
      <w:r w:rsidR="007D0633">
        <w:rPr>
          <w:bCs/>
          <w:spacing w:val="6"/>
          <w:sz w:val="24"/>
        </w:rPr>
        <w:t>ota Banjar</w:t>
      </w:r>
      <w:r w:rsidR="000375DA" w:rsidRPr="000375DA">
        <w:rPr>
          <w:spacing w:val="6"/>
          <w:sz w:val="32"/>
          <w:szCs w:val="24"/>
        </w:rPr>
        <w:t xml:space="preserve"> </w:t>
      </w:r>
      <w:r>
        <w:rPr>
          <w:spacing w:val="6"/>
          <w:sz w:val="24"/>
          <w:szCs w:val="24"/>
        </w:rPr>
        <w:t>rendah</w:t>
      </w:r>
      <w:r w:rsidR="008C7EAF">
        <w:rPr>
          <w:spacing w:val="6"/>
          <w:sz w:val="24"/>
          <w:szCs w:val="24"/>
        </w:rPr>
        <w:t xml:space="preserve"> diduga oleh implementasi kebijakan dan </w:t>
      </w:r>
      <w:r w:rsidR="007D0633">
        <w:rPr>
          <w:spacing w:val="6"/>
          <w:sz w:val="24"/>
          <w:szCs w:val="24"/>
        </w:rPr>
        <w:t>disiplin kerja</w:t>
      </w:r>
      <w:r w:rsidR="008C7EAF">
        <w:rPr>
          <w:spacing w:val="6"/>
          <w:sz w:val="24"/>
          <w:szCs w:val="24"/>
        </w:rPr>
        <w:t xml:space="preserve"> yang belum berjalan secara </w:t>
      </w:r>
      <w:r w:rsidR="00A87857">
        <w:rPr>
          <w:spacing w:val="6"/>
          <w:sz w:val="24"/>
          <w:szCs w:val="24"/>
        </w:rPr>
        <w:t>sungguh-sungguh</w:t>
      </w:r>
      <w:r w:rsidR="008C7EAF">
        <w:rPr>
          <w:spacing w:val="6"/>
          <w:sz w:val="24"/>
          <w:szCs w:val="24"/>
        </w:rPr>
        <w:t>.</w:t>
      </w:r>
      <w:r>
        <w:rPr>
          <w:spacing w:val="6"/>
          <w:sz w:val="24"/>
          <w:szCs w:val="24"/>
        </w:rPr>
        <w:t xml:space="preserve"> Dari pernyataan masalah tersebut dapat diidentifikasikan pertanyaan masalah sebagai berikut :</w:t>
      </w:r>
    </w:p>
    <w:p w:rsidR="00A57F99" w:rsidRDefault="00A57F99" w:rsidP="006C79FA">
      <w:pPr>
        <w:numPr>
          <w:ilvl w:val="0"/>
          <w:numId w:val="1"/>
        </w:numPr>
        <w:spacing w:before="80" w:after="80" w:line="480" w:lineRule="auto"/>
        <w:ind w:left="714" w:hanging="357"/>
        <w:jc w:val="both"/>
        <w:rPr>
          <w:spacing w:val="6"/>
          <w:sz w:val="24"/>
          <w:szCs w:val="24"/>
        </w:rPr>
      </w:pPr>
      <w:r>
        <w:rPr>
          <w:spacing w:val="6"/>
          <w:sz w:val="24"/>
          <w:szCs w:val="24"/>
        </w:rPr>
        <w:lastRenderedPageBreak/>
        <w:t xml:space="preserve">Bagaimana </w:t>
      </w:r>
      <w:r w:rsidR="0021523A">
        <w:rPr>
          <w:spacing w:val="6"/>
          <w:sz w:val="24"/>
          <w:szCs w:val="24"/>
        </w:rPr>
        <w:t xml:space="preserve">implementasi </w:t>
      </w:r>
      <w:r>
        <w:rPr>
          <w:spacing w:val="6"/>
          <w:sz w:val="24"/>
          <w:szCs w:val="24"/>
        </w:rPr>
        <w:t>kebijakan</w:t>
      </w:r>
      <w:r w:rsidR="005602A9">
        <w:rPr>
          <w:spacing w:val="6"/>
          <w:sz w:val="24"/>
          <w:szCs w:val="24"/>
        </w:rPr>
        <w:t>,</w:t>
      </w:r>
      <w:r>
        <w:rPr>
          <w:spacing w:val="6"/>
          <w:sz w:val="24"/>
          <w:szCs w:val="24"/>
        </w:rPr>
        <w:t xml:space="preserve"> </w:t>
      </w:r>
      <w:r w:rsidR="007D0633">
        <w:rPr>
          <w:spacing w:val="6"/>
          <w:sz w:val="24"/>
          <w:szCs w:val="24"/>
        </w:rPr>
        <w:t>disiplin kerja</w:t>
      </w:r>
      <w:r>
        <w:rPr>
          <w:spacing w:val="6"/>
          <w:sz w:val="24"/>
          <w:szCs w:val="24"/>
        </w:rPr>
        <w:t xml:space="preserve"> </w:t>
      </w:r>
      <w:r w:rsidR="005602A9">
        <w:rPr>
          <w:spacing w:val="6"/>
          <w:sz w:val="24"/>
          <w:szCs w:val="24"/>
        </w:rPr>
        <w:t xml:space="preserve">dan </w:t>
      </w:r>
      <w:r w:rsidR="00AF0920">
        <w:rPr>
          <w:spacing w:val="6"/>
          <w:sz w:val="24"/>
          <w:szCs w:val="24"/>
        </w:rPr>
        <w:t xml:space="preserve">Kinerja Guru </w:t>
      </w:r>
      <w:r w:rsidR="005602A9">
        <w:rPr>
          <w:spacing w:val="6"/>
          <w:sz w:val="24"/>
          <w:szCs w:val="24"/>
        </w:rPr>
        <w:t>Bersertifikasi</w:t>
      </w:r>
      <w:r w:rsidR="00AF0920">
        <w:rPr>
          <w:spacing w:val="6"/>
          <w:sz w:val="24"/>
          <w:szCs w:val="24"/>
        </w:rPr>
        <w:t xml:space="preserve"> pada Sekolah Dasar Negeri</w:t>
      </w:r>
      <w:r>
        <w:rPr>
          <w:spacing w:val="6"/>
          <w:sz w:val="24"/>
          <w:szCs w:val="24"/>
        </w:rPr>
        <w:t xml:space="preserve"> di </w:t>
      </w:r>
      <w:r w:rsidR="007D0633">
        <w:rPr>
          <w:spacing w:val="6"/>
          <w:sz w:val="24"/>
          <w:szCs w:val="24"/>
        </w:rPr>
        <w:t>Kota Banjar</w:t>
      </w:r>
      <w:r>
        <w:rPr>
          <w:spacing w:val="6"/>
          <w:sz w:val="24"/>
          <w:szCs w:val="24"/>
        </w:rPr>
        <w:t xml:space="preserve">? </w:t>
      </w:r>
    </w:p>
    <w:p w:rsidR="00962560" w:rsidRDefault="00816EC7" w:rsidP="006C79FA">
      <w:pPr>
        <w:numPr>
          <w:ilvl w:val="0"/>
          <w:numId w:val="1"/>
        </w:numPr>
        <w:spacing w:before="80" w:after="80" w:line="480" w:lineRule="auto"/>
        <w:ind w:left="714" w:hanging="357"/>
        <w:jc w:val="both"/>
        <w:rPr>
          <w:spacing w:val="6"/>
          <w:sz w:val="24"/>
          <w:szCs w:val="24"/>
        </w:rPr>
      </w:pPr>
      <w:r w:rsidRPr="00962560">
        <w:rPr>
          <w:spacing w:val="6"/>
          <w:sz w:val="24"/>
          <w:szCs w:val="24"/>
        </w:rPr>
        <w:t xml:space="preserve">Berapa besar pengaruh implementasi kebijakan diukur melalui </w:t>
      </w:r>
      <w:r w:rsidR="00962560" w:rsidRPr="00962560">
        <w:rPr>
          <w:noProof/>
          <w:sz w:val="24"/>
          <w:szCs w:val="24"/>
        </w:rPr>
        <w:t>dimensi u</w:t>
      </w:r>
      <w:r w:rsidR="00962560" w:rsidRPr="00962560">
        <w:rPr>
          <w:noProof/>
          <w:sz w:val="24"/>
          <w:szCs w:val="24"/>
          <w:lang w:val="id-ID"/>
        </w:rPr>
        <w:t>kuran dan tujuan kebijakan</w:t>
      </w:r>
      <w:r w:rsidR="00962560" w:rsidRPr="00962560">
        <w:rPr>
          <w:noProof/>
          <w:sz w:val="24"/>
          <w:szCs w:val="24"/>
        </w:rPr>
        <w:t>, s</w:t>
      </w:r>
      <w:r w:rsidR="00962560" w:rsidRPr="00962560">
        <w:rPr>
          <w:noProof/>
          <w:sz w:val="24"/>
          <w:szCs w:val="24"/>
          <w:lang w:val="id-ID"/>
        </w:rPr>
        <w:t>umber–sumber kebijakan</w:t>
      </w:r>
      <w:r w:rsidR="00962560" w:rsidRPr="00962560">
        <w:rPr>
          <w:noProof/>
          <w:sz w:val="24"/>
          <w:szCs w:val="24"/>
        </w:rPr>
        <w:t>, c</w:t>
      </w:r>
      <w:r w:rsidR="00962560" w:rsidRPr="00962560">
        <w:rPr>
          <w:noProof/>
          <w:sz w:val="24"/>
          <w:szCs w:val="24"/>
          <w:lang w:val="id-ID"/>
        </w:rPr>
        <w:t>iri-ciri atau sifat badan/instansi pelaksana</w:t>
      </w:r>
      <w:r w:rsidR="00962560" w:rsidRPr="00962560">
        <w:rPr>
          <w:noProof/>
          <w:sz w:val="24"/>
          <w:szCs w:val="24"/>
        </w:rPr>
        <w:t>, k</w:t>
      </w:r>
      <w:r w:rsidR="00962560" w:rsidRPr="00962560">
        <w:rPr>
          <w:noProof/>
          <w:sz w:val="24"/>
          <w:szCs w:val="24"/>
          <w:lang w:val="id-ID"/>
        </w:rPr>
        <w:t>omunikasi antar organisasi terkait dan kegiatan pelaksanaan</w:t>
      </w:r>
      <w:r w:rsidR="00962560" w:rsidRPr="00962560">
        <w:rPr>
          <w:noProof/>
          <w:sz w:val="24"/>
          <w:szCs w:val="24"/>
        </w:rPr>
        <w:t>, s</w:t>
      </w:r>
      <w:r w:rsidR="00962560" w:rsidRPr="00962560">
        <w:rPr>
          <w:noProof/>
          <w:sz w:val="24"/>
          <w:szCs w:val="24"/>
          <w:lang w:val="id-ID"/>
        </w:rPr>
        <w:t>ikap para pelaksana</w:t>
      </w:r>
      <w:r w:rsidR="00962560" w:rsidRPr="00962560">
        <w:rPr>
          <w:noProof/>
          <w:sz w:val="24"/>
          <w:szCs w:val="24"/>
        </w:rPr>
        <w:t xml:space="preserve"> dan l</w:t>
      </w:r>
      <w:r w:rsidR="00962560" w:rsidRPr="00962560">
        <w:rPr>
          <w:noProof/>
          <w:sz w:val="24"/>
          <w:szCs w:val="24"/>
          <w:lang w:val="id-ID"/>
        </w:rPr>
        <w:t xml:space="preserve">ingkungan </w:t>
      </w:r>
      <w:r w:rsidR="00962560" w:rsidRPr="00962560">
        <w:rPr>
          <w:noProof/>
          <w:sz w:val="24"/>
          <w:szCs w:val="24"/>
        </w:rPr>
        <w:t xml:space="preserve">eksospol </w:t>
      </w:r>
      <w:r w:rsidR="00962560" w:rsidRPr="00962560">
        <w:rPr>
          <w:noProof/>
          <w:sz w:val="24"/>
          <w:szCs w:val="24"/>
          <w:lang w:val="id-ID"/>
        </w:rPr>
        <w:t>terhadap</w:t>
      </w:r>
      <w:r w:rsidR="00962560" w:rsidRPr="00962560">
        <w:rPr>
          <w:spacing w:val="6"/>
          <w:sz w:val="24"/>
          <w:szCs w:val="24"/>
        </w:rPr>
        <w:t xml:space="preserve"> </w:t>
      </w:r>
      <w:r w:rsidR="00AF0920">
        <w:rPr>
          <w:spacing w:val="6"/>
          <w:sz w:val="24"/>
          <w:szCs w:val="24"/>
        </w:rPr>
        <w:t xml:space="preserve">Kinerja Guru </w:t>
      </w:r>
      <w:r w:rsidR="005602A9">
        <w:rPr>
          <w:spacing w:val="6"/>
          <w:sz w:val="24"/>
          <w:szCs w:val="24"/>
        </w:rPr>
        <w:t>Bersertifikasi</w:t>
      </w:r>
      <w:r w:rsidR="00AF0920">
        <w:rPr>
          <w:spacing w:val="6"/>
          <w:sz w:val="24"/>
          <w:szCs w:val="24"/>
        </w:rPr>
        <w:t xml:space="preserve"> pada Sekolah Dasar Negeri</w:t>
      </w:r>
      <w:r w:rsidR="00962560">
        <w:rPr>
          <w:spacing w:val="6"/>
          <w:sz w:val="24"/>
          <w:szCs w:val="24"/>
        </w:rPr>
        <w:t xml:space="preserve"> di Kota Banjar? </w:t>
      </w:r>
    </w:p>
    <w:p w:rsidR="00F86594" w:rsidRPr="00D84273" w:rsidRDefault="009D3F4C" w:rsidP="006C79FA">
      <w:pPr>
        <w:numPr>
          <w:ilvl w:val="0"/>
          <w:numId w:val="1"/>
        </w:numPr>
        <w:spacing w:before="80" w:after="80" w:line="480" w:lineRule="auto"/>
        <w:ind w:left="714" w:hanging="357"/>
        <w:jc w:val="both"/>
        <w:rPr>
          <w:spacing w:val="6"/>
          <w:sz w:val="24"/>
          <w:szCs w:val="24"/>
        </w:rPr>
      </w:pPr>
      <w:r w:rsidRPr="00962560">
        <w:rPr>
          <w:spacing w:val="6"/>
          <w:sz w:val="24"/>
          <w:szCs w:val="24"/>
        </w:rPr>
        <w:t xml:space="preserve">Berapa besar pengaruh </w:t>
      </w:r>
      <w:r w:rsidR="00AD3396">
        <w:rPr>
          <w:spacing w:val="6"/>
          <w:sz w:val="24"/>
          <w:szCs w:val="24"/>
        </w:rPr>
        <w:t>disiplin kerja</w:t>
      </w:r>
      <w:r w:rsidRPr="00962560">
        <w:rPr>
          <w:spacing w:val="6"/>
          <w:sz w:val="24"/>
          <w:szCs w:val="24"/>
        </w:rPr>
        <w:t xml:space="preserve"> </w:t>
      </w:r>
      <w:r w:rsidR="00AD3396">
        <w:rPr>
          <w:spacing w:val="6"/>
          <w:sz w:val="24"/>
          <w:szCs w:val="24"/>
        </w:rPr>
        <w:t xml:space="preserve">diukur </w:t>
      </w:r>
      <w:r w:rsidRPr="00962560">
        <w:rPr>
          <w:spacing w:val="6"/>
          <w:sz w:val="24"/>
          <w:szCs w:val="24"/>
        </w:rPr>
        <w:t xml:space="preserve">melalui </w:t>
      </w:r>
      <w:r w:rsidR="00AD3396">
        <w:rPr>
          <w:spacing w:val="6"/>
          <w:sz w:val="24"/>
          <w:szCs w:val="24"/>
        </w:rPr>
        <w:t>dimensi peraturan dan tata tertib yang harus dilaksanakan pegawai, pemberian sanksi bagi pelanggar dan pembinaan melalui pelatihan secara terus menerus</w:t>
      </w:r>
      <w:r w:rsidRPr="00962560">
        <w:rPr>
          <w:spacing w:val="6"/>
          <w:sz w:val="24"/>
          <w:szCs w:val="24"/>
        </w:rPr>
        <w:t xml:space="preserve"> terhadap </w:t>
      </w:r>
      <w:r w:rsidR="00AF0920">
        <w:rPr>
          <w:spacing w:val="6"/>
          <w:sz w:val="24"/>
          <w:szCs w:val="24"/>
        </w:rPr>
        <w:t xml:space="preserve">Kinerja Guru </w:t>
      </w:r>
      <w:r w:rsidR="005602A9">
        <w:rPr>
          <w:spacing w:val="6"/>
          <w:sz w:val="24"/>
          <w:szCs w:val="24"/>
        </w:rPr>
        <w:t>Bersertifikasi</w:t>
      </w:r>
      <w:r w:rsidR="00AF0920">
        <w:rPr>
          <w:spacing w:val="6"/>
          <w:sz w:val="24"/>
          <w:szCs w:val="24"/>
        </w:rPr>
        <w:t xml:space="preserve"> pada Sekolah Dasar Negeri</w:t>
      </w:r>
      <w:r w:rsidR="00DB6C1B" w:rsidRPr="00962560">
        <w:rPr>
          <w:bCs/>
          <w:spacing w:val="6"/>
          <w:sz w:val="24"/>
        </w:rPr>
        <w:t xml:space="preserve"> di </w:t>
      </w:r>
      <w:r w:rsidR="00AD3396">
        <w:rPr>
          <w:bCs/>
          <w:spacing w:val="6"/>
          <w:sz w:val="24"/>
        </w:rPr>
        <w:t>Kota Banjar?</w:t>
      </w:r>
    </w:p>
    <w:p w:rsidR="00D84273" w:rsidRPr="00D84273" w:rsidRDefault="00D84273" w:rsidP="00D84273">
      <w:pPr>
        <w:numPr>
          <w:ilvl w:val="0"/>
          <w:numId w:val="1"/>
        </w:numPr>
        <w:spacing w:line="480" w:lineRule="auto"/>
        <w:jc w:val="both"/>
        <w:rPr>
          <w:spacing w:val="6"/>
          <w:sz w:val="24"/>
          <w:szCs w:val="24"/>
        </w:rPr>
      </w:pPr>
      <w:r w:rsidRPr="007D0633">
        <w:rPr>
          <w:spacing w:val="6"/>
          <w:sz w:val="24"/>
          <w:szCs w:val="24"/>
        </w:rPr>
        <w:t xml:space="preserve">Berapa besar pengaruh implementasi kebijakan dan </w:t>
      </w:r>
      <w:r>
        <w:rPr>
          <w:spacing w:val="6"/>
          <w:sz w:val="24"/>
          <w:szCs w:val="24"/>
        </w:rPr>
        <w:t xml:space="preserve">disiplin kerja terhadap Kinerja Guru Bersertifikasi pada Sekolah Dasar Negeri di Kota Banjar? </w:t>
      </w:r>
    </w:p>
    <w:p w:rsidR="00A47BBB" w:rsidRDefault="00A47BBB" w:rsidP="003F7625">
      <w:pPr>
        <w:pStyle w:val="Heading7"/>
        <w:numPr>
          <w:ilvl w:val="1"/>
          <w:numId w:val="19"/>
        </w:numPr>
        <w:tabs>
          <w:tab w:val="clear" w:pos="432"/>
          <w:tab w:val="left" w:pos="426"/>
        </w:tabs>
        <w:spacing w:before="120"/>
        <w:ind w:left="567" w:right="2739" w:hanging="567"/>
      </w:pPr>
      <w:r>
        <w:t xml:space="preserve">Tujuan Penelitian </w:t>
      </w:r>
    </w:p>
    <w:p w:rsidR="008C7EAF" w:rsidRPr="00AD3396" w:rsidRDefault="00EC1324" w:rsidP="006C79FA">
      <w:pPr>
        <w:numPr>
          <w:ilvl w:val="0"/>
          <w:numId w:val="20"/>
        </w:numPr>
        <w:spacing w:before="80" w:after="80" w:line="480" w:lineRule="auto"/>
        <w:ind w:left="709" w:hanging="357"/>
        <w:jc w:val="both"/>
        <w:rPr>
          <w:spacing w:val="6"/>
          <w:sz w:val="24"/>
          <w:szCs w:val="24"/>
        </w:rPr>
      </w:pPr>
      <w:r w:rsidRPr="00AD3396">
        <w:rPr>
          <w:spacing w:val="6"/>
          <w:sz w:val="24"/>
          <w:szCs w:val="24"/>
        </w:rPr>
        <w:t xml:space="preserve">Mengkaji dan menganalisis </w:t>
      </w:r>
      <w:r w:rsidR="009D3F4C" w:rsidRPr="00AD3396">
        <w:rPr>
          <w:spacing w:val="6"/>
          <w:sz w:val="24"/>
          <w:szCs w:val="24"/>
        </w:rPr>
        <w:t xml:space="preserve">besarnya pengaruh </w:t>
      </w:r>
      <w:r w:rsidR="00DB6C1B" w:rsidRPr="00AD3396">
        <w:rPr>
          <w:spacing w:val="6"/>
          <w:sz w:val="24"/>
          <w:szCs w:val="24"/>
        </w:rPr>
        <w:t xml:space="preserve">implementasi kebijakan dan </w:t>
      </w:r>
      <w:r w:rsidR="00AD3396">
        <w:rPr>
          <w:spacing w:val="6"/>
          <w:sz w:val="24"/>
          <w:szCs w:val="24"/>
        </w:rPr>
        <w:t xml:space="preserve">disiplin kerja terhadap </w:t>
      </w:r>
      <w:r w:rsidR="00AF0920">
        <w:rPr>
          <w:spacing w:val="6"/>
          <w:sz w:val="24"/>
          <w:szCs w:val="24"/>
        </w:rPr>
        <w:t xml:space="preserve">Kinerja Guru </w:t>
      </w:r>
      <w:r w:rsidR="005602A9">
        <w:rPr>
          <w:spacing w:val="6"/>
          <w:sz w:val="24"/>
          <w:szCs w:val="24"/>
        </w:rPr>
        <w:t>Bersertifikasi</w:t>
      </w:r>
      <w:r w:rsidR="00AF0920">
        <w:rPr>
          <w:spacing w:val="6"/>
          <w:sz w:val="24"/>
          <w:szCs w:val="24"/>
        </w:rPr>
        <w:t xml:space="preserve"> pada Sekolah Dasar Negeri</w:t>
      </w:r>
      <w:r w:rsidR="00AD3396">
        <w:rPr>
          <w:spacing w:val="6"/>
          <w:sz w:val="24"/>
          <w:szCs w:val="24"/>
        </w:rPr>
        <w:t xml:space="preserve"> di Kota Banjar</w:t>
      </w:r>
      <w:r w:rsidR="008C7EAF" w:rsidRPr="00AD3396">
        <w:rPr>
          <w:bCs/>
          <w:spacing w:val="6"/>
          <w:sz w:val="24"/>
        </w:rPr>
        <w:t>.</w:t>
      </w:r>
    </w:p>
    <w:p w:rsidR="008C7EAF" w:rsidRDefault="00EC1324" w:rsidP="006C79FA">
      <w:pPr>
        <w:numPr>
          <w:ilvl w:val="0"/>
          <w:numId w:val="20"/>
        </w:numPr>
        <w:spacing w:before="80" w:after="80" w:line="480" w:lineRule="auto"/>
        <w:ind w:left="709" w:hanging="357"/>
        <w:jc w:val="both"/>
        <w:rPr>
          <w:spacing w:val="6"/>
          <w:sz w:val="24"/>
          <w:szCs w:val="24"/>
        </w:rPr>
      </w:pPr>
      <w:r>
        <w:rPr>
          <w:spacing w:val="6"/>
          <w:sz w:val="24"/>
          <w:szCs w:val="24"/>
        </w:rPr>
        <w:t>Mengkaji dan menganalisis</w:t>
      </w:r>
      <w:r w:rsidRPr="008C7EAF">
        <w:rPr>
          <w:spacing w:val="6"/>
          <w:sz w:val="24"/>
          <w:szCs w:val="24"/>
        </w:rPr>
        <w:t xml:space="preserve"> </w:t>
      </w:r>
      <w:r w:rsidR="008C7EAF" w:rsidRPr="008C7EAF">
        <w:rPr>
          <w:spacing w:val="6"/>
          <w:sz w:val="24"/>
          <w:szCs w:val="24"/>
        </w:rPr>
        <w:t>besar</w:t>
      </w:r>
      <w:r w:rsidR="008C7EAF">
        <w:rPr>
          <w:spacing w:val="6"/>
          <w:sz w:val="24"/>
          <w:szCs w:val="24"/>
        </w:rPr>
        <w:t>nya</w:t>
      </w:r>
      <w:r w:rsidR="008C7EAF" w:rsidRPr="008C7EAF">
        <w:rPr>
          <w:spacing w:val="6"/>
          <w:sz w:val="24"/>
          <w:szCs w:val="24"/>
        </w:rPr>
        <w:t xml:space="preserve"> pengaruh implementasi kebijakan diukur melalui </w:t>
      </w:r>
      <w:r w:rsidR="00AD3396" w:rsidRPr="00962560">
        <w:rPr>
          <w:noProof/>
          <w:sz w:val="24"/>
          <w:szCs w:val="24"/>
        </w:rPr>
        <w:t>dimensi u</w:t>
      </w:r>
      <w:r w:rsidR="00AD3396" w:rsidRPr="00962560">
        <w:rPr>
          <w:noProof/>
          <w:sz w:val="24"/>
          <w:szCs w:val="24"/>
          <w:lang w:val="id-ID"/>
        </w:rPr>
        <w:t>kuran dan tujuan kebijakan</w:t>
      </w:r>
      <w:r w:rsidR="00AD3396" w:rsidRPr="00962560">
        <w:rPr>
          <w:noProof/>
          <w:sz w:val="24"/>
          <w:szCs w:val="24"/>
        </w:rPr>
        <w:t>, s</w:t>
      </w:r>
      <w:r w:rsidR="00AD3396" w:rsidRPr="00962560">
        <w:rPr>
          <w:noProof/>
          <w:sz w:val="24"/>
          <w:szCs w:val="24"/>
          <w:lang w:val="id-ID"/>
        </w:rPr>
        <w:t>umber</w:t>
      </w:r>
      <w:r w:rsidR="00544CB0">
        <w:rPr>
          <w:noProof/>
          <w:sz w:val="24"/>
          <w:szCs w:val="24"/>
        </w:rPr>
        <w:t>-</w:t>
      </w:r>
      <w:r w:rsidR="00AD3396" w:rsidRPr="00962560">
        <w:rPr>
          <w:noProof/>
          <w:sz w:val="24"/>
          <w:szCs w:val="24"/>
          <w:lang w:val="id-ID"/>
        </w:rPr>
        <w:lastRenderedPageBreak/>
        <w:t>sumber kebijakan</w:t>
      </w:r>
      <w:r w:rsidR="00AD3396" w:rsidRPr="00962560">
        <w:rPr>
          <w:noProof/>
          <w:sz w:val="24"/>
          <w:szCs w:val="24"/>
        </w:rPr>
        <w:t>, c</w:t>
      </w:r>
      <w:r w:rsidR="00AD3396" w:rsidRPr="00962560">
        <w:rPr>
          <w:noProof/>
          <w:sz w:val="24"/>
          <w:szCs w:val="24"/>
          <w:lang w:val="id-ID"/>
        </w:rPr>
        <w:t>iri-ciri atau sifat badan/ instansi pelaksana</w:t>
      </w:r>
      <w:r w:rsidR="00AD3396" w:rsidRPr="00962560">
        <w:rPr>
          <w:noProof/>
          <w:sz w:val="24"/>
          <w:szCs w:val="24"/>
        </w:rPr>
        <w:t>, k</w:t>
      </w:r>
      <w:r w:rsidR="00AD3396" w:rsidRPr="00962560">
        <w:rPr>
          <w:noProof/>
          <w:sz w:val="24"/>
          <w:szCs w:val="24"/>
          <w:lang w:val="id-ID"/>
        </w:rPr>
        <w:t>omunikasi antar organisasi terkait dan kegiatan pelaksanaan</w:t>
      </w:r>
      <w:r w:rsidR="00AD3396" w:rsidRPr="00962560">
        <w:rPr>
          <w:noProof/>
          <w:sz w:val="24"/>
          <w:szCs w:val="24"/>
        </w:rPr>
        <w:t>, s</w:t>
      </w:r>
      <w:r w:rsidR="00AD3396" w:rsidRPr="00962560">
        <w:rPr>
          <w:noProof/>
          <w:sz w:val="24"/>
          <w:szCs w:val="24"/>
          <w:lang w:val="id-ID"/>
        </w:rPr>
        <w:t>ikap para pelaksana</w:t>
      </w:r>
      <w:r w:rsidR="00AD3396" w:rsidRPr="00962560">
        <w:rPr>
          <w:noProof/>
          <w:sz w:val="24"/>
          <w:szCs w:val="24"/>
        </w:rPr>
        <w:t xml:space="preserve"> dan l</w:t>
      </w:r>
      <w:r w:rsidR="00AD3396" w:rsidRPr="00962560">
        <w:rPr>
          <w:noProof/>
          <w:sz w:val="24"/>
          <w:szCs w:val="24"/>
          <w:lang w:val="id-ID"/>
        </w:rPr>
        <w:t xml:space="preserve">ingkungan </w:t>
      </w:r>
      <w:r w:rsidR="00AD3396" w:rsidRPr="00962560">
        <w:rPr>
          <w:noProof/>
          <w:sz w:val="24"/>
          <w:szCs w:val="24"/>
        </w:rPr>
        <w:t xml:space="preserve">eksospol </w:t>
      </w:r>
      <w:r w:rsidR="00AD3396" w:rsidRPr="00962560">
        <w:rPr>
          <w:noProof/>
          <w:sz w:val="24"/>
          <w:szCs w:val="24"/>
          <w:lang w:val="id-ID"/>
        </w:rPr>
        <w:t>terhadap</w:t>
      </w:r>
      <w:r w:rsidR="00AD3396" w:rsidRPr="00962560">
        <w:rPr>
          <w:spacing w:val="6"/>
          <w:sz w:val="24"/>
          <w:szCs w:val="24"/>
        </w:rPr>
        <w:t xml:space="preserve"> </w:t>
      </w:r>
      <w:r w:rsidR="00AF0920">
        <w:rPr>
          <w:spacing w:val="6"/>
          <w:sz w:val="24"/>
          <w:szCs w:val="24"/>
        </w:rPr>
        <w:t xml:space="preserve">Kinerja Guru </w:t>
      </w:r>
      <w:r w:rsidR="005602A9">
        <w:rPr>
          <w:spacing w:val="6"/>
          <w:sz w:val="24"/>
          <w:szCs w:val="24"/>
        </w:rPr>
        <w:t>Bersertifikasi</w:t>
      </w:r>
      <w:r w:rsidR="00AF0920">
        <w:rPr>
          <w:spacing w:val="6"/>
          <w:sz w:val="24"/>
          <w:szCs w:val="24"/>
        </w:rPr>
        <w:t xml:space="preserve"> pada Sekolah Dasar Negeri</w:t>
      </w:r>
      <w:r w:rsidR="00AD3396">
        <w:rPr>
          <w:spacing w:val="6"/>
          <w:sz w:val="24"/>
          <w:szCs w:val="24"/>
        </w:rPr>
        <w:t xml:space="preserve"> di Kota Banjar</w:t>
      </w:r>
      <w:r w:rsidR="008C7EAF">
        <w:rPr>
          <w:spacing w:val="6"/>
          <w:sz w:val="24"/>
          <w:szCs w:val="24"/>
        </w:rPr>
        <w:t>.</w:t>
      </w:r>
    </w:p>
    <w:p w:rsidR="00D84273" w:rsidRDefault="00EC1324" w:rsidP="006C79FA">
      <w:pPr>
        <w:numPr>
          <w:ilvl w:val="0"/>
          <w:numId w:val="20"/>
        </w:numPr>
        <w:spacing w:before="80" w:after="80" w:line="480" w:lineRule="auto"/>
        <w:ind w:left="709" w:hanging="357"/>
        <w:jc w:val="both"/>
        <w:rPr>
          <w:spacing w:val="6"/>
          <w:sz w:val="24"/>
          <w:szCs w:val="24"/>
        </w:rPr>
      </w:pPr>
      <w:r>
        <w:rPr>
          <w:spacing w:val="6"/>
          <w:sz w:val="24"/>
          <w:szCs w:val="24"/>
        </w:rPr>
        <w:t>Mengkaji dan menganalisis</w:t>
      </w:r>
      <w:r w:rsidRPr="008C7EAF">
        <w:rPr>
          <w:spacing w:val="6"/>
          <w:sz w:val="24"/>
          <w:szCs w:val="24"/>
        </w:rPr>
        <w:t xml:space="preserve"> </w:t>
      </w:r>
      <w:r w:rsidR="008C7EAF" w:rsidRPr="008C7EAF">
        <w:rPr>
          <w:spacing w:val="6"/>
          <w:sz w:val="24"/>
          <w:szCs w:val="24"/>
        </w:rPr>
        <w:t>besar</w:t>
      </w:r>
      <w:r w:rsidR="008C7EAF">
        <w:rPr>
          <w:spacing w:val="6"/>
          <w:sz w:val="24"/>
          <w:szCs w:val="24"/>
        </w:rPr>
        <w:t>nya</w:t>
      </w:r>
      <w:r w:rsidR="008C7EAF" w:rsidRPr="008C7EAF">
        <w:rPr>
          <w:spacing w:val="6"/>
          <w:sz w:val="24"/>
          <w:szCs w:val="24"/>
        </w:rPr>
        <w:t xml:space="preserve"> pengaruh </w:t>
      </w:r>
      <w:r w:rsidR="00AD3396">
        <w:rPr>
          <w:spacing w:val="6"/>
          <w:sz w:val="24"/>
          <w:szCs w:val="24"/>
        </w:rPr>
        <w:t>disiplin kerja</w:t>
      </w:r>
      <w:r w:rsidR="00AD3396" w:rsidRPr="00962560">
        <w:rPr>
          <w:spacing w:val="6"/>
          <w:sz w:val="24"/>
          <w:szCs w:val="24"/>
        </w:rPr>
        <w:t xml:space="preserve"> </w:t>
      </w:r>
      <w:r w:rsidR="00AD3396">
        <w:rPr>
          <w:spacing w:val="6"/>
          <w:sz w:val="24"/>
          <w:szCs w:val="24"/>
        </w:rPr>
        <w:t xml:space="preserve">diukur </w:t>
      </w:r>
      <w:r w:rsidR="00AD3396" w:rsidRPr="00962560">
        <w:rPr>
          <w:spacing w:val="6"/>
          <w:sz w:val="24"/>
          <w:szCs w:val="24"/>
        </w:rPr>
        <w:t xml:space="preserve">melalui </w:t>
      </w:r>
      <w:r w:rsidR="00AD3396">
        <w:rPr>
          <w:spacing w:val="6"/>
          <w:sz w:val="24"/>
          <w:szCs w:val="24"/>
        </w:rPr>
        <w:t>dimensi peraturan dan tata tertib yang harus dilaksanakan pegawai, pemberian sanksi bagi pelanggar dan pembinaan melalui pelatihan secara terus menerus</w:t>
      </w:r>
      <w:r w:rsidR="00AD3396" w:rsidRPr="00962560">
        <w:rPr>
          <w:spacing w:val="6"/>
          <w:sz w:val="24"/>
          <w:szCs w:val="24"/>
        </w:rPr>
        <w:t xml:space="preserve"> terhadap </w:t>
      </w:r>
      <w:r w:rsidR="00AF0920">
        <w:rPr>
          <w:spacing w:val="6"/>
          <w:sz w:val="24"/>
          <w:szCs w:val="24"/>
        </w:rPr>
        <w:t xml:space="preserve">Kinerja Guru </w:t>
      </w:r>
      <w:r w:rsidR="005602A9">
        <w:rPr>
          <w:spacing w:val="6"/>
          <w:sz w:val="24"/>
          <w:szCs w:val="24"/>
        </w:rPr>
        <w:t>Bersertifikasi</w:t>
      </w:r>
      <w:r w:rsidR="00AF0920">
        <w:rPr>
          <w:spacing w:val="6"/>
          <w:sz w:val="24"/>
          <w:szCs w:val="24"/>
        </w:rPr>
        <w:t xml:space="preserve"> pada Sekolah Dasar Negeri</w:t>
      </w:r>
      <w:r w:rsidR="00AD3396" w:rsidRPr="00962560">
        <w:rPr>
          <w:bCs/>
          <w:spacing w:val="6"/>
          <w:sz w:val="24"/>
        </w:rPr>
        <w:t xml:space="preserve"> di </w:t>
      </w:r>
      <w:r w:rsidR="00AD3396">
        <w:rPr>
          <w:bCs/>
          <w:spacing w:val="6"/>
          <w:sz w:val="24"/>
        </w:rPr>
        <w:t>Kota Banjar</w:t>
      </w:r>
      <w:r w:rsidR="001D028B">
        <w:rPr>
          <w:spacing w:val="6"/>
          <w:sz w:val="24"/>
          <w:szCs w:val="24"/>
        </w:rPr>
        <w:t>.</w:t>
      </w:r>
      <w:r w:rsidR="00D84273" w:rsidRPr="00D84273">
        <w:rPr>
          <w:spacing w:val="6"/>
          <w:sz w:val="24"/>
          <w:szCs w:val="24"/>
        </w:rPr>
        <w:t xml:space="preserve"> </w:t>
      </w:r>
    </w:p>
    <w:p w:rsidR="00D84273" w:rsidRDefault="00D84273" w:rsidP="006C79FA">
      <w:pPr>
        <w:numPr>
          <w:ilvl w:val="0"/>
          <w:numId w:val="20"/>
        </w:numPr>
        <w:spacing w:before="80" w:after="80" w:line="480" w:lineRule="auto"/>
        <w:ind w:left="709" w:hanging="357"/>
        <w:jc w:val="both"/>
        <w:rPr>
          <w:spacing w:val="6"/>
          <w:sz w:val="24"/>
          <w:szCs w:val="24"/>
        </w:rPr>
      </w:pPr>
      <w:r w:rsidRPr="00AD3396">
        <w:rPr>
          <w:spacing w:val="6"/>
          <w:sz w:val="24"/>
          <w:szCs w:val="24"/>
        </w:rPr>
        <w:t xml:space="preserve">Mengkaji dan menganalisis </w:t>
      </w:r>
      <w:r>
        <w:rPr>
          <w:spacing w:val="6"/>
          <w:sz w:val="24"/>
          <w:szCs w:val="24"/>
        </w:rPr>
        <w:t>implementasi kebijakan, disiplin kerja dan Kinerja Guru Bersertifikasi pada Sekolah Dasar Negeri di Kota Banjar.</w:t>
      </w:r>
    </w:p>
    <w:p w:rsidR="00A47BBB" w:rsidRPr="009D3F4C" w:rsidRDefault="00A47BBB" w:rsidP="006C79FA">
      <w:pPr>
        <w:pStyle w:val="ListParagraph"/>
        <w:numPr>
          <w:ilvl w:val="1"/>
          <w:numId w:val="19"/>
        </w:numPr>
        <w:spacing w:before="120" w:line="480" w:lineRule="auto"/>
        <w:ind w:left="425" w:hanging="425"/>
        <w:jc w:val="both"/>
        <w:rPr>
          <w:b/>
          <w:bCs/>
          <w:spacing w:val="6"/>
          <w:sz w:val="24"/>
          <w:szCs w:val="24"/>
        </w:rPr>
      </w:pPr>
      <w:r w:rsidRPr="009D3F4C">
        <w:rPr>
          <w:b/>
          <w:bCs/>
          <w:spacing w:val="6"/>
          <w:sz w:val="24"/>
          <w:szCs w:val="24"/>
        </w:rPr>
        <w:t xml:space="preserve">Kegunaan Penelitian </w:t>
      </w:r>
    </w:p>
    <w:p w:rsidR="00A47BBB" w:rsidRDefault="00A47BBB" w:rsidP="000142A5">
      <w:pPr>
        <w:numPr>
          <w:ilvl w:val="4"/>
          <w:numId w:val="2"/>
        </w:numPr>
        <w:tabs>
          <w:tab w:val="clear" w:pos="3960"/>
          <w:tab w:val="num" w:pos="720"/>
          <w:tab w:val="left" w:pos="3888"/>
        </w:tabs>
        <w:spacing w:line="480" w:lineRule="auto"/>
        <w:ind w:left="720"/>
        <w:rPr>
          <w:spacing w:val="6"/>
          <w:sz w:val="24"/>
          <w:szCs w:val="24"/>
        </w:rPr>
      </w:pPr>
      <w:r>
        <w:rPr>
          <w:spacing w:val="6"/>
          <w:sz w:val="24"/>
          <w:szCs w:val="24"/>
        </w:rPr>
        <w:t xml:space="preserve">Kegunaan </w:t>
      </w:r>
      <w:r w:rsidR="00DA4816">
        <w:rPr>
          <w:spacing w:val="6"/>
          <w:sz w:val="24"/>
          <w:szCs w:val="24"/>
        </w:rPr>
        <w:t>Akademik/Ilmiah</w:t>
      </w:r>
      <w:r>
        <w:rPr>
          <w:spacing w:val="6"/>
          <w:sz w:val="24"/>
          <w:szCs w:val="24"/>
        </w:rPr>
        <w:t>,</w:t>
      </w:r>
    </w:p>
    <w:p w:rsidR="00A47BBB" w:rsidRDefault="00A47BBB">
      <w:pPr>
        <w:spacing w:line="480" w:lineRule="auto"/>
        <w:ind w:left="720"/>
        <w:jc w:val="both"/>
        <w:rPr>
          <w:spacing w:val="6"/>
          <w:sz w:val="24"/>
          <w:szCs w:val="24"/>
        </w:rPr>
      </w:pPr>
      <w:r>
        <w:rPr>
          <w:spacing w:val="6"/>
          <w:sz w:val="24"/>
          <w:szCs w:val="24"/>
        </w:rPr>
        <w:t xml:space="preserve">Hasil penelitian ini </w:t>
      </w:r>
      <w:r w:rsidR="00AD3396">
        <w:rPr>
          <w:spacing w:val="6"/>
          <w:sz w:val="24"/>
          <w:szCs w:val="24"/>
        </w:rPr>
        <w:t xml:space="preserve">secara umum </w:t>
      </w:r>
      <w:r>
        <w:rPr>
          <w:spacing w:val="6"/>
          <w:sz w:val="24"/>
          <w:szCs w:val="24"/>
        </w:rPr>
        <w:t xml:space="preserve">menambah khasanah keilmuan dan memperkaya kepustakaan dalam bidang ilmu Administrasi </w:t>
      </w:r>
      <w:r w:rsidR="00EB25E2">
        <w:rPr>
          <w:spacing w:val="6"/>
          <w:sz w:val="24"/>
          <w:szCs w:val="24"/>
        </w:rPr>
        <w:t xml:space="preserve">Publik </w:t>
      </w:r>
      <w:r>
        <w:rPr>
          <w:spacing w:val="6"/>
          <w:sz w:val="24"/>
          <w:szCs w:val="24"/>
        </w:rPr>
        <w:t xml:space="preserve">khususnya </w:t>
      </w:r>
      <w:r w:rsidR="00AD3396">
        <w:rPr>
          <w:spacing w:val="6"/>
          <w:sz w:val="24"/>
          <w:szCs w:val="24"/>
        </w:rPr>
        <w:t xml:space="preserve">berkaitan dengan </w:t>
      </w:r>
      <w:r w:rsidR="00EB25E2">
        <w:rPr>
          <w:spacing w:val="6"/>
          <w:sz w:val="24"/>
          <w:szCs w:val="24"/>
        </w:rPr>
        <w:t xml:space="preserve">implementasi kebijakan dan </w:t>
      </w:r>
      <w:r w:rsidR="00AD3396">
        <w:rPr>
          <w:spacing w:val="6"/>
          <w:sz w:val="24"/>
          <w:szCs w:val="24"/>
        </w:rPr>
        <w:t xml:space="preserve">disiplin kerja </w:t>
      </w:r>
      <w:r w:rsidR="008C7EAF">
        <w:rPr>
          <w:spacing w:val="6"/>
          <w:sz w:val="24"/>
          <w:szCs w:val="24"/>
        </w:rPr>
        <w:t>serta kinerja guru</w:t>
      </w:r>
      <w:r>
        <w:rPr>
          <w:spacing w:val="6"/>
          <w:sz w:val="24"/>
          <w:szCs w:val="24"/>
        </w:rPr>
        <w:t>.</w:t>
      </w:r>
    </w:p>
    <w:p w:rsidR="00A47BBB" w:rsidRDefault="00A47BBB" w:rsidP="000142A5">
      <w:pPr>
        <w:numPr>
          <w:ilvl w:val="0"/>
          <w:numId w:val="3"/>
        </w:numPr>
        <w:tabs>
          <w:tab w:val="num" w:pos="709"/>
        </w:tabs>
        <w:spacing w:line="480" w:lineRule="auto"/>
        <w:ind w:left="709"/>
        <w:jc w:val="both"/>
        <w:rPr>
          <w:spacing w:val="6"/>
          <w:sz w:val="24"/>
          <w:szCs w:val="24"/>
        </w:rPr>
      </w:pPr>
      <w:r>
        <w:rPr>
          <w:spacing w:val="6"/>
          <w:sz w:val="24"/>
          <w:szCs w:val="24"/>
        </w:rPr>
        <w:t xml:space="preserve">Kegunaan </w:t>
      </w:r>
      <w:r w:rsidR="00DA4816">
        <w:rPr>
          <w:spacing w:val="6"/>
          <w:sz w:val="24"/>
          <w:szCs w:val="24"/>
        </w:rPr>
        <w:t>P</w:t>
      </w:r>
      <w:r>
        <w:rPr>
          <w:spacing w:val="6"/>
          <w:sz w:val="24"/>
          <w:szCs w:val="24"/>
        </w:rPr>
        <w:t>raktis</w:t>
      </w:r>
      <w:r w:rsidR="00DA4816">
        <w:rPr>
          <w:spacing w:val="6"/>
          <w:sz w:val="24"/>
          <w:szCs w:val="24"/>
        </w:rPr>
        <w:t>/Operasional,</w:t>
      </w:r>
    </w:p>
    <w:p w:rsidR="00A47BBB" w:rsidRDefault="00A47BBB">
      <w:pPr>
        <w:spacing w:line="480" w:lineRule="auto"/>
        <w:ind w:left="720" w:firstLine="6"/>
        <w:jc w:val="both"/>
        <w:rPr>
          <w:spacing w:val="6"/>
          <w:sz w:val="24"/>
          <w:szCs w:val="24"/>
        </w:rPr>
      </w:pPr>
      <w:r>
        <w:rPr>
          <w:spacing w:val="6"/>
          <w:sz w:val="24"/>
          <w:szCs w:val="24"/>
        </w:rPr>
        <w:t xml:space="preserve">Hasil penelitian dapat menjadi bahan masukan dalam upaya meningkatkan </w:t>
      </w:r>
      <w:r w:rsidR="004A7298">
        <w:rPr>
          <w:spacing w:val="6"/>
          <w:sz w:val="24"/>
          <w:szCs w:val="24"/>
        </w:rPr>
        <w:t>implementasi kebijakan</w:t>
      </w:r>
      <w:r w:rsidR="00F23F78">
        <w:rPr>
          <w:spacing w:val="6"/>
          <w:sz w:val="24"/>
          <w:szCs w:val="24"/>
        </w:rPr>
        <w:t xml:space="preserve"> yang berkaitan Peraturan Pemerintah nomor 19 tahun 2005 tentang </w:t>
      </w:r>
      <w:r w:rsidR="00DA4816">
        <w:rPr>
          <w:spacing w:val="6"/>
          <w:sz w:val="24"/>
          <w:szCs w:val="24"/>
        </w:rPr>
        <w:t>s</w:t>
      </w:r>
      <w:r w:rsidR="00AF0920">
        <w:rPr>
          <w:spacing w:val="6"/>
          <w:sz w:val="24"/>
          <w:szCs w:val="24"/>
        </w:rPr>
        <w:t xml:space="preserve">tandar </w:t>
      </w:r>
      <w:r w:rsidR="00DA4816">
        <w:rPr>
          <w:spacing w:val="6"/>
          <w:sz w:val="24"/>
          <w:szCs w:val="24"/>
        </w:rPr>
        <w:t>n</w:t>
      </w:r>
      <w:r w:rsidR="00AF0920">
        <w:rPr>
          <w:spacing w:val="6"/>
          <w:sz w:val="24"/>
          <w:szCs w:val="24"/>
        </w:rPr>
        <w:t xml:space="preserve">asional </w:t>
      </w:r>
      <w:r w:rsidR="00DA4816">
        <w:rPr>
          <w:spacing w:val="6"/>
          <w:sz w:val="24"/>
          <w:szCs w:val="24"/>
        </w:rPr>
        <w:t>p</w:t>
      </w:r>
      <w:r w:rsidR="00AF0920">
        <w:rPr>
          <w:spacing w:val="6"/>
          <w:sz w:val="24"/>
          <w:szCs w:val="24"/>
        </w:rPr>
        <w:t>endidikan</w:t>
      </w:r>
      <w:r w:rsidR="00F23F78">
        <w:rPr>
          <w:spacing w:val="6"/>
          <w:sz w:val="24"/>
          <w:szCs w:val="24"/>
        </w:rPr>
        <w:t xml:space="preserve"> </w:t>
      </w:r>
      <w:r w:rsidR="00F23F78">
        <w:rPr>
          <w:spacing w:val="6"/>
          <w:sz w:val="24"/>
          <w:szCs w:val="24"/>
        </w:rPr>
        <w:lastRenderedPageBreak/>
        <w:t>dan disipli</w:t>
      </w:r>
      <w:r w:rsidR="004A0013">
        <w:rPr>
          <w:spacing w:val="6"/>
          <w:sz w:val="24"/>
          <w:szCs w:val="24"/>
        </w:rPr>
        <w:t>n</w:t>
      </w:r>
      <w:r w:rsidR="00F23F78">
        <w:rPr>
          <w:spacing w:val="6"/>
          <w:sz w:val="24"/>
          <w:szCs w:val="24"/>
        </w:rPr>
        <w:t xml:space="preserve"> kerja guru</w:t>
      </w:r>
      <w:r>
        <w:rPr>
          <w:spacing w:val="6"/>
          <w:sz w:val="24"/>
          <w:szCs w:val="24"/>
        </w:rPr>
        <w:t xml:space="preserve"> </w:t>
      </w:r>
      <w:r w:rsidR="004A7298">
        <w:rPr>
          <w:spacing w:val="6"/>
          <w:sz w:val="24"/>
          <w:szCs w:val="24"/>
        </w:rPr>
        <w:t xml:space="preserve">serta </w:t>
      </w:r>
      <w:r w:rsidR="00AF0920">
        <w:rPr>
          <w:spacing w:val="6"/>
          <w:sz w:val="24"/>
          <w:szCs w:val="24"/>
        </w:rPr>
        <w:t xml:space="preserve">Kinerja Guru </w:t>
      </w:r>
      <w:r w:rsidR="005602A9">
        <w:rPr>
          <w:spacing w:val="6"/>
          <w:sz w:val="24"/>
          <w:szCs w:val="24"/>
        </w:rPr>
        <w:t>Bersertifikasi</w:t>
      </w:r>
      <w:r w:rsidR="00AF0920">
        <w:rPr>
          <w:spacing w:val="6"/>
          <w:sz w:val="24"/>
          <w:szCs w:val="24"/>
        </w:rPr>
        <w:t xml:space="preserve"> pada Sekolah Dasar Negeri</w:t>
      </w:r>
      <w:r w:rsidR="004A7298">
        <w:rPr>
          <w:spacing w:val="6"/>
          <w:sz w:val="24"/>
          <w:szCs w:val="24"/>
        </w:rPr>
        <w:t xml:space="preserve"> di </w:t>
      </w:r>
      <w:r w:rsidR="00F23F78">
        <w:rPr>
          <w:spacing w:val="6"/>
          <w:sz w:val="24"/>
          <w:szCs w:val="24"/>
        </w:rPr>
        <w:t>Kota Banjar</w:t>
      </w:r>
      <w:r>
        <w:rPr>
          <w:spacing w:val="6"/>
          <w:sz w:val="24"/>
          <w:szCs w:val="24"/>
        </w:rPr>
        <w:t>.</w:t>
      </w:r>
    </w:p>
    <w:p w:rsidR="006B36D2" w:rsidRDefault="006B36D2" w:rsidP="003F7625">
      <w:pPr>
        <w:pStyle w:val="Heading1"/>
        <w:numPr>
          <w:ilvl w:val="0"/>
          <w:numId w:val="19"/>
        </w:numPr>
        <w:spacing w:line="360" w:lineRule="auto"/>
        <w:ind w:left="567" w:hanging="567"/>
        <w:sectPr w:rsidR="006B36D2" w:rsidSect="00A87EFB">
          <w:headerReference w:type="default" r:id="rId8"/>
          <w:footerReference w:type="default" r:id="rId9"/>
          <w:footerReference w:type="first" r:id="rId10"/>
          <w:pgSz w:w="11907" w:h="16840" w:code="9"/>
          <w:pgMar w:top="2268" w:right="1701" w:bottom="1701" w:left="2268" w:header="1134" w:footer="1134" w:gutter="0"/>
          <w:pgNumType w:start="1"/>
          <w:cols w:space="720"/>
          <w:noEndnote/>
          <w:titlePg/>
        </w:sectPr>
      </w:pPr>
    </w:p>
    <w:p w:rsidR="006B36D2" w:rsidRDefault="006B36D2" w:rsidP="006B36D2">
      <w:pPr>
        <w:pStyle w:val="Heading1"/>
        <w:spacing w:line="360" w:lineRule="auto"/>
        <w:jc w:val="center"/>
      </w:pPr>
      <w:r>
        <w:lastRenderedPageBreak/>
        <w:t>BAB II</w:t>
      </w:r>
    </w:p>
    <w:p w:rsidR="00A47BBB" w:rsidRDefault="006B36D2" w:rsidP="006B36D2">
      <w:pPr>
        <w:pStyle w:val="Heading1"/>
        <w:jc w:val="center"/>
      </w:pPr>
      <w:r>
        <w:t xml:space="preserve">KAJIAN PUSTAKA, KERANGKA </w:t>
      </w:r>
      <w:r w:rsidR="00AE4858">
        <w:t>BERPIKIR</w:t>
      </w:r>
      <w:r>
        <w:t xml:space="preserve"> DAN HIPOTESIS</w:t>
      </w:r>
    </w:p>
    <w:p w:rsidR="006B36D2" w:rsidRPr="006B36D2" w:rsidRDefault="006B36D2" w:rsidP="006B36D2">
      <w:pPr>
        <w:spacing w:line="480" w:lineRule="auto"/>
      </w:pPr>
    </w:p>
    <w:p w:rsidR="009D3F4C" w:rsidRDefault="009D3F4C" w:rsidP="003F7625">
      <w:pPr>
        <w:pStyle w:val="ListParagraph"/>
        <w:numPr>
          <w:ilvl w:val="1"/>
          <w:numId w:val="63"/>
        </w:numPr>
        <w:spacing w:line="480" w:lineRule="auto"/>
        <w:ind w:left="426" w:hanging="426"/>
        <w:jc w:val="both"/>
        <w:rPr>
          <w:b/>
          <w:sz w:val="24"/>
          <w:szCs w:val="24"/>
        </w:rPr>
      </w:pPr>
      <w:r w:rsidRPr="009D3F4C">
        <w:rPr>
          <w:b/>
          <w:sz w:val="24"/>
          <w:szCs w:val="24"/>
        </w:rPr>
        <w:t>Kajian Pustaka</w:t>
      </w:r>
    </w:p>
    <w:p w:rsidR="00A57F99" w:rsidRDefault="003A2216" w:rsidP="00A71F13">
      <w:pPr>
        <w:pStyle w:val="BodyTextIndent"/>
        <w:spacing w:after="0" w:line="480" w:lineRule="auto"/>
        <w:ind w:left="0" w:firstLine="720"/>
        <w:jc w:val="both"/>
        <w:rPr>
          <w:sz w:val="24"/>
          <w:szCs w:val="24"/>
        </w:rPr>
      </w:pPr>
      <w:r>
        <w:rPr>
          <w:sz w:val="24"/>
          <w:szCs w:val="24"/>
        </w:rPr>
        <w:t xml:space="preserve">Sebagai bahan perbandingan dalam penelitian penulis dan ada relevansi dengan penelitian sebelumnya, maka penulis </w:t>
      </w:r>
      <w:r w:rsidR="00762CE7">
        <w:rPr>
          <w:sz w:val="24"/>
          <w:szCs w:val="24"/>
        </w:rPr>
        <w:t>akan menyajikan hasil penelitian terdahulu diantarany</w:t>
      </w:r>
      <w:r w:rsidR="002919C5">
        <w:rPr>
          <w:sz w:val="24"/>
          <w:szCs w:val="24"/>
        </w:rPr>
        <w:t>a adalah hasil penelitian.</w:t>
      </w:r>
    </w:p>
    <w:p w:rsidR="008D720E" w:rsidRDefault="00A82CD7" w:rsidP="00A82CD7">
      <w:pPr>
        <w:pStyle w:val="BodyTextIndent"/>
        <w:numPr>
          <w:ilvl w:val="2"/>
          <w:numId w:val="63"/>
        </w:numPr>
        <w:spacing w:after="0" w:line="480" w:lineRule="auto"/>
        <w:ind w:left="720"/>
        <w:jc w:val="both"/>
        <w:rPr>
          <w:b/>
          <w:sz w:val="24"/>
          <w:szCs w:val="24"/>
        </w:rPr>
      </w:pPr>
      <w:r>
        <w:rPr>
          <w:b/>
          <w:sz w:val="24"/>
          <w:szCs w:val="24"/>
        </w:rPr>
        <w:t xml:space="preserve">Hasil </w:t>
      </w:r>
      <w:r w:rsidR="00A57F99">
        <w:rPr>
          <w:b/>
          <w:sz w:val="24"/>
          <w:szCs w:val="24"/>
        </w:rPr>
        <w:t xml:space="preserve">Penelitian </w:t>
      </w:r>
      <w:r w:rsidR="008D720E">
        <w:rPr>
          <w:b/>
          <w:sz w:val="24"/>
          <w:szCs w:val="24"/>
        </w:rPr>
        <w:t>Kusmana</w:t>
      </w:r>
      <w:r w:rsidR="00102221">
        <w:rPr>
          <w:b/>
          <w:sz w:val="24"/>
          <w:szCs w:val="24"/>
        </w:rPr>
        <w:t xml:space="preserve"> </w:t>
      </w:r>
      <w:r w:rsidR="008D720E">
        <w:rPr>
          <w:b/>
          <w:sz w:val="24"/>
          <w:szCs w:val="24"/>
        </w:rPr>
        <w:t>(2008</w:t>
      </w:r>
      <w:r w:rsidR="00312DAF" w:rsidRPr="00A57F99">
        <w:rPr>
          <w:b/>
          <w:sz w:val="24"/>
          <w:szCs w:val="24"/>
        </w:rPr>
        <w:t xml:space="preserve">) </w:t>
      </w:r>
    </w:p>
    <w:p w:rsidR="008D720E" w:rsidRDefault="008D720E" w:rsidP="00102221">
      <w:pPr>
        <w:pStyle w:val="BodyTextIndent"/>
        <w:spacing w:after="0" w:line="480" w:lineRule="auto"/>
        <w:ind w:left="0" w:firstLine="720"/>
        <w:jc w:val="both"/>
        <w:rPr>
          <w:b/>
          <w:sz w:val="24"/>
          <w:szCs w:val="24"/>
        </w:rPr>
      </w:pPr>
      <w:r w:rsidRPr="008D720E">
        <w:rPr>
          <w:sz w:val="24"/>
          <w:szCs w:val="24"/>
        </w:rPr>
        <w:t xml:space="preserve">Penelitiannya berjudul Pengaruh motivasi dan disiplin kerja terhadap kinerja pegawai Satuan Kerja Irigasi Andalan Jawa Barat Bagian Jatiluhur pada Dinas Pengelolaan Sumber Daya Air Propinsi Jawa Barat. Sedangkan masalah pokoknya adalah kinerja pegawai rendah. </w:t>
      </w:r>
    </w:p>
    <w:p w:rsidR="008D720E" w:rsidRDefault="00102221" w:rsidP="008D720E">
      <w:pPr>
        <w:pStyle w:val="BodyTextIndent"/>
        <w:spacing w:after="0" w:line="480" w:lineRule="auto"/>
        <w:ind w:left="0"/>
        <w:jc w:val="both"/>
        <w:rPr>
          <w:b/>
          <w:sz w:val="24"/>
          <w:szCs w:val="24"/>
        </w:rPr>
      </w:pPr>
      <w:r>
        <w:rPr>
          <w:sz w:val="24"/>
          <w:szCs w:val="24"/>
        </w:rPr>
        <w:tab/>
      </w:r>
      <w:r w:rsidR="008D720E" w:rsidRPr="008D720E">
        <w:rPr>
          <w:sz w:val="24"/>
          <w:szCs w:val="24"/>
        </w:rPr>
        <w:t>Pendekatan dalam penelitian ini dengan menggunakan metode Deskriptif Analisis yaitu dengan mendeskripsikan masing-masing variabel serta menguji kedua variabel dengan pendekatan kuantitatif (statistik) yang selanjutnya dianalisis dan dibandingkan dengan teori serta masalah yang ada untuk diambil kesimpulan.</w:t>
      </w:r>
    </w:p>
    <w:p w:rsidR="00102221" w:rsidRDefault="008D720E" w:rsidP="00102221">
      <w:pPr>
        <w:pStyle w:val="BodyTextIndent"/>
        <w:spacing w:after="0" w:line="480" w:lineRule="auto"/>
        <w:ind w:left="0" w:firstLine="720"/>
        <w:jc w:val="both"/>
        <w:rPr>
          <w:sz w:val="24"/>
          <w:szCs w:val="24"/>
        </w:rPr>
      </w:pPr>
      <w:r w:rsidRPr="008D720E">
        <w:rPr>
          <w:sz w:val="24"/>
          <w:szCs w:val="24"/>
        </w:rPr>
        <w:t xml:space="preserve">Hasil penelitian yang didasarkan hipotesis secara parsial, bahwa variabel motivasi dan variabel disiplin masing-masing berpengaruh secara positif terhadap kinerja pegawai dan telah memberikan implikasi terhadap kinerja pegawai pada Satuan Kerja Irigasi Andalan Jawa Barat Bagian Jatiluhur pada Dinas Pengelolaan Sumber Daya Air Propinsi Jawa Barat. Persentase pengaruh motivasi sebesar 23,2%, sedangkan pengaruh disiplin kerja pegawai sebesar 32,5%. Secara simultan hipotesis penelitian dapat diterima, hal ini mencerminkan bahwa secara </w:t>
      </w:r>
      <w:r w:rsidRPr="008D720E">
        <w:rPr>
          <w:sz w:val="24"/>
          <w:szCs w:val="24"/>
        </w:rPr>
        <w:lastRenderedPageBreak/>
        <w:t xml:space="preserve">empirik kedua variabel secara bersama memberikan pengaruh yang positif dan signifikan terhadap kinerja pegawai, dengan persentase sebesar 55,7%. Adapun faktor lain yang tidak diteliti tetapi mempengaruhi kinerja pegawai sebesar 44,3%. </w:t>
      </w:r>
    </w:p>
    <w:p w:rsidR="008D720E" w:rsidRDefault="008D720E" w:rsidP="00102221">
      <w:pPr>
        <w:pStyle w:val="BodyTextIndent"/>
        <w:spacing w:after="0" w:line="480" w:lineRule="auto"/>
        <w:ind w:left="0" w:firstLine="720"/>
        <w:jc w:val="both"/>
        <w:rPr>
          <w:sz w:val="24"/>
          <w:szCs w:val="24"/>
        </w:rPr>
      </w:pPr>
      <w:r w:rsidRPr="008D720E">
        <w:rPr>
          <w:sz w:val="24"/>
          <w:szCs w:val="24"/>
        </w:rPr>
        <w:t>Kesimpulan dalam penelitian ini adalah bahwa perlu adanya upaya kongkrit dan sistematis oleh pimpinan dalam melaksanakan konsep motivasi dan disiplin kerja pegawai yang diarahkan pada peningkatan kinerja pegawai di lingkungan Satuan Kerja Irigasi Andalan Jawa Barat Bagian Jatiluhur pada Dinas Pengelolaan Sumber Daya Air Propinsi Jawa Barat agar tujuan institusi berjalan secara optimal.</w:t>
      </w:r>
    </w:p>
    <w:p w:rsidR="00A57F99" w:rsidRPr="00A57F99" w:rsidRDefault="00A82CD7" w:rsidP="00A82CD7">
      <w:pPr>
        <w:pStyle w:val="BodyTextIndent"/>
        <w:numPr>
          <w:ilvl w:val="2"/>
          <w:numId w:val="63"/>
        </w:numPr>
        <w:spacing w:after="0" w:line="480" w:lineRule="auto"/>
        <w:ind w:left="720"/>
        <w:jc w:val="both"/>
        <w:rPr>
          <w:b/>
          <w:sz w:val="24"/>
          <w:szCs w:val="24"/>
        </w:rPr>
      </w:pPr>
      <w:r>
        <w:rPr>
          <w:b/>
          <w:sz w:val="24"/>
          <w:szCs w:val="24"/>
        </w:rPr>
        <w:t xml:space="preserve">Hasil </w:t>
      </w:r>
      <w:r w:rsidR="00A57F99" w:rsidRPr="00A57F99">
        <w:rPr>
          <w:b/>
          <w:sz w:val="24"/>
          <w:szCs w:val="24"/>
        </w:rPr>
        <w:t>P</w:t>
      </w:r>
      <w:r w:rsidR="00BF407F" w:rsidRPr="00A57F99">
        <w:rPr>
          <w:b/>
          <w:sz w:val="24"/>
          <w:szCs w:val="24"/>
        </w:rPr>
        <w:t xml:space="preserve">enelitian </w:t>
      </w:r>
      <w:r w:rsidR="00A33A0D">
        <w:rPr>
          <w:b/>
          <w:sz w:val="24"/>
          <w:szCs w:val="24"/>
        </w:rPr>
        <w:t>Juanda</w:t>
      </w:r>
      <w:r w:rsidR="00BF407F" w:rsidRPr="00A57F99">
        <w:rPr>
          <w:b/>
          <w:sz w:val="24"/>
          <w:szCs w:val="24"/>
        </w:rPr>
        <w:t xml:space="preserve"> (20</w:t>
      </w:r>
      <w:r w:rsidR="00A33A0D">
        <w:rPr>
          <w:b/>
          <w:sz w:val="24"/>
          <w:szCs w:val="24"/>
        </w:rPr>
        <w:t>02</w:t>
      </w:r>
      <w:r w:rsidR="00BF407F" w:rsidRPr="00A57F99">
        <w:rPr>
          <w:b/>
          <w:sz w:val="24"/>
          <w:szCs w:val="24"/>
        </w:rPr>
        <w:t xml:space="preserve">) </w:t>
      </w:r>
    </w:p>
    <w:p w:rsidR="00E42347" w:rsidRDefault="00A57F99" w:rsidP="00A71F13">
      <w:pPr>
        <w:pStyle w:val="BodyTextIndent"/>
        <w:spacing w:after="0" w:line="480" w:lineRule="auto"/>
        <w:ind w:left="0" w:firstLine="720"/>
        <w:jc w:val="both"/>
        <w:rPr>
          <w:sz w:val="24"/>
          <w:szCs w:val="24"/>
        </w:rPr>
      </w:pPr>
      <w:r>
        <w:rPr>
          <w:sz w:val="24"/>
          <w:szCs w:val="24"/>
        </w:rPr>
        <w:t xml:space="preserve">Judul penelitiannya </w:t>
      </w:r>
      <w:r w:rsidR="00BF407F">
        <w:rPr>
          <w:sz w:val="24"/>
          <w:szCs w:val="24"/>
        </w:rPr>
        <w:t xml:space="preserve">tentang </w:t>
      </w:r>
      <w:r w:rsidR="00A33A0D">
        <w:rPr>
          <w:sz w:val="24"/>
          <w:szCs w:val="24"/>
        </w:rPr>
        <w:t xml:space="preserve">Implementasi Kebijakan dan </w:t>
      </w:r>
      <w:r w:rsidR="00BF407F">
        <w:rPr>
          <w:sz w:val="24"/>
          <w:szCs w:val="24"/>
        </w:rPr>
        <w:t xml:space="preserve">Komitmen Organisasi </w:t>
      </w:r>
      <w:r w:rsidR="00A33A0D">
        <w:rPr>
          <w:sz w:val="24"/>
          <w:szCs w:val="24"/>
        </w:rPr>
        <w:t>serta p</w:t>
      </w:r>
      <w:r w:rsidR="00BF407F">
        <w:rPr>
          <w:sz w:val="24"/>
          <w:szCs w:val="24"/>
        </w:rPr>
        <w:t xml:space="preserve">engaruhnya terhadap Kinerja Guru Sekolah Menengah </w:t>
      </w:r>
      <w:r w:rsidR="00A33A0D">
        <w:rPr>
          <w:sz w:val="24"/>
          <w:szCs w:val="24"/>
        </w:rPr>
        <w:t xml:space="preserve">Atas </w:t>
      </w:r>
      <w:r w:rsidR="00D05D92">
        <w:rPr>
          <w:sz w:val="24"/>
          <w:szCs w:val="24"/>
        </w:rPr>
        <w:t xml:space="preserve">Negeri </w:t>
      </w:r>
      <w:r w:rsidR="00BF407F">
        <w:rPr>
          <w:sz w:val="24"/>
          <w:szCs w:val="24"/>
        </w:rPr>
        <w:t xml:space="preserve">di Kota Bandung. </w:t>
      </w:r>
      <w:r w:rsidR="00A33A0D">
        <w:rPr>
          <w:sz w:val="24"/>
          <w:szCs w:val="24"/>
        </w:rPr>
        <w:t>A</w:t>
      </w:r>
      <w:r w:rsidR="00195B75">
        <w:rPr>
          <w:sz w:val="24"/>
          <w:szCs w:val="24"/>
        </w:rPr>
        <w:t xml:space="preserve">dapun metode yang digunakannya adalah metode survey dengan teknik pengumpulan data melalui angket tertutup sedangkan analisis datanya menggunakan </w:t>
      </w:r>
      <w:r w:rsidR="00195B75" w:rsidRPr="00195B75">
        <w:rPr>
          <w:i/>
          <w:sz w:val="24"/>
          <w:szCs w:val="24"/>
        </w:rPr>
        <w:t>path analysis</w:t>
      </w:r>
      <w:r w:rsidR="00195B75">
        <w:rPr>
          <w:sz w:val="24"/>
          <w:szCs w:val="24"/>
        </w:rPr>
        <w:t>.</w:t>
      </w:r>
      <w:r>
        <w:rPr>
          <w:sz w:val="24"/>
          <w:szCs w:val="24"/>
        </w:rPr>
        <w:t xml:space="preserve"> </w:t>
      </w:r>
    </w:p>
    <w:p w:rsidR="00195B75" w:rsidRDefault="00195B75" w:rsidP="00A71F13">
      <w:pPr>
        <w:pStyle w:val="BodyTextIndent"/>
        <w:spacing w:after="0" w:line="480" w:lineRule="auto"/>
        <w:ind w:left="0" w:firstLine="720"/>
        <w:jc w:val="both"/>
        <w:rPr>
          <w:sz w:val="24"/>
          <w:szCs w:val="24"/>
        </w:rPr>
      </w:pPr>
      <w:r>
        <w:rPr>
          <w:sz w:val="24"/>
          <w:szCs w:val="24"/>
        </w:rPr>
        <w:t xml:space="preserve">Hasil penelitiannya menunjukkan bahwa </w:t>
      </w:r>
      <w:r w:rsidR="00A33A0D">
        <w:rPr>
          <w:sz w:val="24"/>
          <w:szCs w:val="24"/>
        </w:rPr>
        <w:t xml:space="preserve">implementasi kebijakan dan </w:t>
      </w:r>
      <w:r>
        <w:rPr>
          <w:sz w:val="24"/>
          <w:szCs w:val="24"/>
        </w:rPr>
        <w:t xml:space="preserve">komitmen organisasi menunjukkan </w:t>
      </w:r>
      <w:r w:rsidR="004A2A27">
        <w:rPr>
          <w:sz w:val="24"/>
          <w:szCs w:val="24"/>
        </w:rPr>
        <w:t xml:space="preserve">besar pengaruhnya terhadap kinerja guru </w:t>
      </w:r>
      <w:r w:rsidR="00A33A0D">
        <w:rPr>
          <w:sz w:val="24"/>
          <w:szCs w:val="24"/>
        </w:rPr>
        <w:t>S</w:t>
      </w:r>
      <w:r w:rsidR="004A2A27">
        <w:rPr>
          <w:sz w:val="24"/>
          <w:szCs w:val="24"/>
        </w:rPr>
        <w:t xml:space="preserve">ekolah </w:t>
      </w:r>
      <w:r w:rsidR="00A33A0D">
        <w:rPr>
          <w:sz w:val="24"/>
          <w:szCs w:val="24"/>
        </w:rPr>
        <w:t>M</w:t>
      </w:r>
      <w:r w:rsidR="004A2A27">
        <w:rPr>
          <w:sz w:val="24"/>
          <w:szCs w:val="24"/>
        </w:rPr>
        <w:t xml:space="preserve">enengah </w:t>
      </w:r>
      <w:r w:rsidR="00A33A0D">
        <w:rPr>
          <w:sz w:val="24"/>
          <w:szCs w:val="24"/>
        </w:rPr>
        <w:t>Atas</w:t>
      </w:r>
      <w:r w:rsidR="004A2A27">
        <w:rPr>
          <w:sz w:val="24"/>
          <w:szCs w:val="24"/>
        </w:rPr>
        <w:t xml:space="preserve"> </w:t>
      </w:r>
      <w:r w:rsidR="00A33A0D">
        <w:rPr>
          <w:sz w:val="24"/>
          <w:szCs w:val="24"/>
        </w:rPr>
        <w:t xml:space="preserve">Negeri </w:t>
      </w:r>
      <w:r w:rsidR="004A2A27">
        <w:rPr>
          <w:sz w:val="24"/>
          <w:szCs w:val="24"/>
        </w:rPr>
        <w:t xml:space="preserve">di Kota Bandung. Dari pengaruh tersebut </w:t>
      </w:r>
      <w:r w:rsidR="003C3518">
        <w:rPr>
          <w:sz w:val="24"/>
          <w:szCs w:val="24"/>
        </w:rPr>
        <w:t xml:space="preserve">mengindikasikan bahwa </w:t>
      </w:r>
      <w:r w:rsidR="00A33A0D">
        <w:rPr>
          <w:sz w:val="24"/>
          <w:szCs w:val="24"/>
        </w:rPr>
        <w:t xml:space="preserve">implementasi kebijakan dan </w:t>
      </w:r>
      <w:r w:rsidR="003C3518">
        <w:rPr>
          <w:sz w:val="24"/>
          <w:szCs w:val="24"/>
        </w:rPr>
        <w:t>komitmen organisasi menunjukan besar pengaruhnya dan berada pada kondisi cukup kuat. Artinya bahwa komitmen organisasi memberikan pengaruh terhadap peningka</w:t>
      </w:r>
      <w:r w:rsidR="00D05D92">
        <w:rPr>
          <w:sz w:val="24"/>
          <w:szCs w:val="24"/>
        </w:rPr>
        <w:t xml:space="preserve">tan kinerja guru sebesar </w:t>
      </w:r>
      <w:r w:rsidR="00A33A0D">
        <w:rPr>
          <w:sz w:val="24"/>
          <w:szCs w:val="24"/>
        </w:rPr>
        <w:t>82</w:t>
      </w:r>
      <w:r w:rsidR="00D05D92">
        <w:rPr>
          <w:sz w:val="24"/>
          <w:szCs w:val="24"/>
        </w:rPr>
        <w:t>,</w:t>
      </w:r>
      <w:r w:rsidR="00A33A0D">
        <w:rPr>
          <w:sz w:val="24"/>
          <w:szCs w:val="24"/>
        </w:rPr>
        <w:t>05</w:t>
      </w:r>
      <w:r w:rsidR="00D05D92">
        <w:rPr>
          <w:sz w:val="24"/>
          <w:szCs w:val="24"/>
        </w:rPr>
        <w:t xml:space="preserve">%. Sedangkan faktor lain yang tidak diteliti tetapi </w:t>
      </w:r>
      <w:r w:rsidR="00D05D92">
        <w:rPr>
          <w:sz w:val="24"/>
          <w:szCs w:val="24"/>
        </w:rPr>
        <w:lastRenderedPageBreak/>
        <w:t xml:space="preserve">mempengaruhi terhadap kinerja guru Sekolah Menengah </w:t>
      </w:r>
      <w:r w:rsidR="00A33A0D">
        <w:rPr>
          <w:sz w:val="24"/>
          <w:szCs w:val="24"/>
        </w:rPr>
        <w:t>Atas</w:t>
      </w:r>
      <w:r w:rsidR="00D05D92">
        <w:rPr>
          <w:sz w:val="24"/>
          <w:szCs w:val="24"/>
        </w:rPr>
        <w:t xml:space="preserve"> Negeri sebesar </w:t>
      </w:r>
      <w:r w:rsidR="00A33A0D">
        <w:rPr>
          <w:sz w:val="24"/>
          <w:szCs w:val="24"/>
        </w:rPr>
        <w:t>17</w:t>
      </w:r>
      <w:r w:rsidR="00D05D92">
        <w:rPr>
          <w:sz w:val="24"/>
          <w:szCs w:val="24"/>
        </w:rPr>
        <w:t>,</w:t>
      </w:r>
      <w:r w:rsidR="00A33A0D">
        <w:rPr>
          <w:sz w:val="24"/>
          <w:szCs w:val="24"/>
        </w:rPr>
        <w:t>95</w:t>
      </w:r>
      <w:r w:rsidR="00D05D92">
        <w:rPr>
          <w:sz w:val="24"/>
          <w:szCs w:val="24"/>
        </w:rPr>
        <w:t>%</w:t>
      </w:r>
      <w:r w:rsidR="00874434">
        <w:rPr>
          <w:sz w:val="24"/>
          <w:szCs w:val="24"/>
        </w:rPr>
        <w:t>.</w:t>
      </w:r>
      <w:r w:rsidR="00D05D92">
        <w:rPr>
          <w:sz w:val="24"/>
          <w:szCs w:val="24"/>
        </w:rPr>
        <w:t xml:space="preserve"> </w:t>
      </w:r>
    </w:p>
    <w:p w:rsidR="00874434" w:rsidRDefault="00874434" w:rsidP="00A71F13">
      <w:pPr>
        <w:pStyle w:val="BodyTextIndent"/>
        <w:spacing w:after="0" w:line="480" w:lineRule="auto"/>
        <w:ind w:left="0" w:firstLine="720"/>
        <w:jc w:val="both"/>
        <w:rPr>
          <w:sz w:val="24"/>
          <w:szCs w:val="24"/>
        </w:rPr>
      </w:pPr>
      <w:r>
        <w:rPr>
          <w:sz w:val="24"/>
          <w:szCs w:val="24"/>
        </w:rPr>
        <w:t xml:space="preserve">Kesimpulan dalam penelitiannya adalah bahwa </w:t>
      </w:r>
      <w:r w:rsidR="00A33A0D">
        <w:rPr>
          <w:sz w:val="24"/>
          <w:szCs w:val="24"/>
        </w:rPr>
        <w:t xml:space="preserve">implementasi kebijakan dan </w:t>
      </w:r>
      <w:r>
        <w:rPr>
          <w:sz w:val="24"/>
          <w:szCs w:val="24"/>
        </w:rPr>
        <w:t xml:space="preserve">komitmen organisasi </w:t>
      </w:r>
      <w:r w:rsidR="00C8450A">
        <w:rPr>
          <w:sz w:val="24"/>
          <w:szCs w:val="24"/>
        </w:rPr>
        <w:t>merupakan jantung dari seluruh tugas dan tanggungjawab yang d</w:t>
      </w:r>
      <w:r w:rsidR="00A33A0D">
        <w:rPr>
          <w:sz w:val="24"/>
          <w:szCs w:val="24"/>
        </w:rPr>
        <w:t>i</w:t>
      </w:r>
      <w:r w:rsidR="00C8450A">
        <w:rPr>
          <w:sz w:val="24"/>
          <w:szCs w:val="24"/>
        </w:rPr>
        <w:t xml:space="preserve">laksanakan oleh guru terhadap organisasi sekolah. Guru yang berkomitmen akan bekerja seakan-akan mereka memiliki organisasi sekolah, sehingga organisasi sekolah memiliki kemampuan lebih dalam usaha untuk mencapai tujuan sekolah. </w:t>
      </w:r>
    </w:p>
    <w:p w:rsidR="00A57F99" w:rsidRPr="00A57F99" w:rsidRDefault="00A82CD7" w:rsidP="00A82CD7">
      <w:pPr>
        <w:pStyle w:val="BodyTextIndent"/>
        <w:numPr>
          <w:ilvl w:val="2"/>
          <w:numId w:val="63"/>
        </w:numPr>
        <w:spacing w:after="0" w:line="480" w:lineRule="auto"/>
        <w:ind w:left="720"/>
        <w:jc w:val="both"/>
        <w:rPr>
          <w:b/>
          <w:sz w:val="24"/>
          <w:szCs w:val="24"/>
        </w:rPr>
      </w:pPr>
      <w:r>
        <w:rPr>
          <w:b/>
          <w:sz w:val="24"/>
          <w:szCs w:val="24"/>
        </w:rPr>
        <w:t xml:space="preserve">Hasil </w:t>
      </w:r>
      <w:r w:rsidR="00E33311" w:rsidRPr="00A57F99">
        <w:rPr>
          <w:b/>
          <w:sz w:val="24"/>
          <w:szCs w:val="24"/>
        </w:rPr>
        <w:t xml:space="preserve">Penelitian </w:t>
      </w:r>
      <w:r w:rsidR="008D720E">
        <w:rPr>
          <w:b/>
          <w:sz w:val="24"/>
          <w:szCs w:val="24"/>
        </w:rPr>
        <w:t>Ruhimat (2010</w:t>
      </w:r>
      <w:r w:rsidR="00E33311" w:rsidRPr="00A57F99">
        <w:rPr>
          <w:b/>
          <w:sz w:val="24"/>
          <w:szCs w:val="24"/>
        </w:rPr>
        <w:t xml:space="preserve">) </w:t>
      </w:r>
    </w:p>
    <w:p w:rsidR="008D720E" w:rsidRDefault="008D720E" w:rsidP="00102221">
      <w:pPr>
        <w:pStyle w:val="BodyText"/>
        <w:ind w:firstLine="720"/>
      </w:pPr>
      <w:r>
        <w:t>Penelitian ini berjudul Pengaruh implementasi kebijakan dan koordinasi terhadap efektivitas kerja pegawai Dinas Pengelolaan Sumber Daya Air Provinsi Jawa Barat, Balai Besar Wilayah Sungai Citarum dan Perum Jasa Tirta II</w:t>
      </w:r>
      <w:r w:rsidR="00102221">
        <w:t>.</w:t>
      </w:r>
      <w:r>
        <w:t xml:space="preserve">  </w:t>
      </w:r>
      <w:r>
        <w:rPr>
          <w:noProof/>
        </w:rPr>
        <w:t>P</w:t>
      </w:r>
      <w:r w:rsidRPr="004E6643">
        <w:rPr>
          <w:noProof/>
          <w:lang w:val="id-ID"/>
        </w:rPr>
        <w:t>enelitian ini menggunakan metode penelitian deskriptif analisis,</w:t>
      </w:r>
      <w:r w:rsidR="009103C4">
        <w:rPr>
          <w:noProof/>
        </w:rPr>
        <w:t xml:space="preserve"> </w:t>
      </w:r>
      <w:r w:rsidRPr="004E6643">
        <w:rPr>
          <w:noProof/>
          <w:lang w:val="id-ID"/>
        </w:rPr>
        <w:t>yaitu</w:t>
      </w:r>
      <w:r w:rsidR="009103C4">
        <w:rPr>
          <w:noProof/>
        </w:rPr>
        <w:t xml:space="preserve"> </w:t>
      </w:r>
      <w:r w:rsidRPr="004E6643">
        <w:rPr>
          <w:noProof/>
          <w:lang w:val="id-ID"/>
        </w:rPr>
        <w:t>untuk mendapatkan gambaran dari masing-masing variabel serta menguji pengaruh dari variabel-variabel tersebut.</w:t>
      </w:r>
      <w:r w:rsidRPr="007A2942">
        <w:t xml:space="preserve"> </w:t>
      </w:r>
      <w:r>
        <w:t>U</w:t>
      </w:r>
      <w:r w:rsidRPr="007A2942">
        <w:t>ntuk melakukan analisis data digunakan teknik statistik deskriptif yang berfungsi untuk mengelompokkan data,</w:t>
      </w:r>
      <w:r w:rsidR="009103C4">
        <w:t xml:space="preserve"> </w:t>
      </w:r>
      <w:r w:rsidRPr="007A2942">
        <w:t>menggarap, menyimpulkan, memaparkan serta menyajikan hasil olahan</w:t>
      </w:r>
      <w:r>
        <w:t>”</w:t>
      </w:r>
      <w:r w:rsidRPr="007A2942">
        <w:t>. Hal ini bertujuan untuk melakukan pola hubungan atau sebab akibat antara nilai suatu variabel (</w:t>
      </w:r>
      <w:r w:rsidRPr="007A2942">
        <w:rPr>
          <w:i/>
        </w:rPr>
        <w:t>variable dependen</w:t>
      </w:r>
      <w:r w:rsidRPr="007A2942">
        <w:t>) jika nilai variabel yang lain berhubungan dengannya (</w:t>
      </w:r>
      <w:r w:rsidRPr="007A2942">
        <w:rPr>
          <w:i/>
        </w:rPr>
        <w:t>variable independen</w:t>
      </w:r>
      <w:r w:rsidRPr="007A2942">
        <w:t>). Penelitian ini menggunakan analisis kuantitatif, yang dimaksudkan untuk melakukan pengujian hipotesis serta untuk melakukan interpretasi secara mendalam.</w:t>
      </w:r>
    </w:p>
    <w:p w:rsidR="008D720E" w:rsidRDefault="008D720E" w:rsidP="00102221">
      <w:pPr>
        <w:pStyle w:val="BodyText"/>
        <w:ind w:firstLine="720"/>
      </w:pPr>
      <w:r w:rsidRPr="004E6643">
        <w:rPr>
          <w:bCs/>
        </w:rPr>
        <w:lastRenderedPageBreak/>
        <w:t xml:space="preserve">Penelitian ini telah mengungkap bahwa pelaksanaan kebijakan dan koordinasi secara empirik telah memberikan kontribusi terhadap peningkatan efektivitas kerja pegawai dalam pengembangan dan pengelolaan sistem irigasi di lingkungan Dinas Pengelolaan Sumber Daya Air </w:t>
      </w:r>
      <w:r>
        <w:rPr>
          <w:bCs/>
        </w:rPr>
        <w:t>Provinsi</w:t>
      </w:r>
      <w:r w:rsidRPr="004E6643">
        <w:rPr>
          <w:bCs/>
        </w:rPr>
        <w:t xml:space="preserve"> Jawa Barat, Balai Besar Wilayah Sungai Citarum dan Perum Jasa Tirta II</w:t>
      </w:r>
      <w:r w:rsidRPr="004E6643">
        <w:t>.</w:t>
      </w:r>
    </w:p>
    <w:p w:rsidR="008D720E" w:rsidRDefault="008D720E" w:rsidP="00102221">
      <w:pPr>
        <w:pStyle w:val="BodyText"/>
        <w:ind w:firstLine="720"/>
      </w:pPr>
      <w:r w:rsidRPr="00F750D5">
        <w:rPr>
          <w:bCs/>
          <w:lang w:val="id-ID"/>
        </w:rPr>
        <w:t xml:space="preserve">Secara simultan, implementasi kebijakan dan koordinasi </w:t>
      </w:r>
      <w:r>
        <w:rPr>
          <w:bCs/>
        </w:rPr>
        <w:t xml:space="preserve">memberi </w:t>
      </w:r>
      <w:r w:rsidRPr="00F750D5">
        <w:rPr>
          <w:bCs/>
          <w:lang w:val="id-ID"/>
        </w:rPr>
        <w:t>pengaruh</w:t>
      </w:r>
      <w:r w:rsidRPr="00F750D5">
        <w:rPr>
          <w:bCs/>
        </w:rPr>
        <w:t xml:space="preserve"> </w:t>
      </w:r>
      <w:r w:rsidRPr="00F750D5">
        <w:rPr>
          <w:bCs/>
          <w:lang w:val="id-ID"/>
        </w:rPr>
        <w:t>signifikan</w:t>
      </w:r>
      <w:r w:rsidRPr="00F750D5">
        <w:rPr>
          <w:bCs/>
        </w:rPr>
        <w:t xml:space="preserve"> </w:t>
      </w:r>
      <w:r w:rsidRPr="00F750D5">
        <w:rPr>
          <w:bCs/>
          <w:lang w:val="id-ID"/>
        </w:rPr>
        <w:t xml:space="preserve">terhadap </w:t>
      </w:r>
      <w:r w:rsidRPr="00F750D5">
        <w:rPr>
          <w:bCs/>
          <w:noProof/>
          <w:color w:val="000000"/>
          <w:lang w:val="id-ID"/>
        </w:rPr>
        <w:t xml:space="preserve">efektivitas kerja pegawai dalam pengembangan dan pengelolaan sistem irigasi di lingkungan </w:t>
      </w:r>
      <w:r w:rsidRPr="00F750D5">
        <w:rPr>
          <w:bCs/>
          <w:lang w:val="id-ID"/>
        </w:rPr>
        <w:t xml:space="preserve">Dinas Pengelolaan Sumber Daya Air </w:t>
      </w:r>
      <w:r>
        <w:rPr>
          <w:bCs/>
          <w:lang w:val="id-ID"/>
        </w:rPr>
        <w:t>Provinsi</w:t>
      </w:r>
      <w:r w:rsidRPr="00F750D5">
        <w:rPr>
          <w:bCs/>
          <w:lang w:val="id-ID"/>
        </w:rPr>
        <w:t xml:space="preserve"> Jawa Barat, Balai Besar Wilayah Sungai Citarum dan Perum Jasa Tirta II</w:t>
      </w:r>
      <w:r>
        <w:rPr>
          <w:bCs/>
        </w:rPr>
        <w:t xml:space="preserve"> sebesar 87,1% sedangkan epsilonnya 12,9%</w:t>
      </w:r>
      <w:r w:rsidRPr="00F750D5">
        <w:t>.</w:t>
      </w:r>
    </w:p>
    <w:p w:rsidR="008D720E" w:rsidRDefault="008D720E" w:rsidP="00102221">
      <w:pPr>
        <w:pStyle w:val="BodyText"/>
        <w:ind w:firstLine="720"/>
        <w:rPr>
          <w:bCs/>
          <w:iCs/>
        </w:rPr>
      </w:pPr>
      <w:r>
        <w:rPr>
          <w:bCs/>
        </w:rPr>
        <w:t>I</w:t>
      </w:r>
      <w:r w:rsidRPr="00F750D5">
        <w:rPr>
          <w:bCs/>
          <w:lang w:val="id-ID"/>
        </w:rPr>
        <w:t>mplementasi kebijakan secara parsial</w:t>
      </w:r>
      <w:r w:rsidRPr="00F750D5">
        <w:rPr>
          <w:bCs/>
        </w:rPr>
        <w:t xml:space="preserve"> </w:t>
      </w:r>
      <w:r w:rsidRPr="00F750D5">
        <w:rPr>
          <w:bCs/>
          <w:lang w:val="id-ID"/>
        </w:rPr>
        <w:t xml:space="preserve">memberi pengaruh yang signifikan terhadap </w:t>
      </w:r>
      <w:r w:rsidRPr="00F750D5">
        <w:rPr>
          <w:bCs/>
          <w:noProof/>
          <w:color w:val="000000"/>
          <w:lang w:val="id-ID"/>
        </w:rPr>
        <w:t xml:space="preserve">efektivitas kerja pegawai dalam pengembangan dan pengelolaan sistem irigasi di lingkungan </w:t>
      </w:r>
      <w:r w:rsidRPr="00F750D5">
        <w:rPr>
          <w:bCs/>
          <w:lang w:val="id-ID"/>
        </w:rPr>
        <w:t xml:space="preserve">Dinas Pengelolaan Sumber Daya Air </w:t>
      </w:r>
      <w:r>
        <w:rPr>
          <w:bCs/>
          <w:lang w:val="id-ID"/>
        </w:rPr>
        <w:t>Provinsi</w:t>
      </w:r>
      <w:r w:rsidRPr="00F750D5">
        <w:rPr>
          <w:bCs/>
          <w:lang w:val="id-ID"/>
        </w:rPr>
        <w:t xml:space="preserve"> Jawa Barat, Balai Besar Wilayah Sungai Citarum dan Perum Jasa Tirta II</w:t>
      </w:r>
      <w:r>
        <w:rPr>
          <w:bCs/>
        </w:rPr>
        <w:t xml:space="preserve"> sebesar 66,3%</w:t>
      </w:r>
      <w:r w:rsidRPr="00F750D5">
        <w:rPr>
          <w:bCs/>
          <w:noProof/>
          <w:color w:val="000000"/>
          <w:lang w:val="id-ID"/>
        </w:rPr>
        <w:t>.</w:t>
      </w:r>
      <w:r w:rsidRPr="00F750D5">
        <w:rPr>
          <w:bCs/>
          <w:lang w:val="id-ID"/>
        </w:rPr>
        <w:t xml:space="preserve"> Adapun dimensi-dimensi dari implementasi kebijakan yang memberikan pengaruh paling besar terhadap efektivitas kerja pegawai di lingkungan Dinas Pengelolaan Sumber Daya Air </w:t>
      </w:r>
      <w:r>
        <w:rPr>
          <w:bCs/>
          <w:lang w:val="id-ID"/>
        </w:rPr>
        <w:t>Provinsi</w:t>
      </w:r>
      <w:r w:rsidRPr="00F750D5">
        <w:rPr>
          <w:bCs/>
          <w:lang w:val="id-ID"/>
        </w:rPr>
        <w:t xml:space="preserve"> Jawa Barat, Balai Besar Wilayah Sungai Citarum dan Perum Jasa Tirta II adalah dimensi sikap para pelaksana, komunikasi antar organisasi, ciri atau sifat badan/instansi pelaksana, ukuran dan tujuan kebijakan, lingkungan eksospol dan dimensi sumber-sumber kebijakan</w:t>
      </w:r>
      <w:r w:rsidRPr="00F750D5">
        <w:rPr>
          <w:bCs/>
        </w:rPr>
        <w:t>.</w:t>
      </w:r>
      <w:r w:rsidRPr="00F750D5">
        <w:rPr>
          <w:bCs/>
          <w:iCs/>
        </w:rPr>
        <w:t xml:space="preserve"> </w:t>
      </w:r>
    </w:p>
    <w:p w:rsidR="008D720E" w:rsidRDefault="008D720E" w:rsidP="00102221">
      <w:pPr>
        <w:pStyle w:val="BodyText"/>
        <w:ind w:firstLine="720"/>
        <w:rPr>
          <w:bCs/>
        </w:rPr>
      </w:pPr>
      <w:r w:rsidRPr="008D720E">
        <w:rPr>
          <w:bCs/>
        </w:rPr>
        <w:t>K</w:t>
      </w:r>
      <w:r w:rsidRPr="008D720E">
        <w:rPr>
          <w:bCs/>
          <w:lang w:val="id-ID"/>
        </w:rPr>
        <w:t xml:space="preserve">oordinasi secara parsial telah memberikan pengaruh yang siginifikan terhadap </w:t>
      </w:r>
      <w:r w:rsidRPr="008D720E">
        <w:rPr>
          <w:bCs/>
          <w:noProof/>
          <w:color w:val="000000"/>
          <w:lang w:val="id-ID"/>
        </w:rPr>
        <w:t xml:space="preserve">efektivitas kerja pegawai dalam pengembangan dan pengelolaan sistem irigasi di lingkungan </w:t>
      </w:r>
      <w:r w:rsidRPr="008D720E">
        <w:rPr>
          <w:bCs/>
          <w:lang w:val="id-ID"/>
        </w:rPr>
        <w:t xml:space="preserve">Dinas Pengelolaan Sumber Daya Air Provinsi Jawa Barat, </w:t>
      </w:r>
      <w:r w:rsidRPr="008D720E">
        <w:rPr>
          <w:bCs/>
          <w:lang w:val="id-ID"/>
        </w:rPr>
        <w:lastRenderedPageBreak/>
        <w:t>Balai Besar Wilayah Sungai Citarum dan Perum Jasa Tirta II</w:t>
      </w:r>
      <w:r w:rsidRPr="008D720E">
        <w:rPr>
          <w:bCs/>
        </w:rPr>
        <w:t xml:space="preserve"> sebesar 20,8%</w:t>
      </w:r>
      <w:r w:rsidRPr="008D720E">
        <w:rPr>
          <w:bCs/>
          <w:lang w:val="id-ID"/>
        </w:rPr>
        <w:t>. Adapun dimensi-dimensi dari koordinasi</w:t>
      </w:r>
      <w:r w:rsidRPr="008D720E">
        <w:rPr>
          <w:bCs/>
        </w:rPr>
        <w:t xml:space="preserve"> </w:t>
      </w:r>
      <w:r w:rsidRPr="008D720E">
        <w:rPr>
          <w:bCs/>
          <w:lang w:val="id-ID"/>
        </w:rPr>
        <w:t>memberi pengaruh paling besar terhadap efektivitas kerja pegawai di lingkungan Dinas Pengelolaan Sumber Daya Air Provinsi Jawa Barat, Balai Besar Wilayah Sungai Citarum dan Perum Jasa Tirta II adalah dimensi</w:t>
      </w:r>
      <w:r w:rsidRPr="008D720E">
        <w:rPr>
          <w:bCs/>
        </w:rPr>
        <w:t xml:space="preserve"> </w:t>
      </w:r>
      <w:r w:rsidRPr="008D720E">
        <w:rPr>
          <w:bCs/>
          <w:lang w:val="id-ID"/>
        </w:rPr>
        <w:t>kejelasan wewenang dan tanggung jawab, komunikasi, pengawasan dan pengamatan dan dimensi kemampuan pimpinan.</w:t>
      </w:r>
    </w:p>
    <w:p w:rsidR="008D720E" w:rsidRPr="008D720E" w:rsidRDefault="008D720E" w:rsidP="00102221">
      <w:pPr>
        <w:pStyle w:val="BodyText"/>
        <w:ind w:firstLine="720"/>
      </w:pPr>
      <w:r w:rsidRPr="008D720E">
        <w:t xml:space="preserve">Kesimpulan dalam penelitian ini bahwa implementasi kebijakan dan koordinasi perlu mendapatkan perhatian yang sungguh-sungguh oleh pimpinan </w:t>
      </w:r>
      <w:r w:rsidRPr="008D720E">
        <w:rPr>
          <w:bCs/>
          <w:noProof/>
          <w:color w:val="000000"/>
          <w:lang w:val="id-ID"/>
        </w:rPr>
        <w:t xml:space="preserve">di lingkungan </w:t>
      </w:r>
      <w:r w:rsidRPr="008D720E">
        <w:rPr>
          <w:bCs/>
          <w:lang w:val="id-ID"/>
        </w:rPr>
        <w:t>Dinas Pengelolaan Sumber Daya Air Provinsi Jawa Barat, Balai Besar Wilayah Sungai Citarum dan Perum Jasa Tirta II</w:t>
      </w:r>
      <w:r w:rsidRPr="008D720E">
        <w:rPr>
          <w:bCs/>
        </w:rPr>
        <w:t xml:space="preserve"> agar efektivitas kerja pegawai dapat terlaksana sesuai dengan tujuan organisasi yang telah dirumuskan sebelumnya.</w:t>
      </w:r>
    </w:p>
    <w:p w:rsidR="00A57F99" w:rsidRDefault="00A82CD7" w:rsidP="00A82CD7">
      <w:pPr>
        <w:pStyle w:val="BodyTextIndent"/>
        <w:numPr>
          <w:ilvl w:val="2"/>
          <w:numId w:val="63"/>
        </w:numPr>
        <w:spacing w:after="0" w:line="480" w:lineRule="auto"/>
        <w:ind w:left="720"/>
        <w:jc w:val="both"/>
        <w:rPr>
          <w:b/>
          <w:sz w:val="24"/>
          <w:szCs w:val="24"/>
        </w:rPr>
      </w:pPr>
      <w:r>
        <w:rPr>
          <w:b/>
          <w:sz w:val="24"/>
          <w:szCs w:val="24"/>
        </w:rPr>
        <w:t xml:space="preserve">Hasil </w:t>
      </w:r>
      <w:r w:rsidR="00A57F99">
        <w:rPr>
          <w:b/>
          <w:sz w:val="24"/>
          <w:szCs w:val="24"/>
        </w:rPr>
        <w:t xml:space="preserve">Penelitian </w:t>
      </w:r>
      <w:r w:rsidR="00B6076E">
        <w:rPr>
          <w:b/>
          <w:sz w:val="24"/>
          <w:szCs w:val="24"/>
        </w:rPr>
        <w:t>Hermana</w:t>
      </w:r>
      <w:r w:rsidR="00A71F13" w:rsidRPr="00A71F13">
        <w:rPr>
          <w:b/>
          <w:sz w:val="24"/>
          <w:szCs w:val="24"/>
        </w:rPr>
        <w:t xml:space="preserve"> (20</w:t>
      </w:r>
      <w:r w:rsidR="00B6076E">
        <w:rPr>
          <w:b/>
          <w:sz w:val="24"/>
          <w:szCs w:val="24"/>
        </w:rPr>
        <w:t>06</w:t>
      </w:r>
      <w:r w:rsidR="00A71F13" w:rsidRPr="00A71F13">
        <w:rPr>
          <w:b/>
          <w:sz w:val="24"/>
          <w:szCs w:val="24"/>
        </w:rPr>
        <w:t>)</w:t>
      </w:r>
      <w:r w:rsidR="00A71F13">
        <w:rPr>
          <w:b/>
          <w:sz w:val="24"/>
          <w:szCs w:val="24"/>
        </w:rPr>
        <w:t xml:space="preserve"> </w:t>
      </w:r>
    </w:p>
    <w:p w:rsidR="00F8398C" w:rsidRDefault="00A57F99" w:rsidP="00C357B7">
      <w:pPr>
        <w:pStyle w:val="BodyTextIndent"/>
        <w:spacing w:after="0" w:line="480" w:lineRule="auto"/>
        <w:ind w:left="0" w:firstLine="720"/>
        <w:jc w:val="both"/>
        <w:rPr>
          <w:sz w:val="24"/>
          <w:szCs w:val="24"/>
        </w:rPr>
      </w:pPr>
      <w:r>
        <w:rPr>
          <w:sz w:val="24"/>
          <w:szCs w:val="24"/>
        </w:rPr>
        <w:t>P</w:t>
      </w:r>
      <w:r w:rsidR="00A71F13">
        <w:rPr>
          <w:sz w:val="24"/>
          <w:szCs w:val="24"/>
        </w:rPr>
        <w:t xml:space="preserve">enelitiannya </w:t>
      </w:r>
      <w:r w:rsidR="008D720E">
        <w:rPr>
          <w:sz w:val="24"/>
          <w:szCs w:val="24"/>
        </w:rPr>
        <w:t>berjudul</w:t>
      </w:r>
      <w:r w:rsidR="00A71F13">
        <w:rPr>
          <w:sz w:val="24"/>
          <w:szCs w:val="24"/>
        </w:rPr>
        <w:t xml:space="preserve"> </w:t>
      </w:r>
      <w:r w:rsidR="00B6076E">
        <w:rPr>
          <w:sz w:val="24"/>
          <w:szCs w:val="24"/>
        </w:rPr>
        <w:t xml:space="preserve">disiplin dan </w:t>
      </w:r>
      <w:r w:rsidR="00A71F13">
        <w:rPr>
          <w:sz w:val="24"/>
          <w:szCs w:val="24"/>
        </w:rPr>
        <w:t xml:space="preserve">mutasi guru </w:t>
      </w:r>
      <w:r w:rsidR="00B6076E">
        <w:rPr>
          <w:sz w:val="24"/>
          <w:szCs w:val="24"/>
        </w:rPr>
        <w:t xml:space="preserve">serta </w:t>
      </w:r>
      <w:r w:rsidR="00A71F13">
        <w:rPr>
          <w:sz w:val="24"/>
          <w:szCs w:val="24"/>
        </w:rPr>
        <w:t xml:space="preserve">pengaruhnya terhadap kinerja guru di lingkungan Dinas Pendidikan </w:t>
      </w:r>
      <w:r w:rsidR="00B6076E">
        <w:rPr>
          <w:sz w:val="24"/>
          <w:szCs w:val="24"/>
        </w:rPr>
        <w:t>Provinsi Banten</w:t>
      </w:r>
      <w:r w:rsidR="00A71F13">
        <w:rPr>
          <w:sz w:val="24"/>
          <w:szCs w:val="24"/>
        </w:rPr>
        <w:t xml:space="preserve">. </w:t>
      </w:r>
      <w:r w:rsidR="00DE15E4">
        <w:rPr>
          <w:sz w:val="24"/>
          <w:szCs w:val="24"/>
        </w:rPr>
        <w:t xml:space="preserve">Metoda yang digunakannya dalam penelitian ini adalah deskriptif analisis dengan menggambarkan keadaan sebenarnya pada saat peneliti melaksanakan penelitian di lapangan. </w:t>
      </w:r>
    </w:p>
    <w:p w:rsidR="005E2D8B" w:rsidRDefault="00DE15E4" w:rsidP="00C357B7">
      <w:pPr>
        <w:pStyle w:val="BodyTextIndent"/>
        <w:spacing w:after="0" w:line="480" w:lineRule="auto"/>
        <w:ind w:left="0" w:firstLine="720"/>
        <w:jc w:val="both"/>
        <w:rPr>
          <w:sz w:val="24"/>
          <w:szCs w:val="24"/>
        </w:rPr>
      </w:pPr>
      <w:r>
        <w:rPr>
          <w:sz w:val="24"/>
          <w:szCs w:val="24"/>
        </w:rPr>
        <w:t xml:space="preserve">Hasil penelitiannya </w:t>
      </w:r>
      <w:r w:rsidR="00A622DF">
        <w:rPr>
          <w:sz w:val="24"/>
          <w:szCs w:val="24"/>
        </w:rPr>
        <w:t xml:space="preserve">diperoleh bahwa </w:t>
      </w:r>
      <w:r w:rsidR="00B6076E">
        <w:rPr>
          <w:sz w:val="24"/>
          <w:szCs w:val="24"/>
        </w:rPr>
        <w:t xml:space="preserve">disiplin dan </w:t>
      </w:r>
      <w:r w:rsidR="00A622DF">
        <w:rPr>
          <w:sz w:val="24"/>
          <w:szCs w:val="24"/>
        </w:rPr>
        <w:t>mutasi guru</w:t>
      </w:r>
      <w:r w:rsidR="00DE103D">
        <w:rPr>
          <w:sz w:val="24"/>
          <w:szCs w:val="24"/>
        </w:rPr>
        <w:t xml:space="preserve"> </w:t>
      </w:r>
      <w:r w:rsidR="004F7B5F">
        <w:rPr>
          <w:sz w:val="24"/>
          <w:szCs w:val="24"/>
        </w:rPr>
        <w:t xml:space="preserve">berpengaruh </w:t>
      </w:r>
      <w:r w:rsidR="00D83A7E">
        <w:rPr>
          <w:sz w:val="24"/>
          <w:szCs w:val="24"/>
        </w:rPr>
        <w:t xml:space="preserve">sangat kuat dan signifikan terhadap kinerja guru di lingkungan Dinas Pendidikan </w:t>
      </w:r>
      <w:r w:rsidR="00B6076E">
        <w:rPr>
          <w:sz w:val="24"/>
          <w:szCs w:val="24"/>
        </w:rPr>
        <w:t>Provinsi Banten</w:t>
      </w:r>
      <w:r w:rsidR="00D83A7E">
        <w:rPr>
          <w:sz w:val="24"/>
          <w:szCs w:val="24"/>
        </w:rPr>
        <w:t xml:space="preserve"> sebesar </w:t>
      </w:r>
      <w:r w:rsidR="00B6076E">
        <w:rPr>
          <w:sz w:val="24"/>
          <w:szCs w:val="24"/>
        </w:rPr>
        <w:t>77</w:t>
      </w:r>
      <w:r w:rsidR="00D83A7E">
        <w:rPr>
          <w:sz w:val="24"/>
          <w:szCs w:val="24"/>
        </w:rPr>
        <w:t>,70%</w:t>
      </w:r>
      <w:r w:rsidR="003F61E6">
        <w:rPr>
          <w:sz w:val="24"/>
          <w:szCs w:val="24"/>
        </w:rPr>
        <w:t xml:space="preserve">. </w:t>
      </w:r>
      <w:r w:rsidR="00AC320B">
        <w:rPr>
          <w:sz w:val="24"/>
          <w:szCs w:val="24"/>
        </w:rPr>
        <w:t xml:space="preserve">Artinya bahwa variabel </w:t>
      </w:r>
      <w:r w:rsidR="00B6076E">
        <w:rPr>
          <w:sz w:val="24"/>
          <w:szCs w:val="24"/>
        </w:rPr>
        <w:t xml:space="preserve">disiplin dan </w:t>
      </w:r>
      <w:r w:rsidR="00AC320B">
        <w:rPr>
          <w:sz w:val="24"/>
          <w:szCs w:val="24"/>
        </w:rPr>
        <w:t xml:space="preserve">mutasi guru sangat menentukan </w:t>
      </w:r>
      <w:r w:rsidR="00B6076E">
        <w:rPr>
          <w:sz w:val="24"/>
          <w:szCs w:val="24"/>
        </w:rPr>
        <w:t xml:space="preserve">pengaruhnya </w:t>
      </w:r>
      <w:r w:rsidR="00CF25BA">
        <w:rPr>
          <w:sz w:val="24"/>
          <w:szCs w:val="24"/>
        </w:rPr>
        <w:t xml:space="preserve">terhadap kinerja guru. </w:t>
      </w:r>
      <w:r w:rsidR="00B6076E">
        <w:rPr>
          <w:sz w:val="24"/>
          <w:szCs w:val="24"/>
        </w:rPr>
        <w:t xml:space="preserve">Oleh karena itu disiplin dan mutasi guru menjadi prioritas </w:t>
      </w:r>
      <w:r w:rsidR="007D4C3A">
        <w:rPr>
          <w:sz w:val="24"/>
          <w:szCs w:val="24"/>
        </w:rPr>
        <w:t xml:space="preserve">untuk dilaksanakan dalam meningatkan kinerja </w:t>
      </w:r>
      <w:r w:rsidR="007D4C3A">
        <w:rPr>
          <w:sz w:val="24"/>
          <w:szCs w:val="24"/>
        </w:rPr>
        <w:lastRenderedPageBreak/>
        <w:t xml:space="preserve">guru di lingkungan Dinas Pendidikan Provinsi Banten. Adapun pengaruh variabel lain yang tidak diteliti tetapi dapat mempengaruhi kinerja guru sebesar 22,30%. </w:t>
      </w:r>
    </w:p>
    <w:p w:rsidR="00E33311" w:rsidRDefault="005E2D8B" w:rsidP="00C357B7">
      <w:pPr>
        <w:pStyle w:val="BodyTextIndent"/>
        <w:spacing w:after="0" w:line="480" w:lineRule="auto"/>
        <w:ind w:left="0" w:firstLine="720"/>
        <w:jc w:val="both"/>
        <w:rPr>
          <w:sz w:val="24"/>
          <w:szCs w:val="24"/>
        </w:rPr>
      </w:pPr>
      <w:r>
        <w:rPr>
          <w:sz w:val="24"/>
          <w:szCs w:val="24"/>
        </w:rPr>
        <w:t xml:space="preserve">Kesimpulan dalam penelitiannya </w:t>
      </w:r>
      <w:r w:rsidR="00FC67AF">
        <w:rPr>
          <w:sz w:val="24"/>
          <w:szCs w:val="24"/>
        </w:rPr>
        <w:t xml:space="preserve">adalah bahwa optimalisasi </w:t>
      </w:r>
      <w:r w:rsidR="007D4C3A">
        <w:rPr>
          <w:sz w:val="24"/>
          <w:szCs w:val="24"/>
        </w:rPr>
        <w:t xml:space="preserve">disiplin dan </w:t>
      </w:r>
      <w:r w:rsidR="00FC67AF">
        <w:rPr>
          <w:sz w:val="24"/>
          <w:szCs w:val="24"/>
        </w:rPr>
        <w:t xml:space="preserve">mutasi guru </w:t>
      </w:r>
      <w:r w:rsidR="003C3A9E">
        <w:rPr>
          <w:sz w:val="24"/>
          <w:szCs w:val="24"/>
        </w:rPr>
        <w:t xml:space="preserve">sangat menentukan dan perlu dilakukan di lingkungan Dinas Pendidikan </w:t>
      </w:r>
      <w:r w:rsidR="007D4C3A">
        <w:rPr>
          <w:sz w:val="24"/>
          <w:szCs w:val="24"/>
        </w:rPr>
        <w:t>Provinsi Banten</w:t>
      </w:r>
      <w:r w:rsidR="003C3A9E">
        <w:rPr>
          <w:sz w:val="24"/>
          <w:szCs w:val="24"/>
        </w:rPr>
        <w:t xml:space="preserve"> sesuai dengan prosedur yang berlaku</w:t>
      </w:r>
      <w:r w:rsidR="00115B97">
        <w:rPr>
          <w:sz w:val="24"/>
          <w:szCs w:val="24"/>
        </w:rPr>
        <w:t xml:space="preserve"> dalam </w:t>
      </w:r>
      <w:r w:rsidR="00693748">
        <w:rPr>
          <w:sz w:val="24"/>
          <w:szCs w:val="24"/>
        </w:rPr>
        <w:t>meningkatkan kinerja guru</w:t>
      </w:r>
      <w:r w:rsidR="003C3A9E">
        <w:rPr>
          <w:sz w:val="24"/>
          <w:szCs w:val="24"/>
        </w:rPr>
        <w:t xml:space="preserve">. </w:t>
      </w:r>
      <w:r w:rsidR="00824F6B">
        <w:rPr>
          <w:sz w:val="24"/>
          <w:szCs w:val="24"/>
        </w:rPr>
        <w:t>Relevansi penelitian terdahulu dengan penelitian penulis adalah bahwa aspek kinerja guru merupakan salah satu hal yang paling penting untuk melihat keberhasilan seorang guru dalam menjalankan tugasnya. Oleh karena itu peneliti menganggap perlu ada penelitian lanjutan tentang kinerja guru dilihat dari aspek kebijakan dan profesionalnya.</w:t>
      </w:r>
    </w:p>
    <w:p w:rsidR="00A57F99" w:rsidRPr="00A57F99" w:rsidRDefault="00A82CD7" w:rsidP="00A82CD7">
      <w:pPr>
        <w:pStyle w:val="BodyTextIndent"/>
        <w:numPr>
          <w:ilvl w:val="2"/>
          <w:numId w:val="63"/>
        </w:numPr>
        <w:spacing w:after="0" w:line="480" w:lineRule="auto"/>
        <w:ind w:left="720"/>
        <w:jc w:val="both"/>
        <w:rPr>
          <w:b/>
          <w:sz w:val="24"/>
          <w:szCs w:val="24"/>
        </w:rPr>
      </w:pPr>
      <w:r>
        <w:rPr>
          <w:b/>
          <w:sz w:val="24"/>
          <w:szCs w:val="24"/>
        </w:rPr>
        <w:t xml:space="preserve">Hasil </w:t>
      </w:r>
      <w:r w:rsidR="00114CE9">
        <w:rPr>
          <w:b/>
          <w:sz w:val="24"/>
          <w:szCs w:val="24"/>
        </w:rPr>
        <w:t xml:space="preserve">Penelitian </w:t>
      </w:r>
      <w:r w:rsidR="00AB1CBA">
        <w:rPr>
          <w:b/>
          <w:sz w:val="24"/>
          <w:szCs w:val="24"/>
        </w:rPr>
        <w:t>Kaswadi (2010</w:t>
      </w:r>
      <w:r w:rsidR="004F6AB9" w:rsidRPr="00A57F99">
        <w:rPr>
          <w:b/>
          <w:sz w:val="24"/>
          <w:szCs w:val="24"/>
        </w:rPr>
        <w:t xml:space="preserve">) </w:t>
      </w:r>
    </w:p>
    <w:p w:rsidR="00526B4B" w:rsidRDefault="008D720E" w:rsidP="00102221">
      <w:pPr>
        <w:pStyle w:val="BodyText"/>
        <w:ind w:firstLine="720"/>
      </w:pPr>
      <w:r>
        <w:t xml:space="preserve">Kaswadi dalam penelitiannya berjudul </w:t>
      </w:r>
      <w:r w:rsidR="00F7577B">
        <w:t xml:space="preserve">Pengaruh implementasi kebijakan dan profesionalisme terhadap kinerja guru bersertifikasi </w:t>
      </w:r>
      <w:r w:rsidR="00AB1CBA" w:rsidRPr="00AB1CBA">
        <w:rPr>
          <w:bCs/>
          <w:spacing w:val="6"/>
        </w:rPr>
        <w:t>pada Sekolah Menengah Atas Negeri di Kabupaten Indramayu</w:t>
      </w:r>
      <w:r w:rsidR="00526B4B">
        <w:rPr>
          <w:bCs/>
          <w:spacing w:val="6"/>
        </w:rPr>
        <w:t>.</w:t>
      </w:r>
      <w:r w:rsidR="00AB1CBA" w:rsidRPr="00AB1CBA">
        <w:t xml:space="preserve"> </w:t>
      </w:r>
      <w:r w:rsidR="00AB1CBA" w:rsidRPr="00AB1CBA">
        <w:rPr>
          <w:noProof/>
          <w:lang w:val="id-ID"/>
        </w:rPr>
        <w:t>Metode penelitian ini menggunakan metode penelitian deskriptif analisis,</w:t>
      </w:r>
      <w:r w:rsidR="00526B4B">
        <w:rPr>
          <w:noProof/>
        </w:rPr>
        <w:t xml:space="preserve"> </w:t>
      </w:r>
      <w:r w:rsidR="00AB1CBA" w:rsidRPr="00AB1CBA">
        <w:rPr>
          <w:noProof/>
          <w:lang w:val="id-ID"/>
        </w:rPr>
        <w:t>yaitu untuk mendapatkan gambaran dari masing-masing variabel serta menguji pengaruh dari variabel-variabel tersebut</w:t>
      </w:r>
      <w:r w:rsidR="00AB1CBA" w:rsidRPr="00AB1CBA">
        <w:t xml:space="preserve">. </w:t>
      </w:r>
    </w:p>
    <w:p w:rsidR="00AB1CBA" w:rsidRDefault="00AB1CBA" w:rsidP="00102221">
      <w:pPr>
        <w:pStyle w:val="BodyText"/>
        <w:ind w:firstLine="720"/>
      </w:pPr>
      <w:r w:rsidRPr="00AB1CBA">
        <w:rPr>
          <w:noProof/>
          <w:lang w:val="id-ID"/>
        </w:rPr>
        <w:t xml:space="preserve">Dasar pertimbangan dipilihnya metode penelitian ini adalah adanya asumsi bahwa ada pengaruh berdasarkan hubungan yang akan dikaji dalam penelitian antara </w:t>
      </w:r>
      <w:r w:rsidRPr="00AB1CBA">
        <w:rPr>
          <w:noProof/>
        </w:rPr>
        <w:t>implementasi kebijakan</w:t>
      </w:r>
      <w:r w:rsidRPr="00AB1CBA">
        <w:rPr>
          <w:noProof/>
          <w:lang w:val="id-ID"/>
        </w:rPr>
        <w:t xml:space="preserve"> </w:t>
      </w:r>
      <w:r w:rsidRPr="00AB1CBA">
        <w:rPr>
          <w:noProof/>
        </w:rPr>
        <w:t xml:space="preserve">dan profesionalisme </w:t>
      </w:r>
      <w:r w:rsidRPr="00AB1CBA">
        <w:rPr>
          <w:noProof/>
          <w:lang w:val="id-ID"/>
        </w:rPr>
        <w:t xml:space="preserve">terhadap </w:t>
      </w:r>
      <w:r w:rsidRPr="00AB1CBA">
        <w:rPr>
          <w:noProof/>
        </w:rPr>
        <w:t xml:space="preserve">kinerja guru </w:t>
      </w:r>
      <w:r w:rsidRPr="00AB1CBA">
        <w:rPr>
          <w:bCs/>
        </w:rPr>
        <w:t>bersertifikasi</w:t>
      </w:r>
      <w:r w:rsidRPr="00AB1CBA">
        <w:rPr>
          <w:noProof/>
        </w:rPr>
        <w:t xml:space="preserve"> pada Sekolah Menengah Atas Negeri Kabupaten Indramayu</w:t>
      </w:r>
      <w:r w:rsidRPr="00AB1CBA">
        <w:t>.</w:t>
      </w:r>
    </w:p>
    <w:p w:rsidR="00AB1CBA" w:rsidRDefault="00AB1CBA" w:rsidP="00102221">
      <w:pPr>
        <w:pStyle w:val="BodyText"/>
        <w:ind w:firstLine="720"/>
        <w:rPr>
          <w:bCs/>
          <w:noProof/>
          <w:color w:val="000000"/>
        </w:rPr>
      </w:pPr>
      <w:r w:rsidRPr="00AB1CBA">
        <w:rPr>
          <w:bCs/>
        </w:rPr>
        <w:t xml:space="preserve">Hasil penelitian telah mengungkap bahwa implementasi kebijakan dan profesionalisme secara empirik telah memberikan kontribusi terhadap </w:t>
      </w:r>
      <w:r w:rsidRPr="00AB1CBA">
        <w:rPr>
          <w:bCs/>
        </w:rPr>
        <w:lastRenderedPageBreak/>
        <w:t>peningkatan kinerja guru bersertifikasi pada Sekolah Menengah Atas Negeri di Kabupaten Indramayu. Hal tersebut mengandung makna bahwa implementasi kebijakan dan profesionalisme yang selama ini dijalankan oleh Pemerintah Kabupaten Indramayu, khususnya dalam konteks pengelolaan program sertifikasi guru Sekolah Menengah Atas Negeri belum sepenuhnya berjalan dengan efektif</w:t>
      </w:r>
      <w:r w:rsidRPr="00AB1CBA">
        <w:rPr>
          <w:bCs/>
          <w:noProof/>
          <w:color w:val="000000"/>
          <w:lang w:val="id-ID"/>
        </w:rPr>
        <w:t>.</w:t>
      </w:r>
    </w:p>
    <w:p w:rsidR="00AB1CBA" w:rsidRDefault="00AB1CBA" w:rsidP="00102221">
      <w:pPr>
        <w:pStyle w:val="BodyText"/>
        <w:ind w:firstLine="720"/>
        <w:rPr>
          <w:bCs/>
        </w:rPr>
      </w:pPr>
      <w:r w:rsidRPr="00AB1CBA">
        <w:rPr>
          <w:bCs/>
          <w:lang w:val="id-ID"/>
        </w:rPr>
        <w:t>Secara simultan, implementasi kebijakan dan profesionalisme telah memberikan pengaruh yang signifikan</w:t>
      </w:r>
      <w:r w:rsidRPr="00AB1CBA">
        <w:rPr>
          <w:bCs/>
        </w:rPr>
        <w:t xml:space="preserve"> </w:t>
      </w:r>
      <w:r w:rsidRPr="00AB1CBA">
        <w:rPr>
          <w:bCs/>
          <w:lang w:val="id-ID"/>
        </w:rPr>
        <w:t xml:space="preserve">terhadap kinerja guru </w:t>
      </w:r>
      <w:r w:rsidRPr="00AB1CBA">
        <w:rPr>
          <w:bCs/>
        </w:rPr>
        <w:t xml:space="preserve">bersertifikasi pada </w:t>
      </w:r>
      <w:r w:rsidRPr="00AB1CBA">
        <w:rPr>
          <w:bCs/>
          <w:lang w:val="id-ID"/>
        </w:rPr>
        <w:t>Sekolah Menengah Atas Negeri</w:t>
      </w:r>
      <w:r w:rsidRPr="00AB1CBA">
        <w:rPr>
          <w:bCs/>
          <w:noProof/>
          <w:color w:val="000000"/>
          <w:lang w:val="id-ID"/>
        </w:rPr>
        <w:t xml:space="preserve"> di Kabupaten Indramayu</w:t>
      </w:r>
      <w:r w:rsidRPr="00AB1CBA">
        <w:rPr>
          <w:bCs/>
          <w:noProof/>
          <w:color w:val="000000"/>
        </w:rPr>
        <w:t xml:space="preserve"> (85%)</w:t>
      </w:r>
      <w:r w:rsidRPr="00AB1CBA">
        <w:rPr>
          <w:bCs/>
          <w:lang w:val="id-ID"/>
        </w:rPr>
        <w:t>.</w:t>
      </w:r>
      <w:r w:rsidRPr="00AB1CBA">
        <w:rPr>
          <w:bCs/>
          <w:noProof/>
          <w:color w:val="000000"/>
          <w:lang w:val="id-ID"/>
        </w:rPr>
        <w:t xml:space="preserve"> Hal ini mengandung makna bahwa implementasi kebijakan dan profesionalisme yang selama ini dilaksanakan di Kabupaten Indramayu, belum sepenuhnya dapat berjalan dengan efektif, sehingga mempengaruhi terhadap </w:t>
      </w:r>
      <w:r w:rsidRPr="00AB1CBA">
        <w:rPr>
          <w:bCs/>
          <w:lang w:val="id-ID"/>
        </w:rPr>
        <w:t xml:space="preserve">kinerja guru </w:t>
      </w:r>
      <w:r w:rsidRPr="00AB1CBA">
        <w:rPr>
          <w:bCs/>
        </w:rPr>
        <w:t>bersertifikasi</w:t>
      </w:r>
      <w:r w:rsidRPr="00AB1CBA">
        <w:rPr>
          <w:bCs/>
          <w:lang w:val="id-ID"/>
        </w:rPr>
        <w:t xml:space="preserve"> </w:t>
      </w:r>
      <w:r w:rsidRPr="00AB1CBA">
        <w:rPr>
          <w:bCs/>
        </w:rPr>
        <w:t xml:space="preserve">pada </w:t>
      </w:r>
      <w:r w:rsidRPr="00AB1CBA">
        <w:rPr>
          <w:bCs/>
          <w:lang w:val="id-ID"/>
        </w:rPr>
        <w:t>Sekolah Menengah Atas Negeri</w:t>
      </w:r>
      <w:r w:rsidRPr="00AB1CBA">
        <w:rPr>
          <w:bCs/>
          <w:noProof/>
          <w:color w:val="000000"/>
          <w:lang w:val="id-ID"/>
        </w:rPr>
        <w:t xml:space="preserve"> di Kabupaten Indramayu</w:t>
      </w:r>
      <w:r w:rsidRPr="00AB1CBA">
        <w:rPr>
          <w:bCs/>
          <w:lang w:val="id-ID"/>
        </w:rPr>
        <w:t>.</w:t>
      </w:r>
      <w:r w:rsidRPr="00AB1CBA">
        <w:rPr>
          <w:bCs/>
        </w:rPr>
        <w:t xml:space="preserve"> Sedangkan faktor lain yang tidak diteliti tetapi mempengaruhi kinerja guru bersertifikasi sebesar 15%.</w:t>
      </w:r>
    </w:p>
    <w:p w:rsidR="00AB1CBA" w:rsidRDefault="00AB1CBA" w:rsidP="00102221">
      <w:pPr>
        <w:pStyle w:val="BodyText"/>
        <w:ind w:firstLine="720"/>
        <w:rPr>
          <w:bCs/>
        </w:rPr>
      </w:pPr>
      <w:r w:rsidRPr="00AB1CBA">
        <w:rPr>
          <w:bCs/>
          <w:lang w:val="id-ID"/>
        </w:rPr>
        <w:t>Hasil penelitian ini juga menemukan bahwa</w:t>
      </w:r>
      <w:r w:rsidRPr="00AB1CBA">
        <w:rPr>
          <w:bCs/>
        </w:rPr>
        <w:t xml:space="preserve"> </w:t>
      </w:r>
      <w:r w:rsidRPr="00AB1CBA">
        <w:rPr>
          <w:bCs/>
          <w:lang w:val="id-ID"/>
        </w:rPr>
        <w:t>secara parsial implementasi kebijakan</w:t>
      </w:r>
      <w:r w:rsidRPr="00AB1CBA">
        <w:rPr>
          <w:bCs/>
        </w:rPr>
        <w:t xml:space="preserve"> </w:t>
      </w:r>
      <w:r w:rsidRPr="00AB1CBA">
        <w:rPr>
          <w:bCs/>
          <w:lang w:val="id-ID"/>
        </w:rPr>
        <w:t>telah memberikan pengaruh yang signifikan</w:t>
      </w:r>
      <w:r w:rsidRPr="00AB1CBA">
        <w:rPr>
          <w:bCs/>
        </w:rPr>
        <w:t xml:space="preserve"> </w:t>
      </w:r>
      <w:r w:rsidRPr="00AB1CBA">
        <w:rPr>
          <w:bCs/>
          <w:lang w:val="id-ID"/>
        </w:rPr>
        <w:t>terhadap kinerja guru Sekolah Menengah Atas Negeri</w:t>
      </w:r>
      <w:r w:rsidRPr="00AB1CBA">
        <w:rPr>
          <w:bCs/>
          <w:noProof/>
          <w:color w:val="000000"/>
          <w:lang w:val="id-ID"/>
        </w:rPr>
        <w:t xml:space="preserve"> di Kabupaten Indramayu</w:t>
      </w:r>
      <w:r w:rsidRPr="00AB1CBA">
        <w:rPr>
          <w:bCs/>
          <w:noProof/>
          <w:color w:val="000000"/>
        </w:rPr>
        <w:t xml:space="preserve"> (40,1%)</w:t>
      </w:r>
      <w:r w:rsidRPr="00AB1CBA">
        <w:rPr>
          <w:bCs/>
          <w:noProof/>
          <w:color w:val="000000"/>
          <w:lang w:val="id-ID"/>
        </w:rPr>
        <w:t>.</w:t>
      </w:r>
      <w:r w:rsidRPr="00AB1CBA">
        <w:rPr>
          <w:bCs/>
          <w:lang w:val="id-ID"/>
        </w:rPr>
        <w:t xml:space="preserve"> Adapun faktor-faktor dari implementasi kebijakan yang memberikan pengaruh paling besar terhadap kinerja guru </w:t>
      </w:r>
      <w:r w:rsidRPr="00AB1CBA">
        <w:rPr>
          <w:bCs/>
        </w:rPr>
        <w:t>bersertifikasi</w:t>
      </w:r>
      <w:r w:rsidRPr="00AB1CBA">
        <w:rPr>
          <w:bCs/>
          <w:lang w:val="id-ID"/>
        </w:rPr>
        <w:t xml:space="preserve"> </w:t>
      </w:r>
      <w:r w:rsidRPr="00AB1CBA">
        <w:rPr>
          <w:bCs/>
        </w:rPr>
        <w:t xml:space="preserve">pada </w:t>
      </w:r>
      <w:r w:rsidRPr="00AB1CBA">
        <w:rPr>
          <w:bCs/>
          <w:lang w:val="id-ID"/>
        </w:rPr>
        <w:t>Sekolah Menengah Atas Negeri</w:t>
      </w:r>
      <w:r w:rsidRPr="00AB1CBA">
        <w:rPr>
          <w:bCs/>
          <w:noProof/>
          <w:color w:val="000000"/>
          <w:lang w:val="id-ID"/>
        </w:rPr>
        <w:t xml:space="preserve"> di Kabupaten Indramayu</w:t>
      </w:r>
      <w:r w:rsidRPr="00AB1CBA">
        <w:rPr>
          <w:bCs/>
          <w:lang w:val="id-ID"/>
        </w:rPr>
        <w:t xml:space="preserve"> adalah faktor komunikasi</w:t>
      </w:r>
      <w:r w:rsidRPr="00AB1CBA">
        <w:rPr>
          <w:bCs/>
        </w:rPr>
        <w:t xml:space="preserve"> (16,8%)</w:t>
      </w:r>
      <w:r w:rsidRPr="00AB1CBA">
        <w:rPr>
          <w:bCs/>
          <w:lang w:val="id-ID"/>
        </w:rPr>
        <w:t xml:space="preserve">, </w:t>
      </w:r>
      <w:r w:rsidRPr="00AB1CBA">
        <w:rPr>
          <w:bCs/>
        </w:rPr>
        <w:t xml:space="preserve">diikuti </w:t>
      </w:r>
      <w:r w:rsidRPr="00AB1CBA">
        <w:rPr>
          <w:bCs/>
          <w:lang w:val="id-ID"/>
        </w:rPr>
        <w:t>disposisi</w:t>
      </w:r>
      <w:r w:rsidRPr="00AB1CBA">
        <w:rPr>
          <w:bCs/>
        </w:rPr>
        <w:t>/</w:t>
      </w:r>
      <w:r w:rsidRPr="00AB1CBA">
        <w:rPr>
          <w:bCs/>
          <w:lang w:val="id-ID"/>
        </w:rPr>
        <w:t>sikap</w:t>
      </w:r>
      <w:r w:rsidRPr="00AB1CBA">
        <w:rPr>
          <w:bCs/>
        </w:rPr>
        <w:t xml:space="preserve"> (12,4%)</w:t>
      </w:r>
      <w:r w:rsidRPr="00AB1CBA">
        <w:rPr>
          <w:bCs/>
          <w:lang w:val="id-ID"/>
        </w:rPr>
        <w:t xml:space="preserve">, sumber daya </w:t>
      </w:r>
      <w:r w:rsidRPr="00AB1CBA">
        <w:rPr>
          <w:bCs/>
        </w:rPr>
        <w:t xml:space="preserve">(6,7%) </w:t>
      </w:r>
      <w:r w:rsidRPr="00AB1CBA">
        <w:rPr>
          <w:bCs/>
          <w:lang w:val="id-ID"/>
        </w:rPr>
        <w:t>dan faktor struktur birokrasi</w:t>
      </w:r>
      <w:r w:rsidRPr="00AB1CBA">
        <w:rPr>
          <w:bCs/>
        </w:rPr>
        <w:t xml:space="preserve"> (4,2%)</w:t>
      </w:r>
      <w:r w:rsidRPr="00AB1CBA">
        <w:rPr>
          <w:bCs/>
          <w:lang w:val="id-ID"/>
        </w:rPr>
        <w:t>.</w:t>
      </w:r>
    </w:p>
    <w:p w:rsidR="00AB1CBA" w:rsidRDefault="00AB1CBA" w:rsidP="00102221">
      <w:pPr>
        <w:pStyle w:val="BodyText"/>
        <w:ind w:firstLine="720"/>
        <w:rPr>
          <w:bCs/>
        </w:rPr>
      </w:pPr>
      <w:r>
        <w:rPr>
          <w:bCs/>
        </w:rPr>
        <w:lastRenderedPageBreak/>
        <w:t>H</w:t>
      </w:r>
      <w:r w:rsidRPr="00AB1CBA">
        <w:rPr>
          <w:bCs/>
          <w:lang w:val="id-ID"/>
        </w:rPr>
        <w:t xml:space="preserve">asil penelitian juga mengungkap bahwa profesionalisme secara parsial telah memberikan pengaruh yang siginifikan terhadap kinerja guru </w:t>
      </w:r>
      <w:r w:rsidRPr="00AB1CBA">
        <w:rPr>
          <w:bCs/>
        </w:rPr>
        <w:t xml:space="preserve">bersertifikasi pada </w:t>
      </w:r>
      <w:r w:rsidRPr="00AB1CBA">
        <w:rPr>
          <w:bCs/>
          <w:lang w:val="id-ID"/>
        </w:rPr>
        <w:t>Sekolah Menengah Atas Negeri</w:t>
      </w:r>
      <w:r w:rsidRPr="00AB1CBA">
        <w:rPr>
          <w:bCs/>
          <w:noProof/>
          <w:color w:val="000000"/>
          <w:lang w:val="id-ID"/>
        </w:rPr>
        <w:t xml:space="preserve"> di Kabupaten Indramayu</w:t>
      </w:r>
      <w:r w:rsidRPr="00AB1CBA">
        <w:rPr>
          <w:bCs/>
          <w:noProof/>
          <w:color w:val="000000"/>
        </w:rPr>
        <w:t xml:space="preserve"> (44,9%)</w:t>
      </w:r>
      <w:r w:rsidRPr="00AB1CBA">
        <w:rPr>
          <w:bCs/>
          <w:lang w:val="id-ID"/>
        </w:rPr>
        <w:t>. Adapun karakteristik dari profesionalisme yang memberikan pengaruh paling besar terhadap kinerja guru</w:t>
      </w:r>
      <w:r w:rsidRPr="00AB1CBA">
        <w:rPr>
          <w:bCs/>
        </w:rPr>
        <w:t xml:space="preserve"> bersertifikasi pada </w:t>
      </w:r>
      <w:r w:rsidRPr="00AB1CBA">
        <w:rPr>
          <w:bCs/>
          <w:lang w:val="id-ID"/>
        </w:rPr>
        <w:t>Sekolah Menengah Atas Negeri</w:t>
      </w:r>
      <w:r w:rsidRPr="00AB1CBA">
        <w:rPr>
          <w:bCs/>
          <w:noProof/>
          <w:color w:val="000000"/>
          <w:lang w:val="id-ID"/>
        </w:rPr>
        <w:t xml:space="preserve"> di Kabupaten Indramayu</w:t>
      </w:r>
      <w:r w:rsidRPr="00AB1CBA">
        <w:rPr>
          <w:bCs/>
          <w:lang w:val="id-ID"/>
        </w:rPr>
        <w:t xml:space="preserve"> adalah karakteristik memelihara hubungan baik dengan klien</w:t>
      </w:r>
      <w:r w:rsidRPr="00AB1CBA">
        <w:rPr>
          <w:bCs/>
        </w:rPr>
        <w:t xml:space="preserve"> (10,9%)</w:t>
      </w:r>
      <w:r w:rsidRPr="00AB1CBA">
        <w:rPr>
          <w:bCs/>
          <w:lang w:val="id-ID"/>
        </w:rPr>
        <w:t xml:space="preserve">, harus ahli </w:t>
      </w:r>
      <w:r w:rsidRPr="00AB1CBA">
        <w:rPr>
          <w:bCs/>
        </w:rPr>
        <w:t xml:space="preserve">(9,8%), </w:t>
      </w:r>
      <w:r w:rsidRPr="00AB1CBA">
        <w:rPr>
          <w:bCs/>
          <w:lang w:val="id-ID"/>
        </w:rPr>
        <w:t>mampu mandiri</w:t>
      </w:r>
      <w:r w:rsidRPr="00AB1CBA">
        <w:rPr>
          <w:bCs/>
        </w:rPr>
        <w:t xml:space="preserve"> (8,6%)</w:t>
      </w:r>
      <w:r w:rsidRPr="00AB1CBA">
        <w:rPr>
          <w:bCs/>
          <w:lang w:val="id-ID"/>
        </w:rPr>
        <w:t>, bertanggungjawab terhadap pekerjaan</w:t>
      </w:r>
      <w:r w:rsidRPr="00AB1CBA">
        <w:rPr>
          <w:bCs/>
        </w:rPr>
        <w:t xml:space="preserve"> (7,9%)</w:t>
      </w:r>
      <w:r w:rsidRPr="00AB1CBA">
        <w:rPr>
          <w:bCs/>
          <w:lang w:val="id-ID"/>
        </w:rPr>
        <w:t>,</w:t>
      </w:r>
      <w:r w:rsidRPr="00AB1CBA">
        <w:rPr>
          <w:bCs/>
        </w:rPr>
        <w:t xml:space="preserve"> </w:t>
      </w:r>
      <w:r w:rsidRPr="00AB1CBA">
        <w:rPr>
          <w:bCs/>
          <w:lang w:val="id-ID"/>
        </w:rPr>
        <w:t>mampu menunjukan dirinya profesional</w:t>
      </w:r>
      <w:r w:rsidRPr="00AB1CBA">
        <w:rPr>
          <w:bCs/>
        </w:rPr>
        <w:t xml:space="preserve"> (4,8%) </w:t>
      </w:r>
      <w:r w:rsidRPr="00AB1CBA">
        <w:rPr>
          <w:bCs/>
          <w:lang w:val="id-ID"/>
        </w:rPr>
        <w:t>dan memegang teguh etika profesi</w:t>
      </w:r>
      <w:r w:rsidRPr="00AB1CBA">
        <w:rPr>
          <w:bCs/>
        </w:rPr>
        <w:t xml:space="preserve"> (2,9%)</w:t>
      </w:r>
      <w:r w:rsidRPr="00AB1CBA">
        <w:rPr>
          <w:bCs/>
          <w:lang w:val="id-ID"/>
        </w:rPr>
        <w:t>.</w:t>
      </w:r>
    </w:p>
    <w:p w:rsidR="00AB1CBA" w:rsidRPr="00AB1CBA" w:rsidRDefault="00AB1CBA" w:rsidP="00102221">
      <w:pPr>
        <w:pStyle w:val="BodyText"/>
        <w:ind w:firstLine="720"/>
      </w:pPr>
      <w:r w:rsidRPr="00AB1CBA">
        <w:t>Kesimpulan dalam penelitian ini adalah b</w:t>
      </w:r>
      <w:r w:rsidRPr="00AB1CBA">
        <w:rPr>
          <w:bCs/>
        </w:rPr>
        <w:t xml:space="preserve">ahwa implementasi kebijakan dan profesionalisme secara umum belum sepenuhnya berjalan sesuai harapan organisasi sehingga pelaksanaannya perlu mendapatkan perhatian yang sungguh-sungguh agar kinerja guru bersertifikasi pada Sekolah Menengah Atas Negeri di Kabupaten Indramayu dapat tercapai sesuai dengan tujuan organisasi. </w:t>
      </w:r>
    </w:p>
    <w:p w:rsidR="002C24CA" w:rsidRPr="00225A3F" w:rsidRDefault="002C24CA" w:rsidP="002C24CA">
      <w:pPr>
        <w:jc w:val="center"/>
        <w:rPr>
          <w:kern w:val="24"/>
          <w:sz w:val="24"/>
          <w:szCs w:val="24"/>
        </w:rPr>
      </w:pPr>
      <w:r w:rsidRPr="00225A3F">
        <w:rPr>
          <w:kern w:val="24"/>
          <w:sz w:val="24"/>
          <w:szCs w:val="24"/>
        </w:rPr>
        <w:t>Tabel 2.1</w:t>
      </w:r>
    </w:p>
    <w:p w:rsidR="002C24CA" w:rsidRDefault="002C24CA" w:rsidP="002C24CA">
      <w:pPr>
        <w:spacing w:line="360" w:lineRule="auto"/>
        <w:jc w:val="center"/>
        <w:rPr>
          <w:kern w:val="24"/>
          <w:sz w:val="24"/>
          <w:szCs w:val="24"/>
        </w:rPr>
      </w:pPr>
      <w:r w:rsidRPr="00225A3F">
        <w:rPr>
          <w:kern w:val="24"/>
          <w:sz w:val="24"/>
          <w:szCs w:val="24"/>
        </w:rPr>
        <w:t>Perbandingan Judul Penelitian Terdahulu dengan Judul Peneliti</w:t>
      </w:r>
    </w:p>
    <w:tbl>
      <w:tblPr>
        <w:tblW w:w="83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0"/>
        <w:gridCol w:w="1901"/>
        <w:gridCol w:w="1973"/>
        <w:gridCol w:w="1773"/>
        <w:gridCol w:w="1434"/>
      </w:tblGrid>
      <w:tr w:rsidR="007F4624" w:rsidRPr="00A615F2" w:rsidTr="007F4624">
        <w:trPr>
          <w:tblHeader/>
        </w:trPr>
        <w:tc>
          <w:tcPr>
            <w:tcW w:w="1230" w:type="dxa"/>
            <w:shd w:val="clear" w:color="auto" w:fill="FFFFFF"/>
            <w:vAlign w:val="center"/>
          </w:tcPr>
          <w:p w:rsidR="007F4624" w:rsidRPr="00A75933" w:rsidRDefault="007F4624" w:rsidP="00A052E7">
            <w:pPr>
              <w:pStyle w:val="BodyTextIndent"/>
              <w:spacing w:before="40" w:after="40"/>
              <w:ind w:left="47"/>
              <w:jc w:val="center"/>
              <w:rPr>
                <w:b/>
                <w:lang w:val="fi-FI"/>
              </w:rPr>
            </w:pPr>
            <w:r w:rsidRPr="00A75933">
              <w:rPr>
                <w:b/>
                <w:lang w:val="fi-FI"/>
              </w:rPr>
              <w:t>Nama</w:t>
            </w:r>
          </w:p>
        </w:tc>
        <w:tc>
          <w:tcPr>
            <w:tcW w:w="1901" w:type="dxa"/>
            <w:shd w:val="clear" w:color="auto" w:fill="FFFFFF"/>
            <w:vAlign w:val="center"/>
          </w:tcPr>
          <w:p w:rsidR="007F4624" w:rsidRPr="00A75933" w:rsidRDefault="007F4624" w:rsidP="00A052E7">
            <w:pPr>
              <w:pStyle w:val="BodyTextIndent"/>
              <w:spacing w:before="40" w:after="40"/>
              <w:ind w:left="59"/>
              <w:jc w:val="center"/>
              <w:rPr>
                <w:b/>
                <w:lang w:val="fi-FI"/>
              </w:rPr>
            </w:pPr>
            <w:r w:rsidRPr="00A75933">
              <w:rPr>
                <w:b/>
                <w:lang w:val="fi-FI"/>
              </w:rPr>
              <w:t>Judul Penelitian Terdahulu</w:t>
            </w:r>
          </w:p>
        </w:tc>
        <w:tc>
          <w:tcPr>
            <w:tcW w:w="1973" w:type="dxa"/>
            <w:shd w:val="clear" w:color="auto" w:fill="FFFFFF"/>
            <w:vAlign w:val="center"/>
          </w:tcPr>
          <w:p w:rsidR="007F4624" w:rsidRPr="00A75933" w:rsidRDefault="007F4624" w:rsidP="00A052E7">
            <w:pPr>
              <w:pStyle w:val="BodyTextIndent"/>
              <w:spacing w:before="40" w:after="40"/>
              <w:ind w:left="0"/>
              <w:jc w:val="center"/>
              <w:rPr>
                <w:b/>
                <w:lang w:val="fi-FI"/>
              </w:rPr>
            </w:pPr>
            <w:r>
              <w:rPr>
                <w:b/>
                <w:lang w:val="fi-FI"/>
              </w:rPr>
              <w:t xml:space="preserve">Teori yang Digunakan Peneliti </w:t>
            </w:r>
            <w:r w:rsidRPr="00A75933">
              <w:rPr>
                <w:b/>
                <w:lang w:val="fi-FI"/>
              </w:rPr>
              <w:t>Terdahulu</w:t>
            </w:r>
          </w:p>
        </w:tc>
        <w:tc>
          <w:tcPr>
            <w:tcW w:w="1773" w:type="dxa"/>
            <w:shd w:val="clear" w:color="auto" w:fill="FFFFFF"/>
            <w:vAlign w:val="center"/>
          </w:tcPr>
          <w:p w:rsidR="007F4624" w:rsidRPr="00A75933" w:rsidRDefault="007F4624" w:rsidP="00A052E7">
            <w:pPr>
              <w:pStyle w:val="BodyTextIndent"/>
              <w:spacing w:before="40" w:after="40"/>
              <w:ind w:left="0"/>
              <w:jc w:val="center"/>
              <w:rPr>
                <w:b/>
                <w:lang w:val="fi-FI"/>
              </w:rPr>
            </w:pPr>
            <w:r>
              <w:rPr>
                <w:b/>
                <w:lang w:val="fi-FI"/>
              </w:rPr>
              <w:t>Teori yang Digunakan Peneliti</w:t>
            </w:r>
          </w:p>
        </w:tc>
        <w:tc>
          <w:tcPr>
            <w:tcW w:w="1434" w:type="dxa"/>
            <w:shd w:val="clear" w:color="auto" w:fill="FFFFFF"/>
            <w:vAlign w:val="center"/>
          </w:tcPr>
          <w:p w:rsidR="007F4624" w:rsidRPr="00A75933" w:rsidRDefault="007F4624" w:rsidP="00A052E7">
            <w:pPr>
              <w:pStyle w:val="BodyTextIndent"/>
              <w:spacing w:before="40" w:after="40"/>
              <w:ind w:left="0"/>
              <w:jc w:val="center"/>
              <w:rPr>
                <w:b/>
                <w:lang w:val="fi-FI"/>
              </w:rPr>
            </w:pPr>
            <w:r>
              <w:rPr>
                <w:b/>
                <w:lang w:val="fi-FI"/>
              </w:rPr>
              <w:t>Persamaan/ Perbedaan</w:t>
            </w:r>
          </w:p>
        </w:tc>
      </w:tr>
      <w:tr w:rsidR="007F4624" w:rsidRPr="00833706" w:rsidTr="007F4624">
        <w:tc>
          <w:tcPr>
            <w:tcW w:w="1230" w:type="dxa"/>
          </w:tcPr>
          <w:p w:rsidR="007F4624" w:rsidRPr="00A75933" w:rsidRDefault="007F4624" w:rsidP="008A6371">
            <w:pPr>
              <w:pStyle w:val="BodyTextIndent"/>
              <w:ind w:left="0"/>
              <w:rPr>
                <w:lang w:val="fi-FI"/>
              </w:rPr>
            </w:pPr>
            <w:r>
              <w:rPr>
                <w:lang w:val="fi-FI"/>
              </w:rPr>
              <w:t>Kusmana (2008)</w:t>
            </w:r>
          </w:p>
        </w:tc>
        <w:tc>
          <w:tcPr>
            <w:tcW w:w="1901" w:type="dxa"/>
          </w:tcPr>
          <w:p w:rsidR="007F4624" w:rsidRPr="00A75933" w:rsidRDefault="007F4624" w:rsidP="00544CB0">
            <w:pPr>
              <w:pStyle w:val="BodyTextIndent"/>
              <w:ind w:left="0"/>
              <w:rPr>
                <w:lang w:val="fi-FI"/>
              </w:rPr>
            </w:pPr>
            <w:r w:rsidRPr="00A75933">
              <w:rPr>
                <w:lang w:val="fi-FI"/>
              </w:rPr>
              <w:t xml:space="preserve">Analisis </w:t>
            </w:r>
            <w:r>
              <w:rPr>
                <w:lang w:val="fi-FI"/>
              </w:rPr>
              <w:t>p</w:t>
            </w:r>
            <w:r w:rsidRPr="00A75933">
              <w:rPr>
                <w:lang w:val="fi-FI"/>
              </w:rPr>
              <w:t xml:space="preserve">engaruh </w:t>
            </w:r>
            <w:r>
              <w:rPr>
                <w:lang w:val="fi-FI"/>
              </w:rPr>
              <w:t xml:space="preserve">motivasi dan disiplin kerja </w:t>
            </w:r>
            <w:r w:rsidRPr="00A75933">
              <w:rPr>
                <w:lang w:val="fi-FI"/>
              </w:rPr>
              <w:t xml:space="preserve">terhadap </w:t>
            </w:r>
            <w:r>
              <w:rPr>
                <w:lang w:val="fi-FI"/>
              </w:rPr>
              <w:t>kinerja pegawai satuan kerja irigasi andalan Jawa Barat bagian Jatiluhur pada Dinas PSDA Pro</w:t>
            </w:r>
            <w:r w:rsidR="00544CB0">
              <w:rPr>
                <w:lang w:val="fi-FI"/>
              </w:rPr>
              <w:t>v</w:t>
            </w:r>
            <w:r>
              <w:rPr>
                <w:lang w:val="fi-FI"/>
              </w:rPr>
              <w:t xml:space="preserve"> Jabar</w:t>
            </w:r>
          </w:p>
        </w:tc>
        <w:tc>
          <w:tcPr>
            <w:tcW w:w="1973" w:type="dxa"/>
          </w:tcPr>
          <w:p w:rsidR="007F4624" w:rsidRPr="00A75933" w:rsidRDefault="007F4624" w:rsidP="003844FE">
            <w:pPr>
              <w:pStyle w:val="BodyTextIndent"/>
              <w:ind w:left="0"/>
              <w:rPr>
                <w:lang w:val="fi-FI"/>
              </w:rPr>
            </w:pPr>
            <w:r>
              <w:rPr>
                <w:bCs/>
              </w:rPr>
              <w:t>Motivasi (Winardi, 1999), Disiplin (Mangkunegara, 2001) dan Kinerja P</w:t>
            </w:r>
            <w:r w:rsidRPr="00A75933">
              <w:rPr>
                <w:bCs/>
              </w:rPr>
              <w:t>egawai</w:t>
            </w:r>
            <w:r>
              <w:rPr>
                <w:bCs/>
              </w:rPr>
              <w:t xml:space="preserve"> (Sedarmayanti, 2000)</w:t>
            </w:r>
          </w:p>
        </w:tc>
        <w:tc>
          <w:tcPr>
            <w:tcW w:w="1773" w:type="dxa"/>
          </w:tcPr>
          <w:p w:rsidR="007F4624" w:rsidRPr="00A75933" w:rsidRDefault="007F4624" w:rsidP="00544CB0">
            <w:pPr>
              <w:pStyle w:val="BodyTextIndent"/>
              <w:ind w:left="-32" w:right="-34"/>
              <w:rPr>
                <w:lang w:val="fi-FI"/>
              </w:rPr>
            </w:pPr>
            <w:r>
              <w:rPr>
                <w:lang w:val="fi-FI"/>
              </w:rPr>
              <w:t>Implementasi Kebijakan (Wahab, 2002), Disiplin Kerja (Saydam, 2000) dan Kinerja Guru (Surya, 2006)</w:t>
            </w:r>
          </w:p>
        </w:tc>
        <w:tc>
          <w:tcPr>
            <w:tcW w:w="1434" w:type="dxa"/>
          </w:tcPr>
          <w:p w:rsidR="007F4624" w:rsidRPr="00A75933" w:rsidRDefault="007F4624" w:rsidP="00DE6391">
            <w:pPr>
              <w:pStyle w:val="BodyTextIndent"/>
              <w:ind w:left="0"/>
              <w:rPr>
                <w:lang w:val="fi-FI"/>
              </w:rPr>
            </w:pPr>
            <w:r>
              <w:rPr>
                <w:lang w:val="fi-FI"/>
              </w:rPr>
              <w:t>Implementasi Kebijakan tidak ada, Disiplin Kerja sama teori berbeda, Kinerja Guru tidak ada, lokus berbeda</w:t>
            </w:r>
          </w:p>
        </w:tc>
      </w:tr>
      <w:tr w:rsidR="007F4624" w:rsidRPr="00833706" w:rsidTr="007F4624">
        <w:tc>
          <w:tcPr>
            <w:tcW w:w="1230" w:type="dxa"/>
          </w:tcPr>
          <w:p w:rsidR="007F4624" w:rsidRPr="00CA3388" w:rsidRDefault="0019667F" w:rsidP="0019667F">
            <w:pPr>
              <w:pStyle w:val="BodyTextIndent"/>
              <w:spacing w:after="0"/>
              <w:ind w:left="-54" w:right="-94"/>
              <w:rPr>
                <w:lang w:val="fi-FI"/>
              </w:rPr>
            </w:pPr>
            <w:r>
              <w:rPr>
                <w:lang w:val="fi-FI"/>
              </w:rPr>
              <w:t xml:space="preserve">Juanda </w:t>
            </w:r>
            <w:r w:rsidR="007F4624">
              <w:rPr>
                <w:lang w:val="fi-FI"/>
              </w:rPr>
              <w:t>(200</w:t>
            </w:r>
            <w:r>
              <w:rPr>
                <w:lang w:val="fi-FI"/>
              </w:rPr>
              <w:t>2</w:t>
            </w:r>
            <w:r w:rsidR="007F4624">
              <w:rPr>
                <w:lang w:val="fi-FI"/>
              </w:rPr>
              <w:t>)</w:t>
            </w:r>
          </w:p>
        </w:tc>
        <w:tc>
          <w:tcPr>
            <w:tcW w:w="1901" w:type="dxa"/>
          </w:tcPr>
          <w:p w:rsidR="007F4624" w:rsidRPr="00CA3388" w:rsidRDefault="0019667F" w:rsidP="0019667F">
            <w:pPr>
              <w:pStyle w:val="BodyTextIndent"/>
              <w:spacing w:after="0"/>
              <w:ind w:left="0"/>
              <w:rPr>
                <w:lang w:val="fi-FI"/>
              </w:rPr>
            </w:pPr>
            <w:r>
              <w:rPr>
                <w:lang w:val="fi-FI"/>
              </w:rPr>
              <w:t xml:space="preserve">Implementasi Kebijakan dan  </w:t>
            </w:r>
            <w:r w:rsidR="007F4624">
              <w:rPr>
                <w:lang w:val="fi-FI"/>
              </w:rPr>
              <w:t xml:space="preserve">Komitmen Organisasi dan Pengaruhnya terhadap Kinerja </w:t>
            </w:r>
            <w:r w:rsidR="007F4624">
              <w:rPr>
                <w:lang w:val="fi-FI"/>
              </w:rPr>
              <w:lastRenderedPageBreak/>
              <w:t>Guru SM</w:t>
            </w:r>
            <w:r>
              <w:rPr>
                <w:lang w:val="fi-FI"/>
              </w:rPr>
              <w:t>A</w:t>
            </w:r>
            <w:r w:rsidR="007F4624">
              <w:rPr>
                <w:lang w:val="fi-FI"/>
              </w:rPr>
              <w:t>N di Kota Bandung</w:t>
            </w:r>
          </w:p>
        </w:tc>
        <w:tc>
          <w:tcPr>
            <w:tcW w:w="1973" w:type="dxa"/>
          </w:tcPr>
          <w:p w:rsidR="007F4624" w:rsidRPr="00CA3388" w:rsidRDefault="0019667F" w:rsidP="0019667F">
            <w:pPr>
              <w:pStyle w:val="BodyTextIndent"/>
              <w:spacing w:after="0"/>
              <w:ind w:left="0"/>
              <w:rPr>
                <w:lang w:val="fi-FI"/>
              </w:rPr>
            </w:pPr>
            <w:r>
              <w:rPr>
                <w:lang w:val="fi-FI"/>
              </w:rPr>
              <w:lastRenderedPageBreak/>
              <w:t xml:space="preserve">Implementasi Kebijakan (Edward III, 2000) </w:t>
            </w:r>
            <w:r w:rsidR="007F4624">
              <w:rPr>
                <w:lang w:val="fi-FI"/>
              </w:rPr>
              <w:t>Komitmen Organisasi (Thoha, 1999)</w:t>
            </w:r>
            <w:r>
              <w:rPr>
                <w:lang w:val="fi-FI"/>
              </w:rPr>
              <w:t xml:space="preserve"> </w:t>
            </w:r>
            <w:r w:rsidR="007F4624">
              <w:rPr>
                <w:lang w:val="fi-FI"/>
              </w:rPr>
              <w:t>dan Kinerja Guru (Surya, 2006)</w:t>
            </w:r>
          </w:p>
        </w:tc>
        <w:tc>
          <w:tcPr>
            <w:tcW w:w="1773" w:type="dxa"/>
          </w:tcPr>
          <w:p w:rsidR="007F4624" w:rsidRPr="00A75933" w:rsidRDefault="007F4624" w:rsidP="00544CB0">
            <w:pPr>
              <w:pStyle w:val="BodyTextIndent"/>
              <w:ind w:left="0" w:right="-34"/>
              <w:rPr>
                <w:lang w:val="fi-FI"/>
              </w:rPr>
            </w:pPr>
            <w:r>
              <w:rPr>
                <w:lang w:val="fi-FI"/>
              </w:rPr>
              <w:t xml:space="preserve">Implementasi Kebijakan (Wahab, 2002), Disiplin Kerja (Saydam, 2000) dan Kinerja </w:t>
            </w:r>
            <w:r>
              <w:rPr>
                <w:lang w:val="fi-FI"/>
              </w:rPr>
              <w:lastRenderedPageBreak/>
              <w:t>Guru (Surya, 2006)</w:t>
            </w:r>
          </w:p>
        </w:tc>
        <w:tc>
          <w:tcPr>
            <w:tcW w:w="1434" w:type="dxa"/>
          </w:tcPr>
          <w:p w:rsidR="007F4624" w:rsidRPr="00A75933" w:rsidRDefault="007F4624" w:rsidP="008741CB">
            <w:pPr>
              <w:pStyle w:val="BodyTextIndent"/>
              <w:ind w:left="-66" w:right="-80"/>
              <w:rPr>
                <w:lang w:val="fi-FI"/>
              </w:rPr>
            </w:pPr>
            <w:r>
              <w:rPr>
                <w:lang w:val="fi-FI"/>
              </w:rPr>
              <w:lastRenderedPageBreak/>
              <w:t xml:space="preserve">Implementasi Kebijakan </w:t>
            </w:r>
            <w:r w:rsidR="008741CB">
              <w:rPr>
                <w:lang w:val="fi-FI"/>
              </w:rPr>
              <w:t xml:space="preserve">sama </w:t>
            </w:r>
            <w:r w:rsidR="0019667F">
              <w:rPr>
                <w:lang w:val="fi-FI"/>
              </w:rPr>
              <w:t>teori berbeda</w:t>
            </w:r>
            <w:r>
              <w:rPr>
                <w:lang w:val="fi-FI"/>
              </w:rPr>
              <w:t xml:space="preserve">, Disiplin Kerja tidak ada, Kinerja Guru </w:t>
            </w:r>
            <w:r>
              <w:rPr>
                <w:lang w:val="fi-FI"/>
              </w:rPr>
              <w:lastRenderedPageBreak/>
              <w:t>sama, lokus berbeda</w:t>
            </w:r>
          </w:p>
        </w:tc>
      </w:tr>
      <w:tr w:rsidR="007F4624" w:rsidRPr="00833706" w:rsidTr="007F4624">
        <w:tc>
          <w:tcPr>
            <w:tcW w:w="1230" w:type="dxa"/>
          </w:tcPr>
          <w:p w:rsidR="007F4624" w:rsidRPr="00A75933" w:rsidRDefault="007F4624" w:rsidP="008A6371">
            <w:pPr>
              <w:pStyle w:val="BodyTextIndent"/>
              <w:ind w:left="0"/>
              <w:rPr>
                <w:lang w:val="fi-FI"/>
              </w:rPr>
            </w:pPr>
            <w:r>
              <w:rPr>
                <w:lang w:val="fi-FI"/>
              </w:rPr>
              <w:lastRenderedPageBreak/>
              <w:t>Ruhimat (2010)</w:t>
            </w:r>
          </w:p>
        </w:tc>
        <w:tc>
          <w:tcPr>
            <w:tcW w:w="1901" w:type="dxa"/>
          </w:tcPr>
          <w:p w:rsidR="007F4624" w:rsidRPr="00A75933" w:rsidRDefault="007F4624" w:rsidP="009103C4">
            <w:pPr>
              <w:pStyle w:val="BodyTextIndent"/>
              <w:ind w:left="0"/>
              <w:rPr>
                <w:lang w:val="fi-FI"/>
              </w:rPr>
            </w:pPr>
            <w:r w:rsidRPr="00A75933">
              <w:rPr>
                <w:lang w:val="fi-FI"/>
              </w:rPr>
              <w:t xml:space="preserve">Analisis </w:t>
            </w:r>
            <w:r>
              <w:rPr>
                <w:lang w:val="fi-FI"/>
              </w:rPr>
              <w:t>p</w:t>
            </w:r>
            <w:r w:rsidRPr="00A75933">
              <w:rPr>
                <w:lang w:val="fi-FI"/>
              </w:rPr>
              <w:t xml:space="preserve">engaruh </w:t>
            </w:r>
            <w:r>
              <w:rPr>
                <w:lang w:val="fi-FI"/>
              </w:rPr>
              <w:t xml:space="preserve">implementasi kebijakan dan koordinasi </w:t>
            </w:r>
            <w:r w:rsidRPr="00A75933">
              <w:rPr>
                <w:lang w:val="fi-FI"/>
              </w:rPr>
              <w:t xml:space="preserve">terhadap </w:t>
            </w:r>
            <w:r>
              <w:rPr>
                <w:lang w:val="fi-FI"/>
              </w:rPr>
              <w:t>efektivitas kerja pegawai Balai Besar Wil. Sungai Citarum dan Perum Jasa Tirta II Dinas Pengelolaan SDA Provinsi Jabar</w:t>
            </w:r>
          </w:p>
        </w:tc>
        <w:tc>
          <w:tcPr>
            <w:tcW w:w="1973" w:type="dxa"/>
          </w:tcPr>
          <w:p w:rsidR="007F4624" w:rsidRPr="00A75933" w:rsidRDefault="007F4624" w:rsidP="00C33602">
            <w:pPr>
              <w:pStyle w:val="BodyTextIndent"/>
              <w:ind w:left="-38" w:right="-66"/>
              <w:rPr>
                <w:lang w:val="fi-FI"/>
              </w:rPr>
            </w:pPr>
            <w:r>
              <w:t xml:space="preserve">Implementasi  Kebijakan (Islamy, 2001), Koordinasi (Sugandha, 1999) dan Efektivitas Kerja </w:t>
            </w:r>
            <w:r w:rsidRPr="00A75933">
              <w:t xml:space="preserve"> </w:t>
            </w:r>
            <w:r>
              <w:t>P</w:t>
            </w:r>
            <w:r w:rsidRPr="00A75933">
              <w:t>egawai</w:t>
            </w:r>
            <w:r>
              <w:t xml:space="preserve"> (Dharma, 2004)</w:t>
            </w:r>
          </w:p>
        </w:tc>
        <w:tc>
          <w:tcPr>
            <w:tcW w:w="1773" w:type="dxa"/>
          </w:tcPr>
          <w:p w:rsidR="007F4624" w:rsidRPr="00A75933" w:rsidRDefault="007F4624" w:rsidP="00544CB0">
            <w:pPr>
              <w:pStyle w:val="BodyTextIndent"/>
              <w:ind w:left="-32" w:right="-34"/>
              <w:rPr>
                <w:lang w:val="fi-FI"/>
              </w:rPr>
            </w:pPr>
            <w:r>
              <w:rPr>
                <w:lang w:val="fi-FI"/>
              </w:rPr>
              <w:t>Implementasi Kebijakan (Wahab, 2002), Disiplin Kerja (Saydam, 2000) dan Kinerja Guru (Surya, 2006)</w:t>
            </w:r>
          </w:p>
        </w:tc>
        <w:tc>
          <w:tcPr>
            <w:tcW w:w="1434" w:type="dxa"/>
          </w:tcPr>
          <w:p w:rsidR="007F4624" w:rsidRPr="00A75933" w:rsidRDefault="007F4624" w:rsidP="00DE6391">
            <w:pPr>
              <w:pStyle w:val="BodyTextIndent"/>
              <w:ind w:left="0"/>
              <w:rPr>
                <w:lang w:val="fi-FI"/>
              </w:rPr>
            </w:pPr>
            <w:r>
              <w:rPr>
                <w:lang w:val="fi-FI"/>
              </w:rPr>
              <w:t>Implementasi Kebijakan sama teori berbeda, Disiplin Kerja tidak ada, Kinerja Guru tidak ada, lokus berbeda</w:t>
            </w:r>
          </w:p>
        </w:tc>
      </w:tr>
      <w:tr w:rsidR="007F4624" w:rsidRPr="00833706" w:rsidTr="007F4624">
        <w:tc>
          <w:tcPr>
            <w:tcW w:w="1230" w:type="dxa"/>
          </w:tcPr>
          <w:p w:rsidR="007F4624" w:rsidRPr="00CA3388" w:rsidRDefault="0019667F" w:rsidP="0019667F">
            <w:pPr>
              <w:pStyle w:val="BodyTextIndent"/>
              <w:spacing w:after="0"/>
              <w:ind w:left="0"/>
              <w:rPr>
                <w:lang w:val="fi-FI"/>
              </w:rPr>
            </w:pPr>
            <w:r>
              <w:rPr>
                <w:lang w:val="fi-FI"/>
              </w:rPr>
              <w:t>Hermana</w:t>
            </w:r>
            <w:r w:rsidR="007F4624">
              <w:rPr>
                <w:lang w:val="fi-FI"/>
              </w:rPr>
              <w:t xml:space="preserve"> (200</w:t>
            </w:r>
            <w:r>
              <w:rPr>
                <w:lang w:val="fi-FI"/>
              </w:rPr>
              <w:t>6</w:t>
            </w:r>
            <w:r w:rsidR="007F4624">
              <w:rPr>
                <w:lang w:val="fi-FI"/>
              </w:rPr>
              <w:t>)</w:t>
            </w:r>
          </w:p>
        </w:tc>
        <w:tc>
          <w:tcPr>
            <w:tcW w:w="1901" w:type="dxa"/>
          </w:tcPr>
          <w:p w:rsidR="007F4624" w:rsidRPr="00CA3388" w:rsidRDefault="00755911" w:rsidP="00755911">
            <w:pPr>
              <w:pStyle w:val="BodyTextIndent"/>
              <w:spacing w:after="0"/>
              <w:ind w:left="0"/>
              <w:rPr>
                <w:lang w:val="fi-FI"/>
              </w:rPr>
            </w:pPr>
            <w:r>
              <w:rPr>
                <w:lang w:val="fi-FI"/>
              </w:rPr>
              <w:t>Disiplin dan m</w:t>
            </w:r>
            <w:r w:rsidR="007F4624">
              <w:rPr>
                <w:lang w:val="fi-FI"/>
              </w:rPr>
              <w:t>uta</w:t>
            </w:r>
            <w:r w:rsidR="00860757">
              <w:rPr>
                <w:lang w:val="fi-FI"/>
              </w:rPr>
              <w:t>s</w:t>
            </w:r>
            <w:r w:rsidR="007F4624">
              <w:rPr>
                <w:lang w:val="fi-FI"/>
              </w:rPr>
              <w:t xml:space="preserve">i guru dan pengaruhnya terhadap kinerja guru di Disdik </w:t>
            </w:r>
            <w:r>
              <w:rPr>
                <w:lang w:val="fi-FI"/>
              </w:rPr>
              <w:t>Provinsi  Banten</w:t>
            </w:r>
          </w:p>
        </w:tc>
        <w:tc>
          <w:tcPr>
            <w:tcW w:w="1973" w:type="dxa"/>
          </w:tcPr>
          <w:p w:rsidR="007F4624" w:rsidRPr="00CA3388" w:rsidRDefault="00755911" w:rsidP="0026421B">
            <w:pPr>
              <w:pStyle w:val="BodyTextIndent"/>
              <w:spacing w:after="0"/>
              <w:ind w:left="0"/>
              <w:rPr>
                <w:lang w:val="fi-FI"/>
              </w:rPr>
            </w:pPr>
            <w:r>
              <w:rPr>
                <w:lang w:val="fi-FI"/>
              </w:rPr>
              <w:t xml:space="preserve">Disiplin (Sujamto, 1996),  </w:t>
            </w:r>
            <w:r w:rsidR="007F4624">
              <w:rPr>
                <w:lang w:val="fi-FI"/>
              </w:rPr>
              <w:t>Mutasi (Hasibuan, 2004) dan Kinerja Guru (Rasul, 2000)</w:t>
            </w:r>
          </w:p>
        </w:tc>
        <w:tc>
          <w:tcPr>
            <w:tcW w:w="1773" w:type="dxa"/>
          </w:tcPr>
          <w:p w:rsidR="007F4624" w:rsidRPr="00A75933" w:rsidRDefault="007F4624" w:rsidP="00544CB0">
            <w:pPr>
              <w:pStyle w:val="BodyTextIndent"/>
              <w:ind w:left="-32" w:right="-34"/>
              <w:rPr>
                <w:lang w:val="fi-FI"/>
              </w:rPr>
            </w:pPr>
            <w:r>
              <w:rPr>
                <w:lang w:val="fi-FI"/>
              </w:rPr>
              <w:t>Implementasi Kebijakan (Wahab, 2002), Disiplin Kerja (Saydam, 2000) dan Kinerja Guru (Surya, 2006)</w:t>
            </w:r>
          </w:p>
        </w:tc>
        <w:tc>
          <w:tcPr>
            <w:tcW w:w="1434" w:type="dxa"/>
          </w:tcPr>
          <w:p w:rsidR="007F4624" w:rsidRPr="00A75933" w:rsidRDefault="007F4624" w:rsidP="008741CB">
            <w:pPr>
              <w:pStyle w:val="BodyTextIndent"/>
              <w:ind w:left="0"/>
              <w:rPr>
                <w:lang w:val="fi-FI"/>
              </w:rPr>
            </w:pPr>
            <w:r>
              <w:rPr>
                <w:lang w:val="fi-FI"/>
              </w:rPr>
              <w:t xml:space="preserve">Implementasi Kebijakan tidak ada, Disiplin Kerja </w:t>
            </w:r>
            <w:r w:rsidR="008741CB">
              <w:rPr>
                <w:lang w:val="fi-FI"/>
              </w:rPr>
              <w:t>sama</w:t>
            </w:r>
            <w:r w:rsidR="00755911">
              <w:rPr>
                <w:lang w:val="fi-FI"/>
              </w:rPr>
              <w:t xml:space="preserve"> teori berbeda</w:t>
            </w:r>
            <w:r>
              <w:rPr>
                <w:lang w:val="fi-FI"/>
              </w:rPr>
              <w:t>, Kinerja Guru sama teori berbeda, lokus berbeda</w:t>
            </w:r>
          </w:p>
        </w:tc>
      </w:tr>
      <w:tr w:rsidR="007F4624" w:rsidRPr="00833706" w:rsidTr="007F4624">
        <w:tc>
          <w:tcPr>
            <w:tcW w:w="1230" w:type="dxa"/>
          </w:tcPr>
          <w:p w:rsidR="007F4624" w:rsidRPr="00A75933" w:rsidRDefault="007F4624" w:rsidP="008A6371">
            <w:pPr>
              <w:pStyle w:val="BodyTextIndent"/>
              <w:ind w:left="2" w:hanging="2"/>
              <w:rPr>
                <w:lang w:val="fi-FI"/>
              </w:rPr>
            </w:pPr>
            <w:r>
              <w:rPr>
                <w:lang w:val="fi-FI"/>
              </w:rPr>
              <w:t>Kaswadi (2010)</w:t>
            </w:r>
          </w:p>
        </w:tc>
        <w:tc>
          <w:tcPr>
            <w:tcW w:w="1901" w:type="dxa"/>
          </w:tcPr>
          <w:p w:rsidR="007F4624" w:rsidRPr="00A75933" w:rsidRDefault="007F4624" w:rsidP="006D2280">
            <w:pPr>
              <w:pStyle w:val="BodyTextIndent"/>
              <w:ind w:left="0"/>
              <w:rPr>
                <w:lang w:val="fi-FI"/>
              </w:rPr>
            </w:pPr>
            <w:r w:rsidRPr="00A75933">
              <w:rPr>
                <w:lang w:val="fi-FI"/>
              </w:rPr>
              <w:t xml:space="preserve">Analisis </w:t>
            </w:r>
            <w:r>
              <w:rPr>
                <w:lang w:val="fi-FI"/>
              </w:rPr>
              <w:t>p</w:t>
            </w:r>
            <w:r w:rsidRPr="00A75933">
              <w:rPr>
                <w:lang w:val="fi-FI"/>
              </w:rPr>
              <w:t xml:space="preserve">engaruh </w:t>
            </w:r>
            <w:r>
              <w:rPr>
                <w:lang w:val="fi-FI"/>
              </w:rPr>
              <w:t>implementasi kebijakan dan profesionalisme terhadap kinerja guru bersertifikasi pada Sekolah Mengengah Atas Negeri di Kab. Indramayu</w:t>
            </w:r>
          </w:p>
        </w:tc>
        <w:tc>
          <w:tcPr>
            <w:tcW w:w="1973" w:type="dxa"/>
          </w:tcPr>
          <w:p w:rsidR="007F4624" w:rsidRPr="006D2280" w:rsidRDefault="007F4624" w:rsidP="0049368D">
            <w:pPr>
              <w:pStyle w:val="BodyTextIndent"/>
              <w:ind w:left="0"/>
            </w:pPr>
            <w:r w:rsidRPr="0049368D">
              <w:rPr>
                <w:bCs/>
              </w:rPr>
              <w:t>Implementasi Kebijakan (</w:t>
            </w:r>
            <w:r w:rsidRPr="0049368D">
              <w:t>Edward III dalam Widodo, 2001</w:t>
            </w:r>
            <w:r>
              <w:rPr>
                <w:bCs/>
              </w:rPr>
              <w:t xml:space="preserve">) </w:t>
            </w:r>
            <w:r w:rsidRPr="00A75933">
              <w:rPr>
                <w:bCs/>
              </w:rPr>
              <w:t xml:space="preserve">dan </w:t>
            </w:r>
            <w:r>
              <w:rPr>
                <w:bCs/>
              </w:rPr>
              <w:t>Profesionalisme (</w:t>
            </w:r>
            <w:r w:rsidRPr="0049368D">
              <w:rPr>
                <w:bCs/>
              </w:rPr>
              <w:t>Sobandi, 2002</w:t>
            </w:r>
            <w:r>
              <w:rPr>
                <w:bCs/>
              </w:rPr>
              <w:t>) dan K</w:t>
            </w:r>
            <w:r w:rsidRPr="00A75933">
              <w:rPr>
                <w:bCs/>
                <w:noProof/>
                <w:color w:val="000000"/>
              </w:rPr>
              <w:t>in</w:t>
            </w:r>
            <w:r w:rsidRPr="00A75933">
              <w:rPr>
                <w:bCs/>
                <w:noProof/>
                <w:color w:val="000000"/>
                <w:lang w:val="id-ID"/>
              </w:rPr>
              <w:t xml:space="preserve">erja </w:t>
            </w:r>
            <w:r>
              <w:rPr>
                <w:bCs/>
                <w:noProof/>
                <w:color w:val="000000"/>
              </w:rPr>
              <w:t>Guru (Surya, 2006)</w:t>
            </w:r>
          </w:p>
        </w:tc>
        <w:tc>
          <w:tcPr>
            <w:tcW w:w="1773" w:type="dxa"/>
          </w:tcPr>
          <w:p w:rsidR="007F4624" w:rsidRPr="00A75933" w:rsidRDefault="007F4624" w:rsidP="00544CB0">
            <w:pPr>
              <w:pStyle w:val="BodyTextIndent"/>
              <w:ind w:left="-32" w:right="-34"/>
              <w:rPr>
                <w:lang w:val="fi-FI"/>
              </w:rPr>
            </w:pPr>
            <w:r>
              <w:rPr>
                <w:lang w:val="fi-FI"/>
              </w:rPr>
              <w:t>Implementasi Kebijakan (Wahab, 2002), Disiplin Kerja (Saydam, 2000) dan Kinerja Guru (Surya, 2006)</w:t>
            </w:r>
          </w:p>
        </w:tc>
        <w:tc>
          <w:tcPr>
            <w:tcW w:w="1434" w:type="dxa"/>
          </w:tcPr>
          <w:p w:rsidR="007F4624" w:rsidRPr="00A75933" w:rsidRDefault="007F4624" w:rsidP="00A216CB">
            <w:pPr>
              <w:pStyle w:val="BodyTextIndent"/>
              <w:ind w:left="0"/>
              <w:rPr>
                <w:lang w:val="fi-FI"/>
              </w:rPr>
            </w:pPr>
            <w:r>
              <w:rPr>
                <w:lang w:val="fi-FI"/>
              </w:rPr>
              <w:t>Implementasi Kebijakan sama teori berbeda, Disiplin Kerja tidak ada, Kinerja Guru sama, lokus berbeda</w:t>
            </w:r>
          </w:p>
        </w:tc>
      </w:tr>
    </w:tbl>
    <w:p w:rsidR="002C24CA" w:rsidRDefault="002C24CA" w:rsidP="002C24CA">
      <w:pPr>
        <w:jc w:val="both"/>
        <w:rPr>
          <w:sz w:val="24"/>
          <w:szCs w:val="24"/>
          <w:lang w:val="fi-FI"/>
        </w:rPr>
      </w:pPr>
      <w:r>
        <w:rPr>
          <w:sz w:val="24"/>
          <w:szCs w:val="24"/>
          <w:lang w:val="fi-FI"/>
        </w:rPr>
        <w:t>Sumber : Disusun Peneliti, 2011.</w:t>
      </w:r>
    </w:p>
    <w:p w:rsidR="002C24CA" w:rsidRDefault="002C24CA" w:rsidP="002C24CA">
      <w:pPr>
        <w:spacing w:before="240" w:line="480" w:lineRule="auto"/>
        <w:ind w:firstLine="720"/>
        <w:jc w:val="both"/>
        <w:rPr>
          <w:sz w:val="24"/>
          <w:szCs w:val="24"/>
          <w:lang w:val="fi-FI"/>
        </w:rPr>
      </w:pPr>
      <w:r w:rsidRPr="00932918">
        <w:rPr>
          <w:sz w:val="24"/>
          <w:szCs w:val="24"/>
          <w:lang w:val="fi-FI"/>
        </w:rPr>
        <w:t xml:space="preserve">Tabel di atas dapat dijelaskan bahwa hasil penelitian terdahulu memberikan apresiasi kepada penulis untuk menambah wawasan yang lebih luas dalam tatanan teoritik dan empirik. Disamping itu bahwa penelitian terdahulu tersebut </w:t>
      </w:r>
      <w:r>
        <w:rPr>
          <w:sz w:val="24"/>
          <w:szCs w:val="24"/>
          <w:lang w:val="fi-FI"/>
        </w:rPr>
        <w:t xml:space="preserve">ada beberapa hal yang </w:t>
      </w:r>
      <w:r w:rsidR="00F37BB5">
        <w:rPr>
          <w:sz w:val="24"/>
          <w:szCs w:val="24"/>
          <w:lang w:val="fi-FI"/>
        </w:rPr>
        <w:t xml:space="preserve">sama </w:t>
      </w:r>
      <w:r w:rsidR="00A2231C">
        <w:rPr>
          <w:sz w:val="24"/>
          <w:szCs w:val="24"/>
          <w:lang w:val="fi-FI"/>
        </w:rPr>
        <w:t xml:space="preserve">adapula yang </w:t>
      </w:r>
      <w:r w:rsidR="00F37BB5">
        <w:rPr>
          <w:sz w:val="24"/>
          <w:szCs w:val="24"/>
          <w:lang w:val="fi-FI"/>
        </w:rPr>
        <w:t xml:space="preserve">berbeda teorinya, sedangkan lokusnya berbeda. </w:t>
      </w:r>
      <w:r w:rsidRPr="00932918">
        <w:rPr>
          <w:sz w:val="24"/>
          <w:szCs w:val="24"/>
          <w:lang w:val="fi-FI"/>
        </w:rPr>
        <w:t>Oleh karena itu judul penelitian penulis mencerminkan originalitas dan tidak plagiat.</w:t>
      </w:r>
    </w:p>
    <w:p w:rsidR="00631382" w:rsidRPr="00631382" w:rsidRDefault="00631382" w:rsidP="002C24CA">
      <w:pPr>
        <w:spacing w:before="240" w:line="480" w:lineRule="auto"/>
        <w:ind w:firstLine="720"/>
        <w:jc w:val="both"/>
        <w:rPr>
          <w:szCs w:val="24"/>
          <w:lang w:val="fi-FI"/>
        </w:rPr>
      </w:pPr>
    </w:p>
    <w:p w:rsidR="003F4641" w:rsidRDefault="002D6EB8" w:rsidP="00544CB0">
      <w:pPr>
        <w:numPr>
          <w:ilvl w:val="2"/>
          <w:numId w:val="63"/>
        </w:numPr>
        <w:spacing w:line="480" w:lineRule="auto"/>
        <w:ind w:left="709" w:hanging="709"/>
        <w:jc w:val="both"/>
        <w:rPr>
          <w:b/>
          <w:bCs/>
          <w:spacing w:val="6"/>
          <w:sz w:val="24"/>
          <w:szCs w:val="24"/>
        </w:rPr>
      </w:pPr>
      <w:r>
        <w:rPr>
          <w:b/>
          <w:bCs/>
          <w:spacing w:val="6"/>
          <w:sz w:val="24"/>
          <w:szCs w:val="24"/>
        </w:rPr>
        <w:t>Konsep</w:t>
      </w:r>
      <w:r w:rsidR="00623BB4">
        <w:rPr>
          <w:b/>
          <w:bCs/>
          <w:spacing w:val="6"/>
          <w:sz w:val="24"/>
          <w:szCs w:val="24"/>
        </w:rPr>
        <w:t xml:space="preserve"> </w:t>
      </w:r>
      <w:r w:rsidR="003F4641">
        <w:rPr>
          <w:b/>
          <w:bCs/>
          <w:spacing w:val="6"/>
          <w:sz w:val="24"/>
          <w:szCs w:val="24"/>
        </w:rPr>
        <w:t>Administrasi Publik</w:t>
      </w:r>
    </w:p>
    <w:p w:rsidR="00276B60" w:rsidRPr="00EF208C" w:rsidRDefault="00276B60" w:rsidP="00276B60">
      <w:pPr>
        <w:spacing w:line="480" w:lineRule="auto"/>
        <w:ind w:firstLine="720"/>
        <w:jc w:val="both"/>
        <w:rPr>
          <w:sz w:val="24"/>
          <w:szCs w:val="24"/>
        </w:rPr>
      </w:pPr>
      <w:r w:rsidRPr="00276B60">
        <w:rPr>
          <w:sz w:val="24"/>
          <w:szCs w:val="24"/>
        </w:rPr>
        <w:t xml:space="preserve">Upaya pemahaman dan menganalisis terhadap perkembangan ilmu administrasi negara ini telah dilakukan dengan berbagai cara, seperti yang dilakukan oleh Golembiewski dalam Kartasasmita (1997:19) melalui metode pendekatan matriks locus dan </w:t>
      </w:r>
      <w:r w:rsidRPr="00276B60">
        <w:rPr>
          <w:i/>
          <w:sz w:val="24"/>
          <w:szCs w:val="24"/>
        </w:rPr>
        <w:t>focus</w:t>
      </w:r>
      <w:r w:rsidRPr="00276B60">
        <w:rPr>
          <w:sz w:val="24"/>
          <w:szCs w:val="24"/>
        </w:rPr>
        <w:t xml:space="preserve"> yang menghasilkan empat fase dalam perkembangan ilmu administrasi negara. Fase-fase tersebut adalah (1) fase perbedaan analitik politik dari administrasi, (2) fase perbedaan konkrit politik dari administrasi, (3) fase ilmu manajemen, dan (4) fase orientasi terhadap kebijakan publik. Golembiewski juga mengetengahkan adanya tiga</w:t>
      </w:r>
      <w:r w:rsidRPr="00EF208C">
        <w:rPr>
          <w:sz w:val="24"/>
          <w:szCs w:val="24"/>
        </w:rPr>
        <w:t xml:space="preserve"> paradigma komprehensif dalam perkembangan ilmu administrasi negara, yaitu (1) paradigma tradisional, (2) paradigma sosial psikologi, (3) paradigma kemanusiaan (</w:t>
      </w:r>
      <w:r w:rsidRPr="005136DB">
        <w:rPr>
          <w:i/>
          <w:sz w:val="24"/>
          <w:szCs w:val="24"/>
        </w:rPr>
        <w:t>humanist/systemics</w:t>
      </w:r>
      <w:r w:rsidRPr="00EF208C">
        <w:rPr>
          <w:sz w:val="24"/>
          <w:szCs w:val="24"/>
        </w:rPr>
        <w:t>).</w:t>
      </w:r>
    </w:p>
    <w:p w:rsidR="00276B60" w:rsidRPr="00EF208C" w:rsidRDefault="00276B60" w:rsidP="00276B60">
      <w:pPr>
        <w:spacing w:line="480" w:lineRule="auto"/>
        <w:ind w:firstLine="720"/>
        <w:jc w:val="both"/>
        <w:rPr>
          <w:sz w:val="24"/>
          <w:szCs w:val="24"/>
        </w:rPr>
      </w:pPr>
      <w:r w:rsidRPr="00EF208C">
        <w:rPr>
          <w:sz w:val="24"/>
          <w:szCs w:val="24"/>
        </w:rPr>
        <w:t>Pendapat lain dalam menganalisis perkembangan ilmu administrasi negara ini dikemukakan oleh Henry</w:t>
      </w:r>
      <w:r w:rsidR="00B64D77">
        <w:rPr>
          <w:sz w:val="24"/>
          <w:szCs w:val="24"/>
        </w:rPr>
        <w:t xml:space="preserve"> </w:t>
      </w:r>
      <w:r w:rsidRPr="00EF208C">
        <w:rPr>
          <w:sz w:val="24"/>
          <w:szCs w:val="24"/>
        </w:rPr>
        <w:t>dalam Kartasasmita (1997:19) yang memperkenalkan pandangan Bailey, bahwa untuk analisis administrasi negara sebagai ilmu harus diterapkan empat teori, yaitu teori deskriptif, normatif, asumtif dan instrumental, dimana Henry mengen</w:t>
      </w:r>
      <w:r>
        <w:rPr>
          <w:sz w:val="24"/>
          <w:szCs w:val="24"/>
        </w:rPr>
        <w:t>ali tiga soko guru pengertian (</w:t>
      </w:r>
      <w:r w:rsidRPr="002D6EB8">
        <w:rPr>
          <w:i/>
          <w:sz w:val="24"/>
          <w:szCs w:val="24"/>
        </w:rPr>
        <w:t>defining pillars</w:t>
      </w:r>
      <w:r w:rsidRPr="00EF208C">
        <w:rPr>
          <w:sz w:val="24"/>
          <w:szCs w:val="24"/>
        </w:rPr>
        <w:t>) administrasi negara, yaitu (1) perilaku organisasi dan perilaku manusia dalam organisasi publik, (2) teknologi manajemen dan lembaga-lembaga pelaksana kebijaksanaan, dan (3) kepentingan publik yang berkaitan dengan perilaku etis individual dan urusan publik.</w:t>
      </w:r>
    </w:p>
    <w:p w:rsidR="00276B60" w:rsidRDefault="00276B60" w:rsidP="00276B60">
      <w:pPr>
        <w:spacing w:line="480" w:lineRule="auto"/>
        <w:ind w:firstLine="720"/>
        <w:jc w:val="both"/>
        <w:rPr>
          <w:sz w:val="24"/>
          <w:szCs w:val="24"/>
        </w:rPr>
      </w:pPr>
      <w:r w:rsidRPr="00EF208C">
        <w:rPr>
          <w:sz w:val="24"/>
          <w:szCs w:val="24"/>
        </w:rPr>
        <w:t>Disamping itu Henry pun mengetengahkan lima paradigma yang berkembang dalam administrasi nega</w:t>
      </w:r>
      <w:r w:rsidR="00BC3BF9">
        <w:rPr>
          <w:sz w:val="24"/>
          <w:szCs w:val="24"/>
        </w:rPr>
        <w:t>ra, yaitu (1) dikotomi politik/</w:t>
      </w:r>
      <w:r w:rsidRPr="00EF208C">
        <w:rPr>
          <w:sz w:val="24"/>
          <w:szCs w:val="24"/>
        </w:rPr>
        <w:t xml:space="preserve">administrasi, </w:t>
      </w:r>
      <w:r w:rsidRPr="00EF208C">
        <w:rPr>
          <w:sz w:val="24"/>
          <w:szCs w:val="24"/>
        </w:rPr>
        <w:lastRenderedPageBreak/>
        <w:t>(2) prinsip-prinsip administrasi, (3) administrasi negara sebagai ilmu politik, (4) administrasi negara sebagai ilmu manajemen, dan (5) administrasi negara sebagai administrasi negara.</w:t>
      </w:r>
      <w:r>
        <w:rPr>
          <w:sz w:val="24"/>
          <w:szCs w:val="24"/>
        </w:rPr>
        <w:t xml:space="preserve"> </w:t>
      </w:r>
      <w:r w:rsidRPr="00EF208C">
        <w:rPr>
          <w:sz w:val="24"/>
          <w:szCs w:val="24"/>
        </w:rPr>
        <w:t>Dalam konsep Ilmu Administrasi Publik lama atau biasa dikenal dengan istilah “</w:t>
      </w:r>
      <w:r w:rsidRPr="005136DB">
        <w:rPr>
          <w:i/>
          <w:sz w:val="24"/>
          <w:szCs w:val="24"/>
        </w:rPr>
        <w:t>the old of Public administration</w:t>
      </w:r>
      <w:r w:rsidRPr="00EF208C">
        <w:rPr>
          <w:sz w:val="24"/>
          <w:szCs w:val="24"/>
        </w:rPr>
        <w:t>”, yang mengacu kepada saran Woodrow Wilson, agar pemerintahan itu mempunyai struktur mengikuti model bisnis yakni mempunyai eksekutif otoritas, pengendalian (</w:t>
      </w:r>
      <w:r w:rsidRPr="005136DB">
        <w:rPr>
          <w:i/>
          <w:sz w:val="24"/>
          <w:szCs w:val="24"/>
        </w:rPr>
        <w:t>controlling</w:t>
      </w:r>
      <w:r w:rsidRPr="00EF208C">
        <w:rPr>
          <w:sz w:val="24"/>
          <w:szCs w:val="24"/>
        </w:rPr>
        <w:t>), yang amat penting mempunyai struktur organisasi hierarki, dan upaya untuk melaksanakan kegiatan mewujudkan tujuan itu dilakukan secara efisien.</w:t>
      </w:r>
    </w:p>
    <w:p w:rsidR="00276B60" w:rsidRPr="00276B60" w:rsidRDefault="00276B60" w:rsidP="00276B60">
      <w:pPr>
        <w:pStyle w:val="Title"/>
        <w:spacing w:line="480" w:lineRule="auto"/>
        <w:ind w:left="0" w:right="0" w:firstLine="720"/>
        <w:jc w:val="both"/>
      </w:pPr>
      <w:r w:rsidRPr="00276B60">
        <w:t>Administrasi Negara merupakan tempat untuk para administrator sebagai pelaksana kebijakan-kebijakan untuk melaksanakan tugas-tugas negara. Dalam kaitan ini Nigro dan Nigro dalam Syafiie (2003:25) menyatakan sebagai berikut :</w:t>
      </w:r>
    </w:p>
    <w:p w:rsidR="00276B60" w:rsidRPr="00276B60" w:rsidRDefault="00276B60" w:rsidP="009F03B9">
      <w:pPr>
        <w:pStyle w:val="Title"/>
        <w:numPr>
          <w:ilvl w:val="0"/>
          <w:numId w:val="125"/>
        </w:numPr>
        <w:tabs>
          <w:tab w:val="clear" w:pos="1587"/>
        </w:tabs>
        <w:autoSpaceDE/>
        <w:autoSpaceDN/>
        <w:ind w:left="1425" w:right="0" w:hanging="285"/>
        <w:jc w:val="both"/>
      </w:pPr>
      <w:r w:rsidRPr="00276B60">
        <w:t>Administrasi publik, adalah suatu kerjasama kelompok dalam lingkungan pemerintahan,</w:t>
      </w:r>
    </w:p>
    <w:p w:rsidR="00276B60" w:rsidRPr="00276B60" w:rsidRDefault="00276B60" w:rsidP="009F03B9">
      <w:pPr>
        <w:pStyle w:val="Title"/>
        <w:numPr>
          <w:ilvl w:val="0"/>
          <w:numId w:val="125"/>
        </w:numPr>
        <w:tabs>
          <w:tab w:val="clear" w:pos="1587"/>
        </w:tabs>
        <w:autoSpaceDE/>
        <w:autoSpaceDN/>
        <w:ind w:left="1425" w:right="0" w:hanging="285"/>
        <w:jc w:val="both"/>
      </w:pPr>
      <w:r w:rsidRPr="00276B60">
        <w:t>Administrasi publik meliputi ketiga cabang pemerintahan: eksekutif, legislatif dan yudikatif. Serta hubungan diantara mereka.</w:t>
      </w:r>
    </w:p>
    <w:p w:rsidR="00276B60" w:rsidRPr="00276B60" w:rsidRDefault="00276B60" w:rsidP="009F03B9">
      <w:pPr>
        <w:pStyle w:val="Title"/>
        <w:numPr>
          <w:ilvl w:val="0"/>
          <w:numId w:val="125"/>
        </w:numPr>
        <w:tabs>
          <w:tab w:val="clear" w:pos="1587"/>
        </w:tabs>
        <w:autoSpaceDE/>
        <w:autoSpaceDN/>
        <w:ind w:left="1425" w:right="0" w:hanging="285"/>
        <w:jc w:val="both"/>
      </w:pPr>
      <w:r w:rsidRPr="00276B60">
        <w:t>Administrasi publik memiliki peranan yang penting dalam merumuskan kebijaksanaan pemerintah dan karenanya merupakan sebagian dari proses politik.</w:t>
      </w:r>
    </w:p>
    <w:p w:rsidR="00276B60" w:rsidRPr="00276B60" w:rsidRDefault="00276B60" w:rsidP="009F03B9">
      <w:pPr>
        <w:pStyle w:val="Title"/>
        <w:numPr>
          <w:ilvl w:val="0"/>
          <w:numId w:val="125"/>
        </w:numPr>
        <w:tabs>
          <w:tab w:val="clear" w:pos="1587"/>
        </w:tabs>
        <w:autoSpaceDE/>
        <w:autoSpaceDN/>
        <w:ind w:left="1425" w:right="0" w:hanging="285"/>
        <w:jc w:val="both"/>
      </w:pPr>
      <w:r w:rsidRPr="00276B60">
        <w:t>Administrasi publik sangat erat berkaitan dengan berbagai macam kelompok swasta dan perorangan dalam menyajikan pelayanan kepada masyarakat.</w:t>
      </w:r>
    </w:p>
    <w:p w:rsidR="00276B60" w:rsidRPr="00276B60" w:rsidRDefault="00276B60" w:rsidP="00276B60">
      <w:pPr>
        <w:pStyle w:val="Title"/>
        <w:ind w:left="1140" w:right="425"/>
        <w:jc w:val="both"/>
      </w:pPr>
    </w:p>
    <w:p w:rsidR="00396D5C" w:rsidRPr="00D530E1" w:rsidRDefault="00276B60" w:rsidP="00396D5C">
      <w:pPr>
        <w:tabs>
          <w:tab w:val="left" w:pos="426"/>
        </w:tabs>
        <w:spacing w:line="480" w:lineRule="auto"/>
        <w:ind w:firstLine="720"/>
        <w:jc w:val="both"/>
        <w:rPr>
          <w:sz w:val="24"/>
          <w:szCs w:val="24"/>
          <w:lang w:val="sv-SE"/>
        </w:rPr>
      </w:pPr>
      <w:r w:rsidRPr="00276B60">
        <w:rPr>
          <w:sz w:val="24"/>
          <w:szCs w:val="24"/>
        </w:rPr>
        <w:t>Administrasi publik merupakan tempat para administrator sebagai pelaksana kebijakan-kebijakan untuk melaksanakan tugas-tugas negara. Waldo dalam Silalahi (2002:9) mengemukakan : “Administrasi adalah suatu daya upaya manusia yang kooperatif yang mempunyai tingkat rasionalitas tinggi”. Dalam kaitan ini, makna yang dapat diambil dari berbagai pengertian di atas, bahwa Administrasi, Administrasi Negara (</w:t>
      </w:r>
      <w:r w:rsidRPr="00276B60">
        <w:rPr>
          <w:i/>
          <w:sz w:val="24"/>
          <w:szCs w:val="24"/>
        </w:rPr>
        <w:t>Public Administration</w:t>
      </w:r>
      <w:r w:rsidRPr="00276B60">
        <w:rPr>
          <w:sz w:val="24"/>
          <w:szCs w:val="24"/>
        </w:rPr>
        <w:t>) dan pembuatan (</w:t>
      </w:r>
      <w:r w:rsidRPr="00276B60">
        <w:rPr>
          <w:i/>
          <w:sz w:val="24"/>
          <w:szCs w:val="24"/>
        </w:rPr>
        <w:t>administrator</w:t>
      </w:r>
      <w:r w:rsidRPr="00276B60">
        <w:rPr>
          <w:sz w:val="24"/>
          <w:szCs w:val="24"/>
        </w:rPr>
        <w:t>) atau pelaksanaan (</w:t>
      </w:r>
      <w:r w:rsidRPr="00276B60">
        <w:rPr>
          <w:i/>
          <w:sz w:val="24"/>
          <w:szCs w:val="24"/>
        </w:rPr>
        <w:t>implementasi</w:t>
      </w:r>
      <w:r w:rsidRPr="00276B60">
        <w:rPr>
          <w:sz w:val="24"/>
          <w:szCs w:val="24"/>
        </w:rPr>
        <w:t xml:space="preserve">) kebijakan adalah merupakan </w:t>
      </w:r>
      <w:r w:rsidRPr="00276B60">
        <w:rPr>
          <w:sz w:val="24"/>
          <w:szCs w:val="24"/>
        </w:rPr>
        <w:lastRenderedPageBreak/>
        <w:t>suatu kesatuan yang tidak dapat dipisahkan. Semua kebijakan yang muncul tiada lain karena sesuatu hal atau dalam mengatasi masalah-masalah, kesulitan-kesulitan agar sedapat mungkin dipecahkan.</w:t>
      </w:r>
      <w:r w:rsidR="00396D5C">
        <w:rPr>
          <w:sz w:val="24"/>
          <w:szCs w:val="24"/>
        </w:rPr>
        <w:t xml:space="preserve"> </w:t>
      </w:r>
      <w:r w:rsidR="00396D5C" w:rsidRPr="00D530E1">
        <w:rPr>
          <w:sz w:val="24"/>
          <w:szCs w:val="24"/>
          <w:lang w:val="sv-SE"/>
        </w:rPr>
        <w:t>Proses kerja yang harus dilakukan setiap organisasi rnenjadi berbagai bentuk kegiatan, sebagaimana menurut Tjokroamidjojo (1994:16) yaitu "Ditinjau dari segi perkembangan, administrasi dapat bagi atas dua bagian besar, yaitu :</w:t>
      </w:r>
      <w:r w:rsidR="004E2871">
        <w:rPr>
          <w:sz w:val="24"/>
          <w:szCs w:val="24"/>
          <w:lang w:val="sv-SE"/>
        </w:rPr>
        <w:t xml:space="preserve"> </w:t>
      </w:r>
      <w:r w:rsidR="00396D5C" w:rsidRPr="00D530E1">
        <w:rPr>
          <w:sz w:val="24"/>
          <w:szCs w:val="24"/>
          <w:lang w:val="sv-SE"/>
        </w:rPr>
        <w:t>(1) Administrasi negara (</w:t>
      </w:r>
      <w:r w:rsidR="00396D5C" w:rsidRPr="00D530E1">
        <w:rPr>
          <w:i/>
          <w:iCs/>
          <w:sz w:val="24"/>
          <w:szCs w:val="24"/>
          <w:lang w:val="sv-SE"/>
        </w:rPr>
        <w:t xml:space="preserve">Public Administration) </w:t>
      </w:r>
      <w:r w:rsidR="00396D5C" w:rsidRPr="00D530E1">
        <w:rPr>
          <w:sz w:val="24"/>
          <w:szCs w:val="24"/>
          <w:lang w:val="sv-SE"/>
        </w:rPr>
        <w:t xml:space="preserve">dan (2) Administrasi niaga </w:t>
      </w:r>
      <w:r w:rsidR="00396D5C" w:rsidRPr="00D530E1">
        <w:rPr>
          <w:i/>
          <w:iCs/>
          <w:sz w:val="24"/>
          <w:szCs w:val="24"/>
          <w:lang w:val="sv-SE"/>
        </w:rPr>
        <w:t xml:space="preserve">(Bussiness Administration)". </w:t>
      </w:r>
      <w:r w:rsidR="00396D5C" w:rsidRPr="00D530E1">
        <w:rPr>
          <w:sz w:val="24"/>
          <w:szCs w:val="24"/>
          <w:lang w:val="sv-SE"/>
        </w:rPr>
        <w:t>Secara khusus, administrasi negara terbagi ke dalam tiga unsur besar sebagaimana dikemukakan Tjokroamidjojo (1994:19) yaitu :</w:t>
      </w:r>
    </w:p>
    <w:p w:rsidR="00396D5C" w:rsidRPr="00D530E1" w:rsidRDefault="00396D5C" w:rsidP="00396D5C">
      <w:pPr>
        <w:ind w:left="1134"/>
        <w:jc w:val="both"/>
        <w:rPr>
          <w:sz w:val="24"/>
          <w:szCs w:val="24"/>
          <w:lang w:val="sv-SE"/>
        </w:rPr>
      </w:pPr>
      <w:r w:rsidRPr="00D530E1">
        <w:rPr>
          <w:sz w:val="24"/>
          <w:szCs w:val="24"/>
          <w:lang w:val="sv-SE"/>
        </w:rPr>
        <w:t>Unsur administrasi negara adalah (a) Administrasi Keuangan, (b) Administrasi Kepegawaian, (c) Administrasi Material dan ketiga unsur administrasi tersebut memiliki tugas yang sama yaitu bertugas untuk mendapatkan, menggunakan dan mengendalikan.</w:t>
      </w:r>
    </w:p>
    <w:p w:rsidR="00396D5C" w:rsidRPr="00D530E1" w:rsidRDefault="00396D5C" w:rsidP="00396D5C">
      <w:pPr>
        <w:ind w:firstLine="720"/>
        <w:jc w:val="both"/>
        <w:rPr>
          <w:sz w:val="24"/>
          <w:szCs w:val="24"/>
          <w:lang w:val="sv-SE"/>
        </w:rPr>
      </w:pPr>
    </w:p>
    <w:p w:rsidR="00396D5C" w:rsidRPr="00D530E1" w:rsidRDefault="00396D5C" w:rsidP="00396D5C">
      <w:pPr>
        <w:pStyle w:val="BodyText2"/>
        <w:tabs>
          <w:tab w:val="left" w:pos="426"/>
        </w:tabs>
        <w:spacing w:line="480" w:lineRule="auto"/>
        <w:ind w:firstLine="720"/>
        <w:jc w:val="both"/>
        <w:rPr>
          <w:lang w:val="sv-SE"/>
        </w:rPr>
      </w:pPr>
      <w:r>
        <w:rPr>
          <w:lang w:val="sv-SE"/>
        </w:rPr>
        <w:t xml:space="preserve">Pendapat di atas dimaknai bahwa administrasi negara begitu luas cakupannya dalam melaksanakan kegiatan di dalam organisasi pemerintahan. </w:t>
      </w:r>
      <w:r w:rsidRPr="00D530E1">
        <w:rPr>
          <w:lang w:val="sv-SE"/>
        </w:rPr>
        <w:t>Administrasi publik (</w:t>
      </w:r>
      <w:r w:rsidRPr="00D530E1">
        <w:rPr>
          <w:i/>
          <w:iCs/>
          <w:lang w:val="sv-SE"/>
        </w:rPr>
        <w:t xml:space="preserve">public administration) </w:t>
      </w:r>
      <w:r w:rsidRPr="00D530E1">
        <w:rPr>
          <w:lang w:val="sv-SE"/>
        </w:rPr>
        <w:t>yang lebih dikenal di Indonesia dengan istilah administrasi negara, adalah salah satu aspek dari kegiatan pemerintah. Administrasi publik merupakan salah satu bagian dari ilmu administrasi yang erat kaitannya dengan perumusan berbagai kebijakan negara Administrasi publik sangatlah berpengaruh tidak hanya terhadap tingkat perumusan kebijakan, melainkan pula pada tingkat implementasi kebijakan, karena memang adminstrasi publik berfungsi untuk mencapai tujuan program yang telah ditentukan oleh pembuat kebijakan politik.</w:t>
      </w:r>
    </w:p>
    <w:p w:rsidR="00396D5C" w:rsidRPr="00D530E1" w:rsidRDefault="00396D5C" w:rsidP="00396D5C">
      <w:pPr>
        <w:spacing w:line="480" w:lineRule="auto"/>
        <w:ind w:firstLine="720"/>
        <w:jc w:val="both"/>
        <w:rPr>
          <w:sz w:val="24"/>
          <w:szCs w:val="24"/>
        </w:rPr>
      </w:pPr>
      <w:r w:rsidRPr="00D530E1">
        <w:rPr>
          <w:sz w:val="24"/>
          <w:szCs w:val="24"/>
          <w:lang w:val="sv-SE"/>
        </w:rPr>
        <w:t xml:space="preserve">Peranan administrasi negara dalam mewujudkan kebijakan-kebijakan politik serta mewujudkan rasa aman dan kesejahteraan masyarakat, melalui </w:t>
      </w:r>
      <w:r w:rsidRPr="00D530E1">
        <w:rPr>
          <w:sz w:val="24"/>
          <w:szCs w:val="24"/>
          <w:lang w:val="sv-SE"/>
        </w:rPr>
        <w:lastRenderedPageBreak/>
        <w:t xml:space="preserve">kegiatan yang bersifat rutin maupun pembangunan. </w:t>
      </w:r>
      <w:r>
        <w:rPr>
          <w:sz w:val="24"/>
          <w:szCs w:val="24"/>
        </w:rPr>
        <w:t>Pemerintah memerlukan administrasi negara yang berdaya guna dan berhasil guna. Peran administrasi negara atau administrasi publik merupakan proses dalam perumusan kebijakan sebagaimana pendapat Nigro dan Nigro (19</w:t>
      </w:r>
      <w:r w:rsidR="00C83ABB">
        <w:rPr>
          <w:sz w:val="24"/>
          <w:szCs w:val="24"/>
        </w:rPr>
        <w:t>83</w:t>
      </w:r>
      <w:r>
        <w:rPr>
          <w:sz w:val="24"/>
          <w:szCs w:val="24"/>
        </w:rPr>
        <w:t xml:space="preserve">:18) yaitu </w:t>
      </w:r>
      <w:r>
        <w:rPr>
          <w:i/>
          <w:iCs/>
          <w:sz w:val="24"/>
          <w:szCs w:val="24"/>
        </w:rPr>
        <w:t xml:space="preserve">"Public Administration has an important role formulating of public policy and thus a part of the political process". </w:t>
      </w:r>
      <w:r w:rsidRPr="00D530E1">
        <w:rPr>
          <w:sz w:val="24"/>
          <w:szCs w:val="24"/>
        </w:rPr>
        <w:t>Administrasi negara mempunyai peranan penting dalam perumusan kebijakan pemerintah dan karenanya merupakan sebagian dari proses politik).</w:t>
      </w:r>
    </w:p>
    <w:p w:rsidR="00396D5C" w:rsidRDefault="00396D5C" w:rsidP="00396D5C">
      <w:pPr>
        <w:spacing w:line="480" w:lineRule="auto"/>
        <w:ind w:firstLine="720"/>
        <w:jc w:val="both"/>
        <w:rPr>
          <w:sz w:val="24"/>
          <w:szCs w:val="24"/>
        </w:rPr>
      </w:pPr>
      <w:r>
        <w:rPr>
          <w:sz w:val="24"/>
          <w:szCs w:val="24"/>
        </w:rPr>
        <w:t>Pendapat Presthus (1975:3) Administrasi negara mempunyai arti :</w:t>
      </w:r>
    </w:p>
    <w:p w:rsidR="00AA1BC7" w:rsidRDefault="00396D5C" w:rsidP="00396D5C">
      <w:pPr>
        <w:ind w:left="1134"/>
        <w:jc w:val="both"/>
        <w:rPr>
          <w:i/>
          <w:iCs/>
          <w:sz w:val="24"/>
          <w:szCs w:val="24"/>
        </w:rPr>
      </w:pPr>
      <w:r>
        <w:rPr>
          <w:i/>
          <w:iCs/>
          <w:sz w:val="24"/>
          <w:szCs w:val="24"/>
        </w:rPr>
        <w:t xml:space="preserve">Public administration may be defines as the art and science </w:t>
      </w:r>
      <w:r>
        <w:rPr>
          <w:sz w:val="24"/>
          <w:szCs w:val="24"/>
        </w:rPr>
        <w:t xml:space="preserve">of </w:t>
      </w:r>
      <w:r>
        <w:rPr>
          <w:i/>
          <w:iCs/>
          <w:sz w:val="24"/>
          <w:szCs w:val="24"/>
        </w:rPr>
        <w:t xml:space="preserve">design and carrying out public policy. As the scale and complex </w:t>
      </w:r>
      <w:r>
        <w:rPr>
          <w:sz w:val="24"/>
          <w:szCs w:val="24"/>
        </w:rPr>
        <w:t xml:space="preserve">of </w:t>
      </w:r>
      <w:r>
        <w:rPr>
          <w:i/>
          <w:iCs/>
          <w:sz w:val="24"/>
          <w:szCs w:val="24"/>
        </w:rPr>
        <w:t xml:space="preserve">government uncreased, civil sevants assumed a large role in policy making, in addition to their traditional and still mayor role of implementing polities designed by the elected master. </w:t>
      </w:r>
    </w:p>
    <w:p w:rsidR="00AA1BC7" w:rsidRDefault="00AA1BC7" w:rsidP="00396D5C">
      <w:pPr>
        <w:ind w:left="1134"/>
        <w:jc w:val="both"/>
        <w:rPr>
          <w:i/>
          <w:iCs/>
          <w:sz w:val="24"/>
          <w:szCs w:val="24"/>
        </w:rPr>
      </w:pPr>
    </w:p>
    <w:p w:rsidR="00396D5C" w:rsidRPr="00D530E1" w:rsidRDefault="00AA1BC7" w:rsidP="00AA1BC7">
      <w:pPr>
        <w:spacing w:line="480" w:lineRule="auto"/>
        <w:ind w:firstLine="720"/>
        <w:jc w:val="both"/>
        <w:rPr>
          <w:sz w:val="24"/>
          <w:szCs w:val="24"/>
          <w:lang w:val="sv-SE"/>
        </w:rPr>
      </w:pPr>
      <w:r>
        <w:rPr>
          <w:sz w:val="24"/>
          <w:szCs w:val="24"/>
          <w:lang w:val="sv-SE"/>
        </w:rPr>
        <w:t>Pendapat tersebut di atas menurut peneliti bahwa a</w:t>
      </w:r>
      <w:r w:rsidR="00396D5C" w:rsidRPr="00D530E1">
        <w:rPr>
          <w:sz w:val="24"/>
          <w:szCs w:val="24"/>
          <w:lang w:val="sv-SE"/>
        </w:rPr>
        <w:t>dministrasi publik dapat didefinisikan sebagai seni dan ilmu pengetahuan mendesain dan melaksanakan kebijakan publik. Skala dan kompleksitas dari urusan pemerintah yang semakin bertambah, asumsi pelayanan sipil merupakan pengaturan yang besar dalam pembuatan kebijakan, peran dari implementasi kebijakan untuk melengkapi kebiasaan yang didesain melalui pilihan mereka.</w:t>
      </w:r>
      <w:r>
        <w:rPr>
          <w:sz w:val="24"/>
          <w:szCs w:val="24"/>
          <w:lang w:val="sv-SE"/>
        </w:rPr>
        <w:t xml:space="preserve"> Hal ini </w:t>
      </w:r>
      <w:r w:rsidR="00396D5C">
        <w:rPr>
          <w:sz w:val="24"/>
          <w:szCs w:val="24"/>
          <w:lang w:val="sv-SE"/>
        </w:rPr>
        <w:t xml:space="preserve">memberikan pemaknaan bahwa administrasi publik mempunyai peran penting dalam perumusan kebijakan pemerintah. Pendapat </w:t>
      </w:r>
      <w:r w:rsidR="00396D5C" w:rsidRPr="00D530E1">
        <w:rPr>
          <w:sz w:val="24"/>
          <w:szCs w:val="24"/>
          <w:lang w:val="sv-SE"/>
        </w:rPr>
        <w:t>lain mengenai administrasi negara yaitu menurut Pfiffner dan Presthus (19</w:t>
      </w:r>
      <w:r w:rsidR="00C83ABB">
        <w:rPr>
          <w:sz w:val="24"/>
          <w:szCs w:val="24"/>
          <w:lang w:val="sv-SE"/>
        </w:rPr>
        <w:t>75</w:t>
      </w:r>
      <w:r w:rsidR="00396D5C" w:rsidRPr="00D530E1">
        <w:rPr>
          <w:sz w:val="24"/>
          <w:szCs w:val="24"/>
          <w:lang w:val="sv-SE"/>
        </w:rPr>
        <w:t xml:space="preserve">:4) </w:t>
      </w:r>
      <w:r>
        <w:rPr>
          <w:sz w:val="24"/>
          <w:szCs w:val="24"/>
          <w:lang w:val="sv-SE"/>
        </w:rPr>
        <w:t>bahwa ”</w:t>
      </w:r>
      <w:r w:rsidR="00396D5C">
        <w:rPr>
          <w:i/>
          <w:iCs/>
          <w:sz w:val="24"/>
          <w:szCs w:val="24"/>
        </w:rPr>
        <w:t>Public administration involves the implementation of public which has been determine by representative political bodies</w:t>
      </w:r>
      <w:r>
        <w:rPr>
          <w:i/>
          <w:iCs/>
          <w:sz w:val="24"/>
          <w:szCs w:val="24"/>
        </w:rPr>
        <w:t>”</w:t>
      </w:r>
      <w:r w:rsidR="00396D5C">
        <w:rPr>
          <w:i/>
          <w:iCs/>
          <w:sz w:val="24"/>
          <w:szCs w:val="24"/>
        </w:rPr>
        <w:t xml:space="preserve">. </w:t>
      </w:r>
      <w:r>
        <w:rPr>
          <w:iCs/>
          <w:sz w:val="24"/>
          <w:szCs w:val="24"/>
        </w:rPr>
        <w:t xml:space="preserve">Menurut peneliti pendapat tersebut adalah bahwa </w:t>
      </w:r>
      <w:r>
        <w:rPr>
          <w:sz w:val="24"/>
          <w:szCs w:val="24"/>
          <w:lang w:val="sv-SE"/>
        </w:rPr>
        <w:t>a</w:t>
      </w:r>
      <w:r w:rsidR="00396D5C" w:rsidRPr="00D530E1">
        <w:rPr>
          <w:sz w:val="24"/>
          <w:szCs w:val="24"/>
          <w:lang w:val="sv-SE"/>
        </w:rPr>
        <w:t xml:space="preserve">dministrasi publik meliputi </w:t>
      </w:r>
      <w:r w:rsidR="00396D5C" w:rsidRPr="00D530E1">
        <w:rPr>
          <w:sz w:val="24"/>
          <w:szCs w:val="24"/>
          <w:lang w:val="sv-SE"/>
        </w:rPr>
        <w:lastRenderedPageBreak/>
        <w:t>implementasi kebijakan pemerintah yang telah ditetapkan oleh badan-badan perwakilan politik.</w:t>
      </w:r>
    </w:p>
    <w:p w:rsidR="00276B60" w:rsidRDefault="00396D5C" w:rsidP="00396D5C">
      <w:pPr>
        <w:spacing w:line="480" w:lineRule="auto"/>
        <w:ind w:firstLine="720"/>
        <w:jc w:val="both"/>
        <w:rPr>
          <w:sz w:val="24"/>
          <w:szCs w:val="24"/>
        </w:rPr>
      </w:pPr>
      <w:r>
        <w:rPr>
          <w:sz w:val="24"/>
          <w:szCs w:val="24"/>
          <w:lang w:val="sv-SE"/>
        </w:rPr>
        <w:t xml:space="preserve">Pendapat di atas menurut pemikiran penulis adalah bahwa administrasi publik merupakan proses penyelenggaraan negara dengan didasarkan pada kebijakan-kebijakan yang telah dibuat oleh pemerintah. Lebih jauh </w:t>
      </w:r>
      <w:r w:rsidRPr="00D530E1">
        <w:rPr>
          <w:sz w:val="24"/>
          <w:szCs w:val="24"/>
          <w:lang w:val="sv-SE"/>
        </w:rPr>
        <w:t>Pfiffner dan Prest</w:t>
      </w:r>
      <w:r>
        <w:rPr>
          <w:sz w:val="24"/>
          <w:szCs w:val="24"/>
          <w:lang w:val="sv-SE"/>
        </w:rPr>
        <w:t>h</w:t>
      </w:r>
      <w:r w:rsidRPr="00D530E1">
        <w:rPr>
          <w:sz w:val="24"/>
          <w:szCs w:val="24"/>
          <w:lang w:val="sv-SE"/>
        </w:rPr>
        <w:t>us (19</w:t>
      </w:r>
      <w:r w:rsidR="00C83ABB">
        <w:rPr>
          <w:sz w:val="24"/>
          <w:szCs w:val="24"/>
          <w:lang w:val="sv-SE"/>
        </w:rPr>
        <w:t>75</w:t>
      </w:r>
      <w:r w:rsidRPr="00D530E1">
        <w:rPr>
          <w:sz w:val="24"/>
          <w:szCs w:val="24"/>
          <w:lang w:val="sv-SE"/>
        </w:rPr>
        <w:t xml:space="preserve">:6) menjelaskan </w:t>
      </w:r>
      <w:r w:rsidR="00AA1BC7">
        <w:rPr>
          <w:sz w:val="24"/>
          <w:szCs w:val="24"/>
          <w:lang w:val="sv-SE"/>
        </w:rPr>
        <w:t>bahwa</w:t>
      </w:r>
      <w:r w:rsidRPr="00D530E1">
        <w:rPr>
          <w:sz w:val="24"/>
          <w:szCs w:val="24"/>
          <w:lang w:val="sv-SE"/>
        </w:rPr>
        <w:t xml:space="preserve"> </w:t>
      </w:r>
      <w:r w:rsidR="00AA1BC7">
        <w:rPr>
          <w:sz w:val="24"/>
          <w:szCs w:val="24"/>
          <w:lang w:val="sv-SE"/>
        </w:rPr>
        <w:t>”</w:t>
      </w:r>
      <w:r w:rsidRPr="00D530E1">
        <w:rPr>
          <w:i/>
          <w:iCs/>
          <w:sz w:val="24"/>
          <w:szCs w:val="24"/>
          <w:lang w:val="sv-SE"/>
        </w:rPr>
        <w:t>In sum, public administration is a process concerned with carrying out public policied, encompassing innumerable skills an techniques large numbers of people</w:t>
      </w:r>
      <w:r w:rsidR="00AA1BC7">
        <w:rPr>
          <w:i/>
          <w:iCs/>
          <w:sz w:val="24"/>
          <w:szCs w:val="24"/>
          <w:lang w:val="sv-SE"/>
        </w:rPr>
        <w:t xml:space="preserve">”. </w:t>
      </w:r>
      <w:r w:rsidR="00AA1BC7">
        <w:rPr>
          <w:sz w:val="24"/>
          <w:szCs w:val="24"/>
          <w:lang w:val="sv-SE"/>
        </w:rPr>
        <w:t>Pendapat tersebut di atas menurut peneliti bahwa s</w:t>
      </w:r>
      <w:r w:rsidRPr="00D530E1">
        <w:rPr>
          <w:sz w:val="24"/>
          <w:szCs w:val="24"/>
          <w:lang w:val="sv-SE"/>
        </w:rPr>
        <w:t>ecara global adminstrasi publik adalah suatu proses bersangkutan dengan kebijakan-kebijakan pemerintah, pengarahan kecakapan dan teknik-teknik yang tidak terhingga jumlahnya, memberikan arah dan maksud terhadap usaha sejumlah orang.</w:t>
      </w:r>
      <w:r w:rsidR="00AA1BC7">
        <w:rPr>
          <w:sz w:val="24"/>
          <w:szCs w:val="24"/>
          <w:lang w:val="sv-SE"/>
        </w:rPr>
        <w:t xml:space="preserve"> </w:t>
      </w:r>
      <w:r w:rsidRPr="00D530E1">
        <w:rPr>
          <w:sz w:val="24"/>
          <w:szCs w:val="24"/>
          <w:lang w:val="sv-SE"/>
        </w:rPr>
        <w:t>Penyelenggaraan administrasi negara dapat berlangsung dengan efektif harus diimbangi dengan sumber-sumber yang lengkap dan tepat.</w:t>
      </w:r>
    </w:p>
    <w:p w:rsidR="00396D5C" w:rsidRPr="00396D5C" w:rsidRDefault="00396D5C" w:rsidP="00396D5C">
      <w:pPr>
        <w:pStyle w:val="Title"/>
        <w:numPr>
          <w:ilvl w:val="2"/>
          <w:numId w:val="63"/>
        </w:numPr>
        <w:spacing w:line="480" w:lineRule="auto"/>
        <w:ind w:left="720" w:right="0"/>
        <w:jc w:val="both"/>
        <w:rPr>
          <w:b/>
        </w:rPr>
      </w:pPr>
      <w:r w:rsidRPr="00396D5C">
        <w:rPr>
          <w:b/>
        </w:rPr>
        <w:t xml:space="preserve">Konsep </w:t>
      </w:r>
      <w:r w:rsidR="00332569">
        <w:rPr>
          <w:b/>
        </w:rPr>
        <w:t>Organis</w:t>
      </w:r>
      <w:r w:rsidRPr="00396D5C">
        <w:rPr>
          <w:b/>
        </w:rPr>
        <w:t>asi dan Manajemen</w:t>
      </w:r>
    </w:p>
    <w:p w:rsidR="00332569" w:rsidRPr="00332569" w:rsidRDefault="00332569" w:rsidP="00332569">
      <w:pPr>
        <w:spacing w:line="480" w:lineRule="auto"/>
        <w:ind w:firstLine="720"/>
        <w:jc w:val="both"/>
        <w:rPr>
          <w:sz w:val="24"/>
          <w:szCs w:val="24"/>
        </w:rPr>
      </w:pPr>
      <w:r w:rsidRPr="00332569">
        <w:rPr>
          <w:sz w:val="24"/>
          <w:szCs w:val="24"/>
        </w:rPr>
        <w:t xml:space="preserve">Organisasi diibaratkan sebagai anatomi dari administrasi sedangkan manajemen sebagai fisiologinya. Organisasi menunjukkan struktur daripada administrasi sedangkan manajemen menunjukkan fungsinya. Keduanya saling bergantung dan tidak dapat dipisahkan satu daripada yang lain sebagaimana halnya anatomi dan psiologi daripada setiap organisme hidup, adalah saling bergantung dan tidak dapat dipisahkan satu daripada yang lain dalam satu ikatan yang jalin menjalin. </w:t>
      </w:r>
    </w:p>
    <w:p w:rsidR="00332569" w:rsidRPr="00332569" w:rsidRDefault="00332569" w:rsidP="00332569">
      <w:pPr>
        <w:spacing w:line="480" w:lineRule="auto"/>
        <w:ind w:firstLine="720"/>
        <w:jc w:val="both"/>
        <w:rPr>
          <w:sz w:val="24"/>
          <w:szCs w:val="24"/>
        </w:rPr>
      </w:pPr>
      <w:r w:rsidRPr="00332569">
        <w:rPr>
          <w:sz w:val="24"/>
          <w:szCs w:val="24"/>
        </w:rPr>
        <w:t xml:space="preserve">Waldo dalam Admosoedarmo (1996:26) “Organisasi adalah sebagai suatu struktur antar hubungan pribadi yang berdasarkan atas wewenang formil dan </w:t>
      </w:r>
      <w:r w:rsidRPr="00332569">
        <w:rPr>
          <w:sz w:val="24"/>
          <w:szCs w:val="24"/>
        </w:rPr>
        <w:lastRenderedPageBreak/>
        <w:t xml:space="preserve">kebiasaan di dalam suatu sistem administrasi”. Dalam setiap sistem administrasi pastilah ada orang yang memerintah dan ada yang diperintah, di dalam rangka pelaksanaan sutu usaha tertentu atau berbagai usaha dan biasanya perintah itu ditaati. Hal ini berarti bahwa ada orang yang mempunyai wewenang yang lebih atas dari yang lainnya, dan ini ternyata dengan adanya hubungan antara memberi perintah dan mentaati perintah. </w:t>
      </w:r>
    </w:p>
    <w:p w:rsidR="00332569" w:rsidRPr="00332569" w:rsidRDefault="00332569" w:rsidP="00332569">
      <w:pPr>
        <w:spacing w:line="480" w:lineRule="auto"/>
        <w:ind w:firstLine="720"/>
        <w:jc w:val="both"/>
        <w:rPr>
          <w:sz w:val="24"/>
          <w:szCs w:val="24"/>
          <w:lang w:val="id-ID"/>
        </w:rPr>
      </w:pPr>
      <w:r w:rsidRPr="00332569">
        <w:rPr>
          <w:sz w:val="24"/>
          <w:szCs w:val="24"/>
          <w:lang w:val="id-ID"/>
        </w:rPr>
        <w:t>Terselenggaranya kegiatan kerjasama kelompok manusia dalam upaya mencapai tujuan yang telah ditetapkan bersama, diperlukan sarana atau alat yang dapat dijadikan wadah atau tempat terselenggaranya kegiatan tersebut, yaitu organisasi. Maksudnya agar semua tujuan bersama dapat tercapai secara efektif dan efisien. Hal ini sesuai dengan pendapat</w:t>
      </w:r>
      <w:r w:rsidRPr="00332569">
        <w:rPr>
          <w:sz w:val="24"/>
          <w:szCs w:val="24"/>
        </w:rPr>
        <w:t xml:space="preserve"> </w:t>
      </w:r>
      <w:r w:rsidRPr="00332569">
        <w:rPr>
          <w:sz w:val="24"/>
          <w:szCs w:val="24"/>
          <w:lang w:val="id-ID"/>
        </w:rPr>
        <w:t>Handayaningrat</w:t>
      </w:r>
      <w:r w:rsidRPr="00332569">
        <w:rPr>
          <w:sz w:val="24"/>
          <w:szCs w:val="24"/>
        </w:rPr>
        <w:t xml:space="preserve"> </w:t>
      </w:r>
      <w:r w:rsidRPr="00332569">
        <w:rPr>
          <w:sz w:val="24"/>
          <w:szCs w:val="24"/>
          <w:lang w:val="id-ID"/>
        </w:rPr>
        <w:t xml:space="preserve">(1997:42) </w:t>
      </w:r>
      <w:r>
        <w:rPr>
          <w:sz w:val="24"/>
          <w:szCs w:val="24"/>
        </w:rPr>
        <w:t xml:space="preserve">bahwa </w:t>
      </w:r>
      <w:r w:rsidRPr="00332569">
        <w:rPr>
          <w:sz w:val="24"/>
          <w:szCs w:val="24"/>
          <w:lang w:val="id-ID"/>
        </w:rPr>
        <w:t>“Organisasi adalah wadah (wahana) kegiatan daripada orang-orang yang bekerjasama dalam usaha mencapai tujuan”</w:t>
      </w:r>
      <w:r w:rsidRPr="00332569">
        <w:rPr>
          <w:sz w:val="24"/>
          <w:szCs w:val="24"/>
        </w:rPr>
        <w:t xml:space="preserve">. </w:t>
      </w:r>
      <w:r w:rsidRPr="00332569">
        <w:rPr>
          <w:sz w:val="24"/>
          <w:szCs w:val="24"/>
          <w:lang w:val="id-ID"/>
        </w:rPr>
        <w:t xml:space="preserve">Orang-orang bekerja sesuai dengan tempat, kewenangan dan tanggung jawab dalam suatu hirarki dan fungsinya masing-masing, yaitu tempat dan fungsinya mulai yang terendah sampai yang tertinggi. Saling bersinergi antar masing-masing anggota kelompok, karena semua berada dalam satu kesatuan dan sistem yang telah ditetapkan bersama. </w:t>
      </w:r>
      <w:r w:rsidRPr="00332569">
        <w:rPr>
          <w:sz w:val="24"/>
          <w:szCs w:val="24"/>
        </w:rPr>
        <w:t xml:space="preserve">Selanjutnya Barnard </w:t>
      </w:r>
      <w:r>
        <w:rPr>
          <w:sz w:val="24"/>
          <w:szCs w:val="24"/>
        </w:rPr>
        <w:t xml:space="preserve">dalam </w:t>
      </w:r>
      <w:r w:rsidRPr="00332569">
        <w:rPr>
          <w:sz w:val="24"/>
          <w:szCs w:val="24"/>
        </w:rPr>
        <w:t>Hasibuan (2006:123) mengemukakan : “</w:t>
      </w:r>
      <w:r w:rsidRPr="00332569">
        <w:rPr>
          <w:i/>
          <w:iCs/>
          <w:sz w:val="24"/>
          <w:szCs w:val="24"/>
        </w:rPr>
        <w:t xml:space="preserve">As a system consciously coordinated activity or forces of two or more person”. </w:t>
      </w:r>
      <w:r w:rsidRPr="00332569">
        <w:rPr>
          <w:sz w:val="24"/>
          <w:szCs w:val="24"/>
          <w:lang w:val="id-ID"/>
        </w:rPr>
        <w:t>Pendapat di</w:t>
      </w:r>
      <w:r>
        <w:rPr>
          <w:sz w:val="24"/>
          <w:szCs w:val="24"/>
        </w:rPr>
        <w:t xml:space="preserve"> </w:t>
      </w:r>
      <w:r w:rsidRPr="00332569">
        <w:rPr>
          <w:sz w:val="24"/>
          <w:szCs w:val="24"/>
          <w:lang w:val="id-ID"/>
        </w:rPr>
        <w:t>atas diartikan bahwa organisasi adalah suatu sistem kerja sama yang terkoordinasi secara sadar dan dilakukan oleh dua orang atau lebih.</w:t>
      </w:r>
      <w:r w:rsidRPr="00332569">
        <w:rPr>
          <w:sz w:val="24"/>
          <w:szCs w:val="24"/>
        </w:rPr>
        <w:t xml:space="preserve"> </w:t>
      </w:r>
      <w:r w:rsidRPr="00332569">
        <w:rPr>
          <w:sz w:val="24"/>
          <w:szCs w:val="24"/>
          <w:lang w:val="id-ID"/>
        </w:rPr>
        <w:t>Sementara Siagian (200</w:t>
      </w:r>
      <w:r w:rsidRPr="00332569">
        <w:rPr>
          <w:sz w:val="24"/>
          <w:szCs w:val="24"/>
        </w:rPr>
        <w:t>5</w:t>
      </w:r>
      <w:r w:rsidRPr="00332569">
        <w:rPr>
          <w:sz w:val="24"/>
          <w:szCs w:val="24"/>
          <w:lang w:val="id-ID"/>
        </w:rPr>
        <w:t>:7) mendefinisikan sebagai berikut :</w:t>
      </w:r>
    </w:p>
    <w:p w:rsidR="00332569" w:rsidRDefault="00332569" w:rsidP="00332569">
      <w:pPr>
        <w:pStyle w:val="BodyText"/>
        <w:spacing w:line="240" w:lineRule="auto"/>
        <w:ind w:left="1134"/>
      </w:pPr>
      <w:r w:rsidRPr="00332569">
        <w:rPr>
          <w:lang w:val="id-ID"/>
        </w:rPr>
        <w:t xml:space="preserve">Organisasi adalah setiap bentuk persekutuan antara dua orang atau lebih yang bekerja bersama serta secara formal terikat dalam rangka </w:t>
      </w:r>
      <w:r w:rsidRPr="00332569">
        <w:rPr>
          <w:lang w:val="id-ID"/>
        </w:rPr>
        <w:lastRenderedPageBreak/>
        <w:t>pencapaian sesuatu tujuan yang telah ditentukan dalam ikatan mana terdapat seorang/beberapa orang yang disebut atasan dan seorang/sekelompok orang yang disebut bawahan.</w:t>
      </w:r>
    </w:p>
    <w:p w:rsidR="00332569" w:rsidRPr="00332569" w:rsidRDefault="00332569" w:rsidP="00332569">
      <w:pPr>
        <w:pStyle w:val="BodyText"/>
        <w:spacing w:line="240" w:lineRule="auto"/>
        <w:ind w:left="1134"/>
      </w:pPr>
    </w:p>
    <w:p w:rsidR="00332569" w:rsidRPr="00332569" w:rsidRDefault="00332569" w:rsidP="00332569">
      <w:pPr>
        <w:spacing w:line="480" w:lineRule="auto"/>
        <w:ind w:firstLine="720"/>
        <w:jc w:val="both"/>
        <w:rPr>
          <w:sz w:val="24"/>
          <w:szCs w:val="24"/>
          <w:lang w:val="id-ID"/>
        </w:rPr>
      </w:pPr>
      <w:r w:rsidRPr="00332569">
        <w:rPr>
          <w:sz w:val="24"/>
          <w:szCs w:val="24"/>
          <w:lang w:val="id-ID"/>
        </w:rPr>
        <w:t>Adanya atasan dan bawahan, menunjukan adanya pembagian tugas dan hirarkhi yang jelas dalam suatu ikatan formal. Bentuk persekutuan antara dua orang, menujukan bahwa organisasi merupakan wadah untuk mencapai tujuan-tujuan yang telah bersama. Jadi organisasi adalah tempat atau wadah bagi orang-orang yang mengikatkan diri sebagai kelompok, yang memiliki wewenang, tanggungjawab dan pembagian tugas yang jelas, agar mudah mencapai tujuan yang telah ditetapkan. Untuk memahami pengertian manajemen, terlebih dahulu diuraikan sedikit tentang def</w:t>
      </w:r>
      <w:r w:rsidRPr="00332569">
        <w:rPr>
          <w:sz w:val="24"/>
          <w:szCs w:val="24"/>
        </w:rPr>
        <w:t>i</w:t>
      </w:r>
      <w:r w:rsidRPr="00332569">
        <w:rPr>
          <w:sz w:val="24"/>
          <w:szCs w:val="24"/>
          <w:lang w:val="id-ID"/>
        </w:rPr>
        <w:t xml:space="preserve">nisi dari manajemen itu sendiri. Manajemen berasal dari kata </w:t>
      </w:r>
      <w:r w:rsidRPr="00332569">
        <w:rPr>
          <w:i/>
          <w:iCs/>
          <w:sz w:val="24"/>
          <w:szCs w:val="24"/>
          <w:lang w:val="id-ID"/>
        </w:rPr>
        <w:t>to manage</w:t>
      </w:r>
      <w:r w:rsidRPr="00332569">
        <w:rPr>
          <w:sz w:val="24"/>
          <w:szCs w:val="24"/>
          <w:lang w:val="id-ID"/>
        </w:rPr>
        <w:t xml:space="preserve"> yang secara umum berarti mengatur, mengurus dan mengelola. </w:t>
      </w:r>
    </w:p>
    <w:p w:rsidR="002C11F5" w:rsidRDefault="002C11F5" w:rsidP="002C11F5">
      <w:pPr>
        <w:spacing w:line="480" w:lineRule="auto"/>
        <w:ind w:firstLine="720"/>
        <w:jc w:val="both"/>
        <w:rPr>
          <w:sz w:val="24"/>
        </w:rPr>
      </w:pPr>
      <w:r w:rsidRPr="005F4A7F">
        <w:rPr>
          <w:sz w:val="24"/>
        </w:rPr>
        <w:t>Manusia merupakan mahluk yang sepanjang sejarahnya selalu hidup berkelompok. Kehidupan berkelompok ini didasari karena setiap orang sebagai mahluk mempunyai kebutuhan untuk hidup bersama sebagai kebutuhan sosial. Pembentukan kelompok juga karena manusia mempunyai keterbatasan fisik dan kejiwaan. Berbeda dengan sejumlah binatang yang ketika lahir langsung dapat berdiri, berjalan dan makan sendiri, sejak lahir manusia membutuhkan rawatan orangtuanya atau orang lain.</w:t>
      </w:r>
    </w:p>
    <w:p w:rsidR="002C11F5" w:rsidRDefault="002C11F5" w:rsidP="002C11F5">
      <w:pPr>
        <w:spacing w:line="480" w:lineRule="auto"/>
        <w:ind w:firstLine="720"/>
        <w:jc w:val="both"/>
        <w:rPr>
          <w:sz w:val="24"/>
        </w:rPr>
      </w:pPr>
      <w:r w:rsidRPr="005F4A7F">
        <w:rPr>
          <w:sz w:val="24"/>
        </w:rPr>
        <w:t xml:space="preserve">Kebutuhan hidup manusia akan semakin meningkat seiring bertambahnya usia dan perkembangan zaman. Kebutuhan manusia modern lebih banyak daripada kebutuhan manusia tradisional. Kebutuhan tersebut terdiri atas kebutuhan fisik dan psikologi, baik secara individual maupun kelompok. Agar </w:t>
      </w:r>
      <w:r w:rsidRPr="005F4A7F">
        <w:rPr>
          <w:sz w:val="24"/>
        </w:rPr>
        <w:lastRenderedPageBreak/>
        <w:t>kebutuhan individu dan ke</w:t>
      </w:r>
      <w:r>
        <w:rPr>
          <w:sz w:val="24"/>
        </w:rPr>
        <w:t>l</w:t>
      </w:r>
      <w:r w:rsidRPr="005F4A7F">
        <w:rPr>
          <w:sz w:val="24"/>
        </w:rPr>
        <w:t>ompo</w:t>
      </w:r>
      <w:r>
        <w:rPr>
          <w:sz w:val="24"/>
        </w:rPr>
        <w:t>k</w:t>
      </w:r>
      <w:r w:rsidRPr="005F4A7F">
        <w:rPr>
          <w:sz w:val="24"/>
        </w:rPr>
        <w:t xml:space="preserve"> manusia </w:t>
      </w:r>
      <w:r>
        <w:rPr>
          <w:sz w:val="24"/>
        </w:rPr>
        <w:t>d</w:t>
      </w:r>
      <w:r w:rsidRPr="005F4A7F">
        <w:rPr>
          <w:sz w:val="24"/>
        </w:rPr>
        <w:t>apa</w:t>
      </w:r>
      <w:r>
        <w:rPr>
          <w:sz w:val="24"/>
        </w:rPr>
        <w:t>t</w:t>
      </w:r>
      <w:r w:rsidRPr="005F4A7F">
        <w:rPr>
          <w:sz w:val="24"/>
        </w:rPr>
        <w:t xml:space="preserve"> </w:t>
      </w:r>
      <w:r>
        <w:rPr>
          <w:sz w:val="24"/>
        </w:rPr>
        <w:t>t</w:t>
      </w:r>
      <w:r w:rsidRPr="005F4A7F">
        <w:rPr>
          <w:sz w:val="24"/>
        </w:rPr>
        <w:t>erpenuhi dan sa</w:t>
      </w:r>
      <w:r>
        <w:rPr>
          <w:sz w:val="24"/>
        </w:rPr>
        <w:t>l</w:t>
      </w:r>
      <w:r w:rsidRPr="005F4A7F">
        <w:rPr>
          <w:sz w:val="24"/>
        </w:rPr>
        <w:t>ing me</w:t>
      </w:r>
      <w:r>
        <w:rPr>
          <w:sz w:val="24"/>
        </w:rPr>
        <w:t>l</w:t>
      </w:r>
      <w:r w:rsidRPr="005F4A7F">
        <w:rPr>
          <w:sz w:val="24"/>
        </w:rPr>
        <w:t>indungi, maka manusia membentuk organisasi. Bisa dikatakan bahwa manusia selalu berhubungan dengan organisasi, bahkan sejak lahir sampai dengan meninggal</w:t>
      </w:r>
      <w:r>
        <w:rPr>
          <w:sz w:val="24"/>
        </w:rPr>
        <w:t xml:space="preserve"> </w:t>
      </w:r>
      <w:r w:rsidRPr="005F4A7F">
        <w:rPr>
          <w:sz w:val="24"/>
        </w:rPr>
        <w:t>pun, hampir tidak pernah lepas dari organisasi.</w:t>
      </w:r>
    </w:p>
    <w:p w:rsidR="00396D5C" w:rsidRPr="00A47D1F" w:rsidRDefault="00396D5C" w:rsidP="00A47D1F">
      <w:pPr>
        <w:spacing w:line="480" w:lineRule="auto"/>
        <w:ind w:firstLine="794"/>
        <w:jc w:val="both"/>
        <w:rPr>
          <w:sz w:val="24"/>
          <w:szCs w:val="24"/>
          <w:lang w:val="id-ID"/>
        </w:rPr>
      </w:pPr>
      <w:r w:rsidRPr="00276B60">
        <w:rPr>
          <w:sz w:val="24"/>
          <w:szCs w:val="24"/>
          <w:lang w:val="id-ID"/>
        </w:rPr>
        <w:t>Hasibuan (2006:2) mengemukakan bahwa</w:t>
      </w:r>
      <w:r w:rsidRPr="00276B60">
        <w:rPr>
          <w:sz w:val="24"/>
          <w:szCs w:val="24"/>
        </w:rPr>
        <w:t xml:space="preserve"> </w:t>
      </w:r>
      <w:r w:rsidRPr="00276B60">
        <w:rPr>
          <w:sz w:val="24"/>
          <w:szCs w:val="24"/>
          <w:lang w:val="id-ID"/>
        </w:rPr>
        <w:t>: “Manajemen adalah ilmu dan seni mengatur proses pemanfaatan sumber daya manusia dan sumber daya lainnya secara efektif dan efisien untuk mencapai suatu tujuan tertentu”</w:t>
      </w:r>
      <w:r w:rsidRPr="00276B60">
        <w:rPr>
          <w:i/>
          <w:iCs/>
          <w:sz w:val="24"/>
          <w:szCs w:val="24"/>
          <w:lang w:val="id-ID"/>
        </w:rPr>
        <w:t xml:space="preserve">. </w:t>
      </w:r>
      <w:r w:rsidRPr="00276B60">
        <w:rPr>
          <w:sz w:val="24"/>
          <w:szCs w:val="24"/>
          <w:lang w:val="id-ID"/>
        </w:rPr>
        <w:t xml:space="preserve">Sedangkan manajemen menurut Terry </w:t>
      </w:r>
      <w:r w:rsidRPr="00276B60">
        <w:rPr>
          <w:sz w:val="24"/>
          <w:szCs w:val="24"/>
        </w:rPr>
        <w:t xml:space="preserve">dalam Siagian </w:t>
      </w:r>
      <w:r w:rsidRPr="00276B60">
        <w:rPr>
          <w:sz w:val="24"/>
          <w:szCs w:val="24"/>
          <w:lang w:val="id-ID"/>
        </w:rPr>
        <w:t>(200</w:t>
      </w:r>
      <w:r w:rsidR="00E05EFC">
        <w:rPr>
          <w:sz w:val="24"/>
          <w:szCs w:val="24"/>
        </w:rPr>
        <w:t>5</w:t>
      </w:r>
      <w:r w:rsidRPr="00276B60">
        <w:rPr>
          <w:sz w:val="24"/>
          <w:szCs w:val="24"/>
          <w:lang w:val="id-ID"/>
        </w:rPr>
        <w:t>:16) sebagai</w:t>
      </w:r>
      <w:r w:rsidR="002C11F5">
        <w:rPr>
          <w:sz w:val="24"/>
          <w:szCs w:val="24"/>
        </w:rPr>
        <w:t xml:space="preserve"> </w:t>
      </w:r>
      <w:r w:rsidRPr="00276B60">
        <w:rPr>
          <w:sz w:val="24"/>
          <w:szCs w:val="24"/>
          <w:lang w:val="id-ID"/>
        </w:rPr>
        <w:t xml:space="preserve">berikut : </w:t>
      </w:r>
      <w:r w:rsidRPr="00276B60">
        <w:rPr>
          <w:i/>
          <w:iCs/>
          <w:sz w:val="24"/>
          <w:szCs w:val="24"/>
          <w:lang w:val="id-ID"/>
        </w:rPr>
        <w:t>“Management is a distinct process consisting of planning, organizing, actuating and controlling performed to determine and accomplish stated objectives by the use of human being and other resources</w:t>
      </w:r>
      <w:r w:rsidRPr="00276B60">
        <w:rPr>
          <w:i/>
          <w:iCs/>
          <w:sz w:val="24"/>
          <w:szCs w:val="24"/>
        </w:rPr>
        <w:t xml:space="preserve">”. </w:t>
      </w:r>
      <w:r w:rsidRPr="00276B60">
        <w:rPr>
          <w:sz w:val="24"/>
          <w:szCs w:val="24"/>
          <w:lang w:val="id-ID"/>
        </w:rPr>
        <w:t>Pendapat di</w:t>
      </w:r>
      <w:r w:rsidR="00B97013">
        <w:rPr>
          <w:sz w:val="24"/>
          <w:szCs w:val="24"/>
        </w:rPr>
        <w:t xml:space="preserve"> </w:t>
      </w:r>
      <w:r w:rsidRPr="00276B60">
        <w:rPr>
          <w:sz w:val="24"/>
          <w:szCs w:val="24"/>
          <w:lang w:val="id-ID"/>
        </w:rPr>
        <w:t xml:space="preserve">atas dapat diartikan bahwa manajemen adalah suatu proses yang khas yang terdiri dari tindakan-tindakan perencanaan, pengorganisasian, pengarahan dan pengendalian yang dilakukan untuk menentukan serta mencapai sasaran-sasaran yang telah ditentukan melalui pemanfaatan sumber daya manusia dan sumber-sumber lainnya. </w:t>
      </w:r>
      <w:r w:rsidR="00220285">
        <w:rPr>
          <w:sz w:val="24"/>
          <w:szCs w:val="24"/>
        </w:rPr>
        <w:t xml:space="preserve">Terry </w:t>
      </w:r>
      <w:r w:rsidRPr="00276B60">
        <w:rPr>
          <w:sz w:val="24"/>
          <w:szCs w:val="24"/>
        </w:rPr>
        <w:t>(</w:t>
      </w:r>
      <w:r w:rsidR="00220285">
        <w:rPr>
          <w:sz w:val="24"/>
          <w:szCs w:val="24"/>
        </w:rPr>
        <w:t>1986</w:t>
      </w:r>
      <w:r w:rsidRPr="00276B60">
        <w:rPr>
          <w:sz w:val="24"/>
          <w:szCs w:val="24"/>
        </w:rPr>
        <w:t>:</w:t>
      </w:r>
      <w:r w:rsidR="00220285">
        <w:rPr>
          <w:sz w:val="24"/>
          <w:szCs w:val="24"/>
        </w:rPr>
        <w:t>26</w:t>
      </w:r>
      <w:r w:rsidRPr="00276B60">
        <w:rPr>
          <w:sz w:val="24"/>
          <w:szCs w:val="24"/>
        </w:rPr>
        <w:t xml:space="preserve">) mengemukakan lebih lanjut mengenai manajemen sebagai berikut : </w:t>
      </w:r>
      <w:r w:rsidRPr="00276B60">
        <w:rPr>
          <w:i/>
          <w:iCs/>
          <w:sz w:val="24"/>
          <w:szCs w:val="24"/>
        </w:rPr>
        <w:t>“Management is an integrating systematic process by which authorized individuals create, provide for, and operate an organization in the selection and accomplishment of its goals</w:t>
      </w:r>
      <w:r w:rsidRPr="00276B60">
        <w:rPr>
          <w:i/>
          <w:sz w:val="24"/>
          <w:szCs w:val="24"/>
        </w:rPr>
        <w:t>”</w:t>
      </w:r>
      <w:r w:rsidRPr="00276B60">
        <w:rPr>
          <w:sz w:val="24"/>
          <w:szCs w:val="24"/>
        </w:rPr>
        <w:t xml:space="preserve">. Dari kutipan tersebut dapat diartikan bahwa manajemen merupakan suatu proses pengintegrasian yang sistematis yang dipergunakan oleh orang-orang yang berwenang untuk menciptakan, menyediakan, untuk mengoperasikan suatu organisasi dalam menentukan dan mencapai tujuan-tujuannya. Pokok penting yang dapat ditarik dari pendapat ini adalah adanya pengintegrasian kegiatan </w:t>
      </w:r>
      <w:r w:rsidRPr="00276B60">
        <w:rPr>
          <w:sz w:val="24"/>
          <w:szCs w:val="24"/>
        </w:rPr>
        <w:lastRenderedPageBreak/>
        <w:t xml:space="preserve">kedalam suatu sistematika kerja tertentu dalam rangka mencapai mencapai tujuan organisasional. </w:t>
      </w:r>
    </w:p>
    <w:p w:rsidR="00396D5C" w:rsidRPr="00276B60" w:rsidRDefault="00396D5C" w:rsidP="00396D5C">
      <w:pPr>
        <w:pStyle w:val="BodyTextIndent"/>
        <w:spacing w:line="480" w:lineRule="auto"/>
        <w:ind w:left="0" w:firstLine="794"/>
        <w:jc w:val="both"/>
        <w:rPr>
          <w:sz w:val="24"/>
          <w:szCs w:val="24"/>
        </w:rPr>
      </w:pPr>
      <w:r w:rsidRPr="00276B60">
        <w:rPr>
          <w:sz w:val="24"/>
          <w:szCs w:val="24"/>
        </w:rPr>
        <w:t>Suwatno (2002:</w:t>
      </w:r>
      <w:r w:rsidR="00220285">
        <w:rPr>
          <w:sz w:val="24"/>
          <w:szCs w:val="24"/>
        </w:rPr>
        <w:t>1</w:t>
      </w:r>
      <w:r w:rsidRPr="00276B60">
        <w:rPr>
          <w:sz w:val="24"/>
          <w:szCs w:val="24"/>
        </w:rPr>
        <w:t>3) memberikan pengertian terhadap konsep manajemen sebagai berikut :</w:t>
      </w:r>
    </w:p>
    <w:p w:rsidR="00396D5C" w:rsidRPr="00276B60" w:rsidRDefault="00396D5C" w:rsidP="00C83ABB">
      <w:pPr>
        <w:pStyle w:val="BodyTextIndent"/>
        <w:numPr>
          <w:ilvl w:val="0"/>
          <w:numId w:val="127"/>
        </w:numPr>
        <w:tabs>
          <w:tab w:val="clear" w:pos="720"/>
        </w:tabs>
        <w:autoSpaceDE/>
        <w:autoSpaceDN/>
        <w:spacing w:after="0"/>
        <w:ind w:left="1418" w:hanging="284"/>
        <w:jc w:val="both"/>
        <w:rPr>
          <w:sz w:val="24"/>
          <w:szCs w:val="24"/>
        </w:rPr>
      </w:pPr>
      <w:r w:rsidRPr="00276B60">
        <w:rPr>
          <w:sz w:val="24"/>
          <w:szCs w:val="24"/>
        </w:rPr>
        <w:t xml:space="preserve">Sesuatu ”kegiatan atau </w:t>
      </w:r>
      <w:r w:rsidRPr="00276B60">
        <w:rPr>
          <w:i/>
          <w:sz w:val="24"/>
          <w:szCs w:val="24"/>
        </w:rPr>
        <w:t>job</w:t>
      </w:r>
      <w:r w:rsidRPr="00276B60">
        <w:rPr>
          <w:sz w:val="24"/>
          <w:szCs w:val="24"/>
        </w:rPr>
        <w:t>” artinya kegiatan untuk mengatur, merencanakan, melaksanakan, mengawasi jalannya kegiatan, sehingga tujuan dapat tercapai dengan baik.</w:t>
      </w:r>
    </w:p>
    <w:p w:rsidR="00396D5C" w:rsidRDefault="00396D5C" w:rsidP="00C83ABB">
      <w:pPr>
        <w:pStyle w:val="BodyTextIndent"/>
        <w:numPr>
          <w:ilvl w:val="0"/>
          <w:numId w:val="127"/>
        </w:numPr>
        <w:tabs>
          <w:tab w:val="clear" w:pos="720"/>
        </w:tabs>
        <w:autoSpaceDE/>
        <w:autoSpaceDN/>
        <w:spacing w:after="0"/>
        <w:ind w:left="1418" w:hanging="284"/>
        <w:jc w:val="both"/>
        <w:rPr>
          <w:sz w:val="24"/>
          <w:szCs w:val="24"/>
        </w:rPr>
      </w:pPr>
      <w:r w:rsidRPr="00276B60">
        <w:rPr>
          <w:sz w:val="24"/>
          <w:szCs w:val="24"/>
        </w:rPr>
        <w:t>Suatu ”posisi atau jabatan” yaitu suatu kegiatan yang disediakan bagi mereka yang memenuhi syarat untuk menduduki tempat tersebut.</w:t>
      </w:r>
    </w:p>
    <w:p w:rsidR="00396D5C" w:rsidRPr="00276B60" w:rsidRDefault="00396D5C" w:rsidP="00396D5C">
      <w:pPr>
        <w:pStyle w:val="BodyTextIndent"/>
        <w:autoSpaceDE/>
        <w:autoSpaceDN/>
        <w:spacing w:after="0"/>
        <w:ind w:left="1418"/>
        <w:jc w:val="both"/>
        <w:rPr>
          <w:sz w:val="24"/>
          <w:szCs w:val="24"/>
        </w:rPr>
      </w:pPr>
    </w:p>
    <w:p w:rsidR="00396D5C" w:rsidRPr="00276B60" w:rsidRDefault="00396D5C" w:rsidP="00C83ABB">
      <w:pPr>
        <w:pStyle w:val="BodyTextIndent"/>
        <w:spacing w:after="0" w:line="480" w:lineRule="auto"/>
        <w:ind w:left="0" w:firstLine="794"/>
        <w:jc w:val="both"/>
        <w:rPr>
          <w:sz w:val="24"/>
          <w:szCs w:val="24"/>
        </w:rPr>
      </w:pPr>
      <w:r w:rsidRPr="00276B60">
        <w:rPr>
          <w:sz w:val="24"/>
          <w:szCs w:val="24"/>
        </w:rPr>
        <w:t>Pendapat tersebut memberikan arti bahwa manajemen adalah suatu keterampilan memanfaatkan sumber daya yang tersedia pada organisasi dalam rangka pencapaian tujuan yang telah ditetapkan. Oleh karena itu, Siagian (200</w:t>
      </w:r>
      <w:r w:rsidR="00220285">
        <w:rPr>
          <w:sz w:val="24"/>
          <w:szCs w:val="24"/>
        </w:rPr>
        <w:t>5</w:t>
      </w:r>
      <w:r w:rsidRPr="00276B60">
        <w:rPr>
          <w:sz w:val="24"/>
          <w:szCs w:val="24"/>
        </w:rPr>
        <w:t xml:space="preserve">:3) mengemukakan : “Manajemen dapat didefinisikan sebagai suatu kemampuan atau suatu keterampilan untuk memperoleh suatu hasil dalam rangka kegiatan untuk pencapaian tujuan dengan cara melalui kegiatan-kegiatan orang lain”. Dengan demikian dapat disimpulkan bahwa manajemen adalah suatu ilmu dan seni (kiat) dalam mencapai tujuan dan sasaran organisasi dengan memanfaatkan seluruh sumber daya yang tersedia secara efektif dan efisien, melalui berbagai fungsi manajemen. Manajemen sendiri memiliki beberapa fungsi, antara lain yaitu : </w:t>
      </w:r>
    </w:p>
    <w:p w:rsidR="00396D5C" w:rsidRPr="00276B60" w:rsidRDefault="00396D5C" w:rsidP="00C83ABB">
      <w:pPr>
        <w:spacing w:line="480" w:lineRule="auto"/>
        <w:ind w:firstLine="794"/>
        <w:jc w:val="both"/>
        <w:rPr>
          <w:sz w:val="24"/>
          <w:szCs w:val="24"/>
        </w:rPr>
      </w:pPr>
      <w:r w:rsidRPr="00276B60">
        <w:rPr>
          <w:sz w:val="24"/>
          <w:szCs w:val="24"/>
        </w:rPr>
        <w:t>Oey Liang Lee yang dikutip Hasibuan (2006:3), fungsi manajemen adalah sebagai berikut :</w:t>
      </w:r>
    </w:p>
    <w:p w:rsidR="00396D5C" w:rsidRPr="00276B60" w:rsidRDefault="00396D5C" w:rsidP="009F03B9">
      <w:pPr>
        <w:numPr>
          <w:ilvl w:val="0"/>
          <w:numId w:val="128"/>
        </w:numPr>
        <w:tabs>
          <w:tab w:val="clear" w:pos="1080"/>
          <w:tab w:val="left" w:pos="1418"/>
        </w:tabs>
        <w:autoSpaceDE/>
        <w:autoSpaceDN/>
        <w:ind w:left="1418" w:hanging="284"/>
        <w:jc w:val="both"/>
        <w:rPr>
          <w:sz w:val="24"/>
          <w:szCs w:val="24"/>
        </w:rPr>
      </w:pPr>
      <w:r w:rsidRPr="00276B60">
        <w:rPr>
          <w:sz w:val="24"/>
          <w:szCs w:val="24"/>
        </w:rPr>
        <w:t xml:space="preserve">Perencanaan, penetapan tujuan, </w:t>
      </w:r>
      <w:r w:rsidRPr="00C83ABB">
        <w:rPr>
          <w:i/>
          <w:sz w:val="24"/>
          <w:szCs w:val="24"/>
        </w:rPr>
        <w:t>policy</w:t>
      </w:r>
      <w:r w:rsidRPr="00276B60">
        <w:rPr>
          <w:sz w:val="24"/>
          <w:szCs w:val="24"/>
        </w:rPr>
        <w:t xml:space="preserve">, </w:t>
      </w:r>
      <w:r w:rsidRPr="00C83ABB">
        <w:rPr>
          <w:i/>
          <w:sz w:val="24"/>
          <w:szCs w:val="24"/>
        </w:rPr>
        <w:t>pro</w:t>
      </w:r>
      <w:r w:rsidR="00C83ABB" w:rsidRPr="00C83ABB">
        <w:rPr>
          <w:i/>
          <w:sz w:val="24"/>
          <w:szCs w:val="24"/>
        </w:rPr>
        <w:t>c</w:t>
      </w:r>
      <w:r w:rsidRPr="00C83ABB">
        <w:rPr>
          <w:i/>
          <w:sz w:val="24"/>
          <w:szCs w:val="24"/>
        </w:rPr>
        <w:t>edur</w:t>
      </w:r>
      <w:r w:rsidR="00C83ABB" w:rsidRPr="00C83ABB">
        <w:rPr>
          <w:i/>
          <w:sz w:val="24"/>
          <w:szCs w:val="24"/>
        </w:rPr>
        <w:t>e</w:t>
      </w:r>
      <w:r w:rsidRPr="00276B60">
        <w:rPr>
          <w:sz w:val="24"/>
          <w:szCs w:val="24"/>
        </w:rPr>
        <w:t xml:space="preserve">, </w:t>
      </w:r>
      <w:r w:rsidRPr="00C83ABB">
        <w:rPr>
          <w:i/>
          <w:sz w:val="24"/>
          <w:szCs w:val="24"/>
        </w:rPr>
        <w:t>budget</w:t>
      </w:r>
      <w:r w:rsidRPr="00276B60">
        <w:rPr>
          <w:sz w:val="24"/>
          <w:szCs w:val="24"/>
        </w:rPr>
        <w:t xml:space="preserve"> dan program dari suatu organisasi.</w:t>
      </w:r>
    </w:p>
    <w:p w:rsidR="00396D5C" w:rsidRPr="00276B60" w:rsidRDefault="00396D5C" w:rsidP="009F03B9">
      <w:pPr>
        <w:numPr>
          <w:ilvl w:val="0"/>
          <w:numId w:val="128"/>
        </w:numPr>
        <w:tabs>
          <w:tab w:val="clear" w:pos="1080"/>
          <w:tab w:val="left" w:pos="1418"/>
        </w:tabs>
        <w:autoSpaceDE/>
        <w:autoSpaceDN/>
        <w:ind w:left="1418" w:hanging="284"/>
        <w:jc w:val="both"/>
        <w:rPr>
          <w:sz w:val="24"/>
          <w:szCs w:val="24"/>
        </w:rPr>
      </w:pPr>
      <w:r w:rsidRPr="00276B60">
        <w:rPr>
          <w:sz w:val="24"/>
          <w:szCs w:val="24"/>
        </w:rPr>
        <w:t>Pengorganisasian, sebagai keseluruhan aktivitas manajemen dalam mengelompokkan orang-orang serta penetapan tugas, fungsi, wewenang, serta tanggung jawab masing-masing dengan tujuan terciptanya aktivitas-aktivitas yang berdaya guna dalam mencapai tujuan yang telah ditetapkan.</w:t>
      </w:r>
    </w:p>
    <w:p w:rsidR="00396D5C" w:rsidRPr="00276B60" w:rsidRDefault="00396D5C" w:rsidP="009F03B9">
      <w:pPr>
        <w:numPr>
          <w:ilvl w:val="0"/>
          <w:numId w:val="128"/>
        </w:numPr>
        <w:tabs>
          <w:tab w:val="clear" w:pos="1080"/>
          <w:tab w:val="left" w:pos="1418"/>
        </w:tabs>
        <w:autoSpaceDE/>
        <w:autoSpaceDN/>
        <w:ind w:left="1418" w:hanging="284"/>
        <w:jc w:val="both"/>
        <w:rPr>
          <w:sz w:val="24"/>
          <w:szCs w:val="24"/>
        </w:rPr>
      </w:pPr>
      <w:r w:rsidRPr="00276B60">
        <w:rPr>
          <w:sz w:val="24"/>
          <w:szCs w:val="24"/>
        </w:rPr>
        <w:lastRenderedPageBreak/>
        <w:t>Pengarahan, fungsi manajemen yang berhubungan dengan usaha memberi bimbingan, saran-saran, perintah-perintah, atau instruksi-instruksi kepada bawahan dalam pelaksanaan tugas masing-masing.</w:t>
      </w:r>
    </w:p>
    <w:p w:rsidR="00396D5C" w:rsidRPr="00276B60" w:rsidRDefault="00396D5C" w:rsidP="009F03B9">
      <w:pPr>
        <w:numPr>
          <w:ilvl w:val="0"/>
          <w:numId w:val="128"/>
        </w:numPr>
        <w:tabs>
          <w:tab w:val="clear" w:pos="1080"/>
          <w:tab w:val="left" w:pos="1418"/>
        </w:tabs>
        <w:autoSpaceDE/>
        <w:autoSpaceDN/>
        <w:ind w:left="1418" w:hanging="284"/>
        <w:jc w:val="both"/>
        <w:rPr>
          <w:sz w:val="24"/>
          <w:szCs w:val="24"/>
        </w:rPr>
      </w:pPr>
      <w:r w:rsidRPr="00276B60">
        <w:rPr>
          <w:sz w:val="24"/>
          <w:szCs w:val="24"/>
        </w:rPr>
        <w:t>Pengkoordinasian, merupakan fungsi manajemen untuk melakukan berbagai kegiatan agar tidak terjadi kekacauan, percekcokan, kekosongan kegiatan dengan jalan menghubung-hubungkan, menyatu padukan dan menyelaraskan kegiatan.</w:t>
      </w:r>
    </w:p>
    <w:p w:rsidR="00396D5C" w:rsidRPr="00276B60" w:rsidRDefault="00396D5C" w:rsidP="009F03B9">
      <w:pPr>
        <w:numPr>
          <w:ilvl w:val="0"/>
          <w:numId w:val="128"/>
        </w:numPr>
        <w:tabs>
          <w:tab w:val="clear" w:pos="1080"/>
          <w:tab w:val="left" w:pos="1418"/>
        </w:tabs>
        <w:autoSpaceDE/>
        <w:autoSpaceDN/>
        <w:ind w:left="1418" w:hanging="284"/>
        <w:jc w:val="both"/>
        <w:rPr>
          <w:sz w:val="24"/>
          <w:szCs w:val="24"/>
        </w:rPr>
      </w:pPr>
      <w:r w:rsidRPr="00276B60">
        <w:rPr>
          <w:sz w:val="24"/>
          <w:szCs w:val="24"/>
        </w:rPr>
        <w:t>Pengontrolan, sering juga disebut pengendalian adalah salah satu fungsi manajemen yang berupa mengadakan penilaian dan sekaligus mengadakan koreksi sehingga apa yang sedang dilakukan bawahan dapat diarahkan kejalan yang benar untuk mencapai tujuan organisasi.</w:t>
      </w:r>
    </w:p>
    <w:p w:rsidR="00396D5C" w:rsidRPr="00276B60" w:rsidRDefault="00396D5C" w:rsidP="00396D5C">
      <w:pPr>
        <w:ind w:left="360"/>
        <w:jc w:val="both"/>
        <w:rPr>
          <w:sz w:val="24"/>
          <w:szCs w:val="24"/>
        </w:rPr>
      </w:pPr>
    </w:p>
    <w:p w:rsidR="00396D5C" w:rsidRPr="00276B60" w:rsidRDefault="00396D5C" w:rsidP="00396D5C">
      <w:pPr>
        <w:spacing w:line="480" w:lineRule="auto"/>
        <w:ind w:firstLine="794"/>
        <w:jc w:val="both"/>
        <w:rPr>
          <w:sz w:val="24"/>
          <w:szCs w:val="24"/>
        </w:rPr>
      </w:pPr>
      <w:r w:rsidRPr="00276B60">
        <w:rPr>
          <w:sz w:val="24"/>
          <w:szCs w:val="24"/>
        </w:rPr>
        <w:t>Fungsi-fungsi manajemen tersebut di atas merupakan usaha manajemen untuk memperoleh suatu hasil dalam kerangka kegiatan pencapaian tujuan dengan cara melalui kegiatan-kegiatan orang lain. Lebih lanjut fungsi-fungsi manajemen menurut Stoner yang dikutip oleh Handoko (2004:22), antara lain :</w:t>
      </w:r>
    </w:p>
    <w:p w:rsidR="00396D5C" w:rsidRPr="00276B60" w:rsidRDefault="00396D5C" w:rsidP="009F03B9">
      <w:pPr>
        <w:pStyle w:val="NormalWeb"/>
        <w:numPr>
          <w:ilvl w:val="0"/>
          <w:numId w:val="130"/>
        </w:numPr>
        <w:tabs>
          <w:tab w:val="clear" w:pos="720"/>
        </w:tabs>
        <w:spacing w:before="0" w:beforeAutospacing="0" w:after="0" w:afterAutospacing="0"/>
        <w:ind w:left="1604" w:hanging="357"/>
        <w:jc w:val="both"/>
      </w:pPr>
      <w:r w:rsidRPr="00276B60">
        <w:rPr>
          <w:i/>
          <w:iCs/>
        </w:rPr>
        <w:t xml:space="preserve">Planning </w:t>
      </w:r>
      <w:r w:rsidRPr="00276B60">
        <w:t>atau perencanaan</w:t>
      </w:r>
      <w:r w:rsidRPr="00276B60">
        <w:rPr>
          <w:i/>
          <w:iCs/>
        </w:rPr>
        <w:t xml:space="preserve">, </w:t>
      </w:r>
      <w:r w:rsidRPr="00276B60">
        <w:t>yaitu</w:t>
      </w:r>
      <w:r w:rsidRPr="00276B60">
        <w:rPr>
          <w:i/>
          <w:iCs/>
        </w:rPr>
        <w:t xml:space="preserve"> </w:t>
      </w:r>
      <w:r w:rsidRPr="00276B60">
        <w:t>penentuan serangkaian tindakan untuk mencapai suatu hasil yang diinginkan. Pembatasan yang terakhir merumuskan perenca</w:t>
      </w:r>
      <w:r w:rsidR="00B97013">
        <w:t>n</w:t>
      </w:r>
      <w:r w:rsidRPr="00276B60">
        <w:t>a</w:t>
      </w:r>
      <w:r w:rsidR="00B97013">
        <w:t>a</w:t>
      </w:r>
      <w:r w:rsidRPr="00276B60">
        <w:t>n.</w:t>
      </w:r>
    </w:p>
    <w:p w:rsidR="00396D5C" w:rsidRPr="00276B60" w:rsidRDefault="00396D5C" w:rsidP="009F03B9">
      <w:pPr>
        <w:pStyle w:val="NormalWeb"/>
        <w:numPr>
          <w:ilvl w:val="0"/>
          <w:numId w:val="130"/>
        </w:numPr>
        <w:tabs>
          <w:tab w:val="clear" w:pos="720"/>
        </w:tabs>
        <w:spacing w:before="0" w:beforeAutospacing="0" w:after="0" w:afterAutospacing="0"/>
        <w:ind w:left="1604" w:hanging="357"/>
        <w:jc w:val="both"/>
      </w:pPr>
      <w:r w:rsidRPr="00276B60">
        <w:rPr>
          <w:i/>
          <w:iCs/>
        </w:rPr>
        <w:t>Organizing</w:t>
      </w:r>
      <w:r w:rsidRPr="00276B60">
        <w:t xml:space="preserve"> atau pengororganisasian adalah kumpulan dua orang atau lebih yang bekerja sama dalam cara yang terstruktur untuk mencapai sasaran spesifik atau sejumlah sasaran.</w:t>
      </w:r>
    </w:p>
    <w:p w:rsidR="00396D5C" w:rsidRPr="00276B60" w:rsidRDefault="00396D5C" w:rsidP="009F03B9">
      <w:pPr>
        <w:pStyle w:val="NormalWeb"/>
        <w:numPr>
          <w:ilvl w:val="0"/>
          <w:numId w:val="130"/>
        </w:numPr>
        <w:tabs>
          <w:tab w:val="clear" w:pos="720"/>
        </w:tabs>
        <w:spacing w:before="0" w:beforeAutospacing="0" w:after="0" w:afterAutospacing="0"/>
        <w:ind w:left="1604" w:hanging="357"/>
        <w:jc w:val="both"/>
      </w:pPr>
      <w:r w:rsidRPr="00276B60">
        <w:rPr>
          <w:i/>
          <w:iCs/>
        </w:rPr>
        <w:t xml:space="preserve">Leading </w:t>
      </w:r>
      <w:r w:rsidRPr="00276B60">
        <w:t xml:space="preserve">atau Memimpin adalah proses mengarahkan dan mempengaruhi aktivitas atau memotivasi pegawai yang berkaitan dengan pekerjaan dari anggota kelompok atau seluruh organisasi. </w:t>
      </w:r>
    </w:p>
    <w:p w:rsidR="00396D5C" w:rsidRPr="00276B60" w:rsidRDefault="00396D5C" w:rsidP="00396D5C">
      <w:pPr>
        <w:pStyle w:val="NormalWeb"/>
        <w:spacing w:before="0" w:beforeAutospacing="0" w:after="0" w:afterAutospacing="0"/>
        <w:ind w:left="1604"/>
        <w:jc w:val="both"/>
        <w:rPr>
          <w:lang w:val="fi-FI"/>
        </w:rPr>
      </w:pPr>
      <w:r w:rsidRPr="00276B60">
        <w:rPr>
          <w:lang w:val="fi-FI"/>
        </w:rPr>
        <w:t>Pekerjaan leading meliputi lima kegiatan yaitu :</w:t>
      </w:r>
    </w:p>
    <w:p w:rsidR="00396D5C" w:rsidRPr="00276B60" w:rsidRDefault="00396D5C" w:rsidP="009F03B9">
      <w:pPr>
        <w:numPr>
          <w:ilvl w:val="0"/>
          <w:numId w:val="129"/>
        </w:numPr>
        <w:tabs>
          <w:tab w:val="clear" w:pos="720"/>
        </w:tabs>
        <w:autoSpaceDE/>
        <w:autoSpaceDN/>
        <w:ind w:left="1980"/>
        <w:rPr>
          <w:sz w:val="24"/>
          <w:szCs w:val="24"/>
        </w:rPr>
      </w:pPr>
      <w:r w:rsidRPr="00276B60">
        <w:rPr>
          <w:sz w:val="24"/>
          <w:szCs w:val="24"/>
        </w:rPr>
        <w:t>Mengambil keputusan</w:t>
      </w:r>
    </w:p>
    <w:p w:rsidR="00396D5C" w:rsidRPr="00276B60" w:rsidRDefault="00396D5C" w:rsidP="009F03B9">
      <w:pPr>
        <w:numPr>
          <w:ilvl w:val="0"/>
          <w:numId w:val="129"/>
        </w:numPr>
        <w:tabs>
          <w:tab w:val="clear" w:pos="720"/>
        </w:tabs>
        <w:autoSpaceDE/>
        <w:autoSpaceDN/>
        <w:ind w:left="1980"/>
        <w:rPr>
          <w:sz w:val="24"/>
          <w:szCs w:val="24"/>
          <w:lang w:val="sv-SE"/>
        </w:rPr>
      </w:pPr>
      <w:r w:rsidRPr="00276B60">
        <w:rPr>
          <w:sz w:val="24"/>
          <w:szCs w:val="24"/>
          <w:lang w:val="sv-SE"/>
        </w:rPr>
        <w:t>Mengadakan komunikasi agar ada saling pengertian antara manajer dan bawahan</w:t>
      </w:r>
    </w:p>
    <w:p w:rsidR="00396D5C" w:rsidRPr="00276B60" w:rsidRDefault="00396D5C" w:rsidP="009F03B9">
      <w:pPr>
        <w:numPr>
          <w:ilvl w:val="0"/>
          <w:numId w:val="129"/>
        </w:numPr>
        <w:tabs>
          <w:tab w:val="clear" w:pos="720"/>
        </w:tabs>
        <w:autoSpaceDE/>
        <w:autoSpaceDN/>
        <w:spacing w:before="100" w:beforeAutospacing="1" w:after="100" w:afterAutospacing="1"/>
        <w:ind w:left="1980"/>
        <w:rPr>
          <w:sz w:val="24"/>
          <w:szCs w:val="24"/>
          <w:lang w:val="sv-SE"/>
        </w:rPr>
      </w:pPr>
      <w:r w:rsidRPr="00276B60">
        <w:rPr>
          <w:sz w:val="24"/>
          <w:szCs w:val="24"/>
          <w:lang w:val="sv-SE"/>
        </w:rPr>
        <w:t>Memberi semangat, inspirasi, dan dorongan kepada bawahan supaya mereka bertindak.</w:t>
      </w:r>
    </w:p>
    <w:p w:rsidR="00396D5C" w:rsidRPr="00276B60" w:rsidRDefault="00396D5C" w:rsidP="009F03B9">
      <w:pPr>
        <w:numPr>
          <w:ilvl w:val="0"/>
          <w:numId w:val="129"/>
        </w:numPr>
        <w:tabs>
          <w:tab w:val="clear" w:pos="720"/>
        </w:tabs>
        <w:autoSpaceDE/>
        <w:autoSpaceDN/>
        <w:spacing w:before="100" w:beforeAutospacing="1" w:after="100" w:afterAutospacing="1"/>
        <w:ind w:left="1980"/>
        <w:rPr>
          <w:sz w:val="24"/>
          <w:szCs w:val="24"/>
          <w:lang w:val="sv-SE"/>
        </w:rPr>
      </w:pPr>
      <w:r w:rsidRPr="00276B60">
        <w:rPr>
          <w:sz w:val="24"/>
          <w:szCs w:val="24"/>
          <w:lang w:val="sv-SE"/>
        </w:rPr>
        <w:t>Memilih orang-orang yang menjadi anggota kelompoknya</w:t>
      </w:r>
    </w:p>
    <w:p w:rsidR="00396D5C" w:rsidRPr="00276B60" w:rsidRDefault="00396D5C" w:rsidP="009F03B9">
      <w:pPr>
        <w:numPr>
          <w:ilvl w:val="0"/>
          <w:numId w:val="129"/>
        </w:numPr>
        <w:tabs>
          <w:tab w:val="clear" w:pos="720"/>
        </w:tabs>
        <w:autoSpaceDE/>
        <w:autoSpaceDN/>
        <w:ind w:left="1980" w:hanging="357"/>
        <w:rPr>
          <w:sz w:val="24"/>
          <w:szCs w:val="24"/>
          <w:lang w:val="sv-SE"/>
        </w:rPr>
      </w:pPr>
      <w:r w:rsidRPr="00276B60">
        <w:rPr>
          <w:sz w:val="24"/>
          <w:szCs w:val="24"/>
          <w:lang w:val="sv-SE"/>
        </w:rPr>
        <w:t>Serta memperbaiki pengetahuan dan sikap-sikap bawahan agar mereka terampil dalam usaha mencapai tujuan yang ditetapkan.</w:t>
      </w:r>
    </w:p>
    <w:p w:rsidR="00396D5C" w:rsidRPr="00276B60" w:rsidRDefault="00396D5C" w:rsidP="009F03B9">
      <w:pPr>
        <w:pStyle w:val="NormalWeb"/>
        <w:numPr>
          <w:ilvl w:val="0"/>
          <w:numId w:val="131"/>
        </w:numPr>
        <w:tabs>
          <w:tab w:val="clear" w:pos="720"/>
        </w:tabs>
        <w:spacing w:before="0" w:beforeAutospacing="0" w:after="0" w:afterAutospacing="0"/>
        <w:ind w:left="1620" w:hanging="357"/>
        <w:jc w:val="both"/>
        <w:rPr>
          <w:lang w:val="sv-SE"/>
        </w:rPr>
      </w:pPr>
      <w:r w:rsidRPr="00276B60">
        <w:rPr>
          <w:i/>
          <w:iCs/>
          <w:lang w:val="sv-SE"/>
        </w:rPr>
        <w:t xml:space="preserve">Controlling </w:t>
      </w:r>
      <w:r w:rsidRPr="00276B60">
        <w:rPr>
          <w:lang w:val="sv-SE"/>
        </w:rPr>
        <w:t>atau pengawasan, sering juga disebut pengendalian adalah salah satu fungsi manajemen yang berupa mengadakan penilaian, bila perlu mengadakan koreksi sehingga apa yang dilakukan bawahan dapat diarahkan ke jalan yang benar dengan maksud dengan tujuan yang telah digariskan semula.</w:t>
      </w:r>
    </w:p>
    <w:p w:rsidR="00396D5C" w:rsidRPr="00276B60" w:rsidRDefault="00396D5C" w:rsidP="00396D5C">
      <w:pPr>
        <w:pStyle w:val="NormalWeb"/>
        <w:spacing w:before="0" w:beforeAutospacing="0" w:after="0" w:afterAutospacing="0"/>
        <w:ind w:left="363"/>
        <w:jc w:val="both"/>
        <w:rPr>
          <w:lang w:val="sv-SE"/>
        </w:rPr>
      </w:pPr>
    </w:p>
    <w:p w:rsidR="00396D5C" w:rsidRPr="00396D5C" w:rsidRDefault="00396D5C" w:rsidP="00396D5C">
      <w:pPr>
        <w:spacing w:line="480" w:lineRule="auto"/>
        <w:ind w:firstLine="720"/>
        <w:jc w:val="both"/>
        <w:rPr>
          <w:sz w:val="32"/>
          <w:szCs w:val="24"/>
        </w:rPr>
      </w:pPr>
      <w:r w:rsidRPr="00396D5C">
        <w:rPr>
          <w:sz w:val="24"/>
          <w:lang w:val="sv-SE"/>
        </w:rPr>
        <w:lastRenderedPageBreak/>
        <w:t xml:space="preserve">Seluruh fungsi ini harus terpadu secara seimbang, dengan menguasai seluruh fungsi manajemen ini seorang pimpinan akan lebih efektif dalam menjalankan roda kegiatan organisasi. Fungsi </w:t>
      </w:r>
      <w:r w:rsidRPr="00396D5C">
        <w:rPr>
          <w:i/>
          <w:iCs/>
          <w:sz w:val="24"/>
          <w:lang w:val="sv-SE"/>
        </w:rPr>
        <w:t>leading</w:t>
      </w:r>
      <w:r w:rsidRPr="00396D5C">
        <w:rPr>
          <w:sz w:val="24"/>
          <w:lang w:val="sv-SE"/>
        </w:rPr>
        <w:t xml:space="preserve"> memiliki aspek penting dalam kepemimpinan manajemen, memimpin organisasi dengan baik dan efektif merupakan kunci untuk menjadi seorang pimpinan organisasi dalam memanage sumber daya manusia dalam suatu organisasi.</w:t>
      </w:r>
    </w:p>
    <w:p w:rsidR="00276B60" w:rsidRPr="00276B60" w:rsidRDefault="00276B60" w:rsidP="00276B60">
      <w:pPr>
        <w:spacing w:line="480" w:lineRule="auto"/>
        <w:ind w:firstLine="720"/>
        <w:jc w:val="both"/>
        <w:rPr>
          <w:sz w:val="24"/>
          <w:szCs w:val="24"/>
        </w:rPr>
      </w:pPr>
      <w:r w:rsidRPr="00276B60">
        <w:rPr>
          <w:sz w:val="24"/>
          <w:szCs w:val="24"/>
        </w:rPr>
        <w:t>Robbins dalam Pasolong (200</w:t>
      </w:r>
      <w:r w:rsidR="00220285">
        <w:rPr>
          <w:sz w:val="24"/>
          <w:szCs w:val="24"/>
        </w:rPr>
        <w:t>3</w:t>
      </w:r>
      <w:r w:rsidRPr="00276B60">
        <w:rPr>
          <w:sz w:val="24"/>
          <w:szCs w:val="24"/>
        </w:rPr>
        <w:t xml:space="preserve">:380) mengemukakan prinsip-prinsip administrasi sebagai berikut : </w:t>
      </w:r>
    </w:p>
    <w:p w:rsidR="00276B60" w:rsidRPr="00276B60" w:rsidRDefault="00276B60" w:rsidP="009F03B9">
      <w:pPr>
        <w:numPr>
          <w:ilvl w:val="0"/>
          <w:numId w:val="126"/>
        </w:numPr>
        <w:ind w:left="1440"/>
        <w:jc w:val="both"/>
        <w:rPr>
          <w:kern w:val="24"/>
          <w:sz w:val="24"/>
          <w:szCs w:val="24"/>
        </w:rPr>
      </w:pPr>
      <w:r w:rsidRPr="00276B60">
        <w:rPr>
          <w:sz w:val="24"/>
          <w:szCs w:val="24"/>
        </w:rPr>
        <w:t>Pembagian pekerjaan,</w:t>
      </w:r>
    </w:p>
    <w:p w:rsidR="00276B60" w:rsidRPr="00276B60" w:rsidRDefault="00276B60" w:rsidP="009F03B9">
      <w:pPr>
        <w:numPr>
          <w:ilvl w:val="0"/>
          <w:numId w:val="126"/>
        </w:numPr>
        <w:ind w:left="1440"/>
        <w:jc w:val="both"/>
        <w:rPr>
          <w:kern w:val="24"/>
          <w:sz w:val="24"/>
          <w:szCs w:val="24"/>
        </w:rPr>
      </w:pPr>
      <w:r w:rsidRPr="00276B60">
        <w:rPr>
          <w:kern w:val="24"/>
          <w:sz w:val="24"/>
          <w:szCs w:val="24"/>
        </w:rPr>
        <w:t>Wewenang,</w:t>
      </w:r>
    </w:p>
    <w:p w:rsidR="00276B60" w:rsidRPr="00276B60" w:rsidRDefault="00276B60" w:rsidP="009F03B9">
      <w:pPr>
        <w:numPr>
          <w:ilvl w:val="0"/>
          <w:numId w:val="126"/>
        </w:numPr>
        <w:ind w:left="1440"/>
        <w:jc w:val="both"/>
        <w:rPr>
          <w:kern w:val="24"/>
          <w:sz w:val="24"/>
          <w:szCs w:val="24"/>
        </w:rPr>
      </w:pPr>
      <w:r w:rsidRPr="00276B60">
        <w:rPr>
          <w:kern w:val="24"/>
          <w:sz w:val="24"/>
          <w:szCs w:val="24"/>
        </w:rPr>
        <w:t>Disiplin,</w:t>
      </w:r>
    </w:p>
    <w:p w:rsidR="00276B60" w:rsidRPr="00276B60" w:rsidRDefault="00276B60" w:rsidP="009F03B9">
      <w:pPr>
        <w:numPr>
          <w:ilvl w:val="0"/>
          <w:numId w:val="126"/>
        </w:numPr>
        <w:ind w:left="1440"/>
        <w:jc w:val="both"/>
        <w:rPr>
          <w:kern w:val="24"/>
          <w:sz w:val="24"/>
          <w:szCs w:val="24"/>
        </w:rPr>
      </w:pPr>
      <w:r w:rsidRPr="00276B60">
        <w:rPr>
          <w:kern w:val="24"/>
          <w:sz w:val="24"/>
          <w:szCs w:val="24"/>
        </w:rPr>
        <w:t>Kesatuan komando,</w:t>
      </w:r>
    </w:p>
    <w:p w:rsidR="00276B60" w:rsidRPr="00276B60" w:rsidRDefault="00276B60" w:rsidP="009F03B9">
      <w:pPr>
        <w:numPr>
          <w:ilvl w:val="0"/>
          <w:numId w:val="126"/>
        </w:numPr>
        <w:ind w:left="1440"/>
        <w:jc w:val="both"/>
        <w:rPr>
          <w:kern w:val="24"/>
          <w:sz w:val="24"/>
          <w:szCs w:val="24"/>
        </w:rPr>
      </w:pPr>
      <w:r w:rsidRPr="00276B60">
        <w:rPr>
          <w:kern w:val="24"/>
          <w:sz w:val="24"/>
          <w:szCs w:val="24"/>
        </w:rPr>
        <w:t>Kesatuan arah,</w:t>
      </w:r>
    </w:p>
    <w:p w:rsidR="00276B60" w:rsidRPr="00276B60" w:rsidRDefault="00276B60" w:rsidP="009F03B9">
      <w:pPr>
        <w:numPr>
          <w:ilvl w:val="0"/>
          <w:numId w:val="126"/>
        </w:numPr>
        <w:ind w:left="1440"/>
        <w:jc w:val="both"/>
        <w:rPr>
          <w:kern w:val="24"/>
          <w:sz w:val="24"/>
          <w:szCs w:val="24"/>
        </w:rPr>
      </w:pPr>
      <w:r w:rsidRPr="00276B60">
        <w:rPr>
          <w:kern w:val="24"/>
          <w:sz w:val="24"/>
          <w:szCs w:val="24"/>
        </w:rPr>
        <w:t>Mengalahkan kepentingan individu untuk kepentingan umum,</w:t>
      </w:r>
    </w:p>
    <w:p w:rsidR="00276B60" w:rsidRPr="00276B60" w:rsidRDefault="00276B60" w:rsidP="009F03B9">
      <w:pPr>
        <w:numPr>
          <w:ilvl w:val="0"/>
          <w:numId w:val="126"/>
        </w:numPr>
        <w:ind w:left="1440"/>
        <w:jc w:val="both"/>
        <w:rPr>
          <w:kern w:val="24"/>
          <w:sz w:val="24"/>
          <w:szCs w:val="24"/>
        </w:rPr>
      </w:pPr>
      <w:r w:rsidRPr="00276B60">
        <w:rPr>
          <w:kern w:val="24"/>
          <w:sz w:val="24"/>
          <w:szCs w:val="24"/>
        </w:rPr>
        <w:t>Pemberian upah,</w:t>
      </w:r>
    </w:p>
    <w:p w:rsidR="00276B60" w:rsidRPr="00276B60" w:rsidRDefault="00276B60" w:rsidP="009F03B9">
      <w:pPr>
        <w:numPr>
          <w:ilvl w:val="0"/>
          <w:numId w:val="126"/>
        </w:numPr>
        <w:ind w:left="1440"/>
        <w:jc w:val="both"/>
        <w:rPr>
          <w:kern w:val="24"/>
          <w:sz w:val="24"/>
          <w:szCs w:val="24"/>
        </w:rPr>
      </w:pPr>
      <w:r w:rsidRPr="00276B60">
        <w:rPr>
          <w:kern w:val="24"/>
          <w:sz w:val="24"/>
          <w:szCs w:val="24"/>
        </w:rPr>
        <w:t>Pemusatan,</w:t>
      </w:r>
    </w:p>
    <w:p w:rsidR="00276B60" w:rsidRPr="00276B60" w:rsidRDefault="00276B60" w:rsidP="009F03B9">
      <w:pPr>
        <w:numPr>
          <w:ilvl w:val="0"/>
          <w:numId w:val="126"/>
        </w:numPr>
        <w:ind w:left="1440"/>
        <w:jc w:val="both"/>
        <w:rPr>
          <w:kern w:val="24"/>
          <w:sz w:val="24"/>
          <w:szCs w:val="24"/>
        </w:rPr>
      </w:pPr>
      <w:r w:rsidRPr="00276B60">
        <w:rPr>
          <w:kern w:val="24"/>
          <w:sz w:val="24"/>
          <w:szCs w:val="24"/>
        </w:rPr>
        <w:t>Rentang kendali,</w:t>
      </w:r>
    </w:p>
    <w:p w:rsidR="00276B60" w:rsidRPr="00276B60" w:rsidRDefault="00276B60" w:rsidP="009F03B9">
      <w:pPr>
        <w:numPr>
          <w:ilvl w:val="0"/>
          <w:numId w:val="126"/>
        </w:numPr>
        <w:ind w:left="1440"/>
        <w:jc w:val="both"/>
        <w:rPr>
          <w:kern w:val="24"/>
          <w:sz w:val="24"/>
          <w:szCs w:val="24"/>
        </w:rPr>
      </w:pPr>
      <w:r w:rsidRPr="00276B60">
        <w:rPr>
          <w:kern w:val="24"/>
          <w:sz w:val="24"/>
          <w:szCs w:val="24"/>
        </w:rPr>
        <w:t>Tata tertib,</w:t>
      </w:r>
    </w:p>
    <w:p w:rsidR="00276B60" w:rsidRPr="00276B60" w:rsidRDefault="00276B60" w:rsidP="009F03B9">
      <w:pPr>
        <w:numPr>
          <w:ilvl w:val="0"/>
          <w:numId w:val="126"/>
        </w:numPr>
        <w:ind w:left="1440"/>
        <w:jc w:val="both"/>
        <w:rPr>
          <w:kern w:val="24"/>
          <w:sz w:val="24"/>
          <w:szCs w:val="24"/>
        </w:rPr>
      </w:pPr>
      <w:r w:rsidRPr="00276B60">
        <w:rPr>
          <w:kern w:val="24"/>
          <w:sz w:val="24"/>
          <w:szCs w:val="24"/>
        </w:rPr>
        <w:t>Keadilan,</w:t>
      </w:r>
    </w:p>
    <w:p w:rsidR="00276B60" w:rsidRPr="00276B60" w:rsidRDefault="00276B60" w:rsidP="009F03B9">
      <w:pPr>
        <w:numPr>
          <w:ilvl w:val="0"/>
          <w:numId w:val="126"/>
        </w:numPr>
        <w:ind w:left="1440"/>
        <w:jc w:val="both"/>
        <w:rPr>
          <w:kern w:val="24"/>
          <w:sz w:val="24"/>
          <w:szCs w:val="24"/>
        </w:rPr>
      </w:pPr>
      <w:r w:rsidRPr="00276B60">
        <w:rPr>
          <w:kern w:val="24"/>
          <w:sz w:val="24"/>
          <w:szCs w:val="24"/>
        </w:rPr>
        <w:t>Stabilitas pada jabatan personal,</w:t>
      </w:r>
    </w:p>
    <w:p w:rsidR="00276B60" w:rsidRPr="00276B60" w:rsidRDefault="00276B60" w:rsidP="009F03B9">
      <w:pPr>
        <w:numPr>
          <w:ilvl w:val="0"/>
          <w:numId w:val="126"/>
        </w:numPr>
        <w:ind w:left="1440"/>
        <w:jc w:val="both"/>
        <w:rPr>
          <w:kern w:val="24"/>
          <w:sz w:val="24"/>
          <w:szCs w:val="24"/>
        </w:rPr>
      </w:pPr>
      <w:r w:rsidRPr="00276B60">
        <w:rPr>
          <w:kern w:val="24"/>
          <w:sz w:val="24"/>
          <w:szCs w:val="24"/>
        </w:rPr>
        <w:t>Inisiatif,</w:t>
      </w:r>
    </w:p>
    <w:p w:rsidR="00276B60" w:rsidRPr="00276B60" w:rsidRDefault="00276B60" w:rsidP="009F03B9">
      <w:pPr>
        <w:numPr>
          <w:ilvl w:val="0"/>
          <w:numId w:val="126"/>
        </w:numPr>
        <w:spacing w:line="480" w:lineRule="auto"/>
        <w:ind w:left="1440"/>
        <w:jc w:val="both"/>
        <w:rPr>
          <w:kern w:val="24"/>
          <w:sz w:val="24"/>
          <w:szCs w:val="24"/>
        </w:rPr>
      </w:pPr>
      <w:r w:rsidRPr="00276B60">
        <w:rPr>
          <w:kern w:val="24"/>
          <w:sz w:val="24"/>
          <w:szCs w:val="24"/>
        </w:rPr>
        <w:t xml:space="preserve">Rasa persatuan. </w:t>
      </w:r>
    </w:p>
    <w:p w:rsidR="00276B60" w:rsidRPr="00276B60" w:rsidRDefault="00276B60" w:rsidP="00276B60">
      <w:pPr>
        <w:spacing w:line="480" w:lineRule="auto"/>
        <w:ind w:firstLine="720"/>
        <w:jc w:val="both"/>
        <w:rPr>
          <w:sz w:val="24"/>
          <w:szCs w:val="24"/>
        </w:rPr>
      </w:pPr>
      <w:r w:rsidRPr="00276B60">
        <w:rPr>
          <w:kern w:val="24"/>
          <w:sz w:val="24"/>
          <w:szCs w:val="24"/>
        </w:rPr>
        <w:t>Prinsip-prinsip administrasi tersebut di atas mengarahkan kepada peningkatan masalah efisiensi administrasi, karena dengan efisiensi diperkirakan akan dapat meningkatkan tujuan organisasi sesuai dengan rencana yang telah ditentukan sebelumnya.</w:t>
      </w:r>
    </w:p>
    <w:p w:rsidR="002D6A12" w:rsidRDefault="003F4641" w:rsidP="002D6A12">
      <w:pPr>
        <w:spacing w:line="480" w:lineRule="auto"/>
        <w:ind w:firstLine="720"/>
        <w:jc w:val="both"/>
        <w:rPr>
          <w:spacing w:val="6"/>
          <w:sz w:val="24"/>
        </w:rPr>
      </w:pPr>
      <w:r w:rsidRPr="00D530E1">
        <w:rPr>
          <w:spacing w:val="6"/>
          <w:sz w:val="24"/>
          <w:szCs w:val="24"/>
          <w:lang w:val="sv-SE"/>
        </w:rPr>
        <w:t xml:space="preserve">Administrasi dan manajemen dalam suatu organisasi harus bergerak ditempat yang serba terbatas. </w:t>
      </w:r>
      <w:r>
        <w:rPr>
          <w:spacing w:val="6"/>
          <w:sz w:val="24"/>
          <w:szCs w:val="24"/>
          <w:lang w:val="sv-SE"/>
        </w:rPr>
        <w:t>O</w:t>
      </w:r>
      <w:r w:rsidRPr="00D530E1">
        <w:rPr>
          <w:spacing w:val="6"/>
          <w:sz w:val="24"/>
          <w:szCs w:val="24"/>
          <w:lang w:val="sv-SE"/>
        </w:rPr>
        <w:t>leh karena itu, administrasi memiliki arti yang sangat luas. Definsi administrasi menurut Siagian (</w:t>
      </w:r>
      <w:r w:rsidR="00C83ABB">
        <w:rPr>
          <w:spacing w:val="6"/>
          <w:sz w:val="24"/>
          <w:szCs w:val="24"/>
          <w:lang w:val="sv-SE"/>
        </w:rPr>
        <w:t>200</w:t>
      </w:r>
      <w:r w:rsidR="00220285">
        <w:rPr>
          <w:spacing w:val="6"/>
          <w:sz w:val="24"/>
          <w:szCs w:val="24"/>
          <w:lang w:val="sv-SE"/>
        </w:rPr>
        <w:t>5</w:t>
      </w:r>
      <w:r w:rsidRPr="00D530E1">
        <w:rPr>
          <w:spacing w:val="6"/>
          <w:sz w:val="24"/>
          <w:szCs w:val="24"/>
          <w:lang w:val="sv-SE"/>
        </w:rPr>
        <w:t xml:space="preserve">:3) yaitu Keseluruhan proses kerjasama antara dua orang atau lebih yang didasarkan atas </w:t>
      </w:r>
      <w:r w:rsidRPr="00D530E1">
        <w:rPr>
          <w:spacing w:val="6"/>
          <w:sz w:val="24"/>
          <w:szCs w:val="24"/>
          <w:lang w:val="sv-SE"/>
        </w:rPr>
        <w:lastRenderedPageBreak/>
        <w:t>rasionalitas tertentu untuk mencapai tujuan yang telah ditentukan sebelumnya.</w:t>
      </w:r>
      <w:r w:rsidR="00EA0974">
        <w:rPr>
          <w:spacing w:val="6"/>
          <w:sz w:val="24"/>
          <w:szCs w:val="24"/>
          <w:lang w:val="sv-SE"/>
        </w:rPr>
        <w:t xml:space="preserve"> </w:t>
      </w:r>
      <w:r w:rsidRPr="00D530E1">
        <w:rPr>
          <w:spacing w:val="6"/>
          <w:sz w:val="24"/>
          <w:szCs w:val="24"/>
          <w:lang w:val="sv-SE"/>
        </w:rPr>
        <w:t>Atmosudirdjo (198</w:t>
      </w:r>
      <w:r w:rsidR="00A37543">
        <w:rPr>
          <w:spacing w:val="6"/>
          <w:sz w:val="24"/>
          <w:szCs w:val="24"/>
          <w:lang w:val="sv-SE"/>
        </w:rPr>
        <w:t>6</w:t>
      </w:r>
      <w:r w:rsidRPr="00D530E1">
        <w:rPr>
          <w:spacing w:val="6"/>
          <w:sz w:val="24"/>
          <w:szCs w:val="24"/>
          <w:lang w:val="sv-SE"/>
        </w:rPr>
        <w:t>:46) menyebutkan bahwa “administrasi adalah penyelenggaraan bersama atau proses kerja sama antara sekelompok orang-orang secara tertentu untuk mencapai suatu tujuan yang telah ditentukan dan direncanakan sebelumnya”.</w:t>
      </w:r>
      <w:r w:rsidR="002D6A12">
        <w:rPr>
          <w:spacing w:val="6"/>
          <w:sz w:val="24"/>
          <w:szCs w:val="24"/>
          <w:lang w:val="sv-SE"/>
        </w:rPr>
        <w:t xml:space="preserve"> </w:t>
      </w:r>
      <w:r w:rsidRPr="002D6A12">
        <w:rPr>
          <w:spacing w:val="6"/>
          <w:sz w:val="24"/>
        </w:rPr>
        <w:t>Pendapat dari Simon dalam Handayaningrat (199</w:t>
      </w:r>
      <w:r w:rsidR="00C83ABB">
        <w:rPr>
          <w:spacing w:val="6"/>
          <w:sz w:val="24"/>
        </w:rPr>
        <w:t>7</w:t>
      </w:r>
      <w:r w:rsidRPr="002D6A12">
        <w:rPr>
          <w:spacing w:val="6"/>
          <w:sz w:val="24"/>
        </w:rPr>
        <w:t>:3) yaitu “</w:t>
      </w:r>
      <w:r w:rsidRPr="002D6A12">
        <w:rPr>
          <w:i/>
          <w:iCs/>
          <w:spacing w:val="6"/>
          <w:sz w:val="24"/>
        </w:rPr>
        <w:t xml:space="preserve">Administration as the activities </w:t>
      </w:r>
      <w:r w:rsidRPr="002D6A12">
        <w:rPr>
          <w:i/>
          <w:iCs/>
          <w:sz w:val="24"/>
        </w:rPr>
        <w:t xml:space="preserve">of </w:t>
      </w:r>
      <w:r w:rsidRPr="002D6A12">
        <w:rPr>
          <w:i/>
          <w:iCs/>
          <w:spacing w:val="6"/>
          <w:sz w:val="24"/>
        </w:rPr>
        <w:t>group cooperating to accomplish common goals</w:t>
      </w:r>
      <w:r w:rsidRPr="002D6A12">
        <w:rPr>
          <w:spacing w:val="6"/>
          <w:sz w:val="24"/>
        </w:rPr>
        <w:t xml:space="preserve">”. Sedangkan pendapat White (1968:11) yaitu </w:t>
      </w:r>
      <w:r w:rsidRPr="002D6A12">
        <w:rPr>
          <w:i/>
          <w:iCs/>
          <w:spacing w:val="6"/>
          <w:sz w:val="24"/>
        </w:rPr>
        <w:t xml:space="preserve">Administration </w:t>
      </w:r>
      <w:r w:rsidRPr="002D6A12">
        <w:rPr>
          <w:i/>
          <w:iCs/>
          <w:sz w:val="24"/>
        </w:rPr>
        <w:t xml:space="preserve">is </w:t>
      </w:r>
      <w:r w:rsidRPr="002D6A12">
        <w:rPr>
          <w:i/>
          <w:iCs/>
          <w:spacing w:val="6"/>
          <w:sz w:val="24"/>
        </w:rPr>
        <w:t>a process common to all group effort, public or private, civil or militery, large scale or small scale etc</w:t>
      </w:r>
      <w:r w:rsidRPr="002D6A12">
        <w:rPr>
          <w:spacing w:val="6"/>
          <w:sz w:val="24"/>
        </w:rPr>
        <w:t>.</w:t>
      </w:r>
      <w:r w:rsidR="004062E2" w:rsidRPr="002D6A12">
        <w:rPr>
          <w:spacing w:val="6"/>
          <w:sz w:val="24"/>
        </w:rPr>
        <w:t xml:space="preserve"> </w:t>
      </w:r>
      <w:r w:rsidRPr="002D6A12">
        <w:rPr>
          <w:spacing w:val="6"/>
          <w:sz w:val="24"/>
          <w:lang w:val="sv-SE"/>
        </w:rPr>
        <w:t xml:space="preserve">Definisi-definisi administrasi dari para ahli di atas </w:t>
      </w:r>
      <w:r w:rsidR="004062E2" w:rsidRPr="002D6A12">
        <w:rPr>
          <w:spacing w:val="6"/>
          <w:sz w:val="24"/>
          <w:lang w:val="sv-SE"/>
        </w:rPr>
        <w:t xml:space="preserve">menurut peneliti perlu </w:t>
      </w:r>
      <w:r w:rsidRPr="002D6A12">
        <w:rPr>
          <w:spacing w:val="6"/>
          <w:sz w:val="24"/>
          <w:lang w:val="sv-SE"/>
        </w:rPr>
        <w:t>mengandung faktor-faktor sebagai berikut :</w:t>
      </w:r>
      <w:r w:rsidR="004062E2" w:rsidRPr="002D6A12">
        <w:rPr>
          <w:spacing w:val="6"/>
          <w:sz w:val="24"/>
          <w:lang w:val="sv-SE"/>
        </w:rPr>
        <w:t xml:space="preserve"> 1) </w:t>
      </w:r>
      <w:r w:rsidRPr="002D6A12">
        <w:rPr>
          <w:spacing w:val="6"/>
          <w:sz w:val="24"/>
          <w:lang w:val="sv-SE"/>
        </w:rPr>
        <w:t>Ada kelompok orang-orang yang terdiri dari dua orang atau lebih</w:t>
      </w:r>
      <w:r w:rsidR="004062E2" w:rsidRPr="002D6A12">
        <w:rPr>
          <w:spacing w:val="6"/>
          <w:sz w:val="24"/>
          <w:lang w:val="sv-SE"/>
        </w:rPr>
        <w:t xml:space="preserve">; 2) </w:t>
      </w:r>
      <w:r w:rsidRPr="002D6A12">
        <w:rPr>
          <w:spacing w:val="6"/>
          <w:sz w:val="24"/>
          <w:lang w:val="sv-SE"/>
        </w:rPr>
        <w:t>Ada kerjasama diantara orang-orang tersebut</w:t>
      </w:r>
      <w:r w:rsidR="004062E2" w:rsidRPr="002D6A12">
        <w:rPr>
          <w:spacing w:val="6"/>
          <w:sz w:val="24"/>
          <w:lang w:val="sv-SE"/>
        </w:rPr>
        <w:t xml:space="preserve">; 3) </w:t>
      </w:r>
      <w:r w:rsidRPr="002D6A12">
        <w:rPr>
          <w:spacing w:val="6"/>
          <w:sz w:val="24"/>
        </w:rPr>
        <w:t>Ada tujuan yang hendak dicapai</w:t>
      </w:r>
      <w:r w:rsidR="004062E2" w:rsidRPr="002D6A12">
        <w:rPr>
          <w:spacing w:val="6"/>
          <w:sz w:val="24"/>
        </w:rPr>
        <w:t xml:space="preserve"> dan 4) </w:t>
      </w:r>
      <w:r w:rsidRPr="002D6A12">
        <w:rPr>
          <w:spacing w:val="6"/>
          <w:sz w:val="24"/>
        </w:rPr>
        <w:t>Ada kegiatan yang diproses</w:t>
      </w:r>
      <w:r w:rsidR="004062E2" w:rsidRPr="002D6A12">
        <w:rPr>
          <w:spacing w:val="6"/>
          <w:sz w:val="24"/>
        </w:rPr>
        <w:t>.</w:t>
      </w:r>
      <w:r w:rsidRPr="002D6A12">
        <w:rPr>
          <w:spacing w:val="6"/>
          <w:sz w:val="24"/>
        </w:rPr>
        <w:t xml:space="preserve"> </w:t>
      </w:r>
    </w:p>
    <w:p w:rsidR="003F4641" w:rsidRPr="002D6A12" w:rsidRDefault="003F4641" w:rsidP="002D6A12">
      <w:pPr>
        <w:spacing w:line="480" w:lineRule="auto"/>
        <w:ind w:firstLine="720"/>
        <w:jc w:val="both"/>
        <w:rPr>
          <w:rStyle w:val="PageNumber"/>
          <w:sz w:val="24"/>
        </w:rPr>
      </w:pPr>
      <w:r w:rsidRPr="002D6A12">
        <w:rPr>
          <w:rStyle w:val="PageNumber"/>
          <w:sz w:val="24"/>
        </w:rPr>
        <w:t>Fungsi administrasi dan manajemen menurut Siagian (</w:t>
      </w:r>
      <w:r w:rsidR="00C83ABB">
        <w:rPr>
          <w:rStyle w:val="PageNumber"/>
          <w:sz w:val="24"/>
        </w:rPr>
        <w:t>200</w:t>
      </w:r>
      <w:r w:rsidR="00E93FDD">
        <w:rPr>
          <w:rStyle w:val="PageNumber"/>
          <w:sz w:val="24"/>
        </w:rPr>
        <w:t>5</w:t>
      </w:r>
      <w:r w:rsidRPr="002D6A12">
        <w:rPr>
          <w:rStyle w:val="PageNumber"/>
          <w:sz w:val="24"/>
        </w:rPr>
        <w:t xml:space="preserve">:103) yaitu </w:t>
      </w:r>
      <w:r w:rsidR="002D6A12">
        <w:rPr>
          <w:rStyle w:val="PageNumber"/>
          <w:sz w:val="24"/>
        </w:rPr>
        <w:t>“</w:t>
      </w:r>
      <w:r w:rsidRPr="002D6A12">
        <w:rPr>
          <w:rStyle w:val="PageNumber"/>
          <w:sz w:val="24"/>
        </w:rPr>
        <w:t>Fungsi-fungsi organik</w:t>
      </w:r>
      <w:r w:rsidR="002D6A12">
        <w:rPr>
          <w:rStyle w:val="PageNumber"/>
          <w:sz w:val="24"/>
        </w:rPr>
        <w:t>”</w:t>
      </w:r>
      <w:r w:rsidRPr="002D6A12">
        <w:rPr>
          <w:rStyle w:val="PageNumber"/>
          <w:sz w:val="24"/>
        </w:rPr>
        <w:t xml:space="preserve"> dan “Fungsi-fungsi pelengkap</w:t>
      </w:r>
      <w:r w:rsidR="002D6A12">
        <w:rPr>
          <w:rStyle w:val="PageNumber"/>
          <w:sz w:val="24"/>
        </w:rPr>
        <w:t>”</w:t>
      </w:r>
      <w:r w:rsidRPr="002D6A12">
        <w:rPr>
          <w:rStyle w:val="PageNumber"/>
          <w:sz w:val="24"/>
        </w:rPr>
        <w:t>. Keduanya memiliki kesamaan kepentingan dan saling mendukung dalam aktivitas kerja secara operasional.</w:t>
      </w:r>
    </w:p>
    <w:p w:rsidR="003F4641" w:rsidRPr="00F96E96" w:rsidRDefault="003F4641" w:rsidP="00F96E96">
      <w:pPr>
        <w:pStyle w:val="BlockText"/>
        <w:spacing w:line="240" w:lineRule="auto"/>
        <w:ind w:left="1134" w:right="0"/>
        <w:jc w:val="both"/>
        <w:rPr>
          <w:b w:val="0"/>
          <w:lang w:val="sv-SE"/>
        </w:rPr>
      </w:pPr>
      <w:r w:rsidRPr="00F96E96">
        <w:rPr>
          <w:b w:val="0"/>
          <w:lang w:val="sv-SE"/>
        </w:rPr>
        <w:t>Fungsi organik yaitu seluruh fungsi yang mutlak harus dijalankan administrasi dan manajemen. Ketidakmampuan untuk menjalankan fungsi organik akan mengakibatkan kematian organisasi. Sedangkan yang dimaksud dengan fungsi pelengkap adalah fungsi yang walaupun tidak mutlak harus ada, tetapi sangat berpengaruh terhadap kelancaran dalam pelaksanaan kegiatan untuk mencapai tujuan dengan secara efektif dan efisien.</w:t>
      </w:r>
    </w:p>
    <w:p w:rsidR="003F4641" w:rsidRPr="00D530E1" w:rsidRDefault="003F4641" w:rsidP="003F4641">
      <w:pPr>
        <w:pStyle w:val="BlockText"/>
        <w:spacing w:line="240" w:lineRule="auto"/>
        <w:ind w:left="0" w:right="0"/>
        <w:rPr>
          <w:lang w:val="sv-SE"/>
        </w:rPr>
      </w:pPr>
    </w:p>
    <w:p w:rsidR="003F4641" w:rsidRDefault="003F4641" w:rsidP="00F96E96">
      <w:pPr>
        <w:pStyle w:val="BodyText2"/>
        <w:spacing w:line="480" w:lineRule="auto"/>
        <w:ind w:firstLine="720"/>
        <w:jc w:val="both"/>
      </w:pPr>
      <w:r w:rsidRPr="009C1ED1">
        <w:rPr>
          <w:lang w:val="fi-FI"/>
        </w:rPr>
        <w:lastRenderedPageBreak/>
        <w:t>Fungsi pelengkap ini meliputi sistem kerja, prosedur kerja dan tata kerja</w:t>
      </w:r>
      <w:r w:rsidR="000F5D6D">
        <w:rPr>
          <w:lang w:val="fi-FI"/>
        </w:rPr>
        <w:t xml:space="preserve"> yang perlu dilaksanakan dalam rangka menjalankan tujuan organisasi</w:t>
      </w:r>
      <w:r w:rsidRPr="009C1ED1">
        <w:rPr>
          <w:lang w:val="fi-FI"/>
        </w:rPr>
        <w:t xml:space="preserve">. </w:t>
      </w:r>
      <w:r>
        <w:t>Definisi ketiga unsur tersebut menurut LAN</w:t>
      </w:r>
      <w:r w:rsidR="00B97013">
        <w:t xml:space="preserve"> </w:t>
      </w:r>
      <w:r>
        <w:t>RI (1993:247) yaitu :</w:t>
      </w:r>
    </w:p>
    <w:p w:rsidR="003F4641" w:rsidRDefault="003F4641" w:rsidP="003F7625">
      <w:pPr>
        <w:numPr>
          <w:ilvl w:val="0"/>
          <w:numId w:val="21"/>
        </w:numPr>
        <w:tabs>
          <w:tab w:val="clear" w:pos="1117"/>
          <w:tab w:val="num" w:pos="1418"/>
        </w:tabs>
        <w:ind w:left="1418" w:hanging="284"/>
        <w:jc w:val="both"/>
        <w:rPr>
          <w:spacing w:val="6"/>
          <w:sz w:val="24"/>
          <w:szCs w:val="24"/>
        </w:rPr>
      </w:pPr>
      <w:r>
        <w:rPr>
          <w:spacing w:val="6"/>
          <w:sz w:val="24"/>
          <w:szCs w:val="24"/>
        </w:rPr>
        <w:t>Sistem kerja adalah rangkaian pekerjaan yang meliputi langkah-</w:t>
      </w:r>
      <w:r>
        <w:rPr>
          <w:spacing w:val="6"/>
          <w:sz w:val="24"/>
          <w:szCs w:val="24"/>
        </w:rPr>
        <w:softHyphen/>
        <w:t>langkah pekerjaan yang berkaitan dalam bentuk prosedur kerja dan tata kerja secara tertib dan teratur.</w:t>
      </w:r>
    </w:p>
    <w:p w:rsidR="003F4641" w:rsidRDefault="003F4641" w:rsidP="003F7625">
      <w:pPr>
        <w:numPr>
          <w:ilvl w:val="0"/>
          <w:numId w:val="21"/>
        </w:numPr>
        <w:tabs>
          <w:tab w:val="clear" w:pos="1117"/>
          <w:tab w:val="num" w:pos="1418"/>
        </w:tabs>
        <w:ind w:left="1418" w:hanging="284"/>
        <w:jc w:val="both"/>
        <w:rPr>
          <w:spacing w:val="6"/>
          <w:sz w:val="24"/>
          <w:szCs w:val="24"/>
        </w:rPr>
      </w:pPr>
      <w:r>
        <w:rPr>
          <w:spacing w:val="6"/>
          <w:sz w:val="24"/>
          <w:szCs w:val="24"/>
        </w:rPr>
        <w:t>Prosedur kerja adalah urutan langkah-langkah pekerjaan keterampilan yang berkaitan satu sama lain, dilakukan oleh lebih dari satu orang pekerjaan yang membentuk cara-cara pencapaian tujuan secara bertahap dari suatu kegiatan.</w:t>
      </w:r>
    </w:p>
    <w:p w:rsidR="003F4641" w:rsidRDefault="003F4641" w:rsidP="003F7625">
      <w:pPr>
        <w:pStyle w:val="BodyTextIndent2"/>
        <w:numPr>
          <w:ilvl w:val="0"/>
          <w:numId w:val="21"/>
        </w:numPr>
        <w:tabs>
          <w:tab w:val="clear" w:pos="1117"/>
          <w:tab w:val="num" w:pos="1418"/>
        </w:tabs>
        <w:spacing w:line="240" w:lineRule="auto"/>
        <w:ind w:left="1418" w:hanging="284"/>
      </w:pPr>
      <w:r>
        <w:t>Tata kerja adalah pekerjaan yang berkaitan satu sama lain sehingga adanya suatu urutan tahap demi tahap serta jalan yang harus ditempuh dalam rangka penyelesaian sesuatu bidang tugas.</w:t>
      </w:r>
    </w:p>
    <w:p w:rsidR="003F4641" w:rsidRDefault="003F4641" w:rsidP="003F4641">
      <w:pPr>
        <w:ind w:left="1152" w:hanging="432"/>
        <w:jc w:val="both"/>
        <w:rPr>
          <w:spacing w:val="6"/>
          <w:sz w:val="24"/>
          <w:szCs w:val="24"/>
        </w:rPr>
      </w:pPr>
    </w:p>
    <w:p w:rsidR="003F4641" w:rsidRPr="00D530E1" w:rsidRDefault="005217AE" w:rsidP="003F4641">
      <w:pPr>
        <w:spacing w:line="480" w:lineRule="auto"/>
        <w:ind w:firstLine="720"/>
        <w:jc w:val="both"/>
        <w:rPr>
          <w:sz w:val="24"/>
          <w:szCs w:val="24"/>
        </w:rPr>
      </w:pPr>
      <w:r>
        <w:rPr>
          <w:sz w:val="24"/>
          <w:szCs w:val="24"/>
        </w:rPr>
        <w:t xml:space="preserve">Unsur-unsur tersebut merupakan rangkaian atau langkah-langkah yang mengarah kepada pencapaian tujuan organisasi. </w:t>
      </w:r>
      <w:r w:rsidR="003F4641" w:rsidRPr="00D530E1">
        <w:rPr>
          <w:sz w:val="24"/>
          <w:szCs w:val="24"/>
        </w:rPr>
        <w:t>Administrasi merupakan kegiatan yang sangat luas dalam penyelenggaraan negara sebagaimana dikemukakan Soedjadi (1989:17) yaitu :</w:t>
      </w:r>
    </w:p>
    <w:p w:rsidR="003F4641" w:rsidRDefault="003F4641" w:rsidP="00F96E96">
      <w:pPr>
        <w:pStyle w:val="BodyText2"/>
        <w:ind w:left="1134"/>
        <w:jc w:val="both"/>
      </w:pPr>
      <w:r w:rsidRPr="00D530E1">
        <w:t>Penyelenggaraan administrasi dalam suatu organisasi ha</w:t>
      </w:r>
      <w:r w:rsidR="00B73958">
        <w:t>ru</w:t>
      </w:r>
      <w:r w:rsidRPr="00D530E1">
        <w:t xml:space="preserve">s menjadi satu kesatuan dengan penyelenggara manajemen. </w:t>
      </w:r>
      <w:r>
        <w:t>Penyelenggara administrasi sering disebut dengan administrator dan penyelenggara manajemen sering disebut manajer. Keduanya tidak dapat dipisahkan karena administrasi memiliki peran sebagai proses dan manajemen me</w:t>
      </w:r>
      <w:r w:rsidR="007B7862">
        <w:t>m</w:t>
      </w:r>
      <w:r>
        <w:t>iliki peran se</w:t>
      </w:r>
      <w:r w:rsidR="000F5D6D">
        <w:t>b</w:t>
      </w:r>
      <w:r>
        <w:t>agai alat yang harus bergerak dalam satu wadah yaitu organisasi.</w:t>
      </w:r>
    </w:p>
    <w:p w:rsidR="003F4641" w:rsidRDefault="003F4641" w:rsidP="003F4641">
      <w:pPr>
        <w:pStyle w:val="BodyText2"/>
        <w:ind w:firstLine="720"/>
      </w:pPr>
    </w:p>
    <w:p w:rsidR="003F4641" w:rsidRPr="00D530E1" w:rsidRDefault="003F4641" w:rsidP="003F4641">
      <w:pPr>
        <w:tabs>
          <w:tab w:val="left" w:pos="426"/>
        </w:tabs>
        <w:spacing w:line="480" w:lineRule="auto"/>
        <w:ind w:firstLine="720"/>
        <w:jc w:val="both"/>
        <w:rPr>
          <w:sz w:val="24"/>
          <w:szCs w:val="24"/>
          <w:lang w:val="sv-SE"/>
        </w:rPr>
      </w:pPr>
      <w:r w:rsidRPr="009C1ED1">
        <w:rPr>
          <w:sz w:val="24"/>
          <w:szCs w:val="24"/>
          <w:lang w:val="fi-FI"/>
        </w:rPr>
        <w:t xml:space="preserve">Pencapaian tujuan organisasi memiliki tugas yang sangat luas. </w:t>
      </w:r>
      <w:r w:rsidRPr="00D530E1">
        <w:rPr>
          <w:sz w:val="24"/>
          <w:szCs w:val="24"/>
          <w:lang w:val="sv-SE"/>
        </w:rPr>
        <w:t>Karena harus bergerak dalam berbagai bidang yang berhubungan dengan proses kerjasama untuk mencapai tujuan organisasi. Salah satu tugas yang sangat penting dengan menentukan terhadap keberhasilan d</w:t>
      </w:r>
      <w:r w:rsidR="00B97013">
        <w:rPr>
          <w:sz w:val="24"/>
          <w:szCs w:val="24"/>
          <w:lang w:val="sv-SE"/>
        </w:rPr>
        <w:t>alam</w:t>
      </w:r>
      <w:r w:rsidRPr="00D530E1">
        <w:rPr>
          <w:sz w:val="24"/>
          <w:szCs w:val="24"/>
          <w:lang w:val="sv-SE"/>
        </w:rPr>
        <w:t xml:space="preserve"> mencapai tujuan.</w:t>
      </w:r>
    </w:p>
    <w:p w:rsidR="003F4641" w:rsidRDefault="003F4641" w:rsidP="003F4641">
      <w:pPr>
        <w:spacing w:line="480" w:lineRule="auto"/>
        <w:ind w:firstLine="720"/>
        <w:jc w:val="both"/>
        <w:rPr>
          <w:sz w:val="24"/>
          <w:szCs w:val="24"/>
        </w:rPr>
      </w:pPr>
      <w:r>
        <w:rPr>
          <w:sz w:val="24"/>
          <w:szCs w:val="24"/>
        </w:rPr>
        <w:t>Sumber manajemen</w:t>
      </w:r>
      <w:r w:rsidR="00396D5C">
        <w:rPr>
          <w:sz w:val="24"/>
          <w:szCs w:val="24"/>
        </w:rPr>
        <w:t xml:space="preserve"> </w:t>
      </w:r>
      <w:r>
        <w:rPr>
          <w:sz w:val="24"/>
          <w:szCs w:val="24"/>
        </w:rPr>
        <w:t>menurut Hasibuan (</w:t>
      </w:r>
      <w:r w:rsidR="00C83ABB">
        <w:rPr>
          <w:sz w:val="24"/>
          <w:szCs w:val="24"/>
        </w:rPr>
        <w:t>2006</w:t>
      </w:r>
      <w:r>
        <w:rPr>
          <w:sz w:val="24"/>
          <w:szCs w:val="24"/>
        </w:rPr>
        <w:t>:27) sebagai berikut :</w:t>
      </w:r>
    </w:p>
    <w:p w:rsidR="003F4641" w:rsidRDefault="003F4641" w:rsidP="003F7625">
      <w:pPr>
        <w:numPr>
          <w:ilvl w:val="0"/>
          <w:numId w:val="22"/>
        </w:numPr>
        <w:tabs>
          <w:tab w:val="clear" w:pos="720"/>
        </w:tabs>
        <w:ind w:left="1418"/>
        <w:jc w:val="both"/>
        <w:rPr>
          <w:sz w:val="24"/>
          <w:szCs w:val="24"/>
        </w:rPr>
      </w:pPr>
      <w:r>
        <w:rPr>
          <w:i/>
          <w:iCs/>
          <w:sz w:val="24"/>
          <w:szCs w:val="24"/>
        </w:rPr>
        <w:t xml:space="preserve">Man </w:t>
      </w:r>
      <w:r>
        <w:rPr>
          <w:sz w:val="24"/>
          <w:szCs w:val="24"/>
        </w:rPr>
        <w:t>(sumber daya manusia dengan keahlian tertentu sesuai dengan kebutuhan organisasi dalam mencapai tujuan).</w:t>
      </w:r>
    </w:p>
    <w:p w:rsidR="003F4641" w:rsidRDefault="003F4641" w:rsidP="003F7625">
      <w:pPr>
        <w:numPr>
          <w:ilvl w:val="0"/>
          <w:numId w:val="22"/>
        </w:numPr>
        <w:tabs>
          <w:tab w:val="clear" w:pos="720"/>
        </w:tabs>
        <w:ind w:left="1418"/>
        <w:jc w:val="both"/>
        <w:rPr>
          <w:sz w:val="24"/>
          <w:szCs w:val="24"/>
        </w:rPr>
      </w:pPr>
      <w:r>
        <w:rPr>
          <w:i/>
          <w:iCs/>
          <w:sz w:val="24"/>
          <w:szCs w:val="24"/>
        </w:rPr>
        <w:lastRenderedPageBreak/>
        <w:t xml:space="preserve">Money </w:t>
      </w:r>
      <w:r>
        <w:rPr>
          <w:sz w:val="24"/>
          <w:szCs w:val="24"/>
        </w:rPr>
        <w:t>(modal dalam bentuk uang untuk berbagai bentuk biaya, balk penggajian, pengadaan alat dan bahan, penyediaan sarana dan prasarana dll).</w:t>
      </w:r>
    </w:p>
    <w:p w:rsidR="003F4641" w:rsidRPr="009C1ED1" w:rsidRDefault="003F4641" w:rsidP="003F7625">
      <w:pPr>
        <w:numPr>
          <w:ilvl w:val="0"/>
          <w:numId w:val="22"/>
        </w:numPr>
        <w:tabs>
          <w:tab w:val="clear" w:pos="720"/>
        </w:tabs>
        <w:ind w:left="1418"/>
        <w:jc w:val="both"/>
        <w:rPr>
          <w:sz w:val="24"/>
          <w:szCs w:val="24"/>
          <w:lang w:val="fi-FI"/>
        </w:rPr>
      </w:pPr>
      <w:r w:rsidRPr="009C1ED1">
        <w:rPr>
          <w:i/>
          <w:iCs/>
          <w:sz w:val="24"/>
          <w:szCs w:val="24"/>
          <w:lang w:val="fi-FI"/>
        </w:rPr>
        <w:t xml:space="preserve">Materials </w:t>
      </w:r>
      <w:r w:rsidRPr="009C1ED1">
        <w:rPr>
          <w:sz w:val="24"/>
          <w:szCs w:val="24"/>
          <w:lang w:val="fi-FI"/>
        </w:rPr>
        <w:t>(alat untuk melaksanakan pekerjaan sebagai media yang digunakan untuk melakukan semua kegiatan oleh manusia).</w:t>
      </w:r>
    </w:p>
    <w:p w:rsidR="003F4641" w:rsidRPr="009C1ED1" w:rsidRDefault="003F4641" w:rsidP="003F7625">
      <w:pPr>
        <w:numPr>
          <w:ilvl w:val="0"/>
          <w:numId w:val="22"/>
        </w:numPr>
        <w:tabs>
          <w:tab w:val="clear" w:pos="720"/>
        </w:tabs>
        <w:ind w:left="1418"/>
        <w:jc w:val="both"/>
        <w:rPr>
          <w:sz w:val="24"/>
          <w:szCs w:val="24"/>
          <w:lang w:val="fi-FI"/>
        </w:rPr>
      </w:pPr>
      <w:r w:rsidRPr="009C1ED1">
        <w:rPr>
          <w:i/>
          <w:iCs/>
          <w:sz w:val="24"/>
          <w:szCs w:val="24"/>
          <w:lang w:val="fi-FI"/>
        </w:rPr>
        <w:t xml:space="preserve">Minute </w:t>
      </w:r>
      <w:r w:rsidRPr="009C1ED1">
        <w:rPr>
          <w:sz w:val="24"/>
          <w:szCs w:val="24"/>
          <w:lang w:val="fi-FI"/>
        </w:rPr>
        <w:t xml:space="preserve">(waktu pelaksanaan pekerjaan, disesuaikan dengan target dan </w:t>
      </w:r>
      <w:r w:rsidRPr="00C83ABB">
        <w:rPr>
          <w:i/>
          <w:sz w:val="24"/>
          <w:szCs w:val="24"/>
          <w:lang w:val="fi-FI"/>
        </w:rPr>
        <w:t>input</w:t>
      </w:r>
      <w:r w:rsidRPr="009C1ED1">
        <w:rPr>
          <w:sz w:val="24"/>
          <w:szCs w:val="24"/>
          <w:lang w:val="fi-FI"/>
        </w:rPr>
        <w:t xml:space="preserve"> lainnya untuk mewujudkan </w:t>
      </w:r>
      <w:r w:rsidRPr="00C83ABB">
        <w:rPr>
          <w:i/>
          <w:sz w:val="24"/>
          <w:szCs w:val="24"/>
          <w:lang w:val="fi-FI"/>
        </w:rPr>
        <w:t>output</w:t>
      </w:r>
      <w:r w:rsidRPr="009C1ED1">
        <w:rPr>
          <w:sz w:val="24"/>
          <w:szCs w:val="24"/>
          <w:lang w:val="fi-FI"/>
        </w:rPr>
        <w:t xml:space="preserve"> yang ditentukan dalam rencana).</w:t>
      </w:r>
    </w:p>
    <w:p w:rsidR="003F4641" w:rsidRDefault="003F4641" w:rsidP="003F7625">
      <w:pPr>
        <w:numPr>
          <w:ilvl w:val="0"/>
          <w:numId w:val="22"/>
        </w:numPr>
        <w:tabs>
          <w:tab w:val="clear" w:pos="720"/>
        </w:tabs>
        <w:ind w:left="1418"/>
        <w:jc w:val="both"/>
        <w:rPr>
          <w:sz w:val="24"/>
          <w:szCs w:val="24"/>
          <w:lang w:val="fi-FI"/>
        </w:rPr>
      </w:pPr>
      <w:r w:rsidRPr="009C1ED1">
        <w:rPr>
          <w:i/>
          <w:iCs/>
          <w:sz w:val="24"/>
          <w:szCs w:val="24"/>
          <w:lang w:val="fi-FI"/>
        </w:rPr>
        <w:t xml:space="preserve">Methods </w:t>
      </w:r>
      <w:r w:rsidRPr="009C1ED1">
        <w:rPr>
          <w:sz w:val="24"/>
          <w:szCs w:val="24"/>
          <w:lang w:val="fi-FI"/>
        </w:rPr>
        <w:t>(cara kerja yang digunakan untuk kelangsungan pekerjaan yang tertib dan teratur).</w:t>
      </w:r>
    </w:p>
    <w:p w:rsidR="00720D21" w:rsidRDefault="00720D21" w:rsidP="00720D21">
      <w:pPr>
        <w:ind w:left="1418"/>
        <w:jc w:val="both"/>
        <w:rPr>
          <w:sz w:val="24"/>
          <w:szCs w:val="24"/>
          <w:lang w:val="fi-FI"/>
        </w:rPr>
      </w:pPr>
    </w:p>
    <w:p w:rsidR="003F4641" w:rsidRDefault="00F53265" w:rsidP="003F7625">
      <w:pPr>
        <w:numPr>
          <w:ilvl w:val="2"/>
          <w:numId w:val="63"/>
        </w:numPr>
        <w:spacing w:before="240" w:line="480" w:lineRule="auto"/>
        <w:ind w:left="720"/>
        <w:jc w:val="both"/>
        <w:rPr>
          <w:b/>
          <w:bCs/>
          <w:sz w:val="24"/>
          <w:szCs w:val="24"/>
          <w:lang w:val="sv-SE"/>
        </w:rPr>
      </w:pPr>
      <w:r>
        <w:rPr>
          <w:b/>
          <w:bCs/>
          <w:sz w:val="24"/>
          <w:szCs w:val="24"/>
          <w:lang w:val="sv-SE"/>
        </w:rPr>
        <w:t>Konsep</w:t>
      </w:r>
      <w:r w:rsidR="003F4641" w:rsidRPr="00D530E1">
        <w:rPr>
          <w:b/>
          <w:bCs/>
          <w:sz w:val="24"/>
          <w:szCs w:val="24"/>
          <w:lang w:val="sv-SE"/>
        </w:rPr>
        <w:t xml:space="preserve"> Kebijakan </w:t>
      </w:r>
      <w:r w:rsidR="008166C1">
        <w:rPr>
          <w:b/>
          <w:bCs/>
          <w:sz w:val="24"/>
          <w:szCs w:val="24"/>
          <w:lang w:val="sv-SE"/>
        </w:rPr>
        <w:t xml:space="preserve">Publik dan Implementasi </w:t>
      </w:r>
      <w:r w:rsidR="00C0006F">
        <w:rPr>
          <w:b/>
          <w:bCs/>
          <w:sz w:val="24"/>
          <w:szCs w:val="24"/>
          <w:lang w:val="sv-SE"/>
        </w:rPr>
        <w:t>Kebijakan Publik</w:t>
      </w:r>
    </w:p>
    <w:p w:rsidR="003F4641" w:rsidRPr="00F53265" w:rsidRDefault="003F4641" w:rsidP="00F53265">
      <w:pPr>
        <w:pStyle w:val="BodyText2"/>
        <w:spacing w:line="480" w:lineRule="auto"/>
        <w:ind w:firstLine="720"/>
        <w:jc w:val="both"/>
        <w:rPr>
          <w:lang w:val="sv-SE"/>
        </w:rPr>
      </w:pPr>
      <w:r w:rsidRPr="00D530E1">
        <w:rPr>
          <w:lang w:val="sv-SE"/>
        </w:rPr>
        <w:t>Kebijakan publik merupakan sebuah tindakan yang kompleks dan berimplikasi luas terhadap kehidupan masyarakat, maka dalam kerangka implementasi seyogyanya perlu dikaji tentang makna dari konsep kebijakan publik secara komprehensif, agar dampak yang ditimbulkan mampu diantisipasi atau setidaknya dapat dieleminir.</w:t>
      </w:r>
      <w:r w:rsidR="00F53265">
        <w:rPr>
          <w:lang w:val="sv-SE"/>
        </w:rPr>
        <w:t xml:space="preserve"> </w:t>
      </w:r>
      <w:r>
        <w:t xml:space="preserve">Secara harfiah ilmu kebijakan adalah terjemahan langsung dari kata </w:t>
      </w:r>
      <w:r>
        <w:rPr>
          <w:i/>
          <w:iCs/>
        </w:rPr>
        <w:t xml:space="preserve">policy science. </w:t>
      </w:r>
      <w:r>
        <w:t xml:space="preserve">Penulis besar ilmu ini seperti Dunn, Jones, Frendmand dan lain-lain menggunakan istilah </w:t>
      </w:r>
      <w:r>
        <w:rPr>
          <w:i/>
          <w:iCs/>
        </w:rPr>
        <w:t xml:space="preserve">public policy </w:t>
      </w:r>
      <w:r>
        <w:t xml:space="preserve">atau </w:t>
      </w:r>
      <w:r>
        <w:rPr>
          <w:i/>
          <w:iCs/>
        </w:rPr>
        <w:t xml:space="preserve">public policy analisys </w:t>
      </w:r>
      <w:r>
        <w:t xml:space="preserve">dalam definisi yang tidak jauh berbeda. Istilah kebijakan dalam bahasa Indonesia merupakan terjemah dari </w:t>
      </w:r>
      <w:r w:rsidRPr="00A0092F">
        <w:rPr>
          <w:i/>
        </w:rPr>
        <w:t>policy</w:t>
      </w:r>
      <w:r w:rsidR="00720D21">
        <w:t>,</w:t>
      </w:r>
      <w:r>
        <w:t xml:space="preserve"> biasa disebut keputusan pemerintah.</w:t>
      </w:r>
    </w:p>
    <w:p w:rsidR="003F4641" w:rsidRDefault="003F4641" w:rsidP="005217AE">
      <w:pPr>
        <w:spacing w:line="480" w:lineRule="auto"/>
        <w:ind w:firstLine="720"/>
        <w:jc w:val="both"/>
        <w:rPr>
          <w:sz w:val="24"/>
          <w:szCs w:val="24"/>
        </w:rPr>
      </w:pPr>
      <w:r>
        <w:rPr>
          <w:sz w:val="24"/>
          <w:szCs w:val="24"/>
        </w:rPr>
        <w:t>Jones (19</w:t>
      </w:r>
      <w:r w:rsidR="00E93FDD">
        <w:rPr>
          <w:sz w:val="24"/>
          <w:szCs w:val="24"/>
        </w:rPr>
        <w:t>9</w:t>
      </w:r>
      <w:r>
        <w:rPr>
          <w:sz w:val="24"/>
          <w:szCs w:val="24"/>
        </w:rPr>
        <w:t xml:space="preserve">1:7) menyebutkan </w:t>
      </w:r>
      <w:r>
        <w:rPr>
          <w:i/>
          <w:iCs/>
          <w:sz w:val="24"/>
          <w:szCs w:val="24"/>
        </w:rPr>
        <w:t xml:space="preserve">"a course of action intended to accomplish some end'' </w:t>
      </w:r>
      <w:r>
        <w:rPr>
          <w:sz w:val="24"/>
          <w:szCs w:val="24"/>
        </w:rPr>
        <w:t xml:space="preserve">(suatu tindakan yang diperuntukkan beberapa penyelesaian). Sedangkan Dye (1985:11) menyebutkan " </w:t>
      </w:r>
      <w:r>
        <w:rPr>
          <w:i/>
          <w:iCs/>
          <w:sz w:val="24"/>
          <w:szCs w:val="24"/>
        </w:rPr>
        <w:t xml:space="preserve">whatever goverment choose to do or not to do" </w:t>
      </w:r>
      <w:r>
        <w:rPr>
          <w:sz w:val="24"/>
          <w:szCs w:val="24"/>
        </w:rPr>
        <w:t>(Apapun yang dipilih pemerintah untuk dilakukan atau tidak dilakukan).</w:t>
      </w:r>
      <w:r w:rsidR="005217AE">
        <w:rPr>
          <w:sz w:val="24"/>
          <w:szCs w:val="24"/>
        </w:rPr>
        <w:t xml:space="preserve"> </w:t>
      </w:r>
      <w:r>
        <w:rPr>
          <w:sz w:val="24"/>
          <w:szCs w:val="24"/>
        </w:rPr>
        <w:t>Gambaran eksplisit oleh Dunn (19</w:t>
      </w:r>
      <w:r w:rsidR="00B108CF">
        <w:rPr>
          <w:sz w:val="24"/>
          <w:szCs w:val="24"/>
        </w:rPr>
        <w:t>92</w:t>
      </w:r>
      <w:r>
        <w:rPr>
          <w:sz w:val="24"/>
          <w:szCs w:val="24"/>
        </w:rPr>
        <w:t xml:space="preserve">:71) disebutkan bahwa </w:t>
      </w:r>
      <w:r w:rsidR="00B108CF">
        <w:rPr>
          <w:sz w:val="24"/>
          <w:szCs w:val="24"/>
        </w:rPr>
        <w:t>“</w:t>
      </w:r>
      <w:r>
        <w:rPr>
          <w:sz w:val="24"/>
          <w:szCs w:val="24"/>
        </w:rPr>
        <w:t xml:space="preserve">kebijakan atau </w:t>
      </w:r>
      <w:r w:rsidRPr="00B108CF">
        <w:rPr>
          <w:i/>
          <w:sz w:val="24"/>
          <w:szCs w:val="24"/>
        </w:rPr>
        <w:t>policy</w:t>
      </w:r>
      <w:r>
        <w:rPr>
          <w:sz w:val="24"/>
          <w:szCs w:val="24"/>
        </w:rPr>
        <w:t xml:space="preserve"> merupakan urusan pemerintah atau administrasi </w:t>
      </w:r>
      <w:r>
        <w:rPr>
          <w:sz w:val="24"/>
          <w:szCs w:val="24"/>
        </w:rPr>
        <w:lastRenderedPageBreak/>
        <w:t>pemerintahan</w:t>
      </w:r>
      <w:r w:rsidR="00B108CF">
        <w:rPr>
          <w:sz w:val="24"/>
          <w:szCs w:val="24"/>
        </w:rPr>
        <w:t>”</w:t>
      </w:r>
      <w:r>
        <w:rPr>
          <w:sz w:val="24"/>
          <w:szCs w:val="24"/>
        </w:rPr>
        <w:t>. Secara umum yang dimaksud dengan kebijakan, Hoogerwerf dalam Wahab (</w:t>
      </w:r>
      <w:r w:rsidR="00E52204">
        <w:rPr>
          <w:sz w:val="24"/>
          <w:szCs w:val="24"/>
        </w:rPr>
        <w:t>2002</w:t>
      </w:r>
      <w:r>
        <w:rPr>
          <w:sz w:val="24"/>
          <w:szCs w:val="24"/>
        </w:rPr>
        <w:t>:3) mendefinisikan berikut :</w:t>
      </w:r>
    </w:p>
    <w:p w:rsidR="003F4641" w:rsidRPr="00D530E1" w:rsidRDefault="003F4641" w:rsidP="00AF4BB2">
      <w:pPr>
        <w:pStyle w:val="BodyTextIndent2"/>
        <w:spacing w:line="240" w:lineRule="auto"/>
        <w:ind w:left="1134" w:firstLine="0"/>
        <w:rPr>
          <w:lang w:val="sv-SE"/>
        </w:rPr>
      </w:pPr>
      <w:r w:rsidRPr="00D530E1">
        <w:rPr>
          <w:lang w:val="sv-SE"/>
        </w:rPr>
        <w:t>Usaha mencapai tujuan tertentu dengan sarana tertentu dan dalam urutan waktu tertentu. Dalam hubunganya dengan kebijakan pemerintah ia menyatakan sebagai kebijakan aktor dari golongan tertentu yaitu pejabat pemerintah dan instansi-instansi pemerintah.</w:t>
      </w:r>
    </w:p>
    <w:p w:rsidR="003F4641" w:rsidRPr="00D530E1" w:rsidRDefault="003F4641" w:rsidP="003F4641">
      <w:pPr>
        <w:ind w:firstLine="720"/>
        <w:jc w:val="both"/>
        <w:rPr>
          <w:sz w:val="24"/>
          <w:szCs w:val="24"/>
          <w:lang w:val="sv-SE"/>
        </w:rPr>
      </w:pPr>
    </w:p>
    <w:p w:rsidR="003F4641" w:rsidRPr="00D530E1" w:rsidRDefault="003F4641" w:rsidP="003F4641">
      <w:pPr>
        <w:spacing w:line="456" w:lineRule="auto"/>
        <w:ind w:firstLine="720"/>
        <w:jc w:val="both"/>
        <w:rPr>
          <w:sz w:val="24"/>
          <w:szCs w:val="24"/>
          <w:lang w:val="sv-SE"/>
        </w:rPr>
      </w:pPr>
      <w:r w:rsidRPr="00D530E1">
        <w:rPr>
          <w:sz w:val="24"/>
          <w:szCs w:val="24"/>
          <w:lang w:val="sv-SE"/>
        </w:rPr>
        <w:t>Hoogerwerf mengemukakan bahwa kebijakan pemerintah adalah suatu upaya pemerintah untuk memecahkan, mengurangi atau mencegah masalah dengan cara tertentu yaitu dengan tindakan terarah. Jones cenderung memilih definisi yang diajukan Eulau, Frewitt dan Jones dalam Danim (1991:47) mengemukakan bahwa "kebijakan adalah keputusan tetap yang didirikan oleh konsistensi dan pengulangan tingkah laku dari mereka yang mematuhi keputusan tersebut ".</w:t>
      </w:r>
    </w:p>
    <w:p w:rsidR="003F4641" w:rsidRPr="00D530E1" w:rsidRDefault="003F4641" w:rsidP="003F4641">
      <w:pPr>
        <w:spacing w:line="456" w:lineRule="auto"/>
        <w:ind w:firstLine="720"/>
        <w:jc w:val="both"/>
        <w:rPr>
          <w:sz w:val="24"/>
          <w:szCs w:val="24"/>
          <w:lang w:val="sv-SE"/>
        </w:rPr>
      </w:pPr>
      <w:r w:rsidRPr="00D530E1">
        <w:rPr>
          <w:sz w:val="24"/>
          <w:szCs w:val="24"/>
          <w:lang w:val="sv-SE"/>
        </w:rPr>
        <w:t>Berbeda dengan Jones yang setuju bahwa "sebuah kebijakan adalah sebuah usaha atau keputusan tetap yang meliputi tingkah laku atau tindakan", maka Dye dikutip Islamy mengemukakan bahwa kebijakan tidak hanya tindakan pemerintah tetapi juga hal-hal yang tidak dilakukan. Selengkapnya Dye dalam  Islamy (</w:t>
      </w:r>
      <w:r w:rsidR="00E52204">
        <w:rPr>
          <w:sz w:val="24"/>
          <w:szCs w:val="24"/>
          <w:lang w:val="sv-SE"/>
        </w:rPr>
        <w:t>2001</w:t>
      </w:r>
      <w:r w:rsidRPr="00D530E1">
        <w:rPr>
          <w:sz w:val="24"/>
          <w:szCs w:val="24"/>
          <w:lang w:val="sv-SE"/>
        </w:rPr>
        <w:t>:18) mengemukakan sebagai berikut :</w:t>
      </w:r>
    </w:p>
    <w:p w:rsidR="003F4641" w:rsidRPr="00D530E1" w:rsidRDefault="003F4641" w:rsidP="00AF4BB2">
      <w:pPr>
        <w:pStyle w:val="BodyText2"/>
        <w:ind w:left="1134"/>
        <w:jc w:val="both"/>
        <w:rPr>
          <w:lang w:val="fi-FI"/>
        </w:rPr>
      </w:pPr>
      <w:r w:rsidRPr="00D530E1">
        <w:rPr>
          <w:lang w:val="sv-SE"/>
        </w:rPr>
        <w:t xml:space="preserve">Apapun yang, dipilih pemerintah untuk dilakukan atau tidak dilakukan. Apabila pemerintah memilih untuk melakukan sesuatu maka harus ada tujuannya (objektif) dan kebijakan negara </w:t>
      </w:r>
      <w:r w:rsidR="00B97013">
        <w:rPr>
          <w:lang w:val="sv-SE"/>
        </w:rPr>
        <w:t>itu</w:t>
      </w:r>
      <w:r w:rsidRPr="00D530E1">
        <w:rPr>
          <w:lang w:val="sv-SE"/>
        </w:rPr>
        <w:t xml:space="preserve"> harus meliputi semua tindakan pemerintah. </w:t>
      </w:r>
      <w:r w:rsidRPr="00D530E1">
        <w:rPr>
          <w:lang w:val="fi-FI"/>
        </w:rPr>
        <w:t>Jadi bukan semata-mata merupakan pernyataan keinginan pe</w:t>
      </w:r>
      <w:r w:rsidR="00B97013">
        <w:rPr>
          <w:lang w:val="fi-FI"/>
        </w:rPr>
        <w:t>me</w:t>
      </w:r>
      <w:r w:rsidRPr="00D530E1">
        <w:rPr>
          <w:lang w:val="fi-FI"/>
        </w:rPr>
        <w:t>rintah atau pejabat pemerintah saja. Di samping itu sesuatu yang dilaksanakan pemerintahpun termasuk kebijakan negara. Hal ini disebabkan karena sesuatu yang tidak dilakukan oleh pemerintah akan mempunyai pengaruh (dampak) yang sama besarnya dengan suatu yang dilakukan oleh pemerintah.</w:t>
      </w:r>
    </w:p>
    <w:p w:rsidR="003F4641" w:rsidRPr="00D530E1" w:rsidRDefault="003F4641" w:rsidP="003F4641">
      <w:pPr>
        <w:pStyle w:val="BodyText2"/>
        <w:ind w:left="1134"/>
        <w:rPr>
          <w:lang w:val="fi-FI"/>
        </w:rPr>
      </w:pPr>
    </w:p>
    <w:p w:rsidR="003F4641" w:rsidRPr="00D530E1" w:rsidRDefault="003F4641" w:rsidP="005217AE">
      <w:pPr>
        <w:spacing w:line="456" w:lineRule="auto"/>
        <w:ind w:firstLine="720"/>
        <w:jc w:val="both"/>
        <w:rPr>
          <w:sz w:val="24"/>
          <w:szCs w:val="24"/>
          <w:lang w:val="fi-FI"/>
        </w:rPr>
      </w:pPr>
      <w:r w:rsidRPr="00D530E1">
        <w:rPr>
          <w:sz w:val="24"/>
          <w:szCs w:val="24"/>
          <w:lang w:val="fi-FI"/>
        </w:rPr>
        <w:t xml:space="preserve">Definisi kebijakan dalam arti luas, tidak hanya meliputi keinginan nyata tetapi juga tidak nyata. Walaupun Dye mengemukakan bahwa sesuatu tidak dilakukan oieh pemerintah, namun kenyataannya sulit untuk menentukan </w:t>
      </w:r>
      <w:r w:rsidRPr="00D530E1">
        <w:rPr>
          <w:sz w:val="24"/>
          <w:szCs w:val="24"/>
          <w:lang w:val="fi-FI"/>
        </w:rPr>
        <w:lastRenderedPageBreak/>
        <w:t>kebijakan pemerintah yang nyata dan tidak nyata.</w:t>
      </w:r>
      <w:r w:rsidR="005217AE">
        <w:rPr>
          <w:sz w:val="24"/>
          <w:szCs w:val="24"/>
          <w:lang w:val="fi-FI"/>
        </w:rPr>
        <w:t xml:space="preserve"> </w:t>
      </w:r>
      <w:r w:rsidRPr="00D530E1">
        <w:rPr>
          <w:sz w:val="24"/>
          <w:szCs w:val="24"/>
          <w:lang w:val="fi-FI"/>
        </w:rPr>
        <w:t>Penggunaan istilah antara kebijakan dengan keputusan pemerintah, telah mendapatkan penurunan dari banyak guru besar tata negara, karena keputusan atau kebijakan pe</w:t>
      </w:r>
      <w:r w:rsidR="00B97013">
        <w:rPr>
          <w:sz w:val="24"/>
          <w:szCs w:val="24"/>
          <w:lang w:val="fi-FI"/>
        </w:rPr>
        <w:t>m</w:t>
      </w:r>
      <w:r w:rsidRPr="00D530E1">
        <w:rPr>
          <w:sz w:val="24"/>
          <w:szCs w:val="24"/>
          <w:lang w:val="fi-FI"/>
        </w:rPr>
        <w:t>erintah memiliki kesamaan yaitu mempunyai wewenang atau kekuasaan untuk mengarahkan masyarakat, serta bertanggung jawab melayani kepentingan umum. LAN</w:t>
      </w:r>
      <w:r w:rsidR="00B97013">
        <w:rPr>
          <w:sz w:val="24"/>
          <w:szCs w:val="24"/>
          <w:lang w:val="fi-FI"/>
        </w:rPr>
        <w:t xml:space="preserve"> </w:t>
      </w:r>
      <w:r w:rsidRPr="00D530E1">
        <w:rPr>
          <w:sz w:val="24"/>
          <w:szCs w:val="24"/>
          <w:lang w:val="fi-FI"/>
        </w:rPr>
        <w:t>RI (1994:149) mengemukakan bahwa kebijakan adalah</w:t>
      </w:r>
      <w:r w:rsidR="00B558B9">
        <w:rPr>
          <w:sz w:val="24"/>
          <w:szCs w:val="24"/>
          <w:lang w:val="fi-FI"/>
        </w:rPr>
        <w:t xml:space="preserve"> </w:t>
      </w:r>
      <w:r w:rsidRPr="00D530E1">
        <w:rPr>
          <w:sz w:val="24"/>
          <w:szCs w:val="24"/>
          <w:lang w:val="fi-FI"/>
        </w:rPr>
        <w:t>:</w:t>
      </w:r>
    </w:p>
    <w:p w:rsidR="003F4641" w:rsidRDefault="003F4641" w:rsidP="00AF4BB2">
      <w:pPr>
        <w:pStyle w:val="BodyText2"/>
        <w:ind w:left="1134"/>
        <w:jc w:val="both"/>
      </w:pPr>
      <w:r w:rsidRPr="00D530E1">
        <w:rPr>
          <w:lang w:val="fi-FI"/>
        </w:rPr>
        <w:t xml:space="preserve">Kebijakan pada dasarnya merupakan ketentuan-ketentuan yang harus dijadikan pedoman, pegangan atau petunjuk, cara bagi setiap usaha kegiatan aparatur pemerintah, sehingga tercapai kelancaran dan keterpaduan dalam mencapai tujuan tertentu. </w:t>
      </w:r>
      <w:r>
        <w:t>Dalam penyusunan kebijakan harus</w:t>
      </w:r>
      <w:r w:rsidR="00286426">
        <w:t xml:space="preserve"> </w:t>
      </w:r>
      <w:r>
        <w:t>:</w:t>
      </w:r>
    </w:p>
    <w:p w:rsidR="003F4641" w:rsidRPr="00D530E1" w:rsidRDefault="003F4641" w:rsidP="003F7625">
      <w:pPr>
        <w:numPr>
          <w:ilvl w:val="0"/>
          <w:numId w:val="23"/>
        </w:numPr>
        <w:tabs>
          <w:tab w:val="clear" w:pos="397"/>
          <w:tab w:val="num" w:pos="1418"/>
        </w:tabs>
        <w:ind w:left="1418" w:hanging="284"/>
        <w:jc w:val="both"/>
        <w:rPr>
          <w:sz w:val="24"/>
          <w:szCs w:val="24"/>
          <w:lang w:val="sv-SE"/>
        </w:rPr>
      </w:pPr>
      <w:r w:rsidRPr="00D530E1">
        <w:rPr>
          <w:sz w:val="24"/>
          <w:szCs w:val="24"/>
          <w:lang w:val="sv-SE"/>
        </w:rPr>
        <w:t>Berpedoman pada kebijakan yang tingkatannya lebih tinggi</w:t>
      </w:r>
    </w:p>
    <w:p w:rsidR="003F4641" w:rsidRPr="00D530E1" w:rsidRDefault="003F4641" w:rsidP="003F7625">
      <w:pPr>
        <w:numPr>
          <w:ilvl w:val="0"/>
          <w:numId w:val="23"/>
        </w:numPr>
        <w:tabs>
          <w:tab w:val="clear" w:pos="397"/>
          <w:tab w:val="num" w:pos="1418"/>
        </w:tabs>
        <w:ind w:left="1418" w:hanging="284"/>
        <w:jc w:val="both"/>
        <w:rPr>
          <w:sz w:val="24"/>
          <w:szCs w:val="24"/>
          <w:lang w:val="sv-SE"/>
        </w:rPr>
      </w:pPr>
      <w:r w:rsidRPr="00D530E1">
        <w:rPr>
          <w:sz w:val="24"/>
          <w:szCs w:val="24"/>
          <w:lang w:val="sv-SE"/>
        </w:rPr>
        <w:t>Tidak boleh bertentangan dengan kebijakan yang ada harus objektif</w:t>
      </w:r>
    </w:p>
    <w:p w:rsidR="003F4641" w:rsidRPr="00D530E1" w:rsidRDefault="003F4641" w:rsidP="003F7625">
      <w:pPr>
        <w:pStyle w:val="BodyText2"/>
        <w:numPr>
          <w:ilvl w:val="0"/>
          <w:numId w:val="23"/>
        </w:numPr>
        <w:tabs>
          <w:tab w:val="clear" w:pos="397"/>
          <w:tab w:val="num" w:pos="1418"/>
        </w:tabs>
        <w:ind w:left="1418" w:hanging="284"/>
        <w:jc w:val="both"/>
        <w:rPr>
          <w:lang w:val="sv-SE"/>
        </w:rPr>
      </w:pPr>
      <w:r w:rsidRPr="00D530E1">
        <w:rPr>
          <w:lang w:val="sv-SE"/>
        </w:rPr>
        <w:t xml:space="preserve">Jelas, tepat dan tidak menimbulkan kekaburan bagi para pelaksana. </w:t>
      </w:r>
    </w:p>
    <w:p w:rsidR="003F4641" w:rsidRPr="00D530E1" w:rsidRDefault="003F4641" w:rsidP="003F4641">
      <w:pPr>
        <w:pStyle w:val="BodyText2"/>
        <w:ind w:firstLine="720"/>
        <w:rPr>
          <w:lang w:val="sv-SE"/>
        </w:rPr>
      </w:pPr>
    </w:p>
    <w:p w:rsidR="003F4641" w:rsidRPr="00D530E1" w:rsidRDefault="003F4641" w:rsidP="00AF4BB2">
      <w:pPr>
        <w:pStyle w:val="BodyText2"/>
        <w:spacing w:line="480" w:lineRule="auto"/>
        <w:ind w:firstLine="720"/>
        <w:jc w:val="both"/>
        <w:rPr>
          <w:lang w:val="sv-SE"/>
        </w:rPr>
      </w:pPr>
      <w:r w:rsidRPr="00D530E1">
        <w:rPr>
          <w:lang w:val="sv-SE"/>
        </w:rPr>
        <w:t>Kebijakan berdasarkan tingkatannya terdiri dari dua tingkatan yaitu kebijakan nasional dan kebijakan umum. Maksud dari kebijakan nasional menurut LAN</w:t>
      </w:r>
      <w:r w:rsidR="00B97013">
        <w:rPr>
          <w:lang w:val="sv-SE"/>
        </w:rPr>
        <w:t xml:space="preserve"> </w:t>
      </w:r>
      <w:r w:rsidRPr="00D530E1">
        <w:rPr>
          <w:lang w:val="sv-SE"/>
        </w:rPr>
        <w:t>RI (1994:149) yaitu</w:t>
      </w:r>
      <w:r w:rsidR="00AF4BB2">
        <w:rPr>
          <w:lang w:val="sv-SE"/>
        </w:rPr>
        <w:t xml:space="preserve"> </w:t>
      </w:r>
      <w:r w:rsidRPr="00D530E1">
        <w:rPr>
          <w:lang w:val="sv-SE"/>
        </w:rPr>
        <w:t>: "Kebijakan Nasional merupakan kebijakan negara yang bersifat fundamental dan strategis dalam pencapaian tujuan nasional/negara sebagaimana tertera dalam UUD 1945". Berbeda dengan kebijakan umum sebagaimana menurut LAN</w:t>
      </w:r>
      <w:r w:rsidR="00B97013">
        <w:rPr>
          <w:lang w:val="sv-SE"/>
        </w:rPr>
        <w:t xml:space="preserve"> </w:t>
      </w:r>
      <w:r w:rsidRPr="00D530E1">
        <w:rPr>
          <w:lang w:val="sv-SE"/>
        </w:rPr>
        <w:t>RI (1994:150) yaitu :</w:t>
      </w:r>
    </w:p>
    <w:p w:rsidR="003F4641" w:rsidRPr="00D530E1" w:rsidRDefault="003F4641" w:rsidP="003F4641">
      <w:pPr>
        <w:ind w:left="1134"/>
        <w:jc w:val="both"/>
        <w:rPr>
          <w:sz w:val="24"/>
          <w:szCs w:val="24"/>
          <w:lang w:val="sv-SE"/>
        </w:rPr>
      </w:pPr>
      <w:r w:rsidRPr="00D530E1">
        <w:rPr>
          <w:sz w:val="24"/>
          <w:szCs w:val="24"/>
          <w:lang w:val="sv-SE"/>
        </w:rPr>
        <w:t>Kebijakan Umum merupakan kebijakan Presiden yang lingkupnya menyeluruh bersifat nasional dan berupa penggarisan ketentuan-ketentuan yang bersifat makro strategis dalam rangka pelaksanaan tugas umum pemerintahan dan pembangunan sebagai pelaksanaan Undang-Undang Dasar, Ketetapan MPR dan undang-undang guna mencapai tujuan nasional/negara.</w:t>
      </w:r>
    </w:p>
    <w:p w:rsidR="003F4641" w:rsidRPr="00D530E1" w:rsidRDefault="003F4641" w:rsidP="003F4641">
      <w:pPr>
        <w:ind w:firstLine="720"/>
        <w:jc w:val="both"/>
        <w:rPr>
          <w:sz w:val="24"/>
          <w:szCs w:val="24"/>
          <w:lang w:val="sv-SE"/>
        </w:rPr>
      </w:pPr>
    </w:p>
    <w:p w:rsidR="003F4641" w:rsidRPr="00D530E1" w:rsidRDefault="003F4641" w:rsidP="003F4641">
      <w:pPr>
        <w:spacing w:line="480" w:lineRule="auto"/>
        <w:ind w:firstLine="720"/>
        <w:jc w:val="both"/>
        <w:rPr>
          <w:sz w:val="24"/>
          <w:szCs w:val="24"/>
          <w:lang w:val="fi-FI"/>
        </w:rPr>
      </w:pPr>
      <w:r w:rsidRPr="00D530E1">
        <w:rPr>
          <w:sz w:val="24"/>
          <w:szCs w:val="24"/>
          <w:lang w:val="fi-FI"/>
        </w:rPr>
        <w:t>Kebijakan pembangunan merupakan salah sa</w:t>
      </w:r>
      <w:r w:rsidR="00673314">
        <w:rPr>
          <w:sz w:val="24"/>
          <w:szCs w:val="24"/>
          <w:lang w:val="fi-FI"/>
        </w:rPr>
        <w:t xml:space="preserve">tu bentuk dari kebijakan teknis, yang pada dasarnya merupakan </w:t>
      </w:r>
      <w:r w:rsidR="00C90535">
        <w:rPr>
          <w:sz w:val="24"/>
          <w:szCs w:val="24"/>
          <w:lang w:val="fi-FI"/>
        </w:rPr>
        <w:t xml:space="preserve">ketentuan-ketentuan yang harus dijadikan pedoman, pegangan atau petunjuk, cara bagi setiap usaha kegiatan aparatur </w:t>
      </w:r>
      <w:r w:rsidR="00C90535">
        <w:rPr>
          <w:sz w:val="24"/>
          <w:szCs w:val="24"/>
          <w:lang w:val="fi-FI"/>
        </w:rPr>
        <w:lastRenderedPageBreak/>
        <w:t xml:space="preserve">pemerintah sehingga tercapai kelancaran dan keterpaduan dalam mencapai tujuan tertentu. </w:t>
      </w:r>
      <w:r w:rsidRPr="00D530E1">
        <w:rPr>
          <w:sz w:val="24"/>
          <w:szCs w:val="24"/>
          <w:lang w:val="fi-FI"/>
        </w:rPr>
        <w:t>Pengertian kebijakan teknis menurut LAN</w:t>
      </w:r>
      <w:r w:rsidR="00B97013">
        <w:rPr>
          <w:sz w:val="24"/>
          <w:szCs w:val="24"/>
          <w:lang w:val="fi-FI"/>
        </w:rPr>
        <w:t xml:space="preserve"> </w:t>
      </w:r>
      <w:r w:rsidRPr="00D530E1">
        <w:rPr>
          <w:sz w:val="24"/>
          <w:szCs w:val="24"/>
          <w:lang w:val="fi-FI"/>
        </w:rPr>
        <w:t>RI (1994:150) yaitu :</w:t>
      </w:r>
    </w:p>
    <w:p w:rsidR="003F4641" w:rsidRPr="00D530E1" w:rsidRDefault="003F4641" w:rsidP="003F4641">
      <w:pPr>
        <w:ind w:left="1134"/>
        <w:jc w:val="both"/>
        <w:rPr>
          <w:sz w:val="24"/>
          <w:szCs w:val="24"/>
          <w:lang w:val="fi-FI"/>
        </w:rPr>
      </w:pPr>
      <w:r w:rsidRPr="00D530E1">
        <w:rPr>
          <w:sz w:val="24"/>
          <w:szCs w:val="24"/>
          <w:lang w:val="fi-FI"/>
        </w:rPr>
        <w:t>Kebijakan teknis merupakan penjabaran dari kebijakan pelaksanaan yang memuat pengurusan teknis dan administratif lain sebagian dari bidang utama tugas umum pemerintahan dan pembangunan. Oleh karena isi dan jiwa kebijakan teknis ini sudah bersifat pengaturan pelaksanaan secara teknis dan administratif, maka lazim disebut dengan pedoman pelaksanaan.</w:t>
      </w:r>
    </w:p>
    <w:p w:rsidR="003F4641" w:rsidRPr="00D530E1" w:rsidRDefault="003F4641" w:rsidP="003F4641">
      <w:pPr>
        <w:ind w:firstLine="720"/>
        <w:jc w:val="both"/>
        <w:rPr>
          <w:sz w:val="24"/>
          <w:szCs w:val="24"/>
          <w:lang w:val="fi-FI"/>
        </w:rPr>
      </w:pPr>
    </w:p>
    <w:p w:rsidR="003F4641" w:rsidRPr="00D530E1" w:rsidRDefault="003F4641" w:rsidP="003F4641">
      <w:pPr>
        <w:spacing w:line="480" w:lineRule="auto"/>
        <w:ind w:firstLine="720"/>
        <w:jc w:val="both"/>
        <w:rPr>
          <w:sz w:val="24"/>
          <w:szCs w:val="24"/>
          <w:lang w:val="fi-FI"/>
        </w:rPr>
      </w:pPr>
      <w:r w:rsidRPr="00D530E1">
        <w:rPr>
          <w:sz w:val="24"/>
          <w:szCs w:val="24"/>
          <w:lang w:val="fi-FI"/>
        </w:rPr>
        <w:t xml:space="preserve">Kebijakan publik secara teknis harus merupakan perwujudan dari usaha  untuk memenuhi kepentingan umum. </w:t>
      </w:r>
      <w:r w:rsidR="00044466">
        <w:rPr>
          <w:sz w:val="24"/>
          <w:szCs w:val="24"/>
          <w:lang w:val="fi-FI"/>
        </w:rPr>
        <w:t xml:space="preserve">Oleh karena itu kebijakan publik adalah suatu upaya pemerintah untuk memecahkan, mengurangi dan mencegah masalah dengan cara tertentu yaitu dengan tindakan terarah. </w:t>
      </w:r>
      <w:r w:rsidRPr="00D530E1">
        <w:rPr>
          <w:sz w:val="24"/>
          <w:szCs w:val="24"/>
          <w:lang w:val="fi-FI"/>
        </w:rPr>
        <w:t>Toyle dalam M</w:t>
      </w:r>
      <w:r w:rsidR="00E52204">
        <w:rPr>
          <w:sz w:val="24"/>
          <w:szCs w:val="24"/>
          <w:lang w:val="fi-FI"/>
        </w:rPr>
        <w:t>oe</w:t>
      </w:r>
      <w:r w:rsidRPr="00D530E1">
        <w:rPr>
          <w:sz w:val="24"/>
          <w:szCs w:val="24"/>
          <w:lang w:val="fi-FI"/>
        </w:rPr>
        <w:t>nir (</w:t>
      </w:r>
      <w:r w:rsidR="00E52204">
        <w:rPr>
          <w:sz w:val="24"/>
          <w:szCs w:val="24"/>
          <w:lang w:val="fi-FI"/>
        </w:rPr>
        <w:t>2006</w:t>
      </w:r>
      <w:r w:rsidRPr="00D530E1">
        <w:rPr>
          <w:sz w:val="24"/>
          <w:szCs w:val="24"/>
          <w:lang w:val="fi-FI"/>
        </w:rPr>
        <w:t>:111) menegaskan bahwa :</w:t>
      </w:r>
    </w:p>
    <w:p w:rsidR="003F4641" w:rsidRPr="00D530E1" w:rsidRDefault="003F4641" w:rsidP="003F4641">
      <w:pPr>
        <w:ind w:left="1134"/>
        <w:jc w:val="both"/>
        <w:rPr>
          <w:sz w:val="24"/>
          <w:szCs w:val="24"/>
          <w:lang w:val="fi-FI"/>
        </w:rPr>
      </w:pPr>
      <w:r w:rsidRPr="00D530E1">
        <w:rPr>
          <w:sz w:val="24"/>
          <w:szCs w:val="24"/>
          <w:lang w:val="fi-FI"/>
        </w:rPr>
        <w:t xml:space="preserve">Kebijakan harus menjadi suatu bentuk kepentingan, yang menyangkut orang banyak atau </w:t>
      </w:r>
      <w:r w:rsidR="00973254">
        <w:rPr>
          <w:sz w:val="24"/>
          <w:szCs w:val="24"/>
          <w:lang w:val="fi-FI"/>
        </w:rPr>
        <w:t>m</w:t>
      </w:r>
      <w:r w:rsidRPr="00D530E1">
        <w:rPr>
          <w:sz w:val="24"/>
          <w:szCs w:val="24"/>
          <w:lang w:val="fi-FI"/>
        </w:rPr>
        <w:t>asyarakat, bertentangan dengan norma dan aturan yang kepentingan tersebut bersumber pada kebutuhan (hajat) hidup orang banyak/masyarakat itu.</w:t>
      </w:r>
    </w:p>
    <w:p w:rsidR="003F4641" w:rsidRPr="00D530E1" w:rsidRDefault="003F4641" w:rsidP="003F4641">
      <w:pPr>
        <w:ind w:firstLine="720"/>
        <w:jc w:val="both"/>
        <w:rPr>
          <w:sz w:val="24"/>
          <w:szCs w:val="24"/>
          <w:lang w:val="fi-FI"/>
        </w:rPr>
      </w:pPr>
    </w:p>
    <w:p w:rsidR="003F4641" w:rsidRPr="00D530E1" w:rsidRDefault="003F4641" w:rsidP="003F4641">
      <w:pPr>
        <w:spacing w:line="480" w:lineRule="auto"/>
        <w:ind w:firstLine="720"/>
        <w:jc w:val="both"/>
        <w:rPr>
          <w:sz w:val="24"/>
          <w:szCs w:val="24"/>
          <w:lang w:val="fi-FI"/>
        </w:rPr>
      </w:pPr>
      <w:r w:rsidRPr="00D530E1">
        <w:rPr>
          <w:sz w:val="24"/>
          <w:szCs w:val="24"/>
          <w:lang w:val="fi-FI"/>
        </w:rPr>
        <w:t>Kebijakan pembangunan merupakan kebijakan publik yang bersifat implementatif karena harus mampu menjawab berbagai tantangan secara praktis. Pendekatan yang digunakan dalam proses penentuan kebijakan menurut Zainun (1988:101) yaitu :</w:t>
      </w:r>
    </w:p>
    <w:p w:rsidR="003F4641" w:rsidRPr="00D530E1" w:rsidRDefault="003F4641" w:rsidP="003F7625">
      <w:pPr>
        <w:numPr>
          <w:ilvl w:val="0"/>
          <w:numId w:val="24"/>
        </w:numPr>
        <w:tabs>
          <w:tab w:val="clear" w:pos="1080"/>
          <w:tab w:val="num" w:pos="1418"/>
        </w:tabs>
        <w:ind w:left="1418"/>
        <w:jc w:val="both"/>
        <w:rPr>
          <w:sz w:val="24"/>
          <w:szCs w:val="24"/>
          <w:lang w:val="fi-FI"/>
        </w:rPr>
      </w:pPr>
      <w:r w:rsidRPr="00D530E1">
        <w:rPr>
          <w:sz w:val="24"/>
          <w:szCs w:val="24"/>
          <w:lang w:val="fi-FI"/>
        </w:rPr>
        <w:t>Pendekatan sejarah yaitu melakukan proses dengan melihat kondisi ketika tindakan tertentu dilakukan, sehingga dipandang perlu dijadikan cermin untuk menghindari kesalahan dan kekeliruan pada masa yang akan datang atau ketika kebijakan tersebut dijalankan.</w:t>
      </w:r>
    </w:p>
    <w:p w:rsidR="003F4641" w:rsidRPr="00D530E1" w:rsidRDefault="003F4641" w:rsidP="003F7625">
      <w:pPr>
        <w:numPr>
          <w:ilvl w:val="0"/>
          <w:numId w:val="24"/>
        </w:numPr>
        <w:tabs>
          <w:tab w:val="clear" w:pos="1080"/>
          <w:tab w:val="num" w:pos="1418"/>
        </w:tabs>
        <w:ind w:left="1418"/>
        <w:jc w:val="both"/>
        <w:rPr>
          <w:sz w:val="24"/>
          <w:szCs w:val="24"/>
          <w:lang w:val="fi-FI"/>
        </w:rPr>
      </w:pPr>
      <w:r w:rsidRPr="00D530E1">
        <w:rPr>
          <w:sz w:val="24"/>
          <w:szCs w:val="24"/>
          <w:lang w:val="fi-FI"/>
        </w:rPr>
        <w:t>Pendekatan sosiologi yaitu setiap kebijakan harus disesuaikan dengan kondisi lingkungan dan tuntutan masyarakat ketika penentuan kebijakan dan di waktu yang akan datang.</w:t>
      </w:r>
    </w:p>
    <w:p w:rsidR="003F4641" w:rsidRPr="00D530E1" w:rsidRDefault="003F4641" w:rsidP="003F7625">
      <w:pPr>
        <w:numPr>
          <w:ilvl w:val="0"/>
          <w:numId w:val="24"/>
        </w:numPr>
        <w:tabs>
          <w:tab w:val="clear" w:pos="1080"/>
          <w:tab w:val="num" w:pos="1418"/>
        </w:tabs>
        <w:ind w:left="1418"/>
        <w:jc w:val="both"/>
        <w:rPr>
          <w:sz w:val="24"/>
          <w:szCs w:val="24"/>
          <w:lang w:val="fi-FI"/>
        </w:rPr>
      </w:pPr>
      <w:r w:rsidRPr="00D530E1">
        <w:rPr>
          <w:sz w:val="24"/>
          <w:szCs w:val="24"/>
          <w:lang w:val="fi-FI"/>
        </w:rPr>
        <w:t>Pendekatan falsafah yaitu dalam penentuan kebijakan harus bersumber kepada norma yang memungkinkan menjadi satu dasar hukum tertentu.</w:t>
      </w:r>
    </w:p>
    <w:p w:rsidR="003F4641" w:rsidRPr="00D530E1" w:rsidRDefault="003F4641" w:rsidP="003F7625">
      <w:pPr>
        <w:numPr>
          <w:ilvl w:val="0"/>
          <w:numId w:val="24"/>
        </w:numPr>
        <w:tabs>
          <w:tab w:val="clear" w:pos="1080"/>
          <w:tab w:val="num" w:pos="1418"/>
        </w:tabs>
        <w:ind w:left="1418"/>
        <w:jc w:val="both"/>
        <w:rPr>
          <w:sz w:val="24"/>
          <w:szCs w:val="24"/>
          <w:lang w:val="fi-FI"/>
        </w:rPr>
      </w:pPr>
      <w:r w:rsidRPr="00D530E1">
        <w:rPr>
          <w:sz w:val="24"/>
          <w:szCs w:val="24"/>
          <w:lang w:val="fi-FI"/>
        </w:rPr>
        <w:t xml:space="preserve">Pendekatan formal yaitu setiap kebijakan harus memiliki dasar hukum yang kuat dan mampu menjawab berbagai permasalahan </w:t>
      </w:r>
      <w:r w:rsidRPr="00D530E1">
        <w:rPr>
          <w:sz w:val="24"/>
          <w:szCs w:val="24"/>
          <w:lang w:val="fi-FI"/>
        </w:rPr>
        <w:lastRenderedPageBreak/>
        <w:t>yang dihadapi, sehingga tidak bertolak belakang secara vertikal dan horisontal.</w:t>
      </w:r>
    </w:p>
    <w:p w:rsidR="003F4641" w:rsidRPr="00D530E1" w:rsidRDefault="003F4641" w:rsidP="003F4641">
      <w:pPr>
        <w:ind w:left="720"/>
        <w:jc w:val="both"/>
        <w:rPr>
          <w:sz w:val="24"/>
          <w:szCs w:val="24"/>
          <w:lang w:val="fi-FI"/>
        </w:rPr>
      </w:pPr>
    </w:p>
    <w:p w:rsidR="003F4641" w:rsidRPr="00D530E1" w:rsidRDefault="003F4641" w:rsidP="00AF4BB2">
      <w:pPr>
        <w:pStyle w:val="BodyText2"/>
        <w:spacing w:line="480" w:lineRule="auto"/>
        <w:ind w:firstLine="720"/>
        <w:jc w:val="both"/>
        <w:rPr>
          <w:lang w:val="fi-FI"/>
        </w:rPr>
      </w:pPr>
      <w:r w:rsidRPr="00D530E1">
        <w:rPr>
          <w:lang w:val="fi-FI"/>
        </w:rPr>
        <w:t>Kesemua pendekatan tersebut harus jadi bahan pertimbangan dalam penentuan kebijakan karena akan berpengaruh terhadap hasil yang ditentukan. Hasil proses penentuan kebijakan harus memiliki sifat substantif sehingga dapat digunakan secara operasional. Sifat kebijakan yang memenuhi syarat menurut Abidin (</w:t>
      </w:r>
      <w:r w:rsidR="00FF62E4">
        <w:rPr>
          <w:lang w:val="fi-FI"/>
        </w:rPr>
        <w:t>2006</w:t>
      </w:r>
      <w:r w:rsidRPr="00D530E1">
        <w:rPr>
          <w:lang w:val="fi-FI"/>
        </w:rPr>
        <w:t>:67) sebagai berikut :</w:t>
      </w:r>
    </w:p>
    <w:p w:rsidR="003F4641" w:rsidRPr="00D530E1" w:rsidRDefault="003F4641" w:rsidP="003F7625">
      <w:pPr>
        <w:numPr>
          <w:ilvl w:val="0"/>
          <w:numId w:val="25"/>
        </w:numPr>
        <w:tabs>
          <w:tab w:val="clear" w:pos="1080"/>
        </w:tabs>
        <w:ind w:left="1134" w:firstLine="0"/>
        <w:jc w:val="both"/>
        <w:rPr>
          <w:sz w:val="24"/>
          <w:szCs w:val="24"/>
          <w:lang w:val="sv-SE"/>
        </w:rPr>
      </w:pPr>
      <w:r w:rsidRPr="00D530E1">
        <w:rPr>
          <w:sz w:val="24"/>
          <w:szCs w:val="24"/>
          <w:lang w:val="sv-SE"/>
        </w:rPr>
        <w:t xml:space="preserve">Sifat yang digambarkan tak boleh lebih atau kurang </w:t>
      </w:r>
    </w:p>
    <w:p w:rsidR="003F4641" w:rsidRDefault="003F4641" w:rsidP="003F7625">
      <w:pPr>
        <w:numPr>
          <w:ilvl w:val="0"/>
          <w:numId w:val="25"/>
        </w:numPr>
        <w:tabs>
          <w:tab w:val="clear" w:pos="1080"/>
        </w:tabs>
        <w:ind w:left="1134" w:firstLine="0"/>
        <w:jc w:val="both"/>
        <w:rPr>
          <w:sz w:val="24"/>
          <w:szCs w:val="24"/>
        </w:rPr>
      </w:pPr>
      <w:r>
        <w:rPr>
          <w:sz w:val="24"/>
          <w:szCs w:val="24"/>
        </w:rPr>
        <w:t>Tidak merupakan pengulangan istilah</w:t>
      </w:r>
    </w:p>
    <w:p w:rsidR="003F4641" w:rsidRDefault="003F4641" w:rsidP="003F7625">
      <w:pPr>
        <w:numPr>
          <w:ilvl w:val="0"/>
          <w:numId w:val="25"/>
        </w:numPr>
        <w:tabs>
          <w:tab w:val="clear" w:pos="1080"/>
        </w:tabs>
        <w:ind w:left="1134" w:firstLine="0"/>
        <w:jc w:val="both"/>
        <w:rPr>
          <w:sz w:val="24"/>
          <w:szCs w:val="24"/>
        </w:rPr>
      </w:pPr>
      <w:r>
        <w:rPr>
          <w:sz w:val="24"/>
          <w:szCs w:val="24"/>
        </w:rPr>
        <w:t xml:space="preserve">Tidak memakai kata negatif </w:t>
      </w:r>
    </w:p>
    <w:p w:rsidR="003F4641" w:rsidRPr="00D530E1" w:rsidRDefault="003F4641" w:rsidP="003F7625">
      <w:pPr>
        <w:numPr>
          <w:ilvl w:val="0"/>
          <w:numId w:val="25"/>
        </w:numPr>
        <w:tabs>
          <w:tab w:val="clear" w:pos="1080"/>
        </w:tabs>
        <w:ind w:left="1134" w:firstLine="0"/>
        <w:jc w:val="both"/>
        <w:rPr>
          <w:sz w:val="24"/>
          <w:szCs w:val="24"/>
          <w:lang w:val="sv-SE"/>
        </w:rPr>
      </w:pPr>
      <w:r w:rsidRPr="00D530E1">
        <w:rPr>
          <w:sz w:val="24"/>
          <w:szCs w:val="24"/>
          <w:lang w:val="sv-SE"/>
        </w:rPr>
        <w:t xml:space="preserve">Tidak menggunakan kata yang terlalu umum </w:t>
      </w:r>
    </w:p>
    <w:p w:rsidR="003F4641" w:rsidRDefault="003F4641" w:rsidP="003F7625">
      <w:pPr>
        <w:numPr>
          <w:ilvl w:val="0"/>
          <w:numId w:val="25"/>
        </w:numPr>
        <w:tabs>
          <w:tab w:val="clear" w:pos="1080"/>
        </w:tabs>
        <w:ind w:left="1134" w:firstLine="0"/>
        <w:jc w:val="both"/>
        <w:rPr>
          <w:sz w:val="24"/>
          <w:szCs w:val="24"/>
        </w:rPr>
      </w:pPr>
      <w:r>
        <w:rPr>
          <w:sz w:val="24"/>
          <w:szCs w:val="24"/>
        </w:rPr>
        <w:t>Tidak menggunakan kata kias</w:t>
      </w:r>
    </w:p>
    <w:p w:rsidR="003F4641" w:rsidRDefault="003F4641" w:rsidP="003F4641">
      <w:pPr>
        <w:ind w:firstLine="720"/>
        <w:jc w:val="both"/>
        <w:rPr>
          <w:sz w:val="24"/>
          <w:szCs w:val="24"/>
        </w:rPr>
      </w:pPr>
    </w:p>
    <w:p w:rsidR="003F4641" w:rsidRPr="00D530E1" w:rsidRDefault="003F4641" w:rsidP="00F53265">
      <w:pPr>
        <w:pStyle w:val="BodyText2"/>
        <w:spacing w:line="456" w:lineRule="auto"/>
        <w:ind w:firstLine="720"/>
        <w:jc w:val="both"/>
        <w:rPr>
          <w:lang w:val="sv-SE"/>
        </w:rPr>
      </w:pPr>
      <w:r w:rsidRPr="00D530E1">
        <w:rPr>
          <w:lang w:val="sv-SE"/>
        </w:rPr>
        <w:t>Kebijakan yang tidak sejalan dengan sifat-sifat tersebut, maka cenderung tidak dapat dilaksanakan secara operasional. Lebih menyulitkan lagi jika kebijakan tidak mampu menjawab permasalahan yang dihadapi ketika aktivitas berlangsung. Kebijakan harus memberikan gambaran yang tepat agar tidak terjadi perbedaan penafsiran dan melahirkan kekeliruan atau kesalahan yang merugikan, baik secara institusional maupun individual. Pengembangan kebijakan untuk dapat diimplementasikan secara operasional.</w:t>
      </w:r>
      <w:r w:rsidR="00F53265">
        <w:rPr>
          <w:lang w:val="sv-SE"/>
        </w:rPr>
        <w:t xml:space="preserve"> </w:t>
      </w:r>
      <w:r w:rsidRPr="00D530E1">
        <w:rPr>
          <w:lang w:val="sv-SE"/>
        </w:rPr>
        <w:t>Kebijakan yang dikembangkan oleh lembaga-lembaga negara dan dan pejabat pemerintah, menurut Islamy (200</w:t>
      </w:r>
      <w:r w:rsidR="00E52204">
        <w:rPr>
          <w:lang w:val="sv-SE"/>
        </w:rPr>
        <w:t>1</w:t>
      </w:r>
      <w:r w:rsidRPr="00D530E1">
        <w:rPr>
          <w:lang w:val="sv-SE"/>
        </w:rPr>
        <w:t xml:space="preserve">:12) adalah : </w:t>
      </w:r>
      <w:r w:rsidR="00E52204">
        <w:rPr>
          <w:lang w:val="sv-SE"/>
        </w:rPr>
        <w:t>”</w:t>
      </w:r>
      <w:r w:rsidRPr="00D530E1">
        <w:rPr>
          <w:lang w:val="sv-SE"/>
        </w:rPr>
        <w:t>Sekalipun kebijakan publik merupakan kebijakan-kebijakan yang dikembangkan oleh lembaga-lembaga negara dan pejabat-pejabat pemerintah, namun demikian kebijakan tersebut menganut keterbukaan dan menyerap aspirasi masyarakat</w:t>
      </w:r>
      <w:r w:rsidR="00E52204">
        <w:rPr>
          <w:lang w:val="sv-SE"/>
        </w:rPr>
        <w:t>”</w:t>
      </w:r>
      <w:r w:rsidRPr="00D530E1">
        <w:rPr>
          <w:lang w:val="sv-SE"/>
        </w:rPr>
        <w:t xml:space="preserve">. </w:t>
      </w:r>
    </w:p>
    <w:p w:rsidR="003F4641" w:rsidRPr="009139B0" w:rsidRDefault="003F4641" w:rsidP="009139B0">
      <w:pPr>
        <w:pStyle w:val="BodyTextIndent2"/>
        <w:spacing w:line="456" w:lineRule="auto"/>
        <w:ind w:left="0" w:firstLine="720"/>
        <w:rPr>
          <w:lang w:val="sv-SE"/>
        </w:rPr>
      </w:pPr>
      <w:r w:rsidRPr="00D530E1">
        <w:rPr>
          <w:lang w:val="sv-SE"/>
        </w:rPr>
        <w:t>Secara umum kebijakan publik meliputi tiga langkah pokok, sebagaimana dikemukakan Mustopadidjaja (1988:25) yaitu "(1) Perumusan kebijakan; (2) Pelaksanaan kebijakan; (3) Pengawasan dan Penilaian Pelaksanaan Kebijakan".</w:t>
      </w:r>
      <w:r w:rsidR="009139B0">
        <w:rPr>
          <w:lang w:val="sv-SE"/>
        </w:rPr>
        <w:t xml:space="preserve"> </w:t>
      </w:r>
      <w:r>
        <w:lastRenderedPageBreak/>
        <w:t>Proses kebijakan pemerintah, menurut Takamura dan Smal</w:t>
      </w:r>
      <w:r w:rsidR="00E52204">
        <w:t>l</w:t>
      </w:r>
      <w:r>
        <w:t xml:space="preserve">wood dalam Santoso (1988:5) bahwa </w:t>
      </w:r>
      <w:r w:rsidR="003523E9">
        <w:t>“</w:t>
      </w:r>
      <w:r>
        <w:t>tahap kegiatan kebijakan pemerintah meliputi Lingkungan perumusan kebijakan, lingkungan implementasi, lingkungan penilaian implementasi kebijakan. Di antara tahapan tersebut dapat dipisahkan</w:t>
      </w:r>
      <w:r w:rsidR="003523E9">
        <w:t>”</w:t>
      </w:r>
      <w:r>
        <w:t xml:space="preserve">. </w:t>
      </w:r>
    </w:p>
    <w:p w:rsidR="003F4641" w:rsidRDefault="003F4641" w:rsidP="003F4641">
      <w:pPr>
        <w:spacing w:line="480" w:lineRule="auto"/>
        <w:ind w:firstLine="720"/>
        <w:jc w:val="both"/>
        <w:rPr>
          <w:sz w:val="24"/>
          <w:szCs w:val="24"/>
        </w:rPr>
      </w:pPr>
      <w:r>
        <w:rPr>
          <w:sz w:val="24"/>
          <w:szCs w:val="24"/>
        </w:rPr>
        <w:t>Suryaningrat (199</w:t>
      </w:r>
      <w:r w:rsidR="00E52204">
        <w:rPr>
          <w:sz w:val="24"/>
          <w:szCs w:val="24"/>
        </w:rPr>
        <w:t>1</w:t>
      </w:r>
      <w:r>
        <w:rPr>
          <w:sz w:val="24"/>
          <w:szCs w:val="24"/>
        </w:rPr>
        <w:t xml:space="preserve">:56) menyebutkan </w:t>
      </w:r>
      <w:r w:rsidR="003523E9">
        <w:rPr>
          <w:sz w:val="24"/>
          <w:szCs w:val="24"/>
        </w:rPr>
        <w:t>“</w:t>
      </w:r>
      <w:r>
        <w:rPr>
          <w:sz w:val="24"/>
          <w:szCs w:val="24"/>
        </w:rPr>
        <w:t>Keseluruhan runtutan peristiwa dan perbuatan dinamis, sehingga kegagalan di salah satu tahapan akan berpengaruh terhadap sistem kebijakan secara keseluruhan</w:t>
      </w:r>
      <w:r w:rsidR="003523E9">
        <w:rPr>
          <w:sz w:val="24"/>
          <w:szCs w:val="24"/>
        </w:rPr>
        <w:t>”</w:t>
      </w:r>
      <w:r>
        <w:rPr>
          <w:sz w:val="24"/>
          <w:szCs w:val="24"/>
        </w:rPr>
        <w:t>. Tahapan implementasi kebijakan seringkali dipandang tahapan esensial, karena dirumuskan setelah secara nyata diimplementasikan.</w:t>
      </w:r>
      <w:r w:rsidR="00156971">
        <w:rPr>
          <w:sz w:val="24"/>
          <w:szCs w:val="24"/>
        </w:rPr>
        <w:t xml:space="preserve"> Lebih jauh Suryaningrat (199</w:t>
      </w:r>
      <w:r w:rsidR="00E52204">
        <w:rPr>
          <w:sz w:val="24"/>
          <w:szCs w:val="24"/>
        </w:rPr>
        <w:t>1</w:t>
      </w:r>
      <w:r w:rsidR="00156971">
        <w:rPr>
          <w:sz w:val="24"/>
          <w:szCs w:val="24"/>
        </w:rPr>
        <w:t xml:space="preserve">:56) menjelaskan bahwa :  </w:t>
      </w:r>
    </w:p>
    <w:p w:rsidR="003F4641" w:rsidRDefault="003F4641" w:rsidP="00AF4BB2">
      <w:pPr>
        <w:pStyle w:val="BodyTextIndent2"/>
        <w:spacing w:line="240" w:lineRule="auto"/>
        <w:ind w:left="1134" w:firstLine="0"/>
      </w:pPr>
      <w:r>
        <w:t>Implementasi kebijakan tersebut harus disertai dengan faktor pendukung sebagai persyaratan agar dapat berlangsung dengan efektif sebagai sarana pelaksanaan kerja. Atas dasar pemikiran tersebut, maka dimensi yang sangat menentukan implementasi kebijakan retribusi adalah sumber daya manusia.</w:t>
      </w:r>
    </w:p>
    <w:p w:rsidR="00AF4BB2" w:rsidRDefault="00AF4BB2" w:rsidP="00AF4BB2">
      <w:pPr>
        <w:pStyle w:val="BodyTextIndent2"/>
        <w:spacing w:line="240" w:lineRule="auto"/>
        <w:ind w:left="1134" w:firstLine="0"/>
      </w:pPr>
    </w:p>
    <w:p w:rsidR="003F4641" w:rsidRDefault="003F4641" w:rsidP="00156971">
      <w:pPr>
        <w:pStyle w:val="BodyTextIndent2"/>
        <w:ind w:left="0" w:firstLine="720"/>
      </w:pPr>
      <w:r w:rsidRPr="004846C9">
        <w:rPr>
          <w:lang w:val="sv-SE"/>
        </w:rPr>
        <w:t xml:space="preserve">Sumber daya manusia yaitu segala sesuatu yang terjadi dalam implementasi kebijakan akan ditentukan oleh sumber daya manusia. </w:t>
      </w:r>
      <w:r>
        <w:t xml:space="preserve">Pandangan demikian sebagaimana disebutkan Galbraith dalam Heriyanto (1998:108) yaitu : </w:t>
      </w:r>
    </w:p>
    <w:p w:rsidR="003F4641" w:rsidRDefault="003F4641" w:rsidP="003F4641">
      <w:pPr>
        <w:ind w:left="1134"/>
        <w:jc w:val="both"/>
        <w:rPr>
          <w:sz w:val="24"/>
          <w:szCs w:val="24"/>
        </w:rPr>
      </w:pPr>
      <w:r>
        <w:rPr>
          <w:sz w:val="24"/>
          <w:szCs w:val="24"/>
        </w:rPr>
        <w:t>Implementasi kebijakan akan selalu berlandaskan pada kebijakan di atasnya melalui proses yang ditempuh dalam pengambilan keputusan, susunannya, tugas pokok dan fungsinya, serta kegiatan operasional, terutama yang berhubungan langsung dengan kemampuan para anggota organisasi yang bersangkutan.</w:t>
      </w:r>
    </w:p>
    <w:p w:rsidR="003F4641" w:rsidRDefault="003F4641" w:rsidP="003F4641">
      <w:pPr>
        <w:ind w:left="360"/>
        <w:jc w:val="both"/>
        <w:rPr>
          <w:b/>
          <w:bCs/>
          <w:sz w:val="24"/>
          <w:szCs w:val="24"/>
        </w:rPr>
      </w:pPr>
    </w:p>
    <w:p w:rsidR="003F4641" w:rsidRPr="00156971" w:rsidRDefault="003F4641" w:rsidP="00156971">
      <w:pPr>
        <w:spacing w:line="480" w:lineRule="auto"/>
        <w:ind w:firstLine="720"/>
        <w:jc w:val="both"/>
        <w:rPr>
          <w:sz w:val="24"/>
          <w:szCs w:val="24"/>
        </w:rPr>
      </w:pPr>
      <w:r w:rsidRPr="00156971">
        <w:rPr>
          <w:sz w:val="24"/>
          <w:szCs w:val="24"/>
        </w:rPr>
        <w:t>Pandangan tersebut menunjukkan bahwa sumber daya manusia merupakan dimensi penentu dalam implementasi kebijakan.</w:t>
      </w:r>
      <w:r w:rsidR="00156971" w:rsidRPr="00156971">
        <w:rPr>
          <w:sz w:val="24"/>
          <w:szCs w:val="24"/>
        </w:rPr>
        <w:t xml:space="preserve"> </w:t>
      </w:r>
      <w:r w:rsidRPr="00156971">
        <w:rPr>
          <w:sz w:val="24"/>
          <w:szCs w:val="24"/>
        </w:rPr>
        <w:t xml:space="preserve">Kematangan organisasi dalam proses perumusan implementasi kebijakan diperlukan strategi organisasi yang meliputi sebagaimana disebutkan Galbraith dalam Heriyanto (1998:97) </w:t>
      </w:r>
      <w:r w:rsidR="00156971">
        <w:rPr>
          <w:sz w:val="24"/>
          <w:szCs w:val="24"/>
        </w:rPr>
        <w:t xml:space="preserve"> </w:t>
      </w:r>
      <w:r w:rsidRPr="00156971">
        <w:rPr>
          <w:sz w:val="24"/>
          <w:szCs w:val="24"/>
        </w:rPr>
        <w:t>yaitu :</w:t>
      </w:r>
    </w:p>
    <w:p w:rsidR="003F4641" w:rsidRPr="004846C9" w:rsidRDefault="003F4641" w:rsidP="003F7625">
      <w:pPr>
        <w:numPr>
          <w:ilvl w:val="0"/>
          <w:numId w:val="26"/>
        </w:numPr>
        <w:tabs>
          <w:tab w:val="clear" w:pos="720"/>
        </w:tabs>
        <w:ind w:left="1418"/>
        <w:jc w:val="both"/>
        <w:rPr>
          <w:sz w:val="24"/>
          <w:szCs w:val="24"/>
          <w:lang w:val="sv-SE"/>
        </w:rPr>
      </w:pPr>
      <w:r w:rsidRPr="004846C9">
        <w:rPr>
          <w:sz w:val="24"/>
          <w:szCs w:val="24"/>
          <w:lang w:val="sv-SE"/>
        </w:rPr>
        <w:t>Desain dan penentuan sistem serta prosedur organisasional dalam menganalisis serta merumuskan kebijakan dan strategi organisasi</w:t>
      </w:r>
    </w:p>
    <w:p w:rsidR="003F4641" w:rsidRPr="004846C9" w:rsidRDefault="003F4641" w:rsidP="003F7625">
      <w:pPr>
        <w:numPr>
          <w:ilvl w:val="0"/>
          <w:numId w:val="26"/>
        </w:numPr>
        <w:tabs>
          <w:tab w:val="clear" w:pos="720"/>
        </w:tabs>
        <w:ind w:left="1418"/>
        <w:jc w:val="both"/>
        <w:rPr>
          <w:sz w:val="24"/>
          <w:szCs w:val="24"/>
          <w:lang w:val="sv-SE"/>
        </w:rPr>
      </w:pPr>
      <w:r w:rsidRPr="004846C9">
        <w:rPr>
          <w:sz w:val="24"/>
          <w:szCs w:val="24"/>
          <w:lang w:val="sv-SE"/>
        </w:rPr>
        <w:lastRenderedPageBreak/>
        <w:t xml:space="preserve">Identifikasi dari satuan kerja dalam organisasi yang mempunyai kedudukan yang strategis dalam pelaksanaan serta yang telah dirumuskan. </w:t>
      </w:r>
    </w:p>
    <w:p w:rsidR="003F4641" w:rsidRPr="004846C9" w:rsidRDefault="003F4641" w:rsidP="003F7625">
      <w:pPr>
        <w:numPr>
          <w:ilvl w:val="0"/>
          <w:numId w:val="26"/>
        </w:numPr>
        <w:tabs>
          <w:tab w:val="clear" w:pos="720"/>
        </w:tabs>
        <w:ind w:left="1418"/>
        <w:jc w:val="both"/>
        <w:rPr>
          <w:sz w:val="24"/>
          <w:szCs w:val="24"/>
          <w:lang w:val="sv-SE"/>
        </w:rPr>
      </w:pPr>
      <w:r w:rsidRPr="004846C9">
        <w:rPr>
          <w:sz w:val="24"/>
          <w:szCs w:val="24"/>
          <w:lang w:val="sv-SE"/>
        </w:rPr>
        <w:t>Sifat dari kegiatan pengambilan keputusan yang mempunyai nilai strategis.</w:t>
      </w:r>
    </w:p>
    <w:p w:rsidR="003F4641" w:rsidRPr="004846C9" w:rsidRDefault="003F4641" w:rsidP="003F4641">
      <w:pPr>
        <w:tabs>
          <w:tab w:val="left" w:pos="6768"/>
        </w:tabs>
        <w:ind w:firstLine="720"/>
        <w:jc w:val="both"/>
        <w:rPr>
          <w:sz w:val="24"/>
          <w:szCs w:val="24"/>
          <w:lang w:val="sv-SE"/>
        </w:rPr>
      </w:pPr>
      <w:r w:rsidRPr="004846C9">
        <w:rPr>
          <w:sz w:val="24"/>
          <w:szCs w:val="24"/>
          <w:lang w:val="sv-SE"/>
        </w:rPr>
        <w:tab/>
      </w:r>
    </w:p>
    <w:p w:rsidR="003F4641" w:rsidRPr="004846C9" w:rsidRDefault="00653DFE" w:rsidP="00AA1BC7">
      <w:pPr>
        <w:pStyle w:val="BodyText2"/>
        <w:spacing w:line="480" w:lineRule="auto"/>
        <w:ind w:firstLine="720"/>
        <w:jc w:val="both"/>
        <w:rPr>
          <w:lang w:val="sv-SE"/>
        </w:rPr>
      </w:pPr>
      <w:r>
        <w:rPr>
          <w:lang w:val="sv-SE"/>
        </w:rPr>
        <w:t>L</w:t>
      </w:r>
      <w:r w:rsidR="003F4641" w:rsidRPr="004846C9">
        <w:rPr>
          <w:lang w:val="sv-SE"/>
        </w:rPr>
        <w:t xml:space="preserve">angkah-langkah </w:t>
      </w:r>
      <w:r>
        <w:rPr>
          <w:lang w:val="sv-SE"/>
        </w:rPr>
        <w:t xml:space="preserve">tersebut di atas merupakan strategi agar kebijakan yang dilaksanakan dapat berjalan sesuai </w:t>
      </w:r>
      <w:r w:rsidR="00AA1BC7">
        <w:rPr>
          <w:lang w:val="sv-SE"/>
        </w:rPr>
        <w:t xml:space="preserve">dengan arah kebijakan yang diambil untuk menyelesaikan persoalan yang dihadapi masyarakat. </w:t>
      </w:r>
      <w:r w:rsidR="003F4641" w:rsidRPr="004846C9">
        <w:rPr>
          <w:lang w:val="sv-SE"/>
        </w:rPr>
        <w:t>Kebijakan yang telah diformulasikan, selanjutnya dilakukan interprestasi untuk diimplementasikan, sebagaimana William dan Jones dalam Islamy (</w:t>
      </w:r>
      <w:r w:rsidR="00E52204">
        <w:rPr>
          <w:lang w:val="sv-SE"/>
        </w:rPr>
        <w:t>2001</w:t>
      </w:r>
      <w:r w:rsidR="003F4641" w:rsidRPr="004846C9">
        <w:rPr>
          <w:lang w:val="sv-SE"/>
        </w:rPr>
        <w:t xml:space="preserve">:259) berpendapat sebagai berikut : </w:t>
      </w:r>
    </w:p>
    <w:p w:rsidR="003F4641" w:rsidRPr="004846C9" w:rsidRDefault="003F4641" w:rsidP="003F4641">
      <w:pPr>
        <w:ind w:left="1134"/>
        <w:jc w:val="both"/>
        <w:rPr>
          <w:sz w:val="24"/>
          <w:szCs w:val="24"/>
          <w:lang w:val="sv-SE"/>
        </w:rPr>
      </w:pPr>
      <w:r w:rsidRPr="004846C9">
        <w:rPr>
          <w:sz w:val="24"/>
          <w:szCs w:val="24"/>
          <w:lang w:val="sv-SE"/>
        </w:rPr>
        <w:t xml:space="preserve">Masalah-masalah yang paling mendalam bagi penerapan kebijakan adalah hal yang memindahkan suatu keputusan ke dalam kegiatan atau pengoperasian dengan cara tertentu, dan kegiatan atau pengoperasian dengan cara tertentu. Dan cara tersebut adalah bahwa apa yang dilakukan memiliki kemiripan nalar dengan keputusan tertentu, serta berfungsi dengan baik di dalam lingkup lembaga. </w:t>
      </w:r>
    </w:p>
    <w:p w:rsidR="003F4641" w:rsidRPr="004846C9" w:rsidRDefault="003F4641" w:rsidP="003F4641">
      <w:pPr>
        <w:ind w:left="720"/>
        <w:jc w:val="both"/>
        <w:rPr>
          <w:sz w:val="24"/>
          <w:szCs w:val="24"/>
          <w:lang w:val="sv-SE"/>
        </w:rPr>
      </w:pPr>
    </w:p>
    <w:p w:rsidR="003F4641" w:rsidRPr="004846C9" w:rsidRDefault="003F4641" w:rsidP="003F4641">
      <w:pPr>
        <w:spacing w:line="480" w:lineRule="auto"/>
        <w:ind w:firstLine="720"/>
        <w:jc w:val="both"/>
        <w:rPr>
          <w:sz w:val="24"/>
          <w:szCs w:val="24"/>
          <w:lang w:val="sv-SE"/>
        </w:rPr>
      </w:pPr>
      <w:r w:rsidRPr="004846C9">
        <w:rPr>
          <w:sz w:val="24"/>
          <w:szCs w:val="24"/>
          <w:lang w:val="sv-SE"/>
        </w:rPr>
        <w:t>Kemudian diungkapkan bahwa implementasi adalah suatu kegiatan untuk mengoperasikan sebuah program. Pilar-pilar untuk melaksanakan program sebagaimana dikemukakan Jones, yang dialih bahasakan oleh Islamy (</w:t>
      </w:r>
      <w:r w:rsidR="00E52204">
        <w:rPr>
          <w:sz w:val="24"/>
          <w:szCs w:val="24"/>
          <w:lang w:val="sv-SE"/>
        </w:rPr>
        <w:t>2001</w:t>
      </w:r>
      <w:r w:rsidR="002F3D34">
        <w:rPr>
          <w:sz w:val="24"/>
          <w:szCs w:val="24"/>
          <w:lang w:val="sv-SE"/>
        </w:rPr>
        <w:t>:29</w:t>
      </w:r>
      <w:r w:rsidRPr="004846C9">
        <w:rPr>
          <w:sz w:val="24"/>
          <w:szCs w:val="24"/>
          <w:lang w:val="sv-SE"/>
        </w:rPr>
        <w:t>) yaitu :</w:t>
      </w:r>
    </w:p>
    <w:p w:rsidR="003F4641" w:rsidRDefault="003F4641" w:rsidP="003F7625">
      <w:pPr>
        <w:numPr>
          <w:ilvl w:val="0"/>
          <w:numId w:val="28"/>
        </w:numPr>
        <w:tabs>
          <w:tab w:val="clear" w:pos="2304"/>
        </w:tabs>
        <w:ind w:left="1418" w:hanging="284"/>
        <w:jc w:val="both"/>
        <w:rPr>
          <w:sz w:val="24"/>
          <w:szCs w:val="24"/>
        </w:rPr>
      </w:pPr>
      <w:r>
        <w:rPr>
          <w:sz w:val="24"/>
          <w:szCs w:val="24"/>
        </w:rPr>
        <w:t>Organisasi</w:t>
      </w:r>
      <w:r w:rsidR="00CD7735">
        <w:rPr>
          <w:sz w:val="24"/>
          <w:szCs w:val="24"/>
        </w:rPr>
        <w:t xml:space="preserve"> </w:t>
      </w:r>
      <w:r>
        <w:rPr>
          <w:sz w:val="24"/>
          <w:szCs w:val="24"/>
        </w:rPr>
        <w:t>: Pembentukan atau penataan kembali sumber daya, unit-unit serta metode untuk menjadikan program berjalan.</w:t>
      </w:r>
    </w:p>
    <w:p w:rsidR="003F4641" w:rsidRPr="004846C9" w:rsidRDefault="003F4641" w:rsidP="003F7625">
      <w:pPr>
        <w:numPr>
          <w:ilvl w:val="0"/>
          <w:numId w:val="28"/>
        </w:numPr>
        <w:tabs>
          <w:tab w:val="clear" w:pos="2304"/>
        </w:tabs>
        <w:ind w:left="1418" w:hanging="284"/>
        <w:jc w:val="both"/>
        <w:rPr>
          <w:sz w:val="24"/>
          <w:szCs w:val="24"/>
          <w:lang w:val="sv-SE"/>
        </w:rPr>
      </w:pPr>
      <w:r w:rsidRPr="004846C9">
        <w:rPr>
          <w:sz w:val="24"/>
          <w:szCs w:val="24"/>
          <w:lang w:val="sv-SE"/>
        </w:rPr>
        <w:t>Implementasi: menafsirkan agar program (sering kali dalam hal status) menjadi rencana dan pengarahan yang tepat dan dapat diterima serta dilaksanakan.</w:t>
      </w:r>
    </w:p>
    <w:p w:rsidR="003F4641" w:rsidRPr="004846C9" w:rsidRDefault="003F4641" w:rsidP="003F7625">
      <w:pPr>
        <w:numPr>
          <w:ilvl w:val="0"/>
          <w:numId w:val="28"/>
        </w:numPr>
        <w:tabs>
          <w:tab w:val="clear" w:pos="2304"/>
        </w:tabs>
        <w:ind w:left="1418" w:hanging="284"/>
        <w:jc w:val="both"/>
        <w:rPr>
          <w:sz w:val="24"/>
          <w:szCs w:val="24"/>
          <w:lang w:val="sv-SE"/>
        </w:rPr>
      </w:pPr>
      <w:r w:rsidRPr="004846C9">
        <w:rPr>
          <w:sz w:val="24"/>
          <w:szCs w:val="24"/>
          <w:lang w:val="sv-SE"/>
        </w:rPr>
        <w:t>Penerapan: ketentuan rutin dari pelayanan, pembayaran atau layanan yang disesuaikan dengan tujuan atau perlengkapan program.</w:t>
      </w:r>
    </w:p>
    <w:p w:rsidR="003F4641" w:rsidRPr="004846C9" w:rsidRDefault="003F4641" w:rsidP="003F4641">
      <w:pPr>
        <w:tabs>
          <w:tab w:val="left" w:pos="1134"/>
        </w:tabs>
        <w:ind w:left="1134" w:hanging="414"/>
        <w:jc w:val="both"/>
        <w:rPr>
          <w:b/>
          <w:bCs/>
          <w:sz w:val="24"/>
          <w:szCs w:val="24"/>
          <w:lang w:val="sv-SE"/>
        </w:rPr>
      </w:pPr>
    </w:p>
    <w:p w:rsidR="003F4641" w:rsidRPr="000E6068" w:rsidRDefault="005217AE" w:rsidP="00E549FA">
      <w:pPr>
        <w:pStyle w:val="Heading1"/>
        <w:ind w:firstLine="720"/>
        <w:jc w:val="both"/>
        <w:rPr>
          <w:b w:val="0"/>
          <w:lang w:val="sv-SE"/>
        </w:rPr>
      </w:pPr>
      <w:r>
        <w:rPr>
          <w:b w:val="0"/>
          <w:lang w:val="sv-SE"/>
        </w:rPr>
        <w:t>Pendapat tersebut menurut pemahaman penulis adalah bah</w:t>
      </w:r>
      <w:r w:rsidR="00E549FA">
        <w:rPr>
          <w:b w:val="0"/>
          <w:lang w:val="sv-SE"/>
        </w:rPr>
        <w:t xml:space="preserve">wa implementasi </w:t>
      </w:r>
      <w:r>
        <w:rPr>
          <w:b w:val="0"/>
          <w:lang w:val="sv-SE"/>
        </w:rPr>
        <w:t xml:space="preserve">kebijakan </w:t>
      </w:r>
      <w:r w:rsidR="00E549FA">
        <w:rPr>
          <w:b w:val="0"/>
          <w:lang w:val="sv-SE"/>
        </w:rPr>
        <w:t xml:space="preserve">publik perlu menekankan kepada program yang </w:t>
      </w:r>
      <w:r w:rsidR="00E549FA">
        <w:rPr>
          <w:b w:val="0"/>
          <w:lang w:val="sv-SE"/>
        </w:rPr>
        <w:lastRenderedPageBreak/>
        <w:t xml:space="preserve">berkaitan dengan kepentingan masyarakat. </w:t>
      </w:r>
      <w:r w:rsidR="003F4641" w:rsidRPr="000E6068">
        <w:rPr>
          <w:b w:val="0"/>
          <w:lang w:val="sv-SE"/>
        </w:rPr>
        <w:t>Maarse dalam Hoogerwerf (1983:170) menyikapinya yaitu :</w:t>
      </w:r>
    </w:p>
    <w:p w:rsidR="003F4641" w:rsidRDefault="003F4641" w:rsidP="003F4641">
      <w:pPr>
        <w:ind w:left="1134"/>
        <w:jc w:val="both"/>
        <w:rPr>
          <w:sz w:val="24"/>
          <w:szCs w:val="24"/>
          <w:lang w:val="sv-SE"/>
        </w:rPr>
      </w:pPr>
      <w:r w:rsidRPr="004846C9">
        <w:rPr>
          <w:sz w:val="24"/>
          <w:szCs w:val="24"/>
          <w:lang w:val="sv-SE"/>
        </w:rPr>
        <w:t>Implementasi kebijakan diperkirakan aktor yang terlibat langsung mempunyai informasi yang perlu untuk bisa mempermainkan perannya dengan baik. Informasi ini ternyata sering tidak ada, umpamanya sebagai akibat gangguan dalam struktur komunikasi.</w:t>
      </w:r>
    </w:p>
    <w:p w:rsidR="000E6068" w:rsidRPr="004846C9" w:rsidRDefault="000E6068" w:rsidP="003F4641">
      <w:pPr>
        <w:ind w:left="1134"/>
        <w:jc w:val="both"/>
        <w:rPr>
          <w:sz w:val="24"/>
          <w:szCs w:val="24"/>
          <w:lang w:val="sv-SE"/>
        </w:rPr>
      </w:pPr>
    </w:p>
    <w:p w:rsidR="003F4641" w:rsidRPr="004846C9" w:rsidRDefault="003F4641" w:rsidP="003F4641">
      <w:pPr>
        <w:spacing w:line="480" w:lineRule="auto"/>
        <w:ind w:firstLine="720"/>
        <w:jc w:val="both"/>
        <w:rPr>
          <w:spacing w:val="2"/>
          <w:sz w:val="24"/>
          <w:szCs w:val="24"/>
          <w:lang w:val="sv-SE"/>
        </w:rPr>
      </w:pPr>
      <w:r w:rsidRPr="004846C9">
        <w:rPr>
          <w:spacing w:val="2"/>
          <w:sz w:val="24"/>
          <w:szCs w:val="24"/>
          <w:lang w:val="sv-SE"/>
        </w:rPr>
        <w:t xml:space="preserve">Implementasi kebijakan merupakan tahap yang sangat penting </w:t>
      </w:r>
      <w:r w:rsidR="00E549FA">
        <w:rPr>
          <w:spacing w:val="2"/>
          <w:sz w:val="24"/>
          <w:szCs w:val="24"/>
          <w:lang w:val="sv-SE"/>
        </w:rPr>
        <w:t xml:space="preserve">dan menentukan terhadap program-program yang digariskan dalam perumusan atau perencanaan kebijakan. Lebih lanjut </w:t>
      </w:r>
      <w:r w:rsidRPr="004846C9">
        <w:rPr>
          <w:spacing w:val="2"/>
          <w:sz w:val="24"/>
          <w:szCs w:val="24"/>
          <w:lang w:val="sv-SE"/>
        </w:rPr>
        <w:t>sebagaimana dikemukakan Udoji dalam Danim (19</w:t>
      </w:r>
      <w:r w:rsidR="002F3D34">
        <w:rPr>
          <w:spacing w:val="2"/>
          <w:sz w:val="24"/>
          <w:szCs w:val="24"/>
          <w:lang w:val="sv-SE"/>
        </w:rPr>
        <w:t>9</w:t>
      </w:r>
      <w:r w:rsidRPr="004846C9">
        <w:rPr>
          <w:spacing w:val="2"/>
          <w:sz w:val="24"/>
          <w:szCs w:val="24"/>
          <w:lang w:val="sv-SE"/>
        </w:rPr>
        <w:t>1:32), yang menyatakan bahwa :</w:t>
      </w:r>
    </w:p>
    <w:p w:rsidR="000D1C7E" w:rsidRDefault="003F4641" w:rsidP="003F4641">
      <w:pPr>
        <w:ind w:left="1134"/>
        <w:jc w:val="both"/>
        <w:rPr>
          <w:spacing w:val="2"/>
          <w:sz w:val="24"/>
          <w:szCs w:val="24"/>
        </w:rPr>
      </w:pPr>
      <w:r>
        <w:rPr>
          <w:i/>
          <w:iCs/>
          <w:spacing w:val="2"/>
          <w:sz w:val="24"/>
          <w:szCs w:val="24"/>
        </w:rPr>
        <w:t xml:space="preserve">The execution of policies is as important </w:t>
      </w:r>
      <w:r>
        <w:rPr>
          <w:sz w:val="24"/>
          <w:szCs w:val="24"/>
        </w:rPr>
        <w:t xml:space="preserve">if </w:t>
      </w:r>
      <w:r>
        <w:rPr>
          <w:i/>
          <w:iCs/>
          <w:spacing w:val="2"/>
          <w:sz w:val="24"/>
          <w:szCs w:val="24"/>
        </w:rPr>
        <w:t>not more important than policy making. Policies will remain dreams or blue prints file jackets unless they are implemented</w:t>
      </w:r>
      <w:r>
        <w:rPr>
          <w:spacing w:val="2"/>
          <w:sz w:val="24"/>
          <w:szCs w:val="24"/>
        </w:rPr>
        <w:t>.</w:t>
      </w:r>
    </w:p>
    <w:p w:rsidR="000D1C7E" w:rsidRDefault="003F4641" w:rsidP="003F4641">
      <w:pPr>
        <w:ind w:left="1134"/>
        <w:jc w:val="both"/>
        <w:rPr>
          <w:i/>
          <w:iCs/>
          <w:spacing w:val="2"/>
          <w:sz w:val="24"/>
          <w:szCs w:val="24"/>
        </w:rPr>
      </w:pPr>
      <w:r>
        <w:rPr>
          <w:i/>
          <w:iCs/>
          <w:spacing w:val="2"/>
          <w:sz w:val="24"/>
          <w:szCs w:val="24"/>
        </w:rPr>
        <w:t xml:space="preserve"> </w:t>
      </w:r>
    </w:p>
    <w:p w:rsidR="003F4641" w:rsidRPr="00B555B1" w:rsidRDefault="00215ED8" w:rsidP="00B555B1">
      <w:pPr>
        <w:spacing w:line="480" w:lineRule="auto"/>
        <w:ind w:firstLine="720"/>
        <w:jc w:val="both"/>
        <w:rPr>
          <w:sz w:val="24"/>
        </w:rPr>
      </w:pPr>
      <w:r>
        <w:rPr>
          <w:spacing w:val="2"/>
          <w:sz w:val="24"/>
          <w:szCs w:val="24"/>
        </w:rPr>
        <w:t xml:space="preserve">Pendapat tersebut menurut peneliti </w:t>
      </w:r>
      <w:r w:rsidR="003F4641">
        <w:rPr>
          <w:spacing w:val="2"/>
          <w:sz w:val="24"/>
          <w:szCs w:val="24"/>
        </w:rPr>
        <w:t>pelaksanaan kebijakan adalah sesuatu yang penting, bahkan mungkin jauh lebih penting daripada pembuatan kebijakan. Kebijakan-kebijakan akan sekedar berupa impian atau rencana bagus yang tersimpan rapi dalam arsip kalau tidak diimplementasikan.</w:t>
      </w:r>
      <w:r w:rsidR="00B555B1">
        <w:rPr>
          <w:spacing w:val="2"/>
          <w:sz w:val="24"/>
          <w:szCs w:val="24"/>
        </w:rPr>
        <w:t xml:space="preserve"> </w:t>
      </w:r>
      <w:r w:rsidR="00E549FA" w:rsidRPr="00B555B1">
        <w:rPr>
          <w:sz w:val="24"/>
        </w:rPr>
        <w:t xml:space="preserve">Pendapat tersebut di atas dapat dimaknai bahwa implementasi kebijakan publik begitu pentingnya dalam menjalan program yang telah digariskan dalam formulasi kebijakan. Lebih jauh </w:t>
      </w:r>
      <w:r w:rsidR="003F4641" w:rsidRPr="00B555B1">
        <w:rPr>
          <w:sz w:val="24"/>
        </w:rPr>
        <w:t>Dunn (1992:80) menterjemahkan implementasi kebijakan sebagai :</w:t>
      </w:r>
    </w:p>
    <w:p w:rsidR="003F4641" w:rsidRDefault="003F4641" w:rsidP="003F4641">
      <w:pPr>
        <w:ind w:left="1134"/>
        <w:jc w:val="both"/>
        <w:rPr>
          <w:sz w:val="24"/>
          <w:szCs w:val="24"/>
        </w:rPr>
      </w:pPr>
      <w:r>
        <w:rPr>
          <w:sz w:val="24"/>
          <w:szCs w:val="24"/>
        </w:rPr>
        <w:t>Pelaksanaan pengendalian arah tindakan kebijakan sampai dicapainya hasil kebijakan. Oleh karena itu implementasi kebijakan merupakan aktifitas praktis yang mengarah pada pemilihan tindakan dan pengamatan sampai selesainya waktu pelaksanaan kebijakan yang bersangkutan.</w:t>
      </w:r>
    </w:p>
    <w:p w:rsidR="003F4641" w:rsidRDefault="003F4641" w:rsidP="003F4641">
      <w:pPr>
        <w:ind w:left="720"/>
        <w:jc w:val="both"/>
        <w:rPr>
          <w:b/>
          <w:bCs/>
          <w:sz w:val="24"/>
          <w:szCs w:val="24"/>
        </w:rPr>
      </w:pPr>
    </w:p>
    <w:p w:rsidR="003F4641" w:rsidRPr="004846C9" w:rsidRDefault="003F4641" w:rsidP="003F4641">
      <w:pPr>
        <w:spacing w:line="480" w:lineRule="auto"/>
        <w:ind w:firstLine="720"/>
        <w:jc w:val="both"/>
        <w:rPr>
          <w:sz w:val="24"/>
          <w:szCs w:val="24"/>
          <w:lang w:val="sv-SE"/>
        </w:rPr>
      </w:pPr>
      <w:r w:rsidRPr="004846C9">
        <w:rPr>
          <w:sz w:val="24"/>
          <w:szCs w:val="24"/>
          <w:lang w:val="sv-SE"/>
        </w:rPr>
        <w:t xml:space="preserve">Informasi yang dihasilkan akan berupa verbal atau angka yang kuantitas dan jenisnya beranekaragam. Proses pembentukan suatu kebijakan akan </w:t>
      </w:r>
      <w:r w:rsidRPr="004846C9">
        <w:rPr>
          <w:sz w:val="24"/>
          <w:szCs w:val="24"/>
          <w:lang w:val="sv-SE"/>
        </w:rPr>
        <w:lastRenderedPageBreak/>
        <w:t>dipengaruhi oleh faktor lingkungan, waktu, serta faktor pendukung lainnya.</w:t>
      </w:r>
      <w:r w:rsidR="009139B0">
        <w:rPr>
          <w:sz w:val="24"/>
          <w:szCs w:val="24"/>
          <w:lang w:val="sv-SE"/>
        </w:rPr>
        <w:t xml:space="preserve"> </w:t>
      </w:r>
      <w:r w:rsidRPr="004846C9">
        <w:rPr>
          <w:sz w:val="24"/>
          <w:szCs w:val="24"/>
          <w:lang w:val="sv-SE"/>
        </w:rPr>
        <w:t xml:space="preserve">Faktor-faktor yang menentukan dan mempengaruhi kebijakan menurut Katz dalam Supriyanto (1975:33) adalah </w:t>
      </w:r>
      <w:r w:rsidR="00B90EB8">
        <w:rPr>
          <w:sz w:val="24"/>
          <w:szCs w:val="24"/>
          <w:lang w:val="sv-SE"/>
        </w:rPr>
        <w:t>”</w:t>
      </w:r>
      <w:r w:rsidRPr="004846C9">
        <w:rPr>
          <w:sz w:val="24"/>
          <w:szCs w:val="24"/>
          <w:lang w:val="sv-SE"/>
        </w:rPr>
        <w:t>sumber daya manusia, modal, logistik, partisipasi, wewenang, serta informasi</w:t>
      </w:r>
      <w:r w:rsidR="00B90EB8">
        <w:rPr>
          <w:sz w:val="24"/>
          <w:szCs w:val="24"/>
          <w:lang w:val="sv-SE"/>
        </w:rPr>
        <w:t>”</w:t>
      </w:r>
      <w:r w:rsidRPr="004846C9">
        <w:rPr>
          <w:sz w:val="24"/>
          <w:szCs w:val="24"/>
          <w:lang w:val="sv-SE"/>
        </w:rPr>
        <w:t>. Definisi dari implementasi kebijakan menurut Mazmanian dan Sabatier dalam Wahab (</w:t>
      </w:r>
      <w:r w:rsidR="00E52204">
        <w:rPr>
          <w:sz w:val="24"/>
          <w:szCs w:val="24"/>
          <w:lang w:val="sv-SE"/>
        </w:rPr>
        <w:t>2002</w:t>
      </w:r>
      <w:r w:rsidRPr="004846C9">
        <w:rPr>
          <w:sz w:val="24"/>
          <w:szCs w:val="24"/>
          <w:lang w:val="sv-SE"/>
        </w:rPr>
        <w:t>:68) yaitu :</w:t>
      </w:r>
    </w:p>
    <w:p w:rsidR="003F4641" w:rsidRPr="004846C9" w:rsidRDefault="003F4641" w:rsidP="003F4641">
      <w:pPr>
        <w:ind w:left="1134"/>
        <w:jc w:val="both"/>
        <w:rPr>
          <w:spacing w:val="2"/>
          <w:sz w:val="24"/>
          <w:szCs w:val="24"/>
          <w:lang w:val="sv-SE"/>
        </w:rPr>
      </w:pPr>
      <w:r w:rsidRPr="004846C9">
        <w:rPr>
          <w:spacing w:val="2"/>
          <w:sz w:val="24"/>
          <w:szCs w:val="24"/>
          <w:lang w:val="sv-SE"/>
        </w:rPr>
        <w:t xml:space="preserve">Implementasi </w:t>
      </w:r>
      <w:r w:rsidR="00215ED8">
        <w:rPr>
          <w:spacing w:val="2"/>
          <w:sz w:val="24"/>
          <w:szCs w:val="24"/>
          <w:lang w:val="sv-SE"/>
        </w:rPr>
        <w:t xml:space="preserve">kebijakan </w:t>
      </w:r>
      <w:r w:rsidRPr="004846C9">
        <w:rPr>
          <w:spacing w:val="2"/>
          <w:sz w:val="24"/>
          <w:szCs w:val="24"/>
          <w:lang w:val="sv-SE"/>
        </w:rPr>
        <w:t>adalah pelaksanaan keputusan dasar, biasanya dalam bentuk undang</w:t>
      </w:r>
      <w:r w:rsidRPr="004846C9">
        <w:rPr>
          <w:spacing w:val="2"/>
          <w:sz w:val="24"/>
          <w:szCs w:val="24"/>
          <w:lang w:val="sv-SE"/>
        </w:rPr>
        <w:softHyphen/>
        <w:t>-undang, namun dapat pula berbentuk perintah-perintah atau keputusan</w:t>
      </w:r>
      <w:r w:rsidRPr="004846C9">
        <w:rPr>
          <w:spacing w:val="2"/>
          <w:sz w:val="24"/>
          <w:szCs w:val="24"/>
          <w:lang w:val="sv-SE"/>
        </w:rPr>
        <w:softHyphen/>
        <w:t>-keputusan eksekutif yang penting atau keputusan badan peradilan. Lazimnya, keputusan tersebut mengidentifikasikan masalah yang ingin diatasi, menyebutkan secara tegas tujuan/sasaran yang ingin dicapai dan berbagai cara untuk menstrukturkan/mengatur proses implementasinya. Proses ini berlangsung setelah melalui sejumlah tahapan tertentu, biasanya diawali dengan tahapan pengesahan undang-undang, kemudian output kebijakan dalam bentuk pelaksanaan keputusan badan (instansi) pelaksanaan, kesediaan dilaksanakannya keputusan-keputusan tersebut oleh kelompok-kelompok sasaran, dampak nyata baik yang dikehendak) atau yang tidak dari output tersebut, dampak keputusan sebagai dipersepsikan oleh badan-badan yang mengambil keputusan, dan akhirnya perbaikan-perbaikan penting (atau upaya untuk melakukan perbaikan-perbaikan terhadap undang-undang/peraturan yang bersangkutan.</w:t>
      </w:r>
    </w:p>
    <w:p w:rsidR="003F4641" w:rsidRPr="004846C9" w:rsidRDefault="003F4641" w:rsidP="003F4641">
      <w:pPr>
        <w:ind w:left="720"/>
        <w:jc w:val="both"/>
        <w:rPr>
          <w:b/>
          <w:bCs/>
          <w:spacing w:val="2"/>
          <w:sz w:val="24"/>
          <w:szCs w:val="24"/>
          <w:lang w:val="sv-SE"/>
        </w:rPr>
      </w:pPr>
    </w:p>
    <w:p w:rsidR="003F4641" w:rsidRPr="00F96E96" w:rsidRDefault="00E549FA" w:rsidP="00F96E96">
      <w:pPr>
        <w:pStyle w:val="BlockText"/>
        <w:ind w:left="0" w:right="0" w:firstLine="720"/>
        <w:jc w:val="both"/>
        <w:rPr>
          <w:b w:val="0"/>
          <w:lang w:val="sv-SE"/>
        </w:rPr>
      </w:pPr>
      <w:r>
        <w:rPr>
          <w:b w:val="0"/>
          <w:lang w:val="sv-SE"/>
        </w:rPr>
        <w:t>Implementasi kebijakan merupakan proses dimana sebuah kebijakan publik dilaksanakan</w:t>
      </w:r>
      <w:r w:rsidR="00C11C36">
        <w:rPr>
          <w:b w:val="0"/>
          <w:lang w:val="sv-SE"/>
        </w:rPr>
        <w:t xml:space="preserve"> kelompok sasaran baik itu organiasi pemerintah, masyarakat atau pemerintah bersama masyarakat.</w:t>
      </w:r>
      <w:r>
        <w:rPr>
          <w:b w:val="0"/>
          <w:lang w:val="sv-SE"/>
        </w:rPr>
        <w:t xml:space="preserve"> </w:t>
      </w:r>
      <w:r w:rsidR="003F4641" w:rsidRPr="00F96E96">
        <w:rPr>
          <w:b w:val="0"/>
          <w:lang w:val="sv-SE"/>
        </w:rPr>
        <w:t xml:space="preserve">Selanjutnya untuk implementasi kebijakan menurut Horn dalam Wibawa (1994:19) yaitu </w:t>
      </w:r>
      <w:r w:rsidR="005F3923">
        <w:rPr>
          <w:b w:val="0"/>
          <w:lang w:val="sv-SE"/>
        </w:rPr>
        <w:t>:</w:t>
      </w:r>
    </w:p>
    <w:p w:rsidR="003F4641" w:rsidRDefault="003F4641" w:rsidP="003F4641">
      <w:pPr>
        <w:ind w:left="1134"/>
        <w:jc w:val="both"/>
        <w:rPr>
          <w:spacing w:val="2"/>
          <w:sz w:val="24"/>
          <w:szCs w:val="24"/>
          <w:lang w:val="sv-SE"/>
        </w:rPr>
      </w:pPr>
      <w:r w:rsidRPr="004846C9">
        <w:rPr>
          <w:spacing w:val="2"/>
          <w:sz w:val="24"/>
          <w:szCs w:val="24"/>
          <w:lang w:val="sv-SE"/>
        </w:rPr>
        <w:t>Kebijakan yang sudah konkrit dan jelas, selain berisikan tujuan atau sasaran yang akan dicapai. Juga merinci tentang alokasi dan personil sumber daya lain, prosedur kerja yang harus ditunjuk guna tercapainya sasaran atau tujuan kebijakan, artinya kebijakan tersebut harus sudah bersifat operasional oleh karena itu kebijakan harus membuat standar dan tujuan yang jelas, spesifikasi dan tugas yang harus dicapai oleh para pelaksana kebijakan tersebut.</w:t>
      </w:r>
    </w:p>
    <w:p w:rsidR="003F4641" w:rsidRPr="004846C9" w:rsidRDefault="003F4641" w:rsidP="003F4641">
      <w:pPr>
        <w:ind w:left="1134"/>
        <w:jc w:val="both"/>
        <w:rPr>
          <w:spacing w:val="2"/>
          <w:sz w:val="24"/>
          <w:szCs w:val="24"/>
          <w:lang w:val="sv-SE"/>
        </w:rPr>
      </w:pPr>
    </w:p>
    <w:p w:rsidR="003F4641" w:rsidRPr="004846C9" w:rsidRDefault="003F4641" w:rsidP="003F4641">
      <w:pPr>
        <w:spacing w:line="480" w:lineRule="auto"/>
        <w:ind w:firstLine="720"/>
        <w:jc w:val="both"/>
        <w:rPr>
          <w:spacing w:val="2"/>
          <w:sz w:val="24"/>
          <w:szCs w:val="24"/>
          <w:lang w:val="sv-SE"/>
        </w:rPr>
      </w:pPr>
      <w:r w:rsidRPr="004846C9">
        <w:rPr>
          <w:spacing w:val="2"/>
          <w:sz w:val="24"/>
          <w:szCs w:val="24"/>
          <w:lang w:val="sv-SE"/>
        </w:rPr>
        <w:lastRenderedPageBreak/>
        <w:t xml:space="preserve">Peran kebijakan dalam penataan dan pengaturan suatu objek tidak hanya untuk implementasinya saja, melainkan harus berperan sebagai sumber standar dalam penilaian dan pengendalian kebijakan, sebagaimana dikemukakan Edwards III dalam </w:t>
      </w:r>
      <w:r w:rsidR="002F3D34">
        <w:rPr>
          <w:spacing w:val="2"/>
          <w:sz w:val="24"/>
          <w:szCs w:val="24"/>
          <w:lang w:val="sv-SE"/>
        </w:rPr>
        <w:t>Widodo</w:t>
      </w:r>
      <w:r w:rsidRPr="004846C9">
        <w:rPr>
          <w:spacing w:val="2"/>
          <w:sz w:val="24"/>
          <w:szCs w:val="24"/>
          <w:lang w:val="sv-SE"/>
        </w:rPr>
        <w:t xml:space="preserve"> (</w:t>
      </w:r>
      <w:r w:rsidR="002203E6">
        <w:rPr>
          <w:spacing w:val="2"/>
          <w:sz w:val="24"/>
          <w:szCs w:val="24"/>
          <w:lang w:val="sv-SE"/>
        </w:rPr>
        <w:t>2001</w:t>
      </w:r>
      <w:r w:rsidRPr="004846C9">
        <w:rPr>
          <w:spacing w:val="2"/>
          <w:sz w:val="24"/>
          <w:szCs w:val="24"/>
          <w:lang w:val="sv-SE"/>
        </w:rPr>
        <w:t xml:space="preserve">:11) yaitu </w:t>
      </w:r>
      <w:r w:rsidR="002203E6">
        <w:rPr>
          <w:spacing w:val="2"/>
          <w:sz w:val="24"/>
          <w:szCs w:val="24"/>
          <w:lang w:val="sv-SE"/>
        </w:rPr>
        <w:t>”</w:t>
      </w:r>
      <w:r w:rsidRPr="004846C9">
        <w:rPr>
          <w:spacing w:val="2"/>
          <w:sz w:val="24"/>
          <w:szCs w:val="24"/>
          <w:lang w:val="sv-SE"/>
        </w:rPr>
        <w:t>Implementasi kebijakan adalah upaya mempelajari sebab-sebab keberhasilan dan kegagalan kebijakan publik melalui pembahasan mengenai faktor-faktor yang mempengaruhi pelaksana kebijakan</w:t>
      </w:r>
      <w:r w:rsidR="002203E6">
        <w:rPr>
          <w:spacing w:val="2"/>
          <w:sz w:val="24"/>
          <w:szCs w:val="24"/>
          <w:lang w:val="sv-SE"/>
        </w:rPr>
        <w:t>”</w:t>
      </w:r>
      <w:r w:rsidRPr="004846C9">
        <w:rPr>
          <w:spacing w:val="2"/>
          <w:sz w:val="24"/>
          <w:szCs w:val="24"/>
          <w:lang w:val="sv-SE"/>
        </w:rPr>
        <w:t>.</w:t>
      </w:r>
    </w:p>
    <w:p w:rsidR="003F4641" w:rsidRPr="004846C9" w:rsidRDefault="003F4641" w:rsidP="003F4641">
      <w:pPr>
        <w:spacing w:line="480" w:lineRule="auto"/>
        <w:ind w:firstLine="720"/>
        <w:jc w:val="both"/>
        <w:rPr>
          <w:spacing w:val="2"/>
          <w:sz w:val="24"/>
          <w:szCs w:val="24"/>
          <w:lang w:val="sv-SE"/>
        </w:rPr>
      </w:pPr>
      <w:r w:rsidRPr="004846C9">
        <w:rPr>
          <w:sz w:val="24"/>
          <w:szCs w:val="24"/>
          <w:lang w:val="sv-SE"/>
        </w:rPr>
        <w:t xml:space="preserve">Faktor-faktor yang dapat mempengaruhi terhadap kebijakan menurut Maarse dalam Hoogerwerf (1983:168) yaitu : "Isi kebijakan yang dilaksanakan, tingkat informasi dari aktor-aktor yang terlibat di dalamnya, banyak dukungan bagi kebijakan yang harus dilaksanakan dan pembagian potensi yang ada". </w:t>
      </w:r>
      <w:r w:rsidRPr="004846C9">
        <w:rPr>
          <w:spacing w:val="2"/>
          <w:sz w:val="24"/>
          <w:szCs w:val="24"/>
          <w:lang w:val="sv-SE"/>
        </w:rPr>
        <w:t xml:space="preserve">Pendapat tersebut, menunjukkan bahwa aspek-aspek yang tawar akan berpengaruh terhadap kesuksesan pelaksanaan kebijakan, karena terdapat kesuksesan pelaksanaan kebijakan, karena terdapat beberapa persamaan pendapat. </w:t>
      </w:r>
    </w:p>
    <w:p w:rsidR="00CA0DC0" w:rsidRPr="004846C9" w:rsidRDefault="003F4641" w:rsidP="005A264C">
      <w:pPr>
        <w:spacing w:line="480" w:lineRule="auto"/>
        <w:ind w:firstLine="720"/>
        <w:jc w:val="both"/>
        <w:rPr>
          <w:spacing w:val="2"/>
          <w:sz w:val="32"/>
          <w:szCs w:val="32"/>
          <w:lang w:val="sv-SE"/>
        </w:rPr>
      </w:pPr>
      <w:r w:rsidRPr="004846C9">
        <w:rPr>
          <w:sz w:val="24"/>
          <w:szCs w:val="24"/>
          <w:lang w:val="sv-SE"/>
        </w:rPr>
        <w:t>Aspek komunikasi dan birokrasi mendekati sama dengan informasi dan pembagian potensi dukungan kebijakan Selanjutnya agar implementasi kebijakan pemerintah berhasil, harus memperhatikan aspek-aspek yang mempengaruhinya, menurut Maarse dalam Hoogerwerf (1983:158) yaitu :</w:t>
      </w:r>
      <w:r w:rsidRPr="004846C9">
        <w:rPr>
          <w:spacing w:val="2"/>
          <w:sz w:val="32"/>
          <w:szCs w:val="32"/>
          <w:lang w:val="sv-SE"/>
        </w:rPr>
        <w:t xml:space="preserve"> </w:t>
      </w:r>
    </w:p>
    <w:p w:rsidR="003F4641" w:rsidRDefault="003F4641" w:rsidP="003F7625">
      <w:pPr>
        <w:numPr>
          <w:ilvl w:val="3"/>
          <w:numId w:val="28"/>
        </w:numPr>
        <w:tabs>
          <w:tab w:val="clear" w:pos="4464"/>
        </w:tabs>
        <w:ind w:left="1418"/>
        <w:jc w:val="both"/>
        <w:rPr>
          <w:sz w:val="24"/>
          <w:szCs w:val="24"/>
        </w:rPr>
      </w:pPr>
      <w:r>
        <w:rPr>
          <w:sz w:val="24"/>
          <w:szCs w:val="24"/>
        </w:rPr>
        <w:t xml:space="preserve">Isi Kebijakan </w:t>
      </w:r>
    </w:p>
    <w:p w:rsidR="003F4641" w:rsidRPr="004846C9" w:rsidRDefault="003F4641" w:rsidP="003F4641">
      <w:pPr>
        <w:ind w:left="1440"/>
        <w:jc w:val="both"/>
        <w:rPr>
          <w:spacing w:val="2"/>
          <w:sz w:val="24"/>
          <w:szCs w:val="24"/>
          <w:lang w:val="fi-FI"/>
        </w:rPr>
      </w:pPr>
      <w:r>
        <w:rPr>
          <w:sz w:val="24"/>
          <w:szCs w:val="24"/>
        </w:rPr>
        <w:t>Isi dari kebijakan yang akan dilaksanakan dapat mempersulit pelaksanaannya dengan berbagai cara. Beberapa pokok utama adalah sebagai berikut : Pelaksanaan pertama-tama dapat gagal karena samar</w:t>
      </w:r>
      <w:r>
        <w:rPr>
          <w:sz w:val="24"/>
          <w:szCs w:val="24"/>
        </w:rPr>
        <w:softHyphen/>
        <w:t>-samarnya isi dari banyak kebijakan (tujuan-tujuan tidak cukup terperinci, sarana-sarana dan penetapan prioritas, program kebijakan yang terlalu umum atau sama tidak ada). Isi kebijakan yang samar-</w:t>
      </w:r>
      <w:r>
        <w:rPr>
          <w:sz w:val="24"/>
          <w:szCs w:val="24"/>
        </w:rPr>
        <w:softHyphen/>
        <w:t xml:space="preserve">samar sering akan mengakibatkan </w:t>
      </w:r>
      <w:r>
        <w:rPr>
          <w:sz w:val="24"/>
          <w:szCs w:val="24"/>
        </w:rPr>
        <w:lastRenderedPageBreak/>
        <w:t xml:space="preserve">kurangnya pegangan bagi para pelaksana, yang akan memperbesarkan kemungkinan interprestasi yang berbeda-berbeda dari isi kebijakan. </w:t>
      </w:r>
      <w:r w:rsidRPr="004846C9">
        <w:rPr>
          <w:sz w:val="24"/>
          <w:szCs w:val="24"/>
          <w:lang w:val="fi-FI"/>
        </w:rPr>
        <w:t xml:space="preserve">Terlebih jika rantai pelaksanaan panjang, maka kemungkinan pergeseran tujuan lebih besar. </w:t>
      </w:r>
    </w:p>
    <w:p w:rsidR="003F4641" w:rsidRPr="003F4641" w:rsidRDefault="003F4641" w:rsidP="003F7625">
      <w:pPr>
        <w:pStyle w:val="Heading1"/>
        <w:numPr>
          <w:ilvl w:val="0"/>
          <w:numId w:val="29"/>
        </w:numPr>
        <w:tabs>
          <w:tab w:val="clear" w:pos="720"/>
        </w:tabs>
        <w:spacing w:line="240" w:lineRule="auto"/>
        <w:ind w:left="1418"/>
        <w:jc w:val="both"/>
        <w:rPr>
          <w:b w:val="0"/>
          <w:spacing w:val="2"/>
        </w:rPr>
      </w:pPr>
      <w:r w:rsidRPr="003F4641">
        <w:rPr>
          <w:b w:val="0"/>
        </w:rPr>
        <w:t xml:space="preserve">Informasi </w:t>
      </w:r>
    </w:p>
    <w:p w:rsidR="003F4641" w:rsidRPr="003F4641" w:rsidRDefault="003F4641" w:rsidP="00CA0DC0">
      <w:pPr>
        <w:pStyle w:val="Heading1"/>
        <w:spacing w:line="240" w:lineRule="auto"/>
        <w:ind w:left="1440"/>
        <w:jc w:val="both"/>
        <w:rPr>
          <w:b w:val="0"/>
          <w:spacing w:val="2"/>
          <w:lang w:val="sv-SE"/>
        </w:rPr>
      </w:pPr>
      <w:r w:rsidRPr="003F4641">
        <w:rPr>
          <w:b w:val="0"/>
        </w:rPr>
        <w:t xml:space="preserve">Pelaksanaan suatu kebijakan memperkirakan, bahwa aktor-aktor yang terlibat langsung, mempunyai informasi yang perlu untuk dapat memainkan perannya dengan baik, informasi itu sering tidak ada sebagai akibat gangguan dalam struktur komunikasi. </w:t>
      </w:r>
      <w:r w:rsidRPr="003F4641">
        <w:rPr>
          <w:b w:val="0"/>
          <w:lang w:val="sv-SE"/>
        </w:rPr>
        <w:t>Juga masalah</w:t>
      </w:r>
      <w:r w:rsidRPr="003F4641">
        <w:rPr>
          <w:b w:val="0"/>
          <w:lang w:val="sv-SE"/>
        </w:rPr>
        <w:softHyphen/>
      </w:r>
      <w:r w:rsidR="00215ED8">
        <w:rPr>
          <w:b w:val="0"/>
          <w:lang w:val="sv-SE"/>
        </w:rPr>
        <w:t>-</w:t>
      </w:r>
      <w:r w:rsidRPr="003F4641">
        <w:rPr>
          <w:b w:val="0"/>
          <w:lang w:val="sv-SE"/>
        </w:rPr>
        <w:t xml:space="preserve">masalah dapat meruncing karena struktur komunikasi yang serba kurang antara organisasi pelaksana dan objek kebijakan. </w:t>
      </w:r>
    </w:p>
    <w:p w:rsidR="003F4641" w:rsidRPr="003F4641" w:rsidRDefault="003F4641" w:rsidP="003F7625">
      <w:pPr>
        <w:numPr>
          <w:ilvl w:val="0"/>
          <w:numId w:val="29"/>
        </w:numPr>
        <w:tabs>
          <w:tab w:val="clear" w:pos="720"/>
          <w:tab w:val="num" w:pos="1418"/>
        </w:tabs>
        <w:ind w:left="1418"/>
        <w:rPr>
          <w:spacing w:val="2"/>
          <w:sz w:val="24"/>
          <w:szCs w:val="24"/>
        </w:rPr>
      </w:pPr>
      <w:r w:rsidRPr="003F4641">
        <w:rPr>
          <w:spacing w:val="2"/>
          <w:sz w:val="24"/>
          <w:szCs w:val="24"/>
        </w:rPr>
        <w:t xml:space="preserve">Dukungan </w:t>
      </w:r>
    </w:p>
    <w:p w:rsidR="003F4641" w:rsidRDefault="003F4641" w:rsidP="00CA0DC0">
      <w:pPr>
        <w:pStyle w:val="Heading1"/>
        <w:spacing w:line="240" w:lineRule="auto"/>
        <w:ind w:left="1440"/>
        <w:jc w:val="both"/>
        <w:rPr>
          <w:b w:val="0"/>
          <w:lang w:val="fi-FI"/>
        </w:rPr>
      </w:pPr>
      <w:r w:rsidRPr="003F4641">
        <w:rPr>
          <w:b w:val="0"/>
          <w:lang w:val="fi-FI"/>
        </w:rPr>
        <w:t xml:space="preserve">Pelaksanaan suatu kebijakan akan sangat dipersulit jika pada pelaksana tidak cukup dukungan untuk kebijakan ini. Dalam hal ini memainkan perannya juga kepentingan sendiri dan tujuan dari pelaksanaan, juga pengharapan-pengharapan mereka tentang efektivitas sarana-sarana yang dipilih, kesungguhan dan situasi masalah, latar belakang historis, tradisi dan kebiasaan-kebiasaan rutin juga pendapat-pendapat mengenai cara bagaimana pelaksanaan harus diorganisasi. </w:t>
      </w:r>
      <w:r w:rsidRPr="003F4641">
        <w:rPr>
          <w:b w:val="0"/>
          <w:lang w:val="sv-SE"/>
        </w:rPr>
        <w:t xml:space="preserve">Kekurangan dukungan dapat terlihat dari cara pelaksana memanfaatkan kebebasan kebijakan mereka. </w:t>
      </w:r>
      <w:r w:rsidRPr="003F4641">
        <w:rPr>
          <w:b w:val="0"/>
          <w:lang w:val="fi-FI"/>
        </w:rPr>
        <w:t xml:space="preserve">Selain itu juga kurang kesediaan obyek-obyek kebijakan untuk bekerja sama pada pelaksanaan kebijakan. </w:t>
      </w:r>
    </w:p>
    <w:p w:rsidR="003F4641" w:rsidRPr="003F4641" w:rsidRDefault="003F4641" w:rsidP="003F7625">
      <w:pPr>
        <w:numPr>
          <w:ilvl w:val="0"/>
          <w:numId w:val="29"/>
        </w:numPr>
        <w:tabs>
          <w:tab w:val="clear" w:pos="720"/>
          <w:tab w:val="num" w:pos="1418"/>
        </w:tabs>
        <w:ind w:left="1418"/>
        <w:rPr>
          <w:spacing w:val="2"/>
          <w:sz w:val="24"/>
          <w:szCs w:val="24"/>
        </w:rPr>
      </w:pPr>
      <w:r w:rsidRPr="003F4641">
        <w:rPr>
          <w:spacing w:val="2"/>
          <w:sz w:val="24"/>
          <w:szCs w:val="24"/>
        </w:rPr>
        <w:t>Pembagian potensi</w:t>
      </w:r>
    </w:p>
    <w:p w:rsidR="003F4641" w:rsidRPr="004846C9" w:rsidRDefault="003F4641" w:rsidP="003F4641">
      <w:pPr>
        <w:ind w:left="1440"/>
        <w:jc w:val="both"/>
        <w:rPr>
          <w:spacing w:val="2"/>
          <w:sz w:val="24"/>
          <w:szCs w:val="24"/>
          <w:lang w:val="sv-SE"/>
        </w:rPr>
      </w:pPr>
      <w:r w:rsidRPr="004846C9">
        <w:rPr>
          <w:spacing w:val="2"/>
          <w:sz w:val="24"/>
          <w:szCs w:val="24"/>
          <w:lang w:val="sv-SE"/>
        </w:rPr>
        <w:t>Dalam hal ini adalah pembagian potensi di antara aktor-aktor yang terlibat dalam pelaksanaan. Mengenai organisasi pelaksana maka dalam hubungan ini antara lain tingkat diferensiasi dari tugas-tugas dan wewenang sangat penting. Struktur dari organisasi pelaksana dapat juga mengakibatkan masalah-masalah, apabila pembagian wewenang dan tanggung jawab kurang disesuaikan dengan pembagian tugas, atau ditandai oleh pembatasan-pembatasan yang kurang jelas.</w:t>
      </w:r>
    </w:p>
    <w:p w:rsidR="003F4641" w:rsidRPr="004846C9" w:rsidRDefault="003F4641" w:rsidP="003F4641">
      <w:pPr>
        <w:ind w:left="1440"/>
        <w:jc w:val="both"/>
        <w:rPr>
          <w:spacing w:val="2"/>
          <w:sz w:val="24"/>
          <w:szCs w:val="24"/>
          <w:lang w:val="sv-SE"/>
        </w:rPr>
      </w:pPr>
    </w:p>
    <w:p w:rsidR="003F4641" w:rsidRPr="004846C9" w:rsidRDefault="003F4641" w:rsidP="003F4641">
      <w:pPr>
        <w:spacing w:line="480" w:lineRule="auto"/>
        <w:ind w:firstLine="720"/>
        <w:jc w:val="both"/>
        <w:rPr>
          <w:spacing w:val="2"/>
          <w:sz w:val="24"/>
          <w:szCs w:val="24"/>
          <w:lang w:val="sv-SE"/>
        </w:rPr>
      </w:pPr>
      <w:r w:rsidRPr="004846C9">
        <w:rPr>
          <w:spacing w:val="2"/>
          <w:sz w:val="24"/>
          <w:szCs w:val="24"/>
          <w:lang w:val="sv-SE"/>
        </w:rPr>
        <w:t xml:space="preserve">Ungkapan tersebut memberikan gambaran bahwa aspek-aspek tersebut di atas menjadi sangat penting untuk dapat dipahami, karena dalam implementasi kebijakan secara operasional, aspek tersebut dapat mempengaruhi suatu kebijakan dilaksanakan di bawah dapat dijelaskan secara rinci aspek-aspek yang dimaksud </w:t>
      </w:r>
    </w:p>
    <w:p w:rsidR="003F4641" w:rsidRPr="004846C9" w:rsidRDefault="003F4641" w:rsidP="003F4641">
      <w:pPr>
        <w:spacing w:line="480" w:lineRule="auto"/>
        <w:ind w:firstLine="720"/>
        <w:jc w:val="both"/>
        <w:rPr>
          <w:spacing w:val="2"/>
          <w:sz w:val="24"/>
          <w:szCs w:val="24"/>
          <w:lang w:val="sv-SE"/>
        </w:rPr>
      </w:pPr>
      <w:r w:rsidRPr="004846C9">
        <w:rPr>
          <w:spacing w:val="2"/>
          <w:sz w:val="24"/>
          <w:szCs w:val="24"/>
          <w:lang w:val="sv-SE"/>
        </w:rPr>
        <w:lastRenderedPageBreak/>
        <w:t>Isi kebijakan, merupakan aspek yang mempengaruhi kelancaran implementasi kebijakan. Maarse dalam Hoogerwerf (1983:169) mengemukakan bahwa : "Implementasi pertama-tama dapat gagal karena samar-samar isi dari banyak kebijakan (tujuan tidak cukup terperinci, sarana-sarana dan penetapan prioritas, program kebijakan yang terlalu umum atau sama sekali tidak ada". Isi implementasi kebijakan harus jelas, karena isi kebijakan yang samar-samar akan salah pemahaman ketika implementasinya. Secara rinci Maarse dalam Hoogerwerf (1983:169) menyebutkan bahwa :</w:t>
      </w:r>
    </w:p>
    <w:p w:rsidR="003F4641" w:rsidRPr="004846C9" w:rsidRDefault="003F4641" w:rsidP="003F4641">
      <w:pPr>
        <w:ind w:left="1134"/>
        <w:jc w:val="both"/>
        <w:rPr>
          <w:spacing w:val="6"/>
          <w:sz w:val="24"/>
          <w:szCs w:val="24"/>
          <w:lang w:val="sv-SE"/>
        </w:rPr>
      </w:pPr>
      <w:r w:rsidRPr="004846C9">
        <w:rPr>
          <w:spacing w:val="2"/>
          <w:sz w:val="24"/>
          <w:szCs w:val="24"/>
          <w:lang w:val="sv-SE"/>
        </w:rPr>
        <w:t xml:space="preserve">Isi kebijakan yang samar-samar sering akan mengakibatkan kurangnya pegangan bagi para pelaksana, yang akan memperbesar kemungkinan interpretasi yang berbeda-beda dari isi kebijakan, terlebih jika rantai </w:t>
      </w:r>
      <w:r w:rsidRPr="004846C9">
        <w:rPr>
          <w:spacing w:val="6"/>
          <w:sz w:val="24"/>
          <w:szCs w:val="24"/>
          <w:lang w:val="sv-SE"/>
        </w:rPr>
        <w:t>pelaksanaan panjang, maka kemungkinan pergeseran tujuan yang lebih besar. Jika kebijakan masih terdapat kekurangan, akhirnya akan menimbulkan kelonggaran yang menjembatani mengelakan obyek-obyek kebijakan terhadap kewajibannya. Ketidaklengkapan isi kebijakan dapat terjadi karena tidak memuat bersifat teknis atau belum diatur.</w:t>
      </w:r>
    </w:p>
    <w:p w:rsidR="003F4641" w:rsidRPr="004846C9" w:rsidRDefault="003F4641" w:rsidP="003F4641">
      <w:pPr>
        <w:ind w:left="720"/>
        <w:jc w:val="both"/>
        <w:rPr>
          <w:b/>
          <w:bCs/>
          <w:spacing w:val="6"/>
          <w:sz w:val="24"/>
          <w:szCs w:val="24"/>
          <w:lang w:val="sv-SE"/>
        </w:rPr>
      </w:pPr>
    </w:p>
    <w:p w:rsidR="003F4641" w:rsidRPr="00CA0DC0" w:rsidRDefault="00C11C36" w:rsidP="00CA0DC0">
      <w:pPr>
        <w:pStyle w:val="BlockText"/>
        <w:ind w:left="0" w:right="0" w:firstLine="720"/>
        <w:jc w:val="both"/>
        <w:rPr>
          <w:b w:val="0"/>
          <w:lang w:val="sv-SE"/>
        </w:rPr>
      </w:pPr>
      <w:r>
        <w:rPr>
          <w:b w:val="0"/>
          <w:lang w:val="sv-SE"/>
        </w:rPr>
        <w:t>Pendapat tersebut di atas menurut pemahaman peneliti bahwa kebijakan publik isinya jangan samar-samar artinya terperinci dan cukup jelas sehingga dapat dipahami isinya oleh pelaksana di lapangan. Pandangan lain seperti dikemukakan oleh</w:t>
      </w:r>
      <w:r w:rsidR="00A67727">
        <w:rPr>
          <w:b w:val="0"/>
          <w:lang w:val="sv-SE"/>
        </w:rPr>
        <w:t xml:space="preserve"> </w:t>
      </w:r>
      <w:r w:rsidR="003F4641" w:rsidRPr="00CA0DC0">
        <w:rPr>
          <w:b w:val="0"/>
          <w:lang w:val="sv-SE"/>
        </w:rPr>
        <w:t>Maarse dalam Hoogerwerf (1983:170) menyikapinya yaitu :</w:t>
      </w:r>
    </w:p>
    <w:p w:rsidR="003F4641" w:rsidRPr="004846C9" w:rsidRDefault="003F4641" w:rsidP="00CA0DC0">
      <w:pPr>
        <w:pStyle w:val="BodyText2"/>
        <w:ind w:left="1134"/>
        <w:jc w:val="both"/>
        <w:rPr>
          <w:lang w:val="sv-SE"/>
        </w:rPr>
      </w:pPr>
      <w:r w:rsidRPr="004846C9">
        <w:rPr>
          <w:lang w:val="sv-SE"/>
        </w:rPr>
        <w:t>Implementasi kebijakan diperkirakan aktor yang terlibat langsung, mempunyai info</w:t>
      </w:r>
      <w:r w:rsidR="00B558B9">
        <w:rPr>
          <w:lang w:val="sv-SE"/>
        </w:rPr>
        <w:t>rm</w:t>
      </w:r>
      <w:r w:rsidRPr="004846C9">
        <w:rPr>
          <w:lang w:val="sv-SE"/>
        </w:rPr>
        <w:t>asi yang perlu untuk dapat mempermainkan perannya dengan baik. Informasi ini ternyata sering tidak ada, umpamanya sebagai akibat gangguan dalam struktur komunikasi.</w:t>
      </w:r>
    </w:p>
    <w:p w:rsidR="003F4641" w:rsidRPr="004846C9" w:rsidRDefault="003F4641" w:rsidP="003F4641">
      <w:pPr>
        <w:jc w:val="both"/>
        <w:rPr>
          <w:spacing w:val="6"/>
          <w:sz w:val="24"/>
          <w:szCs w:val="24"/>
          <w:lang w:val="sv-SE"/>
        </w:rPr>
      </w:pPr>
    </w:p>
    <w:p w:rsidR="003F4641" w:rsidRPr="004846C9" w:rsidRDefault="003F4641" w:rsidP="004E2637">
      <w:pPr>
        <w:spacing w:line="480" w:lineRule="auto"/>
        <w:ind w:firstLine="720"/>
        <w:jc w:val="both"/>
        <w:rPr>
          <w:spacing w:val="6"/>
          <w:sz w:val="24"/>
          <w:szCs w:val="24"/>
          <w:lang w:val="sv-SE"/>
        </w:rPr>
      </w:pPr>
      <w:r w:rsidRPr="004846C9">
        <w:rPr>
          <w:spacing w:val="6"/>
          <w:sz w:val="24"/>
          <w:szCs w:val="24"/>
          <w:lang w:val="sv-SE"/>
        </w:rPr>
        <w:t>Infomasi yang diperlukan oleh aktor pelaksana serin</w:t>
      </w:r>
      <w:r w:rsidRPr="004846C9">
        <w:rPr>
          <w:spacing w:val="6"/>
          <w:sz w:val="24"/>
          <w:szCs w:val="24"/>
          <w:u w:val="single"/>
          <w:lang w:val="sv-SE"/>
        </w:rPr>
        <w:t>g</w:t>
      </w:r>
      <w:r w:rsidRPr="004846C9">
        <w:rPr>
          <w:spacing w:val="6"/>
          <w:sz w:val="24"/>
          <w:szCs w:val="24"/>
          <w:lang w:val="sv-SE"/>
        </w:rPr>
        <w:t xml:space="preserve">kali tidak jelas, kurang memadai dan kurang cukup, bahkan mungkin tidak ada sama sekali karena gangguan struktur organisasi atau ada sumbatan pada saluran </w:t>
      </w:r>
      <w:r w:rsidRPr="004846C9">
        <w:rPr>
          <w:spacing w:val="6"/>
          <w:sz w:val="24"/>
          <w:szCs w:val="24"/>
          <w:lang w:val="sv-SE"/>
        </w:rPr>
        <w:lastRenderedPageBreak/>
        <w:t xml:space="preserve">organisasi pelaksana. Pelaksana yang jauh dari pusat besar kemungkinan tidak mengetahui kehendak para atasan. Sebaliknya aktor pada tahap atas tidak mengetahui atau kurang memahami masalah-masalah yang dihadapi aktor bawah dan tidak mengetahui pula pemecahan masalah yang paling tepat. </w:t>
      </w:r>
    </w:p>
    <w:p w:rsidR="003F4641" w:rsidRPr="004846C9" w:rsidRDefault="003F4641" w:rsidP="003F4641">
      <w:pPr>
        <w:spacing w:line="480" w:lineRule="auto"/>
        <w:ind w:firstLine="720"/>
        <w:jc w:val="both"/>
        <w:rPr>
          <w:spacing w:val="6"/>
          <w:sz w:val="24"/>
          <w:szCs w:val="24"/>
          <w:lang w:val="sv-SE"/>
        </w:rPr>
      </w:pPr>
      <w:r w:rsidRPr="004846C9">
        <w:rPr>
          <w:spacing w:val="6"/>
          <w:sz w:val="24"/>
          <w:szCs w:val="24"/>
          <w:lang w:val="sv-SE"/>
        </w:rPr>
        <w:t xml:space="preserve">Dukungan Kebijakan, sebagai aspek dukungan menurut Maarse dalam Hoogerwerf (1983:171) yaitu : </w:t>
      </w:r>
    </w:p>
    <w:p w:rsidR="003F4641" w:rsidRPr="004846C9" w:rsidRDefault="003F4641" w:rsidP="003F4641">
      <w:pPr>
        <w:ind w:left="1134"/>
        <w:jc w:val="both"/>
        <w:rPr>
          <w:sz w:val="24"/>
          <w:szCs w:val="24"/>
          <w:lang w:val="sv-SE"/>
        </w:rPr>
      </w:pPr>
      <w:r w:rsidRPr="004846C9">
        <w:rPr>
          <w:spacing w:val="6"/>
          <w:sz w:val="24"/>
          <w:szCs w:val="24"/>
          <w:lang w:val="sv-SE"/>
        </w:rPr>
        <w:t xml:space="preserve">Implementasi suatu kebijakan sangat dipersulit jika pada pelaksana tidak cukup dukungan untuk kebijakan. Dalam hal ini antara lain memainkan peran juga kepentingan sendiri dan tujuan dari implementasi, juga penghargaan-penghargaan tentang efektivitas sarana yang dipilih, kesungguhan dari suatu masalah, latar belakang historis, tradisi dan </w:t>
      </w:r>
      <w:r w:rsidRPr="004846C9">
        <w:rPr>
          <w:sz w:val="24"/>
          <w:szCs w:val="24"/>
          <w:lang w:val="sv-SE"/>
        </w:rPr>
        <w:t>kebiasaan-kebiasaan rutin serta juga pendapat-pendapat mengenai cara bagaimana pelaksanaan harus diorganisasikan. Kekurangdukungan umpamanya, dapat terlihat dari cara para pelaksana memanfaatkan kebebasan kebijakan. Selanjutnya mungkin juga kurang kesediaan objek-</w:t>
      </w:r>
      <w:r w:rsidRPr="004846C9">
        <w:rPr>
          <w:sz w:val="24"/>
          <w:szCs w:val="24"/>
          <w:lang w:val="sv-SE"/>
        </w:rPr>
        <w:softHyphen/>
        <w:t>objek kebijakan untuk bekerja sama pada implementasi.</w:t>
      </w:r>
    </w:p>
    <w:p w:rsidR="003F4641" w:rsidRPr="004846C9" w:rsidRDefault="003F4641" w:rsidP="003F4641">
      <w:pPr>
        <w:tabs>
          <w:tab w:val="left" w:pos="4032"/>
          <w:tab w:val="left" w:pos="5040"/>
          <w:tab w:val="left" w:pos="6192"/>
          <w:tab w:val="left" w:pos="6912"/>
          <w:tab w:val="left" w:pos="7632"/>
        </w:tabs>
        <w:ind w:left="720"/>
        <w:jc w:val="both"/>
        <w:rPr>
          <w:sz w:val="24"/>
          <w:szCs w:val="24"/>
          <w:lang w:val="sv-SE"/>
        </w:rPr>
      </w:pPr>
    </w:p>
    <w:p w:rsidR="003F4641" w:rsidRPr="004846C9" w:rsidRDefault="003F4641" w:rsidP="003F4641">
      <w:pPr>
        <w:spacing w:line="480" w:lineRule="auto"/>
        <w:ind w:firstLine="720"/>
        <w:jc w:val="both"/>
        <w:rPr>
          <w:sz w:val="24"/>
          <w:szCs w:val="24"/>
          <w:lang w:val="sv-SE"/>
        </w:rPr>
      </w:pPr>
      <w:r w:rsidRPr="004846C9">
        <w:rPr>
          <w:sz w:val="24"/>
          <w:szCs w:val="24"/>
          <w:lang w:val="sv-SE"/>
        </w:rPr>
        <w:t>Pendapat Maarse tersebut memberikan gambaran bahwa aspek dukungan kebijakan dapat berbentuk dukungan terhadap para pelaksana, aktivitas para pelaksana itu sendi</w:t>
      </w:r>
      <w:r w:rsidR="005117E0">
        <w:rPr>
          <w:sz w:val="24"/>
          <w:szCs w:val="24"/>
          <w:lang w:val="sv-SE"/>
        </w:rPr>
        <w:t>ri</w:t>
      </w:r>
      <w:r w:rsidRPr="004846C9">
        <w:rPr>
          <w:sz w:val="24"/>
          <w:szCs w:val="24"/>
          <w:lang w:val="sv-SE"/>
        </w:rPr>
        <w:t xml:space="preserve"> dan dukungan masyarakat (</w:t>
      </w:r>
      <w:r w:rsidR="000041D5">
        <w:rPr>
          <w:sz w:val="24"/>
          <w:szCs w:val="24"/>
          <w:lang w:val="sv-SE"/>
        </w:rPr>
        <w:t>o</w:t>
      </w:r>
      <w:r w:rsidRPr="004846C9">
        <w:rPr>
          <w:sz w:val="24"/>
          <w:szCs w:val="24"/>
          <w:lang w:val="sv-SE"/>
        </w:rPr>
        <w:t>bjek kebijakan).</w:t>
      </w:r>
      <w:r w:rsidR="004E2637">
        <w:rPr>
          <w:sz w:val="24"/>
          <w:szCs w:val="24"/>
          <w:lang w:val="sv-SE"/>
        </w:rPr>
        <w:t xml:space="preserve"> </w:t>
      </w:r>
      <w:r w:rsidRPr="004846C9">
        <w:rPr>
          <w:sz w:val="24"/>
          <w:szCs w:val="24"/>
          <w:lang w:val="sv-SE"/>
        </w:rPr>
        <w:t>Pembagian potensi, kebijakan sebagai faktor yang mempengaruhi kelancaran implementasi kebijakan adalah pembagian potensi, Maarse dalam Hoogerwerf (1983:173) sebagai berikut</w:t>
      </w:r>
      <w:r w:rsidR="004E2637">
        <w:rPr>
          <w:sz w:val="24"/>
          <w:szCs w:val="24"/>
          <w:lang w:val="sv-SE"/>
        </w:rPr>
        <w:t xml:space="preserve"> </w:t>
      </w:r>
      <w:r w:rsidRPr="004846C9">
        <w:rPr>
          <w:sz w:val="24"/>
          <w:szCs w:val="24"/>
          <w:lang w:val="sv-SE"/>
        </w:rPr>
        <w:t>:</w:t>
      </w:r>
    </w:p>
    <w:p w:rsidR="003F4641" w:rsidRDefault="003F4641" w:rsidP="003F4641">
      <w:pPr>
        <w:ind w:left="1134"/>
        <w:jc w:val="both"/>
        <w:rPr>
          <w:sz w:val="24"/>
          <w:szCs w:val="24"/>
          <w:lang w:val="sv-SE"/>
        </w:rPr>
      </w:pPr>
      <w:r w:rsidRPr="004846C9">
        <w:rPr>
          <w:sz w:val="24"/>
          <w:szCs w:val="24"/>
          <w:lang w:val="sv-SE"/>
        </w:rPr>
        <w:t>Struktur dari organisasi pelaksanaan yang ada dapat juga mengakibatkan masalah-masalah, apabila pembagian wewenang dan tanggung jawab kurang disesuaikan dengan pembagian tugas, atau ditandai oleh pembatasan-pembatasan yang kurang jelas.</w:t>
      </w:r>
    </w:p>
    <w:p w:rsidR="003F4641" w:rsidRPr="004846C9" w:rsidRDefault="003F4641" w:rsidP="003F4641">
      <w:pPr>
        <w:ind w:left="1134"/>
        <w:jc w:val="both"/>
        <w:rPr>
          <w:sz w:val="24"/>
          <w:szCs w:val="24"/>
          <w:lang w:val="sv-SE"/>
        </w:rPr>
      </w:pPr>
    </w:p>
    <w:p w:rsidR="003F4641" w:rsidRPr="004846C9" w:rsidRDefault="003F4641" w:rsidP="003F4641">
      <w:pPr>
        <w:spacing w:line="480" w:lineRule="auto"/>
        <w:ind w:firstLine="720"/>
        <w:jc w:val="both"/>
        <w:rPr>
          <w:sz w:val="24"/>
          <w:szCs w:val="24"/>
          <w:lang w:val="sv-SE"/>
        </w:rPr>
      </w:pPr>
      <w:r w:rsidRPr="004846C9">
        <w:rPr>
          <w:sz w:val="24"/>
          <w:szCs w:val="24"/>
          <w:lang w:val="sv-SE"/>
        </w:rPr>
        <w:t xml:space="preserve">Pembagian potensi ini antara lain melalui pendelegasian wewenang dan tanggung jawab. Pendelegasian wewenang harus sesuai dengan pembagian tugas </w:t>
      </w:r>
      <w:r w:rsidRPr="004846C9">
        <w:rPr>
          <w:sz w:val="24"/>
          <w:szCs w:val="24"/>
          <w:lang w:val="sv-SE"/>
        </w:rPr>
        <w:lastRenderedPageBreak/>
        <w:t>atau batas kerja yang jelas atau seimbang sehingga akan seimbang dan dapat dilaksanakan. Pembagian potensi yang tidak sesuai atau tidak seimbang akan menyebabkan kegagalan dalam implementasinya, sehingga kurang jelas pemeranan yang menentukan dalam implementasi kebijakan.</w:t>
      </w:r>
    </w:p>
    <w:p w:rsidR="003F4641" w:rsidRDefault="003F4641" w:rsidP="00CD7735">
      <w:pPr>
        <w:spacing w:line="480" w:lineRule="auto"/>
        <w:ind w:firstLine="720"/>
        <w:jc w:val="both"/>
        <w:rPr>
          <w:sz w:val="24"/>
          <w:szCs w:val="24"/>
          <w:lang w:val="sv-SE"/>
        </w:rPr>
      </w:pPr>
      <w:r w:rsidRPr="004846C9">
        <w:rPr>
          <w:sz w:val="24"/>
          <w:szCs w:val="24"/>
          <w:lang w:val="sv-SE"/>
        </w:rPr>
        <w:t>Implementasi kebijakan dapat dilakukan setelah dijabarkan dalam suatu peraturan atau pedoman pelaksanaan kerja secara operasional. Perumusan kebijakan untuk menjadi suatu bentuk peraturan merupakan tugas institusi pemerintah yang berkaitan dengan tugas pokok dan fungsinya  secara langsung.</w:t>
      </w:r>
    </w:p>
    <w:p w:rsidR="007E4914" w:rsidRDefault="00967BFD" w:rsidP="003F7625">
      <w:pPr>
        <w:pStyle w:val="ListParagraph"/>
        <w:numPr>
          <w:ilvl w:val="2"/>
          <w:numId w:val="63"/>
        </w:numPr>
        <w:spacing w:line="480" w:lineRule="auto"/>
        <w:ind w:left="720"/>
        <w:jc w:val="both"/>
        <w:rPr>
          <w:b/>
          <w:bCs/>
          <w:sz w:val="24"/>
          <w:szCs w:val="24"/>
        </w:rPr>
      </w:pPr>
      <w:r>
        <w:rPr>
          <w:b/>
          <w:bCs/>
          <w:sz w:val="24"/>
          <w:szCs w:val="24"/>
        </w:rPr>
        <w:t>Konsep</w:t>
      </w:r>
      <w:r w:rsidR="004E2637">
        <w:rPr>
          <w:b/>
          <w:bCs/>
          <w:sz w:val="24"/>
          <w:szCs w:val="24"/>
        </w:rPr>
        <w:t xml:space="preserve"> </w:t>
      </w:r>
      <w:r w:rsidR="00F7577B">
        <w:rPr>
          <w:b/>
          <w:bCs/>
          <w:sz w:val="24"/>
          <w:szCs w:val="24"/>
        </w:rPr>
        <w:t>Disiplin Kerja</w:t>
      </w:r>
    </w:p>
    <w:p w:rsidR="001B4621" w:rsidRPr="001B4621" w:rsidRDefault="001B4621" w:rsidP="00C11C36">
      <w:pPr>
        <w:spacing w:line="480" w:lineRule="auto"/>
        <w:ind w:firstLine="720"/>
        <w:jc w:val="both"/>
        <w:rPr>
          <w:kern w:val="24"/>
          <w:sz w:val="24"/>
          <w:szCs w:val="24"/>
        </w:rPr>
      </w:pPr>
      <w:r w:rsidRPr="001B4621">
        <w:rPr>
          <w:kern w:val="24"/>
          <w:sz w:val="24"/>
          <w:szCs w:val="24"/>
        </w:rPr>
        <w:t>Disiplin merupakan kesadaran yang muncul dari dalam diri seseorang untuk mentaati segala macam bentuk peraturan-peraturan dan norma yang berlaku dalam suatu lingkungan tertentu. Dalam hal ini yang dibahas adalah disiplin tentang pegawai. Dasar dari disiplin pegawai adalah disiplin pribadi. Disiplin pribadi berkaitan dengan sifat dan kebiasaan yang langsung melekat pada diri seseorang.</w:t>
      </w:r>
      <w:r w:rsidR="00C11C36">
        <w:rPr>
          <w:kern w:val="24"/>
          <w:sz w:val="24"/>
          <w:szCs w:val="24"/>
        </w:rPr>
        <w:t xml:space="preserve"> </w:t>
      </w:r>
      <w:r w:rsidRPr="001B4621">
        <w:rPr>
          <w:kern w:val="24"/>
          <w:sz w:val="24"/>
          <w:szCs w:val="24"/>
        </w:rPr>
        <w:t>Sejalan dengan hal tersebut Strauss dan Sayless dalam Hamzah (1982 : 113) mengemukakan “Disiplin yang baik adalah disiplin pribadi, kecenderungan yang wajar dari seseorang manusia untuk melaksanakan kewajiban pribadinya dan untuk menegakkan aturan permainan”. Sutisnawidjaja (1990 : 62) mengemukakan bahwa : "Disiplin adalah salah satu syarat yang diperlukan untuk melakukan kerjasama mencapai tujuan secara efisien dan efektif".</w:t>
      </w:r>
      <w:r w:rsidR="00C11C36">
        <w:rPr>
          <w:kern w:val="24"/>
          <w:sz w:val="24"/>
          <w:szCs w:val="24"/>
        </w:rPr>
        <w:t xml:space="preserve"> </w:t>
      </w:r>
      <w:r w:rsidRPr="001B4621">
        <w:rPr>
          <w:kern w:val="24"/>
          <w:sz w:val="24"/>
          <w:szCs w:val="24"/>
        </w:rPr>
        <w:t>Mempertegas pemikiran di atas masih pendapat dari Strauss dan Sayles dalam Hamzah (1982 : 139) yang menyatakan sebagai berikut :</w:t>
      </w:r>
    </w:p>
    <w:p w:rsidR="001B4621" w:rsidRPr="001B4621" w:rsidRDefault="001B4621" w:rsidP="001B4621">
      <w:pPr>
        <w:ind w:left="1134"/>
        <w:jc w:val="both"/>
        <w:rPr>
          <w:kern w:val="24"/>
          <w:sz w:val="24"/>
          <w:szCs w:val="24"/>
        </w:rPr>
      </w:pPr>
      <w:r w:rsidRPr="001B4621">
        <w:rPr>
          <w:kern w:val="24"/>
          <w:sz w:val="24"/>
          <w:szCs w:val="24"/>
        </w:rPr>
        <w:t xml:space="preserve">Pada dasarnya disiplin adalah merupakan suatu bentuk pelatihan. Jika timbul masalah disiplin, mungkin itu merupakan kesalahan </w:t>
      </w:r>
      <w:r w:rsidRPr="001B4621">
        <w:rPr>
          <w:kern w:val="24"/>
          <w:sz w:val="24"/>
          <w:szCs w:val="24"/>
        </w:rPr>
        <w:lastRenderedPageBreak/>
        <w:t>manajemen maupun pekerja. Sejumlah besar masalah disiplin timbul karena kegagalan manajemen untuk memberitahukan kepada karyawan apa yang diharapkan dari padanya.</w:t>
      </w:r>
    </w:p>
    <w:p w:rsidR="001B4621" w:rsidRPr="001B4621" w:rsidRDefault="001B4621" w:rsidP="001B4621">
      <w:pPr>
        <w:ind w:left="1440"/>
        <w:jc w:val="both"/>
        <w:rPr>
          <w:kern w:val="24"/>
          <w:sz w:val="24"/>
          <w:szCs w:val="24"/>
        </w:rPr>
      </w:pPr>
    </w:p>
    <w:p w:rsidR="001B4621" w:rsidRPr="001B4621" w:rsidRDefault="001B4621" w:rsidP="001B4621">
      <w:pPr>
        <w:spacing w:line="480" w:lineRule="auto"/>
        <w:ind w:firstLine="720"/>
        <w:jc w:val="both"/>
        <w:rPr>
          <w:kern w:val="24"/>
          <w:sz w:val="24"/>
          <w:szCs w:val="24"/>
        </w:rPr>
      </w:pPr>
      <w:r w:rsidRPr="001B4621">
        <w:rPr>
          <w:kern w:val="24"/>
          <w:sz w:val="24"/>
          <w:szCs w:val="24"/>
        </w:rPr>
        <w:t>Pemikiran di atas menjelaskan bahwa disiplin termasuk ke dalam bentuk pembelajaran dari manajer kepada para pegawai sehingga apabila terjadi pelanggaran disiplin dikarenakan kesalahan manajer maupun para karyawan atau pegawai. Di samping itu sebagian besar pelanggaran disiplin kemudian timbul karena kurangnya pengawasan ataupun pengendalian dari manajer kepada para bawahannya.</w:t>
      </w:r>
    </w:p>
    <w:p w:rsidR="001B4621" w:rsidRPr="001B4621" w:rsidRDefault="001B4621" w:rsidP="001B4621">
      <w:pPr>
        <w:spacing w:line="480" w:lineRule="auto"/>
        <w:ind w:firstLine="720"/>
        <w:jc w:val="both"/>
        <w:rPr>
          <w:kern w:val="24"/>
          <w:sz w:val="24"/>
          <w:szCs w:val="24"/>
        </w:rPr>
      </w:pPr>
      <w:r w:rsidRPr="001B4621">
        <w:rPr>
          <w:kern w:val="24"/>
          <w:sz w:val="24"/>
          <w:szCs w:val="24"/>
        </w:rPr>
        <w:t>Seorang pegawai disadari atau tidak akan memiliki dorongan tindakan disiplin sebagai latar belakang, yang dapat membantu kehendak yang bersifat positif dalam mengarahkan kemalasan kerja. Sinungan (2003:145) mengemukakan bahwa :</w:t>
      </w:r>
    </w:p>
    <w:p w:rsidR="001B4621" w:rsidRPr="001B4621" w:rsidRDefault="001B4621" w:rsidP="001B4621">
      <w:pPr>
        <w:ind w:left="1134"/>
        <w:jc w:val="both"/>
        <w:rPr>
          <w:kern w:val="24"/>
          <w:sz w:val="24"/>
          <w:szCs w:val="24"/>
        </w:rPr>
      </w:pPr>
      <w:r w:rsidRPr="001B4621">
        <w:rPr>
          <w:kern w:val="24"/>
          <w:sz w:val="24"/>
          <w:szCs w:val="24"/>
        </w:rPr>
        <w:t xml:space="preserve">Disiplin adalah sebagai sikap mental yang tercermin dalam perbuatan atau tingkah laku perorangan, kelompok atau masyarakat berupa ketaatan </w:t>
      </w:r>
      <w:r w:rsidRPr="001B4621">
        <w:rPr>
          <w:iCs/>
          <w:kern w:val="24"/>
          <w:sz w:val="24"/>
          <w:szCs w:val="24"/>
        </w:rPr>
        <w:t>(</w:t>
      </w:r>
      <w:r w:rsidRPr="001B4621">
        <w:rPr>
          <w:i/>
          <w:iCs/>
          <w:kern w:val="24"/>
          <w:sz w:val="24"/>
          <w:szCs w:val="24"/>
        </w:rPr>
        <w:t>obedience</w:t>
      </w:r>
      <w:r w:rsidRPr="001B4621">
        <w:rPr>
          <w:iCs/>
          <w:kern w:val="24"/>
          <w:sz w:val="24"/>
          <w:szCs w:val="24"/>
        </w:rPr>
        <w:t xml:space="preserve">) </w:t>
      </w:r>
      <w:r w:rsidRPr="001B4621">
        <w:rPr>
          <w:kern w:val="24"/>
          <w:sz w:val="24"/>
          <w:szCs w:val="24"/>
        </w:rPr>
        <w:t>terhadap peraturan-peraturan atau ketentuan yang ditetapkan pemerintah atau etik, norma dan kaidah yang berlaku dalam masyarakat untuk tujuan tertentu.</w:t>
      </w:r>
    </w:p>
    <w:p w:rsidR="001B4621" w:rsidRPr="001B4621" w:rsidRDefault="001B4621" w:rsidP="001B4621">
      <w:pPr>
        <w:ind w:left="1440"/>
        <w:jc w:val="both"/>
        <w:rPr>
          <w:kern w:val="24"/>
          <w:sz w:val="24"/>
          <w:szCs w:val="24"/>
        </w:rPr>
      </w:pPr>
    </w:p>
    <w:p w:rsidR="001B4621" w:rsidRPr="001B4621" w:rsidRDefault="001B4621" w:rsidP="005C4BAC">
      <w:pPr>
        <w:spacing w:line="480" w:lineRule="auto"/>
        <w:ind w:firstLine="720"/>
        <w:jc w:val="both"/>
        <w:rPr>
          <w:kern w:val="24"/>
          <w:sz w:val="24"/>
          <w:szCs w:val="24"/>
        </w:rPr>
      </w:pPr>
      <w:r w:rsidRPr="001B4621">
        <w:rPr>
          <w:kern w:val="24"/>
          <w:sz w:val="24"/>
          <w:szCs w:val="24"/>
        </w:rPr>
        <w:t xml:space="preserve">Munculnya disiplin bagi seseorang merupakan kesadaran yang muncul untuk mentaati segala bentuk peraturan-peraturan atau norma-norma yang berlaku dalam lingkungan tertentu. </w:t>
      </w:r>
      <w:r w:rsidR="00C11C36">
        <w:rPr>
          <w:kern w:val="24"/>
          <w:sz w:val="24"/>
          <w:szCs w:val="24"/>
        </w:rPr>
        <w:t xml:space="preserve"> Lebih lanjut </w:t>
      </w:r>
      <w:r w:rsidRPr="001B4621">
        <w:rPr>
          <w:kern w:val="24"/>
          <w:sz w:val="24"/>
          <w:szCs w:val="24"/>
        </w:rPr>
        <w:t xml:space="preserve">Dharma (2001 : 175) mengemukakan bahwa </w:t>
      </w:r>
      <w:r w:rsidR="005C4BAC">
        <w:rPr>
          <w:kern w:val="24"/>
          <w:sz w:val="24"/>
          <w:szCs w:val="24"/>
        </w:rPr>
        <w:t>p</w:t>
      </w:r>
      <w:r w:rsidRPr="001B4621">
        <w:rPr>
          <w:kern w:val="24"/>
          <w:sz w:val="24"/>
          <w:szCs w:val="24"/>
        </w:rPr>
        <w:t>erilaku tidak disiplin yang paling sering dijumpai di tempat kerja adalah sebagai berikut :</w:t>
      </w:r>
    </w:p>
    <w:p w:rsidR="001B4621" w:rsidRPr="001B4621" w:rsidRDefault="001B4621" w:rsidP="003F7625">
      <w:pPr>
        <w:numPr>
          <w:ilvl w:val="1"/>
          <w:numId w:val="57"/>
        </w:numPr>
        <w:ind w:hanging="306"/>
        <w:jc w:val="both"/>
        <w:rPr>
          <w:kern w:val="24"/>
          <w:sz w:val="24"/>
          <w:szCs w:val="24"/>
        </w:rPr>
      </w:pPr>
      <w:r w:rsidRPr="001B4621">
        <w:rPr>
          <w:kern w:val="24"/>
          <w:sz w:val="24"/>
          <w:szCs w:val="24"/>
        </w:rPr>
        <w:t>Melanggar peraturan jam istirahat dan jadwal kerja lainnya</w:t>
      </w:r>
    </w:p>
    <w:p w:rsidR="001B4621" w:rsidRPr="001B4621" w:rsidRDefault="001B4621" w:rsidP="003F7625">
      <w:pPr>
        <w:numPr>
          <w:ilvl w:val="1"/>
          <w:numId w:val="57"/>
        </w:numPr>
        <w:ind w:hanging="306"/>
        <w:jc w:val="both"/>
        <w:rPr>
          <w:kern w:val="24"/>
          <w:sz w:val="24"/>
          <w:szCs w:val="24"/>
        </w:rPr>
      </w:pPr>
      <w:r w:rsidRPr="001B4621">
        <w:rPr>
          <w:kern w:val="24"/>
          <w:sz w:val="24"/>
          <w:szCs w:val="24"/>
        </w:rPr>
        <w:t>Melanggar peraturan keamanan dan kesehatan kerja</w:t>
      </w:r>
    </w:p>
    <w:p w:rsidR="001B4621" w:rsidRPr="001B4621" w:rsidRDefault="001B4621" w:rsidP="003F7625">
      <w:pPr>
        <w:numPr>
          <w:ilvl w:val="1"/>
          <w:numId w:val="57"/>
        </w:numPr>
        <w:ind w:hanging="306"/>
        <w:jc w:val="both"/>
        <w:rPr>
          <w:kern w:val="24"/>
          <w:sz w:val="24"/>
          <w:szCs w:val="24"/>
        </w:rPr>
      </w:pPr>
      <w:r w:rsidRPr="001B4621">
        <w:rPr>
          <w:kern w:val="24"/>
          <w:sz w:val="24"/>
          <w:szCs w:val="24"/>
        </w:rPr>
        <w:t>Terlambat masuk kerja, mangkir terutama sebelum dan setelah lebaran.</w:t>
      </w:r>
    </w:p>
    <w:p w:rsidR="001B4621" w:rsidRPr="001B4621" w:rsidRDefault="001B4621" w:rsidP="003F7625">
      <w:pPr>
        <w:numPr>
          <w:ilvl w:val="1"/>
          <w:numId w:val="57"/>
        </w:numPr>
        <w:ind w:hanging="306"/>
        <w:jc w:val="both"/>
        <w:rPr>
          <w:kern w:val="24"/>
          <w:sz w:val="24"/>
          <w:szCs w:val="24"/>
        </w:rPr>
      </w:pPr>
      <w:r w:rsidRPr="001B4621">
        <w:rPr>
          <w:kern w:val="24"/>
          <w:sz w:val="24"/>
          <w:szCs w:val="24"/>
        </w:rPr>
        <w:t xml:space="preserve">Bekerja dengan ceroboh atau merusak peralatan, pasok atau bahan </w:t>
      </w:r>
      <w:smartTag w:uri="urn:schemas-microsoft-com:office:smarttags" w:element="City">
        <w:smartTag w:uri="urn:schemas-microsoft-com:office:smarttags" w:element="place">
          <w:r w:rsidRPr="001B4621">
            <w:rPr>
              <w:kern w:val="24"/>
              <w:sz w:val="24"/>
              <w:szCs w:val="24"/>
            </w:rPr>
            <w:t>baku</w:t>
          </w:r>
        </w:smartTag>
      </w:smartTag>
    </w:p>
    <w:p w:rsidR="001B4621" w:rsidRPr="001B4621" w:rsidRDefault="001B4621" w:rsidP="003F7625">
      <w:pPr>
        <w:numPr>
          <w:ilvl w:val="1"/>
          <w:numId w:val="57"/>
        </w:numPr>
        <w:ind w:hanging="306"/>
        <w:jc w:val="both"/>
        <w:rPr>
          <w:kern w:val="24"/>
          <w:sz w:val="24"/>
          <w:szCs w:val="24"/>
        </w:rPr>
      </w:pPr>
      <w:r w:rsidRPr="001B4621">
        <w:rPr>
          <w:kern w:val="24"/>
          <w:sz w:val="24"/>
          <w:szCs w:val="24"/>
        </w:rPr>
        <w:lastRenderedPageBreak/>
        <w:t>Suka bertengkar, tidak mau bekerjasama atau perilaku lainnya yang tidak menyenangkan (mengganggu sesama karyawan).</w:t>
      </w:r>
    </w:p>
    <w:p w:rsidR="001B4621" w:rsidRPr="001B4621" w:rsidRDefault="001B4621" w:rsidP="003F7625">
      <w:pPr>
        <w:numPr>
          <w:ilvl w:val="1"/>
          <w:numId w:val="57"/>
        </w:numPr>
        <w:ind w:hanging="306"/>
        <w:jc w:val="both"/>
        <w:rPr>
          <w:kern w:val="24"/>
          <w:sz w:val="24"/>
          <w:szCs w:val="24"/>
        </w:rPr>
      </w:pPr>
      <w:r w:rsidRPr="001B4621">
        <w:rPr>
          <w:kern w:val="24"/>
          <w:sz w:val="24"/>
          <w:szCs w:val="24"/>
        </w:rPr>
        <w:t>Terang-terangan menunjukkan ketidakpatuhan seperti menolak melaksanakan tugas yang seharusnya dilakukan.</w:t>
      </w:r>
    </w:p>
    <w:p w:rsidR="001B4621" w:rsidRPr="001B4621" w:rsidRDefault="001B4621" w:rsidP="001B4621">
      <w:pPr>
        <w:jc w:val="both"/>
        <w:rPr>
          <w:kern w:val="24"/>
          <w:sz w:val="24"/>
          <w:szCs w:val="24"/>
        </w:rPr>
      </w:pPr>
    </w:p>
    <w:p w:rsidR="001B4621" w:rsidRPr="001B4621" w:rsidRDefault="001B4621" w:rsidP="001B4621">
      <w:pPr>
        <w:spacing w:line="480" w:lineRule="auto"/>
        <w:ind w:firstLine="720"/>
        <w:jc w:val="both"/>
        <w:rPr>
          <w:kern w:val="24"/>
          <w:sz w:val="24"/>
          <w:szCs w:val="24"/>
        </w:rPr>
      </w:pPr>
      <w:r w:rsidRPr="001B4621">
        <w:rPr>
          <w:kern w:val="24"/>
          <w:sz w:val="24"/>
          <w:szCs w:val="24"/>
        </w:rPr>
        <w:t>Jenis perilaku yang tidak disiplin di atas memang sangat banyak dijumpai di instansi-instansi pemerintah, apapun sumber penyebab tidak disiplinnya pegawai tetapi seorang manajer atau pimpinan suatu organisasi harus siap melakukan tindakan pendisiplinan. Pengertian disiplin yang dikemukakan di atas bahwa disiplin dapat timbul dari kesadaran pribadi seseorang untuk mengendalikan diri agar tidak melakukan sesuatu yang bertentangan dengan ketentuan yang berlaku. Disiplin berdasar pada perilaku menurut Sinungan (2003 : 145-146) memiliki ciri sebagai berikut :</w:t>
      </w:r>
    </w:p>
    <w:p w:rsidR="001B4621" w:rsidRPr="001B4621" w:rsidRDefault="001B4621" w:rsidP="003F7625">
      <w:pPr>
        <w:numPr>
          <w:ilvl w:val="0"/>
          <w:numId w:val="51"/>
        </w:numPr>
        <w:tabs>
          <w:tab w:val="clear" w:pos="720"/>
          <w:tab w:val="num" w:pos="1560"/>
        </w:tabs>
        <w:ind w:left="1560"/>
        <w:jc w:val="both"/>
        <w:rPr>
          <w:kern w:val="24"/>
          <w:sz w:val="24"/>
          <w:szCs w:val="24"/>
        </w:rPr>
      </w:pPr>
      <w:r w:rsidRPr="001B4621">
        <w:rPr>
          <w:kern w:val="24"/>
          <w:sz w:val="24"/>
          <w:szCs w:val="24"/>
        </w:rPr>
        <w:t>Timbul dorongan yang kuat dari dalam diri untuk melakukan sepenuhnya ketentuan atau peraturan, norma, kaidah dan etik yang berlaku dalam suatu organisasi.</w:t>
      </w:r>
    </w:p>
    <w:p w:rsidR="001B4621" w:rsidRPr="001B4621" w:rsidRDefault="001B4621" w:rsidP="003F7625">
      <w:pPr>
        <w:numPr>
          <w:ilvl w:val="0"/>
          <w:numId w:val="51"/>
        </w:numPr>
        <w:tabs>
          <w:tab w:val="clear" w:pos="720"/>
          <w:tab w:val="num" w:pos="1560"/>
        </w:tabs>
        <w:ind w:left="1560"/>
        <w:jc w:val="both"/>
        <w:rPr>
          <w:kern w:val="24"/>
          <w:sz w:val="24"/>
          <w:szCs w:val="24"/>
        </w:rPr>
      </w:pPr>
      <w:r w:rsidRPr="001B4621">
        <w:rPr>
          <w:kern w:val="24"/>
          <w:sz w:val="24"/>
          <w:szCs w:val="24"/>
        </w:rPr>
        <w:t xml:space="preserve">Adanya kepatuhan atau ketaatan. </w:t>
      </w:r>
    </w:p>
    <w:p w:rsidR="001B4621" w:rsidRPr="001B4621" w:rsidRDefault="001B4621" w:rsidP="003F7625">
      <w:pPr>
        <w:numPr>
          <w:ilvl w:val="0"/>
          <w:numId w:val="51"/>
        </w:numPr>
        <w:tabs>
          <w:tab w:val="clear" w:pos="720"/>
          <w:tab w:val="num" w:pos="1560"/>
        </w:tabs>
        <w:ind w:left="1560"/>
        <w:jc w:val="both"/>
        <w:rPr>
          <w:kern w:val="24"/>
          <w:sz w:val="24"/>
          <w:szCs w:val="24"/>
        </w:rPr>
      </w:pPr>
      <w:r w:rsidRPr="001B4621">
        <w:rPr>
          <w:kern w:val="24"/>
          <w:sz w:val="24"/>
          <w:szCs w:val="24"/>
        </w:rPr>
        <w:t>Perilaku yang dikendalikan.</w:t>
      </w:r>
    </w:p>
    <w:p w:rsidR="001B4621" w:rsidRPr="001B4621" w:rsidRDefault="001B4621" w:rsidP="001B4621">
      <w:pPr>
        <w:ind w:left="1440"/>
        <w:jc w:val="both"/>
        <w:rPr>
          <w:kern w:val="24"/>
          <w:sz w:val="24"/>
          <w:szCs w:val="24"/>
        </w:rPr>
      </w:pPr>
    </w:p>
    <w:p w:rsidR="001B4621" w:rsidRPr="001B4621" w:rsidRDefault="001B4621" w:rsidP="005B3AD2">
      <w:pPr>
        <w:spacing w:line="480" w:lineRule="auto"/>
        <w:ind w:firstLine="720"/>
        <w:jc w:val="both"/>
        <w:rPr>
          <w:kern w:val="24"/>
          <w:sz w:val="24"/>
          <w:szCs w:val="24"/>
        </w:rPr>
      </w:pPr>
      <w:r w:rsidRPr="001B4621">
        <w:rPr>
          <w:kern w:val="24"/>
          <w:sz w:val="24"/>
          <w:szCs w:val="24"/>
        </w:rPr>
        <w:t xml:space="preserve">Pada dasarnya disiplin merupakan kecenderungan yang wajar dari seorang manusia untuk melaksanakan kewajiban pribadinya dan untuk menegakkan permainan. Disiplin juga merupakan suatu bentuk pelatihan. Sejalan dengan pemyataan di atas Hornby dalam Saydam (2005 : 284) mengemukakan bahwa : "Disiplin adalah pelatihan, khususnya pelatihan pikiran dan sikap untuk menghasilkan pengendalian diri, kebiasaan-kebiasaan untuk mentaati peraturan yang berlaku". Dalam penegakan disiplin pegawai Gibson et. al dalam Djarkasih (1992 : 188) mengemukakan bahwa : “Disiplin </w:t>
      </w:r>
      <w:r w:rsidRPr="001B4621">
        <w:rPr>
          <w:iCs/>
          <w:kern w:val="24"/>
          <w:sz w:val="24"/>
          <w:szCs w:val="24"/>
        </w:rPr>
        <w:t>(</w:t>
      </w:r>
      <w:r w:rsidRPr="001B4621">
        <w:rPr>
          <w:i/>
          <w:iCs/>
          <w:kern w:val="24"/>
          <w:sz w:val="24"/>
          <w:szCs w:val="24"/>
        </w:rPr>
        <w:t>discipline</w:t>
      </w:r>
      <w:r w:rsidRPr="001B4621">
        <w:rPr>
          <w:iCs/>
          <w:kern w:val="24"/>
          <w:sz w:val="24"/>
          <w:szCs w:val="24"/>
        </w:rPr>
        <w:t xml:space="preserve">) </w:t>
      </w:r>
      <w:r w:rsidRPr="001B4621">
        <w:rPr>
          <w:kern w:val="24"/>
          <w:sz w:val="24"/>
          <w:szCs w:val="24"/>
        </w:rPr>
        <w:t xml:space="preserve">adalah merupakan penggunaan beberapa bentuk hukuman atau sanksi jika karyawan atau pegawai </w:t>
      </w:r>
      <w:r w:rsidRPr="001B4621">
        <w:rPr>
          <w:kern w:val="24"/>
          <w:sz w:val="24"/>
          <w:szCs w:val="24"/>
        </w:rPr>
        <w:lastRenderedPageBreak/>
        <w:t>menyimpang dari peraturan”.</w:t>
      </w:r>
      <w:r w:rsidR="005B3AD2">
        <w:rPr>
          <w:kern w:val="24"/>
          <w:sz w:val="24"/>
          <w:szCs w:val="24"/>
        </w:rPr>
        <w:t xml:space="preserve"> </w:t>
      </w:r>
      <w:r w:rsidRPr="001B4621">
        <w:rPr>
          <w:kern w:val="24"/>
          <w:sz w:val="24"/>
          <w:szCs w:val="24"/>
        </w:rPr>
        <w:t xml:space="preserve">Saydam (2005 : 286) mengemukakan bahwa </w:t>
      </w:r>
      <w:r w:rsidR="005B3AD2">
        <w:rPr>
          <w:kern w:val="24"/>
          <w:sz w:val="24"/>
          <w:szCs w:val="24"/>
        </w:rPr>
        <w:t xml:space="preserve"> b</w:t>
      </w:r>
      <w:r w:rsidRPr="001B4621">
        <w:rPr>
          <w:kern w:val="24"/>
          <w:sz w:val="24"/>
          <w:szCs w:val="24"/>
        </w:rPr>
        <w:t xml:space="preserve">entuk </w:t>
      </w:r>
      <w:r w:rsidR="005B3AD2">
        <w:rPr>
          <w:kern w:val="24"/>
          <w:sz w:val="24"/>
          <w:szCs w:val="24"/>
        </w:rPr>
        <w:t>d</w:t>
      </w:r>
      <w:r w:rsidRPr="001B4621">
        <w:rPr>
          <w:kern w:val="24"/>
          <w:sz w:val="24"/>
          <w:szCs w:val="24"/>
        </w:rPr>
        <w:t>isiplin kerja yang baik akan tergantung pada suasana</w:t>
      </w:r>
      <w:r w:rsidR="005B3AD2">
        <w:rPr>
          <w:kern w:val="24"/>
          <w:sz w:val="24"/>
          <w:szCs w:val="24"/>
        </w:rPr>
        <w:t xml:space="preserve"> sebagai berikut </w:t>
      </w:r>
      <w:r w:rsidRPr="001B4621">
        <w:rPr>
          <w:kern w:val="24"/>
          <w:sz w:val="24"/>
          <w:szCs w:val="24"/>
        </w:rPr>
        <w:t>:</w:t>
      </w:r>
    </w:p>
    <w:p w:rsidR="001B4621" w:rsidRPr="001B4621" w:rsidRDefault="001B4621" w:rsidP="003F7625">
      <w:pPr>
        <w:numPr>
          <w:ilvl w:val="0"/>
          <w:numId w:val="52"/>
        </w:numPr>
        <w:tabs>
          <w:tab w:val="clear" w:pos="720"/>
          <w:tab w:val="num" w:pos="1418"/>
        </w:tabs>
        <w:ind w:left="1418" w:hanging="284"/>
        <w:jc w:val="both"/>
        <w:rPr>
          <w:kern w:val="24"/>
          <w:sz w:val="24"/>
          <w:szCs w:val="24"/>
        </w:rPr>
      </w:pPr>
      <w:r w:rsidRPr="001B4621">
        <w:rPr>
          <w:kern w:val="24"/>
          <w:sz w:val="24"/>
          <w:szCs w:val="24"/>
        </w:rPr>
        <w:t>Tingginya rasa kepedulian karyawan terhadap pencapaian tujuan organisasi</w:t>
      </w:r>
    </w:p>
    <w:p w:rsidR="001B4621" w:rsidRPr="001B4621" w:rsidRDefault="001B4621" w:rsidP="003F7625">
      <w:pPr>
        <w:numPr>
          <w:ilvl w:val="0"/>
          <w:numId w:val="52"/>
        </w:numPr>
        <w:tabs>
          <w:tab w:val="clear" w:pos="720"/>
          <w:tab w:val="num" w:pos="1418"/>
        </w:tabs>
        <w:ind w:left="1418" w:hanging="284"/>
        <w:jc w:val="both"/>
        <w:rPr>
          <w:kern w:val="24"/>
          <w:sz w:val="24"/>
          <w:szCs w:val="24"/>
        </w:rPr>
      </w:pPr>
      <w:r w:rsidRPr="001B4621">
        <w:rPr>
          <w:kern w:val="24"/>
          <w:sz w:val="24"/>
          <w:szCs w:val="24"/>
        </w:rPr>
        <w:t>Tingginya semangat dan gairah kerja dan inisiatif para karyawan</w:t>
      </w:r>
    </w:p>
    <w:p w:rsidR="001B4621" w:rsidRPr="001B4621" w:rsidRDefault="001B4621" w:rsidP="003F7625">
      <w:pPr>
        <w:numPr>
          <w:ilvl w:val="0"/>
          <w:numId w:val="52"/>
        </w:numPr>
        <w:tabs>
          <w:tab w:val="clear" w:pos="720"/>
          <w:tab w:val="num" w:pos="1418"/>
        </w:tabs>
        <w:ind w:left="1418" w:hanging="284"/>
        <w:jc w:val="both"/>
        <w:rPr>
          <w:kern w:val="24"/>
          <w:sz w:val="24"/>
          <w:szCs w:val="24"/>
        </w:rPr>
      </w:pPr>
      <w:r w:rsidRPr="001B4621">
        <w:rPr>
          <w:kern w:val="24"/>
          <w:sz w:val="24"/>
          <w:szCs w:val="24"/>
        </w:rPr>
        <w:t>Besarnya rasa tanggung jawab para karyawan untuk melaksanakan tugas dengan sebaik-baiknya</w:t>
      </w:r>
    </w:p>
    <w:p w:rsidR="001B4621" w:rsidRPr="001B4621" w:rsidRDefault="001B4621" w:rsidP="003F7625">
      <w:pPr>
        <w:numPr>
          <w:ilvl w:val="0"/>
          <w:numId w:val="52"/>
        </w:numPr>
        <w:tabs>
          <w:tab w:val="clear" w:pos="720"/>
          <w:tab w:val="num" w:pos="1418"/>
        </w:tabs>
        <w:ind w:left="1418" w:hanging="284"/>
        <w:jc w:val="both"/>
        <w:rPr>
          <w:kern w:val="24"/>
          <w:sz w:val="24"/>
          <w:szCs w:val="24"/>
        </w:rPr>
      </w:pPr>
      <w:r w:rsidRPr="001B4621">
        <w:rPr>
          <w:kern w:val="24"/>
          <w:sz w:val="24"/>
          <w:szCs w:val="24"/>
        </w:rPr>
        <w:t>Berkembangnya rasa memiliki dan rasa solidaritas yang tinggi di kalangan karyawan</w:t>
      </w:r>
    </w:p>
    <w:p w:rsidR="001B4621" w:rsidRPr="001B4621" w:rsidRDefault="001B4621" w:rsidP="003F7625">
      <w:pPr>
        <w:numPr>
          <w:ilvl w:val="0"/>
          <w:numId w:val="52"/>
        </w:numPr>
        <w:tabs>
          <w:tab w:val="clear" w:pos="720"/>
          <w:tab w:val="num" w:pos="1418"/>
        </w:tabs>
        <w:ind w:left="1418" w:hanging="284"/>
        <w:jc w:val="both"/>
        <w:rPr>
          <w:kern w:val="24"/>
          <w:sz w:val="24"/>
          <w:szCs w:val="24"/>
        </w:rPr>
      </w:pPr>
      <w:r w:rsidRPr="001B4621">
        <w:rPr>
          <w:kern w:val="24"/>
          <w:sz w:val="24"/>
          <w:szCs w:val="24"/>
        </w:rPr>
        <w:t>Meningkatnya efisiensi dan produktivitas para karyawan. Tindakan pendisiplinan kepada pegawai haruslah sama pemberlakuannya. Disini tindakan disiplin berlaku bagi semua, tidak memilih, memilah dan memihak kepada siapapun yang melanggar akan dikenakan sanksi pendisiplinan yang sama termasuk bagi manajer atau pimpinan, karena pimpinan harus memberi contoh terhadap para bawahannya.</w:t>
      </w:r>
    </w:p>
    <w:p w:rsidR="001B4621" w:rsidRPr="001B4621" w:rsidRDefault="001B4621" w:rsidP="001B4621">
      <w:pPr>
        <w:jc w:val="both"/>
        <w:rPr>
          <w:kern w:val="24"/>
          <w:sz w:val="24"/>
          <w:szCs w:val="24"/>
        </w:rPr>
      </w:pPr>
    </w:p>
    <w:p w:rsidR="001B4621" w:rsidRPr="001B4621" w:rsidRDefault="001B4621" w:rsidP="005B3AD2">
      <w:pPr>
        <w:spacing w:line="480" w:lineRule="auto"/>
        <w:ind w:firstLine="720"/>
        <w:jc w:val="both"/>
        <w:rPr>
          <w:kern w:val="24"/>
          <w:sz w:val="24"/>
          <w:szCs w:val="24"/>
        </w:rPr>
      </w:pPr>
      <w:r w:rsidRPr="001B4621">
        <w:rPr>
          <w:kern w:val="24"/>
          <w:sz w:val="24"/>
          <w:szCs w:val="24"/>
        </w:rPr>
        <w:t xml:space="preserve">Timbulnya masalah disiplin, mungkin itu merupakan kesalahan manajemen dan para pekerjanya. Sebagian besar timbulnya masalah disiplin karena kegagalan manajemen untuk memberitahukan kepada pegawai tentang apa yang diharapkan. Mangkunegara (2007 : 129) mengemukakan bahwa </w:t>
      </w:r>
      <w:r w:rsidR="005B3AD2">
        <w:rPr>
          <w:kern w:val="24"/>
          <w:sz w:val="24"/>
          <w:szCs w:val="24"/>
        </w:rPr>
        <w:t>a</w:t>
      </w:r>
      <w:r w:rsidRPr="001B4621">
        <w:rPr>
          <w:kern w:val="24"/>
          <w:sz w:val="24"/>
          <w:szCs w:val="24"/>
        </w:rPr>
        <w:t>da 2 (dua) bentuk disiplin kerja, yaitu disiplin preventif dan disiplin korektif.</w:t>
      </w:r>
    </w:p>
    <w:p w:rsidR="001B4621" w:rsidRPr="001B4621" w:rsidRDefault="001B4621" w:rsidP="003F7625">
      <w:pPr>
        <w:numPr>
          <w:ilvl w:val="0"/>
          <w:numId w:val="53"/>
        </w:numPr>
        <w:tabs>
          <w:tab w:val="clear" w:pos="750"/>
          <w:tab w:val="num" w:pos="1418"/>
        </w:tabs>
        <w:ind w:left="1418" w:hanging="284"/>
        <w:jc w:val="both"/>
        <w:rPr>
          <w:kern w:val="24"/>
          <w:sz w:val="24"/>
          <w:szCs w:val="24"/>
        </w:rPr>
      </w:pPr>
      <w:r w:rsidRPr="001B4621">
        <w:rPr>
          <w:kern w:val="24"/>
          <w:sz w:val="24"/>
          <w:szCs w:val="24"/>
        </w:rPr>
        <w:t>Disiplin Preventif adalah merupakan suatu upaya untuk menggerakkan pegawai untuk mengikuti dan mematuhi pedoman kerja, aturan-aturan yang telah digariskan oleh perusahaan.</w:t>
      </w:r>
    </w:p>
    <w:p w:rsidR="001B4621" w:rsidRPr="001B4621" w:rsidRDefault="001B4621" w:rsidP="003F7625">
      <w:pPr>
        <w:numPr>
          <w:ilvl w:val="0"/>
          <w:numId w:val="53"/>
        </w:numPr>
        <w:tabs>
          <w:tab w:val="clear" w:pos="750"/>
          <w:tab w:val="num" w:pos="1418"/>
        </w:tabs>
        <w:ind w:left="1418" w:hanging="284"/>
        <w:jc w:val="both"/>
        <w:rPr>
          <w:kern w:val="24"/>
          <w:sz w:val="24"/>
          <w:szCs w:val="24"/>
        </w:rPr>
      </w:pPr>
      <w:r w:rsidRPr="001B4621">
        <w:rPr>
          <w:kern w:val="24"/>
          <w:sz w:val="24"/>
          <w:szCs w:val="24"/>
        </w:rPr>
        <w:t>Disiplin Korektif adalah merupakan suatu upaya untuk menggerakkan pegawai dalam suatu peraturan dan mengarahkan untuk tetap mematuhi peraturan sesuai dengan pedoman yang berlaku pada perusahaan.</w:t>
      </w:r>
    </w:p>
    <w:p w:rsidR="001B4621" w:rsidRPr="001B4621" w:rsidRDefault="001B4621" w:rsidP="001B4621">
      <w:pPr>
        <w:jc w:val="both"/>
        <w:rPr>
          <w:kern w:val="24"/>
          <w:sz w:val="24"/>
          <w:szCs w:val="24"/>
        </w:rPr>
      </w:pPr>
    </w:p>
    <w:p w:rsidR="001B4621" w:rsidRDefault="001B4621" w:rsidP="001B4621">
      <w:pPr>
        <w:spacing w:line="480" w:lineRule="auto"/>
        <w:ind w:firstLine="720"/>
        <w:jc w:val="both"/>
        <w:rPr>
          <w:kern w:val="24"/>
          <w:sz w:val="24"/>
          <w:szCs w:val="24"/>
        </w:rPr>
      </w:pPr>
      <w:r w:rsidRPr="001B4621">
        <w:rPr>
          <w:kern w:val="24"/>
          <w:sz w:val="24"/>
          <w:szCs w:val="24"/>
        </w:rPr>
        <w:t xml:space="preserve">Pelanggaran disiplin timbul karena kurangnya pengawasan dan pengendalian dari manajer kepada bawahannya. </w:t>
      </w:r>
      <w:r w:rsidR="00C11C36">
        <w:rPr>
          <w:kern w:val="24"/>
          <w:sz w:val="24"/>
          <w:szCs w:val="24"/>
        </w:rPr>
        <w:t xml:space="preserve">Oleh karena itu lebih jauh </w:t>
      </w:r>
      <w:r w:rsidRPr="001B4621">
        <w:rPr>
          <w:kern w:val="24"/>
          <w:sz w:val="24"/>
          <w:szCs w:val="24"/>
        </w:rPr>
        <w:t>Strauss dan Sayfess dalam Hamzah (1982 : 116) merinci urutan hukuman di dalam disiplin progresif yaitu</w:t>
      </w:r>
      <w:r w:rsidR="00A67727">
        <w:rPr>
          <w:kern w:val="24"/>
          <w:sz w:val="24"/>
          <w:szCs w:val="24"/>
        </w:rPr>
        <w:t xml:space="preserve"> ada e</w:t>
      </w:r>
      <w:r w:rsidR="00A67727" w:rsidRPr="001B4621">
        <w:rPr>
          <w:kern w:val="24"/>
          <w:sz w:val="24"/>
          <w:szCs w:val="24"/>
        </w:rPr>
        <w:t xml:space="preserve">mpat hukuman disiplin progresif </w:t>
      </w:r>
      <w:r w:rsidRPr="001B4621">
        <w:rPr>
          <w:kern w:val="24"/>
          <w:sz w:val="24"/>
          <w:szCs w:val="24"/>
        </w:rPr>
        <w:t>:</w:t>
      </w:r>
    </w:p>
    <w:p w:rsidR="003B712A" w:rsidRPr="001B4621" w:rsidRDefault="003B712A" w:rsidP="001B4621">
      <w:pPr>
        <w:spacing w:line="480" w:lineRule="auto"/>
        <w:ind w:firstLine="720"/>
        <w:jc w:val="both"/>
        <w:rPr>
          <w:kern w:val="24"/>
          <w:sz w:val="24"/>
          <w:szCs w:val="24"/>
        </w:rPr>
      </w:pPr>
    </w:p>
    <w:p w:rsidR="001B4621" w:rsidRPr="001B4621" w:rsidRDefault="001B4621" w:rsidP="003F7625">
      <w:pPr>
        <w:numPr>
          <w:ilvl w:val="0"/>
          <w:numId w:val="54"/>
        </w:numPr>
        <w:tabs>
          <w:tab w:val="clear" w:pos="720"/>
          <w:tab w:val="num" w:pos="1494"/>
        </w:tabs>
        <w:ind w:left="1494"/>
        <w:jc w:val="both"/>
        <w:rPr>
          <w:kern w:val="24"/>
          <w:sz w:val="24"/>
          <w:szCs w:val="24"/>
        </w:rPr>
      </w:pPr>
      <w:r w:rsidRPr="001B4621">
        <w:rPr>
          <w:kern w:val="24"/>
          <w:sz w:val="24"/>
          <w:szCs w:val="24"/>
        </w:rPr>
        <w:lastRenderedPageBreak/>
        <w:t>Peringatan lisan</w:t>
      </w:r>
    </w:p>
    <w:p w:rsidR="001B4621" w:rsidRPr="001B4621" w:rsidRDefault="001B4621" w:rsidP="003F7625">
      <w:pPr>
        <w:numPr>
          <w:ilvl w:val="0"/>
          <w:numId w:val="54"/>
        </w:numPr>
        <w:tabs>
          <w:tab w:val="clear" w:pos="720"/>
          <w:tab w:val="num" w:pos="1494"/>
        </w:tabs>
        <w:ind w:left="1494"/>
        <w:jc w:val="both"/>
        <w:rPr>
          <w:kern w:val="24"/>
          <w:sz w:val="24"/>
          <w:szCs w:val="24"/>
        </w:rPr>
      </w:pPr>
      <w:r w:rsidRPr="001B4621">
        <w:rPr>
          <w:kern w:val="24"/>
          <w:sz w:val="24"/>
          <w:szCs w:val="24"/>
        </w:rPr>
        <w:t xml:space="preserve">Peringatan tertulis </w:t>
      </w:r>
    </w:p>
    <w:p w:rsidR="001B4621" w:rsidRPr="001B4621" w:rsidRDefault="001B4621" w:rsidP="003F7625">
      <w:pPr>
        <w:numPr>
          <w:ilvl w:val="0"/>
          <w:numId w:val="54"/>
        </w:numPr>
        <w:tabs>
          <w:tab w:val="clear" w:pos="720"/>
          <w:tab w:val="num" w:pos="1494"/>
        </w:tabs>
        <w:ind w:left="1494"/>
        <w:jc w:val="both"/>
        <w:rPr>
          <w:kern w:val="24"/>
          <w:sz w:val="24"/>
          <w:szCs w:val="24"/>
        </w:rPr>
      </w:pPr>
      <w:r w:rsidRPr="001B4621">
        <w:rPr>
          <w:kern w:val="24"/>
          <w:sz w:val="24"/>
          <w:szCs w:val="24"/>
        </w:rPr>
        <w:t>Skor disipliner</w:t>
      </w:r>
    </w:p>
    <w:p w:rsidR="001B4621" w:rsidRPr="001B4621" w:rsidRDefault="001B4621" w:rsidP="003F7625">
      <w:pPr>
        <w:numPr>
          <w:ilvl w:val="0"/>
          <w:numId w:val="54"/>
        </w:numPr>
        <w:tabs>
          <w:tab w:val="clear" w:pos="720"/>
          <w:tab w:val="num" w:pos="1494"/>
        </w:tabs>
        <w:ind w:left="1494"/>
        <w:jc w:val="both"/>
        <w:rPr>
          <w:kern w:val="24"/>
          <w:sz w:val="24"/>
          <w:szCs w:val="24"/>
        </w:rPr>
      </w:pPr>
      <w:r w:rsidRPr="001B4621">
        <w:rPr>
          <w:kern w:val="24"/>
          <w:sz w:val="24"/>
          <w:szCs w:val="24"/>
        </w:rPr>
        <w:t>Pembebastugasan</w:t>
      </w:r>
    </w:p>
    <w:p w:rsidR="001B4621" w:rsidRPr="001B4621" w:rsidRDefault="001B4621" w:rsidP="001B4621">
      <w:pPr>
        <w:jc w:val="both"/>
        <w:rPr>
          <w:kern w:val="24"/>
          <w:sz w:val="24"/>
          <w:szCs w:val="24"/>
        </w:rPr>
      </w:pPr>
    </w:p>
    <w:p w:rsidR="001B4621" w:rsidRPr="001B4621" w:rsidRDefault="001B4621" w:rsidP="001B4621">
      <w:pPr>
        <w:spacing w:line="480" w:lineRule="auto"/>
        <w:ind w:firstLine="720"/>
        <w:jc w:val="both"/>
        <w:rPr>
          <w:kern w:val="24"/>
          <w:sz w:val="24"/>
          <w:szCs w:val="24"/>
        </w:rPr>
      </w:pPr>
      <w:r w:rsidRPr="001B4621">
        <w:rPr>
          <w:kern w:val="24"/>
          <w:sz w:val="24"/>
          <w:szCs w:val="24"/>
        </w:rPr>
        <w:t xml:space="preserve">Jenis perilaku yang tidak disiplin banyak dijumpai, apapun penyebabnya bagi seorang manajer harus siap melakukan tindakan disiplin dengan langkah-langkah dalam pendisiplinan progresif. Hal tersebut di atas dapat dibandingkan dengan pendapat Dharma (2001 : 187) </w:t>
      </w:r>
      <w:r w:rsidR="00B558B9">
        <w:rPr>
          <w:kern w:val="24"/>
          <w:sz w:val="24"/>
          <w:szCs w:val="24"/>
        </w:rPr>
        <w:t>tentang l</w:t>
      </w:r>
      <w:r w:rsidR="00B558B9" w:rsidRPr="001B4621">
        <w:rPr>
          <w:kern w:val="24"/>
          <w:sz w:val="24"/>
          <w:szCs w:val="24"/>
        </w:rPr>
        <w:t xml:space="preserve">angkah-langkah dalam pendisiplinan progresif </w:t>
      </w:r>
      <w:r w:rsidRPr="001B4621">
        <w:rPr>
          <w:kern w:val="24"/>
          <w:sz w:val="24"/>
          <w:szCs w:val="24"/>
        </w:rPr>
        <w:t>sebagai berikut :</w:t>
      </w:r>
    </w:p>
    <w:p w:rsidR="001B4621" w:rsidRPr="001B4621" w:rsidRDefault="001B4621" w:rsidP="003F7625">
      <w:pPr>
        <w:numPr>
          <w:ilvl w:val="0"/>
          <w:numId w:val="55"/>
        </w:numPr>
        <w:tabs>
          <w:tab w:val="clear" w:pos="720"/>
          <w:tab w:val="num" w:pos="1494"/>
        </w:tabs>
        <w:ind w:left="1491" w:hanging="357"/>
        <w:jc w:val="both"/>
        <w:rPr>
          <w:kern w:val="24"/>
          <w:sz w:val="24"/>
          <w:szCs w:val="24"/>
        </w:rPr>
      </w:pPr>
      <w:r w:rsidRPr="001B4621">
        <w:rPr>
          <w:kern w:val="24"/>
          <w:sz w:val="24"/>
          <w:szCs w:val="24"/>
        </w:rPr>
        <w:t>Pembicaraan informal, yaitu dilaksanakan terhadap pegawai yang melakukan pelanggaran kecil dan pelanggaran itu dilakukan pertama kali.</w:t>
      </w:r>
    </w:p>
    <w:p w:rsidR="001B4621" w:rsidRPr="001B4621" w:rsidRDefault="001B4621" w:rsidP="003F7625">
      <w:pPr>
        <w:numPr>
          <w:ilvl w:val="0"/>
          <w:numId w:val="55"/>
        </w:numPr>
        <w:tabs>
          <w:tab w:val="clear" w:pos="720"/>
          <w:tab w:val="num" w:pos="1494"/>
        </w:tabs>
        <w:ind w:left="1491" w:hanging="357"/>
        <w:jc w:val="both"/>
        <w:rPr>
          <w:kern w:val="24"/>
          <w:sz w:val="24"/>
          <w:szCs w:val="24"/>
        </w:rPr>
      </w:pPr>
      <w:r w:rsidRPr="001B4621">
        <w:rPr>
          <w:kern w:val="24"/>
          <w:sz w:val="24"/>
          <w:szCs w:val="24"/>
        </w:rPr>
        <w:t>Peringatan Lisan, yaitu dipandang sebagai dialog atau diskusi bukan sebagai ceramah atau kesempatan "mengumpat" pegawai, mendorong pegawai untuk mengemukakan alasannya melakukan pelanggaran.</w:t>
      </w:r>
    </w:p>
    <w:p w:rsidR="001B4621" w:rsidRPr="001B4621" w:rsidRDefault="001B4621" w:rsidP="003F7625">
      <w:pPr>
        <w:numPr>
          <w:ilvl w:val="0"/>
          <w:numId w:val="55"/>
        </w:numPr>
        <w:tabs>
          <w:tab w:val="clear" w:pos="720"/>
          <w:tab w:val="num" w:pos="1494"/>
        </w:tabs>
        <w:ind w:left="1491" w:hanging="357"/>
        <w:jc w:val="both"/>
        <w:rPr>
          <w:kern w:val="24"/>
          <w:sz w:val="24"/>
          <w:szCs w:val="24"/>
        </w:rPr>
      </w:pPr>
      <w:r w:rsidRPr="001B4621">
        <w:rPr>
          <w:kern w:val="24"/>
          <w:sz w:val="24"/>
          <w:szCs w:val="24"/>
        </w:rPr>
        <w:t>Peringatan Tertulis, yaitu ditujukan untuk pegawai yang telah melanggar peraturan berulang-ulang. Tindakan ini biasanya didahului dengan Karyawan yang melakukan pelanggaran, sama halnya pada waktu mengadakan peringatan lisan.</w:t>
      </w:r>
    </w:p>
    <w:p w:rsidR="001B4621" w:rsidRPr="001B4621" w:rsidRDefault="001B4621" w:rsidP="003F7625">
      <w:pPr>
        <w:numPr>
          <w:ilvl w:val="0"/>
          <w:numId w:val="55"/>
        </w:numPr>
        <w:tabs>
          <w:tab w:val="clear" w:pos="720"/>
          <w:tab w:val="num" w:pos="1494"/>
        </w:tabs>
        <w:ind w:left="1494"/>
        <w:jc w:val="both"/>
        <w:rPr>
          <w:kern w:val="24"/>
          <w:sz w:val="24"/>
          <w:szCs w:val="24"/>
        </w:rPr>
      </w:pPr>
      <w:r w:rsidRPr="001B4621">
        <w:rPr>
          <w:kern w:val="24"/>
          <w:sz w:val="24"/>
          <w:szCs w:val="24"/>
        </w:rPr>
        <w:t>Pengrumahan Sementara, yaitu merupakan tindakan pendisiplinan yang dilakukan terhadap pegawai yang telah berulangkali melakukan pelanggaran.</w:t>
      </w:r>
    </w:p>
    <w:p w:rsidR="001B4621" w:rsidRPr="001B4621" w:rsidRDefault="001B4621" w:rsidP="003F7625">
      <w:pPr>
        <w:numPr>
          <w:ilvl w:val="0"/>
          <w:numId w:val="55"/>
        </w:numPr>
        <w:tabs>
          <w:tab w:val="clear" w:pos="720"/>
          <w:tab w:val="num" w:pos="1494"/>
        </w:tabs>
        <w:ind w:left="1491" w:hanging="357"/>
        <w:jc w:val="both"/>
        <w:rPr>
          <w:kern w:val="24"/>
          <w:sz w:val="24"/>
          <w:szCs w:val="24"/>
        </w:rPr>
      </w:pPr>
      <w:r w:rsidRPr="001B4621">
        <w:rPr>
          <w:kern w:val="24"/>
          <w:sz w:val="24"/>
          <w:szCs w:val="24"/>
        </w:rPr>
        <w:t>Demosi, yaitu penurunan pangkat atau upah yang diterima pegawai</w:t>
      </w:r>
    </w:p>
    <w:p w:rsidR="001B4621" w:rsidRPr="001B4621" w:rsidRDefault="001B4621" w:rsidP="003F7625">
      <w:pPr>
        <w:numPr>
          <w:ilvl w:val="0"/>
          <w:numId w:val="55"/>
        </w:numPr>
        <w:tabs>
          <w:tab w:val="clear" w:pos="720"/>
          <w:tab w:val="num" w:pos="1494"/>
        </w:tabs>
        <w:ind w:left="1491" w:hanging="357"/>
        <w:jc w:val="both"/>
        <w:rPr>
          <w:kern w:val="24"/>
          <w:sz w:val="24"/>
          <w:szCs w:val="24"/>
        </w:rPr>
      </w:pPr>
      <w:r w:rsidRPr="001B4621">
        <w:rPr>
          <w:kern w:val="24"/>
          <w:sz w:val="24"/>
          <w:szCs w:val="24"/>
        </w:rPr>
        <w:t>Pemecatan, yaitu merupakan langkah terakhir dan palin</w:t>
      </w:r>
      <w:r w:rsidR="00215ED8">
        <w:rPr>
          <w:kern w:val="24"/>
          <w:sz w:val="24"/>
          <w:szCs w:val="24"/>
        </w:rPr>
        <w:t>g</w:t>
      </w:r>
      <w:r w:rsidRPr="001B4621">
        <w:rPr>
          <w:kern w:val="24"/>
          <w:sz w:val="24"/>
          <w:szCs w:val="24"/>
        </w:rPr>
        <w:t xml:space="preserve"> drastis dalam pendisiplinan progresif. Tindakan ini hanya dilakukan untuk jenis pelanggaran yang sangat serius atau untuk pelanggaran yang terlalu sering diiakukan dan tidak dapat diperbaiki dengan langkah pendisiplinan sebelumnya.</w:t>
      </w:r>
    </w:p>
    <w:p w:rsidR="001B4621" w:rsidRPr="001B4621" w:rsidRDefault="001B4621" w:rsidP="001B4621">
      <w:pPr>
        <w:jc w:val="both"/>
        <w:rPr>
          <w:kern w:val="24"/>
          <w:sz w:val="24"/>
          <w:szCs w:val="24"/>
        </w:rPr>
      </w:pPr>
    </w:p>
    <w:p w:rsidR="001B4621" w:rsidRPr="001B4621" w:rsidRDefault="001B4621" w:rsidP="001B4621">
      <w:pPr>
        <w:spacing w:line="480" w:lineRule="auto"/>
        <w:ind w:firstLine="720"/>
        <w:jc w:val="both"/>
        <w:rPr>
          <w:kern w:val="24"/>
          <w:sz w:val="24"/>
          <w:szCs w:val="24"/>
        </w:rPr>
      </w:pPr>
      <w:r w:rsidRPr="001B4621">
        <w:rPr>
          <w:kern w:val="24"/>
          <w:sz w:val="24"/>
          <w:szCs w:val="24"/>
        </w:rPr>
        <w:t xml:space="preserve">Langkah-langkah tersebut merupakan sebuah pelatihan pikiran dan sikap untuk menghasilkan pengendalian diri dari kebiasaan-kebiasaan untuk mentaati peraturan yang berlaku. Disiplin bukanlah tujuan, melainkan suatu sarana yang ikut memainkan peranan dalam proses pencapaian suatu tujuan. Mangkunegara </w:t>
      </w:r>
      <w:r w:rsidRPr="001B4621">
        <w:rPr>
          <w:kern w:val="24"/>
          <w:sz w:val="24"/>
          <w:szCs w:val="24"/>
        </w:rPr>
        <w:lastRenderedPageBreak/>
        <w:t xml:space="preserve">(2007 : 131 - 132) mengemukakan </w:t>
      </w:r>
      <w:r w:rsidR="00B558B9">
        <w:rPr>
          <w:kern w:val="24"/>
          <w:sz w:val="24"/>
          <w:szCs w:val="24"/>
        </w:rPr>
        <w:t>p</w:t>
      </w:r>
      <w:r w:rsidR="00B558B9" w:rsidRPr="001B4621">
        <w:rPr>
          <w:kern w:val="24"/>
          <w:sz w:val="24"/>
          <w:szCs w:val="24"/>
        </w:rPr>
        <w:t>elaksanaan sanksi bagi pelanggar displin kerja :</w:t>
      </w:r>
    </w:p>
    <w:p w:rsidR="001B4621" w:rsidRPr="001B4621" w:rsidRDefault="001B4621" w:rsidP="003F7625">
      <w:pPr>
        <w:numPr>
          <w:ilvl w:val="0"/>
          <w:numId w:val="56"/>
        </w:numPr>
        <w:tabs>
          <w:tab w:val="clear" w:pos="720"/>
          <w:tab w:val="num" w:pos="1494"/>
        </w:tabs>
        <w:ind w:left="1494"/>
        <w:jc w:val="both"/>
        <w:rPr>
          <w:kern w:val="24"/>
          <w:sz w:val="24"/>
          <w:szCs w:val="24"/>
        </w:rPr>
      </w:pPr>
      <w:r w:rsidRPr="001B4621">
        <w:rPr>
          <w:kern w:val="24"/>
          <w:sz w:val="24"/>
          <w:szCs w:val="24"/>
        </w:rPr>
        <w:t xml:space="preserve">Pemberian Peringatan, bahwa pegawai yang melanggar disiplin kerja perlu diberikan </w:t>
      </w:r>
      <w:smartTag w:uri="urn:schemas-microsoft-com:office:smarttags" w:element="City">
        <w:smartTag w:uri="urn:schemas-microsoft-com:office:smarttags" w:element="place">
          <w:r w:rsidRPr="001B4621">
            <w:rPr>
              <w:kern w:val="24"/>
              <w:sz w:val="24"/>
              <w:szCs w:val="24"/>
            </w:rPr>
            <w:t>surat</w:t>
          </w:r>
        </w:smartTag>
      </w:smartTag>
      <w:r w:rsidRPr="001B4621">
        <w:rPr>
          <w:kern w:val="24"/>
          <w:sz w:val="24"/>
          <w:szCs w:val="24"/>
        </w:rPr>
        <w:t xml:space="preserve"> peringatan pertama, kedua dan ketiga.</w:t>
      </w:r>
    </w:p>
    <w:p w:rsidR="001B4621" w:rsidRPr="001B4621" w:rsidRDefault="001B4621" w:rsidP="003F7625">
      <w:pPr>
        <w:numPr>
          <w:ilvl w:val="0"/>
          <w:numId w:val="56"/>
        </w:numPr>
        <w:tabs>
          <w:tab w:val="clear" w:pos="720"/>
          <w:tab w:val="num" w:pos="1494"/>
        </w:tabs>
        <w:ind w:left="1494"/>
        <w:jc w:val="both"/>
        <w:rPr>
          <w:kern w:val="24"/>
          <w:sz w:val="24"/>
          <w:szCs w:val="24"/>
        </w:rPr>
      </w:pPr>
      <w:r w:rsidRPr="001B4621">
        <w:rPr>
          <w:kern w:val="24"/>
          <w:sz w:val="24"/>
          <w:szCs w:val="24"/>
        </w:rPr>
        <w:t>Pemberian Sanksi Harus Segera, bahwa pegawai yang melanggar disiplin kerja harus segera diberikan sanksi yang sesuai dengan peraturan organisasi.</w:t>
      </w:r>
    </w:p>
    <w:p w:rsidR="001B4621" w:rsidRPr="001B4621" w:rsidRDefault="001B4621" w:rsidP="003F7625">
      <w:pPr>
        <w:numPr>
          <w:ilvl w:val="0"/>
          <w:numId w:val="56"/>
        </w:numPr>
        <w:tabs>
          <w:tab w:val="clear" w:pos="720"/>
          <w:tab w:val="num" w:pos="1494"/>
        </w:tabs>
        <w:ind w:left="1494"/>
        <w:jc w:val="both"/>
        <w:rPr>
          <w:kern w:val="24"/>
          <w:sz w:val="24"/>
          <w:szCs w:val="24"/>
        </w:rPr>
      </w:pPr>
      <w:r w:rsidRPr="001B4621">
        <w:rPr>
          <w:kern w:val="24"/>
          <w:sz w:val="24"/>
          <w:szCs w:val="24"/>
        </w:rPr>
        <w:t>Pemberian Sanksi Harus Konsisten, bahwa pemberian sanksi kepada pegawai yang tidak disiplin harus konsisten agar pegawai sadar dan menghargai peraturan-peraturan yang berlaku dalam organisasi.</w:t>
      </w:r>
    </w:p>
    <w:p w:rsidR="001B4621" w:rsidRPr="001B4621" w:rsidRDefault="001B4621" w:rsidP="003F7625">
      <w:pPr>
        <w:numPr>
          <w:ilvl w:val="0"/>
          <w:numId w:val="56"/>
        </w:numPr>
        <w:tabs>
          <w:tab w:val="clear" w:pos="720"/>
          <w:tab w:val="num" w:pos="1494"/>
        </w:tabs>
        <w:ind w:left="1494"/>
        <w:jc w:val="both"/>
        <w:rPr>
          <w:kern w:val="24"/>
          <w:sz w:val="24"/>
          <w:szCs w:val="24"/>
        </w:rPr>
      </w:pPr>
      <w:r w:rsidRPr="001B4621">
        <w:rPr>
          <w:kern w:val="24"/>
          <w:sz w:val="24"/>
          <w:szCs w:val="24"/>
        </w:rPr>
        <w:t>Pemberian Sanksi Harus Impersonal, bahwa pemberian sanksi pelanggaran disiplin kerja harus tidak membeda-bedakan pegawai, tua muda, pria wanita, tetap diperlakukan sama sesuai dengan peraturan yang berlaku.</w:t>
      </w:r>
    </w:p>
    <w:p w:rsidR="001B4621" w:rsidRPr="001B4621" w:rsidRDefault="001B4621" w:rsidP="001B4621">
      <w:pPr>
        <w:ind w:left="1494"/>
        <w:jc w:val="both"/>
        <w:rPr>
          <w:kern w:val="24"/>
          <w:sz w:val="24"/>
          <w:szCs w:val="24"/>
        </w:rPr>
      </w:pPr>
    </w:p>
    <w:p w:rsidR="001B4621" w:rsidRPr="001B4621" w:rsidRDefault="001B4621" w:rsidP="001B4621">
      <w:pPr>
        <w:pStyle w:val="BlockText"/>
        <w:ind w:left="0" w:right="0" w:firstLine="720"/>
        <w:jc w:val="both"/>
        <w:rPr>
          <w:b w:val="0"/>
        </w:rPr>
      </w:pPr>
      <w:r w:rsidRPr="001B4621">
        <w:rPr>
          <w:b w:val="0"/>
        </w:rPr>
        <w:t>Maksud utama dari disiplin kerja dalam organisasi adalah mengatur tingkah laku pegawai sehingga tingkah laku, prilaku maupun sikap pegawai dalam melakukan pekerjaan dapat diarahkan ke arah prilaku yang sesuai dengan harapan dan kepentingan orgnaisasi dalam mencapai tujuan. Disiplin kerja pegawai dalam organsiasi merupakan bagian dari aktivitas pengendalian dalam suatu proses kerja, yang diatur secara formal, di mana organsiasi mengeluarkan berbagai peraturan demi lancar dan tertibnya pegawai dalam organsiasi dalam melakukan aktivitas pekerjaan. Menurut Nasution (2001 : 218-219) peraturan dalam organsasi tersebut mengandung arti :</w:t>
      </w:r>
    </w:p>
    <w:p w:rsidR="001B4621" w:rsidRPr="001B4621" w:rsidRDefault="001B4621" w:rsidP="003F7625">
      <w:pPr>
        <w:pStyle w:val="BlockText"/>
        <w:numPr>
          <w:ilvl w:val="1"/>
          <w:numId w:val="59"/>
        </w:numPr>
        <w:tabs>
          <w:tab w:val="clear" w:pos="1647"/>
          <w:tab w:val="left" w:pos="1418"/>
        </w:tabs>
        <w:autoSpaceDE/>
        <w:autoSpaceDN/>
        <w:spacing w:line="240" w:lineRule="auto"/>
        <w:ind w:left="1418" w:right="0" w:hanging="278"/>
        <w:jc w:val="both"/>
        <w:rPr>
          <w:b w:val="0"/>
        </w:rPr>
      </w:pPr>
      <w:r w:rsidRPr="001B4621">
        <w:rPr>
          <w:b w:val="0"/>
        </w:rPr>
        <w:t>Tata tertib dan norma-norma prilaku pokok yang berlaku dalam perusahaan</w:t>
      </w:r>
    </w:p>
    <w:p w:rsidR="001B4621" w:rsidRPr="001B4621" w:rsidRDefault="001B4621" w:rsidP="003F7625">
      <w:pPr>
        <w:pStyle w:val="BlockText"/>
        <w:numPr>
          <w:ilvl w:val="1"/>
          <w:numId w:val="59"/>
        </w:numPr>
        <w:tabs>
          <w:tab w:val="clear" w:pos="1647"/>
          <w:tab w:val="left" w:pos="1418"/>
        </w:tabs>
        <w:autoSpaceDE/>
        <w:autoSpaceDN/>
        <w:spacing w:line="240" w:lineRule="auto"/>
        <w:ind w:left="1418" w:right="0" w:hanging="278"/>
        <w:jc w:val="both"/>
        <w:rPr>
          <w:b w:val="0"/>
        </w:rPr>
      </w:pPr>
      <w:r w:rsidRPr="001B4621">
        <w:rPr>
          <w:b w:val="0"/>
        </w:rPr>
        <w:t>Hak dan kewajiban karyawan m</w:t>
      </w:r>
      <w:r>
        <w:rPr>
          <w:b w:val="0"/>
        </w:rPr>
        <w:t>engenai hal-hal sebagai berikut</w:t>
      </w:r>
      <w:r w:rsidRPr="001B4621">
        <w:rPr>
          <w:b w:val="0"/>
        </w:rPr>
        <w:t>:</w:t>
      </w:r>
    </w:p>
    <w:p w:rsidR="001B4621" w:rsidRPr="001B4621" w:rsidRDefault="001B4621" w:rsidP="003F7625">
      <w:pPr>
        <w:pStyle w:val="BlockText"/>
        <w:numPr>
          <w:ilvl w:val="2"/>
          <w:numId w:val="58"/>
        </w:numPr>
        <w:tabs>
          <w:tab w:val="clear" w:pos="2340"/>
          <w:tab w:val="left" w:pos="1701"/>
        </w:tabs>
        <w:autoSpaceDE/>
        <w:autoSpaceDN/>
        <w:spacing w:line="240" w:lineRule="auto"/>
        <w:ind w:left="1723" w:right="438" w:hanging="283"/>
        <w:jc w:val="both"/>
        <w:rPr>
          <w:b w:val="0"/>
        </w:rPr>
      </w:pPr>
      <w:r w:rsidRPr="001B4621">
        <w:rPr>
          <w:b w:val="0"/>
        </w:rPr>
        <w:t>Status, penggolongan dan keluarga</w:t>
      </w:r>
    </w:p>
    <w:p w:rsidR="001B4621" w:rsidRPr="001B4621" w:rsidRDefault="001B4621" w:rsidP="003F7625">
      <w:pPr>
        <w:pStyle w:val="BlockText"/>
        <w:numPr>
          <w:ilvl w:val="2"/>
          <w:numId w:val="58"/>
        </w:numPr>
        <w:tabs>
          <w:tab w:val="clear" w:pos="2340"/>
          <w:tab w:val="left" w:pos="1701"/>
        </w:tabs>
        <w:autoSpaceDE/>
        <w:autoSpaceDN/>
        <w:spacing w:line="240" w:lineRule="auto"/>
        <w:ind w:left="1723" w:right="438" w:hanging="283"/>
        <w:jc w:val="both"/>
        <w:rPr>
          <w:b w:val="0"/>
        </w:rPr>
      </w:pPr>
      <w:r w:rsidRPr="001B4621">
        <w:rPr>
          <w:b w:val="0"/>
        </w:rPr>
        <w:t>Peng</w:t>
      </w:r>
      <w:r w:rsidR="00215ED8">
        <w:rPr>
          <w:b w:val="0"/>
        </w:rPr>
        <w:t>g</w:t>
      </w:r>
      <w:r w:rsidRPr="001B4621">
        <w:rPr>
          <w:b w:val="0"/>
        </w:rPr>
        <w:t>ajian</w:t>
      </w:r>
    </w:p>
    <w:p w:rsidR="001B4621" w:rsidRPr="001B4621" w:rsidRDefault="001B4621" w:rsidP="003F7625">
      <w:pPr>
        <w:pStyle w:val="BlockText"/>
        <w:numPr>
          <w:ilvl w:val="2"/>
          <w:numId w:val="58"/>
        </w:numPr>
        <w:tabs>
          <w:tab w:val="clear" w:pos="2340"/>
          <w:tab w:val="left" w:pos="1701"/>
        </w:tabs>
        <w:autoSpaceDE/>
        <w:autoSpaceDN/>
        <w:spacing w:line="240" w:lineRule="auto"/>
        <w:ind w:left="1723" w:right="438" w:hanging="283"/>
        <w:jc w:val="both"/>
        <w:rPr>
          <w:b w:val="0"/>
        </w:rPr>
      </w:pPr>
      <w:r w:rsidRPr="001B4621">
        <w:rPr>
          <w:b w:val="0"/>
        </w:rPr>
        <w:t>Waktu kerja</w:t>
      </w:r>
    </w:p>
    <w:p w:rsidR="001B4621" w:rsidRPr="001B4621" w:rsidRDefault="001B4621" w:rsidP="003F7625">
      <w:pPr>
        <w:pStyle w:val="BlockText"/>
        <w:numPr>
          <w:ilvl w:val="2"/>
          <w:numId w:val="58"/>
        </w:numPr>
        <w:tabs>
          <w:tab w:val="clear" w:pos="2340"/>
          <w:tab w:val="left" w:pos="1701"/>
        </w:tabs>
        <w:autoSpaceDE/>
        <w:autoSpaceDN/>
        <w:spacing w:line="240" w:lineRule="auto"/>
        <w:ind w:left="1723" w:right="438" w:hanging="283"/>
        <w:jc w:val="both"/>
        <w:rPr>
          <w:b w:val="0"/>
        </w:rPr>
      </w:pPr>
      <w:r w:rsidRPr="001B4621">
        <w:rPr>
          <w:b w:val="0"/>
        </w:rPr>
        <w:t>Kerja lembur</w:t>
      </w:r>
    </w:p>
    <w:p w:rsidR="001B4621" w:rsidRPr="001B4621" w:rsidRDefault="001B4621" w:rsidP="003F7625">
      <w:pPr>
        <w:pStyle w:val="BlockText"/>
        <w:numPr>
          <w:ilvl w:val="2"/>
          <w:numId w:val="58"/>
        </w:numPr>
        <w:tabs>
          <w:tab w:val="clear" w:pos="2340"/>
          <w:tab w:val="left" w:pos="1701"/>
        </w:tabs>
        <w:autoSpaceDE/>
        <w:autoSpaceDN/>
        <w:spacing w:line="240" w:lineRule="auto"/>
        <w:ind w:left="1723" w:right="438" w:hanging="283"/>
        <w:jc w:val="both"/>
        <w:rPr>
          <w:b w:val="0"/>
        </w:rPr>
      </w:pPr>
      <w:r w:rsidRPr="001B4621">
        <w:rPr>
          <w:b w:val="0"/>
        </w:rPr>
        <w:t xml:space="preserve">Cuti tahunan </w:t>
      </w:r>
    </w:p>
    <w:p w:rsidR="001B4621" w:rsidRPr="001B4621" w:rsidRDefault="001B4621" w:rsidP="003F7625">
      <w:pPr>
        <w:pStyle w:val="BlockText"/>
        <w:numPr>
          <w:ilvl w:val="2"/>
          <w:numId w:val="58"/>
        </w:numPr>
        <w:tabs>
          <w:tab w:val="clear" w:pos="2340"/>
          <w:tab w:val="left" w:pos="1701"/>
        </w:tabs>
        <w:autoSpaceDE/>
        <w:autoSpaceDN/>
        <w:spacing w:line="240" w:lineRule="auto"/>
        <w:ind w:left="1723" w:right="438" w:hanging="283"/>
        <w:jc w:val="both"/>
        <w:rPr>
          <w:b w:val="0"/>
        </w:rPr>
      </w:pPr>
      <w:r w:rsidRPr="001B4621">
        <w:rPr>
          <w:b w:val="0"/>
        </w:rPr>
        <w:lastRenderedPageBreak/>
        <w:t>Ijin meninggalkan pekerjaan</w:t>
      </w:r>
    </w:p>
    <w:p w:rsidR="001B4621" w:rsidRPr="001B4621" w:rsidRDefault="001B4621" w:rsidP="003F7625">
      <w:pPr>
        <w:pStyle w:val="BlockText"/>
        <w:numPr>
          <w:ilvl w:val="2"/>
          <w:numId w:val="58"/>
        </w:numPr>
        <w:tabs>
          <w:tab w:val="clear" w:pos="2340"/>
          <w:tab w:val="left" w:pos="1701"/>
        </w:tabs>
        <w:autoSpaceDE/>
        <w:autoSpaceDN/>
        <w:spacing w:line="240" w:lineRule="auto"/>
        <w:ind w:left="1723" w:right="438" w:hanging="283"/>
        <w:jc w:val="both"/>
        <w:rPr>
          <w:b w:val="0"/>
        </w:rPr>
      </w:pPr>
      <w:r w:rsidRPr="001B4621">
        <w:rPr>
          <w:b w:val="0"/>
        </w:rPr>
        <w:t>Kesehatan dan pengobatan</w:t>
      </w:r>
    </w:p>
    <w:p w:rsidR="001B4621" w:rsidRPr="001B4621" w:rsidRDefault="001B4621" w:rsidP="003F7625">
      <w:pPr>
        <w:pStyle w:val="BlockText"/>
        <w:numPr>
          <w:ilvl w:val="2"/>
          <w:numId w:val="58"/>
        </w:numPr>
        <w:tabs>
          <w:tab w:val="clear" w:pos="2340"/>
          <w:tab w:val="left" w:pos="1701"/>
        </w:tabs>
        <w:autoSpaceDE/>
        <w:autoSpaceDN/>
        <w:spacing w:line="240" w:lineRule="auto"/>
        <w:ind w:left="1723" w:right="438" w:hanging="283"/>
        <w:jc w:val="both"/>
        <w:rPr>
          <w:b w:val="0"/>
        </w:rPr>
      </w:pPr>
      <w:r w:rsidRPr="001B4621">
        <w:rPr>
          <w:b w:val="0"/>
        </w:rPr>
        <w:t>Perjalanan dinas</w:t>
      </w:r>
    </w:p>
    <w:p w:rsidR="001B4621" w:rsidRPr="001B4621" w:rsidRDefault="001B4621" w:rsidP="003F7625">
      <w:pPr>
        <w:pStyle w:val="BlockText"/>
        <w:numPr>
          <w:ilvl w:val="2"/>
          <w:numId w:val="58"/>
        </w:numPr>
        <w:tabs>
          <w:tab w:val="clear" w:pos="2340"/>
          <w:tab w:val="left" w:pos="1701"/>
        </w:tabs>
        <w:autoSpaceDE/>
        <w:autoSpaceDN/>
        <w:spacing w:line="240" w:lineRule="auto"/>
        <w:ind w:left="1723" w:right="438" w:hanging="283"/>
        <w:jc w:val="both"/>
        <w:rPr>
          <w:b w:val="0"/>
        </w:rPr>
      </w:pPr>
      <w:r w:rsidRPr="001B4621">
        <w:rPr>
          <w:b w:val="0"/>
        </w:rPr>
        <w:t>Penugasan sementara</w:t>
      </w:r>
    </w:p>
    <w:p w:rsidR="001B4621" w:rsidRPr="001B4621" w:rsidRDefault="001B4621" w:rsidP="003F7625">
      <w:pPr>
        <w:pStyle w:val="BlockText"/>
        <w:numPr>
          <w:ilvl w:val="2"/>
          <w:numId w:val="58"/>
        </w:numPr>
        <w:tabs>
          <w:tab w:val="clear" w:pos="2340"/>
          <w:tab w:val="left" w:pos="1701"/>
        </w:tabs>
        <w:autoSpaceDE/>
        <w:autoSpaceDN/>
        <w:spacing w:line="240" w:lineRule="auto"/>
        <w:ind w:left="1723" w:right="438" w:hanging="283"/>
        <w:jc w:val="both"/>
        <w:rPr>
          <w:b w:val="0"/>
        </w:rPr>
      </w:pPr>
      <w:r w:rsidRPr="001B4621">
        <w:rPr>
          <w:b w:val="0"/>
        </w:rPr>
        <w:t>Pemindahan</w:t>
      </w:r>
    </w:p>
    <w:p w:rsidR="001B4621" w:rsidRPr="001B4621" w:rsidRDefault="001B4621" w:rsidP="003F7625">
      <w:pPr>
        <w:pStyle w:val="BlockText"/>
        <w:numPr>
          <w:ilvl w:val="2"/>
          <w:numId w:val="58"/>
        </w:numPr>
        <w:tabs>
          <w:tab w:val="clear" w:pos="2340"/>
          <w:tab w:val="left" w:pos="1701"/>
        </w:tabs>
        <w:autoSpaceDE/>
        <w:autoSpaceDN/>
        <w:spacing w:line="240" w:lineRule="auto"/>
        <w:ind w:left="1723" w:right="438" w:hanging="283"/>
        <w:jc w:val="both"/>
        <w:rPr>
          <w:b w:val="0"/>
        </w:rPr>
      </w:pPr>
      <w:r w:rsidRPr="001B4621">
        <w:rPr>
          <w:b w:val="0"/>
        </w:rPr>
        <w:t>Pendidikan dan pelatihan</w:t>
      </w:r>
    </w:p>
    <w:p w:rsidR="001B4621" w:rsidRPr="001B4621" w:rsidRDefault="001B4621" w:rsidP="003F7625">
      <w:pPr>
        <w:pStyle w:val="BlockText"/>
        <w:numPr>
          <w:ilvl w:val="2"/>
          <w:numId w:val="58"/>
        </w:numPr>
        <w:tabs>
          <w:tab w:val="clear" w:pos="2340"/>
          <w:tab w:val="left" w:pos="1701"/>
        </w:tabs>
        <w:autoSpaceDE/>
        <w:autoSpaceDN/>
        <w:spacing w:line="240" w:lineRule="auto"/>
        <w:ind w:left="1723" w:right="438" w:hanging="283"/>
        <w:jc w:val="both"/>
        <w:rPr>
          <w:b w:val="0"/>
        </w:rPr>
      </w:pPr>
      <w:r w:rsidRPr="001B4621">
        <w:rPr>
          <w:b w:val="0"/>
        </w:rPr>
        <w:t>Tanda penghargaan jasa</w:t>
      </w:r>
    </w:p>
    <w:p w:rsidR="001B4621" w:rsidRPr="001B4621" w:rsidRDefault="001B4621" w:rsidP="003F7625">
      <w:pPr>
        <w:pStyle w:val="BlockText"/>
        <w:numPr>
          <w:ilvl w:val="2"/>
          <w:numId w:val="58"/>
        </w:numPr>
        <w:tabs>
          <w:tab w:val="clear" w:pos="2340"/>
          <w:tab w:val="left" w:pos="1701"/>
        </w:tabs>
        <w:autoSpaceDE/>
        <w:autoSpaceDN/>
        <w:spacing w:line="240" w:lineRule="auto"/>
        <w:ind w:left="1723" w:right="438" w:hanging="283"/>
        <w:jc w:val="both"/>
        <w:rPr>
          <w:b w:val="0"/>
        </w:rPr>
      </w:pPr>
      <w:r w:rsidRPr="001B4621">
        <w:rPr>
          <w:b w:val="0"/>
        </w:rPr>
        <w:t>Disiplin dan tindakan disiplin</w:t>
      </w:r>
    </w:p>
    <w:p w:rsidR="001B4621" w:rsidRPr="001B4621" w:rsidRDefault="001B4621" w:rsidP="003F7625">
      <w:pPr>
        <w:pStyle w:val="BlockText"/>
        <w:numPr>
          <w:ilvl w:val="2"/>
          <w:numId w:val="58"/>
        </w:numPr>
        <w:tabs>
          <w:tab w:val="clear" w:pos="2340"/>
          <w:tab w:val="left" w:pos="1701"/>
        </w:tabs>
        <w:autoSpaceDE/>
        <w:autoSpaceDN/>
        <w:spacing w:line="240" w:lineRule="auto"/>
        <w:ind w:left="1723" w:right="438" w:hanging="283"/>
        <w:jc w:val="both"/>
        <w:rPr>
          <w:b w:val="0"/>
        </w:rPr>
      </w:pPr>
      <w:r w:rsidRPr="001B4621">
        <w:rPr>
          <w:b w:val="0"/>
        </w:rPr>
        <w:t>Pembebasan tugas sementara</w:t>
      </w:r>
    </w:p>
    <w:p w:rsidR="001B4621" w:rsidRPr="001B4621" w:rsidRDefault="001B4621" w:rsidP="003F7625">
      <w:pPr>
        <w:pStyle w:val="BlockText"/>
        <w:numPr>
          <w:ilvl w:val="2"/>
          <w:numId w:val="58"/>
        </w:numPr>
        <w:tabs>
          <w:tab w:val="clear" w:pos="2340"/>
          <w:tab w:val="left" w:pos="1701"/>
        </w:tabs>
        <w:autoSpaceDE/>
        <w:autoSpaceDN/>
        <w:spacing w:line="240" w:lineRule="auto"/>
        <w:ind w:left="1723" w:right="438" w:hanging="283"/>
        <w:jc w:val="both"/>
        <w:rPr>
          <w:b w:val="0"/>
        </w:rPr>
      </w:pPr>
      <w:r w:rsidRPr="001B4621">
        <w:rPr>
          <w:b w:val="0"/>
        </w:rPr>
        <w:t>Pemutusan hubungan kerja</w:t>
      </w:r>
    </w:p>
    <w:p w:rsidR="001B4621" w:rsidRPr="001B4621" w:rsidRDefault="001B4621" w:rsidP="003F7625">
      <w:pPr>
        <w:pStyle w:val="BlockText"/>
        <w:numPr>
          <w:ilvl w:val="2"/>
          <w:numId w:val="58"/>
        </w:numPr>
        <w:tabs>
          <w:tab w:val="clear" w:pos="2340"/>
          <w:tab w:val="left" w:pos="1701"/>
        </w:tabs>
        <w:autoSpaceDE/>
        <w:autoSpaceDN/>
        <w:spacing w:line="240" w:lineRule="auto"/>
        <w:ind w:left="1723" w:right="438" w:hanging="283"/>
        <w:jc w:val="both"/>
        <w:rPr>
          <w:b w:val="0"/>
        </w:rPr>
      </w:pPr>
      <w:r w:rsidRPr="001B4621">
        <w:rPr>
          <w:b w:val="0"/>
        </w:rPr>
        <w:t>Tata cara menyelesaikan keluhan</w:t>
      </w:r>
    </w:p>
    <w:p w:rsidR="001B4621" w:rsidRPr="001B4621" w:rsidRDefault="001B4621" w:rsidP="003F7625">
      <w:pPr>
        <w:pStyle w:val="BlockText"/>
        <w:numPr>
          <w:ilvl w:val="2"/>
          <w:numId w:val="58"/>
        </w:numPr>
        <w:tabs>
          <w:tab w:val="clear" w:pos="2340"/>
          <w:tab w:val="left" w:pos="1701"/>
        </w:tabs>
        <w:autoSpaceDE/>
        <w:autoSpaceDN/>
        <w:spacing w:line="240" w:lineRule="auto"/>
        <w:ind w:left="1723" w:right="438" w:hanging="283"/>
        <w:jc w:val="both"/>
        <w:rPr>
          <w:b w:val="0"/>
        </w:rPr>
      </w:pPr>
      <w:r w:rsidRPr="001B4621">
        <w:rPr>
          <w:b w:val="0"/>
        </w:rPr>
        <w:t>Penyelesaian perselisihan perburuhan</w:t>
      </w:r>
    </w:p>
    <w:p w:rsidR="001B4621" w:rsidRPr="001B4621" w:rsidRDefault="001B4621" w:rsidP="003F7625">
      <w:pPr>
        <w:pStyle w:val="BlockText"/>
        <w:numPr>
          <w:ilvl w:val="2"/>
          <w:numId w:val="58"/>
        </w:numPr>
        <w:tabs>
          <w:tab w:val="clear" w:pos="2340"/>
          <w:tab w:val="left" w:pos="1701"/>
        </w:tabs>
        <w:autoSpaceDE/>
        <w:autoSpaceDN/>
        <w:spacing w:line="240" w:lineRule="auto"/>
        <w:ind w:left="1723" w:right="0" w:hanging="283"/>
        <w:jc w:val="both"/>
        <w:rPr>
          <w:b w:val="0"/>
        </w:rPr>
      </w:pPr>
      <w:r w:rsidRPr="001B4621">
        <w:rPr>
          <w:b w:val="0"/>
        </w:rPr>
        <w:t>Bantuan pemakaman bagi karyawan dan keluarganya yang meninggal dunia.</w:t>
      </w:r>
    </w:p>
    <w:p w:rsidR="001B4621" w:rsidRPr="001B4621" w:rsidRDefault="001B4621" w:rsidP="003F7625">
      <w:pPr>
        <w:pStyle w:val="BlockText"/>
        <w:numPr>
          <w:ilvl w:val="0"/>
          <w:numId w:val="62"/>
        </w:numPr>
        <w:tabs>
          <w:tab w:val="clear" w:pos="720"/>
          <w:tab w:val="num" w:pos="1418"/>
        </w:tabs>
        <w:autoSpaceDE/>
        <w:autoSpaceDN/>
        <w:spacing w:line="240" w:lineRule="auto"/>
        <w:ind w:left="1418" w:right="0" w:hanging="284"/>
        <w:jc w:val="both"/>
        <w:rPr>
          <w:b w:val="0"/>
        </w:rPr>
      </w:pPr>
      <w:r w:rsidRPr="001B4621">
        <w:rPr>
          <w:b w:val="0"/>
        </w:rPr>
        <w:t>Konflik kepentingan yang membimbing karyawan supaya hak  yang mereka miliki selama menduduki suatu jabatan tidak disalah gunakan.</w:t>
      </w:r>
    </w:p>
    <w:p w:rsidR="001B4621" w:rsidRPr="001B4621" w:rsidRDefault="001B4621" w:rsidP="0077366C">
      <w:pPr>
        <w:pStyle w:val="BlockText"/>
        <w:spacing w:line="240" w:lineRule="auto"/>
        <w:ind w:left="720" w:right="272" w:firstLine="720"/>
        <w:rPr>
          <w:b w:val="0"/>
        </w:rPr>
      </w:pPr>
    </w:p>
    <w:p w:rsidR="001B4621" w:rsidRPr="001B4621" w:rsidRDefault="001B4621" w:rsidP="006D0B1F">
      <w:pPr>
        <w:pStyle w:val="BlockText"/>
        <w:ind w:left="0" w:right="-12" w:firstLine="720"/>
        <w:jc w:val="both"/>
        <w:rPr>
          <w:b w:val="0"/>
        </w:rPr>
      </w:pPr>
      <w:r w:rsidRPr="001B4621">
        <w:rPr>
          <w:b w:val="0"/>
        </w:rPr>
        <w:t>Disiplin dalam organisasi ini harus dan dianggap sudah diketahui oleh seluruh karyawan. Oleh karena itu merupakan tugas dan tanggung jawab setiap pimpinan dan pengawas untuk menjaga agar disiplin yang berlangsung dalam organisasi adalah disiplin yang sehat dan tumbuh, karena kesadaran karyawan sendiri untuk menciptakan dan mempertahankan hubungan yang baik, suasana yang baik, suasana saling hormat menghormati dalam mencapai tujuan perusahaan. Peraturan organisasi secara tertulis menetapkan segala sesuatu yang dipakai sebagai ukuran ataupun sanksi dalam memberikan hukuman kerja. Dengan demikian peraturan perusahaan merupakan salah satu alat utama yang dipakai untuk mengawasi dan mempengaruhi tingkah laku karyawan. Menurut Hasibuan (200</w:t>
      </w:r>
      <w:r w:rsidR="002203E6">
        <w:rPr>
          <w:b w:val="0"/>
        </w:rPr>
        <w:t>6</w:t>
      </w:r>
      <w:r w:rsidRPr="001B4621">
        <w:rPr>
          <w:b w:val="0"/>
        </w:rPr>
        <w:t xml:space="preserve"> : 193-194) mendefinisikan kedisiplinan, yaitu sebagai berikut :</w:t>
      </w:r>
    </w:p>
    <w:p w:rsidR="001B4621" w:rsidRPr="001B4621" w:rsidRDefault="001B4621" w:rsidP="006D0B1F">
      <w:pPr>
        <w:pStyle w:val="BlockText"/>
        <w:spacing w:line="240" w:lineRule="auto"/>
        <w:ind w:left="1134" w:right="0"/>
        <w:jc w:val="both"/>
        <w:rPr>
          <w:b w:val="0"/>
        </w:rPr>
      </w:pPr>
      <w:r w:rsidRPr="001B4621">
        <w:rPr>
          <w:b w:val="0"/>
        </w:rPr>
        <w:t xml:space="preserve">Disiplin adalah fungsi operatif keenam dari Manajemen Sumber Daya Manusia. Kedisiplinan merupakan fungsi operatif MSDM yang terpenting karena semakin baik disiplin karyawan, semakin tinggi prestasi kerja yang dapat dicapainya. Tanpa disiplin </w:t>
      </w:r>
      <w:r w:rsidRPr="001B4621">
        <w:rPr>
          <w:b w:val="0"/>
        </w:rPr>
        <w:lastRenderedPageBreak/>
        <w:t>karyawan yang baik, sulit bagi organisasi perusahaan mencapai hasil yang optimal.</w:t>
      </w:r>
    </w:p>
    <w:p w:rsidR="006D0B1F" w:rsidRDefault="006D0B1F" w:rsidP="006D0B1F">
      <w:pPr>
        <w:pStyle w:val="BlockText"/>
        <w:spacing w:line="240" w:lineRule="auto"/>
        <w:ind w:left="0" w:right="-12" w:firstLine="720"/>
        <w:rPr>
          <w:b w:val="0"/>
        </w:rPr>
      </w:pPr>
    </w:p>
    <w:p w:rsidR="001B4621" w:rsidRPr="001B4621" w:rsidRDefault="001B4621" w:rsidP="006D0B1F">
      <w:pPr>
        <w:pStyle w:val="BlockText"/>
        <w:ind w:left="0" w:right="-12" w:firstLine="720"/>
        <w:jc w:val="both"/>
        <w:rPr>
          <w:b w:val="0"/>
        </w:rPr>
      </w:pPr>
      <w:r w:rsidRPr="001B4621">
        <w:rPr>
          <w:b w:val="0"/>
        </w:rPr>
        <w:t>Disiplin yang baik mencerminkan besarnya rasa tanggung jawab seseorang terhadap tugas-tugas yang diberikan kepadanya. Hal ini mendorong gairah kerja, semangat kerja, dan terwujudnya tujuan perusahaan, karyawan, dan masyarakat. Oleh karena itu, setiap manajer atau pimpinan selalu berusaha agar para bawahannya mempunyai disiplin yang baik. Seorang manajer</w:t>
      </w:r>
      <w:r w:rsidR="006D0B1F">
        <w:rPr>
          <w:b w:val="0"/>
        </w:rPr>
        <w:t xml:space="preserve"> </w:t>
      </w:r>
      <w:r w:rsidRPr="001B4621">
        <w:rPr>
          <w:b w:val="0"/>
        </w:rPr>
        <w:t>atau</w:t>
      </w:r>
      <w:r w:rsidR="006D0B1F">
        <w:rPr>
          <w:b w:val="0"/>
        </w:rPr>
        <w:t xml:space="preserve"> </w:t>
      </w:r>
      <w:r w:rsidRPr="001B4621">
        <w:rPr>
          <w:b w:val="0"/>
        </w:rPr>
        <w:t>pimpinan</w:t>
      </w:r>
      <w:r w:rsidR="006D0B1F">
        <w:rPr>
          <w:b w:val="0"/>
        </w:rPr>
        <w:t xml:space="preserve"> </w:t>
      </w:r>
      <w:r w:rsidRPr="001B4621">
        <w:rPr>
          <w:b w:val="0"/>
        </w:rPr>
        <w:t>dikatakan</w:t>
      </w:r>
      <w:r w:rsidR="006D0B1F">
        <w:rPr>
          <w:b w:val="0"/>
        </w:rPr>
        <w:t xml:space="preserve"> </w:t>
      </w:r>
      <w:r w:rsidRPr="001B4621">
        <w:rPr>
          <w:b w:val="0"/>
        </w:rPr>
        <w:t>efektif</w:t>
      </w:r>
      <w:r w:rsidR="006D0B1F">
        <w:rPr>
          <w:b w:val="0"/>
        </w:rPr>
        <w:t xml:space="preserve"> </w:t>
      </w:r>
      <w:r w:rsidRPr="001B4621">
        <w:rPr>
          <w:b w:val="0"/>
        </w:rPr>
        <w:t>dalam</w:t>
      </w:r>
      <w:r w:rsidR="006D0B1F">
        <w:rPr>
          <w:b w:val="0"/>
        </w:rPr>
        <w:t xml:space="preserve"> </w:t>
      </w:r>
      <w:r w:rsidRPr="001B4621">
        <w:rPr>
          <w:b w:val="0"/>
        </w:rPr>
        <w:t>melaksanakan kepemimpinannya, jika para bawahannya berdisiplin baik. Untuk memelihara dan meningkatkan kedisiplinan yang baik adalah hal yang sulit, karena banyak faktor yang mempengaruhinya. Hasibuan (200</w:t>
      </w:r>
      <w:r w:rsidR="002203E6">
        <w:rPr>
          <w:b w:val="0"/>
        </w:rPr>
        <w:t>6</w:t>
      </w:r>
      <w:r w:rsidRPr="001B4621">
        <w:rPr>
          <w:b w:val="0"/>
        </w:rPr>
        <w:t xml:space="preserve">:193-194) lebih lanjut mendefinisikan kedisiplinan, sebagai berikut : </w:t>
      </w:r>
    </w:p>
    <w:p w:rsidR="001B4621" w:rsidRPr="002203E6" w:rsidRDefault="001B4621" w:rsidP="006D0B1F">
      <w:pPr>
        <w:pStyle w:val="BlockText"/>
        <w:spacing w:line="240" w:lineRule="auto"/>
        <w:ind w:left="1125" w:right="0"/>
        <w:jc w:val="both"/>
        <w:rPr>
          <w:b w:val="0"/>
        </w:rPr>
      </w:pPr>
      <w:r w:rsidRPr="001B4621">
        <w:rPr>
          <w:b w:val="0"/>
        </w:rPr>
        <w:t>Kedisiplinan adalah kesadaran dalam kesediaan seseorang mentaati semua peraturan perusahaan dan norma-norma sosial yang berlaku. Kesadaran adalah sikap seseorang yang secara suka rela mentaati semua peraturan dan sadar akan tugas dan tanggung jawabnya. Jadi, dia akan mematuhi/mengerjakan semua tugasnya dengan baik, bukan atas paksaan. Kesediaan adalah suatu sikap, tingkah laku dan perbuatan seseorang yang sesuai dengan peraturan perusahaan (organisasi) baik yang tertulis maupun yang tidak.</w:t>
      </w:r>
    </w:p>
    <w:p w:rsidR="00C11C36" w:rsidRPr="001B4621" w:rsidRDefault="00C11C36" w:rsidP="006D0B1F">
      <w:pPr>
        <w:pStyle w:val="BlockText"/>
        <w:spacing w:line="240" w:lineRule="auto"/>
        <w:ind w:left="1125" w:right="0"/>
        <w:jc w:val="both"/>
        <w:rPr>
          <w:b w:val="0"/>
        </w:rPr>
      </w:pPr>
    </w:p>
    <w:p w:rsidR="001B4621" w:rsidRPr="001B4621" w:rsidRDefault="001B4621" w:rsidP="006D0B1F">
      <w:pPr>
        <w:pStyle w:val="BlockText"/>
        <w:ind w:left="0" w:right="-12" w:firstLine="720"/>
        <w:jc w:val="both"/>
        <w:rPr>
          <w:b w:val="0"/>
        </w:rPr>
      </w:pPr>
      <w:r w:rsidRPr="001B4621">
        <w:rPr>
          <w:b w:val="0"/>
        </w:rPr>
        <w:t>Seseorang pegawai ataupun karyawan akan bersedia mematuhi semua peraturan serta melaksanakan tugas-tugasnya, baik secara sukarela maupun karena terpaksa. Kedisiplinan diartikan jika karyawan selalu datang dan pulang tepat pada waktunya, mengerjakan semua pekerjaanya dengan baik, mematuhi semua peraturan perusahaan dan norma-norma sosial yang berlaku. Mengapa dalam kedisiplinan karyawan diperlukan peraturan dan hukuman?</w:t>
      </w:r>
    </w:p>
    <w:p w:rsidR="001B4621" w:rsidRPr="001B4621" w:rsidRDefault="001B4621" w:rsidP="006D0B1F">
      <w:pPr>
        <w:pStyle w:val="BlockText"/>
        <w:ind w:left="0" w:right="-12" w:firstLine="720"/>
        <w:jc w:val="both"/>
        <w:rPr>
          <w:b w:val="0"/>
        </w:rPr>
      </w:pPr>
      <w:r w:rsidRPr="001B4621">
        <w:rPr>
          <w:b w:val="0"/>
        </w:rPr>
        <w:lastRenderedPageBreak/>
        <w:t>Peraturan sangat diperlukan untuk memberikan bimbingan dan penyuluhan bagi karyawan dalam menciptakan tata tertib yang baik di perusahaan. Dengan tata tertib yang baik, semangat kerja, moral kerja, efisiensi, dan efektifitas kerja karyawan atau pegawai akan meningkat. Hal ini akan mendukung tercapainya tujuan perusahaan, karyawan dan masyarakat. Jelasnya perusahaan sulit mencapai tujuannya, jika karyawan atau pegawai tidak mematuhi peraturan-peraturan perusahaan tersebut. Kedisiplinan suatu perusahaan dikatakan baik, jika sebagian besar karyawan mentaati peraturan-peraturan yang ada.</w:t>
      </w:r>
    </w:p>
    <w:p w:rsidR="005117E0" w:rsidRDefault="001B4621" w:rsidP="005117E0">
      <w:pPr>
        <w:pStyle w:val="BlockText"/>
        <w:ind w:left="0" w:right="-12" w:firstLine="720"/>
        <w:jc w:val="both"/>
        <w:rPr>
          <w:b w:val="0"/>
        </w:rPr>
      </w:pPr>
      <w:r w:rsidRPr="001B4621">
        <w:rPr>
          <w:b w:val="0"/>
        </w:rPr>
        <w:t>Hukuman diperlukan dalam meningkatkan kedisiplinan dan mendidik karyawan atau pegawai supaya mentaati semua peraturan perusahaan. Pemberian hukuman harus adil dan tegas terhadap semua karyawan. Dengan keadilan dan ketegasan, sasaran pemberian hukuman akan tercapai. Peraturan tanpa dibarengi pemberian hukuman yang tegas bagi pelanggarnya bukan menjadi alat pendidik bagi karyawan atau pegawainya.</w:t>
      </w:r>
      <w:r w:rsidR="006D0B1F">
        <w:rPr>
          <w:b w:val="0"/>
        </w:rPr>
        <w:t xml:space="preserve"> </w:t>
      </w:r>
      <w:r w:rsidRPr="001B4621">
        <w:rPr>
          <w:b w:val="0"/>
        </w:rPr>
        <w:t xml:space="preserve">Disiplin kerja harus ditegakan dalam suatu organisasi perusahaan. Tanpa dukungan disiplin karyawan yang baik, sulit perusahaan untuk mewujudkan tujuannya. Jadi, kedisiplinan adalah kunci keberhasilan suatu perusahaan dalam mencapai tujuannya. </w:t>
      </w:r>
    </w:p>
    <w:p w:rsidR="001B4621" w:rsidRPr="001B4621" w:rsidRDefault="001B4621" w:rsidP="005117E0">
      <w:pPr>
        <w:pStyle w:val="BlockText"/>
        <w:ind w:left="0" w:right="-12" w:firstLine="720"/>
        <w:jc w:val="both"/>
        <w:rPr>
          <w:b w:val="0"/>
        </w:rPr>
      </w:pPr>
      <w:r w:rsidRPr="001B4621">
        <w:rPr>
          <w:b w:val="0"/>
        </w:rPr>
        <w:t>Prijodarminto (1993:23) mengemukakan mengenai 3 (tiga) aspek tentang disiplin kerja, yaitu sebagai berikut :</w:t>
      </w:r>
    </w:p>
    <w:p w:rsidR="001B4621" w:rsidRPr="001B4621" w:rsidRDefault="001B4621" w:rsidP="000B60A3">
      <w:pPr>
        <w:pStyle w:val="BodyText"/>
        <w:widowControl w:val="0"/>
        <w:numPr>
          <w:ilvl w:val="0"/>
          <w:numId w:val="60"/>
        </w:numPr>
        <w:adjustRightInd w:val="0"/>
        <w:spacing w:line="240" w:lineRule="auto"/>
        <w:ind w:left="1525" w:hanging="357"/>
      </w:pPr>
      <w:r w:rsidRPr="001B4621">
        <w:t>Sikap mental (</w:t>
      </w:r>
      <w:r w:rsidRPr="001B4621">
        <w:rPr>
          <w:i/>
        </w:rPr>
        <w:t>attitude</w:t>
      </w:r>
      <w:r w:rsidRPr="001B4621">
        <w:t xml:space="preserve">) yang merupakan sikap taat dan tertib sebagai hasil atau pengembangan dari latihan pengendalian pikiran dan pengendalian watak. </w:t>
      </w:r>
    </w:p>
    <w:p w:rsidR="001B4621" w:rsidRPr="001B4621" w:rsidRDefault="001B4621" w:rsidP="003F7625">
      <w:pPr>
        <w:pStyle w:val="BodyText"/>
        <w:widowControl w:val="0"/>
        <w:numPr>
          <w:ilvl w:val="0"/>
          <w:numId w:val="60"/>
        </w:numPr>
        <w:adjustRightInd w:val="0"/>
        <w:spacing w:line="240" w:lineRule="auto"/>
      </w:pPr>
      <w:r w:rsidRPr="001B4621">
        <w:t xml:space="preserve">Pemahaman yang baik mengenai sistem aturan perilaku, norma, </w:t>
      </w:r>
      <w:r w:rsidRPr="001B4621">
        <w:lastRenderedPageBreak/>
        <w:t>kriteria dan standar yang sedemikian rupa, sehingga pemahaman tersebut menumbuhkan pengertian yang mendalam atau kesadaran bahwa ketaatan aturan; norma; kriteria; dan standar merupakan syarat mutlak untuk mencapai keberhasilan</w:t>
      </w:r>
      <w:r w:rsidR="000B60A3">
        <w:t xml:space="preserve"> </w:t>
      </w:r>
      <w:r w:rsidRPr="001B4621">
        <w:t>(sukses).</w:t>
      </w:r>
    </w:p>
    <w:p w:rsidR="001B4621" w:rsidRPr="001B4621" w:rsidRDefault="001B4621" w:rsidP="003F7625">
      <w:pPr>
        <w:pStyle w:val="BodyText"/>
        <w:widowControl w:val="0"/>
        <w:numPr>
          <w:ilvl w:val="0"/>
          <w:numId w:val="60"/>
        </w:numPr>
        <w:adjustRightInd w:val="0"/>
        <w:spacing w:line="240" w:lineRule="auto"/>
      </w:pPr>
      <w:r w:rsidRPr="001B4621">
        <w:t>Sikap, kelakuan yang secara wajar menunjukkan kesungguhan hati untuk mentaati segala hal secara cermat dan tertib.</w:t>
      </w:r>
    </w:p>
    <w:p w:rsidR="001B4621" w:rsidRPr="001B4621" w:rsidRDefault="001B4621" w:rsidP="000B60A3">
      <w:pPr>
        <w:pStyle w:val="BodyText"/>
        <w:spacing w:before="240"/>
        <w:ind w:firstLine="720"/>
      </w:pPr>
      <w:r w:rsidRPr="001B4621">
        <w:t>Selain 3 (tiga) aspek mengenai disiplin kerja yang dijelaskan oleh Prijodarminto, juga terdapat Faktor-faktor disiplin kerja yang lain yang cukup efektif untuk membangkitkan kinerja pegawai, yaitu yang dijelaskan oleh Moenir (2006:97), sebagai berikut :</w:t>
      </w:r>
    </w:p>
    <w:p w:rsidR="001B4621" w:rsidRPr="001B4621" w:rsidRDefault="001B4621" w:rsidP="003F7625">
      <w:pPr>
        <w:pStyle w:val="BodyText"/>
        <w:widowControl w:val="0"/>
        <w:numPr>
          <w:ilvl w:val="1"/>
          <w:numId w:val="61"/>
        </w:numPr>
        <w:tabs>
          <w:tab w:val="clear" w:pos="1440"/>
        </w:tabs>
        <w:adjustRightInd w:val="0"/>
        <w:spacing w:line="240" w:lineRule="auto"/>
        <w:ind w:hanging="270"/>
      </w:pPr>
      <w:r w:rsidRPr="001B4621">
        <w:t>Pembagian tugas dan pekerjaan telah dibuat lengkap dan dapat diketahui dengan sadar oleh para pegawai.</w:t>
      </w:r>
    </w:p>
    <w:p w:rsidR="001B4621" w:rsidRPr="001B4621" w:rsidRDefault="001B4621" w:rsidP="003F7625">
      <w:pPr>
        <w:pStyle w:val="BodyText"/>
        <w:widowControl w:val="0"/>
        <w:numPr>
          <w:ilvl w:val="1"/>
          <w:numId w:val="61"/>
        </w:numPr>
        <w:tabs>
          <w:tab w:val="clear" w:pos="1440"/>
        </w:tabs>
        <w:adjustRightInd w:val="0"/>
        <w:spacing w:line="240" w:lineRule="auto"/>
        <w:ind w:hanging="270"/>
      </w:pPr>
      <w:r w:rsidRPr="001B4621">
        <w:t>Adanya petunjuk kerja yang singkat, sederhana tetapi lengkap.</w:t>
      </w:r>
    </w:p>
    <w:p w:rsidR="001B4621" w:rsidRPr="001B4621" w:rsidRDefault="001B4621" w:rsidP="003F7625">
      <w:pPr>
        <w:pStyle w:val="BodyText"/>
        <w:widowControl w:val="0"/>
        <w:numPr>
          <w:ilvl w:val="1"/>
          <w:numId w:val="61"/>
        </w:numPr>
        <w:tabs>
          <w:tab w:val="clear" w:pos="1440"/>
        </w:tabs>
        <w:adjustRightInd w:val="0"/>
        <w:spacing w:line="240" w:lineRule="auto"/>
        <w:ind w:hanging="270"/>
      </w:pPr>
      <w:r w:rsidRPr="001B4621">
        <w:t>Kesadaran setiap pekerja terhadap tugas atau pekerjaan yang menjadi tanggung jawab.</w:t>
      </w:r>
    </w:p>
    <w:p w:rsidR="001B4621" w:rsidRPr="001B4621" w:rsidRDefault="001B4621" w:rsidP="003F7625">
      <w:pPr>
        <w:pStyle w:val="BodyText"/>
        <w:widowControl w:val="0"/>
        <w:numPr>
          <w:ilvl w:val="1"/>
          <w:numId w:val="61"/>
        </w:numPr>
        <w:tabs>
          <w:tab w:val="clear" w:pos="1440"/>
        </w:tabs>
        <w:adjustRightInd w:val="0"/>
        <w:spacing w:line="240" w:lineRule="auto"/>
        <w:ind w:hanging="270"/>
      </w:pPr>
      <w:r w:rsidRPr="001B4621">
        <w:t>Perlakuan adil terhadap setiap penyimpangan oleh manajemen.</w:t>
      </w:r>
    </w:p>
    <w:p w:rsidR="001B4621" w:rsidRDefault="001B4621" w:rsidP="003F7625">
      <w:pPr>
        <w:pStyle w:val="BodyText"/>
        <w:widowControl w:val="0"/>
        <w:numPr>
          <w:ilvl w:val="1"/>
          <w:numId w:val="61"/>
        </w:numPr>
        <w:tabs>
          <w:tab w:val="clear" w:pos="1440"/>
        </w:tabs>
        <w:adjustRightInd w:val="0"/>
        <w:spacing w:line="240" w:lineRule="auto"/>
        <w:ind w:hanging="270"/>
      </w:pPr>
      <w:r w:rsidRPr="001B4621">
        <w:t>Adanya keinsyafan pada pekerjaan bahwa akibat dari kecerobohan atau kelalaiannya dapat merugikan organisasi dan dirinya serta adanya kemungkinan membahayakan orang lain.</w:t>
      </w:r>
    </w:p>
    <w:p w:rsidR="000B60A3" w:rsidRPr="000B60A3" w:rsidRDefault="000B60A3" w:rsidP="000B60A3">
      <w:pPr>
        <w:pStyle w:val="BodyText"/>
        <w:widowControl w:val="0"/>
        <w:adjustRightInd w:val="0"/>
        <w:spacing w:line="240" w:lineRule="auto"/>
        <w:ind w:left="1440"/>
        <w:rPr>
          <w:sz w:val="20"/>
        </w:rPr>
      </w:pPr>
    </w:p>
    <w:p w:rsidR="001B4621" w:rsidRDefault="001B4621" w:rsidP="00C62184">
      <w:pPr>
        <w:pStyle w:val="Title"/>
        <w:spacing w:line="480" w:lineRule="auto"/>
        <w:ind w:left="0" w:right="0" w:firstLine="720"/>
        <w:jc w:val="both"/>
      </w:pPr>
      <w:r w:rsidRPr="001B4621">
        <w:t>Faktor-faktor disiplin kerja yang diuraikan oleh Moenir tersebut di atas sangat penting untuk diperhatikan sebagai landasan perwujudan tingkat disiplin pegawai yang efektif. Disiplin kerja dalam pelaksanaanya senantiasa diperlukan adanya upaya pemantauan, di samping bahwa disiplin adalah sesuatu hal yang harus dipatuhi oleh pegawai, akan tetapi pada dasarnya kecenderungan manusia secara umum senantiasa melakukan tindakan penyimpangan.</w:t>
      </w:r>
      <w:r w:rsidR="000B60A3">
        <w:t xml:space="preserve"> </w:t>
      </w:r>
      <w:r w:rsidRPr="001B4621">
        <w:t>Apakah penyimpangan itu untuk mencari kemudahan bahkan mencari keuntungan secara pribadi. Dengan memperhatikan keempat faktor di atas, setidaknya organisasi dapat melakukan dan menegakkan kedisiplinan secara efektif dalam proses kerja sesuai dengan rencana maupun dalam upaya mewujudkan tujuan organisasi.</w:t>
      </w:r>
    </w:p>
    <w:p w:rsidR="0077366C" w:rsidRPr="001B4621" w:rsidRDefault="0077366C" w:rsidP="00C62184">
      <w:pPr>
        <w:pStyle w:val="Title"/>
        <w:spacing w:line="480" w:lineRule="auto"/>
        <w:ind w:left="0" w:right="0" w:firstLine="720"/>
        <w:jc w:val="both"/>
      </w:pPr>
      <w:r>
        <w:lastRenderedPageBreak/>
        <w:t>Hornby dalam Saydam (200</w:t>
      </w:r>
      <w:r w:rsidR="002203E6">
        <w:t>5</w:t>
      </w:r>
      <w:r>
        <w:t xml:space="preserve"> : 284) mengemukakan bahwa “Disiplin adalah pelatihan, khususnya pelatihan pikiran dan sikap untuk menghasilkan pengendalian diri, kebiasaan-kebiasaan untuk mentaati peraturan yang berlaku”. Dalam penegakan disiplin Gibson et.</w:t>
      </w:r>
      <w:r w:rsidR="00DF296D">
        <w:t xml:space="preserve"> </w:t>
      </w:r>
      <w:r>
        <w:t>al dalam Djarkasih (19</w:t>
      </w:r>
      <w:r w:rsidR="002203E6">
        <w:t>92</w:t>
      </w:r>
      <w:r>
        <w:t xml:space="preserve"> : 188) mengemukakan bahwa “Disiplin (</w:t>
      </w:r>
      <w:r w:rsidRPr="0077366C">
        <w:rPr>
          <w:i/>
        </w:rPr>
        <w:t>dicipline</w:t>
      </w:r>
      <w:r>
        <w:t>) adalah merupakan penggunaan beberapa bentuk hukuman atau sanksi jika karyawan atau pegawai menyimpang dari peraturan”. Tindakan pendisiplinan kepada pegawai haruslah sama pemberlakuannya. Disini tindakan disiplin berlaku bagi semua pegawai, tidak memilih, memilah dan memihak kepada siapapun yang melanggar akan dikenakan sanksi pendisiplinan yang sama termasuk bagi manajer atau pimpinan, karena pimpinan harus  memberi contoh terhadap bawahannya.</w:t>
      </w:r>
    </w:p>
    <w:p w:rsidR="007E4914" w:rsidRDefault="0083713F" w:rsidP="000B60A3">
      <w:pPr>
        <w:pStyle w:val="ListParagraph"/>
        <w:numPr>
          <w:ilvl w:val="2"/>
          <w:numId w:val="63"/>
        </w:numPr>
        <w:spacing w:line="480" w:lineRule="auto"/>
        <w:ind w:left="720"/>
        <w:jc w:val="both"/>
        <w:rPr>
          <w:b/>
          <w:noProof/>
          <w:sz w:val="24"/>
          <w:szCs w:val="24"/>
        </w:rPr>
      </w:pPr>
      <w:r>
        <w:rPr>
          <w:b/>
          <w:noProof/>
          <w:sz w:val="24"/>
          <w:szCs w:val="24"/>
        </w:rPr>
        <w:t>Konse</w:t>
      </w:r>
      <w:r w:rsidR="0002282A">
        <w:rPr>
          <w:b/>
          <w:noProof/>
          <w:sz w:val="24"/>
          <w:szCs w:val="24"/>
        </w:rPr>
        <w:t>p</w:t>
      </w:r>
      <w:r>
        <w:rPr>
          <w:b/>
          <w:noProof/>
          <w:sz w:val="24"/>
          <w:szCs w:val="24"/>
        </w:rPr>
        <w:t xml:space="preserve"> </w:t>
      </w:r>
      <w:r w:rsidR="007E4914" w:rsidRPr="00782D52">
        <w:rPr>
          <w:b/>
          <w:noProof/>
          <w:sz w:val="24"/>
          <w:szCs w:val="24"/>
          <w:lang w:val="id-ID"/>
        </w:rPr>
        <w:t>K</w:t>
      </w:r>
      <w:r w:rsidR="009139B0">
        <w:rPr>
          <w:b/>
          <w:noProof/>
          <w:sz w:val="24"/>
          <w:szCs w:val="24"/>
        </w:rPr>
        <w:t>in</w:t>
      </w:r>
      <w:r w:rsidR="007E4914" w:rsidRPr="00782D52">
        <w:rPr>
          <w:b/>
          <w:noProof/>
          <w:sz w:val="24"/>
          <w:szCs w:val="24"/>
          <w:lang w:val="id-ID"/>
        </w:rPr>
        <w:t>erja</w:t>
      </w:r>
      <w:r w:rsidR="00F7577B">
        <w:rPr>
          <w:b/>
          <w:noProof/>
          <w:sz w:val="24"/>
          <w:szCs w:val="24"/>
        </w:rPr>
        <w:t xml:space="preserve"> Guru</w:t>
      </w:r>
    </w:p>
    <w:p w:rsidR="00F7577B" w:rsidRDefault="00F7577B" w:rsidP="00F7577B">
      <w:pPr>
        <w:spacing w:line="480" w:lineRule="auto"/>
        <w:ind w:firstLine="720"/>
        <w:jc w:val="both"/>
        <w:rPr>
          <w:sz w:val="24"/>
        </w:rPr>
      </w:pPr>
      <w:r>
        <w:rPr>
          <w:sz w:val="24"/>
        </w:rPr>
        <w:t xml:space="preserve">Guru merupakan salah satu unsur pendidikan lebih khusus lagi dalam tingkatan instruksional. Guru berada dalam </w:t>
      </w:r>
      <w:r w:rsidRPr="00A43E3B">
        <w:rPr>
          <w:i/>
          <w:sz w:val="24"/>
        </w:rPr>
        <w:t>front</w:t>
      </w:r>
      <w:r>
        <w:rPr>
          <w:sz w:val="24"/>
        </w:rPr>
        <w:t xml:space="preserve"> terdepan pendidikan yang berhubungan secara langsung dengan peserta didik melalui proses interaksi sebagai wahana proses pembelajaran dan penentu kualitas proses dan hasil pendidikan terletak pada kinerja. Rasul </w:t>
      </w:r>
      <w:r w:rsidR="000D1C7E">
        <w:rPr>
          <w:sz w:val="24"/>
        </w:rPr>
        <w:t>et. al</w:t>
      </w:r>
      <w:r>
        <w:rPr>
          <w:sz w:val="24"/>
        </w:rPr>
        <w:t xml:space="preserve"> (2000:9) mengatakan bahwa : </w:t>
      </w:r>
    </w:p>
    <w:p w:rsidR="00F7577B" w:rsidRDefault="00F7577B" w:rsidP="00F7577B">
      <w:pPr>
        <w:ind w:left="1134"/>
        <w:jc w:val="both"/>
        <w:rPr>
          <w:sz w:val="24"/>
        </w:rPr>
      </w:pPr>
      <w:r>
        <w:rPr>
          <w:sz w:val="24"/>
        </w:rPr>
        <w:t>Kinerja adalah gambaran mengenai tingkat pencapaian pelaksanaan suatu kegiatan/program/kebijakan dalam mewujudkan sasaran, tujuan, misi dan visi organisasi yang tertuang dalam perumusan perencanaan strategis (</w:t>
      </w:r>
      <w:r w:rsidRPr="00F5027C">
        <w:rPr>
          <w:i/>
          <w:sz w:val="24"/>
        </w:rPr>
        <w:t>strategic planning</w:t>
      </w:r>
      <w:r>
        <w:rPr>
          <w:sz w:val="24"/>
        </w:rPr>
        <w:t>) suatu organisasi.</w:t>
      </w:r>
    </w:p>
    <w:p w:rsidR="00F7577B" w:rsidRDefault="00F7577B" w:rsidP="00F7577B">
      <w:pPr>
        <w:jc w:val="both"/>
        <w:rPr>
          <w:sz w:val="24"/>
        </w:rPr>
      </w:pPr>
      <w:r>
        <w:rPr>
          <w:sz w:val="24"/>
        </w:rPr>
        <w:t xml:space="preserve"> </w:t>
      </w:r>
    </w:p>
    <w:p w:rsidR="00F7577B" w:rsidRDefault="00F7577B" w:rsidP="00F7577B">
      <w:pPr>
        <w:spacing w:line="480" w:lineRule="auto"/>
        <w:ind w:firstLine="720"/>
        <w:jc w:val="both"/>
        <w:rPr>
          <w:sz w:val="24"/>
        </w:rPr>
      </w:pPr>
      <w:r>
        <w:rPr>
          <w:sz w:val="24"/>
        </w:rPr>
        <w:t xml:space="preserve">Kinerja adalah perilaku mengajar para guru yang diwujudkan dalam interaksi pengajaran guru merupakan salah satu faktor penentu tinggi rendahnya mutu hasil pendidikan. keberhasilan penyelenggaraan pendidikan sangat ditentukan oleh sejauhmana kesiapan guru dalam mempersiapkan peserta </w:t>
      </w:r>
      <w:r>
        <w:rPr>
          <w:sz w:val="24"/>
        </w:rPr>
        <w:lastRenderedPageBreak/>
        <w:t>didiknya melalui kegiatan belajar mengajar. Namun demikian, posisi strategis guru untuk meningkatkan mutu hasil pendidikan sangat dipengaruhi oleh kemampuan profesional mengajar dan tingkat kesejahteraannya. Guru adalah kondisi yang diposisikan sebagai garda terdepan dan posisi sentral di dalam pelaksanaan proses pembelajaran. Berkaitan dengan itu, maka guru akan menjadi bahan pembicaraan banyak orang dan tentunya tidak lain berkaitan dengan kinerja dan totalitas serta dedikasi dan loyalitas pengabdiannya.</w:t>
      </w:r>
    </w:p>
    <w:p w:rsidR="00F7577B" w:rsidRDefault="00F7577B" w:rsidP="00F7577B">
      <w:pPr>
        <w:spacing w:line="480" w:lineRule="auto"/>
        <w:ind w:firstLine="720"/>
        <w:jc w:val="both"/>
        <w:rPr>
          <w:sz w:val="24"/>
        </w:rPr>
      </w:pPr>
      <w:r>
        <w:rPr>
          <w:sz w:val="24"/>
        </w:rPr>
        <w:t>Kinerja guru ini dipengaruhi oleh faktor internal maupun eksternal, dimana interaksi kedua faktor tersebut akan mempengaruhi keseluruhan kinerja guru. Perilaku guru dalam organisasi dapat dinilai dari hasil kerja yang ditunjukkan dalam masing-masing kedudukan dan tanggungjawab dalam menyelesaikan tugasnya. Kinerja merupakan penilaian atas hasil yang menyangkut baik buruknya seseorang melaksanakan tugas dan pekerjaannya.</w:t>
      </w:r>
    </w:p>
    <w:p w:rsidR="00F7577B" w:rsidRDefault="00F7577B" w:rsidP="00F7577B">
      <w:pPr>
        <w:spacing w:line="480" w:lineRule="auto"/>
        <w:ind w:firstLine="720"/>
        <w:jc w:val="both"/>
        <w:rPr>
          <w:sz w:val="24"/>
        </w:rPr>
      </w:pPr>
      <w:r>
        <w:rPr>
          <w:sz w:val="24"/>
        </w:rPr>
        <w:t>Ukuran kinerja guru terlihat dari tanggungjawabnya menjalankan amanah, profesi yang diembannya rasa tanggungjawab moral di pundaknya. Semua itu akan terlihat pada loyalitas dan kepatuhannya di dalam menjalankan tugas keguruannya di dalam kelas dan tugas kependidikannya di luar kelas. Sikap ini akan dibarengi pula dengan rasa tanggungjawabnya mempersiapkan segala perlengkapan pengajaran sebelum melaksanakan proses pembelajaran. Selain itu guru juga sudah mempertimbangkan metodologi yang akan digunakan, termasuk alat media pendidikan yang akan dipakai, serta alat penilaian yang akan digunakan di dalam pelaksanaan evaluasi mengajar.</w:t>
      </w:r>
    </w:p>
    <w:p w:rsidR="00F7577B" w:rsidRDefault="00F7577B" w:rsidP="00F7577B">
      <w:pPr>
        <w:spacing w:line="480" w:lineRule="auto"/>
        <w:ind w:firstLine="720"/>
        <w:jc w:val="both"/>
        <w:rPr>
          <w:sz w:val="24"/>
        </w:rPr>
      </w:pPr>
      <w:r>
        <w:rPr>
          <w:sz w:val="24"/>
        </w:rPr>
        <w:lastRenderedPageBreak/>
        <w:t>Mengajar adalah pekerjaan atau profesi yang sangat unik san kompleks karena membutuhkan penguasaan ilmu, seni dan keterampilan. Profesi guru juga memerlukan rasa pengabdian yang tulus, tanggungjawab, menyenangi pekerjaan dan peserta didik. Terkadang seorang guru tidak semata-mata mengharapkan imbalan berupa materi. Namun demikian produktivitas dan kemampuan inovatif guru akan terpacu bila dibarengi dengan pemenuhan kebutuhan sebagai hasil dari usahanya. Menurut teori keadilan dari Adam dalam Supriadi (1998:121) mengungkapkan bahwa :</w:t>
      </w:r>
    </w:p>
    <w:p w:rsidR="00F7577B" w:rsidRDefault="00F7577B" w:rsidP="00F7577B">
      <w:pPr>
        <w:ind w:left="1134"/>
        <w:jc w:val="both"/>
        <w:rPr>
          <w:sz w:val="24"/>
        </w:rPr>
      </w:pPr>
      <w:r>
        <w:rPr>
          <w:sz w:val="24"/>
        </w:rPr>
        <w:t>Jika tingkat pendidikan, keahlian, masa kerja, upaya, kepangkatan dan produktivitas adalah faktor-faktor dalam diri guru (</w:t>
      </w:r>
      <w:r w:rsidRPr="00741788">
        <w:rPr>
          <w:i/>
          <w:sz w:val="24"/>
        </w:rPr>
        <w:t>inputs</w:t>
      </w:r>
      <w:r>
        <w:rPr>
          <w:sz w:val="24"/>
        </w:rPr>
        <w:t>), maka hasilnya (</w:t>
      </w:r>
      <w:r w:rsidRPr="00741788">
        <w:rPr>
          <w:i/>
          <w:sz w:val="24"/>
        </w:rPr>
        <w:t>outcomes</w:t>
      </w:r>
      <w:r>
        <w:rPr>
          <w:sz w:val="24"/>
        </w:rPr>
        <w:t xml:space="preserve">) adalah semua jerih payah yang dihasilkan dari pekerjaannya, seperti : gaji, promosi, penghargaan, prestasi dan status. Apabila kedua hal ini saling mendukung, maka hasilnya adalah kinerja guru akan semakin baik. </w:t>
      </w:r>
    </w:p>
    <w:p w:rsidR="00F7577B" w:rsidRDefault="00F7577B" w:rsidP="00F7577B">
      <w:pPr>
        <w:ind w:left="1134"/>
        <w:jc w:val="both"/>
        <w:rPr>
          <w:sz w:val="24"/>
        </w:rPr>
      </w:pPr>
    </w:p>
    <w:p w:rsidR="00F7577B" w:rsidRDefault="00F7577B" w:rsidP="00F7577B">
      <w:pPr>
        <w:spacing w:line="480" w:lineRule="auto"/>
        <w:ind w:firstLine="720"/>
        <w:jc w:val="both"/>
        <w:rPr>
          <w:sz w:val="24"/>
        </w:rPr>
      </w:pPr>
      <w:r>
        <w:rPr>
          <w:sz w:val="24"/>
        </w:rPr>
        <w:t>Kinerja guru mempunyai spesifikasi/kriteria tertentu. Kinerja guru dapat dilihat dan diukur berdasarkan spesifikasi/kriteria kompetensi yang harus dimiliki oleh setiap guru. Berdasarkan Peraturan Menteri Pendidikan Nasional Republik Indonesia Nomor 16 Tahun 2007 tentang Standar kualifikasi akademik dan kompetensi guru. Dijelaskan bahwa standar kompetensi gurudikembangkan secara utuh dari 4 kompetensi utama, yaitu : (1) kompetensi paedagogik, (2) kepribadian, (3) Sosial dan (4) Profesional. Keempat kompetensi tersebut terintegrasi dalam kinerja guru diantaranya sebagai berikut :</w:t>
      </w:r>
    </w:p>
    <w:p w:rsidR="00F7577B" w:rsidRDefault="00F7577B" w:rsidP="003F7625">
      <w:pPr>
        <w:numPr>
          <w:ilvl w:val="1"/>
          <w:numId w:val="17"/>
        </w:numPr>
        <w:jc w:val="both"/>
        <w:rPr>
          <w:sz w:val="24"/>
        </w:rPr>
      </w:pPr>
      <w:r>
        <w:rPr>
          <w:sz w:val="24"/>
        </w:rPr>
        <w:t>Kemampuan Paedagogik, meliputi : menguasai karakteristik, menguasai bahan ajar, mengembangkan kurikulum, mendidik, memanfaatkan teknologi informasi, menyelenggarakan penilaian dan evaluasi pembelajaran.</w:t>
      </w:r>
    </w:p>
    <w:p w:rsidR="00F7577B" w:rsidRDefault="00F7577B" w:rsidP="003F7625">
      <w:pPr>
        <w:numPr>
          <w:ilvl w:val="1"/>
          <w:numId w:val="17"/>
        </w:numPr>
        <w:jc w:val="both"/>
        <w:rPr>
          <w:sz w:val="24"/>
        </w:rPr>
      </w:pPr>
      <w:r>
        <w:rPr>
          <w:sz w:val="24"/>
        </w:rPr>
        <w:t xml:space="preserve">Kemampuan pribadi meliputi hal-hal yang bersifat fisik seperti tampang, suara, mata atau pandangan, kesehatan, pakaian, pendengaran dan hal yang bersifat psikis seperti humor, ramah, </w:t>
      </w:r>
      <w:r>
        <w:rPr>
          <w:sz w:val="24"/>
        </w:rPr>
        <w:lastRenderedPageBreak/>
        <w:t>intelek, sabar, sopan, rajin, kreatif, kepercayaan diri, optimis, kritis, obyektif dan rasional.</w:t>
      </w:r>
    </w:p>
    <w:p w:rsidR="00F7577B" w:rsidRDefault="00F7577B" w:rsidP="003F7625">
      <w:pPr>
        <w:numPr>
          <w:ilvl w:val="1"/>
          <w:numId w:val="17"/>
        </w:numPr>
        <w:jc w:val="both"/>
        <w:rPr>
          <w:sz w:val="24"/>
        </w:rPr>
      </w:pPr>
      <w:r>
        <w:rPr>
          <w:sz w:val="24"/>
        </w:rPr>
        <w:t>Kemampuan sosial antara lain bersifat terbuka, disiplin, memiliki dedikasi, tanggung jawab, suka menolong, bersifat membangun, tertib, bersifat adil, pemaaf, jujur, demokratis dan cinta anak didik.</w:t>
      </w:r>
    </w:p>
    <w:p w:rsidR="00F7577B" w:rsidRDefault="00F7577B" w:rsidP="003F7625">
      <w:pPr>
        <w:numPr>
          <w:ilvl w:val="1"/>
          <w:numId w:val="17"/>
        </w:numPr>
        <w:jc w:val="both"/>
        <w:rPr>
          <w:sz w:val="24"/>
        </w:rPr>
      </w:pPr>
      <w:r>
        <w:rPr>
          <w:sz w:val="24"/>
        </w:rPr>
        <w:t>Kemampuan profesional yang meliputi kemampuan profesional guru yaitu : menguasai materi, struktur, konsep dan pola pikir pengembangan kurikulum yang mendukung materi pelajaran, menguasai standar kompetensi dan kompetensi dasar, mengembangkan materi pembelajaran yang diampunya secara kreatif, mengembangkan keprofesionalan dengan melakukan Penelitian Tindakan Kelas.</w:t>
      </w:r>
    </w:p>
    <w:p w:rsidR="00F7577B" w:rsidRDefault="00F7577B" w:rsidP="00F7577B">
      <w:pPr>
        <w:ind w:left="1440"/>
        <w:jc w:val="both"/>
        <w:rPr>
          <w:sz w:val="24"/>
        </w:rPr>
      </w:pPr>
    </w:p>
    <w:p w:rsidR="00F7577B" w:rsidRPr="00F7577B" w:rsidRDefault="00F7577B" w:rsidP="00967BFD">
      <w:pPr>
        <w:spacing w:before="40" w:line="480" w:lineRule="auto"/>
        <w:ind w:firstLine="720"/>
        <w:jc w:val="both"/>
        <w:rPr>
          <w:sz w:val="24"/>
        </w:rPr>
      </w:pPr>
      <w:r>
        <w:rPr>
          <w:sz w:val="24"/>
        </w:rPr>
        <w:t>Guru dalam peranannya tidak bisa lepas dari karakteristik pekerja profesional. Artinya pekerjaan guru akan dapat dilakukan dengan baik dan benar apabila seseorang telah melewati suatu proses pendidikan yang dirancang untuk itu. Sebagai suatu pekerjaan profesional, sudah barang tentu kemampuan guru harus secara terus-menerus ditingkatkan. Meski andai kata tidakpun guru tetap akan dapat melaksanakan tugas memenuhi standar minimal.</w:t>
      </w:r>
    </w:p>
    <w:p w:rsidR="0002282A" w:rsidRDefault="0002282A" w:rsidP="003F7625">
      <w:pPr>
        <w:numPr>
          <w:ilvl w:val="2"/>
          <w:numId w:val="63"/>
        </w:numPr>
        <w:autoSpaceDE/>
        <w:autoSpaceDN/>
        <w:spacing w:before="40" w:line="480" w:lineRule="auto"/>
        <w:ind w:left="720"/>
        <w:jc w:val="both"/>
        <w:rPr>
          <w:b/>
          <w:sz w:val="24"/>
        </w:rPr>
      </w:pPr>
      <w:r>
        <w:rPr>
          <w:b/>
          <w:sz w:val="24"/>
        </w:rPr>
        <w:t>Faktor-</w:t>
      </w:r>
      <w:r w:rsidR="00CD7735">
        <w:rPr>
          <w:b/>
          <w:sz w:val="24"/>
        </w:rPr>
        <w:t>F</w:t>
      </w:r>
      <w:r>
        <w:rPr>
          <w:b/>
          <w:sz w:val="24"/>
        </w:rPr>
        <w:t>aktor Penilaian Kinerja</w:t>
      </w:r>
    </w:p>
    <w:p w:rsidR="00967BFD" w:rsidRDefault="0002282A" w:rsidP="00C11C36">
      <w:pPr>
        <w:spacing w:line="480" w:lineRule="auto"/>
        <w:ind w:firstLine="720"/>
        <w:jc w:val="both"/>
        <w:rPr>
          <w:sz w:val="24"/>
        </w:rPr>
      </w:pPr>
      <w:r>
        <w:rPr>
          <w:sz w:val="24"/>
        </w:rPr>
        <w:t>Kinerja tidak hanya semata-mata dipengaruhi oleh kemampuannya dalam bekerja, tetapi juga sangat dipengaruhi oleh semangat dan gairah kerja, penilaian kinerja yang baik harus dilakukan dengan objektif untuk menghindari atau memperkecil bias yang ada pada saat penilaian. Faktor-faktor yang dapat dipergunakan dalam menilai kinerja seseorang dalam kehidupan organisasi yang dikemukakan oleh Simamora (1995:152), terdiri dari :</w:t>
      </w:r>
    </w:p>
    <w:p w:rsidR="0002282A" w:rsidRDefault="0002282A" w:rsidP="003F7625">
      <w:pPr>
        <w:numPr>
          <w:ilvl w:val="0"/>
          <w:numId w:val="47"/>
        </w:numPr>
        <w:tabs>
          <w:tab w:val="clear" w:pos="360"/>
          <w:tab w:val="num" w:pos="1418"/>
        </w:tabs>
        <w:autoSpaceDE/>
        <w:autoSpaceDN/>
        <w:ind w:left="1418"/>
        <w:jc w:val="both"/>
        <w:rPr>
          <w:sz w:val="24"/>
        </w:rPr>
      </w:pPr>
      <w:r>
        <w:rPr>
          <w:sz w:val="24"/>
        </w:rPr>
        <w:t>Karakteristik situasi;</w:t>
      </w:r>
      <w:r w:rsidR="00E47212">
        <w:rPr>
          <w:sz w:val="24"/>
        </w:rPr>
        <w:t xml:space="preserve"> terdiri dari </w:t>
      </w:r>
      <w:r w:rsidR="000B60A3">
        <w:rPr>
          <w:sz w:val="24"/>
        </w:rPr>
        <w:t xml:space="preserve">: </w:t>
      </w:r>
      <w:r w:rsidR="00B67419">
        <w:rPr>
          <w:sz w:val="24"/>
        </w:rPr>
        <w:t xml:space="preserve">1) karakteristik </w:t>
      </w:r>
      <w:r w:rsidR="00E47212">
        <w:rPr>
          <w:sz w:val="24"/>
        </w:rPr>
        <w:t xml:space="preserve">lingkungan, menempatkan tuntutan-tuntutan karyawannya terhadap produktivitas, semakin kompetitif atau pemastian kinerja yang unggul menjadi oleh karena itu pimpinan hendaknya menilai kinerja secara teratur dan akurat. </w:t>
      </w:r>
      <w:r w:rsidR="00B67419">
        <w:rPr>
          <w:sz w:val="24"/>
        </w:rPr>
        <w:t xml:space="preserve">2) Karakteristik Organisasi, </w:t>
      </w:r>
      <w:r w:rsidR="00B67419" w:rsidRPr="00E475C3">
        <w:rPr>
          <w:sz w:val="24"/>
          <w:lang w:val="fi-FI"/>
        </w:rPr>
        <w:t xml:space="preserve">Karakteristik organisasi juga mempengaruhi evaluasi kinerja. </w:t>
      </w:r>
      <w:r w:rsidR="00B67419" w:rsidRPr="00E475C3">
        <w:rPr>
          <w:sz w:val="24"/>
          <w:lang w:val="fi-FI"/>
        </w:rPr>
        <w:lastRenderedPageBreak/>
        <w:t>Struktur organisasional menentukan siapa yang memiliki tanggung jawab untuk menilai kinerja.</w:t>
      </w:r>
    </w:p>
    <w:p w:rsidR="0002282A" w:rsidRDefault="0002282A" w:rsidP="003F7625">
      <w:pPr>
        <w:numPr>
          <w:ilvl w:val="0"/>
          <w:numId w:val="47"/>
        </w:numPr>
        <w:tabs>
          <w:tab w:val="clear" w:pos="360"/>
          <w:tab w:val="num" w:pos="1418"/>
        </w:tabs>
        <w:autoSpaceDE/>
        <w:autoSpaceDN/>
        <w:ind w:left="1418"/>
        <w:jc w:val="both"/>
        <w:rPr>
          <w:sz w:val="24"/>
        </w:rPr>
      </w:pPr>
      <w:r>
        <w:rPr>
          <w:sz w:val="24"/>
        </w:rPr>
        <w:t>Deskripsi pekerjaan, spesifikasi pekerjaan</w:t>
      </w:r>
      <w:r w:rsidR="00B67419">
        <w:rPr>
          <w:sz w:val="24"/>
        </w:rPr>
        <w:t>; Analisis pekerjaan haruslah menyertai analisis situasional dan bertindak segi batu penjuru terhadap penilaian kinerja dengan membentuk terhadap mana individu harus dievaluasi.</w:t>
      </w:r>
    </w:p>
    <w:p w:rsidR="0002282A" w:rsidRDefault="0002282A" w:rsidP="003F7625">
      <w:pPr>
        <w:numPr>
          <w:ilvl w:val="0"/>
          <w:numId w:val="47"/>
        </w:numPr>
        <w:tabs>
          <w:tab w:val="clear" w:pos="360"/>
          <w:tab w:val="num" w:pos="1418"/>
        </w:tabs>
        <w:autoSpaceDE/>
        <w:autoSpaceDN/>
        <w:ind w:left="1418"/>
        <w:jc w:val="both"/>
        <w:rPr>
          <w:sz w:val="24"/>
        </w:rPr>
      </w:pPr>
      <w:r>
        <w:rPr>
          <w:sz w:val="24"/>
        </w:rPr>
        <w:t>Tujuan penilaian kinerja</w:t>
      </w:r>
      <w:r w:rsidR="00B67419">
        <w:rPr>
          <w:sz w:val="24"/>
        </w:rPr>
        <w:t xml:space="preserve">; </w:t>
      </w:r>
      <w:r w:rsidR="00B67419">
        <w:rPr>
          <w:sz w:val="24"/>
          <w:lang w:val="fi-FI"/>
        </w:rPr>
        <w:t>s</w:t>
      </w:r>
      <w:r w:rsidR="00B67419" w:rsidRPr="00E475C3">
        <w:rPr>
          <w:sz w:val="24"/>
          <w:lang w:val="fi-FI"/>
        </w:rPr>
        <w:t>etiap organisasi sama-sama memiliki tujuan utama untuk sistem penilaian kinerja mereka, kendati demikian setiap organisasi memiliki variasi yang berbeda-beda dalam penilaian kinerja.</w:t>
      </w:r>
    </w:p>
    <w:p w:rsidR="0002282A" w:rsidRPr="00F7577B" w:rsidRDefault="0002282A" w:rsidP="003F7625">
      <w:pPr>
        <w:numPr>
          <w:ilvl w:val="0"/>
          <w:numId w:val="47"/>
        </w:numPr>
        <w:tabs>
          <w:tab w:val="clear" w:pos="360"/>
          <w:tab w:val="num" w:pos="1418"/>
        </w:tabs>
        <w:autoSpaceDE/>
        <w:autoSpaceDN/>
        <w:ind w:left="1418"/>
        <w:jc w:val="both"/>
        <w:rPr>
          <w:sz w:val="24"/>
        </w:rPr>
      </w:pPr>
      <w:r>
        <w:rPr>
          <w:sz w:val="24"/>
        </w:rPr>
        <w:t xml:space="preserve">Sikap dan karyawan dan </w:t>
      </w:r>
      <w:r w:rsidR="00B67419">
        <w:rPr>
          <w:sz w:val="24"/>
        </w:rPr>
        <w:t>mana</w:t>
      </w:r>
      <w:r>
        <w:rPr>
          <w:sz w:val="24"/>
        </w:rPr>
        <w:t>ger terhadap evaluasi kerja</w:t>
      </w:r>
      <w:r w:rsidR="00B67419">
        <w:rPr>
          <w:sz w:val="24"/>
        </w:rPr>
        <w:t xml:space="preserve">; </w:t>
      </w:r>
      <w:r w:rsidR="00B67419">
        <w:rPr>
          <w:sz w:val="24"/>
          <w:lang w:val="fi-FI"/>
        </w:rPr>
        <w:t>d</w:t>
      </w:r>
      <w:r w:rsidR="00B67419" w:rsidRPr="00E475C3">
        <w:rPr>
          <w:sz w:val="24"/>
          <w:lang w:val="fi-FI"/>
        </w:rPr>
        <w:t>alam pendekatan evaluasi seorang manajer menilai kinerja masa lalu seseorang dengan menggunakan data yang ada kemudian menggunakan data tersebut dalam keputusan-keputusan promosi, demosi, kompensasi dan lain sebagainya.</w:t>
      </w:r>
    </w:p>
    <w:p w:rsidR="0002282A" w:rsidRPr="008D6710" w:rsidRDefault="0002282A" w:rsidP="0002282A">
      <w:pPr>
        <w:pStyle w:val="BodyText2"/>
        <w:spacing w:line="360" w:lineRule="auto"/>
        <w:rPr>
          <w:sz w:val="20"/>
          <w:lang w:val="fi-FI"/>
        </w:rPr>
      </w:pPr>
    </w:p>
    <w:p w:rsidR="0002282A" w:rsidRDefault="0002282A" w:rsidP="0002282A">
      <w:pPr>
        <w:spacing w:line="480" w:lineRule="auto"/>
        <w:ind w:firstLine="720"/>
        <w:jc w:val="both"/>
        <w:rPr>
          <w:sz w:val="24"/>
          <w:lang w:val="fi-FI"/>
        </w:rPr>
      </w:pPr>
      <w:r w:rsidRPr="00E475C3">
        <w:rPr>
          <w:sz w:val="24"/>
          <w:lang w:val="fi-FI"/>
        </w:rPr>
        <w:t>Permasalahan-permasalahan proses penilaian kinerja haruslah dikenali dan diminimalkan, pimpinan tidak hanya mengetahui permasalahan-permasalah tetapi juga memperhatikan bagaimana menghindari kesalahan-kesalahan di dalam melakukan penilaian kinerja.</w:t>
      </w:r>
      <w:r w:rsidR="00D55438">
        <w:rPr>
          <w:sz w:val="24"/>
          <w:lang w:val="fi-FI"/>
        </w:rPr>
        <w:t xml:space="preserve"> </w:t>
      </w:r>
      <w:r w:rsidR="00D55438" w:rsidRPr="00E475C3">
        <w:rPr>
          <w:sz w:val="24"/>
          <w:lang w:val="fi-FI"/>
        </w:rPr>
        <w:t>Permasalahan-permasalahan proses penilaian kinerja</w:t>
      </w:r>
      <w:r w:rsidR="00D55438">
        <w:rPr>
          <w:sz w:val="24"/>
          <w:lang w:val="fi-FI"/>
        </w:rPr>
        <w:t xml:space="preserve"> </w:t>
      </w:r>
      <w:r w:rsidR="00A32025">
        <w:rPr>
          <w:sz w:val="24"/>
          <w:lang w:val="fi-FI"/>
        </w:rPr>
        <w:t xml:space="preserve">menurut Simamora (1995:153) adalah </w:t>
      </w:r>
      <w:r w:rsidR="00D55438">
        <w:rPr>
          <w:sz w:val="24"/>
          <w:lang w:val="fi-FI"/>
        </w:rPr>
        <w:t>sebagai berikut :</w:t>
      </w:r>
    </w:p>
    <w:p w:rsidR="0002282A" w:rsidRDefault="0002282A" w:rsidP="003F7625">
      <w:pPr>
        <w:numPr>
          <w:ilvl w:val="0"/>
          <w:numId w:val="48"/>
        </w:numPr>
        <w:tabs>
          <w:tab w:val="clear" w:pos="360"/>
          <w:tab w:val="num" w:pos="1418"/>
        </w:tabs>
        <w:autoSpaceDE/>
        <w:autoSpaceDN/>
        <w:ind w:left="1418"/>
        <w:jc w:val="both"/>
        <w:rPr>
          <w:sz w:val="24"/>
        </w:rPr>
      </w:pPr>
      <w:r>
        <w:rPr>
          <w:i/>
          <w:sz w:val="24"/>
        </w:rPr>
        <w:t>Halo Effect</w:t>
      </w:r>
    </w:p>
    <w:p w:rsidR="0002282A" w:rsidRDefault="0002282A" w:rsidP="00A32025">
      <w:pPr>
        <w:ind w:left="1418"/>
        <w:jc w:val="both"/>
        <w:rPr>
          <w:sz w:val="24"/>
          <w:lang w:val="fi-FI"/>
        </w:rPr>
      </w:pPr>
      <w:r>
        <w:rPr>
          <w:sz w:val="24"/>
        </w:rPr>
        <w:t xml:space="preserve">Pada seorang penilai membiarkan aspek tertentu dari kinerja karyawan mempengaruhi aspek lainnya maka terjadilah </w:t>
      </w:r>
      <w:r>
        <w:rPr>
          <w:i/>
          <w:sz w:val="24"/>
        </w:rPr>
        <w:t>halo effect</w:t>
      </w:r>
      <w:r>
        <w:rPr>
          <w:sz w:val="24"/>
        </w:rPr>
        <w:t xml:space="preserve">. Beberapa individu mempunyai kecenderungan memberikan penilaian kinerja dengan menilai semua dimensi atau karakteristik yang sedang dinilai, karenanya orang yang dinilai tinggi pada kuantitas pekerjaan akan juga dinilai tinggi pada kualitas, tinggi pada inisiatif, tinggi pada kerjasama dan seterusnya. Hal ini tidak akan menjadi masalah sepanjang orang yang dinilai memang benar-benar bernilai tinggi pada semua dimensi kerja yang sedang dinilai. Sungguhpun demikian seringkali terjadi kasus bahwa seorang karyawan mungkin tinggi pada beberapa dimensi, biasa-biasa saja pada dimensi lain dan rendah pada dimensi lainnya lagi. </w:t>
      </w:r>
      <w:r w:rsidRPr="00E475C3">
        <w:rPr>
          <w:sz w:val="24"/>
          <w:lang w:val="fi-FI"/>
        </w:rPr>
        <w:t xml:space="preserve">Atasan yang menilai orang seperti itu sama pada semua dimensi, dikatakan memperhatikan </w:t>
      </w:r>
      <w:r w:rsidRPr="00E475C3">
        <w:rPr>
          <w:i/>
          <w:sz w:val="24"/>
          <w:lang w:val="fi-FI"/>
        </w:rPr>
        <w:t>halo effect</w:t>
      </w:r>
      <w:r w:rsidRPr="00E475C3">
        <w:rPr>
          <w:sz w:val="24"/>
          <w:lang w:val="fi-FI"/>
        </w:rPr>
        <w:t>.</w:t>
      </w:r>
    </w:p>
    <w:p w:rsidR="0002282A" w:rsidRDefault="0002282A" w:rsidP="003F7625">
      <w:pPr>
        <w:numPr>
          <w:ilvl w:val="0"/>
          <w:numId w:val="48"/>
        </w:numPr>
        <w:tabs>
          <w:tab w:val="clear" w:pos="360"/>
          <w:tab w:val="num" w:pos="1418"/>
        </w:tabs>
        <w:autoSpaceDE/>
        <w:autoSpaceDN/>
        <w:ind w:left="1418" w:hanging="357"/>
        <w:jc w:val="both"/>
        <w:rPr>
          <w:sz w:val="24"/>
        </w:rPr>
      </w:pPr>
      <w:r>
        <w:rPr>
          <w:i/>
          <w:sz w:val="24"/>
        </w:rPr>
        <w:t>Central Tendency</w:t>
      </w:r>
    </w:p>
    <w:p w:rsidR="0002282A" w:rsidRDefault="0002282A" w:rsidP="00A32025">
      <w:pPr>
        <w:ind w:left="1418"/>
        <w:jc w:val="both"/>
        <w:rPr>
          <w:sz w:val="24"/>
        </w:rPr>
      </w:pPr>
      <w:r>
        <w:rPr>
          <w:sz w:val="24"/>
        </w:rPr>
        <w:t xml:space="preserve">Penilaian mungkin menjumpai hal-hal yang sulit dan tidak menyenangkan untuk mengevaluasi beberapa karyawan lebih tinggi atau lebih rendah dari karyawan lainnya, meskipun kriteria mereka memperhatikan perbedaan yang nyata. </w:t>
      </w:r>
      <w:r>
        <w:rPr>
          <w:i/>
          <w:sz w:val="24"/>
        </w:rPr>
        <w:t>Central tendency</w:t>
      </w:r>
      <w:r>
        <w:rPr>
          <w:sz w:val="24"/>
        </w:rPr>
        <w:t xml:space="preserve"> muncul </w:t>
      </w:r>
      <w:r>
        <w:rPr>
          <w:sz w:val="24"/>
        </w:rPr>
        <w:lastRenderedPageBreak/>
        <w:t xml:space="preserve">pada saat penilai mengevaluasi setiap orang sebagai ratarata. Masalah </w:t>
      </w:r>
      <w:r>
        <w:rPr>
          <w:i/>
          <w:sz w:val="24"/>
        </w:rPr>
        <w:t>Central tendency</w:t>
      </w:r>
      <w:r>
        <w:rPr>
          <w:sz w:val="24"/>
        </w:rPr>
        <w:t xml:space="preserve"> juga terjadi pada saat penilai tidak dapat secara objektif mengevaluasi kinerja karyawan disebabkan kurangnnya familiaritas dengan pekerjaan mereka. Permasalahan yang ditimbulkan oleh </w:t>
      </w:r>
      <w:r>
        <w:rPr>
          <w:i/>
          <w:sz w:val="24"/>
        </w:rPr>
        <w:t>central tendensy</w:t>
      </w:r>
      <w:r>
        <w:rPr>
          <w:sz w:val="24"/>
        </w:rPr>
        <w:t xml:space="preserve"> adalah membuat penilai kinerja hampir tidak mungkin untuk mengidensifikasi, baik karyawan yang sangat efektif yang merupakan calon untuk promosi dari satu pihak ataupun permasalahan karyawan yang membutuhkan konseling dan pelatih dipihak lain.</w:t>
      </w:r>
    </w:p>
    <w:p w:rsidR="0002282A" w:rsidRDefault="0002282A" w:rsidP="003F7625">
      <w:pPr>
        <w:numPr>
          <w:ilvl w:val="0"/>
          <w:numId w:val="48"/>
        </w:numPr>
        <w:tabs>
          <w:tab w:val="clear" w:pos="360"/>
          <w:tab w:val="num" w:pos="1418"/>
        </w:tabs>
        <w:autoSpaceDE/>
        <w:autoSpaceDN/>
        <w:ind w:left="1418" w:hanging="357"/>
        <w:jc w:val="both"/>
        <w:rPr>
          <w:sz w:val="24"/>
        </w:rPr>
      </w:pPr>
      <w:r>
        <w:rPr>
          <w:i/>
          <w:sz w:val="24"/>
        </w:rPr>
        <w:t>Leniency</w:t>
      </w:r>
    </w:p>
    <w:p w:rsidR="0002282A" w:rsidRDefault="0002282A" w:rsidP="00A32025">
      <w:pPr>
        <w:ind w:left="1418"/>
        <w:jc w:val="both"/>
        <w:rPr>
          <w:sz w:val="24"/>
        </w:rPr>
      </w:pPr>
      <w:r>
        <w:rPr>
          <w:sz w:val="24"/>
        </w:rPr>
        <w:t xml:space="preserve">Penilian yang tidak berpengalaman atau buruk mungkin memutuskan cara yang paling mudah untuk menilai kinerja yaitu dengan memberikan setiap orang nilai evaluasi yang tinggi. Penilian mungkin mempercayai bahwa karyawan akan merasa bahwa mereka telah dinilai secara akurat atau bahkan meskipun mereka tahu bahwa mereka di nilai tidak secara akurat hal ini hanya merupakan keuntungan mereka belaka. </w:t>
      </w:r>
      <w:smartTag w:uri="urn:schemas-microsoft-com:office:smarttags" w:element="place">
        <w:r>
          <w:rPr>
            <w:sz w:val="24"/>
          </w:rPr>
          <w:t>Para</w:t>
        </w:r>
      </w:smartTag>
      <w:r>
        <w:rPr>
          <w:sz w:val="24"/>
        </w:rPr>
        <w:t xml:space="preserve"> karyawan tidak akan mengeluh penilaian mereka jika mereka semua mendapat penilian yang tinggi, dengan demikian masalah leniency ini tidak diinginkan karena hasilnya para karyawan akan lebih kompeten dari fakta yang sesungguhnya.</w:t>
      </w:r>
    </w:p>
    <w:p w:rsidR="007A0B35" w:rsidRDefault="007A0B35" w:rsidP="00A32025">
      <w:pPr>
        <w:ind w:left="1418"/>
        <w:jc w:val="both"/>
        <w:rPr>
          <w:sz w:val="24"/>
        </w:rPr>
      </w:pPr>
    </w:p>
    <w:p w:rsidR="00327559" w:rsidRDefault="007A0B35" w:rsidP="00C11C36">
      <w:pPr>
        <w:spacing w:line="480" w:lineRule="auto"/>
        <w:ind w:firstLine="720"/>
        <w:jc w:val="both"/>
        <w:rPr>
          <w:sz w:val="24"/>
        </w:rPr>
      </w:pPr>
      <w:r>
        <w:rPr>
          <w:sz w:val="24"/>
        </w:rPr>
        <w:t xml:space="preserve">Proses penilaian kinerja seperti yang disebutkan di atas </w:t>
      </w:r>
      <w:r w:rsidR="000F3BDF">
        <w:rPr>
          <w:sz w:val="24"/>
        </w:rPr>
        <w:t xml:space="preserve">harus dikenali, diminimalkan artinya pimpinan tidak hanya mengetahui permasalahan saja akan tetapi </w:t>
      </w:r>
      <w:r w:rsidR="00EF5788">
        <w:rPr>
          <w:sz w:val="24"/>
        </w:rPr>
        <w:t xml:space="preserve">harus memperhatikan bagaimana </w:t>
      </w:r>
      <w:r w:rsidR="00C62322">
        <w:rPr>
          <w:sz w:val="24"/>
        </w:rPr>
        <w:t xml:space="preserve">menghindari kesalahan-kesalahan di dalam organisasi. </w:t>
      </w:r>
      <w:r w:rsidR="00631391" w:rsidRPr="00631391">
        <w:rPr>
          <w:sz w:val="24"/>
        </w:rPr>
        <w:t xml:space="preserve">Berdasarkan kajian pustaka di atas maka dapat digambarkan alur pikir </w:t>
      </w:r>
      <w:r w:rsidR="00C1755F" w:rsidRPr="00631391">
        <w:rPr>
          <w:sz w:val="24"/>
        </w:rPr>
        <w:t>kajian pustaka</w:t>
      </w:r>
      <w:r w:rsidR="00E63C87">
        <w:rPr>
          <w:sz w:val="24"/>
        </w:rPr>
        <w:t xml:space="preserve"> </w:t>
      </w:r>
      <w:r w:rsidR="00631391" w:rsidRPr="00631391">
        <w:rPr>
          <w:sz w:val="24"/>
        </w:rPr>
        <w:t>sebagai berikut :</w:t>
      </w:r>
    </w:p>
    <w:p w:rsidR="000C6F29" w:rsidRDefault="000C6F29" w:rsidP="00C11C36">
      <w:pPr>
        <w:spacing w:line="480" w:lineRule="auto"/>
        <w:ind w:firstLine="720"/>
        <w:jc w:val="both"/>
        <w:rPr>
          <w:sz w:val="24"/>
        </w:rPr>
      </w:pPr>
    </w:p>
    <w:p w:rsidR="000C6F29" w:rsidRDefault="000C6F29" w:rsidP="00C11C36">
      <w:pPr>
        <w:spacing w:line="480" w:lineRule="auto"/>
        <w:ind w:firstLine="720"/>
        <w:jc w:val="both"/>
        <w:rPr>
          <w:sz w:val="24"/>
        </w:rPr>
      </w:pPr>
    </w:p>
    <w:p w:rsidR="000C6F29" w:rsidRDefault="000C6F29" w:rsidP="00C11C36">
      <w:pPr>
        <w:spacing w:line="480" w:lineRule="auto"/>
        <w:ind w:firstLine="720"/>
        <w:jc w:val="both"/>
        <w:rPr>
          <w:sz w:val="24"/>
        </w:rPr>
      </w:pPr>
    </w:p>
    <w:p w:rsidR="000C6F29" w:rsidRDefault="000C6F29" w:rsidP="00C11C36">
      <w:pPr>
        <w:spacing w:line="480" w:lineRule="auto"/>
        <w:ind w:firstLine="720"/>
        <w:jc w:val="both"/>
        <w:rPr>
          <w:sz w:val="24"/>
        </w:rPr>
      </w:pPr>
    </w:p>
    <w:p w:rsidR="000C6F29" w:rsidRDefault="000C6F29" w:rsidP="00C11C36">
      <w:pPr>
        <w:spacing w:line="480" w:lineRule="auto"/>
        <w:ind w:firstLine="720"/>
        <w:jc w:val="both"/>
        <w:rPr>
          <w:sz w:val="24"/>
        </w:rPr>
      </w:pPr>
    </w:p>
    <w:p w:rsidR="000C6F29" w:rsidRDefault="000C6F29" w:rsidP="00C11C36">
      <w:pPr>
        <w:spacing w:line="480" w:lineRule="auto"/>
        <w:ind w:firstLine="720"/>
        <w:jc w:val="both"/>
        <w:rPr>
          <w:sz w:val="24"/>
        </w:rPr>
      </w:pPr>
    </w:p>
    <w:p w:rsidR="000C6F29" w:rsidRDefault="000C6F29" w:rsidP="00C11C36">
      <w:pPr>
        <w:spacing w:line="480" w:lineRule="auto"/>
        <w:ind w:firstLine="720"/>
        <w:jc w:val="both"/>
        <w:rPr>
          <w:sz w:val="24"/>
        </w:rPr>
      </w:pPr>
    </w:p>
    <w:p w:rsidR="00631391" w:rsidRDefault="007571AA" w:rsidP="00C1755F">
      <w:pPr>
        <w:spacing w:line="480" w:lineRule="auto"/>
        <w:ind w:firstLine="720"/>
        <w:jc w:val="both"/>
      </w:pPr>
      <w:r w:rsidRPr="007571AA">
        <w:rPr>
          <w:noProof/>
          <w:sz w:val="24"/>
        </w:rPr>
        <w:lastRenderedPageBreak/>
        <w:pict>
          <v:shapetype id="_x0000_t202" coordsize="21600,21600" o:spt="202" path="m,l,21600r21600,l21600,xe">
            <v:stroke joinstyle="miter"/>
            <v:path gradientshapeok="t" o:connecttype="rect"/>
          </v:shapetype>
          <v:shape id="_x0000_s1212" type="#_x0000_t202" style="position:absolute;left:0;text-align:left;margin-left:112.2pt;margin-top:8pt;width:172.95pt;height:53.85pt;z-index:251750400" o:regroupid="23">
            <v:textbox style="mso-next-textbox:#_x0000_s1212">
              <w:txbxContent>
                <w:p w:rsidR="00D40CB5" w:rsidRPr="00C302D8" w:rsidRDefault="00D40CB5" w:rsidP="00C302D8">
                  <w:pPr>
                    <w:ind w:left="-112" w:right="-86"/>
                    <w:jc w:val="center"/>
                  </w:pPr>
                  <w:r w:rsidRPr="00C302D8">
                    <w:t>ADMINISTRASI PUBLIK</w:t>
                  </w:r>
                </w:p>
                <w:p w:rsidR="00D40CB5" w:rsidRPr="00C302D8" w:rsidRDefault="00D40CB5" w:rsidP="00C302D8">
                  <w:pPr>
                    <w:ind w:left="-112" w:right="-86"/>
                    <w:jc w:val="center"/>
                  </w:pPr>
                  <w:r>
                    <w:t>(</w:t>
                  </w:r>
                  <w:r w:rsidRPr="00C302D8">
                    <w:t>Nigro dan Nigro dalam Syafiie, 2003</w:t>
                  </w:r>
                  <w:r>
                    <w:t>)</w:t>
                  </w:r>
                  <w:r w:rsidRPr="00C302D8">
                    <w:t xml:space="preserve">, </w:t>
                  </w:r>
                  <w:r>
                    <w:t>(</w:t>
                  </w:r>
                  <w:r w:rsidRPr="00C302D8">
                    <w:t>Waldo dalam Silalahi, 2002)</w:t>
                  </w:r>
                </w:p>
                <w:p w:rsidR="00D40CB5" w:rsidRPr="00C302D8" w:rsidRDefault="00D40CB5" w:rsidP="00C302D8">
                  <w:pPr>
                    <w:ind w:left="-112" w:right="-86"/>
                    <w:jc w:val="center"/>
                  </w:pPr>
                  <w:r>
                    <w:t>(</w:t>
                  </w:r>
                  <w:r w:rsidRPr="00C302D8">
                    <w:t>Henry dalam Kartasasmita 1997)</w:t>
                  </w:r>
                </w:p>
              </w:txbxContent>
            </v:textbox>
          </v:shape>
        </w:pict>
      </w:r>
      <w:r w:rsidRPr="007571AA">
        <w:rPr>
          <w:noProof/>
          <w:sz w:val="24"/>
        </w:rPr>
        <w:pict>
          <v:shape id="_x0000_s1371" type="#_x0000_t202" style="position:absolute;left:0;text-align:left;margin-left:305pt;margin-top:19.7pt;width:94.5pt;height:20.8pt;z-index:251748352" o:regroupid="23" strokecolor="white [3212]" strokeweight="1pt">
            <v:textbox>
              <w:txbxContent>
                <w:p w:rsidR="00D40CB5" w:rsidRPr="009133A8" w:rsidRDefault="00D40CB5" w:rsidP="00F04792">
                  <w:pPr>
                    <w:jc w:val="center"/>
                    <w:rPr>
                      <w:b/>
                      <w:i/>
                    </w:rPr>
                  </w:pPr>
                  <w:r w:rsidRPr="009133A8">
                    <w:rPr>
                      <w:b/>
                      <w:i/>
                    </w:rPr>
                    <w:t>GRAND THEORY</w:t>
                  </w:r>
                </w:p>
              </w:txbxContent>
            </v:textbox>
          </v:shape>
        </w:pict>
      </w:r>
    </w:p>
    <w:p w:rsidR="00631391" w:rsidRDefault="007571AA" w:rsidP="00631391">
      <w:pPr>
        <w:ind w:firstLine="720"/>
        <w:jc w:val="both"/>
      </w:pPr>
      <w:r>
        <w:rPr>
          <w:noProof/>
        </w:rPr>
        <w:pict>
          <v:shapetype id="_x0000_t32" coordsize="21600,21600" o:spt="32" o:oned="t" path="m,l21600,21600e" filled="f">
            <v:path arrowok="t" fillok="f" o:connecttype="none"/>
            <o:lock v:ext="edit" shapetype="t"/>
          </v:shapetype>
          <v:shape id="_x0000_s1373" type="#_x0000_t32" style="position:absolute;left:0;text-align:left;margin-left:284.9pt;margin-top:7.7pt;width:25.35pt;height:0;z-index:251764736" o:connectortype="straight" o:regroupid="23">
            <v:stroke dashstyle="dash" startarrow="block"/>
          </v:shape>
        </w:pict>
      </w:r>
    </w:p>
    <w:p w:rsidR="00631391" w:rsidRDefault="007571AA" w:rsidP="00631391">
      <w:pPr>
        <w:spacing w:line="480" w:lineRule="auto"/>
        <w:ind w:firstLine="720"/>
        <w:jc w:val="both"/>
      </w:pPr>
      <w:r>
        <w:rPr>
          <w:noProof/>
        </w:rPr>
        <w:pict>
          <v:shape id="_x0000_s1221" type="#_x0000_t32" style="position:absolute;left:0;text-align:left;margin-left:285.15pt;margin-top:15.15pt;width:51.55pt;height:0;flip:x;z-index:251759616" o:connectortype="straight" o:regroupid="23"/>
        </w:pict>
      </w:r>
      <w:r>
        <w:rPr>
          <w:noProof/>
        </w:rPr>
        <w:pict>
          <v:shape id="_x0000_s1220" type="#_x0000_t32" style="position:absolute;left:0;text-align:left;margin-left:58.55pt;margin-top:15.15pt;width:53.65pt;height:0;z-index:251758592" o:connectortype="straight" o:regroupid="23"/>
        </w:pict>
      </w:r>
      <w:r>
        <w:rPr>
          <w:noProof/>
        </w:rPr>
        <w:pict>
          <v:shape id="_x0000_s1219" type="#_x0000_t32" style="position:absolute;left:0;text-align:left;margin-left:336.7pt;margin-top:15.1pt;width:0;height:21.25pt;z-index:251757568" o:connectortype="straight" o:regroupid="23">
            <v:stroke endarrow="block"/>
          </v:shape>
        </w:pict>
      </w:r>
      <w:r>
        <w:rPr>
          <w:noProof/>
        </w:rPr>
        <w:pict>
          <v:shape id="_x0000_s1218" type="#_x0000_t32" style="position:absolute;left:0;text-align:left;margin-left:58.55pt;margin-top:15.1pt;width:.05pt;height:21.25pt;flip:x;z-index:251756544" o:connectortype="straight" o:regroupid="23">
            <v:stroke endarrow="block"/>
          </v:shape>
        </w:pict>
      </w:r>
    </w:p>
    <w:p w:rsidR="00631391" w:rsidRDefault="007571AA" w:rsidP="00631391">
      <w:pPr>
        <w:spacing w:line="480" w:lineRule="auto"/>
        <w:ind w:firstLine="720"/>
        <w:jc w:val="both"/>
      </w:pPr>
      <w:r>
        <w:rPr>
          <w:noProof/>
        </w:rPr>
        <w:pict>
          <v:shape id="_x0000_s1214" type="#_x0000_t202" style="position:absolute;left:0;text-align:left;margin-left:-8.95pt;margin-top:13.35pt;width:134.85pt;height:63.85pt;z-index:251752448" o:regroupid="23">
            <v:textbox style="mso-next-textbox:#_x0000_s1214">
              <w:txbxContent>
                <w:p w:rsidR="00D40CB5" w:rsidRPr="00C302D8" w:rsidRDefault="00D40CB5" w:rsidP="005E49A0">
                  <w:pPr>
                    <w:spacing w:after="80"/>
                    <w:jc w:val="center"/>
                  </w:pPr>
                  <w:r w:rsidRPr="00C302D8">
                    <w:t>KEBIJAKAN PUBLIK</w:t>
                  </w:r>
                </w:p>
                <w:p w:rsidR="00D40CB5" w:rsidRDefault="00D40CB5" w:rsidP="00C302D8">
                  <w:pPr>
                    <w:jc w:val="center"/>
                  </w:pPr>
                  <w:r>
                    <w:t>(</w:t>
                  </w:r>
                  <w:r w:rsidRPr="00C302D8">
                    <w:t>Jones</w:t>
                  </w:r>
                  <w:r>
                    <w:t>,</w:t>
                  </w:r>
                  <w:r w:rsidRPr="00C302D8">
                    <w:t xml:space="preserve"> 1971), </w:t>
                  </w:r>
                </w:p>
                <w:p w:rsidR="00D40CB5" w:rsidRDefault="00D40CB5" w:rsidP="00C302D8">
                  <w:pPr>
                    <w:jc w:val="center"/>
                  </w:pPr>
                  <w:r>
                    <w:t>(</w:t>
                  </w:r>
                  <w:r w:rsidRPr="00C302D8">
                    <w:t>Dye</w:t>
                  </w:r>
                  <w:r>
                    <w:t xml:space="preserve">, </w:t>
                  </w:r>
                  <w:r w:rsidRPr="00C302D8">
                    <w:t xml:space="preserve">1985), </w:t>
                  </w:r>
                </w:p>
                <w:p w:rsidR="00D40CB5" w:rsidRPr="00C302D8" w:rsidRDefault="00D40CB5" w:rsidP="00C302D8">
                  <w:pPr>
                    <w:jc w:val="center"/>
                  </w:pPr>
                  <w:r>
                    <w:t>(</w:t>
                  </w:r>
                  <w:r w:rsidRPr="00C302D8">
                    <w:t>Dunn 1981)</w:t>
                  </w:r>
                </w:p>
              </w:txbxContent>
            </v:textbox>
          </v:shape>
        </w:pict>
      </w:r>
      <w:r>
        <w:rPr>
          <w:noProof/>
        </w:rPr>
        <w:pict>
          <v:shape id="_x0000_s1213" type="#_x0000_t202" style="position:absolute;left:0;text-align:left;margin-left:272.65pt;margin-top:13.35pt;width:129.35pt;height:64.6pt;z-index:251751424" o:regroupid="23">
            <v:textbox style="mso-next-textbox:#_x0000_s1213">
              <w:txbxContent>
                <w:p w:rsidR="00D40CB5" w:rsidRPr="00720BAB" w:rsidRDefault="00D40CB5" w:rsidP="00142EEA">
                  <w:pPr>
                    <w:ind w:left="-140" w:right="-168"/>
                    <w:jc w:val="center"/>
                    <w:rPr>
                      <w:bCs/>
                    </w:rPr>
                  </w:pPr>
                  <w:r>
                    <w:rPr>
                      <w:bCs/>
                    </w:rPr>
                    <w:t xml:space="preserve">ORGANISASI </w:t>
                  </w:r>
                  <w:r w:rsidRPr="00720BAB">
                    <w:rPr>
                      <w:bCs/>
                    </w:rPr>
                    <w:t xml:space="preserve">DAN </w:t>
                  </w:r>
                  <w:r>
                    <w:rPr>
                      <w:bCs/>
                    </w:rPr>
                    <w:t>M</w:t>
                  </w:r>
                  <w:r w:rsidRPr="00720BAB">
                    <w:rPr>
                      <w:bCs/>
                    </w:rPr>
                    <w:t xml:space="preserve">ANAJEMEN </w:t>
                  </w:r>
                </w:p>
                <w:p w:rsidR="00D40CB5" w:rsidRPr="00720BAB" w:rsidRDefault="00D40CB5" w:rsidP="00142EEA">
                  <w:pPr>
                    <w:ind w:left="-140" w:right="-168"/>
                    <w:jc w:val="center"/>
                  </w:pPr>
                  <w:r w:rsidRPr="00720BAB">
                    <w:rPr>
                      <w:bCs/>
                    </w:rPr>
                    <w:t>(</w:t>
                  </w:r>
                  <w:r>
                    <w:rPr>
                      <w:bCs/>
                    </w:rPr>
                    <w:t>Waldo dalam</w:t>
                  </w:r>
                  <w:r w:rsidRPr="00720BAB">
                    <w:rPr>
                      <w:bCs/>
                    </w:rPr>
                    <w:t xml:space="preserve"> </w:t>
                  </w:r>
                  <w:r>
                    <w:rPr>
                      <w:bCs/>
                    </w:rPr>
                    <w:t>Admosoedarmo</w:t>
                  </w:r>
                  <w:r w:rsidRPr="00720BAB">
                    <w:rPr>
                      <w:bCs/>
                    </w:rPr>
                    <w:t xml:space="preserve">, </w:t>
                  </w:r>
                  <w:r>
                    <w:rPr>
                      <w:bCs/>
                    </w:rPr>
                    <w:t>1996). (Handoko, 2004), (Siagian, 2001)</w:t>
                  </w:r>
                </w:p>
                <w:p w:rsidR="00D40CB5" w:rsidRPr="00142EEA" w:rsidRDefault="00D40CB5" w:rsidP="00142EEA"/>
              </w:txbxContent>
            </v:textbox>
          </v:shape>
        </w:pict>
      </w:r>
    </w:p>
    <w:p w:rsidR="00631391" w:rsidRDefault="007571AA" w:rsidP="005E49A0">
      <w:pPr>
        <w:spacing w:line="480" w:lineRule="auto"/>
        <w:jc w:val="center"/>
      </w:pPr>
      <w:r>
        <w:rPr>
          <w:noProof/>
        </w:rPr>
        <w:pict>
          <v:shape id="_x0000_s1372" type="#_x0000_t202" style="position:absolute;left:0;text-align:left;margin-left:145.5pt;margin-top:14.15pt;width:102.65pt;height:20.8pt;z-index:251763712" o:regroupid="23" strokecolor="white [3212]" strokeweight="1pt">
            <v:textbox style="mso-next-textbox:#_x0000_s1372">
              <w:txbxContent>
                <w:p w:rsidR="00D40CB5" w:rsidRPr="009133A8" w:rsidRDefault="00D40CB5" w:rsidP="009133A8">
                  <w:pPr>
                    <w:ind w:left="-142" w:right="-235"/>
                    <w:jc w:val="center"/>
                    <w:rPr>
                      <w:b/>
                      <w:i/>
                    </w:rPr>
                  </w:pPr>
                  <w:r w:rsidRPr="009133A8">
                    <w:rPr>
                      <w:b/>
                      <w:i/>
                    </w:rPr>
                    <w:t>MIDDLE THEORY</w:t>
                  </w:r>
                </w:p>
              </w:txbxContent>
            </v:textbox>
          </v:shape>
        </w:pict>
      </w:r>
    </w:p>
    <w:p w:rsidR="00631391" w:rsidRDefault="007571AA" w:rsidP="00631391">
      <w:pPr>
        <w:spacing w:line="480" w:lineRule="auto"/>
        <w:ind w:firstLine="720"/>
        <w:jc w:val="both"/>
      </w:pPr>
      <w:r>
        <w:rPr>
          <w:noProof/>
        </w:rPr>
        <w:pict>
          <v:shape id="_x0000_s1431" type="#_x0000_t32" style="position:absolute;left:0;text-align:left;margin-left:125.9pt;margin-top:1.55pt;width:29.45pt;height:.05pt;z-index:251767808" o:connectortype="straight" o:regroupid="23">
            <v:stroke dashstyle="dash" startarrow="block"/>
          </v:shape>
        </w:pict>
      </w:r>
      <w:r>
        <w:rPr>
          <w:noProof/>
        </w:rPr>
        <w:pict>
          <v:shape id="_x0000_s1375" type="#_x0000_t32" style="position:absolute;left:0;text-align:left;margin-left:242.4pt;margin-top:1.55pt;width:30.25pt;height:.05pt;z-index:251765760" o:connectortype="straight" o:regroupid="23">
            <v:stroke dashstyle="dash" endarrow="block"/>
          </v:shape>
        </w:pict>
      </w:r>
    </w:p>
    <w:p w:rsidR="00631391" w:rsidRDefault="007571AA" w:rsidP="00631391">
      <w:pPr>
        <w:spacing w:line="480" w:lineRule="auto"/>
        <w:ind w:firstLine="720"/>
        <w:jc w:val="both"/>
      </w:pPr>
      <w:r>
        <w:rPr>
          <w:noProof/>
        </w:rPr>
        <w:pict>
          <v:shape id="_x0000_s1338" type="#_x0000_t32" style="position:absolute;left:0;text-align:left;margin-left:58.25pt;margin-top:8.2pt;width:0;height:15.6pt;z-index:251762688" o:connectortype="straight" o:regroupid="23">
            <v:stroke endarrow="block"/>
          </v:shape>
        </w:pict>
      </w:r>
      <w:r>
        <w:rPr>
          <w:noProof/>
        </w:rPr>
        <w:pict>
          <v:shape id="_x0000_s1478" type="#_x0000_t32" style="position:absolute;left:0;text-align:left;margin-left:210.5pt;margin-top:1.2pt;width:62.15pt;height:0;flip:x;z-index:251769856" o:connectortype="straight"/>
        </w:pict>
      </w:r>
      <w:r>
        <w:rPr>
          <w:noProof/>
        </w:rPr>
        <w:pict>
          <v:shape id="_x0000_s1479" type="#_x0000_t32" style="position:absolute;left:0;text-align:left;margin-left:210.35pt;margin-top:1.2pt;width:0;height:101.75pt;z-index:251622399" o:connectortype="straight">
            <v:stroke endarrow="block"/>
          </v:shape>
        </w:pict>
      </w:r>
      <w:r>
        <w:rPr>
          <w:noProof/>
        </w:rPr>
        <w:pict>
          <v:shape id="_x0000_s1228" type="#_x0000_t32" style="position:absolute;left:0;text-align:left;margin-left:337.55pt;margin-top:8.95pt;width:0;height:26pt;z-index:251760640" o:connectortype="straight" o:regroupid="23">
            <v:stroke endarrow="block"/>
          </v:shape>
        </w:pict>
      </w:r>
    </w:p>
    <w:p w:rsidR="00631391" w:rsidRDefault="007571AA" w:rsidP="00631391">
      <w:pPr>
        <w:spacing w:line="480" w:lineRule="auto"/>
        <w:ind w:firstLine="720"/>
        <w:jc w:val="both"/>
      </w:pPr>
      <w:r>
        <w:rPr>
          <w:noProof/>
        </w:rPr>
        <w:pict>
          <v:shape id="_x0000_s1215" type="#_x0000_t202" style="position:absolute;left:0;text-align:left;margin-left:-3.5pt;margin-top:.05pt;width:124.15pt;height:68.85pt;z-index:251753472" o:regroupid="23">
            <v:textbox style="mso-next-textbox:#_x0000_s1215">
              <w:txbxContent>
                <w:p w:rsidR="00D40CB5" w:rsidRPr="009458E3" w:rsidRDefault="00D40CB5" w:rsidP="007E2349">
                  <w:pPr>
                    <w:ind w:left="-112" w:right="-133"/>
                    <w:jc w:val="center"/>
                  </w:pPr>
                  <w:r w:rsidRPr="009458E3">
                    <w:t>IMPLEMENTASI KEBIJAKAN</w:t>
                  </w:r>
                </w:p>
                <w:p w:rsidR="00D40CB5" w:rsidRPr="009458E3" w:rsidRDefault="00D40CB5" w:rsidP="009458E3">
                  <w:pPr>
                    <w:pStyle w:val="BodyText"/>
                    <w:spacing w:line="240" w:lineRule="auto"/>
                    <w:ind w:right="-37"/>
                    <w:jc w:val="center"/>
                    <w:rPr>
                      <w:bCs/>
                      <w:noProof/>
                      <w:sz w:val="20"/>
                      <w:szCs w:val="20"/>
                    </w:rPr>
                  </w:pPr>
                  <w:r w:rsidRPr="009458E3">
                    <w:rPr>
                      <w:bCs/>
                      <w:noProof/>
                      <w:sz w:val="20"/>
                      <w:szCs w:val="20"/>
                    </w:rPr>
                    <w:t>(Wahab, 2002)</w:t>
                  </w:r>
                </w:p>
                <w:p w:rsidR="00D40CB5" w:rsidRPr="009458E3" w:rsidRDefault="00D40CB5" w:rsidP="009458E3">
                  <w:pPr>
                    <w:pStyle w:val="BodyText"/>
                    <w:spacing w:line="240" w:lineRule="auto"/>
                    <w:ind w:right="-37"/>
                    <w:jc w:val="center"/>
                    <w:rPr>
                      <w:sz w:val="20"/>
                      <w:szCs w:val="20"/>
                      <w:lang w:val="sv-SE"/>
                    </w:rPr>
                  </w:pPr>
                  <w:r w:rsidRPr="009458E3">
                    <w:rPr>
                      <w:sz w:val="20"/>
                      <w:szCs w:val="20"/>
                      <w:lang w:val="sv-SE"/>
                    </w:rPr>
                    <w:t>(Islamy, 1991),</w:t>
                  </w:r>
                </w:p>
                <w:p w:rsidR="00D40CB5" w:rsidRPr="009458E3" w:rsidRDefault="00D40CB5" w:rsidP="002B5B07">
                  <w:pPr>
                    <w:pStyle w:val="BodyText"/>
                    <w:spacing w:line="240" w:lineRule="auto"/>
                    <w:ind w:right="-37"/>
                    <w:jc w:val="center"/>
                  </w:pPr>
                  <w:r w:rsidRPr="009458E3">
                    <w:rPr>
                      <w:spacing w:val="6"/>
                      <w:sz w:val="20"/>
                      <w:szCs w:val="20"/>
                      <w:lang w:val="sv-SE"/>
                    </w:rPr>
                    <w:t>Hoogerwerf (1983</w:t>
                  </w:r>
                  <w:r>
                    <w:rPr>
                      <w:spacing w:val="6"/>
                      <w:sz w:val="20"/>
                      <w:szCs w:val="20"/>
                      <w:lang w:val="sv-SE"/>
                    </w:rPr>
                    <w:t>)</w:t>
                  </w:r>
                </w:p>
              </w:txbxContent>
            </v:textbox>
          </v:shape>
        </w:pict>
      </w:r>
      <w:r>
        <w:rPr>
          <w:noProof/>
        </w:rPr>
        <w:pict>
          <v:shape id="_x0000_s1216" type="#_x0000_t202" style="position:absolute;left:0;text-align:left;margin-left:280.8pt;margin-top:11.95pt;width:112.85pt;height:53.15pt;z-index:251754496" o:regroupid="23">
            <v:textbox style="mso-next-textbox:#_x0000_s1216">
              <w:txbxContent>
                <w:p w:rsidR="00D40CB5" w:rsidRPr="00C302D8" w:rsidRDefault="00D40CB5" w:rsidP="009133A8">
                  <w:pPr>
                    <w:spacing w:before="80" w:after="80"/>
                    <w:jc w:val="center"/>
                  </w:pPr>
                  <w:r w:rsidRPr="00C302D8">
                    <w:t>DISPLIN KERJA</w:t>
                  </w:r>
                </w:p>
                <w:p w:rsidR="00D40CB5" w:rsidRDefault="00D40CB5" w:rsidP="00C302D8">
                  <w:pPr>
                    <w:jc w:val="center"/>
                  </w:pPr>
                  <w:r w:rsidRPr="00C302D8">
                    <w:t>(Saydam</w:t>
                  </w:r>
                  <w:r>
                    <w:t>,</w:t>
                  </w:r>
                  <w:r w:rsidRPr="00C302D8">
                    <w:t xml:space="preserve"> 2000), </w:t>
                  </w:r>
                </w:p>
                <w:p w:rsidR="00D40CB5" w:rsidRPr="00C302D8" w:rsidRDefault="00D40CB5" w:rsidP="00C302D8">
                  <w:pPr>
                    <w:jc w:val="center"/>
                  </w:pPr>
                  <w:r>
                    <w:rPr>
                      <w:kern w:val="24"/>
                    </w:rPr>
                    <w:t>(</w:t>
                  </w:r>
                  <w:r w:rsidRPr="00C302D8">
                    <w:rPr>
                      <w:kern w:val="24"/>
                    </w:rPr>
                    <w:t>Dharma</w:t>
                  </w:r>
                  <w:r>
                    <w:rPr>
                      <w:kern w:val="24"/>
                    </w:rPr>
                    <w:t>,</w:t>
                  </w:r>
                  <w:r w:rsidRPr="00C302D8">
                    <w:rPr>
                      <w:kern w:val="24"/>
                    </w:rPr>
                    <w:t xml:space="preserve"> 2001)</w:t>
                  </w:r>
                </w:p>
                <w:p w:rsidR="00D40CB5" w:rsidRPr="00C302D8" w:rsidRDefault="00D40CB5" w:rsidP="00C302D8"/>
              </w:txbxContent>
            </v:textbox>
          </v:shape>
        </w:pict>
      </w:r>
    </w:p>
    <w:p w:rsidR="00631391" w:rsidRDefault="007571AA" w:rsidP="00631391">
      <w:pPr>
        <w:spacing w:line="480" w:lineRule="auto"/>
        <w:ind w:firstLine="720"/>
        <w:jc w:val="both"/>
      </w:pPr>
      <w:r>
        <w:rPr>
          <w:noProof/>
        </w:rPr>
        <w:pict>
          <v:shape id="_x0000_s1432" type="#_x0000_t32" style="position:absolute;left:0;text-align:left;margin-left:259.15pt;margin-top:12.85pt;width:20.65pt;height:.05pt;z-index:251768832" o:connectortype="straight" o:regroupid="23">
            <v:stroke dashstyle="dash" endarrow="block"/>
          </v:shape>
        </w:pict>
      </w:r>
      <w:r>
        <w:rPr>
          <w:noProof/>
        </w:rPr>
        <w:pict>
          <v:shape id="_x0000_s1376" type="#_x0000_t32" style="position:absolute;left:0;text-align:left;margin-left:120.65pt;margin-top:12.9pt;width:24.85pt;height:0;z-index:251766784" o:connectortype="straight" o:regroupid="23">
            <v:stroke dashstyle="dash" startarrow="block"/>
          </v:shape>
        </w:pict>
      </w:r>
      <w:r>
        <w:rPr>
          <w:noProof/>
        </w:rPr>
        <w:pict>
          <v:shape id="_x0000_s1430" type="#_x0000_t202" style="position:absolute;left:0;text-align:left;margin-left:136.85pt;margin-top:2.15pt;width:128.55pt;height:20.8pt;z-index:251749376" o:regroupid="23" strokecolor="white [3212]" strokeweight="1pt">
            <v:textbox style="mso-next-textbox:#_x0000_s1430">
              <w:txbxContent>
                <w:p w:rsidR="00D40CB5" w:rsidRPr="009133A8" w:rsidRDefault="00D40CB5" w:rsidP="009133A8">
                  <w:pPr>
                    <w:ind w:left="-224" w:right="-213"/>
                    <w:jc w:val="center"/>
                    <w:rPr>
                      <w:b/>
                      <w:i/>
                    </w:rPr>
                  </w:pPr>
                  <w:r w:rsidRPr="009133A8">
                    <w:rPr>
                      <w:b/>
                      <w:i/>
                    </w:rPr>
                    <w:t>OPERATIONAL THEORY</w:t>
                  </w:r>
                </w:p>
              </w:txbxContent>
            </v:textbox>
          </v:shape>
        </w:pict>
      </w:r>
    </w:p>
    <w:p w:rsidR="00631391" w:rsidRDefault="007571AA" w:rsidP="000B60A3">
      <w:pPr>
        <w:ind w:firstLine="720"/>
        <w:jc w:val="both"/>
      </w:pPr>
      <w:r>
        <w:rPr>
          <w:noProof/>
        </w:rPr>
        <w:pict>
          <v:shape id="_x0000_s1232" type="#_x0000_t32" style="position:absolute;left:0;text-align:left;margin-left:200.4pt;margin-top:-.05pt;width:.05pt;height:34pt;z-index:251761664" o:connectortype="straight" o:regroupid="23">
            <v:stroke dashstyle="dash" endarrow="block"/>
          </v:shape>
        </w:pict>
      </w:r>
    </w:p>
    <w:p w:rsidR="000B60A3" w:rsidRDefault="000B60A3" w:rsidP="000B60A3">
      <w:pPr>
        <w:ind w:firstLine="720"/>
        <w:jc w:val="both"/>
      </w:pPr>
    </w:p>
    <w:p w:rsidR="000B60A3" w:rsidRDefault="007571AA" w:rsidP="000B60A3">
      <w:pPr>
        <w:ind w:firstLine="720"/>
        <w:jc w:val="both"/>
        <w:rPr>
          <w:sz w:val="36"/>
        </w:rPr>
      </w:pPr>
      <w:r>
        <w:rPr>
          <w:noProof/>
          <w:sz w:val="36"/>
        </w:rPr>
        <w:pict>
          <v:shape id="_x0000_s1217" type="#_x0000_t202" style="position:absolute;left:0;text-align:left;margin-left:136pt;margin-top:10.95pt;width:129.15pt;height:46.45pt;z-index:251755520" o:regroupid="23">
            <v:textbox style="mso-next-textbox:#_x0000_s1217">
              <w:txbxContent>
                <w:p w:rsidR="00D40CB5" w:rsidRPr="00C302D8" w:rsidRDefault="00D40CB5" w:rsidP="007E2349">
                  <w:pPr>
                    <w:spacing w:after="120"/>
                    <w:jc w:val="center"/>
                  </w:pPr>
                  <w:r w:rsidRPr="00C302D8">
                    <w:t xml:space="preserve">KINERJA </w:t>
                  </w:r>
                </w:p>
                <w:p w:rsidR="00D40CB5" w:rsidRPr="007E2349" w:rsidRDefault="00D40CB5" w:rsidP="004549FF">
                  <w:pPr>
                    <w:jc w:val="center"/>
                    <w:rPr>
                      <w:lang w:val="fi-FI"/>
                    </w:rPr>
                  </w:pPr>
                  <w:r w:rsidRPr="007E2349">
                    <w:t>Rasul et. al (2000:9)</w:t>
                  </w:r>
                  <w:r w:rsidRPr="007E2349">
                    <w:rPr>
                      <w:lang w:val="fi-FI"/>
                    </w:rPr>
                    <w:t xml:space="preserve"> (Surya, 2006), </w:t>
                  </w:r>
                </w:p>
                <w:p w:rsidR="00D40CB5" w:rsidRPr="00C302D8" w:rsidRDefault="00D40CB5" w:rsidP="004549FF">
                  <w:pPr>
                    <w:jc w:val="center"/>
                  </w:pPr>
                </w:p>
              </w:txbxContent>
            </v:textbox>
          </v:shape>
        </w:pict>
      </w:r>
    </w:p>
    <w:p w:rsidR="00F04792" w:rsidRPr="000B60A3" w:rsidRDefault="00F04792" w:rsidP="000B60A3">
      <w:pPr>
        <w:ind w:firstLine="720"/>
        <w:jc w:val="both"/>
        <w:rPr>
          <w:sz w:val="36"/>
        </w:rPr>
      </w:pPr>
    </w:p>
    <w:p w:rsidR="00F04792" w:rsidRDefault="00F04792" w:rsidP="000B60A3">
      <w:pPr>
        <w:jc w:val="both"/>
        <w:rPr>
          <w:sz w:val="24"/>
        </w:rPr>
      </w:pPr>
    </w:p>
    <w:p w:rsidR="00AE4858" w:rsidRDefault="00AE4858" w:rsidP="000B60A3">
      <w:pPr>
        <w:jc w:val="both"/>
        <w:rPr>
          <w:sz w:val="24"/>
        </w:rPr>
      </w:pPr>
    </w:p>
    <w:p w:rsidR="00631391" w:rsidRPr="00631391" w:rsidRDefault="00631391" w:rsidP="00682279">
      <w:pPr>
        <w:spacing w:line="360" w:lineRule="auto"/>
        <w:jc w:val="both"/>
        <w:rPr>
          <w:bCs/>
          <w:sz w:val="24"/>
        </w:rPr>
      </w:pPr>
      <w:r w:rsidRPr="00631391">
        <w:rPr>
          <w:sz w:val="24"/>
        </w:rPr>
        <w:t xml:space="preserve">Sumber : </w:t>
      </w:r>
      <w:r w:rsidR="001B58D0">
        <w:rPr>
          <w:sz w:val="24"/>
        </w:rPr>
        <w:t>Modifikasi Peneliti 201</w:t>
      </w:r>
      <w:r w:rsidR="007E2349">
        <w:rPr>
          <w:sz w:val="24"/>
        </w:rPr>
        <w:t>2</w:t>
      </w:r>
      <w:r w:rsidR="00CB0682">
        <w:rPr>
          <w:sz w:val="24"/>
        </w:rPr>
        <w:t>.</w:t>
      </w:r>
    </w:p>
    <w:p w:rsidR="00631391" w:rsidRPr="00631391" w:rsidRDefault="00631391" w:rsidP="000B60A3">
      <w:pPr>
        <w:jc w:val="center"/>
        <w:rPr>
          <w:sz w:val="24"/>
        </w:rPr>
      </w:pPr>
      <w:r w:rsidRPr="00631391">
        <w:rPr>
          <w:sz w:val="24"/>
        </w:rPr>
        <w:t>Gambar 2.1.</w:t>
      </w:r>
    </w:p>
    <w:p w:rsidR="00631391" w:rsidRDefault="00631391" w:rsidP="002203E6">
      <w:pPr>
        <w:spacing w:line="360" w:lineRule="auto"/>
        <w:jc w:val="center"/>
        <w:rPr>
          <w:sz w:val="24"/>
        </w:rPr>
      </w:pPr>
      <w:r w:rsidRPr="00631391">
        <w:rPr>
          <w:sz w:val="24"/>
        </w:rPr>
        <w:t xml:space="preserve">Alur Pikir </w:t>
      </w:r>
      <w:r w:rsidR="00C1755F">
        <w:rPr>
          <w:sz w:val="24"/>
        </w:rPr>
        <w:t>Kajian Pustaka</w:t>
      </w:r>
      <w:r w:rsidR="00387E5E">
        <w:rPr>
          <w:sz w:val="24"/>
        </w:rPr>
        <w:t xml:space="preserve"> </w:t>
      </w:r>
    </w:p>
    <w:p w:rsidR="00387E5E" w:rsidRPr="00387E5E" w:rsidRDefault="00387E5E" w:rsidP="001862C6">
      <w:pPr>
        <w:spacing w:before="120" w:line="480" w:lineRule="auto"/>
        <w:ind w:firstLine="720"/>
        <w:jc w:val="both"/>
        <w:rPr>
          <w:sz w:val="24"/>
          <w:szCs w:val="24"/>
        </w:rPr>
      </w:pPr>
      <w:r w:rsidRPr="00387E5E">
        <w:rPr>
          <w:sz w:val="24"/>
          <w:szCs w:val="24"/>
        </w:rPr>
        <w:t xml:space="preserve">Alur pikir </w:t>
      </w:r>
      <w:r w:rsidR="00C1755F">
        <w:rPr>
          <w:sz w:val="24"/>
          <w:szCs w:val="24"/>
        </w:rPr>
        <w:t xml:space="preserve">kajian pustaka </w:t>
      </w:r>
      <w:r w:rsidRPr="00387E5E">
        <w:rPr>
          <w:sz w:val="24"/>
          <w:szCs w:val="24"/>
        </w:rPr>
        <w:t xml:space="preserve">di atas dapat penulis jelaskan bahwa yang menjadi </w:t>
      </w:r>
      <w:r w:rsidRPr="00387E5E">
        <w:rPr>
          <w:i/>
          <w:sz w:val="24"/>
          <w:szCs w:val="24"/>
        </w:rPr>
        <w:t>grand theory</w:t>
      </w:r>
      <w:r w:rsidRPr="00387E5E">
        <w:rPr>
          <w:sz w:val="24"/>
          <w:szCs w:val="24"/>
        </w:rPr>
        <w:t xml:space="preserve"> dalam penelitian ini adalah administrasi publik, </w:t>
      </w:r>
      <w:r w:rsidRPr="00387E5E">
        <w:rPr>
          <w:i/>
          <w:sz w:val="24"/>
          <w:szCs w:val="24"/>
        </w:rPr>
        <w:t>middle range theory</w:t>
      </w:r>
      <w:r w:rsidRPr="00387E5E">
        <w:rPr>
          <w:sz w:val="24"/>
          <w:szCs w:val="24"/>
        </w:rPr>
        <w:t xml:space="preserve"> adalah </w:t>
      </w:r>
      <w:r w:rsidR="00142EEA">
        <w:rPr>
          <w:sz w:val="24"/>
          <w:szCs w:val="24"/>
        </w:rPr>
        <w:t xml:space="preserve">organisasi </w:t>
      </w:r>
      <w:r w:rsidRPr="00387E5E">
        <w:rPr>
          <w:sz w:val="24"/>
          <w:szCs w:val="24"/>
        </w:rPr>
        <w:t xml:space="preserve">dan manajemen </w:t>
      </w:r>
      <w:r w:rsidR="00AE4858">
        <w:rPr>
          <w:sz w:val="24"/>
          <w:szCs w:val="24"/>
        </w:rPr>
        <w:t>serta</w:t>
      </w:r>
      <w:r>
        <w:rPr>
          <w:sz w:val="24"/>
          <w:szCs w:val="24"/>
        </w:rPr>
        <w:t xml:space="preserve"> kebijakan publik </w:t>
      </w:r>
      <w:r w:rsidRPr="00387E5E">
        <w:rPr>
          <w:sz w:val="24"/>
          <w:szCs w:val="24"/>
        </w:rPr>
        <w:t xml:space="preserve">sedangkan yang menjadi </w:t>
      </w:r>
      <w:r w:rsidRPr="00387E5E">
        <w:rPr>
          <w:i/>
          <w:sz w:val="24"/>
          <w:szCs w:val="24"/>
        </w:rPr>
        <w:t>operational theory</w:t>
      </w:r>
      <w:r w:rsidRPr="00387E5E">
        <w:rPr>
          <w:sz w:val="24"/>
          <w:szCs w:val="24"/>
        </w:rPr>
        <w:t xml:space="preserve"> adalah </w:t>
      </w:r>
      <w:r>
        <w:rPr>
          <w:sz w:val="24"/>
          <w:szCs w:val="24"/>
        </w:rPr>
        <w:t>implementasi kebijakan publik</w:t>
      </w:r>
      <w:r w:rsidRPr="00387E5E">
        <w:rPr>
          <w:sz w:val="24"/>
          <w:szCs w:val="24"/>
        </w:rPr>
        <w:t xml:space="preserve">, disiplin kerja dan kinerja </w:t>
      </w:r>
      <w:r>
        <w:rPr>
          <w:sz w:val="24"/>
          <w:szCs w:val="24"/>
        </w:rPr>
        <w:t>guru</w:t>
      </w:r>
      <w:r w:rsidRPr="00387E5E">
        <w:rPr>
          <w:sz w:val="24"/>
          <w:szCs w:val="24"/>
        </w:rPr>
        <w:t>.</w:t>
      </w:r>
    </w:p>
    <w:p w:rsidR="009D3F4C" w:rsidRPr="009D3F4C" w:rsidRDefault="009D3F4C" w:rsidP="001862C6">
      <w:pPr>
        <w:pStyle w:val="ListParagraph"/>
        <w:numPr>
          <w:ilvl w:val="1"/>
          <w:numId w:val="63"/>
        </w:numPr>
        <w:spacing w:before="120" w:line="480" w:lineRule="auto"/>
        <w:ind w:left="425" w:hanging="425"/>
        <w:jc w:val="both"/>
        <w:rPr>
          <w:b/>
          <w:sz w:val="24"/>
          <w:szCs w:val="24"/>
        </w:rPr>
      </w:pPr>
      <w:r w:rsidRPr="009D3F4C">
        <w:rPr>
          <w:b/>
          <w:sz w:val="24"/>
          <w:szCs w:val="24"/>
        </w:rPr>
        <w:t xml:space="preserve">Kerangka </w:t>
      </w:r>
      <w:r w:rsidR="00F04792">
        <w:rPr>
          <w:b/>
          <w:sz w:val="24"/>
          <w:szCs w:val="24"/>
        </w:rPr>
        <w:t>Berp</w:t>
      </w:r>
      <w:r w:rsidRPr="009D3F4C">
        <w:rPr>
          <w:b/>
          <w:sz w:val="24"/>
          <w:szCs w:val="24"/>
        </w:rPr>
        <w:t xml:space="preserve">ikir </w:t>
      </w:r>
    </w:p>
    <w:p w:rsidR="008811F8" w:rsidRPr="00C11C36" w:rsidRDefault="008811F8" w:rsidP="00C11C36">
      <w:pPr>
        <w:pStyle w:val="Title"/>
        <w:spacing w:line="480" w:lineRule="auto"/>
        <w:ind w:left="0" w:right="0" w:firstLine="720"/>
        <w:jc w:val="both"/>
        <w:rPr>
          <w:bCs/>
        </w:rPr>
      </w:pPr>
      <w:r w:rsidRPr="008811F8">
        <w:rPr>
          <w:bCs/>
        </w:rPr>
        <w:t>Kebijakan berawal dari kebutuhan dan tu</w:t>
      </w:r>
      <w:r w:rsidR="003F597B">
        <w:rPr>
          <w:bCs/>
        </w:rPr>
        <w:t>n</w:t>
      </w:r>
      <w:r w:rsidRPr="008811F8">
        <w:rPr>
          <w:bCs/>
        </w:rPr>
        <w:t>tutan masyarakat, dengan kata lain bahwa lahirnya suatu kebijakan berdasarkan atas masalah yang terjadi dikalangan masyarakat. Kebijakan yang diambil oleh pemerintah sebagai administrator publik berorientasi dan mengabdi pada kepentingan masyarakat.</w:t>
      </w:r>
      <w:r w:rsidR="00C11C36">
        <w:rPr>
          <w:bCs/>
        </w:rPr>
        <w:t xml:space="preserve"> </w:t>
      </w:r>
      <w:r w:rsidRPr="008811F8">
        <w:rPr>
          <w:noProof/>
          <w:lang w:val="id-ID"/>
        </w:rPr>
        <w:lastRenderedPageBreak/>
        <w:t>Pengertian implementasi kebijakan ini mengandung makna suatu hubungan yang memungkinkan tujuan-tujuan atau sasaran yang akan dicapai adalah merupakan hasil akhir dari kegiatan yang dilakukan pemerintah atau eksekutif. Kekurangan atau kesalahan suatu kebijakan biasanya akan diketahui setelah kebijakan itu dilaksanakan, begitu juga suksesnya pelaksanaan kebijakan dapat dilihat dari akibat yang ditimbulkan sebagai hasil pelaksanaan suatu kebijakan.</w:t>
      </w:r>
      <w:r w:rsidRPr="008811F8">
        <w:rPr>
          <w:noProof/>
        </w:rPr>
        <w:t xml:space="preserve"> </w:t>
      </w:r>
    </w:p>
    <w:p w:rsidR="00BD594E" w:rsidRPr="008811F8" w:rsidRDefault="00E3770E" w:rsidP="008811F8">
      <w:pPr>
        <w:pStyle w:val="BodyTextIndent3"/>
        <w:ind w:left="0" w:firstLine="720"/>
      </w:pPr>
      <w:r w:rsidRPr="008811F8">
        <w:t>I</w:t>
      </w:r>
      <w:r w:rsidR="00BD594E" w:rsidRPr="008811F8">
        <w:t xml:space="preserve">mplementasi </w:t>
      </w:r>
      <w:r w:rsidRPr="008811F8">
        <w:t xml:space="preserve">menurut </w:t>
      </w:r>
      <w:r w:rsidR="00832D9B" w:rsidRPr="004846C9">
        <w:rPr>
          <w:lang w:val="sv-SE"/>
        </w:rPr>
        <w:t xml:space="preserve">Mazmanian dan Sabatier </w:t>
      </w:r>
      <w:r w:rsidR="00832D9B">
        <w:rPr>
          <w:lang w:val="sv-SE"/>
        </w:rPr>
        <w:t xml:space="preserve">dalam </w:t>
      </w:r>
      <w:r w:rsidR="000C6F29">
        <w:rPr>
          <w:lang w:val="sv-SE"/>
        </w:rPr>
        <w:t>W</w:t>
      </w:r>
      <w:r w:rsidR="00832D9B">
        <w:rPr>
          <w:lang w:val="sv-SE"/>
        </w:rPr>
        <w:t xml:space="preserve">ahab </w:t>
      </w:r>
      <w:r w:rsidR="00BD594E" w:rsidRPr="008811F8">
        <w:t>(</w:t>
      </w:r>
      <w:r w:rsidR="00E63C87">
        <w:t>2002</w:t>
      </w:r>
      <w:r w:rsidR="00BD594E" w:rsidRPr="008811F8">
        <w:t xml:space="preserve">:65) </w:t>
      </w:r>
      <w:r w:rsidR="00832D9B">
        <w:t>adalah</w:t>
      </w:r>
      <w:r w:rsidR="00BD594E" w:rsidRPr="008811F8">
        <w:t xml:space="preserve"> “Implementasi adalah tindakan-tindakan yang dilakukan baik oleh individu-individu/pejabat-pejabat atau kelompok pemerintahan yang diharapkan dan diarahkan tercapainya tujuan-tujuan yang telah digariskan dalam keputusan kebijakan</w:t>
      </w:r>
      <w:r w:rsidRPr="008811F8">
        <w:t xml:space="preserve">”. </w:t>
      </w:r>
      <w:r w:rsidR="004D6BB9" w:rsidRPr="008811F8">
        <w:t xml:space="preserve">Konsep </w:t>
      </w:r>
      <w:r w:rsidR="00BD594E" w:rsidRPr="008811F8">
        <w:t xml:space="preserve">implementasi </w:t>
      </w:r>
      <w:r w:rsidR="004D6BB9" w:rsidRPr="008811F8">
        <w:t>kebijakan seperti dikatakan</w:t>
      </w:r>
      <w:r w:rsidR="00BD594E" w:rsidRPr="008811F8">
        <w:t xml:space="preserve"> </w:t>
      </w:r>
      <w:r w:rsidR="00832D9B" w:rsidRPr="004846C9">
        <w:rPr>
          <w:lang w:val="sv-SE"/>
        </w:rPr>
        <w:t>Mazmanian dan Sabatier</w:t>
      </w:r>
      <w:r w:rsidR="00516879">
        <w:rPr>
          <w:noProof/>
        </w:rPr>
        <w:t xml:space="preserve"> dalam </w:t>
      </w:r>
      <w:r w:rsidR="00BD594E" w:rsidRPr="008811F8">
        <w:t>Wahab (</w:t>
      </w:r>
      <w:r w:rsidR="00E63C87">
        <w:t>2002</w:t>
      </w:r>
      <w:r w:rsidR="00BD594E" w:rsidRPr="008811F8">
        <w:t>:64) adalah sebagai berikut : “Implementasi kebijakan adalah sebagai suatu proses melaksanakan keputusan kebijaksanaan (biasanya dalam bentuk Undang-Undang, Peraturan Pemerintah, Keputusan Peradilan, Perintah Eksekutif atau Dekrit Presiden)”.</w:t>
      </w:r>
      <w:r w:rsidR="00EA0974" w:rsidRPr="008811F8">
        <w:t xml:space="preserve"> </w:t>
      </w:r>
      <w:r w:rsidR="00BD594E" w:rsidRPr="008811F8">
        <w:t>Implementasi kebijakan sangat menentukan apakah organisasi akan berhasil atau gagal untuk mencapai tujuan sasaran yang telah digariskan dalam kebijakan tersebut sebelumnya. Oleh karena itu implementasi kebijakan berkaitan erat dengan waktu tertentu dalam pelaksanaanya, dengan kata lain adanya target waktu yang diarahkan untuk dilaksanakan.</w:t>
      </w:r>
    </w:p>
    <w:p w:rsidR="008811F8" w:rsidRPr="008811F8" w:rsidRDefault="008811F8" w:rsidP="008811F8">
      <w:pPr>
        <w:pStyle w:val="BodyTextIndent3"/>
        <w:ind w:left="0" w:firstLine="720"/>
        <w:rPr>
          <w:spacing w:val="6"/>
        </w:rPr>
      </w:pPr>
      <w:r w:rsidRPr="008811F8">
        <w:t xml:space="preserve">Karakteristik implementasi kebijakan dipengaruhi oleh sistem politik, pemerintahan dan ekonomi. Artinya jika keputusan diambil oleh aparat publik pada hierarki organisasi dan kewenangan tertentu, maka dengan diterbitkan </w:t>
      </w:r>
      <w:r w:rsidRPr="008811F8">
        <w:lastRenderedPageBreak/>
        <w:t xml:space="preserve">keputusan berarti adanya kekuatan mengikat terhadap obyek dan subyek dari kebijakan tersebut untuk mentaatinya. </w:t>
      </w:r>
      <w:r w:rsidRPr="008811F8">
        <w:rPr>
          <w:spacing w:val="6"/>
        </w:rPr>
        <w:t>Islamy (2001:102) menyatakan bahwa suatu implementasi kebijakan dapat bersifat :</w:t>
      </w:r>
    </w:p>
    <w:p w:rsidR="008811F8" w:rsidRPr="008811F8" w:rsidRDefault="008811F8" w:rsidP="003F7625">
      <w:pPr>
        <w:numPr>
          <w:ilvl w:val="0"/>
          <w:numId w:val="65"/>
        </w:numPr>
        <w:tabs>
          <w:tab w:val="clear" w:pos="720"/>
          <w:tab w:val="num" w:pos="1418"/>
        </w:tabs>
        <w:autoSpaceDE/>
        <w:autoSpaceDN/>
        <w:ind w:left="1418"/>
        <w:jc w:val="both"/>
        <w:rPr>
          <w:spacing w:val="6"/>
          <w:sz w:val="24"/>
          <w:szCs w:val="24"/>
        </w:rPr>
      </w:pPr>
      <w:r w:rsidRPr="008811F8">
        <w:rPr>
          <w:i/>
          <w:spacing w:val="2"/>
          <w:sz w:val="24"/>
          <w:szCs w:val="24"/>
        </w:rPr>
        <w:t xml:space="preserve">Self executing, </w:t>
      </w:r>
      <w:r w:rsidRPr="008811F8">
        <w:rPr>
          <w:spacing w:val="6"/>
          <w:sz w:val="24"/>
          <w:szCs w:val="24"/>
        </w:rPr>
        <w:t>artinya dengan dirumuskannya sekaligus pula kebijakan tersebut terimplementasikan, contoh : Kebijakan pemerintah mengakui secara penuh kemerdekaan negara baru, penggantian lambang negara.</w:t>
      </w:r>
    </w:p>
    <w:p w:rsidR="008811F8" w:rsidRPr="008811F8" w:rsidRDefault="008811F8" w:rsidP="003F7625">
      <w:pPr>
        <w:numPr>
          <w:ilvl w:val="0"/>
          <w:numId w:val="65"/>
        </w:numPr>
        <w:tabs>
          <w:tab w:val="num" w:pos="1418"/>
        </w:tabs>
        <w:autoSpaceDE/>
        <w:autoSpaceDN/>
        <w:ind w:left="1418"/>
        <w:jc w:val="both"/>
        <w:rPr>
          <w:spacing w:val="6"/>
          <w:sz w:val="24"/>
          <w:szCs w:val="24"/>
        </w:rPr>
      </w:pPr>
      <w:r w:rsidRPr="008811F8">
        <w:rPr>
          <w:spacing w:val="6"/>
          <w:sz w:val="24"/>
          <w:szCs w:val="24"/>
        </w:rPr>
        <w:t xml:space="preserve">Non </w:t>
      </w:r>
      <w:r w:rsidRPr="008811F8">
        <w:rPr>
          <w:i/>
          <w:spacing w:val="2"/>
          <w:sz w:val="24"/>
          <w:szCs w:val="24"/>
        </w:rPr>
        <w:t xml:space="preserve">self executing, </w:t>
      </w:r>
      <w:r w:rsidRPr="008811F8">
        <w:rPr>
          <w:spacing w:val="6"/>
          <w:sz w:val="24"/>
          <w:szCs w:val="24"/>
        </w:rPr>
        <w:t>yaitu perumusan suatu kebijakan yang tidak secara otomatis diimplementasikan. Contoh : Peraturan yang termuat dalam perundangan dan lain-lain.</w:t>
      </w:r>
    </w:p>
    <w:p w:rsidR="008811F8" w:rsidRPr="008811F8" w:rsidRDefault="008811F8" w:rsidP="008811F8">
      <w:pPr>
        <w:ind w:left="294"/>
        <w:jc w:val="both"/>
        <w:rPr>
          <w:spacing w:val="6"/>
          <w:sz w:val="24"/>
          <w:szCs w:val="24"/>
        </w:rPr>
      </w:pPr>
    </w:p>
    <w:p w:rsidR="008811F8" w:rsidRPr="008811F8" w:rsidRDefault="008811F8" w:rsidP="00C61193">
      <w:pPr>
        <w:pStyle w:val="BodyTextIndent"/>
        <w:spacing w:line="480" w:lineRule="auto"/>
        <w:ind w:left="0" w:firstLine="720"/>
        <w:jc w:val="both"/>
        <w:rPr>
          <w:noProof/>
          <w:sz w:val="24"/>
          <w:szCs w:val="24"/>
        </w:rPr>
      </w:pPr>
      <w:r w:rsidRPr="008811F8">
        <w:rPr>
          <w:sz w:val="24"/>
          <w:szCs w:val="24"/>
        </w:rPr>
        <w:t>Sifat-sifat dari implementasi kebijakan tersebut memberikan dua arah yang berbeda, dimana yang satu begitu dirumuskan sekaligus dilaksanakan sedangkan yang satu lagi tidak otomatis dilaksanakan.</w:t>
      </w:r>
      <w:r>
        <w:rPr>
          <w:noProof/>
          <w:sz w:val="24"/>
          <w:szCs w:val="24"/>
        </w:rPr>
        <w:t xml:space="preserve"> </w:t>
      </w:r>
      <w:r w:rsidR="00832D9B" w:rsidRPr="004846C9">
        <w:rPr>
          <w:sz w:val="24"/>
          <w:szCs w:val="24"/>
          <w:lang w:val="sv-SE"/>
        </w:rPr>
        <w:t xml:space="preserve">Mazmanian dan Sabatier </w:t>
      </w:r>
      <w:r w:rsidR="00516879">
        <w:rPr>
          <w:noProof/>
          <w:sz w:val="24"/>
          <w:szCs w:val="24"/>
        </w:rPr>
        <w:t xml:space="preserve">dalam </w:t>
      </w:r>
      <w:r w:rsidRPr="008811F8">
        <w:rPr>
          <w:noProof/>
          <w:sz w:val="24"/>
          <w:szCs w:val="24"/>
          <w:lang w:val="id-ID"/>
        </w:rPr>
        <w:t>Wahab (</w:t>
      </w:r>
      <w:r w:rsidRPr="008811F8">
        <w:rPr>
          <w:noProof/>
          <w:sz w:val="24"/>
          <w:szCs w:val="24"/>
        </w:rPr>
        <w:t>2002</w:t>
      </w:r>
      <w:r w:rsidRPr="008811F8">
        <w:rPr>
          <w:noProof/>
          <w:sz w:val="24"/>
          <w:szCs w:val="24"/>
          <w:lang w:val="id-ID"/>
        </w:rPr>
        <w:t xml:space="preserve">:79) </w:t>
      </w:r>
      <w:r w:rsidRPr="008811F8">
        <w:rPr>
          <w:noProof/>
          <w:sz w:val="24"/>
          <w:szCs w:val="24"/>
        </w:rPr>
        <w:t xml:space="preserve">menjelaskan dimensi untuk mengukur implementasi suatu kebijakan </w:t>
      </w:r>
      <w:r w:rsidRPr="008811F8">
        <w:rPr>
          <w:noProof/>
          <w:sz w:val="24"/>
          <w:szCs w:val="24"/>
          <w:lang w:val="id-ID"/>
        </w:rPr>
        <w:t>sebagai</w:t>
      </w:r>
      <w:r w:rsidRPr="008811F8">
        <w:rPr>
          <w:noProof/>
          <w:sz w:val="24"/>
          <w:szCs w:val="24"/>
        </w:rPr>
        <w:t xml:space="preserve"> </w:t>
      </w:r>
      <w:r w:rsidRPr="008811F8">
        <w:rPr>
          <w:noProof/>
          <w:sz w:val="24"/>
          <w:szCs w:val="24"/>
          <w:lang w:val="id-ID"/>
        </w:rPr>
        <w:t>berikut</w:t>
      </w:r>
      <w:r w:rsidRPr="008811F8">
        <w:rPr>
          <w:noProof/>
          <w:sz w:val="24"/>
          <w:szCs w:val="24"/>
        </w:rPr>
        <w:t xml:space="preserve"> </w:t>
      </w:r>
      <w:r w:rsidRPr="008811F8">
        <w:rPr>
          <w:noProof/>
          <w:sz w:val="24"/>
          <w:szCs w:val="24"/>
          <w:lang w:val="id-ID"/>
        </w:rPr>
        <w:t>:</w:t>
      </w:r>
    </w:p>
    <w:p w:rsidR="008811F8" w:rsidRPr="008811F8" w:rsidRDefault="008811F8" w:rsidP="003F7625">
      <w:pPr>
        <w:pStyle w:val="BodyTextIndent"/>
        <w:numPr>
          <w:ilvl w:val="0"/>
          <w:numId w:val="64"/>
        </w:numPr>
        <w:autoSpaceDE/>
        <w:autoSpaceDN/>
        <w:spacing w:after="0"/>
        <w:rPr>
          <w:noProof/>
          <w:sz w:val="24"/>
          <w:szCs w:val="24"/>
          <w:lang w:val="id-ID"/>
        </w:rPr>
      </w:pPr>
      <w:r w:rsidRPr="008811F8">
        <w:rPr>
          <w:noProof/>
          <w:sz w:val="24"/>
          <w:szCs w:val="24"/>
          <w:lang w:val="id-ID"/>
        </w:rPr>
        <w:t>Ukuran dan tujuan kebijakan</w:t>
      </w:r>
    </w:p>
    <w:p w:rsidR="008811F8" w:rsidRPr="008811F8" w:rsidRDefault="008811F8" w:rsidP="003F7625">
      <w:pPr>
        <w:pStyle w:val="BodyTextIndent"/>
        <w:numPr>
          <w:ilvl w:val="0"/>
          <w:numId w:val="64"/>
        </w:numPr>
        <w:tabs>
          <w:tab w:val="clear" w:pos="1440"/>
        </w:tabs>
        <w:autoSpaceDE/>
        <w:autoSpaceDN/>
        <w:spacing w:after="0"/>
        <w:rPr>
          <w:noProof/>
          <w:sz w:val="24"/>
          <w:szCs w:val="24"/>
          <w:lang w:val="id-ID"/>
        </w:rPr>
      </w:pPr>
      <w:r w:rsidRPr="008811F8">
        <w:rPr>
          <w:noProof/>
          <w:sz w:val="24"/>
          <w:szCs w:val="24"/>
          <w:lang w:val="id-ID"/>
        </w:rPr>
        <w:t>Sumber</w:t>
      </w:r>
      <w:r w:rsidRPr="008811F8">
        <w:rPr>
          <w:noProof/>
          <w:sz w:val="24"/>
          <w:szCs w:val="24"/>
        </w:rPr>
        <w:t>-</w:t>
      </w:r>
      <w:r w:rsidRPr="008811F8">
        <w:rPr>
          <w:noProof/>
          <w:sz w:val="24"/>
          <w:szCs w:val="24"/>
          <w:lang w:val="id-ID"/>
        </w:rPr>
        <w:t>sumber kebijakan</w:t>
      </w:r>
    </w:p>
    <w:p w:rsidR="008811F8" w:rsidRPr="008811F8" w:rsidRDefault="008811F8" w:rsidP="003F7625">
      <w:pPr>
        <w:pStyle w:val="BodyTextIndent"/>
        <w:numPr>
          <w:ilvl w:val="0"/>
          <w:numId w:val="64"/>
        </w:numPr>
        <w:tabs>
          <w:tab w:val="clear" w:pos="1440"/>
        </w:tabs>
        <w:autoSpaceDE/>
        <w:autoSpaceDN/>
        <w:spacing w:after="0"/>
        <w:rPr>
          <w:noProof/>
          <w:sz w:val="24"/>
          <w:szCs w:val="24"/>
          <w:lang w:val="id-ID"/>
        </w:rPr>
      </w:pPr>
      <w:r w:rsidRPr="008811F8">
        <w:rPr>
          <w:noProof/>
          <w:sz w:val="24"/>
          <w:szCs w:val="24"/>
          <w:lang w:val="id-ID"/>
        </w:rPr>
        <w:t>Ciri-ciri atau sifat badan/instansi pelaksana</w:t>
      </w:r>
    </w:p>
    <w:p w:rsidR="008811F8" w:rsidRPr="008811F8" w:rsidRDefault="008811F8" w:rsidP="003F7625">
      <w:pPr>
        <w:pStyle w:val="BodyTextIndent"/>
        <w:numPr>
          <w:ilvl w:val="0"/>
          <w:numId w:val="64"/>
        </w:numPr>
        <w:tabs>
          <w:tab w:val="clear" w:pos="1440"/>
        </w:tabs>
        <w:autoSpaceDE/>
        <w:autoSpaceDN/>
        <w:spacing w:after="0"/>
        <w:rPr>
          <w:noProof/>
          <w:sz w:val="24"/>
          <w:szCs w:val="24"/>
          <w:lang w:val="id-ID"/>
        </w:rPr>
      </w:pPr>
      <w:r w:rsidRPr="008811F8">
        <w:rPr>
          <w:noProof/>
          <w:sz w:val="24"/>
          <w:szCs w:val="24"/>
          <w:lang w:val="id-ID"/>
        </w:rPr>
        <w:t>Komunikasi antar organisasi terkait dan kegiatan</w:t>
      </w:r>
      <w:r w:rsidRPr="008811F8">
        <w:rPr>
          <w:noProof/>
          <w:sz w:val="24"/>
          <w:szCs w:val="24"/>
        </w:rPr>
        <w:t>-</w:t>
      </w:r>
      <w:r w:rsidRPr="008811F8">
        <w:rPr>
          <w:noProof/>
          <w:sz w:val="24"/>
          <w:szCs w:val="24"/>
          <w:lang w:val="id-ID"/>
        </w:rPr>
        <w:t>kegiatan pelaksanaan.</w:t>
      </w:r>
    </w:p>
    <w:p w:rsidR="008811F8" w:rsidRPr="008811F8" w:rsidRDefault="008811F8" w:rsidP="003F7625">
      <w:pPr>
        <w:pStyle w:val="BodyTextIndent"/>
        <w:numPr>
          <w:ilvl w:val="0"/>
          <w:numId w:val="64"/>
        </w:numPr>
        <w:tabs>
          <w:tab w:val="clear" w:pos="1440"/>
        </w:tabs>
        <w:autoSpaceDE/>
        <w:autoSpaceDN/>
        <w:spacing w:after="0"/>
        <w:rPr>
          <w:noProof/>
          <w:sz w:val="24"/>
          <w:szCs w:val="24"/>
          <w:lang w:val="id-ID"/>
        </w:rPr>
      </w:pPr>
      <w:r w:rsidRPr="008811F8">
        <w:rPr>
          <w:noProof/>
          <w:sz w:val="24"/>
          <w:szCs w:val="24"/>
          <w:lang w:val="id-ID"/>
        </w:rPr>
        <w:t>Sikap para pelaksana</w:t>
      </w:r>
    </w:p>
    <w:p w:rsidR="008811F8" w:rsidRPr="008811F8" w:rsidRDefault="008811F8" w:rsidP="003F7625">
      <w:pPr>
        <w:pStyle w:val="BodyTextIndent"/>
        <w:numPr>
          <w:ilvl w:val="0"/>
          <w:numId w:val="64"/>
        </w:numPr>
        <w:tabs>
          <w:tab w:val="clear" w:pos="1440"/>
        </w:tabs>
        <w:autoSpaceDE/>
        <w:autoSpaceDN/>
        <w:spacing w:after="0" w:line="480" w:lineRule="auto"/>
        <w:rPr>
          <w:noProof/>
          <w:sz w:val="24"/>
          <w:szCs w:val="24"/>
          <w:lang w:val="id-ID"/>
        </w:rPr>
      </w:pPr>
      <w:r w:rsidRPr="008811F8">
        <w:rPr>
          <w:noProof/>
          <w:sz w:val="24"/>
          <w:szCs w:val="24"/>
          <w:lang w:val="id-ID"/>
        </w:rPr>
        <w:t>Lingkungan ekonomi, sosial dan politik.</w:t>
      </w:r>
    </w:p>
    <w:p w:rsidR="00DB6F5C" w:rsidRDefault="0021523A" w:rsidP="00DB6F5C">
      <w:pPr>
        <w:pStyle w:val="BodyTextIndent3"/>
        <w:ind w:left="0" w:firstLine="720"/>
      </w:pPr>
      <w:r>
        <w:t>Dimensi-dimensi</w:t>
      </w:r>
      <w:r w:rsidR="004B1A62">
        <w:t xml:space="preserve"> </w:t>
      </w:r>
      <w:r w:rsidR="00C11C36">
        <w:t xml:space="preserve">tersebut di atas </w:t>
      </w:r>
      <w:r>
        <w:t xml:space="preserve">merupakan ukuran dalam mengimplementasikan suatu kebijakan publik agar program yang yang telah direncanakan dapat terlaksana sehingga masyarakat dapat merasakan dampaknya. </w:t>
      </w:r>
      <w:r w:rsidR="00DB6F5C">
        <w:t>Adapun yang menggambarkan adanya kaitan antara pelaksanaan kebijakan dengan kinerja pegawai dikemukakan oleh Suradinata (1999:13) adalah :</w:t>
      </w:r>
    </w:p>
    <w:p w:rsidR="00DB6F5C" w:rsidRDefault="00DB6F5C" w:rsidP="00DB6F5C">
      <w:pPr>
        <w:pStyle w:val="BodyTextIndent3"/>
        <w:spacing w:line="240" w:lineRule="auto"/>
        <w:ind w:left="1080"/>
      </w:pPr>
      <w:r>
        <w:t xml:space="preserve">Pelaksanaan kebijakan adalah upaya untuk mencapai tujuan yang sudah ditentukan dengan mempergunakan sarana dan urutan waktu tertentu. Pelaksanaan kebijakan dapat pula dirumuskan sebagai penggunaan yang telah terpilih untuk mencapai kinerja organisasi </w:t>
      </w:r>
      <w:r>
        <w:lastRenderedPageBreak/>
        <w:t>secara keseluruhan dalam mencapai tujuan yang telah ditentukan sebelumnya.</w:t>
      </w:r>
    </w:p>
    <w:p w:rsidR="00DB6F5C" w:rsidRDefault="00DB6F5C" w:rsidP="00DB6F5C">
      <w:pPr>
        <w:pStyle w:val="BodyTextIndent3"/>
        <w:spacing w:line="240" w:lineRule="auto"/>
        <w:ind w:left="1080"/>
      </w:pPr>
    </w:p>
    <w:p w:rsidR="008811F8" w:rsidRDefault="008811F8" w:rsidP="009D5A9E">
      <w:pPr>
        <w:pStyle w:val="BodyTextIndent3"/>
        <w:ind w:left="0" w:firstLine="720"/>
      </w:pPr>
      <w:r>
        <w:t xml:space="preserve">Pembahasan disiplin pegawai, berangkat dari pandangan bahwa tidak ada manusia yang sempurna, luput dari kekhilafan dan kesalahan. Oleh karena itu, setiap organisasi perlu memiliki berbagai ketentuan yang harus ditaati oleh para anggotanya. Disiplin merupakan tindakan untuk mendorong para anggota organisasi memenuhi </w:t>
      </w:r>
      <w:r w:rsidR="00CC4DC8">
        <w:t>tuntutan berbagai ketentuan tersebut. Dengan kata lain, pendisiplinan pegawai adalah suatu bentuk pelatihan yang berusaha memperbaiki dan membentuk pengetahuan, sikap dan perilaku pegawai sehingga para pegawai tersebut secara sukarela bekerjasama secara kooperatif dengan pegawai lainnya</w:t>
      </w:r>
      <w:r w:rsidR="00A8361E">
        <w:t>. Suatu disiplin kerja yang baik biasanya dapat dilihat dari tingkat kemangkiran yang rendah di tempat kerja pada waktunya, meninggalkan tempat kerja pada waktu yang telah ditentukan dan produktivitas kerja dalam melaksanakan tugas cenderung meningkat.</w:t>
      </w:r>
    </w:p>
    <w:p w:rsidR="0093183B" w:rsidRPr="000B536C" w:rsidRDefault="0093183B" w:rsidP="0093183B">
      <w:pPr>
        <w:pStyle w:val="BodyText"/>
        <w:ind w:firstLine="720"/>
      </w:pPr>
      <w:r w:rsidRPr="000B536C">
        <w:t>Hubungan antara pegawai dengan organisasi merupakan suatu yang dinamis yang cenderung berubah-ubah</w:t>
      </w:r>
      <w:r>
        <w:t xml:space="preserve"> </w:t>
      </w:r>
      <w:r w:rsidRPr="000B536C">
        <w:t xml:space="preserve">karena berbagai pihak saling menyesuaikan diri dengan harapan-harapannya dengan kontribusi yang ingin diberikan pada pihak lain dalam organisasi. Semua ini terjadi secara informal. </w:t>
      </w:r>
      <w:r>
        <w:t>Siagian</w:t>
      </w:r>
      <w:r w:rsidRPr="000B536C">
        <w:t xml:space="preserve"> (</w:t>
      </w:r>
      <w:r>
        <w:t>200</w:t>
      </w:r>
      <w:r w:rsidR="000C6F29">
        <w:t>5</w:t>
      </w:r>
      <w:r w:rsidRPr="000B536C">
        <w:t>:231) menyatakan, sebagai berikut</w:t>
      </w:r>
      <w:r w:rsidR="00CB0682">
        <w:t xml:space="preserve"> </w:t>
      </w:r>
      <w:r w:rsidRPr="000B536C">
        <w:t xml:space="preserve">: “Pada level formal terdapat dua proses yang ditetapkan oleh organisasi dan pegawai jika setiap pihak merasa bahwa harapan-harapan mengenai yang lain telah dilanggar secara besar-besaran”. Kedua proses itu menurut </w:t>
      </w:r>
      <w:r>
        <w:t>Siagian</w:t>
      </w:r>
      <w:r w:rsidRPr="000B536C">
        <w:t xml:space="preserve"> (</w:t>
      </w:r>
      <w:r>
        <w:t>200</w:t>
      </w:r>
      <w:r w:rsidR="000C6F29">
        <w:t>5</w:t>
      </w:r>
      <w:r w:rsidRPr="000B536C">
        <w:t>:231) adalah sebagai berikut :</w:t>
      </w:r>
    </w:p>
    <w:p w:rsidR="0093183B" w:rsidRPr="000B536C" w:rsidRDefault="0093183B" w:rsidP="003F7625">
      <w:pPr>
        <w:pStyle w:val="BodyText"/>
        <w:numPr>
          <w:ilvl w:val="2"/>
          <w:numId w:val="66"/>
        </w:numPr>
        <w:tabs>
          <w:tab w:val="clear" w:pos="2340"/>
        </w:tabs>
        <w:autoSpaceDE/>
        <w:autoSpaceDN/>
        <w:spacing w:line="240" w:lineRule="auto"/>
        <w:ind w:left="1440" w:hanging="270"/>
      </w:pPr>
      <w:r w:rsidRPr="000B536C">
        <w:t>Disiplin (</w:t>
      </w:r>
      <w:r w:rsidRPr="000B536C">
        <w:rPr>
          <w:i/>
        </w:rPr>
        <w:t>Diciplinary Action</w:t>
      </w:r>
      <w:r w:rsidRPr="000B536C">
        <w:t>), yaitu dilakukan oleh organisasi untuk menghukum pegawai karena pelanggaran terhadap aturan-aturan kerja atau harapan-harapan organisasi.</w:t>
      </w:r>
    </w:p>
    <w:p w:rsidR="0093183B" w:rsidRDefault="0093183B" w:rsidP="003F7625">
      <w:pPr>
        <w:pStyle w:val="BodyText"/>
        <w:numPr>
          <w:ilvl w:val="2"/>
          <w:numId w:val="66"/>
        </w:numPr>
        <w:tabs>
          <w:tab w:val="clear" w:pos="2340"/>
        </w:tabs>
        <w:autoSpaceDE/>
        <w:autoSpaceDN/>
        <w:spacing w:line="240" w:lineRule="auto"/>
        <w:ind w:left="1440" w:hanging="270"/>
      </w:pPr>
      <w:r w:rsidRPr="000B536C">
        <w:lastRenderedPageBreak/>
        <w:t>Pengaduan (</w:t>
      </w:r>
      <w:r w:rsidRPr="000B536C">
        <w:rPr>
          <w:i/>
        </w:rPr>
        <w:t>Grievance</w:t>
      </w:r>
      <w:r w:rsidRPr="000B536C">
        <w:t xml:space="preserve">), yaitu pengaduan, yang dipakai oleh pegawai yang merasa hak-haknya telah dilanggar oleh organisasi. </w:t>
      </w:r>
    </w:p>
    <w:p w:rsidR="0093183B" w:rsidRDefault="0093183B" w:rsidP="0093183B">
      <w:pPr>
        <w:pStyle w:val="BodyTextIndent3"/>
        <w:spacing w:line="240" w:lineRule="auto"/>
        <w:ind w:left="0" w:firstLine="720"/>
      </w:pPr>
    </w:p>
    <w:p w:rsidR="00286F10" w:rsidRDefault="0093183B" w:rsidP="0093183B">
      <w:pPr>
        <w:pStyle w:val="BodyTextIndent3"/>
        <w:ind w:left="0" w:firstLine="720"/>
      </w:pPr>
      <w:r w:rsidRPr="000B536C">
        <w:t>Disiplin dalam organisasi merupakan bagian dari pengendalian yang diatur secara resmi, di mana organisasi akan mengeluarkan berbagai peraturan-peraturan atau ketentuan-ketentuan yang terkait dengan kepentingan organisasi dan pegawai didalamnya.</w:t>
      </w:r>
      <w:r w:rsidR="00465AF7">
        <w:t xml:space="preserve"> </w:t>
      </w:r>
      <w:r w:rsidR="00C567BE">
        <w:t>Pelaksanaan proses pendisiplinan perlu diterapkan secara bertahap. Secara bertahap disini yaitu pengambilan langkah-langkah yang bersifat pendisiplinan mulai dari yang paling ringan sampai pada yang terberat. Saydam (200</w:t>
      </w:r>
      <w:r w:rsidR="002203E6">
        <w:t>5</w:t>
      </w:r>
      <w:r w:rsidR="00C567BE">
        <w:t xml:space="preserve"> : 288) </w:t>
      </w:r>
      <w:r w:rsidR="00B05A0F">
        <w:t xml:space="preserve">mengemukakan bahwa Dimensi-dimensi penegakan disiplin kerja dapat berupa : </w:t>
      </w:r>
    </w:p>
    <w:p w:rsidR="0093183B" w:rsidRDefault="00B05A0F" w:rsidP="00286F10">
      <w:pPr>
        <w:pStyle w:val="BodyTextIndent3"/>
        <w:spacing w:line="240" w:lineRule="auto"/>
        <w:ind w:left="1134"/>
      </w:pPr>
      <w:r>
        <w:t xml:space="preserve">a) Peraturan dan tata tertib yang harus dilaksanakan pegawai; b) Pemberian sanksi bagi pelanggar; c) Pembinaan </w:t>
      </w:r>
      <w:r w:rsidR="001201C2">
        <w:t xml:space="preserve">melalui pelatihan secara terus-menerus’. Kebijakan disiplin kerja yang dikeluarkan oleh pemerintah terhadap pegawai negeri sipil merupakan usaha untuk meningkatkan </w:t>
      </w:r>
      <w:r w:rsidR="00C34EBE">
        <w:t xml:space="preserve">kinerja pegawai dalam </w:t>
      </w:r>
      <w:r w:rsidR="001201C2">
        <w:t>pelayanan terhadap publik.</w:t>
      </w:r>
    </w:p>
    <w:p w:rsidR="00286F10" w:rsidRDefault="00286F10" w:rsidP="00286F10">
      <w:pPr>
        <w:pStyle w:val="BodyTextIndent3"/>
        <w:spacing w:line="240" w:lineRule="auto"/>
        <w:ind w:left="1134"/>
      </w:pPr>
    </w:p>
    <w:p w:rsidR="00EE2149" w:rsidRDefault="001E58D6" w:rsidP="00A77151">
      <w:pPr>
        <w:spacing w:line="480" w:lineRule="auto"/>
        <w:ind w:firstLine="720"/>
        <w:jc w:val="both"/>
        <w:rPr>
          <w:noProof/>
          <w:sz w:val="24"/>
          <w:szCs w:val="24"/>
        </w:rPr>
      </w:pPr>
      <w:r>
        <w:rPr>
          <w:noProof/>
          <w:sz w:val="24"/>
          <w:szCs w:val="24"/>
        </w:rPr>
        <w:t xml:space="preserve">Dimensi-dimensi penegakan disiplin kerja seperti tersebut di atas menurut pemahaman peneliti </w:t>
      </w:r>
      <w:r w:rsidR="00D84C93">
        <w:rPr>
          <w:noProof/>
          <w:sz w:val="24"/>
          <w:szCs w:val="24"/>
        </w:rPr>
        <w:t xml:space="preserve">merupakan langkah-langkah yang perlu ditegakkan dalam meningkatkan disiplin kerja bagi semua pegawai </w:t>
      </w:r>
      <w:r w:rsidR="005E15CD">
        <w:rPr>
          <w:noProof/>
          <w:sz w:val="24"/>
          <w:szCs w:val="24"/>
        </w:rPr>
        <w:t xml:space="preserve">dalam kerangka usaha meningkatkan kinerja pegawai. </w:t>
      </w:r>
      <w:r w:rsidR="00EE2149">
        <w:rPr>
          <w:noProof/>
          <w:sz w:val="24"/>
          <w:szCs w:val="24"/>
        </w:rPr>
        <w:t xml:space="preserve">Selanjutnya menurut pendapat Werther Jr. </w:t>
      </w:r>
      <w:r w:rsidR="003D62B4">
        <w:rPr>
          <w:noProof/>
          <w:sz w:val="24"/>
          <w:szCs w:val="24"/>
        </w:rPr>
        <w:t>dalam</w:t>
      </w:r>
      <w:r w:rsidR="00EE2149">
        <w:rPr>
          <w:noProof/>
          <w:sz w:val="24"/>
          <w:szCs w:val="24"/>
        </w:rPr>
        <w:t xml:space="preserve"> Manulang (1988 : 96), menyatakan bahwa : “Disiplin adalah upaya manajemen untuk mengusahakan agar pegawai mentaati standar/peraturan-peraturan dalam organisasi</w:t>
      </w:r>
      <w:r w:rsidR="003D62B4">
        <w:rPr>
          <w:noProof/>
          <w:sz w:val="24"/>
          <w:szCs w:val="24"/>
        </w:rPr>
        <w:t xml:space="preserve"> sehingga mampu </w:t>
      </w:r>
      <w:r w:rsidR="008A7B8F">
        <w:rPr>
          <w:noProof/>
          <w:sz w:val="24"/>
          <w:szCs w:val="24"/>
        </w:rPr>
        <w:t>meningkatkan kinerja secara efektif dan efisien</w:t>
      </w:r>
      <w:r w:rsidR="002367EB">
        <w:rPr>
          <w:noProof/>
          <w:sz w:val="24"/>
          <w:szCs w:val="24"/>
        </w:rPr>
        <w:t>”</w:t>
      </w:r>
      <w:r w:rsidR="00EE2149">
        <w:rPr>
          <w:noProof/>
          <w:sz w:val="24"/>
          <w:szCs w:val="24"/>
        </w:rPr>
        <w:t xml:space="preserve">. </w:t>
      </w:r>
      <w:r w:rsidR="002367EB">
        <w:rPr>
          <w:noProof/>
          <w:sz w:val="24"/>
          <w:szCs w:val="24"/>
        </w:rPr>
        <w:t xml:space="preserve">Lebih jauh Werther Jr. dalam Manulang (1988 : </w:t>
      </w:r>
      <w:r w:rsidR="00E13A41">
        <w:rPr>
          <w:noProof/>
          <w:sz w:val="24"/>
          <w:szCs w:val="24"/>
        </w:rPr>
        <w:t>101</w:t>
      </w:r>
      <w:r w:rsidR="002367EB">
        <w:rPr>
          <w:noProof/>
          <w:sz w:val="24"/>
          <w:szCs w:val="24"/>
        </w:rPr>
        <w:t xml:space="preserve">) </w:t>
      </w:r>
      <w:r w:rsidR="00E13A41">
        <w:rPr>
          <w:noProof/>
          <w:sz w:val="24"/>
          <w:szCs w:val="24"/>
        </w:rPr>
        <w:t>menjelaskan bahwa “</w:t>
      </w:r>
      <w:r w:rsidR="002367EB">
        <w:rPr>
          <w:noProof/>
          <w:sz w:val="24"/>
          <w:szCs w:val="24"/>
        </w:rPr>
        <w:t>D</w:t>
      </w:r>
      <w:r w:rsidR="00EE2149">
        <w:rPr>
          <w:noProof/>
          <w:sz w:val="24"/>
          <w:szCs w:val="24"/>
        </w:rPr>
        <w:t>isiplin sebagai suatu pengetahuan, sikap dan perilaku sehingga pegawai</w:t>
      </w:r>
      <w:r w:rsidR="00DB6F5C">
        <w:rPr>
          <w:noProof/>
          <w:sz w:val="24"/>
          <w:szCs w:val="24"/>
        </w:rPr>
        <w:t xml:space="preserve"> </w:t>
      </w:r>
      <w:r w:rsidR="00EE2149">
        <w:rPr>
          <w:noProof/>
          <w:sz w:val="24"/>
          <w:szCs w:val="24"/>
        </w:rPr>
        <w:t>akan berusaha untuk bekerja sama dan meningkatkan kinerjanya bagi organisasi</w:t>
      </w:r>
      <w:r w:rsidR="00E13A41">
        <w:rPr>
          <w:noProof/>
          <w:sz w:val="24"/>
          <w:szCs w:val="24"/>
        </w:rPr>
        <w:t>”</w:t>
      </w:r>
      <w:r w:rsidR="00EE2149">
        <w:rPr>
          <w:noProof/>
          <w:sz w:val="24"/>
          <w:szCs w:val="24"/>
        </w:rPr>
        <w:t xml:space="preserve">. </w:t>
      </w:r>
    </w:p>
    <w:p w:rsidR="00407174" w:rsidRDefault="00FD2586" w:rsidP="00FD2586">
      <w:pPr>
        <w:pStyle w:val="BodyTextIndent3"/>
        <w:ind w:left="0" w:firstLine="720"/>
      </w:pPr>
      <w:r>
        <w:lastRenderedPageBreak/>
        <w:t xml:space="preserve">Pengukuran kinerja guru merupakan salah satu faktor penting dalam meningkatkan daya saing sebuah sekolah. Adapun mengenai konsep kinerja guru menurut Surya (2006:79) adalah bahwa : </w:t>
      </w:r>
    </w:p>
    <w:p w:rsidR="00FD2586" w:rsidRDefault="00FD2586" w:rsidP="00FD2586">
      <w:pPr>
        <w:pStyle w:val="BodyTextIndent3"/>
        <w:spacing w:line="240" w:lineRule="auto"/>
        <w:ind w:left="1134"/>
      </w:pPr>
      <w:r>
        <w:t>Kinerja guru adalah perilaku mengajar para guru yang diwujudkan dalam interaksi pengajaran menimbulkan perilaku belajar siswa yang pada gilirannya akan menghasilkan hasil belajar para siswa, keefektifan pendidikan diawali dengan kualitas perilaku mengajar dari para guru.</w:t>
      </w:r>
    </w:p>
    <w:p w:rsidR="00930511" w:rsidRDefault="00930511" w:rsidP="00930511">
      <w:pPr>
        <w:pStyle w:val="BodyTextIndent3"/>
        <w:spacing w:line="240" w:lineRule="auto"/>
        <w:ind w:left="1440"/>
      </w:pPr>
    </w:p>
    <w:p w:rsidR="00CC4AA0" w:rsidRDefault="00CC4AA0" w:rsidP="00066D79">
      <w:pPr>
        <w:pStyle w:val="BodyTextIndent3"/>
        <w:ind w:left="0" w:firstLine="720"/>
      </w:pPr>
      <w:r>
        <w:t xml:space="preserve">Rancangan sistem pengukuran kinerja guru yang akurat dan kontekstual merupakan jembatan emas kearah mana keunggulan sebuah sekolah  akan dibawa. Faktor-faktor yang menjadi ukuran kinerja guru sesuai dengan batasan yang beragam, memiliki keragaman dengan dimensi yang diinginkan atau dianggap relevan. Surya (2006:82) mengemukakan dimensi </w:t>
      </w:r>
      <w:r w:rsidR="00B716F3">
        <w:t xml:space="preserve">kinerja </w:t>
      </w:r>
      <w:r>
        <w:t xml:space="preserve">guru yang profesional adalah : </w:t>
      </w:r>
    </w:p>
    <w:p w:rsidR="00CC4AA0" w:rsidRDefault="00CC4AA0" w:rsidP="003F7625">
      <w:pPr>
        <w:pStyle w:val="BodyTextIndent3"/>
        <w:numPr>
          <w:ilvl w:val="3"/>
          <w:numId w:val="49"/>
        </w:numPr>
        <w:tabs>
          <w:tab w:val="clear" w:pos="2880"/>
          <w:tab w:val="num" w:pos="1418"/>
        </w:tabs>
        <w:spacing w:line="240" w:lineRule="auto"/>
        <w:ind w:left="1418"/>
      </w:pPr>
      <w:r>
        <w:t>Tenaga kependidikan yang memiliki semangat juang yang tinggi</w:t>
      </w:r>
    </w:p>
    <w:p w:rsidR="00931AB3" w:rsidRDefault="00CC4AA0" w:rsidP="003F7625">
      <w:pPr>
        <w:pStyle w:val="BodyTextIndent3"/>
        <w:numPr>
          <w:ilvl w:val="3"/>
          <w:numId w:val="49"/>
        </w:numPr>
        <w:tabs>
          <w:tab w:val="clear" w:pos="2880"/>
          <w:tab w:val="num" w:pos="1418"/>
        </w:tabs>
        <w:spacing w:line="240" w:lineRule="auto"/>
        <w:ind w:left="1418"/>
      </w:pPr>
      <w:r>
        <w:t>Tenaga kependidikan mampu mewujudkan dirinya dengan tuntutan lingkungan dan IPTEK</w:t>
      </w:r>
    </w:p>
    <w:p w:rsidR="00CC4AA0" w:rsidRDefault="00CC4AA0" w:rsidP="003F7625">
      <w:pPr>
        <w:pStyle w:val="BodyTextIndent3"/>
        <w:numPr>
          <w:ilvl w:val="3"/>
          <w:numId w:val="49"/>
        </w:numPr>
        <w:tabs>
          <w:tab w:val="clear" w:pos="2880"/>
          <w:tab w:val="num" w:pos="1418"/>
        </w:tabs>
        <w:spacing w:line="240" w:lineRule="auto"/>
        <w:ind w:left="1418"/>
      </w:pPr>
      <w:r>
        <w:t>Tenaga kependidikan memiliki kualitas kompetensi pribadi, sosial dan profesional.</w:t>
      </w:r>
    </w:p>
    <w:p w:rsidR="00CC4AA0" w:rsidRDefault="00CC4AA0" w:rsidP="003F7625">
      <w:pPr>
        <w:pStyle w:val="BodyTextIndent3"/>
        <w:numPr>
          <w:ilvl w:val="3"/>
          <w:numId w:val="49"/>
        </w:numPr>
        <w:tabs>
          <w:tab w:val="clear" w:pos="2880"/>
          <w:tab w:val="num" w:pos="1418"/>
        </w:tabs>
        <w:spacing w:line="240" w:lineRule="auto"/>
        <w:ind w:left="1418"/>
      </w:pPr>
      <w:r>
        <w:t>Tenaga kependidikan mempunyai kualitas kesejahteraan yang memadai.</w:t>
      </w:r>
    </w:p>
    <w:p w:rsidR="00CC4AA0" w:rsidRDefault="00CC4AA0" w:rsidP="003F7625">
      <w:pPr>
        <w:pStyle w:val="BodyTextIndent3"/>
        <w:numPr>
          <w:ilvl w:val="3"/>
          <w:numId w:val="49"/>
        </w:numPr>
        <w:tabs>
          <w:tab w:val="clear" w:pos="2880"/>
          <w:tab w:val="num" w:pos="1418"/>
        </w:tabs>
        <w:spacing w:line="240" w:lineRule="auto"/>
        <w:ind w:left="1418"/>
      </w:pPr>
      <w:r>
        <w:t>Tenaga kependidikan yang kreatif dan berwawasan masa depan.</w:t>
      </w:r>
    </w:p>
    <w:p w:rsidR="00CC4AA0" w:rsidRDefault="00CC4AA0" w:rsidP="00CC4AA0">
      <w:pPr>
        <w:pStyle w:val="BodyTextIndent3"/>
        <w:spacing w:line="240" w:lineRule="auto"/>
        <w:ind w:left="1080"/>
      </w:pPr>
    </w:p>
    <w:p w:rsidR="00066D79" w:rsidRDefault="001B059D" w:rsidP="00066D79">
      <w:pPr>
        <w:pStyle w:val="BodyTextIndent3"/>
        <w:ind w:left="0" w:firstLine="720"/>
      </w:pPr>
      <w:r>
        <w:t>Kinerja guru terlihat dari tanggungjawabnya menjalankan amanah, profesi yang diembannya rasa tanggungjawab moral d</w:t>
      </w:r>
      <w:r w:rsidR="00BD7109">
        <w:t xml:space="preserve">i pundaknya. Surya (2006:87) menjelaskan “bahwa pelaksanaan </w:t>
      </w:r>
      <w:r w:rsidR="0021523A">
        <w:t>kebijakan</w:t>
      </w:r>
      <w:r w:rsidR="00BD7109">
        <w:t xml:space="preserve"> yang jelas dibarengi dengan </w:t>
      </w:r>
      <w:r w:rsidR="00876238">
        <w:t xml:space="preserve">disiplin </w:t>
      </w:r>
      <w:r w:rsidR="007B1E6F">
        <w:t xml:space="preserve">dan dedikasi </w:t>
      </w:r>
      <w:r w:rsidR="00876238">
        <w:t xml:space="preserve">yang tinggi </w:t>
      </w:r>
      <w:r w:rsidR="0021523A">
        <w:t xml:space="preserve">dari seorang guru </w:t>
      </w:r>
      <w:r w:rsidR="007B1E6F">
        <w:t xml:space="preserve">tentunya dapat meningkatkan </w:t>
      </w:r>
      <w:r w:rsidR="00BD7109">
        <w:t xml:space="preserve">kinerja </w:t>
      </w:r>
      <w:r w:rsidR="007B1E6F">
        <w:t xml:space="preserve">seorang </w:t>
      </w:r>
      <w:r w:rsidR="00E0368E">
        <w:t xml:space="preserve">guru </w:t>
      </w:r>
      <w:r w:rsidR="007B1E6F">
        <w:t>dalam menjalankan proses belajar mengajar</w:t>
      </w:r>
      <w:r w:rsidR="00750856">
        <w:t>”</w:t>
      </w:r>
      <w:r w:rsidR="00BD7109">
        <w:t>.</w:t>
      </w:r>
      <w:r w:rsidR="0041624F">
        <w:t xml:space="preserve"> </w:t>
      </w:r>
      <w:r w:rsidR="00F54C70">
        <w:t xml:space="preserve">Alasan peneliti </w:t>
      </w:r>
      <w:r w:rsidR="006A2EDD">
        <w:t>menggunakan</w:t>
      </w:r>
      <w:r w:rsidR="00F54C70">
        <w:t xml:space="preserve"> teori </w:t>
      </w:r>
      <w:r w:rsidR="006A2EDD">
        <w:t xml:space="preserve">tersebut di atas baik untuk variabel implementasi kebijakan, disiplin kerja dan kinerja guru </w:t>
      </w:r>
      <w:r w:rsidR="007D58CF">
        <w:t xml:space="preserve">didasarkan kepada pertimbangan </w:t>
      </w:r>
      <w:r w:rsidR="002E541F">
        <w:t xml:space="preserve">bahwa teori-teori </w:t>
      </w:r>
      <w:r w:rsidR="002E541F">
        <w:lastRenderedPageBreak/>
        <w:t xml:space="preserve">tersebut </w:t>
      </w:r>
      <w:r w:rsidR="00852BB0">
        <w:t>alat ukur</w:t>
      </w:r>
      <w:r w:rsidR="006A2EDD">
        <w:t xml:space="preserve"> dalam hal ini dimensi-dimensinya</w:t>
      </w:r>
      <w:r w:rsidR="00852BB0">
        <w:t xml:space="preserve"> </w:t>
      </w:r>
      <w:r w:rsidR="001D74B8">
        <w:t xml:space="preserve">sesuai </w:t>
      </w:r>
      <w:r w:rsidR="006A2EDD">
        <w:t xml:space="preserve">dengan </w:t>
      </w:r>
      <w:r w:rsidR="001D74B8">
        <w:t xml:space="preserve">karakteristik masalah di lapangan. </w:t>
      </w:r>
      <w:r w:rsidR="00066D79">
        <w:t xml:space="preserve">Berdasarkan kerangka </w:t>
      </w:r>
      <w:r w:rsidR="001236B1">
        <w:t>ber</w:t>
      </w:r>
      <w:r w:rsidR="00066D79">
        <w:t xml:space="preserve">pikir di atas dapat digambarkan paradigma </w:t>
      </w:r>
      <w:r w:rsidR="00AE4858">
        <w:t xml:space="preserve">berpikir </w:t>
      </w:r>
      <w:r w:rsidR="00066D79">
        <w:t xml:space="preserve">penelitian </w:t>
      </w:r>
      <w:r w:rsidR="00CF6FDA">
        <w:t>berikut</w:t>
      </w:r>
      <w:r w:rsidR="00066D79">
        <w:t xml:space="preserve"> ini. </w:t>
      </w:r>
    </w:p>
    <w:p w:rsidR="00E13A41" w:rsidRDefault="00E13A41" w:rsidP="00E13A41">
      <w:pPr>
        <w:pStyle w:val="BodyTextIndent3"/>
        <w:spacing w:line="240" w:lineRule="auto"/>
        <w:ind w:left="0" w:firstLine="720"/>
      </w:pPr>
    </w:p>
    <w:p w:rsidR="00465AF7" w:rsidRDefault="007571AA" w:rsidP="00066D79">
      <w:pPr>
        <w:pStyle w:val="BodyTextIndent3"/>
        <w:ind w:left="0" w:firstLine="720"/>
      </w:pPr>
      <w:r>
        <w:rPr>
          <w:noProof/>
        </w:rPr>
        <w:pict>
          <v:group id="_x0000_s1508" style="position:absolute;left:0;text-align:left;margin-left:3.6pt;margin-top:2.15pt;width:421.85pt;height:313.3pt;z-index:251872256" coordorigin="2340,4243" coordsize="8437,6266">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55" type="#_x0000_t176" style="position:absolute;left:2370;top:4243;width:3435;height:3191" o:regroupid="27" o:allowincell="f" filled="f" fillcolor="#29f76e">
              <v:shadow on="t" type="double" color="black" color2="shadow add(102)" offset="-3pt,-3pt" offset2="-6pt,-6pt"/>
              <v:textbox style="mso-next-textbox:#_x0000_s1155">
                <w:txbxContent>
                  <w:p w:rsidR="00D40CB5" w:rsidRPr="00CB0682" w:rsidRDefault="00D40CB5" w:rsidP="00CB0682">
                    <w:pPr>
                      <w:pStyle w:val="BodyText"/>
                      <w:spacing w:line="240" w:lineRule="auto"/>
                      <w:ind w:right="-49"/>
                      <w:jc w:val="center"/>
                      <w:rPr>
                        <w:b/>
                        <w:bCs/>
                        <w:noProof/>
                        <w:sz w:val="20"/>
                        <w:szCs w:val="20"/>
                        <w:lang w:val="id-ID"/>
                      </w:rPr>
                    </w:pPr>
                    <w:r w:rsidRPr="00CB0682">
                      <w:rPr>
                        <w:b/>
                        <w:bCs/>
                        <w:noProof/>
                        <w:sz w:val="20"/>
                        <w:szCs w:val="20"/>
                        <w:lang w:val="id-ID"/>
                      </w:rPr>
                      <w:t>Implementasi Kebijakan</w:t>
                    </w:r>
                  </w:p>
                  <w:p w:rsidR="00D40CB5" w:rsidRPr="00CB0682" w:rsidRDefault="00D40CB5" w:rsidP="00CB0682">
                    <w:pPr>
                      <w:pStyle w:val="BodyText"/>
                      <w:spacing w:line="240" w:lineRule="auto"/>
                      <w:ind w:right="-37"/>
                      <w:jc w:val="center"/>
                      <w:rPr>
                        <w:b/>
                        <w:bCs/>
                        <w:noProof/>
                        <w:sz w:val="20"/>
                        <w:szCs w:val="20"/>
                        <w:lang w:val="id-ID"/>
                      </w:rPr>
                    </w:pPr>
                    <w:r w:rsidRPr="00CB0682">
                      <w:rPr>
                        <w:b/>
                        <w:bCs/>
                        <w:noProof/>
                        <w:sz w:val="20"/>
                        <w:szCs w:val="20"/>
                      </w:rPr>
                      <w:t>(Wahab, 2002</w:t>
                    </w:r>
                    <w:r w:rsidRPr="00CB0682">
                      <w:rPr>
                        <w:b/>
                        <w:bCs/>
                        <w:noProof/>
                        <w:sz w:val="20"/>
                        <w:szCs w:val="20"/>
                        <w:lang w:val="id-ID"/>
                      </w:rPr>
                      <w:t>:</w:t>
                    </w:r>
                    <w:r w:rsidRPr="00CB0682">
                      <w:rPr>
                        <w:b/>
                        <w:bCs/>
                        <w:noProof/>
                        <w:sz w:val="20"/>
                        <w:szCs w:val="20"/>
                      </w:rPr>
                      <w:t>79</w:t>
                    </w:r>
                    <w:r w:rsidRPr="00CB0682">
                      <w:rPr>
                        <w:b/>
                        <w:bCs/>
                        <w:noProof/>
                        <w:sz w:val="20"/>
                        <w:szCs w:val="20"/>
                        <w:lang w:val="id-ID"/>
                      </w:rPr>
                      <w:t>)</w:t>
                    </w:r>
                  </w:p>
                  <w:p w:rsidR="00D40CB5" w:rsidRPr="00CB0682" w:rsidRDefault="00D40CB5" w:rsidP="00AE2FC8">
                    <w:pPr>
                      <w:pStyle w:val="BodyText"/>
                      <w:spacing w:line="240" w:lineRule="auto"/>
                      <w:ind w:right="-37"/>
                      <w:jc w:val="center"/>
                      <w:rPr>
                        <w:b/>
                        <w:bCs/>
                        <w:noProof/>
                        <w:sz w:val="20"/>
                        <w:szCs w:val="20"/>
                        <w:lang w:val="id-ID"/>
                      </w:rPr>
                    </w:pPr>
                  </w:p>
                  <w:p w:rsidR="00D40CB5" w:rsidRPr="00CB0682" w:rsidRDefault="00D40CB5" w:rsidP="00CB0682">
                    <w:pPr>
                      <w:numPr>
                        <w:ilvl w:val="0"/>
                        <w:numId w:val="67"/>
                      </w:numPr>
                      <w:tabs>
                        <w:tab w:val="clear" w:pos="720"/>
                        <w:tab w:val="num" w:pos="284"/>
                      </w:tabs>
                      <w:autoSpaceDE/>
                      <w:autoSpaceDN/>
                      <w:ind w:left="284" w:hanging="284"/>
                      <w:rPr>
                        <w:noProof/>
                        <w:lang w:val="id-ID"/>
                      </w:rPr>
                    </w:pPr>
                    <w:r w:rsidRPr="00CB0682">
                      <w:rPr>
                        <w:noProof/>
                        <w:lang w:val="id-ID"/>
                      </w:rPr>
                      <w:t>Ukuran dan tujuan kebijakan</w:t>
                    </w:r>
                  </w:p>
                  <w:p w:rsidR="00D40CB5" w:rsidRPr="00CB0682" w:rsidRDefault="00D40CB5" w:rsidP="00CB0682">
                    <w:pPr>
                      <w:numPr>
                        <w:ilvl w:val="0"/>
                        <w:numId w:val="67"/>
                      </w:numPr>
                      <w:tabs>
                        <w:tab w:val="clear" w:pos="720"/>
                        <w:tab w:val="num" w:pos="284"/>
                      </w:tabs>
                      <w:autoSpaceDE/>
                      <w:autoSpaceDN/>
                      <w:ind w:left="284" w:hanging="284"/>
                      <w:rPr>
                        <w:noProof/>
                        <w:lang w:val="id-ID"/>
                      </w:rPr>
                    </w:pPr>
                    <w:r w:rsidRPr="00CB0682">
                      <w:rPr>
                        <w:noProof/>
                        <w:lang w:val="id-ID"/>
                      </w:rPr>
                      <w:t>Sumber – sumber kebijakan</w:t>
                    </w:r>
                  </w:p>
                  <w:p w:rsidR="00D40CB5" w:rsidRPr="00CB0682" w:rsidRDefault="00D40CB5" w:rsidP="00CB0682">
                    <w:pPr>
                      <w:numPr>
                        <w:ilvl w:val="0"/>
                        <w:numId w:val="67"/>
                      </w:numPr>
                      <w:tabs>
                        <w:tab w:val="clear" w:pos="720"/>
                        <w:tab w:val="num" w:pos="284"/>
                      </w:tabs>
                      <w:autoSpaceDE/>
                      <w:autoSpaceDN/>
                      <w:ind w:left="284" w:hanging="284"/>
                      <w:rPr>
                        <w:noProof/>
                        <w:lang w:val="id-ID"/>
                      </w:rPr>
                    </w:pPr>
                    <w:r w:rsidRPr="00CB0682">
                      <w:rPr>
                        <w:noProof/>
                        <w:lang w:val="id-ID"/>
                      </w:rPr>
                      <w:t>Ciri-ciri atau sifat badan / instansi pelaksana</w:t>
                    </w:r>
                  </w:p>
                  <w:p w:rsidR="00D40CB5" w:rsidRPr="00CB0682" w:rsidRDefault="00D40CB5" w:rsidP="00CB0682">
                    <w:pPr>
                      <w:numPr>
                        <w:ilvl w:val="0"/>
                        <w:numId w:val="67"/>
                      </w:numPr>
                      <w:tabs>
                        <w:tab w:val="clear" w:pos="720"/>
                        <w:tab w:val="num" w:pos="284"/>
                      </w:tabs>
                      <w:autoSpaceDE/>
                      <w:autoSpaceDN/>
                      <w:ind w:left="284" w:hanging="284"/>
                      <w:rPr>
                        <w:noProof/>
                        <w:lang w:val="id-ID"/>
                      </w:rPr>
                    </w:pPr>
                    <w:r w:rsidRPr="00CB0682">
                      <w:rPr>
                        <w:noProof/>
                        <w:lang w:val="id-ID"/>
                      </w:rPr>
                      <w:t>Komunikasi antar organisasi terkait dan kegiatan pelaksanaan</w:t>
                    </w:r>
                  </w:p>
                  <w:p w:rsidR="00D40CB5" w:rsidRPr="00CB0682" w:rsidRDefault="00D40CB5" w:rsidP="00CB0682">
                    <w:pPr>
                      <w:numPr>
                        <w:ilvl w:val="0"/>
                        <w:numId w:val="67"/>
                      </w:numPr>
                      <w:tabs>
                        <w:tab w:val="clear" w:pos="720"/>
                        <w:tab w:val="num" w:pos="284"/>
                      </w:tabs>
                      <w:autoSpaceDE/>
                      <w:autoSpaceDN/>
                      <w:ind w:left="284" w:hanging="284"/>
                      <w:rPr>
                        <w:noProof/>
                        <w:lang w:val="id-ID"/>
                      </w:rPr>
                    </w:pPr>
                    <w:r w:rsidRPr="00CB0682">
                      <w:rPr>
                        <w:noProof/>
                        <w:lang w:val="id-ID"/>
                      </w:rPr>
                      <w:t>Sikap para pelaksana</w:t>
                    </w:r>
                  </w:p>
                  <w:p w:rsidR="00D40CB5" w:rsidRPr="00CB0682" w:rsidRDefault="00D40CB5" w:rsidP="00CB0682">
                    <w:pPr>
                      <w:numPr>
                        <w:ilvl w:val="0"/>
                        <w:numId w:val="67"/>
                      </w:numPr>
                      <w:tabs>
                        <w:tab w:val="clear" w:pos="720"/>
                        <w:tab w:val="num" w:pos="284"/>
                      </w:tabs>
                      <w:autoSpaceDE/>
                      <w:autoSpaceDN/>
                      <w:ind w:left="284" w:hanging="284"/>
                      <w:rPr>
                        <w:noProof/>
                        <w:lang w:val="id-ID"/>
                      </w:rPr>
                    </w:pPr>
                    <w:r w:rsidRPr="00CB0682">
                      <w:rPr>
                        <w:noProof/>
                        <w:lang w:val="id-ID"/>
                      </w:rPr>
                      <w:t>Lingkungan E</w:t>
                    </w:r>
                    <w:r w:rsidRPr="00CB0682">
                      <w:rPr>
                        <w:noProof/>
                      </w:rPr>
                      <w:t>k</w:t>
                    </w:r>
                    <w:r w:rsidRPr="00CB0682">
                      <w:rPr>
                        <w:noProof/>
                        <w:lang w:val="id-ID"/>
                      </w:rPr>
                      <w:t>sospol</w:t>
                    </w:r>
                  </w:p>
                  <w:p w:rsidR="00D40CB5" w:rsidRPr="00CB0682" w:rsidRDefault="00D40CB5" w:rsidP="00BD594E">
                    <w:pPr>
                      <w:pStyle w:val="Header"/>
                      <w:tabs>
                        <w:tab w:val="clear" w:pos="4320"/>
                        <w:tab w:val="clear" w:pos="8640"/>
                      </w:tabs>
                    </w:pPr>
                  </w:p>
                </w:txbxContent>
              </v:textbox>
            </v:shape>
            <v:shape id="_x0000_s1156" type="#_x0000_t176" style="position:absolute;left:7312;top:5612;width:3465;height:3576" o:regroupid="27" o:allowincell="f" filled="f" fillcolor="#6ff">
              <v:shadow on="t" type="double" color="black" color2="shadow add(102)" offset="-3pt,-3pt" offset2="-6pt,-6pt"/>
              <v:textbox style="mso-next-textbox:#_x0000_s1156">
                <w:txbxContent>
                  <w:p w:rsidR="00D40CB5" w:rsidRPr="00CB0682" w:rsidRDefault="00D40CB5" w:rsidP="00B20A8B">
                    <w:pPr>
                      <w:jc w:val="center"/>
                      <w:rPr>
                        <w:b/>
                        <w:lang w:val="fi-FI"/>
                      </w:rPr>
                    </w:pPr>
                    <w:r w:rsidRPr="00CB0682">
                      <w:rPr>
                        <w:b/>
                        <w:lang w:val="fi-FI"/>
                      </w:rPr>
                      <w:t>Kinerja Guru</w:t>
                    </w:r>
                  </w:p>
                  <w:p w:rsidR="00D40CB5" w:rsidRPr="00CB0682" w:rsidRDefault="00D40CB5" w:rsidP="00B20A8B">
                    <w:pPr>
                      <w:jc w:val="center"/>
                      <w:rPr>
                        <w:b/>
                        <w:lang w:val="fi-FI"/>
                      </w:rPr>
                    </w:pPr>
                    <w:r w:rsidRPr="00CB0682">
                      <w:rPr>
                        <w:b/>
                        <w:lang w:val="fi-FI"/>
                      </w:rPr>
                      <w:t>(Surya, 2006:82)</w:t>
                    </w:r>
                  </w:p>
                  <w:p w:rsidR="00D40CB5" w:rsidRPr="00CB0682" w:rsidRDefault="00D40CB5" w:rsidP="00B20A8B">
                    <w:pPr>
                      <w:jc w:val="center"/>
                      <w:rPr>
                        <w:b/>
                        <w:lang w:val="fi-FI"/>
                      </w:rPr>
                    </w:pPr>
                  </w:p>
                  <w:p w:rsidR="00D40CB5" w:rsidRPr="00CB0682" w:rsidRDefault="00D40CB5" w:rsidP="00CB0682">
                    <w:pPr>
                      <w:numPr>
                        <w:ilvl w:val="0"/>
                        <w:numId w:val="30"/>
                      </w:numPr>
                      <w:tabs>
                        <w:tab w:val="clear" w:pos="720"/>
                        <w:tab w:val="num" w:pos="284"/>
                      </w:tabs>
                      <w:autoSpaceDE/>
                      <w:autoSpaceDN/>
                      <w:ind w:left="284" w:hanging="284"/>
                    </w:pPr>
                    <w:r w:rsidRPr="00CB0682">
                      <w:t>Memiliki semangat juang yang tinggi</w:t>
                    </w:r>
                  </w:p>
                  <w:p w:rsidR="00D40CB5" w:rsidRPr="00CB0682" w:rsidRDefault="00D40CB5" w:rsidP="00CB0682">
                    <w:pPr>
                      <w:numPr>
                        <w:ilvl w:val="0"/>
                        <w:numId w:val="30"/>
                      </w:numPr>
                      <w:tabs>
                        <w:tab w:val="clear" w:pos="720"/>
                        <w:tab w:val="num" w:pos="284"/>
                      </w:tabs>
                      <w:autoSpaceDE/>
                      <w:autoSpaceDN/>
                      <w:ind w:left="284" w:hanging="284"/>
                    </w:pPr>
                    <w:r>
                      <w:t xml:space="preserve">Mewujudkan dirinya dengan </w:t>
                    </w:r>
                    <w:r w:rsidRPr="00CB0682">
                      <w:t>tuntutan lingkungan dan Iptek</w:t>
                    </w:r>
                  </w:p>
                  <w:p w:rsidR="00D40CB5" w:rsidRPr="00CB0682" w:rsidRDefault="00D40CB5" w:rsidP="00CB0682">
                    <w:pPr>
                      <w:numPr>
                        <w:ilvl w:val="0"/>
                        <w:numId w:val="30"/>
                      </w:numPr>
                      <w:tabs>
                        <w:tab w:val="clear" w:pos="720"/>
                        <w:tab w:val="num" w:pos="284"/>
                      </w:tabs>
                      <w:autoSpaceDE/>
                      <w:autoSpaceDN/>
                      <w:ind w:left="284" w:hanging="284"/>
                    </w:pPr>
                    <w:r w:rsidRPr="00CB0682">
                      <w:t>Memiliki kualitas kompetensi pribadi, sosial dan profesional</w:t>
                    </w:r>
                  </w:p>
                  <w:p w:rsidR="00D40CB5" w:rsidRPr="00CB0682" w:rsidRDefault="00D40CB5" w:rsidP="00CB0682">
                    <w:pPr>
                      <w:numPr>
                        <w:ilvl w:val="0"/>
                        <w:numId w:val="30"/>
                      </w:numPr>
                      <w:tabs>
                        <w:tab w:val="clear" w:pos="720"/>
                        <w:tab w:val="num" w:pos="284"/>
                      </w:tabs>
                      <w:autoSpaceDE/>
                      <w:autoSpaceDN/>
                      <w:ind w:left="284" w:hanging="284"/>
                    </w:pPr>
                    <w:r w:rsidRPr="00CB0682">
                      <w:t>Mempunyai kualitas kesejahteraan</w:t>
                    </w:r>
                    <w:r>
                      <w:t xml:space="preserve"> yang memadai</w:t>
                    </w:r>
                  </w:p>
                  <w:p w:rsidR="00D40CB5" w:rsidRPr="00CB0682" w:rsidRDefault="00D40CB5" w:rsidP="00CB0682">
                    <w:pPr>
                      <w:numPr>
                        <w:ilvl w:val="0"/>
                        <w:numId w:val="30"/>
                      </w:numPr>
                      <w:tabs>
                        <w:tab w:val="clear" w:pos="720"/>
                        <w:tab w:val="num" w:pos="284"/>
                      </w:tabs>
                      <w:autoSpaceDE/>
                      <w:autoSpaceDN/>
                      <w:ind w:left="284" w:hanging="284"/>
                    </w:pPr>
                    <w:r w:rsidRPr="00CB0682">
                      <w:t>Kreatif dan berwawasan masa depan</w:t>
                    </w:r>
                  </w:p>
                  <w:p w:rsidR="00D40CB5" w:rsidRPr="00CB0682" w:rsidRDefault="00D40CB5" w:rsidP="003F7625">
                    <w:pPr>
                      <w:numPr>
                        <w:ilvl w:val="0"/>
                        <w:numId w:val="10"/>
                      </w:numPr>
                      <w:tabs>
                        <w:tab w:val="num" w:pos="-720"/>
                      </w:tabs>
                      <w:autoSpaceDE/>
                      <w:autoSpaceDN/>
                      <w:ind w:left="0"/>
                      <w:jc w:val="both"/>
                    </w:pPr>
                  </w:p>
                </w:txbxContent>
              </v:textbox>
            </v:shape>
            <v:shape id="_x0000_s1159" type="#_x0000_t176" style="position:absolute;left:2340;top:8094;width:3499;height:2415" o:regroupid="27" o:allowincell="f" filled="f" fillcolor="yellow">
              <v:shadow on="t" type="double" color="black" color2="shadow add(102)" offset="-3pt,-3pt" offset2="-6pt,-6pt"/>
              <v:textbox style="mso-next-textbox:#_x0000_s1159">
                <w:txbxContent>
                  <w:p w:rsidR="00D40CB5" w:rsidRPr="00CB0682" w:rsidRDefault="00D40CB5" w:rsidP="00BD594E">
                    <w:pPr>
                      <w:pStyle w:val="BodyText2"/>
                      <w:rPr>
                        <w:b/>
                        <w:bCs/>
                        <w:sz w:val="20"/>
                        <w:szCs w:val="20"/>
                      </w:rPr>
                    </w:pPr>
                    <w:r w:rsidRPr="00CB0682">
                      <w:rPr>
                        <w:b/>
                        <w:bCs/>
                        <w:sz w:val="20"/>
                        <w:szCs w:val="20"/>
                      </w:rPr>
                      <w:t>Disiplin Kerja</w:t>
                    </w:r>
                  </w:p>
                  <w:p w:rsidR="00D40CB5" w:rsidRPr="00CB0682" w:rsidRDefault="00D40CB5" w:rsidP="00BD594E">
                    <w:pPr>
                      <w:pStyle w:val="BodyText2"/>
                      <w:rPr>
                        <w:b/>
                        <w:bCs/>
                        <w:sz w:val="20"/>
                        <w:szCs w:val="20"/>
                      </w:rPr>
                    </w:pPr>
                    <w:r w:rsidRPr="00CB0682">
                      <w:rPr>
                        <w:b/>
                        <w:bCs/>
                        <w:sz w:val="20"/>
                        <w:szCs w:val="20"/>
                      </w:rPr>
                      <w:t>(Saydam, 200</w:t>
                    </w:r>
                    <w:r>
                      <w:rPr>
                        <w:b/>
                        <w:bCs/>
                        <w:sz w:val="20"/>
                        <w:szCs w:val="20"/>
                      </w:rPr>
                      <w:t>5</w:t>
                    </w:r>
                    <w:r w:rsidRPr="00CB0682">
                      <w:rPr>
                        <w:b/>
                        <w:bCs/>
                        <w:sz w:val="20"/>
                        <w:szCs w:val="20"/>
                      </w:rPr>
                      <w:t xml:space="preserve">:288) </w:t>
                    </w:r>
                  </w:p>
                  <w:p w:rsidR="00D40CB5" w:rsidRPr="00CB0682" w:rsidRDefault="00D40CB5" w:rsidP="00BD594E">
                    <w:pPr>
                      <w:pStyle w:val="BodyText2"/>
                      <w:rPr>
                        <w:b/>
                        <w:bCs/>
                        <w:sz w:val="20"/>
                        <w:szCs w:val="20"/>
                      </w:rPr>
                    </w:pPr>
                  </w:p>
                  <w:p w:rsidR="00D40CB5" w:rsidRPr="00CB0682" w:rsidRDefault="00D40CB5" w:rsidP="00CB0682">
                    <w:pPr>
                      <w:numPr>
                        <w:ilvl w:val="0"/>
                        <w:numId w:val="68"/>
                      </w:numPr>
                      <w:ind w:left="284" w:hanging="284"/>
                    </w:pPr>
                    <w:r w:rsidRPr="00CB0682">
                      <w:t xml:space="preserve">Peraturan dan tata tertib yang harus dilaksanakan pegawai; </w:t>
                    </w:r>
                  </w:p>
                  <w:p w:rsidR="00D40CB5" w:rsidRPr="00CB0682" w:rsidRDefault="00D40CB5" w:rsidP="00CB0682">
                    <w:pPr>
                      <w:numPr>
                        <w:ilvl w:val="0"/>
                        <w:numId w:val="68"/>
                      </w:numPr>
                      <w:ind w:left="284" w:hanging="284"/>
                    </w:pPr>
                    <w:r w:rsidRPr="00CB0682">
                      <w:t xml:space="preserve">Pemberian sanksi bagi pelanggar; </w:t>
                    </w:r>
                  </w:p>
                  <w:p w:rsidR="00D40CB5" w:rsidRPr="00CB0682" w:rsidRDefault="00D40CB5" w:rsidP="00CB0682">
                    <w:pPr>
                      <w:numPr>
                        <w:ilvl w:val="0"/>
                        <w:numId w:val="68"/>
                      </w:numPr>
                      <w:ind w:left="284" w:hanging="284"/>
                    </w:pPr>
                    <w:r w:rsidRPr="00CB0682">
                      <w:t>Pembinaan melalui pelatihan secara terus-menerus.</w:t>
                    </w:r>
                  </w:p>
                </w:txbxContent>
              </v:textbox>
            </v:shape>
            <v:shape id="_x0000_s1322" type="#_x0000_t32" style="position:absolute;left:9061;top:4757;width:0;height:720" o:connectortype="straight" o:regroupid="27" strokeweight="3pt">
              <v:stroke endarrow="block" endarrowwidth="wide"/>
            </v:shape>
            <v:shape id="_x0000_s1323" type="#_x0000_t32" style="position:absolute;left:9061;top:9209;width:0;height:720" o:connectortype="straight" o:regroupid="27" strokeweight="3pt">
              <v:stroke startarrow="block" startarrowwidth="wide" endarrowwidth="wide"/>
            </v:shape>
            <v:shape id="_x0000_s1324" type="#_x0000_t32" style="position:absolute;left:5805;top:4791;width:3256;height:0;flip:x" o:connectortype="straight" o:regroupid="27" strokeweight="3.75pt"/>
            <v:shape id="_x0000_s1325" type="#_x0000_t32" style="position:absolute;left:5839;top:9896;width:3222;height:1;flip:x" o:connectortype="straight" o:regroupid="27" strokeweight="3.75pt"/>
            <v:shape id="_x0000_s1326" type="#_x0000_t32" style="position:absolute;left:3990;top:7420;width:0;height:554" o:connectortype="straight" o:regroupid="27" strokeweight="3pt">
              <v:stroke startarrow="block" startarrowwidth="wide" endarrow="block" endarrowwidth="wide"/>
            </v:shape>
            <v:shape id="_x0000_s1339" type="#_x0000_t32" style="position:absolute;left:2370;top:5008;width:3290;height:1" o:connectortype="straight" o:regroupid="27"/>
            <v:shape id="_x0000_s1340" type="#_x0000_t32" style="position:absolute;left:2355;top:8848;width:3350;height:0" o:connectortype="straight" o:regroupid="27"/>
            <v:shape id="_x0000_s1341" type="#_x0000_t32" style="position:absolute;left:7312;top:6377;width:3338;height:1" o:connectortype="straight" o:regroupid="27"/>
            <v:shape id="_x0000_s1384" type="#_x0000_t202" style="position:absolute;left:6300;top:4584;width:2010;height:405" o:regroupid="27">
              <v:textbox>
                <w:txbxContent>
                  <w:p w:rsidR="00D40CB5" w:rsidRDefault="00D40CB5" w:rsidP="003D62B4">
                    <w:pPr>
                      <w:jc w:val="center"/>
                    </w:pPr>
                    <w:r>
                      <w:t>Suradinata (1999:13)</w:t>
                    </w:r>
                  </w:p>
                </w:txbxContent>
              </v:textbox>
            </v:shape>
            <v:shape id="_x0000_s1385" type="#_x0000_t202" style="position:absolute;left:6330;top:9597;width:2175;height:660" o:regroupid="27">
              <v:textbox style="mso-next-textbox:#_x0000_s1385">
                <w:txbxContent>
                  <w:p w:rsidR="00D40CB5" w:rsidRDefault="00D40CB5" w:rsidP="00E13A41">
                    <w:pPr>
                      <w:jc w:val="center"/>
                      <w:rPr>
                        <w:noProof/>
                      </w:rPr>
                    </w:pPr>
                    <w:r w:rsidRPr="00E13A41">
                      <w:rPr>
                        <w:noProof/>
                      </w:rPr>
                      <w:t xml:space="preserve">Werther Jr. dalam </w:t>
                    </w:r>
                  </w:p>
                  <w:p w:rsidR="00D40CB5" w:rsidRPr="00E13A41" w:rsidRDefault="00D40CB5" w:rsidP="00E13A41">
                    <w:pPr>
                      <w:jc w:val="center"/>
                    </w:pPr>
                    <w:r w:rsidRPr="00E13A41">
                      <w:rPr>
                        <w:noProof/>
                      </w:rPr>
                      <w:t>Manulang (1988:96)</w:t>
                    </w:r>
                  </w:p>
                </w:txbxContent>
              </v:textbox>
            </v:shape>
            <v:shape id="_x0000_s1386" type="#_x0000_t32" style="position:absolute;left:4020;top:7707;width:450;height:0" o:connectortype="straight" o:regroupid="27"/>
            <v:shape id="_x0000_s1387" type="#_x0000_t202" style="position:absolute;left:4485;top:7509;width:2010;height:405" o:regroupid="27">
              <v:textbox>
                <w:txbxContent>
                  <w:p w:rsidR="00D40CB5" w:rsidRPr="00E13A41" w:rsidRDefault="00D40CB5" w:rsidP="00E13A41">
                    <w:pPr>
                      <w:jc w:val="center"/>
                    </w:pPr>
                    <w:r>
                      <w:t>Surya (2006:87)</w:t>
                    </w:r>
                  </w:p>
                </w:txbxContent>
              </v:textbox>
            </v:shape>
            <v:shape id="_x0000_s1451" type="#_x0000_t32" style="position:absolute;left:6492;top:7707;width:672;height:0" o:connectortype="straight" o:regroupid="27">
              <v:stroke endarrow="block" endarrowwidth="wide"/>
            </v:shape>
          </v:group>
        </w:pict>
      </w:r>
    </w:p>
    <w:p w:rsidR="00A47BBB" w:rsidRDefault="00A47BBB">
      <w:pPr>
        <w:pStyle w:val="BodyTextIndent3"/>
      </w:pPr>
    </w:p>
    <w:p w:rsidR="00A47BBB" w:rsidRDefault="00A47BBB">
      <w:pPr>
        <w:pStyle w:val="BodyTextIndent3"/>
      </w:pPr>
    </w:p>
    <w:p w:rsidR="00A47BBB" w:rsidRDefault="00A47BBB">
      <w:pPr>
        <w:pStyle w:val="BodyTextIndent3"/>
      </w:pPr>
    </w:p>
    <w:p w:rsidR="00A47BBB" w:rsidRDefault="00A47BBB">
      <w:pPr>
        <w:pStyle w:val="BodyTextIndent3"/>
      </w:pPr>
    </w:p>
    <w:p w:rsidR="00A47BBB" w:rsidRDefault="00A47BBB">
      <w:pPr>
        <w:pStyle w:val="BodyTextIndent3"/>
      </w:pPr>
    </w:p>
    <w:p w:rsidR="00A47BBB" w:rsidRDefault="00A47BBB">
      <w:pPr>
        <w:pStyle w:val="BodyTextIndent3"/>
        <w:rPr>
          <w:sz w:val="6"/>
          <w:szCs w:val="6"/>
        </w:rPr>
      </w:pPr>
    </w:p>
    <w:p w:rsidR="00BD594E" w:rsidRDefault="00BD594E">
      <w:pPr>
        <w:pStyle w:val="BodyTextIndent3"/>
        <w:spacing w:line="240" w:lineRule="auto"/>
        <w:ind w:left="0"/>
        <w:jc w:val="center"/>
      </w:pPr>
    </w:p>
    <w:p w:rsidR="00BD594E" w:rsidRDefault="00BD594E">
      <w:pPr>
        <w:pStyle w:val="BodyTextIndent3"/>
        <w:spacing w:line="240" w:lineRule="auto"/>
        <w:ind w:left="0"/>
        <w:jc w:val="center"/>
      </w:pPr>
    </w:p>
    <w:p w:rsidR="00BD594E" w:rsidRDefault="00BD594E">
      <w:pPr>
        <w:pStyle w:val="BodyTextIndent3"/>
        <w:spacing w:line="240" w:lineRule="auto"/>
        <w:ind w:left="0"/>
        <w:jc w:val="center"/>
      </w:pPr>
    </w:p>
    <w:p w:rsidR="00BD594E" w:rsidRDefault="00BD594E">
      <w:pPr>
        <w:pStyle w:val="BodyTextIndent3"/>
        <w:spacing w:line="240" w:lineRule="auto"/>
        <w:ind w:left="0"/>
        <w:jc w:val="center"/>
      </w:pPr>
    </w:p>
    <w:p w:rsidR="00BD594E" w:rsidRDefault="00BD594E">
      <w:pPr>
        <w:pStyle w:val="BodyTextIndent3"/>
        <w:spacing w:line="240" w:lineRule="auto"/>
        <w:ind w:left="0"/>
        <w:jc w:val="center"/>
      </w:pPr>
    </w:p>
    <w:p w:rsidR="00BD594E" w:rsidRDefault="00BD594E">
      <w:pPr>
        <w:pStyle w:val="BodyTextIndent3"/>
        <w:spacing w:line="240" w:lineRule="auto"/>
        <w:ind w:left="0"/>
        <w:jc w:val="center"/>
      </w:pPr>
    </w:p>
    <w:p w:rsidR="00BD594E" w:rsidRDefault="00BD594E">
      <w:pPr>
        <w:pStyle w:val="BodyTextIndent3"/>
        <w:spacing w:line="240" w:lineRule="auto"/>
        <w:ind w:left="0"/>
        <w:jc w:val="center"/>
      </w:pPr>
    </w:p>
    <w:p w:rsidR="00BD594E" w:rsidRDefault="00BD594E">
      <w:pPr>
        <w:pStyle w:val="BodyTextIndent3"/>
        <w:spacing w:line="240" w:lineRule="auto"/>
        <w:ind w:left="0"/>
        <w:jc w:val="center"/>
      </w:pPr>
    </w:p>
    <w:p w:rsidR="00BD594E" w:rsidRDefault="00BD594E">
      <w:pPr>
        <w:pStyle w:val="BodyTextIndent3"/>
        <w:spacing w:line="240" w:lineRule="auto"/>
        <w:ind w:left="0"/>
        <w:jc w:val="center"/>
      </w:pPr>
    </w:p>
    <w:p w:rsidR="00BD594E" w:rsidRDefault="00BD594E">
      <w:pPr>
        <w:pStyle w:val="BodyTextIndent3"/>
        <w:spacing w:line="240" w:lineRule="auto"/>
        <w:ind w:left="0"/>
        <w:jc w:val="center"/>
      </w:pPr>
    </w:p>
    <w:p w:rsidR="00BD594E" w:rsidRPr="0074291E" w:rsidRDefault="00BD594E">
      <w:pPr>
        <w:pStyle w:val="BodyTextIndent3"/>
        <w:spacing w:line="240" w:lineRule="auto"/>
        <w:ind w:left="0"/>
        <w:jc w:val="center"/>
        <w:rPr>
          <w:sz w:val="20"/>
        </w:rPr>
      </w:pPr>
    </w:p>
    <w:p w:rsidR="00F67A51" w:rsidRPr="00E13A41" w:rsidRDefault="00F67A51">
      <w:pPr>
        <w:pStyle w:val="BodyTextIndent3"/>
        <w:spacing w:line="240" w:lineRule="auto"/>
        <w:ind w:left="0"/>
        <w:jc w:val="center"/>
        <w:rPr>
          <w:sz w:val="6"/>
        </w:rPr>
      </w:pPr>
    </w:p>
    <w:p w:rsidR="00A47BBB" w:rsidRDefault="00A47BBB">
      <w:pPr>
        <w:pStyle w:val="BodyTextIndent3"/>
        <w:spacing w:line="240" w:lineRule="auto"/>
        <w:ind w:left="0"/>
        <w:jc w:val="center"/>
      </w:pPr>
      <w:r>
        <w:t xml:space="preserve">Gambar </w:t>
      </w:r>
      <w:r w:rsidR="00B20A8B">
        <w:t>2</w:t>
      </w:r>
      <w:r>
        <w:t>.</w:t>
      </w:r>
      <w:r w:rsidR="00CA0FA9">
        <w:t>2</w:t>
      </w:r>
      <w:r>
        <w:t>.</w:t>
      </w:r>
    </w:p>
    <w:p w:rsidR="00A47BBB" w:rsidRDefault="00A47BBB" w:rsidP="004B1A62">
      <w:pPr>
        <w:pStyle w:val="BodyTextIndent3"/>
        <w:ind w:left="0"/>
        <w:jc w:val="center"/>
      </w:pPr>
      <w:r>
        <w:t xml:space="preserve">Kerangka </w:t>
      </w:r>
      <w:r w:rsidR="001236B1">
        <w:t>Berp</w:t>
      </w:r>
      <w:r>
        <w:t>ikir Penelitian</w:t>
      </w:r>
    </w:p>
    <w:p w:rsidR="00A47BBB" w:rsidRDefault="00A47BBB" w:rsidP="004B1A62">
      <w:pPr>
        <w:pStyle w:val="Heading3"/>
        <w:numPr>
          <w:ilvl w:val="1"/>
          <w:numId w:val="63"/>
        </w:numPr>
        <w:spacing w:line="480" w:lineRule="auto"/>
        <w:ind w:left="425" w:hanging="425"/>
        <w:rPr>
          <w:b/>
          <w:bCs/>
        </w:rPr>
      </w:pPr>
      <w:r>
        <w:rPr>
          <w:b/>
          <w:bCs/>
        </w:rPr>
        <w:t>Hipotesis</w:t>
      </w:r>
    </w:p>
    <w:p w:rsidR="00F52A92" w:rsidRDefault="00A47BBB">
      <w:pPr>
        <w:spacing w:line="480" w:lineRule="auto"/>
        <w:ind w:firstLine="720"/>
        <w:jc w:val="both"/>
        <w:rPr>
          <w:spacing w:val="6"/>
          <w:sz w:val="24"/>
          <w:szCs w:val="24"/>
        </w:rPr>
      </w:pPr>
      <w:r>
        <w:rPr>
          <w:spacing w:val="6"/>
          <w:sz w:val="24"/>
          <w:szCs w:val="24"/>
        </w:rPr>
        <w:t>Berdasarkan kerangka pemikiran di atas, maka peneliti merumuskan hipotesis utama sebagai berikut</w:t>
      </w:r>
      <w:r w:rsidR="00F52A92">
        <w:rPr>
          <w:spacing w:val="6"/>
          <w:sz w:val="24"/>
          <w:szCs w:val="24"/>
        </w:rPr>
        <w:t xml:space="preserve"> </w:t>
      </w:r>
      <w:r>
        <w:rPr>
          <w:spacing w:val="6"/>
          <w:sz w:val="24"/>
          <w:szCs w:val="24"/>
        </w:rPr>
        <w:t xml:space="preserve">: </w:t>
      </w:r>
    </w:p>
    <w:p w:rsidR="00C3461F" w:rsidRDefault="00C3461F" w:rsidP="003F7625">
      <w:pPr>
        <w:numPr>
          <w:ilvl w:val="0"/>
          <w:numId w:val="69"/>
        </w:numPr>
        <w:spacing w:line="480" w:lineRule="auto"/>
        <w:jc w:val="both"/>
        <w:rPr>
          <w:spacing w:val="6"/>
          <w:sz w:val="24"/>
          <w:szCs w:val="24"/>
        </w:rPr>
      </w:pPr>
      <w:r>
        <w:rPr>
          <w:spacing w:val="6"/>
          <w:sz w:val="24"/>
          <w:szCs w:val="24"/>
        </w:rPr>
        <w:t>I</w:t>
      </w:r>
      <w:r w:rsidRPr="007D0633">
        <w:rPr>
          <w:spacing w:val="6"/>
          <w:sz w:val="24"/>
          <w:szCs w:val="24"/>
        </w:rPr>
        <w:t xml:space="preserve">mplementasi kebijakan dan </w:t>
      </w:r>
      <w:r>
        <w:rPr>
          <w:spacing w:val="6"/>
          <w:sz w:val="24"/>
          <w:szCs w:val="24"/>
        </w:rPr>
        <w:t xml:space="preserve">disiplin kerja besar pengaruhnya terhadap </w:t>
      </w:r>
      <w:r w:rsidR="00AF0920">
        <w:rPr>
          <w:spacing w:val="6"/>
          <w:sz w:val="24"/>
          <w:szCs w:val="24"/>
        </w:rPr>
        <w:t xml:space="preserve">Kinerja Guru </w:t>
      </w:r>
      <w:r w:rsidR="005602A9">
        <w:rPr>
          <w:spacing w:val="6"/>
          <w:sz w:val="24"/>
          <w:szCs w:val="24"/>
        </w:rPr>
        <w:t>Bersertifikasi</w:t>
      </w:r>
      <w:r w:rsidR="00AF0920">
        <w:rPr>
          <w:spacing w:val="6"/>
          <w:sz w:val="24"/>
          <w:szCs w:val="24"/>
        </w:rPr>
        <w:t xml:space="preserve"> pada Sekolah Dasar Negeri</w:t>
      </w:r>
      <w:r>
        <w:rPr>
          <w:spacing w:val="6"/>
          <w:sz w:val="24"/>
          <w:szCs w:val="24"/>
        </w:rPr>
        <w:t xml:space="preserve"> di Kota Banjar. </w:t>
      </w:r>
    </w:p>
    <w:p w:rsidR="00C3461F" w:rsidRDefault="00C3461F" w:rsidP="003F7625">
      <w:pPr>
        <w:numPr>
          <w:ilvl w:val="0"/>
          <w:numId w:val="69"/>
        </w:numPr>
        <w:spacing w:line="480" w:lineRule="auto"/>
        <w:jc w:val="both"/>
        <w:rPr>
          <w:spacing w:val="6"/>
          <w:sz w:val="24"/>
          <w:szCs w:val="24"/>
        </w:rPr>
      </w:pPr>
      <w:r>
        <w:rPr>
          <w:spacing w:val="6"/>
          <w:sz w:val="24"/>
          <w:szCs w:val="24"/>
        </w:rPr>
        <w:lastRenderedPageBreak/>
        <w:t>I</w:t>
      </w:r>
      <w:r w:rsidRPr="00962560">
        <w:rPr>
          <w:spacing w:val="6"/>
          <w:sz w:val="24"/>
          <w:szCs w:val="24"/>
        </w:rPr>
        <w:t xml:space="preserve">mplementasi kebijakan diukur melalui </w:t>
      </w:r>
      <w:r w:rsidRPr="00962560">
        <w:rPr>
          <w:noProof/>
          <w:sz w:val="24"/>
          <w:szCs w:val="24"/>
        </w:rPr>
        <w:t>dimensi u</w:t>
      </w:r>
      <w:r w:rsidRPr="00962560">
        <w:rPr>
          <w:noProof/>
          <w:sz w:val="24"/>
          <w:szCs w:val="24"/>
          <w:lang w:val="id-ID"/>
        </w:rPr>
        <w:t>kuran dan tujuan kebijakan</w:t>
      </w:r>
      <w:r w:rsidRPr="00962560">
        <w:rPr>
          <w:noProof/>
          <w:sz w:val="24"/>
          <w:szCs w:val="24"/>
        </w:rPr>
        <w:t>, s</w:t>
      </w:r>
      <w:r w:rsidRPr="00962560">
        <w:rPr>
          <w:noProof/>
          <w:sz w:val="24"/>
          <w:szCs w:val="24"/>
          <w:lang w:val="id-ID"/>
        </w:rPr>
        <w:t>umber–sumber kebijakan</w:t>
      </w:r>
      <w:r w:rsidRPr="00962560">
        <w:rPr>
          <w:noProof/>
          <w:sz w:val="24"/>
          <w:szCs w:val="24"/>
        </w:rPr>
        <w:t>, c</w:t>
      </w:r>
      <w:r w:rsidRPr="00962560">
        <w:rPr>
          <w:noProof/>
          <w:sz w:val="24"/>
          <w:szCs w:val="24"/>
          <w:lang w:val="id-ID"/>
        </w:rPr>
        <w:t>iri-ciri atau sifat badan/ instansi pelaksana</w:t>
      </w:r>
      <w:r w:rsidRPr="00962560">
        <w:rPr>
          <w:noProof/>
          <w:sz w:val="24"/>
          <w:szCs w:val="24"/>
        </w:rPr>
        <w:t>, k</w:t>
      </w:r>
      <w:r w:rsidRPr="00962560">
        <w:rPr>
          <w:noProof/>
          <w:sz w:val="24"/>
          <w:szCs w:val="24"/>
          <w:lang w:val="id-ID"/>
        </w:rPr>
        <w:t>omunikasi antar organisasi terkait dan kegiatan pelaksanaan</w:t>
      </w:r>
      <w:r w:rsidRPr="00962560">
        <w:rPr>
          <w:noProof/>
          <w:sz w:val="24"/>
          <w:szCs w:val="24"/>
        </w:rPr>
        <w:t>, s</w:t>
      </w:r>
      <w:r w:rsidRPr="00962560">
        <w:rPr>
          <w:noProof/>
          <w:sz w:val="24"/>
          <w:szCs w:val="24"/>
          <w:lang w:val="id-ID"/>
        </w:rPr>
        <w:t>ikap para pelaksana</w:t>
      </w:r>
      <w:r w:rsidRPr="00962560">
        <w:rPr>
          <w:noProof/>
          <w:sz w:val="24"/>
          <w:szCs w:val="24"/>
        </w:rPr>
        <w:t xml:space="preserve"> dan l</w:t>
      </w:r>
      <w:r w:rsidRPr="00962560">
        <w:rPr>
          <w:noProof/>
          <w:sz w:val="24"/>
          <w:szCs w:val="24"/>
          <w:lang w:val="id-ID"/>
        </w:rPr>
        <w:t xml:space="preserve">ingkungan </w:t>
      </w:r>
      <w:r w:rsidRPr="00962560">
        <w:rPr>
          <w:noProof/>
          <w:sz w:val="24"/>
          <w:szCs w:val="24"/>
        </w:rPr>
        <w:t xml:space="preserve">eksospol </w:t>
      </w:r>
      <w:r>
        <w:rPr>
          <w:noProof/>
          <w:sz w:val="24"/>
          <w:szCs w:val="24"/>
        </w:rPr>
        <w:t xml:space="preserve">besar pengaruhnya </w:t>
      </w:r>
      <w:r w:rsidRPr="00962560">
        <w:rPr>
          <w:noProof/>
          <w:sz w:val="24"/>
          <w:szCs w:val="24"/>
          <w:lang w:val="id-ID"/>
        </w:rPr>
        <w:t>terhadap</w:t>
      </w:r>
      <w:r w:rsidRPr="00962560">
        <w:rPr>
          <w:spacing w:val="6"/>
          <w:sz w:val="24"/>
          <w:szCs w:val="24"/>
        </w:rPr>
        <w:t xml:space="preserve"> </w:t>
      </w:r>
      <w:r w:rsidR="00AF0920">
        <w:rPr>
          <w:spacing w:val="6"/>
          <w:sz w:val="24"/>
          <w:szCs w:val="24"/>
        </w:rPr>
        <w:t xml:space="preserve">Kinerja Guru </w:t>
      </w:r>
      <w:r w:rsidR="005602A9">
        <w:rPr>
          <w:spacing w:val="6"/>
          <w:sz w:val="24"/>
          <w:szCs w:val="24"/>
        </w:rPr>
        <w:t>Bersertifikasi</w:t>
      </w:r>
      <w:r w:rsidR="00AF0920">
        <w:rPr>
          <w:spacing w:val="6"/>
          <w:sz w:val="24"/>
          <w:szCs w:val="24"/>
        </w:rPr>
        <w:t xml:space="preserve"> pada Sekolah Dasar Negeri</w:t>
      </w:r>
      <w:r>
        <w:rPr>
          <w:spacing w:val="6"/>
          <w:sz w:val="24"/>
          <w:szCs w:val="24"/>
        </w:rPr>
        <w:t xml:space="preserve"> di Kota Banjar. </w:t>
      </w:r>
    </w:p>
    <w:p w:rsidR="007E1DCC" w:rsidRDefault="00C3461F" w:rsidP="007E1DCC">
      <w:pPr>
        <w:numPr>
          <w:ilvl w:val="0"/>
          <w:numId w:val="69"/>
        </w:numPr>
        <w:spacing w:line="480" w:lineRule="auto"/>
        <w:jc w:val="both"/>
        <w:rPr>
          <w:spacing w:val="6"/>
          <w:sz w:val="24"/>
          <w:szCs w:val="24"/>
        </w:rPr>
      </w:pPr>
      <w:r w:rsidRPr="007E1DCC">
        <w:rPr>
          <w:spacing w:val="6"/>
          <w:sz w:val="24"/>
          <w:szCs w:val="24"/>
        </w:rPr>
        <w:t xml:space="preserve">Disiplin kerja diukur melalui dimensi peraturan dan tata tertib yang harus dilaksanakan pegawai, pemberian sanksi bagi pelanggar dan pembinaan melalui pelatihan secara terus menerus besar pengaruhnya terhadap </w:t>
      </w:r>
      <w:r w:rsidR="00AF0920" w:rsidRPr="007E1DCC">
        <w:rPr>
          <w:spacing w:val="6"/>
          <w:sz w:val="24"/>
          <w:szCs w:val="24"/>
        </w:rPr>
        <w:t xml:space="preserve">Kinerja Guru </w:t>
      </w:r>
      <w:r w:rsidR="005602A9" w:rsidRPr="007E1DCC">
        <w:rPr>
          <w:spacing w:val="6"/>
          <w:sz w:val="24"/>
          <w:szCs w:val="24"/>
        </w:rPr>
        <w:t>Bersertifikasi</w:t>
      </w:r>
      <w:r w:rsidR="00AF0920" w:rsidRPr="007E1DCC">
        <w:rPr>
          <w:spacing w:val="6"/>
          <w:sz w:val="24"/>
          <w:szCs w:val="24"/>
        </w:rPr>
        <w:t xml:space="preserve"> pada Sekolah Dasar Negeri</w:t>
      </w:r>
      <w:r w:rsidRPr="007E1DCC">
        <w:rPr>
          <w:bCs/>
          <w:spacing w:val="6"/>
          <w:sz w:val="24"/>
        </w:rPr>
        <w:t xml:space="preserve"> di Kota Banjar</w:t>
      </w:r>
      <w:r w:rsidR="004B1A62" w:rsidRPr="007E1DCC">
        <w:rPr>
          <w:spacing w:val="6"/>
          <w:sz w:val="24"/>
          <w:szCs w:val="24"/>
        </w:rPr>
        <w:t>.</w:t>
      </w:r>
    </w:p>
    <w:p w:rsidR="004B1A62" w:rsidRPr="007E1DCC" w:rsidRDefault="007E1DCC" w:rsidP="007E1DCC">
      <w:pPr>
        <w:numPr>
          <w:ilvl w:val="0"/>
          <w:numId w:val="69"/>
        </w:numPr>
        <w:spacing w:line="480" w:lineRule="auto"/>
        <w:jc w:val="both"/>
        <w:rPr>
          <w:spacing w:val="6"/>
          <w:sz w:val="24"/>
          <w:szCs w:val="24"/>
        </w:rPr>
        <w:sectPr w:rsidR="004B1A62" w:rsidRPr="007E1DCC" w:rsidSect="00A87EFB">
          <w:pgSz w:w="11907" w:h="16840" w:code="9"/>
          <w:pgMar w:top="2268" w:right="1701" w:bottom="1701" w:left="2268" w:header="1134" w:footer="1134" w:gutter="0"/>
          <w:pgNumType w:start="12"/>
          <w:cols w:space="720"/>
          <w:noEndnote/>
          <w:titlePg/>
        </w:sectPr>
      </w:pPr>
      <w:r w:rsidRPr="007E1DCC">
        <w:rPr>
          <w:spacing w:val="6"/>
          <w:sz w:val="24"/>
          <w:szCs w:val="24"/>
        </w:rPr>
        <w:t>Implementasi kebijakan, disiplin kerja dan Kinerja Guru Bersertifikasi pada Sekolah Dasar Negeri di Kota Banjar dapat dilaksanakan dengan baik.</w:t>
      </w:r>
    </w:p>
    <w:p w:rsidR="00E3495E" w:rsidRPr="00E3495E" w:rsidRDefault="00E3495E" w:rsidP="00E3495E">
      <w:pPr>
        <w:spacing w:line="360" w:lineRule="auto"/>
        <w:jc w:val="center"/>
        <w:rPr>
          <w:b/>
          <w:kern w:val="24"/>
          <w:sz w:val="24"/>
        </w:rPr>
      </w:pPr>
      <w:r w:rsidRPr="00E3495E">
        <w:rPr>
          <w:b/>
          <w:kern w:val="24"/>
          <w:sz w:val="24"/>
        </w:rPr>
        <w:lastRenderedPageBreak/>
        <w:t>BAB III</w:t>
      </w:r>
    </w:p>
    <w:p w:rsidR="00E3495E" w:rsidRPr="00E3495E" w:rsidRDefault="00E3495E" w:rsidP="00F67A51">
      <w:pPr>
        <w:spacing w:line="480" w:lineRule="auto"/>
        <w:jc w:val="center"/>
        <w:rPr>
          <w:b/>
          <w:kern w:val="24"/>
          <w:sz w:val="24"/>
        </w:rPr>
      </w:pPr>
      <w:r w:rsidRPr="00E3495E">
        <w:rPr>
          <w:b/>
          <w:kern w:val="24"/>
          <w:sz w:val="24"/>
        </w:rPr>
        <w:t>OBYEK DAN METODE PENELITIAN</w:t>
      </w:r>
    </w:p>
    <w:p w:rsidR="00E3495E" w:rsidRDefault="00E3495E" w:rsidP="00F67A51">
      <w:pPr>
        <w:spacing w:line="480" w:lineRule="auto"/>
        <w:jc w:val="center"/>
        <w:rPr>
          <w:b/>
          <w:kern w:val="24"/>
        </w:rPr>
      </w:pPr>
    </w:p>
    <w:p w:rsidR="001633CF" w:rsidRPr="001633CF" w:rsidRDefault="001633CF" w:rsidP="003F7625">
      <w:pPr>
        <w:pStyle w:val="ListParagraph"/>
        <w:keepNext/>
        <w:numPr>
          <w:ilvl w:val="0"/>
          <w:numId w:val="31"/>
        </w:numPr>
        <w:autoSpaceDE/>
        <w:autoSpaceDN/>
        <w:spacing w:line="480" w:lineRule="auto"/>
        <w:contextualSpacing w:val="0"/>
        <w:outlineLvl w:val="1"/>
        <w:rPr>
          <w:b/>
          <w:bCs/>
          <w:vanish/>
          <w:spacing w:val="6"/>
          <w:sz w:val="24"/>
          <w:szCs w:val="24"/>
        </w:rPr>
      </w:pPr>
      <w:bookmarkStart w:id="0" w:name="_Toc229552942"/>
      <w:bookmarkStart w:id="1" w:name="_Toc141612383"/>
      <w:bookmarkStart w:id="2" w:name="_Toc143370645"/>
    </w:p>
    <w:p w:rsidR="001633CF" w:rsidRPr="001633CF" w:rsidRDefault="001633CF" w:rsidP="003F7625">
      <w:pPr>
        <w:pStyle w:val="ListParagraph"/>
        <w:keepNext/>
        <w:numPr>
          <w:ilvl w:val="0"/>
          <w:numId w:val="31"/>
        </w:numPr>
        <w:autoSpaceDE/>
        <w:autoSpaceDN/>
        <w:spacing w:line="480" w:lineRule="auto"/>
        <w:contextualSpacing w:val="0"/>
        <w:outlineLvl w:val="1"/>
        <w:rPr>
          <w:b/>
          <w:bCs/>
          <w:vanish/>
          <w:spacing w:val="6"/>
          <w:sz w:val="24"/>
          <w:szCs w:val="24"/>
        </w:rPr>
      </w:pPr>
    </w:p>
    <w:p w:rsidR="001633CF" w:rsidRPr="001633CF" w:rsidRDefault="001633CF" w:rsidP="003F7625">
      <w:pPr>
        <w:pStyle w:val="ListParagraph"/>
        <w:keepNext/>
        <w:numPr>
          <w:ilvl w:val="0"/>
          <w:numId w:val="31"/>
        </w:numPr>
        <w:autoSpaceDE/>
        <w:autoSpaceDN/>
        <w:spacing w:line="480" w:lineRule="auto"/>
        <w:contextualSpacing w:val="0"/>
        <w:outlineLvl w:val="1"/>
        <w:rPr>
          <w:b/>
          <w:bCs/>
          <w:vanish/>
          <w:spacing w:val="6"/>
          <w:sz w:val="24"/>
          <w:szCs w:val="24"/>
        </w:rPr>
      </w:pPr>
    </w:p>
    <w:p w:rsidR="00E3495E" w:rsidRPr="002A5E79" w:rsidRDefault="00E3495E" w:rsidP="003F7625">
      <w:pPr>
        <w:pStyle w:val="Heading2"/>
        <w:numPr>
          <w:ilvl w:val="1"/>
          <w:numId w:val="31"/>
        </w:numPr>
        <w:tabs>
          <w:tab w:val="clear" w:pos="864"/>
          <w:tab w:val="clear" w:pos="1872"/>
          <w:tab w:val="clear" w:pos="3456"/>
          <w:tab w:val="clear" w:pos="4752"/>
          <w:tab w:val="clear" w:pos="5616"/>
        </w:tabs>
        <w:autoSpaceDE/>
        <w:autoSpaceDN/>
        <w:spacing w:line="480" w:lineRule="auto"/>
        <w:ind w:left="426" w:hanging="426"/>
        <w:jc w:val="left"/>
      </w:pPr>
      <w:r>
        <w:t xml:space="preserve">Obyek Penelitian </w:t>
      </w:r>
      <w:bookmarkEnd w:id="0"/>
    </w:p>
    <w:bookmarkEnd w:id="1"/>
    <w:bookmarkEnd w:id="2"/>
    <w:p w:rsidR="00664F25" w:rsidRPr="00664F25" w:rsidRDefault="00664F25" w:rsidP="00664F25">
      <w:pPr>
        <w:pStyle w:val="Header"/>
        <w:tabs>
          <w:tab w:val="clear" w:pos="4320"/>
          <w:tab w:val="clear" w:pos="8640"/>
        </w:tabs>
        <w:spacing w:before="120" w:line="480" w:lineRule="auto"/>
        <w:ind w:firstLine="567"/>
        <w:jc w:val="both"/>
        <w:rPr>
          <w:sz w:val="24"/>
        </w:rPr>
      </w:pPr>
      <w:r w:rsidRPr="00664F25">
        <w:rPr>
          <w:sz w:val="24"/>
        </w:rPr>
        <w:t xml:space="preserve">Obyek penelitian merupakan wilayah atau daerah penelitian, dimana peneliti melakukan penelitian yaitu di </w:t>
      </w:r>
      <w:r>
        <w:rPr>
          <w:sz w:val="24"/>
        </w:rPr>
        <w:t xml:space="preserve">Sekolah </w:t>
      </w:r>
      <w:r w:rsidR="008801B3">
        <w:rPr>
          <w:sz w:val="24"/>
        </w:rPr>
        <w:t xml:space="preserve">Dasar </w:t>
      </w:r>
      <w:r>
        <w:rPr>
          <w:sz w:val="24"/>
        </w:rPr>
        <w:t xml:space="preserve">Negeri di </w:t>
      </w:r>
      <w:r w:rsidR="008801B3">
        <w:rPr>
          <w:sz w:val="24"/>
        </w:rPr>
        <w:t>Kota Banjar</w:t>
      </w:r>
      <w:r w:rsidRPr="00664F25">
        <w:rPr>
          <w:sz w:val="24"/>
        </w:rPr>
        <w:t>. Secara rinci obyek penelitian dibahas secara berurutan di bawah ini :</w:t>
      </w:r>
    </w:p>
    <w:p w:rsidR="00664F25" w:rsidRPr="00664F25" w:rsidRDefault="00664F25" w:rsidP="003F7625">
      <w:pPr>
        <w:numPr>
          <w:ilvl w:val="2"/>
          <w:numId w:val="31"/>
        </w:numPr>
        <w:spacing w:line="480" w:lineRule="auto"/>
        <w:ind w:left="720"/>
        <w:jc w:val="both"/>
        <w:rPr>
          <w:b/>
          <w:sz w:val="24"/>
          <w:szCs w:val="24"/>
        </w:rPr>
      </w:pPr>
      <w:r w:rsidRPr="00664F25">
        <w:rPr>
          <w:b/>
          <w:sz w:val="24"/>
          <w:szCs w:val="24"/>
        </w:rPr>
        <w:t xml:space="preserve">Gambaran Umum </w:t>
      </w:r>
      <w:r w:rsidR="004427B7">
        <w:rPr>
          <w:b/>
          <w:sz w:val="24"/>
          <w:szCs w:val="24"/>
        </w:rPr>
        <w:t>Kota Banjar</w:t>
      </w:r>
    </w:p>
    <w:p w:rsidR="00526268" w:rsidRPr="00526268" w:rsidRDefault="00526268" w:rsidP="00526268">
      <w:pPr>
        <w:autoSpaceDE/>
        <w:autoSpaceDN/>
        <w:spacing w:line="480" w:lineRule="auto"/>
        <w:ind w:firstLine="720"/>
        <w:jc w:val="both"/>
        <w:rPr>
          <w:sz w:val="24"/>
          <w:szCs w:val="24"/>
        </w:rPr>
      </w:pPr>
      <w:r w:rsidRPr="00526268">
        <w:rPr>
          <w:sz w:val="24"/>
          <w:szCs w:val="24"/>
        </w:rPr>
        <w:t xml:space="preserve">Kota Banjar </w:t>
      </w:r>
      <w:r>
        <w:rPr>
          <w:sz w:val="24"/>
          <w:szCs w:val="24"/>
        </w:rPr>
        <w:t>m</w:t>
      </w:r>
      <w:r w:rsidRPr="00526268">
        <w:rPr>
          <w:sz w:val="24"/>
          <w:szCs w:val="24"/>
        </w:rPr>
        <w:t>erupakan daerah dataran dengan luas wilayah mencapai 131,97 Km</w:t>
      </w:r>
      <w:r w:rsidRPr="00526268">
        <w:rPr>
          <w:sz w:val="24"/>
          <w:szCs w:val="24"/>
          <w:vertAlign w:val="superscript"/>
        </w:rPr>
        <w:t>2</w:t>
      </w:r>
      <w:r w:rsidRPr="00526268">
        <w:rPr>
          <w:sz w:val="24"/>
          <w:szCs w:val="24"/>
        </w:rPr>
        <w:t> yang berada di Provinsi Jawa Barat dengan ketinggian antara 20 sampai dengan 500 meter di atas permukaan laut serta beriklim tropis dan menjadi salah satu kawasan andalan (yaitu kawasan yang mampu berperan mendorong pertumbuhan ekonomi bagi kawasan tersebut dan kawasan sekitarnya)</w:t>
      </w:r>
      <w:r>
        <w:rPr>
          <w:sz w:val="24"/>
          <w:szCs w:val="24"/>
        </w:rPr>
        <w:t xml:space="preserve">. </w:t>
      </w:r>
      <w:r w:rsidRPr="00526268">
        <w:rPr>
          <w:sz w:val="24"/>
          <w:szCs w:val="24"/>
        </w:rPr>
        <w:t>Tingkat kesuburan tanah Kota Banjar pada umumnya tergolong sedang (baik) dengan tekstur tanah sebagian besar halus dengan jenis tanah alufial kecuali Kecamatan Langensari selain memiliki jenis tanah alufial juga berjenis tanah podsonik merah kuning meski tidak mempengaruhi tingkat kesuburannya.</w:t>
      </w:r>
      <w:r>
        <w:rPr>
          <w:sz w:val="24"/>
          <w:szCs w:val="24"/>
        </w:rPr>
        <w:t xml:space="preserve"> </w:t>
      </w:r>
      <w:r w:rsidRPr="00526268">
        <w:rPr>
          <w:sz w:val="24"/>
          <w:szCs w:val="24"/>
        </w:rPr>
        <w:t>Sejak diresmikan oleh Menteri Dalam Negeri pada tanggal 21 Februari 2002 Kota Banjar sudah berjalan 3 tahun. Dalam perkembangannya Kota Banjar merupakan jalur lalu lintas penghubung antara Pro</w:t>
      </w:r>
      <w:r w:rsidR="003B712A">
        <w:rPr>
          <w:sz w:val="24"/>
          <w:szCs w:val="24"/>
        </w:rPr>
        <w:t>v</w:t>
      </w:r>
      <w:r w:rsidRPr="00526268">
        <w:rPr>
          <w:sz w:val="24"/>
          <w:szCs w:val="24"/>
        </w:rPr>
        <w:t>insi Jawa Barat – Jawa Tengah – Jawa Timur sehingga diharapkan mampu tumbuh sebagai kota industri, perdagangan, jasa dan pariwisata bagi Wilayah Jawa Barat bagian Timur.</w:t>
      </w:r>
    </w:p>
    <w:p w:rsidR="00526268" w:rsidRPr="00526268" w:rsidRDefault="00526268" w:rsidP="000D4037">
      <w:pPr>
        <w:autoSpaceDE/>
        <w:autoSpaceDN/>
        <w:spacing w:line="480" w:lineRule="auto"/>
        <w:ind w:firstLine="720"/>
        <w:jc w:val="both"/>
        <w:rPr>
          <w:sz w:val="24"/>
          <w:szCs w:val="24"/>
        </w:rPr>
      </w:pPr>
      <w:r w:rsidRPr="00526268">
        <w:rPr>
          <w:sz w:val="24"/>
          <w:szCs w:val="24"/>
        </w:rPr>
        <w:t xml:space="preserve">Luas Wilayah Kota Banjar sebesar 13.197,23 Ha, terletak diantara 07 ° 19 ¢ - 07 ° 26 ¢ Lintang Selatan dan 108° 26 ¢ - 108° 40 ¢ Bujur Timur.  </w:t>
      </w:r>
      <w:r w:rsidRPr="00526268">
        <w:rPr>
          <w:sz w:val="24"/>
          <w:szCs w:val="24"/>
        </w:rPr>
        <w:lastRenderedPageBreak/>
        <w:t xml:space="preserve">Berdasarkan data dari Dnas Pekerjaan Umum Kota Banjar pada tahun 2008 rata-rata curah hhujan dalam setahun mencapai 205,3 milimeter. curah hujan pada tahun 2009secara umum tidak jauh berbeda dengan keadaan tahun 2008 yaitu dengan hari hujan relatif sedikit. mencermati intensitas curah hujan di </w:t>
      </w:r>
      <w:r>
        <w:rPr>
          <w:sz w:val="24"/>
          <w:szCs w:val="24"/>
        </w:rPr>
        <w:t>K</w:t>
      </w:r>
      <w:r w:rsidRPr="00526268">
        <w:rPr>
          <w:sz w:val="24"/>
          <w:szCs w:val="24"/>
        </w:rPr>
        <w:t xml:space="preserve">ota Banjar sepanjang Tahun 2008-2009 terlihat bahwa curah hujan diwilayah ini sangat tinggi terjadi di </w:t>
      </w:r>
      <w:r>
        <w:rPr>
          <w:sz w:val="24"/>
          <w:szCs w:val="24"/>
        </w:rPr>
        <w:t>B</w:t>
      </w:r>
      <w:r w:rsidRPr="00526268">
        <w:rPr>
          <w:sz w:val="24"/>
          <w:szCs w:val="24"/>
        </w:rPr>
        <w:t>ulan Oktober dan mencapai puncaknya di bulan No</w:t>
      </w:r>
      <w:r>
        <w:rPr>
          <w:sz w:val="24"/>
          <w:szCs w:val="24"/>
        </w:rPr>
        <w:t>v</w:t>
      </w:r>
      <w:r w:rsidRPr="00526268">
        <w:rPr>
          <w:sz w:val="24"/>
          <w:szCs w:val="24"/>
        </w:rPr>
        <w:t>ember dan intensitas kurang semenjak bulan Desember. Produksi usaha Pertanian di Kota B</w:t>
      </w:r>
      <w:r>
        <w:rPr>
          <w:sz w:val="24"/>
          <w:szCs w:val="24"/>
        </w:rPr>
        <w:t>a</w:t>
      </w:r>
      <w:r w:rsidRPr="00526268">
        <w:rPr>
          <w:sz w:val="24"/>
          <w:szCs w:val="24"/>
        </w:rPr>
        <w:t>njar selama Periode 2008-2009 yang mengalami pertumbuhan yang positif menunjukan bahwa faktor intensitas hujan yang tinggi dan merata mampu menyelamatkan lahan pertanian dari kekeringan dan menjadi lahan yang tidur.</w:t>
      </w:r>
    </w:p>
    <w:p w:rsidR="00526268" w:rsidRPr="00526268" w:rsidRDefault="00526268" w:rsidP="000D4037">
      <w:pPr>
        <w:autoSpaceDE/>
        <w:autoSpaceDN/>
        <w:spacing w:line="480" w:lineRule="auto"/>
        <w:ind w:firstLine="720"/>
        <w:jc w:val="both"/>
        <w:rPr>
          <w:sz w:val="24"/>
          <w:szCs w:val="24"/>
        </w:rPr>
      </w:pPr>
      <w:r w:rsidRPr="00526268">
        <w:rPr>
          <w:sz w:val="24"/>
          <w:szCs w:val="24"/>
        </w:rPr>
        <w:t xml:space="preserve">Kondisi </w:t>
      </w:r>
      <w:r>
        <w:rPr>
          <w:sz w:val="24"/>
          <w:szCs w:val="24"/>
        </w:rPr>
        <w:t>a</w:t>
      </w:r>
      <w:r w:rsidRPr="00526268">
        <w:rPr>
          <w:sz w:val="24"/>
          <w:szCs w:val="24"/>
        </w:rPr>
        <w:t xml:space="preserve">lamnya yang masih asri, seperti adanya Rest Area dan ditunjang wisata lainya yang dikelola dengan baik tentunya akan sangat menarik minat pendatang untuk tidak hanya sekedar melintas, tetapi ikut pula menikmati potensi pariwisata yang sangat mungkin akan cepat berkembang di </w:t>
      </w:r>
      <w:r>
        <w:rPr>
          <w:sz w:val="24"/>
          <w:szCs w:val="24"/>
        </w:rPr>
        <w:t>K</w:t>
      </w:r>
      <w:r w:rsidRPr="00526268">
        <w:rPr>
          <w:sz w:val="24"/>
          <w:szCs w:val="24"/>
        </w:rPr>
        <w:t>ota Banjar.</w:t>
      </w:r>
    </w:p>
    <w:p w:rsidR="00526268" w:rsidRPr="00526268" w:rsidRDefault="00526268" w:rsidP="000D4037">
      <w:pPr>
        <w:autoSpaceDE/>
        <w:autoSpaceDN/>
        <w:spacing w:line="480" w:lineRule="auto"/>
        <w:ind w:firstLine="720"/>
        <w:jc w:val="both"/>
        <w:rPr>
          <w:sz w:val="24"/>
          <w:szCs w:val="24"/>
        </w:rPr>
      </w:pPr>
      <w:r w:rsidRPr="00526268">
        <w:rPr>
          <w:sz w:val="24"/>
          <w:szCs w:val="24"/>
        </w:rPr>
        <w:t>Secara administrasi, Kota Banjar terbagi menjadi 4 (empat) Kecamatan yaitu :</w:t>
      </w:r>
      <w:r w:rsidR="00476349">
        <w:rPr>
          <w:sz w:val="24"/>
          <w:szCs w:val="24"/>
        </w:rPr>
        <w:t xml:space="preserve"> </w:t>
      </w:r>
      <w:r w:rsidRPr="00526268">
        <w:rPr>
          <w:sz w:val="24"/>
          <w:szCs w:val="24"/>
        </w:rPr>
        <w:t>Kecamatan Banjar, Kecamatan Purwaharja, Kecamatan Pataruman dan Kecamatan Langensari. Sedangkan Jumlah Desa/kelurahan, dimana 8 (delapan) desa diantaranya telah berubah status menjadi kelurahan.Seiring dengan perkembangan Kondisi sosial,ekonomi,keamanan dan kenyamanan masyarakat kota Banjar yang cenderung dinamis menuntut pula kinerja anggota DPRD yang peduli dan berpihak pada kebutuhan masyarakat secara rill dimasa mendatang. Hal ini tentunya menjadi tantangan yang besar bagi anggota dan pimpinan DPRD Periode 2009-2014.</w:t>
      </w:r>
    </w:p>
    <w:p w:rsidR="00526268" w:rsidRPr="00526268" w:rsidRDefault="00526268" w:rsidP="00476349">
      <w:pPr>
        <w:autoSpaceDE/>
        <w:autoSpaceDN/>
        <w:spacing w:line="480" w:lineRule="auto"/>
        <w:jc w:val="both"/>
        <w:rPr>
          <w:sz w:val="24"/>
          <w:szCs w:val="24"/>
        </w:rPr>
      </w:pPr>
      <w:r w:rsidRPr="00526268">
        <w:rPr>
          <w:sz w:val="24"/>
          <w:szCs w:val="24"/>
        </w:rPr>
        <w:lastRenderedPageBreak/>
        <w:t>Dinamika Pembangunan Kota Banjar yang berkembang pesat diperlukan investasi yang terus bertumbuh dan bertanbah. oleh karena itu, upaya mempermudah perijinan dan kenyamanan berinvestasi di Kota Banjar dapat tercermin dari adanya Pengakuan Badan Koordinasi Penanaman Modal (BKPM) di Jakarta bahwa Kota Banjar sebagai Nominasi Kota Terbaik bagi Penanaman modal Tahun 2009 dan Mendapat Invesment Award 2009.</w:t>
      </w:r>
    </w:p>
    <w:p w:rsidR="00526268" w:rsidRPr="00526268" w:rsidRDefault="00526268" w:rsidP="00476349">
      <w:pPr>
        <w:autoSpaceDE/>
        <w:autoSpaceDN/>
        <w:spacing w:line="480" w:lineRule="auto"/>
        <w:ind w:firstLine="720"/>
        <w:jc w:val="both"/>
        <w:rPr>
          <w:sz w:val="24"/>
          <w:szCs w:val="24"/>
        </w:rPr>
      </w:pPr>
      <w:r w:rsidRPr="00526268">
        <w:rPr>
          <w:sz w:val="24"/>
          <w:szCs w:val="24"/>
        </w:rPr>
        <w:t>Menurut data dari Badan Keluarga Berencana Pencatatan Sipil Kependudukan dan Pemberdayaan Perempuan Kota Banjar, Jumlah penduduk Kota Banjar tahun 2009 sebanyak 183.046 orang. Jika dilihat dari distribusi penduduk menurut Kecamatan yang paling banyak junlah penduduknya adalah Kecamatan Pataruman : 55.242 jiwa atau mencapai 30,18 Persen, Kecamatan Langensari mencapai 54.032 jiwa 29,52 Persen,  Kecamatan Banjar 53.262 Jiwa 29,10 persen dan yang paling sedikit adalah kecamatan Purwaharja, yaitu sebanyak 20.510 Jiwa 11,20 Persen.</w:t>
      </w:r>
    </w:p>
    <w:p w:rsidR="00526268" w:rsidRPr="00526268" w:rsidRDefault="00526268" w:rsidP="003E21FB">
      <w:pPr>
        <w:autoSpaceDE/>
        <w:autoSpaceDN/>
        <w:jc w:val="center"/>
        <w:rPr>
          <w:sz w:val="24"/>
          <w:szCs w:val="24"/>
        </w:rPr>
      </w:pPr>
      <w:r w:rsidRPr="003E21FB">
        <w:rPr>
          <w:bCs/>
          <w:sz w:val="24"/>
          <w:szCs w:val="24"/>
        </w:rPr>
        <w:t xml:space="preserve">Tabel </w:t>
      </w:r>
      <w:r w:rsidR="003E21FB">
        <w:rPr>
          <w:bCs/>
          <w:sz w:val="24"/>
          <w:szCs w:val="24"/>
        </w:rPr>
        <w:t>3.</w:t>
      </w:r>
      <w:r w:rsidRPr="003E21FB">
        <w:rPr>
          <w:bCs/>
          <w:sz w:val="24"/>
          <w:szCs w:val="24"/>
        </w:rPr>
        <w:t>1</w:t>
      </w:r>
    </w:p>
    <w:p w:rsidR="00526268" w:rsidRPr="00526268" w:rsidRDefault="00526268" w:rsidP="003B712A">
      <w:pPr>
        <w:autoSpaceDE/>
        <w:autoSpaceDN/>
        <w:spacing w:line="360" w:lineRule="auto"/>
        <w:jc w:val="center"/>
        <w:rPr>
          <w:sz w:val="24"/>
          <w:szCs w:val="24"/>
        </w:rPr>
      </w:pPr>
      <w:r w:rsidRPr="003E21FB">
        <w:rPr>
          <w:sz w:val="24"/>
          <w:szCs w:val="24"/>
        </w:rPr>
        <w:t>Nama Kecamatan dan Desa/Kelurahan di</w:t>
      </w:r>
      <w:r w:rsidR="003E21FB">
        <w:rPr>
          <w:sz w:val="24"/>
          <w:szCs w:val="24"/>
        </w:rPr>
        <w:t xml:space="preserve"> </w:t>
      </w:r>
      <w:r w:rsidR="00AC50A5">
        <w:rPr>
          <w:sz w:val="24"/>
          <w:szCs w:val="24"/>
        </w:rPr>
        <w:t>W</w:t>
      </w:r>
      <w:r w:rsidRPr="003E21FB">
        <w:rPr>
          <w:sz w:val="24"/>
          <w:szCs w:val="24"/>
        </w:rPr>
        <w:t>ilayah Kota Banjar</w:t>
      </w:r>
    </w:p>
    <w:tbl>
      <w:tblPr>
        <w:tblW w:w="9735" w:type="dxa"/>
        <w:tblCellSpacing w:w="0" w:type="dxa"/>
        <w:tblInd w:w="-6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9"/>
        <w:gridCol w:w="1568"/>
        <w:gridCol w:w="1535"/>
        <w:gridCol w:w="1120"/>
        <w:gridCol w:w="1179"/>
        <w:gridCol w:w="1088"/>
        <w:gridCol w:w="1022"/>
        <w:gridCol w:w="1065"/>
        <w:gridCol w:w="769"/>
      </w:tblGrid>
      <w:tr w:rsidR="003E21FB" w:rsidRPr="00526268" w:rsidTr="003B712A">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E21FB">
            <w:pPr>
              <w:autoSpaceDE/>
              <w:autoSpaceDN/>
              <w:jc w:val="center"/>
              <w:rPr>
                <w:b/>
                <w:sz w:val="22"/>
                <w:szCs w:val="22"/>
              </w:rPr>
            </w:pPr>
            <w:r w:rsidRPr="003E21FB">
              <w:rPr>
                <w:b/>
                <w:bCs/>
                <w:sz w:val="22"/>
                <w:szCs w:val="22"/>
              </w:rPr>
              <w:t>NO</w:t>
            </w:r>
          </w:p>
        </w:tc>
        <w:tc>
          <w:tcPr>
            <w:tcW w:w="15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E21FB">
            <w:pPr>
              <w:autoSpaceDE/>
              <w:autoSpaceDN/>
              <w:jc w:val="center"/>
              <w:rPr>
                <w:b/>
                <w:sz w:val="22"/>
                <w:szCs w:val="22"/>
              </w:rPr>
            </w:pPr>
            <w:r w:rsidRPr="003E21FB">
              <w:rPr>
                <w:b/>
                <w:bCs/>
                <w:sz w:val="22"/>
                <w:szCs w:val="22"/>
              </w:rPr>
              <w:t>KECAMATAN</w:t>
            </w:r>
          </w:p>
        </w:tc>
        <w:tc>
          <w:tcPr>
            <w:tcW w:w="15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3B712A" w:rsidP="003E21FB">
            <w:pPr>
              <w:autoSpaceDE/>
              <w:autoSpaceDN/>
              <w:jc w:val="center"/>
              <w:rPr>
                <w:b/>
                <w:sz w:val="22"/>
                <w:szCs w:val="22"/>
              </w:rPr>
            </w:pPr>
            <w:r w:rsidRPr="003E21FB">
              <w:rPr>
                <w:b/>
                <w:sz w:val="22"/>
                <w:szCs w:val="22"/>
              </w:rPr>
              <w:t>KELURAHAN</w:t>
            </w:r>
          </w:p>
        </w:tc>
        <w:tc>
          <w:tcPr>
            <w:tcW w:w="1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E21FB">
            <w:pPr>
              <w:autoSpaceDE/>
              <w:autoSpaceDN/>
              <w:jc w:val="center"/>
              <w:rPr>
                <w:b/>
                <w:sz w:val="22"/>
                <w:szCs w:val="22"/>
              </w:rPr>
            </w:pPr>
            <w:r w:rsidRPr="003E21FB">
              <w:rPr>
                <w:b/>
                <w:bCs/>
                <w:sz w:val="22"/>
                <w:szCs w:val="22"/>
              </w:rPr>
              <w:t>1</w:t>
            </w:r>
          </w:p>
        </w:tc>
        <w:tc>
          <w:tcPr>
            <w:tcW w:w="11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E21FB">
            <w:pPr>
              <w:autoSpaceDE/>
              <w:autoSpaceDN/>
              <w:jc w:val="center"/>
              <w:rPr>
                <w:b/>
                <w:sz w:val="22"/>
                <w:szCs w:val="22"/>
              </w:rPr>
            </w:pPr>
            <w:r w:rsidRPr="003E21FB">
              <w:rPr>
                <w:b/>
                <w:sz w:val="22"/>
                <w:szCs w:val="22"/>
              </w:rPr>
              <w:t>2</w:t>
            </w:r>
          </w:p>
        </w:tc>
        <w:tc>
          <w:tcPr>
            <w:tcW w:w="1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E21FB">
            <w:pPr>
              <w:autoSpaceDE/>
              <w:autoSpaceDN/>
              <w:jc w:val="center"/>
              <w:rPr>
                <w:b/>
                <w:sz w:val="22"/>
                <w:szCs w:val="22"/>
              </w:rPr>
            </w:pPr>
            <w:r w:rsidRPr="003E21FB">
              <w:rPr>
                <w:b/>
                <w:sz w:val="22"/>
                <w:szCs w:val="22"/>
              </w:rPr>
              <w:t>3</w:t>
            </w:r>
          </w:p>
        </w:tc>
        <w:tc>
          <w:tcPr>
            <w:tcW w:w="10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E21FB">
            <w:pPr>
              <w:autoSpaceDE/>
              <w:autoSpaceDN/>
              <w:jc w:val="center"/>
              <w:rPr>
                <w:b/>
                <w:sz w:val="22"/>
                <w:szCs w:val="22"/>
              </w:rPr>
            </w:pPr>
            <w:r w:rsidRPr="003E21FB">
              <w:rPr>
                <w:b/>
                <w:sz w:val="22"/>
                <w:szCs w:val="22"/>
              </w:rPr>
              <w:t>4</w:t>
            </w:r>
          </w:p>
        </w:tc>
        <w:tc>
          <w:tcPr>
            <w:tcW w:w="10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E21FB">
            <w:pPr>
              <w:autoSpaceDE/>
              <w:autoSpaceDN/>
              <w:jc w:val="center"/>
              <w:rPr>
                <w:b/>
                <w:sz w:val="22"/>
                <w:szCs w:val="22"/>
              </w:rPr>
            </w:pPr>
            <w:r w:rsidRPr="003E21FB">
              <w:rPr>
                <w:b/>
                <w:bCs/>
                <w:sz w:val="22"/>
                <w:szCs w:val="22"/>
              </w:rPr>
              <w:t>5</w:t>
            </w:r>
          </w:p>
        </w:tc>
        <w:tc>
          <w:tcPr>
            <w:tcW w:w="7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E21FB">
            <w:pPr>
              <w:autoSpaceDE/>
              <w:autoSpaceDN/>
              <w:jc w:val="center"/>
              <w:rPr>
                <w:sz w:val="22"/>
                <w:szCs w:val="22"/>
              </w:rPr>
            </w:pPr>
            <w:r w:rsidRPr="003E21FB">
              <w:rPr>
                <w:b/>
                <w:bCs/>
                <w:sz w:val="22"/>
                <w:szCs w:val="22"/>
              </w:rPr>
              <w:t>6</w:t>
            </w:r>
          </w:p>
        </w:tc>
      </w:tr>
      <w:tr w:rsidR="003E21FB" w:rsidRPr="00526268" w:rsidTr="003B712A">
        <w:trPr>
          <w:tblCellSpacing w:w="0" w:type="dxa"/>
        </w:trPr>
        <w:tc>
          <w:tcPr>
            <w:tcW w:w="3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E21FB">
            <w:pPr>
              <w:autoSpaceDE/>
              <w:autoSpaceDN/>
              <w:jc w:val="center"/>
              <w:rPr>
                <w:sz w:val="22"/>
                <w:szCs w:val="22"/>
              </w:rPr>
            </w:pPr>
            <w:r w:rsidRPr="003E21FB">
              <w:rPr>
                <w:sz w:val="22"/>
                <w:szCs w:val="22"/>
              </w:rPr>
              <w:t>1</w:t>
            </w:r>
          </w:p>
        </w:tc>
        <w:tc>
          <w:tcPr>
            <w:tcW w:w="15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E21FB">
            <w:pPr>
              <w:autoSpaceDE/>
              <w:autoSpaceDN/>
              <w:spacing w:before="84" w:after="84"/>
              <w:jc w:val="both"/>
              <w:rPr>
                <w:sz w:val="22"/>
                <w:szCs w:val="22"/>
              </w:rPr>
            </w:pPr>
            <w:r w:rsidRPr="00526268">
              <w:rPr>
                <w:sz w:val="22"/>
                <w:szCs w:val="22"/>
              </w:rPr>
              <w:t>BANJAR</w:t>
            </w:r>
          </w:p>
        </w:tc>
        <w:tc>
          <w:tcPr>
            <w:tcW w:w="15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F7625">
            <w:pPr>
              <w:numPr>
                <w:ilvl w:val="0"/>
                <w:numId w:val="108"/>
              </w:numPr>
              <w:tabs>
                <w:tab w:val="clear" w:pos="720"/>
                <w:tab w:val="num" w:pos="336"/>
              </w:tabs>
              <w:autoSpaceDE/>
              <w:autoSpaceDN/>
              <w:ind w:left="336" w:right="-15" w:hanging="296"/>
              <w:rPr>
                <w:sz w:val="22"/>
                <w:szCs w:val="22"/>
              </w:rPr>
            </w:pPr>
            <w:r w:rsidRPr="00526268">
              <w:rPr>
                <w:sz w:val="22"/>
                <w:szCs w:val="22"/>
              </w:rPr>
              <w:t>Kelurahan Banjar</w:t>
            </w:r>
          </w:p>
          <w:p w:rsidR="00526268" w:rsidRPr="00526268" w:rsidRDefault="00526268" w:rsidP="003F7625">
            <w:pPr>
              <w:numPr>
                <w:ilvl w:val="0"/>
                <w:numId w:val="108"/>
              </w:numPr>
              <w:tabs>
                <w:tab w:val="clear" w:pos="720"/>
                <w:tab w:val="num" w:pos="336"/>
              </w:tabs>
              <w:autoSpaceDE/>
              <w:autoSpaceDN/>
              <w:ind w:left="336" w:right="-15" w:hanging="296"/>
              <w:rPr>
                <w:sz w:val="22"/>
                <w:szCs w:val="22"/>
              </w:rPr>
            </w:pPr>
            <w:r w:rsidRPr="00526268">
              <w:rPr>
                <w:sz w:val="22"/>
                <w:szCs w:val="22"/>
              </w:rPr>
              <w:t>Kelurahan Mekarsari</w:t>
            </w:r>
          </w:p>
        </w:tc>
        <w:tc>
          <w:tcPr>
            <w:tcW w:w="1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E21FB">
            <w:pPr>
              <w:autoSpaceDE/>
              <w:autoSpaceDN/>
              <w:spacing w:before="84" w:after="84"/>
              <w:jc w:val="center"/>
              <w:rPr>
                <w:sz w:val="22"/>
                <w:szCs w:val="22"/>
              </w:rPr>
            </w:pPr>
            <w:r w:rsidRPr="00526268">
              <w:rPr>
                <w:sz w:val="22"/>
                <w:szCs w:val="22"/>
              </w:rPr>
              <w:t>Desa Balokang</w:t>
            </w:r>
          </w:p>
        </w:tc>
        <w:tc>
          <w:tcPr>
            <w:tcW w:w="11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E21FB">
            <w:pPr>
              <w:autoSpaceDE/>
              <w:autoSpaceDN/>
              <w:jc w:val="center"/>
              <w:rPr>
                <w:sz w:val="22"/>
                <w:szCs w:val="22"/>
              </w:rPr>
            </w:pPr>
            <w:r w:rsidRPr="00526268">
              <w:rPr>
                <w:sz w:val="22"/>
                <w:szCs w:val="22"/>
              </w:rPr>
              <w:t>Desa Cibeureum</w:t>
            </w:r>
          </w:p>
        </w:tc>
        <w:tc>
          <w:tcPr>
            <w:tcW w:w="1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E21FB">
            <w:pPr>
              <w:autoSpaceDE/>
              <w:autoSpaceDN/>
              <w:jc w:val="center"/>
              <w:rPr>
                <w:sz w:val="22"/>
                <w:szCs w:val="22"/>
              </w:rPr>
            </w:pPr>
            <w:r w:rsidRPr="00526268">
              <w:rPr>
                <w:sz w:val="22"/>
                <w:szCs w:val="22"/>
              </w:rPr>
              <w:t>Desa Neglasari</w:t>
            </w:r>
          </w:p>
        </w:tc>
        <w:tc>
          <w:tcPr>
            <w:tcW w:w="10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E21FB">
            <w:pPr>
              <w:autoSpaceDE/>
              <w:autoSpaceDN/>
              <w:jc w:val="center"/>
              <w:rPr>
                <w:sz w:val="22"/>
                <w:szCs w:val="22"/>
              </w:rPr>
            </w:pPr>
            <w:r w:rsidRPr="00526268">
              <w:rPr>
                <w:sz w:val="22"/>
                <w:szCs w:val="22"/>
              </w:rPr>
              <w:t>Desa Situbatu</w:t>
            </w:r>
          </w:p>
        </w:tc>
        <w:tc>
          <w:tcPr>
            <w:tcW w:w="10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E21FB">
            <w:pPr>
              <w:autoSpaceDE/>
              <w:autoSpaceDN/>
              <w:spacing w:before="84" w:after="84"/>
              <w:jc w:val="center"/>
              <w:rPr>
                <w:sz w:val="22"/>
                <w:szCs w:val="22"/>
              </w:rPr>
            </w:pPr>
            <w:r w:rsidRPr="00526268">
              <w:rPr>
                <w:sz w:val="22"/>
                <w:szCs w:val="22"/>
              </w:rPr>
              <w:t>Desa Jajawar</w:t>
            </w:r>
          </w:p>
        </w:tc>
        <w:tc>
          <w:tcPr>
            <w:tcW w:w="7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E21FB">
            <w:pPr>
              <w:autoSpaceDE/>
              <w:autoSpaceDN/>
              <w:jc w:val="center"/>
              <w:rPr>
                <w:sz w:val="22"/>
                <w:szCs w:val="22"/>
              </w:rPr>
            </w:pPr>
            <w:r w:rsidRPr="00526268">
              <w:rPr>
                <w:sz w:val="22"/>
                <w:szCs w:val="22"/>
              </w:rPr>
              <w:t>-</w:t>
            </w:r>
          </w:p>
        </w:tc>
      </w:tr>
      <w:tr w:rsidR="003E21FB" w:rsidRPr="00526268" w:rsidTr="003B712A">
        <w:trPr>
          <w:tblCellSpacing w:w="0" w:type="dxa"/>
        </w:trPr>
        <w:tc>
          <w:tcPr>
            <w:tcW w:w="3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E21FB">
            <w:pPr>
              <w:autoSpaceDE/>
              <w:autoSpaceDN/>
              <w:jc w:val="center"/>
              <w:rPr>
                <w:sz w:val="22"/>
                <w:szCs w:val="22"/>
              </w:rPr>
            </w:pPr>
            <w:r w:rsidRPr="003E21FB">
              <w:rPr>
                <w:sz w:val="22"/>
                <w:szCs w:val="22"/>
              </w:rPr>
              <w:t>2</w:t>
            </w:r>
          </w:p>
        </w:tc>
        <w:tc>
          <w:tcPr>
            <w:tcW w:w="15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E21FB">
            <w:pPr>
              <w:autoSpaceDE/>
              <w:autoSpaceDN/>
              <w:spacing w:before="84" w:after="84"/>
              <w:jc w:val="both"/>
              <w:rPr>
                <w:sz w:val="22"/>
                <w:szCs w:val="22"/>
              </w:rPr>
            </w:pPr>
            <w:r w:rsidRPr="00526268">
              <w:rPr>
                <w:sz w:val="22"/>
                <w:szCs w:val="22"/>
              </w:rPr>
              <w:t>PATARUMAN</w:t>
            </w:r>
          </w:p>
        </w:tc>
        <w:tc>
          <w:tcPr>
            <w:tcW w:w="15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F7625">
            <w:pPr>
              <w:numPr>
                <w:ilvl w:val="0"/>
                <w:numId w:val="109"/>
              </w:numPr>
              <w:tabs>
                <w:tab w:val="clear" w:pos="720"/>
                <w:tab w:val="num" w:pos="336"/>
              </w:tabs>
              <w:autoSpaceDE/>
              <w:autoSpaceDN/>
              <w:ind w:left="336" w:right="-15" w:hanging="296"/>
              <w:rPr>
                <w:sz w:val="22"/>
                <w:szCs w:val="22"/>
              </w:rPr>
            </w:pPr>
            <w:r w:rsidRPr="00526268">
              <w:rPr>
                <w:sz w:val="22"/>
                <w:szCs w:val="22"/>
              </w:rPr>
              <w:t>Kelurahan Hegarsari</w:t>
            </w:r>
          </w:p>
          <w:p w:rsidR="00526268" w:rsidRPr="00526268" w:rsidRDefault="00526268" w:rsidP="003F7625">
            <w:pPr>
              <w:numPr>
                <w:ilvl w:val="0"/>
                <w:numId w:val="109"/>
              </w:numPr>
              <w:tabs>
                <w:tab w:val="clear" w:pos="720"/>
                <w:tab w:val="num" w:pos="336"/>
              </w:tabs>
              <w:autoSpaceDE/>
              <w:autoSpaceDN/>
              <w:ind w:left="336" w:right="-15" w:hanging="296"/>
              <w:rPr>
                <w:sz w:val="22"/>
                <w:szCs w:val="22"/>
              </w:rPr>
            </w:pPr>
            <w:r w:rsidRPr="00526268">
              <w:rPr>
                <w:sz w:val="22"/>
                <w:szCs w:val="22"/>
              </w:rPr>
              <w:t>Kelurahan Pataruman</w:t>
            </w:r>
          </w:p>
        </w:tc>
        <w:tc>
          <w:tcPr>
            <w:tcW w:w="1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E21FB">
            <w:pPr>
              <w:autoSpaceDE/>
              <w:autoSpaceDN/>
              <w:spacing w:before="84" w:after="84"/>
              <w:jc w:val="center"/>
              <w:rPr>
                <w:sz w:val="22"/>
                <w:szCs w:val="22"/>
              </w:rPr>
            </w:pPr>
            <w:r w:rsidRPr="00526268">
              <w:rPr>
                <w:sz w:val="22"/>
                <w:szCs w:val="22"/>
              </w:rPr>
              <w:t>Desa Mulyasari</w:t>
            </w:r>
          </w:p>
        </w:tc>
        <w:tc>
          <w:tcPr>
            <w:tcW w:w="11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E21FB">
            <w:pPr>
              <w:autoSpaceDE/>
              <w:autoSpaceDN/>
              <w:jc w:val="center"/>
              <w:rPr>
                <w:sz w:val="22"/>
                <w:szCs w:val="22"/>
              </w:rPr>
            </w:pPr>
            <w:r w:rsidRPr="00526268">
              <w:rPr>
                <w:sz w:val="22"/>
                <w:szCs w:val="22"/>
              </w:rPr>
              <w:t>Desa Batulawang</w:t>
            </w:r>
          </w:p>
        </w:tc>
        <w:tc>
          <w:tcPr>
            <w:tcW w:w="1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E21FB">
            <w:pPr>
              <w:autoSpaceDE/>
              <w:autoSpaceDN/>
              <w:jc w:val="center"/>
              <w:rPr>
                <w:sz w:val="22"/>
                <w:szCs w:val="22"/>
              </w:rPr>
            </w:pPr>
            <w:r w:rsidRPr="00526268">
              <w:rPr>
                <w:sz w:val="22"/>
                <w:szCs w:val="22"/>
              </w:rPr>
              <w:t>Desa Karyamukti</w:t>
            </w:r>
          </w:p>
        </w:tc>
        <w:tc>
          <w:tcPr>
            <w:tcW w:w="10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E21FB">
            <w:pPr>
              <w:autoSpaceDE/>
              <w:autoSpaceDN/>
              <w:jc w:val="center"/>
              <w:rPr>
                <w:sz w:val="22"/>
                <w:szCs w:val="22"/>
              </w:rPr>
            </w:pPr>
            <w:r w:rsidRPr="00526268">
              <w:rPr>
                <w:sz w:val="22"/>
                <w:szCs w:val="22"/>
              </w:rPr>
              <w:t>Desa Binangun</w:t>
            </w:r>
          </w:p>
        </w:tc>
        <w:tc>
          <w:tcPr>
            <w:tcW w:w="10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E21FB">
            <w:pPr>
              <w:autoSpaceDE/>
              <w:autoSpaceDN/>
              <w:spacing w:before="84" w:after="84"/>
              <w:jc w:val="center"/>
              <w:rPr>
                <w:sz w:val="22"/>
                <w:szCs w:val="22"/>
              </w:rPr>
            </w:pPr>
            <w:r w:rsidRPr="00526268">
              <w:rPr>
                <w:sz w:val="22"/>
                <w:szCs w:val="22"/>
              </w:rPr>
              <w:t>Desa Sukamukti</w:t>
            </w:r>
          </w:p>
        </w:tc>
        <w:tc>
          <w:tcPr>
            <w:tcW w:w="7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21FB" w:rsidRDefault="00526268" w:rsidP="003E21FB">
            <w:pPr>
              <w:autoSpaceDE/>
              <w:autoSpaceDN/>
              <w:jc w:val="center"/>
              <w:rPr>
                <w:sz w:val="22"/>
                <w:szCs w:val="22"/>
              </w:rPr>
            </w:pPr>
            <w:r w:rsidRPr="00526268">
              <w:rPr>
                <w:sz w:val="22"/>
                <w:szCs w:val="22"/>
              </w:rPr>
              <w:t>Desa Sinar</w:t>
            </w:r>
          </w:p>
          <w:p w:rsidR="00526268" w:rsidRPr="00526268" w:rsidRDefault="000D4037" w:rsidP="003E21FB">
            <w:pPr>
              <w:autoSpaceDE/>
              <w:autoSpaceDN/>
              <w:jc w:val="center"/>
              <w:rPr>
                <w:sz w:val="22"/>
                <w:szCs w:val="22"/>
              </w:rPr>
            </w:pPr>
            <w:r>
              <w:rPr>
                <w:sz w:val="22"/>
                <w:szCs w:val="22"/>
              </w:rPr>
              <w:t>T</w:t>
            </w:r>
            <w:r w:rsidR="00526268" w:rsidRPr="00526268">
              <w:rPr>
                <w:sz w:val="22"/>
                <w:szCs w:val="22"/>
              </w:rPr>
              <w:t>anjung</w:t>
            </w:r>
          </w:p>
        </w:tc>
      </w:tr>
      <w:tr w:rsidR="003E21FB" w:rsidRPr="00526268" w:rsidTr="003B712A">
        <w:trPr>
          <w:tblCellSpacing w:w="0" w:type="dxa"/>
        </w:trPr>
        <w:tc>
          <w:tcPr>
            <w:tcW w:w="3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E21FB">
            <w:pPr>
              <w:autoSpaceDE/>
              <w:autoSpaceDN/>
              <w:jc w:val="center"/>
              <w:rPr>
                <w:sz w:val="22"/>
                <w:szCs w:val="22"/>
              </w:rPr>
            </w:pPr>
            <w:r w:rsidRPr="003E21FB">
              <w:rPr>
                <w:sz w:val="22"/>
                <w:szCs w:val="22"/>
              </w:rPr>
              <w:t>3</w:t>
            </w:r>
          </w:p>
        </w:tc>
        <w:tc>
          <w:tcPr>
            <w:tcW w:w="15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E21FB">
            <w:pPr>
              <w:autoSpaceDE/>
              <w:autoSpaceDN/>
              <w:spacing w:before="84" w:after="84"/>
              <w:jc w:val="both"/>
              <w:rPr>
                <w:sz w:val="22"/>
                <w:szCs w:val="22"/>
              </w:rPr>
            </w:pPr>
            <w:r w:rsidRPr="00526268">
              <w:rPr>
                <w:sz w:val="22"/>
                <w:szCs w:val="22"/>
              </w:rPr>
              <w:t>PURWAHARJA</w:t>
            </w:r>
          </w:p>
        </w:tc>
        <w:tc>
          <w:tcPr>
            <w:tcW w:w="15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F7625">
            <w:pPr>
              <w:numPr>
                <w:ilvl w:val="0"/>
                <w:numId w:val="110"/>
              </w:numPr>
              <w:tabs>
                <w:tab w:val="clear" w:pos="720"/>
                <w:tab w:val="num" w:pos="336"/>
              </w:tabs>
              <w:autoSpaceDE/>
              <w:autoSpaceDN/>
              <w:ind w:left="336" w:right="-15" w:hanging="296"/>
              <w:rPr>
                <w:sz w:val="22"/>
                <w:szCs w:val="22"/>
              </w:rPr>
            </w:pPr>
            <w:r w:rsidRPr="00526268">
              <w:rPr>
                <w:sz w:val="22"/>
                <w:szCs w:val="22"/>
              </w:rPr>
              <w:t>Kelurahan Purwaharja</w:t>
            </w:r>
          </w:p>
          <w:p w:rsidR="00526268" w:rsidRPr="00526268" w:rsidRDefault="00526268" w:rsidP="003F7625">
            <w:pPr>
              <w:numPr>
                <w:ilvl w:val="0"/>
                <w:numId w:val="110"/>
              </w:numPr>
              <w:tabs>
                <w:tab w:val="clear" w:pos="720"/>
                <w:tab w:val="num" w:pos="336"/>
              </w:tabs>
              <w:autoSpaceDE/>
              <w:autoSpaceDN/>
              <w:ind w:left="336" w:right="44" w:hanging="296"/>
              <w:rPr>
                <w:sz w:val="22"/>
                <w:szCs w:val="22"/>
              </w:rPr>
            </w:pPr>
            <w:r w:rsidRPr="00526268">
              <w:rPr>
                <w:sz w:val="22"/>
                <w:szCs w:val="22"/>
              </w:rPr>
              <w:t>Kelurahan Karang Panimbal</w:t>
            </w:r>
          </w:p>
        </w:tc>
        <w:tc>
          <w:tcPr>
            <w:tcW w:w="1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E21FB">
            <w:pPr>
              <w:autoSpaceDE/>
              <w:autoSpaceDN/>
              <w:spacing w:before="84" w:after="84"/>
              <w:jc w:val="center"/>
              <w:rPr>
                <w:sz w:val="22"/>
                <w:szCs w:val="22"/>
              </w:rPr>
            </w:pPr>
            <w:r w:rsidRPr="00526268">
              <w:rPr>
                <w:sz w:val="22"/>
                <w:szCs w:val="22"/>
              </w:rPr>
              <w:t>Desa Raharja</w:t>
            </w:r>
          </w:p>
        </w:tc>
        <w:tc>
          <w:tcPr>
            <w:tcW w:w="11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E21FB">
            <w:pPr>
              <w:autoSpaceDE/>
              <w:autoSpaceDN/>
              <w:jc w:val="center"/>
              <w:rPr>
                <w:sz w:val="22"/>
                <w:szCs w:val="22"/>
              </w:rPr>
            </w:pPr>
            <w:r w:rsidRPr="00526268">
              <w:rPr>
                <w:sz w:val="22"/>
                <w:szCs w:val="22"/>
              </w:rPr>
              <w:t>Desa Mekarharja</w:t>
            </w:r>
          </w:p>
        </w:tc>
        <w:tc>
          <w:tcPr>
            <w:tcW w:w="1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E21FB">
            <w:pPr>
              <w:autoSpaceDE/>
              <w:autoSpaceDN/>
              <w:jc w:val="center"/>
              <w:rPr>
                <w:sz w:val="22"/>
                <w:szCs w:val="22"/>
              </w:rPr>
            </w:pPr>
            <w:r w:rsidRPr="00526268">
              <w:rPr>
                <w:sz w:val="22"/>
                <w:szCs w:val="22"/>
              </w:rPr>
              <w:t>-</w:t>
            </w:r>
          </w:p>
        </w:tc>
        <w:tc>
          <w:tcPr>
            <w:tcW w:w="10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E21FB">
            <w:pPr>
              <w:autoSpaceDE/>
              <w:autoSpaceDN/>
              <w:jc w:val="center"/>
              <w:rPr>
                <w:sz w:val="22"/>
                <w:szCs w:val="22"/>
              </w:rPr>
            </w:pPr>
            <w:r w:rsidRPr="00526268">
              <w:rPr>
                <w:sz w:val="22"/>
                <w:szCs w:val="22"/>
              </w:rPr>
              <w:t>-</w:t>
            </w:r>
          </w:p>
        </w:tc>
        <w:tc>
          <w:tcPr>
            <w:tcW w:w="10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E21FB">
            <w:pPr>
              <w:autoSpaceDE/>
              <w:autoSpaceDN/>
              <w:spacing w:before="84" w:after="84"/>
              <w:jc w:val="center"/>
              <w:rPr>
                <w:sz w:val="22"/>
                <w:szCs w:val="22"/>
              </w:rPr>
            </w:pPr>
            <w:r w:rsidRPr="00526268">
              <w:rPr>
                <w:sz w:val="22"/>
                <w:szCs w:val="22"/>
              </w:rPr>
              <w:t>-</w:t>
            </w:r>
          </w:p>
        </w:tc>
        <w:tc>
          <w:tcPr>
            <w:tcW w:w="7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E21FB">
            <w:pPr>
              <w:autoSpaceDE/>
              <w:autoSpaceDN/>
              <w:jc w:val="center"/>
              <w:rPr>
                <w:sz w:val="22"/>
                <w:szCs w:val="22"/>
              </w:rPr>
            </w:pPr>
            <w:r w:rsidRPr="00526268">
              <w:rPr>
                <w:sz w:val="22"/>
                <w:szCs w:val="22"/>
              </w:rPr>
              <w:t>-</w:t>
            </w:r>
          </w:p>
        </w:tc>
      </w:tr>
      <w:tr w:rsidR="003E21FB" w:rsidRPr="00526268" w:rsidTr="003B712A">
        <w:trPr>
          <w:tblCellSpacing w:w="0" w:type="dxa"/>
        </w:trPr>
        <w:tc>
          <w:tcPr>
            <w:tcW w:w="3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E21FB">
            <w:pPr>
              <w:autoSpaceDE/>
              <w:autoSpaceDN/>
              <w:jc w:val="center"/>
              <w:rPr>
                <w:sz w:val="22"/>
                <w:szCs w:val="22"/>
              </w:rPr>
            </w:pPr>
            <w:r w:rsidRPr="003E21FB">
              <w:rPr>
                <w:sz w:val="22"/>
                <w:szCs w:val="22"/>
              </w:rPr>
              <w:t>4</w:t>
            </w:r>
          </w:p>
        </w:tc>
        <w:tc>
          <w:tcPr>
            <w:tcW w:w="15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E21FB">
            <w:pPr>
              <w:autoSpaceDE/>
              <w:autoSpaceDN/>
              <w:spacing w:before="84" w:after="84"/>
              <w:jc w:val="both"/>
              <w:rPr>
                <w:sz w:val="22"/>
                <w:szCs w:val="22"/>
              </w:rPr>
            </w:pPr>
            <w:r w:rsidRPr="00526268">
              <w:rPr>
                <w:sz w:val="22"/>
                <w:szCs w:val="22"/>
              </w:rPr>
              <w:t>LANGENSARI</w:t>
            </w:r>
          </w:p>
        </w:tc>
        <w:tc>
          <w:tcPr>
            <w:tcW w:w="15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F7625">
            <w:pPr>
              <w:numPr>
                <w:ilvl w:val="0"/>
                <w:numId w:val="111"/>
              </w:numPr>
              <w:tabs>
                <w:tab w:val="clear" w:pos="720"/>
                <w:tab w:val="num" w:pos="336"/>
              </w:tabs>
              <w:autoSpaceDE/>
              <w:autoSpaceDN/>
              <w:ind w:left="336" w:right="-15" w:hanging="296"/>
              <w:jc w:val="both"/>
              <w:rPr>
                <w:sz w:val="22"/>
                <w:szCs w:val="22"/>
              </w:rPr>
            </w:pPr>
            <w:r w:rsidRPr="00526268">
              <w:rPr>
                <w:sz w:val="22"/>
                <w:szCs w:val="22"/>
              </w:rPr>
              <w:t>Kelurahan Muktisari</w:t>
            </w:r>
          </w:p>
          <w:p w:rsidR="003E21FB" w:rsidRDefault="00526268" w:rsidP="003F7625">
            <w:pPr>
              <w:numPr>
                <w:ilvl w:val="0"/>
                <w:numId w:val="111"/>
              </w:numPr>
              <w:tabs>
                <w:tab w:val="clear" w:pos="720"/>
                <w:tab w:val="num" w:pos="336"/>
              </w:tabs>
              <w:autoSpaceDE/>
              <w:autoSpaceDN/>
              <w:ind w:left="336" w:right="-15" w:hanging="296"/>
              <w:jc w:val="both"/>
              <w:rPr>
                <w:sz w:val="22"/>
                <w:szCs w:val="22"/>
              </w:rPr>
            </w:pPr>
            <w:r w:rsidRPr="00526268">
              <w:rPr>
                <w:sz w:val="22"/>
                <w:szCs w:val="22"/>
              </w:rPr>
              <w:t xml:space="preserve">Kelurahan </w:t>
            </w:r>
            <w:r w:rsidRPr="00526268">
              <w:rPr>
                <w:sz w:val="22"/>
                <w:szCs w:val="22"/>
              </w:rPr>
              <w:lastRenderedPageBreak/>
              <w:t>Bojong</w:t>
            </w:r>
          </w:p>
          <w:p w:rsidR="00526268" w:rsidRPr="00526268" w:rsidRDefault="00526268" w:rsidP="003E21FB">
            <w:pPr>
              <w:autoSpaceDE/>
              <w:autoSpaceDN/>
              <w:ind w:left="336" w:right="-15"/>
              <w:jc w:val="both"/>
              <w:rPr>
                <w:sz w:val="22"/>
                <w:szCs w:val="22"/>
              </w:rPr>
            </w:pPr>
            <w:r w:rsidRPr="00526268">
              <w:rPr>
                <w:sz w:val="22"/>
                <w:szCs w:val="22"/>
              </w:rPr>
              <w:t>kantong</w:t>
            </w:r>
          </w:p>
        </w:tc>
        <w:tc>
          <w:tcPr>
            <w:tcW w:w="1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E21FB">
            <w:pPr>
              <w:autoSpaceDE/>
              <w:autoSpaceDN/>
              <w:spacing w:before="84" w:after="84"/>
              <w:jc w:val="center"/>
              <w:rPr>
                <w:sz w:val="22"/>
                <w:szCs w:val="22"/>
              </w:rPr>
            </w:pPr>
            <w:r w:rsidRPr="00526268">
              <w:rPr>
                <w:sz w:val="22"/>
                <w:szCs w:val="22"/>
              </w:rPr>
              <w:lastRenderedPageBreak/>
              <w:t>Desa Kujangsari</w:t>
            </w:r>
          </w:p>
        </w:tc>
        <w:tc>
          <w:tcPr>
            <w:tcW w:w="11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E21FB">
            <w:pPr>
              <w:autoSpaceDE/>
              <w:autoSpaceDN/>
              <w:jc w:val="center"/>
              <w:rPr>
                <w:sz w:val="22"/>
                <w:szCs w:val="22"/>
              </w:rPr>
            </w:pPr>
            <w:r w:rsidRPr="00526268">
              <w:rPr>
                <w:sz w:val="22"/>
                <w:szCs w:val="22"/>
              </w:rPr>
              <w:t>Desa Waringinsari</w:t>
            </w:r>
          </w:p>
        </w:tc>
        <w:tc>
          <w:tcPr>
            <w:tcW w:w="1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E21FB">
            <w:pPr>
              <w:autoSpaceDE/>
              <w:autoSpaceDN/>
              <w:jc w:val="center"/>
              <w:rPr>
                <w:sz w:val="22"/>
                <w:szCs w:val="22"/>
              </w:rPr>
            </w:pPr>
            <w:r w:rsidRPr="00526268">
              <w:rPr>
                <w:sz w:val="22"/>
                <w:szCs w:val="22"/>
              </w:rPr>
              <w:t>Desa Langensari</w:t>
            </w:r>
          </w:p>
        </w:tc>
        <w:tc>
          <w:tcPr>
            <w:tcW w:w="10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E21FB">
            <w:pPr>
              <w:autoSpaceDE/>
              <w:autoSpaceDN/>
              <w:jc w:val="center"/>
              <w:rPr>
                <w:sz w:val="22"/>
                <w:szCs w:val="22"/>
              </w:rPr>
            </w:pPr>
            <w:r w:rsidRPr="00526268">
              <w:rPr>
                <w:sz w:val="22"/>
                <w:szCs w:val="22"/>
              </w:rPr>
              <w:t>Desa Rejasari</w:t>
            </w:r>
          </w:p>
        </w:tc>
        <w:tc>
          <w:tcPr>
            <w:tcW w:w="10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E21FB">
            <w:pPr>
              <w:autoSpaceDE/>
              <w:autoSpaceDN/>
              <w:spacing w:before="84" w:after="84"/>
              <w:jc w:val="center"/>
              <w:rPr>
                <w:sz w:val="22"/>
                <w:szCs w:val="22"/>
              </w:rPr>
            </w:pPr>
            <w:r w:rsidRPr="00526268">
              <w:rPr>
                <w:sz w:val="22"/>
                <w:szCs w:val="22"/>
              </w:rPr>
              <w:t>-</w:t>
            </w:r>
          </w:p>
        </w:tc>
        <w:tc>
          <w:tcPr>
            <w:tcW w:w="7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E21FB">
            <w:pPr>
              <w:autoSpaceDE/>
              <w:autoSpaceDN/>
              <w:jc w:val="both"/>
              <w:rPr>
                <w:sz w:val="22"/>
                <w:szCs w:val="22"/>
              </w:rPr>
            </w:pPr>
            <w:r w:rsidRPr="00526268">
              <w:rPr>
                <w:sz w:val="22"/>
                <w:szCs w:val="22"/>
              </w:rPr>
              <w:t>-</w:t>
            </w:r>
          </w:p>
        </w:tc>
      </w:tr>
    </w:tbl>
    <w:p w:rsidR="00526268" w:rsidRPr="00526268" w:rsidRDefault="00526268" w:rsidP="003B712A">
      <w:pPr>
        <w:autoSpaceDE/>
        <w:autoSpaceDN/>
        <w:spacing w:line="360" w:lineRule="auto"/>
        <w:jc w:val="both"/>
        <w:rPr>
          <w:sz w:val="24"/>
          <w:szCs w:val="24"/>
        </w:rPr>
      </w:pPr>
      <w:r w:rsidRPr="00526268">
        <w:rPr>
          <w:sz w:val="24"/>
          <w:szCs w:val="24"/>
        </w:rPr>
        <w:lastRenderedPageBreak/>
        <w:t>Sumber : Kota Banjar Dalam Angka 20</w:t>
      </w:r>
      <w:r w:rsidR="00476349">
        <w:rPr>
          <w:sz w:val="24"/>
          <w:szCs w:val="24"/>
        </w:rPr>
        <w:t>10.</w:t>
      </w:r>
    </w:p>
    <w:p w:rsidR="00526268" w:rsidRPr="00526268" w:rsidRDefault="00526268" w:rsidP="003B712A">
      <w:pPr>
        <w:autoSpaceDE/>
        <w:autoSpaceDN/>
        <w:spacing w:before="84" w:after="84"/>
        <w:jc w:val="center"/>
        <w:rPr>
          <w:sz w:val="24"/>
          <w:szCs w:val="24"/>
        </w:rPr>
      </w:pPr>
      <w:r w:rsidRPr="003E21FB">
        <w:rPr>
          <w:bCs/>
          <w:sz w:val="24"/>
          <w:szCs w:val="24"/>
        </w:rPr>
        <w:t>Tabel</w:t>
      </w:r>
      <w:r w:rsidR="003E21FB">
        <w:rPr>
          <w:bCs/>
          <w:sz w:val="24"/>
          <w:szCs w:val="24"/>
        </w:rPr>
        <w:t xml:space="preserve"> 3.</w:t>
      </w:r>
      <w:r w:rsidRPr="003E21FB">
        <w:rPr>
          <w:bCs/>
          <w:sz w:val="24"/>
          <w:szCs w:val="24"/>
        </w:rPr>
        <w:t>2</w:t>
      </w:r>
    </w:p>
    <w:p w:rsidR="00526268" w:rsidRPr="00526268" w:rsidRDefault="00526268" w:rsidP="003E21FB">
      <w:pPr>
        <w:autoSpaceDE/>
        <w:autoSpaceDN/>
        <w:spacing w:line="360" w:lineRule="auto"/>
        <w:jc w:val="center"/>
        <w:rPr>
          <w:sz w:val="24"/>
          <w:szCs w:val="24"/>
        </w:rPr>
      </w:pPr>
      <w:r w:rsidRPr="003E21FB">
        <w:rPr>
          <w:sz w:val="24"/>
          <w:szCs w:val="24"/>
        </w:rPr>
        <w:t>Jumlah Desa/Kelurahan dan Luas Wilayah Perkecamatan di Kota Banjar</w:t>
      </w:r>
    </w:p>
    <w:tbl>
      <w:tblPr>
        <w:tblW w:w="5530" w:type="pct"/>
        <w:tblCellSpacing w:w="0" w:type="dxa"/>
        <w:tblInd w:w="-1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64"/>
        <w:gridCol w:w="2192"/>
        <w:gridCol w:w="1542"/>
        <w:gridCol w:w="830"/>
        <w:gridCol w:w="813"/>
        <w:gridCol w:w="698"/>
        <w:gridCol w:w="672"/>
        <w:gridCol w:w="686"/>
        <w:gridCol w:w="716"/>
      </w:tblGrid>
      <w:tr w:rsidR="00476349" w:rsidRPr="00526268" w:rsidTr="00605102">
        <w:trPr>
          <w:tblCellSpacing w:w="0" w:type="dxa"/>
        </w:trPr>
        <w:tc>
          <w:tcPr>
            <w:tcW w:w="377"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E21FB">
            <w:pPr>
              <w:autoSpaceDE/>
              <w:autoSpaceDN/>
              <w:jc w:val="center"/>
              <w:rPr>
                <w:sz w:val="24"/>
                <w:szCs w:val="24"/>
              </w:rPr>
            </w:pPr>
            <w:r w:rsidRPr="00526268">
              <w:rPr>
                <w:b/>
                <w:bCs/>
                <w:sz w:val="24"/>
                <w:szCs w:val="24"/>
              </w:rPr>
              <w:t>NO</w:t>
            </w:r>
          </w:p>
        </w:tc>
        <w:tc>
          <w:tcPr>
            <w:tcW w:w="1244"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E21FB">
            <w:pPr>
              <w:autoSpaceDE/>
              <w:autoSpaceDN/>
              <w:jc w:val="center"/>
              <w:rPr>
                <w:sz w:val="24"/>
                <w:szCs w:val="24"/>
              </w:rPr>
            </w:pPr>
            <w:r w:rsidRPr="00526268">
              <w:rPr>
                <w:b/>
                <w:bCs/>
                <w:sz w:val="24"/>
                <w:szCs w:val="24"/>
              </w:rPr>
              <w:t>KECAMATAN</w:t>
            </w:r>
          </w:p>
        </w:tc>
        <w:tc>
          <w:tcPr>
            <w:tcW w:w="875"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E21FB">
            <w:pPr>
              <w:autoSpaceDE/>
              <w:autoSpaceDN/>
              <w:jc w:val="center"/>
              <w:rPr>
                <w:sz w:val="24"/>
                <w:szCs w:val="24"/>
              </w:rPr>
            </w:pPr>
            <w:r w:rsidRPr="00526268">
              <w:rPr>
                <w:b/>
                <w:bCs/>
                <w:sz w:val="24"/>
                <w:szCs w:val="24"/>
              </w:rPr>
              <w:t>LUAS WILAYAH (Ha)</w:t>
            </w:r>
          </w:p>
        </w:tc>
        <w:tc>
          <w:tcPr>
            <w:tcW w:w="2505" w:type="pct"/>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526268" w:rsidP="003E21FB">
            <w:pPr>
              <w:autoSpaceDE/>
              <w:autoSpaceDN/>
              <w:jc w:val="center"/>
              <w:rPr>
                <w:sz w:val="24"/>
                <w:szCs w:val="24"/>
              </w:rPr>
            </w:pPr>
            <w:r w:rsidRPr="00526268">
              <w:rPr>
                <w:b/>
                <w:bCs/>
                <w:sz w:val="24"/>
                <w:szCs w:val="24"/>
              </w:rPr>
              <w:t>JUMLAH DESA</w:t>
            </w:r>
          </w:p>
        </w:tc>
      </w:tr>
      <w:tr w:rsidR="00476349" w:rsidRPr="00526268" w:rsidTr="00605102">
        <w:trPr>
          <w:tblCellSpacing w:w="0" w:type="dxa"/>
        </w:trPr>
        <w:tc>
          <w:tcPr>
            <w:tcW w:w="377"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76349" w:rsidRPr="00526268" w:rsidRDefault="00476349" w:rsidP="003E21FB">
            <w:pPr>
              <w:autoSpaceDE/>
              <w:autoSpaceDN/>
              <w:jc w:val="center"/>
              <w:rPr>
                <w:sz w:val="24"/>
                <w:szCs w:val="24"/>
              </w:rPr>
            </w:pPr>
          </w:p>
        </w:tc>
        <w:tc>
          <w:tcPr>
            <w:tcW w:w="1244"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76349" w:rsidRPr="00526268" w:rsidRDefault="00476349" w:rsidP="003E21FB">
            <w:pPr>
              <w:autoSpaceDE/>
              <w:autoSpaceDN/>
              <w:jc w:val="center"/>
              <w:rPr>
                <w:sz w:val="24"/>
                <w:szCs w:val="24"/>
              </w:rPr>
            </w:pPr>
          </w:p>
        </w:tc>
        <w:tc>
          <w:tcPr>
            <w:tcW w:w="875"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76349" w:rsidRPr="00526268" w:rsidRDefault="00476349" w:rsidP="003E21FB">
            <w:pPr>
              <w:autoSpaceDE/>
              <w:autoSpaceDN/>
              <w:jc w:val="center"/>
              <w:rPr>
                <w:sz w:val="24"/>
                <w:szCs w:val="24"/>
              </w:rPr>
            </w:pPr>
          </w:p>
        </w:tc>
        <w:tc>
          <w:tcPr>
            <w:tcW w:w="4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349" w:rsidRPr="00526268" w:rsidRDefault="00476349" w:rsidP="0067259E">
            <w:pPr>
              <w:autoSpaceDE/>
              <w:autoSpaceDN/>
              <w:jc w:val="center"/>
              <w:rPr>
                <w:sz w:val="24"/>
                <w:szCs w:val="24"/>
              </w:rPr>
            </w:pPr>
            <w:r w:rsidRPr="00526268">
              <w:rPr>
                <w:b/>
                <w:bCs/>
                <w:sz w:val="24"/>
                <w:szCs w:val="24"/>
              </w:rPr>
              <w:t>2005</w:t>
            </w:r>
          </w:p>
        </w:tc>
        <w:tc>
          <w:tcPr>
            <w:tcW w:w="4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349" w:rsidRPr="00526268" w:rsidRDefault="00476349" w:rsidP="0067259E">
            <w:pPr>
              <w:autoSpaceDE/>
              <w:autoSpaceDN/>
              <w:jc w:val="center"/>
              <w:rPr>
                <w:sz w:val="24"/>
                <w:szCs w:val="24"/>
              </w:rPr>
            </w:pPr>
            <w:r w:rsidRPr="00526268">
              <w:rPr>
                <w:b/>
                <w:bCs/>
                <w:sz w:val="24"/>
                <w:szCs w:val="24"/>
              </w:rPr>
              <w:t>2006</w:t>
            </w:r>
          </w:p>
        </w:tc>
        <w:tc>
          <w:tcPr>
            <w:tcW w:w="3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349" w:rsidRPr="00526268" w:rsidRDefault="00476349" w:rsidP="0067259E">
            <w:pPr>
              <w:autoSpaceDE/>
              <w:autoSpaceDN/>
              <w:jc w:val="center"/>
              <w:rPr>
                <w:sz w:val="24"/>
                <w:szCs w:val="24"/>
              </w:rPr>
            </w:pPr>
            <w:r w:rsidRPr="00526268">
              <w:rPr>
                <w:b/>
                <w:bCs/>
                <w:sz w:val="24"/>
                <w:szCs w:val="24"/>
              </w:rPr>
              <w:t>2007</w:t>
            </w:r>
          </w:p>
        </w:tc>
        <w:tc>
          <w:tcPr>
            <w:tcW w:w="3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349" w:rsidRPr="00526268" w:rsidRDefault="00476349" w:rsidP="0067259E">
            <w:pPr>
              <w:autoSpaceDE/>
              <w:autoSpaceDN/>
              <w:jc w:val="center"/>
              <w:rPr>
                <w:sz w:val="24"/>
                <w:szCs w:val="24"/>
              </w:rPr>
            </w:pPr>
            <w:r w:rsidRPr="00526268">
              <w:rPr>
                <w:b/>
                <w:bCs/>
                <w:sz w:val="24"/>
                <w:szCs w:val="24"/>
              </w:rPr>
              <w:t>2008</w:t>
            </w:r>
          </w:p>
        </w:tc>
        <w:tc>
          <w:tcPr>
            <w:tcW w:w="3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349" w:rsidRPr="00526268" w:rsidRDefault="00476349" w:rsidP="0067259E">
            <w:pPr>
              <w:autoSpaceDE/>
              <w:autoSpaceDN/>
              <w:jc w:val="center"/>
              <w:rPr>
                <w:sz w:val="24"/>
                <w:szCs w:val="24"/>
              </w:rPr>
            </w:pPr>
            <w:r w:rsidRPr="00526268">
              <w:rPr>
                <w:b/>
                <w:bCs/>
                <w:sz w:val="24"/>
                <w:szCs w:val="24"/>
              </w:rPr>
              <w:t>2009</w:t>
            </w:r>
          </w:p>
        </w:tc>
        <w:tc>
          <w:tcPr>
            <w:tcW w:w="4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349" w:rsidRPr="00526268" w:rsidRDefault="00476349" w:rsidP="00476349">
            <w:pPr>
              <w:autoSpaceDE/>
              <w:autoSpaceDN/>
              <w:jc w:val="center"/>
              <w:rPr>
                <w:sz w:val="24"/>
                <w:szCs w:val="24"/>
              </w:rPr>
            </w:pPr>
            <w:r w:rsidRPr="00526268">
              <w:rPr>
                <w:b/>
                <w:bCs/>
                <w:sz w:val="24"/>
                <w:szCs w:val="24"/>
              </w:rPr>
              <w:t>20</w:t>
            </w:r>
            <w:r>
              <w:rPr>
                <w:b/>
                <w:bCs/>
                <w:sz w:val="24"/>
                <w:szCs w:val="24"/>
              </w:rPr>
              <w:t>10</w:t>
            </w:r>
          </w:p>
        </w:tc>
      </w:tr>
      <w:tr w:rsidR="00476349" w:rsidRPr="00526268" w:rsidTr="00605102">
        <w:trPr>
          <w:tblCellSpacing w:w="0" w:type="dxa"/>
        </w:trPr>
        <w:tc>
          <w:tcPr>
            <w:tcW w:w="3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476349" w:rsidP="00476349">
            <w:pPr>
              <w:autoSpaceDE/>
              <w:autoSpaceDN/>
              <w:jc w:val="center"/>
              <w:rPr>
                <w:sz w:val="24"/>
                <w:szCs w:val="24"/>
              </w:rPr>
            </w:pPr>
            <w:r w:rsidRPr="00526268">
              <w:rPr>
                <w:sz w:val="24"/>
                <w:szCs w:val="24"/>
              </w:rPr>
              <w:t>1</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476349" w:rsidP="00605102">
            <w:pPr>
              <w:autoSpaceDE/>
              <w:autoSpaceDN/>
              <w:spacing w:before="84" w:after="84"/>
              <w:ind w:left="172"/>
              <w:jc w:val="both"/>
              <w:rPr>
                <w:sz w:val="24"/>
                <w:szCs w:val="24"/>
              </w:rPr>
            </w:pPr>
            <w:r w:rsidRPr="00526268">
              <w:rPr>
                <w:sz w:val="24"/>
                <w:szCs w:val="24"/>
              </w:rPr>
              <w:t>BANJAR</w:t>
            </w:r>
          </w:p>
        </w:tc>
        <w:tc>
          <w:tcPr>
            <w:tcW w:w="8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476349" w:rsidP="00476349">
            <w:pPr>
              <w:autoSpaceDE/>
              <w:autoSpaceDN/>
              <w:spacing w:before="84" w:after="84"/>
              <w:ind w:right="261"/>
              <w:jc w:val="right"/>
              <w:rPr>
                <w:sz w:val="24"/>
                <w:szCs w:val="24"/>
              </w:rPr>
            </w:pPr>
            <w:r w:rsidRPr="00526268">
              <w:rPr>
                <w:sz w:val="24"/>
                <w:szCs w:val="24"/>
              </w:rPr>
              <w:t>2.623,84</w:t>
            </w:r>
          </w:p>
        </w:tc>
        <w:tc>
          <w:tcPr>
            <w:tcW w:w="4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476349" w:rsidP="003E21FB">
            <w:pPr>
              <w:autoSpaceDE/>
              <w:autoSpaceDN/>
              <w:spacing w:before="84" w:after="84"/>
              <w:jc w:val="center"/>
              <w:rPr>
                <w:sz w:val="24"/>
                <w:szCs w:val="24"/>
              </w:rPr>
            </w:pPr>
            <w:r w:rsidRPr="00526268">
              <w:rPr>
                <w:sz w:val="24"/>
                <w:szCs w:val="24"/>
              </w:rPr>
              <w:t>6</w:t>
            </w:r>
          </w:p>
        </w:tc>
        <w:tc>
          <w:tcPr>
            <w:tcW w:w="4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476349" w:rsidP="003E21FB">
            <w:pPr>
              <w:autoSpaceDE/>
              <w:autoSpaceDN/>
              <w:spacing w:before="84" w:after="84"/>
              <w:jc w:val="center"/>
              <w:rPr>
                <w:sz w:val="24"/>
                <w:szCs w:val="24"/>
              </w:rPr>
            </w:pPr>
            <w:r w:rsidRPr="00526268">
              <w:rPr>
                <w:sz w:val="24"/>
                <w:szCs w:val="24"/>
              </w:rPr>
              <w:t>6</w:t>
            </w:r>
          </w:p>
        </w:tc>
        <w:tc>
          <w:tcPr>
            <w:tcW w:w="3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349" w:rsidRPr="00526268" w:rsidRDefault="00476349" w:rsidP="003E21FB">
            <w:pPr>
              <w:autoSpaceDE/>
              <w:autoSpaceDN/>
              <w:jc w:val="center"/>
              <w:rPr>
                <w:sz w:val="24"/>
                <w:szCs w:val="24"/>
              </w:rPr>
            </w:pPr>
            <w:r w:rsidRPr="00526268">
              <w:rPr>
                <w:sz w:val="24"/>
                <w:szCs w:val="24"/>
              </w:rPr>
              <w:t>7</w:t>
            </w:r>
          </w:p>
        </w:tc>
        <w:tc>
          <w:tcPr>
            <w:tcW w:w="3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349" w:rsidRPr="00526268" w:rsidRDefault="00476349" w:rsidP="003E21FB">
            <w:pPr>
              <w:autoSpaceDE/>
              <w:autoSpaceDN/>
              <w:jc w:val="center"/>
              <w:rPr>
                <w:sz w:val="24"/>
                <w:szCs w:val="24"/>
              </w:rPr>
            </w:pPr>
            <w:r w:rsidRPr="00526268">
              <w:rPr>
                <w:sz w:val="24"/>
                <w:szCs w:val="24"/>
              </w:rPr>
              <w:t>7</w:t>
            </w:r>
          </w:p>
        </w:tc>
        <w:tc>
          <w:tcPr>
            <w:tcW w:w="3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476349" w:rsidP="003E21FB">
            <w:pPr>
              <w:autoSpaceDE/>
              <w:autoSpaceDN/>
              <w:spacing w:before="84" w:after="84"/>
              <w:jc w:val="center"/>
              <w:rPr>
                <w:sz w:val="24"/>
                <w:szCs w:val="24"/>
              </w:rPr>
            </w:pPr>
            <w:r w:rsidRPr="00526268">
              <w:rPr>
                <w:sz w:val="24"/>
                <w:szCs w:val="24"/>
              </w:rPr>
              <w:t>7</w:t>
            </w:r>
          </w:p>
        </w:tc>
        <w:tc>
          <w:tcPr>
            <w:tcW w:w="4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349" w:rsidRPr="00526268" w:rsidRDefault="00476349" w:rsidP="003E21FB">
            <w:pPr>
              <w:autoSpaceDE/>
              <w:autoSpaceDN/>
              <w:jc w:val="center"/>
              <w:rPr>
                <w:sz w:val="24"/>
                <w:szCs w:val="24"/>
              </w:rPr>
            </w:pPr>
            <w:r w:rsidRPr="00526268">
              <w:rPr>
                <w:sz w:val="24"/>
                <w:szCs w:val="24"/>
              </w:rPr>
              <w:t>7</w:t>
            </w:r>
          </w:p>
        </w:tc>
      </w:tr>
      <w:tr w:rsidR="00476349" w:rsidRPr="00526268" w:rsidTr="00605102">
        <w:trPr>
          <w:tblCellSpacing w:w="0" w:type="dxa"/>
        </w:trPr>
        <w:tc>
          <w:tcPr>
            <w:tcW w:w="3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476349" w:rsidP="00476349">
            <w:pPr>
              <w:autoSpaceDE/>
              <w:autoSpaceDN/>
              <w:jc w:val="center"/>
              <w:rPr>
                <w:sz w:val="24"/>
                <w:szCs w:val="24"/>
              </w:rPr>
            </w:pPr>
            <w:r w:rsidRPr="00526268">
              <w:rPr>
                <w:sz w:val="24"/>
                <w:szCs w:val="24"/>
              </w:rPr>
              <w:t>2</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476349" w:rsidP="00605102">
            <w:pPr>
              <w:autoSpaceDE/>
              <w:autoSpaceDN/>
              <w:spacing w:before="84" w:after="84"/>
              <w:ind w:left="172"/>
              <w:jc w:val="both"/>
              <w:rPr>
                <w:sz w:val="24"/>
                <w:szCs w:val="24"/>
              </w:rPr>
            </w:pPr>
            <w:r w:rsidRPr="00526268">
              <w:rPr>
                <w:sz w:val="24"/>
                <w:szCs w:val="24"/>
              </w:rPr>
              <w:t>PATARUMAN</w:t>
            </w:r>
          </w:p>
        </w:tc>
        <w:tc>
          <w:tcPr>
            <w:tcW w:w="8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476349" w:rsidP="00476349">
            <w:pPr>
              <w:autoSpaceDE/>
              <w:autoSpaceDN/>
              <w:spacing w:before="84" w:after="84"/>
              <w:ind w:right="261"/>
              <w:jc w:val="right"/>
              <w:rPr>
                <w:sz w:val="24"/>
                <w:szCs w:val="24"/>
              </w:rPr>
            </w:pPr>
            <w:r w:rsidRPr="00526268">
              <w:rPr>
                <w:sz w:val="24"/>
                <w:szCs w:val="24"/>
              </w:rPr>
              <w:t>5.405,66</w:t>
            </w:r>
          </w:p>
        </w:tc>
        <w:tc>
          <w:tcPr>
            <w:tcW w:w="4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476349" w:rsidP="003E21FB">
            <w:pPr>
              <w:autoSpaceDE/>
              <w:autoSpaceDN/>
              <w:spacing w:before="84" w:after="84"/>
              <w:jc w:val="center"/>
              <w:rPr>
                <w:sz w:val="24"/>
                <w:szCs w:val="24"/>
              </w:rPr>
            </w:pPr>
            <w:r w:rsidRPr="00526268">
              <w:rPr>
                <w:sz w:val="24"/>
                <w:szCs w:val="24"/>
              </w:rPr>
              <w:t>6</w:t>
            </w:r>
          </w:p>
        </w:tc>
        <w:tc>
          <w:tcPr>
            <w:tcW w:w="4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476349" w:rsidP="003E21FB">
            <w:pPr>
              <w:autoSpaceDE/>
              <w:autoSpaceDN/>
              <w:spacing w:before="84" w:after="84"/>
              <w:jc w:val="center"/>
              <w:rPr>
                <w:sz w:val="24"/>
                <w:szCs w:val="24"/>
              </w:rPr>
            </w:pPr>
            <w:r w:rsidRPr="00526268">
              <w:rPr>
                <w:sz w:val="24"/>
                <w:szCs w:val="24"/>
              </w:rPr>
              <w:t>6</w:t>
            </w:r>
          </w:p>
        </w:tc>
        <w:tc>
          <w:tcPr>
            <w:tcW w:w="3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349" w:rsidRPr="00526268" w:rsidRDefault="00476349" w:rsidP="003E21FB">
            <w:pPr>
              <w:autoSpaceDE/>
              <w:autoSpaceDN/>
              <w:jc w:val="center"/>
              <w:rPr>
                <w:sz w:val="24"/>
                <w:szCs w:val="24"/>
              </w:rPr>
            </w:pPr>
            <w:r w:rsidRPr="00526268">
              <w:rPr>
                <w:sz w:val="24"/>
                <w:szCs w:val="24"/>
              </w:rPr>
              <w:t>7</w:t>
            </w:r>
          </w:p>
        </w:tc>
        <w:tc>
          <w:tcPr>
            <w:tcW w:w="3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349" w:rsidRPr="00526268" w:rsidRDefault="00476349" w:rsidP="003E21FB">
            <w:pPr>
              <w:autoSpaceDE/>
              <w:autoSpaceDN/>
              <w:jc w:val="center"/>
              <w:rPr>
                <w:sz w:val="24"/>
                <w:szCs w:val="24"/>
              </w:rPr>
            </w:pPr>
            <w:r w:rsidRPr="00526268">
              <w:rPr>
                <w:sz w:val="24"/>
                <w:szCs w:val="24"/>
              </w:rPr>
              <w:t>7</w:t>
            </w:r>
          </w:p>
        </w:tc>
        <w:tc>
          <w:tcPr>
            <w:tcW w:w="3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476349" w:rsidP="003E21FB">
            <w:pPr>
              <w:autoSpaceDE/>
              <w:autoSpaceDN/>
              <w:spacing w:before="84" w:after="84"/>
              <w:jc w:val="center"/>
              <w:rPr>
                <w:sz w:val="24"/>
                <w:szCs w:val="24"/>
              </w:rPr>
            </w:pPr>
            <w:r w:rsidRPr="00526268">
              <w:rPr>
                <w:sz w:val="24"/>
                <w:szCs w:val="24"/>
              </w:rPr>
              <w:t>7</w:t>
            </w:r>
          </w:p>
        </w:tc>
        <w:tc>
          <w:tcPr>
            <w:tcW w:w="4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349" w:rsidRPr="00526268" w:rsidRDefault="00476349" w:rsidP="003E21FB">
            <w:pPr>
              <w:autoSpaceDE/>
              <w:autoSpaceDN/>
              <w:jc w:val="center"/>
              <w:rPr>
                <w:sz w:val="24"/>
                <w:szCs w:val="24"/>
              </w:rPr>
            </w:pPr>
            <w:r w:rsidRPr="00526268">
              <w:rPr>
                <w:sz w:val="24"/>
                <w:szCs w:val="24"/>
              </w:rPr>
              <w:t>8</w:t>
            </w:r>
          </w:p>
        </w:tc>
      </w:tr>
      <w:tr w:rsidR="00476349" w:rsidRPr="00526268" w:rsidTr="00605102">
        <w:trPr>
          <w:tblCellSpacing w:w="0" w:type="dxa"/>
        </w:trPr>
        <w:tc>
          <w:tcPr>
            <w:tcW w:w="3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476349" w:rsidP="00476349">
            <w:pPr>
              <w:autoSpaceDE/>
              <w:autoSpaceDN/>
              <w:jc w:val="center"/>
              <w:rPr>
                <w:sz w:val="24"/>
                <w:szCs w:val="24"/>
              </w:rPr>
            </w:pPr>
            <w:r w:rsidRPr="00526268">
              <w:rPr>
                <w:sz w:val="24"/>
                <w:szCs w:val="24"/>
              </w:rPr>
              <w:t>3</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476349" w:rsidP="00605102">
            <w:pPr>
              <w:autoSpaceDE/>
              <w:autoSpaceDN/>
              <w:spacing w:before="84" w:after="84"/>
              <w:ind w:left="172"/>
              <w:jc w:val="both"/>
              <w:rPr>
                <w:sz w:val="24"/>
                <w:szCs w:val="24"/>
              </w:rPr>
            </w:pPr>
            <w:r w:rsidRPr="00526268">
              <w:rPr>
                <w:sz w:val="24"/>
                <w:szCs w:val="24"/>
              </w:rPr>
              <w:t>PURWAHARJA</w:t>
            </w:r>
          </w:p>
        </w:tc>
        <w:tc>
          <w:tcPr>
            <w:tcW w:w="8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476349" w:rsidP="00476349">
            <w:pPr>
              <w:autoSpaceDE/>
              <w:autoSpaceDN/>
              <w:spacing w:before="84" w:after="84"/>
              <w:ind w:right="261"/>
              <w:jc w:val="right"/>
              <w:rPr>
                <w:sz w:val="24"/>
                <w:szCs w:val="24"/>
              </w:rPr>
            </w:pPr>
            <w:r w:rsidRPr="00526268">
              <w:rPr>
                <w:sz w:val="24"/>
                <w:szCs w:val="24"/>
              </w:rPr>
              <w:t>1.826,74</w:t>
            </w:r>
          </w:p>
        </w:tc>
        <w:tc>
          <w:tcPr>
            <w:tcW w:w="4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476349" w:rsidP="003E21FB">
            <w:pPr>
              <w:autoSpaceDE/>
              <w:autoSpaceDN/>
              <w:spacing w:before="84" w:after="84"/>
              <w:jc w:val="center"/>
              <w:rPr>
                <w:sz w:val="24"/>
                <w:szCs w:val="24"/>
              </w:rPr>
            </w:pPr>
            <w:r w:rsidRPr="00526268">
              <w:rPr>
                <w:sz w:val="24"/>
                <w:szCs w:val="24"/>
              </w:rPr>
              <w:t>4</w:t>
            </w:r>
          </w:p>
        </w:tc>
        <w:tc>
          <w:tcPr>
            <w:tcW w:w="4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476349" w:rsidP="003E21FB">
            <w:pPr>
              <w:autoSpaceDE/>
              <w:autoSpaceDN/>
              <w:spacing w:before="84" w:after="84"/>
              <w:jc w:val="center"/>
              <w:rPr>
                <w:sz w:val="24"/>
                <w:szCs w:val="24"/>
              </w:rPr>
            </w:pPr>
            <w:r w:rsidRPr="00526268">
              <w:rPr>
                <w:sz w:val="24"/>
                <w:szCs w:val="24"/>
              </w:rPr>
              <w:t>4</w:t>
            </w:r>
          </w:p>
        </w:tc>
        <w:tc>
          <w:tcPr>
            <w:tcW w:w="3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349" w:rsidRPr="00526268" w:rsidRDefault="00476349" w:rsidP="003E21FB">
            <w:pPr>
              <w:autoSpaceDE/>
              <w:autoSpaceDN/>
              <w:jc w:val="center"/>
              <w:rPr>
                <w:sz w:val="24"/>
                <w:szCs w:val="24"/>
              </w:rPr>
            </w:pPr>
            <w:r w:rsidRPr="00526268">
              <w:rPr>
                <w:sz w:val="24"/>
                <w:szCs w:val="24"/>
              </w:rPr>
              <w:t>4</w:t>
            </w:r>
          </w:p>
        </w:tc>
        <w:tc>
          <w:tcPr>
            <w:tcW w:w="3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349" w:rsidRPr="00526268" w:rsidRDefault="00476349" w:rsidP="003E21FB">
            <w:pPr>
              <w:autoSpaceDE/>
              <w:autoSpaceDN/>
              <w:jc w:val="center"/>
              <w:rPr>
                <w:sz w:val="24"/>
                <w:szCs w:val="24"/>
              </w:rPr>
            </w:pPr>
            <w:r w:rsidRPr="00526268">
              <w:rPr>
                <w:sz w:val="24"/>
                <w:szCs w:val="24"/>
              </w:rPr>
              <w:t>4</w:t>
            </w:r>
          </w:p>
        </w:tc>
        <w:tc>
          <w:tcPr>
            <w:tcW w:w="3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476349" w:rsidP="003E21FB">
            <w:pPr>
              <w:autoSpaceDE/>
              <w:autoSpaceDN/>
              <w:spacing w:before="84" w:after="84"/>
              <w:jc w:val="center"/>
              <w:rPr>
                <w:sz w:val="24"/>
                <w:szCs w:val="24"/>
              </w:rPr>
            </w:pPr>
            <w:r w:rsidRPr="00526268">
              <w:rPr>
                <w:sz w:val="24"/>
                <w:szCs w:val="24"/>
              </w:rPr>
              <w:t>4</w:t>
            </w:r>
          </w:p>
        </w:tc>
        <w:tc>
          <w:tcPr>
            <w:tcW w:w="4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349" w:rsidRPr="00526268" w:rsidRDefault="00476349" w:rsidP="003E21FB">
            <w:pPr>
              <w:autoSpaceDE/>
              <w:autoSpaceDN/>
              <w:jc w:val="center"/>
              <w:rPr>
                <w:sz w:val="24"/>
                <w:szCs w:val="24"/>
              </w:rPr>
            </w:pPr>
            <w:r w:rsidRPr="00526268">
              <w:rPr>
                <w:sz w:val="24"/>
                <w:szCs w:val="24"/>
              </w:rPr>
              <w:t>4</w:t>
            </w:r>
          </w:p>
        </w:tc>
      </w:tr>
      <w:tr w:rsidR="00476349" w:rsidRPr="00526268" w:rsidTr="00605102">
        <w:trPr>
          <w:tblCellSpacing w:w="0" w:type="dxa"/>
        </w:trPr>
        <w:tc>
          <w:tcPr>
            <w:tcW w:w="3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476349" w:rsidP="00476349">
            <w:pPr>
              <w:autoSpaceDE/>
              <w:autoSpaceDN/>
              <w:jc w:val="center"/>
              <w:rPr>
                <w:sz w:val="24"/>
                <w:szCs w:val="24"/>
              </w:rPr>
            </w:pPr>
            <w:r w:rsidRPr="00526268">
              <w:rPr>
                <w:sz w:val="24"/>
                <w:szCs w:val="24"/>
              </w:rPr>
              <w:t>4</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476349" w:rsidP="00605102">
            <w:pPr>
              <w:autoSpaceDE/>
              <w:autoSpaceDN/>
              <w:spacing w:before="84" w:after="84"/>
              <w:ind w:left="172"/>
              <w:jc w:val="both"/>
              <w:rPr>
                <w:sz w:val="24"/>
                <w:szCs w:val="24"/>
              </w:rPr>
            </w:pPr>
            <w:r w:rsidRPr="00526268">
              <w:rPr>
                <w:sz w:val="24"/>
                <w:szCs w:val="24"/>
              </w:rPr>
              <w:t>LANGENSARI</w:t>
            </w:r>
          </w:p>
        </w:tc>
        <w:tc>
          <w:tcPr>
            <w:tcW w:w="8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476349" w:rsidP="00476349">
            <w:pPr>
              <w:autoSpaceDE/>
              <w:autoSpaceDN/>
              <w:spacing w:before="84" w:after="84"/>
              <w:ind w:right="261"/>
              <w:jc w:val="right"/>
              <w:rPr>
                <w:sz w:val="24"/>
                <w:szCs w:val="24"/>
              </w:rPr>
            </w:pPr>
            <w:r w:rsidRPr="00526268">
              <w:rPr>
                <w:sz w:val="24"/>
                <w:szCs w:val="24"/>
              </w:rPr>
              <w:t>3.340,99</w:t>
            </w:r>
          </w:p>
        </w:tc>
        <w:tc>
          <w:tcPr>
            <w:tcW w:w="4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476349" w:rsidP="003E21FB">
            <w:pPr>
              <w:autoSpaceDE/>
              <w:autoSpaceDN/>
              <w:spacing w:before="84" w:after="84"/>
              <w:jc w:val="center"/>
              <w:rPr>
                <w:sz w:val="24"/>
                <w:szCs w:val="24"/>
              </w:rPr>
            </w:pPr>
            <w:r w:rsidRPr="00526268">
              <w:rPr>
                <w:sz w:val="24"/>
                <w:szCs w:val="24"/>
              </w:rPr>
              <w:t>6</w:t>
            </w:r>
          </w:p>
        </w:tc>
        <w:tc>
          <w:tcPr>
            <w:tcW w:w="4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476349" w:rsidP="003E21FB">
            <w:pPr>
              <w:autoSpaceDE/>
              <w:autoSpaceDN/>
              <w:spacing w:before="84" w:after="84"/>
              <w:jc w:val="center"/>
              <w:rPr>
                <w:sz w:val="24"/>
                <w:szCs w:val="24"/>
              </w:rPr>
            </w:pPr>
            <w:r w:rsidRPr="00526268">
              <w:rPr>
                <w:sz w:val="24"/>
                <w:szCs w:val="24"/>
              </w:rPr>
              <w:t>6</w:t>
            </w:r>
          </w:p>
        </w:tc>
        <w:tc>
          <w:tcPr>
            <w:tcW w:w="3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349" w:rsidRPr="00526268" w:rsidRDefault="00476349" w:rsidP="003E21FB">
            <w:pPr>
              <w:autoSpaceDE/>
              <w:autoSpaceDN/>
              <w:jc w:val="center"/>
              <w:rPr>
                <w:sz w:val="24"/>
                <w:szCs w:val="24"/>
              </w:rPr>
            </w:pPr>
            <w:r w:rsidRPr="00526268">
              <w:rPr>
                <w:sz w:val="24"/>
                <w:szCs w:val="24"/>
              </w:rPr>
              <w:t>6</w:t>
            </w:r>
          </w:p>
        </w:tc>
        <w:tc>
          <w:tcPr>
            <w:tcW w:w="3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349" w:rsidRPr="00526268" w:rsidRDefault="00476349" w:rsidP="003E21FB">
            <w:pPr>
              <w:autoSpaceDE/>
              <w:autoSpaceDN/>
              <w:jc w:val="center"/>
              <w:rPr>
                <w:sz w:val="24"/>
                <w:szCs w:val="24"/>
              </w:rPr>
            </w:pPr>
            <w:r w:rsidRPr="00526268">
              <w:rPr>
                <w:sz w:val="24"/>
                <w:szCs w:val="24"/>
              </w:rPr>
              <w:t>6</w:t>
            </w:r>
          </w:p>
        </w:tc>
        <w:tc>
          <w:tcPr>
            <w:tcW w:w="3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476349" w:rsidP="003E21FB">
            <w:pPr>
              <w:autoSpaceDE/>
              <w:autoSpaceDN/>
              <w:spacing w:before="84" w:after="84"/>
              <w:jc w:val="center"/>
              <w:rPr>
                <w:sz w:val="24"/>
                <w:szCs w:val="24"/>
              </w:rPr>
            </w:pPr>
            <w:r w:rsidRPr="00526268">
              <w:rPr>
                <w:sz w:val="24"/>
                <w:szCs w:val="24"/>
              </w:rPr>
              <w:t>6</w:t>
            </w:r>
          </w:p>
        </w:tc>
        <w:tc>
          <w:tcPr>
            <w:tcW w:w="4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349" w:rsidRPr="00526268" w:rsidRDefault="00476349" w:rsidP="003E21FB">
            <w:pPr>
              <w:autoSpaceDE/>
              <w:autoSpaceDN/>
              <w:jc w:val="center"/>
              <w:rPr>
                <w:sz w:val="24"/>
                <w:szCs w:val="24"/>
              </w:rPr>
            </w:pPr>
            <w:r w:rsidRPr="00526268">
              <w:rPr>
                <w:sz w:val="24"/>
                <w:szCs w:val="24"/>
              </w:rPr>
              <w:t>6</w:t>
            </w:r>
          </w:p>
        </w:tc>
      </w:tr>
      <w:tr w:rsidR="00476349" w:rsidRPr="00526268" w:rsidTr="003B712A">
        <w:trPr>
          <w:trHeight w:val="478"/>
          <w:tblCellSpacing w:w="0" w:type="dxa"/>
        </w:trPr>
        <w:tc>
          <w:tcPr>
            <w:tcW w:w="3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476349" w:rsidP="003B712A">
            <w:pPr>
              <w:autoSpaceDE/>
              <w:autoSpaceDN/>
              <w:spacing w:line="480" w:lineRule="auto"/>
              <w:jc w:val="both"/>
              <w:rPr>
                <w:sz w:val="24"/>
                <w:szCs w:val="24"/>
              </w:rPr>
            </w:pPr>
            <w:r w:rsidRPr="00526268">
              <w:rPr>
                <w:sz w:val="24"/>
                <w:szCs w:val="24"/>
              </w:rPr>
              <w:t> </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476349" w:rsidP="003B712A">
            <w:pPr>
              <w:autoSpaceDE/>
              <w:autoSpaceDN/>
              <w:spacing w:line="480" w:lineRule="auto"/>
              <w:jc w:val="both"/>
              <w:rPr>
                <w:sz w:val="24"/>
                <w:szCs w:val="24"/>
              </w:rPr>
            </w:pPr>
            <w:r w:rsidRPr="00526268">
              <w:rPr>
                <w:b/>
                <w:bCs/>
                <w:sz w:val="24"/>
                <w:szCs w:val="24"/>
              </w:rPr>
              <w:t>JUMLAH</w:t>
            </w:r>
          </w:p>
        </w:tc>
        <w:tc>
          <w:tcPr>
            <w:tcW w:w="8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476349" w:rsidP="003B712A">
            <w:pPr>
              <w:autoSpaceDE/>
              <w:autoSpaceDN/>
              <w:spacing w:line="480" w:lineRule="auto"/>
              <w:ind w:right="261"/>
              <w:jc w:val="right"/>
              <w:rPr>
                <w:sz w:val="24"/>
                <w:szCs w:val="24"/>
              </w:rPr>
            </w:pPr>
            <w:r w:rsidRPr="00526268">
              <w:rPr>
                <w:b/>
                <w:bCs/>
                <w:sz w:val="24"/>
                <w:szCs w:val="24"/>
              </w:rPr>
              <w:t>13.197,23</w:t>
            </w:r>
          </w:p>
        </w:tc>
        <w:tc>
          <w:tcPr>
            <w:tcW w:w="4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476349" w:rsidP="003B712A">
            <w:pPr>
              <w:autoSpaceDE/>
              <w:autoSpaceDN/>
              <w:spacing w:line="480" w:lineRule="auto"/>
              <w:jc w:val="center"/>
              <w:rPr>
                <w:sz w:val="24"/>
                <w:szCs w:val="24"/>
              </w:rPr>
            </w:pPr>
            <w:r w:rsidRPr="00526268">
              <w:rPr>
                <w:b/>
                <w:bCs/>
                <w:sz w:val="24"/>
                <w:szCs w:val="24"/>
              </w:rPr>
              <w:t>22</w:t>
            </w:r>
          </w:p>
        </w:tc>
        <w:tc>
          <w:tcPr>
            <w:tcW w:w="4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476349" w:rsidP="003B712A">
            <w:pPr>
              <w:autoSpaceDE/>
              <w:autoSpaceDN/>
              <w:spacing w:line="480" w:lineRule="auto"/>
              <w:jc w:val="center"/>
              <w:rPr>
                <w:sz w:val="24"/>
                <w:szCs w:val="24"/>
              </w:rPr>
            </w:pPr>
            <w:r w:rsidRPr="00526268">
              <w:rPr>
                <w:b/>
                <w:bCs/>
                <w:sz w:val="24"/>
                <w:szCs w:val="24"/>
              </w:rPr>
              <w:t>22</w:t>
            </w:r>
          </w:p>
        </w:tc>
        <w:tc>
          <w:tcPr>
            <w:tcW w:w="3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349" w:rsidRPr="00526268" w:rsidRDefault="00476349" w:rsidP="003B712A">
            <w:pPr>
              <w:autoSpaceDE/>
              <w:autoSpaceDN/>
              <w:spacing w:line="480" w:lineRule="auto"/>
              <w:jc w:val="center"/>
              <w:rPr>
                <w:sz w:val="24"/>
                <w:szCs w:val="24"/>
              </w:rPr>
            </w:pPr>
            <w:r w:rsidRPr="00526268">
              <w:rPr>
                <w:b/>
                <w:bCs/>
                <w:sz w:val="24"/>
                <w:szCs w:val="24"/>
              </w:rPr>
              <w:t>24</w:t>
            </w:r>
          </w:p>
        </w:tc>
        <w:tc>
          <w:tcPr>
            <w:tcW w:w="3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349" w:rsidRPr="00526268" w:rsidRDefault="00476349" w:rsidP="003B712A">
            <w:pPr>
              <w:autoSpaceDE/>
              <w:autoSpaceDN/>
              <w:spacing w:line="480" w:lineRule="auto"/>
              <w:jc w:val="center"/>
              <w:rPr>
                <w:sz w:val="24"/>
                <w:szCs w:val="24"/>
              </w:rPr>
            </w:pPr>
            <w:r w:rsidRPr="00526268">
              <w:rPr>
                <w:b/>
                <w:bCs/>
                <w:sz w:val="24"/>
                <w:szCs w:val="24"/>
              </w:rPr>
              <w:t>24</w:t>
            </w:r>
          </w:p>
        </w:tc>
        <w:tc>
          <w:tcPr>
            <w:tcW w:w="3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6268" w:rsidRPr="00526268" w:rsidRDefault="00476349" w:rsidP="003B712A">
            <w:pPr>
              <w:autoSpaceDE/>
              <w:autoSpaceDN/>
              <w:spacing w:line="480" w:lineRule="auto"/>
              <w:jc w:val="center"/>
              <w:rPr>
                <w:sz w:val="24"/>
                <w:szCs w:val="24"/>
              </w:rPr>
            </w:pPr>
            <w:r w:rsidRPr="00526268">
              <w:rPr>
                <w:b/>
                <w:bCs/>
                <w:sz w:val="24"/>
                <w:szCs w:val="24"/>
              </w:rPr>
              <w:t>24</w:t>
            </w:r>
          </w:p>
        </w:tc>
        <w:tc>
          <w:tcPr>
            <w:tcW w:w="4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349" w:rsidRPr="00526268" w:rsidRDefault="00476349" w:rsidP="003B712A">
            <w:pPr>
              <w:autoSpaceDE/>
              <w:autoSpaceDN/>
              <w:spacing w:line="480" w:lineRule="auto"/>
              <w:jc w:val="center"/>
              <w:rPr>
                <w:sz w:val="24"/>
                <w:szCs w:val="24"/>
              </w:rPr>
            </w:pPr>
            <w:r w:rsidRPr="00526268">
              <w:rPr>
                <w:sz w:val="24"/>
                <w:szCs w:val="24"/>
              </w:rPr>
              <w:t>25</w:t>
            </w:r>
          </w:p>
        </w:tc>
      </w:tr>
    </w:tbl>
    <w:p w:rsidR="00526268" w:rsidRPr="00526268" w:rsidRDefault="00526268" w:rsidP="00526268">
      <w:pPr>
        <w:autoSpaceDE/>
        <w:autoSpaceDN/>
        <w:spacing w:line="480" w:lineRule="auto"/>
        <w:jc w:val="both"/>
        <w:rPr>
          <w:sz w:val="24"/>
          <w:szCs w:val="24"/>
        </w:rPr>
      </w:pPr>
      <w:r w:rsidRPr="00526268">
        <w:rPr>
          <w:sz w:val="24"/>
          <w:szCs w:val="24"/>
        </w:rPr>
        <w:t>Sumber : Kota Banjar Dalam Angka</w:t>
      </w:r>
      <w:r w:rsidR="00476349">
        <w:rPr>
          <w:sz w:val="24"/>
          <w:szCs w:val="24"/>
        </w:rPr>
        <w:t xml:space="preserve"> 2010.</w:t>
      </w:r>
    </w:p>
    <w:p w:rsidR="00526268" w:rsidRPr="00526268" w:rsidRDefault="00526268" w:rsidP="00476349">
      <w:pPr>
        <w:autoSpaceDE/>
        <w:autoSpaceDN/>
        <w:spacing w:before="84" w:after="84" w:line="480" w:lineRule="auto"/>
        <w:ind w:firstLine="720"/>
        <w:jc w:val="both"/>
        <w:rPr>
          <w:sz w:val="24"/>
          <w:szCs w:val="24"/>
        </w:rPr>
      </w:pPr>
      <w:r w:rsidRPr="00526268">
        <w:rPr>
          <w:sz w:val="24"/>
          <w:szCs w:val="24"/>
        </w:rPr>
        <w:t>Kota Banjar mempunyai batas wilayah sebagai berikut :</w:t>
      </w:r>
    </w:p>
    <w:p w:rsidR="00526268" w:rsidRPr="00526268" w:rsidRDefault="00526268" w:rsidP="003F7625">
      <w:pPr>
        <w:numPr>
          <w:ilvl w:val="0"/>
          <w:numId w:val="112"/>
        </w:numPr>
        <w:autoSpaceDE/>
        <w:autoSpaceDN/>
        <w:spacing w:line="480" w:lineRule="auto"/>
        <w:ind w:left="710" w:hanging="284"/>
        <w:jc w:val="both"/>
        <w:rPr>
          <w:sz w:val="24"/>
          <w:szCs w:val="24"/>
        </w:rPr>
      </w:pPr>
      <w:r w:rsidRPr="006173BD">
        <w:rPr>
          <w:bCs/>
          <w:sz w:val="24"/>
          <w:szCs w:val="24"/>
        </w:rPr>
        <w:t>Sebelah Utara</w:t>
      </w:r>
      <w:r w:rsidRPr="006173BD">
        <w:rPr>
          <w:sz w:val="24"/>
          <w:szCs w:val="24"/>
        </w:rPr>
        <w:t>, Berbatasan dengan Kecamatan Cisaga Kabupaten Ciamis serta Kecamatan Dayeuhluhur;</w:t>
      </w:r>
    </w:p>
    <w:p w:rsidR="00526268" w:rsidRPr="00526268" w:rsidRDefault="00526268" w:rsidP="003F7625">
      <w:pPr>
        <w:numPr>
          <w:ilvl w:val="0"/>
          <w:numId w:val="113"/>
        </w:numPr>
        <w:autoSpaceDE/>
        <w:autoSpaceDN/>
        <w:spacing w:line="480" w:lineRule="auto"/>
        <w:ind w:left="710" w:hanging="284"/>
        <w:jc w:val="both"/>
        <w:rPr>
          <w:sz w:val="24"/>
          <w:szCs w:val="24"/>
        </w:rPr>
      </w:pPr>
      <w:r w:rsidRPr="006173BD">
        <w:rPr>
          <w:bCs/>
          <w:sz w:val="24"/>
          <w:szCs w:val="24"/>
        </w:rPr>
        <w:t>Sebelah Timur</w:t>
      </w:r>
      <w:r w:rsidRPr="006173BD">
        <w:rPr>
          <w:sz w:val="24"/>
          <w:szCs w:val="24"/>
        </w:rPr>
        <w:t>, Berbatasan dengan Kecamatan Lakbok Kabupaten Ciamis dan kecamatan Wanareja Kabupaten Cilacap Provinsi Jawa Tengah;</w:t>
      </w:r>
    </w:p>
    <w:p w:rsidR="00526268" w:rsidRPr="00526268" w:rsidRDefault="00526268" w:rsidP="003F7625">
      <w:pPr>
        <w:numPr>
          <w:ilvl w:val="0"/>
          <w:numId w:val="114"/>
        </w:numPr>
        <w:autoSpaceDE/>
        <w:autoSpaceDN/>
        <w:spacing w:line="480" w:lineRule="auto"/>
        <w:ind w:left="710" w:hanging="284"/>
        <w:jc w:val="both"/>
        <w:rPr>
          <w:sz w:val="24"/>
          <w:szCs w:val="24"/>
        </w:rPr>
      </w:pPr>
      <w:r w:rsidRPr="006173BD">
        <w:rPr>
          <w:bCs/>
          <w:sz w:val="24"/>
          <w:szCs w:val="24"/>
        </w:rPr>
        <w:t>Sebelah Selatan</w:t>
      </w:r>
      <w:r w:rsidRPr="006173BD">
        <w:rPr>
          <w:sz w:val="24"/>
          <w:szCs w:val="24"/>
        </w:rPr>
        <w:t>, Berbatasan dengan Kecamatan Lakbok dan Kecamatan Pamarican kabupaten Ciamis;</w:t>
      </w:r>
    </w:p>
    <w:p w:rsidR="00526268" w:rsidRDefault="00526268" w:rsidP="003F7625">
      <w:pPr>
        <w:numPr>
          <w:ilvl w:val="0"/>
          <w:numId w:val="115"/>
        </w:numPr>
        <w:autoSpaceDE/>
        <w:autoSpaceDN/>
        <w:spacing w:line="480" w:lineRule="auto"/>
        <w:ind w:left="710" w:hanging="284"/>
        <w:jc w:val="both"/>
        <w:rPr>
          <w:sz w:val="24"/>
          <w:szCs w:val="24"/>
        </w:rPr>
      </w:pPr>
      <w:r w:rsidRPr="006173BD">
        <w:rPr>
          <w:bCs/>
          <w:sz w:val="24"/>
          <w:szCs w:val="24"/>
        </w:rPr>
        <w:t>Sebelah Barat</w:t>
      </w:r>
      <w:r w:rsidRPr="006173BD">
        <w:rPr>
          <w:sz w:val="24"/>
          <w:szCs w:val="24"/>
        </w:rPr>
        <w:t>,</w:t>
      </w:r>
      <w:r w:rsidRPr="00526268">
        <w:rPr>
          <w:sz w:val="24"/>
          <w:szCs w:val="24"/>
        </w:rPr>
        <w:t xml:space="preserve"> Berbatasan dengan Kecamatan Cimaragas dan Kecamatan Cijeungjing Kabupaten Ciamis.</w:t>
      </w:r>
    </w:p>
    <w:p w:rsidR="008801B3" w:rsidRDefault="00526268" w:rsidP="003F7625">
      <w:pPr>
        <w:numPr>
          <w:ilvl w:val="2"/>
          <w:numId w:val="31"/>
        </w:numPr>
        <w:spacing w:line="480" w:lineRule="auto"/>
        <w:ind w:left="720"/>
        <w:rPr>
          <w:b/>
          <w:sz w:val="24"/>
          <w:szCs w:val="24"/>
        </w:rPr>
      </w:pPr>
      <w:r>
        <w:rPr>
          <w:b/>
          <w:sz w:val="24"/>
          <w:szCs w:val="24"/>
        </w:rPr>
        <w:t>Gambaran Umum Dinas Pendidikan Kota Banjar</w:t>
      </w:r>
    </w:p>
    <w:p w:rsidR="004427B7" w:rsidRPr="004427B7" w:rsidRDefault="004427B7" w:rsidP="004427B7">
      <w:pPr>
        <w:pStyle w:val="ListParagraph"/>
        <w:spacing w:line="480" w:lineRule="auto"/>
        <w:ind w:left="0" w:firstLine="720"/>
        <w:jc w:val="both"/>
        <w:rPr>
          <w:sz w:val="24"/>
          <w:szCs w:val="24"/>
        </w:rPr>
      </w:pPr>
      <w:r w:rsidRPr="004427B7">
        <w:rPr>
          <w:sz w:val="24"/>
          <w:szCs w:val="24"/>
        </w:rPr>
        <w:t>Dinas dipimpin oleh Kepala Dinas berada dibawah dan bertanggung jawab kepada Walikota melalui Sekre</w:t>
      </w:r>
      <w:r w:rsidR="003B712A">
        <w:rPr>
          <w:sz w:val="24"/>
          <w:szCs w:val="24"/>
        </w:rPr>
        <w:t>t</w:t>
      </w:r>
      <w:r w:rsidRPr="004427B7">
        <w:rPr>
          <w:sz w:val="24"/>
          <w:szCs w:val="24"/>
        </w:rPr>
        <w:t xml:space="preserve">aris Daerah. Kepala Dinas mempunyai tugas </w:t>
      </w:r>
      <w:r w:rsidRPr="004427B7">
        <w:rPr>
          <w:sz w:val="24"/>
          <w:szCs w:val="24"/>
        </w:rPr>
        <w:lastRenderedPageBreak/>
        <w:t>pokok memimpin, mengkoordinasikan dan melaksanakan kewenangan meliputi urusan wajib Bidang Pendidikan, Bidang Kepemudaan dan Olah Raga berdasarkan asas otonomi dan tugas pembantuan serta melaksanakan tugas lain yang diberikan oleh Walikota sesuai dengan bidang tugasnya. Untuk melaksanakan tugas pokok ini, Kepala Dinas mempunyai fungsi :</w:t>
      </w:r>
    </w:p>
    <w:p w:rsidR="004427B7" w:rsidRPr="004427B7" w:rsidRDefault="004427B7" w:rsidP="003F7625">
      <w:pPr>
        <w:pStyle w:val="ListParagraph"/>
        <w:numPr>
          <w:ilvl w:val="0"/>
          <w:numId w:val="71"/>
        </w:numPr>
        <w:spacing w:line="480" w:lineRule="auto"/>
        <w:jc w:val="both"/>
        <w:rPr>
          <w:sz w:val="24"/>
          <w:szCs w:val="24"/>
        </w:rPr>
      </w:pPr>
      <w:r w:rsidRPr="004427B7">
        <w:rPr>
          <w:sz w:val="24"/>
          <w:szCs w:val="24"/>
        </w:rPr>
        <w:t>Pengkoordinasian perumusan kebijakan teknis bidang Pendidikan, Pemuda dan Olah Raga;</w:t>
      </w:r>
    </w:p>
    <w:p w:rsidR="004427B7" w:rsidRPr="004427B7" w:rsidRDefault="004427B7" w:rsidP="003F7625">
      <w:pPr>
        <w:pStyle w:val="ListParagraph"/>
        <w:numPr>
          <w:ilvl w:val="0"/>
          <w:numId w:val="71"/>
        </w:numPr>
        <w:spacing w:line="480" w:lineRule="auto"/>
        <w:jc w:val="both"/>
        <w:rPr>
          <w:sz w:val="24"/>
          <w:szCs w:val="24"/>
        </w:rPr>
      </w:pPr>
      <w:r w:rsidRPr="004427B7">
        <w:rPr>
          <w:sz w:val="24"/>
          <w:szCs w:val="24"/>
        </w:rPr>
        <w:t>Penyelenggaraan sebagian urusan pemerintahan dan pelayanan umum di Bidang Pendidikan, Pemuda dan Olah Raga;</w:t>
      </w:r>
    </w:p>
    <w:p w:rsidR="004427B7" w:rsidRPr="004427B7" w:rsidRDefault="004427B7" w:rsidP="003F7625">
      <w:pPr>
        <w:pStyle w:val="ListParagraph"/>
        <w:numPr>
          <w:ilvl w:val="0"/>
          <w:numId w:val="71"/>
        </w:numPr>
        <w:spacing w:line="480" w:lineRule="auto"/>
        <w:jc w:val="both"/>
        <w:rPr>
          <w:sz w:val="24"/>
          <w:szCs w:val="24"/>
        </w:rPr>
      </w:pPr>
      <w:r w:rsidRPr="004427B7">
        <w:rPr>
          <w:sz w:val="24"/>
          <w:szCs w:val="24"/>
        </w:rPr>
        <w:t>Pembinaan dan pelaksanaan tugas di bidang Pendidikan Anak Usia Dini, Pendidikan Dasar, Pendidikan Menengah, Pendidikan Nonformal dan Informal, sarava dan prasarana serta fungsional;</w:t>
      </w:r>
    </w:p>
    <w:p w:rsidR="004427B7" w:rsidRPr="004427B7" w:rsidRDefault="004427B7" w:rsidP="003F7625">
      <w:pPr>
        <w:pStyle w:val="ListParagraph"/>
        <w:numPr>
          <w:ilvl w:val="0"/>
          <w:numId w:val="71"/>
        </w:numPr>
        <w:spacing w:line="480" w:lineRule="auto"/>
        <w:jc w:val="both"/>
        <w:rPr>
          <w:sz w:val="24"/>
          <w:szCs w:val="24"/>
        </w:rPr>
      </w:pPr>
      <w:r w:rsidRPr="004427B7">
        <w:rPr>
          <w:sz w:val="24"/>
          <w:szCs w:val="24"/>
        </w:rPr>
        <w:t xml:space="preserve">Pembinaan dan pelaksanaan tugas di bidang Kepemudaan dan Keolahragaan; </w:t>
      </w:r>
    </w:p>
    <w:p w:rsidR="004427B7" w:rsidRPr="004427B7" w:rsidRDefault="004427B7" w:rsidP="003F7625">
      <w:pPr>
        <w:pStyle w:val="ListParagraph"/>
        <w:numPr>
          <w:ilvl w:val="0"/>
          <w:numId w:val="71"/>
        </w:numPr>
        <w:spacing w:line="480" w:lineRule="auto"/>
        <w:jc w:val="both"/>
        <w:rPr>
          <w:sz w:val="24"/>
          <w:szCs w:val="24"/>
        </w:rPr>
      </w:pPr>
      <w:r w:rsidRPr="004427B7">
        <w:rPr>
          <w:sz w:val="24"/>
          <w:szCs w:val="24"/>
        </w:rPr>
        <w:t>Pelaksanaan pembinaan administrasi ketatausahaan Dinas yang meliputi urusan program, umum, keuangan dan kepegawaian;</w:t>
      </w:r>
    </w:p>
    <w:p w:rsidR="004427B7" w:rsidRPr="004427B7" w:rsidRDefault="004427B7" w:rsidP="003F7625">
      <w:pPr>
        <w:pStyle w:val="ListParagraph"/>
        <w:numPr>
          <w:ilvl w:val="0"/>
          <w:numId w:val="71"/>
        </w:numPr>
        <w:spacing w:line="480" w:lineRule="auto"/>
        <w:jc w:val="both"/>
        <w:rPr>
          <w:sz w:val="24"/>
          <w:szCs w:val="24"/>
        </w:rPr>
      </w:pPr>
      <w:r w:rsidRPr="004427B7">
        <w:rPr>
          <w:sz w:val="24"/>
          <w:szCs w:val="24"/>
        </w:rPr>
        <w:t>Penyelenggaraan pembinaan teknis dan administrasi terhadap UPT Dinas;</w:t>
      </w:r>
    </w:p>
    <w:p w:rsidR="004427B7" w:rsidRPr="004427B7" w:rsidRDefault="004427B7" w:rsidP="003F7625">
      <w:pPr>
        <w:pStyle w:val="ListParagraph"/>
        <w:numPr>
          <w:ilvl w:val="0"/>
          <w:numId w:val="71"/>
        </w:numPr>
        <w:spacing w:line="480" w:lineRule="auto"/>
        <w:jc w:val="both"/>
        <w:rPr>
          <w:sz w:val="24"/>
          <w:szCs w:val="24"/>
        </w:rPr>
      </w:pPr>
      <w:r w:rsidRPr="004427B7">
        <w:rPr>
          <w:sz w:val="24"/>
          <w:szCs w:val="24"/>
        </w:rPr>
        <w:t xml:space="preserve">Pelaksanaan tugas lain yang diberikan Walikota sesuai tugas dan fungsinya. </w:t>
      </w:r>
    </w:p>
    <w:p w:rsidR="004427B7" w:rsidRPr="004427B7" w:rsidRDefault="004427B7" w:rsidP="004427B7">
      <w:pPr>
        <w:pStyle w:val="ListParagraph"/>
        <w:spacing w:line="480" w:lineRule="auto"/>
        <w:ind w:left="0" w:firstLine="720"/>
        <w:jc w:val="both"/>
        <w:rPr>
          <w:sz w:val="24"/>
          <w:szCs w:val="24"/>
        </w:rPr>
      </w:pPr>
      <w:r w:rsidRPr="004427B7">
        <w:rPr>
          <w:sz w:val="24"/>
          <w:szCs w:val="24"/>
        </w:rPr>
        <w:t xml:space="preserve">Dalam melaksanakan tugas pokok dan fungsinya, Kepala Dinas menyelenggarakan tugas pemerintahan, meliputi : </w:t>
      </w:r>
    </w:p>
    <w:p w:rsidR="004427B7" w:rsidRPr="004427B7" w:rsidRDefault="004427B7" w:rsidP="003F7625">
      <w:pPr>
        <w:pStyle w:val="ListParagraph"/>
        <w:numPr>
          <w:ilvl w:val="0"/>
          <w:numId w:val="70"/>
        </w:numPr>
        <w:spacing w:line="480" w:lineRule="auto"/>
        <w:jc w:val="both"/>
        <w:rPr>
          <w:sz w:val="24"/>
          <w:szCs w:val="24"/>
        </w:rPr>
      </w:pPr>
      <w:r w:rsidRPr="004427B7">
        <w:rPr>
          <w:sz w:val="24"/>
          <w:szCs w:val="24"/>
        </w:rPr>
        <w:t xml:space="preserve">Membantu Walikota dalam melaksanakan tugas, baik perencanaan maupun pelaksanaan kegiatan di bidang pendidikan, pemuda dan olah raga; </w:t>
      </w:r>
    </w:p>
    <w:p w:rsidR="004427B7" w:rsidRPr="004427B7" w:rsidRDefault="004427B7" w:rsidP="003F7625">
      <w:pPr>
        <w:pStyle w:val="ListParagraph"/>
        <w:numPr>
          <w:ilvl w:val="0"/>
          <w:numId w:val="70"/>
        </w:numPr>
        <w:spacing w:line="480" w:lineRule="auto"/>
        <w:jc w:val="both"/>
        <w:rPr>
          <w:sz w:val="24"/>
          <w:szCs w:val="24"/>
        </w:rPr>
      </w:pPr>
      <w:r w:rsidRPr="004427B7">
        <w:rPr>
          <w:sz w:val="24"/>
          <w:szCs w:val="24"/>
        </w:rPr>
        <w:lastRenderedPageBreak/>
        <w:t>Memimpin, mengoordinasikan, membina, dan mengendalikan seluruh kegiatan dinas di bidang pendidikan, pemuda dan olah raga;</w:t>
      </w:r>
    </w:p>
    <w:p w:rsidR="004427B7" w:rsidRPr="004427B7" w:rsidRDefault="004427B7" w:rsidP="003F7625">
      <w:pPr>
        <w:pStyle w:val="ListParagraph"/>
        <w:numPr>
          <w:ilvl w:val="0"/>
          <w:numId w:val="70"/>
        </w:numPr>
        <w:autoSpaceDE/>
        <w:autoSpaceDN/>
        <w:spacing w:line="480" w:lineRule="auto"/>
        <w:jc w:val="both"/>
        <w:rPr>
          <w:sz w:val="24"/>
          <w:szCs w:val="24"/>
        </w:rPr>
      </w:pPr>
      <w:r w:rsidRPr="004427B7">
        <w:rPr>
          <w:sz w:val="24"/>
          <w:szCs w:val="24"/>
        </w:rPr>
        <w:t>Mengkaji dan merumuskan kebijakan teknis di bidang pendidikan, pemuda dan olahraga;</w:t>
      </w:r>
    </w:p>
    <w:p w:rsidR="004427B7" w:rsidRPr="004427B7" w:rsidRDefault="004427B7" w:rsidP="003F7625">
      <w:pPr>
        <w:pStyle w:val="ListParagraph"/>
        <w:numPr>
          <w:ilvl w:val="0"/>
          <w:numId w:val="70"/>
        </w:numPr>
        <w:spacing w:line="480" w:lineRule="auto"/>
        <w:jc w:val="both"/>
        <w:rPr>
          <w:sz w:val="24"/>
          <w:szCs w:val="24"/>
        </w:rPr>
      </w:pPr>
      <w:r w:rsidRPr="004427B7">
        <w:rPr>
          <w:sz w:val="24"/>
          <w:szCs w:val="24"/>
        </w:rPr>
        <w:t>Merumuskan, menyusun rencana dan program kerja dinas sebagai pedoman kerja sesuai kebijakan Pemerintah Daerah;</w:t>
      </w:r>
    </w:p>
    <w:p w:rsidR="004427B7" w:rsidRPr="004427B7" w:rsidRDefault="004427B7" w:rsidP="003F7625">
      <w:pPr>
        <w:pStyle w:val="ListParagraph"/>
        <w:numPr>
          <w:ilvl w:val="0"/>
          <w:numId w:val="70"/>
        </w:numPr>
        <w:spacing w:line="480" w:lineRule="auto"/>
        <w:jc w:val="both"/>
        <w:rPr>
          <w:sz w:val="24"/>
          <w:szCs w:val="24"/>
        </w:rPr>
      </w:pPr>
      <w:r w:rsidRPr="004427B7">
        <w:rPr>
          <w:sz w:val="24"/>
          <w:szCs w:val="24"/>
        </w:rPr>
        <w:t>Memberi informasi dan saran serta bahan pertimbangan kepada Walikota dalam hal urusan pendidikan, pemuda dan olahraga sebagai bahan penetapan kebijakan Walikota;</w:t>
      </w:r>
    </w:p>
    <w:p w:rsidR="004427B7" w:rsidRPr="004427B7" w:rsidRDefault="004427B7" w:rsidP="003F7625">
      <w:pPr>
        <w:pStyle w:val="ListParagraph"/>
        <w:numPr>
          <w:ilvl w:val="0"/>
          <w:numId w:val="70"/>
        </w:numPr>
        <w:spacing w:line="480" w:lineRule="auto"/>
        <w:jc w:val="both"/>
        <w:rPr>
          <w:sz w:val="24"/>
          <w:szCs w:val="24"/>
        </w:rPr>
      </w:pPr>
      <w:r w:rsidRPr="004427B7">
        <w:rPr>
          <w:sz w:val="24"/>
          <w:szCs w:val="24"/>
        </w:rPr>
        <w:t>Menyusun, melaporkan dan mempertanggungjawabkan tugas kedinasan sesuai dengan bidang tugas baik secara operasional maupun administrasi kepada Walikota melalui Sekretaris Daerah;</w:t>
      </w:r>
    </w:p>
    <w:p w:rsidR="004427B7" w:rsidRPr="004427B7" w:rsidRDefault="004427B7" w:rsidP="003F7625">
      <w:pPr>
        <w:pStyle w:val="ListParagraph"/>
        <w:numPr>
          <w:ilvl w:val="0"/>
          <w:numId w:val="70"/>
        </w:numPr>
        <w:spacing w:line="480" w:lineRule="auto"/>
        <w:jc w:val="both"/>
        <w:rPr>
          <w:sz w:val="24"/>
          <w:szCs w:val="24"/>
        </w:rPr>
      </w:pPr>
      <w:r w:rsidRPr="004427B7">
        <w:rPr>
          <w:sz w:val="24"/>
          <w:szCs w:val="24"/>
        </w:rPr>
        <w:t>Membagi tugas kepada Sekretaris dan para Kepala Bidang, sesuai dengan tugas dan fungsinya,</w:t>
      </w:r>
    </w:p>
    <w:p w:rsidR="004427B7" w:rsidRPr="004427B7" w:rsidRDefault="004427B7" w:rsidP="003F7625">
      <w:pPr>
        <w:pStyle w:val="ListParagraph"/>
        <w:numPr>
          <w:ilvl w:val="0"/>
          <w:numId w:val="70"/>
        </w:numPr>
        <w:spacing w:line="480" w:lineRule="auto"/>
        <w:jc w:val="both"/>
        <w:rPr>
          <w:sz w:val="24"/>
          <w:szCs w:val="24"/>
        </w:rPr>
      </w:pPr>
      <w:r w:rsidRPr="004427B7">
        <w:rPr>
          <w:sz w:val="24"/>
          <w:szCs w:val="24"/>
        </w:rPr>
        <w:t>Memberi petunjuk kepada Sekretaris dan para Kepala Bidang, untuk kelancaran pelaksanaan tugas;</w:t>
      </w:r>
    </w:p>
    <w:p w:rsidR="004427B7" w:rsidRPr="004427B7" w:rsidRDefault="004427B7" w:rsidP="003F7625">
      <w:pPr>
        <w:pStyle w:val="ListParagraph"/>
        <w:numPr>
          <w:ilvl w:val="0"/>
          <w:numId w:val="70"/>
        </w:numPr>
        <w:spacing w:line="480" w:lineRule="auto"/>
        <w:jc w:val="both"/>
        <w:rPr>
          <w:sz w:val="24"/>
          <w:szCs w:val="24"/>
        </w:rPr>
      </w:pPr>
      <w:r w:rsidRPr="004427B7">
        <w:rPr>
          <w:sz w:val="24"/>
          <w:szCs w:val="24"/>
        </w:rPr>
        <w:t>Merumuskan kebijakan teknis di bidang pendidikan, pemuda dan olahraga</w:t>
      </w:r>
    </w:p>
    <w:p w:rsidR="004427B7" w:rsidRPr="004427B7" w:rsidRDefault="004427B7" w:rsidP="003F7625">
      <w:pPr>
        <w:pStyle w:val="ListParagraph"/>
        <w:numPr>
          <w:ilvl w:val="0"/>
          <w:numId w:val="70"/>
        </w:numPr>
        <w:spacing w:line="480" w:lineRule="auto"/>
        <w:jc w:val="both"/>
        <w:rPr>
          <w:sz w:val="24"/>
          <w:szCs w:val="24"/>
        </w:rPr>
      </w:pPr>
      <w:r w:rsidRPr="004427B7">
        <w:rPr>
          <w:sz w:val="24"/>
          <w:szCs w:val="24"/>
        </w:rPr>
        <w:t>Menetapkan kebijakan dan standar operasional pendidikan di Kota sesuai dengan kebijakan nasional dan provinsi;</w:t>
      </w:r>
    </w:p>
    <w:p w:rsidR="004427B7" w:rsidRPr="004427B7" w:rsidRDefault="004427B7" w:rsidP="003F7625">
      <w:pPr>
        <w:pStyle w:val="ListParagraph"/>
        <w:numPr>
          <w:ilvl w:val="0"/>
          <w:numId w:val="70"/>
        </w:numPr>
        <w:spacing w:line="480" w:lineRule="auto"/>
        <w:jc w:val="both"/>
        <w:rPr>
          <w:sz w:val="24"/>
          <w:szCs w:val="24"/>
        </w:rPr>
      </w:pPr>
      <w:r w:rsidRPr="004427B7">
        <w:rPr>
          <w:sz w:val="24"/>
          <w:szCs w:val="24"/>
        </w:rPr>
        <w:t>Menyelenggarakan urusan pemerintahan dan pelayanan umum di bidang pendidikan, pemuda dan olahraga;</w:t>
      </w:r>
    </w:p>
    <w:p w:rsidR="004427B7" w:rsidRPr="004427B7" w:rsidRDefault="004427B7" w:rsidP="003F7625">
      <w:pPr>
        <w:pStyle w:val="ListParagraph"/>
        <w:numPr>
          <w:ilvl w:val="0"/>
          <w:numId w:val="70"/>
        </w:numPr>
        <w:spacing w:line="480" w:lineRule="auto"/>
        <w:jc w:val="both"/>
        <w:rPr>
          <w:sz w:val="24"/>
          <w:szCs w:val="24"/>
        </w:rPr>
      </w:pPr>
      <w:r w:rsidRPr="004427B7">
        <w:rPr>
          <w:sz w:val="24"/>
          <w:szCs w:val="24"/>
        </w:rPr>
        <w:t>Menyelenggarakan pemberian izin pendirian, pencabutan izin satuan pendidikan anak usia dini, pendidikan dasar dan pendidikan menengah serta pendidikan non formal dan in formal;</w:t>
      </w:r>
    </w:p>
    <w:p w:rsidR="004427B7" w:rsidRPr="004427B7" w:rsidRDefault="004427B7" w:rsidP="003F7625">
      <w:pPr>
        <w:pStyle w:val="ListParagraph"/>
        <w:numPr>
          <w:ilvl w:val="0"/>
          <w:numId w:val="70"/>
        </w:numPr>
        <w:spacing w:line="480" w:lineRule="auto"/>
        <w:jc w:val="both"/>
        <w:rPr>
          <w:sz w:val="24"/>
          <w:szCs w:val="24"/>
        </w:rPr>
      </w:pPr>
      <w:r w:rsidRPr="004427B7">
        <w:rPr>
          <w:sz w:val="24"/>
          <w:szCs w:val="24"/>
        </w:rPr>
        <w:lastRenderedPageBreak/>
        <w:t>Menyelenggarakan pembinaan dan pelaksanaan tugas bidang pendidikan anak usia dini, pendidikan dasar dan pendidikan menengah serta pendidikan non format dan in formal, sarana dan prasarana, kelompok jabatan fungsional, kepemudaan dan keolahragaan;</w:t>
      </w:r>
    </w:p>
    <w:p w:rsidR="004427B7" w:rsidRPr="004427B7" w:rsidRDefault="004427B7" w:rsidP="003F7625">
      <w:pPr>
        <w:pStyle w:val="ListParagraph"/>
        <w:numPr>
          <w:ilvl w:val="0"/>
          <w:numId w:val="70"/>
        </w:numPr>
        <w:spacing w:line="480" w:lineRule="auto"/>
        <w:jc w:val="both"/>
        <w:rPr>
          <w:sz w:val="24"/>
          <w:szCs w:val="24"/>
        </w:rPr>
      </w:pPr>
      <w:r w:rsidRPr="004427B7">
        <w:rPr>
          <w:sz w:val="24"/>
          <w:szCs w:val="24"/>
        </w:rPr>
        <w:t>Mengoordinasi dan supervisi pengembangan kurikulum satuan pendidikan pada pendidikan anak usia dini, pendidikan dasar dan pendidikan menengah serta pendidikan non formal dan informal;</w:t>
      </w:r>
    </w:p>
    <w:p w:rsidR="004427B7" w:rsidRPr="004427B7" w:rsidRDefault="004427B7" w:rsidP="003F7625">
      <w:pPr>
        <w:pStyle w:val="ListParagraph"/>
        <w:numPr>
          <w:ilvl w:val="0"/>
          <w:numId w:val="70"/>
        </w:numPr>
        <w:spacing w:line="480" w:lineRule="auto"/>
        <w:jc w:val="both"/>
        <w:rPr>
          <w:sz w:val="24"/>
          <w:szCs w:val="24"/>
        </w:rPr>
      </w:pPr>
      <w:r w:rsidRPr="004427B7">
        <w:rPr>
          <w:sz w:val="24"/>
          <w:szCs w:val="24"/>
        </w:rPr>
        <w:t>Merencanakan kebutuhan pendidik dan tenaga kependidikan pendidikan anak usia dini, pendidikan dasar, pendidikan menengah dan pendidikan non formal dan in formal sesuai kewenangannya;</w:t>
      </w:r>
    </w:p>
    <w:p w:rsidR="004427B7" w:rsidRPr="004427B7" w:rsidRDefault="004427B7" w:rsidP="003F7625">
      <w:pPr>
        <w:pStyle w:val="ListParagraph"/>
        <w:numPr>
          <w:ilvl w:val="0"/>
          <w:numId w:val="70"/>
        </w:numPr>
        <w:spacing w:line="480" w:lineRule="auto"/>
        <w:jc w:val="both"/>
        <w:rPr>
          <w:sz w:val="24"/>
          <w:szCs w:val="24"/>
        </w:rPr>
      </w:pPr>
      <w:r w:rsidRPr="004427B7">
        <w:rPr>
          <w:sz w:val="24"/>
          <w:szCs w:val="24"/>
        </w:rPr>
        <w:t>Mengendalikan mutu pendidikan dalam pelaksanaan ujian nasional pendidikan dasar, pendidikan menengah dan pendidikan non formal dan in formal;</w:t>
      </w:r>
    </w:p>
    <w:p w:rsidR="004427B7" w:rsidRPr="004427B7" w:rsidRDefault="004427B7" w:rsidP="003F7625">
      <w:pPr>
        <w:pStyle w:val="ListParagraph"/>
        <w:numPr>
          <w:ilvl w:val="0"/>
          <w:numId w:val="70"/>
        </w:numPr>
        <w:spacing w:line="480" w:lineRule="auto"/>
        <w:jc w:val="both"/>
        <w:rPr>
          <w:sz w:val="24"/>
          <w:szCs w:val="24"/>
        </w:rPr>
      </w:pPr>
      <w:r w:rsidRPr="004427B7">
        <w:rPr>
          <w:sz w:val="24"/>
          <w:szCs w:val="24"/>
        </w:rPr>
        <w:t>Menyelenggarakan pembinaan fungsional terhadap unit-unit organisasi di lingkup Dinas;</w:t>
      </w:r>
    </w:p>
    <w:p w:rsidR="004427B7" w:rsidRPr="004427B7" w:rsidRDefault="004427B7" w:rsidP="003F7625">
      <w:pPr>
        <w:pStyle w:val="ListParagraph"/>
        <w:numPr>
          <w:ilvl w:val="0"/>
          <w:numId w:val="70"/>
        </w:numPr>
        <w:spacing w:line="480" w:lineRule="auto"/>
        <w:jc w:val="both"/>
        <w:rPr>
          <w:sz w:val="24"/>
          <w:szCs w:val="24"/>
        </w:rPr>
      </w:pPr>
      <w:r w:rsidRPr="004427B7">
        <w:rPr>
          <w:sz w:val="24"/>
          <w:szCs w:val="24"/>
        </w:rPr>
        <w:t>menyelenggarakan penyusunan pencapaian standar pelayanan minimal bidang pendidikan, pemuda dan olahraga;</w:t>
      </w:r>
    </w:p>
    <w:p w:rsidR="004427B7" w:rsidRPr="004427B7" w:rsidRDefault="004427B7" w:rsidP="003F7625">
      <w:pPr>
        <w:pStyle w:val="ListParagraph"/>
        <w:numPr>
          <w:ilvl w:val="0"/>
          <w:numId w:val="70"/>
        </w:numPr>
        <w:spacing w:line="480" w:lineRule="auto"/>
        <w:jc w:val="both"/>
        <w:rPr>
          <w:sz w:val="24"/>
          <w:szCs w:val="24"/>
        </w:rPr>
      </w:pPr>
      <w:r w:rsidRPr="004427B7">
        <w:rPr>
          <w:sz w:val="24"/>
          <w:szCs w:val="24"/>
        </w:rPr>
        <w:t>menyelenggarakan penerapan budaya kerja aparatur lingkup Dinas;</w:t>
      </w:r>
    </w:p>
    <w:p w:rsidR="004427B7" w:rsidRPr="004427B7" w:rsidRDefault="004427B7" w:rsidP="003F7625">
      <w:pPr>
        <w:pStyle w:val="ListParagraph"/>
        <w:numPr>
          <w:ilvl w:val="0"/>
          <w:numId w:val="70"/>
        </w:numPr>
        <w:spacing w:line="480" w:lineRule="auto"/>
        <w:jc w:val="both"/>
        <w:rPr>
          <w:sz w:val="24"/>
          <w:szCs w:val="24"/>
        </w:rPr>
      </w:pPr>
      <w:r w:rsidRPr="004427B7">
        <w:rPr>
          <w:sz w:val="24"/>
          <w:szCs w:val="24"/>
        </w:rPr>
        <w:t>menyelenggarakan penyusunan Indeks Kepuasan Masyarakat di bidang pendidikan, pemuda dan olahraga,</w:t>
      </w:r>
    </w:p>
    <w:p w:rsidR="004427B7" w:rsidRPr="004427B7" w:rsidRDefault="004427B7" w:rsidP="003F7625">
      <w:pPr>
        <w:pStyle w:val="ListParagraph"/>
        <w:numPr>
          <w:ilvl w:val="0"/>
          <w:numId w:val="70"/>
        </w:numPr>
        <w:spacing w:line="480" w:lineRule="auto"/>
        <w:jc w:val="both"/>
        <w:rPr>
          <w:sz w:val="24"/>
          <w:szCs w:val="24"/>
        </w:rPr>
      </w:pPr>
      <w:r w:rsidRPr="004427B7">
        <w:rPr>
          <w:sz w:val="24"/>
          <w:szCs w:val="24"/>
        </w:rPr>
        <w:t>melaksanakan pembinaan administrasi ketatausahaan Dinas;</w:t>
      </w:r>
    </w:p>
    <w:p w:rsidR="004427B7" w:rsidRPr="004427B7" w:rsidRDefault="004427B7" w:rsidP="003F7625">
      <w:pPr>
        <w:pStyle w:val="ListParagraph"/>
        <w:numPr>
          <w:ilvl w:val="0"/>
          <w:numId w:val="70"/>
        </w:numPr>
        <w:autoSpaceDE/>
        <w:autoSpaceDN/>
        <w:spacing w:line="480" w:lineRule="auto"/>
        <w:jc w:val="both"/>
        <w:rPr>
          <w:sz w:val="24"/>
          <w:szCs w:val="24"/>
        </w:rPr>
      </w:pPr>
      <w:r w:rsidRPr="004427B7">
        <w:rPr>
          <w:sz w:val="24"/>
          <w:szCs w:val="24"/>
        </w:rPr>
        <w:t>menyelenggarakan pembinaan teknis dan administrasi terhadap UPT;</w:t>
      </w:r>
    </w:p>
    <w:p w:rsidR="004427B7" w:rsidRPr="004427B7" w:rsidRDefault="004427B7" w:rsidP="003F7625">
      <w:pPr>
        <w:pStyle w:val="ListParagraph"/>
        <w:numPr>
          <w:ilvl w:val="0"/>
          <w:numId w:val="70"/>
        </w:numPr>
        <w:spacing w:line="480" w:lineRule="auto"/>
        <w:jc w:val="both"/>
        <w:rPr>
          <w:sz w:val="24"/>
          <w:szCs w:val="24"/>
        </w:rPr>
      </w:pPr>
      <w:r w:rsidRPr="004427B7">
        <w:rPr>
          <w:sz w:val="24"/>
          <w:szCs w:val="24"/>
        </w:rPr>
        <w:t>menyelenggarakan evaluasi dan pelaporan pelaksanaan tugas/kegiatan Dinas, sesuai ketentuan yang berlaku;</w:t>
      </w:r>
    </w:p>
    <w:p w:rsidR="004427B7" w:rsidRPr="004427B7" w:rsidRDefault="004427B7" w:rsidP="003F7625">
      <w:pPr>
        <w:pStyle w:val="ListParagraph"/>
        <w:numPr>
          <w:ilvl w:val="0"/>
          <w:numId w:val="70"/>
        </w:numPr>
        <w:spacing w:line="480" w:lineRule="auto"/>
        <w:jc w:val="both"/>
        <w:rPr>
          <w:sz w:val="24"/>
          <w:szCs w:val="24"/>
        </w:rPr>
      </w:pPr>
      <w:r w:rsidRPr="004427B7">
        <w:rPr>
          <w:sz w:val="24"/>
          <w:szCs w:val="24"/>
        </w:rPr>
        <w:lastRenderedPageBreak/>
        <w:t>melaksanakan tugas lain yang diberikan oleh Walikota, sesuai bidang tugas dan fungsinya.</w:t>
      </w:r>
    </w:p>
    <w:p w:rsidR="00476349" w:rsidRPr="00476349" w:rsidRDefault="00476349" w:rsidP="003F7625">
      <w:pPr>
        <w:pStyle w:val="ListParagraph"/>
        <w:numPr>
          <w:ilvl w:val="3"/>
          <w:numId w:val="50"/>
        </w:numPr>
        <w:tabs>
          <w:tab w:val="clear" w:pos="2880"/>
          <w:tab w:val="num" w:pos="360"/>
        </w:tabs>
        <w:spacing w:line="480" w:lineRule="auto"/>
        <w:ind w:left="360"/>
        <w:jc w:val="both"/>
        <w:rPr>
          <w:b/>
          <w:sz w:val="24"/>
          <w:szCs w:val="24"/>
        </w:rPr>
      </w:pPr>
      <w:r w:rsidRPr="00476349">
        <w:rPr>
          <w:b/>
          <w:sz w:val="24"/>
          <w:szCs w:val="24"/>
        </w:rPr>
        <w:t>Sekretariat</w:t>
      </w:r>
    </w:p>
    <w:p w:rsidR="004427B7" w:rsidRPr="004427B7" w:rsidRDefault="004427B7" w:rsidP="004427B7">
      <w:pPr>
        <w:pStyle w:val="ListParagraph"/>
        <w:spacing w:line="480" w:lineRule="auto"/>
        <w:ind w:left="0" w:firstLine="720"/>
        <w:jc w:val="both"/>
        <w:rPr>
          <w:sz w:val="24"/>
          <w:szCs w:val="24"/>
        </w:rPr>
      </w:pPr>
      <w:r w:rsidRPr="004427B7">
        <w:rPr>
          <w:sz w:val="24"/>
          <w:szCs w:val="24"/>
        </w:rPr>
        <w:t>Sekretariat dipimpin oleh seorang Sekretaris di bawah dan bertanggungjawab kepada Kepala Dinas. Sekretaris mempunyai tugas pokok mengelola urusan kesekretariatan yang meliputi administrasi umum, keuangan, dan program Dinas. Untuk melaksanakan tugas pokok ini, Sekretaris mempunyai fungsi :</w:t>
      </w:r>
    </w:p>
    <w:p w:rsidR="004427B7" w:rsidRPr="004427B7" w:rsidRDefault="004427B7" w:rsidP="003F7625">
      <w:pPr>
        <w:pStyle w:val="ListParagraph"/>
        <w:numPr>
          <w:ilvl w:val="0"/>
          <w:numId w:val="73"/>
        </w:numPr>
        <w:spacing w:line="480" w:lineRule="auto"/>
        <w:jc w:val="both"/>
        <w:rPr>
          <w:sz w:val="24"/>
          <w:szCs w:val="24"/>
        </w:rPr>
      </w:pPr>
      <w:r w:rsidRPr="004427B7">
        <w:rPr>
          <w:sz w:val="24"/>
          <w:szCs w:val="24"/>
        </w:rPr>
        <w:t>Merumuskan kebijakan teknis di bidang kesekretariatan;</w:t>
      </w:r>
    </w:p>
    <w:p w:rsidR="004427B7" w:rsidRPr="004427B7" w:rsidRDefault="004427B7" w:rsidP="003F7625">
      <w:pPr>
        <w:pStyle w:val="ListParagraph"/>
        <w:numPr>
          <w:ilvl w:val="0"/>
          <w:numId w:val="73"/>
        </w:numPr>
        <w:spacing w:line="480" w:lineRule="auto"/>
        <w:jc w:val="both"/>
        <w:rPr>
          <w:sz w:val="24"/>
          <w:szCs w:val="24"/>
        </w:rPr>
      </w:pPr>
      <w:r w:rsidRPr="004427B7">
        <w:rPr>
          <w:sz w:val="24"/>
          <w:szCs w:val="24"/>
        </w:rPr>
        <w:t>Mengelola urusan administrasi umum meliputi surat-menyurat, kearsipan, kepegawaian, pengadaan, perlengkapan, kerumahtanggaan, hubungan masyarakat dan keprotokolan Dinas;</w:t>
      </w:r>
    </w:p>
    <w:p w:rsidR="004427B7" w:rsidRPr="004427B7" w:rsidRDefault="004427B7" w:rsidP="003F7625">
      <w:pPr>
        <w:pStyle w:val="ListParagraph"/>
        <w:numPr>
          <w:ilvl w:val="0"/>
          <w:numId w:val="73"/>
        </w:numPr>
        <w:spacing w:line="480" w:lineRule="auto"/>
        <w:jc w:val="both"/>
        <w:rPr>
          <w:sz w:val="24"/>
          <w:szCs w:val="24"/>
        </w:rPr>
      </w:pPr>
      <w:r w:rsidRPr="004427B7">
        <w:rPr>
          <w:sz w:val="24"/>
          <w:szCs w:val="24"/>
        </w:rPr>
        <w:t>Mengelola urusan administrasi keuangan Dinas;</w:t>
      </w:r>
    </w:p>
    <w:p w:rsidR="004427B7" w:rsidRPr="004427B7" w:rsidRDefault="004427B7" w:rsidP="003F7625">
      <w:pPr>
        <w:pStyle w:val="ListParagraph"/>
        <w:numPr>
          <w:ilvl w:val="0"/>
          <w:numId w:val="73"/>
        </w:numPr>
        <w:spacing w:line="480" w:lineRule="auto"/>
        <w:jc w:val="both"/>
        <w:rPr>
          <w:sz w:val="24"/>
          <w:szCs w:val="24"/>
        </w:rPr>
      </w:pPr>
      <w:r w:rsidRPr="004427B7">
        <w:rPr>
          <w:sz w:val="24"/>
          <w:szCs w:val="24"/>
        </w:rPr>
        <w:t>Mengelola penyusunan program Dinas;</w:t>
      </w:r>
    </w:p>
    <w:p w:rsidR="004427B7" w:rsidRPr="004427B7" w:rsidRDefault="004427B7" w:rsidP="003F7625">
      <w:pPr>
        <w:pStyle w:val="ListParagraph"/>
        <w:numPr>
          <w:ilvl w:val="0"/>
          <w:numId w:val="73"/>
        </w:numPr>
        <w:spacing w:line="480" w:lineRule="auto"/>
        <w:jc w:val="both"/>
        <w:rPr>
          <w:sz w:val="24"/>
          <w:szCs w:val="24"/>
        </w:rPr>
      </w:pPr>
      <w:r w:rsidRPr="004427B7">
        <w:rPr>
          <w:sz w:val="24"/>
          <w:szCs w:val="24"/>
        </w:rPr>
        <w:t>Melaksanakan tugas kedinasan lain sesuai dengan perintah atasan.</w:t>
      </w:r>
    </w:p>
    <w:p w:rsidR="004427B7" w:rsidRPr="004427B7" w:rsidRDefault="004427B7" w:rsidP="004427B7">
      <w:pPr>
        <w:pStyle w:val="ListParagraph"/>
        <w:spacing w:line="480" w:lineRule="auto"/>
        <w:ind w:left="0" w:firstLine="720"/>
        <w:jc w:val="both"/>
        <w:rPr>
          <w:sz w:val="24"/>
          <w:szCs w:val="24"/>
        </w:rPr>
      </w:pPr>
      <w:r w:rsidRPr="004427B7">
        <w:rPr>
          <w:sz w:val="24"/>
          <w:szCs w:val="24"/>
        </w:rPr>
        <w:t>Dalam melaksanakan tugas pokok dan fungsi ini, Sekretaris menyelenggarakan tugas pemerintahan, meliputi :</w:t>
      </w:r>
    </w:p>
    <w:p w:rsidR="004427B7" w:rsidRPr="004427B7" w:rsidRDefault="004427B7" w:rsidP="003F7625">
      <w:pPr>
        <w:pStyle w:val="ListParagraph"/>
        <w:numPr>
          <w:ilvl w:val="0"/>
          <w:numId w:val="74"/>
        </w:numPr>
        <w:spacing w:line="480" w:lineRule="auto"/>
        <w:ind w:left="720"/>
        <w:jc w:val="both"/>
        <w:rPr>
          <w:sz w:val="24"/>
          <w:szCs w:val="24"/>
        </w:rPr>
      </w:pPr>
      <w:r w:rsidRPr="004427B7">
        <w:rPr>
          <w:sz w:val="24"/>
          <w:szCs w:val="24"/>
        </w:rPr>
        <w:t>Membantu Kepala Dinas, dalam melaksanakan tugas di bidang kesekretariatan;</w:t>
      </w:r>
    </w:p>
    <w:p w:rsidR="004427B7" w:rsidRPr="004427B7" w:rsidRDefault="004427B7" w:rsidP="003F7625">
      <w:pPr>
        <w:pStyle w:val="ListParagraph"/>
        <w:numPr>
          <w:ilvl w:val="0"/>
          <w:numId w:val="74"/>
        </w:numPr>
        <w:spacing w:line="480" w:lineRule="auto"/>
        <w:ind w:left="720"/>
        <w:jc w:val="both"/>
        <w:rPr>
          <w:sz w:val="24"/>
          <w:szCs w:val="24"/>
        </w:rPr>
      </w:pPr>
      <w:r w:rsidRPr="004427B7">
        <w:rPr>
          <w:sz w:val="24"/>
          <w:szCs w:val="24"/>
        </w:rPr>
        <w:t>Mengoordinasikan tugas-tugas internal di lingkup Dinas;</w:t>
      </w:r>
    </w:p>
    <w:p w:rsidR="004427B7" w:rsidRPr="004427B7" w:rsidRDefault="004427B7" w:rsidP="003F7625">
      <w:pPr>
        <w:pStyle w:val="ListParagraph"/>
        <w:numPr>
          <w:ilvl w:val="0"/>
          <w:numId w:val="74"/>
        </w:numPr>
        <w:spacing w:line="480" w:lineRule="auto"/>
        <w:ind w:left="720"/>
        <w:jc w:val="both"/>
        <w:rPr>
          <w:sz w:val="24"/>
          <w:szCs w:val="24"/>
        </w:rPr>
      </w:pPr>
      <w:r w:rsidRPr="004427B7">
        <w:rPr>
          <w:sz w:val="24"/>
          <w:szCs w:val="24"/>
        </w:rPr>
        <w:t>Mengelola penyusunan rencana dan program kerja Sekretariat, sebagai pedoman pelaksanaan tugas:</w:t>
      </w:r>
    </w:p>
    <w:p w:rsidR="004427B7" w:rsidRPr="004427B7" w:rsidRDefault="004427B7" w:rsidP="003F7625">
      <w:pPr>
        <w:pStyle w:val="ListParagraph"/>
        <w:numPr>
          <w:ilvl w:val="0"/>
          <w:numId w:val="74"/>
        </w:numPr>
        <w:spacing w:line="480" w:lineRule="auto"/>
        <w:ind w:left="720"/>
        <w:jc w:val="both"/>
        <w:rPr>
          <w:sz w:val="24"/>
          <w:szCs w:val="24"/>
        </w:rPr>
      </w:pPr>
      <w:r w:rsidRPr="004427B7">
        <w:rPr>
          <w:sz w:val="24"/>
          <w:szCs w:val="24"/>
        </w:rPr>
        <w:t>Mendistribusikan dan memberi petunjuk pelaksanaan tugas kepada para Kepala Subbagian, sesuai dengan tugas dan fungsinya,</w:t>
      </w:r>
    </w:p>
    <w:p w:rsidR="004427B7" w:rsidRPr="004427B7" w:rsidRDefault="004427B7" w:rsidP="003F7625">
      <w:pPr>
        <w:pStyle w:val="ListParagraph"/>
        <w:numPr>
          <w:ilvl w:val="0"/>
          <w:numId w:val="74"/>
        </w:numPr>
        <w:spacing w:line="480" w:lineRule="auto"/>
        <w:ind w:left="720"/>
        <w:jc w:val="both"/>
        <w:rPr>
          <w:sz w:val="24"/>
          <w:szCs w:val="24"/>
        </w:rPr>
      </w:pPr>
      <w:r w:rsidRPr="004427B7">
        <w:rPr>
          <w:sz w:val="24"/>
          <w:szCs w:val="24"/>
        </w:rPr>
        <w:lastRenderedPageBreak/>
        <w:t>Membina dan memotivasi bawahan dalam rangka pelaksanaan tugas, peningkatan produktivitas dan pengembangan karier bawahan;</w:t>
      </w:r>
    </w:p>
    <w:p w:rsidR="004427B7" w:rsidRPr="004427B7" w:rsidRDefault="004427B7" w:rsidP="003F7625">
      <w:pPr>
        <w:pStyle w:val="ListParagraph"/>
        <w:numPr>
          <w:ilvl w:val="0"/>
          <w:numId w:val="74"/>
        </w:numPr>
        <w:spacing w:line="480" w:lineRule="auto"/>
        <w:ind w:left="720"/>
        <w:jc w:val="both"/>
        <w:rPr>
          <w:sz w:val="24"/>
          <w:szCs w:val="24"/>
        </w:rPr>
      </w:pPr>
      <w:r w:rsidRPr="004427B7">
        <w:rPr>
          <w:sz w:val="24"/>
          <w:szCs w:val="24"/>
        </w:rPr>
        <w:t>Memantau, mengendalikan. mengevaluasi, dan menilai pelaksanaan tugas bawahan;</w:t>
      </w:r>
    </w:p>
    <w:p w:rsidR="004427B7" w:rsidRPr="004427B7" w:rsidRDefault="004427B7" w:rsidP="003F7625">
      <w:pPr>
        <w:pStyle w:val="ListParagraph"/>
        <w:numPr>
          <w:ilvl w:val="0"/>
          <w:numId w:val="74"/>
        </w:numPr>
        <w:spacing w:line="480" w:lineRule="auto"/>
        <w:ind w:left="720"/>
        <w:jc w:val="both"/>
        <w:rPr>
          <w:sz w:val="24"/>
          <w:szCs w:val="24"/>
        </w:rPr>
      </w:pPr>
      <w:r w:rsidRPr="004427B7">
        <w:rPr>
          <w:sz w:val="24"/>
          <w:szCs w:val="24"/>
        </w:rPr>
        <w:t>Mewakili Kepala Dinas dalam hal Kepala Dinas berhalangan untuk melakukan koordinasi ekstern yang berkaitan dengan tugas-tugas dinas;</w:t>
      </w:r>
    </w:p>
    <w:p w:rsidR="004427B7" w:rsidRPr="004427B7" w:rsidRDefault="004427B7" w:rsidP="003F7625">
      <w:pPr>
        <w:pStyle w:val="ListParagraph"/>
        <w:numPr>
          <w:ilvl w:val="0"/>
          <w:numId w:val="74"/>
        </w:numPr>
        <w:spacing w:line="480" w:lineRule="auto"/>
        <w:ind w:left="720"/>
        <w:jc w:val="both"/>
        <w:rPr>
          <w:sz w:val="24"/>
          <w:szCs w:val="24"/>
        </w:rPr>
      </w:pPr>
      <w:r w:rsidRPr="004427B7">
        <w:rPr>
          <w:sz w:val="24"/>
          <w:szCs w:val="24"/>
        </w:rPr>
        <w:t>Mengelola penyusunan rencana dan program kerja Dinas, sebagai pedoman pelaksanaan tugas Dinas:</w:t>
      </w:r>
    </w:p>
    <w:p w:rsidR="004427B7" w:rsidRPr="004427B7" w:rsidRDefault="004427B7" w:rsidP="003F7625">
      <w:pPr>
        <w:pStyle w:val="ListParagraph"/>
        <w:numPr>
          <w:ilvl w:val="0"/>
          <w:numId w:val="74"/>
        </w:numPr>
        <w:autoSpaceDE/>
        <w:autoSpaceDN/>
        <w:spacing w:line="480" w:lineRule="auto"/>
        <w:ind w:left="720"/>
        <w:jc w:val="both"/>
        <w:rPr>
          <w:sz w:val="24"/>
          <w:szCs w:val="24"/>
        </w:rPr>
      </w:pPr>
      <w:r w:rsidRPr="004427B7">
        <w:rPr>
          <w:sz w:val="24"/>
          <w:szCs w:val="24"/>
        </w:rPr>
        <w:t>Mengoordinasikan dan mengendalikan, pelaksanaan administrasi kearsipan, naskah dinas baik yang masuk maupun keluar;</w:t>
      </w:r>
    </w:p>
    <w:p w:rsidR="004427B7" w:rsidRPr="004427B7" w:rsidRDefault="004427B7" w:rsidP="003F7625">
      <w:pPr>
        <w:pStyle w:val="ListParagraph"/>
        <w:numPr>
          <w:ilvl w:val="0"/>
          <w:numId w:val="74"/>
        </w:numPr>
        <w:spacing w:line="480" w:lineRule="auto"/>
        <w:ind w:left="720"/>
        <w:jc w:val="both"/>
        <w:rPr>
          <w:sz w:val="24"/>
          <w:szCs w:val="24"/>
        </w:rPr>
      </w:pPr>
      <w:r w:rsidRPr="004427B7">
        <w:rPr>
          <w:sz w:val="24"/>
          <w:szCs w:val="24"/>
        </w:rPr>
        <w:t>Mengoreksi surat-surat atau naskah dinas di lingkup Dinas;</w:t>
      </w:r>
    </w:p>
    <w:p w:rsidR="004427B7" w:rsidRPr="004427B7" w:rsidRDefault="004427B7" w:rsidP="003F7625">
      <w:pPr>
        <w:pStyle w:val="ListParagraph"/>
        <w:numPr>
          <w:ilvl w:val="0"/>
          <w:numId w:val="74"/>
        </w:numPr>
        <w:spacing w:line="480" w:lineRule="auto"/>
        <w:ind w:left="720"/>
        <w:jc w:val="both"/>
        <w:rPr>
          <w:sz w:val="24"/>
          <w:szCs w:val="24"/>
        </w:rPr>
      </w:pPr>
      <w:r w:rsidRPr="004427B7">
        <w:rPr>
          <w:sz w:val="24"/>
          <w:szCs w:val="24"/>
        </w:rPr>
        <w:t>Memberikan saran dan bahan pertimbangan kepada Kepala Dinas dalam rangka pengambilan keputusan atau kebijakan;</w:t>
      </w:r>
    </w:p>
    <w:p w:rsidR="004427B7" w:rsidRPr="004427B7" w:rsidRDefault="004427B7" w:rsidP="003F7625">
      <w:pPr>
        <w:pStyle w:val="ListParagraph"/>
        <w:numPr>
          <w:ilvl w:val="0"/>
          <w:numId w:val="74"/>
        </w:numPr>
        <w:spacing w:line="480" w:lineRule="auto"/>
        <w:ind w:left="720"/>
        <w:jc w:val="both"/>
        <w:rPr>
          <w:sz w:val="24"/>
          <w:szCs w:val="24"/>
        </w:rPr>
      </w:pPr>
      <w:r w:rsidRPr="004427B7">
        <w:rPr>
          <w:sz w:val="24"/>
          <w:szCs w:val="24"/>
        </w:rPr>
        <w:t>Mengatur pelaksanaan layanan di bidang kesekretariatan kepada unit organisasi di lingkup Dinas;</w:t>
      </w:r>
    </w:p>
    <w:p w:rsidR="004427B7" w:rsidRPr="004427B7" w:rsidRDefault="004427B7" w:rsidP="003F7625">
      <w:pPr>
        <w:pStyle w:val="ListParagraph"/>
        <w:numPr>
          <w:ilvl w:val="0"/>
          <w:numId w:val="74"/>
        </w:numPr>
        <w:spacing w:line="480" w:lineRule="auto"/>
        <w:ind w:left="720"/>
        <w:jc w:val="both"/>
        <w:rPr>
          <w:sz w:val="24"/>
          <w:szCs w:val="24"/>
        </w:rPr>
      </w:pPr>
      <w:r w:rsidRPr="004427B7">
        <w:rPr>
          <w:sz w:val="24"/>
          <w:szCs w:val="24"/>
        </w:rPr>
        <w:t>Menyusun dan menelaah peraturan perundang-undangan yang berhubungan dengan Dinas;</w:t>
      </w:r>
    </w:p>
    <w:p w:rsidR="004427B7" w:rsidRPr="004427B7" w:rsidRDefault="004427B7" w:rsidP="003F7625">
      <w:pPr>
        <w:pStyle w:val="ListParagraph"/>
        <w:numPr>
          <w:ilvl w:val="0"/>
          <w:numId w:val="74"/>
        </w:numPr>
        <w:spacing w:line="480" w:lineRule="auto"/>
        <w:ind w:left="720"/>
        <w:jc w:val="both"/>
        <w:rPr>
          <w:sz w:val="24"/>
          <w:szCs w:val="24"/>
        </w:rPr>
      </w:pPr>
      <w:r w:rsidRPr="004427B7">
        <w:rPr>
          <w:sz w:val="24"/>
          <w:szCs w:val="24"/>
        </w:rPr>
        <w:t>Memantau kegiatan bawahan lingkup kesekretariatan;</w:t>
      </w:r>
    </w:p>
    <w:p w:rsidR="004427B7" w:rsidRPr="004427B7" w:rsidRDefault="004427B7" w:rsidP="003F7625">
      <w:pPr>
        <w:pStyle w:val="ListParagraph"/>
        <w:numPr>
          <w:ilvl w:val="0"/>
          <w:numId w:val="74"/>
        </w:numPr>
        <w:spacing w:line="480" w:lineRule="auto"/>
        <w:ind w:left="720"/>
        <w:jc w:val="both"/>
        <w:rPr>
          <w:sz w:val="24"/>
          <w:szCs w:val="24"/>
        </w:rPr>
      </w:pPr>
      <w:r w:rsidRPr="004427B7">
        <w:rPr>
          <w:sz w:val="24"/>
          <w:szCs w:val="24"/>
        </w:rPr>
        <w:t>Mengelola pengadaan dan perlengkapan serta rumah tangga yang menjadi kebutuhan Dinas;</w:t>
      </w:r>
    </w:p>
    <w:p w:rsidR="004427B7" w:rsidRPr="004427B7" w:rsidRDefault="004427B7" w:rsidP="003F7625">
      <w:pPr>
        <w:pStyle w:val="ListParagraph"/>
        <w:numPr>
          <w:ilvl w:val="0"/>
          <w:numId w:val="74"/>
        </w:numPr>
        <w:spacing w:line="480" w:lineRule="auto"/>
        <w:ind w:left="720"/>
        <w:jc w:val="both"/>
        <w:rPr>
          <w:sz w:val="24"/>
          <w:szCs w:val="24"/>
        </w:rPr>
      </w:pPr>
      <w:r w:rsidRPr="004427B7">
        <w:rPr>
          <w:sz w:val="24"/>
          <w:szCs w:val="24"/>
        </w:rPr>
        <w:t>Mengelola hubungan masyarakat dan keprotokolan Dinas;</w:t>
      </w:r>
    </w:p>
    <w:p w:rsidR="004427B7" w:rsidRPr="004427B7" w:rsidRDefault="004427B7" w:rsidP="003F7625">
      <w:pPr>
        <w:pStyle w:val="ListParagraph"/>
        <w:numPr>
          <w:ilvl w:val="0"/>
          <w:numId w:val="74"/>
        </w:numPr>
        <w:spacing w:line="480" w:lineRule="auto"/>
        <w:ind w:left="720"/>
        <w:jc w:val="both"/>
        <w:rPr>
          <w:sz w:val="24"/>
          <w:szCs w:val="24"/>
        </w:rPr>
      </w:pPr>
      <w:r w:rsidRPr="004427B7">
        <w:rPr>
          <w:sz w:val="24"/>
          <w:szCs w:val="24"/>
        </w:rPr>
        <w:t>Mengelola administrasi dan penatausahaan keuangan Dinas;</w:t>
      </w:r>
    </w:p>
    <w:p w:rsidR="004427B7" w:rsidRPr="004427B7" w:rsidRDefault="004427B7" w:rsidP="003F7625">
      <w:pPr>
        <w:pStyle w:val="ListParagraph"/>
        <w:numPr>
          <w:ilvl w:val="0"/>
          <w:numId w:val="74"/>
        </w:numPr>
        <w:spacing w:line="480" w:lineRule="auto"/>
        <w:ind w:left="720"/>
        <w:jc w:val="both"/>
        <w:rPr>
          <w:sz w:val="24"/>
          <w:szCs w:val="24"/>
        </w:rPr>
      </w:pPr>
      <w:r w:rsidRPr="004427B7">
        <w:rPr>
          <w:sz w:val="24"/>
          <w:szCs w:val="24"/>
        </w:rPr>
        <w:t>Melaksanakan koordinasi dalam menunjuk pemimpin kegiatan;</w:t>
      </w:r>
    </w:p>
    <w:p w:rsidR="004427B7" w:rsidRPr="004427B7" w:rsidRDefault="004427B7" w:rsidP="003F7625">
      <w:pPr>
        <w:pStyle w:val="ListParagraph"/>
        <w:numPr>
          <w:ilvl w:val="0"/>
          <w:numId w:val="74"/>
        </w:numPr>
        <w:spacing w:line="480" w:lineRule="auto"/>
        <w:ind w:left="720"/>
        <w:jc w:val="both"/>
        <w:rPr>
          <w:sz w:val="24"/>
          <w:szCs w:val="24"/>
        </w:rPr>
      </w:pPr>
      <w:r w:rsidRPr="004427B7">
        <w:rPr>
          <w:sz w:val="24"/>
          <w:szCs w:val="24"/>
        </w:rPr>
        <w:lastRenderedPageBreak/>
        <w:t>Melaksanakan pengusulan/penunjukan bendahara dan pembantu bendahara;</w:t>
      </w:r>
    </w:p>
    <w:p w:rsidR="004427B7" w:rsidRPr="004427B7" w:rsidRDefault="004427B7" w:rsidP="003F7625">
      <w:pPr>
        <w:pStyle w:val="ListParagraph"/>
        <w:numPr>
          <w:ilvl w:val="0"/>
          <w:numId w:val="74"/>
        </w:numPr>
        <w:spacing w:line="480" w:lineRule="auto"/>
        <w:ind w:left="720"/>
        <w:jc w:val="both"/>
        <w:rPr>
          <w:sz w:val="24"/>
          <w:szCs w:val="24"/>
        </w:rPr>
      </w:pPr>
      <w:r w:rsidRPr="004427B7">
        <w:rPr>
          <w:sz w:val="24"/>
          <w:szCs w:val="24"/>
        </w:rPr>
        <w:t xml:space="preserve">Melaksanakan pembinaan, pengarahan, dan pengawasan kepada Bendahara; </w:t>
      </w:r>
    </w:p>
    <w:p w:rsidR="004427B7" w:rsidRPr="004427B7" w:rsidRDefault="004427B7" w:rsidP="003F7625">
      <w:pPr>
        <w:pStyle w:val="ListParagraph"/>
        <w:numPr>
          <w:ilvl w:val="0"/>
          <w:numId w:val="74"/>
        </w:numPr>
        <w:spacing w:line="480" w:lineRule="auto"/>
        <w:ind w:left="720"/>
        <w:jc w:val="both"/>
        <w:rPr>
          <w:sz w:val="24"/>
          <w:szCs w:val="24"/>
        </w:rPr>
      </w:pPr>
      <w:r w:rsidRPr="004427B7">
        <w:rPr>
          <w:sz w:val="24"/>
          <w:szCs w:val="24"/>
        </w:rPr>
        <w:t>Memantau, mengkoordinasikan, dan melaporkan setiap kegiatan Dinas kepada Kepala Dinas;</w:t>
      </w:r>
    </w:p>
    <w:p w:rsidR="004427B7" w:rsidRPr="004427B7" w:rsidRDefault="004427B7" w:rsidP="003F7625">
      <w:pPr>
        <w:pStyle w:val="ListParagraph"/>
        <w:numPr>
          <w:ilvl w:val="0"/>
          <w:numId w:val="74"/>
        </w:numPr>
        <w:spacing w:line="480" w:lineRule="auto"/>
        <w:ind w:left="720"/>
        <w:jc w:val="both"/>
        <w:rPr>
          <w:sz w:val="24"/>
          <w:szCs w:val="24"/>
        </w:rPr>
      </w:pPr>
      <w:r w:rsidRPr="004427B7">
        <w:rPr>
          <w:sz w:val="24"/>
          <w:szCs w:val="24"/>
        </w:rPr>
        <w:t>Mengelola perencanaan dan program Dinas;</w:t>
      </w:r>
    </w:p>
    <w:p w:rsidR="004427B7" w:rsidRPr="004427B7" w:rsidRDefault="004427B7" w:rsidP="003F7625">
      <w:pPr>
        <w:pStyle w:val="ListParagraph"/>
        <w:numPr>
          <w:ilvl w:val="0"/>
          <w:numId w:val="74"/>
        </w:numPr>
        <w:spacing w:line="480" w:lineRule="auto"/>
        <w:ind w:left="720"/>
        <w:jc w:val="both"/>
        <w:rPr>
          <w:sz w:val="24"/>
          <w:szCs w:val="24"/>
        </w:rPr>
      </w:pPr>
      <w:r w:rsidRPr="004427B7">
        <w:rPr>
          <w:sz w:val="24"/>
          <w:szCs w:val="24"/>
        </w:rPr>
        <w:t>Mengelola dan mengkoordinasikan penyusunan rencana anggaran dan pelaksanaan anggaran lingkup Dinas;</w:t>
      </w:r>
    </w:p>
    <w:p w:rsidR="004427B7" w:rsidRPr="004427B7" w:rsidRDefault="004427B7" w:rsidP="003F7625">
      <w:pPr>
        <w:pStyle w:val="ListParagraph"/>
        <w:numPr>
          <w:ilvl w:val="0"/>
          <w:numId w:val="74"/>
        </w:numPr>
        <w:spacing w:line="480" w:lineRule="auto"/>
        <w:ind w:left="720"/>
        <w:jc w:val="both"/>
        <w:rPr>
          <w:sz w:val="24"/>
          <w:szCs w:val="24"/>
        </w:rPr>
      </w:pPr>
      <w:r w:rsidRPr="004427B7">
        <w:rPr>
          <w:sz w:val="24"/>
          <w:szCs w:val="24"/>
        </w:rPr>
        <w:t>Memberikan saran dan bahan pertimbangan kepada Kepala Dinas, yang berkaitan dengan kegiatan bidang kesekretariatan, dalam rangka pengambilan keputusan/kebijakan;</w:t>
      </w:r>
    </w:p>
    <w:p w:rsidR="004427B7" w:rsidRPr="004427B7" w:rsidRDefault="004427B7" w:rsidP="003F7625">
      <w:pPr>
        <w:pStyle w:val="ListParagraph"/>
        <w:numPr>
          <w:ilvl w:val="0"/>
          <w:numId w:val="74"/>
        </w:numPr>
        <w:spacing w:line="480" w:lineRule="auto"/>
        <w:ind w:left="720"/>
        <w:jc w:val="both"/>
        <w:rPr>
          <w:sz w:val="24"/>
          <w:szCs w:val="24"/>
        </w:rPr>
      </w:pPr>
      <w:r w:rsidRPr="004427B7">
        <w:rPr>
          <w:sz w:val="24"/>
          <w:szCs w:val="24"/>
        </w:rPr>
        <w:t>Melaporkan kepada Kepala Dinas, setiap selesai melaksanakan tugas</w:t>
      </w:r>
      <w:r w:rsidR="000D4037">
        <w:rPr>
          <w:sz w:val="24"/>
          <w:szCs w:val="24"/>
        </w:rPr>
        <w:t>;</w:t>
      </w:r>
    </w:p>
    <w:p w:rsidR="004427B7" w:rsidRPr="004427B7" w:rsidRDefault="004427B7" w:rsidP="003F7625">
      <w:pPr>
        <w:pStyle w:val="ListParagraph"/>
        <w:numPr>
          <w:ilvl w:val="0"/>
          <w:numId w:val="74"/>
        </w:numPr>
        <w:spacing w:line="480" w:lineRule="auto"/>
        <w:ind w:left="720"/>
        <w:jc w:val="both"/>
        <w:rPr>
          <w:sz w:val="24"/>
          <w:szCs w:val="24"/>
        </w:rPr>
      </w:pPr>
      <w:r w:rsidRPr="004427B7">
        <w:rPr>
          <w:sz w:val="24"/>
          <w:szCs w:val="24"/>
        </w:rPr>
        <w:t>Mengelola evaluasi dan pelaporan pelaksanaan tugas/kegiatan kesekretariatan, sesuai ketentuan yang berlaku, dan</w:t>
      </w:r>
    </w:p>
    <w:p w:rsidR="004427B7" w:rsidRPr="004427B7" w:rsidRDefault="004427B7" w:rsidP="003F7625">
      <w:pPr>
        <w:pStyle w:val="ListParagraph"/>
        <w:numPr>
          <w:ilvl w:val="0"/>
          <w:numId w:val="74"/>
        </w:numPr>
        <w:spacing w:line="480" w:lineRule="auto"/>
        <w:ind w:left="720"/>
        <w:jc w:val="both"/>
        <w:rPr>
          <w:sz w:val="24"/>
          <w:szCs w:val="24"/>
        </w:rPr>
      </w:pPr>
      <w:r w:rsidRPr="004427B7">
        <w:rPr>
          <w:sz w:val="24"/>
          <w:szCs w:val="24"/>
        </w:rPr>
        <w:t>Melaksanakan tugas lain yang diberikan oleh Kepala Dinas, sesuai dengan tugas dan fungsinya.</w:t>
      </w:r>
    </w:p>
    <w:p w:rsidR="004427B7" w:rsidRPr="004427B7" w:rsidRDefault="004427B7" w:rsidP="004427B7">
      <w:pPr>
        <w:pStyle w:val="ListParagraph"/>
        <w:spacing w:line="480" w:lineRule="auto"/>
        <w:ind w:left="0" w:firstLine="720"/>
        <w:jc w:val="both"/>
        <w:rPr>
          <w:sz w:val="24"/>
          <w:szCs w:val="24"/>
        </w:rPr>
      </w:pPr>
      <w:r w:rsidRPr="004427B7">
        <w:rPr>
          <w:sz w:val="24"/>
          <w:szCs w:val="24"/>
        </w:rPr>
        <w:t>Dalam melaksanakan tugas pokok ini, sekretaris terdiri dari :</w:t>
      </w:r>
    </w:p>
    <w:p w:rsidR="004427B7" w:rsidRPr="004427B7" w:rsidRDefault="004427B7" w:rsidP="003F7625">
      <w:pPr>
        <w:pStyle w:val="ListParagraph"/>
        <w:numPr>
          <w:ilvl w:val="2"/>
          <w:numId w:val="72"/>
        </w:numPr>
        <w:spacing w:line="480" w:lineRule="auto"/>
        <w:ind w:left="720"/>
        <w:jc w:val="both"/>
        <w:rPr>
          <w:sz w:val="24"/>
          <w:szCs w:val="24"/>
        </w:rPr>
      </w:pPr>
      <w:r w:rsidRPr="004427B7">
        <w:rPr>
          <w:sz w:val="24"/>
          <w:szCs w:val="24"/>
        </w:rPr>
        <w:t>Sub Bagian Umum dan Kepegawaian;</w:t>
      </w:r>
    </w:p>
    <w:p w:rsidR="004427B7" w:rsidRPr="004427B7" w:rsidRDefault="004427B7" w:rsidP="003F7625">
      <w:pPr>
        <w:pStyle w:val="ListParagraph"/>
        <w:numPr>
          <w:ilvl w:val="2"/>
          <w:numId w:val="72"/>
        </w:numPr>
        <w:spacing w:line="480" w:lineRule="auto"/>
        <w:ind w:left="720"/>
        <w:jc w:val="both"/>
        <w:rPr>
          <w:sz w:val="24"/>
          <w:szCs w:val="24"/>
        </w:rPr>
      </w:pPr>
      <w:r w:rsidRPr="004427B7">
        <w:rPr>
          <w:sz w:val="24"/>
          <w:szCs w:val="24"/>
        </w:rPr>
        <w:t>Sub Bagian Keuangan;</w:t>
      </w:r>
    </w:p>
    <w:p w:rsidR="004427B7" w:rsidRDefault="004427B7" w:rsidP="003F7625">
      <w:pPr>
        <w:pStyle w:val="ListParagraph"/>
        <w:numPr>
          <w:ilvl w:val="2"/>
          <w:numId w:val="72"/>
        </w:numPr>
        <w:spacing w:line="480" w:lineRule="auto"/>
        <w:ind w:left="720"/>
        <w:jc w:val="both"/>
        <w:rPr>
          <w:sz w:val="24"/>
          <w:szCs w:val="24"/>
        </w:rPr>
      </w:pPr>
      <w:r w:rsidRPr="004427B7">
        <w:rPr>
          <w:sz w:val="24"/>
          <w:szCs w:val="24"/>
        </w:rPr>
        <w:t>Sub Bagian Program dan Evaluasi.</w:t>
      </w:r>
    </w:p>
    <w:p w:rsidR="00476349" w:rsidRPr="00476349" w:rsidRDefault="00476349" w:rsidP="003F7625">
      <w:pPr>
        <w:pStyle w:val="ListParagraph"/>
        <w:numPr>
          <w:ilvl w:val="0"/>
          <w:numId w:val="50"/>
        </w:numPr>
        <w:tabs>
          <w:tab w:val="clear" w:pos="720"/>
          <w:tab w:val="num" w:pos="360"/>
        </w:tabs>
        <w:spacing w:line="480" w:lineRule="auto"/>
        <w:ind w:left="360"/>
        <w:jc w:val="both"/>
        <w:rPr>
          <w:b/>
          <w:sz w:val="24"/>
          <w:szCs w:val="24"/>
        </w:rPr>
      </w:pPr>
      <w:r w:rsidRPr="00476349">
        <w:rPr>
          <w:b/>
          <w:sz w:val="24"/>
          <w:szCs w:val="24"/>
        </w:rPr>
        <w:t>Sub Bagian Umum dan Kepegawaian</w:t>
      </w:r>
    </w:p>
    <w:p w:rsidR="004427B7" w:rsidRPr="004427B7" w:rsidRDefault="004427B7" w:rsidP="004427B7">
      <w:pPr>
        <w:pStyle w:val="ListParagraph"/>
        <w:spacing w:line="480" w:lineRule="auto"/>
        <w:ind w:left="0" w:firstLine="720"/>
        <w:jc w:val="both"/>
        <w:rPr>
          <w:sz w:val="24"/>
          <w:szCs w:val="24"/>
        </w:rPr>
      </w:pPr>
      <w:r w:rsidRPr="004427B7">
        <w:rPr>
          <w:sz w:val="24"/>
          <w:szCs w:val="24"/>
        </w:rPr>
        <w:t xml:space="preserve">Sub Bagian Umum dan Kepegawaian dipimpin oleh Kepala Sub Bagian, berada di bawah dan bertanggungjawab kepada Sekretaris. Sub Bagian Umum dan </w:t>
      </w:r>
      <w:r w:rsidRPr="004427B7">
        <w:rPr>
          <w:sz w:val="24"/>
          <w:szCs w:val="24"/>
        </w:rPr>
        <w:lastRenderedPageBreak/>
        <w:t>Kepegawaian mempunyai tugas pokok melaksanakan kegiatan administrasi umum. kepegawaian, hubungan masyarakat dan keprotokolan Dinas. Sub Bagian Umum dan Kepegawaian untuk melaksanakan tugas ini, mempunyai fungsi :</w:t>
      </w:r>
    </w:p>
    <w:p w:rsidR="004427B7" w:rsidRPr="004427B7" w:rsidRDefault="004427B7" w:rsidP="003F7625">
      <w:pPr>
        <w:pStyle w:val="ListParagraph"/>
        <w:numPr>
          <w:ilvl w:val="0"/>
          <w:numId w:val="75"/>
        </w:numPr>
        <w:spacing w:line="480" w:lineRule="auto"/>
        <w:jc w:val="both"/>
        <w:rPr>
          <w:sz w:val="24"/>
          <w:szCs w:val="24"/>
        </w:rPr>
      </w:pPr>
      <w:r w:rsidRPr="004427B7">
        <w:rPr>
          <w:sz w:val="24"/>
          <w:szCs w:val="24"/>
        </w:rPr>
        <w:t>Menyusun perencanaan program Sub Bagian Umum dan Kepegawaian,</w:t>
      </w:r>
    </w:p>
    <w:p w:rsidR="004427B7" w:rsidRPr="004427B7" w:rsidRDefault="004427B7" w:rsidP="003F7625">
      <w:pPr>
        <w:pStyle w:val="ListParagraph"/>
        <w:numPr>
          <w:ilvl w:val="0"/>
          <w:numId w:val="75"/>
        </w:numPr>
        <w:spacing w:line="480" w:lineRule="auto"/>
        <w:jc w:val="both"/>
        <w:rPr>
          <w:sz w:val="24"/>
          <w:szCs w:val="24"/>
        </w:rPr>
      </w:pPr>
      <w:r w:rsidRPr="004427B7">
        <w:rPr>
          <w:sz w:val="24"/>
          <w:szCs w:val="24"/>
        </w:rPr>
        <w:t>Melaksanakan koordinasi kegiatan administrasi umum, kepegawaian, hubungan masyarakat dan keprotokolan Dinas;</w:t>
      </w:r>
    </w:p>
    <w:p w:rsidR="004427B7" w:rsidRPr="004427B7" w:rsidRDefault="004427B7" w:rsidP="003F7625">
      <w:pPr>
        <w:pStyle w:val="ListParagraph"/>
        <w:numPr>
          <w:ilvl w:val="0"/>
          <w:numId w:val="75"/>
        </w:numPr>
        <w:spacing w:line="480" w:lineRule="auto"/>
        <w:jc w:val="both"/>
        <w:rPr>
          <w:sz w:val="24"/>
          <w:szCs w:val="24"/>
        </w:rPr>
      </w:pPr>
      <w:r w:rsidRPr="004427B7">
        <w:rPr>
          <w:sz w:val="24"/>
          <w:szCs w:val="24"/>
        </w:rPr>
        <w:t>Melaksanakan tugas administrasi umum Dinas;</w:t>
      </w:r>
    </w:p>
    <w:p w:rsidR="004427B7" w:rsidRPr="004427B7" w:rsidRDefault="004427B7" w:rsidP="003F7625">
      <w:pPr>
        <w:pStyle w:val="ListParagraph"/>
        <w:numPr>
          <w:ilvl w:val="0"/>
          <w:numId w:val="75"/>
        </w:numPr>
        <w:spacing w:line="480" w:lineRule="auto"/>
        <w:jc w:val="both"/>
        <w:rPr>
          <w:sz w:val="24"/>
          <w:szCs w:val="24"/>
        </w:rPr>
      </w:pPr>
      <w:r w:rsidRPr="004427B7">
        <w:rPr>
          <w:sz w:val="24"/>
          <w:szCs w:val="24"/>
        </w:rPr>
        <w:t>Melaksanakan tugas kedinasan lain sesuai dengan perintah atasan;</w:t>
      </w:r>
    </w:p>
    <w:p w:rsidR="004427B7" w:rsidRPr="004427B7" w:rsidRDefault="004427B7" w:rsidP="004427B7">
      <w:pPr>
        <w:pStyle w:val="ListParagraph"/>
        <w:spacing w:line="480" w:lineRule="auto"/>
        <w:ind w:left="0" w:firstLine="720"/>
        <w:jc w:val="both"/>
        <w:rPr>
          <w:sz w:val="24"/>
          <w:szCs w:val="24"/>
        </w:rPr>
      </w:pPr>
      <w:r w:rsidRPr="004427B7">
        <w:rPr>
          <w:sz w:val="24"/>
          <w:szCs w:val="24"/>
        </w:rPr>
        <w:t>Dalam melaksanakan tugas pokok dan fungsi ini, Kepala Sub Bagian Umum dan Kepegawaian menyelenggarakan tugas pemerintahan, meliputi :</w:t>
      </w:r>
    </w:p>
    <w:p w:rsidR="004427B7" w:rsidRPr="004427B7" w:rsidRDefault="004427B7" w:rsidP="003F7625">
      <w:pPr>
        <w:pStyle w:val="ListParagraph"/>
        <w:numPr>
          <w:ilvl w:val="0"/>
          <w:numId w:val="76"/>
        </w:numPr>
        <w:spacing w:line="480" w:lineRule="auto"/>
        <w:jc w:val="both"/>
        <w:rPr>
          <w:sz w:val="24"/>
          <w:szCs w:val="24"/>
        </w:rPr>
      </w:pPr>
      <w:r w:rsidRPr="004427B7">
        <w:rPr>
          <w:sz w:val="24"/>
          <w:szCs w:val="24"/>
        </w:rPr>
        <w:t>membantu Sekretaris, dalam melaksanakan tugas dalam urusan administrasi umum;</w:t>
      </w:r>
    </w:p>
    <w:p w:rsidR="004427B7" w:rsidRPr="004427B7" w:rsidRDefault="004427B7" w:rsidP="003F7625">
      <w:pPr>
        <w:pStyle w:val="ListParagraph"/>
        <w:numPr>
          <w:ilvl w:val="0"/>
          <w:numId w:val="76"/>
        </w:numPr>
        <w:spacing w:line="480" w:lineRule="auto"/>
        <w:jc w:val="both"/>
        <w:rPr>
          <w:sz w:val="24"/>
          <w:szCs w:val="24"/>
        </w:rPr>
      </w:pPr>
      <w:r w:rsidRPr="004427B7">
        <w:rPr>
          <w:sz w:val="24"/>
          <w:szCs w:val="24"/>
        </w:rPr>
        <w:t>menyusun rencana dan program kerja Sub Bagian Umum dan Kepegawaian, sebagai pedoman pelaksanaan tugas;</w:t>
      </w:r>
    </w:p>
    <w:p w:rsidR="004427B7" w:rsidRPr="004427B7" w:rsidRDefault="004427B7" w:rsidP="003F7625">
      <w:pPr>
        <w:pStyle w:val="ListParagraph"/>
        <w:numPr>
          <w:ilvl w:val="0"/>
          <w:numId w:val="76"/>
        </w:numPr>
        <w:spacing w:line="480" w:lineRule="auto"/>
        <w:jc w:val="both"/>
        <w:rPr>
          <w:sz w:val="24"/>
          <w:szCs w:val="24"/>
        </w:rPr>
      </w:pPr>
      <w:r w:rsidRPr="004427B7">
        <w:rPr>
          <w:sz w:val="24"/>
          <w:szCs w:val="24"/>
        </w:rPr>
        <w:t xml:space="preserve">mendistribusikan dan memberi petunjuk pelaksanaan tugas kepada bawahan; </w:t>
      </w:r>
    </w:p>
    <w:p w:rsidR="004427B7" w:rsidRPr="004427B7" w:rsidRDefault="004427B7" w:rsidP="003F7625">
      <w:pPr>
        <w:pStyle w:val="ListParagraph"/>
        <w:numPr>
          <w:ilvl w:val="0"/>
          <w:numId w:val="76"/>
        </w:numPr>
        <w:spacing w:line="480" w:lineRule="auto"/>
        <w:jc w:val="both"/>
        <w:rPr>
          <w:sz w:val="24"/>
          <w:szCs w:val="24"/>
        </w:rPr>
      </w:pPr>
      <w:r w:rsidRPr="004427B7">
        <w:rPr>
          <w:sz w:val="24"/>
          <w:szCs w:val="24"/>
        </w:rPr>
        <w:t>membina dan memotivasi bawahan dalam rangka pelaksanaan tugas, peningkatan produktivitas, dan pengembangan karier bawahan;</w:t>
      </w:r>
    </w:p>
    <w:p w:rsidR="004427B7" w:rsidRPr="004427B7" w:rsidRDefault="004427B7" w:rsidP="003F7625">
      <w:pPr>
        <w:pStyle w:val="ListParagraph"/>
        <w:numPr>
          <w:ilvl w:val="0"/>
          <w:numId w:val="76"/>
        </w:numPr>
        <w:spacing w:line="480" w:lineRule="auto"/>
        <w:jc w:val="both"/>
        <w:rPr>
          <w:sz w:val="24"/>
          <w:szCs w:val="24"/>
        </w:rPr>
      </w:pPr>
      <w:r w:rsidRPr="004427B7">
        <w:rPr>
          <w:sz w:val="24"/>
          <w:szCs w:val="24"/>
        </w:rPr>
        <w:t>memantau, mengendalikan, mengevaluasi, dan menilai pelaksanaan tugas bawahan;</w:t>
      </w:r>
    </w:p>
    <w:p w:rsidR="004427B7" w:rsidRPr="004427B7" w:rsidRDefault="004427B7" w:rsidP="003F7625">
      <w:pPr>
        <w:pStyle w:val="ListParagraph"/>
        <w:numPr>
          <w:ilvl w:val="0"/>
          <w:numId w:val="76"/>
        </w:numPr>
        <w:spacing w:line="480" w:lineRule="auto"/>
        <w:jc w:val="both"/>
        <w:rPr>
          <w:sz w:val="24"/>
          <w:szCs w:val="24"/>
        </w:rPr>
      </w:pPr>
      <w:r w:rsidRPr="004427B7">
        <w:rPr>
          <w:sz w:val="24"/>
          <w:szCs w:val="24"/>
        </w:rPr>
        <w:t>mengkonsep, mengoreksi, dan memaraf  naskah dinas yang akan ditandatangani pimpinan;</w:t>
      </w:r>
    </w:p>
    <w:p w:rsidR="004427B7" w:rsidRPr="004427B7" w:rsidRDefault="004427B7" w:rsidP="003F7625">
      <w:pPr>
        <w:pStyle w:val="ListParagraph"/>
        <w:numPr>
          <w:ilvl w:val="0"/>
          <w:numId w:val="76"/>
        </w:numPr>
        <w:spacing w:line="480" w:lineRule="auto"/>
        <w:jc w:val="both"/>
        <w:rPr>
          <w:sz w:val="24"/>
          <w:szCs w:val="24"/>
        </w:rPr>
      </w:pPr>
      <w:r w:rsidRPr="004427B7">
        <w:rPr>
          <w:sz w:val="24"/>
          <w:szCs w:val="24"/>
        </w:rPr>
        <w:t>menyiapkan bahan penyusunan dan menelaah peraturan perundang</w:t>
      </w:r>
      <w:r w:rsidRPr="004427B7">
        <w:rPr>
          <w:sz w:val="24"/>
          <w:szCs w:val="24"/>
        </w:rPr>
        <w:softHyphen/>
        <w:t>undangan urusan kesekretariatan;</w:t>
      </w:r>
    </w:p>
    <w:p w:rsidR="004427B7" w:rsidRPr="004427B7" w:rsidRDefault="004427B7" w:rsidP="003F7625">
      <w:pPr>
        <w:pStyle w:val="ListParagraph"/>
        <w:numPr>
          <w:ilvl w:val="0"/>
          <w:numId w:val="76"/>
        </w:numPr>
        <w:spacing w:line="480" w:lineRule="auto"/>
        <w:jc w:val="both"/>
        <w:rPr>
          <w:sz w:val="24"/>
          <w:szCs w:val="24"/>
        </w:rPr>
      </w:pPr>
      <w:r w:rsidRPr="004427B7">
        <w:rPr>
          <w:sz w:val="24"/>
          <w:szCs w:val="24"/>
        </w:rPr>
        <w:lastRenderedPageBreak/>
        <w:t>melaksanakan kegiatan hubungan masyarakat dan keprotokolan dinas;</w:t>
      </w:r>
    </w:p>
    <w:p w:rsidR="004427B7" w:rsidRPr="004427B7" w:rsidRDefault="004427B7" w:rsidP="003F7625">
      <w:pPr>
        <w:pStyle w:val="ListParagraph"/>
        <w:numPr>
          <w:ilvl w:val="0"/>
          <w:numId w:val="76"/>
        </w:numPr>
        <w:spacing w:line="480" w:lineRule="auto"/>
        <w:jc w:val="both"/>
        <w:rPr>
          <w:sz w:val="24"/>
          <w:szCs w:val="24"/>
        </w:rPr>
      </w:pPr>
      <w:r w:rsidRPr="004427B7">
        <w:rPr>
          <w:sz w:val="24"/>
          <w:szCs w:val="24"/>
        </w:rPr>
        <w:t>melaksanakan kegiatan kerumahtanggaan dan administrasi perjalanan dinas sesuai dengan ketentuan yang berlaku;</w:t>
      </w:r>
    </w:p>
    <w:p w:rsidR="004427B7" w:rsidRPr="004427B7" w:rsidRDefault="004427B7" w:rsidP="003F7625">
      <w:pPr>
        <w:pStyle w:val="ListParagraph"/>
        <w:numPr>
          <w:ilvl w:val="0"/>
          <w:numId w:val="76"/>
        </w:numPr>
        <w:spacing w:line="480" w:lineRule="auto"/>
        <w:jc w:val="both"/>
        <w:rPr>
          <w:sz w:val="24"/>
          <w:szCs w:val="24"/>
        </w:rPr>
      </w:pPr>
      <w:r w:rsidRPr="004427B7">
        <w:rPr>
          <w:sz w:val="24"/>
          <w:szCs w:val="24"/>
        </w:rPr>
        <w:t>mengatur administrasi dan pelaksanaan surat masuk dan surat keluar sesuai dengan ketentuan Tata Naskah Dinas (TND) yang berlaku;</w:t>
      </w:r>
    </w:p>
    <w:p w:rsidR="004427B7" w:rsidRPr="004427B7" w:rsidRDefault="004427B7" w:rsidP="003F7625">
      <w:pPr>
        <w:pStyle w:val="ListParagraph"/>
        <w:numPr>
          <w:ilvl w:val="0"/>
          <w:numId w:val="76"/>
        </w:numPr>
        <w:spacing w:line="480" w:lineRule="auto"/>
        <w:jc w:val="both"/>
        <w:rPr>
          <w:sz w:val="24"/>
          <w:szCs w:val="24"/>
        </w:rPr>
      </w:pPr>
      <w:r w:rsidRPr="004427B7">
        <w:rPr>
          <w:sz w:val="24"/>
          <w:szCs w:val="24"/>
        </w:rPr>
        <w:t>mengkoordinasikan pelaksanaan layanan di bidang kepegawaian lingkup Dinas;</w:t>
      </w:r>
    </w:p>
    <w:p w:rsidR="004427B7" w:rsidRPr="004427B7" w:rsidRDefault="004427B7" w:rsidP="003F7625">
      <w:pPr>
        <w:pStyle w:val="ListParagraph"/>
        <w:numPr>
          <w:ilvl w:val="0"/>
          <w:numId w:val="76"/>
        </w:numPr>
        <w:spacing w:line="480" w:lineRule="auto"/>
        <w:jc w:val="both"/>
        <w:rPr>
          <w:sz w:val="24"/>
          <w:szCs w:val="24"/>
        </w:rPr>
      </w:pPr>
      <w:r w:rsidRPr="004427B7">
        <w:rPr>
          <w:sz w:val="24"/>
          <w:szCs w:val="24"/>
        </w:rPr>
        <w:t>mengusulkan kebutuhan tenaga kependidikan PNS sesuai kewenangannya;</w:t>
      </w:r>
    </w:p>
    <w:p w:rsidR="004427B7" w:rsidRPr="004427B7" w:rsidRDefault="004427B7" w:rsidP="003F7625">
      <w:pPr>
        <w:pStyle w:val="ListParagraph"/>
        <w:numPr>
          <w:ilvl w:val="0"/>
          <w:numId w:val="76"/>
        </w:numPr>
        <w:spacing w:line="480" w:lineRule="auto"/>
        <w:jc w:val="both"/>
        <w:rPr>
          <w:sz w:val="24"/>
          <w:szCs w:val="24"/>
        </w:rPr>
      </w:pPr>
      <w:r w:rsidRPr="004427B7">
        <w:rPr>
          <w:sz w:val="24"/>
          <w:szCs w:val="24"/>
        </w:rPr>
        <w:t>mengusulkan pengangkatan dan penempatan tenaga kependidikan PNS sesuai kewenangannya;</w:t>
      </w:r>
    </w:p>
    <w:p w:rsidR="004427B7" w:rsidRPr="004427B7" w:rsidRDefault="004427B7" w:rsidP="003F7625">
      <w:pPr>
        <w:pStyle w:val="ListParagraph"/>
        <w:numPr>
          <w:ilvl w:val="0"/>
          <w:numId w:val="76"/>
        </w:numPr>
        <w:spacing w:line="480" w:lineRule="auto"/>
        <w:jc w:val="both"/>
        <w:rPr>
          <w:sz w:val="24"/>
          <w:szCs w:val="24"/>
        </w:rPr>
      </w:pPr>
      <w:r w:rsidRPr="004427B7">
        <w:rPr>
          <w:sz w:val="24"/>
          <w:szCs w:val="24"/>
        </w:rPr>
        <w:t>mengusulkan pemindahan tenaga kependidikan PNS di Kota sesuai kewenangannya;</w:t>
      </w:r>
    </w:p>
    <w:p w:rsidR="004427B7" w:rsidRPr="004427B7" w:rsidRDefault="004427B7" w:rsidP="003F7625">
      <w:pPr>
        <w:pStyle w:val="ListParagraph"/>
        <w:numPr>
          <w:ilvl w:val="0"/>
          <w:numId w:val="76"/>
        </w:numPr>
        <w:spacing w:line="480" w:lineRule="auto"/>
        <w:jc w:val="both"/>
        <w:rPr>
          <w:sz w:val="24"/>
          <w:szCs w:val="24"/>
        </w:rPr>
      </w:pPr>
      <w:r w:rsidRPr="004427B7">
        <w:rPr>
          <w:sz w:val="24"/>
          <w:szCs w:val="24"/>
        </w:rPr>
        <w:t>mengusulkan peningkatan kesejahteraan, penghargaan, dan perlindungan tenaga kependidikan PNS dan Non PNS sasuai kewenangannya;</w:t>
      </w:r>
    </w:p>
    <w:p w:rsidR="004427B7" w:rsidRPr="004427B7" w:rsidRDefault="004427B7" w:rsidP="003F7625">
      <w:pPr>
        <w:pStyle w:val="ListParagraph"/>
        <w:numPr>
          <w:ilvl w:val="0"/>
          <w:numId w:val="76"/>
        </w:numPr>
        <w:spacing w:line="480" w:lineRule="auto"/>
        <w:jc w:val="both"/>
        <w:rPr>
          <w:sz w:val="24"/>
          <w:szCs w:val="24"/>
        </w:rPr>
      </w:pPr>
      <w:r w:rsidRPr="004427B7">
        <w:rPr>
          <w:sz w:val="24"/>
          <w:szCs w:val="24"/>
        </w:rPr>
        <w:t>mengusulkan pemberhentian tenaga kependidikan PNS sesuai kewenangannya;</w:t>
      </w:r>
    </w:p>
    <w:p w:rsidR="004427B7" w:rsidRPr="004427B7" w:rsidRDefault="004427B7" w:rsidP="003F7625">
      <w:pPr>
        <w:pStyle w:val="ListParagraph"/>
        <w:numPr>
          <w:ilvl w:val="0"/>
          <w:numId w:val="76"/>
        </w:numPr>
        <w:autoSpaceDE/>
        <w:autoSpaceDN/>
        <w:spacing w:line="480" w:lineRule="auto"/>
        <w:jc w:val="both"/>
        <w:rPr>
          <w:bCs/>
          <w:sz w:val="24"/>
          <w:szCs w:val="24"/>
        </w:rPr>
      </w:pPr>
      <w:r w:rsidRPr="004427B7">
        <w:rPr>
          <w:sz w:val="24"/>
          <w:szCs w:val="24"/>
        </w:rPr>
        <w:t xml:space="preserve">mengumpulkan, </w:t>
      </w:r>
      <w:r w:rsidRPr="004427B7">
        <w:rPr>
          <w:bCs/>
          <w:sz w:val="24"/>
          <w:szCs w:val="24"/>
        </w:rPr>
        <w:t>mengoreksi, dan pengolahan data kepegawaian;</w:t>
      </w:r>
    </w:p>
    <w:p w:rsidR="004427B7" w:rsidRPr="004427B7" w:rsidRDefault="004427B7" w:rsidP="003F7625">
      <w:pPr>
        <w:pStyle w:val="ListParagraph"/>
        <w:numPr>
          <w:ilvl w:val="0"/>
          <w:numId w:val="76"/>
        </w:numPr>
        <w:spacing w:line="480" w:lineRule="auto"/>
        <w:jc w:val="both"/>
        <w:rPr>
          <w:sz w:val="24"/>
          <w:szCs w:val="24"/>
        </w:rPr>
      </w:pPr>
      <w:r w:rsidRPr="004427B7">
        <w:rPr>
          <w:sz w:val="24"/>
          <w:szCs w:val="24"/>
        </w:rPr>
        <w:t>melaksanakan kegiatan yang berkaitan dengan peningkatan kesejahteraan pegawai dan pembinaan hukum</w:t>
      </w:r>
      <w:r w:rsidRPr="004427B7">
        <w:rPr>
          <w:bCs/>
          <w:iCs/>
          <w:sz w:val="24"/>
          <w:szCs w:val="24"/>
        </w:rPr>
        <w:t xml:space="preserve"> </w:t>
      </w:r>
      <w:r w:rsidRPr="004427B7">
        <w:rPr>
          <w:sz w:val="24"/>
          <w:szCs w:val="24"/>
        </w:rPr>
        <w:t>serta ketatalaksanaan pegawai di lingkup Dinas;</w:t>
      </w:r>
    </w:p>
    <w:p w:rsidR="004427B7" w:rsidRPr="004427B7" w:rsidRDefault="004427B7" w:rsidP="003F7625">
      <w:pPr>
        <w:pStyle w:val="ListParagraph"/>
        <w:numPr>
          <w:ilvl w:val="0"/>
          <w:numId w:val="76"/>
        </w:numPr>
        <w:spacing w:line="480" w:lineRule="auto"/>
        <w:jc w:val="both"/>
        <w:rPr>
          <w:sz w:val="24"/>
          <w:szCs w:val="24"/>
        </w:rPr>
      </w:pPr>
      <w:r w:rsidRPr="004427B7">
        <w:rPr>
          <w:sz w:val="24"/>
          <w:szCs w:val="24"/>
        </w:rPr>
        <w:t>melaksanakan koordinasi/Konsultasi masalah/urusan kepegawaian dengan unit kerja lain yang terkait;</w:t>
      </w:r>
    </w:p>
    <w:p w:rsidR="004427B7" w:rsidRPr="004427B7" w:rsidRDefault="004427B7" w:rsidP="003F7625">
      <w:pPr>
        <w:pStyle w:val="ListParagraph"/>
        <w:numPr>
          <w:ilvl w:val="0"/>
          <w:numId w:val="76"/>
        </w:numPr>
        <w:spacing w:line="480" w:lineRule="auto"/>
        <w:jc w:val="both"/>
        <w:rPr>
          <w:sz w:val="24"/>
          <w:szCs w:val="24"/>
        </w:rPr>
      </w:pPr>
      <w:r w:rsidRPr="004427B7">
        <w:rPr>
          <w:sz w:val="24"/>
          <w:szCs w:val="24"/>
        </w:rPr>
        <w:t>mengonsep, mengoreksi, dan memaraf naskah dinas sesuai dengan ketentuan Tata Naskah Dinas yang akan ditandatangani oleh pimpinan;</w:t>
      </w:r>
    </w:p>
    <w:p w:rsidR="004427B7" w:rsidRPr="004427B7" w:rsidRDefault="004427B7" w:rsidP="003F7625">
      <w:pPr>
        <w:pStyle w:val="ListParagraph"/>
        <w:numPr>
          <w:ilvl w:val="0"/>
          <w:numId w:val="76"/>
        </w:numPr>
        <w:spacing w:line="480" w:lineRule="auto"/>
        <w:jc w:val="both"/>
        <w:rPr>
          <w:sz w:val="24"/>
          <w:szCs w:val="24"/>
        </w:rPr>
      </w:pPr>
      <w:r w:rsidRPr="004427B7">
        <w:rPr>
          <w:sz w:val="24"/>
          <w:szCs w:val="24"/>
        </w:rPr>
        <w:lastRenderedPageBreak/>
        <w:t>mengkoordinasikan pelaksanaan tugas pengetikan, penggandaan, dan kearsipan;</w:t>
      </w:r>
    </w:p>
    <w:p w:rsidR="004427B7" w:rsidRPr="004427B7" w:rsidRDefault="004427B7" w:rsidP="003F7625">
      <w:pPr>
        <w:pStyle w:val="ListParagraph"/>
        <w:numPr>
          <w:ilvl w:val="0"/>
          <w:numId w:val="76"/>
        </w:numPr>
        <w:spacing w:line="480" w:lineRule="auto"/>
        <w:jc w:val="both"/>
        <w:rPr>
          <w:sz w:val="24"/>
          <w:szCs w:val="24"/>
        </w:rPr>
      </w:pPr>
      <w:r w:rsidRPr="004427B7">
        <w:rPr>
          <w:sz w:val="24"/>
          <w:szCs w:val="24"/>
        </w:rPr>
        <w:t>melaksanakan pemeliharaan bangunan, pekarangan, kebersihan, ketertiban, dan keamanan kantor;</w:t>
      </w:r>
    </w:p>
    <w:p w:rsidR="004427B7" w:rsidRPr="004427B7" w:rsidRDefault="004427B7" w:rsidP="003F7625">
      <w:pPr>
        <w:pStyle w:val="ListParagraph"/>
        <w:numPr>
          <w:ilvl w:val="0"/>
          <w:numId w:val="76"/>
        </w:numPr>
        <w:spacing w:line="480" w:lineRule="auto"/>
        <w:jc w:val="both"/>
        <w:rPr>
          <w:sz w:val="24"/>
          <w:szCs w:val="24"/>
        </w:rPr>
      </w:pPr>
      <w:r w:rsidRPr="004427B7">
        <w:rPr>
          <w:sz w:val="24"/>
          <w:szCs w:val="24"/>
        </w:rPr>
        <w:t>merencanakan kebutuhan barang inventaris;</w:t>
      </w:r>
    </w:p>
    <w:p w:rsidR="004427B7" w:rsidRPr="004427B7" w:rsidRDefault="004427B7" w:rsidP="003F7625">
      <w:pPr>
        <w:pStyle w:val="ListParagraph"/>
        <w:numPr>
          <w:ilvl w:val="0"/>
          <w:numId w:val="76"/>
        </w:numPr>
        <w:spacing w:line="480" w:lineRule="auto"/>
        <w:jc w:val="both"/>
        <w:rPr>
          <w:sz w:val="24"/>
          <w:szCs w:val="24"/>
        </w:rPr>
      </w:pPr>
      <w:r w:rsidRPr="004427B7">
        <w:rPr>
          <w:sz w:val="24"/>
          <w:szCs w:val="24"/>
        </w:rPr>
        <w:t>menyediakan dan mendistribusikan kebutuhan perlengkapan Dinas;</w:t>
      </w:r>
    </w:p>
    <w:p w:rsidR="004427B7" w:rsidRPr="004427B7" w:rsidRDefault="004427B7" w:rsidP="003F7625">
      <w:pPr>
        <w:pStyle w:val="ListParagraph"/>
        <w:numPr>
          <w:ilvl w:val="0"/>
          <w:numId w:val="76"/>
        </w:numPr>
        <w:spacing w:line="480" w:lineRule="auto"/>
        <w:jc w:val="both"/>
        <w:rPr>
          <w:sz w:val="24"/>
          <w:szCs w:val="24"/>
        </w:rPr>
      </w:pPr>
      <w:r w:rsidRPr="004427B7">
        <w:rPr>
          <w:sz w:val="24"/>
          <w:szCs w:val="24"/>
        </w:rPr>
        <w:t>melaksanakan pengelolaan barang inventaris Dinas;</w:t>
      </w:r>
    </w:p>
    <w:p w:rsidR="004427B7" w:rsidRPr="004427B7" w:rsidRDefault="004427B7" w:rsidP="003F7625">
      <w:pPr>
        <w:pStyle w:val="ListParagraph"/>
        <w:numPr>
          <w:ilvl w:val="0"/>
          <w:numId w:val="76"/>
        </w:numPr>
        <w:spacing w:line="480" w:lineRule="auto"/>
        <w:jc w:val="both"/>
        <w:rPr>
          <w:sz w:val="24"/>
          <w:szCs w:val="24"/>
        </w:rPr>
      </w:pPr>
      <w:r w:rsidRPr="004427B7">
        <w:rPr>
          <w:sz w:val="24"/>
          <w:szCs w:val="24"/>
        </w:rPr>
        <w:t>melaksanakan penyusunan/pengusulan kebutuhan perlengkapan Dinas kepada pimpinan;</w:t>
      </w:r>
    </w:p>
    <w:p w:rsidR="004427B7" w:rsidRPr="004427B7" w:rsidRDefault="004427B7" w:rsidP="003F7625">
      <w:pPr>
        <w:pStyle w:val="ListParagraph"/>
        <w:numPr>
          <w:ilvl w:val="0"/>
          <w:numId w:val="76"/>
        </w:numPr>
        <w:spacing w:line="480" w:lineRule="auto"/>
        <w:jc w:val="both"/>
        <w:rPr>
          <w:sz w:val="24"/>
          <w:szCs w:val="24"/>
        </w:rPr>
      </w:pPr>
      <w:r w:rsidRPr="004427B7">
        <w:rPr>
          <w:sz w:val="24"/>
          <w:szCs w:val="24"/>
        </w:rPr>
        <w:t>melaksanakan pengadaan perlengkapan Dinas;</w:t>
      </w:r>
    </w:p>
    <w:p w:rsidR="004427B7" w:rsidRPr="004427B7" w:rsidRDefault="004427B7" w:rsidP="003F7625">
      <w:pPr>
        <w:pStyle w:val="ListParagraph"/>
        <w:numPr>
          <w:ilvl w:val="0"/>
          <w:numId w:val="76"/>
        </w:numPr>
        <w:spacing w:line="480" w:lineRule="auto"/>
        <w:jc w:val="both"/>
        <w:rPr>
          <w:sz w:val="24"/>
          <w:szCs w:val="24"/>
        </w:rPr>
      </w:pPr>
      <w:r w:rsidRPr="004427B7">
        <w:rPr>
          <w:sz w:val="24"/>
          <w:szCs w:val="24"/>
        </w:rPr>
        <w:t>melaksanakan/mengusulkan administrasi penghapusan asset Dinas;</w:t>
      </w:r>
    </w:p>
    <w:p w:rsidR="004427B7" w:rsidRPr="004427B7" w:rsidRDefault="004427B7" w:rsidP="003F7625">
      <w:pPr>
        <w:pStyle w:val="ListParagraph"/>
        <w:numPr>
          <w:ilvl w:val="0"/>
          <w:numId w:val="76"/>
        </w:numPr>
        <w:spacing w:line="480" w:lineRule="auto"/>
        <w:jc w:val="both"/>
        <w:rPr>
          <w:sz w:val="24"/>
          <w:szCs w:val="24"/>
        </w:rPr>
      </w:pPr>
      <w:r w:rsidRPr="004427B7">
        <w:rPr>
          <w:sz w:val="24"/>
          <w:szCs w:val="24"/>
        </w:rPr>
        <w:t>melaksanakan pengamanan/penyimpanan perlengkapan dinas yang rusak;</w:t>
      </w:r>
    </w:p>
    <w:p w:rsidR="004427B7" w:rsidRPr="004427B7" w:rsidRDefault="004427B7" w:rsidP="003F7625">
      <w:pPr>
        <w:pStyle w:val="ListParagraph"/>
        <w:numPr>
          <w:ilvl w:val="0"/>
          <w:numId w:val="76"/>
        </w:numPr>
        <w:spacing w:line="480" w:lineRule="auto"/>
        <w:jc w:val="both"/>
        <w:rPr>
          <w:sz w:val="24"/>
          <w:szCs w:val="24"/>
        </w:rPr>
      </w:pPr>
      <w:r w:rsidRPr="004427B7">
        <w:rPr>
          <w:sz w:val="24"/>
          <w:szCs w:val="24"/>
        </w:rPr>
        <w:t>membuat berita acara barang rusak/hilang untuk keperluan proses administrasi tuntutan perbendaharaan dan tuntutan ganti rugi (TPTGR);</w:t>
      </w:r>
    </w:p>
    <w:p w:rsidR="004427B7" w:rsidRPr="004427B7" w:rsidRDefault="004427B7" w:rsidP="003F7625">
      <w:pPr>
        <w:pStyle w:val="ListParagraph"/>
        <w:numPr>
          <w:ilvl w:val="0"/>
          <w:numId w:val="76"/>
        </w:numPr>
        <w:spacing w:line="480" w:lineRule="auto"/>
        <w:jc w:val="both"/>
        <w:rPr>
          <w:sz w:val="24"/>
          <w:szCs w:val="24"/>
        </w:rPr>
      </w:pPr>
      <w:r w:rsidRPr="004427B7">
        <w:rPr>
          <w:sz w:val="24"/>
          <w:szCs w:val="24"/>
        </w:rPr>
        <w:t xml:space="preserve">melaksanakan pengembangan budaya kerja aparatur di lingkup Dinas; </w:t>
      </w:r>
    </w:p>
    <w:p w:rsidR="004427B7" w:rsidRPr="004427B7" w:rsidRDefault="004427B7" w:rsidP="003F7625">
      <w:pPr>
        <w:pStyle w:val="ListParagraph"/>
        <w:numPr>
          <w:ilvl w:val="0"/>
          <w:numId w:val="76"/>
        </w:numPr>
        <w:spacing w:line="480" w:lineRule="auto"/>
        <w:jc w:val="both"/>
        <w:rPr>
          <w:sz w:val="24"/>
          <w:szCs w:val="24"/>
        </w:rPr>
      </w:pPr>
      <w:r w:rsidRPr="004427B7">
        <w:rPr>
          <w:sz w:val="24"/>
          <w:szCs w:val="24"/>
        </w:rPr>
        <w:t>mengoreksi konsep naskah dinas hasil kerja bawahan;</w:t>
      </w:r>
    </w:p>
    <w:p w:rsidR="004427B7" w:rsidRPr="004427B7" w:rsidRDefault="004427B7" w:rsidP="003F7625">
      <w:pPr>
        <w:pStyle w:val="ListParagraph"/>
        <w:numPr>
          <w:ilvl w:val="0"/>
          <w:numId w:val="76"/>
        </w:numPr>
        <w:spacing w:line="480" w:lineRule="auto"/>
        <w:jc w:val="both"/>
        <w:rPr>
          <w:sz w:val="24"/>
          <w:szCs w:val="24"/>
        </w:rPr>
      </w:pPr>
      <w:r w:rsidRPr="004427B7">
        <w:rPr>
          <w:sz w:val="24"/>
          <w:szCs w:val="24"/>
        </w:rPr>
        <w:t>menyiapkan bahan penyusunan rencana anggaran dan pelaksanaan anggaran Subbagian Umum;</w:t>
      </w:r>
    </w:p>
    <w:p w:rsidR="004427B7" w:rsidRPr="004427B7" w:rsidRDefault="004427B7" w:rsidP="003F7625">
      <w:pPr>
        <w:pStyle w:val="ListParagraph"/>
        <w:numPr>
          <w:ilvl w:val="0"/>
          <w:numId w:val="76"/>
        </w:numPr>
        <w:spacing w:line="480" w:lineRule="auto"/>
        <w:jc w:val="both"/>
        <w:rPr>
          <w:sz w:val="24"/>
          <w:szCs w:val="24"/>
        </w:rPr>
      </w:pPr>
      <w:r w:rsidRPr="004427B7">
        <w:rPr>
          <w:sz w:val="24"/>
          <w:szCs w:val="24"/>
        </w:rPr>
        <w:t>bersama-sama dengan Kepala Subbagian Program dan Evaluasi melaksanakan asistensi pembahasan rencana anggaran Subbagian Umum dengan satuan kerja terkait/Tim/Panitia Anggaran;</w:t>
      </w:r>
    </w:p>
    <w:p w:rsidR="004427B7" w:rsidRPr="004427B7" w:rsidRDefault="004427B7" w:rsidP="003F7625">
      <w:pPr>
        <w:pStyle w:val="ListParagraph"/>
        <w:numPr>
          <w:ilvl w:val="0"/>
          <w:numId w:val="76"/>
        </w:numPr>
        <w:spacing w:line="480" w:lineRule="auto"/>
        <w:jc w:val="both"/>
        <w:rPr>
          <w:sz w:val="24"/>
          <w:szCs w:val="24"/>
        </w:rPr>
      </w:pPr>
      <w:r w:rsidRPr="004427B7">
        <w:rPr>
          <w:sz w:val="24"/>
          <w:szCs w:val="24"/>
        </w:rPr>
        <w:t>memberikan saran dan bahan pertimbangan kepada Sekretaris, yang berkaitan dengan kegiatan administrasi umum, rangka pengambilan keputusan/kebijakan;</w:t>
      </w:r>
    </w:p>
    <w:p w:rsidR="004427B7" w:rsidRPr="004427B7" w:rsidRDefault="004427B7" w:rsidP="003F7625">
      <w:pPr>
        <w:pStyle w:val="ListParagraph"/>
        <w:numPr>
          <w:ilvl w:val="0"/>
          <w:numId w:val="76"/>
        </w:numPr>
        <w:spacing w:line="480" w:lineRule="auto"/>
        <w:jc w:val="both"/>
        <w:rPr>
          <w:sz w:val="24"/>
          <w:szCs w:val="24"/>
        </w:rPr>
      </w:pPr>
      <w:r w:rsidRPr="004427B7">
        <w:rPr>
          <w:sz w:val="24"/>
          <w:szCs w:val="24"/>
        </w:rPr>
        <w:lastRenderedPageBreak/>
        <w:t>melaporkan pelaksanaan tugas kepada Sekretaris;</w:t>
      </w:r>
    </w:p>
    <w:p w:rsidR="004427B7" w:rsidRPr="004427B7" w:rsidRDefault="004427B7" w:rsidP="003F7625">
      <w:pPr>
        <w:pStyle w:val="ListParagraph"/>
        <w:numPr>
          <w:ilvl w:val="0"/>
          <w:numId w:val="76"/>
        </w:numPr>
        <w:spacing w:line="480" w:lineRule="auto"/>
        <w:jc w:val="both"/>
        <w:rPr>
          <w:sz w:val="24"/>
          <w:szCs w:val="24"/>
        </w:rPr>
      </w:pPr>
      <w:r w:rsidRPr="004427B7">
        <w:rPr>
          <w:sz w:val="24"/>
          <w:szCs w:val="24"/>
        </w:rPr>
        <w:t>melaksanakan evaluasi dan pelaporan pelaksanaan tugas/kegiatan Subbagian Umum, sesuai ketentuan yang berlaku:</w:t>
      </w:r>
    </w:p>
    <w:p w:rsidR="004427B7" w:rsidRDefault="004427B7" w:rsidP="003F7625">
      <w:pPr>
        <w:pStyle w:val="ListParagraph"/>
        <w:numPr>
          <w:ilvl w:val="0"/>
          <w:numId w:val="76"/>
        </w:numPr>
        <w:spacing w:line="480" w:lineRule="auto"/>
        <w:jc w:val="both"/>
        <w:rPr>
          <w:sz w:val="24"/>
          <w:szCs w:val="24"/>
        </w:rPr>
      </w:pPr>
      <w:r w:rsidRPr="004427B7">
        <w:rPr>
          <w:sz w:val="24"/>
          <w:szCs w:val="24"/>
        </w:rPr>
        <w:t>melaksanakan tugas lain yang diberikan oleh Sekretaris, sesuai dengan tugas dan fungsinya.</w:t>
      </w:r>
    </w:p>
    <w:p w:rsidR="00476349" w:rsidRPr="00476349" w:rsidRDefault="00476349" w:rsidP="003F7625">
      <w:pPr>
        <w:pStyle w:val="ListParagraph"/>
        <w:numPr>
          <w:ilvl w:val="0"/>
          <w:numId w:val="50"/>
        </w:numPr>
        <w:tabs>
          <w:tab w:val="clear" w:pos="720"/>
          <w:tab w:val="num" w:pos="360"/>
        </w:tabs>
        <w:spacing w:line="480" w:lineRule="auto"/>
        <w:ind w:left="360"/>
        <w:jc w:val="both"/>
        <w:rPr>
          <w:b/>
          <w:sz w:val="24"/>
          <w:szCs w:val="24"/>
        </w:rPr>
      </w:pPr>
      <w:r w:rsidRPr="00476349">
        <w:rPr>
          <w:b/>
          <w:sz w:val="24"/>
          <w:szCs w:val="24"/>
        </w:rPr>
        <w:t>Sub Bagian Keuangan</w:t>
      </w:r>
    </w:p>
    <w:p w:rsidR="004427B7" w:rsidRPr="004427B7" w:rsidRDefault="004427B7" w:rsidP="004427B7">
      <w:pPr>
        <w:pStyle w:val="ListParagraph"/>
        <w:spacing w:line="480" w:lineRule="auto"/>
        <w:ind w:left="0" w:firstLine="720"/>
        <w:jc w:val="both"/>
        <w:rPr>
          <w:sz w:val="24"/>
          <w:szCs w:val="24"/>
        </w:rPr>
      </w:pPr>
      <w:r w:rsidRPr="004427B7">
        <w:rPr>
          <w:sz w:val="24"/>
          <w:szCs w:val="24"/>
        </w:rPr>
        <w:t>Sub Bagian Keuangan dipimpin oleh seorang Kepala Sub Bagian berada dibawah dan bertanggung jawab kepada Sekretaris. Subbagian Keuangan mempunyai tugas pokok melaksanakan penatausahaan keuangan Dinas. Untuk melaksanakan tugas pokok ini, Sub Bagian Keuangan mempunyai fungsi :</w:t>
      </w:r>
    </w:p>
    <w:p w:rsidR="004427B7" w:rsidRPr="004427B7" w:rsidRDefault="004427B7" w:rsidP="003F7625">
      <w:pPr>
        <w:pStyle w:val="ListParagraph"/>
        <w:numPr>
          <w:ilvl w:val="0"/>
          <w:numId w:val="78"/>
        </w:numPr>
        <w:spacing w:line="480" w:lineRule="auto"/>
        <w:jc w:val="both"/>
        <w:rPr>
          <w:sz w:val="24"/>
          <w:szCs w:val="24"/>
        </w:rPr>
      </w:pPr>
      <w:r w:rsidRPr="004427B7">
        <w:rPr>
          <w:sz w:val="24"/>
          <w:szCs w:val="24"/>
        </w:rPr>
        <w:t>menyusun perencanaan program Sub Bagian Keuangan;</w:t>
      </w:r>
    </w:p>
    <w:p w:rsidR="004427B7" w:rsidRPr="004427B7" w:rsidRDefault="004427B7" w:rsidP="003F7625">
      <w:pPr>
        <w:pStyle w:val="ListParagraph"/>
        <w:numPr>
          <w:ilvl w:val="0"/>
          <w:numId w:val="78"/>
        </w:numPr>
        <w:spacing w:line="480" w:lineRule="auto"/>
        <w:jc w:val="both"/>
        <w:rPr>
          <w:sz w:val="24"/>
          <w:szCs w:val="24"/>
        </w:rPr>
      </w:pPr>
      <w:r w:rsidRPr="004427B7">
        <w:rPr>
          <w:sz w:val="24"/>
          <w:szCs w:val="24"/>
        </w:rPr>
        <w:t>melaksanakan koordinasi kegiatan administrasi keuangan Dinas;</w:t>
      </w:r>
    </w:p>
    <w:p w:rsidR="004427B7" w:rsidRPr="004427B7" w:rsidRDefault="004427B7" w:rsidP="003F7625">
      <w:pPr>
        <w:pStyle w:val="ListParagraph"/>
        <w:numPr>
          <w:ilvl w:val="0"/>
          <w:numId w:val="78"/>
        </w:numPr>
        <w:spacing w:line="480" w:lineRule="auto"/>
        <w:jc w:val="both"/>
        <w:rPr>
          <w:sz w:val="24"/>
          <w:szCs w:val="24"/>
        </w:rPr>
      </w:pPr>
      <w:r w:rsidRPr="004427B7">
        <w:rPr>
          <w:sz w:val="24"/>
          <w:szCs w:val="24"/>
        </w:rPr>
        <w:t>melaksanakan tugas penatausahaan keuangan Dinas;</w:t>
      </w:r>
    </w:p>
    <w:p w:rsidR="004427B7" w:rsidRPr="004427B7" w:rsidRDefault="004427B7" w:rsidP="003F7625">
      <w:pPr>
        <w:pStyle w:val="ListParagraph"/>
        <w:numPr>
          <w:ilvl w:val="0"/>
          <w:numId w:val="78"/>
        </w:numPr>
        <w:spacing w:line="480" w:lineRule="auto"/>
        <w:jc w:val="both"/>
        <w:rPr>
          <w:sz w:val="24"/>
          <w:szCs w:val="24"/>
        </w:rPr>
      </w:pPr>
      <w:r w:rsidRPr="004427B7">
        <w:rPr>
          <w:sz w:val="24"/>
          <w:szCs w:val="24"/>
        </w:rPr>
        <w:t>melaksanakan tugas kedinasan lain sesuai dengan perintah atasan.</w:t>
      </w:r>
    </w:p>
    <w:p w:rsidR="004427B7" w:rsidRPr="004427B7" w:rsidRDefault="004427B7" w:rsidP="004427B7">
      <w:pPr>
        <w:pStyle w:val="ListParagraph"/>
        <w:spacing w:line="480" w:lineRule="auto"/>
        <w:ind w:left="0" w:firstLine="720"/>
        <w:jc w:val="both"/>
        <w:rPr>
          <w:sz w:val="24"/>
          <w:szCs w:val="24"/>
        </w:rPr>
      </w:pPr>
      <w:r w:rsidRPr="004427B7">
        <w:rPr>
          <w:sz w:val="24"/>
          <w:szCs w:val="24"/>
        </w:rPr>
        <w:t>Dalam melaksanakan tugas pokok dan fungsi ini, Kepala Sub Bagian Keuangan menyelenggarakan tugas pemerintahan, meliputi :</w:t>
      </w:r>
    </w:p>
    <w:p w:rsidR="004427B7" w:rsidRPr="004427B7" w:rsidRDefault="004427B7" w:rsidP="003F7625">
      <w:pPr>
        <w:pStyle w:val="ListParagraph"/>
        <w:numPr>
          <w:ilvl w:val="0"/>
          <w:numId w:val="77"/>
        </w:numPr>
        <w:spacing w:line="480" w:lineRule="auto"/>
        <w:jc w:val="both"/>
        <w:rPr>
          <w:sz w:val="24"/>
          <w:szCs w:val="24"/>
        </w:rPr>
      </w:pPr>
      <w:r w:rsidRPr="004427B7">
        <w:rPr>
          <w:sz w:val="24"/>
          <w:szCs w:val="24"/>
        </w:rPr>
        <w:t>membantu Sekretaris, dalam melaksanakan tugas dalam urusan administrasi keuangan;</w:t>
      </w:r>
    </w:p>
    <w:p w:rsidR="004427B7" w:rsidRPr="004427B7" w:rsidRDefault="004427B7" w:rsidP="003F7625">
      <w:pPr>
        <w:pStyle w:val="ListParagraph"/>
        <w:numPr>
          <w:ilvl w:val="0"/>
          <w:numId w:val="77"/>
        </w:numPr>
        <w:spacing w:line="480" w:lineRule="auto"/>
        <w:jc w:val="both"/>
        <w:rPr>
          <w:sz w:val="24"/>
          <w:szCs w:val="24"/>
        </w:rPr>
      </w:pPr>
      <w:r w:rsidRPr="004427B7">
        <w:rPr>
          <w:sz w:val="24"/>
          <w:szCs w:val="24"/>
        </w:rPr>
        <w:t>menyusun rencana dan program kerja Sub Bagian Keuangan, sebagai pedoman pelaksanaan tugas;</w:t>
      </w:r>
    </w:p>
    <w:p w:rsidR="004427B7" w:rsidRPr="004427B7" w:rsidRDefault="004427B7" w:rsidP="003F7625">
      <w:pPr>
        <w:pStyle w:val="ListParagraph"/>
        <w:numPr>
          <w:ilvl w:val="0"/>
          <w:numId w:val="77"/>
        </w:numPr>
        <w:spacing w:line="480" w:lineRule="auto"/>
        <w:jc w:val="both"/>
        <w:rPr>
          <w:sz w:val="24"/>
          <w:szCs w:val="24"/>
        </w:rPr>
      </w:pPr>
      <w:r w:rsidRPr="004427B7">
        <w:rPr>
          <w:sz w:val="24"/>
          <w:szCs w:val="24"/>
        </w:rPr>
        <w:t xml:space="preserve">mendistribusikan dan memberi petunjuk pelaksanaan tugas kepada bawahan; </w:t>
      </w:r>
    </w:p>
    <w:p w:rsidR="004427B7" w:rsidRPr="004427B7" w:rsidRDefault="004427B7" w:rsidP="003F7625">
      <w:pPr>
        <w:pStyle w:val="ListParagraph"/>
        <w:numPr>
          <w:ilvl w:val="0"/>
          <w:numId w:val="77"/>
        </w:numPr>
        <w:spacing w:line="480" w:lineRule="auto"/>
        <w:jc w:val="both"/>
        <w:rPr>
          <w:sz w:val="24"/>
          <w:szCs w:val="24"/>
        </w:rPr>
      </w:pPr>
      <w:r w:rsidRPr="004427B7">
        <w:rPr>
          <w:sz w:val="24"/>
          <w:szCs w:val="24"/>
        </w:rPr>
        <w:t>membina dan memotivasi bawahan dalam rangka pelaksanaan tugas, peningkatan produktivitas, dan pengembangan karier bawahan;</w:t>
      </w:r>
    </w:p>
    <w:p w:rsidR="004427B7" w:rsidRPr="004427B7" w:rsidRDefault="004427B7" w:rsidP="003F7625">
      <w:pPr>
        <w:pStyle w:val="ListParagraph"/>
        <w:numPr>
          <w:ilvl w:val="0"/>
          <w:numId w:val="77"/>
        </w:numPr>
        <w:spacing w:line="480" w:lineRule="auto"/>
        <w:jc w:val="both"/>
        <w:rPr>
          <w:sz w:val="24"/>
          <w:szCs w:val="24"/>
        </w:rPr>
      </w:pPr>
      <w:r w:rsidRPr="004427B7">
        <w:rPr>
          <w:sz w:val="24"/>
          <w:szCs w:val="24"/>
        </w:rPr>
        <w:lastRenderedPageBreak/>
        <w:t>memantau, mengendalikan, mengevaluasi, dan menilai pelaksanaan tugas bawahan;</w:t>
      </w:r>
    </w:p>
    <w:p w:rsidR="004427B7" w:rsidRPr="004427B7" w:rsidRDefault="004427B7" w:rsidP="003F7625">
      <w:pPr>
        <w:pStyle w:val="ListParagraph"/>
        <w:numPr>
          <w:ilvl w:val="0"/>
          <w:numId w:val="77"/>
        </w:numPr>
        <w:spacing w:line="480" w:lineRule="auto"/>
        <w:jc w:val="both"/>
        <w:rPr>
          <w:sz w:val="24"/>
          <w:szCs w:val="24"/>
        </w:rPr>
      </w:pPr>
      <w:r w:rsidRPr="004427B7">
        <w:rPr>
          <w:sz w:val="24"/>
          <w:szCs w:val="24"/>
        </w:rPr>
        <w:t>mengonsep, mengoreksi, dan memaraf naskah dinas yang akan ditandatangani pimpinan;</w:t>
      </w:r>
    </w:p>
    <w:p w:rsidR="004427B7" w:rsidRPr="004427B7" w:rsidRDefault="004427B7" w:rsidP="003F7625">
      <w:pPr>
        <w:pStyle w:val="ListParagraph"/>
        <w:numPr>
          <w:ilvl w:val="0"/>
          <w:numId w:val="77"/>
        </w:numPr>
        <w:spacing w:line="480" w:lineRule="auto"/>
        <w:jc w:val="both"/>
        <w:rPr>
          <w:sz w:val="24"/>
          <w:szCs w:val="24"/>
        </w:rPr>
      </w:pPr>
      <w:r w:rsidRPr="004427B7">
        <w:rPr>
          <w:sz w:val="24"/>
          <w:szCs w:val="24"/>
        </w:rPr>
        <w:t>mengusulkan nama calon bendahara di lingkup Dinas;</w:t>
      </w:r>
    </w:p>
    <w:p w:rsidR="004427B7" w:rsidRPr="004427B7" w:rsidRDefault="004427B7" w:rsidP="003F7625">
      <w:pPr>
        <w:pStyle w:val="ListParagraph"/>
        <w:numPr>
          <w:ilvl w:val="0"/>
          <w:numId w:val="77"/>
        </w:numPr>
        <w:spacing w:line="480" w:lineRule="auto"/>
        <w:jc w:val="both"/>
        <w:rPr>
          <w:sz w:val="24"/>
          <w:szCs w:val="24"/>
        </w:rPr>
      </w:pPr>
      <w:r w:rsidRPr="004427B7">
        <w:rPr>
          <w:sz w:val="24"/>
          <w:szCs w:val="24"/>
        </w:rPr>
        <w:t>membina dan mengawasi bendahara di lingkup Dinas;</w:t>
      </w:r>
    </w:p>
    <w:p w:rsidR="004427B7" w:rsidRPr="004427B7" w:rsidRDefault="004427B7" w:rsidP="003F7625">
      <w:pPr>
        <w:pStyle w:val="ListParagraph"/>
        <w:numPr>
          <w:ilvl w:val="0"/>
          <w:numId w:val="77"/>
        </w:numPr>
        <w:spacing w:line="480" w:lineRule="auto"/>
        <w:jc w:val="both"/>
        <w:rPr>
          <w:sz w:val="24"/>
          <w:szCs w:val="24"/>
        </w:rPr>
      </w:pPr>
      <w:r w:rsidRPr="004427B7">
        <w:rPr>
          <w:sz w:val="24"/>
          <w:szCs w:val="24"/>
        </w:rPr>
        <w:t>menyiapkan bahan rencana anggaran belanja lingkup Dinas;</w:t>
      </w:r>
    </w:p>
    <w:p w:rsidR="004427B7" w:rsidRPr="004427B7" w:rsidRDefault="004427B7" w:rsidP="003F7625">
      <w:pPr>
        <w:pStyle w:val="ListParagraph"/>
        <w:numPr>
          <w:ilvl w:val="0"/>
          <w:numId w:val="77"/>
        </w:numPr>
        <w:spacing w:line="480" w:lineRule="auto"/>
        <w:jc w:val="both"/>
        <w:rPr>
          <w:sz w:val="24"/>
          <w:szCs w:val="24"/>
        </w:rPr>
      </w:pPr>
      <w:r w:rsidRPr="004427B7">
        <w:rPr>
          <w:sz w:val="24"/>
          <w:szCs w:val="24"/>
        </w:rPr>
        <w:t>mengkoordinasikan pelaksanaan penerimaan, pengeluaran dan pertanggungjawaban keuangan Dinas, sesuai dengan ketentuan yang berlaku;</w:t>
      </w:r>
    </w:p>
    <w:p w:rsidR="004427B7" w:rsidRPr="004427B7" w:rsidRDefault="004427B7" w:rsidP="003F7625">
      <w:pPr>
        <w:pStyle w:val="ListParagraph"/>
        <w:numPr>
          <w:ilvl w:val="0"/>
          <w:numId w:val="77"/>
        </w:numPr>
        <w:spacing w:line="480" w:lineRule="auto"/>
        <w:jc w:val="both"/>
        <w:rPr>
          <w:sz w:val="24"/>
          <w:szCs w:val="24"/>
        </w:rPr>
      </w:pPr>
      <w:r w:rsidRPr="004427B7">
        <w:rPr>
          <w:sz w:val="24"/>
          <w:szCs w:val="24"/>
        </w:rPr>
        <w:t>meneliti kelengkapan Surat Perintah Pembayaran Uang Persediaan (SPP-UP), Surat Perintah Pembayaran Ganti Uang (SPP GU), Surat Perintah Pembayaran Tambahan Uang (SPP-TU), Surat Perintah Pembayaran Langsung (SPP-LS) gaji dan Surat Perintah Pembayaran Langsung (SPP-LS) pengadaan barang dan jasa,</w:t>
      </w:r>
    </w:p>
    <w:p w:rsidR="004427B7" w:rsidRPr="004427B7" w:rsidRDefault="004427B7" w:rsidP="003F7625">
      <w:pPr>
        <w:pStyle w:val="ListParagraph"/>
        <w:numPr>
          <w:ilvl w:val="0"/>
          <w:numId w:val="77"/>
        </w:numPr>
        <w:spacing w:line="480" w:lineRule="auto"/>
        <w:jc w:val="both"/>
        <w:rPr>
          <w:sz w:val="24"/>
          <w:szCs w:val="24"/>
        </w:rPr>
      </w:pPr>
      <w:r w:rsidRPr="004427B7">
        <w:rPr>
          <w:sz w:val="24"/>
          <w:szCs w:val="24"/>
        </w:rPr>
        <w:t>melaksanakan verifikasi Surat Perintah Pembayaran (SPP) dan menyiapkan Surat Perintah Membayar (SPM) di lingkup Dinas;</w:t>
      </w:r>
    </w:p>
    <w:p w:rsidR="004427B7" w:rsidRPr="004427B7" w:rsidRDefault="004427B7" w:rsidP="003F7625">
      <w:pPr>
        <w:pStyle w:val="ListParagraph"/>
        <w:numPr>
          <w:ilvl w:val="0"/>
          <w:numId w:val="77"/>
        </w:numPr>
        <w:spacing w:line="480" w:lineRule="auto"/>
        <w:jc w:val="both"/>
        <w:rPr>
          <w:sz w:val="24"/>
          <w:szCs w:val="24"/>
        </w:rPr>
      </w:pPr>
      <w:r w:rsidRPr="004427B7">
        <w:rPr>
          <w:sz w:val="24"/>
          <w:szCs w:val="24"/>
        </w:rPr>
        <w:t>melaksanakan verifikasi harian atas penerimaan Dinas dan verifikasi Surat Pertanggung Jawaban (SPJ):</w:t>
      </w:r>
    </w:p>
    <w:p w:rsidR="004427B7" w:rsidRPr="004427B7" w:rsidRDefault="004427B7" w:rsidP="003F7625">
      <w:pPr>
        <w:pStyle w:val="ListParagraph"/>
        <w:numPr>
          <w:ilvl w:val="0"/>
          <w:numId w:val="77"/>
        </w:numPr>
        <w:spacing w:line="480" w:lineRule="auto"/>
        <w:jc w:val="both"/>
        <w:rPr>
          <w:sz w:val="24"/>
          <w:szCs w:val="24"/>
        </w:rPr>
      </w:pPr>
      <w:r w:rsidRPr="004427B7">
        <w:rPr>
          <w:sz w:val="24"/>
          <w:szCs w:val="24"/>
        </w:rPr>
        <w:t>melaksanakan verifikasi Surat Pertanggung Jawaban (SPJ);</w:t>
      </w:r>
    </w:p>
    <w:p w:rsidR="004427B7" w:rsidRPr="004427B7" w:rsidRDefault="004427B7" w:rsidP="003F7625">
      <w:pPr>
        <w:pStyle w:val="ListParagraph"/>
        <w:numPr>
          <w:ilvl w:val="0"/>
          <w:numId w:val="77"/>
        </w:numPr>
        <w:spacing w:line="480" w:lineRule="auto"/>
        <w:jc w:val="both"/>
        <w:rPr>
          <w:sz w:val="24"/>
          <w:szCs w:val="24"/>
        </w:rPr>
      </w:pPr>
      <w:r w:rsidRPr="004427B7">
        <w:rPr>
          <w:sz w:val="24"/>
          <w:szCs w:val="24"/>
        </w:rPr>
        <w:t xml:space="preserve">melaksanakan akuntansi </w:t>
      </w:r>
      <w:r w:rsidRPr="004427B7">
        <w:rPr>
          <w:bCs/>
          <w:sz w:val="24"/>
          <w:szCs w:val="24"/>
        </w:rPr>
        <w:t xml:space="preserve">keuargan Dinas; </w:t>
      </w:r>
    </w:p>
    <w:p w:rsidR="004427B7" w:rsidRPr="004427B7" w:rsidRDefault="004427B7" w:rsidP="003F7625">
      <w:pPr>
        <w:pStyle w:val="ListParagraph"/>
        <w:numPr>
          <w:ilvl w:val="0"/>
          <w:numId w:val="77"/>
        </w:numPr>
        <w:spacing w:line="480" w:lineRule="auto"/>
        <w:jc w:val="both"/>
        <w:rPr>
          <w:sz w:val="24"/>
          <w:szCs w:val="24"/>
        </w:rPr>
      </w:pPr>
      <w:r w:rsidRPr="004427B7">
        <w:rPr>
          <w:sz w:val="24"/>
          <w:szCs w:val="24"/>
        </w:rPr>
        <w:t>menyiapkan laporan keuangan Dinas;</w:t>
      </w:r>
    </w:p>
    <w:p w:rsidR="004427B7" w:rsidRPr="004427B7" w:rsidRDefault="004427B7" w:rsidP="003F7625">
      <w:pPr>
        <w:pStyle w:val="ListParagraph"/>
        <w:numPr>
          <w:ilvl w:val="0"/>
          <w:numId w:val="77"/>
        </w:numPr>
        <w:autoSpaceDE/>
        <w:autoSpaceDN/>
        <w:spacing w:line="480" w:lineRule="auto"/>
        <w:jc w:val="both"/>
        <w:rPr>
          <w:sz w:val="24"/>
          <w:szCs w:val="24"/>
        </w:rPr>
      </w:pPr>
      <w:r w:rsidRPr="004427B7">
        <w:rPr>
          <w:sz w:val="24"/>
          <w:szCs w:val="24"/>
        </w:rPr>
        <w:t>memantau pelaksanaan/penggunaan anggaran belanja Dinas;</w:t>
      </w:r>
    </w:p>
    <w:p w:rsidR="004427B7" w:rsidRPr="004427B7" w:rsidRDefault="004427B7" w:rsidP="003F7625">
      <w:pPr>
        <w:pStyle w:val="ListParagraph"/>
        <w:numPr>
          <w:ilvl w:val="0"/>
          <w:numId w:val="77"/>
        </w:numPr>
        <w:spacing w:line="480" w:lineRule="auto"/>
        <w:jc w:val="both"/>
        <w:rPr>
          <w:sz w:val="24"/>
          <w:szCs w:val="24"/>
        </w:rPr>
      </w:pPr>
      <w:r w:rsidRPr="004427B7">
        <w:rPr>
          <w:sz w:val="24"/>
          <w:szCs w:val="24"/>
        </w:rPr>
        <w:lastRenderedPageBreak/>
        <w:t>mengkoordinasikan pelaksanaan penyelesaian tuntutan perbendaharaan dan tuntutan ganti rugi (TPTGR):</w:t>
      </w:r>
    </w:p>
    <w:p w:rsidR="004427B7" w:rsidRPr="004427B7" w:rsidRDefault="004427B7" w:rsidP="003F7625">
      <w:pPr>
        <w:pStyle w:val="ListParagraph"/>
        <w:numPr>
          <w:ilvl w:val="0"/>
          <w:numId w:val="77"/>
        </w:numPr>
        <w:spacing w:line="480" w:lineRule="auto"/>
        <w:jc w:val="both"/>
        <w:rPr>
          <w:sz w:val="24"/>
          <w:szCs w:val="24"/>
        </w:rPr>
      </w:pPr>
      <w:r w:rsidRPr="004427B7">
        <w:rPr>
          <w:sz w:val="24"/>
          <w:szCs w:val="24"/>
        </w:rPr>
        <w:t>melaksanakan koordinasi/konsultasi masalah keuangan dengan Satuan/unit kerja lain yang terkait;</w:t>
      </w:r>
    </w:p>
    <w:p w:rsidR="004427B7" w:rsidRPr="004427B7" w:rsidRDefault="004427B7" w:rsidP="003F7625">
      <w:pPr>
        <w:pStyle w:val="ListParagraph"/>
        <w:numPr>
          <w:ilvl w:val="0"/>
          <w:numId w:val="77"/>
        </w:numPr>
        <w:spacing w:line="480" w:lineRule="auto"/>
        <w:jc w:val="both"/>
        <w:rPr>
          <w:sz w:val="24"/>
          <w:szCs w:val="24"/>
        </w:rPr>
      </w:pPr>
      <w:r w:rsidRPr="004427B7">
        <w:rPr>
          <w:sz w:val="24"/>
          <w:szCs w:val="24"/>
        </w:rPr>
        <w:t>melaksanakan pengendalian dan pengawasan keuangan lingkup Dinas;</w:t>
      </w:r>
    </w:p>
    <w:p w:rsidR="004427B7" w:rsidRPr="004427B7" w:rsidRDefault="004427B7" w:rsidP="003F7625">
      <w:pPr>
        <w:pStyle w:val="ListParagraph"/>
        <w:numPr>
          <w:ilvl w:val="0"/>
          <w:numId w:val="77"/>
        </w:numPr>
        <w:spacing w:line="480" w:lineRule="auto"/>
        <w:jc w:val="both"/>
        <w:rPr>
          <w:sz w:val="24"/>
          <w:szCs w:val="24"/>
        </w:rPr>
      </w:pPr>
      <w:r w:rsidRPr="004427B7">
        <w:rPr>
          <w:sz w:val="24"/>
          <w:szCs w:val="24"/>
        </w:rPr>
        <w:t>menyiapkan bahan penyusunan rencana dan pelaksanaan anggaran Subbagian Keuangan;</w:t>
      </w:r>
    </w:p>
    <w:p w:rsidR="004427B7" w:rsidRPr="004427B7" w:rsidRDefault="004427B7" w:rsidP="003F7625">
      <w:pPr>
        <w:pStyle w:val="ListParagraph"/>
        <w:numPr>
          <w:ilvl w:val="0"/>
          <w:numId w:val="77"/>
        </w:numPr>
        <w:spacing w:line="480" w:lineRule="auto"/>
        <w:jc w:val="both"/>
        <w:rPr>
          <w:sz w:val="24"/>
          <w:szCs w:val="24"/>
        </w:rPr>
      </w:pPr>
      <w:r w:rsidRPr="004427B7">
        <w:rPr>
          <w:sz w:val="24"/>
          <w:szCs w:val="24"/>
        </w:rPr>
        <w:t>bersama-sama dengan Kepala Subbagian Program dan Evaluasi melaksanakan asistensi/ pembahasan rencana anggaran Subbagian Keuangan dengan satuan kerja terkait/Tim/Panitia Anggaran;</w:t>
      </w:r>
    </w:p>
    <w:p w:rsidR="004427B7" w:rsidRPr="004427B7" w:rsidRDefault="004427B7" w:rsidP="003F7625">
      <w:pPr>
        <w:pStyle w:val="ListParagraph"/>
        <w:numPr>
          <w:ilvl w:val="0"/>
          <w:numId w:val="77"/>
        </w:numPr>
        <w:spacing w:line="480" w:lineRule="auto"/>
        <w:jc w:val="both"/>
        <w:rPr>
          <w:sz w:val="24"/>
          <w:szCs w:val="24"/>
        </w:rPr>
      </w:pPr>
      <w:r w:rsidRPr="004427B7">
        <w:rPr>
          <w:sz w:val="24"/>
          <w:szCs w:val="24"/>
        </w:rPr>
        <w:t>memberikan saran dan bahan pertimbangan kepada Sekretaris, yang berkaitan dengan kegiatan administrasi keuangan, dalam pengambilan keputusan/kebijakan;</w:t>
      </w:r>
    </w:p>
    <w:p w:rsidR="004427B7" w:rsidRPr="004427B7" w:rsidRDefault="004427B7" w:rsidP="003F7625">
      <w:pPr>
        <w:pStyle w:val="ListParagraph"/>
        <w:numPr>
          <w:ilvl w:val="0"/>
          <w:numId w:val="77"/>
        </w:numPr>
        <w:spacing w:line="480" w:lineRule="auto"/>
        <w:jc w:val="both"/>
        <w:rPr>
          <w:sz w:val="24"/>
          <w:szCs w:val="24"/>
        </w:rPr>
      </w:pPr>
      <w:r w:rsidRPr="004427B7">
        <w:rPr>
          <w:sz w:val="24"/>
          <w:szCs w:val="24"/>
        </w:rPr>
        <w:t>melaporkan pelaksanaan tugas kepada Sekretaris;</w:t>
      </w:r>
    </w:p>
    <w:p w:rsidR="004427B7" w:rsidRPr="004427B7" w:rsidRDefault="004427B7" w:rsidP="003F7625">
      <w:pPr>
        <w:pStyle w:val="ListParagraph"/>
        <w:numPr>
          <w:ilvl w:val="0"/>
          <w:numId w:val="77"/>
        </w:numPr>
        <w:spacing w:line="480" w:lineRule="auto"/>
        <w:jc w:val="both"/>
        <w:rPr>
          <w:sz w:val="24"/>
          <w:szCs w:val="24"/>
        </w:rPr>
      </w:pPr>
      <w:r w:rsidRPr="004427B7">
        <w:rPr>
          <w:sz w:val="24"/>
          <w:szCs w:val="24"/>
        </w:rPr>
        <w:t>melaksanakan evaluasi dan pelaporan pelaksanaan tugas/kegiatan Subbagian Keuangan, sesuai ketentuan yang berlaku; dan</w:t>
      </w:r>
    </w:p>
    <w:p w:rsidR="004427B7" w:rsidRPr="004427B7" w:rsidRDefault="004427B7" w:rsidP="003F7625">
      <w:pPr>
        <w:pStyle w:val="ListParagraph"/>
        <w:numPr>
          <w:ilvl w:val="0"/>
          <w:numId w:val="77"/>
        </w:numPr>
        <w:spacing w:line="480" w:lineRule="auto"/>
        <w:jc w:val="both"/>
        <w:rPr>
          <w:sz w:val="24"/>
          <w:szCs w:val="24"/>
        </w:rPr>
      </w:pPr>
      <w:r w:rsidRPr="004427B7">
        <w:rPr>
          <w:sz w:val="24"/>
          <w:szCs w:val="24"/>
        </w:rPr>
        <w:t>melaksanakan tugas lain yang diberikan oleh Sekretaris, sesuai dengan tugas dan fungsinya.</w:t>
      </w:r>
    </w:p>
    <w:p w:rsidR="00C23298" w:rsidRPr="00C23298" w:rsidRDefault="00C23298" w:rsidP="003F7625">
      <w:pPr>
        <w:pStyle w:val="ListParagraph"/>
        <w:numPr>
          <w:ilvl w:val="0"/>
          <w:numId w:val="50"/>
        </w:numPr>
        <w:tabs>
          <w:tab w:val="clear" w:pos="720"/>
          <w:tab w:val="num" w:pos="360"/>
        </w:tabs>
        <w:spacing w:line="480" w:lineRule="auto"/>
        <w:ind w:left="360"/>
        <w:jc w:val="both"/>
        <w:rPr>
          <w:b/>
          <w:sz w:val="24"/>
          <w:szCs w:val="24"/>
        </w:rPr>
      </w:pPr>
      <w:r w:rsidRPr="00C23298">
        <w:rPr>
          <w:b/>
          <w:sz w:val="24"/>
          <w:szCs w:val="24"/>
        </w:rPr>
        <w:t>Sub Bagian Program dan Evaluasi</w:t>
      </w:r>
    </w:p>
    <w:p w:rsidR="004427B7" w:rsidRPr="004427B7" w:rsidRDefault="004427B7" w:rsidP="004427B7">
      <w:pPr>
        <w:pStyle w:val="ListParagraph"/>
        <w:spacing w:line="480" w:lineRule="auto"/>
        <w:ind w:left="0" w:firstLine="720"/>
        <w:jc w:val="both"/>
        <w:rPr>
          <w:sz w:val="24"/>
          <w:szCs w:val="24"/>
        </w:rPr>
      </w:pPr>
      <w:r w:rsidRPr="004427B7">
        <w:rPr>
          <w:sz w:val="24"/>
          <w:szCs w:val="24"/>
        </w:rPr>
        <w:t>Sub Bagian Program dan Evaluasi dipimpin oleh seorang Kepala Sub Bagian berada di bawah dan bertanggung jawab kepada Sekretaris. Sub Bagian Program dan Evaluasi mempunyai tugas pokok melaksanakan urusan perencanaan, evaluasi dan pelaporan kegiatan. Untuk melaksanakan tugas ini, Sub Bagian Program mempunyai fungsi :</w:t>
      </w:r>
    </w:p>
    <w:p w:rsidR="004427B7" w:rsidRPr="004427B7" w:rsidRDefault="004427B7" w:rsidP="003F7625">
      <w:pPr>
        <w:pStyle w:val="ListParagraph"/>
        <w:numPr>
          <w:ilvl w:val="0"/>
          <w:numId w:val="79"/>
        </w:numPr>
        <w:spacing w:line="480" w:lineRule="auto"/>
        <w:jc w:val="both"/>
        <w:rPr>
          <w:sz w:val="24"/>
          <w:szCs w:val="24"/>
        </w:rPr>
      </w:pPr>
      <w:r w:rsidRPr="004427B7">
        <w:rPr>
          <w:sz w:val="24"/>
          <w:szCs w:val="24"/>
        </w:rPr>
        <w:lastRenderedPageBreak/>
        <w:t>menyusun perencanaan program Subbagian Program dan Evaluasi,</w:t>
      </w:r>
    </w:p>
    <w:p w:rsidR="004427B7" w:rsidRPr="004427B7" w:rsidRDefault="004427B7" w:rsidP="003F7625">
      <w:pPr>
        <w:pStyle w:val="ListParagraph"/>
        <w:numPr>
          <w:ilvl w:val="0"/>
          <w:numId w:val="79"/>
        </w:numPr>
        <w:spacing w:line="480" w:lineRule="auto"/>
        <w:jc w:val="both"/>
        <w:rPr>
          <w:sz w:val="24"/>
          <w:szCs w:val="24"/>
        </w:rPr>
      </w:pPr>
      <w:r w:rsidRPr="004427B7">
        <w:rPr>
          <w:sz w:val="24"/>
          <w:szCs w:val="24"/>
        </w:rPr>
        <w:t>melaksanakan koordinasi kegiatan perencanaan, pemantauan, evaluasi dan pelaporan kegiatan Dinas;</w:t>
      </w:r>
    </w:p>
    <w:p w:rsidR="004427B7" w:rsidRPr="004427B7" w:rsidRDefault="004427B7" w:rsidP="003F7625">
      <w:pPr>
        <w:pStyle w:val="ListParagraph"/>
        <w:numPr>
          <w:ilvl w:val="0"/>
          <w:numId w:val="79"/>
        </w:numPr>
        <w:spacing w:line="480" w:lineRule="auto"/>
        <w:jc w:val="both"/>
        <w:rPr>
          <w:sz w:val="24"/>
          <w:szCs w:val="24"/>
        </w:rPr>
      </w:pPr>
      <w:r w:rsidRPr="004427B7">
        <w:rPr>
          <w:sz w:val="24"/>
          <w:szCs w:val="24"/>
        </w:rPr>
        <w:t>melaksanakan tugas penyusunan program Dinas;</w:t>
      </w:r>
    </w:p>
    <w:p w:rsidR="004427B7" w:rsidRPr="004427B7" w:rsidRDefault="004427B7" w:rsidP="003F7625">
      <w:pPr>
        <w:pStyle w:val="ListParagraph"/>
        <w:numPr>
          <w:ilvl w:val="0"/>
          <w:numId w:val="79"/>
        </w:numPr>
        <w:spacing w:line="480" w:lineRule="auto"/>
        <w:jc w:val="both"/>
        <w:rPr>
          <w:sz w:val="24"/>
          <w:szCs w:val="24"/>
        </w:rPr>
      </w:pPr>
      <w:r w:rsidRPr="004427B7">
        <w:rPr>
          <w:sz w:val="24"/>
          <w:szCs w:val="24"/>
        </w:rPr>
        <w:t>melaksanakan tugas Kedinasan lain sesuai perintah atasan;</w:t>
      </w:r>
    </w:p>
    <w:p w:rsidR="004427B7" w:rsidRPr="004427B7" w:rsidRDefault="004427B7" w:rsidP="004427B7">
      <w:pPr>
        <w:pStyle w:val="ListParagraph"/>
        <w:spacing w:line="480" w:lineRule="auto"/>
        <w:ind w:left="0" w:firstLine="720"/>
        <w:jc w:val="both"/>
        <w:rPr>
          <w:sz w:val="24"/>
          <w:szCs w:val="24"/>
        </w:rPr>
      </w:pPr>
      <w:r w:rsidRPr="004427B7">
        <w:rPr>
          <w:sz w:val="24"/>
          <w:szCs w:val="24"/>
        </w:rPr>
        <w:t>Dalam melaksanakan tugas pokok dan fungsi ini, Kepala Sub Bagian Program dan Evaluasi menyelenggarakan tugas pemerintahan, meliputi :</w:t>
      </w:r>
    </w:p>
    <w:p w:rsidR="004427B7" w:rsidRPr="004427B7" w:rsidRDefault="004427B7" w:rsidP="003F7625">
      <w:pPr>
        <w:pStyle w:val="ListParagraph"/>
        <w:numPr>
          <w:ilvl w:val="0"/>
          <w:numId w:val="80"/>
        </w:numPr>
        <w:spacing w:line="480" w:lineRule="auto"/>
        <w:jc w:val="both"/>
        <w:rPr>
          <w:sz w:val="24"/>
          <w:szCs w:val="24"/>
        </w:rPr>
      </w:pPr>
      <w:r w:rsidRPr="004427B7">
        <w:rPr>
          <w:sz w:val="24"/>
          <w:szCs w:val="24"/>
        </w:rPr>
        <w:t xml:space="preserve">membantu Sekretaris, dalam melaksanakan tugas perencanaan dan program; </w:t>
      </w:r>
    </w:p>
    <w:p w:rsidR="004427B7" w:rsidRPr="004427B7" w:rsidRDefault="004427B7" w:rsidP="003F7625">
      <w:pPr>
        <w:pStyle w:val="ListParagraph"/>
        <w:numPr>
          <w:ilvl w:val="0"/>
          <w:numId w:val="80"/>
        </w:numPr>
        <w:spacing w:line="480" w:lineRule="auto"/>
        <w:jc w:val="both"/>
        <w:rPr>
          <w:sz w:val="24"/>
          <w:szCs w:val="24"/>
        </w:rPr>
      </w:pPr>
      <w:r w:rsidRPr="004427B7">
        <w:rPr>
          <w:sz w:val="24"/>
          <w:szCs w:val="24"/>
        </w:rPr>
        <w:t>menyiapkan dan menyusun rencana dan program kerja Subbagian Program, sebagai pedoman pelaksanaan tugas;</w:t>
      </w:r>
    </w:p>
    <w:p w:rsidR="004427B7" w:rsidRPr="004427B7" w:rsidRDefault="004427B7" w:rsidP="003F7625">
      <w:pPr>
        <w:pStyle w:val="ListParagraph"/>
        <w:numPr>
          <w:ilvl w:val="0"/>
          <w:numId w:val="80"/>
        </w:numPr>
        <w:spacing w:line="480" w:lineRule="auto"/>
        <w:jc w:val="both"/>
        <w:rPr>
          <w:sz w:val="24"/>
          <w:szCs w:val="24"/>
        </w:rPr>
      </w:pPr>
      <w:r w:rsidRPr="004427B7">
        <w:rPr>
          <w:sz w:val="24"/>
          <w:szCs w:val="24"/>
        </w:rPr>
        <w:t>mendistribusikan tugas dan member petunjuk pelaksanaan tugas pada  bawahan;</w:t>
      </w:r>
    </w:p>
    <w:p w:rsidR="004427B7" w:rsidRPr="004427B7" w:rsidRDefault="004427B7" w:rsidP="003F7625">
      <w:pPr>
        <w:pStyle w:val="ListParagraph"/>
        <w:numPr>
          <w:ilvl w:val="0"/>
          <w:numId w:val="80"/>
        </w:numPr>
        <w:spacing w:line="480" w:lineRule="auto"/>
        <w:jc w:val="both"/>
        <w:rPr>
          <w:sz w:val="24"/>
          <w:szCs w:val="24"/>
        </w:rPr>
      </w:pPr>
      <w:r w:rsidRPr="004427B7">
        <w:rPr>
          <w:sz w:val="24"/>
          <w:szCs w:val="24"/>
        </w:rPr>
        <w:t>membina dan memotivasi bawahan dalam pelaksanaan tugas;</w:t>
      </w:r>
    </w:p>
    <w:p w:rsidR="004427B7" w:rsidRPr="004427B7" w:rsidRDefault="004427B7" w:rsidP="003F7625">
      <w:pPr>
        <w:pStyle w:val="ListParagraph"/>
        <w:numPr>
          <w:ilvl w:val="0"/>
          <w:numId w:val="80"/>
        </w:numPr>
        <w:autoSpaceDE/>
        <w:autoSpaceDN/>
        <w:spacing w:line="480" w:lineRule="auto"/>
        <w:jc w:val="both"/>
        <w:rPr>
          <w:sz w:val="24"/>
          <w:szCs w:val="24"/>
        </w:rPr>
      </w:pPr>
      <w:r w:rsidRPr="004427B7">
        <w:rPr>
          <w:sz w:val="24"/>
          <w:szCs w:val="24"/>
        </w:rPr>
        <w:t>memantau, mengendalikan, mengevaluasi, dan menilai pelaksanaan tugas bawahan;</w:t>
      </w:r>
    </w:p>
    <w:p w:rsidR="004427B7" w:rsidRPr="004427B7" w:rsidRDefault="004427B7" w:rsidP="003F7625">
      <w:pPr>
        <w:pStyle w:val="ListParagraph"/>
        <w:numPr>
          <w:ilvl w:val="0"/>
          <w:numId w:val="80"/>
        </w:numPr>
        <w:spacing w:line="480" w:lineRule="auto"/>
        <w:jc w:val="both"/>
        <w:rPr>
          <w:sz w:val="24"/>
          <w:szCs w:val="24"/>
        </w:rPr>
      </w:pPr>
      <w:r w:rsidRPr="004427B7">
        <w:rPr>
          <w:sz w:val="24"/>
          <w:szCs w:val="24"/>
        </w:rPr>
        <w:t>menyusun rencana dan program kerja Dinas, sebagai pedoman pelaksanaan tugas Dinas;</w:t>
      </w:r>
    </w:p>
    <w:p w:rsidR="004427B7" w:rsidRPr="004427B7" w:rsidRDefault="004427B7" w:rsidP="003F7625">
      <w:pPr>
        <w:pStyle w:val="ListParagraph"/>
        <w:numPr>
          <w:ilvl w:val="0"/>
          <w:numId w:val="80"/>
        </w:numPr>
        <w:spacing w:line="480" w:lineRule="auto"/>
        <w:jc w:val="both"/>
        <w:rPr>
          <w:sz w:val="24"/>
          <w:szCs w:val="24"/>
        </w:rPr>
      </w:pPr>
      <w:r w:rsidRPr="004427B7">
        <w:rPr>
          <w:sz w:val="24"/>
          <w:szCs w:val="24"/>
        </w:rPr>
        <w:t>mengonsep, mengoreksi dan memaraf naskah dinas yang akan ditanda tangani pimpinan;</w:t>
      </w:r>
    </w:p>
    <w:p w:rsidR="004427B7" w:rsidRPr="004427B7" w:rsidRDefault="004427B7" w:rsidP="003F7625">
      <w:pPr>
        <w:pStyle w:val="ListParagraph"/>
        <w:numPr>
          <w:ilvl w:val="0"/>
          <w:numId w:val="80"/>
        </w:numPr>
        <w:spacing w:line="480" w:lineRule="auto"/>
        <w:jc w:val="both"/>
        <w:rPr>
          <w:sz w:val="24"/>
          <w:szCs w:val="24"/>
        </w:rPr>
      </w:pPr>
      <w:r w:rsidRPr="004427B7">
        <w:rPr>
          <w:sz w:val="24"/>
          <w:szCs w:val="24"/>
        </w:rPr>
        <w:t>menyiapkan bahan penyusunan dan menelaah peraturan perundang</w:t>
      </w:r>
      <w:r w:rsidRPr="004427B7">
        <w:rPr>
          <w:sz w:val="24"/>
          <w:szCs w:val="24"/>
        </w:rPr>
        <w:softHyphen/>
        <w:t>undangan daerah di bidang pendidikan;</w:t>
      </w:r>
    </w:p>
    <w:p w:rsidR="004427B7" w:rsidRPr="004427B7" w:rsidRDefault="004427B7" w:rsidP="003F7625">
      <w:pPr>
        <w:pStyle w:val="ListParagraph"/>
        <w:numPr>
          <w:ilvl w:val="0"/>
          <w:numId w:val="80"/>
        </w:numPr>
        <w:spacing w:line="480" w:lineRule="auto"/>
        <w:jc w:val="both"/>
        <w:rPr>
          <w:sz w:val="24"/>
          <w:szCs w:val="24"/>
        </w:rPr>
      </w:pPr>
      <w:r w:rsidRPr="004427B7">
        <w:rPr>
          <w:sz w:val="24"/>
          <w:szCs w:val="24"/>
        </w:rPr>
        <w:t>mengkoordinasikan pelaksanaan layanan di bidang program kepada unit organisasi di lingkup Dinas;</w:t>
      </w:r>
    </w:p>
    <w:p w:rsidR="004427B7" w:rsidRPr="004427B7" w:rsidRDefault="004427B7" w:rsidP="003F7625">
      <w:pPr>
        <w:pStyle w:val="ListParagraph"/>
        <w:numPr>
          <w:ilvl w:val="0"/>
          <w:numId w:val="80"/>
        </w:numPr>
        <w:spacing w:line="480" w:lineRule="auto"/>
        <w:jc w:val="both"/>
        <w:rPr>
          <w:sz w:val="24"/>
          <w:szCs w:val="24"/>
        </w:rPr>
      </w:pPr>
      <w:r w:rsidRPr="004427B7">
        <w:rPr>
          <w:sz w:val="24"/>
          <w:szCs w:val="24"/>
        </w:rPr>
        <w:lastRenderedPageBreak/>
        <w:t>menyusun konsep rencana strategis Dinas;</w:t>
      </w:r>
    </w:p>
    <w:p w:rsidR="004427B7" w:rsidRPr="004427B7" w:rsidRDefault="004427B7" w:rsidP="003F7625">
      <w:pPr>
        <w:pStyle w:val="ListParagraph"/>
        <w:numPr>
          <w:ilvl w:val="0"/>
          <w:numId w:val="80"/>
        </w:numPr>
        <w:spacing w:line="480" w:lineRule="auto"/>
        <w:jc w:val="both"/>
        <w:rPr>
          <w:sz w:val="24"/>
          <w:szCs w:val="24"/>
        </w:rPr>
      </w:pPr>
      <w:r w:rsidRPr="004427B7">
        <w:rPr>
          <w:sz w:val="24"/>
          <w:szCs w:val="24"/>
        </w:rPr>
        <w:t>menyusun perencanaan tahunan Dinas dan perencanaan lainnya;</w:t>
      </w:r>
    </w:p>
    <w:p w:rsidR="004427B7" w:rsidRPr="004427B7" w:rsidRDefault="004427B7" w:rsidP="003F7625">
      <w:pPr>
        <w:pStyle w:val="ListParagraph"/>
        <w:numPr>
          <w:ilvl w:val="0"/>
          <w:numId w:val="80"/>
        </w:numPr>
        <w:spacing w:line="480" w:lineRule="auto"/>
        <w:jc w:val="both"/>
        <w:rPr>
          <w:sz w:val="24"/>
          <w:szCs w:val="24"/>
        </w:rPr>
      </w:pPr>
      <w:r w:rsidRPr="004427B7">
        <w:rPr>
          <w:sz w:val="24"/>
          <w:szCs w:val="24"/>
        </w:rPr>
        <w:t>menyiapkan penyusunan penerapan standar pelayanan minimal bidang pendidikan;</w:t>
      </w:r>
    </w:p>
    <w:p w:rsidR="004427B7" w:rsidRPr="004427B7" w:rsidRDefault="004427B7" w:rsidP="003F7625">
      <w:pPr>
        <w:pStyle w:val="ListParagraph"/>
        <w:numPr>
          <w:ilvl w:val="0"/>
          <w:numId w:val="80"/>
        </w:numPr>
        <w:spacing w:line="480" w:lineRule="auto"/>
        <w:jc w:val="both"/>
        <w:rPr>
          <w:sz w:val="24"/>
          <w:szCs w:val="24"/>
        </w:rPr>
      </w:pPr>
      <w:r w:rsidRPr="004427B7">
        <w:rPr>
          <w:sz w:val="24"/>
          <w:szCs w:val="24"/>
        </w:rPr>
        <w:t>menyajikan data pelaksanaan kegiatan Dinas;</w:t>
      </w:r>
    </w:p>
    <w:p w:rsidR="004427B7" w:rsidRPr="004427B7" w:rsidRDefault="004427B7" w:rsidP="003F7625">
      <w:pPr>
        <w:pStyle w:val="ListParagraph"/>
        <w:numPr>
          <w:ilvl w:val="0"/>
          <w:numId w:val="80"/>
        </w:numPr>
        <w:spacing w:line="480" w:lineRule="auto"/>
        <w:jc w:val="both"/>
        <w:rPr>
          <w:sz w:val="24"/>
          <w:szCs w:val="24"/>
        </w:rPr>
      </w:pPr>
      <w:r w:rsidRPr="004427B7">
        <w:rPr>
          <w:sz w:val="24"/>
          <w:szCs w:val="24"/>
        </w:rPr>
        <w:t xml:space="preserve">menyusun konsep laporan akuntabilitas kinerja instansi pemerintah; </w:t>
      </w:r>
    </w:p>
    <w:p w:rsidR="004427B7" w:rsidRPr="004427B7" w:rsidRDefault="004427B7" w:rsidP="003F7625">
      <w:pPr>
        <w:pStyle w:val="ListParagraph"/>
        <w:numPr>
          <w:ilvl w:val="0"/>
          <w:numId w:val="80"/>
        </w:numPr>
        <w:spacing w:line="480" w:lineRule="auto"/>
        <w:jc w:val="both"/>
        <w:rPr>
          <w:sz w:val="24"/>
          <w:szCs w:val="24"/>
        </w:rPr>
      </w:pPr>
      <w:r w:rsidRPr="004427B7">
        <w:rPr>
          <w:sz w:val="24"/>
          <w:szCs w:val="24"/>
        </w:rPr>
        <w:t>melaksanakan evaluasi dan pelaporan pelaksanaan tugas/kegiatan Subbagian Program dan Evaluasi, sesuai ketentuan yang berlaku;</w:t>
      </w:r>
    </w:p>
    <w:p w:rsidR="004427B7" w:rsidRPr="004427B7" w:rsidRDefault="004427B7" w:rsidP="003F7625">
      <w:pPr>
        <w:pStyle w:val="ListParagraph"/>
        <w:numPr>
          <w:ilvl w:val="0"/>
          <w:numId w:val="80"/>
        </w:numPr>
        <w:spacing w:line="480" w:lineRule="auto"/>
        <w:jc w:val="both"/>
        <w:rPr>
          <w:sz w:val="24"/>
          <w:szCs w:val="24"/>
        </w:rPr>
      </w:pPr>
      <w:r w:rsidRPr="004427B7">
        <w:rPr>
          <w:sz w:val="24"/>
          <w:szCs w:val="24"/>
        </w:rPr>
        <w:t>menyusun laporan tahunan kegiatan Dinas;</w:t>
      </w:r>
    </w:p>
    <w:p w:rsidR="004427B7" w:rsidRPr="004427B7" w:rsidRDefault="004427B7" w:rsidP="003F7625">
      <w:pPr>
        <w:pStyle w:val="ListParagraph"/>
        <w:numPr>
          <w:ilvl w:val="0"/>
          <w:numId w:val="80"/>
        </w:numPr>
        <w:spacing w:line="480" w:lineRule="auto"/>
        <w:jc w:val="both"/>
        <w:rPr>
          <w:sz w:val="24"/>
          <w:szCs w:val="24"/>
        </w:rPr>
      </w:pPr>
      <w:r w:rsidRPr="004427B7">
        <w:rPr>
          <w:sz w:val="24"/>
          <w:szCs w:val="24"/>
        </w:rPr>
        <w:t>menyusun konsep pembuatan profil pendidikan;</w:t>
      </w:r>
    </w:p>
    <w:p w:rsidR="004427B7" w:rsidRPr="004427B7" w:rsidRDefault="004427B7" w:rsidP="003F7625">
      <w:pPr>
        <w:pStyle w:val="ListParagraph"/>
        <w:numPr>
          <w:ilvl w:val="0"/>
          <w:numId w:val="80"/>
        </w:numPr>
        <w:spacing w:line="480" w:lineRule="auto"/>
        <w:jc w:val="both"/>
        <w:rPr>
          <w:sz w:val="24"/>
          <w:szCs w:val="24"/>
        </w:rPr>
      </w:pPr>
      <w:r w:rsidRPr="004427B7">
        <w:rPr>
          <w:sz w:val="24"/>
          <w:szCs w:val="24"/>
        </w:rPr>
        <w:t>memberikan saran dan bahan pertimbangan kepada Sekretaris, yang berkaitan dengan kegiatan perencanaan dan program Dinas, dalam rangka pengambilan keputusan/kebijakan;</w:t>
      </w:r>
    </w:p>
    <w:p w:rsidR="004427B7" w:rsidRPr="004427B7" w:rsidRDefault="004427B7" w:rsidP="003F7625">
      <w:pPr>
        <w:pStyle w:val="ListParagraph"/>
        <w:numPr>
          <w:ilvl w:val="0"/>
          <w:numId w:val="80"/>
        </w:numPr>
        <w:spacing w:line="480" w:lineRule="auto"/>
        <w:jc w:val="both"/>
        <w:rPr>
          <w:sz w:val="24"/>
          <w:szCs w:val="24"/>
        </w:rPr>
      </w:pPr>
      <w:r w:rsidRPr="004427B7">
        <w:rPr>
          <w:sz w:val="24"/>
          <w:szCs w:val="24"/>
        </w:rPr>
        <w:t>melaporkan pelaksanaan tugas kepada Sekretaris;</w:t>
      </w:r>
    </w:p>
    <w:p w:rsidR="004427B7" w:rsidRPr="004427B7" w:rsidRDefault="004427B7" w:rsidP="003F7625">
      <w:pPr>
        <w:pStyle w:val="ListParagraph"/>
        <w:numPr>
          <w:ilvl w:val="0"/>
          <w:numId w:val="80"/>
        </w:numPr>
        <w:spacing w:line="480" w:lineRule="auto"/>
        <w:jc w:val="both"/>
        <w:rPr>
          <w:sz w:val="24"/>
          <w:szCs w:val="24"/>
        </w:rPr>
      </w:pPr>
      <w:r w:rsidRPr="004427B7">
        <w:rPr>
          <w:sz w:val="24"/>
          <w:szCs w:val="24"/>
        </w:rPr>
        <w:t>menyiapkan bahan penyusunan rencana dan pelaksanaan anggaran Subbagian Program dan Evaluasi,</w:t>
      </w:r>
    </w:p>
    <w:p w:rsidR="004427B7" w:rsidRPr="004427B7" w:rsidRDefault="004427B7" w:rsidP="003F7625">
      <w:pPr>
        <w:pStyle w:val="ListParagraph"/>
        <w:numPr>
          <w:ilvl w:val="0"/>
          <w:numId w:val="80"/>
        </w:numPr>
        <w:spacing w:line="480" w:lineRule="auto"/>
        <w:jc w:val="both"/>
        <w:rPr>
          <w:sz w:val="24"/>
          <w:szCs w:val="24"/>
        </w:rPr>
      </w:pPr>
      <w:r w:rsidRPr="004427B7">
        <w:rPr>
          <w:sz w:val="24"/>
          <w:szCs w:val="24"/>
        </w:rPr>
        <w:t>melaksanakan koordinasi dengan para Kepala Subbagian dan para Kepala Seksi dalam rangka menyusun rencana anggaran Dinas;</w:t>
      </w:r>
    </w:p>
    <w:p w:rsidR="004427B7" w:rsidRPr="004427B7" w:rsidRDefault="004427B7" w:rsidP="003F7625">
      <w:pPr>
        <w:pStyle w:val="ListParagraph"/>
        <w:numPr>
          <w:ilvl w:val="0"/>
          <w:numId w:val="80"/>
        </w:numPr>
        <w:spacing w:line="480" w:lineRule="auto"/>
        <w:jc w:val="both"/>
        <w:rPr>
          <w:sz w:val="24"/>
          <w:szCs w:val="24"/>
        </w:rPr>
      </w:pPr>
      <w:r w:rsidRPr="004427B7">
        <w:rPr>
          <w:sz w:val="24"/>
          <w:szCs w:val="24"/>
        </w:rPr>
        <w:t>bersama-sama dengan para Kepala Subbagian dan para Kepala Seksi melaksanakan asistensi/pembahasan rencana anggaran Dinas dengan satuan kerja terkait/Tim/Panitia Anggaran;</w:t>
      </w:r>
    </w:p>
    <w:p w:rsidR="004427B7" w:rsidRPr="004427B7" w:rsidRDefault="004427B7" w:rsidP="003F7625">
      <w:pPr>
        <w:pStyle w:val="ListParagraph"/>
        <w:numPr>
          <w:ilvl w:val="0"/>
          <w:numId w:val="80"/>
        </w:numPr>
        <w:spacing w:line="480" w:lineRule="auto"/>
        <w:jc w:val="both"/>
        <w:rPr>
          <w:sz w:val="24"/>
          <w:szCs w:val="24"/>
        </w:rPr>
      </w:pPr>
      <w:r w:rsidRPr="004427B7">
        <w:rPr>
          <w:sz w:val="24"/>
          <w:szCs w:val="24"/>
        </w:rPr>
        <w:t>melaksanakan evaluasi dan pelaporan pelaksanaan tugas/kegiatan Dinas, sesuai ketentuan yang berlaku;</w:t>
      </w:r>
    </w:p>
    <w:p w:rsidR="004427B7" w:rsidRPr="004427B7" w:rsidRDefault="004427B7" w:rsidP="003F7625">
      <w:pPr>
        <w:pStyle w:val="ListParagraph"/>
        <w:numPr>
          <w:ilvl w:val="0"/>
          <w:numId w:val="80"/>
        </w:numPr>
        <w:spacing w:line="480" w:lineRule="auto"/>
        <w:jc w:val="both"/>
        <w:rPr>
          <w:sz w:val="24"/>
          <w:szCs w:val="24"/>
        </w:rPr>
      </w:pPr>
      <w:r w:rsidRPr="004427B7">
        <w:rPr>
          <w:sz w:val="24"/>
          <w:szCs w:val="24"/>
        </w:rPr>
        <w:lastRenderedPageBreak/>
        <w:t>melaksanakan tugas lain yang diberikan oleh Sekretaris, sesuai dengan tugas dan fungsinya</w:t>
      </w:r>
    </w:p>
    <w:p w:rsidR="00C23298" w:rsidRPr="0079031C" w:rsidRDefault="0079031C" w:rsidP="003F7625">
      <w:pPr>
        <w:pStyle w:val="ListParagraph"/>
        <w:numPr>
          <w:ilvl w:val="0"/>
          <w:numId w:val="50"/>
        </w:numPr>
        <w:tabs>
          <w:tab w:val="clear" w:pos="720"/>
          <w:tab w:val="num" w:pos="360"/>
        </w:tabs>
        <w:spacing w:line="480" w:lineRule="auto"/>
        <w:ind w:left="360"/>
        <w:jc w:val="both"/>
        <w:rPr>
          <w:b/>
          <w:sz w:val="24"/>
          <w:szCs w:val="24"/>
        </w:rPr>
      </w:pPr>
      <w:r w:rsidRPr="0079031C">
        <w:rPr>
          <w:b/>
          <w:sz w:val="24"/>
          <w:szCs w:val="24"/>
        </w:rPr>
        <w:t>Bidang Pendidikan Dasar</w:t>
      </w:r>
    </w:p>
    <w:p w:rsidR="004427B7" w:rsidRPr="004427B7" w:rsidRDefault="004427B7" w:rsidP="004427B7">
      <w:pPr>
        <w:pStyle w:val="ListParagraph"/>
        <w:spacing w:line="480" w:lineRule="auto"/>
        <w:ind w:left="0" w:firstLine="720"/>
        <w:jc w:val="both"/>
        <w:rPr>
          <w:sz w:val="24"/>
          <w:szCs w:val="24"/>
        </w:rPr>
      </w:pPr>
      <w:r w:rsidRPr="004427B7">
        <w:rPr>
          <w:sz w:val="24"/>
          <w:szCs w:val="24"/>
        </w:rPr>
        <w:t>Bidang Pendidikan Dasar dipimpin oleh seorang Kepala Bidang, berada di bawah dan bertanggung jawab kepada Kepala Dinas. Bidang Pendidikan Dasar mempunyai tugas pokok mengelola urusan pemerintah daerah di bidang pendidikan dasar. Untuk melaksanakan tugas pokok ini, Bidang Pendidikan Dasar mempunyai fungsi :</w:t>
      </w:r>
    </w:p>
    <w:p w:rsidR="004427B7" w:rsidRPr="004427B7" w:rsidRDefault="004427B7" w:rsidP="003F7625">
      <w:pPr>
        <w:pStyle w:val="ListParagraph"/>
        <w:numPr>
          <w:ilvl w:val="0"/>
          <w:numId w:val="81"/>
        </w:numPr>
        <w:spacing w:line="480" w:lineRule="auto"/>
        <w:jc w:val="both"/>
        <w:rPr>
          <w:sz w:val="24"/>
          <w:szCs w:val="24"/>
        </w:rPr>
      </w:pPr>
      <w:r w:rsidRPr="004427B7">
        <w:rPr>
          <w:sz w:val="24"/>
          <w:szCs w:val="24"/>
        </w:rPr>
        <w:t>Merumuskan kebijakan teknis di bidang pendidikan dasar;</w:t>
      </w:r>
    </w:p>
    <w:p w:rsidR="004427B7" w:rsidRPr="004427B7" w:rsidRDefault="004427B7" w:rsidP="003F7625">
      <w:pPr>
        <w:pStyle w:val="ListParagraph"/>
        <w:numPr>
          <w:ilvl w:val="0"/>
          <w:numId w:val="81"/>
        </w:numPr>
        <w:spacing w:line="480" w:lineRule="auto"/>
        <w:jc w:val="both"/>
        <w:rPr>
          <w:sz w:val="24"/>
          <w:szCs w:val="24"/>
        </w:rPr>
      </w:pPr>
      <w:r w:rsidRPr="004427B7">
        <w:rPr>
          <w:sz w:val="24"/>
          <w:szCs w:val="24"/>
        </w:rPr>
        <w:t>Mengelola urusan pemerintahan dan pelayanan umum di bidang pendidikan dasar;</w:t>
      </w:r>
    </w:p>
    <w:p w:rsidR="004427B7" w:rsidRPr="004427B7" w:rsidRDefault="004427B7" w:rsidP="003F7625">
      <w:pPr>
        <w:pStyle w:val="ListParagraph"/>
        <w:numPr>
          <w:ilvl w:val="0"/>
          <w:numId w:val="81"/>
        </w:numPr>
        <w:spacing w:line="480" w:lineRule="auto"/>
        <w:jc w:val="both"/>
        <w:rPr>
          <w:sz w:val="24"/>
          <w:szCs w:val="24"/>
        </w:rPr>
      </w:pPr>
      <w:r w:rsidRPr="004427B7">
        <w:rPr>
          <w:sz w:val="24"/>
          <w:szCs w:val="24"/>
        </w:rPr>
        <w:t>Membina dan melaksanakan tugas bidang kurikulum, kesiswaan dan sarana prasarana;</w:t>
      </w:r>
    </w:p>
    <w:p w:rsidR="004427B7" w:rsidRPr="004427B7" w:rsidRDefault="004427B7" w:rsidP="003F7625">
      <w:pPr>
        <w:pStyle w:val="ListParagraph"/>
        <w:numPr>
          <w:ilvl w:val="0"/>
          <w:numId w:val="81"/>
        </w:numPr>
        <w:spacing w:line="480" w:lineRule="auto"/>
        <w:jc w:val="both"/>
        <w:rPr>
          <w:sz w:val="24"/>
          <w:szCs w:val="24"/>
        </w:rPr>
      </w:pPr>
      <w:r w:rsidRPr="004427B7">
        <w:rPr>
          <w:sz w:val="24"/>
          <w:szCs w:val="24"/>
        </w:rPr>
        <w:t>Melaksanakan tugas kedinasan lain sesuai perintah atasan.</w:t>
      </w:r>
    </w:p>
    <w:p w:rsidR="004427B7" w:rsidRPr="004427B7" w:rsidRDefault="004427B7" w:rsidP="004427B7">
      <w:pPr>
        <w:pStyle w:val="ListParagraph"/>
        <w:spacing w:line="480" w:lineRule="auto"/>
        <w:ind w:left="0" w:firstLine="720"/>
        <w:jc w:val="both"/>
        <w:rPr>
          <w:sz w:val="24"/>
          <w:szCs w:val="24"/>
        </w:rPr>
      </w:pPr>
      <w:r w:rsidRPr="004427B7">
        <w:rPr>
          <w:sz w:val="24"/>
          <w:szCs w:val="24"/>
        </w:rPr>
        <w:t>Dalam melaksanakan tugas pokok dan fungsi ini, Kepala Bidang Pendidikan Dasar menyelenggarakan tugas pemerintahan, meliputi :</w:t>
      </w:r>
    </w:p>
    <w:p w:rsidR="004427B7" w:rsidRPr="004427B7" w:rsidRDefault="004427B7" w:rsidP="003F7625">
      <w:pPr>
        <w:pStyle w:val="ListParagraph"/>
        <w:numPr>
          <w:ilvl w:val="0"/>
          <w:numId w:val="82"/>
        </w:numPr>
        <w:spacing w:line="480" w:lineRule="auto"/>
        <w:jc w:val="both"/>
        <w:rPr>
          <w:sz w:val="24"/>
          <w:szCs w:val="24"/>
        </w:rPr>
      </w:pPr>
      <w:r w:rsidRPr="004427B7">
        <w:rPr>
          <w:sz w:val="24"/>
          <w:szCs w:val="24"/>
        </w:rPr>
        <w:t>Mengelola penyusunan rencana dan program kerja Bidang Pendidikan Dasar, sebagai pedoman pelaksanaan tugas;</w:t>
      </w:r>
    </w:p>
    <w:p w:rsidR="004427B7" w:rsidRPr="004427B7" w:rsidRDefault="004427B7" w:rsidP="003F7625">
      <w:pPr>
        <w:pStyle w:val="ListParagraph"/>
        <w:numPr>
          <w:ilvl w:val="0"/>
          <w:numId w:val="82"/>
        </w:numPr>
        <w:spacing w:line="480" w:lineRule="auto"/>
        <w:jc w:val="both"/>
        <w:rPr>
          <w:sz w:val="24"/>
          <w:szCs w:val="24"/>
        </w:rPr>
      </w:pPr>
      <w:r w:rsidRPr="004427B7">
        <w:rPr>
          <w:sz w:val="24"/>
          <w:szCs w:val="24"/>
        </w:rPr>
        <w:t>Mendistribusikan dan memberi petunjuk pelaksanaan tugas kepada para Kepala Seksi, sesuai dengan bidang tugasnya;</w:t>
      </w:r>
    </w:p>
    <w:p w:rsidR="004427B7" w:rsidRPr="004427B7" w:rsidRDefault="004427B7" w:rsidP="003F7625">
      <w:pPr>
        <w:pStyle w:val="ListParagraph"/>
        <w:numPr>
          <w:ilvl w:val="0"/>
          <w:numId w:val="82"/>
        </w:numPr>
        <w:spacing w:line="480" w:lineRule="auto"/>
        <w:jc w:val="both"/>
        <w:rPr>
          <w:sz w:val="24"/>
          <w:szCs w:val="24"/>
        </w:rPr>
      </w:pPr>
      <w:r w:rsidRPr="004427B7">
        <w:rPr>
          <w:sz w:val="24"/>
          <w:szCs w:val="24"/>
        </w:rPr>
        <w:t>Membina dan memotivasi bawahan dalam rangka pelaksanaan tugas;</w:t>
      </w:r>
    </w:p>
    <w:p w:rsidR="004427B7" w:rsidRPr="004427B7" w:rsidRDefault="004427B7" w:rsidP="003F7625">
      <w:pPr>
        <w:pStyle w:val="ListParagraph"/>
        <w:numPr>
          <w:ilvl w:val="0"/>
          <w:numId w:val="82"/>
        </w:numPr>
        <w:spacing w:line="480" w:lineRule="auto"/>
        <w:jc w:val="both"/>
        <w:rPr>
          <w:sz w:val="24"/>
          <w:szCs w:val="24"/>
        </w:rPr>
      </w:pPr>
      <w:r w:rsidRPr="004427B7">
        <w:rPr>
          <w:sz w:val="24"/>
          <w:szCs w:val="24"/>
        </w:rPr>
        <w:t>Memantau, mengendalikan, mengevaluasi, dan menilai pelaksanaan tugas bawahan;</w:t>
      </w:r>
    </w:p>
    <w:p w:rsidR="004427B7" w:rsidRPr="004427B7" w:rsidRDefault="004427B7" w:rsidP="003F7625">
      <w:pPr>
        <w:pStyle w:val="ListParagraph"/>
        <w:numPr>
          <w:ilvl w:val="0"/>
          <w:numId w:val="82"/>
        </w:numPr>
        <w:spacing w:line="480" w:lineRule="auto"/>
        <w:jc w:val="both"/>
        <w:rPr>
          <w:sz w:val="24"/>
          <w:szCs w:val="24"/>
        </w:rPr>
      </w:pPr>
      <w:r w:rsidRPr="004427B7">
        <w:rPr>
          <w:sz w:val="24"/>
          <w:szCs w:val="24"/>
        </w:rPr>
        <w:lastRenderedPageBreak/>
        <w:t>Menyiapkan bahan penyusunan dan menelaah peraturan perundang</w:t>
      </w:r>
      <w:r w:rsidRPr="004427B7">
        <w:rPr>
          <w:sz w:val="24"/>
          <w:szCs w:val="24"/>
        </w:rPr>
        <w:softHyphen/>
        <w:t>undangan di bidang pendidikan dasar;</w:t>
      </w:r>
    </w:p>
    <w:p w:rsidR="004427B7" w:rsidRPr="004427B7" w:rsidRDefault="004427B7" w:rsidP="003F7625">
      <w:pPr>
        <w:pStyle w:val="ListParagraph"/>
        <w:numPr>
          <w:ilvl w:val="0"/>
          <w:numId w:val="82"/>
        </w:numPr>
        <w:spacing w:line="480" w:lineRule="auto"/>
        <w:jc w:val="both"/>
        <w:rPr>
          <w:sz w:val="24"/>
          <w:szCs w:val="24"/>
        </w:rPr>
      </w:pPr>
      <w:r w:rsidRPr="004427B7">
        <w:rPr>
          <w:sz w:val="24"/>
          <w:szCs w:val="24"/>
        </w:rPr>
        <w:t>Melaksanakan kebijakan dan standar operasional pendidikan dasar sesuai dengan perencanaan strategis tingkat provinsi dan nasional;</w:t>
      </w:r>
    </w:p>
    <w:p w:rsidR="004427B7" w:rsidRPr="004427B7" w:rsidRDefault="004427B7" w:rsidP="003F7625">
      <w:pPr>
        <w:pStyle w:val="ListParagraph"/>
        <w:numPr>
          <w:ilvl w:val="0"/>
          <w:numId w:val="82"/>
        </w:numPr>
        <w:spacing w:line="480" w:lineRule="auto"/>
        <w:jc w:val="both"/>
        <w:rPr>
          <w:sz w:val="24"/>
          <w:szCs w:val="24"/>
        </w:rPr>
      </w:pPr>
      <w:r w:rsidRPr="004427B7">
        <w:rPr>
          <w:sz w:val="24"/>
          <w:szCs w:val="24"/>
        </w:rPr>
        <w:t>Mengelola penyelenggaraan urusan pemerintahan dan pelayanan umum bidang kurikulum, kesiswaan dan sarana prasarana;</w:t>
      </w:r>
    </w:p>
    <w:p w:rsidR="004427B7" w:rsidRPr="004427B7" w:rsidRDefault="004427B7" w:rsidP="003F7625">
      <w:pPr>
        <w:pStyle w:val="ListParagraph"/>
        <w:numPr>
          <w:ilvl w:val="0"/>
          <w:numId w:val="82"/>
        </w:numPr>
        <w:spacing w:line="480" w:lineRule="auto"/>
        <w:jc w:val="both"/>
        <w:rPr>
          <w:sz w:val="24"/>
          <w:szCs w:val="24"/>
        </w:rPr>
      </w:pPr>
      <w:r w:rsidRPr="004427B7">
        <w:rPr>
          <w:sz w:val="24"/>
          <w:szCs w:val="24"/>
        </w:rPr>
        <w:t>Mengelola pembinaan dan pelaksanaan tugas bidang kurikulum, kesiswaan dan sarana prasarana;</w:t>
      </w:r>
    </w:p>
    <w:p w:rsidR="004427B7" w:rsidRPr="004427B7" w:rsidRDefault="004427B7" w:rsidP="003F7625">
      <w:pPr>
        <w:pStyle w:val="ListParagraph"/>
        <w:numPr>
          <w:ilvl w:val="0"/>
          <w:numId w:val="82"/>
        </w:numPr>
        <w:spacing w:line="480" w:lineRule="auto"/>
        <w:jc w:val="both"/>
        <w:rPr>
          <w:sz w:val="24"/>
          <w:szCs w:val="24"/>
        </w:rPr>
      </w:pPr>
      <w:r w:rsidRPr="004427B7">
        <w:rPr>
          <w:sz w:val="24"/>
          <w:szCs w:val="24"/>
        </w:rPr>
        <w:t>Mengelola penyediaan bantuan biaya penyelenggaraan pendidikan dasar;</w:t>
      </w:r>
    </w:p>
    <w:p w:rsidR="004427B7" w:rsidRPr="004427B7" w:rsidRDefault="004427B7" w:rsidP="003F7625">
      <w:pPr>
        <w:pStyle w:val="ListParagraph"/>
        <w:numPr>
          <w:ilvl w:val="0"/>
          <w:numId w:val="82"/>
        </w:numPr>
        <w:spacing w:line="480" w:lineRule="auto"/>
        <w:jc w:val="both"/>
        <w:rPr>
          <w:sz w:val="24"/>
          <w:szCs w:val="24"/>
        </w:rPr>
      </w:pPr>
      <w:r w:rsidRPr="004427B7">
        <w:rPr>
          <w:sz w:val="24"/>
          <w:szCs w:val="24"/>
        </w:rPr>
        <w:t>Mengkoordinasikan dan supervisi pengembangan kurikulum, kesiswaan dan sarana prasarana tingkat satuan pendidikan pada pendidikan dasar;</w:t>
      </w:r>
    </w:p>
    <w:p w:rsidR="004427B7" w:rsidRPr="004427B7" w:rsidRDefault="004427B7" w:rsidP="003F7625">
      <w:pPr>
        <w:pStyle w:val="ListParagraph"/>
        <w:numPr>
          <w:ilvl w:val="0"/>
          <w:numId w:val="82"/>
        </w:numPr>
        <w:spacing w:line="480" w:lineRule="auto"/>
        <w:jc w:val="both"/>
        <w:rPr>
          <w:sz w:val="24"/>
          <w:szCs w:val="24"/>
        </w:rPr>
      </w:pPr>
      <w:r w:rsidRPr="004427B7">
        <w:rPr>
          <w:sz w:val="24"/>
          <w:szCs w:val="24"/>
        </w:rPr>
        <w:t>Memberikan saran dan bahan pertimbangan kepada Kepala Dinas, yang berkaitan dengan kegiatan bidang pendidikan dasar, dalam rangka pengambilan keputusan/kebijakan;</w:t>
      </w:r>
    </w:p>
    <w:p w:rsidR="004427B7" w:rsidRPr="004427B7" w:rsidRDefault="004427B7" w:rsidP="003F7625">
      <w:pPr>
        <w:pStyle w:val="ListParagraph"/>
        <w:numPr>
          <w:ilvl w:val="0"/>
          <w:numId w:val="82"/>
        </w:numPr>
        <w:spacing w:line="480" w:lineRule="auto"/>
        <w:jc w:val="both"/>
        <w:rPr>
          <w:sz w:val="24"/>
          <w:szCs w:val="24"/>
        </w:rPr>
      </w:pPr>
      <w:r w:rsidRPr="004427B7">
        <w:rPr>
          <w:sz w:val="24"/>
          <w:szCs w:val="24"/>
        </w:rPr>
        <w:t>Melaporkan kepada Kepala Dinas, setiap selesai melaksanakan tugas/penugasan;</w:t>
      </w:r>
    </w:p>
    <w:p w:rsidR="004427B7" w:rsidRPr="004427B7" w:rsidRDefault="004427B7" w:rsidP="003F7625">
      <w:pPr>
        <w:pStyle w:val="ListParagraph"/>
        <w:numPr>
          <w:ilvl w:val="0"/>
          <w:numId w:val="82"/>
        </w:numPr>
        <w:spacing w:line="480" w:lineRule="auto"/>
        <w:jc w:val="both"/>
        <w:rPr>
          <w:sz w:val="24"/>
          <w:szCs w:val="24"/>
        </w:rPr>
      </w:pPr>
      <w:r w:rsidRPr="004427B7">
        <w:rPr>
          <w:sz w:val="24"/>
          <w:szCs w:val="24"/>
        </w:rPr>
        <w:t>Mengelola dan mengkoordinasikan penyusunan rencana anggaran dan pelaksanaan anggaran lingkup Bidang Pendidikan Dasar;</w:t>
      </w:r>
    </w:p>
    <w:p w:rsidR="004427B7" w:rsidRPr="004427B7" w:rsidRDefault="004427B7" w:rsidP="003F7625">
      <w:pPr>
        <w:pStyle w:val="ListParagraph"/>
        <w:numPr>
          <w:ilvl w:val="0"/>
          <w:numId w:val="82"/>
        </w:numPr>
        <w:autoSpaceDE/>
        <w:autoSpaceDN/>
        <w:spacing w:line="480" w:lineRule="auto"/>
        <w:jc w:val="both"/>
        <w:rPr>
          <w:sz w:val="24"/>
          <w:szCs w:val="24"/>
        </w:rPr>
      </w:pPr>
      <w:r w:rsidRPr="004427B7">
        <w:rPr>
          <w:sz w:val="24"/>
          <w:szCs w:val="24"/>
        </w:rPr>
        <w:t>Bersama dengan Sekretaris, melaksanakan asistensi/pembahasan pra rencana anggaran Bidang Pendidikan Dasar dengan Satuan Kerja terkait/Tim Anggaran/Panitia Anggaran;</w:t>
      </w:r>
    </w:p>
    <w:p w:rsidR="004427B7" w:rsidRPr="004427B7" w:rsidRDefault="004427B7" w:rsidP="003F7625">
      <w:pPr>
        <w:pStyle w:val="ListParagraph"/>
        <w:numPr>
          <w:ilvl w:val="0"/>
          <w:numId w:val="82"/>
        </w:numPr>
        <w:spacing w:line="480" w:lineRule="auto"/>
        <w:jc w:val="both"/>
        <w:rPr>
          <w:sz w:val="24"/>
          <w:szCs w:val="24"/>
        </w:rPr>
      </w:pPr>
      <w:r w:rsidRPr="004427B7">
        <w:rPr>
          <w:sz w:val="24"/>
          <w:szCs w:val="24"/>
        </w:rPr>
        <w:t>Mengelola evaluasi dan pelaporan pelaksanaan tugas/ kegiatan Bidang Pendidikan Dasar sesuai ketentuan yang berlaku;</w:t>
      </w:r>
    </w:p>
    <w:p w:rsidR="004427B7" w:rsidRPr="004427B7" w:rsidRDefault="004427B7" w:rsidP="003F7625">
      <w:pPr>
        <w:pStyle w:val="ListParagraph"/>
        <w:numPr>
          <w:ilvl w:val="0"/>
          <w:numId w:val="82"/>
        </w:numPr>
        <w:spacing w:line="480" w:lineRule="auto"/>
        <w:jc w:val="both"/>
        <w:rPr>
          <w:sz w:val="24"/>
          <w:szCs w:val="24"/>
        </w:rPr>
      </w:pPr>
      <w:r w:rsidRPr="004427B7">
        <w:rPr>
          <w:sz w:val="24"/>
          <w:szCs w:val="24"/>
        </w:rPr>
        <w:lastRenderedPageBreak/>
        <w:t>Melaksanakan tugas lain yang diberikan oleh Kepala Dinas, sesuai dengan tugas dan fungsinya.</w:t>
      </w:r>
    </w:p>
    <w:p w:rsidR="0079031C" w:rsidRPr="0079031C" w:rsidRDefault="0079031C" w:rsidP="003F7625">
      <w:pPr>
        <w:pStyle w:val="ListParagraph"/>
        <w:numPr>
          <w:ilvl w:val="0"/>
          <w:numId w:val="50"/>
        </w:numPr>
        <w:tabs>
          <w:tab w:val="clear" w:pos="720"/>
          <w:tab w:val="num" w:pos="360"/>
        </w:tabs>
        <w:spacing w:line="480" w:lineRule="auto"/>
        <w:ind w:left="360"/>
        <w:jc w:val="both"/>
        <w:rPr>
          <w:b/>
          <w:sz w:val="24"/>
          <w:szCs w:val="24"/>
        </w:rPr>
      </w:pPr>
      <w:r w:rsidRPr="0079031C">
        <w:rPr>
          <w:b/>
          <w:sz w:val="24"/>
          <w:szCs w:val="24"/>
        </w:rPr>
        <w:t>Seksi Kurikulum</w:t>
      </w:r>
    </w:p>
    <w:p w:rsidR="004427B7" w:rsidRPr="004427B7" w:rsidRDefault="004427B7" w:rsidP="004427B7">
      <w:pPr>
        <w:pStyle w:val="ListParagraph"/>
        <w:spacing w:line="480" w:lineRule="auto"/>
        <w:ind w:left="0" w:firstLine="720"/>
        <w:jc w:val="both"/>
        <w:rPr>
          <w:sz w:val="24"/>
          <w:szCs w:val="24"/>
        </w:rPr>
      </w:pPr>
      <w:r w:rsidRPr="004427B7">
        <w:rPr>
          <w:sz w:val="24"/>
          <w:szCs w:val="24"/>
        </w:rPr>
        <w:t>Seksi Kurikulum dipimpin oleh seorang Kepala Seksi yang langsung berada di bawah dan bertanggung jawab kepada Kepala Bidang Pendidikan Dasar. Seksi Kurikulum mempunyai tugas pokok melaksanakan penyusunan dan pelaksanaan kebijakan daerah di bidang pembinaan dan pengurusan kurikulum dan kesiswaan di bidang pendidikan dasar. Untuk melaksanakan tugas pokok ini, Seksi Kurikulum mempunyai fungsi :</w:t>
      </w:r>
    </w:p>
    <w:p w:rsidR="004427B7" w:rsidRPr="004427B7" w:rsidRDefault="004427B7" w:rsidP="003F7625">
      <w:pPr>
        <w:pStyle w:val="ListParagraph"/>
        <w:numPr>
          <w:ilvl w:val="1"/>
          <w:numId w:val="83"/>
        </w:numPr>
        <w:spacing w:line="480" w:lineRule="auto"/>
        <w:ind w:left="720"/>
        <w:jc w:val="both"/>
        <w:rPr>
          <w:sz w:val="24"/>
          <w:szCs w:val="24"/>
        </w:rPr>
      </w:pPr>
      <w:r w:rsidRPr="004427B7">
        <w:rPr>
          <w:sz w:val="24"/>
          <w:szCs w:val="24"/>
        </w:rPr>
        <w:t>Merumuskan kebijakan teknis kurikulum dan kesiswaan di bidang pendidikan dasar;</w:t>
      </w:r>
    </w:p>
    <w:p w:rsidR="004427B7" w:rsidRPr="004427B7" w:rsidRDefault="004427B7" w:rsidP="003F7625">
      <w:pPr>
        <w:pStyle w:val="ListParagraph"/>
        <w:numPr>
          <w:ilvl w:val="1"/>
          <w:numId w:val="83"/>
        </w:numPr>
        <w:spacing w:line="480" w:lineRule="auto"/>
        <w:ind w:left="720"/>
        <w:jc w:val="both"/>
        <w:rPr>
          <w:sz w:val="24"/>
          <w:szCs w:val="24"/>
        </w:rPr>
      </w:pPr>
      <w:r w:rsidRPr="004427B7">
        <w:rPr>
          <w:sz w:val="24"/>
          <w:szCs w:val="24"/>
        </w:rPr>
        <w:t>Mengelola urusan pemerintahan dan pelayanan umum kurikulum dan kesiswaan di bidang pendidikan dasar;</w:t>
      </w:r>
    </w:p>
    <w:p w:rsidR="004427B7" w:rsidRPr="004427B7" w:rsidRDefault="004427B7" w:rsidP="003F7625">
      <w:pPr>
        <w:pStyle w:val="ListParagraph"/>
        <w:numPr>
          <w:ilvl w:val="1"/>
          <w:numId w:val="83"/>
        </w:numPr>
        <w:spacing w:line="480" w:lineRule="auto"/>
        <w:ind w:left="720"/>
        <w:jc w:val="both"/>
        <w:rPr>
          <w:sz w:val="24"/>
          <w:szCs w:val="24"/>
        </w:rPr>
      </w:pPr>
      <w:r w:rsidRPr="004427B7">
        <w:rPr>
          <w:sz w:val="24"/>
          <w:szCs w:val="24"/>
        </w:rPr>
        <w:t>Membina dan melaksanakan tugas kurikulum dan kesiswaan di bidang pendidikan dasar;</w:t>
      </w:r>
    </w:p>
    <w:p w:rsidR="004427B7" w:rsidRPr="004427B7" w:rsidRDefault="004427B7" w:rsidP="003F7625">
      <w:pPr>
        <w:pStyle w:val="ListParagraph"/>
        <w:numPr>
          <w:ilvl w:val="1"/>
          <w:numId w:val="83"/>
        </w:numPr>
        <w:spacing w:line="480" w:lineRule="auto"/>
        <w:ind w:left="720"/>
        <w:jc w:val="both"/>
        <w:rPr>
          <w:sz w:val="24"/>
          <w:szCs w:val="24"/>
        </w:rPr>
      </w:pPr>
      <w:r w:rsidRPr="004427B7">
        <w:rPr>
          <w:sz w:val="24"/>
          <w:szCs w:val="24"/>
        </w:rPr>
        <w:t>Melaksanakan tugas Kedinasan lain sesuai dengan perintah atasan.</w:t>
      </w:r>
    </w:p>
    <w:p w:rsidR="004427B7" w:rsidRPr="004427B7" w:rsidRDefault="004427B7" w:rsidP="004427B7">
      <w:pPr>
        <w:pStyle w:val="ListParagraph"/>
        <w:spacing w:line="480" w:lineRule="auto"/>
        <w:ind w:left="0" w:firstLine="720"/>
        <w:jc w:val="both"/>
        <w:rPr>
          <w:sz w:val="24"/>
          <w:szCs w:val="24"/>
        </w:rPr>
      </w:pPr>
      <w:r w:rsidRPr="004427B7">
        <w:rPr>
          <w:sz w:val="24"/>
          <w:szCs w:val="24"/>
        </w:rPr>
        <w:t>Dalam melaksanakan tugas pokok dan fungsi ini, Kepala Seksi Kurikulum menyelenggarakan tugas pemerintahan meliputi :</w:t>
      </w:r>
    </w:p>
    <w:p w:rsidR="004427B7" w:rsidRPr="004427B7" w:rsidRDefault="004427B7" w:rsidP="003F7625">
      <w:pPr>
        <w:pStyle w:val="ListParagraph"/>
        <w:numPr>
          <w:ilvl w:val="1"/>
          <w:numId w:val="84"/>
        </w:numPr>
        <w:spacing w:line="480" w:lineRule="auto"/>
        <w:ind w:left="720"/>
        <w:jc w:val="both"/>
        <w:rPr>
          <w:sz w:val="24"/>
          <w:szCs w:val="24"/>
        </w:rPr>
      </w:pPr>
      <w:r w:rsidRPr="004427B7">
        <w:rPr>
          <w:sz w:val="24"/>
          <w:szCs w:val="24"/>
        </w:rPr>
        <w:t>Membantu Kepala Bidang Pendidikan Dasar, dalam melaksanakan tugas urusan kurikulum dan kesiswaan di bidang pendidikan dasar;</w:t>
      </w:r>
    </w:p>
    <w:p w:rsidR="004427B7" w:rsidRPr="004427B7" w:rsidRDefault="004427B7" w:rsidP="003F7625">
      <w:pPr>
        <w:pStyle w:val="ListParagraph"/>
        <w:numPr>
          <w:ilvl w:val="1"/>
          <w:numId w:val="84"/>
        </w:numPr>
        <w:spacing w:line="480" w:lineRule="auto"/>
        <w:ind w:left="720"/>
        <w:jc w:val="both"/>
        <w:rPr>
          <w:sz w:val="24"/>
          <w:szCs w:val="24"/>
        </w:rPr>
      </w:pPr>
      <w:r w:rsidRPr="004427B7">
        <w:rPr>
          <w:sz w:val="24"/>
          <w:szCs w:val="24"/>
        </w:rPr>
        <w:t>Menyusun rencana dan program kerja Seksi Kurikulum, sebagai pedoman pelaksanaan tugas;</w:t>
      </w:r>
    </w:p>
    <w:p w:rsidR="004427B7" w:rsidRPr="004427B7" w:rsidRDefault="004427B7" w:rsidP="003F7625">
      <w:pPr>
        <w:pStyle w:val="ListParagraph"/>
        <w:numPr>
          <w:ilvl w:val="1"/>
          <w:numId w:val="84"/>
        </w:numPr>
        <w:spacing w:line="480" w:lineRule="auto"/>
        <w:ind w:left="720"/>
        <w:jc w:val="both"/>
        <w:rPr>
          <w:sz w:val="24"/>
          <w:szCs w:val="24"/>
        </w:rPr>
      </w:pPr>
      <w:r w:rsidRPr="004427B7">
        <w:rPr>
          <w:sz w:val="24"/>
          <w:szCs w:val="24"/>
        </w:rPr>
        <w:t>Mendistribusikan dan memberi petunjuk pelaksanaan tugas kepada bawahan;</w:t>
      </w:r>
    </w:p>
    <w:p w:rsidR="004427B7" w:rsidRPr="004427B7" w:rsidRDefault="004427B7" w:rsidP="003F7625">
      <w:pPr>
        <w:pStyle w:val="ListParagraph"/>
        <w:numPr>
          <w:ilvl w:val="1"/>
          <w:numId w:val="84"/>
        </w:numPr>
        <w:spacing w:line="480" w:lineRule="auto"/>
        <w:ind w:left="720"/>
        <w:jc w:val="both"/>
        <w:rPr>
          <w:sz w:val="24"/>
          <w:szCs w:val="24"/>
        </w:rPr>
      </w:pPr>
      <w:r w:rsidRPr="004427B7">
        <w:rPr>
          <w:sz w:val="24"/>
          <w:szCs w:val="24"/>
        </w:rPr>
        <w:lastRenderedPageBreak/>
        <w:t>Membina dan memotivasi bawahan dalam rangka pelaksanaan tugas;</w:t>
      </w:r>
    </w:p>
    <w:p w:rsidR="004427B7" w:rsidRPr="004427B7" w:rsidRDefault="004427B7" w:rsidP="003F7625">
      <w:pPr>
        <w:pStyle w:val="ListParagraph"/>
        <w:numPr>
          <w:ilvl w:val="1"/>
          <w:numId w:val="84"/>
        </w:numPr>
        <w:spacing w:line="480" w:lineRule="auto"/>
        <w:ind w:left="720"/>
        <w:jc w:val="both"/>
        <w:rPr>
          <w:sz w:val="24"/>
          <w:szCs w:val="24"/>
        </w:rPr>
      </w:pPr>
      <w:r w:rsidRPr="004427B7">
        <w:rPr>
          <w:sz w:val="24"/>
          <w:szCs w:val="24"/>
        </w:rPr>
        <w:t>Memantau, mengendalikan, mengevaluasi, dan menilai pelaksanaan tugas bawahan;</w:t>
      </w:r>
    </w:p>
    <w:p w:rsidR="004427B7" w:rsidRPr="004427B7" w:rsidRDefault="004427B7" w:rsidP="003F7625">
      <w:pPr>
        <w:pStyle w:val="ListParagraph"/>
        <w:numPr>
          <w:ilvl w:val="1"/>
          <w:numId w:val="84"/>
        </w:numPr>
        <w:spacing w:line="480" w:lineRule="auto"/>
        <w:ind w:left="720"/>
        <w:jc w:val="both"/>
        <w:rPr>
          <w:sz w:val="24"/>
          <w:szCs w:val="24"/>
        </w:rPr>
      </w:pPr>
      <w:r w:rsidRPr="004427B7">
        <w:rPr>
          <w:sz w:val="24"/>
          <w:szCs w:val="24"/>
        </w:rPr>
        <w:t>Memantau dan mengevaluasi satuan pendidikan dasar bertaraf internasional dan sekolah standar nasional serta sekolah potensial;</w:t>
      </w:r>
    </w:p>
    <w:p w:rsidR="004427B7" w:rsidRPr="004427B7" w:rsidRDefault="004427B7" w:rsidP="003F7625">
      <w:pPr>
        <w:pStyle w:val="ListParagraph"/>
        <w:numPr>
          <w:ilvl w:val="1"/>
          <w:numId w:val="84"/>
        </w:numPr>
        <w:spacing w:line="480" w:lineRule="auto"/>
        <w:ind w:left="720"/>
        <w:jc w:val="both"/>
        <w:rPr>
          <w:sz w:val="24"/>
          <w:szCs w:val="24"/>
        </w:rPr>
      </w:pPr>
      <w:r w:rsidRPr="004427B7">
        <w:rPr>
          <w:sz w:val="24"/>
          <w:szCs w:val="24"/>
        </w:rPr>
        <w:t>Melaksanakan koordinasi dan supervisi pengembangan kurikulum pendidikan dasar;</w:t>
      </w:r>
    </w:p>
    <w:p w:rsidR="004427B7" w:rsidRPr="004427B7" w:rsidRDefault="004427B7" w:rsidP="003F7625">
      <w:pPr>
        <w:pStyle w:val="ListParagraph"/>
        <w:numPr>
          <w:ilvl w:val="1"/>
          <w:numId w:val="84"/>
        </w:numPr>
        <w:spacing w:line="480" w:lineRule="auto"/>
        <w:ind w:left="720"/>
        <w:jc w:val="both"/>
        <w:rPr>
          <w:sz w:val="24"/>
          <w:szCs w:val="24"/>
        </w:rPr>
      </w:pPr>
      <w:r w:rsidRPr="004427B7">
        <w:rPr>
          <w:sz w:val="24"/>
          <w:szCs w:val="24"/>
        </w:rPr>
        <w:t>Melakukan sosialisasi kerangka dasar dan struktur kurikulum tingkat satuan pendidikan pada pendidikan dasar;</w:t>
      </w:r>
    </w:p>
    <w:p w:rsidR="004427B7" w:rsidRPr="004427B7" w:rsidRDefault="004427B7" w:rsidP="003F7625">
      <w:pPr>
        <w:pStyle w:val="ListParagraph"/>
        <w:numPr>
          <w:ilvl w:val="1"/>
          <w:numId w:val="84"/>
        </w:numPr>
        <w:spacing w:line="480" w:lineRule="auto"/>
        <w:ind w:left="720"/>
        <w:jc w:val="both"/>
        <w:rPr>
          <w:sz w:val="24"/>
          <w:szCs w:val="24"/>
        </w:rPr>
      </w:pPr>
      <w:r w:rsidRPr="004427B7">
        <w:rPr>
          <w:sz w:val="24"/>
          <w:szCs w:val="24"/>
        </w:rPr>
        <w:t>Melakukan sosialisasi dan implementasi kurikulum tingkat satuan pendidikan pada pendidikan dasar;</w:t>
      </w:r>
    </w:p>
    <w:p w:rsidR="004427B7" w:rsidRPr="004427B7" w:rsidRDefault="004427B7" w:rsidP="003F7625">
      <w:pPr>
        <w:pStyle w:val="ListParagraph"/>
        <w:numPr>
          <w:ilvl w:val="1"/>
          <w:numId w:val="84"/>
        </w:numPr>
        <w:spacing w:line="480" w:lineRule="auto"/>
        <w:ind w:left="720"/>
        <w:jc w:val="both"/>
        <w:rPr>
          <w:sz w:val="24"/>
          <w:szCs w:val="24"/>
        </w:rPr>
      </w:pPr>
      <w:r w:rsidRPr="004427B7">
        <w:rPr>
          <w:sz w:val="24"/>
          <w:szCs w:val="24"/>
        </w:rPr>
        <w:t>Melaksanakan pembinaan dan pengawasan pelaksanaan kurikulum tingkat satuan pendidikan pada pendidikan dasar;</w:t>
      </w:r>
    </w:p>
    <w:p w:rsidR="004427B7" w:rsidRPr="004427B7" w:rsidRDefault="004427B7" w:rsidP="003F7625">
      <w:pPr>
        <w:pStyle w:val="ListParagraph"/>
        <w:numPr>
          <w:ilvl w:val="1"/>
          <w:numId w:val="84"/>
        </w:numPr>
        <w:autoSpaceDE/>
        <w:autoSpaceDN/>
        <w:spacing w:line="480" w:lineRule="auto"/>
        <w:ind w:left="720"/>
        <w:jc w:val="both"/>
        <w:rPr>
          <w:sz w:val="24"/>
          <w:szCs w:val="24"/>
        </w:rPr>
      </w:pPr>
      <w:r w:rsidRPr="004427B7">
        <w:rPr>
          <w:sz w:val="24"/>
          <w:szCs w:val="24"/>
        </w:rPr>
        <w:t>Membantu melaksanakan ujian nasional pendidikan dasar;</w:t>
      </w:r>
    </w:p>
    <w:p w:rsidR="004427B7" w:rsidRPr="004427B7" w:rsidRDefault="004427B7" w:rsidP="003F7625">
      <w:pPr>
        <w:pStyle w:val="ListParagraph"/>
        <w:numPr>
          <w:ilvl w:val="1"/>
          <w:numId w:val="84"/>
        </w:numPr>
        <w:autoSpaceDE/>
        <w:autoSpaceDN/>
        <w:spacing w:line="480" w:lineRule="auto"/>
        <w:ind w:left="720"/>
        <w:jc w:val="both"/>
        <w:rPr>
          <w:sz w:val="24"/>
          <w:szCs w:val="24"/>
        </w:rPr>
      </w:pPr>
      <w:r w:rsidRPr="004427B7">
        <w:rPr>
          <w:sz w:val="24"/>
          <w:szCs w:val="24"/>
        </w:rPr>
        <w:t>Mengoordinasikan, memfasilitasi, memantau dan mengevaluasi pelaksanaan ujian sekolah dan ulangan umum;</w:t>
      </w:r>
    </w:p>
    <w:p w:rsidR="004427B7" w:rsidRPr="004427B7" w:rsidRDefault="004427B7" w:rsidP="003F7625">
      <w:pPr>
        <w:pStyle w:val="ListParagraph"/>
        <w:numPr>
          <w:ilvl w:val="1"/>
          <w:numId w:val="84"/>
        </w:numPr>
        <w:spacing w:line="480" w:lineRule="auto"/>
        <w:ind w:left="720"/>
        <w:jc w:val="both"/>
        <w:rPr>
          <w:sz w:val="24"/>
          <w:szCs w:val="24"/>
        </w:rPr>
      </w:pPr>
      <w:r w:rsidRPr="004427B7">
        <w:rPr>
          <w:sz w:val="24"/>
          <w:szCs w:val="24"/>
        </w:rPr>
        <w:t>Merencanakan pembiayaan penyelenggaraan ujian;</w:t>
      </w:r>
    </w:p>
    <w:p w:rsidR="004427B7" w:rsidRPr="004427B7" w:rsidRDefault="004427B7" w:rsidP="003F7625">
      <w:pPr>
        <w:pStyle w:val="ListParagraph"/>
        <w:numPr>
          <w:ilvl w:val="1"/>
          <w:numId w:val="84"/>
        </w:numPr>
        <w:spacing w:line="480" w:lineRule="auto"/>
        <w:ind w:left="720"/>
        <w:jc w:val="both"/>
        <w:rPr>
          <w:sz w:val="24"/>
          <w:szCs w:val="24"/>
        </w:rPr>
      </w:pPr>
      <w:r w:rsidRPr="004427B7">
        <w:rPr>
          <w:sz w:val="24"/>
          <w:szCs w:val="24"/>
        </w:rPr>
        <w:t>Mengumpulkan dan menyiapkan data dalam rangka pelaksanaan akreditasi sekolah;</w:t>
      </w:r>
    </w:p>
    <w:p w:rsidR="004427B7" w:rsidRPr="004427B7" w:rsidRDefault="004427B7" w:rsidP="003F7625">
      <w:pPr>
        <w:pStyle w:val="ListParagraph"/>
        <w:numPr>
          <w:ilvl w:val="1"/>
          <w:numId w:val="84"/>
        </w:numPr>
        <w:spacing w:line="480" w:lineRule="auto"/>
        <w:ind w:left="720"/>
        <w:jc w:val="both"/>
        <w:rPr>
          <w:sz w:val="24"/>
          <w:szCs w:val="24"/>
        </w:rPr>
      </w:pPr>
      <w:r w:rsidRPr="004427B7">
        <w:rPr>
          <w:sz w:val="24"/>
          <w:szCs w:val="24"/>
        </w:rPr>
        <w:t>Melaksanakan dan melaporkan pelaksanaan akreditasi sekolah;</w:t>
      </w:r>
    </w:p>
    <w:p w:rsidR="004427B7" w:rsidRPr="004427B7" w:rsidRDefault="004427B7" w:rsidP="003F7625">
      <w:pPr>
        <w:pStyle w:val="ListParagraph"/>
        <w:numPr>
          <w:ilvl w:val="1"/>
          <w:numId w:val="84"/>
        </w:numPr>
        <w:spacing w:line="480" w:lineRule="auto"/>
        <w:ind w:left="720"/>
        <w:jc w:val="both"/>
        <w:rPr>
          <w:sz w:val="24"/>
          <w:szCs w:val="24"/>
        </w:rPr>
      </w:pPr>
      <w:r w:rsidRPr="004427B7">
        <w:rPr>
          <w:sz w:val="24"/>
          <w:szCs w:val="24"/>
        </w:rPr>
        <w:t>Melaksanakan pemberian izin pendirian sekolah dan pencabutan izin penyelenggaraan pendidikan dasar;</w:t>
      </w:r>
    </w:p>
    <w:p w:rsidR="004427B7" w:rsidRPr="004427B7" w:rsidRDefault="004427B7" w:rsidP="003F7625">
      <w:pPr>
        <w:pStyle w:val="ListParagraph"/>
        <w:numPr>
          <w:ilvl w:val="1"/>
          <w:numId w:val="84"/>
        </w:numPr>
        <w:spacing w:line="480" w:lineRule="auto"/>
        <w:ind w:left="720"/>
        <w:jc w:val="both"/>
        <w:rPr>
          <w:sz w:val="24"/>
          <w:szCs w:val="24"/>
        </w:rPr>
      </w:pPr>
      <w:r w:rsidRPr="004427B7">
        <w:rPr>
          <w:sz w:val="24"/>
          <w:szCs w:val="24"/>
        </w:rPr>
        <w:t>Menyelenggarakan lomba kreatifitas dan kompetensi siswa hasil pembelajaran;</w:t>
      </w:r>
    </w:p>
    <w:p w:rsidR="004427B7" w:rsidRPr="004427B7" w:rsidRDefault="004427B7" w:rsidP="003F7625">
      <w:pPr>
        <w:pStyle w:val="ListParagraph"/>
        <w:numPr>
          <w:ilvl w:val="1"/>
          <w:numId w:val="84"/>
        </w:numPr>
        <w:spacing w:line="480" w:lineRule="auto"/>
        <w:ind w:left="720"/>
        <w:jc w:val="both"/>
        <w:rPr>
          <w:sz w:val="24"/>
          <w:szCs w:val="24"/>
        </w:rPr>
      </w:pPr>
      <w:r w:rsidRPr="004427B7">
        <w:rPr>
          <w:sz w:val="24"/>
          <w:szCs w:val="24"/>
        </w:rPr>
        <w:lastRenderedPageBreak/>
        <w:t>Melaksanakan proses izin mutasi siswa satuan pendidikan dasar;</w:t>
      </w:r>
    </w:p>
    <w:p w:rsidR="004427B7" w:rsidRPr="004427B7" w:rsidRDefault="004427B7" w:rsidP="003F7625">
      <w:pPr>
        <w:pStyle w:val="ListParagraph"/>
        <w:numPr>
          <w:ilvl w:val="1"/>
          <w:numId w:val="84"/>
        </w:numPr>
        <w:spacing w:line="480" w:lineRule="auto"/>
        <w:ind w:left="720"/>
        <w:jc w:val="both"/>
        <w:rPr>
          <w:sz w:val="24"/>
          <w:szCs w:val="24"/>
        </w:rPr>
      </w:pPr>
      <w:r w:rsidRPr="004427B7">
        <w:rPr>
          <w:sz w:val="24"/>
          <w:szCs w:val="24"/>
        </w:rPr>
        <w:t>Melaksanakan pemantauan dan evaluasi kegiatan ekstrakurikuler pada satuan pendidikan dasar;</w:t>
      </w:r>
    </w:p>
    <w:p w:rsidR="004427B7" w:rsidRPr="004427B7" w:rsidRDefault="004427B7" w:rsidP="003F7625">
      <w:pPr>
        <w:pStyle w:val="ListParagraph"/>
        <w:numPr>
          <w:ilvl w:val="1"/>
          <w:numId w:val="84"/>
        </w:numPr>
        <w:spacing w:line="480" w:lineRule="auto"/>
        <w:ind w:left="720"/>
        <w:jc w:val="both"/>
        <w:rPr>
          <w:sz w:val="24"/>
          <w:szCs w:val="24"/>
        </w:rPr>
      </w:pPr>
      <w:r w:rsidRPr="004427B7">
        <w:rPr>
          <w:sz w:val="24"/>
          <w:szCs w:val="24"/>
        </w:rPr>
        <w:t>Menyelenggarakan olimpiade olah raga dan seni siswa pada satuan pendidikan dasar;</w:t>
      </w:r>
    </w:p>
    <w:p w:rsidR="004427B7" w:rsidRPr="004427B7" w:rsidRDefault="004427B7" w:rsidP="003F7625">
      <w:pPr>
        <w:pStyle w:val="ListParagraph"/>
        <w:numPr>
          <w:ilvl w:val="1"/>
          <w:numId w:val="84"/>
        </w:numPr>
        <w:spacing w:line="480" w:lineRule="auto"/>
        <w:ind w:left="720"/>
        <w:jc w:val="both"/>
        <w:rPr>
          <w:sz w:val="24"/>
          <w:szCs w:val="24"/>
        </w:rPr>
      </w:pPr>
      <w:r w:rsidRPr="004427B7">
        <w:rPr>
          <w:sz w:val="24"/>
          <w:szCs w:val="24"/>
        </w:rPr>
        <w:t>Melaksanakan pembinaan kesiswaan dan penanggulangan kenakalan remaja di lingkungan sekolah pada satuan pendidikan dasar;</w:t>
      </w:r>
    </w:p>
    <w:p w:rsidR="004427B7" w:rsidRPr="004427B7" w:rsidRDefault="004427B7" w:rsidP="003F7625">
      <w:pPr>
        <w:pStyle w:val="ListParagraph"/>
        <w:numPr>
          <w:ilvl w:val="1"/>
          <w:numId w:val="84"/>
        </w:numPr>
        <w:spacing w:line="480" w:lineRule="auto"/>
        <w:ind w:left="720"/>
        <w:jc w:val="both"/>
        <w:rPr>
          <w:sz w:val="24"/>
          <w:szCs w:val="24"/>
        </w:rPr>
      </w:pPr>
      <w:r w:rsidRPr="004427B7">
        <w:rPr>
          <w:sz w:val="24"/>
          <w:szCs w:val="24"/>
        </w:rPr>
        <w:t>Merencanakan, mengolah, dan melaporkan penuntasan wajib belajar pendidikan 9 tahun;</w:t>
      </w:r>
    </w:p>
    <w:p w:rsidR="004427B7" w:rsidRPr="004427B7" w:rsidRDefault="004427B7" w:rsidP="003F7625">
      <w:pPr>
        <w:pStyle w:val="ListParagraph"/>
        <w:numPr>
          <w:ilvl w:val="1"/>
          <w:numId w:val="84"/>
        </w:numPr>
        <w:spacing w:line="480" w:lineRule="auto"/>
        <w:ind w:left="720"/>
        <w:jc w:val="both"/>
        <w:rPr>
          <w:sz w:val="24"/>
          <w:szCs w:val="24"/>
        </w:rPr>
      </w:pPr>
      <w:r w:rsidRPr="004427B7">
        <w:rPr>
          <w:sz w:val="24"/>
          <w:szCs w:val="24"/>
        </w:rPr>
        <w:t>Melaksanakan penerimaan siswa baru (PSB);</w:t>
      </w:r>
    </w:p>
    <w:p w:rsidR="004427B7" w:rsidRPr="004427B7" w:rsidRDefault="004427B7" w:rsidP="003F7625">
      <w:pPr>
        <w:pStyle w:val="ListParagraph"/>
        <w:numPr>
          <w:ilvl w:val="1"/>
          <w:numId w:val="84"/>
        </w:numPr>
        <w:spacing w:line="480" w:lineRule="auto"/>
        <w:ind w:left="720"/>
        <w:jc w:val="both"/>
        <w:rPr>
          <w:sz w:val="24"/>
          <w:szCs w:val="24"/>
        </w:rPr>
      </w:pPr>
      <w:r w:rsidRPr="004427B7">
        <w:rPr>
          <w:sz w:val="24"/>
          <w:szCs w:val="24"/>
        </w:rPr>
        <w:t>Memberikan saran dan bahan pertimbangan kepada Kepala Bidang Pendidikan Dasar; yang berkaitan dengan kegiatan pembinaan dan pengurusan kurikulum dan kesiswaan pendidikan dasar, dalam rangka pengambilan keputusanlkebijakan;</w:t>
      </w:r>
    </w:p>
    <w:p w:rsidR="004427B7" w:rsidRPr="004427B7" w:rsidRDefault="004427B7" w:rsidP="003F7625">
      <w:pPr>
        <w:pStyle w:val="ListParagraph"/>
        <w:numPr>
          <w:ilvl w:val="1"/>
          <w:numId w:val="84"/>
        </w:numPr>
        <w:spacing w:line="480" w:lineRule="auto"/>
        <w:ind w:left="720"/>
        <w:jc w:val="both"/>
        <w:rPr>
          <w:sz w:val="24"/>
          <w:szCs w:val="24"/>
        </w:rPr>
      </w:pPr>
      <w:r w:rsidRPr="004427B7">
        <w:rPr>
          <w:sz w:val="24"/>
          <w:szCs w:val="24"/>
        </w:rPr>
        <w:t>Melaporkan kepada Kepala Bidang Pendidikan Dasar, setiap selesai melaksanakan tugas/penugasan;</w:t>
      </w:r>
    </w:p>
    <w:p w:rsidR="004427B7" w:rsidRPr="004427B7" w:rsidRDefault="004427B7" w:rsidP="003F7625">
      <w:pPr>
        <w:pStyle w:val="ListParagraph"/>
        <w:numPr>
          <w:ilvl w:val="1"/>
          <w:numId w:val="84"/>
        </w:numPr>
        <w:spacing w:line="480" w:lineRule="auto"/>
        <w:ind w:left="720"/>
        <w:jc w:val="both"/>
        <w:rPr>
          <w:sz w:val="24"/>
          <w:szCs w:val="24"/>
        </w:rPr>
      </w:pPr>
      <w:r w:rsidRPr="004427B7">
        <w:rPr>
          <w:sz w:val="24"/>
          <w:szCs w:val="24"/>
        </w:rPr>
        <w:t>Menyiapkan bahan penyusunan rencana anggaran dan pelaksanaan anggaran Seksi Kurikulum;</w:t>
      </w:r>
    </w:p>
    <w:p w:rsidR="004427B7" w:rsidRPr="004427B7" w:rsidRDefault="004427B7" w:rsidP="003F7625">
      <w:pPr>
        <w:pStyle w:val="ListParagraph"/>
        <w:numPr>
          <w:ilvl w:val="1"/>
          <w:numId w:val="84"/>
        </w:numPr>
        <w:spacing w:line="480" w:lineRule="auto"/>
        <w:ind w:left="720"/>
        <w:jc w:val="both"/>
        <w:rPr>
          <w:sz w:val="24"/>
          <w:szCs w:val="24"/>
        </w:rPr>
      </w:pPr>
      <w:r w:rsidRPr="004427B7">
        <w:rPr>
          <w:sz w:val="24"/>
          <w:szCs w:val="24"/>
        </w:rPr>
        <w:t>Bersama dengan Kepala Subbagian Program dan Evaluasi melaksanakan asistensil pembahasan rencana anggaran Seksi Kurikulum dengan Satuan Kerja terkait/Tim/Panitia Anggaran;</w:t>
      </w:r>
    </w:p>
    <w:p w:rsidR="004427B7" w:rsidRPr="004427B7" w:rsidRDefault="004427B7" w:rsidP="003F7625">
      <w:pPr>
        <w:pStyle w:val="ListParagraph"/>
        <w:numPr>
          <w:ilvl w:val="1"/>
          <w:numId w:val="84"/>
        </w:numPr>
        <w:spacing w:line="480" w:lineRule="auto"/>
        <w:ind w:left="720"/>
        <w:jc w:val="both"/>
        <w:rPr>
          <w:sz w:val="24"/>
          <w:szCs w:val="24"/>
        </w:rPr>
      </w:pPr>
      <w:r w:rsidRPr="004427B7">
        <w:rPr>
          <w:sz w:val="24"/>
          <w:szCs w:val="24"/>
        </w:rPr>
        <w:t>Melaksanakan evaluasi dan pelaporan pelaksanaan tugas/kegiatan Seksi Kurikulum, sesuai ketentuan yang berlaku;</w:t>
      </w:r>
    </w:p>
    <w:p w:rsidR="004427B7" w:rsidRPr="004427B7" w:rsidRDefault="004427B7" w:rsidP="003F7625">
      <w:pPr>
        <w:pStyle w:val="ListParagraph"/>
        <w:numPr>
          <w:ilvl w:val="1"/>
          <w:numId w:val="84"/>
        </w:numPr>
        <w:spacing w:line="480" w:lineRule="auto"/>
        <w:ind w:left="720"/>
        <w:jc w:val="both"/>
        <w:rPr>
          <w:sz w:val="24"/>
          <w:szCs w:val="24"/>
        </w:rPr>
      </w:pPr>
      <w:r w:rsidRPr="004427B7">
        <w:rPr>
          <w:sz w:val="24"/>
          <w:szCs w:val="24"/>
        </w:rPr>
        <w:lastRenderedPageBreak/>
        <w:t>Melaksanakan tugas lain yang diberikan oleh Kepala Bidang Pendidikan Dasar, sesuai dengan tugas dan fungsinya.</w:t>
      </w:r>
    </w:p>
    <w:p w:rsidR="0079031C" w:rsidRPr="0079031C" w:rsidRDefault="0079031C" w:rsidP="003F7625">
      <w:pPr>
        <w:pStyle w:val="ListParagraph"/>
        <w:numPr>
          <w:ilvl w:val="0"/>
          <w:numId w:val="50"/>
        </w:numPr>
        <w:tabs>
          <w:tab w:val="clear" w:pos="720"/>
          <w:tab w:val="num" w:pos="360"/>
        </w:tabs>
        <w:spacing w:line="480" w:lineRule="auto"/>
        <w:ind w:left="360"/>
        <w:jc w:val="both"/>
        <w:rPr>
          <w:b/>
          <w:sz w:val="24"/>
          <w:szCs w:val="24"/>
        </w:rPr>
      </w:pPr>
      <w:r w:rsidRPr="0079031C">
        <w:rPr>
          <w:b/>
          <w:sz w:val="24"/>
          <w:szCs w:val="24"/>
        </w:rPr>
        <w:t>Seksi Sarana dan Prasarana Pendidikan Dasar</w:t>
      </w:r>
    </w:p>
    <w:p w:rsidR="004427B7" w:rsidRPr="004427B7" w:rsidRDefault="004427B7" w:rsidP="004427B7">
      <w:pPr>
        <w:pStyle w:val="ListParagraph"/>
        <w:spacing w:line="480" w:lineRule="auto"/>
        <w:ind w:left="0" w:firstLine="720"/>
        <w:jc w:val="both"/>
        <w:rPr>
          <w:sz w:val="24"/>
          <w:szCs w:val="24"/>
        </w:rPr>
      </w:pPr>
      <w:r w:rsidRPr="004427B7">
        <w:rPr>
          <w:sz w:val="24"/>
          <w:szCs w:val="24"/>
        </w:rPr>
        <w:t>Seksi Sarana dan Prasarana Pendi</w:t>
      </w:r>
      <w:r w:rsidR="0079031C">
        <w:rPr>
          <w:sz w:val="24"/>
          <w:szCs w:val="24"/>
        </w:rPr>
        <w:t>d</w:t>
      </w:r>
      <w:r w:rsidRPr="004427B7">
        <w:rPr>
          <w:sz w:val="24"/>
          <w:szCs w:val="24"/>
        </w:rPr>
        <w:t>ikan Dasar dipimpin oleh seorang Kepala Seksi berada di bawah dan bertanggungjawab kepada Kepala Bidang Sarana dan Prasarana. Seksi Sarana dan Prasarana Pendidikan Dasar mempunyai tugas pokok melaksanakan penyusunan dan pembinaan standar teknis dan penyediaan sarana dan prasarana pra sekolah pendidikan dasar. Untuk melaksanakan tugas pokok ini, Seksi Sarana dan Prasarana Pendidikan Dasar, mempunyai fungsi:</w:t>
      </w:r>
    </w:p>
    <w:p w:rsidR="004427B7" w:rsidRPr="004427B7" w:rsidRDefault="004427B7" w:rsidP="003F7625">
      <w:pPr>
        <w:pStyle w:val="ListParagraph"/>
        <w:numPr>
          <w:ilvl w:val="1"/>
          <w:numId w:val="85"/>
        </w:numPr>
        <w:spacing w:line="480" w:lineRule="auto"/>
        <w:ind w:left="720"/>
        <w:jc w:val="both"/>
        <w:rPr>
          <w:sz w:val="24"/>
          <w:szCs w:val="24"/>
        </w:rPr>
      </w:pPr>
      <w:r w:rsidRPr="004427B7">
        <w:rPr>
          <w:sz w:val="24"/>
          <w:szCs w:val="24"/>
        </w:rPr>
        <w:t>merumuskan kebijakan teknis penyediaan sarana dan prasarana pendidikan dasar di bidang pendidikan dasar;</w:t>
      </w:r>
    </w:p>
    <w:p w:rsidR="004427B7" w:rsidRPr="004427B7" w:rsidRDefault="004427B7" w:rsidP="003F7625">
      <w:pPr>
        <w:pStyle w:val="ListParagraph"/>
        <w:numPr>
          <w:ilvl w:val="1"/>
          <w:numId w:val="85"/>
        </w:numPr>
        <w:spacing w:line="480" w:lineRule="auto"/>
        <w:ind w:left="720"/>
        <w:jc w:val="both"/>
        <w:rPr>
          <w:sz w:val="24"/>
          <w:szCs w:val="24"/>
        </w:rPr>
      </w:pPr>
      <w:r w:rsidRPr="004427B7">
        <w:rPr>
          <w:sz w:val="24"/>
          <w:szCs w:val="24"/>
        </w:rPr>
        <w:t>melaksanakan urusan pemerintahan dan pelayanan umum penyediaan sarana dan prasarana pendidikan dasar di bidang pendidikan dasar;</w:t>
      </w:r>
    </w:p>
    <w:p w:rsidR="004427B7" w:rsidRPr="004427B7" w:rsidRDefault="004427B7" w:rsidP="003F7625">
      <w:pPr>
        <w:pStyle w:val="ListParagraph"/>
        <w:numPr>
          <w:ilvl w:val="1"/>
          <w:numId w:val="85"/>
        </w:numPr>
        <w:spacing w:line="480" w:lineRule="auto"/>
        <w:ind w:left="720"/>
        <w:jc w:val="both"/>
        <w:rPr>
          <w:sz w:val="24"/>
          <w:szCs w:val="24"/>
        </w:rPr>
      </w:pPr>
      <w:r w:rsidRPr="004427B7">
        <w:rPr>
          <w:sz w:val="24"/>
          <w:szCs w:val="24"/>
        </w:rPr>
        <w:t>membina dan melaksanakan tugas penyediaan sarana dan prasarana pendidikan dasar di bidang pendidikan dasar; dan</w:t>
      </w:r>
    </w:p>
    <w:p w:rsidR="004427B7" w:rsidRPr="004427B7" w:rsidRDefault="004427B7" w:rsidP="003F7625">
      <w:pPr>
        <w:pStyle w:val="ListParagraph"/>
        <w:numPr>
          <w:ilvl w:val="1"/>
          <w:numId w:val="85"/>
        </w:numPr>
        <w:spacing w:line="480" w:lineRule="auto"/>
        <w:ind w:left="720"/>
        <w:jc w:val="both"/>
        <w:rPr>
          <w:sz w:val="24"/>
          <w:szCs w:val="24"/>
        </w:rPr>
      </w:pPr>
      <w:r w:rsidRPr="004427B7">
        <w:rPr>
          <w:sz w:val="24"/>
          <w:szCs w:val="24"/>
        </w:rPr>
        <w:t>melaksanakan tugas Kedinasan lain sesuai dengan perintah atasan.</w:t>
      </w:r>
    </w:p>
    <w:p w:rsidR="004427B7" w:rsidRPr="004427B7" w:rsidRDefault="004427B7" w:rsidP="004427B7">
      <w:pPr>
        <w:pStyle w:val="ListParagraph"/>
        <w:spacing w:line="480" w:lineRule="auto"/>
        <w:ind w:left="0" w:firstLine="720"/>
        <w:jc w:val="both"/>
        <w:rPr>
          <w:sz w:val="24"/>
          <w:szCs w:val="24"/>
        </w:rPr>
      </w:pPr>
      <w:r w:rsidRPr="004427B7">
        <w:rPr>
          <w:sz w:val="24"/>
          <w:szCs w:val="24"/>
        </w:rPr>
        <w:t>Dalam melaksanakan tugas pokok dan fungsi ini, Kepala Seksi Sarana dan Prasarana Pendidikan Dasar menyelenggarakan tugas pemerintahan, meliputi :</w:t>
      </w:r>
    </w:p>
    <w:p w:rsidR="004427B7" w:rsidRPr="004427B7" w:rsidRDefault="004427B7" w:rsidP="003F7625">
      <w:pPr>
        <w:pStyle w:val="ListParagraph"/>
        <w:numPr>
          <w:ilvl w:val="1"/>
          <w:numId w:val="86"/>
        </w:numPr>
        <w:spacing w:line="480" w:lineRule="auto"/>
        <w:ind w:left="720"/>
        <w:jc w:val="both"/>
        <w:rPr>
          <w:sz w:val="24"/>
          <w:szCs w:val="24"/>
        </w:rPr>
      </w:pPr>
      <w:r w:rsidRPr="004427B7">
        <w:rPr>
          <w:sz w:val="24"/>
          <w:szCs w:val="24"/>
        </w:rPr>
        <w:t>Membantu Kepala Bidang Pendidikan Dasar, dalam melaksanakan tugas urusan sarana dan prasarana di bidang pendidikan dasar;</w:t>
      </w:r>
    </w:p>
    <w:p w:rsidR="004427B7" w:rsidRPr="004427B7" w:rsidRDefault="004427B7" w:rsidP="003F7625">
      <w:pPr>
        <w:pStyle w:val="ListParagraph"/>
        <w:numPr>
          <w:ilvl w:val="1"/>
          <w:numId w:val="86"/>
        </w:numPr>
        <w:spacing w:line="480" w:lineRule="auto"/>
        <w:ind w:left="720"/>
        <w:jc w:val="both"/>
        <w:rPr>
          <w:sz w:val="24"/>
          <w:szCs w:val="24"/>
        </w:rPr>
      </w:pPr>
      <w:r w:rsidRPr="004427B7">
        <w:rPr>
          <w:sz w:val="24"/>
          <w:szCs w:val="24"/>
        </w:rPr>
        <w:t>menyusun rencana dan program kerja Seksi Sarana dan Prasarana Pendidikan Dasar, sebagai pedoman pelaksanaan tugas;</w:t>
      </w:r>
    </w:p>
    <w:p w:rsidR="004427B7" w:rsidRPr="004427B7" w:rsidRDefault="004427B7" w:rsidP="003F7625">
      <w:pPr>
        <w:pStyle w:val="ListParagraph"/>
        <w:numPr>
          <w:ilvl w:val="1"/>
          <w:numId w:val="86"/>
        </w:numPr>
        <w:spacing w:line="480" w:lineRule="auto"/>
        <w:ind w:left="720"/>
        <w:jc w:val="both"/>
        <w:rPr>
          <w:sz w:val="24"/>
          <w:szCs w:val="24"/>
        </w:rPr>
      </w:pPr>
      <w:r w:rsidRPr="004427B7">
        <w:rPr>
          <w:sz w:val="24"/>
          <w:szCs w:val="24"/>
        </w:rPr>
        <w:lastRenderedPageBreak/>
        <w:t>mendistribusikan dan memberi petunjuk pelaksanaan tugas kepada bawahan;</w:t>
      </w:r>
    </w:p>
    <w:p w:rsidR="004427B7" w:rsidRPr="004427B7" w:rsidRDefault="004427B7" w:rsidP="003F7625">
      <w:pPr>
        <w:pStyle w:val="ListParagraph"/>
        <w:numPr>
          <w:ilvl w:val="1"/>
          <w:numId w:val="86"/>
        </w:numPr>
        <w:spacing w:line="480" w:lineRule="auto"/>
        <w:ind w:left="720"/>
        <w:jc w:val="both"/>
        <w:rPr>
          <w:sz w:val="24"/>
          <w:szCs w:val="24"/>
        </w:rPr>
      </w:pPr>
      <w:r w:rsidRPr="004427B7">
        <w:rPr>
          <w:sz w:val="24"/>
          <w:szCs w:val="24"/>
        </w:rPr>
        <w:t>membina dan memotivasi bawahan dalam pelaksanaan tugas;</w:t>
      </w:r>
    </w:p>
    <w:p w:rsidR="004427B7" w:rsidRPr="004427B7" w:rsidRDefault="004427B7" w:rsidP="003F7625">
      <w:pPr>
        <w:pStyle w:val="ListParagraph"/>
        <w:numPr>
          <w:ilvl w:val="1"/>
          <w:numId w:val="86"/>
        </w:numPr>
        <w:spacing w:line="480" w:lineRule="auto"/>
        <w:ind w:left="720"/>
        <w:jc w:val="both"/>
        <w:rPr>
          <w:sz w:val="24"/>
          <w:szCs w:val="24"/>
        </w:rPr>
      </w:pPr>
      <w:r w:rsidRPr="004427B7">
        <w:rPr>
          <w:sz w:val="24"/>
          <w:szCs w:val="24"/>
        </w:rPr>
        <w:t>memantau, mengendalikan, mengevaluasi, dan menilai pelaksanaan tugas bawahan;</w:t>
      </w:r>
    </w:p>
    <w:p w:rsidR="004427B7" w:rsidRPr="004427B7" w:rsidRDefault="004427B7" w:rsidP="003F7625">
      <w:pPr>
        <w:pStyle w:val="ListParagraph"/>
        <w:numPr>
          <w:ilvl w:val="1"/>
          <w:numId w:val="86"/>
        </w:numPr>
        <w:spacing w:line="480" w:lineRule="auto"/>
        <w:ind w:left="720"/>
        <w:jc w:val="both"/>
        <w:rPr>
          <w:sz w:val="24"/>
          <w:szCs w:val="24"/>
        </w:rPr>
      </w:pPr>
      <w:r w:rsidRPr="004427B7">
        <w:rPr>
          <w:sz w:val="24"/>
          <w:szCs w:val="24"/>
        </w:rPr>
        <w:t>melaksanakan pemantauan terhadap pemenuhan standar nasional sarana dan prasarana pendidikan dasar;</w:t>
      </w:r>
    </w:p>
    <w:p w:rsidR="004427B7" w:rsidRPr="004427B7" w:rsidRDefault="004427B7" w:rsidP="003F7625">
      <w:pPr>
        <w:pStyle w:val="ListParagraph"/>
        <w:numPr>
          <w:ilvl w:val="1"/>
          <w:numId w:val="86"/>
        </w:numPr>
        <w:spacing w:line="480" w:lineRule="auto"/>
        <w:ind w:left="720"/>
        <w:jc w:val="both"/>
        <w:rPr>
          <w:sz w:val="24"/>
          <w:szCs w:val="24"/>
        </w:rPr>
      </w:pPr>
      <w:r w:rsidRPr="004427B7">
        <w:rPr>
          <w:sz w:val="24"/>
          <w:szCs w:val="24"/>
        </w:rPr>
        <w:t>melaksanakan pemantauan pendayagunaan bantuan sarana dan prasarana pendidikan dasar;</w:t>
      </w:r>
    </w:p>
    <w:p w:rsidR="004427B7" w:rsidRPr="004427B7" w:rsidRDefault="004427B7" w:rsidP="003F7625">
      <w:pPr>
        <w:pStyle w:val="ListParagraph"/>
        <w:numPr>
          <w:ilvl w:val="1"/>
          <w:numId w:val="86"/>
        </w:numPr>
        <w:spacing w:line="480" w:lineRule="auto"/>
        <w:ind w:left="720"/>
        <w:jc w:val="both"/>
        <w:rPr>
          <w:sz w:val="24"/>
          <w:szCs w:val="24"/>
        </w:rPr>
      </w:pPr>
      <w:r w:rsidRPr="004427B7">
        <w:rPr>
          <w:sz w:val="24"/>
          <w:szCs w:val="24"/>
        </w:rPr>
        <w:t>melaksanakan pemantauan pendistribusian buku pelajaran pendidikan dasar;</w:t>
      </w:r>
    </w:p>
    <w:p w:rsidR="004427B7" w:rsidRPr="004427B7" w:rsidRDefault="004427B7" w:rsidP="003F7625">
      <w:pPr>
        <w:pStyle w:val="ListParagraph"/>
        <w:numPr>
          <w:ilvl w:val="1"/>
          <w:numId w:val="86"/>
        </w:numPr>
        <w:spacing w:line="480" w:lineRule="auto"/>
        <w:ind w:left="720"/>
        <w:jc w:val="both"/>
        <w:rPr>
          <w:sz w:val="24"/>
          <w:szCs w:val="24"/>
        </w:rPr>
      </w:pPr>
      <w:r w:rsidRPr="004427B7">
        <w:rPr>
          <w:sz w:val="24"/>
          <w:szCs w:val="24"/>
        </w:rPr>
        <w:t>memberikan saran dan bahan pertimbangan kepada Kepala Bidang Pendidikan Dasar dalam rangka pengambilan keputusan dan kebijakan di bidang pendidikan dasar;</w:t>
      </w:r>
    </w:p>
    <w:p w:rsidR="004427B7" w:rsidRPr="004427B7" w:rsidRDefault="004427B7" w:rsidP="003F7625">
      <w:pPr>
        <w:pStyle w:val="ListParagraph"/>
        <w:numPr>
          <w:ilvl w:val="1"/>
          <w:numId w:val="86"/>
        </w:numPr>
        <w:spacing w:line="480" w:lineRule="auto"/>
        <w:ind w:left="720"/>
        <w:jc w:val="both"/>
        <w:rPr>
          <w:sz w:val="24"/>
          <w:szCs w:val="24"/>
        </w:rPr>
      </w:pPr>
      <w:r w:rsidRPr="004427B7">
        <w:rPr>
          <w:sz w:val="24"/>
          <w:szCs w:val="24"/>
        </w:rPr>
        <w:t>melaporkan kepada Kepala Bidang Pendidikan Dasar, setiap selesai melaksanakan tugas/penugasan;</w:t>
      </w:r>
    </w:p>
    <w:p w:rsidR="004427B7" w:rsidRPr="004427B7" w:rsidRDefault="004427B7" w:rsidP="003F7625">
      <w:pPr>
        <w:pStyle w:val="ListParagraph"/>
        <w:numPr>
          <w:ilvl w:val="1"/>
          <w:numId w:val="86"/>
        </w:numPr>
        <w:spacing w:line="480" w:lineRule="auto"/>
        <w:ind w:left="720"/>
        <w:jc w:val="both"/>
        <w:rPr>
          <w:sz w:val="24"/>
          <w:szCs w:val="24"/>
        </w:rPr>
      </w:pPr>
      <w:r w:rsidRPr="004427B7">
        <w:rPr>
          <w:sz w:val="24"/>
          <w:szCs w:val="24"/>
        </w:rPr>
        <w:t>menyiapkan bahan penyusunan rencana dan pelaksanaan anggaran Seksi Sarana dan Prasarana Pendidikan Dasar;</w:t>
      </w:r>
    </w:p>
    <w:p w:rsidR="004427B7" w:rsidRPr="004427B7" w:rsidRDefault="004427B7" w:rsidP="003F7625">
      <w:pPr>
        <w:pStyle w:val="ListParagraph"/>
        <w:numPr>
          <w:ilvl w:val="1"/>
          <w:numId w:val="86"/>
        </w:numPr>
        <w:spacing w:line="480" w:lineRule="auto"/>
        <w:ind w:left="720"/>
        <w:jc w:val="both"/>
        <w:rPr>
          <w:sz w:val="24"/>
          <w:szCs w:val="24"/>
        </w:rPr>
      </w:pPr>
      <w:r w:rsidRPr="004427B7">
        <w:rPr>
          <w:sz w:val="24"/>
          <w:szCs w:val="24"/>
        </w:rPr>
        <w:t>bersama Kepala Subbagian Program dan Evaluasi melaksanakan asistensi/pembahasan rencana arggaran Seksi Sarana dan Prasarana Pendidikan Dasar dengan Satuan Kerja terkait/Tim/Panitia Anggaran;</w:t>
      </w:r>
    </w:p>
    <w:p w:rsidR="004427B7" w:rsidRPr="004427B7" w:rsidRDefault="004427B7" w:rsidP="003F7625">
      <w:pPr>
        <w:pStyle w:val="ListParagraph"/>
        <w:numPr>
          <w:ilvl w:val="1"/>
          <w:numId w:val="86"/>
        </w:numPr>
        <w:autoSpaceDE/>
        <w:autoSpaceDN/>
        <w:spacing w:line="480" w:lineRule="auto"/>
        <w:ind w:left="720"/>
        <w:jc w:val="both"/>
        <w:rPr>
          <w:sz w:val="24"/>
          <w:szCs w:val="24"/>
        </w:rPr>
      </w:pPr>
      <w:r w:rsidRPr="004427B7">
        <w:rPr>
          <w:sz w:val="24"/>
          <w:szCs w:val="24"/>
        </w:rPr>
        <w:t xml:space="preserve">melaksanakan evaluasi dan pelaporan pelaksanaan tugas/kegiatan Seksi Sarana dan Prasarana Pra Pendidikan Dasar sesuai ketentuan yang berlaku; </w:t>
      </w:r>
    </w:p>
    <w:p w:rsidR="004427B7" w:rsidRPr="004427B7" w:rsidRDefault="004427B7" w:rsidP="003F7625">
      <w:pPr>
        <w:pStyle w:val="ListParagraph"/>
        <w:numPr>
          <w:ilvl w:val="1"/>
          <w:numId w:val="86"/>
        </w:numPr>
        <w:autoSpaceDE/>
        <w:autoSpaceDN/>
        <w:spacing w:line="480" w:lineRule="auto"/>
        <w:ind w:left="720"/>
        <w:jc w:val="both"/>
        <w:rPr>
          <w:sz w:val="24"/>
          <w:szCs w:val="24"/>
        </w:rPr>
      </w:pPr>
      <w:r w:rsidRPr="004427B7">
        <w:rPr>
          <w:sz w:val="24"/>
          <w:szCs w:val="24"/>
        </w:rPr>
        <w:lastRenderedPageBreak/>
        <w:t>melaksanakan tugas lain yang diberikan oleh Kepala Bidang Pendidikan Dasar, sesuai dengan tugas dan fungsinya.</w:t>
      </w:r>
    </w:p>
    <w:p w:rsidR="0079031C" w:rsidRPr="0079031C" w:rsidRDefault="0079031C" w:rsidP="003F7625">
      <w:pPr>
        <w:pStyle w:val="ListParagraph"/>
        <w:numPr>
          <w:ilvl w:val="0"/>
          <w:numId w:val="50"/>
        </w:numPr>
        <w:tabs>
          <w:tab w:val="clear" w:pos="720"/>
          <w:tab w:val="num" w:pos="360"/>
        </w:tabs>
        <w:spacing w:line="480" w:lineRule="auto"/>
        <w:ind w:left="360"/>
        <w:jc w:val="both"/>
        <w:rPr>
          <w:b/>
          <w:sz w:val="24"/>
          <w:szCs w:val="24"/>
        </w:rPr>
      </w:pPr>
      <w:r w:rsidRPr="0079031C">
        <w:rPr>
          <w:b/>
          <w:sz w:val="24"/>
          <w:szCs w:val="24"/>
        </w:rPr>
        <w:t>Bidang Pendidikan Menengah</w:t>
      </w:r>
    </w:p>
    <w:p w:rsidR="004427B7" w:rsidRPr="004427B7" w:rsidRDefault="004427B7" w:rsidP="004427B7">
      <w:pPr>
        <w:pStyle w:val="ListParagraph"/>
        <w:spacing w:line="480" w:lineRule="auto"/>
        <w:ind w:left="0" w:firstLine="720"/>
        <w:jc w:val="both"/>
        <w:rPr>
          <w:sz w:val="24"/>
          <w:szCs w:val="24"/>
        </w:rPr>
      </w:pPr>
      <w:r w:rsidRPr="004427B7">
        <w:rPr>
          <w:sz w:val="24"/>
          <w:szCs w:val="24"/>
        </w:rPr>
        <w:t>Bidang Pendidikan Menengah dipimpin oleh seorang Kepala Bidang merupakan unsur pelaksana yang berada di bawah dan bertanggung jawab kepada Kepala Dinas. Bidang Pendidikan Menengah mempunyai tugas pokok mengelola urusan pemerintah daerah di bidang pendidikan Menengah. Untuk melaksanakan tugas pokok ini, Bidang Pendidikan Menengah, mempunyai fungsi :</w:t>
      </w:r>
    </w:p>
    <w:p w:rsidR="004427B7" w:rsidRPr="004427B7" w:rsidRDefault="004427B7" w:rsidP="003F7625">
      <w:pPr>
        <w:pStyle w:val="ListParagraph"/>
        <w:numPr>
          <w:ilvl w:val="1"/>
          <w:numId w:val="87"/>
        </w:numPr>
        <w:spacing w:line="480" w:lineRule="auto"/>
        <w:ind w:left="720"/>
        <w:jc w:val="both"/>
        <w:rPr>
          <w:sz w:val="24"/>
          <w:szCs w:val="24"/>
        </w:rPr>
      </w:pPr>
      <w:r w:rsidRPr="004427B7">
        <w:rPr>
          <w:sz w:val="24"/>
          <w:szCs w:val="24"/>
        </w:rPr>
        <w:t>merumuskan kebijakan teknis di bidang pendidikan Menengah;</w:t>
      </w:r>
    </w:p>
    <w:p w:rsidR="004427B7" w:rsidRPr="004427B7" w:rsidRDefault="004427B7" w:rsidP="003F7625">
      <w:pPr>
        <w:pStyle w:val="ListParagraph"/>
        <w:numPr>
          <w:ilvl w:val="1"/>
          <w:numId w:val="87"/>
        </w:numPr>
        <w:spacing w:line="480" w:lineRule="auto"/>
        <w:ind w:left="720"/>
        <w:jc w:val="both"/>
        <w:rPr>
          <w:sz w:val="24"/>
          <w:szCs w:val="24"/>
        </w:rPr>
      </w:pPr>
      <w:r w:rsidRPr="004427B7">
        <w:rPr>
          <w:sz w:val="24"/>
          <w:szCs w:val="24"/>
        </w:rPr>
        <w:t>pengelolaan urusan pemerintahan dan pelayanan umum di bidang pendidikan Menengah;</w:t>
      </w:r>
    </w:p>
    <w:p w:rsidR="004427B7" w:rsidRPr="004427B7" w:rsidRDefault="004427B7" w:rsidP="003F7625">
      <w:pPr>
        <w:pStyle w:val="ListParagraph"/>
        <w:numPr>
          <w:ilvl w:val="1"/>
          <w:numId w:val="87"/>
        </w:numPr>
        <w:spacing w:line="480" w:lineRule="auto"/>
        <w:ind w:left="720"/>
        <w:jc w:val="both"/>
        <w:rPr>
          <w:sz w:val="24"/>
          <w:szCs w:val="24"/>
        </w:rPr>
      </w:pPr>
      <w:r w:rsidRPr="004427B7">
        <w:rPr>
          <w:sz w:val="24"/>
          <w:szCs w:val="24"/>
        </w:rPr>
        <w:t>membina dan melaksanakan tugas bidang kurikulum, kesiswaan dan sarana prasarana; dan</w:t>
      </w:r>
    </w:p>
    <w:p w:rsidR="004427B7" w:rsidRPr="004427B7" w:rsidRDefault="004427B7" w:rsidP="003F7625">
      <w:pPr>
        <w:pStyle w:val="ListParagraph"/>
        <w:numPr>
          <w:ilvl w:val="1"/>
          <w:numId w:val="87"/>
        </w:numPr>
        <w:spacing w:line="480" w:lineRule="auto"/>
        <w:ind w:left="720"/>
        <w:jc w:val="both"/>
        <w:rPr>
          <w:sz w:val="24"/>
          <w:szCs w:val="24"/>
        </w:rPr>
      </w:pPr>
      <w:r w:rsidRPr="004427B7">
        <w:rPr>
          <w:sz w:val="24"/>
          <w:szCs w:val="24"/>
        </w:rPr>
        <w:t>melaksanakan tugas Kedinasan lain sesuai dengan perintah atasan.</w:t>
      </w:r>
    </w:p>
    <w:p w:rsidR="004427B7" w:rsidRPr="004427B7" w:rsidRDefault="004427B7" w:rsidP="004427B7">
      <w:pPr>
        <w:pStyle w:val="ListParagraph"/>
        <w:spacing w:line="480" w:lineRule="auto"/>
        <w:ind w:left="0" w:firstLine="720"/>
        <w:jc w:val="both"/>
        <w:rPr>
          <w:sz w:val="24"/>
          <w:szCs w:val="24"/>
        </w:rPr>
      </w:pPr>
      <w:r w:rsidRPr="004427B7">
        <w:rPr>
          <w:sz w:val="24"/>
          <w:szCs w:val="24"/>
        </w:rPr>
        <w:t>Dalam melaksanakan tugas pokok dan fungsi ini, Kepala Bidang Pendidikan Menengah menyelenggarakan tugas pemerintahan, meliputi :</w:t>
      </w:r>
    </w:p>
    <w:p w:rsidR="004427B7" w:rsidRPr="004427B7" w:rsidRDefault="004427B7" w:rsidP="003F7625">
      <w:pPr>
        <w:pStyle w:val="ListParagraph"/>
        <w:numPr>
          <w:ilvl w:val="1"/>
          <w:numId w:val="88"/>
        </w:numPr>
        <w:spacing w:line="480" w:lineRule="auto"/>
        <w:ind w:left="720"/>
        <w:jc w:val="both"/>
        <w:rPr>
          <w:sz w:val="24"/>
          <w:szCs w:val="24"/>
        </w:rPr>
      </w:pPr>
      <w:r w:rsidRPr="004427B7">
        <w:rPr>
          <w:sz w:val="24"/>
          <w:szCs w:val="24"/>
        </w:rPr>
        <w:t xml:space="preserve">membantu Kepala Dinas dalam melaksanakan tugas di bidang pendidikan </w:t>
      </w:r>
      <w:r w:rsidRPr="004427B7">
        <w:rPr>
          <w:sz w:val="24"/>
          <w:szCs w:val="24"/>
        </w:rPr>
        <w:softHyphen/>
        <w:t>Menengah;</w:t>
      </w:r>
    </w:p>
    <w:p w:rsidR="004427B7" w:rsidRPr="004427B7" w:rsidRDefault="004427B7" w:rsidP="003F7625">
      <w:pPr>
        <w:pStyle w:val="ListParagraph"/>
        <w:numPr>
          <w:ilvl w:val="1"/>
          <w:numId w:val="88"/>
        </w:numPr>
        <w:spacing w:line="480" w:lineRule="auto"/>
        <w:ind w:left="720"/>
        <w:jc w:val="both"/>
        <w:rPr>
          <w:sz w:val="24"/>
          <w:szCs w:val="24"/>
        </w:rPr>
      </w:pPr>
      <w:r w:rsidRPr="004427B7">
        <w:rPr>
          <w:sz w:val="24"/>
          <w:szCs w:val="24"/>
        </w:rPr>
        <w:t>mengelola penyusunan rencana dan program kerja Bidang Pendidikan Menengah, sebagai pedoman pelaksanaan tugas;</w:t>
      </w:r>
    </w:p>
    <w:p w:rsidR="004427B7" w:rsidRPr="004427B7" w:rsidRDefault="004427B7" w:rsidP="003F7625">
      <w:pPr>
        <w:pStyle w:val="ListParagraph"/>
        <w:numPr>
          <w:ilvl w:val="1"/>
          <w:numId w:val="88"/>
        </w:numPr>
        <w:spacing w:line="480" w:lineRule="auto"/>
        <w:ind w:left="720"/>
        <w:jc w:val="both"/>
        <w:rPr>
          <w:sz w:val="24"/>
          <w:szCs w:val="24"/>
        </w:rPr>
      </w:pPr>
      <w:r w:rsidRPr="004427B7">
        <w:rPr>
          <w:sz w:val="24"/>
          <w:szCs w:val="24"/>
        </w:rPr>
        <w:t>mendistribusikan dan memberi petunjuk pelaksanaan tugas kepada para Kepala Seksi, sesuai dengan bidang tugasnya;</w:t>
      </w:r>
    </w:p>
    <w:p w:rsidR="004427B7" w:rsidRPr="004427B7" w:rsidRDefault="004427B7" w:rsidP="003F7625">
      <w:pPr>
        <w:pStyle w:val="ListParagraph"/>
        <w:numPr>
          <w:ilvl w:val="1"/>
          <w:numId w:val="88"/>
        </w:numPr>
        <w:spacing w:line="480" w:lineRule="auto"/>
        <w:ind w:left="720"/>
        <w:jc w:val="both"/>
        <w:rPr>
          <w:sz w:val="24"/>
          <w:szCs w:val="24"/>
        </w:rPr>
      </w:pPr>
      <w:r w:rsidRPr="004427B7">
        <w:rPr>
          <w:sz w:val="24"/>
          <w:szCs w:val="24"/>
        </w:rPr>
        <w:t>membina dan memotivasi bawahan dalam rangka pelaksanaan tugas;</w:t>
      </w:r>
    </w:p>
    <w:p w:rsidR="004427B7" w:rsidRPr="004427B7" w:rsidRDefault="004427B7" w:rsidP="003F7625">
      <w:pPr>
        <w:pStyle w:val="ListParagraph"/>
        <w:numPr>
          <w:ilvl w:val="1"/>
          <w:numId w:val="88"/>
        </w:numPr>
        <w:spacing w:line="480" w:lineRule="auto"/>
        <w:ind w:left="720"/>
        <w:jc w:val="both"/>
        <w:rPr>
          <w:sz w:val="24"/>
          <w:szCs w:val="24"/>
        </w:rPr>
      </w:pPr>
      <w:r w:rsidRPr="004427B7">
        <w:rPr>
          <w:sz w:val="24"/>
          <w:szCs w:val="24"/>
        </w:rPr>
        <w:lastRenderedPageBreak/>
        <w:t>memantau, mengendalikan, mengevaluasi, dan menilai pelaksanaan tugas bawahan;</w:t>
      </w:r>
    </w:p>
    <w:p w:rsidR="004427B7" w:rsidRPr="004427B7" w:rsidRDefault="004427B7" w:rsidP="003F7625">
      <w:pPr>
        <w:pStyle w:val="ListParagraph"/>
        <w:numPr>
          <w:ilvl w:val="1"/>
          <w:numId w:val="88"/>
        </w:numPr>
        <w:spacing w:line="480" w:lineRule="auto"/>
        <w:ind w:left="720"/>
        <w:jc w:val="both"/>
        <w:rPr>
          <w:sz w:val="24"/>
          <w:szCs w:val="24"/>
        </w:rPr>
      </w:pPr>
      <w:r w:rsidRPr="004427B7">
        <w:rPr>
          <w:sz w:val="24"/>
          <w:szCs w:val="24"/>
        </w:rPr>
        <w:t>menyiapkan bahan penyusunan dan menelaah peraturan perundang</w:t>
      </w:r>
      <w:r w:rsidRPr="004427B7">
        <w:rPr>
          <w:sz w:val="24"/>
          <w:szCs w:val="24"/>
        </w:rPr>
        <w:softHyphen/>
        <w:t>undangan di bidang pendidikan Menengah;</w:t>
      </w:r>
    </w:p>
    <w:p w:rsidR="004427B7" w:rsidRPr="004427B7" w:rsidRDefault="004427B7" w:rsidP="003F7625">
      <w:pPr>
        <w:pStyle w:val="ListParagraph"/>
        <w:numPr>
          <w:ilvl w:val="1"/>
          <w:numId w:val="88"/>
        </w:numPr>
        <w:spacing w:line="480" w:lineRule="auto"/>
        <w:ind w:left="720"/>
        <w:jc w:val="both"/>
        <w:rPr>
          <w:sz w:val="24"/>
          <w:szCs w:val="24"/>
        </w:rPr>
      </w:pPr>
      <w:r w:rsidRPr="004427B7">
        <w:rPr>
          <w:sz w:val="24"/>
          <w:szCs w:val="24"/>
        </w:rPr>
        <w:t>melaksanakan kebijakan dan standar operasional pendidikan Menengah sesuai dengan perencanaan strategis tingkat provinsi dan nasional,</w:t>
      </w:r>
    </w:p>
    <w:p w:rsidR="004427B7" w:rsidRPr="004427B7" w:rsidRDefault="004427B7" w:rsidP="003F7625">
      <w:pPr>
        <w:pStyle w:val="ListParagraph"/>
        <w:numPr>
          <w:ilvl w:val="1"/>
          <w:numId w:val="88"/>
        </w:numPr>
        <w:spacing w:line="480" w:lineRule="auto"/>
        <w:ind w:left="720"/>
        <w:jc w:val="both"/>
        <w:rPr>
          <w:sz w:val="24"/>
          <w:szCs w:val="24"/>
        </w:rPr>
      </w:pPr>
      <w:r w:rsidRPr="004427B7">
        <w:rPr>
          <w:sz w:val="24"/>
          <w:szCs w:val="24"/>
        </w:rPr>
        <w:t>mengelola penyelenggaraan urusan pemerintahan dan pelayanan umum bidang kurikulum, kesiswaan dan sarana prasarana;</w:t>
      </w:r>
    </w:p>
    <w:p w:rsidR="004427B7" w:rsidRPr="004427B7" w:rsidRDefault="004427B7" w:rsidP="003F7625">
      <w:pPr>
        <w:pStyle w:val="ListParagraph"/>
        <w:numPr>
          <w:ilvl w:val="1"/>
          <w:numId w:val="88"/>
        </w:numPr>
        <w:spacing w:line="480" w:lineRule="auto"/>
        <w:ind w:left="720"/>
        <w:jc w:val="both"/>
        <w:rPr>
          <w:sz w:val="24"/>
          <w:szCs w:val="24"/>
        </w:rPr>
      </w:pPr>
      <w:r w:rsidRPr="004427B7">
        <w:rPr>
          <w:sz w:val="24"/>
          <w:szCs w:val="24"/>
        </w:rPr>
        <w:t>mengelola pembinaan dan pelaksanaan tugas bidang kurikulum, kesiswaan dan sarana prasarana;</w:t>
      </w:r>
    </w:p>
    <w:p w:rsidR="004427B7" w:rsidRPr="004427B7" w:rsidRDefault="004427B7" w:rsidP="003F7625">
      <w:pPr>
        <w:pStyle w:val="ListParagraph"/>
        <w:numPr>
          <w:ilvl w:val="1"/>
          <w:numId w:val="88"/>
        </w:numPr>
        <w:autoSpaceDE/>
        <w:autoSpaceDN/>
        <w:spacing w:line="480" w:lineRule="auto"/>
        <w:ind w:left="720"/>
        <w:jc w:val="both"/>
        <w:rPr>
          <w:sz w:val="24"/>
          <w:szCs w:val="24"/>
        </w:rPr>
      </w:pPr>
      <w:r w:rsidRPr="004427B7">
        <w:rPr>
          <w:sz w:val="24"/>
          <w:szCs w:val="24"/>
        </w:rPr>
        <w:t xml:space="preserve">mengelola penyediaan bantuan biaya penyelenggaraan pendidikan Menengah; </w:t>
      </w:r>
    </w:p>
    <w:p w:rsidR="004427B7" w:rsidRPr="004427B7" w:rsidRDefault="004427B7" w:rsidP="003F7625">
      <w:pPr>
        <w:pStyle w:val="ListParagraph"/>
        <w:numPr>
          <w:ilvl w:val="1"/>
          <w:numId w:val="88"/>
        </w:numPr>
        <w:autoSpaceDE/>
        <w:autoSpaceDN/>
        <w:spacing w:line="480" w:lineRule="auto"/>
        <w:ind w:left="720"/>
        <w:jc w:val="both"/>
        <w:rPr>
          <w:sz w:val="24"/>
          <w:szCs w:val="24"/>
        </w:rPr>
      </w:pPr>
      <w:r w:rsidRPr="004427B7">
        <w:rPr>
          <w:sz w:val="24"/>
          <w:szCs w:val="24"/>
        </w:rPr>
        <w:t>mengkoordinasikan dan supervisi pengembangan kurikulum, kesiswaan dan sarana prasarana tingkat satuan pendidikan pada pendidikan Menengah;</w:t>
      </w:r>
    </w:p>
    <w:p w:rsidR="004427B7" w:rsidRPr="004427B7" w:rsidRDefault="004427B7" w:rsidP="003F7625">
      <w:pPr>
        <w:pStyle w:val="ListParagraph"/>
        <w:numPr>
          <w:ilvl w:val="1"/>
          <w:numId w:val="88"/>
        </w:numPr>
        <w:autoSpaceDE/>
        <w:autoSpaceDN/>
        <w:spacing w:line="480" w:lineRule="auto"/>
        <w:ind w:left="720"/>
        <w:jc w:val="both"/>
        <w:rPr>
          <w:sz w:val="24"/>
          <w:szCs w:val="24"/>
        </w:rPr>
      </w:pPr>
      <w:r w:rsidRPr="004427B7">
        <w:rPr>
          <w:sz w:val="24"/>
          <w:szCs w:val="24"/>
        </w:rPr>
        <w:t>memberikan saran dan bahan pertimbangan kepada Kepala Dinas, yang berkaitan dengan kegiatan bidang pendidikan Menengah, dalam rangka pengambilan keputusan/kebijakan;</w:t>
      </w:r>
    </w:p>
    <w:p w:rsidR="004427B7" w:rsidRPr="004427B7" w:rsidRDefault="004427B7" w:rsidP="003F7625">
      <w:pPr>
        <w:pStyle w:val="ListParagraph"/>
        <w:numPr>
          <w:ilvl w:val="1"/>
          <w:numId w:val="88"/>
        </w:numPr>
        <w:autoSpaceDE/>
        <w:autoSpaceDN/>
        <w:spacing w:line="480" w:lineRule="auto"/>
        <w:ind w:left="720"/>
        <w:jc w:val="both"/>
        <w:rPr>
          <w:sz w:val="24"/>
          <w:szCs w:val="24"/>
        </w:rPr>
      </w:pPr>
      <w:r w:rsidRPr="004427B7">
        <w:rPr>
          <w:sz w:val="24"/>
          <w:szCs w:val="24"/>
        </w:rPr>
        <w:t>melaporkan kepada Kepala Dinas, setiap selesai melaksanakan tugas/penugasan;</w:t>
      </w:r>
    </w:p>
    <w:p w:rsidR="004427B7" w:rsidRPr="004427B7" w:rsidRDefault="004427B7" w:rsidP="003F7625">
      <w:pPr>
        <w:pStyle w:val="ListParagraph"/>
        <w:numPr>
          <w:ilvl w:val="1"/>
          <w:numId w:val="88"/>
        </w:numPr>
        <w:spacing w:line="480" w:lineRule="auto"/>
        <w:ind w:left="720"/>
        <w:jc w:val="both"/>
        <w:rPr>
          <w:sz w:val="24"/>
          <w:szCs w:val="24"/>
        </w:rPr>
      </w:pPr>
      <w:r w:rsidRPr="004427B7">
        <w:rPr>
          <w:sz w:val="24"/>
          <w:szCs w:val="24"/>
        </w:rPr>
        <w:t>mengelola dan mengoordinasikan penyusunan rencana anggaran dan pelaksanaan anggaran lingkup Bidang Pendidikan Menengah;</w:t>
      </w:r>
    </w:p>
    <w:p w:rsidR="004427B7" w:rsidRPr="004427B7" w:rsidRDefault="004427B7" w:rsidP="003F7625">
      <w:pPr>
        <w:pStyle w:val="ListParagraph"/>
        <w:numPr>
          <w:ilvl w:val="1"/>
          <w:numId w:val="88"/>
        </w:numPr>
        <w:spacing w:line="480" w:lineRule="auto"/>
        <w:ind w:left="720"/>
        <w:jc w:val="both"/>
        <w:rPr>
          <w:sz w:val="24"/>
          <w:szCs w:val="24"/>
        </w:rPr>
      </w:pPr>
      <w:r w:rsidRPr="004427B7">
        <w:rPr>
          <w:sz w:val="24"/>
          <w:szCs w:val="24"/>
        </w:rPr>
        <w:lastRenderedPageBreak/>
        <w:t>bersama dengan Sekretaris, melaksanakan asistensi/pembahasan pra rencana anggaran Bidang Pendidikan Menengah dengan Satuan Kerja terkait/Tim Anggaran/Panitia Anggaran;</w:t>
      </w:r>
    </w:p>
    <w:p w:rsidR="004427B7" w:rsidRPr="004427B7" w:rsidRDefault="004427B7" w:rsidP="003F7625">
      <w:pPr>
        <w:pStyle w:val="ListParagraph"/>
        <w:numPr>
          <w:ilvl w:val="1"/>
          <w:numId w:val="88"/>
        </w:numPr>
        <w:spacing w:line="480" w:lineRule="auto"/>
        <w:ind w:left="720"/>
        <w:jc w:val="both"/>
        <w:rPr>
          <w:sz w:val="24"/>
          <w:szCs w:val="24"/>
        </w:rPr>
      </w:pPr>
      <w:r w:rsidRPr="004427B7">
        <w:rPr>
          <w:sz w:val="24"/>
          <w:szCs w:val="24"/>
        </w:rPr>
        <w:t>mengelola evaluasi dan pelaporan pelaksanaan tugas/ kegiatan Bidang Pendidikan Menengah, sesuai ketentuan yang berlaku;</w:t>
      </w:r>
    </w:p>
    <w:p w:rsidR="004427B7" w:rsidRPr="004427B7" w:rsidRDefault="004427B7" w:rsidP="003F7625">
      <w:pPr>
        <w:pStyle w:val="ListParagraph"/>
        <w:numPr>
          <w:ilvl w:val="1"/>
          <w:numId w:val="88"/>
        </w:numPr>
        <w:spacing w:line="480" w:lineRule="auto"/>
        <w:ind w:left="720"/>
        <w:jc w:val="both"/>
        <w:rPr>
          <w:sz w:val="24"/>
          <w:szCs w:val="24"/>
        </w:rPr>
      </w:pPr>
      <w:r w:rsidRPr="004427B7">
        <w:rPr>
          <w:sz w:val="24"/>
          <w:szCs w:val="24"/>
        </w:rPr>
        <w:t>melaksanakan tugas lain yang diberikan oleh Kepala Dinas, sesuai dengan tugas dan fungsinya.</w:t>
      </w:r>
    </w:p>
    <w:p w:rsidR="0079031C" w:rsidRPr="0079031C" w:rsidRDefault="0079031C" w:rsidP="003F7625">
      <w:pPr>
        <w:pStyle w:val="ListParagraph"/>
        <w:numPr>
          <w:ilvl w:val="0"/>
          <w:numId w:val="50"/>
        </w:numPr>
        <w:tabs>
          <w:tab w:val="clear" w:pos="720"/>
          <w:tab w:val="num" w:pos="360"/>
        </w:tabs>
        <w:spacing w:line="480" w:lineRule="auto"/>
        <w:ind w:left="360"/>
        <w:jc w:val="both"/>
        <w:rPr>
          <w:b/>
          <w:sz w:val="24"/>
          <w:szCs w:val="24"/>
        </w:rPr>
      </w:pPr>
      <w:r w:rsidRPr="0079031C">
        <w:rPr>
          <w:b/>
          <w:sz w:val="24"/>
          <w:szCs w:val="24"/>
        </w:rPr>
        <w:t>Seksi Kurikulum</w:t>
      </w:r>
    </w:p>
    <w:p w:rsidR="004427B7" w:rsidRPr="004427B7" w:rsidRDefault="004427B7" w:rsidP="004427B7">
      <w:pPr>
        <w:pStyle w:val="ListParagraph"/>
        <w:spacing w:line="480" w:lineRule="auto"/>
        <w:ind w:left="0" w:firstLine="720"/>
        <w:jc w:val="both"/>
        <w:rPr>
          <w:sz w:val="24"/>
          <w:szCs w:val="24"/>
        </w:rPr>
      </w:pPr>
      <w:r w:rsidRPr="004427B7">
        <w:rPr>
          <w:sz w:val="24"/>
          <w:szCs w:val="24"/>
        </w:rPr>
        <w:t>Seksi Kurikulum dipimpin oleh seorang Kepala Seksi berada di bawah dan bertanggung jawab kepada Kepala Bidang Pendidikan Menengah. Seksi Kurikulum mempunyai tugas pokok melaksanakan penyusunan dan pelaksanaan kebijakan daerah di bidang pembinaan dan pengurusan kurikulum dan kesiswaan di bidang pendidikan Menengah. Untuk melaksanakan tugas pokok ini, Seksi Kurikulum mempunyai fungsi :</w:t>
      </w:r>
    </w:p>
    <w:p w:rsidR="004427B7" w:rsidRPr="004427B7" w:rsidRDefault="004427B7" w:rsidP="003F7625">
      <w:pPr>
        <w:pStyle w:val="ListParagraph"/>
        <w:numPr>
          <w:ilvl w:val="1"/>
          <w:numId w:val="89"/>
        </w:numPr>
        <w:spacing w:line="480" w:lineRule="auto"/>
        <w:ind w:left="720"/>
        <w:jc w:val="both"/>
        <w:rPr>
          <w:sz w:val="24"/>
          <w:szCs w:val="24"/>
        </w:rPr>
      </w:pPr>
      <w:r w:rsidRPr="004427B7">
        <w:rPr>
          <w:sz w:val="24"/>
          <w:szCs w:val="24"/>
        </w:rPr>
        <w:t>merumuskan kebijakan teknis kurikulum dan kesiswaan di bidang pendidikan Menengah;</w:t>
      </w:r>
    </w:p>
    <w:p w:rsidR="004427B7" w:rsidRPr="004427B7" w:rsidRDefault="004427B7" w:rsidP="003F7625">
      <w:pPr>
        <w:pStyle w:val="ListParagraph"/>
        <w:numPr>
          <w:ilvl w:val="1"/>
          <w:numId w:val="89"/>
        </w:numPr>
        <w:spacing w:line="480" w:lineRule="auto"/>
        <w:ind w:left="720"/>
        <w:jc w:val="both"/>
        <w:rPr>
          <w:sz w:val="24"/>
          <w:szCs w:val="24"/>
        </w:rPr>
      </w:pPr>
      <w:r w:rsidRPr="004427B7">
        <w:rPr>
          <w:sz w:val="24"/>
          <w:szCs w:val="24"/>
        </w:rPr>
        <w:t>mengelola urusan pemerintahan dan pelayanan umum kurikulum dan kesiswaan di bidang pendidikan Menengah;</w:t>
      </w:r>
    </w:p>
    <w:p w:rsidR="004427B7" w:rsidRPr="004427B7" w:rsidRDefault="004427B7" w:rsidP="003F7625">
      <w:pPr>
        <w:pStyle w:val="ListParagraph"/>
        <w:numPr>
          <w:ilvl w:val="1"/>
          <w:numId w:val="89"/>
        </w:numPr>
        <w:spacing w:line="480" w:lineRule="auto"/>
        <w:ind w:left="720"/>
        <w:jc w:val="both"/>
        <w:rPr>
          <w:sz w:val="24"/>
          <w:szCs w:val="24"/>
        </w:rPr>
      </w:pPr>
      <w:r w:rsidRPr="004427B7">
        <w:rPr>
          <w:sz w:val="24"/>
          <w:szCs w:val="24"/>
        </w:rPr>
        <w:t>membina dan melaksanakan tugas kurikulum dan kesiswaan di bidang pendidikan Menengah, dan</w:t>
      </w:r>
    </w:p>
    <w:p w:rsidR="004427B7" w:rsidRPr="004427B7" w:rsidRDefault="004427B7" w:rsidP="003F7625">
      <w:pPr>
        <w:pStyle w:val="ListParagraph"/>
        <w:numPr>
          <w:ilvl w:val="1"/>
          <w:numId w:val="89"/>
        </w:numPr>
        <w:spacing w:line="480" w:lineRule="auto"/>
        <w:ind w:left="720"/>
        <w:jc w:val="both"/>
        <w:rPr>
          <w:sz w:val="24"/>
          <w:szCs w:val="24"/>
        </w:rPr>
      </w:pPr>
      <w:r w:rsidRPr="004427B7">
        <w:rPr>
          <w:sz w:val="24"/>
          <w:szCs w:val="24"/>
        </w:rPr>
        <w:t>melaksanakan tugas Kedinasan lain sesuai dengan perintah atasan.</w:t>
      </w:r>
    </w:p>
    <w:p w:rsidR="004427B7" w:rsidRPr="004427B7" w:rsidRDefault="004427B7" w:rsidP="004427B7">
      <w:pPr>
        <w:pStyle w:val="ListParagraph"/>
        <w:spacing w:line="480" w:lineRule="auto"/>
        <w:ind w:left="0" w:firstLine="720"/>
        <w:jc w:val="both"/>
        <w:rPr>
          <w:sz w:val="24"/>
          <w:szCs w:val="24"/>
        </w:rPr>
      </w:pPr>
      <w:r w:rsidRPr="004427B7">
        <w:rPr>
          <w:sz w:val="24"/>
          <w:szCs w:val="24"/>
        </w:rPr>
        <w:t>Dalam melaksanakan tugas pokok dan fungsi ini, Kepala Seksi Kurikulum menyelenggarakan tugas pemerintahan, meliputi :</w:t>
      </w:r>
    </w:p>
    <w:p w:rsidR="004427B7" w:rsidRPr="004427B7" w:rsidRDefault="004427B7" w:rsidP="003F7625">
      <w:pPr>
        <w:pStyle w:val="ListParagraph"/>
        <w:numPr>
          <w:ilvl w:val="1"/>
          <w:numId w:val="90"/>
        </w:numPr>
        <w:spacing w:line="480" w:lineRule="auto"/>
        <w:ind w:left="720"/>
        <w:jc w:val="both"/>
        <w:rPr>
          <w:sz w:val="24"/>
          <w:szCs w:val="24"/>
        </w:rPr>
      </w:pPr>
      <w:r w:rsidRPr="004427B7">
        <w:rPr>
          <w:sz w:val="24"/>
          <w:szCs w:val="24"/>
        </w:rPr>
        <w:lastRenderedPageBreak/>
        <w:t>menyusun rencana dan program kerja Seksi Kurikulum, sebagai pedoman pelaksanaan tugas;</w:t>
      </w:r>
    </w:p>
    <w:p w:rsidR="004427B7" w:rsidRPr="004427B7" w:rsidRDefault="004427B7" w:rsidP="003F7625">
      <w:pPr>
        <w:pStyle w:val="ListParagraph"/>
        <w:numPr>
          <w:ilvl w:val="1"/>
          <w:numId w:val="90"/>
        </w:numPr>
        <w:spacing w:line="480" w:lineRule="auto"/>
        <w:ind w:left="720"/>
        <w:jc w:val="both"/>
        <w:rPr>
          <w:sz w:val="24"/>
          <w:szCs w:val="24"/>
        </w:rPr>
      </w:pPr>
      <w:r w:rsidRPr="004427B7">
        <w:rPr>
          <w:sz w:val="24"/>
          <w:szCs w:val="24"/>
        </w:rPr>
        <w:t>mendistribusikan dan memberi petunjuk pelaksanaan tugas kepada bawahan;</w:t>
      </w:r>
    </w:p>
    <w:p w:rsidR="004427B7" w:rsidRPr="004427B7" w:rsidRDefault="004427B7" w:rsidP="003F7625">
      <w:pPr>
        <w:pStyle w:val="ListParagraph"/>
        <w:numPr>
          <w:ilvl w:val="1"/>
          <w:numId w:val="90"/>
        </w:numPr>
        <w:spacing w:line="480" w:lineRule="auto"/>
        <w:ind w:left="720"/>
        <w:jc w:val="both"/>
        <w:rPr>
          <w:sz w:val="24"/>
          <w:szCs w:val="24"/>
        </w:rPr>
      </w:pPr>
      <w:r w:rsidRPr="004427B7">
        <w:rPr>
          <w:sz w:val="24"/>
          <w:szCs w:val="24"/>
        </w:rPr>
        <w:t>membina dan memotivasi bawahan dalam rangka pelaksanaan tugas;</w:t>
      </w:r>
    </w:p>
    <w:p w:rsidR="004427B7" w:rsidRPr="004427B7" w:rsidRDefault="004427B7" w:rsidP="003F7625">
      <w:pPr>
        <w:pStyle w:val="ListParagraph"/>
        <w:numPr>
          <w:ilvl w:val="1"/>
          <w:numId w:val="90"/>
        </w:numPr>
        <w:autoSpaceDE/>
        <w:autoSpaceDN/>
        <w:spacing w:line="480" w:lineRule="auto"/>
        <w:ind w:left="720"/>
        <w:jc w:val="both"/>
        <w:rPr>
          <w:sz w:val="24"/>
          <w:szCs w:val="24"/>
        </w:rPr>
      </w:pPr>
      <w:r w:rsidRPr="004427B7">
        <w:rPr>
          <w:sz w:val="24"/>
          <w:szCs w:val="24"/>
        </w:rPr>
        <w:t>memantau, mengendalikan, mengevaluasi, dan menilai pelaksanaan tugas bawahan;</w:t>
      </w:r>
    </w:p>
    <w:p w:rsidR="004427B7" w:rsidRPr="004427B7" w:rsidRDefault="004427B7" w:rsidP="003F7625">
      <w:pPr>
        <w:pStyle w:val="ListParagraph"/>
        <w:numPr>
          <w:ilvl w:val="1"/>
          <w:numId w:val="90"/>
        </w:numPr>
        <w:autoSpaceDE/>
        <w:autoSpaceDN/>
        <w:spacing w:line="480" w:lineRule="auto"/>
        <w:ind w:left="720"/>
        <w:jc w:val="both"/>
        <w:rPr>
          <w:sz w:val="24"/>
          <w:szCs w:val="24"/>
        </w:rPr>
      </w:pPr>
      <w:r w:rsidRPr="004427B7">
        <w:rPr>
          <w:sz w:val="24"/>
          <w:szCs w:val="24"/>
        </w:rPr>
        <w:t>memantau dan mengevaluasi satuan pendidikan Menengah bertaraf internasional dan sekolah standar nasional serta sekolah potensial;</w:t>
      </w:r>
    </w:p>
    <w:p w:rsidR="004427B7" w:rsidRPr="004427B7" w:rsidRDefault="004427B7" w:rsidP="003F7625">
      <w:pPr>
        <w:pStyle w:val="ListParagraph"/>
        <w:numPr>
          <w:ilvl w:val="1"/>
          <w:numId w:val="90"/>
        </w:numPr>
        <w:spacing w:line="480" w:lineRule="auto"/>
        <w:ind w:left="720"/>
        <w:jc w:val="both"/>
        <w:rPr>
          <w:sz w:val="24"/>
          <w:szCs w:val="24"/>
        </w:rPr>
      </w:pPr>
      <w:r w:rsidRPr="004427B7">
        <w:rPr>
          <w:sz w:val="24"/>
          <w:szCs w:val="24"/>
        </w:rPr>
        <w:t>melaksanakan koordinasi dan supervisi pengembangan kurikulum pendidikan Menengah;</w:t>
      </w:r>
    </w:p>
    <w:p w:rsidR="004427B7" w:rsidRPr="004427B7" w:rsidRDefault="004427B7" w:rsidP="003F7625">
      <w:pPr>
        <w:pStyle w:val="ListParagraph"/>
        <w:numPr>
          <w:ilvl w:val="1"/>
          <w:numId w:val="90"/>
        </w:numPr>
        <w:spacing w:line="480" w:lineRule="auto"/>
        <w:ind w:left="720"/>
        <w:jc w:val="both"/>
        <w:rPr>
          <w:sz w:val="24"/>
          <w:szCs w:val="24"/>
        </w:rPr>
      </w:pPr>
      <w:r w:rsidRPr="004427B7">
        <w:rPr>
          <w:sz w:val="24"/>
          <w:szCs w:val="24"/>
        </w:rPr>
        <w:t>melakukan sosialisasi kerangka Menengah dan struktur kurikulum tingkat satuan pendidikan pada pendidikan Menengah;</w:t>
      </w:r>
    </w:p>
    <w:p w:rsidR="004427B7" w:rsidRPr="004427B7" w:rsidRDefault="004427B7" w:rsidP="003F7625">
      <w:pPr>
        <w:pStyle w:val="ListParagraph"/>
        <w:numPr>
          <w:ilvl w:val="1"/>
          <w:numId w:val="90"/>
        </w:numPr>
        <w:spacing w:line="480" w:lineRule="auto"/>
        <w:ind w:left="720"/>
        <w:jc w:val="both"/>
        <w:rPr>
          <w:sz w:val="24"/>
          <w:szCs w:val="24"/>
        </w:rPr>
      </w:pPr>
      <w:r w:rsidRPr="004427B7">
        <w:rPr>
          <w:sz w:val="24"/>
          <w:szCs w:val="24"/>
        </w:rPr>
        <w:t>melakukan sosialisasi dan implementasi kurikulum tingkat satuan pendidikan pada Pendidikan Menengah;</w:t>
      </w:r>
    </w:p>
    <w:p w:rsidR="004427B7" w:rsidRPr="004427B7" w:rsidRDefault="004427B7" w:rsidP="003F7625">
      <w:pPr>
        <w:pStyle w:val="ListParagraph"/>
        <w:numPr>
          <w:ilvl w:val="1"/>
          <w:numId w:val="90"/>
        </w:numPr>
        <w:spacing w:line="480" w:lineRule="auto"/>
        <w:ind w:left="720"/>
        <w:jc w:val="both"/>
        <w:rPr>
          <w:sz w:val="24"/>
          <w:szCs w:val="24"/>
        </w:rPr>
      </w:pPr>
      <w:r w:rsidRPr="004427B7">
        <w:rPr>
          <w:sz w:val="24"/>
          <w:szCs w:val="24"/>
        </w:rPr>
        <w:t>melaksanakan pembinaan dan pengawasan pelaksanaan kurikulum tingkat satuan pendidikan pada pendidikan Menengah;</w:t>
      </w:r>
    </w:p>
    <w:p w:rsidR="004427B7" w:rsidRPr="004427B7" w:rsidRDefault="004427B7" w:rsidP="003F7625">
      <w:pPr>
        <w:pStyle w:val="ListParagraph"/>
        <w:numPr>
          <w:ilvl w:val="1"/>
          <w:numId w:val="90"/>
        </w:numPr>
        <w:spacing w:line="480" w:lineRule="auto"/>
        <w:ind w:left="720"/>
        <w:jc w:val="both"/>
        <w:rPr>
          <w:sz w:val="24"/>
          <w:szCs w:val="24"/>
        </w:rPr>
      </w:pPr>
      <w:r w:rsidRPr="004427B7">
        <w:rPr>
          <w:sz w:val="24"/>
          <w:szCs w:val="24"/>
        </w:rPr>
        <w:t>membantu melaksanakan ujian nasional pendidikan Menengah;</w:t>
      </w:r>
    </w:p>
    <w:p w:rsidR="004427B7" w:rsidRPr="004427B7" w:rsidRDefault="004427B7" w:rsidP="003F7625">
      <w:pPr>
        <w:pStyle w:val="ListParagraph"/>
        <w:numPr>
          <w:ilvl w:val="1"/>
          <w:numId w:val="90"/>
        </w:numPr>
        <w:spacing w:line="480" w:lineRule="auto"/>
        <w:ind w:left="720"/>
        <w:jc w:val="both"/>
        <w:rPr>
          <w:sz w:val="24"/>
          <w:szCs w:val="24"/>
        </w:rPr>
      </w:pPr>
      <w:r w:rsidRPr="004427B7">
        <w:rPr>
          <w:sz w:val="24"/>
          <w:szCs w:val="24"/>
        </w:rPr>
        <w:t>mengkoordinasikan, memfasilitasi, memantau dan mengevaluasi pelaksanaan ujian sekolah dan ulangan umum;</w:t>
      </w:r>
    </w:p>
    <w:p w:rsidR="004427B7" w:rsidRPr="004427B7" w:rsidRDefault="004427B7" w:rsidP="003F7625">
      <w:pPr>
        <w:pStyle w:val="ListParagraph"/>
        <w:numPr>
          <w:ilvl w:val="1"/>
          <w:numId w:val="90"/>
        </w:numPr>
        <w:spacing w:line="480" w:lineRule="auto"/>
        <w:ind w:left="720"/>
        <w:jc w:val="both"/>
        <w:rPr>
          <w:sz w:val="24"/>
          <w:szCs w:val="24"/>
        </w:rPr>
      </w:pPr>
      <w:r w:rsidRPr="004427B7">
        <w:rPr>
          <w:sz w:val="24"/>
          <w:szCs w:val="24"/>
        </w:rPr>
        <w:t>merencanakan pembiayaan penyelenggaraan ujian sekolah skala kota;</w:t>
      </w:r>
    </w:p>
    <w:p w:rsidR="004427B7" w:rsidRPr="004427B7" w:rsidRDefault="004427B7" w:rsidP="003F7625">
      <w:pPr>
        <w:pStyle w:val="ListParagraph"/>
        <w:numPr>
          <w:ilvl w:val="1"/>
          <w:numId w:val="90"/>
        </w:numPr>
        <w:spacing w:line="480" w:lineRule="auto"/>
        <w:ind w:left="720"/>
        <w:jc w:val="both"/>
        <w:rPr>
          <w:sz w:val="24"/>
          <w:szCs w:val="24"/>
        </w:rPr>
      </w:pPr>
      <w:r w:rsidRPr="004427B7">
        <w:rPr>
          <w:sz w:val="24"/>
          <w:szCs w:val="24"/>
        </w:rPr>
        <w:t>mengumpulkan dan menyiapkan data dalam rangka pelaksanaan akreditasi sekolah;</w:t>
      </w:r>
    </w:p>
    <w:p w:rsidR="004427B7" w:rsidRPr="004427B7" w:rsidRDefault="004427B7" w:rsidP="003F7625">
      <w:pPr>
        <w:pStyle w:val="ListParagraph"/>
        <w:numPr>
          <w:ilvl w:val="1"/>
          <w:numId w:val="90"/>
        </w:numPr>
        <w:spacing w:line="480" w:lineRule="auto"/>
        <w:ind w:left="720"/>
        <w:jc w:val="both"/>
        <w:rPr>
          <w:sz w:val="24"/>
          <w:szCs w:val="24"/>
        </w:rPr>
      </w:pPr>
      <w:r w:rsidRPr="004427B7">
        <w:rPr>
          <w:sz w:val="24"/>
          <w:szCs w:val="24"/>
        </w:rPr>
        <w:t>melaksanakan dan melaporkan pelaksanaan akreditasi sekolah;</w:t>
      </w:r>
    </w:p>
    <w:p w:rsidR="004427B7" w:rsidRPr="004427B7" w:rsidRDefault="004427B7" w:rsidP="003F7625">
      <w:pPr>
        <w:pStyle w:val="ListParagraph"/>
        <w:numPr>
          <w:ilvl w:val="1"/>
          <w:numId w:val="90"/>
        </w:numPr>
        <w:spacing w:line="480" w:lineRule="auto"/>
        <w:ind w:left="720"/>
        <w:jc w:val="both"/>
        <w:rPr>
          <w:sz w:val="24"/>
          <w:szCs w:val="24"/>
        </w:rPr>
      </w:pPr>
      <w:r w:rsidRPr="004427B7">
        <w:rPr>
          <w:sz w:val="24"/>
          <w:szCs w:val="24"/>
        </w:rPr>
        <w:lastRenderedPageBreak/>
        <w:t>melaksanakan pemberian izin pendirian sekolah dan pencabutan izin penyelenggaraan pendidikan Menengah;</w:t>
      </w:r>
    </w:p>
    <w:p w:rsidR="004427B7" w:rsidRPr="004427B7" w:rsidRDefault="004427B7" w:rsidP="003F7625">
      <w:pPr>
        <w:pStyle w:val="ListParagraph"/>
        <w:numPr>
          <w:ilvl w:val="1"/>
          <w:numId w:val="90"/>
        </w:numPr>
        <w:spacing w:line="480" w:lineRule="auto"/>
        <w:ind w:left="720"/>
        <w:jc w:val="both"/>
        <w:rPr>
          <w:sz w:val="24"/>
          <w:szCs w:val="24"/>
        </w:rPr>
      </w:pPr>
      <w:r w:rsidRPr="004427B7">
        <w:rPr>
          <w:sz w:val="24"/>
          <w:szCs w:val="24"/>
        </w:rPr>
        <w:t>melaksanakan kerjasama dengan dunia usaha dan dunia industri:</w:t>
      </w:r>
    </w:p>
    <w:p w:rsidR="004427B7" w:rsidRPr="004427B7" w:rsidRDefault="004427B7" w:rsidP="003F7625">
      <w:pPr>
        <w:pStyle w:val="ListParagraph"/>
        <w:numPr>
          <w:ilvl w:val="1"/>
          <w:numId w:val="90"/>
        </w:numPr>
        <w:spacing w:line="480" w:lineRule="auto"/>
        <w:ind w:left="720"/>
        <w:jc w:val="both"/>
        <w:rPr>
          <w:sz w:val="24"/>
          <w:szCs w:val="24"/>
        </w:rPr>
      </w:pPr>
      <w:r w:rsidRPr="004427B7">
        <w:rPr>
          <w:sz w:val="24"/>
          <w:szCs w:val="24"/>
        </w:rPr>
        <w:t>menyelenggarakan lomba kreatifitas dan kompetensi siswa hasil pembelajaran;</w:t>
      </w:r>
    </w:p>
    <w:p w:rsidR="004427B7" w:rsidRPr="004427B7" w:rsidRDefault="004427B7" w:rsidP="003F7625">
      <w:pPr>
        <w:pStyle w:val="ListParagraph"/>
        <w:numPr>
          <w:ilvl w:val="1"/>
          <w:numId w:val="90"/>
        </w:numPr>
        <w:spacing w:line="480" w:lineRule="auto"/>
        <w:ind w:left="720"/>
        <w:jc w:val="both"/>
        <w:rPr>
          <w:sz w:val="24"/>
          <w:szCs w:val="24"/>
        </w:rPr>
      </w:pPr>
      <w:r w:rsidRPr="004427B7">
        <w:rPr>
          <w:sz w:val="24"/>
          <w:szCs w:val="24"/>
        </w:rPr>
        <w:t xml:space="preserve">melaksanakan proses izin mutasi siswa satuan pendidikan Menengah; </w:t>
      </w:r>
    </w:p>
    <w:p w:rsidR="004427B7" w:rsidRPr="004427B7" w:rsidRDefault="004427B7" w:rsidP="003F7625">
      <w:pPr>
        <w:pStyle w:val="ListParagraph"/>
        <w:numPr>
          <w:ilvl w:val="1"/>
          <w:numId w:val="90"/>
        </w:numPr>
        <w:spacing w:line="480" w:lineRule="auto"/>
        <w:ind w:left="720"/>
        <w:jc w:val="both"/>
        <w:rPr>
          <w:sz w:val="24"/>
          <w:szCs w:val="24"/>
        </w:rPr>
      </w:pPr>
      <w:r w:rsidRPr="004427B7">
        <w:rPr>
          <w:sz w:val="24"/>
          <w:szCs w:val="24"/>
        </w:rPr>
        <w:t>melaksanakan pemantauan dan evaluasi kegiatan ekstrakurikuler pada satuan pendidikan Menengah;</w:t>
      </w:r>
    </w:p>
    <w:p w:rsidR="004427B7" w:rsidRPr="004427B7" w:rsidRDefault="004427B7" w:rsidP="003F7625">
      <w:pPr>
        <w:pStyle w:val="ListParagraph"/>
        <w:numPr>
          <w:ilvl w:val="1"/>
          <w:numId w:val="90"/>
        </w:numPr>
        <w:spacing w:line="480" w:lineRule="auto"/>
        <w:ind w:left="720"/>
        <w:jc w:val="both"/>
        <w:rPr>
          <w:sz w:val="24"/>
          <w:szCs w:val="24"/>
        </w:rPr>
      </w:pPr>
      <w:r w:rsidRPr="004427B7">
        <w:rPr>
          <w:sz w:val="24"/>
          <w:szCs w:val="24"/>
        </w:rPr>
        <w:t>menyelenggarakan olimpiade olah raga dan seni siswa pada satuan pendidikan Menengah;</w:t>
      </w:r>
    </w:p>
    <w:p w:rsidR="004427B7" w:rsidRPr="004427B7" w:rsidRDefault="004427B7" w:rsidP="003F7625">
      <w:pPr>
        <w:pStyle w:val="ListParagraph"/>
        <w:numPr>
          <w:ilvl w:val="1"/>
          <w:numId w:val="90"/>
        </w:numPr>
        <w:spacing w:line="480" w:lineRule="auto"/>
        <w:ind w:left="720"/>
        <w:jc w:val="both"/>
        <w:rPr>
          <w:sz w:val="24"/>
          <w:szCs w:val="24"/>
        </w:rPr>
      </w:pPr>
      <w:r w:rsidRPr="004427B7">
        <w:rPr>
          <w:sz w:val="24"/>
          <w:szCs w:val="24"/>
        </w:rPr>
        <w:t>melaksanakan pembinaan kesiswaan dan penanggulangan kenakalan remaja di lingkungan sekolah pada satuan pendidikan Menengah;</w:t>
      </w:r>
    </w:p>
    <w:p w:rsidR="004427B7" w:rsidRPr="004427B7" w:rsidRDefault="004427B7" w:rsidP="003F7625">
      <w:pPr>
        <w:pStyle w:val="ListParagraph"/>
        <w:numPr>
          <w:ilvl w:val="1"/>
          <w:numId w:val="90"/>
        </w:numPr>
        <w:spacing w:line="480" w:lineRule="auto"/>
        <w:ind w:left="720"/>
        <w:jc w:val="both"/>
        <w:rPr>
          <w:sz w:val="24"/>
          <w:szCs w:val="24"/>
        </w:rPr>
      </w:pPr>
      <w:r w:rsidRPr="004427B7">
        <w:rPr>
          <w:sz w:val="24"/>
          <w:szCs w:val="24"/>
        </w:rPr>
        <w:t>merencanakan, mengolah, dan melaporkan dalam rangka rintisan wajib belajar pendidikan 12 tahun;</w:t>
      </w:r>
    </w:p>
    <w:p w:rsidR="004427B7" w:rsidRPr="004427B7" w:rsidRDefault="004427B7" w:rsidP="003F7625">
      <w:pPr>
        <w:pStyle w:val="ListParagraph"/>
        <w:numPr>
          <w:ilvl w:val="1"/>
          <w:numId w:val="90"/>
        </w:numPr>
        <w:spacing w:line="480" w:lineRule="auto"/>
        <w:ind w:left="720"/>
        <w:jc w:val="both"/>
        <w:rPr>
          <w:sz w:val="24"/>
          <w:szCs w:val="24"/>
        </w:rPr>
      </w:pPr>
      <w:r w:rsidRPr="004427B7">
        <w:rPr>
          <w:sz w:val="24"/>
          <w:szCs w:val="24"/>
        </w:rPr>
        <w:t>melaksanakan penerimaan siswa baru (PSB);</w:t>
      </w:r>
    </w:p>
    <w:p w:rsidR="004427B7" w:rsidRPr="004427B7" w:rsidRDefault="004427B7" w:rsidP="003F7625">
      <w:pPr>
        <w:pStyle w:val="ListParagraph"/>
        <w:numPr>
          <w:ilvl w:val="1"/>
          <w:numId w:val="90"/>
        </w:numPr>
        <w:spacing w:line="480" w:lineRule="auto"/>
        <w:ind w:left="720"/>
        <w:jc w:val="both"/>
        <w:rPr>
          <w:sz w:val="24"/>
          <w:szCs w:val="24"/>
        </w:rPr>
      </w:pPr>
      <w:r w:rsidRPr="004427B7">
        <w:rPr>
          <w:sz w:val="24"/>
          <w:szCs w:val="24"/>
        </w:rPr>
        <w:t>memberikan saran dan bahan pertimbangan kepada Kepala Bidang Pendidikan Menengah, yang berkaitan dengan kegiatan pembinaan dan pengurusan kurikulum dan kesiswaan pendidikan Menengah, dalam rangka pengambilan keputusan/kebijakan;</w:t>
      </w:r>
    </w:p>
    <w:p w:rsidR="004427B7" w:rsidRPr="004427B7" w:rsidRDefault="004427B7" w:rsidP="003F7625">
      <w:pPr>
        <w:pStyle w:val="ListParagraph"/>
        <w:numPr>
          <w:ilvl w:val="1"/>
          <w:numId w:val="90"/>
        </w:numPr>
        <w:spacing w:line="480" w:lineRule="auto"/>
        <w:ind w:left="720"/>
        <w:jc w:val="both"/>
        <w:rPr>
          <w:sz w:val="24"/>
          <w:szCs w:val="24"/>
        </w:rPr>
      </w:pPr>
      <w:r w:rsidRPr="004427B7">
        <w:rPr>
          <w:sz w:val="24"/>
          <w:szCs w:val="24"/>
        </w:rPr>
        <w:t>melaporkan kepada Kepala Bidang Pendidikan Menengah, setiap selesai melaksanakan tugas/penugasan;</w:t>
      </w:r>
    </w:p>
    <w:p w:rsidR="004427B7" w:rsidRPr="004427B7" w:rsidRDefault="004427B7" w:rsidP="003F7625">
      <w:pPr>
        <w:pStyle w:val="ListParagraph"/>
        <w:numPr>
          <w:ilvl w:val="1"/>
          <w:numId w:val="90"/>
        </w:numPr>
        <w:autoSpaceDE/>
        <w:autoSpaceDN/>
        <w:spacing w:line="480" w:lineRule="auto"/>
        <w:ind w:left="720"/>
        <w:jc w:val="both"/>
        <w:rPr>
          <w:sz w:val="24"/>
          <w:szCs w:val="24"/>
        </w:rPr>
      </w:pPr>
      <w:r w:rsidRPr="004427B7">
        <w:rPr>
          <w:sz w:val="24"/>
          <w:szCs w:val="24"/>
        </w:rPr>
        <w:t>menyiapkan bahan penyusunan rencana anggaran dan pelaksanaan anggaran Seksi Kurikulum;</w:t>
      </w:r>
    </w:p>
    <w:p w:rsidR="004427B7" w:rsidRPr="004427B7" w:rsidRDefault="004427B7" w:rsidP="003F7625">
      <w:pPr>
        <w:pStyle w:val="ListParagraph"/>
        <w:numPr>
          <w:ilvl w:val="1"/>
          <w:numId w:val="90"/>
        </w:numPr>
        <w:spacing w:line="480" w:lineRule="auto"/>
        <w:ind w:left="720"/>
        <w:jc w:val="both"/>
        <w:rPr>
          <w:sz w:val="24"/>
          <w:szCs w:val="24"/>
        </w:rPr>
      </w:pPr>
      <w:r w:rsidRPr="004427B7">
        <w:rPr>
          <w:sz w:val="24"/>
          <w:szCs w:val="24"/>
        </w:rPr>
        <w:lastRenderedPageBreak/>
        <w:t>bersama dengan Kepala Subbagian Program dan Evaluasi melaksanakan asistensi/ pembahasan rencana anggaran Seksi Kurikulum dengan Satuan Kerja terkait/Tim/Panitia Anggaran;</w:t>
      </w:r>
    </w:p>
    <w:p w:rsidR="004427B7" w:rsidRPr="004427B7" w:rsidRDefault="004427B7" w:rsidP="003F7625">
      <w:pPr>
        <w:pStyle w:val="ListParagraph"/>
        <w:numPr>
          <w:ilvl w:val="1"/>
          <w:numId w:val="90"/>
        </w:numPr>
        <w:spacing w:line="480" w:lineRule="auto"/>
        <w:ind w:left="720"/>
        <w:jc w:val="both"/>
        <w:rPr>
          <w:sz w:val="24"/>
          <w:szCs w:val="24"/>
        </w:rPr>
      </w:pPr>
      <w:r w:rsidRPr="004427B7">
        <w:rPr>
          <w:sz w:val="24"/>
          <w:szCs w:val="24"/>
        </w:rPr>
        <w:t>melaksanakan evaluasi dan palaporan pelaksanaan tugas/kegiatan Seksi Kurikulum, sesuai ketentuan yang berlaku;</w:t>
      </w:r>
    </w:p>
    <w:p w:rsidR="004427B7" w:rsidRPr="004427B7" w:rsidRDefault="004427B7" w:rsidP="003F7625">
      <w:pPr>
        <w:pStyle w:val="ListParagraph"/>
        <w:numPr>
          <w:ilvl w:val="1"/>
          <w:numId w:val="90"/>
        </w:numPr>
        <w:spacing w:line="480" w:lineRule="auto"/>
        <w:ind w:left="720"/>
        <w:jc w:val="both"/>
        <w:rPr>
          <w:sz w:val="24"/>
          <w:szCs w:val="24"/>
        </w:rPr>
      </w:pPr>
      <w:r w:rsidRPr="004427B7">
        <w:rPr>
          <w:sz w:val="24"/>
          <w:szCs w:val="24"/>
        </w:rPr>
        <w:t>melaksanakan tugas lain yang diberikan oleh Kepala Bidang Pendidikan Menengah, sesuai dengan tugas dan fungsinya.</w:t>
      </w:r>
    </w:p>
    <w:p w:rsidR="00417B67" w:rsidRPr="00417B67" w:rsidRDefault="00417B67" w:rsidP="003F7625">
      <w:pPr>
        <w:pStyle w:val="ListParagraph"/>
        <w:numPr>
          <w:ilvl w:val="0"/>
          <w:numId w:val="50"/>
        </w:numPr>
        <w:tabs>
          <w:tab w:val="clear" w:pos="720"/>
          <w:tab w:val="num" w:pos="360"/>
        </w:tabs>
        <w:spacing w:line="480" w:lineRule="auto"/>
        <w:ind w:left="360"/>
        <w:jc w:val="both"/>
        <w:rPr>
          <w:b/>
          <w:sz w:val="24"/>
          <w:szCs w:val="24"/>
        </w:rPr>
      </w:pPr>
      <w:r w:rsidRPr="00417B67">
        <w:rPr>
          <w:b/>
          <w:sz w:val="24"/>
          <w:szCs w:val="24"/>
        </w:rPr>
        <w:t>Seksi Sarana dan Prasarana Pendidikan Menengah</w:t>
      </w:r>
    </w:p>
    <w:p w:rsidR="004427B7" w:rsidRPr="004427B7" w:rsidRDefault="004427B7" w:rsidP="004427B7">
      <w:pPr>
        <w:pStyle w:val="ListParagraph"/>
        <w:spacing w:line="480" w:lineRule="auto"/>
        <w:ind w:left="0" w:firstLine="720"/>
        <w:jc w:val="both"/>
        <w:rPr>
          <w:sz w:val="24"/>
          <w:szCs w:val="24"/>
        </w:rPr>
      </w:pPr>
      <w:r w:rsidRPr="004427B7">
        <w:rPr>
          <w:sz w:val="24"/>
          <w:szCs w:val="24"/>
        </w:rPr>
        <w:t>Seksi Sarana dan Prasarana Pendidikan Menengah dipimpin oleh seorang Kepala Seksi adalah unsur pelaksana yang langsung berada di bawah dan bertanggung jawab kepada Kepala Bidang Sarana dan Prasarana. Seksi Sarana dan Prasarana Pendidikan Menengah mempunyai tugas pokok melaksanakan penyusunan dan pembinaan standar teknis dan penyediaan sarana dan prasarana pra sekolah pendidikan Menengah. Untuk melaksanakan tugas pokok ini, Seksi Sarana dan Prasarana Pendidikan Menengah mempunyai fungsi :</w:t>
      </w:r>
    </w:p>
    <w:p w:rsidR="004427B7" w:rsidRPr="004427B7" w:rsidRDefault="004427B7" w:rsidP="003F7625">
      <w:pPr>
        <w:pStyle w:val="ListParagraph"/>
        <w:numPr>
          <w:ilvl w:val="1"/>
          <w:numId w:val="91"/>
        </w:numPr>
        <w:spacing w:line="480" w:lineRule="auto"/>
        <w:ind w:left="720"/>
        <w:jc w:val="both"/>
        <w:rPr>
          <w:sz w:val="24"/>
          <w:szCs w:val="24"/>
        </w:rPr>
      </w:pPr>
      <w:r w:rsidRPr="004427B7">
        <w:rPr>
          <w:sz w:val="24"/>
          <w:szCs w:val="24"/>
        </w:rPr>
        <w:t>merumuskan kebijakan teknis penyediaan sarana dan prasarana pendidikan Menengah di bidang pendidikan Menengah;</w:t>
      </w:r>
    </w:p>
    <w:p w:rsidR="004427B7" w:rsidRPr="004427B7" w:rsidRDefault="004427B7" w:rsidP="003F7625">
      <w:pPr>
        <w:pStyle w:val="ListParagraph"/>
        <w:numPr>
          <w:ilvl w:val="1"/>
          <w:numId w:val="91"/>
        </w:numPr>
        <w:spacing w:line="480" w:lineRule="auto"/>
        <w:ind w:left="720"/>
        <w:jc w:val="both"/>
        <w:rPr>
          <w:sz w:val="24"/>
          <w:szCs w:val="24"/>
        </w:rPr>
      </w:pPr>
      <w:r w:rsidRPr="004427B7">
        <w:rPr>
          <w:sz w:val="24"/>
          <w:szCs w:val="24"/>
        </w:rPr>
        <w:t>melaksanakan urusan pemerintahan dan pelayanan umum penyediaan sarana dan prasarana pendidikan Menengah di bidang pendidikan Menengah;</w:t>
      </w:r>
    </w:p>
    <w:p w:rsidR="004427B7" w:rsidRPr="004427B7" w:rsidRDefault="004427B7" w:rsidP="003F7625">
      <w:pPr>
        <w:pStyle w:val="ListParagraph"/>
        <w:numPr>
          <w:ilvl w:val="1"/>
          <w:numId w:val="91"/>
        </w:numPr>
        <w:spacing w:line="480" w:lineRule="auto"/>
        <w:ind w:left="720"/>
        <w:jc w:val="both"/>
        <w:rPr>
          <w:sz w:val="24"/>
          <w:szCs w:val="24"/>
        </w:rPr>
      </w:pPr>
      <w:r w:rsidRPr="004427B7">
        <w:rPr>
          <w:sz w:val="24"/>
          <w:szCs w:val="24"/>
        </w:rPr>
        <w:t>membina dan melaksanakan tugas penyediaan sarana dan prasarana pendidikan Menengah di bidang pendidikan Menengah; dan</w:t>
      </w:r>
    </w:p>
    <w:p w:rsidR="004427B7" w:rsidRPr="004427B7" w:rsidRDefault="004427B7" w:rsidP="003F7625">
      <w:pPr>
        <w:pStyle w:val="ListParagraph"/>
        <w:numPr>
          <w:ilvl w:val="1"/>
          <w:numId w:val="91"/>
        </w:numPr>
        <w:spacing w:line="480" w:lineRule="auto"/>
        <w:ind w:left="720"/>
        <w:jc w:val="both"/>
        <w:rPr>
          <w:sz w:val="24"/>
          <w:szCs w:val="24"/>
        </w:rPr>
      </w:pPr>
      <w:r w:rsidRPr="004427B7">
        <w:rPr>
          <w:sz w:val="24"/>
          <w:szCs w:val="24"/>
        </w:rPr>
        <w:t>melaksanakan tugas Kedinasan lain sesuai dengan perintah atasan.</w:t>
      </w:r>
    </w:p>
    <w:p w:rsidR="004427B7" w:rsidRPr="004427B7" w:rsidRDefault="004427B7" w:rsidP="004427B7">
      <w:pPr>
        <w:pStyle w:val="ListParagraph"/>
        <w:spacing w:line="480" w:lineRule="auto"/>
        <w:ind w:left="0" w:firstLine="720"/>
        <w:jc w:val="both"/>
        <w:rPr>
          <w:sz w:val="24"/>
          <w:szCs w:val="24"/>
        </w:rPr>
      </w:pPr>
      <w:r w:rsidRPr="004427B7">
        <w:rPr>
          <w:sz w:val="24"/>
          <w:szCs w:val="24"/>
        </w:rPr>
        <w:lastRenderedPageBreak/>
        <w:t>Dalam melaksanakan tugas pokok dan fungsi ini, Kepala Seksi Sarana dan Prasarana Pendidikan Menengah menyelenggarak</w:t>
      </w:r>
      <w:r w:rsidR="00487B0F">
        <w:rPr>
          <w:sz w:val="24"/>
          <w:szCs w:val="24"/>
        </w:rPr>
        <w:t>an tugas pemerintahan, meliputi</w:t>
      </w:r>
      <w:r w:rsidRPr="004427B7">
        <w:rPr>
          <w:sz w:val="24"/>
          <w:szCs w:val="24"/>
        </w:rPr>
        <w:t>:</w:t>
      </w:r>
    </w:p>
    <w:p w:rsidR="004427B7" w:rsidRPr="004427B7" w:rsidRDefault="004427B7" w:rsidP="003F7625">
      <w:pPr>
        <w:pStyle w:val="ListParagraph"/>
        <w:numPr>
          <w:ilvl w:val="1"/>
          <w:numId w:val="92"/>
        </w:numPr>
        <w:spacing w:line="480" w:lineRule="auto"/>
        <w:ind w:left="720"/>
        <w:jc w:val="both"/>
        <w:rPr>
          <w:sz w:val="24"/>
          <w:szCs w:val="24"/>
        </w:rPr>
      </w:pPr>
      <w:r w:rsidRPr="004427B7">
        <w:rPr>
          <w:sz w:val="24"/>
          <w:szCs w:val="24"/>
        </w:rPr>
        <w:t>mendistribusikan dan memberi petunjuk pelaksanaan tugas kepada bawahan;</w:t>
      </w:r>
    </w:p>
    <w:p w:rsidR="004427B7" w:rsidRPr="004427B7" w:rsidRDefault="004427B7" w:rsidP="003F7625">
      <w:pPr>
        <w:pStyle w:val="ListParagraph"/>
        <w:numPr>
          <w:ilvl w:val="1"/>
          <w:numId w:val="92"/>
        </w:numPr>
        <w:spacing w:line="480" w:lineRule="auto"/>
        <w:ind w:left="720"/>
        <w:jc w:val="both"/>
        <w:rPr>
          <w:sz w:val="24"/>
          <w:szCs w:val="24"/>
        </w:rPr>
      </w:pPr>
      <w:r w:rsidRPr="004427B7">
        <w:rPr>
          <w:sz w:val="24"/>
          <w:szCs w:val="24"/>
        </w:rPr>
        <w:t>membina dan memotivasi bawahan dalam pelaksanaan tugas;</w:t>
      </w:r>
    </w:p>
    <w:p w:rsidR="004427B7" w:rsidRPr="004427B7" w:rsidRDefault="004427B7" w:rsidP="003F7625">
      <w:pPr>
        <w:pStyle w:val="ListParagraph"/>
        <w:numPr>
          <w:ilvl w:val="1"/>
          <w:numId w:val="92"/>
        </w:numPr>
        <w:spacing w:line="480" w:lineRule="auto"/>
        <w:ind w:left="720"/>
        <w:jc w:val="both"/>
        <w:rPr>
          <w:sz w:val="24"/>
          <w:szCs w:val="24"/>
        </w:rPr>
      </w:pPr>
      <w:r w:rsidRPr="004427B7">
        <w:rPr>
          <w:sz w:val="24"/>
          <w:szCs w:val="24"/>
        </w:rPr>
        <w:t>memantau, mengendalikan, mengevaluasi, dan menilai pelaksanaan tugas bawahan;</w:t>
      </w:r>
    </w:p>
    <w:p w:rsidR="004427B7" w:rsidRPr="004427B7" w:rsidRDefault="004427B7" w:rsidP="003F7625">
      <w:pPr>
        <w:pStyle w:val="ListParagraph"/>
        <w:numPr>
          <w:ilvl w:val="1"/>
          <w:numId w:val="92"/>
        </w:numPr>
        <w:spacing w:line="480" w:lineRule="auto"/>
        <w:ind w:left="720"/>
        <w:jc w:val="both"/>
        <w:rPr>
          <w:sz w:val="24"/>
          <w:szCs w:val="24"/>
        </w:rPr>
      </w:pPr>
      <w:r w:rsidRPr="004427B7">
        <w:rPr>
          <w:sz w:val="24"/>
          <w:szCs w:val="24"/>
        </w:rPr>
        <w:t>melaksanakan pemantauan terhadap pemenuhan standar nasional sarana dan prasarana pendidikan Menengah;</w:t>
      </w:r>
    </w:p>
    <w:p w:rsidR="004427B7" w:rsidRPr="004427B7" w:rsidRDefault="004427B7" w:rsidP="003F7625">
      <w:pPr>
        <w:pStyle w:val="ListParagraph"/>
        <w:numPr>
          <w:ilvl w:val="1"/>
          <w:numId w:val="92"/>
        </w:numPr>
        <w:spacing w:line="480" w:lineRule="auto"/>
        <w:ind w:left="720"/>
        <w:jc w:val="both"/>
        <w:rPr>
          <w:sz w:val="24"/>
          <w:szCs w:val="24"/>
        </w:rPr>
      </w:pPr>
      <w:r w:rsidRPr="004427B7">
        <w:rPr>
          <w:sz w:val="24"/>
          <w:szCs w:val="24"/>
        </w:rPr>
        <w:t>melaksanakan pemantauan pendayagunaan bantuan sarana dan prasarana pendidikan Menengah;</w:t>
      </w:r>
    </w:p>
    <w:p w:rsidR="004427B7" w:rsidRPr="004427B7" w:rsidRDefault="004427B7" w:rsidP="003F7625">
      <w:pPr>
        <w:pStyle w:val="ListParagraph"/>
        <w:numPr>
          <w:ilvl w:val="1"/>
          <w:numId w:val="92"/>
        </w:numPr>
        <w:spacing w:line="480" w:lineRule="auto"/>
        <w:ind w:left="720"/>
        <w:jc w:val="both"/>
        <w:rPr>
          <w:sz w:val="24"/>
          <w:szCs w:val="24"/>
        </w:rPr>
      </w:pPr>
      <w:r w:rsidRPr="004427B7">
        <w:rPr>
          <w:sz w:val="24"/>
          <w:szCs w:val="24"/>
        </w:rPr>
        <w:t>melaksanakan pemantauan pendistribusian buku pelajaran pendidikan Menengah;</w:t>
      </w:r>
    </w:p>
    <w:p w:rsidR="004427B7" w:rsidRPr="004427B7" w:rsidRDefault="004427B7" w:rsidP="003F7625">
      <w:pPr>
        <w:pStyle w:val="ListParagraph"/>
        <w:numPr>
          <w:ilvl w:val="1"/>
          <w:numId w:val="92"/>
        </w:numPr>
        <w:autoSpaceDE/>
        <w:autoSpaceDN/>
        <w:spacing w:line="480" w:lineRule="auto"/>
        <w:ind w:left="720"/>
        <w:jc w:val="both"/>
        <w:rPr>
          <w:sz w:val="24"/>
          <w:szCs w:val="24"/>
        </w:rPr>
      </w:pPr>
      <w:r w:rsidRPr="004427B7">
        <w:rPr>
          <w:sz w:val="24"/>
          <w:szCs w:val="24"/>
        </w:rPr>
        <w:t>memberikan saran dan bahan pertimbangan kepada Kepala Bidang Pendidikan Menengah dalam rangka pengambilan keputusan dan kebijakan di bidang pendidikan Menengah;</w:t>
      </w:r>
    </w:p>
    <w:p w:rsidR="004427B7" w:rsidRPr="004427B7" w:rsidRDefault="004427B7" w:rsidP="003F7625">
      <w:pPr>
        <w:pStyle w:val="ListParagraph"/>
        <w:numPr>
          <w:ilvl w:val="1"/>
          <w:numId w:val="92"/>
        </w:numPr>
        <w:spacing w:line="480" w:lineRule="auto"/>
        <w:ind w:left="720"/>
        <w:jc w:val="both"/>
        <w:rPr>
          <w:sz w:val="24"/>
          <w:szCs w:val="24"/>
        </w:rPr>
      </w:pPr>
      <w:r w:rsidRPr="004427B7">
        <w:rPr>
          <w:sz w:val="24"/>
          <w:szCs w:val="24"/>
        </w:rPr>
        <w:t>melaporkan kepada Kepala Bidang Pendidikan Menengah, setiap selesai melaksanakan tugas/penugasan;</w:t>
      </w:r>
    </w:p>
    <w:p w:rsidR="004427B7" w:rsidRPr="004427B7" w:rsidRDefault="004427B7" w:rsidP="003F7625">
      <w:pPr>
        <w:pStyle w:val="ListParagraph"/>
        <w:numPr>
          <w:ilvl w:val="1"/>
          <w:numId w:val="92"/>
        </w:numPr>
        <w:spacing w:line="480" w:lineRule="auto"/>
        <w:ind w:left="720"/>
        <w:jc w:val="both"/>
        <w:rPr>
          <w:sz w:val="24"/>
          <w:szCs w:val="24"/>
        </w:rPr>
      </w:pPr>
      <w:r w:rsidRPr="004427B7">
        <w:rPr>
          <w:sz w:val="24"/>
          <w:szCs w:val="24"/>
        </w:rPr>
        <w:t>menyiapkan bahan penyusunan rencana dan pelaksanaan anggaran Seksi Sarana dan Prasarana Pendidikan Menengah;</w:t>
      </w:r>
    </w:p>
    <w:p w:rsidR="004427B7" w:rsidRPr="004427B7" w:rsidRDefault="004427B7" w:rsidP="003F7625">
      <w:pPr>
        <w:pStyle w:val="ListParagraph"/>
        <w:numPr>
          <w:ilvl w:val="1"/>
          <w:numId w:val="92"/>
        </w:numPr>
        <w:spacing w:line="480" w:lineRule="auto"/>
        <w:ind w:left="720"/>
        <w:jc w:val="both"/>
        <w:rPr>
          <w:sz w:val="24"/>
          <w:szCs w:val="24"/>
        </w:rPr>
      </w:pPr>
      <w:r w:rsidRPr="004427B7">
        <w:rPr>
          <w:sz w:val="24"/>
          <w:szCs w:val="24"/>
        </w:rPr>
        <w:t>bersama Kepala Subbagian Program dan Evaluasi melaksanakan asistensi/pembahasan rencana anggaran Seksi Sarana dan Prasarana Pendidikan Menengah dengan Satuan Kerja terkait/Tim/Panitia Anggaran.</w:t>
      </w:r>
    </w:p>
    <w:p w:rsidR="004427B7" w:rsidRPr="004427B7" w:rsidRDefault="004427B7" w:rsidP="003F7625">
      <w:pPr>
        <w:pStyle w:val="ListParagraph"/>
        <w:numPr>
          <w:ilvl w:val="1"/>
          <w:numId w:val="92"/>
        </w:numPr>
        <w:spacing w:line="480" w:lineRule="auto"/>
        <w:ind w:left="720"/>
        <w:jc w:val="both"/>
        <w:rPr>
          <w:sz w:val="24"/>
          <w:szCs w:val="24"/>
        </w:rPr>
      </w:pPr>
      <w:r w:rsidRPr="004427B7">
        <w:rPr>
          <w:sz w:val="24"/>
          <w:szCs w:val="24"/>
        </w:rPr>
        <w:lastRenderedPageBreak/>
        <w:t>melaksanakan evaluasi dan pelaporan pelaksanaan tugas/kegiatan Seksi Sarana dan Prasarana Pendidikan Menengah, sesuai ketentuan yang berlaku; dan</w:t>
      </w:r>
    </w:p>
    <w:p w:rsidR="004427B7" w:rsidRPr="004427B7" w:rsidRDefault="004427B7" w:rsidP="003F7625">
      <w:pPr>
        <w:pStyle w:val="ListParagraph"/>
        <w:numPr>
          <w:ilvl w:val="1"/>
          <w:numId w:val="92"/>
        </w:numPr>
        <w:spacing w:line="480" w:lineRule="auto"/>
        <w:ind w:left="720"/>
        <w:jc w:val="both"/>
        <w:rPr>
          <w:sz w:val="24"/>
          <w:szCs w:val="24"/>
        </w:rPr>
      </w:pPr>
      <w:r w:rsidRPr="004427B7">
        <w:rPr>
          <w:sz w:val="24"/>
          <w:szCs w:val="24"/>
        </w:rPr>
        <w:t>melaksanakan tugas lain yang diberikan oleh Kepala Bidang Pendidikan Menengah, sesuai dengan tugas dan fungsinya.</w:t>
      </w:r>
    </w:p>
    <w:p w:rsidR="00417B67" w:rsidRPr="00417B67" w:rsidRDefault="00417B67" w:rsidP="003F7625">
      <w:pPr>
        <w:pStyle w:val="ListParagraph"/>
        <w:numPr>
          <w:ilvl w:val="0"/>
          <w:numId w:val="50"/>
        </w:numPr>
        <w:tabs>
          <w:tab w:val="clear" w:pos="720"/>
          <w:tab w:val="num" w:pos="360"/>
        </w:tabs>
        <w:spacing w:line="480" w:lineRule="auto"/>
        <w:ind w:left="360"/>
        <w:jc w:val="both"/>
        <w:rPr>
          <w:b/>
          <w:sz w:val="24"/>
          <w:szCs w:val="24"/>
        </w:rPr>
      </w:pPr>
      <w:r w:rsidRPr="00417B67">
        <w:rPr>
          <w:b/>
          <w:sz w:val="24"/>
          <w:szCs w:val="24"/>
        </w:rPr>
        <w:t>Bidang Pendidikan Luar Sekolah</w:t>
      </w:r>
    </w:p>
    <w:p w:rsidR="004427B7" w:rsidRPr="004427B7" w:rsidRDefault="004427B7" w:rsidP="004427B7">
      <w:pPr>
        <w:pStyle w:val="ListParagraph"/>
        <w:spacing w:line="480" w:lineRule="auto"/>
        <w:ind w:left="0" w:firstLine="720"/>
        <w:jc w:val="both"/>
        <w:rPr>
          <w:sz w:val="24"/>
          <w:szCs w:val="24"/>
        </w:rPr>
      </w:pPr>
      <w:r w:rsidRPr="004427B7">
        <w:rPr>
          <w:sz w:val="24"/>
          <w:szCs w:val="24"/>
        </w:rPr>
        <w:t>Bidang Pendidikan Luar Sekolah dipimpin oleh seorang Kepala Bidang berada di bawah dan bertanggung jawab kepada Kepala Dinas. Bidang Pendidikan Luar Sekolah mempunyai tugas pokok mengelola pemerintah daerah di bidang Pendidikan Luar Sekolah. Untuk melaksanakan tugas pokok ini, Bidang Pendidikan Luar Sekolah mempunyai fungsi :</w:t>
      </w:r>
    </w:p>
    <w:p w:rsidR="004427B7" w:rsidRPr="004427B7" w:rsidRDefault="004427B7" w:rsidP="003F7625">
      <w:pPr>
        <w:pStyle w:val="ListParagraph"/>
        <w:numPr>
          <w:ilvl w:val="1"/>
          <w:numId w:val="93"/>
        </w:numPr>
        <w:spacing w:line="480" w:lineRule="auto"/>
        <w:ind w:left="720"/>
        <w:jc w:val="both"/>
        <w:rPr>
          <w:sz w:val="24"/>
          <w:szCs w:val="24"/>
        </w:rPr>
      </w:pPr>
      <w:r w:rsidRPr="004427B7">
        <w:rPr>
          <w:sz w:val="24"/>
          <w:szCs w:val="24"/>
        </w:rPr>
        <w:t>merumuskan kebijakan teknis di bidang Pendidikan Luar Sekolah;</w:t>
      </w:r>
    </w:p>
    <w:p w:rsidR="004427B7" w:rsidRPr="004427B7" w:rsidRDefault="004427B7" w:rsidP="003F7625">
      <w:pPr>
        <w:pStyle w:val="ListParagraph"/>
        <w:numPr>
          <w:ilvl w:val="1"/>
          <w:numId w:val="93"/>
        </w:numPr>
        <w:spacing w:line="480" w:lineRule="auto"/>
        <w:ind w:left="720"/>
        <w:jc w:val="both"/>
        <w:rPr>
          <w:sz w:val="24"/>
          <w:szCs w:val="24"/>
        </w:rPr>
      </w:pPr>
      <w:r w:rsidRPr="004427B7">
        <w:rPr>
          <w:sz w:val="24"/>
          <w:szCs w:val="24"/>
        </w:rPr>
        <w:t>mengelola urusan pemerintahan dan pelayanan umum di bidang Pendidikan Luar Sekolah;</w:t>
      </w:r>
    </w:p>
    <w:p w:rsidR="004427B7" w:rsidRPr="004427B7" w:rsidRDefault="004427B7" w:rsidP="003F7625">
      <w:pPr>
        <w:pStyle w:val="ListParagraph"/>
        <w:numPr>
          <w:ilvl w:val="1"/>
          <w:numId w:val="93"/>
        </w:numPr>
        <w:spacing w:line="480" w:lineRule="auto"/>
        <w:ind w:left="720"/>
        <w:jc w:val="both"/>
        <w:rPr>
          <w:sz w:val="24"/>
          <w:szCs w:val="24"/>
        </w:rPr>
      </w:pPr>
      <w:r w:rsidRPr="004427B7">
        <w:rPr>
          <w:sz w:val="24"/>
          <w:szCs w:val="24"/>
        </w:rPr>
        <w:t>membina dan melaksanakan tugas bidang pendidikan anak usia dini, keaksaraan, kesetaraan dan pembinaan kursus dan kelembagaan.,</w:t>
      </w:r>
    </w:p>
    <w:p w:rsidR="004427B7" w:rsidRPr="004427B7" w:rsidRDefault="004427B7" w:rsidP="003F7625">
      <w:pPr>
        <w:pStyle w:val="ListParagraph"/>
        <w:numPr>
          <w:ilvl w:val="1"/>
          <w:numId w:val="93"/>
        </w:numPr>
        <w:spacing w:line="480" w:lineRule="auto"/>
        <w:ind w:left="720"/>
        <w:jc w:val="both"/>
        <w:rPr>
          <w:sz w:val="24"/>
          <w:szCs w:val="24"/>
        </w:rPr>
      </w:pPr>
      <w:r w:rsidRPr="004427B7">
        <w:rPr>
          <w:sz w:val="24"/>
          <w:szCs w:val="24"/>
        </w:rPr>
        <w:t>melaksanakan tugas Kedinasan lain sesuai dengan perintah atasan.</w:t>
      </w:r>
    </w:p>
    <w:p w:rsidR="004427B7" w:rsidRPr="004427B7" w:rsidRDefault="004427B7" w:rsidP="004427B7">
      <w:pPr>
        <w:pStyle w:val="ListParagraph"/>
        <w:spacing w:line="480" w:lineRule="auto"/>
        <w:ind w:left="0" w:firstLine="720"/>
        <w:jc w:val="both"/>
        <w:rPr>
          <w:sz w:val="24"/>
          <w:szCs w:val="24"/>
        </w:rPr>
      </w:pPr>
      <w:r w:rsidRPr="004427B7">
        <w:rPr>
          <w:sz w:val="24"/>
          <w:szCs w:val="24"/>
        </w:rPr>
        <w:t>Dalam melaksanakan tugas pokok dan fungsi ini, Kepala Bidang Pendidikan Luar Sekolah menyelenggarakan tugas pemerintahan, meliputi :</w:t>
      </w:r>
    </w:p>
    <w:p w:rsidR="004427B7" w:rsidRPr="004427B7" w:rsidRDefault="004427B7" w:rsidP="003F7625">
      <w:pPr>
        <w:pStyle w:val="ListParagraph"/>
        <w:numPr>
          <w:ilvl w:val="1"/>
          <w:numId w:val="94"/>
        </w:numPr>
        <w:spacing w:line="480" w:lineRule="auto"/>
        <w:ind w:left="720"/>
        <w:jc w:val="both"/>
        <w:rPr>
          <w:sz w:val="24"/>
          <w:szCs w:val="24"/>
        </w:rPr>
      </w:pPr>
      <w:r w:rsidRPr="004427B7">
        <w:rPr>
          <w:sz w:val="24"/>
          <w:szCs w:val="24"/>
        </w:rPr>
        <w:t>membantu Kepala Dinas, dalam melaksanakan tugas di bidang Pendidikan Luar Sekolah;</w:t>
      </w:r>
    </w:p>
    <w:p w:rsidR="004427B7" w:rsidRPr="004427B7" w:rsidRDefault="004427B7" w:rsidP="003F7625">
      <w:pPr>
        <w:pStyle w:val="ListParagraph"/>
        <w:numPr>
          <w:ilvl w:val="1"/>
          <w:numId w:val="94"/>
        </w:numPr>
        <w:spacing w:line="480" w:lineRule="auto"/>
        <w:ind w:left="720"/>
        <w:jc w:val="both"/>
        <w:rPr>
          <w:sz w:val="24"/>
          <w:szCs w:val="24"/>
        </w:rPr>
      </w:pPr>
      <w:r w:rsidRPr="004427B7">
        <w:rPr>
          <w:sz w:val="24"/>
          <w:szCs w:val="24"/>
        </w:rPr>
        <w:t>mengelola penyusunan rencana dan program kerja Bidang Pendidikan Luar Sekolah, sebagai pedoman pelaksanaan tugas;</w:t>
      </w:r>
    </w:p>
    <w:p w:rsidR="004427B7" w:rsidRPr="004427B7" w:rsidRDefault="004427B7" w:rsidP="003F7625">
      <w:pPr>
        <w:pStyle w:val="ListParagraph"/>
        <w:numPr>
          <w:ilvl w:val="1"/>
          <w:numId w:val="94"/>
        </w:numPr>
        <w:spacing w:line="480" w:lineRule="auto"/>
        <w:ind w:left="720"/>
        <w:jc w:val="both"/>
        <w:rPr>
          <w:sz w:val="24"/>
          <w:szCs w:val="24"/>
        </w:rPr>
      </w:pPr>
      <w:r w:rsidRPr="004427B7">
        <w:rPr>
          <w:sz w:val="24"/>
          <w:szCs w:val="24"/>
        </w:rPr>
        <w:lastRenderedPageBreak/>
        <w:t>mendistribusikan dan memberi petunjuk pelaksanaan tugas kepada para Kepala Seksi, sesuai dengan bidang tugasnya;</w:t>
      </w:r>
    </w:p>
    <w:p w:rsidR="004427B7" w:rsidRPr="004427B7" w:rsidRDefault="004427B7" w:rsidP="003F7625">
      <w:pPr>
        <w:pStyle w:val="ListParagraph"/>
        <w:numPr>
          <w:ilvl w:val="1"/>
          <w:numId w:val="94"/>
        </w:numPr>
        <w:autoSpaceDE/>
        <w:autoSpaceDN/>
        <w:spacing w:line="480" w:lineRule="auto"/>
        <w:ind w:left="720"/>
        <w:jc w:val="both"/>
        <w:rPr>
          <w:sz w:val="24"/>
          <w:szCs w:val="24"/>
        </w:rPr>
      </w:pPr>
      <w:r w:rsidRPr="004427B7">
        <w:rPr>
          <w:sz w:val="24"/>
          <w:szCs w:val="24"/>
        </w:rPr>
        <w:t>membina dan memotivasi bawahan dalam rangka pelaksanaan tugas;</w:t>
      </w:r>
    </w:p>
    <w:p w:rsidR="004427B7" w:rsidRPr="004427B7" w:rsidRDefault="004427B7" w:rsidP="003F7625">
      <w:pPr>
        <w:pStyle w:val="ListParagraph"/>
        <w:numPr>
          <w:ilvl w:val="1"/>
          <w:numId w:val="94"/>
        </w:numPr>
        <w:spacing w:line="480" w:lineRule="auto"/>
        <w:ind w:left="720"/>
        <w:jc w:val="both"/>
        <w:rPr>
          <w:sz w:val="24"/>
          <w:szCs w:val="24"/>
        </w:rPr>
      </w:pPr>
      <w:r w:rsidRPr="004427B7">
        <w:rPr>
          <w:sz w:val="24"/>
          <w:szCs w:val="24"/>
        </w:rPr>
        <w:t>memantau, mengendalikan, mengevaluasi, dan menilai pelaksanaan tugas bawahan;</w:t>
      </w:r>
    </w:p>
    <w:p w:rsidR="004427B7" w:rsidRPr="004427B7" w:rsidRDefault="004427B7" w:rsidP="003F7625">
      <w:pPr>
        <w:pStyle w:val="ListParagraph"/>
        <w:numPr>
          <w:ilvl w:val="1"/>
          <w:numId w:val="94"/>
        </w:numPr>
        <w:spacing w:line="480" w:lineRule="auto"/>
        <w:ind w:left="720"/>
        <w:jc w:val="both"/>
        <w:rPr>
          <w:sz w:val="24"/>
          <w:szCs w:val="24"/>
        </w:rPr>
      </w:pPr>
      <w:r w:rsidRPr="004427B7">
        <w:rPr>
          <w:sz w:val="24"/>
          <w:szCs w:val="24"/>
        </w:rPr>
        <w:t>melaksanakan kebijakan di bidang Pendidikan Luar Sekolah, sesuai dengan ketentuan peraturan perundang-undangan yang berlaku;</w:t>
      </w:r>
    </w:p>
    <w:p w:rsidR="004427B7" w:rsidRPr="004427B7" w:rsidRDefault="004427B7" w:rsidP="003F7625">
      <w:pPr>
        <w:pStyle w:val="ListParagraph"/>
        <w:numPr>
          <w:ilvl w:val="1"/>
          <w:numId w:val="94"/>
        </w:numPr>
        <w:spacing w:line="480" w:lineRule="auto"/>
        <w:ind w:left="720"/>
        <w:jc w:val="both"/>
        <w:rPr>
          <w:sz w:val="24"/>
          <w:szCs w:val="24"/>
        </w:rPr>
      </w:pPr>
      <w:r w:rsidRPr="004427B7">
        <w:rPr>
          <w:sz w:val="24"/>
          <w:szCs w:val="24"/>
        </w:rPr>
        <w:t>menetapkan kebijakan dan standar operasional Pendidikan Luar Sekolah, sesuai dengan perencanaan strategis tingkat provinsi dan nasional;</w:t>
      </w:r>
    </w:p>
    <w:p w:rsidR="004427B7" w:rsidRPr="004427B7" w:rsidRDefault="004427B7" w:rsidP="003F7625">
      <w:pPr>
        <w:pStyle w:val="ListParagraph"/>
        <w:numPr>
          <w:ilvl w:val="1"/>
          <w:numId w:val="94"/>
        </w:numPr>
        <w:spacing w:line="480" w:lineRule="auto"/>
        <w:ind w:left="720"/>
        <w:jc w:val="both"/>
        <w:rPr>
          <w:sz w:val="24"/>
          <w:szCs w:val="24"/>
        </w:rPr>
      </w:pPr>
      <w:r w:rsidRPr="004427B7">
        <w:rPr>
          <w:sz w:val="24"/>
          <w:szCs w:val="24"/>
        </w:rPr>
        <w:t>mengelola penyelenggaraan urusan pemerintahan dan pelayanan umum bidang pendidikan anak usia dini dan keaksaraan, kesetaraan dan pembinaan kursus dan kelembagaan;</w:t>
      </w:r>
    </w:p>
    <w:p w:rsidR="004427B7" w:rsidRPr="004427B7" w:rsidRDefault="004427B7" w:rsidP="003F7625">
      <w:pPr>
        <w:pStyle w:val="ListParagraph"/>
        <w:numPr>
          <w:ilvl w:val="1"/>
          <w:numId w:val="94"/>
        </w:numPr>
        <w:spacing w:line="480" w:lineRule="auto"/>
        <w:ind w:left="720"/>
        <w:jc w:val="both"/>
        <w:rPr>
          <w:sz w:val="24"/>
          <w:szCs w:val="24"/>
        </w:rPr>
      </w:pPr>
      <w:r w:rsidRPr="004427B7">
        <w:rPr>
          <w:sz w:val="24"/>
          <w:szCs w:val="24"/>
        </w:rPr>
        <w:t>mengelola pembinaan dan pelaksanaan tugas bidang pendidikan anak usia dini, keaksaraan, kesetaraan dan pembinaan kursus dan kelembagaan.</w:t>
      </w:r>
    </w:p>
    <w:p w:rsidR="004427B7" w:rsidRPr="004427B7" w:rsidRDefault="004427B7" w:rsidP="003F7625">
      <w:pPr>
        <w:pStyle w:val="ListParagraph"/>
        <w:numPr>
          <w:ilvl w:val="1"/>
          <w:numId w:val="94"/>
        </w:numPr>
        <w:spacing w:line="480" w:lineRule="auto"/>
        <w:ind w:left="720"/>
        <w:jc w:val="both"/>
        <w:rPr>
          <w:sz w:val="24"/>
          <w:szCs w:val="24"/>
        </w:rPr>
      </w:pPr>
      <w:r w:rsidRPr="004427B7">
        <w:rPr>
          <w:sz w:val="24"/>
          <w:szCs w:val="24"/>
        </w:rPr>
        <w:t>mengelola penyediaan bantuan biaya penyelenggaraan pendidikan anak usia dini, keaksaraan, kesetaraan dan pembinaan kursus dan kelembagaan,</w:t>
      </w:r>
    </w:p>
    <w:p w:rsidR="004427B7" w:rsidRPr="004427B7" w:rsidRDefault="004427B7" w:rsidP="003F7625">
      <w:pPr>
        <w:pStyle w:val="ListParagraph"/>
        <w:numPr>
          <w:ilvl w:val="1"/>
          <w:numId w:val="94"/>
        </w:numPr>
        <w:spacing w:line="480" w:lineRule="auto"/>
        <w:ind w:left="720"/>
        <w:jc w:val="both"/>
        <w:rPr>
          <w:sz w:val="24"/>
          <w:szCs w:val="24"/>
        </w:rPr>
      </w:pPr>
      <w:r w:rsidRPr="004427B7">
        <w:rPr>
          <w:sz w:val="24"/>
          <w:szCs w:val="24"/>
        </w:rPr>
        <w:t>mengkoordinasikan dan supervisi pengembangan pendidikan anak usia dini, keaksaraan, kesetaraan dan pembinaan kursus dan kelembagaan;</w:t>
      </w:r>
    </w:p>
    <w:p w:rsidR="004427B7" w:rsidRPr="004427B7" w:rsidRDefault="004427B7" w:rsidP="003F7625">
      <w:pPr>
        <w:pStyle w:val="ListParagraph"/>
        <w:numPr>
          <w:ilvl w:val="1"/>
          <w:numId w:val="94"/>
        </w:numPr>
        <w:spacing w:line="480" w:lineRule="auto"/>
        <w:ind w:left="720"/>
        <w:jc w:val="both"/>
        <w:rPr>
          <w:sz w:val="24"/>
          <w:szCs w:val="24"/>
        </w:rPr>
      </w:pPr>
      <w:r w:rsidRPr="004427B7">
        <w:rPr>
          <w:sz w:val="24"/>
          <w:szCs w:val="24"/>
        </w:rPr>
        <w:t>memberikan bimbingan teknis dan evaluasi di bidang Pendidikan Luar Sekolah;</w:t>
      </w:r>
    </w:p>
    <w:p w:rsidR="004427B7" w:rsidRPr="004427B7" w:rsidRDefault="004427B7" w:rsidP="003F7625">
      <w:pPr>
        <w:pStyle w:val="ListParagraph"/>
        <w:numPr>
          <w:ilvl w:val="1"/>
          <w:numId w:val="94"/>
        </w:numPr>
        <w:spacing w:line="480" w:lineRule="auto"/>
        <w:ind w:left="720"/>
        <w:jc w:val="both"/>
        <w:rPr>
          <w:sz w:val="24"/>
          <w:szCs w:val="24"/>
        </w:rPr>
      </w:pPr>
      <w:r w:rsidRPr="004427B7">
        <w:rPr>
          <w:sz w:val="24"/>
          <w:szCs w:val="24"/>
        </w:rPr>
        <w:t>memberikan saran dan bahan pertimbangan kepada Kepala Dinas, yang berkaitan dengan kegiatan pembinaan dan pengurusan Pendidikan Luar Sekolah, dalam rangka pengambilan keputusan/kebijakan;</w:t>
      </w:r>
    </w:p>
    <w:p w:rsidR="004427B7" w:rsidRPr="004427B7" w:rsidRDefault="004427B7" w:rsidP="003F7625">
      <w:pPr>
        <w:pStyle w:val="ListParagraph"/>
        <w:numPr>
          <w:ilvl w:val="1"/>
          <w:numId w:val="94"/>
        </w:numPr>
        <w:spacing w:line="480" w:lineRule="auto"/>
        <w:ind w:left="720"/>
        <w:jc w:val="both"/>
        <w:rPr>
          <w:sz w:val="24"/>
          <w:szCs w:val="24"/>
        </w:rPr>
      </w:pPr>
      <w:r w:rsidRPr="004427B7">
        <w:rPr>
          <w:sz w:val="24"/>
          <w:szCs w:val="24"/>
        </w:rPr>
        <w:lastRenderedPageBreak/>
        <w:t>melaporkan kepada Kepala Dinas, setiap selesai melaksanakan tugas/penugasan;</w:t>
      </w:r>
    </w:p>
    <w:p w:rsidR="004427B7" w:rsidRPr="004427B7" w:rsidRDefault="004427B7" w:rsidP="003F7625">
      <w:pPr>
        <w:pStyle w:val="ListParagraph"/>
        <w:numPr>
          <w:ilvl w:val="1"/>
          <w:numId w:val="94"/>
        </w:numPr>
        <w:spacing w:line="480" w:lineRule="auto"/>
        <w:ind w:left="720"/>
        <w:jc w:val="both"/>
        <w:rPr>
          <w:sz w:val="24"/>
          <w:szCs w:val="24"/>
        </w:rPr>
      </w:pPr>
      <w:r w:rsidRPr="004427B7">
        <w:rPr>
          <w:sz w:val="24"/>
          <w:szCs w:val="24"/>
        </w:rPr>
        <w:t>mengelola dan mengkoordinasikan penyusunan rencana anggaran dan pelaksanaan anggaran Bidang Pendidikan Luar Sekolah;</w:t>
      </w:r>
    </w:p>
    <w:p w:rsidR="004427B7" w:rsidRPr="004427B7" w:rsidRDefault="004427B7" w:rsidP="003F7625">
      <w:pPr>
        <w:pStyle w:val="ListParagraph"/>
        <w:numPr>
          <w:ilvl w:val="1"/>
          <w:numId w:val="94"/>
        </w:numPr>
        <w:spacing w:line="480" w:lineRule="auto"/>
        <w:ind w:left="720"/>
        <w:jc w:val="both"/>
        <w:rPr>
          <w:sz w:val="24"/>
          <w:szCs w:val="24"/>
        </w:rPr>
      </w:pPr>
      <w:r w:rsidRPr="004427B7">
        <w:rPr>
          <w:sz w:val="24"/>
          <w:szCs w:val="24"/>
        </w:rPr>
        <w:t>bersama dengan Sekretaris melaksanakan asistensi/pembahasan rencana anggaran Bidang Pendidikan Luar Sekolah dengan satuan kerja terkait/Tim/Panitia Anggaran;</w:t>
      </w:r>
    </w:p>
    <w:p w:rsidR="004427B7" w:rsidRPr="004427B7" w:rsidRDefault="004427B7" w:rsidP="003F7625">
      <w:pPr>
        <w:pStyle w:val="ListParagraph"/>
        <w:numPr>
          <w:ilvl w:val="1"/>
          <w:numId w:val="94"/>
        </w:numPr>
        <w:spacing w:line="480" w:lineRule="auto"/>
        <w:ind w:left="720"/>
        <w:jc w:val="both"/>
        <w:rPr>
          <w:sz w:val="24"/>
          <w:szCs w:val="24"/>
        </w:rPr>
      </w:pPr>
      <w:r w:rsidRPr="004427B7">
        <w:rPr>
          <w:sz w:val="24"/>
          <w:szCs w:val="24"/>
        </w:rPr>
        <w:t>melaksanakan evaluasi dan pelaporan pelaksanaan tugas/kegiatan Bidang Pendidikan Luar Sekolah, sesuai ketentuan yang berlaku, dan</w:t>
      </w:r>
    </w:p>
    <w:p w:rsidR="004427B7" w:rsidRPr="004427B7" w:rsidRDefault="004427B7" w:rsidP="003F7625">
      <w:pPr>
        <w:pStyle w:val="ListParagraph"/>
        <w:numPr>
          <w:ilvl w:val="1"/>
          <w:numId w:val="94"/>
        </w:numPr>
        <w:spacing w:line="480" w:lineRule="auto"/>
        <w:ind w:left="720"/>
        <w:jc w:val="both"/>
        <w:rPr>
          <w:sz w:val="24"/>
          <w:szCs w:val="24"/>
        </w:rPr>
      </w:pPr>
      <w:r w:rsidRPr="004427B7">
        <w:rPr>
          <w:sz w:val="24"/>
          <w:szCs w:val="24"/>
        </w:rPr>
        <w:t>melaksanakan tugas lain yang diberikan oleh Kepala Dinas, sesuai dengan tugas dan fungsinya.</w:t>
      </w:r>
    </w:p>
    <w:p w:rsidR="00417B67" w:rsidRPr="00417B67" w:rsidRDefault="00417B67" w:rsidP="003F7625">
      <w:pPr>
        <w:pStyle w:val="ListParagraph"/>
        <w:numPr>
          <w:ilvl w:val="0"/>
          <w:numId w:val="50"/>
        </w:numPr>
        <w:tabs>
          <w:tab w:val="clear" w:pos="720"/>
          <w:tab w:val="num" w:pos="360"/>
        </w:tabs>
        <w:spacing w:line="480" w:lineRule="auto"/>
        <w:ind w:left="360"/>
        <w:jc w:val="both"/>
        <w:rPr>
          <w:b/>
          <w:sz w:val="24"/>
          <w:szCs w:val="24"/>
        </w:rPr>
      </w:pPr>
      <w:r w:rsidRPr="00417B67">
        <w:rPr>
          <w:b/>
          <w:sz w:val="24"/>
          <w:szCs w:val="24"/>
        </w:rPr>
        <w:t>Seksi Pendidikan Luar Sekolah</w:t>
      </w:r>
    </w:p>
    <w:p w:rsidR="004427B7" w:rsidRPr="004427B7" w:rsidRDefault="004427B7" w:rsidP="004427B7">
      <w:pPr>
        <w:pStyle w:val="ListParagraph"/>
        <w:spacing w:line="480" w:lineRule="auto"/>
        <w:ind w:left="0" w:firstLine="720"/>
        <w:jc w:val="both"/>
        <w:rPr>
          <w:sz w:val="24"/>
          <w:szCs w:val="24"/>
        </w:rPr>
      </w:pPr>
      <w:r w:rsidRPr="004427B7">
        <w:rPr>
          <w:sz w:val="24"/>
          <w:szCs w:val="24"/>
        </w:rPr>
        <w:t>Seksi Pendidikan Luar Sekolah dipimpin oleh seorang Kepala Seksi berada di bawah dan bertanggung jawab kepada Kepala Bidang Pendidikan Luar Sekolah. Seksi Pendidikan Luar Sekolah mempunyai tugas pokok melaksanakan pembinaan dan standar teknis serta pemberian bimbingan teknis pendidikan keaksaraan, kesetaraan serta kursus dan kelembagaan di bidang Pendidikan Luar Sekolah. Untuk melaksanakan tugas pokok ini, Seksi pendidikan Luar Sekolah mempunyai fungsi:</w:t>
      </w:r>
    </w:p>
    <w:p w:rsidR="004427B7" w:rsidRPr="004427B7" w:rsidRDefault="004427B7" w:rsidP="003F7625">
      <w:pPr>
        <w:pStyle w:val="ListParagraph"/>
        <w:numPr>
          <w:ilvl w:val="1"/>
          <w:numId w:val="95"/>
        </w:numPr>
        <w:spacing w:line="480" w:lineRule="auto"/>
        <w:ind w:left="720"/>
        <w:jc w:val="both"/>
        <w:rPr>
          <w:sz w:val="24"/>
          <w:szCs w:val="24"/>
        </w:rPr>
      </w:pPr>
      <w:r w:rsidRPr="004427B7">
        <w:rPr>
          <w:sz w:val="24"/>
          <w:szCs w:val="24"/>
        </w:rPr>
        <w:t>merumuskan kebijakan teknis pendidikan keaksaraan, kesetaraan serta kursus dan kelembagaan di bidang Pendidikan Luar Sekolah;</w:t>
      </w:r>
    </w:p>
    <w:p w:rsidR="004427B7" w:rsidRPr="004427B7" w:rsidRDefault="004427B7" w:rsidP="003F7625">
      <w:pPr>
        <w:pStyle w:val="ListParagraph"/>
        <w:numPr>
          <w:ilvl w:val="1"/>
          <w:numId w:val="95"/>
        </w:numPr>
        <w:spacing w:line="480" w:lineRule="auto"/>
        <w:ind w:left="720"/>
        <w:jc w:val="both"/>
        <w:rPr>
          <w:sz w:val="24"/>
          <w:szCs w:val="24"/>
        </w:rPr>
      </w:pPr>
      <w:r w:rsidRPr="004427B7">
        <w:rPr>
          <w:sz w:val="24"/>
          <w:szCs w:val="24"/>
        </w:rPr>
        <w:t>melaksanakan urusan pemerintahan dan pelayanan umum pendidikan keaksaraan, kesetaraan serta kursus dan kelembagaan di bidang Pendidikan Luar Sekolah;</w:t>
      </w:r>
    </w:p>
    <w:p w:rsidR="004427B7" w:rsidRPr="004427B7" w:rsidRDefault="004427B7" w:rsidP="003F7625">
      <w:pPr>
        <w:pStyle w:val="ListParagraph"/>
        <w:numPr>
          <w:ilvl w:val="1"/>
          <w:numId w:val="95"/>
        </w:numPr>
        <w:spacing w:line="480" w:lineRule="auto"/>
        <w:ind w:left="720"/>
        <w:jc w:val="both"/>
        <w:rPr>
          <w:sz w:val="24"/>
          <w:szCs w:val="24"/>
        </w:rPr>
      </w:pPr>
      <w:r w:rsidRPr="004427B7">
        <w:rPr>
          <w:sz w:val="24"/>
          <w:szCs w:val="24"/>
        </w:rPr>
        <w:lastRenderedPageBreak/>
        <w:t>membina dan melaksanakan tugas pendidikan keaksaraan, kesetaraan serta,  kursus dan kelembagaan di bidang Pendidikan Luar Sekolah; dan</w:t>
      </w:r>
    </w:p>
    <w:p w:rsidR="004427B7" w:rsidRPr="004427B7" w:rsidRDefault="004427B7" w:rsidP="003F7625">
      <w:pPr>
        <w:pStyle w:val="ListParagraph"/>
        <w:numPr>
          <w:ilvl w:val="1"/>
          <w:numId w:val="95"/>
        </w:numPr>
        <w:spacing w:line="480" w:lineRule="auto"/>
        <w:ind w:left="720"/>
        <w:jc w:val="both"/>
        <w:rPr>
          <w:sz w:val="24"/>
          <w:szCs w:val="24"/>
        </w:rPr>
      </w:pPr>
      <w:r w:rsidRPr="004427B7">
        <w:rPr>
          <w:sz w:val="24"/>
          <w:szCs w:val="24"/>
        </w:rPr>
        <w:t>melaksanakan tugas Kedinasan lain sesuai dengan perintah atasan.</w:t>
      </w:r>
    </w:p>
    <w:p w:rsidR="004427B7" w:rsidRPr="004427B7" w:rsidRDefault="004427B7" w:rsidP="004427B7">
      <w:pPr>
        <w:pStyle w:val="ListParagraph"/>
        <w:spacing w:line="480" w:lineRule="auto"/>
        <w:ind w:left="0" w:firstLine="720"/>
        <w:jc w:val="both"/>
        <w:rPr>
          <w:sz w:val="24"/>
          <w:szCs w:val="24"/>
        </w:rPr>
      </w:pPr>
      <w:r w:rsidRPr="004427B7">
        <w:rPr>
          <w:sz w:val="24"/>
          <w:szCs w:val="24"/>
        </w:rPr>
        <w:t>Dalam melaksanakan tugas pokok dan fungsi ini, Kepala Seksi Pendidikan Luar Sekolah menyelenggarakan tugas pemerintahan, meliputi :</w:t>
      </w:r>
    </w:p>
    <w:p w:rsidR="004427B7" w:rsidRPr="004427B7" w:rsidRDefault="004427B7" w:rsidP="003F7625">
      <w:pPr>
        <w:pStyle w:val="ListParagraph"/>
        <w:numPr>
          <w:ilvl w:val="1"/>
          <w:numId w:val="96"/>
        </w:numPr>
        <w:spacing w:line="480" w:lineRule="auto"/>
        <w:ind w:left="720"/>
        <w:jc w:val="both"/>
        <w:rPr>
          <w:sz w:val="24"/>
          <w:szCs w:val="24"/>
        </w:rPr>
      </w:pPr>
      <w:r w:rsidRPr="004427B7">
        <w:rPr>
          <w:sz w:val="24"/>
          <w:szCs w:val="24"/>
        </w:rPr>
        <w:t>membantu Kepala Bidang Pendidikan Luar Sekolah, dalam melaksanakan tugas urusan Keaksaraan, Kesetaraan, serta kursus dan kelembagaan di bidang Pendidikan Luar Sekolah;</w:t>
      </w:r>
    </w:p>
    <w:p w:rsidR="004427B7" w:rsidRPr="004427B7" w:rsidRDefault="004427B7" w:rsidP="003F7625">
      <w:pPr>
        <w:pStyle w:val="ListParagraph"/>
        <w:numPr>
          <w:ilvl w:val="1"/>
          <w:numId w:val="96"/>
        </w:numPr>
        <w:spacing w:line="480" w:lineRule="auto"/>
        <w:ind w:left="720"/>
        <w:jc w:val="both"/>
        <w:rPr>
          <w:sz w:val="24"/>
          <w:szCs w:val="24"/>
        </w:rPr>
      </w:pPr>
      <w:r w:rsidRPr="004427B7">
        <w:rPr>
          <w:sz w:val="24"/>
          <w:szCs w:val="24"/>
        </w:rPr>
        <w:t>menyusun rencana dan program kerja Seksi Pendidikan Luar Sekolah sebagai pedoman pelaksanaan tugas;</w:t>
      </w:r>
    </w:p>
    <w:p w:rsidR="004427B7" w:rsidRPr="004427B7" w:rsidRDefault="004427B7" w:rsidP="003F7625">
      <w:pPr>
        <w:pStyle w:val="ListParagraph"/>
        <w:numPr>
          <w:ilvl w:val="1"/>
          <w:numId w:val="96"/>
        </w:numPr>
        <w:spacing w:line="480" w:lineRule="auto"/>
        <w:ind w:left="720"/>
        <w:jc w:val="both"/>
        <w:rPr>
          <w:sz w:val="24"/>
          <w:szCs w:val="24"/>
        </w:rPr>
      </w:pPr>
      <w:r w:rsidRPr="004427B7">
        <w:rPr>
          <w:sz w:val="24"/>
          <w:szCs w:val="24"/>
        </w:rPr>
        <w:t>mendistribusikan dan memberi petunjuk pelaksanaan tugas kepada bawahan:</w:t>
      </w:r>
    </w:p>
    <w:p w:rsidR="004427B7" w:rsidRPr="004427B7" w:rsidRDefault="004427B7" w:rsidP="003F7625">
      <w:pPr>
        <w:pStyle w:val="ListParagraph"/>
        <w:numPr>
          <w:ilvl w:val="1"/>
          <w:numId w:val="96"/>
        </w:numPr>
        <w:spacing w:line="480" w:lineRule="auto"/>
        <w:ind w:left="720"/>
        <w:jc w:val="both"/>
        <w:rPr>
          <w:sz w:val="24"/>
          <w:szCs w:val="24"/>
        </w:rPr>
      </w:pPr>
      <w:r w:rsidRPr="004427B7">
        <w:rPr>
          <w:sz w:val="24"/>
          <w:szCs w:val="24"/>
        </w:rPr>
        <w:t>membina dan memotivasi bawahan dalam rangka pelaksanaan tugas:</w:t>
      </w:r>
    </w:p>
    <w:p w:rsidR="004427B7" w:rsidRPr="004427B7" w:rsidRDefault="004427B7" w:rsidP="003F7625">
      <w:pPr>
        <w:pStyle w:val="ListParagraph"/>
        <w:numPr>
          <w:ilvl w:val="1"/>
          <w:numId w:val="96"/>
        </w:numPr>
        <w:spacing w:line="480" w:lineRule="auto"/>
        <w:ind w:left="720"/>
        <w:jc w:val="both"/>
        <w:rPr>
          <w:sz w:val="24"/>
          <w:szCs w:val="24"/>
        </w:rPr>
      </w:pPr>
      <w:r w:rsidRPr="004427B7">
        <w:rPr>
          <w:sz w:val="24"/>
          <w:szCs w:val="24"/>
        </w:rPr>
        <w:t>memantau, mengendalikan, mengevaluasi, dan menilai pelaksanaan tugas bawahan;</w:t>
      </w:r>
    </w:p>
    <w:p w:rsidR="004427B7" w:rsidRPr="004427B7" w:rsidRDefault="004427B7" w:rsidP="003F7625">
      <w:pPr>
        <w:pStyle w:val="ListParagraph"/>
        <w:numPr>
          <w:ilvl w:val="1"/>
          <w:numId w:val="96"/>
        </w:numPr>
        <w:spacing w:line="480" w:lineRule="auto"/>
        <w:ind w:left="720"/>
        <w:jc w:val="both"/>
        <w:rPr>
          <w:sz w:val="24"/>
          <w:szCs w:val="24"/>
        </w:rPr>
      </w:pPr>
      <w:r w:rsidRPr="004427B7">
        <w:rPr>
          <w:sz w:val="24"/>
          <w:szCs w:val="24"/>
        </w:rPr>
        <w:t>merencanakan kebutuhan tenaga pendidik dan kependidikan Keaksaraan. Kejar Paket A setara SD, Kejar Paket B setara SMP, Kejar Paket C setara SMA, Kursus dan kelembagaan;</w:t>
      </w:r>
    </w:p>
    <w:p w:rsidR="004427B7" w:rsidRPr="004427B7" w:rsidRDefault="004427B7" w:rsidP="003F7625">
      <w:pPr>
        <w:pStyle w:val="ListParagraph"/>
        <w:numPr>
          <w:ilvl w:val="1"/>
          <w:numId w:val="96"/>
        </w:numPr>
        <w:spacing w:line="480" w:lineRule="auto"/>
        <w:ind w:left="720"/>
        <w:jc w:val="both"/>
        <w:rPr>
          <w:sz w:val="24"/>
          <w:szCs w:val="24"/>
        </w:rPr>
      </w:pPr>
      <w:r w:rsidRPr="004427B7">
        <w:rPr>
          <w:sz w:val="24"/>
          <w:szCs w:val="24"/>
        </w:rPr>
        <w:t>melaksanakan proses pemberian izin pendirian serta pencabutan izin penyelenggaraan Kejar Paket A setara SD, Kejar Paket B setara SMP, Kejar Paket C setara SMA, Kursus dan Kelembagaan;</w:t>
      </w:r>
    </w:p>
    <w:p w:rsidR="004427B7" w:rsidRPr="004427B7" w:rsidRDefault="004427B7" w:rsidP="003F7625">
      <w:pPr>
        <w:pStyle w:val="ListParagraph"/>
        <w:numPr>
          <w:ilvl w:val="1"/>
          <w:numId w:val="96"/>
        </w:numPr>
        <w:spacing w:line="480" w:lineRule="auto"/>
        <w:ind w:left="720"/>
        <w:jc w:val="both"/>
        <w:rPr>
          <w:sz w:val="24"/>
          <w:szCs w:val="24"/>
        </w:rPr>
      </w:pPr>
      <w:r w:rsidRPr="004427B7">
        <w:rPr>
          <w:sz w:val="24"/>
          <w:szCs w:val="24"/>
        </w:rPr>
        <w:t>menyusun standar norma, pedoman, kriteria dan prosedur pendirian Kejar Paket A setara SD, Kejar Paket B setara SMP, Kejar Paket C setara S MA, Kursus dan Kelembagaan;</w:t>
      </w:r>
    </w:p>
    <w:p w:rsidR="004427B7" w:rsidRPr="004427B7" w:rsidRDefault="004427B7" w:rsidP="003F7625">
      <w:pPr>
        <w:pStyle w:val="ListParagraph"/>
        <w:numPr>
          <w:ilvl w:val="1"/>
          <w:numId w:val="96"/>
        </w:numPr>
        <w:spacing w:line="480" w:lineRule="auto"/>
        <w:ind w:left="720"/>
        <w:jc w:val="both"/>
        <w:rPr>
          <w:sz w:val="24"/>
          <w:szCs w:val="24"/>
        </w:rPr>
      </w:pPr>
      <w:r w:rsidRPr="004427B7">
        <w:rPr>
          <w:sz w:val="24"/>
          <w:szCs w:val="24"/>
        </w:rPr>
        <w:lastRenderedPageBreak/>
        <w:t>memberikan bimbingan teknis dan evaluasi program Keaksaraan, Kejar Paket A setara SD, Kejar Paket B setara SMP, Kejar Paket C setara SMA, Kursus dan Kelembagaan,</w:t>
      </w:r>
    </w:p>
    <w:p w:rsidR="004427B7" w:rsidRPr="004427B7" w:rsidRDefault="004427B7" w:rsidP="003F7625">
      <w:pPr>
        <w:pStyle w:val="ListParagraph"/>
        <w:numPr>
          <w:ilvl w:val="1"/>
          <w:numId w:val="96"/>
        </w:numPr>
        <w:spacing w:line="480" w:lineRule="auto"/>
        <w:ind w:left="720"/>
        <w:jc w:val="both"/>
        <w:rPr>
          <w:sz w:val="24"/>
          <w:szCs w:val="24"/>
        </w:rPr>
      </w:pPr>
      <w:r w:rsidRPr="004427B7">
        <w:rPr>
          <w:sz w:val="24"/>
          <w:szCs w:val="24"/>
        </w:rPr>
        <w:t>melaksanakan lomba pendidik dan kependidikan Keaksaraan, Kejar Paket A, Kejar Paket B, Kejar Paket C, Kursus dan Kelembagaan-,</w:t>
      </w:r>
    </w:p>
    <w:p w:rsidR="004427B7" w:rsidRPr="004427B7" w:rsidRDefault="004427B7" w:rsidP="003F7625">
      <w:pPr>
        <w:pStyle w:val="ListParagraph"/>
        <w:numPr>
          <w:ilvl w:val="1"/>
          <w:numId w:val="96"/>
        </w:numPr>
        <w:spacing w:line="480" w:lineRule="auto"/>
        <w:ind w:left="720"/>
        <w:jc w:val="both"/>
        <w:rPr>
          <w:sz w:val="24"/>
          <w:szCs w:val="24"/>
        </w:rPr>
      </w:pPr>
      <w:r w:rsidRPr="004427B7">
        <w:rPr>
          <w:sz w:val="24"/>
          <w:szCs w:val="24"/>
        </w:rPr>
        <w:t>melaksanakan ujian nasional Kejar Paket A, Paket B Paket C dan Kursus;</w:t>
      </w:r>
    </w:p>
    <w:p w:rsidR="004427B7" w:rsidRPr="004427B7" w:rsidRDefault="004427B7" w:rsidP="003F7625">
      <w:pPr>
        <w:pStyle w:val="ListParagraph"/>
        <w:numPr>
          <w:ilvl w:val="1"/>
          <w:numId w:val="96"/>
        </w:numPr>
        <w:spacing w:line="480" w:lineRule="auto"/>
        <w:ind w:left="720"/>
        <w:jc w:val="both"/>
        <w:rPr>
          <w:sz w:val="24"/>
          <w:szCs w:val="24"/>
        </w:rPr>
      </w:pPr>
      <w:r w:rsidRPr="004427B7">
        <w:rPr>
          <w:sz w:val="24"/>
          <w:szCs w:val="24"/>
        </w:rPr>
        <w:t>melaksanakan pembinaan tenaga pendidik dan kependidikan Keaksaraan, Kejar Paket A, Kejar Paket B, Kejar Paket C, Kursus dan Kelembagaan;</w:t>
      </w:r>
    </w:p>
    <w:p w:rsidR="004427B7" w:rsidRPr="004427B7" w:rsidRDefault="004427B7" w:rsidP="003F7625">
      <w:pPr>
        <w:pStyle w:val="ListParagraph"/>
        <w:numPr>
          <w:ilvl w:val="1"/>
          <w:numId w:val="96"/>
        </w:numPr>
        <w:spacing w:line="480" w:lineRule="auto"/>
        <w:ind w:left="720"/>
        <w:jc w:val="both"/>
        <w:rPr>
          <w:sz w:val="24"/>
          <w:szCs w:val="24"/>
        </w:rPr>
      </w:pPr>
      <w:r w:rsidRPr="004427B7">
        <w:rPr>
          <w:sz w:val="24"/>
          <w:szCs w:val="24"/>
        </w:rPr>
        <w:t>memberikan saran dan bahan pertimbangan kepada Kepala Bidang Pendidikan Luar Sekolah, yang berkaitan dengan kegiatan pembinaan dan standar teknis serta pemberian bimbingan teknis pendidikan kesetaraan, dalam rangka pengambilan keputusan/kebijakan;</w:t>
      </w:r>
    </w:p>
    <w:p w:rsidR="004427B7" w:rsidRPr="004427B7" w:rsidRDefault="004427B7" w:rsidP="003F7625">
      <w:pPr>
        <w:pStyle w:val="ListParagraph"/>
        <w:numPr>
          <w:ilvl w:val="1"/>
          <w:numId w:val="96"/>
        </w:numPr>
        <w:spacing w:line="480" w:lineRule="auto"/>
        <w:ind w:left="720"/>
        <w:jc w:val="both"/>
        <w:rPr>
          <w:sz w:val="24"/>
          <w:szCs w:val="24"/>
        </w:rPr>
      </w:pPr>
      <w:r w:rsidRPr="004427B7">
        <w:rPr>
          <w:sz w:val="24"/>
          <w:szCs w:val="24"/>
        </w:rPr>
        <w:t>melaporkan kepada Kepala Bidang Pendidikan Luar Sekolah, setiap selesai melaksanakan tugas/penugasan;</w:t>
      </w:r>
    </w:p>
    <w:p w:rsidR="004427B7" w:rsidRPr="004427B7" w:rsidRDefault="004427B7" w:rsidP="003F7625">
      <w:pPr>
        <w:pStyle w:val="ListParagraph"/>
        <w:numPr>
          <w:ilvl w:val="1"/>
          <w:numId w:val="96"/>
        </w:numPr>
        <w:spacing w:line="480" w:lineRule="auto"/>
        <w:ind w:left="720"/>
        <w:jc w:val="both"/>
        <w:rPr>
          <w:sz w:val="24"/>
          <w:szCs w:val="24"/>
        </w:rPr>
      </w:pPr>
      <w:r w:rsidRPr="004427B7">
        <w:rPr>
          <w:sz w:val="24"/>
          <w:szCs w:val="24"/>
        </w:rPr>
        <w:t>menyiapkan bahan penyusunan rencana anggaran dan pelaksanaan anggaran Seksi Pendidikan Luar Sekolah;</w:t>
      </w:r>
    </w:p>
    <w:p w:rsidR="004427B7" w:rsidRPr="004427B7" w:rsidRDefault="004427B7" w:rsidP="003F7625">
      <w:pPr>
        <w:pStyle w:val="ListParagraph"/>
        <w:numPr>
          <w:ilvl w:val="1"/>
          <w:numId w:val="96"/>
        </w:numPr>
        <w:spacing w:line="480" w:lineRule="auto"/>
        <w:ind w:left="720"/>
        <w:jc w:val="both"/>
        <w:rPr>
          <w:sz w:val="24"/>
          <w:szCs w:val="24"/>
        </w:rPr>
      </w:pPr>
      <w:r w:rsidRPr="004427B7">
        <w:rPr>
          <w:sz w:val="24"/>
          <w:szCs w:val="24"/>
        </w:rPr>
        <w:t>bersama dengan Kepala Subbagian Program dan Evaluasi melaksanakan asistensi/pembahasan rencana anggaran Seksi Pendidikan Luar Sekolah dengan Satuan Kerja terkait/Tim Anggaran/Panitia Anggaran;</w:t>
      </w:r>
    </w:p>
    <w:p w:rsidR="004427B7" w:rsidRPr="004427B7" w:rsidRDefault="004427B7" w:rsidP="003F7625">
      <w:pPr>
        <w:pStyle w:val="ListParagraph"/>
        <w:numPr>
          <w:ilvl w:val="1"/>
          <w:numId w:val="96"/>
        </w:numPr>
        <w:spacing w:line="480" w:lineRule="auto"/>
        <w:ind w:left="720"/>
        <w:jc w:val="both"/>
        <w:rPr>
          <w:sz w:val="24"/>
          <w:szCs w:val="24"/>
        </w:rPr>
      </w:pPr>
      <w:r w:rsidRPr="004427B7">
        <w:rPr>
          <w:sz w:val="24"/>
          <w:szCs w:val="24"/>
        </w:rPr>
        <w:t>melaksanakan evaluasi dan pelaporan pelaksanaan tugas/kegiatan Seksi Pendidikan Luar Sekolah, sesuai ketentuan yang berlaku; dan</w:t>
      </w:r>
    </w:p>
    <w:p w:rsidR="004427B7" w:rsidRDefault="004427B7" w:rsidP="003F7625">
      <w:pPr>
        <w:pStyle w:val="ListParagraph"/>
        <w:numPr>
          <w:ilvl w:val="1"/>
          <w:numId w:val="96"/>
        </w:numPr>
        <w:spacing w:line="480" w:lineRule="auto"/>
        <w:ind w:left="720"/>
        <w:jc w:val="both"/>
        <w:rPr>
          <w:sz w:val="24"/>
          <w:szCs w:val="24"/>
        </w:rPr>
      </w:pPr>
      <w:r w:rsidRPr="004427B7">
        <w:rPr>
          <w:sz w:val="24"/>
          <w:szCs w:val="24"/>
        </w:rPr>
        <w:t>melaksanakan tugas lain yang diberikan oleh Kepala Bidang Pendidikan Luar Sekolah sesuai dengan tugas dan fungsinya.</w:t>
      </w:r>
    </w:p>
    <w:p w:rsidR="005E533D" w:rsidRPr="004427B7" w:rsidRDefault="005E533D" w:rsidP="005E533D">
      <w:pPr>
        <w:pStyle w:val="ListParagraph"/>
        <w:spacing w:line="480" w:lineRule="auto"/>
        <w:jc w:val="both"/>
        <w:rPr>
          <w:sz w:val="24"/>
          <w:szCs w:val="24"/>
        </w:rPr>
      </w:pPr>
    </w:p>
    <w:p w:rsidR="00D319F5" w:rsidRPr="00D319F5" w:rsidRDefault="00D319F5" w:rsidP="003F7625">
      <w:pPr>
        <w:pStyle w:val="ListParagraph"/>
        <w:numPr>
          <w:ilvl w:val="0"/>
          <w:numId w:val="50"/>
        </w:numPr>
        <w:tabs>
          <w:tab w:val="clear" w:pos="720"/>
          <w:tab w:val="num" w:pos="360"/>
        </w:tabs>
        <w:spacing w:line="480" w:lineRule="auto"/>
        <w:ind w:left="360"/>
        <w:jc w:val="both"/>
        <w:rPr>
          <w:b/>
          <w:sz w:val="24"/>
          <w:szCs w:val="24"/>
        </w:rPr>
      </w:pPr>
      <w:r w:rsidRPr="00D319F5">
        <w:rPr>
          <w:b/>
          <w:sz w:val="24"/>
          <w:szCs w:val="24"/>
        </w:rPr>
        <w:lastRenderedPageBreak/>
        <w:t>Seksi Pendidikan Anak Usia Dini</w:t>
      </w:r>
    </w:p>
    <w:p w:rsidR="004427B7" w:rsidRPr="004427B7" w:rsidRDefault="004427B7" w:rsidP="004427B7">
      <w:pPr>
        <w:pStyle w:val="ListParagraph"/>
        <w:spacing w:line="480" w:lineRule="auto"/>
        <w:ind w:left="0" w:firstLine="720"/>
        <w:jc w:val="both"/>
        <w:rPr>
          <w:sz w:val="24"/>
          <w:szCs w:val="24"/>
        </w:rPr>
      </w:pPr>
      <w:r w:rsidRPr="004427B7">
        <w:rPr>
          <w:sz w:val="24"/>
          <w:szCs w:val="24"/>
        </w:rPr>
        <w:t>Seksi Pendidikan Anak Usia Dini dipimpin oleh seorang Kepala Seksi berada di bawah dan bertanggung jawab kepada Kepala Bidang Pendidikan Luar Sekolah. Seksi Pendidikan Pendidikan Anak Usia Dini mempunyai tugas pokok; melaksanakan pembinaan dan standar teknis serta pemberian bimbingan teknis pendidikan anak usia dini di bidang Pendidikan Luar Sekolah. Untuk melaksanakan tugas pokok ini, Seksi Pendidikan Anak Usia Dini mempunyai fungsi</w:t>
      </w:r>
      <w:r w:rsidR="00D319F5">
        <w:rPr>
          <w:sz w:val="24"/>
          <w:szCs w:val="24"/>
        </w:rPr>
        <w:t xml:space="preserve"> </w:t>
      </w:r>
      <w:r w:rsidRPr="004427B7">
        <w:rPr>
          <w:sz w:val="24"/>
          <w:szCs w:val="24"/>
        </w:rPr>
        <w:t>:</w:t>
      </w:r>
    </w:p>
    <w:p w:rsidR="004427B7" w:rsidRPr="004427B7" w:rsidRDefault="004427B7" w:rsidP="003F7625">
      <w:pPr>
        <w:pStyle w:val="ListParagraph"/>
        <w:numPr>
          <w:ilvl w:val="1"/>
          <w:numId w:val="97"/>
        </w:numPr>
        <w:spacing w:line="480" w:lineRule="auto"/>
        <w:ind w:left="720"/>
        <w:jc w:val="both"/>
        <w:rPr>
          <w:sz w:val="24"/>
          <w:szCs w:val="24"/>
        </w:rPr>
      </w:pPr>
      <w:r w:rsidRPr="004427B7">
        <w:rPr>
          <w:sz w:val="24"/>
          <w:szCs w:val="24"/>
        </w:rPr>
        <w:t>merumuskan kebijakan teknis pendidikan anak usia dini di bidang Pendidikan Luar Sekolah;</w:t>
      </w:r>
    </w:p>
    <w:p w:rsidR="004427B7" w:rsidRPr="004427B7" w:rsidRDefault="004427B7" w:rsidP="003F7625">
      <w:pPr>
        <w:pStyle w:val="ListParagraph"/>
        <w:numPr>
          <w:ilvl w:val="1"/>
          <w:numId w:val="97"/>
        </w:numPr>
        <w:spacing w:line="480" w:lineRule="auto"/>
        <w:ind w:left="720"/>
        <w:jc w:val="both"/>
        <w:rPr>
          <w:sz w:val="24"/>
          <w:szCs w:val="24"/>
        </w:rPr>
      </w:pPr>
      <w:r w:rsidRPr="004427B7">
        <w:rPr>
          <w:sz w:val="24"/>
          <w:szCs w:val="24"/>
        </w:rPr>
        <w:t>melaksanakan urusan pemerintahan dan pelayanan umum pendidikan anak usia dini di bidang Pendidikan Luar Sekolah;</w:t>
      </w:r>
    </w:p>
    <w:p w:rsidR="004427B7" w:rsidRPr="004427B7" w:rsidRDefault="004427B7" w:rsidP="003F7625">
      <w:pPr>
        <w:pStyle w:val="ListParagraph"/>
        <w:numPr>
          <w:ilvl w:val="1"/>
          <w:numId w:val="97"/>
        </w:numPr>
        <w:spacing w:line="480" w:lineRule="auto"/>
        <w:ind w:left="720"/>
        <w:jc w:val="both"/>
        <w:rPr>
          <w:sz w:val="24"/>
          <w:szCs w:val="24"/>
        </w:rPr>
      </w:pPr>
      <w:r w:rsidRPr="004427B7">
        <w:rPr>
          <w:sz w:val="24"/>
          <w:szCs w:val="24"/>
        </w:rPr>
        <w:t>membina dan melaksanakan tugas pendidikan anak usia dini di bidang Pendidikan Luar Sekolah;</w:t>
      </w:r>
    </w:p>
    <w:p w:rsidR="004427B7" w:rsidRPr="004427B7" w:rsidRDefault="004427B7" w:rsidP="003F7625">
      <w:pPr>
        <w:pStyle w:val="ListParagraph"/>
        <w:numPr>
          <w:ilvl w:val="1"/>
          <w:numId w:val="97"/>
        </w:numPr>
        <w:spacing w:line="480" w:lineRule="auto"/>
        <w:ind w:left="720"/>
        <w:jc w:val="both"/>
        <w:rPr>
          <w:sz w:val="24"/>
          <w:szCs w:val="24"/>
        </w:rPr>
      </w:pPr>
      <w:r w:rsidRPr="004427B7">
        <w:rPr>
          <w:sz w:val="24"/>
          <w:szCs w:val="24"/>
        </w:rPr>
        <w:t>melaksanakan tugas Kedinasan lain sesuai dengan perintah atasan.</w:t>
      </w:r>
    </w:p>
    <w:p w:rsidR="004427B7" w:rsidRPr="004427B7" w:rsidRDefault="004427B7" w:rsidP="004427B7">
      <w:pPr>
        <w:pStyle w:val="ListParagraph"/>
        <w:spacing w:line="480" w:lineRule="auto"/>
        <w:ind w:left="0" w:firstLine="720"/>
        <w:jc w:val="both"/>
        <w:rPr>
          <w:sz w:val="24"/>
          <w:szCs w:val="24"/>
        </w:rPr>
      </w:pPr>
      <w:r w:rsidRPr="004427B7">
        <w:rPr>
          <w:sz w:val="24"/>
          <w:szCs w:val="24"/>
        </w:rPr>
        <w:t>Dalam melaksanakan tugas pokok dan fungsi ini, Kepala Seksi Pendidikan Anak Usia Dini menyelenggarakan tugas pemerintahan, meliputi :</w:t>
      </w:r>
    </w:p>
    <w:p w:rsidR="004427B7" w:rsidRPr="004427B7" w:rsidRDefault="004427B7" w:rsidP="003F7625">
      <w:pPr>
        <w:pStyle w:val="ListParagraph"/>
        <w:numPr>
          <w:ilvl w:val="1"/>
          <w:numId w:val="98"/>
        </w:numPr>
        <w:spacing w:line="480" w:lineRule="auto"/>
        <w:ind w:left="720"/>
        <w:jc w:val="both"/>
        <w:rPr>
          <w:sz w:val="24"/>
          <w:szCs w:val="24"/>
        </w:rPr>
      </w:pPr>
      <w:r w:rsidRPr="004427B7">
        <w:rPr>
          <w:sz w:val="24"/>
          <w:szCs w:val="24"/>
        </w:rPr>
        <w:t>membantu Kepala Bidang Pendidikan Luar Sekolah, dalam melaksanakan tugas urusan pendidikan anak usia dini bidang Pendidikan Luar Sekolah;</w:t>
      </w:r>
    </w:p>
    <w:p w:rsidR="004427B7" w:rsidRPr="004427B7" w:rsidRDefault="004427B7" w:rsidP="003F7625">
      <w:pPr>
        <w:pStyle w:val="ListParagraph"/>
        <w:numPr>
          <w:ilvl w:val="1"/>
          <w:numId w:val="98"/>
        </w:numPr>
        <w:spacing w:line="480" w:lineRule="auto"/>
        <w:ind w:left="720"/>
        <w:jc w:val="both"/>
        <w:rPr>
          <w:sz w:val="24"/>
          <w:szCs w:val="24"/>
        </w:rPr>
      </w:pPr>
      <w:r w:rsidRPr="004427B7">
        <w:rPr>
          <w:sz w:val="24"/>
          <w:szCs w:val="24"/>
        </w:rPr>
        <w:t>menyusun rencana dan program kerja Seksi Pendidikan Usia Dini, sebagai pedoman pelaksanaan tugas;</w:t>
      </w:r>
    </w:p>
    <w:p w:rsidR="004427B7" w:rsidRPr="004427B7" w:rsidRDefault="004427B7" w:rsidP="003F7625">
      <w:pPr>
        <w:pStyle w:val="ListParagraph"/>
        <w:numPr>
          <w:ilvl w:val="1"/>
          <w:numId w:val="98"/>
        </w:numPr>
        <w:spacing w:line="480" w:lineRule="auto"/>
        <w:ind w:left="720"/>
        <w:jc w:val="both"/>
        <w:rPr>
          <w:sz w:val="24"/>
          <w:szCs w:val="24"/>
        </w:rPr>
      </w:pPr>
      <w:r w:rsidRPr="004427B7">
        <w:rPr>
          <w:sz w:val="24"/>
          <w:szCs w:val="24"/>
        </w:rPr>
        <w:t>mendistribusikan dan memberi petunjuk pelaksanaan tugas kepada bawahan;</w:t>
      </w:r>
    </w:p>
    <w:p w:rsidR="004427B7" w:rsidRPr="004427B7" w:rsidRDefault="004427B7" w:rsidP="003F7625">
      <w:pPr>
        <w:pStyle w:val="ListParagraph"/>
        <w:numPr>
          <w:ilvl w:val="1"/>
          <w:numId w:val="98"/>
        </w:numPr>
        <w:autoSpaceDE/>
        <w:autoSpaceDN/>
        <w:spacing w:line="480" w:lineRule="auto"/>
        <w:ind w:left="720"/>
        <w:jc w:val="both"/>
        <w:rPr>
          <w:sz w:val="24"/>
          <w:szCs w:val="24"/>
        </w:rPr>
      </w:pPr>
      <w:r w:rsidRPr="004427B7">
        <w:rPr>
          <w:sz w:val="24"/>
          <w:szCs w:val="24"/>
        </w:rPr>
        <w:t>membina dan memotivasi bawahan dalam rangka pelaksanaan tugas;</w:t>
      </w:r>
    </w:p>
    <w:p w:rsidR="004427B7" w:rsidRPr="004427B7" w:rsidRDefault="004427B7" w:rsidP="003F7625">
      <w:pPr>
        <w:pStyle w:val="ListParagraph"/>
        <w:numPr>
          <w:ilvl w:val="1"/>
          <w:numId w:val="98"/>
        </w:numPr>
        <w:spacing w:line="480" w:lineRule="auto"/>
        <w:ind w:left="720"/>
        <w:jc w:val="both"/>
        <w:rPr>
          <w:bCs/>
          <w:sz w:val="24"/>
          <w:szCs w:val="24"/>
        </w:rPr>
      </w:pPr>
      <w:r w:rsidRPr="004427B7">
        <w:rPr>
          <w:bCs/>
          <w:sz w:val="24"/>
          <w:szCs w:val="24"/>
        </w:rPr>
        <w:lastRenderedPageBreak/>
        <w:t>memantau, mengendalikan, mengevaluasi, dan menilai pelaksanaan tugas bawahan;</w:t>
      </w:r>
    </w:p>
    <w:p w:rsidR="004427B7" w:rsidRPr="004427B7" w:rsidRDefault="004427B7" w:rsidP="003F7625">
      <w:pPr>
        <w:pStyle w:val="ListParagraph"/>
        <w:numPr>
          <w:ilvl w:val="1"/>
          <w:numId w:val="98"/>
        </w:numPr>
        <w:spacing w:line="480" w:lineRule="auto"/>
        <w:ind w:left="720"/>
        <w:jc w:val="both"/>
        <w:rPr>
          <w:sz w:val="24"/>
          <w:szCs w:val="24"/>
        </w:rPr>
      </w:pPr>
      <w:r w:rsidRPr="004427B7">
        <w:rPr>
          <w:sz w:val="24"/>
          <w:szCs w:val="24"/>
        </w:rPr>
        <w:t>merencanakan kebutuhan tenaga pendidik dan kependidikan PAUD;</w:t>
      </w:r>
    </w:p>
    <w:p w:rsidR="004427B7" w:rsidRPr="004427B7" w:rsidRDefault="004427B7" w:rsidP="003F7625">
      <w:pPr>
        <w:pStyle w:val="ListParagraph"/>
        <w:numPr>
          <w:ilvl w:val="1"/>
          <w:numId w:val="98"/>
        </w:numPr>
        <w:spacing w:line="480" w:lineRule="auto"/>
        <w:ind w:left="720"/>
        <w:jc w:val="both"/>
        <w:rPr>
          <w:sz w:val="24"/>
          <w:szCs w:val="24"/>
        </w:rPr>
      </w:pPr>
      <w:r w:rsidRPr="004427B7">
        <w:rPr>
          <w:sz w:val="24"/>
          <w:szCs w:val="24"/>
        </w:rPr>
        <w:t>melaksanakan proses pemberian izin pendirian serta pencabutan izin penyelenggaraan pendidikan anak usia dini;</w:t>
      </w:r>
    </w:p>
    <w:p w:rsidR="004427B7" w:rsidRPr="004427B7" w:rsidRDefault="004427B7" w:rsidP="003F7625">
      <w:pPr>
        <w:pStyle w:val="ListParagraph"/>
        <w:numPr>
          <w:ilvl w:val="1"/>
          <w:numId w:val="98"/>
        </w:numPr>
        <w:spacing w:line="480" w:lineRule="auto"/>
        <w:ind w:left="720"/>
        <w:jc w:val="both"/>
        <w:rPr>
          <w:sz w:val="24"/>
          <w:szCs w:val="24"/>
        </w:rPr>
      </w:pPr>
      <w:r w:rsidRPr="004427B7">
        <w:rPr>
          <w:bCs/>
          <w:sz w:val="24"/>
          <w:szCs w:val="24"/>
        </w:rPr>
        <w:t xml:space="preserve">menyusun standar norma, pedoman, kriteria dan prosedur pendidikan anak usia </w:t>
      </w:r>
      <w:r w:rsidRPr="004427B7">
        <w:rPr>
          <w:sz w:val="24"/>
          <w:szCs w:val="24"/>
        </w:rPr>
        <w:t>dini;</w:t>
      </w:r>
    </w:p>
    <w:p w:rsidR="004427B7" w:rsidRPr="004427B7" w:rsidRDefault="004427B7" w:rsidP="003F7625">
      <w:pPr>
        <w:pStyle w:val="ListParagraph"/>
        <w:numPr>
          <w:ilvl w:val="1"/>
          <w:numId w:val="98"/>
        </w:numPr>
        <w:spacing w:line="480" w:lineRule="auto"/>
        <w:ind w:left="720"/>
        <w:jc w:val="both"/>
        <w:rPr>
          <w:bCs/>
          <w:sz w:val="24"/>
          <w:szCs w:val="24"/>
        </w:rPr>
      </w:pPr>
      <w:r w:rsidRPr="004427B7">
        <w:rPr>
          <w:bCs/>
          <w:sz w:val="24"/>
          <w:szCs w:val="24"/>
        </w:rPr>
        <w:t xml:space="preserve">memberikan bimbingan teknis dan evaluasi program pendidikan </w:t>
      </w:r>
      <w:r w:rsidRPr="004427B7">
        <w:rPr>
          <w:sz w:val="24"/>
          <w:szCs w:val="24"/>
        </w:rPr>
        <w:t xml:space="preserve">anak </w:t>
      </w:r>
      <w:r w:rsidRPr="004427B7">
        <w:rPr>
          <w:bCs/>
          <w:sz w:val="24"/>
          <w:szCs w:val="24"/>
        </w:rPr>
        <w:t>usia dini;</w:t>
      </w:r>
    </w:p>
    <w:p w:rsidR="004427B7" w:rsidRPr="004427B7" w:rsidRDefault="004427B7" w:rsidP="003F7625">
      <w:pPr>
        <w:pStyle w:val="ListParagraph"/>
        <w:numPr>
          <w:ilvl w:val="1"/>
          <w:numId w:val="98"/>
        </w:numPr>
        <w:spacing w:line="480" w:lineRule="auto"/>
        <w:ind w:left="720"/>
        <w:jc w:val="both"/>
        <w:rPr>
          <w:bCs/>
          <w:sz w:val="24"/>
          <w:szCs w:val="24"/>
        </w:rPr>
      </w:pPr>
      <w:r w:rsidRPr="004427B7">
        <w:rPr>
          <w:bCs/>
          <w:sz w:val="24"/>
          <w:szCs w:val="24"/>
        </w:rPr>
        <w:t>melaksanakan lomba kreatifitas anak usia dini dan warga belajar;</w:t>
      </w:r>
    </w:p>
    <w:p w:rsidR="004427B7" w:rsidRPr="004427B7" w:rsidRDefault="004427B7" w:rsidP="003F7625">
      <w:pPr>
        <w:pStyle w:val="ListParagraph"/>
        <w:numPr>
          <w:ilvl w:val="1"/>
          <w:numId w:val="98"/>
        </w:numPr>
        <w:spacing w:line="480" w:lineRule="auto"/>
        <w:ind w:left="720"/>
        <w:jc w:val="both"/>
        <w:rPr>
          <w:bCs/>
          <w:sz w:val="24"/>
          <w:szCs w:val="24"/>
        </w:rPr>
      </w:pPr>
      <w:r w:rsidRPr="004427B7">
        <w:rPr>
          <w:bCs/>
          <w:sz w:val="24"/>
          <w:szCs w:val="24"/>
        </w:rPr>
        <w:t>melaksanakan evaluasi akhir pendidikan anak usia dini;</w:t>
      </w:r>
    </w:p>
    <w:p w:rsidR="004427B7" w:rsidRPr="004427B7" w:rsidRDefault="004427B7" w:rsidP="003F7625">
      <w:pPr>
        <w:pStyle w:val="ListParagraph"/>
        <w:numPr>
          <w:ilvl w:val="1"/>
          <w:numId w:val="98"/>
        </w:numPr>
        <w:spacing w:line="480" w:lineRule="auto"/>
        <w:ind w:left="720"/>
        <w:jc w:val="both"/>
        <w:rPr>
          <w:bCs/>
          <w:sz w:val="24"/>
          <w:szCs w:val="24"/>
        </w:rPr>
      </w:pPr>
      <w:r w:rsidRPr="004427B7">
        <w:rPr>
          <w:bCs/>
          <w:sz w:val="24"/>
          <w:szCs w:val="24"/>
        </w:rPr>
        <w:t>melaksanakan pembinaan pendidikan dan tenaga kependidikan PAUD;</w:t>
      </w:r>
    </w:p>
    <w:p w:rsidR="004427B7" w:rsidRPr="004427B7" w:rsidRDefault="004427B7" w:rsidP="003F7625">
      <w:pPr>
        <w:pStyle w:val="ListParagraph"/>
        <w:numPr>
          <w:ilvl w:val="1"/>
          <w:numId w:val="98"/>
        </w:numPr>
        <w:spacing w:line="480" w:lineRule="auto"/>
        <w:ind w:left="720"/>
        <w:jc w:val="both"/>
        <w:rPr>
          <w:bCs/>
          <w:sz w:val="24"/>
          <w:szCs w:val="24"/>
        </w:rPr>
      </w:pPr>
      <w:r w:rsidRPr="004427B7">
        <w:rPr>
          <w:bCs/>
          <w:sz w:val="24"/>
          <w:szCs w:val="24"/>
        </w:rPr>
        <w:t xml:space="preserve">merencanakan kebutuhan tenaga pendidik dan kependidikan PAUD; </w:t>
      </w:r>
    </w:p>
    <w:p w:rsidR="004427B7" w:rsidRPr="004427B7" w:rsidRDefault="004427B7" w:rsidP="003F7625">
      <w:pPr>
        <w:pStyle w:val="ListParagraph"/>
        <w:numPr>
          <w:ilvl w:val="1"/>
          <w:numId w:val="98"/>
        </w:numPr>
        <w:spacing w:line="480" w:lineRule="auto"/>
        <w:ind w:left="720"/>
        <w:jc w:val="both"/>
        <w:rPr>
          <w:bCs/>
          <w:sz w:val="24"/>
          <w:szCs w:val="24"/>
        </w:rPr>
      </w:pPr>
      <w:r w:rsidRPr="004427B7">
        <w:rPr>
          <w:bCs/>
          <w:sz w:val="24"/>
          <w:szCs w:val="24"/>
        </w:rPr>
        <w:t xml:space="preserve">merencanakan kegiatan </w:t>
      </w:r>
      <w:r w:rsidRPr="004427B7">
        <w:rPr>
          <w:sz w:val="24"/>
          <w:szCs w:val="24"/>
        </w:rPr>
        <w:t>PAUD (Kober, TPA dan SPS);</w:t>
      </w:r>
    </w:p>
    <w:p w:rsidR="004427B7" w:rsidRPr="004427B7" w:rsidRDefault="004427B7" w:rsidP="003F7625">
      <w:pPr>
        <w:pStyle w:val="ListParagraph"/>
        <w:numPr>
          <w:ilvl w:val="1"/>
          <w:numId w:val="98"/>
        </w:numPr>
        <w:spacing w:line="480" w:lineRule="auto"/>
        <w:ind w:left="720"/>
        <w:jc w:val="both"/>
        <w:rPr>
          <w:bCs/>
          <w:sz w:val="24"/>
          <w:szCs w:val="24"/>
        </w:rPr>
      </w:pPr>
      <w:r w:rsidRPr="004427B7">
        <w:rPr>
          <w:sz w:val="24"/>
          <w:szCs w:val="24"/>
        </w:rPr>
        <w:t xml:space="preserve">memberikan saran dan bahan pertimbangan kepada Kepala Bidang Pendidikan Luar Sekolah, yang </w:t>
      </w:r>
      <w:r w:rsidRPr="004427B7">
        <w:rPr>
          <w:bCs/>
          <w:sz w:val="24"/>
          <w:szCs w:val="24"/>
        </w:rPr>
        <w:t>berkaitan dengan kegiatan pembinaan dan standar teknis serta pemberian bimbingan teknis pendidikan anak usia dini dalam rangka pengambilan keputusan/kebijakan;</w:t>
      </w:r>
    </w:p>
    <w:p w:rsidR="004427B7" w:rsidRPr="004427B7" w:rsidRDefault="004427B7" w:rsidP="003F7625">
      <w:pPr>
        <w:pStyle w:val="ListParagraph"/>
        <w:numPr>
          <w:ilvl w:val="1"/>
          <w:numId w:val="98"/>
        </w:numPr>
        <w:spacing w:line="480" w:lineRule="auto"/>
        <w:ind w:left="720"/>
        <w:jc w:val="both"/>
        <w:rPr>
          <w:sz w:val="24"/>
          <w:szCs w:val="24"/>
        </w:rPr>
      </w:pPr>
      <w:r w:rsidRPr="004427B7">
        <w:rPr>
          <w:bCs/>
          <w:sz w:val="24"/>
          <w:szCs w:val="24"/>
        </w:rPr>
        <w:t xml:space="preserve">melaporkan kepada Kepala Bidang Pendidikan </w:t>
      </w:r>
      <w:r w:rsidRPr="004427B7">
        <w:rPr>
          <w:sz w:val="24"/>
          <w:szCs w:val="24"/>
        </w:rPr>
        <w:t>Luar Sekolah, setiap selesai melaksanakan tugas/penugasan;</w:t>
      </w:r>
    </w:p>
    <w:p w:rsidR="004427B7" w:rsidRPr="004427B7" w:rsidRDefault="004427B7" w:rsidP="003F7625">
      <w:pPr>
        <w:pStyle w:val="ListParagraph"/>
        <w:numPr>
          <w:ilvl w:val="1"/>
          <w:numId w:val="98"/>
        </w:numPr>
        <w:spacing w:line="480" w:lineRule="auto"/>
        <w:ind w:left="720"/>
        <w:jc w:val="both"/>
        <w:rPr>
          <w:bCs/>
          <w:sz w:val="24"/>
          <w:szCs w:val="24"/>
        </w:rPr>
      </w:pPr>
      <w:r w:rsidRPr="004427B7">
        <w:rPr>
          <w:bCs/>
          <w:sz w:val="24"/>
          <w:szCs w:val="24"/>
        </w:rPr>
        <w:t>menyiapkan bahan penyusunan rencana anggaran dan pelaksanaan anggarar Seksi Pendidikan Anak Usia Dini;</w:t>
      </w:r>
    </w:p>
    <w:p w:rsidR="004427B7" w:rsidRPr="004427B7" w:rsidRDefault="004427B7" w:rsidP="003F7625">
      <w:pPr>
        <w:pStyle w:val="ListParagraph"/>
        <w:numPr>
          <w:ilvl w:val="1"/>
          <w:numId w:val="98"/>
        </w:numPr>
        <w:spacing w:line="480" w:lineRule="auto"/>
        <w:ind w:left="720"/>
        <w:jc w:val="both"/>
        <w:rPr>
          <w:sz w:val="24"/>
          <w:szCs w:val="24"/>
        </w:rPr>
      </w:pPr>
      <w:r w:rsidRPr="004427B7">
        <w:rPr>
          <w:sz w:val="24"/>
          <w:szCs w:val="24"/>
        </w:rPr>
        <w:lastRenderedPageBreak/>
        <w:t>bersama dengan Kepala Subbagian Program dan Evaluasi melaksanakan asistensi/pembahasan rencana anggaran Seksi Pendidikan Anak Usia Dini dengan Satuan Kerja terkait/Tim Anggaran/Panitia Anggaran;</w:t>
      </w:r>
    </w:p>
    <w:p w:rsidR="004427B7" w:rsidRPr="004427B7" w:rsidRDefault="004427B7" w:rsidP="003F7625">
      <w:pPr>
        <w:pStyle w:val="ListParagraph"/>
        <w:numPr>
          <w:ilvl w:val="1"/>
          <w:numId w:val="98"/>
        </w:numPr>
        <w:spacing w:line="480" w:lineRule="auto"/>
        <w:ind w:left="720"/>
        <w:jc w:val="both"/>
        <w:rPr>
          <w:sz w:val="24"/>
          <w:szCs w:val="24"/>
        </w:rPr>
      </w:pPr>
      <w:r w:rsidRPr="004427B7">
        <w:rPr>
          <w:sz w:val="24"/>
          <w:szCs w:val="24"/>
        </w:rPr>
        <w:t>melaksanakan evaluasi dan pelaporan pelaksanaan tugas/kegiatan Seksi Pendidikan Anak Usia Dini, sesuai ketentuan yang berlaku, dan</w:t>
      </w:r>
    </w:p>
    <w:p w:rsidR="004427B7" w:rsidRPr="004427B7" w:rsidRDefault="004427B7" w:rsidP="003F7625">
      <w:pPr>
        <w:pStyle w:val="ListParagraph"/>
        <w:numPr>
          <w:ilvl w:val="1"/>
          <w:numId w:val="98"/>
        </w:numPr>
        <w:spacing w:line="480" w:lineRule="auto"/>
        <w:ind w:left="720"/>
        <w:jc w:val="both"/>
        <w:rPr>
          <w:sz w:val="24"/>
          <w:szCs w:val="24"/>
        </w:rPr>
      </w:pPr>
      <w:r w:rsidRPr="004427B7">
        <w:rPr>
          <w:bCs/>
          <w:sz w:val="24"/>
          <w:szCs w:val="24"/>
        </w:rPr>
        <w:t xml:space="preserve">melaksanakan tugas lain yang diberikan oleh Kepala Bidang Pendidikan Luar </w:t>
      </w:r>
      <w:r w:rsidRPr="004427B7">
        <w:rPr>
          <w:sz w:val="24"/>
          <w:szCs w:val="24"/>
        </w:rPr>
        <w:t>Sekolah, sesuai dengan tugas dan fungsinya.</w:t>
      </w:r>
    </w:p>
    <w:p w:rsidR="002A764E" w:rsidRPr="002A764E" w:rsidRDefault="002A764E" w:rsidP="003F7625">
      <w:pPr>
        <w:pStyle w:val="ListParagraph"/>
        <w:numPr>
          <w:ilvl w:val="0"/>
          <w:numId w:val="50"/>
        </w:numPr>
        <w:tabs>
          <w:tab w:val="clear" w:pos="720"/>
          <w:tab w:val="num" w:pos="360"/>
        </w:tabs>
        <w:spacing w:line="480" w:lineRule="auto"/>
        <w:ind w:left="360"/>
        <w:jc w:val="both"/>
        <w:rPr>
          <w:b/>
          <w:sz w:val="24"/>
          <w:szCs w:val="24"/>
        </w:rPr>
      </w:pPr>
      <w:r w:rsidRPr="002A764E">
        <w:rPr>
          <w:b/>
          <w:sz w:val="24"/>
          <w:szCs w:val="24"/>
        </w:rPr>
        <w:t>Bidang Pemuda dan Olah Raga</w:t>
      </w:r>
    </w:p>
    <w:p w:rsidR="004427B7" w:rsidRPr="004427B7" w:rsidRDefault="004427B7" w:rsidP="004427B7">
      <w:pPr>
        <w:pStyle w:val="ListParagraph"/>
        <w:spacing w:line="480" w:lineRule="auto"/>
        <w:ind w:left="0" w:firstLine="720"/>
        <w:jc w:val="both"/>
        <w:rPr>
          <w:bCs/>
          <w:sz w:val="24"/>
          <w:szCs w:val="24"/>
        </w:rPr>
      </w:pPr>
      <w:r w:rsidRPr="004427B7">
        <w:rPr>
          <w:sz w:val="24"/>
          <w:szCs w:val="24"/>
        </w:rPr>
        <w:t xml:space="preserve">Bidang Pemuda dan Olah Raga dipimpin oleh seorang Kepala Bidang berada di bawah dan bertanggung jawab kepada Kepala Dinas. Bidang Pemuda dan Olah Raga </w:t>
      </w:r>
      <w:r w:rsidRPr="004427B7">
        <w:rPr>
          <w:bCs/>
          <w:sz w:val="24"/>
          <w:szCs w:val="24"/>
        </w:rPr>
        <w:t>mempunyai tugas pokok mengelola urusan pemerintah daerah di bidang Pemuda dan Olah Raga. Untuk melaksanakan tugas pokok ini, Bidang Pemuda dan Olah Raga mempunyai fungsi :</w:t>
      </w:r>
    </w:p>
    <w:p w:rsidR="004427B7" w:rsidRPr="004427B7" w:rsidRDefault="004427B7" w:rsidP="003F7625">
      <w:pPr>
        <w:pStyle w:val="ListParagraph"/>
        <w:numPr>
          <w:ilvl w:val="1"/>
          <w:numId w:val="99"/>
        </w:numPr>
        <w:autoSpaceDE/>
        <w:autoSpaceDN/>
        <w:spacing w:line="480" w:lineRule="auto"/>
        <w:ind w:left="720"/>
        <w:jc w:val="both"/>
        <w:rPr>
          <w:sz w:val="24"/>
          <w:szCs w:val="24"/>
        </w:rPr>
      </w:pPr>
      <w:r w:rsidRPr="004427B7">
        <w:rPr>
          <w:sz w:val="24"/>
          <w:szCs w:val="24"/>
        </w:rPr>
        <w:t>merumuskan kebijakan teknis di bidang Pemuda dan Olah Raga;</w:t>
      </w:r>
    </w:p>
    <w:p w:rsidR="004427B7" w:rsidRPr="004427B7" w:rsidRDefault="004427B7" w:rsidP="003F7625">
      <w:pPr>
        <w:pStyle w:val="ListParagraph"/>
        <w:numPr>
          <w:ilvl w:val="1"/>
          <w:numId w:val="99"/>
        </w:numPr>
        <w:spacing w:line="480" w:lineRule="auto"/>
        <w:ind w:left="720"/>
        <w:jc w:val="both"/>
        <w:rPr>
          <w:sz w:val="24"/>
          <w:szCs w:val="24"/>
        </w:rPr>
      </w:pPr>
      <w:r w:rsidRPr="004427B7">
        <w:rPr>
          <w:sz w:val="24"/>
          <w:szCs w:val="24"/>
        </w:rPr>
        <w:t>mengelola urusan pemerintahan dan pelayanan umum di bidang Kepemudaan dan Keolahragaan;</w:t>
      </w:r>
    </w:p>
    <w:p w:rsidR="004427B7" w:rsidRPr="004427B7" w:rsidRDefault="004427B7" w:rsidP="003F7625">
      <w:pPr>
        <w:pStyle w:val="ListParagraph"/>
        <w:numPr>
          <w:ilvl w:val="1"/>
          <w:numId w:val="99"/>
        </w:numPr>
        <w:spacing w:line="480" w:lineRule="auto"/>
        <w:ind w:left="720"/>
        <w:jc w:val="both"/>
        <w:rPr>
          <w:sz w:val="24"/>
          <w:szCs w:val="24"/>
        </w:rPr>
      </w:pPr>
      <w:r w:rsidRPr="004427B7">
        <w:rPr>
          <w:sz w:val="24"/>
          <w:szCs w:val="24"/>
        </w:rPr>
        <w:t>membina dan melaksanakan tugas di bidang kepemudaan dan keolahragaan;</w:t>
      </w:r>
    </w:p>
    <w:p w:rsidR="004427B7" w:rsidRPr="004427B7" w:rsidRDefault="004427B7" w:rsidP="003F7625">
      <w:pPr>
        <w:pStyle w:val="ListParagraph"/>
        <w:numPr>
          <w:ilvl w:val="1"/>
          <w:numId w:val="99"/>
        </w:numPr>
        <w:spacing w:line="480" w:lineRule="auto"/>
        <w:ind w:left="720"/>
        <w:jc w:val="both"/>
        <w:rPr>
          <w:sz w:val="24"/>
          <w:szCs w:val="24"/>
        </w:rPr>
      </w:pPr>
      <w:r w:rsidRPr="004427B7">
        <w:rPr>
          <w:sz w:val="24"/>
          <w:szCs w:val="24"/>
        </w:rPr>
        <w:t>melaksanakan tugas Kedinasan lain sesuai dengan perintah atasan.</w:t>
      </w:r>
    </w:p>
    <w:p w:rsidR="004427B7" w:rsidRPr="004427B7" w:rsidRDefault="004427B7" w:rsidP="004427B7">
      <w:pPr>
        <w:pStyle w:val="ListParagraph"/>
        <w:spacing w:line="480" w:lineRule="auto"/>
        <w:ind w:left="0" w:firstLine="720"/>
        <w:jc w:val="both"/>
        <w:rPr>
          <w:sz w:val="24"/>
          <w:szCs w:val="24"/>
        </w:rPr>
      </w:pPr>
      <w:r w:rsidRPr="004427B7">
        <w:rPr>
          <w:sz w:val="24"/>
          <w:szCs w:val="24"/>
        </w:rPr>
        <w:t>Dalam melaksanakan tugas pokok dan fungsi ini, Kepala Bidang Pemuda dan Olah Raga menyelenggarakan tugas pemerintahan, meliputi :</w:t>
      </w:r>
    </w:p>
    <w:p w:rsidR="004427B7" w:rsidRPr="004427B7" w:rsidRDefault="004427B7" w:rsidP="003F7625">
      <w:pPr>
        <w:pStyle w:val="ListParagraph"/>
        <w:numPr>
          <w:ilvl w:val="1"/>
          <w:numId w:val="100"/>
        </w:numPr>
        <w:spacing w:line="480" w:lineRule="auto"/>
        <w:ind w:left="720"/>
        <w:jc w:val="both"/>
        <w:rPr>
          <w:sz w:val="24"/>
          <w:szCs w:val="24"/>
        </w:rPr>
      </w:pPr>
      <w:r w:rsidRPr="004427B7">
        <w:rPr>
          <w:sz w:val="24"/>
          <w:szCs w:val="24"/>
        </w:rPr>
        <w:t>membantu Kepala Dinas, dalam melaksanakan tugas di bidang Pemuda dan Olah Raga;</w:t>
      </w:r>
    </w:p>
    <w:p w:rsidR="004427B7" w:rsidRPr="004427B7" w:rsidRDefault="004427B7" w:rsidP="003F7625">
      <w:pPr>
        <w:pStyle w:val="ListParagraph"/>
        <w:numPr>
          <w:ilvl w:val="1"/>
          <w:numId w:val="100"/>
        </w:numPr>
        <w:spacing w:line="480" w:lineRule="auto"/>
        <w:ind w:left="720"/>
        <w:jc w:val="both"/>
        <w:rPr>
          <w:sz w:val="24"/>
          <w:szCs w:val="24"/>
        </w:rPr>
      </w:pPr>
      <w:r w:rsidRPr="004427B7">
        <w:rPr>
          <w:sz w:val="24"/>
          <w:szCs w:val="24"/>
        </w:rPr>
        <w:lastRenderedPageBreak/>
        <w:t>mengelola penyusunan rencana dan program kerja Bidang Pemuda dan Olah Raga, sebagai pedoman pelaksanaan tugas;</w:t>
      </w:r>
    </w:p>
    <w:p w:rsidR="004427B7" w:rsidRPr="004427B7" w:rsidRDefault="004427B7" w:rsidP="003F7625">
      <w:pPr>
        <w:pStyle w:val="ListParagraph"/>
        <w:numPr>
          <w:ilvl w:val="1"/>
          <w:numId w:val="100"/>
        </w:numPr>
        <w:spacing w:line="480" w:lineRule="auto"/>
        <w:ind w:left="720"/>
        <w:jc w:val="both"/>
        <w:rPr>
          <w:sz w:val="24"/>
          <w:szCs w:val="24"/>
        </w:rPr>
      </w:pPr>
      <w:r w:rsidRPr="004427B7">
        <w:rPr>
          <w:sz w:val="24"/>
          <w:szCs w:val="24"/>
        </w:rPr>
        <w:t>mendistribusikan dan memberi petunjuk pelaksanaan tugas kepada para Kepala Seksi, sesuai dengan bidang tugasnya;</w:t>
      </w:r>
    </w:p>
    <w:p w:rsidR="004427B7" w:rsidRPr="004427B7" w:rsidRDefault="004427B7" w:rsidP="003F7625">
      <w:pPr>
        <w:pStyle w:val="ListParagraph"/>
        <w:numPr>
          <w:ilvl w:val="1"/>
          <w:numId w:val="100"/>
        </w:numPr>
        <w:spacing w:line="480" w:lineRule="auto"/>
        <w:ind w:left="720"/>
        <w:jc w:val="both"/>
        <w:rPr>
          <w:sz w:val="24"/>
          <w:szCs w:val="24"/>
        </w:rPr>
      </w:pPr>
      <w:r w:rsidRPr="004427B7">
        <w:rPr>
          <w:sz w:val="24"/>
          <w:szCs w:val="24"/>
        </w:rPr>
        <w:t>membina dan memotivasi bawahan dalam rangka pelaksanaan tugas;</w:t>
      </w:r>
    </w:p>
    <w:p w:rsidR="004427B7" w:rsidRPr="004427B7" w:rsidRDefault="004427B7" w:rsidP="003F7625">
      <w:pPr>
        <w:pStyle w:val="ListParagraph"/>
        <w:numPr>
          <w:ilvl w:val="1"/>
          <w:numId w:val="100"/>
        </w:numPr>
        <w:spacing w:line="480" w:lineRule="auto"/>
        <w:ind w:left="720"/>
        <w:jc w:val="both"/>
        <w:rPr>
          <w:sz w:val="24"/>
          <w:szCs w:val="24"/>
        </w:rPr>
      </w:pPr>
      <w:r w:rsidRPr="004427B7">
        <w:rPr>
          <w:sz w:val="24"/>
          <w:szCs w:val="24"/>
        </w:rPr>
        <w:t>memantau, mengendalikan, mengevaluasi, dan menilai pelaksanaan tugas bawahan;</w:t>
      </w:r>
    </w:p>
    <w:p w:rsidR="004427B7" w:rsidRPr="004427B7" w:rsidRDefault="004427B7" w:rsidP="003F7625">
      <w:pPr>
        <w:pStyle w:val="ListParagraph"/>
        <w:numPr>
          <w:ilvl w:val="1"/>
          <w:numId w:val="100"/>
        </w:numPr>
        <w:spacing w:line="480" w:lineRule="auto"/>
        <w:ind w:left="720"/>
        <w:jc w:val="both"/>
        <w:rPr>
          <w:sz w:val="24"/>
          <w:szCs w:val="24"/>
        </w:rPr>
      </w:pPr>
      <w:r w:rsidRPr="004427B7">
        <w:rPr>
          <w:sz w:val="24"/>
          <w:szCs w:val="24"/>
        </w:rPr>
        <w:t>melaksanakan kebijakan di bidang Pemuda dan Olah Raga, sesuai dengan ketentuan peraturan perundang-undangan yang berlaku;</w:t>
      </w:r>
    </w:p>
    <w:p w:rsidR="004427B7" w:rsidRPr="004427B7" w:rsidRDefault="004427B7" w:rsidP="003F7625">
      <w:pPr>
        <w:pStyle w:val="ListParagraph"/>
        <w:numPr>
          <w:ilvl w:val="1"/>
          <w:numId w:val="100"/>
        </w:numPr>
        <w:spacing w:line="480" w:lineRule="auto"/>
        <w:ind w:left="720"/>
        <w:jc w:val="both"/>
        <w:rPr>
          <w:sz w:val="24"/>
          <w:szCs w:val="24"/>
        </w:rPr>
      </w:pPr>
      <w:r w:rsidRPr="004427B7">
        <w:rPr>
          <w:sz w:val="24"/>
          <w:szCs w:val="24"/>
        </w:rPr>
        <w:t>pengumpulan dan pengolahan data dalam rangka pembinaan kepemudaan dan keolahragaan;</w:t>
      </w:r>
    </w:p>
    <w:p w:rsidR="004427B7" w:rsidRPr="004427B7" w:rsidRDefault="004427B7" w:rsidP="003F7625">
      <w:pPr>
        <w:pStyle w:val="ListParagraph"/>
        <w:numPr>
          <w:ilvl w:val="1"/>
          <w:numId w:val="100"/>
        </w:numPr>
        <w:spacing w:line="480" w:lineRule="auto"/>
        <w:ind w:left="720"/>
        <w:jc w:val="both"/>
        <w:rPr>
          <w:sz w:val="24"/>
          <w:szCs w:val="24"/>
        </w:rPr>
      </w:pPr>
      <w:r w:rsidRPr="004427B7">
        <w:rPr>
          <w:sz w:val="24"/>
          <w:szCs w:val="24"/>
        </w:rPr>
        <w:t>menetapkan kebijakan dan standar operasional di bidang Pemuda dan Olah Raga, sesuai dengan perencanaan strategis tingkat provinsi dan nasional,</w:t>
      </w:r>
    </w:p>
    <w:p w:rsidR="004427B7" w:rsidRPr="004427B7" w:rsidRDefault="004427B7" w:rsidP="003F7625">
      <w:pPr>
        <w:pStyle w:val="ListParagraph"/>
        <w:numPr>
          <w:ilvl w:val="1"/>
          <w:numId w:val="100"/>
        </w:numPr>
        <w:spacing w:line="480" w:lineRule="auto"/>
        <w:ind w:left="720"/>
        <w:jc w:val="both"/>
        <w:rPr>
          <w:sz w:val="24"/>
          <w:szCs w:val="24"/>
        </w:rPr>
      </w:pPr>
      <w:r w:rsidRPr="004427B7">
        <w:rPr>
          <w:sz w:val="24"/>
          <w:szCs w:val="24"/>
        </w:rPr>
        <w:t>mengelola penyelenggaraan urusan pemerintahan dan pelayanan umum bidang kepemudaan dan keolahragaan;</w:t>
      </w:r>
    </w:p>
    <w:p w:rsidR="004427B7" w:rsidRPr="004427B7" w:rsidRDefault="004427B7" w:rsidP="003F7625">
      <w:pPr>
        <w:pStyle w:val="ListParagraph"/>
        <w:numPr>
          <w:ilvl w:val="1"/>
          <w:numId w:val="100"/>
        </w:numPr>
        <w:spacing w:line="480" w:lineRule="auto"/>
        <w:ind w:left="720"/>
        <w:jc w:val="both"/>
        <w:rPr>
          <w:sz w:val="24"/>
          <w:szCs w:val="24"/>
        </w:rPr>
      </w:pPr>
      <w:r w:rsidRPr="004427B7">
        <w:rPr>
          <w:sz w:val="24"/>
          <w:szCs w:val="24"/>
        </w:rPr>
        <w:t>mengelola pembinaan dan pelaksanaan tugas bidang kepemudaan dan keolahragaan;</w:t>
      </w:r>
    </w:p>
    <w:p w:rsidR="004427B7" w:rsidRPr="004427B7" w:rsidRDefault="004427B7" w:rsidP="003F7625">
      <w:pPr>
        <w:pStyle w:val="ListParagraph"/>
        <w:numPr>
          <w:ilvl w:val="1"/>
          <w:numId w:val="100"/>
        </w:numPr>
        <w:spacing w:line="480" w:lineRule="auto"/>
        <w:ind w:left="720"/>
        <w:jc w:val="both"/>
        <w:rPr>
          <w:sz w:val="24"/>
          <w:szCs w:val="24"/>
        </w:rPr>
      </w:pPr>
      <w:r w:rsidRPr="004427B7">
        <w:rPr>
          <w:sz w:val="24"/>
          <w:szCs w:val="24"/>
        </w:rPr>
        <w:t xml:space="preserve">memberikan bimbingan teknis dan evaluasi di bidang Pemuda dan Olah Raga; </w:t>
      </w:r>
    </w:p>
    <w:p w:rsidR="004427B7" w:rsidRPr="004427B7" w:rsidRDefault="004427B7" w:rsidP="003F7625">
      <w:pPr>
        <w:pStyle w:val="ListParagraph"/>
        <w:numPr>
          <w:ilvl w:val="1"/>
          <w:numId w:val="100"/>
        </w:numPr>
        <w:spacing w:line="480" w:lineRule="auto"/>
        <w:ind w:left="720"/>
        <w:jc w:val="both"/>
        <w:rPr>
          <w:sz w:val="24"/>
          <w:szCs w:val="24"/>
        </w:rPr>
      </w:pPr>
      <w:r w:rsidRPr="004427B7">
        <w:rPr>
          <w:sz w:val="24"/>
          <w:szCs w:val="24"/>
        </w:rPr>
        <w:t>memberikan saran dan bahan pertimbangan kepada Kepala Dinas, yang berkaitan dengan kegiatan pembinaan dan pengurusan Pemuda dan Olah Raga, dalam rangka pengambilan keputusan/kebijakan;</w:t>
      </w:r>
    </w:p>
    <w:p w:rsidR="004427B7" w:rsidRPr="004427B7" w:rsidRDefault="004427B7" w:rsidP="003F7625">
      <w:pPr>
        <w:pStyle w:val="ListParagraph"/>
        <w:numPr>
          <w:ilvl w:val="1"/>
          <w:numId w:val="100"/>
        </w:numPr>
        <w:spacing w:line="480" w:lineRule="auto"/>
        <w:ind w:left="720"/>
        <w:jc w:val="both"/>
        <w:rPr>
          <w:sz w:val="24"/>
          <w:szCs w:val="24"/>
        </w:rPr>
      </w:pPr>
      <w:r w:rsidRPr="004427B7">
        <w:rPr>
          <w:sz w:val="24"/>
          <w:szCs w:val="24"/>
        </w:rPr>
        <w:t>melaporkan kepada Kepala Dinas, setiap selesai melaksanakan tugas/penugasan;</w:t>
      </w:r>
    </w:p>
    <w:p w:rsidR="004427B7" w:rsidRPr="004427B7" w:rsidRDefault="004427B7" w:rsidP="003F7625">
      <w:pPr>
        <w:pStyle w:val="ListParagraph"/>
        <w:numPr>
          <w:ilvl w:val="1"/>
          <w:numId w:val="100"/>
        </w:numPr>
        <w:spacing w:line="480" w:lineRule="auto"/>
        <w:ind w:left="720"/>
        <w:jc w:val="both"/>
        <w:rPr>
          <w:sz w:val="24"/>
          <w:szCs w:val="24"/>
        </w:rPr>
      </w:pPr>
      <w:r w:rsidRPr="004427B7">
        <w:rPr>
          <w:sz w:val="24"/>
          <w:szCs w:val="24"/>
        </w:rPr>
        <w:lastRenderedPageBreak/>
        <w:t>mengelola dan mengoordinasikan penyusunan rencana anggaran dan pelaksanaan anggaran Bidang Pemuda dan Olah Raga;</w:t>
      </w:r>
    </w:p>
    <w:p w:rsidR="004427B7" w:rsidRPr="004427B7" w:rsidRDefault="004427B7" w:rsidP="003F7625">
      <w:pPr>
        <w:pStyle w:val="ListParagraph"/>
        <w:numPr>
          <w:ilvl w:val="1"/>
          <w:numId w:val="100"/>
        </w:numPr>
        <w:spacing w:line="480" w:lineRule="auto"/>
        <w:ind w:left="720"/>
        <w:jc w:val="both"/>
        <w:rPr>
          <w:sz w:val="24"/>
          <w:szCs w:val="24"/>
        </w:rPr>
      </w:pPr>
      <w:r w:rsidRPr="004427B7">
        <w:rPr>
          <w:sz w:val="24"/>
          <w:szCs w:val="24"/>
        </w:rPr>
        <w:t>bersama dengan Sekretaris melaksanakan asistensi/pembahasan rencana anggaran Bidang Pemuda dan Olah Raga dengan satuan kerja terkait/Tim/Panitia Anggaran;</w:t>
      </w:r>
    </w:p>
    <w:p w:rsidR="004427B7" w:rsidRPr="004427B7" w:rsidRDefault="004427B7" w:rsidP="003F7625">
      <w:pPr>
        <w:pStyle w:val="ListParagraph"/>
        <w:numPr>
          <w:ilvl w:val="1"/>
          <w:numId w:val="100"/>
        </w:numPr>
        <w:spacing w:line="480" w:lineRule="auto"/>
        <w:ind w:left="720"/>
        <w:jc w:val="both"/>
        <w:rPr>
          <w:sz w:val="24"/>
          <w:szCs w:val="24"/>
        </w:rPr>
      </w:pPr>
      <w:r w:rsidRPr="004427B7">
        <w:rPr>
          <w:sz w:val="24"/>
          <w:szCs w:val="24"/>
        </w:rPr>
        <w:t xml:space="preserve">melaksanakan evaluasi dan pelaporan pelaksanaan tugas/kegiatan Bidang Pemuda dan Olah Raga, sesuai ketentuan yang berlaku dan </w:t>
      </w:r>
    </w:p>
    <w:p w:rsidR="004427B7" w:rsidRPr="004427B7" w:rsidRDefault="004427B7" w:rsidP="003F7625">
      <w:pPr>
        <w:pStyle w:val="ListParagraph"/>
        <w:numPr>
          <w:ilvl w:val="1"/>
          <w:numId w:val="100"/>
        </w:numPr>
        <w:spacing w:line="480" w:lineRule="auto"/>
        <w:ind w:left="720"/>
        <w:jc w:val="both"/>
        <w:rPr>
          <w:sz w:val="24"/>
          <w:szCs w:val="24"/>
        </w:rPr>
      </w:pPr>
      <w:r w:rsidRPr="004427B7">
        <w:rPr>
          <w:sz w:val="24"/>
          <w:szCs w:val="24"/>
        </w:rPr>
        <w:t>melaksanakan tugas lain yang diberikan oleh Kepala Dinas, sesuai dengan tugas dan fungsinya.</w:t>
      </w:r>
    </w:p>
    <w:p w:rsidR="002A764E" w:rsidRPr="002A764E" w:rsidRDefault="002A764E" w:rsidP="003F7625">
      <w:pPr>
        <w:pStyle w:val="ListParagraph"/>
        <w:numPr>
          <w:ilvl w:val="0"/>
          <w:numId w:val="50"/>
        </w:numPr>
        <w:tabs>
          <w:tab w:val="clear" w:pos="720"/>
          <w:tab w:val="num" w:pos="360"/>
        </w:tabs>
        <w:spacing w:line="480" w:lineRule="auto"/>
        <w:ind w:left="360"/>
        <w:jc w:val="both"/>
        <w:rPr>
          <w:b/>
          <w:sz w:val="24"/>
          <w:szCs w:val="24"/>
        </w:rPr>
      </w:pPr>
      <w:r w:rsidRPr="002A764E">
        <w:rPr>
          <w:b/>
          <w:sz w:val="24"/>
          <w:szCs w:val="24"/>
        </w:rPr>
        <w:t>Seksi Pemuda</w:t>
      </w:r>
    </w:p>
    <w:p w:rsidR="004427B7" w:rsidRPr="004427B7" w:rsidRDefault="004427B7" w:rsidP="004427B7">
      <w:pPr>
        <w:pStyle w:val="ListParagraph"/>
        <w:spacing w:line="480" w:lineRule="auto"/>
        <w:ind w:left="0" w:firstLine="720"/>
        <w:jc w:val="both"/>
        <w:rPr>
          <w:sz w:val="24"/>
          <w:szCs w:val="24"/>
        </w:rPr>
      </w:pPr>
      <w:r w:rsidRPr="004427B7">
        <w:rPr>
          <w:sz w:val="24"/>
          <w:szCs w:val="24"/>
        </w:rPr>
        <w:t>Seksi Pemuda dipimpin oleh seorang Kepala Seksi berada di bawah dan bertanggung jawab kepada Kepala Bidang Pemuda dan Olah Raga. Seksi Pemuda mempunyai tugas pokok melaksanakan pembinaan dan standar teknis serta pemberian bimbingan teknis kepemudaan di bidang Pemuda dan Olah Raga. Untuk melaksanakan tugas pokok ini, Seksi Pemuda mempunyai fungsi:</w:t>
      </w:r>
    </w:p>
    <w:p w:rsidR="004427B7" w:rsidRPr="004427B7" w:rsidRDefault="004427B7" w:rsidP="003F7625">
      <w:pPr>
        <w:pStyle w:val="ListParagraph"/>
        <w:numPr>
          <w:ilvl w:val="1"/>
          <w:numId w:val="101"/>
        </w:numPr>
        <w:spacing w:line="480" w:lineRule="auto"/>
        <w:ind w:left="720"/>
        <w:jc w:val="both"/>
        <w:rPr>
          <w:sz w:val="24"/>
          <w:szCs w:val="24"/>
        </w:rPr>
      </w:pPr>
      <w:r w:rsidRPr="004427B7">
        <w:rPr>
          <w:sz w:val="24"/>
          <w:szCs w:val="24"/>
        </w:rPr>
        <w:t>merumuskan kebijakan teknis pembinaan kepemudaan di bidang Pemuda dan Olah Raga;</w:t>
      </w:r>
    </w:p>
    <w:p w:rsidR="004427B7" w:rsidRPr="004427B7" w:rsidRDefault="004427B7" w:rsidP="003F7625">
      <w:pPr>
        <w:pStyle w:val="ListParagraph"/>
        <w:numPr>
          <w:ilvl w:val="1"/>
          <w:numId w:val="101"/>
        </w:numPr>
        <w:spacing w:line="480" w:lineRule="auto"/>
        <w:ind w:left="720"/>
        <w:jc w:val="both"/>
        <w:rPr>
          <w:sz w:val="24"/>
          <w:szCs w:val="24"/>
        </w:rPr>
      </w:pPr>
      <w:r w:rsidRPr="004427B7">
        <w:rPr>
          <w:sz w:val="24"/>
          <w:szCs w:val="24"/>
        </w:rPr>
        <w:t>melaksanakan urusan pemerintahan dan pelayanan umum kepemudaan di bidang Pemuda dan Olah Raga;</w:t>
      </w:r>
    </w:p>
    <w:p w:rsidR="004427B7" w:rsidRPr="004427B7" w:rsidRDefault="004427B7" w:rsidP="003F7625">
      <w:pPr>
        <w:pStyle w:val="ListParagraph"/>
        <w:numPr>
          <w:ilvl w:val="1"/>
          <w:numId w:val="101"/>
        </w:numPr>
        <w:spacing w:line="480" w:lineRule="auto"/>
        <w:ind w:left="720"/>
        <w:jc w:val="both"/>
        <w:rPr>
          <w:sz w:val="24"/>
          <w:szCs w:val="24"/>
        </w:rPr>
      </w:pPr>
      <w:r w:rsidRPr="004427B7">
        <w:rPr>
          <w:sz w:val="24"/>
          <w:szCs w:val="24"/>
        </w:rPr>
        <w:t>membina dan melaksanakan tugas kepemudaan di bidang Pemuda dan Olah Raga; dan</w:t>
      </w:r>
    </w:p>
    <w:p w:rsidR="004427B7" w:rsidRDefault="004427B7" w:rsidP="003F7625">
      <w:pPr>
        <w:pStyle w:val="ListParagraph"/>
        <w:numPr>
          <w:ilvl w:val="1"/>
          <w:numId w:val="101"/>
        </w:numPr>
        <w:spacing w:line="480" w:lineRule="auto"/>
        <w:ind w:left="720"/>
        <w:jc w:val="both"/>
        <w:rPr>
          <w:sz w:val="24"/>
          <w:szCs w:val="24"/>
        </w:rPr>
      </w:pPr>
      <w:r w:rsidRPr="004427B7">
        <w:rPr>
          <w:sz w:val="24"/>
          <w:szCs w:val="24"/>
        </w:rPr>
        <w:t>melaksanakan tugas Kedinasan lain sesuai dengan perintah atasan.</w:t>
      </w:r>
    </w:p>
    <w:p w:rsidR="005E533D" w:rsidRPr="004427B7" w:rsidRDefault="005E533D" w:rsidP="005E533D">
      <w:pPr>
        <w:pStyle w:val="ListParagraph"/>
        <w:spacing w:line="480" w:lineRule="auto"/>
        <w:jc w:val="both"/>
        <w:rPr>
          <w:sz w:val="24"/>
          <w:szCs w:val="24"/>
        </w:rPr>
      </w:pPr>
    </w:p>
    <w:p w:rsidR="004427B7" w:rsidRPr="004427B7" w:rsidRDefault="004427B7" w:rsidP="004427B7">
      <w:pPr>
        <w:pStyle w:val="ListParagraph"/>
        <w:spacing w:line="480" w:lineRule="auto"/>
        <w:ind w:left="0" w:firstLine="720"/>
        <w:jc w:val="both"/>
        <w:rPr>
          <w:sz w:val="24"/>
          <w:szCs w:val="24"/>
        </w:rPr>
      </w:pPr>
      <w:r w:rsidRPr="004427B7">
        <w:rPr>
          <w:sz w:val="24"/>
          <w:szCs w:val="24"/>
        </w:rPr>
        <w:lastRenderedPageBreak/>
        <w:t>Dalam melaksanakan tugas pokok dan fungsi ini, Kepala Seksi Pemuda menyelenggarakan tugas pemerintahan, meliputi :</w:t>
      </w:r>
    </w:p>
    <w:p w:rsidR="004427B7" w:rsidRPr="004427B7" w:rsidRDefault="004427B7" w:rsidP="003F7625">
      <w:pPr>
        <w:pStyle w:val="ListParagraph"/>
        <w:numPr>
          <w:ilvl w:val="1"/>
          <w:numId w:val="102"/>
        </w:numPr>
        <w:spacing w:line="480" w:lineRule="auto"/>
        <w:ind w:left="720"/>
        <w:jc w:val="both"/>
        <w:rPr>
          <w:sz w:val="24"/>
          <w:szCs w:val="24"/>
        </w:rPr>
      </w:pPr>
      <w:r w:rsidRPr="004427B7">
        <w:rPr>
          <w:sz w:val="24"/>
          <w:szCs w:val="24"/>
        </w:rPr>
        <w:t>membantu Kepala Bidang Pemuda dan Olah Raga, dalam melaksanakan tugas urusan kepemudaan bidang Pemuda dan Olah Raga;</w:t>
      </w:r>
    </w:p>
    <w:p w:rsidR="004427B7" w:rsidRPr="004427B7" w:rsidRDefault="004427B7" w:rsidP="003F7625">
      <w:pPr>
        <w:pStyle w:val="ListParagraph"/>
        <w:numPr>
          <w:ilvl w:val="1"/>
          <w:numId w:val="102"/>
        </w:numPr>
        <w:spacing w:line="480" w:lineRule="auto"/>
        <w:ind w:left="720"/>
        <w:jc w:val="both"/>
        <w:rPr>
          <w:sz w:val="24"/>
          <w:szCs w:val="24"/>
        </w:rPr>
      </w:pPr>
      <w:r w:rsidRPr="004427B7">
        <w:rPr>
          <w:sz w:val="24"/>
          <w:szCs w:val="24"/>
        </w:rPr>
        <w:t>menyusun rencana dan program kerja Seksi Pemuda, sebagai pedoman pelaksanaan tugas;</w:t>
      </w:r>
    </w:p>
    <w:p w:rsidR="004427B7" w:rsidRPr="004427B7" w:rsidRDefault="004427B7" w:rsidP="003F7625">
      <w:pPr>
        <w:pStyle w:val="ListParagraph"/>
        <w:numPr>
          <w:ilvl w:val="1"/>
          <w:numId w:val="102"/>
        </w:numPr>
        <w:spacing w:line="480" w:lineRule="auto"/>
        <w:ind w:left="720"/>
        <w:jc w:val="both"/>
        <w:rPr>
          <w:sz w:val="24"/>
          <w:szCs w:val="24"/>
        </w:rPr>
      </w:pPr>
      <w:r w:rsidRPr="004427B7">
        <w:rPr>
          <w:sz w:val="24"/>
          <w:szCs w:val="24"/>
        </w:rPr>
        <w:t>mendistribusikan dan memberi petunjuk pelaksanaan tugas kepada bawahan:</w:t>
      </w:r>
    </w:p>
    <w:p w:rsidR="004427B7" w:rsidRPr="004427B7" w:rsidRDefault="004427B7" w:rsidP="003F7625">
      <w:pPr>
        <w:pStyle w:val="ListParagraph"/>
        <w:numPr>
          <w:ilvl w:val="1"/>
          <w:numId w:val="102"/>
        </w:numPr>
        <w:spacing w:line="480" w:lineRule="auto"/>
        <w:ind w:left="720"/>
        <w:jc w:val="both"/>
        <w:rPr>
          <w:sz w:val="24"/>
          <w:szCs w:val="24"/>
        </w:rPr>
      </w:pPr>
      <w:r w:rsidRPr="004427B7">
        <w:rPr>
          <w:sz w:val="24"/>
          <w:szCs w:val="24"/>
        </w:rPr>
        <w:t>membina dan memotivasi bawahan dalam rangka pelaksanaan tugas;</w:t>
      </w:r>
    </w:p>
    <w:p w:rsidR="004427B7" w:rsidRPr="004427B7" w:rsidRDefault="004427B7" w:rsidP="003F7625">
      <w:pPr>
        <w:pStyle w:val="ListParagraph"/>
        <w:numPr>
          <w:ilvl w:val="1"/>
          <w:numId w:val="102"/>
        </w:numPr>
        <w:spacing w:line="480" w:lineRule="auto"/>
        <w:ind w:left="720"/>
        <w:jc w:val="both"/>
        <w:rPr>
          <w:sz w:val="24"/>
          <w:szCs w:val="24"/>
        </w:rPr>
      </w:pPr>
      <w:r w:rsidRPr="004427B7">
        <w:rPr>
          <w:sz w:val="24"/>
          <w:szCs w:val="24"/>
        </w:rPr>
        <w:t>memantau, mengendalikan, mengevaluasi, dan menilai pelaksanaan tugas bawahan;</w:t>
      </w:r>
    </w:p>
    <w:p w:rsidR="004427B7" w:rsidRPr="004427B7" w:rsidRDefault="004427B7" w:rsidP="003F7625">
      <w:pPr>
        <w:pStyle w:val="ListParagraph"/>
        <w:numPr>
          <w:ilvl w:val="1"/>
          <w:numId w:val="102"/>
        </w:numPr>
        <w:spacing w:line="480" w:lineRule="auto"/>
        <w:ind w:left="720"/>
        <w:jc w:val="both"/>
        <w:rPr>
          <w:sz w:val="24"/>
          <w:szCs w:val="24"/>
        </w:rPr>
      </w:pPr>
      <w:r w:rsidRPr="004427B7">
        <w:rPr>
          <w:sz w:val="24"/>
          <w:szCs w:val="24"/>
        </w:rPr>
        <w:t>melaksanakan penyusunan petunjuk teknis pembinaan pemuda;</w:t>
      </w:r>
    </w:p>
    <w:p w:rsidR="004427B7" w:rsidRPr="004427B7" w:rsidRDefault="004427B7" w:rsidP="003F7625">
      <w:pPr>
        <w:pStyle w:val="ListParagraph"/>
        <w:numPr>
          <w:ilvl w:val="1"/>
          <w:numId w:val="102"/>
        </w:numPr>
        <w:spacing w:line="480" w:lineRule="auto"/>
        <w:ind w:left="720"/>
        <w:jc w:val="both"/>
        <w:rPr>
          <w:sz w:val="24"/>
          <w:szCs w:val="24"/>
        </w:rPr>
      </w:pPr>
      <w:r w:rsidRPr="004427B7">
        <w:rPr>
          <w:sz w:val="24"/>
          <w:szCs w:val="24"/>
        </w:rPr>
        <w:t>memberikan bimbingan teknis dan evaluasi program kepemudaan;</w:t>
      </w:r>
    </w:p>
    <w:p w:rsidR="004427B7" w:rsidRPr="004427B7" w:rsidRDefault="004427B7" w:rsidP="003F7625">
      <w:pPr>
        <w:pStyle w:val="ListParagraph"/>
        <w:numPr>
          <w:ilvl w:val="1"/>
          <w:numId w:val="102"/>
        </w:numPr>
        <w:spacing w:line="480" w:lineRule="auto"/>
        <w:ind w:left="720"/>
        <w:jc w:val="both"/>
        <w:rPr>
          <w:sz w:val="24"/>
          <w:szCs w:val="24"/>
        </w:rPr>
      </w:pPr>
      <w:r w:rsidRPr="004427B7">
        <w:rPr>
          <w:sz w:val="24"/>
          <w:szCs w:val="24"/>
        </w:rPr>
        <w:t>melaksanakan pemantauan terhadap kegiatan pembinaan pemuda;</w:t>
      </w:r>
    </w:p>
    <w:p w:rsidR="004427B7" w:rsidRPr="004427B7" w:rsidRDefault="004427B7" w:rsidP="003F7625">
      <w:pPr>
        <w:pStyle w:val="ListParagraph"/>
        <w:numPr>
          <w:ilvl w:val="1"/>
          <w:numId w:val="102"/>
        </w:numPr>
        <w:spacing w:line="480" w:lineRule="auto"/>
        <w:ind w:left="720"/>
        <w:jc w:val="both"/>
        <w:rPr>
          <w:sz w:val="24"/>
          <w:szCs w:val="24"/>
        </w:rPr>
      </w:pPr>
      <w:r w:rsidRPr="004427B7">
        <w:rPr>
          <w:sz w:val="24"/>
          <w:szCs w:val="24"/>
        </w:rPr>
        <w:t>memberikan saran dan bahan pertimbangan kepada Kepala Bidang Pemuda dan Olahraga, yang berkaitan dengan kegiatan pembinaan dan standar teknis serta pemberian bimbingan teknis kepemudaan, dalam rangka pengambilan keputusan/kebijakan;</w:t>
      </w:r>
    </w:p>
    <w:p w:rsidR="004427B7" w:rsidRPr="004427B7" w:rsidRDefault="004427B7" w:rsidP="003F7625">
      <w:pPr>
        <w:pStyle w:val="ListParagraph"/>
        <w:numPr>
          <w:ilvl w:val="1"/>
          <w:numId w:val="102"/>
        </w:numPr>
        <w:spacing w:line="480" w:lineRule="auto"/>
        <w:ind w:left="720"/>
        <w:jc w:val="both"/>
        <w:rPr>
          <w:sz w:val="24"/>
          <w:szCs w:val="24"/>
        </w:rPr>
      </w:pPr>
      <w:r w:rsidRPr="004427B7">
        <w:rPr>
          <w:sz w:val="24"/>
          <w:szCs w:val="24"/>
        </w:rPr>
        <w:t>melaporkan kepada Kepala Bidang Pemuda dan Olah Raga, setiap selesai melaksanakan tugas/penugasan;</w:t>
      </w:r>
    </w:p>
    <w:p w:rsidR="004427B7" w:rsidRPr="004427B7" w:rsidRDefault="004427B7" w:rsidP="003F7625">
      <w:pPr>
        <w:pStyle w:val="ListParagraph"/>
        <w:numPr>
          <w:ilvl w:val="1"/>
          <w:numId w:val="102"/>
        </w:numPr>
        <w:spacing w:line="480" w:lineRule="auto"/>
        <w:ind w:left="720"/>
        <w:jc w:val="both"/>
        <w:rPr>
          <w:sz w:val="24"/>
          <w:szCs w:val="24"/>
        </w:rPr>
      </w:pPr>
      <w:r w:rsidRPr="004427B7">
        <w:rPr>
          <w:sz w:val="24"/>
          <w:szCs w:val="24"/>
        </w:rPr>
        <w:t>menyiapkan bahan penyusunan rencana anggaran dan pelaksanaan anggaran Seksi Pemuda;</w:t>
      </w:r>
    </w:p>
    <w:p w:rsidR="004427B7" w:rsidRPr="004427B7" w:rsidRDefault="004427B7" w:rsidP="003F7625">
      <w:pPr>
        <w:pStyle w:val="ListParagraph"/>
        <w:numPr>
          <w:ilvl w:val="1"/>
          <w:numId w:val="102"/>
        </w:numPr>
        <w:spacing w:line="480" w:lineRule="auto"/>
        <w:ind w:left="720"/>
        <w:jc w:val="both"/>
        <w:rPr>
          <w:sz w:val="24"/>
          <w:szCs w:val="24"/>
        </w:rPr>
      </w:pPr>
      <w:r w:rsidRPr="004427B7">
        <w:rPr>
          <w:sz w:val="24"/>
          <w:szCs w:val="24"/>
        </w:rPr>
        <w:lastRenderedPageBreak/>
        <w:t>bersama dengan Kepala Subbagian Program dan Evaluasi melaksanakan asistensi/pembahasan rencana anggaran Seksi Pemuda dengan Satuan Kerja terkait/Tim Anggaran/Panitia Anggaran;</w:t>
      </w:r>
    </w:p>
    <w:p w:rsidR="004427B7" w:rsidRPr="004427B7" w:rsidRDefault="004427B7" w:rsidP="003F7625">
      <w:pPr>
        <w:pStyle w:val="ListParagraph"/>
        <w:numPr>
          <w:ilvl w:val="1"/>
          <w:numId w:val="102"/>
        </w:numPr>
        <w:spacing w:line="480" w:lineRule="auto"/>
        <w:ind w:left="720"/>
        <w:jc w:val="both"/>
        <w:rPr>
          <w:sz w:val="24"/>
          <w:szCs w:val="24"/>
        </w:rPr>
      </w:pPr>
      <w:r w:rsidRPr="004427B7">
        <w:rPr>
          <w:sz w:val="24"/>
          <w:szCs w:val="24"/>
        </w:rPr>
        <w:t>melaksanakan evaluasi dan pelaporan pelaksanaan tugas/kegiatan Seksi Pemuda, sesuai ketentuan yang berlaku: dan</w:t>
      </w:r>
    </w:p>
    <w:p w:rsidR="004427B7" w:rsidRPr="004427B7" w:rsidRDefault="004427B7" w:rsidP="003F7625">
      <w:pPr>
        <w:pStyle w:val="ListParagraph"/>
        <w:numPr>
          <w:ilvl w:val="1"/>
          <w:numId w:val="102"/>
        </w:numPr>
        <w:spacing w:line="480" w:lineRule="auto"/>
        <w:ind w:left="720"/>
        <w:jc w:val="both"/>
        <w:rPr>
          <w:sz w:val="24"/>
          <w:szCs w:val="24"/>
        </w:rPr>
      </w:pPr>
      <w:r w:rsidRPr="004427B7">
        <w:rPr>
          <w:sz w:val="24"/>
          <w:szCs w:val="24"/>
        </w:rPr>
        <w:t>melaksanakan tugas lain yang diberikan oleh Kepala Bidang Pemuda dan Olah Raga, sesuai dengan tugas dan fungsinya.</w:t>
      </w:r>
    </w:p>
    <w:p w:rsidR="002A764E" w:rsidRPr="002A764E" w:rsidRDefault="002A764E" w:rsidP="003F7625">
      <w:pPr>
        <w:pStyle w:val="ListParagraph"/>
        <w:numPr>
          <w:ilvl w:val="0"/>
          <w:numId w:val="50"/>
        </w:numPr>
        <w:tabs>
          <w:tab w:val="clear" w:pos="720"/>
          <w:tab w:val="num" w:pos="360"/>
        </w:tabs>
        <w:spacing w:line="480" w:lineRule="auto"/>
        <w:ind w:left="360"/>
        <w:jc w:val="both"/>
        <w:rPr>
          <w:b/>
          <w:sz w:val="24"/>
          <w:szCs w:val="24"/>
        </w:rPr>
      </w:pPr>
      <w:r w:rsidRPr="002A764E">
        <w:rPr>
          <w:b/>
          <w:sz w:val="24"/>
          <w:szCs w:val="24"/>
        </w:rPr>
        <w:t>Seksi Olah Raga</w:t>
      </w:r>
    </w:p>
    <w:p w:rsidR="004427B7" w:rsidRPr="004427B7" w:rsidRDefault="004427B7" w:rsidP="004427B7">
      <w:pPr>
        <w:pStyle w:val="ListParagraph"/>
        <w:spacing w:line="480" w:lineRule="auto"/>
        <w:ind w:left="0" w:firstLine="720"/>
        <w:jc w:val="both"/>
        <w:rPr>
          <w:sz w:val="24"/>
          <w:szCs w:val="24"/>
        </w:rPr>
      </w:pPr>
      <w:r w:rsidRPr="004427B7">
        <w:rPr>
          <w:sz w:val="24"/>
          <w:szCs w:val="24"/>
        </w:rPr>
        <w:t>Seksi Olah Raga dipimpin oleh seorang Kepala Seksi berada di bawah dan bertanggung jawab kepada Kepala Bidang Pemuda dan Olah Raga. Seksi Pemuda mempunyai tugas pokok melaksanakan pembinaan dan standar teknis serta pemberian bimbingan teknis keolahragaan di bidang Pemuda dan Olah Raga. Untuk melaksanakan tugas pokok ini, Seksi Olahraga mempunyai fungsi :</w:t>
      </w:r>
    </w:p>
    <w:p w:rsidR="004427B7" w:rsidRPr="004427B7" w:rsidRDefault="004427B7" w:rsidP="003F7625">
      <w:pPr>
        <w:pStyle w:val="ListParagraph"/>
        <w:numPr>
          <w:ilvl w:val="1"/>
          <w:numId w:val="103"/>
        </w:numPr>
        <w:spacing w:line="480" w:lineRule="auto"/>
        <w:ind w:left="720"/>
        <w:jc w:val="both"/>
        <w:rPr>
          <w:sz w:val="24"/>
          <w:szCs w:val="24"/>
        </w:rPr>
      </w:pPr>
      <w:r w:rsidRPr="004427B7">
        <w:rPr>
          <w:sz w:val="24"/>
          <w:szCs w:val="24"/>
        </w:rPr>
        <w:t>merumuskan kebijakan teknis pembinaan keolahragaan di bidang Pemuda dan Olah Raga;</w:t>
      </w:r>
    </w:p>
    <w:p w:rsidR="004427B7" w:rsidRPr="004427B7" w:rsidRDefault="004427B7" w:rsidP="003F7625">
      <w:pPr>
        <w:pStyle w:val="ListParagraph"/>
        <w:numPr>
          <w:ilvl w:val="1"/>
          <w:numId w:val="103"/>
        </w:numPr>
        <w:spacing w:line="480" w:lineRule="auto"/>
        <w:ind w:left="720"/>
        <w:jc w:val="both"/>
        <w:rPr>
          <w:sz w:val="24"/>
          <w:szCs w:val="24"/>
        </w:rPr>
      </w:pPr>
      <w:r w:rsidRPr="004427B7">
        <w:rPr>
          <w:sz w:val="24"/>
          <w:szCs w:val="24"/>
        </w:rPr>
        <w:t>melaksanakan urusan pemerintahan dan pelayanan umum keolahragaan di bidang Pemuda dan Olah Raga;</w:t>
      </w:r>
    </w:p>
    <w:p w:rsidR="004427B7" w:rsidRPr="004427B7" w:rsidRDefault="004427B7" w:rsidP="003F7625">
      <w:pPr>
        <w:pStyle w:val="ListParagraph"/>
        <w:numPr>
          <w:ilvl w:val="1"/>
          <w:numId w:val="103"/>
        </w:numPr>
        <w:spacing w:line="480" w:lineRule="auto"/>
        <w:ind w:left="720"/>
        <w:jc w:val="both"/>
        <w:rPr>
          <w:sz w:val="24"/>
          <w:szCs w:val="24"/>
        </w:rPr>
      </w:pPr>
      <w:r w:rsidRPr="004427B7">
        <w:rPr>
          <w:sz w:val="24"/>
          <w:szCs w:val="24"/>
        </w:rPr>
        <w:t>membina dan melaksanakan tugas keolahragaan di bidang Pemuda dan Olah Raga;</w:t>
      </w:r>
    </w:p>
    <w:p w:rsidR="004427B7" w:rsidRPr="004427B7" w:rsidRDefault="004427B7" w:rsidP="003F7625">
      <w:pPr>
        <w:pStyle w:val="ListParagraph"/>
        <w:numPr>
          <w:ilvl w:val="1"/>
          <w:numId w:val="103"/>
        </w:numPr>
        <w:spacing w:line="480" w:lineRule="auto"/>
        <w:ind w:left="720"/>
        <w:jc w:val="both"/>
        <w:rPr>
          <w:sz w:val="24"/>
          <w:szCs w:val="24"/>
        </w:rPr>
      </w:pPr>
      <w:r w:rsidRPr="004427B7">
        <w:rPr>
          <w:sz w:val="24"/>
          <w:szCs w:val="24"/>
        </w:rPr>
        <w:t>melaksanakan tugas Kedinasan lain sesuai dengan perintah atasan.</w:t>
      </w:r>
    </w:p>
    <w:p w:rsidR="004427B7" w:rsidRPr="004427B7" w:rsidRDefault="004427B7" w:rsidP="004427B7">
      <w:pPr>
        <w:pStyle w:val="ListParagraph"/>
        <w:spacing w:line="480" w:lineRule="auto"/>
        <w:ind w:left="0" w:firstLine="720"/>
        <w:jc w:val="both"/>
        <w:rPr>
          <w:sz w:val="24"/>
          <w:szCs w:val="24"/>
        </w:rPr>
      </w:pPr>
      <w:r w:rsidRPr="004427B7">
        <w:rPr>
          <w:sz w:val="24"/>
          <w:szCs w:val="24"/>
        </w:rPr>
        <w:t>Dalam melaksanakan tugas pokok dan fungsi ini, Kepala Seksi Olah Raga, mempunyai uraian tugas:</w:t>
      </w:r>
    </w:p>
    <w:p w:rsidR="004427B7" w:rsidRPr="004427B7" w:rsidRDefault="004427B7" w:rsidP="003F7625">
      <w:pPr>
        <w:pStyle w:val="ListParagraph"/>
        <w:numPr>
          <w:ilvl w:val="1"/>
          <w:numId w:val="104"/>
        </w:numPr>
        <w:spacing w:line="480" w:lineRule="auto"/>
        <w:ind w:left="720"/>
        <w:jc w:val="both"/>
        <w:rPr>
          <w:sz w:val="24"/>
          <w:szCs w:val="24"/>
        </w:rPr>
      </w:pPr>
      <w:r w:rsidRPr="004427B7">
        <w:rPr>
          <w:sz w:val="24"/>
          <w:szCs w:val="24"/>
        </w:rPr>
        <w:t>membantu Kepala Bidang Pemuda dan Olah Raga, dalam melaksanakan tugas urusan keolahragaan bidang Pemuda dan Olah Raga;</w:t>
      </w:r>
    </w:p>
    <w:p w:rsidR="004427B7" w:rsidRPr="004427B7" w:rsidRDefault="004427B7" w:rsidP="003F7625">
      <w:pPr>
        <w:pStyle w:val="ListParagraph"/>
        <w:numPr>
          <w:ilvl w:val="1"/>
          <w:numId w:val="104"/>
        </w:numPr>
        <w:spacing w:line="480" w:lineRule="auto"/>
        <w:ind w:left="720"/>
        <w:jc w:val="both"/>
        <w:rPr>
          <w:sz w:val="24"/>
          <w:szCs w:val="24"/>
        </w:rPr>
      </w:pPr>
      <w:r w:rsidRPr="004427B7">
        <w:rPr>
          <w:sz w:val="24"/>
          <w:szCs w:val="24"/>
        </w:rPr>
        <w:lastRenderedPageBreak/>
        <w:t>menyusun rencana dan program kerja Seksi Olah Raga, sebagai pedoman pelaksanaan tugas;</w:t>
      </w:r>
    </w:p>
    <w:p w:rsidR="004427B7" w:rsidRPr="004427B7" w:rsidRDefault="004427B7" w:rsidP="003F7625">
      <w:pPr>
        <w:pStyle w:val="ListParagraph"/>
        <w:numPr>
          <w:ilvl w:val="1"/>
          <w:numId w:val="104"/>
        </w:numPr>
        <w:spacing w:line="480" w:lineRule="auto"/>
        <w:ind w:left="720"/>
        <w:jc w:val="both"/>
        <w:rPr>
          <w:sz w:val="24"/>
          <w:szCs w:val="24"/>
        </w:rPr>
      </w:pPr>
      <w:r w:rsidRPr="004427B7">
        <w:rPr>
          <w:sz w:val="24"/>
          <w:szCs w:val="24"/>
        </w:rPr>
        <w:t>mendistribusikan dan memberi petunjuk pelaksanaan tugas kepada bawahan;</w:t>
      </w:r>
    </w:p>
    <w:p w:rsidR="004427B7" w:rsidRPr="004427B7" w:rsidRDefault="004427B7" w:rsidP="003F7625">
      <w:pPr>
        <w:pStyle w:val="ListParagraph"/>
        <w:numPr>
          <w:ilvl w:val="1"/>
          <w:numId w:val="104"/>
        </w:numPr>
        <w:spacing w:line="480" w:lineRule="auto"/>
        <w:ind w:left="720"/>
        <w:jc w:val="both"/>
        <w:rPr>
          <w:sz w:val="24"/>
          <w:szCs w:val="24"/>
        </w:rPr>
      </w:pPr>
      <w:r w:rsidRPr="004427B7">
        <w:rPr>
          <w:sz w:val="24"/>
          <w:szCs w:val="24"/>
        </w:rPr>
        <w:t>membina dan memotivasi bawahan dalam rangka pelaksanaan tugas;</w:t>
      </w:r>
    </w:p>
    <w:p w:rsidR="004427B7" w:rsidRPr="004427B7" w:rsidRDefault="004427B7" w:rsidP="003F7625">
      <w:pPr>
        <w:pStyle w:val="ListParagraph"/>
        <w:numPr>
          <w:ilvl w:val="1"/>
          <w:numId w:val="104"/>
        </w:numPr>
        <w:spacing w:line="480" w:lineRule="auto"/>
        <w:ind w:left="720"/>
        <w:jc w:val="both"/>
        <w:rPr>
          <w:sz w:val="24"/>
          <w:szCs w:val="24"/>
        </w:rPr>
      </w:pPr>
      <w:r w:rsidRPr="004427B7">
        <w:rPr>
          <w:sz w:val="24"/>
          <w:szCs w:val="24"/>
        </w:rPr>
        <w:t>memantau, mengendalikan, mengevaluasi, dan menilai pelaksanaan tugas bawahan;</w:t>
      </w:r>
    </w:p>
    <w:p w:rsidR="004427B7" w:rsidRPr="004427B7" w:rsidRDefault="004427B7" w:rsidP="003F7625">
      <w:pPr>
        <w:pStyle w:val="ListParagraph"/>
        <w:numPr>
          <w:ilvl w:val="1"/>
          <w:numId w:val="104"/>
        </w:numPr>
        <w:spacing w:line="480" w:lineRule="auto"/>
        <w:ind w:left="720"/>
        <w:jc w:val="both"/>
        <w:rPr>
          <w:sz w:val="24"/>
          <w:szCs w:val="24"/>
        </w:rPr>
      </w:pPr>
      <w:r w:rsidRPr="004427B7">
        <w:rPr>
          <w:sz w:val="24"/>
          <w:szCs w:val="24"/>
        </w:rPr>
        <w:t>melaksanakan penyusunan petunjuk teknis pembinaan Olah Raga;</w:t>
      </w:r>
    </w:p>
    <w:p w:rsidR="004427B7" w:rsidRPr="004427B7" w:rsidRDefault="004427B7" w:rsidP="003F7625">
      <w:pPr>
        <w:pStyle w:val="ListParagraph"/>
        <w:numPr>
          <w:ilvl w:val="1"/>
          <w:numId w:val="104"/>
        </w:numPr>
        <w:spacing w:line="480" w:lineRule="auto"/>
        <w:ind w:left="720"/>
        <w:jc w:val="both"/>
        <w:rPr>
          <w:sz w:val="24"/>
          <w:szCs w:val="24"/>
        </w:rPr>
      </w:pPr>
      <w:r w:rsidRPr="004427B7">
        <w:rPr>
          <w:sz w:val="24"/>
          <w:szCs w:val="24"/>
        </w:rPr>
        <w:t>memberikan bimbingan teknis dan evaluasi program keolahragaan;</w:t>
      </w:r>
    </w:p>
    <w:p w:rsidR="004427B7" w:rsidRPr="004427B7" w:rsidRDefault="004427B7" w:rsidP="003F7625">
      <w:pPr>
        <w:pStyle w:val="ListParagraph"/>
        <w:numPr>
          <w:ilvl w:val="1"/>
          <w:numId w:val="104"/>
        </w:numPr>
        <w:spacing w:line="480" w:lineRule="auto"/>
        <w:ind w:left="720"/>
        <w:jc w:val="both"/>
        <w:rPr>
          <w:sz w:val="24"/>
          <w:szCs w:val="24"/>
        </w:rPr>
      </w:pPr>
      <w:r w:rsidRPr="004427B7">
        <w:rPr>
          <w:sz w:val="24"/>
          <w:szCs w:val="24"/>
        </w:rPr>
        <w:t xml:space="preserve">melaksanakan pemantauan terhadap kegiatan pembinaan Olah Raga; </w:t>
      </w:r>
    </w:p>
    <w:p w:rsidR="004427B7" w:rsidRPr="004427B7" w:rsidRDefault="004427B7" w:rsidP="003F7625">
      <w:pPr>
        <w:pStyle w:val="ListParagraph"/>
        <w:numPr>
          <w:ilvl w:val="1"/>
          <w:numId w:val="104"/>
        </w:numPr>
        <w:spacing w:line="480" w:lineRule="auto"/>
        <w:ind w:left="720"/>
        <w:jc w:val="both"/>
        <w:rPr>
          <w:sz w:val="24"/>
          <w:szCs w:val="24"/>
        </w:rPr>
      </w:pPr>
      <w:r w:rsidRPr="004427B7">
        <w:rPr>
          <w:sz w:val="24"/>
          <w:szCs w:val="24"/>
        </w:rPr>
        <w:t>memberikan saran dan bahan pertimbangan kepada Kepala Bidang Pemuda dan Olah Raga, yang berkaitan dengan kegiatan pembinaan dan standar teknis serta pemberian bimbingan teknis kepemudaan, dalam rangka pengambilan keputusan/kebijakan;</w:t>
      </w:r>
    </w:p>
    <w:p w:rsidR="004427B7" w:rsidRPr="004427B7" w:rsidRDefault="004427B7" w:rsidP="003F7625">
      <w:pPr>
        <w:pStyle w:val="ListParagraph"/>
        <w:numPr>
          <w:ilvl w:val="1"/>
          <w:numId w:val="104"/>
        </w:numPr>
        <w:spacing w:line="480" w:lineRule="auto"/>
        <w:ind w:left="720"/>
        <w:jc w:val="both"/>
        <w:rPr>
          <w:sz w:val="24"/>
          <w:szCs w:val="24"/>
        </w:rPr>
      </w:pPr>
      <w:r w:rsidRPr="004427B7">
        <w:rPr>
          <w:sz w:val="24"/>
          <w:szCs w:val="24"/>
        </w:rPr>
        <w:t>melaporkan kepada Kepala Bidang Pemuda dan Olah Raga, setiap selesai melaksanakan tugas/penugasan;</w:t>
      </w:r>
    </w:p>
    <w:p w:rsidR="004427B7" w:rsidRPr="004427B7" w:rsidRDefault="004427B7" w:rsidP="003F7625">
      <w:pPr>
        <w:pStyle w:val="ListParagraph"/>
        <w:numPr>
          <w:ilvl w:val="1"/>
          <w:numId w:val="104"/>
        </w:numPr>
        <w:spacing w:line="480" w:lineRule="auto"/>
        <w:ind w:left="720"/>
        <w:jc w:val="both"/>
        <w:rPr>
          <w:sz w:val="24"/>
          <w:szCs w:val="24"/>
        </w:rPr>
      </w:pPr>
      <w:r w:rsidRPr="004427B7">
        <w:rPr>
          <w:sz w:val="24"/>
          <w:szCs w:val="24"/>
        </w:rPr>
        <w:t>menyiapkan bahan penyusunan rencana anggaran dan pelaksanaan anggaran Seksi Olah Raga;</w:t>
      </w:r>
    </w:p>
    <w:p w:rsidR="004427B7" w:rsidRPr="004427B7" w:rsidRDefault="004427B7" w:rsidP="003F7625">
      <w:pPr>
        <w:pStyle w:val="ListParagraph"/>
        <w:numPr>
          <w:ilvl w:val="1"/>
          <w:numId w:val="104"/>
        </w:numPr>
        <w:spacing w:line="480" w:lineRule="auto"/>
        <w:ind w:left="720"/>
        <w:jc w:val="both"/>
        <w:rPr>
          <w:sz w:val="24"/>
          <w:szCs w:val="24"/>
        </w:rPr>
      </w:pPr>
      <w:r w:rsidRPr="004427B7">
        <w:rPr>
          <w:sz w:val="24"/>
          <w:szCs w:val="24"/>
        </w:rPr>
        <w:t>bersama dengan Kepala Subbagian Program dan Evaluasi melaksanakan asistensi/pembahasan rencana anggaran Seksi Olah Raga dengan Satuan Kerja terkait/Tim Anggaran/Panitia Anggaran;</w:t>
      </w:r>
    </w:p>
    <w:p w:rsidR="004427B7" w:rsidRPr="004427B7" w:rsidRDefault="004427B7" w:rsidP="003F7625">
      <w:pPr>
        <w:pStyle w:val="ListParagraph"/>
        <w:numPr>
          <w:ilvl w:val="1"/>
          <w:numId w:val="104"/>
        </w:numPr>
        <w:spacing w:line="480" w:lineRule="auto"/>
        <w:ind w:left="720"/>
        <w:jc w:val="both"/>
        <w:rPr>
          <w:sz w:val="24"/>
          <w:szCs w:val="24"/>
        </w:rPr>
      </w:pPr>
      <w:r w:rsidRPr="004427B7">
        <w:rPr>
          <w:sz w:val="24"/>
          <w:szCs w:val="24"/>
        </w:rPr>
        <w:t>melaksanakan evaluasi dan pelaporan pelaksanaan tugas/kegiatan Seksi Olah Raga, sesuai ketentuan yang berlaku;</w:t>
      </w:r>
    </w:p>
    <w:p w:rsidR="004427B7" w:rsidRPr="004427B7" w:rsidRDefault="004427B7" w:rsidP="003F7625">
      <w:pPr>
        <w:pStyle w:val="ListParagraph"/>
        <w:numPr>
          <w:ilvl w:val="1"/>
          <w:numId w:val="104"/>
        </w:numPr>
        <w:spacing w:line="480" w:lineRule="auto"/>
        <w:ind w:left="720"/>
        <w:jc w:val="both"/>
        <w:rPr>
          <w:sz w:val="24"/>
          <w:szCs w:val="24"/>
        </w:rPr>
      </w:pPr>
      <w:r w:rsidRPr="004427B7">
        <w:rPr>
          <w:sz w:val="24"/>
          <w:szCs w:val="24"/>
        </w:rPr>
        <w:lastRenderedPageBreak/>
        <w:t>melaksanakan tugas lain yang diberikan oleh Kepala Bidang Pemuda dan Olahraga, sesuai dengan tugas dan fungsinya.</w:t>
      </w:r>
    </w:p>
    <w:p w:rsidR="004427B7" w:rsidRPr="004427B7" w:rsidRDefault="004427B7" w:rsidP="00157188">
      <w:pPr>
        <w:spacing w:line="480" w:lineRule="auto"/>
        <w:ind w:firstLine="720"/>
        <w:jc w:val="both"/>
        <w:rPr>
          <w:sz w:val="24"/>
          <w:szCs w:val="24"/>
        </w:rPr>
      </w:pPr>
      <w:r w:rsidRPr="004427B7">
        <w:rPr>
          <w:sz w:val="24"/>
          <w:szCs w:val="24"/>
        </w:rPr>
        <w:t>Tugas dan fungsi UPTD ditetapkan dengan Peraturan Walikota tersendiri, sesuai dengan Peraturan Perundang-undangan yang berlaku.Kelompok Jabatan Fungsional mempunyai tugas melaksanakan sebagian fungsi dinas sesuai dengan keahlian dan kebutuhan dan terdiri dari sejumlah Pegawai Negeri Sipil Daerah dalam jenjang jabatan fungsional yang terbagi dalam berbagai kelompok sesuai dengan bidang keahliannya. Kelompok ini, dipimpin oleh seorang tenaga fungsional senior yang ditunjuk oleh Kepala Dinas serta berada di bawah dan bertanggung jawab kepada Kepala Dinas. Jumlah Jabatan Fungsional ditentukan berdasarkan sifat, jenis kebutuhan dan beban kerja. Jenis dan jenjang Jabatan Fungsional ini, diatur sesuai dengan Peraturan Perundang-undangan yang berlaku.</w:t>
      </w:r>
    </w:p>
    <w:p w:rsidR="004427B7" w:rsidRPr="004427B7" w:rsidRDefault="004427B7" w:rsidP="003F7625">
      <w:pPr>
        <w:numPr>
          <w:ilvl w:val="1"/>
          <w:numId w:val="50"/>
        </w:numPr>
        <w:tabs>
          <w:tab w:val="clear" w:pos="1440"/>
          <w:tab w:val="num" w:pos="360"/>
        </w:tabs>
        <w:spacing w:line="480" w:lineRule="auto"/>
        <w:ind w:left="360"/>
        <w:rPr>
          <w:b/>
          <w:sz w:val="24"/>
          <w:szCs w:val="24"/>
        </w:rPr>
      </w:pPr>
      <w:r w:rsidRPr="004427B7">
        <w:rPr>
          <w:b/>
          <w:sz w:val="24"/>
          <w:szCs w:val="24"/>
        </w:rPr>
        <w:t>Secara Umum</w:t>
      </w:r>
    </w:p>
    <w:p w:rsidR="004427B7" w:rsidRPr="004427B7" w:rsidRDefault="004427B7" w:rsidP="003F7625">
      <w:pPr>
        <w:pStyle w:val="ListParagraph"/>
        <w:numPr>
          <w:ilvl w:val="1"/>
          <w:numId w:val="105"/>
        </w:numPr>
        <w:autoSpaceDE/>
        <w:autoSpaceDN/>
        <w:spacing w:line="480" w:lineRule="auto"/>
        <w:ind w:left="720"/>
        <w:jc w:val="both"/>
        <w:rPr>
          <w:sz w:val="24"/>
          <w:szCs w:val="24"/>
        </w:rPr>
      </w:pPr>
      <w:r w:rsidRPr="004427B7">
        <w:rPr>
          <w:sz w:val="24"/>
          <w:szCs w:val="24"/>
        </w:rPr>
        <w:t>Ketentuan yang menjadi tugas dan kewenangan Dinas merupakan satu kesatuan yang tidak dapat dipisahkan.</w:t>
      </w:r>
    </w:p>
    <w:p w:rsidR="004427B7" w:rsidRPr="004427B7" w:rsidRDefault="004427B7" w:rsidP="003F7625">
      <w:pPr>
        <w:pStyle w:val="ListParagraph"/>
        <w:numPr>
          <w:ilvl w:val="1"/>
          <w:numId w:val="105"/>
        </w:numPr>
        <w:spacing w:line="480" w:lineRule="auto"/>
        <w:ind w:left="720"/>
        <w:jc w:val="both"/>
        <w:rPr>
          <w:sz w:val="24"/>
          <w:szCs w:val="24"/>
        </w:rPr>
      </w:pPr>
      <w:r w:rsidRPr="004427B7">
        <w:rPr>
          <w:sz w:val="24"/>
          <w:szCs w:val="24"/>
        </w:rPr>
        <w:t>Pelaksanaan tugas dan fungsi Dinas sebagai pelaksana teknis di bidang Pendidikan,</w:t>
      </w:r>
      <w:r w:rsidR="00157188">
        <w:rPr>
          <w:sz w:val="24"/>
          <w:szCs w:val="24"/>
        </w:rPr>
        <w:t xml:space="preserve"> </w:t>
      </w:r>
      <w:r w:rsidRPr="004427B7">
        <w:rPr>
          <w:sz w:val="24"/>
          <w:szCs w:val="24"/>
        </w:rPr>
        <w:t>Pemuda dan Olahraga, kegiatan operasionalnya diselenggarakan oleh Sekretariat, Subbagian, Bidang dan Seksi, UPTD dan Kelompok Jabatan Fungsional menurut bidang tugasnya.</w:t>
      </w:r>
    </w:p>
    <w:p w:rsidR="004427B7" w:rsidRPr="004427B7" w:rsidRDefault="004427B7" w:rsidP="003F7625">
      <w:pPr>
        <w:pStyle w:val="ListParagraph"/>
        <w:numPr>
          <w:ilvl w:val="1"/>
          <w:numId w:val="105"/>
        </w:numPr>
        <w:spacing w:line="480" w:lineRule="auto"/>
        <w:ind w:left="720"/>
        <w:jc w:val="both"/>
        <w:rPr>
          <w:sz w:val="24"/>
          <w:szCs w:val="24"/>
        </w:rPr>
      </w:pPr>
      <w:r w:rsidRPr="004427B7">
        <w:rPr>
          <w:sz w:val="24"/>
          <w:szCs w:val="24"/>
        </w:rPr>
        <w:t>Kepala Dinas baik teknis operasional maupun teknis administratif berada di bawah dan bertanggung jawab kepada Walikota melalui Sekretaris Daerah, dan dalam melaksanakan tugasnya menyelenggarakan hubungan fungsional dengan instansi lain yang berkaitan dengan fungsinya.</w:t>
      </w:r>
    </w:p>
    <w:p w:rsidR="004427B7" w:rsidRPr="004427B7" w:rsidRDefault="004427B7" w:rsidP="003F7625">
      <w:pPr>
        <w:pStyle w:val="ListParagraph"/>
        <w:numPr>
          <w:ilvl w:val="1"/>
          <w:numId w:val="105"/>
        </w:numPr>
        <w:spacing w:line="480" w:lineRule="auto"/>
        <w:ind w:left="720"/>
        <w:jc w:val="both"/>
        <w:rPr>
          <w:sz w:val="24"/>
          <w:szCs w:val="24"/>
        </w:rPr>
      </w:pPr>
      <w:r w:rsidRPr="004427B7">
        <w:rPr>
          <w:sz w:val="24"/>
          <w:szCs w:val="24"/>
        </w:rPr>
        <w:lastRenderedPageBreak/>
        <w:t>Setiap pimpinan unit organisasi di lingkungan Dinas dalam melaksanakan tugasnya wajib menerapkan prinsip koordinasi, integrasi, sinkronisasi dan simplifikasi baik secara vertikal maupun horizontal.</w:t>
      </w:r>
    </w:p>
    <w:p w:rsidR="004427B7" w:rsidRPr="004427B7" w:rsidRDefault="004427B7" w:rsidP="003F7625">
      <w:pPr>
        <w:pStyle w:val="ListParagraph"/>
        <w:numPr>
          <w:ilvl w:val="1"/>
          <w:numId w:val="105"/>
        </w:numPr>
        <w:spacing w:line="480" w:lineRule="auto"/>
        <w:ind w:left="720"/>
        <w:jc w:val="both"/>
        <w:rPr>
          <w:sz w:val="24"/>
          <w:szCs w:val="24"/>
        </w:rPr>
      </w:pPr>
      <w:r w:rsidRPr="004427B7">
        <w:rPr>
          <w:sz w:val="24"/>
          <w:szCs w:val="24"/>
        </w:rPr>
        <w:t>Setiap pimpinan unit organisasi di lingkungan Dinas bertanggung jawab memimpin serta memberikan bimbingan dan petunjuk bagi pelaksanaan tugas kepada bawahan.</w:t>
      </w:r>
    </w:p>
    <w:p w:rsidR="004427B7" w:rsidRPr="004427B7" w:rsidRDefault="004427B7" w:rsidP="003F7625">
      <w:pPr>
        <w:numPr>
          <w:ilvl w:val="2"/>
          <w:numId w:val="105"/>
        </w:numPr>
        <w:spacing w:line="480" w:lineRule="auto"/>
        <w:ind w:left="360"/>
        <w:rPr>
          <w:b/>
          <w:sz w:val="24"/>
          <w:szCs w:val="24"/>
        </w:rPr>
      </w:pPr>
      <w:r w:rsidRPr="004427B7">
        <w:rPr>
          <w:b/>
          <w:sz w:val="24"/>
          <w:szCs w:val="24"/>
        </w:rPr>
        <w:t>Pelaporan</w:t>
      </w:r>
    </w:p>
    <w:p w:rsidR="004427B7" w:rsidRPr="004427B7" w:rsidRDefault="004427B7" w:rsidP="003F7625">
      <w:pPr>
        <w:pStyle w:val="ListParagraph"/>
        <w:numPr>
          <w:ilvl w:val="0"/>
          <w:numId w:val="106"/>
        </w:numPr>
        <w:spacing w:line="480" w:lineRule="auto"/>
        <w:ind w:left="720"/>
        <w:jc w:val="both"/>
        <w:rPr>
          <w:sz w:val="24"/>
          <w:szCs w:val="24"/>
        </w:rPr>
      </w:pPr>
      <w:r w:rsidRPr="004427B7">
        <w:rPr>
          <w:sz w:val="24"/>
          <w:szCs w:val="24"/>
        </w:rPr>
        <w:t>Kepala Dinas wajib memberikan laporan pelaksanaan tugasnya secara teratur, jelas dan tepat waktunya kepada Walikota melalui Sekretaris Daerah.</w:t>
      </w:r>
    </w:p>
    <w:p w:rsidR="004427B7" w:rsidRPr="004427B7" w:rsidRDefault="004427B7" w:rsidP="003F7625">
      <w:pPr>
        <w:pStyle w:val="ListParagraph"/>
        <w:numPr>
          <w:ilvl w:val="0"/>
          <w:numId w:val="106"/>
        </w:numPr>
        <w:spacing w:line="480" w:lineRule="auto"/>
        <w:ind w:left="720"/>
        <w:jc w:val="both"/>
        <w:rPr>
          <w:sz w:val="24"/>
          <w:szCs w:val="24"/>
        </w:rPr>
      </w:pPr>
      <w:r w:rsidRPr="004427B7">
        <w:rPr>
          <w:sz w:val="24"/>
          <w:szCs w:val="24"/>
        </w:rPr>
        <w:t>Setiap pimpinan unit organisasi di lingkungan Dinas wajib mengikuti petunjuk dan bertanggungjawab kepada atasannya masing-masing serta menyampaikan laporan tepat pada waktunya.</w:t>
      </w:r>
    </w:p>
    <w:p w:rsidR="004427B7" w:rsidRPr="004427B7" w:rsidRDefault="004427B7" w:rsidP="003F7625">
      <w:pPr>
        <w:pStyle w:val="ListParagraph"/>
        <w:numPr>
          <w:ilvl w:val="0"/>
          <w:numId w:val="106"/>
        </w:numPr>
        <w:spacing w:line="480" w:lineRule="auto"/>
        <w:ind w:left="720"/>
        <w:jc w:val="both"/>
        <w:rPr>
          <w:sz w:val="24"/>
          <w:szCs w:val="24"/>
        </w:rPr>
      </w:pPr>
      <w:r w:rsidRPr="004427B7">
        <w:rPr>
          <w:sz w:val="24"/>
          <w:szCs w:val="24"/>
        </w:rPr>
        <w:t>Setiap laporan yang diterima oleh pimpinan unit organisasi diolah dan dipergunakan sebagai bahan pertimbangan lebih lanjut dan untuk memberikan petunjuk kepada bawahan.</w:t>
      </w:r>
    </w:p>
    <w:p w:rsidR="004427B7" w:rsidRPr="004427B7" w:rsidRDefault="004427B7" w:rsidP="003F7625">
      <w:pPr>
        <w:pStyle w:val="ListParagraph"/>
        <w:numPr>
          <w:ilvl w:val="0"/>
          <w:numId w:val="106"/>
        </w:numPr>
        <w:spacing w:line="480" w:lineRule="auto"/>
        <w:ind w:left="720"/>
        <w:jc w:val="both"/>
        <w:rPr>
          <w:sz w:val="24"/>
          <w:szCs w:val="24"/>
        </w:rPr>
      </w:pPr>
      <w:r w:rsidRPr="004427B7">
        <w:rPr>
          <w:sz w:val="24"/>
          <w:szCs w:val="24"/>
        </w:rPr>
        <w:t>Pengaturan mengenai jenis laporan dan cara penyampaiannya berpedoman pada ketentuan peraturan perundang-undangan yang berlaku.</w:t>
      </w:r>
    </w:p>
    <w:p w:rsidR="004427B7" w:rsidRPr="004427B7" w:rsidRDefault="004427B7" w:rsidP="003F7625">
      <w:pPr>
        <w:numPr>
          <w:ilvl w:val="2"/>
          <w:numId w:val="105"/>
        </w:numPr>
        <w:spacing w:line="480" w:lineRule="auto"/>
        <w:ind w:left="360"/>
        <w:rPr>
          <w:b/>
          <w:sz w:val="24"/>
          <w:szCs w:val="24"/>
        </w:rPr>
      </w:pPr>
      <w:r w:rsidRPr="004427B7">
        <w:rPr>
          <w:b/>
          <w:sz w:val="24"/>
          <w:szCs w:val="24"/>
        </w:rPr>
        <w:t>Hal Mewakili</w:t>
      </w:r>
    </w:p>
    <w:p w:rsidR="004427B7" w:rsidRPr="004427B7" w:rsidRDefault="004427B7" w:rsidP="003F7625">
      <w:pPr>
        <w:pStyle w:val="ListParagraph"/>
        <w:numPr>
          <w:ilvl w:val="0"/>
          <w:numId w:val="107"/>
        </w:numPr>
        <w:autoSpaceDE/>
        <w:autoSpaceDN/>
        <w:spacing w:line="480" w:lineRule="auto"/>
        <w:jc w:val="both"/>
        <w:rPr>
          <w:sz w:val="24"/>
          <w:szCs w:val="24"/>
        </w:rPr>
      </w:pPr>
      <w:r w:rsidRPr="004427B7">
        <w:rPr>
          <w:sz w:val="24"/>
          <w:szCs w:val="24"/>
        </w:rPr>
        <w:t xml:space="preserve">Dalam hal Kepala Dinas berhalangan, Kepala Dinas dapat menunjuk Sekretaris. </w:t>
      </w:r>
    </w:p>
    <w:p w:rsidR="004427B7" w:rsidRPr="004427B7" w:rsidRDefault="004427B7" w:rsidP="003F7625">
      <w:pPr>
        <w:pStyle w:val="ListParagraph"/>
        <w:numPr>
          <w:ilvl w:val="0"/>
          <w:numId w:val="107"/>
        </w:numPr>
        <w:autoSpaceDE/>
        <w:autoSpaceDN/>
        <w:spacing w:line="480" w:lineRule="auto"/>
        <w:jc w:val="both"/>
        <w:rPr>
          <w:sz w:val="24"/>
          <w:szCs w:val="24"/>
        </w:rPr>
      </w:pPr>
      <w:r w:rsidRPr="004427B7">
        <w:rPr>
          <w:sz w:val="24"/>
          <w:szCs w:val="24"/>
        </w:rPr>
        <w:t>Dalam hal Sekretaris berhalangan, Kepala Dinas dapat menunjuk Kepala Bidang, sesuai bidang tugas dan fungsinya dan atau berdasarkan senioritas.</w:t>
      </w:r>
    </w:p>
    <w:p w:rsidR="004427B7" w:rsidRPr="004427B7" w:rsidRDefault="004427B7" w:rsidP="00BD0589">
      <w:pPr>
        <w:pStyle w:val="ListParagraph"/>
        <w:spacing w:line="480" w:lineRule="auto"/>
        <w:ind w:left="0" w:firstLine="720"/>
        <w:jc w:val="both"/>
        <w:rPr>
          <w:sz w:val="24"/>
          <w:szCs w:val="24"/>
        </w:rPr>
      </w:pPr>
      <w:r w:rsidRPr="004427B7">
        <w:rPr>
          <w:sz w:val="24"/>
          <w:szCs w:val="24"/>
        </w:rPr>
        <w:lastRenderedPageBreak/>
        <w:t>Kepala Dinas diangkat dan diberhentikan oleh Walikota atas usul Sekretaris Daerah setelah memenuhi syarat administrasi dan kualifikasi berdasarkan ketentuan peraturan perundang-undangan. Kepala Dinas bertanggung jawab dalam pelaksanaan pembinaan kepegawaian di lingkungan Dinas. Kepala Dinas wajib membuat Daftar Penilaian Pelaksanaan Pekerjaan (DP-3) pegawai di lingkungan Dinas setiap tahun sesuai dengan peraturan perundang</w:t>
      </w:r>
      <w:r w:rsidRPr="004427B7">
        <w:rPr>
          <w:sz w:val="24"/>
          <w:szCs w:val="24"/>
        </w:rPr>
        <w:softHyphen/>
        <w:t>-undangan yang berlaku. Kepala Dinas menyiapkan pengembangan pegawai melalui pendidikan dan pelatihan di dalam maupun di luar negeri dengan persetujuan Walikota. Pejabat lainnya di lingkungan Dinas diangkat dan diberhentikan oleh pejabat yang berwenang sesuai dengan peraturan perundang-undangan yang berlaku.</w:t>
      </w:r>
      <w:r w:rsidR="00BD0589">
        <w:rPr>
          <w:sz w:val="24"/>
          <w:szCs w:val="24"/>
        </w:rPr>
        <w:t xml:space="preserve"> </w:t>
      </w:r>
      <w:r w:rsidRPr="004427B7">
        <w:rPr>
          <w:sz w:val="24"/>
          <w:szCs w:val="24"/>
        </w:rPr>
        <w:t>Pembiayaan Dinas berasal dari Anggaran Pendapatan dan Belanja Daerah Kota dan Penerimaan dari sumber lain yang sah dan tidak bertentangan dengan peraturan perundang-undangan yang berlaku.</w:t>
      </w:r>
    </w:p>
    <w:p w:rsidR="00BD0589" w:rsidRPr="00BD0589" w:rsidRDefault="00BD0589" w:rsidP="00104AC2">
      <w:pPr>
        <w:numPr>
          <w:ilvl w:val="2"/>
          <w:numId w:val="31"/>
        </w:numPr>
        <w:spacing w:line="480" w:lineRule="auto"/>
        <w:ind w:left="720"/>
        <w:rPr>
          <w:b/>
          <w:sz w:val="24"/>
        </w:rPr>
      </w:pPr>
      <w:r w:rsidRPr="00BD0589">
        <w:rPr>
          <w:b/>
          <w:sz w:val="24"/>
        </w:rPr>
        <w:t>Karakteristik Responden</w:t>
      </w:r>
    </w:p>
    <w:p w:rsidR="00BD0589" w:rsidRDefault="00BD0589" w:rsidP="00BD0589">
      <w:pPr>
        <w:spacing w:line="480" w:lineRule="auto"/>
        <w:ind w:firstLine="720"/>
        <w:jc w:val="both"/>
        <w:rPr>
          <w:sz w:val="24"/>
        </w:rPr>
      </w:pPr>
      <w:r>
        <w:rPr>
          <w:sz w:val="24"/>
          <w:szCs w:val="24"/>
        </w:rPr>
        <w:t xml:space="preserve">Jumlah </w:t>
      </w:r>
      <w:r w:rsidR="008E535B">
        <w:rPr>
          <w:sz w:val="24"/>
          <w:szCs w:val="24"/>
        </w:rPr>
        <w:t>guru bersertifikasi</w:t>
      </w:r>
      <w:r>
        <w:rPr>
          <w:sz w:val="24"/>
          <w:szCs w:val="24"/>
        </w:rPr>
        <w:t xml:space="preserve"> yang ada </w:t>
      </w:r>
      <w:r w:rsidR="00962964">
        <w:rPr>
          <w:sz w:val="24"/>
          <w:szCs w:val="24"/>
        </w:rPr>
        <w:t>pada</w:t>
      </w:r>
      <w:r>
        <w:rPr>
          <w:sz w:val="24"/>
          <w:szCs w:val="24"/>
        </w:rPr>
        <w:t xml:space="preserve"> Sekolah Dasar Negeri di Kota Banjar berjumlah 35</w:t>
      </w:r>
      <w:r w:rsidR="00962964">
        <w:rPr>
          <w:sz w:val="24"/>
          <w:szCs w:val="24"/>
        </w:rPr>
        <w:t>2</w:t>
      </w:r>
      <w:r>
        <w:rPr>
          <w:sz w:val="24"/>
          <w:szCs w:val="24"/>
        </w:rPr>
        <w:t xml:space="preserve"> orang </w:t>
      </w:r>
      <w:r w:rsidR="00A82284">
        <w:rPr>
          <w:sz w:val="24"/>
          <w:szCs w:val="24"/>
        </w:rPr>
        <w:t xml:space="preserve">dapat disusun berdasarkan rayon pada masing-masing kecamatan </w:t>
      </w:r>
      <w:r>
        <w:rPr>
          <w:sz w:val="24"/>
          <w:szCs w:val="24"/>
        </w:rPr>
        <w:t xml:space="preserve">dengan rincian </w:t>
      </w:r>
      <w:r w:rsidR="00A82284">
        <w:rPr>
          <w:sz w:val="24"/>
          <w:szCs w:val="24"/>
        </w:rPr>
        <w:t xml:space="preserve">pada tabel </w:t>
      </w:r>
      <w:r>
        <w:rPr>
          <w:sz w:val="24"/>
          <w:szCs w:val="24"/>
        </w:rPr>
        <w:t xml:space="preserve">berikut </w:t>
      </w:r>
      <w:r w:rsidR="00A82284">
        <w:rPr>
          <w:sz w:val="24"/>
          <w:szCs w:val="24"/>
        </w:rPr>
        <w:t xml:space="preserve">ini </w:t>
      </w:r>
      <w:r>
        <w:rPr>
          <w:sz w:val="24"/>
          <w:szCs w:val="24"/>
        </w:rPr>
        <w:t>:</w:t>
      </w:r>
    </w:p>
    <w:p w:rsidR="00157188" w:rsidRPr="00157188" w:rsidRDefault="00157188" w:rsidP="0043721C">
      <w:pPr>
        <w:ind w:firstLine="142"/>
        <w:jc w:val="center"/>
        <w:rPr>
          <w:sz w:val="24"/>
        </w:rPr>
      </w:pPr>
      <w:r w:rsidRPr="00157188">
        <w:rPr>
          <w:sz w:val="24"/>
        </w:rPr>
        <w:t>Tabel 3.3</w:t>
      </w:r>
    </w:p>
    <w:p w:rsidR="004427B7" w:rsidRPr="00157188" w:rsidRDefault="00157188" w:rsidP="00AB166D">
      <w:pPr>
        <w:spacing w:line="360" w:lineRule="auto"/>
        <w:ind w:firstLine="142"/>
        <w:jc w:val="center"/>
        <w:rPr>
          <w:sz w:val="24"/>
          <w:szCs w:val="24"/>
        </w:rPr>
      </w:pPr>
      <w:r w:rsidRPr="00157188">
        <w:rPr>
          <w:sz w:val="24"/>
          <w:szCs w:val="24"/>
        </w:rPr>
        <w:t xml:space="preserve">Data Guru Sekolah Dasar Negeri </w:t>
      </w:r>
      <w:r w:rsidR="005602A9">
        <w:rPr>
          <w:sz w:val="24"/>
          <w:szCs w:val="24"/>
        </w:rPr>
        <w:t>Bersertifikasi</w:t>
      </w:r>
      <w:r w:rsidR="00BD0589">
        <w:rPr>
          <w:sz w:val="24"/>
          <w:szCs w:val="24"/>
        </w:rPr>
        <w:t xml:space="preserve"> </w:t>
      </w:r>
      <w:r w:rsidR="00A82284">
        <w:rPr>
          <w:sz w:val="24"/>
          <w:szCs w:val="24"/>
        </w:rPr>
        <w:t xml:space="preserve">pada Kecamatan </w:t>
      </w:r>
      <w:r w:rsidRPr="00157188">
        <w:rPr>
          <w:sz w:val="24"/>
          <w:szCs w:val="24"/>
        </w:rPr>
        <w:t xml:space="preserve">Banjar </w:t>
      </w:r>
    </w:p>
    <w:tbl>
      <w:tblPr>
        <w:tblW w:w="8734"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2"/>
        <w:gridCol w:w="1919"/>
        <w:gridCol w:w="490"/>
        <w:gridCol w:w="2751"/>
        <w:gridCol w:w="7"/>
        <w:gridCol w:w="1308"/>
        <w:gridCol w:w="7"/>
        <w:gridCol w:w="1783"/>
        <w:gridCol w:w="7"/>
      </w:tblGrid>
      <w:tr w:rsidR="006A2163" w:rsidRPr="00300E4A" w:rsidTr="008E2062">
        <w:trPr>
          <w:tblHeader/>
        </w:trPr>
        <w:tc>
          <w:tcPr>
            <w:tcW w:w="462" w:type="dxa"/>
            <w:tcBorders>
              <w:bottom w:val="double" w:sz="4" w:space="0" w:color="auto"/>
            </w:tcBorders>
            <w:vAlign w:val="center"/>
          </w:tcPr>
          <w:p w:rsidR="006A2163" w:rsidRPr="00300E4A" w:rsidRDefault="006A2163" w:rsidP="008E2062">
            <w:pPr>
              <w:ind w:left="-52"/>
              <w:jc w:val="center"/>
              <w:rPr>
                <w:b/>
              </w:rPr>
            </w:pPr>
            <w:r w:rsidRPr="00300E4A">
              <w:rPr>
                <w:b/>
              </w:rPr>
              <w:t>No.</w:t>
            </w:r>
          </w:p>
        </w:tc>
        <w:tc>
          <w:tcPr>
            <w:tcW w:w="1919" w:type="dxa"/>
            <w:tcBorders>
              <w:bottom w:val="double" w:sz="4" w:space="0" w:color="auto"/>
            </w:tcBorders>
            <w:vAlign w:val="center"/>
          </w:tcPr>
          <w:p w:rsidR="006A2163" w:rsidRPr="00300E4A" w:rsidRDefault="006A2163" w:rsidP="0067259E">
            <w:pPr>
              <w:jc w:val="center"/>
              <w:rPr>
                <w:b/>
              </w:rPr>
            </w:pPr>
            <w:r w:rsidRPr="00300E4A">
              <w:rPr>
                <w:b/>
              </w:rPr>
              <w:t>NAMA SEKOLAH</w:t>
            </w:r>
          </w:p>
        </w:tc>
        <w:tc>
          <w:tcPr>
            <w:tcW w:w="3248" w:type="dxa"/>
            <w:gridSpan w:val="3"/>
            <w:tcBorders>
              <w:bottom w:val="double" w:sz="4" w:space="0" w:color="auto"/>
            </w:tcBorders>
            <w:vAlign w:val="center"/>
          </w:tcPr>
          <w:p w:rsidR="006A2163" w:rsidRPr="00300E4A" w:rsidRDefault="006A2163" w:rsidP="0067259E">
            <w:pPr>
              <w:jc w:val="center"/>
              <w:rPr>
                <w:b/>
              </w:rPr>
            </w:pPr>
            <w:r w:rsidRPr="00300E4A">
              <w:rPr>
                <w:b/>
              </w:rPr>
              <w:t>NAMA GURU</w:t>
            </w:r>
          </w:p>
        </w:tc>
        <w:tc>
          <w:tcPr>
            <w:tcW w:w="1315" w:type="dxa"/>
            <w:gridSpan w:val="2"/>
            <w:tcBorders>
              <w:bottom w:val="double" w:sz="4" w:space="0" w:color="auto"/>
            </w:tcBorders>
          </w:tcPr>
          <w:p w:rsidR="006A2163" w:rsidRPr="000F58E0" w:rsidRDefault="006A2163" w:rsidP="006A2163">
            <w:pPr>
              <w:ind w:left="-52" w:right="-94"/>
              <w:jc w:val="center"/>
              <w:rPr>
                <w:b/>
                <w:sz w:val="18"/>
                <w:szCs w:val="18"/>
              </w:rPr>
            </w:pPr>
            <w:r w:rsidRPr="000F58E0">
              <w:rPr>
                <w:b/>
                <w:sz w:val="18"/>
                <w:szCs w:val="18"/>
              </w:rPr>
              <w:t>KUALIFIKASI</w:t>
            </w:r>
          </w:p>
          <w:p w:rsidR="006A2163" w:rsidRPr="00157188" w:rsidRDefault="006A2163" w:rsidP="006A2163">
            <w:pPr>
              <w:ind w:left="-52" w:right="-94"/>
              <w:jc w:val="center"/>
              <w:rPr>
                <w:b/>
              </w:rPr>
            </w:pPr>
            <w:r w:rsidRPr="000F58E0">
              <w:rPr>
                <w:b/>
                <w:sz w:val="18"/>
                <w:szCs w:val="18"/>
              </w:rPr>
              <w:t>PENDIDIKAN</w:t>
            </w:r>
          </w:p>
        </w:tc>
        <w:tc>
          <w:tcPr>
            <w:tcW w:w="1790" w:type="dxa"/>
            <w:gridSpan w:val="2"/>
            <w:tcBorders>
              <w:bottom w:val="double" w:sz="4" w:space="0" w:color="auto"/>
            </w:tcBorders>
            <w:vAlign w:val="center"/>
          </w:tcPr>
          <w:p w:rsidR="006A2163" w:rsidRPr="00F97A36" w:rsidRDefault="006A2163" w:rsidP="0067259E">
            <w:pPr>
              <w:jc w:val="center"/>
              <w:rPr>
                <w:b/>
                <w:sz w:val="18"/>
                <w:szCs w:val="18"/>
              </w:rPr>
            </w:pPr>
            <w:r w:rsidRPr="00F97A36">
              <w:rPr>
                <w:b/>
                <w:sz w:val="18"/>
                <w:szCs w:val="18"/>
              </w:rPr>
              <w:t>PANGKAT/ GOLONGAN</w:t>
            </w:r>
          </w:p>
        </w:tc>
      </w:tr>
      <w:tr w:rsidR="006A2163" w:rsidRPr="00300E4A" w:rsidTr="008E2062">
        <w:trPr>
          <w:gridAfter w:val="1"/>
          <w:wAfter w:w="7" w:type="dxa"/>
        </w:trPr>
        <w:tc>
          <w:tcPr>
            <w:tcW w:w="462" w:type="dxa"/>
            <w:tcBorders>
              <w:top w:val="double" w:sz="4" w:space="0" w:color="auto"/>
            </w:tcBorders>
          </w:tcPr>
          <w:p w:rsidR="006A2163" w:rsidRPr="00300E4A" w:rsidRDefault="006A2163" w:rsidP="0067259E">
            <w:r w:rsidRPr="00300E4A">
              <w:t>1</w:t>
            </w:r>
          </w:p>
        </w:tc>
        <w:tc>
          <w:tcPr>
            <w:tcW w:w="1919" w:type="dxa"/>
            <w:tcBorders>
              <w:top w:val="double" w:sz="4" w:space="0" w:color="auto"/>
            </w:tcBorders>
          </w:tcPr>
          <w:p w:rsidR="006A2163" w:rsidRPr="00300E4A" w:rsidRDefault="006A2163" w:rsidP="0067259E">
            <w:r w:rsidRPr="00300E4A">
              <w:t>SDN 1 Banjar</w:t>
            </w:r>
          </w:p>
        </w:tc>
        <w:tc>
          <w:tcPr>
            <w:tcW w:w="490" w:type="dxa"/>
            <w:tcBorders>
              <w:top w:val="double" w:sz="4" w:space="0" w:color="auto"/>
            </w:tcBorders>
          </w:tcPr>
          <w:p w:rsidR="006A2163" w:rsidRPr="00300E4A" w:rsidRDefault="006A2163" w:rsidP="0067259E">
            <w:pPr>
              <w:jc w:val="right"/>
            </w:pPr>
            <w:r w:rsidRPr="00300E4A">
              <w:t>1</w:t>
            </w:r>
          </w:p>
        </w:tc>
        <w:tc>
          <w:tcPr>
            <w:tcW w:w="2751" w:type="dxa"/>
            <w:tcBorders>
              <w:top w:val="double" w:sz="4" w:space="0" w:color="auto"/>
            </w:tcBorders>
          </w:tcPr>
          <w:p w:rsidR="006A2163" w:rsidRPr="00300E4A" w:rsidRDefault="006A2163" w:rsidP="002C30D0">
            <w:r w:rsidRPr="00300E4A">
              <w:t>Tuti Romlah Y, S.Pd</w:t>
            </w:r>
            <w:r w:rsidR="002C30D0">
              <w:t>, M.Pd</w:t>
            </w:r>
            <w:r w:rsidRPr="00300E4A">
              <w:t xml:space="preserve"> </w:t>
            </w:r>
          </w:p>
        </w:tc>
        <w:tc>
          <w:tcPr>
            <w:tcW w:w="1315" w:type="dxa"/>
            <w:gridSpan w:val="2"/>
            <w:tcBorders>
              <w:top w:val="double" w:sz="4" w:space="0" w:color="auto"/>
            </w:tcBorders>
          </w:tcPr>
          <w:p w:rsidR="006A2163" w:rsidRPr="00300E4A" w:rsidRDefault="006A2163" w:rsidP="00157188">
            <w:pPr>
              <w:jc w:val="center"/>
            </w:pPr>
            <w:r>
              <w:t>S.2</w:t>
            </w:r>
          </w:p>
        </w:tc>
        <w:tc>
          <w:tcPr>
            <w:tcW w:w="1790" w:type="dxa"/>
            <w:gridSpan w:val="2"/>
            <w:tcBorders>
              <w:top w:val="double" w:sz="4" w:space="0" w:color="auto"/>
            </w:tcBorders>
          </w:tcPr>
          <w:p w:rsidR="006A2163" w:rsidRPr="00300E4A" w:rsidRDefault="006A2163" w:rsidP="00157188">
            <w:pPr>
              <w:jc w:val="center"/>
            </w:pPr>
            <w:r w:rsidRPr="00300E4A">
              <w:t>Pembina, IV/a</w:t>
            </w:r>
          </w:p>
        </w:tc>
      </w:tr>
      <w:tr w:rsidR="006A2163" w:rsidRPr="00300E4A" w:rsidTr="008E2062">
        <w:trPr>
          <w:gridAfter w:val="1"/>
          <w:wAfter w:w="7" w:type="dxa"/>
        </w:trPr>
        <w:tc>
          <w:tcPr>
            <w:tcW w:w="462" w:type="dxa"/>
          </w:tcPr>
          <w:p w:rsidR="006A2163" w:rsidRPr="00300E4A" w:rsidRDefault="006A2163" w:rsidP="0067259E"/>
        </w:tc>
        <w:tc>
          <w:tcPr>
            <w:tcW w:w="1919" w:type="dxa"/>
          </w:tcPr>
          <w:p w:rsidR="006A2163" w:rsidRPr="00300E4A" w:rsidRDefault="006A2163" w:rsidP="0067259E"/>
        </w:tc>
        <w:tc>
          <w:tcPr>
            <w:tcW w:w="490" w:type="dxa"/>
          </w:tcPr>
          <w:p w:rsidR="006A2163" w:rsidRPr="00300E4A" w:rsidRDefault="006A2163" w:rsidP="0067259E">
            <w:pPr>
              <w:jc w:val="right"/>
            </w:pPr>
            <w:r w:rsidRPr="00300E4A">
              <w:t>2</w:t>
            </w:r>
          </w:p>
        </w:tc>
        <w:tc>
          <w:tcPr>
            <w:tcW w:w="2751" w:type="dxa"/>
          </w:tcPr>
          <w:p w:rsidR="006A2163" w:rsidRPr="00300E4A" w:rsidRDefault="006A2163" w:rsidP="00157188">
            <w:r w:rsidRPr="00300E4A">
              <w:t>Siti Nurheriwati</w:t>
            </w:r>
          </w:p>
        </w:tc>
        <w:tc>
          <w:tcPr>
            <w:tcW w:w="1315" w:type="dxa"/>
            <w:gridSpan w:val="2"/>
          </w:tcPr>
          <w:p w:rsidR="006A2163" w:rsidRPr="00300E4A" w:rsidRDefault="006A2163" w:rsidP="00157188">
            <w:pPr>
              <w:jc w:val="center"/>
            </w:pPr>
            <w:r>
              <w:t>D.II</w:t>
            </w:r>
          </w:p>
        </w:tc>
        <w:tc>
          <w:tcPr>
            <w:tcW w:w="1790" w:type="dxa"/>
            <w:gridSpan w:val="2"/>
          </w:tcPr>
          <w:p w:rsidR="006A2163" w:rsidRPr="00300E4A" w:rsidRDefault="006A2163" w:rsidP="00157188">
            <w:pPr>
              <w:jc w:val="center"/>
            </w:pPr>
            <w:r w:rsidRPr="00300E4A">
              <w:t>Pembina, IV/a</w:t>
            </w:r>
          </w:p>
        </w:tc>
      </w:tr>
      <w:tr w:rsidR="006A2163" w:rsidRPr="00300E4A" w:rsidTr="008E2062">
        <w:trPr>
          <w:gridAfter w:val="1"/>
          <w:wAfter w:w="7" w:type="dxa"/>
        </w:trPr>
        <w:tc>
          <w:tcPr>
            <w:tcW w:w="462" w:type="dxa"/>
          </w:tcPr>
          <w:p w:rsidR="006A2163" w:rsidRPr="00300E4A" w:rsidRDefault="006A2163" w:rsidP="0067259E"/>
        </w:tc>
        <w:tc>
          <w:tcPr>
            <w:tcW w:w="1919" w:type="dxa"/>
          </w:tcPr>
          <w:p w:rsidR="006A2163" w:rsidRPr="00300E4A" w:rsidRDefault="006A2163" w:rsidP="0067259E"/>
        </w:tc>
        <w:tc>
          <w:tcPr>
            <w:tcW w:w="490" w:type="dxa"/>
          </w:tcPr>
          <w:p w:rsidR="006A2163" w:rsidRPr="00300E4A" w:rsidRDefault="006A2163" w:rsidP="0067259E">
            <w:pPr>
              <w:jc w:val="right"/>
            </w:pPr>
            <w:r w:rsidRPr="00300E4A">
              <w:t>3</w:t>
            </w:r>
          </w:p>
        </w:tc>
        <w:tc>
          <w:tcPr>
            <w:tcW w:w="2751" w:type="dxa"/>
          </w:tcPr>
          <w:p w:rsidR="006A2163" w:rsidRPr="00300E4A" w:rsidRDefault="006A2163" w:rsidP="006A2163">
            <w:r w:rsidRPr="00300E4A">
              <w:t>Epon</w:t>
            </w:r>
          </w:p>
        </w:tc>
        <w:tc>
          <w:tcPr>
            <w:tcW w:w="1315" w:type="dxa"/>
            <w:gridSpan w:val="2"/>
          </w:tcPr>
          <w:p w:rsidR="006A2163" w:rsidRPr="00300E4A" w:rsidRDefault="006A2163" w:rsidP="00157188">
            <w:pPr>
              <w:jc w:val="center"/>
            </w:pPr>
            <w:r>
              <w:t>D.II</w:t>
            </w:r>
          </w:p>
        </w:tc>
        <w:tc>
          <w:tcPr>
            <w:tcW w:w="1790" w:type="dxa"/>
            <w:gridSpan w:val="2"/>
          </w:tcPr>
          <w:p w:rsidR="006A2163" w:rsidRPr="00300E4A" w:rsidRDefault="006A2163" w:rsidP="00157188">
            <w:pPr>
              <w:jc w:val="center"/>
            </w:pPr>
            <w:r w:rsidRPr="00300E4A">
              <w:t>Pembina, IV/a</w:t>
            </w:r>
          </w:p>
        </w:tc>
      </w:tr>
      <w:tr w:rsidR="006A2163" w:rsidRPr="00300E4A" w:rsidTr="008E2062">
        <w:trPr>
          <w:gridAfter w:val="1"/>
          <w:wAfter w:w="7" w:type="dxa"/>
        </w:trPr>
        <w:tc>
          <w:tcPr>
            <w:tcW w:w="462" w:type="dxa"/>
          </w:tcPr>
          <w:p w:rsidR="006A2163" w:rsidRPr="00300E4A" w:rsidRDefault="006A2163" w:rsidP="0067259E"/>
        </w:tc>
        <w:tc>
          <w:tcPr>
            <w:tcW w:w="1919" w:type="dxa"/>
          </w:tcPr>
          <w:p w:rsidR="006A2163" w:rsidRPr="00300E4A" w:rsidRDefault="006A2163" w:rsidP="0067259E"/>
        </w:tc>
        <w:tc>
          <w:tcPr>
            <w:tcW w:w="490" w:type="dxa"/>
          </w:tcPr>
          <w:p w:rsidR="006A2163" w:rsidRPr="00300E4A" w:rsidRDefault="006A2163" w:rsidP="0067259E">
            <w:pPr>
              <w:jc w:val="right"/>
            </w:pPr>
            <w:r w:rsidRPr="00300E4A">
              <w:t>4</w:t>
            </w:r>
          </w:p>
        </w:tc>
        <w:tc>
          <w:tcPr>
            <w:tcW w:w="2751" w:type="dxa"/>
          </w:tcPr>
          <w:p w:rsidR="006A2163" w:rsidRPr="00300E4A" w:rsidRDefault="006A2163" w:rsidP="00157188">
            <w:r w:rsidRPr="00300E4A">
              <w:t>Maman</w:t>
            </w:r>
          </w:p>
        </w:tc>
        <w:tc>
          <w:tcPr>
            <w:tcW w:w="1315" w:type="dxa"/>
            <w:gridSpan w:val="2"/>
          </w:tcPr>
          <w:p w:rsidR="006A2163" w:rsidRPr="00300E4A" w:rsidRDefault="006A2163" w:rsidP="00157188">
            <w:pPr>
              <w:jc w:val="center"/>
            </w:pPr>
            <w:r>
              <w:t>D.III</w:t>
            </w:r>
          </w:p>
        </w:tc>
        <w:tc>
          <w:tcPr>
            <w:tcW w:w="1790" w:type="dxa"/>
            <w:gridSpan w:val="2"/>
          </w:tcPr>
          <w:p w:rsidR="006A2163" w:rsidRPr="00300E4A" w:rsidRDefault="006A2163" w:rsidP="00157188">
            <w:pPr>
              <w:jc w:val="center"/>
            </w:pPr>
            <w:r w:rsidRPr="00300E4A">
              <w:t>Pembina, IV/a</w:t>
            </w:r>
          </w:p>
        </w:tc>
      </w:tr>
      <w:tr w:rsidR="006A2163" w:rsidRPr="00300E4A" w:rsidTr="008E2062">
        <w:trPr>
          <w:gridAfter w:val="1"/>
          <w:wAfter w:w="7" w:type="dxa"/>
        </w:trPr>
        <w:tc>
          <w:tcPr>
            <w:tcW w:w="462" w:type="dxa"/>
          </w:tcPr>
          <w:p w:rsidR="006A2163" w:rsidRPr="00300E4A" w:rsidRDefault="006A2163" w:rsidP="0067259E"/>
        </w:tc>
        <w:tc>
          <w:tcPr>
            <w:tcW w:w="1919" w:type="dxa"/>
          </w:tcPr>
          <w:p w:rsidR="006A2163" w:rsidRPr="00300E4A" w:rsidRDefault="006A2163" w:rsidP="0067259E"/>
        </w:tc>
        <w:tc>
          <w:tcPr>
            <w:tcW w:w="490" w:type="dxa"/>
          </w:tcPr>
          <w:p w:rsidR="006A2163" w:rsidRPr="00300E4A" w:rsidRDefault="006A2163" w:rsidP="0067259E">
            <w:pPr>
              <w:jc w:val="right"/>
            </w:pPr>
            <w:r w:rsidRPr="00300E4A">
              <w:t>5</w:t>
            </w:r>
          </w:p>
        </w:tc>
        <w:tc>
          <w:tcPr>
            <w:tcW w:w="2751" w:type="dxa"/>
          </w:tcPr>
          <w:p w:rsidR="006A2163" w:rsidRPr="00300E4A" w:rsidRDefault="006A2163" w:rsidP="006A2163">
            <w:r w:rsidRPr="00300E4A">
              <w:t xml:space="preserve">Ana Rohanah, S. Pd </w:t>
            </w:r>
          </w:p>
        </w:tc>
        <w:tc>
          <w:tcPr>
            <w:tcW w:w="1315" w:type="dxa"/>
            <w:gridSpan w:val="2"/>
          </w:tcPr>
          <w:p w:rsidR="006A2163" w:rsidRPr="00300E4A" w:rsidRDefault="006A2163" w:rsidP="00157188">
            <w:pPr>
              <w:jc w:val="center"/>
            </w:pPr>
            <w:r>
              <w:t>S.1</w:t>
            </w:r>
          </w:p>
        </w:tc>
        <w:tc>
          <w:tcPr>
            <w:tcW w:w="1790" w:type="dxa"/>
            <w:gridSpan w:val="2"/>
          </w:tcPr>
          <w:p w:rsidR="006A2163" w:rsidRPr="00300E4A" w:rsidRDefault="006A2163" w:rsidP="00157188">
            <w:pPr>
              <w:jc w:val="center"/>
            </w:pPr>
            <w:r w:rsidRPr="00300E4A">
              <w:t>Pembina, IV/a</w:t>
            </w:r>
          </w:p>
        </w:tc>
      </w:tr>
      <w:tr w:rsidR="006A2163" w:rsidRPr="00300E4A" w:rsidTr="008E2062">
        <w:trPr>
          <w:gridAfter w:val="1"/>
          <w:wAfter w:w="7" w:type="dxa"/>
        </w:trPr>
        <w:tc>
          <w:tcPr>
            <w:tcW w:w="462" w:type="dxa"/>
          </w:tcPr>
          <w:p w:rsidR="006A2163" w:rsidRPr="00300E4A" w:rsidRDefault="006A2163" w:rsidP="0067259E"/>
        </w:tc>
        <w:tc>
          <w:tcPr>
            <w:tcW w:w="1919" w:type="dxa"/>
          </w:tcPr>
          <w:p w:rsidR="006A2163" w:rsidRPr="00300E4A" w:rsidRDefault="006A2163" w:rsidP="0067259E"/>
        </w:tc>
        <w:tc>
          <w:tcPr>
            <w:tcW w:w="490" w:type="dxa"/>
          </w:tcPr>
          <w:p w:rsidR="006A2163" w:rsidRPr="00300E4A" w:rsidRDefault="006A2163" w:rsidP="0067259E">
            <w:pPr>
              <w:jc w:val="right"/>
            </w:pPr>
            <w:r w:rsidRPr="00300E4A">
              <w:t>6</w:t>
            </w:r>
          </w:p>
        </w:tc>
        <w:tc>
          <w:tcPr>
            <w:tcW w:w="2751" w:type="dxa"/>
          </w:tcPr>
          <w:p w:rsidR="006A2163" w:rsidRPr="00300E4A" w:rsidRDefault="006A2163" w:rsidP="00157188">
            <w:r w:rsidRPr="00300E4A">
              <w:t>Neni Kusnaeni Nardiani, S. Pd</w:t>
            </w:r>
          </w:p>
        </w:tc>
        <w:tc>
          <w:tcPr>
            <w:tcW w:w="1315" w:type="dxa"/>
            <w:gridSpan w:val="2"/>
          </w:tcPr>
          <w:p w:rsidR="006A2163" w:rsidRPr="00300E4A" w:rsidRDefault="006A2163" w:rsidP="00157188">
            <w:pPr>
              <w:jc w:val="center"/>
            </w:pPr>
            <w:r>
              <w:t>S.1</w:t>
            </w:r>
          </w:p>
        </w:tc>
        <w:tc>
          <w:tcPr>
            <w:tcW w:w="1790" w:type="dxa"/>
            <w:gridSpan w:val="2"/>
          </w:tcPr>
          <w:p w:rsidR="006A2163" w:rsidRPr="00300E4A" w:rsidRDefault="006A2163" w:rsidP="00157188">
            <w:pPr>
              <w:jc w:val="center"/>
            </w:pPr>
            <w:r w:rsidRPr="00300E4A">
              <w:t>Pembina, IV/a</w:t>
            </w:r>
          </w:p>
        </w:tc>
      </w:tr>
      <w:tr w:rsidR="006A2163" w:rsidRPr="00300E4A" w:rsidTr="008E2062">
        <w:trPr>
          <w:gridAfter w:val="1"/>
          <w:wAfter w:w="7" w:type="dxa"/>
        </w:trPr>
        <w:tc>
          <w:tcPr>
            <w:tcW w:w="462" w:type="dxa"/>
          </w:tcPr>
          <w:p w:rsidR="006A2163" w:rsidRPr="00300E4A" w:rsidRDefault="006A2163" w:rsidP="0067259E"/>
        </w:tc>
        <w:tc>
          <w:tcPr>
            <w:tcW w:w="1919" w:type="dxa"/>
          </w:tcPr>
          <w:p w:rsidR="006A2163" w:rsidRPr="00300E4A" w:rsidRDefault="006A2163" w:rsidP="0067259E"/>
        </w:tc>
        <w:tc>
          <w:tcPr>
            <w:tcW w:w="490" w:type="dxa"/>
          </w:tcPr>
          <w:p w:rsidR="006A2163" w:rsidRPr="00300E4A" w:rsidRDefault="006A2163" w:rsidP="0067259E">
            <w:pPr>
              <w:jc w:val="right"/>
            </w:pPr>
            <w:r w:rsidRPr="00300E4A">
              <w:t>7</w:t>
            </w:r>
          </w:p>
        </w:tc>
        <w:tc>
          <w:tcPr>
            <w:tcW w:w="2751" w:type="dxa"/>
          </w:tcPr>
          <w:p w:rsidR="006A2163" w:rsidRPr="00300E4A" w:rsidRDefault="006A2163" w:rsidP="00157188">
            <w:r w:rsidRPr="00300E4A">
              <w:t>Raden Elis Nuraeni, S. Pd</w:t>
            </w:r>
          </w:p>
        </w:tc>
        <w:tc>
          <w:tcPr>
            <w:tcW w:w="1315" w:type="dxa"/>
            <w:gridSpan w:val="2"/>
          </w:tcPr>
          <w:p w:rsidR="006A2163" w:rsidRPr="00300E4A" w:rsidRDefault="006A2163" w:rsidP="00157188">
            <w:pPr>
              <w:jc w:val="center"/>
            </w:pPr>
            <w:r>
              <w:t>S.1</w:t>
            </w:r>
          </w:p>
        </w:tc>
        <w:tc>
          <w:tcPr>
            <w:tcW w:w="1790" w:type="dxa"/>
            <w:gridSpan w:val="2"/>
          </w:tcPr>
          <w:p w:rsidR="006A2163" w:rsidRPr="00300E4A" w:rsidRDefault="006A2163" w:rsidP="00157188">
            <w:pPr>
              <w:jc w:val="center"/>
            </w:pPr>
            <w:r w:rsidRPr="00300E4A">
              <w:t>Pembina, IV/a</w:t>
            </w:r>
          </w:p>
        </w:tc>
      </w:tr>
      <w:tr w:rsidR="006A2163" w:rsidRPr="00300E4A" w:rsidTr="008E2062">
        <w:trPr>
          <w:gridAfter w:val="1"/>
          <w:wAfter w:w="7" w:type="dxa"/>
        </w:trPr>
        <w:tc>
          <w:tcPr>
            <w:tcW w:w="462" w:type="dxa"/>
          </w:tcPr>
          <w:p w:rsidR="006A2163" w:rsidRPr="00300E4A" w:rsidRDefault="006A2163" w:rsidP="0067259E"/>
        </w:tc>
        <w:tc>
          <w:tcPr>
            <w:tcW w:w="1919" w:type="dxa"/>
          </w:tcPr>
          <w:p w:rsidR="006A2163" w:rsidRPr="00300E4A" w:rsidRDefault="006A2163" w:rsidP="0067259E"/>
        </w:tc>
        <w:tc>
          <w:tcPr>
            <w:tcW w:w="490" w:type="dxa"/>
          </w:tcPr>
          <w:p w:rsidR="006A2163" w:rsidRPr="00300E4A" w:rsidRDefault="006A2163" w:rsidP="0067259E">
            <w:pPr>
              <w:jc w:val="right"/>
            </w:pPr>
            <w:r w:rsidRPr="00300E4A">
              <w:t>8</w:t>
            </w:r>
          </w:p>
        </w:tc>
        <w:tc>
          <w:tcPr>
            <w:tcW w:w="2751" w:type="dxa"/>
            <w:vAlign w:val="center"/>
          </w:tcPr>
          <w:p w:rsidR="006A2163" w:rsidRPr="00300E4A" w:rsidRDefault="006A2163" w:rsidP="006A2163">
            <w:r w:rsidRPr="00300E4A">
              <w:t xml:space="preserve">Asep Sudirman, S.Pd </w:t>
            </w:r>
          </w:p>
        </w:tc>
        <w:tc>
          <w:tcPr>
            <w:tcW w:w="1315" w:type="dxa"/>
            <w:gridSpan w:val="2"/>
          </w:tcPr>
          <w:p w:rsidR="006A2163" w:rsidRPr="00300E4A" w:rsidRDefault="006A2163" w:rsidP="00157188">
            <w:pPr>
              <w:jc w:val="center"/>
            </w:pPr>
            <w:r>
              <w:t>S.1</w:t>
            </w:r>
          </w:p>
        </w:tc>
        <w:tc>
          <w:tcPr>
            <w:tcW w:w="1790" w:type="dxa"/>
            <w:gridSpan w:val="2"/>
          </w:tcPr>
          <w:p w:rsidR="006A2163" w:rsidRPr="00300E4A" w:rsidRDefault="006A2163" w:rsidP="00157188">
            <w:pPr>
              <w:jc w:val="center"/>
            </w:pPr>
            <w:r w:rsidRPr="00300E4A">
              <w:t>Pembina, IV/a</w:t>
            </w:r>
          </w:p>
        </w:tc>
      </w:tr>
      <w:tr w:rsidR="006A2163" w:rsidRPr="00300E4A" w:rsidTr="008E2062">
        <w:trPr>
          <w:gridAfter w:val="1"/>
          <w:wAfter w:w="7" w:type="dxa"/>
        </w:trPr>
        <w:tc>
          <w:tcPr>
            <w:tcW w:w="462" w:type="dxa"/>
          </w:tcPr>
          <w:p w:rsidR="006A2163" w:rsidRPr="00300E4A" w:rsidRDefault="006A2163" w:rsidP="0067259E"/>
        </w:tc>
        <w:tc>
          <w:tcPr>
            <w:tcW w:w="1919" w:type="dxa"/>
          </w:tcPr>
          <w:p w:rsidR="006A2163" w:rsidRPr="00300E4A" w:rsidRDefault="006A2163" w:rsidP="0067259E"/>
        </w:tc>
        <w:tc>
          <w:tcPr>
            <w:tcW w:w="490" w:type="dxa"/>
          </w:tcPr>
          <w:p w:rsidR="006A2163" w:rsidRPr="00300E4A" w:rsidRDefault="006A2163" w:rsidP="0067259E">
            <w:pPr>
              <w:jc w:val="right"/>
            </w:pPr>
            <w:r w:rsidRPr="00300E4A">
              <w:t>9</w:t>
            </w:r>
          </w:p>
        </w:tc>
        <w:tc>
          <w:tcPr>
            <w:tcW w:w="2751" w:type="dxa"/>
            <w:vAlign w:val="center"/>
          </w:tcPr>
          <w:p w:rsidR="006A2163" w:rsidRPr="00300E4A" w:rsidRDefault="006A2163" w:rsidP="006A2163">
            <w:r w:rsidRPr="00300E4A">
              <w:t>Rokayah</w:t>
            </w:r>
            <w:r>
              <w:t>,</w:t>
            </w:r>
            <w:r w:rsidRPr="00300E4A">
              <w:t xml:space="preserve"> </w:t>
            </w:r>
            <w:r>
              <w:t xml:space="preserve">S.Pd </w:t>
            </w:r>
          </w:p>
        </w:tc>
        <w:tc>
          <w:tcPr>
            <w:tcW w:w="1315" w:type="dxa"/>
            <w:gridSpan w:val="2"/>
          </w:tcPr>
          <w:p w:rsidR="006A2163" w:rsidRPr="00300E4A" w:rsidRDefault="006A2163" w:rsidP="00157188">
            <w:pPr>
              <w:jc w:val="center"/>
            </w:pPr>
            <w:r>
              <w:t>S.1</w:t>
            </w:r>
          </w:p>
        </w:tc>
        <w:tc>
          <w:tcPr>
            <w:tcW w:w="1790" w:type="dxa"/>
            <w:gridSpan w:val="2"/>
          </w:tcPr>
          <w:p w:rsidR="006A2163" w:rsidRPr="00300E4A" w:rsidRDefault="006A2163" w:rsidP="00157188">
            <w:pPr>
              <w:jc w:val="center"/>
            </w:pPr>
            <w:r w:rsidRPr="00300E4A">
              <w:t>Pembina, IV/a</w:t>
            </w:r>
          </w:p>
        </w:tc>
      </w:tr>
      <w:tr w:rsidR="00AB166D" w:rsidRPr="00300E4A" w:rsidTr="008E2062">
        <w:trPr>
          <w:gridAfter w:val="1"/>
          <w:wAfter w:w="7" w:type="dxa"/>
        </w:trPr>
        <w:tc>
          <w:tcPr>
            <w:tcW w:w="462" w:type="dxa"/>
          </w:tcPr>
          <w:p w:rsidR="00AB166D" w:rsidRPr="00300E4A" w:rsidRDefault="00AB166D" w:rsidP="0067259E"/>
        </w:tc>
        <w:tc>
          <w:tcPr>
            <w:tcW w:w="1919" w:type="dxa"/>
          </w:tcPr>
          <w:p w:rsidR="00AB166D" w:rsidRPr="00300E4A" w:rsidRDefault="00AB166D" w:rsidP="0067259E"/>
        </w:tc>
        <w:tc>
          <w:tcPr>
            <w:tcW w:w="490" w:type="dxa"/>
          </w:tcPr>
          <w:p w:rsidR="00AB166D" w:rsidRPr="00300E4A" w:rsidRDefault="00AB166D" w:rsidP="0067259E">
            <w:pPr>
              <w:jc w:val="right"/>
            </w:pPr>
          </w:p>
        </w:tc>
        <w:tc>
          <w:tcPr>
            <w:tcW w:w="2751" w:type="dxa"/>
            <w:vAlign w:val="center"/>
          </w:tcPr>
          <w:p w:rsidR="00AB166D" w:rsidRPr="00300E4A" w:rsidRDefault="00AB166D" w:rsidP="006A2163"/>
        </w:tc>
        <w:tc>
          <w:tcPr>
            <w:tcW w:w="1315" w:type="dxa"/>
            <w:gridSpan w:val="2"/>
          </w:tcPr>
          <w:p w:rsidR="00AB166D" w:rsidRDefault="00AB166D" w:rsidP="00157188">
            <w:pPr>
              <w:jc w:val="center"/>
            </w:pPr>
          </w:p>
        </w:tc>
        <w:tc>
          <w:tcPr>
            <w:tcW w:w="1790" w:type="dxa"/>
            <w:gridSpan w:val="2"/>
          </w:tcPr>
          <w:p w:rsidR="00AB166D" w:rsidRPr="00300E4A" w:rsidRDefault="00AB166D" w:rsidP="00157188">
            <w:pPr>
              <w:jc w:val="center"/>
            </w:pPr>
          </w:p>
        </w:tc>
      </w:tr>
      <w:tr w:rsidR="006A2163" w:rsidRPr="00300E4A" w:rsidTr="008E2062">
        <w:trPr>
          <w:gridAfter w:val="1"/>
          <w:wAfter w:w="7" w:type="dxa"/>
        </w:trPr>
        <w:tc>
          <w:tcPr>
            <w:tcW w:w="462" w:type="dxa"/>
          </w:tcPr>
          <w:p w:rsidR="006A2163" w:rsidRPr="00300E4A" w:rsidRDefault="006A2163" w:rsidP="0067259E">
            <w:r>
              <w:lastRenderedPageBreak/>
              <w:t>2</w:t>
            </w:r>
          </w:p>
        </w:tc>
        <w:tc>
          <w:tcPr>
            <w:tcW w:w="1919" w:type="dxa"/>
          </w:tcPr>
          <w:p w:rsidR="006A2163" w:rsidRPr="00300E4A" w:rsidRDefault="006A2163" w:rsidP="0067259E">
            <w:r w:rsidRPr="00300E4A">
              <w:t>SDN 2 Banjar</w:t>
            </w:r>
          </w:p>
        </w:tc>
        <w:tc>
          <w:tcPr>
            <w:tcW w:w="490" w:type="dxa"/>
          </w:tcPr>
          <w:p w:rsidR="006A2163" w:rsidRPr="00300E4A" w:rsidRDefault="006A2163" w:rsidP="0067259E">
            <w:pPr>
              <w:jc w:val="right"/>
            </w:pPr>
            <w:r w:rsidRPr="00300E4A">
              <w:t>10</w:t>
            </w:r>
          </w:p>
        </w:tc>
        <w:tc>
          <w:tcPr>
            <w:tcW w:w="2751" w:type="dxa"/>
            <w:vAlign w:val="center"/>
          </w:tcPr>
          <w:p w:rsidR="006A2163" w:rsidRPr="00300E4A" w:rsidRDefault="006A2163" w:rsidP="006A2163">
            <w:r w:rsidRPr="00300E4A">
              <w:t xml:space="preserve">Maryam </w:t>
            </w:r>
          </w:p>
        </w:tc>
        <w:tc>
          <w:tcPr>
            <w:tcW w:w="1315" w:type="dxa"/>
            <w:gridSpan w:val="2"/>
          </w:tcPr>
          <w:p w:rsidR="006A2163" w:rsidRPr="00300E4A" w:rsidRDefault="006A2163" w:rsidP="00157188">
            <w:pPr>
              <w:jc w:val="center"/>
            </w:pPr>
            <w:r>
              <w:t>D.II</w:t>
            </w:r>
          </w:p>
        </w:tc>
        <w:tc>
          <w:tcPr>
            <w:tcW w:w="1790" w:type="dxa"/>
            <w:gridSpan w:val="2"/>
          </w:tcPr>
          <w:p w:rsidR="006A2163" w:rsidRPr="00300E4A" w:rsidRDefault="006A2163" w:rsidP="00157188">
            <w:pPr>
              <w:jc w:val="center"/>
            </w:pPr>
            <w:r w:rsidRPr="00300E4A">
              <w:t>Pembina, IV/a</w:t>
            </w:r>
          </w:p>
        </w:tc>
      </w:tr>
      <w:tr w:rsidR="006A2163" w:rsidRPr="00300E4A" w:rsidTr="008E2062">
        <w:trPr>
          <w:gridAfter w:val="1"/>
          <w:wAfter w:w="7" w:type="dxa"/>
        </w:trPr>
        <w:tc>
          <w:tcPr>
            <w:tcW w:w="462" w:type="dxa"/>
          </w:tcPr>
          <w:p w:rsidR="006A2163" w:rsidRPr="00300E4A" w:rsidRDefault="006A2163" w:rsidP="0067259E"/>
        </w:tc>
        <w:tc>
          <w:tcPr>
            <w:tcW w:w="1919" w:type="dxa"/>
          </w:tcPr>
          <w:p w:rsidR="006A2163" w:rsidRPr="00300E4A" w:rsidRDefault="006A2163" w:rsidP="0067259E"/>
        </w:tc>
        <w:tc>
          <w:tcPr>
            <w:tcW w:w="490" w:type="dxa"/>
          </w:tcPr>
          <w:p w:rsidR="006A2163" w:rsidRPr="00300E4A" w:rsidRDefault="006A2163" w:rsidP="0067259E">
            <w:pPr>
              <w:jc w:val="right"/>
            </w:pPr>
            <w:r w:rsidRPr="00300E4A">
              <w:t>11</w:t>
            </w:r>
          </w:p>
        </w:tc>
        <w:tc>
          <w:tcPr>
            <w:tcW w:w="2751" w:type="dxa"/>
            <w:vAlign w:val="center"/>
          </w:tcPr>
          <w:p w:rsidR="006A2163" w:rsidRPr="00300E4A" w:rsidRDefault="006A2163" w:rsidP="00157188">
            <w:r w:rsidRPr="00300E4A">
              <w:t>Agus Bintara</w:t>
            </w:r>
          </w:p>
        </w:tc>
        <w:tc>
          <w:tcPr>
            <w:tcW w:w="1315" w:type="dxa"/>
            <w:gridSpan w:val="2"/>
          </w:tcPr>
          <w:p w:rsidR="006A2163" w:rsidRPr="00300E4A" w:rsidRDefault="006A2163" w:rsidP="00157188">
            <w:pPr>
              <w:jc w:val="center"/>
            </w:pPr>
            <w:r>
              <w:t>D.II</w:t>
            </w:r>
          </w:p>
        </w:tc>
        <w:tc>
          <w:tcPr>
            <w:tcW w:w="1790" w:type="dxa"/>
            <w:gridSpan w:val="2"/>
          </w:tcPr>
          <w:p w:rsidR="006A2163" w:rsidRPr="00300E4A" w:rsidRDefault="006A2163" w:rsidP="00157188">
            <w:pPr>
              <w:jc w:val="center"/>
            </w:pPr>
            <w:r w:rsidRPr="00300E4A">
              <w:t>Pembina, IV/a</w:t>
            </w:r>
          </w:p>
        </w:tc>
      </w:tr>
      <w:tr w:rsidR="006A2163" w:rsidRPr="00300E4A" w:rsidTr="008E2062">
        <w:trPr>
          <w:gridAfter w:val="1"/>
          <w:wAfter w:w="7" w:type="dxa"/>
        </w:trPr>
        <w:tc>
          <w:tcPr>
            <w:tcW w:w="462" w:type="dxa"/>
          </w:tcPr>
          <w:p w:rsidR="006A2163" w:rsidRPr="00300E4A" w:rsidRDefault="006A2163" w:rsidP="0067259E"/>
        </w:tc>
        <w:tc>
          <w:tcPr>
            <w:tcW w:w="1919" w:type="dxa"/>
          </w:tcPr>
          <w:p w:rsidR="006A2163" w:rsidRPr="00300E4A" w:rsidRDefault="006A2163" w:rsidP="0067259E"/>
        </w:tc>
        <w:tc>
          <w:tcPr>
            <w:tcW w:w="490" w:type="dxa"/>
          </w:tcPr>
          <w:p w:rsidR="006A2163" w:rsidRPr="00300E4A" w:rsidRDefault="006A2163" w:rsidP="0067259E">
            <w:pPr>
              <w:jc w:val="right"/>
            </w:pPr>
            <w:r w:rsidRPr="00300E4A">
              <w:t>12</w:t>
            </w:r>
          </w:p>
        </w:tc>
        <w:tc>
          <w:tcPr>
            <w:tcW w:w="2751" w:type="dxa"/>
            <w:vAlign w:val="center"/>
          </w:tcPr>
          <w:p w:rsidR="006A2163" w:rsidRPr="00300E4A" w:rsidRDefault="006A2163" w:rsidP="006A2163">
            <w:pPr>
              <w:rPr>
                <w:bCs/>
              </w:rPr>
            </w:pPr>
            <w:r w:rsidRPr="00300E4A">
              <w:t>Sulistiawati</w:t>
            </w:r>
            <w:r>
              <w:t xml:space="preserve"> </w:t>
            </w:r>
            <w:r w:rsidR="00C73314" w:rsidRPr="00F27822">
              <w:t>Rospitawati</w:t>
            </w:r>
            <w:r w:rsidRPr="00300E4A">
              <w:t>,</w:t>
            </w:r>
            <w:r>
              <w:t xml:space="preserve"> </w:t>
            </w:r>
            <w:r w:rsidRPr="00300E4A">
              <w:t xml:space="preserve">S. Pd </w:t>
            </w:r>
          </w:p>
        </w:tc>
        <w:tc>
          <w:tcPr>
            <w:tcW w:w="1315" w:type="dxa"/>
            <w:gridSpan w:val="2"/>
          </w:tcPr>
          <w:p w:rsidR="006A2163" w:rsidRPr="00300E4A" w:rsidRDefault="006A2163" w:rsidP="00157188">
            <w:pPr>
              <w:jc w:val="center"/>
            </w:pPr>
            <w:r>
              <w:t>S.1</w:t>
            </w:r>
          </w:p>
        </w:tc>
        <w:tc>
          <w:tcPr>
            <w:tcW w:w="1790" w:type="dxa"/>
            <w:gridSpan w:val="2"/>
          </w:tcPr>
          <w:p w:rsidR="006A2163" w:rsidRPr="00300E4A" w:rsidRDefault="006A2163" w:rsidP="00157188">
            <w:pPr>
              <w:jc w:val="center"/>
            </w:pPr>
            <w:r w:rsidRPr="00300E4A">
              <w:t>Pembina, IV/a</w:t>
            </w:r>
          </w:p>
        </w:tc>
      </w:tr>
      <w:tr w:rsidR="006A2163" w:rsidRPr="00300E4A" w:rsidTr="008E2062">
        <w:trPr>
          <w:gridAfter w:val="1"/>
          <w:wAfter w:w="7" w:type="dxa"/>
        </w:trPr>
        <w:tc>
          <w:tcPr>
            <w:tcW w:w="462" w:type="dxa"/>
          </w:tcPr>
          <w:p w:rsidR="006A2163" w:rsidRPr="00300E4A" w:rsidRDefault="006A2163" w:rsidP="0067259E"/>
        </w:tc>
        <w:tc>
          <w:tcPr>
            <w:tcW w:w="1919" w:type="dxa"/>
          </w:tcPr>
          <w:p w:rsidR="006A2163" w:rsidRPr="00300E4A" w:rsidRDefault="006A2163" w:rsidP="0067259E"/>
        </w:tc>
        <w:tc>
          <w:tcPr>
            <w:tcW w:w="490" w:type="dxa"/>
          </w:tcPr>
          <w:p w:rsidR="006A2163" w:rsidRPr="00300E4A" w:rsidRDefault="006A2163" w:rsidP="0067259E">
            <w:pPr>
              <w:jc w:val="right"/>
            </w:pPr>
            <w:r w:rsidRPr="00300E4A">
              <w:t>13</w:t>
            </w:r>
          </w:p>
        </w:tc>
        <w:tc>
          <w:tcPr>
            <w:tcW w:w="2751" w:type="dxa"/>
            <w:vAlign w:val="center"/>
          </w:tcPr>
          <w:p w:rsidR="006A2163" w:rsidRPr="00300E4A" w:rsidRDefault="006A2163" w:rsidP="00157188">
            <w:r w:rsidRPr="00300E4A">
              <w:t>R. Tintin Aminah</w:t>
            </w:r>
            <w:r>
              <w:t>, S.Pd</w:t>
            </w:r>
          </w:p>
        </w:tc>
        <w:tc>
          <w:tcPr>
            <w:tcW w:w="1315" w:type="dxa"/>
            <w:gridSpan w:val="2"/>
          </w:tcPr>
          <w:p w:rsidR="006A2163" w:rsidRPr="00300E4A" w:rsidRDefault="006A2163" w:rsidP="00157188">
            <w:pPr>
              <w:jc w:val="center"/>
            </w:pPr>
            <w:r>
              <w:t>S.1</w:t>
            </w:r>
          </w:p>
        </w:tc>
        <w:tc>
          <w:tcPr>
            <w:tcW w:w="1790" w:type="dxa"/>
            <w:gridSpan w:val="2"/>
          </w:tcPr>
          <w:p w:rsidR="006A2163" w:rsidRPr="00300E4A" w:rsidRDefault="006A2163" w:rsidP="00157188">
            <w:pPr>
              <w:jc w:val="center"/>
            </w:pPr>
            <w:r w:rsidRPr="00300E4A">
              <w:t>Pembina, IV/a</w:t>
            </w:r>
          </w:p>
        </w:tc>
      </w:tr>
      <w:tr w:rsidR="006A2163" w:rsidRPr="00300E4A" w:rsidTr="008E2062">
        <w:trPr>
          <w:gridAfter w:val="1"/>
          <w:wAfter w:w="7" w:type="dxa"/>
        </w:trPr>
        <w:tc>
          <w:tcPr>
            <w:tcW w:w="462" w:type="dxa"/>
          </w:tcPr>
          <w:p w:rsidR="006A2163" w:rsidRPr="00300E4A" w:rsidRDefault="006A2163" w:rsidP="0067259E"/>
        </w:tc>
        <w:tc>
          <w:tcPr>
            <w:tcW w:w="1919" w:type="dxa"/>
          </w:tcPr>
          <w:p w:rsidR="006A2163" w:rsidRPr="00300E4A" w:rsidRDefault="006A2163" w:rsidP="0067259E"/>
        </w:tc>
        <w:tc>
          <w:tcPr>
            <w:tcW w:w="490" w:type="dxa"/>
          </w:tcPr>
          <w:p w:rsidR="006A2163" w:rsidRPr="00300E4A" w:rsidRDefault="006A2163" w:rsidP="0067259E">
            <w:pPr>
              <w:jc w:val="right"/>
            </w:pPr>
            <w:r w:rsidRPr="00300E4A">
              <w:t>14</w:t>
            </w:r>
          </w:p>
        </w:tc>
        <w:tc>
          <w:tcPr>
            <w:tcW w:w="2751" w:type="dxa"/>
            <w:vAlign w:val="center"/>
          </w:tcPr>
          <w:p w:rsidR="006A2163" w:rsidRPr="00300E4A" w:rsidRDefault="006A2163" w:rsidP="001128D8">
            <w:r w:rsidRPr="00300E4A">
              <w:t>Karmanah</w:t>
            </w:r>
            <w:r>
              <w:t xml:space="preserve">, </w:t>
            </w:r>
            <w:r w:rsidR="001128D8">
              <w:t>S.Pd</w:t>
            </w:r>
            <w:r w:rsidRPr="00300E4A">
              <w:t xml:space="preserve"> </w:t>
            </w:r>
          </w:p>
        </w:tc>
        <w:tc>
          <w:tcPr>
            <w:tcW w:w="1315" w:type="dxa"/>
            <w:gridSpan w:val="2"/>
          </w:tcPr>
          <w:p w:rsidR="006A2163" w:rsidRPr="00300E4A" w:rsidRDefault="006A2163" w:rsidP="00157188">
            <w:pPr>
              <w:jc w:val="center"/>
            </w:pPr>
            <w:r>
              <w:t>S.1</w:t>
            </w:r>
          </w:p>
        </w:tc>
        <w:tc>
          <w:tcPr>
            <w:tcW w:w="1790" w:type="dxa"/>
            <w:gridSpan w:val="2"/>
          </w:tcPr>
          <w:p w:rsidR="006A2163" w:rsidRPr="00300E4A" w:rsidRDefault="006A2163" w:rsidP="00157188">
            <w:pPr>
              <w:jc w:val="center"/>
            </w:pPr>
            <w:r w:rsidRPr="00300E4A">
              <w:t>Pembina, IV/a</w:t>
            </w:r>
          </w:p>
        </w:tc>
      </w:tr>
      <w:tr w:rsidR="006A2163" w:rsidRPr="00300E4A" w:rsidTr="008E2062">
        <w:trPr>
          <w:gridAfter w:val="1"/>
          <w:wAfter w:w="7" w:type="dxa"/>
        </w:trPr>
        <w:tc>
          <w:tcPr>
            <w:tcW w:w="462" w:type="dxa"/>
          </w:tcPr>
          <w:p w:rsidR="006A2163" w:rsidRPr="00300E4A" w:rsidRDefault="006A2163" w:rsidP="0067259E"/>
        </w:tc>
        <w:tc>
          <w:tcPr>
            <w:tcW w:w="1919" w:type="dxa"/>
          </w:tcPr>
          <w:p w:rsidR="006A2163" w:rsidRPr="00300E4A" w:rsidRDefault="006A2163" w:rsidP="0067259E"/>
        </w:tc>
        <w:tc>
          <w:tcPr>
            <w:tcW w:w="490" w:type="dxa"/>
          </w:tcPr>
          <w:p w:rsidR="006A2163" w:rsidRPr="00300E4A" w:rsidRDefault="006A2163" w:rsidP="0067259E">
            <w:pPr>
              <w:jc w:val="right"/>
            </w:pPr>
            <w:r w:rsidRPr="00300E4A">
              <w:t>15</w:t>
            </w:r>
          </w:p>
        </w:tc>
        <w:tc>
          <w:tcPr>
            <w:tcW w:w="2751" w:type="dxa"/>
            <w:vAlign w:val="center"/>
          </w:tcPr>
          <w:p w:rsidR="006A2163" w:rsidRPr="00300E4A" w:rsidRDefault="006A2163" w:rsidP="00157188">
            <w:r w:rsidRPr="00300E4A">
              <w:t>Sri Rodiatun,S. Pd</w:t>
            </w:r>
          </w:p>
        </w:tc>
        <w:tc>
          <w:tcPr>
            <w:tcW w:w="1315" w:type="dxa"/>
            <w:gridSpan w:val="2"/>
          </w:tcPr>
          <w:p w:rsidR="006A2163" w:rsidRPr="00300E4A" w:rsidRDefault="006A2163" w:rsidP="00157188">
            <w:pPr>
              <w:jc w:val="center"/>
            </w:pPr>
            <w:r>
              <w:t>S.1</w:t>
            </w:r>
          </w:p>
        </w:tc>
        <w:tc>
          <w:tcPr>
            <w:tcW w:w="1790" w:type="dxa"/>
            <w:gridSpan w:val="2"/>
          </w:tcPr>
          <w:p w:rsidR="006A2163" w:rsidRPr="00300E4A" w:rsidRDefault="006A2163" w:rsidP="00157188">
            <w:pPr>
              <w:jc w:val="center"/>
            </w:pPr>
            <w:r w:rsidRPr="00300E4A">
              <w:t>Pembina, IV/a</w:t>
            </w:r>
          </w:p>
        </w:tc>
      </w:tr>
      <w:tr w:rsidR="006A2163" w:rsidRPr="00300E4A" w:rsidTr="008E2062">
        <w:trPr>
          <w:gridAfter w:val="1"/>
          <w:wAfter w:w="7" w:type="dxa"/>
        </w:trPr>
        <w:tc>
          <w:tcPr>
            <w:tcW w:w="462" w:type="dxa"/>
          </w:tcPr>
          <w:p w:rsidR="006A2163" w:rsidRPr="00300E4A" w:rsidRDefault="006A2163" w:rsidP="0067259E"/>
        </w:tc>
        <w:tc>
          <w:tcPr>
            <w:tcW w:w="1919" w:type="dxa"/>
          </w:tcPr>
          <w:p w:rsidR="006A2163" w:rsidRPr="00300E4A" w:rsidRDefault="006A2163" w:rsidP="0067259E"/>
        </w:tc>
        <w:tc>
          <w:tcPr>
            <w:tcW w:w="490" w:type="dxa"/>
          </w:tcPr>
          <w:p w:rsidR="006A2163" w:rsidRPr="00300E4A" w:rsidRDefault="006A2163" w:rsidP="0067259E">
            <w:pPr>
              <w:jc w:val="right"/>
            </w:pPr>
            <w:r w:rsidRPr="00300E4A">
              <w:t>16</w:t>
            </w:r>
          </w:p>
        </w:tc>
        <w:tc>
          <w:tcPr>
            <w:tcW w:w="2751" w:type="dxa"/>
            <w:vAlign w:val="center"/>
          </w:tcPr>
          <w:p w:rsidR="006A2163" w:rsidRPr="00300E4A" w:rsidRDefault="006A2163" w:rsidP="001128D8">
            <w:r w:rsidRPr="00300E4A">
              <w:t xml:space="preserve">Enung Sona </w:t>
            </w:r>
            <w:r w:rsidR="001128D8" w:rsidRPr="00F27822">
              <w:t>Rosyati</w:t>
            </w:r>
            <w:r w:rsidRPr="00300E4A">
              <w:t xml:space="preserve">, S. Pd </w:t>
            </w:r>
          </w:p>
        </w:tc>
        <w:tc>
          <w:tcPr>
            <w:tcW w:w="1315" w:type="dxa"/>
            <w:gridSpan w:val="2"/>
          </w:tcPr>
          <w:p w:rsidR="006A2163" w:rsidRPr="00300E4A" w:rsidRDefault="006A2163" w:rsidP="00157188">
            <w:pPr>
              <w:jc w:val="center"/>
            </w:pPr>
            <w:r>
              <w:t>S.1</w:t>
            </w:r>
          </w:p>
        </w:tc>
        <w:tc>
          <w:tcPr>
            <w:tcW w:w="1790" w:type="dxa"/>
            <w:gridSpan w:val="2"/>
          </w:tcPr>
          <w:p w:rsidR="006A2163" w:rsidRPr="00300E4A" w:rsidRDefault="006A2163" w:rsidP="00157188">
            <w:pPr>
              <w:jc w:val="center"/>
            </w:pPr>
            <w:r w:rsidRPr="00300E4A">
              <w:t>Pembina, IV/a</w:t>
            </w:r>
          </w:p>
        </w:tc>
      </w:tr>
      <w:tr w:rsidR="006A2163" w:rsidRPr="00300E4A" w:rsidTr="008E2062">
        <w:trPr>
          <w:gridAfter w:val="1"/>
          <w:wAfter w:w="7" w:type="dxa"/>
        </w:trPr>
        <w:tc>
          <w:tcPr>
            <w:tcW w:w="462" w:type="dxa"/>
          </w:tcPr>
          <w:p w:rsidR="006A2163" w:rsidRPr="00300E4A" w:rsidRDefault="006A2163" w:rsidP="0067259E"/>
        </w:tc>
        <w:tc>
          <w:tcPr>
            <w:tcW w:w="1919" w:type="dxa"/>
          </w:tcPr>
          <w:p w:rsidR="006A2163" w:rsidRPr="00300E4A" w:rsidRDefault="006A2163" w:rsidP="0067259E"/>
        </w:tc>
        <w:tc>
          <w:tcPr>
            <w:tcW w:w="490" w:type="dxa"/>
          </w:tcPr>
          <w:p w:rsidR="006A2163" w:rsidRPr="00300E4A" w:rsidRDefault="006A2163" w:rsidP="0067259E">
            <w:pPr>
              <w:jc w:val="right"/>
            </w:pPr>
            <w:r w:rsidRPr="00300E4A">
              <w:t>17</w:t>
            </w:r>
          </w:p>
        </w:tc>
        <w:tc>
          <w:tcPr>
            <w:tcW w:w="2751" w:type="dxa"/>
            <w:vAlign w:val="center"/>
          </w:tcPr>
          <w:p w:rsidR="006A2163" w:rsidRPr="00300E4A" w:rsidRDefault="006A2163" w:rsidP="00157188">
            <w:r w:rsidRPr="00300E4A">
              <w:t>Dra. Tina Hustina</w:t>
            </w:r>
            <w:r w:rsidRPr="00300E4A">
              <w:softHyphen/>
            </w:r>
          </w:p>
        </w:tc>
        <w:tc>
          <w:tcPr>
            <w:tcW w:w="1315" w:type="dxa"/>
            <w:gridSpan w:val="2"/>
          </w:tcPr>
          <w:p w:rsidR="006A2163" w:rsidRPr="00300E4A" w:rsidRDefault="006A2163" w:rsidP="00157188">
            <w:pPr>
              <w:jc w:val="center"/>
            </w:pPr>
            <w:r>
              <w:t>S.1</w:t>
            </w:r>
          </w:p>
        </w:tc>
        <w:tc>
          <w:tcPr>
            <w:tcW w:w="1790" w:type="dxa"/>
            <w:gridSpan w:val="2"/>
          </w:tcPr>
          <w:p w:rsidR="006A2163" w:rsidRPr="00300E4A" w:rsidRDefault="006A2163" w:rsidP="00157188">
            <w:pPr>
              <w:jc w:val="center"/>
            </w:pPr>
            <w:r w:rsidRPr="00300E4A">
              <w:t>Pembina, IV/a</w:t>
            </w:r>
          </w:p>
        </w:tc>
      </w:tr>
      <w:tr w:rsidR="00AB166D" w:rsidRPr="00300E4A" w:rsidTr="008E2062">
        <w:trPr>
          <w:gridAfter w:val="1"/>
          <w:wAfter w:w="7" w:type="dxa"/>
        </w:trPr>
        <w:tc>
          <w:tcPr>
            <w:tcW w:w="462" w:type="dxa"/>
          </w:tcPr>
          <w:p w:rsidR="00AB166D" w:rsidRPr="00300E4A" w:rsidRDefault="00AB166D" w:rsidP="0067259E"/>
        </w:tc>
        <w:tc>
          <w:tcPr>
            <w:tcW w:w="1919" w:type="dxa"/>
          </w:tcPr>
          <w:p w:rsidR="00AB166D" w:rsidRPr="00300E4A" w:rsidRDefault="00AB166D" w:rsidP="0067259E"/>
        </w:tc>
        <w:tc>
          <w:tcPr>
            <w:tcW w:w="490" w:type="dxa"/>
          </w:tcPr>
          <w:p w:rsidR="00AB166D" w:rsidRPr="00300E4A" w:rsidRDefault="00AB166D" w:rsidP="0067259E">
            <w:pPr>
              <w:jc w:val="right"/>
            </w:pPr>
          </w:p>
        </w:tc>
        <w:tc>
          <w:tcPr>
            <w:tcW w:w="2751" w:type="dxa"/>
            <w:vAlign w:val="center"/>
          </w:tcPr>
          <w:p w:rsidR="00AB166D" w:rsidRPr="00300E4A" w:rsidRDefault="00AB166D" w:rsidP="00157188"/>
        </w:tc>
        <w:tc>
          <w:tcPr>
            <w:tcW w:w="1315" w:type="dxa"/>
            <w:gridSpan w:val="2"/>
          </w:tcPr>
          <w:p w:rsidR="00AB166D" w:rsidRDefault="00AB166D" w:rsidP="00157188">
            <w:pPr>
              <w:jc w:val="center"/>
            </w:pPr>
          </w:p>
        </w:tc>
        <w:tc>
          <w:tcPr>
            <w:tcW w:w="1790" w:type="dxa"/>
            <w:gridSpan w:val="2"/>
          </w:tcPr>
          <w:p w:rsidR="00AB166D" w:rsidRPr="00300E4A" w:rsidRDefault="00AB166D" w:rsidP="00157188">
            <w:pPr>
              <w:jc w:val="center"/>
            </w:pPr>
          </w:p>
        </w:tc>
      </w:tr>
      <w:tr w:rsidR="006A2163" w:rsidRPr="00300E4A" w:rsidTr="008E2062">
        <w:trPr>
          <w:gridAfter w:val="1"/>
          <w:wAfter w:w="7" w:type="dxa"/>
        </w:trPr>
        <w:tc>
          <w:tcPr>
            <w:tcW w:w="462" w:type="dxa"/>
          </w:tcPr>
          <w:p w:rsidR="006A2163" w:rsidRPr="00300E4A" w:rsidRDefault="006A2163" w:rsidP="0067259E">
            <w:r>
              <w:t>3</w:t>
            </w:r>
          </w:p>
        </w:tc>
        <w:tc>
          <w:tcPr>
            <w:tcW w:w="1919" w:type="dxa"/>
          </w:tcPr>
          <w:p w:rsidR="006A2163" w:rsidRPr="00300E4A" w:rsidRDefault="006A2163" w:rsidP="0067259E">
            <w:r w:rsidRPr="00300E4A">
              <w:t>SDN 3 Banjar</w:t>
            </w:r>
          </w:p>
        </w:tc>
        <w:tc>
          <w:tcPr>
            <w:tcW w:w="490" w:type="dxa"/>
          </w:tcPr>
          <w:p w:rsidR="006A2163" w:rsidRPr="00300E4A" w:rsidRDefault="006A2163" w:rsidP="0067259E">
            <w:pPr>
              <w:jc w:val="right"/>
            </w:pPr>
            <w:r w:rsidRPr="00300E4A">
              <w:t>18</w:t>
            </w:r>
          </w:p>
        </w:tc>
        <w:tc>
          <w:tcPr>
            <w:tcW w:w="2751" w:type="dxa"/>
            <w:vAlign w:val="center"/>
          </w:tcPr>
          <w:p w:rsidR="006A2163" w:rsidRPr="00300E4A" w:rsidRDefault="006A2163" w:rsidP="006A2163">
            <w:r w:rsidRPr="00300E4A">
              <w:t xml:space="preserve">Nunung Kentarsih </w:t>
            </w:r>
            <w:r>
              <w:t>Kastim</w:t>
            </w:r>
          </w:p>
        </w:tc>
        <w:tc>
          <w:tcPr>
            <w:tcW w:w="1315" w:type="dxa"/>
            <w:gridSpan w:val="2"/>
          </w:tcPr>
          <w:p w:rsidR="006A2163" w:rsidRPr="00300E4A" w:rsidRDefault="006A2163" w:rsidP="00157188">
            <w:pPr>
              <w:jc w:val="center"/>
            </w:pPr>
            <w:r>
              <w:t>D.II</w:t>
            </w:r>
          </w:p>
        </w:tc>
        <w:tc>
          <w:tcPr>
            <w:tcW w:w="1790" w:type="dxa"/>
            <w:gridSpan w:val="2"/>
          </w:tcPr>
          <w:p w:rsidR="006A2163" w:rsidRPr="00300E4A" w:rsidRDefault="006A2163" w:rsidP="00157188">
            <w:pPr>
              <w:jc w:val="center"/>
            </w:pPr>
            <w:r w:rsidRPr="00300E4A">
              <w:t>Pembina, IV/a</w:t>
            </w:r>
          </w:p>
        </w:tc>
      </w:tr>
      <w:tr w:rsidR="006A2163" w:rsidRPr="00300E4A" w:rsidTr="008E2062">
        <w:trPr>
          <w:gridAfter w:val="1"/>
          <w:wAfter w:w="7" w:type="dxa"/>
        </w:trPr>
        <w:tc>
          <w:tcPr>
            <w:tcW w:w="462" w:type="dxa"/>
          </w:tcPr>
          <w:p w:rsidR="006A2163" w:rsidRPr="00300E4A" w:rsidRDefault="006A2163" w:rsidP="0067259E"/>
        </w:tc>
        <w:tc>
          <w:tcPr>
            <w:tcW w:w="1919" w:type="dxa"/>
          </w:tcPr>
          <w:p w:rsidR="006A2163" w:rsidRPr="00300E4A" w:rsidRDefault="006A2163" w:rsidP="0067259E"/>
        </w:tc>
        <w:tc>
          <w:tcPr>
            <w:tcW w:w="490" w:type="dxa"/>
          </w:tcPr>
          <w:p w:rsidR="006A2163" w:rsidRPr="00300E4A" w:rsidRDefault="006A2163" w:rsidP="0067259E">
            <w:pPr>
              <w:jc w:val="right"/>
            </w:pPr>
            <w:r w:rsidRPr="00300E4A">
              <w:t>19</w:t>
            </w:r>
          </w:p>
        </w:tc>
        <w:tc>
          <w:tcPr>
            <w:tcW w:w="2751" w:type="dxa"/>
            <w:vAlign w:val="center"/>
          </w:tcPr>
          <w:p w:rsidR="006A2163" w:rsidRPr="00300E4A" w:rsidRDefault="006A2163" w:rsidP="00157188">
            <w:r w:rsidRPr="00300E4A">
              <w:t>Titin Subniatin</w:t>
            </w:r>
          </w:p>
        </w:tc>
        <w:tc>
          <w:tcPr>
            <w:tcW w:w="1315" w:type="dxa"/>
            <w:gridSpan w:val="2"/>
          </w:tcPr>
          <w:p w:rsidR="006A2163" w:rsidRPr="00300E4A" w:rsidRDefault="006A2163" w:rsidP="00157188">
            <w:pPr>
              <w:jc w:val="center"/>
            </w:pPr>
            <w:r>
              <w:t>D.II</w:t>
            </w:r>
          </w:p>
        </w:tc>
        <w:tc>
          <w:tcPr>
            <w:tcW w:w="1790" w:type="dxa"/>
            <w:gridSpan w:val="2"/>
          </w:tcPr>
          <w:p w:rsidR="006A2163" w:rsidRPr="00300E4A" w:rsidRDefault="006A2163" w:rsidP="00157188">
            <w:pPr>
              <w:jc w:val="center"/>
            </w:pPr>
            <w:r w:rsidRPr="00300E4A">
              <w:t>Pembina, IV/a</w:t>
            </w:r>
          </w:p>
        </w:tc>
      </w:tr>
      <w:tr w:rsidR="006A2163" w:rsidRPr="00300E4A" w:rsidTr="008E2062">
        <w:trPr>
          <w:gridAfter w:val="1"/>
          <w:wAfter w:w="7" w:type="dxa"/>
        </w:trPr>
        <w:tc>
          <w:tcPr>
            <w:tcW w:w="462" w:type="dxa"/>
          </w:tcPr>
          <w:p w:rsidR="006A2163" w:rsidRPr="00300E4A" w:rsidRDefault="006A2163" w:rsidP="0067259E"/>
        </w:tc>
        <w:tc>
          <w:tcPr>
            <w:tcW w:w="1919" w:type="dxa"/>
          </w:tcPr>
          <w:p w:rsidR="006A2163" w:rsidRPr="00300E4A" w:rsidRDefault="006A2163" w:rsidP="0067259E"/>
        </w:tc>
        <w:tc>
          <w:tcPr>
            <w:tcW w:w="490" w:type="dxa"/>
          </w:tcPr>
          <w:p w:rsidR="006A2163" w:rsidRPr="00300E4A" w:rsidRDefault="006A2163" w:rsidP="0067259E">
            <w:pPr>
              <w:jc w:val="right"/>
            </w:pPr>
            <w:r w:rsidRPr="00300E4A">
              <w:t>20</w:t>
            </w:r>
          </w:p>
        </w:tc>
        <w:tc>
          <w:tcPr>
            <w:tcW w:w="2751" w:type="dxa"/>
            <w:vAlign w:val="center"/>
          </w:tcPr>
          <w:p w:rsidR="006A2163" w:rsidRPr="00300E4A" w:rsidRDefault="006A2163" w:rsidP="006A2163">
            <w:r w:rsidRPr="00300E4A">
              <w:t xml:space="preserve">Suhermayati </w:t>
            </w:r>
          </w:p>
        </w:tc>
        <w:tc>
          <w:tcPr>
            <w:tcW w:w="1315" w:type="dxa"/>
            <w:gridSpan w:val="2"/>
          </w:tcPr>
          <w:p w:rsidR="006A2163" w:rsidRPr="00300E4A" w:rsidRDefault="006A2163" w:rsidP="00157188">
            <w:pPr>
              <w:jc w:val="center"/>
            </w:pPr>
            <w:r>
              <w:t>D.II</w:t>
            </w:r>
          </w:p>
        </w:tc>
        <w:tc>
          <w:tcPr>
            <w:tcW w:w="1790" w:type="dxa"/>
            <w:gridSpan w:val="2"/>
          </w:tcPr>
          <w:p w:rsidR="006A2163" w:rsidRPr="00300E4A" w:rsidRDefault="006A2163" w:rsidP="00157188">
            <w:pPr>
              <w:jc w:val="center"/>
            </w:pPr>
            <w:r w:rsidRPr="00300E4A">
              <w:t>Pembina, IV/a</w:t>
            </w:r>
          </w:p>
        </w:tc>
      </w:tr>
      <w:tr w:rsidR="006A2163" w:rsidRPr="00300E4A" w:rsidTr="008E2062">
        <w:trPr>
          <w:gridAfter w:val="1"/>
          <w:wAfter w:w="7" w:type="dxa"/>
        </w:trPr>
        <w:tc>
          <w:tcPr>
            <w:tcW w:w="462" w:type="dxa"/>
          </w:tcPr>
          <w:p w:rsidR="006A2163" w:rsidRPr="00300E4A" w:rsidRDefault="006A2163" w:rsidP="0067259E"/>
        </w:tc>
        <w:tc>
          <w:tcPr>
            <w:tcW w:w="1919" w:type="dxa"/>
          </w:tcPr>
          <w:p w:rsidR="006A2163" w:rsidRPr="00300E4A" w:rsidRDefault="006A2163" w:rsidP="0067259E"/>
        </w:tc>
        <w:tc>
          <w:tcPr>
            <w:tcW w:w="490" w:type="dxa"/>
          </w:tcPr>
          <w:p w:rsidR="006A2163" w:rsidRPr="00300E4A" w:rsidRDefault="006A2163" w:rsidP="0067259E">
            <w:pPr>
              <w:jc w:val="right"/>
            </w:pPr>
            <w:r w:rsidRPr="00300E4A">
              <w:t>21</w:t>
            </w:r>
          </w:p>
        </w:tc>
        <w:tc>
          <w:tcPr>
            <w:tcW w:w="2751" w:type="dxa"/>
            <w:vAlign w:val="center"/>
          </w:tcPr>
          <w:p w:rsidR="006A2163" w:rsidRPr="00300E4A" w:rsidRDefault="006A2163" w:rsidP="006A2163">
            <w:r w:rsidRPr="00300E4A">
              <w:t>Yati Suryati, S. Pd</w:t>
            </w:r>
            <w:r w:rsidR="001128D8">
              <w:t>.I</w:t>
            </w:r>
            <w:r w:rsidRPr="00300E4A">
              <w:t xml:space="preserve"> </w:t>
            </w:r>
          </w:p>
        </w:tc>
        <w:tc>
          <w:tcPr>
            <w:tcW w:w="1315" w:type="dxa"/>
            <w:gridSpan w:val="2"/>
          </w:tcPr>
          <w:p w:rsidR="006A2163" w:rsidRPr="00300E4A" w:rsidRDefault="006A2163" w:rsidP="00157188">
            <w:pPr>
              <w:jc w:val="center"/>
            </w:pPr>
            <w:r>
              <w:t>S.1</w:t>
            </w:r>
          </w:p>
        </w:tc>
        <w:tc>
          <w:tcPr>
            <w:tcW w:w="1790" w:type="dxa"/>
            <w:gridSpan w:val="2"/>
          </w:tcPr>
          <w:p w:rsidR="006A2163" w:rsidRPr="00300E4A" w:rsidRDefault="006A2163" w:rsidP="00157188">
            <w:pPr>
              <w:jc w:val="center"/>
            </w:pPr>
            <w:r w:rsidRPr="00300E4A">
              <w:t>Pembina, IV/a</w:t>
            </w:r>
          </w:p>
        </w:tc>
      </w:tr>
      <w:tr w:rsidR="006A2163" w:rsidRPr="00300E4A" w:rsidTr="008E2062">
        <w:trPr>
          <w:gridAfter w:val="1"/>
          <w:wAfter w:w="7" w:type="dxa"/>
        </w:trPr>
        <w:tc>
          <w:tcPr>
            <w:tcW w:w="462" w:type="dxa"/>
          </w:tcPr>
          <w:p w:rsidR="006A2163" w:rsidRPr="00300E4A" w:rsidRDefault="006A2163" w:rsidP="0067259E"/>
        </w:tc>
        <w:tc>
          <w:tcPr>
            <w:tcW w:w="1919" w:type="dxa"/>
          </w:tcPr>
          <w:p w:rsidR="006A2163" w:rsidRPr="00300E4A" w:rsidRDefault="006A2163" w:rsidP="0067259E"/>
        </w:tc>
        <w:tc>
          <w:tcPr>
            <w:tcW w:w="490" w:type="dxa"/>
          </w:tcPr>
          <w:p w:rsidR="006A2163" w:rsidRPr="00300E4A" w:rsidRDefault="006A2163" w:rsidP="0067259E">
            <w:pPr>
              <w:jc w:val="right"/>
            </w:pPr>
            <w:r w:rsidRPr="00300E4A">
              <w:t>22</w:t>
            </w:r>
          </w:p>
        </w:tc>
        <w:tc>
          <w:tcPr>
            <w:tcW w:w="2751" w:type="dxa"/>
            <w:vAlign w:val="center"/>
          </w:tcPr>
          <w:p w:rsidR="006A2163" w:rsidRPr="00300E4A" w:rsidRDefault="006A2163" w:rsidP="001128D8">
            <w:r w:rsidRPr="00300E4A">
              <w:t xml:space="preserve">Ai Hernaningsih, S.Pd </w:t>
            </w:r>
          </w:p>
        </w:tc>
        <w:tc>
          <w:tcPr>
            <w:tcW w:w="1315" w:type="dxa"/>
            <w:gridSpan w:val="2"/>
          </w:tcPr>
          <w:p w:rsidR="006A2163" w:rsidRPr="00300E4A" w:rsidRDefault="006A2163" w:rsidP="00157188">
            <w:pPr>
              <w:jc w:val="center"/>
            </w:pPr>
            <w:r>
              <w:t>S.1</w:t>
            </w:r>
          </w:p>
        </w:tc>
        <w:tc>
          <w:tcPr>
            <w:tcW w:w="1790" w:type="dxa"/>
            <w:gridSpan w:val="2"/>
          </w:tcPr>
          <w:p w:rsidR="006A2163" w:rsidRPr="00300E4A" w:rsidRDefault="006A2163" w:rsidP="00157188">
            <w:pPr>
              <w:jc w:val="center"/>
            </w:pPr>
            <w:r w:rsidRPr="00300E4A">
              <w:t>Pembina, IV/a</w:t>
            </w:r>
          </w:p>
        </w:tc>
      </w:tr>
      <w:tr w:rsidR="006A2163" w:rsidRPr="00300E4A" w:rsidTr="008E2062">
        <w:trPr>
          <w:gridAfter w:val="1"/>
          <w:wAfter w:w="7" w:type="dxa"/>
        </w:trPr>
        <w:tc>
          <w:tcPr>
            <w:tcW w:w="462" w:type="dxa"/>
          </w:tcPr>
          <w:p w:rsidR="006A2163" w:rsidRPr="00300E4A" w:rsidRDefault="006A2163" w:rsidP="0067259E"/>
        </w:tc>
        <w:tc>
          <w:tcPr>
            <w:tcW w:w="1919" w:type="dxa"/>
          </w:tcPr>
          <w:p w:rsidR="006A2163" w:rsidRPr="00300E4A" w:rsidRDefault="006A2163" w:rsidP="0067259E"/>
        </w:tc>
        <w:tc>
          <w:tcPr>
            <w:tcW w:w="490" w:type="dxa"/>
          </w:tcPr>
          <w:p w:rsidR="006A2163" w:rsidRPr="00300E4A" w:rsidRDefault="006A2163" w:rsidP="0067259E">
            <w:pPr>
              <w:jc w:val="right"/>
            </w:pPr>
            <w:r w:rsidRPr="00300E4A">
              <w:t>23</w:t>
            </w:r>
          </w:p>
        </w:tc>
        <w:tc>
          <w:tcPr>
            <w:tcW w:w="2751" w:type="dxa"/>
            <w:vAlign w:val="center"/>
          </w:tcPr>
          <w:p w:rsidR="006A2163" w:rsidRPr="00300E4A" w:rsidRDefault="006A2163" w:rsidP="001128D8">
            <w:r w:rsidRPr="00300E4A">
              <w:t xml:space="preserve">Iis Darsini, S.Pd </w:t>
            </w:r>
          </w:p>
        </w:tc>
        <w:tc>
          <w:tcPr>
            <w:tcW w:w="1315" w:type="dxa"/>
            <w:gridSpan w:val="2"/>
          </w:tcPr>
          <w:p w:rsidR="006A2163" w:rsidRPr="00300E4A" w:rsidRDefault="006621AE" w:rsidP="00157188">
            <w:pPr>
              <w:jc w:val="center"/>
            </w:pPr>
            <w:r>
              <w:t>S.1</w:t>
            </w:r>
          </w:p>
        </w:tc>
        <w:tc>
          <w:tcPr>
            <w:tcW w:w="1790" w:type="dxa"/>
            <w:gridSpan w:val="2"/>
          </w:tcPr>
          <w:p w:rsidR="006A2163" w:rsidRPr="00300E4A" w:rsidRDefault="006A2163" w:rsidP="00157188">
            <w:pPr>
              <w:jc w:val="center"/>
            </w:pPr>
            <w:r w:rsidRPr="00300E4A">
              <w:t>Pembina, IV/a</w:t>
            </w:r>
          </w:p>
        </w:tc>
      </w:tr>
      <w:tr w:rsidR="006A2163" w:rsidRPr="00300E4A" w:rsidTr="008E2062">
        <w:trPr>
          <w:gridAfter w:val="1"/>
          <w:wAfter w:w="7" w:type="dxa"/>
        </w:trPr>
        <w:tc>
          <w:tcPr>
            <w:tcW w:w="462" w:type="dxa"/>
          </w:tcPr>
          <w:p w:rsidR="006A2163" w:rsidRPr="00300E4A" w:rsidRDefault="006A2163" w:rsidP="0067259E"/>
        </w:tc>
        <w:tc>
          <w:tcPr>
            <w:tcW w:w="1919" w:type="dxa"/>
          </w:tcPr>
          <w:p w:rsidR="006A2163" w:rsidRPr="00300E4A" w:rsidRDefault="006A2163" w:rsidP="0067259E"/>
        </w:tc>
        <w:tc>
          <w:tcPr>
            <w:tcW w:w="490" w:type="dxa"/>
          </w:tcPr>
          <w:p w:rsidR="006A2163" w:rsidRPr="00300E4A" w:rsidRDefault="006A2163" w:rsidP="0067259E">
            <w:pPr>
              <w:jc w:val="right"/>
            </w:pPr>
            <w:r w:rsidRPr="00300E4A">
              <w:t>24</w:t>
            </w:r>
          </w:p>
        </w:tc>
        <w:tc>
          <w:tcPr>
            <w:tcW w:w="2751" w:type="dxa"/>
            <w:vAlign w:val="center"/>
          </w:tcPr>
          <w:p w:rsidR="006A2163" w:rsidRPr="00300E4A" w:rsidRDefault="006A2163" w:rsidP="00157188">
            <w:pPr>
              <w:ind w:right="-57"/>
            </w:pPr>
            <w:r w:rsidRPr="00300E4A">
              <w:t>Yatti</w:t>
            </w:r>
            <w:r>
              <w:t xml:space="preserve"> </w:t>
            </w:r>
            <w:r w:rsidRPr="00300E4A">
              <w:t>Muryati, S. Pd</w:t>
            </w:r>
          </w:p>
        </w:tc>
        <w:tc>
          <w:tcPr>
            <w:tcW w:w="1315" w:type="dxa"/>
            <w:gridSpan w:val="2"/>
          </w:tcPr>
          <w:p w:rsidR="006A2163" w:rsidRPr="00300E4A" w:rsidRDefault="006621AE" w:rsidP="00157188">
            <w:pPr>
              <w:jc w:val="center"/>
            </w:pPr>
            <w:r>
              <w:t>S.1</w:t>
            </w:r>
          </w:p>
        </w:tc>
        <w:tc>
          <w:tcPr>
            <w:tcW w:w="1790" w:type="dxa"/>
            <w:gridSpan w:val="2"/>
          </w:tcPr>
          <w:p w:rsidR="006A2163" w:rsidRPr="00300E4A" w:rsidRDefault="006A2163" w:rsidP="00157188">
            <w:pPr>
              <w:jc w:val="center"/>
            </w:pPr>
            <w:r w:rsidRPr="00300E4A">
              <w:t>Pembina, IV/a</w:t>
            </w:r>
          </w:p>
        </w:tc>
      </w:tr>
      <w:tr w:rsidR="006A2163" w:rsidRPr="00300E4A" w:rsidTr="008E2062">
        <w:trPr>
          <w:gridAfter w:val="1"/>
          <w:wAfter w:w="7" w:type="dxa"/>
        </w:trPr>
        <w:tc>
          <w:tcPr>
            <w:tcW w:w="462" w:type="dxa"/>
          </w:tcPr>
          <w:p w:rsidR="006A2163" w:rsidRPr="00300E4A" w:rsidRDefault="006A2163" w:rsidP="0067259E">
            <w:r>
              <w:t>4</w:t>
            </w:r>
          </w:p>
        </w:tc>
        <w:tc>
          <w:tcPr>
            <w:tcW w:w="1919" w:type="dxa"/>
          </w:tcPr>
          <w:p w:rsidR="006A2163" w:rsidRPr="00300E4A" w:rsidRDefault="006A2163" w:rsidP="0067259E">
            <w:r w:rsidRPr="00300E4A">
              <w:t>SDN 4 Banjar</w:t>
            </w:r>
          </w:p>
        </w:tc>
        <w:tc>
          <w:tcPr>
            <w:tcW w:w="490" w:type="dxa"/>
          </w:tcPr>
          <w:p w:rsidR="006A2163" w:rsidRPr="00300E4A" w:rsidRDefault="006A2163" w:rsidP="0067259E">
            <w:pPr>
              <w:jc w:val="right"/>
            </w:pPr>
            <w:r w:rsidRPr="00300E4A">
              <w:t>25</w:t>
            </w:r>
          </w:p>
        </w:tc>
        <w:tc>
          <w:tcPr>
            <w:tcW w:w="2751" w:type="dxa"/>
            <w:vAlign w:val="center"/>
          </w:tcPr>
          <w:p w:rsidR="006A2163" w:rsidRPr="00300E4A" w:rsidRDefault="006A2163" w:rsidP="001128D8">
            <w:r w:rsidRPr="00300E4A">
              <w:t xml:space="preserve">Hj. Siti Djulaeha H, </w:t>
            </w:r>
            <w:r w:rsidRPr="00300E4A">
              <w:softHyphen/>
              <w:t>S.Pd</w:t>
            </w:r>
          </w:p>
        </w:tc>
        <w:tc>
          <w:tcPr>
            <w:tcW w:w="1315" w:type="dxa"/>
            <w:gridSpan w:val="2"/>
          </w:tcPr>
          <w:p w:rsidR="006A2163" w:rsidRPr="00300E4A" w:rsidRDefault="006621AE" w:rsidP="00157188">
            <w:pPr>
              <w:jc w:val="center"/>
            </w:pPr>
            <w:r>
              <w:t>S.1</w:t>
            </w:r>
          </w:p>
        </w:tc>
        <w:tc>
          <w:tcPr>
            <w:tcW w:w="1790" w:type="dxa"/>
            <w:gridSpan w:val="2"/>
          </w:tcPr>
          <w:p w:rsidR="006A2163" w:rsidRPr="00300E4A" w:rsidRDefault="006A2163" w:rsidP="00157188">
            <w:pPr>
              <w:jc w:val="center"/>
            </w:pPr>
            <w:r w:rsidRPr="00300E4A">
              <w:t>Pembina Tk, I, IV/b</w:t>
            </w:r>
          </w:p>
        </w:tc>
      </w:tr>
      <w:tr w:rsidR="006A2163" w:rsidRPr="00300E4A" w:rsidTr="008E2062">
        <w:trPr>
          <w:gridAfter w:val="1"/>
          <w:wAfter w:w="7" w:type="dxa"/>
        </w:trPr>
        <w:tc>
          <w:tcPr>
            <w:tcW w:w="462" w:type="dxa"/>
          </w:tcPr>
          <w:p w:rsidR="006A2163" w:rsidRPr="00300E4A" w:rsidRDefault="006A2163" w:rsidP="0067259E"/>
        </w:tc>
        <w:tc>
          <w:tcPr>
            <w:tcW w:w="1919" w:type="dxa"/>
          </w:tcPr>
          <w:p w:rsidR="006A2163" w:rsidRPr="00300E4A" w:rsidRDefault="006A2163" w:rsidP="0067259E"/>
        </w:tc>
        <w:tc>
          <w:tcPr>
            <w:tcW w:w="490" w:type="dxa"/>
          </w:tcPr>
          <w:p w:rsidR="006A2163" w:rsidRPr="00300E4A" w:rsidRDefault="006A2163" w:rsidP="0067259E">
            <w:pPr>
              <w:jc w:val="right"/>
            </w:pPr>
            <w:r w:rsidRPr="00300E4A">
              <w:t>26</w:t>
            </w:r>
          </w:p>
        </w:tc>
        <w:tc>
          <w:tcPr>
            <w:tcW w:w="2751" w:type="dxa"/>
            <w:vAlign w:val="center"/>
          </w:tcPr>
          <w:p w:rsidR="006A2163" w:rsidRPr="00300E4A" w:rsidRDefault="006A2163" w:rsidP="00157188">
            <w:r w:rsidRPr="00300E4A">
              <w:t>Uju Jubaedah, S. Pd</w:t>
            </w:r>
          </w:p>
        </w:tc>
        <w:tc>
          <w:tcPr>
            <w:tcW w:w="1315" w:type="dxa"/>
            <w:gridSpan w:val="2"/>
          </w:tcPr>
          <w:p w:rsidR="006A2163" w:rsidRPr="00300E4A" w:rsidRDefault="006621AE" w:rsidP="00157188">
            <w:pPr>
              <w:jc w:val="center"/>
            </w:pPr>
            <w:r>
              <w:t>S.1</w:t>
            </w:r>
          </w:p>
        </w:tc>
        <w:tc>
          <w:tcPr>
            <w:tcW w:w="1790" w:type="dxa"/>
            <w:gridSpan w:val="2"/>
          </w:tcPr>
          <w:p w:rsidR="006A2163" w:rsidRPr="00300E4A" w:rsidRDefault="006A2163" w:rsidP="00157188">
            <w:pPr>
              <w:jc w:val="center"/>
            </w:pPr>
            <w:r w:rsidRPr="00300E4A">
              <w:t>Pembina, IV/a</w:t>
            </w:r>
          </w:p>
        </w:tc>
      </w:tr>
      <w:tr w:rsidR="006A2163" w:rsidRPr="00300E4A" w:rsidTr="008E2062">
        <w:trPr>
          <w:gridAfter w:val="1"/>
          <w:wAfter w:w="7" w:type="dxa"/>
        </w:trPr>
        <w:tc>
          <w:tcPr>
            <w:tcW w:w="462" w:type="dxa"/>
          </w:tcPr>
          <w:p w:rsidR="006A2163" w:rsidRPr="00300E4A" w:rsidRDefault="006A2163" w:rsidP="0067259E"/>
        </w:tc>
        <w:tc>
          <w:tcPr>
            <w:tcW w:w="1919" w:type="dxa"/>
          </w:tcPr>
          <w:p w:rsidR="006A2163" w:rsidRPr="00300E4A" w:rsidRDefault="006A2163" w:rsidP="0067259E"/>
        </w:tc>
        <w:tc>
          <w:tcPr>
            <w:tcW w:w="490" w:type="dxa"/>
          </w:tcPr>
          <w:p w:rsidR="006A2163" w:rsidRPr="00300E4A" w:rsidRDefault="006A2163" w:rsidP="0067259E">
            <w:pPr>
              <w:jc w:val="right"/>
            </w:pPr>
            <w:r w:rsidRPr="00300E4A">
              <w:t>27</w:t>
            </w:r>
          </w:p>
        </w:tc>
        <w:tc>
          <w:tcPr>
            <w:tcW w:w="2751" w:type="dxa"/>
            <w:vAlign w:val="center"/>
          </w:tcPr>
          <w:p w:rsidR="006A2163" w:rsidRPr="00300E4A" w:rsidRDefault="00A94BC1" w:rsidP="001128D8">
            <w:r w:rsidRPr="00300E4A">
              <w:t xml:space="preserve">Dudung </w:t>
            </w:r>
          </w:p>
        </w:tc>
        <w:tc>
          <w:tcPr>
            <w:tcW w:w="1315" w:type="dxa"/>
            <w:gridSpan w:val="2"/>
          </w:tcPr>
          <w:p w:rsidR="006A2163" w:rsidRPr="00300E4A" w:rsidRDefault="00A94BC1" w:rsidP="00157188">
            <w:pPr>
              <w:jc w:val="center"/>
            </w:pPr>
            <w:r>
              <w:t>D.II</w:t>
            </w:r>
          </w:p>
        </w:tc>
        <w:tc>
          <w:tcPr>
            <w:tcW w:w="1790" w:type="dxa"/>
            <w:gridSpan w:val="2"/>
          </w:tcPr>
          <w:p w:rsidR="006A2163" w:rsidRPr="00300E4A" w:rsidRDefault="006A2163" w:rsidP="00157188">
            <w:pPr>
              <w:jc w:val="center"/>
            </w:pPr>
            <w:r w:rsidRPr="00300E4A">
              <w:t>Pembina, IV/a</w:t>
            </w:r>
          </w:p>
        </w:tc>
      </w:tr>
      <w:tr w:rsidR="006A2163" w:rsidRPr="00300E4A" w:rsidTr="008E2062">
        <w:trPr>
          <w:gridAfter w:val="1"/>
          <w:wAfter w:w="7" w:type="dxa"/>
        </w:trPr>
        <w:tc>
          <w:tcPr>
            <w:tcW w:w="462" w:type="dxa"/>
          </w:tcPr>
          <w:p w:rsidR="006A2163" w:rsidRPr="00300E4A" w:rsidRDefault="006A2163" w:rsidP="0067259E"/>
        </w:tc>
        <w:tc>
          <w:tcPr>
            <w:tcW w:w="1919" w:type="dxa"/>
          </w:tcPr>
          <w:p w:rsidR="006A2163" w:rsidRPr="00300E4A" w:rsidRDefault="006A2163" w:rsidP="0067259E"/>
        </w:tc>
        <w:tc>
          <w:tcPr>
            <w:tcW w:w="490" w:type="dxa"/>
          </w:tcPr>
          <w:p w:rsidR="006A2163" w:rsidRPr="00300E4A" w:rsidRDefault="006A2163" w:rsidP="0067259E">
            <w:pPr>
              <w:jc w:val="right"/>
            </w:pPr>
            <w:r w:rsidRPr="00300E4A">
              <w:t>28</w:t>
            </w:r>
          </w:p>
        </w:tc>
        <w:tc>
          <w:tcPr>
            <w:tcW w:w="2751" w:type="dxa"/>
            <w:vAlign w:val="center"/>
          </w:tcPr>
          <w:p w:rsidR="006A2163" w:rsidRPr="00300E4A" w:rsidRDefault="00A94BC1" w:rsidP="00A94BC1">
            <w:r w:rsidRPr="00300E4A">
              <w:t xml:space="preserve">Etty Suhaeti, S. Pd </w:t>
            </w:r>
          </w:p>
        </w:tc>
        <w:tc>
          <w:tcPr>
            <w:tcW w:w="1315" w:type="dxa"/>
            <w:gridSpan w:val="2"/>
          </w:tcPr>
          <w:p w:rsidR="006A2163" w:rsidRPr="00300E4A" w:rsidRDefault="00A94BC1" w:rsidP="00157188">
            <w:pPr>
              <w:jc w:val="center"/>
            </w:pPr>
            <w:r>
              <w:t>S.1</w:t>
            </w:r>
          </w:p>
        </w:tc>
        <w:tc>
          <w:tcPr>
            <w:tcW w:w="1790" w:type="dxa"/>
            <w:gridSpan w:val="2"/>
          </w:tcPr>
          <w:p w:rsidR="006A2163" w:rsidRPr="00300E4A" w:rsidRDefault="006A2163" w:rsidP="00157188">
            <w:pPr>
              <w:jc w:val="center"/>
            </w:pPr>
            <w:r w:rsidRPr="00300E4A">
              <w:t>Pembina, IV/a</w:t>
            </w:r>
          </w:p>
        </w:tc>
      </w:tr>
      <w:tr w:rsidR="006A2163" w:rsidRPr="00300E4A" w:rsidTr="008E2062">
        <w:trPr>
          <w:gridAfter w:val="1"/>
          <w:wAfter w:w="7" w:type="dxa"/>
        </w:trPr>
        <w:tc>
          <w:tcPr>
            <w:tcW w:w="462" w:type="dxa"/>
          </w:tcPr>
          <w:p w:rsidR="006A2163" w:rsidRPr="00300E4A" w:rsidRDefault="006A2163" w:rsidP="0067259E"/>
        </w:tc>
        <w:tc>
          <w:tcPr>
            <w:tcW w:w="1919" w:type="dxa"/>
          </w:tcPr>
          <w:p w:rsidR="006A2163" w:rsidRPr="00300E4A" w:rsidRDefault="006A2163" w:rsidP="0067259E"/>
        </w:tc>
        <w:tc>
          <w:tcPr>
            <w:tcW w:w="490" w:type="dxa"/>
          </w:tcPr>
          <w:p w:rsidR="006A2163" w:rsidRPr="00300E4A" w:rsidRDefault="006A2163" w:rsidP="0067259E">
            <w:pPr>
              <w:jc w:val="right"/>
            </w:pPr>
            <w:r w:rsidRPr="00300E4A">
              <w:t>29</w:t>
            </w:r>
          </w:p>
        </w:tc>
        <w:tc>
          <w:tcPr>
            <w:tcW w:w="2751" w:type="dxa"/>
            <w:vAlign w:val="center"/>
          </w:tcPr>
          <w:p w:rsidR="006A2163" w:rsidRPr="00300E4A" w:rsidRDefault="00A94BC1" w:rsidP="00A94BC1">
            <w:r w:rsidRPr="00300E4A">
              <w:t xml:space="preserve">Hj. Leni Juartini, S. Pd </w:t>
            </w:r>
          </w:p>
        </w:tc>
        <w:tc>
          <w:tcPr>
            <w:tcW w:w="1315" w:type="dxa"/>
            <w:gridSpan w:val="2"/>
          </w:tcPr>
          <w:p w:rsidR="006A2163" w:rsidRPr="00300E4A" w:rsidRDefault="00A94BC1" w:rsidP="00157188">
            <w:pPr>
              <w:jc w:val="center"/>
            </w:pPr>
            <w:r>
              <w:t>S.1</w:t>
            </w:r>
          </w:p>
        </w:tc>
        <w:tc>
          <w:tcPr>
            <w:tcW w:w="1790" w:type="dxa"/>
            <w:gridSpan w:val="2"/>
          </w:tcPr>
          <w:p w:rsidR="006A2163" w:rsidRPr="00300E4A" w:rsidRDefault="006A2163" w:rsidP="00157188">
            <w:pPr>
              <w:jc w:val="center"/>
            </w:pPr>
            <w:r w:rsidRPr="00300E4A">
              <w:t>Pembina, IV/a</w:t>
            </w:r>
          </w:p>
        </w:tc>
      </w:tr>
      <w:tr w:rsidR="006A2163" w:rsidRPr="00300E4A" w:rsidTr="008E2062">
        <w:trPr>
          <w:gridAfter w:val="1"/>
          <w:wAfter w:w="7" w:type="dxa"/>
        </w:trPr>
        <w:tc>
          <w:tcPr>
            <w:tcW w:w="462" w:type="dxa"/>
          </w:tcPr>
          <w:p w:rsidR="006A2163" w:rsidRPr="00300E4A" w:rsidRDefault="006A2163" w:rsidP="0067259E"/>
        </w:tc>
        <w:tc>
          <w:tcPr>
            <w:tcW w:w="1919" w:type="dxa"/>
          </w:tcPr>
          <w:p w:rsidR="006A2163" w:rsidRPr="00300E4A" w:rsidRDefault="006A2163" w:rsidP="0067259E"/>
        </w:tc>
        <w:tc>
          <w:tcPr>
            <w:tcW w:w="490" w:type="dxa"/>
          </w:tcPr>
          <w:p w:rsidR="006A2163" w:rsidRPr="00300E4A" w:rsidRDefault="006A2163" w:rsidP="0067259E">
            <w:pPr>
              <w:jc w:val="right"/>
            </w:pPr>
            <w:r w:rsidRPr="00300E4A">
              <w:t>30</w:t>
            </w:r>
          </w:p>
        </w:tc>
        <w:tc>
          <w:tcPr>
            <w:tcW w:w="2751" w:type="dxa"/>
            <w:vAlign w:val="center"/>
          </w:tcPr>
          <w:p w:rsidR="006A2163" w:rsidRPr="00300E4A" w:rsidRDefault="00A94BC1" w:rsidP="001128D8">
            <w:r w:rsidRPr="00300E4A">
              <w:t>Dede Hudayah, S. Pd</w:t>
            </w:r>
            <w:r w:rsidR="001128D8">
              <w:t xml:space="preserve">.I </w:t>
            </w:r>
            <w:r w:rsidRPr="00300E4A">
              <w:t xml:space="preserve"> </w:t>
            </w:r>
          </w:p>
        </w:tc>
        <w:tc>
          <w:tcPr>
            <w:tcW w:w="1315" w:type="dxa"/>
            <w:gridSpan w:val="2"/>
          </w:tcPr>
          <w:p w:rsidR="006A2163" w:rsidRPr="00300E4A" w:rsidRDefault="00A94BC1" w:rsidP="00157188">
            <w:pPr>
              <w:jc w:val="center"/>
            </w:pPr>
            <w:r>
              <w:t>S.1</w:t>
            </w:r>
          </w:p>
        </w:tc>
        <w:tc>
          <w:tcPr>
            <w:tcW w:w="1790" w:type="dxa"/>
            <w:gridSpan w:val="2"/>
          </w:tcPr>
          <w:p w:rsidR="006A2163" w:rsidRPr="00300E4A" w:rsidRDefault="006A2163" w:rsidP="00157188">
            <w:pPr>
              <w:jc w:val="center"/>
            </w:pPr>
            <w:r w:rsidRPr="00300E4A">
              <w:t>Pembina, IV/a</w:t>
            </w:r>
          </w:p>
        </w:tc>
      </w:tr>
      <w:tr w:rsidR="006A2163" w:rsidRPr="00300E4A" w:rsidTr="008E2062">
        <w:trPr>
          <w:gridAfter w:val="1"/>
          <w:wAfter w:w="7" w:type="dxa"/>
        </w:trPr>
        <w:tc>
          <w:tcPr>
            <w:tcW w:w="462" w:type="dxa"/>
          </w:tcPr>
          <w:p w:rsidR="006A2163" w:rsidRPr="00300E4A" w:rsidRDefault="006A2163" w:rsidP="0067259E"/>
        </w:tc>
        <w:tc>
          <w:tcPr>
            <w:tcW w:w="1919" w:type="dxa"/>
          </w:tcPr>
          <w:p w:rsidR="006A2163" w:rsidRPr="00300E4A" w:rsidRDefault="006A2163" w:rsidP="0067259E"/>
        </w:tc>
        <w:tc>
          <w:tcPr>
            <w:tcW w:w="490" w:type="dxa"/>
          </w:tcPr>
          <w:p w:rsidR="006A2163" w:rsidRPr="00300E4A" w:rsidRDefault="006A2163" w:rsidP="0067259E">
            <w:pPr>
              <w:jc w:val="right"/>
            </w:pPr>
            <w:r w:rsidRPr="00300E4A">
              <w:t>31</w:t>
            </w:r>
          </w:p>
        </w:tc>
        <w:tc>
          <w:tcPr>
            <w:tcW w:w="2751" w:type="dxa"/>
            <w:vAlign w:val="center"/>
          </w:tcPr>
          <w:p w:rsidR="006A2163" w:rsidRPr="00300E4A" w:rsidRDefault="00A94BC1" w:rsidP="00A94BC1">
            <w:r w:rsidRPr="00300E4A">
              <w:t xml:space="preserve">Aep Saepudin, S. Pd </w:t>
            </w:r>
          </w:p>
        </w:tc>
        <w:tc>
          <w:tcPr>
            <w:tcW w:w="1315" w:type="dxa"/>
            <w:gridSpan w:val="2"/>
          </w:tcPr>
          <w:p w:rsidR="006A2163" w:rsidRPr="00300E4A" w:rsidRDefault="00E964A6" w:rsidP="00157188">
            <w:pPr>
              <w:jc w:val="center"/>
            </w:pPr>
            <w:r>
              <w:t>S.1</w:t>
            </w:r>
          </w:p>
        </w:tc>
        <w:tc>
          <w:tcPr>
            <w:tcW w:w="1790" w:type="dxa"/>
            <w:gridSpan w:val="2"/>
          </w:tcPr>
          <w:p w:rsidR="006A2163" w:rsidRPr="00300E4A" w:rsidRDefault="006A2163" w:rsidP="00157188">
            <w:pPr>
              <w:jc w:val="center"/>
            </w:pPr>
            <w:r w:rsidRPr="00300E4A">
              <w:t>Pembina, IV/a</w:t>
            </w:r>
          </w:p>
        </w:tc>
      </w:tr>
      <w:tr w:rsidR="006A2163" w:rsidRPr="00300E4A" w:rsidTr="008E2062">
        <w:trPr>
          <w:gridAfter w:val="1"/>
          <w:wAfter w:w="7" w:type="dxa"/>
        </w:trPr>
        <w:tc>
          <w:tcPr>
            <w:tcW w:w="462" w:type="dxa"/>
          </w:tcPr>
          <w:p w:rsidR="006A2163" w:rsidRPr="00300E4A" w:rsidRDefault="006A2163" w:rsidP="0067259E"/>
        </w:tc>
        <w:tc>
          <w:tcPr>
            <w:tcW w:w="1919" w:type="dxa"/>
          </w:tcPr>
          <w:p w:rsidR="006A2163" w:rsidRPr="00300E4A" w:rsidRDefault="006A2163" w:rsidP="0067259E"/>
        </w:tc>
        <w:tc>
          <w:tcPr>
            <w:tcW w:w="490" w:type="dxa"/>
          </w:tcPr>
          <w:p w:rsidR="006A2163" w:rsidRPr="00300E4A" w:rsidRDefault="006A2163" w:rsidP="0067259E">
            <w:pPr>
              <w:jc w:val="right"/>
            </w:pPr>
            <w:r w:rsidRPr="00300E4A">
              <w:t>32</w:t>
            </w:r>
          </w:p>
        </w:tc>
        <w:tc>
          <w:tcPr>
            <w:tcW w:w="2751" w:type="dxa"/>
            <w:vAlign w:val="center"/>
          </w:tcPr>
          <w:p w:rsidR="006A2163" w:rsidRPr="00300E4A" w:rsidRDefault="00A94BC1" w:rsidP="001128D8">
            <w:r w:rsidRPr="00300E4A">
              <w:t>Nunung Siti R</w:t>
            </w:r>
            <w:r w:rsidR="001128D8">
              <w:t>o</w:t>
            </w:r>
            <w:r w:rsidRPr="00300E4A">
              <w:t>hayati, S.Pd</w:t>
            </w:r>
          </w:p>
        </w:tc>
        <w:tc>
          <w:tcPr>
            <w:tcW w:w="1315" w:type="dxa"/>
            <w:gridSpan w:val="2"/>
          </w:tcPr>
          <w:p w:rsidR="006A2163" w:rsidRPr="00300E4A" w:rsidRDefault="00E964A6" w:rsidP="00157188">
            <w:pPr>
              <w:jc w:val="center"/>
            </w:pPr>
            <w:r>
              <w:t>S.1</w:t>
            </w:r>
          </w:p>
        </w:tc>
        <w:tc>
          <w:tcPr>
            <w:tcW w:w="1790" w:type="dxa"/>
            <w:gridSpan w:val="2"/>
          </w:tcPr>
          <w:p w:rsidR="006A2163" w:rsidRPr="00300E4A" w:rsidRDefault="006A2163" w:rsidP="00157188">
            <w:pPr>
              <w:jc w:val="center"/>
            </w:pPr>
            <w:r w:rsidRPr="00300E4A">
              <w:t>Pembina, IV/a</w:t>
            </w:r>
          </w:p>
        </w:tc>
      </w:tr>
      <w:tr w:rsidR="006A2163" w:rsidRPr="00300E4A" w:rsidTr="008E2062">
        <w:trPr>
          <w:gridAfter w:val="1"/>
          <w:wAfter w:w="7" w:type="dxa"/>
        </w:trPr>
        <w:tc>
          <w:tcPr>
            <w:tcW w:w="462" w:type="dxa"/>
          </w:tcPr>
          <w:p w:rsidR="006A2163" w:rsidRPr="00300E4A" w:rsidRDefault="006A2163" w:rsidP="0067259E"/>
        </w:tc>
        <w:tc>
          <w:tcPr>
            <w:tcW w:w="1919" w:type="dxa"/>
          </w:tcPr>
          <w:p w:rsidR="006A2163" w:rsidRPr="00300E4A" w:rsidRDefault="006A2163" w:rsidP="0067259E"/>
        </w:tc>
        <w:tc>
          <w:tcPr>
            <w:tcW w:w="490" w:type="dxa"/>
          </w:tcPr>
          <w:p w:rsidR="006A2163" w:rsidRPr="00300E4A" w:rsidRDefault="006A2163" w:rsidP="0067259E">
            <w:pPr>
              <w:jc w:val="right"/>
            </w:pPr>
          </w:p>
        </w:tc>
        <w:tc>
          <w:tcPr>
            <w:tcW w:w="2751" w:type="dxa"/>
            <w:vAlign w:val="center"/>
          </w:tcPr>
          <w:p w:rsidR="006A2163" w:rsidRPr="00300E4A" w:rsidRDefault="006A2163" w:rsidP="0067259E"/>
        </w:tc>
        <w:tc>
          <w:tcPr>
            <w:tcW w:w="1315" w:type="dxa"/>
            <w:gridSpan w:val="2"/>
          </w:tcPr>
          <w:p w:rsidR="006A2163" w:rsidRPr="00300E4A" w:rsidRDefault="006A2163" w:rsidP="00157188">
            <w:pPr>
              <w:jc w:val="center"/>
            </w:pPr>
          </w:p>
        </w:tc>
        <w:tc>
          <w:tcPr>
            <w:tcW w:w="1790" w:type="dxa"/>
            <w:gridSpan w:val="2"/>
          </w:tcPr>
          <w:p w:rsidR="006A2163" w:rsidRPr="00300E4A" w:rsidRDefault="006A2163" w:rsidP="00157188">
            <w:pPr>
              <w:jc w:val="center"/>
            </w:pPr>
          </w:p>
        </w:tc>
      </w:tr>
      <w:tr w:rsidR="006A2163" w:rsidRPr="00300E4A" w:rsidTr="008E2062">
        <w:trPr>
          <w:gridAfter w:val="1"/>
          <w:wAfter w:w="7" w:type="dxa"/>
        </w:trPr>
        <w:tc>
          <w:tcPr>
            <w:tcW w:w="462" w:type="dxa"/>
          </w:tcPr>
          <w:p w:rsidR="006A2163" w:rsidRPr="00300E4A" w:rsidRDefault="006A2163" w:rsidP="0067259E">
            <w:r>
              <w:t>5</w:t>
            </w:r>
          </w:p>
        </w:tc>
        <w:tc>
          <w:tcPr>
            <w:tcW w:w="1919" w:type="dxa"/>
          </w:tcPr>
          <w:p w:rsidR="006A2163" w:rsidRPr="00300E4A" w:rsidRDefault="006A2163" w:rsidP="0067259E">
            <w:r w:rsidRPr="00300E4A">
              <w:t>SDN 5 Banjar</w:t>
            </w:r>
          </w:p>
        </w:tc>
        <w:tc>
          <w:tcPr>
            <w:tcW w:w="490" w:type="dxa"/>
          </w:tcPr>
          <w:p w:rsidR="006A2163" w:rsidRPr="00300E4A" w:rsidRDefault="006A2163" w:rsidP="0067259E">
            <w:pPr>
              <w:jc w:val="right"/>
            </w:pPr>
            <w:r w:rsidRPr="00300E4A">
              <w:t>33</w:t>
            </w:r>
          </w:p>
        </w:tc>
        <w:tc>
          <w:tcPr>
            <w:tcW w:w="2751" w:type="dxa"/>
            <w:vAlign w:val="center"/>
          </w:tcPr>
          <w:p w:rsidR="006A2163" w:rsidRPr="00300E4A" w:rsidRDefault="006A2163" w:rsidP="0067259E">
            <w:r w:rsidRPr="00300E4A">
              <w:t>Hj. Epen Paeneh, S. Pd</w:t>
            </w:r>
          </w:p>
        </w:tc>
        <w:tc>
          <w:tcPr>
            <w:tcW w:w="1315" w:type="dxa"/>
            <w:gridSpan w:val="2"/>
          </w:tcPr>
          <w:p w:rsidR="006A2163" w:rsidRPr="00300E4A" w:rsidRDefault="00E964A6" w:rsidP="00157188">
            <w:pPr>
              <w:jc w:val="center"/>
            </w:pPr>
            <w:r>
              <w:t>S.1</w:t>
            </w:r>
          </w:p>
        </w:tc>
        <w:tc>
          <w:tcPr>
            <w:tcW w:w="1790" w:type="dxa"/>
            <w:gridSpan w:val="2"/>
          </w:tcPr>
          <w:p w:rsidR="006A2163" w:rsidRPr="00300E4A" w:rsidRDefault="006A2163" w:rsidP="001128D8">
            <w:pPr>
              <w:jc w:val="center"/>
            </w:pPr>
            <w:r w:rsidRPr="00300E4A">
              <w:t>Pembina</w:t>
            </w:r>
            <w:r w:rsidR="00E964A6">
              <w:t xml:space="preserve"> Tk </w:t>
            </w:r>
            <w:r w:rsidR="001128D8">
              <w:t>I</w:t>
            </w:r>
            <w:r w:rsidRPr="00300E4A">
              <w:t>, IV/b</w:t>
            </w:r>
          </w:p>
        </w:tc>
      </w:tr>
      <w:tr w:rsidR="006A2163" w:rsidRPr="00300E4A" w:rsidTr="008E2062">
        <w:trPr>
          <w:gridAfter w:val="1"/>
          <w:wAfter w:w="7" w:type="dxa"/>
        </w:trPr>
        <w:tc>
          <w:tcPr>
            <w:tcW w:w="462" w:type="dxa"/>
          </w:tcPr>
          <w:p w:rsidR="006A2163" w:rsidRPr="00300E4A" w:rsidRDefault="006A2163" w:rsidP="0067259E"/>
        </w:tc>
        <w:tc>
          <w:tcPr>
            <w:tcW w:w="1919" w:type="dxa"/>
          </w:tcPr>
          <w:p w:rsidR="006A2163" w:rsidRPr="00300E4A" w:rsidRDefault="006A2163" w:rsidP="0067259E"/>
        </w:tc>
        <w:tc>
          <w:tcPr>
            <w:tcW w:w="490" w:type="dxa"/>
          </w:tcPr>
          <w:p w:rsidR="006A2163" w:rsidRPr="00300E4A" w:rsidRDefault="006A2163" w:rsidP="0067259E">
            <w:pPr>
              <w:jc w:val="right"/>
            </w:pPr>
            <w:r w:rsidRPr="00300E4A">
              <w:t>34</w:t>
            </w:r>
          </w:p>
        </w:tc>
        <w:tc>
          <w:tcPr>
            <w:tcW w:w="2751" w:type="dxa"/>
            <w:vAlign w:val="center"/>
          </w:tcPr>
          <w:p w:rsidR="006A2163" w:rsidRPr="00300E4A" w:rsidRDefault="006A2163" w:rsidP="0067259E">
            <w:r w:rsidRPr="00300E4A">
              <w:t>Kesih Hermayati, S. Pd</w:t>
            </w:r>
          </w:p>
        </w:tc>
        <w:tc>
          <w:tcPr>
            <w:tcW w:w="1315" w:type="dxa"/>
            <w:gridSpan w:val="2"/>
          </w:tcPr>
          <w:p w:rsidR="006A2163" w:rsidRPr="00300E4A" w:rsidRDefault="00E964A6" w:rsidP="00157188">
            <w:pPr>
              <w:jc w:val="center"/>
            </w:pPr>
            <w:r>
              <w:t>S.1</w:t>
            </w:r>
          </w:p>
        </w:tc>
        <w:tc>
          <w:tcPr>
            <w:tcW w:w="1790" w:type="dxa"/>
            <w:gridSpan w:val="2"/>
          </w:tcPr>
          <w:p w:rsidR="006A2163" w:rsidRPr="00300E4A" w:rsidRDefault="006A2163" w:rsidP="00157188">
            <w:pPr>
              <w:jc w:val="center"/>
            </w:pPr>
            <w:r w:rsidRPr="00300E4A">
              <w:t>Pembina, IV/a</w:t>
            </w:r>
          </w:p>
        </w:tc>
      </w:tr>
      <w:tr w:rsidR="006A2163" w:rsidRPr="00300E4A" w:rsidTr="008E2062">
        <w:trPr>
          <w:gridAfter w:val="1"/>
          <w:wAfter w:w="7" w:type="dxa"/>
        </w:trPr>
        <w:tc>
          <w:tcPr>
            <w:tcW w:w="462" w:type="dxa"/>
          </w:tcPr>
          <w:p w:rsidR="006A2163" w:rsidRPr="00300E4A" w:rsidRDefault="006A2163" w:rsidP="0067259E"/>
        </w:tc>
        <w:tc>
          <w:tcPr>
            <w:tcW w:w="1919" w:type="dxa"/>
          </w:tcPr>
          <w:p w:rsidR="006A2163" w:rsidRPr="00300E4A" w:rsidRDefault="006A2163" w:rsidP="0067259E"/>
        </w:tc>
        <w:tc>
          <w:tcPr>
            <w:tcW w:w="490" w:type="dxa"/>
          </w:tcPr>
          <w:p w:rsidR="006A2163" w:rsidRPr="00300E4A" w:rsidRDefault="006A2163" w:rsidP="0067259E">
            <w:pPr>
              <w:jc w:val="right"/>
            </w:pPr>
            <w:r w:rsidRPr="00300E4A">
              <w:t>35</w:t>
            </w:r>
          </w:p>
        </w:tc>
        <w:tc>
          <w:tcPr>
            <w:tcW w:w="2751" w:type="dxa"/>
            <w:vAlign w:val="center"/>
          </w:tcPr>
          <w:p w:rsidR="006A2163" w:rsidRPr="00300E4A" w:rsidRDefault="001128D8" w:rsidP="001128D8">
            <w:r w:rsidRPr="00300E4A">
              <w:t>Eni Kusnaeni, S.Pd</w:t>
            </w:r>
            <w:r>
              <w:t>.I</w:t>
            </w:r>
            <w:r w:rsidRPr="00300E4A">
              <w:t xml:space="preserve"> </w:t>
            </w:r>
          </w:p>
        </w:tc>
        <w:tc>
          <w:tcPr>
            <w:tcW w:w="1315" w:type="dxa"/>
            <w:gridSpan w:val="2"/>
          </w:tcPr>
          <w:p w:rsidR="006A2163" w:rsidRPr="00300E4A" w:rsidRDefault="00E964A6" w:rsidP="00157188">
            <w:pPr>
              <w:jc w:val="center"/>
            </w:pPr>
            <w:r>
              <w:t>S.1</w:t>
            </w:r>
          </w:p>
        </w:tc>
        <w:tc>
          <w:tcPr>
            <w:tcW w:w="1790" w:type="dxa"/>
            <w:gridSpan w:val="2"/>
          </w:tcPr>
          <w:p w:rsidR="006A2163" w:rsidRPr="00300E4A" w:rsidRDefault="006A2163" w:rsidP="00157188">
            <w:pPr>
              <w:jc w:val="center"/>
            </w:pPr>
            <w:r w:rsidRPr="00300E4A">
              <w:t>Pembina, IV/a</w:t>
            </w:r>
          </w:p>
        </w:tc>
      </w:tr>
      <w:tr w:rsidR="006A2163" w:rsidRPr="00300E4A" w:rsidTr="008E2062">
        <w:trPr>
          <w:gridAfter w:val="1"/>
          <w:wAfter w:w="7" w:type="dxa"/>
        </w:trPr>
        <w:tc>
          <w:tcPr>
            <w:tcW w:w="462" w:type="dxa"/>
          </w:tcPr>
          <w:p w:rsidR="006A2163" w:rsidRPr="00300E4A" w:rsidRDefault="006A2163" w:rsidP="0067259E"/>
        </w:tc>
        <w:tc>
          <w:tcPr>
            <w:tcW w:w="1919" w:type="dxa"/>
          </w:tcPr>
          <w:p w:rsidR="006A2163" w:rsidRPr="00300E4A" w:rsidRDefault="006A2163" w:rsidP="0067259E"/>
        </w:tc>
        <w:tc>
          <w:tcPr>
            <w:tcW w:w="490" w:type="dxa"/>
          </w:tcPr>
          <w:p w:rsidR="006A2163" w:rsidRPr="00300E4A" w:rsidRDefault="006A2163" w:rsidP="0067259E">
            <w:pPr>
              <w:jc w:val="right"/>
            </w:pPr>
            <w:r w:rsidRPr="00300E4A">
              <w:t>36</w:t>
            </w:r>
          </w:p>
        </w:tc>
        <w:tc>
          <w:tcPr>
            <w:tcW w:w="2751" w:type="dxa"/>
            <w:vAlign w:val="center"/>
          </w:tcPr>
          <w:p w:rsidR="006A2163" w:rsidRPr="00300E4A" w:rsidRDefault="001128D8" w:rsidP="001128D8">
            <w:r w:rsidRPr="00300E4A">
              <w:t xml:space="preserve">Hasiman Danusasmita, S. Pd </w:t>
            </w:r>
          </w:p>
        </w:tc>
        <w:tc>
          <w:tcPr>
            <w:tcW w:w="1315" w:type="dxa"/>
            <w:gridSpan w:val="2"/>
          </w:tcPr>
          <w:p w:rsidR="006A2163" w:rsidRPr="00300E4A" w:rsidRDefault="00E964A6" w:rsidP="00157188">
            <w:pPr>
              <w:jc w:val="center"/>
            </w:pPr>
            <w:r>
              <w:t>S.1</w:t>
            </w:r>
          </w:p>
        </w:tc>
        <w:tc>
          <w:tcPr>
            <w:tcW w:w="1790" w:type="dxa"/>
            <w:gridSpan w:val="2"/>
          </w:tcPr>
          <w:p w:rsidR="006A2163" w:rsidRPr="00300E4A" w:rsidRDefault="006A2163" w:rsidP="00157188">
            <w:pPr>
              <w:jc w:val="center"/>
            </w:pPr>
            <w:r w:rsidRPr="00300E4A">
              <w:t>Pembina, IV/a</w:t>
            </w:r>
          </w:p>
        </w:tc>
      </w:tr>
      <w:tr w:rsidR="006A2163" w:rsidRPr="00300E4A" w:rsidTr="008E2062">
        <w:trPr>
          <w:gridAfter w:val="1"/>
          <w:wAfter w:w="7" w:type="dxa"/>
        </w:trPr>
        <w:tc>
          <w:tcPr>
            <w:tcW w:w="462" w:type="dxa"/>
          </w:tcPr>
          <w:p w:rsidR="006A2163" w:rsidRPr="00300E4A" w:rsidRDefault="006A2163" w:rsidP="0067259E"/>
        </w:tc>
        <w:tc>
          <w:tcPr>
            <w:tcW w:w="1919" w:type="dxa"/>
          </w:tcPr>
          <w:p w:rsidR="006A2163" w:rsidRPr="00300E4A" w:rsidRDefault="006A2163" w:rsidP="0067259E"/>
        </w:tc>
        <w:tc>
          <w:tcPr>
            <w:tcW w:w="490" w:type="dxa"/>
          </w:tcPr>
          <w:p w:rsidR="006A2163" w:rsidRPr="00300E4A" w:rsidRDefault="006A2163" w:rsidP="0067259E">
            <w:pPr>
              <w:jc w:val="right"/>
            </w:pPr>
            <w:r w:rsidRPr="00300E4A">
              <w:t>37</w:t>
            </w:r>
          </w:p>
        </w:tc>
        <w:tc>
          <w:tcPr>
            <w:tcW w:w="2751" w:type="dxa"/>
            <w:vAlign w:val="center"/>
          </w:tcPr>
          <w:p w:rsidR="006A2163" w:rsidRPr="00300E4A" w:rsidRDefault="001128D8" w:rsidP="001128D8">
            <w:r w:rsidRPr="00300E4A">
              <w:t>Siti Lala Yulaenah, S.Pd</w:t>
            </w:r>
          </w:p>
        </w:tc>
        <w:tc>
          <w:tcPr>
            <w:tcW w:w="1315" w:type="dxa"/>
            <w:gridSpan w:val="2"/>
          </w:tcPr>
          <w:p w:rsidR="006A2163" w:rsidRPr="00300E4A" w:rsidRDefault="00E964A6" w:rsidP="00E964A6">
            <w:pPr>
              <w:jc w:val="center"/>
            </w:pPr>
            <w:r>
              <w:t>S.1</w:t>
            </w:r>
          </w:p>
        </w:tc>
        <w:tc>
          <w:tcPr>
            <w:tcW w:w="1790" w:type="dxa"/>
            <w:gridSpan w:val="2"/>
          </w:tcPr>
          <w:p w:rsidR="006A2163" w:rsidRPr="00300E4A" w:rsidRDefault="006A2163" w:rsidP="00157188">
            <w:pPr>
              <w:jc w:val="center"/>
            </w:pPr>
            <w:r w:rsidRPr="00300E4A">
              <w:t>Pembina, IV/a</w:t>
            </w:r>
          </w:p>
        </w:tc>
      </w:tr>
      <w:tr w:rsidR="006A2163" w:rsidRPr="00300E4A" w:rsidTr="008E2062">
        <w:trPr>
          <w:gridAfter w:val="1"/>
          <w:wAfter w:w="7" w:type="dxa"/>
        </w:trPr>
        <w:tc>
          <w:tcPr>
            <w:tcW w:w="462" w:type="dxa"/>
          </w:tcPr>
          <w:p w:rsidR="006A2163" w:rsidRPr="00300E4A" w:rsidRDefault="006A2163" w:rsidP="0067259E"/>
        </w:tc>
        <w:tc>
          <w:tcPr>
            <w:tcW w:w="1919" w:type="dxa"/>
          </w:tcPr>
          <w:p w:rsidR="006A2163" w:rsidRPr="00300E4A" w:rsidRDefault="006A2163" w:rsidP="0067259E"/>
        </w:tc>
        <w:tc>
          <w:tcPr>
            <w:tcW w:w="490" w:type="dxa"/>
          </w:tcPr>
          <w:p w:rsidR="006A2163" w:rsidRPr="00300E4A" w:rsidRDefault="006A2163" w:rsidP="0067259E">
            <w:pPr>
              <w:jc w:val="right"/>
            </w:pPr>
            <w:r w:rsidRPr="00300E4A">
              <w:t>38</w:t>
            </w:r>
          </w:p>
        </w:tc>
        <w:tc>
          <w:tcPr>
            <w:tcW w:w="2751" w:type="dxa"/>
            <w:vAlign w:val="center"/>
          </w:tcPr>
          <w:p w:rsidR="006A2163" w:rsidRPr="00300E4A" w:rsidRDefault="006A2163" w:rsidP="001128D8">
            <w:r w:rsidRPr="00300E4A">
              <w:t>Komariah, S.Pd</w:t>
            </w:r>
            <w:r w:rsidR="001128D8">
              <w:t>.I</w:t>
            </w:r>
          </w:p>
        </w:tc>
        <w:tc>
          <w:tcPr>
            <w:tcW w:w="1315" w:type="dxa"/>
            <w:gridSpan w:val="2"/>
          </w:tcPr>
          <w:p w:rsidR="006A2163" w:rsidRPr="00300E4A" w:rsidRDefault="00E964A6" w:rsidP="00157188">
            <w:pPr>
              <w:jc w:val="center"/>
            </w:pPr>
            <w:r>
              <w:t>S.1</w:t>
            </w:r>
          </w:p>
        </w:tc>
        <w:tc>
          <w:tcPr>
            <w:tcW w:w="1790" w:type="dxa"/>
            <w:gridSpan w:val="2"/>
          </w:tcPr>
          <w:p w:rsidR="006A2163" w:rsidRPr="00300E4A" w:rsidRDefault="006A2163" w:rsidP="00157188">
            <w:pPr>
              <w:jc w:val="center"/>
            </w:pPr>
            <w:r w:rsidRPr="00300E4A">
              <w:t>Penata, I/IIId</w:t>
            </w:r>
          </w:p>
        </w:tc>
      </w:tr>
      <w:tr w:rsidR="006A2163" w:rsidRPr="00300E4A" w:rsidTr="008E2062">
        <w:trPr>
          <w:gridAfter w:val="1"/>
          <w:wAfter w:w="7" w:type="dxa"/>
        </w:trPr>
        <w:tc>
          <w:tcPr>
            <w:tcW w:w="462" w:type="dxa"/>
          </w:tcPr>
          <w:p w:rsidR="006A2163" w:rsidRPr="00300E4A" w:rsidRDefault="006A2163" w:rsidP="0067259E"/>
        </w:tc>
        <w:tc>
          <w:tcPr>
            <w:tcW w:w="1919" w:type="dxa"/>
          </w:tcPr>
          <w:p w:rsidR="006A2163" w:rsidRPr="00300E4A" w:rsidRDefault="006A2163" w:rsidP="0067259E"/>
        </w:tc>
        <w:tc>
          <w:tcPr>
            <w:tcW w:w="490" w:type="dxa"/>
          </w:tcPr>
          <w:p w:rsidR="006A2163" w:rsidRPr="00300E4A" w:rsidRDefault="006A2163" w:rsidP="0067259E">
            <w:pPr>
              <w:jc w:val="right"/>
            </w:pPr>
          </w:p>
        </w:tc>
        <w:tc>
          <w:tcPr>
            <w:tcW w:w="2751" w:type="dxa"/>
            <w:vAlign w:val="center"/>
          </w:tcPr>
          <w:p w:rsidR="006A2163" w:rsidRPr="00300E4A" w:rsidRDefault="006A2163" w:rsidP="0067259E"/>
        </w:tc>
        <w:tc>
          <w:tcPr>
            <w:tcW w:w="1315" w:type="dxa"/>
            <w:gridSpan w:val="2"/>
          </w:tcPr>
          <w:p w:rsidR="006A2163" w:rsidRPr="00300E4A" w:rsidRDefault="006A2163" w:rsidP="00157188">
            <w:pPr>
              <w:jc w:val="center"/>
            </w:pPr>
          </w:p>
        </w:tc>
        <w:tc>
          <w:tcPr>
            <w:tcW w:w="1790" w:type="dxa"/>
            <w:gridSpan w:val="2"/>
          </w:tcPr>
          <w:p w:rsidR="006A2163" w:rsidRPr="00300E4A" w:rsidRDefault="006A2163" w:rsidP="00157188">
            <w:pPr>
              <w:jc w:val="center"/>
            </w:pPr>
          </w:p>
        </w:tc>
      </w:tr>
      <w:tr w:rsidR="001128D8" w:rsidRPr="00300E4A" w:rsidTr="008E2062">
        <w:tc>
          <w:tcPr>
            <w:tcW w:w="462" w:type="dxa"/>
          </w:tcPr>
          <w:p w:rsidR="001128D8" w:rsidRPr="00300E4A" w:rsidRDefault="001128D8" w:rsidP="0067259E">
            <w:r>
              <w:t>6</w:t>
            </w:r>
          </w:p>
        </w:tc>
        <w:tc>
          <w:tcPr>
            <w:tcW w:w="1919" w:type="dxa"/>
          </w:tcPr>
          <w:p w:rsidR="001128D8" w:rsidRPr="00300E4A" w:rsidRDefault="001128D8" w:rsidP="0067259E">
            <w:r w:rsidRPr="00300E4A">
              <w:t>SDN 6 Banjar</w:t>
            </w:r>
          </w:p>
        </w:tc>
        <w:tc>
          <w:tcPr>
            <w:tcW w:w="490" w:type="dxa"/>
          </w:tcPr>
          <w:p w:rsidR="001128D8" w:rsidRPr="00300E4A" w:rsidRDefault="001128D8" w:rsidP="0067259E">
            <w:pPr>
              <w:jc w:val="right"/>
            </w:pPr>
            <w:r w:rsidRPr="00300E4A">
              <w:t>39</w:t>
            </w:r>
          </w:p>
        </w:tc>
        <w:tc>
          <w:tcPr>
            <w:tcW w:w="2758" w:type="dxa"/>
            <w:gridSpan w:val="2"/>
            <w:vAlign w:val="center"/>
          </w:tcPr>
          <w:p w:rsidR="001128D8" w:rsidRPr="00300E4A" w:rsidRDefault="001128D8" w:rsidP="00E964A6">
            <w:r w:rsidRPr="00300E4A">
              <w:t>Sutini</w:t>
            </w:r>
          </w:p>
        </w:tc>
        <w:tc>
          <w:tcPr>
            <w:tcW w:w="1315" w:type="dxa"/>
            <w:gridSpan w:val="2"/>
          </w:tcPr>
          <w:p w:rsidR="001128D8" w:rsidRPr="00300E4A" w:rsidRDefault="001128D8" w:rsidP="001128D8">
            <w:pPr>
              <w:ind w:right="2"/>
              <w:jc w:val="center"/>
            </w:pPr>
            <w:r>
              <w:t>D.II</w:t>
            </w:r>
          </w:p>
        </w:tc>
        <w:tc>
          <w:tcPr>
            <w:tcW w:w="1790" w:type="dxa"/>
            <w:gridSpan w:val="2"/>
          </w:tcPr>
          <w:p w:rsidR="001128D8" w:rsidRPr="00300E4A" w:rsidRDefault="001128D8" w:rsidP="009E0625">
            <w:pPr>
              <w:jc w:val="center"/>
            </w:pPr>
            <w:r w:rsidRPr="00300E4A">
              <w:t>Pembina, IV/a</w:t>
            </w:r>
          </w:p>
        </w:tc>
      </w:tr>
      <w:tr w:rsidR="001128D8" w:rsidRPr="00300E4A" w:rsidTr="008E2062">
        <w:tc>
          <w:tcPr>
            <w:tcW w:w="462" w:type="dxa"/>
          </w:tcPr>
          <w:p w:rsidR="001128D8" w:rsidRPr="00300E4A" w:rsidRDefault="001128D8" w:rsidP="0067259E"/>
        </w:tc>
        <w:tc>
          <w:tcPr>
            <w:tcW w:w="1919" w:type="dxa"/>
          </w:tcPr>
          <w:p w:rsidR="001128D8" w:rsidRPr="00300E4A" w:rsidRDefault="001128D8" w:rsidP="0067259E"/>
        </w:tc>
        <w:tc>
          <w:tcPr>
            <w:tcW w:w="490" w:type="dxa"/>
          </w:tcPr>
          <w:p w:rsidR="001128D8" w:rsidRPr="00300E4A" w:rsidRDefault="001128D8" w:rsidP="0067259E">
            <w:pPr>
              <w:jc w:val="right"/>
            </w:pPr>
            <w:r w:rsidRPr="00300E4A">
              <w:t>40</w:t>
            </w:r>
          </w:p>
        </w:tc>
        <w:tc>
          <w:tcPr>
            <w:tcW w:w="2758" w:type="dxa"/>
            <w:gridSpan w:val="2"/>
            <w:vAlign w:val="center"/>
          </w:tcPr>
          <w:p w:rsidR="001128D8" w:rsidRPr="00300E4A" w:rsidRDefault="001128D8" w:rsidP="001128D8">
            <w:r w:rsidRPr="00300E4A">
              <w:t>Abdul Rohim, S.</w:t>
            </w:r>
            <w:r>
              <w:t>Ag., M.Pd</w:t>
            </w:r>
            <w:r w:rsidRPr="00300E4A">
              <w:t xml:space="preserve"> </w:t>
            </w:r>
          </w:p>
        </w:tc>
        <w:tc>
          <w:tcPr>
            <w:tcW w:w="1315" w:type="dxa"/>
            <w:gridSpan w:val="2"/>
          </w:tcPr>
          <w:p w:rsidR="001128D8" w:rsidRPr="00300E4A" w:rsidRDefault="001128D8" w:rsidP="001128D8">
            <w:pPr>
              <w:jc w:val="center"/>
            </w:pPr>
            <w:r>
              <w:t>S.2</w:t>
            </w:r>
          </w:p>
        </w:tc>
        <w:tc>
          <w:tcPr>
            <w:tcW w:w="1790" w:type="dxa"/>
            <w:gridSpan w:val="2"/>
          </w:tcPr>
          <w:p w:rsidR="001128D8" w:rsidRPr="00300E4A" w:rsidRDefault="001128D8" w:rsidP="009E0625">
            <w:pPr>
              <w:ind w:right="-80"/>
              <w:jc w:val="center"/>
            </w:pPr>
            <w:r w:rsidRPr="00300E4A">
              <w:t>Pembina Tk, I, IV/b</w:t>
            </w:r>
          </w:p>
        </w:tc>
      </w:tr>
      <w:tr w:rsidR="001128D8" w:rsidRPr="00300E4A" w:rsidTr="008E2062">
        <w:tc>
          <w:tcPr>
            <w:tcW w:w="462" w:type="dxa"/>
          </w:tcPr>
          <w:p w:rsidR="001128D8" w:rsidRPr="00300E4A" w:rsidRDefault="001128D8" w:rsidP="0067259E"/>
        </w:tc>
        <w:tc>
          <w:tcPr>
            <w:tcW w:w="1919" w:type="dxa"/>
          </w:tcPr>
          <w:p w:rsidR="001128D8" w:rsidRPr="00300E4A" w:rsidRDefault="001128D8" w:rsidP="0067259E"/>
        </w:tc>
        <w:tc>
          <w:tcPr>
            <w:tcW w:w="490" w:type="dxa"/>
          </w:tcPr>
          <w:p w:rsidR="001128D8" w:rsidRPr="00300E4A" w:rsidRDefault="001128D8" w:rsidP="0067259E">
            <w:pPr>
              <w:jc w:val="right"/>
            </w:pPr>
            <w:r w:rsidRPr="00300E4A">
              <w:t>41</w:t>
            </w:r>
          </w:p>
        </w:tc>
        <w:tc>
          <w:tcPr>
            <w:tcW w:w="2758" w:type="dxa"/>
            <w:gridSpan w:val="2"/>
            <w:vAlign w:val="center"/>
          </w:tcPr>
          <w:p w:rsidR="001128D8" w:rsidRPr="00300E4A" w:rsidRDefault="001128D8" w:rsidP="0067259E">
            <w:r w:rsidRPr="00300E4A">
              <w:t>Titin Supriatin</w:t>
            </w:r>
          </w:p>
        </w:tc>
        <w:tc>
          <w:tcPr>
            <w:tcW w:w="1315" w:type="dxa"/>
            <w:gridSpan w:val="2"/>
          </w:tcPr>
          <w:p w:rsidR="001128D8" w:rsidRPr="00300E4A" w:rsidRDefault="001128D8" w:rsidP="00157188">
            <w:pPr>
              <w:jc w:val="center"/>
            </w:pPr>
            <w:r>
              <w:t>D.II</w:t>
            </w:r>
          </w:p>
        </w:tc>
        <w:tc>
          <w:tcPr>
            <w:tcW w:w="1790" w:type="dxa"/>
            <w:gridSpan w:val="2"/>
          </w:tcPr>
          <w:p w:rsidR="001128D8" w:rsidRPr="00300E4A" w:rsidRDefault="001128D8" w:rsidP="00157188">
            <w:pPr>
              <w:jc w:val="center"/>
            </w:pPr>
            <w:r w:rsidRPr="00300E4A">
              <w:t>Pembina, IV/a</w:t>
            </w:r>
          </w:p>
        </w:tc>
      </w:tr>
      <w:tr w:rsidR="001128D8" w:rsidRPr="00300E4A" w:rsidTr="008E2062">
        <w:tc>
          <w:tcPr>
            <w:tcW w:w="462" w:type="dxa"/>
          </w:tcPr>
          <w:p w:rsidR="001128D8" w:rsidRPr="00300E4A" w:rsidRDefault="001128D8" w:rsidP="0067259E"/>
        </w:tc>
        <w:tc>
          <w:tcPr>
            <w:tcW w:w="1919" w:type="dxa"/>
          </w:tcPr>
          <w:p w:rsidR="001128D8" w:rsidRPr="00300E4A" w:rsidRDefault="001128D8" w:rsidP="0067259E"/>
        </w:tc>
        <w:tc>
          <w:tcPr>
            <w:tcW w:w="490" w:type="dxa"/>
          </w:tcPr>
          <w:p w:rsidR="001128D8" w:rsidRPr="00300E4A" w:rsidRDefault="001128D8" w:rsidP="0067259E">
            <w:pPr>
              <w:jc w:val="right"/>
            </w:pPr>
            <w:r w:rsidRPr="00300E4A">
              <w:t>42</w:t>
            </w:r>
          </w:p>
        </w:tc>
        <w:tc>
          <w:tcPr>
            <w:tcW w:w="2758" w:type="dxa"/>
            <w:gridSpan w:val="2"/>
            <w:vAlign w:val="center"/>
          </w:tcPr>
          <w:p w:rsidR="001128D8" w:rsidRPr="00300E4A" w:rsidRDefault="001D22AE" w:rsidP="001D22AE">
            <w:r w:rsidRPr="00300E4A">
              <w:t>Salamah</w:t>
            </w:r>
            <w:r>
              <w:t>, S.Ag</w:t>
            </w:r>
            <w:r w:rsidRPr="00300E4A">
              <w:t xml:space="preserve"> </w:t>
            </w:r>
          </w:p>
        </w:tc>
        <w:tc>
          <w:tcPr>
            <w:tcW w:w="1315" w:type="dxa"/>
            <w:gridSpan w:val="2"/>
          </w:tcPr>
          <w:p w:rsidR="001128D8" w:rsidRPr="00300E4A" w:rsidRDefault="001D22AE" w:rsidP="00157188">
            <w:pPr>
              <w:jc w:val="center"/>
            </w:pPr>
            <w:r>
              <w:t>S.1</w:t>
            </w:r>
          </w:p>
        </w:tc>
        <w:tc>
          <w:tcPr>
            <w:tcW w:w="1790" w:type="dxa"/>
            <w:gridSpan w:val="2"/>
          </w:tcPr>
          <w:p w:rsidR="001128D8" w:rsidRPr="00300E4A" w:rsidRDefault="001128D8" w:rsidP="00157188">
            <w:pPr>
              <w:jc w:val="center"/>
            </w:pPr>
            <w:r w:rsidRPr="00300E4A">
              <w:t>Pembina, IV/a</w:t>
            </w:r>
          </w:p>
        </w:tc>
      </w:tr>
      <w:tr w:rsidR="001128D8" w:rsidRPr="00300E4A" w:rsidTr="008E2062">
        <w:tc>
          <w:tcPr>
            <w:tcW w:w="462" w:type="dxa"/>
          </w:tcPr>
          <w:p w:rsidR="001128D8" w:rsidRPr="00300E4A" w:rsidRDefault="001128D8" w:rsidP="0067259E"/>
        </w:tc>
        <w:tc>
          <w:tcPr>
            <w:tcW w:w="1919" w:type="dxa"/>
          </w:tcPr>
          <w:p w:rsidR="001128D8" w:rsidRPr="00300E4A" w:rsidRDefault="001128D8" w:rsidP="0067259E"/>
        </w:tc>
        <w:tc>
          <w:tcPr>
            <w:tcW w:w="490" w:type="dxa"/>
          </w:tcPr>
          <w:p w:rsidR="001128D8" w:rsidRPr="00300E4A" w:rsidRDefault="001128D8" w:rsidP="0067259E">
            <w:pPr>
              <w:jc w:val="right"/>
            </w:pPr>
            <w:r w:rsidRPr="00300E4A">
              <w:t>43</w:t>
            </w:r>
          </w:p>
        </w:tc>
        <w:tc>
          <w:tcPr>
            <w:tcW w:w="2758" w:type="dxa"/>
            <w:gridSpan w:val="2"/>
            <w:vAlign w:val="center"/>
          </w:tcPr>
          <w:p w:rsidR="001128D8" w:rsidRPr="00300E4A" w:rsidRDefault="001D22AE" w:rsidP="0067259E">
            <w:r w:rsidRPr="00300E4A">
              <w:t>Iin Sumartini</w:t>
            </w:r>
          </w:p>
        </w:tc>
        <w:tc>
          <w:tcPr>
            <w:tcW w:w="1315" w:type="dxa"/>
            <w:gridSpan w:val="2"/>
          </w:tcPr>
          <w:p w:rsidR="001128D8" w:rsidRPr="00300E4A" w:rsidRDefault="001128D8" w:rsidP="00157188">
            <w:pPr>
              <w:jc w:val="center"/>
            </w:pPr>
            <w:r>
              <w:t>D.II</w:t>
            </w:r>
          </w:p>
        </w:tc>
        <w:tc>
          <w:tcPr>
            <w:tcW w:w="1790" w:type="dxa"/>
            <w:gridSpan w:val="2"/>
          </w:tcPr>
          <w:p w:rsidR="001128D8" w:rsidRPr="00300E4A" w:rsidRDefault="001128D8" w:rsidP="00157188">
            <w:pPr>
              <w:jc w:val="center"/>
            </w:pPr>
            <w:r w:rsidRPr="00300E4A">
              <w:t>Pembina, IV/a</w:t>
            </w:r>
          </w:p>
        </w:tc>
      </w:tr>
      <w:tr w:rsidR="001128D8" w:rsidRPr="00300E4A" w:rsidTr="008E2062">
        <w:tc>
          <w:tcPr>
            <w:tcW w:w="462" w:type="dxa"/>
          </w:tcPr>
          <w:p w:rsidR="001128D8" w:rsidRPr="00300E4A" w:rsidRDefault="001128D8" w:rsidP="0067259E"/>
        </w:tc>
        <w:tc>
          <w:tcPr>
            <w:tcW w:w="1919" w:type="dxa"/>
          </w:tcPr>
          <w:p w:rsidR="001128D8" w:rsidRPr="00300E4A" w:rsidRDefault="001128D8" w:rsidP="0067259E"/>
        </w:tc>
        <w:tc>
          <w:tcPr>
            <w:tcW w:w="490" w:type="dxa"/>
          </w:tcPr>
          <w:p w:rsidR="001128D8" w:rsidRPr="00300E4A" w:rsidRDefault="001128D8" w:rsidP="0067259E">
            <w:pPr>
              <w:jc w:val="right"/>
            </w:pPr>
          </w:p>
        </w:tc>
        <w:tc>
          <w:tcPr>
            <w:tcW w:w="2758" w:type="dxa"/>
            <w:gridSpan w:val="2"/>
            <w:vAlign w:val="center"/>
          </w:tcPr>
          <w:p w:rsidR="001128D8" w:rsidRPr="00300E4A" w:rsidRDefault="001128D8" w:rsidP="0067259E"/>
        </w:tc>
        <w:tc>
          <w:tcPr>
            <w:tcW w:w="1315" w:type="dxa"/>
            <w:gridSpan w:val="2"/>
          </w:tcPr>
          <w:p w:rsidR="001128D8" w:rsidRPr="00300E4A" w:rsidRDefault="001128D8" w:rsidP="00157188">
            <w:pPr>
              <w:jc w:val="center"/>
            </w:pPr>
          </w:p>
        </w:tc>
        <w:tc>
          <w:tcPr>
            <w:tcW w:w="1790" w:type="dxa"/>
            <w:gridSpan w:val="2"/>
          </w:tcPr>
          <w:p w:rsidR="001128D8" w:rsidRPr="00300E4A" w:rsidRDefault="001128D8" w:rsidP="00157188">
            <w:pPr>
              <w:jc w:val="center"/>
            </w:pPr>
          </w:p>
        </w:tc>
      </w:tr>
      <w:tr w:rsidR="001128D8" w:rsidRPr="00300E4A" w:rsidTr="008E2062">
        <w:tc>
          <w:tcPr>
            <w:tcW w:w="462" w:type="dxa"/>
          </w:tcPr>
          <w:p w:rsidR="001128D8" w:rsidRPr="00300E4A" w:rsidRDefault="001128D8" w:rsidP="0067259E">
            <w:r>
              <w:t>7</w:t>
            </w:r>
          </w:p>
        </w:tc>
        <w:tc>
          <w:tcPr>
            <w:tcW w:w="1919" w:type="dxa"/>
          </w:tcPr>
          <w:p w:rsidR="001128D8" w:rsidRPr="00300E4A" w:rsidRDefault="001128D8" w:rsidP="0067259E">
            <w:r w:rsidRPr="00300E4A">
              <w:t>SDN 8 Banjar</w:t>
            </w:r>
          </w:p>
        </w:tc>
        <w:tc>
          <w:tcPr>
            <w:tcW w:w="490" w:type="dxa"/>
          </w:tcPr>
          <w:p w:rsidR="001128D8" w:rsidRPr="00300E4A" w:rsidRDefault="001128D8" w:rsidP="0067259E">
            <w:pPr>
              <w:jc w:val="right"/>
            </w:pPr>
            <w:r w:rsidRPr="00300E4A">
              <w:t>44</w:t>
            </w:r>
          </w:p>
        </w:tc>
        <w:tc>
          <w:tcPr>
            <w:tcW w:w="2758" w:type="dxa"/>
            <w:gridSpan w:val="2"/>
            <w:vAlign w:val="center"/>
          </w:tcPr>
          <w:p w:rsidR="001128D8" w:rsidRPr="00300E4A" w:rsidRDefault="001D22AE" w:rsidP="001D22AE">
            <w:r w:rsidRPr="00300E4A">
              <w:t xml:space="preserve">Maman </w:t>
            </w:r>
          </w:p>
        </w:tc>
        <w:tc>
          <w:tcPr>
            <w:tcW w:w="1315" w:type="dxa"/>
            <w:gridSpan w:val="2"/>
          </w:tcPr>
          <w:p w:rsidR="001128D8" w:rsidRPr="00300E4A" w:rsidRDefault="001D22AE" w:rsidP="001D22AE">
            <w:pPr>
              <w:jc w:val="center"/>
            </w:pPr>
            <w:r>
              <w:t>D</w:t>
            </w:r>
            <w:r w:rsidR="001128D8">
              <w:t>.</w:t>
            </w:r>
            <w:r>
              <w:t>II</w:t>
            </w:r>
          </w:p>
        </w:tc>
        <w:tc>
          <w:tcPr>
            <w:tcW w:w="1790" w:type="dxa"/>
            <w:gridSpan w:val="2"/>
          </w:tcPr>
          <w:p w:rsidR="001128D8" w:rsidRPr="00300E4A" w:rsidRDefault="001128D8" w:rsidP="00157188">
            <w:pPr>
              <w:jc w:val="center"/>
            </w:pPr>
            <w:r w:rsidRPr="00300E4A">
              <w:t>Pembina, IV/a</w:t>
            </w:r>
          </w:p>
        </w:tc>
      </w:tr>
      <w:tr w:rsidR="001128D8" w:rsidRPr="00300E4A" w:rsidTr="008E2062">
        <w:tc>
          <w:tcPr>
            <w:tcW w:w="462" w:type="dxa"/>
          </w:tcPr>
          <w:p w:rsidR="001128D8" w:rsidRPr="00300E4A" w:rsidRDefault="001128D8" w:rsidP="0067259E"/>
        </w:tc>
        <w:tc>
          <w:tcPr>
            <w:tcW w:w="1919" w:type="dxa"/>
          </w:tcPr>
          <w:p w:rsidR="001128D8" w:rsidRPr="00300E4A" w:rsidRDefault="001128D8" w:rsidP="0067259E"/>
        </w:tc>
        <w:tc>
          <w:tcPr>
            <w:tcW w:w="490" w:type="dxa"/>
          </w:tcPr>
          <w:p w:rsidR="001128D8" w:rsidRPr="00300E4A" w:rsidRDefault="001128D8" w:rsidP="0067259E">
            <w:pPr>
              <w:jc w:val="right"/>
            </w:pPr>
            <w:r w:rsidRPr="00300E4A">
              <w:t>45</w:t>
            </w:r>
          </w:p>
        </w:tc>
        <w:tc>
          <w:tcPr>
            <w:tcW w:w="2758" w:type="dxa"/>
            <w:gridSpan w:val="2"/>
            <w:vAlign w:val="center"/>
          </w:tcPr>
          <w:p w:rsidR="001128D8" w:rsidRPr="00300E4A" w:rsidRDefault="001128D8" w:rsidP="001D22AE">
            <w:r w:rsidRPr="00300E4A">
              <w:t>Eti Suhaeti, S.Pd</w:t>
            </w:r>
          </w:p>
        </w:tc>
        <w:tc>
          <w:tcPr>
            <w:tcW w:w="1315" w:type="dxa"/>
            <w:gridSpan w:val="2"/>
          </w:tcPr>
          <w:p w:rsidR="001128D8" w:rsidRPr="00300E4A" w:rsidRDefault="001128D8" w:rsidP="00157188">
            <w:pPr>
              <w:jc w:val="center"/>
            </w:pPr>
            <w:r>
              <w:t>S.1</w:t>
            </w:r>
          </w:p>
        </w:tc>
        <w:tc>
          <w:tcPr>
            <w:tcW w:w="1790" w:type="dxa"/>
            <w:gridSpan w:val="2"/>
          </w:tcPr>
          <w:p w:rsidR="001128D8" w:rsidRPr="00300E4A" w:rsidRDefault="001128D8" w:rsidP="00157188">
            <w:pPr>
              <w:jc w:val="center"/>
            </w:pPr>
            <w:r w:rsidRPr="00300E4A">
              <w:t>Pembina, IV/a</w:t>
            </w:r>
          </w:p>
        </w:tc>
      </w:tr>
      <w:tr w:rsidR="001128D8" w:rsidRPr="00300E4A" w:rsidTr="008E2062">
        <w:tc>
          <w:tcPr>
            <w:tcW w:w="462" w:type="dxa"/>
          </w:tcPr>
          <w:p w:rsidR="001128D8" w:rsidRPr="00300E4A" w:rsidRDefault="001128D8" w:rsidP="0067259E"/>
        </w:tc>
        <w:tc>
          <w:tcPr>
            <w:tcW w:w="1919" w:type="dxa"/>
          </w:tcPr>
          <w:p w:rsidR="001128D8" w:rsidRPr="00300E4A" w:rsidRDefault="001128D8" w:rsidP="0067259E"/>
        </w:tc>
        <w:tc>
          <w:tcPr>
            <w:tcW w:w="490" w:type="dxa"/>
          </w:tcPr>
          <w:p w:rsidR="001128D8" w:rsidRPr="00300E4A" w:rsidRDefault="001128D8" w:rsidP="0067259E">
            <w:pPr>
              <w:jc w:val="right"/>
            </w:pPr>
            <w:r w:rsidRPr="00300E4A">
              <w:t>46</w:t>
            </w:r>
          </w:p>
        </w:tc>
        <w:tc>
          <w:tcPr>
            <w:tcW w:w="2758" w:type="dxa"/>
            <w:gridSpan w:val="2"/>
            <w:vAlign w:val="center"/>
          </w:tcPr>
          <w:p w:rsidR="001128D8" w:rsidRPr="00300E4A" w:rsidRDefault="001D22AE" w:rsidP="001D22AE">
            <w:r w:rsidRPr="00300E4A">
              <w:t xml:space="preserve">Yayat Maryati, S.Pd </w:t>
            </w:r>
          </w:p>
        </w:tc>
        <w:tc>
          <w:tcPr>
            <w:tcW w:w="1315" w:type="dxa"/>
            <w:gridSpan w:val="2"/>
          </w:tcPr>
          <w:p w:rsidR="001128D8" w:rsidRPr="00300E4A" w:rsidRDefault="001128D8" w:rsidP="00157188">
            <w:pPr>
              <w:jc w:val="center"/>
            </w:pPr>
            <w:r>
              <w:t>S.1</w:t>
            </w:r>
          </w:p>
        </w:tc>
        <w:tc>
          <w:tcPr>
            <w:tcW w:w="1790" w:type="dxa"/>
            <w:gridSpan w:val="2"/>
          </w:tcPr>
          <w:p w:rsidR="001128D8" w:rsidRPr="00300E4A" w:rsidRDefault="001128D8" w:rsidP="00157188">
            <w:pPr>
              <w:jc w:val="center"/>
            </w:pPr>
            <w:r w:rsidRPr="00300E4A">
              <w:t>Pembina, IV/a</w:t>
            </w:r>
          </w:p>
        </w:tc>
      </w:tr>
      <w:tr w:rsidR="001128D8" w:rsidRPr="00300E4A" w:rsidTr="008E2062">
        <w:tc>
          <w:tcPr>
            <w:tcW w:w="462" w:type="dxa"/>
          </w:tcPr>
          <w:p w:rsidR="001128D8" w:rsidRPr="00300E4A" w:rsidRDefault="001128D8" w:rsidP="0067259E"/>
        </w:tc>
        <w:tc>
          <w:tcPr>
            <w:tcW w:w="1919" w:type="dxa"/>
          </w:tcPr>
          <w:p w:rsidR="001128D8" w:rsidRPr="00300E4A" w:rsidRDefault="001128D8" w:rsidP="0067259E"/>
        </w:tc>
        <w:tc>
          <w:tcPr>
            <w:tcW w:w="490" w:type="dxa"/>
          </w:tcPr>
          <w:p w:rsidR="001128D8" w:rsidRPr="00300E4A" w:rsidRDefault="001128D8" w:rsidP="0067259E">
            <w:pPr>
              <w:jc w:val="right"/>
            </w:pPr>
            <w:r w:rsidRPr="00300E4A">
              <w:t>47</w:t>
            </w:r>
          </w:p>
        </w:tc>
        <w:tc>
          <w:tcPr>
            <w:tcW w:w="2758" w:type="dxa"/>
            <w:gridSpan w:val="2"/>
            <w:vAlign w:val="center"/>
          </w:tcPr>
          <w:p w:rsidR="001128D8" w:rsidRPr="00300E4A" w:rsidRDefault="001D22AE" w:rsidP="0067259E">
            <w:r w:rsidRPr="00300E4A">
              <w:t>Asep Dedi, S. Pd</w:t>
            </w:r>
          </w:p>
        </w:tc>
        <w:tc>
          <w:tcPr>
            <w:tcW w:w="1315" w:type="dxa"/>
            <w:gridSpan w:val="2"/>
          </w:tcPr>
          <w:p w:rsidR="001128D8" w:rsidRPr="00300E4A" w:rsidRDefault="001D22AE" w:rsidP="001D22AE">
            <w:pPr>
              <w:jc w:val="center"/>
            </w:pPr>
            <w:r>
              <w:t>S</w:t>
            </w:r>
            <w:r w:rsidR="001128D8">
              <w:t>.</w:t>
            </w:r>
            <w:r>
              <w:t>1</w:t>
            </w:r>
          </w:p>
        </w:tc>
        <w:tc>
          <w:tcPr>
            <w:tcW w:w="1790" w:type="dxa"/>
            <w:gridSpan w:val="2"/>
          </w:tcPr>
          <w:p w:rsidR="001128D8" w:rsidRPr="00300E4A" w:rsidRDefault="001128D8" w:rsidP="00157188">
            <w:pPr>
              <w:jc w:val="center"/>
            </w:pPr>
            <w:r w:rsidRPr="00300E4A">
              <w:t>Pembina, IV/a</w:t>
            </w:r>
          </w:p>
        </w:tc>
      </w:tr>
      <w:tr w:rsidR="001128D8" w:rsidRPr="00300E4A" w:rsidTr="008E2062">
        <w:tc>
          <w:tcPr>
            <w:tcW w:w="462" w:type="dxa"/>
          </w:tcPr>
          <w:p w:rsidR="001128D8" w:rsidRPr="00300E4A" w:rsidRDefault="001128D8" w:rsidP="0067259E"/>
        </w:tc>
        <w:tc>
          <w:tcPr>
            <w:tcW w:w="1919" w:type="dxa"/>
          </w:tcPr>
          <w:p w:rsidR="001128D8" w:rsidRPr="00300E4A" w:rsidRDefault="001128D8" w:rsidP="0067259E"/>
        </w:tc>
        <w:tc>
          <w:tcPr>
            <w:tcW w:w="490" w:type="dxa"/>
          </w:tcPr>
          <w:p w:rsidR="001128D8" w:rsidRPr="00300E4A" w:rsidRDefault="001128D8" w:rsidP="0067259E">
            <w:pPr>
              <w:jc w:val="right"/>
            </w:pPr>
          </w:p>
        </w:tc>
        <w:tc>
          <w:tcPr>
            <w:tcW w:w="2758" w:type="dxa"/>
            <w:gridSpan w:val="2"/>
            <w:vAlign w:val="center"/>
          </w:tcPr>
          <w:p w:rsidR="001128D8" w:rsidRPr="00300E4A" w:rsidRDefault="001128D8" w:rsidP="0067259E"/>
        </w:tc>
        <w:tc>
          <w:tcPr>
            <w:tcW w:w="1315" w:type="dxa"/>
            <w:gridSpan w:val="2"/>
          </w:tcPr>
          <w:p w:rsidR="001128D8" w:rsidRPr="00300E4A" w:rsidRDefault="001128D8" w:rsidP="00157188">
            <w:pPr>
              <w:jc w:val="center"/>
            </w:pPr>
          </w:p>
        </w:tc>
        <w:tc>
          <w:tcPr>
            <w:tcW w:w="1790" w:type="dxa"/>
            <w:gridSpan w:val="2"/>
          </w:tcPr>
          <w:p w:rsidR="001128D8" w:rsidRPr="00300E4A" w:rsidRDefault="001128D8" w:rsidP="00157188">
            <w:pPr>
              <w:jc w:val="center"/>
            </w:pPr>
          </w:p>
        </w:tc>
      </w:tr>
      <w:tr w:rsidR="001D22AE" w:rsidRPr="00300E4A" w:rsidTr="008E2062">
        <w:tc>
          <w:tcPr>
            <w:tcW w:w="462" w:type="dxa"/>
          </w:tcPr>
          <w:p w:rsidR="001D22AE" w:rsidRPr="00300E4A" w:rsidRDefault="001D22AE" w:rsidP="0067259E">
            <w:r>
              <w:t>8</w:t>
            </w:r>
          </w:p>
        </w:tc>
        <w:tc>
          <w:tcPr>
            <w:tcW w:w="1919" w:type="dxa"/>
          </w:tcPr>
          <w:p w:rsidR="001D22AE" w:rsidRPr="00300E4A" w:rsidRDefault="001D22AE" w:rsidP="0067259E">
            <w:r w:rsidRPr="00300E4A">
              <w:t>SDN 1 Mekarsari</w:t>
            </w:r>
          </w:p>
        </w:tc>
        <w:tc>
          <w:tcPr>
            <w:tcW w:w="490" w:type="dxa"/>
          </w:tcPr>
          <w:p w:rsidR="001D22AE" w:rsidRPr="00300E4A" w:rsidRDefault="001D22AE" w:rsidP="0067259E">
            <w:pPr>
              <w:jc w:val="right"/>
            </w:pPr>
            <w:r w:rsidRPr="00300E4A">
              <w:t>48</w:t>
            </w:r>
          </w:p>
        </w:tc>
        <w:tc>
          <w:tcPr>
            <w:tcW w:w="2758" w:type="dxa"/>
            <w:gridSpan w:val="2"/>
            <w:vAlign w:val="center"/>
          </w:tcPr>
          <w:p w:rsidR="001D22AE" w:rsidRPr="00300E4A" w:rsidRDefault="001D22AE" w:rsidP="009E0625">
            <w:r w:rsidRPr="00300E4A">
              <w:t>Dedi Suwardi K</w:t>
            </w:r>
            <w:r>
              <w:t>artawidjaja</w:t>
            </w:r>
          </w:p>
        </w:tc>
        <w:tc>
          <w:tcPr>
            <w:tcW w:w="1315" w:type="dxa"/>
            <w:gridSpan w:val="2"/>
          </w:tcPr>
          <w:p w:rsidR="001D22AE" w:rsidRPr="00300E4A" w:rsidRDefault="001D22AE" w:rsidP="001D22AE">
            <w:pPr>
              <w:jc w:val="center"/>
            </w:pPr>
            <w:r>
              <w:t>D.II</w:t>
            </w:r>
          </w:p>
        </w:tc>
        <w:tc>
          <w:tcPr>
            <w:tcW w:w="1790" w:type="dxa"/>
            <w:gridSpan w:val="2"/>
          </w:tcPr>
          <w:p w:rsidR="001D22AE" w:rsidRPr="00300E4A" w:rsidRDefault="001D22AE" w:rsidP="00157188">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r w:rsidRPr="00300E4A">
              <w:t>49</w:t>
            </w:r>
          </w:p>
        </w:tc>
        <w:tc>
          <w:tcPr>
            <w:tcW w:w="2758" w:type="dxa"/>
            <w:gridSpan w:val="2"/>
            <w:vAlign w:val="center"/>
          </w:tcPr>
          <w:p w:rsidR="001D22AE" w:rsidRPr="00300E4A" w:rsidRDefault="001D22AE" w:rsidP="001D22AE">
            <w:r w:rsidRPr="00F27822">
              <w:t>Entoy H, S.Pd.I.</w:t>
            </w:r>
          </w:p>
        </w:tc>
        <w:tc>
          <w:tcPr>
            <w:tcW w:w="1315" w:type="dxa"/>
            <w:gridSpan w:val="2"/>
          </w:tcPr>
          <w:p w:rsidR="001D22AE" w:rsidRPr="00300E4A" w:rsidRDefault="001D22AE" w:rsidP="00157188">
            <w:pPr>
              <w:jc w:val="center"/>
            </w:pPr>
            <w:r>
              <w:t>S.1</w:t>
            </w:r>
          </w:p>
        </w:tc>
        <w:tc>
          <w:tcPr>
            <w:tcW w:w="1790" w:type="dxa"/>
            <w:gridSpan w:val="2"/>
          </w:tcPr>
          <w:p w:rsidR="001D22AE" w:rsidRPr="00300E4A" w:rsidRDefault="001D22AE" w:rsidP="00157188">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r w:rsidRPr="00300E4A">
              <w:t>50</w:t>
            </w:r>
          </w:p>
        </w:tc>
        <w:tc>
          <w:tcPr>
            <w:tcW w:w="2758" w:type="dxa"/>
            <w:gridSpan w:val="2"/>
            <w:vAlign w:val="center"/>
          </w:tcPr>
          <w:p w:rsidR="001D22AE" w:rsidRPr="00300E4A" w:rsidRDefault="001D22AE" w:rsidP="0067259E">
            <w:r>
              <w:t>Teti Resnawati, S.Pd.</w:t>
            </w:r>
            <w:r w:rsidRPr="00F27822">
              <w:t xml:space="preserve">  </w:t>
            </w:r>
          </w:p>
        </w:tc>
        <w:tc>
          <w:tcPr>
            <w:tcW w:w="1315" w:type="dxa"/>
            <w:gridSpan w:val="2"/>
          </w:tcPr>
          <w:p w:rsidR="001D22AE" w:rsidRPr="00300E4A" w:rsidRDefault="001D22AE" w:rsidP="001D22AE">
            <w:pPr>
              <w:jc w:val="center"/>
            </w:pPr>
            <w:r>
              <w:t>S.1</w:t>
            </w:r>
          </w:p>
        </w:tc>
        <w:tc>
          <w:tcPr>
            <w:tcW w:w="1790" w:type="dxa"/>
            <w:gridSpan w:val="2"/>
          </w:tcPr>
          <w:p w:rsidR="001D22AE" w:rsidRPr="00300E4A" w:rsidRDefault="001D22AE" w:rsidP="00157188">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r w:rsidRPr="00300E4A">
              <w:t>51</w:t>
            </w:r>
          </w:p>
        </w:tc>
        <w:tc>
          <w:tcPr>
            <w:tcW w:w="2758" w:type="dxa"/>
            <w:gridSpan w:val="2"/>
            <w:vAlign w:val="center"/>
          </w:tcPr>
          <w:p w:rsidR="001D22AE" w:rsidRPr="00300E4A" w:rsidRDefault="001D22AE" w:rsidP="0067259E">
            <w:r w:rsidRPr="00F27822">
              <w:t xml:space="preserve">Teti Hendriati, S.Pd.                             </w:t>
            </w:r>
          </w:p>
        </w:tc>
        <w:tc>
          <w:tcPr>
            <w:tcW w:w="1315" w:type="dxa"/>
            <w:gridSpan w:val="2"/>
          </w:tcPr>
          <w:p w:rsidR="001D22AE" w:rsidRPr="00300E4A" w:rsidRDefault="001D22AE" w:rsidP="00157188">
            <w:pPr>
              <w:jc w:val="center"/>
            </w:pPr>
            <w:r>
              <w:t>S.1</w:t>
            </w:r>
          </w:p>
        </w:tc>
        <w:tc>
          <w:tcPr>
            <w:tcW w:w="1790" w:type="dxa"/>
            <w:gridSpan w:val="2"/>
          </w:tcPr>
          <w:p w:rsidR="001D22AE" w:rsidRPr="00300E4A" w:rsidRDefault="001D22AE" w:rsidP="00157188">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p>
        </w:tc>
        <w:tc>
          <w:tcPr>
            <w:tcW w:w="2758" w:type="dxa"/>
            <w:gridSpan w:val="2"/>
            <w:vAlign w:val="center"/>
          </w:tcPr>
          <w:p w:rsidR="001D22AE" w:rsidRPr="00300E4A" w:rsidRDefault="001D22AE" w:rsidP="0067259E"/>
        </w:tc>
        <w:tc>
          <w:tcPr>
            <w:tcW w:w="1315" w:type="dxa"/>
            <w:gridSpan w:val="2"/>
          </w:tcPr>
          <w:p w:rsidR="001D22AE" w:rsidRPr="00300E4A" w:rsidRDefault="001D22AE" w:rsidP="0067259E"/>
        </w:tc>
        <w:tc>
          <w:tcPr>
            <w:tcW w:w="1790" w:type="dxa"/>
            <w:gridSpan w:val="2"/>
          </w:tcPr>
          <w:p w:rsidR="001D22AE" w:rsidRPr="00300E4A" w:rsidRDefault="001D22AE" w:rsidP="0067259E"/>
        </w:tc>
      </w:tr>
      <w:tr w:rsidR="001D22AE" w:rsidRPr="00300E4A" w:rsidTr="008E2062">
        <w:tc>
          <w:tcPr>
            <w:tcW w:w="462" w:type="dxa"/>
          </w:tcPr>
          <w:p w:rsidR="001D22AE" w:rsidRPr="00300E4A" w:rsidRDefault="001D22AE" w:rsidP="0067259E">
            <w:r>
              <w:t>9</w:t>
            </w:r>
          </w:p>
        </w:tc>
        <w:tc>
          <w:tcPr>
            <w:tcW w:w="1919" w:type="dxa"/>
          </w:tcPr>
          <w:p w:rsidR="001D22AE" w:rsidRPr="00300E4A" w:rsidRDefault="001D22AE" w:rsidP="0067259E">
            <w:r w:rsidRPr="00300E4A">
              <w:t>SDN 3 Mekarsari</w:t>
            </w:r>
          </w:p>
        </w:tc>
        <w:tc>
          <w:tcPr>
            <w:tcW w:w="490" w:type="dxa"/>
          </w:tcPr>
          <w:p w:rsidR="001D22AE" w:rsidRPr="00300E4A" w:rsidRDefault="001D22AE" w:rsidP="0067259E">
            <w:pPr>
              <w:jc w:val="right"/>
            </w:pPr>
            <w:r w:rsidRPr="00300E4A">
              <w:t>52</w:t>
            </w:r>
          </w:p>
        </w:tc>
        <w:tc>
          <w:tcPr>
            <w:tcW w:w="2758" w:type="dxa"/>
            <w:gridSpan w:val="2"/>
            <w:vAlign w:val="center"/>
          </w:tcPr>
          <w:p w:rsidR="001D22AE" w:rsidRPr="00300E4A" w:rsidRDefault="001D22AE" w:rsidP="001D22AE">
            <w:r w:rsidRPr="00F27822">
              <w:t>Kustiah, S.Pd.I</w:t>
            </w:r>
          </w:p>
        </w:tc>
        <w:tc>
          <w:tcPr>
            <w:tcW w:w="1315" w:type="dxa"/>
            <w:gridSpan w:val="2"/>
          </w:tcPr>
          <w:p w:rsidR="001D22AE" w:rsidRPr="00300E4A" w:rsidRDefault="001D22AE" w:rsidP="00157188">
            <w:pPr>
              <w:jc w:val="center"/>
            </w:pPr>
            <w:r>
              <w:t>S.1</w:t>
            </w:r>
          </w:p>
        </w:tc>
        <w:tc>
          <w:tcPr>
            <w:tcW w:w="1790" w:type="dxa"/>
            <w:gridSpan w:val="2"/>
          </w:tcPr>
          <w:p w:rsidR="001D22AE" w:rsidRPr="00300E4A" w:rsidRDefault="001D22AE" w:rsidP="00157188">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r w:rsidRPr="00300E4A">
              <w:t>53</w:t>
            </w:r>
          </w:p>
        </w:tc>
        <w:tc>
          <w:tcPr>
            <w:tcW w:w="2758" w:type="dxa"/>
            <w:gridSpan w:val="2"/>
            <w:vAlign w:val="center"/>
          </w:tcPr>
          <w:p w:rsidR="001D22AE" w:rsidRPr="00300E4A" w:rsidRDefault="001D22AE" w:rsidP="000E7485">
            <w:r w:rsidRPr="00F27822">
              <w:t>E. Jubaedah, S.Pd.I.</w:t>
            </w:r>
          </w:p>
        </w:tc>
        <w:tc>
          <w:tcPr>
            <w:tcW w:w="1315" w:type="dxa"/>
            <w:gridSpan w:val="2"/>
          </w:tcPr>
          <w:p w:rsidR="001D22AE" w:rsidRPr="00300E4A" w:rsidRDefault="001D22AE" w:rsidP="001D22AE">
            <w:pPr>
              <w:jc w:val="center"/>
            </w:pPr>
            <w:r>
              <w:t>S.1</w:t>
            </w:r>
          </w:p>
        </w:tc>
        <w:tc>
          <w:tcPr>
            <w:tcW w:w="1790" w:type="dxa"/>
            <w:gridSpan w:val="2"/>
          </w:tcPr>
          <w:p w:rsidR="001D22AE" w:rsidRPr="00300E4A" w:rsidRDefault="001D22AE" w:rsidP="00157188">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r w:rsidRPr="00300E4A">
              <w:t>54</w:t>
            </w:r>
          </w:p>
        </w:tc>
        <w:tc>
          <w:tcPr>
            <w:tcW w:w="2758" w:type="dxa"/>
            <w:gridSpan w:val="2"/>
            <w:vAlign w:val="center"/>
          </w:tcPr>
          <w:p w:rsidR="001D22AE" w:rsidRPr="00F27822" w:rsidRDefault="001D22AE" w:rsidP="009E0625">
            <w:r w:rsidRPr="00F27822">
              <w:t xml:space="preserve">Titi Rohmawati, S.Pd. M.Pd.                            </w:t>
            </w:r>
          </w:p>
        </w:tc>
        <w:tc>
          <w:tcPr>
            <w:tcW w:w="1315" w:type="dxa"/>
            <w:gridSpan w:val="2"/>
            <w:vAlign w:val="center"/>
          </w:tcPr>
          <w:p w:rsidR="001D22AE" w:rsidRPr="00F27822" w:rsidRDefault="001D22AE" w:rsidP="006000D9">
            <w:pPr>
              <w:jc w:val="center"/>
            </w:pPr>
            <w:r w:rsidRPr="00F27822">
              <w:t>S.2</w:t>
            </w:r>
          </w:p>
        </w:tc>
        <w:tc>
          <w:tcPr>
            <w:tcW w:w="1790" w:type="dxa"/>
            <w:gridSpan w:val="2"/>
          </w:tcPr>
          <w:p w:rsidR="001D22AE" w:rsidRPr="00300E4A" w:rsidRDefault="001D22AE" w:rsidP="00157188">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r w:rsidRPr="00300E4A">
              <w:t>55</w:t>
            </w:r>
          </w:p>
        </w:tc>
        <w:tc>
          <w:tcPr>
            <w:tcW w:w="2758" w:type="dxa"/>
            <w:gridSpan w:val="2"/>
            <w:vAlign w:val="center"/>
          </w:tcPr>
          <w:p w:rsidR="001D22AE" w:rsidRPr="00F27822" w:rsidRDefault="001D22AE" w:rsidP="009E0625">
            <w:r w:rsidRPr="00F27822">
              <w:t xml:space="preserve">Drs. Abdul Yamin                                 </w:t>
            </w:r>
          </w:p>
        </w:tc>
        <w:tc>
          <w:tcPr>
            <w:tcW w:w="1315" w:type="dxa"/>
            <w:gridSpan w:val="2"/>
            <w:vAlign w:val="center"/>
          </w:tcPr>
          <w:p w:rsidR="001D22AE" w:rsidRPr="00F27822" w:rsidRDefault="001D22AE" w:rsidP="006000D9">
            <w:pPr>
              <w:jc w:val="center"/>
            </w:pPr>
            <w:r w:rsidRPr="00F27822">
              <w:t>S.1</w:t>
            </w:r>
          </w:p>
        </w:tc>
        <w:tc>
          <w:tcPr>
            <w:tcW w:w="1790" w:type="dxa"/>
            <w:gridSpan w:val="2"/>
          </w:tcPr>
          <w:p w:rsidR="001D22AE" w:rsidRPr="00300E4A" w:rsidRDefault="001D22AE" w:rsidP="00157188">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r w:rsidRPr="00300E4A">
              <w:t>56</w:t>
            </w:r>
          </w:p>
        </w:tc>
        <w:tc>
          <w:tcPr>
            <w:tcW w:w="2758" w:type="dxa"/>
            <w:gridSpan w:val="2"/>
            <w:vAlign w:val="center"/>
          </w:tcPr>
          <w:p w:rsidR="001D22AE" w:rsidRPr="00300E4A" w:rsidRDefault="001D22AE" w:rsidP="0067259E">
            <w:r w:rsidRPr="00300E4A">
              <w:t>Nia Kurniawati Z, S. Pd</w:t>
            </w:r>
          </w:p>
        </w:tc>
        <w:tc>
          <w:tcPr>
            <w:tcW w:w="1315" w:type="dxa"/>
            <w:gridSpan w:val="2"/>
          </w:tcPr>
          <w:p w:rsidR="001D22AE" w:rsidRPr="00300E4A" w:rsidRDefault="001D22AE" w:rsidP="00157188">
            <w:pPr>
              <w:jc w:val="center"/>
            </w:pPr>
            <w:r>
              <w:t>S.1</w:t>
            </w:r>
          </w:p>
        </w:tc>
        <w:tc>
          <w:tcPr>
            <w:tcW w:w="1790" w:type="dxa"/>
            <w:gridSpan w:val="2"/>
          </w:tcPr>
          <w:p w:rsidR="001D22AE" w:rsidRPr="00300E4A" w:rsidRDefault="001D22AE" w:rsidP="009D5358">
            <w:pPr>
              <w:jc w:val="center"/>
            </w:pPr>
            <w:r w:rsidRPr="00300E4A">
              <w:t>Pe</w:t>
            </w:r>
            <w:r>
              <w:t>nat</w:t>
            </w:r>
            <w:r w:rsidRPr="00300E4A">
              <w:t>a</w:t>
            </w:r>
            <w:r>
              <w:t xml:space="preserve"> Tk I</w:t>
            </w:r>
            <w:r w:rsidRPr="00300E4A">
              <w:t xml:space="preserve">, </w:t>
            </w:r>
            <w:r>
              <w:t>III</w:t>
            </w:r>
            <w:r w:rsidRPr="00300E4A">
              <w:t>/</w:t>
            </w:r>
            <w:r>
              <w:t>d</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p>
        </w:tc>
        <w:tc>
          <w:tcPr>
            <w:tcW w:w="2758" w:type="dxa"/>
            <w:gridSpan w:val="2"/>
            <w:vAlign w:val="center"/>
          </w:tcPr>
          <w:p w:rsidR="001D22AE" w:rsidRPr="00300E4A" w:rsidRDefault="001D22AE" w:rsidP="0067259E"/>
        </w:tc>
        <w:tc>
          <w:tcPr>
            <w:tcW w:w="1315" w:type="dxa"/>
            <w:gridSpan w:val="2"/>
          </w:tcPr>
          <w:p w:rsidR="001D22AE" w:rsidRPr="00300E4A" w:rsidRDefault="001D22AE" w:rsidP="00157188">
            <w:pPr>
              <w:jc w:val="center"/>
            </w:pPr>
          </w:p>
        </w:tc>
        <w:tc>
          <w:tcPr>
            <w:tcW w:w="1790" w:type="dxa"/>
            <w:gridSpan w:val="2"/>
          </w:tcPr>
          <w:p w:rsidR="001D22AE" w:rsidRPr="00300E4A" w:rsidRDefault="001D22AE" w:rsidP="00157188">
            <w:pPr>
              <w:jc w:val="center"/>
            </w:pPr>
          </w:p>
        </w:tc>
      </w:tr>
      <w:tr w:rsidR="001D22AE" w:rsidRPr="00300E4A" w:rsidTr="008E2062">
        <w:tc>
          <w:tcPr>
            <w:tcW w:w="462" w:type="dxa"/>
          </w:tcPr>
          <w:p w:rsidR="001D22AE" w:rsidRPr="00300E4A" w:rsidRDefault="001D22AE" w:rsidP="0067259E">
            <w:r>
              <w:t>10</w:t>
            </w:r>
          </w:p>
        </w:tc>
        <w:tc>
          <w:tcPr>
            <w:tcW w:w="1919" w:type="dxa"/>
          </w:tcPr>
          <w:p w:rsidR="001D22AE" w:rsidRPr="00300E4A" w:rsidRDefault="001D22AE" w:rsidP="0067259E">
            <w:r w:rsidRPr="00300E4A">
              <w:t>SDN 4 Mekarsari</w:t>
            </w:r>
          </w:p>
        </w:tc>
        <w:tc>
          <w:tcPr>
            <w:tcW w:w="490" w:type="dxa"/>
          </w:tcPr>
          <w:p w:rsidR="001D22AE" w:rsidRPr="00300E4A" w:rsidRDefault="001D22AE" w:rsidP="0067259E">
            <w:pPr>
              <w:jc w:val="right"/>
            </w:pPr>
            <w:r w:rsidRPr="00300E4A">
              <w:t>57</w:t>
            </w:r>
          </w:p>
        </w:tc>
        <w:tc>
          <w:tcPr>
            <w:tcW w:w="2758" w:type="dxa"/>
            <w:gridSpan w:val="2"/>
            <w:vAlign w:val="center"/>
          </w:tcPr>
          <w:p w:rsidR="001D22AE" w:rsidRPr="00300E4A" w:rsidRDefault="001D22AE" w:rsidP="0067259E">
            <w:r w:rsidRPr="00300E4A">
              <w:t>Yoyoh, S. Pd</w:t>
            </w:r>
          </w:p>
        </w:tc>
        <w:tc>
          <w:tcPr>
            <w:tcW w:w="1315" w:type="dxa"/>
            <w:gridSpan w:val="2"/>
          </w:tcPr>
          <w:p w:rsidR="001D22AE" w:rsidRPr="00300E4A" w:rsidRDefault="001D22AE" w:rsidP="00157188">
            <w:pPr>
              <w:jc w:val="center"/>
            </w:pPr>
            <w:r>
              <w:t>S.1</w:t>
            </w:r>
          </w:p>
        </w:tc>
        <w:tc>
          <w:tcPr>
            <w:tcW w:w="1790" w:type="dxa"/>
            <w:gridSpan w:val="2"/>
          </w:tcPr>
          <w:p w:rsidR="001D22AE" w:rsidRPr="00300E4A" w:rsidRDefault="001D22AE" w:rsidP="00157188">
            <w:pPr>
              <w:jc w:val="center"/>
            </w:pPr>
            <w:r w:rsidRPr="00300E4A">
              <w:t>Pembina</w:t>
            </w:r>
            <w:r>
              <w:t xml:space="preserve"> Tk I</w:t>
            </w:r>
            <w:r w:rsidRPr="00300E4A">
              <w:t>, IV/b</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r w:rsidRPr="00300E4A">
              <w:t>58</w:t>
            </w:r>
          </w:p>
        </w:tc>
        <w:tc>
          <w:tcPr>
            <w:tcW w:w="2758" w:type="dxa"/>
            <w:gridSpan w:val="2"/>
            <w:vAlign w:val="center"/>
          </w:tcPr>
          <w:p w:rsidR="001D22AE" w:rsidRPr="00300E4A" w:rsidRDefault="001D22AE" w:rsidP="0067259E">
            <w:r w:rsidRPr="00300E4A">
              <w:t>Yuyum Yumiarsari</w:t>
            </w:r>
          </w:p>
        </w:tc>
        <w:tc>
          <w:tcPr>
            <w:tcW w:w="1315" w:type="dxa"/>
            <w:gridSpan w:val="2"/>
          </w:tcPr>
          <w:p w:rsidR="001D22AE" w:rsidRPr="00300E4A" w:rsidRDefault="001D22AE" w:rsidP="00157188">
            <w:pPr>
              <w:jc w:val="center"/>
            </w:pPr>
            <w:r>
              <w:t>D.II</w:t>
            </w:r>
          </w:p>
        </w:tc>
        <w:tc>
          <w:tcPr>
            <w:tcW w:w="1790" w:type="dxa"/>
            <w:gridSpan w:val="2"/>
          </w:tcPr>
          <w:p w:rsidR="001D22AE" w:rsidRPr="00300E4A" w:rsidRDefault="001D22AE" w:rsidP="00157188">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r w:rsidRPr="00300E4A">
              <w:t>59</w:t>
            </w:r>
          </w:p>
        </w:tc>
        <w:tc>
          <w:tcPr>
            <w:tcW w:w="2758" w:type="dxa"/>
            <w:gridSpan w:val="2"/>
            <w:vAlign w:val="center"/>
          </w:tcPr>
          <w:p w:rsidR="001D22AE" w:rsidRPr="00300E4A" w:rsidRDefault="006000D9" w:rsidP="006000D9">
            <w:r w:rsidRPr="00F27822">
              <w:t>Erna Erningsih I, S.Pd.</w:t>
            </w:r>
          </w:p>
        </w:tc>
        <w:tc>
          <w:tcPr>
            <w:tcW w:w="1315" w:type="dxa"/>
            <w:gridSpan w:val="2"/>
          </w:tcPr>
          <w:p w:rsidR="001D22AE" w:rsidRPr="00300E4A" w:rsidRDefault="001D22AE" w:rsidP="00157188">
            <w:pPr>
              <w:jc w:val="center"/>
            </w:pPr>
            <w:r>
              <w:t>S.1</w:t>
            </w:r>
          </w:p>
        </w:tc>
        <w:tc>
          <w:tcPr>
            <w:tcW w:w="1790" w:type="dxa"/>
            <w:gridSpan w:val="2"/>
          </w:tcPr>
          <w:p w:rsidR="001D22AE" w:rsidRPr="00300E4A" w:rsidRDefault="001D22AE" w:rsidP="00157188">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r w:rsidRPr="00300E4A">
              <w:t>60</w:t>
            </w:r>
          </w:p>
        </w:tc>
        <w:tc>
          <w:tcPr>
            <w:tcW w:w="2758" w:type="dxa"/>
            <w:gridSpan w:val="2"/>
            <w:vAlign w:val="center"/>
          </w:tcPr>
          <w:p w:rsidR="001D22AE" w:rsidRPr="00300E4A" w:rsidRDefault="001D22AE" w:rsidP="006000D9">
            <w:r w:rsidRPr="00300E4A">
              <w:t>Enok R</w:t>
            </w:r>
            <w:r w:rsidR="006000D9">
              <w:t>u</w:t>
            </w:r>
            <w:r w:rsidRPr="00300E4A">
              <w:t>stini, S.Pd</w:t>
            </w:r>
          </w:p>
        </w:tc>
        <w:tc>
          <w:tcPr>
            <w:tcW w:w="1315" w:type="dxa"/>
            <w:gridSpan w:val="2"/>
          </w:tcPr>
          <w:p w:rsidR="001D22AE" w:rsidRPr="00300E4A" w:rsidRDefault="001D22AE" w:rsidP="00157188">
            <w:pPr>
              <w:jc w:val="center"/>
            </w:pPr>
            <w:r>
              <w:t>S.1</w:t>
            </w:r>
          </w:p>
        </w:tc>
        <w:tc>
          <w:tcPr>
            <w:tcW w:w="1790" w:type="dxa"/>
            <w:gridSpan w:val="2"/>
          </w:tcPr>
          <w:p w:rsidR="001D22AE" w:rsidRPr="00300E4A" w:rsidRDefault="001D22AE" w:rsidP="00157188">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r w:rsidRPr="00300E4A">
              <w:t>61</w:t>
            </w:r>
          </w:p>
        </w:tc>
        <w:tc>
          <w:tcPr>
            <w:tcW w:w="2758" w:type="dxa"/>
            <w:gridSpan w:val="2"/>
            <w:vAlign w:val="center"/>
          </w:tcPr>
          <w:p w:rsidR="001D22AE" w:rsidRPr="00300E4A" w:rsidRDefault="006000D9" w:rsidP="006000D9">
            <w:r w:rsidRPr="00300E4A">
              <w:t xml:space="preserve">Onih Rostiani, S.Pd </w:t>
            </w:r>
          </w:p>
        </w:tc>
        <w:tc>
          <w:tcPr>
            <w:tcW w:w="1315" w:type="dxa"/>
            <w:gridSpan w:val="2"/>
          </w:tcPr>
          <w:p w:rsidR="001D22AE" w:rsidRPr="00300E4A" w:rsidRDefault="001D22AE" w:rsidP="00157188">
            <w:pPr>
              <w:jc w:val="center"/>
            </w:pPr>
            <w:r>
              <w:t>S.1</w:t>
            </w:r>
          </w:p>
        </w:tc>
        <w:tc>
          <w:tcPr>
            <w:tcW w:w="1790" w:type="dxa"/>
            <w:gridSpan w:val="2"/>
          </w:tcPr>
          <w:p w:rsidR="001D22AE" w:rsidRPr="00300E4A" w:rsidRDefault="001D22AE" w:rsidP="00157188">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r w:rsidRPr="00300E4A">
              <w:t>62</w:t>
            </w:r>
          </w:p>
        </w:tc>
        <w:tc>
          <w:tcPr>
            <w:tcW w:w="2758" w:type="dxa"/>
            <w:gridSpan w:val="2"/>
          </w:tcPr>
          <w:p w:rsidR="001D22AE" w:rsidRPr="00300E4A" w:rsidRDefault="001D22AE" w:rsidP="008E2062">
            <w:r w:rsidRPr="00300E4A">
              <w:t>Nina Herlina, S. Pd</w:t>
            </w:r>
          </w:p>
        </w:tc>
        <w:tc>
          <w:tcPr>
            <w:tcW w:w="1315" w:type="dxa"/>
            <w:gridSpan w:val="2"/>
          </w:tcPr>
          <w:p w:rsidR="001D22AE" w:rsidRPr="00300E4A" w:rsidRDefault="001D22AE" w:rsidP="0067259E">
            <w:pPr>
              <w:ind w:left="-68" w:right="-108"/>
              <w:jc w:val="center"/>
            </w:pPr>
            <w:r>
              <w:t>S.1</w:t>
            </w:r>
          </w:p>
        </w:tc>
        <w:tc>
          <w:tcPr>
            <w:tcW w:w="1790" w:type="dxa"/>
            <w:gridSpan w:val="2"/>
          </w:tcPr>
          <w:p w:rsidR="001D22AE" w:rsidRPr="00300E4A" w:rsidRDefault="001D22AE" w:rsidP="00A549E5">
            <w:pPr>
              <w:ind w:left="-109" w:right="-108"/>
              <w:jc w:val="center"/>
            </w:pPr>
            <w:r>
              <w:t>Penata Muda Tk,</w:t>
            </w:r>
            <w:r w:rsidRPr="00300E4A">
              <w:t>I/III/b</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p>
        </w:tc>
        <w:tc>
          <w:tcPr>
            <w:tcW w:w="2758" w:type="dxa"/>
            <w:gridSpan w:val="2"/>
            <w:vAlign w:val="center"/>
          </w:tcPr>
          <w:p w:rsidR="001D22AE" w:rsidRPr="00300E4A" w:rsidRDefault="001D22AE" w:rsidP="0067259E"/>
        </w:tc>
        <w:tc>
          <w:tcPr>
            <w:tcW w:w="1315" w:type="dxa"/>
            <w:gridSpan w:val="2"/>
          </w:tcPr>
          <w:p w:rsidR="001D22AE" w:rsidRPr="00300E4A" w:rsidRDefault="001D22AE" w:rsidP="00157188">
            <w:pPr>
              <w:jc w:val="center"/>
            </w:pPr>
          </w:p>
        </w:tc>
        <w:tc>
          <w:tcPr>
            <w:tcW w:w="1790" w:type="dxa"/>
            <w:gridSpan w:val="2"/>
          </w:tcPr>
          <w:p w:rsidR="001D22AE" w:rsidRPr="00300E4A" w:rsidRDefault="001D22AE" w:rsidP="00157188">
            <w:pPr>
              <w:jc w:val="center"/>
            </w:pPr>
          </w:p>
        </w:tc>
      </w:tr>
      <w:tr w:rsidR="001D22AE" w:rsidRPr="00300E4A" w:rsidTr="008E2062">
        <w:tc>
          <w:tcPr>
            <w:tcW w:w="462" w:type="dxa"/>
          </w:tcPr>
          <w:p w:rsidR="001D22AE" w:rsidRPr="00300E4A" w:rsidRDefault="001D22AE" w:rsidP="0067259E">
            <w:r>
              <w:t>11</w:t>
            </w:r>
          </w:p>
        </w:tc>
        <w:tc>
          <w:tcPr>
            <w:tcW w:w="1919" w:type="dxa"/>
          </w:tcPr>
          <w:p w:rsidR="001D22AE" w:rsidRPr="00300E4A" w:rsidRDefault="001D22AE" w:rsidP="0067259E">
            <w:r w:rsidRPr="00300E4A">
              <w:t>SDN 5 Mekarsari</w:t>
            </w:r>
          </w:p>
        </w:tc>
        <w:tc>
          <w:tcPr>
            <w:tcW w:w="490" w:type="dxa"/>
          </w:tcPr>
          <w:p w:rsidR="001D22AE" w:rsidRPr="00300E4A" w:rsidRDefault="001D22AE" w:rsidP="0067259E">
            <w:pPr>
              <w:jc w:val="right"/>
            </w:pPr>
            <w:r w:rsidRPr="00300E4A">
              <w:t>63</w:t>
            </w:r>
          </w:p>
        </w:tc>
        <w:tc>
          <w:tcPr>
            <w:tcW w:w="2758" w:type="dxa"/>
            <w:gridSpan w:val="2"/>
            <w:vAlign w:val="center"/>
          </w:tcPr>
          <w:p w:rsidR="001D22AE" w:rsidRPr="00300E4A" w:rsidRDefault="001D22AE" w:rsidP="0067259E">
            <w:r w:rsidRPr="00300E4A">
              <w:t>Nurlina Syamsudin, S. Pd</w:t>
            </w:r>
          </w:p>
        </w:tc>
        <w:tc>
          <w:tcPr>
            <w:tcW w:w="1315" w:type="dxa"/>
            <w:gridSpan w:val="2"/>
          </w:tcPr>
          <w:p w:rsidR="001D22AE" w:rsidRPr="00300E4A" w:rsidRDefault="001D22AE" w:rsidP="00157188">
            <w:pPr>
              <w:jc w:val="center"/>
            </w:pPr>
            <w:r>
              <w:t>S.1</w:t>
            </w:r>
          </w:p>
        </w:tc>
        <w:tc>
          <w:tcPr>
            <w:tcW w:w="1790" w:type="dxa"/>
            <w:gridSpan w:val="2"/>
          </w:tcPr>
          <w:p w:rsidR="001D22AE" w:rsidRPr="00300E4A" w:rsidRDefault="001D22AE" w:rsidP="00157188">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r w:rsidRPr="00300E4A">
              <w:t>64</w:t>
            </w:r>
          </w:p>
        </w:tc>
        <w:tc>
          <w:tcPr>
            <w:tcW w:w="2758" w:type="dxa"/>
            <w:gridSpan w:val="2"/>
            <w:vAlign w:val="center"/>
          </w:tcPr>
          <w:p w:rsidR="001D22AE" w:rsidRPr="00300E4A" w:rsidRDefault="001D22AE" w:rsidP="008D2AB3">
            <w:r w:rsidRPr="00300E4A">
              <w:t>Euis Sri</w:t>
            </w:r>
            <w:r w:rsidR="008D2AB3">
              <w:t xml:space="preserve"> W</w:t>
            </w:r>
            <w:r w:rsidRPr="00300E4A">
              <w:t>inarti</w:t>
            </w:r>
          </w:p>
        </w:tc>
        <w:tc>
          <w:tcPr>
            <w:tcW w:w="1315" w:type="dxa"/>
            <w:gridSpan w:val="2"/>
          </w:tcPr>
          <w:p w:rsidR="001D22AE" w:rsidRPr="00300E4A" w:rsidRDefault="001D22AE" w:rsidP="00043962">
            <w:pPr>
              <w:jc w:val="center"/>
            </w:pPr>
            <w:r>
              <w:t>D.II</w:t>
            </w:r>
          </w:p>
        </w:tc>
        <w:tc>
          <w:tcPr>
            <w:tcW w:w="1790" w:type="dxa"/>
            <w:gridSpan w:val="2"/>
          </w:tcPr>
          <w:p w:rsidR="001D22AE" w:rsidRPr="00300E4A" w:rsidRDefault="001D22AE" w:rsidP="00157188">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r w:rsidRPr="00300E4A">
              <w:t>65</w:t>
            </w:r>
          </w:p>
        </w:tc>
        <w:tc>
          <w:tcPr>
            <w:tcW w:w="2758" w:type="dxa"/>
            <w:gridSpan w:val="2"/>
            <w:vAlign w:val="center"/>
          </w:tcPr>
          <w:p w:rsidR="001D22AE" w:rsidRPr="00300E4A" w:rsidRDefault="008D2AB3" w:rsidP="008D2AB3">
            <w:r w:rsidRPr="00300E4A">
              <w:t xml:space="preserve">Hj. LilisLismayati, S. Pd </w:t>
            </w:r>
          </w:p>
        </w:tc>
        <w:tc>
          <w:tcPr>
            <w:tcW w:w="1315" w:type="dxa"/>
            <w:gridSpan w:val="2"/>
          </w:tcPr>
          <w:p w:rsidR="001D22AE" w:rsidRPr="00300E4A" w:rsidRDefault="001D22AE" w:rsidP="00157188">
            <w:pPr>
              <w:jc w:val="center"/>
            </w:pPr>
            <w:r>
              <w:t>S.1</w:t>
            </w:r>
          </w:p>
        </w:tc>
        <w:tc>
          <w:tcPr>
            <w:tcW w:w="1790" w:type="dxa"/>
            <w:gridSpan w:val="2"/>
          </w:tcPr>
          <w:p w:rsidR="001D22AE" w:rsidRPr="00300E4A" w:rsidRDefault="001D22AE" w:rsidP="00157188">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r w:rsidRPr="00300E4A">
              <w:t>66</w:t>
            </w:r>
          </w:p>
        </w:tc>
        <w:tc>
          <w:tcPr>
            <w:tcW w:w="2758" w:type="dxa"/>
            <w:gridSpan w:val="2"/>
            <w:vAlign w:val="center"/>
          </w:tcPr>
          <w:p w:rsidR="001D22AE" w:rsidRPr="00300E4A" w:rsidRDefault="008D2AB3" w:rsidP="008D2AB3">
            <w:r w:rsidRPr="00F27822">
              <w:t>Dedeh Kurniasih, S.Pd</w:t>
            </w:r>
            <w:r w:rsidRPr="00300E4A">
              <w:t xml:space="preserve"> </w:t>
            </w:r>
          </w:p>
        </w:tc>
        <w:tc>
          <w:tcPr>
            <w:tcW w:w="1315" w:type="dxa"/>
            <w:gridSpan w:val="2"/>
          </w:tcPr>
          <w:p w:rsidR="001D22AE" w:rsidRPr="00300E4A" w:rsidRDefault="001D22AE" w:rsidP="00157188">
            <w:pPr>
              <w:jc w:val="center"/>
            </w:pPr>
            <w:r>
              <w:t>S.1</w:t>
            </w:r>
          </w:p>
        </w:tc>
        <w:tc>
          <w:tcPr>
            <w:tcW w:w="1790" w:type="dxa"/>
            <w:gridSpan w:val="2"/>
          </w:tcPr>
          <w:p w:rsidR="001D22AE" w:rsidRPr="00300E4A" w:rsidRDefault="001D22AE" w:rsidP="00157188">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r w:rsidRPr="00300E4A">
              <w:t>67</w:t>
            </w:r>
          </w:p>
        </w:tc>
        <w:tc>
          <w:tcPr>
            <w:tcW w:w="2758" w:type="dxa"/>
            <w:gridSpan w:val="2"/>
            <w:vAlign w:val="center"/>
          </w:tcPr>
          <w:p w:rsidR="001D22AE" w:rsidRPr="00300E4A" w:rsidRDefault="001D22AE" w:rsidP="0067259E">
            <w:r w:rsidRPr="00300E4A">
              <w:t>Hj. Mamah Nurhasanah, S. Pd</w:t>
            </w:r>
          </w:p>
        </w:tc>
        <w:tc>
          <w:tcPr>
            <w:tcW w:w="1315" w:type="dxa"/>
            <w:gridSpan w:val="2"/>
          </w:tcPr>
          <w:p w:rsidR="001D22AE" w:rsidRPr="00300E4A" w:rsidRDefault="001D22AE" w:rsidP="0067259E">
            <w:pPr>
              <w:jc w:val="center"/>
            </w:pPr>
            <w:r>
              <w:t>S.1</w:t>
            </w:r>
          </w:p>
        </w:tc>
        <w:tc>
          <w:tcPr>
            <w:tcW w:w="1790" w:type="dxa"/>
            <w:gridSpan w:val="2"/>
          </w:tcPr>
          <w:p w:rsidR="001D22AE" w:rsidRPr="00300E4A" w:rsidRDefault="001D22AE" w:rsidP="0067259E">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r w:rsidRPr="00300E4A">
              <w:t>68</w:t>
            </w:r>
          </w:p>
        </w:tc>
        <w:tc>
          <w:tcPr>
            <w:tcW w:w="2758" w:type="dxa"/>
            <w:gridSpan w:val="2"/>
            <w:vAlign w:val="center"/>
          </w:tcPr>
          <w:p w:rsidR="001D22AE" w:rsidRPr="00300E4A" w:rsidRDefault="008D2AB3" w:rsidP="008D2AB3">
            <w:r w:rsidRPr="00300E4A">
              <w:t xml:space="preserve">Hermin, S.Pd </w:t>
            </w:r>
          </w:p>
        </w:tc>
        <w:tc>
          <w:tcPr>
            <w:tcW w:w="1315" w:type="dxa"/>
            <w:gridSpan w:val="2"/>
          </w:tcPr>
          <w:p w:rsidR="001D22AE" w:rsidRPr="00300E4A" w:rsidRDefault="001D22AE" w:rsidP="0067259E">
            <w:pPr>
              <w:jc w:val="center"/>
            </w:pPr>
            <w:r>
              <w:t>S.1</w:t>
            </w:r>
          </w:p>
        </w:tc>
        <w:tc>
          <w:tcPr>
            <w:tcW w:w="1790" w:type="dxa"/>
            <w:gridSpan w:val="2"/>
          </w:tcPr>
          <w:p w:rsidR="001D22AE" w:rsidRPr="00300E4A" w:rsidRDefault="001D22AE" w:rsidP="0067259E">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r w:rsidRPr="00300E4A">
              <w:t>69</w:t>
            </w:r>
          </w:p>
        </w:tc>
        <w:tc>
          <w:tcPr>
            <w:tcW w:w="2758" w:type="dxa"/>
            <w:gridSpan w:val="2"/>
            <w:vAlign w:val="center"/>
          </w:tcPr>
          <w:p w:rsidR="001D22AE" w:rsidRPr="00300E4A" w:rsidRDefault="001D22AE" w:rsidP="0067259E">
            <w:r w:rsidRPr="00300E4A">
              <w:t>Adin, S. Pd</w:t>
            </w:r>
          </w:p>
        </w:tc>
        <w:tc>
          <w:tcPr>
            <w:tcW w:w="1315" w:type="dxa"/>
            <w:gridSpan w:val="2"/>
          </w:tcPr>
          <w:p w:rsidR="001D22AE" w:rsidRPr="00300E4A" w:rsidRDefault="001D22AE" w:rsidP="0067259E">
            <w:pPr>
              <w:jc w:val="center"/>
            </w:pPr>
            <w:r>
              <w:t>S.1</w:t>
            </w:r>
          </w:p>
        </w:tc>
        <w:tc>
          <w:tcPr>
            <w:tcW w:w="1790" w:type="dxa"/>
            <w:gridSpan w:val="2"/>
          </w:tcPr>
          <w:p w:rsidR="001D22AE" w:rsidRPr="00300E4A" w:rsidRDefault="001D22AE" w:rsidP="0067259E">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r w:rsidRPr="00300E4A">
              <w:t>70</w:t>
            </w:r>
          </w:p>
        </w:tc>
        <w:tc>
          <w:tcPr>
            <w:tcW w:w="2758" w:type="dxa"/>
            <w:gridSpan w:val="2"/>
            <w:vAlign w:val="center"/>
          </w:tcPr>
          <w:p w:rsidR="001D22AE" w:rsidRPr="00300E4A" w:rsidRDefault="001D22AE" w:rsidP="008D2AB3">
            <w:r w:rsidRPr="00300E4A">
              <w:t>Dede Juntiah, S.Pd</w:t>
            </w:r>
            <w:r w:rsidR="008D2AB3">
              <w:t>. SD</w:t>
            </w:r>
          </w:p>
        </w:tc>
        <w:tc>
          <w:tcPr>
            <w:tcW w:w="1315" w:type="dxa"/>
            <w:gridSpan w:val="2"/>
          </w:tcPr>
          <w:p w:rsidR="001D22AE" w:rsidRPr="00300E4A" w:rsidRDefault="001D22AE" w:rsidP="0067259E">
            <w:pPr>
              <w:jc w:val="center"/>
            </w:pPr>
            <w:r>
              <w:t>S.1</w:t>
            </w:r>
          </w:p>
        </w:tc>
        <w:tc>
          <w:tcPr>
            <w:tcW w:w="1790" w:type="dxa"/>
            <w:gridSpan w:val="2"/>
          </w:tcPr>
          <w:p w:rsidR="001D22AE" w:rsidRPr="00300E4A" w:rsidRDefault="001D22AE" w:rsidP="00E116A3">
            <w:pPr>
              <w:jc w:val="center"/>
            </w:pPr>
            <w:r w:rsidRPr="00300E4A">
              <w:t>Pe</w:t>
            </w:r>
            <w:r>
              <w:t>mbina</w:t>
            </w:r>
            <w:r w:rsidRPr="00300E4A">
              <w:t>, I</w:t>
            </w:r>
            <w:r>
              <w:t>V</w:t>
            </w:r>
            <w:r w:rsidRPr="00300E4A">
              <w:t>/</w:t>
            </w:r>
            <w:r>
              <w:t>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p>
        </w:tc>
        <w:tc>
          <w:tcPr>
            <w:tcW w:w="2758" w:type="dxa"/>
            <w:gridSpan w:val="2"/>
            <w:vAlign w:val="center"/>
          </w:tcPr>
          <w:p w:rsidR="001D22AE" w:rsidRPr="00300E4A" w:rsidRDefault="001D22AE" w:rsidP="0067259E"/>
        </w:tc>
        <w:tc>
          <w:tcPr>
            <w:tcW w:w="1315" w:type="dxa"/>
            <w:gridSpan w:val="2"/>
          </w:tcPr>
          <w:p w:rsidR="001D22AE" w:rsidRPr="00300E4A" w:rsidRDefault="001D22AE" w:rsidP="0067259E">
            <w:pPr>
              <w:jc w:val="center"/>
            </w:pPr>
          </w:p>
        </w:tc>
        <w:tc>
          <w:tcPr>
            <w:tcW w:w="1790" w:type="dxa"/>
            <w:gridSpan w:val="2"/>
          </w:tcPr>
          <w:p w:rsidR="001D22AE" w:rsidRPr="00300E4A" w:rsidRDefault="001D22AE" w:rsidP="0067259E">
            <w:pPr>
              <w:jc w:val="center"/>
            </w:pPr>
          </w:p>
        </w:tc>
      </w:tr>
      <w:tr w:rsidR="001D22AE" w:rsidRPr="00300E4A" w:rsidTr="008E2062">
        <w:tc>
          <w:tcPr>
            <w:tcW w:w="462" w:type="dxa"/>
          </w:tcPr>
          <w:p w:rsidR="001D22AE" w:rsidRPr="00300E4A" w:rsidRDefault="001D22AE" w:rsidP="0067259E">
            <w:r>
              <w:t>12</w:t>
            </w:r>
          </w:p>
        </w:tc>
        <w:tc>
          <w:tcPr>
            <w:tcW w:w="1919" w:type="dxa"/>
          </w:tcPr>
          <w:p w:rsidR="001D22AE" w:rsidRPr="00300E4A" w:rsidRDefault="001D22AE" w:rsidP="0067259E">
            <w:r w:rsidRPr="00300E4A">
              <w:t>SDN 1 Balokang</w:t>
            </w:r>
          </w:p>
        </w:tc>
        <w:tc>
          <w:tcPr>
            <w:tcW w:w="490" w:type="dxa"/>
          </w:tcPr>
          <w:p w:rsidR="001D22AE" w:rsidRPr="00300E4A" w:rsidRDefault="001D22AE" w:rsidP="0067259E">
            <w:pPr>
              <w:jc w:val="right"/>
            </w:pPr>
            <w:r w:rsidRPr="00300E4A">
              <w:t>71</w:t>
            </w:r>
          </w:p>
        </w:tc>
        <w:tc>
          <w:tcPr>
            <w:tcW w:w="2758" w:type="dxa"/>
            <w:gridSpan w:val="2"/>
            <w:vAlign w:val="center"/>
          </w:tcPr>
          <w:p w:rsidR="001D22AE" w:rsidRPr="00300E4A" w:rsidRDefault="008D2AB3" w:rsidP="008D2AB3">
            <w:r w:rsidRPr="00300E4A">
              <w:t>Ahmad Saj</w:t>
            </w:r>
            <w:r>
              <w:t>i</w:t>
            </w:r>
            <w:r w:rsidRPr="00300E4A">
              <w:t xml:space="preserve">din </w:t>
            </w:r>
          </w:p>
        </w:tc>
        <w:tc>
          <w:tcPr>
            <w:tcW w:w="1315" w:type="dxa"/>
            <w:gridSpan w:val="2"/>
          </w:tcPr>
          <w:p w:rsidR="001D22AE" w:rsidRPr="00300E4A" w:rsidRDefault="008D2AB3" w:rsidP="0067259E">
            <w:pPr>
              <w:jc w:val="center"/>
            </w:pPr>
            <w:r>
              <w:t>D.II</w:t>
            </w:r>
          </w:p>
        </w:tc>
        <w:tc>
          <w:tcPr>
            <w:tcW w:w="1790" w:type="dxa"/>
            <w:gridSpan w:val="2"/>
          </w:tcPr>
          <w:p w:rsidR="001D22AE" w:rsidRPr="00300E4A" w:rsidRDefault="008D2AB3" w:rsidP="00EA19F8">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r w:rsidRPr="00300E4A">
              <w:t>72</w:t>
            </w:r>
          </w:p>
        </w:tc>
        <w:tc>
          <w:tcPr>
            <w:tcW w:w="2758" w:type="dxa"/>
            <w:gridSpan w:val="2"/>
            <w:vAlign w:val="center"/>
          </w:tcPr>
          <w:p w:rsidR="001D22AE" w:rsidRPr="00300E4A" w:rsidRDefault="008D2AB3" w:rsidP="008D2AB3">
            <w:r w:rsidRPr="00300E4A">
              <w:t>Yuyu Permasih, S.Pd</w:t>
            </w:r>
          </w:p>
        </w:tc>
        <w:tc>
          <w:tcPr>
            <w:tcW w:w="1315" w:type="dxa"/>
            <w:gridSpan w:val="2"/>
          </w:tcPr>
          <w:p w:rsidR="001D22AE" w:rsidRPr="00300E4A" w:rsidRDefault="008D2AB3" w:rsidP="008D2AB3">
            <w:pPr>
              <w:jc w:val="center"/>
            </w:pPr>
            <w:r>
              <w:t>S.1</w:t>
            </w:r>
          </w:p>
        </w:tc>
        <w:tc>
          <w:tcPr>
            <w:tcW w:w="1790" w:type="dxa"/>
            <w:gridSpan w:val="2"/>
          </w:tcPr>
          <w:p w:rsidR="001D22AE" w:rsidRPr="00300E4A" w:rsidRDefault="008D2AB3" w:rsidP="008D2AB3">
            <w:pPr>
              <w:jc w:val="center"/>
            </w:pPr>
            <w:r w:rsidRPr="00300E4A">
              <w:t>Pembina</w:t>
            </w:r>
            <w:r>
              <w:t xml:space="preserve"> Tk I</w:t>
            </w:r>
            <w:r w:rsidRPr="00300E4A">
              <w:t>, IV/</w:t>
            </w:r>
            <w:r>
              <w:t>b</w:t>
            </w:r>
            <w:r w:rsidRPr="00300E4A">
              <w:t xml:space="preserve"> </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r w:rsidRPr="00300E4A">
              <w:t>73</w:t>
            </w:r>
          </w:p>
        </w:tc>
        <w:tc>
          <w:tcPr>
            <w:tcW w:w="2758" w:type="dxa"/>
            <w:gridSpan w:val="2"/>
            <w:vAlign w:val="center"/>
          </w:tcPr>
          <w:p w:rsidR="001D22AE" w:rsidRPr="00300E4A" w:rsidRDefault="001D22AE" w:rsidP="008D2AB3">
            <w:r w:rsidRPr="00300E4A">
              <w:t>Effi Farida, S.Pd</w:t>
            </w:r>
          </w:p>
        </w:tc>
        <w:tc>
          <w:tcPr>
            <w:tcW w:w="1315" w:type="dxa"/>
            <w:gridSpan w:val="2"/>
          </w:tcPr>
          <w:p w:rsidR="001D22AE" w:rsidRPr="00300E4A" w:rsidRDefault="001D22AE" w:rsidP="0067259E">
            <w:pPr>
              <w:jc w:val="center"/>
            </w:pPr>
            <w:r>
              <w:t>S.1</w:t>
            </w:r>
          </w:p>
        </w:tc>
        <w:tc>
          <w:tcPr>
            <w:tcW w:w="1790" w:type="dxa"/>
            <w:gridSpan w:val="2"/>
          </w:tcPr>
          <w:p w:rsidR="001D22AE" w:rsidRPr="00300E4A" w:rsidRDefault="001D22AE" w:rsidP="0067259E">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r w:rsidRPr="00300E4A">
              <w:t>74</w:t>
            </w:r>
          </w:p>
        </w:tc>
        <w:tc>
          <w:tcPr>
            <w:tcW w:w="2758" w:type="dxa"/>
            <w:gridSpan w:val="2"/>
            <w:vAlign w:val="center"/>
          </w:tcPr>
          <w:p w:rsidR="001D22AE" w:rsidRPr="00300E4A" w:rsidRDefault="001D22AE" w:rsidP="0067259E">
            <w:r w:rsidRPr="00300E4A">
              <w:t>Hj. Ojoh Mariah</w:t>
            </w:r>
          </w:p>
        </w:tc>
        <w:tc>
          <w:tcPr>
            <w:tcW w:w="1315" w:type="dxa"/>
            <w:gridSpan w:val="2"/>
          </w:tcPr>
          <w:p w:rsidR="001D22AE" w:rsidRPr="00300E4A" w:rsidRDefault="001D22AE" w:rsidP="0067259E">
            <w:pPr>
              <w:jc w:val="center"/>
            </w:pPr>
            <w:r>
              <w:t>D.II</w:t>
            </w:r>
          </w:p>
        </w:tc>
        <w:tc>
          <w:tcPr>
            <w:tcW w:w="1790" w:type="dxa"/>
            <w:gridSpan w:val="2"/>
          </w:tcPr>
          <w:p w:rsidR="001D22AE" w:rsidRPr="00300E4A" w:rsidRDefault="001D22AE" w:rsidP="0067259E">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p>
        </w:tc>
        <w:tc>
          <w:tcPr>
            <w:tcW w:w="2758" w:type="dxa"/>
            <w:gridSpan w:val="2"/>
            <w:vAlign w:val="center"/>
          </w:tcPr>
          <w:p w:rsidR="001D22AE" w:rsidRPr="00300E4A" w:rsidRDefault="001D22AE" w:rsidP="0067259E"/>
        </w:tc>
        <w:tc>
          <w:tcPr>
            <w:tcW w:w="1315" w:type="dxa"/>
            <w:gridSpan w:val="2"/>
          </w:tcPr>
          <w:p w:rsidR="001D22AE" w:rsidRPr="00300E4A" w:rsidRDefault="001D22AE" w:rsidP="0067259E">
            <w:pPr>
              <w:jc w:val="center"/>
            </w:pPr>
          </w:p>
        </w:tc>
        <w:tc>
          <w:tcPr>
            <w:tcW w:w="1790" w:type="dxa"/>
            <w:gridSpan w:val="2"/>
          </w:tcPr>
          <w:p w:rsidR="001D22AE" w:rsidRPr="00300E4A" w:rsidRDefault="001D22AE" w:rsidP="0067259E">
            <w:pPr>
              <w:jc w:val="center"/>
            </w:pPr>
          </w:p>
        </w:tc>
      </w:tr>
      <w:tr w:rsidR="001D22AE" w:rsidRPr="00300E4A" w:rsidTr="008E2062">
        <w:tc>
          <w:tcPr>
            <w:tcW w:w="462" w:type="dxa"/>
          </w:tcPr>
          <w:p w:rsidR="001D22AE" w:rsidRPr="00300E4A" w:rsidRDefault="001D22AE" w:rsidP="0067259E">
            <w:r>
              <w:t>13</w:t>
            </w:r>
          </w:p>
        </w:tc>
        <w:tc>
          <w:tcPr>
            <w:tcW w:w="1919" w:type="dxa"/>
          </w:tcPr>
          <w:p w:rsidR="001D22AE" w:rsidRPr="00300E4A" w:rsidRDefault="001D22AE" w:rsidP="0067259E">
            <w:r w:rsidRPr="00300E4A">
              <w:t>SDN 2 Balokang</w:t>
            </w:r>
          </w:p>
        </w:tc>
        <w:tc>
          <w:tcPr>
            <w:tcW w:w="490" w:type="dxa"/>
          </w:tcPr>
          <w:p w:rsidR="001D22AE" w:rsidRPr="00300E4A" w:rsidRDefault="001D22AE" w:rsidP="0067259E">
            <w:pPr>
              <w:jc w:val="right"/>
            </w:pPr>
            <w:r w:rsidRPr="00300E4A">
              <w:t>75</w:t>
            </w:r>
          </w:p>
        </w:tc>
        <w:tc>
          <w:tcPr>
            <w:tcW w:w="2758" w:type="dxa"/>
            <w:gridSpan w:val="2"/>
            <w:vAlign w:val="center"/>
          </w:tcPr>
          <w:p w:rsidR="001D22AE" w:rsidRPr="00300E4A" w:rsidRDefault="001D22AE" w:rsidP="008D2AB3">
            <w:r w:rsidRPr="00300E4A">
              <w:t>Hj. Eti Setiati, S.Pd</w:t>
            </w:r>
          </w:p>
        </w:tc>
        <w:tc>
          <w:tcPr>
            <w:tcW w:w="1315" w:type="dxa"/>
            <w:gridSpan w:val="2"/>
          </w:tcPr>
          <w:p w:rsidR="001D22AE" w:rsidRPr="00300E4A" w:rsidRDefault="001D22AE" w:rsidP="0067259E">
            <w:pPr>
              <w:jc w:val="center"/>
            </w:pPr>
            <w:r>
              <w:t>S.1</w:t>
            </w:r>
          </w:p>
        </w:tc>
        <w:tc>
          <w:tcPr>
            <w:tcW w:w="1790" w:type="dxa"/>
            <w:gridSpan w:val="2"/>
          </w:tcPr>
          <w:p w:rsidR="001D22AE" w:rsidRPr="00300E4A" w:rsidRDefault="001D22AE" w:rsidP="00EA19F8">
            <w:pPr>
              <w:jc w:val="center"/>
            </w:pPr>
            <w:r w:rsidRPr="00300E4A">
              <w:t>Pembina Tk I</w:t>
            </w:r>
            <w:r>
              <w:t xml:space="preserve">, </w:t>
            </w:r>
            <w:r w:rsidRPr="00300E4A">
              <w:t>IV/b</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r w:rsidRPr="00300E4A">
              <w:t>76</w:t>
            </w:r>
          </w:p>
        </w:tc>
        <w:tc>
          <w:tcPr>
            <w:tcW w:w="2758" w:type="dxa"/>
            <w:gridSpan w:val="2"/>
            <w:vAlign w:val="center"/>
          </w:tcPr>
          <w:p w:rsidR="001D22AE" w:rsidRPr="00300E4A" w:rsidRDefault="008D2AB3" w:rsidP="008D2AB3">
            <w:r w:rsidRPr="00300E4A">
              <w:t xml:space="preserve">Iis Aisah </w:t>
            </w:r>
          </w:p>
        </w:tc>
        <w:tc>
          <w:tcPr>
            <w:tcW w:w="1315" w:type="dxa"/>
            <w:gridSpan w:val="2"/>
          </w:tcPr>
          <w:p w:rsidR="001D22AE" w:rsidRPr="00300E4A" w:rsidRDefault="001D22AE" w:rsidP="0067259E">
            <w:pPr>
              <w:jc w:val="center"/>
            </w:pPr>
            <w:r>
              <w:t>D.II</w:t>
            </w:r>
          </w:p>
        </w:tc>
        <w:tc>
          <w:tcPr>
            <w:tcW w:w="1790" w:type="dxa"/>
            <w:gridSpan w:val="2"/>
          </w:tcPr>
          <w:p w:rsidR="001D22AE" w:rsidRPr="00300E4A" w:rsidRDefault="001D22AE" w:rsidP="0067259E">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r w:rsidRPr="00300E4A">
              <w:t>77</w:t>
            </w:r>
          </w:p>
        </w:tc>
        <w:tc>
          <w:tcPr>
            <w:tcW w:w="2758" w:type="dxa"/>
            <w:gridSpan w:val="2"/>
            <w:vAlign w:val="center"/>
          </w:tcPr>
          <w:p w:rsidR="001D22AE" w:rsidRPr="00300E4A" w:rsidRDefault="008D2AB3" w:rsidP="0067259E">
            <w:r w:rsidRPr="00300E4A">
              <w:t>A</w:t>
            </w:r>
            <w:r>
              <w:t>nastasia</w:t>
            </w:r>
            <w:r w:rsidRPr="00300E4A">
              <w:t xml:space="preserve"> Rita Suyatmi</w:t>
            </w:r>
          </w:p>
        </w:tc>
        <w:tc>
          <w:tcPr>
            <w:tcW w:w="1315" w:type="dxa"/>
            <w:gridSpan w:val="2"/>
          </w:tcPr>
          <w:p w:rsidR="001D22AE" w:rsidRPr="00300E4A" w:rsidRDefault="001D22AE" w:rsidP="0067259E">
            <w:pPr>
              <w:jc w:val="center"/>
            </w:pPr>
            <w:r>
              <w:t>D.II</w:t>
            </w:r>
          </w:p>
        </w:tc>
        <w:tc>
          <w:tcPr>
            <w:tcW w:w="1790" w:type="dxa"/>
            <w:gridSpan w:val="2"/>
          </w:tcPr>
          <w:p w:rsidR="001D22AE" w:rsidRPr="00300E4A" w:rsidRDefault="001D22AE" w:rsidP="0067259E">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r w:rsidRPr="00300E4A">
              <w:t>78</w:t>
            </w:r>
          </w:p>
        </w:tc>
        <w:tc>
          <w:tcPr>
            <w:tcW w:w="2758" w:type="dxa"/>
            <w:gridSpan w:val="2"/>
          </w:tcPr>
          <w:p w:rsidR="001D22AE" w:rsidRPr="00300E4A" w:rsidRDefault="001D22AE" w:rsidP="0067259E">
            <w:r w:rsidRPr="00300E4A">
              <w:t>Suryati</w:t>
            </w:r>
          </w:p>
        </w:tc>
        <w:tc>
          <w:tcPr>
            <w:tcW w:w="1315" w:type="dxa"/>
            <w:gridSpan w:val="2"/>
          </w:tcPr>
          <w:p w:rsidR="001D22AE" w:rsidRPr="00300E4A" w:rsidRDefault="001D22AE" w:rsidP="0067259E">
            <w:pPr>
              <w:jc w:val="center"/>
            </w:pPr>
            <w:r>
              <w:t>D.II</w:t>
            </w:r>
          </w:p>
        </w:tc>
        <w:tc>
          <w:tcPr>
            <w:tcW w:w="1790" w:type="dxa"/>
            <w:gridSpan w:val="2"/>
          </w:tcPr>
          <w:p w:rsidR="001D22AE" w:rsidRPr="00300E4A" w:rsidRDefault="001D22AE" w:rsidP="0067259E">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r w:rsidRPr="00300E4A">
              <w:t>79</w:t>
            </w:r>
          </w:p>
        </w:tc>
        <w:tc>
          <w:tcPr>
            <w:tcW w:w="2758" w:type="dxa"/>
            <w:gridSpan w:val="2"/>
          </w:tcPr>
          <w:p w:rsidR="001D22AE" w:rsidRPr="00300E4A" w:rsidRDefault="001D22AE" w:rsidP="008D2AB3">
            <w:r w:rsidRPr="00300E4A">
              <w:t>Eni Nurhaeni, S.Pd</w:t>
            </w:r>
          </w:p>
        </w:tc>
        <w:tc>
          <w:tcPr>
            <w:tcW w:w="1315" w:type="dxa"/>
            <w:gridSpan w:val="2"/>
          </w:tcPr>
          <w:p w:rsidR="001D22AE" w:rsidRPr="00300E4A" w:rsidRDefault="001D22AE" w:rsidP="0067259E">
            <w:pPr>
              <w:jc w:val="center"/>
            </w:pPr>
            <w:r>
              <w:t>S.1</w:t>
            </w:r>
          </w:p>
        </w:tc>
        <w:tc>
          <w:tcPr>
            <w:tcW w:w="1790" w:type="dxa"/>
            <w:gridSpan w:val="2"/>
          </w:tcPr>
          <w:p w:rsidR="001D22AE" w:rsidRPr="00300E4A" w:rsidRDefault="001D22AE" w:rsidP="0067259E">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p>
        </w:tc>
        <w:tc>
          <w:tcPr>
            <w:tcW w:w="2758" w:type="dxa"/>
            <w:gridSpan w:val="2"/>
          </w:tcPr>
          <w:p w:rsidR="001D22AE" w:rsidRPr="00300E4A" w:rsidRDefault="001D22AE" w:rsidP="0067259E"/>
        </w:tc>
        <w:tc>
          <w:tcPr>
            <w:tcW w:w="1315" w:type="dxa"/>
            <w:gridSpan w:val="2"/>
          </w:tcPr>
          <w:p w:rsidR="001D22AE" w:rsidRPr="00300E4A" w:rsidRDefault="001D22AE" w:rsidP="0067259E"/>
        </w:tc>
        <w:tc>
          <w:tcPr>
            <w:tcW w:w="1790" w:type="dxa"/>
            <w:gridSpan w:val="2"/>
          </w:tcPr>
          <w:p w:rsidR="001D22AE" w:rsidRPr="00300E4A" w:rsidRDefault="001D22AE" w:rsidP="0067259E"/>
        </w:tc>
      </w:tr>
      <w:tr w:rsidR="001D22AE" w:rsidRPr="00300E4A" w:rsidTr="008E2062">
        <w:tc>
          <w:tcPr>
            <w:tcW w:w="462" w:type="dxa"/>
          </w:tcPr>
          <w:p w:rsidR="001D22AE" w:rsidRPr="00300E4A" w:rsidRDefault="001D22AE" w:rsidP="0067259E">
            <w:r>
              <w:t>14</w:t>
            </w:r>
          </w:p>
        </w:tc>
        <w:tc>
          <w:tcPr>
            <w:tcW w:w="1919" w:type="dxa"/>
          </w:tcPr>
          <w:p w:rsidR="001D22AE" w:rsidRPr="00300E4A" w:rsidRDefault="001D22AE" w:rsidP="0067259E">
            <w:r w:rsidRPr="00300E4A">
              <w:t>SDN 3 Balokang</w:t>
            </w:r>
          </w:p>
        </w:tc>
        <w:tc>
          <w:tcPr>
            <w:tcW w:w="490" w:type="dxa"/>
          </w:tcPr>
          <w:p w:rsidR="001D22AE" w:rsidRPr="00300E4A" w:rsidRDefault="001D22AE" w:rsidP="0067259E">
            <w:pPr>
              <w:jc w:val="right"/>
            </w:pPr>
            <w:r w:rsidRPr="00300E4A">
              <w:t>80</w:t>
            </w:r>
          </w:p>
        </w:tc>
        <w:tc>
          <w:tcPr>
            <w:tcW w:w="2758" w:type="dxa"/>
            <w:gridSpan w:val="2"/>
          </w:tcPr>
          <w:p w:rsidR="001D22AE" w:rsidRPr="00300E4A" w:rsidRDefault="001D22AE" w:rsidP="00EF1C42">
            <w:r w:rsidRPr="00300E4A">
              <w:t>Diah Nurhayati, S.Pd</w:t>
            </w:r>
          </w:p>
        </w:tc>
        <w:tc>
          <w:tcPr>
            <w:tcW w:w="1315" w:type="dxa"/>
            <w:gridSpan w:val="2"/>
          </w:tcPr>
          <w:p w:rsidR="001D22AE" w:rsidRPr="00300E4A" w:rsidRDefault="001D22AE" w:rsidP="0067259E">
            <w:pPr>
              <w:jc w:val="center"/>
            </w:pPr>
            <w:r>
              <w:t>S.1</w:t>
            </w:r>
          </w:p>
        </w:tc>
        <w:tc>
          <w:tcPr>
            <w:tcW w:w="1790" w:type="dxa"/>
            <w:gridSpan w:val="2"/>
          </w:tcPr>
          <w:p w:rsidR="001D22AE" w:rsidRPr="00300E4A" w:rsidRDefault="001D22AE" w:rsidP="0067259E">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r w:rsidRPr="00300E4A">
              <w:t>81</w:t>
            </w:r>
          </w:p>
        </w:tc>
        <w:tc>
          <w:tcPr>
            <w:tcW w:w="2758" w:type="dxa"/>
            <w:gridSpan w:val="2"/>
          </w:tcPr>
          <w:p w:rsidR="001D22AE" w:rsidRPr="00300E4A" w:rsidRDefault="001D22AE" w:rsidP="00EF1C42">
            <w:r w:rsidRPr="00300E4A">
              <w:t>Sutisna, S.Pd</w:t>
            </w:r>
          </w:p>
        </w:tc>
        <w:tc>
          <w:tcPr>
            <w:tcW w:w="1315" w:type="dxa"/>
            <w:gridSpan w:val="2"/>
          </w:tcPr>
          <w:p w:rsidR="001D22AE" w:rsidRPr="00300E4A" w:rsidRDefault="001D22AE" w:rsidP="0067259E">
            <w:pPr>
              <w:jc w:val="center"/>
            </w:pPr>
            <w:r>
              <w:t>S.1</w:t>
            </w:r>
          </w:p>
        </w:tc>
        <w:tc>
          <w:tcPr>
            <w:tcW w:w="1790" w:type="dxa"/>
            <w:gridSpan w:val="2"/>
          </w:tcPr>
          <w:p w:rsidR="001D22AE" w:rsidRPr="00300E4A" w:rsidRDefault="001D22AE" w:rsidP="0067259E">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r w:rsidRPr="00300E4A">
              <w:t>82</w:t>
            </w:r>
          </w:p>
        </w:tc>
        <w:tc>
          <w:tcPr>
            <w:tcW w:w="2758" w:type="dxa"/>
            <w:gridSpan w:val="2"/>
          </w:tcPr>
          <w:p w:rsidR="001D22AE" w:rsidRPr="00300E4A" w:rsidRDefault="001D22AE" w:rsidP="00EF1C42">
            <w:r w:rsidRPr="00300E4A">
              <w:t>Entin Tarmilah, S.Pd</w:t>
            </w:r>
          </w:p>
        </w:tc>
        <w:tc>
          <w:tcPr>
            <w:tcW w:w="1315" w:type="dxa"/>
            <w:gridSpan w:val="2"/>
          </w:tcPr>
          <w:p w:rsidR="001D22AE" w:rsidRPr="00300E4A" w:rsidRDefault="001D22AE" w:rsidP="0067259E">
            <w:pPr>
              <w:jc w:val="center"/>
            </w:pPr>
            <w:r>
              <w:t>S.1</w:t>
            </w:r>
          </w:p>
        </w:tc>
        <w:tc>
          <w:tcPr>
            <w:tcW w:w="1790" w:type="dxa"/>
            <w:gridSpan w:val="2"/>
          </w:tcPr>
          <w:p w:rsidR="001D22AE" w:rsidRPr="00300E4A" w:rsidRDefault="001D22AE" w:rsidP="0067259E">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r w:rsidRPr="00300E4A">
              <w:t>83</w:t>
            </w:r>
          </w:p>
        </w:tc>
        <w:tc>
          <w:tcPr>
            <w:tcW w:w="2758" w:type="dxa"/>
            <w:gridSpan w:val="2"/>
          </w:tcPr>
          <w:p w:rsidR="001D22AE" w:rsidRPr="00300E4A" w:rsidRDefault="00EF1C42" w:rsidP="00EF1C42">
            <w:r>
              <w:t xml:space="preserve">N. </w:t>
            </w:r>
            <w:r w:rsidRPr="00300E4A">
              <w:t>Ade Komalasari, S.Pd</w:t>
            </w:r>
            <w:r>
              <w:t>.I</w:t>
            </w:r>
          </w:p>
        </w:tc>
        <w:tc>
          <w:tcPr>
            <w:tcW w:w="1315" w:type="dxa"/>
            <w:gridSpan w:val="2"/>
          </w:tcPr>
          <w:p w:rsidR="001D22AE" w:rsidRPr="00300E4A" w:rsidRDefault="001D22AE" w:rsidP="0067259E">
            <w:pPr>
              <w:jc w:val="center"/>
            </w:pPr>
            <w:r>
              <w:t>S.1</w:t>
            </w:r>
          </w:p>
        </w:tc>
        <w:tc>
          <w:tcPr>
            <w:tcW w:w="1790" w:type="dxa"/>
            <w:gridSpan w:val="2"/>
          </w:tcPr>
          <w:p w:rsidR="001D22AE" w:rsidRPr="00300E4A" w:rsidRDefault="00D01DA1" w:rsidP="0067259E">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r w:rsidRPr="00300E4A">
              <w:t>84</w:t>
            </w:r>
          </w:p>
        </w:tc>
        <w:tc>
          <w:tcPr>
            <w:tcW w:w="2758" w:type="dxa"/>
            <w:gridSpan w:val="2"/>
          </w:tcPr>
          <w:p w:rsidR="001D22AE" w:rsidRPr="00300E4A" w:rsidRDefault="00EF1C42" w:rsidP="00EF1C42">
            <w:r w:rsidRPr="00300E4A">
              <w:t>N. Euis Dahlia, S</w:t>
            </w:r>
            <w:r>
              <w:t>.</w:t>
            </w:r>
            <w:r w:rsidRPr="00300E4A">
              <w:t xml:space="preserve">Pd </w:t>
            </w:r>
          </w:p>
        </w:tc>
        <w:tc>
          <w:tcPr>
            <w:tcW w:w="1315" w:type="dxa"/>
            <w:gridSpan w:val="2"/>
          </w:tcPr>
          <w:p w:rsidR="001D22AE" w:rsidRPr="00300E4A" w:rsidRDefault="001D22AE" w:rsidP="0067259E">
            <w:pPr>
              <w:jc w:val="center"/>
            </w:pPr>
            <w:r>
              <w:t>S.1</w:t>
            </w:r>
          </w:p>
        </w:tc>
        <w:tc>
          <w:tcPr>
            <w:tcW w:w="1790" w:type="dxa"/>
            <w:gridSpan w:val="2"/>
          </w:tcPr>
          <w:p w:rsidR="001D22AE" w:rsidRPr="00300E4A" w:rsidRDefault="00D01DA1" w:rsidP="0067259E">
            <w:pPr>
              <w:jc w:val="center"/>
            </w:pPr>
            <w:r w:rsidRPr="00300E4A">
              <w:t>Penata Tk I/III/d</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r w:rsidRPr="00300E4A">
              <w:t>85</w:t>
            </w:r>
          </w:p>
        </w:tc>
        <w:tc>
          <w:tcPr>
            <w:tcW w:w="2758" w:type="dxa"/>
            <w:gridSpan w:val="2"/>
          </w:tcPr>
          <w:p w:rsidR="001D22AE" w:rsidRPr="00300E4A" w:rsidRDefault="00EF1C42" w:rsidP="00EF1C42">
            <w:r w:rsidRPr="00300E4A">
              <w:t xml:space="preserve">Tatang Mugiyana, S.Pd </w:t>
            </w:r>
          </w:p>
        </w:tc>
        <w:tc>
          <w:tcPr>
            <w:tcW w:w="1315" w:type="dxa"/>
            <w:gridSpan w:val="2"/>
          </w:tcPr>
          <w:p w:rsidR="001D22AE" w:rsidRPr="00300E4A" w:rsidRDefault="001D22AE" w:rsidP="0067259E">
            <w:pPr>
              <w:jc w:val="center"/>
            </w:pPr>
            <w:r>
              <w:t>S.1</w:t>
            </w:r>
          </w:p>
        </w:tc>
        <w:tc>
          <w:tcPr>
            <w:tcW w:w="1790" w:type="dxa"/>
            <w:gridSpan w:val="2"/>
          </w:tcPr>
          <w:p w:rsidR="001D22AE" w:rsidRPr="00300E4A" w:rsidRDefault="001D22AE" w:rsidP="00233671">
            <w:pPr>
              <w:jc w:val="center"/>
            </w:pPr>
            <w:r w:rsidRPr="00300E4A">
              <w:t>Penata Tk I/III/d</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p>
        </w:tc>
        <w:tc>
          <w:tcPr>
            <w:tcW w:w="2758" w:type="dxa"/>
            <w:gridSpan w:val="2"/>
          </w:tcPr>
          <w:p w:rsidR="001D22AE" w:rsidRPr="00300E4A" w:rsidRDefault="001D22AE" w:rsidP="0067259E"/>
        </w:tc>
        <w:tc>
          <w:tcPr>
            <w:tcW w:w="1315" w:type="dxa"/>
            <w:gridSpan w:val="2"/>
          </w:tcPr>
          <w:p w:rsidR="001D22AE" w:rsidRPr="00300E4A" w:rsidRDefault="001D22AE" w:rsidP="0067259E">
            <w:pPr>
              <w:jc w:val="center"/>
            </w:pPr>
          </w:p>
        </w:tc>
        <w:tc>
          <w:tcPr>
            <w:tcW w:w="1790" w:type="dxa"/>
            <w:gridSpan w:val="2"/>
          </w:tcPr>
          <w:p w:rsidR="001D22AE" w:rsidRPr="00300E4A" w:rsidRDefault="001D22AE" w:rsidP="0067259E">
            <w:pPr>
              <w:jc w:val="center"/>
            </w:pPr>
          </w:p>
        </w:tc>
      </w:tr>
      <w:tr w:rsidR="001D22AE" w:rsidRPr="00300E4A" w:rsidTr="008E2062">
        <w:tc>
          <w:tcPr>
            <w:tcW w:w="462" w:type="dxa"/>
          </w:tcPr>
          <w:p w:rsidR="001D22AE" w:rsidRPr="00300E4A" w:rsidRDefault="001D22AE" w:rsidP="0067259E">
            <w:r>
              <w:t>15</w:t>
            </w:r>
          </w:p>
        </w:tc>
        <w:tc>
          <w:tcPr>
            <w:tcW w:w="1919" w:type="dxa"/>
          </w:tcPr>
          <w:p w:rsidR="001D22AE" w:rsidRPr="00300E4A" w:rsidRDefault="001D22AE" w:rsidP="0067259E">
            <w:r w:rsidRPr="00300E4A">
              <w:t>SDN  1 Jajawar</w:t>
            </w:r>
          </w:p>
        </w:tc>
        <w:tc>
          <w:tcPr>
            <w:tcW w:w="490" w:type="dxa"/>
          </w:tcPr>
          <w:p w:rsidR="001D22AE" w:rsidRPr="00300E4A" w:rsidRDefault="001D22AE" w:rsidP="0067259E">
            <w:pPr>
              <w:jc w:val="right"/>
            </w:pPr>
            <w:r w:rsidRPr="00300E4A">
              <w:t>86</w:t>
            </w:r>
          </w:p>
        </w:tc>
        <w:tc>
          <w:tcPr>
            <w:tcW w:w="2758" w:type="dxa"/>
            <w:gridSpan w:val="2"/>
          </w:tcPr>
          <w:p w:rsidR="001D22AE" w:rsidRPr="00300E4A" w:rsidRDefault="001D22AE" w:rsidP="00A2702B">
            <w:r w:rsidRPr="00300E4A">
              <w:t>Odjoh Rosida, S.Pd</w:t>
            </w:r>
          </w:p>
        </w:tc>
        <w:tc>
          <w:tcPr>
            <w:tcW w:w="1315" w:type="dxa"/>
            <w:gridSpan w:val="2"/>
          </w:tcPr>
          <w:p w:rsidR="001D22AE" w:rsidRPr="00300E4A" w:rsidRDefault="001D22AE" w:rsidP="0067259E">
            <w:pPr>
              <w:jc w:val="center"/>
            </w:pPr>
            <w:r>
              <w:t>S.1</w:t>
            </w:r>
          </w:p>
        </w:tc>
        <w:tc>
          <w:tcPr>
            <w:tcW w:w="1790" w:type="dxa"/>
            <w:gridSpan w:val="2"/>
          </w:tcPr>
          <w:p w:rsidR="001D22AE" w:rsidRPr="00300E4A" w:rsidRDefault="001D22AE" w:rsidP="0067259E">
            <w:pPr>
              <w:jc w:val="center"/>
            </w:pPr>
            <w:r w:rsidRPr="00300E4A">
              <w:t>Pembina Tk, I/IV/b</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r w:rsidRPr="00300E4A">
              <w:t>87</w:t>
            </w:r>
          </w:p>
        </w:tc>
        <w:tc>
          <w:tcPr>
            <w:tcW w:w="2758" w:type="dxa"/>
            <w:gridSpan w:val="2"/>
          </w:tcPr>
          <w:p w:rsidR="001D22AE" w:rsidRPr="00300E4A" w:rsidRDefault="00A2702B" w:rsidP="00A2702B">
            <w:r w:rsidRPr="00300E4A">
              <w:t xml:space="preserve">Atik Haryati, S.Pd </w:t>
            </w:r>
          </w:p>
        </w:tc>
        <w:tc>
          <w:tcPr>
            <w:tcW w:w="1315" w:type="dxa"/>
            <w:gridSpan w:val="2"/>
          </w:tcPr>
          <w:p w:rsidR="001D22AE" w:rsidRPr="00300E4A" w:rsidRDefault="001D22AE" w:rsidP="0067259E">
            <w:pPr>
              <w:jc w:val="center"/>
            </w:pPr>
            <w:r>
              <w:t>S.1</w:t>
            </w:r>
          </w:p>
        </w:tc>
        <w:tc>
          <w:tcPr>
            <w:tcW w:w="1790" w:type="dxa"/>
            <w:gridSpan w:val="2"/>
          </w:tcPr>
          <w:p w:rsidR="001D22AE" w:rsidRPr="00300E4A" w:rsidRDefault="001D22AE" w:rsidP="0067259E">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r w:rsidRPr="00300E4A">
              <w:t>88</w:t>
            </w:r>
          </w:p>
        </w:tc>
        <w:tc>
          <w:tcPr>
            <w:tcW w:w="2758" w:type="dxa"/>
            <w:gridSpan w:val="2"/>
          </w:tcPr>
          <w:p w:rsidR="001D22AE" w:rsidRPr="00300E4A" w:rsidRDefault="001D22AE" w:rsidP="0067259E">
            <w:r w:rsidRPr="00300E4A">
              <w:t>Hj. Juju</w:t>
            </w:r>
          </w:p>
        </w:tc>
        <w:tc>
          <w:tcPr>
            <w:tcW w:w="1315" w:type="dxa"/>
            <w:gridSpan w:val="2"/>
          </w:tcPr>
          <w:p w:rsidR="001D22AE" w:rsidRPr="00300E4A" w:rsidRDefault="001D22AE" w:rsidP="0067259E">
            <w:pPr>
              <w:jc w:val="center"/>
            </w:pPr>
            <w:r>
              <w:t>D.II</w:t>
            </w:r>
          </w:p>
        </w:tc>
        <w:tc>
          <w:tcPr>
            <w:tcW w:w="1790" w:type="dxa"/>
            <w:gridSpan w:val="2"/>
          </w:tcPr>
          <w:p w:rsidR="001D22AE" w:rsidRPr="00300E4A" w:rsidRDefault="001D22AE" w:rsidP="0067259E">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r w:rsidRPr="00300E4A">
              <w:t>89</w:t>
            </w:r>
          </w:p>
        </w:tc>
        <w:tc>
          <w:tcPr>
            <w:tcW w:w="2758" w:type="dxa"/>
            <w:gridSpan w:val="2"/>
          </w:tcPr>
          <w:p w:rsidR="001D22AE" w:rsidRPr="00300E4A" w:rsidRDefault="00A2702B" w:rsidP="00A2702B">
            <w:r w:rsidRPr="00300E4A">
              <w:t>N. Dedeh, S.Pd</w:t>
            </w:r>
          </w:p>
        </w:tc>
        <w:tc>
          <w:tcPr>
            <w:tcW w:w="1315" w:type="dxa"/>
            <w:gridSpan w:val="2"/>
          </w:tcPr>
          <w:p w:rsidR="001D22AE" w:rsidRPr="00300E4A" w:rsidRDefault="001D22AE" w:rsidP="0067259E">
            <w:pPr>
              <w:jc w:val="center"/>
            </w:pPr>
            <w:r>
              <w:t>S.1</w:t>
            </w:r>
          </w:p>
        </w:tc>
        <w:tc>
          <w:tcPr>
            <w:tcW w:w="1790" w:type="dxa"/>
            <w:gridSpan w:val="2"/>
          </w:tcPr>
          <w:p w:rsidR="001D22AE" w:rsidRPr="00300E4A" w:rsidRDefault="001D22AE" w:rsidP="0067259E">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p>
        </w:tc>
        <w:tc>
          <w:tcPr>
            <w:tcW w:w="2758" w:type="dxa"/>
            <w:gridSpan w:val="2"/>
          </w:tcPr>
          <w:p w:rsidR="001D22AE" w:rsidRPr="00300E4A" w:rsidRDefault="001D22AE" w:rsidP="0067259E"/>
        </w:tc>
        <w:tc>
          <w:tcPr>
            <w:tcW w:w="1315" w:type="dxa"/>
            <w:gridSpan w:val="2"/>
          </w:tcPr>
          <w:p w:rsidR="001D22AE" w:rsidRPr="00300E4A" w:rsidRDefault="001D22AE" w:rsidP="0067259E">
            <w:pPr>
              <w:jc w:val="center"/>
            </w:pPr>
          </w:p>
        </w:tc>
        <w:tc>
          <w:tcPr>
            <w:tcW w:w="1790" w:type="dxa"/>
            <w:gridSpan w:val="2"/>
          </w:tcPr>
          <w:p w:rsidR="001D22AE" w:rsidRPr="00300E4A" w:rsidRDefault="001D22AE" w:rsidP="0067259E">
            <w:pPr>
              <w:jc w:val="center"/>
            </w:pPr>
          </w:p>
        </w:tc>
      </w:tr>
      <w:tr w:rsidR="001D22AE" w:rsidRPr="00300E4A" w:rsidTr="008E2062">
        <w:tc>
          <w:tcPr>
            <w:tcW w:w="462" w:type="dxa"/>
          </w:tcPr>
          <w:p w:rsidR="001D22AE" w:rsidRPr="00300E4A" w:rsidRDefault="001D22AE" w:rsidP="0067259E">
            <w:r>
              <w:t>16</w:t>
            </w:r>
          </w:p>
        </w:tc>
        <w:tc>
          <w:tcPr>
            <w:tcW w:w="1919" w:type="dxa"/>
          </w:tcPr>
          <w:p w:rsidR="001D22AE" w:rsidRPr="00300E4A" w:rsidRDefault="001D22AE" w:rsidP="0067259E">
            <w:r w:rsidRPr="00300E4A">
              <w:t>SDN 1 Cibeureum</w:t>
            </w:r>
          </w:p>
        </w:tc>
        <w:tc>
          <w:tcPr>
            <w:tcW w:w="490" w:type="dxa"/>
          </w:tcPr>
          <w:p w:rsidR="001D22AE" w:rsidRPr="00300E4A" w:rsidRDefault="001D22AE" w:rsidP="0067259E">
            <w:pPr>
              <w:jc w:val="right"/>
            </w:pPr>
            <w:r w:rsidRPr="00300E4A">
              <w:t>90</w:t>
            </w:r>
          </w:p>
        </w:tc>
        <w:tc>
          <w:tcPr>
            <w:tcW w:w="2758" w:type="dxa"/>
            <w:gridSpan w:val="2"/>
          </w:tcPr>
          <w:p w:rsidR="001D22AE" w:rsidRPr="00300E4A" w:rsidRDefault="001D22AE" w:rsidP="0067259E">
            <w:r w:rsidRPr="00300E4A">
              <w:t>Maman Sukirman, S. Pd</w:t>
            </w:r>
          </w:p>
        </w:tc>
        <w:tc>
          <w:tcPr>
            <w:tcW w:w="1315" w:type="dxa"/>
            <w:gridSpan w:val="2"/>
          </w:tcPr>
          <w:p w:rsidR="001D22AE" w:rsidRPr="00300E4A" w:rsidRDefault="001D22AE" w:rsidP="0067259E">
            <w:pPr>
              <w:jc w:val="center"/>
            </w:pPr>
            <w:r>
              <w:t>S.1</w:t>
            </w:r>
          </w:p>
        </w:tc>
        <w:tc>
          <w:tcPr>
            <w:tcW w:w="1790" w:type="dxa"/>
            <w:gridSpan w:val="2"/>
          </w:tcPr>
          <w:p w:rsidR="001D22AE" w:rsidRPr="00300E4A" w:rsidRDefault="001D22AE" w:rsidP="0067259E">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r w:rsidRPr="00300E4A">
              <w:t>91</w:t>
            </w:r>
          </w:p>
        </w:tc>
        <w:tc>
          <w:tcPr>
            <w:tcW w:w="2758" w:type="dxa"/>
            <w:gridSpan w:val="2"/>
          </w:tcPr>
          <w:p w:rsidR="001D22AE" w:rsidRPr="00300E4A" w:rsidRDefault="001D22AE" w:rsidP="0067259E">
            <w:r w:rsidRPr="00300E4A">
              <w:t>Daswan, S. Pd</w:t>
            </w:r>
          </w:p>
        </w:tc>
        <w:tc>
          <w:tcPr>
            <w:tcW w:w="1315" w:type="dxa"/>
            <w:gridSpan w:val="2"/>
          </w:tcPr>
          <w:p w:rsidR="001D22AE" w:rsidRPr="00300E4A" w:rsidRDefault="001D22AE" w:rsidP="0067259E">
            <w:pPr>
              <w:jc w:val="center"/>
            </w:pPr>
            <w:r>
              <w:t>S.1</w:t>
            </w:r>
          </w:p>
        </w:tc>
        <w:tc>
          <w:tcPr>
            <w:tcW w:w="1790" w:type="dxa"/>
            <w:gridSpan w:val="2"/>
          </w:tcPr>
          <w:p w:rsidR="001D22AE" w:rsidRPr="00300E4A" w:rsidRDefault="001D22AE" w:rsidP="0067259E">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r w:rsidRPr="00300E4A">
              <w:t>92</w:t>
            </w:r>
          </w:p>
        </w:tc>
        <w:tc>
          <w:tcPr>
            <w:tcW w:w="2758" w:type="dxa"/>
            <w:gridSpan w:val="2"/>
          </w:tcPr>
          <w:p w:rsidR="001D22AE" w:rsidRPr="00300E4A" w:rsidRDefault="001D22AE" w:rsidP="0067259E">
            <w:r w:rsidRPr="00300E4A">
              <w:t>Lukman Nulhakim</w:t>
            </w:r>
          </w:p>
        </w:tc>
        <w:tc>
          <w:tcPr>
            <w:tcW w:w="1315" w:type="dxa"/>
            <w:gridSpan w:val="2"/>
          </w:tcPr>
          <w:p w:rsidR="001D22AE" w:rsidRPr="00300E4A" w:rsidRDefault="001D22AE" w:rsidP="0067259E">
            <w:pPr>
              <w:jc w:val="center"/>
            </w:pPr>
            <w:r>
              <w:t>D.II</w:t>
            </w:r>
          </w:p>
        </w:tc>
        <w:tc>
          <w:tcPr>
            <w:tcW w:w="1790" w:type="dxa"/>
            <w:gridSpan w:val="2"/>
          </w:tcPr>
          <w:p w:rsidR="001D22AE" w:rsidRPr="00300E4A" w:rsidRDefault="001D22AE" w:rsidP="0067259E">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r w:rsidRPr="00300E4A">
              <w:t>93</w:t>
            </w:r>
          </w:p>
        </w:tc>
        <w:tc>
          <w:tcPr>
            <w:tcW w:w="2758" w:type="dxa"/>
            <w:gridSpan w:val="2"/>
          </w:tcPr>
          <w:p w:rsidR="001D22AE" w:rsidRPr="00300E4A" w:rsidRDefault="001D22AE" w:rsidP="0067259E">
            <w:r w:rsidRPr="00300E4A">
              <w:t>Emi, S. Pd</w:t>
            </w:r>
          </w:p>
        </w:tc>
        <w:tc>
          <w:tcPr>
            <w:tcW w:w="1315" w:type="dxa"/>
            <w:gridSpan w:val="2"/>
          </w:tcPr>
          <w:p w:rsidR="001D22AE" w:rsidRPr="00300E4A" w:rsidRDefault="001D22AE" w:rsidP="0067259E">
            <w:pPr>
              <w:jc w:val="center"/>
            </w:pPr>
            <w:r>
              <w:t>S.1</w:t>
            </w:r>
          </w:p>
        </w:tc>
        <w:tc>
          <w:tcPr>
            <w:tcW w:w="1790" w:type="dxa"/>
            <w:gridSpan w:val="2"/>
          </w:tcPr>
          <w:p w:rsidR="001D22AE" w:rsidRPr="00300E4A" w:rsidRDefault="001D22AE" w:rsidP="0067259E">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p>
        </w:tc>
        <w:tc>
          <w:tcPr>
            <w:tcW w:w="2758" w:type="dxa"/>
            <w:gridSpan w:val="2"/>
          </w:tcPr>
          <w:p w:rsidR="001D22AE" w:rsidRPr="00300E4A" w:rsidRDefault="001D22AE" w:rsidP="0067259E"/>
        </w:tc>
        <w:tc>
          <w:tcPr>
            <w:tcW w:w="1315" w:type="dxa"/>
            <w:gridSpan w:val="2"/>
          </w:tcPr>
          <w:p w:rsidR="001D22AE" w:rsidRPr="00300E4A" w:rsidRDefault="001D22AE" w:rsidP="0067259E"/>
        </w:tc>
        <w:tc>
          <w:tcPr>
            <w:tcW w:w="1790" w:type="dxa"/>
            <w:gridSpan w:val="2"/>
          </w:tcPr>
          <w:p w:rsidR="001D22AE" w:rsidRPr="00300E4A" w:rsidRDefault="001D22AE" w:rsidP="0067259E"/>
        </w:tc>
      </w:tr>
      <w:tr w:rsidR="001D22AE" w:rsidRPr="00300E4A" w:rsidTr="008E2062">
        <w:tc>
          <w:tcPr>
            <w:tcW w:w="462" w:type="dxa"/>
          </w:tcPr>
          <w:p w:rsidR="001D22AE" w:rsidRPr="00300E4A" w:rsidRDefault="001D22AE" w:rsidP="0067259E">
            <w:r>
              <w:t>17</w:t>
            </w:r>
          </w:p>
        </w:tc>
        <w:tc>
          <w:tcPr>
            <w:tcW w:w="1919" w:type="dxa"/>
          </w:tcPr>
          <w:p w:rsidR="001D22AE" w:rsidRPr="00300E4A" w:rsidRDefault="001D22AE" w:rsidP="0067259E">
            <w:r w:rsidRPr="00300E4A">
              <w:t>SDN 1 Situbatu</w:t>
            </w:r>
          </w:p>
        </w:tc>
        <w:tc>
          <w:tcPr>
            <w:tcW w:w="490" w:type="dxa"/>
          </w:tcPr>
          <w:p w:rsidR="001D22AE" w:rsidRPr="00300E4A" w:rsidRDefault="001D22AE" w:rsidP="0067259E">
            <w:pPr>
              <w:jc w:val="right"/>
            </w:pPr>
            <w:r w:rsidRPr="00300E4A">
              <w:t>94</w:t>
            </w:r>
          </w:p>
        </w:tc>
        <w:tc>
          <w:tcPr>
            <w:tcW w:w="2758" w:type="dxa"/>
            <w:gridSpan w:val="2"/>
          </w:tcPr>
          <w:p w:rsidR="001D22AE" w:rsidRPr="00300E4A" w:rsidRDefault="001D22AE" w:rsidP="00CB4DF9">
            <w:r w:rsidRPr="00300E4A">
              <w:t>Suy</w:t>
            </w:r>
            <w:r>
              <w:t>u</w:t>
            </w:r>
            <w:r w:rsidRPr="00300E4A">
              <w:t>d Danamiharja, S. Pd</w:t>
            </w:r>
          </w:p>
        </w:tc>
        <w:tc>
          <w:tcPr>
            <w:tcW w:w="1315" w:type="dxa"/>
            <w:gridSpan w:val="2"/>
          </w:tcPr>
          <w:p w:rsidR="001D22AE" w:rsidRPr="00300E4A" w:rsidRDefault="001D22AE" w:rsidP="0067259E">
            <w:pPr>
              <w:jc w:val="center"/>
            </w:pPr>
            <w:r>
              <w:t>S.1</w:t>
            </w:r>
          </w:p>
        </w:tc>
        <w:tc>
          <w:tcPr>
            <w:tcW w:w="1790" w:type="dxa"/>
            <w:gridSpan w:val="2"/>
          </w:tcPr>
          <w:p w:rsidR="001D22AE" w:rsidRPr="00300E4A" w:rsidRDefault="001D22AE" w:rsidP="0067259E">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r w:rsidRPr="00300E4A">
              <w:t>95</w:t>
            </w:r>
          </w:p>
        </w:tc>
        <w:tc>
          <w:tcPr>
            <w:tcW w:w="2758" w:type="dxa"/>
            <w:gridSpan w:val="2"/>
          </w:tcPr>
          <w:p w:rsidR="001D22AE" w:rsidRPr="00300E4A" w:rsidRDefault="001D22AE" w:rsidP="0067259E">
            <w:r w:rsidRPr="00300E4A">
              <w:t>Idoh, S. Pd</w:t>
            </w:r>
          </w:p>
        </w:tc>
        <w:tc>
          <w:tcPr>
            <w:tcW w:w="1315" w:type="dxa"/>
            <w:gridSpan w:val="2"/>
          </w:tcPr>
          <w:p w:rsidR="001D22AE" w:rsidRPr="00300E4A" w:rsidRDefault="001D22AE" w:rsidP="0067259E">
            <w:pPr>
              <w:jc w:val="center"/>
            </w:pPr>
            <w:r>
              <w:t>S.1</w:t>
            </w:r>
          </w:p>
        </w:tc>
        <w:tc>
          <w:tcPr>
            <w:tcW w:w="1790" w:type="dxa"/>
            <w:gridSpan w:val="2"/>
          </w:tcPr>
          <w:p w:rsidR="001D22AE" w:rsidRPr="00300E4A" w:rsidRDefault="001D22AE" w:rsidP="0067259E">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r w:rsidRPr="00300E4A">
              <w:t>96</w:t>
            </w:r>
          </w:p>
        </w:tc>
        <w:tc>
          <w:tcPr>
            <w:tcW w:w="2758" w:type="dxa"/>
            <w:gridSpan w:val="2"/>
          </w:tcPr>
          <w:p w:rsidR="001D22AE" w:rsidRPr="00300E4A" w:rsidRDefault="001D22AE" w:rsidP="0067259E">
            <w:r w:rsidRPr="00300E4A">
              <w:t>Yahman, S. Pd</w:t>
            </w:r>
          </w:p>
        </w:tc>
        <w:tc>
          <w:tcPr>
            <w:tcW w:w="1315" w:type="dxa"/>
            <w:gridSpan w:val="2"/>
          </w:tcPr>
          <w:p w:rsidR="001D22AE" w:rsidRPr="00300E4A" w:rsidRDefault="001D22AE" w:rsidP="0067259E">
            <w:pPr>
              <w:jc w:val="center"/>
            </w:pPr>
            <w:r>
              <w:t>S.1</w:t>
            </w:r>
          </w:p>
        </w:tc>
        <w:tc>
          <w:tcPr>
            <w:tcW w:w="1790" w:type="dxa"/>
            <w:gridSpan w:val="2"/>
          </w:tcPr>
          <w:p w:rsidR="001D22AE" w:rsidRPr="00300E4A" w:rsidRDefault="001D22AE" w:rsidP="0067259E">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r w:rsidRPr="00300E4A">
              <w:t>97</w:t>
            </w:r>
          </w:p>
        </w:tc>
        <w:tc>
          <w:tcPr>
            <w:tcW w:w="2758" w:type="dxa"/>
            <w:gridSpan w:val="2"/>
          </w:tcPr>
          <w:p w:rsidR="001D22AE" w:rsidRPr="00300E4A" w:rsidRDefault="001D22AE" w:rsidP="0067259E">
            <w:r w:rsidRPr="00300E4A">
              <w:t>Enjen Nurjaman, S. Pd</w:t>
            </w:r>
            <w:r w:rsidR="00A2702B">
              <w:t>.SD</w:t>
            </w:r>
          </w:p>
        </w:tc>
        <w:tc>
          <w:tcPr>
            <w:tcW w:w="1315" w:type="dxa"/>
            <w:gridSpan w:val="2"/>
          </w:tcPr>
          <w:p w:rsidR="001D22AE" w:rsidRPr="00300E4A" w:rsidRDefault="001D22AE" w:rsidP="0067259E">
            <w:pPr>
              <w:jc w:val="center"/>
            </w:pPr>
            <w:r>
              <w:t>S.1</w:t>
            </w:r>
          </w:p>
        </w:tc>
        <w:tc>
          <w:tcPr>
            <w:tcW w:w="1790" w:type="dxa"/>
            <w:gridSpan w:val="2"/>
          </w:tcPr>
          <w:p w:rsidR="001D22AE" w:rsidRPr="00300E4A" w:rsidRDefault="001D22AE" w:rsidP="0067259E">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r w:rsidRPr="00300E4A">
              <w:t>98</w:t>
            </w:r>
          </w:p>
        </w:tc>
        <w:tc>
          <w:tcPr>
            <w:tcW w:w="2758" w:type="dxa"/>
            <w:gridSpan w:val="2"/>
          </w:tcPr>
          <w:p w:rsidR="001D22AE" w:rsidRPr="00300E4A" w:rsidRDefault="001D22AE" w:rsidP="0067259E">
            <w:r w:rsidRPr="00300E4A">
              <w:t>Mamah Suryamah, S. Pd</w:t>
            </w:r>
          </w:p>
        </w:tc>
        <w:tc>
          <w:tcPr>
            <w:tcW w:w="1315" w:type="dxa"/>
            <w:gridSpan w:val="2"/>
          </w:tcPr>
          <w:p w:rsidR="001D22AE" w:rsidRPr="00300E4A" w:rsidRDefault="001D22AE" w:rsidP="0067259E">
            <w:pPr>
              <w:jc w:val="center"/>
            </w:pPr>
            <w:r>
              <w:t>S.1</w:t>
            </w:r>
          </w:p>
        </w:tc>
        <w:tc>
          <w:tcPr>
            <w:tcW w:w="1790" w:type="dxa"/>
            <w:gridSpan w:val="2"/>
          </w:tcPr>
          <w:p w:rsidR="001D22AE" w:rsidRPr="00300E4A" w:rsidRDefault="001D22AE" w:rsidP="0067259E">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67259E">
            <w:pPr>
              <w:jc w:val="right"/>
            </w:pPr>
          </w:p>
        </w:tc>
        <w:tc>
          <w:tcPr>
            <w:tcW w:w="2758" w:type="dxa"/>
            <w:gridSpan w:val="2"/>
          </w:tcPr>
          <w:p w:rsidR="001D22AE" w:rsidRPr="00300E4A" w:rsidRDefault="001D22AE" w:rsidP="0067259E"/>
        </w:tc>
        <w:tc>
          <w:tcPr>
            <w:tcW w:w="1315" w:type="dxa"/>
            <w:gridSpan w:val="2"/>
          </w:tcPr>
          <w:p w:rsidR="001D22AE" w:rsidRPr="00300E4A" w:rsidRDefault="001D22AE" w:rsidP="0067259E">
            <w:pPr>
              <w:jc w:val="center"/>
            </w:pPr>
          </w:p>
        </w:tc>
        <w:tc>
          <w:tcPr>
            <w:tcW w:w="1790" w:type="dxa"/>
            <w:gridSpan w:val="2"/>
          </w:tcPr>
          <w:p w:rsidR="001D22AE" w:rsidRPr="00300E4A" w:rsidRDefault="001D22AE" w:rsidP="0067259E">
            <w:pPr>
              <w:jc w:val="center"/>
            </w:pPr>
          </w:p>
        </w:tc>
      </w:tr>
      <w:tr w:rsidR="001D22AE" w:rsidRPr="00300E4A" w:rsidTr="008E2062">
        <w:tc>
          <w:tcPr>
            <w:tcW w:w="462" w:type="dxa"/>
          </w:tcPr>
          <w:p w:rsidR="001D22AE" w:rsidRPr="00300E4A" w:rsidRDefault="001D22AE" w:rsidP="0067259E">
            <w:r>
              <w:t>18</w:t>
            </w:r>
          </w:p>
        </w:tc>
        <w:tc>
          <w:tcPr>
            <w:tcW w:w="1919" w:type="dxa"/>
          </w:tcPr>
          <w:p w:rsidR="001D22AE" w:rsidRPr="00300E4A" w:rsidRDefault="001D22AE" w:rsidP="0067259E">
            <w:r w:rsidRPr="00300E4A">
              <w:t>SDN 2 Situbatu</w:t>
            </w:r>
          </w:p>
        </w:tc>
        <w:tc>
          <w:tcPr>
            <w:tcW w:w="490" w:type="dxa"/>
          </w:tcPr>
          <w:p w:rsidR="001D22AE" w:rsidRPr="00300E4A" w:rsidRDefault="001D22AE" w:rsidP="0067259E">
            <w:pPr>
              <w:jc w:val="right"/>
            </w:pPr>
            <w:r w:rsidRPr="00300E4A">
              <w:t>99</w:t>
            </w:r>
          </w:p>
        </w:tc>
        <w:tc>
          <w:tcPr>
            <w:tcW w:w="2758" w:type="dxa"/>
            <w:gridSpan w:val="2"/>
          </w:tcPr>
          <w:p w:rsidR="001D22AE" w:rsidRPr="00300E4A" w:rsidRDefault="00C03FCD" w:rsidP="00C03FCD">
            <w:r w:rsidRPr="00300E4A">
              <w:t xml:space="preserve">Hj. Nining Sundarningsih </w:t>
            </w:r>
          </w:p>
        </w:tc>
        <w:tc>
          <w:tcPr>
            <w:tcW w:w="1315" w:type="dxa"/>
            <w:gridSpan w:val="2"/>
          </w:tcPr>
          <w:p w:rsidR="001D22AE" w:rsidRPr="00300E4A" w:rsidRDefault="00C03FCD" w:rsidP="00C03FCD">
            <w:pPr>
              <w:jc w:val="center"/>
            </w:pPr>
            <w:r>
              <w:t>D</w:t>
            </w:r>
            <w:r w:rsidR="001D22AE">
              <w:t>.</w:t>
            </w:r>
            <w:r>
              <w:t>II</w:t>
            </w:r>
          </w:p>
        </w:tc>
        <w:tc>
          <w:tcPr>
            <w:tcW w:w="1790" w:type="dxa"/>
            <w:gridSpan w:val="2"/>
          </w:tcPr>
          <w:p w:rsidR="001D22AE" w:rsidRPr="00300E4A" w:rsidRDefault="001D22AE" w:rsidP="0067259E">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ED6F13">
            <w:pPr>
              <w:ind w:left="-108" w:right="-94"/>
              <w:jc w:val="center"/>
            </w:pPr>
            <w:r w:rsidRPr="00300E4A">
              <w:t>100</w:t>
            </w:r>
          </w:p>
        </w:tc>
        <w:tc>
          <w:tcPr>
            <w:tcW w:w="2758" w:type="dxa"/>
            <w:gridSpan w:val="2"/>
          </w:tcPr>
          <w:p w:rsidR="001D22AE" w:rsidRPr="00300E4A" w:rsidRDefault="00C03FCD" w:rsidP="00C03FCD">
            <w:r w:rsidRPr="00300E4A">
              <w:t xml:space="preserve">Aat Qusmayati, S.Pd </w:t>
            </w:r>
          </w:p>
        </w:tc>
        <w:tc>
          <w:tcPr>
            <w:tcW w:w="1315" w:type="dxa"/>
            <w:gridSpan w:val="2"/>
          </w:tcPr>
          <w:p w:rsidR="001D22AE" w:rsidRPr="00300E4A" w:rsidRDefault="00C03FCD" w:rsidP="00C03FCD">
            <w:pPr>
              <w:jc w:val="center"/>
            </w:pPr>
            <w:r>
              <w:t>S</w:t>
            </w:r>
            <w:r w:rsidR="001D22AE">
              <w:t>.</w:t>
            </w:r>
            <w:r>
              <w:t>1</w:t>
            </w:r>
          </w:p>
        </w:tc>
        <w:tc>
          <w:tcPr>
            <w:tcW w:w="1790" w:type="dxa"/>
            <w:gridSpan w:val="2"/>
          </w:tcPr>
          <w:p w:rsidR="001D22AE" w:rsidRPr="00300E4A" w:rsidRDefault="001D22AE" w:rsidP="0067259E">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ED6F13">
            <w:pPr>
              <w:ind w:left="-108" w:right="-94"/>
              <w:jc w:val="center"/>
            </w:pPr>
            <w:r w:rsidRPr="00300E4A">
              <w:t>101</w:t>
            </w:r>
          </w:p>
        </w:tc>
        <w:tc>
          <w:tcPr>
            <w:tcW w:w="2758" w:type="dxa"/>
            <w:gridSpan w:val="2"/>
          </w:tcPr>
          <w:p w:rsidR="001D22AE" w:rsidRPr="00300E4A" w:rsidRDefault="001D22AE" w:rsidP="0067259E">
            <w:r w:rsidRPr="00300E4A">
              <w:t>Ecin Kuraesin, S. Pd</w:t>
            </w:r>
          </w:p>
        </w:tc>
        <w:tc>
          <w:tcPr>
            <w:tcW w:w="1315" w:type="dxa"/>
            <w:gridSpan w:val="2"/>
          </w:tcPr>
          <w:p w:rsidR="001D22AE" w:rsidRPr="00300E4A" w:rsidRDefault="001D22AE" w:rsidP="0067259E">
            <w:pPr>
              <w:jc w:val="center"/>
            </w:pPr>
            <w:r>
              <w:t>S.1</w:t>
            </w:r>
          </w:p>
        </w:tc>
        <w:tc>
          <w:tcPr>
            <w:tcW w:w="1790" w:type="dxa"/>
            <w:gridSpan w:val="2"/>
          </w:tcPr>
          <w:p w:rsidR="001D22AE" w:rsidRPr="00300E4A" w:rsidRDefault="001D22AE" w:rsidP="0067259E">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ED6F13">
            <w:pPr>
              <w:ind w:left="-108" w:right="-94"/>
              <w:jc w:val="center"/>
            </w:pPr>
            <w:r w:rsidRPr="00300E4A">
              <w:t>102</w:t>
            </w:r>
          </w:p>
        </w:tc>
        <w:tc>
          <w:tcPr>
            <w:tcW w:w="2758" w:type="dxa"/>
            <w:gridSpan w:val="2"/>
          </w:tcPr>
          <w:p w:rsidR="001D22AE" w:rsidRPr="00300E4A" w:rsidRDefault="00C03FCD" w:rsidP="00C03FCD">
            <w:r w:rsidRPr="00300E4A">
              <w:t>Sanilah Yulyatika, S. Pd</w:t>
            </w:r>
          </w:p>
        </w:tc>
        <w:tc>
          <w:tcPr>
            <w:tcW w:w="1315" w:type="dxa"/>
            <w:gridSpan w:val="2"/>
          </w:tcPr>
          <w:p w:rsidR="001D22AE" w:rsidRPr="00300E4A" w:rsidRDefault="001D22AE" w:rsidP="0067259E">
            <w:pPr>
              <w:jc w:val="center"/>
            </w:pPr>
            <w:r>
              <w:t>S.1</w:t>
            </w:r>
          </w:p>
        </w:tc>
        <w:tc>
          <w:tcPr>
            <w:tcW w:w="1790" w:type="dxa"/>
            <w:gridSpan w:val="2"/>
          </w:tcPr>
          <w:p w:rsidR="001D22AE" w:rsidRPr="00300E4A" w:rsidRDefault="001D22AE" w:rsidP="0067259E">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ED6F13">
            <w:pPr>
              <w:ind w:left="-108" w:right="-94"/>
              <w:jc w:val="center"/>
            </w:pPr>
            <w:r w:rsidRPr="00300E4A">
              <w:t>103</w:t>
            </w:r>
          </w:p>
        </w:tc>
        <w:tc>
          <w:tcPr>
            <w:tcW w:w="2758" w:type="dxa"/>
            <w:gridSpan w:val="2"/>
          </w:tcPr>
          <w:p w:rsidR="001D22AE" w:rsidRPr="00300E4A" w:rsidRDefault="00C03FCD" w:rsidP="0067259E">
            <w:r w:rsidRPr="00300E4A">
              <w:t>Hj. Aah Mardiah, S. Pd</w:t>
            </w:r>
          </w:p>
        </w:tc>
        <w:tc>
          <w:tcPr>
            <w:tcW w:w="1315" w:type="dxa"/>
            <w:gridSpan w:val="2"/>
          </w:tcPr>
          <w:p w:rsidR="001D22AE" w:rsidRPr="00300E4A" w:rsidRDefault="001D22AE" w:rsidP="0067259E">
            <w:pPr>
              <w:jc w:val="center"/>
            </w:pPr>
            <w:r>
              <w:t>S.1</w:t>
            </w:r>
          </w:p>
        </w:tc>
        <w:tc>
          <w:tcPr>
            <w:tcW w:w="1790" w:type="dxa"/>
            <w:gridSpan w:val="2"/>
          </w:tcPr>
          <w:p w:rsidR="001D22AE" w:rsidRPr="00300E4A" w:rsidRDefault="001D22AE" w:rsidP="0067259E">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ED6F13">
            <w:pPr>
              <w:ind w:left="-108" w:right="-94"/>
              <w:jc w:val="center"/>
            </w:pPr>
            <w:r w:rsidRPr="00300E4A">
              <w:t>104</w:t>
            </w:r>
          </w:p>
        </w:tc>
        <w:tc>
          <w:tcPr>
            <w:tcW w:w="2758" w:type="dxa"/>
            <w:gridSpan w:val="2"/>
          </w:tcPr>
          <w:p w:rsidR="001D22AE" w:rsidRPr="00300E4A" w:rsidRDefault="00C03FCD" w:rsidP="00C03FCD">
            <w:r w:rsidRPr="00300E4A">
              <w:t xml:space="preserve">Ikah Kartika, S. Ag </w:t>
            </w:r>
          </w:p>
        </w:tc>
        <w:tc>
          <w:tcPr>
            <w:tcW w:w="1315" w:type="dxa"/>
            <w:gridSpan w:val="2"/>
          </w:tcPr>
          <w:p w:rsidR="001D22AE" w:rsidRPr="00300E4A" w:rsidRDefault="001D22AE" w:rsidP="0067259E">
            <w:pPr>
              <w:jc w:val="center"/>
            </w:pPr>
            <w:r>
              <w:t>S.1</w:t>
            </w:r>
          </w:p>
        </w:tc>
        <w:tc>
          <w:tcPr>
            <w:tcW w:w="1790" w:type="dxa"/>
            <w:gridSpan w:val="2"/>
          </w:tcPr>
          <w:p w:rsidR="001D22AE" w:rsidRPr="00300E4A" w:rsidRDefault="001D22AE" w:rsidP="0067259E">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ED6F13">
            <w:pPr>
              <w:ind w:left="-108" w:right="-94"/>
              <w:jc w:val="center"/>
            </w:pPr>
          </w:p>
        </w:tc>
        <w:tc>
          <w:tcPr>
            <w:tcW w:w="2758" w:type="dxa"/>
            <w:gridSpan w:val="2"/>
          </w:tcPr>
          <w:p w:rsidR="001D22AE" w:rsidRPr="00300E4A" w:rsidRDefault="001D22AE" w:rsidP="0067259E"/>
        </w:tc>
        <w:tc>
          <w:tcPr>
            <w:tcW w:w="1315" w:type="dxa"/>
            <w:gridSpan w:val="2"/>
          </w:tcPr>
          <w:p w:rsidR="001D22AE" w:rsidRPr="00300E4A" w:rsidRDefault="001D22AE" w:rsidP="0067259E"/>
        </w:tc>
        <w:tc>
          <w:tcPr>
            <w:tcW w:w="1790" w:type="dxa"/>
            <w:gridSpan w:val="2"/>
          </w:tcPr>
          <w:p w:rsidR="001D22AE" w:rsidRPr="00300E4A" w:rsidRDefault="001D22AE" w:rsidP="0067259E"/>
        </w:tc>
      </w:tr>
      <w:tr w:rsidR="001D22AE" w:rsidRPr="00300E4A" w:rsidTr="008E2062">
        <w:tc>
          <w:tcPr>
            <w:tcW w:w="462" w:type="dxa"/>
          </w:tcPr>
          <w:p w:rsidR="001D22AE" w:rsidRPr="00300E4A" w:rsidRDefault="001D22AE" w:rsidP="0067259E">
            <w:r>
              <w:t>19</w:t>
            </w:r>
          </w:p>
        </w:tc>
        <w:tc>
          <w:tcPr>
            <w:tcW w:w="1919" w:type="dxa"/>
          </w:tcPr>
          <w:p w:rsidR="001D22AE" w:rsidRPr="00300E4A" w:rsidRDefault="001D22AE" w:rsidP="0067259E">
            <w:r w:rsidRPr="00300E4A">
              <w:t>SDN 1 Neglasari</w:t>
            </w:r>
          </w:p>
        </w:tc>
        <w:tc>
          <w:tcPr>
            <w:tcW w:w="490" w:type="dxa"/>
          </w:tcPr>
          <w:p w:rsidR="001D22AE" w:rsidRPr="00300E4A" w:rsidRDefault="001D22AE" w:rsidP="00ED6F13">
            <w:pPr>
              <w:ind w:left="-108" w:right="-94"/>
              <w:jc w:val="center"/>
            </w:pPr>
            <w:r w:rsidRPr="00300E4A">
              <w:t>105</w:t>
            </w:r>
          </w:p>
        </w:tc>
        <w:tc>
          <w:tcPr>
            <w:tcW w:w="2758" w:type="dxa"/>
            <w:gridSpan w:val="2"/>
          </w:tcPr>
          <w:p w:rsidR="001D22AE" w:rsidRPr="00300E4A" w:rsidRDefault="00C03FCD" w:rsidP="00C03FCD">
            <w:r w:rsidRPr="00300E4A">
              <w:t>Hj. Sri Hayati</w:t>
            </w:r>
            <w:r>
              <w:t xml:space="preserve"> </w:t>
            </w:r>
            <w:r w:rsidRPr="00300E4A">
              <w:t xml:space="preserve"> </w:t>
            </w:r>
          </w:p>
        </w:tc>
        <w:tc>
          <w:tcPr>
            <w:tcW w:w="1315" w:type="dxa"/>
            <w:gridSpan w:val="2"/>
          </w:tcPr>
          <w:p w:rsidR="001D22AE" w:rsidRPr="00300E4A" w:rsidRDefault="00C03FCD" w:rsidP="00C03FCD">
            <w:pPr>
              <w:jc w:val="center"/>
            </w:pPr>
            <w:r>
              <w:t>D</w:t>
            </w:r>
            <w:r w:rsidR="001D22AE">
              <w:t>.</w:t>
            </w:r>
            <w:r>
              <w:t>II</w:t>
            </w:r>
          </w:p>
        </w:tc>
        <w:tc>
          <w:tcPr>
            <w:tcW w:w="1790" w:type="dxa"/>
            <w:gridSpan w:val="2"/>
          </w:tcPr>
          <w:p w:rsidR="001D22AE" w:rsidRPr="00300E4A" w:rsidRDefault="001D22AE" w:rsidP="0067259E">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ED6F13">
            <w:pPr>
              <w:ind w:left="-108" w:right="-94"/>
              <w:jc w:val="center"/>
            </w:pPr>
            <w:r w:rsidRPr="00300E4A">
              <w:t>106</w:t>
            </w:r>
          </w:p>
        </w:tc>
        <w:tc>
          <w:tcPr>
            <w:tcW w:w="2758" w:type="dxa"/>
            <w:gridSpan w:val="2"/>
          </w:tcPr>
          <w:p w:rsidR="001D22AE" w:rsidRPr="00300E4A" w:rsidRDefault="00C03FCD" w:rsidP="0067259E">
            <w:r w:rsidRPr="00300E4A">
              <w:t>H. Herdiana, S. Pd</w:t>
            </w:r>
          </w:p>
        </w:tc>
        <w:tc>
          <w:tcPr>
            <w:tcW w:w="1315" w:type="dxa"/>
            <w:gridSpan w:val="2"/>
          </w:tcPr>
          <w:p w:rsidR="001D22AE" w:rsidRPr="00300E4A" w:rsidRDefault="00C03FCD" w:rsidP="00C03FCD">
            <w:pPr>
              <w:jc w:val="center"/>
            </w:pPr>
            <w:r>
              <w:t>S</w:t>
            </w:r>
            <w:r w:rsidR="001D22AE">
              <w:t>.</w:t>
            </w:r>
            <w:r>
              <w:t>1</w:t>
            </w:r>
          </w:p>
        </w:tc>
        <w:tc>
          <w:tcPr>
            <w:tcW w:w="1790" w:type="dxa"/>
            <w:gridSpan w:val="2"/>
          </w:tcPr>
          <w:p w:rsidR="001D22AE" w:rsidRPr="00300E4A" w:rsidRDefault="001D22AE" w:rsidP="0067259E">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ED6F13">
            <w:pPr>
              <w:ind w:left="-108" w:right="-94"/>
              <w:jc w:val="center"/>
            </w:pPr>
            <w:r w:rsidRPr="00300E4A">
              <w:t>107</w:t>
            </w:r>
          </w:p>
        </w:tc>
        <w:tc>
          <w:tcPr>
            <w:tcW w:w="2758" w:type="dxa"/>
            <w:gridSpan w:val="2"/>
          </w:tcPr>
          <w:p w:rsidR="001D22AE" w:rsidRPr="00300E4A" w:rsidRDefault="001D22AE" w:rsidP="0067259E">
            <w:r w:rsidRPr="00300E4A">
              <w:t>Hj. Entin Kartini</w:t>
            </w:r>
            <w:r>
              <w:t>, S.Pd</w:t>
            </w:r>
          </w:p>
        </w:tc>
        <w:tc>
          <w:tcPr>
            <w:tcW w:w="1315" w:type="dxa"/>
            <w:gridSpan w:val="2"/>
          </w:tcPr>
          <w:p w:rsidR="001D22AE" w:rsidRPr="00300E4A" w:rsidRDefault="001D22AE" w:rsidP="0067259E">
            <w:pPr>
              <w:jc w:val="center"/>
            </w:pPr>
            <w:r>
              <w:t>S.1</w:t>
            </w:r>
          </w:p>
        </w:tc>
        <w:tc>
          <w:tcPr>
            <w:tcW w:w="1790" w:type="dxa"/>
            <w:gridSpan w:val="2"/>
          </w:tcPr>
          <w:p w:rsidR="001D22AE" w:rsidRPr="00300E4A" w:rsidRDefault="001D22AE" w:rsidP="0067259E">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ED6F13">
            <w:pPr>
              <w:ind w:left="-108" w:right="-94"/>
              <w:jc w:val="center"/>
            </w:pPr>
            <w:r w:rsidRPr="00300E4A">
              <w:t>108</w:t>
            </w:r>
          </w:p>
        </w:tc>
        <w:tc>
          <w:tcPr>
            <w:tcW w:w="2758" w:type="dxa"/>
            <w:gridSpan w:val="2"/>
          </w:tcPr>
          <w:p w:rsidR="001D22AE" w:rsidRPr="00300E4A" w:rsidRDefault="001D22AE" w:rsidP="00C80420">
            <w:r w:rsidRPr="00300E4A">
              <w:t>Sarjiyanto, S.Pd</w:t>
            </w:r>
          </w:p>
        </w:tc>
        <w:tc>
          <w:tcPr>
            <w:tcW w:w="1315" w:type="dxa"/>
            <w:gridSpan w:val="2"/>
          </w:tcPr>
          <w:p w:rsidR="001D22AE" w:rsidRPr="00300E4A" w:rsidRDefault="001D22AE" w:rsidP="0067259E">
            <w:pPr>
              <w:jc w:val="center"/>
            </w:pPr>
            <w:r>
              <w:t>S.1</w:t>
            </w:r>
          </w:p>
        </w:tc>
        <w:tc>
          <w:tcPr>
            <w:tcW w:w="1790" w:type="dxa"/>
            <w:gridSpan w:val="2"/>
          </w:tcPr>
          <w:p w:rsidR="001D22AE" w:rsidRPr="00300E4A" w:rsidRDefault="001D22AE" w:rsidP="0067259E">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ED6F13">
            <w:pPr>
              <w:ind w:left="-108" w:right="-94"/>
              <w:jc w:val="center"/>
            </w:pPr>
          </w:p>
        </w:tc>
        <w:tc>
          <w:tcPr>
            <w:tcW w:w="2758" w:type="dxa"/>
            <w:gridSpan w:val="2"/>
          </w:tcPr>
          <w:p w:rsidR="001D22AE" w:rsidRPr="00300E4A" w:rsidRDefault="001D22AE" w:rsidP="0067259E"/>
        </w:tc>
        <w:tc>
          <w:tcPr>
            <w:tcW w:w="1315" w:type="dxa"/>
            <w:gridSpan w:val="2"/>
          </w:tcPr>
          <w:p w:rsidR="001D22AE" w:rsidRPr="00300E4A" w:rsidRDefault="001D22AE" w:rsidP="0067259E">
            <w:pPr>
              <w:jc w:val="center"/>
            </w:pPr>
          </w:p>
        </w:tc>
        <w:tc>
          <w:tcPr>
            <w:tcW w:w="1790" w:type="dxa"/>
            <w:gridSpan w:val="2"/>
          </w:tcPr>
          <w:p w:rsidR="001D22AE" w:rsidRPr="00300E4A" w:rsidRDefault="001D22AE" w:rsidP="0067259E">
            <w:pPr>
              <w:jc w:val="center"/>
            </w:pPr>
          </w:p>
        </w:tc>
      </w:tr>
      <w:tr w:rsidR="001D22AE" w:rsidRPr="00300E4A" w:rsidTr="008E2062">
        <w:tc>
          <w:tcPr>
            <w:tcW w:w="462" w:type="dxa"/>
          </w:tcPr>
          <w:p w:rsidR="001D22AE" w:rsidRPr="00300E4A" w:rsidRDefault="001D22AE" w:rsidP="0067259E">
            <w:r>
              <w:t>20</w:t>
            </w:r>
          </w:p>
        </w:tc>
        <w:tc>
          <w:tcPr>
            <w:tcW w:w="1919" w:type="dxa"/>
          </w:tcPr>
          <w:p w:rsidR="001D22AE" w:rsidRPr="00300E4A" w:rsidRDefault="001D22AE" w:rsidP="0067259E">
            <w:r w:rsidRPr="00300E4A">
              <w:t>SDN 2 Neglasari</w:t>
            </w:r>
          </w:p>
        </w:tc>
        <w:tc>
          <w:tcPr>
            <w:tcW w:w="490" w:type="dxa"/>
          </w:tcPr>
          <w:p w:rsidR="001D22AE" w:rsidRPr="00300E4A" w:rsidRDefault="001D22AE" w:rsidP="00ED6F13">
            <w:pPr>
              <w:ind w:left="-108" w:right="-94"/>
              <w:jc w:val="center"/>
            </w:pPr>
            <w:r w:rsidRPr="00300E4A">
              <w:t>109</w:t>
            </w:r>
          </w:p>
        </w:tc>
        <w:tc>
          <w:tcPr>
            <w:tcW w:w="2758" w:type="dxa"/>
            <w:gridSpan w:val="2"/>
          </w:tcPr>
          <w:p w:rsidR="001D22AE" w:rsidRPr="00300E4A" w:rsidRDefault="001D22AE" w:rsidP="00C03FCD">
            <w:r w:rsidRPr="00300E4A">
              <w:t>Maryanto, S.Pd</w:t>
            </w:r>
          </w:p>
        </w:tc>
        <w:tc>
          <w:tcPr>
            <w:tcW w:w="1315" w:type="dxa"/>
            <w:gridSpan w:val="2"/>
          </w:tcPr>
          <w:p w:rsidR="001D22AE" w:rsidRPr="00300E4A" w:rsidRDefault="001D22AE" w:rsidP="0067259E">
            <w:pPr>
              <w:jc w:val="center"/>
            </w:pPr>
            <w:r>
              <w:t>S.1</w:t>
            </w:r>
          </w:p>
        </w:tc>
        <w:tc>
          <w:tcPr>
            <w:tcW w:w="1790" w:type="dxa"/>
            <w:gridSpan w:val="2"/>
          </w:tcPr>
          <w:p w:rsidR="001D22AE" w:rsidRPr="00300E4A" w:rsidRDefault="001D22AE" w:rsidP="0067259E">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ED6F13">
            <w:pPr>
              <w:ind w:left="-108" w:right="-94"/>
              <w:jc w:val="center"/>
            </w:pPr>
            <w:r w:rsidRPr="00300E4A">
              <w:t>110</w:t>
            </w:r>
          </w:p>
        </w:tc>
        <w:tc>
          <w:tcPr>
            <w:tcW w:w="2758" w:type="dxa"/>
            <w:gridSpan w:val="2"/>
          </w:tcPr>
          <w:p w:rsidR="001D22AE" w:rsidRPr="00300E4A" w:rsidRDefault="000E644F" w:rsidP="000E644F">
            <w:r w:rsidRPr="00300E4A">
              <w:t xml:space="preserve">Ade, S.Pd </w:t>
            </w:r>
          </w:p>
        </w:tc>
        <w:tc>
          <w:tcPr>
            <w:tcW w:w="1315" w:type="dxa"/>
            <w:gridSpan w:val="2"/>
          </w:tcPr>
          <w:p w:rsidR="001D22AE" w:rsidRPr="00300E4A" w:rsidRDefault="001D22AE" w:rsidP="0067259E">
            <w:pPr>
              <w:jc w:val="center"/>
            </w:pPr>
            <w:r>
              <w:t>S.1</w:t>
            </w:r>
          </w:p>
        </w:tc>
        <w:tc>
          <w:tcPr>
            <w:tcW w:w="1790" w:type="dxa"/>
            <w:gridSpan w:val="2"/>
          </w:tcPr>
          <w:p w:rsidR="001D22AE" w:rsidRPr="00300E4A" w:rsidRDefault="001D22AE" w:rsidP="0067259E">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ED6F13">
            <w:pPr>
              <w:ind w:left="-108" w:right="-94"/>
              <w:jc w:val="center"/>
            </w:pPr>
            <w:r w:rsidRPr="00300E4A">
              <w:t>111</w:t>
            </w:r>
          </w:p>
        </w:tc>
        <w:tc>
          <w:tcPr>
            <w:tcW w:w="2758" w:type="dxa"/>
            <w:gridSpan w:val="2"/>
          </w:tcPr>
          <w:p w:rsidR="001D22AE" w:rsidRPr="00300E4A" w:rsidRDefault="000E644F" w:rsidP="000E644F">
            <w:r w:rsidRPr="00300E4A">
              <w:t>Rosmiati, S.Pd</w:t>
            </w:r>
          </w:p>
        </w:tc>
        <w:tc>
          <w:tcPr>
            <w:tcW w:w="1315" w:type="dxa"/>
            <w:gridSpan w:val="2"/>
          </w:tcPr>
          <w:p w:rsidR="001D22AE" w:rsidRPr="00300E4A" w:rsidRDefault="001D22AE" w:rsidP="0067259E">
            <w:pPr>
              <w:jc w:val="center"/>
            </w:pPr>
            <w:r>
              <w:t>S.1</w:t>
            </w:r>
          </w:p>
        </w:tc>
        <w:tc>
          <w:tcPr>
            <w:tcW w:w="1790" w:type="dxa"/>
            <w:gridSpan w:val="2"/>
          </w:tcPr>
          <w:p w:rsidR="001D22AE" w:rsidRPr="00300E4A" w:rsidRDefault="001D22AE" w:rsidP="0067259E">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ED6F13">
            <w:pPr>
              <w:ind w:left="-108" w:right="-94"/>
              <w:jc w:val="center"/>
            </w:pPr>
          </w:p>
        </w:tc>
        <w:tc>
          <w:tcPr>
            <w:tcW w:w="2758" w:type="dxa"/>
            <w:gridSpan w:val="2"/>
          </w:tcPr>
          <w:p w:rsidR="001D22AE" w:rsidRPr="00300E4A" w:rsidRDefault="001D22AE" w:rsidP="0067259E"/>
        </w:tc>
        <w:tc>
          <w:tcPr>
            <w:tcW w:w="1315" w:type="dxa"/>
            <w:gridSpan w:val="2"/>
          </w:tcPr>
          <w:p w:rsidR="001D22AE" w:rsidRPr="00300E4A" w:rsidRDefault="001D22AE" w:rsidP="0067259E">
            <w:pPr>
              <w:jc w:val="center"/>
            </w:pPr>
          </w:p>
        </w:tc>
        <w:tc>
          <w:tcPr>
            <w:tcW w:w="1790" w:type="dxa"/>
            <w:gridSpan w:val="2"/>
          </w:tcPr>
          <w:p w:rsidR="001D22AE" w:rsidRPr="00300E4A" w:rsidRDefault="001D22AE" w:rsidP="0067259E">
            <w:pPr>
              <w:jc w:val="center"/>
            </w:pPr>
          </w:p>
        </w:tc>
      </w:tr>
      <w:tr w:rsidR="001D22AE" w:rsidRPr="00300E4A" w:rsidTr="008E2062">
        <w:tc>
          <w:tcPr>
            <w:tcW w:w="462" w:type="dxa"/>
          </w:tcPr>
          <w:p w:rsidR="001D22AE" w:rsidRPr="00300E4A" w:rsidRDefault="001D22AE" w:rsidP="0067259E">
            <w:r>
              <w:t>21</w:t>
            </w:r>
          </w:p>
        </w:tc>
        <w:tc>
          <w:tcPr>
            <w:tcW w:w="1919" w:type="dxa"/>
          </w:tcPr>
          <w:p w:rsidR="001D22AE" w:rsidRPr="00300E4A" w:rsidRDefault="001D22AE" w:rsidP="0067259E">
            <w:r w:rsidRPr="00300E4A">
              <w:t>SDN 3 Neglasari</w:t>
            </w:r>
          </w:p>
        </w:tc>
        <w:tc>
          <w:tcPr>
            <w:tcW w:w="490" w:type="dxa"/>
          </w:tcPr>
          <w:p w:rsidR="001D22AE" w:rsidRPr="00300E4A" w:rsidRDefault="001D22AE" w:rsidP="00ED6F13">
            <w:pPr>
              <w:ind w:left="-108" w:right="-94"/>
              <w:jc w:val="center"/>
            </w:pPr>
            <w:r w:rsidRPr="00300E4A">
              <w:t>112</w:t>
            </w:r>
          </w:p>
        </w:tc>
        <w:tc>
          <w:tcPr>
            <w:tcW w:w="2758" w:type="dxa"/>
            <w:gridSpan w:val="2"/>
          </w:tcPr>
          <w:p w:rsidR="001D22AE" w:rsidRPr="00300E4A" w:rsidRDefault="001F291D" w:rsidP="0067259E">
            <w:r w:rsidRPr="00300E4A">
              <w:t>Odah Saodah</w:t>
            </w:r>
          </w:p>
        </w:tc>
        <w:tc>
          <w:tcPr>
            <w:tcW w:w="1315" w:type="dxa"/>
            <w:gridSpan w:val="2"/>
          </w:tcPr>
          <w:p w:rsidR="001D22AE" w:rsidRPr="00300E4A" w:rsidRDefault="001F291D" w:rsidP="001F291D">
            <w:pPr>
              <w:jc w:val="center"/>
            </w:pPr>
            <w:r>
              <w:t>D</w:t>
            </w:r>
            <w:r w:rsidR="001D22AE">
              <w:t>.</w:t>
            </w:r>
            <w:r>
              <w:t>II</w:t>
            </w:r>
          </w:p>
        </w:tc>
        <w:tc>
          <w:tcPr>
            <w:tcW w:w="1790" w:type="dxa"/>
            <w:gridSpan w:val="2"/>
          </w:tcPr>
          <w:p w:rsidR="001D22AE" w:rsidRPr="00300E4A" w:rsidRDefault="001D22AE" w:rsidP="0067259E">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ED6F13">
            <w:pPr>
              <w:ind w:left="-108" w:right="-94"/>
              <w:jc w:val="center"/>
            </w:pPr>
            <w:r w:rsidRPr="00300E4A">
              <w:t>113</w:t>
            </w:r>
          </w:p>
        </w:tc>
        <w:tc>
          <w:tcPr>
            <w:tcW w:w="2758" w:type="dxa"/>
            <w:gridSpan w:val="2"/>
          </w:tcPr>
          <w:p w:rsidR="001D22AE" w:rsidRPr="00300E4A" w:rsidRDefault="001F291D" w:rsidP="001F291D">
            <w:r w:rsidRPr="00300E4A">
              <w:t>Yono T</w:t>
            </w:r>
            <w:r>
              <w:t>a</w:t>
            </w:r>
            <w:r w:rsidRPr="00300E4A">
              <w:t xml:space="preserve">ryono </w:t>
            </w:r>
          </w:p>
        </w:tc>
        <w:tc>
          <w:tcPr>
            <w:tcW w:w="1315" w:type="dxa"/>
            <w:gridSpan w:val="2"/>
          </w:tcPr>
          <w:p w:rsidR="001D22AE" w:rsidRPr="00300E4A" w:rsidRDefault="001D22AE" w:rsidP="00D35AC3">
            <w:pPr>
              <w:jc w:val="center"/>
            </w:pPr>
            <w:r>
              <w:t>D.II</w:t>
            </w:r>
          </w:p>
        </w:tc>
        <w:tc>
          <w:tcPr>
            <w:tcW w:w="1790" w:type="dxa"/>
            <w:gridSpan w:val="2"/>
          </w:tcPr>
          <w:p w:rsidR="001D22AE" w:rsidRPr="00300E4A" w:rsidRDefault="001D22AE" w:rsidP="0067259E">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ED6F13">
            <w:pPr>
              <w:ind w:left="-108" w:right="-94"/>
              <w:jc w:val="center"/>
            </w:pPr>
            <w:r w:rsidRPr="00300E4A">
              <w:t>114</w:t>
            </w:r>
          </w:p>
        </w:tc>
        <w:tc>
          <w:tcPr>
            <w:tcW w:w="2758" w:type="dxa"/>
            <w:gridSpan w:val="2"/>
          </w:tcPr>
          <w:p w:rsidR="001D22AE" w:rsidRPr="00300E4A" w:rsidRDefault="001F291D" w:rsidP="001F291D">
            <w:r w:rsidRPr="00300E4A">
              <w:t xml:space="preserve">Hj. Yeti Heryati, S. Pd </w:t>
            </w:r>
          </w:p>
        </w:tc>
        <w:tc>
          <w:tcPr>
            <w:tcW w:w="1315" w:type="dxa"/>
            <w:gridSpan w:val="2"/>
          </w:tcPr>
          <w:p w:rsidR="001D22AE" w:rsidRPr="00300E4A" w:rsidRDefault="001F291D" w:rsidP="001F291D">
            <w:pPr>
              <w:jc w:val="center"/>
            </w:pPr>
            <w:r>
              <w:t>S</w:t>
            </w:r>
            <w:r w:rsidR="001D22AE">
              <w:t>.</w:t>
            </w:r>
            <w:r>
              <w:t>1</w:t>
            </w:r>
          </w:p>
        </w:tc>
        <w:tc>
          <w:tcPr>
            <w:tcW w:w="1790" w:type="dxa"/>
            <w:gridSpan w:val="2"/>
          </w:tcPr>
          <w:p w:rsidR="001D22AE" w:rsidRPr="00300E4A" w:rsidRDefault="001D22AE" w:rsidP="0067259E">
            <w:pPr>
              <w:jc w:val="center"/>
            </w:pPr>
            <w:r w:rsidRPr="00300E4A">
              <w:t>Pembina, IV/a</w:t>
            </w:r>
          </w:p>
        </w:tc>
      </w:tr>
      <w:tr w:rsidR="001D22AE" w:rsidRPr="00300E4A" w:rsidTr="008E2062">
        <w:tc>
          <w:tcPr>
            <w:tcW w:w="462" w:type="dxa"/>
          </w:tcPr>
          <w:p w:rsidR="001D22AE" w:rsidRPr="00300E4A" w:rsidRDefault="001D22AE" w:rsidP="0067259E"/>
        </w:tc>
        <w:tc>
          <w:tcPr>
            <w:tcW w:w="1919" w:type="dxa"/>
          </w:tcPr>
          <w:p w:rsidR="001D22AE" w:rsidRPr="00300E4A" w:rsidRDefault="001D22AE" w:rsidP="0067259E"/>
        </w:tc>
        <w:tc>
          <w:tcPr>
            <w:tcW w:w="490" w:type="dxa"/>
          </w:tcPr>
          <w:p w:rsidR="001D22AE" w:rsidRPr="00300E4A" w:rsidRDefault="001D22AE" w:rsidP="00ED6F13">
            <w:pPr>
              <w:ind w:left="-108" w:right="-94"/>
              <w:jc w:val="center"/>
            </w:pPr>
            <w:r w:rsidRPr="00300E4A">
              <w:t>115</w:t>
            </w:r>
          </w:p>
        </w:tc>
        <w:tc>
          <w:tcPr>
            <w:tcW w:w="2758" w:type="dxa"/>
            <w:gridSpan w:val="2"/>
          </w:tcPr>
          <w:p w:rsidR="001D22AE" w:rsidRPr="00300E4A" w:rsidRDefault="001D22AE" w:rsidP="0067259E">
            <w:r w:rsidRPr="00300E4A">
              <w:t>Drs. Totoy Jaenal Aripin</w:t>
            </w:r>
          </w:p>
        </w:tc>
        <w:tc>
          <w:tcPr>
            <w:tcW w:w="1315" w:type="dxa"/>
            <w:gridSpan w:val="2"/>
          </w:tcPr>
          <w:p w:rsidR="001D22AE" w:rsidRPr="00300E4A" w:rsidRDefault="001D22AE" w:rsidP="0067259E">
            <w:pPr>
              <w:jc w:val="center"/>
            </w:pPr>
            <w:r>
              <w:t>S.1</w:t>
            </w:r>
          </w:p>
        </w:tc>
        <w:tc>
          <w:tcPr>
            <w:tcW w:w="1790" w:type="dxa"/>
            <w:gridSpan w:val="2"/>
          </w:tcPr>
          <w:p w:rsidR="001D22AE" w:rsidRPr="00300E4A" w:rsidRDefault="001D22AE" w:rsidP="0067259E">
            <w:pPr>
              <w:jc w:val="center"/>
            </w:pPr>
            <w:r w:rsidRPr="00300E4A">
              <w:t>Pembina, IV/a</w:t>
            </w:r>
          </w:p>
        </w:tc>
      </w:tr>
    </w:tbl>
    <w:p w:rsidR="00E26318" w:rsidRPr="00104AC2" w:rsidRDefault="00E26318" w:rsidP="00E26318">
      <w:pPr>
        <w:spacing w:line="480" w:lineRule="auto"/>
        <w:jc w:val="both"/>
        <w:rPr>
          <w:sz w:val="24"/>
        </w:rPr>
      </w:pPr>
      <w:r w:rsidRPr="00104AC2">
        <w:rPr>
          <w:sz w:val="24"/>
        </w:rPr>
        <w:t>Sumber : Dinas Pendidikan Kota Banjar, 2011.</w:t>
      </w:r>
    </w:p>
    <w:p w:rsidR="004427B7" w:rsidRDefault="00E26318" w:rsidP="001A6E13">
      <w:pPr>
        <w:spacing w:line="480" w:lineRule="auto"/>
        <w:ind w:firstLine="720"/>
        <w:jc w:val="both"/>
        <w:rPr>
          <w:sz w:val="24"/>
        </w:rPr>
      </w:pPr>
      <w:r w:rsidRPr="00E26318">
        <w:rPr>
          <w:sz w:val="24"/>
        </w:rPr>
        <w:t xml:space="preserve">Tabel di atas </w:t>
      </w:r>
      <w:r>
        <w:rPr>
          <w:sz w:val="24"/>
        </w:rPr>
        <w:t xml:space="preserve">dapat dijelaskan bahwa </w:t>
      </w:r>
      <w:r w:rsidR="001A6E13">
        <w:rPr>
          <w:sz w:val="24"/>
        </w:rPr>
        <w:t>jumlah Sekolah Dasar Negeri yang ada pada rayon Kecamatan Banjar sebanyak 21 buah dengan jumlah guru bersertifikasi sebanyak 115 orang.</w:t>
      </w:r>
    </w:p>
    <w:p w:rsidR="00D80C47" w:rsidRPr="00157188" w:rsidRDefault="00D80C47" w:rsidP="00AB166D">
      <w:pPr>
        <w:spacing w:before="120"/>
        <w:ind w:firstLine="142"/>
        <w:jc w:val="center"/>
        <w:rPr>
          <w:sz w:val="24"/>
        </w:rPr>
      </w:pPr>
      <w:r w:rsidRPr="00157188">
        <w:rPr>
          <w:sz w:val="24"/>
        </w:rPr>
        <w:t>Tabel 3.</w:t>
      </w:r>
      <w:r w:rsidR="00F97A36">
        <w:rPr>
          <w:sz w:val="24"/>
        </w:rPr>
        <w:t>4</w:t>
      </w:r>
    </w:p>
    <w:p w:rsidR="00D80C47" w:rsidRDefault="00D80C47" w:rsidP="00D80C47">
      <w:pPr>
        <w:spacing w:line="360" w:lineRule="auto"/>
        <w:ind w:firstLine="142"/>
        <w:jc w:val="center"/>
        <w:rPr>
          <w:sz w:val="24"/>
          <w:szCs w:val="24"/>
        </w:rPr>
      </w:pPr>
      <w:r w:rsidRPr="00157188">
        <w:rPr>
          <w:sz w:val="24"/>
          <w:szCs w:val="24"/>
        </w:rPr>
        <w:t xml:space="preserve">Data Guru Sekolah Dasar Negeri </w:t>
      </w:r>
      <w:r>
        <w:rPr>
          <w:sz w:val="24"/>
          <w:szCs w:val="24"/>
        </w:rPr>
        <w:t>Bersertifikasi pada Kecamatan Pataruman</w:t>
      </w:r>
    </w:p>
    <w:tbl>
      <w:tblPr>
        <w:tblW w:w="8721"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7"/>
        <w:gridCol w:w="1919"/>
        <w:gridCol w:w="560"/>
        <w:gridCol w:w="2758"/>
        <w:gridCol w:w="1315"/>
        <w:gridCol w:w="1652"/>
      </w:tblGrid>
      <w:tr w:rsidR="00F97A36" w:rsidRPr="00F97A36" w:rsidTr="00104AC2">
        <w:trPr>
          <w:tblHeader/>
        </w:trPr>
        <w:tc>
          <w:tcPr>
            <w:tcW w:w="517" w:type="dxa"/>
            <w:tcBorders>
              <w:bottom w:val="double" w:sz="4" w:space="0" w:color="auto"/>
            </w:tcBorders>
            <w:vAlign w:val="center"/>
          </w:tcPr>
          <w:p w:rsidR="00F97A36" w:rsidRPr="00300E4A" w:rsidRDefault="00F97A36" w:rsidP="008E2062">
            <w:pPr>
              <w:jc w:val="center"/>
              <w:rPr>
                <w:b/>
              </w:rPr>
            </w:pPr>
            <w:r w:rsidRPr="00300E4A">
              <w:rPr>
                <w:b/>
              </w:rPr>
              <w:t>No.</w:t>
            </w:r>
          </w:p>
        </w:tc>
        <w:tc>
          <w:tcPr>
            <w:tcW w:w="1919" w:type="dxa"/>
            <w:tcBorders>
              <w:bottom w:val="double" w:sz="4" w:space="0" w:color="auto"/>
            </w:tcBorders>
            <w:vAlign w:val="center"/>
          </w:tcPr>
          <w:p w:rsidR="00F97A36" w:rsidRPr="00300E4A" w:rsidRDefault="00F97A36" w:rsidP="008E2062">
            <w:pPr>
              <w:jc w:val="center"/>
              <w:rPr>
                <w:b/>
              </w:rPr>
            </w:pPr>
            <w:r w:rsidRPr="00300E4A">
              <w:rPr>
                <w:b/>
              </w:rPr>
              <w:t>NAMA SEKOLAH</w:t>
            </w:r>
          </w:p>
        </w:tc>
        <w:tc>
          <w:tcPr>
            <w:tcW w:w="3318" w:type="dxa"/>
            <w:gridSpan w:val="2"/>
            <w:tcBorders>
              <w:bottom w:val="double" w:sz="4" w:space="0" w:color="auto"/>
            </w:tcBorders>
            <w:vAlign w:val="center"/>
          </w:tcPr>
          <w:p w:rsidR="00F97A36" w:rsidRPr="00300E4A" w:rsidRDefault="00F97A36" w:rsidP="008E2062">
            <w:pPr>
              <w:jc w:val="center"/>
              <w:rPr>
                <w:b/>
              </w:rPr>
            </w:pPr>
            <w:r w:rsidRPr="00300E4A">
              <w:rPr>
                <w:b/>
              </w:rPr>
              <w:t>NAMA GURU</w:t>
            </w:r>
          </w:p>
        </w:tc>
        <w:tc>
          <w:tcPr>
            <w:tcW w:w="1315" w:type="dxa"/>
            <w:tcBorders>
              <w:bottom w:val="double" w:sz="4" w:space="0" w:color="auto"/>
            </w:tcBorders>
          </w:tcPr>
          <w:p w:rsidR="00F97A36" w:rsidRPr="000F58E0" w:rsidRDefault="00F97A36" w:rsidP="008E2062">
            <w:pPr>
              <w:ind w:left="-52" w:right="-94"/>
              <w:jc w:val="center"/>
              <w:rPr>
                <w:b/>
                <w:sz w:val="18"/>
                <w:szCs w:val="18"/>
              </w:rPr>
            </w:pPr>
            <w:r w:rsidRPr="000F58E0">
              <w:rPr>
                <w:b/>
                <w:sz w:val="18"/>
                <w:szCs w:val="18"/>
              </w:rPr>
              <w:t>KUALIFIKASI</w:t>
            </w:r>
          </w:p>
          <w:p w:rsidR="00F97A36" w:rsidRPr="00157188" w:rsidRDefault="00F97A36" w:rsidP="008E2062">
            <w:pPr>
              <w:ind w:left="-52" w:right="-94"/>
              <w:jc w:val="center"/>
              <w:rPr>
                <w:b/>
              </w:rPr>
            </w:pPr>
            <w:r w:rsidRPr="000F58E0">
              <w:rPr>
                <w:b/>
                <w:sz w:val="18"/>
                <w:szCs w:val="18"/>
              </w:rPr>
              <w:t>PENDIDIKAN</w:t>
            </w:r>
          </w:p>
        </w:tc>
        <w:tc>
          <w:tcPr>
            <w:tcW w:w="1652" w:type="dxa"/>
            <w:tcBorders>
              <w:bottom w:val="double" w:sz="4" w:space="0" w:color="auto"/>
            </w:tcBorders>
            <w:vAlign w:val="center"/>
          </w:tcPr>
          <w:p w:rsidR="00F97A36" w:rsidRPr="00F97A36" w:rsidRDefault="00F97A36" w:rsidP="008E2062">
            <w:pPr>
              <w:jc w:val="center"/>
              <w:rPr>
                <w:b/>
                <w:sz w:val="18"/>
                <w:szCs w:val="18"/>
              </w:rPr>
            </w:pPr>
            <w:r w:rsidRPr="00F97A36">
              <w:rPr>
                <w:b/>
                <w:sz w:val="18"/>
                <w:szCs w:val="18"/>
              </w:rPr>
              <w:t>PANGKAT/ GOLONGAN</w:t>
            </w:r>
          </w:p>
        </w:tc>
      </w:tr>
      <w:tr w:rsidR="00E26318" w:rsidRPr="00300E4A" w:rsidTr="00104AC2">
        <w:tc>
          <w:tcPr>
            <w:tcW w:w="517" w:type="dxa"/>
          </w:tcPr>
          <w:p w:rsidR="00E26318" w:rsidRPr="00300E4A" w:rsidRDefault="00455F6C" w:rsidP="008E2062">
            <w:r>
              <w:t>1</w:t>
            </w:r>
          </w:p>
        </w:tc>
        <w:tc>
          <w:tcPr>
            <w:tcW w:w="1919" w:type="dxa"/>
          </w:tcPr>
          <w:p w:rsidR="00E26318" w:rsidRPr="00300E4A" w:rsidRDefault="00E26318" w:rsidP="008E2062">
            <w:r w:rsidRPr="00300E4A">
              <w:t>SDN 1 Hegarsari</w:t>
            </w:r>
          </w:p>
        </w:tc>
        <w:tc>
          <w:tcPr>
            <w:tcW w:w="560" w:type="dxa"/>
          </w:tcPr>
          <w:p w:rsidR="00E26318" w:rsidRPr="00300E4A" w:rsidRDefault="00E26318" w:rsidP="00D9355A">
            <w:pPr>
              <w:jc w:val="right"/>
            </w:pPr>
            <w:r w:rsidRPr="00300E4A">
              <w:t>1</w:t>
            </w:r>
          </w:p>
        </w:tc>
        <w:tc>
          <w:tcPr>
            <w:tcW w:w="2758" w:type="dxa"/>
          </w:tcPr>
          <w:p w:rsidR="00E26318" w:rsidRPr="00300E4A" w:rsidRDefault="00E26318" w:rsidP="008E2062">
            <w:r w:rsidRPr="00300E4A">
              <w:t>Kunkun Kurniasih,</w:t>
            </w:r>
          </w:p>
        </w:tc>
        <w:tc>
          <w:tcPr>
            <w:tcW w:w="1315" w:type="dxa"/>
          </w:tcPr>
          <w:p w:rsidR="00E26318" w:rsidRPr="00300E4A" w:rsidRDefault="00E26318" w:rsidP="008E2062">
            <w:pPr>
              <w:jc w:val="center"/>
            </w:pPr>
            <w:r>
              <w:t>D.II</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2</w:t>
            </w:r>
          </w:p>
        </w:tc>
        <w:tc>
          <w:tcPr>
            <w:tcW w:w="2758" w:type="dxa"/>
          </w:tcPr>
          <w:p w:rsidR="00E26318" w:rsidRPr="00300E4A" w:rsidRDefault="00E26318" w:rsidP="008E2062">
            <w:r w:rsidRPr="00300E4A">
              <w:t>Teti Sumiarti</w:t>
            </w:r>
          </w:p>
        </w:tc>
        <w:tc>
          <w:tcPr>
            <w:tcW w:w="1315" w:type="dxa"/>
          </w:tcPr>
          <w:p w:rsidR="00E26318" w:rsidRPr="00300E4A" w:rsidRDefault="00E26318" w:rsidP="008E2062">
            <w:pPr>
              <w:jc w:val="center"/>
            </w:pPr>
            <w:r>
              <w:t>D.II</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3</w:t>
            </w:r>
          </w:p>
        </w:tc>
        <w:tc>
          <w:tcPr>
            <w:tcW w:w="2758" w:type="dxa"/>
          </w:tcPr>
          <w:p w:rsidR="00E26318" w:rsidRPr="00300E4A" w:rsidRDefault="00E26318" w:rsidP="008E2062">
            <w:r w:rsidRPr="00300E4A">
              <w:t>Hj. Nani Munigar</w:t>
            </w:r>
          </w:p>
        </w:tc>
        <w:tc>
          <w:tcPr>
            <w:tcW w:w="1315" w:type="dxa"/>
          </w:tcPr>
          <w:p w:rsidR="00E26318" w:rsidRPr="00300E4A" w:rsidRDefault="00E26318" w:rsidP="008E2062">
            <w:pPr>
              <w:jc w:val="center"/>
            </w:pPr>
            <w:r>
              <w:t>D.II</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4</w:t>
            </w:r>
          </w:p>
        </w:tc>
        <w:tc>
          <w:tcPr>
            <w:tcW w:w="2758" w:type="dxa"/>
          </w:tcPr>
          <w:p w:rsidR="00E26318" w:rsidRPr="00300E4A" w:rsidRDefault="00E26318" w:rsidP="008E2062">
            <w:r w:rsidRPr="00300E4A">
              <w:t>Sumiasih</w:t>
            </w:r>
          </w:p>
        </w:tc>
        <w:tc>
          <w:tcPr>
            <w:tcW w:w="1315" w:type="dxa"/>
          </w:tcPr>
          <w:p w:rsidR="00E26318" w:rsidRPr="00300E4A" w:rsidRDefault="00E26318" w:rsidP="008E2062">
            <w:pPr>
              <w:jc w:val="center"/>
            </w:pPr>
            <w:r>
              <w:t>D.II</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5</w:t>
            </w:r>
          </w:p>
        </w:tc>
        <w:tc>
          <w:tcPr>
            <w:tcW w:w="2758" w:type="dxa"/>
          </w:tcPr>
          <w:p w:rsidR="00E26318" w:rsidRPr="00300E4A" w:rsidRDefault="00E26318" w:rsidP="008E2062">
            <w:r w:rsidRPr="00300E4A">
              <w:t>Eem Maryani, S. Pd</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6</w:t>
            </w:r>
          </w:p>
        </w:tc>
        <w:tc>
          <w:tcPr>
            <w:tcW w:w="2758" w:type="dxa"/>
          </w:tcPr>
          <w:p w:rsidR="00E26318" w:rsidRPr="00300E4A" w:rsidRDefault="00E26318" w:rsidP="008E2062">
            <w:r w:rsidRPr="00300E4A">
              <w:t xml:space="preserve">Oneng Trisnawati </w:t>
            </w:r>
          </w:p>
        </w:tc>
        <w:tc>
          <w:tcPr>
            <w:tcW w:w="1315" w:type="dxa"/>
          </w:tcPr>
          <w:p w:rsidR="00E26318" w:rsidRPr="00300E4A" w:rsidRDefault="00E26318" w:rsidP="008E2062">
            <w:pPr>
              <w:jc w:val="center"/>
            </w:pPr>
            <w:r>
              <w:t>D.II</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7</w:t>
            </w:r>
          </w:p>
        </w:tc>
        <w:tc>
          <w:tcPr>
            <w:tcW w:w="2758" w:type="dxa"/>
          </w:tcPr>
          <w:p w:rsidR="00E26318" w:rsidRPr="00300E4A" w:rsidRDefault="00E26318" w:rsidP="008E2062">
            <w:r w:rsidRPr="00300E4A">
              <w:t>N. Maemunah, S. Pd</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8</w:t>
            </w:r>
          </w:p>
        </w:tc>
        <w:tc>
          <w:tcPr>
            <w:tcW w:w="2758" w:type="dxa"/>
          </w:tcPr>
          <w:p w:rsidR="00E26318" w:rsidRPr="00300E4A" w:rsidRDefault="00E26318" w:rsidP="008E2062">
            <w:r w:rsidRPr="00300E4A">
              <w:t>Elin Suryati, S. Pd</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E26318" w:rsidP="008E2062">
            <w:pPr>
              <w:jc w:val="right"/>
            </w:pPr>
          </w:p>
        </w:tc>
        <w:tc>
          <w:tcPr>
            <w:tcW w:w="2758" w:type="dxa"/>
          </w:tcPr>
          <w:p w:rsidR="00E26318" w:rsidRPr="00300E4A" w:rsidRDefault="00E26318" w:rsidP="008E2062"/>
        </w:tc>
        <w:tc>
          <w:tcPr>
            <w:tcW w:w="1315" w:type="dxa"/>
          </w:tcPr>
          <w:p w:rsidR="00E26318" w:rsidRPr="00300E4A" w:rsidRDefault="00E26318" w:rsidP="008E2062">
            <w:pPr>
              <w:jc w:val="center"/>
            </w:pPr>
          </w:p>
        </w:tc>
        <w:tc>
          <w:tcPr>
            <w:tcW w:w="1652" w:type="dxa"/>
          </w:tcPr>
          <w:p w:rsidR="00E26318" w:rsidRPr="00300E4A" w:rsidRDefault="00E26318" w:rsidP="008E2062">
            <w:pPr>
              <w:jc w:val="center"/>
            </w:pPr>
          </w:p>
        </w:tc>
      </w:tr>
      <w:tr w:rsidR="00E26318" w:rsidRPr="00300E4A" w:rsidTr="00104AC2">
        <w:tc>
          <w:tcPr>
            <w:tcW w:w="517" w:type="dxa"/>
          </w:tcPr>
          <w:p w:rsidR="00E26318" w:rsidRPr="00300E4A" w:rsidRDefault="00E26318" w:rsidP="008E2062">
            <w:r>
              <w:t>2</w:t>
            </w:r>
          </w:p>
        </w:tc>
        <w:tc>
          <w:tcPr>
            <w:tcW w:w="1919" w:type="dxa"/>
          </w:tcPr>
          <w:p w:rsidR="00E26318" w:rsidRPr="00300E4A" w:rsidRDefault="00E26318" w:rsidP="008E2062">
            <w:r w:rsidRPr="00300E4A">
              <w:t>SDN 2 Hegarsari</w:t>
            </w:r>
          </w:p>
        </w:tc>
        <w:tc>
          <w:tcPr>
            <w:tcW w:w="560" w:type="dxa"/>
          </w:tcPr>
          <w:p w:rsidR="00E26318" w:rsidRPr="00300E4A" w:rsidRDefault="00D9355A" w:rsidP="008E2062">
            <w:pPr>
              <w:jc w:val="right"/>
            </w:pPr>
            <w:r>
              <w:t>9</w:t>
            </w:r>
          </w:p>
        </w:tc>
        <w:tc>
          <w:tcPr>
            <w:tcW w:w="2758" w:type="dxa"/>
          </w:tcPr>
          <w:p w:rsidR="00E26318" w:rsidRPr="00300E4A" w:rsidRDefault="00E26318" w:rsidP="008E2062">
            <w:r w:rsidRPr="00300E4A">
              <w:t>A. Haeruman, S.Pd</w:t>
            </w:r>
            <w:r>
              <w:t>.I</w:t>
            </w:r>
            <w:r w:rsidRPr="00300E4A">
              <w:t xml:space="preserve"> </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10</w:t>
            </w:r>
          </w:p>
        </w:tc>
        <w:tc>
          <w:tcPr>
            <w:tcW w:w="2758" w:type="dxa"/>
          </w:tcPr>
          <w:p w:rsidR="00E26318" w:rsidRPr="00300E4A" w:rsidRDefault="00E26318" w:rsidP="008E2062">
            <w:r w:rsidRPr="00300E4A">
              <w:t>Sri Hartati</w:t>
            </w:r>
          </w:p>
        </w:tc>
        <w:tc>
          <w:tcPr>
            <w:tcW w:w="1315" w:type="dxa"/>
          </w:tcPr>
          <w:p w:rsidR="00E26318" w:rsidRPr="00300E4A" w:rsidRDefault="00E26318" w:rsidP="008E2062">
            <w:pPr>
              <w:jc w:val="center"/>
            </w:pPr>
            <w:r>
              <w:t>D.II</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E26318" w:rsidP="00D9355A">
            <w:pPr>
              <w:jc w:val="right"/>
            </w:pPr>
            <w:r w:rsidRPr="00300E4A">
              <w:t>1</w:t>
            </w:r>
            <w:r w:rsidR="00D9355A">
              <w:t>1</w:t>
            </w:r>
          </w:p>
        </w:tc>
        <w:tc>
          <w:tcPr>
            <w:tcW w:w="2758" w:type="dxa"/>
          </w:tcPr>
          <w:p w:rsidR="00E26318" w:rsidRPr="00300E4A" w:rsidRDefault="00E26318" w:rsidP="008E2062">
            <w:r w:rsidRPr="00300E4A">
              <w:t>Heni Hendarti</w:t>
            </w:r>
          </w:p>
        </w:tc>
        <w:tc>
          <w:tcPr>
            <w:tcW w:w="1315" w:type="dxa"/>
          </w:tcPr>
          <w:p w:rsidR="00E26318" w:rsidRPr="00300E4A" w:rsidRDefault="00E26318" w:rsidP="008E2062">
            <w:pPr>
              <w:jc w:val="center"/>
            </w:pPr>
            <w:r>
              <w:t>D.II</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E26318" w:rsidP="00D9355A">
            <w:pPr>
              <w:jc w:val="right"/>
            </w:pPr>
            <w:r w:rsidRPr="00300E4A">
              <w:t>12</w:t>
            </w:r>
          </w:p>
        </w:tc>
        <w:tc>
          <w:tcPr>
            <w:tcW w:w="2758" w:type="dxa"/>
          </w:tcPr>
          <w:p w:rsidR="00E26318" w:rsidRPr="00300E4A" w:rsidRDefault="00E26318" w:rsidP="008E2062">
            <w:r w:rsidRPr="00300E4A">
              <w:t>Nur</w:t>
            </w:r>
            <w:r>
              <w:t>d</w:t>
            </w:r>
            <w:r w:rsidRPr="00300E4A">
              <w:t xml:space="preserve">arisman, S.Pd </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E26318" w:rsidP="00D9355A">
            <w:pPr>
              <w:jc w:val="right"/>
            </w:pPr>
            <w:r w:rsidRPr="00300E4A">
              <w:t>1</w:t>
            </w:r>
            <w:r w:rsidR="00D9355A">
              <w:t>3</w:t>
            </w:r>
          </w:p>
        </w:tc>
        <w:tc>
          <w:tcPr>
            <w:tcW w:w="2758" w:type="dxa"/>
          </w:tcPr>
          <w:p w:rsidR="00E26318" w:rsidRPr="00300E4A" w:rsidRDefault="00E26318" w:rsidP="008E2062">
            <w:r w:rsidRPr="00300E4A">
              <w:t>Dede Oom Maryamah, S. Pd</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E26318" w:rsidP="008E2062">
            <w:pPr>
              <w:jc w:val="right"/>
            </w:pPr>
          </w:p>
        </w:tc>
        <w:tc>
          <w:tcPr>
            <w:tcW w:w="2758" w:type="dxa"/>
          </w:tcPr>
          <w:p w:rsidR="00E26318" w:rsidRPr="00300E4A" w:rsidRDefault="00E26318" w:rsidP="008E2062"/>
        </w:tc>
        <w:tc>
          <w:tcPr>
            <w:tcW w:w="1315" w:type="dxa"/>
          </w:tcPr>
          <w:p w:rsidR="00E26318" w:rsidRPr="00300E4A" w:rsidRDefault="00E26318" w:rsidP="008E2062">
            <w:pPr>
              <w:jc w:val="center"/>
            </w:pPr>
          </w:p>
        </w:tc>
        <w:tc>
          <w:tcPr>
            <w:tcW w:w="1652" w:type="dxa"/>
          </w:tcPr>
          <w:p w:rsidR="00E26318" w:rsidRPr="00300E4A" w:rsidRDefault="00E26318" w:rsidP="008E2062">
            <w:pPr>
              <w:jc w:val="center"/>
            </w:pPr>
          </w:p>
        </w:tc>
      </w:tr>
      <w:tr w:rsidR="00E26318" w:rsidRPr="00300E4A" w:rsidTr="00104AC2">
        <w:tc>
          <w:tcPr>
            <w:tcW w:w="517" w:type="dxa"/>
          </w:tcPr>
          <w:p w:rsidR="00E26318" w:rsidRPr="00300E4A" w:rsidRDefault="008E2062" w:rsidP="008E2062">
            <w:r>
              <w:lastRenderedPageBreak/>
              <w:t>3</w:t>
            </w:r>
          </w:p>
        </w:tc>
        <w:tc>
          <w:tcPr>
            <w:tcW w:w="1919" w:type="dxa"/>
          </w:tcPr>
          <w:p w:rsidR="00E26318" w:rsidRPr="00300E4A" w:rsidRDefault="00E26318" w:rsidP="008E2062">
            <w:r w:rsidRPr="00300E4A">
              <w:t>SDN 3 Hegarsari</w:t>
            </w:r>
          </w:p>
        </w:tc>
        <w:tc>
          <w:tcPr>
            <w:tcW w:w="560" w:type="dxa"/>
          </w:tcPr>
          <w:p w:rsidR="00E26318" w:rsidRPr="00300E4A" w:rsidRDefault="00E26318" w:rsidP="00D9355A">
            <w:pPr>
              <w:jc w:val="right"/>
            </w:pPr>
            <w:r w:rsidRPr="00300E4A">
              <w:t>1</w:t>
            </w:r>
            <w:r w:rsidR="00D9355A">
              <w:t>4</w:t>
            </w:r>
          </w:p>
        </w:tc>
        <w:tc>
          <w:tcPr>
            <w:tcW w:w="2758" w:type="dxa"/>
          </w:tcPr>
          <w:p w:rsidR="00E26318" w:rsidRPr="00300E4A" w:rsidRDefault="00E26318" w:rsidP="008E2062">
            <w:r w:rsidRPr="00300E4A">
              <w:t xml:space="preserve">Sukardi </w:t>
            </w:r>
          </w:p>
        </w:tc>
        <w:tc>
          <w:tcPr>
            <w:tcW w:w="1315" w:type="dxa"/>
          </w:tcPr>
          <w:p w:rsidR="00E26318" w:rsidRPr="00300E4A" w:rsidRDefault="00E26318" w:rsidP="008E2062">
            <w:pPr>
              <w:jc w:val="center"/>
            </w:pPr>
            <w:r>
              <w:t>D.II</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E26318" w:rsidP="00D9355A">
            <w:pPr>
              <w:jc w:val="right"/>
            </w:pPr>
            <w:r w:rsidRPr="00300E4A">
              <w:t>1</w:t>
            </w:r>
            <w:r w:rsidR="00D9355A">
              <w:t>5</w:t>
            </w:r>
          </w:p>
        </w:tc>
        <w:tc>
          <w:tcPr>
            <w:tcW w:w="2758" w:type="dxa"/>
          </w:tcPr>
          <w:p w:rsidR="00E26318" w:rsidRPr="00300E4A" w:rsidRDefault="00E26318" w:rsidP="008E2062">
            <w:r w:rsidRPr="00300E4A">
              <w:t>Epi Sopiah, S.Pd</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E26318" w:rsidP="00D9355A">
            <w:pPr>
              <w:jc w:val="right"/>
            </w:pPr>
            <w:r w:rsidRPr="00300E4A">
              <w:t>1</w:t>
            </w:r>
            <w:r w:rsidR="00D9355A">
              <w:t>6</w:t>
            </w:r>
          </w:p>
        </w:tc>
        <w:tc>
          <w:tcPr>
            <w:tcW w:w="2758" w:type="dxa"/>
          </w:tcPr>
          <w:p w:rsidR="00E26318" w:rsidRPr="00300E4A" w:rsidRDefault="00E26318" w:rsidP="008E2062">
            <w:r w:rsidRPr="00300E4A">
              <w:t xml:space="preserve">Deni Sutriadi, S.Pd </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E26318" w:rsidP="00D9355A">
            <w:pPr>
              <w:jc w:val="right"/>
            </w:pPr>
            <w:r w:rsidRPr="00300E4A">
              <w:t>1</w:t>
            </w:r>
            <w:r w:rsidR="00D9355A">
              <w:t>7</w:t>
            </w:r>
          </w:p>
        </w:tc>
        <w:tc>
          <w:tcPr>
            <w:tcW w:w="2758" w:type="dxa"/>
          </w:tcPr>
          <w:p w:rsidR="00E26318" w:rsidRPr="00300E4A" w:rsidRDefault="00E26318" w:rsidP="008E2062">
            <w:r w:rsidRPr="00300E4A">
              <w:t>Maman Supratman, S. Pd</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E26318" w:rsidP="008E2062">
            <w:pPr>
              <w:jc w:val="right"/>
            </w:pPr>
          </w:p>
        </w:tc>
        <w:tc>
          <w:tcPr>
            <w:tcW w:w="2758" w:type="dxa"/>
          </w:tcPr>
          <w:p w:rsidR="00E26318" w:rsidRPr="00300E4A" w:rsidRDefault="00E26318" w:rsidP="008E2062"/>
        </w:tc>
        <w:tc>
          <w:tcPr>
            <w:tcW w:w="1315" w:type="dxa"/>
          </w:tcPr>
          <w:p w:rsidR="00E26318" w:rsidRPr="00300E4A" w:rsidRDefault="00E26318" w:rsidP="008E2062">
            <w:pPr>
              <w:jc w:val="center"/>
            </w:pPr>
          </w:p>
        </w:tc>
        <w:tc>
          <w:tcPr>
            <w:tcW w:w="1652" w:type="dxa"/>
          </w:tcPr>
          <w:p w:rsidR="00E26318" w:rsidRPr="00300E4A" w:rsidRDefault="00E26318" w:rsidP="008E2062">
            <w:pPr>
              <w:jc w:val="center"/>
            </w:pPr>
          </w:p>
        </w:tc>
      </w:tr>
      <w:tr w:rsidR="00E26318" w:rsidRPr="00300E4A" w:rsidTr="00104AC2">
        <w:tc>
          <w:tcPr>
            <w:tcW w:w="517" w:type="dxa"/>
          </w:tcPr>
          <w:p w:rsidR="00E26318" w:rsidRPr="00300E4A" w:rsidRDefault="008E2062" w:rsidP="008E2062">
            <w:r>
              <w:t>4</w:t>
            </w:r>
          </w:p>
        </w:tc>
        <w:tc>
          <w:tcPr>
            <w:tcW w:w="1919" w:type="dxa"/>
          </w:tcPr>
          <w:p w:rsidR="00E26318" w:rsidRPr="00300E4A" w:rsidRDefault="00E26318" w:rsidP="008E2062">
            <w:r w:rsidRPr="00300E4A">
              <w:t>SDN 4 Hegarsari</w:t>
            </w:r>
          </w:p>
        </w:tc>
        <w:tc>
          <w:tcPr>
            <w:tcW w:w="560" w:type="dxa"/>
          </w:tcPr>
          <w:p w:rsidR="00E26318" w:rsidRPr="00300E4A" w:rsidRDefault="00E26318" w:rsidP="00D9355A">
            <w:pPr>
              <w:jc w:val="right"/>
            </w:pPr>
            <w:r w:rsidRPr="00300E4A">
              <w:t>1</w:t>
            </w:r>
            <w:r w:rsidR="00D9355A">
              <w:t>8</w:t>
            </w:r>
          </w:p>
        </w:tc>
        <w:tc>
          <w:tcPr>
            <w:tcW w:w="2758" w:type="dxa"/>
          </w:tcPr>
          <w:p w:rsidR="00E26318" w:rsidRPr="00300E4A" w:rsidRDefault="00E26318" w:rsidP="008E2062">
            <w:r w:rsidRPr="00300E4A">
              <w:t>Keto</w:t>
            </w:r>
          </w:p>
        </w:tc>
        <w:tc>
          <w:tcPr>
            <w:tcW w:w="1315" w:type="dxa"/>
          </w:tcPr>
          <w:p w:rsidR="00E26318" w:rsidRPr="00300E4A" w:rsidRDefault="00E26318" w:rsidP="008E2062">
            <w:pPr>
              <w:jc w:val="center"/>
            </w:pPr>
            <w:r>
              <w:t>D.II</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E26318" w:rsidP="00D9355A">
            <w:pPr>
              <w:jc w:val="right"/>
            </w:pPr>
            <w:r w:rsidRPr="00300E4A">
              <w:t>1</w:t>
            </w:r>
            <w:r w:rsidR="00D9355A">
              <w:t>9</w:t>
            </w:r>
          </w:p>
        </w:tc>
        <w:tc>
          <w:tcPr>
            <w:tcW w:w="2758" w:type="dxa"/>
          </w:tcPr>
          <w:p w:rsidR="00E26318" w:rsidRPr="00300E4A" w:rsidRDefault="00E26318" w:rsidP="008E2062">
            <w:r w:rsidRPr="00300E4A">
              <w:t>Sri Widayani, S.Pd</w:t>
            </w:r>
            <w:r>
              <w:t>.I</w:t>
            </w:r>
            <w:r w:rsidRPr="00300E4A">
              <w:t xml:space="preserve"> </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20</w:t>
            </w:r>
          </w:p>
        </w:tc>
        <w:tc>
          <w:tcPr>
            <w:tcW w:w="2758" w:type="dxa"/>
          </w:tcPr>
          <w:p w:rsidR="00E26318" w:rsidRPr="00300E4A" w:rsidRDefault="00E26318" w:rsidP="008E2062">
            <w:r w:rsidRPr="00300E4A">
              <w:t>Popon Darmayanti, S. Pd</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21</w:t>
            </w:r>
          </w:p>
        </w:tc>
        <w:tc>
          <w:tcPr>
            <w:tcW w:w="2758" w:type="dxa"/>
          </w:tcPr>
          <w:p w:rsidR="00E26318" w:rsidRPr="00300E4A" w:rsidRDefault="00E26318" w:rsidP="008E2062">
            <w:r w:rsidRPr="00300E4A">
              <w:t>Sri Haryatin, S.Pd</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22</w:t>
            </w:r>
          </w:p>
        </w:tc>
        <w:tc>
          <w:tcPr>
            <w:tcW w:w="2758" w:type="dxa"/>
          </w:tcPr>
          <w:p w:rsidR="00E26318" w:rsidRPr="00300E4A" w:rsidRDefault="00E26318" w:rsidP="008E2062">
            <w:r w:rsidRPr="00300E4A">
              <w:t>Dudung, S.Pd</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23</w:t>
            </w:r>
          </w:p>
        </w:tc>
        <w:tc>
          <w:tcPr>
            <w:tcW w:w="2758" w:type="dxa"/>
          </w:tcPr>
          <w:p w:rsidR="00E26318" w:rsidRPr="00300E4A" w:rsidRDefault="00E26318" w:rsidP="008E2062">
            <w:r w:rsidRPr="00300E4A">
              <w:t>Sodikin, S. Pd</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t>Pembina</w:t>
            </w:r>
            <w:r w:rsidRPr="00300E4A">
              <w:t>, I</w:t>
            </w:r>
            <w:r>
              <w:t>V</w:t>
            </w:r>
            <w:r w:rsidRPr="00300E4A">
              <w:t>/</w:t>
            </w:r>
            <w:r>
              <w:t>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E26318" w:rsidP="008E2062">
            <w:pPr>
              <w:jc w:val="right"/>
            </w:pPr>
          </w:p>
        </w:tc>
        <w:tc>
          <w:tcPr>
            <w:tcW w:w="2758" w:type="dxa"/>
          </w:tcPr>
          <w:p w:rsidR="00E26318" w:rsidRPr="00300E4A" w:rsidRDefault="00E26318" w:rsidP="008E2062"/>
        </w:tc>
        <w:tc>
          <w:tcPr>
            <w:tcW w:w="1315" w:type="dxa"/>
          </w:tcPr>
          <w:p w:rsidR="00E26318" w:rsidRPr="00300E4A" w:rsidRDefault="00E26318" w:rsidP="008E2062">
            <w:pPr>
              <w:jc w:val="center"/>
            </w:pPr>
          </w:p>
        </w:tc>
        <w:tc>
          <w:tcPr>
            <w:tcW w:w="1652" w:type="dxa"/>
          </w:tcPr>
          <w:p w:rsidR="00E26318" w:rsidRPr="00300E4A" w:rsidRDefault="00E26318" w:rsidP="008E2062">
            <w:pPr>
              <w:jc w:val="center"/>
            </w:pPr>
          </w:p>
        </w:tc>
      </w:tr>
      <w:tr w:rsidR="00E26318" w:rsidRPr="00300E4A" w:rsidTr="00104AC2">
        <w:tc>
          <w:tcPr>
            <w:tcW w:w="517" w:type="dxa"/>
          </w:tcPr>
          <w:p w:rsidR="00E26318" w:rsidRPr="00300E4A" w:rsidRDefault="008E2062" w:rsidP="008E2062">
            <w:r>
              <w:t>5</w:t>
            </w:r>
          </w:p>
        </w:tc>
        <w:tc>
          <w:tcPr>
            <w:tcW w:w="1919" w:type="dxa"/>
          </w:tcPr>
          <w:p w:rsidR="00E26318" w:rsidRPr="00300E4A" w:rsidRDefault="00E26318" w:rsidP="008E2062">
            <w:r w:rsidRPr="00300E4A">
              <w:t>SDN 5 Hegarsari</w:t>
            </w:r>
          </w:p>
        </w:tc>
        <w:tc>
          <w:tcPr>
            <w:tcW w:w="560" w:type="dxa"/>
          </w:tcPr>
          <w:p w:rsidR="00E26318" w:rsidRPr="00300E4A" w:rsidRDefault="00D9355A" w:rsidP="008E2062">
            <w:pPr>
              <w:jc w:val="right"/>
            </w:pPr>
            <w:r>
              <w:t>24</w:t>
            </w:r>
          </w:p>
        </w:tc>
        <w:tc>
          <w:tcPr>
            <w:tcW w:w="2758" w:type="dxa"/>
          </w:tcPr>
          <w:p w:rsidR="00E26318" w:rsidRPr="00300E4A" w:rsidRDefault="00E26318" w:rsidP="008E2062">
            <w:r w:rsidRPr="00300E4A">
              <w:t>Drs. Djadja Rubagdja</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25</w:t>
            </w:r>
          </w:p>
        </w:tc>
        <w:tc>
          <w:tcPr>
            <w:tcW w:w="2758" w:type="dxa"/>
          </w:tcPr>
          <w:p w:rsidR="00E26318" w:rsidRPr="00300E4A" w:rsidRDefault="00E26318" w:rsidP="008E2062">
            <w:r w:rsidRPr="00300E4A">
              <w:t>Warusmi</w:t>
            </w:r>
          </w:p>
        </w:tc>
        <w:tc>
          <w:tcPr>
            <w:tcW w:w="1315" w:type="dxa"/>
          </w:tcPr>
          <w:p w:rsidR="00E26318" w:rsidRPr="00300E4A" w:rsidRDefault="00E26318" w:rsidP="008E2062">
            <w:pPr>
              <w:jc w:val="center"/>
            </w:pPr>
            <w:r>
              <w:t>D.II</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26</w:t>
            </w:r>
          </w:p>
        </w:tc>
        <w:tc>
          <w:tcPr>
            <w:tcW w:w="2758" w:type="dxa"/>
          </w:tcPr>
          <w:p w:rsidR="00E26318" w:rsidRPr="00300E4A" w:rsidRDefault="00E26318" w:rsidP="008E2062">
            <w:r w:rsidRPr="00300E4A">
              <w:t>Etih Su</w:t>
            </w:r>
            <w:r>
              <w:t>k</w:t>
            </w:r>
            <w:r w:rsidRPr="00300E4A">
              <w:t>ae</w:t>
            </w:r>
            <w:r>
              <w:t>t</w:t>
            </w:r>
            <w:r w:rsidRPr="00300E4A">
              <w:t>ih, S.Pd</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27</w:t>
            </w:r>
          </w:p>
        </w:tc>
        <w:tc>
          <w:tcPr>
            <w:tcW w:w="2758" w:type="dxa"/>
          </w:tcPr>
          <w:p w:rsidR="00E26318" w:rsidRPr="00300E4A" w:rsidRDefault="00E26318" w:rsidP="008E2062">
            <w:r w:rsidRPr="00300E4A">
              <w:t>Ishak, S. Pd</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28</w:t>
            </w:r>
          </w:p>
        </w:tc>
        <w:tc>
          <w:tcPr>
            <w:tcW w:w="2758" w:type="dxa"/>
          </w:tcPr>
          <w:p w:rsidR="00E26318" w:rsidRPr="00300E4A" w:rsidRDefault="00E26318" w:rsidP="008E2062">
            <w:r w:rsidRPr="00300E4A">
              <w:t>Djenal</w:t>
            </w:r>
            <w:r>
              <w:t xml:space="preserve"> Arifin</w:t>
            </w:r>
            <w:r w:rsidRPr="00300E4A">
              <w:t>, S.Ag</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E26318" w:rsidP="008E2062">
            <w:pPr>
              <w:jc w:val="right"/>
            </w:pPr>
          </w:p>
        </w:tc>
        <w:tc>
          <w:tcPr>
            <w:tcW w:w="2758" w:type="dxa"/>
          </w:tcPr>
          <w:p w:rsidR="00E26318" w:rsidRPr="00300E4A" w:rsidRDefault="00E26318" w:rsidP="008E2062"/>
        </w:tc>
        <w:tc>
          <w:tcPr>
            <w:tcW w:w="1315" w:type="dxa"/>
          </w:tcPr>
          <w:p w:rsidR="00E26318" w:rsidRPr="00300E4A" w:rsidRDefault="00E26318" w:rsidP="008E2062">
            <w:pPr>
              <w:jc w:val="center"/>
            </w:pPr>
          </w:p>
        </w:tc>
        <w:tc>
          <w:tcPr>
            <w:tcW w:w="1652" w:type="dxa"/>
          </w:tcPr>
          <w:p w:rsidR="00E26318" w:rsidRPr="00300E4A" w:rsidRDefault="00E26318" w:rsidP="008E2062">
            <w:pPr>
              <w:jc w:val="center"/>
            </w:pPr>
          </w:p>
        </w:tc>
      </w:tr>
      <w:tr w:rsidR="00E26318" w:rsidRPr="00300E4A" w:rsidTr="00104AC2">
        <w:tc>
          <w:tcPr>
            <w:tcW w:w="517" w:type="dxa"/>
          </w:tcPr>
          <w:p w:rsidR="00E26318" w:rsidRPr="00300E4A" w:rsidRDefault="008E2062" w:rsidP="008E2062">
            <w:r>
              <w:t>6</w:t>
            </w:r>
          </w:p>
        </w:tc>
        <w:tc>
          <w:tcPr>
            <w:tcW w:w="1919" w:type="dxa"/>
          </w:tcPr>
          <w:p w:rsidR="00E26318" w:rsidRPr="00300E4A" w:rsidRDefault="00E26318" w:rsidP="008E2062">
            <w:r w:rsidRPr="00300E4A">
              <w:t>SDN 6 Hegarsari</w:t>
            </w:r>
          </w:p>
        </w:tc>
        <w:tc>
          <w:tcPr>
            <w:tcW w:w="560" w:type="dxa"/>
          </w:tcPr>
          <w:p w:rsidR="00E26318" w:rsidRPr="00300E4A" w:rsidRDefault="00D9355A" w:rsidP="008E2062">
            <w:pPr>
              <w:jc w:val="right"/>
            </w:pPr>
            <w:r>
              <w:t>29</w:t>
            </w:r>
          </w:p>
        </w:tc>
        <w:tc>
          <w:tcPr>
            <w:tcW w:w="2758" w:type="dxa"/>
          </w:tcPr>
          <w:p w:rsidR="00E26318" w:rsidRPr="00300E4A" w:rsidRDefault="00E26318" w:rsidP="008E2062">
            <w:r w:rsidRPr="00300E4A">
              <w:t xml:space="preserve">Iin Ratnaningsih </w:t>
            </w:r>
          </w:p>
        </w:tc>
        <w:tc>
          <w:tcPr>
            <w:tcW w:w="1315" w:type="dxa"/>
          </w:tcPr>
          <w:p w:rsidR="00E26318" w:rsidRPr="00300E4A" w:rsidRDefault="00E26318" w:rsidP="008E2062">
            <w:pPr>
              <w:jc w:val="center"/>
            </w:pPr>
            <w:r>
              <w:t>D.II</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30</w:t>
            </w:r>
          </w:p>
        </w:tc>
        <w:tc>
          <w:tcPr>
            <w:tcW w:w="2758" w:type="dxa"/>
          </w:tcPr>
          <w:p w:rsidR="00E26318" w:rsidRPr="00300E4A" w:rsidRDefault="00E26318" w:rsidP="008E2062">
            <w:r w:rsidRPr="00300E4A">
              <w:t>Iin Sumarni</w:t>
            </w:r>
          </w:p>
        </w:tc>
        <w:tc>
          <w:tcPr>
            <w:tcW w:w="1315" w:type="dxa"/>
          </w:tcPr>
          <w:p w:rsidR="00E26318" w:rsidRPr="00300E4A" w:rsidRDefault="00E26318" w:rsidP="008E2062">
            <w:pPr>
              <w:jc w:val="center"/>
            </w:pPr>
            <w:r>
              <w:t>D.II</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31</w:t>
            </w:r>
          </w:p>
        </w:tc>
        <w:tc>
          <w:tcPr>
            <w:tcW w:w="2758" w:type="dxa"/>
          </w:tcPr>
          <w:p w:rsidR="00E26318" w:rsidRPr="00300E4A" w:rsidRDefault="00E26318" w:rsidP="008E2062">
            <w:r w:rsidRPr="00300E4A">
              <w:t xml:space="preserve">Rini Widiastuti, S. Pd </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32</w:t>
            </w:r>
          </w:p>
        </w:tc>
        <w:tc>
          <w:tcPr>
            <w:tcW w:w="2758" w:type="dxa"/>
          </w:tcPr>
          <w:p w:rsidR="00E26318" w:rsidRPr="00300E4A" w:rsidRDefault="00E26318" w:rsidP="008E2062">
            <w:r w:rsidRPr="00300E4A">
              <w:t>Kartiman, S. Pd</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33</w:t>
            </w:r>
          </w:p>
        </w:tc>
        <w:tc>
          <w:tcPr>
            <w:tcW w:w="2758" w:type="dxa"/>
          </w:tcPr>
          <w:p w:rsidR="00E26318" w:rsidRPr="00300E4A" w:rsidRDefault="00E26318" w:rsidP="008E2062">
            <w:r w:rsidRPr="00300E4A">
              <w:t>Juariah, S. Pd</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E26318" w:rsidP="008E2062">
            <w:pPr>
              <w:jc w:val="right"/>
            </w:pPr>
          </w:p>
        </w:tc>
        <w:tc>
          <w:tcPr>
            <w:tcW w:w="2758" w:type="dxa"/>
          </w:tcPr>
          <w:p w:rsidR="00E26318" w:rsidRPr="00300E4A" w:rsidRDefault="00E26318" w:rsidP="008E2062"/>
        </w:tc>
        <w:tc>
          <w:tcPr>
            <w:tcW w:w="1315" w:type="dxa"/>
          </w:tcPr>
          <w:p w:rsidR="00E26318" w:rsidRPr="00300E4A" w:rsidRDefault="00E26318" w:rsidP="008E2062">
            <w:pPr>
              <w:jc w:val="center"/>
            </w:pPr>
          </w:p>
        </w:tc>
        <w:tc>
          <w:tcPr>
            <w:tcW w:w="1652" w:type="dxa"/>
          </w:tcPr>
          <w:p w:rsidR="00E26318" w:rsidRPr="00300E4A" w:rsidRDefault="00E26318" w:rsidP="008E2062">
            <w:pPr>
              <w:jc w:val="center"/>
            </w:pPr>
          </w:p>
        </w:tc>
      </w:tr>
      <w:tr w:rsidR="00E26318" w:rsidRPr="00300E4A" w:rsidTr="00104AC2">
        <w:tc>
          <w:tcPr>
            <w:tcW w:w="517" w:type="dxa"/>
          </w:tcPr>
          <w:p w:rsidR="00E26318" w:rsidRPr="00300E4A" w:rsidRDefault="008E2062" w:rsidP="008E2062">
            <w:r>
              <w:t>7</w:t>
            </w:r>
          </w:p>
        </w:tc>
        <w:tc>
          <w:tcPr>
            <w:tcW w:w="1919" w:type="dxa"/>
          </w:tcPr>
          <w:p w:rsidR="00E26318" w:rsidRPr="00300E4A" w:rsidRDefault="00E26318" w:rsidP="008E2062">
            <w:r w:rsidRPr="00300E4A">
              <w:t>SDN 7 Hegarsari</w:t>
            </w:r>
          </w:p>
        </w:tc>
        <w:tc>
          <w:tcPr>
            <w:tcW w:w="560" w:type="dxa"/>
          </w:tcPr>
          <w:p w:rsidR="00E26318" w:rsidRPr="00300E4A" w:rsidRDefault="00D9355A" w:rsidP="008E2062">
            <w:pPr>
              <w:jc w:val="right"/>
            </w:pPr>
            <w:r>
              <w:t>34</w:t>
            </w:r>
          </w:p>
        </w:tc>
        <w:tc>
          <w:tcPr>
            <w:tcW w:w="2758" w:type="dxa"/>
          </w:tcPr>
          <w:p w:rsidR="00E26318" w:rsidRPr="00300E4A" w:rsidRDefault="00E26318" w:rsidP="008E2062">
            <w:r w:rsidRPr="00300E4A">
              <w:t>Oyoh A</w:t>
            </w:r>
            <w:r>
              <w:t>d</w:t>
            </w:r>
            <w:r w:rsidRPr="00300E4A">
              <w:t xml:space="preserve">ijah </w:t>
            </w:r>
          </w:p>
        </w:tc>
        <w:tc>
          <w:tcPr>
            <w:tcW w:w="1315" w:type="dxa"/>
          </w:tcPr>
          <w:p w:rsidR="00E26318" w:rsidRPr="00300E4A" w:rsidRDefault="00E26318" w:rsidP="008E2062">
            <w:pPr>
              <w:jc w:val="center"/>
            </w:pPr>
            <w:r>
              <w:t>D.II</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35</w:t>
            </w:r>
          </w:p>
        </w:tc>
        <w:tc>
          <w:tcPr>
            <w:tcW w:w="2758" w:type="dxa"/>
          </w:tcPr>
          <w:p w:rsidR="00E26318" w:rsidRPr="00300E4A" w:rsidRDefault="00E26318" w:rsidP="008E2062">
            <w:r w:rsidRPr="00300E4A">
              <w:t>Sopi</w:t>
            </w:r>
            <w:r>
              <w:t>y</w:t>
            </w:r>
            <w:r w:rsidRPr="00300E4A">
              <w:t xml:space="preserve">an,  S.Pd </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36</w:t>
            </w:r>
          </w:p>
        </w:tc>
        <w:tc>
          <w:tcPr>
            <w:tcW w:w="2758" w:type="dxa"/>
          </w:tcPr>
          <w:p w:rsidR="00E26318" w:rsidRPr="00300E4A" w:rsidRDefault="00E26318" w:rsidP="008E2062">
            <w:r w:rsidRPr="00300E4A">
              <w:t xml:space="preserve">Badriah, S.Pd </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37</w:t>
            </w:r>
          </w:p>
        </w:tc>
        <w:tc>
          <w:tcPr>
            <w:tcW w:w="2758" w:type="dxa"/>
          </w:tcPr>
          <w:p w:rsidR="00E26318" w:rsidRPr="00300E4A" w:rsidRDefault="00E26318" w:rsidP="008E2062">
            <w:r w:rsidRPr="00300E4A">
              <w:t>Euis Sumegawati, S.Pd</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E26318" w:rsidP="008E2062">
            <w:pPr>
              <w:jc w:val="right"/>
            </w:pPr>
          </w:p>
        </w:tc>
        <w:tc>
          <w:tcPr>
            <w:tcW w:w="2758" w:type="dxa"/>
          </w:tcPr>
          <w:p w:rsidR="00E26318" w:rsidRPr="00300E4A" w:rsidRDefault="00E26318" w:rsidP="008E2062"/>
        </w:tc>
        <w:tc>
          <w:tcPr>
            <w:tcW w:w="1315" w:type="dxa"/>
          </w:tcPr>
          <w:p w:rsidR="00E26318" w:rsidRPr="00300E4A" w:rsidRDefault="00E26318" w:rsidP="008E2062">
            <w:pPr>
              <w:jc w:val="center"/>
            </w:pPr>
          </w:p>
        </w:tc>
        <w:tc>
          <w:tcPr>
            <w:tcW w:w="1652" w:type="dxa"/>
          </w:tcPr>
          <w:p w:rsidR="00E26318" w:rsidRPr="00300E4A" w:rsidRDefault="00E26318" w:rsidP="008E2062">
            <w:pPr>
              <w:jc w:val="center"/>
            </w:pPr>
          </w:p>
        </w:tc>
      </w:tr>
      <w:tr w:rsidR="00E26318" w:rsidRPr="00300E4A" w:rsidTr="00104AC2">
        <w:tc>
          <w:tcPr>
            <w:tcW w:w="517" w:type="dxa"/>
          </w:tcPr>
          <w:p w:rsidR="00E26318" w:rsidRPr="00300E4A" w:rsidRDefault="008E2062" w:rsidP="008E2062">
            <w:r>
              <w:t>8</w:t>
            </w:r>
          </w:p>
        </w:tc>
        <w:tc>
          <w:tcPr>
            <w:tcW w:w="1919" w:type="dxa"/>
          </w:tcPr>
          <w:p w:rsidR="00E26318" w:rsidRPr="00300E4A" w:rsidRDefault="00E26318" w:rsidP="008E2062">
            <w:r w:rsidRPr="00300E4A">
              <w:t>SDN 8 Hegarsari</w:t>
            </w:r>
          </w:p>
        </w:tc>
        <w:tc>
          <w:tcPr>
            <w:tcW w:w="560" w:type="dxa"/>
          </w:tcPr>
          <w:p w:rsidR="00E26318" w:rsidRPr="00300E4A" w:rsidRDefault="00D9355A" w:rsidP="008E2062">
            <w:pPr>
              <w:jc w:val="right"/>
            </w:pPr>
            <w:r>
              <w:t>38</w:t>
            </w:r>
          </w:p>
        </w:tc>
        <w:tc>
          <w:tcPr>
            <w:tcW w:w="2758" w:type="dxa"/>
          </w:tcPr>
          <w:p w:rsidR="00E26318" w:rsidRPr="00300E4A" w:rsidRDefault="00E26318" w:rsidP="008E2062">
            <w:r w:rsidRPr="00300E4A">
              <w:t>Cicih Sukarsih</w:t>
            </w:r>
            <w:r>
              <w:t xml:space="preserve"> Japar </w:t>
            </w:r>
          </w:p>
        </w:tc>
        <w:tc>
          <w:tcPr>
            <w:tcW w:w="1315" w:type="dxa"/>
          </w:tcPr>
          <w:p w:rsidR="00E26318" w:rsidRPr="00300E4A" w:rsidRDefault="00E26318" w:rsidP="008E2062">
            <w:pPr>
              <w:jc w:val="center"/>
            </w:pPr>
            <w:r>
              <w:t>D.II</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39</w:t>
            </w:r>
          </w:p>
        </w:tc>
        <w:tc>
          <w:tcPr>
            <w:tcW w:w="2758" w:type="dxa"/>
          </w:tcPr>
          <w:p w:rsidR="00E26318" w:rsidRPr="00300E4A" w:rsidRDefault="00E26318" w:rsidP="008E2062">
            <w:r w:rsidRPr="00300E4A">
              <w:t>Juhriah, S. Pd</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40</w:t>
            </w:r>
          </w:p>
        </w:tc>
        <w:tc>
          <w:tcPr>
            <w:tcW w:w="2758" w:type="dxa"/>
          </w:tcPr>
          <w:p w:rsidR="00E26318" w:rsidRPr="00300E4A" w:rsidRDefault="00E26318" w:rsidP="008E2062">
            <w:r w:rsidRPr="00300E4A">
              <w:t>Puspiyati, S. Pd</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E26318" w:rsidP="008E2062">
            <w:pPr>
              <w:jc w:val="right"/>
            </w:pPr>
          </w:p>
        </w:tc>
        <w:tc>
          <w:tcPr>
            <w:tcW w:w="2758" w:type="dxa"/>
          </w:tcPr>
          <w:p w:rsidR="00E26318" w:rsidRPr="00300E4A" w:rsidRDefault="00E26318" w:rsidP="008E2062"/>
        </w:tc>
        <w:tc>
          <w:tcPr>
            <w:tcW w:w="1315" w:type="dxa"/>
          </w:tcPr>
          <w:p w:rsidR="00E26318" w:rsidRPr="00300E4A" w:rsidRDefault="00E26318" w:rsidP="008E2062">
            <w:pPr>
              <w:jc w:val="center"/>
            </w:pPr>
          </w:p>
        </w:tc>
        <w:tc>
          <w:tcPr>
            <w:tcW w:w="1652" w:type="dxa"/>
          </w:tcPr>
          <w:p w:rsidR="00E26318" w:rsidRPr="00300E4A" w:rsidRDefault="00E26318" w:rsidP="008E2062">
            <w:pPr>
              <w:jc w:val="center"/>
            </w:pPr>
          </w:p>
        </w:tc>
      </w:tr>
      <w:tr w:rsidR="00E26318" w:rsidRPr="00300E4A" w:rsidTr="00104AC2">
        <w:tc>
          <w:tcPr>
            <w:tcW w:w="517" w:type="dxa"/>
          </w:tcPr>
          <w:p w:rsidR="00E26318" w:rsidRPr="00300E4A" w:rsidRDefault="008E2062" w:rsidP="008E2062">
            <w:r>
              <w:t>9</w:t>
            </w:r>
          </w:p>
        </w:tc>
        <w:tc>
          <w:tcPr>
            <w:tcW w:w="1919" w:type="dxa"/>
          </w:tcPr>
          <w:p w:rsidR="00E26318" w:rsidRPr="00300E4A" w:rsidRDefault="00E26318" w:rsidP="008E2062">
            <w:r w:rsidRPr="00300E4A">
              <w:t>SDN 9 Hegarsari</w:t>
            </w:r>
          </w:p>
        </w:tc>
        <w:tc>
          <w:tcPr>
            <w:tcW w:w="560" w:type="dxa"/>
          </w:tcPr>
          <w:p w:rsidR="00E26318" w:rsidRPr="00300E4A" w:rsidRDefault="00D9355A" w:rsidP="008E2062">
            <w:pPr>
              <w:jc w:val="right"/>
            </w:pPr>
            <w:r>
              <w:t>41</w:t>
            </w:r>
          </w:p>
        </w:tc>
        <w:tc>
          <w:tcPr>
            <w:tcW w:w="2758" w:type="dxa"/>
          </w:tcPr>
          <w:p w:rsidR="00E26318" w:rsidRPr="00300E4A" w:rsidRDefault="00E26318" w:rsidP="008E2062">
            <w:r w:rsidRPr="00300E4A">
              <w:t xml:space="preserve">Jaelani </w:t>
            </w:r>
          </w:p>
        </w:tc>
        <w:tc>
          <w:tcPr>
            <w:tcW w:w="1315" w:type="dxa"/>
          </w:tcPr>
          <w:p w:rsidR="00E26318" w:rsidRPr="00300E4A" w:rsidRDefault="00E26318" w:rsidP="008E2062">
            <w:pPr>
              <w:jc w:val="center"/>
            </w:pPr>
            <w:r>
              <w:t>D.II</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42</w:t>
            </w:r>
          </w:p>
        </w:tc>
        <w:tc>
          <w:tcPr>
            <w:tcW w:w="2758" w:type="dxa"/>
          </w:tcPr>
          <w:p w:rsidR="00E26318" w:rsidRPr="00300E4A" w:rsidRDefault="00E26318" w:rsidP="008E2062">
            <w:r w:rsidRPr="00300E4A">
              <w:t>Endang Ganjar, S.Pd</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43</w:t>
            </w:r>
          </w:p>
        </w:tc>
        <w:tc>
          <w:tcPr>
            <w:tcW w:w="2758" w:type="dxa"/>
          </w:tcPr>
          <w:p w:rsidR="00E26318" w:rsidRPr="00300E4A" w:rsidRDefault="00E26318" w:rsidP="008E2062">
            <w:r>
              <w:t xml:space="preserve">Rd. </w:t>
            </w:r>
            <w:r w:rsidRPr="00300E4A">
              <w:t>Tiny Sulistiani, S.Pd</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E26318" w:rsidP="008E2062">
            <w:pPr>
              <w:jc w:val="right"/>
            </w:pPr>
          </w:p>
        </w:tc>
        <w:tc>
          <w:tcPr>
            <w:tcW w:w="2758" w:type="dxa"/>
          </w:tcPr>
          <w:p w:rsidR="00E26318" w:rsidRPr="00300E4A" w:rsidRDefault="00E26318" w:rsidP="008E2062"/>
        </w:tc>
        <w:tc>
          <w:tcPr>
            <w:tcW w:w="1315" w:type="dxa"/>
          </w:tcPr>
          <w:p w:rsidR="00E26318" w:rsidRPr="00300E4A" w:rsidRDefault="00E26318" w:rsidP="008E2062">
            <w:pPr>
              <w:jc w:val="center"/>
            </w:pPr>
          </w:p>
        </w:tc>
        <w:tc>
          <w:tcPr>
            <w:tcW w:w="1652" w:type="dxa"/>
          </w:tcPr>
          <w:p w:rsidR="00E26318" w:rsidRPr="00300E4A" w:rsidRDefault="00E26318" w:rsidP="008E2062">
            <w:pPr>
              <w:jc w:val="center"/>
            </w:pPr>
          </w:p>
        </w:tc>
      </w:tr>
      <w:tr w:rsidR="00E26318" w:rsidRPr="00300E4A" w:rsidTr="00104AC2">
        <w:tc>
          <w:tcPr>
            <w:tcW w:w="517" w:type="dxa"/>
          </w:tcPr>
          <w:p w:rsidR="00E26318" w:rsidRPr="00300E4A" w:rsidRDefault="00E26318" w:rsidP="008E2062">
            <w:r>
              <w:t>1</w:t>
            </w:r>
            <w:r w:rsidR="008E2062">
              <w:t>0</w:t>
            </w:r>
          </w:p>
        </w:tc>
        <w:tc>
          <w:tcPr>
            <w:tcW w:w="1919" w:type="dxa"/>
          </w:tcPr>
          <w:p w:rsidR="00E26318" w:rsidRPr="00300E4A" w:rsidRDefault="00E26318" w:rsidP="008E2062">
            <w:r w:rsidRPr="00300E4A">
              <w:t>SDN 10 Hegarsari</w:t>
            </w:r>
          </w:p>
        </w:tc>
        <w:tc>
          <w:tcPr>
            <w:tcW w:w="560" w:type="dxa"/>
          </w:tcPr>
          <w:p w:rsidR="00E26318" w:rsidRPr="00300E4A" w:rsidRDefault="00D9355A" w:rsidP="008E2062">
            <w:pPr>
              <w:jc w:val="right"/>
            </w:pPr>
            <w:r>
              <w:t>44</w:t>
            </w:r>
          </w:p>
        </w:tc>
        <w:tc>
          <w:tcPr>
            <w:tcW w:w="2758" w:type="dxa"/>
          </w:tcPr>
          <w:p w:rsidR="00E26318" w:rsidRPr="00300E4A" w:rsidRDefault="00E26318" w:rsidP="008E2062">
            <w:r w:rsidRPr="00300E4A">
              <w:t>Th. Sri Ratmiyati</w:t>
            </w:r>
          </w:p>
        </w:tc>
        <w:tc>
          <w:tcPr>
            <w:tcW w:w="1315" w:type="dxa"/>
          </w:tcPr>
          <w:p w:rsidR="00E26318" w:rsidRPr="00300E4A" w:rsidRDefault="00E26318" w:rsidP="008E2062">
            <w:pPr>
              <w:jc w:val="center"/>
            </w:pPr>
            <w:r>
              <w:t>D.II</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45</w:t>
            </w:r>
          </w:p>
        </w:tc>
        <w:tc>
          <w:tcPr>
            <w:tcW w:w="2758" w:type="dxa"/>
          </w:tcPr>
          <w:p w:rsidR="00E26318" w:rsidRPr="00300E4A" w:rsidRDefault="00E26318" w:rsidP="008E2062">
            <w:r w:rsidRPr="00300E4A">
              <w:t>Ponijah, S.Pd</w:t>
            </w:r>
          </w:p>
        </w:tc>
        <w:tc>
          <w:tcPr>
            <w:tcW w:w="1315" w:type="dxa"/>
          </w:tcPr>
          <w:p w:rsidR="00E26318" w:rsidRPr="00300E4A" w:rsidRDefault="00E26318" w:rsidP="008E2062">
            <w:pPr>
              <w:jc w:val="center"/>
            </w:pPr>
            <w:r>
              <w:t>D.II</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46</w:t>
            </w:r>
          </w:p>
        </w:tc>
        <w:tc>
          <w:tcPr>
            <w:tcW w:w="2758" w:type="dxa"/>
          </w:tcPr>
          <w:p w:rsidR="00E26318" w:rsidRPr="00300E4A" w:rsidRDefault="00E26318" w:rsidP="008E2062">
            <w:r w:rsidRPr="00300E4A">
              <w:t>Titin Supriatin W</w:t>
            </w:r>
            <w:r>
              <w:t>ijaya</w:t>
            </w:r>
            <w:r w:rsidRPr="00300E4A">
              <w:t xml:space="preserve"> </w:t>
            </w:r>
          </w:p>
        </w:tc>
        <w:tc>
          <w:tcPr>
            <w:tcW w:w="1315" w:type="dxa"/>
          </w:tcPr>
          <w:p w:rsidR="00E26318" w:rsidRPr="00300E4A" w:rsidRDefault="00E26318" w:rsidP="008E2062">
            <w:pPr>
              <w:jc w:val="center"/>
            </w:pPr>
            <w:r>
              <w:t>D.II</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47</w:t>
            </w:r>
          </w:p>
        </w:tc>
        <w:tc>
          <w:tcPr>
            <w:tcW w:w="2758" w:type="dxa"/>
          </w:tcPr>
          <w:p w:rsidR="00E26318" w:rsidRPr="00300E4A" w:rsidRDefault="00E26318" w:rsidP="008E2062">
            <w:r w:rsidRPr="00300E4A">
              <w:t>Rasih, S.Pd</w:t>
            </w:r>
            <w:r>
              <w:t>.I</w:t>
            </w:r>
            <w:r w:rsidRPr="00300E4A">
              <w:t xml:space="preserve"> </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48</w:t>
            </w:r>
          </w:p>
        </w:tc>
        <w:tc>
          <w:tcPr>
            <w:tcW w:w="2758" w:type="dxa"/>
          </w:tcPr>
          <w:p w:rsidR="00E26318" w:rsidRPr="00300E4A" w:rsidRDefault="00E26318" w:rsidP="008E2062">
            <w:r w:rsidRPr="00300E4A">
              <w:t>Drs. Ade Ahmad Yani</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E26318" w:rsidP="008E2062">
            <w:pPr>
              <w:jc w:val="right"/>
            </w:pPr>
          </w:p>
        </w:tc>
        <w:tc>
          <w:tcPr>
            <w:tcW w:w="2758" w:type="dxa"/>
          </w:tcPr>
          <w:p w:rsidR="00E26318" w:rsidRPr="00300E4A" w:rsidRDefault="00E26318" w:rsidP="008E2062"/>
        </w:tc>
        <w:tc>
          <w:tcPr>
            <w:tcW w:w="1315" w:type="dxa"/>
          </w:tcPr>
          <w:p w:rsidR="00E26318" w:rsidRPr="00300E4A" w:rsidRDefault="00E26318" w:rsidP="008E2062">
            <w:pPr>
              <w:jc w:val="center"/>
            </w:pPr>
          </w:p>
        </w:tc>
        <w:tc>
          <w:tcPr>
            <w:tcW w:w="1652" w:type="dxa"/>
          </w:tcPr>
          <w:p w:rsidR="00E26318" w:rsidRPr="00300E4A" w:rsidRDefault="00E26318" w:rsidP="008E2062">
            <w:pPr>
              <w:jc w:val="center"/>
            </w:pPr>
          </w:p>
        </w:tc>
      </w:tr>
      <w:tr w:rsidR="00E26318" w:rsidRPr="00300E4A" w:rsidTr="00104AC2">
        <w:tc>
          <w:tcPr>
            <w:tcW w:w="517" w:type="dxa"/>
          </w:tcPr>
          <w:p w:rsidR="00E26318" w:rsidRPr="00300E4A" w:rsidRDefault="008E2062" w:rsidP="008E2062">
            <w:r>
              <w:t>11</w:t>
            </w:r>
          </w:p>
        </w:tc>
        <w:tc>
          <w:tcPr>
            <w:tcW w:w="1919" w:type="dxa"/>
          </w:tcPr>
          <w:p w:rsidR="00E26318" w:rsidRPr="00300E4A" w:rsidRDefault="00E26318" w:rsidP="008E2062">
            <w:r w:rsidRPr="00300E4A">
              <w:t>SDN 1 Pataruman</w:t>
            </w:r>
          </w:p>
        </w:tc>
        <w:tc>
          <w:tcPr>
            <w:tcW w:w="560" w:type="dxa"/>
          </w:tcPr>
          <w:p w:rsidR="00E26318" w:rsidRPr="00300E4A" w:rsidRDefault="00D9355A" w:rsidP="008E2062">
            <w:pPr>
              <w:jc w:val="right"/>
            </w:pPr>
            <w:r>
              <w:t>49</w:t>
            </w:r>
          </w:p>
        </w:tc>
        <w:tc>
          <w:tcPr>
            <w:tcW w:w="2758" w:type="dxa"/>
          </w:tcPr>
          <w:p w:rsidR="00E26318" w:rsidRPr="00300E4A" w:rsidRDefault="00E26318" w:rsidP="008E2062">
            <w:r w:rsidRPr="00300E4A">
              <w:t xml:space="preserve">Yayah Sopiah </w:t>
            </w:r>
          </w:p>
        </w:tc>
        <w:tc>
          <w:tcPr>
            <w:tcW w:w="1315" w:type="dxa"/>
          </w:tcPr>
          <w:p w:rsidR="00E26318" w:rsidRPr="00300E4A" w:rsidRDefault="00E26318" w:rsidP="008E2062">
            <w:pPr>
              <w:jc w:val="center"/>
            </w:pPr>
            <w:r>
              <w:t>D.II</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50</w:t>
            </w:r>
          </w:p>
        </w:tc>
        <w:tc>
          <w:tcPr>
            <w:tcW w:w="2758" w:type="dxa"/>
          </w:tcPr>
          <w:p w:rsidR="00E26318" w:rsidRPr="00300E4A" w:rsidRDefault="00E26318" w:rsidP="008E2062">
            <w:r w:rsidRPr="00300E4A">
              <w:t>Rohaelah</w:t>
            </w:r>
          </w:p>
        </w:tc>
        <w:tc>
          <w:tcPr>
            <w:tcW w:w="1315" w:type="dxa"/>
          </w:tcPr>
          <w:p w:rsidR="00E26318" w:rsidRPr="00300E4A" w:rsidRDefault="00E26318" w:rsidP="008E2062">
            <w:pPr>
              <w:jc w:val="center"/>
            </w:pPr>
            <w:r>
              <w:t>D.II</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51</w:t>
            </w:r>
          </w:p>
        </w:tc>
        <w:tc>
          <w:tcPr>
            <w:tcW w:w="2758" w:type="dxa"/>
          </w:tcPr>
          <w:p w:rsidR="00E26318" w:rsidRPr="00300E4A" w:rsidRDefault="00E26318" w:rsidP="008E2062">
            <w:r w:rsidRPr="00300E4A">
              <w:t xml:space="preserve">Sudaryat, S. Pd </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52</w:t>
            </w:r>
          </w:p>
        </w:tc>
        <w:tc>
          <w:tcPr>
            <w:tcW w:w="2758" w:type="dxa"/>
          </w:tcPr>
          <w:p w:rsidR="00E26318" w:rsidRPr="00300E4A" w:rsidRDefault="00E26318" w:rsidP="008E2062">
            <w:r w:rsidRPr="00300E4A">
              <w:t>Sapaah, S.Pd</w:t>
            </w:r>
            <w:r>
              <w:t>.I</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E26318" w:rsidP="008E2062">
            <w:pPr>
              <w:jc w:val="right"/>
            </w:pPr>
          </w:p>
        </w:tc>
        <w:tc>
          <w:tcPr>
            <w:tcW w:w="2758" w:type="dxa"/>
          </w:tcPr>
          <w:p w:rsidR="00E26318" w:rsidRPr="00300E4A" w:rsidRDefault="00E26318" w:rsidP="008E2062"/>
        </w:tc>
        <w:tc>
          <w:tcPr>
            <w:tcW w:w="1315" w:type="dxa"/>
          </w:tcPr>
          <w:p w:rsidR="00E26318" w:rsidRPr="00300E4A" w:rsidRDefault="00E26318" w:rsidP="008E2062">
            <w:pPr>
              <w:jc w:val="center"/>
            </w:pPr>
          </w:p>
        </w:tc>
        <w:tc>
          <w:tcPr>
            <w:tcW w:w="1652" w:type="dxa"/>
          </w:tcPr>
          <w:p w:rsidR="00E26318" w:rsidRPr="00300E4A" w:rsidRDefault="00E26318" w:rsidP="008E2062">
            <w:pPr>
              <w:jc w:val="center"/>
            </w:pPr>
          </w:p>
        </w:tc>
      </w:tr>
      <w:tr w:rsidR="00E26318" w:rsidRPr="00300E4A" w:rsidTr="00104AC2">
        <w:tc>
          <w:tcPr>
            <w:tcW w:w="517" w:type="dxa"/>
          </w:tcPr>
          <w:p w:rsidR="00E26318" w:rsidRPr="00300E4A" w:rsidRDefault="008E2062" w:rsidP="008E2062">
            <w:r>
              <w:t>12</w:t>
            </w:r>
          </w:p>
        </w:tc>
        <w:tc>
          <w:tcPr>
            <w:tcW w:w="1919" w:type="dxa"/>
          </w:tcPr>
          <w:p w:rsidR="00E26318" w:rsidRPr="00300E4A" w:rsidRDefault="00E26318" w:rsidP="008E2062">
            <w:r w:rsidRPr="00300E4A">
              <w:t>SDN 2 Pataruman</w:t>
            </w:r>
          </w:p>
        </w:tc>
        <w:tc>
          <w:tcPr>
            <w:tcW w:w="560" w:type="dxa"/>
          </w:tcPr>
          <w:p w:rsidR="00E26318" w:rsidRPr="00300E4A" w:rsidRDefault="00D9355A" w:rsidP="008E2062">
            <w:pPr>
              <w:jc w:val="right"/>
            </w:pPr>
            <w:r>
              <w:t>53</w:t>
            </w:r>
          </w:p>
        </w:tc>
        <w:tc>
          <w:tcPr>
            <w:tcW w:w="2758" w:type="dxa"/>
          </w:tcPr>
          <w:p w:rsidR="00E26318" w:rsidRPr="00300E4A" w:rsidRDefault="00E26318" w:rsidP="008E2062">
            <w:r w:rsidRPr="00300E4A">
              <w:t>Karningsih, S.Pd</w:t>
            </w:r>
            <w:r>
              <w:t>.I</w:t>
            </w:r>
            <w:r w:rsidRPr="00300E4A">
              <w:t xml:space="preserve"> </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54</w:t>
            </w:r>
          </w:p>
        </w:tc>
        <w:tc>
          <w:tcPr>
            <w:tcW w:w="2758" w:type="dxa"/>
          </w:tcPr>
          <w:p w:rsidR="00E26318" w:rsidRPr="00300E4A" w:rsidRDefault="00E26318" w:rsidP="008E2062">
            <w:r w:rsidRPr="00300E4A">
              <w:t xml:space="preserve">Hasan Darjo </w:t>
            </w:r>
          </w:p>
        </w:tc>
        <w:tc>
          <w:tcPr>
            <w:tcW w:w="1315" w:type="dxa"/>
          </w:tcPr>
          <w:p w:rsidR="00E26318" w:rsidRPr="00300E4A" w:rsidRDefault="00E26318" w:rsidP="008E2062">
            <w:pPr>
              <w:jc w:val="center"/>
            </w:pPr>
            <w:r>
              <w:t>D.II</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55</w:t>
            </w:r>
          </w:p>
        </w:tc>
        <w:tc>
          <w:tcPr>
            <w:tcW w:w="2758" w:type="dxa"/>
          </w:tcPr>
          <w:p w:rsidR="00E26318" w:rsidRPr="00300E4A" w:rsidRDefault="00E26318" w:rsidP="008E2062">
            <w:r w:rsidRPr="00300E4A">
              <w:t xml:space="preserve">Imas Sukmiarsih </w:t>
            </w:r>
          </w:p>
        </w:tc>
        <w:tc>
          <w:tcPr>
            <w:tcW w:w="1315" w:type="dxa"/>
          </w:tcPr>
          <w:p w:rsidR="00E26318" w:rsidRPr="00300E4A" w:rsidRDefault="00E26318" w:rsidP="008E2062">
            <w:pPr>
              <w:jc w:val="center"/>
            </w:pPr>
            <w:r>
              <w:t>D.II</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56</w:t>
            </w:r>
          </w:p>
        </w:tc>
        <w:tc>
          <w:tcPr>
            <w:tcW w:w="2758" w:type="dxa"/>
          </w:tcPr>
          <w:p w:rsidR="00E26318" w:rsidRPr="00300E4A" w:rsidRDefault="00E26318" w:rsidP="008E2062">
            <w:r w:rsidRPr="00300E4A">
              <w:t>Encum Sumiati</w:t>
            </w:r>
          </w:p>
        </w:tc>
        <w:tc>
          <w:tcPr>
            <w:tcW w:w="1315" w:type="dxa"/>
          </w:tcPr>
          <w:p w:rsidR="00E26318" w:rsidRPr="00300E4A" w:rsidRDefault="00E26318" w:rsidP="008E2062">
            <w:pPr>
              <w:jc w:val="center"/>
            </w:pPr>
            <w:r>
              <w:t>D.II</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57</w:t>
            </w:r>
          </w:p>
        </w:tc>
        <w:tc>
          <w:tcPr>
            <w:tcW w:w="2758" w:type="dxa"/>
          </w:tcPr>
          <w:p w:rsidR="00E26318" w:rsidRPr="00300E4A" w:rsidRDefault="00E26318" w:rsidP="008E2062">
            <w:r w:rsidRPr="00300E4A">
              <w:t>Yoyoh Rodiah</w:t>
            </w:r>
          </w:p>
        </w:tc>
        <w:tc>
          <w:tcPr>
            <w:tcW w:w="1315" w:type="dxa"/>
          </w:tcPr>
          <w:p w:rsidR="00E26318" w:rsidRPr="00300E4A" w:rsidRDefault="00E26318" w:rsidP="008E2062">
            <w:pPr>
              <w:jc w:val="center"/>
            </w:pPr>
            <w:r>
              <w:t>D.II</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58</w:t>
            </w:r>
          </w:p>
        </w:tc>
        <w:tc>
          <w:tcPr>
            <w:tcW w:w="2758" w:type="dxa"/>
          </w:tcPr>
          <w:p w:rsidR="00E26318" w:rsidRPr="00300E4A" w:rsidRDefault="00E26318" w:rsidP="008E2062">
            <w:r w:rsidRPr="00300E4A">
              <w:t xml:space="preserve">Nina Rainayati, S. Pd </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E26318" w:rsidP="008E2062">
            <w:pPr>
              <w:jc w:val="right"/>
            </w:pPr>
          </w:p>
        </w:tc>
        <w:tc>
          <w:tcPr>
            <w:tcW w:w="2758" w:type="dxa"/>
          </w:tcPr>
          <w:p w:rsidR="00E26318" w:rsidRPr="00300E4A" w:rsidRDefault="00E26318" w:rsidP="008E2062"/>
        </w:tc>
        <w:tc>
          <w:tcPr>
            <w:tcW w:w="1315" w:type="dxa"/>
          </w:tcPr>
          <w:p w:rsidR="00E26318" w:rsidRPr="00300E4A" w:rsidRDefault="00E26318" w:rsidP="008E2062">
            <w:pPr>
              <w:jc w:val="center"/>
            </w:pPr>
          </w:p>
        </w:tc>
        <w:tc>
          <w:tcPr>
            <w:tcW w:w="1652" w:type="dxa"/>
          </w:tcPr>
          <w:p w:rsidR="00E26318" w:rsidRPr="00300E4A" w:rsidRDefault="00E26318" w:rsidP="008E2062">
            <w:pPr>
              <w:jc w:val="center"/>
            </w:pPr>
          </w:p>
        </w:tc>
      </w:tr>
      <w:tr w:rsidR="00E26318" w:rsidRPr="00300E4A" w:rsidTr="00104AC2">
        <w:tc>
          <w:tcPr>
            <w:tcW w:w="517" w:type="dxa"/>
          </w:tcPr>
          <w:p w:rsidR="00E26318" w:rsidRPr="00300E4A" w:rsidRDefault="008E2062" w:rsidP="008E2062">
            <w:r>
              <w:t>13</w:t>
            </w:r>
          </w:p>
        </w:tc>
        <w:tc>
          <w:tcPr>
            <w:tcW w:w="1919" w:type="dxa"/>
          </w:tcPr>
          <w:p w:rsidR="00E26318" w:rsidRPr="00300E4A" w:rsidRDefault="00E26318" w:rsidP="008E2062">
            <w:r w:rsidRPr="00300E4A">
              <w:t>SDN 3 Pataruman</w:t>
            </w:r>
          </w:p>
        </w:tc>
        <w:tc>
          <w:tcPr>
            <w:tcW w:w="560" w:type="dxa"/>
          </w:tcPr>
          <w:p w:rsidR="00E26318" w:rsidRPr="00300E4A" w:rsidRDefault="00D9355A" w:rsidP="008E2062">
            <w:pPr>
              <w:jc w:val="right"/>
            </w:pPr>
            <w:r>
              <w:t>59</w:t>
            </w:r>
          </w:p>
        </w:tc>
        <w:tc>
          <w:tcPr>
            <w:tcW w:w="2758" w:type="dxa"/>
          </w:tcPr>
          <w:p w:rsidR="00E26318" w:rsidRPr="00300E4A" w:rsidRDefault="00E26318" w:rsidP="008E2062">
            <w:r w:rsidRPr="00300E4A">
              <w:t>Elis Hujaenah</w:t>
            </w:r>
          </w:p>
        </w:tc>
        <w:tc>
          <w:tcPr>
            <w:tcW w:w="1315" w:type="dxa"/>
          </w:tcPr>
          <w:p w:rsidR="00E26318" w:rsidRPr="00300E4A" w:rsidRDefault="00E26318" w:rsidP="008E2062">
            <w:pPr>
              <w:jc w:val="center"/>
            </w:pPr>
            <w:r>
              <w:t>D.II</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60</w:t>
            </w:r>
          </w:p>
        </w:tc>
        <w:tc>
          <w:tcPr>
            <w:tcW w:w="2758" w:type="dxa"/>
          </w:tcPr>
          <w:p w:rsidR="00E26318" w:rsidRPr="00300E4A" w:rsidRDefault="00E26318" w:rsidP="008E2062">
            <w:r w:rsidRPr="00300E4A">
              <w:t xml:space="preserve">Dra. Titin Rohanah </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E26318" w:rsidP="008E2062">
            <w:pPr>
              <w:jc w:val="right"/>
            </w:pPr>
          </w:p>
        </w:tc>
        <w:tc>
          <w:tcPr>
            <w:tcW w:w="2758" w:type="dxa"/>
          </w:tcPr>
          <w:p w:rsidR="00E26318" w:rsidRPr="00300E4A" w:rsidRDefault="00E26318" w:rsidP="008E2062"/>
        </w:tc>
        <w:tc>
          <w:tcPr>
            <w:tcW w:w="1315" w:type="dxa"/>
          </w:tcPr>
          <w:p w:rsidR="00E26318" w:rsidRPr="00300E4A" w:rsidRDefault="00E26318" w:rsidP="008E2062">
            <w:pPr>
              <w:jc w:val="center"/>
            </w:pPr>
          </w:p>
        </w:tc>
        <w:tc>
          <w:tcPr>
            <w:tcW w:w="1652" w:type="dxa"/>
          </w:tcPr>
          <w:p w:rsidR="00E26318" w:rsidRPr="00300E4A" w:rsidRDefault="00E26318" w:rsidP="008E2062">
            <w:pPr>
              <w:jc w:val="center"/>
            </w:pPr>
          </w:p>
        </w:tc>
      </w:tr>
      <w:tr w:rsidR="00E26318" w:rsidRPr="00300E4A" w:rsidTr="00104AC2">
        <w:tc>
          <w:tcPr>
            <w:tcW w:w="517" w:type="dxa"/>
          </w:tcPr>
          <w:p w:rsidR="00E26318" w:rsidRPr="00300E4A" w:rsidRDefault="008E2062" w:rsidP="008E2062">
            <w:r>
              <w:t>14</w:t>
            </w:r>
          </w:p>
        </w:tc>
        <w:tc>
          <w:tcPr>
            <w:tcW w:w="1919" w:type="dxa"/>
          </w:tcPr>
          <w:p w:rsidR="00E26318" w:rsidRPr="00300E4A" w:rsidRDefault="00E26318" w:rsidP="008E2062">
            <w:r w:rsidRPr="00300E4A">
              <w:t>SDN 4 Pataruman</w:t>
            </w:r>
          </w:p>
        </w:tc>
        <w:tc>
          <w:tcPr>
            <w:tcW w:w="560" w:type="dxa"/>
          </w:tcPr>
          <w:p w:rsidR="00E26318" w:rsidRPr="00300E4A" w:rsidRDefault="00D9355A" w:rsidP="008E2062">
            <w:pPr>
              <w:jc w:val="right"/>
            </w:pPr>
            <w:r>
              <w:t>61</w:t>
            </w:r>
          </w:p>
        </w:tc>
        <w:tc>
          <w:tcPr>
            <w:tcW w:w="2758" w:type="dxa"/>
          </w:tcPr>
          <w:p w:rsidR="00E26318" w:rsidRPr="00300E4A" w:rsidRDefault="00E26318" w:rsidP="008E2062">
            <w:r w:rsidRPr="00300E4A">
              <w:t xml:space="preserve">Hj. Surwi </w:t>
            </w:r>
          </w:p>
        </w:tc>
        <w:tc>
          <w:tcPr>
            <w:tcW w:w="1315" w:type="dxa"/>
          </w:tcPr>
          <w:p w:rsidR="00E26318" w:rsidRPr="00300E4A" w:rsidRDefault="00E26318" w:rsidP="008E2062">
            <w:pPr>
              <w:jc w:val="center"/>
            </w:pPr>
            <w:r>
              <w:t>D.II</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62</w:t>
            </w:r>
          </w:p>
        </w:tc>
        <w:tc>
          <w:tcPr>
            <w:tcW w:w="2758" w:type="dxa"/>
          </w:tcPr>
          <w:p w:rsidR="00E26318" w:rsidRPr="00300E4A" w:rsidRDefault="00E26318" w:rsidP="008E2062">
            <w:r w:rsidRPr="00300E4A">
              <w:t>Eli Surliah</w:t>
            </w:r>
          </w:p>
        </w:tc>
        <w:tc>
          <w:tcPr>
            <w:tcW w:w="1315" w:type="dxa"/>
          </w:tcPr>
          <w:p w:rsidR="00E26318" w:rsidRPr="00300E4A" w:rsidRDefault="00E26318" w:rsidP="008E2062">
            <w:pPr>
              <w:jc w:val="center"/>
            </w:pPr>
            <w:r>
              <w:t>D.II</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63</w:t>
            </w:r>
          </w:p>
        </w:tc>
        <w:tc>
          <w:tcPr>
            <w:tcW w:w="2758" w:type="dxa"/>
          </w:tcPr>
          <w:p w:rsidR="00E26318" w:rsidRPr="00300E4A" w:rsidRDefault="00E26318" w:rsidP="008E2062">
            <w:r w:rsidRPr="00300E4A">
              <w:t>Isoh Kurniasih</w:t>
            </w:r>
          </w:p>
        </w:tc>
        <w:tc>
          <w:tcPr>
            <w:tcW w:w="1315" w:type="dxa"/>
          </w:tcPr>
          <w:p w:rsidR="00E26318" w:rsidRPr="00300E4A" w:rsidRDefault="00E26318" w:rsidP="008E2062">
            <w:pPr>
              <w:jc w:val="center"/>
            </w:pPr>
            <w:r>
              <w:t>D.II</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64</w:t>
            </w:r>
          </w:p>
        </w:tc>
        <w:tc>
          <w:tcPr>
            <w:tcW w:w="2758" w:type="dxa"/>
          </w:tcPr>
          <w:p w:rsidR="00E26318" w:rsidRPr="00300E4A" w:rsidRDefault="00E26318" w:rsidP="008E2062">
            <w:r w:rsidRPr="00300E4A">
              <w:t>Wiwi Widiawati</w:t>
            </w:r>
          </w:p>
        </w:tc>
        <w:tc>
          <w:tcPr>
            <w:tcW w:w="1315" w:type="dxa"/>
          </w:tcPr>
          <w:p w:rsidR="00E26318" w:rsidRPr="00300E4A" w:rsidRDefault="00E26318" w:rsidP="008E2062">
            <w:pPr>
              <w:jc w:val="center"/>
            </w:pPr>
            <w:r>
              <w:t>D.II</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65</w:t>
            </w:r>
          </w:p>
        </w:tc>
        <w:tc>
          <w:tcPr>
            <w:tcW w:w="2758" w:type="dxa"/>
          </w:tcPr>
          <w:p w:rsidR="00E26318" w:rsidRPr="00300E4A" w:rsidRDefault="00E26318" w:rsidP="008E2062">
            <w:r w:rsidRPr="00300E4A">
              <w:t>Eet Sumiati, S. Pd</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E26318" w:rsidP="008E2062">
            <w:pPr>
              <w:jc w:val="right"/>
            </w:pPr>
          </w:p>
        </w:tc>
        <w:tc>
          <w:tcPr>
            <w:tcW w:w="2758" w:type="dxa"/>
          </w:tcPr>
          <w:p w:rsidR="00E26318" w:rsidRPr="00300E4A" w:rsidRDefault="00E26318" w:rsidP="008E2062"/>
        </w:tc>
        <w:tc>
          <w:tcPr>
            <w:tcW w:w="1315" w:type="dxa"/>
          </w:tcPr>
          <w:p w:rsidR="00E26318" w:rsidRPr="00300E4A" w:rsidRDefault="00E26318" w:rsidP="008E2062">
            <w:pPr>
              <w:jc w:val="center"/>
            </w:pPr>
          </w:p>
        </w:tc>
        <w:tc>
          <w:tcPr>
            <w:tcW w:w="1652" w:type="dxa"/>
          </w:tcPr>
          <w:p w:rsidR="00E26318" w:rsidRPr="00300E4A" w:rsidRDefault="00E26318" w:rsidP="008E2062">
            <w:pPr>
              <w:jc w:val="center"/>
            </w:pPr>
          </w:p>
        </w:tc>
      </w:tr>
      <w:tr w:rsidR="00E26318" w:rsidRPr="00300E4A" w:rsidTr="00104AC2">
        <w:tc>
          <w:tcPr>
            <w:tcW w:w="517" w:type="dxa"/>
          </w:tcPr>
          <w:p w:rsidR="00E26318" w:rsidRPr="00300E4A" w:rsidRDefault="008E2062" w:rsidP="008E2062">
            <w:r>
              <w:t>15</w:t>
            </w:r>
          </w:p>
        </w:tc>
        <w:tc>
          <w:tcPr>
            <w:tcW w:w="1919" w:type="dxa"/>
          </w:tcPr>
          <w:p w:rsidR="00E26318" w:rsidRPr="00300E4A" w:rsidRDefault="00E26318" w:rsidP="008E2062">
            <w:r w:rsidRPr="00300E4A">
              <w:t>SDN 5 Pataruman</w:t>
            </w:r>
          </w:p>
        </w:tc>
        <w:tc>
          <w:tcPr>
            <w:tcW w:w="560" w:type="dxa"/>
          </w:tcPr>
          <w:p w:rsidR="00E26318" w:rsidRPr="00300E4A" w:rsidRDefault="00D9355A" w:rsidP="008E2062">
            <w:pPr>
              <w:jc w:val="right"/>
            </w:pPr>
            <w:r>
              <w:t>66</w:t>
            </w:r>
          </w:p>
        </w:tc>
        <w:tc>
          <w:tcPr>
            <w:tcW w:w="2758" w:type="dxa"/>
          </w:tcPr>
          <w:p w:rsidR="00E26318" w:rsidRPr="00300E4A" w:rsidRDefault="00E26318" w:rsidP="008E2062">
            <w:r w:rsidRPr="00300E4A">
              <w:t>Sutiman, S.Pd</w:t>
            </w:r>
            <w:r>
              <w:t>.I</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67</w:t>
            </w:r>
          </w:p>
        </w:tc>
        <w:tc>
          <w:tcPr>
            <w:tcW w:w="2758" w:type="dxa"/>
          </w:tcPr>
          <w:p w:rsidR="00E26318" w:rsidRPr="00300E4A" w:rsidRDefault="00E26318" w:rsidP="008E2062">
            <w:r w:rsidRPr="00300E4A">
              <w:t xml:space="preserve">Aas Aisyah, S.Pd </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E26318" w:rsidP="008E2062">
            <w:pPr>
              <w:jc w:val="right"/>
            </w:pPr>
          </w:p>
        </w:tc>
        <w:tc>
          <w:tcPr>
            <w:tcW w:w="2758" w:type="dxa"/>
          </w:tcPr>
          <w:p w:rsidR="00E26318" w:rsidRPr="00300E4A" w:rsidRDefault="00E26318" w:rsidP="008E2062"/>
        </w:tc>
        <w:tc>
          <w:tcPr>
            <w:tcW w:w="1315" w:type="dxa"/>
          </w:tcPr>
          <w:p w:rsidR="00E26318" w:rsidRPr="00300E4A" w:rsidRDefault="00E26318" w:rsidP="008E2062">
            <w:pPr>
              <w:jc w:val="center"/>
            </w:pPr>
          </w:p>
        </w:tc>
        <w:tc>
          <w:tcPr>
            <w:tcW w:w="1652" w:type="dxa"/>
          </w:tcPr>
          <w:p w:rsidR="00E26318" w:rsidRPr="00300E4A" w:rsidRDefault="00E26318" w:rsidP="008E2062">
            <w:pPr>
              <w:jc w:val="center"/>
            </w:pPr>
          </w:p>
        </w:tc>
      </w:tr>
      <w:tr w:rsidR="00E26318" w:rsidRPr="00300E4A" w:rsidTr="00104AC2">
        <w:tc>
          <w:tcPr>
            <w:tcW w:w="517" w:type="dxa"/>
          </w:tcPr>
          <w:p w:rsidR="00E26318" w:rsidRPr="00300E4A" w:rsidRDefault="008E2062" w:rsidP="008E2062">
            <w:r>
              <w:t>16</w:t>
            </w:r>
          </w:p>
        </w:tc>
        <w:tc>
          <w:tcPr>
            <w:tcW w:w="1919" w:type="dxa"/>
          </w:tcPr>
          <w:p w:rsidR="00E26318" w:rsidRPr="00300E4A" w:rsidRDefault="00E26318" w:rsidP="008E2062">
            <w:r w:rsidRPr="00300E4A">
              <w:t>SDN 1 Mulyasari</w:t>
            </w:r>
          </w:p>
        </w:tc>
        <w:tc>
          <w:tcPr>
            <w:tcW w:w="560" w:type="dxa"/>
          </w:tcPr>
          <w:p w:rsidR="00E26318" w:rsidRPr="00300E4A" w:rsidRDefault="00D9355A" w:rsidP="008E2062">
            <w:pPr>
              <w:jc w:val="right"/>
            </w:pPr>
            <w:r>
              <w:t>68</w:t>
            </w:r>
          </w:p>
        </w:tc>
        <w:tc>
          <w:tcPr>
            <w:tcW w:w="2758" w:type="dxa"/>
          </w:tcPr>
          <w:p w:rsidR="00E26318" w:rsidRPr="00300E4A" w:rsidRDefault="00E26318" w:rsidP="008E2062">
            <w:r w:rsidRPr="00300E4A">
              <w:t>Dedeh Jubaedah, S.Pd</w:t>
            </w:r>
            <w:r>
              <w:t>.I</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69</w:t>
            </w:r>
          </w:p>
        </w:tc>
        <w:tc>
          <w:tcPr>
            <w:tcW w:w="2758" w:type="dxa"/>
          </w:tcPr>
          <w:p w:rsidR="00E26318" w:rsidRPr="00300E4A" w:rsidRDefault="00E26318" w:rsidP="008E2062">
            <w:r w:rsidRPr="00300E4A">
              <w:t>Enok P</w:t>
            </w:r>
            <w:r>
              <w:t>rihatiningsih</w:t>
            </w:r>
            <w:r w:rsidRPr="00300E4A">
              <w:t>, S.Pd</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E26318" w:rsidP="008E2062">
            <w:pPr>
              <w:jc w:val="right"/>
            </w:pPr>
          </w:p>
        </w:tc>
        <w:tc>
          <w:tcPr>
            <w:tcW w:w="2758" w:type="dxa"/>
          </w:tcPr>
          <w:p w:rsidR="00E26318" w:rsidRPr="00300E4A" w:rsidRDefault="00E26318" w:rsidP="008E2062"/>
        </w:tc>
        <w:tc>
          <w:tcPr>
            <w:tcW w:w="1315" w:type="dxa"/>
          </w:tcPr>
          <w:p w:rsidR="00E26318" w:rsidRPr="00300E4A" w:rsidRDefault="00E26318" w:rsidP="008E2062">
            <w:pPr>
              <w:jc w:val="center"/>
            </w:pPr>
          </w:p>
        </w:tc>
        <w:tc>
          <w:tcPr>
            <w:tcW w:w="1652" w:type="dxa"/>
          </w:tcPr>
          <w:p w:rsidR="00E26318" w:rsidRPr="00300E4A" w:rsidRDefault="00E26318" w:rsidP="008E2062">
            <w:pPr>
              <w:jc w:val="center"/>
            </w:pPr>
          </w:p>
        </w:tc>
      </w:tr>
      <w:tr w:rsidR="00E26318" w:rsidRPr="00300E4A" w:rsidTr="00104AC2">
        <w:tc>
          <w:tcPr>
            <w:tcW w:w="517" w:type="dxa"/>
          </w:tcPr>
          <w:p w:rsidR="00E26318" w:rsidRPr="00300E4A" w:rsidRDefault="008E2062" w:rsidP="008E2062">
            <w:r>
              <w:t>17</w:t>
            </w:r>
          </w:p>
        </w:tc>
        <w:tc>
          <w:tcPr>
            <w:tcW w:w="1919" w:type="dxa"/>
          </w:tcPr>
          <w:p w:rsidR="00E26318" w:rsidRPr="00300E4A" w:rsidRDefault="00E26318" w:rsidP="008E2062">
            <w:r w:rsidRPr="00300E4A">
              <w:t>SDN 2 Mulyasari</w:t>
            </w:r>
          </w:p>
        </w:tc>
        <w:tc>
          <w:tcPr>
            <w:tcW w:w="560" w:type="dxa"/>
          </w:tcPr>
          <w:p w:rsidR="00E26318" w:rsidRPr="00300E4A" w:rsidRDefault="00D9355A" w:rsidP="008E2062">
            <w:pPr>
              <w:jc w:val="right"/>
            </w:pPr>
            <w:r>
              <w:t>70</w:t>
            </w:r>
          </w:p>
        </w:tc>
        <w:tc>
          <w:tcPr>
            <w:tcW w:w="2758" w:type="dxa"/>
          </w:tcPr>
          <w:p w:rsidR="00E26318" w:rsidRPr="00300E4A" w:rsidRDefault="00E26318" w:rsidP="008E2062">
            <w:r w:rsidRPr="00300E4A">
              <w:t xml:space="preserve">Eni Hapidoh, S. Pd </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71</w:t>
            </w:r>
          </w:p>
        </w:tc>
        <w:tc>
          <w:tcPr>
            <w:tcW w:w="2758" w:type="dxa"/>
          </w:tcPr>
          <w:p w:rsidR="00E26318" w:rsidRPr="00300E4A" w:rsidRDefault="00E26318" w:rsidP="008E2062">
            <w:r w:rsidRPr="00300E4A">
              <w:t>Neneng Rohilah R, S. Ag</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72</w:t>
            </w:r>
          </w:p>
        </w:tc>
        <w:tc>
          <w:tcPr>
            <w:tcW w:w="2758" w:type="dxa"/>
          </w:tcPr>
          <w:p w:rsidR="00E26318" w:rsidRPr="00300E4A" w:rsidRDefault="00E26318" w:rsidP="008E2062">
            <w:r w:rsidRPr="00300E4A">
              <w:t>Ukamah, S. Pd</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73</w:t>
            </w:r>
          </w:p>
        </w:tc>
        <w:tc>
          <w:tcPr>
            <w:tcW w:w="2758" w:type="dxa"/>
          </w:tcPr>
          <w:p w:rsidR="00E26318" w:rsidRPr="00300E4A" w:rsidRDefault="00E26318" w:rsidP="008E2062">
            <w:r w:rsidRPr="00300E4A">
              <w:t xml:space="preserve">Leni Meilani, </w:t>
            </w:r>
            <w:r>
              <w:t>S.Pd., M</w:t>
            </w:r>
            <w:r w:rsidRPr="00300E4A">
              <w:t>.Pd</w:t>
            </w:r>
          </w:p>
        </w:tc>
        <w:tc>
          <w:tcPr>
            <w:tcW w:w="1315" w:type="dxa"/>
          </w:tcPr>
          <w:p w:rsidR="00E26318" w:rsidRPr="00300E4A" w:rsidRDefault="00E26318" w:rsidP="008E2062">
            <w:pPr>
              <w:jc w:val="center"/>
            </w:pPr>
            <w:r>
              <w:t>S.2</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E26318" w:rsidP="008E2062">
            <w:pPr>
              <w:jc w:val="right"/>
            </w:pPr>
          </w:p>
        </w:tc>
        <w:tc>
          <w:tcPr>
            <w:tcW w:w="2758" w:type="dxa"/>
          </w:tcPr>
          <w:p w:rsidR="00E26318" w:rsidRPr="00300E4A" w:rsidRDefault="00E26318" w:rsidP="008E2062"/>
        </w:tc>
        <w:tc>
          <w:tcPr>
            <w:tcW w:w="1315" w:type="dxa"/>
          </w:tcPr>
          <w:p w:rsidR="00E26318" w:rsidRPr="00300E4A" w:rsidRDefault="00E26318" w:rsidP="008E2062">
            <w:pPr>
              <w:jc w:val="center"/>
            </w:pPr>
          </w:p>
        </w:tc>
        <w:tc>
          <w:tcPr>
            <w:tcW w:w="1652" w:type="dxa"/>
          </w:tcPr>
          <w:p w:rsidR="00E26318" w:rsidRPr="00300E4A" w:rsidRDefault="00E26318" w:rsidP="008E2062">
            <w:pPr>
              <w:jc w:val="center"/>
            </w:pPr>
          </w:p>
        </w:tc>
      </w:tr>
      <w:tr w:rsidR="00E26318" w:rsidRPr="00300E4A" w:rsidTr="00104AC2">
        <w:tc>
          <w:tcPr>
            <w:tcW w:w="517" w:type="dxa"/>
          </w:tcPr>
          <w:p w:rsidR="00E26318" w:rsidRPr="00300E4A" w:rsidRDefault="008E2062" w:rsidP="008E2062">
            <w:r>
              <w:t>18</w:t>
            </w:r>
          </w:p>
        </w:tc>
        <w:tc>
          <w:tcPr>
            <w:tcW w:w="1919" w:type="dxa"/>
          </w:tcPr>
          <w:p w:rsidR="00E26318" w:rsidRPr="00300E4A" w:rsidRDefault="00E26318" w:rsidP="008E2062">
            <w:r w:rsidRPr="00300E4A">
              <w:t xml:space="preserve">SDN </w:t>
            </w:r>
            <w:r>
              <w:t>3</w:t>
            </w:r>
            <w:r w:rsidRPr="00300E4A">
              <w:t xml:space="preserve"> Mulyasari</w:t>
            </w:r>
          </w:p>
        </w:tc>
        <w:tc>
          <w:tcPr>
            <w:tcW w:w="560" w:type="dxa"/>
          </w:tcPr>
          <w:p w:rsidR="00E26318" w:rsidRPr="00300E4A" w:rsidRDefault="00D9355A" w:rsidP="008E2062">
            <w:pPr>
              <w:jc w:val="right"/>
            </w:pPr>
            <w:r>
              <w:t>74</w:t>
            </w:r>
          </w:p>
        </w:tc>
        <w:tc>
          <w:tcPr>
            <w:tcW w:w="2758" w:type="dxa"/>
          </w:tcPr>
          <w:p w:rsidR="00E26318" w:rsidRPr="00300E4A" w:rsidRDefault="00E26318" w:rsidP="008E2062">
            <w:r w:rsidRPr="00300E4A">
              <w:t xml:space="preserve">Suyatmi </w:t>
            </w:r>
          </w:p>
        </w:tc>
        <w:tc>
          <w:tcPr>
            <w:tcW w:w="1315" w:type="dxa"/>
          </w:tcPr>
          <w:p w:rsidR="00E26318" w:rsidRPr="00300E4A" w:rsidRDefault="00E26318" w:rsidP="008E2062">
            <w:pPr>
              <w:jc w:val="center"/>
            </w:pPr>
            <w:r>
              <w:t>D.II</w:t>
            </w:r>
          </w:p>
        </w:tc>
        <w:tc>
          <w:tcPr>
            <w:tcW w:w="1652" w:type="dxa"/>
          </w:tcPr>
          <w:p w:rsidR="00E26318" w:rsidRPr="00300E4A" w:rsidRDefault="00E26318" w:rsidP="008E2062">
            <w:pPr>
              <w:jc w:val="center"/>
            </w:pPr>
            <w:r w:rsidRPr="00300E4A">
              <w:t>Penata Tk, I/III/d</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75</w:t>
            </w:r>
          </w:p>
        </w:tc>
        <w:tc>
          <w:tcPr>
            <w:tcW w:w="2758" w:type="dxa"/>
          </w:tcPr>
          <w:p w:rsidR="00E26318" w:rsidRPr="00300E4A" w:rsidRDefault="00E26318" w:rsidP="008E2062">
            <w:r w:rsidRPr="00300E4A">
              <w:t>Kusmana, S. Pd</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76</w:t>
            </w:r>
          </w:p>
        </w:tc>
        <w:tc>
          <w:tcPr>
            <w:tcW w:w="2758" w:type="dxa"/>
          </w:tcPr>
          <w:p w:rsidR="00E26318" w:rsidRPr="00300E4A" w:rsidRDefault="00E26318" w:rsidP="008E2062">
            <w:r w:rsidRPr="00300E4A">
              <w:t>Ai Syajaah, S. Pd</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77</w:t>
            </w:r>
          </w:p>
        </w:tc>
        <w:tc>
          <w:tcPr>
            <w:tcW w:w="2758" w:type="dxa"/>
          </w:tcPr>
          <w:p w:rsidR="00E26318" w:rsidRPr="00300E4A" w:rsidRDefault="00E26318" w:rsidP="008E2062">
            <w:r w:rsidRPr="00300E4A">
              <w:t>Yayah Rokayah, S. Pd</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E26318" w:rsidP="008E2062">
            <w:pPr>
              <w:jc w:val="right"/>
            </w:pPr>
          </w:p>
        </w:tc>
        <w:tc>
          <w:tcPr>
            <w:tcW w:w="2758" w:type="dxa"/>
          </w:tcPr>
          <w:p w:rsidR="00E26318" w:rsidRPr="00300E4A" w:rsidRDefault="00E26318" w:rsidP="008E2062"/>
        </w:tc>
        <w:tc>
          <w:tcPr>
            <w:tcW w:w="1315" w:type="dxa"/>
          </w:tcPr>
          <w:p w:rsidR="00E26318" w:rsidRPr="00300E4A" w:rsidRDefault="00E26318" w:rsidP="008E2062">
            <w:pPr>
              <w:jc w:val="center"/>
            </w:pPr>
          </w:p>
        </w:tc>
        <w:tc>
          <w:tcPr>
            <w:tcW w:w="1652" w:type="dxa"/>
          </w:tcPr>
          <w:p w:rsidR="00E26318" w:rsidRPr="00300E4A" w:rsidRDefault="00E26318" w:rsidP="008E2062">
            <w:pPr>
              <w:jc w:val="center"/>
            </w:pPr>
          </w:p>
        </w:tc>
      </w:tr>
      <w:tr w:rsidR="00E26318" w:rsidRPr="00300E4A" w:rsidTr="00104AC2">
        <w:tc>
          <w:tcPr>
            <w:tcW w:w="517" w:type="dxa"/>
          </w:tcPr>
          <w:p w:rsidR="00E26318" w:rsidRPr="00300E4A" w:rsidRDefault="008E2062" w:rsidP="008E2062">
            <w:r>
              <w:t>19</w:t>
            </w:r>
          </w:p>
        </w:tc>
        <w:tc>
          <w:tcPr>
            <w:tcW w:w="1919" w:type="dxa"/>
          </w:tcPr>
          <w:p w:rsidR="00E26318" w:rsidRPr="00300E4A" w:rsidRDefault="00E26318" w:rsidP="008E2062">
            <w:r w:rsidRPr="00300E4A">
              <w:t>SDN 1 Sukamukti</w:t>
            </w:r>
          </w:p>
        </w:tc>
        <w:tc>
          <w:tcPr>
            <w:tcW w:w="560" w:type="dxa"/>
          </w:tcPr>
          <w:p w:rsidR="00E26318" w:rsidRPr="00300E4A" w:rsidRDefault="00D9355A" w:rsidP="008E2062">
            <w:pPr>
              <w:jc w:val="right"/>
            </w:pPr>
            <w:r>
              <w:t>78</w:t>
            </w:r>
          </w:p>
        </w:tc>
        <w:tc>
          <w:tcPr>
            <w:tcW w:w="2758" w:type="dxa"/>
          </w:tcPr>
          <w:p w:rsidR="00E26318" w:rsidRPr="00300E4A" w:rsidRDefault="00E26318" w:rsidP="008E2062">
            <w:r w:rsidRPr="00300E4A">
              <w:t xml:space="preserve">Oyo, S.Ag </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79</w:t>
            </w:r>
          </w:p>
        </w:tc>
        <w:tc>
          <w:tcPr>
            <w:tcW w:w="2758" w:type="dxa"/>
          </w:tcPr>
          <w:p w:rsidR="00E26318" w:rsidRPr="00300E4A" w:rsidRDefault="00E26318" w:rsidP="008E2062">
            <w:r w:rsidRPr="00300E4A">
              <w:t>Yani, S.Pd</w:t>
            </w:r>
            <w:r>
              <w:t>.I</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80</w:t>
            </w:r>
          </w:p>
        </w:tc>
        <w:tc>
          <w:tcPr>
            <w:tcW w:w="2758" w:type="dxa"/>
          </w:tcPr>
          <w:p w:rsidR="00E26318" w:rsidRPr="00300E4A" w:rsidRDefault="00E26318" w:rsidP="008E2062">
            <w:r w:rsidRPr="00300E4A">
              <w:t>Ruhyana, S. Pd</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81</w:t>
            </w:r>
          </w:p>
        </w:tc>
        <w:tc>
          <w:tcPr>
            <w:tcW w:w="2758" w:type="dxa"/>
          </w:tcPr>
          <w:p w:rsidR="00E26318" w:rsidRPr="00300E4A" w:rsidRDefault="00E26318" w:rsidP="008E2062">
            <w:r w:rsidRPr="00300E4A">
              <w:t xml:space="preserve">Ahmad, S.Ag </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E26318" w:rsidP="008E2062">
            <w:pPr>
              <w:jc w:val="right"/>
            </w:pPr>
          </w:p>
        </w:tc>
        <w:tc>
          <w:tcPr>
            <w:tcW w:w="2758" w:type="dxa"/>
          </w:tcPr>
          <w:p w:rsidR="00E26318" w:rsidRPr="00300E4A" w:rsidRDefault="00E26318" w:rsidP="008E2062"/>
        </w:tc>
        <w:tc>
          <w:tcPr>
            <w:tcW w:w="1315" w:type="dxa"/>
          </w:tcPr>
          <w:p w:rsidR="00E26318" w:rsidRPr="00300E4A" w:rsidRDefault="00E26318" w:rsidP="008E2062">
            <w:pPr>
              <w:jc w:val="center"/>
            </w:pPr>
          </w:p>
        </w:tc>
        <w:tc>
          <w:tcPr>
            <w:tcW w:w="1652" w:type="dxa"/>
          </w:tcPr>
          <w:p w:rsidR="00E26318" w:rsidRPr="00300E4A" w:rsidRDefault="00E26318" w:rsidP="008E2062">
            <w:pPr>
              <w:jc w:val="center"/>
            </w:pPr>
          </w:p>
        </w:tc>
      </w:tr>
      <w:tr w:rsidR="00E26318" w:rsidRPr="00300E4A" w:rsidTr="00104AC2">
        <w:tc>
          <w:tcPr>
            <w:tcW w:w="517" w:type="dxa"/>
          </w:tcPr>
          <w:p w:rsidR="00E26318" w:rsidRPr="00300E4A" w:rsidRDefault="008E2062" w:rsidP="008E2062">
            <w:r>
              <w:t>20</w:t>
            </w:r>
          </w:p>
        </w:tc>
        <w:tc>
          <w:tcPr>
            <w:tcW w:w="1919" w:type="dxa"/>
          </w:tcPr>
          <w:p w:rsidR="00E26318" w:rsidRPr="00300E4A" w:rsidRDefault="00E26318" w:rsidP="008E2062">
            <w:r w:rsidRPr="00300E4A">
              <w:t>SDN 2 Sukamukti</w:t>
            </w:r>
          </w:p>
        </w:tc>
        <w:tc>
          <w:tcPr>
            <w:tcW w:w="560" w:type="dxa"/>
          </w:tcPr>
          <w:p w:rsidR="00E26318" w:rsidRPr="00300E4A" w:rsidRDefault="00D9355A" w:rsidP="008E2062">
            <w:pPr>
              <w:jc w:val="right"/>
            </w:pPr>
            <w:r>
              <w:t>82</w:t>
            </w:r>
          </w:p>
        </w:tc>
        <w:tc>
          <w:tcPr>
            <w:tcW w:w="2758" w:type="dxa"/>
          </w:tcPr>
          <w:p w:rsidR="00E26318" w:rsidRPr="00300E4A" w:rsidRDefault="00E26318" w:rsidP="008E2062">
            <w:r w:rsidRPr="00300E4A">
              <w:t>Oom, S.Pd</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E26318" w:rsidP="008E2062">
            <w:pPr>
              <w:jc w:val="right"/>
            </w:pPr>
          </w:p>
        </w:tc>
        <w:tc>
          <w:tcPr>
            <w:tcW w:w="2758" w:type="dxa"/>
          </w:tcPr>
          <w:p w:rsidR="00E26318" w:rsidRPr="00300E4A" w:rsidRDefault="00E26318" w:rsidP="008E2062"/>
        </w:tc>
        <w:tc>
          <w:tcPr>
            <w:tcW w:w="1315" w:type="dxa"/>
          </w:tcPr>
          <w:p w:rsidR="00E26318" w:rsidRPr="00300E4A" w:rsidRDefault="00E26318" w:rsidP="008E2062">
            <w:pPr>
              <w:jc w:val="center"/>
            </w:pPr>
          </w:p>
        </w:tc>
        <w:tc>
          <w:tcPr>
            <w:tcW w:w="1652" w:type="dxa"/>
          </w:tcPr>
          <w:p w:rsidR="00E26318" w:rsidRPr="00300E4A" w:rsidRDefault="00E26318" w:rsidP="008E2062">
            <w:pPr>
              <w:jc w:val="center"/>
            </w:pPr>
          </w:p>
        </w:tc>
      </w:tr>
      <w:tr w:rsidR="00E26318" w:rsidRPr="00300E4A" w:rsidTr="00104AC2">
        <w:tc>
          <w:tcPr>
            <w:tcW w:w="517" w:type="dxa"/>
          </w:tcPr>
          <w:p w:rsidR="00E26318" w:rsidRPr="00300E4A" w:rsidRDefault="008E2062" w:rsidP="008E2062">
            <w:r>
              <w:t>21</w:t>
            </w:r>
          </w:p>
        </w:tc>
        <w:tc>
          <w:tcPr>
            <w:tcW w:w="1919" w:type="dxa"/>
          </w:tcPr>
          <w:p w:rsidR="00E26318" w:rsidRPr="00300E4A" w:rsidRDefault="00E26318" w:rsidP="008E2062">
            <w:r w:rsidRPr="00300E4A">
              <w:t>SDN 1 Batulawang</w:t>
            </w:r>
          </w:p>
        </w:tc>
        <w:tc>
          <w:tcPr>
            <w:tcW w:w="560" w:type="dxa"/>
          </w:tcPr>
          <w:p w:rsidR="00E26318" w:rsidRPr="00300E4A" w:rsidRDefault="00D9355A" w:rsidP="008E2062">
            <w:pPr>
              <w:jc w:val="right"/>
            </w:pPr>
            <w:r>
              <w:t>83</w:t>
            </w:r>
          </w:p>
        </w:tc>
        <w:tc>
          <w:tcPr>
            <w:tcW w:w="2758" w:type="dxa"/>
          </w:tcPr>
          <w:p w:rsidR="00E26318" w:rsidRPr="00300E4A" w:rsidRDefault="00E26318" w:rsidP="008E2062">
            <w:r w:rsidRPr="00300E4A">
              <w:t>Teti Rosida, S.Pd</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E26318" w:rsidP="008E2062">
            <w:pPr>
              <w:jc w:val="right"/>
            </w:pPr>
          </w:p>
        </w:tc>
        <w:tc>
          <w:tcPr>
            <w:tcW w:w="2758" w:type="dxa"/>
          </w:tcPr>
          <w:p w:rsidR="00E26318" w:rsidRPr="00300E4A" w:rsidRDefault="00E26318" w:rsidP="008E2062"/>
        </w:tc>
        <w:tc>
          <w:tcPr>
            <w:tcW w:w="1315" w:type="dxa"/>
          </w:tcPr>
          <w:p w:rsidR="00E26318" w:rsidRPr="00300E4A" w:rsidRDefault="00E26318" w:rsidP="008E2062">
            <w:pPr>
              <w:jc w:val="center"/>
            </w:pPr>
          </w:p>
        </w:tc>
        <w:tc>
          <w:tcPr>
            <w:tcW w:w="1652" w:type="dxa"/>
          </w:tcPr>
          <w:p w:rsidR="00E26318" w:rsidRPr="00300E4A" w:rsidRDefault="00E26318" w:rsidP="008E2062">
            <w:pPr>
              <w:jc w:val="center"/>
            </w:pPr>
          </w:p>
        </w:tc>
      </w:tr>
      <w:tr w:rsidR="00E26318" w:rsidRPr="00300E4A" w:rsidTr="00104AC2">
        <w:tc>
          <w:tcPr>
            <w:tcW w:w="517" w:type="dxa"/>
          </w:tcPr>
          <w:p w:rsidR="00E26318" w:rsidRPr="00300E4A" w:rsidRDefault="008E2062" w:rsidP="008E2062">
            <w:r>
              <w:t>22</w:t>
            </w:r>
          </w:p>
        </w:tc>
        <w:tc>
          <w:tcPr>
            <w:tcW w:w="1919" w:type="dxa"/>
          </w:tcPr>
          <w:p w:rsidR="00E26318" w:rsidRPr="00300E4A" w:rsidRDefault="00E26318" w:rsidP="008E2062">
            <w:r w:rsidRPr="00300E4A">
              <w:t>SDN 2 Batulawang</w:t>
            </w:r>
          </w:p>
        </w:tc>
        <w:tc>
          <w:tcPr>
            <w:tcW w:w="560" w:type="dxa"/>
          </w:tcPr>
          <w:p w:rsidR="00E26318" w:rsidRPr="00300E4A" w:rsidRDefault="00D9355A" w:rsidP="008E2062">
            <w:pPr>
              <w:jc w:val="right"/>
            </w:pPr>
            <w:r>
              <w:t>84</w:t>
            </w:r>
          </w:p>
        </w:tc>
        <w:tc>
          <w:tcPr>
            <w:tcW w:w="2758" w:type="dxa"/>
          </w:tcPr>
          <w:p w:rsidR="00E26318" w:rsidRPr="00300E4A" w:rsidRDefault="00E26318" w:rsidP="008E2062">
            <w:r w:rsidRPr="00300E4A">
              <w:t>Ius Rosmiati, S.Pd</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E26318" w:rsidP="008E2062">
            <w:pPr>
              <w:jc w:val="right"/>
            </w:pPr>
          </w:p>
        </w:tc>
        <w:tc>
          <w:tcPr>
            <w:tcW w:w="2758" w:type="dxa"/>
          </w:tcPr>
          <w:p w:rsidR="00E26318" w:rsidRPr="00300E4A" w:rsidRDefault="00E26318" w:rsidP="008E2062"/>
        </w:tc>
        <w:tc>
          <w:tcPr>
            <w:tcW w:w="1315" w:type="dxa"/>
          </w:tcPr>
          <w:p w:rsidR="00E26318" w:rsidRPr="00300E4A" w:rsidRDefault="00E26318" w:rsidP="008E2062">
            <w:pPr>
              <w:jc w:val="center"/>
            </w:pPr>
          </w:p>
        </w:tc>
        <w:tc>
          <w:tcPr>
            <w:tcW w:w="1652" w:type="dxa"/>
          </w:tcPr>
          <w:p w:rsidR="00E26318" w:rsidRPr="00300E4A" w:rsidRDefault="00E26318" w:rsidP="008E2062">
            <w:pPr>
              <w:jc w:val="center"/>
            </w:pPr>
          </w:p>
        </w:tc>
      </w:tr>
      <w:tr w:rsidR="00E26318" w:rsidRPr="00300E4A" w:rsidTr="00104AC2">
        <w:tc>
          <w:tcPr>
            <w:tcW w:w="517" w:type="dxa"/>
          </w:tcPr>
          <w:p w:rsidR="00E26318" w:rsidRPr="00300E4A" w:rsidRDefault="008E2062" w:rsidP="008E2062">
            <w:r>
              <w:t>23</w:t>
            </w:r>
          </w:p>
        </w:tc>
        <w:tc>
          <w:tcPr>
            <w:tcW w:w="1919" w:type="dxa"/>
          </w:tcPr>
          <w:p w:rsidR="00E26318" w:rsidRPr="00300E4A" w:rsidRDefault="00E26318" w:rsidP="008E2062">
            <w:r w:rsidRPr="00300E4A">
              <w:t>SDN 3 Batulawang</w:t>
            </w:r>
          </w:p>
        </w:tc>
        <w:tc>
          <w:tcPr>
            <w:tcW w:w="560" w:type="dxa"/>
          </w:tcPr>
          <w:p w:rsidR="00E26318" w:rsidRPr="00300E4A" w:rsidRDefault="00D9355A" w:rsidP="008E2062">
            <w:pPr>
              <w:jc w:val="right"/>
            </w:pPr>
            <w:r>
              <w:t>85</w:t>
            </w:r>
          </w:p>
        </w:tc>
        <w:tc>
          <w:tcPr>
            <w:tcW w:w="2758" w:type="dxa"/>
          </w:tcPr>
          <w:p w:rsidR="00E26318" w:rsidRPr="00300E4A" w:rsidRDefault="00E26318" w:rsidP="008E2062">
            <w:pPr>
              <w:ind w:right="-80"/>
            </w:pPr>
            <w:r w:rsidRPr="00300E4A">
              <w:t xml:space="preserve">Ahmad Kurniadi, S. Pd </w:t>
            </w:r>
          </w:p>
        </w:tc>
        <w:tc>
          <w:tcPr>
            <w:tcW w:w="1315" w:type="dxa"/>
          </w:tcPr>
          <w:p w:rsidR="00E26318" w:rsidRPr="00300E4A" w:rsidRDefault="00E26318" w:rsidP="008E2062">
            <w:pPr>
              <w:jc w:val="center"/>
            </w:pPr>
            <w:r>
              <w:t>S. 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86</w:t>
            </w:r>
          </w:p>
        </w:tc>
        <w:tc>
          <w:tcPr>
            <w:tcW w:w="2758" w:type="dxa"/>
          </w:tcPr>
          <w:p w:rsidR="00E26318" w:rsidRPr="00300E4A" w:rsidRDefault="00E26318" w:rsidP="008E2062">
            <w:r w:rsidRPr="00300E4A">
              <w:t>Ahmad Romli</w:t>
            </w:r>
          </w:p>
        </w:tc>
        <w:tc>
          <w:tcPr>
            <w:tcW w:w="1315" w:type="dxa"/>
          </w:tcPr>
          <w:p w:rsidR="00E26318" w:rsidRPr="00300E4A" w:rsidRDefault="00E26318" w:rsidP="008E2062">
            <w:pPr>
              <w:jc w:val="center"/>
            </w:pPr>
            <w:r>
              <w:t>D.II</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87</w:t>
            </w:r>
          </w:p>
        </w:tc>
        <w:tc>
          <w:tcPr>
            <w:tcW w:w="2758" w:type="dxa"/>
          </w:tcPr>
          <w:p w:rsidR="00E26318" w:rsidRPr="00300E4A" w:rsidRDefault="00E26318" w:rsidP="008E2062">
            <w:pPr>
              <w:ind w:right="-66"/>
            </w:pPr>
            <w:r w:rsidRPr="00300E4A">
              <w:t>Hj.</w:t>
            </w:r>
            <w:r>
              <w:t xml:space="preserve"> </w:t>
            </w:r>
            <w:r w:rsidRPr="00300E4A">
              <w:t xml:space="preserve">Tati Sri Sukarti, </w:t>
            </w:r>
            <w:r>
              <w:t xml:space="preserve">S.Pd, </w:t>
            </w:r>
            <w:r w:rsidRPr="00300E4A">
              <w:t>M.Pd</w:t>
            </w:r>
          </w:p>
        </w:tc>
        <w:tc>
          <w:tcPr>
            <w:tcW w:w="1315" w:type="dxa"/>
          </w:tcPr>
          <w:p w:rsidR="00E26318" w:rsidRPr="00300E4A" w:rsidRDefault="00E26318" w:rsidP="008E2062">
            <w:pPr>
              <w:jc w:val="center"/>
            </w:pPr>
            <w:r>
              <w:t>S.2</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88</w:t>
            </w:r>
          </w:p>
        </w:tc>
        <w:tc>
          <w:tcPr>
            <w:tcW w:w="2758" w:type="dxa"/>
          </w:tcPr>
          <w:p w:rsidR="00E26318" w:rsidRPr="00300E4A" w:rsidRDefault="00E26318" w:rsidP="008E2062">
            <w:r w:rsidRPr="00300E4A">
              <w:t>Haris, S. Pd</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89</w:t>
            </w:r>
          </w:p>
        </w:tc>
        <w:tc>
          <w:tcPr>
            <w:tcW w:w="2758" w:type="dxa"/>
          </w:tcPr>
          <w:p w:rsidR="00E26318" w:rsidRPr="00300E4A" w:rsidRDefault="00E26318" w:rsidP="008E2062">
            <w:r w:rsidRPr="00300E4A">
              <w:t>Iis Sumiati, S. Pd</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E26318" w:rsidP="008E2062">
            <w:pPr>
              <w:jc w:val="right"/>
            </w:pPr>
          </w:p>
        </w:tc>
        <w:tc>
          <w:tcPr>
            <w:tcW w:w="2758" w:type="dxa"/>
          </w:tcPr>
          <w:p w:rsidR="00E26318" w:rsidRPr="00300E4A" w:rsidRDefault="00E26318" w:rsidP="008E2062"/>
        </w:tc>
        <w:tc>
          <w:tcPr>
            <w:tcW w:w="1315" w:type="dxa"/>
          </w:tcPr>
          <w:p w:rsidR="00E26318" w:rsidRPr="00300E4A" w:rsidRDefault="00E26318" w:rsidP="008E2062">
            <w:pPr>
              <w:jc w:val="center"/>
            </w:pPr>
          </w:p>
        </w:tc>
        <w:tc>
          <w:tcPr>
            <w:tcW w:w="1652" w:type="dxa"/>
          </w:tcPr>
          <w:p w:rsidR="00E26318" w:rsidRPr="00300E4A" w:rsidRDefault="00E26318" w:rsidP="008E2062">
            <w:pPr>
              <w:jc w:val="center"/>
            </w:pPr>
          </w:p>
        </w:tc>
      </w:tr>
      <w:tr w:rsidR="00E26318" w:rsidRPr="00300E4A" w:rsidTr="00104AC2">
        <w:tc>
          <w:tcPr>
            <w:tcW w:w="517" w:type="dxa"/>
          </w:tcPr>
          <w:p w:rsidR="00E26318" w:rsidRPr="00300E4A" w:rsidRDefault="008E2062" w:rsidP="008E2062">
            <w:r>
              <w:t>24</w:t>
            </w:r>
          </w:p>
        </w:tc>
        <w:tc>
          <w:tcPr>
            <w:tcW w:w="1919" w:type="dxa"/>
          </w:tcPr>
          <w:p w:rsidR="00E26318" w:rsidRPr="00300E4A" w:rsidRDefault="00E26318" w:rsidP="008E2062">
            <w:r w:rsidRPr="00300E4A">
              <w:t>SDN 4 Batulawang</w:t>
            </w:r>
          </w:p>
        </w:tc>
        <w:tc>
          <w:tcPr>
            <w:tcW w:w="560" w:type="dxa"/>
          </w:tcPr>
          <w:p w:rsidR="00E26318" w:rsidRPr="00300E4A" w:rsidRDefault="00D9355A" w:rsidP="008E2062">
            <w:pPr>
              <w:jc w:val="right"/>
            </w:pPr>
            <w:r>
              <w:t>90</w:t>
            </w:r>
          </w:p>
        </w:tc>
        <w:tc>
          <w:tcPr>
            <w:tcW w:w="2758" w:type="dxa"/>
          </w:tcPr>
          <w:p w:rsidR="00E26318" w:rsidRPr="00300E4A" w:rsidRDefault="00E26318" w:rsidP="008E2062">
            <w:r w:rsidRPr="00300E4A">
              <w:t>Drs. Syarif</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E26318" w:rsidP="008E2062">
            <w:pPr>
              <w:jc w:val="right"/>
            </w:pPr>
          </w:p>
        </w:tc>
        <w:tc>
          <w:tcPr>
            <w:tcW w:w="2758" w:type="dxa"/>
          </w:tcPr>
          <w:p w:rsidR="00E26318" w:rsidRPr="00300E4A" w:rsidRDefault="00E26318" w:rsidP="008E2062"/>
        </w:tc>
        <w:tc>
          <w:tcPr>
            <w:tcW w:w="1315" w:type="dxa"/>
          </w:tcPr>
          <w:p w:rsidR="00E26318" w:rsidRPr="00300E4A" w:rsidRDefault="00E26318" w:rsidP="008E2062">
            <w:pPr>
              <w:jc w:val="center"/>
            </w:pPr>
          </w:p>
        </w:tc>
        <w:tc>
          <w:tcPr>
            <w:tcW w:w="1652" w:type="dxa"/>
          </w:tcPr>
          <w:p w:rsidR="00E26318" w:rsidRPr="00300E4A" w:rsidRDefault="00E26318" w:rsidP="008E2062">
            <w:pPr>
              <w:jc w:val="center"/>
            </w:pPr>
          </w:p>
        </w:tc>
      </w:tr>
      <w:tr w:rsidR="00E26318" w:rsidRPr="00300E4A" w:rsidTr="00104AC2">
        <w:tc>
          <w:tcPr>
            <w:tcW w:w="517" w:type="dxa"/>
          </w:tcPr>
          <w:p w:rsidR="00E26318" w:rsidRPr="00300E4A" w:rsidRDefault="008E2062" w:rsidP="008E2062">
            <w:r>
              <w:t>25</w:t>
            </w:r>
          </w:p>
        </w:tc>
        <w:tc>
          <w:tcPr>
            <w:tcW w:w="1919" w:type="dxa"/>
          </w:tcPr>
          <w:p w:rsidR="00E26318" w:rsidRPr="00300E4A" w:rsidRDefault="00E26318" w:rsidP="008E2062">
            <w:r w:rsidRPr="00300E4A">
              <w:t>SDN 1 Karyamukti</w:t>
            </w:r>
          </w:p>
        </w:tc>
        <w:tc>
          <w:tcPr>
            <w:tcW w:w="560" w:type="dxa"/>
          </w:tcPr>
          <w:p w:rsidR="00E26318" w:rsidRPr="00300E4A" w:rsidRDefault="00D9355A" w:rsidP="008E2062">
            <w:pPr>
              <w:jc w:val="right"/>
            </w:pPr>
            <w:r>
              <w:t>91</w:t>
            </w:r>
          </w:p>
        </w:tc>
        <w:tc>
          <w:tcPr>
            <w:tcW w:w="2758" w:type="dxa"/>
          </w:tcPr>
          <w:p w:rsidR="00E26318" w:rsidRPr="00300E4A" w:rsidRDefault="00E26318" w:rsidP="008E2062">
            <w:r w:rsidRPr="00300E4A">
              <w:t xml:space="preserve">A. Sofyan RI. </w:t>
            </w:r>
            <w:r>
              <w:t>S</w:t>
            </w:r>
            <w:r w:rsidRPr="00300E4A">
              <w:t>.Pd</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92</w:t>
            </w:r>
          </w:p>
        </w:tc>
        <w:tc>
          <w:tcPr>
            <w:tcW w:w="2758" w:type="dxa"/>
          </w:tcPr>
          <w:p w:rsidR="00E26318" w:rsidRPr="00300E4A" w:rsidRDefault="00E26318" w:rsidP="008E2062">
            <w:r w:rsidRPr="00300E4A">
              <w:t xml:space="preserve">Dadi Haryadi, S.Pd </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E26318" w:rsidP="008E2062">
            <w:pPr>
              <w:jc w:val="right"/>
            </w:pPr>
          </w:p>
        </w:tc>
        <w:tc>
          <w:tcPr>
            <w:tcW w:w="2758" w:type="dxa"/>
          </w:tcPr>
          <w:p w:rsidR="00E26318" w:rsidRPr="00300E4A" w:rsidRDefault="00E26318" w:rsidP="008E2062"/>
        </w:tc>
        <w:tc>
          <w:tcPr>
            <w:tcW w:w="1315" w:type="dxa"/>
          </w:tcPr>
          <w:p w:rsidR="00E26318" w:rsidRPr="00300E4A" w:rsidRDefault="00E26318" w:rsidP="008E2062">
            <w:pPr>
              <w:jc w:val="center"/>
            </w:pPr>
          </w:p>
        </w:tc>
        <w:tc>
          <w:tcPr>
            <w:tcW w:w="1652" w:type="dxa"/>
          </w:tcPr>
          <w:p w:rsidR="00E26318" w:rsidRPr="00300E4A" w:rsidRDefault="00E26318" w:rsidP="008E2062">
            <w:pPr>
              <w:jc w:val="center"/>
            </w:pPr>
          </w:p>
        </w:tc>
      </w:tr>
      <w:tr w:rsidR="00E26318" w:rsidRPr="00300E4A" w:rsidTr="00104AC2">
        <w:tc>
          <w:tcPr>
            <w:tcW w:w="517" w:type="dxa"/>
          </w:tcPr>
          <w:p w:rsidR="00E26318" w:rsidRPr="00300E4A" w:rsidRDefault="008E2062" w:rsidP="008E2062">
            <w:r>
              <w:t>26</w:t>
            </w:r>
          </w:p>
        </w:tc>
        <w:tc>
          <w:tcPr>
            <w:tcW w:w="1919" w:type="dxa"/>
          </w:tcPr>
          <w:p w:rsidR="00E26318" w:rsidRPr="00300E4A" w:rsidRDefault="00E26318" w:rsidP="008E2062">
            <w:r w:rsidRPr="00300E4A">
              <w:t>SDN 2 Karyamukti</w:t>
            </w:r>
          </w:p>
        </w:tc>
        <w:tc>
          <w:tcPr>
            <w:tcW w:w="560" w:type="dxa"/>
          </w:tcPr>
          <w:p w:rsidR="00E26318" w:rsidRPr="00300E4A" w:rsidRDefault="00D9355A" w:rsidP="008E2062">
            <w:pPr>
              <w:jc w:val="right"/>
            </w:pPr>
            <w:r>
              <w:t>93</w:t>
            </w:r>
          </w:p>
        </w:tc>
        <w:tc>
          <w:tcPr>
            <w:tcW w:w="2758" w:type="dxa"/>
          </w:tcPr>
          <w:p w:rsidR="00E26318" w:rsidRPr="00300E4A" w:rsidRDefault="00E26318" w:rsidP="008E2062">
            <w:r w:rsidRPr="00300E4A">
              <w:t>Yati Cahyani, S. Pd</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E26318" w:rsidP="008E2062">
            <w:pPr>
              <w:jc w:val="right"/>
            </w:pPr>
          </w:p>
        </w:tc>
        <w:tc>
          <w:tcPr>
            <w:tcW w:w="2758" w:type="dxa"/>
          </w:tcPr>
          <w:p w:rsidR="00E26318" w:rsidRPr="00300E4A" w:rsidRDefault="00E26318" w:rsidP="008E2062"/>
        </w:tc>
        <w:tc>
          <w:tcPr>
            <w:tcW w:w="1315" w:type="dxa"/>
          </w:tcPr>
          <w:p w:rsidR="00E26318" w:rsidRPr="00300E4A" w:rsidRDefault="00E26318" w:rsidP="008E2062">
            <w:pPr>
              <w:jc w:val="center"/>
            </w:pPr>
          </w:p>
        </w:tc>
        <w:tc>
          <w:tcPr>
            <w:tcW w:w="1652" w:type="dxa"/>
          </w:tcPr>
          <w:p w:rsidR="00E26318" w:rsidRPr="00300E4A" w:rsidRDefault="00E26318" w:rsidP="008E2062">
            <w:pPr>
              <w:jc w:val="center"/>
            </w:pPr>
          </w:p>
        </w:tc>
      </w:tr>
      <w:tr w:rsidR="00E26318" w:rsidRPr="00300E4A" w:rsidTr="00104AC2">
        <w:tc>
          <w:tcPr>
            <w:tcW w:w="517" w:type="dxa"/>
          </w:tcPr>
          <w:p w:rsidR="00E26318" w:rsidRPr="00300E4A" w:rsidRDefault="008E2062" w:rsidP="008E2062">
            <w:r>
              <w:lastRenderedPageBreak/>
              <w:t>27</w:t>
            </w:r>
          </w:p>
        </w:tc>
        <w:tc>
          <w:tcPr>
            <w:tcW w:w="1919" w:type="dxa"/>
          </w:tcPr>
          <w:p w:rsidR="00E26318" w:rsidRPr="00300E4A" w:rsidRDefault="00E26318" w:rsidP="008E2062">
            <w:r w:rsidRPr="00300E4A">
              <w:t>SDN 3 Karyamukti</w:t>
            </w:r>
          </w:p>
        </w:tc>
        <w:tc>
          <w:tcPr>
            <w:tcW w:w="560" w:type="dxa"/>
          </w:tcPr>
          <w:p w:rsidR="00E26318" w:rsidRPr="00300E4A" w:rsidRDefault="00D9355A" w:rsidP="008E2062">
            <w:pPr>
              <w:jc w:val="right"/>
            </w:pPr>
            <w:r>
              <w:t>94</w:t>
            </w:r>
          </w:p>
        </w:tc>
        <w:tc>
          <w:tcPr>
            <w:tcW w:w="2758" w:type="dxa"/>
          </w:tcPr>
          <w:p w:rsidR="00E26318" w:rsidRPr="00300E4A" w:rsidRDefault="00E26318" w:rsidP="008E2062">
            <w:r w:rsidRPr="00300E4A">
              <w:t xml:space="preserve">A. Marjuk, S.Pd </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95</w:t>
            </w:r>
          </w:p>
        </w:tc>
        <w:tc>
          <w:tcPr>
            <w:tcW w:w="2758" w:type="dxa"/>
          </w:tcPr>
          <w:p w:rsidR="00E26318" w:rsidRPr="00300E4A" w:rsidRDefault="00E26318" w:rsidP="008E2062">
            <w:r w:rsidRPr="00300E4A">
              <w:t>Elin Marlina</w:t>
            </w:r>
          </w:p>
        </w:tc>
        <w:tc>
          <w:tcPr>
            <w:tcW w:w="1315" w:type="dxa"/>
          </w:tcPr>
          <w:p w:rsidR="00E26318" w:rsidRPr="00300E4A" w:rsidRDefault="00E26318" w:rsidP="008E2062">
            <w:pPr>
              <w:jc w:val="center"/>
            </w:pPr>
            <w:r>
              <w:t>D.II</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96</w:t>
            </w:r>
          </w:p>
        </w:tc>
        <w:tc>
          <w:tcPr>
            <w:tcW w:w="2758" w:type="dxa"/>
          </w:tcPr>
          <w:p w:rsidR="00E26318" w:rsidRPr="00300E4A" w:rsidRDefault="00E26318" w:rsidP="008E2062">
            <w:r w:rsidRPr="00300E4A">
              <w:t xml:space="preserve">Sapullah, S.Pd </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97</w:t>
            </w:r>
          </w:p>
        </w:tc>
        <w:tc>
          <w:tcPr>
            <w:tcW w:w="2758" w:type="dxa"/>
          </w:tcPr>
          <w:p w:rsidR="00E26318" w:rsidRPr="00300E4A" w:rsidRDefault="00E26318" w:rsidP="008E2062">
            <w:r w:rsidRPr="00300E4A">
              <w:t>Jeje, S.Pd</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E26318" w:rsidP="008E2062">
            <w:pPr>
              <w:jc w:val="right"/>
            </w:pPr>
          </w:p>
        </w:tc>
        <w:tc>
          <w:tcPr>
            <w:tcW w:w="2758" w:type="dxa"/>
          </w:tcPr>
          <w:p w:rsidR="00E26318" w:rsidRPr="00300E4A" w:rsidRDefault="00E26318" w:rsidP="008E2062"/>
        </w:tc>
        <w:tc>
          <w:tcPr>
            <w:tcW w:w="1315" w:type="dxa"/>
          </w:tcPr>
          <w:p w:rsidR="00E26318" w:rsidRPr="00300E4A" w:rsidRDefault="00E26318" w:rsidP="008E2062">
            <w:pPr>
              <w:jc w:val="center"/>
            </w:pPr>
          </w:p>
        </w:tc>
        <w:tc>
          <w:tcPr>
            <w:tcW w:w="1652" w:type="dxa"/>
          </w:tcPr>
          <w:p w:rsidR="00E26318" w:rsidRPr="00300E4A" w:rsidRDefault="00E26318" w:rsidP="008E2062">
            <w:pPr>
              <w:jc w:val="center"/>
            </w:pPr>
          </w:p>
        </w:tc>
      </w:tr>
      <w:tr w:rsidR="00E26318" w:rsidRPr="00300E4A" w:rsidTr="00104AC2">
        <w:tc>
          <w:tcPr>
            <w:tcW w:w="517" w:type="dxa"/>
          </w:tcPr>
          <w:p w:rsidR="00E26318" w:rsidRPr="00300E4A" w:rsidRDefault="008E2062" w:rsidP="008E2062">
            <w:r>
              <w:t>28</w:t>
            </w:r>
          </w:p>
        </w:tc>
        <w:tc>
          <w:tcPr>
            <w:tcW w:w="1919" w:type="dxa"/>
          </w:tcPr>
          <w:p w:rsidR="00E26318" w:rsidRPr="00300E4A" w:rsidRDefault="00E26318" w:rsidP="008E2062">
            <w:r w:rsidRPr="00300E4A">
              <w:t>SDN 1 Binangun</w:t>
            </w:r>
          </w:p>
        </w:tc>
        <w:tc>
          <w:tcPr>
            <w:tcW w:w="560" w:type="dxa"/>
          </w:tcPr>
          <w:p w:rsidR="00E26318" w:rsidRPr="00300E4A" w:rsidRDefault="00D9355A" w:rsidP="008E2062">
            <w:pPr>
              <w:jc w:val="right"/>
            </w:pPr>
            <w:r>
              <w:t>98</w:t>
            </w:r>
          </w:p>
        </w:tc>
        <w:tc>
          <w:tcPr>
            <w:tcW w:w="2758" w:type="dxa"/>
          </w:tcPr>
          <w:p w:rsidR="00E26318" w:rsidRPr="00300E4A" w:rsidRDefault="00E26318" w:rsidP="008E2062">
            <w:r w:rsidRPr="00300E4A">
              <w:t>Yuyun Enan Yunani, S. Pd</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99</w:t>
            </w:r>
          </w:p>
        </w:tc>
        <w:tc>
          <w:tcPr>
            <w:tcW w:w="2758" w:type="dxa"/>
          </w:tcPr>
          <w:p w:rsidR="00E26318" w:rsidRPr="00300E4A" w:rsidRDefault="00E26318" w:rsidP="008E2062">
            <w:r w:rsidRPr="00300E4A">
              <w:t>Mimin Hermiati, S. Pd</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100</w:t>
            </w:r>
          </w:p>
        </w:tc>
        <w:tc>
          <w:tcPr>
            <w:tcW w:w="2758" w:type="dxa"/>
          </w:tcPr>
          <w:p w:rsidR="00E26318" w:rsidRPr="00300E4A" w:rsidRDefault="00E26318" w:rsidP="008E2062">
            <w:r w:rsidRPr="00300E4A">
              <w:t xml:space="preserve">Endi Saripudin, S.Pd </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101</w:t>
            </w:r>
          </w:p>
        </w:tc>
        <w:tc>
          <w:tcPr>
            <w:tcW w:w="2758" w:type="dxa"/>
          </w:tcPr>
          <w:p w:rsidR="00E26318" w:rsidRPr="00300E4A" w:rsidRDefault="00E26318" w:rsidP="008E2062">
            <w:r w:rsidRPr="00300E4A">
              <w:t xml:space="preserve">Sopiah, S.Ag </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102</w:t>
            </w:r>
          </w:p>
        </w:tc>
        <w:tc>
          <w:tcPr>
            <w:tcW w:w="2758" w:type="dxa"/>
          </w:tcPr>
          <w:p w:rsidR="00E26318" w:rsidRPr="00300E4A" w:rsidRDefault="00E26318" w:rsidP="008E2062">
            <w:r w:rsidRPr="00300E4A">
              <w:t>Istikomah, S. Pd</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8E2062">
            <w:pPr>
              <w:jc w:val="right"/>
            </w:pPr>
            <w:r>
              <w:t>103</w:t>
            </w:r>
          </w:p>
        </w:tc>
        <w:tc>
          <w:tcPr>
            <w:tcW w:w="2758" w:type="dxa"/>
          </w:tcPr>
          <w:p w:rsidR="00E26318" w:rsidRPr="00300E4A" w:rsidRDefault="00E26318" w:rsidP="008E2062">
            <w:r w:rsidRPr="00300E4A">
              <w:t>Rina Suciati, S.Pd</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ind w:left="-95" w:right="-107"/>
              <w:jc w:val="center"/>
            </w:pPr>
            <w:r>
              <w:t>Penata Muda TkI</w:t>
            </w:r>
            <w:r w:rsidRPr="00300E4A">
              <w:t xml:space="preserve">, </w:t>
            </w:r>
            <w:r>
              <w:t>III</w:t>
            </w:r>
            <w:r w:rsidRPr="00300E4A">
              <w:t>/</w:t>
            </w:r>
            <w:r>
              <w:t>b</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E26318" w:rsidP="008E2062">
            <w:pPr>
              <w:jc w:val="right"/>
            </w:pPr>
          </w:p>
        </w:tc>
        <w:tc>
          <w:tcPr>
            <w:tcW w:w="2758" w:type="dxa"/>
          </w:tcPr>
          <w:p w:rsidR="00E26318" w:rsidRPr="00300E4A" w:rsidRDefault="00E26318" w:rsidP="008E2062"/>
        </w:tc>
        <w:tc>
          <w:tcPr>
            <w:tcW w:w="1315" w:type="dxa"/>
          </w:tcPr>
          <w:p w:rsidR="00E26318" w:rsidRPr="00300E4A" w:rsidRDefault="00E26318" w:rsidP="008E2062">
            <w:pPr>
              <w:jc w:val="center"/>
            </w:pPr>
          </w:p>
        </w:tc>
        <w:tc>
          <w:tcPr>
            <w:tcW w:w="1652" w:type="dxa"/>
          </w:tcPr>
          <w:p w:rsidR="00E26318" w:rsidRPr="00300E4A" w:rsidRDefault="00E26318" w:rsidP="008E2062">
            <w:pPr>
              <w:jc w:val="center"/>
            </w:pPr>
          </w:p>
        </w:tc>
      </w:tr>
      <w:tr w:rsidR="00E26318" w:rsidRPr="00300E4A" w:rsidTr="00104AC2">
        <w:tc>
          <w:tcPr>
            <w:tcW w:w="517" w:type="dxa"/>
          </w:tcPr>
          <w:p w:rsidR="00E26318" w:rsidRPr="00300E4A" w:rsidRDefault="008E2062" w:rsidP="008E2062">
            <w:r>
              <w:t>29</w:t>
            </w:r>
          </w:p>
        </w:tc>
        <w:tc>
          <w:tcPr>
            <w:tcW w:w="1919" w:type="dxa"/>
          </w:tcPr>
          <w:p w:rsidR="00E26318" w:rsidRPr="00300E4A" w:rsidRDefault="00E26318" w:rsidP="008E2062">
            <w:r w:rsidRPr="00300E4A">
              <w:t>SDN 2 Binangun</w:t>
            </w:r>
          </w:p>
        </w:tc>
        <w:tc>
          <w:tcPr>
            <w:tcW w:w="560" w:type="dxa"/>
          </w:tcPr>
          <w:p w:rsidR="00E26318" w:rsidRPr="00300E4A" w:rsidRDefault="00D9355A" w:rsidP="008E2062">
            <w:pPr>
              <w:jc w:val="right"/>
            </w:pPr>
            <w:r>
              <w:t>104</w:t>
            </w:r>
          </w:p>
        </w:tc>
        <w:tc>
          <w:tcPr>
            <w:tcW w:w="2758" w:type="dxa"/>
          </w:tcPr>
          <w:p w:rsidR="00E26318" w:rsidRPr="00300E4A" w:rsidRDefault="00E26318" w:rsidP="008E2062">
            <w:r w:rsidRPr="00300E4A">
              <w:t xml:space="preserve">Tarsono, S.Pd. </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D9355A" w:rsidP="00D9355A">
            <w:pPr>
              <w:jc w:val="right"/>
            </w:pPr>
            <w:r>
              <w:t>105</w:t>
            </w:r>
          </w:p>
        </w:tc>
        <w:tc>
          <w:tcPr>
            <w:tcW w:w="2758" w:type="dxa"/>
          </w:tcPr>
          <w:p w:rsidR="00E26318" w:rsidRPr="00300E4A" w:rsidRDefault="00E26318" w:rsidP="008E2062">
            <w:r w:rsidRPr="00300E4A">
              <w:t>Ayan Sutaryan, S. Pd</w:t>
            </w:r>
          </w:p>
        </w:tc>
        <w:tc>
          <w:tcPr>
            <w:tcW w:w="1315" w:type="dxa"/>
          </w:tcPr>
          <w:p w:rsidR="00E26318" w:rsidRPr="00300E4A" w:rsidRDefault="00E26318" w:rsidP="008E2062">
            <w:pPr>
              <w:jc w:val="center"/>
            </w:pPr>
            <w:r>
              <w:t>S.1</w:t>
            </w:r>
          </w:p>
        </w:tc>
        <w:tc>
          <w:tcPr>
            <w:tcW w:w="1652" w:type="dxa"/>
          </w:tcPr>
          <w:p w:rsidR="00E26318" w:rsidRPr="00300E4A" w:rsidRDefault="00E26318" w:rsidP="008E2062">
            <w:pPr>
              <w:jc w:val="center"/>
            </w:pPr>
            <w:r w:rsidRPr="00300E4A">
              <w:t>Pembina, IV/a</w:t>
            </w:r>
          </w:p>
        </w:tc>
      </w:tr>
      <w:tr w:rsidR="00E26318" w:rsidRPr="00300E4A" w:rsidTr="00104AC2">
        <w:tc>
          <w:tcPr>
            <w:tcW w:w="517" w:type="dxa"/>
          </w:tcPr>
          <w:p w:rsidR="00E26318" w:rsidRPr="00300E4A" w:rsidRDefault="00E26318" w:rsidP="008E2062"/>
        </w:tc>
        <w:tc>
          <w:tcPr>
            <w:tcW w:w="1919" w:type="dxa"/>
          </w:tcPr>
          <w:p w:rsidR="00E26318" w:rsidRPr="00300E4A" w:rsidRDefault="00E26318" w:rsidP="008E2062"/>
        </w:tc>
        <w:tc>
          <w:tcPr>
            <w:tcW w:w="560" w:type="dxa"/>
          </w:tcPr>
          <w:p w:rsidR="00E26318" w:rsidRPr="00300E4A" w:rsidRDefault="00E26318" w:rsidP="008E2062">
            <w:pPr>
              <w:jc w:val="right"/>
            </w:pPr>
          </w:p>
        </w:tc>
        <w:tc>
          <w:tcPr>
            <w:tcW w:w="2758" w:type="dxa"/>
          </w:tcPr>
          <w:p w:rsidR="00E26318" w:rsidRPr="00300E4A" w:rsidRDefault="00E26318" w:rsidP="008E2062"/>
        </w:tc>
        <w:tc>
          <w:tcPr>
            <w:tcW w:w="1315" w:type="dxa"/>
          </w:tcPr>
          <w:p w:rsidR="00E26318" w:rsidRPr="00300E4A" w:rsidRDefault="00E26318" w:rsidP="008E2062">
            <w:pPr>
              <w:jc w:val="center"/>
            </w:pPr>
          </w:p>
        </w:tc>
        <w:tc>
          <w:tcPr>
            <w:tcW w:w="1652" w:type="dxa"/>
          </w:tcPr>
          <w:p w:rsidR="00E26318" w:rsidRPr="00300E4A" w:rsidRDefault="00E26318" w:rsidP="008E2062">
            <w:pPr>
              <w:jc w:val="center"/>
            </w:pPr>
          </w:p>
        </w:tc>
      </w:tr>
    </w:tbl>
    <w:p w:rsidR="00455F6C" w:rsidRPr="00E26318" w:rsidRDefault="00455F6C" w:rsidP="00455F6C">
      <w:pPr>
        <w:spacing w:line="480" w:lineRule="auto"/>
        <w:jc w:val="both"/>
        <w:rPr>
          <w:sz w:val="22"/>
        </w:rPr>
      </w:pPr>
      <w:r w:rsidRPr="00E26318">
        <w:rPr>
          <w:sz w:val="22"/>
        </w:rPr>
        <w:t>Sumber : Dinas Pendidikan Kota Banjar</w:t>
      </w:r>
      <w:r>
        <w:rPr>
          <w:sz w:val="22"/>
        </w:rPr>
        <w:t>, 2011.</w:t>
      </w:r>
    </w:p>
    <w:p w:rsidR="00E26318" w:rsidRDefault="00455F6C" w:rsidP="00455F6C">
      <w:pPr>
        <w:spacing w:line="480" w:lineRule="auto"/>
        <w:ind w:firstLine="720"/>
        <w:jc w:val="both"/>
        <w:rPr>
          <w:b/>
          <w:sz w:val="28"/>
        </w:rPr>
      </w:pPr>
      <w:r w:rsidRPr="00E26318">
        <w:rPr>
          <w:sz w:val="24"/>
        </w:rPr>
        <w:t xml:space="preserve">Tabel di atas </w:t>
      </w:r>
      <w:r>
        <w:rPr>
          <w:sz w:val="24"/>
        </w:rPr>
        <w:t xml:space="preserve">dapat dijelaskan bahwa jumlah Sekolah Dasar Negeri yang ada pada rayon Kecamatan </w:t>
      </w:r>
      <w:r w:rsidR="008E2062">
        <w:rPr>
          <w:sz w:val="24"/>
        </w:rPr>
        <w:t>Pataruman</w:t>
      </w:r>
      <w:r>
        <w:rPr>
          <w:sz w:val="24"/>
        </w:rPr>
        <w:t xml:space="preserve"> sebanyak 2</w:t>
      </w:r>
      <w:r w:rsidR="00D9355A">
        <w:rPr>
          <w:sz w:val="24"/>
        </w:rPr>
        <w:t>9</w:t>
      </w:r>
      <w:r>
        <w:rPr>
          <w:sz w:val="24"/>
        </w:rPr>
        <w:t xml:space="preserve"> buah dengan jumlah guru bersertifikasi sebanyak 1</w:t>
      </w:r>
      <w:r w:rsidR="00D9355A">
        <w:rPr>
          <w:sz w:val="24"/>
        </w:rPr>
        <w:t>0</w:t>
      </w:r>
      <w:r>
        <w:rPr>
          <w:sz w:val="24"/>
        </w:rPr>
        <w:t>5 orang.</w:t>
      </w:r>
    </w:p>
    <w:p w:rsidR="00F97A36" w:rsidRPr="00157188" w:rsidRDefault="00F97A36" w:rsidP="00F97A36">
      <w:pPr>
        <w:ind w:firstLine="142"/>
        <w:jc w:val="center"/>
        <w:rPr>
          <w:sz w:val="24"/>
        </w:rPr>
      </w:pPr>
      <w:r w:rsidRPr="00157188">
        <w:rPr>
          <w:sz w:val="24"/>
        </w:rPr>
        <w:t>Tabel 3.</w:t>
      </w:r>
      <w:r>
        <w:rPr>
          <w:sz w:val="24"/>
        </w:rPr>
        <w:t>5</w:t>
      </w:r>
    </w:p>
    <w:p w:rsidR="00F97A36" w:rsidRDefault="00F97A36" w:rsidP="00F97A36">
      <w:pPr>
        <w:spacing w:line="360" w:lineRule="auto"/>
        <w:ind w:firstLine="142"/>
        <w:jc w:val="center"/>
        <w:rPr>
          <w:sz w:val="24"/>
          <w:szCs w:val="24"/>
        </w:rPr>
      </w:pPr>
      <w:r w:rsidRPr="00157188">
        <w:rPr>
          <w:sz w:val="24"/>
          <w:szCs w:val="24"/>
        </w:rPr>
        <w:t xml:space="preserve">Data Guru Sekolah Dasar Negeri </w:t>
      </w:r>
      <w:r>
        <w:rPr>
          <w:sz w:val="24"/>
          <w:szCs w:val="24"/>
        </w:rPr>
        <w:t>Bersertifikasi pada Kecamatan Langensari</w:t>
      </w:r>
    </w:p>
    <w:tbl>
      <w:tblPr>
        <w:tblW w:w="8859"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7"/>
        <w:gridCol w:w="1919"/>
        <w:gridCol w:w="560"/>
        <w:gridCol w:w="2758"/>
        <w:gridCol w:w="1315"/>
        <w:gridCol w:w="1790"/>
      </w:tblGrid>
      <w:tr w:rsidR="00F97A36" w:rsidRPr="00F97A36" w:rsidTr="008E2062">
        <w:trPr>
          <w:tblHeader/>
        </w:trPr>
        <w:tc>
          <w:tcPr>
            <w:tcW w:w="517" w:type="dxa"/>
            <w:tcBorders>
              <w:bottom w:val="double" w:sz="4" w:space="0" w:color="auto"/>
            </w:tcBorders>
            <w:vAlign w:val="center"/>
          </w:tcPr>
          <w:p w:rsidR="00F97A36" w:rsidRPr="00300E4A" w:rsidRDefault="00F97A36" w:rsidP="008E2062">
            <w:pPr>
              <w:jc w:val="center"/>
              <w:rPr>
                <w:b/>
              </w:rPr>
            </w:pPr>
            <w:r w:rsidRPr="00300E4A">
              <w:rPr>
                <w:b/>
              </w:rPr>
              <w:t>No.</w:t>
            </w:r>
          </w:p>
        </w:tc>
        <w:tc>
          <w:tcPr>
            <w:tcW w:w="1919" w:type="dxa"/>
            <w:tcBorders>
              <w:bottom w:val="double" w:sz="4" w:space="0" w:color="auto"/>
            </w:tcBorders>
            <w:vAlign w:val="center"/>
          </w:tcPr>
          <w:p w:rsidR="00F97A36" w:rsidRPr="00300E4A" w:rsidRDefault="00F97A36" w:rsidP="008E2062">
            <w:pPr>
              <w:jc w:val="center"/>
              <w:rPr>
                <w:b/>
              </w:rPr>
            </w:pPr>
            <w:r w:rsidRPr="00300E4A">
              <w:rPr>
                <w:b/>
              </w:rPr>
              <w:t>NAMA SEKOLAH</w:t>
            </w:r>
          </w:p>
        </w:tc>
        <w:tc>
          <w:tcPr>
            <w:tcW w:w="3318" w:type="dxa"/>
            <w:gridSpan w:val="2"/>
            <w:tcBorders>
              <w:bottom w:val="double" w:sz="4" w:space="0" w:color="auto"/>
            </w:tcBorders>
            <w:vAlign w:val="center"/>
          </w:tcPr>
          <w:p w:rsidR="00F97A36" w:rsidRPr="00300E4A" w:rsidRDefault="00F97A36" w:rsidP="008E2062">
            <w:pPr>
              <w:jc w:val="center"/>
              <w:rPr>
                <w:b/>
              </w:rPr>
            </w:pPr>
            <w:r w:rsidRPr="00300E4A">
              <w:rPr>
                <w:b/>
              </w:rPr>
              <w:t>NAMA GURU</w:t>
            </w:r>
          </w:p>
        </w:tc>
        <w:tc>
          <w:tcPr>
            <w:tcW w:w="1315" w:type="dxa"/>
            <w:tcBorders>
              <w:bottom w:val="double" w:sz="4" w:space="0" w:color="auto"/>
            </w:tcBorders>
          </w:tcPr>
          <w:p w:rsidR="00F97A36" w:rsidRPr="000F58E0" w:rsidRDefault="00F97A36" w:rsidP="008E2062">
            <w:pPr>
              <w:ind w:left="-52" w:right="-94"/>
              <w:jc w:val="center"/>
              <w:rPr>
                <w:b/>
                <w:sz w:val="18"/>
                <w:szCs w:val="18"/>
              </w:rPr>
            </w:pPr>
            <w:r w:rsidRPr="000F58E0">
              <w:rPr>
                <w:b/>
                <w:sz w:val="18"/>
                <w:szCs w:val="18"/>
              </w:rPr>
              <w:t>KUALIFIKASI</w:t>
            </w:r>
          </w:p>
          <w:p w:rsidR="00F97A36" w:rsidRPr="00157188" w:rsidRDefault="00F97A36" w:rsidP="008E2062">
            <w:pPr>
              <w:ind w:left="-52" w:right="-94"/>
              <w:jc w:val="center"/>
              <w:rPr>
                <w:b/>
              </w:rPr>
            </w:pPr>
            <w:r w:rsidRPr="000F58E0">
              <w:rPr>
                <w:b/>
                <w:sz w:val="18"/>
                <w:szCs w:val="18"/>
              </w:rPr>
              <w:t>PENDIDIKAN</w:t>
            </w:r>
          </w:p>
        </w:tc>
        <w:tc>
          <w:tcPr>
            <w:tcW w:w="1790" w:type="dxa"/>
            <w:tcBorders>
              <w:bottom w:val="double" w:sz="4" w:space="0" w:color="auto"/>
            </w:tcBorders>
            <w:vAlign w:val="center"/>
          </w:tcPr>
          <w:p w:rsidR="00F97A36" w:rsidRPr="00F97A36" w:rsidRDefault="00F97A36" w:rsidP="008E2062">
            <w:pPr>
              <w:jc w:val="center"/>
              <w:rPr>
                <w:b/>
                <w:sz w:val="18"/>
                <w:szCs w:val="18"/>
              </w:rPr>
            </w:pPr>
            <w:r w:rsidRPr="00F97A36">
              <w:rPr>
                <w:b/>
                <w:sz w:val="18"/>
                <w:szCs w:val="18"/>
              </w:rPr>
              <w:t>PANGKAT/ GOLONGAN</w:t>
            </w:r>
          </w:p>
        </w:tc>
      </w:tr>
      <w:tr w:rsidR="00F97A36" w:rsidRPr="00300E4A" w:rsidTr="008E2062">
        <w:tc>
          <w:tcPr>
            <w:tcW w:w="517" w:type="dxa"/>
          </w:tcPr>
          <w:p w:rsidR="00F97A36" w:rsidRPr="00300E4A" w:rsidRDefault="00F97A36" w:rsidP="008E2062">
            <w:r>
              <w:t>1</w:t>
            </w:r>
          </w:p>
        </w:tc>
        <w:tc>
          <w:tcPr>
            <w:tcW w:w="1919" w:type="dxa"/>
          </w:tcPr>
          <w:p w:rsidR="00F97A36" w:rsidRPr="00300E4A" w:rsidRDefault="00F97A36" w:rsidP="008E2062">
            <w:r w:rsidRPr="00300E4A">
              <w:t>SDN 1 Muktisari</w:t>
            </w:r>
          </w:p>
        </w:tc>
        <w:tc>
          <w:tcPr>
            <w:tcW w:w="560" w:type="dxa"/>
          </w:tcPr>
          <w:p w:rsidR="00F97A36" w:rsidRPr="00300E4A" w:rsidRDefault="00F97A36" w:rsidP="008E2062">
            <w:pPr>
              <w:jc w:val="right"/>
            </w:pPr>
            <w:r>
              <w:t>1</w:t>
            </w:r>
          </w:p>
        </w:tc>
        <w:tc>
          <w:tcPr>
            <w:tcW w:w="2758" w:type="dxa"/>
          </w:tcPr>
          <w:p w:rsidR="00F97A36" w:rsidRPr="00300E4A" w:rsidRDefault="00F97A36" w:rsidP="008E2062">
            <w:r w:rsidRPr="00300E4A">
              <w:t xml:space="preserve">Sumiati, S.Pd </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8E2062">
            <w:pPr>
              <w:jc w:val="right"/>
            </w:pPr>
            <w:r>
              <w:t>2</w:t>
            </w:r>
          </w:p>
        </w:tc>
        <w:tc>
          <w:tcPr>
            <w:tcW w:w="2758" w:type="dxa"/>
          </w:tcPr>
          <w:p w:rsidR="00F97A36" w:rsidRPr="00300E4A" w:rsidRDefault="00F97A36" w:rsidP="008E2062">
            <w:r w:rsidRPr="00300E4A">
              <w:t>Suryana Arit</w:t>
            </w:r>
            <w:r>
              <w:t>r</w:t>
            </w:r>
            <w:r w:rsidRPr="00300E4A">
              <w:t>iyana, BA</w:t>
            </w:r>
          </w:p>
        </w:tc>
        <w:tc>
          <w:tcPr>
            <w:tcW w:w="1315" w:type="dxa"/>
          </w:tcPr>
          <w:p w:rsidR="00F97A36" w:rsidRPr="00300E4A" w:rsidRDefault="00F97A36" w:rsidP="008E2062">
            <w:pPr>
              <w:jc w:val="center"/>
            </w:pPr>
            <w:r>
              <w:t>Sarmud</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8E2062">
            <w:pPr>
              <w:jc w:val="right"/>
            </w:pPr>
            <w:r>
              <w:t>3</w:t>
            </w:r>
          </w:p>
        </w:tc>
        <w:tc>
          <w:tcPr>
            <w:tcW w:w="2758" w:type="dxa"/>
          </w:tcPr>
          <w:p w:rsidR="00F97A36" w:rsidRPr="00300E4A" w:rsidRDefault="00F97A36" w:rsidP="008E2062">
            <w:r w:rsidRPr="00300E4A">
              <w:t>M</w:t>
            </w:r>
            <w:r>
              <w:t>u</w:t>
            </w:r>
            <w:r w:rsidRPr="00300E4A">
              <w:t>h. Bakhrun, S.Pd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8E2062">
            <w:pPr>
              <w:jc w:val="right"/>
            </w:pPr>
            <w:r>
              <w:t>4</w:t>
            </w:r>
          </w:p>
        </w:tc>
        <w:tc>
          <w:tcPr>
            <w:tcW w:w="2758" w:type="dxa"/>
          </w:tcPr>
          <w:p w:rsidR="00F97A36" w:rsidRPr="00300E4A" w:rsidRDefault="00F97A36" w:rsidP="008E2062">
            <w:r w:rsidRPr="00300E4A">
              <w:t>Sumiratmi, S.Pd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8E2062">
            <w:pPr>
              <w:jc w:val="right"/>
            </w:pPr>
            <w:r>
              <w:t>5</w:t>
            </w:r>
          </w:p>
        </w:tc>
        <w:tc>
          <w:tcPr>
            <w:tcW w:w="2758" w:type="dxa"/>
          </w:tcPr>
          <w:p w:rsidR="00F97A36" w:rsidRPr="00300E4A" w:rsidRDefault="00F97A36" w:rsidP="008E2062">
            <w:r w:rsidRPr="00300E4A">
              <w:t>Eni Harningsih, S. 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8E2062">
            <w:pPr>
              <w:jc w:val="right"/>
            </w:pPr>
          </w:p>
        </w:tc>
        <w:tc>
          <w:tcPr>
            <w:tcW w:w="2758" w:type="dxa"/>
          </w:tcPr>
          <w:p w:rsidR="00F97A36" w:rsidRPr="00300E4A" w:rsidRDefault="00F97A36" w:rsidP="008E2062"/>
        </w:tc>
        <w:tc>
          <w:tcPr>
            <w:tcW w:w="1315" w:type="dxa"/>
          </w:tcPr>
          <w:p w:rsidR="00F97A36" w:rsidRPr="00300E4A" w:rsidRDefault="00F97A36" w:rsidP="008E2062">
            <w:pPr>
              <w:jc w:val="center"/>
            </w:pPr>
          </w:p>
        </w:tc>
        <w:tc>
          <w:tcPr>
            <w:tcW w:w="1790" w:type="dxa"/>
          </w:tcPr>
          <w:p w:rsidR="00F97A36" w:rsidRPr="00300E4A" w:rsidRDefault="00F97A36" w:rsidP="008E2062">
            <w:pPr>
              <w:jc w:val="center"/>
            </w:pPr>
          </w:p>
        </w:tc>
      </w:tr>
      <w:tr w:rsidR="00F97A36" w:rsidRPr="00300E4A" w:rsidTr="008E2062">
        <w:tc>
          <w:tcPr>
            <w:tcW w:w="517" w:type="dxa"/>
          </w:tcPr>
          <w:p w:rsidR="00F97A36" w:rsidRPr="00300E4A" w:rsidRDefault="00F97A36" w:rsidP="008E2062">
            <w:r>
              <w:t>2</w:t>
            </w:r>
          </w:p>
        </w:tc>
        <w:tc>
          <w:tcPr>
            <w:tcW w:w="1919" w:type="dxa"/>
          </w:tcPr>
          <w:p w:rsidR="00F97A36" w:rsidRPr="00300E4A" w:rsidRDefault="00F97A36" w:rsidP="008E2062">
            <w:r w:rsidRPr="00300E4A">
              <w:t>SDN 2 Muktisari</w:t>
            </w:r>
          </w:p>
        </w:tc>
        <w:tc>
          <w:tcPr>
            <w:tcW w:w="560" w:type="dxa"/>
          </w:tcPr>
          <w:p w:rsidR="00F97A36" w:rsidRPr="00300E4A" w:rsidRDefault="00F97A36" w:rsidP="008E2062">
            <w:pPr>
              <w:jc w:val="right"/>
            </w:pPr>
            <w:r>
              <w:t>6</w:t>
            </w:r>
          </w:p>
        </w:tc>
        <w:tc>
          <w:tcPr>
            <w:tcW w:w="2758" w:type="dxa"/>
          </w:tcPr>
          <w:p w:rsidR="00F97A36" w:rsidRPr="00300E4A" w:rsidRDefault="00F97A36" w:rsidP="008E2062">
            <w:r w:rsidRPr="00300E4A">
              <w:t>Aleh, S.Pd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8E2062">
            <w:pPr>
              <w:jc w:val="right"/>
            </w:pPr>
          </w:p>
        </w:tc>
        <w:tc>
          <w:tcPr>
            <w:tcW w:w="2758" w:type="dxa"/>
          </w:tcPr>
          <w:p w:rsidR="00F97A36" w:rsidRPr="00300E4A" w:rsidRDefault="00F97A36" w:rsidP="008E2062"/>
        </w:tc>
        <w:tc>
          <w:tcPr>
            <w:tcW w:w="1315" w:type="dxa"/>
          </w:tcPr>
          <w:p w:rsidR="00F97A36" w:rsidRPr="00300E4A" w:rsidRDefault="00F97A36" w:rsidP="008E2062">
            <w:pPr>
              <w:jc w:val="center"/>
            </w:pPr>
          </w:p>
        </w:tc>
        <w:tc>
          <w:tcPr>
            <w:tcW w:w="1790" w:type="dxa"/>
          </w:tcPr>
          <w:p w:rsidR="00F97A36" w:rsidRPr="00300E4A" w:rsidRDefault="00F97A36" w:rsidP="008E2062">
            <w:pPr>
              <w:jc w:val="center"/>
            </w:pPr>
          </w:p>
        </w:tc>
      </w:tr>
      <w:tr w:rsidR="00F97A36" w:rsidRPr="00300E4A" w:rsidTr="008E2062">
        <w:tc>
          <w:tcPr>
            <w:tcW w:w="517" w:type="dxa"/>
          </w:tcPr>
          <w:p w:rsidR="00F97A36" w:rsidRPr="00300E4A" w:rsidRDefault="00F97A36" w:rsidP="008E2062">
            <w:r>
              <w:t>3</w:t>
            </w:r>
          </w:p>
        </w:tc>
        <w:tc>
          <w:tcPr>
            <w:tcW w:w="1919" w:type="dxa"/>
          </w:tcPr>
          <w:p w:rsidR="00F97A36" w:rsidRPr="00300E4A" w:rsidRDefault="00F97A36" w:rsidP="008E2062">
            <w:r w:rsidRPr="00300E4A">
              <w:t>SDN 3 Muktisari</w:t>
            </w:r>
          </w:p>
        </w:tc>
        <w:tc>
          <w:tcPr>
            <w:tcW w:w="560" w:type="dxa"/>
          </w:tcPr>
          <w:p w:rsidR="00F97A36" w:rsidRPr="00300E4A" w:rsidRDefault="00F97A36" w:rsidP="008E2062">
            <w:pPr>
              <w:jc w:val="right"/>
            </w:pPr>
            <w:r>
              <w:t>7</w:t>
            </w:r>
          </w:p>
        </w:tc>
        <w:tc>
          <w:tcPr>
            <w:tcW w:w="2758" w:type="dxa"/>
          </w:tcPr>
          <w:p w:rsidR="00F97A36" w:rsidRPr="00300E4A" w:rsidRDefault="00F97A36" w:rsidP="008E2062">
            <w:r w:rsidRPr="00300E4A">
              <w:t>Ero, S.Ag</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8E2062">
            <w:pPr>
              <w:jc w:val="right"/>
            </w:pPr>
            <w:r>
              <w:t>8</w:t>
            </w:r>
          </w:p>
        </w:tc>
        <w:tc>
          <w:tcPr>
            <w:tcW w:w="2758" w:type="dxa"/>
          </w:tcPr>
          <w:p w:rsidR="00F97A36" w:rsidRPr="00300E4A" w:rsidRDefault="00F97A36" w:rsidP="008E2062">
            <w:r w:rsidRPr="00300E4A">
              <w:t xml:space="preserve">Tety Resmiati, S.Pd </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8E2062">
            <w:pPr>
              <w:jc w:val="right"/>
            </w:pPr>
            <w:r>
              <w:t>9</w:t>
            </w:r>
          </w:p>
        </w:tc>
        <w:tc>
          <w:tcPr>
            <w:tcW w:w="2758" w:type="dxa"/>
          </w:tcPr>
          <w:p w:rsidR="00F97A36" w:rsidRPr="00300E4A" w:rsidRDefault="00F97A36" w:rsidP="008E2062">
            <w:r w:rsidRPr="00300E4A">
              <w:t>Asep Hoer, S.Pd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1</w:t>
            </w:r>
            <w:r w:rsidR="00F97A36">
              <w:t>0</w:t>
            </w:r>
          </w:p>
        </w:tc>
        <w:tc>
          <w:tcPr>
            <w:tcW w:w="2758" w:type="dxa"/>
          </w:tcPr>
          <w:p w:rsidR="00F97A36" w:rsidRPr="00300E4A" w:rsidRDefault="00F97A36" w:rsidP="008E2062">
            <w:r w:rsidRPr="00300E4A">
              <w:t>Tita Rosita, S.Pd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8E2062">
            <w:pPr>
              <w:jc w:val="right"/>
            </w:pPr>
          </w:p>
        </w:tc>
        <w:tc>
          <w:tcPr>
            <w:tcW w:w="2758" w:type="dxa"/>
          </w:tcPr>
          <w:p w:rsidR="00F97A36" w:rsidRPr="00300E4A" w:rsidRDefault="00F97A36" w:rsidP="008E2062"/>
        </w:tc>
        <w:tc>
          <w:tcPr>
            <w:tcW w:w="1315" w:type="dxa"/>
          </w:tcPr>
          <w:p w:rsidR="00F97A36" w:rsidRPr="00300E4A" w:rsidRDefault="00F97A36" w:rsidP="008E2062">
            <w:pPr>
              <w:jc w:val="center"/>
            </w:pPr>
          </w:p>
        </w:tc>
        <w:tc>
          <w:tcPr>
            <w:tcW w:w="1790" w:type="dxa"/>
          </w:tcPr>
          <w:p w:rsidR="00F97A36" w:rsidRPr="00300E4A" w:rsidRDefault="00F97A36" w:rsidP="008E2062">
            <w:pPr>
              <w:jc w:val="center"/>
            </w:pPr>
          </w:p>
        </w:tc>
      </w:tr>
      <w:tr w:rsidR="00F97A36" w:rsidRPr="00300E4A" w:rsidTr="008E2062">
        <w:tc>
          <w:tcPr>
            <w:tcW w:w="517" w:type="dxa"/>
          </w:tcPr>
          <w:p w:rsidR="00F97A36" w:rsidRPr="00300E4A" w:rsidRDefault="00F97A36" w:rsidP="008E2062">
            <w:r>
              <w:t>4</w:t>
            </w:r>
          </w:p>
        </w:tc>
        <w:tc>
          <w:tcPr>
            <w:tcW w:w="1919" w:type="dxa"/>
          </w:tcPr>
          <w:p w:rsidR="00F97A36" w:rsidRPr="00300E4A" w:rsidRDefault="00F97A36" w:rsidP="008E2062">
            <w:r w:rsidRPr="00300E4A">
              <w:t>SDN 4 Muktisari</w:t>
            </w:r>
          </w:p>
        </w:tc>
        <w:tc>
          <w:tcPr>
            <w:tcW w:w="560" w:type="dxa"/>
          </w:tcPr>
          <w:p w:rsidR="00F97A36" w:rsidRPr="00300E4A" w:rsidRDefault="00EC5765" w:rsidP="008E2062">
            <w:pPr>
              <w:jc w:val="right"/>
            </w:pPr>
            <w:r>
              <w:t>1</w:t>
            </w:r>
            <w:r w:rsidR="00F97A36">
              <w:t>1</w:t>
            </w:r>
          </w:p>
        </w:tc>
        <w:tc>
          <w:tcPr>
            <w:tcW w:w="2758" w:type="dxa"/>
          </w:tcPr>
          <w:p w:rsidR="00F97A36" w:rsidRPr="00300E4A" w:rsidRDefault="00F97A36" w:rsidP="008E2062">
            <w:r w:rsidRPr="00300E4A">
              <w:t>H. Talarin, BA</w:t>
            </w:r>
          </w:p>
        </w:tc>
        <w:tc>
          <w:tcPr>
            <w:tcW w:w="1315" w:type="dxa"/>
          </w:tcPr>
          <w:p w:rsidR="00F97A36" w:rsidRPr="00300E4A" w:rsidRDefault="00F97A36" w:rsidP="008E2062">
            <w:pPr>
              <w:jc w:val="center"/>
            </w:pPr>
            <w:r>
              <w:t>Sarmud</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1</w:t>
            </w:r>
            <w:r w:rsidR="00F97A36">
              <w:t>2</w:t>
            </w:r>
          </w:p>
        </w:tc>
        <w:tc>
          <w:tcPr>
            <w:tcW w:w="2758" w:type="dxa"/>
          </w:tcPr>
          <w:p w:rsidR="00F97A36" w:rsidRPr="00300E4A" w:rsidRDefault="00F97A36" w:rsidP="008E2062">
            <w:r w:rsidRPr="00300E4A">
              <w:t>Onah Kurniasih</w:t>
            </w:r>
          </w:p>
        </w:tc>
        <w:tc>
          <w:tcPr>
            <w:tcW w:w="1315" w:type="dxa"/>
          </w:tcPr>
          <w:p w:rsidR="00F97A36" w:rsidRPr="00300E4A" w:rsidRDefault="00F97A36" w:rsidP="008E2062">
            <w:pPr>
              <w:jc w:val="center"/>
            </w:pPr>
            <w:r>
              <w:t>SPG</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8E2062">
            <w:pPr>
              <w:jc w:val="right"/>
            </w:pPr>
          </w:p>
        </w:tc>
        <w:tc>
          <w:tcPr>
            <w:tcW w:w="2758" w:type="dxa"/>
          </w:tcPr>
          <w:p w:rsidR="00F97A36" w:rsidRPr="00300E4A" w:rsidRDefault="00F97A36" w:rsidP="008E2062"/>
        </w:tc>
        <w:tc>
          <w:tcPr>
            <w:tcW w:w="1315" w:type="dxa"/>
          </w:tcPr>
          <w:p w:rsidR="00F97A36" w:rsidRPr="00300E4A" w:rsidRDefault="00F97A36" w:rsidP="008E2062">
            <w:pPr>
              <w:jc w:val="center"/>
            </w:pPr>
          </w:p>
        </w:tc>
        <w:tc>
          <w:tcPr>
            <w:tcW w:w="1790" w:type="dxa"/>
          </w:tcPr>
          <w:p w:rsidR="00F97A36" w:rsidRPr="00300E4A" w:rsidRDefault="00F97A36" w:rsidP="008E2062">
            <w:pPr>
              <w:jc w:val="center"/>
            </w:pPr>
          </w:p>
        </w:tc>
      </w:tr>
      <w:tr w:rsidR="00F97A36" w:rsidRPr="00300E4A" w:rsidTr="008E2062">
        <w:tc>
          <w:tcPr>
            <w:tcW w:w="517" w:type="dxa"/>
          </w:tcPr>
          <w:p w:rsidR="00F97A36" w:rsidRPr="00300E4A" w:rsidRDefault="00F97A36" w:rsidP="008E2062">
            <w:r>
              <w:t>5</w:t>
            </w:r>
          </w:p>
        </w:tc>
        <w:tc>
          <w:tcPr>
            <w:tcW w:w="1919" w:type="dxa"/>
          </w:tcPr>
          <w:p w:rsidR="00F97A36" w:rsidRPr="00300E4A" w:rsidRDefault="00F97A36" w:rsidP="008E2062">
            <w:r w:rsidRPr="00300E4A">
              <w:t>SDN 1 Langensari</w:t>
            </w:r>
          </w:p>
        </w:tc>
        <w:tc>
          <w:tcPr>
            <w:tcW w:w="560" w:type="dxa"/>
          </w:tcPr>
          <w:p w:rsidR="00F97A36" w:rsidRPr="00300E4A" w:rsidRDefault="00EC5765" w:rsidP="008E2062">
            <w:pPr>
              <w:jc w:val="right"/>
            </w:pPr>
            <w:r>
              <w:t>1</w:t>
            </w:r>
            <w:r w:rsidR="00F97A36">
              <w:t>3</w:t>
            </w:r>
          </w:p>
        </w:tc>
        <w:tc>
          <w:tcPr>
            <w:tcW w:w="2758" w:type="dxa"/>
          </w:tcPr>
          <w:p w:rsidR="00F97A36" w:rsidRPr="00300E4A" w:rsidRDefault="00F97A36" w:rsidP="008E2062">
            <w:r w:rsidRPr="00300E4A">
              <w:t xml:space="preserve">Saefudin </w:t>
            </w:r>
          </w:p>
        </w:tc>
        <w:tc>
          <w:tcPr>
            <w:tcW w:w="1315" w:type="dxa"/>
          </w:tcPr>
          <w:p w:rsidR="00F97A36" w:rsidRPr="00300E4A" w:rsidRDefault="00F97A36" w:rsidP="008E2062">
            <w:pPr>
              <w:jc w:val="center"/>
            </w:pPr>
            <w:r>
              <w:t>D.II</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1</w:t>
            </w:r>
            <w:r w:rsidR="00F97A36">
              <w:t>4</w:t>
            </w:r>
          </w:p>
        </w:tc>
        <w:tc>
          <w:tcPr>
            <w:tcW w:w="2758" w:type="dxa"/>
          </w:tcPr>
          <w:p w:rsidR="00F97A36" w:rsidRPr="00300E4A" w:rsidRDefault="00F97A36" w:rsidP="008E2062">
            <w:r w:rsidRPr="00300E4A">
              <w:t>Warno</w:t>
            </w:r>
          </w:p>
        </w:tc>
        <w:tc>
          <w:tcPr>
            <w:tcW w:w="1315" w:type="dxa"/>
          </w:tcPr>
          <w:p w:rsidR="00F97A36" w:rsidRPr="00300E4A" w:rsidRDefault="00F97A36" w:rsidP="008E2062">
            <w:pPr>
              <w:jc w:val="center"/>
            </w:pPr>
            <w:r>
              <w:t>D.II</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1</w:t>
            </w:r>
            <w:r w:rsidR="00F97A36">
              <w:t>5</w:t>
            </w:r>
          </w:p>
        </w:tc>
        <w:tc>
          <w:tcPr>
            <w:tcW w:w="2758" w:type="dxa"/>
          </w:tcPr>
          <w:p w:rsidR="00F97A36" w:rsidRPr="00300E4A" w:rsidRDefault="00F97A36" w:rsidP="008E2062">
            <w:r w:rsidRPr="00300E4A">
              <w:t xml:space="preserve">Yadiman, S.Pd </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1</w:t>
            </w:r>
            <w:r w:rsidR="00F97A36">
              <w:t>6</w:t>
            </w:r>
          </w:p>
        </w:tc>
        <w:tc>
          <w:tcPr>
            <w:tcW w:w="2758" w:type="dxa"/>
          </w:tcPr>
          <w:p w:rsidR="00F97A36" w:rsidRPr="00300E4A" w:rsidRDefault="00F97A36" w:rsidP="008E2062">
            <w:r w:rsidRPr="00300E4A">
              <w:t>Drs. Agus Wahyudin</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1</w:t>
            </w:r>
            <w:r w:rsidR="00F97A36">
              <w:t>7</w:t>
            </w:r>
          </w:p>
        </w:tc>
        <w:tc>
          <w:tcPr>
            <w:tcW w:w="2758" w:type="dxa"/>
          </w:tcPr>
          <w:p w:rsidR="00F97A36" w:rsidRPr="00300E4A" w:rsidRDefault="00F97A36" w:rsidP="008E2062">
            <w:r w:rsidRPr="00300E4A">
              <w:t>Saepudin, S. 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8E2062">
            <w:pPr>
              <w:jc w:val="right"/>
            </w:pPr>
          </w:p>
        </w:tc>
        <w:tc>
          <w:tcPr>
            <w:tcW w:w="2758" w:type="dxa"/>
          </w:tcPr>
          <w:p w:rsidR="00F97A36" w:rsidRPr="00300E4A" w:rsidRDefault="00F97A36" w:rsidP="008E2062"/>
        </w:tc>
        <w:tc>
          <w:tcPr>
            <w:tcW w:w="1315" w:type="dxa"/>
          </w:tcPr>
          <w:p w:rsidR="00F97A36" w:rsidRPr="00300E4A" w:rsidRDefault="00F97A36" w:rsidP="008E2062">
            <w:pPr>
              <w:jc w:val="center"/>
            </w:pPr>
          </w:p>
        </w:tc>
        <w:tc>
          <w:tcPr>
            <w:tcW w:w="1790" w:type="dxa"/>
          </w:tcPr>
          <w:p w:rsidR="00F97A36" w:rsidRPr="00300E4A" w:rsidRDefault="00F97A36" w:rsidP="008E2062">
            <w:pPr>
              <w:jc w:val="center"/>
            </w:pPr>
          </w:p>
        </w:tc>
      </w:tr>
      <w:tr w:rsidR="00F97A36" w:rsidRPr="00300E4A" w:rsidTr="008E2062">
        <w:tc>
          <w:tcPr>
            <w:tcW w:w="517" w:type="dxa"/>
          </w:tcPr>
          <w:p w:rsidR="00F97A36" w:rsidRPr="00300E4A" w:rsidRDefault="00F97A36" w:rsidP="008E2062">
            <w:r>
              <w:lastRenderedPageBreak/>
              <w:t>6</w:t>
            </w:r>
          </w:p>
        </w:tc>
        <w:tc>
          <w:tcPr>
            <w:tcW w:w="1919" w:type="dxa"/>
          </w:tcPr>
          <w:p w:rsidR="00F97A36" w:rsidRPr="00300E4A" w:rsidRDefault="00F97A36" w:rsidP="008E2062">
            <w:r w:rsidRPr="00300E4A">
              <w:t>SDN 2 Langensari</w:t>
            </w:r>
          </w:p>
        </w:tc>
        <w:tc>
          <w:tcPr>
            <w:tcW w:w="560" w:type="dxa"/>
          </w:tcPr>
          <w:p w:rsidR="00F97A36" w:rsidRPr="00300E4A" w:rsidRDefault="00EC5765" w:rsidP="008E2062">
            <w:pPr>
              <w:jc w:val="right"/>
            </w:pPr>
            <w:r>
              <w:t>1</w:t>
            </w:r>
            <w:r w:rsidR="00F97A36">
              <w:t>8</w:t>
            </w:r>
          </w:p>
        </w:tc>
        <w:tc>
          <w:tcPr>
            <w:tcW w:w="2758" w:type="dxa"/>
          </w:tcPr>
          <w:p w:rsidR="00F97A36" w:rsidRPr="00300E4A" w:rsidRDefault="00F97A36" w:rsidP="008E2062">
            <w:r w:rsidRPr="00300E4A">
              <w:t xml:space="preserve">Tartib </w:t>
            </w:r>
          </w:p>
        </w:tc>
        <w:tc>
          <w:tcPr>
            <w:tcW w:w="1315" w:type="dxa"/>
          </w:tcPr>
          <w:p w:rsidR="00F97A36" w:rsidRPr="00300E4A" w:rsidRDefault="00F97A36" w:rsidP="008E2062">
            <w:pPr>
              <w:jc w:val="center"/>
            </w:pPr>
            <w:r>
              <w:t>D.II</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1</w:t>
            </w:r>
            <w:r w:rsidR="00F97A36">
              <w:t>9</w:t>
            </w:r>
          </w:p>
        </w:tc>
        <w:tc>
          <w:tcPr>
            <w:tcW w:w="2758" w:type="dxa"/>
          </w:tcPr>
          <w:p w:rsidR="00F97A36" w:rsidRPr="00300E4A" w:rsidRDefault="00F97A36" w:rsidP="008E2062">
            <w:r w:rsidRPr="00300E4A">
              <w:t>Tati Rusniati</w:t>
            </w:r>
          </w:p>
        </w:tc>
        <w:tc>
          <w:tcPr>
            <w:tcW w:w="1315" w:type="dxa"/>
          </w:tcPr>
          <w:p w:rsidR="00F97A36" w:rsidRPr="00300E4A" w:rsidRDefault="00F97A36" w:rsidP="008E2062">
            <w:pPr>
              <w:jc w:val="center"/>
            </w:pPr>
            <w:r>
              <w:t>D.II</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2</w:t>
            </w:r>
            <w:r w:rsidR="00F97A36">
              <w:t>0</w:t>
            </w:r>
          </w:p>
        </w:tc>
        <w:tc>
          <w:tcPr>
            <w:tcW w:w="2758" w:type="dxa"/>
          </w:tcPr>
          <w:p w:rsidR="00F97A36" w:rsidRPr="00300E4A" w:rsidRDefault="00F97A36" w:rsidP="008E2062">
            <w:r w:rsidRPr="00300E4A">
              <w:t xml:space="preserve">Sudarisman, S. Pd </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2</w:t>
            </w:r>
            <w:r w:rsidR="00F97A36">
              <w:t>1</w:t>
            </w:r>
          </w:p>
        </w:tc>
        <w:tc>
          <w:tcPr>
            <w:tcW w:w="2758" w:type="dxa"/>
          </w:tcPr>
          <w:p w:rsidR="00F97A36" w:rsidRPr="00300E4A" w:rsidRDefault="00F97A36" w:rsidP="008E2062">
            <w:r w:rsidRPr="00300E4A">
              <w:t>Rustantinah, S. 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8E2062">
            <w:pPr>
              <w:jc w:val="right"/>
            </w:pPr>
          </w:p>
        </w:tc>
        <w:tc>
          <w:tcPr>
            <w:tcW w:w="2758" w:type="dxa"/>
          </w:tcPr>
          <w:p w:rsidR="00F97A36" w:rsidRPr="00300E4A" w:rsidRDefault="00F97A36" w:rsidP="008E2062"/>
        </w:tc>
        <w:tc>
          <w:tcPr>
            <w:tcW w:w="1315" w:type="dxa"/>
          </w:tcPr>
          <w:p w:rsidR="00F97A36" w:rsidRPr="00300E4A" w:rsidRDefault="00F97A36" w:rsidP="008E2062">
            <w:pPr>
              <w:jc w:val="center"/>
            </w:pPr>
          </w:p>
        </w:tc>
        <w:tc>
          <w:tcPr>
            <w:tcW w:w="1790" w:type="dxa"/>
          </w:tcPr>
          <w:p w:rsidR="00F97A36" w:rsidRPr="00300E4A" w:rsidRDefault="00F97A36" w:rsidP="008E2062">
            <w:pPr>
              <w:jc w:val="center"/>
            </w:pPr>
          </w:p>
        </w:tc>
      </w:tr>
      <w:tr w:rsidR="00F97A36" w:rsidRPr="00300E4A" w:rsidTr="008E2062">
        <w:tc>
          <w:tcPr>
            <w:tcW w:w="517" w:type="dxa"/>
          </w:tcPr>
          <w:p w:rsidR="00F97A36" w:rsidRPr="00300E4A" w:rsidRDefault="00F97A36" w:rsidP="008E2062">
            <w:r>
              <w:t>7</w:t>
            </w:r>
          </w:p>
        </w:tc>
        <w:tc>
          <w:tcPr>
            <w:tcW w:w="1919" w:type="dxa"/>
          </w:tcPr>
          <w:p w:rsidR="00F97A36" w:rsidRPr="00300E4A" w:rsidRDefault="00F97A36" w:rsidP="008E2062">
            <w:r w:rsidRPr="00300E4A">
              <w:t>SDN 3 Langensari</w:t>
            </w:r>
          </w:p>
        </w:tc>
        <w:tc>
          <w:tcPr>
            <w:tcW w:w="560" w:type="dxa"/>
          </w:tcPr>
          <w:p w:rsidR="00F97A36" w:rsidRPr="00300E4A" w:rsidRDefault="00EC5765" w:rsidP="008E2062">
            <w:pPr>
              <w:jc w:val="right"/>
            </w:pPr>
            <w:r>
              <w:t>2</w:t>
            </w:r>
            <w:r w:rsidR="00F97A36">
              <w:t>2</w:t>
            </w:r>
          </w:p>
        </w:tc>
        <w:tc>
          <w:tcPr>
            <w:tcW w:w="2758" w:type="dxa"/>
          </w:tcPr>
          <w:p w:rsidR="00F97A36" w:rsidRPr="00300E4A" w:rsidRDefault="00F97A36" w:rsidP="008E2062">
            <w:r w:rsidRPr="00300E4A">
              <w:t>Wasim</w:t>
            </w:r>
          </w:p>
        </w:tc>
        <w:tc>
          <w:tcPr>
            <w:tcW w:w="1315" w:type="dxa"/>
          </w:tcPr>
          <w:p w:rsidR="00F97A36" w:rsidRPr="00300E4A" w:rsidRDefault="00F97A36" w:rsidP="008E2062">
            <w:pPr>
              <w:jc w:val="center"/>
            </w:pPr>
            <w:r>
              <w:t>D.II</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2</w:t>
            </w:r>
            <w:r w:rsidR="00F97A36">
              <w:t>3</w:t>
            </w:r>
          </w:p>
        </w:tc>
        <w:tc>
          <w:tcPr>
            <w:tcW w:w="2758" w:type="dxa"/>
          </w:tcPr>
          <w:p w:rsidR="00F97A36" w:rsidRPr="00300E4A" w:rsidRDefault="00F97A36" w:rsidP="008E2062">
            <w:r w:rsidRPr="00300E4A">
              <w:t>Ani Sutriani, S. 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2</w:t>
            </w:r>
            <w:r w:rsidR="00F97A36">
              <w:t>4</w:t>
            </w:r>
          </w:p>
        </w:tc>
        <w:tc>
          <w:tcPr>
            <w:tcW w:w="2758" w:type="dxa"/>
          </w:tcPr>
          <w:p w:rsidR="00F97A36" w:rsidRPr="00300E4A" w:rsidRDefault="00F97A36" w:rsidP="008E2062">
            <w:r w:rsidRPr="00300E4A">
              <w:t xml:space="preserve">Sukardi, S. Pd.I </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2</w:t>
            </w:r>
            <w:r w:rsidR="00F97A36">
              <w:t>5</w:t>
            </w:r>
          </w:p>
        </w:tc>
        <w:tc>
          <w:tcPr>
            <w:tcW w:w="2758" w:type="dxa"/>
          </w:tcPr>
          <w:p w:rsidR="00F97A36" w:rsidRPr="00300E4A" w:rsidRDefault="00F97A36" w:rsidP="008E2062">
            <w:r w:rsidRPr="00300E4A">
              <w:t>Yoyoh, S. 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8E2062">
            <w:pPr>
              <w:jc w:val="right"/>
            </w:pPr>
          </w:p>
        </w:tc>
        <w:tc>
          <w:tcPr>
            <w:tcW w:w="2758" w:type="dxa"/>
          </w:tcPr>
          <w:p w:rsidR="00F97A36" w:rsidRPr="00300E4A" w:rsidRDefault="00F97A36" w:rsidP="008E2062"/>
        </w:tc>
        <w:tc>
          <w:tcPr>
            <w:tcW w:w="1315" w:type="dxa"/>
          </w:tcPr>
          <w:p w:rsidR="00F97A36" w:rsidRPr="00300E4A" w:rsidRDefault="00F97A36" w:rsidP="008E2062">
            <w:pPr>
              <w:jc w:val="center"/>
            </w:pPr>
          </w:p>
        </w:tc>
        <w:tc>
          <w:tcPr>
            <w:tcW w:w="1790" w:type="dxa"/>
          </w:tcPr>
          <w:p w:rsidR="00F97A36" w:rsidRPr="00300E4A" w:rsidRDefault="00F97A36" w:rsidP="008E2062">
            <w:pPr>
              <w:jc w:val="center"/>
            </w:pPr>
          </w:p>
        </w:tc>
      </w:tr>
      <w:tr w:rsidR="00F97A36" w:rsidRPr="00300E4A" w:rsidTr="008E2062">
        <w:tc>
          <w:tcPr>
            <w:tcW w:w="517" w:type="dxa"/>
          </w:tcPr>
          <w:p w:rsidR="00F97A36" w:rsidRPr="00300E4A" w:rsidRDefault="00F97A36" w:rsidP="008E2062">
            <w:r>
              <w:t>8</w:t>
            </w:r>
          </w:p>
        </w:tc>
        <w:tc>
          <w:tcPr>
            <w:tcW w:w="1919" w:type="dxa"/>
          </w:tcPr>
          <w:p w:rsidR="00F97A36" w:rsidRPr="00300E4A" w:rsidRDefault="00F97A36" w:rsidP="008E2062">
            <w:r w:rsidRPr="00300E4A">
              <w:t>SDN 4 Langensari</w:t>
            </w:r>
          </w:p>
        </w:tc>
        <w:tc>
          <w:tcPr>
            <w:tcW w:w="560" w:type="dxa"/>
          </w:tcPr>
          <w:p w:rsidR="00F97A36" w:rsidRPr="00300E4A" w:rsidRDefault="00EC5765" w:rsidP="008E2062">
            <w:pPr>
              <w:jc w:val="right"/>
            </w:pPr>
            <w:r>
              <w:t>2</w:t>
            </w:r>
            <w:r w:rsidR="00F97A36">
              <w:t>6</w:t>
            </w:r>
          </w:p>
        </w:tc>
        <w:tc>
          <w:tcPr>
            <w:tcW w:w="2758" w:type="dxa"/>
          </w:tcPr>
          <w:p w:rsidR="00F97A36" w:rsidRPr="00300E4A" w:rsidRDefault="00F97A36" w:rsidP="008E2062">
            <w:r w:rsidRPr="00300E4A">
              <w:t>Otjo</w:t>
            </w:r>
            <w:r>
              <w:t>h</w:t>
            </w:r>
            <w:r w:rsidRPr="00300E4A">
              <w:t xml:space="preserve"> Sukarsah </w:t>
            </w:r>
          </w:p>
        </w:tc>
        <w:tc>
          <w:tcPr>
            <w:tcW w:w="1315" w:type="dxa"/>
          </w:tcPr>
          <w:p w:rsidR="00F97A36" w:rsidRPr="00300E4A" w:rsidRDefault="00F97A36" w:rsidP="008E2062">
            <w:pPr>
              <w:jc w:val="center"/>
            </w:pPr>
            <w:r>
              <w:t>D.II</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2</w:t>
            </w:r>
            <w:r w:rsidR="00F97A36">
              <w:t>7</w:t>
            </w:r>
          </w:p>
        </w:tc>
        <w:tc>
          <w:tcPr>
            <w:tcW w:w="2758" w:type="dxa"/>
          </w:tcPr>
          <w:p w:rsidR="00F97A36" w:rsidRPr="00300E4A" w:rsidRDefault="00F97A36" w:rsidP="008E2062">
            <w:r w:rsidRPr="00300E4A">
              <w:t>Ero Permana</w:t>
            </w:r>
          </w:p>
        </w:tc>
        <w:tc>
          <w:tcPr>
            <w:tcW w:w="1315" w:type="dxa"/>
          </w:tcPr>
          <w:p w:rsidR="00F97A36" w:rsidRPr="00300E4A" w:rsidRDefault="00F97A36" w:rsidP="008E2062">
            <w:pPr>
              <w:jc w:val="center"/>
            </w:pPr>
            <w:r>
              <w:t>D.II</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2</w:t>
            </w:r>
            <w:r w:rsidR="00F97A36">
              <w:t>8</w:t>
            </w:r>
          </w:p>
        </w:tc>
        <w:tc>
          <w:tcPr>
            <w:tcW w:w="2758" w:type="dxa"/>
          </w:tcPr>
          <w:p w:rsidR="00F97A36" w:rsidRPr="00300E4A" w:rsidRDefault="00F97A36" w:rsidP="008E2062">
            <w:r w:rsidRPr="00300E4A">
              <w:t>Suwarni</w:t>
            </w:r>
          </w:p>
        </w:tc>
        <w:tc>
          <w:tcPr>
            <w:tcW w:w="1315" w:type="dxa"/>
          </w:tcPr>
          <w:p w:rsidR="00F97A36" w:rsidRPr="00300E4A" w:rsidRDefault="00F97A36" w:rsidP="008E2062">
            <w:pPr>
              <w:jc w:val="center"/>
            </w:pPr>
            <w:r>
              <w:t>D.II</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8E2062">
            <w:pPr>
              <w:jc w:val="right"/>
            </w:pPr>
          </w:p>
        </w:tc>
        <w:tc>
          <w:tcPr>
            <w:tcW w:w="2758" w:type="dxa"/>
          </w:tcPr>
          <w:p w:rsidR="00F97A36" w:rsidRPr="00300E4A" w:rsidRDefault="00F97A36" w:rsidP="008E2062"/>
        </w:tc>
        <w:tc>
          <w:tcPr>
            <w:tcW w:w="1315" w:type="dxa"/>
          </w:tcPr>
          <w:p w:rsidR="00F97A36" w:rsidRPr="00300E4A" w:rsidRDefault="00F97A36" w:rsidP="008E2062">
            <w:pPr>
              <w:jc w:val="center"/>
            </w:pPr>
          </w:p>
        </w:tc>
        <w:tc>
          <w:tcPr>
            <w:tcW w:w="1790" w:type="dxa"/>
          </w:tcPr>
          <w:p w:rsidR="00F97A36" w:rsidRPr="00300E4A" w:rsidRDefault="00F97A36" w:rsidP="008E2062">
            <w:pPr>
              <w:jc w:val="center"/>
            </w:pPr>
          </w:p>
        </w:tc>
      </w:tr>
      <w:tr w:rsidR="00F97A36" w:rsidRPr="00300E4A" w:rsidTr="008E2062">
        <w:tc>
          <w:tcPr>
            <w:tcW w:w="517" w:type="dxa"/>
          </w:tcPr>
          <w:p w:rsidR="00F97A36" w:rsidRPr="00300E4A" w:rsidRDefault="00F97A36" w:rsidP="008E2062">
            <w:r>
              <w:t>9</w:t>
            </w:r>
          </w:p>
        </w:tc>
        <w:tc>
          <w:tcPr>
            <w:tcW w:w="1919" w:type="dxa"/>
          </w:tcPr>
          <w:p w:rsidR="00F97A36" w:rsidRPr="00300E4A" w:rsidRDefault="00F97A36" w:rsidP="008E2062">
            <w:pPr>
              <w:ind w:right="-94"/>
            </w:pPr>
            <w:r w:rsidRPr="00300E4A">
              <w:t>SDN 1 Waringinsari</w:t>
            </w:r>
          </w:p>
        </w:tc>
        <w:tc>
          <w:tcPr>
            <w:tcW w:w="560" w:type="dxa"/>
          </w:tcPr>
          <w:p w:rsidR="00F97A36" w:rsidRPr="00300E4A" w:rsidRDefault="00EC5765" w:rsidP="008E2062">
            <w:pPr>
              <w:jc w:val="right"/>
            </w:pPr>
            <w:r>
              <w:t>2</w:t>
            </w:r>
            <w:r w:rsidR="00F97A36">
              <w:t>9</w:t>
            </w:r>
          </w:p>
        </w:tc>
        <w:tc>
          <w:tcPr>
            <w:tcW w:w="2758" w:type="dxa"/>
          </w:tcPr>
          <w:p w:rsidR="00F97A36" w:rsidRPr="00300E4A" w:rsidRDefault="00F97A36" w:rsidP="008E2062">
            <w:r w:rsidRPr="00300E4A">
              <w:t>Yoyoh Heryani</w:t>
            </w:r>
          </w:p>
        </w:tc>
        <w:tc>
          <w:tcPr>
            <w:tcW w:w="1315" w:type="dxa"/>
          </w:tcPr>
          <w:p w:rsidR="00F97A36" w:rsidRPr="00300E4A" w:rsidRDefault="00F97A36" w:rsidP="008E2062">
            <w:pPr>
              <w:jc w:val="center"/>
            </w:pPr>
            <w:r>
              <w:t>D.II</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3</w:t>
            </w:r>
            <w:r w:rsidR="00F97A36">
              <w:t>0</w:t>
            </w:r>
          </w:p>
        </w:tc>
        <w:tc>
          <w:tcPr>
            <w:tcW w:w="2758" w:type="dxa"/>
          </w:tcPr>
          <w:p w:rsidR="00F97A36" w:rsidRPr="00300E4A" w:rsidRDefault="00F97A36" w:rsidP="008E2062">
            <w:r w:rsidRPr="00300E4A">
              <w:t>Aan Suhyana</w:t>
            </w:r>
          </w:p>
        </w:tc>
        <w:tc>
          <w:tcPr>
            <w:tcW w:w="1315" w:type="dxa"/>
          </w:tcPr>
          <w:p w:rsidR="00F97A36" w:rsidRPr="00300E4A" w:rsidRDefault="00F97A36" w:rsidP="008E2062">
            <w:pPr>
              <w:jc w:val="center"/>
            </w:pPr>
            <w:r>
              <w:t>D.II</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3</w:t>
            </w:r>
            <w:r w:rsidR="00F97A36">
              <w:t>1</w:t>
            </w:r>
          </w:p>
        </w:tc>
        <w:tc>
          <w:tcPr>
            <w:tcW w:w="2758" w:type="dxa"/>
          </w:tcPr>
          <w:p w:rsidR="00F97A36" w:rsidRPr="00300E4A" w:rsidRDefault="00F97A36" w:rsidP="008E2062">
            <w:r w:rsidRPr="00300E4A">
              <w:t>Tati Sumiati, S. 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Penata Tk. I/III/d</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8E2062">
            <w:pPr>
              <w:jc w:val="right"/>
            </w:pPr>
          </w:p>
        </w:tc>
        <w:tc>
          <w:tcPr>
            <w:tcW w:w="2758" w:type="dxa"/>
          </w:tcPr>
          <w:p w:rsidR="00F97A36" w:rsidRPr="00300E4A" w:rsidRDefault="00F97A36" w:rsidP="008E2062"/>
        </w:tc>
        <w:tc>
          <w:tcPr>
            <w:tcW w:w="1315" w:type="dxa"/>
          </w:tcPr>
          <w:p w:rsidR="00F97A36" w:rsidRPr="00300E4A" w:rsidRDefault="00F97A36" w:rsidP="008E2062">
            <w:pPr>
              <w:jc w:val="center"/>
            </w:pPr>
          </w:p>
        </w:tc>
        <w:tc>
          <w:tcPr>
            <w:tcW w:w="1790" w:type="dxa"/>
          </w:tcPr>
          <w:p w:rsidR="00F97A36" w:rsidRPr="00300E4A" w:rsidRDefault="00F97A36" w:rsidP="008E2062">
            <w:pPr>
              <w:jc w:val="center"/>
            </w:pPr>
          </w:p>
        </w:tc>
      </w:tr>
      <w:tr w:rsidR="00F97A36" w:rsidRPr="00300E4A" w:rsidTr="008E2062">
        <w:tc>
          <w:tcPr>
            <w:tcW w:w="517" w:type="dxa"/>
          </w:tcPr>
          <w:p w:rsidR="00F97A36" w:rsidRPr="00300E4A" w:rsidRDefault="00D96DB3" w:rsidP="008E2062">
            <w:r>
              <w:t>1</w:t>
            </w:r>
            <w:r w:rsidR="00F97A36">
              <w:t>0</w:t>
            </w:r>
          </w:p>
        </w:tc>
        <w:tc>
          <w:tcPr>
            <w:tcW w:w="1919" w:type="dxa"/>
          </w:tcPr>
          <w:p w:rsidR="00F97A36" w:rsidRPr="00300E4A" w:rsidRDefault="00F97A36" w:rsidP="008E2062">
            <w:pPr>
              <w:ind w:right="-80"/>
            </w:pPr>
            <w:r w:rsidRPr="00300E4A">
              <w:t>SDN 2 Waringinsari</w:t>
            </w:r>
          </w:p>
        </w:tc>
        <w:tc>
          <w:tcPr>
            <w:tcW w:w="560" w:type="dxa"/>
          </w:tcPr>
          <w:p w:rsidR="00F97A36" w:rsidRPr="00300E4A" w:rsidRDefault="00EC5765" w:rsidP="008E2062">
            <w:pPr>
              <w:jc w:val="right"/>
            </w:pPr>
            <w:r>
              <w:t>3</w:t>
            </w:r>
            <w:r w:rsidR="00F97A36">
              <w:t>2</w:t>
            </w:r>
          </w:p>
        </w:tc>
        <w:tc>
          <w:tcPr>
            <w:tcW w:w="2758" w:type="dxa"/>
          </w:tcPr>
          <w:p w:rsidR="00F97A36" w:rsidRPr="00300E4A" w:rsidRDefault="00F97A36" w:rsidP="008E2062">
            <w:r w:rsidRPr="00300E4A">
              <w:t xml:space="preserve">Marjudi </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3</w:t>
            </w:r>
            <w:r w:rsidR="00F97A36">
              <w:t>3</w:t>
            </w:r>
          </w:p>
        </w:tc>
        <w:tc>
          <w:tcPr>
            <w:tcW w:w="2758" w:type="dxa"/>
          </w:tcPr>
          <w:p w:rsidR="00F97A36" w:rsidRPr="00300E4A" w:rsidRDefault="00F97A36" w:rsidP="008E2062">
            <w:r w:rsidRPr="00300E4A">
              <w:t>Drs. Sumarsono</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3</w:t>
            </w:r>
            <w:r w:rsidR="00F97A36">
              <w:t>4</w:t>
            </w:r>
          </w:p>
        </w:tc>
        <w:tc>
          <w:tcPr>
            <w:tcW w:w="2758" w:type="dxa"/>
          </w:tcPr>
          <w:p w:rsidR="00F97A36" w:rsidRPr="00300E4A" w:rsidRDefault="00F97A36" w:rsidP="008E2062">
            <w:r w:rsidRPr="00300E4A">
              <w:t>Hj. Teti Nurhayati, S.Pd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8E2062">
            <w:pPr>
              <w:jc w:val="right"/>
            </w:pPr>
          </w:p>
        </w:tc>
        <w:tc>
          <w:tcPr>
            <w:tcW w:w="2758" w:type="dxa"/>
          </w:tcPr>
          <w:p w:rsidR="00F97A36" w:rsidRPr="00300E4A" w:rsidRDefault="00F97A36" w:rsidP="008E2062"/>
        </w:tc>
        <w:tc>
          <w:tcPr>
            <w:tcW w:w="1315" w:type="dxa"/>
          </w:tcPr>
          <w:p w:rsidR="00F97A36" w:rsidRPr="00300E4A" w:rsidRDefault="00F97A36" w:rsidP="008E2062">
            <w:pPr>
              <w:jc w:val="center"/>
            </w:pPr>
          </w:p>
        </w:tc>
        <w:tc>
          <w:tcPr>
            <w:tcW w:w="1790" w:type="dxa"/>
          </w:tcPr>
          <w:p w:rsidR="00F97A36" w:rsidRPr="00300E4A" w:rsidRDefault="00F97A36" w:rsidP="008E2062">
            <w:pPr>
              <w:jc w:val="center"/>
            </w:pPr>
          </w:p>
        </w:tc>
      </w:tr>
      <w:tr w:rsidR="00F97A36" w:rsidRPr="00300E4A" w:rsidTr="008E2062">
        <w:tc>
          <w:tcPr>
            <w:tcW w:w="517" w:type="dxa"/>
          </w:tcPr>
          <w:p w:rsidR="00F97A36" w:rsidRPr="00300E4A" w:rsidRDefault="00D96DB3" w:rsidP="008E2062">
            <w:r>
              <w:t>1</w:t>
            </w:r>
            <w:r w:rsidR="00F97A36">
              <w:t>1</w:t>
            </w:r>
          </w:p>
        </w:tc>
        <w:tc>
          <w:tcPr>
            <w:tcW w:w="1919" w:type="dxa"/>
          </w:tcPr>
          <w:p w:rsidR="00F97A36" w:rsidRPr="00300E4A" w:rsidRDefault="00F97A36" w:rsidP="008E2062">
            <w:pPr>
              <w:ind w:right="-80"/>
            </w:pPr>
            <w:r w:rsidRPr="00300E4A">
              <w:t>SDN 3 Waringinsari</w:t>
            </w:r>
          </w:p>
        </w:tc>
        <w:tc>
          <w:tcPr>
            <w:tcW w:w="560" w:type="dxa"/>
          </w:tcPr>
          <w:p w:rsidR="00F97A36" w:rsidRPr="00300E4A" w:rsidRDefault="00EC5765" w:rsidP="008E2062">
            <w:pPr>
              <w:jc w:val="right"/>
            </w:pPr>
            <w:r>
              <w:t>3</w:t>
            </w:r>
            <w:r w:rsidR="00F97A36">
              <w:t>5</w:t>
            </w:r>
          </w:p>
        </w:tc>
        <w:tc>
          <w:tcPr>
            <w:tcW w:w="2758" w:type="dxa"/>
          </w:tcPr>
          <w:p w:rsidR="00F97A36" w:rsidRPr="00300E4A" w:rsidRDefault="00F97A36" w:rsidP="008E2062">
            <w:r w:rsidRPr="00300E4A">
              <w:t>Hj. Patonah, S. 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8E2062">
            <w:pPr>
              <w:jc w:val="right"/>
            </w:pPr>
          </w:p>
        </w:tc>
        <w:tc>
          <w:tcPr>
            <w:tcW w:w="2758" w:type="dxa"/>
          </w:tcPr>
          <w:p w:rsidR="00F97A36" w:rsidRPr="00300E4A" w:rsidRDefault="00F97A36" w:rsidP="008E2062"/>
        </w:tc>
        <w:tc>
          <w:tcPr>
            <w:tcW w:w="1315" w:type="dxa"/>
          </w:tcPr>
          <w:p w:rsidR="00F97A36" w:rsidRPr="00300E4A" w:rsidRDefault="00F97A36" w:rsidP="008E2062">
            <w:pPr>
              <w:jc w:val="center"/>
            </w:pPr>
          </w:p>
        </w:tc>
        <w:tc>
          <w:tcPr>
            <w:tcW w:w="1790" w:type="dxa"/>
          </w:tcPr>
          <w:p w:rsidR="00F97A36" w:rsidRPr="00300E4A" w:rsidRDefault="00F97A36" w:rsidP="008E2062">
            <w:pPr>
              <w:jc w:val="center"/>
            </w:pPr>
          </w:p>
        </w:tc>
      </w:tr>
      <w:tr w:rsidR="00F97A36" w:rsidRPr="00300E4A" w:rsidTr="008E2062">
        <w:tc>
          <w:tcPr>
            <w:tcW w:w="517" w:type="dxa"/>
          </w:tcPr>
          <w:p w:rsidR="00F97A36" w:rsidRPr="00300E4A" w:rsidRDefault="00D96DB3" w:rsidP="008E2062">
            <w:r>
              <w:t>1</w:t>
            </w:r>
            <w:r w:rsidR="00F97A36">
              <w:t>2</w:t>
            </w:r>
          </w:p>
        </w:tc>
        <w:tc>
          <w:tcPr>
            <w:tcW w:w="1919" w:type="dxa"/>
          </w:tcPr>
          <w:p w:rsidR="00F97A36" w:rsidRPr="00300E4A" w:rsidRDefault="00F97A36" w:rsidP="008E2062">
            <w:pPr>
              <w:ind w:right="-108"/>
            </w:pPr>
            <w:r w:rsidRPr="00300E4A">
              <w:t>SDN 4 Waringinsari</w:t>
            </w:r>
          </w:p>
        </w:tc>
        <w:tc>
          <w:tcPr>
            <w:tcW w:w="560" w:type="dxa"/>
          </w:tcPr>
          <w:p w:rsidR="00F97A36" w:rsidRPr="00300E4A" w:rsidRDefault="00EC5765" w:rsidP="008E2062">
            <w:pPr>
              <w:jc w:val="right"/>
            </w:pPr>
            <w:r>
              <w:t>3</w:t>
            </w:r>
            <w:r w:rsidR="00F97A36">
              <w:t>6</w:t>
            </w:r>
          </w:p>
        </w:tc>
        <w:tc>
          <w:tcPr>
            <w:tcW w:w="2758" w:type="dxa"/>
          </w:tcPr>
          <w:p w:rsidR="00F97A36" w:rsidRPr="00300E4A" w:rsidRDefault="00F97A36" w:rsidP="008E2062">
            <w:r w:rsidRPr="00300E4A">
              <w:t xml:space="preserve">Supinah </w:t>
            </w:r>
          </w:p>
        </w:tc>
        <w:tc>
          <w:tcPr>
            <w:tcW w:w="1315" w:type="dxa"/>
          </w:tcPr>
          <w:p w:rsidR="00F97A36" w:rsidRPr="00300E4A" w:rsidRDefault="00F97A36" w:rsidP="008E2062">
            <w:pPr>
              <w:jc w:val="center"/>
            </w:pPr>
            <w:r>
              <w:t>D.II</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3</w:t>
            </w:r>
            <w:r w:rsidR="00F97A36">
              <w:t>7</w:t>
            </w:r>
          </w:p>
        </w:tc>
        <w:tc>
          <w:tcPr>
            <w:tcW w:w="2758" w:type="dxa"/>
          </w:tcPr>
          <w:p w:rsidR="00F97A36" w:rsidRPr="00300E4A" w:rsidRDefault="00F97A36" w:rsidP="008E2062">
            <w:r w:rsidRPr="00300E4A">
              <w:t>Gumelar Satria</w:t>
            </w:r>
          </w:p>
        </w:tc>
        <w:tc>
          <w:tcPr>
            <w:tcW w:w="1315" w:type="dxa"/>
          </w:tcPr>
          <w:p w:rsidR="00F97A36" w:rsidRPr="00300E4A" w:rsidRDefault="00F97A36" w:rsidP="008E2062">
            <w:pPr>
              <w:jc w:val="center"/>
            </w:pPr>
            <w:r>
              <w:t>D.II</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3</w:t>
            </w:r>
            <w:r w:rsidR="00F97A36">
              <w:t>8</w:t>
            </w:r>
          </w:p>
        </w:tc>
        <w:tc>
          <w:tcPr>
            <w:tcW w:w="2758" w:type="dxa"/>
          </w:tcPr>
          <w:p w:rsidR="00F97A36" w:rsidRPr="00300E4A" w:rsidRDefault="00F97A36" w:rsidP="008E2062">
            <w:r w:rsidRPr="00300E4A">
              <w:t xml:space="preserve">Erna Rolina, S. Pd </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3</w:t>
            </w:r>
            <w:r w:rsidR="00F97A36">
              <w:t>9</w:t>
            </w:r>
          </w:p>
        </w:tc>
        <w:tc>
          <w:tcPr>
            <w:tcW w:w="2758" w:type="dxa"/>
          </w:tcPr>
          <w:p w:rsidR="00F97A36" w:rsidRPr="00300E4A" w:rsidRDefault="00F97A36" w:rsidP="008E2062">
            <w:r w:rsidRPr="00300E4A">
              <w:t xml:space="preserve">Harmaini, S. Pd </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8E2062">
            <w:pPr>
              <w:jc w:val="right"/>
            </w:pPr>
          </w:p>
        </w:tc>
        <w:tc>
          <w:tcPr>
            <w:tcW w:w="2758" w:type="dxa"/>
          </w:tcPr>
          <w:p w:rsidR="00F97A36" w:rsidRPr="00300E4A" w:rsidRDefault="00F97A36" w:rsidP="008E2062"/>
        </w:tc>
        <w:tc>
          <w:tcPr>
            <w:tcW w:w="1315" w:type="dxa"/>
          </w:tcPr>
          <w:p w:rsidR="00F97A36" w:rsidRPr="00300E4A" w:rsidRDefault="00F97A36" w:rsidP="008E2062">
            <w:pPr>
              <w:jc w:val="center"/>
            </w:pPr>
          </w:p>
        </w:tc>
        <w:tc>
          <w:tcPr>
            <w:tcW w:w="1790" w:type="dxa"/>
          </w:tcPr>
          <w:p w:rsidR="00F97A36" w:rsidRPr="00300E4A" w:rsidRDefault="00F97A36" w:rsidP="008E2062">
            <w:pPr>
              <w:jc w:val="center"/>
            </w:pPr>
          </w:p>
        </w:tc>
      </w:tr>
      <w:tr w:rsidR="00F97A36" w:rsidRPr="00300E4A" w:rsidTr="008E2062">
        <w:tc>
          <w:tcPr>
            <w:tcW w:w="517" w:type="dxa"/>
          </w:tcPr>
          <w:p w:rsidR="00F97A36" w:rsidRPr="00300E4A" w:rsidRDefault="00D96DB3" w:rsidP="008E2062">
            <w:r>
              <w:t>1</w:t>
            </w:r>
            <w:r w:rsidR="00F97A36">
              <w:t>3</w:t>
            </w:r>
          </w:p>
        </w:tc>
        <w:tc>
          <w:tcPr>
            <w:tcW w:w="1919" w:type="dxa"/>
          </w:tcPr>
          <w:p w:rsidR="00F97A36" w:rsidRPr="00300E4A" w:rsidRDefault="00F97A36" w:rsidP="008E2062">
            <w:pPr>
              <w:ind w:right="-80"/>
            </w:pPr>
            <w:r w:rsidRPr="00300E4A">
              <w:t>SDN 5 Waringinsari</w:t>
            </w:r>
          </w:p>
        </w:tc>
        <w:tc>
          <w:tcPr>
            <w:tcW w:w="560" w:type="dxa"/>
          </w:tcPr>
          <w:p w:rsidR="00F97A36" w:rsidRPr="00300E4A" w:rsidRDefault="00EC5765" w:rsidP="00EC5765">
            <w:pPr>
              <w:jc w:val="right"/>
            </w:pPr>
            <w:r>
              <w:t>4</w:t>
            </w:r>
            <w:r w:rsidR="00F97A36">
              <w:t>0</w:t>
            </w:r>
          </w:p>
        </w:tc>
        <w:tc>
          <w:tcPr>
            <w:tcW w:w="2758" w:type="dxa"/>
          </w:tcPr>
          <w:p w:rsidR="00F97A36" w:rsidRPr="00300E4A" w:rsidRDefault="00F97A36" w:rsidP="008E2062">
            <w:r w:rsidRPr="00300E4A">
              <w:t xml:space="preserve">Abidin </w:t>
            </w:r>
          </w:p>
        </w:tc>
        <w:tc>
          <w:tcPr>
            <w:tcW w:w="1315" w:type="dxa"/>
          </w:tcPr>
          <w:p w:rsidR="00F97A36" w:rsidRPr="00300E4A" w:rsidRDefault="00F97A36" w:rsidP="008E2062">
            <w:pPr>
              <w:jc w:val="center"/>
            </w:pPr>
            <w:r>
              <w:t>D.II</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4</w:t>
            </w:r>
            <w:r w:rsidR="00F97A36">
              <w:t>1</w:t>
            </w:r>
          </w:p>
        </w:tc>
        <w:tc>
          <w:tcPr>
            <w:tcW w:w="2758" w:type="dxa"/>
          </w:tcPr>
          <w:p w:rsidR="00F97A36" w:rsidRPr="00300E4A" w:rsidRDefault="00F97A36" w:rsidP="008E2062">
            <w:r w:rsidRPr="00300E4A">
              <w:t>Endang Hidayat, S. 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4</w:t>
            </w:r>
            <w:r w:rsidR="00F97A36">
              <w:t>2</w:t>
            </w:r>
          </w:p>
        </w:tc>
        <w:tc>
          <w:tcPr>
            <w:tcW w:w="2758" w:type="dxa"/>
          </w:tcPr>
          <w:p w:rsidR="00F97A36" w:rsidRPr="00300E4A" w:rsidRDefault="00F97A36" w:rsidP="008E2062">
            <w:r w:rsidRPr="00300E4A">
              <w:t xml:space="preserve">Usin </w:t>
            </w:r>
          </w:p>
        </w:tc>
        <w:tc>
          <w:tcPr>
            <w:tcW w:w="1315" w:type="dxa"/>
          </w:tcPr>
          <w:p w:rsidR="00F97A36" w:rsidRPr="00300E4A" w:rsidRDefault="00F97A36" w:rsidP="008E2062">
            <w:pPr>
              <w:jc w:val="center"/>
            </w:pPr>
            <w:r>
              <w:t>D.II</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4</w:t>
            </w:r>
            <w:r w:rsidR="00F97A36">
              <w:t>3</w:t>
            </w:r>
          </w:p>
        </w:tc>
        <w:tc>
          <w:tcPr>
            <w:tcW w:w="2758" w:type="dxa"/>
          </w:tcPr>
          <w:p w:rsidR="00F97A36" w:rsidRPr="00300E4A" w:rsidRDefault="00F97A36" w:rsidP="008E2062">
            <w:r w:rsidRPr="00300E4A">
              <w:t>Sujiah, S. 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8E2062">
            <w:pPr>
              <w:jc w:val="right"/>
            </w:pPr>
          </w:p>
        </w:tc>
        <w:tc>
          <w:tcPr>
            <w:tcW w:w="2758" w:type="dxa"/>
          </w:tcPr>
          <w:p w:rsidR="00F97A36" w:rsidRPr="00300E4A" w:rsidRDefault="00F97A36" w:rsidP="008E2062"/>
        </w:tc>
        <w:tc>
          <w:tcPr>
            <w:tcW w:w="1315" w:type="dxa"/>
          </w:tcPr>
          <w:p w:rsidR="00F97A36" w:rsidRPr="00300E4A" w:rsidRDefault="00F97A36" w:rsidP="008E2062">
            <w:pPr>
              <w:jc w:val="center"/>
            </w:pPr>
          </w:p>
        </w:tc>
        <w:tc>
          <w:tcPr>
            <w:tcW w:w="1790" w:type="dxa"/>
          </w:tcPr>
          <w:p w:rsidR="00F97A36" w:rsidRPr="00300E4A" w:rsidRDefault="00F97A36" w:rsidP="008E2062">
            <w:pPr>
              <w:jc w:val="center"/>
            </w:pPr>
          </w:p>
        </w:tc>
      </w:tr>
      <w:tr w:rsidR="00F97A36" w:rsidRPr="00300E4A" w:rsidTr="008E2062">
        <w:tc>
          <w:tcPr>
            <w:tcW w:w="517" w:type="dxa"/>
          </w:tcPr>
          <w:p w:rsidR="00F97A36" w:rsidRPr="00300E4A" w:rsidRDefault="00D96DB3" w:rsidP="008E2062">
            <w:r>
              <w:t>1</w:t>
            </w:r>
            <w:r w:rsidR="00F97A36">
              <w:t>4</w:t>
            </w:r>
          </w:p>
        </w:tc>
        <w:tc>
          <w:tcPr>
            <w:tcW w:w="1919" w:type="dxa"/>
          </w:tcPr>
          <w:p w:rsidR="00F97A36" w:rsidRPr="00300E4A" w:rsidRDefault="00F97A36" w:rsidP="008E2062">
            <w:r w:rsidRPr="00300E4A">
              <w:t>SDN 1 Rejasari</w:t>
            </w:r>
          </w:p>
        </w:tc>
        <w:tc>
          <w:tcPr>
            <w:tcW w:w="560" w:type="dxa"/>
          </w:tcPr>
          <w:p w:rsidR="00F97A36" w:rsidRPr="00300E4A" w:rsidRDefault="00EC5765" w:rsidP="008E2062">
            <w:pPr>
              <w:jc w:val="right"/>
            </w:pPr>
            <w:r>
              <w:t>4</w:t>
            </w:r>
            <w:r w:rsidR="00F97A36">
              <w:t>4</w:t>
            </w:r>
          </w:p>
        </w:tc>
        <w:tc>
          <w:tcPr>
            <w:tcW w:w="2758" w:type="dxa"/>
          </w:tcPr>
          <w:p w:rsidR="00F97A36" w:rsidRPr="00300E4A" w:rsidRDefault="00F97A36" w:rsidP="008E2062">
            <w:r w:rsidRPr="00300E4A">
              <w:t>Sri Warni, S. 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4</w:t>
            </w:r>
            <w:r w:rsidR="00F97A36">
              <w:t>5</w:t>
            </w:r>
          </w:p>
        </w:tc>
        <w:tc>
          <w:tcPr>
            <w:tcW w:w="2758" w:type="dxa"/>
          </w:tcPr>
          <w:p w:rsidR="00F97A36" w:rsidRPr="00300E4A" w:rsidRDefault="00F97A36" w:rsidP="008E2062">
            <w:r w:rsidRPr="00300E4A">
              <w:t xml:space="preserve">Undang Mustofa </w:t>
            </w:r>
          </w:p>
        </w:tc>
        <w:tc>
          <w:tcPr>
            <w:tcW w:w="1315" w:type="dxa"/>
          </w:tcPr>
          <w:p w:rsidR="00F97A36" w:rsidRPr="00300E4A" w:rsidRDefault="00F97A36" w:rsidP="008E2062">
            <w:pPr>
              <w:jc w:val="center"/>
            </w:pPr>
            <w:r>
              <w:t>D.II</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4</w:t>
            </w:r>
            <w:r w:rsidR="00F97A36">
              <w:t>6</w:t>
            </w:r>
          </w:p>
        </w:tc>
        <w:tc>
          <w:tcPr>
            <w:tcW w:w="2758" w:type="dxa"/>
          </w:tcPr>
          <w:p w:rsidR="00F97A36" w:rsidRPr="00300E4A" w:rsidRDefault="00F97A36" w:rsidP="008E2062">
            <w:r w:rsidRPr="00300E4A">
              <w:t>Nunung Herawati, S. 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4</w:t>
            </w:r>
            <w:r w:rsidR="00F97A36">
              <w:t>7</w:t>
            </w:r>
          </w:p>
        </w:tc>
        <w:tc>
          <w:tcPr>
            <w:tcW w:w="2758" w:type="dxa"/>
          </w:tcPr>
          <w:p w:rsidR="00F97A36" w:rsidRPr="00300E4A" w:rsidRDefault="00F97A36" w:rsidP="008E2062">
            <w:r w:rsidRPr="00300E4A">
              <w:t>Akhmad Santosa, S. 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Penata Muda III/a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8E2062">
            <w:pPr>
              <w:jc w:val="right"/>
            </w:pPr>
          </w:p>
        </w:tc>
        <w:tc>
          <w:tcPr>
            <w:tcW w:w="2758" w:type="dxa"/>
          </w:tcPr>
          <w:p w:rsidR="00F97A36" w:rsidRPr="00300E4A" w:rsidRDefault="00F97A36" w:rsidP="008E2062"/>
        </w:tc>
        <w:tc>
          <w:tcPr>
            <w:tcW w:w="1315" w:type="dxa"/>
          </w:tcPr>
          <w:p w:rsidR="00F97A36" w:rsidRPr="00300E4A" w:rsidRDefault="00F97A36" w:rsidP="008E2062">
            <w:pPr>
              <w:jc w:val="center"/>
            </w:pPr>
          </w:p>
        </w:tc>
        <w:tc>
          <w:tcPr>
            <w:tcW w:w="1790" w:type="dxa"/>
          </w:tcPr>
          <w:p w:rsidR="00F97A36" w:rsidRPr="00300E4A" w:rsidRDefault="00F97A36" w:rsidP="008E2062">
            <w:pPr>
              <w:jc w:val="center"/>
            </w:pPr>
          </w:p>
        </w:tc>
      </w:tr>
      <w:tr w:rsidR="00F97A36" w:rsidRPr="00300E4A" w:rsidTr="008E2062">
        <w:tc>
          <w:tcPr>
            <w:tcW w:w="517" w:type="dxa"/>
          </w:tcPr>
          <w:p w:rsidR="00F97A36" w:rsidRPr="00300E4A" w:rsidRDefault="00D96DB3" w:rsidP="008E2062">
            <w:r>
              <w:t>1</w:t>
            </w:r>
            <w:r w:rsidR="00F97A36">
              <w:t>5</w:t>
            </w:r>
          </w:p>
        </w:tc>
        <w:tc>
          <w:tcPr>
            <w:tcW w:w="1919" w:type="dxa"/>
          </w:tcPr>
          <w:p w:rsidR="00F97A36" w:rsidRPr="00300E4A" w:rsidRDefault="00F97A36" w:rsidP="008E2062">
            <w:r w:rsidRPr="00300E4A">
              <w:t>SDN 2 Rejasari</w:t>
            </w:r>
          </w:p>
        </w:tc>
        <w:tc>
          <w:tcPr>
            <w:tcW w:w="560" w:type="dxa"/>
          </w:tcPr>
          <w:p w:rsidR="00F97A36" w:rsidRPr="00300E4A" w:rsidRDefault="00EC5765" w:rsidP="008E2062">
            <w:pPr>
              <w:jc w:val="right"/>
            </w:pPr>
            <w:r>
              <w:t>4</w:t>
            </w:r>
            <w:r w:rsidR="00F97A36">
              <w:t>8</w:t>
            </w:r>
          </w:p>
        </w:tc>
        <w:tc>
          <w:tcPr>
            <w:tcW w:w="2758" w:type="dxa"/>
          </w:tcPr>
          <w:p w:rsidR="00F97A36" w:rsidRPr="00300E4A" w:rsidRDefault="00F97A36" w:rsidP="008E2062">
            <w:r w:rsidRPr="00300E4A">
              <w:t>Sri Ambarwati, S.Pd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4</w:t>
            </w:r>
            <w:r w:rsidR="00F97A36">
              <w:t>9</w:t>
            </w:r>
          </w:p>
        </w:tc>
        <w:tc>
          <w:tcPr>
            <w:tcW w:w="2758" w:type="dxa"/>
          </w:tcPr>
          <w:p w:rsidR="00F97A36" w:rsidRPr="00300E4A" w:rsidRDefault="00F97A36" w:rsidP="008E2062">
            <w:r w:rsidRPr="00300E4A">
              <w:t xml:space="preserve">Martinus Tukijan </w:t>
            </w:r>
          </w:p>
        </w:tc>
        <w:tc>
          <w:tcPr>
            <w:tcW w:w="1315" w:type="dxa"/>
          </w:tcPr>
          <w:p w:rsidR="00F97A36" w:rsidRPr="00300E4A" w:rsidRDefault="00F97A36" w:rsidP="008E2062">
            <w:pPr>
              <w:jc w:val="center"/>
            </w:pPr>
            <w:r>
              <w:t>D.II</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8E2062">
            <w:pPr>
              <w:jc w:val="right"/>
            </w:pPr>
          </w:p>
        </w:tc>
        <w:tc>
          <w:tcPr>
            <w:tcW w:w="2758" w:type="dxa"/>
          </w:tcPr>
          <w:p w:rsidR="00F97A36" w:rsidRPr="00300E4A" w:rsidRDefault="00F97A36" w:rsidP="008E2062"/>
        </w:tc>
        <w:tc>
          <w:tcPr>
            <w:tcW w:w="1315" w:type="dxa"/>
          </w:tcPr>
          <w:p w:rsidR="00F97A36" w:rsidRPr="00300E4A" w:rsidRDefault="00F97A36" w:rsidP="008E2062">
            <w:pPr>
              <w:jc w:val="center"/>
            </w:pPr>
          </w:p>
        </w:tc>
        <w:tc>
          <w:tcPr>
            <w:tcW w:w="1790" w:type="dxa"/>
          </w:tcPr>
          <w:p w:rsidR="00F97A36" w:rsidRPr="00300E4A" w:rsidRDefault="00F97A36" w:rsidP="008E2062">
            <w:pPr>
              <w:jc w:val="center"/>
            </w:pPr>
          </w:p>
        </w:tc>
      </w:tr>
      <w:tr w:rsidR="00F97A36" w:rsidRPr="00300E4A" w:rsidTr="008E2062">
        <w:tc>
          <w:tcPr>
            <w:tcW w:w="517" w:type="dxa"/>
          </w:tcPr>
          <w:p w:rsidR="00F97A36" w:rsidRPr="00300E4A" w:rsidRDefault="00D96DB3" w:rsidP="008E2062">
            <w:r>
              <w:t>1</w:t>
            </w:r>
            <w:r w:rsidR="00F97A36">
              <w:t>6</w:t>
            </w:r>
          </w:p>
        </w:tc>
        <w:tc>
          <w:tcPr>
            <w:tcW w:w="1919" w:type="dxa"/>
          </w:tcPr>
          <w:p w:rsidR="00F97A36" w:rsidRPr="00300E4A" w:rsidRDefault="00F97A36" w:rsidP="008E2062">
            <w:r w:rsidRPr="00300E4A">
              <w:t>SDN 3 Rejasari</w:t>
            </w:r>
          </w:p>
        </w:tc>
        <w:tc>
          <w:tcPr>
            <w:tcW w:w="560" w:type="dxa"/>
          </w:tcPr>
          <w:p w:rsidR="00F97A36" w:rsidRPr="00300E4A" w:rsidRDefault="00EC5765" w:rsidP="008E2062">
            <w:pPr>
              <w:jc w:val="right"/>
            </w:pPr>
            <w:r>
              <w:t>5</w:t>
            </w:r>
            <w:r w:rsidR="00F97A36">
              <w:t>0</w:t>
            </w:r>
          </w:p>
        </w:tc>
        <w:tc>
          <w:tcPr>
            <w:tcW w:w="2758" w:type="dxa"/>
          </w:tcPr>
          <w:p w:rsidR="00F97A36" w:rsidRPr="00300E4A" w:rsidRDefault="00F97A36" w:rsidP="008E2062">
            <w:r w:rsidRPr="00300E4A">
              <w:t>Ijah Sutujag, S. Ag</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5</w:t>
            </w:r>
            <w:r w:rsidR="00F97A36">
              <w:t>1</w:t>
            </w:r>
          </w:p>
        </w:tc>
        <w:tc>
          <w:tcPr>
            <w:tcW w:w="2758" w:type="dxa"/>
          </w:tcPr>
          <w:p w:rsidR="00F97A36" w:rsidRPr="00300E4A" w:rsidRDefault="00F97A36" w:rsidP="008E2062">
            <w:r w:rsidRPr="00300E4A">
              <w:t>Sudaryanto</w:t>
            </w:r>
          </w:p>
        </w:tc>
        <w:tc>
          <w:tcPr>
            <w:tcW w:w="1315" w:type="dxa"/>
          </w:tcPr>
          <w:p w:rsidR="00F97A36" w:rsidRPr="00300E4A" w:rsidRDefault="00F97A36" w:rsidP="008E2062">
            <w:pPr>
              <w:jc w:val="center"/>
            </w:pPr>
            <w:r>
              <w:t>D.II</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5</w:t>
            </w:r>
            <w:r w:rsidR="00F97A36">
              <w:t>2</w:t>
            </w:r>
          </w:p>
        </w:tc>
        <w:tc>
          <w:tcPr>
            <w:tcW w:w="2758" w:type="dxa"/>
          </w:tcPr>
          <w:p w:rsidR="00F97A36" w:rsidRPr="00300E4A" w:rsidRDefault="00F97A36" w:rsidP="008E2062">
            <w:r w:rsidRPr="00300E4A">
              <w:t>Suk</w:t>
            </w:r>
            <w:r>
              <w:t>a</w:t>
            </w:r>
            <w:r w:rsidRPr="00300E4A">
              <w:t>mto, S. 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8E2062">
            <w:pPr>
              <w:jc w:val="right"/>
            </w:pPr>
          </w:p>
        </w:tc>
        <w:tc>
          <w:tcPr>
            <w:tcW w:w="2758" w:type="dxa"/>
          </w:tcPr>
          <w:p w:rsidR="00F97A36" w:rsidRPr="00300E4A" w:rsidRDefault="00F97A36" w:rsidP="008E2062"/>
        </w:tc>
        <w:tc>
          <w:tcPr>
            <w:tcW w:w="1315" w:type="dxa"/>
          </w:tcPr>
          <w:p w:rsidR="00F97A36" w:rsidRPr="00300E4A" w:rsidRDefault="00F97A36" w:rsidP="008E2062">
            <w:pPr>
              <w:jc w:val="center"/>
            </w:pPr>
          </w:p>
        </w:tc>
        <w:tc>
          <w:tcPr>
            <w:tcW w:w="1790" w:type="dxa"/>
          </w:tcPr>
          <w:p w:rsidR="00F97A36" w:rsidRPr="00300E4A" w:rsidRDefault="00F97A36" w:rsidP="008E2062">
            <w:pPr>
              <w:jc w:val="center"/>
            </w:pPr>
          </w:p>
        </w:tc>
      </w:tr>
      <w:tr w:rsidR="00F97A36" w:rsidRPr="00300E4A" w:rsidTr="008E2062">
        <w:tc>
          <w:tcPr>
            <w:tcW w:w="517" w:type="dxa"/>
          </w:tcPr>
          <w:p w:rsidR="00F97A36" w:rsidRPr="00300E4A" w:rsidRDefault="00D96DB3" w:rsidP="008E2062">
            <w:r>
              <w:t>1</w:t>
            </w:r>
            <w:r w:rsidR="00F97A36">
              <w:t>7</w:t>
            </w:r>
          </w:p>
        </w:tc>
        <w:tc>
          <w:tcPr>
            <w:tcW w:w="1919" w:type="dxa"/>
          </w:tcPr>
          <w:p w:rsidR="00F97A36" w:rsidRPr="00300E4A" w:rsidRDefault="00F97A36" w:rsidP="008E2062">
            <w:r w:rsidRPr="00300E4A">
              <w:t>SDN 4 Rejasari</w:t>
            </w:r>
          </w:p>
        </w:tc>
        <w:tc>
          <w:tcPr>
            <w:tcW w:w="560" w:type="dxa"/>
          </w:tcPr>
          <w:p w:rsidR="00F97A36" w:rsidRPr="00300E4A" w:rsidRDefault="00EC5765" w:rsidP="008E2062">
            <w:pPr>
              <w:jc w:val="right"/>
            </w:pPr>
            <w:r>
              <w:t>5</w:t>
            </w:r>
            <w:r w:rsidR="00F97A36">
              <w:t>3</w:t>
            </w:r>
          </w:p>
        </w:tc>
        <w:tc>
          <w:tcPr>
            <w:tcW w:w="2758" w:type="dxa"/>
          </w:tcPr>
          <w:p w:rsidR="00F97A36" w:rsidRPr="00300E4A" w:rsidRDefault="00F97A36" w:rsidP="008E2062">
            <w:r w:rsidRPr="00300E4A">
              <w:t xml:space="preserve">Masturoh, S.Pd </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5</w:t>
            </w:r>
            <w:r w:rsidR="00F97A36">
              <w:t>4</w:t>
            </w:r>
          </w:p>
        </w:tc>
        <w:tc>
          <w:tcPr>
            <w:tcW w:w="2758" w:type="dxa"/>
          </w:tcPr>
          <w:p w:rsidR="00F97A36" w:rsidRPr="00300E4A" w:rsidRDefault="00F97A36" w:rsidP="008E2062">
            <w:r w:rsidRPr="00300E4A">
              <w:t>Mujiatno, S.Pd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8E2062">
            <w:pPr>
              <w:jc w:val="right"/>
            </w:pPr>
          </w:p>
        </w:tc>
        <w:tc>
          <w:tcPr>
            <w:tcW w:w="2758" w:type="dxa"/>
          </w:tcPr>
          <w:p w:rsidR="00F97A36" w:rsidRPr="00300E4A" w:rsidRDefault="00F97A36" w:rsidP="008E2062"/>
        </w:tc>
        <w:tc>
          <w:tcPr>
            <w:tcW w:w="1315" w:type="dxa"/>
          </w:tcPr>
          <w:p w:rsidR="00F97A36" w:rsidRPr="00300E4A" w:rsidRDefault="00F97A36" w:rsidP="008E2062">
            <w:pPr>
              <w:jc w:val="center"/>
            </w:pPr>
          </w:p>
        </w:tc>
        <w:tc>
          <w:tcPr>
            <w:tcW w:w="1790" w:type="dxa"/>
          </w:tcPr>
          <w:p w:rsidR="00F97A36" w:rsidRPr="00300E4A" w:rsidRDefault="00F97A36" w:rsidP="008E2062">
            <w:pPr>
              <w:jc w:val="center"/>
            </w:pPr>
          </w:p>
        </w:tc>
      </w:tr>
      <w:tr w:rsidR="00F97A36" w:rsidRPr="00300E4A" w:rsidTr="008E2062">
        <w:tc>
          <w:tcPr>
            <w:tcW w:w="517" w:type="dxa"/>
          </w:tcPr>
          <w:p w:rsidR="00F97A36" w:rsidRPr="00300E4A" w:rsidRDefault="00D96DB3" w:rsidP="008E2062">
            <w:r>
              <w:t>1</w:t>
            </w:r>
            <w:r w:rsidR="00F97A36">
              <w:t>8</w:t>
            </w:r>
          </w:p>
        </w:tc>
        <w:tc>
          <w:tcPr>
            <w:tcW w:w="1919" w:type="dxa"/>
          </w:tcPr>
          <w:p w:rsidR="00F97A36" w:rsidRPr="00300E4A" w:rsidRDefault="00F97A36" w:rsidP="008E2062">
            <w:r w:rsidRPr="00300E4A">
              <w:t>SDN 5 Rejasari</w:t>
            </w:r>
          </w:p>
        </w:tc>
        <w:tc>
          <w:tcPr>
            <w:tcW w:w="560" w:type="dxa"/>
          </w:tcPr>
          <w:p w:rsidR="00F97A36" w:rsidRPr="00300E4A" w:rsidRDefault="00EC5765" w:rsidP="008E2062">
            <w:pPr>
              <w:jc w:val="right"/>
            </w:pPr>
            <w:r>
              <w:t>5</w:t>
            </w:r>
            <w:r w:rsidR="00F97A36">
              <w:t>5</w:t>
            </w:r>
          </w:p>
        </w:tc>
        <w:tc>
          <w:tcPr>
            <w:tcW w:w="2758" w:type="dxa"/>
          </w:tcPr>
          <w:p w:rsidR="00F97A36" w:rsidRPr="00300E4A" w:rsidRDefault="00F97A36" w:rsidP="008E2062">
            <w:r>
              <w:t>Sri Berdikari, S.</w:t>
            </w:r>
            <w:r w:rsidRPr="00300E4A">
              <w:t xml:space="preserve">Pd </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5</w:t>
            </w:r>
            <w:r w:rsidR="00F97A36">
              <w:t>6</w:t>
            </w:r>
          </w:p>
        </w:tc>
        <w:tc>
          <w:tcPr>
            <w:tcW w:w="2758" w:type="dxa"/>
          </w:tcPr>
          <w:p w:rsidR="00F97A36" w:rsidRPr="00300E4A" w:rsidRDefault="00F97A36" w:rsidP="008E2062">
            <w:r w:rsidRPr="00300E4A">
              <w:t xml:space="preserve">Nani Suharti </w:t>
            </w:r>
          </w:p>
        </w:tc>
        <w:tc>
          <w:tcPr>
            <w:tcW w:w="1315" w:type="dxa"/>
          </w:tcPr>
          <w:p w:rsidR="00F97A36" w:rsidRPr="00300E4A" w:rsidRDefault="00F97A36" w:rsidP="008E2062">
            <w:pPr>
              <w:jc w:val="center"/>
            </w:pPr>
            <w:r>
              <w:t>D.II</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5</w:t>
            </w:r>
            <w:r w:rsidR="00F97A36">
              <w:t>7</w:t>
            </w:r>
          </w:p>
        </w:tc>
        <w:tc>
          <w:tcPr>
            <w:tcW w:w="2758" w:type="dxa"/>
          </w:tcPr>
          <w:p w:rsidR="00F97A36" w:rsidRPr="00300E4A" w:rsidRDefault="00F97A36" w:rsidP="008E2062">
            <w:r w:rsidRPr="00300E4A">
              <w:t>Robingah, S.Pd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8E2062">
            <w:pPr>
              <w:jc w:val="right"/>
            </w:pPr>
          </w:p>
        </w:tc>
        <w:tc>
          <w:tcPr>
            <w:tcW w:w="2758" w:type="dxa"/>
          </w:tcPr>
          <w:p w:rsidR="00F97A36" w:rsidRPr="00300E4A" w:rsidRDefault="00F97A36" w:rsidP="008E2062"/>
        </w:tc>
        <w:tc>
          <w:tcPr>
            <w:tcW w:w="1315" w:type="dxa"/>
          </w:tcPr>
          <w:p w:rsidR="00F97A36" w:rsidRPr="00300E4A" w:rsidRDefault="00F97A36" w:rsidP="008E2062">
            <w:pPr>
              <w:jc w:val="center"/>
            </w:pPr>
          </w:p>
        </w:tc>
        <w:tc>
          <w:tcPr>
            <w:tcW w:w="1790" w:type="dxa"/>
          </w:tcPr>
          <w:p w:rsidR="00F97A36" w:rsidRPr="00300E4A" w:rsidRDefault="00F97A36" w:rsidP="008E2062">
            <w:pPr>
              <w:jc w:val="center"/>
            </w:pPr>
          </w:p>
        </w:tc>
      </w:tr>
      <w:tr w:rsidR="00F97A36" w:rsidRPr="00300E4A" w:rsidTr="008E2062">
        <w:tc>
          <w:tcPr>
            <w:tcW w:w="517" w:type="dxa"/>
          </w:tcPr>
          <w:p w:rsidR="00F97A36" w:rsidRPr="00300E4A" w:rsidRDefault="00D96DB3" w:rsidP="008E2062">
            <w:r>
              <w:t>1</w:t>
            </w:r>
            <w:r w:rsidR="00F97A36">
              <w:t>9</w:t>
            </w:r>
          </w:p>
        </w:tc>
        <w:tc>
          <w:tcPr>
            <w:tcW w:w="1919" w:type="dxa"/>
          </w:tcPr>
          <w:p w:rsidR="00F97A36" w:rsidRPr="00300E4A" w:rsidRDefault="00F97A36" w:rsidP="008E2062">
            <w:r w:rsidRPr="00300E4A">
              <w:t>SDN 6 Rejasari</w:t>
            </w:r>
          </w:p>
        </w:tc>
        <w:tc>
          <w:tcPr>
            <w:tcW w:w="560" w:type="dxa"/>
          </w:tcPr>
          <w:p w:rsidR="00F97A36" w:rsidRPr="00300E4A" w:rsidRDefault="00EC5765" w:rsidP="008E2062">
            <w:pPr>
              <w:jc w:val="right"/>
            </w:pPr>
            <w:r>
              <w:t>5</w:t>
            </w:r>
            <w:r w:rsidR="00F97A36">
              <w:t>8</w:t>
            </w:r>
          </w:p>
        </w:tc>
        <w:tc>
          <w:tcPr>
            <w:tcW w:w="2758" w:type="dxa"/>
          </w:tcPr>
          <w:p w:rsidR="00F97A36" w:rsidRPr="00300E4A" w:rsidRDefault="00F97A36" w:rsidP="008E2062">
            <w:r w:rsidRPr="00300E4A">
              <w:t>Haeruman, S. 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5</w:t>
            </w:r>
            <w:r w:rsidR="00F97A36">
              <w:t>9</w:t>
            </w:r>
          </w:p>
        </w:tc>
        <w:tc>
          <w:tcPr>
            <w:tcW w:w="2758" w:type="dxa"/>
          </w:tcPr>
          <w:p w:rsidR="00F97A36" w:rsidRPr="00300E4A" w:rsidRDefault="00F97A36" w:rsidP="008E2062">
            <w:r w:rsidRPr="00300E4A">
              <w:t>S</w:t>
            </w:r>
            <w:r>
              <w:t>a</w:t>
            </w:r>
            <w:r w:rsidRPr="00300E4A">
              <w:t>hardi</w:t>
            </w:r>
          </w:p>
        </w:tc>
        <w:tc>
          <w:tcPr>
            <w:tcW w:w="1315" w:type="dxa"/>
          </w:tcPr>
          <w:p w:rsidR="00F97A36" w:rsidRPr="00300E4A" w:rsidRDefault="00F97A36" w:rsidP="008E2062">
            <w:pPr>
              <w:jc w:val="center"/>
            </w:pPr>
            <w:r>
              <w:t>D.II</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8E2062">
            <w:pPr>
              <w:jc w:val="right"/>
            </w:pPr>
          </w:p>
        </w:tc>
        <w:tc>
          <w:tcPr>
            <w:tcW w:w="2758" w:type="dxa"/>
          </w:tcPr>
          <w:p w:rsidR="00F97A36" w:rsidRPr="00300E4A" w:rsidRDefault="00F97A36" w:rsidP="008E2062"/>
        </w:tc>
        <w:tc>
          <w:tcPr>
            <w:tcW w:w="1315" w:type="dxa"/>
          </w:tcPr>
          <w:p w:rsidR="00F97A36" w:rsidRPr="00300E4A" w:rsidRDefault="00F97A36" w:rsidP="008E2062">
            <w:pPr>
              <w:jc w:val="center"/>
            </w:pPr>
          </w:p>
        </w:tc>
        <w:tc>
          <w:tcPr>
            <w:tcW w:w="1790" w:type="dxa"/>
          </w:tcPr>
          <w:p w:rsidR="00F97A36" w:rsidRPr="00300E4A" w:rsidRDefault="00F97A36" w:rsidP="008E2062">
            <w:pPr>
              <w:jc w:val="center"/>
            </w:pPr>
          </w:p>
        </w:tc>
      </w:tr>
      <w:tr w:rsidR="00F97A36" w:rsidRPr="00300E4A" w:rsidTr="008E2062">
        <w:tc>
          <w:tcPr>
            <w:tcW w:w="517" w:type="dxa"/>
          </w:tcPr>
          <w:p w:rsidR="00F97A36" w:rsidRPr="00300E4A" w:rsidRDefault="00D96DB3" w:rsidP="008E2062">
            <w:r>
              <w:t>2</w:t>
            </w:r>
            <w:r w:rsidR="00F97A36">
              <w:t>0</w:t>
            </w:r>
          </w:p>
        </w:tc>
        <w:tc>
          <w:tcPr>
            <w:tcW w:w="1919" w:type="dxa"/>
          </w:tcPr>
          <w:p w:rsidR="00F97A36" w:rsidRPr="00300E4A" w:rsidRDefault="00F97A36" w:rsidP="008E2062">
            <w:pPr>
              <w:ind w:left="-107" w:right="-108"/>
            </w:pPr>
            <w:r w:rsidRPr="00300E4A">
              <w:t>SDN 2 Bojongkantong</w:t>
            </w:r>
          </w:p>
        </w:tc>
        <w:tc>
          <w:tcPr>
            <w:tcW w:w="560" w:type="dxa"/>
          </w:tcPr>
          <w:p w:rsidR="00F97A36" w:rsidRPr="00300E4A" w:rsidRDefault="00EC5765" w:rsidP="008E2062">
            <w:pPr>
              <w:jc w:val="right"/>
            </w:pPr>
            <w:r>
              <w:t>6</w:t>
            </w:r>
            <w:r w:rsidR="00F97A36">
              <w:t>0</w:t>
            </w:r>
          </w:p>
        </w:tc>
        <w:tc>
          <w:tcPr>
            <w:tcW w:w="2758" w:type="dxa"/>
          </w:tcPr>
          <w:p w:rsidR="00F97A36" w:rsidRPr="00300E4A" w:rsidRDefault="00F97A36" w:rsidP="008E2062">
            <w:r w:rsidRPr="00300E4A">
              <w:t>Y</w:t>
            </w:r>
            <w:r>
              <w:t>ayat</w:t>
            </w:r>
            <w:r w:rsidRPr="00300E4A">
              <w:t xml:space="preserve"> Suhayat </w:t>
            </w:r>
          </w:p>
        </w:tc>
        <w:tc>
          <w:tcPr>
            <w:tcW w:w="1315" w:type="dxa"/>
          </w:tcPr>
          <w:p w:rsidR="00F97A36" w:rsidRPr="00300E4A" w:rsidRDefault="00F97A36" w:rsidP="008E2062">
            <w:pPr>
              <w:jc w:val="center"/>
            </w:pPr>
            <w:r>
              <w:t>D.II</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6</w:t>
            </w:r>
            <w:r w:rsidR="00F97A36">
              <w:t>1</w:t>
            </w:r>
          </w:p>
        </w:tc>
        <w:tc>
          <w:tcPr>
            <w:tcW w:w="2758" w:type="dxa"/>
          </w:tcPr>
          <w:p w:rsidR="00F97A36" w:rsidRPr="00300E4A" w:rsidRDefault="00F97A36" w:rsidP="008E2062">
            <w:r w:rsidRPr="00300E4A">
              <w:t>Muhalimah, S.Pd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6</w:t>
            </w:r>
            <w:r w:rsidR="00F97A36">
              <w:t>2</w:t>
            </w:r>
          </w:p>
        </w:tc>
        <w:tc>
          <w:tcPr>
            <w:tcW w:w="2758" w:type="dxa"/>
          </w:tcPr>
          <w:p w:rsidR="00F97A36" w:rsidRPr="00300E4A" w:rsidRDefault="00F97A36" w:rsidP="008E2062">
            <w:r w:rsidRPr="00300E4A">
              <w:t>Teguh Sutejo, S.Pd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Penata Tk I/III/d</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8E2062">
            <w:pPr>
              <w:jc w:val="right"/>
            </w:pPr>
          </w:p>
        </w:tc>
        <w:tc>
          <w:tcPr>
            <w:tcW w:w="2758" w:type="dxa"/>
          </w:tcPr>
          <w:p w:rsidR="00F97A36" w:rsidRPr="00300E4A" w:rsidRDefault="00F97A36" w:rsidP="008E2062"/>
        </w:tc>
        <w:tc>
          <w:tcPr>
            <w:tcW w:w="1315" w:type="dxa"/>
          </w:tcPr>
          <w:p w:rsidR="00F97A36" w:rsidRPr="00300E4A" w:rsidRDefault="00F97A36" w:rsidP="008E2062">
            <w:pPr>
              <w:jc w:val="center"/>
            </w:pPr>
          </w:p>
        </w:tc>
        <w:tc>
          <w:tcPr>
            <w:tcW w:w="1790" w:type="dxa"/>
          </w:tcPr>
          <w:p w:rsidR="00F97A36" w:rsidRPr="00300E4A" w:rsidRDefault="00F97A36" w:rsidP="008E2062">
            <w:pPr>
              <w:jc w:val="center"/>
            </w:pPr>
          </w:p>
        </w:tc>
      </w:tr>
      <w:tr w:rsidR="00F97A36" w:rsidRPr="00300E4A" w:rsidTr="008E2062">
        <w:tc>
          <w:tcPr>
            <w:tcW w:w="517" w:type="dxa"/>
          </w:tcPr>
          <w:p w:rsidR="00F97A36" w:rsidRPr="00300E4A" w:rsidRDefault="00D96DB3" w:rsidP="008E2062">
            <w:r>
              <w:t>2</w:t>
            </w:r>
            <w:r w:rsidR="00F97A36">
              <w:t>1</w:t>
            </w:r>
          </w:p>
        </w:tc>
        <w:tc>
          <w:tcPr>
            <w:tcW w:w="1919" w:type="dxa"/>
          </w:tcPr>
          <w:p w:rsidR="00F97A36" w:rsidRPr="00300E4A" w:rsidRDefault="00F97A36" w:rsidP="008E2062">
            <w:pPr>
              <w:ind w:left="-93" w:right="-94"/>
            </w:pPr>
            <w:r w:rsidRPr="00300E4A">
              <w:t>SDN 3 Bojongkantong</w:t>
            </w:r>
          </w:p>
        </w:tc>
        <w:tc>
          <w:tcPr>
            <w:tcW w:w="560" w:type="dxa"/>
          </w:tcPr>
          <w:p w:rsidR="00F97A36" w:rsidRPr="00300E4A" w:rsidRDefault="00EC5765" w:rsidP="008E2062">
            <w:pPr>
              <w:jc w:val="right"/>
            </w:pPr>
            <w:r>
              <w:t>6</w:t>
            </w:r>
            <w:r w:rsidR="00F97A36">
              <w:t>3</w:t>
            </w:r>
          </w:p>
        </w:tc>
        <w:tc>
          <w:tcPr>
            <w:tcW w:w="2758" w:type="dxa"/>
          </w:tcPr>
          <w:p w:rsidR="00F97A36" w:rsidRPr="00300E4A" w:rsidRDefault="00F97A36" w:rsidP="008E2062">
            <w:r w:rsidRPr="00300E4A">
              <w:t>Eti Kurniati, S.Pd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6</w:t>
            </w:r>
            <w:r w:rsidR="00F97A36">
              <w:t>4</w:t>
            </w:r>
          </w:p>
        </w:tc>
        <w:tc>
          <w:tcPr>
            <w:tcW w:w="2758" w:type="dxa"/>
          </w:tcPr>
          <w:p w:rsidR="00F97A36" w:rsidRPr="00300E4A" w:rsidRDefault="00F97A36" w:rsidP="008E2062">
            <w:r w:rsidRPr="00300E4A">
              <w:t>Wiwit</w:t>
            </w:r>
            <w:r>
              <w:t xml:space="preserve"> </w:t>
            </w:r>
            <w:r w:rsidRPr="00300E4A">
              <w:t>Cahyawati, S.Pd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8E2062">
            <w:pPr>
              <w:jc w:val="right"/>
            </w:pPr>
          </w:p>
        </w:tc>
        <w:tc>
          <w:tcPr>
            <w:tcW w:w="2758" w:type="dxa"/>
          </w:tcPr>
          <w:p w:rsidR="00F97A36" w:rsidRPr="00300E4A" w:rsidRDefault="00F97A36" w:rsidP="008E2062"/>
        </w:tc>
        <w:tc>
          <w:tcPr>
            <w:tcW w:w="1315" w:type="dxa"/>
          </w:tcPr>
          <w:p w:rsidR="00F97A36" w:rsidRPr="00300E4A" w:rsidRDefault="00F97A36" w:rsidP="008E2062">
            <w:pPr>
              <w:jc w:val="center"/>
            </w:pPr>
          </w:p>
        </w:tc>
        <w:tc>
          <w:tcPr>
            <w:tcW w:w="1790" w:type="dxa"/>
          </w:tcPr>
          <w:p w:rsidR="00F97A36" w:rsidRPr="00300E4A" w:rsidRDefault="00F97A36" w:rsidP="008E2062">
            <w:pPr>
              <w:jc w:val="center"/>
            </w:pPr>
          </w:p>
        </w:tc>
      </w:tr>
      <w:tr w:rsidR="00F97A36" w:rsidRPr="00300E4A" w:rsidTr="008E2062">
        <w:tc>
          <w:tcPr>
            <w:tcW w:w="517" w:type="dxa"/>
          </w:tcPr>
          <w:p w:rsidR="00F97A36" w:rsidRPr="00300E4A" w:rsidRDefault="00D96DB3" w:rsidP="008E2062">
            <w:r>
              <w:t>2</w:t>
            </w:r>
            <w:r w:rsidR="00F97A36">
              <w:t>2</w:t>
            </w:r>
          </w:p>
        </w:tc>
        <w:tc>
          <w:tcPr>
            <w:tcW w:w="1919" w:type="dxa"/>
          </w:tcPr>
          <w:p w:rsidR="00F97A36" w:rsidRPr="00300E4A" w:rsidRDefault="00F97A36" w:rsidP="008E2062">
            <w:pPr>
              <w:ind w:left="-79" w:right="-80"/>
            </w:pPr>
            <w:r w:rsidRPr="00300E4A">
              <w:t>SDN 4 Bojongkantong</w:t>
            </w:r>
          </w:p>
        </w:tc>
        <w:tc>
          <w:tcPr>
            <w:tcW w:w="560" w:type="dxa"/>
          </w:tcPr>
          <w:p w:rsidR="00F97A36" w:rsidRPr="00300E4A" w:rsidRDefault="00EC5765" w:rsidP="008E2062">
            <w:pPr>
              <w:jc w:val="right"/>
            </w:pPr>
            <w:r>
              <w:t>6</w:t>
            </w:r>
            <w:r w:rsidR="00F97A36">
              <w:t>5</w:t>
            </w:r>
          </w:p>
        </w:tc>
        <w:tc>
          <w:tcPr>
            <w:tcW w:w="2758" w:type="dxa"/>
          </w:tcPr>
          <w:p w:rsidR="00F97A36" w:rsidRPr="00300E4A" w:rsidRDefault="00F97A36" w:rsidP="008E2062">
            <w:r w:rsidRPr="00300E4A">
              <w:t>Su</w:t>
            </w:r>
            <w:r>
              <w:t>w</w:t>
            </w:r>
            <w:r w:rsidRPr="00300E4A">
              <w:t xml:space="preserve">arsih </w:t>
            </w:r>
          </w:p>
        </w:tc>
        <w:tc>
          <w:tcPr>
            <w:tcW w:w="1315" w:type="dxa"/>
          </w:tcPr>
          <w:p w:rsidR="00F97A36" w:rsidRPr="00300E4A" w:rsidRDefault="00F97A36" w:rsidP="008E2062">
            <w:pPr>
              <w:jc w:val="center"/>
            </w:pPr>
            <w:r>
              <w:t>D.II</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6</w:t>
            </w:r>
            <w:r w:rsidR="00F97A36">
              <w:t>6</w:t>
            </w:r>
          </w:p>
        </w:tc>
        <w:tc>
          <w:tcPr>
            <w:tcW w:w="2758" w:type="dxa"/>
          </w:tcPr>
          <w:p w:rsidR="00F97A36" w:rsidRPr="00300E4A" w:rsidRDefault="00F97A36" w:rsidP="008E2062">
            <w:r w:rsidRPr="00300E4A">
              <w:t>Edi Sutiadi, S.Pd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6</w:t>
            </w:r>
            <w:r w:rsidR="00F97A36">
              <w:t>7</w:t>
            </w:r>
          </w:p>
        </w:tc>
        <w:tc>
          <w:tcPr>
            <w:tcW w:w="2758" w:type="dxa"/>
          </w:tcPr>
          <w:p w:rsidR="00F97A36" w:rsidRPr="00300E4A" w:rsidRDefault="00F97A36" w:rsidP="008E2062">
            <w:r w:rsidRPr="00300E4A">
              <w:t>Nani Nuryani, S. Ag</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6</w:t>
            </w:r>
            <w:r w:rsidR="00F97A36">
              <w:t>8</w:t>
            </w:r>
          </w:p>
        </w:tc>
        <w:tc>
          <w:tcPr>
            <w:tcW w:w="2758" w:type="dxa"/>
          </w:tcPr>
          <w:p w:rsidR="00F97A36" w:rsidRPr="00300E4A" w:rsidRDefault="00F97A36" w:rsidP="008E2062">
            <w:r w:rsidRPr="00300E4A">
              <w:t xml:space="preserve">Nunung </w:t>
            </w:r>
            <w:r>
              <w:t>G</w:t>
            </w:r>
            <w:r w:rsidRPr="00300E4A">
              <w:t>artiah</w:t>
            </w:r>
            <w:r>
              <w:t>, S.Pd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8E2062">
            <w:pPr>
              <w:jc w:val="right"/>
            </w:pPr>
          </w:p>
        </w:tc>
        <w:tc>
          <w:tcPr>
            <w:tcW w:w="2758" w:type="dxa"/>
          </w:tcPr>
          <w:p w:rsidR="00F97A36" w:rsidRPr="00300E4A" w:rsidRDefault="00F97A36" w:rsidP="008E2062"/>
        </w:tc>
        <w:tc>
          <w:tcPr>
            <w:tcW w:w="1315" w:type="dxa"/>
          </w:tcPr>
          <w:p w:rsidR="00F97A36" w:rsidRPr="00300E4A" w:rsidRDefault="00F97A36" w:rsidP="008E2062">
            <w:pPr>
              <w:jc w:val="center"/>
            </w:pPr>
          </w:p>
        </w:tc>
        <w:tc>
          <w:tcPr>
            <w:tcW w:w="1790" w:type="dxa"/>
          </w:tcPr>
          <w:p w:rsidR="00F97A36" w:rsidRPr="00300E4A" w:rsidRDefault="00F97A36" w:rsidP="008E2062">
            <w:pPr>
              <w:jc w:val="center"/>
            </w:pPr>
          </w:p>
        </w:tc>
      </w:tr>
      <w:tr w:rsidR="00F97A36" w:rsidRPr="00300E4A" w:rsidTr="008E2062">
        <w:tc>
          <w:tcPr>
            <w:tcW w:w="517" w:type="dxa"/>
          </w:tcPr>
          <w:p w:rsidR="00F97A36" w:rsidRPr="00300E4A" w:rsidRDefault="00D96DB3" w:rsidP="008E2062">
            <w:r>
              <w:t>2</w:t>
            </w:r>
            <w:r w:rsidR="00F97A36">
              <w:t>3</w:t>
            </w:r>
          </w:p>
        </w:tc>
        <w:tc>
          <w:tcPr>
            <w:tcW w:w="1919" w:type="dxa"/>
          </w:tcPr>
          <w:p w:rsidR="00F97A36" w:rsidRPr="00300E4A" w:rsidRDefault="00F97A36" w:rsidP="008E2062">
            <w:r w:rsidRPr="00300E4A">
              <w:t>SDN 1 Kujangsari</w:t>
            </w:r>
          </w:p>
        </w:tc>
        <w:tc>
          <w:tcPr>
            <w:tcW w:w="560" w:type="dxa"/>
          </w:tcPr>
          <w:p w:rsidR="00F97A36" w:rsidRPr="00300E4A" w:rsidRDefault="00EC5765" w:rsidP="008E2062">
            <w:pPr>
              <w:jc w:val="right"/>
            </w:pPr>
            <w:r>
              <w:t>6</w:t>
            </w:r>
            <w:r w:rsidR="00F97A36">
              <w:t>9</w:t>
            </w:r>
          </w:p>
        </w:tc>
        <w:tc>
          <w:tcPr>
            <w:tcW w:w="2758" w:type="dxa"/>
          </w:tcPr>
          <w:p w:rsidR="00F97A36" w:rsidRPr="00300E4A" w:rsidRDefault="00F97A36" w:rsidP="008E2062">
            <w:r w:rsidRPr="00300E4A">
              <w:t xml:space="preserve">Sobandi </w:t>
            </w:r>
          </w:p>
        </w:tc>
        <w:tc>
          <w:tcPr>
            <w:tcW w:w="1315" w:type="dxa"/>
          </w:tcPr>
          <w:p w:rsidR="00F97A36" w:rsidRPr="00300E4A" w:rsidRDefault="00F97A36" w:rsidP="008E2062">
            <w:pPr>
              <w:jc w:val="center"/>
            </w:pPr>
            <w:r>
              <w:t>D.II</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7</w:t>
            </w:r>
            <w:r w:rsidR="00F97A36">
              <w:t>0</w:t>
            </w:r>
          </w:p>
        </w:tc>
        <w:tc>
          <w:tcPr>
            <w:tcW w:w="2758" w:type="dxa"/>
          </w:tcPr>
          <w:p w:rsidR="00F97A36" w:rsidRPr="00300E4A" w:rsidRDefault="00F97A36" w:rsidP="008E2062">
            <w:r w:rsidRPr="00300E4A">
              <w:t>Sudirman, S.Pd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7</w:t>
            </w:r>
            <w:r w:rsidR="00F97A36">
              <w:t>1</w:t>
            </w:r>
          </w:p>
        </w:tc>
        <w:tc>
          <w:tcPr>
            <w:tcW w:w="2758" w:type="dxa"/>
          </w:tcPr>
          <w:p w:rsidR="00F97A36" w:rsidRPr="00300E4A" w:rsidRDefault="00F97A36" w:rsidP="008E2062">
            <w:r w:rsidRPr="00300E4A">
              <w:t xml:space="preserve">Ajat Sudrajat, S.Pd </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8E2062">
            <w:pPr>
              <w:jc w:val="right"/>
            </w:pPr>
          </w:p>
        </w:tc>
        <w:tc>
          <w:tcPr>
            <w:tcW w:w="2758" w:type="dxa"/>
          </w:tcPr>
          <w:p w:rsidR="00F97A36" w:rsidRPr="00300E4A" w:rsidRDefault="00F97A36" w:rsidP="008E2062"/>
        </w:tc>
        <w:tc>
          <w:tcPr>
            <w:tcW w:w="1315" w:type="dxa"/>
          </w:tcPr>
          <w:p w:rsidR="00F97A36" w:rsidRPr="00300E4A" w:rsidRDefault="00F97A36" w:rsidP="008E2062">
            <w:pPr>
              <w:jc w:val="center"/>
            </w:pPr>
          </w:p>
        </w:tc>
        <w:tc>
          <w:tcPr>
            <w:tcW w:w="1790" w:type="dxa"/>
          </w:tcPr>
          <w:p w:rsidR="00F97A36" w:rsidRPr="00300E4A" w:rsidRDefault="00F97A36" w:rsidP="008E2062">
            <w:pPr>
              <w:jc w:val="center"/>
            </w:pPr>
          </w:p>
        </w:tc>
      </w:tr>
      <w:tr w:rsidR="00F97A36" w:rsidRPr="00300E4A" w:rsidTr="008E2062">
        <w:tc>
          <w:tcPr>
            <w:tcW w:w="517" w:type="dxa"/>
          </w:tcPr>
          <w:p w:rsidR="00F97A36" w:rsidRPr="00300E4A" w:rsidRDefault="00D96DB3" w:rsidP="008E2062">
            <w:r>
              <w:t>2</w:t>
            </w:r>
            <w:r w:rsidR="00F97A36">
              <w:t>4</w:t>
            </w:r>
          </w:p>
        </w:tc>
        <w:tc>
          <w:tcPr>
            <w:tcW w:w="1919" w:type="dxa"/>
          </w:tcPr>
          <w:p w:rsidR="00F97A36" w:rsidRPr="00300E4A" w:rsidRDefault="00F97A36" w:rsidP="008E2062">
            <w:r w:rsidRPr="00300E4A">
              <w:t>SDN 2 Kujangsari</w:t>
            </w:r>
          </w:p>
        </w:tc>
        <w:tc>
          <w:tcPr>
            <w:tcW w:w="560" w:type="dxa"/>
          </w:tcPr>
          <w:p w:rsidR="00F97A36" w:rsidRPr="00300E4A" w:rsidRDefault="00EC5765" w:rsidP="008E2062">
            <w:pPr>
              <w:jc w:val="right"/>
            </w:pPr>
            <w:r>
              <w:t>7</w:t>
            </w:r>
            <w:r w:rsidR="00F97A36">
              <w:t>2</w:t>
            </w:r>
          </w:p>
        </w:tc>
        <w:tc>
          <w:tcPr>
            <w:tcW w:w="2758" w:type="dxa"/>
          </w:tcPr>
          <w:p w:rsidR="00F97A36" w:rsidRPr="00300E4A" w:rsidRDefault="00F97A36" w:rsidP="008E2062">
            <w:r w:rsidRPr="00300E4A">
              <w:t>Saodah</w:t>
            </w:r>
          </w:p>
        </w:tc>
        <w:tc>
          <w:tcPr>
            <w:tcW w:w="1315" w:type="dxa"/>
          </w:tcPr>
          <w:p w:rsidR="00F97A36" w:rsidRPr="00300E4A" w:rsidRDefault="00F97A36" w:rsidP="008E2062">
            <w:pPr>
              <w:jc w:val="center"/>
            </w:pPr>
            <w:r>
              <w:t>D.II</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7</w:t>
            </w:r>
            <w:r w:rsidR="00F97A36">
              <w:t>3</w:t>
            </w:r>
          </w:p>
        </w:tc>
        <w:tc>
          <w:tcPr>
            <w:tcW w:w="2758" w:type="dxa"/>
          </w:tcPr>
          <w:p w:rsidR="00F97A36" w:rsidRPr="00300E4A" w:rsidRDefault="00F97A36" w:rsidP="008E2062">
            <w:r w:rsidRPr="00300E4A">
              <w:t>Dedeh Yuliasih</w:t>
            </w:r>
            <w:r>
              <w:t xml:space="preserve"> Azid</w:t>
            </w:r>
            <w:r w:rsidRPr="00300E4A">
              <w:t xml:space="preserve"> </w:t>
            </w:r>
          </w:p>
        </w:tc>
        <w:tc>
          <w:tcPr>
            <w:tcW w:w="1315" w:type="dxa"/>
          </w:tcPr>
          <w:p w:rsidR="00F97A36" w:rsidRPr="00300E4A" w:rsidRDefault="00F97A36" w:rsidP="008E2062">
            <w:pPr>
              <w:jc w:val="center"/>
            </w:pPr>
            <w:r>
              <w:t>D.II</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8E2062">
            <w:pPr>
              <w:jc w:val="right"/>
            </w:pPr>
          </w:p>
        </w:tc>
        <w:tc>
          <w:tcPr>
            <w:tcW w:w="2758" w:type="dxa"/>
          </w:tcPr>
          <w:p w:rsidR="00F97A36" w:rsidRPr="00300E4A" w:rsidRDefault="00F97A36" w:rsidP="008E2062"/>
        </w:tc>
        <w:tc>
          <w:tcPr>
            <w:tcW w:w="1315" w:type="dxa"/>
          </w:tcPr>
          <w:p w:rsidR="00F97A36" w:rsidRPr="00300E4A" w:rsidRDefault="00F97A36" w:rsidP="008E2062">
            <w:pPr>
              <w:jc w:val="center"/>
            </w:pPr>
          </w:p>
        </w:tc>
        <w:tc>
          <w:tcPr>
            <w:tcW w:w="1790" w:type="dxa"/>
          </w:tcPr>
          <w:p w:rsidR="00F97A36" w:rsidRPr="00300E4A" w:rsidRDefault="00F97A36" w:rsidP="008E2062">
            <w:pPr>
              <w:jc w:val="center"/>
            </w:pPr>
          </w:p>
        </w:tc>
      </w:tr>
      <w:tr w:rsidR="00F97A36" w:rsidRPr="00300E4A" w:rsidTr="008E2062">
        <w:tc>
          <w:tcPr>
            <w:tcW w:w="517" w:type="dxa"/>
          </w:tcPr>
          <w:p w:rsidR="00F97A36" w:rsidRPr="00300E4A" w:rsidRDefault="00D96DB3" w:rsidP="008E2062">
            <w:r>
              <w:t>2</w:t>
            </w:r>
            <w:r w:rsidR="00F97A36">
              <w:t>5</w:t>
            </w:r>
          </w:p>
        </w:tc>
        <w:tc>
          <w:tcPr>
            <w:tcW w:w="1919" w:type="dxa"/>
          </w:tcPr>
          <w:p w:rsidR="00F97A36" w:rsidRPr="00300E4A" w:rsidRDefault="00F97A36" w:rsidP="008E2062">
            <w:r w:rsidRPr="00300E4A">
              <w:t>SDN 3 Kujangsari</w:t>
            </w:r>
          </w:p>
        </w:tc>
        <w:tc>
          <w:tcPr>
            <w:tcW w:w="560" w:type="dxa"/>
          </w:tcPr>
          <w:p w:rsidR="00F97A36" w:rsidRPr="00300E4A" w:rsidRDefault="00EC5765" w:rsidP="008E2062">
            <w:pPr>
              <w:jc w:val="right"/>
            </w:pPr>
            <w:r>
              <w:t>7</w:t>
            </w:r>
            <w:r w:rsidR="00F97A36">
              <w:t>4</w:t>
            </w:r>
          </w:p>
        </w:tc>
        <w:tc>
          <w:tcPr>
            <w:tcW w:w="2758" w:type="dxa"/>
          </w:tcPr>
          <w:p w:rsidR="00F97A36" w:rsidRPr="00300E4A" w:rsidRDefault="00F97A36" w:rsidP="008E2062">
            <w:r w:rsidRPr="00300E4A">
              <w:t>Ahmad Sunardi, S.Pd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7</w:t>
            </w:r>
            <w:r w:rsidR="00F97A36">
              <w:t>5</w:t>
            </w:r>
          </w:p>
        </w:tc>
        <w:tc>
          <w:tcPr>
            <w:tcW w:w="2758" w:type="dxa"/>
          </w:tcPr>
          <w:p w:rsidR="00F97A36" w:rsidRPr="00300E4A" w:rsidRDefault="00F97A36" w:rsidP="008E2062">
            <w:r w:rsidRPr="00300E4A">
              <w:t xml:space="preserve">Ani Kuswandani, S.Pd </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7</w:t>
            </w:r>
            <w:r w:rsidR="00F97A36">
              <w:t>6</w:t>
            </w:r>
          </w:p>
        </w:tc>
        <w:tc>
          <w:tcPr>
            <w:tcW w:w="2758" w:type="dxa"/>
          </w:tcPr>
          <w:p w:rsidR="00F97A36" w:rsidRPr="00300E4A" w:rsidRDefault="00F97A36" w:rsidP="008E2062">
            <w:r w:rsidRPr="00300E4A">
              <w:t>N</w:t>
            </w:r>
            <w:r>
              <w:t>.</w:t>
            </w:r>
            <w:r w:rsidRPr="00300E4A">
              <w:t xml:space="preserve"> Suparmi, S.Pd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7</w:t>
            </w:r>
            <w:r w:rsidR="00F97A36">
              <w:t>7</w:t>
            </w:r>
          </w:p>
        </w:tc>
        <w:tc>
          <w:tcPr>
            <w:tcW w:w="2758" w:type="dxa"/>
          </w:tcPr>
          <w:p w:rsidR="00F97A36" w:rsidRPr="00300E4A" w:rsidRDefault="00F97A36" w:rsidP="008E2062">
            <w:r w:rsidRPr="00300E4A">
              <w:t>N</w:t>
            </w:r>
            <w:r>
              <w:t>.</w:t>
            </w:r>
            <w:r w:rsidRPr="00300E4A">
              <w:t xml:space="preserve"> Mutmainah, S.Pd</w:t>
            </w:r>
            <w:r>
              <w:t>.I</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8E2062">
            <w:pPr>
              <w:jc w:val="right"/>
            </w:pPr>
          </w:p>
        </w:tc>
        <w:tc>
          <w:tcPr>
            <w:tcW w:w="2758" w:type="dxa"/>
          </w:tcPr>
          <w:p w:rsidR="00F97A36" w:rsidRPr="00300E4A" w:rsidRDefault="00F97A36" w:rsidP="008E2062"/>
        </w:tc>
        <w:tc>
          <w:tcPr>
            <w:tcW w:w="1315" w:type="dxa"/>
          </w:tcPr>
          <w:p w:rsidR="00F97A36" w:rsidRPr="00300E4A" w:rsidRDefault="00F97A36" w:rsidP="008E2062">
            <w:pPr>
              <w:jc w:val="center"/>
            </w:pPr>
          </w:p>
        </w:tc>
        <w:tc>
          <w:tcPr>
            <w:tcW w:w="1790" w:type="dxa"/>
          </w:tcPr>
          <w:p w:rsidR="00F97A36" w:rsidRPr="00300E4A" w:rsidRDefault="00F97A36" w:rsidP="008E2062">
            <w:pPr>
              <w:jc w:val="center"/>
            </w:pPr>
          </w:p>
        </w:tc>
      </w:tr>
      <w:tr w:rsidR="00F97A36" w:rsidRPr="00300E4A" w:rsidTr="008E2062">
        <w:tc>
          <w:tcPr>
            <w:tcW w:w="517" w:type="dxa"/>
          </w:tcPr>
          <w:p w:rsidR="00F97A36" w:rsidRPr="00300E4A" w:rsidRDefault="00D96DB3" w:rsidP="008E2062">
            <w:r>
              <w:t>2</w:t>
            </w:r>
            <w:r w:rsidR="00F97A36">
              <w:t>6</w:t>
            </w:r>
          </w:p>
        </w:tc>
        <w:tc>
          <w:tcPr>
            <w:tcW w:w="1919" w:type="dxa"/>
          </w:tcPr>
          <w:p w:rsidR="00F97A36" w:rsidRPr="00300E4A" w:rsidRDefault="00F97A36" w:rsidP="008E2062">
            <w:r w:rsidRPr="00300E4A">
              <w:t>SDN 4 Kujangsari</w:t>
            </w:r>
          </w:p>
        </w:tc>
        <w:tc>
          <w:tcPr>
            <w:tcW w:w="560" w:type="dxa"/>
          </w:tcPr>
          <w:p w:rsidR="00F97A36" w:rsidRPr="00300E4A" w:rsidRDefault="00EC5765" w:rsidP="008E2062">
            <w:pPr>
              <w:jc w:val="right"/>
            </w:pPr>
            <w:r>
              <w:t>7</w:t>
            </w:r>
            <w:r w:rsidR="00F97A36">
              <w:t>8</w:t>
            </w:r>
          </w:p>
        </w:tc>
        <w:tc>
          <w:tcPr>
            <w:tcW w:w="2758" w:type="dxa"/>
          </w:tcPr>
          <w:p w:rsidR="00F97A36" w:rsidRPr="00300E4A" w:rsidRDefault="00F97A36" w:rsidP="008E2062">
            <w:r w:rsidRPr="00300E4A">
              <w:t>Holi</w:t>
            </w:r>
            <w:r>
              <w:t>p</w:t>
            </w:r>
            <w:r w:rsidRPr="00300E4A">
              <w:t>ah, S.Pd</w:t>
            </w:r>
            <w:r>
              <w:t>.I</w:t>
            </w:r>
            <w:r w:rsidRPr="00300E4A">
              <w:t xml:space="preserve"> </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7</w:t>
            </w:r>
            <w:r w:rsidR="00F97A36">
              <w:t>9</w:t>
            </w:r>
          </w:p>
        </w:tc>
        <w:tc>
          <w:tcPr>
            <w:tcW w:w="2758" w:type="dxa"/>
          </w:tcPr>
          <w:p w:rsidR="00F97A36" w:rsidRPr="00300E4A" w:rsidRDefault="00F97A36" w:rsidP="008E2062">
            <w:r w:rsidRPr="00300E4A">
              <w:t>Epih Ra</w:t>
            </w:r>
            <w:r>
              <w:t>pi</w:t>
            </w:r>
            <w:r w:rsidRPr="00300E4A">
              <w:t>ah, S.Pd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8E2062">
            <w:pPr>
              <w:jc w:val="right"/>
            </w:pPr>
          </w:p>
        </w:tc>
        <w:tc>
          <w:tcPr>
            <w:tcW w:w="2758" w:type="dxa"/>
          </w:tcPr>
          <w:p w:rsidR="00F97A36" w:rsidRPr="00300E4A" w:rsidRDefault="00F97A36" w:rsidP="008E2062"/>
        </w:tc>
        <w:tc>
          <w:tcPr>
            <w:tcW w:w="1315" w:type="dxa"/>
          </w:tcPr>
          <w:p w:rsidR="00F97A36" w:rsidRPr="00300E4A" w:rsidRDefault="00F97A36" w:rsidP="008E2062">
            <w:pPr>
              <w:jc w:val="center"/>
            </w:pPr>
          </w:p>
        </w:tc>
        <w:tc>
          <w:tcPr>
            <w:tcW w:w="1790" w:type="dxa"/>
          </w:tcPr>
          <w:p w:rsidR="00F97A36" w:rsidRPr="00300E4A" w:rsidRDefault="00F97A36" w:rsidP="008E2062">
            <w:pPr>
              <w:jc w:val="center"/>
            </w:pPr>
          </w:p>
        </w:tc>
      </w:tr>
      <w:tr w:rsidR="00F97A36" w:rsidRPr="00300E4A" w:rsidTr="008E2062">
        <w:tc>
          <w:tcPr>
            <w:tcW w:w="517" w:type="dxa"/>
          </w:tcPr>
          <w:p w:rsidR="00F97A36" w:rsidRPr="00300E4A" w:rsidRDefault="00D96DB3" w:rsidP="008E2062">
            <w:r>
              <w:t>2</w:t>
            </w:r>
            <w:r w:rsidR="00F97A36">
              <w:t>7</w:t>
            </w:r>
          </w:p>
        </w:tc>
        <w:tc>
          <w:tcPr>
            <w:tcW w:w="1919" w:type="dxa"/>
          </w:tcPr>
          <w:p w:rsidR="00F97A36" w:rsidRPr="00300E4A" w:rsidRDefault="00F97A36" w:rsidP="008E2062">
            <w:r w:rsidRPr="00300E4A">
              <w:t>SDN 5 Kujangsari</w:t>
            </w:r>
          </w:p>
        </w:tc>
        <w:tc>
          <w:tcPr>
            <w:tcW w:w="560" w:type="dxa"/>
          </w:tcPr>
          <w:p w:rsidR="00F97A36" w:rsidRPr="00300E4A" w:rsidRDefault="00EC5765" w:rsidP="008E2062">
            <w:pPr>
              <w:jc w:val="right"/>
            </w:pPr>
            <w:r>
              <w:t>8</w:t>
            </w:r>
            <w:r w:rsidR="00F97A36">
              <w:t>0</w:t>
            </w:r>
          </w:p>
        </w:tc>
        <w:tc>
          <w:tcPr>
            <w:tcW w:w="2758" w:type="dxa"/>
          </w:tcPr>
          <w:p w:rsidR="00F97A36" w:rsidRPr="00300E4A" w:rsidRDefault="00F97A36" w:rsidP="008E2062">
            <w:r w:rsidRPr="00300E4A">
              <w:t>Wati Asetiawati, S.Pd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8</w:t>
            </w:r>
            <w:r w:rsidR="00F97A36">
              <w:t>1</w:t>
            </w:r>
          </w:p>
        </w:tc>
        <w:tc>
          <w:tcPr>
            <w:tcW w:w="2758" w:type="dxa"/>
          </w:tcPr>
          <w:p w:rsidR="00F97A36" w:rsidRPr="00300E4A" w:rsidRDefault="00F97A36" w:rsidP="008E2062">
            <w:r w:rsidRPr="00300E4A">
              <w:t xml:space="preserve">Yuyun, S.Pd </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8E2062">
            <w:pPr>
              <w:jc w:val="right"/>
            </w:pPr>
          </w:p>
        </w:tc>
        <w:tc>
          <w:tcPr>
            <w:tcW w:w="2758" w:type="dxa"/>
          </w:tcPr>
          <w:p w:rsidR="00F97A36" w:rsidRPr="00300E4A" w:rsidRDefault="00F97A36" w:rsidP="008E2062"/>
        </w:tc>
        <w:tc>
          <w:tcPr>
            <w:tcW w:w="1315" w:type="dxa"/>
          </w:tcPr>
          <w:p w:rsidR="00F97A36" w:rsidRPr="00300E4A" w:rsidRDefault="00F97A36" w:rsidP="008E2062">
            <w:pPr>
              <w:jc w:val="center"/>
            </w:pPr>
          </w:p>
        </w:tc>
        <w:tc>
          <w:tcPr>
            <w:tcW w:w="1790" w:type="dxa"/>
          </w:tcPr>
          <w:p w:rsidR="00F97A36" w:rsidRPr="00300E4A" w:rsidRDefault="00F97A36" w:rsidP="008E2062">
            <w:pPr>
              <w:jc w:val="center"/>
            </w:pPr>
          </w:p>
        </w:tc>
      </w:tr>
      <w:tr w:rsidR="00F97A36" w:rsidRPr="00300E4A" w:rsidTr="008E2062">
        <w:tc>
          <w:tcPr>
            <w:tcW w:w="517" w:type="dxa"/>
          </w:tcPr>
          <w:p w:rsidR="00F97A36" w:rsidRPr="00300E4A" w:rsidRDefault="00D96DB3" w:rsidP="008E2062">
            <w:r>
              <w:t>2</w:t>
            </w:r>
            <w:r w:rsidR="00F97A36">
              <w:t>8</w:t>
            </w:r>
          </w:p>
        </w:tc>
        <w:tc>
          <w:tcPr>
            <w:tcW w:w="1919" w:type="dxa"/>
          </w:tcPr>
          <w:p w:rsidR="00F97A36" w:rsidRPr="00300E4A" w:rsidRDefault="00F97A36" w:rsidP="008E2062">
            <w:r w:rsidRPr="00300E4A">
              <w:t>SDN 6 Kujangsari</w:t>
            </w:r>
          </w:p>
        </w:tc>
        <w:tc>
          <w:tcPr>
            <w:tcW w:w="560" w:type="dxa"/>
          </w:tcPr>
          <w:p w:rsidR="00F97A36" w:rsidRPr="00300E4A" w:rsidRDefault="00EC5765" w:rsidP="008E2062">
            <w:pPr>
              <w:jc w:val="right"/>
            </w:pPr>
            <w:r>
              <w:t>8</w:t>
            </w:r>
            <w:r w:rsidR="00F97A36">
              <w:t>2</w:t>
            </w:r>
          </w:p>
        </w:tc>
        <w:tc>
          <w:tcPr>
            <w:tcW w:w="2758" w:type="dxa"/>
          </w:tcPr>
          <w:p w:rsidR="00F97A36" w:rsidRPr="00300E4A" w:rsidRDefault="00F97A36" w:rsidP="008E2062">
            <w:r w:rsidRPr="00300E4A">
              <w:t>A</w:t>
            </w:r>
            <w:r>
              <w:t>c</w:t>
            </w:r>
            <w:r w:rsidRPr="00300E4A">
              <w:t>hmad Sukarso</w:t>
            </w:r>
          </w:p>
        </w:tc>
        <w:tc>
          <w:tcPr>
            <w:tcW w:w="1315" w:type="dxa"/>
          </w:tcPr>
          <w:p w:rsidR="00F97A36" w:rsidRPr="00300E4A" w:rsidRDefault="00F97A36" w:rsidP="008E2062">
            <w:pPr>
              <w:jc w:val="center"/>
            </w:pPr>
            <w:r>
              <w:t>D.II</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8</w:t>
            </w:r>
            <w:r w:rsidR="00F97A36">
              <w:t>3</w:t>
            </w:r>
          </w:p>
        </w:tc>
        <w:tc>
          <w:tcPr>
            <w:tcW w:w="2758" w:type="dxa"/>
          </w:tcPr>
          <w:p w:rsidR="00F97A36" w:rsidRPr="00300E4A" w:rsidRDefault="00F97A36" w:rsidP="008E2062">
            <w:r w:rsidRPr="00300E4A">
              <w:t>Partini, S.Pd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8E2062">
            <w:pPr>
              <w:jc w:val="right"/>
            </w:pPr>
          </w:p>
        </w:tc>
        <w:tc>
          <w:tcPr>
            <w:tcW w:w="2758" w:type="dxa"/>
          </w:tcPr>
          <w:p w:rsidR="00F97A36" w:rsidRPr="00300E4A" w:rsidRDefault="00F97A36" w:rsidP="008E2062"/>
        </w:tc>
        <w:tc>
          <w:tcPr>
            <w:tcW w:w="1315" w:type="dxa"/>
          </w:tcPr>
          <w:p w:rsidR="00F97A36" w:rsidRPr="00300E4A" w:rsidRDefault="00F97A36" w:rsidP="008E2062">
            <w:pPr>
              <w:jc w:val="center"/>
            </w:pPr>
          </w:p>
        </w:tc>
        <w:tc>
          <w:tcPr>
            <w:tcW w:w="1790" w:type="dxa"/>
          </w:tcPr>
          <w:p w:rsidR="00F97A36" w:rsidRPr="00300E4A" w:rsidRDefault="00F97A36" w:rsidP="008E2062">
            <w:pPr>
              <w:jc w:val="center"/>
            </w:pPr>
          </w:p>
        </w:tc>
      </w:tr>
      <w:tr w:rsidR="00F97A36" w:rsidRPr="00300E4A" w:rsidTr="008E2062">
        <w:tc>
          <w:tcPr>
            <w:tcW w:w="517" w:type="dxa"/>
          </w:tcPr>
          <w:p w:rsidR="00F97A36" w:rsidRPr="00300E4A" w:rsidRDefault="00D96DB3" w:rsidP="008E2062">
            <w:r>
              <w:t>2</w:t>
            </w:r>
            <w:r w:rsidR="00F97A36">
              <w:t>9</w:t>
            </w:r>
          </w:p>
        </w:tc>
        <w:tc>
          <w:tcPr>
            <w:tcW w:w="1919" w:type="dxa"/>
          </w:tcPr>
          <w:p w:rsidR="00F97A36" w:rsidRPr="00300E4A" w:rsidRDefault="00F97A36" w:rsidP="008E2062">
            <w:r w:rsidRPr="00300E4A">
              <w:t>SDN 7 Kujangsari</w:t>
            </w:r>
          </w:p>
        </w:tc>
        <w:tc>
          <w:tcPr>
            <w:tcW w:w="560" w:type="dxa"/>
          </w:tcPr>
          <w:p w:rsidR="00F97A36" w:rsidRPr="00300E4A" w:rsidRDefault="00EC5765" w:rsidP="008E2062">
            <w:pPr>
              <w:jc w:val="right"/>
            </w:pPr>
            <w:r>
              <w:t>8</w:t>
            </w:r>
            <w:r w:rsidR="00F97A36">
              <w:t>4</w:t>
            </w:r>
          </w:p>
        </w:tc>
        <w:tc>
          <w:tcPr>
            <w:tcW w:w="2758" w:type="dxa"/>
          </w:tcPr>
          <w:p w:rsidR="00F97A36" w:rsidRPr="00300E4A" w:rsidRDefault="00F97A36" w:rsidP="008E2062">
            <w:r w:rsidRPr="00300E4A">
              <w:t xml:space="preserve">Hj. Rohsoh, S.Pd </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8</w:t>
            </w:r>
            <w:r w:rsidR="00F97A36">
              <w:t>5</w:t>
            </w:r>
          </w:p>
        </w:tc>
        <w:tc>
          <w:tcPr>
            <w:tcW w:w="2758" w:type="dxa"/>
          </w:tcPr>
          <w:p w:rsidR="00F97A36" w:rsidRPr="00300E4A" w:rsidRDefault="00F97A36" w:rsidP="008E2062">
            <w:r w:rsidRPr="00300E4A">
              <w:t>Iping Hanapi, S.Pd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EC5765" w:rsidP="008E2062">
            <w:pPr>
              <w:jc w:val="right"/>
            </w:pPr>
            <w:r>
              <w:t>8</w:t>
            </w:r>
            <w:r w:rsidR="00F97A36">
              <w:t>6</w:t>
            </w:r>
          </w:p>
        </w:tc>
        <w:tc>
          <w:tcPr>
            <w:tcW w:w="2758" w:type="dxa"/>
          </w:tcPr>
          <w:p w:rsidR="00F97A36" w:rsidRPr="00300E4A" w:rsidRDefault="00F97A36" w:rsidP="008E2062">
            <w:r w:rsidRPr="00300E4A">
              <w:t>Kiki Yuhanah, S.Pd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8E2062">
            <w:pPr>
              <w:jc w:val="right"/>
            </w:pPr>
          </w:p>
        </w:tc>
        <w:tc>
          <w:tcPr>
            <w:tcW w:w="2758" w:type="dxa"/>
          </w:tcPr>
          <w:p w:rsidR="00F97A36" w:rsidRPr="00300E4A" w:rsidRDefault="00F97A36" w:rsidP="008E2062"/>
        </w:tc>
        <w:tc>
          <w:tcPr>
            <w:tcW w:w="1315" w:type="dxa"/>
          </w:tcPr>
          <w:p w:rsidR="00F97A36" w:rsidRPr="00300E4A" w:rsidRDefault="00F97A36" w:rsidP="008E2062">
            <w:pPr>
              <w:jc w:val="center"/>
            </w:pPr>
          </w:p>
        </w:tc>
        <w:tc>
          <w:tcPr>
            <w:tcW w:w="1790" w:type="dxa"/>
          </w:tcPr>
          <w:p w:rsidR="00F97A36" w:rsidRPr="00300E4A" w:rsidRDefault="00F97A36" w:rsidP="008E2062">
            <w:pPr>
              <w:jc w:val="center"/>
            </w:pPr>
          </w:p>
        </w:tc>
      </w:tr>
    </w:tbl>
    <w:p w:rsidR="00455F6C" w:rsidRPr="00E26318" w:rsidRDefault="00455F6C" w:rsidP="00455F6C">
      <w:pPr>
        <w:spacing w:line="480" w:lineRule="auto"/>
        <w:jc w:val="both"/>
        <w:rPr>
          <w:sz w:val="22"/>
        </w:rPr>
      </w:pPr>
      <w:r w:rsidRPr="00E26318">
        <w:rPr>
          <w:sz w:val="22"/>
        </w:rPr>
        <w:t>Sumber : Dinas Pendidikan Kota Banjar</w:t>
      </w:r>
      <w:r>
        <w:rPr>
          <w:sz w:val="22"/>
        </w:rPr>
        <w:t>, 2011.</w:t>
      </w:r>
    </w:p>
    <w:p w:rsidR="00F97A36" w:rsidRDefault="00455F6C" w:rsidP="00455F6C">
      <w:pPr>
        <w:spacing w:line="480" w:lineRule="auto"/>
        <w:ind w:firstLine="720"/>
        <w:jc w:val="both"/>
        <w:rPr>
          <w:sz w:val="24"/>
        </w:rPr>
      </w:pPr>
      <w:r w:rsidRPr="00E26318">
        <w:rPr>
          <w:sz w:val="24"/>
        </w:rPr>
        <w:t xml:space="preserve">Tabel di atas </w:t>
      </w:r>
      <w:r>
        <w:rPr>
          <w:sz w:val="24"/>
        </w:rPr>
        <w:t xml:space="preserve">dapat dijelaskan bahwa jumlah Sekolah Dasar Negeri yang ada pada rayon Kecamatan </w:t>
      </w:r>
      <w:r w:rsidR="003C300B">
        <w:rPr>
          <w:sz w:val="24"/>
          <w:szCs w:val="24"/>
        </w:rPr>
        <w:t>Langensari</w:t>
      </w:r>
      <w:r>
        <w:rPr>
          <w:sz w:val="24"/>
        </w:rPr>
        <w:t xml:space="preserve"> sebanyak 2</w:t>
      </w:r>
      <w:r w:rsidR="003C300B">
        <w:rPr>
          <w:sz w:val="24"/>
        </w:rPr>
        <w:t>9</w:t>
      </w:r>
      <w:r>
        <w:rPr>
          <w:sz w:val="24"/>
        </w:rPr>
        <w:t xml:space="preserve"> buah dengan jumlah guru bersertifikasi sebanyak </w:t>
      </w:r>
      <w:r w:rsidR="003C300B">
        <w:rPr>
          <w:sz w:val="24"/>
        </w:rPr>
        <w:t>86</w:t>
      </w:r>
      <w:r>
        <w:rPr>
          <w:sz w:val="24"/>
        </w:rPr>
        <w:t xml:space="preserve"> orang.</w:t>
      </w:r>
    </w:p>
    <w:p w:rsidR="003C300B" w:rsidRDefault="003C300B" w:rsidP="00455F6C">
      <w:pPr>
        <w:spacing w:line="480" w:lineRule="auto"/>
        <w:ind w:firstLine="720"/>
        <w:jc w:val="both"/>
        <w:rPr>
          <w:sz w:val="24"/>
        </w:rPr>
      </w:pPr>
    </w:p>
    <w:p w:rsidR="00F97A36" w:rsidRPr="00157188" w:rsidRDefault="00F97A36" w:rsidP="00F97A36">
      <w:pPr>
        <w:ind w:firstLine="142"/>
        <w:jc w:val="center"/>
        <w:rPr>
          <w:sz w:val="24"/>
        </w:rPr>
      </w:pPr>
      <w:r w:rsidRPr="00157188">
        <w:rPr>
          <w:sz w:val="24"/>
        </w:rPr>
        <w:lastRenderedPageBreak/>
        <w:t>Tabel 3.</w:t>
      </w:r>
      <w:r>
        <w:rPr>
          <w:sz w:val="24"/>
        </w:rPr>
        <w:t>6</w:t>
      </w:r>
    </w:p>
    <w:p w:rsidR="00F97A36" w:rsidRDefault="00F97A36" w:rsidP="00F97A36">
      <w:pPr>
        <w:spacing w:line="360" w:lineRule="auto"/>
        <w:ind w:firstLine="142"/>
        <w:jc w:val="center"/>
        <w:rPr>
          <w:sz w:val="24"/>
          <w:szCs w:val="24"/>
        </w:rPr>
      </w:pPr>
      <w:r w:rsidRPr="00157188">
        <w:rPr>
          <w:sz w:val="24"/>
          <w:szCs w:val="24"/>
        </w:rPr>
        <w:t xml:space="preserve">Data Guru Sekolah Dasar Negeri </w:t>
      </w:r>
      <w:r>
        <w:rPr>
          <w:sz w:val="24"/>
          <w:szCs w:val="24"/>
        </w:rPr>
        <w:t>Bersertifikasi pada Kecamatan Purwaharja</w:t>
      </w:r>
    </w:p>
    <w:tbl>
      <w:tblPr>
        <w:tblW w:w="8859"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7"/>
        <w:gridCol w:w="1919"/>
        <w:gridCol w:w="560"/>
        <w:gridCol w:w="2758"/>
        <w:gridCol w:w="1315"/>
        <w:gridCol w:w="1790"/>
      </w:tblGrid>
      <w:tr w:rsidR="00F97A36" w:rsidRPr="00F97A36" w:rsidTr="008E2062">
        <w:trPr>
          <w:tblHeader/>
        </w:trPr>
        <w:tc>
          <w:tcPr>
            <w:tcW w:w="517" w:type="dxa"/>
            <w:tcBorders>
              <w:bottom w:val="double" w:sz="4" w:space="0" w:color="auto"/>
            </w:tcBorders>
            <w:vAlign w:val="center"/>
          </w:tcPr>
          <w:p w:rsidR="00F97A36" w:rsidRPr="00300E4A" w:rsidRDefault="00F97A36" w:rsidP="008E2062">
            <w:pPr>
              <w:jc w:val="center"/>
              <w:rPr>
                <w:b/>
              </w:rPr>
            </w:pPr>
            <w:r w:rsidRPr="00300E4A">
              <w:rPr>
                <w:b/>
              </w:rPr>
              <w:t>No.</w:t>
            </w:r>
          </w:p>
        </w:tc>
        <w:tc>
          <w:tcPr>
            <w:tcW w:w="1919" w:type="dxa"/>
            <w:tcBorders>
              <w:bottom w:val="double" w:sz="4" w:space="0" w:color="auto"/>
            </w:tcBorders>
            <w:vAlign w:val="center"/>
          </w:tcPr>
          <w:p w:rsidR="00F97A36" w:rsidRPr="00300E4A" w:rsidRDefault="00F97A36" w:rsidP="008E2062">
            <w:pPr>
              <w:jc w:val="center"/>
              <w:rPr>
                <w:b/>
              </w:rPr>
            </w:pPr>
            <w:r w:rsidRPr="00300E4A">
              <w:rPr>
                <w:b/>
              </w:rPr>
              <w:t>NAMA SEKOLAH</w:t>
            </w:r>
          </w:p>
        </w:tc>
        <w:tc>
          <w:tcPr>
            <w:tcW w:w="3318" w:type="dxa"/>
            <w:gridSpan w:val="2"/>
            <w:tcBorders>
              <w:bottom w:val="double" w:sz="4" w:space="0" w:color="auto"/>
            </w:tcBorders>
            <w:vAlign w:val="center"/>
          </w:tcPr>
          <w:p w:rsidR="00F97A36" w:rsidRPr="00300E4A" w:rsidRDefault="00F97A36" w:rsidP="008E2062">
            <w:pPr>
              <w:jc w:val="center"/>
              <w:rPr>
                <w:b/>
              </w:rPr>
            </w:pPr>
            <w:r w:rsidRPr="00300E4A">
              <w:rPr>
                <w:b/>
              </w:rPr>
              <w:t>NAMA GURU</w:t>
            </w:r>
          </w:p>
        </w:tc>
        <w:tc>
          <w:tcPr>
            <w:tcW w:w="1315" w:type="dxa"/>
            <w:tcBorders>
              <w:bottom w:val="double" w:sz="4" w:space="0" w:color="auto"/>
            </w:tcBorders>
          </w:tcPr>
          <w:p w:rsidR="00F97A36" w:rsidRPr="000F58E0" w:rsidRDefault="00F97A36" w:rsidP="008E2062">
            <w:pPr>
              <w:ind w:left="-52" w:right="-94"/>
              <w:jc w:val="center"/>
              <w:rPr>
                <w:b/>
                <w:sz w:val="18"/>
                <w:szCs w:val="18"/>
              </w:rPr>
            </w:pPr>
            <w:r w:rsidRPr="000F58E0">
              <w:rPr>
                <w:b/>
                <w:sz w:val="18"/>
                <w:szCs w:val="18"/>
              </w:rPr>
              <w:t>KUALIFIKASI</w:t>
            </w:r>
          </w:p>
          <w:p w:rsidR="00F97A36" w:rsidRPr="00157188" w:rsidRDefault="00F97A36" w:rsidP="008E2062">
            <w:pPr>
              <w:ind w:left="-52" w:right="-94"/>
              <w:jc w:val="center"/>
              <w:rPr>
                <w:b/>
              </w:rPr>
            </w:pPr>
            <w:r w:rsidRPr="000F58E0">
              <w:rPr>
                <w:b/>
                <w:sz w:val="18"/>
                <w:szCs w:val="18"/>
              </w:rPr>
              <w:t>PENDIDIKAN</w:t>
            </w:r>
          </w:p>
        </w:tc>
        <w:tc>
          <w:tcPr>
            <w:tcW w:w="1790" w:type="dxa"/>
            <w:tcBorders>
              <w:bottom w:val="double" w:sz="4" w:space="0" w:color="auto"/>
            </w:tcBorders>
            <w:vAlign w:val="center"/>
          </w:tcPr>
          <w:p w:rsidR="00F97A36" w:rsidRPr="00F97A36" w:rsidRDefault="00F97A36" w:rsidP="008E2062">
            <w:pPr>
              <w:jc w:val="center"/>
              <w:rPr>
                <w:b/>
                <w:sz w:val="18"/>
                <w:szCs w:val="18"/>
              </w:rPr>
            </w:pPr>
            <w:r w:rsidRPr="00F97A36">
              <w:rPr>
                <w:b/>
                <w:sz w:val="18"/>
                <w:szCs w:val="18"/>
              </w:rPr>
              <w:t>PANGKAT/ GOLONGAN</w:t>
            </w:r>
          </w:p>
        </w:tc>
      </w:tr>
      <w:tr w:rsidR="00F97A36" w:rsidRPr="00300E4A" w:rsidTr="008E2062">
        <w:tc>
          <w:tcPr>
            <w:tcW w:w="517" w:type="dxa"/>
          </w:tcPr>
          <w:p w:rsidR="00F97A36" w:rsidRPr="00300E4A" w:rsidRDefault="003C300B" w:rsidP="008E2062">
            <w:r>
              <w:t>1</w:t>
            </w:r>
          </w:p>
        </w:tc>
        <w:tc>
          <w:tcPr>
            <w:tcW w:w="1919" w:type="dxa"/>
          </w:tcPr>
          <w:p w:rsidR="00F97A36" w:rsidRPr="00300E4A" w:rsidRDefault="00F97A36" w:rsidP="008E2062">
            <w:r w:rsidRPr="00300E4A">
              <w:t>SDN 1 Purwaharja</w:t>
            </w:r>
          </w:p>
        </w:tc>
        <w:tc>
          <w:tcPr>
            <w:tcW w:w="560" w:type="dxa"/>
          </w:tcPr>
          <w:p w:rsidR="00F97A36" w:rsidRPr="00300E4A" w:rsidRDefault="003C300B" w:rsidP="008E2062">
            <w:pPr>
              <w:jc w:val="right"/>
            </w:pPr>
            <w:r>
              <w:t>1</w:t>
            </w:r>
          </w:p>
        </w:tc>
        <w:tc>
          <w:tcPr>
            <w:tcW w:w="2758" w:type="dxa"/>
          </w:tcPr>
          <w:p w:rsidR="00F97A36" w:rsidRPr="00300E4A" w:rsidRDefault="00F97A36" w:rsidP="008E2062">
            <w:r w:rsidRPr="00300E4A">
              <w:t>Dra. N</w:t>
            </w:r>
            <w:r>
              <w:t>a</w:t>
            </w:r>
            <w:r w:rsidRPr="00300E4A">
              <w:t>ni Herliani</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3C300B" w:rsidP="008E2062">
            <w:pPr>
              <w:jc w:val="right"/>
            </w:pPr>
            <w:r>
              <w:t>2</w:t>
            </w:r>
          </w:p>
        </w:tc>
        <w:tc>
          <w:tcPr>
            <w:tcW w:w="2758" w:type="dxa"/>
          </w:tcPr>
          <w:p w:rsidR="00F97A36" w:rsidRPr="00300E4A" w:rsidRDefault="00F97A36" w:rsidP="008E2062">
            <w:r w:rsidRPr="00300E4A">
              <w:t xml:space="preserve">Dra. Hj. Iis Umayah </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3C300B">
            <w:pPr>
              <w:jc w:val="right"/>
            </w:pPr>
            <w:r w:rsidRPr="00300E4A">
              <w:t>3</w:t>
            </w:r>
          </w:p>
        </w:tc>
        <w:tc>
          <w:tcPr>
            <w:tcW w:w="2758" w:type="dxa"/>
          </w:tcPr>
          <w:p w:rsidR="00F97A36" w:rsidRPr="00300E4A" w:rsidRDefault="00F97A36" w:rsidP="008E2062">
            <w:r>
              <w:t>Mai Iriawaty, S.Pd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3C300B" w:rsidP="008E2062">
            <w:pPr>
              <w:jc w:val="right"/>
            </w:pPr>
            <w:r>
              <w:t>4</w:t>
            </w:r>
          </w:p>
        </w:tc>
        <w:tc>
          <w:tcPr>
            <w:tcW w:w="2758" w:type="dxa"/>
          </w:tcPr>
          <w:p w:rsidR="00F97A36" w:rsidRPr="00300E4A" w:rsidRDefault="00F97A36" w:rsidP="008E2062">
            <w:r w:rsidRPr="00300E4A">
              <w:t>Oon Hadarsih, S.Pd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3C300B" w:rsidP="008E2062">
            <w:pPr>
              <w:jc w:val="right"/>
            </w:pPr>
            <w:r>
              <w:t>5</w:t>
            </w:r>
          </w:p>
        </w:tc>
        <w:tc>
          <w:tcPr>
            <w:tcW w:w="2758" w:type="dxa"/>
          </w:tcPr>
          <w:p w:rsidR="00F97A36" w:rsidRPr="00300E4A" w:rsidRDefault="00F97A36" w:rsidP="008E2062">
            <w:r w:rsidRPr="00300E4A">
              <w:t>Azizd, S.Pd</w:t>
            </w:r>
            <w:r>
              <w:t xml:space="preserve"> </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8E2062">
            <w:pPr>
              <w:jc w:val="right"/>
            </w:pPr>
          </w:p>
        </w:tc>
        <w:tc>
          <w:tcPr>
            <w:tcW w:w="2758" w:type="dxa"/>
          </w:tcPr>
          <w:p w:rsidR="00F97A36" w:rsidRPr="00300E4A" w:rsidRDefault="00F97A36" w:rsidP="008E2062"/>
        </w:tc>
        <w:tc>
          <w:tcPr>
            <w:tcW w:w="1315" w:type="dxa"/>
          </w:tcPr>
          <w:p w:rsidR="00F97A36" w:rsidRPr="00300E4A" w:rsidRDefault="00F97A36" w:rsidP="008E2062">
            <w:pPr>
              <w:jc w:val="center"/>
            </w:pPr>
          </w:p>
        </w:tc>
        <w:tc>
          <w:tcPr>
            <w:tcW w:w="1790" w:type="dxa"/>
          </w:tcPr>
          <w:p w:rsidR="00F97A36" w:rsidRPr="00300E4A" w:rsidRDefault="00F97A36" w:rsidP="008E2062">
            <w:pPr>
              <w:jc w:val="center"/>
            </w:pPr>
          </w:p>
        </w:tc>
      </w:tr>
      <w:tr w:rsidR="00F97A36" w:rsidRPr="00300E4A" w:rsidTr="008E2062">
        <w:tc>
          <w:tcPr>
            <w:tcW w:w="517" w:type="dxa"/>
          </w:tcPr>
          <w:p w:rsidR="00F97A36" w:rsidRPr="00300E4A" w:rsidRDefault="003C300B" w:rsidP="008E2062">
            <w:r>
              <w:t>2</w:t>
            </w:r>
          </w:p>
        </w:tc>
        <w:tc>
          <w:tcPr>
            <w:tcW w:w="1919" w:type="dxa"/>
          </w:tcPr>
          <w:p w:rsidR="00F97A36" w:rsidRPr="00300E4A" w:rsidRDefault="00F97A36" w:rsidP="008E2062">
            <w:r w:rsidRPr="00300E4A">
              <w:t>SDN 2 Purwaharja</w:t>
            </w:r>
          </w:p>
        </w:tc>
        <w:tc>
          <w:tcPr>
            <w:tcW w:w="560" w:type="dxa"/>
          </w:tcPr>
          <w:p w:rsidR="00F97A36" w:rsidRPr="00300E4A" w:rsidRDefault="003C300B" w:rsidP="008E2062">
            <w:pPr>
              <w:jc w:val="right"/>
            </w:pPr>
            <w:r>
              <w:t>6</w:t>
            </w:r>
          </w:p>
        </w:tc>
        <w:tc>
          <w:tcPr>
            <w:tcW w:w="2758" w:type="dxa"/>
          </w:tcPr>
          <w:p w:rsidR="00F97A36" w:rsidRPr="00300E4A" w:rsidRDefault="00F97A36" w:rsidP="008E2062">
            <w:r w:rsidRPr="00300E4A">
              <w:t>Entur Tursino, S. 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3C300B" w:rsidP="008E2062">
            <w:pPr>
              <w:jc w:val="right"/>
            </w:pPr>
            <w:r>
              <w:t>7</w:t>
            </w:r>
          </w:p>
        </w:tc>
        <w:tc>
          <w:tcPr>
            <w:tcW w:w="2758" w:type="dxa"/>
          </w:tcPr>
          <w:p w:rsidR="00F97A36" w:rsidRPr="00300E4A" w:rsidRDefault="00F97A36" w:rsidP="008E2062">
            <w:r w:rsidRPr="00300E4A">
              <w:t>Nani Ratnaeni</w:t>
            </w:r>
            <w:r>
              <w:t>, S.Pd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3C300B" w:rsidP="008E2062">
            <w:pPr>
              <w:jc w:val="right"/>
            </w:pPr>
            <w:r>
              <w:t>8</w:t>
            </w:r>
          </w:p>
        </w:tc>
        <w:tc>
          <w:tcPr>
            <w:tcW w:w="2758" w:type="dxa"/>
          </w:tcPr>
          <w:p w:rsidR="00F97A36" w:rsidRPr="00300E4A" w:rsidRDefault="00F97A36" w:rsidP="008E2062">
            <w:r w:rsidRPr="00300E4A">
              <w:t>Jumsah Mulyanah</w:t>
            </w:r>
            <w:r>
              <w:t>, S.Pd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3C300B" w:rsidP="008E2062">
            <w:pPr>
              <w:jc w:val="right"/>
            </w:pPr>
            <w:r>
              <w:t>9</w:t>
            </w:r>
          </w:p>
        </w:tc>
        <w:tc>
          <w:tcPr>
            <w:tcW w:w="2758" w:type="dxa"/>
          </w:tcPr>
          <w:p w:rsidR="00F97A36" w:rsidRPr="00300E4A" w:rsidRDefault="00F97A36" w:rsidP="008E2062">
            <w:r w:rsidRPr="00300E4A">
              <w:t>Empat Nuryati</w:t>
            </w:r>
            <w:r>
              <w:t>, S.Pd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3C300B" w:rsidP="008E2062">
            <w:pPr>
              <w:jc w:val="right"/>
            </w:pPr>
            <w:r>
              <w:t>10</w:t>
            </w:r>
          </w:p>
        </w:tc>
        <w:tc>
          <w:tcPr>
            <w:tcW w:w="2758" w:type="dxa"/>
          </w:tcPr>
          <w:p w:rsidR="00F97A36" w:rsidRPr="00300E4A" w:rsidRDefault="00F97A36" w:rsidP="008E2062">
            <w:r w:rsidRPr="00300E4A">
              <w:t>Enar Sunarsih</w:t>
            </w:r>
            <w:r>
              <w:t>, S.Pd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3C300B" w:rsidP="008E2062">
            <w:pPr>
              <w:jc w:val="right"/>
            </w:pPr>
            <w:r>
              <w:t>11</w:t>
            </w:r>
          </w:p>
        </w:tc>
        <w:tc>
          <w:tcPr>
            <w:tcW w:w="2758" w:type="dxa"/>
          </w:tcPr>
          <w:p w:rsidR="00F97A36" w:rsidRPr="00300E4A" w:rsidRDefault="00F97A36" w:rsidP="008E2062">
            <w:r w:rsidRPr="00300E4A">
              <w:t>Marsumi</w:t>
            </w:r>
            <w:r>
              <w:t>, S.Pd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8E2062">
            <w:pPr>
              <w:jc w:val="right"/>
            </w:pPr>
          </w:p>
        </w:tc>
        <w:tc>
          <w:tcPr>
            <w:tcW w:w="2758" w:type="dxa"/>
          </w:tcPr>
          <w:p w:rsidR="00F97A36" w:rsidRPr="00300E4A" w:rsidRDefault="00F97A36" w:rsidP="008E2062"/>
        </w:tc>
        <w:tc>
          <w:tcPr>
            <w:tcW w:w="1315" w:type="dxa"/>
          </w:tcPr>
          <w:p w:rsidR="00F97A36" w:rsidRPr="00300E4A" w:rsidRDefault="00F97A36" w:rsidP="008E2062">
            <w:pPr>
              <w:jc w:val="center"/>
            </w:pPr>
          </w:p>
        </w:tc>
        <w:tc>
          <w:tcPr>
            <w:tcW w:w="1790" w:type="dxa"/>
          </w:tcPr>
          <w:p w:rsidR="00F97A36" w:rsidRPr="00300E4A" w:rsidRDefault="00F97A36" w:rsidP="008E2062">
            <w:pPr>
              <w:jc w:val="center"/>
            </w:pPr>
          </w:p>
        </w:tc>
      </w:tr>
      <w:tr w:rsidR="00F97A36" w:rsidRPr="00300E4A" w:rsidTr="008E2062">
        <w:tc>
          <w:tcPr>
            <w:tcW w:w="517" w:type="dxa"/>
          </w:tcPr>
          <w:p w:rsidR="00F97A36" w:rsidRPr="00300E4A" w:rsidRDefault="003C300B" w:rsidP="008E2062">
            <w:r>
              <w:t>3</w:t>
            </w:r>
          </w:p>
        </w:tc>
        <w:tc>
          <w:tcPr>
            <w:tcW w:w="1919" w:type="dxa"/>
          </w:tcPr>
          <w:p w:rsidR="00F97A36" w:rsidRPr="00300E4A" w:rsidRDefault="00F97A36" w:rsidP="008E2062">
            <w:pPr>
              <w:ind w:right="-38"/>
            </w:pPr>
            <w:r w:rsidRPr="00300E4A">
              <w:t>SDN 1 Karangpanimbal</w:t>
            </w:r>
          </w:p>
        </w:tc>
        <w:tc>
          <w:tcPr>
            <w:tcW w:w="560" w:type="dxa"/>
          </w:tcPr>
          <w:p w:rsidR="00F97A36" w:rsidRPr="00300E4A" w:rsidRDefault="003C300B" w:rsidP="008E2062">
            <w:pPr>
              <w:jc w:val="right"/>
            </w:pPr>
            <w:r>
              <w:t>12</w:t>
            </w:r>
          </w:p>
        </w:tc>
        <w:tc>
          <w:tcPr>
            <w:tcW w:w="2758" w:type="dxa"/>
          </w:tcPr>
          <w:p w:rsidR="00F97A36" w:rsidRPr="00300E4A" w:rsidRDefault="00F97A36" w:rsidP="008E2062">
            <w:r w:rsidRPr="00300E4A">
              <w:t>Iti Miswarayati, S. 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3C300B" w:rsidP="008E2062">
            <w:pPr>
              <w:jc w:val="right"/>
            </w:pPr>
            <w:r>
              <w:t>13</w:t>
            </w:r>
          </w:p>
        </w:tc>
        <w:tc>
          <w:tcPr>
            <w:tcW w:w="2758" w:type="dxa"/>
          </w:tcPr>
          <w:p w:rsidR="00F97A36" w:rsidRPr="00300E4A" w:rsidRDefault="00F97A36" w:rsidP="008E2062">
            <w:r w:rsidRPr="00300E4A">
              <w:t>Hj. Iis Karsisah, S. 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3C300B" w:rsidP="008E2062">
            <w:pPr>
              <w:jc w:val="right"/>
            </w:pPr>
            <w:r>
              <w:t>14</w:t>
            </w:r>
          </w:p>
        </w:tc>
        <w:tc>
          <w:tcPr>
            <w:tcW w:w="2758" w:type="dxa"/>
          </w:tcPr>
          <w:p w:rsidR="00F97A36" w:rsidRPr="00300E4A" w:rsidRDefault="00F97A36" w:rsidP="008E2062">
            <w:r w:rsidRPr="00300E4A">
              <w:t>Rostin, S. 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3C300B" w:rsidP="008E2062">
            <w:pPr>
              <w:jc w:val="right"/>
            </w:pPr>
            <w:r>
              <w:t>15</w:t>
            </w:r>
          </w:p>
        </w:tc>
        <w:tc>
          <w:tcPr>
            <w:tcW w:w="2758" w:type="dxa"/>
          </w:tcPr>
          <w:p w:rsidR="00F97A36" w:rsidRPr="00300E4A" w:rsidRDefault="00F97A36" w:rsidP="008E2062">
            <w:r>
              <w:t>Maryamah</w:t>
            </w:r>
            <w:r w:rsidRPr="00300E4A">
              <w:t>, S. 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8E2062">
            <w:pPr>
              <w:jc w:val="right"/>
            </w:pPr>
          </w:p>
        </w:tc>
        <w:tc>
          <w:tcPr>
            <w:tcW w:w="2758" w:type="dxa"/>
          </w:tcPr>
          <w:p w:rsidR="00F97A36" w:rsidRPr="00300E4A" w:rsidRDefault="00F97A36" w:rsidP="008E2062"/>
        </w:tc>
        <w:tc>
          <w:tcPr>
            <w:tcW w:w="1315" w:type="dxa"/>
          </w:tcPr>
          <w:p w:rsidR="00F97A36" w:rsidRPr="00300E4A" w:rsidRDefault="00F97A36" w:rsidP="008E2062">
            <w:pPr>
              <w:jc w:val="center"/>
            </w:pPr>
          </w:p>
        </w:tc>
        <w:tc>
          <w:tcPr>
            <w:tcW w:w="1790" w:type="dxa"/>
          </w:tcPr>
          <w:p w:rsidR="00F97A36" w:rsidRPr="00300E4A" w:rsidRDefault="00F97A36" w:rsidP="008E2062">
            <w:pPr>
              <w:jc w:val="center"/>
            </w:pPr>
          </w:p>
        </w:tc>
      </w:tr>
      <w:tr w:rsidR="00F97A36" w:rsidRPr="00300E4A" w:rsidTr="008E2062">
        <w:tc>
          <w:tcPr>
            <w:tcW w:w="517" w:type="dxa"/>
          </w:tcPr>
          <w:p w:rsidR="00F97A36" w:rsidRPr="00300E4A" w:rsidRDefault="003C300B" w:rsidP="008E2062">
            <w:r>
              <w:t>4</w:t>
            </w:r>
          </w:p>
        </w:tc>
        <w:tc>
          <w:tcPr>
            <w:tcW w:w="1919" w:type="dxa"/>
          </w:tcPr>
          <w:p w:rsidR="00F97A36" w:rsidRPr="00300E4A" w:rsidRDefault="00F97A36" w:rsidP="008E2062">
            <w:pPr>
              <w:ind w:right="-52"/>
            </w:pPr>
            <w:r w:rsidRPr="00300E4A">
              <w:t>SDN 2 Karangpanimbal</w:t>
            </w:r>
          </w:p>
        </w:tc>
        <w:tc>
          <w:tcPr>
            <w:tcW w:w="560" w:type="dxa"/>
          </w:tcPr>
          <w:p w:rsidR="00F97A36" w:rsidRPr="00300E4A" w:rsidRDefault="003C300B" w:rsidP="008E2062">
            <w:pPr>
              <w:jc w:val="right"/>
            </w:pPr>
            <w:r>
              <w:t>16</w:t>
            </w:r>
          </w:p>
        </w:tc>
        <w:tc>
          <w:tcPr>
            <w:tcW w:w="2758" w:type="dxa"/>
          </w:tcPr>
          <w:p w:rsidR="00F97A36" w:rsidRPr="00300E4A" w:rsidRDefault="00F97A36" w:rsidP="008E2062">
            <w:r w:rsidRPr="00300E4A">
              <w:t xml:space="preserve">Eti Ratipah </w:t>
            </w:r>
          </w:p>
        </w:tc>
        <w:tc>
          <w:tcPr>
            <w:tcW w:w="1315" w:type="dxa"/>
          </w:tcPr>
          <w:p w:rsidR="00F97A36" w:rsidRPr="00300E4A" w:rsidRDefault="00F97A36" w:rsidP="008E2062">
            <w:pPr>
              <w:jc w:val="center"/>
            </w:pPr>
            <w:r>
              <w:t>D.II</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3C300B" w:rsidP="008E2062">
            <w:pPr>
              <w:jc w:val="right"/>
            </w:pPr>
            <w:r>
              <w:t>17</w:t>
            </w:r>
          </w:p>
        </w:tc>
        <w:tc>
          <w:tcPr>
            <w:tcW w:w="2758" w:type="dxa"/>
          </w:tcPr>
          <w:p w:rsidR="00F97A36" w:rsidRPr="00300E4A" w:rsidRDefault="00F97A36" w:rsidP="008E2062">
            <w:r w:rsidRPr="00300E4A">
              <w:t>Ajat Sudrajat, S.Pd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3C300B" w:rsidP="008E2062">
            <w:pPr>
              <w:jc w:val="right"/>
            </w:pPr>
            <w:r>
              <w:t>18</w:t>
            </w:r>
          </w:p>
        </w:tc>
        <w:tc>
          <w:tcPr>
            <w:tcW w:w="2758" w:type="dxa"/>
          </w:tcPr>
          <w:p w:rsidR="00F97A36" w:rsidRPr="00300E4A" w:rsidRDefault="00F97A36" w:rsidP="008E2062">
            <w:r w:rsidRPr="00300E4A">
              <w:t xml:space="preserve">Ai Hasanah </w:t>
            </w:r>
          </w:p>
        </w:tc>
        <w:tc>
          <w:tcPr>
            <w:tcW w:w="1315" w:type="dxa"/>
          </w:tcPr>
          <w:p w:rsidR="00F97A36" w:rsidRPr="00300E4A" w:rsidRDefault="00F97A36" w:rsidP="008E2062">
            <w:pPr>
              <w:jc w:val="center"/>
            </w:pPr>
            <w:r>
              <w:t>D.II</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3C300B" w:rsidP="008E2062">
            <w:pPr>
              <w:jc w:val="right"/>
            </w:pPr>
            <w:r>
              <w:t>19</w:t>
            </w:r>
          </w:p>
        </w:tc>
        <w:tc>
          <w:tcPr>
            <w:tcW w:w="2758" w:type="dxa"/>
          </w:tcPr>
          <w:p w:rsidR="00F97A36" w:rsidRPr="00300E4A" w:rsidRDefault="00F97A36" w:rsidP="008E2062">
            <w:r w:rsidRPr="00300E4A">
              <w:t xml:space="preserve">Dahlan Aman, S.Pd </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3C300B" w:rsidP="008E2062">
            <w:pPr>
              <w:jc w:val="right"/>
            </w:pPr>
            <w:r>
              <w:t>20</w:t>
            </w:r>
          </w:p>
        </w:tc>
        <w:tc>
          <w:tcPr>
            <w:tcW w:w="2758" w:type="dxa"/>
          </w:tcPr>
          <w:p w:rsidR="00F97A36" w:rsidRPr="00300E4A" w:rsidRDefault="00F97A36" w:rsidP="008E2062">
            <w:r w:rsidRPr="00300E4A">
              <w:t xml:space="preserve">Euis Koriatus Sofia, S.Pd </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3C300B" w:rsidP="008E2062">
            <w:pPr>
              <w:jc w:val="right"/>
            </w:pPr>
            <w:r>
              <w:t>21</w:t>
            </w:r>
          </w:p>
        </w:tc>
        <w:tc>
          <w:tcPr>
            <w:tcW w:w="2758" w:type="dxa"/>
          </w:tcPr>
          <w:p w:rsidR="00F97A36" w:rsidRPr="00300E4A" w:rsidRDefault="00F97A36" w:rsidP="008E2062">
            <w:r w:rsidRPr="00300E4A">
              <w:t xml:space="preserve">Minhar, S.Pd </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3C300B" w:rsidP="008E2062">
            <w:pPr>
              <w:jc w:val="right"/>
            </w:pPr>
            <w:r>
              <w:t>22</w:t>
            </w:r>
          </w:p>
        </w:tc>
        <w:tc>
          <w:tcPr>
            <w:tcW w:w="2758" w:type="dxa"/>
          </w:tcPr>
          <w:p w:rsidR="00F97A36" w:rsidRPr="00300E4A" w:rsidRDefault="00F97A36" w:rsidP="008E2062">
            <w:r w:rsidRPr="00300E4A">
              <w:t>Hj. Lilis Lisnawati, S. 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8E2062">
            <w:pPr>
              <w:jc w:val="right"/>
            </w:pPr>
          </w:p>
        </w:tc>
        <w:tc>
          <w:tcPr>
            <w:tcW w:w="2758" w:type="dxa"/>
          </w:tcPr>
          <w:p w:rsidR="00F97A36" w:rsidRPr="00300E4A" w:rsidRDefault="00F97A36" w:rsidP="008E2062"/>
        </w:tc>
        <w:tc>
          <w:tcPr>
            <w:tcW w:w="1315" w:type="dxa"/>
          </w:tcPr>
          <w:p w:rsidR="00F97A36" w:rsidRPr="00300E4A" w:rsidRDefault="00F97A36" w:rsidP="008E2062"/>
        </w:tc>
        <w:tc>
          <w:tcPr>
            <w:tcW w:w="1790" w:type="dxa"/>
          </w:tcPr>
          <w:p w:rsidR="00F97A36" w:rsidRPr="00300E4A" w:rsidRDefault="00F97A36" w:rsidP="008E2062"/>
        </w:tc>
      </w:tr>
      <w:tr w:rsidR="00F97A36" w:rsidRPr="00300E4A" w:rsidTr="008E2062">
        <w:tc>
          <w:tcPr>
            <w:tcW w:w="517" w:type="dxa"/>
          </w:tcPr>
          <w:p w:rsidR="00F97A36" w:rsidRPr="00300E4A" w:rsidRDefault="003C300B" w:rsidP="008E2062">
            <w:r>
              <w:t>5</w:t>
            </w:r>
          </w:p>
        </w:tc>
        <w:tc>
          <w:tcPr>
            <w:tcW w:w="1919" w:type="dxa"/>
          </w:tcPr>
          <w:p w:rsidR="00F97A36" w:rsidRPr="00300E4A" w:rsidRDefault="00F97A36" w:rsidP="008E2062">
            <w:r w:rsidRPr="00300E4A">
              <w:t>SDN 1 Raharja</w:t>
            </w:r>
          </w:p>
        </w:tc>
        <w:tc>
          <w:tcPr>
            <w:tcW w:w="560" w:type="dxa"/>
          </w:tcPr>
          <w:p w:rsidR="00F97A36" w:rsidRPr="00300E4A" w:rsidRDefault="003C300B" w:rsidP="008E2062">
            <w:pPr>
              <w:jc w:val="right"/>
            </w:pPr>
            <w:r>
              <w:t>23</w:t>
            </w:r>
          </w:p>
        </w:tc>
        <w:tc>
          <w:tcPr>
            <w:tcW w:w="2758" w:type="dxa"/>
          </w:tcPr>
          <w:p w:rsidR="00F97A36" w:rsidRPr="00300E4A" w:rsidRDefault="00F97A36" w:rsidP="008E2062">
            <w:r w:rsidRPr="00300E4A">
              <w:t>Hj. Neni Suwarni, S. 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3C300B" w:rsidP="003C300B">
            <w:pPr>
              <w:jc w:val="right"/>
            </w:pPr>
            <w:r>
              <w:t>24</w:t>
            </w:r>
          </w:p>
        </w:tc>
        <w:tc>
          <w:tcPr>
            <w:tcW w:w="2758" w:type="dxa"/>
          </w:tcPr>
          <w:p w:rsidR="00F97A36" w:rsidRPr="00300E4A" w:rsidRDefault="00F97A36" w:rsidP="008E2062">
            <w:r w:rsidRPr="00300E4A">
              <w:t>Yuliasih, S. 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3C300B" w:rsidP="008E2062">
            <w:pPr>
              <w:jc w:val="right"/>
            </w:pPr>
            <w:r>
              <w:t>25</w:t>
            </w:r>
          </w:p>
        </w:tc>
        <w:tc>
          <w:tcPr>
            <w:tcW w:w="2758" w:type="dxa"/>
          </w:tcPr>
          <w:p w:rsidR="00F97A36" w:rsidRPr="00300E4A" w:rsidRDefault="00F97A36" w:rsidP="008E2062">
            <w:r w:rsidRPr="00300E4A">
              <w:t>Ike Yunani, S. 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3C300B" w:rsidP="008E2062">
            <w:pPr>
              <w:jc w:val="right"/>
            </w:pPr>
            <w:r>
              <w:t>26</w:t>
            </w:r>
          </w:p>
        </w:tc>
        <w:tc>
          <w:tcPr>
            <w:tcW w:w="2758" w:type="dxa"/>
          </w:tcPr>
          <w:p w:rsidR="00F97A36" w:rsidRPr="00300E4A" w:rsidRDefault="00F97A36" w:rsidP="008E2062">
            <w:r w:rsidRPr="00300E4A">
              <w:t xml:space="preserve">Aat, S.Pd </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3C300B" w:rsidP="008E2062">
            <w:pPr>
              <w:jc w:val="right"/>
            </w:pPr>
            <w:r>
              <w:t>27</w:t>
            </w:r>
          </w:p>
        </w:tc>
        <w:tc>
          <w:tcPr>
            <w:tcW w:w="2758" w:type="dxa"/>
          </w:tcPr>
          <w:p w:rsidR="00F97A36" w:rsidRPr="00300E4A" w:rsidRDefault="00F97A36" w:rsidP="008E2062">
            <w:r w:rsidRPr="00300E4A">
              <w:t>Dayat Hidayat, S.Pd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3C300B" w:rsidP="008E2062">
            <w:pPr>
              <w:jc w:val="right"/>
            </w:pPr>
            <w:r>
              <w:t>28</w:t>
            </w:r>
          </w:p>
        </w:tc>
        <w:tc>
          <w:tcPr>
            <w:tcW w:w="2758" w:type="dxa"/>
          </w:tcPr>
          <w:p w:rsidR="00F97A36" w:rsidRPr="00300E4A" w:rsidRDefault="00F97A36" w:rsidP="008E2062">
            <w:r w:rsidRPr="00300E4A">
              <w:t xml:space="preserve">Sukaenah, S.Pd </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3C300B" w:rsidP="008E2062">
            <w:pPr>
              <w:jc w:val="right"/>
            </w:pPr>
            <w:r>
              <w:t>29</w:t>
            </w:r>
          </w:p>
        </w:tc>
        <w:tc>
          <w:tcPr>
            <w:tcW w:w="2758" w:type="dxa"/>
          </w:tcPr>
          <w:p w:rsidR="00F97A36" w:rsidRPr="00300E4A" w:rsidRDefault="00F97A36" w:rsidP="008E2062">
            <w:r w:rsidRPr="00300E4A">
              <w:t>Yayat Suryati, S.Pd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8E2062">
            <w:pPr>
              <w:jc w:val="right"/>
            </w:pPr>
          </w:p>
        </w:tc>
        <w:tc>
          <w:tcPr>
            <w:tcW w:w="2758" w:type="dxa"/>
          </w:tcPr>
          <w:p w:rsidR="00F97A36" w:rsidRPr="00300E4A" w:rsidRDefault="00F97A36" w:rsidP="008E2062"/>
        </w:tc>
        <w:tc>
          <w:tcPr>
            <w:tcW w:w="1315" w:type="dxa"/>
          </w:tcPr>
          <w:p w:rsidR="00F97A36" w:rsidRPr="00300E4A" w:rsidRDefault="00F97A36" w:rsidP="008E2062">
            <w:pPr>
              <w:jc w:val="center"/>
            </w:pPr>
          </w:p>
        </w:tc>
        <w:tc>
          <w:tcPr>
            <w:tcW w:w="1790" w:type="dxa"/>
          </w:tcPr>
          <w:p w:rsidR="00F97A36" w:rsidRPr="00300E4A" w:rsidRDefault="00F97A36" w:rsidP="008E2062">
            <w:pPr>
              <w:jc w:val="center"/>
            </w:pPr>
          </w:p>
        </w:tc>
      </w:tr>
      <w:tr w:rsidR="00F97A36" w:rsidRPr="00300E4A" w:rsidTr="008E2062">
        <w:tc>
          <w:tcPr>
            <w:tcW w:w="517" w:type="dxa"/>
          </w:tcPr>
          <w:p w:rsidR="00F97A36" w:rsidRPr="00300E4A" w:rsidRDefault="003C300B" w:rsidP="008E2062">
            <w:r>
              <w:t>6</w:t>
            </w:r>
          </w:p>
        </w:tc>
        <w:tc>
          <w:tcPr>
            <w:tcW w:w="1919" w:type="dxa"/>
          </w:tcPr>
          <w:p w:rsidR="00F97A36" w:rsidRPr="00300E4A" w:rsidRDefault="00F97A36" w:rsidP="008E2062">
            <w:r w:rsidRPr="00300E4A">
              <w:t>SDN 2 Raharja</w:t>
            </w:r>
          </w:p>
        </w:tc>
        <w:tc>
          <w:tcPr>
            <w:tcW w:w="560" w:type="dxa"/>
          </w:tcPr>
          <w:p w:rsidR="00F97A36" w:rsidRPr="00300E4A" w:rsidRDefault="00F97A36" w:rsidP="003C300B">
            <w:pPr>
              <w:jc w:val="right"/>
            </w:pPr>
            <w:r w:rsidRPr="00300E4A">
              <w:t>3</w:t>
            </w:r>
            <w:r w:rsidR="003C300B">
              <w:t>0</w:t>
            </w:r>
          </w:p>
        </w:tc>
        <w:tc>
          <w:tcPr>
            <w:tcW w:w="2758" w:type="dxa"/>
          </w:tcPr>
          <w:p w:rsidR="00F97A36" w:rsidRPr="00300E4A" w:rsidRDefault="00F97A36" w:rsidP="008E2062">
            <w:r w:rsidRPr="00300E4A">
              <w:t xml:space="preserve">N.E. Kartini, S.Pd </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3C300B">
            <w:pPr>
              <w:jc w:val="right"/>
            </w:pPr>
            <w:r w:rsidRPr="00300E4A">
              <w:t>3</w:t>
            </w:r>
            <w:r w:rsidR="003C300B">
              <w:t>1</w:t>
            </w:r>
          </w:p>
        </w:tc>
        <w:tc>
          <w:tcPr>
            <w:tcW w:w="2758" w:type="dxa"/>
          </w:tcPr>
          <w:p w:rsidR="00F97A36" w:rsidRPr="00300E4A" w:rsidRDefault="00F97A36" w:rsidP="008E2062">
            <w:r w:rsidRPr="00300E4A">
              <w:t>Tati Rohayati</w:t>
            </w:r>
          </w:p>
        </w:tc>
        <w:tc>
          <w:tcPr>
            <w:tcW w:w="1315" w:type="dxa"/>
          </w:tcPr>
          <w:p w:rsidR="00F97A36" w:rsidRPr="00300E4A" w:rsidRDefault="00F97A36" w:rsidP="008E2062">
            <w:pPr>
              <w:jc w:val="center"/>
            </w:pPr>
            <w:r>
              <w:t>D.II</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3C300B">
            <w:pPr>
              <w:jc w:val="right"/>
            </w:pPr>
            <w:r w:rsidRPr="00300E4A">
              <w:t>3</w:t>
            </w:r>
            <w:r w:rsidR="003C300B">
              <w:t>2</w:t>
            </w:r>
          </w:p>
        </w:tc>
        <w:tc>
          <w:tcPr>
            <w:tcW w:w="2758" w:type="dxa"/>
          </w:tcPr>
          <w:p w:rsidR="00F97A36" w:rsidRPr="00300E4A" w:rsidRDefault="00F97A36" w:rsidP="008E2062">
            <w:r w:rsidRPr="00300E4A">
              <w:t>Salsih Susilawati, S. 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3C300B">
            <w:pPr>
              <w:jc w:val="right"/>
            </w:pPr>
            <w:r w:rsidRPr="00300E4A">
              <w:t>3</w:t>
            </w:r>
            <w:r>
              <w:t>3</w:t>
            </w:r>
          </w:p>
        </w:tc>
        <w:tc>
          <w:tcPr>
            <w:tcW w:w="2758" w:type="dxa"/>
          </w:tcPr>
          <w:p w:rsidR="00F97A36" w:rsidRPr="00300E4A" w:rsidRDefault="00F97A36" w:rsidP="008E2062">
            <w:r w:rsidRPr="00300E4A">
              <w:t xml:space="preserve">Hj. Nonok Mintarsih, S. Pd </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3C300B">
            <w:pPr>
              <w:jc w:val="right"/>
            </w:pPr>
            <w:r w:rsidRPr="00300E4A">
              <w:t>3</w:t>
            </w:r>
            <w:r>
              <w:t>4</w:t>
            </w:r>
          </w:p>
        </w:tc>
        <w:tc>
          <w:tcPr>
            <w:tcW w:w="2758" w:type="dxa"/>
          </w:tcPr>
          <w:p w:rsidR="00F97A36" w:rsidRPr="00300E4A" w:rsidRDefault="00F97A36" w:rsidP="008E2062">
            <w:r w:rsidRPr="00300E4A">
              <w:t>Tuti Heryati H, S. 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8E2062">
            <w:pPr>
              <w:jc w:val="right"/>
            </w:pPr>
          </w:p>
        </w:tc>
        <w:tc>
          <w:tcPr>
            <w:tcW w:w="2758" w:type="dxa"/>
          </w:tcPr>
          <w:p w:rsidR="00F97A36" w:rsidRPr="00300E4A" w:rsidRDefault="00F97A36" w:rsidP="008E2062"/>
        </w:tc>
        <w:tc>
          <w:tcPr>
            <w:tcW w:w="1315" w:type="dxa"/>
          </w:tcPr>
          <w:p w:rsidR="00F97A36" w:rsidRPr="00300E4A" w:rsidRDefault="00F97A36" w:rsidP="008E2062">
            <w:pPr>
              <w:jc w:val="center"/>
            </w:pPr>
          </w:p>
        </w:tc>
        <w:tc>
          <w:tcPr>
            <w:tcW w:w="1790" w:type="dxa"/>
          </w:tcPr>
          <w:p w:rsidR="00F97A36" w:rsidRPr="00300E4A" w:rsidRDefault="00F97A36" w:rsidP="008E2062">
            <w:pPr>
              <w:jc w:val="center"/>
            </w:pPr>
          </w:p>
        </w:tc>
      </w:tr>
      <w:tr w:rsidR="00F97A36" w:rsidRPr="00300E4A" w:rsidTr="008E2062">
        <w:tc>
          <w:tcPr>
            <w:tcW w:w="517" w:type="dxa"/>
          </w:tcPr>
          <w:p w:rsidR="00F97A36" w:rsidRPr="00300E4A" w:rsidRDefault="003C300B" w:rsidP="008E2062">
            <w:r>
              <w:t>7</w:t>
            </w:r>
          </w:p>
        </w:tc>
        <w:tc>
          <w:tcPr>
            <w:tcW w:w="1919" w:type="dxa"/>
          </w:tcPr>
          <w:p w:rsidR="00F97A36" w:rsidRPr="00300E4A" w:rsidRDefault="00F97A36" w:rsidP="008E2062">
            <w:r w:rsidRPr="00300E4A">
              <w:t>SDN 1 Mek</w:t>
            </w:r>
            <w:r>
              <w:t>a</w:t>
            </w:r>
            <w:r w:rsidRPr="00300E4A">
              <w:t>rharja</w:t>
            </w:r>
          </w:p>
        </w:tc>
        <w:tc>
          <w:tcPr>
            <w:tcW w:w="560" w:type="dxa"/>
          </w:tcPr>
          <w:p w:rsidR="00F97A36" w:rsidRPr="00300E4A" w:rsidRDefault="00F97A36" w:rsidP="003C300B">
            <w:pPr>
              <w:jc w:val="right"/>
            </w:pPr>
            <w:r w:rsidRPr="00300E4A">
              <w:t>3</w:t>
            </w:r>
            <w:r w:rsidR="003C300B">
              <w:t>5</w:t>
            </w:r>
          </w:p>
        </w:tc>
        <w:tc>
          <w:tcPr>
            <w:tcW w:w="2758" w:type="dxa"/>
          </w:tcPr>
          <w:p w:rsidR="00F97A36" w:rsidRPr="00300E4A" w:rsidRDefault="00F97A36" w:rsidP="008E2062">
            <w:r w:rsidRPr="00300E4A">
              <w:t>Tatang</w:t>
            </w:r>
          </w:p>
        </w:tc>
        <w:tc>
          <w:tcPr>
            <w:tcW w:w="1315" w:type="dxa"/>
          </w:tcPr>
          <w:p w:rsidR="00F97A36" w:rsidRPr="00300E4A" w:rsidRDefault="00F97A36" w:rsidP="008E2062">
            <w:pPr>
              <w:jc w:val="center"/>
            </w:pPr>
            <w:r>
              <w:t>D.II</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3C300B">
            <w:pPr>
              <w:jc w:val="right"/>
            </w:pPr>
            <w:r w:rsidRPr="00300E4A">
              <w:t>3</w:t>
            </w:r>
            <w:r w:rsidR="003C300B">
              <w:t>6</w:t>
            </w:r>
          </w:p>
        </w:tc>
        <w:tc>
          <w:tcPr>
            <w:tcW w:w="2758" w:type="dxa"/>
          </w:tcPr>
          <w:p w:rsidR="00F97A36" w:rsidRPr="00300E4A" w:rsidRDefault="00F97A36" w:rsidP="008E2062">
            <w:r w:rsidRPr="00300E4A">
              <w:t>Tata Tauhidin, S. Pd.I</w:t>
            </w:r>
            <w:r>
              <w:t>., M.Pd.I</w:t>
            </w:r>
          </w:p>
        </w:tc>
        <w:tc>
          <w:tcPr>
            <w:tcW w:w="1315" w:type="dxa"/>
          </w:tcPr>
          <w:p w:rsidR="00F97A36" w:rsidRPr="00300E4A" w:rsidRDefault="00F97A36" w:rsidP="008E2062">
            <w:pPr>
              <w:jc w:val="center"/>
            </w:pPr>
            <w:r>
              <w:t>S.2</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3C300B">
            <w:pPr>
              <w:jc w:val="right"/>
            </w:pPr>
            <w:r w:rsidRPr="00300E4A">
              <w:t>3</w:t>
            </w:r>
            <w:r w:rsidR="003C300B">
              <w:t>7</w:t>
            </w:r>
          </w:p>
        </w:tc>
        <w:tc>
          <w:tcPr>
            <w:tcW w:w="2758" w:type="dxa"/>
          </w:tcPr>
          <w:p w:rsidR="00F97A36" w:rsidRPr="00300E4A" w:rsidRDefault="00F97A36" w:rsidP="008E2062">
            <w:r w:rsidRPr="00300E4A">
              <w:t>Yayah Tresnayati, S. 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3C300B">
            <w:pPr>
              <w:jc w:val="right"/>
            </w:pPr>
            <w:r w:rsidRPr="00300E4A">
              <w:t>3</w:t>
            </w:r>
            <w:r w:rsidR="003C300B">
              <w:t>8</w:t>
            </w:r>
          </w:p>
        </w:tc>
        <w:tc>
          <w:tcPr>
            <w:tcW w:w="2758" w:type="dxa"/>
          </w:tcPr>
          <w:p w:rsidR="00F97A36" w:rsidRPr="00300E4A" w:rsidRDefault="00F97A36" w:rsidP="008E2062">
            <w:r w:rsidRPr="00300E4A">
              <w:t>Sukaesih, S.Pd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8E2062">
            <w:pPr>
              <w:jc w:val="right"/>
            </w:pPr>
          </w:p>
        </w:tc>
        <w:tc>
          <w:tcPr>
            <w:tcW w:w="2758" w:type="dxa"/>
          </w:tcPr>
          <w:p w:rsidR="00F97A36" w:rsidRPr="00300E4A" w:rsidRDefault="00F97A36" w:rsidP="008E2062"/>
        </w:tc>
        <w:tc>
          <w:tcPr>
            <w:tcW w:w="1315" w:type="dxa"/>
          </w:tcPr>
          <w:p w:rsidR="00F97A36" w:rsidRPr="00300E4A" w:rsidRDefault="00F97A36" w:rsidP="008E2062">
            <w:pPr>
              <w:jc w:val="center"/>
            </w:pPr>
          </w:p>
        </w:tc>
        <w:tc>
          <w:tcPr>
            <w:tcW w:w="1790" w:type="dxa"/>
          </w:tcPr>
          <w:p w:rsidR="00F97A36" w:rsidRPr="00300E4A" w:rsidRDefault="00F97A36" w:rsidP="008E2062">
            <w:pPr>
              <w:jc w:val="center"/>
            </w:pPr>
          </w:p>
        </w:tc>
      </w:tr>
      <w:tr w:rsidR="00F97A36" w:rsidRPr="00300E4A" w:rsidTr="008E2062">
        <w:tc>
          <w:tcPr>
            <w:tcW w:w="517" w:type="dxa"/>
          </w:tcPr>
          <w:p w:rsidR="00F97A36" w:rsidRPr="00300E4A" w:rsidRDefault="00F97A36" w:rsidP="003C300B">
            <w:r>
              <w:t>8</w:t>
            </w:r>
          </w:p>
        </w:tc>
        <w:tc>
          <w:tcPr>
            <w:tcW w:w="1919" w:type="dxa"/>
          </w:tcPr>
          <w:p w:rsidR="00F97A36" w:rsidRPr="00300E4A" w:rsidRDefault="00F97A36" w:rsidP="008E2062">
            <w:r w:rsidRPr="00300E4A">
              <w:t>SDN 2 Mekerharja</w:t>
            </w:r>
          </w:p>
        </w:tc>
        <w:tc>
          <w:tcPr>
            <w:tcW w:w="560" w:type="dxa"/>
          </w:tcPr>
          <w:p w:rsidR="00F97A36" w:rsidRPr="00300E4A" w:rsidRDefault="00F97A36" w:rsidP="003C300B">
            <w:pPr>
              <w:jc w:val="right"/>
            </w:pPr>
            <w:r w:rsidRPr="00300E4A">
              <w:t>3</w:t>
            </w:r>
            <w:r w:rsidR="003C300B">
              <w:t>9</w:t>
            </w:r>
          </w:p>
        </w:tc>
        <w:tc>
          <w:tcPr>
            <w:tcW w:w="2758" w:type="dxa"/>
          </w:tcPr>
          <w:p w:rsidR="00F97A36" w:rsidRPr="00300E4A" w:rsidRDefault="00F97A36" w:rsidP="008E2062">
            <w:r w:rsidRPr="00300E4A">
              <w:t xml:space="preserve">Hj. </w:t>
            </w:r>
            <w:r>
              <w:t>Suryati</w:t>
            </w:r>
            <w:r w:rsidRPr="00300E4A">
              <w:t>, S.Pd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3C300B" w:rsidP="008E2062">
            <w:pPr>
              <w:jc w:val="right"/>
            </w:pPr>
            <w:r>
              <w:t>40</w:t>
            </w:r>
          </w:p>
        </w:tc>
        <w:tc>
          <w:tcPr>
            <w:tcW w:w="2758" w:type="dxa"/>
          </w:tcPr>
          <w:p w:rsidR="00F97A36" w:rsidRPr="00300E4A" w:rsidRDefault="00F97A36" w:rsidP="008E2062">
            <w:r w:rsidRPr="00300E4A">
              <w:t>Kasinah, S. 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3C300B" w:rsidP="008E2062">
            <w:pPr>
              <w:jc w:val="right"/>
            </w:pPr>
            <w:r>
              <w:t>41</w:t>
            </w:r>
          </w:p>
        </w:tc>
        <w:tc>
          <w:tcPr>
            <w:tcW w:w="2758" w:type="dxa"/>
          </w:tcPr>
          <w:p w:rsidR="00F97A36" w:rsidRPr="00300E4A" w:rsidRDefault="00F97A36" w:rsidP="008E2062">
            <w:r w:rsidRPr="00300E4A">
              <w:t xml:space="preserve">Hafsawati, S. Pd.I </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3C300B" w:rsidP="008E2062">
            <w:pPr>
              <w:jc w:val="right"/>
            </w:pPr>
            <w:r>
              <w:t>42</w:t>
            </w:r>
          </w:p>
        </w:tc>
        <w:tc>
          <w:tcPr>
            <w:tcW w:w="2758" w:type="dxa"/>
          </w:tcPr>
          <w:p w:rsidR="00F97A36" w:rsidRPr="00300E4A" w:rsidRDefault="00F97A36" w:rsidP="008E2062">
            <w:r w:rsidRPr="00300E4A">
              <w:t>Sukendar</w:t>
            </w:r>
            <w:r>
              <w:t>, S.Pd</w:t>
            </w:r>
            <w:r w:rsidRPr="00300E4A">
              <w:t xml:space="preserve"> </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3C300B" w:rsidP="008E2062">
            <w:pPr>
              <w:jc w:val="right"/>
            </w:pPr>
            <w:r>
              <w:t>43</w:t>
            </w:r>
          </w:p>
        </w:tc>
        <w:tc>
          <w:tcPr>
            <w:tcW w:w="2758" w:type="dxa"/>
          </w:tcPr>
          <w:p w:rsidR="00F97A36" w:rsidRPr="00300E4A" w:rsidRDefault="00F97A36" w:rsidP="008E2062">
            <w:r w:rsidRPr="00300E4A">
              <w:t xml:space="preserve">Iis Halisoh, S.Pd </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III/c</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3C300B" w:rsidP="008E2062">
            <w:pPr>
              <w:jc w:val="right"/>
            </w:pPr>
            <w:r>
              <w:t>44</w:t>
            </w:r>
          </w:p>
        </w:tc>
        <w:tc>
          <w:tcPr>
            <w:tcW w:w="2758" w:type="dxa"/>
          </w:tcPr>
          <w:p w:rsidR="00F97A36" w:rsidRPr="00300E4A" w:rsidRDefault="00F97A36" w:rsidP="008E2062">
            <w:r w:rsidRPr="00300E4A">
              <w:t>Diah Herawati, S.Pd</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8E2062">
            <w:pPr>
              <w:jc w:val="right"/>
            </w:pPr>
          </w:p>
        </w:tc>
        <w:tc>
          <w:tcPr>
            <w:tcW w:w="2758" w:type="dxa"/>
          </w:tcPr>
          <w:p w:rsidR="00F97A36" w:rsidRPr="00300E4A" w:rsidRDefault="00F97A36" w:rsidP="008E2062"/>
        </w:tc>
        <w:tc>
          <w:tcPr>
            <w:tcW w:w="1315" w:type="dxa"/>
          </w:tcPr>
          <w:p w:rsidR="00F97A36" w:rsidRPr="00300E4A" w:rsidRDefault="00F97A36" w:rsidP="008E2062">
            <w:pPr>
              <w:jc w:val="center"/>
            </w:pPr>
          </w:p>
        </w:tc>
        <w:tc>
          <w:tcPr>
            <w:tcW w:w="1790" w:type="dxa"/>
          </w:tcPr>
          <w:p w:rsidR="00F97A36" w:rsidRPr="00300E4A" w:rsidRDefault="00F97A36" w:rsidP="008E2062">
            <w:pPr>
              <w:jc w:val="center"/>
            </w:pPr>
          </w:p>
        </w:tc>
      </w:tr>
      <w:tr w:rsidR="00F97A36" w:rsidRPr="00300E4A" w:rsidTr="008E2062">
        <w:tc>
          <w:tcPr>
            <w:tcW w:w="517" w:type="dxa"/>
          </w:tcPr>
          <w:p w:rsidR="00F97A36" w:rsidRPr="00300E4A" w:rsidRDefault="003C300B" w:rsidP="008E2062">
            <w:r>
              <w:t>9</w:t>
            </w:r>
          </w:p>
        </w:tc>
        <w:tc>
          <w:tcPr>
            <w:tcW w:w="1919" w:type="dxa"/>
          </w:tcPr>
          <w:p w:rsidR="00F97A36" w:rsidRPr="00300E4A" w:rsidRDefault="00F97A36" w:rsidP="008E2062">
            <w:r w:rsidRPr="00300E4A">
              <w:t>SDN 3 Mek</w:t>
            </w:r>
            <w:r>
              <w:t>a</w:t>
            </w:r>
            <w:r w:rsidRPr="00300E4A">
              <w:t>rharja</w:t>
            </w:r>
          </w:p>
        </w:tc>
        <w:tc>
          <w:tcPr>
            <w:tcW w:w="560" w:type="dxa"/>
          </w:tcPr>
          <w:p w:rsidR="00F97A36" w:rsidRPr="00300E4A" w:rsidRDefault="003C300B" w:rsidP="008E2062">
            <w:pPr>
              <w:jc w:val="right"/>
            </w:pPr>
            <w:r>
              <w:t>45</w:t>
            </w:r>
          </w:p>
        </w:tc>
        <w:tc>
          <w:tcPr>
            <w:tcW w:w="2758" w:type="dxa"/>
          </w:tcPr>
          <w:p w:rsidR="00F97A36" w:rsidRPr="00300E4A" w:rsidRDefault="00F97A36" w:rsidP="008E2062">
            <w:r w:rsidRPr="00300E4A">
              <w:t>H. Jalaludin, S. Ag</w:t>
            </w:r>
          </w:p>
        </w:tc>
        <w:tc>
          <w:tcPr>
            <w:tcW w:w="1315" w:type="dxa"/>
          </w:tcPr>
          <w:p w:rsidR="00F97A36" w:rsidRPr="00300E4A" w:rsidRDefault="00F97A36" w:rsidP="008E2062">
            <w:pPr>
              <w:jc w:val="center"/>
            </w:pPr>
            <w:r>
              <w:t>S.1</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3C300B" w:rsidP="008E2062">
            <w:pPr>
              <w:jc w:val="right"/>
            </w:pPr>
            <w:r>
              <w:t>46</w:t>
            </w:r>
          </w:p>
        </w:tc>
        <w:tc>
          <w:tcPr>
            <w:tcW w:w="2758" w:type="dxa"/>
          </w:tcPr>
          <w:p w:rsidR="00F97A36" w:rsidRPr="00300E4A" w:rsidRDefault="00F97A36" w:rsidP="008E2062">
            <w:r w:rsidRPr="00300E4A">
              <w:t>Djemingan</w:t>
            </w:r>
          </w:p>
        </w:tc>
        <w:tc>
          <w:tcPr>
            <w:tcW w:w="1315" w:type="dxa"/>
          </w:tcPr>
          <w:p w:rsidR="00F97A36" w:rsidRPr="00300E4A" w:rsidRDefault="00F97A36" w:rsidP="008E2062">
            <w:pPr>
              <w:jc w:val="center"/>
            </w:pPr>
            <w:r>
              <w:t>D.II</w:t>
            </w:r>
          </w:p>
        </w:tc>
        <w:tc>
          <w:tcPr>
            <w:tcW w:w="1790" w:type="dxa"/>
          </w:tcPr>
          <w:p w:rsidR="00F97A36" w:rsidRPr="00300E4A" w:rsidRDefault="00F97A36" w:rsidP="008E2062">
            <w:pPr>
              <w:jc w:val="center"/>
            </w:pPr>
            <w:r w:rsidRPr="00300E4A">
              <w:t>Pembina, IV/a</w:t>
            </w:r>
          </w:p>
        </w:tc>
      </w:tr>
      <w:tr w:rsidR="00F97A36" w:rsidRPr="00300E4A" w:rsidTr="008E2062">
        <w:tc>
          <w:tcPr>
            <w:tcW w:w="517" w:type="dxa"/>
          </w:tcPr>
          <w:p w:rsidR="00F97A36" w:rsidRPr="00300E4A" w:rsidRDefault="00F97A36" w:rsidP="008E2062"/>
        </w:tc>
        <w:tc>
          <w:tcPr>
            <w:tcW w:w="1919" w:type="dxa"/>
          </w:tcPr>
          <w:p w:rsidR="00F97A36" w:rsidRPr="00300E4A" w:rsidRDefault="00F97A36" w:rsidP="008E2062"/>
        </w:tc>
        <w:tc>
          <w:tcPr>
            <w:tcW w:w="560" w:type="dxa"/>
          </w:tcPr>
          <w:p w:rsidR="00F97A36" w:rsidRPr="00300E4A" w:rsidRDefault="00F97A36" w:rsidP="008E2062">
            <w:pPr>
              <w:jc w:val="right"/>
            </w:pPr>
          </w:p>
        </w:tc>
        <w:tc>
          <w:tcPr>
            <w:tcW w:w="2758" w:type="dxa"/>
          </w:tcPr>
          <w:p w:rsidR="00F97A36" w:rsidRPr="00300E4A" w:rsidRDefault="00F97A36" w:rsidP="008E2062"/>
        </w:tc>
        <w:tc>
          <w:tcPr>
            <w:tcW w:w="1315" w:type="dxa"/>
          </w:tcPr>
          <w:p w:rsidR="00F97A36" w:rsidRPr="00300E4A" w:rsidRDefault="00F97A36" w:rsidP="008E2062">
            <w:pPr>
              <w:jc w:val="center"/>
            </w:pPr>
          </w:p>
        </w:tc>
        <w:tc>
          <w:tcPr>
            <w:tcW w:w="1790" w:type="dxa"/>
          </w:tcPr>
          <w:p w:rsidR="00F97A36" w:rsidRPr="00300E4A" w:rsidRDefault="00F97A36" w:rsidP="008E2062">
            <w:pPr>
              <w:jc w:val="center"/>
            </w:pPr>
          </w:p>
        </w:tc>
      </w:tr>
    </w:tbl>
    <w:p w:rsidR="00455F6C" w:rsidRPr="00E26318" w:rsidRDefault="00455F6C" w:rsidP="00455F6C">
      <w:pPr>
        <w:spacing w:line="480" w:lineRule="auto"/>
        <w:jc w:val="both"/>
        <w:rPr>
          <w:sz w:val="22"/>
        </w:rPr>
      </w:pPr>
      <w:r w:rsidRPr="00E26318">
        <w:rPr>
          <w:sz w:val="22"/>
        </w:rPr>
        <w:t>Sumber : Dinas Pendidikan Kota Banjar</w:t>
      </w:r>
      <w:r>
        <w:rPr>
          <w:sz w:val="22"/>
        </w:rPr>
        <w:t>, 2011.</w:t>
      </w:r>
    </w:p>
    <w:p w:rsidR="00F97A36" w:rsidRDefault="00455F6C" w:rsidP="00455F6C">
      <w:pPr>
        <w:spacing w:line="480" w:lineRule="auto"/>
        <w:ind w:firstLine="720"/>
        <w:jc w:val="both"/>
        <w:rPr>
          <w:b/>
          <w:sz w:val="28"/>
        </w:rPr>
      </w:pPr>
      <w:r w:rsidRPr="00E26318">
        <w:rPr>
          <w:sz w:val="24"/>
        </w:rPr>
        <w:t xml:space="preserve">Tabel di atas </w:t>
      </w:r>
      <w:r>
        <w:rPr>
          <w:sz w:val="24"/>
        </w:rPr>
        <w:t xml:space="preserve">dapat dijelaskan bahwa jumlah Sekolah Dasar Negeri yang ada pada rayon Kecamatan Purwaharja sebanyak </w:t>
      </w:r>
      <w:r w:rsidR="003C300B">
        <w:rPr>
          <w:sz w:val="24"/>
        </w:rPr>
        <w:t>9</w:t>
      </w:r>
      <w:r>
        <w:rPr>
          <w:sz w:val="24"/>
        </w:rPr>
        <w:t xml:space="preserve"> buah dengan jumlah guru bersertifikasi sebanyak </w:t>
      </w:r>
      <w:r w:rsidR="005A5FAD">
        <w:rPr>
          <w:sz w:val="24"/>
        </w:rPr>
        <w:t>46</w:t>
      </w:r>
      <w:r>
        <w:rPr>
          <w:sz w:val="24"/>
        </w:rPr>
        <w:t xml:space="preserve"> orang.</w:t>
      </w:r>
    </w:p>
    <w:p w:rsidR="00B724A9" w:rsidRPr="00B724A9" w:rsidRDefault="00B724A9" w:rsidP="00104AC2">
      <w:pPr>
        <w:numPr>
          <w:ilvl w:val="2"/>
          <w:numId w:val="31"/>
        </w:numPr>
        <w:spacing w:before="80" w:line="360" w:lineRule="auto"/>
        <w:ind w:left="720"/>
        <w:jc w:val="both"/>
        <w:rPr>
          <w:b/>
          <w:sz w:val="24"/>
          <w:szCs w:val="24"/>
        </w:rPr>
      </w:pPr>
      <w:r w:rsidRPr="00B724A9">
        <w:rPr>
          <w:b/>
          <w:sz w:val="24"/>
          <w:szCs w:val="24"/>
        </w:rPr>
        <w:t>Gambaran Umum Kinerja Guru Sekolah Dasar Negeri di Kota Banjar</w:t>
      </w:r>
    </w:p>
    <w:p w:rsidR="00FA6EE9" w:rsidRPr="003B5965" w:rsidRDefault="00C07870" w:rsidP="00C3587E">
      <w:pPr>
        <w:pStyle w:val="BodyTextIndent"/>
        <w:spacing w:before="120" w:after="0" w:line="480" w:lineRule="auto"/>
        <w:ind w:left="0" w:firstLine="720"/>
        <w:jc w:val="both"/>
        <w:rPr>
          <w:sz w:val="24"/>
          <w:szCs w:val="24"/>
          <w:lang w:val="id-ID"/>
        </w:rPr>
      </w:pPr>
      <w:r>
        <w:rPr>
          <w:noProof/>
          <w:sz w:val="24"/>
          <w:szCs w:val="24"/>
        </w:rPr>
        <w:t xml:space="preserve">Kinerja guru adalah perilaku mengajar para guru yang diwujudkan dalam interaksi pengajaran menimbulkan perilaku belajar siswa yang pada gilirannya akan menghasilkan hasil belajar para siswa, keefektifan pendidikan diawali dengan kualitas perilaku mengajar dari para guru. </w:t>
      </w:r>
      <w:r w:rsidR="00FA6EE9" w:rsidRPr="00600DAF">
        <w:rPr>
          <w:noProof/>
          <w:sz w:val="24"/>
          <w:szCs w:val="24"/>
          <w:lang w:val="id-ID"/>
        </w:rPr>
        <w:t xml:space="preserve">Berdasarkan hasil </w:t>
      </w:r>
      <w:r w:rsidR="00C3587E">
        <w:rPr>
          <w:noProof/>
          <w:sz w:val="24"/>
          <w:szCs w:val="24"/>
        </w:rPr>
        <w:t xml:space="preserve">pengamatan </w:t>
      </w:r>
      <w:r w:rsidR="00FA6EE9" w:rsidRPr="00600DAF">
        <w:rPr>
          <w:noProof/>
          <w:sz w:val="24"/>
          <w:szCs w:val="24"/>
          <w:lang w:val="id-ID"/>
        </w:rPr>
        <w:t xml:space="preserve">yang penulis lakukan di </w:t>
      </w:r>
      <w:r w:rsidR="00FA6EE9">
        <w:rPr>
          <w:noProof/>
          <w:sz w:val="24"/>
          <w:szCs w:val="24"/>
        </w:rPr>
        <w:t>Sekolah Dasar</w:t>
      </w:r>
      <w:r>
        <w:rPr>
          <w:noProof/>
          <w:sz w:val="24"/>
          <w:szCs w:val="24"/>
        </w:rPr>
        <w:t xml:space="preserve"> </w:t>
      </w:r>
      <w:r w:rsidR="00FA6EE9">
        <w:rPr>
          <w:noProof/>
          <w:sz w:val="24"/>
          <w:szCs w:val="24"/>
        </w:rPr>
        <w:t>Negeri di Kota Banjar</w:t>
      </w:r>
      <w:r w:rsidR="00FA6EE9" w:rsidRPr="00600DAF">
        <w:rPr>
          <w:noProof/>
          <w:sz w:val="24"/>
          <w:szCs w:val="24"/>
          <w:lang w:val="id-ID"/>
        </w:rPr>
        <w:t xml:space="preserve">, </w:t>
      </w:r>
      <w:r w:rsidR="00FA6EE9">
        <w:rPr>
          <w:noProof/>
          <w:sz w:val="24"/>
          <w:szCs w:val="24"/>
        </w:rPr>
        <w:t>kinerja guru</w:t>
      </w:r>
      <w:r w:rsidR="00FA6EE9" w:rsidRPr="00600DAF">
        <w:rPr>
          <w:noProof/>
          <w:sz w:val="24"/>
          <w:szCs w:val="24"/>
          <w:lang w:val="id-ID"/>
        </w:rPr>
        <w:t xml:space="preserve"> rendah</w:t>
      </w:r>
      <w:r w:rsidR="00C3587E">
        <w:rPr>
          <w:noProof/>
          <w:sz w:val="24"/>
          <w:szCs w:val="24"/>
        </w:rPr>
        <w:t>,</w:t>
      </w:r>
      <w:r w:rsidR="00FA6EE9" w:rsidRPr="00600DAF">
        <w:rPr>
          <w:noProof/>
          <w:sz w:val="24"/>
          <w:szCs w:val="24"/>
          <w:lang w:val="id-ID"/>
        </w:rPr>
        <w:t xml:space="preserve"> </w:t>
      </w:r>
      <w:r w:rsidR="00C3587E">
        <w:rPr>
          <w:noProof/>
          <w:sz w:val="24"/>
          <w:szCs w:val="24"/>
        </w:rPr>
        <w:t>dapat dilihat dari aspek S</w:t>
      </w:r>
      <w:r w:rsidR="00FA6EE9">
        <w:rPr>
          <w:sz w:val="24"/>
          <w:szCs w:val="24"/>
        </w:rPr>
        <w:t>emangat juang guru dalam mengajar rendah. Contoh guru dalam mengajar di dalam kelas kurang memperhatikan tingkat pencapaian tujuan sehingga mutu lulusan tidak sesuai dengan harapan sekolah dan ini akan sangat merugikan bukan hanya bagi peserta didik akan tetapi bagi  sekolah itu sendiri</w:t>
      </w:r>
      <w:r w:rsidR="00C3587E">
        <w:rPr>
          <w:sz w:val="24"/>
          <w:szCs w:val="24"/>
        </w:rPr>
        <w:t>.</w:t>
      </w:r>
    </w:p>
    <w:p w:rsidR="00FA6EE9" w:rsidRPr="009A5810" w:rsidRDefault="00FA6EE9" w:rsidP="00C3587E">
      <w:pPr>
        <w:pStyle w:val="BodyTextIndent"/>
        <w:autoSpaceDE/>
        <w:autoSpaceDN/>
        <w:spacing w:after="0" w:line="480" w:lineRule="auto"/>
        <w:ind w:left="0" w:firstLine="720"/>
        <w:jc w:val="both"/>
        <w:rPr>
          <w:sz w:val="24"/>
          <w:szCs w:val="24"/>
          <w:lang w:val="id-ID"/>
        </w:rPr>
      </w:pPr>
      <w:r>
        <w:rPr>
          <w:sz w:val="24"/>
          <w:szCs w:val="24"/>
        </w:rPr>
        <w:t xml:space="preserve">Guru kurang memenuhi tuntutan lingkungan dan </w:t>
      </w:r>
      <w:r w:rsidR="00D12A42">
        <w:rPr>
          <w:sz w:val="24"/>
          <w:szCs w:val="24"/>
        </w:rPr>
        <w:t>i</w:t>
      </w:r>
      <w:r>
        <w:rPr>
          <w:sz w:val="24"/>
          <w:szCs w:val="24"/>
        </w:rPr>
        <w:t xml:space="preserve">ptek. Contoh ada guru di Sekolah Dasar Negeri di Kota Banjar kurang memiliki kompetensi dalam mengajar sehingga ada kesulitan dalam menentukan sumber belajar dan alat </w:t>
      </w:r>
      <w:r>
        <w:rPr>
          <w:sz w:val="24"/>
          <w:szCs w:val="24"/>
        </w:rPr>
        <w:lastRenderedPageBreak/>
        <w:t xml:space="preserve">peraga ketika diperlukan dalam membahas bahan ajar, hal ini akan berdampak kepada pemahaman terhadap siswa dalam mengenal kemajuan ilmu pengetahuan dan teknologi. </w:t>
      </w:r>
    </w:p>
    <w:p w:rsidR="00FA6EE9" w:rsidRPr="00FA6EE9" w:rsidRDefault="00D12A42" w:rsidP="00D12A42">
      <w:pPr>
        <w:pStyle w:val="BodyTextIndent"/>
        <w:autoSpaceDE/>
        <w:autoSpaceDN/>
        <w:spacing w:after="0" w:line="480" w:lineRule="auto"/>
        <w:ind w:left="0" w:firstLine="720"/>
        <w:jc w:val="both"/>
        <w:rPr>
          <w:sz w:val="24"/>
          <w:szCs w:val="24"/>
          <w:lang w:val="id-ID"/>
        </w:rPr>
      </w:pPr>
      <w:r>
        <w:rPr>
          <w:sz w:val="24"/>
          <w:szCs w:val="24"/>
        </w:rPr>
        <w:t>Dil</w:t>
      </w:r>
      <w:r w:rsidR="00DF296D">
        <w:rPr>
          <w:sz w:val="24"/>
          <w:szCs w:val="24"/>
        </w:rPr>
        <w:t>i</w:t>
      </w:r>
      <w:r>
        <w:rPr>
          <w:sz w:val="24"/>
          <w:szCs w:val="24"/>
        </w:rPr>
        <w:t xml:space="preserve">hat dari </w:t>
      </w:r>
      <w:r w:rsidR="00B315EC">
        <w:rPr>
          <w:sz w:val="24"/>
          <w:szCs w:val="24"/>
        </w:rPr>
        <w:t xml:space="preserve">kompetensi pribadi guru rendah. Contohnya </w:t>
      </w:r>
      <w:r w:rsidR="00B315EC">
        <w:rPr>
          <w:noProof/>
          <w:sz w:val="24"/>
          <w:szCs w:val="24"/>
        </w:rPr>
        <w:t>guru yang akan diberi tugas mengajar perlu memenuhi kualifikasi pendidikan sarjana (S1), ternyata masih ada beberapa guru yang tidak memenuhi persyaratan kualifikasi pendidikan sarjana (S1). Hal ini berdampak kepada proses belajar mengajar guru terutama menyangkut kemampuan profesionalnya.</w:t>
      </w:r>
      <w:r w:rsidR="00FA6EE9">
        <w:rPr>
          <w:noProof/>
          <w:sz w:val="24"/>
          <w:szCs w:val="24"/>
        </w:rPr>
        <w:t xml:space="preserve"> </w:t>
      </w:r>
    </w:p>
    <w:p w:rsidR="00FA6EE9" w:rsidRDefault="00D12A42" w:rsidP="00D12A42">
      <w:pPr>
        <w:pStyle w:val="BodyTextIndent"/>
        <w:autoSpaceDE/>
        <w:autoSpaceDN/>
        <w:spacing w:after="0" w:line="480" w:lineRule="auto"/>
        <w:ind w:left="0" w:firstLine="720"/>
        <w:jc w:val="both"/>
        <w:rPr>
          <w:sz w:val="24"/>
          <w:szCs w:val="24"/>
        </w:rPr>
      </w:pPr>
      <w:r>
        <w:rPr>
          <w:sz w:val="24"/>
          <w:szCs w:val="24"/>
        </w:rPr>
        <w:t>Masalah k</w:t>
      </w:r>
      <w:r w:rsidR="00FA6EE9" w:rsidRPr="00FA6EE9">
        <w:rPr>
          <w:sz w:val="24"/>
          <w:szCs w:val="24"/>
        </w:rPr>
        <w:t xml:space="preserve">reativitas guru </w:t>
      </w:r>
      <w:r w:rsidR="001E5F44">
        <w:rPr>
          <w:sz w:val="24"/>
          <w:szCs w:val="24"/>
        </w:rPr>
        <w:t xml:space="preserve">yang masih </w:t>
      </w:r>
      <w:r w:rsidR="00FA6EE9" w:rsidRPr="00FA6EE9">
        <w:rPr>
          <w:sz w:val="24"/>
          <w:szCs w:val="24"/>
        </w:rPr>
        <w:t xml:space="preserve">rendah. </w:t>
      </w:r>
      <w:r w:rsidR="001E5F44">
        <w:rPr>
          <w:sz w:val="24"/>
          <w:szCs w:val="24"/>
        </w:rPr>
        <w:t>misal</w:t>
      </w:r>
      <w:r w:rsidR="00FA6EE9" w:rsidRPr="00FA6EE9">
        <w:rPr>
          <w:sz w:val="24"/>
          <w:szCs w:val="24"/>
          <w:lang w:val="id-ID"/>
        </w:rPr>
        <w:t xml:space="preserve">nya </w:t>
      </w:r>
      <w:r w:rsidR="001E5F44">
        <w:rPr>
          <w:sz w:val="24"/>
          <w:szCs w:val="24"/>
        </w:rPr>
        <w:t>m</w:t>
      </w:r>
      <w:r w:rsidR="00FA6EE9" w:rsidRPr="00FA6EE9">
        <w:rPr>
          <w:noProof/>
          <w:sz w:val="24"/>
          <w:szCs w:val="24"/>
        </w:rPr>
        <w:t>asih ada guru yang mengajar kurang mempunyai inovasi baru dalam proses belajar mengajar (didaktik dan paedagogik) termasuk didalamnya penggunaan metode dan media pengajaran</w:t>
      </w:r>
      <w:r w:rsidR="00FA6EE9" w:rsidRPr="00FA6EE9">
        <w:rPr>
          <w:sz w:val="24"/>
          <w:szCs w:val="24"/>
          <w:lang w:val="id-ID"/>
        </w:rPr>
        <w:t>.</w:t>
      </w:r>
      <w:r w:rsidR="00FA6EE9" w:rsidRPr="00FA6EE9">
        <w:rPr>
          <w:sz w:val="24"/>
          <w:szCs w:val="24"/>
        </w:rPr>
        <w:t xml:space="preserve"> Hal ini akan berakibat kepada lemahnya dalam penyusunan satuan</w:t>
      </w:r>
      <w:r w:rsidR="00FA6EE9" w:rsidRPr="00FA6EE9">
        <w:rPr>
          <w:sz w:val="24"/>
          <w:szCs w:val="24"/>
          <w:lang w:val="id-ID"/>
        </w:rPr>
        <w:t xml:space="preserve"> </w:t>
      </w:r>
      <w:r w:rsidR="00FA6EE9" w:rsidRPr="00FA6EE9">
        <w:rPr>
          <w:sz w:val="24"/>
          <w:szCs w:val="24"/>
        </w:rPr>
        <w:t>pelajaran pada mata pelajaran yang dibinanya.</w:t>
      </w:r>
      <w:r w:rsidR="00B25F39">
        <w:rPr>
          <w:sz w:val="24"/>
          <w:szCs w:val="24"/>
        </w:rPr>
        <w:t xml:space="preserve"> Untuk lebih jelasnya kinerja guru bersertifikasi pada Sekolah Dasar Negeri di Kota Banjar dapat dilihat pada tabel berikut ini :</w:t>
      </w:r>
    </w:p>
    <w:p w:rsidR="00B25F39" w:rsidRDefault="00B25F39" w:rsidP="00B25F39">
      <w:pPr>
        <w:pStyle w:val="BodyTextIndent"/>
        <w:autoSpaceDE/>
        <w:autoSpaceDN/>
        <w:spacing w:after="0"/>
        <w:ind w:left="0"/>
        <w:jc w:val="center"/>
        <w:rPr>
          <w:sz w:val="24"/>
          <w:szCs w:val="24"/>
        </w:rPr>
      </w:pPr>
      <w:r>
        <w:rPr>
          <w:sz w:val="24"/>
          <w:szCs w:val="24"/>
        </w:rPr>
        <w:t>Tabel 3.7.</w:t>
      </w:r>
    </w:p>
    <w:p w:rsidR="00B25F39" w:rsidRDefault="00B25F39" w:rsidP="00B25F39">
      <w:pPr>
        <w:pStyle w:val="BodyTextIndent"/>
        <w:autoSpaceDE/>
        <w:autoSpaceDN/>
        <w:spacing w:after="0" w:line="360" w:lineRule="auto"/>
        <w:ind w:left="0"/>
        <w:jc w:val="center"/>
        <w:rPr>
          <w:sz w:val="24"/>
          <w:szCs w:val="24"/>
        </w:rPr>
      </w:pPr>
      <w:r>
        <w:rPr>
          <w:sz w:val="24"/>
          <w:szCs w:val="24"/>
        </w:rPr>
        <w:t>Kinerja Guru Bersertifikasi pada Sekolah Dasar Negeri di Kota Banjar</w:t>
      </w:r>
    </w:p>
    <w:tbl>
      <w:tblPr>
        <w:tblStyle w:val="TableGrid"/>
        <w:tblW w:w="8969" w:type="dxa"/>
        <w:tblLook w:val="04A0"/>
      </w:tblPr>
      <w:tblGrid>
        <w:gridCol w:w="540"/>
        <w:gridCol w:w="2396"/>
        <w:gridCol w:w="2128"/>
        <w:gridCol w:w="2197"/>
        <w:gridCol w:w="1708"/>
      </w:tblGrid>
      <w:tr w:rsidR="00B25F39" w:rsidTr="00214587">
        <w:trPr>
          <w:tblHeader/>
        </w:trPr>
        <w:tc>
          <w:tcPr>
            <w:tcW w:w="540" w:type="dxa"/>
            <w:vAlign w:val="center"/>
          </w:tcPr>
          <w:p w:rsidR="00B25F39" w:rsidRPr="00B25F39" w:rsidRDefault="00B25F39" w:rsidP="00B25F39">
            <w:pPr>
              <w:pStyle w:val="BodyTextIndent"/>
              <w:autoSpaceDE/>
              <w:autoSpaceDN/>
              <w:spacing w:after="0"/>
              <w:ind w:left="0"/>
              <w:jc w:val="center"/>
              <w:rPr>
                <w:b/>
                <w:sz w:val="22"/>
                <w:szCs w:val="22"/>
              </w:rPr>
            </w:pPr>
            <w:r w:rsidRPr="00B25F39">
              <w:rPr>
                <w:b/>
                <w:sz w:val="22"/>
                <w:szCs w:val="22"/>
              </w:rPr>
              <w:t>No.</w:t>
            </w:r>
          </w:p>
        </w:tc>
        <w:tc>
          <w:tcPr>
            <w:tcW w:w="2396" w:type="dxa"/>
            <w:vAlign w:val="center"/>
          </w:tcPr>
          <w:p w:rsidR="00B25F39" w:rsidRPr="00B25F39" w:rsidRDefault="00B25F39" w:rsidP="00B25F39">
            <w:pPr>
              <w:pStyle w:val="BodyTextIndent"/>
              <w:autoSpaceDE/>
              <w:autoSpaceDN/>
              <w:spacing w:after="0"/>
              <w:ind w:left="0"/>
              <w:jc w:val="center"/>
              <w:rPr>
                <w:b/>
                <w:sz w:val="22"/>
                <w:szCs w:val="22"/>
              </w:rPr>
            </w:pPr>
            <w:r w:rsidRPr="00B25F39">
              <w:rPr>
                <w:b/>
                <w:sz w:val="22"/>
                <w:szCs w:val="22"/>
              </w:rPr>
              <w:t>Indikator Kinerja Rendah</w:t>
            </w:r>
          </w:p>
        </w:tc>
        <w:tc>
          <w:tcPr>
            <w:tcW w:w="2128" w:type="dxa"/>
            <w:vAlign w:val="center"/>
          </w:tcPr>
          <w:p w:rsidR="00B25F39" w:rsidRPr="00B25F39" w:rsidRDefault="00B25F39" w:rsidP="00B25F39">
            <w:pPr>
              <w:pStyle w:val="BodyTextIndent"/>
              <w:autoSpaceDE/>
              <w:autoSpaceDN/>
              <w:spacing w:after="0"/>
              <w:ind w:left="0"/>
              <w:jc w:val="center"/>
              <w:rPr>
                <w:b/>
                <w:sz w:val="22"/>
                <w:szCs w:val="22"/>
              </w:rPr>
            </w:pPr>
            <w:r w:rsidRPr="00B25F39">
              <w:rPr>
                <w:b/>
                <w:sz w:val="22"/>
                <w:szCs w:val="22"/>
              </w:rPr>
              <w:t>Standar/Target</w:t>
            </w:r>
          </w:p>
        </w:tc>
        <w:tc>
          <w:tcPr>
            <w:tcW w:w="2197" w:type="dxa"/>
            <w:vAlign w:val="center"/>
          </w:tcPr>
          <w:p w:rsidR="00B25F39" w:rsidRPr="00B25F39" w:rsidRDefault="00B25F39" w:rsidP="00B25F39">
            <w:pPr>
              <w:pStyle w:val="BodyTextIndent"/>
              <w:autoSpaceDE/>
              <w:autoSpaceDN/>
              <w:spacing w:after="0"/>
              <w:ind w:left="0"/>
              <w:jc w:val="center"/>
              <w:rPr>
                <w:b/>
                <w:sz w:val="22"/>
                <w:szCs w:val="22"/>
              </w:rPr>
            </w:pPr>
            <w:r w:rsidRPr="00B25F39">
              <w:rPr>
                <w:b/>
                <w:sz w:val="22"/>
                <w:szCs w:val="22"/>
              </w:rPr>
              <w:t>Realisasi</w:t>
            </w:r>
          </w:p>
        </w:tc>
        <w:tc>
          <w:tcPr>
            <w:tcW w:w="1708" w:type="dxa"/>
            <w:vAlign w:val="center"/>
          </w:tcPr>
          <w:p w:rsidR="00B25F39" w:rsidRPr="00B25F39" w:rsidRDefault="00B25F39" w:rsidP="00B25F39">
            <w:pPr>
              <w:pStyle w:val="BodyTextIndent"/>
              <w:autoSpaceDE/>
              <w:autoSpaceDN/>
              <w:spacing w:after="0"/>
              <w:ind w:left="0"/>
              <w:jc w:val="center"/>
              <w:rPr>
                <w:b/>
                <w:sz w:val="22"/>
                <w:szCs w:val="22"/>
              </w:rPr>
            </w:pPr>
            <w:r w:rsidRPr="00B25F39">
              <w:rPr>
                <w:b/>
                <w:sz w:val="22"/>
                <w:szCs w:val="22"/>
              </w:rPr>
              <w:t>Keterangan</w:t>
            </w:r>
          </w:p>
        </w:tc>
      </w:tr>
      <w:tr w:rsidR="00B25F39" w:rsidTr="00214587">
        <w:tc>
          <w:tcPr>
            <w:tcW w:w="540" w:type="dxa"/>
          </w:tcPr>
          <w:p w:rsidR="00B25F39" w:rsidRPr="00B25F39" w:rsidRDefault="00B25F39" w:rsidP="00B25F39">
            <w:pPr>
              <w:pStyle w:val="BodyTextIndent"/>
              <w:autoSpaceDE/>
              <w:autoSpaceDN/>
              <w:spacing w:after="0"/>
              <w:ind w:left="0"/>
              <w:jc w:val="center"/>
              <w:rPr>
                <w:sz w:val="22"/>
                <w:szCs w:val="22"/>
              </w:rPr>
            </w:pPr>
            <w:r w:rsidRPr="00B25F39">
              <w:rPr>
                <w:sz w:val="22"/>
                <w:szCs w:val="22"/>
              </w:rPr>
              <w:t>1.</w:t>
            </w:r>
          </w:p>
        </w:tc>
        <w:tc>
          <w:tcPr>
            <w:tcW w:w="2396" w:type="dxa"/>
          </w:tcPr>
          <w:p w:rsidR="00B25F39" w:rsidRPr="00B25F39" w:rsidRDefault="00B25F39" w:rsidP="00645E51">
            <w:pPr>
              <w:pStyle w:val="BodyTextIndent"/>
              <w:autoSpaceDE/>
              <w:autoSpaceDN/>
              <w:spacing w:after="0"/>
              <w:ind w:left="0"/>
              <w:rPr>
                <w:sz w:val="22"/>
                <w:szCs w:val="22"/>
              </w:rPr>
            </w:pPr>
            <w:r w:rsidRPr="00B25F39">
              <w:rPr>
                <w:sz w:val="22"/>
                <w:szCs w:val="22"/>
              </w:rPr>
              <w:t>Semangat guru dalam mengajar rendah. Contoh, guru dalam mengajar di dalam kelas kurang memperhatikan tingkat pencapaian tujuan</w:t>
            </w:r>
          </w:p>
        </w:tc>
        <w:tc>
          <w:tcPr>
            <w:tcW w:w="2128" w:type="dxa"/>
          </w:tcPr>
          <w:p w:rsidR="00B25F39" w:rsidRPr="00B25F39" w:rsidRDefault="00B25F39" w:rsidP="00645E51">
            <w:pPr>
              <w:pStyle w:val="BodyTextIndent"/>
              <w:autoSpaceDE/>
              <w:autoSpaceDN/>
              <w:spacing w:after="0"/>
              <w:ind w:left="0"/>
              <w:rPr>
                <w:sz w:val="22"/>
                <w:szCs w:val="22"/>
              </w:rPr>
            </w:pPr>
            <w:r w:rsidRPr="00B25F39">
              <w:rPr>
                <w:sz w:val="22"/>
                <w:szCs w:val="22"/>
              </w:rPr>
              <w:t>Guru yang sudah bersertifikasi sejumlah 352 orang seharusnya memenuhi indikator kinerja memiliki semangat tinggi dalam mengajar</w:t>
            </w:r>
          </w:p>
        </w:tc>
        <w:tc>
          <w:tcPr>
            <w:tcW w:w="2197" w:type="dxa"/>
          </w:tcPr>
          <w:p w:rsidR="00B25F39" w:rsidRPr="00B25F39" w:rsidRDefault="00B25F39" w:rsidP="00645E51">
            <w:pPr>
              <w:pStyle w:val="BodyTextIndent"/>
              <w:autoSpaceDE/>
              <w:autoSpaceDN/>
              <w:spacing w:after="0"/>
              <w:ind w:left="0"/>
              <w:rPr>
                <w:sz w:val="22"/>
                <w:szCs w:val="22"/>
              </w:rPr>
            </w:pPr>
            <w:r>
              <w:rPr>
                <w:sz w:val="22"/>
                <w:szCs w:val="22"/>
              </w:rPr>
              <w:t>Berdasarkan data dari Dinas Pendidikan pada tahun 2011, dari sejumlah 352 guru, yang memiliki semangat tinggi dalam mengajar baru sebanyak 53 orang</w:t>
            </w:r>
          </w:p>
        </w:tc>
        <w:tc>
          <w:tcPr>
            <w:tcW w:w="1708" w:type="dxa"/>
          </w:tcPr>
          <w:p w:rsidR="00B25F39" w:rsidRPr="00B25F39" w:rsidRDefault="00B25F39" w:rsidP="00645E51">
            <w:pPr>
              <w:pStyle w:val="BodyTextIndent"/>
              <w:autoSpaceDE/>
              <w:autoSpaceDN/>
              <w:spacing w:after="0"/>
              <w:ind w:left="0"/>
              <w:rPr>
                <w:sz w:val="22"/>
                <w:szCs w:val="22"/>
              </w:rPr>
            </w:pPr>
            <w:r>
              <w:rPr>
                <w:sz w:val="22"/>
                <w:szCs w:val="22"/>
              </w:rPr>
              <w:t>Hal ini berarti sebanyak 299 guru belum memenuhi indikator kinerja yang memiliki semangat tinggi dalam mengajar</w:t>
            </w:r>
          </w:p>
        </w:tc>
      </w:tr>
      <w:tr w:rsidR="00B25F39" w:rsidTr="00214587">
        <w:tc>
          <w:tcPr>
            <w:tcW w:w="540" w:type="dxa"/>
          </w:tcPr>
          <w:p w:rsidR="00B25F39" w:rsidRPr="00020552" w:rsidRDefault="00020552" w:rsidP="00B25F39">
            <w:pPr>
              <w:pStyle w:val="BodyTextIndent"/>
              <w:autoSpaceDE/>
              <w:autoSpaceDN/>
              <w:spacing w:after="0"/>
              <w:ind w:left="0"/>
              <w:jc w:val="center"/>
              <w:rPr>
                <w:sz w:val="22"/>
                <w:szCs w:val="22"/>
              </w:rPr>
            </w:pPr>
            <w:r>
              <w:rPr>
                <w:sz w:val="22"/>
                <w:szCs w:val="22"/>
              </w:rPr>
              <w:t>2.</w:t>
            </w:r>
          </w:p>
        </w:tc>
        <w:tc>
          <w:tcPr>
            <w:tcW w:w="2396" w:type="dxa"/>
          </w:tcPr>
          <w:p w:rsidR="00B25F39" w:rsidRPr="007A536C" w:rsidRDefault="007A536C" w:rsidP="00645E51">
            <w:pPr>
              <w:pStyle w:val="BodyTextIndent"/>
              <w:autoSpaceDE/>
              <w:autoSpaceDN/>
              <w:spacing w:after="0"/>
              <w:ind w:left="0"/>
              <w:rPr>
                <w:sz w:val="22"/>
                <w:szCs w:val="22"/>
              </w:rPr>
            </w:pPr>
            <w:r>
              <w:rPr>
                <w:sz w:val="22"/>
                <w:szCs w:val="22"/>
              </w:rPr>
              <w:t xml:space="preserve">Guru kurang memenuhi tuntutan lingkungan dan iptek. Contoh, ada guru di Sekolah Dasar Negeri di Kota Banjar kurang </w:t>
            </w:r>
            <w:r>
              <w:rPr>
                <w:sz w:val="22"/>
                <w:szCs w:val="22"/>
              </w:rPr>
              <w:lastRenderedPageBreak/>
              <w:t>memiliki kompetensi dalam mengajar sehingga ada kesulitan dalam menentukan sumber belajar dan alat peraga ketika diperlukan</w:t>
            </w:r>
          </w:p>
        </w:tc>
        <w:tc>
          <w:tcPr>
            <w:tcW w:w="2128" w:type="dxa"/>
          </w:tcPr>
          <w:p w:rsidR="00B25F39" w:rsidRPr="007A536C" w:rsidRDefault="007A536C" w:rsidP="00645E51">
            <w:pPr>
              <w:pStyle w:val="BodyTextIndent"/>
              <w:autoSpaceDE/>
              <w:autoSpaceDN/>
              <w:spacing w:after="0"/>
              <w:ind w:left="0"/>
              <w:rPr>
                <w:sz w:val="22"/>
                <w:szCs w:val="22"/>
              </w:rPr>
            </w:pPr>
            <w:r>
              <w:rPr>
                <w:sz w:val="22"/>
                <w:szCs w:val="22"/>
              </w:rPr>
              <w:lastRenderedPageBreak/>
              <w:t>Seharusnya sejumlah 352 orang guru yang sudah bersertifika</w:t>
            </w:r>
            <w:r w:rsidR="000E3138">
              <w:rPr>
                <w:sz w:val="22"/>
                <w:szCs w:val="22"/>
              </w:rPr>
              <w:t>si</w:t>
            </w:r>
            <w:r>
              <w:rPr>
                <w:sz w:val="22"/>
                <w:szCs w:val="22"/>
              </w:rPr>
              <w:t xml:space="preserve"> dalam mengajar dapat memenuhi </w:t>
            </w:r>
            <w:r>
              <w:rPr>
                <w:sz w:val="22"/>
                <w:szCs w:val="22"/>
              </w:rPr>
              <w:lastRenderedPageBreak/>
              <w:t>tuntutan lingkungan dan iptek</w:t>
            </w:r>
          </w:p>
        </w:tc>
        <w:tc>
          <w:tcPr>
            <w:tcW w:w="2197" w:type="dxa"/>
          </w:tcPr>
          <w:p w:rsidR="00B25F39" w:rsidRPr="007A536C" w:rsidRDefault="007A536C" w:rsidP="00645E51">
            <w:pPr>
              <w:pStyle w:val="BodyTextIndent"/>
              <w:autoSpaceDE/>
              <w:autoSpaceDN/>
              <w:spacing w:after="0"/>
              <w:ind w:left="0"/>
              <w:rPr>
                <w:sz w:val="22"/>
                <w:szCs w:val="22"/>
              </w:rPr>
            </w:pPr>
            <w:r>
              <w:rPr>
                <w:sz w:val="22"/>
                <w:szCs w:val="22"/>
              </w:rPr>
              <w:lastRenderedPageBreak/>
              <w:t xml:space="preserve">Berdasarkan data dari Dinas Pendidikan pada tahun 2011, dari sejumlah 352 guru yang bersertifikat </w:t>
            </w:r>
            <w:r>
              <w:rPr>
                <w:sz w:val="22"/>
                <w:szCs w:val="22"/>
              </w:rPr>
              <w:lastRenderedPageBreak/>
              <w:t>yang memenuhi tuntutan lingkungan dan iptek dalam mengajar baru sebanyak 53 orang</w:t>
            </w:r>
          </w:p>
        </w:tc>
        <w:tc>
          <w:tcPr>
            <w:tcW w:w="1708" w:type="dxa"/>
          </w:tcPr>
          <w:p w:rsidR="00B25F39" w:rsidRPr="007A536C" w:rsidRDefault="007A536C" w:rsidP="00645E51">
            <w:pPr>
              <w:pStyle w:val="BodyTextIndent"/>
              <w:autoSpaceDE/>
              <w:autoSpaceDN/>
              <w:spacing w:after="0"/>
              <w:ind w:left="0"/>
              <w:rPr>
                <w:sz w:val="22"/>
                <w:szCs w:val="22"/>
              </w:rPr>
            </w:pPr>
            <w:r>
              <w:rPr>
                <w:sz w:val="22"/>
                <w:szCs w:val="22"/>
              </w:rPr>
              <w:lastRenderedPageBreak/>
              <w:t xml:space="preserve">Hal ini berarti sebanyak 299 guru belum memenuhi indikator kinerja </w:t>
            </w:r>
            <w:r>
              <w:rPr>
                <w:sz w:val="22"/>
                <w:szCs w:val="22"/>
              </w:rPr>
              <w:lastRenderedPageBreak/>
              <w:t>yang memenuhi tuntutan lingkungan dan iptek dalam mengajar</w:t>
            </w:r>
          </w:p>
        </w:tc>
      </w:tr>
      <w:tr w:rsidR="00B25F39" w:rsidTr="00214587">
        <w:tc>
          <w:tcPr>
            <w:tcW w:w="540" w:type="dxa"/>
          </w:tcPr>
          <w:p w:rsidR="00B25F39" w:rsidRPr="007A536C" w:rsidRDefault="007A536C" w:rsidP="00B25F39">
            <w:pPr>
              <w:pStyle w:val="BodyTextIndent"/>
              <w:autoSpaceDE/>
              <w:autoSpaceDN/>
              <w:spacing w:after="0"/>
              <w:ind w:left="0"/>
              <w:jc w:val="center"/>
              <w:rPr>
                <w:sz w:val="22"/>
                <w:szCs w:val="22"/>
              </w:rPr>
            </w:pPr>
            <w:r>
              <w:rPr>
                <w:sz w:val="22"/>
                <w:szCs w:val="22"/>
              </w:rPr>
              <w:lastRenderedPageBreak/>
              <w:t>3.</w:t>
            </w:r>
          </w:p>
        </w:tc>
        <w:tc>
          <w:tcPr>
            <w:tcW w:w="2396" w:type="dxa"/>
          </w:tcPr>
          <w:p w:rsidR="00B25F39" w:rsidRPr="007A536C" w:rsidRDefault="007A536C" w:rsidP="00645E51">
            <w:pPr>
              <w:pStyle w:val="BodyTextIndent"/>
              <w:autoSpaceDE/>
              <w:autoSpaceDN/>
              <w:spacing w:after="0"/>
              <w:ind w:left="0"/>
              <w:rPr>
                <w:sz w:val="22"/>
                <w:szCs w:val="22"/>
              </w:rPr>
            </w:pPr>
            <w:r>
              <w:rPr>
                <w:sz w:val="22"/>
                <w:szCs w:val="22"/>
              </w:rPr>
              <w:t>Kompetensi pribadi guru rendah. contoh guru yang akan diberi tugas mengajar perlu meme</w:t>
            </w:r>
            <w:r w:rsidR="000E3138">
              <w:rPr>
                <w:sz w:val="22"/>
                <w:szCs w:val="22"/>
              </w:rPr>
              <w:t>n</w:t>
            </w:r>
            <w:r>
              <w:rPr>
                <w:sz w:val="22"/>
                <w:szCs w:val="22"/>
              </w:rPr>
              <w:t>uhi kualifikasi pendidikan S1, ternyata ada beberapa guru yang tidak memenuhi persyaratan kualifikasi pendidikan S1</w:t>
            </w:r>
          </w:p>
        </w:tc>
        <w:tc>
          <w:tcPr>
            <w:tcW w:w="2128" w:type="dxa"/>
          </w:tcPr>
          <w:p w:rsidR="00B25F39" w:rsidRPr="007A536C" w:rsidRDefault="007A536C" w:rsidP="00645E51">
            <w:pPr>
              <w:pStyle w:val="BodyTextIndent"/>
              <w:autoSpaceDE/>
              <w:autoSpaceDN/>
              <w:spacing w:after="0"/>
              <w:ind w:left="0"/>
              <w:rPr>
                <w:sz w:val="22"/>
                <w:szCs w:val="22"/>
              </w:rPr>
            </w:pPr>
            <w:r>
              <w:rPr>
                <w:sz w:val="22"/>
                <w:szCs w:val="22"/>
              </w:rPr>
              <w:t>Seharusnya sejumlah 352 orang guru yang sudah bersertifika</w:t>
            </w:r>
            <w:r w:rsidR="000E3138">
              <w:rPr>
                <w:sz w:val="22"/>
                <w:szCs w:val="22"/>
              </w:rPr>
              <w:t>si</w:t>
            </w:r>
            <w:r>
              <w:rPr>
                <w:sz w:val="22"/>
                <w:szCs w:val="22"/>
              </w:rPr>
              <w:t xml:space="preserve"> memenuhi kualifikasi pendidikan S1</w:t>
            </w:r>
          </w:p>
        </w:tc>
        <w:tc>
          <w:tcPr>
            <w:tcW w:w="2197" w:type="dxa"/>
          </w:tcPr>
          <w:p w:rsidR="00B25F39" w:rsidRPr="007A536C" w:rsidRDefault="007A536C" w:rsidP="00645E51">
            <w:pPr>
              <w:pStyle w:val="BodyTextIndent"/>
              <w:autoSpaceDE/>
              <w:autoSpaceDN/>
              <w:spacing w:after="0"/>
              <w:ind w:left="0"/>
              <w:rPr>
                <w:sz w:val="22"/>
                <w:szCs w:val="22"/>
              </w:rPr>
            </w:pPr>
            <w:r>
              <w:rPr>
                <w:sz w:val="22"/>
                <w:szCs w:val="22"/>
              </w:rPr>
              <w:t>Dari sejumlah 352 guru yang sudah bersertifikasi, masih ada yang belum memenuhi kualifikasi pendidikan S1 sebanyak 92 orang guru</w:t>
            </w:r>
          </w:p>
        </w:tc>
        <w:tc>
          <w:tcPr>
            <w:tcW w:w="1708" w:type="dxa"/>
          </w:tcPr>
          <w:p w:rsidR="00B25F39" w:rsidRPr="007A536C" w:rsidRDefault="007A536C" w:rsidP="00645E51">
            <w:pPr>
              <w:pStyle w:val="BodyTextIndent"/>
              <w:autoSpaceDE/>
              <w:autoSpaceDN/>
              <w:spacing w:after="0"/>
              <w:ind w:left="0"/>
              <w:rPr>
                <w:sz w:val="22"/>
                <w:szCs w:val="22"/>
              </w:rPr>
            </w:pPr>
            <w:r>
              <w:rPr>
                <w:sz w:val="22"/>
                <w:szCs w:val="22"/>
              </w:rPr>
              <w:t>Hal ini berarti sebanyak 92 guru harus memenuhi kualifikasi pendidikan S1</w:t>
            </w:r>
          </w:p>
        </w:tc>
      </w:tr>
    </w:tbl>
    <w:p w:rsidR="00B25F39" w:rsidRPr="00214587" w:rsidRDefault="00214587" w:rsidP="00214587">
      <w:pPr>
        <w:pStyle w:val="BodyTextIndent"/>
        <w:autoSpaceDE/>
        <w:autoSpaceDN/>
        <w:spacing w:after="0" w:line="480" w:lineRule="auto"/>
        <w:ind w:left="0"/>
        <w:jc w:val="both"/>
        <w:rPr>
          <w:sz w:val="24"/>
          <w:szCs w:val="24"/>
        </w:rPr>
      </w:pPr>
      <w:r>
        <w:rPr>
          <w:sz w:val="24"/>
          <w:szCs w:val="24"/>
        </w:rPr>
        <w:t>Sumber : Dinas Pendidikan Kota Banjar. Diolah Peneliti, 2012.</w:t>
      </w:r>
    </w:p>
    <w:p w:rsidR="00E3495E" w:rsidRPr="00E3495E" w:rsidRDefault="00E3495E" w:rsidP="003F7625">
      <w:pPr>
        <w:numPr>
          <w:ilvl w:val="1"/>
          <w:numId w:val="31"/>
        </w:numPr>
        <w:autoSpaceDE/>
        <w:autoSpaceDN/>
        <w:spacing w:before="120" w:line="480" w:lineRule="auto"/>
        <w:ind w:left="426" w:hanging="426"/>
        <w:jc w:val="both"/>
        <w:rPr>
          <w:b/>
          <w:kern w:val="24"/>
          <w:sz w:val="24"/>
          <w:szCs w:val="24"/>
        </w:rPr>
      </w:pPr>
      <w:r w:rsidRPr="00E3495E">
        <w:rPr>
          <w:b/>
          <w:kern w:val="24"/>
          <w:sz w:val="24"/>
          <w:szCs w:val="24"/>
        </w:rPr>
        <w:t>Metode Penelitian</w:t>
      </w:r>
    </w:p>
    <w:p w:rsidR="00E3495E" w:rsidRPr="00E3495E" w:rsidRDefault="008C3B17" w:rsidP="00C07870">
      <w:pPr>
        <w:pStyle w:val="BodyTextIndent"/>
        <w:spacing w:after="0" w:line="480" w:lineRule="auto"/>
        <w:ind w:left="0" w:firstLine="720"/>
        <w:jc w:val="both"/>
        <w:rPr>
          <w:noProof/>
          <w:sz w:val="24"/>
          <w:szCs w:val="24"/>
          <w:lang w:val="id-ID"/>
        </w:rPr>
      </w:pPr>
      <w:r>
        <w:rPr>
          <w:noProof/>
          <w:sz w:val="24"/>
          <w:szCs w:val="24"/>
        </w:rPr>
        <w:t>P</w:t>
      </w:r>
      <w:r w:rsidR="00E3495E" w:rsidRPr="00E3495E">
        <w:rPr>
          <w:noProof/>
          <w:sz w:val="24"/>
          <w:szCs w:val="24"/>
          <w:lang w:val="id-ID"/>
        </w:rPr>
        <w:t>enelitian ini menggunakan metode deskriptif analisis,</w:t>
      </w:r>
      <w:r>
        <w:rPr>
          <w:noProof/>
          <w:sz w:val="24"/>
          <w:szCs w:val="24"/>
        </w:rPr>
        <w:t xml:space="preserve"> </w:t>
      </w:r>
      <w:r w:rsidR="00E3495E" w:rsidRPr="00E3495E">
        <w:rPr>
          <w:noProof/>
          <w:sz w:val="24"/>
          <w:szCs w:val="24"/>
          <w:lang w:val="id-ID"/>
        </w:rPr>
        <w:t xml:space="preserve">yaitu untuk mendapatkan gambaran dari masing-masing variabel serta menguji pengaruh dari variabel-variabel tersebut. Dasar pertimbangan dipilihnya metode penelitian ini adalah adanya asumsi bahwa ada pengaruh berdasarkan hubungan yang akan dikaji dalam penelitian antara </w:t>
      </w:r>
      <w:r w:rsidR="00E3495E" w:rsidRPr="00E3495E">
        <w:rPr>
          <w:noProof/>
          <w:sz w:val="24"/>
          <w:szCs w:val="24"/>
        </w:rPr>
        <w:t>implementasi kebijakan</w:t>
      </w:r>
      <w:r w:rsidR="00E3495E" w:rsidRPr="00E3495E">
        <w:rPr>
          <w:noProof/>
          <w:sz w:val="24"/>
          <w:szCs w:val="24"/>
          <w:lang w:val="id-ID"/>
        </w:rPr>
        <w:t xml:space="preserve"> </w:t>
      </w:r>
      <w:r w:rsidR="00E3495E" w:rsidRPr="00E3495E">
        <w:rPr>
          <w:noProof/>
          <w:sz w:val="24"/>
          <w:szCs w:val="24"/>
        </w:rPr>
        <w:t xml:space="preserve">dan </w:t>
      </w:r>
      <w:r w:rsidR="00703761">
        <w:rPr>
          <w:noProof/>
          <w:sz w:val="24"/>
          <w:szCs w:val="24"/>
        </w:rPr>
        <w:t>disiplin kerja</w:t>
      </w:r>
      <w:r w:rsidR="00E3495E" w:rsidRPr="00E3495E">
        <w:rPr>
          <w:noProof/>
          <w:sz w:val="24"/>
          <w:szCs w:val="24"/>
        </w:rPr>
        <w:t xml:space="preserve"> </w:t>
      </w:r>
      <w:r w:rsidR="00E3495E" w:rsidRPr="00E3495E">
        <w:rPr>
          <w:noProof/>
          <w:sz w:val="24"/>
          <w:szCs w:val="24"/>
          <w:lang w:val="id-ID"/>
        </w:rPr>
        <w:t xml:space="preserve">terhadap </w:t>
      </w:r>
      <w:r w:rsidR="00AF0920">
        <w:rPr>
          <w:noProof/>
          <w:sz w:val="24"/>
          <w:szCs w:val="24"/>
        </w:rPr>
        <w:t xml:space="preserve">Kinerja Guru </w:t>
      </w:r>
      <w:r w:rsidR="005602A9">
        <w:rPr>
          <w:noProof/>
          <w:sz w:val="24"/>
          <w:szCs w:val="24"/>
        </w:rPr>
        <w:t>Bersertifikasi</w:t>
      </w:r>
      <w:r w:rsidR="00AF0920">
        <w:rPr>
          <w:noProof/>
          <w:sz w:val="24"/>
          <w:szCs w:val="24"/>
        </w:rPr>
        <w:t xml:space="preserve"> pada Sekolah Dasar Negeri</w:t>
      </w:r>
      <w:r w:rsidR="003B19A1">
        <w:rPr>
          <w:noProof/>
          <w:sz w:val="24"/>
          <w:szCs w:val="24"/>
        </w:rPr>
        <w:t xml:space="preserve"> </w:t>
      </w:r>
      <w:r w:rsidR="00703761">
        <w:rPr>
          <w:noProof/>
          <w:sz w:val="24"/>
          <w:szCs w:val="24"/>
        </w:rPr>
        <w:t>Kota Banjar</w:t>
      </w:r>
      <w:r w:rsidR="00E3495E" w:rsidRPr="00E3495E">
        <w:rPr>
          <w:noProof/>
          <w:sz w:val="24"/>
          <w:szCs w:val="24"/>
          <w:lang w:val="id-ID"/>
        </w:rPr>
        <w:t xml:space="preserve">. </w:t>
      </w:r>
    </w:p>
    <w:p w:rsidR="00E3495E" w:rsidRDefault="00E3495E" w:rsidP="00C07870">
      <w:pPr>
        <w:pStyle w:val="BodyTextIndent"/>
        <w:spacing w:after="0" w:line="480" w:lineRule="auto"/>
        <w:ind w:left="0" w:firstLine="720"/>
        <w:jc w:val="both"/>
        <w:rPr>
          <w:noProof/>
          <w:sz w:val="24"/>
          <w:szCs w:val="24"/>
        </w:rPr>
      </w:pPr>
      <w:r w:rsidRPr="00E3495E">
        <w:rPr>
          <w:noProof/>
          <w:sz w:val="24"/>
          <w:szCs w:val="24"/>
          <w:lang w:val="id-ID"/>
        </w:rPr>
        <w:t xml:space="preserve">Desain penelitian menjabarkan berbagai variabel yang akan diteliti, kemudian membuat hubungan antara satu variabel dengan variabel lainnya, sehingga akan mudah dirumuskan masalah penelitian, pemilihan teori, rumusan hipotesis, metode penelitian, instrumen penelitian, teknik analisis, dan kesimpulan yang diharapkan. </w:t>
      </w:r>
    </w:p>
    <w:p w:rsidR="00675AB6" w:rsidRDefault="00675AB6" w:rsidP="00C07870">
      <w:pPr>
        <w:pStyle w:val="BodyTextIndent"/>
        <w:spacing w:after="0" w:line="480" w:lineRule="auto"/>
        <w:ind w:left="0" w:firstLine="720"/>
        <w:jc w:val="both"/>
        <w:rPr>
          <w:noProof/>
          <w:sz w:val="24"/>
          <w:szCs w:val="24"/>
        </w:rPr>
      </w:pPr>
    </w:p>
    <w:p w:rsidR="00675AB6" w:rsidRPr="00675AB6" w:rsidRDefault="00675AB6" w:rsidP="00C07870">
      <w:pPr>
        <w:pStyle w:val="BodyTextIndent"/>
        <w:spacing w:after="0" w:line="480" w:lineRule="auto"/>
        <w:ind w:left="0" w:firstLine="720"/>
        <w:jc w:val="both"/>
        <w:rPr>
          <w:noProof/>
          <w:sz w:val="24"/>
          <w:szCs w:val="24"/>
        </w:rPr>
      </w:pPr>
    </w:p>
    <w:p w:rsidR="00E3495E" w:rsidRPr="00E3495E" w:rsidRDefault="00E3495E" w:rsidP="003F7625">
      <w:pPr>
        <w:pStyle w:val="BodyTextIndent"/>
        <w:numPr>
          <w:ilvl w:val="2"/>
          <w:numId w:val="31"/>
        </w:numPr>
        <w:autoSpaceDE/>
        <w:autoSpaceDN/>
        <w:spacing w:before="120" w:after="0" w:line="480" w:lineRule="auto"/>
        <w:ind w:left="720"/>
        <w:jc w:val="both"/>
        <w:rPr>
          <w:b/>
          <w:bCs/>
          <w:noProof/>
          <w:sz w:val="24"/>
          <w:szCs w:val="24"/>
        </w:rPr>
      </w:pPr>
      <w:r w:rsidRPr="00E3495E">
        <w:rPr>
          <w:b/>
          <w:bCs/>
          <w:noProof/>
          <w:sz w:val="24"/>
          <w:szCs w:val="24"/>
          <w:lang w:val="id-ID"/>
        </w:rPr>
        <w:lastRenderedPageBreak/>
        <w:t>Operasional Variabel Penelitian</w:t>
      </w:r>
    </w:p>
    <w:p w:rsidR="00E3495E" w:rsidRPr="00E3495E" w:rsidRDefault="00E3495E" w:rsidP="00C06824">
      <w:pPr>
        <w:pStyle w:val="BodyTextIndent"/>
        <w:spacing w:after="0" w:line="480" w:lineRule="auto"/>
        <w:ind w:left="0" w:firstLine="720"/>
        <w:jc w:val="both"/>
        <w:rPr>
          <w:noProof/>
          <w:sz w:val="24"/>
          <w:szCs w:val="24"/>
        </w:rPr>
      </w:pPr>
      <w:r w:rsidRPr="00E3495E">
        <w:rPr>
          <w:noProof/>
          <w:sz w:val="24"/>
          <w:szCs w:val="24"/>
          <w:lang w:val="id-ID"/>
        </w:rPr>
        <w:t xml:space="preserve">Operasional variabel dalam penelitian ini dimaksudkan untuk memudahkan atau mengarahkan di dalam menyusun alat ukur data yang diperlukan berdasarkan kerangka konseptual penelitian yang telah dikemukakan batasan operasional dari masing-masing variabel penelitian. Secara jelas  operasional </w:t>
      </w:r>
      <w:r w:rsidRPr="00E3495E">
        <w:rPr>
          <w:noProof/>
          <w:sz w:val="24"/>
          <w:szCs w:val="24"/>
        </w:rPr>
        <w:t xml:space="preserve">variabel </w:t>
      </w:r>
      <w:r w:rsidRPr="00E3495E">
        <w:rPr>
          <w:noProof/>
          <w:sz w:val="24"/>
          <w:szCs w:val="24"/>
          <w:lang w:val="id-ID"/>
        </w:rPr>
        <w:t>penelitian dapat dilihat pada tabel berikut ini :</w:t>
      </w:r>
    </w:p>
    <w:p w:rsidR="00E3495E" w:rsidRPr="00E3495E" w:rsidRDefault="00E3495E" w:rsidP="003B19A1">
      <w:pPr>
        <w:pStyle w:val="BodyTextIndent"/>
        <w:spacing w:after="0"/>
        <w:ind w:left="0"/>
        <w:jc w:val="center"/>
        <w:rPr>
          <w:noProof/>
          <w:sz w:val="24"/>
          <w:szCs w:val="24"/>
        </w:rPr>
      </w:pPr>
      <w:r w:rsidRPr="00E3495E">
        <w:rPr>
          <w:noProof/>
          <w:sz w:val="24"/>
          <w:szCs w:val="24"/>
          <w:lang w:val="id-ID"/>
        </w:rPr>
        <w:t xml:space="preserve">Tabel </w:t>
      </w:r>
      <w:r w:rsidRPr="00E3495E">
        <w:rPr>
          <w:noProof/>
          <w:sz w:val="24"/>
          <w:szCs w:val="24"/>
        </w:rPr>
        <w:t>3</w:t>
      </w:r>
      <w:r w:rsidRPr="00E3495E">
        <w:rPr>
          <w:noProof/>
          <w:sz w:val="24"/>
          <w:szCs w:val="24"/>
          <w:lang w:val="id-ID"/>
        </w:rPr>
        <w:t>.</w:t>
      </w:r>
      <w:r w:rsidR="00675AB6">
        <w:rPr>
          <w:noProof/>
          <w:sz w:val="24"/>
          <w:szCs w:val="24"/>
        </w:rPr>
        <w:t>8</w:t>
      </w:r>
    </w:p>
    <w:p w:rsidR="00E3495E" w:rsidRPr="004F5853" w:rsidRDefault="00E3495E" w:rsidP="00B70C32">
      <w:pPr>
        <w:pStyle w:val="BodyTextIndent"/>
        <w:spacing w:after="0" w:line="360" w:lineRule="auto"/>
        <w:ind w:left="0"/>
        <w:jc w:val="center"/>
        <w:rPr>
          <w:noProof/>
          <w:sz w:val="24"/>
          <w:szCs w:val="24"/>
        </w:rPr>
      </w:pPr>
      <w:r w:rsidRPr="00E3495E">
        <w:rPr>
          <w:noProof/>
          <w:sz w:val="24"/>
          <w:szCs w:val="24"/>
          <w:lang w:val="id-ID"/>
        </w:rPr>
        <w:t xml:space="preserve">Operasional Variabel </w:t>
      </w:r>
      <w:r w:rsidR="004F5853">
        <w:rPr>
          <w:noProof/>
          <w:sz w:val="24"/>
          <w:szCs w:val="24"/>
        </w:rPr>
        <w:t>Implementasi Kebijakan</w:t>
      </w:r>
    </w:p>
    <w:tbl>
      <w:tblPr>
        <w:tblW w:w="92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80"/>
        <w:gridCol w:w="3060"/>
        <w:gridCol w:w="3299"/>
        <w:gridCol w:w="1134"/>
      </w:tblGrid>
      <w:tr w:rsidR="00CC6585" w:rsidRPr="004C665E" w:rsidTr="00B70C32">
        <w:trPr>
          <w:trHeight w:val="562"/>
          <w:tblHeader/>
        </w:trPr>
        <w:tc>
          <w:tcPr>
            <w:tcW w:w="1780" w:type="dxa"/>
            <w:vAlign w:val="center"/>
          </w:tcPr>
          <w:p w:rsidR="00CC6585" w:rsidRPr="001B7BC2" w:rsidRDefault="00CC6585" w:rsidP="0054533B">
            <w:pPr>
              <w:pStyle w:val="BodyTextIndent"/>
              <w:spacing w:after="0"/>
              <w:ind w:left="180" w:hanging="180"/>
              <w:jc w:val="center"/>
              <w:rPr>
                <w:b/>
                <w:noProof/>
                <w:sz w:val="24"/>
                <w:szCs w:val="24"/>
                <w:lang w:val="id-ID"/>
              </w:rPr>
            </w:pPr>
            <w:r w:rsidRPr="001B7BC2">
              <w:rPr>
                <w:b/>
                <w:noProof/>
                <w:sz w:val="24"/>
                <w:szCs w:val="24"/>
                <w:lang w:val="id-ID"/>
              </w:rPr>
              <w:t>Variabel</w:t>
            </w:r>
          </w:p>
        </w:tc>
        <w:tc>
          <w:tcPr>
            <w:tcW w:w="3060" w:type="dxa"/>
            <w:vAlign w:val="center"/>
          </w:tcPr>
          <w:p w:rsidR="00CC6585" w:rsidRPr="001B7BC2" w:rsidRDefault="00CC6585" w:rsidP="0054533B">
            <w:pPr>
              <w:pStyle w:val="BodyTextIndent"/>
              <w:spacing w:after="0"/>
              <w:ind w:left="0"/>
              <w:jc w:val="center"/>
              <w:rPr>
                <w:b/>
                <w:noProof/>
                <w:sz w:val="24"/>
                <w:szCs w:val="24"/>
              </w:rPr>
            </w:pPr>
            <w:r>
              <w:rPr>
                <w:b/>
                <w:noProof/>
                <w:sz w:val="24"/>
                <w:szCs w:val="24"/>
              </w:rPr>
              <w:t>Dimensi</w:t>
            </w:r>
          </w:p>
        </w:tc>
        <w:tc>
          <w:tcPr>
            <w:tcW w:w="3299" w:type="dxa"/>
            <w:vAlign w:val="center"/>
          </w:tcPr>
          <w:p w:rsidR="00CC6585" w:rsidRPr="001B7BC2" w:rsidRDefault="00CC6585" w:rsidP="0054533B">
            <w:pPr>
              <w:pStyle w:val="BodyTextIndent"/>
              <w:spacing w:after="0"/>
              <w:ind w:left="0"/>
              <w:jc w:val="center"/>
              <w:rPr>
                <w:b/>
                <w:noProof/>
                <w:sz w:val="24"/>
                <w:szCs w:val="24"/>
                <w:lang w:val="id-ID"/>
              </w:rPr>
            </w:pPr>
            <w:r w:rsidRPr="001B7BC2">
              <w:rPr>
                <w:b/>
                <w:noProof/>
                <w:sz w:val="24"/>
                <w:szCs w:val="24"/>
                <w:lang w:val="id-ID"/>
              </w:rPr>
              <w:t>Indikator</w:t>
            </w:r>
          </w:p>
        </w:tc>
        <w:tc>
          <w:tcPr>
            <w:tcW w:w="1134" w:type="dxa"/>
            <w:vAlign w:val="center"/>
          </w:tcPr>
          <w:p w:rsidR="00CC6585" w:rsidRPr="001B7BC2" w:rsidRDefault="00CC6585" w:rsidP="0054533B">
            <w:pPr>
              <w:pStyle w:val="BodyTextIndent"/>
              <w:spacing w:after="0"/>
              <w:ind w:left="0"/>
              <w:jc w:val="center"/>
              <w:rPr>
                <w:b/>
                <w:noProof/>
                <w:sz w:val="24"/>
                <w:szCs w:val="24"/>
              </w:rPr>
            </w:pPr>
            <w:r w:rsidRPr="001B7BC2">
              <w:rPr>
                <w:b/>
                <w:noProof/>
                <w:sz w:val="24"/>
                <w:szCs w:val="24"/>
                <w:lang w:val="id-ID"/>
              </w:rPr>
              <w:t>No</w:t>
            </w:r>
            <w:r w:rsidRPr="001B7BC2">
              <w:rPr>
                <w:b/>
                <w:noProof/>
                <w:sz w:val="24"/>
                <w:szCs w:val="24"/>
              </w:rPr>
              <w:t xml:space="preserve"> </w:t>
            </w:r>
            <w:r w:rsidRPr="001B7BC2">
              <w:rPr>
                <w:b/>
                <w:noProof/>
                <w:sz w:val="24"/>
                <w:szCs w:val="24"/>
                <w:lang w:val="id-ID"/>
              </w:rPr>
              <w:t>Item</w:t>
            </w:r>
          </w:p>
        </w:tc>
      </w:tr>
      <w:tr w:rsidR="00CC6585" w:rsidRPr="004C665E" w:rsidTr="00B70C32">
        <w:trPr>
          <w:cantSplit/>
        </w:trPr>
        <w:tc>
          <w:tcPr>
            <w:tcW w:w="1780" w:type="dxa"/>
            <w:tcBorders>
              <w:bottom w:val="nil"/>
            </w:tcBorders>
          </w:tcPr>
          <w:p w:rsidR="00CC6585" w:rsidRPr="000053FA" w:rsidRDefault="00CC6585" w:rsidP="00CC6585">
            <w:pPr>
              <w:pStyle w:val="BodyTextIndent"/>
              <w:spacing w:after="0"/>
              <w:ind w:left="0"/>
              <w:jc w:val="center"/>
              <w:rPr>
                <w:noProof/>
                <w:sz w:val="24"/>
                <w:szCs w:val="24"/>
              </w:rPr>
            </w:pPr>
            <w:r w:rsidRPr="000053FA">
              <w:rPr>
                <w:noProof/>
                <w:sz w:val="24"/>
                <w:szCs w:val="24"/>
                <w:lang w:val="id-ID"/>
              </w:rPr>
              <w:t>Implementasi Kebijakan</w:t>
            </w:r>
          </w:p>
          <w:p w:rsidR="00CC6585" w:rsidRPr="000053FA" w:rsidRDefault="00CC6585" w:rsidP="000053FA">
            <w:pPr>
              <w:pStyle w:val="BodyTextIndent"/>
              <w:spacing w:after="0"/>
              <w:ind w:left="0"/>
              <w:jc w:val="center"/>
              <w:rPr>
                <w:noProof/>
                <w:sz w:val="24"/>
                <w:szCs w:val="24"/>
              </w:rPr>
            </w:pPr>
            <w:r w:rsidRPr="000053FA">
              <w:rPr>
                <w:noProof/>
                <w:sz w:val="24"/>
                <w:szCs w:val="24"/>
                <w:lang w:val="id-ID"/>
              </w:rPr>
              <w:t>(X</w:t>
            </w:r>
            <w:r w:rsidRPr="000053FA">
              <w:rPr>
                <w:noProof/>
                <w:sz w:val="24"/>
                <w:szCs w:val="24"/>
                <w:vertAlign w:val="subscript"/>
                <w:lang w:val="id-ID"/>
              </w:rPr>
              <w:t>1</w:t>
            </w:r>
            <w:r w:rsidRPr="000053FA">
              <w:rPr>
                <w:noProof/>
                <w:sz w:val="24"/>
                <w:szCs w:val="24"/>
                <w:lang w:val="id-ID"/>
              </w:rPr>
              <w:t>)</w:t>
            </w:r>
          </w:p>
        </w:tc>
        <w:tc>
          <w:tcPr>
            <w:tcW w:w="3060" w:type="dxa"/>
          </w:tcPr>
          <w:p w:rsidR="00CC6585" w:rsidRPr="000053FA" w:rsidRDefault="00CC6585" w:rsidP="003F7625">
            <w:pPr>
              <w:pStyle w:val="BodyTextIndent"/>
              <w:numPr>
                <w:ilvl w:val="0"/>
                <w:numId w:val="36"/>
              </w:numPr>
              <w:tabs>
                <w:tab w:val="clear" w:pos="720"/>
                <w:tab w:val="num" w:pos="230"/>
              </w:tabs>
              <w:autoSpaceDE/>
              <w:autoSpaceDN/>
              <w:spacing w:after="0"/>
              <w:ind w:left="232" w:hanging="232"/>
              <w:rPr>
                <w:noProof/>
                <w:sz w:val="24"/>
                <w:szCs w:val="24"/>
                <w:lang w:val="id-ID"/>
              </w:rPr>
            </w:pPr>
            <w:r w:rsidRPr="000053FA">
              <w:rPr>
                <w:noProof/>
                <w:sz w:val="24"/>
                <w:szCs w:val="24"/>
              </w:rPr>
              <w:t xml:space="preserve">Ukuran </w:t>
            </w:r>
            <w:r w:rsidRPr="000053FA">
              <w:rPr>
                <w:noProof/>
                <w:sz w:val="24"/>
                <w:szCs w:val="24"/>
                <w:lang w:val="id-ID"/>
              </w:rPr>
              <w:t>dan Tujuan</w:t>
            </w:r>
            <w:r w:rsidRPr="000053FA">
              <w:rPr>
                <w:noProof/>
                <w:sz w:val="24"/>
                <w:szCs w:val="24"/>
              </w:rPr>
              <w:t xml:space="preserve"> Kebijakan</w:t>
            </w:r>
          </w:p>
        </w:tc>
        <w:tc>
          <w:tcPr>
            <w:tcW w:w="3299" w:type="dxa"/>
          </w:tcPr>
          <w:p w:rsidR="00CC6585" w:rsidRPr="000053FA" w:rsidRDefault="00CC6585" w:rsidP="003F7625">
            <w:pPr>
              <w:pStyle w:val="BodyTextIndent"/>
              <w:numPr>
                <w:ilvl w:val="3"/>
                <w:numId w:val="116"/>
              </w:numPr>
              <w:autoSpaceDE/>
              <w:autoSpaceDN/>
              <w:spacing w:after="0"/>
              <w:ind w:left="357" w:hanging="357"/>
              <w:jc w:val="both"/>
              <w:rPr>
                <w:noProof/>
                <w:sz w:val="24"/>
                <w:szCs w:val="24"/>
                <w:lang w:val="id-ID"/>
              </w:rPr>
            </w:pPr>
            <w:r w:rsidRPr="000053FA">
              <w:rPr>
                <w:noProof/>
                <w:sz w:val="24"/>
                <w:szCs w:val="24"/>
              </w:rPr>
              <w:t>Bentuk kebijakan</w:t>
            </w:r>
          </w:p>
          <w:p w:rsidR="00CC6585" w:rsidRPr="000053FA" w:rsidRDefault="00CC6585" w:rsidP="003F7625">
            <w:pPr>
              <w:pStyle w:val="BodyTextIndent"/>
              <w:numPr>
                <w:ilvl w:val="3"/>
                <w:numId w:val="116"/>
              </w:numPr>
              <w:autoSpaceDE/>
              <w:autoSpaceDN/>
              <w:spacing w:after="0"/>
              <w:ind w:left="360"/>
              <w:rPr>
                <w:noProof/>
                <w:sz w:val="24"/>
                <w:szCs w:val="24"/>
              </w:rPr>
            </w:pPr>
            <w:r w:rsidRPr="000053FA">
              <w:rPr>
                <w:noProof/>
                <w:sz w:val="24"/>
                <w:szCs w:val="24"/>
              </w:rPr>
              <w:t>Isi kebijakan</w:t>
            </w:r>
          </w:p>
          <w:p w:rsidR="00CC6585" w:rsidRDefault="00CC6585" w:rsidP="003F7625">
            <w:pPr>
              <w:pStyle w:val="BodyTextIndent"/>
              <w:numPr>
                <w:ilvl w:val="3"/>
                <w:numId w:val="116"/>
              </w:numPr>
              <w:autoSpaceDE/>
              <w:autoSpaceDN/>
              <w:spacing w:after="0"/>
              <w:ind w:left="357" w:hanging="357"/>
              <w:rPr>
                <w:noProof/>
                <w:sz w:val="24"/>
                <w:szCs w:val="24"/>
              </w:rPr>
            </w:pPr>
            <w:r w:rsidRPr="000053FA">
              <w:rPr>
                <w:noProof/>
                <w:sz w:val="24"/>
                <w:szCs w:val="24"/>
              </w:rPr>
              <w:t xml:space="preserve">Standar </w:t>
            </w:r>
            <w:r w:rsidR="00405077">
              <w:rPr>
                <w:noProof/>
                <w:sz w:val="24"/>
                <w:szCs w:val="24"/>
              </w:rPr>
              <w:t>kebijak</w:t>
            </w:r>
            <w:r w:rsidRPr="000053FA">
              <w:rPr>
                <w:noProof/>
                <w:sz w:val="24"/>
                <w:szCs w:val="24"/>
              </w:rPr>
              <w:t>an</w:t>
            </w:r>
          </w:p>
          <w:p w:rsidR="00CC6585" w:rsidRPr="00CC6585" w:rsidRDefault="00CC6585" w:rsidP="00CC6585">
            <w:pPr>
              <w:pStyle w:val="BodyTextIndent"/>
              <w:autoSpaceDE/>
              <w:autoSpaceDN/>
              <w:spacing w:after="0"/>
              <w:ind w:left="357"/>
              <w:rPr>
                <w:noProof/>
                <w:sz w:val="10"/>
                <w:szCs w:val="24"/>
              </w:rPr>
            </w:pPr>
          </w:p>
        </w:tc>
        <w:tc>
          <w:tcPr>
            <w:tcW w:w="1134" w:type="dxa"/>
          </w:tcPr>
          <w:p w:rsidR="00CC6585" w:rsidRDefault="00CC6585" w:rsidP="00BB633B">
            <w:pPr>
              <w:pStyle w:val="BodyTextIndent"/>
              <w:spacing w:after="0"/>
              <w:ind w:left="74"/>
              <w:jc w:val="center"/>
              <w:rPr>
                <w:noProof/>
                <w:sz w:val="24"/>
                <w:szCs w:val="24"/>
              </w:rPr>
            </w:pPr>
            <w:r>
              <w:rPr>
                <w:noProof/>
                <w:sz w:val="24"/>
                <w:szCs w:val="24"/>
              </w:rPr>
              <w:t>1</w:t>
            </w:r>
          </w:p>
          <w:p w:rsidR="00CC6585" w:rsidRPr="001B7BC2" w:rsidRDefault="00CC6585" w:rsidP="00BB633B">
            <w:pPr>
              <w:pStyle w:val="BodyTextIndent"/>
              <w:spacing w:after="0"/>
              <w:ind w:left="74"/>
              <w:jc w:val="center"/>
              <w:rPr>
                <w:noProof/>
                <w:sz w:val="24"/>
                <w:szCs w:val="24"/>
              </w:rPr>
            </w:pPr>
            <w:r w:rsidRPr="001B7BC2">
              <w:rPr>
                <w:noProof/>
                <w:sz w:val="24"/>
                <w:szCs w:val="24"/>
              </w:rPr>
              <w:t>2</w:t>
            </w:r>
          </w:p>
          <w:p w:rsidR="00CC6585" w:rsidRPr="001B7BC2" w:rsidRDefault="00CC6585" w:rsidP="00D41367">
            <w:pPr>
              <w:pStyle w:val="BodyTextIndent"/>
              <w:spacing w:after="0"/>
              <w:ind w:left="74"/>
              <w:jc w:val="center"/>
              <w:rPr>
                <w:noProof/>
                <w:sz w:val="24"/>
                <w:szCs w:val="24"/>
              </w:rPr>
            </w:pPr>
            <w:r w:rsidRPr="001B7BC2">
              <w:rPr>
                <w:noProof/>
                <w:sz w:val="24"/>
                <w:szCs w:val="24"/>
              </w:rPr>
              <w:t>3</w:t>
            </w:r>
          </w:p>
          <w:p w:rsidR="00CC6585" w:rsidRPr="00CC6585" w:rsidRDefault="00CC6585" w:rsidP="00CC6585">
            <w:pPr>
              <w:pStyle w:val="BodyTextIndent"/>
              <w:spacing w:after="0"/>
              <w:ind w:left="74"/>
              <w:jc w:val="center"/>
              <w:rPr>
                <w:noProof/>
                <w:sz w:val="10"/>
                <w:szCs w:val="24"/>
              </w:rPr>
            </w:pPr>
          </w:p>
        </w:tc>
      </w:tr>
      <w:tr w:rsidR="00CC6585" w:rsidRPr="004C665E" w:rsidTr="00B70C32">
        <w:trPr>
          <w:cantSplit/>
        </w:trPr>
        <w:tc>
          <w:tcPr>
            <w:tcW w:w="1780" w:type="dxa"/>
            <w:tcBorders>
              <w:top w:val="nil"/>
              <w:bottom w:val="nil"/>
            </w:tcBorders>
          </w:tcPr>
          <w:p w:rsidR="00CC6585" w:rsidRPr="001B7BC2" w:rsidRDefault="00CC6585" w:rsidP="00BB633B">
            <w:pPr>
              <w:pStyle w:val="BodyText"/>
              <w:spacing w:line="240" w:lineRule="auto"/>
              <w:jc w:val="center"/>
              <w:rPr>
                <w:noProof/>
                <w:lang w:val="id-ID"/>
              </w:rPr>
            </w:pPr>
          </w:p>
        </w:tc>
        <w:tc>
          <w:tcPr>
            <w:tcW w:w="3060" w:type="dxa"/>
          </w:tcPr>
          <w:p w:rsidR="00CC6585" w:rsidRPr="000053FA" w:rsidRDefault="00CC6585" w:rsidP="000053FA">
            <w:pPr>
              <w:ind w:left="249" w:hanging="249"/>
              <w:rPr>
                <w:noProof/>
                <w:sz w:val="24"/>
                <w:szCs w:val="24"/>
                <w:lang w:val="id-ID"/>
              </w:rPr>
            </w:pPr>
            <w:r w:rsidRPr="000053FA">
              <w:rPr>
                <w:noProof/>
                <w:sz w:val="24"/>
                <w:szCs w:val="24"/>
                <w:lang w:val="id-ID"/>
              </w:rPr>
              <w:t>2. Sumber</w:t>
            </w:r>
            <w:r w:rsidRPr="000053FA">
              <w:rPr>
                <w:noProof/>
                <w:sz w:val="24"/>
                <w:szCs w:val="24"/>
              </w:rPr>
              <w:t xml:space="preserve">-sumber </w:t>
            </w:r>
            <w:r w:rsidRPr="000053FA">
              <w:rPr>
                <w:noProof/>
                <w:sz w:val="24"/>
                <w:szCs w:val="24"/>
                <w:lang w:val="id-ID"/>
              </w:rPr>
              <w:t xml:space="preserve"> Kebijakan</w:t>
            </w:r>
          </w:p>
        </w:tc>
        <w:tc>
          <w:tcPr>
            <w:tcW w:w="3299" w:type="dxa"/>
          </w:tcPr>
          <w:p w:rsidR="00CC6585" w:rsidRPr="000053FA" w:rsidRDefault="00CC6585" w:rsidP="003F7625">
            <w:pPr>
              <w:numPr>
                <w:ilvl w:val="0"/>
                <w:numId w:val="117"/>
              </w:numPr>
              <w:autoSpaceDE/>
              <w:autoSpaceDN/>
              <w:ind w:left="357" w:hanging="357"/>
              <w:rPr>
                <w:noProof/>
                <w:sz w:val="24"/>
                <w:szCs w:val="24"/>
                <w:lang w:val="id-ID"/>
              </w:rPr>
            </w:pPr>
            <w:r w:rsidRPr="000053FA">
              <w:rPr>
                <w:noProof/>
                <w:sz w:val="24"/>
                <w:szCs w:val="24"/>
              </w:rPr>
              <w:t>Sumber daya manusia</w:t>
            </w:r>
          </w:p>
          <w:p w:rsidR="00CC6585" w:rsidRPr="000053FA" w:rsidRDefault="00CC6585" w:rsidP="003F7625">
            <w:pPr>
              <w:numPr>
                <w:ilvl w:val="0"/>
                <w:numId w:val="117"/>
              </w:numPr>
              <w:autoSpaceDE/>
              <w:autoSpaceDN/>
              <w:ind w:left="360"/>
              <w:rPr>
                <w:noProof/>
                <w:sz w:val="24"/>
                <w:szCs w:val="24"/>
                <w:lang w:val="id-ID"/>
              </w:rPr>
            </w:pPr>
            <w:r w:rsidRPr="000053FA">
              <w:rPr>
                <w:noProof/>
                <w:sz w:val="24"/>
                <w:szCs w:val="24"/>
              </w:rPr>
              <w:t xml:space="preserve">Informasi </w:t>
            </w:r>
            <w:r w:rsidR="007A0E05">
              <w:rPr>
                <w:noProof/>
                <w:sz w:val="24"/>
                <w:szCs w:val="24"/>
              </w:rPr>
              <w:t>kebijakan</w:t>
            </w:r>
          </w:p>
          <w:p w:rsidR="00CC6585" w:rsidRPr="000053FA" w:rsidRDefault="007A0E05" w:rsidP="003F7625">
            <w:pPr>
              <w:numPr>
                <w:ilvl w:val="0"/>
                <w:numId w:val="117"/>
              </w:numPr>
              <w:autoSpaceDE/>
              <w:autoSpaceDN/>
              <w:ind w:left="360"/>
              <w:rPr>
                <w:noProof/>
                <w:sz w:val="24"/>
                <w:szCs w:val="24"/>
                <w:lang w:val="id-ID"/>
              </w:rPr>
            </w:pPr>
            <w:r>
              <w:rPr>
                <w:noProof/>
                <w:sz w:val="24"/>
                <w:szCs w:val="24"/>
              </w:rPr>
              <w:t>Sumber dana</w:t>
            </w:r>
          </w:p>
          <w:p w:rsidR="00CC6585" w:rsidRPr="0022597C" w:rsidRDefault="00CC6585" w:rsidP="0022597C">
            <w:pPr>
              <w:numPr>
                <w:ilvl w:val="0"/>
                <w:numId w:val="117"/>
              </w:numPr>
              <w:autoSpaceDE/>
              <w:autoSpaceDN/>
              <w:ind w:left="360"/>
              <w:rPr>
                <w:noProof/>
                <w:sz w:val="24"/>
                <w:szCs w:val="24"/>
                <w:lang w:val="id-ID"/>
              </w:rPr>
            </w:pPr>
            <w:r w:rsidRPr="000053FA">
              <w:rPr>
                <w:noProof/>
                <w:sz w:val="24"/>
                <w:szCs w:val="24"/>
              </w:rPr>
              <w:t>Sarana</w:t>
            </w:r>
            <w:r w:rsidR="0022597C">
              <w:rPr>
                <w:noProof/>
                <w:sz w:val="24"/>
                <w:szCs w:val="24"/>
              </w:rPr>
              <w:t xml:space="preserve"> dan prasarana</w:t>
            </w:r>
          </w:p>
          <w:p w:rsidR="00CC6585" w:rsidRPr="00CC6585" w:rsidRDefault="00CC6585" w:rsidP="00CC6585">
            <w:pPr>
              <w:autoSpaceDE/>
              <w:autoSpaceDN/>
              <w:ind w:left="357"/>
              <w:rPr>
                <w:noProof/>
                <w:sz w:val="10"/>
                <w:szCs w:val="24"/>
                <w:lang w:val="id-ID"/>
              </w:rPr>
            </w:pPr>
          </w:p>
        </w:tc>
        <w:tc>
          <w:tcPr>
            <w:tcW w:w="1134" w:type="dxa"/>
          </w:tcPr>
          <w:p w:rsidR="00CC6585" w:rsidRPr="001B7BC2" w:rsidRDefault="00CC6585" w:rsidP="00BB633B">
            <w:pPr>
              <w:pStyle w:val="BodyText"/>
              <w:spacing w:line="240" w:lineRule="auto"/>
              <w:ind w:left="252" w:hanging="180"/>
              <w:jc w:val="center"/>
              <w:rPr>
                <w:noProof/>
              </w:rPr>
            </w:pPr>
            <w:r w:rsidRPr="001B7BC2">
              <w:rPr>
                <w:noProof/>
              </w:rPr>
              <w:t>4</w:t>
            </w:r>
          </w:p>
          <w:p w:rsidR="00CC6585" w:rsidRDefault="00CC6585" w:rsidP="00BB633B">
            <w:pPr>
              <w:pStyle w:val="BodyText"/>
              <w:spacing w:line="240" w:lineRule="auto"/>
              <w:ind w:left="252" w:hanging="180"/>
              <w:jc w:val="center"/>
              <w:rPr>
                <w:noProof/>
              </w:rPr>
            </w:pPr>
            <w:r>
              <w:rPr>
                <w:noProof/>
              </w:rPr>
              <w:t>5</w:t>
            </w:r>
          </w:p>
          <w:p w:rsidR="00CC6585" w:rsidRDefault="00CC6585" w:rsidP="00BB633B">
            <w:pPr>
              <w:pStyle w:val="BodyText"/>
              <w:spacing w:line="240" w:lineRule="auto"/>
              <w:ind w:left="252" w:hanging="180"/>
              <w:jc w:val="center"/>
              <w:rPr>
                <w:noProof/>
              </w:rPr>
            </w:pPr>
            <w:r w:rsidRPr="001B7BC2">
              <w:rPr>
                <w:noProof/>
              </w:rPr>
              <w:t>6</w:t>
            </w:r>
          </w:p>
          <w:p w:rsidR="00CC6585" w:rsidRDefault="00CC6585" w:rsidP="00BB633B">
            <w:pPr>
              <w:pStyle w:val="BodyText"/>
              <w:spacing w:line="240" w:lineRule="auto"/>
              <w:ind w:left="252" w:hanging="180"/>
              <w:jc w:val="center"/>
              <w:rPr>
                <w:noProof/>
              </w:rPr>
            </w:pPr>
            <w:r>
              <w:rPr>
                <w:noProof/>
              </w:rPr>
              <w:t>7</w:t>
            </w:r>
          </w:p>
          <w:p w:rsidR="00CC6585" w:rsidRPr="00CC6585" w:rsidRDefault="00CC6585" w:rsidP="00CC6585">
            <w:pPr>
              <w:pStyle w:val="BodyText"/>
              <w:spacing w:line="240" w:lineRule="auto"/>
              <w:ind w:left="252" w:hanging="180"/>
              <w:jc w:val="center"/>
              <w:rPr>
                <w:noProof/>
                <w:sz w:val="10"/>
              </w:rPr>
            </w:pPr>
          </w:p>
        </w:tc>
      </w:tr>
      <w:tr w:rsidR="00CC6585" w:rsidRPr="004C665E" w:rsidTr="00104AC2">
        <w:trPr>
          <w:cantSplit/>
        </w:trPr>
        <w:tc>
          <w:tcPr>
            <w:tcW w:w="1780" w:type="dxa"/>
            <w:tcBorders>
              <w:top w:val="nil"/>
              <w:bottom w:val="nil"/>
            </w:tcBorders>
          </w:tcPr>
          <w:p w:rsidR="00CC6585" w:rsidRPr="001B7BC2" w:rsidRDefault="00CC6585" w:rsidP="00BB633B">
            <w:pPr>
              <w:pStyle w:val="BodyText"/>
              <w:spacing w:line="240" w:lineRule="auto"/>
              <w:jc w:val="center"/>
              <w:rPr>
                <w:noProof/>
                <w:lang w:val="id-ID"/>
              </w:rPr>
            </w:pPr>
          </w:p>
        </w:tc>
        <w:tc>
          <w:tcPr>
            <w:tcW w:w="3060" w:type="dxa"/>
          </w:tcPr>
          <w:p w:rsidR="00CC6585" w:rsidRPr="000053FA" w:rsidRDefault="00CC6585" w:rsidP="000053FA">
            <w:pPr>
              <w:ind w:left="249" w:hanging="249"/>
              <w:rPr>
                <w:noProof/>
                <w:sz w:val="24"/>
                <w:szCs w:val="24"/>
                <w:lang w:val="id-ID"/>
              </w:rPr>
            </w:pPr>
            <w:r w:rsidRPr="000053FA">
              <w:rPr>
                <w:noProof/>
                <w:sz w:val="24"/>
                <w:szCs w:val="24"/>
                <w:lang w:val="id-ID"/>
              </w:rPr>
              <w:t xml:space="preserve">3. Ciri-ciri atau </w:t>
            </w:r>
            <w:r w:rsidRPr="000053FA">
              <w:rPr>
                <w:noProof/>
                <w:sz w:val="24"/>
                <w:szCs w:val="24"/>
              </w:rPr>
              <w:t>S</w:t>
            </w:r>
            <w:r w:rsidRPr="000053FA">
              <w:rPr>
                <w:noProof/>
                <w:sz w:val="24"/>
                <w:szCs w:val="24"/>
                <w:lang w:val="id-ID"/>
              </w:rPr>
              <w:t xml:space="preserve">ifat </w:t>
            </w:r>
            <w:r w:rsidRPr="000053FA">
              <w:rPr>
                <w:noProof/>
                <w:sz w:val="24"/>
                <w:szCs w:val="24"/>
              </w:rPr>
              <w:t>B</w:t>
            </w:r>
            <w:r w:rsidRPr="000053FA">
              <w:rPr>
                <w:noProof/>
                <w:sz w:val="24"/>
                <w:szCs w:val="24"/>
                <w:lang w:val="id-ID"/>
              </w:rPr>
              <w:t>adan/</w:t>
            </w:r>
            <w:r w:rsidRPr="000053FA">
              <w:rPr>
                <w:noProof/>
                <w:sz w:val="24"/>
                <w:szCs w:val="24"/>
              </w:rPr>
              <w:t xml:space="preserve"> I</w:t>
            </w:r>
            <w:r w:rsidRPr="000053FA">
              <w:rPr>
                <w:noProof/>
                <w:sz w:val="24"/>
                <w:szCs w:val="24"/>
                <w:lang w:val="id-ID"/>
              </w:rPr>
              <w:t xml:space="preserve">nstansi </w:t>
            </w:r>
            <w:r w:rsidRPr="000053FA">
              <w:rPr>
                <w:noProof/>
                <w:sz w:val="24"/>
                <w:szCs w:val="24"/>
              </w:rPr>
              <w:t>P</w:t>
            </w:r>
            <w:r w:rsidRPr="000053FA">
              <w:rPr>
                <w:noProof/>
                <w:sz w:val="24"/>
                <w:szCs w:val="24"/>
                <w:lang w:val="id-ID"/>
              </w:rPr>
              <w:t>elaksana</w:t>
            </w:r>
          </w:p>
        </w:tc>
        <w:tc>
          <w:tcPr>
            <w:tcW w:w="3299" w:type="dxa"/>
          </w:tcPr>
          <w:p w:rsidR="00CC6585" w:rsidRPr="000053FA" w:rsidRDefault="00CC6585" w:rsidP="003F7625">
            <w:pPr>
              <w:numPr>
                <w:ilvl w:val="0"/>
                <w:numId w:val="118"/>
              </w:numPr>
              <w:autoSpaceDE/>
              <w:autoSpaceDN/>
              <w:ind w:left="357" w:hanging="357"/>
              <w:rPr>
                <w:noProof/>
                <w:sz w:val="24"/>
                <w:szCs w:val="24"/>
                <w:lang w:val="id-ID"/>
              </w:rPr>
            </w:pPr>
            <w:r w:rsidRPr="000053FA">
              <w:rPr>
                <w:noProof/>
                <w:sz w:val="24"/>
                <w:szCs w:val="24"/>
              </w:rPr>
              <w:t>Aturan pembuatan keputusan</w:t>
            </w:r>
          </w:p>
          <w:p w:rsidR="00CC6585" w:rsidRPr="000053FA" w:rsidRDefault="007A0E05" w:rsidP="003F7625">
            <w:pPr>
              <w:numPr>
                <w:ilvl w:val="0"/>
                <w:numId w:val="118"/>
              </w:numPr>
              <w:autoSpaceDE/>
              <w:autoSpaceDN/>
              <w:ind w:left="360"/>
              <w:rPr>
                <w:noProof/>
                <w:sz w:val="24"/>
                <w:szCs w:val="24"/>
                <w:lang w:val="id-ID"/>
              </w:rPr>
            </w:pPr>
            <w:r>
              <w:rPr>
                <w:noProof/>
                <w:sz w:val="24"/>
                <w:szCs w:val="24"/>
              </w:rPr>
              <w:t>Dilaksanakan secara k</w:t>
            </w:r>
            <w:r w:rsidR="00CC6585" w:rsidRPr="000053FA">
              <w:rPr>
                <w:noProof/>
                <w:sz w:val="24"/>
                <w:szCs w:val="24"/>
              </w:rPr>
              <w:t xml:space="preserve">onsisten </w:t>
            </w:r>
          </w:p>
          <w:p w:rsidR="00CC6585" w:rsidRPr="00CC6585" w:rsidRDefault="00CC6585" w:rsidP="003F7625">
            <w:pPr>
              <w:numPr>
                <w:ilvl w:val="0"/>
                <w:numId w:val="118"/>
              </w:numPr>
              <w:autoSpaceDE/>
              <w:autoSpaceDN/>
              <w:ind w:left="357" w:hanging="357"/>
              <w:rPr>
                <w:noProof/>
                <w:sz w:val="24"/>
                <w:szCs w:val="24"/>
                <w:lang w:val="id-ID"/>
              </w:rPr>
            </w:pPr>
            <w:r w:rsidRPr="000053FA">
              <w:rPr>
                <w:noProof/>
                <w:sz w:val="24"/>
                <w:szCs w:val="24"/>
              </w:rPr>
              <w:t>Keterlibatan antar bagian</w:t>
            </w:r>
          </w:p>
          <w:p w:rsidR="00CC6585" w:rsidRPr="00CC6585" w:rsidRDefault="00CC6585" w:rsidP="00CC6585">
            <w:pPr>
              <w:autoSpaceDE/>
              <w:autoSpaceDN/>
              <w:ind w:left="357"/>
              <w:rPr>
                <w:noProof/>
                <w:sz w:val="10"/>
                <w:szCs w:val="24"/>
                <w:lang w:val="id-ID"/>
              </w:rPr>
            </w:pPr>
          </w:p>
        </w:tc>
        <w:tc>
          <w:tcPr>
            <w:tcW w:w="1134" w:type="dxa"/>
          </w:tcPr>
          <w:p w:rsidR="00CC6585" w:rsidRPr="001B7BC2" w:rsidRDefault="0022597C" w:rsidP="00BB633B">
            <w:pPr>
              <w:pStyle w:val="BodyText"/>
              <w:spacing w:line="240" w:lineRule="auto"/>
              <w:ind w:left="72"/>
              <w:jc w:val="center"/>
              <w:rPr>
                <w:noProof/>
              </w:rPr>
            </w:pPr>
            <w:r>
              <w:rPr>
                <w:noProof/>
              </w:rPr>
              <w:t>8</w:t>
            </w:r>
          </w:p>
          <w:p w:rsidR="00B70C32" w:rsidRDefault="00B70C32" w:rsidP="00BB633B">
            <w:pPr>
              <w:pStyle w:val="BodyText"/>
              <w:spacing w:line="240" w:lineRule="auto"/>
              <w:ind w:left="72"/>
              <w:jc w:val="center"/>
              <w:rPr>
                <w:noProof/>
              </w:rPr>
            </w:pPr>
          </w:p>
          <w:p w:rsidR="00CC6585" w:rsidRPr="001B7BC2" w:rsidRDefault="0022597C" w:rsidP="00BB633B">
            <w:pPr>
              <w:pStyle w:val="BodyText"/>
              <w:spacing w:line="240" w:lineRule="auto"/>
              <w:ind w:left="72"/>
              <w:jc w:val="center"/>
              <w:rPr>
                <w:noProof/>
              </w:rPr>
            </w:pPr>
            <w:r>
              <w:rPr>
                <w:noProof/>
              </w:rPr>
              <w:t>9</w:t>
            </w:r>
          </w:p>
          <w:p w:rsidR="00CC6585" w:rsidRPr="001B7BC2" w:rsidRDefault="0022597C" w:rsidP="00BB633B">
            <w:pPr>
              <w:pStyle w:val="BodyText"/>
              <w:spacing w:line="240" w:lineRule="auto"/>
              <w:ind w:left="72"/>
              <w:jc w:val="center"/>
              <w:rPr>
                <w:noProof/>
              </w:rPr>
            </w:pPr>
            <w:r>
              <w:rPr>
                <w:noProof/>
              </w:rPr>
              <w:t>10</w:t>
            </w:r>
          </w:p>
          <w:p w:rsidR="00CC6585" w:rsidRPr="00CC6585" w:rsidRDefault="00CC6585" w:rsidP="00CC6585">
            <w:pPr>
              <w:pStyle w:val="BodyText"/>
              <w:spacing w:line="240" w:lineRule="auto"/>
              <w:ind w:left="72"/>
              <w:jc w:val="center"/>
              <w:rPr>
                <w:noProof/>
                <w:sz w:val="8"/>
              </w:rPr>
            </w:pPr>
          </w:p>
        </w:tc>
      </w:tr>
      <w:tr w:rsidR="00CC6585" w:rsidRPr="004C665E" w:rsidTr="000B1BC0">
        <w:trPr>
          <w:cantSplit/>
          <w:trHeight w:val="864"/>
        </w:trPr>
        <w:tc>
          <w:tcPr>
            <w:tcW w:w="1780" w:type="dxa"/>
            <w:tcBorders>
              <w:top w:val="nil"/>
              <w:bottom w:val="nil"/>
            </w:tcBorders>
          </w:tcPr>
          <w:p w:rsidR="00CC6585" w:rsidRPr="001B7BC2" w:rsidRDefault="00CC6585" w:rsidP="00BB633B">
            <w:pPr>
              <w:pStyle w:val="BodyText"/>
              <w:spacing w:line="240" w:lineRule="auto"/>
              <w:jc w:val="center"/>
              <w:rPr>
                <w:noProof/>
                <w:lang w:val="id-ID"/>
              </w:rPr>
            </w:pPr>
          </w:p>
        </w:tc>
        <w:tc>
          <w:tcPr>
            <w:tcW w:w="3060" w:type="dxa"/>
          </w:tcPr>
          <w:p w:rsidR="00CC6585" w:rsidRPr="000053FA" w:rsidRDefault="00CC6585" w:rsidP="000053FA">
            <w:pPr>
              <w:ind w:left="249" w:hanging="249"/>
              <w:rPr>
                <w:noProof/>
                <w:sz w:val="24"/>
                <w:szCs w:val="24"/>
                <w:lang w:val="id-ID"/>
              </w:rPr>
            </w:pPr>
            <w:r w:rsidRPr="000053FA">
              <w:rPr>
                <w:noProof/>
                <w:sz w:val="24"/>
                <w:szCs w:val="24"/>
                <w:lang w:val="id-ID"/>
              </w:rPr>
              <w:t xml:space="preserve">4. </w:t>
            </w:r>
            <w:r w:rsidRPr="000053FA">
              <w:rPr>
                <w:noProof/>
                <w:sz w:val="24"/>
                <w:szCs w:val="24"/>
              </w:rPr>
              <w:t>Komunikasi antar organisasi terkait dan kegiatan pelaksanaan</w:t>
            </w:r>
          </w:p>
        </w:tc>
        <w:tc>
          <w:tcPr>
            <w:tcW w:w="3299" w:type="dxa"/>
          </w:tcPr>
          <w:p w:rsidR="00CC6585" w:rsidRPr="000053FA" w:rsidRDefault="00ED1089" w:rsidP="003F7625">
            <w:pPr>
              <w:numPr>
                <w:ilvl w:val="0"/>
                <w:numId w:val="119"/>
              </w:numPr>
              <w:autoSpaceDE/>
              <w:autoSpaceDN/>
              <w:ind w:left="357" w:hanging="357"/>
              <w:rPr>
                <w:noProof/>
                <w:sz w:val="24"/>
                <w:szCs w:val="24"/>
                <w:lang w:val="id-ID"/>
              </w:rPr>
            </w:pPr>
            <w:r>
              <w:rPr>
                <w:noProof/>
                <w:sz w:val="24"/>
                <w:szCs w:val="24"/>
              </w:rPr>
              <w:t>Organisasi ke</w:t>
            </w:r>
            <w:r w:rsidR="00CC6585" w:rsidRPr="000053FA">
              <w:rPr>
                <w:noProof/>
                <w:sz w:val="24"/>
                <w:szCs w:val="24"/>
              </w:rPr>
              <w:t>masyarakat</w:t>
            </w:r>
            <w:r>
              <w:rPr>
                <w:noProof/>
                <w:sz w:val="24"/>
                <w:szCs w:val="24"/>
              </w:rPr>
              <w:t>an</w:t>
            </w:r>
          </w:p>
          <w:p w:rsidR="00CC6585" w:rsidRPr="000053FA" w:rsidRDefault="00ED1089" w:rsidP="003F7625">
            <w:pPr>
              <w:numPr>
                <w:ilvl w:val="0"/>
                <w:numId w:val="119"/>
              </w:numPr>
              <w:autoSpaceDE/>
              <w:autoSpaceDN/>
              <w:ind w:left="360"/>
              <w:rPr>
                <w:noProof/>
                <w:sz w:val="24"/>
                <w:szCs w:val="24"/>
                <w:lang w:val="id-ID"/>
              </w:rPr>
            </w:pPr>
            <w:r>
              <w:rPr>
                <w:noProof/>
                <w:sz w:val="24"/>
                <w:szCs w:val="24"/>
              </w:rPr>
              <w:t>Hubungan antar lembaga</w:t>
            </w:r>
          </w:p>
          <w:p w:rsidR="00CC6585" w:rsidRPr="00CC6585" w:rsidRDefault="00ED1089" w:rsidP="003F7625">
            <w:pPr>
              <w:numPr>
                <w:ilvl w:val="0"/>
                <w:numId w:val="119"/>
              </w:numPr>
              <w:autoSpaceDE/>
              <w:autoSpaceDN/>
              <w:ind w:left="357" w:hanging="357"/>
              <w:rPr>
                <w:noProof/>
                <w:sz w:val="24"/>
                <w:szCs w:val="24"/>
                <w:lang w:val="id-ID"/>
              </w:rPr>
            </w:pPr>
            <w:r>
              <w:rPr>
                <w:sz w:val="24"/>
                <w:szCs w:val="24"/>
              </w:rPr>
              <w:t>Koordinasi antar lembaga</w:t>
            </w:r>
          </w:p>
          <w:p w:rsidR="00CC6585" w:rsidRPr="00CC6585" w:rsidRDefault="00CC6585" w:rsidP="00CC6585">
            <w:pPr>
              <w:autoSpaceDE/>
              <w:autoSpaceDN/>
              <w:ind w:left="357"/>
              <w:rPr>
                <w:noProof/>
                <w:sz w:val="10"/>
                <w:szCs w:val="24"/>
                <w:lang w:val="id-ID"/>
              </w:rPr>
            </w:pPr>
          </w:p>
        </w:tc>
        <w:tc>
          <w:tcPr>
            <w:tcW w:w="1134" w:type="dxa"/>
          </w:tcPr>
          <w:p w:rsidR="00CC6585" w:rsidRPr="001B7BC2" w:rsidRDefault="0022597C" w:rsidP="00BB633B">
            <w:pPr>
              <w:pStyle w:val="BodyText"/>
              <w:spacing w:line="240" w:lineRule="auto"/>
              <w:ind w:left="72"/>
              <w:jc w:val="center"/>
              <w:rPr>
                <w:noProof/>
              </w:rPr>
            </w:pPr>
            <w:r>
              <w:rPr>
                <w:noProof/>
              </w:rPr>
              <w:t>11</w:t>
            </w:r>
          </w:p>
          <w:p w:rsidR="00CC6585" w:rsidRPr="001B7BC2" w:rsidRDefault="00CC6585" w:rsidP="00BB633B">
            <w:pPr>
              <w:pStyle w:val="BodyText"/>
              <w:spacing w:line="240" w:lineRule="auto"/>
              <w:ind w:left="72"/>
              <w:jc w:val="center"/>
              <w:rPr>
                <w:noProof/>
              </w:rPr>
            </w:pPr>
            <w:r w:rsidRPr="001B7BC2">
              <w:rPr>
                <w:noProof/>
              </w:rPr>
              <w:t>1</w:t>
            </w:r>
            <w:r w:rsidR="0022597C">
              <w:rPr>
                <w:noProof/>
              </w:rPr>
              <w:t>2</w:t>
            </w:r>
          </w:p>
          <w:p w:rsidR="00CC6585" w:rsidRDefault="00CC6585" w:rsidP="00CC6585">
            <w:pPr>
              <w:pStyle w:val="BodyText"/>
              <w:spacing w:line="240" w:lineRule="auto"/>
              <w:ind w:left="72"/>
              <w:jc w:val="center"/>
              <w:rPr>
                <w:noProof/>
              </w:rPr>
            </w:pPr>
            <w:r w:rsidRPr="001B7BC2">
              <w:rPr>
                <w:noProof/>
              </w:rPr>
              <w:t>1</w:t>
            </w:r>
            <w:r w:rsidR="0022597C">
              <w:rPr>
                <w:noProof/>
              </w:rPr>
              <w:t>3</w:t>
            </w:r>
          </w:p>
          <w:p w:rsidR="00CC6585" w:rsidRPr="002F3AEB" w:rsidRDefault="00CC6585" w:rsidP="00CC6585">
            <w:pPr>
              <w:pStyle w:val="BodyText"/>
              <w:spacing w:line="240" w:lineRule="auto"/>
              <w:ind w:left="72"/>
              <w:jc w:val="center"/>
              <w:rPr>
                <w:noProof/>
                <w:sz w:val="8"/>
              </w:rPr>
            </w:pPr>
          </w:p>
        </w:tc>
      </w:tr>
      <w:tr w:rsidR="00CC6585" w:rsidRPr="004C665E" w:rsidTr="000B1BC0">
        <w:trPr>
          <w:cantSplit/>
          <w:trHeight w:val="864"/>
        </w:trPr>
        <w:tc>
          <w:tcPr>
            <w:tcW w:w="1780" w:type="dxa"/>
            <w:tcBorders>
              <w:top w:val="nil"/>
              <w:bottom w:val="single" w:sz="4" w:space="0" w:color="auto"/>
            </w:tcBorders>
          </w:tcPr>
          <w:p w:rsidR="00CC6585" w:rsidRPr="001B7BC2" w:rsidRDefault="00CC6585" w:rsidP="00BB633B">
            <w:pPr>
              <w:pStyle w:val="BodyText"/>
              <w:spacing w:line="240" w:lineRule="auto"/>
              <w:jc w:val="center"/>
              <w:rPr>
                <w:noProof/>
                <w:lang w:val="id-ID"/>
              </w:rPr>
            </w:pPr>
          </w:p>
        </w:tc>
        <w:tc>
          <w:tcPr>
            <w:tcW w:w="3060" w:type="dxa"/>
          </w:tcPr>
          <w:p w:rsidR="00CC6585" w:rsidRPr="000053FA" w:rsidRDefault="00CC6585" w:rsidP="000053FA">
            <w:pPr>
              <w:ind w:left="249" w:hanging="249"/>
              <w:rPr>
                <w:noProof/>
                <w:sz w:val="24"/>
                <w:szCs w:val="24"/>
              </w:rPr>
            </w:pPr>
            <w:r w:rsidRPr="000053FA">
              <w:rPr>
                <w:noProof/>
                <w:sz w:val="24"/>
                <w:szCs w:val="24"/>
                <w:lang w:val="id-ID"/>
              </w:rPr>
              <w:t xml:space="preserve">5. Sikap </w:t>
            </w:r>
            <w:r w:rsidRPr="000053FA">
              <w:rPr>
                <w:noProof/>
                <w:sz w:val="24"/>
                <w:szCs w:val="24"/>
              </w:rPr>
              <w:t>P</w:t>
            </w:r>
            <w:r w:rsidRPr="000053FA">
              <w:rPr>
                <w:noProof/>
                <w:sz w:val="24"/>
                <w:szCs w:val="24"/>
                <w:lang w:val="id-ID"/>
              </w:rPr>
              <w:t xml:space="preserve">ara </w:t>
            </w:r>
            <w:r w:rsidRPr="000053FA">
              <w:rPr>
                <w:noProof/>
                <w:sz w:val="24"/>
                <w:szCs w:val="24"/>
              </w:rPr>
              <w:t>P</w:t>
            </w:r>
            <w:r w:rsidRPr="000053FA">
              <w:rPr>
                <w:noProof/>
                <w:sz w:val="24"/>
                <w:szCs w:val="24"/>
                <w:lang w:val="id-ID"/>
              </w:rPr>
              <w:t>elaksana</w:t>
            </w:r>
            <w:r w:rsidRPr="000053FA">
              <w:rPr>
                <w:noProof/>
                <w:sz w:val="24"/>
                <w:szCs w:val="24"/>
              </w:rPr>
              <w:t xml:space="preserve"> </w:t>
            </w:r>
          </w:p>
        </w:tc>
        <w:tc>
          <w:tcPr>
            <w:tcW w:w="3299" w:type="dxa"/>
          </w:tcPr>
          <w:p w:rsidR="00CC6585" w:rsidRPr="000053FA" w:rsidRDefault="00852E5F" w:rsidP="003F7625">
            <w:pPr>
              <w:numPr>
                <w:ilvl w:val="0"/>
                <w:numId w:val="120"/>
              </w:numPr>
              <w:autoSpaceDE/>
              <w:autoSpaceDN/>
              <w:ind w:left="357" w:hanging="357"/>
              <w:rPr>
                <w:noProof/>
                <w:sz w:val="24"/>
                <w:szCs w:val="24"/>
              </w:rPr>
            </w:pPr>
            <w:r>
              <w:rPr>
                <w:noProof/>
                <w:sz w:val="24"/>
                <w:szCs w:val="24"/>
              </w:rPr>
              <w:t>Taat pada aturan</w:t>
            </w:r>
          </w:p>
          <w:p w:rsidR="00CC6585" w:rsidRPr="000053FA" w:rsidRDefault="00CC6585" w:rsidP="003F7625">
            <w:pPr>
              <w:numPr>
                <w:ilvl w:val="0"/>
                <w:numId w:val="120"/>
              </w:numPr>
              <w:autoSpaceDE/>
              <w:autoSpaceDN/>
              <w:ind w:left="360"/>
              <w:rPr>
                <w:noProof/>
                <w:sz w:val="24"/>
                <w:szCs w:val="24"/>
                <w:lang w:val="id-ID"/>
              </w:rPr>
            </w:pPr>
            <w:r w:rsidRPr="000053FA">
              <w:rPr>
                <w:noProof/>
                <w:sz w:val="24"/>
                <w:szCs w:val="24"/>
              </w:rPr>
              <w:t>Kecakapan</w:t>
            </w:r>
            <w:r w:rsidR="0022597C">
              <w:rPr>
                <w:noProof/>
                <w:sz w:val="24"/>
                <w:szCs w:val="24"/>
              </w:rPr>
              <w:t xml:space="preserve"> pelaksana</w:t>
            </w:r>
            <w:r w:rsidRPr="000053FA">
              <w:rPr>
                <w:noProof/>
                <w:sz w:val="24"/>
                <w:szCs w:val="24"/>
              </w:rPr>
              <w:t xml:space="preserve"> </w:t>
            </w:r>
          </w:p>
          <w:p w:rsidR="00CC6585" w:rsidRPr="00CC6585" w:rsidRDefault="00CC6585" w:rsidP="003F7625">
            <w:pPr>
              <w:numPr>
                <w:ilvl w:val="0"/>
                <w:numId w:val="120"/>
              </w:numPr>
              <w:autoSpaceDE/>
              <w:autoSpaceDN/>
              <w:ind w:left="357" w:hanging="357"/>
              <w:rPr>
                <w:noProof/>
                <w:sz w:val="24"/>
                <w:szCs w:val="24"/>
                <w:lang w:val="id-ID"/>
              </w:rPr>
            </w:pPr>
            <w:r w:rsidRPr="000053FA">
              <w:rPr>
                <w:noProof/>
                <w:sz w:val="24"/>
                <w:szCs w:val="24"/>
              </w:rPr>
              <w:t>Tanggungjawab</w:t>
            </w:r>
            <w:r w:rsidR="0022597C">
              <w:rPr>
                <w:noProof/>
                <w:sz w:val="24"/>
                <w:szCs w:val="24"/>
              </w:rPr>
              <w:t xml:space="preserve"> pelaksana</w:t>
            </w:r>
          </w:p>
          <w:p w:rsidR="00CC6585" w:rsidRPr="00CC6585" w:rsidRDefault="00CC6585" w:rsidP="00CC6585">
            <w:pPr>
              <w:autoSpaceDE/>
              <w:autoSpaceDN/>
              <w:ind w:left="357"/>
              <w:rPr>
                <w:noProof/>
                <w:sz w:val="10"/>
                <w:szCs w:val="24"/>
                <w:lang w:val="id-ID"/>
              </w:rPr>
            </w:pPr>
          </w:p>
        </w:tc>
        <w:tc>
          <w:tcPr>
            <w:tcW w:w="1134" w:type="dxa"/>
          </w:tcPr>
          <w:p w:rsidR="00CC6585" w:rsidRDefault="0022597C" w:rsidP="00D41367">
            <w:pPr>
              <w:pStyle w:val="BodyText"/>
              <w:spacing w:line="240" w:lineRule="auto"/>
              <w:ind w:left="72"/>
              <w:jc w:val="center"/>
              <w:rPr>
                <w:noProof/>
              </w:rPr>
            </w:pPr>
            <w:r>
              <w:rPr>
                <w:noProof/>
              </w:rPr>
              <w:t>14</w:t>
            </w:r>
          </w:p>
          <w:p w:rsidR="00CC6585" w:rsidRDefault="0022597C" w:rsidP="00D41367">
            <w:pPr>
              <w:pStyle w:val="BodyText"/>
              <w:spacing w:line="240" w:lineRule="auto"/>
              <w:ind w:left="72"/>
              <w:jc w:val="center"/>
              <w:rPr>
                <w:noProof/>
              </w:rPr>
            </w:pPr>
            <w:r>
              <w:rPr>
                <w:noProof/>
              </w:rPr>
              <w:t>15</w:t>
            </w:r>
          </w:p>
          <w:p w:rsidR="00CC6585" w:rsidRPr="001B7BC2" w:rsidRDefault="00CC6585" w:rsidP="00D41367">
            <w:pPr>
              <w:pStyle w:val="BodyText"/>
              <w:spacing w:line="240" w:lineRule="auto"/>
              <w:ind w:left="72"/>
              <w:jc w:val="center"/>
              <w:rPr>
                <w:noProof/>
              </w:rPr>
            </w:pPr>
            <w:r>
              <w:rPr>
                <w:noProof/>
              </w:rPr>
              <w:t>1</w:t>
            </w:r>
            <w:r w:rsidR="0022597C">
              <w:rPr>
                <w:noProof/>
              </w:rPr>
              <w:t>6</w:t>
            </w:r>
          </w:p>
        </w:tc>
      </w:tr>
      <w:tr w:rsidR="00CC6585" w:rsidRPr="004C665E" w:rsidTr="000B1BC0">
        <w:trPr>
          <w:cantSplit/>
          <w:trHeight w:val="864"/>
        </w:trPr>
        <w:tc>
          <w:tcPr>
            <w:tcW w:w="1780" w:type="dxa"/>
            <w:tcBorders>
              <w:top w:val="single" w:sz="4" w:space="0" w:color="auto"/>
              <w:bottom w:val="single" w:sz="4" w:space="0" w:color="auto"/>
            </w:tcBorders>
          </w:tcPr>
          <w:p w:rsidR="00CC6585" w:rsidRPr="001B7BC2" w:rsidRDefault="00CC6585" w:rsidP="00BB633B">
            <w:pPr>
              <w:pStyle w:val="BodyText"/>
              <w:spacing w:line="240" w:lineRule="auto"/>
              <w:jc w:val="center"/>
              <w:rPr>
                <w:noProof/>
                <w:lang w:val="id-ID"/>
              </w:rPr>
            </w:pPr>
          </w:p>
        </w:tc>
        <w:tc>
          <w:tcPr>
            <w:tcW w:w="3060" w:type="dxa"/>
          </w:tcPr>
          <w:p w:rsidR="00CC6585" w:rsidRPr="000053FA" w:rsidRDefault="00CC6585" w:rsidP="000053FA">
            <w:pPr>
              <w:ind w:left="249" w:hanging="249"/>
              <w:rPr>
                <w:noProof/>
                <w:sz w:val="24"/>
                <w:szCs w:val="24"/>
                <w:lang w:val="id-ID"/>
              </w:rPr>
            </w:pPr>
            <w:r w:rsidRPr="000053FA">
              <w:rPr>
                <w:noProof/>
                <w:sz w:val="24"/>
                <w:szCs w:val="24"/>
                <w:lang w:val="id-ID"/>
              </w:rPr>
              <w:t>6. Lingkungan E</w:t>
            </w:r>
            <w:r w:rsidRPr="000053FA">
              <w:rPr>
                <w:noProof/>
                <w:sz w:val="24"/>
                <w:szCs w:val="24"/>
              </w:rPr>
              <w:t>k</w:t>
            </w:r>
            <w:r w:rsidRPr="000053FA">
              <w:rPr>
                <w:noProof/>
                <w:sz w:val="24"/>
                <w:szCs w:val="24"/>
                <w:lang w:val="id-ID"/>
              </w:rPr>
              <w:t>sospol</w:t>
            </w:r>
          </w:p>
        </w:tc>
        <w:tc>
          <w:tcPr>
            <w:tcW w:w="3299" w:type="dxa"/>
          </w:tcPr>
          <w:p w:rsidR="00CC6585" w:rsidRPr="000053FA" w:rsidRDefault="004104B4" w:rsidP="003F7625">
            <w:pPr>
              <w:numPr>
                <w:ilvl w:val="0"/>
                <w:numId w:val="121"/>
              </w:numPr>
              <w:autoSpaceDE/>
              <w:autoSpaceDN/>
              <w:ind w:left="357" w:hanging="357"/>
              <w:rPr>
                <w:noProof/>
                <w:sz w:val="24"/>
                <w:szCs w:val="24"/>
                <w:lang w:val="id-ID"/>
              </w:rPr>
            </w:pPr>
            <w:r>
              <w:rPr>
                <w:noProof/>
                <w:sz w:val="24"/>
                <w:szCs w:val="24"/>
              </w:rPr>
              <w:t>Dukungan dana yang memadai</w:t>
            </w:r>
          </w:p>
          <w:p w:rsidR="00CC6585" w:rsidRPr="000053FA" w:rsidRDefault="004104B4" w:rsidP="003F7625">
            <w:pPr>
              <w:numPr>
                <w:ilvl w:val="0"/>
                <w:numId w:val="121"/>
              </w:numPr>
              <w:autoSpaceDE/>
              <w:autoSpaceDN/>
              <w:ind w:left="360"/>
              <w:rPr>
                <w:noProof/>
                <w:sz w:val="24"/>
                <w:szCs w:val="24"/>
                <w:lang w:val="id-ID"/>
              </w:rPr>
            </w:pPr>
            <w:r>
              <w:rPr>
                <w:noProof/>
                <w:sz w:val="24"/>
                <w:szCs w:val="24"/>
              </w:rPr>
              <w:t>Dukungan masyarakat</w:t>
            </w:r>
          </w:p>
          <w:p w:rsidR="00CC6585" w:rsidRPr="000053FA" w:rsidRDefault="004104B4" w:rsidP="003F7625">
            <w:pPr>
              <w:numPr>
                <w:ilvl w:val="0"/>
                <w:numId w:val="121"/>
              </w:numPr>
              <w:autoSpaceDE/>
              <w:autoSpaceDN/>
              <w:ind w:left="357" w:hanging="357"/>
              <w:rPr>
                <w:noProof/>
                <w:sz w:val="24"/>
                <w:szCs w:val="24"/>
                <w:lang w:val="id-ID"/>
              </w:rPr>
            </w:pPr>
            <w:r>
              <w:rPr>
                <w:sz w:val="24"/>
                <w:szCs w:val="24"/>
              </w:rPr>
              <w:t>Lingkungan pembuat kebijakan</w:t>
            </w:r>
          </w:p>
          <w:p w:rsidR="00CC6585" w:rsidRPr="002F3AEB" w:rsidRDefault="00CC6585" w:rsidP="000053FA">
            <w:pPr>
              <w:ind w:left="357"/>
              <w:rPr>
                <w:noProof/>
                <w:sz w:val="10"/>
                <w:szCs w:val="24"/>
              </w:rPr>
            </w:pPr>
          </w:p>
        </w:tc>
        <w:tc>
          <w:tcPr>
            <w:tcW w:w="1134" w:type="dxa"/>
          </w:tcPr>
          <w:p w:rsidR="00CC6585" w:rsidRDefault="0022597C" w:rsidP="00D41367">
            <w:pPr>
              <w:pStyle w:val="BodyText"/>
              <w:spacing w:line="240" w:lineRule="auto"/>
              <w:ind w:left="72"/>
              <w:jc w:val="center"/>
              <w:rPr>
                <w:noProof/>
              </w:rPr>
            </w:pPr>
            <w:r>
              <w:rPr>
                <w:noProof/>
              </w:rPr>
              <w:t>17</w:t>
            </w:r>
          </w:p>
          <w:p w:rsidR="00CC6585" w:rsidRDefault="00CC6585" w:rsidP="00D41367">
            <w:pPr>
              <w:pStyle w:val="BodyText"/>
              <w:spacing w:line="240" w:lineRule="auto"/>
              <w:ind w:left="72"/>
              <w:jc w:val="center"/>
              <w:rPr>
                <w:noProof/>
              </w:rPr>
            </w:pPr>
          </w:p>
          <w:p w:rsidR="00CC6585" w:rsidRDefault="0022597C" w:rsidP="00D41367">
            <w:pPr>
              <w:pStyle w:val="BodyText"/>
              <w:spacing w:line="240" w:lineRule="auto"/>
              <w:ind w:left="72"/>
              <w:jc w:val="center"/>
              <w:rPr>
                <w:noProof/>
              </w:rPr>
            </w:pPr>
            <w:r>
              <w:rPr>
                <w:noProof/>
              </w:rPr>
              <w:t>18</w:t>
            </w:r>
          </w:p>
          <w:p w:rsidR="00CC6585" w:rsidRPr="001B7BC2" w:rsidRDefault="0022597C" w:rsidP="00D41367">
            <w:pPr>
              <w:pStyle w:val="BodyText"/>
              <w:spacing w:line="240" w:lineRule="auto"/>
              <w:ind w:left="72"/>
              <w:jc w:val="center"/>
              <w:rPr>
                <w:noProof/>
              </w:rPr>
            </w:pPr>
            <w:r>
              <w:rPr>
                <w:noProof/>
              </w:rPr>
              <w:t>19</w:t>
            </w:r>
          </w:p>
        </w:tc>
      </w:tr>
    </w:tbl>
    <w:p w:rsidR="00F6528B" w:rsidRDefault="004F5853" w:rsidP="009649BF">
      <w:pPr>
        <w:spacing w:line="480" w:lineRule="auto"/>
        <w:jc w:val="both"/>
        <w:rPr>
          <w:kern w:val="24"/>
          <w:sz w:val="24"/>
        </w:rPr>
      </w:pPr>
      <w:r w:rsidRPr="004F5853">
        <w:rPr>
          <w:kern w:val="24"/>
          <w:sz w:val="24"/>
        </w:rPr>
        <w:t xml:space="preserve">Sumber : </w:t>
      </w:r>
      <w:r>
        <w:rPr>
          <w:kern w:val="24"/>
          <w:sz w:val="24"/>
        </w:rPr>
        <w:t>Wahab, 2002.</w:t>
      </w:r>
      <w:r w:rsidR="009649BF">
        <w:rPr>
          <w:kern w:val="24"/>
          <w:sz w:val="24"/>
        </w:rPr>
        <w:t xml:space="preserve"> Diolah </w:t>
      </w:r>
      <w:r w:rsidR="000B1BC0">
        <w:rPr>
          <w:kern w:val="24"/>
          <w:sz w:val="24"/>
        </w:rPr>
        <w:t>P</w:t>
      </w:r>
      <w:r w:rsidR="009649BF">
        <w:rPr>
          <w:kern w:val="24"/>
          <w:sz w:val="24"/>
        </w:rPr>
        <w:t>eneliti 201</w:t>
      </w:r>
      <w:r w:rsidR="000B1BC0">
        <w:rPr>
          <w:kern w:val="24"/>
          <w:sz w:val="24"/>
        </w:rPr>
        <w:t>2</w:t>
      </w:r>
      <w:r w:rsidR="009649BF">
        <w:rPr>
          <w:kern w:val="24"/>
          <w:sz w:val="24"/>
        </w:rPr>
        <w:t>.</w:t>
      </w:r>
    </w:p>
    <w:p w:rsidR="00675AB6" w:rsidRDefault="00675AB6" w:rsidP="009649BF">
      <w:pPr>
        <w:spacing w:line="480" w:lineRule="auto"/>
        <w:jc w:val="both"/>
        <w:rPr>
          <w:kern w:val="24"/>
          <w:sz w:val="24"/>
        </w:rPr>
      </w:pPr>
    </w:p>
    <w:p w:rsidR="00332D20" w:rsidRPr="00E3495E" w:rsidRDefault="00332D20" w:rsidP="00332D20">
      <w:pPr>
        <w:pStyle w:val="BodyTextIndent"/>
        <w:spacing w:after="0"/>
        <w:ind w:left="0"/>
        <w:jc w:val="center"/>
        <w:rPr>
          <w:noProof/>
          <w:sz w:val="24"/>
          <w:szCs w:val="24"/>
        </w:rPr>
      </w:pPr>
      <w:r w:rsidRPr="00E3495E">
        <w:rPr>
          <w:noProof/>
          <w:sz w:val="24"/>
          <w:szCs w:val="24"/>
          <w:lang w:val="id-ID"/>
        </w:rPr>
        <w:lastRenderedPageBreak/>
        <w:t xml:space="preserve">Tabel </w:t>
      </w:r>
      <w:r w:rsidRPr="00E3495E">
        <w:rPr>
          <w:noProof/>
          <w:sz w:val="24"/>
          <w:szCs w:val="24"/>
        </w:rPr>
        <w:t>3</w:t>
      </w:r>
      <w:r w:rsidRPr="00E3495E">
        <w:rPr>
          <w:noProof/>
          <w:sz w:val="24"/>
          <w:szCs w:val="24"/>
          <w:lang w:val="id-ID"/>
        </w:rPr>
        <w:t>.</w:t>
      </w:r>
      <w:r w:rsidR="00675AB6">
        <w:rPr>
          <w:noProof/>
          <w:sz w:val="24"/>
          <w:szCs w:val="24"/>
        </w:rPr>
        <w:t>9</w:t>
      </w:r>
    </w:p>
    <w:p w:rsidR="00332D20" w:rsidRPr="004F5853" w:rsidRDefault="00332D20" w:rsidP="00332D20">
      <w:pPr>
        <w:pStyle w:val="BodyTextIndent"/>
        <w:spacing w:after="0" w:line="360" w:lineRule="auto"/>
        <w:ind w:left="0"/>
        <w:jc w:val="center"/>
        <w:rPr>
          <w:noProof/>
          <w:sz w:val="24"/>
          <w:szCs w:val="24"/>
        </w:rPr>
      </w:pPr>
      <w:r w:rsidRPr="00E3495E">
        <w:rPr>
          <w:noProof/>
          <w:sz w:val="24"/>
          <w:szCs w:val="24"/>
          <w:lang w:val="id-ID"/>
        </w:rPr>
        <w:t xml:space="preserve">Operasional Variabel </w:t>
      </w:r>
      <w:r>
        <w:rPr>
          <w:noProof/>
          <w:sz w:val="24"/>
          <w:szCs w:val="24"/>
        </w:rPr>
        <w:t>Disiplin Kerja</w:t>
      </w:r>
    </w:p>
    <w:tbl>
      <w:tblPr>
        <w:tblW w:w="92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80"/>
        <w:gridCol w:w="3060"/>
        <w:gridCol w:w="3299"/>
        <w:gridCol w:w="1134"/>
      </w:tblGrid>
      <w:tr w:rsidR="004F5853" w:rsidRPr="00163F80" w:rsidTr="009F03B9">
        <w:trPr>
          <w:trHeight w:val="562"/>
        </w:trPr>
        <w:tc>
          <w:tcPr>
            <w:tcW w:w="1780" w:type="dxa"/>
            <w:vAlign w:val="center"/>
          </w:tcPr>
          <w:p w:rsidR="004F5853" w:rsidRPr="001B7BC2" w:rsidRDefault="004F5853" w:rsidP="009F03B9">
            <w:pPr>
              <w:pStyle w:val="BodyTextIndent"/>
              <w:spacing w:after="0"/>
              <w:ind w:left="180" w:hanging="180"/>
              <w:jc w:val="center"/>
              <w:rPr>
                <w:b/>
                <w:noProof/>
                <w:sz w:val="24"/>
                <w:szCs w:val="24"/>
                <w:lang w:val="id-ID"/>
              </w:rPr>
            </w:pPr>
            <w:r w:rsidRPr="001B7BC2">
              <w:rPr>
                <w:b/>
                <w:noProof/>
                <w:sz w:val="24"/>
                <w:szCs w:val="24"/>
                <w:lang w:val="id-ID"/>
              </w:rPr>
              <w:t>Variabel</w:t>
            </w:r>
          </w:p>
        </w:tc>
        <w:tc>
          <w:tcPr>
            <w:tcW w:w="3060" w:type="dxa"/>
            <w:vAlign w:val="center"/>
          </w:tcPr>
          <w:p w:rsidR="004F5853" w:rsidRPr="001B7BC2" w:rsidRDefault="004F5853" w:rsidP="009F03B9">
            <w:pPr>
              <w:pStyle w:val="BodyTextIndent"/>
              <w:spacing w:after="0"/>
              <w:ind w:left="0"/>
              <w:jc w:val="center"/>
              <w:rPr>
                <w:b/>
                <w:noProof/>
                <w:sz w:val="24"/>
                <w:szCs w:val="24"/>
              </w:rPr>
            </w:pPr>
            <w:r>
              <w:rPr>
                <w:b/>
                <w:noProof/>
                <w:sz w:val="24"/>
                <w:szCs w:val="24"/>
              </w:rPr>
              <w:t>Dimensi</w:t>
            </w:r>
          </w:p>
        </w:tc>
        <w:tc>
          <w:tcPr>
            <w:tcW w:w="3299" w:type="dxa"/>
            <w:vAlign w:val="center"/>
          </w:tcPr>
          <w:p w:rsidR="004F5853" w:rsidRPr="001B7BC2" w:rsidRDefault="004F5853" w:rsidP="009F03B9">
            <w:pPr>
              <w:pStyle w:val="BodyTextIndent"/>
              <w:spacing w:after="0"/>
              <w:ind w:left="0"/>
              <w:jc w:val="center"/>
              <w:rPr>
                <w:b/>
                <w:noProof/>
                <w:sz w:val="24"/>
                <w:szCs w:val="24"/>
                <w:lang w:val="id-ID"/>
              </w:rPr>
            </w:pPr>
            <w:r w:rsidRPr="001B7BC2">
              <w:rPr>
                <w:b/>
                <w:noProof/>
                <w:sz w:val="24"/>
                <w:szCs w:val="24"/>
                <w:lang w:val="id-ID"/>
              </w:rPr>
              <w:t>Indikator</w:t>
            </w:r>
          </w:p>
        </w:tc>
        <w:tc>
          <w:tcPr>
            <w:tcW w:w="1134" w:type="dxa"/>
            <w:vAlign w:val="center"/>
          </w:tcPr>
          <w:p w:rsidR="004F5853" w:rsidRPr="001B7BC2" w:rsidRDefault="004F5853" w:rsidP="009F03B9">
            <w:pPr>
              <w:pStyle w:val="BodyTextIndent"/>
              <w:spacing w:after="0"/>
              <w:ind w:left="0"/>
              <w:jc w:val="center"/>
              <w:rPr>
                <w:b/>
                <w:noProof/>
                <w:sz w:val="24"/>
                <w:szCs w:val="24"/>
              </w:rPr>
            </w:pPr>
            <w:r w:rsidRPr="001B7BC2">
              <w:rPr>
                <w:b/>
                <w:noProof/>
                <w:sz w:val="24"/>
                <w:szCs w:val="24"/>
                <w:lang w:val="id-ID"/>
              </w:rPr>
              <w:t>No</w:t>
            </w:r>
            <w:r w:rsidRPr="001B7BC2">
              <w:rPr>
                <w:b/>
                <w:noProof/>
                <w:sz w:val="24"/>
                <w:szCs w:val="24"/>
              </w:rPr>
              <w:t xml:space="preserve"> </w:t>
            </w:r>
            <w:r w:rsidRPr="001B7BC2">
              <w:rPr>
                <w:b/>
                <w:noProof/>
                <w:sz w:val="24"/>
                <w:szCs w:val="24"/>
                <w:lang w:val="id-ID"/>
              </w:rPr>
              <w:t>Item</w:t>
            </w:r>
          </w:p>
        </w:tc>
      </w:tr>
      <w:tr w:rsidR="004F5853" w:rsidRPr="004C665E" w:rsidTr="00721C2A">
        <w:trPr>
          <w:cantSplit/>
          <w:trHeight w:val="865"/>
        </w:trPr>
        <w:tc>
          <w:tcPr>
            <w:tcW w:w="1780" w:type="dxa"/>
            <w:tcBorders>
              <w:bottom w:val="nil"/>
            </w:tcBorders>
          </w:tcPr>
          <w:p w:rsidR="004F5853" w:rsidRPr="001B7BC2" w:rsidRDefault="004F5853" w:rsidP="009F03B9">
            <w:pPr>
              <w:jc w:val="center"/>
              <w:rPr>
                <w:sz w:val="24"/>
                <w:szCs w:val="24"/>
              </w:rPr>
            </w:pPr>
            <w:r>
              <w:rPr>
                <w:sz w:val="24"/>
                <w:szCs w:val="24"/>
              </w:rPr>
              <w:t xml:space="preserve">Disiplin Kerja </w:t>
            </w:r>
          </w:p>
          <w:p w:rsidR="004F5853" w:rsidRPr="001B7BC2" w:rsidRDefault="004F5853" w:rsidP="009F03B9">
            <w:pPr>
              <w:jc w:val="center"/>
              <w:rPr>
                <w:sz w:val="24"/>
                <w:szCs w:val="24"/>
              </w:rPr>
            </w:pPr>
            <w:r w:rsidRPr="001B7BC2">
              <w:rPr>
                <w:sz w:val="24"/>
                <w:szCs w:val="24"/>
              </w:rPr>
              <w:t>(X</w:t>
            </w:r>
            <w:r w:rsidRPr="001B7BC2">
              <w:rPr>
                <w:sz w:val="24"/>
                <w:szCs w:val="24"/>
                <w:vertAlign w:val="subscript"/>
              </w:rPr>
              <w:t>2</w:t>
            </w:r>
            <w:r w:rsidRPr="001B7BC2">
              <w:rPr>
                <w:sz w:val="24"/>
                <w:szCs w:val="24"/>
              </w:rPr>
              <w:t>)</w:t>
            </w:r>
          </w:p>
        </w:tc>
        <w:tc>
          <w:tcPr>
            <w:tcW w:w="3060" w:type="dxa"/>
          </w:tcPr>
          <w:p w:rsidR="004F5853" w:rsidRPr="001B7BC2" w:rsidRDefault="004F5853" w:rsidP="009F03B9">
            <w:pPr>
              <w:numPr>
                <w:ilvl w:val="0"/>
                <w:numId w:val="46"/>
              </w:numPr>
              <w:tabs>
                <w:tab w:val="left" w:pos="318"/>
              </w:tabs>
              <w:ind w:left="357" w:hanging="357"/>
              <w:rPr>
                <w:sz w:val="24"/>
                <w:szCs w:val="24"/>
              </w:rPr>
            </w:pPr>
            <w:r>
              <w:rPr>
                <w:sz w:val="24"/>
                <w:szCs w:val="24"/>
              </w:rPr>
              <w:t>Peraturan dan Tata Tertib</w:t>
            </w:r>
          </w:p>
          <w:p w:rsidR="004F5853" w:rsidRPr="001B7BC2" w:rsidRDefault="004F5853" w:rsidP="009F03B9">
            <w:pPr>
              <w:tabs>
                <w:tab w:val="left" w:pos="318"/>
              </w:tabs>
              <w:ind w:left="318" w:hanging="318"/>
              <w:rPr>
                <w:sz w:val="24"/>
                <w:szCs w:val="24"/>
              </w:rPr>
            </w:pPr>
          </w:p>
        </w:tc>
        <w:tc>
          <w:tcPr>
            <w:tcW w:w="3299" w:type="dxa"/>
          </w:tcPr>
          <w:p w:rsidR="004F5853" w:rsidRPr="001B7BC2" w:rsidRDefault="004F5853" w:rsidP="009F03B9">
            <w:pPr>
              <w:numPr>
                <w:ilvl w:val="0"/>
                <w:numId w:val="4"/>
              </w:numPr>
              <w:tabs>
                <w:tab w:val="clear" w:pos="720"/>
              </w:tabs>
              <w:ind w:left="318" w:hanging="318"/>
              <w:rPr>
                <w:sz w:val="24"/>
                <w:szCs w:val="24"/>
              </w:rPr>
            </w:pPr>
            <w:r>
              <w:rPr>
                <w:sz w:val="24"/>
                <w:szCs w:val="24"/>
              </w:rPr>
              <w:t>Jadual kerja</w:t>
            </w:r>
          </w:p>
          <w:p w:rsidR="004F5853" w:rsidRPr="001B7BC2" w:rsidRDefault="004F5853" w:rsidP="009F03B9">
            <w:pPr>
              <w:numPr>
                <w:ilvl w:val="0"/>
                <w:numId w:val="4"/>
              </w:numPr>
              <w:tabs>
                <w:tab w:val="clear" w:pos="720"/>
              </w:tabs>
              <w:ind w:left="318" w:hanging="318"/>
              <w:rPr>
                <w:sz w:val="24"/>
                <w:szCs w:val="24"/>
              </w:rPr>
            </w:pPr>
            <w:r>
              <w:rPr>
                <w:sz w:val="24"/>
                <w:szCs w:val="24"/>
              </w:rPr>
              <w:t>Cara berpakaian</w:t>
            </w:r>
          </w:p>
          <w:p w:rsidR="004F5853" w:rsidRPr="00721C2A" w:rsidRDefault="004F5853" w:rsidP="00721C2A">
            <w:pPr>
              <w:numPr>
                <w:ilvl w:val="0"/>
                <w:numId w:val="4"/>
              </w:numPr>
              <w:tabs>
                <w:tab w:val="clear" w:pos="720"/>
              </w:tabs>
              <w:ind w:left="318" w:hanging="318"/>
              <w:rPr>
                <w:sz w:val="24"/>
                <w:szCs w:val="24"/>
              </w:rPr>
            </w:pPr>
            <w:r>
              <w:rPr>
                <w:sz w:val="24"/>
                <w:szCs w:val="24"/>
              </w:rPr>
              <w:t>Cara melakukan pekerjaan</w:t>
            </w:r>
          </w:p>
        </w:tc>
        <w:tc>
          <w:tcPr>
            <w:tcW w:w="1134" w:type="dxa"/>
          </w:tcPr>
          <w:p w:rsidR="004F5853" w:rsidRPr="001B7BC2" w:rsidRDefault="004F5853" w:rsidP="009F03B9">
            <w:pPr>
              <w:pStyle w:val="BodyTextIndent"/>
              <w:spacing w:after="0"/>
              <w:ind w:left="0"/>
              <w:jc w:val="center"/>
              <w:rPr>
                <w:noProof/>
                <w:sz w:val="24"/>
                <w:szCs w:val="24"/>
              </w:rPr>
            </w:pPr>
            <w:r>
              <w:rPr>
                <w:noProof/>
                <w:sz w:val="24"/>
                <w:szCs w:val="24"/>
              </w:rPr>
              <w:t>20</w:t>
            </w:r>
          </w:p>
          <w:p w:rsidR="004F5853" w:rsidRPr="001B7BC2" w:rsidRDefault="004F5853" w:rsidP="009F03B9">
            <w:pPr>
              <w:pStyle w:val="BodyTextIndent"/>
              <w:spacing w:after="0"/>
              <w:ind w:left="0"/>
              <w:jc w:val="center"/>
              <w:rPr>
                <w:noProof/>
                <w:sz w:val="24"/>
                <w:szCs w:val="24"/>
              </w:rPr>
            </w:pPr>
            <w:r>
              <w:rPr>
                <w:noProof/>
                <w:sz w:val="24"/>
                <w:szCs w:val="24"/>
              </w:rPr>
              <w:t>21</w:t>
            </w:r>
          </w:p>
          <w:p w:rsidR="004F5853" w:rsidRPr="001B7BC2" w:rsidRDefault="004F5853" w:rsidP="009F03B9">
            <w:pPr>
              <w:pStyle w:val="BodyTextIndent"/>
              <w:spacing w:after="0"/>
              <w:ind w:left="0"/>
              <w:jc w:val="center"/>
              <w:rPr>
                <w:noProof/>
                <w:sz w:val="24"/>
                <w:szCs w:val="24"/>
              </w:rPr>
            </w:pPr>
            <w:r>
              <w:rPr>
                <w:noProof/>
                <w:sz w:val="24"/>
                <w:szCs w:val="24"/>
              </w:rPr>
              <w:t>22</w:t>
            </w:r>
          </w:p>
        </w:tc>
      </w:tr>
      <w:tr w:rsidR="004F5853" w:rsidRPr="004C665E" w:rsidTr="009F03B9">
        <w:trPr>
          <w:cantSplit/>
        </w:trPr>
        <w:tc>
          <w:tcPr>
            <w:tcW w:w="1780" w:type="dxa"/>
            <w:tcBorders>
              <w:top w:val="nil"/>
              <w:bottom w:val="nil"/>
            </w:tcBorders>
          </w:tcPr>
          <w:p w:rsidR="004F5853" w:rsidRPr="001B7BC2" w:rsidRDefault="004F5853" w:rsidP="009F03B9">
            <w:pPr>
              <w:pStyle w:val="BodyTextIndent"/>
              <w:spacing w:after="0"/>
              <w:ind w:left="0"/>
              <w:jc w:val="center"/>
              <w:rPr>
                <w:noProof/>
                <w:sz w:val="24"/>
                <w:szCs w:val="24"/>
                <w:lang w:val="id-ID"/>
              </w:rPr>
            </w:pPr>
          </w:p>
        </w:tc>
        <w:tc>
          <w:tcPr>
            <w:tcW w:w="3060" w:type="dxa"/>
          </w:tcPr>
          <w:p w:rsidR="004F5853" w:rsidRPr="001B7BC2" w:rsidRDefault="004F5853" w:rsidP="009F03B9">
            <w:pPr>
              <w:numPr>
                <w:ilvl w:val="0"/>
                <w:numId w:val="46"/>
              </w:numPr>
              <w:tabs>
                <w:tab w:val="left" w:pos="318"/>
              </w:tabs>
              <w:ind w:left="360"/>
              <w:rPr>
                <w:sz w:val="24"/>
                <w:szCs w:val="24"/>
              </w:rPr>
            </w:pPr>
            <w:r>
              <w:rPr>
                <w:sz w:val="24"/>
                <w:szCs w:val="24"/>
              </w:rPr>
              <w:t>Sanksi</w:t>
            </w:r>
          </w:p>
        </w:tc>
        <w:tc>
          <w:tcPr>
            <w:tcW w:w="3299" w:type="dxa"/>
          </w:tcPr>
          <w:p w:rsidR="004F5853" w:rsidRPr="001B7BC2" w:rsidRDefault="004F5853" w:rsidP="009F03B9">
            <w:pPr>
              <w:numPr>
                <w:ilvl w:val="0"/>
                <w:numId w:val="5"/>
              </w:numPr>
              <w:tabs>
                <w:tab w:val="clear" w:pos="840"/>
              </w:tabs>
              <w:ind w:left="317" w:hanging="317"/>
              <w:rPr>
                <w:sz w:val="24"/>
                <w:szCs w:val="24"/>
              </w:rPr>
            </w:pPr>
            <w:r>
              <w:rPr>
                <w:sz w:val="24"/>
                <w:szCs w:val="24"/>
              </w:rPr>
              <w:t>Pelanggaran aturan kerja</w:t>
            </w:r>
            <w:r w:rsidRPr="001B7BC2">
              <w:rPr>
                <w:sz w:val="24"/>
                <w:szCs w:val="24"/>
              </w:rPr>
              <w:t xml:space="preserve"> </w:t>
            </w:r>
          </w:p>
          <w:p w:rsidR="004F5853" w:rsidRPr="001B7BC2" w:rsidRDefault="004F5853" w:rsidP="009F03B9">
            <w:pPr>
              <w:numPr>
                <w:ilvl w:val="0"/>
                <w:numId w:val="5"/>
              </w:numPr>
              <w:tabs>
                <w:tab w:val="clear" w:pos="840"/>
              </w:tabs>
              <w:ind w:left="318" w:hanging="318"/>
              <w:rPr>
                <w:sz w:val="24"/>
                <w:szCs w:val="24"/>
              </w:rPr>
            </w:pPr>
            <w:r>
              <w:rPr>
                <w:sz w:val="24"/>
                <w:szCs w:val="24"/>
              </w:rPr>
              <w:t>Tingkah laku negatif</w:t>
            </w:r>
          </w:p>
          <w:p w:rsidR="004F5853" w:rsidRPr="00721C2A" w:rsidRDefault="004F5853" w:rsidP="00721C2A">
            <w:pPr>
              <w:numPr>
                <w:ilvl w:val="0"/>
                <w:numId w:val="5"/>
              </w:numPr>
              <w:tabs>
                <w:tab w:val="clear" w:pos="840"/>
              </w:tabs>
              <w:ind w:left="318" w:hanging="318"/>
              <w:rPr>
                <w:sz w:val="24"/>
                <w:szCs w:val="24"/>
              </w:rPr>
            </w:pPr>
            <w:r>
              <w:rPr>
                <w:sz w:val="24"/>
                <w:szCs w:val="24"/>
              </w:rPr>
              <w:t>Ketidaksesuaian hasil kerja</w:t>
            </w:r>
          </w:p>
        </w:tc>
        <w:tc>
          <w:tcPr>
            <w:tcW w:w="1134" w:type="dxa"/>
          </w:tcPr>
          <w:p w:rsidR="004F5853" w:rsidRPr="001B7BC2" w:rsidRDefault="004F5853" w:rsidP="009F03B9">
            <w:pPr>
              <w:pStyle w:val="BodyText"/>
              <w:spacing w:line="240" w:lineRule="auto"/>
              <w:ind w:right="-30"/>
              <w:jc w:val="center"/>
              <w:rPr>
                <w:noProof/>
              </w:rPr>
            </w:pPr>
            <w:r>
              <w:rPr>
                <w:noProof/>
              </w:rPr>
              <w:t>23</w:t>
            </w:r>
          </w:p>
          <w:p w:rsidR="004F5853" w:rsidRPr="001B7BC2" w:rsidRDefault="004F5853" w:rsidP="009F03B9">
            <w:pPr>
              <w:pStyle w:val="BodyText"/>
              <w:spacing w:line="240" w:lineRule="auto"/>
              <w:ind w:right="-30"/>
              <w:jc w:val="center"/>
              <w:rPr>
                <w:noProof/>
              </w:rPr>
            </w:pPr>
            <w:r>
              <w:rPr>
                <w:noProof/>
              </w:rPr>
              <w:t>24</w:t>
            </w:r>
          </w:p>
          <w:p w:rsidR="004F5853" w:rsidRPr="001B7BC2" w:rsidRDefault="004F5853" w:rsidP="009F03B9">
            <w:pPr>
              <w:pStyle w:val="BodyText"/>
              <w:spacing w:line="240" w:lineRule="auto"/>
              <w:ind w:right="-30"/>
              <w:jc w:val="center"/>
              <w:rPr>
                <w:noProof/>
              </w:rPr>
            </w:pPr>
            <w:r>
              <w:rPr>
                <w:noProof/>
              </w:rPr>
              <w:t>25</w:t>
            </w:r>
          </w:p>
        </w:tc>
      </w:tr>
      <w:tr w:rsidR="004F5853" w:rsidRPr="004C665E" w:rsidTr="009F03B9">
        <w:trPr>
          <w:cantSplit/>
        </w:trPr>
        <w:tc>
          <w:tcPr>
            <w:tcW w:w="1780" w:type="dxa"/>
            <w:tcBorders>
              <w:top w:val="nil"/>
              <w:bottom w:val="single" w:sz="4" w:space="0" w:color="auto"/>
            </w:tcBorders>
          </w:tcPr>
          <w:p w:rsidR="004F5853" w:rsidRPr="001B7BC2" w:rsidRDefault="004F5853" w:rsidP="009F03B9">
            <w:pPr>
              <w:pStyle w:val="BodyTextIndent"/>
              <w:spacing w:after="0"/>
              <w:ind w:left="0"/>
              <w:jc w:val="center"/>
              <w:rPr>
                <w:noProof/>
                <w:sz w:val="24"/>
                <w:szCs w:val="24"/>
                <w:lang w:val="id-ID"/>
              </w:rPr>
            </w:pPr>
          </w:p>
        </w:tc>
        <w:tc>
          <w:tcPr>
            <w:tcW w:w="3060" w:type="dxa"/>
          </w:tcPr>
          <w:p w:rsidR="004F5853" w:rsidRPr="001B7BC2" w:rsidRDefault="004F5853" w:rsidP="009F03B9">
            <w:pPr>
              <w:numPr>
                <w:ilvl w:val="0"/>
                <w:numId w:val="46"/>
              </w:numPr>
              <w:tabs>
                <w:tab w:val="left" w:pos="318"/>
              </w:tabs>
              <w:ind w:left="360"/>
              <w:rPr>
                <w:sz w:val="24"/>
                <w:szCs w:val="24"/>
              </w:rPr>
            </w:pPr>
            <w:r>
              <w:rPr>
                <w:sz w:val="24"/>
                <w:szCs w:val="24"/>
              </w:rPr>
              <w:t>Pembinaan</w:t>
            </w:r>
          </w:p>
        </w:tc>
        <w:tc>
          <w:tcPr>
            <w:tcW w:w="3299" w:type="dxa"/>
          </w:tcPr>
          <w:p w:rsidR="004F5853" w:rsidRPr="001B7BC2" w:rsidRDefault="004F5853" w:rsidP="009F03B9">
            <w:pPr>
              <w:numPr>
                <w:ilvl w:val="0"/>
                <w:numId w:val="6"/>
              </w:numPr>
              <w:tabs>
                <w:tab w:val="clear" w:pos="840"/>
              </w:tabs>
              <w:ind w:left="317" w:hanging="317"/>
              <w:rPr>
                <w:sz w:val="24"/>
                <w:szCs w:val="24"/>
              </w:rPr>
            </w:pPr>
            <w:r>
              <w:rPr>
                <w:sz w:val="24"/>
                <w:szCs w:val="24"/>
              </w:rPr>
              <w:t>Pemberian tugas rutin</w:t>
            </w:r>
          </w:p>
          <w:p w:rsidR="004F5853" w:rsidRPr="001B7BC2" w:rsidRDefault="004F5853" w:rsidP="009F03B9">
            <w:pPr>
              <w:numPr>
                <w:ilvl w:val="0"/>
                <w:numId w:val="6"/>
              </w:numPr>
              <w:tabs>
                <w:tab w:val="clear" w:pos="840"/>
              </w:tabs>
              <w:ind w:left="318" w:hanging="318"/>
              <w:rPr>
                <w:sz w:val="24"/>
                <w:szCs w:val="24"/>
              </w:rPr>
            </w:pPr>
            <w:r>
              <w:rPr>
                <w:sz w:val="24"/>
                <w:szCs w:val="24"/>
              </w:rPr>
              <w:t>Pelaksanaan evaluasi kerja</w:t>
            </w:r>
          </w:p>
          <w:p w:rsidR="004F5853" w:rsidRPr="00721C2A" w:rsidRDefault="00721C2A" w:rsidP="00721C2A">
            <w:pPr>
              <w:numPr>
                <w:ilvl w:val="0"/>
                <w:numId w:val="6"/>
              </w:numPr>
              <w:tabs>
                <w:tab w:val="clear" w:pos="840"/>
              </w:tabs>
              <w:ind w:left="318" w:hanging="318"/>
              <w:rPr>
                <w:sz w:val="24"/>
                <w:szCs w:val="24"/>
              </w:rPr>
            </w:pPr>
            <w:r>
              <w:rPr>
                <w:sz w:val="24"/>
                <w:szCs w:val="24"/>
              </w:rPr>
              <w:t>Pelatihan fisik dan mental</w:t>
            </w:r>
          </w:p>
        </w:tc>
        <w:tc>
          <w:tcPr>
            <w:tcW w:w="1134" w:type="dxa"/>
          </w:tcPr>
          <w:p w:rsidR="004F5853" w:rsidRPr="001B7BC2" w:rsidRDefault="004F5853" w:rsidP="009F03B9">
            <w:pPr>
              <w:pStyle w:val="BodyText"/>
              <w:spacing w:line="240" w:lineRule="auto"/>
              <w:jc w:val="center"/>
              <w:rPr>
                <w:noProof/>
              </w:rPr>
            </w:pPr>
            <w:r>
              <w:rPr>
                <w:noProof/>
              </w:rPr>
              <w:t>26</w:t>
            </w:r>
          </w:p>
          <w:p w:rsidR="004F5853" w:rsidRPr="001B7BC2" w:rsidRDefault="004F5853" w:rsidP="009F03B9">
            <w:pPr>
              <w:pStyle w:val="BodyText"/>
              <w:spacing w:line="240" w:lineRule="auto"/>
              <w:jc w:val="center"/>
              <w:rPr>
                <w:noProof/>
              </w:rPr>
            </w:pPr>
            <w:r>
              <w:rPr>
                <w:noProof/>
              </w:rPr>
              <w:t>27</w:t>
            </w:r>
          </w:p>
          <w:p w:rsidR="004F5853" w:rsidRPr="001B7BC2" w:rsidRDefault="004F5853" w:rsidP="009F03B9">
            <w:pPr>
              <w:pStyle w:val="BodyText"/>
              <w:spacing w:line="240" w:lineRule="auto"/>
              <w:jc w:val="center"/>
              <w:rPr>
                <w:noProof/>
              </w:rPr>
            </w:pPr>
            <w:r>
              <w:rPr>
                <w:noProof/>
              </w:rPr>
              <w:t>28</w:t>
            </w:r>
          </w:p>
        </w:tc>
      </w:tr>
    </w:tbl>
    <w:p w:rsidR="004F5853" w:rsidRDefault="00332D20" w:rsidP="00A0105E">
      <w:pPr>
        <w:spacing w:line="480" w:lineRule="auto"/>
        <w:jc w:val="both"/>
        <w:rPr>
          <w:kern w:val="24"/>
          <w:sz w:val="24"/>
        </w:rPr>
      </w:pPr>
      <w:r w:rsidRPr="00332D20">
        <w:rPr>
          <w:kern w:val="24"/>
          <w:sz w:val="24"/>
        </w:rPr>
        <w:t>Sumber : Saydam, 2000.</w:t>
      </w:r>
      <w:r w:rsidR="009649BF">
        <w:rPr>
          <w:kern w:val="24"/>
          <w:sz w:val="24"/>
        </w:rPr>
        <w:t xml:space="preserve"> Diolah </w:t>
      </w:r>
      <w:r w:rsidR="000B1BC0">
        <w:rPr>
          <w:kern w:val="24"/>
          <w:sz w:val="24"/>
        </w:rPr>
        <w:t>P</w:t>
      </w:r>
      <w:r w:rsidR="009649BF">
        <w:rPr>
          <w:kern w:val="24"/>
          <w:sz w:val="24"/>
        </w:rPr>
        <w:t>eneliti 201</w:t>
      </w:r>
      <w:r w:rsidR="000B1BC0">
        <w:rPr>
          <w:kern w:val="24"/>
          <w:sz w:val="24"/>
        </w:rPr>
        <w:t>2</w:t>
      </w:r>
      <w:r w:rsidR="009649BF">
        <w:rPr>
          <w:kern w:val="24"/>
          <w:sz w:val="24"/>
        </w:rPr>
        <w:t>.</w:t>
      </w:r>
    </w:p>
    <w:p w:rsidR="009649BF" w:rsidRPr="00E3495E" w:rsidRDefault="009649BF" w:rsidP="009649BF">
      <w:pPr>
        <w:pStyle w:val="BodyTextIndent"/>
        <w:spacing w:after="0"/>
        <w:ind w:left="0"/>
        <w:jc w:val="center"/>
        <w:rPr>
          <w:noProof/>
          <w:sz w:val="24"/>
          <w:szCs w:val="24"/>
        </w:rPr>
      </w:pPr>
      <w:r w:rsidRPr="00E3495E">
        <w:rPr>
          <w:noProof/>
          <w:sz w:val="24"/>
          <w:szCs w:val="24"/>
          <w:lang w:val="id-ID"/>
        </w:rPr>
        <w:t xml:space="preserve">Tabel </w:t>
      </w:r>
      <w:r w:rsidRPr="00E3495E">
        <w:rPr>
          <w:noProof/>
          <w:sz w:val="24"/>
          <w:szCs w:val="24"/>
        </w:rPr>
        <w:t>3</w:t>
      </w:r>
      <w:r w:rsidRPr="00E3495E">
        <w:rPr>
          <w:noProof/>
          <w:sz w:val="24"/>
          <w:szCs w:val="24"/>
          <w:lang w:val="id-ID"/>
        </w:rPr>
        <w:t>.</w:t>
      </w:r>
      <w:r w:rsidR="00675AB6">
        <w:rPr>
          <w:noProof/>
          <w:sz w:val="24"/>
          <w:szCs w:val="24"/>
        </w:rPr>
        <w:t>10</w:t>
      </w:r>
    </w:p>
    <w:p w:rsidR="009649BF" w:rsidRPr="004F5853" w:rsidRDefault="009649BF" w:rsidP="009649BF">
      <w:pPr>
        <w:pStyle w:val="BodyTextIndent"/>
        <w:spacing w:after="0" w:line="360" w:lineRule="auto"/>
        <w:ind w:left="0"/>
        <w:jc w:val="center"/>
        <w:rPr>
          <w:noProof/>
          <w:sz w:val="24"/>
          <w:szCs w:val="24"/>
        </w:rPr>
      </w:pPr>
      <w:r w:rsidRPr="00E3495E">
        <w:rPr>
          <w:noProof/>
          <w:sz w:val="24"/>
          <w:szCs w:val="24"/>
          <w:lang w:val="id-ID"/>
        </w:rPr>
        <w:t xml:space="preserve">Operasional Variabel </w:t>
      </w:r>
      <w:r w:rsidR="007A067E">
        <w:rPr>
          <w:noProof/>
          <w:sz w:val="24"/>
          <w:szCs w:val="24"/>
        </w:rPr>
        <w:t>Kinerja Guru</w:t>
      </w:r>
    </w:p>
    <w:tbl>
      <w:tblPr>
        <w:tblW w:w="92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80"/>
        <w:gridCol w:w="3060"/>
        <w:gridCol w:w="3299"/>
        <w:gridCol w:w="1134"/>
      </w:tblGrid>
      <w:tr w:rsidR="004F5853" w:rsidRPr="00163F80" w:rsidTr="001A6B4C">
        <w:trPr>
          <w:trHeight w:val="562"/>
          <w:tblHeader/>
        </w:trPr>
        <w:tc>
          <w:tcPr>
            <w:tcW w:w="1780" w:type="dxa"/>
            <w:tcBorders>
              <w:top w:val="single" w:sz="4" w:space="0" w:color="auto"/>
              <w:bottom w:val="single" w:sz="4" w:space="0" w:color="auto"/>
            </w:tcBorders>
            <w:vAlign w:val="center"/>
          </w:tcPr>
          <w:p w:rsidR="004F5853" w:rsidRPr="001B7BC2" w:rsidRDefault="004F5853" w:rsidP="009F03B9">
            <w:pPr>
              <w:pStyle w:val="BodyTextIndent"/>
              <w:spacing w:after="0"/>
              <w:ind w:left="180" w:hanging="180"/>
              <w:jc w:val="center"/>
              <w:rPr>
                <w:b/>
                <w:noProof/>
                <w:sz w:val="24"/>
                <w:szCs w:val="24"/>
                <w:lang w:val="id-ID"/>
              </w:rPr>
            </w:pPr>
            <w:r w:rsidRPr="001B7BC2">
              <w:rPr>
                <w:b/>
                <w:noProof/>
                <w:sz w:val="24"/>
                <w:szCs w:val="24"/>
                <w:lang w:val="id-ID"/>
              </w:rPr>
              <w:t>Variabel</w:t>
            </w:r>
          </w:p>
        </w:tc>
        <w:tc>
          <w:tcPr>
            <w:tcW w:w="3060" w:type="dxa"/>
            <w:vAlign w:val="center"/>
          </w:tcPr>
          <w:p w:rsidR="004F5853" w:rsidRPr="001B7BC2" w:rsidRDefault="004F5853" w:rsidP="009F03B9">
            <w:pPr>
              <w:pStyle w:val="BodyTextIndent"/>
              <w:spacing w:after="0"/>
              <w:ind w:left="0"/>
              <w:jc w:val="center"/>
              <w:rPr>
                <w:b/>
                <w:noProof/>
                <w:sz w:val="24"/>
                <w:szCs w:val="24"/>
              </w:rPr>
            </w:pPr>
            <w:r>
              <w:rPr>
                <w:b/>
                <w:noProof/>
                <w:sz w:val="24"/>
                <w:szCs w:val="24"/>
              </w:rPr>
              <w:t>Dimensi</w:t>
            </w:r>
          </w:p>
        </w:tc>
        <w:tc>
          <w:tcPr>
            <w:tcW w:w="3299" w:type="dxa"/>
            <w:vAlign w:val="center"/>
          </w:tcPr>
          <w:p w:rsidR="004F5853" w:rsidRPr="001B7BC2" w:rsidRDefault="004F5853" w:rsidP="009F03B9">
            <w:pPr>
              <w:pStyle w:val="BodyTextIndent"/>
              <w:spacing w:after="0"/>
              <w:ind w:left="0"/>
              <w:jc w:val="center"/>
              <w:rPr>
                <w:b/>
                <w:noProof/>
                <w:sz w:val="24"/>
                <w:szCs w:val="24"/>
                <w:lang w:val="id-ID"/>
              </w:rPr>
            </w:pPr>
            <w:r w:rsidRPr="001B7BC2">
              <w:rPr>
                <w:b/>
                <w:noProof/>
                <w:sz w:val="24"/>
                <w:szCs w:val="24"/>
                <w:lang w:val="id-ID"/>
              </w:rPr>
              <w:t>Indikator</w:t>
            </w:r>
          </w:p>
        </w:tc>
        <w:tc>
          <w:tcPr>
            <w:tcW w:w="1134" w:type="dxa"/>
            <w:vAlign w:val="center"/>
          </w:tcPr>
          <w:p w:rsidR="004F5853" w:rsidRPr="001B7BC2" w:rsidRDefault="004F5853" w:rsidP="009F03B9">
            <w:pPr>
              <w:pStyle w:val="BodyTextIndent"/>
              <w:spacing w:after="0"/>
              <w:ind w:left="0"/>
              <w:jc w:val="center"/>
              <w:rPr>
                <w:b/>
                <w:noProof/>
                <w:sz w:val="24"/>
                <w:szCs w:val="24"/>
              </w:rPr>
            </w:pPr>
            <w:r w:rsidRPr="001B7BC2">
              <w:rPr>
                <w:b/>
                <w:noProof/>
                <w:sz w:val="24"/>
                <w:szCs w:val="24"/>
                <w:lang w:val="id-ID"/>
              </w:rPr>
              <w:t>No</w:t>
            </w:r>
            <w:r w:rsidRPr="001B7BC2">
              <w:rPr>
                <w:b/>
                <w:noProof/>
                <w:sz w:val="24"/>
                <w:szCs w:val="24"/>
              </w:rPr>
              <w:t xml:space="preserve"> </w:t>
            </w:r>
            <w:r w:rsidRPr="001B7BC2">
              <w:rPr>
                <w:b/>
                <w:noProof/>
                <w:sz w:val="24"/>
                <w:szCs w:val="24"/>
                <w:lang w:val="id-ID"/>
              </w:rPr>
              <w:t>Item</w:t>
            </w:r>
          </w:p>
        </w:tc>
      </w:tr>
      <w:tr w:rsidR="004F5853" w:rsidRPr="0054533B" w:rsidTr="00104AC2">
        <w:trPr>
          <w:trHeight w:val="70"/>
        </w:trPr>
        <w:tc>
          <w:tcPr>
            <w:tcW w:w="1780" w:type="dxa"/>
            <w:tcBorders>
              <w:bottom w:val="nil"/>
            </w:tcBorders>
          </w:tcPr>
          <w:p w:rsidR="004F5853" w:rsidRPr="001B7BC2" w:rsidRDefault="004F5853" w:rsidP="009F03B9">
            <w:pPr>
              <w:pStyle w:val="BodyTextIndent"/>
              <w:spacing w:after="0"/>
              <w:ind w:left="0"/>
              <w:jc w:val="center"/>
              <w:rPr>
                <w:noProof/>
                <w:sz w:val="24"/>
                <w:szCs w:val="24"/>
              </w:rPr>
            </w:pPr>
            <w:r w:rsidRPr="001B7BC2">
              <w:rPr>
                <w:noProof/>
                <w:sz w:val="24"/>
                <w:szCs w:val="24"/>
              </w:rPr>
              <w:t xml:space="preserve">Kinerja Guru </w:t>
            </w:r>
          </w:p>
          <w:p w:rsidR="004F5853" w:rsidRPr="001B7BC2" w:rsidRDefault="004F5853" w:rsidP="009F03B9">
            <w:pPr>
              <w:pStyle w:val="BodyTextIndent"/>
              <w:spacing w:after="0"/>
              <w:ind w:left="0"/>
              <w:jc w:val="center"/>
              <w:rPr>
                <w:noProof/>
                <w:sz w:val="24"/>
                <w:szCs w:val="24"/>
              </w:rPr>
            </w:pPr>
            <w:r w:rsidRPr="001B7BC2">
              <w:rPr>
                <w:noProof/>
                <w:sz w:val="24"/>
                <w:szCs w:val="24"/>
              </w:rPr>
              <w:t>(Y)</w:t>
            </w:r>
          </w:p>
        </w:tc>
        <w:tc>
          <w:tcPr>
            <w:tcW w:w="3060" w:type="dxa"/>
          </w:tcPr>
          <w:p w:rsidR="004F5853" w:rsidRPr="001B7BC2" w:rsidRDefault="004F5853" w:rsidP="009F03B9">
            <w:pPr>
              <w:pStyle w:val="BodyTextIndent"/>
              <w:numPr>
                <w:ilvl w:val="3"/>
                <w:numId w:val="7"/>
              </w:numPr>
              <w:tabs>
                <w:tab w:val="clear" w:pos="2880"/>
              </w:tabs>
              <w:spacing w:after="0"/>
              <w:ind w:left="360"/>
              <w:rPr>
                <w:noProof/>
                <w:sz w:val="24"/>
                <w:szCs w:val="24"/>
              </w:rPr>
            </w:pPr>
            <w:r w:rsidRPr="001B7BC2">
              <w:rPr>
                <w:noProof/>
                <w:sz w:val="24"/>
                <w:szCs w:val="24"/>
              </w:rPr>
              <w:t>Memiliki</w:t>
            </w:r>
            <w:r>
              <w:rPr>
                <w:noProof/>
                <w:sz w:val="24"/>
                <w:szCs w:val="24"/>
              </w:rPr>
              <w:t xml:space="preserve"> </w:t>
            </w:r>
            <w:r w:rsidRPr="001B7BC2">
              <w:rPr>
                <w:noProof/>
                <w:sz w:val="24"/>
                <w:szCs w:val="24"/>
              </w:rPr>
              <w:t>semangat</w:t>
            </w:r>
            <w:r>
              <w:rPr>
                <w:noProof/>
                <w:sz w:val="24"/>
                <w:szCs w:val="24"/>
              </w:rPr>
              <w:t xml:space="preserve"> </w:t>
            </w:r>
            <w:r w:rsidRPr="001B7BC2">
              <w:rPr>
                <w:noProof/>
                <w:sz w:val="24"/>
                <w:szCs w:val="24"/>
              </w:rPr>
              <w:t>juang yang tinggi</w:t>
            </w:r>
          </w:p>
        </w:tc>
        <w:tc>
          <w:tcPr>
            <w:tcW w:w="3299" w:type="dxa"/>
          </w:tcPr>
          <w:p w:rsidR="004F5853" w:rsidRPr="001B7BC2" w:rsidRDefault="004F5853" w:rsidP="009F03B9">
            <w:pPr>
              <w:pStyle w:val="BodyTextIndent"/>
              <w:numPr>
                <w:ilvl w:val="0"/>
                <w:numId w:val="37"/>
              </w:numPr>
              <w:tabs>
                <w:tab w:val="clear" w:pos="792"/>
              </w:tabs>
              <w:autoSpaceDE/>
              <w:autoSpaceDN/>
              <w:spacing w:after="0"/>
              <w:ind w:left="288" w:hanging="252"/>
              <w:jc w:val="both"/>
              <w:rPr>
                <w:noProof/>
                <w:sz w:val="24"/>
                <w:szCs w:val="24"/>
                <w:lang w:val="id-ID"/>
              </w:rPr>
            </w:pPr>
            <w:r w:rsidRPr="001B7BC2">
              <w:rPr>
                <w:noProof/>
                <w:sz w:val="24"/>
                <w:szCs w:val="24"/>
              </w:rPr>
              <w:t>Tingkat pencapaian tujuan</w:t>
            </w:r>
          </w:p>
          <w:p w:rsidR="004F5853" w:rsidRPr="001B7BC2" w:rsidRDefault="004F5853" w:rsidP="009F03B9">
            <w:pPr>
              <w:pStyle w:val="BodyTextIndent"/>
              <w:numPr>
                <w:ilvl w:val="0"/>
                <w:numId w:val="37"/>
              </w:numPr>
              <w:tabs>
                <w:tab w:val="clear" w:pos="792"/>
              </w:tabs>
              <w:autoSpaceDE/>
              <w:autoSpaceDN/>
              <w:spacing w:after="0"/>
              <w:ind w:left="288" w:hanging="252"/>
              <w:jc w:val="both"/>
              <w:rPr>
                <w:noProof/>
                <w:sz w:val="24"/>
                <w:szCs w:val="24"/>
                <w:lang w:val="id-ID"/>
              </w:rPr>
            </w:pPr>
            <w:r w:rsidRPr="001B7BC2">
              <w:rPr>
                <w:noProof/>
                <w:sz w:val="24"/>
                <w:szCs w:val="24"/>
              </w:rPr>
              <w:t>Memiliki komitmen</w:t>
            </w:r>
          </w:p>
        </w:tc>
        <w:tc>
          <w:tcPr>
            <w:tcW w:w="1134" w:type="dxa"/>
          </w:tcPr>
          <w:p w:rsidR="004F5853" w:rsidRDefault="004F5853" w:rsidP="009F03B9">
            <w:pPr>
              <w:pStyle w:val="BodyTextIndent"/>
              <w:spacing w:after="0"/>
              <w:ind w:left="0"/>
              <w:jc w:val="center"/>
              <w:rPr>
                <w:noProof/>
                <w:sz w:val="24"/>
                <w:szCs w:val="24"/>
              </w:rPr>
            </w:pPr>
            <w:r>
              <w:rPr>
                <w:noProof/>
                <w:sz w:val="24"/>
                <w:szCs w:val="24"/>
              </w:rPr>
              <w:t>29</w:t>
            </w:r>
          </w:p>
          <w:p w:rsidR="004F5853" w:rsidRPr="001B7BC2" w:rsidRDefault="004F5853" w:rsidP="009F03B9">
            <w:pPr>
              <w:pStyle w:val="BodyTextIndent"/>
              <w:spacing w:after="0"/>
              <w:ind w:left="0"/>
              <w:jc w:val="center"/>
              <w:rPr>
                <w:noProof/>
                <w:sz w:val="24"/>
                <w:szCs w:val="24"/>
              </w:rPr>
            </w:pPr>
            <w:r w:rsidRPr="001B7BC2">
              <w:rPr>
                <w:noProof/>
                <w:sz w:val="24"/>
                <w:szCs w:val="24"/>
              </w:rPr>
              <w:t>3</w:t>
            </w:r>
            <w:r>
              <w:rPr>
                <w:noProof/>
                <w:sz w:val="24"/>
                <w:szCs w:val="24"/>
              </w:rPr>
              <w:t>0</w:t>
            </w:r>
          </w:p>
        </w:tc>
      </w:tr>
      <w:tr w:rsidR="004F5853" w:rsidRPr="004C665E" w:rsidTr="00104AC2">
        <w:trPr>
          <w:cantSplit/>
        </w:trPr>
        <w:tc>
          <w:tcPr>
            <w:tcW w:w="1780" w:type="dxa"/>
            <w:tcBorders>
              <w:top w:val="nil"/>
              <w:bottom w:val="nil"/>
            </w:tcBorders>
          </w:tcPr>
          <w:p w:rsidR="004F5853" w:rsidRPr="001B7BC2" w:rsidRDefault="004F5853" w:rsidP="009F03B9">
            <w:pPr>
              <w:pStyle w:val="BodyTextIndent"/>
              <w:spacing w:after="0"/>
              <w:ind w:left="0"/>
              <w:jc w:val="center"/>
              <w:rPr>
                <w:noProof/>
                <w:sz w:val="24"/>
                <w:szCs w:val="24"/>
                <w:lang w:val="id-ID"/>
              </w:rPr>
            </w:pPr>
          </w:p>
        </w:tc>
        <w:tc>
          <w:tcPr>
            <w:tcW w:w="3060" w:type="dxa"/>
          </w:tcPr>
          <w:p w:rsidR="004F5853" w:rsidRPr="001B7BC2" w:rsidRDefault="00252304" w:rsidP="00252304">
            <w:pPr>
              <w:pStyle w:val="BodyTextIndent"/>
              <w:numPr>
                <w:ilvl w:val="3"/>
                <w:numId w:val="7"/>
              </w:numPr>
              <w:tabs>
                <w:tab w:val="clear" w:pos="2880"/>
              </w:tabs>
              <w:spacing w:after="0"/>
              <w:ind w:left="360"/>
              <w:rPr>
                <w:noProof/>
                <w:sz w:val="24"/>
                <w:szCs w:val="24"/>
              </w:rPr>
            </w:pPr>
            <w:r>
              <w:rPr>
                <w:noProof/>
                <w:sz w:val="24"/>
                <w:szCs w:val="24"/>
              </w:rPr>
              <w:t>Mewujudkan dirinya dengan t</w:t>
            </w:r>
            <w:r w:rsidR="004F5853" w:rsidRPr="001B7BC2">
              <w:rPr>
                <w:noProof/>
                <w:sz w:val="24"/>
                <w:szCs w:val="24"/>
              </w:rPr>
              <w:t>untutan lingkungan dan Iptek</w:t>
            </w:r>
          </w:p>
        </w:tc>
        <w:tc>
          <w:tcPr>
            <w:tcW w:w="3299" w:type="dxa"/>
          </w:tcPr>
          <w:p w:rsidR="004F5853" w:rsidRPr="001B7BC2" w:rsidRDefault="004F5853" w:rsidP="009F03B9">
            <w:pPr>
              <w:pStyle w:val="BodyTextIndent"/>
              <w:numPr>
                <w:ilvl w:val="0"/>
                <w:numId w:val="38"/>
              </w:numPr>
              <w:tabs>
                <w:tab w:val="clear" w:pos="720"/>
              </w:tabs>
              <w:autoSpaceDE/>
              <w:autoSpaceDN/>
              <w:spacing w:after="0"/>
              <w:ind w:left="288" w:hanging="252"/>
              <w:jc w:val="both"/>
              <w:rPr>
                <w:noProof/>
                <w:sz w:val="24"/>
                <w:szCs w:val="24"/>
                <w:lang w:val="id-ID"/>
              </w:rPr>
            </w:pPr>
            <w:r w:rsidRPr="001B7BC2">
              <w:rPr>
                <w:noProof/>
                <w:sz w:val="24"/>
                <w:szCs w:val="24"/>
              </w:rPr>
              <w:t>Materi sesuai kompetensi</w:t>
            </w:r>
          </w:p>
          <w:p w:rsidR="004F5853" w:rsidRPr="001B7BC2" w:rsidRDefault="004F5853" w:rsidP="009F03B9">
            <w:pPr>
              <w:pStyle w:val="BodyTextIndent"/>
              <w:numPr>
                <w:ilvl w:val="0"/>
                <w:numId w:val="38"/>
              </w:numPr>
              <w:tabs>
                <w:tab w:val="clear" w:pos="720"/>
              </w:tabs>
              <w:autoSpaceDE/>
              <w:autoSpaceDN/>
              <w:spacing w:after="0"/>
              <w:ind w:left="288" w:hanging="252"/>
              <w:jc w:val="both"/>
              <w:rPr>
                <w:noProof/>
                <w:sz w:val="24"/>
                <w:szCs w:val="24"/>
                <w:lang w:val="id-ID"/>
              </w:rPr>
            </w:pPr>
            <w:r w:rsidRPr="001B7BC2">
              <w:rPr>
                <w:noProof/>
                <w:sz w:val="24"/>
                <w:szCs w:val="24"/>
              </w:rPr>
              <w:t>Menentukan sumber belajar dan alat peraga</w:t>
            </w:r>
          </w:p>
        </w:tc>
        <w:tc>
          <w:tcPr>
            <w:tcW w:w="1134" w:type="dxa"/>
          </w:tcPr>
          <w:p w:rsidR="004F5853" w:rsidRPr="001B7BC2" w:rsidRDefault="004F5853" w:rsidP="009F03B9">
            <w:pPr>
              <w:pStyle w:val="BodyText"/>
              <w:spacing w:line="240" w:lineRule="auto"/>
              <w:jc w:val="center"/>
              <w:rPr>
                <w:noProof/>
              </w:rPr>
            </w:pPr>
            <w:r w:rsidRPr="001B7BC2">
              <w:rPr>
                <w:noProof/>
              </w:rPr>
              <w:t>3</w:t>
            </w:r>
            <w:r>
              <w:rPr>
                <w:noProof/>
              </w:rPr>
              <w:t>1</w:t>
            </w:r>
          </w:p>
          <w:p w:rsidR="004F5853" w:rsidRPr="001B7BC2" w:rsidRDefault="004F5853" w:rsidP="009F03B9">
            <w:pPr>
              <w:pStyle w:val="BodyText"/>
              <w:spacing w:line="240" w:lineRule="auto"/>
              <w:jc w:val="center"/>
              <w:rPr>
                <w:noProof/>
              </w:rPr>
            </w:pPr>
            <w:r w:rsidRPr="001B7BC2">
              <w:rPr>
                <w:noProof/>
              </w:rPr>
              <w:t>3</w:t>
            </w:r>
            <w:r>
              <w:rPr>
                <w:noProof/>
              </w:rPr>
              <w:t>2</w:t>
            </w:r>
          </w:p>
        </w:tc>
      </w:tr>
      <w:tr w:rsidR="004F5853" w:rsidRPr="004C665E" w:rsidTr="009F03B9">
        <w:trPr>
          <w:cantSplit/>
        </w:trPr>
        <w:tc>
          <w:tcPr>
            <w:tcW w:w="1780" w:type="dxa"/>
            <w:tcBorders>
              <w:top w:val="nil"/>
              <w:bottom w:val="nil"/>
            </w:tcBorders>
          </w:tcPr>
          <w:p w:rsidR="004F5853" w:rsidRPr="001B7BC2" w:rsidRDefault="004F5853" w:rsidP="009F03B9">
            <w:pPr>
              <w:pStyle w:val="BodyTextIndent"/>
              <w:spacing w:after="0"/>
              <w:ind w:left="0"/>
              <w:jc w:val="center"/>
              <w:rPr>
                <w:noProof/>
                <w:sz w:val="24"/>
                <w:szCs w:val="24"/>
                <w:lang w:val="id-ID"/>
              </w:rPr>
            </w:pPr>
          </w:p>
        </w:tc>
        <w:tc>
          <w:tcPr>
            <w:tcW w:w="3060" w:type="dxa"/>
          </w:tcPr>
          <w:p w:rsidR="004F5853" w:rsidRPr="001B7BC2" w:rsidRDefault="004F5853" w:rsidP="009F03B9">
            <w:pPr>
              <w:pStyle w:val="BodyTextIndent"/>
              <w:numPr>
                <w:ilvl w:val="3"/>
                <w:numId w:val="7"/>
              </w:numPr>
              <w:tabs>
                <w:tab w:val="clear" w:pos="2880"/>
              </w:tabs>
              <w:spacing w:after="0"/>
              <w:ind w:left="360"/>
              <w:rPr>
                <w:noProof/>
                <w:sz w:val="24"/>
                <w:szCs w:val="24"/>
              </w:rPr>
            </w:pPr>
            <w:r w:rsidRPr="001B7BC2">
              <w:rPr>
                <w:noProof/>
                <w:sz w:val="24"/>
                <w:szCs w:val="24"/>
              </w:rPr>
              <w:t>Memiliki kualitas kompetensi pribadi, sosial dan profesional</w:t>
            </w:r>
          </w:p>
        </w:tc>
        <w:tc>
          <w:tcPr>
            <w:tcW w:w="3299" w:type="dxa"/>
          </w:tcPr>
          <w:p w:rsidR="004F5853" w:rsidRPr="001B7BC2" w:rsidRDefault="004F5853" w:rsidP="009F03B9">
            <w:pPr>
              <w:pStyle w:val="BodyTextIndent"/>
              <w:numPr>
                <w:ilvl w:val="1"/>
                <w:numId w:val="38"/>
              </w:numPr>
              <w:tabs>
                <w:tab w:val="clear" w:pos="1440"/>
              </w:tabs>
              <w:autoSpaceDE/>
              <w:autoSpaceDN/>
              <w:spacing w:after="0"/>
              <w:ind w:left="288" w:hanging="252"/>
              <w:jc w:val="both"/>
              <w:rPr>
                <w:noProof/>
                <w:sz w:val="24"/>
                <w:szCs w:val="24"/>
                <w:lang w:val="id-ID"/>
              </w:rPr>
            </w:pPr>
            <w:r w:rsidRPr="001B7BC2">
              <w:rPr>
                <w:noProof/>
                <w:sz w:val="24"/>
                <w:szCs w:val="24"/>
              </w:rPr>
              <w:t>Jujur, adil dan bijaksana</w:t>
            </w:r>
          </w:p>
          <w:p w:rsidR="004F5853" w:rsidRPr="001B7BC2" w:rsidRDefault="004F5853" w:rsidP="009F03B9">
            <w:pPr>
              <w:pStyle w:val="BodyTextIndent"/>
              <w:numPr>
                <w:ilvl w:val="1"/>
                <w:numId w:val="38"/>
              </w:numPr>
              <w:tabs>
                <w:tab w:val="clear" w:pos="1440"/>
              </w:tabs>
              <w:autoSpaceDE/>
              <w:autoSpaceDN/>
              <w:spacing w:after="0"/>
              <w:ind w:left="288" w:hanging="252"/>
              <w:rPr>
                <w:noProof/>
                <w:sz w:val="24"/>
                <w:szCs w:val="24"/>
                <w:lang w:val="id-ID"/>
              </w:rPr>
            </w:pPr>
            <w:r w:rsidRPr="001B7BC2">
              <w:rPr>
                <w:noProof/>
                <w:sz w:val="24"/>
                <w:szCs w:val="24"/>
              </w:rPr>
              <w:t>Pemberdayaan tepat waktu</w:t>
            </w:r>
          </w:p>
        </w:tc>
        <w:tc>
          <w:tcPr>
            <w:tcW w:w="1134" w:type="dxa"/>
          </w:tcPr>
          <w:p w:rsidR="004F5853" w:rsidRPr="001B7BC2" w:rsidRDefault="004F5853" w:rsidP="009F03B9">
            <w:pPr>
              <w:pStyle w:val="BodyText"/>
              <w:spacing w:line="240" w:lineRule="auto"/>
              <w:jc w:val="center"/>
              <w:rPr>
                <w:noProof/>
              </w:rPr>
            </w:pPr>
            <w:r w:rsidRPr="001B7BC2">
              <w:rPr>
                <w:noProof/>
              </w:rPr>
              <w:t>3</w:t>
            </w:r>
            <w:r>
              <w:rPr>
                <w:noProof/>
              </w:rPr>
              <w:t>3</w:t>
            </w:r>
          </w:p>
          <w:p w:rsidR="004F5853" w:rsidRPr="001B7BC2" w:rsidRDefault="004F5853" w:rsidP="009F03B9">
            <w:pPr>
              <w:pStyle w:val="BodyText"/>
              <w:spacing w:line="240" w:lineRule="auto"/>
              <w:jc w:val="center"/>
              <w:rPr>
                <w:noProof/>
              </w:rPr>
            </w:pPr>
            <w:r>
              <w:rPr>
                <w:noProof/>
              </w:rPr>
              <w:t>34</w:t>
            </w:r>
          </w:p>
          <w:p w:rsidR="004F5853" w:rsidRPr="001B7BC2" w:rsidRDefault="004F5853" w:rsidP="009F03B9">
            <w:pPr>
              <w:pStyle w:val="BodyText"/>
              <w:spacing w:line="240" w:lineRule="auto"/>
              <w:jc w:val="center"/>
              <w:rPr>
                <w:noProof/>
              </w:rPr>
            </w:pPr>
          </w:p>
        </w:tc>
      </w:tr>
      <w:tr w:rsidR="004F5853" w:rsidRPr="004C665E" w:rsidTr="000B1BC0">
        <w:trPr>
          <w:cantSplit/>
        </w:trPr>
        <w:tc>
          <w:tcPr>
            <w:tcW w:w="1780" w:type="dxa"/>
            <w:tcBorders>
              <w:top w:val="nil"/>
              <w:bottom w:val="nil"/>
            </w:tcBorders>
          </w:tcPr>
          <w:p w:rsidR="004F5853" w:rsidRPr="001B7BC2" w:rsidRDefault="004F5853" w:rsidP="009F03B9">
            <w:pPr>
              <w:pStyle w:val="BodyTextIndent"/>
              <w:spacing w:after="0"/>
              <w:ind w:left="0"/>
              <w:jc w:val="center"/>
              <w:rPr>
                <w:noProof/>
                <w:sz w:val="24"/>
                <w:szCs w:val="24"/>
                <w:lang w:val="id-ID"/>
              </w:rPr>
            </w:pPr>
          </w:p>
        </w:tc>
        <w:tc>
          <w:tcPr>
            <w:tcW w:w="3060" w:type="dxa"/>
          </w:tcPr>
          <w:p w:rsidR="004F5853" w:rsidRPr="001B7BC2" w:rsidRDefault="004F5853" w:rsidP="009F03B9">
            <w:pPr>
              <w:pStyle w:val="BodyTextIndent"/>
              <w:numPr>
                <w:ilvl w:val="3"/>
                <w:numId w:val="7"/>
              </w:numPr>
              <w:tabs>
                <w:tab w:val="clear" w:pos="2880"/>
              </w:tabs>
              <w:autoSpaceDE/>
              <w:autoSpaceDN/>
              <w:spacing w:after="0"/>
              <w:ind w:left="360"/>
              <w:rPr>
                <w:noProof/>
                <w:sz w:val="24"/>
                <w:szCs w:val="24"/>
              </w:rPr>
            </w:pPr>
            <w:r w:rsidRPr="001B7BC2">
              <w:rPr>
                <w:noProof/>
                <w:sz w:val="24"/>
                <w:szCs w:val="24"/>
              </w:rPr>
              <w:t>Mempunyai kualitas kesejahteraan</w:t>
            </w:r>
            <w:r w:rsidR="00252304">
              <w:rPr>
                <w:noProof/>
                <w:sz w:val="24"/>
                <w:szCs w:val="24"/>
              </w:rPr>
              <w:t xml:space="preserve"> yang memadai</w:t>
            </w:r>
          </w:p>
        </w:tc>
        <w:tc>
          <w:tcPr>
            <w:tcW w:w="3299" w:type="dxa"/>
          </w:tcPr>
          <w:p w:rsidR="004F5853" w:rsidRPr="001B7BC2" w:rsidRDefault="004F5853" w:rsidP="009F03B9">
            <w:pPr>
              <w:pStyle w:val="BodyTextIndent"/>
              <w:numPr>
                <w:ilvl w:val="0"/>
                <w:numId w:val="44"/>
              </w:numPr>
              <w:autoSpaceDE/>
              <w:autoSpaceDN/>
              <w:spacing w:after="0"/>
              <w:ind w:left="288" w:hanging="283"/>
              <w:rPr>
                <w:noProof/>
                <w:sz w:val="24"/>
                <w:szCs w:val="24"/>
                <w:lang w:val="id-ID"/>
              </w:rPr>
            </w:pPr>
            <w:r w:rsidRPr="001B7BC2">
              <w:rPr>
                <w:noProof/>
                <w:sz w:val="24"/>
                <w:szCs w:val="24"/>
              </w:rPr>
              <w:t>Menjaga citra guru</w:t>
            </w:r>
          </w:p>
          <w:p w:rsidR="004F5853" w:rsidRPr="001B7BC2" w:rsidRDefault="004F5853" w:rsidP="009F03B9">
            <w:pPr>
              <w:pStyle w:val="BodyTextIndent"/>
              <w:numPr>
                <w:ilvl w:val="0"/>
                <w:numId w:val="44"/>
              </w:numPr>
              <w:autoSpaceDE/>
              <w:autoSpaceDN/>
              <w:spacing w:after="0"/>
              <w:ind w:left="288" w:hanging="283"/>
              <w:rPr>
                <w:noProof/>
                <w:sz w:val="24"/>
                <w:szCs w:val="24"/>
                <w:lang w:val="id-ID"/>
              </w:rPr>
            </w:pPr>
            <w:r w:rsidRPr="001B7BC2">
              <w:rPr>
                <w:noProof/>
                <w:sz w:val="24"/>
                <w:szCs w:val="24"/>
              </w:rPr>
              <w:t>Mampu berinteraksi dengan lingkungan</w:t>
            </w:r>
          </w:p>
        </w:tc>
        <w:tc>
          <w:tcPr>
            <w:tcW w:w="1134" w:type="dxa"/>
          </w:tcPr>
          <w:p w:rsidR="004F5853" w:rsidRPr="001B7BC2" w:rsidRDefault="004F5853" w:rsidP="009F03B9">
            <w:pPr>
              <w:pStyle w:val="BodyText"/>
              <w:spacing w:line="240" w:lineRule="auto"/>
              <w:jc w:val="center"/>
              <w:rPr>
                <w:noProof/>
              </w:rPr>
            </w:pPr>
            <w:r w:rsidRPr="001B7BC2">
              <w:rPr>
                <w:noProof/>
              </w:rPr>
              <w:t>3</w:t>
            </w:r>
            <w:r>
              <w:rPr>
                <w:noProof/>
              </w:rPr>
              <w:t>5</w:t>
            </w:r>
          </w:p>
          <w:p w:rsidR="004F5853" w:rsidRPr="001B7BC2" w:rsidRDefault="004F5853" w:rsidP="009F03B9">
            <w:pPr>
              <w:pStyle w:val="BodyText"/>
              <w:spacing w:line="240" w:lineRule="auto"/>
              <w:jc w:val="center"/>
              <w:rPr>
                <w:noProof/>
              </w:rPr>
            </w:pPr>
            <w:r w:rsidRPr="001B7BC2">
              <w:rPr>
                <w:noProof/>
              </w:rPr>
              <w:t>3</w:t>
            </w:r>
            <w:r>
              <w:rPr>
                <w:noProof/>
              </w:rPr>
              <w:t>6</w:t>
            </w:r>
          </w:p>
        </w:tc>
      </w:tr>
      <w:tr w:rsidR="004F5853" w:rsidRPr="004C665E" w:rsidTr="00252304">
        <w:trPr>
          <w:cantSplit/>
          <w:trHeight w:val="77"/>
        </w:trPr>
        <w:tc>
          <w:tcPr>
            <w:tcW w:w="1780" w:type="dxa"/>
            <w:tcBorders>
              <w:top w:val="nil"/>
            </w:tcBorders>
          </w:tcPr>
          <w:p w:rsidR="004F5853" w:rsidRPr="001B7BC2" w:rsidRDefault="004F5853" w:rsidP="009F03B9">
            <w:pPr>
              <w:pStyle w:val="BodyTextIndent"/>
              <w:spacing w:after="0"/>
              <w:ind w:left="0"/>
              <w:jc w:val="center"/>
              <w:rPr>
                <w:noProof/>
                <w:sz w:val="24"/>
                <w:szCs w:val="24"/>
                <w:lang w:val="id-ID"/>
              </w:rPr>
            </w:pPr>
          </w:p>
        </w:tc>
        <w:tc>
          <w:tcPr>
            <w:tcW w:w="3060" w:type="dxa"/>
          </w:tcPr>
          <w:p w:rsidR="004F5853" w:rsidRPr="001B7BC2" w:rsidRDefault="004F5853" w:rsidP="009F03B9">
            <w:pPr>
              <w:pStyle w:val="BodyTextIndent"/>
              <w:numPr>
                <w:ilvl w:val="3"/>
                <w:numId w:val="7"/>
              </w:numPr>
              <w:tabs>
                <w:tab w:val="clear" w:pos="2880"/>
              </w:tabs>
              <w:autoSpaceDE/>
              <w:autoSpaceDN/>
              <w:spacing w:after="0"/>
              <w:ind w:left="360"/>
              <w:rPr>
                <w:noProof/>
                <w:sz w:val="24"/>
                <w:szCs w:val="24"/>
              </w:rPr>
            </w:pPr>
            <w:r w:rsidRPr="001B7BC2">
              <w:rPr>
                <w:noProof/>
                <w:sz w:val="24"/>
                <w:szCs w:val="24"/>
              </w:rPr>
              <w:t>Kreatif dan berwawasan masa depan</w:t>
            </w:r>
          </w:p>
        </w:tc>
        <w:tc>
          <w:tcPr>
            <w:tcW w:w="3299" w:type="dxa"/>
          </w:tcPr>
          <w:p w:rsidR="004F5853" w:rsidRPr="001B7BC2" w:rsidRDefault="004F5853" w:rsidP="009F03B9">
            <w:pPr>
              <w:pStyle w:val="BodyTextIndent"/>
              <w:numPr>
                <w:ilvl w:val="0"/>
                <w:numId w:val="45"/>
              </w:numPr>
              <w:autoSpaceDE/>
              <w:autoSpaceDN/>
              <w:spacing w:after="0"/>
              <w:ind w:left="288" w:hanging="283"/>
              <w:rPr>
                <w:noProof/>
                <w:sz w:val="24"/>
                <w:szCs w:val="24"/>
                <w:lang w:val="id-ID"/>
              </w:rPr>
            </w:pPr>
            <w:r w:rsidRPr="001B7BC2">
              <w:rPr>
                <w:noProof/>
                <w:sz w:val="24"/>
                <w:szCs w:val="24"/>
              </w:rPr>
              <w:t xml:space="preserve">Menggunakan metode dan media pengajaran </w:t>
            </w:r>
          </w:p>
          <w:p w:rsidR="004F5853" w:rsidRPr="001B7BC2" w:rsidRDefault="004F5853" w:rsidP="009F03B9">
            <w:pPr>
              <w:pStyle w:val="BodyTextIndent"/>
              <w:numPr>
                <w:ilvl w:val="0"/>
                <w:numId w:val="45"/>
              </w:numPr>
              <w:autoSpaceDE/>
              <w:autoSpaceDN/>
              <w:spacing w:after="0"/>
              <w:ind w:left="288" w:hanging="283"/>
              <w:rPr>
                <w:noProof/>
                <w:sz w:val="24"/>
                <w:szCs w:val="24"/>
                <w:lang w:val="id-ID"/>
              </w:rPr>
            </w:pPr>
            <w:r w:rsidRPr="001B7BC2">
              <w:rPr>
                <w:noProof/>
                <w:sz w:val="24"/>
                <w:szCs w:val="24"/>
              </w:rPr>
              <w:t>Menciptakan iklim pembelajaran</w:t>
            </w:r>
          </w:p>
        </w:tc>
        <w:tc>
          <w:tcPr>
            <w:tcW w:w="1134" w:type="dxa"/>
          </w:tcPr>
          <w:p w:rsidR="004F5853" w:rsidRPr="001B7BC2" w:rsidRDefault="004F5853" w:rsidP="009F03B9">
            <w:pPr>
              <w:pStyle w:val="BodyText"/>
              <w:spacing w:line="240" w:lineRule="auto"/>
              <w:jc w:val="center"/>
              <w:rPr>
                <w:noProof/>
              </w:rPr>
            </w:pPr>
            <w:r w:rsidRPr="001B7BC2">
              <w:rPr>
                <w:noProof/>
              </w:rPr>
              <w:t>3</w:t>
            </w:r>
            <w:r>
              <w:rPr>
                <w:noProof/>
              </w:rPr>
              <w:t>7</w:t>
            </w:r>
          </w:p>
          <w:p w:rsidR="004F5853" w:rsidRPr="001B7BC2" w:rsidRDefault="004F5853" w:rsidP="009F03B9">
            <w:pPr>
              <w:pStyle w:val="BodyText"/>
              <w:spacing w:line="240" w:lineRule="auto"/>
              <w:jc w:val="center"/>
              <w:rPr>
                <w:noProof/>
              </w:rPr>
            </w:pPr>
          </w:p>
          <w:p w:rsidR="004F5853" w:rsidRPr="001B7BC2" w:rsidRDefault="004F5853" w:rsidP="009F03B9">
            <w:pPr>
              <w:pStyle w:val="BodyText"/>
              <w:spacing w:line="240" w:lineRule="auto"/>
              <w:jc w:val="center"/>
              <w:rPr>
                <w:noProof/>
              </w:rPr>
            </w:pPr>
            <w:r>
              <w:rPr>
                <w:noProof/>
              </w:rPr>
              <w:t>38</w:t>
            </w:r>
          </w:p>
        </w:tc>
      </w:tr>
    </w:tbl>
    <w:p w:rsidR="004F5853" w:rsidRPr="009329EA" w:rsidRDefault="004F5853" w:rsidP="004F5853">
      <w:pPr>
        <w:jc w:val="both"/>
        <w:rPr>
          <w:kern w:val="24"/>
          <w:sz w:val="24"/>
        </w:rPr>
      </w:pPr>
      <w:r w:rsidRPr="009329EA">
        <w:rPr>
          <w:kern w:val="24"/>
          <w:sz w:val="24"/>
        </w:rPr>
        <w:t>Sumber :</w:t>
      </w:r>
      <w:r>
        <w:rPr>
          <w:kern w:val="24"/>
          <w:sz w:val="24"/>
        </w:rPr>
        <w:t xml:space="preserve"> Surya, 2006.  Diolah </w:t>
      </w:r>
      <w:r w:rsidR="000B1BC0">
        <w:rPr>
          <w:kern w:val="24"/>
          <w:sz w:val="24"/>
        </w:rPr>
        <w:t>P</w:t>
      </w:r>
      <w:r>
        <w:rPr>
          <w:kern w:val="24"/>
          <w:sz w:val="24"/>
        </w:rPr>
        <w:t>eneliti 201</w:t>
      </w:r>
      <w:r w:rsidR="000B1BC0">
        <w:rPr>
          <w:kern w:val="24"/>
          <w:sz w:val="24"/>
        </w:rPr>
        <w:t>2</w:t>
      </w:r>
      <w:r>
        <w:rPr>
          <w:kern w:val="24"/>
          <w:sz w:val="24"/>
        </w:rPr>
        <w:t>.</w:t>
      </w:r>
    </w:p>
    <w:p w:rsidR="004F5853" w:rsidRPr="003B19A1" w:rsidRDefault="004F5853" w:rsidP="00E3495E">
      <w:pPr>
        <w:jc w:val="both"/>
        <w:rPr>
          <w:b/>
          <w:kern w:val="24"/>
          <w:sz w:val="24"/>
        </w:rPr>
      </w:pPr>
    </w:p>
    <w:p w:rsidR="00E3495E" w:rsidRPr="003B19A1" w:rsidRDefault="00E3495E" w:rsidP="003F7625">
      <w:pPr>
        <w:pStyle w:val="BodyTextIndent"/>
        <w:numPr>
          <w:ilvl w:val="2"/>
          <w:numId w:val="31"/>
        </w:numPr>
        <w:autoSpaceDE/>
        <w:autoSpaceDN/>
        <w:spacing w:after="0" w:line="480" w:lineRule="auto"/>
        <w:ind w:left="720"/>
        <w:jc w:val="both"/>
        <w:rPr>
          <w:b/>
          <w:bCs/>
          <w:noProof/>
          <w:sz w:val="24"/>
        </w:rPr>
      </w:pPr>
      <w:r w:rsidRPr="003B19A1">
        <w:rPr>
          <w:b/>
          <w:bCs/>
          <w:noProof/>
          <w:sz w:val="24"/>
          <w:lang w:val="id-ID"/>
        </w:rPr>
        <w:t>Populasi dan Responden Penelitian</w:t>
      </w:r>
    </w:p>
    <w:p w:rsidR="00E3495E" w:rsidRDefault="007C55F7" w:rsidP="009329EA">
      <w:pPr>
        <w:pStyle w:val="BodyTextIndent"/>
        <w:spacing w:after="0" w:line="480" w:lineRule="auto"/>
        <w:ind w:left="0" w:firstLine="720"/>
        <w:jc w:val="both"/>
        <w:rPr>
          <w:noProof/>
          <w:sz w:val="24"/>
        </w:rPr>
      </w:pPr>
      <w:r>
        <w:rPr>
          <w:noProof/>
          <w:sz w:val="24"/>
        </w:rPr>
        <w:t xml:space="preserve">Populasi penelitian </w:t>
      </w:r>
      <w:r w:rsidR="00394275">
        <w:rPr>
          <w:noProof/>
          <w:sz w:val="24"/>
        </w:rPr>
        <w:t xml:space="preserve">ini </w:t>
      </w:r>
      <w:r>
        <w:rPr>
          <w:noProof/>
          <w:sz w:val="24"/>
        </w:rPr>
        <w:t xml:space="preserve">adalah </w:t>
      </w:r>
      <w:r w:rsidR="00355723">
        <w:rPr>
          <w:noProof/>
          <w:sz w:val="24"/>
          <w:szCs w:val="24"/>
        </w:rPr>
        <w:t xml:space="preserve">Sekolah </w:t>
      </w:r>
      <w:r w:rsidR="009329EA">
        <w:rPr>
          <w:noProof/>
          <w:sz w:val="24"/>
          <w:szCs w:val="24"/>
        </w:rPr>
        <w:t xml:space="preserve">Dasar </w:t>
      </w:r>
      <w:r w:rsidR="00355723">
        <w:rPr>
          <w:noProof/>
          <w:sz w:val="24"/>
          <w:szCs w:val="24"/>
        </w:rPr>
        <w:t>Negeri</w:t>
      </w:r>
      <w:r w:rsidR="00BB633B">
        <w:rPr>
          <w:noProof/>
          <w:sz w:val="24"/>
          <w:szCs w:val="24"/>
        </w:rPr>
        <w:t xml:space="preserve"> </w:t>
      </w:r>
      <w:r w:rsidR="00394275">
        <w:rPr>
          <w:noProof/>
          <w:sz w:val="24"/>
          <w:szCs w:val="24"/>
        </w:rPr>
        <w:t xml:space="preserve">di Wilayah </w:t>
      </w:r>
      <w:r w:rsidR="009329EA">
        <w:rPr>
          <w:noProof/>
          <w:sz w:val="24"/>
          <w:szCs w:val="24"/>
        </w:rPr>
        <w:t>Kota Banjar</w:t>
      </w:r>
      <w:r>
        <w:rPr>
          <w:noProof/>
          <w:sz w:val="24"/>
          <w:szCs w:val="24"/>
        </w:rPr>
        <w:t>.</w:t>
      </w:r>
      <w:r w:rsidR="00E3495E" w:rsidRPr="003B19A1">
        <w:rPr>
          <w:noProof/>
          <w:sz w:val="24"/>
        </w:rPr>
        <w:t xml:space="preserve"> </w:t>
      </w:r>
      <w:r w:rsidR="00057EBC">
        <w:rPr>
          <w:noProof/>
          <w:sz w:val="24"/>
        </w:rPr>
        <w:t>D</w:t>
      </w:r>
      <w:r w:rsidR="00E3495E" w:rsidRPr="003B19A1">
        <w:rPr>
          <w:noProof/>
          <w:sz w:val="24"/>
          <w:lang w:val="id-ID"/>
        </w:rPr>
        <w:t xml:space="preserve">alam hubungan dengan obyek penelitian ini </w:t>
      </w:r>
      <w:r w:rsidR="00E3495E" w:rsidRPr="003B19A1">
        <w:rPr>
          <w:noProof/>
          <w:sz w:val="24"/>
        </w:rPr>
        <w:t xml:space="preserve">maka </w:t>
      </w:r>
      <w:r w:rsidR="00E3495E" w:rsidRPr="003B19A1">
        <w:rPr>
          <w:noProof/>
          <w:sz w:val="24"/>
          <w:lang w:val="id-ID"/>
        </w:rPr>
        <w:t xml:space="preserve">yang menjadi populasi sasaran adalah seluruh Pegawai Negeri Sipil </w:t>
      </w:r>
      <w:r w:rsidR="00BB633B">
        <w:rPr>
          <w:noProof/>
          <w:sz w:val="24"/>
        </w:rPr>
        <w:t>(Guru</w:t>
      </w:r>
      <w:r w:rsidR="00E3495E" w:rsidRPr="003B19A1">
        <w:rPr>
          <w:noProof/>
          <w:sz w:val="24"/>
        </w:rPr>
        <w:t xml:space="preserve">) </w:t>
      </w:r>
      <w:r w:rsidR="00E3495E" w:rsidRPr="003B19A1">
        <w:rPr>
          <w:noProof/>
          <w:sz w:val="24"/>
          <w:lang w:val="id-ID"/>
        </w:rPr>
        <w:t>yang be</w:t>
      </w:r>
      <w:r w:rsidR="00667E01">
        <w:rPr>
          <w:noProof/>
          <w:sz w:val="24"/>
          <w:lang w:val="id-ID"/>
        </w:rPr>
        <w:t xml:space="preserve">kerja pada </w:t>
      </w:r>
      <w:r w:rsidR="009329EA">
        <w:rPr>
          <w:noProof/>
          <w:sz w:val="24"/>
          <w:szCs w:val="24"/>
        </w:rPr>
        <w:t xml:space="preserve">Sekolah Dasar Negeri </w:t>
      </w:r>
      <w:r w:rsidR="00394275">
        <w:rPr>
          <w:noProof/>
          <w:sz w:val="24"/>
          <w:szCs w:val="24"/>
        </w:rPr>
        <w:t xml:space="preserve">di Wilayah </w:t>
      </w:r>
      <w:r w:rsidR="009329EA">
        <w:rPr>
          <w:noProof/>
          <w:sz w:val="24"/>
          <w:szCs w:val="24"/>
        </w:rPr>
        <w:t>Kota Banjar</w:t>
      </w:r>
      <w:r w:rsidR="00667E01">
        <w:rPr>
          <w:noProof/>
          <w:sz w:val="24"/>
          <w:lang w:val="id-ID"/>
        </w:rPr>
        <w:t xml:space="preserve"> </w:t>
      </w:r>
      <w:r w:rsidR="00826D89">
        <w:rPr>
          <w:noProof/>
          <w:sz w:val="24"/>
        </w:rPr>
        <w:t xml:space="preserve">dan sudah </w:t>
      </w:r>
      <w:r w:rsidR="001A6B4C">
        <w:rPr>
          <w:noProof/>
          <w:sz w:val="24"/>
        </w:rPr>
        <w:t>B</w:t>
      </w:r>
      <w:r w:rsidR="005602A9">
        <w:rPr>
          <w:noProof/>
          <w:sz w:val="24"/>
        </w:rPr>
        <w:t>ersertifikasi</w:t>
      </w:r>
      <w:r w:rsidR="00826D89">
        <w:rPr>
          <w:noProof/>
          <w:sz w:val="24"/>
        </w:rPr>
        <w:t xml:space="preserve"> </w:t>
      </w:r>
      <w:r w:rsidR="00E3495E" w:rsidRPr="003B19A1">
        <w:rPr>
          <w:noProof/>
          <w:sz w:val="24"/>
          <w:lang w:val="id-ID"/>
        </w:rPr>
        <w:t xml:space="preserve">sebanyak </w:t>
      </w:r>
      <w:r w:rsidR="009329EA">
        <w:rPr>
          <w:bCs/>
          <w:noProof/>
          <w:sz w:val="24"/>
        </w:rPr>
        <w:t>3</w:t>
      </w:r>
      <w:r w:rsidR="00E70815">
        <w:rPr>
          <w:bCs/>
          <w:noProof/>
          <w:sz w:val="24"/>
        </w:rPr>
        <w:t>5</w:t>
      </w:r>
      <w:r w:rsidR="00394275">
        <w:rPr>
          <w:bCs/>
          <w:noProof/>
          <w:sz w:val="24"/>
        </w:rPr>
        <w:t>2</w:t>
      </w:r>
      <w:r w:rsidR="00826D89">
        <w:rPr>
          <w:bCs/>
          <w:noProof/>
          <w:sz w:val="24"/>
        </w:rPr>
        <w:t xml:space="preserve"> </w:t>
      </w:r>
      <w:r w:rsidR="00E3495E" w:rsidRPr="003B19A1">
        <w:rPr>
          <w:noProof/>
          <w:sz w:val="24"/>
          <w:lang w:val="id-ID"/>
        </w:rPr>
        <w:lastRenderedPageBreak/>
        <w:t>orang</w:t>
      </w:r>
      <w:r w:rsidR="009249C4">
        <w:rPr>
          <w:noProof/>
          <w:sz w:val="24"/>
        </w:rPr>
        <w:t>.</w:t>
      </w:r>
      <w:r w:rsidR="00E3495E" w:rsidRPr="003B19A1">
        <w:rPr>
          <w:noProof/>
          <w:sz w:val="24"/>
          <w:lang w:val="id-ID"/>
        </w:rPr>
        <w:t xml:space="preserve"> </w:t>
      </w:r>
      <w:r w:rsidR="009249C4">
        <w:rPr>
          <w:noProof/>
          <w:sz w:val="24"/>
        </w:rPr>
        <w:t xml:space="preserve">Mengingat jumlah responden cukup banyak </w:t>
      </w:r>
      <w:r w:rsidR="00AB3114">
        <w:rPr>
          <w:noProof/>
          <w:sz w:val="24"/>
        </w:rPr>
        <w:t xml:space="preserve">dan adanya keterbatasan </w:t>
      </w:r>
      <w:r w:rsidR="00A22EA0">
        <w:rPr>
          <w:noProof/>
          <w:sz w:val="24"/>
        </w:rPr>
        <w:t xml:space="preserve">waktu, tenaga </w:t>
      </w:r>
      <w:r w:rsidR="00DF13CB">
        <w:rPr>
          <w:noProof/>
          <w:sz w:val="24"/>
        </w:rPr>
        <w:t xml:space="preserve">dan biaya maka penentuan responden menggunakan </w:t>
      </w:r>
      <w:r w:rsidR="00F66795">
        <w:rPr>
          <w:noProof/>
          <w:sz w:val="24"/>
        </w:rPr>
        <w:t xml:space="preserve">teknik </w:t>
      </w:r>
      <w:r w:rsidR="00DF13CB">
        <w:rPr>
          <w:noProof/>
          <w:sz w:val="24"/>
        </w:rPr>
        <w:t xml:space="preserve">sampling sehingga hasilnya menjadi 167 orang. Untuk lebih jelasnya </w:t>
      </w:r>
      <w:r w:rsidR="00F66795">
        <w:rPr>
          <w:noProof/>
          <w:sz w:val="24"/>
        </w:rPr>
        <w:t>jumlah populasi dan sampel penelitian dapat dilihat pada tabel berikut ini</w:t>
      </w:r>
      <w:r w:rsidR="00E3495E" w:rsidRPr="003B19A1">
        <w:rPr>
          <w:noProof/>
          <w:sz w:val="24"/>
          <w:lang w:val="id-ID"/>
        </w:rPr>
        <w:t xml:space="preserve"> :</w:t>
      </w:r>
    </w:p>
    <w:p w:rsidR="00E3495E" w:rsidRPr="003B19A1" w:rsidRDefault="00E3495E" w:rsidP="009329EA">
      <w:pPr>
        <w:pStyle w:val="BodyTextIndent"/>
        <w:spacing w:after="0"/>
        <w:ind w:left="0"/>
        <w:jc w:val="center"/>
        <w:rPr>
          <w:noProof/>
          <w:sz w:val="24"/>
        </w:rPr>
      </w:pPr>
      <w:r w:rsidRPr="003B19A1">
        <w:rPr>
          <w:noProof/>
          <w:sz w:val="24"/>
          <w:lang w:val="id-ID"/>
        </w:rPr>
        <w:t xml:space="preserve">Tabel </w:t>
      </w:r>
      <w:r w:rsidRPr="003B19A1">
        <w:rPr>
          <w:noProof/>
          <w:sz w:val="24"/>
        </w:rPr>
        <w:t>3</w:t>
      </w:r>
      <w:r w:rsidRPr="003B19A1">
        <w:rPr>
          <w:noProof/>
          <w:sz w:val="24"/>
          <w:lang w:val="id-ID"/>
        </w:rPr>
        <w:t>.</w:t>
      </w:r>
      <w:r w:rsidR="00B926CB">
        <w:rPr>
          <w:noProof/>
          <w:sz w:val="24"/>
        </w:rPr>
        <w:t>1</w:t>
      </w:r>
      <w:r w:rsidR="00675AB6">
        <w:rPr>
          <w:noProof/>
          <w:sz w:val="24"/>
        </w:rPr>
        <w:t>1</w:t>
      </w:r>
    </w:p>
    <w:p w:rsidR="00E3495E" w:rsidRPr="00F66795" w:rsidRDefault="00F66795" w:rsidP="00A87EFB">
      <w:pPr>
        <w:pStyle w:val="BodyTextIndent"/>
        <w:spacing w:after="0"/>
        <w:ind w:left="0"/>
        <w:jc w:val="center"/>
        <w:rPr>
          <w:noProof/>
          <w:sz w:val="24"/>
        </w:rPr>
      </w:pPr>
      <w:r>
        <w:rPr>
          <w:noProof/>
          <w:sz w:val="24"/>
        </w:rPr>
        <w:t>Populasi Penelitian</w:t>
      </w:r>
    </w:p>
    <w:tbl>
      <w:tblPr>
        <w:tblW w:w="652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3946"/>
        <w:gridCol w:w="1558"/>
      </w:tblGrid>
      <w:tr w:rsidR="00E3495E" w:rsidRPr="006E6D49" w:rsidTr="00F44946">
        <w:trPr>
          <w:tblHeader/>
        </w:trPr>
        <w:tc>
          <w:tcPr>
            <w:tcW w:w="1016" w:type="dxa"/>
          </w:tcPr>
          <w:p w:rsidR="00E3495E" w:rsidRPr="00257991" w:rsidRDefault="00E3495E" w:rsidP="00A87EFB">
            <w:pPr>
              <w:pStyle w:val="BodyTextIndent"/>
              <w:spacing w:after="0"/>
              <w:ind w:left="0"/>
              <w:jc w:val="center"/>
              <w:rPr>
                <w:b/>
                <w:noProof/>
                <w:sz w:val="22"/>
                <w:szCs w:val="22"/>
                <w:lang w:val="id-ID"/>
              </w:rPr>
            </w:pPr>
            <w:r w:rsidRPr="00257991">
              <w:rPr>
                <w:b/>
                <w:noProof/>
                <w:sz w:val="22"/>
                <w:szCs w:val="22"/>
                <w:lang w:val="id-ID"/>
              </w:rPr>
              <w:t>Nomor</w:t>
            </w:r>
          </w:p>
        </w:tc>
        <w:tc>
          <w:tcPr>
            <w:tcW w:w="3946" w:type="dxa"/>
          </w:tcPr>
          <w:p w:rsidR="00E3495E" w:rsidRPr="00257991" w:rsidRDefault="005B3882" w:rsidP="00A87EFB">
            <w:pPr>
              <w:pStyle w:val="BodyTextIndent"/>
              <w:spacing w:after="0"/>
              <w:ind w:left="0"/>
              <w:jc w:val="center"/>
              <w:rPr>
                <w:b/>
                <w:noProof/>
                <w:sz w:val="22"/>
                <w:szCs w:val="22"/>
              </w:rPr>
            </w:pPr>
            <w:r w:rsidRPr="00257991">
              <w:rPr>
                <w:b/>
                <w:noProof/>
                <w:sz w:val="22"/>
                <w:szCs w:val="22"/>
              </w:rPr>
              <w:t>Nama Sekolah</w:t>
            </w:r>
          </w:p>
        </w:tc>
        <w:tc>
          <w:tcPr>
            <w:tcW w:w="1558" w:type="dxa"/>
          </w:tcPr>
          <w:p w:rsidR="00E3495E" w:rsidRPr="00257991" w:rsidRDefault="00E3495E" w:rsidP="00A87EFB">
            <w:pPr>
              <w:pStyle w:val="BodyTextIndent"/>
              <w:spacing w:after="0"/>
              <w:ind w:left="0"/>
              <w:jc w:val="center"/>
              <w:rPr>
                <w:b/>
                <w:noProof/>
                <w:sz w:val="22"/>
                <w:szCs w:val="22"/>
              </w:rPr>
            </w:pPr>
            <w:r w:rsidRPr="00257991">
              <w:rPr>
                <w:b/>
                <w:noProof/>
                <w:sz w:val="22"/>
                <w:szCs w:val="22"/>
                <w:lang w:val="id-ID"/>
              </w:rPr>
              <w:t xml:space="preserve">Jumlah </w:t>
            </w:r>
            <w:r w:rsidR="005B3882" w:rsidRPr="00257991">
              <w:rPr>
                <w:b/>
                <w:noProof/>
                <w:sz w:val="22"/>
                <w:szCs w:val="22"/>
              </w:rPr>
              <w:t>Guru</w:t>
            </w:r>
          </w:p>
        </w:tc>
      </w:tr>
      <w:tr w:rsidR="009329EA" w:rsidRPr="006E6D49" w:rsidTr="00257991">
        <w:tc>
          <w:tcPr>
            <w:tcW w:w="1016" w:type="dxa"/>
          </w:tcPr>
          <w:p w:rsidR="009329EA" w:rsidRPr="00FE6AED" w:rsidRDefault="009329EA" w:rsidP="007A6FC5">
            <w:pPr>
              <w:pStyle w:val="BodyTextIndent"/>
              <w:spacing w:after="0"/>
              <w:ind w:left="0"/>
              <w:jc w:val="center"/>
              <w:rPr>
                <w:noProof/>
                <w:sz w:val="22"/>
                <w:szCs w:val="22"/>
                <w:lang w:val="id-ID"/>
              </w:rPr>
            </w:pPr>
            <w:r w:rsidRPr="00FE6AED">
              <w:rPr>
                <w:noProof/>
                <w:sz w:val="22"/>
                <w:szCs w:val="22"/>
                <w:lang w:val="id-ID"/>
              </w:rPr>
              <w:t>1</w:t>
            </w:r>
          </w:p>
        </w:tc>
        <w:tc>
          <w:tcPr>
            <w:tcW w:w="3946" w:type="dxa"/>
          </w:tcPr>
          <w:p w:rsidR="009329EA" w:rsidRPr="00300E4A" w:rsidRDefault="009329EA" w:rsidP="00C52041">
            <w:r w:rsidRPr="009329EA">
              <w:rPr>
                <w:sz w:val="22"/>
              </w:rPr>
              <w:t xml:space="preserve">SDN </w:t>
            </w:r>
            <w:r w:rsidR="00C52041" w:rsidRPr="009329EA">
              <w:rPr>
                <w:sz w:val="22"/>
              </w:rPr>
              <w:t xml:space="preserve">Banjar </w:t>
            </w:r>
            <w:r w:rsidRPr="009329EA">
              <w:rPr>
                <w:sz w:val="22"/>
              </w:rPr>
              <w:t xml:space="preserve">1 </w:t>
            </w:r>
            <w:r w:rsidR="00C52041">
              <w:rPr>
                <w:sz w:val="22"/>
              </w:rPr>
              <w:t xml:space="preserve">s.d 8 </w:t>
            </w:r>
          </w:p>
        </w:tc>
        <w:tc>
          <w:tcPr>
            <w:tcW w:w="1558" w:type="dxa"/>
          </w:tcPr>
          <w:p w:rsidR="009329EA" w:rsidRPr="00FE6AED" w:rsidRDefault="00C52041" w:rsidP="007A6FC5">
            <w:pPr>
              <w:pStyle w:val="BodyTextIndent"/>
              <w:spacing w:after="0"/>
              <w:ind w:left="0"/>
              <w:jc w:val="center"/>
              <w:rPr>
                <w:noProof/>
                <w:sz w:val="22"/>
                <w:szCs w:val="22"/>
              </w:rPr>
            </w:pPr>
            <w:r>
              <w:rPr>
                <w:noProof/>
                <w:sz w:val="22"/>
                <w:szCs w:val="22"/>
              </w:rPr>
              <w:t>4</w:t>
            </w:r>
            <w:r w:rsidR="00797FA6">
              <w:rPr>
                <w:noProof/>
                <w:sz w:val="22"/>
                <w:szCs w:val="22"/>
              </w:rPr>
              <w:t>7</w:t>
            </w:r>
          </w:p>
        </w:tc>
      </w:tr>
      <w:tr w:rsidR="00C52041" w:rsidRPr="006E6D49" w:rsidTr="00257991">
        <w:tc>
          <w:tcPr>
            <w:tcW w:w="1016" w:type="dxa"/>
          </w:tcPr>
          <w:p w:rsidR="00C52041" w:rsidRPr="00FE6AED" w:rsidRDefault="00C52041" w:rsidP="007A6FC5">
            <w:pPr>
              <w:pStyle w:val="BodyTextIndent"/>
              <w:spacing w:after="0"/>
              <w:ind w:left="0"/>
              <w:jc w:val="center"/>
              <w:rPr>
                <w:noProof/>
                <w:sz w:val="22"/>
                <w:szCs w:val="22"/>
                <w:lang w:val="id-ID"/>
              </w:rPr>
            </w:pPr>
            <w:r w:rsidRPr="00FE6AED">
              <w:rPr>
                <w:noProof/>
                <w:sz w:val="22"/>
                <w:szCs w:val="22"/>
                <w:lang w:val="id-ID"/>
              </w:rPr>
              <w:t>2</w:t>
            </w:r>
          </w:p>
        </w:tc>
        <w:tc>
          <w:tcPr>
            <w:tcW w:w="3946" w:type="dxa"/>
          </w:tcPr>
          <w:p w:rsidR="00C52041" w:rsidRPr="00FE6AED" w:rsidRDefault="00C52041" w:rsidP="00C52041">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Mekarsari 1</w:t>
            </w:r>
            <w:r w:rsidRPr="00FE6AED">
              <w:rPr>
                <w:noProof/>
                <w:sz w:val="22"/>
                <w:szCs w:val="22"/>
              </w:rPr>
              <w:t xml:space="preserve"> </w:t>
            </w:r>
            <w:r>
              <w:rPr>
                <w:noProof/>
                <w:sz w:val="22"/>
                <w:szCs w:val="22"/>
              </w:rPr>
              <w:t xml:space="preserve">s.d 5 </w:t>
            </w:r>
          </w:p>
        </w:tc>
        <w:tc>
          <w:tcPr>
            <w:tcW w:w="1558" w:type="dxa"/>
          </w:tcPr>
          <w:p w:rsidR="00C52041" w:rsidRPr="00FE6AED" w:rsidRDefault="00C52041" w:rsidP="007A6FC5">
            <w:pPr>
              <w:pStyle w:val="BodyTextIndent"/>
              <w:spacing w:after="0"/>
              <w:ind w:left="0"/>
              <w:jc w:val="center"/>
              <w:rPr>
                <w:noProof/>
                <w:sz w:val="22"/>
                <w:szCs w:val="22"/>
              </w:rPr>
            </w:pPr>
            <w:r>
              <w:rPr>
                <w:noProof/>
                <w:sz w:val="22"/>
                <w:szCs w:val="22"/>
              </w:rPr>
              <w:t>23</w:t>
            </w:r>
          </w:p>
        </w:tc>
      </w:tr>
      <w:tr w:rsidR="00C52041" w:rsidRPr="006E6D49" w:rsidTr="00257991">
        <w:tc>
          <w:tcPr>
            <w:tcW w:w="1016" w:type="dxa"/>
          </w:tcPr>
          <w:p w:rsidR="00C52041" w:rsidRPr="00FE6AED" w:rsidRDefault="00C52041" w:rsidP="007A6FC5">
            <w:pPr>
              <w:pStyle w:val="BodyTextIndent"/>
              <w:spacing w:after="0"/>
              <w:ind w:left="0"/>
              <w:jc w:val="center"/>
              <w:rPr>
                <w:noProof/>
                <w:sz w:val="22"/>
                <w:szCs w:val="22"/>
                <w:lang w:val="id-ID"/>
              </w:rPr>
            </w:pPr>
            <w:r w:rsidRPr="00FE6AED">
              <w:rPr>
                <w:noProof/>
                <w:sz w:val="22"/>
                <w:szCs w:val="22"/>
                <w:lang w:val="id-ID"/>
              </w:rPr>
              <w:t>3</w:t>
            </w:r>
          </w:p>
        </w:tc>
        <w:tc>
          <w:tcPr>
            <w:tcW w:w="3946" w:type="dxa"/>
          </w:tcPr>
          <w:p w:rsidR="00C52041" w:rsidRPr="00FE6AED" w:rsidRDefault="00C52041" w:rsidP="003A38F8">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Balokang</w:t>
            </w:r>
            <w:r w:rsidR="003A38F8">
              <w:rPr>
                <w:noProof/>
                <w:sz w:val="22"/>
                <w:szCs w:val="22"/>
              </w:rPr>
              <w:t xml:space="preserve"> 1 s.d 3 </w:t>
            </w:r>
          </w:p>
        </w:tc>
        <w:tc>
          <w:tcPr>
            <w:tcW w:w="1558" w:type="dxa"/>
          </w:tcPr>
          <w:p w:rsidR="00C52041" w:rsidRPr="00FE6AED" w:rsidRDefault="003A38F8" w:rsidP="00797FA6">
            <w:pPr>
              <w:pStyle w:val="BodyTextIndent"/>
              <w:spacing w:after="0"/>
              <w:ind w:left="0"/>
              <w:jc w:val="center"/>
              <w:rPr>
                <w:noProof/>
                <w:sz w:val="22"/>
                <w:szCs w:val="22"/>
              </w:rPr>
            </w:pPr>
            <w:r>
              <w:rPr>
                <w:noProof/>
                <w:sz w:val="22"/>
                <w:szCs w:val="22"/>
              </w:rPr>
              <w:t>1</w:t>
            </w:r>
            <w:r w:rsidR="00471FE3">
              <w:rPr>
                <w:noProof/>
                <w:sz w:val="22"/>
                <w:szCs w:val="22"/>
              </w:rPr>
              <w:t>5</w:t>
            </w:r>
          </w:p>
        </w:tc>
      </w:tr>
      <w:tr w:rsidR="003A38F8" w:rsidRPr="006E6D49" w:rsidTr="00257991">
        <w:tc>
          <w:tcPr>
            <w:tcW w:w="1016" w:type="dxa"/>
          </w:tcPr>
          <w:p w:rsidR="003A38F8" w:rsidRPr="00FE6AED" w:rsidRDefault="003A38F8" w:rsidP="007A6FC5">
            <w:pPr>
              <w:pStyle w:val="BodyTextIndent"/>
              <w:spacing w:after="0"/>
              <w:ind w:left="0"/>
              <w:jc w:val="center"/>
              <w:rPr>
                <w:noProof/>
                <w:sz w:val="22"/>
                <w:szCs w:val="22"/>
                <w:lang w:val="id-ID"/>
              </w:rPr>
            </w:pPr>
            <w:r w:rsidRPr="00FE6AED">
              <w:rPr>
                <w:noProof/>
                <w:sz w:val="22"/>
                <w:szCs w:val="22"/>
                <w:lang w:val="id-ID"/>
              </w:rPr>
              <w:t>4</w:t>
            </w:r>
          </w:p>
        </w:tc>
        <w:tc>
          <w:tcPr>
            <w:tcW w:w="3946" w:type="dxa"/>
          </w:tcPr>
          <w:p w:rsidR="003A38F8" w:rsidRPr="00FE6AED" w:rsidRDefault="003A38F8" w:rsidP="003A38F8">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Jajawar 1</w:t>
            </w:r>
          </w:p>
        </w:tc>
        <w:tc>
          <w:tcPr>
            <w:tcW w:w="1558" w:type="dxa"/>
          </w:tcPr>
          <w:p w:rsidR="003A38F8" w:rsidRPr="00FE6AED" w:rsidRDefault="003A38F8" w:rsidP="00BB055B">
            <w:pPr>
              <w:pStyle w:val="BodyTextIndent"/>
              <w:spacing w:after="0"/>
              <w:ind w:left="0"/>
              <w:jc w:val="center"/>
              <w:rPr>
                <w:noProof/>
                <w:sz w:val="22"/>
                <w:szCs w:val="22"/>
              </w:rPr>
            </w:pPr>
            <w:r>
              <w:rPr>
                <w:noProof/>
                <w:sz w:val="22"/>
                <w:szCs w:val="22"/>
              </w:rPr>
              <w:t>4</w:t>
            </w:r>
          </w:p>
        </w:tc>
      </w:tr>
      <w:tr w:rsidR="003A38F8" w:rsidRPr="006E6D49" w:rsidTr="00257991">
        <w:tc>
          <w:tcPr>
            <w:tcW w:w="1016" w:type="dxa"/>
          </w:tcPr>
          <w:p w:rsidR="003A38F8" w:rsidRPr="00FE6AED" w:rsidRDefault="003A38F8" w:rsidP="007A6FC5">
            <w:pPr>
              <w:pStyle w:val="BodyTextIndent"/>
              <w:spacing w:after="0"/>
              <w:ind w:left="0"/>
              <w:jc w:val="center"/>
              <w:rPr>
                <w:noProof/>
                <w:sz w:val="22"/>
                <w:szCs w:val="22"/>
              </w:rPr>
            </w:pPr>
            <w:r w:rsidRPr="00FE6AED">
              <w:rPr>
                <w:noProof/>
                <w:sz w:val="22"/>
                <w:szCs w:val="22"/>
              </w:rPr>
              <w:t>5</w:t>
            </w:r>
          </w:p>
        </w:tc>
        <w:tc>
          <w:tcPr>
            <w:tcW w:w="3946" w:type="dxa"/>
          </w:tcPr>
          <w:p w:rsidR="003A38F8" w:rsidRPr="00FE6AED" w:rsidRDefault="003A38F8" w:rsidP="003A38F8">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Cibeureum 1</w:t>
            </w:r>
          </w:p>
        </w:tc>
        <w:tc>
          <w:tcPr>
            <w:tcW w:w="1558" w:type="dxa"/>
          </w:tcPr>
          <w:p w:rsidR="003A38F8" w:rsidRPr="00FE6AED" w:rsidRDefault="003A38F8" w:rsidP="00BB055B">
            <w:pPr>
              <w:pStyle w:val="BodyTextIndent"/>
              <w:spacing w:after="0"/>
              <w:ind w:left="0"/>
              <w:jc w:val="center"/>
              <w:rPr>
                <w:noProof/>
                <w:sz w:val="22"/>
                <w:szCs w:val="22"/>
              </w:rPr>
            </w:pPr>
            <w:r>
              <w:rPr>
                <w:noProof/>
                <w:sz w:val="22"/>
                <w:szCs w:val="22"/>
              </w:rPr>
              <w:t>4</w:t>
            </w:r>
          </w:p>
        </w:tc>
      </w:tr>
      <w:tr w:rsidR="003A38F8" w:rsidRPr="006E6D49" w:rsidTr="00257991">
        <w:tc>
          <w:tcPr>
            <w:tcW w:w="1016" w:type="dxa"/>
          </w:tcPr>
          <w:p w:rsidR="003A38F8" w:rsidRPr="00FE6AED" w:rsidRDefault="003A38F8" w:rsidP="007A6FC5">
            <w:pPr>
              <w:pStyle w:val="BodyTextIndent"/>
              <w:spacing w:after="0"/>
              <w:ind w:left="0"/>
              <w:jc w:val="center"/>
              <w:rPr>
                <w:noProof/>
                <w:sz w:val="22"/>
                <w:szCs w:val="22"/>
              </w:rPr>
            </w:pPr>
            <w:r w:rsidRPr="00FE6AED">
              <w:rPr>
                <w:noProof/>
                <w:sz w:val="22"/>
                <w:szCs w:val="22"/>
              </w:rPr>
              <w:t>6</w:t>
            </w:r>
          </w:p>
        </w:tc>
        <w:tc>
          <w:tcPr>
            <w:tcW w:w="3946" w:type="dxa"/>
          </w:tcPr>
          <w:p w:rsidR="003A38F8" w:rsidRPr="00FE6AED" w:rsidRDefault="003A38F8" w:rsidP="003A38F8">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Situbatu 1 dan 2</w:t>
            </w:r>
          </w:p>
        </w:tc>
        <w:tc>
          <w:tcPr>
            <w:tcW w:w="1558" w:type="dxa"/>
          </w:tcPr>
          <w:p w:rsidR="003A38F8" w:rsidRPr="00FE6AED" w:rsidRDefault="003A38F8" w:rsidP="00BB055B">
            <w:pPr>
              <w:pStyle w:val="BodyTextIndent"/>
              <w:spacing w:after="0"/>
              <w:ind w:left="0"/>
              <w:jc w:val="center"/>
              <w:rPr>
                <w:noProof/>
                <w:sz w:val="22"/>
                <w:szCs w:val="22"/>
              </w:rPr>
            </w:pPr>
            <w:r>
              <w:rPr>
                <w:noProof/>
                <w:sz w:val="22"/>
                <w:szCs w:val="22"/>
              </w:rPr>
              <w:t>1</w:t>
            </w:r>
            <w:r w:rsidR="00797FA6">
              <w:rPr>
                <w:noProof/>
                <w:sz w:val="22"/>
                <w:szCs w:val="22"/>
              </w:rPr>
              <w:t>1</w:t>
            </w:r>
          </w:p>
        </w:tc>
      </w:tr>
      <w:tr w:rsidR="003A38F8" w:rsidRPr="006E6D49" w:rsidTr="00257991">
        <w:tc>
          <w:tcPr>
            <w:tcW w:w="1016" w:type="dxa"/>
          </w:tcPr>
          <w:p w:rsidR="003A38F8" w:rsidRPr="00FE6AED" w:rsidRDefault="003A38F8" w:rsidP="007A6FC5">
            <w:pPr>
              <w:pStyle w:val="BodyTextIndent"/>
              <w:spacing w:after="0"/>
              <w:ind w:left="0"/>
              <w:jc w:val="center"/>
              <w:rPr>
                <w:noProof/>
                <w:sz w:val="22"/>
                <w:szCs w:val="22"/>
              </w:rPr>
            </w:pPr>
            <w:r w:rsidRPr="00FE6AED">
              <w:rPr>
                <w:noProof/>
                <w:sz w:val="22"/>
                <w:szCs w:val="22"/>
              </w:rPr>
              <w:t>7</w:t>
            </w:r>
          </w:p>
        </w:tc>
        <w:tc>
          <w:tcPr>
            <w:tcW w:w="3946" w:type="dxa"/>
          </w:tcPr>
          <w:p w:rsidR="003A38F8" w:rsidRPr="00FE6AED" w:rsidRDefault="003A38F8" w:rsidP="003A38F8">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Neglasari 1 s.d 3</w:t>
            </w:r>
          </w:p>
        </w:tc>
        <w:tc>
          <w:tcPr>
            <w:tcW w:w="1558" w:type="dxa"/>
          </w:tcPr>
          <w:p w:rsidR="003A38F8" w:rsidRPr="00FE6AED" w:rsidRDefault="000475E8" w:rsidP="00BB055B">
            <w:pPr>
              <w:pStyle w:val="BodyTextIndent"/>
              <w:spacing w:after="0"/>
              <w:ind w:left="0"/>
              <w:jc w:val="center"/>
              <w:rPr>
                <w:noProof/>
                <w:sz w:val="22"/>
                <w:szCs w:val="22"/>
              </w:rPr>
            </w:pPr>
            <w:r>
              <w:rPr>
                <w:noProof/>
                <w:sz w:val="22"/>
                <w:szCs w:val="22"/>
              </w:rPr>
              <w:t>11</w:t>
            </w:r>
          </w:p>
        </w:tc>
      </w:tr>
      <w:tr w:rsidR="000475E8" w:rsidRPr="006E6D49" w:rsidTr="00257991">
        <w:tc>
          <w:tcPr>
            <w:tcW w:w="1016" w:type="dxa"/>
          </w:tcPr>
          <w:p w:rsidR="000475E8" w:rsidRPr="00FE6AED" w:rsidRDefault="000475E8" w:rsidP="007A6FC5">
            <w:pPr>
              <w:pStyle w:val="BodyTextIndent"/>
              <w:spacing w:after="0"/>
              <w:ind w:left="0"/>
              <w:jc w:val="center"/>
              <w:rPr>
                <w:noProof/>
                <w:sz w:val="22"/>
                <w:szCs w:val="22"/>
              </w:rPr>
            </w:pPr>
            <w:r w:rsidRPr="00FE6AED">
              <w:rPr>
                <w:noProof/>
                <w:sz w:val="22"/>
                <w:szCs w:val="22"/>
              </w:rPr>
              <w:t>8</w:t>
            </w:r>
          </w:p>
        </w:tc>
        <w:tc>
          <w:tcPr>
            <w:tcW w:w="3946" w:type="dxa"/>
          </w:tcPr>
          <w:p w:rsidR="000475E8" w:rsidRPr="00FE6AED" w:rsidRDefault="000475E8" w:rsidP="000475E8">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Hegarsari 1 s.d 10</w:t>
            </w:r>
          </w:p>
        </w:tc>
        <w:tc>
          <w:tcPr>
            <w:tcW w:w="1558" w:type="dxa"/>
          </w:tcPr>
          <w:p w:rsidR="000475E8" w:rsidRPr="00FE6AED" w:rsidRDefault="000475E8" w:rsidP="00BB055B">
            <w:pPr>
              <w:pStyle w:val="BodyTextIndent"/>
              <w:spacing w:after="0"/>
              <w:ind w:left="0"/>
              <w:jc w:val="center"/>
              <w:rPr>
                <w:noProof/>
                <w:sz w:val="22"/>
                <w:szCs w:val="22"/>
              </w:rPr>
            </w:pPr>
            <w:r>
              <w:rPr>
                <w:noProof/>
                <w:sz w:val="22"/>
                <w:szCs w:val="22"/>
              </w:rPr>
              <w:t>4</w:t>
            </w:r>
            <w:r w:rsidR="00471FE3">
              <w:rPr>
                <w:noProof/>
                <w:sz w:val="22"/>
                <w:szCs w:val="22"/>
              </w:rPr>
              <w:t>8</w:t>
            </w:r>
          </w:p>
        </w:tc>
      </w:tr>
      <w:tr w:rsidR="000475E8" w:rsidRPr="006E6D49" w:rsidTr="00257991">
        <w:tc>
          <w:tcPr>
            <w:tcW w:w="1016" w:type="dxa"/>
          </w:tcPr>
          <w:p w:rsidR="000475E8" w:rsidRPr="00FE6AED" w:rsidRDefault="000475E8" w:rsidP="007A6FC5">
            <w:pPr>
              <w:pStyle w:val="BodyTextIndent"/>
              <w:spacing w:after="0"/>
              <w:ind w:left="0"/>
              <w:jc w:val="center"/>
              <w:rPr>
                <w:noProof/>
                <w:sz w:val="22"/>
                <w:szCs w:val="22"/>
              </w:rPr>
            </w:pPr>
            <w:r w:rsidRPr="00FE6AED">
              <w:rPr>
                <w:noProof/>
                <w:sz w:val="22"/>
                <w:szCs w:val="22"/>
              </w:rPr>
              <w:t>9</w:t>
            </w:r>
          </w:p>
        </w:tc>
        <w:tc>
          <w:tcPr>
            <w:tcW w:w="3946" w:type="dxa"/>
          </w:tcPr>
          <w:p w:rsidR="000475E8" w:rsidRPr="00FE6AED" w:rsidRDefault="000475E8" w:rsidP="000475E8">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Pataruman 1 s.d 5</w:t>
            </w:r>
          </w:p>
        </w:tc>
        <w:tc>
          <w:tcPr>
            <w:tcW w:w="1558" w:type="dxa"/>
          </w:tcPr>
          <w:p w:rsidR="000475E8" w:rsidRPr="00FE6AED" w:rsidRDefault="00797FA6" w:rsidP="007A6FC5">
            <w:pPr>
              <w:pStyle w:val="BodyTextIndent"/>
              <w:spacing w:after="0"/>
              <w:ind w:left="0"/>
              <w:jc w:val="center"/>
              <w:rPr>
                <w:noProof/>
                <w:sz w:val="22"/>
                <w:szCs w:val="22"/>
              </w:rPr>
            </w:pPr>
            <w:r>
              <w:rPr>
                <w:noProof/>
                <w:sz w:val="22"/>
                <w:szCs w:val="22"/>
              </w:rPr>
              <w:t>1</w:t>
            </w:r>
            <w:r w:rsidR="00471FE3">
              <w:rPr>
                <w:noProof/>
                <w:sz w:val="22"/>
                <w:szCs w:val="22"/>
              </w:rPr>
              <w:t>9</w:t>
            </w:r>
          </w:p>
        </w:tc>
      </w:tr>
      <w:tr w:rsidR="000475E8" w:rsidRPr="006E6D49" w:rsidTr="00257991">
        <w:tc>
          <w:tcPr>
            <w:tcW w:w="1016" w:type="dxa"/>
          </w:tcPr>
          <w:p w:rsidR="000475E8" w:rsidRPr="00FE6AED" w:rsidRDefault="000475E8" w:rsidP="007A6FC5">
            <w:pPr>
              <w:pStyle w:val="BodyTextIndent"/>
              <w:spacing w:after="0"/>
              <w:ind w:left="0"/>
              <w:jc w:val="center"/>
              <w:rPr>
                <w:noProof/>
                <w:sz w:val="22"/>
                <w:szCs w:val="22"/>
              </w:rPr>
            </w:pPr>
            <w:r w:rsidRPr="00FE6AED">
              <w:rPr>
                <w:noProof/>
                <w:sz w:val="22"/>
                <w:szCs w:val="22"/>
              </w:rPr>
              <w:t>10</w:t>
            </w:r>
          </w:p>
        </w:tc>
        <w:tc>
          <w:tcPr>
            <w:tcW w:w="3946" w:type="dxa"/>
          </w:tcPr>
          <w:p w:rsidR="000475E8" w:rsidRPr="00FE6AED" w:rsidRDefault="000475E8" w:rsidP="000475E8">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Mulyasari 1 s.d 3</w:t>
            </w:r>
          </w:p>
        </w:tc>
        <w:tc>
          <w:tcPr>
            <w:tcW w:w="1558" w:type="dxa"/>
          </w:tcPr>
          <w:p w:rsidR="000475E8" w:rsidRPr="00FE6AED" w:rsidRDefault="000475E8" w:rsidP="007A6FC5">
            <w:pPr>
              <w:pStyle w:val="BodyTextIndent"/>
              <w:spacing w:after="0"/>
              <w:ind w:left="0"/>
              <w:jc w:val="center"/>
              <w:rPr>
                <w:noProof/>
                <w:sz w:val="22"/>
                <w:szCs w:val="22"/>
              </w:rPr>
            </w:pPr>
            <w:r>
              <w:rPr>
                <w:noProof/>
                <w:sz w:val="22"/>
                <w:szCs w:val="22"/>
              </w:rPr>
              <w:t>1</w:t>
            </w:r>
            <w:r w:rsidR="00797FA6">
              <w:rPr>
                <w:noProof/>
                <w:sz w:val="22"/>
                <w:szCs w:val="22"/>
              </w:rPr>
              <w:t>0</w:t>
            </w:r>
          </w:p>
        </w:tc>
      </w:tr>
      <w:tr w:rsidR="000475E8" w:rsidRPr="006E6D49" w:rsidTr="00257991">
        <w:tc>
          <w:tcPr>
            <w:tcW w:w="1016" w:type="dxa"/>
          </w:tcPr>
          <w:p w:rsidR="000475E8" w:rsidRPr="00FE6AED" w:rsidRDefault="000475E8" w:rsidP="007A6FC5">
            <w:pPr>
              <w:pStyle w:val="BodyTextIndent"/>
              <w:spacing w:after="0"/>
              <w:ind w:left="0"/>
              <w:jc w:val="center"/>
              <w:rPr>
                <w:noProof/>
                <w:sz w:val="22"/>
                <w:szCs w:val="22"/>
              </w:rPr>
            </w:pPr>
            <w:r w:rsidRPr="00FE6AED">
              <w:rPr>
                <w:noProof/>
                <w:sz w:val="22"/>
                <w:szCs w:val="22"/>
              </w:rPr>
              <w:t>11</w:t>
            </w:r>
          </w:p>
        </w:tc>
        <w:tc>
          <w:tcPr>
            <w:tcW w:w="3946" w:type="dxa"/>
          </w:tcPr>
          <w:p w:rsidR="000475E8" w:rsidRPr="00FE6AED" w:rsidRDefault="000475E8" w:rsidP="000475E8">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Sukamukti 1 dan 2</w:t>
            </w:r>
          </w:p>
        </w:tc>
        <w:tc>
          <w:tcPr>
            <w:tcW w:w="1558" w:type="dxa"/>
          </w:tcPr>
          <w:p w:rsidR="000475E8" w:rsidRPr="00FE6AED" w:rsidRDefault="000475E8" w:rsidP="007A6FC5">
            <w:pPr>
              <w:pStyle w:val="BodyTextIndent"/>
              <w:spacing w:after="0"/>
              <w:ind w:left="0"/>
              <w:jc w:val="center"/>
              <w:rPr>
                <w:noProof/>
                <w:sz w:val="22"/>
                <w:szCs w:val="22"/>
              </w:rPr>
            </w:pPr>
            <w:r>
              <w:rPr>
                <w:noProof/>
                <w:sz w:val="22"/>
                <w:szCs w:val="22"/>
              </w:rPr>
              <w:t>5</w:t>
            </w:r>
          </w:p>
        </w:tc>
      </w:tr>
      <w:tr w:rsidR="000475E8" w:rsidRPr="006E6D49" w:rsidTr="00257991">
        <w:tc>
          <w:tcPr>
            <w:tcW w:w="1016" w:type="dxa"/>
          </w:tcPr>
          <w:p w:rsidR="000475E8" w:rsidRPr="00FE6AED" w:rsidRDefault="000475E8" w:rsidP="007A6FC5">
            <w:pPr>
              <w:pStyle w:val="BodyTextIndent"/>
              <w:spacing w:after="0"/>
              <w:ind w:left="0"/>
              <w:jc w:val="center"/>
              <w:rPr>
                <w:noProof/>
                <w:sz w:val="22"/>
                <w:szCs w:val="22"/>
              </w:rPr>
            </w:pPr>
            <w:r w:rsidRPr="00FE6AED">
              <w:rPr>
                <w:noProof/>
                <w:sz w:val="22"/>
                <w:szCs w:val="22"/>
              </w:rPr>
              <w:t>12</w:t>
            </w:r>
          </w:p>
        </w:tc>
        <w:tc>
          <w:tcPr>
            <w:tcW w:w="3946" w:type="dxa"/>
          </w:tcPr>
          <w:p w:rsidR="000475E8" w:rsidRPr="00FE6AED" w:rsidRDefault="000475E8" w:rsidP="000475E8">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Batulawang 1 s.d 4</w:t>
            </w:r>
          </w:p>
        </w:tc>
        <w:tc>
          <w:tcPr>
            <w:tcW w:w="1558" w:type="dxa"/>
          </w:tcPr>
          <w:p w:rsidR="000475E8" w:rsidRPr="00FE6AED" w:rsidRDefault="000475E8" w:rsidP="007A6FC5">
            <w:pPr>
              <w:pStyle w:val="BodyTextIndent"/>
              <w:spacing w:after="0"/>
              <w:ind w:left="0"/>
              <w:jc w:val="center"/>
              <w:rPr>
                <w:noProof/>
                <w:sz w:val="22"/>
                <w:szCs w:val="22"/>
              </w:rPr>
            </w:pPr>
            <w:r>
              <w:rPr>
                <w:noProof/>
                <w:sz w:val="22"/>
                <w:szCs w:val="22"/>
              </w:rPr>
              <w:t>8</w:t>
            </w:r>
          </w:p>
        </w:tc>
      </w:tr>
      <w:tr w:rsidR="000475E8" w:rsidRPr="006E6D49" w:rsidTr="00257991">
        <w:tc>
          <w:tcPr>
            <w:tcW w:w="1016" w:type="dxa"/>
          </w:tcPr>
          <w:p w:rsidR="000475E8" w:rsidRPr="00FE6AED" w:rsidRDefault="000475E8" w:rsidP="007A6FC5">
            <w:pPr>
              <w:pStyle w:val="BodyTextIndent"/>
              <w:spacing w:after="0"/>
              <w:ind w:left="0"/>
              <w:jc w:val="center"/>
              <w:rPr>
                <w:noProof/>
                <w:sz w:val="22"/>
                <w:szCs w:val="22"/>
              </w:rPr>
            </w:pPr>
            <w:r w:rsidRPr="00FE6AED">
              <w:rPr>
                <w:noProof/>
                <w:sz w:val="22"/>
                <w:szCs w:val="22"/>
              </w:rPr>
              <w:t>13</w:t>
            </w:r>
          </w:p>
        </w:tc>
        <w:tc>
          <w:tcPr>
            <w:tcW w:w="3946" w:type="dxa"/>
          </w:tcPr>
          <w:p w:rsidR="000475E8" w:rsidRPr="00FE6AED" w:rsidRDefault="000475E8" w:rsidP="000475E8">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Karyamukti 1 s.d 3</w:t>
            </w:r>
          </w:p>
        </w:tc>
        <w:tc>
          <w:tcPr>
            <w:tcW w:w="1558" w:type="dxa"/>
          </w:tcPr>
          <w:p w:rsidR="000475E8" w:rsidRPr="00FE6AED" w:rsidRDefault="00371D8B" w:rsidP="007A6FC5">
            <w:pPr>
              <w:pStyle w:val="BodyTextIndent"/>
              <w:spacing w:after="0"/>
              <w:ind w:left="0"/>
              <w:jc w:val="center"/>
              <w:rPr>
                <w:noProof/>
                <w:sz w:val="22"/>
                <w:szCs w:val="22"/>
              </w:rPr>
            </w:pPr>
            <w:r>
              <w:rPr>
                <w:noProof/>
                <w:sz w:val="22"/>
                <w:szCs w:val="22"/>
              </w:rPr>
              <w:t>7</w:t>
            </w:r>
          </w:p>
        </w:tc>
      </w:tr>
      <w:tr w:rsidR="00D45E5C" w:rsidRPr="006E6D49" w:rsidTr="00257991">
        <w:tc>
          <w:tcPr>
            <w:tcW w:w="1016" w:type="dxa"/>
          </w:tcPr>
          <w:p w:rsidR="00D45E5C" w:rsidRPr="00FE6AED" w:rsidRDefault="00D45E5C" w:rsidP="007A6FC5">
            <w:pPr>
              <w:pStyle w:val="BodyTextIndent"/>
              <w:spacing w:after="0"/>
              <w:ind w:left="0"/>
              <w:jc w:val="center"/>
              <w:rPr>
                <w:noProof/>
                <w:sz w:val="22"/>
                <w:szCs w:val="22"/>
              </w:rPr>
            </w:pPr>
            <w:r>
              <w:rPr>
                <w:noProof/>
                <w:sz w:val="22"/>
                <w:szCs w:val="22"/>
              </w:rPr>
              <w:t>14</w:t>
            </w:r>
          </w:p>
        </w:tc>
        <w:tc>
          <w:tcPr>
            <w:tcW w:w="3946" w:type="dxa"/>
          </w:tcPr>
          <w:p w:rsidR="00D45E5C" w:rsidRPr="00FE6AED" w:rsidRDefault="00D45E5C" w:rsidP="00D45E5C">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 xml:space="preserve">Binangun 1 dan 2 </w:t>
            </w:r>
          </w:p>
        </w:tc>
        <w:tc>
          <w:tcPr>
            <w:tcW w:w="1558" w:type="dxa"/>
          </w:tcPr>
          <w:p w:rsidR="00D45E5C" w:rsidRPr="00FE6AED" w:rsidRDefault="00EB4F78" w:rsidP="007A6FC5">
            <w:pPr>
              <w:pStyle w:val="BodyTextIndent"/>
              <w:spacing w:after="0"/>
              <w:ind w:left="0"/>
              <w:jc w:val="center"/>
              <w:rPr>
                <w:noProof/>
                <w:sz w:val="22"/>
                <w:szCs w:val="22"/>
              </w:rPr>
            </w:pPr>
            <w:r>
              <w:rPr>
                <w:noProof/>
                <w:sz w:val="22"/>
                <w:szCs w:val="22"/>
              </w:rPr>
              <w:t>8</w:t>
            </w:r>
          </w:p>
        </w:tc>
      </w:tr>
      <w:tr w:rsidR="007F44DB" w:rsidRPr="006E6D49" w:rsidTr="00257991">
        <w:tc>
          <w:tcPr>
            <w:tcW w:w="1016" w:type="dxa"/>
          </w:tcPr>
          <w:p w:rsidR="007F44DB" w:rsidRPr="00FE6AED" w:rsidRDefault="007F44DB" w:rsidP="007A6FC5">
            <w:pPr>
              <w:pStyle w:val="BodyTextIndent"/>
              <w:spacing w:after="0"/>
              <w:ind w:left="0"/>
              <w:jc w:val="center"/>
              <w:rPr>
                <w:noProof/>
                <w:sz w:val="22"/>
                <w:szCs w:val="22"/>
              </w:rPr>
            </w:pPr>
            <w:r>
              <w:rPr>
                <w:noProof/>
                <w:sz w:val="22"/>
                <w:szCs w:val="22"/>
              </w:rPr>
              <w:t>15</w:t>
            </w:r>
          </w:p>
        </w:tc>
        <w:tc>
          <w:tcPr>
            <w:tcW w:w="3946" w:type="dxa"/>
          </w:tcPr>
          <w:p w:rsidR="007F44DB" w:rsidRPr="00FE6AED" w:rsidRDefault="007F44DB" w:rsidP="007F44DB">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Muktisari</w:t>
            </w:r>
            <w:r w:rsidR="003C18EB">
              <w:rPr>
                <w:noProof/>
                <w:sz w:val="22"/>
                <w:szCs w:val="22"/>
              </w:rPr>
              <w:t xml:space="preserve"> 1 s.d 4</w:t>
            </w:r>
          </w:p>
        </w:tc>
        <w:tc>
          <w:tcPr>
            <w:tcW w:w="1558" w:type="dxa"/>
          </w:tcPr>
          <w:p w:rsidR="007F44DB" w:rsidRPr="00FE6AED" w:rsidRDefault="003C18EB" w:rsidP="007A6FC5">
            <w:pPr>
              <w:pStyle w:val="BodyTextIndent"/>
              <w:spacing w:after="0"/>
              <w:ind w:left="0"/>
              <w:jc w:val="center"/>
              <w:rPr>
                <w:noProof/>
                <w:sz w:val="22"/>
                <w:szCs w:val="22"/>
              </w:rPr>
            </w:pPr>
            <w:r>
              <w:rPr>
                <w:noProof/>
                <w:sz w:val="22"/>
                <w:szCs w:val="22"/>
              </w:rPr>
              <w:t>12</w:t>
            </w:r>
          </w:p>
        </w:tc>
      </w:tr>
      <w:tr w:rsidR="00654D28" w:rsidRPr="006E6D49" w:rsidTr="00257991">
        <w:tc>
          <w:tcPr>
            <w:tcW w:w="1016" w:type="dxa"/>
          </w:tcPr>
          <w:p w:rsidR="00654D28" w:rsidRPr="00FE6AED" w:rsidRDefault="00654D28" w:rsidP="007A6FC5">
            <w:pPr>
              <w:pStyle w:val="BodyTextIndent"/>
              <w:spacing w:after="0"/>
              <w:ind w:left="0"/>
              <w:jc w:val="center"/>
              <w:rPr>
                <w:noProof/>
                <w:sz w:val="22"/>
                <w:szCs w:val="22"/>
              </w:rPr>
            </w:pPr>
            <w:r>
              <w:rPr>
                <w:noProof/>
                <w:sz w:val="22"/>
                <w:szCs w:val="22"/>
              </w:rPr>
              <w:t>16</w:t>
            </w:r>
          </w:p>
        </w:tc>
        <w:tc>
          <w:tcPr>
            <w:tcW w:w="3946" w:type="dxa"/>
          </w:tcPr>
          <w:p w:rsidR="00654D28" w:rsidRPr="00FE6AED" w:rsidRDefault="00654D28" w:rsidP="00654D28">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Langensari 1 s.d 4</w:t>
            </w:r>
          </w:p>
        </w:tc>
        <w:tc>
          <w:tcPr>
            <w:tcW w:w="1558" w:type="dxa"/>
          </w:tcPr>
          <w:p w:rsidR="00654D28" w:rsidRPr="00FE6AED" w:rsidRDefault="00654D28" w:rsidP="007A6FC5">
            <w:pPr>
              <w:pStyle w:val="BodyTextIndent"/>
              <w:spacing w:after="0"/>
              <w:ind w:left="0"/>
              <w:jc w:val="center"/>
              <w:rPr>
                <w:noProof/>
                <w:sz w:val="22"/>
                <w:szCs w:val="22"/>
              </w:rPr>
            </w:pPr>
            <w:r>
              <w:rPr>
                <w:noProof/>
                <w:sz w:val="22"/>
                <w:szCs w:val="22"/>
              </w:rPr>
              <w:t>16</w:t>
            </w:r>
          </w:p>
        </w:tc>
      </w:tr>
      <w:tr w:rsidR="00F04939" w:rsidRPr="006E6D49" w:rsidTr="00257991">
        <w:tc>
          <w:tcPr>
            <w:tcW w:w="1016" w:type="dxa"/>
          </w:tcPr>
          <w:p w:rsidR="00F04939" w:rsidRPr="00FE6AED" w:rsidRDefault="00F04939" w:rsidP="007A6FC5">
            <w:pPr>
              <w:pStyle w:val="BodyTextIndent"/>
              <w:spacing w:after="0"/>
              <w:ind w:left="0"/>
              <w:jc w:val="center"/>
              <w:rPr>
                <w:noProof/>
                <w:sz w:val="22"/>
                <w:szCs w:val="22"/>
              </w:rPr>
            </w:pPr>
            <w:r>
              <w:rPr>
                <w:noProof/>
                <w:sz w:val="22"/>
                <w:szCs w:val="22"/>
              </w:rPr>
              <w:t>17</w:t>
            </w:r>
          </w:p>
        </w:tc>
        <w:tc>
          <w:tcPr>
            <w:tcW w:w="3946" w:type="dxa"/>
          </w:tcPr>
          <w:p w:rsidR="00F04939" w:rsidRPr="00FE6AED" w:rsidRDefault="00F04939" w:rsidP="00F04939">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Waringinsari 1 s.d 5</w:t>
            </w:r>
          </w:p>
        </w:tc>
        <w:tc>
          <w:tcPr>
            <w:tcW w:w="1558" w:type="dxa"/>
          </w:tcPr>
          <w:p w:rsidR="00F04939" w:rsidRPr="00FE6AED" w:rsidRDefault="00BB055B" w:rsidP="007A6FC5">
            <w:pPr>
              <w:pStyle w:val="BodyTextIndent"/>
              <w:spacing w:after="0"/>
              <w:ind w:left="0"/>
              <w:jc w:val="center"/>
              <w:rPr>
                <w:noProof/>
                <w:sz w:val="22"/>
                <w:szCs w:val="22"/>
              </w:rPr>
            </w:pPr>
            <w:r>
              <w:rPr>
                <w:noProof/>
                <w:sz w:val="22"/>
                <w:szCs w:val="22"/>
              </w:rPr>
              <w:t>15</w:t>
            </w:r>
          </w:p>
        </w:tc>
      </w:tr>
      <w:tr w:rsidR="00BB055B" w:rsidRPr="006E6D49" w:rsidTr="00257991">
        <w:tc>
          <w:tcPr>
            <w:tcW w:w="1016" w:type="dxa"/>
          </w:tcPr>
          <w:p w:rsidR="00BB055B" w:rsidRPr="00FE6AED" w:rsidRDefault="00BB055B" w:rsidP="007A6FC5">
            <w:pPr>
              <w:pStyle w:val="BodyTextIndent"/>
              <w:spacing w:after="0"/>
              <w:ind w:left="0"/>
              <w:jc w:val="center"/>
              <w:rPr>
                <w:noProof/>
                <w:sz w:val="22"/>
                <w:szCs w:val="22"/>
              </w:rPr>
            </w:pPr>
            <w:r>
              <w:rPr>
                <w:noProof/>
                <w:sz w:val="22"/>
                <w:szCs w:val="22"/>
              </w:rPr>
              <w:t>18</w:t>
            </w:r>
          </w:p>
        </w:tc>
        <w:tc>
          <w:tcPr>
            <w:tcW w:w="3946" w:type="dxa"/>
          </w:tcPr>
          <w:p w:rsidR="00BB055B" w:rsidRPr="00FE6AED" w:rsidRDefault="00BB055B" w:rsidP="00BB055B">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Rejasari 1 s.d 6</w:t>
            </w:r>
          </w:p>
        </w:tc>
        <w:tc>
          <w:tcPr>
            <w:tcW w:w="1558" w:type="dxa"/>
          </w:tcPr>
          <w:p w:rsidR="00BB055B" w:rsidRPr="00FE6AED" w:rsidRDefault="00BB055B" w:rsidP="007A6FC5">
            <w:pPr>
              <w:pStyle w:val="BodyTextIndent"/>
              <w:spacing w:after="0"/>
              <w:ind w:left="0"/>
              <w:jc w:val="center"/>
              <w:rPr>
                <w:noProof/>
                <w:sz w:val="22"/>
                <w:szCs w:val="22"/>
              </w:rPr>
            </w:pPr>
            <w:r>
              <w:rPr>
                <w:noProof/>
                <w:sz w:val="22"/>
                <w:szCs w:val="22"/>
              </w:rPr>
              <w:t>16</w:t>
            </w:r>
          </w:p>
        </w:tc>
      </w:tr>
      <w:tr w:rsidR="00BB055B" w:rsidRPr="006E6D49" w:rsidTr="00257991">
        <w:tc>
          <w:tcPr>
            <w:tcW w:w="1016" w:type="dxa"/>
          </w:tcPr>
          <w:p w:rsidR="00BB055B" w:rsidRPr="00FE6AED" w:rsidRDefault="00BB055B" w:rsidP="007A6FC5">
            <w:pPr>
              <w:pStyle w:val="BodyTextIndent"/>
              <w:spacing w:after="0"/>
              <w:ind w:left="0"/>
              <w:jc w:val="center"/>
              <w:rPr>
                <w:noProof/>
                <w:sz w:val="22"/>
                <w:szCs w:val="22"/>
              </w:rPr>
            </w:pPr>
            <w:r>
              <w:rPr>
                <w:noProof/>
                <w:sz w:val="22"/>
                <w:szCs w:val="22"/>
              </w:rPr>
              <w:t>19</w:t>
            </w:r>
          </w:p>
        </w:tc>
        <w:tc>
          <w:tcPr>
            <w:tcW w:w="3946" w:type="dxa"/>
          </w:tcPr>
          <w:p w:rsidR="00BB055B" w:rsidRPr="00FE6AED" w:rsidRDefault="00BB055B" w:rsidP="00BB055B">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Bojongkantong 2 s.d 4</w:t>
            </w:r>
          </w:p>
        </w:tc>
        <w:tc>
          <w:tcPr>
            <w:tcW w:w="1558" w:type="dxa"/>
          </w:tcPr>
          <w:p w:rsidR="00BB055B" w:rsidRPr="00FE6AED" w:rsidRDefault="00471FE3" w:rsidP="007A6FC5">
            <w:pPr>
              <w:pStyle w:val="BodyTextIndent"/>
              <w:spacing w:after="0"/>
              <w:ind w:left="0"/>
              <w:jc w:val="center"/>
              <w:rPr>
                <w:noProof/>
                <w:sz w:val="22"/>
                <w:szCs w:val="22"/>
              </w:rPr>
            </w:pPr>
            <w:r>
              <w:rPr>
                <w:noProof/>
                <w:sz w:val="22"/>
                <w:szCs w:val="22"/>
              </w:rPr>
              <w:t>9</w:t>
            </w:r>
          </w:p>
        </w:tc>
      </w:tr>
      <w:tr w:rsidR="003B6ABA" w:rsidRPr="006E6D49" w:rsidTr="00257991">
        <w:tc>
          <w:tcPr>
            <w:tcW w:w="1016" w:type="dxa"/>
          </w:tcPr>
          <w:p w:rsidR="003B6ABA" w:rsidRPr="00FE6AED" w:rsidRDefault="003B6ABA" w:rsidP="007A6FC5">
            <w:pPr>
              <w:pStyle w:val="BodyTextIndent"/>
              <w:spacing w:after="0"/>
              <w:ind w:left="0"/>
              <w:jc w:val="center"/>
              <w:rPr>
                <w:noProof/>
                <w:sz w:val="22"/>
                <w:szCs w:val="22"/>
              </w:rPr>
            </w:pPr>
            <w:r>
              <w:rPr>
                <w:noProof/>
                <w:sz w:val="22"/>
                <w:szCs w:val="22"/>
              </w:rPr>
              <w:t>20</w:t>
            </w:r>
          </w:p>
        </w:tc>
        <w:tc>
          <w:tcPr>
            <w:tcW w:w="3946" w:type="dxa"/>
          </w:tcPr>
          <w:p w:rsidR="003B6ABA" w:rsidRPr="00FE6AED" w:rsidRDefault="003B6ABA" w:rsidP="003B6ABA">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Kujangsari 1 s.d 7</w:t>
            </w:r>
          </w:p>
        </w:tc>
        <w:tc>
          <w:tcPr>
            <w:tcW w:w="1558" w:type="dxa"/>
          </w:tcPr>
          <w:p w:rsidR="003B6ABA" w:rsidRPr="00FE6AED" w:rsidRDefault="003B6ABA" w:rsidP="007A6FC5">
            <w:pPr>
              <w:pStyle w:val="BodyTextIndent"/>
              <w:spacing w:after="0"/>
              <w:ind w:left="0"/>
              <w:jc w:val="center"/>
              <w:rPr>
                <w:noProof/>
                <w:sz w:val="22"/>
                <w:szCs w:val="22"/>
              </w:rPr>
            </w:pPr>
            <w:r>
              <w:rPr>
                <w:noProof/>
                <w:sz w:val="22"/>
                <w:szCs w:val="22"/>
              </w:rPr>
              <w:t>18</w:t>
            </w:r>
          </w:p>
        </w:tc>
      </w:tr>
      <w:tr w:rsidR="00C77ADB" w:rsidRPr="006E6D49" w:rsidTr="00257991">
        <w:tc>
          <w:tcPr>
            <w:tcW w:w="1016" w:type="dxa"/>
          </w:tcPr>
          <w:p w:rsidR="00C77ADB" w:rsidRPr="00FE6AED" w:rsidRDefault="00C77ADB" w:rsidP="007A6FC5">
            <w:pPr>
              <w:pStyle w:val="BodyTextIndent"/>
              <w:spacing w:after="0"/>
              <w:ind w:left="0"/>
              <w:jc w:val="center"/>
              <w:rPr>
                <w:noProof/>
                <w:sz w:val="22"/>
                <w:szCs w:val="22"/>
              </w:rPr>
            </w:pPr>
            <w:r>
              <w:rPr>
                <w:noProof/>
                <w:sz w:val="22"/>
                <w:szCs w:val="22"/>
              </w:rPr>
              <w:t>21</w:t>
            </w:r>
          </w:p>
        </w:tc>
        <w:tc>
          <w:tcPr>
            <w:tcW w:w="3946" w:type="dxa"/>
          </w:tcPr>
          <w:p w:rsidR="00C77ADB" w:rsidRPr="00FE6AED" w:rsidRDefault="00C77ADB" w:rsidP="00C77ADB">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Purwaraharja 1 s.d 2</w:t>
            </w:r>
          </w:p>
        </w:tc>
        <w:tc>
          <w:tcPr>
            <w:tcW w:w="1558" w:type="dxa"/>
          </w:tcPr>
          <w:p w:rsidR="00C77ADB" w:rsidRPr="00FE6AED" w:rsidRDefault="00C77ADB" w:rsidP="007A6FC5">
            <w:pPr>
              <w:pStyle w:val="BodyTextIndent"/>
              <w:spacing w:after="0"/>
              <w:ind w:left="0"/>
              <w:jc w:val="center"/>
              <w:rPr>
                <w:noProof/>
                <w:sz w:val="22"/>
                <w:szCs w:val="22"/>
              </w:rPr>
            </w:pPr>
            <w:r>
              <w:rPr>
                <w:noProof/>
                <w:sz w:val="22"/>
                <w:szCs w:val="22"/>
              </w:rPr>
              <w:t>1</w:t>
            </w:r>
            <w:r w:rsidR="00471FE3">
              <w:rPr>
                <w:noProof/>
                <w:sz w:val="22"/>
                <w:szCs w:val="22"/>
              </w:rPr>
              <w:t>1</w:t>
            </w:r>
          </w:p>
        </w:tc>
      </w:tr>
      <w:tr w:rsidR="00C77ADB" w:rsidRPr="006E6D49" w:rsidTr="00257991">
        <w:tc>
          <w:tcPr>
            <w:tcW w:w="1016" w:type="dxa"/>
          </w:tcPr>
          <w:p w:rsidR="00C77ADB" w:rsidRPr="00FE6AED" w:rsidRDefault="00C77ADB" w:rsidP="007A6FC5">
            <w:pPr>
              <w:pStyle w:val="BodyTextIndent"/>
              <w:spacing w:after="0"/>
              <w:ind w:left="0"/>
              <w:jc w:val="center"/>
              <w:rPr>
                <w:noProof/>
                <w:sz w:val="22"/>
                <w:szCs w:val="22"/>
              </w:rPr>
            </w:pPr>
            <w:r>
              <w:rPr>
                <w:noProof/>
                <w:sz w:val="22"/>
                <w:szCs w:val="22"/>
              </w:rPr>
              <w:t>22</w:t>
            </w:r>
          </w:p>
        </w:tc>
        <w:tc>
          <w:tcPr>
            <w:tcW w:w="3946" w:type="dxa"/>
          </w:tcPr>
          <w:p w:rsidR="00C77ADB" w:rsidRPr="00FE6AED" w:rsidRDefault="00C77ADB" w:rsidP="00C77ADB">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Karangpanimbal 1 s.d 2</w:t>
            </w:r>
          </w:p>
        </w:tc>
        <w:tc>
          <w:tcPr>
            <w:tcW w:w="1558" w:type="dxa"/>
          </w:tcPr>
          <w:p w:rsidR="00C77ADB" w:rsidRPr="00FE6AED" w:rsidRDefault="00C77ADB" w:rsidP="007A6FC5">
            <w:pPr>
              <w:pStyle w:val="BodyTextIndent"/>
              <w:spacing w:after="0"/>
              <w:ind w:left="0"/>
              <w:jc w:val="center"/>
              <w:rPr>
                <w:noProof/>
                <w:sz w:val="22"/>
                <w:szCs w:val="22"/>
              </w:rPr>
            </w:pPr>
            <w:r>
              <w:rPr>
                <w:noProof/>
                <w:sz w:val="22"/>
                <w:szCs w:val="22"/>
              </w:rPr>
              <w:t>1</w:t>
            </w:r>
            <w:r w:rsidR="00471FE3">
              <w:rPr>
                <w:noProof/>
                <w:sz w:val="22"/>
                <w:szCs w:val="22"/>
              </w:rPr>
              <w:t>1</w:t>
            </w:r>
          </w:p>
        </w:tc>
      </w:tr>
      <w:tr w:rsidR="00E1020C" w:rsidRPr="006E6D49" w:rsidTr="00257991">
        <w:tc>
          <w:tcPr>
            <w:tcW w:w="1016" w:type="dxa"/>
          </w:tcPr>
          <w:p w:rsidR="00E1020C" w:rsidRPr="00FE6AED" w:rsidRDefault="00E1020C" w:rsidP="007A6FC5">
            <w:pPr>
              <w:pStyle w:val="BodyTextIndent"/>
              <w:spacing w:after="0"/>
              <w:ind w:left="0"/>
              <w:jc w:val="center"/>
              <w:rPr>
                <w:noProof/>
                <w:sz w:val="22"/>
                <w:szCs w:val="22"/>
              </w:rPr>
            </w:pPr>
            <w:r>
              <w:rPr>
                <w:noProof/>
                <w:sz w:val="22"/>
                <w:szCs w:val="22"/>
              </w:rPr>
              <w:t>23</w:t>
            </w:r>
          </w:p>
        </w:tc>
        <w:tc>
          <w:tcPr>
            <w:tcW w:w="3946" w:type="dxa"/>
          </w:tcPr>
          <w:p w:rsidR="00E1020C" w:rsidRPr="00FE6AED" w:rsidRDefault="00E1020C" w:rsidP="00E1020C">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 xml:space="preserve">Raharja 1 dan 2 </w:t>
            </w:r>
          </w:p>
        </w:tc>
        <w:tc>
          <w:tcPr>
            <w:tcW w:w="1558" w:type="dxa"/>
          </w:tcPr>
          <w:p w:rsidR="00E1020C" w:rsidRPr="00FE6AED" w:rsidRDefault="00B57406" w:rsidP="007A6FC5">
            <w:pPr>
              <w:pStyle w:val="BodyTextIndent"/>
              <w:spacing w:after="0"/>
              <w:ind w:left="0"/>
              <w:jc w:val="center"/>
              <w:rPr>
                <w:noProof/>
                <w:sz w:val="22"/>
                <w:szCs w:val="22"/>
              </w:rPr>
            </w:pPr>
            <w:r>
              <w:rPr>
                <w:noProof/>
                <w:sz w:val="22"/>
                <w:szCs w:val="22"/>
              </w:rPr>
              <w:t>12</w:t>
            </w:r>
          </w:p>
        </w:tc>
      </w:tr>
      <w:tr w:rsidR="00B7754D" w:rsidRPr="006E6D49" w:rsidTr="00257991">
        <w:tc>
          <w:tcPr>
            <w:tcW w:w="1016" w:type="dxa"/>
          </w:tcPr>
          <w:p w:rsidR="00B7754D" w:rsidRPr="00FE6AED" w:rsidRDefault="00B7754D" w:rsidP="007A6FC5">
            <w:pPr>
              <w:pStyle w:val="BodyTextIndent"/>
              <w:spacing w:after="0"/>
              <w:ind w:left="0"/>
              <w:jc w:val="center"/>
              <w:rPr>
                <w:noProof/>
                <w:sz w:val="22"/>
                <w:szCs w:val="22"/>
              </w:rPr>
            </w:pPr>
            <w:r>
              <w:rPr>
                <w:noProof/>
                <w:sz w:val="22"/>
                <w:szCs w:val="22"/>
              </w:rPr>
              <w:t>24</w:t>
            </w:r>
          </w:p>
        </w:tc>
        <w:tc>
          <w:tcPr>
            <w:tcW w:w="3946" w:type="dxa"/>
          </w:tcPr>
          <w:p w:rsidR="00B7754D" w:rsidRPr="00FE6AED" w:rsidRDefault="00B7754D" w:rsidP="00B7754D">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Mekarharja 1 s.d 3</w:t>
            </w:r>
          </w:p>
        </w:tc>
        <w:tc>
          <w:tcPr>
            <w:tcW w:w="1558" w:type="dxa"/>
          </w:tcPr>
          <w:p w:rsidR="00B7754D" w:rsidRPr="00FE6AED" w:rsidRDefault="00B7754D" w:rsidP="00394275">
            <w:pPr>
              <w:pStyle w:val="BodyTextIndent"/>
              <w:spacing w:after="0"/>
              <w:ind w:left="0"/>
              <w:jc w:val="center"/>
              <w:rPr>
                <w:noProof/>
                <w:sz w:val="22"/>
                <w:szCs w:val="22"/>
              </w:rPr>
            </w:pPr>
            <w:r>
              <w:rPr>
                <w:noProof/>
                <w:sz w:val="22"/>
                <w:szCs w:val="22"/>
              </w:rPr>
              <w:t>1</w:t>
            </w:r>
            <w:r w:rsidR="00394275">
              <w:rPr>
                <w:noProof/>
                <w:sz w:val="22"/>
                <w:szCs w:val="22"/>
              </w:rPr>
              <w:t>2</w:t>
            </w:r>
          </w:p>
        </w:tc>
      </w:tr>
      <w:tr w:rsidR="00B7754D" w:rsidRPr="006E6D49" w:rsidTr="00257991">
        <w:tc>
          <w:tcPr>
            <w:tcW w:w="4962" w:type="dxa"/>
            <w:gridSpan w:val="2"/>
          </w:tcPr>
          <w:p w:rsidR="00B7754D" w:rsidRPr="00FE6AED" w:rsidRDefault="00B7754D" w:rsidP="007A6FC5">
            <w:pPr>
              <w:pStyle w:val="BodyTextIndent"/>
              <w:spacing w:after="0"/>
              <w:ind w:left="0"/>
              <w:jc w:val="center"/>
              <w:rPr>
                <w:noProof/>
                <w:sz w:val="22"/>
                <w:szCs w:val="22"/>
                <w:lang w:val="id-ID"/>
              </w:rPr>
            </w:pPr>
            <w:r w:rsidRPr="00FE6AED">
              <w:rPr>
                <w:noProof/>
                <w:sz w:val="22"/>
                <w:szCs w:val="22"/>
                <w:lang w:val="id-ID"/>
              </w:rPr>
              <w:t>Jumlah</w:t>
            </w:r>
          </w:p>
        </w:tc>
        <w:tc>
          <w:tcPr>
            <w:tcW w:w="1558" w:type="dxa"/>
          </w:tcPr>
          <w:p w:rsidR="00B7754D" w:rsidRPr="00FE6AED" w:rsidRDefault="00B7754D" w:rsidP="00797FA6">
            <w:pPr>
              <w:pStyle w:val="BodyTextIndent"/>
              <w:spacing w:after="0"/>
              <w:ind w:left="0"/>
              <w:jc w:val="center"/>
              <w:rPr>
                <w:noProof/>
                <w:sz w:val="22"/>
                <w:szCs w:val="22"/>
              </w:rPr>
            </w:pPr>
            <w:r>
              <w:rPr>
                <w:noProof/>
                <w:sz w:val="22"/>
                <w:szCs w:val="22"/>
              </w:rPr>
              <w:t>35</w:t>
            </w:r>
            <w:r w:rsidR="00797FA6">
              <w:rPr>
                <w:noProof/>
                <w:sz w:val="22"/>
                <w:szCs w:val="22"/>
              </w:rPr>
              <w:t>2</w:t>
            </w:r>
          </w:p>
        </w:tc>
      </w:tr>
    </w:tbl>
    <w:p w:rsidR="00E3495E" w:rsidRDefault="00E3495E" w:rsidP="00E70815">
      <w:pPr>
        <w:pStyle w:val="BodyTextIndent"/>
        <w:spacing w:line="360" w:lineRule="auto"/>
        <w:ind w:left="851"/>
        <w:rPr>
          <w:iCs/>
          <w:noProof/>
          <w:sz w:val="24"/>
        </w:rPr>
      </w:pPr>
      <w:r w:rsidRPr="003B19A1">
        <w:rPr>
          <w:iCs/>
          <w:noProof/>
          <w:sz w:val="24"/>
          <w:lang w:val="id-ID"/>
        </w:rPr>
        <w:t>Sumber</w:t>
      </w:r>
      <w:r w:rsidRPr="003B19A1">
        <w:rPr>
          <w:iCs/>
          <w:noProof/>
          <w:sz w:val="24"/>
        </w:rPr>
        <w:t xml:space="preserve"> </w:t>
      </w:r>
      <w:r w:rsidRPr="003B19A1">
        <w:rPr>
          <w:iCs/>
          <w:noProof/>
          <w:sz w:val="24"/>
          <w:lang w:val="id-ID"/>
        </w:rPr>
        <w:t>:</w:t>
      </w:r>
      <w:r w:rsidRPr="003B19A1">
        <w:rPr>
          <w:iCs/>
          <w:noProof/>
          <w:sz w:val="24"/>
        </w:rPr>
        <w:t xml:space="preserve"> </w:t>
      </w:r>
      <w:r w:rsidR="00E70815">
        <w:rPr>
          <w:iCs/>
          <w:noProof/>
          <w:sz w:val="24"/>
        </w:rPr>
        <w:t xml:space="preserve">Dinas Pendidikan </w:t>
      </w:r>
      <w:r w:rsidR="002632ED">
        <w:rPr>
          <w:iCs/>
          <w:noProof/>
          <w:sz w:val="24"/>
        </w:rPr>
        <w:t>Kota Banjar</w:t>
      </w:r>
      <w:r w:rsidR="00E70815">
        <w:rPr>
          <w:iCs/>
          <w:noProof/>
          <w:sz w:val="24"/>
        </w:rPr>
        <w:t>, 20</w:t>
      </w:r>
      <w:r w:rsidR="001B7BC2">
        <w:rPr>
          <w:iCs/>
          <w:noProof/>
          <w:sz w:val="24"/>
        </w:rPr>
        <w:t>10</w:t>
      </w:r>
      <w:r w:rsidR="00E70815">
        <w:rPr>
          <w:iCs/>
          <w:noProof/>
          <w:sz w:val="24"/>
        </w:rPr>
        <w:t>.</w:t>
      </w:r>
    </w:p>
    <w:p w:rsidR="00F66795" w:rsidRPr="00F66795" w:rsidRDefault="00F66795" w:rsidP="00F66795">
      <w:pPr>
        <w:pStyle w:val="BodyTextIndent"/>
        <w:spacing w:line="480" w:lineRule="auto"/>
        <w:ind w:left="0" w:firstLine="709"/>
        <w:jc w:val="both"/>
        <w:rPr>
          <w:sz w:val="24"/>
          <w:szCs w:val="24"/>
          <w:lang w:val="id-ID" w:eastAsia="ar-SA"/>
        </w:rPr>
      </w:pPr>
      <w:r>
        <w:rPr>
          <w:rStyle w:val="Strong"/>
          <w:b w:val="0"/>
          <w:bCs w:val="0"/>
          <w:sz w:val="24"/>
          <w:szCs w:val="24"/>
        </w:rPr>
        <w:t xml:space="preserve">Pengukuran sampel </w:t>
      </w:r>
      <w:r w:rsidRPr="00F66795">
        <w:rPr>
          <w:rStyle w:val="Strong"/>
          <w:b w:val="0"/>
          <w:bCs w:val="0"/>
          <w:sz w:val="24"/>
          <w:szCs w:val="24"/>
        </w:rPr>
        <w:t xml:space="preserve">menggunakan rumus penentuan sampel minimal untuk populasi yang diketahui </w:t>
      </w:r>
      <w:r w:rsidRPr="00F66795">
        <w:rPr>
          <w:sz w:val="24"/>
          <w:szCs w:val="24"/>
          <w:lang w:val="id-ID" w:eastAsia="ar-SA"/>
        </w:rPr>
        <w:t>dihitung menggunakan rumus Slovin sebagai berikut</w:t>
      </w:r>
      <w:r w:rsidRPr="00F66795">
        <w:rPr>
          <w:sz w:val="24"/>
          <w:szCs w:val="24"/>
          <w:lang w:eastAsia="ar-SA"/>
        </w:rPr>
        <w:t xml:space="preserve"> </w:t>
      </w:r>
      <w:r w:rsidRPr="00F66795">
        <w:rPr>
          <w:sz w:val="24"/>
          <w:szCs w:val="24"/>
          <w:lang w:val="id-ID" w:eastAsia="ar-SA"/>
        </w:rPr>
        <w:t>:</w:t>
      </w:r>
    </w:p>
    <w:p w:rsidR="00F66795" w:rsidRPr="00F66795" w:rsidRDefault="00F66795" w:rsidP="00F66795">
      <w:pPr>
        <w:tabs>
          <w:tab w:val="left" w:pos="720"/>
        </w:tabs>
        <w:spacing w:line="480" w:lineRule="auto"/>
        <w:ind w:firstLine="709"/>
        <w:rPr>
          <w:sz w:val="24"/>
          <w:szCs w:val="24"/>
          <w:lang w:val="id-ID" w:eastAsia="ar-SA"/>
        </w:rPr>
      </w:pPr>
      <w:r w:rsidRPr="00F66795">
        <w:rPr>
          <w:position w:val="-28"/>
          <w:sz w:val="24"/>
          <w:szCs w:val="24"/>
          <w:lang w:val="id-ID" w:eastAsia="ar-SA"/>
        </w:rPr>
        <w:object w:dxaOrig="22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2pt;height:35.15pt" o:ole="">
            <v:imagedata r:id="rId11" o:title=""/>
          </v:shape>
          <o:OLEObject Type="Embed" ProgID="Equation.3" ShapeID="_x0000_i1025" DrawAspect="Content" ObjectID="_1410671279" r:id="rId12"/>
        </w:object>
      </w:r>
    </w:p>
    <w:p w:rsidR="00F66795" w:rsidRPr="00F66795" w:rsidRDefault="00F66795" w:rsidP="00F66795">
      <w:pPr>
        <w:tabs>
          <w:tab w:val="left" w:pos="1200"/>
        </w:tabs>
        <w:spacing w:line="480" w:lineRule="auto"/>
        <w:ind w:firstLine="709"/>
        <w:rPr>
          <w:sz w:val="24"/>
          <w:szCs w:val="24"/>
          <w:lang w:val="id-ID" w:eastAsia="ar-SA"/>
        </w:rPr>
      </w:pPr>
      <w:r w:rsidRPr="00F66795">
        <w:rPr>
          <w:sz w:val="24"/>
          <w:szCs w:val="24"/>
          <w:lang w:val="id-ID" w:eastAsia="ar-SA"/>
        </w:rPr>
        <w:t>Di mana</w:t>
      </w:r>
      <w:r>
        <w:rPr>
          <w:sz w:val="24"/>
          <w:szCs w:val="24"/>
          <w:lang w:eastAsia="ar-SA"/>
        </w:rPr>
        <w:t xml:space="preserve"> </w:t>
      </w:r>
      <w:r w:rsidRPr="00F66795">
        <w:rPr>
          <w:sz w:val="24"/>
          <w:szCs w:val="24"/>
          <w:lang w:val="id-ID" w:eastAsia="ar-SA"/>
        </w:rPr>
        <w:t>:</w:t>
      </w:r>
      <w:r w:rsidRPr="00F66795">
        <w:rPr>
          <w:sz w:val="24"/>
          <w:szCs w:val="24"/>
          <w:lang w:val="id-ID" w:eastAsia="ar-SA"/>
        </w:rPr>
        <w:tab/>
      </w:r>
    </w:p>
    <w:p w:rsidR="00F66795" w:rsidRPr="00F66795" w:rsidRDefault="00F66795" w:rsidP="00F66795">
      <w:pPr>
        <w:tabs>
          <w:tab w:val="left" w:pos="1200"/>
        </w:tabs>
        <w:spacing w:line="360" w:lineRule="auto"/>
        <w:ind w:firstLine="709"/>
        <w:rPr>
          <w:sz w:val="24"/>
          <w:szCs w:val="24"/>
          <w:lang w:val="id-ID" w:eastAsia="ar-SA"/>
        </w:rPr>
      </w:pPr>
      <w:r w:rsidRPr="00F66795">
        <w:rPr>
          <w:sz w:val="24"/>
          <w:szCs w:val="24"/>
          <w:lang w:eastAsia="ar-SA"/>
        </w:rPr>
        <w:lastRenderedPageBreak/>
        <w:t xml:space="preserve">N </w:t>
      </w:r>
      <w:r w:rsidRPr="00F66795">
        <w:rPr>
          <w:sz w:val="24"/>
          <w:szCs w:val="24"/>
          <w:lang w:val="id-ID" w:eastAsia="ar-SA"/>
        </w:rPr>
        <w:t>= ukuran sampel</w:t>
      </w:r>
      <w:r w:rsidRPr="00F66795">
        <w:rPr>
          <w:sz w:val="24"/>
          <w:szCs w:val="24"/>
          <w:lang w:eastAsia="ar-SA"/>
        </w:rPr>
        <w:t xml:space="preserve"> minimal</w:t>
      </w:r>
      <w:r w:rsidRPr="00F66795">
        <w:rPr>
          <w:sz w:val="24"/>
          <w:szCs w:val="24"/>
          <w:lang w:val="id-ID" w:eastAsia="ar-SA"/>
        </w:rPr>
        <w:t xml:space="preserve"> </w:t>
      </w:r>
      <w:r w:rsidRPr="00F66795">
        <w:rPr>
          <w:sz w:val="24"/>
          <w:szCs w:val="24"/>
          <w:lang w:val="id-ID" w:eastAsia="ar-SA"/>
        </w:rPr>
        <w:tab/>
      </w:r>
      <w:r w:rsidRPr="00F66795">
        <w:rPr>
          <w:sz w:val="24"/>
          <w:szCs w:val="24"/>
          <w:lang w:val="id-ID" w:eastAsia="ar-SA"/>
        </w:rPr>
        <w:tab/>
      </w:r>
    </w:p>
    <w:p w:rsidR="00F66795" w:rsidRPr="00F66795" w:rsidRDefault="00F66795" w:rsidP="00F66795">
      <w:pPr>
        <w:tabs>
          <w:tab w:val="left" w:pos="1200"/>
        </w:tabs>
        <w:spacing w:line="360" w:lineRule="auto"/>
        <w:ind w:firstLine="709"/>
        <w:rPr>
          <w:sz w:val="24"/>
          <w:szCs w:val="24"/>
          <w:lang w:eastAsia="ar-SA"/>
        </w:rPr>
      </w:pPr>
      <w:r w:rsidRPr="00F66795">
        <w:rPr>
          <w:sz w:val="24"/>
          <w:szCs w:val="24"/>
          <w:lang w:val="id-ID" w:eastAsia="ar-SA"/>
        </w:rPr>
        <w:t xml:space="preserve">N = ukuran populasi yaitu </w:t>
      </w:r>
      <w:r w:rsidRPr="00F66795">
        <w:rPr>
          <w:sz w:val="24"/>
          <w:szCs w:val="24"/>
          <w:lang w:eastAsia="ar-SA"/>
        </w:rPr>
        <w:t>352</w:t>
      </w:r>
    </w:p>
    <w:p w:rsidR="00F66795" w:rsidRPr="00F66795" w:rsidRDefault="00F66795" w:rsidP="00F66795">
      <w:pPr>
        <w:spacing w:line="360" w:lineRule="auto"/>
        <w:ind w:left="1260" w:hanging="551"/>
        <w:jc w:val="both"/>
        <w:rPr>
          <w:sz w:val="24"/>
          <w:szCs w:val="24"/>
          <w:lang w:val="id-ID" w:eastAsia="ar-SA"/>
        </w:rPr>
      </w:pPr>
      <w:r w:rsidRPr="00F66795">
        <w:rPr>
          <w:i/>
          <w:sz w:val="24"/>
          <w:szCs w:val="24"/>
          <w:lang w:val="id-ID" w:eastAsia="ar-SA"/>
        </w:rPr>
        <w:t>X</w:t>
      </w:r>
      <w:r w:rsidRPr="00F66795">
        <w:rPr>
          <w:i/>
          <w:sz w:val="24"/>
          <w:szCs w:val="24"/>
          <w:vertAlign w:val="superscript"/>
          <w:lang w:val="id-ID" w:eastAsia="ar-SA"/>
        </w:rPr>
        <w:t>2</w:t>
      </w:r>
      <w:r w:rsidRPr="00F66795">
        <w:rPr>
          <w:sz w:val="24"/>
          <w:szCs w:val="24"/>
          <w:lang w:val="id-ID" w:eastAsia="ar-SA"/>
        </w:rPr>
        <w:t>= nilai chi kuadrat dengan derajat kebebasan = 1, dan taraf kesalahan 5% (α = 5%)</w:t>
      </w:r>
    </w:p>
    <w:p w:rsidR="00F66795" w:rsidRPr="00F66795" w:rsidRDefault="00F66795" w:rsidP="00F66795">
      <w:pPr>
        <w:spacing w:line="360" w:lineRule="auto"/>
        <w:ind w:left="1260" w:hanging="551"/>
        <w:jc w:val="both"/>
        <w:rPr>
          <w:sz w:val="24"/>
          <w:szCs w:val="24"/>
          <w:lang w:val="id-ID" w:eastAsia="ar-SA"/>
        </w:rPr>
      </w:pPr>
      <w:r w:rsidRPr="00F66795">
        <w:rPr>
          <w:sz w:val="24"/>
          <w:szCs w:val="24"/>
          <w:lang w:eastAsia="ar-SA"/>
        </w:rPr>
        <w:t>P</w:t>
      </w:r>
      <w:r w:rsidRPr="00F66795">
        <w:rPr>
          <w:sz w:val="24"/>
          <w:szCs w:val="24"/>
          <w:lang w:val="id-ID" w:eastAsia="ar-SA"/>
        </w:rPr>
        <w:t xml:space="preserve"> = peluang untuk menerima bahwa suatu peristiwa dikatakan  betul, dengan asumsi nilai 0,5</w:t>
      </w:r>
    </w:p>
    <w:p w:rsidR="00F66795" w:rsidRPr="00F66795" w:rsidRDefault="00F66795" w:rsidP="00F66795">
      <w:pPr>
        <w:spacing w:line="360" w:lineRule="auto"/>
        <w:ind w:left="1260" w:hanging="551"/>
        <w:jc w:val="both"/>
        <w:rPr>
          <w:sz w:val="24"/>
          <w:szCs w:val="24"/>
          <w:lang w:val="id-ID" w:eastAsia="ar-SA"/>
        </w:rPr>
      </w:pPr>
      <w:r w:rsidRPr="00F66795">
        <w:rPr>
          <w:sz w:val="24"/>
          <w:szCs w:val="24"/>
          <w:lang w:val="id-ID" w:eastAsia="ar-SA"/>
        </w:rPr>
        <w:t>Q = peluang untuk menerima bahwa suatu peristiwa dikatakan salah, dengan asumsi nilai 0,5</w:t>
      </w:r>
    </w:p>
    <w:p w:rsidR="00F66795" w:rsidRPr="00F66795" w:rsidRDefault="00F66795" w:rsidP="00F66795">
      <w:pPr>
        <w:spacing w:line="360" w:lineRule="auto"/>
        <w:ind w:left="1260" w:hanging="551"/>
        <w:jc w:val="both"/>
        <w:rPr>
          <w:sz w:val="24"/>
          <w:szCs w:val="24"/>
          <w:lang w:val="id-ID" w:eastAsia="ar-SA"/>
        </w:rPr>
      </w:pPr>
      <w:r w:rsidRPr="00F66795">
        <w:rPr>
          <w:sz w:val="24"/>
          <w:szCs w:val="24"/>
          <w:lang w:val="id-ID" w:eastAsia="ar-SA"/>
        </w:rPr>
        <w:t xml:space="preserve">d = nilai presesi/presentase perbedaan jawaban dari angket untuk setiap </w:t>
      </w:r>
      <w:r w:rsidRPr="00F66795">
        <w:rPr>
          <w:i/>
          <w:sz w:val="24"/>
          <w:szCs w:val="24"/>
          <w:lang w:val="id-ID" w:eastAsia="ar-SA"/>
        </w:rPr>
        <w:t>item</w:t>
      </w:r>
      <w:r w:rsidRPr="00F66795">
        <w:rPr>
          <w:sz w:val="24"/>
          <w:szCs w:val="24"/>
          <w:lang w:val="id-ID" w:eastAsia="ar-SA"/>
        </w:rPr>
        <w:t xml:space="preserve"> pertanyaan, dengan asumsi nilai = 0,05 (5%).</w:t>
      </w:r>
    </w:p>
    <w:p w:rsidR="00F66795" w:rsidRPr="00F66795" w:rsidRDefault="00F66795" w:rsidP="00F66795">
      <w:pPr>
        <w:spacing w:before="120" w:line="480" w:lineRule="auto"/>
        <w:ind w:firstLine="709"/>
        <w:jc w:val="both"/>
        <w:rPr>
          <w:sz w:val="24"/>
          <w:szCs w:val="24"/>
          <w:lang w:val="id-ID" w:eastAsia="ar-SA"/>
        </w:rPr>
      </w:pPr>
      <w:r w:rsidRPr="00F66795">
        <w:rPr>
          <w:sz w:val="24"/>
          <w:szCs w:val="24"/>
          <w:lang w:val="id-ID" w:eastAsia="ar-SA"/>
        </w:rPr>
        <w:t>Berdasarkan rumus dan asumsi di atas, diperoleh sampel minimal sebagai berikut</w:t>
      </w:r>
      <w:r>
        <w:rPr>
          <w:sz w:val="24"/>
          <w:szCs w:val="24"/>
          <w:lang w:eastAsia="ar-SA"/>
        </w:rPr>
        <w:t xml:space="preserve"> </w:t>
      </w:r>
      <w:r w:rsidRPr="00F66795">
        <w:rPr>
          <w:sz w:val="24"/>
          <w:szCs w:val="24"/>
          <w:lang w:val="id-ID" w:eastAsia="ar-SA"/>
        </w:rPr>
        <w:t>:</w:t>
      </w:r>
    </w:p>
    <w:p w:rsidR="00F66795" w:rsidRPr="00F66795" w:rsidRDefault="00F66795" w:rsidP="00675AB6">
      <w:pPr>
        <w:spacing w:line="360" w:lineRule="auto"/>
        <w:ind w:firstLine="709"/>
        <w:jc w:val="both"/>
        <w:rPr>
          <w:sz w:val="24"/>
          <w:szCs w:val="24"/>
          <w:lang w:val="id-ID" w:eastAsia="ar-SA"/>
        </w:rPr>
      </w:pPr>
      <w:r w:rsidRPr="00F66795">
        <w:rPr>
          <w:position w:val="-28"/>
          <w:sz w:val="24"/>
          <w:szCs w:val="24"/>
          <w:lang w:val="id-ID" w:eastAsia="ar-SA"/>
        </w:rPr>
        <w:object w:dxaOrig="2240" w:dyaOrig="700">
          <v:shape id="_x0000_i1026" type="#_x0000_t75" style="width:112.2pt;height:35.15pt" o:ole="">
            <v:imagedata r:id="rId13" o:title=""/>
          </v:shape>
          <o:OLEObject Type="Embed" ProgID="Equation.3" ShapeID="_x0000_i1026" DrawAspect="Content" ObjectID="_1410671280" r:id="rId14"/>
        </w:object>
      </w:r>
    </w:p>
    <w:p w:rsidR="00F66795" w:rsidRPr="00F66795" w:rsidRDefault="00F66795" w:rsidP="00675AB6">
      <w:pPr>
        <w:spacing w:line="360" w:lineRule="auto"/>
        <w:ind w:firstLine="709"/>
        <w:jc w:val="both"/>
        <w:rPr>
          <w:sz w:val="24"/>
          <w:szCs w:val="24"/>
          <w:lang w:val="id-ID" w:eastAsia="ar-SA"/>
        </w:rPr>
      </w:pPr>
      <w:r w:rsidRPr="00F66795">
        <w:rPr>
          <w:position w:val="-30"/>
          <w:sz w:val="24"/>
          <w:szCs w:val="24"/>
          <w:lang w:val="id-ID" w:eastAsia="ar-SA"/>
        </w:rPr>
        <w:object w:dxaOrig="3940" w:dyaOrig="680">
          <v:shape id="_x0000_i1027" type="#_x0000_t75" style="width:196.75pt;height:34.35pt" o:ole="">
            <v:imagedata r:id="rId15" o:title=""/>
          </v:shape>
          <o:OLEObject Type="Embed" ProgID="Equation.3" ShapeID="_x0000_i1027" DrawAspect="Content" ObjectID="_1410671281" r:id="rId16"/>
        </w:object>
      </w:r>
    </w:p>
    <w:p w:rsidR="00F66795" w:rsidRPr="00F66795" w:rsidRDefault="00F66795" w:rsidP="00675AB6">
      <w:pPr>
        <w:pStyle w:val="BodyTextIndent"/>
        <w:spacing w:after="0" w:line="480" w:lineRule="auto"/>
        <w:ind w:left="357"/>
        <w:rPr>
          <w:sz w:val="24"/>
          <w:szCs w:val="24"/>
          <w:lang w:eastAsia="ar-SA"/>
        </w:rPr>
      </w:pPr>
      <w:r w:rsidRPr="00F66795">
        <w:rPr>
          <w:position w:val="-24"/>
          <w:sz w:val="24"/>
          <w:szCs w:val="24"/>
          <w:lang w:val="id-ID" w:eastAsia="ar-SA"/>
        </w:rPr>
        <w:object w:dxaOrig="3460" w:dyaOrig="620">
          <v:shape id="_x0000_i1028" type="#_x0000_t75" style="width:172.45pt;height:31.8pt" o:ole="">
            <v:imagedata r:id="rId17" o:title=""/>
          </v:shape>
          <o:OLEObject Type="Embed" ProgID="Equation.3" ShapeID="_x0000_i1028" DrawAspect="Content" ObjectID="_1410671282" r:id="rId18"/>
        </w:object>
      </w:r>
      <w:r w:rsidRPr="00F66795">
        <w:rPr>
          <w:sz w:val="24"/>
          <w:szCs w:val="24"/>
          <w:lang w:val="id-ID" w:eastAsia="ar-SA"/>
        </w:rPr>
        <w:t xml:space="preserve"> dibulatkan menjadi </w:t>
      </w:r>
      <w:r w:rsidRPr="00F66795">
        <w:rPr>
          <w:sz w:val="24"/>
          <w:szCs w:val="24"/>
          <w:lang w:eastAsia="ar-SA"/>
        </w:rPr>
        <w:t>167</w:t>
      </w:r>
    </w:p>
    <w:p w:rsidR="00F66795" w:rsidRDefault="00F66795" w:rsidP="00F66795">
      <w:pPr>
        <w:pStyle w:val="BodyTextIndent"/>
        <w:spacing w:line="480" w:lineRule="auto"/>
        <w:ind w:left="0" w:firstLine="720"/>
        <w:jc w:val="both"/>
        <w:rPr>
          <w:sz w:val="24"/>
          <w:szCs w:val="24"/>
        </w:rPr>
      </w:pPr>
      <w:r w:rsidRPr="00F66795">
        <w:rPr>
          <w:rStyle w:val="Strong"/>
          <w:b w:val="0"/>
          <w:bCs w:val="0"/>
          <w:sz w:val="24"/>
          <w:szCs w:val="24"/>
        </w:rPr>
        <w:t xml:space="preserve">Hasil perhitungan menunjukkan bahwa sampel minimal yang harus diambil dalam penelitian ini adalah 167 orang, selanjutnya berdasarkan ukuran sampel minimal tersebut kemudian lakukan teknik </w:t>
      </w:r>
      <w:r w:rsidRPr="00F66795">
        <w:rPr>
          <w:b/>
          <w:i/>
          <w:sz w:val="24"/>
          <w:szCs w:val="24"/>
        </w:rPr>
        <w:t>Quota Sampling</w:t>
      </w:r>
      <w:r w:rsidRPr="00F66795">
        <w:rPr>
          <w:b/>
          <w:sz w:val="24"/>
          <w:szCs w:val="24"/>
        </w:rPr>
        <w:t xml:space="preserve">. </w:t>
      </w:r>
      <w:r w:rsidRPr="00F66795">
        <w:rPr>
          <w:sz w:val="24"/>
          <w:szCs w:val="24"/>
        </w:rPr>
        <w:t xml:space="preserve">Teknik sampel ini adalah bentuk dari sampel distratifikasikan secara proposional untuk selanjutnya dipilih sampel tujuan dengan menggunakan metode proporsi sampel </w:t>
      </w:r>
      <w:r>
        <w:rPr>
          <w:sz w:val="24"/>
          <w:szCs w:val="24"/>
        </w:rPr>
        <w:t xml:space="preserve">dari </w:t>
      </w:r>
      <w:r w:rsidRPr="00F66795">
        <w:rPr>
          <w:sz w:val="24"/>
          <w:szCs w:val="24"/>
        </w:rPr>
        <w:t xml:space="preserve">Sugiono </w:t>
      </w:r>
      <w:r>
        <w:rPr>
          <w:sz w:val="24"/>
          <w:szCs w:val="24"/>
        </w:rPr>
        <w:t>(</w:t>
      </w:r>
      <w:r w:rsidRPr="00F66795">
        <w:rPr>
          <w:sz w:val="24"/>
          <w:szCs w:val="24"/>
        </w:rPr>
        <w:t>2000</w:t>
      </w:r>
      <w:r>
        <w:rPr>
          <w:sz w:val="24"/>
          <w:szCs w:val="24"/>
        </w:rPr>
        <w:t>:17</w:t>
      </w:r>
      <w:r w:rsidRPr="00F66795">
        <w:rPr>
          <w:sz w:val="24"/>
          <w:szCs w:val="24"/>
        </w:rPr>
        <w:t>)</w:t>
      </w:r>
      <w:r w:rsidR="0084280B">
        <w:rPr>
          <w:sz w:val="24"/>
          <w:szCs w:val="24"/>
        </w:rPr>
        <w:t xml:space="preserve"> sebagai berikut :</w:t>
      </w:r>
    </w:p>
    <w:p w:rsidR="0084280B" w:rsidRPr="00543512" w:rsidRDefault="0084280B" w:rsidP="0084280B">
      <w:pPr>
        <w:ind w:left="1440"/>
        <w:jc w:val="both"/>
      </w:pPr>
      <w:r w:rsidRPr="00543512">
        <w:tab/>
        <w:t>Ni</w:t>
      </w:r>
    </w:p>
    <w:p w:rsidR="0084280B" w:rsidRPr="00543512" w:rsidRDefault="007571AA" w:rsidP="0084280B">
      <w:pPr>
        <w:ind w:firstLine="720"/>
        <w:jc w:val="both"/>
      </w:pPr>
      <w:r>
        <w:rPr>
          <w:noProof/>
        </w:rPr>
        <w:pict>
          <v:polyline id="_x0000_s1396" style="position:absolute;left:0;text-align:left;z-index:251668480;mso-position-horizontal:absolute;mso-position-horizontal-relative:text;mso-position-vertical:absolute;mso-position-vertical-relative:text" points="97.55pt,7.6pt,147.6pt,7.4pt" coordsize="1001,4" o:allowincell="f" filled="f">
            <v:path arrowok="t"/>
          </v:polyline>
        </w:pict>
      </w:r>
      <w:r w:rsidR="0084280B" w:rsidRPr="00543512">
        <w:tab/>
        <w:t xml:space="preserve">ni =  </w:t>
      </w:r>
      <w:r w:rsidR="0084280B" w:rsidRPr="00543512">
        <w:tab/>
      </w:r>
      <w:r w:rsidR="0084280B" w:rsidRPr="00543512">
        <w:tab/>
        <w:t xml:space="preserve">  x n    </w:t>
      </w:r>
      <w:r w:rsidR="0084280B" w:rsidRPr="00543512">
        <w:tab/>
      </w:r>
      <w:r w:rsidR="0084280B" w:rsidRPr="00543512">
        <w:tab/>
      </w:r>
      <w:r w:rsidR="0084280B" w:rsidRPr="00543512">
        <w:tab/>
      </w:r>
      <w:r w:rsidR="0084280B" w:rsidRPr="00543512">
        <w:tab/>
      </w:r>
    </w:p>
    <w:p w:rsidR="0084280B" w:rsidRPr="00543512" w:rsidRDefault="0084280B" w:rsidP="0084280B">
      <w:pPr>
        <w:jc w:val="both"/>
      </w:pPr>
      <w:r w:rsidRPr="00543512">
        <w:tab/>
      </w:r>
      <w:r w:rsidRPr="00543512">
        <w:tab/>
        <w:t xml:space="preserve">  </w:t>
      </w:r>
      <w:r w:rsidRPr="00543512">
        <w:tab/>
        <w:t>N</w:t>
      </w:r>
    </w:p>
    <w:p w:rsidR="0084280B" w:rsidRPr="0084280B" w:rsidRDefault="0084280B" w:rsidP="00675AB6">
      <w:pPr>
        <w:spacing w:line="360" w:lineRule="auto"/>
        <w:ind w:firstLine="720"/>
        <w:jc w:val="both"/>
        <w:rPr>
          <w:sz w:val="24"/>
          <w:szCs w:val="24"/>
        </w:rPr>
      </w:pPr>
      <w:r w:rsidRPr="0084280B">
        <w:rPr>
          <w:sz w:val="24"/>
          <w:szCs w:val="24"/>
        </w:rPr>
        <w:t>Keterangan :</w:t>
      </w:r>
    </w:p>
    <w:p w:rsidR="0084280B" w:rsidRPr="0084280B" w:rsidRDefault="0084280B" w:rsidP="0084280B">
      <w:pPr>
        <w:spacing w:line="360" w:lineRule="auto"/>
        <w:ind w:firstLine="720"/>
        <w:jc w:val="both"/>
        <w:rPr>
          <w:sz w:val="24"/>
          <w:szCs w:val="24"/>
        </w:rPr>
      </w:pPr>
      <w:r w:rsidRPr="0084280B">
        <w:rPr>
          <w:sz w:val="24"/>
          <w:szCs w:val="24"/>
        </w:rPr>
        <w:t xml:space="preserve">ni </w:t>
      </w:r>
      <w:r>
        <w:rPr>
          <w:sz w:val="24"/>
          <w:szCs w:val="24"/>
        </w:rPr>
        <w:t xml:space="preserve"> </w:t>
      </w:r>
      <w:r w:rsidRPr="0084280B">
        <w:rPr>
          <w:sz w:val="24"/>
          <w:szCs w:val="24"/>
        </w:rPr>
        <w:t>= Ukuran sampel untuk strata ke i</w:t>
      </w:r>
    </w:p>
    <w:p w:rsidR="0084280B" w:rsidRPr="0084280B" w:rsidRDefault="0084280B" w:rsidP="0084280B">
      <w:pPr>
        <w:spacing w:line="360" w:lineRule="auto"/>
        <w:ind w:firstLine="720"/>
        <w:jc w:val="both"/>
        <w:rPr>
          <w:sz w:val="24"/>
          <w:szCs w:val="24"/>
        </w:rPr>
      </w:pPr>
      <w:r w:rsidRPr="0084280B">
        <w:rPr>
          <w:sz w:val="24"/>
          <w:szCs w:val="24"/>
        </w:rPr>
        <w:lastRenderedPageBreak/>
        <w:t xml:space="preserve">Ni = Ukuran populasi untuk strata ke i </w:t>
      </w:r>
    </w:p>
    <w:p w:rsidR="0084280B" w:rsidRPr="0084280B" w:rsidRDefault="0084280B" w:rsidP="0084280B">
      <w:pPr>
        <w:spacing w:line="360" w:lineRule="auto"/>
        <w:ind w:firstLine="720"/>
        <w:jc w:val="both"/>
        <w:rPr>
          <w:sz w:val="24"/>
          <w:szCs w:val="24"/>
        </w:rPr>
      </w:pPr>
      <w:r w:rsidRPr="0084280B">
        <w:rPr>
          <w:sz w:val="24"/>
          <w:szCs w:val="24"/>
        </w:rPr>
        <w:t xml:space="preserve">N </w:t>
      </w:r>
      <w:r>
        <w:rPr>
          <w:sz w:val="24"/>
          <w:szCs w:val="24"/>
        </w:rPr>
        <w:t xml:space="preserve"> </w:t>
      </w:r>
      <w:r w:rsidRPr="0084280B">
        <w:rPr>
          <w:sz w:val="24"/>
          <w:szCs w:val="24"/>
        </w:rPr>
        <w:t>= Ukuran populasi keseluruhan</w:t>
      </w:r>
    </w:p>
    <w:p w:rsidR="0084280B" w:rsidRPr="0084280B" w:rsidRDefault="0084280B" w:rsidP="0084280B">
      <w:pPr>
        <w:spacing w:line="480" w:lineRule="auto"/>
        <w:ind w:firstLine="720"/>
        <w:jc w:val="both"/>
        <w:rPr>
          <w:sz w:val="24"/>
          <w:szCs w:val="24"/>
        </w:rPr>
      </w:pPr>
      <w:r w:rsidRPr="0084280B">
        <w:rPr>
          <w:sz w:val="24"/>
          <w:szCs w:val="24"/>
        </w:rPr>
        <w:t xml:space="preserve">n </w:t>
      </w:r>
      <w:r>
        <w:rPr>
          <w:sz w:val="24"/>
          <w:szCs w:val="24"/>
        </w:rPr>
        <w:t xml:space="preserve">  </w:t>
      </w:r>
      <w:r w:rsidRPr="0084280B">
        <w:rPr>
          <w:sz w:val="24"/>
          <w:szCs w:val="24"/>
        </w:rPr>
        <w:t>=  Ukuran sampel keseluruhan</w:t>
      </w:r>
    </w:p>
    <w:p w:rsidR="0084280B" w:rsidRPr="0084280B" w:rsidRDefault="0084280B" w:rsidP="0084280B">
      <w:pPr>
        <w:pStyle w:val="BodyText"/>
        <w:ind w:firstLine="709"/>
      </w:pPr>
      <w:r w:rsidRPr="0084280B">
        <w:t xml:space="preserve">Dengan demikian banyaknya responden terpilih untuk setiap </w:t>
      </w:r>
      <w:r>
        <w:t>Sekolah Dasar Negeri di Kota Banjar</w:t>
      </w:r>
      <w:r w:rsidRPr="0084280B">
        <w:t xml:space="preserve"> </w:t>
      </w:r>
      <w:r w:rsidR="009F0F1B">
        <w:t xml:space="preserve">dapat dijelaskan dalam tabel </w:t>
      </w:r>
      <w:r w:rsidRPr="0084280B">
        <w:t>sebagai berikut :</w:t>
      </w:r>
    </w:p>
    <w:p w:rsidR="00BD1F93" w:rsidRPr="003B19A1" w:rsidRDefault="00BD1F93" w:rsidP="00BD1F93">
      <w:pPr>
        <w:pStyle w:val="BodyTextIndent"/>
        <w:spacing w:after="0"/>
        <w:ind w:left="0"/>
        <w:jc w:val="center"/>
        <w:rPr>
          <w:noProof/>
          <w:sz w:val="24"/>
        </w:rPr>
      </w:pPr>
      <w:r w:rsidRPr="003B19A1">
        <w:rPr>
          <w:noProof/>
          <w:sz w:val="24"/>
          <w:lang w:val="id-ID"/>
        </w:rPr>
        <w:t xml:space="preserve">Tabel </w:t>
      </w:r>
      <w:r w:rsidRPr="003B19A1">
        <w:rPr>
          <w:noProof/>
          <w:sz w:val="24"/>
        </w:rPr>
        <w:t>3</w:t>
      </w:r>
      <w:r w:rsidRPr="003B19A1">
        <w:rPr>
          <w:noProof/>
          <w:sz w:val="24"/>
          <w:lang w:val="id-ID"/>
        </w:rPr>
        <w:t>.</w:t>
      </w:r>
      <w:r w:rsidR="00B926CB">
        <w:rPr>
          <w:noProof/>
          <w:sz w:val="24"/>
        </w:rPr>
        <w:t>1</w:t>
      </w:r>
      <w:r w:rsidR="00675AB6">
        <w:rPr>
          <w:noProof/>
          <w:sz w:val="24"/>
        </w:rPr>
        <w:t>2</w:t>
      </w:r>
    </w:p>
    <w:p w:rsidR="00BD1F93" w:rsidRPr="00F66795" w:rsidRDefault="00BD1F93" w:rsidP="009F0F1B">
      <w:pPr>
        <w:pStyle w:val="BodyTextIndent"/>
        <w:spacing w:after="0" w:line="360" w:lineRule="auto"/>
        <w:ind w:left="0"/>
        <w:jc w:val="center"/>
        <w:rPr>
          <w:noProof/>
          <w:sz w:val="24"/>
        </w:rPr>
      </w:pPr>
      <w:r>
        <w:rPr>
          <w:noProof/>
          <w:sz w:val="24"/>
        </w:rPr>
        <w:t>Distribusi Sampel</w:t>
      </w:r>
      <w:r w:rsidR="00A21743">
        <w:rPr>
          <w:noProof/>
          <w:sz w:val="24"/>
        </w:rPr>
        <w:t xml:space="preserve"> </w:t>
      </w:r>
      <w:r>
        <w:rPr>
          <w:noProof/>
          <w:sz w:val="24"/>
        </w:rPr>
        <w:t>Responden Penelitian</w:t>
      </w:r>
    </w:p>
    <w:tbl>
      <w:tblPr>
        <w:tblW w:w="708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
        <w:gridCol w:w="4652"/>
        <w:gridCol w:w="1558"/>
      </w:tblGrid>
      <w:tr w:rsidR="00BD1F93" w:rsidRPr="006E6D49" w:rsidTr="00F91ABF">
        <w:trPr>
          <w:tblHeader/>
        </w:trPr>
        <w:tc>
          <w:tcPr>
            <w:tcW w:w="876" w:type="dxa"/>
          </w:tcPr>
          <w:p w:rsidR="00BD1F93" w:rsidRPr="00257991" w:rsidRDefault="00BD1F93" w:rsidP="00D10D81">
            <w:pPr>
              <w:pStyle w:val="BodyTextIndent"/>
              <w:spacing w:before="80" w:after="80"/>
              <w:ind w:left="0"/>
              <w:jc w:val="center"/>
              <w:rPr>
                <w:b/>
                <w:noProof/>
                <w:sz w:val="22"/>
                <w:szCs w:val="22"/>
                <w:lang w:val="id-ID"/>
              </w:rPr>
            </w:pPr>
            <w:r w:rsidRPr="00257991">
              <w:rPr>
                <w:b/>
                <w:noProof/>
                <w:sz w:val="22"/>
                <w:szCs w:val="22"/>
                <w:lang w:val="id-ID"/>
              </w:rPr>
              <w:t>Nomor</w:t>
            </w:r>
          </w:p>
        </w:tc>
        <w:tc>
          <w:tcPr>
            <w:tcW w:w="4652" w:type="dxa"/>
          </w:tcPr>
          <w:p w:rsidR="00BD1F93" w:rsidRPr="00257991" w:rsidRDefault="00BD1F93" w:rsidP="00D10D81">
            <w:pPr>
              <w:pStyle w:val="BodyTextIndent"/>
              <w:spacing w:before="80" w:after="80"/>
              <w:ind w:left="0"/>
              <w:jc w:val="center"/>
              <w:rPr>
                <w:b/>
                <w:noProof/>
                <w:sz w:val="22"/>
                <w:szCs w:val="22"/>
              </w:rPr>
            </w:pPr>
            <w:r w:rsidRPr="00257991">
              <w:rPr>
                <w:b/>
                <w:noProof/>
                <w:sz w:val="22"/>
                <w:szCs w:val="22"/>
              </w:rPr>
              <w:t>Nama Sekolah</w:t>
            </w:r>
          </w:p>
        </w:tc>
        <w:tc>
          <w:tcPr>
            <w:tcW w:w="1558" w:type="dxa"/>
          </w:tcPr>
          <w:p w:rsidR="00BD1F93" w:rsidRPr="00257991" w:rsidRDefault="00BD1F93" w:rsidP="00D10D81">
            <w:pPr>
              <w:pStyle w:val="BodyTextIndent"/>
              <w:spacing w:before="80" w:after="80"/>
              <w:ind w:left="0"/>
              <w:jc w:val="center"/>
              <w:rPr>
                <w:b/>
                <w:noProof/>
                <w:sz w:val="22"/>
                <w:szCs w:val="22"/>
              </w:rPr>
            </w:pPr>
            <w:r w:rsidRPr="00257991">
              <w:rPr>
                <w:b/>
                <w:noProof/>
                <w:sz w:val="22"/>
                <w:szCs w:val="22"/>
                <w:lang w:val="id-ID"/>
              </w:rPr>
              <w:t xml:space="preserve">Jumlah </w:t>
            </w:r>
            <w:r w:rsidRPr="00257991">
              <w:rPr>
                <w:b/>
                <w:noProof/>
                <w:sz w:val="22"/>
                <w:szCs w:val="22"/>
              </w:rPr>
              <w:t>Guru</w:t>
            </w:r>
          </w:p>
        </w:tc>
      </w:tr>
      <w:tr w:rsidR="00BD1F93" w:rsidRPr="006E6D49" w:rsidTr="00F91ABF">
        <w:tc>
          <w:tcPr>
            <w:tcW w:w="876" w:type="dxa"/>
          </w:tcPr>
          <w:p w:rsidR="00BD1F93" w:rsidRPr="00FE6AED" w:rsidRDefault="00BD1F93" w:rsidP="00D10D81">
            <w:pPr>
              <w:pStyle w:val="BodyTextIndent"/>
              <w:spacing w:after="0"/>
              <w:ind w:left="0"/>
              <w:jc w:val="center"/>
              <w:rPr>
                <w:noProof/>
                <w:sz w:val="22"/>
                <w:szCs w:val="22"/>
                <w:lang w:val="id-ID"/>
              </w:rPr>
            </w:pPr>
            <w:r w:rsidRPr="00FE6AED">
              <w:rPr>
                <w:noProof/>
                <w:sz w:val="22"/>
                <w:szCs w:val="22"/>
                <w:lang w:val="id-ID"/>
              </w:rPr>
              <w:t>1</w:t>
            </w:r>
          </w:p>
        </w:tc>
        <w:tc>
          <w:tcPr>
            <w:tcW w:w="4652" w:type="dxa"/>
          </w:tcPr>
          <w:p w:rsidR="00BD1F93" w:rsidRPr="00300E4A" w:rsidRDefault="00BD1F93" w:rsidP="001B3412">
            <w:r w:rsidRPr="009329EA">
              <w:rPr>
                <w:sz w:val="22"/>
              </w:rPr>
              <w:t xml:space="preserve">SDN Banjar 1 </w:t>
            </w:r>
            <w:r>
              <w:rPr>
                <w:sz w:val="22"/>
              </w:rPr>
              <w:t xml:space="preserve">s.d 8 </w:t>
            </w:r>
            <w:r w:rsidR="00F91ABF">
              <w:rPr>
                <w:sz w:val="22"/>
              </w:rPr>
              <w:t xml:space="preserve">                     (47 : 352 x 167)</w:t>
            </w:r>
          </w:p>
        </w:tc>
        <w:tc>
          <w:tcPr>
            <w:tcW w:w="1558" w:type="dxa"/>
          </w:tcPr>
          <w:p w:rsidR="00BD1F93" w:rsidRPr="00FE6AED" w:rsidRDefault="00D10D81" w:rsidP="00D10D81">
            <w:pPr>
              <w:pStyle w:val="BodyTextIndent"/>
              <w:spacing w:after="0"/>
              <w:ind w:left="0"/>
              <w:jc w:val="center"/>
              <w:rPr>
                <w:noProof/>
                <w:sz w:val="22"/>
                <w:szCs w:val="22"/>
              </w:rPr>
            </w:pPr>
            <w:r>
              <w:rPr>
                <w:noProof/>
                <w:sz w:val="22"/>
                <w:szCs w:val="22"/>
              </w:rPr>
              <w:t>22</w:t>
            </w:r>
          </w:p>
        </w:tc>
      </w:tr>
      <w:tr w:rsidR="00BD1F93" w:rsidRPr="006E6D49" w:rsidTr="00F91ABF">
        <w:tc>
          <w:tcPr>
            <w:tcW w:w="876" w:type="dxa"/>
          </w:tcPr>
          <w:p w:rsidR="00BD1F93" w:rsidRPr="00FE6AED" w:rsidRDefault="00BD1F93" w:rsidP="00D10D81">
            <w:pPr>
              <w:pStyle w:val="BodyTextIndent"/>
              <w:spacing w:after="0"/>
              <w:ind w:left="0"/>
              <w:jc w:val="center"/>
              <w:rPr>
                <w:noProof/>
                <w:sz w:val="22"/>
                <w:szCs w:val="22"/>
                <w:lang w:val="id-ID"/>
              </w:rPr>
            </w:pPr>
            <w:r w:rsidRPr="00FE6AED">
              <w:rPr>
                <w:noProof/>
                <w:sz w:val="22"/>
                <w:szCs w:val="22"/>
                <w:lang w:val="id-ID"/>
              </w:rPr>
              <w:t>2</w:t>
            </w:r>
          </w:p>
        </w:tc>
        <w:tc>
          <w:tcPr>
            <w:tcW w:w="4652" w:type="dxa"/>
          </w:tcPr>
          <w:p w:rsidR="00BD1F93" w:rsidRPr="00FE6AED" w:rsidRDefault="00BD1F93" w:rsidP="00F91ABF">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Mekarsari 1</w:t>
            </w:r>
            <w:r w:rsidRPr="00FE6AED">
              <w:rPr>
                <w:noProof/>
                <w:sz w:val="22"/>
                <w:szCs w:val="22"/>
              </w:rPr>
              <w:t xml:space="preserve"> </w:t>
            </w:r>
            <w:r>
              <w:rPr>
                <w:noProof/>
                <w:sz w:val="22"/>
                <w:szCs w:val="22"/>
              </w:rPr>
              <w:t xml:space="preserve">s.d 5 </w:t>
            </w:r>
            <w:r w:rsidR="00F91ABF">
              <w:rPr>
                <w:noProof/>
                <w:sz w:val="22"/>
                <w:szCs w:val="22"/>
              </w:rPr>
              <w:t xml:space="preserve">                </w:t>
            </w:r>
            <w:r w:rsidR="00F91ABF">
              <w:rPr>
                <w:sz w:val="22"/>
              </w:rPr>
              <w:t>(23 : 352 x 167)</w:t>
            </w:r>
          </w:p>
        </w:tc>
        <w:tc>
          <w:tcPr>
            <w:tcW w:w="1558" w:type="dxa"/>
          </w:tcPr>
          <w:p w:rsidR="00BD1F93" w:rsidRPr="00FE6AED" w:rsidRDefault="00D10D81" w:rsidP="00D10D81">
            <w:pPr>
              <w:pStyle w:val="BodyTextIndent"/>
              <w:spacing w:after="0"/>
              <w:ind w:left="0"/>
              <w:jc w:val="center"/>
              <w:rPr>
                <w:noProof/>
                <w:sz w:val="22"/>
                <w:szCs w:val="22"/>
              </w:rPr>
            </w:pPr>
            <w:r>
              <w:rPr>
                <w:noProof/>
                <w:sz w:val="22"/>
                <w:szCs w:val="22"/>
              </w:rPr>
              <w:t>11</w:t>
            </w:r>
          </w:p>
        </w:tc>
      </w:tr>
      <w:tr w:rsidR="00BD1F93" w:rsidRPr="006E6D49" w:rsidTr="00F91ABF">
        <w:tc>
          <w:tcPr>
            <w:tcW w:w="876" w:type="dxa"/>
          </w:tcPr>
          <w:p w:rsidR="00BD1F93" w:rsidRPr="00FE6AED" w:rsidRDefault="00BD1F93" w:rsidP="00D10D81">
            <w:pPr>
              <w:pStyle w:val="BodyTextIndent"/>
              <w:spacing w:after="0"/>
              <w:ind w:left="0"/>
              <w:jc w:val="center"/>
              <w:rPr>
                <w:noProof/>
                <w:sz w:val="22"/>
                <w:szCs w:val="22"/>
                <w:lang w:val="id-ID"/>
              </w:rPr>
            </w:pPr>
            <w:r w:rsidRPr="00FE6AED">
              <w:rPr>
                <w:noProof/>
                <w:sz w:val="22"/>
                <w:szCs w:val="22"/>
                <w:lang w:val="id-ID"/>
              </w:rPr>
              <w:t>3</w:t>
            </w:r>
          </w:p>
        </w:tc>
        <w:tc>
          <w:tcPr>
            <w:tcW w:w="4652" w:type="dxa"/>
          </w:tcPr>
          <w:p w:rsidR="00BD1F93" w:rsidRPr="00FE6AED" w:rsidRDefault="00BD1F93" w:rsidP="00F91ABF">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 xml:space="preserve">Balokang 1 s.d 3 </w:t>
            </w:r>
            <w:r w:rsidR="00F91ABF">
              <w:rPr>
                <w:noProof/>
                <w:sz w:val="22"/>
                <w:szCs w:val="22"/>
              </w:rPr>
              <w:t xml:space="preserve">                 </w:t>
            </w:r>
            <w:r w:rsidR="00F91ABF">
              <w:rPr>
                <w:sz w:val="22"/>
              </w:rPr>
              <w:t>(15 : 352 x 167)</w:t>
            </w:r>
          </w:p>
        </w:tc>
        <w:tc>
          <w:tcPr>
            <w:tcW w:w="1558" w:type="dxa"/>
          </w:tcPr>
          <w:p w:rsidR="00BD1F93" w:rsidRPr="00FE6AED" w:rsidRDefault="00D10D81" w:rsidP="00D10D81">
            <w:pPr>
              <w:pStyle w:val="BodyTextIndent"/>
              <w:spacing w:after="0"/>
              <w:ind w:left="0"/>
              <w:jc w:val="center"/>
              <w:rPr>
                <w:noProof/>
                <w:sz w:val="22"/>
                <w:szCs w:val="22"/>
              </w:rPr>
            </w:pPr>
            <w:r>
              <w:rPr>
                <w:noProof/>
                <w:sz w:val="22"/>
                <w:szCs w:val="22"/>
              </w:rPr>
              <w:t>7</w:t>
            </w:r>
          </w:p>
        </w:tc>
      </w:tr>
      <w:tr w:rsidR="00BD1F93" w:rsidRPr="006E6D49" w:rsidTr="00F91ABF">
        <w:tc>
          <w:tcPr>
            <w:tcW w:w="876" w:type="dxa"/>
          </w:tcPr>
          <w:p w:rsidR="00BD1F93" w:rsidRPr="00FE6AED" w:rsidRDefault="00BD1F93" w:rsidP="00D10D81">
            <w:pPr>
              <w:pStyle w:val="BodyTextIndent"/>
              <w:spacing w:after="0"/>
              <w:ind w:left="0"/>
              <w:jc w:val="center"/>
              <w:rPr>
                <w:noProof/>
                <w:sz w:val="22"/>
                <w:szCs w:val="22"/>
                <w:lang w:val="id-ID"/>
              </w:rPr>
            </w:pPr>
            <w:r w:rsidRPr="00FE6AED">
              <w:rPr>
                <w:noProof/>
                <w:sz w:val="22"/>
                <w:szCs w:val="22"/>
                <w:lang w:val="id-ID"/>
              </w:rPr>
              <w:t>4</w:t>
            </w:r>
          </w:p>
        </w:tc>
        <w:tc>
          <w:tcPr>
            <w:tcW w:w="4652" w:type="dxa"/>
          </w:tcPr>
          <w:p w:rsidR="00BD1F93" w:rsidRPr="00FE6AED" w:rsidRDefault="00BD1F93" w:rsidP="00F91ABF">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Jajawar 1</w:t>
            </w:r>
            <w:r w:rsidR="00F91ABF">
              <w:rPr>
                <w:noProof/>
                <w:sz w:val="22"/>
                <w:szCs w:val="22"/>
              </w:rPr>
              <w:t xml:space="preserve">                              </w:t>
            </w:r>
            <w:r w:rsidR="00F91ABF">
              <w:rPr>
                <w:sz w:val="22"/>
              </w:rPr>
              <w:t>( 4 : 352 x 167)</w:t>
            </w:r>
          </w:p>
        </w:tc>
        <w:tc>
          <w:tcPr>
            <w:tcW w:w="1558" w:type="dxa"/>
          </w:tcPr>
          <w:p w:rsidR="00BD1F93" w:rsidRPr="00FE6AED" w:rsidRDefault="00D10D81" w:rsidP="00D10D81">
            <w:pPr>
              <w:pStyle w:val="BodyTextIndent"/>
              <w:spacing w:after="0"/>
              <w:ind w:left="0"/>
              <w:jc w:val="center"/>
              <w:rPr>
                <w:noProof/>
                <w:sz w:val="22"/>
                <w:szCs w:val="22"/>
              </w:rPr>
            </w:pPr>
            <w:r>
              <w:rPr>
                <w:noProof/>
                <w:sz w:val="22"/>
                <w:szCs w:val="22"/>
              </w:rPr>
              <w:t>2</w:t>
            </w:r>
          </w:p>
        </w:tc>
      </w:tr>
      <w:tr w:rsidR="00BD1F93" w:rsidRPr="006E6D49" w:rsidTr="00F91ABF">
        <w:tc>
          <w:tcPr>
            <w:tcW w:w="876" w:type="dxa"/>
          </w:tcPr>
          <w:p w:rsidR="00BD1F93" w:rsidRPr="00FE6AED" w:rsidRDefault="00BD1F93" w:rsidP="00D10D81">
            <w:pPr>
              <w:pStyle w:val="BodyTextIndent"/>
              <w:spacing w:after="0"/>
              <w:ind w:left="0"/>
              <w:jc w:val="center"/>
              <w:rPr>
                <w:noProof/>
                <w:sz w:val="22"/>
                <w:szCs w:val="22"/>
              </w:rPr>
            </w:pPr>
            <w:r w:rsidRPr="00FE6AED">
              <w:rPr>
                <w:noProof/>
                <w:sz w:val="22"/>
                <w:szCs w:val="22"/>
              </w:rPr>
              <w:t>5</w:t>
            </w:r>
          </w:p>
        </w:tc>
        <w:tc>
          <w:tcPr>
            <w:tcW w:w="4652" w:type="dxa"/>
          </w:tcPr>
          <w:p w:rsidR="00BD1F93" w:rsidRPr="00FE6AED" w:rsidRDefault="00BD1F93" w:rsidP="001B3412">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Cibeureum 1</w:t>
            </w:r>
            <w:r w:rsidR="00F91ABF">
              <w:rPr>
                <w:noProof/>
                <w:sz w:val="22"/>
                <w:szCs w:val="22"/>
              </w:rPr>
              <w:t xml:space="preserve">                        </w:t>
            </w:r>
            <w:r w:rsidR="00F91ABF">
              <w:rPr>
                <w:sz w:val="22"/>
              </w:rPr>
              <w:t>( 4 : 352 x 167)</w:t>
            </w:r>
          </w:p>
        </w:tc>
        <w:tc>
          <w:tcPr>
            <w:tcW w:w="1558" w:type="dxa"/>
          </w:tcPr>
          <w:p w:rsidR="00BD1F93" w:rsidRPr="00FE6AED" w:rsidRDefault="00D10D81" w:rsidP="00D10D81">
            <w:pPr>
              <w:pStyle w:val="BodyTextIndent"/>
              <w:spacing w:after="0"/>
              <w:ind w:left="0"/>
              <w:jc w:val="center"/>
              <w:rPr>
                <w:noProof/>
                <w:sz w:val="22"/>
                <w:szCs w:val="22"/>
              </w:rPr>
            </w:pPr>
            <w:r>
              <w:rPr>
                <w:noProof/>
                <w:sz w:val="22"/>
                <w:szCs w:val="22"/>
              </w:rPr>
              <w:t>2</w:t>
            </w:r>
          </w:p>
        </w:tc>
      </w:tr>
      <w:tr w:rsidR="00BD1F93" w:rsidRPr="006E6D49" w:rsidTr="00F91ABF">
        <w:tc>
          <w:tcPr>
            <w:tcW w:w="876" w:type="dxa"/>
          </w:tcPr>
          <w:p w:rsidR="00BD1F93" w:rsidRPr="00FE6AED" w:rsidRDefault="00BD1F93" w:rsidP="00D10D81">
            <w:pPr>
              <w:pStyle w:val="BodyTextIndent"/>
              <w:spacing w:after="0"/>
              <w:ind w:left="0"/>
              <w:jc w:val="center"/>
              <w:rPr>
                <w:noProof/>
                <w:sz w:val="22"/>
                <w:szCs w:val="22"/>
              </w:rPr>
            </w:pPr>
            <w:r w:rsidRPr="00FE6AED">
              <w:rPr>
                <w:noProof/>
                <w:sz w:val="22"/>
                <w:szCs w:val="22"/>
              </w:rPr>
              <w:t>6</w:t>
            </w:r>
          </w:p>
        </w:tc>
        <w:tc>
          <w:tcPr>
            <w:tcW w:w="4652" w:type="dxa"/>
          </w:tcPr>
          <w:p w:rsidR="00BD1F93" w:rsidRPr="00FE6AED" w:rsidRDefault="00BD1F93" w:rsidP="001B3412">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Situbatu 1 dan 2</w:t>
            </w:r>
            <w:r w:rsidR="00F91ABF">
              <w:rPr>
                <w:noProof/>
                <w:sz w:val="22"/>
                <w:szCs w:val="22"/>
              </w:rPr>
              <w:t xml:space="preserve">                   </w:t>
            </w:r>
            <w:r w:rsidR="00F91ABF">
              <w:rPr>
                <w:sz w:val="22"/>
              </w:rPr>
              <w:t>(</w:t>
            </w:r>
            <w:r w:rsidR="001B3412">
              <w:rPr>
                <w:sz w:val="22"/>
              </w:rPr>
              <w:t>11</w:t>
            </w:r>
            <w:r w:rsidR="00F91ABF">
              <w:rPr>
                <w:sz w:val="22"/>
              </w:rPr>
              <w:t xml:space="preserve"> : 352 x 167)</w:t>
            </w:r>
          </w:p>
        </w:tc>
        <w:tc>
          <w:tcPr>
            <w:tcW w:w="1558" w:type="dxa"/>
          </w:tcPr>
          <w:p w:rsidR="00BD1F93" w:rsidRPr="00FE6AED" w:rsidRDefault="00D10D81" w:rsidP="00D10D81">
            <w:pPr>
              <w:pStyle w:val="BodyTextIndent"/>
              <w:spacing w:after="0"/>
              <w:ind w:left="0"/>
              <w:jc w:val="center"/>
              <w:rPr>
                <w:noProof/>
                <w:sz w:val="22"/>
                <w:szCs w:val="22"/>
              </w:rPr>
            </w:pPr>
            <w:r>
              <w:rPr>
                <w:noProof/>
                <w:sz w:val="22"/>
                <w:szCs w:val="22"/>
              </w:rPr>
              <w:t>5</w:t>
            </w:r>
          </w:p>
        </w:tc>
      </w:tr>
      <w:tr w:rsidR="00BD1F93" w:rsidRPr="006E6D49" w:rsidTr="00F91ABF">
        <w:tc>
          <w:tcPr>
            <w:tcW w:w="876" w:type="dxa"/>
          </w:tcPr>
          <w:p w:rsidR="00BD1F93" w:rsidRPr="00FE6AED" w:rsidRDefault="00BD1F93" w:rsidP="00D10D81">
            <w:pPr>
              <w:pStyle w:val="BodyTextIndent"/>
              <w:spacing w:after="0"/>
              <w:ind w:left="0"/>
              <w:jc w:val="center"/>
              <w:rPr>
                <w:noProof/>
                <w:sz w:val="22"/>
                <w:szCs w:val="22"/>
              </w:rPr>
            </w:pPr>
            <w:r w:rsidRPr="00FE6AED">
              <w:rPr>
                <w:noProof/>
                <w:sz w:val="22"/>
                <w:szCs w:val="22"/>
              </w:rPr>
              <w:t>7</w:t>
            </w:r>
          </w:p>
        </w:tc>
        <w:tc>
          <w:tcPr>
            <w:tcW w:w="4652" w:type="dxa"/>
          </w:tcPr>
          <w:p w:rsidR="00BD1F93" w:rsidRPr="00FE6AED" w:rsidRDefault="00BD1F93" w:rsidP="00FF7764">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Neglasari 1 s.d 3</w:t>
            </w:r>
            <w:r w:rsidR="00FF7764">
              <w:rPr>
                <w:noProof/>
                <w:sz w:val="22"/>
                <w:szCs w:val="22"/>
              </w:rPr>
              <w:t xml:space="preserve">                  </w:t>
            </w:r>
            <w:r w:rsidR="00F91ABF">
              <w:rPr>
                <w:sz w:val="22"/>
              </w:rPr>
              <w:t>(</w:t>
            </w:r>
            <w:r w:rsidR="00FF7764">
              <w:rPr>
                <w:sz w:val="22"/>
              </w:rPr>
              <w:t>11</w:t>
            </w:r>
            <w:r w:rsidR="00F91ABF">
              <w:rPr>
                <w:sz w:val="22"/>
              </w:rPr>
              <w:t xml:space="preserve"> : 352 x 167)</w:t>
            </w:r>
          </w:p>
        </w:tc>
        <w:tc>
          <w:tcPr>
            <w:tcW w:w="1558" w:type="dxa"/>
          </w:tcPr>
          <w:p w:rsidR="00BD1F93" w:rsidRPr="00FE6AED" w:rsidRDefault="00D10D81" w:rsidP="00D10D81">
            <w:pPr>
              <w:pStyle w:val="BodyTextIndent"/>
              <w:spacing w:after="0"/>
              <w:ind w:left="0"/>
              <w:jc w:val="center"/>
              <w:rPr>
                <w:noProof/>
                <w:sz w:val="22"/>
                <w:szCs w:val="22"/>
              </w:rPr>
            </w:pPr>
            <w:r>
              <w:rPr>
                <w:noProof/>
                <w:sz w:val="22"/>
                <w:szCs w:val="22"/>
              </w:rPr>
              <w:t>5</w:t>
            </w:r>
          </w:p>
        </w:tc>
      </w:tr>
      <w:tr w:rsidR="00BD1F93" w:rsidRPr="006E6D49" w:rsidTr="00F91ABF">
        <w:tc>
          <w:tcPr>
            <w:tcW w:w="876" w:type="dxa"/>
          </w:tcPr>
          <w:p w:rsidR="00BD1F93" w:rsidRPr="00FE6AED" w:rsidRDefault="00BD1F93" w:rsidP="00D10D81">
            <w:pPr>
              <w:pStyle w:val="BodyTextIndent"/>
              <w:spacing w:after="0"/>
              <w:ind w:left="0"/>
              <w:jc w:val="center"/>
              <w:rPr>
                <w:noProof/>
                <w:sz w:val="22"/>
                <w:szCs w:val="22"/>
              </w:rPr>
            </w:pPr>
            <w:r w:rsidRPr="00FE6AED">
              <w:rPr>
                <w:noProof/>
                <w:sz w:val="22"/>
                <w:szCs w:val="22"/>
              </w:rPr>
              <w:t>8</w:t>
            </w:r>
          </w:p>
        </w:tc>
        <w:tc>
          <w:tcPr>
            <w:tcW w:w="4652" w:type="dxa"/>
          </w:tcPr>
          <w:p w:rsidR="00BD1F93" w:rsidRPr="00FE6AED" w:rsidRDefault="00BD1F93" w:rsidP="001B3412">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Hegarsari 1 s.d 10</w:t>
            </w:r>
            <w:r w:rsidR="00FF7764">
              <w:rPr>
                <w:noProof/>
                <w:sz w:val="22"/>
                <w:szCs w:val="22"/>
              </w:rPr>
              <w:t xml:space="preserve">               </w:t>
            </w:r>
            <w:r w:rsidR="001B3412">
              <w:rPr>
                <w:noProof/>
                <w:sz w:val="22"/>
                <w:szCs w:val="22"/>
              </w:rPr>
              <w:t xml:space="preserve"> </w:t>
            </w:r>
            <w:r w:rsidR="00F91ABF">
              <w:rPr>
                <w:sz w:val="22"/>
              </w:rPr>
              <w:t>(</w:t>
            </w:r>
            <w:r w:rsidR="001B3412">
              <w:rPr>
                <w:sz w:val="22"/>
              </w:rPr>
              <w:t>48</w:t>
            </w:r>
            <w:r w:rsidR="00F91ABF">
              <w:rPr>
                <w:sz w:val="22"/>
              </w:rPr>
              <w:t xml:space="preserve"> : 352 x 167)</w:t>
            </w:r>
          </w:p>
        </w:tc>
        <w:tc>
          <w:tcPr>
            <w:tcW w:w="1558" w:type="dxa"/>
          </w:tcPr>
          <w:p w:rsidR="00BD1F93" w:rsidRPr="00FE6AED" w:rsidRDefault="00D10D81" w:rsidP="00D10D81">
            <w:pPr>
              <w:pStyle w:val="BodyTextIndent"/>
              <w:spacing w:after="0"/>
              <w:ind w:left="0"/>
              <w:jc w:val="center"/>
              <w:rPr>
                <w:noProof/>
                <w:sz w:val="22"/>
                <w:szCs w:val="22"/>
              </w:rPr>
            </w:pPr>
            <w:r>
              <w:rPr>
                <w:noProof/>
                <w:sz w:val="22"/>
                <w:szCs w:val="22"/>
              </w:rPr>
              <w:t>2</w:t>
            </w:r>
            <w:r w:rsidR="00E33D20">
              <w:rPr>
                <w:noProof/>
                <w:sz w:val="22"/>
                <w:szCs w:val="22"/>
              </w:rPr>
              <w:t>2</w:t>
            </w:r>
          </w:p>
        </w:tc>
      </w:tr>
      <w:tr w:rsidR="00BD1F93" w:rsidRPr="006E6D49" w:rsidTr="00F91ABF">
        <w:tc>
          <w:tcPr>
            <w:tcW w:w="876" w:type="dxa"/>
          </w:tcPr>
          <w:p w:rsidR="00BD1F93" w:rsidRPr="00FE6AED" w:rsidRDefault="00BD1F93" w:rsidP="00D10D81">
            <w:pPr>
              <w:pStyle w:val="BodyTextIndent"/>
              <w:spacing w:after="0"/>
              <w:ind w:left="0"/>
              <w:jc w:val="center"/>
              <w:rPr>
                <w:noProof/>
                <w:sz w:val="22"/>
                <w:szCs w:val="22"/>
              </w:rPr>
            </w:pPr>
            <w:r w:rsidRPr="00FE6AED">
              <w:rPr>
                <w:noProof/>
                <w:sz w:val="22"/>
                <w:szCs w:val="22"/>
              </w:rPr>
              <w:t>9</w:t>
            </w:r>
          </w:p>
        </w:tc>
        <w:tc>
          <w:tcPr>
            <w:tcW w:w="4652" w:type="dxa"/>
          </w:tcPr>
          <w:p w:rsidR="00BD1F93" w:rsidRPr="00FE6AED" w:rsidRDefault="00BD1F93" w:rsidP="001B3412">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Pataruman 1 s.d 5</w:t>
            </w:r>
            <w:r w:rsidR="001B3412">
              <w:rPr>
                <w:noProof/>
                <w:sz w:val="22"/>
                <w:szCs w:val="22"/>
              </w:rPr>
              <w:t xml:space="preserve">                </w:t>
            </w:r>
            <w:r w:rsidR="00F91ABF">
              <w:rPr>
                <w:sz w:val="22"/>
              </w:rPr>
              <w:t>(</w:t>
            </w:r>
            <w:r w:rsidR="001B3412">
              <w:rPr>
                <w:sz w:val="22"/>
              </w:rPr>
              <w:t>19</w:t>
            </w:r>
            <w:r w:rsidR="00F91ABF">
              <w:rPr>
                <w:sz w:val="22"/>
              </w:rPr>
              <w:t xml:space="preserve"> : 352 x 167)</w:t>
            </w:r>
          </w:p>
        </w:tc>
        <w:tc>
          <w:tcPr>
            <w:tcW w:w="1558" w:type="dxa"/>
          </w:tcPr>
          <w:p w:rsidR="00BD1F93" w:rsidRPr="00FE6AED" w:rsidRDefault="00BD1F93" w:rsidP="00D10D81">
            <w:pPr>
              <w:pStyle w:val="BodyTextIndent"/>
              <w:spacing w:after="0"/>
              <w:ind w:left="0"/>
              <w:jc w:val="center"/>
              <w:rPr>
                <w:noProof/>
                <w:sz w:val="22"/>
                <w:szCs w:val="22"/>
              </w:rPr>
            </w:pPr>
            <w:r>
              <w:rPr>
                <w:noProof/>
                <w:sz w:val="22"/>
                <w:szCs w:val="22"/>
              </w:rPr>
              <w:t>9</w:t>
            </w:r>
          </w:p>
        </w:tc>
      </w:tr>
      <w:tr w:rsidR="00BD1F93" w:rsidRPr="006E6D49" w:rsidTr="00F91ABF">
        <w:tc>
          <w:tcPr>
            <w:tcW w:w="876" w:type="dxa"/>
          </w:tcPr>
          <w:p w:rsidR="00BD1F93" w:rsidRPr="00FE6AED" w:rsidRDefault="00BD1F93" w:rsidP="00D10D81">
            <w:pPr>
              <w:pStyle w:val="BodyTextIndent"/>
              <w:spacing w:after="0"/>
              <w:ind w:left="0"/>
              <w:jc w:val="center"/>
              <w:rPr>
                <w:noProof/>
                <w:sz w:val="22"/>
                <w:szCs w:val="22"/>
              </w:rPr>
            </w:pPr>
            <w:r w:rsidRPr="00FE6AED">
              <w:rPr>
                <w:noProof/>
                <w:sz w:val="22"/>
                <w:szCs w:val="22"/>
              </w:rPr>
              <w:t>10</w:t>
            </w:r>
          </w:p>
        </w:tc>
        <w:tc>
          <w:tcPr>
            <w:tcW w:w="4652" w:type="dxa"/>
          </w:tcPr>
          <w:p w:rsidR="00BD1F93" w:rsidRPr="00FE6AED" w:rsidRDefault="00BD1F93" w:rsidP="001B3412">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Mulyasari 1 s.d 3</w:t>
            </w:r>
            <w:r w:rsidR="001B3412">
              <w:rPr>
                <w:noProof/>
                <w:sz w:val="22"/>
                <w:szCs w:val="22"/>
              </w:rPr>
              <w:t xml:space="preserve">                 </w:t>
            </w:r>
            <w:r w:rsidR="00F91ABF">
              <w:rPr>
                <w:sz w:val="22"/>
              </w:rPr>
              <w:t>(</w:t>
            </w:r>
            <w:r w:rsidR="001B3412">
              <w:rPr>
                <w:sz w:val="22"/>
              </w:rPr>
              <w:t>10</w:t>
            </w:r>
            <w:r w:rsidR="00F91ABF">
              <w:rPr>
                <w:sz w:val="22"/>
              </w:rPr>
              <w:t xml:space="preserve"> : 352 x 167)</w:t>
            </w:r>
          </w:p>
        </w:tc>
        <w:tc>
          <w:tcPr>
            <w:tcW w:w="1558" w:type="dxa"/>
          </w:tcPr>
          <w:p w:rsidR="00BD1F93" w:rsidRPr="00FE6AED" w:rsidRDefault="00D10D81" w:rsidP="00D10D81">
            <w:pPr>
              <w:pStyle w:val="BodyTextIndent"/>
              <w:spacing w:after="0"/>
              <w:ind w:left="0"/>
              <w:jc w:val="center"/>
              <w:rPr>
                <w:noProof/>
                <w:sz w:val="22"/>
                <w:szCs w:val="22"/>
              </w:rPr>
            </w:pPr>
            <w:r>
              <w:rPr>
                <w:noProof/>
                <w:sz w:val="22"/>
                <w:szCs w:val="22"/>
              </w:rPr>
              <w:t>5</w:t>
            </w:r>
          </w:p>
        </w:tc>
      </w:tr>
      <w:tr w:rsidR="00BD1F93" w:rsidRPr="006E6D49" w:rsidTr="00F91ABF">
        <w:tc>
          <w:tcPr>
            <w:tcW w:w="876" w:type="dxa"/>
          </w:tcPr>
          <w:p w:rsidR="00BD1F93" w:rsidRPr="00FE6AED" w:rsidRDefault="00BD1F93" w:rsidP="00D10D81">
            <w:pPr>
              <w:pStyle w:val="BodyTextIndent"/>
              <w:spacing w:after="0"/>
              <w:ind w:left="0"/>
              <w:jc w:val="center"/>
              <w:rPr>
                <w:noProof/>
                <w:sz w:val="22"/>
                <w:szCs w:val="22"/>
              </w:rPr>
            </w:pPr>
            <w:r w:rsidRPr="00FE6AED">
              <w:rPr>
                <w:noProof/>
                <w:sz w:val="22"/>
                <w:szCs w:val="22"/>
              </w:rPr>
              <w:t>11</w:t>
            </w:r>
          </w:p>
        </w:tc>
        <w:tc>
          <w:tcPr>
            <w:tcW w:w="4652" w:type="dxa"/>
          </w:tcPr>
          <w:p w:rsidR="00BD1F93" w:rsidRPr="00FE6AED" w:rsidRDefault="00BD1F93" w:rsidP="001B3412">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Sukamukti 1 dan 2</w:t>
            </w:r>
            <w:r w:rsidR="001B3412">
              <w:rPr>
                <w:noProof/>
                <w:sz w:val="22"/>
                <w:szCs w:val="22"/>
              </w:rPr>
              <w:t xml:space="preserve">               </w:t>
            </w:r>
            <w:r w:rsidR="00F91ABF">
              <w:rPr>
                <w:sz w:val="22"/>
              </w:rPr>
              <w:t>(</w:t>
            </w:r>
            <w:r w:rsidR="001B3412">
              <w:rPr>
                <w:sz w:val="22"/>
              </w:rPr>
              <w:t xml:space="preserve"> 5</w:t>
            </w:r>
            <w:r w:rsidR="00F91ABF">
              <w:rPr>
                <w:sz w:val="22"/>
              </w:rPr>
              <w:t xml:space="preserve"> : 352 x 167)</w:t>
            </w:r>
          </w:p>
        </w:tc>
        <w:tc>
          <w:tcPr>
            <w:tcW w:w="1558" w:type="dxa"/>
          </w:tcPr>
          <w:p w:rsidR="00BD1F93" w:rsidRPr="00FE6AED" w:rsidRDefault="00D10D81" w:rsidP="00D10D81">
            <w:pPr>
              <w:pStyle w:val="BodyTextIndent"/>
              <w:spacing w:after="0"/>
              <w:ind w:left="0"/>
              <w:jc w:val="center"/>
              <w:rPr>
                <w:noProof/>
                <w:sz w:val="22"/>
                <w:szCs w:val="22"/>
              </w:rPr>
            </w:pPr>
            <w:r>
              <w:rPr>
                <w:noProof/>
                <w:sz w:val="22"/>
                <w:szCs w:val="22"/>
              </w:rPr>
              <w:t>2</w:t>
            </w:r>
          </w:p>
        </w:tc>
      </w:tr>
      <w:tr w:rsidR="00BD1F93" w:rsidRPr="006E6D49" w:rsidTr="00F91ABF">
        <w:tc>
          <w:tcPr>
            <w:tcW w:w="876" w:type="dxa"/>
          </w:tcPr>
          <w:p w:rsidR="00BD1F93" w:rsidRPr="00FE6AED" w:rsidRDefault="00BD1F93" w:rsidP="00D10D81">
            <w:pPr>
              <w:pStyle w:val="BodyTextIndent"/>
              <w:spacing w:after="0"/>
              <w:ind w:left="0"/>
              <w:jc w:val="center"/>
              <w:rPr>
                <w:noProof/>
                <w:sz w:val="22"/>
                <w:szCs w:val="22"/>
              </w:rPr>
            </w:pPr>
            <w:r w:rsidRPr="00FE6AED">
              <w:rPr>
                <w:noProof/>
                <w:sz w:val="22"/>
                <w:szCs w:val="22"/>
              </w:rPr>
              <w:t>12</w:t>
            </w:r>
          </w:p>
        </w:tc>
        <w:tc>
          <w:tcPr>
            <w:tcW w:w="4652" w:type="dxa"/>
          </w:tcPr>
          <w:p w:rsidR="00BD1F93" w:rsidRPr="00FE6AED" w:rsidRDefault="00BD1F93" w:rsidP="001B3412">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Batulawang 1 s.d 4</w:t>
            </w:r>
            <w:r w:rsidR="001B3412">
              <w:rPr>
                <w:noProof/>
                <w:sz w:val="22"/>
                <w:szCs w:val="22"/>
              </w:rPr>
              <w:t xml:space="preserve">               </w:t>
            </w:r>
            <w:r w:rsidR="00F91ABF">
              <w:rPr>
                <w:sz w:val="22"/>
              </w:rPr>
              <w:t>(</w:t>
            </w:r>
            <w:r w:rsidR="001B3412">
              <w:rPr>
                <w:sz w:val="22"/>
              </w:rPr>
              <w:t xml:space="preserve"> 8</w:t>
            </w:r>
            <w:r w:rsidR="00F91ABF">
              <w:rPr>
                <w:sz w:val="22"/>
              </w:rPr>
              <w:t xml:space="preserve"> : 352 x 167)</w:t>
            </w:r>
          </w:p>
        </w:tc>
        <w:tc>
          <w:tcPr>
            <w:tcW w:w="1558" w:type="dxa"/>
          </w:tcPr>
          <w:p w:rsidR="00BD1F93" w:rsidRPr="00FE6AED" w:rsidRDefault="00D10D81" w:rsidP="00D10D81">
            <w:pPr>
              <w:pStyle w:val="BodyTextIndent"/>
              <w:spacing w:after="0"/>
              <w:ind w:left="0"/>
              <w:jc w:val="center"/>
              <w:rPr>
                <w:noProof/>
                <w:sz w:val="22"/>
                <w:szCs w:val="22"/>
              </w:rPr>
            </w:pPr>
            <w:r>
              <w:rPr>
                <w:noProof/>
                <w:sz w:val="22"/>
                <w:szCs w:val="22"/>
              </w:rPr>
              <w:t>4</w:t>
            </w:r>
          </w:p>
        </w:tc>
      </w:tr>
      <w:tr w:rsidR="00BD1F93" w:rsidRPr="006E6D49" w:rsidTr="00F91ABF">
        <w:tc>
          <w:tcPr>
            <w:tcW w:w="876" w:type="dxa"/>
          </w:tcPr>
          <w:p w:rsidR="00BD1F93" w:rsidRPr="00FE6AED" w:rsidRDefault="00BD1F93" w:rsidP="00D10D81">
            <w:pPr>
              <w:pStyle w:val="BodyTextIndent"/>
              <w:spacing w:after="0"/>
              <w:ind w:left="0"/>
              <w:jc w:val="center"/>
              <w:rPr>
                <w:noProof/>
                <w:sz w:val="22"/>
                <w:szCs w:val="22"/>
              </w:rPr>
            </w:pPr>
            <w:r w:rsidRPr="00FE6AED">
              <w:rPr>
                <w:noProof/>
                <w:sz w:val="22"/>
                <w:szCs w:val="22"/>
              </w:rPr>
              <w:t>13</w:t>
            </w:r>
          </w:p>
        </w:tc>
        <w:tc>
          <w:tcPr>
            <w:tcW w:w="4652" w:type="dxa"/>
          </w:tcPr>
          <w:p w:rsidR="00BD1F93" w:rsidRPr="00FE6AED" w:rsidRDefault="00BD1F93" w:rsidP="001B3412">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Karyamukti 1 s.d 3</w:t>
            </w:r>
            <w:r w:rsidR="001B3412">
              <w:rPr>
                <w:noProof/>
                <w:sz w:val="22"/>
                <w:szCs w:val="22"/>
              </w:rPr>
              <w:t xml:space="preserve">               </w:t>
            </w:r>
            <w:r w:rsidR="00F91ABF">
              <w:rPr>
                <w:sz w:val="22"/>
              </w:rPr>
              <w:t>(</w:t>
            </w:r>
            <w:r w:rsidR="001B3412">
              <w:rPr>
                <w:sz w:val="22"/>
              </w:rPr>
              <w:t xml:space="preserve"> 7</w:t>
            </w:r>
            <w:r w:rsidR="00F91ABF">
              <w:rPr>
                <w:sz w:val="22"/>
              </w:rPr>
              <w:t xml:space="preserve"> : 352 x 167)</w:t>
            </w:r>
          </w:p>
        </w:tc>
        <w:tc>
          <w:tcPr>
            <w:tcW w:w="1558" w:type="dxa"/>
          </w:tcPr>
          <w:p w:rsidR="00BD1F93" w:rsidRPr="00FE6AED" w:rsidRDefault="00D10D81" w:rsidP="00D10D81">
            <w:pPr>
              <w:pStyle w:val="BodyTextIndent"/>
              <w:spacing w:after="0"/>
              <w:ind w:left="0"/>
              <w:jc w:val="center"/>
              <w:rPr>
                <w:noProof/>
                <w:sz w:val="22"/>
                <w:szCs w:val="22"/>
              </w:rPr>
            </w:pPr>
            <w:r>
              <w:rPr>
                <w:noProof/>
                <w:sz w:val="22"/>
                <w:szCs w:val="22"/>
              </w:rPr>
              <w:t>3</w:t>
            </w:r>
          </w:p>
        </w:tc>
      </w:tr>
      <w:tr w:rsidR="00BD1F93" w:rsidRPr="006E6D49" w:rsidTr="00F91ABF">
        <w:tc>
          <w:tcPr>
            <w:tcW w:w="876" w:type="dxa"/>
          </w:tcPr>
          <w:p w:rsidR="00BD1F93" w:rsidRPr="00FE6AED" w:rsidRDefault="00BD1F93" w:rsidP="00D10D81">
            <w:pPr>
              <w:pStyle w:val="BodyTextIndent"/>
              <w:spacing w:after="0"/>
              <w:ind w:left="0"/>
              <w:jc w:val="center"/>
              <w:rPr>
                <w:noProof/>
                <w:sz w:val="22"/>
                <w:szCs w:val="22"/>
              </w:rPr>
            </w:pPr>
            <w:r>
              <w:rPr>
                <w:noProof/>
                <w:sz w:val="22"/>
                <w:szCs w:val="22"/>
              </w:rPr>
              <w:t>14</w:t>
            </w:r>
          </w:p>
        </w:tc>
        <w:tc>
          <w:tcPr>
            <w:tcW w:w="4652" w:type="dxa"/>
          </w:tcPr>
          <w:p w:rsidR="00BD1F93" w:rsidRPr="00FE6AED" w:rsidRDefault="00BD1F93" w:rsidP="001B3412">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 xml:space="preserve">Binangun 1 dan 2 </w:t>
            </w:r>
            <w:r w:rsidR="001B3412">
              <w:rPr>
                <w:noProof/>
                <w:sz w:val="22"/>
                <w:szCs w:val="22"/>
              </w:rPr>
              <w:t xml:space="preserve">                </w:t>
            </w:r>
            <w:r w:rsidR="00F91ABF">
              <w:rPr>
                <w:sz w:val="22"/>
              </w:rPr>
              <w:t>(</w:t>
            </w:r>
            <w:r w:rsidR="001B3412">
              <w:rPr>
                <w:sz w:val="22"/>
              </w:rPr>
              <w:t xml:space="preserve"> 8</w:t>
            </w:r>
            <w:r w:rsidR="00F91ABF">
              <w:rPr>
                <w:sz w:val="22"/>
              </w:rPr>
              <w:t xml:space="preserve"> : 352 x 167)</w:t>
            </w:r>
          </w:p>
        </w:tc>
        <w:tc>
          <w:tcPr>
            <w:tcW w:w="1558" w:type="dxa"/>
          </w:tcPr>
          <w:p w:rsidR="00BD1F93" w:rsidRPr="00FE6AED" w:rsidRDefault="00D10D81" w:rsidP="00D10D81">
            <w:pPr>
              <w:pStyle w:val="BodyTextIndent"/>
              <w:spacing w:after="0"/>
              <w:ind w:left="0"/>
              <w:jc w:val="center"/>
              <w:rPr>
                <w:noProof/>
                <w:sz w:val="22"/>
                <w:szCs w:val="22"/>
              </w:rPr>
            </w:pPr>
            <w:r>
              <w:rPr>
                <w:noProof/>
                <w:sz w:val="22"/>
                <w:szCs w:val="22"/>
              </w:rPr>
              <w:t>4</w:t>
            </w:r>
          </w:p>
        </w:tc>
      </w:tr>
      <w:tr w:rsidR="00BD1F93" w:rsidRPr="006E6D49" w:rsidTr="00F91ABF">
        <w:tc>
          <w:tcPr>
            <w:tcW w:w="876" w:type="dxa"/>
          </w:tcPr>
          <w:p w:rsidR="00BD1F93" w:rsidRPr="00FE6AED" w:rsidRDefault="00BD1F93" w:rsidP="00D10D81">
            <w:pPr>
              <w:pStyle w:val="BodyTextIndent"/>
              <w:spacing w:after="0"/>
              <w:ind w:left="0"/>
              <w:jc w:val="center"/>
              <w:rPr>
                <w:noProof/>
                <w:sz w:val="22"/>
                <w:szCs w:val="22"/>
              </w:rPr>
            </w:pPr>
            <w:r>
              <w:rPr>
                <w:noProof/>
                <w:sz w:val="22"/>
                <w:szCs w:val="22"/>
              </w:rPr>
              <w:t>15</w:t>
            </w:r>
          </w:p>
        </w:tc>
        <w:tc>
          <w:tcPr>
            <w:tcW w:w="4652" w:type="dxa"/>
          </w:tcPr>
          <w:p w:rsidR="00BD1F93" w:rsidRPr="00FE6AED" w:rsidRDefault="00BD1F93" w:rsidP="001B3412">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Muktisari 1 s.d 4</w:t>
            </w:r>
            <w:r w:rsidR="001B3412">
              <w:rPr>
                <w:noProof/>
                <w:sz w:val="22"/>
                <w:szCs w:val="22"/>
              </w:rPr>
              <w:t xml:space="preserve">                  </w:t>
            </w:r>
            <w:r w:rsidR="00F91ABF">
              <w:rPr>
                <w:sz w:val="22"/>
              </w:rPr>
              <w:t>(</w:t>
            </w:r>
            <w:r w:rsidR="001B3412">
              <w:rPr>
                <w:sz w:val="22"/>
              </w:rPr>
              <w:t>12</w:t>
            </w:r>
            <w:r w:rsidR="00F91ABF">
              <w:rPr>
                <w:sz w:val="22"/>
              </w:rPr>
              <w:t xml:space="preserve"> : 352 x 167)</w:t>
            </w:r>
          </w:p>
        </w:tc>
        <w:tc>
          <w:tcPr>
            <w:tcW w:w="1558" w:type="dxa"/>
          </w:tcPr>
          <w:p w:rsidR="00BD1F93" w:rsidRPr="00FE6AED" w:rsidRDefault="00D10D81" w:rsidP="00D10D81">
            <w:pPr>
              <w:pStyle w:val="BodyTextIndent"/>
              <w:spacing w:after="0"/>
              <w:ind w:left="0"/>
              <w:jc w:val="center"/>
              <w:rPr>
                <w:noProof/>
                <w:sz w:val="22"/>
                <w:szCs w:val="22"/>
              </w:rPr>
            </w:pPr>
            <w:r>
              <w:rPr>
                <w:noProof/>
                <w:sz w:val="22"/>
                <w:szCs w:val="22"/>
              </w:rPr>
              <w:t>6</w:t>
            </w:r>
          </w:p>
        </w:tc>
      </w:tr>
      <w:tr w:rsidR="00BD1F93" w:rsidRPr="006E6D49" w:rsidTr="00F91ABF">
        <w:tc>
          <w:tcPr>
            <w:tcW w:w="876" w:type="dxa"/>
          </w:tcPr>
          <w:p w:rsidR="00BD1F93" w:rsidRPr="00FE6AED" w:rsidRDefault="00BD1F93" w:rsidP="00D10D81">
            <w:pPr>
              <w:pStyle w:val="BodyTextIndent"/>
              <w:spacing w:after="0"/>
              <w:ind w:left="0"/>
              <w:jc w:val="center"/>
              <w:rPr>
                <w:noProof/>
                <w:sz w:val="22"/>
                <w:szCs w:val="22"/>
              </w:rPr>
            </w:pPr>
            <w:r>
              <w:rPr>
                <w:noProof/>
                <w:sz w:val="22"/>
                <w:szCs w:val="22"/>
              </w:rPr>
              <w:t>16</w:t>
            </w:r>
          </w:p>
        </w:tc>
        <w:tc>
          <w:tcPr>
            <w:tcW w:w="4652" w:type="dxa"/>
          </w:tcPr>
          <w:p w:rsidR="00BD1F93" w:rsidRPr="00FE6AED" w:rsidRDefault="00BD1F93" w:rsidP="001B3412">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Langensari 1 s.d 4</w:t>
            </w:r>
            <w:r w:rsidR="001B3412">
              <w:rPr>
                <w:noProof/>
                <w:sz w:val="22"/>
                <w:szCs w:val="22"/>
              </w:rPr>
              <w:t xml:space="preserve">                </w:t>
            </w:r>
            <w:r w:rsidR="00F91ABF">
              <w:rPr>
                <w:sz w:val="22"/>
              </w:rPr>
              <w:t>(</w:t>
            </w:r>
            <w:r w:rsidR="001B3412">
              <w:rPr>
                <w:sz w:val="22"/>
              </w:rPr>
              <w:t>16</w:t>
            </w:r>
            <w:r w:rsidR="00F91ABF">
              <w:rPr>
                <w:sz w:val="22"/>
              </w:rPr>
              <w:t xml:space="preserve"> : 352 x 167)</w:t>
            </w:r>
          </w:p>
        </w:tc>
        <w:tc>
          <w:tcPr>
            <w:tcW w:w="1558" w:type="dxa"/>
          </w:tcPr>
          <w:p w:rsidR="00BD1F93" w:rsidRPr="00FE6AED" w:rsidRDefault="00D10D81" w:rsidP="00D10D81">
            <w:pPr>
              <w:pStyle w:val="BodyTextIndent"/>
              <w:spacing w:after="0"/>
              <w:ind w:left="0"/>
              <w:jc w:val="center"/>
              <w:rPr>
                <w:noProof/>
                <w:sz w:val="22"/>
                <w:szCs w:val="22"/>
              </w:rPr>
            </w:pPr>
            <w:r>
              <w:rPr>
                <w:noProof/>
                <w:sz w:val="22"/>
                <w:szCs w:val="22"/>
              </w:rPr>
              <w:t>8</w:t>
            </w:r>
          </w:p>
        </w:tc>
      </w:tr>
      <w:tr w:rsidR="00BD1F93" w:rsidRPr="006E6D49" w:rsidTr="00F91ABF">
        <w:tc>
          <w:tcPr>
            <w:tcW w:w="876" w:type="dxa"/>
          </w:tcPr>
          <w:p w:rsidR="00BD1F93" w:rsidRPr="00FE6AED" w:rsidRDefault="00BD1F93" w:rsidP="00D10D81">
            <w:pPr>
              <w:pStyle w:val="BodyTextIndent"/>
              <w:spacing w:after="0"/>
              <w:ind w:left="0"/>
              <w:jc w:val="center"/>
              <w:rPr>
                <w:noProof/>
                <w:sz w:val="22"/>
                <w:szCs w:val="22"/>
              </w:rPr>
            </w:pPr>
            <w:r>
              <w:rPr>
                <w:noProof/>
                <w:sz w:val="22"/>
                <w:szCs w:val="22"/>
              </w:rPr>
              <w:t>17</w:t>
            </w:r>
          </w:p>
        </w:tc>
        <w:tc>
          <w:tcPr>
            <w:tcW w:w="4652" w:type="dxa"/>
          </w:tcPr>
          <w:p w:rsidR="00BD1F93" w:rsidRPr="00FE6AED" w:rsidRDefault="00BD1F93" w:rsidP="001B3412">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Waringinsari 1 s.d 5</w:t>
            </w:r>
            <w:r w:rsidR="001B3412">
              <w:rPr>
                <w:noProof/>
                <w:sz w:val="22"/>
                <w:szCs w:val="22"/>
              </w:rPr>
              <w:t xml:space="preserve">             </w:t>
            </w:r>
            <w:r w:rsidR="00F91ABF">
              <w:rPr>
                <w:sz w:val="22"/>
              </w:rPr>
              <w:t>(</w:t>
            </w:r>
            <w:r w:rsidR="001B3412">
              <w:rPr>
                <w:sz w:val="22"/>
              </w:rPr>
              <w:t>15</w:t>
            </w:r>
            <w:r w:rsidR="00F91ABF">
              <w:rPr>
                <w:sz w:val="22"/>
              </w:rPr>
              <w:t xml:space="preserve"> : 352 x 167)</w:t>
            </w:r>
          </w:p>
        </w:tc>
        <w:tc>
          <w:tcPr>
            <w:tcW w:w="1558" w:type="dxa"/>
          </w:tcPr>
          <w:p w:rsidR="00BD1F93" w:rsidRPr="00FE6AED" w:rsidRDefault="00D10D81" w:rsidP="00D10D81">
            <w:pPr>
              <w:pStyle w:val="BodyTextIndent"/>
              <w:spacing w:after="0"/>
              <w:ind w:left="0"/>
              <w:jc w:val="center"/>
              <w:rPr>
                <w:noProof/>
                <w:sz w:val="22"/>
                <w:szCs w:val="22"/>
              </w:rPr>
            </w:pPr>
            <w:r>
              <w:rPr>
                <w:noProof/>
                <w:sz w:val="22"/>
                <w:szCs w:val="22"/>
              </w:rPr>
              <w:t>7</w:t>
            </w:r>
          </w:p>
        </w:tc>
      </w:tr>
      <w:tr w:rsidR="00BD1F93" w:rsidRPr="006E6D49" w:rsidTr="00F91ABF">
        <w:tc>
          <w:tcPr>
            <w:tcW w:w="876" w:type="dxa"/>
          </w:tcPr>
          <w:p w:rsidR="00BD1F93" w:rsidRPr="00FE6AED" w:rsidRDefault="00BD1F93" w:rsidP="00D10D81">
            <w:pPr>
              <w:pStyle w:val="BodyTextIndent"/>
              <w:spacing w:after="0"/>
              <w:ind w:left="0"/>
              <w:jc w:val="center"/>
              <w:rPr>
                <w:noProof/>
                <w:sz w:val="22"/>
                <w:szCs w:val="22"/>
              </w:rPr>
            </w:pPr>
            <w:r>
              <w:rPr>
                <w:noProof/>
                <w:sz w:val="22"/>
                <w:szCs w:val="22"/>
              </w:rPr>
              <w:t>18</w:t>
            </w:r>
          </w:p>
        </w:tc>
        <w:tc>
          <w:tcPr>
            <w:tcW w:w="4652" w:type="dxa"/>
          </w:tcPr>
          <w:p w:rsidR="00BD1F93" w:rsidRPr="00FE6AED" w:rsidRDefault="00BD1F93" w:rsidP="001B3412">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 xml:space="preserve"> Rejasari 1 s.d 6</w:t>
            </w:r>
            <w:r w:rsidR="001B3412">
              <w:rPr>
                <w:noProof/>
                <w:sz w:val="22"/>
                <w:szCs w:val="22"/>
              </w:rPr>
              <w:t xml:space="preserve">                    </w:t>
            </w:r>
            <w:r w:rsidR="00F91ABF">
              <w:rPr>
                <w:sz w:val="22"/>
              </w:rPr>
              <w:t>(</w:t>
            </w:r>
            <w:r w:rsidR="001B3412">
              <w:rPr>
                <w:sz w:val="22"/>
              </w:rPr>
              <w:t>16</w:t>
            </w:r>
            <w:r w:rsidR="00F91ABF">
              <w:rPr>
                <w:sz w:val="22"/>
              </w:rPr>
              <w:t xml:space="preserve"> : 352 x 167)</w:t>
            </w:r>
          </w:p>
        </w:tc>
        <w:tc>
          <w:tcPr>
            <w:tcW w:w="1558" w:type="dxa"/>
          </w:tcPr>
          <w:p w:rsidR="00BD1F93" w:rsidRPr="00FE6AED" w:rsidRDefault="00D10D81" w:rsidP="00D10D81">
            <w:pPr>
              <w:pStyle w:val="BodyTextIndent"/>
              <w:spacing w:after="0"/>
              <w:ind w:left="0"/>
              <w:jc w:val="center"/>
              <w:rPr>
                <w:noProof/>
                <w:sz w:val="22"/>
                <w:szCs w:val="22"/>
              </w:rPr>
            </w:pPr>
            <w:r>
              <w:rPr>
                <w:noProof/>
                <w:sz w:val="22"/>
                <w:szCs w:val="22"/>
              </w:rPr>
              <w:t>8</w:t>
            </w:r>
          </w:p>
        </w:tc>
      </w:tr>
      <w:tr w:rsidR="00BD1F93" w:rsidRPr="006E6D49" w:rsidTr="00F91ABF">
        <w:tc>
          <w:tcPr>
            <w:tcW w:w="876" w:type="dxa"/>
          </w:tcPr>
          <w:p w:rsidR="00BD1F93" w:rsidRPr="00FE6AED" w:rsidRDefault="00BD1F93" w:rsidP="00D10D81">
            <w:pPr>
              <w:pStyle w:val="BodyTextIndent"/>
              <w:spacing w:after="0"/>
              <w:ind w:left="0"/>
              <w:jc w:val="center"/>
              <w:rPr>
                <w:noProof/>
                <w:sz w:val="22"/>
                <w:szCs w:val="22"/>
              </w:rPr>
            </w:pPr>
            <w:r>
              <w:rPr>
                <w:noProof/>
                <w:sz w:val="22"/>
                <w:szCs w:val="22"/>
              </w:rPr>
              <w:t>19</w:t>
            </w:r>
          </w:p>
        </w:tc>
        <w:tc>
          <w:tcPr>
            <w:tcW w:w="4652" w:type="dxa"/>
          </w:tcPr>
          <w:p w:rsidR="00BD1F93" w:rsidRPr="00FE6AED" w:rsidRDefault="00BD1F93" w:rsidP="001B3412">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Bojongkantong 2 s.d 4</w:t>
            </w:r>
            <w:r w:rsidR="001B3412">
              <w:rPr>
                <w:noProof/>
                <w:sz w:val="22"/>
                <w:szCs w:val="22"/>
              </w:rPr>
              <w:t xml:space="preserve">          </w:t>
            </w:r>
            <w:r w:rsidR="00F91ABF">
              <w:rPr>
                <w:sz w:val="22"/>
              </w:rPr>
              <w:t>(</w:t>
            </w:r>
            <w:r w:rsidR="001B3412">
              <w:rPr>
                <w:sz w:val="22"/>
              </w:rPr>
              <w:t xml:space="preserve"> 9</w:t>
            </w:r>
            <w:r w:rsidR="00F91ABF">
              <w:rPr>
                <w:sz w:val="22"/>
              </w:rPr>
              <w:t xml:space="preserve"> : 352 x 167)</w:t>
            </w:r>
          </w:p>
        </w:tc>
        <w:tc>
          <w:tcPr>
            <w:tcW w:w="1558" w:type="dxa"/>
          </w:tcPr>
          <w:p w:rsidR="00BD1F93" w:rsidRPr="00FE6AED" w:rsidRDefault="00D10D81" w:rsidP="00D10D81">
            <w:pPr>
              <w:pStyle w:val="BodyTextIndent"/>
              <w:spacing w:after="0"/>
              <w:ind w:left="0"/>
              <w:jc w:val="center"/>
              <w:rPr>
                <w:noProof/>
                <w:sz w:val="22"/>
                <w:szCs w:val="22"/>
              </w:rPr>
            </w:pPr>
            <w:r>
              <w:rPr>
                <w:noProof/>
                <w:sz w:val="22"/>
                <w:szCs w:val="22"/>
              </w:rPr>
              <w:t>4</w:t>
            </w:r>
          </w:p>
        </w:tc>
      </w:tr>
      <w:tr w:rsidR="00BD1F93" w:rsidRPr="006E6D49" w:rsidTr="00F91ABF">
        <w:tc>
          <w:tcPr>
            <w:tcW w:w="876" w:type="dxa"/>
          </w:tcPr>
          <w:p w:rsidR="00BD1F93" w:rsidRPr="00FE6AED" w:rsidRDefault="00BD1F93" w:rsidP="00D10D81">
            <w:pPr>
              <w:pStyle w:val="BodyTextIndent"/>
              <w:spacing w:after="0"/>
              <w:ind w:left="0"/>
              <w:jc w:val="center"/>
              <w:rPr>
                <w:noProof/>
                <w:sz w:val="22"/>
                <w:szCs w:val="22"/>
              </w:rPr>
            </w:pPr>
            <w:r>
              <w:rPr>
                <w:noProof/>
                <w:sz w:val="22"/>
                <w:szCs w:val="22"/>
              </w:rPr>
              <w:t>20</w:t>
            </w:r>
          </w:p>
        </w:tc>
        <w:tc>
          <w:tcPr>
            <w:tcW w:w="4652" w:type="dxa"/>
          </w:tcPr>
          <w:p w:rsidR="00BD1F93" w:rsidRPr="00FE6AED" w:rsidRDefault="00BD1F93" w:rsidP="001B3412">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Kujangsari 1 s.d 7</w:t>
            </w:r>
            <w:r w:rsidR="001B3412">
              <w:rPr>
                <w:noProof/>
                <w:sz w:val="22"/>
                <w:szCs w:val="22"/>
              </w:rPr>
              <w:t xml:space="preserve">                </w:t>
            </w:r>
            <w:r w:rsidR="00F91ABF">
              <w:rPr>
                <w:sz w:val="22"/>
              </w:rPr>
              <w:t>(</w:t>
            </w:r>
            <w:r w:rsidR="001B3412">
              <w:rPr>
                <w:sz w:val="22"/>
              </w:rPr>
              <w:t>18</w:t>
            </w:r>
            <w:r w:rsidR="00F91ABF">
              <w:rPr>
                <w:sz w:val="22"/>
              </w:rPr>
              <w:t xml:space="preserve"> : 352 x 167)</w:t>
            </w:r>
          </w:p>
        </w:tc>
        <w:tc>
          <w:tcPr>
            <w:tcW w:w="1558" w:type="dxa"/>
          </w:tcPr>
          <w:p w:rsidR="00BD1F93" w:rsidRPr="00FE6AED" w:rsidRDefault="00D10D81" w:rsidP="00D10D81">
            <w:pPr>
              <w:pStyle w:val="BodyTextIndent"/>
              <w:spacing w:after="0"/>
              <w:ind w:left="0"/>
              <w:jc w:val="center"/>
              <w:rPr>
                <w:noProof/>
                <w:sz w:val="22"/>
                <w:szCs w:val="22"/>
              </w:rPr>
            </w:pPr>
            <w:r>
              <w:rPr>
                <w:noProof/>
                <w:sz w:val="22"/>
                <w:szCs w:val="22"/>
              </w:rPr>
              <w:t>9</w:t>
            </w:r>
          </w:p>
        </w:tc>
      </w:tr>
      <w:tr w:rsidR="00BD1F93" w:rsidRPr="006E6D49" w:rsidTr="00F91ABF">
        <w:tc>
          <w:tcPr>
            <w:tcW w:w="876" w:type="dxa"/>
          </w:tcPr>
          <w:p w:rsidR="00BD1F93" w:rsidRPr="00FE6AED" w:rsidRDefault="00BD1F93" w:rsidP="00D10D81">
            <w:pPr>
              <w:pStyle w:val="BodyTextIndent"/>
              <w:spacing w:after="0"/>
              <w:ind w:left="0"/>
              <w:jc w:val="center"/>
              <w:rPr>
                <w:noProof/>
                <w:sz w:val="22"/>
                <w:szCs w:val="22"/>
              </w:rPr>
            </w:pPr>
            <w:r>
              <w:rPr>
                <w:noProof/>
                <w:sz w:val="22"/>
                <w:szCs w:val="22"/>
              </w:rPr>
              <w:t>21</w:t>
            </w:r>
          </w:p>
        </w:tc>
        <w:tc>
          <w:tcPr>
            <w:tcW w:w="4652" w:type="dxa"/>
          </w:tcPr>
          <w:p w:rsidR="00BD1F93" w:rsidRPr="00FE6AED" w:rsidRDefault="00BD1F93" w:rsidP="001B3412">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Purwaraharja 1 s.d 2</w:t>
            </w:r>
            <w:r w:rsidR="001B3412">
              <w:rPr>
                <w:noProof/>
                <w:sz w:val="22"/>
                <w:szCs w:val="22"/>
              </w:rPr>
              <w:t xml:space="preserve">            </w:t>
            </w:r>
            <w:r w:rsidR="00F91ABF">
              <w:rPr>
                <w:sz w:val="22"/>
              </w:rPr>
              <w:t>(</w:t>
            </w:r>
            <w:r w:rsidR="001B3412">
              <w:rPr>
                <w:sz w:val="22"/>
              </w:rPr>
              <w:t>11</w:t>
            </w:r>
            <w:r w:rsidR="00F91ABF">
              <w:rPr>
                <w:sz w:val="22"/>
              </w:rPr>
              <w:t xml:space="preserve"> : 352 x 167)</w:t>
            </w:r>
          </w:p>
        </w:tc>
        <w:tc>
          <w:tcPr>
            <w:tcW w:w="1558" w:type="dxa"/>
          </w:tcPr>
          <w:p w:rsidR="00BD1F93" w:rsidRPr="00FE6AED" w:rsidRDefault="00D10D81" w:rsidP="00D10D81">
            <w:pPr>
              <w:pStyle w:val="BodyTextIndent"/>
              <w:spacing w:after="0"/>
              <w:ind w:left="0"/>
              <w:jc w:val="center"/>
              <w:rPr>
                <w:noProof/>
                <w:sz w:val="22"/>
                <w:szCs w:val="22"/>
              </w:rPr>
            </w:pPr>
            <w:r>
              <w:rPr>
                <w:noProof/>
                <w:sz w:val="22"/>
                <w:szCs w:val="22"/>
              </w:rPr>
              <w:t>5</w:t>
            </w:r>
          </w:p>
        </w:tc>
      </w:tr>
      <w:tr w:rsidR="00BD1F93" w:rsidRPr="006E6D49" w:rsidTr="00F91ABF">
        <w:tc>
          <w:tcPr>
            <w:tcW w:w="876" w:type="dxa"/>
          </w:tcPr>
          <w:p w:rsidR="00BD1F93" w:rsidRPr="00FE6AED" w:rsidRDefault="00BD1F93" w:rsidP="00D10D81">
            <w:pPr>
              <w:pStyle w:val="BodyTextIndent"/>
              <w:spacing w:after="0"/>
              <w:ind w:left="0"/>
              <w:jc w:val="center"/>
              <w:rPr>
                <w:noProof/>
                <w:sz w:val="22"/>
                <w:szCs w:val="22"/>
              </w:rPr>
            </w:pPr>
            <w:r>
              <w:rPr>
                <w:noProof/>
                <w:sz w:val="22"/>
                <w:szCs w:val="22"/>
              </w:rPr>
              <w:t>22</w:t>
            </w:r>
          </w:p>
        </w:tc>
        <w:tc>
          <w:tcPr>
            <w:tcW w:w="4652" w:type="dxa"/>
          </w:tcPr>
          <w:p w:rsidR="00BD1F93" w:rsidRPr="00FE6AED" w:rsidRDefault="00BD1F93" w:rsidP="001B3412">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Karangpanimbal 1 s.d 2</w:t>
            </w:r>
            <w:r w:rsidR="001B3412">
              <w:rPr>
                <w:noProof/>
                <w:sz w:val="22"/>
                <w:szCs w:val="22"/>
              </w:rPr>
              <w:t xml:space="preserve">       </w:t>
            </w:r>
            <w:r w:rsidR="00F91ABF">
              <w:rPr>
                <w:sz w:val="22"/>
              </w:rPr>
              <w:t>(</w:t>
            </w:r>
            <w:r w:rsidR="001B3412">
              <w:rPr>
                <w:sz w:val="22"/>
              </w:rPr>
              <w:t>11</w:t>
            </w:r>
            <w:r w:rsidR="00F91ABF">
              <w:rPr>
                <w:sz w:val="22"/>
              </w:rPr>
              <w:t xml:space="preserve"> : 352 x 167)</w:t>
            </w:r>
          </w:p>
        </w:tc>
        <w:tc>
          <w:tcPr>
            <w:tcW w:w="1558" w:type="dxa"/>
          </w:tcPr>
          <w:p w:rsidR="00BD1F93" w:rsidRPr="00FE6AED" w:rsidRDefault="00D10D81" w:rsidP="00D10D81">
            <w:pPr>
              <w:pStyle w:val="BodyTextIndent"/>
              <w:spacing w:after="0"/>
              <w:ind w:left="0"/>
              <w:jc w:val="center"/>
              <w:rPr>
                <w:noProof/>
                <w:sz w:val="22"/>
                <w:szCs w:val="22"/>
              </w:rPr>
            </w:pPr>
            <w:r>
              <w:rPr>
                <w:noProof/>
                <w:sz w:val="22"/>
                <w:szCs w:val="22"/>
              </w:rPr>
              <w:t>5</w:t>
            </w:r>
          </w:p>
        </w:tc>
      </w:tr>
      <w:tr w:rsidR="00BD1F93" w:rsidRPr="006E6D49" w:rsidTr="00F91ABF">
        <w:tc>
          <w:tcPr>
            <w:tcW w:w="876" w:type="dxa"/>
          </w:tcPr>
          <w:p w:rsidR="00BD1F93" w:rsidRPr="00FE6AED" w:rsidRDefault="00BD1F93" w:rsidP="00D10D81">
            <w:pPr>
              <w:pStyle w:val="BodyTextIndent"/>
              <w:spacing w:after="0"/>
              <w:ind w:left="0"/>
              <w:jc w:val="center"/>
              <w:rPr>
                <w:noProof/>
                <w:sz w:val="22"/>
                <w:szCs w:val="22"/>
              </w:rPr>
            </w:pPr>
            <w:r>
              <w:rPr>
                <w:noProof/>
                <w:sz w:val="22"/>
                <w:szCs w:val="22"/>
              </w:rPr>
              <w:t>23</w:t>
            </w:r>
          </w:p>
        </w:tc>
        <w:tc>
          <w:tcPr>
            <w:tcW w:w="4652" w:type="dxa"/>
          </w:tcPr>
          <w:p w:rsidR="00BD1F93" w:rsidRPr="00FE6AED" w:rsidRDefault="00BD1F93" w:rsidP="001B3412">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 xml:space="preserve">Raharja 1 dan 2 </w:t>
            </w:r>
            <w:r w:rsidR="001B3412">
              <w:rPr>
                <w:noProof/>
                <w:sz w:val="22"/>
                <w:szCs w:val="22"/>
              </w:rPr>
              <w:t xml:space="preserve">                   </w:t>
            </w:r>
            <w:r w:rsidR="00F91ABF">
              <w:rPr>
                <w:sz w:val="22"/>
              </w:rPr>
              <w:t>(</w:t>
            </w:r>
            <w:r w:rsidR="001B3412">
              <w:rPr>
                <w:sz w:val="22"/>
              </w:rPr>
              <w:t>12</w:t>
            </w:r>
            <w:r w:rsidR="00F91ABF">
              <w:rPr>
                <w:sz w:val="22"/>
              </w:rPr>
              <w:t xml:space="preserve"> : 352 x 167)</w:t>
            </w:r>
          </w:p>
        </w:tc>
        <w:tc>
          <w:tcPr>
            <w:tcW w:w="1558" w:type="dxa"/>
          </w:tcPr>
          <w:p w:rsidR="00BD1F93" w:rsidRPr="00FE6AED" w:rsidRDefault="00D10D81" w:rsidP="00D10D81">
            <w:pPr>
              <w:pStyle w:val="BodyTextIndent"/>
              <w:spacing w:after="0"/>
              <w:ind w:left="0"/>
              <w:jc w:val="center"/>
              <w:rPr>
                <w:noProof/>
                <w:sz w:val="22"/>
                <w:szCs w:val="22"/>
              </w:rPr>
            </w:pPr>
            <w:r>
              <w:rPr>
                <w:noProof/>
                <w:sz w:val="22"/>
                <w:szCs w:val="22"/>
              </w:rPr>
              <w:t>6</w:t>
            </w:r>
          </w:p>
        </w:tc>
      </w:tr>
      <w:tr w:rsidR="00BD1F93" w:rsidRPr="006E6D49" w:rsidTr="00F91ABF">
        <w:tc>
          <w:tcPr>
            <w:tcW w:w="876" w:type="dxa"/>
          </w:tcPr>
          <w:p w:rsidR="00BD1F93" w:rsidRPr="00FE6AED" w:rsidRDefault="00BD1F93" w:rsidP="00D10D81">
            <w:pPr>
              <w:pStyle w:val="BodyTextIndent"/>
              <w:spacing w:after="0"/>
              <w:ind w:left="0"/>
              <w:jc w:val="center"/>
              <w:rPr>
                <w:noProof/>
                <w:sz w:val="22"/>
                <w:szCs w:val="22"/>
              </w:rPr>
            </w:pPr>
            <w:r>
              <w:rPr>
                <w:noProof/>
                <w:sz w:val="22"/>
                <w:szCs w:val="22"/>
              </w:rPr>
              <w:t>24</w:t>
            </w:r>
          </w:p>
        </w:tc>
        <w:tc>
          <w:tcPr>
            <w:tcW w:w="4652" w:type="dxa"/>
          </w:tcPr>
          <w:p w:rsidR="00BD1F93" w:rsidRPr="00FE6AED" w:rsidRDefault="00BD1F93" w:rsidP="001B3412">
            <w:pPr>
              <w:pStyle w:val="BodyTextIndent"/>
              <w:spacing w:after="0"/>
              <w:ind w:left="0"/>
              <w:rPr>
                <w:noProof/>
                <w:sz w:val="22"/>
                <w:szCs w:val="22"/>
              </w:rPr>
            </w:pPr>
            <w:r w:rsidRPr="00FE6AED">
              <w:rPr>
                <w:noProof/>
                <w:sz w:val="22"/>
                <w:szCs w:val="22"/>
              </w:rPr>
              <w:t>S</w:t>
            </w:r>
            <w:r>
              <w:rPr>
                <w:noProof/>
                <w:sz w:val="22"/>
                <w:szCs w:val="22"/>
              </w:rPr>
              <w:t>D</w:t>
            </w:r>
            <w:r w:rsidRPr="00FE6AED">
              <w:rPr>
                <w:noProof/>
                <w:sz w:val="22"/>
                <w:szCs w:val="22"/>
              </w:rPr>
              <w:t xml:space="preserve">N </w:t>
            </w:r>
            <w:r>
              <w:rPr>
                <w:noProof/>
                <w:sz w:val="22"/>
                <w:szCs w:val="22"/>
              </w:rPr>
              <w:t>Mekarharja 1 s.d 3</w:t>
            </w:r>
            <w:r w:rsidR="001B3412">
              <w:rPr>
                <w:noProof/>
                <w:sz w:val="22"/>
                <w:szCs w:val="22"/>
              </w:rPr>
              <w:t xml:space="preserve">               </w:t>
            </w:r>
            <w:r w:rsidR="00F91ABF">
              <w:rPr>
                <w:sz w:val="22"/>
              </w:rPr>
              <w:t>(</w:t>
            </w:r>
            <w:r w:rsidR="001B3412">
              <w:rPr>
                <w:sz w:val="22"/>
              </w:rPr>
              <w:t>12</w:t>
            </w:r>
            <w:r w:rsidR="00F91ABF">
              <w:rPr>
                <w:sz w:val="22"/>
              </w:rPr>
              <w:t xml:space="preserve"> : 352 x 167)</w:t>
            </w:r>
          </w:p>
        </w:tc>
        <w:tc>
          <w:tcPr>
            <w:tcW w:w="1558" w:type="dxa"/>
          </w:tcPr>
          <w:p w:rsidR="00BD1F93" w:rsidRPr="00FE6AED" w:rsidRDefault="00D10D81" w:rsidP="00D10D81">
            <w:pPr>
              <w:pStyle w:val="BodyTextIndent"/>
              <w:spacing w:after="0"/>
              <w:ind w:left="0"/>
              <w:jc w:val="center"/>
              <w:rPr>
                <w:noProof/>
                <w:sz w:val="22"/>
                <w:szCs w:val="22"/>
              </w:rPr>
            </w:pPr>
            <w:r>
              <w:rPr>
                <w:noProof/>
                <w:sz w:val="22"/>
                <w:szCs w:val="22"/>
              </w:rPr>
              <w:t>6</w:t>
            </w:r>
          </w:p>
        </w:tc>
      </w:tr>
      <w:tr w:rsidR="00BD1F93" w:rsidRPr="006E6D49" w:rsidTr="00F91ABF">
        <w:tc>
          <w:tcPr>
            <w:tcW w:w="5528" w:type="dxa"/>
            <w:gridSpan w:val="2"/>
          </w:tcPr>
          <w:p w:rsidR="00BD1F93" w:rsidRPr="00FE6AED" w:rsidRDefault="00BD1F93" w:rsidP="00D10D81">
            <w:pPr>
              <w:pStyle w:val="BodyTextIndent"/>
              <w:spacing w:after="0"/>
              <w:ind w:left="0"/>
              <w:jc w:val="center"/>
              <w:rPr>
                <w:noProof/>
                <w:sz w:val="22"/>
                <w:szCs w:val="22"/>
                <w:lang w:val="id-ID"/>
              </w:rPr>
            </w:pPr>
            <w:r w:rsidRPr="00FE6AED">
              <w:rPr>
                <w:noProof/>
                <w:sz w:val="22"/>
                <w:szCs w:val="22"/>
                <w:lang w:val="id-ID"/>
              </w:rPr>
              <w:t>Jumlah</w:t>
            </w:r>
          </w:p>
        </w:tc>
        <w:tc>
          <w:tcPr>
            <w:tcW w:w="1558" w:type="dxa"/>
          </w:tcPr>
          <w:p w:rsidR="00BD1F93" w:rsidRPr="00FE6AED" w:rsidRDefault="00806B08" w:rsidP="00D10D81">
            <w:pPr>
              <w:pStyle w:val="BodyTextIndent"/>
              <w:spacing w:after="0"/>
              <w:ind w:left="0"/>
              <w:jc w:val="center"/>
              <w:rPr>
                <w:noProof/>
                <w:sz w:val="22"/>
                <w:szCs w:val="22"/>
              </w:rPr>
            </w:pPr>
            <w:r>
              <w:rPr>
                <w:noProof/>
                <w:sz w:val="22"/>
                <w:szCs w:val="22"/>
              </w:rPr>
              <w:t>167</w:t>
            </w:r>
          </w:p>
        </w:tc>
      </w:tr>
    </w:tbl>
    <w:p w:rsidR="00BD1F93" w:rsidRDefault="00BD1F93" w:rsidP="00BD1F93">
      <w:pPr>
        <w:pStyle w:val="BodyTextIndent"/>
        <w:spacing w:line="360" w:lineRule="auto"/>
        <w:ind w:left="851"/>
        <w:rPr>
          <w:iCs/>
          <w:noProof/>
          <w:sz w:val="24"/>
        </w:rPr>
      </w:pPr>
      <w:r w:rsidRPr="003B19A1">
        <w:rPr>
          <w:iCs/>
          <w:noProof/>
          <w:sz w:val="24"/>
          <w:lang w:val="id-ID"/>
        </w:rPr>
        <w:t>Sumber</w:t>
      </w:r>
      <w:r w:rsidRPr="003B19A1">
        <w:rPr>
          <w:iCs/>
          <w:noProof/>
          <w:sz w:val="24"/>
        </w:rPr>
        <w:t xml:space="preserve"> </w:t>
      </w:r>
      <w:r w:rsidRPr="003B19A1">
        <w:rPr>
          <w:iCs/>
          <w:noProof/>
          <w:sz w:val="24"/>
          <w:lang w:val="id-ID"/>
        </w:rPr>
        <w:t>:</w:t>
      </w:r>
      <w:r w:rsidRPr="003B19A1">
        <w:rPr>
          <w:iCs/>
          <w:noProof/>
          <w:sz w:val="24"/>
        </w:rPr>
        <w:t xml:space="preserve"> </w:t>
      </w:r>
      <w:r w:rsidR="00806B08">
        <w:rPr>
          <w:iCs/>
          <w:noProof/>
          <w:sz w:val="24"/>
        </w:rPr>
        <w:t>Diolah Peneliti</w:t>
      </w:r>
      <w:r>
        <w:rPr>
          <w:iCs/>
          <w:noProof/>
          <w:sz w:val="24"/>
        </w:rPr>
        <w:t>, 201</w:t>
      </w:r>
      <w:r w:rsidR="00806B08">
        <w:rPr>
          <w:iCs/>
          <w:noProof/>
          <w:sz w:val="24"/>
        </w:rPr>
        <w:t>1</w:t>
      </w:r>
      <w:r>
        <w:rPr>
          <w:iCs/>
          <w:noProof/>
          <w:sz w:val="24"/>
        </w:rPr>
        <w:t>.</w:t>
      </w:r>
    </w:p>
    <w:p w:rsidR="00E3495E" w:rsidRPr="003B19A1" w:rsidRDefault="00E3495E" w:rsidP="003F7625">
      <w:pPr>
        <w:pStyle w:val="BodyTextIndent"/>
        <w:numPr>
          <w:ilvl w:val="2"/>
          <w:numId w:val="31"/>
        </w:numPr>
        <w:autoSpaceDE/>
        <w:autoSpaceDN/>
        <w:spacing w:after="0" w:line="480" w:lineRule="auto"/>
        <w:ind w:left="720"/>
        <w:jc w:val="both"/>
        <w:rPr>
          <w:b/>
          <w:bCs/>
          <w:noProof/>
          <w:sz w:val="24"/>
        </w:rPr>
      </w:pPr>
      <w:r w:rsidRPr="003B19A1">
        <w:rPr>
          <w:b/>
          <w:bCs/>
          <w:noProof/>
          <w:sz w:val="24"/>
          <w:lang w:val="id-ID"/>
        </w:rPr>
        <w:t>Teknik Pengumpulan Data</w:t>
      </w:r>
    </w:p>
    <w:p w:rsidR="00E3495E" w:rsidRPr="003B19A1" w:rsidRDefault="00E3495E" w:rsidP="00E3495E">
      <w:pPr>
        <w:pStyle w:val="BodyTextIndent"/>
        <w:spacing w:after="0" w:line="480" w:lineRule="auto"/>
        <w:ind w:left="0" w:firstLine="720"/>
        <w:jc w:val="both"/>
        <w:rPr>
          <w:noProof/>
          <w:sz w:val="24"/>
          <w:lang w:val="id-ID"/>
        </w:rPr>
      </w:pPr>
      <w:r w:rsidRPr="003B19A1">
        <w:rPr>
          <w:noProof/>
          <w:sz w:val="24"/>
          <w:lang w:val="id-ID"/>
        </w:rPr>
        <w:t>Teknik pengumpulan data yang dipergunakan adalah sebagai berikut :</w:t>
      </w:r>
    </w:p>
    <w:p w:rsidR="00E3495E" w:rsidRPr="003B19A1" w:rsidRDefault="00E3495E" w:rsidP="003F7625">
      <w:pPr>
        <w:pStyle w:val="BodyTextIndent"/>
        <w:numPr>
          <w:ilvl w:val="0"/>
          <w:numId w:val="34"/>
        </w:numPr>
        <w:tabs>
          <w:tab w:val="clear" w:pos="1440"/>
          <w:tab w:val="num" w:pos="360"/>
        </w:tabs>
        <w:autoSpaceDE/>
        <w:autoSpaceDN/>
        <w:spacing w:after="0" w:line="480" w:lineRule="auto"/>
        <w:ind w:left="360"/>
        <w:jc w:val="both"/>
        <w:rPr>
          <w:noProof/>
          <w:sz w:val="24"/>
          <w:lang w:val="id-ID"/>
        </w:rPr>
      </w:pPr>
      <w:r w:rsidRPr="003B19A1">
        <w:rPr>
          <w:noProof/>
          <w:sz w:val="24"/>
          <w:lang w:val="id-ID"/>
        </w:rPr>
        <w:t>Studi Kepustakaan, yaitu mempelajari buku-buku atau bahan-bahan tertulis lainnya yang ada hubungannya dengan penelitian yang dilakukan.</w:t>
      </w:r>
    </w:p>
    <w:p w:rsidR="00E3495E" w:rsidRPr="003B19A1" w:rsidRDefault="00E3495E" w:rsidP="003F7625">
      <w:pPr>
        <w:pStyle w:val="BodyTextIndent"/>
        <w:numPr>
          <w:ilvl w:val="0"/>
          <w:numId w:val="34"/>
        </w:numPr>
        <w:tabs>
          <w:tab w:val="clear" w:pos="1440"/>
          <w:tab w:val="num" w:pos="360"/>
        </w:tabs>
        <w:autoSpaceDE/>
        <w:autoSpaceDN/>
        <w:spacing w:after="0" w:line="480" w:lineRule="auto"/>
        <w:ind w:left="360"/>
        <w:jc w:val="both"/>
        <w:rPr>
          <w:noProof/>
          <w:sz w:val="24"/>
          <w:lang w:val="id-ID"/>
        </w:rPr>
      </w:pPr>
      <w:r w:rsidRPr="003B19A1">
        <w:rPr>
          <w:noProof/>
          <w:sz w:val="24"/>
          <w:lang w:val="id-ID"/>
        </w:rPr>
        <w:lastRenderedPageBreak/>
        <w:t>Studi Lapangan, yaitu pengumpulan data dengan cara terjun ke lapangan dari obyek penelitian, melalui cara :</w:t>
      </w:r>
    </w:p>
    <w:p w:rsidR="00E3495E" w:rsidRPr="003B19A1" w:rsidRDefault="00E3495E" w:rsidP="003F7625">
      <w:pPr>
        <w:pStyle w:val="BodyTextIndent"/>
        <w:numPr>
          <w:ilvl w:val="0"/>
          <w:numId w:val="35"/>
        </w:numPr>
        <w:tabs>
          <w:tab w:val="clear" w:pos="2340"/>
        </w:tabs>
        <w:autoSpaceDE/>
        <w:autoSpaceDN/>
        <w:spacing w:after="0" w:line="480" w:lineRule="auto"/>
        <w:ind w:left="720"/>
        <w:jc w:val="both"/>
        <w:rPr>
          <w:noProof/>
          <w:sz w:val="24"/>
          <w:lang w:val="id-ID"/>
        </w:rPr>
      </w:pPr>
      <w:r w:rsidRPr="003B19A1">
        <w:rPr>
          <w:noProof/>
          <w:sz w:val="24"/>
          <w:lang w:val="id-ID"/>
        </w:rPr>
        <w:t xml:space="preserve">Observasi, yaitu suatu teknik pengumpulan data yang dilakukan melalui pengamatan lapangan terhadap obyek penelitian. Kegiatan observasi ini antara lain dengan mencermati berbagai kegiatan yang dilakukan oleh pegawai dalam melaksanakan tugas/pekerjaannya, maupun mengaitkan berbagai data yang diperoleh dari wawancara dengan </w:t>
      </w:r>
      <w:r w:rsidRPr="003B19A1">
        <w:rPr>
          <w:noProof/>
          <w:sz w:val="24"/>
        </w:rPr>
        <w:t>pimpin</w:t>
      </w:r>
      <w:r w:rsidRPr="003B19A1">
        <w:rPr>
          <w:noProof/>
          <w:sz w:val="24"/>
          <w:lang w:val="id-ID"/>
        </w:rPr>
        <w:t>an.</w:t>
      </w:r>
    </w:p>
    <w:p w:rsidR="00E3495E" w:rsidRPr="003B19A1" w:rsidRDefault="00E3495E" w:rsidP="003F7625">
      <w:pPr>
        <w:pStyle w:val="BodyTextIndent"/>
        <w:numPr>
          <w:ilvl w:val="0"/>
          <w:numId w:val="35"/>
        </w:numPr>
        <w:tabs>
          <w:tab w:val="clear" w:pos="2340"/>
        </w:tabs>
        <w:autoSpaceDE/>
        <w:autoSpaceDN/>
        <w:spacing w:after="0" w:line="480" w:lineRule="auto"/>
        <w:ind w:left="720"/>
        <w:jc w:val="both"/>
        <w:rPr>
          <w:noProof/>
          <w:sz w:val="24"/>
          <w:lang w:val="id-ID"/>
        </w:rPr>
      </w:pPr>
      <w:r w:rsidRPr="003B19A1">
        <w:rPr>
          <w:noProof/>
          <w:sz w:val="24"/>
          <w:lang w:val="id-ID"/>
        </w:rPr>
        <w:t xml:space="preserve">Wawancara, yaitu pengumpulan data dengan mengadakan tanya jawab, dilakukan dengan </w:t>
      </w:r>
      <w:r w:rsidR="005A264C">
        <w:rPr>
          <w:noProof/>
          <w:sz w:val="24"/>
        </w:rPr>
        <w:t>Kepala Dinas dan</w:t>
      </w:r>
      <w:r w:rsidR="005670DF">
        <w:rPr>
          <w:noProof/>
          <w:sz w:val="24"/>
        </w:rPr>
        <w:t xml:space="preserve"> </w:t>
      </w:r>
      <w:r w:rsidR="008C3B17">
        <w:rPr>
          <w:noProof/>
          <w:sz w:val="24"/>
        </w:rPr>
        <w:t xml:space="preserve">Sekretaris Dinas Pendidikan serta dengan </w:t>
      </w:r>
      <w:r w:rsidR="005670DF">
        <w:rPr>
          <w:noProof/>
          <w:sz w:val="24"/>
        </w:rPr>
        <w:t>Kepala Unit Pelaksana Teknis Dinas</w:t>
      </w:r>
      <w:r w:rsidR="00001419">
        <w:rPr>
          <w:noProof/>
          <w:sz w:val="24"/>
        </w:rPr>
        <w:t xml:space="preserve"> di Kota Banjar</w:t>
      </w:r>
      <w:r w:rsidRPr="003B19A1">
        <w:rPr>
          <w:noProof/>
          <w:sz w:val="24"/>
          <w:lang w:val="id-ID"/>
        </w:rPr>
        <w:t>.</w:t>
      </w:r>
    </w:p>
    <w:p w:rsidR="00E3495E" w:rsidRPr="00A87EFB" w:rsidRDefault="00E3495E" w:rsidP="003F7625">
      <w:pPr>
        <w:pStyle w:val="BodyTextIndent"/>
        <w:numPr>
          <w:ilvl w:val="0"/>
          <w:numId w:val="35"/>
        </w:numPr>
        <w:tabs>
          <w:tab w:val="clear" w:pos="2340"/>
        </w:tabs>
        <w:autoSpaceDE/>
        <w:autoSpaceDN/>
        <w:spacing w:after="0" w:line="480" w:lineRule="auto"/>
        <w:ind w:left="720"/>
        <w:jc w:val="both"/>
        <w:rPr>
          <w:noProof/>
          <w:sz w:val="24"/>
          <w:lang w:val="id-ID"/>
        </w:rPr>
      </w:pPr>
      <w:r w:rsidRPr="003B19A1">
        <w:rPr>
          <w:noProof/>
          <w:sz w:val="24"/>
          <w:lang w:val="id-ID"/>
        </w:rPr>
        <w:t xml:space="preserve">Angket, yaitu teknik pengumpulan data yang bertujuan untuk mengumpulkan data primer guna menguji hipotesis yang dilakukan. Jawaban responden dalam penelitian ini digunakan teknik </w:t>
      </w:r>
      <w:r w:rsidRPr="003B19A1">
        <w:rPr>
          <w:i/>
          <w:iCs/>
          <w:noProof/>
          <w:sz w:val="24"/>
          <w:lang w:val="id-ID"/>
        </w:rPr>
        <w:t>rating scale</w:t>
      </w:r>
      <w:r w:rsidRPr="003B19A1">
        <w:rPr>
          <w:noProof/>
          <w:sz w:val="24"/>
          <w:lang w:val="id-ID"/>
        </w:rPr>
        <w:t>, skala pengukurannya pada tingkat skala ordinal. Untuk menentukan jawaban responden yang berupa pertanyaan, adalah sebagai berikut :</w:t>
      </w:r>
    </w:p>
    <w:p w:rsidR="00E3495E" w:rsidRPr="003B19A1" w:rsidRDefault="00E3495E" w:rsidP="00E3495E">
      <w:pPr>
        <w:pStyle w:val="BodyTextIndent"/>
        <w:spacing w:after="0"/>
        <w:ind w:left="0"/>
        <w:jc w:val="center"/>
        <w:rPr>
          <w:noProof/>
          <w:sz w:val="24"/>
        </w:rPr>
      </w:pPr>
      <w:r w:rsidRPr="003B19A1">
        <w:rPr>
          <w:noProof/>
          <w:sz w:val="24"/>
          <w:lang w:val="id-ID"/>
        </w:rPr>
        <w:t xml:space="preserve">Tabel </w:t>
      </w:r>
      <w:r w:rsidRPr="003B19A1">
        <w:rPr>
          <w:noProof/>
          <w:sz w:val="24"/>
        </w:rPr>
        <w:t>3</w:t>
      </w:r>
      <w:r w:rsidRPr="003B19A1">
        <w:rPr>
          <w:noProof/>
          <w:sz w:val="24"/>
          <w:lang w:val="id-ID"/>
        </w:rPr>
        <w:t>.</w:t>
      </w:r>
      <w:r w:rsidR="00B926CB">
        <w:rPr>
          <w:noProof/>
          <w:sz w:val="24"/>
        </w:rPr>
        <w:t>1</w:t>
      </w:r>
      <w:r w:rsidR="00A2012C">
        <w:rPr>
          <w:noProof/>
          <w:sz w:val="24"/>
        </w:rPr>
        <w:t>3</w:t>
      </w:r>
    </w:p>
    <w:p w:rsidR="00E3495E" w:rsidRPr="003B19A1" w:rsidRDefault="00E3495E" w:rsidP="00E3495E">
      <w:pPr>
        <w:pStyle w:val="BodyTextIndent"/>
        <w:spacing w:after="0" w:line="360" w:lineRule="auto"/>
        <w:ind w:left="0"/>
        <w:jc w:val="center"/>
        <w:rPr>
          <w:noProof/>
          <w:sz w:val="24"/>
          <w:lang w:val="id-ID"/>
        </w:rPr>
      </w:pPr>
      <w:r w:rsidRPr="003B19A1">
        <w:rPr>
          <w:noProof/>
          <w:sz w:val="24"/>
          <w:lang w:val="id-ID"/>
        </w:rPr>
        <w:t>Alternatif Jawaban Responden</w:t>
      </w:r>
    </w:p>
    <w:tbl>
      <w:tblPr>
        <w:tblW w:w="56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
        <w:gridCol w:w="3742"/>
        <w:gridCol w:w="709"/>
        <w:gridCol w:w="709"/>
      </w:tblGrid>
      <w:tr w:rsidR="00E3495E" w:rsidRPr="003B19A1" w:rsidTr="008A6D70">
        <w:tc>
          <w:tcPr>
            <w:tcW w:w="510" w:type="dxa"/>
            <w:vMerge w:val="restart"/>
            <w:vAlign w:val="center"/>
          </w:tcPr>
          <w:p w:rsidR="00E3495E" w:rsidRPr="008A6D70" w:rsidRDefault="00E3495E" w:rsidP="00BB633B">
            <w:pPr>
              <w:pStyle w:val="BodyTextIndent"/>
              <w:tabs>
                <w:tab w:val="left" w:pos="680"/>
              </w:tabs>
              <w:spacing w:after="0"/>
              <w:ind w:left="181" w:hanging="181"/>
              <w:jc w:val="center"/>
              <w:rPr>
                <w:b/>
                <w:noProof/>
                <w:sz w:val="24"/>
                <w:lang w:val="id-ID"/>
              </w:rPr>
            </w:pPr>
            <w:r w:rsidRPr="008A6D70">
              <w:rPr>
                <w:b/>
                <w:noProof/>
                <w:sz w:val="24"/>
                <w:lang w:val="id-ID"/>
              </w:rPr>
              <w:t>No</w:t>
            </w:r>
          </w:p>
        </w:tc>
        <w:tc>
          <w:tcPr>
            <w:tcW w:w="3742" w:type="dxa"/>
            <w:vMerge w:val="restart"/>
            <w:vAlign w:val="center"/>
          </w:tcPr>
          <w:p w:rsidR="00E3495E" w:rsidRPr="008A6D70" w:rsidRDefault="00E3495E" w:rsidP="00BB633B">
            <w:pPr>
              <w:pStyle w:val="BodyTextIndent"/>
              <w:spacing w:after="0"/>
              <w:ind w:left="181" w:hanging="181"/>
              <w:jc w:val="center"/>
              <w:rPr>
                <w:b/>
                <w:noProof/>
                <w:sz w:val="24"/>
                <w:lang w:val="id-ID"/>
              </w:rPr>
            </w:pPr>
            <w:r w:rsidRPr="008A6D70">
              <w:rPr>
                <w:b/>
                <w:noProof/>
                <w:sz w:val="24"/>
                <w:lang w:val="id-ID"/>
              </w:rPr>
              <w:t>Alternatif Jawaban</w:t>
            </w:r>
          </w:p>
        </w:tc>
        <w:tc>
          <w:tcPr>
            <w:tcW w:w="1418" w:type="dxa"/>
            <w:gridSpan w:val="2"/>
          </w:tcPr>
          <w:p w:rsidR="00E3495E" w:rsidRPr="008A6D70" w:rsidRDefault="00E3495E" w:rsidP="00BB633B">
            <w:pPr>
              <w:pStyle w:val="BodyTextIndent"/>
              <w:spacing w:after="0"/>
              <w:ind w:left="181" w:hanging="181"/>
              <w:jc w:val="center"/>
              <w:rPr>
                <w:b/>
                <w:noProof/>
                <w:sz w:val="24"/>
                <w:lang w:val="id-ID"/>
              </w:rPr>
            </w:pPr>
            <w:r w:rsidRPr="008A6D70">
              <w:rPr>
                <w:b/>
                <w:noProof/>
                <w:sz w:val="24"/>
                <w:lang w:val="id-ID"/>
              </w:rPr>
              <w:t>Skor</w:t>
            </w:r>
          </w:p>
        </w:tc>
      </w:tr>
      <w:tr w:rsidR="00E3495E" w:rsidRPr="003B19A1" w:rsidTr="008A6D70">
        <w:tc>
          <w:tcPr>
            <w:tcW w:w="510" w:type="dxa"/>
            <w:vMerge/>
          </w:tcPr>
          <w:p w:rsidR="00E3495E" w:rsidRPr="008A6D70" w:rsidRDefault="00E3495E" w:rsidP="00BB633B">
            <w:pPr>
              <w:pStyle w:val="BodyTextIndent"/>
              <w:spacing w:after="0"/>
              <w:ind w:left="181" w:hanging="181"/>
              <w:jc w:val="center"/>
              <w:rPr>
                <w:b/>
                <w:noProof/>
                <w:sz w:val="24"/>
                <w:lang w:val="id-ID"/>
              </w:rPr>
            </w:pPr>
          </w:p>
        </w:tc>
        <w:tc>
          <w:tcPr>
            <w:tcW w:w="3742" w:type="dxa"/>
            <w:vMerge/>
          </w:tcPr>
          <w:p w:rsidR="00E3495E" w:rsidRPr="008A6D70" w:rsidRDefault="00E3495E" w:rsidP="00BB633B">
            <w:pPr>
              <w:pStyle w:val="BodyTextIndent"/>
              <w:spacing w:after="0"/>
              <w:ind w:left="181" w:hanging="181"/>
              <w:rPr>
                <w:b/>
                <w:noProof/>
                <w:sz w:val="24"/>
                <w:lang w:val="id-ID"/>
              </w:rPr>
            </w:pPr>
          </w:p>
        </w:tc>
        <w:tc>
          <w:tcPr>
            <w:tcW w:w="709" w:type="dxa"/>
          </w:tcPr>
          <w:p w:rsidR="00E3495E" w:rsidRPr="008A6D70" w:rsidRDefault="00E3495E" w:rsidP="00BB633B">
            <w:pPr>
              <w:pStyle w:val="BodyTextIndent"/>
              <w:spacing w:after="0"/>
              <w:ind w:left="181" w:hanging="181"/>
              <w:jc w:val="center"/>
              <w:rPr>
                <w:b/>
                <w:noProof/>
                <w:sz w:val="24"/>
                <w:lang w:val="id-ID"/>
              </w:rPr>
            </w:pPr>
            <w:r w:rsidRPr="008A6D70">
              <w:rPr>
                <w:b/>
                <w:noProof/>
                <w:sz w:val="24"/>
                <w:lang w:val="id-ID"/>
              </w:rPr>
              <w:t>(+)</w:t>
            </w:r>
          </w:p>
        </w:tc>
        <w:tc>
          <w:tcPr>
            <w:tcW w:w="709" w:type="dxa"/>
          </w:tcPr>
          <w:p w:rsidR="00E3495E" w:rsidRPr="008A6D70" w:rsidRDefault="00E3495E" w:rsidP="00BB633B">
            <w:pPr>
              <w:pStyle w:val="BodyTextIndent"/>
              <w:spacing w:after="0"/>
              <w:ind w:left="181" w:hanging="181"/>
              <w:jc w:val="center"/>
              <w:rPr>
                <w:b/>
                <w:noProof/>
                <w:sz w:val="24"/>
                <w:lang w:val="id-ID"/>
              </w:rPr>
            </w:pPr>
            <w:r w:rsidRPr="008A6D70">
              <w:rPr>
                <w:b/>
                <w:noProof/>
                <w:sz w:val="24"/>
                <w:lang w:val="id-ID"/>
              </w:rPr>
              <w:t>(-)</w:t>
            </w:r>
          </w:p>
        </w:tc>
      </w:tr>
      <w:tr w:rsidR="00E3495E" w:rsidRPr="003B19A1" w:rsidTr="008A6D70">
        <w:tc>
          <w:tcPr>
            <w:tcW w:w="510" w:type="dxa"/>
          </w:tcPr>
          <w:p w:rsidR="00E3495E" w:rsidRPr="003B19A1" w:rsidRDefault="00E3495E" w:rsidP="007313BD">
            <w:pPr>
              <w:pStyle w:val="BodyTextIndent"/>
              <w:spacing w:after="0"/>
              <w:ind w:left="180" w:hanging="180"/>
              <w:jc w:val="center"/>
              <w:rPr>
                <w:noProof/>
                <w:sz w:val="24"/>
                <w:lang w:val="id-ID"/>
              </w:rPr>
            </w:pPr>
            <w:r w:rsidRPr="003B19A1">
              <w:rPr>
                <w:noProof/>
                <w:sz w:val="24"/>
                <w:lang w:val="id-ID"/>
              </w:rPr>
              <w:t>1</w:t>
            </w:r>
          </w:p>
        </w:tc>
        <w:tc>
          <w:tcPr>
            <w:tcW w:w="3742" w:type="dxa"/>
          </w:tcPr>
          <w:p w:rsidR="00E3495E" w:rsidRPr="003B19A1" w:rsidRDefault="00E3495E" w:rsidP="007313BD">
            <w:pPr>
              <w:pStyle w:val="BodyTextIndent"/>
              <w:spacing w:after="0"/>
              <w:ind w:left="180" w:hanging="180"/>
              <w:rPr>
                <w:noProof/>
                <w:sz w:val="24"/>
                <w:lang w:val="id-ID"/>
              </w:rPr>
            </w:pPr>
            <w:r w:rsidRPr="003B19A1">
              <w:rPr>
                <w:noProof/>
                <w:sz w:val="24"/>
                <w:lang w:val="id-ID"/>
              </w:rPr>
              <w:t>Sangat Setuju (SS)</w:t>
            </w:r>
          </w:p>
        </w:tc>
        <w:tc>
          <w:tcPr>
            <w:tcW w:w="709" w:type="dxa"/>
          </w:tcPr>
          <w:p w:rsidR="00E3495E" w:rsidRPr="003B19A1" w:rsidRDefault="00E3495E" w:rsidP="007313BD">
            <w:pPr>
              <w:pStyle w:val="BodyTextIndent"/>
              <w:spacing w:after="0"/>
              <w:ind w:left="180" w:hanging="180"/>
              <w:jc w:val="center"/>
              <w:rPr>
                <w:noProof/>
                <w:sz w:val="24"/>
                <w:lang w:val="id-ID"/>
              </w:rPr>
            </w:pPr>
            <w:r w:rsidRPr="003B19A1">
              <w:rPr>
                <w:noProof/>
                <w:sz w:val="24"/>
                <w:lang w:val="id-ID"/>
              </w:rPr>
              <w:t>5</w:t>
            </w:r>
          </w:p>
        </w:tc>
        <w:tc>
          <w:tcPr>
            <w:tcW w:w="709" w:type="dxa"/>
          </w:tcPr>
          <w:p w:rsidR="00E3495E" w:rsidRPr="003B19A1" w:rsidRDefault="00E3495E" w:rsidP="007313BD">
            <w:pPr>
              <w:pStyle w:val="BodyTextIndent"/>
              <w:spacing w:after="0"/>
              <w:ind w:left="180" w:hanging="180"/>
              <w:jc w:val="center"/>
              <w:rPr>
                <w:noProof/>
                <w:sz w:val="24"/>
              </w:rPr>
            </w:pPr>
            <w:r w:rsidRPr="003B19A1">
              <w:rPr>
                <w:noProof/>
                <w:sz w:val="24"/>
              </w:rPr>
              <w:t>1</w:t>
            </w:r>
          </w:p>
        </w:tc>
      </w:tr>
      <w:tr w:rsidR="00E3495E" w:rsidRPr="003B19A1" w:rsidTr="008A6D70">
        <w:tc>
          <w:tcPr>
            <w:tcW w:w="510" w:type="dxa"/>
          </w:tcPr>
          <w:p w:rsidR="00E3495E" w:rsidRPr="003B19A1" w:rsidRDefault="00E3495E" w:rsidP="007313BD">
            <w:pPr>
              <w:pStyle w:val="BodyTextIndent"/>
              <w:spacing w:after="0"/>
              <w:ind w:left="180" w:hanging="180"/>
              <w:jc w:val="center"/>
              <w:rPr>
                <w:noProof/>
                <w:sz w:val="24"/>
                <w:lang w:val="id-ID"/>
              </w:rPr>
            </w:pPr>
            <w:r w:rsidRPr="003B19A1">
              <w:rPr>
                <w:noProof/>
                <w:sz w:val="24"/>
                <w:lang w:val="id-ID"/>
              </w:rPr>
              <w:t>2</w:t>
            </w:r>
          </w:p>
        </w:tc>
        <w:tc>
          <w:tcPr>
            <w:tcW w:w="3742" w:type="dxa"/>
          </w:tcPr>
          <w:p w:rsidR="00E3495E" w:rsidRPr="003B19A1" w:rsidRDefault="00E3495E" w:rsidP="007313BD">
            <w:pPr>
              <w:pStyle w:val="BodyTextIndent"/>
              <w:spacing w:after="0"/>
              <w:ind w:left="180" w:hanging="180"/>
              <w:rPr>
                <w:noProof/>
                <w:sz w:val="24"/>
                <w:lang w:val="id-ID"/>
              </w:rPr>
            </w:pPr>
            <w:r w:rsidRPr="003B19A1">
              <w:rPr>
                <w:noProof/>
                <w:sz w:val="24"/>
                <w:lang w:val="id-ID"/>
              </w:rPr>
              <w:t>Setuju (S)</w:t>
            </w:r>
          </w:p>
        </w:tc>
        <w:tc>
          <w:tcPr>
            <w:tcW w:w="709" w:type="dxa"/>
          </w:tcPr>
          <w:p w:rsidR="00E3495E" w:rsidRPr="003B19A1" w:rsidRDefault="00E3495E" w:rsidP="007313BD">
            <w:pPr>
              <w:pStyle w:val="BodyTextIndent"/>
              <w:spacing w:after="0"/>
              <w:ind w:left="180" w:hanging="180"/>
              <w:jc w:val="center"/>
              <w:rPr>
                <w:noProof/>
                <w:sz w:val="24"/>
                <w:lang w:val="id-ID"/>
              </w:rPr>
            </w:pPr>
            <w:r w:rsidRPr="003B19A1">
              <w:rPr>
                <w:noProof/>
                <w:sz w:val="24"/>
                <w:lang w:val="id-ID"/>
              </w:rPr>
              <w:t>4</w:t>
            </w:r>
          </w:p>
        </w:tc>
        <w:tc>
          <w:tcPr>
            <w:tcW w:w="709" w:type="dxa"/>
          </w:tcPr>
          <w:p w:rsidR="00E3495E" w:rsidRPr="003B19A1" w:rsidRDefault="00E3495E" w:rsidP="007313BD">
            <w:pPr>
              <w:pStyle w:val="BodyTextIndent"/>
              <w:spacing w:after="0"/>
              <w:ind w:left="180" w:hanging="180"/>
              <w:jc w:val="center"/>
              <w:rPr>
                <w:noProof/>
                <w:sz w:val="24"/>
              </w:rPr>
            </w:pPr>
            <w:r w:rsidRPr="003B19A1">
              <w:rPr>
                <w:noProof/>
                <w:sz w:val="24"/>
              </w:rPr>
              <w:t>2</w:t>
            </w:r>
          </w:p>
        </w:tc>
      </w:tr>
      <w:tr w:rsidR="00E3495E" w:rsidRPr="003B19A1" w:rsidTr="008A6D70">
        <w:tc>
          <w:tcPr>
            <w:tcW w:w="510" w:type="dxa"/>
          </w:tcPr>
          <w:p w:rsidR="00E3495E" w:rsidRPr="003B19A1" w:rsidRDefault="00E3495E" w:rsidP="007313BD">
            <w:pPr>
              <w:pStyle w:val="BodyTextIndent"/>
              <w:spacing w:after="0"/>
              <w:ind w:left="180" w:hanging="180"/>
              <w:jc w:val="center"/>
              <w:rPr>
                <w:noProof/>
                <w:sz w:val="24"/>
                <w:lang w:val="id-ID"/>
              </w:rPr>
            </w:pPr>
            <w:r w:rsidRPr="003B19A1">
              <w:rPr>
                <w:noProof/>
                <w:sz w:val="24"/>
                <w:lang w:val="id-ID"/>
              </w:rPr>
              <w:t>3</w:t>
            </w:r>
          </w:p>
        </w:tc>
        <w:tc>
          <w:tcPr>
            <w:tcW w:w="3742" w:type="dxa"/>
          </w:tcPr>
          <w:p w:rsidR="00E3495E" w:rsidRPr="003B19A1" w:rsidRDefault="00E3495E" w:rsidP="007313BD">
            <w:pPr>
              <w:pStyle w:val="BodyTextIndent"/>
              <w:spacing w:after="0"/>
              <w:ind w:left="0"/>
              <w:rPr>
                <w:noProof/>
                <w:sz w:val="24"/>
              </w:rPr>
            </w:pPr>
            <w:r w:rsidRPr="003B19A1">
              <w:rPr>
                <w:noProof/>
                <w:sz w:val="24"/>
              </w:rPr>
              <w:t>Netral (N)</w:t>
            </w:r>
          </w:p>
        </w:tc>
        <w:tc>
          <w:tcPr>
            <w:tcW w:w="709" w:type="dxa"/>
          </w:tcPr>
          <w:p w:rsidR="00E3495E" w:rsidRPr="003B19A1" w:rsidRDefault="00E3495E" w:rsidP="007313BD">
            <w:pPr>
              <w:pStyle w:val="BodyTextIndent"/>
              <w:spacing w:after="0"/>
              <w:ind w:left="180" w:hanging="180"/>
              <w:jc w:val="center"/>
              <w:rPr>
                <w:noProof/>
                <w:sz w:val="24"/>
                <w:lang w:val="id-ID"/>
              </w:rPr>
            </w:pPr>
            <w:r w:rsidRPr="003B19A1">
              <w:rPr>
                <w:noProof/>
                <w:sz w:val="24"/>
                <w:lang w:val="id-ID"/>
              </w:rPr>
              <w:t>3</w:t>
            </w:r>
          </w:p>
        </w:tc>
        <w:tc>
          <w:tcPr>
            <w:tcW w:w="709" w:type="dxa"/>
          </w:tcPr>
          <w:p w:rsidR="00E3495E" w:rsidRPr="003B19A1" w:rsidRDefault="00E3495E" w:rsidP="007313BD">
            <w:pPr>
              <w:pStyle w:val="BodyTextIndent"/>
              <w:spacing w:after="0"/>
              <w:ind w:left="180" w:hanging="180"/>
              <w:jc w:val="center"/>
              <w:rPr>
                <w:noProof/>
                <w:sz w:val="24"/>
              </w:rPr>
            </w:pPr>
            <w:r w:rsidRPr="003B19A1">
              <w:rPr>
                <w:noProof/>
                <w:sz w:val="24"/>
              </w:rPr>
              <w:t>3</w:t>
            </w:r>
          </w:p>
        </w:tc>
      </w:tr>
      <w:tr w:rsidR="00E3495E" w:rsidRPr="003B19A1" w:rsidTr="008A6D70">
        <w:tc>
          <w:tcPr>
            <w:tcW w:w="510" w:type="dxa"/>
          </w:tcPr>
          <w:p w:rsidR="00E3495E" w:rsidRPr="003B19A1" w:rsidRDefault="00E3495E" w:rsidP="007313BD">
            <w:pPr>
              <w:pStyle w:val="BodyTextIndent"/>
              <w:spacing w:after="0"/>
              <w:ind w:left="180" w:hanging="180"/>
              <w:jc w:val="center"/>
              <w:rPr>
                <w:noProof/>
                <w:sz w:val="24"/>
                <w:lang w:val="id-ID"/>
              </w:rPr>
            </w:pPr>
            <w:r w:rsidRPr="003B19A1">
              <w:rPr>
                <w:noProof/>
                <w:sz w:val="24"/>
                <w:lang w:val="id-ID"/>
              </w:rPr>
              <w:t>4</w:t>
            </w:r>
          </w:p>
        </w:tc>
        <w:tc>
          <w:tcPr>
            <w:tcW w:w="3742" w:type="dxa"/>
          </w:tcPr>
          <w:p w:rsidR="00E3495E" w:rsidRPr="003B19A1" w:rsidRDefault="00E3495E" w:rsidP="007313BD">
            <w:pPr>
              <w:pStyle w:val="BodyTextIndent"/>
              <w:spacing w:after="0"/>
              <w:ind w:left="180" w:hanging="180"/>
              <w:rPr>
                <w:noProof/>
                <w:sz w:val="24"/>
                <w:lang w:val="id-ID"/>
              </w:rPr>
            </w:pPr>
            <w:r w:rsidRPr="003B19A1">
              <w:rPr>
                <w:noProof/>
                <w:sz w:val="24"/>
                <w:lang w:val="id-ID"/>
              </w:rPr>
              <w:t>Tidak Setuju (TS)</w:t>
            </w:r>
          </w:p>
        </w:tc>
        <w:tc>
          <w:tcPr>
            <w:tcW w:w="709" w:type="dxa"/>
          </w:tcPr>
          <w:p w:rsidR="00E3495E" w:rsidRPr="003B19A1" w:rsidRDefault="00E3495E" w:rsidP="007313BD">
            <w:pPr>
              <w:pStyle w:val="BodyTextIndent"/>
              <w:spacing w:after="0"/>
              <w:ind w:left="180" w:hanging="180"/>
              <w:jc w:val="center"/>
              <w:rPr>
                <w:noProof/>
                <w:sz w:val="24"/>
                <w:lang w:val="id-ID"/>
              </w:rPr>
            </w:pPr>
            <w:r w:rsidRPr="003B19A1">
              <w:rPr>
                <w:noProof/>
                <w:sz w:val="24"/>
                <w:lang w:val="id-ID"/>
              </w:rPr>
              <w:t>2</w:t>
            </w:r>
          </w:p>
        </w:tc>
        <w:tc>
          <w:tcPr>
            <w:tcW w:w="709" w:type="dxa"/>
          </w:tcPr>
          <w:p w:rsidR="00E3495E" w:rsidRPr="003B19A1" w:rsidRDefault="00E3495E" w:rsidP="007313BD">
            <w:pPr>
              <w:pStyle w:val="BodyTextIndent"/>
              <w:spacing w:after="0"/>
              <w:ind w:left="180" w:hanging="180"/>
              <w:jc w:val="center"/>
              <w:rPr>
                <w:noProof/>
                <w:sz w:val="24"/>
              </w:rPr>
            </w:pPr>
            <w:r w:rsidRPr="003B19A1">
              <w:rPr>
                <w:noProof/>
                <w:sz w:val="24"/>
              </w:rPr>
              <w:t>4</w:t>
            </w:r>
          </w:p>
        </w:tc>
      </w:tr>
      <w:tr w:rsidR="00E3495E" w:rsidRPr="003B19A1" w:rsidTr="008A6D70">
        <w:tc>
          <w:tcPr>
            <w:tcW w:w="510" w:type="dxa"/>
          </w:tcPr>
          <w:p w:rsidR="00E3495E" w:rsidRPr="003B19A1" w:rsidRDefault="00E3495E" w:rsidP="007313BD">
            <w:pPr>
              <w:pStyle w:val="BodyTextIndent"/>
              <w:spacing w:after="0"/>
              <w:ind w:left="180" w:hanging="180"/>
              <w:jc w:val="center"/>
              <w:rPr>
                <w:noProof/>
                <w:sz w:val="24"/>
                <w:lang w:val="id-ID"/>
              </w:rPr>
            </w:pPr>
            <w:r w:rsidRPr="003B19A1">
              <w:rPr>
                <w:noProof/>
                <w:sz w:val="24"/>
                <w:lang w:val="id-ID"/>
              </w:rPr>
              <w:t>5</w:t>
            </w:r>
          </w:p>
        </w:tc>
        <w:tc>
          <w:tcPr>
            <w:tcW w:w="3742" w:type="dxa"/>
          </w:tcPr>
          <w:p w:rsidR="00E3495E" w:rsidRPr="003B19A1" w:rsidRDefault="00E3495E" w:rsidP="007313BD">
            <w:pPr>
              <w:pStyle w:val="BodyTextIndent"/>
              <w:spacing w:after="0"/>
              <w:ind w:left="180" w:hanging="180"/>
              <w:rPr>
                <w:noProof/>
                <w:sz w:val="24"/>
                <w:lang w:val="id-ID"/>
              </w:rPr>
            </w:pPr>
            <w:r w:rsidRPr="003B19A1">
              <w:rPr>
                <w:noProof/>
                <w:sz w:val="24"/>
                <w:lang w:val="id-ID"/>
              </w:rPr>
              <w:t>Sangat Tidak Setuju (STS)</w:t>
            </w:r>
          </w:p>
        </w:tc>
        <w:tc>
          <w:tcPr>
            <w:tcW w:w="709" w:type="dxa"/>
          </w:tcPr>
          <w:p w:rsidR="00E3495E" w:rsidRPr="003B19A1" w:rsidRDefault="00E3495E" w:rsidP="007313BD">
            <w:pPr>
              <w:pStyle w:val="BodyTextIndent"/>
              <w:spacing w:after="0"/>
              <w:ind w:left="180" w:hanging="180"/>
              <w:jc w:val="center"/>
              <w:rPr>
                <w:noProof/>
                <w:sz w:val="24"/>
                <w:lang w:val="id-ID"/>
              </w:rPr>
            </w:pPr>
            <w:r w:rsidRPr="003B19A1">
              <w:rPr>
                <w:noProof/>
                <w:sz w:val="24"/>
                <w:lang w:val="id-ID"/>
              </w:rPr>
              <w:t>1</w:t>
            </w:r>
          </w:p>
        </w:tc>
        <w:tc>
          <w:tcPr>
            <w:tcW w:w="709" w:type="dxa"/>
          </w:tcPr>
          <w:p w:rsidR="00E3495E" w:rsidRPr="003B19A1" w:rsidRDefault="00E3495E" w:rsidP="007313BD">
            <w:pPr>
              <w:pStyle w:val="BodyTextIndent"/>
              <w:spacing w:after="0"/>
              <w:ind w:left="180" w:hanging="180"/>
              <w:jc w:val="center"/>
              <w:rPr>
                <w:noProof/>
                <w:sz w:val="24"/>
              </w:rPr>
            </w:pPr>
            <w:r w:rsidRPr="003B19A1">
              <w:rPr>
                <w:noProof/>
                <w:sz w:val="24"/>
              </w:rPr>
              <w:t>5</w:t>
            </w:r>
          </w:p>
        </w:tc>
      </w:tr>
    </w:tbl>
    <w:p w:rsidR="00E3495E" w:rsidRDefault="00E3495E" w:rsidP="008A6D70">
      <w:pPr>
        <w:pStyle w:val="BodyTextIndent"/>
        <w:spacing w:after="0" w:line="480" w:lineRule="auto"/>
        <w:ind w:left="993"/>
        <w:rPr>
          <w:iCs/>
          <w:noProof/>
          <w:sz w:val="24"/>
        </w:rPr>
      </w:pPr>
      <w:r w:rsidRPr="003B19A1">
        <w:rPr>
          <w:iCs/>
          <w:noProof/>
          <w:sz w:val="24"/>
          <w:lang w:val="id-ID"/>
        </w:rPr>
        <w:t>Sumber : Sugiyono (1997:145)</w:t>
      </w:r>
      <w:r w:rsidR="007523BC">
        <w:rPr>
          <w:iCs/>
          <w:noProof/>
          <w:sz w:val="24"/>
        </w:rPr>
        <w:t>.</w:t>
      </w:r>
    </w:p>
    <w:p w:rsidR="000900FC" w:rsidRPr="000900FC" w:rsidRDefault="000900FC" w:rsidP="00805A83">
      <w:pPr>
        <w:pStyle w:val="BodyTextIndent"/>
        <w:numPr>
          <w:ilvl w:val="2"/>
          <w:numId w:val="31"/>
        </w:numPr>
        <w:spacing w:after="0" w:line="480" w:lineRule="auto"/>
        <w:ind w:left="720"/>
        <w:rPr>
          <w:b/>
          <w:iCs/>
          <w:noProof/>
          <w:sz w:val="24"/>
        </w:rPr>
      </w:pPr>
      <w:r w:rsidRPr="000900FC">
        <w:rPr>
          <w:b/>
          <w:iCs/>
          <w:noProof/>
          <w:sz w:val="24"/>
        </w:rPr>
        <w:t>Uji Validitas dan Reliabilitas</w:t>
      </w:r>
    </w:p>
    <w:p w:rsidR="00E3495E" w:rsidRPr="003B19A1" w:rsidRDefault="00E3495E" w:rsidP="00E3495E">
      <w:pPr>
        <w:pStyle w:val="BodyTextIndent"/>
        <w:spacing w:after="0" w:line="480" w:lineRule="auto"/>
        <w:ind w:left="0" w:firstLine="720"/>
        <w:jc w:val="both"/>
        <w:rPr>
          <w:noProof/>
          <w:sz w:val="24"/>
          <w:lang w:val="id-ID"/>
        </w:rPr>
      </w:pPr>
      <w:r w:rsidRPr="003B19A1">
        <w:rPr>
          <w:noProof/>
          <w:sz w:val="24"/>
          <w:lang w:val="id-ID"/>
        </w:rPr>
        <w:t xml:space="preserve">Sebelum angket digunakan untuk pengumpulan data, maka lebih dahulu diuji validitas dan reliabilitas terhadap alat ukur penelitian yang akan </w:t>
      </w:r>
      <w:r w:rsidRPr="003B19A1">
        <w:rPr>
          <w:noProof/>
          <w:sz w:val="24"/>
          <w:lang w:val="id-ID"/>
        </w:rPr>
        <w:lastRenderedPageBreak/>
        <w:t>dipergunakan. Validitas adalah suatu ukuran yang menunjukkan tingkat kebenaran suatu instrumen, dengan demikian uji validitas berkenaan dengan ketapatan alat ukur terhadap konsep yang akan diukur.</w:t>
      </w:r>
    </w:p>
    <w:p w:rsidR="00E3495E" w:rsidRDefault="00E3495E" w:rsidP="00E3495E">
      <w:pPr>
        <w:pStyle w:val="BodyTextIndent"/>
        <w:spacing w:after="0" w:line="480" w:lineRule="auto"/>
        <w:ind w:left="0" w:firstLine="720"/>
        <w:jc w:val="both"/>
        <w:rPr>
          <w:noProof/>
          <w:sz w:val="24"/>
        </w:rPr>
      </w:pPr>
      <w:r w:rsidRPr="003B19A1">
        <w:rPr>
          <w:noProof/>
          <w:sz w:val="24"/>
          <w:lang w:val="id-ID"/>
        </w:rPr>
        <w:t xml:space="preserve">Pendekatan yang dipakai di dalam menguji validitas alat ukur dalam penelitian ini adalah menggunakan </w:t>
      </w:r>
      <w:r w:rsidRPr="003B19A1">
        <w:rPr>
          <w:i/>
          <w:iCs/>
          <w:noProof/>
          <w:sz w:val="24"/>
          <w:lang w:val="id-ID"/>
        </w:rPr>
        <w:t xml:space="preserve">Korelasi Pearson Product Moment, </w:t>
      </w:r>
      <w:r w:rsidRPr="003B19A1">
        <w:rPr>
          <w:noProof/>
          <w:sz w:val="24"/>
          <w:lang w:val="id-ID"/>
        </w:rPr>
        <w:t>dimana menurut Sugiyono (</w:t>
      </w:r>
      <w:r w:rsidR="001A6B4C">
        <w:rPr>
          <w:noProof/>
          <w:sz w:val="24"/>
        </w:rPr>
        <w:t>2002</w:t>
      </w:r>
      <w:r w:rsidRPr="003B19A1">
        <w:rPr>
          <w:noProof/>
          <w:sz w:val="24"/>
          <w:lang w:val="id-ID"/>
        </w:rPr>
        <w:t>:147-151) terdiri dari empat tahapan kegiatan, yaitu :</w:t>
      </w:r>
    </w:p>
    <w:p w:rsidR="00E3495E" w:rsidRPr="003B19A1" w:rsidRDefault="008A6D70" w:rsidP="001A6B4C">
      <w:pPr>
        <w:pStyle w:val="BodyTextIndent"/>
        <w:numPr>
          <w:ilvl w:val="1"/>
          <w:numId w:val="32"/>
        </w:numPr>
        <w:tabs>
          <w:tab w:val="clear" w:pos="1440"/>
        </w:tabs>
        <w:autoSpaceDE/>
        <w:autoSpaceDN/>
        <w:spacing w:after="0"/>
        <w:ind w:left="1260" w:hanging="267"/>
        <w:jc w:val="both"/>
        <w:rPr>
          <w:noProof/>
          <w:sz w:val="24"/>
          <w:lang w:val="id-ID"/>
        </w:rPr>
      </w:pPr>
      <w:r>
        <w:rPr>
          <w:noProof/>
          <w:sz w:val="24"/>
          <w:lang w:val="id-ID"/>
        </w:rPr>
        <w:t>Penentuan nilai korelasi (</w:t>
      </w:r>
      <w:r w:rsidR="00E3495E" w:rsidRPr="003B19A1">
        <w:rPr>
          <w:noProof/>
          <w:sz w:val="24"/>
          <w:lang w:val="id-ID"/>
        </w:rPr>
        <w:t>r);</w:t>
      </w:r>
    </w:p>
    <w:p w:rsidR="00E3495E" w:rsidRPr="003B19A1" w:rsidRDefault="00E3495E" w:rsidP="001A6B4C">
      <w:pPr>
        <w:pStyle w:val="BodyTextIndent"/>
        <w:numPr>
          <w:ilvl w:val="1"/>
          <w:numId w:val="32"/>
        </w:numPr>
        <w:tabs>
          <w:tab w:val="clear" w:pos="1440"/>
        </w:tabs>
        <w:autoSpaceDE/>
        <w:autoSpaceDN/>
        <w:spacing w:after="0"/>
        <w:ind w:left="1260" w:hanging="267"/>
        <w:jc w:val="both"/>
        <w:rPr>
          <w:noProof/>
          <w:sz w:val="24"/>
          <w:lang w:val="id-ID"/>
        </w:rPr>
      </w:pPr>
      <w:r w:rsidRPr="003B19A1">
        <w:rPr>
          <w:noProof/>
          <w:sz w:val="24"/>
          <w:lang w:val="id-ID"/>
        </w:rPr>
        <w:t xml:space="preserve">Penentuan uji signifikasi korelasi </w:t>
      </w:r>
      <w:r w:rsidRPr="003B19A1">
        <w:rPr>
          <w:i/>
          <w:iCs/>
          <w:noProof/>
          <w:sz w:val="24"/>
          <w:lang w:val="id-ID"/>
        </w:rPr>
        <w:t xml:space="preserve">Product moment </w:t>
      </w:r>
      <w:r w:rsidRPr="003B19A1">
        <w:rPr>
          <w:noProof/>
          <w:sz w:val="24"/>
          <w:lang w:val="id-ID"/>
        </w:rPr>
        <w:t>(penentuan nilai hitung);</w:t>
      </w:r>
    </w:p>
    <w:p w:rsidR="00E3495E" w:rsidRPr="003B19A1" w:rsidRDefault="00E3495E" w:rsidP="001A6B4C">
      <w:pPr>
        <w:pStyle w:val="BodyTextIndent"/>
        <w:numPr>
          <w:ilvl w:val="1"/>
          <w:numId w:val="32"/>
        </w:numPr>
        <w:tabs>
          <w:tab w:val="clear" w:pos="1440"/>
        </w:tabs>
        <w:autoSpaceDE/>
        <w:autoSpaceDN/>
        <w:spacing w:after="0"/>
        <w:ind w:left="1260" w:hanging="267"/>
        <w:jc w:val="both"/>
        <w:rPr>
          <w:noProof/>
          <w:sz w:val="24"/>
          <w:lang w:val="id-ID"/>
        </w:rPr>
      </w:pPr>
      <w:r w:rsidRPr="003B19A1">
        <w:rPr>
          <w:noProof/>
          <w:sz w:val="24"/>
          <w:lang w:val="id-ID"/>
        </w:rPr>
        <w:t>Penarikan kaidah keputusan;</w:t>
      </w:r>
    </w:p>
    <w:p w:rsidR="00E3495E" w:rsidRPr="003B19A1" w:rsidRDefault="00E3495E" w:rsidP="001A6B4C">
      <w:pPr>
        <w:pStyle w:val="BodyTextIndent"/>
        <w:numPr>
          <w:ilvl w:val="1"/>
          <w:numId w:val="32"/>
        </w:numPr>
        <w:tabs>
          <w:tab w:val="clear" w:pos="1440"/>
        </w:tabs>
        <w:autoSpaceDE/>
        <w:autoSpaceDN/>
        <w:spacing w:after="0" w:line="480" w:lineRule="auto"/>
        <w:ind w:left="1260" w:hanging="267"/>
        <w:jc w:val="both"/>
        <w:rPr>
          <w:noProof/>
          <w:sz w:val="24"/>
          <w:lang w:val="id-ID"/>
        </w:rPr>
      </w:pPr>
      <w:r w:rsidRPr="003B19A1">
        <w:rPr>
          <w:noProof/>
          <w:sz w:val="24"/>
          <w:lang w:val="id-ID"/>
        </w:rPr>
        <w:t>Kriteria penafsiran.</w:t>
      </w:r>
    </w:p>
    <w:p w:rsidR="00E3495E" w:rsidRPr="007313BD" w:rsidRDefault="00E3495E" w:rsidP="00257991">
      <w:pPr>
        <w:pStyle w:val="BodyTextIndent"/>
        <w:spacing w:after="0" w:line="480" w:lineRule="auto"/>
        <w:ind w:left="0" w:firstLine="720"/>
        <w:jc w:val="both"/>
        <w:rPr>
          <w:noProof/>
          <w:sz w:val="24"/>
        </w:rPr>
      </w:pPr>
      <w:r w:rsidRPr="003B19A1">
        <w:rPr>
          <w:noProof/>
          <w:sz w:val="24"/>
          <w:lang w:val="id-ID"/>
        </w:rPr>
        <w:t>Implementasi dari keempat tahapan kegiatan tersebut di atas diuraikan sebagai berikut :</w:t>
      </w:r>
    </w:p>
    <w:p w:rsidR="00E3495E" w:rsidRPr="00A87EFB" w:rsidRDefault="00E3495E" w:rsidP="003F7625">
      <w:pPr>
        <w:pStyle w:val="BodyTextIndent"/>
        <w:numPr>
          <w:ilvl w:val="0"/>
          <w:numId w:val="33"/>
        </w:numPr>
        <w:tabs>
          <w:tab w:val="clear" w:pos="1260"/>
          <w:tab w:val="num" w:pos="360"/>
        </w:tabs>
        <w:autoSpaceDE/>
        <w:autoSpaceDN/>
        <w:spacing w:after="0" w:line="480" w:lineRule="auto"/>
        <w:ind w:left="360"/>
        <w:jc w:val="both"/>
        <w:rPr>
          <w:noProof/>
          <w:sz w:val="24"/>
          <w:lang w:val="id-ID"/>
        </w:rPr>
      </w:pPr>
      <w:r w:rsidRPr="003B19A1">
        <w:rPr>
          <w:noProof/>
          <w:sz w:val="24"/>
          <w:lang w:val="id-ID"/>
        </w:rPr>
        <w:t>Penentuan nilai korelasi (r)</w:t>
      </w:r>
    </w:p>
    <w:p w:rsidR="00E3495E" w:rsidRPr="003B19A1" w:rsidRDefault="00E3495E" w:rsidP="00E3495E">
      <w:pPr>
        <w:pStyle w:val="BodyTextIndent"/>
        <w:ind w:left="2160" w:firstLine="720"/>
        <w:rPr>
          <w:i/>
          <w:iCs/>
          <w:noProof/>
          <w:sz w:val="24"/>
          <w:lang w:val="id-ID"/>
        </w:rPr>
      </w:pPr>
      <w:r w:rsidRPr="003B19A1">
        <w:rPr>
          <w:i/>
          <w:iCs/>
          <w:noProof/>
          <w:sz w:val="24"/>
          <w:lang w:val="id-ID"/>
        </w:rPr>
        <w:t xml:space="preserve">N ( </w:t>
      </w:r>
      <w:r w:rsidRPr="003B19A1">
        <w:rPr>
          <w:i/>
          <w:iCs/>
          <w:noProof/>
          <w:sz w:val="24"/>
          <w:lang w:val="id-ID"/>
        </w:rPr>
        <w:sym w:font="Symbol" w:char="F0E5"/>
      </w:r>
      <w:r w:rsidRPr="003B19A1">
        <w:rPr>
          <w:i/>
          <w:iCs/>
          <w:noProof/>
          <w:sz w:val="24"/>
          <w:lang w:val="id-ID"/>
        </w:rPr>
        <w:t xml:space="preserve">xy – </w:t>
      </w:r>
      <w:r w:rsidRPr="003B19A1">
        <w:rPr>
          <w:i/>
          <w:iCs/>
          <w:noProof/>
          <w:sz w:val="24"/>
          <w:lang w:val="id-ID"/>
        </w:rPr>
        <w:sym w:font="Symbol" w:char="F0E5"/>
      </w:r>
      <w:r w:rsidRPr="003B19A1">
        <w:rPr>
          <w:i/>
          <w:iCs/>
          <w:noProof/>
          <w:sz w:val="24"/>
          <w:lang w:val="id-ID"/>
        </w:rPr>
        <w:t>x</w:t>
      </w:r>
      <w:r w:rsidRPr="003B19A1">
        <w:rPr>
          <w:i/>
          <w:iCs/>
          <w:noProof/>
          <w:sz w:val="24"/>
          <w:lang w:val="id-ID"/>
        </w:rPr>
        <w:sym w:font="Symbol" w:char="F0E5"/>
      </w:r>
      <w:r w:rsidRPr="003B19A1">
        <w:rPr>
          <w:i/>
          <w:iCs/>
          <w:noProof/>
          <w:sz w:val="24"/>
          <w:lang w:val="id-ID"/>
        </w:rPr>
        <w:t>y)</w:t>
      </w:r>
    </w:p>
    <w:p w:rsidR="00E3495E" w:rsidRPr="003B19A1" w:rsidRDefault="007571AA" w:rsidP="00E3495E">
      <w:pPr>
        <w:pStyle w:val="BodyTextIndent"/>
        <w:ind w:left="1259"/>
        <w:rPr>
          <w:noProof/>
          <w:sz w:val="24"/>
          <w:lang w:val="id-ID"/>
        </w:rPr>
      </w:pPr>
      <w:r>
        <w:rPr>
          <w:noProof/>
          <w:sz w:val="24"/>
        </w:rPr>
        <w:pict>
          <v:line id="_x0000_s1165" style="position:absolute;left:0;text-align:left;z-index:251627520" from="90pt,6.95pt" to="279pt,6.95pt" strokeweight="1.5pt"/>
        </w:pict>
      </w:r>
      <w:r w:rsidR="00E3495E" w:rsidRPr="003B19A1">
        <w:rPr>
          <w:noProof/>
          <w:sz w:val="24"/>
          <w:lang w:val="id-ID"/>
        </w:rPr>
        <w:t xml:space="preserve">r </w:t>
      </w:r>
      <w:r w:rsidR="00E3495E" w:rsidRPr="003B19A1">
        <w:rPr>
          <w:noProof/>
          <w:sz w:val="24"/>
          <w:vertAlign w:val="subscript"/>
          <w:lang w:val="id-ID"/>
        </w:rPr>
        <w:t>yx</w:t>
      </w:r>
      <w:r w:rsidR="00E3495E" w:rsidRPr="003B19A1">
        <w:rPr>
          <w:noProof/>
          <w:sz w:val="24"/>
          <w:lang w:val="id-ID"/>
        </w:rPr>
        <w:t xml:space="preserve"> = </w:t>
      </w:r>
    </w:p>
    <w:p w:rsidR="00E3495E" w:rsidRPr="003B19A1" w:rsidRDefault="007571AA" w:rsidP="00E3495E">
      <w:pPr>
        <w:pStyle w:val="BodyTextIndent"/>
        <w:ind w:left="1259"/>
        <w:rPr>
          <w:noProof/>
          <w:sz w:val="24"/>
          <w:lang w:val="id-ID"/>
        </w:rPr>
      </w:pPr>
      <w:r>
        <w:rPr>
          <w:noProof/>
          <w:sz w:val="24"/>
        </w:rPr>
        <w:pict>
          <v:line id="_x0000_s1161" style="position:absolute;left:0;text-align:left;z-index:251623424" from="95.85pt,0" to="277.5pt,0"/>
        </w:pict>
      </w:r>
      <w:r w:rsidR="00E3495E" w:rsidRPr="003B19A1">
        <w:rPr>
          <w:noProof/>
          <w:sz w:val="24"/>
          <w:lang w:val="id-ID"/>
        </w:rPr>
        <w:tab/>
        <w:t xml:space="preserve">      </w:t>
      </w:r>
      <w:r w:rsidR="00E3495E" w:rsidRPr="003B19A1">
        <w:rPr>
          <w:noProof/>
          <w:sz w:val="24"/>
          <w:lang w:val="id-ID"/>
        </w:rPr>
        <w:sym w:font="Symbol" w:char="F0D6"/>
      </w:r>
      <w:r w:rsidR="00E3495E" w:rsidRPr="003B19A1">
        <w:rPr>
          <w:noProof/>
          <w:sz w:val="24"/>
          <w:lang w:val="id-ID"/>
        </w:rPr>
        <w:t xml:space="preserve">   </w:t>
      </w:r>
      <w:r w:rsidR="00E3495E" w:rsidRPr="003B19A1">
        <w:rPr>
          <w:noProof/>
          <w:sz w:val="24"/>
          <w:lang w:val="id-ID"/>
        </w:rPr>
        <w:tab/>
        <w:t>[n (</w:t>
      </w:r>
      <w:r w:rsidR="00E3495E" w:rsidRPr="003B19A1">
        <w:rPr>
          <w:noProof/>
          <w:sz w:val="24"/>
          <w:lang w:val="id-ID"/>
        </w:rPr>
        <w:sym w:font="Symbol" w:char="F0E5"/>
      </w:r>
      <w:r w:rsidR="00E3495E" w:rsidRPr="003B19A1">
        <w:rPr>
          <w:noProof/>
          <w:sz w:val="24"/>
          <w:lang w:val="id-ID"/>
        </w:rPr>
        <w:t>X</w:t>
      </w:r>
      <w:r w:rsidR="00E3495E" w:rsidRPr="003B19A1">
        <w:rPr>
          <w:noProof/>
          <w:sz w:val="24"/>
          <w:vertAlign w:val="superscript"/>
          <w:lang w:val="id-ID"/>
        </w:rPr>
        <w:t>2</w:t>
      </w:r>
      <w:r w:rsidR="00E3495E" w:rsidRPr="003B19A1">
        <w:rPr>
          <w:noProof/>
          <w:sz w:val="24"/>
          <w:lang w:val="id-ID"/>
        </w:rPr>
        <w:t>) – (</w:t>
      </w:r>
      <w:r w:rsidR="00E3495E" w:rsidRPr="003B19A1">
        <w:rPr>
          <w:noProof/>
          <w:sz w:val="24"/>
          <w:lang w:val="id-ID"/>
        </w:rPr>
        <w:sym w:font="Symbol" w:char="F0E5"/>
      </w:r>
      <w:r w:rsidR="00E3495E" w:rsidRPr="003B19A1">
        <w:rPr>
          <w:noProof/>
          <w:sz w:val="24"/>
          <w:lang w:val="id-ID"/>
        </w:rPr>
        <w:t>X)</w:t>
      </w:r>
      <w:r w:rsidR="00E3495E" w:rsidRPr="003B19A1">
        <w:rPr>
          <w:noProof/>
          <w:sz w:val="24"/>
          <w:vertAlign w:val="superscript"/>
          <w:lang w:val="id-ID"/>
        </w:rPr>
        <w:t>2</w:t>
      </w:r>
      <w:r w:rsidR="00E3495E" w:rsidRPr="003B19A1">
        <w:rPr>
          <w:noProof/>
          <w:sz w:val="24"/>
          <w:lang w:val="id-ID"/>
        </w:rPr>
        <w:t>]  [n (</w:t>
      </w:r>
      <w:r w:rsidR="00E3495E" w:rsidRPr="003B19A1">
        <w:rPr>
          <w:noProof/>
          <w:sz w:val="24"/>
          <w:lang w:val="id-ID"/>
        </w:rPr>
        <w:sym w:font="Symbol" w:char="F0E5"/>
      </w:r>
      <w:r w:rsidR="00E3495E" w:rsidRPr="003B19A1">
        <w:rPr>
          <w:noProof/>
          <w:sz w:val="24"/>
          <w:lang w:val="id-ID"/>
        </w:rPr>
        <w:t>Y</w:t>
      </w:r>
      <w:r w:rsidR="00E3495E" w:rsidRPr="003B19A1">
        <w:rPr>
          <w:noProof/>
          <w:sz w:val="24"/>
          <w:vertAlign w:val="superscript"/>
          <w:lang w:val="id-ID"/>
        </w:rPr>
        <w:t>2</w:t>
      </w:r>
      <w:r w:rsidR="00E3495E" w:rsidRPr="003B19A1">
        <w:rPr>
          <w:noProof/>
          <w:sz w:val="24"/>
          <w:lang w:val="id-ID"/>
        </w:rPr>
        <w:t>) – (</w:t>
      </w:r>
      <w:r w:rsidR="00E3495E" w:rsidRPr="003B19A1">
        <w:rPr>
          <w:noProof/>
          <w:sz w:val="24"/>
          <w:lang w:val="id-ID"/>
        </w:rPr>
        <w:sym w:font="Symbol" w:char="F0E5"/>
      </w:r>
      <w:r w:rsidR="00E3495E" w:rsidRPr="003B19A1">
        <w:rPr>
          <w:noProof/>
          <w:sz w:val="24"/>
          <w:lang w:val="id-ID"/>
        </w:rPr>
        <w:t>Y)</w:t>
      </w:r>
      <w:r w:rsidR="00E3495E" w:rsidRPr="003B19A1">
        <w:rPr>
          <w:noProof/>
          <w:sz w:val="24"/>
          <w:vertAlign w:val="superscript"/>
          <w:lang w:val="id-ID"/>
        </w:rPr>
        <w:t>2</w:t>
      </w:r>
      <w:r w:rsidR="00E3495E" w:rsidRPr="003B19A1">
        <w:rPr>
          <w:noProof/>
          <w:sz w:val="24"/>
          <w:lang w:val="id-ID"/>
        </w:rPr>
        <w:t>]</w:t>
      </w:r>
    </w:p>
    <w:p w:rsidR="00E3495E" w:rsidRPr="003B19A1" w:rsidRDefault="00E3495E" w:rsidP="00E3495E">
      <w:pPr>
        <w:pStyle w:val="BodyTextIndent"/>
        <w:ind w:left="1259"/>
        <w:rPr>
          <w:noProof/>
          <w:sz w:val="24"/>
          <w:lang w:val="id-ID"/>
        </w:rPr>
      </w:pPr>
      <w:r w:rsidRPr="003B19A1">
        <w:rPr>
          <w:noProof/>
          <w:sz w:val="24"/>
          <w:lang w:val="id-ID"/>
        </w:rPr>
        <w:t xml:space="preserve">Dimana : </w:t>
      </w:r>
      <w:r w:rsidRPr="003B19A1">
        <w:rPr>
          <w:noProof/>
          <w:sz w:val="24"/>
          <w:lang w:val="id-ID"/>
        </w:rPr>
        <w:tab/>
        <w:t>r</w:t>
      </w:r>
      <w:r w:rsidRPr="003B19A1">
        <w:rPr>
          <w:noProof/>
          <w:sz w:val="24"/>
          <w:vertAlign w:val="subscript"/>
          <w:lang w:val="id-ID"/>
        </w:rPr>
        <w:t>xy</w:t>
      </w:r>
      <w:r w:rsidRPr="003B19A1">
        <w:rPr>
          <w:noProof/>
          <w:sz w:val="24"/>
          <w:lang w:val="id-ID"/>
        </w:rPr>
        <w:t xml:space="preserve"> = Koefisien korelasi</w:t>
      </w:r>
    </w:p>
    <w:p w:rsidR="00E3495E" w:rsidRPr="003B19A1" w:rsidRDefault="00E3495E" w:rsidP="00E3495E">
      <w:pPr>
        <w:pStyle w:val="BodyTextIndent"/>
        <w:ind w:left="1259"/>
        <w:rPr>
          <w:noProof/>
          <w:sz w:val="24"/>
          <w:lang w:val="id-ID"/>
        </w:rPr>
      </w:pPr>
      <w:r w:rsidRPr="003B19A1">
        <w:rPr>
          <w:noProof/>
          <w:sz w:val="24"/>
          <w:lang w:val="id-ID"/>
        </w:rPr>
        <w:tab/>
      </w:r>
      <w:r w:rsidRPr="003B19A1">
        <w:rPr>
          <w:noProof/>
          <w:sz w:val="24"/>
          <w:lang w:val="id-ID"/>
        </w:rPr>
        <w:tab/>
        <w:t xml:space="preserve">      </w:t>
      </w:r>
      <w:r w:rsidRPr="003B19A1">
        <w:rPr>
          <w:noProof/>
          <w:sz w:val="24"/>
          <w:lang w:val="id-ID"/>
        </w:rPr>
        <w:tab/>
        <w:t>X</w:t>
      </w:r>
      <w:r w:rsidR="001A6B4C">
        <w:rPr>
          <w:noProof/>
          <w:sz w:val="24"/>
        </w:rPr>
        <w:t xml:space="preserve"> </w:t>
      </w:r>
      <w:r w:rsidRPr="003B19A1">
        <w:rPr>
          <w:noProof/>
          <w:sz w:val="24"/>
          <w:lang w:val="id-ID"/>
        </w:rPr>
        <w:t xml:space="preserve"> = Jumlah skor tiap item ke-i</w:t>
      </w:r>
    </w:p>
    <w:p w:rsidR="00E3495E" w:rsidRPr="003B19A1" w:rsidRDefault="00E3495E" w:rsidP="00E3495E">
      <w:pPr>
        <w:pStyle w:val="BodyTextIndent"/>
        <w:ind w:left="1259"/>
        <w:rPr>
          <w:noProof/>
          <w:sz w:val="24"/>
          <w:lang w:val="id-ID"/>
        </w:rPr>
      </w:pPr>
      <w:r w:rsidRPr="003B19A1">
        <w:rPr>
          <w:noProof/>
          <w:sz w:val="24"/>
          <w:lang w:val="id-ID"/>
        </w:rPr>
        <w:tab/>
      </w:r>
      <w:r w:rsidRPr="003B19A1">
        <w:rPr>
          <w:noProof/>
          <w:sz w:val="24"/>
          <w:lang w:val="id-ID"/>
        </w:rPr>
        <w:tab/>
      </w:r>
      <w:r w:rsidRPr="003B19A1">
        <w:rPr>
          <w:noProof/>
          <w:sz w:val="24"/>
          <w:lang w:val="id-ID"/>
        </w:rPr>
        <w:tab/>
        <w:t xml:space="preserve">Y </w:t>
      </w:r>
      <w:r w:rsidR="001A6B4C">
        <w:rPr>
          <w:noProof/>
          <w:sz w:val="24"/>
        </w:rPr>
        <w:t xml:space="preserve"> </w:t>
      </w:r>
      <w:r w:rsidRPr="003B19A1">
        <w:rPr>
          <w:noProof/>
          <w:sz w:val="24"/>
          <w:lang w:val="id-ID"/>
        </w:rPr>
        <w:t>= Skor total seluruh item</w:t>
      </w:r>
    </w:p>
    <w:p w:rsidR="00E3495E" w:rsidRPr="003B19A1" w:rsidRDefault="00E3495E" w:rsidP="00844070">
      <w:pPr>
        <w:pStyle w:val="BodyTextIndent"/>
        <w:spacing w:line="480" w:lineRule="auto"/>
        <w:ind w:left="1259"/>
        <w:rPr>
          <w:noProof/>
          <w:sz w:val="24"/>
          <w:lang w:val="id-ID"/>
        </w:rPr>
      </w:pPr>
      <w:r w:rsidRPr="003B19A1">
        <w:rPr>
          <w:noProof/>
          <w:sz w:val="24"/>
          <w:lang w:val="id-ID"/>
        </w:rPr>
        <w:tab/>
      </w:r>
      <w:r w:rsidRPr="003B19A1">
        <w:rPr>
          <w:noProof/>
          <w:sz w:val="24"/>
          <w:lang w:val="id-ID"/>
        </w:rPr>
        <w:tab/>
      </w:r>
      <w:r w:rsidRPr="003B19A1">
        <w:rPr>
          <w:noProof/>
          <w:sz w:val="24"/>
          <w:lang w:val="id-ID"/>
        </w:rPr>
        <w:tab/>
        <w:t xml:space="preserve">n </w:t>
      </w:r>
      <w:r w:rsidR="001A6B4C">
        <w:rPr>
          <w:noProof/>
          <w:sz w:val="24"/>
        </w:rPr>
        <w:t xml:space="preserve">  </w:t>
      </w:r>
      <w:r w:rsidRPr="003B19A1">
        <w:rPr>
          <w:noProof/>
          <w:sz w:val="24"/>
          <w:lang w:val="id-ID"/>
        </w:rPr>
        <w:t>= jumlah responden</w:t>
      </w:r>
    </w:p>
    <w:p w:rsidR="00E3495E" w:rsidRPr="003B19A1" w:rsidRDefault="00E3495E" w:rsidP="000900FC">
      <w:pPr>
        <w:pStyle w:val="BodyTextIndent"/>
        <w:numPr>
          <w:ilvl w:val="0"/>
          <w:numId w:val="33"/>
        </w:numPr>
        <w:tabs>
          <w:tab w:val="clear" w:pos="1260"/>
        </w:tabs>
        <w:autoSpaceDE/>
        <w:autoSpaceDN/>
        <w:spacing w:after="0" w:line="480" w:lineRule="auto"/>
        <w:ind w:left="360"/>
        <w:rPr>
          <w:noProof/>
          <w:sz w:val="24"/>
          <w:lang w:val="id-ID"/>
        </w:rPr>
      </w:pPr>
      <w:r w:rsidRPr="003B19A1">
        <w:rPr>
          <w:noProof/>
          <w:sz w:val="24"/>
          <w:lang w:val="id-ID"/>
        </w:rPr>
        <w:t xml:space="preserve">Penentuan Uji Signifikasi Korelasi </w:t>
      </w:r>
      <w:r w:rsidRPr="000900FC">
        <w:rPr>
          <w:i/>
          <w:noProof/>
          <w:sz w:val="24"/>
          <w:lang w:val="id-ID"/>
        </w:rPr>
        <w:t>Product Moment</w:t>
      </w:r>
      <w:r w:rsidRPr="003B19A1">
        <w:rPr>
          <w:noProof/>
          <w:sz w:val="24"/>
          <w:lang w:val="id-ID"/>
        </w:rPr>
        <w:t xml:space="preserve"> (t-hitung)</w:t>
      </w:r>
    </w:p>
    <w:p w:rsidR="00E3495E" w:rsidRDefault="00E3495E" w:rsidP="000900FC">
      <w:pPr>
        <w:pStyle w:val="BodyTextIndent"/>
        <w:spacing w:line="480" w:lineRule="auto"/>
        <w:jc w:val="both"/>
        <w:rPr>
          <w:noProof/>
          <w:sz w:val="24"/>
        </w:rPr>
      </w:pPr>
      <w:r w:rsidRPr="003B19A1">
        <w:rPr>
          <w:noProof/>
          <w:sz w:val="24"/>
          <w:lang w:val="id-ID"/>
        </w:rPr>
        <w:t xml:space="preserve">Secara statistik angka korelasi yang diperoleh diuji menurut “uji t” ata dibandingkan dengan t tabel pada derajat bebas (db) = n – 2 dan </w:t>
      </w:r>
      <w:r w:rsidRPr="003B19A1">
        <w:rPr>
          <w:noProof/>
          <w:sz w:val="24"/>
          <w:lang w:val="id-ID"/>
        </w:rPr>
        <w:sym w:font="Symbol" w:char="F061"/>
      </w:r>
      <w:r w:rsidRPr="003B19A1">
        <w:rPr>
          <w:noProof/>
          <w:sz w:val="24"/>
          <w:lang w:val="id-ID"/>
        </w:rPr>
        <w:t xml:space="preserve"> = 0,05 maka rumus sebagai berikut :</w:t>
      </w:r>
    </w:p>
    <w:p w:rsidR="00E3495E" w:rsidRPr="003B19A1" w:rsidRDefault="007571AA" w:rsidP="00B926CB">
      <w:pPr>
        <w:pStyle w:val="BodyTextIndent"/>
        <w:spacing w:after="0"/>
        <w:ind w:left="1259"/>
        <w:rPr>
          <w:noProof/>
          <w:sz w:val="24"/>
          <w:lang w:val="id-ID"/>
        </w:rPr>
      </w:pPr>
      <w:r>
        <w:rPr>
          <w:noProof/>
          <w:sz w:val="24"/>
        </w:rPr>
        <w:pict>
          <v:line id="_x0000_s1162" style="position:absolute;left:0;text-align:left;z-index:251624448" from="114.25pt,2.2pt" to="141.25pt,2.2pt"/>
        </w:pict>
      </w:r>
      <w:r w:rsidR="00E3495E" w:rsidRPr="003B19A1">
        <w:rPr>
          <w:noProof/>
          <w:sz w:val="24"/>
          <w:lang w:val="id-ID"/>
        </w:rPr>
        <w:tab/>
      </w:r>
      <w:r w:rsidR="00E3495E" w:rsidRPr="003B19A1">
        <w:rPr>
          <w:noProof/>
          <w:sz w:val="24"/>
          <w:lang w:val="id-ID"/>
        </w:rPr>
        <w:tab/>
      </w:r>
      <w:r w:rsidR="00E3495E" w:rsidRPr="003B19A1">
        <w:rPr>
          <w:noProof/>
          <w:sz w:val="24"/>
          <w:lang w:val="id-ID"/>
        </w:rPr>
        <w:sym w:font="Symbol" w:char="F0D6"/>
      </w:r>
      <w:r w:rsidR="00E3495E" w:rsidRPr="003B19A1">
        <w:rPr>
          <w:noProof/>
          <w:sz w:val="24"/>
          <w:lang w:val="id-ID"/>
        </w:rPr>
        <w:t xml:space="preserve"> r n-2</w:t>
      </w:r>
    </w:p>
    <w:p w:rsidR="00E3495E" w:rsidRPr="003B19A1" w:rsidRDefault="007571AA" w:rsidP="00B926CB">
      <w:pPr>
        <w:pStyle w:val="BodyTextIndent"/>
        <w:spacing w:after="0"/>
        <w:ind w:left="1259"/>
        <w:rPr>
          <w:noProof/>
          <w:sz w:val="24"/>
          <w:lang w:val="id-ID"/>
        </w:rPr>
      </w:pPr>
      <w:r>
        <w:rPr>
          <w:noProof/>
          <w:sz w:val="24"/>
        </w:rPr>
        <w:pict>
          <v:line id="_x0000_s1164" style="position:absolute;left:0;text-align:left;z-index:251626496" from="99pt,7.35pt" to="153pt,7.35pt"/>
        </w:pict>
      </w:r>
      <w:r w:rsidR="00E3495E" w:rsidRPr="003B19A1">
        <w:rPr>
          <w:noProof/>
          <w:sz w:val="24"/>
          <w:lang w:val="id-ID"/>
        </w:rPr>
        <w:tab/>
        <w:t xml:space="preserve">t  = </w:t>
      </w:r>
    </w:p>
    <w:p w:rsidR="00E3495E" w:rsidRPr="003B19A1" w:rsidRDefault="007571AA" w:rsidP="001A6B4C">
      <w:pPr>
        <w:pStyle w:val="BodyTextIndent"/>
        <w:spacing w:after="0" w:line="360" w:lineRule="auto"/>
        <w:ind w:left="1259"/>
        <w:rPr>
          <w:noProof/>
          <w:sz w:val="24"/>
          <w:lang w:val="id-ID"/>
        </w:rPr>
      </w:pPr>
      <w:r>
        <w:rPr>
          <w:noProof/>
          <w:sz w:val="24"/>
        </w:rPr>
        <w:pict>
          <v:line id="_x0000_s1163" style="position:absolute;left:0;text-align:left;z-index:251625472" from="114.25pt,1.25pt" to="141.25pt,1.25pt"/>
        </w:pict>
      </w:r>
      <w:r w:rsidR="00E3495E" w:rsidRPr="003B19A1">
        <w:rPr>
          <w:noProof/>
          <w:sz w:val="24"/>
          <w:lang w:val="id-ID"/>
        </w:rPr>
        <w:tab/>
      </w:r>
      <w:r w:rsidR="00E3495E" w:rsidRPr="003B19A1">
        <w:rPr>
          <w:noProof/>
          <w:sz w:val="24"/>
          <w:lang w:val="id-ID"/>
        </w:rPr>
        <w:tab/>
      </w:r>
      <w:r w:rsidR="00E3495E" w:rsidRPr="003B19A1">
        <w:rPr>
          <w:noProof/>
          <w:sz w:val="24"/>
          <w:lang w:val="id-ID"/>
        </w:rPr>
        <w:sym w:font="Symbol" w:char="F0D6"/>
      </w:r>
      <w:r w:rsidR="00E3495E" w:rsidRPr="003B19A1">
        <w:rPr>
          <w:noProof/>
          <w:sz w:val="24"/>
          <w:lang w:val="id-ID"/>
        </w:rPr>
        <w:t xml:space="preserve"> 1-r</w:t>
      </w:r>
      <w:r w:rsidR="00E3495E" w:rsidRPr="003B19A1">
        <w:rPr>
          <w:noProof/>
          <w:sz w:val="24"/>
          <w:vertAlign w:val="superscript"/>
          <w:lang w:val="id-ID"/>
        </w:rPr>
        <w:t>2</w:t>
      </w:r>
    </w:p>
    <w:p w:rsidR="00E3495E" w:rsidRPr="003B19A1" w:rsidRDefault="00E3495E" w:rsidP="00E3495E">
      <w:pPr>
        <w:pStyle w:val="BodyTextIndent"/>
        <w:ind w:left="1259"/>
        <w:rPr>
          <w:noProof/>
          <w:sz w:val="24"/>
          <w:lang w:val="id-ID"/>
        </w:rPr>
      </w:pPr>
      <w:r w:rsidRPr="003B19A1">
        <w:rPr>
          <w:noProof/>
          <w:sz w:val="24"/>
          <w:lang w:val="id-ID"/>
        </w:rPr>
        <w:lastRenderedPageBreak/>
        <w:tab/>
        <w:t xml:space="preserve">Dimana : </w:t>
      </w:r>
      <w:r w:rsidRPr="003B19A1">
        <w:rPr>
          <w:noProof/>
          <w:sz w:val="24"/>
          <w:lang w:val="id-ID"/>
        </w:rPr>
        <w:tab/>
        <w:t>r  = koefisien korelasi</w:t>
      </w:r>
    </w:p>
    <w:p w:rsidR="00E3495E" w:rsidRPr="003B19A1" w:rsidRDefault="00E3495E" w:rsidP="00E3495E">
      <w:pPr>
        <w:pStyle w:val="BodyTextIndent"/>
        <w:spacing w:line="480" w:lineRule="auto"/>
        <w:ind w:left="1259"/>
        <w:rPr>
          <w:noProof/>
          <w:sz w:val="24"/>
        </w:rPr>
      </w:pPr>
      <w:r w:rsidRPr="003B19A1">
        <w:rPr>
          <w:noProof/>
          <w:sz w:val="24"/>
          <w:lang w:val="id-ID"/>
        </w:rPr>
        <w:tab/>
      </w:r>
      <w:r w:rsidRPr="003B19A1">
        <w:rPr>
          <w:noProof/>
          <w:sz w:val="24"/>
          <w:lang w:val="id-ID"/>
        </w:rPr>
        <w:tab/>
      </w:r>
      <w:r w:rsidRPr="003B19A1">
        <w:rPr>
          <w:noProof/>
          <w:sz w:val="24"/>
          <w:lang w:val="id-ID"/>
        </w:rPr>
        <w:tab/>
        <w:t>n = jumlah responden</w:t>
      </w:r>
    </w:p>
    <w:p w:rsidR="00E3495E" w:rsidRPr="003B19A1" w:rsidRDefault="00E3495E" w:rsidP="003F7625">
      <w:pPr>
        <w:pStyle w:val="BodyTextIndent"/>
        <w:numPr>
          <w:ilvl w:val="0"/>
          <w:numId w:val="33"/>
        </w:numPr>
        <w:tabs>
          <w:tab w:val="clear" w:pos="1260"/>
          <w:tab w:val="num" w:pos="360"/>
        </w:tabs>
        <w:autoSpaceDE/>
        <w:autoSpaceDN/>
        <w:spacing w:after="0" w:line="480" w:lineRule="auto"/>
        <w:ind w:left="360"/>
        <w:jc w:val="both"/>
        <w:rPr>
          <w:noProof/>
          <w:sz w:val="24"/>
          <w:lang w:val="id-ID"/>
        </w:rPr>
      </w:pPr>
      <w:r w:rsidRPr="003B19A1">
        <w:rPr>
          <w:noProof/>
          <w:sz w:val="24"/>
          <w:lang w:val="id-ID"/>
        </w:rPr>
        <w:t>Penarikan Kaidah Keputusan</w:t>
      </w:r>
    </w:p>
    <w:p w:rsidR="00E3495E" w:rsidRPr="003B19A1" w:rsidRDefault="000900FC" w:rsidP="00451863">
      <w:pPr>
        <w:pStyle w:val="BodyTextIndent"/>
        <w:spacing w:after="0" w:line="480" w:lineRule="auto"/>
        <w:jc w:val="both"/>
        <w:rPr>
          <w:noProof/>
          <w:sz w:val="24"/>
          <w:lang w:val="id-ID"/>
        </w:rPr>
      </w:pPr>
      <w:r>
        <w:rPr>
          <w:noProof/>
          <w:sz w:val="24"/>
          <w:lang w:val="id-ID"/>
        </w:rPr>
        <w:t>Setelah mendapatkan nilai t</w:t>
      </w:r>
      <w:r>
        <w:rPr>
          <w:noProof/>
          <w:sz w:val="24"/>
        </w:rPr>
        <w:t>-</w:t>
      </w:r>
      <w:r w:rsidR="00E3495E" w:rsidRPr="003B19A1">
        <w:rPr>
          <w:noProof/>
          <w:sz w:val="24"/>
          <w:lang w:val="id-ID"/>
        </w:rPr>
        <w:t>hitung langkah berikutnya adalah membandingkan dengan nilai “t tabel”, dimana untuk kesalahan 5% (</w:t>
      </w:r>
      <w:r w:rsidR="00E3495E" w:rsidRPr="003B19A1">
        <w:rPr>
          <w:noProof/>
          <w:sz w:val="24"/>
          <w:lang w:val="id-ID"/>
        </w:rPr>
        <w:sym w:font="Symbol" w:char="F061"/>
      </w:r>
      <w:r w:rsidR="00E3495E" w:rsidRPr="003B19A1">
        <w:rPr>
          <w:noProof/>
          <w:sz w:val="24"/>
          <w:lang w:val="id-ID"/>
        </w:rPr>
        <w:t>=0,05) dan derajat kesalahan (dk) sebesar n-2. Setelah dibandingkan, kemudian diambil keputusan dengan kaidan sebagai berikut :</w:t>
      </w:r>
    </w:p>
    <w:p w:rsidR="00E3495E" w:rsidRPr="003B19A1" w:rsidRDefault="00E3495E" w:rsidP="001A6B4C">
      <w:pPr>
        <w:pStyle w:val="BodyTextIndent"/>
        <w:numPr>
          <w:ilvl w:val="1"/>
          <w:numId w:val="33"/>
        </w:numPr>
        <w:tabs>
          <w:tab w:val="clear" w:pos="1980"/>
        </w:tabs>
        <w:autoSpaceDE/>
        <w:autoSpaceDN/>
        <w:spacing w:after="0" w:line="360" w:lineRule="auto"/>
        <w:ind w:left="900"/>
        <w:jc w:val="both"/>
        <w:rPr>
          <w:noProof/>
          <w:sz w:val="24"/>
          <w:lang w:val="id-ID"/>
        </w:rPr>
      </w:pPr>
      <w:r w:rsidRPr="003B19A1">
        <w:rPr>
          <w:noProof/>
          <w:sz w:val="24"/>
          <w:lang w:val="id-ID"/>
        </w:rPr>
        <w:t xml:space="preserve">Jika nilai t </w:t>
      </w:r>
      <w:r w:rsidRPr="003B19A1">
        <w:rPr>
          <w:i/>
          <w:iCs/>
          <w:noProof/>
          <w:sz w:val="24"/>
          <w:vertAlign w:val="subscript"/>
          <w:lang w:val="id-ID"/>
        </w:rPr>
        <w:t xml:space="preserve">hitung </w:t>
      </w:r>
      <w:r w:rsidRPr="003B19A1">
        <w:rPr>
          <w:i/>
          <w:iCs/>
          <w:noProof/>
          <w:sz w:val="24"/>
          <w:lang w:val="id-ID"/>
        </w:rPr>
        <w:t xml:space="preserve">&gt; </w:t>
      </w:r>
      <w:r w:rsidRPr="003B19A1">
        <w:rPr>
          <w:noProof/>
          <w:sz w:val="24"/>
          <w:lang w:val="id-ID"/>
        </w:rPr>
        <w:t xml:space="preserve">t </w:t>
      </w:r>
      <w:r w:rsidRPr="003B19A1">
        <w:rPr>
          <w:i/>
          <w:iCs/>
          <w:noProof/>
          <w:sz w:val="24"/>
          <w:vertAlign w:val="subscript"/>
          <w:lang w:val="id-ID"/>
        </w:rPr>
        <w:t>tabel</w:t>
      </w:r>
      <w:r w:rsidRPr="003B19A1">
        <w:rPr>
          <w:i/>
          <w:iCs/>
          <w:noProof/>
          <w:sz w:val="24"/>
          <w:lang w:val="id-ID"/>
        </w:rPr>
        <w:t xml:space="preserve">, </w:t>
      </w:r>
      <w:r w:rsidRPr="003B19A1">
        <w:rPr>
          <w:noProof/>
          <w:sz w:val="24"/>
          <w:lang w:val="id-ID"/>
        </w:rPr>
        <w:t>maka alat ukur yang digunakan dinyatakan valid.</w:t>
      </w:r>
    </w:p>
    <w:p w:rsidR="00E3495E" w:rsidRPr="003B19A1" w:rsidRDefault="00E3495E" w:rsidP="001A6B4C">
      <w:pPr>
        <w:pStyle w:val="BodyTextIndent"/>
        <w:numPr>
          <w:ilvl w:val="1"/>
          <w:numId w:val="33"/>
        </w:numPr>
        <w:tabs>
          <w:tab w:val="clear" w:pos="1980"/>
        </w:tabs>
        <w:autoSpaceDE/>
        <w:autoSpaceDN/>
        <w:spacing w:after="0" w:line="360" w:lineRule="auto"/>
        <w:ind w:left="900"/>
        <w:jc w:val="both"/>
        <w:rPr>
          <w:noProof/>
          <w:sz w:val="24"/>
          <w:lang w:val="id-ID"/>
        </w:rPr>
      </w:pPr>
      <w:r w:rsidRPr="003B19A1">
        <w:rPr>
          <w:noProof/>
          <w:sz w:val="24"/>
          <w:lang w:val="id-ID"/>
        </w:rPr>
        <w:t xml:space="preserve">Jika nilai t </w:t>
      </w:r>
      <w:r w:rsidRPr="003B19A1">
        <w:rPr>
          <w:i/>
          <w:iCs/>
          <w:noProof/>
          <w:sz w:val="24"/>
          <w:vertAlign w:val="subscript"/>
          <w:lang w:val="id-ID"/>
        </w:rPr>
        <w:t xml:space="preserve">hitung </w:t>
      </w:r>
      <w:r w:rsidRPr="003B19A1">
        <w:rPr>
          <w:noProof/>
          <w:sz w:val="24"/>
          <w:lang w:val="id-ID"/>
        </w:rPr>
        <w:sym w:font="Symbol" w:char="F0A3"/>
      </w:r>
      <w:r w:rsidRPr="003B19A1">
        <w:rPr>
          <w:i/>
          <w:iCs/>
          <w:noProof/>
          <w:sz w:val="24"/>
          <w:lang w:val="id-ID"/>
        </w:rPr>
        <w:t xml:space="preserve"> </w:t>
      </w:r>
      <w:r w:rsidRPr="003B19A1">
        <w:rPr>
          <w:noProof/>
          <w:sz w:val="24"/>
          <w:lang w:val="id-ID"/>
        </w:rPr>
        <w:t xml:space="preserve">t </w:t>
      </w:r>
      <w:r w:rsidRPr="003B19A1">
        <w:rPr>
          <w:i/>
          <w:iCs/>
          <w:noProof/>
          <w:sz w:val="24"/>
          <w:vertAlign w:val="subscript"/>
          <w:lang w:val="id-ID"/>
        </w:rPr>
        <w:t>tabel</w:t>
      </w:r>
      <w:r w:rsidRPr="003B19A1">
        <w:rPr>
          <w:i/>
          <w:iCs/>
          <w:noProof/>
          <w:sz w:val="24"/>
          <w:lang w:val="id-ID"/>
        </w:rPr>
        <w:t xml:space="preserve">, </w:t>
      </w:r>
      <w:r w:rsidRPr="003B19A1">
        <w:rPr>
          <w:noProof/>
          <w:sz w:val="24"/>
          <w:lang w:val="id-ID"/>
        </w:rPr>
        <w:t xml:space="preserve">maka alat ukur yang digunakan dinyatakan tidak valid. </w:t>
      </w:r>
    </w:p>
    <w:p w:rsidR="00E3495E" w:rsidRPr="003B19A1" w:rsidRDefault="00E3495E" w:rsidP="003F7625">
      <w:pPr>
        <w:pStyle w:val="BodyTextIndent"/>
        <w:numPr>
          <w:ilvl w:val="0"/>
          <w:numId w:val="33"/>
        </w:numPr>
        <w:tabs>
          <w:tab w:val="clear" w:pos="1260"/>
          <w:tab w:val="num" w:pos="360"/>
        </w:tabs>
        <w:autoSpaceDE/>
        <w:autoSpaceDN/>
        <w:spacing w:after="0" w:line="480" w:lineRule="auto"/>
        <w:ind w:left="360"/>
        <w:jc w:val="both"/>
        <w:rPr>
          <w:noProof/>
          <w:sz w:val="24"/>
          <w:lang w:val="id-ID"/>
        </w:rPr>
      </w:pPr>
      <w:r w:rsidRPr="003B19A1">
        <w:rPr>
          <w:noProof/>
          <w:sz w:val="24"/>
          <w:lang w:val="id-ID"/>
        </w:rPr>
        <w:t>Kriteria Penafsiran</w:t>
      </w:r>
    </w:p>
    <w:p w:rsidR="00E3495E" w:rsidRPr="003B19A1" w:rsidRDefault="00E3495E" w:rsidP="000900FC">
      <w:pPr>
        <w:pStyle w:val="BodyTextIndent"/>
        <w:spacing w:line="480" w:lineRule="auto"/>
        <w:jc w:val="both"/>
        <w:rPr>
          <w:noProof/>
          <w:sz w:val="24"/>
          <w:lang w:val="id-ID"/>
        </w:rPr>
      </w:pPr>
      <w:r w:rsidRPr="003B19A1">
        <w:rPr>
          <w:noProof/>
          <w:sz w:val="24"/>
          <w:lang w:val="id-ID"/>
        </w:rPr>
        <w:t>Jika instrumen diketahui valid, selanjutnya dilihat kriteria penafsiran indeks korelasi, yaitu :</w:t>
      </w:r>
    </w:p>
    <w:p w:rsidR="00E3495E" w:rsidRPr="003B19A1" w:rsidRDefault="00E3495E" w:rsidP="00982670">
      <w:pPr>
        <w:pStyle w:val="BodyTextIndent"/>
        <w:tabs>
          <w:tab w:val="left" w:pos="2127"/>
          <w:tab w:val="left" w:pos="2835"/>
          <w:tab w:val="left" w:pos="3402"/>
          <w:tab w:val="left" w:pos="3828"/>
          <w:tab w:val="left" w:pos="4480"/>
          <w:tab w:val="left" w:pos="4678"/>
        </w:tabs>
        <w:ind w:left="1259"/>
        <w:rPr>
          <w:noProof/>
          <w:sz w:val="24"/>
          <w:lang w:val="id-ID"/>
        </w:rPr>
      </w:pPr>
      <w:r w:rsidRPr="003B19A1">
        <w:rPr>
          <w:noProof/>
          <w:sz w:val="24"/>
          <w:lang w:val="id-ID"/>
        </w:rPr>
        <w:t xml:space="preserve">0,81 </w:t>
      </w:r>
      <w:r w:rsidRPr="003B19A1">
        <w:rPr>
          <w:noProof/>
          <w:sz w:val="24"/>
          <w:lang w:val="id-ID"/>
        </w:rPr>
        <w:tab/>
        <w:t>&lt;</w:t>
      </w:r>
      <w:r w:rsidRPr="003B19A1">
        <w:rPr>
          <w:noProof/>
          <w:sz w:val="24"/>
          <w:lang w:val="id-ID"/>
        </w:rPr>
        <w:tab/>
        <w:t>r</w:t>
      </w:r>
      <w:r w:rsidRPr="003B19A1">
        <w:rPr>
          <w:noProof/>
          <w:sz w:val="24"/>
          <w:lang w:val="id-ID"/>
        </w:rPr>
        <w:tab/>
      </w:r>
      <w:r w:rsidRPr="003B19A1">
        <w:rPr>
          <w:noProof/>
          <w:sz w:val="24"/>
          <w:lang w:val="id-ID"/>
        </w:rPr>
        <w:sym w:font="Symbol" w:char="F0A3"/>
      </w:r>
      <w:r w:rsidRPr="003B19A1">
        <w:rPr>
          <w:noProof/>
          <w:sz w:val="24"/>
          <w:lang w:val="id-ID"/>
        </w:rPr>
        <w:tab/>
        <w:t>1,00</w:t>
      </w:r>
      <w:r w:rsidRPr="003B19A1">
        <w:rPr>
          <w:noProof/>
          <w:sz w:val="24"/>
          <w:lang w:val="id-ID"/>
        </w:rPr>
        <w:tab/>
        <w:t xml:space="preserve">: </w:t>
      </w:r>
      <w:r w:rsidR="00982670">
        <w:rPr>
          <w:noProof/>
          <w:sz w:val="24"/>
        </w:rPr>
        <w:tab/>
      </w:r>
      <w:r w:rsidRPr="003B19A1">
        <w:rPr>
          <w:noProof/>
          <w:sz w:val="24"/>
          <w:lang w:val="id-ID"/>
        </w:rPr>
        <w:t>sangat tinggi</w:t>
      </w:r>
    </w:p>
    <w:p w:rsidR="00E3495E" w:rsidRPr="003B19A1" w:rsidRDefault="00E3495E" w:rsidP="00982670">
      <w:pPr>
        <w:pStyle w:val="BodyTextIndent"/>
        <w:tabs>
          <w:tab w:val="left" w:pos="2127"/>
          <w:tab w:val="left" w:pos="2835"/>
          <w:tab w:val="left" w:pos="3402"/>
          <w:tab w:val="left" w:pos="3828"/>
          <w:tab w:val="left" w:pos="4480"/>
          <w:tab w:val="left" w:pos="4678"/>
        </w:tabs>
        <w:ind w:left="1259"/>
        <w:rPr>
          <w:noProof/>
          <w:sz w:val="24"/>
          <w:lang w:val="id-ID"/>
        </w:rPr>
      </w:pPr>
      <w:r w:rsidRPr="003B19A1">
        <w:rPr>
          <w:noProof/>
          <w:sz w:val="24"/>
          <w:lang w:val="id-ID"/>
        </w:rPr>
        <w:t xml:space="preserve">0,61 </w:t>
      </w:r>
      <w:r w:rsidRPr="003B19A1">
        <w:rPr>
          <w:noProof/>
          <w:sz w:val="24"/>
          <w:lang w:val="id-ID"/>
        </w:rPr>
        <w:tab/>
        <w:t>&lt;</w:t>
      </w:r>
      <w:r w:rsidRPr="003B19A1">
        <w:rPr>
          <w:noProof/>
          <w:sz w:val="24"/>
          <w:lang w:val="id-ID"/>
        </w:rPr>
        <w:tab/>
        <w:t>r</w:t>
      </w:r>
      <w:r w:rsidRPr="003B19A1">
        <w:rPr>
          <w:noProof/>
          <w:sz w:val="24"/>
          <w:lang w:val="id-ID"/>
        </w:rPr>
        <w:tab/>
      </w:r>
      <w:r w:rsidRPr="003B19A1">
        <w:rPr>
          <w:noProof/>
          <w:sz w:val="24"/>
          <w:lang w:val="id-ID"/>
        </w:rPr>
        <w:sym w:font="Symbol" w:char="F0A3"/>
      </w:r>
      <w:r w:rsidRPr="003B19A1">
        <w:rPr>
          <w:noProof/>
          <w:sz w:val="24"/>
          <w:lang w:val="id-ID"/>
        </w:rPr>
        <w:tab/>
        <w:t>0,80</w:t>
      </w:r>
      <w:r w:rsidRPr="003B19A1">
        <w:rPr>
          <w:noProof/>
          <w:sz w:val="24"/>
          <w:lang w:val="id-ID"/>
        </w:rPr>
        <w:tab/>
        <w:t xml:space="preserve">: </w:t>
      </w:r>
      <w:r w:rsidR="00982670">
        <w:rPr>
          <w:noProof/>
          <w:sz w:val="24"/>
        </w:rPr>
        <w:tab/>
      </w:r>
      <w:r w:rsidRPr="003B19A1">
        <w:rPr>
          <w:noProof/>
          <w:sz w:val="24"/>
          <w:lang w:val="id-ID"/>
        </w:rPr>
        <w:t>tinggi</w:t>
      </w:r>
    </w:p>
    <w:p w:rsidR="00E3495E" w:rsidRPr="003B19A1" w:rsidRDefault="00E3495E" w:rsidP="00982670">
      <w:pPr>
        <w:pStyle w:val="BodyTextIndent"/>
        <w:tabs>
          <w:tab w:val="left" w:pos="2127"/>
          <w:tab w:val="left" w:pos="2835"/>
          <w:tab w:val="left" w:pos="3402"/>
          <w:tab w:val="left" w:pos="3828"/>
          <w:tab w:val="left" w:pos="4480"/>
          <w:tab w:val="left" w:pos="4678"/>
        </w:tabs>
        <w:ind w:left="1259"/>
        <w:rPr>
          <w:noProof/>
          <w:sz w:val="24"/>
          <w:lang w:val="id-ID"/>
        </w:rPr>
      </w:pPr>
      <w:r w:rsidRPr="003B19A1">
        <w:rPr>
          <w:noProof/>
          <w:sz w:val="24"/>
          <w:lang w:val="id-ID"/>
        </w:rPr>
        <w:t xml:space="preserve">0,41 </w:t>
      </w:r>
      <w:r w:rsidRPr="003B19A1">
        <w:rPr>
          <w:noProof/>
          <w:sz w:val="24"/>
          <w:lang w:val="id-ID"/>
        </w:rPr>
        <w:tab/>
        <w:t>&lt;</w:t>
      </w:r>
      <w:r w:rsidRPr="003B19A1">
        <w:rPr>
          <w:noProof/>
          <w:sz w:val="24"/>
          <w:lang w:val="id-ID"/>
        </w:rPr>
        <w:tab/>
        <w:t>r</w:t>
      </w:r>
      <w:r w:rsidRPr="003B19A1">
        <w:rPr>
          <w:noProof/>
          <w:sz w:val="24"/>
          <w:lang w:val="id-ID"/>
        </w:rPr>
        <w:tab/>
      </w:r>
      <w:r w:rsidRPr="003B19A1">
        <w:rPr>
          <w:noProof/>
          <w:sz w:val="24"/>
          <w:lang w:val="id-ID"/>
        </w:rPr>
        <w:sym w:font="Symbol" w:char="F0A3"/>
      </w:r>
      <w:r w:rsidRPr="003B19A1">
        <w:rPr>
          <w:noProof/>
          <w:sz w:val="24"/>
          <w:lang w:val="id-ID"/>
        </w:rPr>
        <w:tab/>
        <w:t>0,60</w:t>
      </w:r>
      <w:r w:rsidRPr="003B19A1">
        <w:rPr>
          <w:noProof/>
          <w:sz w:val="24"/>
          <w:lang w:val="id-ID"/>
        </w:rPr>
        <w:tab/>
        <w:t xml:space="preserve">: </w:t>
      </w:r>
      <w:r w:rsidR="00982670">
        <w:rPr>
          <w:noProof/>
          <w:sz w:val="24"/>
        </w:rPr>
        <w:tab/>
      </w:r>
      <w:r w:rsidRPr="003B19A1">
        <w:rPr>
          <w:noProof/>
          <w:sz w:val="24"/>
          <w:lang w:val="id-ID"/>
        </w:rPr>
        <w:t>sedang</w:t>
      </w:r>
    </w:p>
    <w:p w:rsidR="00E3495E" w:rsidRPr="003B19A1" w:rsidRDefault="00E3495E" w:rsidP="00982670">
      <w:pPr>
        <w:pStyle w:val="BodyTextIndent"/>
        <w:tabs>
          <w:tab w:val="left" w:pos="2127"/>
          <w:tab w:val="left" w:pos="2835"/>
          <w:tab w:val="left" w:pos="3402"/>
          <w:tab w:val="left" w:pos="3828"/>
          <w:tab w:val="left" w:pos="4480"/>
          <w:tab w:val="left" w:pos="4678"/>
        </w:tabs>
        <w:ind w:left="1259"/>
        <w:rPr>
          <w:noProof/>
          <w:sz w:val="24"/>
          <w:lang w:val="id-ID"/>
        </w:rPr>
      </w:pPr>
      <w:r w:rsidRPr="003B19A1">
        <w:rPr>
          <w:noProof/>
          <w:sz w:val="24"/>
          <w:lang w:val="id-ID"/>
        </w:rPr>
        <w:t xml:space="preserve">0,21 </w:t>
      </w:r>
      <w:r w:rsidRPr="003B19A1">
        <w:rPr>
          <w:noProof/>
          <w:sz w:val="24"/>
          <w:lang w:val="id-ID"/>
        </w:rPr>
        <w:tab/>
        <w:t>&lt;</w:t>
      </w:r>
      <w:r w:rsidRPr="003B19A1">
        <w:rPr>
          <w:noProof/>
          <w:sz w:val="24"/>
          <w:lang w:val="id-ID"/>
        </w:rPr>
        <w:tab/>
        <w:t>r</w:t>
      </w:r>
      <w:r w:rsidRPr="003B19A1">
        <w:rPr>
          <w:noProof/>
          <w:sz w:val="24"/>
          <w:lang w:val="id-ID"/>
        </w:rPr>
        <w:tab/>
      </w:r>
      <w:r w:rsidRPr="003B19A1">
        <w:rPr>
          <w:noProof/>
          <w:sz w:val="24"/>
          <w:lang w:val="id-ID"/>
        </w:rPr>
        <w:sym w:font="Symbol" w:char="F0A3"/>
      </w:r>
      <w:r w:rsidRPr="003B19A1">
        <w:rPr>
          <w:noProof/>
          <w:sz w:val="24"/>
          <w:lang w:val="id-ID"/>
        </w:rPr>
        <w:tab/>
        <w:t>0,40</w:t>
      </w:r>
      <w:r w:rsidRPr="003B19A1">
        <w:rPr>
          <w:noProof/>
          <w:sz w:val="24"/>
          <w:lang w:val="id-ID"/>
        </w:rPr>
        <w:tab/>
        <w:t xml:space="preserve">: </w:t>
      </w:r>
      <w:r w:rsidR="00982670">
        <w:rPr>
          <w:noProof/>
          <w:sz w:val="24"/>
        </w:rPr>
        <w:tab/>
      </w:r>
      <w:r w:rsidRPr="003B19A1">
        <w:rPr>
          <w:noProof/>
          <w:sz w:val="24"/>
          <w:lang w:val="id-ID"/>
        </w:rPr>
        <w:t>rendah</w:t>
      </w:r>
    </w:p>
    <w:p w:rsidR="00E3495E" w:rsidRPr="003B19A1" w:rsidRDefault="00E3495E" w:rsidP="00982670">
      <w:pPr>
        <w:pStyle w:val="BodyTextIndent"/>
        <w:tabs>
          <w:tab w:val="left" w:pos="2127"/>
          <w:tab w:val="left" w:pos="2835"/>
          <w:tab w:val="left" w:pos="3402"/>
          <w:tab w:val="left" w:pos="3828"/>
          <w:tab w:val="left" w:pos="4480"/>
          <w:tab w:val="left" w:pos="4678"/>
        </w:tabs>
        <w:ind w:left="1259"/>
        <w:rPr>
          <w:noProof/>
          <w:sz w:val="24"/>
          <w:lang w:val="id-ID"/>
        </w:rPr>
      </w:pPr>
      <w:r w:rsidRPr="003B19A1">
        <w:rPr>
          <w:noProof/>
          <w:sz w:val="24"/>
          <w:lang w:val="id-ID"/>
        </w:rPr>
        <w:t>0,01</w:t>
      </w:r>
      <w:r w:rsidRPr="003B19A1">
        <w:rPr>
          <w:noProof/>
          <w:sz w:val="24"/>
          <w:lang w:val="id-ID"/>
        </w:rPr>
        <w:tab/>
        <w:t>&lt;</w:t>
      </w:r>
      <w:r w:rsidRPr="003B19A1">
        <w:rPr>
          <w:noProof/>
          <w:sz w:val="24"/>
          <w:lang w:val="id-ID"/>
        </w:rPr>
        <w:tab/>
        <w:t>r</w:t>
      </w:r>
      <w:r w:rsidRPr="003B19A1">
        <w:rPr>
          <w:noProof/>
          <w:sz w:val="24"/>
          <w:lang w:val="id-ID"/>
        </w:rPr>
        <w:tab/>
      </w:r>
      <w:r w:rsidRPr="003B19A1">
        <w:rPr>
          <w:noProof/>
          <w:sz w:val="24"/>
          <w:lang w:val="id-ID"/>
        </w:rPr>
        <w:sym w:font="Symbol" w:char="F0A3"/>
      </w:r>
      <w:r w:rsidRPr="003B19A1">
        <w:rPr>
          <w:noProof/>
          <w:sz w:val="24"/>
          <w:lang w:val="id-ID"/>
        </w:rPr>
        <w:tab/>
        <w:t>0,20</w:t>
      </w:r>
      <w:r w:rsidRPr="003B19A1">
        <w:rPr>
          <w:noProof/>
          <w:sz w:val="24"/>
          <w:lang w:val="id-ID"/>
        </w:rPr>
        <w:tab/>
        <w:t xml:space="preserve">: </w:t>
      </w:r>
      <w:r w:rsidR="00982670">
        <w:rPr>
          <w:noProof/>
          <w:sz w:val="24"/>
        </w:rPr>
        <w:tab/>
      </w:r>
      <w:r w:rsidRPr="003B19A1">
        <w:rPr>
          <w:noProof/>
          <w:sz w:val="24"/>
          <w:lang w:val="id-ID"/>
        </w:rPr>
        <w:t>sangat rendah</w:t>
      </w:r>
    </w:p>
    <w:p w:rsidR="00E3495E" w:rsidRDefault="00E3495E" w:rsidP="00451863">
      <w:pPr>
        <w:pStyle w:val="BodyTextIndent"/>
        <w:tabs>
          <w:tab w:val="left" w:pos="2127"/>
          <w:tab w:val="left" w:pos="2835"/>
          <w:tab w:val="left" w:pos="3402"/>
          <w:tab w:val="left" w:pos="3828"/>
          <w:tab w:val="left" w:pos="4395"/>
          <w:tab w:val="left" w:pos="4678"/>
        </w:tabs>
        <w:spacing w:before="120" w:line="360" w:lineRule="auto"/>
        <w:ind w:left="1276"/>
        <w:rPr>
          <w:iCs/>
          <w:noProof/>
          <w:sz w:val="24"/>
        </w:rPr>
      </w:pPr>
      <w:r w:rsidRPr="003B19A1">
        <w:rPr>
          <w:iCs/>
          <w:noProof/>
          <w:sz w:val="24"/>
          <w:lang w:val="id-ID"/>
        </w:rPr>
        <w:t xml:space="preserve">Sumber : Panuju dalam Sugiyono </w:t>
      </w:r>
      <w:r w:rsidR="001A6B4C">
        <w:rPr>
          <w:iCs/>
          <w:noProof/>
          <w:sz w:val="24"/>
        </w:rPr>
        <w:t>2002</w:t>
      </w:r>
      <w:r w:rsidR="007523BC">
        <w:rPr>
          <w:iCs/>
          <w:noProof/>
          <w:sz w:val="24"/>
        </w:rPr>
        <w:t>.</w:t>
      </w:r>
    </w:p>
    <w:p w:rsidR="00E3495E" w:rsidRPr="003B19A1" w:rsidRDefault="00E3495E" w:rsidP="003F7625">
      <w:pPr>
        <w:numPr>
          <w:ilvl w:val="2"/>
          <w:numId w:val="31"/>
        </w:numPr>
        <w:adjustRightInd w:val="0"/>
        <w:spacing w:line="480" w:lineRule="auto"/>
        <w:ind w:left="720"/>
        <w:jc w:val="both"/>
        <w:rPr>
          <w:b/>
          <w:sz w:val="24"/>
        </w:rPr>
      </w:pPr>
      <w:r w:rsidRPr="003B19A1">
        <w:rPr>
          <w:b/>
          <w:sz w:val="24"/>
        </w:rPr>
        <w:t>Teknik Analisis Data</w:t>
      </w:r>
    </w:p>
    <w:p w:rsidR="00E3495E" w:rsidRPr="003B19A1" w:rsidRDefault="00E3495E" w:rsidP="00E3495E">
      <w:pPr>
        <w:spacing w:line="480" w:lineRule="auto"/>
        <w:ind w:firstLine="720"/>
        <w:jc w:val="both"/>
        <w:rPr>
          <w:sz w:val="24"/>
        </w:rPr>
      </w:pPr>
      <w:r w:rsidRPr="003B19A1">
        <w:rPr>
          <w:sz w:val="24"/>
        </w:rPr>
        <w:t>Teknik analisis data yang digunakan untuk menguji model dan hipotesis yang digunakan adalah analisis SEM</w:t>
      </w:r>
      <w:r w:rsidR="00FE6AED">
        <w:rPr>
          <w:sz w:val="24"/>
        </w:rPr>
        <w:t xml:space="preserve"> (</w:t>
      </w:r>
      <w:r w:rsidR="00FE6AED">
        <w:rPr>
          <w:i/>
          <w:sz w:val="24"/>
        </w:rPr>
        <w:t>S</w:t>
      </w:r>
      <w:r w:rsidR="00FE6AED" w:rsidRPr="003B19A1">
        <w:rPr>
          <w:i/>
          <w:sz w:val="24"/>
        </w:rPr>
        <w:t xml:space="preserve">tructural </w:t>
      </w:r>
      <w:r w:rsidR="00FE6AED">
        <w:rPr>
          <w:i/>
          <w:sz w:val="24"/>
        </w:rPr>
        <w:t>E</w:t>
      </w:r>
      <w:r w:rsidR="00FE6AED" w:rsidRPr="003B19A1">
        <w:rPr>
          <w:i/>
          <w:sz w:val="24"/>
        </w:rPr>
        <w:t>quation</w:t>
      </w:r>
      <w:r w:rsidR="00FE6AED">
        <w:rPr>
          <w:i/>
          <w:sz w:val="24"/>
        </w:rPr>
        <w:t xml:space="preserve"> Modelling</w:t>
      </w:r>
      <w:r w:rsidR="00FE6AED">
        <w:rPr>
          <w:sz w:val="24"/>
        </w:rPr>
        <w:t>)</w:t>
      </w:r>
      <w:r w:rsidRPr="003B19A1">
        <w:rPr>
          <w:sz w:val="24"/>
        </w:rPr>
        <w:t>. Langkah-langkah yang perlu dilakukan dalam analisis SEM (</w:t>
      </w:r>
      <w:r w:rsidRPr="003B19A1">
        <w:rPr>
          <w:i/>
          <w:sz w:val="24"/>
        </w:rPr>
        <w:t>Ferdinand, 2001:57</w:t>
      </w:r>
      <w:r w:rsidRPr="003B19A1">
        <w:rPr>
          <w:sz w:val="24"/>
        </w:rPr>
        <w:t xml:space="preserve">) yaitu : </w:t>
      </w:r>
    </w:p>
    <w:p w:rsidR="00E3495E" w:rsidRPr="003B19A1" w:rsidRDefault="00E3495E" w:rsidP="003F7625">
      <w:pPr>
        <w:numPr>
          <w:ilvl w:val="1"/>
          <w:numId w:val="39"/>
        </w:numPr>
        <w:tabs>
          <w:tab w:val="clear" w:pos="720"/>
          <w:tab w:val="num" w:pos="545"/>
        </w:tabs>
        <w:autoSpaceDE/>
        <w:autoSpaceDN/>
        <w:spacing w:line="480" w:lineRule="auto"/>
        <w:ind w:left="544" w:hanging="272"/>
        <w:jc w:val="both"/>
        <w:rPr>
          <w:sz w:val="24"/>
        </w:rPr>
      </w:pPr>
      <w:r w:rsidRPr="003B19A1">
        <w:rPr>
          <w:sz w:val="24"/>
        </w:rPr>
        <w:t>Pengembangan sebuah model berbasis teori</w:t>
      </w:r>
    </w:p>
    <w:p w:rsidR="001B7BC2" w:rsidRDefault="00E3495E" w:rsidP="000900FC">
      <w:pPr>
        <w:tabs>
          <w:tab w:val="num" w:pos="993"/>
        </w:tabs>
        <w:spacing w:line="480" w:lineRule="auto"/>
        <w:ind w:left="544"/>
        <w:jc w:val="both"/>
        <w:rPr>
          <w:sz w:val="24"/>
        </w:rPr>
      </w:pPr>
      <w:r w:rsidRPr="003B19A1">
        <w:rPr>
          <w:sz w:val="24"/>
        </w:rPr>
        <w:lastRenderedPageBreak/>
        <w:t>Pengembangan model SEM adalah pencarian atau pengembangan sebuah model yang mempunyai justifikasi teoritis yang kuat. Setelah itu, model tersebut divalidasi secara empirik melalui pemrograman SEM. Justifikasi teoritis untuk model yang akan diuji adalah syarat mutlak dalam aplikasi SEM, tanpa dasar teoritis yang kuat SEM tidak dapat digunakan sebab SEM tidak digunakan untuk menghasilkan sebuah model namun untuk mengkonfirmasi model teoritis tersebut melalui data empirik.</w:t>
      </w:r>
    </w:p>
    <w:p w:rsidR="00E3495E" w:rsidRPr="003B19A1" w:rsidRDefault="00E3495E" w:rsidP="003F7625">
      <w:pPr>
        <w:numPr>
          <w:ilvl w:val="1"/>
          <w:numId w:val="39"/>
        </w:numPr>
        <w:tabs>
          <w:tab w:val="clear" w:pos="720"/>
          <w:tab w:val="num" w:pos="567"/>
          <w:tab w:val="left" w:pos="709"/>
        </w:tabs>
        <w:autoSpaceDE/>
        <w:autoSpaceDN/>
        <w:spacing w:line="480" w:lineRule="auto"/>
        <w:ind w:left="545" w:hanging="284"/>
        <w:jc w:val="both"/>
        <w:rPr>
          <w:sz w:val="24"/>
        </w:rPr>
      </w:pPr>
      <w:r w:rsidRPr="003B19A1">
        <w:rPr>
          <w:sz w:val="24"/>
        </w:rPr>
        <w:t xml:space="preserve">Pengembangan </w:t>
      </w:r>
      <w:r w:rsidRPr="003B19A1">
        <w:rPr>
          <w:i/>
          <w:sz w:val="24"/>
        </w:rPr>
        <w:t>Path</w:t>
      </w:r>
      <w:r w:rsidRPr="003B19A1">
        <w:rPr>
          <w:sz w:val="24"/>
        </w:rPr>
        <w:t xml:space="preserve"> Diagram</w:t>
      </w:r>
    </w:p>
    <w:p w:rsidR="00E3495E" w:rsidRPr="003B19A1" w:rsidRDefault="00E3495E" w:rsidP="00E3495E">
      <w:pPr>
        <w:tabs>
          <w:tab w:val="num" w:pos="993"/>
        </w:tabs>
        <w:spacing w:line="480" w:lineRule="auto"/>
        <w:ind w:left="545"/>
        <w:jc w:val="both"/>
        <w:rPr>
          <w:sz w:val="24"/>
        </w:rPr>
      </w:pPr>
      <w:r w:rsidRPr="003B19A1">
        <w:rPr>
          <w:sz w:val="24"/>
        </w:rPr>
        <w:t xml:space="preserve">Setelah model berbasis teori dikembangkan pada langkah pertama, pada langkah kedua model ini akan disajikan dalam sebuah </w:t>
      </w:r>
      <w:r w:rsidRPr="003B19A1">
        <w:rPr>
          <w:i/>
          <w:sz w:val="24"/>
        </w:rPr>
        <w:t>path</w:t>
      </w:r>
      <w:r w:rsidRPr="003B19A1">
        <w:rPr>
          <w:sz w:val="24"/>
        </w:rPr>
        <w:t xml:space="preserve"> diagram untuk dapat diestimasi dengan menggunakan program AMOS 4.01, LISREL atau SAS. </w:t>
      </w:r>
    </w:p>
    <w:p w:rsidR="00E3495E" w:rsidRDefault="007571AA" w:rsidP="000900FC">
      <w:pPr>
        <w:spacing w:line="480" w:lineRule="auto"/>
        <w:ind w:firstLine="709"/>
        <w:jc w:val="both"/>
        <w:rPr>
          <w:sz w:val="24"/>
        </w:rPr>
      </w:pPr>
      <w:r w:rsidRPr="007571AA">
        <w:rPr>
          <w:noProof/>
        </w:rPr>
        <w:pict>
          <v:group id="_x0000_s1510" style="position:absolute;left:0;text-align:left;margin-left:-6.15pt;margin-top:48.1pt;width:421.45pt;height:236.55pt;z-index:251911168" coordorigin="2145,2534" coordsize="8429,5386">
            <v:shape id="_x0000_s1335" type="#_x0000_t32" style="position:absolute;left:7876;top:4283;width:0;height:964" o:connectortype="straight" o:regroupid="28">
              <v:stroke endarrow="block" endarrowwidth="wide"/>
            </v:shape>
            <v:oval id="_x0000_s1169" style="position:absolute;left:4770;top:6848;width:945;height:517" o:regroupid="28" filled="f" fillcolor="#92cddc">
              <v:textbox style="mso-next-textbox:#_x0000_s1169">
                <w:txbxContent>
                  <w:p w:rsidR="00D40CB5" w:rsidRPr="007F0042" w:rsidRDefault="00D40CB5" w:rsidP="00E3495E">
                    <w:pPr>
                      <w:jc w:val="center"/>
                    </w:pPr>
                    <w:r w:rsidRPr="007F0042">
                      <w:t>X</w:t>
                    </w:r>
                    <w:r>
                      <w:rPr>
                        <w:vertAlign w:val="subscript"/>
                      </w:rPr>
                      <w:t>2</w:t>
                    </w:r>
                  </w:p>
                </w:txbxContent>
              </v:textbox>
            </v:oval>
            <v:shape id="_x0000_s1170" type="#_x0000_t32" style="position:absolute;left:3107;top:6558;width:1650;height:558" o:connectortype="straight" o:regroupid="28">
              <v:stroke startarrow="block" startarrowwidth="wide"/>
            </v:shape>
            <v:shape id="_x0000_s1171" type="#_x0000_t32" style="position:absolute;left:3107;top:7117;width:1650;height:0" o:connectortype="straight" o:regroupid="28">
              <v:stroke startarrow="block" startarrowwidth="wide"/>
            </v:shape>
            <v:shape id="_x0000_s1172" type="#_x0000_t32" style="position:absolute;left:3090;top:7116;width:1650;height:561;flip:y" o:connectortype="straight" o:regroupid="28">
              <v:stroke startarrow="block" startarrowwidth="wide"/>
            </v:shape>
            <v:shape id="_x0000_s1174" type="#_x0000_t32" style="position:absolute;left:3090;top:4163;width:1650;height:914;flip:y" o:connectortype="straight" o:regroupid="28">
              <v:stroke startarrow="block" startarrowwidth="wide"/>
            </v:shape>
            <v:shape id="_x0000_s1175" type="#_x0000_t32" style="position:absolute;left:3090;top:4163;width:1650;height:371;flip:y" o:connectortype="straight" o:regroupid="28">
              <v:stroke startarrow="block" startarrowwidth="wide"/>
            </v:shape>
            <v:shape id="_x0000_s1176" type="#_x0000_t32" style="position:absolute;left:3090;top:3980;width:1650;height:183" o:connectortype="straight" o:regroupid="28">
              <v:stroke startarrow="block" startarrowwidth="wide"/>
            </v:shape>
            <v:shape id="_x0000_s1177" type="#_x0000_t32" style="position:absolute;left:3090;top:3463;width:1650;height:700" o:connectortype="straight" o:regroupid="28">
              <v:stroke startarrow="block" startarrowwidth="wide"/>
            </v:shape>
            <v:oval id="_x0000_s1178" style="position:absolute;left:2162;top:6293;width:945;height:517" o:regroupid="28" filled="f" fillcolor="#92cddc">
              <v:textbox style="mso-next-textbox:#_x0000_s1178">
                <w:txbxContent>
                  <w:p w:rsidR="00D40CB5" w:rsidRPr="007F0042" w:rsidRDefault="00D40CB5" w:rsidP="00E3495E">
                    <w:pPr>
                      <w:jc w:val="center"/>
                    </w:pPr>
                    <w:r w:rsidRPr="007F0042">
                      <w:t>X</w:t>
                    </w:r>
                    <w:r>
                      <w:rPr>
                        <w:vertAlign w:val="subscript"/>
                      </w:rPr>
                      <w:t>2</w:t>
                    </w:r>
                    <w:r w:rsidRPr="0093512C">
                      <w:rPr>
                        <w:vertAlign w:val="subscript"/>
                      </w:rPr>
                      <w:t>.1</w:t>
                    </w:r>
                  </w:p>
                </w:txbxContent>
              </v:textbox>
            </v:oval>
            <v:oval id="_x0000_s1179" style="position:absolute;left:2162;top:6848;width:945;height:517" o:regroupid="28" filled="f" fillcolor="#92cddc">
              <v:textbox style="mso-next-textbox:#_x0000_s1179">
                <w:txbxContent>
                  <w:p w:rsidR="00D40CB5" w:rsidRPr="007F0042" w:rsidRDefault="00D40CB5" w:rsidP="00E3495E">
                    <w:pPr>
                      <w:jc w:val="center"/>
                    </w:pPr>
                    <w:r w:rsidRPr="007F0042">
                      <w:t>X</w:t>
                    </w:r>
                    <w:r>
                      <w:rPr>
                        <w:vertAlign w:val="subscript"/>
                      </w:rPr>
                      <w:t>2</w:t>
                    </w:r>
                    <w:r w:rsidRPr="0093512C">
                      <w:rPr>
                        <w:vertAlign w:val="subscript"/>
                      </w:rPr>
                      <w:t>.</w:t>
                    </w:r>
                    <w:r>
                      <w:rPr>
                        <w:vertAlign w:val="subscript"/>
                      </w:rPr>
                      <w:t>2</w:t>
                    </w:r>
                  </w:p>
                  <w:p w:rsidR="00D40CB5" w:rsidRPr="0093512C" w:rsidRDefault="00D40CB5" w:rsidP="00E3495E"/>
                </w:txbxContent>
              </v:textbox>
            </v:oval>
            <v:oval id="_x0000_s1180" style="position:absolute;left:2162;top:7403;width:945;height:517" o:regroupid="28" filled="f" fillcolor="#92cddc">
              <v:textbox style="mso-next-textbox:#_x0000_s1180">
                <w:txbxContent>
                  <w:p w:rsidR="00D40CB5" w:rsidRPr="007F0042" w:rsidRDefault="00D40CB5" w:rsidP="00E3495E">
                    <w:pPr>
                      <w:jc w:val="center"/>
                    </w:pPr>
                    <w:r w:rsidRPr="007F0042">
                      <w:t>X</w:t>
                    </w:r>
                    <w:r>
                      <w:rPr>
                        <w:vertAlign w:val="subscript"/>
                      </w:rPr>
                      <w:t>2</w:t>
                    </w:r>
                    <w:r w:rsidRPr="0093512C">
                      <w:rPr>
                        <w:vertAlign w:val="subscript"/>
                      </w:rPr>
                      <w:t>.</w:t>
                    </w:r>
                    <w:r>
                      <w:rPr>
                        <w:vertAlign w:val="subscript"/>
                      </w:rPr>
                      <w:t>3</w:t>
                    </w:r>
                  </w:p>
                  <w:p w:rsidR="00D40CB5" w:rsidRPr="0093512C" w:rsidRDefault="00D40CB5" w:rsidP="00E3495E"/>
                </w:txbxContent>
              </v:textbox>
            </v:oval>
            <v:oval id="_x0000_s1182" style="position:absolute;left:2162;top:5449;width:945;height:517" o:regroupid="28" filled="f" fillcolor="#f9f">
              <v:textbox style="mso-next-textbox:#_x0000_s1182">
                <w:txbxContent>
                  <w:p w:rsidR="00D40CB5" w:rsidRPr="007F0042" w:rsidRDefault="00D40CB5" w:rsidP="00E3495E">
                    <w:pPr>
                      <w:jc w:val="center"/>
                    </w:pPr>
                    <w:r w:rsidRPr="007F0042">
                      <w:t>X</w:t>
                    </w:r>
                    <w:r>
                      <w:rPr>
                        <w:vertAlign w:val="subscript"/>
                      </w:rPr>
                      <w:t>1</w:t>
                    </w:r>
                    <w:r w:rsidRPr="0093512C">
                      <w:rPr>
                        <w:vertAlign w:val="subscript"/>
                      </w:rPr>
                      <w:t>.</w:t>
                    </w:r>
                    <w:r>
                      <w:rPr>
                        <w:vertAlign w:val="subscript"/>
                      </w:rPr>
                      <w:t>6</w:t>
                    </w:r>
                  </w:p>
                  <w:p w:rsidR="00D40CB5" w:rsidRPr="0093512C" w:rsidRDefault="00D40CB5" w:rsidP="00E3495E"/>
                </w:txbxContent>
              </v:textbox>
            </v:oval>
            <v:oval id="_x0000_s1184" style="position:absolute;left:2145;top:2534;width:945;height:518" o:regroupid="28" filled="f" fillcolor="#f9f">
              <v:textbox style="mso-next-textbox:#_x0000_s1184">
                <w:txbxContent>
                  <w:p w:rsidR="00D40CB5" w:rsidRPr="007F0042" w:rsidRDefault="00D40CB5" w:rsidP="00E3495E">
                    <w:pPr>
                      <w:jc w:val="center"/>
                    </w:pPr>
                    <w:r w:rsidRPr="007F0042">
                      <w:t>X</w:t>
                    </w:r>
                    <w:r>
                      <w:rPr>
                        <w:vertAlign w:val="subscript"/>
                      </w:rPr>
                      <w:t>1</w:t>
                    </w:r>
                    <w:r w:rsidRPr="0093512C">
                      <w:rPr>
                        <w:vertAlign w:val="subscript"/>
                      </w:rPr>
                      <w:t>.1</w:t>
                    </w:r>
                  </w:p>
                  <w:p w:rsidR="00D40CB5" w:rsidRPr="0093512C" w:rsidRDefault="00D40CB5" w:rsidP="00E3495E"/>
                </w:txbxContent>
              </v:textbox>
            </v:oval>
            <v:oval id="_x0000_s1185" style="position:absolute;left:2145;top:3127;width:945;height:517" o:regroupid="28" filled="f" fillcolor="#f9f">
              <v:textbox style="mso-next-textbox:#_x0000_s1185">
                <w:txbxContent>
                  <w:p w:rsidR="00D40CB5" w:rsidRPr="007F0042" w:rsidRDefault="00D40CB5" w:rsidP="00E3495E">
                    <w:pPr>
                      <w:jc w:val="center"/>
                    </w:pPr>
                    <w:r w:rsidRPr="007F0042">
                      <w:t>X</w:t>
                    </w:r>
                    <w:r>
                      <w:rPr>
                        <w:vertAlign w:val="subscript"/>
                      </w:rPr>
                      <w:t>1</w:t>
                    </w:r>
                    <w:r w:rsidRPr="0093512C">
                      <w:rPr>
                        <w:vertAlign w:val="subscript"/>
                      </w:rPr>
                      <w:t>.</w:t>
                    </w:r>
                    <w:r>
                      <w:rPr>
                        <w:vertAlign w:val="subscript"/>
                      </w:rPr>
                      <w:t>2</w:t>
                    </w:r>
                  </w:p>
                  <w:p w:rsidR="00D40CB5" w:rsidRPr="0093512C" w:rsidRDefault="00D40CB5" w:rsidP="00E3495E"/>
                </w:txbxContent>
              </v:textbox>
            </v:oval>
            <v:oval id="_x0000_s1186" style="position:absolute;left:2145;top:3694;width:945;height:517" o:regroupid="28" filled="f" fillcolor="#f9f">
              <v:textbox style="mso-next-textbox:#_x0000_s1186">
                <w:txbxContent>
                  <w:p w:rsidR="00D40CB5" w:rsidRPr="007F0042" w:rsidRDefault="00D40CB5" w:rsidP="00E3495E">
                    <w:pPr>
                      <w:jc w:val="center"/>
                    </w:pPr>
                    <w:r w:rsidRPr="007F0042">
                      <w:t>X</w:t>
                    </w:r>
                    <w:r>
                      <w:rPr>
                        <w:vertAlign w:val="subscript"/>
                      </w:rPr>
                      <w:t>1</w:t>
                    </w:r>
                    <w:r w:rsidRPr="0093512C">
                      <w:rPr>
                        <w:vertAlign w:val="subscript"/>
                      </w:rPr>
                      <w:t>.</w:t>
                    </w:r>
                    <w:r>
                      <w:rPr>
                        <w:vertAlign w:val="subscript"/>
                      </w:rPr>
                      <w:t>3</w:t>
                    </w:r>
                  </w:p>
                  <w:p w:rsidR="00D40CB5" w:rsidRPr="0093512C" w:rsidRDefault="00D40CB5" w:rsidP="00E3495E"/>
                </w:txbxContent>
              </v:textbox>
            </v:oval>
            <v:oval id="_x0000_s1187" style="position:absolute;left:2145;top:4274;width:945;height:518" o:regroupid="28" filled="f" fillcolor="#f9f">
              <v:textbox style="mso-next-textbox:#_x0000_s1187">
                <w:txbxContent>
                  <w:p w:rsidR="00D40CB5" w:rsidRPr="007F0042" w:rsidRDefault="00D40CB5" w:rsidP="00E3495E">
                    <w:pPr>
                      <w:jc w:val="center"/>
                    </w:pPr>
                    <w:r w:rsidRPr="007F0042">
                      <w:t>X</w:t>
                    </w:r>
                    <w:r>
                      <w:rPr>
                        <w:vertAlign w:val="subscript"/>
                      </w:rPr>
                      <w:t>1</w:t>
                    </w:r>
                    <w:r w:rsidRPr="0093512C">
                      <w:rPr>
                        <w:vertAlign w:val="subscript"/>
                      </w:rPr>
                      <w:t>.</w:t>
                    </w:r>
                    <w:r>
                      <w:rPr>
                        <w:vertAlign w:val="subscript"/>
                      </w:rPr>
                      <w:t>4</w:t>
                    </w:r>
                  </w:p>
                  <w:p w:rsidR="00D40CB5" w:rsidRPr="0093512C" w:rsidRDefault="00D40CB5" w:rsidP="00E3495E"/>
                </w:txbxContent>
              </v:textbox>
            </v:oval>
            <v:oval id="_x0000_s1188" style="position:absolute;left:4740;top:3902;width:945;height:517" o:regroupid="28" filled="f" fillcolor="#f9f">
              <v:textbox style="mso-next-textbox:#_x0000_s1188">
                <w:txbxContent>
                  <w:p w:rsidR="00D40CB5" w:rsidRPr="007F0042" w:rsidRDefault="00D40CB5" w:rsidP="00E3495E">
                    <w:pPr>
                      <w:jc w:val="center"/>
                    </w:pPr>
                    <w:r w:rsidRPr="007F0042">
                      <w:t>X</w:t>
                    </w:r>
                    <w:r>
                      <w:rPr>
                        <w:vertAlign w:val="subscript"/>
                      </w:rPr>
                      <w:t>1</w:t>
                    </w:r>
                  </w:p>
                </w:txbxContent>
              </v:textbox>
            </v:oval>
            <v:oval id="_x0000_s1189" style="position:absolute;left:7394;top:5248;width:945;height:517" o:regroupid="28" filled="f" fillcolor="#9f9">
              <v:textbox style="mso-next-textbox:#_x0000_s1189">
                <w:txbxContent>
                  <w:p w:rsidR="00D40CB5" w:rsidRPr="007F0042" w:rsidRDefault="00D40CB5" w:rsidP="00E3495E">
                    <w:pPr>
                      <w:jc w:val="center"/>
                    </w:pPr>
                    <w:r>
                      <w:t>Y</w:t>
                    </w:r>
                  </w:p>
                </w:txbxContent>
              </v:textbox>
            </v:oval>
            <v:oval id="_x0000_s1190" style="position:absolute;left:9629;top:4681;width:945;height:517" o:regroupid="28" filled="f" fillcolor="#9f9">
              <v:textbox style="mso-next-textbox:#_x0000_s1190">
                <w:txbxContent>
                  <w:p w:rsidR="00D40CB5" w:rsidRPr="00076601" w:rsidRDefault="00D40CB5" w:rsidP="00FE6AED">
                    <w:pPr>
                      <w:jc w:val="center"/>
                    </w:pPr>
                    <w:r>
                      <w:t>Y</w:t>
                    </w:r>
                    <w:r>
                      <w:rPr>
                        <w:vertAlign w:val="subscript"/>
                      </w:rPr>
                      <w:t>2</w:t>
                    </w:r>
                  </w:p>
                  <w:p w:rsidR="00D40CB5" w:rsidRPr="00FE6AED" w:rsidRDefault="00D40CB5" w:rsidP="00FE6AED"/>
                </w:txbxContent>
              </v:textbox>
            </v:oval>
            <v:oval id="_x0000_s1191" style="position:absolute;left:9629;top:5248;width:945;height:517" o:regroupid="28" filled="f" fillcolor="#9f9">
              <v:textbox style="mso-next-textbox:#_x0000_s1191">
                <w:txbxContent>
                  <w:p w:rsidR="00D40CB5" w:rsidRPr="00076601" w:rsidRDefault="00D40CB5" w:rsidP="00FE6AED">
                    <w:pPr>
                      <w:jc w:val="center"/>
                    </w:pPr>
                    <w:r>
                      <w:t>Y</w:t>
                    </w:r>
                    <w:r>
                      <w:rPr>
                        <w:vertAlign w:val="subscript"/>
                      </w:rPr>
                      <w:t>3</w:t>
                    </w:r>
                  </w:p>
                  <w:p w:rsidR="00D40CB5" w:rsidRPr="00FE6AED" w:rsidRDefault="00D40CB5" w:rsidP="00FE6AED"/>
                </w:txbxContent>
              </v:textbox>
            </v:oval>
            <v:oval id="_x0000_s1192" style="position:absolute;left:9629;top:5816;width:945;height:517" o:regroupid="28" filled="f" fillcolor="#9f9">
              <v:textbox style="mso-next-textbox:#_x0000_s1192">
                <w:txbxContent>
                  <w:p w:rsidR="00D40CB5" w:rsidRPr="00076601" w:rsidRDefault="00D40CB5" w:rsidP="00FE6AED">
                    <w:pPr>
                      <w:jc w:val="center"/>
                    </w:pPr>
                    <w:r>
                      <w:t>Y</w:t>
                    </w:r>
                    <w:r>
                      <w:rPr>
                        <w:vertAlign w:val="subscript"/>
                      </w:rPr>
                      <w:t>4</w:t>
                    </w:r>
                  </w:p>
                  <w:p w:rsidR="00D40CB5" w:rsidRPr="00FE6AED" w:rsidRDefault="00D40CB5" w:rsidP="00FE6AED"/>
                </w:txbxContent>
              </v:textbox>
            </v:oval>
            <v:shape id="_x0000_s1193" type="#_x0000_t32" style="position:absolute;left:8324;top:4956;width:1305;height:543;flip:x" o:connectortype="straight" o:regroupid="28">
              <v:stroke startarrow="block" startarrowwidth="wide"/>
            </v:shape>
            <v:shape id="_x0000_s1194" type="#_x0000_t32" style="position:absolute;left:8324;top:5497;width:1305;height:0;flip:x" o:connectortype="straight" o:regroupid="28">
              <v:stroke startarrow="block" startarrowwidth="wide"/>
            </v:shape>
            <v:shape id="_x0000_s1195" type="#_x0000_t32" style="position:absolute;left:8324;top:5487;width:1305;height:554;flip:x y" o:connectortype="straight" o:regroupid="28">
              <v:stroke startarrow="block" startarrowwidth="wide"/>
            </v:shape>
            <v:shape id="_x0000_s1196" type="#_x0000_t32" style="position:absolute;left:5700;top:4176;width:1694;height:1307" o:connectortype="straight" o:regroupid="28">
              <v:stroke endarrow="block" endarrowwidth="wide"/>
            </v:shape>
            <v:shape id="_x0000_s1197" type="#_x0000_t32" style="position:absolute;left:5715;top:5499;width:1679;height:1576;flip:y" o:connectortype="straight" o:regroupid="28">
              <v:stroke endarrow="block" endarrowwidth="wide"/>
            </v:shape>
            <v:oval id="_x0000_s1198" style="position:absolute;left:2162;top:4859;width:945;height:518" o:regroupid="28" filled="f" fillcolor="#f9f">
              <v:textbox style="mso-next-textbox:#_x0000_s1198">
                <w:txbxContent>
                  <w:p w:rsidR="00D40CB5" w:rsidRPr="007F0042" w:rsidRDefault="00D40CB5" w:rsidP="00E3495E">
                    <w:pPr>
                      <w:jc w:val="center"/>
                    </w:pPr>
                    <w:r w:rsidRPr="007F0042">
                      <w:t>X</w:t>
                    </w:r>
                    <w:r>
                      <w:rPr>
                        <w:vertAlign w:val="subscript"/>
                      </w:rPr>
                      <w:t>1</w:t>
                    </w:r>
                    <w:r w:rsidRPr="0093512C">
                      <w:rPr>
                        <w:vertAlign w:val="subscript"/>
                      </w:rPr>
                      <w:t>.</w:t>
                    </w:r>
                    <w:r>
                      <w:rPr>
                        <w:vertAlign w:val="subscript"/>
                      </w:rPr>
                      <w:t>5</w:t>
                    </w:r>
                  </w:p>
                  <w:p w:rsidR="00D40CB5" w:rsidRPr="0093512C" w:rsidRDefault="00D40CB5" w:rsidP="00E3495E"/>
                </w:txbxContent>
              </v:textbox>
            </v:oval>
            <v:shape id="_x0000_s1199" type="#_x0000_t32" style="position:absolute;left:3107;top:2809;width:1633;height:1354" o:connectortype="straight" o:regroupid="28">
              <v:stroke startarrow="block" startarrowwidth="wide"/>
            </v:shape>
            <v:shape id="_x0000_s1202" type="#_x0000_t32" style="position:absolute;left:3107;top:4163;width:1633;height:1526;flip:y" o:connectortype="straight" o:regroupid="28">
              <v:stroke startarrow="block" startarrowwidth="wide"/>
            </v:shape>
            <v:oval id="_x0000_s1206" style="position:absolute;left:9629;top:4113;width:945;height:517" o:regroupid="28" filled="f" fillcolor="#9f9">
              <v:textbox style="mso-next-textbox:#_x0000_s1206">
                <w:txbxContent>
                  <w:p w:rsidR="00D40CB5" w:rsidRPr="00076601" w:rsidRDefault="00D40CB5" w:rsidP="00FE6AED">
                    <w:pPr>
                      <w:jc w:val="center"/>
                    </w:pPr>
                    <w:r>
                      <w:t>Y</w:t>
                    </w:r>
                    <w:r w:rsidRPr="00FE6AED">
                      <w:rPr>
                        <w:vertAlign w:val="subscript"/>
                      </w:rPr>
                      <w:t>1</w:t>
                    </w:r>
                  </w:p>
                </w:txbxContent>
              </v:textbox>
            </v:oval>
            <v:oval id="_x0000_s1207" style="position:absolute;left:9629;top:6393;width:945;height:517" o:regroupid="28" filled="f" fillcolor="#9f9">
              <v:textbox style="mso-next-textbox:#_x0000_s1207">
                <w:txbxContent>
                  <w:p w:rsidR="00D40CB5" w:rsidRPr="00076601" w:rsidRDefault="00D40CB5" w:rsidP="00FE6AED">
                    <w:pPr>
                      <w:jc w:val="center"/>
                    </w:pPr>
                    <w:r>
                      <w:t>Y</w:t>
                    </w:r>
                    <w:r>
                      <w:rPr>
                        <w:vertAlign w:val="subscript"/>
                      </w:rPr>
                      <w:t>5</w:t>
                    </w:r>
                  </w:p>
                  <w:p w:rsidR="00D40CB5" w:rsidRPr="00FE6AED" w:rsidRDefault="00D40CB5" w:rsidP="00FE6AED"/>
                </w:txbxContent>
              </v:textbox>
            </v:oval>
            <v:shape id="_x0000_s1208" type="#_x0000_t32" style="position:absolute;left:8339;top:5483;width:1290;height:1112;flip:x y" o:connectortype="straight" o:regroupid="28">
              <v:stroke startarrow="block" startarrowwidth="wide"/>
            </v:shape>
            <v:shape id="_x0000_s1209" type="#_x0000_t32" style="position:absolute;left:8324;top:4414;width:1320;height:1069;flip:x" o:connectortype="straight" o:regroupid="28">
              <v:stroke startarrow="block" startarrowwidth="wide"/>
            </v:shape>
            <v:oval id="_x0000_s1336" style="position:absolute;left:7394;top:3778;width:945;height:517" o:regroupid="28" filled="f" fillcolor="#9f9">
              <v:textbox style="mso-next-textbox:#_x0000_s1336">
                <w:txbxContent>
                  <w:p w:rsidR="00D40CB5" w:rsidRPr="00FE20B2" w:rsidRDefault="00D40CB5" w:rsidP="00FE6AED">
                    <w:pPr>
                      <w:jc w:val="center"/>
                      <w:rPr>
                        <w:sz w:val="22"/>
                      </w:rPr>
                    </w:pPr>
                    <w:r w:rsidRPr="00FE20B2">
                      <w:rPr>
                        <w:sz w:val="22"/>
                      </w:rPr>
                      <w:sym w:font="Symbol" w:char="F065"/>
                    </w:r>
                  </w:p>
                </w:txbxContent>
              </v:textbox>
            </v:oval>
            <v:shape id="_x0000_s1509" type="#_x0000_t32" style="position:absolute;left:5228;top:4431;width:0;height:2434" o:connectortype="straight">
              <v:stroke startarrow="block" startarrowwidth="wide" endarrow="block" endarrowwidth="wide"/>
            </v:shape>
          </v:group>
        </w:pict>
      </w:r>
      <w:r w:rsidR="00E3495E" w:rsidRPr="003B19A1">
        <w:rPr>
          <w:sz w:val="24"/>
        </w:rPr>
        <w:t>Berdasarkan operasionalisasi variabel, maka paradigma penelitian dapat digambarkan sebagai berikut :</w:t>
      </w:r>
    </w:p>
    <w:p w:rsidR="007523BC" w:rsidRDefault="007523BC" w:rsidP="00982670">
      <w:pPr>
        <w:spacing w:line="480" w:lineRule="auto"/>
        <w:ind w:firstLine="425"/>
        <w:rPr>
          <w:sz w:val="24"/>
        </w:rPr>
      </w:pPr>
    </w:p>
    <w:p w:rsidR="00E3495E" w:rsidRDefault="00E3495E" w:rsidP="00E3495E">
      <w:pPr>
        <w:spacing w:line="480" w:lineRule="auto"/>
        <w:ind w:left="545" w:firstLine="425"/>
      </w:pPr>
    </w:p>
    <w:p w:rsidR="00E3495E" w:rsidRDefault="00E3495E" w:rsidP="00E3495E">
      <w:pPr>
        <w:spacing w:line="480" w:lineRule="auto"/>
        <w:ind w:left="545" w:firstLine="425"/>
      </w:pPr>
    </w:p>
    <w:p w:rsidR="00E3495E" w:rsidRDefault="00E3495E" w:rsidP="00E3495E">
      <w:pPr>
        <w:spacing w:line="480" w:lineRule="auto"/>
        <w:ind w:left="545" w:firstLine="425"/>
      </w:pPr>
    </w:p>
    <w:p w:rsidR="00E3495E" w:rsidRDefault="00E3495E" w:rsidP="00E3495E">
      <w:pPr>
        <w:spacing w:line="480" w:lineRule="auto"/>
        <w:ind w:left="545" w:firstLine="425"/>
      </w:pPr>
    </w:p>
    <w:p w:rsidR="00E3495E" w:rsidRDefault="00E3495E" w:rsidP="00E3495E">
      <w:pPr>
        <w:spacing w:line="480" w:lineRule="auto"/>
        <w:ind w:left="545" w:firstLine="425"/>
      </w:pPr>
    </w:p>
    <w:p w:rsidR="00E3495E" w:rsidRDefault="00E3495E" w:rsidP="00E3495E">
      <w:pPr>
        <w:spacing w:line="480" w:lineRule="auto"/>
        <w:ind w:left="545" w:firstLine="425"/>
      </w:pPr>
    </w:p>
    <w:p w:rsidR="00E3495E" w:rsidRDefault="00E3495E" w:rsidP="00E3495E">
      <w:pPr>
        <w:spacing w:line="480" w:lineRule="auto"/>
        <w:ind w:left="545" w:firstLine="425"/>
      </w:pPr>
    </w:p>
    <w:p w:rsidR="00E3495E" w:rsidRDefault="00E3495E" w:rsidP="00E3495E">
      <w:pPr>
        <w:spacing w:line="480" w:lineRule="auto"/>
        <w:ind w:left="545" w:firstLine="425"/>
      </w:pPr>
    </w:p>
    <w:p w:rsidR="00E3495E" w:rsidRDefault="00E3495E" w:rsidP="00E3495E">
      <w:pPr>
        <w:spacing w:line="480" w:lineRule="auto"/>
        <w:ind w:left="545" w:firstLine="425"/>
      </w:pPr>
    </w:p>
    <w:p w:rsidR="00E3495E" w:rsidRPr="003B19A1" w:rsidRDefault="00E3495E" w:rsidP="00E3495E">
      <w:pPr>
        <w:ind w:left="720"/>
        <w:jc w:val="center"/>
        <w:rPr>
          <w:sz w:val="24"/>
        </w:rPr>
      </w:pPr>
      <w:r w:rsidRPr="003B19A1">
        <w:rPr>
          <w:sz w:val="24"/>
        </w:rPr>
        <w:t>Gambar 3.</w:t>
      </w:r>
      <w:r w:rsidR="00592655">
        <w:rPr>
          <w:sz w:val="24"/>
        </w:rPr>
        <w:t>1</w:t>
      </w:r>
    </w:p>
    <w:p w:rsidR="00E3495E" w:rsidRPr="003B19A1" w:rsidRDefault="0061673E" w:rsidP="00B279CA">
      <w:pPr>
        <w:spacing w:line="360" w:lineRule="auto"/>
        <w:ind w:left="720"/>
        <w:jc w:val="center"/>
        <w:rPr>
          <w:sz w:val="24"/>
        </w:rPr>
      </w:pPr>
      <w:r>
        <w:rPr>
          <w:sz w:val="24"/>
        </w:rPr>
        <w:t>Struktur Utama Pengaruh X</w:t>
      </w:r>
      <w:r w:rsidRPr="0061673E">
        <w:rPr>
          <w:sz w:val="24"/>
          <w:vertAlign w:val="subscript"/>
        </w:rPr>
        <w:t>1</w:t>
      </w:r>
      <w:r>
        <w:rPr>
          <w:sz w:val="24"/>
        </w:rPr>
        <w:t xml:space="preserve"> dan X</w:t>
      </w:r>
      <w:r w:rsidRPr="0061673E">
        <w:rPr>
          <w:sz w:val="24"/>
          <w:vertAlign w:val="subscript"/>
        </w:rPr>
        <w:t>2</w:t>
      </w:r>
      <w:r>
        <w:rPr>
          <w:sz w:val="24"/>
        </w:rPr>
        <w:t xml:space="preserve"> terhadap Y</w:t>
      </w:r>
    </w:p>
    <w:p w:rsidR="00E3495E" w:rsidRPr="003B19A1" w:rsidRDefault="00E3495E" w:rsidP="00C45AA7">
      <w:pPr>
        <w:tabs>
          <w:tab w:val="left" w:pos="1276"/>
          <w:tab w:val="left" w:pos="1560"/>
        </w:tabs>
        <w:spacing w:line="360" w:lineRule="auto"/>
        <w:ind w:left="567"/>
        <w:jc w:val="both"/>
        <w:rPr>
          <w:sz w:val="24"/>
        </w:rPr>
      </w:pPr>
      <w:r w:rsidRPr="003B19A1">
        <w:rPr>
          <w:sz w:val="24"/>
        </w:rPr>
        <w:lastRenderedPageBreak/>
        <w:t>Keterangan :</w:t>
      </w:r>
    </w:p>
    <w:p w:rsidR="00FE6AED" w:rsidRPr="00FE6AED" w:rsidRDefault="00FE6AED" w:rsidP="00C45AA7">
      <w:pPr>
        <w:tabs>
          <w:tab w:val="left" w:pos="567"/>
          <w:tab w:val="left" w:pos="1276"/>
          <w:tab w:val="left" w:pos="1560"/>
        </w:tabs>
        <w:ind w:left="567"/>
        <w:jc w:val="both"/>
        <w:rPr>
          <w:sz w:val="24"/>
          <w:szCs w:val="24"/>
        </w:rPr>
      </w:pPr>
      <w:r w:rsidRPr="00FE6AED">
        <w:rPr>
          <w:sz w:val="24"/>
          <w:szCs w:val="24"/>
        </w:rPr>
        <w:t>X</w:t>
      </w:r>
      <w:r w:rsidRPr="00FE6AED">
        <w:rPr>
          <w:sz w:val="24"/>
          <w:szCs w:val="24"/>
          <w:vertAlign w:val="subscript"/>
        </w:rPr>
        <w:t>1</w:t>
      </w:r>
      <w:r w:rsidRPr="00FE6AED">
        <w:rPr>
          <w:sz w:val="24"/>
          <w:szCs w:val="24"/>
        </w:rPr>
        <w:t xml:space="preserve"> </w:t>
      </w:r>
      <w:r w:rsidRPr="00FE6AED">
        <w:rPr>
          <w:sz w:val="24"/>
          <w:szCs w:val="24"/>
        </w:rPr>
        <w:tab/>
        <w:t xml:space="preserve">= </w:t>
      </w:r>
      <w:r w:rsidR="00C45AA7">
        <w:rPr>
          <w:sz w:val="24"/>
          <w:szCs w:val="24"/>
        </w:rPr>
        <w:tab/>
      </w:r>
      <w:r>
        <w:rPr>
          <w:sz w:val="24"/>
          <w:szCs w:val="24"/>
        </w:rPr>
        <w:t xml:space="preserve">Implementasi </w:t>
      </w:r>
      <w:r w:rsidR="00961FA8">
        <w:rPr>
          <w:sz w:val="24"/>
          <w:szCs w:val="24"/>
        </w:rPr>
        <w:t>k</w:t>
      </w:r>
      <w:r>
        <w:rPr>
          <w:sz w:val="24"/>
          <w:szCs w:val="24"/>
        </w:rPr>
        <w:t>ebijakan</w:t>
      </w:r>
    </w:p>
    <w:p w:rsidR="00FE6AED" w:rsidRPr="00FE6AED" w:rsidRDefault="00FE6AED" w:rsidP="00C45AA7">
      <w:pPr>
        <w:tabs>
          <w:tab w:val="left" w:pos="567"/>
          <w:tab w:val="left" w:pos="1276"/>
          <w:tab w:val="left" w:pos="1560"/>
        </w:tabs>
        <w:ind w:left="567"/>
        <w:jc w:val="both"/>
        <w:rPr>
          <w:sz w:val="24"/>
          <w:szCs w:val="24"/>
        </w:rPr>
      </w:pPr>
      <w:r w:rsidRPr="00FE6AED">
        <w:rPr>
          <w:sz w:val="24"/>
          <w:szCs w:val="24"/>
        </w:rPr>
        <w:t>X</w:t>
      </w:r>
      <w:r w:rsidRPr="00FE6AED">
        <w:rPr>
          <w:sz w:val="24"/>
          <w:szCs w:val="24"/>
          <w:vertAlign w:val="subscript"/>
        </w:rPr>
        <w:t>1.1</w:t>
      </w:r>
      <w:r w:rsidRPr="00FE6AED">
        <w:rPr>
          <w:sz w:val="24"/>
          <w:szCs w:val="24"/>
        </w:rPr>
        <w:t xml:space="preserve"> </w:t>
      </w:r>
      <w:r w:rsidRPr="00FE6AED">
        <w:rPr>
          <w:sz w:val="24"/>
          <w:szCs w:val="24"/>
        </w:rPr>
        <w:tab/>
        <w:t xml:space="preserve">= </w:t>
      </w:r>
      <w:r w:rsidR="00C45AA7">
        <w:rPr>
          <w:sz w:val="24"/>
          <w:szCs w:val="24"/>
        </w:rPr>
        <w:tab/>
      </w:r>
      <w:r w:rsidR="00053FBC">
        <w:rPr>
          <w:sz w:val="24"/>
          <w:szCs w:val="24"/>
        </w:rPr>
        <w:t xml:space="preserve">Ukuran dan </w:t>
      </w:r>
      <w:r w:rsidR="00961FA8">
        <w:rPr>
          <w:sz w:val="24"/>
          <w:szCs w:val="24"/>
        </w:rPr>
        <w:t>t</w:t>
      </w:r>
      <w:r w:rsidR="00053FBC">
        <w:rPr>
          <w:sz w:val="24"/>
          <w:szCs w:val="24"/>
        </w:rPr>
        <w:t xml:space="preserve">ujuan </w:t>
      </w:r>
      <w:r w:rsidR="00961FA8">
        <w:rPr>
          <w:sz w:val="24"/>
          <w:szCs w:val="24"/>
        </w:rPr>
        <w:t>k</w:t>
      </w:r>
      <w:r w:rsidR="00053FBC">
        <w:rPr>
          <w:sz w:val="24"/>
          <w:szCs w:val="24"/>
        </w:rPr>
        <w:t>ebijakan</w:t>
      </w:r>
    </w:p>
    <w:p w:rsidR="00FE6AED" w:rsidRPr="00FE6AED" w:rsidRDefault="00FE6AED" w:rsidP="00C45AA7">
      <w:pPr>
        <w:tabs>
          <w:tab w:val="left" w:pos="567"/>
          <w:tab w:val="left" w:pos="1276"/>
          <w:tab w:val="left" w:pos="1560"/>
        </w:tabs>
        <w:ind w:left="567"/>
        <w:jc w:val="both"/>
        <w:rPr>
          <w:sz w:val="24"/>
          <w:szCs w:val="24"/>
        </w:rPr>
      </w:pPr>
      <w:r w:rsidRPr="00FE6AED">
        <w:rPr>
          <w:sz w:val="24"/>
          <w:szCs w:val="24"/>
        </w:rPr>
        <w:t>X</w:t>
      </w:r>
      <w:r w:rsidRPr="00FE6AED">
        <w:rPr>
          <w:sz w:val="24"/>
          <w:szCs w:val="24"/>
          <w:vertAlign w:val="subscript"/>
        </w:rPr>
        <w:t>1.2</w:t>
      </w:r>
      <w:r w:rsidRPr="00FE6AED">
        <w:rPr>
          <w:sz w:val="24"/>
          <w:szCs w:val="24"/>
        </w:rPr>
        <w:t xml:space="preserve"> </w:t>
      </w:r>
      <w:r w:rsidRPr="00FE6AED">
        <w:rPr>
          <w:sz w:val="24"/>
          <w:szCs w:val="24"/>
        </w:rPr>
        <w:tab/>
        <w:t xml:space="preserve">= </w:t>
      </w:r>
      <w:r w:rsidR="00C45AA7">
        <w:rPr>
          <w:sz w:val="24"/>
          <w:szCs w:val="24"/>
        </w:rPr>
        <w:tab/>
      </w:r>
      <w:r w:rsidR="00053FBC">
        <w:rPr>
          <w:sz w:val="24"/>
          <w:szCs w:val="24"/>
        </w:rPr>
        <w:t xml:space="preserve">Sumber-sumber </w:t>
      </w:r>
      <w:r w:rsidR="00961FA8">
        <w:rPr>
          <w:sz w:val="24"/>
          <w:szCs w:val="24"/>
        </w:rPr>
        <w:t>k</w:t>
      </w:r>
      <w:r w:rsidR="00053FBC">
        <w:rPr>
          <w:sz w:val="24"/>
          <w:szCs w:val="24"/>
        </w:rPr>
        <w:t>ebijakan</w:t>
      </w:r>
    </w:p>
    <w:p w:rsidR="00FE6AED" w:rsidRPr="00FE6AED" w:rsidRDefault="00FE6AED" w:rsidP="00C45AA7">
      <w:pPr>
        <w:tabs>
          <w:tab w:val="left" w:pos="567"/>
          <w:tab w:val="left" w:pos="1276"/>
          <w:tab w:val="left" w:pos="1560"/>
        </w:tabs>
        <w:ind w:left="567"/>
        <w:jc w:val="both"/>
        <w:rPr>
          <w:sz w:val="24"/>
          <w:szCs w:val="24"/>
        </w:rPr>
      </w:pPr>
      <w:r w:rsidRPr="00FE6AED">
        <w:rPr>
          <w:sz w:val="24"/>
          <w:szCs w:val="24"/>
        </w:rPr>
        <w:t>X</w:t>
      </w:r>
      <w:r w:rsidRPr="00FE6AED">
        <w:rPr>
          <w:sz w:val="24"/>
          <w:szCs w:val="24"/>
          <w:vertAlign w:val="subscript"/>
        </w:rPr>
        <w:t>1.3</w:t>
      </w:r>
      <w:r w:rsidRPr="00FE6AED">
        <w:rPr>
          <w:sz w:val="24"/>
          <w:szCs w:val="24"/>
        </w:rPr>
        <w:t xml:space="preserve"> </w:t>
      </w:r>
      <w:r w:rsidRPr="00FE6AED">
        <w:rPr>
          <w:sz w:val="24"/>
          <w:szCs w:val="24"/>
        </w:rPr>
        <w:tab/>
        <w:t xml:space="preserve">= </w:t>
      </w:r>
      <w:r w:rsidR="00C45AA7">
        <w:rPr>
          <w:sz w:val="24"/>
          <w:szCs w:val="24"/>
        </w:rPr>
        <w:tab/>
      </w:r>
      <w:r w:rsidR="00053FBC">
        <w:rPr>
          <w:sz w:val="24"/>
          <w:szCs w:val="24"/>
        </w:rPr>
        <w:t xml:space="preserve">Ciri-ciri atau </w:t>
      </w:r>
      <w:r w:rsidR="00961FA8">
        <w:rPr>
          <w:sz w:val="24"/>
          <w:szCs w:val="24"/>
        </w:rPr>
        <w:t>s</w:t>
      </w:r>
      <w:r w:rsidR="00053FBC">
        <w:rPr>
          <w:sz w:val="24"/>
          <w:szCs w:val="24"/>
        </w:rPr>
        <w:t xml:space="preserve">ifat </w:t>
      </w:r>
      <w:r w:rsidR="00961FA8">
        <w:rPr>
          <w:sz w:val="24"/>
          <w:szCs w:val="24"/>
        </w:rPr>
        <w:t>b</w:t>
      </w:r>
      <w:r w:rsidR="00053FBC">
        <w:rPr>
          <w:sz w:val="24"/>
          <w:szCs w:val="24"/>
        </w:rPr>
        <w:t>adan/</w:t>
      </w:r>
      <w:r w:rsidR="00961FA8">
        <w:rPr>
          <w:sz w:val="24"/>
          <w:szCs w:val="24"/>
        </w:rPr>
        <w:t>i</w:t>
      </w:r>
      <w:r w:rsidR="00053FBC">
        <w:rPr>
          <w:sz w:val="24"/>
          <w:szCs w:val="24"/>
        </w:rPr>
        <w:t xml:space="preserve">nstansi </w:t>
      </w:r>
      <w:r w:rsidR="00961FA8">
        <w:rPr>
          <w:sz w:val="24"/>
          <w:szCs w:val="24"/>
        </w:rPr>
        <w:t>p</w:t>
      </w:r>
      <w:r w:rsidR="00053FBC">
        <w:rPr>
          <w:sz w:val="24"/>
          <w:szCs w:val="24"/>
        </w:rPr>
        <w:t>elaksana</w:t>
      </w:r>
    </w:p>
    <w:p w:rsidR="00FE6AED" w:rsidRPr="00FE6AED" w:rsidRDefault="00FE6AED" w:rsidP="00C45AA7">
      <w:pPr>
        <w:tabs>
          <w:tab w:val="left" w:pos="567"/>
          <w:tab w:val="left" w:pos="1276"/>
          <w:tab w:val="left" w:pos="1560"/>
        </w:tabs>
        <w:ind w:left="567"/>
        <w:jc w:val="both"/>
        <w:rPr>
          <w:sz w:val="24"/>
          <w:szCs w:val="24"/>
        </w:rPr>
      </w:pPr>
      <w:r w:rsidRPr="00FE6AED">
        <w:rPr>
          <w:sz w:val="24"/>
          <w:szCs w:val="24"/>
        </w:rPr>
        <w:t>X</w:t>
      </w:r>
      <w:r w:rsidRPr="00FE6AED">
        <w:rPr>
          <w:sz w:val="24"/>
          <w:szCs w:val="24"/>
          <w:vertAlign w:val="subscript"/>
        </w:rPr>
        <w:t>1.4</w:t>
      </w:r>
      <w:r w:rsidRPr="00FE6AED">
        <w:rPr>
          <w:sz w:val="24"/>
          <w:szCs w:val="24"/>
        </w:rPr>
        <w:t xml:space="preserve"> </w:t>
      </w:r>
      <w:r w:rsidRPr="00FE6AED">
        <w:rPr>
          <w:sz w:val="24"/>
          <w:szCs w:val="24"/>
        </w:rPr>
        <w:tab/>
        <w:t xml:space="preserve">= </w:t>
      </w:r>
      <w:r w:rsidR="00C45AA7">
        <w:rPr>
          <w:sz w:val="24"/>
          <w:szCs w:val="24"/>
        </w:rPr>
        <w:tab/>
      </w:r>
      <w:r w:rsidR="00053FBC">
        <w:rPr>
          <w:sz w:val="24"/>
          <w:szCs w:val="24"/>
        </w:rPr>
        <w:t xml:space="preserve">Komunikasi antar </w:t>
      </w:r>
      <w:r w:rsidR="00961FA8">
        <w:rPr>
          <w:sz w:val="24"/>
          <w:szCs w:val="24"/>
        </w:rPr>
        <w:t>o</w:t>
      </w:r>
      <w:r w:rsidR="00053FBC">
        <w:rPr>
          <w:sz w:val="24"/>
          <w:szCs w:val="24"/>
        </w:rPr>
        <w:t xml:space="preserve">rganisasi </w:t>
      </w:r>
      <w:r w:rsidR="00961FA8">
        <w:rPr>
          <w:sz w:val="24"/>
          <w:szCs w:val="24"/>
        </w:rPr>
        <w:t>t</w:t>
      </w:r>
      <w:r w:rsidR="00053FBC">
        <w:rPr>
          <w:sz w:val="24"/>
          <w:szCs w:val="24"/>
        </w:rPr>
        <w:t xml:space="preserve">erkait dan </w:t>
      </w:r>
      <w:r w:rsidR="00961FA8">
        <w:rPr>
          <w:sz w:val="24"/>
          <w:szCs w:val="24"/>
        </w:rPr>
        <w:t>k</w:t>
      </w:r>
      <w:r w:rsidR="00053FBC">
        <w:rPr>
          <w:sz w:val="24"/>
          <w:szCs w:val="24"/>
        </w:rPr>
        <w:t xml:space="preserve">egiatan </w:t>
      </w:r>
      <w:r w:rsidR="00961FA8">
        <w:rPr>
          <w:sz w:val="24"/>
          <w:szCs w:val="24"/>
        </w:rPr>
        <w:t>p</w:t>
      </w:r>
      <w:r w:rsidR="00053FBC">
        <w:rPr>
          <w:sz w:val="24"/>
          <w:szCs w:val="24"/>
        </w:rPr>
        <w:t>elaksanaan</w:t>
      </w:r>
    </w:p>
    <w:p w:rsidR="00053FBC" w:rsidRPr="00FE6AED" w:rsidRDefault="00053FBC" w:rsidP="00053FBC">
      <w:pPr>
        <w:tabs>
          <w:tab w:val="left" w:pos="567"/>
          <w:tab w:val="left" w:pos="1276"/>
          <w:tab w:val="left" w:pos="1560"/>
        </w:tabs>
        <w:ind w:left="567"/>
        <w:jc w:val="both"/>
        <w:rPr>
          <w:sz w:val="24"/>
          <w:szCs w:val="24"/>
        </w:rPr>
      </w:pPr>
      <w:r w:rsidRPr="00FE6AED">
        <w:rPr>
          <w:sz w:val="24"/>
          <w:szCs w:val="24"/>
        </w:rPr>
        <w:t>X</w:t>
      </w:r>
      <w:r w:rsidRPr="00FE6AED">
        <w:rPr>
          <w:sz w:val="24"/>
          <w:szCs w:val="24"/>
          <w:vertAlign w:val="subscript"/>
        </w:rPr>
        <w:t>1.</w:t>
      </w:r>
      <w:r>
        <w:rPr>
          <w:sz w:val="24"/>
          <w:szCs w:val="24"/>
          <w:vertAlign w:val="subscript"/>
        </w:rPr>
        <w:t>5</w:t>
      </w:r>
      <w:r w:rsidRPr="00FE6AED">
        <w:rPr>
          <w:sz w:val="24"/>
          <w:szCs w:val="24"/>
        </w:rPr>
        <w:t xml:space="preserve"> </w:t>
      </w:r>
      <w:r w:rsidRPr="00FE6AED">
        <w:rPr>
          <w:sz w:val="24"/>
          <w:szCs w:val="24"/>
        </w:rPr>
        <w:tab/>
        <w:t xml:space="preserve">= </w:t>
      </w:r>
      <w:r>
        <w:rPr>
          <w:sz w:val="24"/>
          <w:szCs w:val="24"/>
        </w:rPr>
        <w:tab/>
        <w:t xml:space="preserve">Sikap </w:t>
      </w:r>
      <w:r w:rsidR="00961FA8">
        <w:rPr>
          <w:sz w:val="24"/>
          <w:szCs w:val="24"/>
        </w:rPr>
        <w:t>p</w:t>
      </w:r>
      <w:r>
        <w:rPr>
          <w:sz w:val="24"/>
          <w:szCs w:val="24"/>
        </w:rPr>
        <w:t xml:space="preserve">ara </w:t>
      </w:r>
      <w:r w:rsidR="00961FA8">
        <w:rPr>
          <w:sz w:val="24"/>
          <w:szCs w:val="24"/>
        </w:rPr>
        <w:t>p</w:t>
      </w:r>
      <w:r>
        <w:rPr>
          <w:sz w:val="24"/>
          <w:szCs w:val="24"/>
        </w:rPr>
        <w:t>elaksana</w:t>
      </w:r>
    </w:p>
    <w:p w:rsidR="00053FBC" w:rsidRPr="00FE6AED" w:rsidRDefault="00053FBC" w:rsidP="00053FBC">
      <w:pPr>
        <w:tabs>
          <w:tab w:val="left" w:pos="567"/>
          <w:tab w:val="left" w:pos="1276"/>
          <w:tab w:val="left" w:pos="1560"/>
        </w:tabs>
        <w:ind w:left="567"/>
        <w:jc w:val="both"/>
        <w:rPr>
          <w:sz w:val="24"/>
          <w:szCs w:val="24"/>
        </w:rPr>
      </w:pPr>
      <w:r w:rsidRPr="00FE6AED">
        <w:rPr>
          <w:sz w:val="24"/>
          <w:szCs w:val="24"/>
        </w:rPr>
        <w:t>X</w:t>
      </w:r>
      <w:r w:rsidRPr="00FE6AED">
        <w:rPr>
          <w:sz w:val="24"/>
          <w:szCs w:val="24"/>
          <w:vertAlign w:val="subscript"/>
        </w:rPr>
        <w:t>1.</w:t>
      </w:r>
      <w:r>
        <w:rPr>
          <w:sz w:val="24"/>
          <w:szCs w:val="24"/>
          <w:vertAlign w:val="subscript"/>
        </w:rPr>
        <w:t>6</w:t>
      </w:r>
      <w:r w:rsidRPr="00FE6AED">
        <w:rPr>
          <w:sz w:val="24"/>
          <w:szCs w:val="24"/>
        </w:rPr>
        <w:t xml:space="preserve"> </w:t>
      </w:r>
      <w:r w:rsidRPr="00FE6AED">
        <w:rPr>
          <w:sz w:val="24"/>
          <w:szCs w:val="24"/>
        </w:rPr>
        <w:tab/>
        <w:t xml:space="preserve">= </w:t>
      </w:r>
      <w:r>
        <w:rPr>
          <w:sz w:val="24"/>
          <w:szCs w:val="24"/>
        </w:rPr>
        <w:tab/>
        <w:t xml:space="preserve">Lingkungan </w:t>
      </w:r>
      <w:r w:rsidR="00961FA8">
        <w:rPr>
          <w:sz w:val="24"/>
          <w:szCs w:val="24"/>
        </w:rPr>
        <w:t>e</w:t>
      </w:r>
      <w:r>
        <w:rPr>
          <w:sz w:val="24"/>
          <w:szCs w:val="24"/>
        </w:rPr>
        <w:t>ksospol</w:t>
      </w:r>
    </w:p>
    <w:p w:rsidR="00FE6AED" w:rsidRPr="00FE6AED" w:rsidRDefault="00FE6AED" w:rsidP="00C45AA7">
      <w:pPr>
        <w:tabs>
          <w:tab w:val="left" w:pos="567"/>
          <w:tab w:val="left" w:pos="1276"/>
          <w:tab w:val="left" w:pos="1560"/>
        </w:tabs>
        <w:spacing w:before="120"/>
        <w:ind w:left="567"/>
        <w:jc w:val="both"/>
        <w:rPr>
          <w:sz w:val="24"/>
          <w:szCs w:val="24"/>
        </w:rPr>
      </w:pPr>
      <w:r w:rsidRPr="00FE6AED">
        <w:rPr>
          <w:sz w:val="24"/>
          <w:szCs w:val="24"/>
        </w:rPr>
        <w:t>X</w:t>
      </w:r>
      <w:r w:rsidRPr="00FE6AED">
        <w:rPr>
          <w:sz w:val="24"/>
          <w:szCs w:val="24"/>
          <w:vertAlign w:val="subscript"/>
        </w:rPr>
        <w:t>2</w:t>
      </w:r>
      <w:r w:rsidRPr="00FE6AED">
        <w:rPr>
          <w:sz w:val="24"/>
          <w:szCs w:val="24"/>
        </w:rPr>
        <w:t xml:space="preserve"> </w:t>
      </w:r>
      <w:r w:rsidRPr="00FE6AED">
        <w:rPr>
          <w:sz w:val="24"/>
          <w:szCs w:val="24"/>
        </w:rPr>
        <w:tab/>
        <w:t xml:space="preserve">= </w:t>
      </w:r>
      <w:r w:rsidR="00C45AA7">
        <w:rPr>
          <w:sz w:val="24"/>
          <w:szCs w:val="24"/>
        </w:rPr>
        <w:tab/>
      </w:r>
      <w:r w:rsidR="00961FA8">
        <w:rPr>
          <w:sz w:val="24"/>
          <w:szCs w:val="24"/>
        </w:rPr>
        <w:t xml:space="preserve">Disiplin Kerja </w:t>
      </w:r>
    </w:p>
    <w:p w:rsidR="00FE6AED" w:rsidRPr="00FE6AED" w:rsidRDefault="00FE6AED" w:rsidP="00C45AA7">
      <w:pPr>
        <w:tabs>
          <w:tab w:val="left" w:pos="567"/>
          <w:tab w:val="left" w:pos="1276"/>
          <w:tab w:val="left" w:pos="1560"/>
        </w:tabs>
        <w:ind w:left="567"/>
        <w:rPr>
          <w:sz w:val="24"/>
          <w:szCs w:val="24"/>
        </w:rPr>
      </w:pPr>
      <w:r w:rsidRPr="00FE6AED">
        <w:rPr>
          <w:sz w:val="24"/>
          <w:szCs w:val="24"/>
        </w:rPr>
        <w:t>X</w:t>
      </w:r>
      <w:r w:rsidRPr="00FE6AED">
        <w:rPr>
          <w:sz w:val="24"/>
          <w:szCs w:val="24"/>
          <w:vertAlign w:val="subscript"/>
        </w:rPr>
        <w:t>2.1</w:t>
      </w:r>
      <w:r w:rsidRPr="00FE6AED">
        <w:rPr>
          <w:sz w:val="24"/>
          <w:szCs w:val="24"/>
        </w:rPr>
        <w:t xml:space="preserve"> </w:t>
      </w:r>
      <w:r w:rsidRPr="00FE6AED">
        <w:rPr>
          <w:sz w:val="24"/>
          <w:szCs w:val="24"/>
        </w:rPr>
        <w:tab/>
        <w:t xml:space="preserve">= </w:t>
      </w:r>
      <w:r w:rsidR="00C45AA7">
        <w:rPr>
          <w:sz w:val="24"/>
          <w:szCs w:val="24"/>
        </w:rPr>
        <w:tab/>
      </w:r>
      <w:r w:rsidR="00961FA8">
        <w:rPr>
          <w:sz w:val="24"/>
          <w:szCs w:val="24"/>
        </w:rPr>
        <w:t>Peraturan dan tata tertib</w:t>
      </w:r>
    </w:p>
    <w:p w:rsidR="00FE6AED" w:rsidRPr="00FE6AED" w:rsidRDefault="00FE6AED" w:rsidP="00C45AA7">
      <w:pPr>
        <w:tabs>
          <w:tab w:val="left" w:pos="567"/>
          <w:tab w:val="left" w:pos="1276"/>
          <w:tab w:val="left" w:pos="1560"/>
        </w:tabs>
        <w:ind w:left="567"/>
        <w:jc w:val="both"/>
        <w:rPr>
          <w:sz w:val="24"/>
          <w:szCs w:val="24"/>
        </w:rPr>
      </w:pPr>
      <w:r w:rsidRPr="00FE6AED">
        <w:rPr>
          <w:sz w:val="24"/>
          <w:szCs w:val="24"/>
        </w:rPr>
        <w:t>X</w:t>
      </w:r>
      <w:r w:rsidRPr="00FE6AED">
        <w:rPr>
          <w:sz w:val="24"/>
          <w:szCs w:val="24"/>
          <w:vertAlign w:val="subscript"/>
        </w:rPr>
        <w:t>2.2</w:t>
      </w:r>
      <w:r w:rsidRPr="00FE6AED">
        <w:rPr>
          <w:sz w:val="24"/>
          <w:szCs w:val="24"/>
        </w:rPr>
        <w:t xml:space="preserve"> </w:t>
      </w:r>
      <w:r w:rsidRPr="00FE6AED">
        <w:rPr>
          <w:sz w:val="24"/>
          <w:szCs w:val="24"/>
        </w:rPr>
        <w:tab/>
        <w:t>=</w:t>
      </w:r>
      <w:r w:rsidR="00C45AA7">
        <w:rPr>
          <w:sz w:val="24"/>
          <w:szCs w:val="24"/>
        </w:rPr>
        <w:tab/>
      </w:r>
      <w:r w:rsidR="00961FA8">
        <w:rPr>
          <w:sz w:val="24"/>
          <w:szCs w:val="24"/>
        </w:rPr>
        <w:t>Sanksi</w:t>
      </w:r>
    </w:p>
    <w:p w:rsidR="00FE6AED" w:rsidRPr="00FE6AED" w:rsidRDefault="00FE6AED" w:rsidP="00C45AA7">
      <w:pPr>
        <w:tabs>
          <w:tab w:val="left" w:pos="567"/>
          <w:tab w:val="left" w:pos="1276"/>
          <w:tab w:val="left" w:pos="1560"/>
        </w:tabs>
        <w:ind w:left="567"/>
        <w:jc w:val="both"/>
        <w:rPr>
          <w:sz w:val="24"/>
          <w:szCs w:val="24"/>
        </w:rPr>
      </w:pPr>
      <w:r w:rsidRPr="00FE6AED">
        <w:rPr>
          <w:sz w:val="24"/>
          <w:szCs w:val="24"/>
        </w:rPr>
        <w:t>X</w:t>
      </w:r>
      <w:r w:rsidRPr="00FE6AED">
        <w:rPr>
          <w:sz w:val="24"/>
          <w:szCs w:val="24"/>
          <w:vertAlign w:val="subscript"/>
        </w:rPr>
        <w:t>2.3</w:t>
      </w:r>
      <w:r w:rsidRPr="00FE6AED">
        <w:rPr>
          <w:sz w:val="24"/>
          <w:szCs w:val="24"/>
        </w:rPr>
        <w:t xml:space="preserve"> </w:t>
      </w:r>
      <w:r w:rsidRPr="00FE6AED">
        <w:rPr>
          <w:sz w:val="24"/>
          <w:szCs w:val="24"/>
        </w:rPr>
        <w:tab/>
        <w:t xml:space="preserve">= </w:t>
      </w:r>
      <w:r w:rsidR="00C45AA7">
        <w:rPr>
          <w:sz w:val="24"/>
          <w:szCs w:val="24"/>
        </w:rPr>
        <w:tab/>
      </w:r>
      <w:r w:rsidR="00961FA8">
        <w:rPr>
          <w:sz w:val="24"/>
          <w:szCs w:val="24"/>
        </w:rPr>
        <w:t>Pembinaan</w:t>
      </w:r>
    </w:p>
    <w:p w:rsidR="00FE6AED" w:rsidRPr="00FE6AED" w:rsidRDefault="00FE6AED" w:rsidP="00C45AA7">
      <w:pPr>
        <w:tabs>
          <w:tab w:val="left" w:pos="567"/>
          <w:tab w:val="left" w:pos="1276"/>
          <w:tab w:val="left" w:pos="1560"/>
        </w:tabs>
        <w:spacing w:before="120"/>
        <w:ind w:left="567"/>
        <w:jc w:val="both"/>
        <w:rPr>
          <w:sz w:val="24"/>
          <w:szCs w:val="24"/>
        </w:rPr>
      </w:pPr>
      <w:r w:rsidRPr="00FE6AED">
        <w:rPr>
          <w:sz w:val="24"/>
          <w:szCs w:val="24"/>
        </w:rPr>
        <w:t xml:space="preserve">Y  </w:t>
      </w:r>
      <w:r w:rsidRPr="00FE6AED">
        <w:rPr>
          <w:sz w:val="24"/>
          <w:szCs w:val="24"/>
        </w:rPr>
        <w:tab/>
        <w:t xml:space="preserve">= </w:t>
      </w:r>
      <w:r w:rsidR="00C45AA7">
        <w:rPr>
          <w:sz w:val="24"/>
          <w:szCs w:val="24"/>
        </w:rPr>
        <w:tab/>
      </w:r>
      <w:r w:rsidR="008B4708">
        <w:rPr>
          <w:sz w:val="24"/>
          <w:szCs w:val="24"/>
        </w:rPr>
        <w:t>Kinerja Guru</w:t>
      </w:r>
    </w:p>
    <w:p w:rsidR="00FE6AED" w:rsidRPr="00FE6AED" w:rsidRDefault="00FE6AED" w:rsidP="00C45AA7">
      <w:pPr>
        <w:tabs>
          <w:tab w:val="left" w:pos="567"/>
          <w:tab w:val="left" w:pos="1276"/>
          <w:tab w:val="left" w:pos="1560"/>
        </w:tabs>
        <w:ind w:left="567"/>
        <w:rPr>
          <w:sz w:val="24"/>
          <w:szCs w:val="24"/>
        </w:rPr>
      </w:pPr>
      <w:r w:rsidRPr="00FE6AED">
        <w:rPr>
          <w:sz w:val="24"/>
          <w:szCs w:val="24"/>
        </w:rPr>
        <w:t>Y</w:t>
      </w:r>
      <w:r w:rsidRPr="00FE6AED">
        <w:rPr>
          <w:sz w:val="24"/>
          <w:szCs w:val="24"/>
          <w:vertAlign w:val="subscript"/>
        </w:rPr>
        <w:t>1</w:t>
      </w:r>
      <w:r w:rsidRPr="00FE6AED">
        <w:rPr>
          <w:sz w:val="24"/>
          <w:szCs w:val="24"/>
        </w:rPr>
        <w:t xml:space="preserve"> </w:t>
      </w:r>
      <w:r w:rsidRPr="00FE6AED">
        <w:rPr>
          <w:sz w:val="24"/>
          <w:szCs w:val="24"/>
        </w:rPr>
        <w:tab/>
        <w:t xml:space="preserve">= </w:t>
      </w:r>
      <w:r w:rsidR="00C45AA7">
        <w:rPr>
          <w:sz w:val="24"/>
          <w:szCs w:val="24"/>
        </w:rPr>
        <w:tab/>
      </w:r>
      <w:r w:rsidR="00795B66">
        <w:rPr>
          <w:sz w:val="24"/>
          <w:szCs w:val="24"/>
        </w:rPr>
        <w:t>Memiliki semangat juang yang tinggi</w:t>
      </w:r>
    </w:p>
    <w:p w:rsidR="00FE6AED" w:rsidRPr="00FE6AED" w:rsidRDefault="00FE6AED" w:rsidP="00C45AA7">
      <w:pPr>
        <w:tabs>
          <w:tab w:val="left" w:pos="567"/>
          <w:tab w:val="left" w:pos="1276"/>
          <w:tab w:val="left" w:pos="1560"/>
        </w:tabs>
        <w:ind w:left="567"/>
        <w:rPr>
          <w:sz w:val="24"/>
          <w:szCs w:val="24"/>
        </w:rPr>
      </w:pPr>
      <w:r w:rsidRPr="00FE6AED">
        <w:rPr>
          <w:sz w:val="24"/>
          <w:szCs w:val="24"/>
        </w:rPr>
        <w:t>Y</w:t>
      </w:r>
      <w:r w:rsidRPr="00FE6AED">
        <w:rPr>
          <w:sz w:val="24"/>
          <w:szCs w:val="24"/>
          <w:vertAlign w:val="subscript"/>
        </w:rPr>
        <w:t>2</w:t>
      </w:r>
      <w:r w:rsidRPr="00FE6AED">
        <w:rPr>
          <w:sz w:val="24"/>
          <w:szCs w:val="24"/>
        </w:rPr>
        <w:t xml:space="preserve"> </w:t>
      </w:r>
      <w:r w:rsidRPr="00FE6AED">
        <w:rPr>
          <w:sz w:val="24"/>
          <w:szCs w:val="24"/>
        </w:rPr>
        <w:tab/>
        <w:t xml:space="preserve">= </w:t>
      </w:r>
      <w:r w:rsidR="00C45AA7">
        <w:rPr>
          <w:sz w:val="24"/>
          <w:szCs w:val="24"/>
        </w:rPr>
        <w:tab/>
      </w:r>
      <w:r w:rsidR="00795B66">
        <w:rPr>
          <w:sz w:val="24"/>
          <w:szCs w:val="24"/>
        </w:rPr>
        <w:t>Memenuhi tuntutan lingkungan dan Iptek</w:t>
      </w:r>
    </w:p>
    <w:p w:rsidR="00FE6AED" w:rsidRPr="00FE6AED" w:rsidRDefault="00FE6AED" w:rsidP="00C45AA7">
      <w:pPr>
        <w:tabs>
          <w:tab w:val="left" w:pos="567"/>
          <w:tab w:val="left" w:pos="1276"/>
          <w:tab w:val="left" w:pos="1560"/>
        </w:tabs>
        <w:ind w:left="567"/>
        <w:rPr>
          <w:sz w:val="24"/>
          <w:szCs w:val="24"/>
        </w:rPr>
      </w:pPr>
      <w:r w:rsidRPr="00FE6AED">
        <w:rPr>
          <w:sz w:val="24"/>
          <w:szCs w:val="24"/>
        </w:rPr>
        <w:t>Y</w:t>
      </w:r>
      <w:r w:rsidRPr="00FE6AED">
        <w:rPr>
          <w:sz w:val="24"/>
          <w:szCs w:val="24"/>
          <w:vertAlign w:val="subscript"/>
        </w:rPr>
        <w:t>3</w:t>
      </w:r>
      <w:r w:rsidRPr="00FE6AED">
        <w:rPr>
          <w:sz w:val="24"/>
          <w:szCs w:val="24"/>
        </w:rPr>
        <w:t xml:space="preserve"> </w:t>
      </w:r>
      <w:r w:rsidRPr="00FE6AED">
        <w:rPr>
          <w:sz w:val="24"/>
          <w:szCs w:val="24"/>
        </w:rPr>
        <w:tab/>
        <w:t xml:space="preserve">= </w:t>
      </w:r>
      <w:r w:rsidR="00C45AA7">
        <w:rPr>
          <w:sz w:val="24"/>
          <w:szCs w:val="24"/>
        </w:rPr>
        <w:tab/>
      </w:r>
      <w:r w:rsidR="00795B66">
        <w:rPr>
          <w:sz w:val="24"/>
          <w:szCs w:val="24"/>
        </w:rPr>
        <w:t>Memiliki kualitas kompetensi pribadi, sosial dan profesional</w:t>
      </w:r>
    </w:p>
    <w:p w:rsidR="00FE6AED" w:rsidRPr="00FE6AED" w:rsidRDefault="00FE6AED" w:rsidP="00C45AA7">
      <w:pPr>
        <w:tabs>
          <w:tab w:val="left" w:pos="567"/>
          <w:tab w:val="left" w:pos="1276"/>
          <w:tab w:val="left" w:pos="1560"/>
        </w:tabs>
        <w:ind w:left="567"/>
        <w:rPr>
          <w:sz w:val="24"/>
          <w:szCs w:val="24"/>
        </w:rPr>
      </w:pPr>
      <w:r w:rsidRPr="00FE6AED">
        <w:rPr>
          <w:sz w:val="24"/>
          <w:szCs w:val="24"/>
        </w:rPr>
        <w:t>Y</w:t>
      </w:r>
      <w:r w:rsidRPr="00FE6AED">
        <w:rPr>
          <w:sz w:val="24"/>
          <w:szCs w:val="24"/>
          <w:vertAlign w:val="subscript"/>
        </w:rPr>
        <w:t>4</w:t>
      </w:r>
      <w:r w:rsidRPr="00FE6AED">
        <w:rPr>
          <w:sz w:val="24"/>
          <w:szCs w:val="24"/>
        </w:rPr>
        <w:t xml:space="preserve"> </w:t>
      </w:r>
      <w:r w:rsidRPr="00FE6AED">
        <w:rPr>
          <w:sz w:val="24"/>
          <w:szCs w:val="24"/>
        </w:rPr>
        <w:tab/>
        <w:t xml:space="preserve">= </w:t>
      </w:r>
      <w:r w:rsidR="00C45AA7">
        <w:rPr>
          <w:sz w:val="24"/>
          <w:szCs w:val="24"/>
        </w:rPr>
        <w:tab/>
      </w:r>
      <w:r w:rsidR="00795B66">
        <w:rPr>
          <w:sz w:val="24"/>
          <w:szCs w:val="24"/>
        </w:rPr>
        <w:t>Mempunyai kualitas kesejahteraan</w:t>
      </w:r>
    </w:p>
    <w:p w:rsidR="00FE6AED" w:rsidRDefault="00FE6AED" w:rsidP="00B279CA">
      <w:pPr>
        <w:tabs>
          <w:tab w:val="left" w:pos="567"/>
          <w:tab w:val="left" w:pos="1276"/>
          <w:tab w:val="left" w:pos="1560"/>
        </w:tabs>
        <w:ind w:left="567"/>
        <w:rPr>
          <w:sz w:val="24"/>
          <w:szCs w:val="24"/>
        </w:rPr>
      </w:pPr>
      <w:r w:rsidRPr="00FE6AED">
        <w:rPr>
          <w:sz w:val="24"/>
          <w:szCs w:val="24"/>
        </w:rPr>
        <w:t>Y</w:t>
      </w:r>
      <w:r w:rsidRPr="00FE6AED">
        <w:rPr>
          <w:sz w:val="24"/>
          <w:szCs w:val="24"/>
          <w:vertAlign w:val="subscript"/>
        </w:rPr>
        <w:t>5</w:t>
      </w:r>
      <w:r w:rsidRPr="00FE6AED">
        <w:rPr>
          <w:sz w:val="24"/>
          <w:szCs w:val="24"/>
        </w:rPr>
        <w:t xml:space="preserve"> </w:t>
      </w:r>
      <w:r w:rsidRPr="00FE6AED">
        <w:rPr>
          <w:sz w:val="24"/>
          <w:szCs w:val="24"/>
        </w:rPr>
        <w:tab/>
        <w:t xml:space="preserve">= </w:t>
      </w:r>
      <w:r w:rsidR="00C45AA7">
        <w:rPr>
          <w:sz w:val="24"/>
          <w:szCs w:val="24"/>
        </w:rPr>
        <w:tab/>
      </w:r>
      <w:r w:rsidR="00795B66">
        <w:rPr>
          <w:sz w:val="24"/>
          <w:szCs w:val="24"/>
        </w:rPr>
        <w:t>Kreatif dan berwawasan masa depan</w:t>
      </w:r>
    </w:p>
    <w:p w:rsidR="00B279CA" w:rsidRDefault="00B279CA" w:rsidP="00B279CA">
      <w:pPr>
        <w:tabs>
          <w:tab w:val="left" w:pos="567"/>
          <w:tab w:val="left" w:pos="1276"/>
          <w:tab w:val="left" w:pos="1560"/>
        </w:tabs>
        <w:ind w:left="567"/>
        <w:rPr>
          <w:sz w:val="24"/>
          <w:szCs w:val="24"/>
        </w:rPr>
      </w:pPr>
      <w:r>
        <w:rPr>
          <w:sz w:val="24"/>
          <w:szCs w:val="24"/>
        </w:rPr>
        <w:sym w:font="Symbol" w:char="F065"/>
      </w:r>
      <w:r w:rsidRPr="00FE6AED">
        <w:rPr>
          <w:sz w:val="24"/>
          <w:szCs w:val="24"/>
        </w:rPr>
        <w:t xml:space="preserve"> </w:t>
      </w:r>
      <w:r w:rsidRPr="00FE6AED">
        <w:rPr>
          <w:sz w:val="24"/>
          <w:szCs w:val="24"/>
        </w:rPr>
        <w:tab/>
        <w:t xml:space="preserve">= </w:t>
      </w:r>
      <w:r>
        <w:rPr>
          <w:sz w:val="24"/>
          <w:szCs w:val="24"/>
        </w:rPr>
        <w:tab/>
        <w:t>Epsilon</w:t>
      </w:r>
    </w:p>
    <w:p w:rsidR="007313BD" w:rsidRDefault="007313BD" w:rsidP="00175273">
      <w:pPr>
        <w:tabs>
          <w:tab w:val="left" w:pos="567"/>
          <w:tab w:val="left" w:pos="1276"/>
          <w:tab w:val="left" w:pos="1560"/>
        </w:tabs>
        <w:spacing w:line="360" w:lineRule="auto"/>
        <w:ind w:left="567"/>
        <w:rPr>
          <w:sz w:val="24"/>
          <w:szCs w:val="24"/>
        </w:rPr>
      </w:pPr>
    </w:p>
    <w:p w:rsidR="00961FA8" w:rsidRDefault="007571AA" w:rsidP="00C45AA7">
      <w:pPr>
        <w:autoSpaceDE/>
        <w:autoSpaceDN/>
        <w:spacing w:line="480" w:lineRule="auto"/>
        <w:ind w:left="567"/>
        <w:rPr>
          <w:sz w:val="24"/>
        </w:rPr>
      </w:pPr>
      <w:r>
        <w:rPr>
          <w:noProof/>
          <w:sz w:val="24"/>
        </w:rPr>
        <w:pict>
          <v:group id="_x0000_s1494" style="position:absolute;left:0;text-align:left;margin-left:14.4pt;margin-top:3pt;width:384.85pt;height:171.6pt;z-index:251834368" coordorigin="2556,2328" coordsize="7697,3432">
            <v:shape id="_x0000_s1299" type="#_x0000_t32" style="position:absolute;left:3501;top:3957;width:1650;height:914;flip:y" o:connectortype="straight" o:regroupid="25">
              <v:stroke startarrow="block" startarrowwidth="wide"/>
            </v:shape>
            <v:shape id="_x0000_s1300" type="#_x0000_t32" style="position:absolute;left:3501;top:3957;width:1650;height:371;flip:y" o:connectortype="straight" o:regroupid="25">
              <v:stroke startarrow="block" startarrowwidth="wide"/>
            </v:shape>
            <v:shape id="_x0000_s1301" type="#_x0000_t32" style="position:absolute;left:3501;top:3774;width:1650;height:183" o:connectortype="straight" o:regroupid="25">
              <v:stroke startarrow="block" startarrowwidth="wide"/>
            </v:shape>
            <v:shape id="_x0000_s1302" type="#_x0000_t32" style="position:absolute;left:3501;top:3257;width:1650;height:700" o:connectortype="straight" o:regroupid="25">
              <v:stroke startarrow="block" startarrowwidth="wide"/>
            </v:shape>
            <v:oval id="_x0000_s1303" style="position:absolute;left:2573;top:5243;width:945;height:517" o:regroupid="25" filled="f" fillcolor="#f9f">
              <v:textbox style="mso-next-textbox:#_x0000_s1303">
                <w:txbxContent>
                  <w:p w:rsidR="00D40CB5" w:rsidRPr="007F0042" w:rsidRDefault="00D40CB5" w:rsidP="00961FA8">
                    <w:pPr>
                      <w:jc w:val="center"/>
                    </w:pPr>
                    <w:r w:rsidRPr="007F0042">
                      <w:t>X</w:t>
                    </w:r>
                    <w:r>
                      <w:rPr>
                        <w:vertAlign w:val="subscript"/>
                      </w:rPr>
                      <w:t>1</w:t>
                    </w:r>
                    <w:r w:rsidRPr="0093512C">
                      <w:rPr>
                        <w:vertAlign w:val="subscript"/>
                      </w:rPr>
                      <w:t>.</w:t>
                    </w:r>
                    <w:r>
                      <w:rPr>
                        <w:vertAlign w:val="subscript"/>
                      </w:rPr>
                      <w:t>6</w:t>
                    </w:r>
                  </w:p>
                  <w:p w:rsidR="00D40CB5" w:rsidRPr="0093512C" w:rsidRDefault="00D40CB5" w:rsidP="00961FA8"/>
                </w:txbxContent>
              </v:textbox>
            </v:oval>
            <v:oval id="_x0000_s1304" style="position:absolute;left:2556;top:2328;width:945;height:518" o:regroupid="25" filled="f" fillcolor="#f9f">
              <v:textbox style="mso-next-textbox:#_x0000_s1304">
                <w:txbxContent>
                  <w:p w:rsidR="00D40CB5" w:rsidRPr="007F0042" w:rsidRDefault="00D40CB5" w:rsidP="00961FA8">
                    <w:pPr>
                      <w:jc w:val="center"/>
                    </w:pPr>
                    <w:r w:rsidRPr="007F0042">
                      <w:t>X</w:t>
                    </w:r>
                    <w:r>
                      <w:rPr>
                        <w:vertAlign w:val="subscript"/>
                      </w:rPr>
                      <w:t>1</w:t>
                    </w:r>
                    <w:r w:rsidRPr="0093512C">
                      <w:rPr>
                        <w:vertAlign w:val="subscript"/>
                      </w:rPr>
                      <w:t>.1</w:t>
                    </w:r>
                  </w:p>
                  <w:p w:rsidR="00D40CB5" w:rsidRPr="0093512C" w:rsidRDefault="00D40CB5" w:rsidP="00961FA8"/>
                </w:txbxContent>
              </v:textbox>
            </v:oval>
            <v:oval id="_x0000_s1305" style="position:absolute;left:2556;top:2921;width:945;height:517" o:regroupid="25" filled="f" fillcolor="#f9f">
              <v:textbox style="mso-next-textbox:#_x0000_s1305">
                <w:txbxContent>
                  <w:p w:rsidR="00D40CB5" w:rsidRPr="007F0042" w:rsidRDefault="00D40CB5" w:rsidP="00961FA8">
                    <w:pPr>
                      <w:jc w:val="center"/>
                    </w:pPr>
                    <w:r w:rsidRPr="007F0042">
                      <w:t>X</w:t>
                    </w:r>
                    <w:r>
                      <w:rPr>
                        <w:vertAlign w:val="subscript"/>
                      </w:rPr>
                      <w:t>1</w:t>
                    </w:r>
                    <w:r w:rsidRPr="0093512C">
                      <w:rPr>
                        <w:vertAlign w:val="subscript"/>
                      </w:rPr>
                      <w:t>.</w:t>
                    </w:r>
                    <w:r>
                      <w:rPr>
                        <w:vertAlign w:val="subscript"/>
                      </w:rPr>
                      <w:t>2</w:t>
                    </w:r>
                  </w:p>
                  <w:p w:rsidR="00D40CB5" w:rsidRPr="0093512C" w:rsidRDefault="00D40CB5" w:rsidP="00961FA8"/>
                </w:txbxContent>
              </v:textbox>
            </v:oval>
            <v:oval id="_x0000_s1306" style="position:absolute;left:2556;top:3488;width:945;height:517" o:regroupid="25" filled="f" fillcolor="#f9f">
              <v:textbox style="mso-next-textbox:#_x0000_s1306">
                <w:txbxContent>
                  <w:p w:rsidR="00D40CB5" w:rsidRPr="007F0042" w:rsidRDefault="00D40CB5" w:rsidP="00961FA8">
                    <w:pPr>
                      <w:jc w:val="center"/>
                    </w:pPr>
                    <w:r w:rsidRPr="007F0042">
                      <w:t>X</w:t>
                    </w:r>
                    <w:r>
                      <w:rPr>
                        <w:vertAlign w:val="subscript"/>
                      </w:rPr>
                      <w:t>1</w:t>
                    </w:r>
                    <w:r w:rsidRPr="0093512C">
                      <w:rPr>
                        <w:vertAlign w:val="subscript"/>
                      </w:rPr>
                      <w:t>.</w:t>
                    </w:r>
                    <w:r>
                      <w:rPr>
                        <w:vertAlign w:val="subscript"/>
                      </w:rPr>
                      <w:t>3</w:t>
                    </w:r>
                  </w:p>
                  <w:p w:rsidR="00D40CB5" w:rsidRPr="0093512C" w:rsidRDefault="00D40CB5" w:rsidP="00961FA8"/>
                </w:txbxContent>
              </v:textbox>
            </v:oval>
            <v:oval id="_x0000_s1307" style="position:absolute;left:2556;top:4068;width:945;height:518" o:regroupid="25" filled="f" fillcolor="#f9f">
              <v:textbox style="mso-next-textbox:#_x0000_s1307">
                <w:txbxContent>
                  <w:p w:rsidR="00D40CB5" w:rsidRPr="007F0042" w:rsidRDefault="00D40CB5" w:rsidP="00961FA8">
                    <w:pPr>
                      <w:jc w:val="center"/>
                    </w:pPr>
                    <w:r w:rsidRPr="007F0042">
                      <w:t>X</w:t>
                    </w:r>
                    <w:r>
                      <w:rPr>
                        <w:vertAlign w:val="subscript"/>
                      </w:rPr>
                      <w:t>1</w:t>
                    </w:r>
                    <w:r w:rsidRPr="0093512C">
                      <w:rPr>
                        <w:vertAlign w:val="subscript"/>
                      </w:rPr>
                      <w:t>.</w:t>
                    </w:r>
                    <w:r>
                      <w:rPr>
                        <w:vertAlign w:val="subscript"/>
                      </w:rPr>
                      <w:t>4</w:t>
                    </w:r>
                  </w:p>
                  <w:p w:rsidR="00D40CB5" w:rsidRPr="0093512C" w:rsidRDefault="00D40CB5" w:rsidP="00961FA8"/>
                </w:txbxContent>
              </v:textbox>
            </v:oval>
            <v:oval id="_x0000_s1309" style="position:absolute;left:2573;top:4653;width:945;height:518" o:regroupid="25" filled="f" fillcolor="#f9f">
              <v:textbox style="mso-next-textbox:#_x0000_s1309">
                <w:txbxContent>
                  <w:p w:rsidR="00D40CB5" w:rsidRPr="007F0042" w:rsidRDefault="00D40CB5" w:rsidP="00961FA8">
                    <w:pPr>
                      <w:jc w:val="center"/>
                    </w:pPr>
                    <w:r w:rsidRPr="007F0042">
                      <w:t>X</w:t>
                    </w:r>
                    <w:r>
                      <w:rPr>
                        <w:vertAlign w:val="subscript"/>
                      </w:rPr>
                      <w:t>1</w:t>
                    </w:r>
                    <w:r w:rsidRPr="0093512C">
                      <w:rPr>
                        <w:vertAlign w:val="subscript"/>
                      </w:rPr>
                      <w:t>.</w:t>
                    </w:r>
                    <w:r>
                      <w:rPr>
                        <w:vertAlign w:val="subscript"/>
                      </w:rPr>
                      <w:t>5</w:t>
                    </w:r>
                  </w:p>
                  <w:p w:rsidR="00D40CB5" w:rsidRPr="0093512C" w:rsidRDefault="00D40CB5" w:rsidP="00961FA8"/>
                </w:txbxContent>
              </v:textbox>
            </v:oval>
            <v:shape id="_x0000_s1310" type="#_x0000_t32" style="position:absolute;left:3518;top:2603;width:1633;height:1354" o:connectortype="straight" o:regroupid="25">
              <v:stroke startarrow="block" startarrowwidth="wide"/>
            </v:shape>
            <v:shape id="_x0000_s1311" type="#_x0000_t32" style="position:absolute;left:3518;top:3957;width:1633;height:1526;flip:y" o:connectortype="straight" o:regroupid="25">
              <v:stroke startarrow="block" startarrowwidth="wide"/>
            </v:shape>
            <v:oval id="_x0000_s1239" style="position:absolute;left:5166;top:3656;width:945;height:587" o:regroupid="25" filled="f" fillcolor="#92cddc">
              <v:textbox style="mso-next-textbox:#_x0000_s1239">
                <w:txbxContent>
                  <w:p w:rsidR="00D40CB5" w:rsidRPr="007F0042" w:rsidRDefault="00D40CB5" w:rsidP="00C45AA7">
                    <w:pPr>
                      <w:jc w:val="center"/>
                    </w:pPr>
                    <w:r w:rsidRPr="007F0042">
                      <w:t>X</w:t>
                    </w:r>
                    <w:r w:rsidRPr="0093512C">
                      <w:rPr>
                        <w:vertAlign w:val="subscript"/>
                      </w:rPr>
                      <w:t>1</w:t>
                    </w:r>
                  </w:p>
                </w:txbxContent>
              </v:textbox>
            </v:oval>
            <v:oval id="_x0000_s1248" style="position:absolute;left:7058;top:3656;width:945;height:587" o:regroupid="25" filled="f" fillcolor="#9f9">
              <v:textbox style="mso-next-textbox:#_x0000_s1248">
                <w:txbxContent>
                  <w:p w:rsidR="00D40CB5" w:rsidRPr="007F0042" w:rsidRDefault="00D40CB5" w:rsidP="00C45AA7">
                    <w:pPr>
                      <w:jc w:val="center"/>
                    </w:pPr>
                    <w:r>
                      <w:t>Y</w:t>
                    </w:r>
                  </w:p>
                </w:txbxContent>
              </v:textbox>
            </v:oval>
            <v:shape id="_x0000_s1342" type="#_x0000_t32" style="position:absolute;left:6111;top:3957;width:947;height:0" o:connectortype="straight" o:regroupid="25">
              <v:stroke endarrow="block"/>
            </v:shape>
            <v:oval id="_x0000_s1343" style="position:absolute;left:9308;top:3136;width:945;height:517" o:regroupid="25" filled="f" fillcolor="#9f9">
              <v:textbox style="mso-next-textbox:#_x0000_s1343">
                <w:txbxContent>
                  <w:p w:rsidR="00D40CB5" w:rsidRPr="00076601" w:rsidRDefault="00D40CB5" w:rsidP="00677FFB">
                    <w:pPr>
                      <w:jc w:val="center"/>
                    </w:pPr>
                    <w:r>
                      <w:t>Y</w:t>
                    </w:r>
                    <w:r>
                      <w:rPr>
                        <w:vertAlign w:val="subscript"/>
                      </w:rPr>
                      <w:t>2</w:t>
                    </w:r>
                  </w:p>
                  <w:p w:rsidR="00D40CB5" w:rsidRPr="00FE6AED" w:rsidRDefault="00D40CB5" w:rsidP="00677FFB"/>
                </w:txbxContent>
              </v:textbox>
            </v:oval>
            <v:oval id="_x0000_s1344" style="position:absolute;left:9308;top:3703;width:945;height:517" o:regroupid="25" filled="f" fillcolor="#9f9">
              <v:textbox style="mso-next-textbox:#_x0000_s1344">
                <w:txbxContent>
                  <w:p w:rsidR="00D40CB5" w:rsidRPr="00076601" w:rsidRDefault="00D40CB5" w:rsidP="00677FFB">
                    <w:pPr>
                      <w:jc w:val="center"/>
                    </w:pPr>
                    <w:r>
                      <w:t>Y</w:t>
                    </w:r>
                    <w:r>
                      <w:rPr>
                        <w:vertAlign w:val="subscript"/>
                      </w:rPr>
                      <w:t>3</w:t>
                    </w:r>
                  </w:p>
                  <w:p w:rsidR="00D40CB5" w:rsidRPr="00FE6AED" w:rsidRDefault="00D40CB5" w:rsidP="00677FFB"/>
                </w:txbxContent>
              </v:textbox>
            </v:oval>
            <v:oval id="_x0000_s1345" style="position:absolute;left:9308;top:4271;width:945;height:517" o:regroupid="25" filled="f" fillcolor="#9f9">
              <v:textbox style="mso-next-textbox:#_x0000_s1345">
                <w:txbxContent>
                  <w:p w:rsidR="00D40CB5" w:rsidRPr="00076601" w:rsidRDefault="00D40CB5" w:rsidP="00677FFB">
                    <w:pPr>
                      <w:jc w:val="center"/>
                    </w:pPr>
                    <w:r>
                      <w:t>Y</w:t>
                    </w:r>
                    <w:r>
                      <w:rPr>
                        <w:vertAlign w:val="subscript"/>
                      </w:rPr>
                      <w:t>4</w:t>
                    </w:r>
                  </w:p>
                  <w:p w:rsidR="00D40CB5" w:rsidRPr="00FE6AED" w:rsidRDefault="00D40CB5" w:rsidP="00677FFB"/>
                </w:txbxContent>
              </v:textbox>
            </v:oval>
            <v:shape id="_x0000_s1346" type="#_x0000_t32" style="position:absolute;left:8003;top:3411;width:1305;height:543;flip:x" o:connectortype="straight" o:regroupid="25">
              <v:stroke startarrow="block"/>
            </v:shape>
            <v:shape id="_x0000_s1347" type="#_x0000_t32" style="position:absolute;left:8003;top:3952;width:1305;height:0;flip:x" o:connectortype="straight" o:regroupid="25">
              <v:stroke startarrow="block"/>
            </v:shape>
            <v:shape id="_x0000_s1348" type="#_x0000_t32" style="position:absolute;left:8003;top:3942;width:1305;height:554;flip:x y" o:connectortype="straight" o:regroupid="25">
              <v:stroke startarrow="block"/>
            </v:shape>
            <v:oval id="_x0000_s1349" style="position:absolute;left:9308;top:2568;width:945;height:517" o:regroupid="25" filled="f" fillcolor="#9f9">
              <v:textbox style="mso-next-textbox:#_x0000_s1349">
                <w:txbxContent>
                  <w:p w:rsidR="00D40CB5" w:rsidRPr="00076601" w:rsidRDefault="00D40CB5" w:rsidP="00677FFB">
                    <w:pPr>
                      <w:jc w:val="center"/>
                    </w:pPr>
                    <w:r>
                      <w:t>Y</w:t>
                    </w:r>
                    <w:r w:rsidRPr="00FE6AED">
                      <w:rPr>
                        <w:vertAlign w:val="subscript"/>
                      </w:rPr>
                      <w:t>1</w:t>
                    </w:r>
                  </w:p>
                </w:txbxContent>
              </v:textbox>
            </v:oval>
            <v:oval id="_x0000_s1350" style="position:absolute;left:9308;top:4848;width:945;height:517" o:regroupid="25" filled="f" fillcolor="#9f9">
              <v:textbox style="mso-next-textbox:#_x0000_s1350">
                <w:txbxContent>
                  <w:p w:rsidR="00D40CB5" w:rsidRPr="00076601" w:rsidRDefault="00D40CB5" w:rsidP="00677FFB">
                    <w:pPr>
                      <w:jc w:val="center"/>
                    </w:pPr>
                    <w:r>
                      <w:t>Y</w:t>
                    </w:r>
                    <w:r>
                      <w:rPr>
                        <w:vertAlign w:val="subscript"/>
                      </w:rPr>
                      <w:t>5</w:t>
                    </w:r>
                  </w:p>
                  <w:p w:rsidR="00D40CB5" w:rsidRPr="00FE6AED" w:rsidRDefault="00D40CB5" w:rsidP="00677FFB"/>
                </w:txbxContent>
              </v:textbox>
            </v:oval>
            <v:shape id="_x0000_s1351" type="#_x0000_t32" style="position:absolute;left:8018;top:3938;width:1290;height:1112;flip:x y" o:connectortype="straight" o:regroupid="25">
              <v:stroke startarrow="block"/>
            </v:shape>
            <v:shape id="_x0000_s1352" type="#_x0000_t32" style="position:absolute;left:8003;top:2869;width:1320;height:1069;flip:x" o:connectortype="straight" o:regroupid="25">
              <v:stroke startarrow="block"/>
            </v:shape>
          </v:group>
        </w:pict>
      </w:r>
    </w:p>
    <w:p w:rsidR="00961FA8" w:rsidRDefault="00961FA8" w:rsidP="00C45AA7">
      <w:pPr>
        <w:autoSpaceDE/>
        <w:autoSpaceDN/>
        <w:spacing w:line="480" w:lineRule="auto"/>
        <w:ind w:left="567"/>
        <w:rPr>
          <w:sz w:val="24"/>
        </w:rPr>
      </w:pPr>
    </w:p>
    <w:p w:rsidR="00961FA8" w:rsidRDefault="00961FA8" w:rsidP="00C45AA7">
      <w:pPr>
        <w:autoSpaceDE/>
        <w:autoSpaceDN/>
        <w:spacing w:line="480" w:lineRule="auto"/>
        <w:ind w:left="567"/>
        <w:rPr>
          <w:sz w:val="24"/>
        </w:rPr>
      </w:pPr>
    </w:p>
    <w:p w:rsidR="00961FA8" w:rsidRDefault="00961FA8" w:rsidP="00C45AA7">
      <w:pPr>
        <w:autoSpaceDE/>
        <w:autoSpaceDN/>
        <w:spacing w:line="480" w:lineRule="auto"/>
        <w:ind w:left="567"/>
        <w:rPr>
          <w:sz w:val="24"/>
        </w:rPr>
      </w:pPr>
    </w:p>
    <w:p w:rsidR="00961FA8" w:rsidRDefault="00961FA8" w:rsidP="00C45AA7">
      <w:pPr>
        <w:autoSpaceDE/>
        <w:autoSpaceDN/>
        <w:spacing w:line="480" w:lineRule="auto"/>
        <w:ind w:left="567"/>
        <w:rPr>
          <w:sz w:val="24"/>
        </w:rPr>
      </w:pPr>
    </w:p>
    <w:p w:rsidR="00961FA8" w:rsidRDefault="00961FA8" w:rsidP="00C45AA7">
      <w:pPr>
        <w:autoSpaceDE/>
        <w:autoSpaceDN/>
        <w:spacing w:line="480" w:lineRule="auto"/>
        <w:ind w:left="567"/>
        <w:rPr>
          <w:sz w:val="24"/>
        </w:rPr>
      </w:pPr>
    </w:p>
    <w:p w:rsidR="00C45AA7" w:rsidRDefault="00C45AA7" w:rsidP="00C45AA7">
      <w:pPr>
        <w:autoSpaceDE/>
        <w:autoSpaceDN/>
        <w:spacing w:line="480" w:lineRule="auto"/>
        <w:ind w:left="567"/>
        <w:rPr>
          <w:sz w:val="24"/>
        </w:rPr>
      </w:pPr>
    </w:p>
    <w:p w:rsidR="00C45AA7" w:rsidRPr="00C45AA7" w:rsidRDefault="00C45AA7" w:rsidP="002F06B1">
      <w:pPr>
        <w:ind w:left="284"/>
        <w:jc w:val="center"/>
        <w:rPr>
          <w:sz w:val="24"/>
        </w:rPr>
      </w:pPr>
      <w:r w:rsidRPr="00C45AA7">
        <w:rPr>
          <w:sz w:val="24"/>
        </w:rPr>
        <w:t>Gambar 3.</w:t>
      </w:r>
      <w:r w:rsidR="00592655">
        <w:rPr>
          <w:sz w:val="24"/>
        </w:rPr>
        <w:t>2</w:t>
      </w:r>
    </w:p>
    <w:p w:rsidR="00C45AA7" w:rsidRPr="00C45AA7" w:rsidRDefault="00C45AA7" w:rsidP="002F06B1">
      <w:pPr>
        <w:spacing w:line="480" w:lineRule="auto"/>
        <w:ind w:left="284"/>
        <w:jc w:val="center"/>
        <w:rPr>
          <w:sz w:val="24"/>
        </w:rPr>
      </w:pPr>
      <w:r w:rsidRPr="00C45AA7">
        <w:rPr>
          <w:sz w:val="24"/>
        </w:rPr>
        <w:t>Sub Struktur Pengaruh X</w:t>
      </w:r>
      <w:r w:rsidRPr="00C45AA7">
        <w:rPr>
          <w:sz w:val="24"/>
          <w:vertAlign w:val="subscript"/>
        </w:rPr>
        <w:t>1</w:t>
      </w:r>
      <w:r w:rsidRPr="00C45AA7">
        <w:rPr>
          <w:sz w:val="24"/>
        </w:rPr>
        <w:t xml:space="preserve"> terhadap Y</w:t>
      </w:r>
    </w:p>
    <w:p w:rsidR="00E3495E" w:rsidRPr="003B19A1" w:rsidRDefault="00E3495E" w:rsidP="003F7625">
      <w:pPr>
        <w:numPr>
          <w:ilvl w:val="1"/>
          <w:numId w:val="39"/>
        </w:numPr>
        <w:tabs>
          <w:tab w:val="clear" w:pos="720"/>
          <w:tab w:val="num" w:pos="360"/>
        </w:tabs>
        <w:autoSpaceDE/>
        <w:autoSpaceDN/>
        <w:spacing w:line="480" w:lineRule="auto"/>
        <w:ind w:left="567" w:hanging="273"/>
        <w:rPr>
          <w:sz w:val="24"/>
        </w:rPr>
      </w:pPr>
      <w:r w:rsidRPr="003B19A1">
        <w:rPr>
          <w:sz w:val="24"/>
        </w:rPr>
        <w:t xml:space="preserve">Konversi </w:t>
      </w:r>
      <w:r w:rsidRPr="003B19A1">
        <w:rPr>
          <w:i/>
          <w:sz w:val="24"/>
        </w:rPr>
        <w:t>path</w:t>
      </w:r>
      <w:r w:rsidRPr="003B19A1">
        <w:rPr>
          <w:sz w:val="24"/>
        </w:rPr>
        <w:t xml:space="preserve"> Diagram kedalam Persamaan</w:t>
      </w:r>
    </w:p>
    <w:p w:rsidR="00E3495E" w:rsidRPr="003B19A1" w:rsidRDefault="00E3495E" w:rsidP="00587116">
      <w:pPr>
        <w:spacing w:line="480" w:lineRule="auto"/>
        <w:ind w:left="567"/>
        <w:jc w:val="both"/>
        <w:rPr>
          <w:sz w:val="24"/>
        </w:rPr>
      </w:pPr>
      <w:r w:rsidRPr="003B19A1">
        <w:rPr>
          <w:sz w:val="24"/>
        </w:rPr>
        <w:t>Diagram yang dikonversi terdiri dari :</w:t>
      </w:r>
    </w:p>
    <w:p w:rsidR="00E3495E" w:rsidRPr="003B19A1" w:rsidRDefault="00E3495E" w:rsidP="003F7625">
      <w:pPr>
        <w:numPr>
          <w:ilvl w:val="2"/>
          <w:numId w:val="39"/>
        </w:numPr>
        <w:tabs>
          <w:tab w:val="clear" w:pos="2340"/>
        </w:tabs>
        <w:autoSpaceDE/>
        <w:autoSpaceDN/>
        <w:spacing w:line="480" w:lineRule="auto"/>
        <w:ind w:left="992" w:hanging="425"/>
        <w:jc w:val="both"/>
        <w:rPr>
          <w:sz w:val="24"/>
        </w:rPr>
      </w:pPr>
      <w:r w:rsidRPr="003B19A1">
        <w:rPr>
          <w:sz w:val="24"/>
        </w:rPr>
        <w:t>Persamaan struktural (</w:t>
      </w:r>
      <w:r w:rsidRPr="003B19A1">
        <w:rPr>
          <w:i/>
          <w:sz w:val="24"/>
        </w:rPr>
        <w:t>structural equation</w:t>
      </w:r>
      <w:r w:rsidRPr="003B19A1">
        <w:rPr>
          <w:sz w:val="24"/>
        </w:rPr>
        <w:t>), yang dirumuskan untuk menyatakan hubungan kausalitas antar berbagai konstruk variabel.</w:t>
      </w:r>
    </w:p>
    <w:p w:rsidR="00E3495E" w:rsidRDefault="00E3495E" w:rsidP="003F7625">
      <w:pPr>
        <w:numPr>
          <w:ilvl w:val="2"/>
          <w:numId w:val="39"/>
        </w:numPr>
        <w:tabs>
          <w:tab w:val="clear" w:pos="2340"/>
        </w:tabs>
        <w:autoSpaceDE/>
        <w:autoSpaceDN/>
        <w:spacing w:line="480" w:lineRule="auto"/>
        <w:ind w:left="992" w:hanging="425"/>
        <w:jc w:val="both"/>
        <w:rPr>
          <w:sz w:val="24"/>
        </w:rPr>
      </w:pPr>
      <w:r w:rsidRPr="003B19A1">
        <w:rPr>
          <w:sz w:val="24"/>
        </w:rPr>
        <w:lastRenderedPageBreak/>
        <w:t xml:space="preserve">Persamaan spesifikasi model pengukuran (model </w:t>
      </w:r>
      <w:r w:rsidRPr="003B19A1">
        <w:rPr>
          <w:i/>
          <w:sz w:val="24"/>
        </w:rPr>
        <w:t>measurement</w:t>
      </w:r>
      <w:r w:rsidRPr="003B19A1">
        <w:rPr>
          <w:sz w:val="24"/>
        </w:rPr>
        <w:t>), dimana harus ditentukan variabel yang mengukur konstruk dan menentukan serangkaian matriks yang menunjukkan korelasi yang dihipotesiskan antar konstruk atau variabel.</w:t>
      </w:r>
    </w:p>
    <w:p w:rsidR="00C45AA7" w:rsidRDefault="007571AA" w:rsidP="00C45AA7">
      <w:pPr>
        <w:autoSpaceDE/>
        <w:autoSpaceDN/>
        <w:spacing w:line="480" w:lineRule="auto"/>
        <w:ind w:left="992"/>
        <w:jc w:val="both"/>
        <w:rPr>
          <w:sz w:val="24"/>
        </w:rPr>
      </w:pPr>
      <w:r>
        <w:rPr>
          <w:noProof/>
          <w:sz w:val="24"/>
        </w:rPr>
        <w:pict>
          <v:group id="_x0000_s1495" style="position:absolute;left:0;text-align:left;margin-left:15.25pt;margin-top:6.3pt;width:391.7pt;height:139.85pt;z-index:251854848" coordorigin="2573,11501" coordsize="7834,2797">
            <v:shape id="_x0000_s1251" type="#_x0000_t32" style="position:absolute;left:3515;top:12886;width:1650;height:650;flip:y" o:connectortype="straight" o:regroupid="26">
              <v:stroke startarrow="block" startarrowwidth="wide"/>
            </v:shape>
            <v:shape id="_x0000_s1252" type="#_x0000_t32" style="position:absolute;left:3515;top:12886;width:1650;height:0" o:connectortype="straight" o:regroupid="26">
              <v:stroke startarrow="block" startarrowwidth="wide"/>
            </v:shape>
            <v:shape id="_x0000_s1253" type="#_x0000_t32" style="position:absolute;left:3515;top:12261;width:1650;height:625" o:connectortype="straight" o:regroupid="26">
              <v:stroke startarrow="block" startarrowwidth="wide"/>
            </v:shape>
            <v:oval id="_x0000_s1256" style="position:absolute;left:2573;top:11934;width:945;height:587" o:regroupid="26" filled="f" fillcolor="#f9f">
              <v:textbox style="mso-next-textbox:#_x0000_s1256">
                <w:txbxContent>
                  <w:p w:rsidR="00D40CB5" w:rsidRPr="007F0042" w:rsidRDefault="00D40CB5" w:rsidP="00C45AA7">
                    <w:pPr>
                      <w:jc w:val="center"/>
                    </w:pPr>
                    <w:r w:rsidRPr="007F0042">
                      <w:t>X</w:t>
                    </w:r>
                    <w:r>
                      <w:rPr>
                        <w:vertAlign w:val="subscript"/>
                      </w:rPr>
                      <w:t>2</w:t>
                    </w:r>
                    <w:r w:rsidRPr="0093512C">
                      <w:rPr>
                        <w:vertAlign w:val="subscript"/>
                      </w:rPr>
                      <w:t>.</w:t>
                    </w:r>
                    <w:r>
                      <w:rPr>
                        <w:vertAlign w:val="subscript"/>
                      </w:rPr>
                      <w:t>1</w:t>
                    </w:r>
                  </w:p>
                  <w:p w:rsidR="00D40CB5" w:rsidRPr="0093512C" w:rsidRDefault="00D40CB5" w:rsidP="00C45AA7"/>
                </w:txbxContent>
              </v:textbox>
            </v:oval>
            <v:oval id="_x0000_s1257" style="position:absolute;left:2573;top:12578;width:945;height:587" o:regroupid="26" filled="f" fillcolor="#f9f">
              <v:textbox style="mso-next-textbox:#_x0000_s1257">
                <w:txbxContent>
                  <w:p w:rsidR="00D40CB5" w:rsidRPr="007F0042" w:rsidRDefault="00D40CB5" w:rsidP="00C45AA7">
                    <w:pPr>
                      <w:jc w:val="center"/>
                    </w:pPr>
                    <w:r w:rsidRPr="007F0042">
                      <w:t>X</w:t>
                    </w:r>
                    <w:r>
                      <w:rPr>
                        <w:vertAlign w:val="subscript"/>
                      </w:rPr>
                      <w:t>2</w:t>
                    </w:r>
                    <w:r w:rsidRPr="0093512C">
                      <w:rPr>
                        <w:vertAlign w:val="subscript"/>
                      </w:rPr>
                      <w:t>.</w:t>
                    </w:r>
                    <w:r>
                      <w:rPr>
                        <w:vertAlign w:val="subscript"/>
                      </w:rPr>
                      <w:t>2</w:t>
                    </w:r>
                  </w:p>
                  <w:p w:rsidR="00D40CB5" w:rsidRPr="0093512C" w:rsidRDefault="00D40CB5" w:rsidP="00C45AA7"/>
                </w:txbxContent>
              </v:textbox>
            </v:oval>
            <v:oval id="_x0000_s1258" style="position:absolute;left:2573;top:13237;width:945;height:587" o:regroupid="26" filled="f" fillcolor="#f9f">
              <v:textbox style="mso-next-textbox:#_x0000_s1258">
                <w:txbxContent>
                  <w:p w:rsidR="00D40CB5" w:rsidRPr="007F0042" w:rsidRDefault="00D40CB5" w:rsidP="00C45AA7">
                    <w:pPr>
                      <w:jc w:val="center"/>
                    </w:pPr>
                    <w:r w:rsidRPr="007F0042">
                      <w:t>X</w:t>
                    </w:r>
                    <w:r>
                      <w:rPr>
                        <w:vertAlign w:val="subscript"/>
                      </w:rPr>
                      <w:t>2</w:t>
                    </w:r>
                    <w:r w:rsidRPr="0093512C">
                      <w:rPr>
                        <w:vertAlign w:val="subscript"/>
                      </w:rPr>
                      <w:t>.</w:t>
                    </w:r>
                    <w:r>
                      <w:rPr>
                        <w:vertAlign w:val="subscript"/>
                      </w:rPr>
                      <w:t>3</w:t>
                    </w:r>
                  </w:p>
                  <w:p w:rsidR="00D40CB5" w:rsidRPr="0093512C" w:rsidRDefault="00D40CB5" w:rsidP="00C45AA7"/>
                </w:txbxContent>
              </v:textbox>
            </v:oval>
            <v:oval id="_x0000_s1259" style="position:absolute;left:5168;top:12589;width:945;height:587" o:regroupid="26" filled="f" fillcolor="#f9f">
              <v:textbox style="mso-next-textbox:#_x0000_s1259">
                <w:txbxContent>
                  <w:p w:rsidR="00D40CB5" w:rsidRPr="007F0042" w:rsidRDefault="00D40CB5" w:rsidP="00C45AA7">
                    <w:pPr>
                      <w:jc w:val="center"/>
                    </w:pPr>
                    <w:r w:rsidRPr="007F0042">
                      <w:t>X</w:t>
                    </w:r>
                    <w:r w:rsidRPr="0093512C">
                      <w:rPr>
                        <w:vertAlign w:val="subscript"/>
                      </w:rPr>
                      <w:t>2</w:t>
                    </w:r>
                  </w:p>
                </w:txbxContent>
              </v:textbox>
            </v:oval>
            <v:oval id="_x0000_s1260" style="position:absolute;left:7212;top:12591;width:945;height:587" o:regroupid="26" filled="f" fillcolor="#9f9">
              <v:textbox style="mso-next-textbox:#_x0000_s1260">
                <w:txbxContent>
                  <w:p w:rsidR="00D40CB5" w:rsidRPr="007F0042" w:rsidRDefault="00D40CB5" w:rsidP="00C45AA7">
                    <w:pPr>
                      <w:jc w:val="center"/>
                    </w:pPr>
                    <w:r>
                      <w:t>Y</w:t>
                    </w:r>
                  </w:p>
                </w:txbxContent>
              </v:textbox>
            </v:oval>
            <v:shape id="_x0000_s1261" type="#_x0000_t32" style="position:absolute;left:6113;top:12886;width:1091;height:1" o:connectortype="straight" o:regroupid="26">
              <v:stroke endarrow="block"/>
            </v:shape>
            <v:oval id="_x0000_s1355" style="position:absolute;left:9462;top:12069;width:945;height:517" o:regroupid="26" filled="f" fillcolor="#9f9">
              <v:textbox style="mso-next-textbox:#_x0000_s1355">
                <w:txbxContent>
                  <w:p w:rsidR="00D40CB5" w:rsidRPr="00076601" w:rsidRDefault="00D40CB5" w:rsidP="00677FFB">
                    <w:pPr>
                      <w:jc w:val="center"/>
                    </w:pPr>
                    <w:r>
                      <w:t>Y</w:t>
                    </w:r>
                    <w:r>
                      <w:rPr>
                        <w:vertAlign w:val="subscript"/>
                      </w:rPr>
                      <w:t>2</w:t>
                    </w:r>
                  </w:p>
                  <w:p w:rsidR="00D40CB5" w:rsidRPr="00FE6AED" w:rsidRDefault="00D40CB5" w:rsidP="00677FFB"/>
                </w:txbxContent>
              </v:textbox>
            </v:oval>
            <v:oval id="_x0000_s1356" style="position:absolute;left:9462;top:12636;width:945;height:517" o:regroupid="26" filled="f" fillcolor="#9f9">
              <v:textbox style="mso-next-textbox:#_x0000_s1356">
                <w:txbxContent>
                  <w:p w:rsidR="00D40CB5" w:rsidRPr="00076601" w:rsidRDefault="00D40CB5" w:rsidP="00677FFB">
                    <w:pPr>
                      <w:jc w:val="center"/>
                    </w:pPr>
                    <w:r>
                      <w:t>Y</w:t>
                    </w:r>
                    <w:r>
                      <w:rPr>
                        <w:vertAlign w:val="subscript"/>
                      </w:rPr>
                      <w:t>3</w:t>
                    </w:r>
                  </w:p>
                  <w:p w:rsidR="00D40CB5" w:rsidRPr="00FE6AED" w:rsidRDefault="00D40CB5" w:rsidP="00677FFB"/>
                </w:txbxContent>
              </v:textbox>
            </v:oval>
            <v:oval id="_x0000_s1357" style="position:absolute;left:9462;top:13204;width:945;height:517" o:regroupid="26" filled="f" fillcolor="#9f9">
              <v:textbox style="mso-next-textbox:#_x0000_s1357">
                <w:txbxContent>
                  <w:p w:rsidR="00D40CB5" w:rsidRPr="00076601" w:rsidRDefault="00D40CB5" w:rsidP="00677FFB">
                    <w:pPr>
                      <w:jc w:val="center"/>
                    </w:pPr>
                    <w:r>
                      <w:t>Y</w:t>
                    </w:r>
                    <w:r>
                      <w:rPr>
                        <w:vertAlign w:val="subscript"/>
                      </w:rPr>
                      <w:t>4</w:t>
                    </w:r>
                  </w:p>
                  <w:p w:rsidR="00D40CB5" w:rsidRPr="00FE6AED" w:rsidRDefault="00D40CB5" w:rsidP="00677FFB"/>
                </w:txbxContent>
              </v:textbox>
            </v:oval>
            <v:shape id="_x0000_s1358" type="#_x0000_t32" style="position:absolute;left:8157;top:12344;width:1305;height:543;flip:x" o:connectortype="straight" o:regroupid="26">
              <v:stroke startarrow="block" startarrowwidth="wide"/>
            </v:shape>
            <v:shape id="_x0000_s1359" type="#_x0000_t32" style="position:absolute;left:8157;top:12885;width:1305;height:0;flip:x" o:connectortype="straight" o:regroupid="26">
              <v:stroke startarrow="block" startarrowwidth="wide"/>
            </v:shape>
            <v:shape id="_x0000_s1360" type="#_x0000_t32" style="position:absolute;left:8157;top:12875;width:1305;height:554;flip:x y" o:connectortype="straight" o:regroupid="26">
              <v:stroke startarrow="block" startarrowwidth="wide"/>
            </v:shape>
            <v:oval id="_x0000_s1361" style="position:absolute;left:9462;top:11501;width:945;height:517" o:regroupid="26" filled="f" fillcolor="#9f9">
              <v:textbox style="mso-next-textbox:#_x0000_s1361">
                <w:txbxContent>
                  <w:p w:rsidR="00D40CB5" w:rsidRPr="00076601" w:rsidRDefault="00D40CB5" w:rsidP="00677FFB">
                    <w:pPr>
                      <w:jc w:val="center"/>
                    </w:pPr>
                    <w:r>
                      <w:t>Y</w:t>
                    </w:r>
                    <w:r w:rsidRPr="00FE6AED">
                      <w:rPr>
                        <w:vertAlign w:val="subscript"/>
                      </w:rPr>
                      <w:t>1</w:t>
                    </w:r>
                  </w:p>
                </w:txbxContent>
              </v:textbox>
            </v:oval>
            <v:oval id="_x0000_s1362" style="position:absolute;left:9462;top:13781;width:945;height:517" o:regroupid="26" filled="f" fillcolor="#9f9">
              <v:textbox style="mso-next-textbox:#_x0000_s1362">
                <w:txbxContent>
                  <w:p w:rsidR="00D40CB5" w:rsidRPr="00076601" w:rsidRDefault="00D40CB5" w:rsidP="00677FFB">
                    <w:pPr>
                      <w:jc w:val="center"/>
                    </w:pPr>
                    <w:r>
                      <w:t>Y</w:t>
                    </w:r>
                    <w:r>
                      <w:rPr>
                        <w:vertAlign w:val="subscript"/>
                      </w:rPr>
                      <w:t>5</w:t>
                    </w:r>
                  </w:p>
                  <w:p w:rsidR="00D40CB5" w:rsidRPr="00FE6AED" w:rsidRDefault="00D40CB5" w:rsidP="00677FFB"/>
                </w:txbxContent>
              </v:textbox>
            </v:oval>
            <v:shape id="_x0000_s1363" type="#_x0000_t32" style="position:absolute;left:8172;top:12871;width:1290;height:1112;flip:x y" o:connectortype="straight" o:regroupid="26">
              <v:stroke startarrow="block" startarrowwidth="wide"/>
            </v:shape>
            <v:shape id="_x0000_s1364" type="#_x0000_t32" style="position:absolute;left:8157;top:11802;width:1320;height:1069;flip:x" o:connectortype="straight" o:regroupid="26">
              <v:stroke startarrow="block" startarrowwidth="wide"/>
            </v:shape>
          </v:group>
        </w:pict>
      </w:r>
    </w:p>
    <w:p w:rsidR="00C45AA7" w:rsidRDefault="00C45AA7" w:rsidP="00C45AA7">
      <w:pPr>
        <w:autoSpaceDE/>
        <w:autoSpaceDN/>
        <w:spacing w:line="480" w:lineRule="auto"/>
        <w:ind w:left="992"/>
        <w:jc w:val="both"/>
        <w:rPr>
          <w:sz w:val="24"/>
        </w:rPr>
      </w:pPr>
    </w:p>
    <w:p w:rsidR="00C45AA7" w:rsidRDefault="00C45AA7" w:rsidP="00C45AA7">
      <w:pPr>
        <w:autoSpaceDE/>
        <w:autoSpaceDN/>
        <w:spacing w:line="480" w:lineRule="auto"/>
        <w:ind w:left="992"/>
        <w:jc w:val="both"/>
        <w:rPr>
          <w:sz w:val="24"/>
        </w:rPr>
      </w:pPr>
    </w:p>
    <w:p w:rsidR="00C45AA7" w:rsidRDefault="00C45AA7" w:rsidP="00C45AA7">
      <w:pPr>
        <w:autoSpaceDE/>
        <w:autoSpaceDN/>
        <w:spacing w:line="480" w:lineRule="auto"/>
        <w:ind w:left="992"/>
        <w:jc w:val="both"/>
        <w:rPr>
          <w:sz w:val="24"/>
        </w:rPr>
      </w:pPr>
    </w:p>
    <w:p w:rsidR="00677FFB" w:rsidRDefault="00677FFB" w:rsidP="00C45AA7">
      <w:pPr>
        <w:ind w:left="720"/>
        <w:jc w:val="center"/>
        <w:rPr>
          <w:sz w:val="24"/>
        </w:rPr>
      </w:pPr>
    </w:p>
    <w:p w:rsidR="00677FFB" w:rsidRDefault="00677FFB" w:rsidP="00C45AA7">
      <w:pPr>
        <w:ind w:left="720"/>
        <w:jc w:val="center"/>
        <w:rPr>
          <w:sz w:val="24"/>
        </w:rPr>
      </w:pPr>
    </w:p>
    <w:p w:rsidR="00677FFB" w:rsidRDefault="00677FFB" w:rsidP="00C45AA7">
      <w:pPr>
        <w:ind w:left="720"/>
        <w:jc w:val="center"/>
        <w:rPr>
          <w:sz w:val="24"/>
        </w:rPr>
      </w:pPr>
    </w:p>
    <w:p w:rsidR="00C45AA7" w:rsidRPr="00C45AA7" w:rsidRDefault="00C45AA7" w:rsidP="00592655">
      <w:pPr>
        <w:jc w:val="center"/>
        <w:rPr>
          <w:sz w:val="24"/>
        </w:rPr>
      </w:pPr>
      <w:r w:rsidRPr="00C45AA7">
        <w:rPr>
          <w:sz w:val="24"/>
        </w:rPr>
        <w:t>Gambar 3.</w:t>
      </w:r>
      <w:r w:rsidR="00592655">
        <w:rPr>
          <w:sz w:val="24"/>
        </w:rPr>
        <w:t>3</w:t>
      </w:r>
    </w:p>
    <w:p w:rsidR="00C45AA7" w:rsidRPr="00C45AA7" w:rsidRDefault="00C45AA7" w:rsidP="00592655">
      <w:pPr>
        <w:spacing w:line="480" w:lineRule="auto"/>
        <w:jc w:val="center"/>
        <w:rPr>
          <w:sz w:val="24"/>
        </w:rPr>
      </w:pPr>
      <w:r w:rsidRPr="00C45AA7">
        <w:rPr>
          <w:sz w:val="24"/>
        </w:rPr>
        <w:t>Sub Struktur Pengaruh X</w:t>
      </w:r>
      <w:r w:rsidRPr="00C45AA7">
        <w:rPr>
          <w:sz w:val="24"/>
          <w:vertAlign w:val="subscript"/>
        </w:rPr>
        <w:t>2</w:t>
      </w:r>
      <w:r w:rsidRPr="00C45AA7">
        <w:rPr>
          <w:sz w:val="24"/>
        </w:rPr>
        <w:t xml:space="preserve"> terhadap Y</w:t>
      </w:r>
    </w:p>
    <w:p w:rsidR="00E3495E" w:rsidRPr="003B19A1" w:rsidRDefault="00E3495E" w:rsidP="003F7625">
      <w:pPr>
        <w:numPr>
          <w:ilvl w:val="1"/>
          <w:numId w:val="39"/>
        </w:numPr>
        <w:tabs>
          <w:tab w:val="clear" w:pos="720"/>
          <w:tab w:val="num" w:pos="567"/>
        </w:tabs>
        <w:autoSpaceDE/>
        <w:autoSpaceDN/>
        <w:spacing w:line="480" w:lineRule="auto"/>
        <w:ind w:left="567" w:hanging="284"/>
        <w:jc w:val="both"/>
        <w:rPr>
          <w:sz w:val="24"/>
        </w:rPr>
      </w:pPr>
      <w:r w:rsidRPr="003B19A1">
        <w:rPr>
          <w:sz w:val="24"/>
        </w:rPr>
        <w:t>Analisis Faktor Konfirmatori (</w:t>
      </w:r>
      <w:r w:rsidRPr="003B19A1">
        <w:rPr>
          <w:i/>
          <w:sz w:val="24"/>
        </w:rPr>
        <w:t>Confirmatory Factor Analysis</w:t>
      </w:r>
      <w:r w:rsidRPr="003B19A1">
        <w:rPr>
          <w:sz w:val="24"/>
        </w:rPr>
        <w:t xml:space="preserve">) </w:t>
      </w:r>
    </w:p>
    <w:p w:rsidR="00E3495E" w:rsidRPr="003B19A1" w:rsidRDefault="00E3495E" w:rsidP="00E3495E">
      <w:pPr>
        <w:spacing w:line="480" w:lineRule="auto"/>
        <w:ind w:left="567"/>
        <w:jc w:val="both"/>
        <w:rPr>
          <w:sz w:val="24"/>
        </w:rPr>
      </w:pPr>
      <w:r w:rsidRPr="003B19A1">
        <w:rPr>
          <w:sz w:val="24"/>
        </w:rPr>
        <w:t xml:space="preserve">Analisis ini untuk menguji unidimensionalitas dari dimensi-dimensi yang menjelaskan faktor laten. Kuatnya dimensi-dimensi itu membentuk faktor latennya dapat dianalisis dengan melihat nilai </w:t>
      </w:r>
      <w:r w:rsidRPr="003B19A1">
        <w:rPr>
          <w:i/>
          <w:sz w:val="24"/>
        </w:rPr>
        <w:t xml:space="preserve">critical ratio regression weight </w:t>
      </w:r>
      <w:r w:rsidRPr="003B19A1">
        <w:rPr>
          <w:sz w:val="24"/>
        </w:rPr>
        <w:t>yang dihasilkan oleh model tersebut, dengan kriteria penerimaan model :</w:t>
      </w:r>
    </w:p>
    <w:p w:rsidR="00E3495E" w:rsidRPr="003B19A1" w:rsidRDefault="00E3495E" w:rsidP="003F7625">
      <w:pPr>
        <w:numPr>
          <w:ilvl w:val="0"/>
          <w:numId w:val="41"/>
        </w:numPr>
        <w:autoSpaceDE/>
        <w:autoSpaceDN/>
        <w:spacing w:line="360" w:lineRule="auto"/>
        <w:jc w:val="both"/>
        <w:rPr>
          <w:sz w:val="24"/>
        </w:rPr>
      </w:pPr>
      <w:r w:rsidRPr="003B19A1">
        <w:rPr>
          <w:sz w:val="24"/>
        </w:rPr>
        <w:t xml:space="preserve">Model diterima apabila     C.R </w:t>
      </w:r>
      <w:r w:rsidRPr="003B19A1">
        <w:rPr>
          <w:sz w:val="24"/>
        </w:rPr>
        <w:tab/>
      </w:r>
      <w:r w:rsidRPr="003B19A1">
        <w:rPr>
          <w:position w:val="-4"/>
          <w:sz w:val="24"/>
        </w:rPr>
        <w:object w:dxaOrig="200" w:dyaOrig="240">
          <v:shape id="_x0000_i1029" type="#_x0000_t75" style="width:10.05pt;height:11.7pt" o:ole="">
            <v:imagedata r:id="rId19" o:title=""/>
          </v:shape>
          <o:OLEObject Type="Embed" ProgID="Equation.3" ShapeID="_x0000_i1029" DrawAspect="Content" ObjectID="_1410671283" r:id="rId20"/>
        </w:object>
      </w:r>
      <w:r w:rsidRPr="003B19A1">
        <w:rPr>
          <w:sz w:val="24"/>
        </w:rPr>
        <w:t xml:space="preserve"> 2,00</w:t>
      </w:r>
    </w:p>
    <w:p w:rsidR="00E3495E" w:rsidRDefault="00E3495E" w:rsidP="003F7625">
      <w:pPr>
        <w:numPr>
          <w:ilvl w:val="0"/>
          <w:numId w:val="41"/>
        </w:numPr>
        <w:autoSpaceDE/>
        <w:autoSpaceDN/>
        <w:spacing w:line="480" w:lineRule="auto"/>
        <w:jc w:val="both"/>
        <w:rPr>
          <w:sz w:val="24"/>
        </w:rPr>
      </w:pPr>
      <w:r w:rsidRPr="003B19A1">
        <w:rPr>
          <w:sz w:val="24"/>
        </w:rPr>
        <w:t xml:space="preserve">Model Ditolak apabila </w:t>
      </w:r>
      <w:r w:rsidRPr="003B19A1">
        <w:rPr>
          <w:sz w:val="24"/>
        </w:rPr>
        <w:tab/>
        <w:t xml:space="preserve">C.R </w:t>
      </w:r>
      <w:r w:rsidRPr="003B19A1">
        <w:rPr>
          <w:sz w:val="24"/>
        </w:rPr>
        <w:tab/>
        <w:t>&lt; 2,00</w:t>
      </w:r>
    </w:p>
    <w:p w:rsidR="00E3495E" w:rsidRPr="003B19A1" w:rsidRDefault="00E3495E" w:rsidP="003F7625">
      <w:pPr>
        <w:numPr>
          <w:ilvl w:val="1"/>
          <w:numId w:val="39"/>
        </w:numPr>
        <w:tabs>
          <w:tab w:val="clear" w:pos="720"/>
        </w:tabs>
        <w:autoSpaceDE/>
        <w:autoSpaceDN/>
        <w:spacing w:line="480" w:lineRule="auto"/>
        <w:ind w:left="567" w:hanging="284"/>
        <w:jc w:val="both"/>
        <w:rPr>
          <w:sz w:val="24"/>
        </w:rPr>
      </w:pPr>
      <w:r w:rsidRPr="003B19A1">
        <w:rPr>
          <w:sz w:val="24"/>
        </w:rPr>
        <w:t xml:space="preserve">Normalitas </w:t>
      </w:r>
    </w:p>
    <w:p w:rsidR="00E3495E" w:rsidRPr="003B19A1" w:rsidRDefault="00E3495E" w:rsidP="00E3495E">
      <w:pPr>
        <w:spacing w:line="480" w:lineRule="auto"/>
        <w:ind w:left="567"/>
        <w:jc w:val="both"/>
        <w:rPr>
          <w:sz w:val="24"/>
        </w:rPr>
      </w:pPr>
      <w:r w:rsidRPr="003B19A1">
        <w:rPr>
          <w:sz w:val="24"/>
        </w:rPr>
        <w:t xml:space="preserve">Normalitas data dapat dilihat pada </w:t>
      </w:r>
      <w:r w:rsidRPr="003B19A1">
        <w:rPr>
          <w:i/>
          <w:sz w:val="24"/>
        </w:rPr>
        <w:t xml:space="preserve">output </w:t>
      </w:r>
      <w:r w:rsidRPr="003B19A1">
        <w:rPr>
          <w:sz w:val="24"/>
        </w:rPr>
        <w:t>perhitungan analisis SEM dengan memperhatikan nilai C.R-nya, dengan ketentuan sebagai  berikut :</w:t>
      </w:r>
    </w:p>
    <w:p w:rsidR="00E3495E" w:rsidRPr="003B19A1" w:rsidRDefault="00E3495E" w:rsidP="003F7625">
      <w:pPr>
        <w:numPr>
          <w:ilvl w:val="0"/>
          <w:numId w:val="42"/>
        </w:numPr>
        <w:tabs>
          <w:tab w:val="left" w:pos="993"/>
        </w:tabs>
        <w:autoSpaceDE/>
        <w:autoSpaceDN/>
        <w:spacing w:line="360" w:lineRule="auto"/>
        <w:ind w:left="993" w:hanging="426"/>
        <w:jc w:val="both"/>
        <w:rPr>
          <w:sz w:val="24"/>
        </w:rPr>
      </w:pPr>
      <w:r w:rsidRPr="003B19A1">
        <w:rPr>
          <w:sz w:val="24"/>
        </w:rPr>
        <w:t xml:space="preserve">Distribusi data dikatakan normal apabila nilai C.R </w:t>
      </w:r>
      <w:r w:rsidRPr="003B19A1">
        <w:rPr>
          <w:position w:val="-4"/>
          <w:sz w:val="24"/>
        </w:rPr>
        <w:object w:dxaOrig="200" w:dyaOrig="240">
          <v:shape id="_x0000_i1030" type="#_x0000_t75" style="width:10.05pt;height:11.7pt" o:ole="">
            <v:imagedata r:id="rId21" o:title=""/>
          </v:shape>
          <o:OLEObject Type="Embed" ProgID="Equation.3" ShapeID="_x0000_i1030" DrawAspect="Content" ObjectID="_1410671284" r:id="rId22"/>
        </w:object>
      </w:r>
      <w:r w:rsidRPr="003B19A1">
        <w:rPr>
          <w:sz w:val="24"/>
        </w:rPr>
        <w:t xml:space="preserve"> </w:t>
      </w:r>
      <w:r w:rsidRPr="003B19A1">
        <w:rPr>
          <w:position w:val="-4"/>
          <w:sz w:val="24"/>
        </w:rPr>
        <w:object w:dxaOrig="220" w:dyaOrig="240">
          <v:shape id="_x0000_i1031" type="#_x0000_t75" style="width:10.9pt;height:11.7pt" o:ole="">
            <v:imagedata r:id="rId23" o:title=""/>
          </v:shape>
          <o:OLEObject Type="Embed" ProgID="Equation.3" ShapeID="_x0000_i1031" DrawAspect="Content" ObjectID="_1410671285" r:id="rId24"/>
        </w:object>
      </w:r>
      <w:r w:rsidRPr="003B19A1">
        <w:rPr>
          <w:sz w:val="24"/>
        </w:rPr>
        <w:t xml:space="preserve"> 2,58</w:t>
      </w:r>
    </w:p>
    <w:p w:rsidR="001B7BC2" w:rsidRPr="000900FC" w:rsidRDefault="00E3495E" w:rsidP="000900FC">
      <w:pPr>
        <w:numPr>
          <w:ilvl w:val="0"/>
          <w:numId w:val="42"/>
        </w:numPr>
        <w:tabs>
          <w:tab w:val="left" w:pos="993"/>
        </w:tabs>
        <w:autoSpaceDE/>
        <w:autoSpaceDN/>
        <w:spacing w:line="480" w:lineRule="auto"/>
        <w:ind w:left="993" w:hanging="426"/>
        <w:jc w:val="both"/>
        <w:rPr>
          <w:sz w:val="24"/>
        </w:rPr>
      </w:pPr>
      <w:r w:rsidRPr="003B19A1">
        <w:rPr>
          <w:sz w:val="24"/>
        </w:rPr>
        <w:t xml:space="preserve">Distribusi data dikatakan tidak normal apabila nilai C.R &gt; </w:t>
      </w:r>
      <w:r w:rsidRPr="003B19A1">
        <w:rPr>
          <w:position w:val="-4"/>
          <w:sz w:val="24"/>
        </w:rPr>
        <w:object w:dxaOrig="220" w:dyaOrig="240">
          <v:shape id="_x0000_i1032" type="#_x0000_t75" style="width:10.9pt;height:11.7pt" o:ole="">
            <v:imagedata r:id="rId25" o:title=""/>
          </v:shape>
          <o:OLEObject Type="Embed" ProgID="Equation.3" ShapeID="_x0000_i1032" DrawAspect="Content" ObjectID="_1410671286" r:id="rId26"/>
        </w:object>
      </w:r>
      <w:r w:rsidRPr="003B19A1">
        <w:rPr>
          <w:sz w:val="24"/>
        </w:rPr>
        <w:t xml:space="preserve"> 2,58</w:t>
      </w:r>
    </w:p>
    <w:p w:rsidR="00E3495E" w:rsidRPr="003B19A1" w:rsidRDefault="00E3495E" w:rsidP="003F7625">
      <w:pPr>
        <w:numPr>
          <w:ilvl w:val="1"/>
          <w:numId w:val="39"/>
        </w:numPr>
        <w:tabs>
          <w:tab w:val="clear" w:pos="720"/>
          <w:tab w:val="left" w:pos="567"/>
        </w:tabs>
        <w:autoSpaceDE/>
        <w:autoSpaceDN/>
        <w:spacing w:line="480" w:lineRule="auto"/>
        <w:ind w:left="567" w:hanging="284"/>
        <w:jc w:val="both"/>
        <w:rPr>
          <w:sz w:val="24"/>
        </w:rPr>
      </w:pPr>
      <w:r w:rsidRPr="003B19A1">
        <w:rPr>
          <w:i/>
          <w:sz w:val="24"/>
        </w:rPr>
        <w:lastRenderedPageBreak/>
        <w:t>Outliers</w:t>
      </w:r>
      <w:r w:rsidRPr="003B19A1">
        <w:rPr>
          <w:sz w:val="24"/>
        </w:rPr>
        <w:t xml:space="preserve"> </w:t>
      </w:r>
    </w:p>
    <w:p w:rsidR="00E3495E" w:rsidRDefault="00E3495E" w:rsidP="00E3495E">
      <w:pPr>
        <w:spacing w:line="480" w:lineRule="auto"/>
        <w:ind w:left="567"/>
        <w:jc w:val="both"/>
        <w:rPr>
          <w:sz w:val="24"/>
        </w:rPr>
      </w:pPr>
      <w:r w:rsidRPr="003B19A1">
        <w:rPr>
          <w:sz w:val="24"/>
        </w:rPr>
        <w:t xml:space="preserve">Evaluasi </w:t>
      </w:r>
      <w:r w:rsidRPr="003B19A1">
        <w:rPr>
          <w:i/>
          <w:sz w:val="24"/>
        </w:rPr>
        <w:t>outliers</w:t>
      </w:r>
      <w:r w:rsidRPr="003B19A1">
        <w:rPr>
          <w:sz w:val="24"/>
        </w:rPr>
        <w:t xml:space="preserve"> dilakukan dengan melihat hasil perhitungan data melalui program SPSS. </w:t>
      </w:r>
      <w:r w:rsidRPr="003B19A1">
        <w:rPr>
          <w:i/>
          <w:sz w:val="24"/>
        </w:rPr>
        <w:t>Outliers</w:t>
      </w:r>
      <w:r w:rsidRPr="003B19A1">
        <w:rPr>
          <w:sz w:val="24"/>
        </w:rPr>
        <w:t xml:space="preserve"> dapat dievaluasi dengan dua cara, yaitu </w:t>
      </w:r>
      <w:r w:rsidRPr="0061673E">
        <w:rPr>
          <w:sz w:val="24"/>
        </w:rPr>
        <w:t>(Ferdinand, 2000 : 94)</w:t>
      </w:r>
      <w:r w:rsidRPr="003B19A1">
        <w:rPr>
          <w:sz w:val="24"/>
        </w:rPr>
        <w:t xml:space="preserve"> :</w:t>
      </w:r>
    </w:p>
    <w:p w:rsidR="00E3495E" w:rsidRPr="003B19A1" w:rsidRDefault="00E3495E" w:rsidP="003F7625">
      <w:pPr>
        <w:numPr>
          <w:ilvl w:val="2"/>
          <w:numId w:val="39"/>
        </w:numPr>
        <w:tabs>
          <w:tab w:val="clear" w:pos="2340"/>
        </w:tabs>
        <w:autoSpaceDE/>
        <w:autoSpaceDN/>
        <w:spacing w:line="480" w:lineRule="auto"/>
        <w:ind w:left="992" w:hanging="425"/>
        <w:jc w:val="both"/>
        <w:rPr>
          <w:i/>
          <w:sz w:val="24"/>
        </w:rPr>
      </w:pPr>
      <w:r w:rsidRPr="003B19A1">
        <w:rPr>
          <w:i/>
          <w:sz w:val="24"/>
        </w:rPr>
        <w:t>Univariate Outliers</w:t>
      </w:r>
    </w:p>
    <w:p w:rsidR="00E3495E" w:rsidRPr="003B19A1" w:rsidRDefault="00E3495E" w:rsidP="00E3495E">
      <w:pPr>
        <w:spacing w:line="480" w:lineRule="auto"/>
        <w:ind w:left="992"/>
        <w:jc w:val="both"/>
        <w:rPr>
          <w:sz w:val="24"/>
        </w:rPr>
      </w:pPr>
      <w:r w:rsidRPr="003B19A1">
        <w:rPr>
          <w:sz w:val="24"/>
        </w:rPr>
        <w:t xml:space="preserve">Untuk melihat adanya </w:t>
      </w:r>
      <w:r w:rsidRPr="003B19A1">
        <w:rPr>
          <w:i/>
          <w:sz w:val="24"/>
        </w:rPr>
        <w:t>Univariate Outliers</w:t>
      </w:r>
      <w:r w:rsidRPr="003B19A1">
        <w:rPr>
          <w:sz w:val="24"/>
        </w:rPr>
        <w:t xml:space="preserve"> atau tidak, dapat dilihat tabel output SPSS dengan mengamati nilai </w:t>
      </w:r>
      <w:r w:rsidRPr="003B19A1">
        <w:rPr>
          <w:i/>
          <w:sz w:val="24"/>
        </w:rPr>
        <w:t>z-score</w:t>
      </w:r>
      <w:r w:rsidRPr="003B19A1">
        <w:rPr>
          <w:sz w:val="24"/>
        </w:rPr>
        <w:t>-nya, dengan ketentuan:</w:t>
      </w:r>
    </w:p>
    <w:p w:rsidR="00E3495E" w:rsidRPr="003B19A1" w:rsidRDefault="00E3495E" w:rsidP="003F7625">
      <w:pPr>
        <w:numPr>
          <w:ilvl w:val="0"/>
          <w:numId w:val="43"/>
        </w:numPr>
        <w:autoSpaceDE/>
        <w:autoSpaceDN/>
        <w:spacing w:line="360" w:lineRule="auto"/>
        <w:ind w:left="1352"/>
        <w:jc w:val="both"/>
        <w:rPr>
          <w:sz w:val="24"/>
        </w:rPr>
      </w:pPr>
      <w:r w:rsidRPr="003B19A1">
        <w:rPr>
          <w:sz w:val="24"/>
        </w:rPr>
        <w:t xml:space="preserve">Data dikategorikan bebas dari </w:t>
      </w:r>
      <w:r w:rsidRPr="002F06B1">
        <w:rPr>
          <w:i/>
          <w:sz w:val="24"/>
        </w:rPr>
        <w:t>outliers</w:t>
      </w:r>
      <w:r w:rsidRPr="003B19A1">
        <w:rPr>
          <w:sz w:val="24"/>
        </w:rPr>
        <w:t xml:space="preserve"> apabila nilai z-score &lt; 3,00</w:t>
      </w:r>
    </w:p>
    <w:p w:rsidR="00E3495E" w:rsidRDefault="00E3495E" w:rsidP="003F7625">
      <w:pPr>
        <w:numPr>
          <w:ilvl w:val="0"/>
          <w:numId w:val="43"/>
        </w:numPr>
        <w:autoSpaceDE/>
        <w:autoSpaceDN/>
        <w:spacing w:line="480" w:lineRule="auto"/>
        <w:ind w:left="1352"/>
        <w:jc w:val="both"/>
        <w:rPr>
          <w:sz w:val="24"/>
        </w:rPr>
      </w:pPr>
      <w:r w:rsidRPr="003B19A1">
        <w:rPr>
          <w:sz w:val="24"/>
        </w:rPr>
        <w:t xml:space="preserve">Data diketegorikan terdapat </w:t>
      </w:r>
      <w:r w:rsidRPr="002F06B1">
        <w:rPr>
          <w:i/>
          <w:sz w:val="24"/>
        </w:rPr>
        <w:t>outliers</w:t>
      </w:r>
      <w:r w:rsidRPr="003B19A1">
        <w:rPr>
          <w:sz w:val="24"/>
        </w:rPr>
        <w:t xml:space="preserve"> apabila nilai z-score </w:t>
      </w:r>
      <w:r w:rsidRPr="003B19A1">
        <w:rPr>
          <w:position w:val="-4"/>
          <w:sz w:val="24"/>
        </w:rPr>
        <w:object w:dxaOrig="200" w:dyaOrig="240">
          <v:shape id="_x0000_i1033" type="#_x0000_t75" style="width:10.05pt;height:11.7pt" o:ole="">
            <v:imagedata r:id="rId27" o:title=""/>
          </v:shape>
          <o:OLEObject Type="Embed" ProgID="Equation.3" ShapeID="_x0000_i1033" DrawAspect="Content" ObjectID="_1410671287" r:id="rId28"/>
        </w:object>
      </w:r>
      <w:r w:rsidRPr="003B19A1">
        <w:rPr>
          <w:sz w:val="24"/>
        </w:rPr>
        <w:t xml:space="preserve"> 3,00</w:t>
      </w:r>
      <w:r w:rsidR="007313BD">
        <w:rPr>
          <w:sz w:val="24"/>
        </w:rPr>
        <w:t>.</w:t>
      </w:r>
    </w:p>
    <w:p w:rsidR="00E3495E" w:rsidRPr="003B19A1" w:rsidRDefault="00E3495E" w:rsidP="003F7625">
      <w:pPr>
        <w:numPr>
          <w:ilvl w:val="2"/>
          <w:numId w:val="39"/>
        </w:numPr>
        <w:tabs>
          <w:tab w:val="clear" w:pos="2340"/>
          <w:tab w:val="num" w:pos="993"/>
        </w:tabs>
        <w:autoSpaceDE/>
        <w:autoSpaceDN/>
        <w:spacing w:line="480" w:lineRule="auto"/>
        <w:ind w:left="993" w:hanging="425"/>
        <w:jc w:val="both"/>
        <w:rPr>
          <w:i/>
          <w:sz w:val="24"/>
        </w:rPr>
      </w:pPr>
      <w:r w:rsidRPr="003B19A1">
        <w:rPr>
          <w:i/>
          <w:sz w:val="24"/>
        </w:rPr>
        <w:t>Multivariate Outliers</w:t>
      </w:r>
    </w:p>
    <w:p w:rsidR="00E3495E" w:rsidRPr="003B19A1" w:rsidRDefault="00E3495E" w:rsidP="00E3495E">
      <w:pPr>
        <w:spacing w:line="480" w:lineRule="auto"/>
        <w:ind w:left="993"/>
        <w:jc w:val="both"/>
        <w:rPr>
          <w:sz w:val="24"/>
        </w:rPr>
      </w:pPr>
      <w:r w:rsidRPr="003B19A1">
        <w:rPr>
          <w:sz w:val="24"/>
        </w:rPr>
        <w:t xml:space="preserve">Uji terhadap </w:t>
      </w:r>
      <w:r w:rsidRPr="003B19A1">
        <w:rPr>
          <w:i/>
          <w:sz w:val="24"/>
        </w:rPr>
        <w:t>Outliers Multivariate</w:t>
      </w:r>
      <w:r w:rsidRPr="003B19A1">
        <w:rPr>
          <w:sz w:val="24"/>
        </w:rPr>
        <w:t xml:space="preserve"> dilakukan dengan menggunakan kriteria jarak mahalanobis pada tingkat p &lt; 0,001. Jarak mahalanobis dievaluasi dengan menggunakan X</w:t>
      </w:r>
      <w:r w:rsidRPr="003B19A1">
        <w:rPr>
          <w:position w:val="-4"/>
          <w:sz w:val="24"/>
        </w:rPr>
        <w:object w:dxaOrig="160" w:dyaOrig="300">
          <v:shape id="_x0000_i1034" type="#_x0000_t75" style="width:8.35pt;height:15.05pt" o:ole="">
            <v:imagedata r:id="rId29" o:title=""/>
          </v:shape>
          <o:OLEObject Type="Embed" ProgID="Equation.3" ShapeID="_x0000_i1034" DrawAspect="Content" ObjectID="_1410671288" r:id="rId30"/>
        </w:object>
      </w:r>
      <w:r w:rsidRPr="003B19A1">
        <w:rPr>
          <w:sz w:val="24"/>
        </w:rPr>
        <w:t xml:space="preserve"> pada derajat bebas sebesar jumlah variabel yang digunakan dalam penelitian.</w:t>
      </w:r>
    </w:p>
    <w:p w:rsidR="00E3495E" w:rsidRPr="003B19A1" w:rsidRDefault="00E3495E" w:rsidP="003F7625">
      <w:pPr>
        <w:numPr>
          <w:ilvl w:val="1"/>
          <w:numId w:val="39"/>
        </w:numPr>
        <w:tabs>
          <w:tab w:val="clear" w:pos="720"/>
          <w:tab w:val="num" w:pos="567"/>
        </w:tabs>
        <w:autoSpaceDE/>
        <w:autoSpaceDN/>
        <w:spacing w:line="480" w:lineRule="auto"/>
        <w:ind w:left="567" w:hanging="284"/>
        <w:jc w:val="both"/>
        <w:rPr>
          <w:sz w:val="24"/>
        </w:rPr>
      </w:pPr>
      <w:r w:rsidRPr="003B19A1">
        <w:rPr>
          <w:i/>
          <w:sz w:val="24"/>
        </w:rPr>
        <w:t>Multicollinearity</w:t>
      </w:r>
      <w:r w:rsidRPr="003B19A1">
        <w:rPr>
          <w:sz w:val="24"/>
        </w:rPr>
        <w:t xml:space="preserve"> dan </w:t>
      </w:r>
      <w:r w:rsidRPr="003B19A1">
        <w:rPr>
          <w:i/>
          <w:sz w:val="24"/>
        </w:rPr>
        <w:t xml:space="preserve">singularity, </w:t>
      </w:r>
      <w:r w:rsidRPr="003B19A1">
        <w:rPr>
          <w:sz w:val="24"/>
        </w:rPr>
        <w:t>dimana yang perlu diamati adalah determinan dari matrik kovarian sampelnya determinan yang kecil atau mendekati nol mengindikasikan adanya multikolinearitas dan singularitas, sehingga data tersebut dapat digunakan untuk penelitian.</w:t>
      </w:r>
    </w:p>
    <w:p w:rsidR="00E3495E" w:rsidRPr="003B19A1" w:rsidRDefault="00E3495E" w:rsidP="00E3495E">
      <w:pPr>
        <w:spacing w:line="480" w:lineRule="auto"/>
        <w:ind w:left="567" w:hanging="284"/>
        <w:rPr>
          <w:sz w:val="24"/>
        </w:rPr>
      </w:pPr>
      <w:r w:rsidRPr="003B19A1">
        <w:rPr>
          <w:sz w:val="24"/>
        </w:rPr>
        <w:t>h.  Uji kesesuaian dan uji statistik</w:t>
      </w:r>
    </w:p>
    <w:p w:rsidR="00E3495E" w:rsidRPr="003B19A1" w:rsidRDefault="00E3495E" w:rsidP="00E3495E">
      <w:pPr>
        <w:spacing w:line="480" w:lineRule="auto"/>
        <w:ind w:left="567"/>
        <w:jc w:val="both"/>
        <w:rPr>
          <w:sz w:val="24"/>
        </w:rPr>
      </w:pPr>
      <w:r w:rsidRPr="003B19A1">
        <w:rPr>
          <w:sz w:val="24"/>
        </w:rPr>
        <w:t xml:space="preserve">Beberapa indeks kesesuaian dan </w:t>
      </w:r>
      <w:r w:rsidRPr="003B19A1">
        <w:rPr>
          <w:i/>
          <w:sz w:val="24"/>
        </w:rPr>
        <w:t>cut-off value</w:t>
      </w:r>
      <w:r w:rsidRPr="003B19A1">
        <w:rPr>
          <w:sz w:val="24"/>
        </w:rPr>
        <w:t xml:space="preserve"> yang digunakan untuk menguji apakah sebuah model diterima atau ditolak adalah sebagai berikut:</w:t>
      </w:r>
    </w:p>
    <w:p w:rsidR="00E3495E" w:rsidRPr="003B19A1" w:rsidRDefault="00E3495E" w:rsidP="003F7625">
      <w:pPr>
        <w:numPr>
          <w:ilvl w:val="0"/>
          <w:numId w:val="40"/>
        </w:numPr>
        <w:tabs>
          <w:tab w:val="clear" w:pos="2340"/>
        </w:tabs>
        <w:autoSpaceDE/>
        <w:autoSpaceDN/>
        <w:spacing w:line="480" w:lineRule="auto"/>
        <w:ind w:left="993" w:hanging="425"/>
        <w:jc w:val="both"/>
        <w:rPr>
          <w:sz w:val="24"/>
        </w:rPr>
      </w:pPr>
      <w:r w:rsidRPr="003B19A1">
        <w:rPr>
          <w:sz w:val="24"/>
        </w:rPr>
        <w:t>χ</w:t>
      </w:r>
      <w:r w:rsidRPr="003B19A1">
        <w:rPr>
          <w:sz w:val="24"/>
          <w:vertAlign w:val="superscript"/>
        </w:rPr>
        <w:t xml:space="preserve">2 </w:t>
      </w:r>
      <w:r w:rsidRPr="003B19A1">
        <w:rPr>
          <w:sz w:val="24"/>
        </w:rPr>
        <w:t xml:space="preserve">– </w:t>
      </w:r>
      <w:r w:rsidRPr="003B19A1">
        <w:rPr>
          <w:i/>
          <w:sz w:val="24"/>
        </w:rPr>
        <w:t>Chi-Square statistic</w:t>
      </w:r>
      <w:r w:rsidRPr="003B19A1">
        <w:rPr>
          <w:sz w:val="24"/>
        </w:rPr>
        <w:t>, semakin kecil nilai χ</w:t>
      </w:r>
      <w:r w:rsidRPr="003B19A1">
        <w:rPr>
          <w:sz w:val="24"/>
          <w:vertAlign w:val="superscript"/>
        </w:rPr>
        <w:t xml:space="preserve">2 maka </w:t>
      </w:r>
      <w:r w:rsidRPr="003B19A1">
        <w:rPr>
          <w:sz w:val="24"/>
        </w:rPr>
        <w:t xml:space="preserve">semakin baik model itu, dan diterima berdasarkan probabilitas dengan nilai </w:t>
      </w:r>
      <w:r w:rsidRPr="003B19A1">
        <w:rPr>
          <w:i/>
          <w:sz w:val="24"/>
        </w:rPr>
        <w:t>cut-off value</w:t>
      </w:r>
      <w:r w:rsidRPr="003B19A1">
        <w:rPr>
          <w:sz w:val="24"/>
        </w:rPr>
        <w:t xml:space="preserve">  </w:t>
      </w:r>
      <w:r w:rsidRPr="003B19A1">
        <w:rPr>
          <w:sz w:val="24"/>
        </w:rPr>
        <w:lastRenderedPageBreak/>
        <w:t>sebesar p &gt; 0,05 atau p&gt;0,010. (Hulland et al, 1996, dalam Ferdinand, 2001:85).</w:t>
      </w:r>
      <w:r w:rsidRPr="003B19A1">
        <w:rPr>
          <w:sz w:val="24"/>
          <w:vertAlign w:val="superscript"/>
        </w:rPr>
        <w:tab/>
      </w:r>
    </w:p>
    <w:p w:rsidR="00E3495E" w:rsidRPr="003B19A1" w:rsidRDefault="00E3495E" w:rsidP="003F7625">
      <w:pPr>
        <w:numPr>
          <w:ilvl w:val="0"/>
          <w:numId w:val="40"/>
        </w:numPr>
        <w:tabs>
          <w:tab w:val="clear" w:pos="2340"/>
        </w:tabs>
        <w:autoSpaceDE/>
        <w:autoSpaceDN/>
        <w:spacing w:line="480" w:lineRule="auto"/>
        <w:ind w:left="993" w:hanging="425"/>
        <w:jc w:val="both"/>
        <w:rPr>
          <w:sz w:val="24"/>
        </w:rPr>
      </w:pPr>
      <w:r w:rsidRPr="003B19A1">
        <w:rPr>
          <w:sz w:val="24"/>
        </w:rPr>
        <w:t>RMSEA (</w:t>
      </w:r>
      <w:r w:rsidRPr="003B19A1">
        <w:rPr>
          <w:i/>
          <w:sz w:val="24"/>
        </w:rPr>
        <w:t>The Root Mean Square Error of Approximation</w:t>
      </w:r>
      <w:r w:rsidRPr="003B19A1">
        <w:rPr>
          <w:sz w:val="24"/>
        </w:rPr>
        <w:t xml:space="preserve">), merupakan suatu indeks yang digunakan untuk mengkompensasi </w:t>
      </w:r>
      <w:r w:rsidRPr="003B19A1">
        <w:rPr>
          <w:i/>
          <w:sz w:val="24"/>
        </w:rPr>
        <w:t>chi-square</w:t>
      </w:r>
      <w:r w:rsidRPr="003B19A1">
        <w:rPr>
          <w:sz w:val="24"/>
        </w:rPr>
        <w:t xml:space="preserve"> dalam sample yang besar. Nilai RMSEA yang kecil atau sama dengan 0,08 merupakan indeks untuk dapat diterimanya model tersebut berdasarkan </w:t>
      </w:r>
      <w:r w:rsidRPr="003B19A1">
        <w:rPr>
          <w:i/>
          <w:sz w:val="24"/>
        </w:rPr>
        <w:t>degree of freedom</w:t>
      </w:r>
      <w:r w:rsidRPr="003B19A1">
        <w:rPr>
          <w:sz w:val="24"/>
        </w:rPr>
        <w:t>.</w:t>
      </w:r>
    </w:p>
    <w:p w:rsidR="00E3495E" w:rsidRPr="003B19A1" w:rsidRDefault="00E3495E" w:rsidP="003F7625">
      <w:pPr>
        <w:numPr>
          <w:ilvl w:val="0"/>
          <w:numId w:val="40"/>
        </w:numPr>
        <w:tabs>
          <w:tab w:val="clear" w:pos="2340"/>
        </w:tabs>
        <w:autoSpaceDE/>
        <w:autoSpaceDN/>
        <w:spacing w:line="480" w:lineRule="auto"/>
        <w:ind w:left="993"/>
        <w:jc w:val="both"/>
        <w:rPr>
          <w:sz w:val="24"/>
        </w:rPr>
      </w:pPr>
      <w:r w:rsidRPr="003B19A1">
        <w:rPr>
          <w:sz w:val="24"/>
        </w:rPr>
        <w:t>GFI (</w:t>
      </w:r>
      <w:r w:rsidRPr="003B19A1">
        <w:rPr>
          <w:i/>
          <w:sz w:val="24"/>
        </w:rPr>
        <w:t>goodness of fit index</w:t>
      </w:r>
      <w:r w:rsidRPr="003B19A1">
        <w:rPr>
          <w:sz w:val="24"/>
        </w:rPr>
        <w:t>), merupakan ukuran nonstatistikal yang mempunyai rentang nilai antara 0 sampai dengan 1. nilai yang tinggi dalam indeks ini menunjukkan sebuah “</w:t>
      </w:r>
      <w:r w:rsidRPr="003B19A1">
        <w:rPr>
          <w:i/>
          <w:sz w:val="24"/>
        </w:rPr>
        <w:t>better fit</w:t>
      </w:r>
      <w:r w:rsidRPr="003B19A1">
        <w:rPr>
          <w:sz w:val="24"/>
        </w:rPr>
        <w:t>”.</w:t>
      </w:r>
    </w:p>
    <w:p w:rsidR="00E3495E" w:rsidRPr="003B19A1" w:rsidRDefault="00E3495E" w:rsidP="003F7625">
      <w:pPr>
        <w:numPr>
          <w:ilvl w:val="0"/>
          <w:numId w:val="40"/>
        </w:numPr>
        <w:tabs>
          <w:tab w:val="clear" w:pos="2340"/>
        </w:tabs>
        <w:autoSpaceDE/>
        <w:autoSpaceDN/>
        <w:spacing w:line="480" w:lineRule="auto"/>
        <w:ind w:left="993"/>
        <w:jc w:val="both"/>
        <w:rPr>
          <w:sz w:val="24"/>
        </w:rPr>
      </w:pPr>
      <w:r w:rsidRPr="003B19A1">
        <w:rPr>
          <w:sz w:val="24"/>
        </w:rPr>
        <w:t>AGFI (</w:t>
      </w:r>
      <w:r w:rsidRPr="003B19A1">
        <w:rPr>
          <w:i/>
          <w:sz w:val="24"/>
        </w:rPr>
        <w:t>adjusted Goodness of Fit Index</w:t>
      </w:r>
      <w:r w:rsidRPr="003B19A1">
        <w:rPr>
          <w:sz w:val="24"/>
        </w:rPr>
        <w:t>), merupakan kriteria yang memperhitungkan proporsi tertimbang dari varian dalam sebuah matrik kovarian sampel. Tingkat yang direkomendasikan adalah apabila AGFI mempunyai nilai sama dengan atau lebih besar dari 0,90.</w:t>
      </w:r>
    </w:p>
    <w:p w:rsidR="00E3495E" w:rsidRPr="003B19A1" w:rsidRDefault="00E3495E" w:rsidP="003F7625">
      <w:pPr>
        <w:numPr>
          <w:ilvl w:val="0"/>
          <w:numId w:val="40"/>
        </w:numPr>
        <w:tabs>
          <w:tab w:val="clear" w:pos="2340"/>
        </w:tabs>
        <w:autoSpaceDE/>
        <w:autoSpaceDN/>
        <w:spacing w:line="480" w:lineRule="auto"/>
        <w:ind w:left="993"/>
        <w:jc w:val="both"/>
        <w:rPr>
          <w:sz w:val="24"/>
        </w:rPr>
      </w:pPr>
      <w:r w:rsidRPr="003B19A1">
        <w:rPr>
          <w:sz w:val="24"/>
        </w:rPr>
        <w:t>CMIN/DF (</w:t>
      </w:r>
      <w:r w:rsidRPr="003B19A1">
        <w:rPr>
          <w:i/>
          <w:sz w:val="24"/>
        </w:rPr>
        <w:t>The minimum sample discrepancy function devided with degree of freedom</w:t>
      </w:r>
      <w:r w:rsidRPr="003B19A1">
        <w:rPr>
          <w:sz w:val="24"/>
        </w:rPr>
        <w:t xml:space="preserve">), merupakan </w:t>
      </w:r>
      <w:r w:rsidRPr="003B19A1">
        <w:rPr>
          <w:i/>
          <w:sz w:val="24"/>
        </w:rPr>
        <w:t>statistic chisquare</w:t>
      </w:r>
      <w:r w:rsidRPr="003B19A1">
        <w:rPr>
          <w:sz w:val="24"/>
        </w:rPr>
        <w:t xml:space="preserve"> dibagi </w:t>
      </w:r>
      <w:r w:rsidRPr="003B19A1">
        <w:rPr>
          <w:i/>
          <w:sz w:val="24"/>
        </w:rPr>
        <w:t>degree of freedom</w:t>
      </w:r>
      <w:r w:rsidRPr="003B19A1">
        <w:rPr>
          <w:sz w:val="24"/>
        </w:rPr>
        <w:t>nya sehinga disebut χ</w:t>
      </w:r>
      <w:r w:rsidRPr="003B19A1">
        <w:rPr>
          <w:sz w:val="24"/>
          <w:vertAlign w:val="superscript"/>
        </w:rPr>
        <w:t xml:space="preserve">2 </w:t>
      </w:r>
      <w:r w:rsidRPr="003B19A1">
        <w:rPr>
          <w:sz w:val="24"/>
        </w:rPr>
        <w:t>relatif. Nilai χ</w:t>
      </w:r>
      <w:r w:rsidRPr="003B19A1">
        <w:rPr>
          <w:sz w:val="24"/>
          <w:vertAlign w:val="superscript"/>
        </w:rPr>
        <w:t xml:space="preserve">2 </w:t>
      </w:r>
      <w:r w:rsidRPr="003B19A1">
        <w:rPr>
          <w:sz w:val="24"/>
        </w:rPr>
        <w:t xml:space="preserve">relaitve kurang dari 2,0 atau 3,0 adalah indikasi </w:t>
      </w:r>
      <w:r w:rsidRPr="003B19A1">
        <w:rPr>
          <w:i/>
          <w:sz w:val="24"/>
        </w:rPr>
        <w:t>acceptable fit</w:t>
      </w:r>
      <w:r w:rsidRPr="003B19A1">
        <w:rPr>
          <w:sz w:val="24"/>
        </w:rPr>
        <w:t xml:space="preserve"> antara model dan data.</w:t>
      </w:r>
    </w:p>
    <w:p w:rsidR="00E3495E" w:rsidRPr="003B19A1" w:rsidRDefault="00E3495E" w:rsidP="003F7625">
      <w:pPr>
        <w:numPr>
          <w:ilvl w:val="0"/>
          <w:numId w:val="40"/>
        </w:numPr>
        <w:tabs>
          <w:tab w:val="clear" w:pos="2340"/>
        </w:tabs>
        <w:autoSpaceDE/>
        <w:autoSpaceDN/>
        <w:spacing w:line="480" w:lineRule="auto"/>
        <w:ind w:left="993"/>
        <w:jc w:val="both"/>
        <w:rPr>
          <w:sz w:val="24"/>
        </w:rPr>
      </w:pPr>
      <w:r w:rsidRPr="003B19A1">
        <w:rPr>
          <w:sz w:val="24"/>
        </w:rPr>
        <w:t>TLI (</w:t>
      </w:r>
      <w:r w:rsidRPr="003B19A1">
        <w:rPr>
          <w:i/>
          <w:sz w:val="24"/>
        </w:rPr>
        <w:t>Tucker Lewis Index</w:t>
      </w:r>
      <w:r w:rsidRPr="003B19A1">
        <w:rPr>
          <w:sz w:val="24"/>
        </w:rPr>
        <w:t xml:space="preserve">) merupakan </w:t>
      </w:r>
      <w:r w:rsidRPr="003B19A1">
        <w:rPr>
          <w:i/>
          <w:sz w:val="24"/>
        </w:rPr>
        <w:t>incremental index</w:t>
      </w:r>
      <w:r w:rsidRPr="003B19A1">
        <w:rPr>
          <w:sz w:val="24"/>
        </w:rPr>
        <w:t xml:space="preserve"> yang membandingkan sebuah model yang diuji terhadap sebuah </w:t>
      </w:r>
      <w:r w:rsidRPr="003B19A1">
        <w:rPr>
          <w:i/>
          <w:sz w:val="24"/>
        </w:rPr>
        <w:t>baseline model</w:t>
      </w:r>
      <w:r w:rsidRPr="003B19A1">
        <w:rPr>
          <w:sz w:val="24"/>
        </w:rPr>
        <w:t xml:space="preserve">, dimana nilai yang direkomendasikan sebagai acuan diterimanya sebuah sebuah model, dan nilai yang direkomendasikan sebagai acuan diterimanya sebuah model adalah ≥ 0,95 dan nilai yang mendekati 1 menunjukkan </w:t>
      </w:r>
      <w:r w:rsidRPr="003B19A1">
        <w:rPr>
          <w:i/>
          <w:sz w:val="24"/>
        </w:rPr>
        <w:t>a very good fit</w:t>
      </w:r>
      <w:r w:rsidRPr="003B19A1">
        <w:rPr>
          <w:sz w:val="24"/>
        </w:rPr>
        <w:t>.</w:t>
      </w:r>
    </w:p>
    <w:p w:rsidR="00E3495E" w:rsidRPr="003B19A1" w:rsidRDefault="00E3495E" w:rsidP="003F7625">
      <w:pPr>
        <w:numPr>
          <w:ilvl w:val="0"/>
          <w:numId w:val="40"/>
        </w:numPr>
        <w:tabs>
          <w:tab w:val="clear" w:pos="2340"/>
        </w:tabs>
        <w:autoSpaceDE/>
        <w:autoSpaceDN/>
        <w:spacing w:line="480" w:lineRule="auto"/>
        <w:ind w:left="993"/>
        <w:jc w:val="both"/>
        <w:rPr>
          <w:sz w:val="24"/>
        </w:rPr>
      </w:pPr>
      <w:r w:rsidRPr="003B19A1">
        <w:rPr>
          <w:sz w:val="24"/>
        </w:rPr>
        <w:lastRenderedPageBreak/>
        <w:t>CFI (</w:t>
      </w:r>
      <w:r w:rsidRPr="003B19A1">
        <w:rPr>
          <w:i/>
          <w:sz w:val="24"/>
        </w:rPr>
        <w:t>Comparative Fit Index</w:t>
      </w:r>
      <w:r w:rsidRPr="003B19A1">
        <w:rPr>
          <w:sz w:val="24"/>
        </w:rPr>
        <w:t xml:space="preserve">), rentang nilai sebesar 0-1, dimana semakin mendekati 1, mengindikasikan tingkat </w:t>
      </w:r>
      <w:r w:rsidRPr="003B19A1">
        <w:rPr>
          <w:i/>
          <w:sz w:val="24"/>
        </w:rPr>
        <w:t>fit</w:t>
      </w:r>
      <w:r w:rsidRPr="003B19A1">
        <w:rPr>
          <w:sz w:val="24"/>
        </w:rPr>
        <w:t>/kesesuaian yang paling tinggi.</w:t>
      </w:r>
    </w:p>
    <w:p w:rsidR="00E3495E" w:rsidRDefault="00E3495E" w:rsidP="00722261">
      <w:pPr>
        <w:spacing w:line="480" w:lineRule="auto"/>
        <w:ind w:firstLine="709"/>
        <w:jc w:val="both"/>
        <w:rPr>
          <w:sz w:val="24"/>
        </w:rPr>
      </w:pPr>
      <w:r w:rsidRPr="003B19A1">
        <w:rPr>
          <w:sz w:val="24"/>
        </w:rPr>
        <w:t xml:space="preserve">Kriteria uji kesesuaian dan uji statistik untuk mengetahui </w:t>
      </w:r>
      <w:bookmarkStart w:id="3" w:name="OLE_LINK1"/>
      <w:bookmarkStart w:id="4" w:name="OLE_LINK2"/>
      <w:r w:rsidRPr="003B19A1">
        <w:rPr>
          <w:sz w:val="24"/>
        </w:rPr>
        <w:t>penerimaan dan penolakan model</w:t>
      </w:r>
      <w:bookmarkEnd w:id="3"/>
      <w:bookmarkEnd w:id="4"/>
      <w:r w:rsidRPr="003B19A1">
        <w:rPr>
          <w:sz w:val="24"/>
        </w:rPr>
        <w:t xml:space="preserve"> tersebut mengacu pada tabel sebagai berikut :</w:t>
      </w:r>
    </w:p>
    <w:p w:rsidR="00E3495E" w:rsidRPr="003B19A1" w:rsidRDefault="00E3495E" w:rsidP="00E3495E">
      <w:pPr>
        <w:jc w:val="center"/>
        <w:rPr>
          <w:sz w:val="24"/>
        </w:rPr>
      </w:pPr>
      <w:r w:rsidRPr="003B19A1">
        <w:rPr>
          <w:sz w:val="24"/>
        </w:rPr>
        <w:t>Tabel. 3.</w:t>
      </w:r>
      <w:r w:rsidR="00175273">
        <w:rPr>
          <w:sz w:val="24"/>
        </w:rPr>
        <w:t>14</w:t>
      </w:r>
    </w:p>
    <w:p w:rsidR="00E3495E" w:rsidRPr="003B19A1" w:rsidRDefault="00E3495E" w:rsidP="00E3495E">
      <w:pPr>
        <w:jc w:val="center"/>
        <w:rPr>
          <w:b/>
          <w:sz w:val="24"/>
        </w:rPr>
      </w:pPr>
      <w:r w:rsidRPr="003B19A1">
        <w:rPr>
          <w:sz w:val="24"/>
        </w:rPr>
        <w:t>Penerimaan dan Penolakan Model</w:t>
      </w:r>
    </w:p>
    <w:p w:rsidR="00E3495E" w:rsidRPr="00B701CE" w:rsidRDefault="00E3495E" w:rsidP="00E3495E">
      <w:pPr>
        <w:ind w:firstLine="1080"/>
        <w:jc w:val="center"/>
        <w:rPr>
          <w:b/>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1"/>
        <w:gridCol w:w="3966"/>
      </w:tblGrid>
      <w:tr w:rsidR="00E3495E" w:rsidRPr="00B06F96" w:rsidTr="00B926CB">
        <w:trPr>
          <w:trHeight w:val="317"/>
          <w:tblHeader/>
        </w:trPr>
        <w:tc>
          <w:tcPr>
            <w:tcW w:w="2701" w:type="dxa"/>
            <w:shd w:val="clear" w:color="auto" w:fill="auto"/>
            <w:vAlign w:val="center"/>
          </w:tcPr>
          <w:p w:rsidR="00E3495E" w:rsidRPr="00BB633B" w:rsidRDefault="00E3495E" w:rsidP="00F44946">
            <w:pPr>
              <w:spacing w:line="360" w:lineRule="auto"/>
              <w:jc w:val="center"/>
              <w:rPr>
                <w:b/>
                <w:sz w:val="24"/>
              </w:rPr>
            </w:pPr>
            <w:r w:rsidRPr="00BB633B">
              <w:rPr>
                <w:b/>
                <w:sz w:val="24"/>
              </w:rPr>
              <w:t>Goodness of Fit Index</w:t>
            </w:r>
          </w:p>
        </w:tc>
        <w:tc>
          <w:tcPr>
            <w:tcW w:w="3966" w:type="dxa"/>
            <w:shd w:val="clear" w:color="auto" w:fill="auto"/>
            <w:vAlign w:val="center"/>
          </w:tcPr>
          <w:p w:rsidR="00E3495E" w:rsidRPr="00BB633B" w:rsidRDefault="00E3495E" w:rsidP="00F44946">
            <w:pPr>
              <w:spacing w:line="360" w:lineRule="auto"/>
              <w:jc w:val="center"/>
              <w:rPr>
                <w:b/>
                <w:i/>
                <w:sz w:val="24"/>
              </w:rPr>
            </w:pPr>
            <w:r w:rsidRPr="00BB633B">
              <w:rPr>
                <w:b/>
                <w:i/>
                <w:sz w:val="24"/>
              </w:rPr>
              <w:t>Cut off value</w:t>
            </w:r>
          </w:p>
        </w:tc>
      </w:tr>
      <w:tr w:rsidR="00E3495E" w:rsidRPr="00E932E0" w:rsidTr="00BB633B">
        <w:trPr>
          <w:trHeight w:val="292"/>
        </w:trPr>
        <w:tc>
          <w:tcPr>
            <w:tcW w:w="2701" w:type="dxa"/>
          </w:tcPr>
          <w:p w:rsidR="00E3495E" w:rsidRPr="00BB633B" w:rsidRDefault="00E3495E" w:rsidP="00BB633B">
            <w:pPr>
              <w:jc w:val="both"/>
              <w:rPr>
                <w:sz w:val="24"/>
              </w:rPr>
            </w:pPr>
            <w:r w:rsidRPr="00BB633B">
              <w:rPr>
                <w:sz w:val="24"/>
              </w:rPr>
              <w:t>χ</w:t>
            </w:r>
            <w:r w:rsidRPr="00BB633B">
              <w:rPr>
                <w:sz w:val="24"/>
                <w:vertAlign w:val="superscript"/>
              </w:rPr>
              <w:t xml:space="preserve">2 </w:t>
            </w:r>
            <w:r w:rsidRPr="00BB633B">
              <w:rPr>
                <w:i/>
                <w:sz w:val="24"/>
              </w:rPr>
              <w:t>– Chi-Square</w:t>
            </w:r>
          </w:p>
        </w:tc>
        <w:tc>
          <w:tcPr>
            <w:tcW w:w="3966" w:type="dxa"/>
          </w:tcPr>
          <w:p w:rsidR="00E3495E" w:rsidRPr="00BB633B" w:rsidRDefault="00E3495E" w:rsidP="00BB633B">
            <w:pPr>
              <w:jc w:val="center"/>
              <w:rPr>
                <w:sz w:val="24"/>
              </w:rPr>
            </w:pPr>
            <w:r w:rsidRPr="00BB633B">
              <w:rPr>
                <w:sz w:val="24"/>
              </w:rPr>
              <w:t>Diharapkan kecil</w:t>
            </w:r>
          </w:p>
        </w:tc>
      </w:tr>
      <w:tr w:rsidR="00E3495E" w:rsidRPr="00E932E0" w:rsidTr="00BB633B">
        <w:trPr>
          <w:trHeight w:val="342"/>
        </w:trPr>
        <w:tc>
          <w:tcPr>
            <w:tcW w:w="2701" w:type="dxa"/>
          </w:tcPr>
          <w:p w:rsidR="00E3495E" w:rsidRPr="00BB633B" w:rsidRDefault="00E3495E" w:rsidP="00BB633B">
            <w:pPr>
              <w:jc w:val="both"/>
              <w:rPr>
                <w:i/>
                <w:sz w:val="24"/>
              </w:rPr>
            </w:pPr>
            <w:r w:rsidRPr="00BB633B">
              <w:rPr>
                <w:i/>
                <w:sz w:val="24"/>
              </w:rPr>
              <w:t>Significance probability</w:t>
            </w:r>
          </w:p>
        </w:tc>
        <w:tc>
          <w:tcPr>
            <w:tcW w:w="3966" w:type="dxa"/>
          </w:tcPr>
          <w:p w:rsidR="00E3495E" w:rsidRPr="00BB633B" w:rsidRDefault="00E3495E" w:rsidP="00BB633B">
            <w:pPr>
              <w:jc w:val="center"/>
              <w:rPr>
                <w:sz w:val="24"/>
              </w:rPr>
            </w:pPr>
            <w:r w:rsidRPr="00BB633B">
              <w:rPr>
                <w:sz w:val="24"/>
              </w:rPr>
              <w:t>≥ 0,05</w:t>
            </w:r>
          </w:p>
        </w:tc>
      </w:tr>
      <w:tr w:rsidR="00E3495E" w:rsidRPr="00E932E0" w:rsidTr="00BB633B">
        <w:trPr>
          <w:trHeight w:val="282"/>
        </w:trPr>
        <w:tc>
          <w:tcPr>
            <w:tcW w:w="2701" w:type="dxa"/>
          </w:tcPr>
          <w:p w:rsidR="00E3495E" w:rsidRPr="00BB633B" w:rsidRDefault="00E3495E" w:rsidP="00BB633B">
            <w:pPr>
              <w:jc w:val="both"/>
              <w:rPr>
                <w:sz w:val="24"/>
              </w:rPr>
            </w:pPr>
            <w:r w:rsidRPr="00BB633B">
              <w:rPr>
                <w:sz w:val="24"/>
              </w:rPr>
              <w:t>RMSEA</w:t>
            </w:r>
          </w:p>
        </w:tc>
        <w:tc>
          <w:tcPr>
            <w:tcW w:w="3966" w:type="dxa"/>
          </w:tcPr>
          <w:p w:rsidR="00E3495E" w:rsidRPr="00BB633B" w:rsidRDefault="00E3495E" w:rsidP="00BB633B">
            <w:pPr>
              <w:jc w:val="center"/>
              <w:rPr>
                <w:sz w:val="24"/>
              </w:rPr>
            </w:pPr>
            <w:r w:rsidRPr="00BB633B">
              <w:rPr>
                <w:sz w:val="24"/>
              </w:rPr>
              <w:t>≥ 0,08</w:t>
            </w:r>
          </w:p>
        </w:tc>
      </w:tr>
      <w:tr w:rsidR="00E3495E" w:rsidRPr="00E932E0" w:rsidTr="00BB633B">
        <w:trPr>
          <w:trHeight w:val="261"/>
        </w:trPr>
        <w:tc>
          <w:tcPr>
            <w:tcW w:w="2701" w:type="dxa"/>
          </w:tcPr>
          <w:p w:rsidR="00E3495E" w:rsidRPr="00BB633B" w:rsidRDefault="00E3495E" w:rsidP="00BB633B">
            <w:pPr>
              <w:jc w:val="both"/>
              <w:rPr>
                <w:sz w:val="24"/>
              </w:rPr>
            </w:pPr>
            <w:r w:rsidRPr="00BB633B">
              <w:rPr>
                <w:sz w:val="24"/>
              </w:rPr>
              <w:t>GFI</w:t>
            </w:r>
          </w:p>
        </w:tc>
        <w:tc>
          <w:tcPr>
            <w:tcW w:w="3966" w:type="dxa"/>
          </w:tcPr>
          <w:p w:rsidR="00E3495E" w:rsidRPr="00BB633B" w:rsidRDefault="00E3495E" w:rsidP="00BB633B">
            <w:pPr>
              <w:jc w:val="center"/>
              <w:rPr>
                <w:sz w:val="24"/>
              </w:rPr>
            </w:pPr>
            <w:r w:rsidRPr="00BB633B">
              <w:rPr>
                <w:sz w:val="24"/>
              </w:rPr>
              <w:t>≥ 0,90</w:t>
            </w:r>
          </w:p>
        </w:tc>
      </w:tr>
      <w:tr w:rsidR="00E3495E" w:rsidRPr="00E932E0" w:rsidTr="00BB633B">
        <w:trPr>
          <w:trHeight w:val="325"/>
        </w:trPr>
        <w:tc>
          <w:tcPr>
            <w:tcW w:w="2701" w:type="dxa"/>
          </w:tcPr>
          <w:p w:rsidR="00E3495E" w:rsidRPr="00BB633B" w:rsidRDefault="00E3495E" w:rsidP="00BB633B">
            <w:pPr>
              <w:jc w:val="both"/>
              <w:rPr>
                <w:sz w:val="24"/>
              </w:rPr>
            </w:pPr>
            <w:r w:rsidRPr="00BB633B">
              <w:rPr>
                <w:sz w:val="24"/>
              </w:rPr>
              <w:t>AGFI</w:t>
            </w:r>
          </w:p>
        </w:tc>
        <w:tc>
          <w:tcPr>
            <w:tcW w:w="3966" w:type="dxa"/>
          </w:tcPr>
          <w:p w:rsidR="00E3495E" w:rsidRPr="00BB633B" w:rsidRDefault="00E3495E" w:rsidP="00BB633B">
            <w:pPr>
              <w:jc w:val="center"/>
              <w:rPr>
                <w:sz w:val="24"/>
              </w:rPr>
            </w:pPr>
            <w:r w:rsidRPr="00BB633B">
              <w:rPr>
                <w:sz w:val="24"/>
              </w:rPr>
              <w:t>≥ 0,90</w:t>
            </w:r>
          </w:p>
        </w:tc>
      </w:tr>
      <w:tr w:rsidR="00E3495E" w:rsidRPr="00E932E0" w:rsidTr="00BB633B">
        <w:trPr>
          <w:trHeight w:val="196"/>
        </w:trPr>
        <w:tc>
          <w:tcPr>
            <w:tcW w:w="2701" w:type="dxa"/>
          </w:tcPr>
          <w:p w:rsidR="00E3495E" w:rsidRPr="00BB633B" w:rsidRDefault="00E3495E" w:rsidP="00BB633B">
            <w:pPr>
              <w:jc w:val="both"/>
              <w:rPr>
                <w:sz w:val="24"/>
              </w:rPr>
            </w:pPr>
            <w:r w:rsidRPr="00BB633B">
              <w:rPr>
                <w:sz w:val="24"/>
              </w:rPr>
              <w:t>CMIN/DF</w:t>
            </w:r>
          </w:p>
        </w:tc>
        <w:tc>
          <w:tcPr>
            <w:tcW w:w="3966" w:type="dxa"/>
          </w:tcPr>
          <w:p w:rsidR="00E3495E" w:rsidRPr="00BB633B" w:rsidRDefault="00E3495E" w:rsidP="00BB633B">
            <w:pPr>
              <w:jc w:val="center"/>
              <w:rPr>
                <w:sz w:val="24"/>
              </w:rPr>
            </w:pPr>
            <w:r w:rsidRPr="00BB633B">
              <w:rPr>
                <w:sz w:val="24"/>
              </w:rPr>
              <w:t>≥ 2,00</w:t>
            </w:r>
          </w:p>
        </w:tc>
      </w:tr>
      <w:tr w:rsidR="00E3495E" w:rsidRPr="00E932E0" w:rsidTr="00BB633B">
        <w:trPr>
          <w:trHeight w:val="246"/>
        </w:trPr>
        <w:tc>
          <w:tcPr>
            <w:tcW w:w="2701" w:type="dxa"/>
          </w:tcPr>
          <w:p w:rsidR="00E3495E" w:rsidRPr="00BB633B" w:rsidRDefault="00E3495E" w:rsidP="00BB633B">
            <w:pPr>
              <w:jc w:val="both"/>
              <w:rPr>
                <w:sz w:val="24"/>
              </w:rPr>
            </w:pPr>
            <w:r w:rsidRPr="00BB633B">
              <w:rPr>
                <w:sz w:val="24"/>
              </w:rPr>
              <w:t>TLI</w:t>
            </w:r>
          </w:p>
        </w:tc>
        <w:tc>
          <w:tcPr>
            <w:tcW w:w="3966" w:type="dxa"/>
          </w:tcPr>
          <w:p w:rsidR="00E3495E" w:rsidRPr="00BB633B" w:rsidRDefault="00E3495E" w:rsidP="00BB633B">
            <w:pPr>
              <w:jc w:val="center"/>
              <w:rPr>
                <w:sz w:val="24"/>
              </w:rPr>
            </w:pPr>
            <w:r w:rsidRPr="00BB633B">
              <w:rPr>
                <w:sz w:val="24"/>
              </w:rPr>
              <w:t>≥ 0,95</w:t>
            </w:r>
          </w:p>
        </w:tc>
      </w:tr>
      <w:tr w:rsidR="00E3495E" w:rsidRPr="00E932E0" w:rsidTr="00BB633B">
        <w:trPr>
          <w:trHeight w:val="116"/>
        </w:trPr>
        <w:tc>
          <w:tcPr>
            <w:tcW w:w="2701" w:type="dxa"/>
          </w:tcPr>
          <w:p w:rsidR="00E3495E" w:rsidRPr="00BB633B" w:rsidRDefault="00E3495E" w:rsidP="00BB633B">
            <w:pPr>
              <w:jc w:val="both"/>
              <w:rPr>
                <w:sz w:val="24"/>
              </w:rPr>
            </w:pPr>
            <w:r w:rsidRPr="00BB633B">
              <w:rPr>
                <w:sz w:val="24"/>
              </w:rPr>
              <w:t>CFI</w:t>
            </w:r>
          </w:p>
        </w:tc>
        <w:tc>
          <w:tcPr>
            <w:tcW w:w="3966" w:type="dxa"/>
          </w:tcPr>
          <w:p w:rsidR="00E3495E" w:rsidRPr="00BB633B" w:rsidRDefault="00E3495E" w:rsidP="00BB633B">
            <w:pPr>
              <w:jc w:val="center"/>
              <w:rPr>
                <w:sz w:val="24"/>
              </w:rPr>
            </w:pPr>
            <w:r w:rsidRPr="00BB633B">
              <w:rPr>
                <w:sz w:val="24"/>
              </w:rPr>
              <w:t>≥ 0,95</w:t>
            </w:r>
          </w:p>
        </w:tc>
      </w:tr>
    </w:tbl>
    <w:p w:rsidR="000900FC" w:rsidRDefault="00E3495E" w:rsidP="000900FC">
      <w:pPr>
        <w:spacing w:line="360" w:lineRule="auto"/>
        <w:ind w:left="567"/>
        <w:rPr>
          <w:sz w:val="24"/>
        </w:rPr>
      </w:pPr>
      <w:r>
        <w:t xml:space="preserve">  </w:t>
      </w:r>
      <w:r w:rsidRPr="003B19A1">
        <w:rPr>
          <w:sz w:val="24"/>
        </w:rPr>
        <w:t>Sumber : Ferdinand, 2005.</w:t>
      </w:r>
    </w:p>
    <w:p w:rsidR="009F2A35" w:rsidRPr="009F2A35" w:rsidRDefault="009F2A35" w:rsidP="009F2A35">
      <w:pPr>
        <w:pStyle w:val="ListParagraph"/>
        <w:numPr>
          <w:ilvl w:val="2"/>
          <w:numId w:val="31"/>
        </w:numPr>
        <w:autoSpaceDE/>
        <w:autoSpaceDN/>
        <w:spacing w:before="120" w:line="480" w:lineRule="auto"/>
        <w:ind w:left="720"/>
        <w:jc w:val="both"/>
        <w:rPr>
          <w:b/>
          <w:sz w:val="24"/>
          <w:szCs w:val="24"/>
        </w:rPr>
      </w:pPr>
      <w:r w:rsidRPr="009F2A35">
        <w:rPr>
          <w:b/>
          <w:sz w:val="24"/>
          <w:szCs w:val="24"/>
          <w:lang w:val="sv-SE"/>
        </w:rPr>
        <w:t>Uji Hipotesis dalam SEM</w:t>
      </w:r>
    </w:p>
    <w:p w:rsidR="009F2A35" w:rsidRPr="000E45C6" w:rsidRDefault="009F2A35" w:rsidP="009F2A35">
      <w:pPr>
        <w:pStyle w:val="BodyText"/>
        <w:numPr>
          <w:ilvl w:val="0"/>
          <w:numId w:val="135"/>
        </w:numPr>
        <w:autoSpaceDE/>
        <w:autoSpaceDN/>
        <w:ind w:left="360"/>
        <w:rPr>
          <w:b/>
          <w:lang w:val="id-ID"/>
        </w:rPr>
      </w:pPr>
      <w:r w:rsidRPr="000E45C6">
        <w:rPr>
          <w:b/>
          <w:lang w:val="id-ID"/>
        </w:rPr>
        <w:t xml:space="preserve">Uji Hipotesis </w:t>
      </w:r>
      <w:r w:rsidRPr="000E45C6">
        <w:rPr>
          <w:b/>
        </w:rPr>
        <w:t>Parsial</w:t>
      </w:r>
    </w:p>
    <w:p w:rsidR="009F2A35" w:rsidRPr="009F2A35" w:rsidRDefault="009F2A35" w:rsidP="009F2A35">
      <w:pPr>
        <w:spacing w:line="480" w:lineRule="auto"/>
        <w:ind w:left="357"/>
        <w:rPr>
          <w:sz w:val="24"/>
          <w:szCs w:val="24"/>
          <w:lang w:val="sv-SE"/>
        </w:rPr>
      </w:pPr>
      <w:r w:rsidRPr="009F2A35">
        <w:rPr>
          <w:sz w:val="24"/>
          <w:szCs w:val="24"/>
          <w:lang w:val="sv-SE"/>
        </w:rPr>
        <w:t>Untuk menguji hipotesis diatas, untuk variabel X</w:t>
      </w:r>
      <w:r w:rsidRPr="009F2A35">
        <w:rPr>
          <w:sz w:val="24"/>
          <w:szCs w:val="24"/>
          <w:vertAlign w:val="subscript"/>
          <w:lang w:val="sv-SE"/>
        </w:rPr>
        <w:t>1</w:t>
      </w:r>
      <w:r w:rsidRPr="009F2A35">
        <w:rPr>
          <w:sz w:val="24"/>
          <w:szCs w:val="24"/>
          <w:lang w:val="sv-SE"/>
        </w:rPr>
        <w:t xml:space="preserve"> digunakan uji hipotesis sebagai berikut :</w:t>
      </w:r>
    </w:p>
    <w:p w:rsidR="009F2A35" w:rsidRPr="009F2A35" w:rsidRDefault="009F2A35" w:rsidP="009F2A35">
      <w:pPr>
        <w:spacing w:line="480" w:lineRule="auto"/>
        <w:ind w:left="360"/>
        <w:jc w:val="both"/>
        <w:rPr>
          <w:sz w:val="24"/>
          <w:szCs w:val="24"/>
        </w:rPr>
      </w:pPr>
      <w:r w:rsidRPr="009F2A35">
        <w:rPr>
          <w:sz w:val="24"/>
          <w:szCs w:val="24"/>
        </w:rPr>
        <w:t>H</w:t>
      </w:r>
      <w:r w:rsidRPr="009F2A35">
        <w:rPr>
          <w:sz w:val="24"/>
          <w:szCs w:val="24"/>
          <w:vertAlign w:val="subscript"/>
        </w:rPr>
        <w:t>0</w:t>
      </w:r>
      <w:r w:rsidRPr="009F2A35">
        <w:rPr>
          <w:sz w:val="24"/>
          <w:szCs w:val="24"/>
        </w:rPr>
        <w:t xml:space="preserve"> : γx</w:t>
      </w:r>
      <w:r w:rsidRPr="009F2A35">
        <w:rPr>
          <w:sz w:val="24"/>
          <w:szCs w:val="24"/>
          <w:vertAlign w:val="subscript"/>
        </w:rPr>
        <w:t>1</w:t>
      </w:r>
      <w:r w:rsidRPr="009F2A35">
        <w:rPr>
          <w:sz w:val="24"/>
          <w:szCs w:val="24"/>
        </w:rPr>
        <w:t xml:space="preserve"> = 0 </w:t>
      </w:r>
      <w:r w:rsidRPr="009F2A35">
        <w:rPr>
          <w:sz w:val="24"/>
          <w:szCs w:val="24"/>
        </w:rPr>
        <w:tab/>
      </w:r>
      <w:r w:rsidRPr="009F2A35">
        <w:rPr>
          <w:sz w:val="24"/>
          <w:szCs w:val="24"/>
        </w:rPr>
        <w:tab/>
      </w:r>
      <w:r w:rsidRPr="009F2A35">
        <w:rPr>
          <w:sz w:val="24"/>
          <w:szCs w:val="24"/>
        </w:rPr>
        <w:tab/>
      </w:r>
    </w:p>
    <w:p w:rsidR="009F2A35" w:rsidRPr="009F2A35" w:rsidRDefault="009F2A35" w:rsidP="009F2A35">
      <w:pPr>
        <w:spacing w:line="480" w:lineRule="auto"/>
        <w:ind w:left="360"/>
        <w:jc w:val="both"/>
        <w:rPr>
          <w:sz w:val="24"/>
          <w:szCs w:val="24"/>
        </w:rPr>
      </w:pPr>
      <w:r w:rsidRPr="009F2A35">
        <w:rPr>
          <w:sz w:val="24"/>
          <w:szCs w:val="24"/>
        </w:rPr>
        <w:t>H</w:t>
      </w:r>
      <w:r w:rsidRPr="009F2A35">
        <w:rPr>
          <w:sz w:val="24"/>
          <w:szCs w:val="24"/>
          <w:vertAlign w:val="subscript"/>
        </w:rPr>
        <w:t>1</w:t>
      </w:r>
      <w:r w:rsidRPr="009F2A35">
        <w:rPr>
          <w:sz w:val="24"/>
          <w:szCs w:val="24"/>
        </w:rPr>
        <w:t xml:space="preserve"> : γx</w:t>
      </w:r>
      <w:r w:rsidRPr="009F2A35">
        <w:rPr>
          <w:sz w:val="24"/>
          <w:szCs w:val="24"/>
          <w:vertAlign w:val="subscript"/>
        </w:rPr>
        <w:t>1</w:t>
      </w:r>
      <w:r w:rsidRPr="009F2A35">
        <w:rPr>
          <w:sz w:val="24"/>
          <w:szCs w:val="24"/>
        </w:rPr>
        <w:t xml:space="preserve"> ≠ 0 </w:t>
      </w:r>
    </w:p>
    <w:p w:rsidR="009F2A35" w:rsidRPr="009F2A35" w:rsidRDefault="009F2A35" w:rsidP="009F2A35">
      <w:pPr>
        <w:spacing w:line="480" w:lineRule="auto"/>
        <w:ind w:left="357"/>
        <w:rPr>
          <w:sz w:val="24"/>
          <w:szCs w:val="24"/>
          <w:lang w:val="sv-SE"/>
        </w:rPr>
      </w:pPr>
      <w:r w:rsidRPr="009F2A35">
        <w:rPr>
          <w:sz w:val="24"/>
          <w:szCs w:val="24"/>
          <w:lang w:val="sv-SE"/>
        </w:rPr>
        <w:t>Statistik uji yang digunakan adalah :</w:t>
      </w:r>
    </w:p>
    <w:p w:rsidR="009F2A35" w:rsidRPr="009F2A35" w:rsidRDefault="00DC6A82" w:rsidP="009F2A35">
      <w:pPr>
        <w:spacing w:line="480" w:lineRule="auto"/>
        <w:ind w:left="357"/>
        <w:rPr>
          <w:sz w:val="24"/>
          <w:szCs w:val="24"/>
          <w:lang w:val="sv-SE"/>
        </w:rPr>
      </w:pPr>
      <m:oMathPara>
        <m:oMathParaPr>
          <m:jc m:val="center"/>
        </m:oMathParaPr>
        <m:oMath>
          <m:r>
            <w:rPr>
              <w:rFonts w:ascii="Cambria Math" w:hAnsi="Cambria Math"/>
              <w:sz w:val="24"/>
              <w:szCs w:val="24"/>
              <w:lang w:val="sv-SE"/>
            </w:rPr>
            <m:t>t=</m:t>
          </m:r>
          <m:f>
            <m:fPr>
              <m:ctrlPr>
                <w:rPr>
                  <w:rFonts w:ascii="Cambria Math" w:hAnsi="Cambria Math"/>
                  <w:i/>
                  <w:sz w:val="24"/>
                  <w:szCs w:val="24"/>
                  <w:lang w:val="sv-SE"/>
                </w:rPr>
              </m:ctrlPr>
            </m:fPr>
            <m:num>
              <m:sSub>
                <m:sSubPr>
                  <m:ctrlPr>
                    <w:rPr>
                      <w:rFonts w:ascii="Cambria Math" w:hAnsi="Cambria Math"/>
                      <w:i/>
                      <w:sz w:val="24"/>
                      <w:szCs w:val="24"/>
                      <w:lang w:val="sv-SE"/>
                    </w:rPr>
                  </m:ctrlPr>
                </m:sSubPr>
                <m:e>
                  <m:r>
                    <w:rPr>
                      <w:rFonts w:ascii="Cambria Math" w:hAnsi="Cambria Math"/>
                      <w:sz w:val="24"/>
                      <w:szCs w:val="24"/>
                      <w:lang w:val="sv-SE"/>
                    </w:rPr>
                    <m:t>γ</m:t>
                  </m:r>
                </m:e>
                <m:sub>
                  <m:r>
                    <w:rPr>
                      <w:rFonts w:ascii="Cambria Math" w:hAnsi="Cambria Math"/>
                      <w:sz w:val="24"/>
                      <w:szCs w:val="24"/>
                      <w:lang w:val="sv-SE"/>
                    </w:rPr>
                    <m:t>x1</m:t>
                  </m:r>
                </m:sub>
              </m:sSub>
            </m:num>
            <m:den>
              <m:r>
                <w:rPr>
                  <w:rFonts w:ascii="Cambria Math" w:hAnsi="Cambria Math"/>
                  <w:sz w:val="24"/>
                  <w:szCs w:val="24"/>
                  <w:lang w:val="sv-SE"/>
                </w:rPr>
                <m:t>SE(</m:t>
              </m:r>
              <m:sSub>
                <m:sSubPr>
                  <m:ctrlPr>
                    <w:rPr>
                      <w:rFonts w:ascii="Cambria Math" w:hAnsi="Cambria Math"/>
                      <w:i/>
                      <w:sz w:val="24"/>
                      <w:szCs w:val="24"/>
                      <w:lang w:val="sv-SE"/>
                    </w:rPr>
                  </m:ctrlPr>
                </m:sSubPr>
                <m:e>
                  <m:r>
                    <w:rPr>
                      <w:rFonts w:ascii="Cambria Math" w:hAnsi="Cambria Math"/>
                      <w:sz w:val="24"/>
                      <w:szCs w:val="24"/>
                      <w:lang w:val="sv-SE"/>
                    </w:rPr>
                    <m:t>γ</m:t>
                  </m:r>
                </m:e>
                <m:sub>
                  <m:r>
                    <w:rPr>
                      <w:rFonts w:ascii="Cambria Math" w:hAnsi="Cambria Math"/>
                      <w:sz w:val="24"/>
                      <w:szCs w:val="24"/>
                      <w:lang w:val="sv-SE"/>
                    </w:rPr>
                    <m:t>x1</m:t>
                  </m:r>
                </m:sub>
              </m:sSub>
              <m:r>
                <w:rPr>
                  <w:rFonts w:ascii="Cambria Math" w:hAnsi="Cambria Math"/>
                  <w:sz w:val="24"/>
                  <w:szCs w:val="24"/>
                  <w:lang w:val="sv-SE"/>
                </w:rPr>
                <m:t>)</m:t>
              </m:r>
            </m:den>
          </m:f>
        </m:oMath>
      </m:oMathPara>
    </w:p>
    <w:p w:rsidR="009F2A35" w:rsidRPr="009F2A35" w:rsidRDefault="009F2A35" w:rsidP="009F2A35">
      <w:pPr>
        <w:spacing w:line="480" w:lineRule="auto"/>
        <w:ind w:left="357"/>
        <w:rPr>
          <w:sz w:val="24"/>
          <w:szCs w:val="24"/>
          <w:vertAlign w:val="subscript"/>
          <w:lang w:val="sv-SE"/>
        </w:rPr>
      </w:pPr>
      <w:r w:rsidRPr="009F2A35">
        <w:rPr>
          <w:sz w:val="24"/>
          <w:szCs w:val="24"/>
          <w:lang w:val="sv-SE"/>
        </w:rPr>
        <w:t xml:space="preserve">Tolak Ho jika t hitung &gt; t tabel pada taraf signifikan </w:t>
      </w:r>
      <w:r w:rsidRPr="009F2A35">
        <w:rPr>
          <w:sz w:val="24"/>
          <w:szCs w:val="24"/>
          <w:lang w:val="sv-SE"/>
        </w:rPr>
        <w:sym w:font="Symbol" w:char="F061"/>
      </w:r>
      <w:r w:rsidRPr="009F2A35">
        <w:rPr>
          <w:sz w:val="24"/>
          <w:szCs w:val="24"/>
          <w:lang w:val="sv-SE"/>
        </w:rPr>
        <w:t xml:space="preserve"> sedangkan untuk variabel X</w:t>
      </w:r>
      <w:r w:rsidRPr="009F2A35">
        <w:rPr>
          <w:sz w:val="24"/>
          <w:szCs w:val="24"/>
          <w:vertAlign w:val="subscript"/>
          <w:lang w:val="sv-SE"/>
        </w:rPr>
        <w:t>2</w:t>
      </w:r>
    </w:p>
    <w:p w:rsidR="009F2A35" w:rsidRPr="009F2A35" w:rsidRDefault="009F2A35" w:rsidP="009F2A35">
      <w:pPr>
        <w:spacing w:line="480" w:lineRule="auto"/>
        <w:ind w:left="360"/>
        <w:jc w:val="both"/>
        <w:rPr>
          <w:sz w:val="24"/>
          <w:szCs w:val="24"/>
        </w:rPr>
      </w:pPr>
      <w:r w:rsidRPr="009F2A35">
        <w:rPr>
          <w:sz w:val="24"/>
          <w:szCs w:val="24"/>
        </w:rPr>
        <w:t>H</w:t>
      </w:r>
      <w:r w:rsidRPr="009F2A35">
        <w:rPr>
          <w:sz w:val="24"/>
          <w:szCs w:val="24"/>
          <w:vertAlign w:val="subscript"/>
        </w:rPr>
        <w:t>0</w:t>
      </w:r>
      <w:r w:rsidRPr="009F2A35">
        <w:rPr>
          <w:sz w:val="24"/>
          <w:szCs w:val="24"/>
        </w:rPr>
        <w:t xml:space="preserve"> : γx</w:t>
      </w:r>
      <w:r w:rsidRPr="009F2A35">
        <w:rPr>
          <w:sz w:val="24"/>
          <w:szCs w:val="24"/>
          <w:vertAlign w:val="subscript"/>
        </w:rPr>
        <w:t>2</w:t>
      </w:r>
      <w:r w:rsidRPr="009F2A35">
        <w:rPr>
          <w:sz w:val="24"/>
          <w:szCs w:val="24"/>
        </w:rPr>
        <w:t xml:space="preserve"> = 0 </w:t>
      </w:r>
      <w:r w:rsidRPr="009F2A35">
        <w:rPr>
          <w:sz w:val="24"/>
          <w:szCs w:val="24"/>
        </w:rPr>
        <w:tab/>
      </w:r>
      <w:r w:rsidRPr="009F2A35">
        <w:rPr>
          <w:sz w:val="24"/>
          <w:szCs w:val="24"/>
        </w:rPr>
        <w:tab/>
      </w:r>
      <w:r w:rsidRPr="009F2A35">
        <w:rPr>
          <w:sz w:val="24"/>
          <w:szCs w:val="24"/>
        </w:rPr>
        <w:tab/>
      </w:r>
    </w:p>
    <w:p w:rsidR="009F2A35" w:rsidRPr="009F2A35" w:rsidRDefault="009F2A35" w:rsidP="009F2A35">
      <w:pPr>
        <w:spacing w:line="480" w:lineRule="auto"/>
        <w:ind w:left="360"/>
        <w:jc w:val="both"/>
        <w:rPr>
          <w:sz w:val="24"/>
          <w:szCs w:val="24"/>
        </w:rPr>
      </w:pPr>
      <w:r w:rsidRPr="009F2A35">
        <w:rPr>
          <w:sz w:val="24"/>
          <w:szCs w:val="24"/>
        </w:rPr>
        <w:lastRenderedPageBreak/>
        <w:t>H</w:t>
      </w:r>
      <w:r w:rsidRPr="009F2A35">
        <w:rPr>
          <w:sz w:val="24"/>
          <w:szCs w:val="24"/>
          <w:vertAlign w:val="subscript"/>
        </w:rPr>
        <w:t>1</w:t>
      </w:r>
      <w:r w:rsidRPr="009F2A35">
        <w:rPr>
          <w:sz w:val="24"/>
          <w:szCs w:val="24"/>
        </w:rPr>
        <w:t xml:space="preserve"> : γx</w:t>
      </w:r>
      <w:r w:rsidRPr="009F2A35">
        <w:rPr>
          <w:sz w:val="24"/>
          <w:szCs w:val="24"/>
          <w:vertAlign w:val="subscript"/>
        </w:rPr>
        <w:t>2</w:t>
      </w:r>
      <w:r w:rsidRPr="009F2A35">
        <w:rPr>
          <w:sz w:val="24"/>
          <w:szCs w:val="24"/>
        </w:rPr>
        <w:t xml:space="preserve"> ≠ 0 </w:t>
      </w:r>
    </w:p>
    <w:p w:rsidR="009F2A35" w:rsidRPr="009F2A35" w:rsidRDefault="009F2A35" w:rsidP="009F2A35">
      <w:pPr>
        <w:spacing w:line="480" w:lineRule="auto"/>
        <w:ind w:left="357"/>
        <w:rPr>
          <w:sz w:val="24"/>
          <w:szCs w:val="24"/>
          <w:lang w:val="sv-SE"/>
        </w:rPr>
      </w:pPr>
      <w:r w:rsidRPr="009F2A35">
        <w:rPr>
          <w:sz w:val="24"/>
          <w:szCs w:val="24"/>
          <w:lang w:val="sv-SE"/>
        </w:rPr>
        <w:t>Statistik uji yang digunakan adalah :</w:t>
      </w:r>
    </w:p>
    <w:p w:rsidR="009F2A35" w:rsidRPr="009F2A35" w:rsidRDefault="00DC6A82" w:rsidP="009F2A35">
      <w:pPr>
        <w:spacing w:line="480" w:lineRule="auto"/>
        <w:ind w:left="357"/>
        <w:rPr>
          <w:sz w:val="24"/>
          <w:szCs w:val="24"/>
          <w:lang w:val="sv-SE"/>
        </w:rPr>
      </w:pPr>
      <m:oMathPara>
        <m:oMathParaPr>
          <m:jc m:val="center"/>
        </m:oMathParaPr>
        <m:oMath>
          <m:r>
            <w:rPr>
              <w:rFonts w:ascii="Cambria Math" w:hAnsi="Cambria Math"/>
              <w:sz w:val="24"/>
              <w:szCs w:val="24"/>
              <w:lang w:val="sv-SE"/>
            </w:rPr>
            <m:t>t=</m:t>
          </m:r>
          <m:f>
            <m:fPr>
              <m:ctrlPr>
                <w:rPr>
                  <w:rFonts w:ascii="Cambria Math" w:hAnsi="Cambria Math"/>
                  <w:i/>
                  <w:sz w:val="24"/>
                  <w:szCs w:val="24"/>
                  <w:lang w:val="sv-SE"/>
                </w:rPr>
              </m:ctrlPr>
            </m:fPr>
            <m:num>
              <m:sSub>
                <m:sSubPr>
                  <m:ctrlPr>
                    <w:rPr>
                      <w:rFonts w:ascii="Cambria Math" w:hAnsi="Cambria Math"/>
                      <w:i/>
                      <w:sz w:val="24"/>
                      <w:szCs w:val="24"/>
                      <w:lang w:val="sv-SE"/>
                    </w:rPr>
                  </m:ctrlPr>
                </m:sSubPr>
                <m:e>
                  <m:r>
                    <w:rPr>
                      <w:rFonts w:ascii="Cambria Math" w:hAnsi="Cambria Math"/>
                      <w:sz w:val="24"/>
                      <w:szCs w:val="24"/>
                      <w:lang w:val="sv-SE"/>
                    </w:rPr>
                    <m:t>γ</m:t>
                  </m:r>
                </m:e>
                <m:sub>
                  <m:r>
                    <w:rPr>
                      <w:rFonts w:ascii="Cambria Math" w:hAnsi="Cambria Math"/>
                      <w:sz w:val="24"/>
                      <w:szCs w:val="24"/>
                      <w:lang w:val="sv-SE"/>
                    </w:rPr>
                    <m:t>x2</m:t>
                  </m:r>
                </m:sub>
              </m:sSub>
            </m:num>
            <m:den>
              <m:r>
                <w:rPr>
                  <w:rFonts w:ascii="Cambria Math" w:hAnsi="Cambria Math"/>
                  <w:sz w:val="24"/>
                  <w:szCs w:val="24"/>
                  <w:lang w:val="sv-SE"/>
                </w:rPr>
                <m:t>SE(</m:t>
              </m:r>
              <m:sSub>
                <m:sSubPr>
                  <m:ctrlPr>
                    <w:rPr>
                      <w:rFonts w:ascii="Cambria Math" w:hAnsi="Cambria Math"/>
                      <w:i/>
                      <w:sz w:val="24"/>
                      <w:szCs w:val="24"/>
                      <w:lang w:val="sv-SE"/>
                    </w:rPr>
                  </m:ctrlPr>
                </m:sSubPr>
                <m:e>
                  <m:r>
                    <w:rPr>
                      <w:rFonts w:ascii="Cambria Math" w:hAnsi="Cambria Math"/>
                      <w:sz w:val="24"/>
                      <w:szCs w:val="24"/>
                      <w:lang w:val="sv-SE"/>
                    </w:rPr>
                    <m:t>γ</m:t>
                  </m:r>
                </m:e>
                <m:sub>
                  <m:r>
                    <w:rPr>
                      <w:rFonts w:ascii="Cambria Math" w:hAnsi="Cambria Math"/>
                      <w:sz w:val="24"/>
                      <w:szCs w:val="24"/>
                      <w:lang w:val="sv-SE"/>
                    </w:rPr>
                    <m:t>x2</m:t>
                  </m:r>
                </m:sub>
              </m:sSub>
              <m:r>
                <w:rPr>
                  <w:rFonts w:ascii="Cambria Math" w:hAnsi="Cambria Math"/>
                  <w:sz w:val="24"/>
                  <w:szCs w:val="24"/>
                  <w:lang w:val="sv-SE"/>
                </w:rPr>
                <m:t>)</m:t>
              </m:r>
            </m:den>
          </m:f>
        </m:oMath>
      </m:oMathPara>
    </w:p>
    <w:p w:rsidR="009F2A35" w:rsidRDefault="009F2A35" w:rsidP="009F2A35">
      <w:pPr>
        <w:spacing w:line="480" w:lineRule="auto"/>
        <w:ind w:left="357"/>
        <w:rPr>
          <w:sz w:val="24"/>
          <w:szCs w:val="24"/>
          <w:lang w:val="sv-SE"/>
        </w:rPr>
      </w:pPr>
      <w:r w:rsidRPr="009F2A35">
        <w:rPr>
          <w:sz w:val="24"/>
          <w:szCs w:val="24"/>
          <w:lang w:val="sv-SE"/>
        </w:rPr>
        <w:t xml:space="preserve">Tolak Ho jika t hitung &gt; t tabel pada taraf signifikan </w:t>
      </w:r>
      <w:r w:rsidRPr="009F2A35">
        <w:rPr>
          <w:sz w:val="24"/>
          <w:szCs w:val="24"/>
          <w:lang w:val="sv-SE"/>
        </w:rPr>
        <w:sym w:font="Symbol" w:char="F061"/>
      </w:r>
      <w:r w:rsidRPr="009F2A35">
        <w:rPr>
          <w:sz w:val="24"/>
          <w:szCs w:val="24"/>
          <w:lang w:val="sv-SE"/>
        </w:rPr>
        <w:t>.</w:t>
      </w:r>
    </w:p>
    <w:p w:rsidR="00D23BD0" w:rsidRPr="009F2A35" w:rsidRDefault="00D23BD0" w:rsidP="00D23BD0">
      <w:pPr>
        <w:pStyle w:val="BodyText"/>
        <w:numPr>
          <w:ilvl w:val="0"/>
          <w:numId w:val="135"/>
        </w:numPr>
        <w:autoSpaceDE/>
        <w:autoSpaceDN/>
        <w:ind w:left="360"/>
        <w:rPr>
          <w:b/>
          <w:lang w:val="id-ID"/>
        </w:rPr>
      </w:pPr>
      <w:r w:rsidRPr="009F2A35">
        <w:rPr>
          <w:b/>
          <w:lang w:val="id-ID"/>
        </w:rPr>
        <w:t xml:space="preserve">Uji Hipotesis </w:t>
      </w:r>
      <w:r w:rsidRPr="009F2A35">
        <w:rPr>
          <w:b/>
        </w:rPr>
        <w:t>Simultan</w:t>
      </w:r>
    </w:p>
    <w:p w:rsidR="00D23BD0" w:rsidRPr="009F2A35" w:rsidRDefault="00D23BD0" w:rsidP="00D23BD0">
      <w:pPr>
        <w:spacing w:line="480" w:lineRule="auto"/>
        <w:ind w:left="360"/>
        <w:jc w:val="both"/>
        <w:rPr>
          <w:sz w:val="24"/>
          <w:szCs w:val="24"/>
        </w:rPr>
      </w:pPr>
      <w:r w:rsidRPr="009F2A35">
        <w:rPr>
          <w:sz w:val="24"/>
          <w:szCs w:val="24"/>
        </w:rPr>
        <w:t>H</w:t>
      </w:r>
      <w:r w:rsidRPr="009F2A35">
        <w:rPr>
          <w:sz w:val="24"/>
          <w:szCs w:val="24"/>
          <w:vertAlign w:val="subscript"/>
        </w:rPr>
        <w:t>0</w:t>
      </w:r>
      <w:r w:rsidRPr="009F2A35">
        <w:rPr>
          <w:sz w:val="24"/>
          <w:szCs w:val="24"/>
        </w:rPr>
        <w:t xml:space="preserve"> : γx</w:t>
      </w:r>
      <w:r w:rsidRPr="009F2A35">
        <w:rPr>
          <w:sz w:val="24"/>
          <w:szCs w:val="24"/>
          <w:vertAlign w:val="subscript"/>
        </w:rPr>
        <w:t>1</w:t>
      </w:r>
      <w:r w:rsidRPr="009F2A35">
        <w:rPr>
          <w:sz w:val="24"/>
          <w:szCs w:val="24"/>
        </w:rPr>
        <w:t xml:space="preserve"> = γ</w:t>
      </w:r>
      <w:r w:rsidRPr="009F2A35">
        <w:rPr>
          <w:sz w:val="24"/>
          <w:szCs w:val="24"/>
          <w:vertAlign w:val="subscript"/>
        </w:rPr>
        <w:t xml:space="preserve"> x2</w:t>
      </w:r>
      <w:r w:rsidRPr="009F2A35">
        <w:rPr>
          <w:sz w:val="24"/>
          <w:szCs w:val="24"/>
        </w:rPr>
        <w:t xml:space="preserve"> =</w:t>
      </w:r>
      <w:r>
        <w:rPr>
          <w:sz w:val="24"/>
          <w:szCs w:val="24"/>
        </w:rPr>
        <w:t xml:space="preserve"> </w:t>
      </w:r>
      <w:r w:rsidRPr="009F2A35">
        <w:rPr>
          <w:sz w:val="24"/>
          <w:szCs w:val="24"/>
        </w:rPr>
        <w:t xml:space="preserve">0 </w:t>
      </w:r>
      <w:r w:rsidRPr="009F2A35">
        <w:rPr>
          <w:sz w:val="24"/>
          <w:szCs w:val="24"/>
        </w:rPr>
        <w:tab/>
      </w:r>
      <w:r w:rsidRPr="009F2A35">
        <w:rPr>
          <w:sz w:val="24"/>
          <w:szCs w:val="24"/>
        </w:rPr>
        <w:tab/>
      </w:r>
      <w:r w:rsidRPr="009F2A35">
        <w:rPr>
          <w:sz w:val="24"/>
          <w:szCs w:val="24"/>
        </w:rPr>
        <w:tab/>
      </w:r>
    </w:p>
    <w:p w:rsidR="00D23BD0" w:rsidRPr="009F2A35" w:rsidRDefault="00D23BD0" w:rsidP="00D23BD0">
      <w:pPr>
        <w:spacing w:line="480" w:lineRule="auto"/>
        <w:ind w:left="360"/>
        <w:jc w:val="both"/>
        <w:rPr>
          <w:sz w:val="24"/>
          <w:szCs w:val="24"/>
        </w:rPr>
      </w:pPr>
      <w:r w:rsidRPr="009F2A35">
        <w:rPr>
          <w:sz w:val="24"/>
          <w:szCs w:val="24"/>
        </w:rPr>
        <w:t>H</w:t>
      </w:r>
      <w:r w:rsidRPr="009F2A35">
        <w:rPr>
          <w:sz w:val="24"/>
          <w:szCs w:val="24"/>
          <w:vertAlign w:val="subscript"/>
        </w:rPr>
        <w:t>1</w:t>
      </w:r>
      <w:r w:rsidRPr="009F2A35">
        <w:rPr>
          <w:sz w:val="24"/>
          <w:szCs w:val="24"/>
        </w:rPr>
        <w:t xml:space="preserve"> : sekurang-kurangnya ada sebuah jalur γx</w:t>
      </w:r>
      <w:r w:rsidRPr="009F2A35">
        <w:rPr>
          <w:sz w:val="24"/>
          <w:szCs w:val="24"/>
          <w:vertAlign w:val="subscript"/>
        </w:rPr>
        <w:t xml:space="preserve"> j</w:t>
      </w:r>
      <w:r w:rsidRPr="009F2A35">
        <w:rPr>
          <w:sz w:val="24"/>
          <w:szCs w:val="24"/>
        </w:rPr>
        <w:t xml:space="preserve"> </w:t>
      </w:r>
      <w:r w:rsidRPr="009F2A35">
        <w:rPr>
          <w:sz w:val="24"/>
          <w:szCs w:val="24"/>
        </w:rPr>
        <w:sym w:font="Symbol" w:char="F0B9"/>
      </w:r>
      <w:r w:rsidRPr="009F2A35">
        <w:rPr>
          <w:sz w:val="24"/>
          <w:szCs w:val="24"/>
        </w:rPr>
        <w:t xml:space="preserve"> 0 ; </w:t>
      </w:r>
      <w:r w:rsidRPr="009F2A35">
        <w:rPr>
          <w:i/>
          <w:iCs/>
          <w:sz w:val="24"/>
          <w:szCs w:val="24"/>
        </w:rPr>
        <w:t>j</w:t>
      </w:r>
      <w:r w:rsidRPr="009F2A35">
        <w:rPr>
          <w:sz w:val="24"/>
          <w:szCs w:val="24"/>
        </w:rPr>
        <w:t xml:space="preserve"> = 1, 2</w:t>
      </w:r>
    </w:p>
    <w:p w:rsidR="00D23BD0" w:rsidRPr="009F2A35" w:rsidRDefault="00D23BD0" w:rsidP="00D23BD0">
      <w:pPr>
        <w:spacing w:line="480" w:lineRule="auto"/>
        <w:ind w:firstLine="360"/>
        <w:jc w:val="both"/>
        <w:rPr>
          <w:sz w:val="24"/>
          <w:szCs w:val="24"/>
        </w:rPr>
      </w:pPr>
      <w:r w:rsidRPr="009F2A35">
        <w:rPr>
          <w:sz w:val="24"/>
          <w:szCs w:val="24"/>
        </w:rPr>
        <w:t>Statistik Uji  yang digunakan</w:t>
      </w:r>
      <w:r>
        <w:rPr>
          <w:sz w:val="24"/>
          <w:szCs w:val="24"/>
        </w:rPr>
        <w:t xml:space="preserve"> </w:t>
      </w:r>
      <w:r w:rsidRPr="009F2A35">
        <w:rPr>
          <w:sz w:val="24"/>
          <w:szCs w:val="24"/>
        </w:rPr>
        <w:t>:</w:t>
      </w:r>
    </w:p>
    <w:p w:rsidR="00D23BD0" w:rsidRPr="009F2A35" w:rsidRDefault="00D23BD0" w:rsidP="00D23BD0">
      <w:pPr>
        <w:spacing w:line="480" w:lineRule="auto"/>
        <w:ind w:firstLine="360"/>
        <w:jc w:val="both"/>
        <w:rPr>
          <w:sz w:val="24"/>
          <w:szCs w:val="24"/>
          <w:vertAlign w:val="subscript"/>
        </w:rPr>
      </w:pPr>
      <w:r w:rsidRPr="009F2A35">
        <w:rPr>
          <w:i/>
          <w:iCs/>
          <w:sz w:val="24"/>
          <w:szCs w:val="24"/>
        </w:rPr>
        <w:t>F</w:t>
      </w:r>
      <w:r w:rsidRPr="009F2A35">
        <w:rPr>
          <w:sz w:val="24"/>
          <w:szCs w:val="24"/>
        </w:rPr>
        <w:t xml:space="preserve"> = </w:t>
      </w:r>
      <w:r w:rsidRPr="009F2A35">
        <w:rPr>
          <w:position w:val="-34"/>
          <w:sz w:val="24"/>
          <w:szCs w:val="24"/>
        </w:rPr>
        <w:object w:dxaOrig="1400" w:dyaOrig="800">
          <v:shape id="_x0000_i1035" type="#_x0000_t75" style="width:58.6pt;height:33.5pt" o:ole="">
            <v:imagedata r:id="rId31" o:title=""/>
          </v:shape>
          <o:OLEObject Type="Embed" ProgID="Equation.3" ShapeID="_x0000_i1035" DrawAspect="Content" ObjectID="_1410671289" r:id="rId32"/>
        </w:object>
      </w:r>
      <w:r w:rsidRPr="009F2A35">
        <w:rPr>
          <w:sz w:val="24"/>
          <w:szCs w:val="24"/>
        </w:rPr>
        <w:tab/>
        <w:t xml:space="preserve">~ </w:t>
      </w:r>
      <w:r w:rsidRPr="009F2A35">
        <w:rPr>
          <w:i/>
          <w:iCs/>
          <w:sz w:val="24"/>
          <w:szCs w:val="24"/>
        </w:rPr>
        <w:t>F</w:t>
      </w:r>
      <w:r w:rsidRPr="009F2A35">
        <w:rPr>
          <w:sz w:val="24"/>
          <w:szCs w:val="24"/>
          <w:vertAlign w:val="subscript"/>
        </w:rPr>
        <w:t>[</w:t>
      </w:r>
      <w:r w:rsidRPr="009F2A35">
        <w:rPr>
          <w:sz w:val="24"/>
          <w:szCs w:val="24"/>
          <w:vertAlign w:val="subscript"/>
        </w:rPr>
        <w:sym w:font="Symbol" w:char="F061"/>
      </w:r>
      <w:r w:rsidRPr="009F2A35">
        <w:rPr>
          <w:sz w:val="24"/>
          <w:szCs w:val="24"/>
          <w:vertAlign w:val="subscript"/>
        </w:rPr>
        <w:t xml:space="preserve"> ; (</w:t>
      </w:r>
      <w:r w:rsidRPr="009F2A35">
        <w:rPr>
          <w:i/>
          <w:iCs/>
          <w:sz w:val="24"/>
          <w:szCs w:val="24"/>
          <w:vertAlign w:val="subscript"/>
        </w:rPr>
        <w:t>p</w:t>
      </w:r>
      <w:r w:rsidRPr="009F2A35">
        <w:rPr>
          <w:sz w:val="24"/>
          <w:szCs w:val="24"/>
          <w:vertAlign w:val="subscript"/>
        </w:rPr>
        <w:t xml:space="preserve">, </w:t>
      </w:r>
      <w:r w:rsidRPr="009F2A35">
        <w:rPr>
          <w:i/>
          <w:iCs/>
          <w:sz w:val="24"/>
          <w:szCs w:val="24"/>
          <w:vertAlign w:val="subscript"/>
        </w:rPr>
        <w:t>n</w:t>
      </w:r>
      <w:r w:rsidRPr="009F2A35">
        <w:rPr>
          <w:sz w:val="24"/>
          <w:szCs w:val="24"/>
          <w:vertAlign w:val="subscript"/>
        </w:rPr>
        <w:t>-</w:t>
      </w:r>
      <w:r w:rsidRPr="009F2A35">
        <w:rPr>
          <w:i/>
          <w:iCs/>
          <w:sz w:val="24"/>
          <w:szCs w:val="24"/>
          <w:vertAlign w:val="subscript"/>
        </w:rPr>
        <w:t>p</w:t>
      </w:r>
      <w:r w:rsidRPr="009F2A35">
        <w:rPr>
          <w:sz w:val="24"/>
          <w:szCs w:val="24"/>
          <w:vertAlign w:val="subscript"/>
        </w:rPr>
        <w:t>-1)]</w:t>
      </w:r>
    </w:p>
    <w:p w:rsidR="00D23BD0" w:rsidRPr="007E7D62" w:rsidRDefault="00D23BD0" w:rsidP="00D23BD0">
      <w:pPr>
        <w:pStyle w:val="BodyText"/>
        <w:autoSpaceDE/>
        <w:autoSpaceDN/>
        <w:ind w:left="360"/>
        <w:rPr>
          <w:b/>
          <w:lang w:val="id-ID"/>
        </w:rPr>
      </w:pPr>
      <w:r w:rsidRPr="009F2A35">
        <w:t>Arah uji : Tolak H</w:t>
      </w:r>
      <w:r w:rsidRPr="009F2A35">
        <w:rPr>
          <w:vertAlign w:val="subscript"/>
        </w:rPr>
        <w:t>0</w:t>
      </w:r>
      <w:r w:rsidRPr="009F2A35">
        <w:t xml:space="preserve"> jika </w:t>
      </w:r>
      <w:r w:rsidRPr="009F2A35">
        <w:rPr>
          <w:i/>
          <w:iCs/>
        </w:rPr>
        <w:t>F</w:t>
      </w:r>
      <w:r w:rsidRPr="009F2A35">
        <w:t xml:space="preserve"> &gt; </w:t>
      </w:r>
      <w:r w:rsidRPr="009F2A35">
        <w:rPr>
          <w:i/>
          <w:iCs/>
        </w:rPr>
        <w:t>F</w:t>
      </w:r>
      <w:r w:rsidRPr="009F2A35">
        <w:rPr>
          <w:vertAlign w:val="subscript"/>
        </w:rPr>
        <w:t xml:space="preserve">tabel </w:t>
      </w:r>
      <w:r w:rsidRPr="009F2A35">
        <w:rPr>
          <w:lang w:val="sv-SE"/>
        </w:rPr>
        <w:t xml:space="preserve">pada taraf signifikan </w:t>
      </w:r>
      <w:r w:rsidRPr="009F2A35">
        <w:rPr>
          <w:lang w:val="sv-SE"/>
        </w:rPr>
        <w:sym w:font="Symbol" w:char="F061"/>
      </w:r>
      <w:r w:rsidRPr="009F2A35">
        <w:rPr>
          <w:lang w:val="sv-SE"/>
        </w:rPr>
        <w:t>.</w:t>
      </w:r>
    </w:p>
    <w:p w:rsidR="00E3495E" w:rsidRPr="000900FC" w:rsidRDefault="00E3495E" w:rsidP="000900FC">
      <w:pPr>
        <w:pStyle w:val="BodyTextIndent"/>
        <w:numPr>
          <w:ilvl w:val="2"/>
          <w:numId w:val="31"/>
        </w:numPr>
        <w:autoSpaceDE/>
        <w:autoSpaceDN/>
        <w:spacing w:before="120" w:after="0" w:line="480" w:lineRule="auto"/>
        <w:ind w:left="720"/>
        <w:jc w:val="both"/>
        <w:rPr>
          <w:b/>
          <w:bCs/>
          <w:noProof/>
          <w:sz w:val="24"/>
          <w:szCs w:val="24"/>
        </w:rPr>
      </w:pPr>
      <w:r w:rsidRPr="000900FC">
        <w:rPr>
          <w:b/>
          <w:bCs/>
          <w:noProof/>
          <w:sz w:val="24"/>
          <w:szCs w:val="24"/>
          <w:lang w:val="id-ID"/>
        </w:rPr>
        <w:t>Lokasi dan Jadual Penelitian</w:t>
      </w:r>
    </w:p>
    <w:p w:rsidR="00E3495E" w:rsidRPr="003B19A1" w:rsidRDefault="00E3495E" w:rsidP="00E3495E">
      <w:pPr>
        <w:pStyle w:val="BodyTextIndent"/>
        <w:spacing w:line="480" w:lineRule="auto"/>
        <w:ind w:left="0" w:firstLine="720"/>
        <w:jc w:val="both"/>
        <w:rPr>
          <w:noProof/>
          <w:sz w:val="24"/>
        </w:rPr>
      </w:pPr>
      <w:r w:rsidRPr="003B19A1">
        <w:rPr>
          <w:noProof/>
          <w:sz w:val="24"/>
          <w:lang w:val="id-ID"/>
        </w:rPr>
        <w:t>Lokasi penelitian</w:t>
      </w:r>
      <w:r w:rsidR="00394275">
        <w:rPr>
          <w:noProof/>
          <w:sz w:val="24"/>
        </w:rPr>
        <w:t>nya pada</w:t>
      </w:r>
      <w:r w:rsidRPr="003B19A1">
        <w:rPr>
          <w:noProof/>
          <w:sz w:val="24"/>
        </w:rPr>
        <w:t xml:space="preserve"> </w:t>
      </w:r>
      <w:r w:rsidR="00076601">
        <w:rPr>
          <w:noProof/>
          <w:sz w:val="24"/>
        </w:rPr>
        <w:t>S</w:t>
      </w:r>
      <w:r w:rsidR="00394275">
        <w:rPr>
          <w:noProof/>
          <w:sz w:val="24"/>
        </w:rPr>
        <w:t xml:space="preserve">ekolah </w:t>
      </w:r>
      <w:r w:rsidR="009B020F">
        <w:rPr>
          <w:noProof/>
          <w:sz w:val="24"/>
        </w:rPr>
        <w:t>D</w:t>
      </w:r>
      <w:r w:rsidR="00394275">
        <w:rPr>
          <w:noProof/>
          <w:sz w:val="24"/>
        </w:rPr>
        <w:t xml:space="preserve">asar </w:t>
      </w:r>
      <w:r w:rsidR="00076601">
        <w:rPr>
          <w:noProof/>
          <w:sz w:val="24"/>
        </w:rPr>
        <w:t>N</w:t>
      </w:r>
      <w:r w:rsidR="00394275">
        <w:rPr>
          <w:noProof/>
          <w:sz w:val="24"/>
        </w:rPr>
        <w:t>egeri</w:t>
      </w:r>
      <w:r w:rsidR="00076601">
        <w:rPr>
          <w:noProof/>
          <w:sz w:val="24"/>
        </w:rPr>
        <w:t xml:space="preserve"> </w:t>
      </w:r>
      <w:r w:rsidR="00394275">
        <w:rPr>
          <w:noProof/>
          <w:sz w:val="24"/>
        </w:rPr>
        <w:t xml:space="preserve">yang ada di </w:t>
      </w:r>
      <w:r w:rsidR="009B020F">
        <w:rPr>
          <w:noProof/>
          <w:sz w:val="24"/>
        </w:rPr>
        <w:t>Kota Banjar</w:t>
      </w:r>
      <w:r w:rsidRPr="003B19A1">
        <w:rPr>
          <w:noProof/>
          <w:sz w:val="24"/>
        </w:rPr>
        <w:t>.</w:t>
      </w:r>
      <w:r w:rsidRPr="003B19A1">
        <w:rPr>
          <w:noProof/>
          <w:sz w:val="24"/>
          <w:lang w:val="id-ID"/>
        </w:rPr>
        <w:t xml:space="preserve"> Sedangkan lamanya penelitian dapat dilihat dalam gambar berikut : </w:t>
      </w:r>
    </w:p>
    <w:p w:rsidR="00E3495E" w:rsidRPr="003B19A1" w:rsidRDefault="00E3495E" w:rsidP="00E3495E">
      <w:pPr>
        <w:pStyle w:val="BodyTextIndent"/>
        <w:spacing w:line="480" w:lineRule="auto"/>
        <w:ind w:left="0" w:firstLine="720"/>
        <w:rPr>
          <w:noProof/>
          <w:sz w:val="24"/>
          <w:lang w:val="id-ID"/>
        </w:rPr>
        <w:sectPr w:rsidR="00E3495E" w:rsidRPr="003B19A1" w:rsidSect="003B712A">
          <w:pgSz w:w="11907" w:h="16840" w:code="9"/>
          <w:pgMar w:top="2268" w:right="1701" w:bottom="1560" w:left="2268" w:header="1134" w:footer="851" w:gutter="0"/>
          <w:pgNumType w:start="71"/>
          <w:cols w:space="720"/>
          <w:titlePg/>
          <w:docGrid w:linePitch="360"/>
        </w:sectPr>
      </w:pPr>
    </w:p>
    <w:tbl>
      <w:tblPr>
        <w:tblW w:w="14714" w:type="dxa"/>
        <w:jc w:val="center"/>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449"/>
        <w:gridCol w:w="1652"/>
        <w:gridCol w:w="236"/>
        <w:gridCol w:w="248"/>
        <w:gridCol w:w="250"/>
        <w:gridCol w:w="284"/>
        <w:gridCol w:w="260"/>
        <w:gridCol w:w="267"/>
        <w:gridCol w:w="236"/>
        <w:gridCol w:w="267"/>
        <w:gridCol w:w="256"/>
        <w:gridCol w:w="256"/>
        <w:gridCol w:w="277"/>
        <w:gridCol w:w="240"/>
        <w:gridCol w:w="243"/>
        <w:gridCol w:w="238"/>
        <w:gridCol w:w="238"/>
        <w:gridCol w:w="237"/>
        <w:gridCol w:w="253"/>
        <w:gridCol w:w="238"/>
        <w:gridCol w:w="238"/>
        <w:gridCol w:w="238"/>
        <w:gridCol w:w="238"/>
        <w:gridCol w:w="236"/>
        <w:gridCol w:w="240"/>
        <w:gridCol w:w="238"/>
        <w:gridCol w:w="238"/>
        <w:gridCol w:w="236"/>
        <w:gridCol w:w="240"/>
        <w:gridCol w:w="238"/>
        <w:gridCol w:w="238"/>
        <w:gridCol w:w="238"/>
        <w:gridCol w:w="238"/>
        <w:gridCol w:w="238"/>
        <w:gridCol w:w="236"/>
        <w:gridCol w:w="240"/>
        <w:gridCol w:w="238"/>
        <w:gridCol w:w="238"/>
        <w:gridCol w:w="236"/>
        <w:gridCol w:w="240"/>
        <w:gridCol w:w="238"/>
        <w:gridCol w:w="236"/>
        <w:gridCol w:w="239"/>
        <w:gridCol w:w="238"/>
        <w:gridCol w:w="238"/>
        <w:gridCol w:w="236"/>
        <w:gridCol w:w="240"/>
        <w:gridCol w:w="238"/>
        <w:gridCol w:w="238"/>
        <w:gridCol w:w="236"/>
        <w:gridCol w:w="238"/>
        <w:gridCol w:w="238"/>
        <w:gridCol w:w="238"/>
        <w:gridCol w:w="238"/>
      </w:tblGrid>
      <w:tr w:rsidR="00E400F0" w:rsidRPr="0052044E" w:rsidTr="00E400F0">
        <w:trPr>
          <w:cantSplit/>
          <w:trHeight w:val="259"/>
          <w:jc w:val="center"/>
        </w:trPr>
        <w:tc>
          <w:tcPr>
            <w:tcW w:w="449" w:type="dxa"/>
            <w:vMerge w:val="restart"/>
            <w:vAlign w:val="center"/>
          </w:tcPr>
          <w:p w:rsidR="00E400F0" w:rsidRPr="0052044E" w:rsidRDefault="007571AA" w:rsidP="001C1ECA">
            <w:pPr>
              <w:jc w:val="center"/>
              <w:rPr>
                <w:sz w:val="22"/>
              </w:rPr>
            </w:pPr>
            <w:r>
              <w:rPr>
                <w:noProof/>
                <w:sz w:val="22"/>
              </w:rPr>
              <w:lastRenderedPageBreak/>
              <w:pict>
                <v:line id="_x0000_s1438" style="position:absolute;left:0;text-align:left;flip:x y;z-index:251729920" from="-10.55pt,.45pt" to="71.5pt,53.35pt" o:allowincell="f" strokeweight=".5pt"/>
              </w:pict>
            </w:r>
            <w:r w:rsidRPr="007571AA">
              <w:rPr>
                <w:noProof/>
              </w:rPr>
              <w:pict>
                <v:line id="_x0000_s1437" style="position:absolute;left:0;text-align:left;flip:x y;z-index:251728896" from="-10.55pt,.45pt" to="71.5pt,29pt" o:allowincell="f" strokeweight=".5pt"/>
              </w:pict>
            </w:r>
            <w:r w:rsidR="00E400F0" w:rsidRPr="0052044E">
              <w:rPr>
                <w:sz w:val="22"/>
              </w:rPr>
              <w:t>No</w:t>
            </w:r>
          </w:p>
        </w:tc>
        <w:tc>
          <w:tcPr>
            <w:tcW w:w="1652" w:type="dxa"/>
            <w:vMerge w:val="restart"/>
          </w:tcPr>
          <w:p w:rsidR="00E400F0" w:rsidRPr="0052044E" w:rsidRDefault="00E400F0" w:rsidP="001C1ECA">
            <w:pPr>
              <w:jc w:val="right"/>
              <w:rPr>
                <w:sz w:val="22"/>
              </w:rPr>
            </w:pPr>
            <w:r w:rsidRPr="0052044E">
              <w:rPr>
                <w:sz w:val="22"/>
              </w:rPr>
              <w:t>Tahun</w:t>
            </w:r>
          </w:p>
          <w:p w:rsidR="00E400F0" w:rsidRDefault="00E400F0" w:rsidP="003C17F0">
            <w:pPr>
              <w:rPr>
                <w:sz w:val="22"/>
              </w:rPr>
            </w:pPr>
          </w:p>
          <w:p w:rsidR="00E400F0" w:rsidRDefault="00E400F0" w:rsidP="00E400F0">
            <w:pPr>
              <w:ind w:right="-63"/>
              <w:jc w:val="right"/>
              <w:rPr>
                <w:sz w:val="22"/>
              </w:rPr>
            </w:pPr>
            <w:r>
              <w:rPr>
                <w:sz w:val="22"/>
              </w:rPr>
              <w:t xml:space="preserve">      Bulan</w:t>
            </w:r>
          </w:p>
          <w:p w:rsidR="00E400F0" w:rsidRPr="0052044E" w:rsidRDefault="00E400F0" w:rsidP="00E400F0">
            <w:pPr>
              <w:ind w:left="-61" w:right="-205"/>
              <w:rPr>
                <w:sz w:val="22"/>
              </w:rPr>
            </w:pPr>
            <w:r w:rsidRPr="0052044E">
              <w:rPr>
                <w:sz w:val="22"/>
              </w:rPr>
              <w:t>Kegiatan</w:t>
            </w:r>
            <w:r>
              <w:rPr>
                <w:sz w:val="22"/>
              </w:rPr>
              <w:t xml:space="preserve">   </w:t>
            </w:r>
          </w:p>
        </w:tc>
        <w:tc>
          <w:tcPr>
            <w:tcW w:w="3077" w:type="dxa"/>
            <w:gridSpan w:val="12"/>
            <w:vAlign w:val="center"/>
          </w:tcPr>
          <w:p w:rsidR="00E400F0" w:rsidRPr="00F85068" w:rsidRDefault="00E400F0" w:rsidP="005A0AB0">
            <w:pPr>
              <w:pStyle w:val="Heading2"/>
              <w:spacing w:before="120" w:after="120"/>
              <w:ind w:left="715" w:hanging="692"/>
              <w:rPr>
                <w:sz w:val="28"/>
              </w:rPr>
            </w:pPr>
            <w:r w:rsidRPr="00F85068">
              <w:rPr>
                <w:sz w:val="28"/>
              </w:rPr>
              <w:t>201</w:t>
            </w:r>
            <w:r>
              <w:rPr>
                <w:sz w:val="28"/>
              </w:rPr>
              <w:t>1</w:t>
            </w:r>
          </w:p>
        </w:tc>
        <w:tc>
          <w:tcPr>
            <w:tcW w:w="9536" w:type="dxa"/>
            <w:gridSpan w:val="40"/>
            <w:vAlign w:val="center"/>
          </w:tcPr>
          <w:p w:rsidR="00E400F0" w:rsidRDefault="00E400F0" w:rsidP="005A0AB0">
            <w:pPr>
              <w:pStyle w:val="Heading2"/>
              <w:spacing w:before="120" w:after="120"/>
              <w:ind w:left="715" w:hanging="692"/>
              <w:rPr>
                <w:sz w:val="28"/>
              </w:rPr>
            </w:pPr>
            <w:r>
              <w:rPr>
                <w:sz w:val="28"/>
              </w:rPr>
              <w:t>2012</w:t>
            </w:r>
          </w:p>
        </w:tc>
      </w:tr>
      <w:tr w:rsidR="00E400F0" w:rsidRPr="0052044E" w:rsidTr="00E400F0">
        <w:trPr>
          <w:cantSplit/>
          <w:trHeight w:val="480"/>
          <w:jc w:val="center"/>
        </w:trPr>
        <w:tc>
          <w:tcPr>
            <w:tcW w:w="449" w:type="dxa"/>
            <w:vMerge/>
          </w:tcPr>
          <w:p w:rsidR="00E400F0" w:rsidRPr="0052044E" w:rsidRDefault="00E400F0" w:rsidP="001C1ECA">
            <w:pPr>
              <w:jc w:val="center"/>
              <w:rPr>
                <w:sz w:val="22"/>
              </w:rPr>
            </w:pPr>
          </w:p>
        </w:tc>
        <w:tc>
          <w:tcPr>
            <w:tcW w:w="1652" w:type="dxa"/>
            <w:vMerge/>
          </w:tcPr>
          <w:p w:rsidR="00E400F0" w:rsidRPr="0052044E" w:rsidRDefault="00E400F0" w:rsidP="001C1ECA">
            <w:pPr>
              <w:jc w:val="both"/>
              <w:rPr>
                <w:sz w:val="22"/>
              </w:rPr>
            </w:pPr>
          </w:p>
        </w:tc>
        <w:tc>
          <w:tcPr>
            <w:tcW w:w="1018" w:type="dxa"/>
            <w:gridSpan w:val="4"/>
            <w:tcBorders>
              <w:bottom w:val="nil"/>
            </w:tcBorders>
            <w:vAlign w:val="center"/>
          </w:tcPr>
          <w:p w:rsidR="00E400F0" w:rsidRPr="0052044E" w:rsidRDefault="00E400F0" w:rsidP="005E52D4">
            <w:pPr>
              <w:jc w:val="center"/>
              <w:rPr>
                <w:b/>
                <w:sz w:val="22"/>
              </w:rPr>
            </w:pPr>
            <w:r>
              <w:rPr>
                <w:b/>
                <w:sz w:val="22"/>
              </w:rPr>
              <w:t>OKT</w:t>
            </w:r>
          </w:p>
        </w:tc>
        <w:tc>
          <w:tcPr>
            <w:tcW w:w="1030" w:type="dxa"/>
            <w:gridSpan w:val="4"/>
            <w:vAlign w:val="center"/>
          </w:tcPr>
          <w:p w:rsidR="00E400F0" w:rsidRPr="0052044E" w:rsidRDefault="00E400F0" w:rsidP="005E52D4">
            <w:pPr>
              <w:jc w:val="center"/>
              <w:rPr>
                <w:b/>
                <w:sz w:val="22"/>
              </w:rPr>
            </w:pPr>
            <w:r>
              <w:rPr>
                <w:b/>
                <w:sz w:val="22"/>
              </w:rPr>
              <w:t>NOV</w:t>
            </w:r>
          </w:p>
        </w:tc>
        <w:tc>
          <w:tcPr>
            <w:tcW w:w="1029" w:type="dxa"/>
            <w:gridSpan w:val="4"/>
            <w:vAlign w:val="center"/>
          </w:tcPr>
          <w:p w:rsidR="00E400F0" w:rsidRPr="0052044E" w:rsidRDefault="00E400F0" w:rsidP="005E52D4">
            <w:pPr>
              <w:jc w:val="center"/>
              <w:rPr>
                <w:b/>
                <w:sz w:val="22"/>
              </w:rPr>
            </w:pPr>
            <w:r>
              <w:rPr>
                <w:b/>
                <w:sz w:val="22"/>
              </w:rPr>
              <w:t>DES</w:t>
            </w:r>
          </w:p>
        </w:tc>
        <w:tc>
          <w:tcPr>
            <w:tcW w:w="956" w:type="dxa"/>
            <w:gridSpan w:val="4"/>
            <w:vAlign w:val="center"/>
          </w:tcPr>
          <w:p w:rsidR="00E400F0" w:rsidRPr="0052044E" w:rsidRDefault="00E400F0" w:rsidP="005E52D4">
            <w:pPr>
              <w:jc w:val="center"/>
              <w:rPr>
                <w:b/>
                <w:sz w:val="22"/>
              </w:rPr>
            </w:pPr>
            <w:r>
              <w:rPr>
                <w:b/>
                <w:sz w:val="22"/>
              </w:rPr>
              <w:t>JAN</w:t>
            </w:r>
          </w:p>
        </w:tc>
        <w:tc>
          <w:tcPr>
            <w:tcW w:w="967" w:type="dxa"/>
            <w:gridSpan w:val="4"/>
            <w:vAlign w:val="center"/>
          </w:tcPr>
          <w:p w:rsidR="00E400F0" w:rsidRPr="0052044E" w:rsidRDefault="00E400F0" w:rsidP="005E52D4">
            <w:pPr>
              <w:jc w:val="center"/>
              <w:rPr>
                <w:b/>
                <w:sz w:val="22"/>
              </w:rPr>
            </w:pPr>
            <w:r>
              <w:rPr>
                <w:b/>
                <w:sz w:val="22"/>
              </w:rPr>
              <w:t>FEB</w:t>
            </w:r>
          </w:p>
        </w:tc>
        <w:tc>
          <w:tcPr>
            <w:tcW w:w="952" w:type="dxa"/>
            <w:gridSpan w:val="4"/>
            <w:vAlign w:val="center"/>
          </w:tcPr>
          <w:p w:rsidR="00E400F0" w:rsidRPr="0052044E" w:rsidRDefault="00E400F0" w:rsidP="005E52D4">
            <w:pPr>
              <w:jc w:val="center"/>
              <w:rPr>
                <w:b/>
                <w:sz w:val="22"/>
              </w:rPr>
            </w:pPr>
            <w:r>
              <w:rPr>
                <w:b/>
                <w:sz w:val="22"/>
              </w:rPr>
              <w:t>MART</w:t>
            </w:r>
          </w:p>
        </w:tc>
        <w:tc>
          <w:tcPr>
            <w:tcW w:w="952" w:type="dxa"/>
            <w:gridSpan w:val="4"/>
            <w:vAlign w:val="center"/>
          </w:tcPr>
          <w:p w:rsidR="00E400F0" w:rsidRPr="0052044E" w:rsidRDefault="00E400F0" w:rsidP="005E52D4">
            <w:pPr>
              <w:jc w:val="center"/>
              <w:rPr>
                <w:b/>
                <w:sz w:val="22"/>
              </w:rPr>
            </w:pPr>
            <w:r>
              <w:rPr>
                <w:b/>
                <w:sz w:val="22"/>
              </w:rPr>
              <w:t>APRIL</w:t>
            </w:r>
          </w:p>
        </w:tc>
        <w:tc>
          <w:tcPr>
            <w:tcW w:w="952" w:type="dxa"/>
            <w:gridSpan w:val="4"/>
            <w:vAlign w:val="center"/>
          </w:tcPr>
          <w:p w:rsidR="00E400F0" w:rsidRPr="0052044E" w:rsidRDefault="00E400F0" w:rsidP="005E52D4">
            <w:pPr>
              <w:jc w:val="center"/>
              <w:rPr>
                <w:b/>
                <w:sz w:val="22"/>
              </w:rPr>
            </w:pPr>
            <w:r>
              <w:rPr>
                <w:b/>
                <w:sz w:val="22"/>
              </w:rPr>
              <w:t>MEI</w:t>
            </w:r>
          </w:p>
        </w:tc>
        <w:tc>
          <w:tcPr>
            <w:tcW w:w="952" w:type="dxa"/>
            <w:gridSpan w:val="4"/>
            <w:vAlign w:val="center"/>
          </w:tcPr>
          <w:p w:rsidR="00E400F0" w:rsidRPr="0052044E" w:rsidRDefault="00E400F0" w:rsidP="005E52D4">
            <w:pPr>
              <w:jc w:val="center"/>
              <w:rPr>
                <w:b/>
                <w:sz w:val="22"/>
              </w:rPr>
            </w:pPr>
            <w:r>
              <w:rPr>
                <w:b/>
                <w:sz w:val="22"/>
              </w:rPr>
              <w:t>JUNI</w:t>
            </w:r>
          </w:p>
        </w:tc>
        <w:tc>
          <w:tcPr>
            <w:tcW w:w="950" w:type="dxa"/>
            <w:gridSpan w:val="4"/>
            <w:vAlign w:val="center"/>
          </w:tcPr>
          <w:p w:rsidR="00E400F0" w:rsidRPr="0052044E" w:rsidRDefault="00E400F0" w:rsidP="005E52D4">
            <w:pPr>
              <w:jc w:val="center"/>
              <w:rPr>
                <w:b/>
                <w:sz w:val="22"/>
              </w:rPr>
            </w:pPr>
            <w:r>
              <w:rPr>
                <w:b/>
                <w:sz w:val="22"/>
              </w:rPr>
              <w:t>JULI</w:t>
            </w:r>
          </w:p>
        </w:tc>
        <w:tc>
          <w:tcPr>
            <w:tcW w:w="951" w:type="dxa"/>
            <w:gridSpan w:val="4"/>
            <w:vAlign w:val="center"/>
          </w:tcPr>
          <w:p w:rsidR="00E400F0" w:rsidRPr="0052044E" w:rsidRDefault="00E400F0" w:rsidP="005E52D4">
            <w:pPr>
              <w:jc w:val="center"/>
              <w:rPr>
                <w:b/>
                <w:sz w:val="22"/>
              </w:rPr>
            </w:pPr>
            <w:r>
              <w:rPr>
                <w:b/>
                <w:sz w:val="22"/>
              </w:rPr>
              <w:t>AGST</w:t>
            </w:r>
          </w:p>
        </w:tc>
        <w:tc>
          <w:tcPr>
            <w:tcW w:w="952" w:type="dxa"/>
            <w:gridSpan w:val="4"/>
            <w:vAlign w:val="center"/>
          </w:tcPr>
          <w:p w:rsidR="00E400F0" w:rsidRPr="0052044E" w:rsidRDefault="00E400F0" w:rsidP="005E52D4">
            <w:pPr>
              <w:jc w:val="center"/>
              <w:rPr>
                <w:b/>
                <w:sz w:val="22"/>
              </w:rPr>
            </w:pPr>
            <w:r>
              <w:rPr>
                <w:b/>
                <w:sz w:val="22"/>
              </w:rPr>
              <w:t>SEPT</w:t>
            </w:r>
          </w:p>
        </w:tc>
        <w:tc>
          <w:tcPr>
            <w:tcW w:w="952" w:type="dxa"/>
            <w:gridSpan w:val="4"/>
            <w:vAlign w:val="center"/>
          </w:tcPr>
          <w:p w:rsidR="00E400F0" w:rsidRDefault="00E400F0" w:rsidP="00E400F0">
            <w:pPr>
              <w:jc w:val="center"/>
              <w:rPr>
                <w:b/>
                <w:sz w:val="22"/>
              </w:rPr>
            </w:pPr>
            <w:r>
              <w:rPr>
                <w:b/>
                <w:sz w:val="22"/>
              </w:rPr>
              <w:t>OKT</w:t>
            </w:r>
          </w:p>
        </w:tc>
      </w:tr>
      <w:tr w:rsidR="00E400F0" w:rsidRPr="0052044E" w:rsidTr="00E400F0">
        <w:trPr>
          <w:cantSplit/>
          <w:jc w:val="center"/>
        </w:trPr>
        <w:tc>
          <w:tcPr>
            <w:tcW w:w="449" w:type="dxa"/>
          </w:tcPr>
          <w:p w:rsidR="00E400F0" w:rsidRPr="0052044E" w:rsidRDefault="00E400F0" w:rsidP="001C1ECA">
            <w:pPr>
              <w:jc w:val="center"/>
              <w:rPr>
                <w:sz w:val="22"/>
              </w:rPr>
            </w:pPr>
            <w:r w:rsidRPr="0052044E">
              <w:rPr>
                <w:sz w:val="22"/>
              </w:rPr>
              <w:t>1</w:t>
            </w:r>
          </w:p>
        </w:tc>
        <w:tc>
          <w:tcPr>
            <w:tcW w:w="1652" w:type="dxa"/>
          </w:tcPr>
          <w:p w:rsidR="00E400F0" w:rsidRPr="0052044E" w:rsidRDefault="00E400F0" w:rsidP="003C17F0">
            <w:pPr>
              <w:rPr>
                <w:sz w:val="22"/>
              </w:rPr>
            </w:pPr>
            <w:r w:rsidRPr="0052044E">
              <w:rPr>
                <w:sz w:val="22"/>
              </w:rPr>
              <w:t>Persiapan UP</w:t>
            </w:r>
          </w:p>
        </w:tc>
        <w:tc>
          <w:tcPr>
            <w:tcW w:w="236" w:type="dxa"/>
            <w:tcBorders>
              <w:bottom w:val="nil"/>
            </w:tcBorders>
          </w:tcPr>
          <w:p w:rsidR="00E400F0" w:rsidRPr="0052044E" w:rsidRDefault="00E400F0" w:rsidP="001C1ECA">
            <w:pPr>
              <w:jc w:val="both"/>
              <w:rPr>
                <w:sz w:val="22"/>
              </w:rPr>
            </w:pPr>
          </w:p>
        </w:tc>
        <w:tc>
          <w:tcPr>
            <w:tcW w:w="248" w:type="dxa"/>
            <w:tcBorders>
              <w:bottom w:val="nil"/>
            </w:tcBorders>
          </w:tcPr>
          <w:p w:rsidR="00E400F0" w:rsidRPr="0052044E" w:rsidRDefault="00E400F0" w:rsidP="001C1ECA">
            <w:pPr>
              <w:jc w:val="both"/>
              <w:rPr>
                <w:sz w:val="22"/>
              </w:rPr>
            </w:pPr>
          </w:p>
        </w:tc>
        <w:tc>
          <w:tcPr>
            <w:tcW w:w="250" w:type="dxa"/>
            <w:tcBorders>
              <w:bottom w:val="nil"/>
            </w:tcBorders>
          </w:tcPr>
          <w:p w:rsidR="00E400F0" w:rsidRPr="0052044E" w:rsidRDefault="00E400F0" w:rsidP="001C1ECA">
            <w:pPr>
              <w:jc w:val="both"/>
              <w:rPr>
                <w:sz w:val="22"/>
              </w:rPr>
            </w:pPr>
          </w:p>
        </w:tc>
        <w:tc>
          <w:tcPr>
            <w:tcW w:w="284" w:type="dxa"/>
            <w:tcBorders>
              <w:bottom w:val="nil"/>
            </w:tcBorders>
          </w:tcPr>
          <w:p w:rsidR="00E400F0" w:rsidRPr="0052044E" w:rsidRDefault="00E400F0" w:rsidP="001C1ECA">
            <w:pPr>
              <w:jc w:val="both"/>
              <w:rPr>
                <w:sz w:val="22"/>
              </w:rPr>
            </w:pPr>
          </w:p>
        </w:tc>
        <w:tc>
          <w:tcPr>
            <w:tcW w:w="260" w:type="dxa"/>
            <w:tcBorders>
              <w:bottom w:val="nil"/>
            </w:tcBorders>
          </w:tcPr>
          <w:p w:rsidR="00E400F0" w:rsidRPr="0052044E" w:rsidRDefault="00E400F0" w:rsidP="001C1ECA">
            <w:pPr>
              <w:jc w:val="both"/>
              <w:rPr>
                <w:sz w:val="22"/>
              </w:rPr>
            </w:pPr>
          </w:p>
        </w:tc>
        <w:tc>
          <w:tcPr>
            <w:tcW w:w="267" w:type="dxa"/>
            <w:tcBorders>
              <w:bottom w:val="nil"/>
            </w:tcBorders>
          </w:tcPr>
          <w:p w:rsidR="00E400F0" w:rsidRPr="0052044E" w:rsidRDefault="00E400F0" w:rsidP="001C1ECA">
            <w:pPr>
              <w:jc w:val="both"/>
              <w:rPr>
                <w:sz w:val="22"/>
              </w:rPr>
            </w:pPr>
          </w:p>
        </w:tc>
        <w:tc>
          <w:tcPr>
            <w:tcW w:w="236" w:type="dxa"/>
            <w:tcBorders>
              <w:bottom w:val="nil"/>
            </w:tcBorders>
          </w:tcPr>
          <w:p w:rsidR="00E400F0" w:rsidRPr="0052044E" w:rsidRDefault="00E400F0" w:rsidP="001C1ECA">
            <w:pPr>
              <w:jc w:val="both"/>
              <w:rPr>
                <w:sz w:val="22"/>
              </w:rPr>
            </w:pPr>
          </w:p>
        </w:tc>
        <w:tc>
          <w:tcPr>
            <w:tcW w:w="267" w:type="dxa"/>
            <w:tcBorders>
              <w:bottom w:val="nil"/>
            </w:tcBorders>
          </w:tcPr>
          <w:p w:rsidR="00E400F0" w:rsidRPr="0052044E" w:rsidRDefault="00E400F0" w:rsidP="001C1ECA">
            <w:pPr>
              <w:jc w:val="both"/>
              <w:rPr>
                <w:sz w:val="22"/>
              </w:rPr>
            </w:pPr>
          </w:p>
        </w:tc>
        <w:tc>
          <w:tcPr>
            <w:tcW w:w="256" w:type="dxa"/>
          </w:tcPr>
          <w:p w:rsidR="00E400F0" w:rsidRPr="0052044E" w:rsidRDefault="00E400F0" w:rsidP="001C1ECA">
            <w:pPr>
              <w:jc w:val="both"/>
              <w:rPr>
                <w:sz w:val="22"/>
              </w:rPr>
            </w:pPr>
          </w:p>
        </w:tc>
        <w:tc>
          <w:tcPr>
            <w:tcW w:w="256" w:type="dxa"/>
          </w:tcPr>
          <w:p w:rsidR="00E400F0" w:rsidRPr="0052044E" w:rsidRDefault="00E400F0" w:rsidP="001C1ECA">
            <w:pPr>
              <w:jc w:val="both"/>
              <w:rPr>
                <w:sz w:val="22"/>
              </w:rPr>
            </w:pPr>
          </w:p>
        </w:tc>
        <w:tc>
          <w:tcPr>
            <w:tcW w:w="277" w:type="dxa"/>
          </w:tcPr>
          <w:p w:rsidR="00E400F0" w:rsidRPr="0052044E" w:rsidRDefault="00E400F0" w:rsidP="001C1ECA">
            <w:pPr>
              <w:jc w:val="both"/>
              <w:rPr>
                <w:sz w:val="22"/>
              </w:rPr>
            </w:pPr>
          </w:p>
        </w:tc>
        <w:tc>
          <w:tcPr>
            <w:tcW w:w="240" w:type="dxa"/>
          </w:tcPr>
          <w:p w:rsidR="00E400F0" w:rsidRPr="0052044E" w:rsidRDefault="00E400F0" w:rsidP="001C1ECA">
            <w:pPr>
              <w:jc w:val="both"/>
              <w:rPr>
                <w:sz w:val="22"/>
              </w:rPr>
            </w:pPr>
          </w:p>
        </w:tc>
        <w:tc>
          <w:tcPr>
            <w:tcW w:w="243"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7" w:type="dxa"/>
          </w:tcPr>
          <w:p w:rsidR="00E400F0" w:rsidRPr="0052044E" w:rsidRDefault="00E400F0" w:rsidP="001C1ECA">
            <w:pPr>
              <w:jc w:val="both"/>
              <w:rPr>
                <w:sz w:val="22"/>
              </w:rPr>
            </w:pPr>
          </w:p>
        </w:tc>
        <w:tc>
          <w:tcPr>
            <w:tcW w:w="253"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40"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40"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40"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40"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39"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40"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r>
      <w:tr w:rsidR="00E400F0" w:rsidRPr="0052044E" w:rsidTr="00E400F0">
        <w:trPr>
          <w:cantSplit/>
          <w:jc w:val="center"/>
        </w:trPr>
        <w:tc>
          <w:tcPr>
            <w:tcW w:w="449" w:type="dxa"/>
            <w:vMerge w:val="restart"/>
          </w:tcPr>
          <w:p w:rsidR="00E400F0" w:rsidRPr="0052044E" w:rsidRDefault="00E400F0" w:rsidP="001C1ECA">
            <w:pPr>
              <w:jc w:val="center"/>
              <w:rPr>
                <w:sz w:val="22"/>
              </w:rPr>
            </w:pPr>
          </w:p>
        </w:tc>
        <w:tc>
          <w:tcPr>
            <w:tcW w:w="1652" w:type="dxa"/>
          </w:tcPr>
          <w:p w:rsidR="00E400F0" w:rsidRPr="0052044E" w:rsidRDefault="00E400F0" w:rsidP="00E400F0">
            <w:pPr>
              <w:numPr>
                <w:ilvl w:val="0"/>
                <w:numId w:val="11"/>
              </w:numPr>
              <w:tabs>
                <w:tab w:val="clear" w:pos="360"/>
                <w:tab w:val="num" w:pos="223"/>
              </w:tabs>
              <w:autoSpaceDE/>
              <w:autoSpaceDN/>
              <w:ind w:left="223" w:hanging="172"/>
              <w:rPr>
                <w:sz w:val="22"/>
              </w:rPr>
            </w:pPr>
            <w:r w:rsidRPr="0052044E">
              <w:rPr>
                <w:sz w:val="22"/>
              </w:rPr>
              <w:t>Penjajagan</w:t>
            </w:r>
          </w:p>
        </w:tc>
        <w:tc>
          <w:tcPr>
            <w:tcW w:w="236" w:type="dxa"/>
            <w:shd w:val="pct70" w:color="auto" w:fill="FFFFFF"/>
          </w:tcPr>
          <w:p w:rsidR="00E400F0" w:rsidRPr="0052044E" w:rsidRDefault="00E400F0" w:rsidP="001C1ECA">
            <w:pPr>
              <w:jc w:val="both"/>
              <w:rPr>
                <w:sz w:val="22"/>
              </w:rPr>
            </w:pPr>
          </w:p>
        </w:tc>
        <w:tc>
          <w:tcPr>
            <w:tcW w:w="248" w:type="dxa"/>
            <w:shd w:val="pct70" w:color="auto" w:fill="FFFFFF"/>
          </w:tcPr>
          <w:p w:rsidR="00E400F0" w:rsidRPr="0052044E" w:rsidRDefault="00E400F0" w:rsidP="001C1ECA">
            <w:pPr>
              <w:jc w:val="both"/>
              <w:rPr>
                <w:sz w:val="22"/>
              </w:rPr>
            </w:pPr>
          </w:p>
        </w:tc>
        <w:tc>
          <w:tcPr>
            <w:tcW w:w="250" w:type="dxa"/>
            <w:tcBorders>
              <w:bottom w:val="single" w:sz="4" w:space="0" w:color="auto"/>
            </w:tcBorders>
            <w:shd w:val="pct70" w:color="auto" w:fill="FFFFFF"/>
          </w:tcPr>
          <w:p w:rsidR="00E400F0" w:rsidRPr="0052044E" w:rsidRDefault="00E400F0" w:rsidP="001C1ECA">
            <w:pPr>
              <w:jc w:val="both"/>
              <w:rPr>
                <w:sz w:val="22"/>
              </w:rPr>
            </w:pPr>
          </w:p>
        </w:tc>
        <w:tc>
          <w:tcPr>
            <w:tcW w:w="284" w:type="dxa"/>
            <w:tcBorders>
              <w:bottom w:val="single" w:sz="4" w:space="0" w:color="auto"/>
            </w:tcBorders>
            <w:shd w:val="pct70" w:color="auto" w:fill="FFFFFF"/>
          </w:tcPr>
          <w:p w:rsidR="00E400F0" w:rsidRPr="0052044E" w:rsidRDefault="00E400F0" w:rsidP="001C1ECA">
            <w:pPr>
              <w:jc w:val="both"/>
              <w:rPr>
                <w:sz w:val="22"/>
              </w:rPr>
            </w:pPr>
          </w:p>
        </w:tc>
        <w:tc>
          <w:tcPr>
            <w:tcW w:w="260" w:type="dxa"/>
            <w:tcBorders>
              <w:bottom w:val="nil"/>
            </w:tcBorders>
          </w:tcPr>
          <w:p w:rsidR="00E400F0" w:rsidRPr="0052044E" w:rsidRDefault="00E400F0" w:rsidP="001C1ECA">
            <w:pPr>
              <w:jc w:val="both"/>
              <w:rPr>
                <w:sz w:val="22"/>
              </w:rPr>
            </w:pPr>
          </w:p>
        </w:tc>
        <w:tc>
          <w:tcPr>
            <w:tcW w:w="267" w:type="dxa"/>
            <w:tcBorders>
              <w:bottom w:val="nil"/>
            </w:tcBorders>
          </w:tcPr>
          <w:p w:rsidR="00E400F0" w:rsidRPr="0052044E" w:rsidRDefault="00E400F0" w:rsidP="001C1ECA">
            <w:pPr>
              <w:jc w:val="both"/>
              <w:rPr>
                <w:sz w:val="22"/>
              </w:rPr>
            </w:pPr>
          </w:p>
        </w:tc>
        <w:tc>
          <w:tcPr>
            <w:tcW w:w="236" w:type="dxa"/>
            <w:tcBorders>
              <w:bottom w:val="nil"/>
            </w:tcBorders>
          </w:tcPr>
          <w:p w:rsidR="00E400F0" w:rsidRPr="0052044E" w:rsidRDefault="00E400F0" w:rsidP="001C1ECA">
            <w:pPr>
              <w:jc w:val="both"/>
              <w:rPr>
                <w:sz w:val="22"/>
              </w:rPr>
            </w:pPr>
          </w:p>
        </w:tc>
        <w:tc>
          <w:tcPr>
            <w:tcW w:w="267" w:type="dxa"/>
            <w:tcBorders>
              <w:bottom w:val="nil"/>
            </w:tcBorders>
          </w:tcPr>
          <w:p w:rsidR="00E400F0" w:rsidRPr="0052044E" w:rsidRDefault="00E400F0" w:rsidP="001C1ECA">
            <w:pPr>
              <w:jc w:val="both"/>
              <w:rPr>
                <w:sz w:val="22"/>
              </w:rPr>
            </w:pPr>
          </w:p>
        </w:tc>
        <w:tc>
          <w:tcPr>
            <w:tcW w:w="256" w:type="dxa"/>
            <w:tcBorders>
              <w:bottom w:val="single" w:sz="4" w:space="0" w:color="auto"/>
            </w:tcBorders>
          </w:tcPr>
          <w:p w:rsidR="00E400F0" w:rsidRPr="0052044E" w:rsidRDefault="00E400F0" w:rsidP="001C1ECA">
            <w:pPr>
              <w:jc w:val="both"/>
              <w:rPr>
                <w:sz w:val="22"/>
              </w:rPr>
            </w:pPr>
          </w:p>
        </w:tc>
        <w:tc>
          <w:tcPr>
            <w:tcW w:w="256" w:type="dxa"/>
            <w:tcBorders>
              <w:bottom w:val="single" w:sz="4" w:space="0" w:color="auto"/>
            </w:tcBorders>
          </w:tcPr>
          <w:p w:rsidR="00E400F0" w:rsidRPr="0052044E" w:rsidRDefault="00E400F0" w:rsidP="001C1ECA">
            <w:pPr>
              <w:jc w:val="both"/>
              <w:rPr>
                <w:sz w:val="22"/>
              </w:rPr>
            </w:pPr>
          </w:p>
        </w:tc>
        <w:tc>
          <w:tcPr>
            <w:tcW w:w="277" w:type="dxa"/>
            <w:tcBorders>
              <w:bottom w:val="single" w:sz="4" w:space="0" w:color="auto"/>
            </w:tcBorders>
          </w:tcPr>
          <w:p w:rsidR="00E400F0" w:rsidRPr="0052044E" w:rsidRDefault="00E400F0" w:rsidP="001C1ECA">
            <w:pPr>
              <w:jc w:val="both"/>
              <w:rPr>
                <w:sz w:val="22"/>
              </w:rPr>
            </w:pPr>
          </w:p>
        </w:tc>
        <w:tc>
          <w:tcPr>
            <w:tcW w:w="240" w:type="dxa"/>
            <w:tcBorders>
              <w:bottom w:val="single" w:sz="4" w:space="0" w:color="auto"/>
            </w:tcBorders>
          </w:tcPr>
          <w:p w:rsidR="00E400F0" w:rsidRPr="0052044E" w:rsidRDefault="00E400F0" w:rsidP="001C1ECA">
            <w:pPr>
              <w:jc w:val="both"/>
              <w:rPr>
                <w:sz w:val="22"/>
              </w:rPr>
            </w:pPr>
          </w:p>
        </w:tc>
        <w:tc>
          <w:tcPr>
            <w:tcW w:w="243" w:type="dxa"/>
            <w:tcBorders>
              <w:bottom w:val="single" w:sz="4" w:space="0" w:color="auto"/>
            </w:tcBorders>
          </w:tcPr>
          <w:p w:rsidR="00E400F0" w:rsidRPr="0052044E" w:rsidRDefault="00E400F0" w:rsidP="001C1ECA">
            <w:pPr>
              <w:jc w:val="both"/>
              <w:rPr>
                <w:sz w:val="22"/>
              </w:rPr>
            </w:pPr>
          </w:p>
        </w:tc>
        <w:tc>
          <w:tcPr>
            <w:tcW w:w="238" w:type="dxa"/>
            <w:tcBorders>
              <w:bottom w:val="single" w:sz="4" w:space="0" w:color="auto"/>
            </w:tcBorders>
          </w:tcPr>
          <w:p w:rsidR="00E400F0" w:rsidRPr="0052044E" w:rsidRDefault="00E400F0" w:rsidP="001C1ECA">
            <w:pPr>
              <w:jc w:val="both"/>
              <w:rPr>
                <w:sz w:val="22"/>
              </w:rPr>
            </w:pPr>
          </w:p>
        </w:tc>
        <w:tc>
          <w:tcPr>
            <w:tcW w:w="238" w:type="dxa"/>
            <w:tcBorders>
              <w:bottom w:val="single" w:sz="4" w:space="0" w:color="auto"/>
            </w:tcBorders>
          </w:tcPr>
          <w:p w:rsidR="00E400F0" w:rsidRPr="0052044E" w:rsidRDefault="00E400F0" w:rsidP="001C1ECA">
            <w:pPr>
              <w:jc w:val="both"/>
              <w:rPr>
                <w:sz w:val="22"/>
              </w:rPr>
            </w:pPr>
          </w:p>
        </w:tc>
        <w:tc>
          <w:tcPr>
            <w:tcW w:w="237" w:type="dxa"/>
            <w:tcBorders>
              <w:bottom w:val="single" w:sz="4" w:space="0" w:color="auto"/>
            </w:tcBorders>
          </w:tcPr>
          <w:p w:rsidR="00E400F0" w:rsidRPr="0052044E" w:rsidRDefault="00E400F0" w:rsidP="001C1ECA">
            <w:pPr>
              <w:jc w:val="both"/>
              <w:rPr>
                <w:sz w:val="22"/>
              </w:rPr>
            </w:pPr>
          </w:p>
        </w:tc>
        <w:tc>
          <w:tcPr>
            <w:tcW w:w="253"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40"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40"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40"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40"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39"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40"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r>
      <w:tr w:rsidR="00E400F0" w:rsidRPr="0052044E" w:rsidTr="00E400F0">
        <w:trPr>
          <w:cantSplit/>
          <w:jc w:val="center"/>
        </w:trPr>
        <w:tc>
          <w:tcPr>
            <w:tcW w:w="449" w:type="dxa"/>
            <w:vMerge/>
          </w:tcPr>
          <w:p w:rsidR="00E400F0" w:rsidRPr="0052044E" w:rsidRDefault="00E400F0" w:rsidP="001C1ECA">
            <w:pPr>
              <w:jc w:val="center"/>
              <w:rPr>
                <w:sz w:val="22"/>
              </w:rPr>
            </w:pPr>
          </w:p>
        </w:tc>
        <w:tc>
          <w:tcPr>
            <w:tcW w:w="1652" w:type="dxa"/>
          </w:tcPr>
          <w:p w:rsidR="00E400F0" w:rsidRPr="0052044E" w:rsidRDefault="00E400F0" w:rsidP="00E400F0">
            <w:pPr>
              <w:numPr>
                <w:ilvl w:val="0"/>
                <w:numId w:val="12"/>
              </w:numPr>
              <w:tabs>
                <w:tab w:val="clear" w:pos="360"/>
                <w:tab w:val="num" w:pos="223"/>
              </w:tabs>
              <w:autoSpaceDE/>
              <w:autoSpaceDN/>
              <w:ind w:left="223" w:hanging="172"/>
              <w:rPr>
                <w:sz w:val="22"/>
              </w:rPr>
            </w:pPr>
            <w:r w:rsidRPr="0052044E">
              <w:rPr>
                <w:sz w:val="22"/>
              </w:rPr>
              <w:t>Penyusunan Proposal</w:t>
            </w:r>
          </w:p>
        </w:tc>
        <w:tc>
          <w:tcPr>
            <w:tcW w:w="236" w:type="dxa"/>
          </w:tcPr>
          <w:p w:rsidR="00E400F0" w:rsidRPr="0052044E" w:rsidRDefault="00E400F0" w:rsidP="001C1ECA">
            <w:pPr>
              <w:jc w:val="both"/>
              <w:rPr>
                <w:sz w:val="22"/>
              </w:rPr>
            </w:pPr>
          </w:p>
        </w:tc>
        <w:tc>
          <w:tcPr>
            <w:tcW w:w="248" w:type="dxa"/>
          </w:tcPr>
          <w:p w:rsidR="00E400F0" w:rsidRPr="0052044E" w:rsidRDefault="00E400F0" w:rsidP="001C1ECA">
            <w:pPr>
              <w:jc w:val="both"/>
              <w:rPr>
                <w:sz w:val="22"/>
              </w:rPr>
            </w:pPr>
          </w:p>
        </w:tc>
        <w:tc>
          <w:tcPr>
            <w:tcW w:w="250" w:type="dxa"/>
            <w:tcBorders>
              <w:bottom w:val="single" w:sz="4" w:space="0" w:color="auto"/>
            </w:tcBorders>
            <w:shd w:val="clear" w:color="auto" w:fill="FFFFFF"/>
          </w:tcPr>
          <w:p w:rsidR="00E400F0" w:rsidRPr="0052044E" w:rsidRDefault="00E400F0" w:rsidP="001C1ECA">
            <w:pPr>
              <w:jc w:val="both"/>
              <w:rPr>
                <w:sz w:val="22"/>
              </w:rPr>
            </w:pPr>
          </w:p>
        </w:tc>
        <w:tc>
          <w:tcPr>
            <w:tcW w:w="284" w:type="dxa"/>
            <w:tcBorders>
              <w:bottom w:val="single" w:sz="4" w:space="0" w:color="auto"/>
            </w:tcBorders>
            <w:shd w:val="clear" w:color="auto" w:fill="FFFFFF"/>
          </w:tcPr>
          <w:p w:rsidR="00E400F0" w:rsidRPr="0052044E" w:rsidRDefault="00E400F0" w:rsidP="001C1ECA">
            <w:pPr>
              <w:jc w:val="both"/>
              <w:rPr>
                <w:sz w:val="22"/>
              </w:rPr>
            </w:pPr>
          </w:p>
        </w:tc>
        <w:tc>
          <w:tcPr>
            <w:tcW w:w="260" w:type="dxa"/>
            <w:tcBorders>
              <w:bottom w:val="single" w:sz="4" w:space="0" w:color="auto"/>
            </w:tcBorders>
            <w:shd w:val="pct70" w:color="auto" w:fill="FFFFFF"/>
          </w:tcPr>
          <w:p w:rsidR="00E400F0" w:rsidRPr="0052044E" w:rsidRDefault="00E400F0" w:rsidP="001C1ECA">
            <w:pPr>
              <w:jc w:val="both"/>
              <w:rPr>
                <w:sz w:val="22"/>
              </w:rPr>
            </w:pPr>
          </w:p>
        </w:tc>
        <w:tc>
          <w:tcPr>
            <w:tcW w:w="267" w:type="dxa"/>
            <w:tcBorders>
              <w:bottom w:val="single" w:sz="4" w:space="0" w:color="auto"/>
            </w:tcBorders>
            <w:shd w:val="pct70" w:color="auto" w:fill="FFFFFF"/>
          </w:tcPr>
          <w:p w:rsidR="00E400F0" w:rsidRPr="0052044E" w:rsidRDefault="00E400F0" w:rsidP="001C1ECA">
            <w:pPr>
              <w:jc w:val="both"/>
              <w:rPr>
                <w:sz w:val="22"/>
              </w:rPr>
            </w:pPr>
          </w:p>
        </w:tc>
        <w:tc>
          <w:tcPr>
            <w:tcW w:w="236" w:type="dxa"/>
            <w:tcBorders>
              <w:bottom w:val="single" w:sz="4" w:space="0" w:color="auto"/>
            </w:tcBorders>
            <w:shd w:val="pct70" w:color="auto" w:fill="auto"/>
          </w:tcPr>
          <w:p w:rsidR="00E400F0" w:rsidRPr="0052044E" w:rsidRDefault="00E400F0" w:rsidP="001C1ECA">
            <w:pPr>
              <w:jc w:val="both"/>
              <w:rPr>
                <w:sz w:val="22"/>
              </w:rPr>
            </w:pPr>
          </w:p>
        </w:tc>
        <w:tc>
          <w:tcPr>
            <w:tcW w:w="267" w:type="dxa"/>
            <w:tcBorders>
              <w:bottom w:val="single" w:sz="4" w:space="0" w:color="auto"/>
            </w:tcBorders>
            <w:shd w:val="pct70" w:color="auto" w:fill="auto"/>
          </w:tcPr>
          <w:p w:rsidR="00E400F0" w:rsidRPr="0052044E" w:rsidRDefault="00E400F0" w:rsidP="001C1ECA">
            <w:pPr>
              <w:jc w:val="both"/>
              <w:rPr>
                <w:sz w:val="22"/>
              </w:rPr>
            </w:pPr>
          </w:p>
        </w:tc>
        <w:tc>
          <w:tcPr>
            <w:tcW w:w="256" w:type="dxa"/>
            <w:tcBorders>
              <w:bottom w:val="single" w:sz="4" w:space="0" w:color="auto"/>
            </w:tcBorders>
            <w:shd w:val="clear" w:color="auto" w:fill="auto"/>
          </w:tcPr>
          <w:p w:rsidR="00E400F0" w:rsidRPr="0052044E" w:rsidRDefault="00E400F0" w:rsidP="001C1ECA">
            <w:pPr>
              <w:jc w:val="both"/>
              <w:rPr>
                <w:sz w:val="22"/>
              </w:rPr>
            </w:pPr>
          </w:p>
        </w:tc>
        <w:tc>
          <w:tcPr>
            <w:tcW w:w="256" w:type="dxa"/>
            <w:tcBorders>
              <w:bottom w:val="single" w:sz="4" w:space="0" w:color="auto"/>
            </w:tcBorders>
            <w:shd w:val="clear" w:color="auto" w:fill="auto"/>
          </w:tcPr>
          <w:p w:rsidR="00E400F0" w:rsidRPr="0052044E" w:rsidRDefault="00E400F0" w:rsidP="001C1ECA">
            <w:pPr>
              <w:jc w:val="both"/>
              <w:rPr>
                <w:sz w:val="22"/>
              </w:rPr>
            </w:pPr>
          </w:p>
        </w:tc>
        <w:tc>
          <w:tcPr>
            <w:tcW w:w="277" w:type="dxa"/>
            <w:tcBorders>
              <w:bottom w:val="single" w:sz="4" w:space="0" w:color="auto"/>
            </w:tcBorders>
            <w:shd w:val="clear" w:color="auto" w:fill="auto"/>
          </w:tcPr>
          <w:p w:rsidR="00E400F0" w:rsidRPr="0052044E" w:rsidRDefault="00E400F0" w:rsidP="001C1ECA">
            <w:pPr>
              <w:jc w:val="both"/>
              <w:rPr>
                <w:sz w:val="22"/>
              </w:rPr>
            </w:pPr>
          </w:p>
        </w:tc>
        <w:tc>
          <w:tcPr>
            <w:tcW w:w="240" w:type="dxa"/>
            <w:tcBorders>
              <w:bottom w:val="single" w:sz="4" w:space="0" w:color="auto"/>
            </w:tcBorders>
            <w:shd w:val="clear" w:color="auto" w:fill="auto"/>
          </w:tcPr>
          <w:p w:rsidR="00E400F0" w:rsidRPr="0052044E" w:rsidRDefault="00E400F0" w:rsidP="001C1ECA">
            <w:pPr>
              <w:jc w:val="both"/>
              <w:rPr>
                <w:sz w:val="22"/>
              </w:rPr>
            </w:pPr>
          </w:p>
        </w:tc>
        <w:tc>
          <w:tcPr>
            <w:tcW w:w="243" w:type="dxa"/>
            <w:tcBorders>
              <w:bottom w:val="single" w:sz="4" w:space="0" w:color="auto"/>
            </w:tcBorders>
            <w:shd w:val="clear" w:color="auto" w:fill="auto"/>
          </w:tcPr>
          <w:p w:rsidR="00E400F0" w:rsidRPr="0052044E" w:rsidRDefault="00E400F0" w:rsidP="001C1ECA">
            <w:pPr>
              <w:jc w:val="both"/>
              <w:rPr>
                <w:sz w:val="22"/>
              </w:rPr>
            </w:pPr>
          </w:p>
        </w:tc>
        <w:tc>
          <w:tcPr>
            <w:tcW w:w="238" w:type="dxa"/>
            <w:tcBorders>
              <w:bottom w:val="single" w:sz="4" w:space="0" w:color="auto"/>
            </w:tcBorders>
            <w:shd w:val="clear" w:color="auto" w:fill="auto"/>
          </w:tcPr>
          <w:p w:rsidR="00E400F0" w:rsidRPr="0052044E" w:rsidRDefault="00E400F0" w:rsidP="001C1ECA">
            <w:pPr>
              <w:jc w:val="both"/>
              <w:rPr>
                <w:sz w:val="22"/>
              </w:rPr>
            </w:pPr>
          </w:p>
        </w:tc>
        <w:tc>
          <w:tcPr>
            <w:tcW w:w="238" w:type="dxa"/>
            <w:tcBorders>
              <w:bottom w:val="single" w:sz="4" w:space="0" w:color="auto"/>
            </w:tcBorders>
            <w:shd w:val="clear" w:color="auto" w:fill="auto"/>
          </w:tcPr>
          <w:p w:rsidR="00E400F0" w:rsidRPr="0052044E" w:rsidRDefault="00E400F0" w:rsidP="001C1ECA">
            <w:pPr>
              <w:jc w:val="both"/>
              <w:rPr>
                <w:sz w:val="22"/>
              </w:rPr>
            </w:pPr>
          </w:p>
        </w:tc>
        <w:tc>
          <w:tcPr>
            <w:tcW w:w="237" w:type="dxa"/>
            <w:tcBorders>
              <w:bottom w:val="single" w:sz="4" w:space="0" w:color="auto"/>
            </w:tcBorders>
            <w:shd w:val="clear" w:color="auto" w:fill="auto"/>
          </w:tcPr>
          <w:p w:rsidR="00E400F0" w:rsidRPr="0052044E" w:rsidRDefault="00E400F0" w:rsidP="001C1ECA">
            <w:pPr>
              <w:jc w:val="both"/>
              <w:rPr>
                <w:sz w:val="22"/>
              </w:rPr>
            </w:pPr>
          </w:p>
        </w:tc>
        <w:tc>
          <w:tcPr>
            <w:tcW w:w="253" w:type="dxa"/>
            <w:tcBorders>
              <w:bottom w:val="single" w:sz="4" w:space="0" w:color="auto"/>
            </w:tcBorders>
          </w:tcPr>
          <w:p w:rsidR="00E400F0" w:rsidRPr="0052044E" w:rsidRDefault="00E400F0" w:rsidP="001C1ECA">
            <w:pPr>
              <w:jc w:val="both"/>
              <w:rPr>
                <w:sz w:val="22"/>
              </w:rPr>
            </w:pPr>
          </w:p>
        </w:tc>
        <w:tc>
          <w:tcPr>
            <w:tcW w:w="238" w:type="dxa"/>
            <w:tcBorders>
              <w:bottom w:val="single" w:sz="4" w:space="0" w:color="auto"/>
            </w:tcBorders>
          </w:tcPr>
          <w:p w:rsidR="00E400F0" w:rsidRPr="0052044E" w:rsidRDefault="00E400F0" w:rsidP="001C1ECA">
            <w:pPr>
              <w:jc w:val="both"/>
              <w:rPr>
                <w:sz w:val="22"/>
              </w:rPr>
            </w:pPr>
          </w:p>
        </w:tc>
        <w:tc>
          <w:tcPr>
            <w:tcW w:w="238" w:type="dxa"/>
            <w:tcBorders>
              <w:bottom w:val="single" w:sz="4" w:space="0" w:color="auto"/>
            </w:tcBorders>
          </w:tcPr>
          <w:p w:rsidR="00E400F0" w:rsidRPr="0052044E" w:rsidRDefault="00E400F0" w:rsidP="001C1ECA">
            <w:pPr>
              <w:jc w:val="both"/>
              <w:rPr>
                <w:sz w:val="22"/>
              </w:rPr>
            </w:pPr>
          </w:p>
        </w:tc>
        <w:tc>
          <w:tcPr>
            <w:tcW w:w="238" w:type="dxa"/>
            <w:tcBorders>
              <w:bottom w:val="single" w:sz="4" w:space="0" w:color="auto"/>
            </w:tcBorders>
          </w:tcPr>
          <w:p w:rsidR="00E400F0" w:rsidRPr="0052044E" w:rsidRDefault="00E400F0" w:rsidP="001C1ECA">
            <w:pPr>
              <w:jc w:val="both"/>
              <w:rPr>
                <w:sz w:val="22"/>
              </w:rPr>
            </w:pPr>
          </w:p>
        </w:tc>
        <w:tc>
          <w:tcPr>
            <w:tcW w:w="238" w:type="dxa"/>
            <w:tcBorders>
              <w:bottom w:val="single" w:sz="4" w:space="0" w:color="auto"/>
            </w:tcBorders>
          </w:tcPr>
          <w:p w:rsidR="00E400F0" w:rsidRPr="0052044E" w:rsidRDefault="00E400F0" w:rsidP="001C1ECA">
            <w:pPr>
              <w:jc w:val="both"/>
              <w:rPr>
                <w:sz w:val="22"/>
              </w:rPr>
            </w:pPr>
          </w:p>
        </w:tc>
        <w:tc>
          <w:tcPr>
            <w:tcW w:w="236" w:type="dxa"/>
            <w:tcBorders>
              <w:bottom w:val="single" w:sz="4" w:space="0" w:color="auto"/>
            </w:tcBorders>
          </w:tcPr>
          <w:p w:rsidR="00E400F0" w:rsidRPr="0052044E" w:rsidRDefault="00E400F0" w:rsidP="001C1ECA">
            <w:pPr>
              <w:jc w:val="both"/>
              <w:rPr>
                <w:sz w:val="22"/>
              </w:rPr>
            </w:pPr>
          </w:p>
        </w:tc>
        <w:tc>
          <w:tcPr>
            <w:tcW w:w="240"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40"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40"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40"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39"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40"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r>
      <w:tr w:rsidR="00E400F0" w:rsidRPr="0052044E" w:rsidTr="00E400F0">
        <w:trPr>
          <w:cantSplit/>
          <w:jc w:val="center"/>
        </w:trPr>
        <w:tc>
          <w:tcPr>
            <w:tcW w:w="449" w:type="dxa"/>
          </w:tcPr>
          <w:p w:rsidR="00E400F0" w:rsidRPr="0052044E" w:rsidRDefault="00E400F0" w:rsidP="001C1ECA">
            <w:pPr>
              <w:jc w:val="center"/>
              <w:rPr>
                <w:sz w:val="22"/>
              </w:rPr>
            </w:pPr>
            <w:r>
              <w:rPr>
                <w:sz w:val="22"/>
              </w:rPr>
              <w:t>2</w:t>
            </w:r>
          </w:p>
        </w:tc>
        <w:tc>
          <w:tcPr>
            <w:tcW w:w="1652" w:type="dxa"/>
          </w:tcPr>
          <w:p w:rsidR="00E400F0" w:rsidRPr="0052044E" w:rsidRDefault="00E400F0" w:rsidP="003C17F0">
            <w:pPr>
              <w:rPr>
                <w:sz w:val="22"/>
              </w:rPr>
            </w:pPr>
            <w:r>
              <w:rPr>
                <w:sz w:val="22"/>
              </w:rPr>
              <w:t>Seminar Pra UP/Revisi</w:t>
            </w:r>
          </w:p>
        </w:tc>
        <w:tc>
          <w:tcPr>
            <w:tcW w:w="236" w:type="dxa"/>
          </w:tcPr>
          <w:p w:rsidR="00E400F0" w:rsidRPr="0052044E" w:rsidRDefault="00E400F0" w:rsidP="001C1ECA">
            <w:pPr>
              <w:jc w:val="both"/>
              <w:rPr>
                <w:sz w:val="22"/>
              </w:rPr>
            </w:pPr>
          </w:p>
        </w:tc>
        <w:tc>
          <w:tcPr>
            <w:tcW w:w="248" w:type="dxa"/>
          </w:tcPr>
          <w:p w:rsidR="00E400F0" w:rsidRPr="0052044E" w:rsidRDefault="00E400F0" w:rsidP="001C1ECA">
            <w:pPr>
              <w:jc w:val="both"/>
              <w:rPr>
                <w:sz w:val="22"/>
              </w:rPr>
            </w:pPr>
          </w:p>
        </w:tc>
        <w:tc>
          <w:tcPr>
            <w:tcW w:w="250" w:type="dxa"/>
            <w:shd w:val="clear" w:color="auto" w:fill="auto"/>
          </w:tcPr>
          <w:p w:rsidR="00E400F0" w:rsidRPr="0052044E" w:rsidRDefault="00E400F0" w:rsidP="001C1ECA">
            <w:pPr>
              <w:jc w:val="both"/>
              <w:rPr>
                <w:sz w:val="22"/>
              </w:rPr>
            </w:pPr>
          </w:p>
        </w:tc>
        <w:tc>
          <w:tcPr>
            <w:tcW w:w="284" w:type="dxa"/>
            <w:shd w:val="clear" w:color="auto" w:fill="auto"/>
          </w:tcPr>
          <w:p w:rsidR="00E400F0" w:rsidRPr="0052044E" w:rsidRDefault="00E400F0" w:rsidP="001C1ECA">
            <w:pPr>
              <w:jc w:val="both"/>
              <w:rPr>
                <w:sz w:val="22"/>
              </w:rPr>
            </w:pPr>
          </w:p>
        </w:tc>
        <w:tc>
          <w:tcPr>
            <w:tcW w:w="260" w:type="dxa"/>
            <w:shd w:val="clear" w:color="auto" w:fill="auto"/>
          </w:tcPr>
          <w:p w:rsidR="00E400F0" w:rsidRPr="0052044E" w:rsidRDefault="00E400F0" w:rsidP="001C1ECA">
            <w:pPr>
              <w:jc w:val="both"/>
              <w:rPr>
                <w:sz w:val="22"/>
              </w:rPr>
            </w:pPr>
          </w:p>
        </w:tc>
        <w:tc>
          <w:tcPr>
            <w:tcW w:w="267" w:type="dxa"/>
            <w:shd w:val="clear" w:color="auto" w:fill="auto"/>
          </w:tcPr>
          <w:p w:rsidR="00E400F0" w:rsidRPr="0052044E" w:rsidRDefault="00E400F0" w:rsidP="001C1ECA">
            <w:pPr>
              <w:jc w:val="both"/>
              <w:rPr>
                <w:sz w:val="22"/>
              </w:rPr>
            </w:pPr>
          </w:p>
        </w:tc>
        <w:tc>
          <w:tcPr>
            <w:tcW w:w="236" w:type="dxa"/>
            <w:tcBorders>
              <w:bottom w:val="single" w:sz="4" w:space="0" w:color="auto"/>
            </w:tcBorders>
            <w:shd w:val="clear" w:color="auto" w:fill="auto"/>
          </w:tcPr>
          <w:p w:rsidR="00E400F0" w:rsidRPr="0052044E" w:rsidRDefault="00E400F0" w:rsidP="001C1ECA">
            <w:pPr>
              <w:jc w:val="both"/>
              <w:rPr>
                <w:sz w:val="22"/>
              </w:rPr>
            </w:pPr>
          </w:p>
        </w:tc>
        <w:tc>
          <w:tcPr>
            <w:tcW w:w="267" w:type="dxa"/>
            <w:tcBorders>
              <w:bottom w:val="single" w:sz="4" w:space="0" w:color="auto"/>
            </w:tcBorders>
            <w:shd w:val="clear" w:color="auto" w:fill="auto"/>
          </w:tcPr>
          <w:p w:rsidR="00E400F0" w:rsidRPr="0052044E" w:rsidRDefault="00E400F0" w:rsidP="001C1ECA">
            <w:pPr>
              <w:jc w:val="both"/>
              <w:rPr>
                <w:sz w:val="22"/>
              </w:rPr>
            </w:pPr>
          </w:p>
        </w:tc>
        <w:tc>
          <w:tcPr>
            <w:tcW w:w="256" w:type="dxa"/>
            <w:shd w:val="pct70" w:color="auto" w:fill="auto"/>
          </w:tcPr>
          <w:p w:rsidR="00E400F0" w:rsidRPr="0052044E" w:rsidRDefault="00E400F0" w:rsidP="001C1ECA">
            <w:pPr>
              <w:jc w:val="both"/>
              <w:rPr>
                <w:sz w:val="22"/>
              </w:rPr>
            </w:pPr>
          </w:p>
        </w:tc>
        <w:tc>
          <w:tcPr>
            <w:tcW w:w="256" w:type="dxa"/>
            <w:shd w:val="pct70" w:color="auto" w:fill="auto"/>
          </w:tcPr>
          <w:p w:rsidR="00E400F0" w:rsidRPr="0052044E" w:rsidRDefault="00E400F0" w:rsidP="001C1ECA">
            <w:pPr>
              <w:jc w:val="both"/>
              <w:rPr>
                <w:sz w:val="22"/>
              </w:rPr>
            </w:pPr>
          </w:p>
        </w:tc>
        <w:tc>
          <w:tcPr>
            <w:tcW w:w="277" w:type="dxa"/>
            <w:shd w:val="pct70" w:color="auto" w:fill="auto"/>
          </w:tcPr>
          <w:p w:rsidR="00E400F0" w:rsidRPr="0052044E" w:rsidRDefault="00E400F0" w:rsidP="001C1ECA">
            <w:pPr>
              <w:jc w:val="both"/>
              <w:rPr>
                <w:sz w:val="22"/>
              </w:rPr>
            </w:pPr>
          </w:p>
        </w:tc>
        <w:tc>
          <w:tcPr>
            <w:tcW w:w="240" w:type="dxa"/>
            <w:shd w:val="pct70" w:color="auto" w:fill="auto"/>
          </w:tcPr>
          <w:p w:rsidR="00E400F0" w:rsidRPr="0052044E" w:rsidRDefault="00E400F0" w:rsidP="001C1ECA">
            <w:pPr>
              <w:jc w:val="both"/>
              <w:rPr>
                <w:sz w:val="22"/>
              </w:rPr>
            </w:pPr>
          </w:p>
        </w:tc>
        <w:tc>
          <w:tcPr>
            <w:tcW w:w="243" w:type="dxa"/>
            <w:tcBorders>
              <w:bottom w:val="single" w:sz="4" w:space="0" w:color="auto"/>
            </w:tcBorders>
            <w:shd w:val="clear" w:color="auto" w:fill="auto"/>
          </w:tcPr>
          <w:p w:rsidR="00E400F0" w:rsidRPr="0052044E" w:rsidRDefault="00E400F0" w:rsidP="001C1ECA">
            <w:pPr>
              <w:jc w:val="both"/>
              <w:rPr>
                <w:sz w:val="22"/>
              </w:rPr>
            </w:pPr>
          </w:p>
        </w:tc>
        <w:tc>
          <w:tcPr>
            <w:tcW w:w="238" w:type="dxa"/>
            <w:tcBorders>
              <w:bottom w:val="single" w:sz="4" w:space="0" w:color="auto"/>
            </w:tcBorders>
            <w:shd w:val="clear" w:color="auto" w:fill="auto"/>
          </w:tcPr>
          <w:p w:rsidR="00E400F0" w:rsidRPr="0052044E" w:rsidRDefault="00E400F0" w:rsidP="001C1ECA">
            <w:pPr>
              <w:jc w:val="both"/>
              <w:rPr>
                <w:sz w:val="22"/>
              </w:rPr>
            </w:pPr>
          </w:p>
        </w:tc>
        <w:tc>
          <w:tcPr>
            <w:tcW w:w="238" w:type="dxa"/>
            <w:tcBorders>
              <w:bottom w:val="single" w:sz="4" w:space="0" w:color="auto"/>
            </w:tcBorders>
            <w:shd w:val="clear" w:color="auto" w:fill="auto"/>
          </w:tcPr>
          <w:p w:rsidR="00E400F0" w:rsidRPr="0052044E" w:rsidRDefault="00E400F0" w:rsidP="001C1ECA">
            <w:pPr>
              <w:jc w:val="both"/>
              <w:rPr>
                <w:sz w:val="22"/>
              </w:rPr>
            </w:pPr>
          </w:p>
        </w:tc>
        <w:tc>
          <w:tcPr>
            <w:tcW w:w="237" w:type="dxa"/>
            <w:tcBorders>
              <w:bottom w:val="single" w:sz="4" w:space="0" w:color="auto"/>
            </w:tcBorders>
            <w:shd w:val="clear" w:color="auto" w:fill="auto"/>
          </w:tcPr>
          <w:p w:rsidR="00E400F0" w:rsidRPr="0052044E" w:rsidRDefault="00E400F0" w:rsidP="001C1ECA">
            <w:pPr>
              <w:jc w:val="both"/>
              <w:rPr>
                <w:sz w:val="22"/>
              </w:rPr>
            </w:pPr>
          </w:p>
        </w:tc>
        <w:tc>
          <w:tcPr>
            <w:tcW w:w="253" w:type="dxa"/>
            <w:tcBorders>
              <w:bottom w:val="single" w:sz="4" w:space="0" w:color="auto"/>
            </w:tcBorders>
            <w:shd w:val="clear" w:color="auto" w:fill="auto"/>
          </w:tcPr>
          <w:p w:rsidR="00E400F0" w:rsidRPr="0052044E" w:rsidRDefault="00E400F0" w:rsidP="001C1ECA">
            <w:pPr>
              <w:jc w:val="both"/>
              <w:rPr>
                <w:sz w:val="22"/>
              </w:rPr>
            </w:pPr>
          </w:p>
        </w:tc>
        <w:tc>
          <w:tcPr>
            <w:tcW w:w="238" w:type="dxa"/>
            <w:tcBorders>
              <w:bottom w:val="single" w:sz="4" w:space="0" w:color="auto"/>
            </w:tcBorders>
            <w:shd w:val="clear" w:color="auto" w:fill="auto"/>
          </w:tcPr>
          <w:p w:rsidR="00E400F0" w:rsidRPr="0052044E" w:rsidRDefault="00E400F0" w:rsidP="001C1ECA">
            <w:pPr>
              <w:jc w:val="both"/>
              <w:rPr>
                <w:sz w:val="22"/>
              </w:rPr>
            </w:pPr>
          </w:p>
        </w:tc>
        <w:tc>
          <w:tcPr>
            <w:tcW w:w="238" w:type="dxa"/>
            <w:tcBorders>
              <w:bottom w:val="single" w:sz="4" w:space="0" w:color="auto"/>
            </w:tcBorders>
            <w:shd w:val="clear" w:color="auto" w:fill="auto"/>
          </w:tcPr>
          <w:p w:rsidR="00E400F0" w:rsidRPr="0052044E" w:rsidRDefault="00E400F0" w:rsidP="001C1ECA">
            <w:pPr>
              <w:jc w:val="both"/>
              <w:rPr>
                <w:sz w:val="22"/>
              </w:rPr>
            </w:pPr>
          </w:p>
        </w:tc>
        <w:tc>
          <w:tcPr>
            <w:tcW w:w="238" w:type="dxa"/>
            <w:tcBorders>
              <w:bottom w:val="single" w:sz="4" w:space="0" w:color="auto"/>
            </w:tcBorders>
            <w:shd w:val="clear" w:color="auto" w:fill="auto"/>
          </w:tcPr>
          <w:p w:rsidR="00E400F0" w:rsidRPr="0052044E" w:rsidRDefault="00E400F0" w:rsidP="001C1ECA">
            <w:pPr>
              <w:jc w:val="both"/>
              <w:rPr>
                <w:sz w:val="22"/>
              </w:rPr>
            </w:pPr>
          </w:p>
        </w:tc>
        <w:tc>
          <w:tcPr>
            <w:tcW w:w="238" w:type="dxa"/>
            <w:tcBorders>
              <w:bottom w:val="single" w:sz="4" w:space="0" w:color="auto"/>
            </w:tcBorders>
            <w:shd w:val="clear" w:color="auto" w:fill="auto"/>
          </w:tcPr>
          <w:p w:rsidR="00E400F0" w:rsidRPr="0052044E" w:rsidRDefault="00E400F0" w:rsidP="001C1ECA">
            <w:pPr>
              <w:jc w:val="both"/>
              <w:rPr>
                <w:sz w:val="22"/>
              </w:rPr>
            </w:pPr>
          </w:p>
        </w:tc>
        <w:tc>
          <w:tcPr>
            <w:tcW w:w="236" w:type="dxa"/>
            <w:tcBorders>
              <w:bottom w:val="single" w:sz="4" w:space="0" w:color="auto"/>
            </w:tcBorders>
            <w:shd w:val="clear" w:color="auto" w:fill="auto"/>
          </w:tcPr>
          <w:p w:rsidR="00E400F0" w:rsidRPr="0052044E" w:rsidRDefault="00E400F0" w:rsidP="001C1ECA">
            <w:pPr>
              <w:jc w:val="both"/>
              <w:rPr>
                <w:sz w:val="22"/>
              </w:rPr>
            </w:pPr>
          </w:p>
        </w:tc>
        <w:tc>
          <w:tcPr>
            <w:tcW w:w="240"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40"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40"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40"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39"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40"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r>
      <w:tr w:rsidR="00E400F0" w:rsidRPr="0052044E" w:rsidTr="00E400F0">
        <w:trPr>
          <w:cantSplit/>
          <w:trHeight w:val="360"/>
          <w:jc w:val="center"/>
        </w:trPr>
        <w:tc>
          <w:tcPr>
            <w:tcW w:w="449" w:type="dxa"/>
          </w:tcPr>
          <w:p w:rsidR="00E400F0" w:rsidRPr="0052044E" w:rsidRDefault="00E400F0" w:rsidP="001C1ECA">
            <w:pPr>
              <w:jc w:val="center"/>
              <w:rPr>
                <w:sz w:val="22"/>
              </w:rPr>
            </w:pPr>
            <w:r>
              <w:rPr>
                <w:sz w:val="22"/>
              </w:rPr>
              <w:t>3</w:t>
            </w:r>
          </w:p>
        </w:tc>
        <w:tc>
          <w:tcPr>
            <w:tcW w:w="1652" w:type="dxa"/>
          </w:tcPr>
          <w:p w:rsidR="00E400F0" w:rsidRPr="0052044E" w:rsidRDefault="00E400F0" w:rsidP="003C17F0">
            <w:pPr>
              <w:rPr>
                <w:sz w:val="22"/>
              </w:rPr>
            </w:pPr>
            <w:r w:rsidRPr="0052044E">
              <w:rPr>
                <w:sz w:val="22"/>
              </w:rPr>
              <w:t>Se</w:t>
            </w:r>
            <w:r>
              <w:rPr>
                <w:sz w:val="22"/>
              </w:rPr>
              <w:t>minar UP</w:t>
            </w:r>
          </w:p>
        </w:tc>
        <w:tc>
          <w:tcPr>
            <w:tcW w:w="236" w:type="dxa"/>
          </w:tcPr>
          <w:p w:rsidR="00E400F0" w:rsidRPr="0052044E" w:rsidRDefault="00E400F0" w:rsidP="001C1ECA">
            <w:pPr>
              <w:jc w:val="both"/>
              <w:rPr>
                <w:sz w:val="22"/>
              </w:rPr>
            </w:pPr>
          </w:p>
        </w:tc>
        <w:tc>
          <w:tcPr>
            <w:tcW w:w="248" w:type="dxa"/>
          </w:tcPr>
          <w:p w:rsidR="00E400F0" w:rsidRPr="0052044E" w:rsidRDefault="00E400F0" w:rsidP="001C1ECA">
            <w:pPr>
              <w:jc w:val="both"/>
              <w:rPr>
                <w:sz w:val="22"/>
              </w:rPr>
            </w:pPr>
          </w:p>
        </w:tc>
        <w:tc>
          <w:tcPr>
            <w:tcW w:w="250" w:type="dxa"/>
          </w:tcPr>
          <w:p w:rsidR="00E400F0" w:rsidRPr="0052044E" w:rsidRDefault="00E400F0" w:rsidP="001C1ECA">
            <w:pPr>
              <w:jc w:val="both"/>
              <w:rPr>
                <w:sz w:val="22"/>
              </w:rPr>
            </w:pPr>
          </w:p>
        </w:tc>
        <w:tc>
          <w:tcPr>
            <w:tcW w:w="284" w:type="dxa"/>
          </w:tcPr>
          <w:p w:rsidR="00E400F0" w:rsidRPr="0052044E" w:rsidRDefault="00E400F0" w:rsidP="001C1ECA">
            <w:pPr>
              <w:jc w:val="both"/>
              <w:rPr>
                <w:sz w:val="22"/>
              </w:rPr>
            </w:pPr>
          </w:p>
        </w:tc>
        <w:tc>
          <w:tcPr>
            <w:tcW w:w="260" w:type="dxa"/>
          </w:tcPr>
          <w:p w:rsidR="00E400F0" w:rsidRPr="0052044E" w:rsidRDefault="00E400F0" w:rsidP="001C1ECA">
            <w:pPr>
              <w:jc w:val="both"/>
              <w:rPr>
                <w:sz w:val="22"/>
              </w:rPr>
            </w:pPr>
          </w:p>
        </w:tc>
        <w:tc>
          <w:tcPr>
            <w:tcW w:w="267" w:type="dxa"/>
          </w:tcPr>
          <w:p w:rsidR="00E400F0" w:rsidRPr="0052044E" w:rsidRDefault="00E400F0" w:rsidP="001C1ECA">
            <w:pPr>
              <w:jc w:val="both"/>
              <w:rPr>
                <w:sz w:val="22"/>
              </w:rPr>
            </w:pPr>
          </w:p>
        </w:tc>
        <w:tc>
          <w:tcPr>
            <w:tcW w:w="236" w:type="dxa"/>
            <w:shd w:val="clear" w:color="auto" w:fill="FFFFFF"/>
          </w:tcPr>
          <w:p w:rsidR="00E400F0" w:rsidRPr="0052044E" w:rsidRDefault="00E400F0" w:rsidP="001C1ECA">
            <w:pPr>
              <w:jc w:val="both"/>
              <w:rPr>
                <w:sz w:val="22"/>
              </w:rPr>
            </w:pPr>
          </w:p>
        </w:tc>
        <w:tc>
          <w:tcPr>
            <w:tcW w:w="267" w:type="dxa"/>
            <w:shd w:val="clear" w:color="auto" w:fill="FFFFFF"/>
          </w:tcPr>
          <w:p w:rsidR="00E400F0" w:rsidRPr="0052044E" w:rsidRDefault="00E400F0" w:rsidP="001C1ECA">
            <w:pPr>
              <w:jc w:val="both"/>
              <w:rPr>
                <w:sz w:val="22"/>
              </w:rPr>
            </w:pPr>
          </w:p>
        </w:tc>
        <w:tc>
          <w:tcPr>
            <w:tcW w:w="256" w:type="dxa"/>
            <w:tcBorders>
              <w:bottom w:val="single" w:sz="4" w:space="0" w:color="auto"/>
            </w:tcBorders>
          </w:tcPr>
          <w:p w:rsidR="00E400F0" w:rsidRPr="0052044E" w:rsidRDefault="00E400F0" w:rsidP="001C1ECA">
            <w:pPr>
              <w:jc w:val="both"/>
              <w:rPr>
                <w:sz w:val="22"/>
              </w:rPr>
            </w:pPr>
          </w:p>
        </w:tc>
        <w:tc>
          <w:tcPr>
            <w:tcW w:w="256" w:type="dxa"/>
            <w:tcBorders>
              <w:bottom w:val="single" w:sz="4" w:space="0" w:color="auto"/>
            </w:tcBorders>
          </w:tcPr>
          <w:p w:rsidR="00E400F0" w:rsidRPr="0052044E" w:rsidRDefault="00E400F0" w:rsidP="001C1ECA">
            <w:pPr>
              <w:jc w:val="both"/>
              <w:rPr>
                <w:sz w:val="22"/>
              </w:rPr>
            </w:pPr>
          </w:p>
        </w:tc>
        <w:tc>
          <w:tcPr>
            <w:tcW w:w="277" w:type="dxa"/>
          </w:tcPr>
          <w:p w:rsidR="00E400F0" w:rsidRPr="0052044E" w:rsidRDefault="00E400F0" w:rsidP="001C1ECA">
            <w:pPr>
              <w:jc w:val="both"/>
              <w:rPr>
                <w:sz w:val="22"/>
              </w:rPr>
            </w:pPr>
          </w:p>
        </w:tc>
        <w:tc>
          <w:tcPr>
            <w:tcW w:w="240" w:type="dxa"/>
          </w:tcPr>
          <w:p w:rsidR="00E400F0" w:rsidRPr="0052044E" w:rsidRDefault="00E400F0" w:rsidP="001C1ECA">
            <w:pPr>
              <w:jc w:val="both"/>
              <w:rPr>
                <w:sz w:val="22"/>
              </w:rPr>
            </w:pPr>
          </w:p>
        </w:tc>
        <w:tc>
          <w:tcPr>
            <w:tcW w:w="243" w:type="dxa"/>
            <w:tcBorders>
              <w:bottom w:val="single" w:sz="4" w:space="0" w:color="auto"/>
            </w:tcBorders>
            <w:shd w:val="pct70" w:color="auto" w:fill="auto"/>
          </w:tcPr>
          <w:p w:rsidR="00E400F0" w:rsidRPr="0052044E" w:rsidRDefault="00E400F0" w:rsidP="001C1ECA">
            <w:pPr>
              <w:jc w:val="both"/>
              <w:rPr>
                <w:sz w:val="22"/>
              </w:rPr>
            </w:pPr>
          </w:p>
        </w:tc>
        <w:tc>
          <w:tcPr>
            <w:tcW w:w="238" w:type="dxa"/>
            <w:tcBorders>
              <w:bottom w:val="single" w:sz="4" w:space="0" w:color="auto"/>
            </w:tcBorders>
            <w:shd w:val="pct70" w:color="auto" w:fill="auto"/>
          </w:tcPr>
          <w:p w:rsidR="00E400F0" w:rsidRPr="0052044E" w:rsidRDefault="00E400F0" w:rsidP="001C1ECA">
            <w:pPr>
              <w:jc w:val="both"/>
              <w:rPr>
                <w:sz w:val="22"/>
              </w:rPr>
            </w:pPr>
          </w:p>
        </w:tc>
        <w:tc>
          <w:tcPr>
            <w:tcW w:w="238" w:type="dxa"/>
            <w:tcBorders>
              <w:bottom w:val="single" w:sz="4" w:space="0" w:color="auto"/>
            </w:tcBorders>
            <w:shd w:val="pct70" w:color="auto" w:fill="auto"/>
          </w:tcPr>
          <w:p w:rsidR="00E400F0" w:rsidRPr="0052044E" w:rsidRDefault="00E400F0" w:rsidP="001C1ECA">
            <w:pPr>
              <w:jc w:val="both"/>
              <w:rPr>
                <w:sz w:val="22"/>
              </w:rPr>
            </w:pPr>
          </w:p>
        </w:tc>
        <w:tc>
          <w:tcPr>
            <w:tcW w:w="237" w:type="dxa"/>
            <w:tcBorders>
              <w:bottom w:val="single" w:sz="4" w:space="0" w:color="auto"/>
            </w:tcBorders>
            <w:shd w:val="pct70" w:color="auto" w:fill="auto"/>
          </w:tcPr>
          <w:p w:rsidR="00E400F0" w:rsidRPr="0052044E" w:rsidRDefault="00E400F0" w:rsidP="001C1ECA">
            <w:pPr>
              <w:jc w:val="both"/>
              <w:rPr>
                <w:sz w:val="22"/>
              </w:rPr>
            </w:pPr>
          </w:p>
        </w:tc>
        <w:tc>
          <w:tcPr>
            <w:tcW w:w="253" w:type="dxa"/>
            <w:tcBorders>
              <w:bottom w:val="single" w:sz="4" w:space="0" w:color="auto"/>
            </w:tcBorders>
            <w:shd w:val="pct70" w:color="auto" w:fill="auto"/>
          </w:tcPr>
          <w:p w:rsidR="00E400F0" w:rsidRPr="0052044E" w:rsidRDefault="00E400F0" w:rsidP="001C1ECA">
            <w:pPr>
              <w:jc w:val="both"/>
              <w:rPr>
                <w:sz w:val="22"/>
              </w:rPr>
            </w:pPr>
          </w:p>
        </w:tc>
        <w:tc>
          <w:tcPr>
            <w:tcW w:w="238" w:type="dxa"/>
            <w:tcBorders>
              <w:bottom w:val="single" w:sz="4" w:space="0" w:color="auto"/>
            </w:tcBorders>
            <w:shd w:val="pct70" w:color="auto" w:fill="auto"/>
          </w:tcPr>
          <w:p w:rsidR="00E400F0" w:rsidRPr="0052044E" w:rsidRDefault="00E400F0" w:rsidP="001C1ECA">
            <w:pPr>
              <w:jc w:val="both"/>
              <w:rPr>
                <w:sz w:val="22"/>
              </w:rPr>
            </w:pPr>
          </w:p>
        </w:tc>
        <w:tc>
          <w:tcPr>
            <w:tcW w:w="238" w:type="dxa"/>
            <w:tcBorders>
              <w:bottom w:val="single" w:sz="4" w:space="0" w:color="auto"/>
            </w:tcBorders>
            <w:shd w:val="pct70" w:color="auto" w:fill="auto"/>
          </w:tcPr>
          <w:p w:rsidR="00E400F0" w:rsidRPr="0052044E" w:rsidRDefault="00E400F0" w:rsidP="001C1ECA">
            <w:pPr>
              <w:jc w:val="both"/>
              <w:rPr>
                <w:sz w:val="22"/>
              </w:rPr>
            </w:pPr>
          </w:p>
        </w:tc>
        <w:tc>
          <w:tcPr>
            <w:tcW w:w="238" w:type="dxa"/>
            <w:tcBorders>
              <w:bottom w:val="single" w:sz="4" w:space="0" w:color="auto"/>
            </w:tcBorders>
            <w:shd w:val="pct70" w:color="auto" w:fill="auto"/>
          </w:tcPr>
          <w:p w:rsidR="00E400F0" w:rsidRPr="0052044E" w:rsidRDefault="00E400F0" w:rsidP="001C1ECA">
            <w:pPr>
              <w:jc w:val="both"/>
              <w:rPr>
                <w:sz w:val="22"/>
              </w:rPr>
            </w:pPr>
          </w:p>
        </w:tc>
        <w:tc>
          <w:tcPr>
            <w:tcW w:w="238" w:type="dxa"/>
            <w:tcBorders>
              <w:bottom w:val="single" w:sz="4" w:space="0" w:color="auto"/>
            </w:tcBorders>
            <w:shd w:val="clear" w:color="auto" w:fill="auto"/>
          </w:tcPr>
          <w:p w:rsidR="00E400F0" w:rsidRPr="0052044E" w:rsidRDefault="00E400F0" w:rsidP="001C1ECA">
            <w:pPr>
              <w:jc w:val="both"/>
              <w:rPr>
                <w:sz w:val="22"/>
              </w:rPr>
            </w:pPr>
          </w:p>
        </w:tc>
        <w:tc>
          <w:tcPr>
            <w:tcW w:w="236" w:type="dxa"/>
            <w:tcBorders>
              <w:bottom w:val="single" w:sz="4" w:space="0" w:color="auto"/>
            </w:tcBorders>
            <w:shd w:val="clear" w:color="auto" w:fill="auto"/>
          </w:tcPr>
          <w:p w:rsidR="00E400F0" w:rsidRPr="0052044E" w:rsidRDefault="00E400F0" w:rsidP="001C1ECA">
            <w:pPr>
              <w:jc w:val="both"/>
              <w:rPr>
                <w:sz w:val="22"/>
              </w:rPr>
            </w:pPr>
          </w:p>
        </w:tc>
        <w:tc>
          <w:tcPr>
            <w:tcW w:w="240" w:type="dxa"/>
            <w:tcBorders>
              <w:bottom w:val="single" w:sz="4" w:space="0" w:color="auto"/>
            </w:tcBorders>
          </w:tcPr>
          <w:p w:rsidR="00E400F0" w:rsidRPr="0052044E" w:rsidRDefault="00E400F0" w:rsidP="001C1ECA">
            <w:pPr>
              <w:jc w:val="both"/>
              <w:rPr>
                <w:sz w:val="22"/>
              </w:rPr>
            </w:pPr>
          </w:p>
        </w:tc>
        <w:tc>
          <w:tcPr>
            <w:tcW w:w="238" w:type="dxa"/>
            <w:tcBorders>
              <w:bottom w:val="single" w:sz="4" w:space="0" w:color="auto"/>
            </w:tcBorders>
          </w:tcPr>
          <w:p w:rsidR="00E400F0" w:rsidRPr="0052044E" w:rsidRDefault="00E400F0" w:rsidP="001C1ECA">
            <w:pPr>
              <w:jc w:val="both"/>
              <w:rPr>
                <w:sz w:val="22"/>
              </w:rPr>
            </w:pPr>
          </w:p>
        </w:tc>
        <w:tc>
          <w:tcPr>
            <w:tcW w:w="238" w:type="dxa"/>
            <w:tcBorders>
              <w:bottom w:val="single" w:sz="4" w:space="0" w:color="auto"/>
            </w:tcBorders>
          </w:tcPr>
          <w:p w:rsidR="00E400F0" w:rsidRPr="0052044E" w:rsidRDefault="00E400F0" w:rsidP="001C1ECA">
            <w:pPr>
              <w:jc w:val="both"/>
              <w:rPr>
                <w:sz w:val="22"/>
              </w:rPr>
            </w:pPr>
          </w:p>
        </w:tc>
        <w:tc>
          <w:tcPr>
            <w:tcW w:w="236" w:type="dxa"/>
            <w:tcBorders>
              <w:bottom w:val="single" w:sz="4" w:space="0" w:color="auto"/>
            </w:tcBorders>
          </w:tcPr>
          <w:p w:rsidR="00E400F0" w:rsidRPr="0052044E" w:rsidRDefault="00E400F0" w:rsidP="001C1ECA">
            <w:pPr>
              <w:jc w:val="both"/>
              <w:rPr>
                <w:sz w:val="22"/>
              </w:rPr>
            </w:pPr>
          </w:p>
        </w:tc>
        <w:tc>
          <w:tcPr>
            <w:tcW w:w="240" w:type="dxa"/>
            <w:tcBorders>
              <w:bottom w:val="single" w:sz="4" w:space="0" w:color="auto"/>
            </w:tcBorders>
          </w:tcPr>
          <w:p w:rsidR="00E400F0" w:rsidRPr="0052044E" w:rsidRDefault="00E400F0" w:rsidP="001C1ECA">
            <w:pPr>
              <w:jc w:val="both"/>
              <w:rPr>
                <w:sz w:val="22"/>
              </w:rPr>
            </w:pPr>
          </w:p>
        </w:tc>
        <w:tc>
          <w:tcPr>
            <w:tcW w:w="238" w:type="dxa"/>
            <w:tcBorders>
              <w:bottom w:val="single" w:sz="4" w:space="0" w:color="auto"/>
            </w:tcBorders>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40"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40"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39"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40"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r>
      <w:tr w:rsidR="00E400F0" w:rsidRPr="0052044E" w:rsidTr="00E400F0">
        <w:trPr>
          <w:cantSplit/>
          <w:trHeight w:val="360"/>
          <w:jc w:val="center"/>
        </w:trPr>
        <w:tc>
          <w:tcPr>
            <w:tcW w:w="449" w:type="dxa"/>
          </w:tcPr>
          <w:p w:rsidR="00E400F0" w:rsidRPr="0052044E" w:rsidRDefault="00E400F0" w:rsidP="001C1ECA">
            <w:pPr>
              <w:jc w:val="center"/>
              <w:rPr>
                <w:sz w:val="22"/>
              </w:rPr>
            </w:pPr>
            <w:r>
              <w:rPr>
                <w:sz w:val="22"/>
              </w:rPr>
              <w:t>4</w:t>
            </w:r>
          </w:p>
        </w:tc>
        <w:tc>
          <w:tcPr>
            <w:tcW w:w="1652" w:type="dxa"/>
          </w:tcPr>
          <w:p w:rsidR="00E400F0" w:rsidRPr="0052044E" w:rsidRDefault="00E400F0" w:rsidP="003C17F0">
            <w:pPr>
              <w:rPr>
                <w:sz w:val="22"/>
              </w:rPr>
            </w:pPr>
            <w:r w:rsidRPr="0052044E">
              <w:rPr>
                <w:sz w:val="22"/>
              </w:rPr>
              <w:t>Perbaikan UP</w:t>
            </w:r>
          </w:p>
        </w:tc>
        <w:tc>
          <w:tcPr>
            <w:tcW w:w="236" w:type="dxa"/>
          </w:tcPr>
          <w:p w:rsidR="00E400F0" w:rsidRPr="0052044E" w:rsidRDefault="00E400F0" w:rsidP="001C1ECA">
            <w:pPr>
              <w:jc w:val="both"/>
              <w:rPr>
                <w:sz w:val="22"/>
              </w:rPr>
            </w:pPr>
          </w:p>
        </w:tc>
        <w:tc>
          <w:tcPr>
            <w:tcW w:w="248" w:type="dxa"/>
          </w:tcPr>
          <w:p w:rsidR="00E400F0" w:rsidRPr="0052044E" w:rsidRDefault="00E400F0" w:rsidP="001C1ECA">
            <w:pPr>
              <w:jc w:val="both"/>
              <w:rPr>
                <w:sz w:val="22"/>
              </w:rPr>
            </w:pPr>
          </w:p>
        </w:tc>
        <w:tc>
          <w:tcPr>
            <w:tcW w:w="250" w:type="dxa"/>
          </w:tcPr>
          <w:p w:rsidR="00E400F0" w:rsidRPr="0052044E" w:rsidRDefault="00E400F0" w:rsidP="001C1ECA">
            <w:pPr>
              <w:jc w:val="both"/>
              <w:rPr>
                <w:sz w:val="22"/>
              </w:rPr>
            </w:pPr>
          </w:p>
        </w:tc>
        <w:tc>
          <w:tcPr>
            <w:tcW w:w="284" w:type="dxa"/>
          </w:tcPr>
          <w:p w:rsidR="00E400F0" w:rsidRPr="0052044E" w:rsidRDefault="00E400F0" w:rsidP="001C1ECA">
            <w:pPr>
              <w:jc w:val="both"/>
              <w:rPr>
                <w:sz w:val="22"/>
              </w:rPr>
            </w:pPr>
          </w:p>
        </w:tc>
        <w:tc>
          <w:tcPr>
            <w:tcW w:w="260" w:type="dxa"/>
          </w:tcPr>
          <w:p w:rsidR="00E400F0" w:rsidRPr="0052044E" w:rsidRDefault="00E400F0" w:rsidP="001C1ECA">
            <w:pPr>
              <w:jc w:val="both"/>
              <w:rPr>
                <w:sz w:val="22"/>
              </w:rPr>
            </w:pPr>
          </w:p>
        </w:tc>
        <w:tc>
          <w:tcPr>
            <w:tcW w:w="267"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67" w:type="dxa"/>
          </w:tcPr>
          <w:p w:rsidR="00E400F0" w:rsidRPr="0052044E" w:rsidRDefault="00E400F0" w:rsidP="001C1ECA">
            <w:pPr>
              <w:jc w:val="both"/>
              <w:rPr>
                <w:sz w:val="22"/>
              </w:rPr>
            </w:pPr>
          </w:p>
        </w:tc>
        <w:tc>
          <w:tcPr>
            <w:tcW w:w="256" w:type="dxa"/>
            <w:shd w:val="clear" w:color="auto" w:fill="FFFFFF"/>
          </w:tcPr>
          <w:p w:rsidR="00E400F0" w:rsidRPr="0052044E" w:rsidRDefault="00E400F0" w:rsidP="001C1ECA">
            <w:pPr>
              <w:jc w:val="both"/>
              <w:rPr>
                <w:sz w:val="22"/>
              </w:rPr>
            </w:pPr>
          </w:p>
        </w:tc>
        <w:tc>
          <w:tcPr>
            <w:tcW w:w="256" w:type="dxa"/>
            <w:shd w:val="clear" w:color="auto" w:fill="FFFFFF"/>
          </w:tcPr>
          <w:p w:rsidR="00E400F0" w:rsidRPr="0052044E" w:rsidRDefault="00E400F0" w:rsidP="001C1ECA">
            <w:pPr>
              <w:jc w:val="both"/>
              <w:rPr>
                <w:sz w:val="22"/>
              </w:rPr>
            </w:pPr>
          </w:p>
        </w:tc>
        <w:tc>
          <w:tcPr>
            <w:tcW w:w="277" w:type="dxa"/>
          </w:tcPr>
          <w:p w:rsidR="00E400F0" w:rsidRPr="0052044E" w:rsidRDefault="00E400F0" w:rsidP="001C1ECA">
            <w:pPr>
              <w:jc w:val="both"/>
              <w:rPr>
                <w:sz w:val="22"/>
              </w:rPr>
            </w:pPr>
          </w:p>
        </w:tc>
        <w:tc>
          <w:tcPr>
            <w:tcW w:w="240" w:type="dxa"/>
          </w:tcPr>
          <w:p w:rsidR="00E400F0" w:rsidRPr="0052044E" w:rsidRDefault="00E400F0" w:rsidP="001C1ECA">
            <w:pPr>
              <w:jc w:val="both"/>
              <w:rPr>
                <w:sz w:val="22"/>
              </w:rPr>
            </w:pPr>
          </w:p>
        </w:tc>
        <w:tc>
          <w:tcPr>
            <w:tcW w:w="243" w:type="dxa"/>
            <w:shd w:val="pct70" w:color="auto" w:fill="auto"/>
          </w:tcPr>
          <w:p w:rsidR="00E400F0" w:rsidRPr="0052044E" w:rsidRDefault="00E400F0" w:rsidP="001C1ECA">
            <w:pPr>
              <w:jc w:val="both"/>
              <w:rPr>
                <w:sz w:val="22"/>
              </w:rPr>
            </w:pPr>
          </w:p>
        </w:tc>
        <w:tc>
          <w:tcPr>
            <w:tcW w:w="238" w:type="dxa"/>
            <w:shd w:val="pct70" w:color="auto" w:fill="auto"/>
          </w:tcPr>
          <w:p w:rsidR="00E400F0" w:rsidRPr="0052044E" w:rsidRDefault="00E400F0" w:rsidP="001C1ECA">
            <w:pPr>
              <w:jc w:val="both"/>
              <w:rPr>
                <w:sz w:val="22"/>
              </w:rPr>
            </w:pPr>
          </w:p>
        </w:tc>
        <w:tc>
          <w:tcPr>
            <w:tcW w:w="238" w:type="dxa"/>
            <w:shd w:val="pct70" w:color="auto" w:fill="auto"/>
          </w:tcPr>
          <w:p w:rsidR="00E400F0" w:rsidRPr="0052044E" w:rsidRDefault="00E400F0" w:rsidP="001C1ECA">
            <w:pPr>
              <w:jc w:val="both"/>
              <w:rPr>
                <w:sz w:val="22"/>
              </w:rPr>
            </w:pPr>
          </w:p>
        </w:tc>
        <w:tc>
          <w:tcPr>
            <w:tcW w:w="237" w:type="dxa"/>
            <w:shd w:val="pct70" w:color="auto" w:fill="auto"/>
          </w:tcPr>
          <w:p w:rsidR="00E400F0" w:rsidRPr="0052044E" w:rsidRDefault="00E400F0" w:rsidP="001C1ECA">
            <w:pPr>
              <w:jc w:val="both"/>
              <w:rPr>
                <w:sz w:val="22"/>
              </w:rPr>
            </w:pPr>
          </w:p>
        </w:tc>
        <w:tc>
          <w:tcPr>
            <w:tcW w:w="253" w:type="dxa"/>
            <w:shd w:val="pct70" w:color="auto" w:fill="auto"/>
          </w:tcPr>
          <w:p w:rsidR="00E400F0" w:rsidRPr="0052044E" w:rsidRDefault="00E400F0" w:rsidP="001C1ECA">
            <w:pPr>
              <w:jc w:val="both"/>
              <w:rPr>
                <w:sz w:val="22"/>
              </w:rPr>
            </w:pPr>
          </w:p>
        </w:tc>
        <w:tc>
          <w:tcPr>
            <w:tcW w:w="238" w:type="dxa"/>
            <w:shd w:val="pct70" w:color="auto" w:fill="auto"/>
          </w:tcPr>
          <w:p w:rsidR="00E400F0" w:rsidRPr="0052044E" w:rsidRDefault="00E400F0" w:rsidP="001C1ECA">
            <w:pPr>
              <w:jc w:val="both"/>
              <w:rPr>
                <w:sz w:val="22"/>
              </w:rPr>
            </w:pPr>
          </w:p>
        </w:tc>
        <w:tc>
          <w:tcPr>
            <w:tcW w:w="238" w:type="dxa"/>
            <w:shd w:val="pct70" w:color="auto" w:fill="auto"/>
          </w:tcPr>
          <w:p w:rsidR="00E400F0" w:rsidRPr="0052044E" w:rsidRDefault="00E400F0" w:rsidP="001C1ECA">
            <w:pPr>
              <w:jc w:val="both"/>
              <w:rPr>
                <w:sz w:val="22"/>
              </w:rPr>
            </w:pPr>
          </w:p>
        </w:tc>
        <w:tc>
          <w:tcPr>
            <w:tcW w:w="238" w:type="dxa"/>
            <w:shd w:val="pct70" w:color="auto" w:fill="auto"/>
          </w:tcPr>
          <w:p w:rsidR="00E400F0" w:rsidRPr="0052044E" w:rsidRDefault="00E400F0" w:rsidP="001C1ECA">
            <w:pPr>
              <w:jc w:val="both"/>
              <w:rPr>
                <w:sz w:val="22"/>
              </w:rPr>
            </w:pPr>
          </w:p>
        </w:tc>
        <w:tc>
          <w:tcPr>
            <w:tcW w:w="238" w:type="dxa"/>
            <w:shd w:val="clear" w:color="auto" w:fill="auto"/>
          </w:tcPr>
          <w:p w:rsidR="00E400F0" w:rsidRPr="0052044E" w:rsidRDefault="00E400F0" w:rsidP="001C1ECA">
            <w:pPr>
              <w:jc w:val="both"/>
              <w:rPr>
                <w:sz w:val="22"/>
              </w:rPr>
            </w:pPr>
          </w:p>
        </w:tc>
        <w:tc>
          <w:tcPr>
            <w:tcW w:w="236" w:type="dxa"/>
            <w:shd w:val="clear" w:color="auto" w:fill="auto"/>
          </w:tcPr>
          <w:p w:rsidR="00E400F0" w:rsidRPr="0052044E" w:rsidRDefault="00E400F0" w:rsidP="001C1ECA">
            <w:pPr>
              <w:jc w:val="both"/>
              <w:rPr>
                <w:sz w:val="22"/>
              </w:rPr>
            </w:pPr>
          </w:p>
        </w:tc>
        <w:tc>
          <w:tcPr>
            <w:tcW w:w="240" w:type="dxa"/>
            <w:shd w:val="clear" w:color="auto" w:fill="auto"/>
          </w:tcPr>
          <w:p w:rsidR="00E400F0" w:rsidRPr="0052044E" w:rsidRDefault="00E400F0" w:rsidP="001C1ECA">
            <w:pPr>
              <w:jc w:val="both"/>
              <w:rPr>
                <w:sz w:val="22"/>
              </w:rPr>
            </w:pPr>
          </w:p>
        </w:tc>
        <w:tc>
          <w:tcPr>
            <w:tcW w:w="238" w:type="dxa"/>
            <w:shd w:val="clear" w:color="auto" w:fill="auto"/>
          </w:tcPr>
          <w:p w:rsidR="00E400F0" w:rsidRPr="0052044E" w:rsidRDefault="00E400F0" w:rsidP="001C1ECA">
            <w:pPr>
              <w:jc w:val="both"/>
              <w:rPr>
                <w:sz w:val="22"/>
              </w:rPr>
            </w:pPr>
          </w:p>
        </w:tc>
        <w:tc>
          <w:tcPr>
            <w:tcW w:w="238" w:type="dxa"/>
            <w:shd w:val="clear" w:color="auto" w:fill="auto"/>
          </w:tcPr>
          <w:p w:rsidR="00E400F0" w:rsidRPr="0052044E" w:rsidRDefault="00E400F0" w:rsidP="001C1ECA">
            <w:pPr>
              <w:jc w:val="both"/>
              <w:rPr>
                <w:sz w:val="22"/>
              </w:rPr>
            </w:pPr>
          </w:p>
        </w:tc>
        <w:tc>
          <w:tcPr>
            <w:tcW w:w="236" w:type="dxa"/>
            <w:shd w:val="clear" w:color="auto" w:fill="auto"/>
          </w:tcPr>
          <w:p w:rsidR="00E400F0" w:rsidRPr="0052044E" w:rsidRDefault="00E400F0" w:rsidP="001C1ECA">
            <w:pPr>
              <w:jc w:val="both"/>
              <w:rPr>
                <w:sz w:val="22"/>
              </w:rPr>
            </w:pPr>
          </w:p>
        </w:tc>
        <w:tc>
          <w:tcPr>
            <w:tcW w:w="240" w:type="dxa"/>
            <w:shd w:val="clear" w:color="auto" w:fill="auto"/>
          </w:tcPr>
          <w:p w:rsidR="00E400F0" w:rsidRPr="0052044E" w:rsidRDefault="00E400F0" w:rsidP="001C1ECA">
            <w:pPr>
              <w:jc w:val="both"/>
              <w:rPr>
                <w:sz w:val="22"/>
              </w:rPr>
            </w:pPr>
          </w:p>
        </w:tc>
        <w:tc>
          <w:tcPr>
            <w:tcW w:w="238" w:type="dxa"/>
            <w:shd w:val="clear" w:color="auto" w:fill="auto"/>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40"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40"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39"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40"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r>
      <w:tr w:rsidR="00E400F0" w:rsidRPr="0052044E" w:rsidTr="00E400F0">
        <w:trPr>
          <w:cantSplit/>
          <w:trHeight w:val="268"/>
          <w:jc w:val="center"/>
        </w:trPr>
        <w:tc>
          <w:tcPr>
            <w:tcW w:w="449" w:type="dxa"/>
            <w:vMerge w:val="restart"/>
          </w:tcPr>
          <w:p w:rsidR="00E400F0" w:rsidRPr="0052044E" w:rsidRDefault="00E400F0" w:rsidP="001C1ECA">
            <w:pPr>
              <w:jc w:val="center"/>
              <w:rPr>
                <w:sz w:val="22"/>
              </w:rPr>
            </w:pPr>
            <w:r>
              <w:rPr>
                <w:sz w:val="22"/>
              </w:rPr>
              <w:t>5</w:t>
            </w:r>
          </w:p>
        </w:tc>
        <w:tc>
          <w:tcPr>
            <w:tcW w:w="1652" w:type="dxa"/>
          </w:tcPr>
          <w:p w:rsidR="00E400F0" w:rsidRPr="0052044E" w:rsidRDefault="00E400F0" w:rsidP="003C17F0">
            <w:pPr>
              <w:rPr>
                <w:sz w:val="22"/>
              </w:rPr>
            </w:pPr>
            <w:r w:rsidRPr="0052044E">
              <w:rPr>
                <w:sz w:val="22"/>
              </w:rPr>
              <w:t xml:space="preserve">Penelitian </w:t>
            </w:r>
            <w:r>
              <w:rPr>
                <w:sz w:val="22"/>
              </w:rPr>
              <w:t>la</w:t>
            </w:r>
            <w:r w:rsidRPr="0052044E">
              <w:rPr>
                <w:sz w:val="22"/>
              </w:rPr>
              <w:t>pangan</w:t>
            </w:r>
          </w:p>
        </w:tc>
        <w:tc>
          <w:tcPr>
            <w:tcW w:w="236" w:type="dxa"/>
            <w:tcBorders>
              <w:bottom w:val="nil"/>
            </w:tcBorders>
          </w:tcPr>
          <w:p w:rsidR="00E400F0" w:rsidRPr="0052044E" w:rsidRDefault="00E400F0" w:rsidP="001C1ECA">
            <w:pPr>
              <w:jc w:val="both"/>
              <w:rPr>
                <w:sz w:val="22"/>
              </w:rPr>
            </w:pPr>
          </w:p>
        </w:tc>
        <w:tc>
          <w:tcPr>
            <w:tcW w:w="248" w:type="dxa"/>
            <w:tcBorders>
              <w:bottom w:val="nil"/>
            </w:tcBorders>
          </w:tcPr>
          <w:p w:rsidR="00E400F0" w:rsidRPr="0052044E" w:rsidRDefault="00E400F0" w:rsidP="001C1ECA">
            <w:pPr>
              <w:jc w:val="both"/>
              <w:rPr>
                <w:sz w:val="22"/>
              </w:rPr>
            </w:pPr>
          </w:p>
        </w:tc>
        <w:tc>
          <w:tcPr>
            <w:tcW w:w="250" w:type="dxa"/>
            <w:tcBorders>
              <w:bottom w:val="nil"/>
            </w:tcBorders>
          </w:tcPr>
          <w:p w:rsidR="00E400F0" w:rsidRPr="0052044E" w:rsidRDefault="00E400F0" w:rsidP="001C1ECA">
            <w:pPr>
              <w:jc w:val="both"/>
              <w:rPr>
                <w:sz w:val="22"/>
              </w:rPr>
            </w:pPr>
          </w:p>
        </w:tc>
        <w:tc>
          <w:tcPr>
            <w:tcW w:w="284" w:type="dxa"/>
            <w:tcBorders>
              <w:bottom w:val="nil"/>
            </w:tcBorders>
          </w:tcPr>
          <w:p w:rsidR="00E400F0" w:rsidRPr="0052044E" w:rsidRDefault="00E400F0" w:rsidP="001C1ECA">
            <w:pPr>
              <w:jc w:val="both"/>
              <w:rPr>
                <w:sz w:val="22"/>
              </w:rPr>
            </w:pPr>
          </w:p>
        </w:tc>
        <w:tc>
          <w:tcPr>
            <w:tcW w:w="260" w:type="dxa"/>
            <w:tcBorders>
              <w:bottom w:val="nil"/>
            </w:tcBorders>
          </w:tcPr>
          <w:p w:rsidR="00E400F0" w:rsidRPr="0052044E" w:rsidRDefault="00E400F0" w:rsidP="001C1ECA">
            <w:pPr>
              <w:jc w:val="both"/>
              <w:rPr>
                <w:sz w:val="22"/>
              </w:rPr>
            </w:pPr>
          </w:p>
        </w:tc>
        <w:tc>
          <w:tcPr>
            <w:tcW w:w="267" w:type="dxa"/>
            <w:tcBorders>
              <w:bottom w:val="nil"/>
            </w:tcBorders>
          </w:tcPr>
          <w:p w:rsidR="00E400F0" w:rsidRPr="0052044E" w:rsidRDefault="00E400F0" w:rsidP="001C1ECA">
            <w:pPr>
              <w:jc w:val="both"/>
              <w:rPr>
                <w:sz w:val="22"/>
              </w:rPr>
            </w:pPr>
          </w:p>
        </w:tc>
        <w:tc>
          <w:tcPr>
            <w:tcW w:w="236" w:type="dxa"/>
            <w:tcBorders>
              <w:bottom w:val="nil"/>
            </w:tcBorders>
          </w:tcPr>
          <w:p w:rsidR="00E400F0" w:rsidRPr="0052044E" w:rsidRDefault="00E400F0" w:rsidP="001C1ECA">
            <w:pPr>
              <w:jc w:val="both"/>
              <w:rPr>
                <w:sz w:val="22"/>
              </w:rPr>
            </w:pPr>
          </w:p>
        </w:tc>
        <w:tc>
          <w:tcPr>
            <w:tcW w:w="267" w:type="dxa"/>
            <w:tcBorders>
              <w:bottom w:val="nil"/>
            </w:tcBorders>
          </w:tcPr>
          <w:p w:rsidR="00E400F0" w:rsidRPr="0052044E" w:rsidRDefault="00E400F0" w:rsidP="001C1ECA">
            <w:pPr>
              <w:jc w:val="both"/>
              <w:rPr>
                <w:sz w:val="22"/>
              </w:rPr>
            </w:pPr>
          </w:p>
        </w:tc>
        <w:tc>
          <w:tcPr>
            <w:tcW w:w="256" w:type="dxa"/>
            <w:tcBorders>
              <w:bottom w:val="nil"/>
            </w:tcBorders>
          </w:tcPr>
          <w:p w:rsidR="00E400F0" w:rsidRPr="0052044E" w:rsidRDefault="00E400F0" w:rsidP="001C1ECA">
            <w:pPr>
              <w:jc w:val="both"/>
              <w:rPr>
                <w:sz w:val="22"/>
              </w:rPr>
            </w:pPr>
          </w:p>
        </w:tc>
        <w:tc>
          <w:tcPr>
            <w:tcW w:w="256" w:type="dxa"/>
            <w:tcBorders>
              <w:bottom w:val="nil"/>
            </w:tcBorders>
          </w:tcPr>
          <w:p w:rsidR="00E400F0" w:rsidRPr="0052044E" w:rsidRDefault="00E400F0" w:rsidP="001C1ECA">
            <w:pPr>
              <w:jc w:val="both"/>
              <w:rPr>
                <w:sz w:val="22"/>
              </w:rPr>
            </w:pPr>
          </w:p>
        </w:tc>
        <w:tc>
          <w:tcPr>
            <w:tcW w:w="277" w:type="dxa"/>
            <w:tcBorders>
              <w:bottom w:val="single" w:sz="4" w:space="0" w:color="auto"/>
            </w:tcBorders>
          </w:tcPr>
          <w:p w:rsidR="00E400F0" w:rsidRPr="0052044E" w:rsidRDefault="00E400F0" w:rsidP="001C1ECA">
            <w:pPr>
              <w:jc w:val="both"/>
              <w:rPr>
                <w:sz w:val="22"/>
              </w:rPr>
            </w:pPr>
          </w:p>
        </w:tc>
        <w:tc>
          <w:tcPr>
            <w:tcW w:w="240" w:type="dxa"/>
            <w:tcBorders>
              <w:bottom w:val="single" w:sz="4" w:space="0" w:color="auto"/>
            </w:tcBorders>
          </w:tcPr>
          <w:p w:rsidR="00E400F0" w:rsidRPr="0052044E" w:rsidRDefault="00E400F0" w:rsidP="001C1ECA">
            <w:pPr>
              <w:jc w:val="both"/>
              <w:rPr>
                <w:sz w:val="22"/>
              </w:rPr>
            </w:pPr>
          </w:p>
        </w:tc>
        <w:tc>
          <w:tcPr>
            <w:tcW w:w="243" w:type="dxa"/>
            <w:tcBorders>
              <w:bottom w:val="single" w:sz="4" w:space="0" w:color="auto"/>
            </w:tcBorders>
          </w:tcPr>
          <w:p w:rsidR="00E400F0" w:rsidRPr="0052044E" w:rsidRDefault="00E400F0" w:rsidP="001C1ECA">
            <w:pPr>
              <w:jc w:val="both"/>
              <w:rPr>
                <w:sz w:val="22"/>
              </w:rPr>
            </w:pPr>
          </w:p>
        </w:tc>
        <w:tc>
          <w:tcPr>
            <w:tcW w:w="238" w:type="dxa"/>
            <w:tcBorders>
              <w:bottom w:val="nil"/>
            </w:tcBorders>
          </w:tcPr>
          <w:p w:rsidR="00E400F0" w:rsidRPr="0052044E" w:rsidRDefault="00E400F0" w:rsidP="001C1ECA">
            <w:pPr>
              <w:jc w:val="both"/>
              <w:rPr>
                <w:sz w:val="22"/>
              </w:rPr>
            </w:pPr>
          </w:p>
        </w:tc>
        <w:tc>
          <w:tcPr>
            <w:tcW w:w="238" w:type="dxa"/>
            <w:tcBorders>
              <w:bottom w:val="nil"/>
            </w:tcBorders>
          </w:tcPr>
          <w:p w:rsidR="00E400F0" w:rsidRPr="0052044E" w:rsidRDefault="00E400F0" w:rsidP="001C1ECA">
            <w:pPr>
              <w:jc w:val="both"/>
              <w:rPr>
                <w:sz w:val="22"/>
              </w:rPr>
            </w:pPr>
          </w:p>
        </w:tc>
        <w:tc>
          <w:tcPr>
            <w:tcW w:w="237" w:type="dxa"/>
            <w:tcBorders>
              <w:bottom w:val="nil"/>
            </w:tcBorders>
          </w:tcPr>
          <w:p w:rsidR="00E400F0" w:rsidRPr="0052044E" w:rsidRDefault="00E400F0" w:rsidP="001C1ECA">
            <w:pPr>
              <w:jc w:val="both"/>
              <w:rPr>
                <w:sz w:val="22"/>
              </w:rPr>
            </w:pPr>
          </w:p>
        </w:tc>
        <w:tc>
          <w:tcPr>
            <w:tcW w:w="253"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Borders>
              <w:bottom w:val="single" w:sz="4" w:space="0" w:color="auto"/>
            </w:tcBorders>
          </w:tcPr>
          <w:p w:rsidR="00E400F0" w:rsidRPr="0052044E" w:rsidRDefault="00E400F0" w:rsidP="001C1ECA">
            <w:pPr>
              <w:jc w:val="both"/>
              <w:rPr>
                <w:sz w:val="22"/>
              </w:rPr>
            </w:pPr>
          </w:p>
        </w:tc>
        <w:tc>
          <w:tcPr>
            <w:tcW w:w="236" w:type="dxa"/>
            <w:tcBorders>
              <w:bottom w:val="single" w:sz="4" w:space="0" w:color="auto"/>
            </w:tcBorders>
          </w:tcPr>
          <w:p w:rsidR="00E400F0" w:rsidRPr="0052044E" w:rsidRDefault="00E400F0" w:rsidP="001C1ECA">
            <w:pPr>
              <w:jc w:val="both"/>
              <w:rPr>
                <w:sz w:val="22"/>
              </w:rPr>
            </w:pPr>
          </w:p>
        </w:tc>
        <w:tc>
          <w:tcPr>
            <w:tcW w:w="240" w:type="dxa"/>
            <w:tcBorders>
              <w:bottom w:val="single" w:sz="4" w:space="0" w:color="auto"/>
            </w:tcBorders>
          </w:tcPr>
          <w:p w:rsidR="00E400F0" w:rsidRPr="0052044E" w:rsidRDefault="00E400F0" w:rsidP="001C1ECA">
            <w:pPr>
              <w:jc w:val="both"/>
              <w:rPr>
                <w:sz w:val="22"/>
              </w:rPr>
            </w:pPr>
          </w:p>
        </w:tc>
        <w:tc>
          <w:tcPr>
            <w:tcW w:w="238" w:type="dxa"/>
            <w:tcBorders>
              <w:bottom w:val="single" w:sz="4" w:space="0" w:color="auto"/>
            </w:tcBorders>
          </w:tcPr>
          <w:p w:rsidR="00E400F0" w:rsidRPr="0052044E" w:rsidRDefault="00E400F0" w:rsidP="001C1ECA">
            <w:pPr>
              <w:jc w:val="both"/>
              <w:rPr>
                <w:sz w:val="22"/>
              </w:rPr>
            </w:pPr>
          </w:p>
        </w:tc>
        <w:tc>
          <w:tcPr>
            <w:tcW w:w="238" w:type="dxa"/>
            <w:tcBorders>
              <w:bottom w:val="single" w:sz="4" w:space="0" w:color="auto"/>
            </w:tcBorders>
          </w:tcPr>
          <w:p w:rsidR="00E400F0" w:rsidRPr="0052044E" w:rsidRDefault="00E400F0" w:rsidP="001C1ECA">
            <w:pPr>
              <w:jc w:val="both"/>
              <w:rPr>
                <w:sz w:val="22"/>
              </w:rPr>
            </w:pPr>
          </w:p>
        </w:tc>
        <w:tc>
          <w:tcPr>
            <w:tcW w:w="236" w:type="dxa"/>
            <w:tcBorders>
              <w:bottom w:val="single" w:sz="4" w:space="0" w:color="auto"/>
            </w:tcBorders>
          </w:tcPr>
          <w:p w:rsidR="00E400F0" w:rsidRPr="0052044E" w:rsidRDefault="00E400F0" w:rsidP="001C1ECA">
            <w:pPr>
              <w:jc w:val="both"/>
              <w:rPr>
                <w:sz w:val="22"/>
              </w:rPr>
            </w:pPr>
          </w:p>
        </w:tc>
        <w:tc>
          <w:tcPr>
            <w:tcW w:w="240" w:type="dxa"/>
            <w:tcBorders>
              <w:bottom w:val="single" w:sz="4" w:space="0" w:color="auto"/>
            </w:tcBorders>
          </w:tcPr>
          <w:p w:rsidR="00E400F0" w:rsidRPr="0052044E" w:rsidRDefault="00E400F0" w:rsidP="001C1ECA">
            <w:pPr>
              <w:jc w:val="both"/>
              <w:rPr>
                <w:sz w:val="22"/>
              </w:rPr>
            </w:pPr>
          </w:p>
        </w:tc>
        <w:tc>
          <w:tcPr>
            <w:tcW w:w="238" w:type="dxa"/>
            <w:tcBorders>
              <w:bottom w:val="single" w:sz="4" w:space="0" w:color="auto"/>
            </w:tcBorders>
          </w:tcPr>
          <w:p w:rsidR="00E400F0" w:rsidRPr="0052044E" w:rsidRDefault="00E400F0" w:rsidP="001C1ECA">
            <w:pPr>
              <w:jc w:val="both"/>
              <w:rPr>
                <w:sz w:val="22"/>
              </w:rPr>
            </w:pPr>
          </w:p>
        </w:tc>
        <w:tc>
          <w:tcPr>
            <w:tcW w:w="238" w:type="dxa"/>
            <w:tcBorders>
              <w:bottom w:val="single" w:sz="4" w:space="0" w:color="auto"/>
            </w:tcBorders>
          </w:tcPr>
          <w:p w:rsidR="00E400F0" w:rsidRPr="0052044E" w:rsidRDefault="00E400F0" w:rsidP="001C1ECA">
            <w:pPr>
              <w:jc w:val="both"/>
              <w:rPr>
                <w:sz w:val="22"/>
              </w:rPr>
            </w:pPr>
          </w:p>
        </w:tc>
        <w:tc>
          <w:tcPr>
            <w:tcW w:w="238" w:type="dxa"/>
            <w:tcBorders>
              <w:bottom w:val="single" w:sz="4" w:space="0" w:color="auto"/>
            </w:tcBorders>
          </w:tcPr>
          <w:p w:rsidR="00E400F0" w:rsidRPr="0052044E" w:rsidRDefault="00E400F0" w:rsidP="001C1ECA">
            <w:pPr>
              <w:jc w:val="both"/>
              <w:rPr>
                <w:sz w:val="22"/>
              </w:rPr>
            </w:pPr>
          </w:p>
        </w:tc>
        <w:tc>
          <w:tcPr>
            <w:tcW w:w="238" w:type="dxa"/>
            <w:tcBorders>
              <w:bottom w:val="single" w:sz="4" w:space="0" w:color="auto"/>
            </w:tcBorders>
          </w:tcPr>
          <w:p w:rsidR="00E400F0" w:rsidRPr="0052044E" w:rsidRDefault="00E400F0" w:rsidP="001C1ECA">
            <w:pPr>
              <w:jc w:val="both"/>
              <w:rPr>
                <w:sz w:val="22"/>
              </w:rPr>
            </w:pPr>
          </w:p>
        </w:tc>
        <w:tc>
          <w:tcPr>
            <w:tcW w:w="238" w:type="dxa"/>
            <w:tcBorders>
              <w:bottom w:val="single" w:sz="4" w:space="0" w:color="auto"/>
            </w:tcBorders>
          </w:tcPr>
          <w:p w:rsidR="00E400F0" w:rsidRPr="0052044E" w:rsidRDefault="00E400F0" w:rsidP="001C1ECA">
            <w:pPr>
              <w:jc w:val="both"/>
              <w:rPr>
                <w:sz w:val="22"/>
              </w:rPr>
            </w:pPr>
          </w:p>
        </w:tc>
        <w:tc>
          <w:tcPr>
            <w:tcW w:w="236" w:type="dxa"/>
            <w:tcBorders>
              <w:bottom w:val="single" w:sz="4" w:space="0" w:color="auto"/>
            </w:tcBorders>
          </w:tcPr>
          <w:p w:rsidR="00E400F0" w:rsidRPr="0052044E" w:rsidRDefault="00E400F0" w:rsidP="001C1ECA">
            <w:pPr>
              <w:jc w:val="both"/>
              <w:rPr>
                <w:sz w:val="22"/>
              </w:rPr>
            </w:pPr>
          </w:p>
        </w:tc>
        <w:tc>
          <w:tcPr>
            <w:tcW w:w="240" w:type="dxa"/>
            <w:tcBorders>
              <w:bottom w:val="single" w:sz="4" w:space="0" w:color="auto"/>
            </w:tcBorders>
          </w:tcPr>
          <w:p w:rsidR="00E400F0" w:rsidRPr="0052044E" w:rsidRDefault="00E400F0" w:rsidP="001C1ECA">
            <w:pPr>
              <w:jc w:val="both"/>
              <w:rPr>
                <w:sz w:val="22"/>
              </w:rPr>
            </w:pPr>
          </w:p>
        </w:tc>
        <w:tc>
          <w:tcPr>
            <w:tcW w:w="238" w:type="dxa"/>
            <w:tcBorders>
              <w:bottom w:val="single" w:sz="4" w:space="0" w:color="auto"/>
            </w:tcBorders>
          </w:tcPr>
          <w:p w:rsidR="00E400F0" w:rsidRPr="0052044E" w:rsidRDefault="00E400F0" w:rsidP="001C1ECA">
            <w:pPr>
              <w:jc w:val="both"/>
              <w:rPr>
                <w:sz w:val="22"/>
              </w:rPr>
            </w:pPr>
          </w:p>
        </w:tc>
        <w:tc>
          <w:tcPr>
            <w:tcW w:w="238" w:type="dxa"/>
            <w:tcBorders>
              <w:bottom w:val="single" w:sz="4" w:space="0" w:color="auto"/>
            </w:tcBorders>
          </w:tcPr>
          <w:p w:rsidR="00E400F0" w:rsidRPr="0052044E" w:rsidRDefault="00E400F0" w:rsidP="001C1ECA">
            <w:pPr>
              <w:jc w:val="both"/>
              <w:rPr>
                <w:sz w:val="22"/>
              </w:rPr>
            </w:pPr>
          </w:p>
        </w:tc>
        <w:tc>
          <w:tcPr>
            <w:tcW w:w="236" w:type="dxa"/>
            <w:tcBorders>
              <w:bottom w:val="single" w:sz="4" w:space="0" w:color="auto"/>
            </w:tcBorders>
          </w:tcPr>
          <w:p w:rsidR="00E400F0" w:rsidRPr="0052044E" w:rsidRDefault="00E400F0" w:rsidP="001C1ECA">
            <w:pPr>
              <w:jc w:val="both"/>
              <w:rPr>
                <w:sz w:val="22"/>
              </w:rPr>
            </w:pPr>
          </w:p>
        </w:tc>
        <w:tc>
          <w:tcPr>
            <w:tcW w:w="240"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39"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40"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r>
      <w:tr w:rsidR="00E400F0" w:rsidRPr="0052044E" w:rsidTr="00E400F0">
        <w:trPr>
          <w:cantSplit/>
          <w:trHeight w:val="251"/>
          <w:jc w:val="center"/>
        </w:trPr>
        <w:tc>
          <w:tcPr>
            <w:tcW w:w="449" w:type="dxa"/>
            <w:vMerge/>
          </w:tcPr>
          <w:p w:rsidR="00E400F0" w:rsidRPr="0052044E" w:rsidRDefault="00E400F0" w:rsidP="001C1ECA">
            <w:pPr>
              <w:jc w:val="center"/>
              <w:rPr>
                <w:sz w:val="22"/>
              </w:rPr>
            </w:pPr>
          </w:p>
        </w:tc>
        <w:tc>
          <w:tcPr>
            <w:tcW w:w="1652" w:type="dxa"/>
          </w:tcPr>
          <w:p w:rsidR="00E400F0" w:rsidRPr="0052044E" w:rsidRDefault="00E400F0" w:rsidP="003F7625">
            <w:pPr>
              <w:numPr>
                <w:ilvl w:val="0"/>
                <w:numId w:val="13"/>
              </w:numPr>
              <w:autoSpaceDE/>
              <w:autoSpaceDN/>
              <w:ind w:left="222" w:hanging="171"/>
              <w:rPr>
                <w:sz w:val="22"/>
              </w:rPr>
            </w:pPr>
            <w:r w:rsidRPr="0052044E">
              <w:rPr>
                <w:sz w:val="22"/>
              </w:rPr>
              <w:t>Observasi</w:t>
            </w:r>
          </w:p>
        </w:tc>
        <w:tc>
          <w:tcPr>
            <w:tcW w:w="236" w:type="dxa"/>
            <w:tcBorders>
              <w:bottom w:val="single" w:sz="4" w:space="0" w:color="auto"/>
            </w:tcBorders>
          </w:tcPr>
          <w:p w:rsidR="00E400F0" w:rsidRPr="0052044E" w:rsidRDefault="00E400F0" w:rsidP="001C1ECA">
            <w:pPr>
              <w:jc w:val="both"/>
              <w:rPr>
                <w:sz w:val="22"/>
              </w:rPr>
            </w:pPr>
          </w:p>
        </w:tc>
        <w:tc>
          <w:tcPr>
            <w:tcW w:w="248" w:type="dxa"/>
            <w:tcBorders>
              <w:bottom w:val="single" w:sz="4" w:space="0" w:color="auto"/>
            </w:tcBorders>
          </w:tcPr>
          <w:p w:rsidR="00E400F0" w:rsidRPr="0052044E" w:rsidRDefault="00E400F0" w:rsidP="001C1ECA">
            <w:pPr>
              <w:jc w:val="both"/>
              <w:rPr>
                <w:sz w:val="22"/>
              </w:rPr>
            </w:pPr>
          </w:p>
        </w:tc>
        <w:tc>
          <w:tcPr>
            <w:tcW w:w="250" w:type="dxa"/>
            <w:tcBorders>
              <w:bottom w:val="single" w:sz="4" w:space="0" w:color="auto"/>
            </w:tcBorders>
          </w:tcPr>
          <w:p w:rsidR="00E400F0" w:rsidRPr="0052044E" w:rsidRDefault="00E400F0" w:rsidP="001C1ECA">
            <w:pPr>
              <w:jc w:val="both"/>
              <w:rPr>
                <w:sz w:val="22"/>
              </w:rPr>
            </w:pPr>
          </w:p>
        </w:tc>
        <w:tc>
          <w:tcPr>
            <w:tcW w:w="284" w:type="dxa"/>
            <w:tcBorders>
              <w:bottom w:val="single" w:sz="4" w:space="0" w:color="auto"/>
            </w:tcBorders>
          </w:tcPr>
          <w:p w:rsidR="00E400F0" w:rsidRPr="0052044E" w:rsidRDefault="00E400F0" w:rsidP="001C1ECA">
            <w:pPr>
              <w:jc w:val="both"/>
              <w:rPr>
                <w:sz w:val="22"/>
              </w:rPr>
            </w:pPr>
          </w:p>
        </w:tc>
        <w:tc>
          <w:tcPr>
            <w:tcW w:w="260" w:type="dxa"/>
            <w:tcBorders>
              <w:bottom w:val="single" w:sz="4" w:space="0" w:color="auto"/>
            </w:tcBorders>
          </w:tcPr>
          <w:p w:rsidR="00E400F0" w:rsidRPr="0052044E" w:rsidRDefault="00E400F0" w:rsidP="001C1ECA">
            <w:pPr>
              <w:jc w:val="both"/>
              <w:rPr>
                <w:sz w:val="22"/>
              </w:rPr>
            </w:pPr>
          </w:p>
        </w:tc>
        <w:tc>
          <w:tcPr>
            <w:tcW w:w="267" w:type="dxa"/>
            <w:tcBorders>
              <w:bottom w:val="single" w:sz="4" w:space="0" w:color="auto"/>
            </w:tcBorders>
          </w:tcPr>
          <w:p w:rsidR="00E400F0" w:rsidRPr="0052044E" w:rsidRDefault="00E400F0" w:rsidP="001C1ECA">
            <w:pPr>
              <w:jc w:val="both"/>
              <w:rPr>
                <w:sz w:val="22"/>
              </w:rPr>
            </w:pPr>
          </w:p>
        </w:tc>
        <w:tc>
          <w:tcPr>
            <w:tcW w:w="236" w:type="dxa"/>
            <w:tcBorders>
              <w:bottom w:val="single" w:sz="4" w:space="0" w:color="auto"/>
            </w:tcBorders>
          </w:tcPr>
          <w:p w:rsidR="00E400F0" w:rsidRPr="0052044E" w:rsidRDefault="00E400F0" w:rsidP="001C1ECA">
            <w:pPr>
              <w:jc w:val="both"/>
              <w:rPr>
                <w:sz w:val="22"/>
              </w:rPr>
            </w:pPr>
          </w:p>
        </w:tc>
        <w:tc>
          <w:tcPr>
            <w:tcW w:w="267" w:type="dxa"/>
            <w:tcBorders>
              <w:bottom w:val="single" w:sz="4" w:space="0" w:color="auto"/>
            </w:tcBorders>
          </w:tcPr>
          <w:p w:rsidR="00E400F0" w:rsidRPr="0052044E" w:rsidRDefault="00E400F0" w:rsidP="001C1ECA">
            <w:pPr>
              <w:jc w:val="both"/>
              <w:rPr>
                <w:sz w:val="22"/>
              </w:rPr>
            </w:pPr>
          </w:p>
        </w:tc>
        <w:tc>
          <w:tcPr>
            <w:tcW w:w="256" w:type="dxa"/>
            <w:tcBorders>
              <w:bottom w:val="nil"/>
            </w:tcBorders>
          </w:tcPr>
          <w:p w:rsidR="00E400F0" w:rsidRPr="0052044E" w:rsidRDefault="00E400F0" w:rsidP="001C1ECA">
            <w:pPr>
              <w:jc w:val="both"/>
              <w:rPr>
                <w:sz w:val="22"/>
              </w:rPr>
            </w:pPr>
          </w:p>
        </w:tc>
        <w:tc>
          <w:tcPr>
            <w:tcW w:w="256" w:type="dxa"/>
            <w:tcBorders>
              <w:bottom w:val="nil"/>
            </w:tcBorders>
          </w:tcPr>
          <w:p w:rsidR="00E400F0" w:rsidRPr="0052044E" w:rsidRDefault="00E400F0" w:rsidP="001C1ECA">
            <w:pPr>
              <w:jc w:val="both"/>
              <w:rPr>
                <w:sz w:val="22"/>
              </w:rPr>
            </w:pPr>
          </w:p>
        </w:tc>
        <w:tc>
          <w:tcPr>
            <w:tcW w:w="277" w:type="dxa"/>
            <w:tcBorders>
              <w:bottom w:val="single" w:sz="4" w:space="0" w:color="auto"/>
            </w:tcBorders>
            <w:shd w:val="clear" w:color="auto" w:fill="FFFFFF"/>
          </w:tcPr>
          <w:p w:rsidR="00E400F0" w:rsidRPr="0052044E" w:rsidRDefault="00E400F0" w:rsidP="001C1ECA">
            <w:pPr>
              <w:jc w:val="both"/>
              <w:rPr>
                <w:sz w:val="22"/>
              </w:rPr>
            </w:pPr>
          </w:p>
        </w:tc>
        <w:tc>
          <w:tcPr>
            <w:tcW w:w="240" w:type="dxa"/>
            <w:tcBorders>
              <w:bottom w:val="single" w:sz="4" w:space="0" w:color="auto"/>
            </w:tcBorders>
            <w:shd w:val="clear" w:color="auto" w:fill="FFFFFF"/>
          </w:tcPr>
          <w:p w:rsidR="00E400F0" w:rsidRPr="0052044E" w:rsidRDefault="00E400F0" w:rsidP="001C1ECA">
            <w:pPr>
              <w:jc w:val="both"/>
              <w:rPr>
                <w:sz w:val="22"/>
              </w:rPr>
            </w:pPr>
          </w:p>
        </w:tc>
        <w:tc>
          <w:tcPr>
            <w:tcW w:w="243" w:type="dxa"/>
            <w:tcBorders>
              <w:bottom w:val="single" w:sz="4" w:space="0" w:color="auto"/>
            </w:tcBorders>
            <w:shd w:val="clear" w:color="auto" w:fill="FFFFFF"/>
          </w:tcPr>
          <w:p w:rsidR="00E400F0" w:rsidRPr="0052044E" w:rsidRDefault="00E400F0" w:rsidP="001C1ECA">
            <w:pPr>
              <w:jc w:val="both"/>
              <w:rPr>
                <w:sz w:val="22"/>
              </w:rPr>
            </w:pPr>
          </w:p>
        </w:tc>
        <w:tc>
          <w:tcPr>
            <w:tcW w:w="238" w:type="dxa"/>
            <w:tcBorders>
              <w:bottom w:val="nil"/>
            </w:tcBorders>
          </w:tcPr>
          <w:p w:rsidR="00E400F0" w:rsidRPr="0052044E" w:rsidRDefault="00E400F0" w:rsidP="001C1ECA">
            <w:pPr>
              <w:jc w:val="both"/>
              <w:rPr>
                <w:sz w:val="22"/>
              </w:rPr>
            </w:pPr>
          </w:p>
        </w:tc>
        <w:tc>
          <w:tcPr>
            <w:tcW w:w="238" w:type="dxa"/>
            <w:tcBorders>
              <w:bottom w:val="nil"/>
            </w:tcBorders>
          </w:tcPr>
          <w:p w:rsidR="00E400F0" w:rsidRPr="0052044E" w:rsidRDefault="00E400F0" w:rsidP="001C1ECA">
            <w:pPr>
              <w:jc w:val="both"/>
              <w:rPr>
                <w:sz w:val="22"/>
              </w:rPr>
            </w:pPr>
          </w:p>
        </w:tc>
        <w:tc>
          <w:tcPr>
            <w:tcW w:w="237" w:type="dxa"/>
            <w:tcBorders>
              <w:bottom w:val="nil"/>
            </w:tcBorders>
          </w:tcPr>
          <w:p w:rsidR="00E400F0" w:rsidRPr="0052044E" w:rsidRDefault="00E400F0" w:rsidP="001C1ECA">
            <w:pPr>
              <w:jc w:val="both"/>
              <w:rPr>
                <w:sz w:val="22"/>
              </w:rPr>
            </w:pPr>
          </w:p>
        </w:tc>
        <w:tc>
          <w:tcPr>
            <w:tcW w:w="253" w:type="dxa"/>
            <w:tcBorders>
              <w:bottom w:val="nil"/>
            </w:tcBorders>
          </w:tcPr>
          <w:p w:rsidR="00E400F0" w:rsidRPr="0052044E" w:rsidRDefault="00E400F0" w:rsidP="001C1ECA">
            <w:pPr>
              <w:jc w:val="both"/>
              <w:rPr>
                <w:sz w:val="22"/>
              </w:rPr>
            </w:pPr>
          </w:p>
        </w:tc>
        <w:tc>
          <w:tcPr>
            <w:tcW w:w="238" w:type="dxa"/>
            <w:tcBorders>
              <w:bottom w:val="nil"/>
            </w:tcBorders>
          </w:tcPr>
          <w:p w:rsidR="00E400F0" w:rsidRPr="0052044E" w:rsidRDefault="00E400F0" w:rsidP="001C1ECA">
            <w:pPr>
              <w:jc w:val="both"/>
              <w:rPr>
                <w:sz w:val="22"/>
              </w:rPr>
            </w:pPr>
          </w:p>
        </w:tc>
        <w:tc>
          <w:tcPr>
            <w:tcW w:w="238" w:type="dxa"/>
            <w:tcBorders>
              <w:bottom w:val="nil"/>
            </w:tcBorders>
          </w:tcPr>
          <w:p w:rsidR="00E400F0" w:rsidRPr="0052044E" w:rsidRDefault="00E400F0" w:rsidP="001C1ECA">
            <w:pPr>
              <w:jc w:val="both"/>
              <w:rPr>
                <w:sz w:val="22"/>
              </w:rPr>
            </w:pPr>
          </w:p>
        </w:tc>
        <w:tc>
          <w:tcPr>
            <w:tcW w:w="238" w:type="dxa"/>
            <w:tcBorders>
              <w:bottom w:val="nil"/>
            </w:tcBorders>
          </w:tcPr>
          <w:p w:rsidR="00E400F0" w:rsidRPr="0052044E" w:rsidRDefault="00E400F0" w:rsidP="001C1ECA">
            <w:pPr>
              <w:jc w:val="both"/>
              <w:rPr>
                <w:sz w:val="22"/>
              </w:rPr>
            </w:pPr>
          </w:p>
        </w:tc>
        <w:tc>
          <w:tcPr>
            <w:tcW w:w="238" w:type="dxa"/>
            <w:shd w:val="pct70" w:color="auto" w:fill="auto"/>
          </w:tcPr>
          <w:p w:rsidR="00E400F0" w:rsidRPr="0052044E" w:rsidRDefault="00E400F0" w:rsidP="001C1ECA">
            <w:pPr>
              <w:jc w:val="both"/>
              <w:rPr>
                <w:sz w:val="22"/>
              </w:rPr>
            </w:pPr>
          </w:p>
        </w:tc>
        <w:tc>
          <w:tcPr>
            <w:tcW w:w="236" w:type="dxa"/>
            <w:shd w:val="pct70" w:color="auto" w:fill="auto"/>
          </w:tcPr>
          <w:p w:rsidR="00E400F0" w:rsidRPr="0052044E" w:rsidRDefault="00E400F0" w:rsidP="001C1ECA">
            <w:pPr>
              <w:jc w:val="both"/>
              <w:rPr>
                <w:sz w:val="22"/>
              </w:rPr>
            </w:pPr>
          </w:p>
        </w:tc>
        <w:tc>
          <w:tcPr>
            <w:tcW w:w="240" w:type="dxa"/>
            <w:shd w:val="pct70" w:color="auto" w:fill="auto"/>
          </w:tcPr>
          <w:p w:rsidR="00E400F0" w:rsidRPr="0052044E" w:rsidRDefault="00E400F0" w:rsidP="001C1ECA">
            <w:pPr>
              <w:jc w:val="both"/>
              <w:rPr>
                <w:sz w:val="22"/>
              </w:rPr>
            </w:pPr>
          </w:p>
        </w:tc>
        <w:tc>
          <w:tcPr>
            <w:tcW w:w="238" w:type="dxa"/>
            <w:shd w:val="pct70" w:color="auto" w:fill="auto"/>
          </w:tcPr>
          <w:p w:rsidR="00E400F0" w:rsidRPr="0052044E" w:rsidRDefault="00E400F0" w:rsidP="001C1ECA">
            <w:pPr>
              <w:jc w:val="both"/>
              <w:rPr>
                <w:sz w:val="22"/>
              </w:rPr>
            </w:pPr>
          </w:p>
        </w:tc>
        <w:tc>
          <w:tcPr>
            <w:tcW w:w="238" w:type="dxa"/>
            <w:shd w:val="pct70" w:color="auto" w:fill="auto"/>
          </w:tcPr>
          <w:p w:rsidR="00E400F0" w:rsidRPr="0052044E" w:rsidRDefault="00E400F0" w:rsidP="001C1ECA">
            <w:pPr>
              <w:jc w:val="both"/>
              <w:rPr>
                <w:sz w:val="22"/>
              </w:rPr>
            </w:pPr>
          </w:p>
        </w:tc>
        <w:tc>
          <w:tcPr>
            <w:tcW w:w="236" w:type="dxa"/>
            <w:shd w:val="pct70" w:color="auto" w:fill="auto"/>
          </w:tcPr>
          <w:p w:rsidR="00E400F0" w:rsidRPr="0052044E" w:rsidRDefault="00E400F0" w:rsidP="001C1ECA">
            <w:pPr>
              <w:jc w:val="both"/>
              <w:rPr>
                <w:sz w:val="22"/>
              </w:rPr>
            </w:pPr>
          </w:p>
        </w:tc>
        <w:tc>
          <w:tcPr>
            <w:tcW w:w="240" w:type="dxa"/>
            <w:shd w:val="pct70" w:color="auto" w:fill="auto"/>
          </w:tcPr>
          <w:p w:rsidR="00E400F0" w:rsidRPr="0052044E" w:rsidRDefault="00E400F0" w:rsidP="001C1ECA">
            <w:pPr>
              <w:jc w:val="both"/>
              <w:rPr>
                <w:sz w:val="22"/>
              </w:rPr>
            </w:pPr>
          </w:p>
        </w:tc>
        <w:tc>
          <w:tcPr>
            <w:tcW w:w="238" w:type="dxa"/>
            <w:shd w:val="pct70" w:color="auto" w:fill="auto"/>
          </w:tcPr>
          <w:p w:rsidR="00E400F0" w:rsidRPr="0052044E" w:rsidRDefault="00E400F0" w:rsidP="001C1ECA">
            <w:pPr>
              <w:jc w:val="both"/>
              <w:rPr>
                <w:sz w:val="22"/>
              </w:rPr>
            </w:pPr>
          </w:p>
        </w:tc>
        <w:tc>
          <w:tcPr>
            <w:tcW w:w="238" w:type="dxa"/>
            <w:tcBorders>
              <w:bottom w:val="single" w:sz="4" w:space="0" w:color="auto"/>
            </w:tcBorders>
            <w:shd w:val="clear" w:color="auto" w:fill="auto"/>
          </w:tcPr>
          <w:p w:rsidR="00E400F0" w:rsidRPr="0052044E" w:rsidRDefault="00E400F0" w:rsidP="001C1ECA">
            <w:pPr>
              <w:jc w:val="both"/>
              <w:rPr>
                <w:sz w:val="22"/>
              </w:rPr>
            </w:pPr>
          </w:p>
        </w:tc>
        <w:tc>
          <w:tcPr>
            <w:tcW w:w="238" w:type="dxa"/>
            <w:tcBorders>
              <w:bottom w:val="single" w:sz="4" w:space="0" w:color="auto"/>
            </w:tcBorders>
            <w:shd w:val="clear" w:color="auto" w:fill="auto"/>
          </w:tcPr>
          <w:p w:rsidR="00E400F0" w:rsidRPr="0052044E" w:rsidRDefault="00E400F0" w:rsidP="001C1ECA">
            <w:pPr>
              <w:jc w:val="both"/>
              <w:rPr>
                <w:sz w:val="22"/>
              </w:rPr>
            </w:pPr>
          </w:p>
        </w:tc>
        <w:tc>
          <w:tcPr>
            <w:tcW w:w="238" w:type="dxa"/>
            <w:tcBorders>
              <w:bottom w:val="single" w:sz="4" w:space="0" w:color="auto"/>
            </w:tcBorders>
            <w:shd w:val="clear" w:color="auto" w:fill="auto"/>
          </w:tcPr>
          <w:p w:rsidR="00E400F0" w:rsidRPr="0052044E" w:rsidRDefault="00E400F0" w:rsidP="001C1ECA">
            <w:pPr>
              <w:jc w:val="both"/>
              <w:rPr>
                <w:sz w:val="22"/>
              </w:rPr>
            </w:pPr>
          </w:p>
        </w:tc>
        <w:tc>
          <w:tcPr>
            <w:tcW w:w="238" w:type="dxa"/>
            <w:tcBorders>
              <w:bottom w:val="single" w:sz="4" w:space="0" w:color="auto"/>
            </w:tcBorders>
            <w:shd w:val="clear" w:color="auto" w:fill="auto"/>
          </w:tcPr>
          <w:p w:rsidR="00E400F0" w:rsidRPr="0052044E" w:rsidRDefault="00E400F0" w:rsidP="001C1ECA">
            <w:pPr>
              <w:jc w:val="both"/>
              <w:rPr>
                <w:sz w:val="22"/>
              </w:rPr>
            </w:pPr>
          </w:p>
        </w:tc>
        <w:tc>
          <w:tcPr>
            <w:tcW w:w="236" w:type="dxa"/>
            <w:shd w:val="clear" w:color="auto" w:fill="auto"/>
          </w:tcPr>
          <w:p w:rsidR="00E400F0" w:rsidRPr="0052044E" w:rsidRDefault="00E400F0" w:rsidP="001C1ECA">
            <w:pPr>
              <w:jc w:val="both"/>
              <w:rPr>
                <w:sz w:val="22"/>
              </w:rPr>
            </w:pPr>
          </w:p>
        </w:tc>
        <w:tc>
          <w:tcPr>
            <w:tcW w:w="240" w:type="dxa"/>
            <w:shd w:val="clear" w:color="auto" w:fill="auto"/>
          </w:tcPr>
          <w:p w:rsidR="00E400F0" w:rsidRPr="0052044E" w:rsidRDefault="00E400F0" w:rsidP="001C1ECA">
            <w:pPr>
              <w:jc w:val="both"/>
              <w:rPr>
                <w:sz w:val="22"/>
              </w:rPr>
            </w:pPr>
          </w:p>
        </w:tc>
        <w:tc>
          <w:tcPr>
            <w:tcW w:w="238" w:type="dxa"/>
            <w:shd w:val="clear" w:color="auto" w:fill="auto"/>
          </w:tcPr>
          <w:p w:rsidR="00E400F0" w:rsidRPr="0052044E" w:rsidRDefault="00E400F0" w:rsidP="001C1ECA">
            <w:pPr>
              <w:jc w:val="both"/>
              <w:rPr>
                <w:sz w:val="22"/>
              </w:rPr>
            </w:pPr>
          </w:p>
        </w:tc>
        <w:tc>
          <w:tcPr>
            <w:tcW w:w="238" w:type="dxa"/>
            <w:shd w:val="clear" w:color="auto" w:fill="auto"/>
          </w:tcPr>
          <w:p w:rsidR="00E400F0" w:rsidRPr="0052044E" w:rsidRDefault="00E400F0" w:rsidP="001C1ECA">
            <w:pPr>
              <w:jc w:val="both"/>
              <w:rPr>
                <w:sz w:val="22"/>
              </w:rPr>
            </w:pPr>
          </w:p>
        </w:tc>
        <w:tc>
          <w:tcPr>
            <w:tcW w:w="236" w:type="dxa"/>
            <w:shd w:val="clear" w:color="auto" w:fill="auto"/>
          </w:tcPr>
          <w:p w:rsidR="00E400F0" w:rsidRPr="0052044E" w:rsidRDefault="00E400F0" w:rsidP="001C1ECA">
            <w:pPr>
              <w:jc w:val="both"/>
              <w:rPr>
                <w:sz w:val="22"/>
              </w:rPr>
            </w:pPr>
          </w:p>
        </w:tc>
        <w:tc>
          <w:tcPr>
            <w:tcW w:w="240"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39"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40"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r>
      <w:tr w:rsidR="00E400F0" w:rsidRPr="0052044E" w:rsidTr="00E400F0">
        <w:trPr>
          <w:cantSplit/>
          <w:trHeight w:val="166"/>
          <w:jc w:val="center"/>
        </w:trPr>
        <w:tc>
          <w:tcPr>
            <w:tcW w:w="449" w:type="dxa"/>
            <w:vMerge/>
          </w:tcPr>
          <w:p w:rsidR="00E400F0" w:rsidRPr="0052044E" w:rsidRDefault="00E400F0" w:rsidP="001C1ECA">
            <w:pPr>
              <w:jc w:val="center"/>
              <w:rPr>
                <w:sz w:val="22"/>
              </w:rPr>
            </w:pPr>
          </w:p>
        </w:tc>
        <w:tc>
          <w:tcPr>
            <w:tcW w:w="1652" w:type="dxa"/>
          </w:tcPr>
          <w:p w:rsidR="00E400F0" w:rsidRPr="0052044E" w:rsidRDefault="00E400F0" w:rsidP="003F7625">
            <w:pPr>
              <w:numPr>
                <w:ilvl w:val="0"/>
                <w:numId w:val="14"/>
              </w:numPr>
              <w:autoSpaceDE/>
              <w:autoSpaceDN/>
              <w:ind w:left="222" w:hanging="171"/>
              <w:rPr>
                <w:sz w:val="22"/>
              </w:rPr>
            </w:pPr>
            <w:r w:rsidRPr="0052044E">
              <w:rPr>
                <w:sz w:val="22"/>
              </w:rPr>
              <w:t>Wawancara</w:t>
            </w:r>
          </w:p>
        </w:tc>
        <w:tc>
          <w:tcPr>
            <w:tcW w:w="236" w:type="dxa"/>
            <w:tcBorders>
              <w:top w:val="nil"/>
            </w:tcBorders>
          </w:tcPr>
          <w:p w:rsidR="00E400F0" w:rsidRPr="0052044E" w:rsidRDefault="00E400F0" w:rsidP="001C1ECA">
            <w:pPr>
              <w:jc w:val="both"/>
              <w:rPr>
                <w:sz w:val="22"/>
              </w:rPr>
            </w:pPr>
          </w:p>
        </w:tc>
        <w:tc>
          <w:tcPr>
            <w:tcW w:w="248" w:type="dxa"/>
            <w:tcBorders>
              <w:top w:val="nil"/>
            </w:tcBorders>
          </w:tcPr>
          <w:p w:rsidR="00E400F0" w:rsidRPr="0052044E" w:rsidRDefault="00E400F0" w:rsidP="001C1ECA">
            <w:pPr>
              <w:jc w:val="both"/>
              <w:rPr>
                <w:sz w:val="22"/>
              </w:rPr>
            </w:pPr>
          </w:p>
        </w:tc>
        <w:tc>
          <w:tcPr>
            <w:tcW w:w="250" w:type="dxa"/>
            <w:tcBorders>
              <w:top w:val="nil"/>
            </w:tcBorders>
          </w:tcPr>
          <w:p w:rsidR="00E400F0" w:rsidRPr="0052044E" w:rsidRDefault="00E400F0" w:rsidP="001C1ECA">
            <w:pPr>
              <w:jc w:val="both"/>
              <w:rPr>
                <w:sz w:val="22"/>
              </w:rPr>
            </w:pPr>
          </w:p>
        </w:tc>
        <w:tc>
          <w:tcPr>
            <w:tcW w:w="284" w:type="dxa"/>
            <w:tcBorders>
              <w:top w:val="nil"/>
            </w:tcBorders>
          </w:tcPr>
          <w:p w:rsidR="00E400F0" w:rsidRPr="0052044E" w:rsidRDefault="00E400F0" w:rsidP="001C1ECA">
            <w:pPr>
              <w:jc w:val="both"/>
              <w:rPr>
                <w:sz w:val="22"/>
              </w:rPr>
            </w:pPr>
          </w:p>
        </w:tc>
        <w:tc>
          <w:tcPr>
            <w:tcW w:w="260" w:type="dxa"/>
            <w:tcBorders>
              <w:top w:val="nil"/>
            </w:tcBorders>
          </w:tcPr>
          <w:p w:rsidR="00E400F0" w:rsidRPr="0052044E" w:rsidRDefault="00E400F0" w:rsidP="001C1ECA">
            <w:pPr>
              <w:jc w:val="both"/>
              <w:rPr>
                <w:sz w:val="22"/>
              </w:rPr>
            </w:pPr>
          </w:p>
        </w:tc>
        <w:tc>
          <w:tcPr>
            <w:tcW w:w="267" w:type="dxa"/>
            <w:tcBorders>
              <w:top w:val="nil"/>
            </w:tcBorders>
          </w:tcPr>
          <w:p w:rsidR="00E400F0" w:rsidRPr="0052044E" w:rsidRDefault="00E400F0" w:rsidP="001C1ECA">
            <w:pPr>
              <w:jc w:val="both"/>
              <w:rPr>
                <w:sz w:val="22"/>
              </w:rPr>
            </w:pPr>
          </w:p>
        </w:tc>
        <w:tc>
          <w:tcPr>
            <w:tcW w:w="236" w:type="dxa"/>
            <w:tcBorders>
              <w:top w:val="nil"/>
            </w:tcBorders>
          </w:tcPr>
          <w:p w:rsidR="00E400F0" w:rsidRPr="0052044E" w:rsidRDefault="00E400F0" w:rsidP="001C1ECA">
            <w:pPr>
              <w:jc w:val="both"/>
              <w:rPr>
                <w:sz w:val="22"/>
              </w:rPr>
            </w:pPr>
          </w:p>
        </w:tc>
        <w:tc>
          <w:tcPr>
            <w:tcW w:w="267" w:type="dxa"/>
            <w:tcBorders>
              <w:top w:val="nil"/>
            </w:tcBorders>
          </w:tcPr>
          <w:p w:rsidR="00E400F0" w:rsidRPr="0052044E" w:rsidRDefault="00E400F0" w:rsidP="001C1ECA">
            <w:pPr>
              <w:jc w:val="both"/>
              <w:rPr>
                <w:sz w:val="22"/>
              </w:rPr>
            </w:pPr>
          </w:p>
        </w:tc>
        <w:tc>
          <w:tcPr>
            <w:tcW w:w="256" w:type="dxa"/>
            <w:tcBorders>
              <w:top w:val="single" w:sz="4" w:space="0" w:color="auto"/>
              <w:bottom w:val="single" w:sz="4" w:space="0" w:color="auto"/>
            </w:tcBorders>
          </w:tcPr>
          <w:p w:rsidR="00E400F0" w:rsidRPr="0052044E" w:rsidRDefault="00E400F0" w:rsidP="001C1ECA">
            <w:pPr>
              <w:jc w:val="both"/>
              <w:rPr>
                <w:sz w:val="22"/>
              </w:rPr>
            </w:pPr>
          </w:p>
        </w:tc>
        <w:tc>
          <w:tcPr>
            <w:tcW w:w="256" w:type="dxa"/>
            <w:tcBorders>
              <w:top w:val="single" w:sz="4" w:space="0" w:color="auto"/>
              <w:bottom w:val="single" w:sz="4" w:space="0" w:color="auto"/>
            </w:tcBorders>
          </w:tcPr>
          <w:p w:rsidR="00E400F0" w:rsidRPr="0052044E" w:rsidRDefault="00E400F0" w:rsidP="001C1ECA">
            <w:pPr>
              <w:jc w:val="both"/>
              <w:rPr>
                <w:sz w:val="22"/>
              </w:rPr>
            </w:pPr>
          </w:p>
        </w:tc>
        <w:tc>
          <w:tcPr>
            <w:tcW w:w="277" w:type="dxa"/>
            <w:tcBorders>
              <w:top w:val="single" w:sz="4" w:space="0" w:color="auto"/>
              <w:bottom w:val="single" w:sz="4" w:space="0" w:color="auto"/>
            </w:tcBorders>
          </w:tcPr>
          <w:p w:rsidR="00E400F0" w:rsidRPr="0052044E" w:rsidRDefault="00E400F0" w:rsidP="001C1ECA">
            <w:pPr>
              <w:jc w:val="both"/>
              <w:rPr>
                <w:sz w:val="22"/>
              </w:rPr>
            </w:pPr>
          </w:p>
        </w:tc>
        <w:tc>
          <w:tcPr>
            <w:tcW w:w="240" w:type="dxa"/>
            <w:tcBorders>
              <w:top w:val="single" w:sz="4" w:space="0" w:color="auto"/>
              <w:bottom w:val="single" w:sz="4" w:space="0" w:color="auto"/>
            </w:tcBorders>
          </w:tcPr>
          <w:p w:rsidR="00E400F0" w:rsidRPr="0052044E" w:rsidRDefault="00E400F0" w:rsidP="001C1ECA">
            <w:pPr>
              <w:jc w:val="both"/>
              <w:rPr>
                <w:sz w:val="22"/>
              </w:rPr>
            </w:pPr>
          </w:p>
        </w:tc>
        <w:tc>
          <w:tcPr>
            <w:tcW w:w="243" w:type="dxa"/>
            <w:tcBorders>
              <w:top w:val="single" w:sz="4" w:space="0" w:color="auto"/>
              <w:bottom w:val="single" w:sz="4" w:space="0" w:color="auto"/>
            </w:tcBorders>
            <w:shd w:val="clear" w:color="auto" w:fill="auto"/>
          </w:tcPr>
          <w:p w:rsidR="00E400F0" w:rsidRPr="0052044E" w:rsidRDefault="00E400F0" w:rsidP="001C1ECA">
            <w:pPr>
              <w:jc w:val="both"/>
              <w:rPr>
                <w:sz w:val="22"/>
              </w:rPr>
            </w:pPr>
          </w:p>
        </w:tc>
        <w:tc>
          <w:tcPr>
            <w:tcW w:w="238" w:type="dxa"/>
            <w:tcBorders>
              <w:top w:val="single" w:sz="4" w:space="0" w:color="auto"/>
              <w:bottom w:val="single" w:sz="4" w:space="0" w:color="auto"/>
            </w:tcBorders>
            <w:shd w:val="clear" w:color="auto" w:fill="auto"/>
          </w:tcPr>
          <w:p w:rsidR="00E400F0" w:rsidRPr="0052044E" w:rsidRDefault="00E400F0" w:rsidP="001C1ECA">
            <w:pPr>
              <w:jc w:val="both"/>
              <w:rPr>
                <w:sz w:val="22"/>
              </w:rPr>
            </w:pPr>
          </w:p>
        </w:tc>
        <w:tc>
          <w:tcPr>
            <w:tcW w:w="238" w:type="dxa"/>
            <w:tcBorders>
              <w:top w:val="single" w:sz="4" w:space="0" w:color="auto"/>
              <w:bottom w:val="single" w:sz="4" w:space="0" w:color="auto"/>
            </w:tcBorders>
            <w:shd w:val="clear" w:color="auto" w:fill="auto"/>
          </w:tcPr>
          <w:p w:rsidR="00E400F0" w:rsidRPr="0052044E" w:rsidRDefault="00E400F0" w:rsidP="001C1ECA">
            <w:pPr>
              <w:jc w:val="both"/>
              <w:rPr>
                <w:sz w:val="22"/>
              </w:rPr>
            </w:pPr>
          </w:p>
        </w:tc>
        <w:tc>
          <w:tcPr>
            <w:tcW w:w="237" w:type="dxa"/>
            <w:tcBorders>
              <w:top w:val="single" w:sz="4" w:space="0" w:color="auto"/>
              <w:bottom w:val="single" w:sz="4" w:space="0" w:color="auto"/>
            </w:tcBorders>
            <w:shd w:val="clear" w:color="auto" w:fill="auto"/>
          </w:tcPr>
          <w:p w:rsidR="00E400F0" w:rsidRPr="0052044E" w:rsidRDefault="00E400F0" w:rsidP="001C1ECA">
            <w:pPr>
              <w:jc w:val="both"/>
              <w:rPr>
                <w:sz w:val="22"/>
              </w:rPr>
            </w:pPr>
          </w:p>
        </w:tc>
        <w:tc>
          <w:tcPr>
            <w:tcW w:w="253" w:type="dxa"/>
            <w:tcBorders>
              <w:top w:val="single" w:sz="4" w:space="0" w:color="auto"/>
              <w:bottom w:val="single" w:sz="4" w:space="0" w:color="auto"/>
            </w:tcBorders>
          </w:tcPr>
          <w:p w:rsidR="00E400F0" w:rsidRPr="0052044E" w:rsidRDefault="00E400F0" w:rsidP="001C1ECA">
            <w:pPr>
              <w:jc w:val="both"/>
              <w:rPr>
                <w:sz w:val="22"/>
              </w:rPr>
            </w:pPr>
          </w:p>
        </w:tc>
        <w:tc>
          <w:tcPr>
            <w:tcW w:w="238" w:type="dxa"/>
            <w:tcBorders>
              <w:top w:val="single" w:sz="4" w:space="0" w:color="auto"/>
              <w:bottom w:val="single" w:sz="4" w:space="0" w:color="auto"/>
            </w:tcBorders>
          </w:tcPr>
          <w:p w:rsidR="00E400F0" w:rsidRPr="0052044E" w:rsidRDefault="00E400F0" w:rsidP="001C1ECA">
            <w:pPr>
              <w:jc w:val="both"/>
              <w:rPr>
                <w:sz w:val="22"/>
              </w:rPr>
            </w:pPr>
          </w:p>
        </w:tc>
        <w:tc>
          <w:tcPr>
            <w:tcW w:w="238" w:type="dxa"/>
            <w:tcBorders>
              <w:top w:val="single" w:sz="4" w:space="0" w:color="auto"/>
              <w:bottom w:val="single" w:sz="4" w:space="0" w:color="auto"/>
            </w:tcBorders>
          </w:tcPr>
          <w:p w:rsidR="00E400F0" w:rsidRPr="0052044E" w:rsidRDefault="00E400F0" w:rsidP="001C1ECA">
            <w:pPr>
              <w:jc w:val="both"/>
              <w:rPr>
                <w:sz w:val="22"/>
              </w:rPr>
            </w:pPr>
          </w:p>
        </w:tc>
        <w:tc>
          <w:tcPr>
            <w:tcW w:w="238" w:type="dxa"/>
            <w:tcBorders>
              <w:top w:val="single" w:sz="4" w:space="0" w:color="auto"/>
              <w:bottom w:val="single" w:sz="4" w:space="0" w:color="auto"/>
            </w:tcBorders>
          </w:tcPr>
          <w:p w:rsidR="00E400F0" w:rsidRPr="0052044E" w:rsidRDefault="00E400F0" w:rsidP="001C1ECA">
            <w:pPr>
              <w:jc w:val="both"/>
              <w:rPr>
                <w:sz w:val="22"/>
              </w:rPr>
            </w:pPr>
          </w:p>
        </w:tc>
        <w:tc>
          <w:tcPr>
            <w:tcW w:w="238" w:type="dxa"/>
            <w:shd w:val="pct70" w:color="auto" w:fill="auto"/>
          </w:tcPr>
          <w:p w:rsidR="00E400F0" w:rsidRPr="0052044E" w:rsidRDefault="00E400F0" w:rsidP="001C1ECA">
            <w:pPr>
              <w:jc w:val="both"/>
              <w:rPr>
                <w:sz w:val="22"/>
              </w:rPr>
            </w:pPr>
          </w:p>
        </w:tc>
        <w:tc>
          <w:tcPr>
            <w:tcW w:w="236" w:type="dxa"/>
            <w:shd w:val="pct70" w:color="auto" w:fill="auto"/>
          </w:tcPr>
          <w:p w:rsidR="00E400F0" w:rsidRPr="0052044E" w:rsidRDefault="00E400F0" w:rsidP="001C1ECA">
            <w:pPr>
              <w:jc w:val="both"/>
              <w:rPr>
                <w:sz w:val="22"/>
              </w:rPr>
            </w:pPr>
          </w:p>
        </w:tc>
        <w:tc>
          <w:tcPr>
            <w:tcW w:w="240" w:type="dxa"/>
            <w:shd w:val="pct70" w:color="auto" w:fill="auto"/>
          </w:tcPr>
          <w:p w:rsidR="00E400F0" w:rsidRPr="0052044E" w:rsidRDefault="00E400F0" w:rsidP="001C1ECA">
            <w:pPr>
              <w:jc w:val="both"/>
              <w:rPr>
                <w:sz w:val="22"/>
              </w:rPr>
            </w:pPr>
          </w:p>
        </w:tc>
        <w:tc>
          <w:tcPr>
            <w:tcW w:w="238" w:type="dxa"/>
            <w:shd w:val="pct70" w:color="auto" w:fill="auto"/>
          </w:tcPr>
          <w:p w:rsidR="00E400F0" w:rsidRPr="0052044E" w:rsidRDefault="00E400F0" w:rsidP="001C1ECA">
            <w:pPr>
              <w:jc w:val="both"/>
              <w:rPr>
                <w:sz w:val="22"/>
              </w:rPr>
            </w:pPr>
          </w:p>
        </w:tc>
        <w:tc>
          <w:tcPr>
            <w:tcW w:w="238" w:type="dxa"/>
            <w:shd w:val="pct70" w:color="auto" w:fill="auto"/>
          </w:tcPr>
          <w:p w:rsidR="00E400F0" w:rsidRPr="0052044E" w:rsidRDefault="00E400F0" w:rsidP="001C1ECA">
            <w:pPr>
              <w:jc w:val="both"/>
              <w:rPr>
                <w:sz w:val="22"/>
              </w:rPr>
            </w:pPr>
          </w:p>
        </w:tc>
        <w:tc>
          <w:tcPr>
            <w:tcW w:w="236" w:type="dxa"/>
            <w:shd w:val="pct70" w:color="auto" w:fill="auto"/>
          </w:tcPr>
          <w:p w:rsidR="00E400F0" w:rsidRPr="0052044E" w:rsidRDefault="00E400F0" w:rsidP="001C1ECA">
            <w:pPr>
              <w:jc w:val="both"/>
              <w:rPr>
                <w:sz w:val="22"/>
              </w:rPr>
            </w:pPr>
          </w:p>
        </w:tc>
        <w:tc>
          <w:tcPr>
            <w:tcW w:w="240" w:type="dxa"/>
            <w:shd w:val="pct70" w:color="auto" w:fill="auto"/>
          </w:tcPr>
          <w:p w:rsidR="00E400F0" w:rsidRPr="0052044E" w:rsidRDefault="00E400F0" w:rsidP="001C1ECA">
            <w:pPr>
              <w:jc w:val="both"/>
              <w:rPr>
                <w:sz w:val="22"/>
              </w:rPr>
            </w:pPr>
          </w:p>
        </w:tc>
        <w:tc>
          <w:tcPr>
            <w:tcW w:w="238" w:type="dxa"/>
            <w:shd w:val="pct70" w:color="auto" w:fill="auto"/>
          </w:tcPr>
          <w:p w:rsidR="00E400F0" w:rsidRPr="0052044E" w:rsidRDefault="00E400F0" w:rsidP="001C1ECA">
            <w:pPr>
              <w:jc w:val="both"/>
              <w:rPr>
                <w:sz w:val="22"/>
              </w:rPr>
            </w:pPr>
          </w:p>
        </w:tc>
        <w:tc>
          <w:tcPr>
            <w:tcW w:w="238" w:type="dxa"/>
            <w:tcBorders>
              <w:bottom w:val="single" w:sz="4" w:space="0" w:color="auto"/>
            </w:tcBorders>
            <w:shd w:val="clear" w:color="auto" w:fill="auto"/>
          </w:tcPr>
          <w:p w:rsidR="00E400F0" w:rsidRPr="0052044E" w:rsidRDefault="00E400F0" w:rsidP="001C1ECA">
            <w:pPr>
              <w:jc w:val="both"/>
              <w:rPr>
                <w:sz w:val="22"/>
              </w:rPr>
            </w:pPr>
          </w:p>
        </w:tc>
        <w:tc>
          <w:tcPr>
            <w:tcW w:w="238" w:type="dxa"/>
            <w:tcBorders>
              <w:bottom w:val="single" w:sz="4" w:space="0" w:color="auto"/>
            </w:tcBorders>
            <w:shd w:val="clear" w:color="auto" w:fill="auto"/>
          </w:tcPr>
          <w:p w:rsidR="00E400F0" w:rsidRPr="0052044E" w:rsidRDefault="00E400F0" w:rsidP="001C1ECA">
            <w:pPr>
              <w:jc w:val="both"/>
              <w:rPr>
                <w:sz w:val="22"/>
              </w:rPr>
            </w:pPr>
          </w:p>
        </w:tc>
        <w:tc>
          <w:tcPr>
            <w:tcW w:w="238" w:type="dxa"/>
            <w:tcBorders>
              <w:bottom w:val="single" w:sz="4" w:space="0" w:color="auto"/>
            </w:tcBorders>
            <w:shd w:val="clear" w:color="auto" w:fill="auto"/>
          </w:tcPr>
          <w:p w:rsidR="00E400F0" w:rsidRPr="0052044E" w:rsidRDefault="00E400F0" w:rsidP="001C1ECA">
            <w:pPr>
              <w:jc w:val="both"/>
              <w:rPr>
                <w:sz w:val="22"/>
              </w:rPr>
            </w:pPr>
          </w:p>
        </w:tc>
        <w:tc>
          <w:tcPr>
            <w:tcW w:w="238" w:type="dxa"/>
            <w:tcBorders>
              <w:bottom w:val="single" w:sz="4" w:space="0" w:color="auto"/>
            </w:tcBorders>
            <w:shd w:val="clear" w:color="auto" w:fill="auto"/>
          </w:tcPr>
          <w:p w:rsidR="00E400F0" w:rsidRPr="0052044E" w:rsidRDefault="00E400F0" w:rsidP="001C1ECA">
            <w:pPr>
              <w:jc w:val="both"/>
              <w:rPr>
                <w:sz w:val="22"/>
              </w:rPr>
            </w:pPr>
          </w:p>
        </w:tc>
        <w:tc>
          <w:tcPr>
            <w:tcW w:w="236" w:type="dxa"/>
            <w:shd w:val="clear" w:color="auto" w:fill="auto"/>
          </w:tcPr>
          <w:p w:rsidR="00E400F0" w:rsidRPr="0052044E" w:rsidRDefault="00E400F0" w:rsidP="001C1ECA">
            <w:pPr>
              <w:jc w:val="both"/>
              <w:rPr>
                <w:sz w:val="22"/>
              </w:rPr>
            </w:pPr>
          </w:p>
        </w:tc>
        <w:tc>
          <w:tcPr>
            <w:tcW w:w="240" w:type="dxa"/>
            <w:shd w:val="clear" w:color="auto" w:fill="auto"/>
          </w:tcPr>
          <w:p w:rsidR="00E400F0" w:rsidRPr="0052044E" w:rsidRDefault="00E400F0" w:rsidP="001C1ECA">
            <w:pPr>
              <w:jc w:val="both"/>
              <w:rPr>
                <w:sz w:val="22"/>
              </w:rPr>
            </w:pPr>
          </w:p>
        </w:tc>
        <w:tc>
          <w:tcPr>
            <w:tcW w:w="238" w:type="dxa"/>
            <w:shd w:val="clear" w:color="auto" w:fill="auto"/>
          </w:tcPr>
          <w:p w:rsidR="00E400F0" w:rsidRPr="0052044E" w:rsidRDefault="00E400F0" w:rsidP="001C1ECA">
            <w:pPr>
              <w:jc w:val="both"/>
              <w:rPr>
                <w:sz w:val="22"/>
              </w:rPr>
            </w:pPr>
          </w:p>
        </w:tc>
        <w:tc>
          <w:tcPr>
            <w:tcW w:w="238" w:type="dxa"/>
            <w:shd w:val="clear" w:color="auto" w:fill="auto"/>
          </w:tcPr>
          <w:p w:rsidR="00E400F0" w:rsidRPr="0052044E" w:rsidRDefault="00E400F0" w:rsidP="001C1ECA">
            <w:pPr>
              <w:jc w:val="both"/>
              <w:rPr>
                <w:sz w:val="22"/>
              </w:rPr>
            </w:pPr>
          </w:p>
        </w:tc>
        <w:tc>
          <w:tcPr>
            <w:tcW w:w="236" w:type="dxa"/>
            <w:shd w:val="clear" w:color="auto" w:fill="auto"/>
          </w:tcPr>
          <w:p w:rsidR="00E400F0" w:rsidRPr="0052044E" w:rsidRDefault="00E400F0" w:rsidP="001C1ECA">
            <w:pPr>
              <w:jc w:val="both"/>
              <w:rPr>
                <w:sz w:val="22"/>
              </w:rPr>
            </w:pPr>
          </w:p>
        </w:tc>
        <w:tc>
          <w:tcPr>
            <w:tcW w:w="240"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39"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40"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r>
      <w:tr w:rsidR="00E400F0" w:rsidRPr="0052044E" w:rsidTr="00E400F0">
        <w:trPr>
          <w:cantSplit/>
          <w:trHeight w:val="80"/>
          <w:jc w:val="center"/>
        </w:trPr>
        <w:tc>
          <w:tcPr>
            <w:tcW w:w="449" w:type="dxa"/>
            <w:vMerge/>
          </w:tcPr>
          <w:p w:rsidR="00E400F0" w:rsidRPr="0052044E" w:rsidRDefault="00E400F0" w:rsidP="001C1ECA">
            <w:pPr>
              <w:jc w:val="center"/>
              <w:rPr>
                <w:sz w:val="22"/>
              </w:rPr>
            </w:pPr>
          </w:p>
        </w:tc>
        <w:tc>
          <w:tcPr>
            <w:tcW w:w="1652" w:type="dxa"/>
          </w:tcPr>
          <w:p w:rsidR="00E400F0" w:rsidRPr="0052044E" w:rsidRDefault="00E400F0" w:rsidP="003F7625">
            <w:pPr>
              <w:numPr>
                <w:ilvl w:val="0"/>
                <w:numId w:val="15"/>
              </w:numPr>
              <w:autoSpaceDE/>
              <w:autoSpaceDN/>
              <w:ind w:left="222" w:hanging="171"/>
              <w:rPr>
                <w:sz w:val="22"/>
              </w:rPr>
            </w:pPr>
            <w:r w:rsidRPr="0052044E">
              <w:rPr>
                <w:sz w:val="22"/>
              </w:rPr>
              <w:t>Angket</w:t>
            </w:r>
          </w:p>
        </w:tc>
        <w:tc>
          <w:tcPr>
            <w:tcW w:w="236" w:type="dxa"/>
          </w:tcPr>
          <w:p w:rsidR="00E400F0" w:rsidRPr="0052044E" w:rsidRDefault="00E400F0" w:rsidP="001C1ECA">
            <w:pPr>
              <w:jc w:val="both"/>
              <w:rPr>
                <w:sz w:val="22"/>
              </w:rPr>
            </w:pPr>
          </w:p>
        </w:tc>
        <w:tc>
          <w:tcPr>
            <w:tcW w:w="248" w:type="dxa"/>
          </w:tcPr>
          <w:p w:rsidR="00E400F0" w:rsidRPr="0052044E" w:rsidRDefault="00E400F0" w:rsidP="001C1ECA">
            <w:pPr>
              <w:jc w:val="both"/>
              <w:rPr>
                <w:sz w:val="22"/>
              </w:rPr>
            </w:pPr>
          </w:p>
        </w:tc>
        <w:tc>
          <w:tcPr>
            <w:tcW w:w="250" w:type="dxa"/>
          </w:tcPr>
          <w:p w:rsidR="00E400F0" w:rsidRPr="0052044E" w:rsidRDefault="00E400F0" w:rsidP="001C1ECA">
            <w:pPr>
              <w:jc w:val="both"/>
              <w:rPr>
                <w:sz w:val="22"/>
              </w:rPr>
            </w:pPr>
          </w:p>
        </w:tc>
        <w:tc>
          <w:tcPr>
            <w:tcW w:w="284" w:type="dxa"/>
          </w:tcPr>
          <w:p w:rsidR="00E400F0" w:rsidRPr="0052044E" w:rsidRDefault="00E400F0" w:rsidP="001C1ECA">
            <w:pPr>
              <w:jc w:val="both"/>
              <w:rPr>
                <w:sz w:val="22"/>
              </w:rPr>
            </w:pPr>
          </w:p>
        </w:tc>
        <w:tc>
          <w:tcPr>
            <w:tcW w:w="260" w:type="dxa"/>
            <w:tcBorders>
              <w:bottom w:val="nil"/>
            </w:tcBorders>
          </w:tcPr>
          <w:p w:rsidR="00E400F0" w:rsidRPr="0052044E" w:rsidRDefault="00E400F0" w:rsidP="001C1ECA">
            <w:pPr>
              <w:jc w:val="both"/>
              <w:rPr>
                <w:sz w:val="22"/>
              </w:rPr>
            </w:pPr>
          </w:p>
        </w:tc>
        <w:tc>
          <w:tcPr>
            <w:tcW w:w="267" w:type="dxa"/>
            <w:tcBorders>
              <w:bottom w:val="nil"/>
            </w:tcBorders>
          </w:tcPr>
          <w:p w:rsidR="00E400F0" w:rsidRPr="0052044E" w:rsidRDefault="00E400F0" w:rsidP="001C1ECA">
            <w:pPr>
              <w:jc w:val="both"/>
              <w:rPr>
                <w:sz w:val="22"/>
              </w:rPr>
            </w:pPr>
          </w:p>
        </w:tc>
        <w:tc>
          <w:tcPr>
            <w:tcW w:w="236" w:type="dxa"/>
            <w:tcBorders>
              <w:bottom w:val="nil"/>
            </w:tcBorders>
          </w:tcPr>
          <w:p w:rsidR="00E400F0" w:rsidRPr="0052044E" w:rsidRDefault="00E400F0" w:rsidP="001C1ECA">
            <w:pPr>
              <w:jc w:val="both"/>
              <w:rPr>
                <w:sz w:val="22"/>
              </w:rPr>
            </w:pPr>
          </w:p>
        </w:tc>
        <w:tc>
          <w:tcPr>
            <w:tcW w:w="267" w:type="dxa"/>
            <w:tcBorders>
              <w:bottom w:val="nil"/>
            </w:tcBorders>
          </w:tcPr>
          <w:p w:rsidR="00E400F0" w:rsidRPr="0052044E" w:rsidRDefault="00E400F0" w:rsidP="001C1ECA">
            <w:pPr>
              <w:jc w:val="both"/>
              <w:rPr>
                <w:sz w:val="22"/>
              </w:rPr>
            </w:pPr>
          </w:p>
        </w:tc>
        <w:tc>
          <w:tcPr>
            <w:tcW w:w="256" w:type="dxa"/>
            <w:tcBorders>
              <w:top w:val="nil"/>
              <w:bottom w:val="nil"/>
            </w:tcBorders>
          </w:tcPr>
          <w:p w:rsidR="00E400F0" w:rsidRPr="0052044E" w:rsidRDefault="00E400F0" w:rsidP="001C1ECA">
            <w:pPr>
              <w:jc w:val="both"/>
              <w:rPr>
                <w:sz w:val="22"/>
              </w:rPr>
            </w:pPr>
          </w:p>
        </w:tc>
        <w:tc>
          <w:tcPr>
            <w:tcW w:w="256" w:type="dxa"/>
            <w:tcBorders>
              <w:top w:val="nil"/>
              <w:bottom w:val="nil"/>
            </w:tcBorders>
          </w:tcPr>
          <w:p w:rsidR="00E400F0" w:rsidRPr="0052044E" w:rsidRDefault="00E400F0" w:rsidP="001C1ECA">
            <w:pPr>
              <w:jc w:val="both"/>
              <w:rPr>
                <w:sz w:val="22"/>
              </w:rPr>
            </w:pPr>
          </w:p>
        </w:tc>
        <w:tc>
          <w:tcPr>
            <w:tcW w:w="277" w:type="dxa"/>
            <w:tcBorders>
              <w:top w:val="nil"/>
              <w:bottom w:val="nil"/>
            </w:tcBorders>
          </w:tcPr>
          <w:p w:rsidR="00E400F0" w:rsidRPr="0052044E" w:rsidRDefault="00E400F0" w:rsidP="001C1ECA">
            <w:pPr>
              <w:jc w:val="both"/>
              <w:rPr>
                <w:sz w:val="22"/>
              </w:rPr>
            </w:pPr>
          </w:p>
        </w:tc>
        <w:tc>
          <w:tcPr>
            <w:tcW w:w="240" w:type="dxa"/>
            <w:tcBorders>
              <w:top w:val="nil"/>
              <w:bottom w:val="nil"/>
            </w:tcBorders>
          </w:tcPr>
          <w:p w:rsidR="00E400F0" w:rsidRPr="0052044E" w:rsidRDefault="00E400F0" w:rsidP="001C1ECA">
            <w:pPr>
              <w:jc w:val="both"/>
              <w:rPr>
                <w:sz w:val="22"/>
              </w:rPr>
            </w:pPr>
          </w:p>
        </w:tc>
        <w:tc>
          <w:tcPr>
            <w:tcW w:w="243" w:type="dxa"/>
            <w:tcBorders>
              <w:top w:val="single" w:sz="4" w:space="0" w:color="auto"/>
              <w:bottom w:val="single" w:sz="4" w:space="0" w:color="auto"/>
            </w:tcBorders>
            <w:shd w:val="clear" w:color="auto" w:fill="auto"/>
          </w:tcPr>
          <w:p w:rsidR="00E400F0" w:rsidRPr="0052044E" w:rsidRDefault="00E400F0" w:rsidP="001C1ECA">
            <w:pPr>
              <w:jc w:val="both"/>
              <w:rPr>
                <w:sz w:val="22"/>
              </w:rPr>
            </w:pPr>
          </w:p>
        </w:tc>
        <w:tc>
          <w:tcPr>
            <w:tcW w:w="238" w:type="dxa"/>
            <w:tcBorders>
              <w:top w:val="single" w:sz="4" w:space="0" w:color="auto"/>
              <w:bottom w:val="single" w:sz="4" w:space="0" w:color="auto"/>
            </w:tcBorders>
            <w:shd w:val="clear" w:color="auto" w:fill="auto"/>
          </w:tcPr>
          <w:p w:rsidR="00E400F0" w:rsidRPr="0052044E" w:rsidRDefault="00E400F0" w:rsidP="001C1ECA">
            <w:pPr>
              <w:jc w:val="both"/>
              <w:rPr>
                <w:sz w:val="22"/>
              </w:rPr>
            </w:pPr>
          </w:p>
        </w:tc>
        <w:tc>
          <w:tcPr>
            <w:tcW w:w="238" w:type="dxa"/>
            <w:tcBorders>
              <w:top w:val="single" w:sz="4" w:space="0" w:color="auto"/>
              <w:bottom w:val="single" w:sz="4" w:space="0" w:color="auto"/>
            </w:tcBorders>
            <w:shd w:val="clear" w:color="auto" w:fill="auto"/>
          </w:tcPr>
          <w:p w:rsidR="00E400F0" w:rsidRPr="0052044E" w:rsidRDefault="00E400F0" w:rsidP="001C1ECA">
            <w:pPr>
              <w:jc w:val="both"/>
              <w:rPr>
                <w:sz w:val="22"/>
              </w:rPr>
            </w:pPr>
          </w:p>
        </w:tc>
        <w:tc>
          <w:tcPr>
            <w:tcW w:w="237" w:type="dxa"/>
            <w:tcBorders>
              <w:top w:val="single" w:sz="4" w:space="0" w:color="auto"/>
              <w:bottom w:val="single" w:sz="4" w:space="0" w:color="auto"/>
            </w:tcBorders>
            <w:shd w:val="clear" w:color="auto" w:fill="auto"/>
          </w:tcPr>
          <w:p w:rsidR="00E400F0" w:rsidRPr="0052044E" w:rsidRDefault="00E400F0" w:rsidP="001C1ECA">
            <w:pPr>
              <w:jc w:val="both"/>
              <w:rPr>
                <w:sz w:val="22"/>
              </w:rPr>
            </w:pPr>
          </w:p>
        </w:tc>
        <w:tc>
          <w:tcPr>
            <w:tcW w:w="253" w:type="dxa"/>
            <w:tcBorders>
              <w:top w:val="nil"/>
              <w:bottom w:val="nil"/>
            </w:tcBorders>
          </w:tcPr>
          <w:p w:rsidR="00E400F0" w:rsidRPr="0052044E" w:rsidRDefault="00E400F0" w:rsidP="001C1ECA">
            <w:pPr>
              <w:jc w:val="both"/>
              <w:rPr>
                <w:sz w:val="22"/>
              </w:rPr>
            </w:pPr>
          </w:p>
        </w:tc>
        <w:tc>
          <w:tcPr>
            <w:tcW w:w="238" w:type="dxa"/>
            <w:tcBorders>
              <w:top w:val="nil"/>
              <w:bottom w:val="nil"/>
            </w:tcBorders>
          </w:tcPr>
          <w:p w:rsidR="00E400F0" w:rsidRPr="0052044E" w:rsidRDefault="00E400F0" w:rsidP="001C1ECA">
            <w:pPr>
              <w:jc w:val="both"/>
              <w:rPr>
                <w:sz w:val="22"/>
              </w:rPr>
            </w:pPr>
          </w:p>
        </w:tc>
        <w:tc>
          <w:tcPr>
            <w:tcW w:w="238" w:type="dxa"/>
            <w:tcBorders>
              <w:top w:val="nil"/>
              <w:bottom w:val="nil"/>
            </w:tcBorders>
          </w:tcPr>
          <w:p w:rsidR="00E400F0" w:rsidRPr="0052044E" w:rsidRDefault="00E400F0" w:rsidP="001C1ECA">
            <w:pPr>
              <w:jc w:val="both"/>
              <w:rPr>
                <w:sz w:val="22"/>
              </w:rPr>
            </w:pPr>
          </w:p>
        </w:tc>
        <w:tc>
          <w:tcPr>
            <w:tcW w:w="238" w:type="dxa"/>
            <w:tcBorders>
              <w:top w:val="nil"/>
              <w:bottom w:val="nil"/>
            </w:tcBorders>
          </w:tcPr>
          <w:p w:rsidR="00E400F0" w:rsidRPr="0052044E" w:rsidRDefault="00E400F0" w:rsidP="001C1ECA">
            <w:pPr>
              <w:jc w:val="both"/>
              <w:rPr>
                <w:sz w:val="22"/>
              </w:rPr>
            </w:pPr>
          </w:p>
        </w:tc>
        <w:tc>
          <w:tcPr>
            <w:tcW w:w="238" w:type="dxa"/>
            <w:tcBorders>
              <w:bottom w:val="single" w:sz="4" w:space="0" w:color="auto"/>
            </w:tcBorders>
            <w:shd w:val="pct70" w:color="auto" w:fill="auto"/>
          </w:tcPr>
          <w:p w:rsidR="00E400F0" w:rsidRPr="0052044E" w:rsidRDefault="00E400F0" w:rsidP="001C1ECA">
            <w:pPr>
              <w:jc w:val="both"/>
              <w:rPr>
                <w:sz w:val="22"/>
              </w:rPr>
            </w:pPr>
          </w:p>
        </w:tc>
        <w:tc>
          <w:tcPr>
            <w:tcW w:w="236" w:type="dxa"/>
            <w:tcBorders>
              <w:bottom w:val="single" w:sz="4" w:space="0" w:color="auto"/>
            </w:tcBorders>
            <w:shd w:val="pct70" w:color="auto" w:fill="auto"/>
          </w:tcPr>
          <w:p w:rsidR="00E400F0" w:rsidRPr="0052044E" w:rsidRDefault="00E400F0" w:rsidP="001C1ECA">
            <w:pPr>
              <w:jc w:val="both"/>
              <w:rPr>
                <w:sz w:val="22"/>
              </w:rPr>
            </w:pPr>
          </w:p>
        </w:tc>
        <w:tc>
          <w:tcPr>
            <w:tcW w:w="240" w:type="dxa"/>
            <w:tcBorders>
              <w:bottom w:val="single" w:sz="4" w:space="0" w:color="auto"/>
            </w:tcBorders>
            <w:shd w:val="pct70" w:color="auto" w:fill="auto"/>
          </w:tcPr>
          <w:p w:rsidR="00E400F0" w:rsidRPr="0052044E" w:rsidRDefault="00E400F0" w:rsidP="001C1ECA">
            <w:pPr>
              <w:jc w:val="both"/>
              <w:rPr>
                <w:sz w:val="22"/>
              </w:rPr>
            </w:pPr>
          </w:p>
        </w:tc>
        <w:tc>
          <w:tcPr>
            <w:tcW w:w="238" w:type="dxa"/>
            <w:tcBorders>
              <w:bottom w:val="single" w:sz="4" w:space="0" w:color="auto"/>
            </w:tcBorders>
            <w:shd w:val="pct70" w:color="auto" w:fill="auto"/>
          </w:tcPr>
          <w:p w:rsidR="00E400F0" w:rsidRPr="0052044E" w:rsidRDefault="00E400F0" w:rsidP="001C1ECA">
            <w:pPr>
              <w:jc w:val="both"/>
              <w:rPr>
                <w:sz w:val="22"/>
              </w:rPr>
            </w:pPr>
          </w:p>
        </w:tc>
        <w:tc>
          <w:tcPr>
            <w:tcW w:w="238" w:type="dxa"/>
            <w:tcBorders>
              <w:bottom w:val="single" w:sz="4" w:space="0" w:color="auto"/>
            </w:tcBorders>
            <w:shd w:val="pct70" w:color="auto" w:fill="auto"/>
          </w:tcPr>
          <w:p w:rsidR="00E400F0" w:rsidRPr="0052044E" w:rsidRDefault="00E400F0" w:rsidP="001C1ECA">
            <w:pPr>
              <w:jc w:val="both"/>
              <w:rPr>
                <w:sz w:val="22"/>
              </w:rPr>
            </w:pPr>
          </w:p>
        </w:tc>
        <w:tc>
          <w:tcPr>
            <w:tcW w:w="236" w:type="dxa"/>
            <w:tcBorders>
              <w:bottom w:val="single" w:sz="4" w:space="0" w:color="auto"/>
            </w:tcBorders>
            <w:shd w:val="pct70" w:color="auto" w:fill="auto"/>
          </w:tcPr>
          <w:p w:rsidR="00E400F0" w:rsidRPr="0052044E" w:rsidRDefault="00E400F0" w:rsidP="001C1ECA">
            <w:pPr>
              <w:jc w:val="both"/>
              <w:rPr>
                <w:sz w:val="22"/>
              </w:rPr>
            </w:pPr>
          </w:p>
        </w:tc>
        <w:tc>
          <w:tcPr>
            <w:tcW w:w="240" w:type="dxa"/>
            <w:tcBorders>
              <w:bottom w:val="single" w:sz="4" w:space="0" w:color="auto"/>
            </w:tcBorders>
            <w:shd w:val="pct70" w:color="auto" w:fill="auto"/>
          </w:tcPr>
          <w:p w:rsidR="00E400F0" w:rsidRPr="0052044E" w:rsidRDefault="00E400F0" w:rsidP="001C1ECA">
            <w:pPr>
              <w:jc w:val="both"/>
              <w:rPr>
                <w:sz w:val="22"/>
              </w:rPr>
            </w:pPr>
          </w:p>
        </w:tc>
        <w:tc>
          <w:tcPr>
            <w:tcW w:w="238" w:type="dxa"/>
            <w:tcBorders>
              <w:bottom w:val="single" w:sz="4" w:space="0" w:color="auto"/>
            </w:tcBorders>
            <w:shd w:val="pct70" w:color="auto" w:fill="auto"/>
          </w:tcPr>
          <w:p w:rsidR="00E400F0" w:rsidRPr="0052044E" w:rsidRDefault="00E400F0" w:rsidP="001C1ECA">
            <w:pPr>
              <w:jc w:val="both"/>
              <w:rPr>
                <w:sz w:val="22"/>
              </w:rPr>
            </w:pPr>
          </w:p>
        </w:tc>
        <w:tc>
          <w:tcPr>
            <w:tcW w:w="238" w:type="dxa"/>
            <w:tcBorders>
              <w:bottom w:val="single" w:sz="4" w:space="0" w:color="auto"/>
            </w:tcBorders>
            <w:shd w:val="clear" w:color="auto" w:fill="auto"/>
          </w:tcPr>
          <w:p w:rsidR="00E400F0" w:rsidRPr="0052044E" w:rsidRDefault="00E400F0" w:rsidP="001C1ECA">
            <w:pPr>
              <w:jc w:val="both"/>
              <w:rPr>
                <w:sz w:val="22"/>
              </w:rPr>
            </w:pPr>
          </w:p>
        </w:tc>
        <w:tc>
          <w:tcPr>
            <w:tcW w:w="238" w:type="dxa"/>
            <w:tcBorders>
              <w:bottom w:val="single" w:sz="4" w:space="0" w:color="auto"/>
            </w:tcBorders>
            <w:shd w:val="clear" w:color="auto" w:fill="auto"/>
          </w:tcPr>
          <w:p w:rsidR="00E400F0" w:rsidRPr="0052044E" w:rsidRDefault="00E400F0" w:rsidP="001C1ECA">
            <w:pPr>
              <w:jc w:val="both"/>
              <w:rPr>
                <w:sz w:val="22"/>
              </w:rPr>
            </w:pPr>
          </w:p>
        </w:tc>
        <w:tc>
          <w:tcPr>
            <w:tcW w:w="238" w:type="dxa"/>
            <w:tcBorders>
              <w:bottom w:val="single" w:sz="4" w:space="0" w:color="auto"/>
            </w:tcBorders>
            <w:shd w:val="clear" w:color="auto" w:fill="auto"/>
          </w:tcPr>
          <w:p w:rsidR="00E400F0" w:rsidRPr="0052044E" w:rsidRDefault="00E400F0" w:rsidP="001C1ECA">
            <w:pPr>
              <w:jc w:val="both"/>
              <w:rPr>
                <w:sz w:val="22"/>
              </w:rPr>
            </w:pPr>
          </w:p>
        </w:tc>
        <w:tc>
          <w:tcPr>
            <w:tcW w:w="238" w:type="dxa"/>
            <w:tcBorders>
              <w:bottom w:val="single" w:sz="4" w:space="0" w:color="auto"/>
            </w:tcBorders>
            <w:shd w:val="clear" w:color="auto" w:fill="auto"/>
          </w:tcPr>
          <w:p w:rsidR="00E400F0" w:rsidRPr="0052044E" w:rsidRDefault="00E400F0" w:rsidP="001C1ECA">
            <w:pPr>
              <w:jc w:val="both"/>
              <w:rPr>
                <w:sz w:val="22"/>
              </w:rPr>
            </w:pPr>
          </w:p>
        </w:tc>
        <w:tc>
          <w:tcPr>
            <w:tcW w:w="236" w:type="dxa"/>
            <w:tcBorders>
              <w:bottom w:val="single" w:sz="4" w:space="0" w:color="auto"/>
            </w:tcBorders>
            <w:shd w:val="clear" w:color="auto" w:fill="auto"/>
          </w:tcPr>
          <w:p w:rsidR="00E400F0" w:rsidRPr="0052044E" w:rsidRDefault="00E400F0" w:rsidP="001C1ECA">
            <w:pPr>
              <w:jc w:val="both"/>
              <w:rPr>
                <w:sz w:val="22"/>
              </w:rPr>
            </w:pPr>
          </w:p>
        </w:tc>
        <w:tc>
          <w:tcPr>
            <w:tcW w:w="240" w:type="dxa"/>
            <w:tcBorders>
              <w:bottom w:val="single" w:sz="4" w:space="0" w:color="auto"/>
            </w:tcBorders>
            <w:shd w:val="clear" w:color="auto" w:fill="auto"/>
          </w:tcPr>
          <w:p w:rsidR="00E400F0" w:rsidRPr="0052044E" w:rsidRDefault="00E400F0" w:rsidP="001C1ECA">
            <w:pPr>
              <w:jc w:val="both"/>
              <w:rPr>
                <w:sz w:val="22"/>
              </w:rPr>
            </w:pPr>
          </w:p>
        </w:tc>
        <w:tc>
          <w:tcPr>
            <w:tcW w:w="238" w:type="dxa"/>
            <w:tcBorders>
              <w:bottom w:val="single" w:sz="4" w:space="0" w:color="auto"/>
            </w:tcBorders>
            <w:shd w:val="clear" w:color="auto" w:fill="auto"/>
          </w:tcPr>
          <w:p w:rsidR="00E400F0" w:rsidRPr="0052044E" w:rsidRDefault="00E400F0" w:rsidP="001C1ECA">
            <w:pPr>
              <w:jc w:val="both"/>
              <w:rPr>
                <w:sz w:val="22"/>
              </w:rPr>
            </w:pPr>
          </w:p>
        </w:tc>
        <w:tc>
          <w:tcPr>
            <w:tcW w:w="238" w:type="dxa"/>
            <w:tcBorders>
              <w:bottom w:val="single" w:sz="4" w:space="0" w:color="auto"/>
            </w:tcBorders>
            <w:shd w:val="clear" w:color="auto" w:fill="auto"/>
          </w:tcPr>
          <w:p w:rsidR="00E400F0" w:rsidRPr="0052044E" w:rsidRDefault="00E400F0" w:rsidP="001C1ECA">
            <w:pPr>
              <w:jc w:val="both"/>
              <w:rPr>
                <w:sz w:val="22"/>
              </w:rPr>
            </w:pPr>
          </w:p>
        </w:tc>
        <w:tc>
          <w:tcPr>
            <w:tcW w:w="236" w:type="dxa"/>
            <w:tcBorders>
              <w:bottom w:val="single" w:sz="4" w:space="0" w:color="auto"/>
            </w:tcBorders>
            <w:shd w:val="clear" w:color="auto" w:fill="auto"/>
          </w:tcPr>
          <w:p w:rsidR="00E400F0" w:rsidRPr="0052044E" w:rsidRDefault="00E400F0" w:rsidP="001C1ECA">
            <w:pPr>
              <w:jc w:val="both"/>
              <w:rPr>
                <w:sz w:val="22"/>
              </w:rPr>
            </w:pPr>
          </w:p>
        </w:tc>
        <w:tc>
          <w:tcPr>
            <w:tcW w:w="240" w:type="dxa"/>
            <w:tcBorders>
              <w:bottom w:val="single" w:sz="4" w:space="0" w:color="auto"/>
            </w:tcBorders>
          </w:tcPr>
          <w:p w:rsidR="00E400F0" w:rsidRPr="0052044E" w:rsidRDefault="00E400F0" w:rsidP="001C1ECA">
            <w:pPr>
              <w:jc w:val="both"/>
              <w:rPr>
                <w:sz w:val="22"/>
              </w:rPr>
            </w:pPr>
          </w:p>
        </w:tc>
        <w:tc>
          <w:tcPr>
            <w:tcW w:w="238" w:type="dxa"/>
            <w:tcBorders>
              <w:bottom w:val="single" w:sz="4" w:space="0" w:color="auto"/>
            </w:tcBorders>
          </w:tcPr>
          <w:p w:rsidR="00E400F0" w:rsidRPr="0052044E" w:rsidRDefault="00E400F0" w:rsidP="001C1ECA">
            <w:pPr>
              <w:jc w:val="both"/>
              <w:rPr>
                <w:sz w:val="22"/>
              </w:rPr>
            </w:pPr>
          </w:p>
        </w:tc>
        <w:tc>
          <w:tcPr>
            <w:tcW w:w="236" w:type="dxa"/>
            <w:tcBorders>
              <w:bottom w:val="single" w:sz="4" w:space="0" w:color="auto"/>
            </w:tcBorders>
          </w:tcPr>
          <w:p w:rsidR="00E400F0" w:rsidRPr="0052044E" w:rsidRDefault="00E400F0" w:rsidP="001C1ECA">
            <w:pPr>
              <w:jc w:val="both"/>
              <w:rPr>
                <w:sz w:val="22"/>
              </w:rPr>
            </w:pPr>
          </w:p>
        </w:tc>
        <w:tc>
          <w:tcPr>
            <w:tcW w:w="239" w:type="dxa"/>
            <w:tcBorders>
              <w:bottom w:val="single" w:sz="4" w:space="0" w:color="auto"/>
            </w:tcBorders>
          </w:tcPr>
          <w:p w:rsidR="00E400F0" w:rsidRPr="0052044E" w:rsidRDefault="00E400F0" w:rsidP="001C1ECA">
            <w:pPr>
              <w:jc w:val="both"/>
              <w:rPr>
                <w:sz w:val="22"/>
              </w:rPr>
            </w:pPr>
          </w:p>
        </w:tc>
        <w:tc>
          <w:tcPr>
            <w:tcW w:w="238" w:type="dxa"/>
            <w:tcBorders>
              <w:bottom w:val="single" w:sz="4" w:space="0" w:color="auto"/>
            </w:tcBorders>
          </w:tcPr>
          <w:p w:rsidR="00E400F0" w:rsidRPr="0052044E" w:rsidRDefault="00E400F0" w:rsidP="001C1ECA">
            <w:pPr>
              <w:jc w:val="both"/>
              <w:rPr>
                <w:sz w:val="22"/>
              </w:rPr>
            </w:pPr>
          </w:p>
        </w:tc>
        <w:tc>
          <w:tcPr>
            <w:tcW w:w="238" w:type="dxa"/>
            <w:tcBorders>
              <w:bottom w:val="single" w:sz="4" w:space="0" w:color="auto"/>
            </w:tcBorders>
          </w:tcPr>
          <w:p w:rsidR="00E400F0" w:rsidRPr="0052044E" w:rsidRDefault="00E400F0" w:rsidP="001C1ECA">
            <w:pPr>
              <w:jc w:val="both"/>
              <w:rPr>
                <w:sz w:val="22"/>
              </w:rPr>
            </w:pPr>
          </w:p>
        </w:tc>
        <w:tc>
          <w:tcPr>
            <w:tcW w:w="236" w:type="dxa"/>
            <w:tcBorders>
              <w:bottom w:val="single" w:sz="4" w:space="0" w:color="auto"/>
            </w:tcBorders>
          </w:tcPr>
          <w:p w:rsidR="00E400F0" w:rsidRPr="0052044E" w:rsidRDefault="00E400F0" w:rsidP="001C1ECA">
            <w:pPr>
              <w:jc w:val="both"/>
              <w:rPr>
                <w:sz w:val="22"/>
              </w:rPr>
            </w:pPr>
          </w:p>
        </w:tc>
        <w:tc>
          <w:tcPr>
            <w:tcW w:w="240"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r>
      <w:tr w:rsidR="00E400F0" w:rsidRPr="0052044E" w:rsidTr="00E400F0">
        <w:trPr>
          <w:cantSplit/>
          <w:jc w:val="center"/>
        </w:trPr>
        <w:tc>
          <w:tcPr>
            <w:tcW w:w="449" w:type="dxa"/>
          </w:tcPr>
          <w:p w:rsidR="00E400F0" w:rsidRPr="0052044E" w:rsidRDefault="00E400F0" w:rsidP="001C1ECA">
            <w:pPr>
              <w:jc w:val="center"/>
              <w:rPr>
                <w:sz w:val="22"/>
              </w:rPr>
            </w:pPr>
            <w:r>
              <w:rPr>
                <w:sz w:val="22"/>
              </w:rPr>
              <w:t>6</w:t>
            </w:r>
          </w:p>
        </w:tc>
        <w:tc>
          <w:tcPr>
            <w:tcW w:w="1652" w:type="dxa"/>
          </w:tcPr>
          <w:p w:rsidR="00E400F0" w:rsidRPr="0052044E" w:rsidRDefault="00E400F0" w:rsidP="003C17F0">
            <w:pPr>
              <w:rPr>
                <w:sz w:val="22"/>
              </w:rPr>
            </w:pPr>
            <w:r w:rsidRPr="0052044E">
              <w:rPr>
                <w:sz w:val="22"/>
              </w:rPr>
              <w:t>Penulisan dan</w:t>
            </w:r>
          </w:p>
          <w:p w:rsidR="00E400F0" w:rsidRPr="0052044E" w:rsidRDefault="00E400F0" w:rsidP="003C17F0">
            <w:pPr>
              <w:rPr>
                <w:sz w:val="22"/>
              </w:rPr>
            </w:pPr>
            <w:r w:rsidRPr="0052044E">
              <w:rPr>
                <w:sz w:val="22"/>
              </w:rPr>
              <w:t>Konsulta</w:t>
            </w:r>
            <w:r>
              <w:rPr>
                <w:sz w:val="22"/>
              </w:rPr>
              <w:t>si Disertasi</w:t>
            </w:r>
          </w:p>
        </w:tc>
        <w:tc>
          <w:tcPr>
            <w:tcW w:w="236" w:type="dxa"/>
          </w:tcPr>
          <w:p w:rsidR="00E400F0" w:rsidRPr="0052044E" w:rsidRDefault="00E400F0" w:rsidP="001C1ECA">
            <w:pPr>
              <w:jc w:val="both"/>
              <w:rPr>
                <w:sz w:val="22"/>
              </w:rPr>
            </w:pPr>
          </w:p>
        </w:tc>
        <w:tc>
          <w:tcPr>
            <w:tcW w:w="248" w:type="dxa"/>
          </w:tcPr>
          <w:p w:rsidR="00E400F0" w:rsidRPr="0052044E" w:rsidRDefault="00E400F0" w:rsidP="001C1ECA">
            <w:pPr>
              <w:jc w:val="both"/>
              <w:rPr>
                <w:sz w:val="22"/>
              </w:rPr>
            </w:pPr>
          </w:p>
        </w:tc>
        <w:tc>
          <w:tcPr>
            <w:tcW w:w="250" w:type="dxa"/>
          </w:tcPr>
          <w:p w:rsidR="00E400F0" w:rsidRPr="0052044E" w:rsidRDefault="00E400F0" w:rsidP="001C1ECA">
            <w:pPr>
              <w:jc w:val="both"/>
              <w:rPr>
                <w:sz w:val="22"/>
              </w:rPr>
            </w:pPr>
          </w:p>
        </w:tc>
        <w:tc>
          <w:tcPr>
            <w:tcW w:w="284" w:type="dxa"/>
          </w:tcPr>
          <w:p w:rsidR="00E400F0" w:rsidRPr="0052044E" w:rsidRDefault="00E400F0" w:rsidP="001C1ECA">
            <w:pPr>
              <w:jc w:val="both"/>
              <w:rPr>
                <w:sz w:val="22"/>
              </w:rPr>
            </w:pPr>
          </w:p>
        </w:tc>
        <w:tc>
          <w:tcPr>
            <w:tcW w:w="260" w:type="dxa"/>
          </w:tcPr>
          <w:p w:rsidR="00E400F0" w:rsidRPr="0052044E" w:rsidRDefault="00E400F0" w:rsidP="001C1ECA">
            <w:pPr>
              <w:jc w:val="both"/>
              <w:rPr>
                <w:sz w:val="22"/>
              </w:rPr>
            </w:pPr>
          </w:p>
        </w:tc>
        <w:tc>
          <w:tcPr>
            <w:tcW w:w="267"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67" w:type="dxa"/>
          </w:tcPr>
          <w:p w:rsidR="00E400F0" w:rsidRPr="0052044E" w:rsidRDefault="00E400F0" w:rsidP="001C1ECA">
            <w:pPr>
              <w:jc w:val="both"/>
              <w:rPr>
                <w:sz w:val="22"/>
              </w:rPr>
            </w:pPr>
          </w:p>
        </w:tc>
        <w:tc>
          <w:tcPr>
            <w:tcW w:w="256" w:type="dxa"/>
          </w:tcPr>
          <w:p w:rsidR="00E400F0" w:rsidRPr="0052044E" w:rsidRDefault="00E400F0" w:rsidP="001C1ECA">
            <w:pPr>
              <w:jc w:val="both"/>
              <w:rPr>
                <w:sz w:val="22"/>
              </w:rPr>
            </w:pPr>
          </w:p>
        </w:tc>
        <w:tc>
          <w:tcPr>
            <w:tcW w:w="256" w:type="dxa"/>
          </w:tcPr>
          <w:p w:rsidR="00E400F0" w:rsidRPr="0052044E" w:rsidRDefault="00E400F0" w:rsidP="001C1ECA">
            <w:pPr>
              <w:jc w:val="both"/>
              <w:rPr>
                <w:sz w:val="22"/>
              </w:rPr>
            </w:pPr>
          </w:p>
        </w:tc>
        <w:tc>
          <w:tcPr>
            <w:tcW w:w="277" w:type="dxa"/>
          </w:tcPr>
          <w:p w:rsidR="00E400F0" w:rsidRPr="0052044E" w:rsidRDefault="00E400F0" w:rsidP="001C1ECA">
            <w:pPr>
              <w:jc w:val="both"/>
              <w:rPr>
                <w:sz w:val="22"/>
              </w:rPr>
            </w:pPr>
          </w:p>
        </w:tc>
        <w:tc>
          <w:tcPr>
            <w:tcW w:w="240" w:type="dxa"/>
          </w:tcPr>
          <w:p w:rsidR="00E400F0" w:rsidRPr="0052044E" w:rsidRDefault="00E400F0" w:rsidP="001C1ECA">
            <w:pPr>
              <w:jc w:val="both"/>
              <w:rPr>
                <w:sz w:val="22"/>
              </w:rPr>
            </w:pPr>
          </w:p>
        </w:tc>
        <w:tc>
          <w:tcPr>
            <w:tcW w:w="243" w:type="dxa"/>
            <w:tcBorders>
              <w:top w:val="single" w:sz="4" w:space="0" w:color="auto"/>
            </w:tcBorders>
            <w:shd w:val="clear" w:color="auto" w:fill="FFFFFF"/>
          </w:tcPr>
          <w:p w:rsidR="00E400F0" w:rsidRPr="0052044E" w:rsidRDefault="00E400F0" w:rsidP="001C1ECA">
            <w:pPr>
              <w:jc w:val="both"/>
              <w:rPr>
                <w:sz w:val="22"/>
              </w:rPr>
            </w:pPr>
          </w:p>
        </w:tc>
        <w:tc>
          <w:tcPr>
            <w:tcW w:w="238" w:type="dxa"/>
            <w:tcBorders>
              <w:top w:val="single" w:sz="4" w:space="0" w:color="auto"/>
            </w:tcBorders>
            <w:shd w:val="clear" w:color="auto" w:fill="FFFFFF"/>
          </w:tcPr>
          <w:p w:rsidR="00E400F0" w:rsidRPr="0052044E" w:rsidRDefault="00E400F0" w:rsidP="001C1ECA">
            <w:pPr>
              <w:jc w:val="both"/>
              <w:rPr>
                <w:sz w:val="22"/>
              </w:rPr>
            </w:pPr>
          </w:p>
        </w:tc>
        <w:tc>
          <w:tcPr>
            <w:tcW w:w="238" w:type="dxa"/>
            <w:tcBorders>
              <w:top w:val="single" w:sz="4" w:space="0" w:color="auto"/>
            </w:tcBorders>
            <w:shd w:val="clear" w:color="auto" w:fill="FFFFFF"/>
          </w:tcPr>
          <w:p w:rsidR="00E400F0" w:rsidRPr="0052044E" w:rsidRDefault="00E400F0" w:rsidP="001C1ECA">
            <w:pPr>
              <w:jc w:val="both"/>
              <w:rPr>
                <w:sz w:val="22"/>
              </w:rPr>
            </w:pPr>
          </w:p>
        </w:tc>
        <w:tc>
          <w:tcPr>
            <w:tcW w:w="237" w:type="dxa"/>
            <w:tcBorders>
              <w:top w:val="single" w:sz="4" w:space="0" w:color="auto"/>
            </w:tcBorders>
            <w:shd w:val="clear" w:color="auto" w:fill="FFFFFF"/>
          </w:tcPr>
          <w:p w:rsidR="00E400F0" w:rsidRPr="0052044E" w:rsidRDefault="00E400F0" w:rsidP="001C1ECA">
            <w:pPr>
              <w:jc w:val="both"/>
              <w:rPr>
                <w:sz w:val="22"/>
              </w:rPr>
            </w:pPr>
          </w:p>
        </w:tc>
        <w:tc>
          <w:tcPr>
            <w:tcW w:w="253" w:type="dxa"/>
            <w:tcBorders>
              <w:top w:val="single" w:sz="4" w:space="0" w:color="auto"/>
            </w:tcBorders>
            <w:shd w:val="clear" w:color="auto" w:fill="FFFFFF"/>
          </w:tcPr>
          <w:p w:rsidR="00E400F0" w:rsidRPr="0052044E" w:rsidRDefault="00E400F0" w:rsidP="001C1ECA">
            <w:pPr>
              <w:jc w:val="both"/>
              <w:rPr>
                <w:sz w:val="22"/>
              </w:rPr>
            </w:pPr>
          </w:p>
        </w:tc>
        <w:tc>
          <w:tcPr>
            <w:tcW w:w="238" w:type="dxa"/>
            <w:tcBorders>
              <w:top w:val="single" w:sz="4" w:space="0" w:color="auto"/>
            </w:tcBorders>
            <w:shd w:val="clear" w:color="auto" w:fill="FFFFFF"/>
          </w:tcPr>
          <w:p w:rsidR="00E400F0" w:rsidRPr="0052044E" w:rsidRDefault="00E400F0" w:rsidP="001C1ECA">
            <w:pPr>
              <w:jc w:val="both"/>
              <w:rPr>
                <w:sz w:val="22"/>
              </w:rPr>
            </w:pPr>
          </w:p>
        </w:tc>
        <w:tc>
          <w:tcPr>
            <w:tcW w:w="238" w:type="dxa"/>
            <w:tcBorders>
              <w:top w:val="single" w:sz="4" w:space="0" w:color="auto"/>
            </w:tcBorders>
            <w:shd w:val="clear" w:color="auto" w:fill="FFFFFF"/>
          </w:tcPr>
          <w:p w:rsidR="00E400F0" w:rsidRPr="0052044E" w:rsidRDefault="00E400F0" w:rsidP="001C1ECA">
            <w:pPr>
              <w:jc w:val="both"/>
              <w:rPr>
                <w:sz w:val="22"/>
              </w:rPr>
            </w:pPr>
          </w:p>
        </w:tc>
        <w:tc>
          <w:tcPr>
            <w:tcW w:w="238" w:type="dxa"/>
            <w:tcBorders>
              <w:top w:val="single" w:sz="4" w:space="0" w:color="auto"/>
            </w:tcBorders>
            <w:shd w:val="clear" w:color="auto" w:fill="FFFFFF"/>
          </w:tcPr>
          <w:p w:rsidR="00E400F0" w:rsidRPr="0052044E" w:rsidRDefault="00E400F0" w:rsidP="001C1ECA">
            <w:pPr>
              <w:jc w:val="both"/>
              <w:rPr>
                <w:sz w:val="22"/>
              </w:rPr>
            </w:pPr>
          </w:p>
        </w:tc>
        <w:tc>
          <w:tcPr>
            <w:tcW w:w="238" w:type="dxa"/>
            <w:tcBorders>
              <w:top w:val="single" w:sz="4" w:space="0" w:color="auto"/>
              <w:bottom w:val="single" w:sz="4" w:space="0" w:color="auto"/>
            </w:tcBorders>
          </w:tcPr>
          <w:p w:rsidR="00E400F0" w:rsidRPr="0052044E" w:rsidRDefault="00E400F0" w:rsidP="001C1ECA">
            <w:pPr>
              <w:jc w:val="both"/>
              <w:rPr>
                <w:sz w:val="22"/>
              </w:rPr>
            </w:pPr>
          </w:p>
        </w:tc>
        <w:tc>
          <w:tcPr>
            <w:tcW w:w="236" w:type="dxa"/>
            <w:tcBorders>
              <w:top w:val="single" w:sz="4" w:space="0" w:color="auto"/>
              <w:bottom w:val="single" w:sz="4" w:space="0" w:color="auto"/>
            </w:tcBorders>
          </w:tcPr>
          <w:p w:rsidR="00E400F0" w:rsidRPr="0052044E" w:rsidRDefault="00E400F0" w:rsidP="001C1ECA">
            <w:pPr>
              <w:jc w:val="both"/>
              <w:rPr>
                <w:sz w:val="22"/>
              </w:rPr>
            </w:pPr>
          </w:p>
        </w:tc>
        <w:tc>
          <w:tcPr>
            <w:tcW w:w="240" w:type="dxa"/>
            <w:tcBorders>
              <w:top w:val="single" w:sz="4" w:space="0" w:color="auto"/>
              <w:bottom w:val="nil"/>
            </w:tcBorders>
          </w:tcPr>
          <w:p w:rsidR="00E400F0" w:rsidRPr="0052044E" w:rsidRDefault="00E400F0" w:rsidP="001C1ECA">
            <w:pPr>
              <w:jc w:val="both"/>
              <w:rPr>
                <w:sz w:val="22"/>
              </w:rPr>
            </w:pPr>
          </w:p>
        </w:tc>
        <w:tc>
          <w:tcPr>
            <w:tcW w:w="238" w:type="dxa"/>
            <w:tcBorders>
              <w:top w:val="single" w:sz="4" w:space="0" w:color="auto"/>
              <w:bottom w:val="nil"/>
            </w:tcBorders>
          </w:tcPr>
          <w:p w:rsidR="00E400F0" w:rsidRPr="0052044E" w:rsidRDefault="00E400F0" w:rsidP="001C1ECA">
            <w:pPr>
              <w:jc w:val="both"/>
              <w:rPr>
                <w:sz w:val="22"/>
              </w:rPr>
            </w:pPr>
          </w:p>
        </w:tc>
        <w:tc>
          <w:tcPr>
            <w:tcW w:w="238" w:type="dxa"/>
            <w:tcBorders>
              <w:top w:val="single" w:sz="4" w:space="0" w:color="auto"/>
              <w:bottom w:val="nil"/>
            </w:tcBorders>
          </w:tcPr>
          <w:p w:rsidR="00E400F0" w:rsidRPr="0052044E" w:rsidRDefault="00E400F0" w:rsidP="001C1ECA">
            <w:pPr>
              <w:jc w:val="both"/>
              <w:rPr>
                <w:sz w:val="22"/>
              </w:rPr>
            </w:pPr>
          </w:p>
        </w:tc>
        <w:tc>
          <w:tcPr>
            <w:tcW w:w="236" w:type="dxa"/>
            <w:tcBorders>
              <w:top w:val="single" w:sz="4" w:space="0" w:color="auto"/>
              <w:bottom w:val="nil"/>
            </w:tcBorders>
          </w:tcPr>
          <w:p w:rsidR="00E400F0" w:rsidRPr="0052044E" w:rsidRDefault="00E400F0" w:rsidP="001C1ECA">
            <w:pPr>
              <w:jc w:val="both"/>
              <w:rPr>
                <w:sz w:val="22"/>
              </w:rPr>
            </w:pPr>
          </w:p>
        </w:tc>
        <w:tc>
          <w:tcPr>
            <w:tcW w:w="240" w:type="dxa"/>
            <w:tcBorders>
              <w:top w:val="single" w:sz="4" w:space="0" w:color="auto"/>
              <w:bottom w:val="nil"/>
            </w:tcBorders>
          </w:tcPr>
          <w:p w:rsidR="00E400F0" w:rsidRPr="0052044E" w:rsidRDefault="00E400F0" w:rsidP="001C1ECA">
            <w:pPr>
              <w:jc w:val="both"/>
              <w:rPr>
                <w:sz w:val="22"/>
              </w:rPr>
            </w:pPr>
          </w:p>
        </w:tc>
        <w:tc>
          <w:tcPr>
            <w:tcW w:w="238" w:type="dxa"/>
            <w:tcBorders>
              <w:top w:val="single" w:sz="4" w:space="0" w:color="auto"/>
              <w:bottom w:val="nil"/>
            </w:tcBorders>
          </w:tcPr>
          <w:p w:rsidR="00E400F0" w:rsidRPr="0052044E" w:rsidRDefault="00E400F0" w:rsidP="001C1ECA">
            <w:pPr>
              <w:jc w:val="both"/>
              <w:rPr>
                <w:sz w:val="22"/>
              </w:rPr>
            </w:pPr>
          </w:p>
        </w:tc>
        <w:tc>
          <w:tcPr>
            <w:tcW w:w="238" w:type="dxa"/>
            <w:shd w:val="pct70" w:color="auto" w:fill="auto"/>
          </w:tcPr>
          <w:p w:rsidR="00E400F0" w:rsidRPr="0052044E" w:rsidRDefault="00E400F0" w:rsidP="001C1ECA">
            <w:pPr>
              <w:jc w:val="both"/>
              <w:rPr>
                <w:sz w:val="22"/>
              </w:rPr>
            </w:pPr>
          </w:p>
        </w:tc>
        <w:tc>
          <w:tcPr>
            <w:tcW w:w="238" w:type="dxa"/>
            <w:shd w:val="pct70" w:color="auto" w:fill="auto"/>
          </w:tcPr>
          <w:p w:rsidR="00E400F0" w:rsidRPr="0052044E" w:rsidRDefault="00E400F0" w:rsidP="001C1ECA">
            <w:pPr>
              <w:jc w:val="both"/>
              <w:rPr>
                <w:sz w:val="22"/>
              </w:rPr>
            </w:pPr>
          </w:p>
        </w:tc>
        <w:tc>
          <w:tcPr>
            <w:tcW w:w="238" w:type="dxa"/>
            <w:shd w:val="pct70" w:color="auto" w:fill="auto"/>
          </w:tcPr>
          <w:p w:rsidR="00E400F0" w:rsidRPr="0052044E" w:rsidRDefault="00E400F0" w:rsidP="001C1ECA">
            <w:pPr>
              <w:jc w:val="both"/>
              <w:rPr>
                <w:sz w:val="22"/>
              </w:rPr>
            </w:pPr>
          </w:p>
        </w:tc>
        <w:tc>
          <w:tcPr>
            <w:tcW w:w="238" w:type="dxa"/>
            <w:shd w:val="pct70" w:color="auto" w:fill="auto"/>
          </w:tcPr>
          <w:p w:rsidR="00E400F0" w:rsidRPr="0052044E" w:rsidRDefault="00E400F0" w:rsidP="001C1ECA">
            <w:pPr>
              <w:jc w:val="both"/>
              <w:rPr>
                <w:sz w:val="22"/>
              </w:rPr>
            </w:pPr>
          </w:p>
        </w:tc>
        <w:tc>
          <w:tcPr>
            <w:tcW w:w="236" w:type="dxa"/>
            <w:shd w:val="pct70" w:color="auto" w:fill="auto"/>
          </w:tcPr>
          <w:p w:rsidR="00E400F0" w:rsidRPr="0052044E" w:rsidRDefault="00E400F0" w:rsidP="001C1ECA">
            <w:pPr>
              <w:jc w:val="both"/>
              <w:rPr>
                <w:sz w:val="22"/>
              </w:rPr>
            </w:pPr>
          </w:p>
        </w:tc>
        <w:tc>
          <w:tcPr>
            <w:tcW w:w="240" w:type="dxa"/>
            <w:shd w:val="pct70" w:color="auto" w:fill="auto"/>
          </w:tcPr>
          <w:p w:rsidR="00E400F0" w:rsidRPr="0052044E" w:rsidRDefault="00E400F0" w:rsidP="001C1ECA">
            <w:pPr>
              <w:jc w:val="both"/>
              <w:rPr>
                <w:sz w:val="22"/>
              </w:rPr>
            </w:pPr>
          </w:p>
        </w:tc>
        <w:tc>
          <w:tcPr>
            <w:tcW w:w="238" w:type="dxa"/>
            <w:shd w:val="pct70" w:color="auto" w:fill="auto"/>
          </w:tcPr>
          <w:p w:rsidR="00E400F0" w:rsidRPr="0052044E" w:rsidRDefault="00E400F0" w:rsidP="001C1ECA">
            <w:pPr>
              <w:jc w:val="both"/>
              <w:rPr>
                <w:sz w:val="22"/>
              </w:rPr>
            </w:pPr>
          </w:p>
        </w:tc>
        <w:tc>
          <w:tcPr>
            <w:tcW w:w="238" w:type="dxa"/>
            <w:shd w:val="pct70" w:color="auto" w:fill="auto"/>
          </w:tcPr>
          <w:p w:rsidR="00E400F0" w:rsidRPr="0052044E" w:rsidRDefault="00E400F0" w:rsidP="001C1ECA">
            <w:pPr>
              <w:jc w:val="both"/>
              <w:rPr>
                <w:sz w:val="22"/>
              </w:rPr>
            </w:pPr>
          </w:p>
        </w:tc>
        <w:tc>
          <w:tcPr>
            <w:tcW w:w="236" w:type="dxa"/>
            <w:tcBorders>
              <w:bottom w:val="single" w:sz="4" w:space="0" w:color="auto"/>
            </w:tcBorders>
            <w:shd w:val="clear" w:color="auto" w:fill="auto"/>
          </w:tcPr>
          <w:p w:rsidR="00E400F0" w:rsidRPr="0052044E" w:rsidRDefault="00E400F0" w:rsidP="001C1ECA">
            <w:pPr>
              <w:jc w:val="both"/>
              <w:rPr>
                <w:sz w:val="22"/>
              </w:rPr>
            </w:pPr>
          </w:p>
        </w:tc>
        <w:tc>
          <w:tcPr>
            <w:tcW w:w="240" w:type="dxa"/>
            <w:tcBorders>
              <w:bottom w:val="single" w:sz="4" w:space="0" w:color="auto"/>
            </w:tcBorders>
            <w:shd w:val="clear" w:color="auto" w:fill="auto"/>
          </w:tcPr>
          <w:p w:rsidR="00E400F0" w:rsidRPr="0052044E" w:rsidRDefault="00E400F0" w:rsidP="001C1ECA">
            <w:pPr>
              <w:jc w:val="both"/>
              <w:rPr>
                <w:sz w:val="22"/>
              </w:rPr>
            </w:pPr>
          </w:p>
        </w:tc>
        <w:tc>
          <w:tcPr>
            <w:tcW w:w="238" w:type="dxa"/>
            <w:tcBorders>
              <w:bottom w:val="single" w:sz="4" w:space="0" w:color="auto"/>
            </w:tcBorders>
            <w:shd w:val="clear" w:color="auto" w:fill="auto"/>
          </w:tcPr>
          <w:p w:rsidR="00E400F0" w:rsidRPr="0052044E" w:rsidRDefault="00E400F0" w:rsidP="001C1ECA">
            <w:pPr>
              <w:jc w:val="both"/>
              <w:rPr>
                <w:sz w:val="22"/>
              </w:rPr>
            </w:pPr>
          </w:p>
        </w:tc>
        <w:tc>
          <w:tcPr>
            <w:tcW w:w="236" w:type="dxa"/>
            <w:tcBorders>
              <w:bottom w:val="single" w:sz="4" w:space="0" w:color="auto"/>
            </w:tcBorders>
            <w:shd w:val="clear" w:color="auto" w:fill="auto"/>
          </w:tcPr>
          <w:p w:rsidR="00E400F0" w:rsidRPr="0052044E" w:rsidRDefault="00E400F0" w:rsidP="001C1ECA">
            <w:pPr>
              <w:jc w:val="both"/>
              <w:rPr>
                <w:sz w:val="22"/>
              </w:rPr>
            </w:pPr>
          </w:p>
        </w:tc>
        <w:tc>
          <w:tcPr>
            <w:tcW w:w="239" w:type="dxa"/>
            <w:tcBorders>
              <w:bottom w:val="single" w:sz="4" w:space="0" w:color="auto"/>
            </w:tcBorders>
            <w:shd w:val="clear" w:color="auto" w:fill="auto"/>
          </w:tcPr>
          <w:p w:rsidR="00E400F0" w:rsidRPr="0052044E" w:rsidRDefault="00E400F0" w:rsidP="001C1ECA">
            <w:pPr>
              <w:jc w:val="both"/>
              <w:rPr>
                <w:sz w:val="22"/>
              </w:rPr>
            </w:pPr>
          </w:p>
        </w:tc>
        <w:tc>
          <w:tcPr>
            <w:tcW w:w="238" w:type="dxa"/>
            <w:tcBorders>
              <w:bottom w:val="single" w:sz="4" w:space="0" w:color="auto"/>
            </w:tcBorders>
            <w:shd w:val="clear" w:color="auto" w:fill="auto"/>
          </w:tcPr>
          <w:p w:rsidR="00E400F0" w:rsidRPr="0052044E" w:rsidRDefault="00E400F0" w:rsidP="001C1ECA">
            <w:pPr>
              <w:jc w:val="both"/>
              <w:rPr>
                <w:sz w:val="22"/>
              </w:rPr>
            </w:pPr>
          </w:p>
        </w:tc>
        <w:tc>
          <w:tcPr>
            <w:tcW w:w="238" w:type="dxa"/>
            <w:tcBorders>
              <w:bottom w:val="single" w:sz="4" w:space="0" w:color="auto"/>
            </w:tcBorders>
            <w:shd w:val="clear" w:color="auto" w:fill="auto"/>
          </w:tcPr>
          <w:p w:rsidR="00E400F0" w:rsidRPr="0052044E" w:rsidRDefault="00E400F0" w:rsidP="001C1ECA">
            <w:pPr>
              <w:jc w:val="both"/>
              <w:rPr>
                <w:sz w:val="22"/>
              </w:rPr>
            </w:pPr>
          </w:p>
        </w:tc>
        <w:tc>
          <w:tcPr>
            <w:tcW w:w="236" w:type="dxa"/>
            <w:tcBorders>
              <w:bottom w:val="single" w:sz="4" w:space="0" w:color="auto"/>
            </w:tcBorders>
            <w:shd w:val="clear" w:color="auto" w:fill="auto"/>
          </w:tcPr>
          <w:p w:rsidR="00E400F0" w:rsidRPr="0052044E" w:rsidRDefault="00E400F0" w:rsidP="001C1ECA">
            <w:pPr>
              <w:jc w:val="both"/>
              <w:rPr>
                <w:sz w:val="22"/>
              </w:rPr>
            </w:pPr>
          </w:p>
        </w:tc>
        <w:tc>
          <w:tcPr>
            <w:tcW w:w="240" w:type="dxa"/>
            <w:tcBorders>
              <w:bottom w:val="single" w:sz="4" w:space="0" w:color="auto"/>
            </w:tcBorders>
          </w:tcPr>
          <w:p w:rsidR="00E400F0" w:rsidRPr="0052044E" w:rsidRDefault="00E400F0" w:rsidP="001C1ECA">
            <w:pPr>
              <w:jc w:val="both"/>
              <w:rPr>
                <w:sz w:val="22"/>
              </w:rPr>
            </w:pPr>
          </w:p>
        </w:tc>
        <w:tc>
          <w:tcPr>
            <w:tcW w:w="238" w:type="dxa"/>
            <w:tcBorders>
              <w:bottom w:val="single" w:sz="4" w:space="0" w:color="auto"/>
            </w:tcBorders>
          </w:tcPr>
          <w:p w:rsidR="00E400F0" w:rsidRPr="0052044E" w:rsidRDefault="00E400F0" w:rsidP="001C1ECA">
            <w:pPr>
              <w:jc w:val="both"/>
              <w:rPr>
                <w:sz w:val="22"/>
              </w:rPr>
            </w:pPr>
          </w:p>
        </w:tc>
        <w:tc>
          <w:tcPr>
            <w:tcW w:w="238" w:type="dxa"/>
            <w:tcBorders>
              <w:bottom w:val="single" w:sz="4" w:space="0" w:color="auto"/>
            </w:tcBorders>
          </w:tcPr>
          <w:p w:rsidR="00E400F0" w:rsidRPr="0052044E" w:rsidRDefault="00E400F0" w:rsidP="001C1ECA">
            <w:pPr>
              <w:jc w:val="both"/>
              <w:rPr>
                <w:sz w:val="22"/>
              </w:rPr>
            </w:pPr>
          </w:p>
        </w:tc>
        <w:tc>
          <w:tcPr>
            <w:tcW w:w="236" w:type="dxa"/>
            <w:tcBorders>
              <w:bottom w:val="single" w:sz="4" w:space="0" w:color="auto"/>
            </w:tcBorders>
          </w:tcPr>
          <w:p w:rsidR="00E400F0" w:rsidRPr="0052044E" w:rsidRDefault="00E400F0" w:rsidP="001C1ECA">
            <w:pPr>
              <w:jc w:val="both"/>
              <w:rPr>
                <w:sz w:val="22"/>
              </w:rPr>
            </w:pPr>
          </w:p>
        </w:tc>
        <w:tc>
          <w:tcPr>
            <w:tcW w:w="238" w:type="dxa"/>
            <w:tcBorders>
              <w:bottom w:val="single" w:sz="4" w:space="0" w:color="auto"/>
            </w:tcBorders>
          </w:tcPr>
          <w:p w:rsidR="00E400F0" w:rsidRPr="0052044E" w:rsidRDefault="00E400F0" w:rsidP="001C1ECA">
            <w:pPr>
              <w:jc w:val="both"/>
              <w:rPr>
                <w:sz w:val="22"/>
              </w:rPr>
            </w:pPr>
          </w:p>
        </w:tc>
        <w:tc>
          <w:tcPr>
            <w:tcW w:w="238" w:type="dxa"/>
            <w:tcBorders>
              <w:bottom w:val="single" w:sz="4" w:space="0" w:color="auto"/>
            </w:tcBorders>
          </w:tcPr>
          <w:p w:rsidR="00E400F0" w:rsidRPr="0052044E" w:rsidRDefault="00E400F0" w:rsidP="001C1ECA">
            <w:pPr>
              <w:jc w:val="both"/>
              <w:rPr>
                <w:sz w:val="22"/>
              </w:rPr>
            </w:pPr>
          </w:p>
        </w:tc>
        <w:tc>
          <w:tcPr>
            <w:tcW w:w="238" w:type="dxa"/>
            <w:tcBorders>
              <w:bottom w:val="single" w:sz="4" w:space="0" w:color="auto"/>
            </w:tcBorders>
          </w:tcPr>
          <w:p w:rsidR="00E400F0" w:rsidRPr="0052044E" w:rsidRDefault="00E400F0" w:rsidP="001C1ECA">
            <w:pPr>
              <w:jc w:val="both"/>
              <w:rPr>
                <w:sz w:val="22"/>
              </w:rPr>
            </w:pPr>
          </w:p>
        </w:tc>
        <w:tc>
          <w:tcPr>
            <w:tcW w:w="238" w:type="dxa"/>
            <w:tcBorders>
              <w:bottom w:val="single" w:sz="4" w:space="0" w:color="auto"/>
            </w:tcBorders>
          </w:tcPr>
          <w:p w:rsidR="00E400F0" w:rsidRPr="0052044E" w:rsidRDefault="00E400F0" w:rsidP="001C1ECA">
            <w:pPr>
              <w:jc w:val="both"/>
              <w:rPr>
                <w:sz w:val="22"/>
              </w:rPr>
            </w:pPr>
          </w:p>
        </w:tc>
      </w:tr>
      <w:tr w:rsidR="00E400F0" w:rsidRPr="0052044E" w:rsidTr="00E400F0">
        <w:trPr>
          <w:cantSplit/>
          <w:jc w:val="center"/>
        </w:trPr>
        <w:tc>
          <w:tcPr>
            <w:tcW w:w="449" w:type="dxa"/>
          </w:tcPr>
          <w:p w:rsidR="00E400F0" w:rsidRPr="0052044E" w:rsidRDefault="00E400F0" w:rsidP="001C1ECA">
            <w:pPr>
              <w:jc w:val="center"/>
              <w:rPr>
                <w:sz w:val="22"/>
              </w:rPr>
            </w:pPr>
            <w:r>
              <w:rPr>
                <w:sz w:val="22"/>
              </w:rPr>
              <w:t>7</w:t>
            </w:r>
          </w:p>
        </w:tc>
        <w:tc>
          <w:tcPr>
            <w:tcW w:w="1652" w:type="dxa"/>
          </w:tcPr>
          <w:p w:rsidR="00E400F0" w:rsidRPr="0052044E" w:rsidRDefault="00E400F0" w:rsidP="003C17F0">
            <w:pPr>
              <w:rPr>
                <w:sz w:val="22"/>
              </w:rPr>
            </w:pPr>
            <w:r>
              <w:rPr>
                <w:sz w:val="22"/>
              </w:rPr>
              <w:t>Seminar Hsl Penelitian dan Perbaikan</w:t>
            </w:r>
          </w:p>
        </w:tc>
        <w:tc>
          <w:tcPr>
            <w:tcW w:w="236" w:type="dxa"/>
          </w:tcPr>
          <w:p w:rsidR="00E400F0" w:rsidRPr="0052044E" w:rsidRDefault="00E400F0" w:rsidP="001C1ECA">
            <w:pPr>
              <w:jc w:val="both"/>
              <w:rPr>
                <w:sz w:val="22"/>
              </w:rPr>
            </w:pPr>
          </w:p>
        </w:tc>
        <w:tc>
          <w:tcPr>
            <w:tcW w:w="248" w:type="dxa"/>
          </w:tcPr>
          <w:p w:rsidR="00E400F0" w:rsidRPr="0052044E" w:rsidRDefault="00E400F0" w:rsidP="001C1ECA">
            <w:pPr>
              <w:jc w:val="both"/>
              <w:rPr>
                <w:sz w:val="22"/>
              </w:rPr>
            </w:pPr>
          </w:p>
        </w:tc>
        <w:tc>
          <w:tcPr>
            <w:tcW w:w="250" w:type="dxa"/>
          </w:tcPr>
          <w:p w:rsidR="00E400F0" w:rsidRPr="0052044E" w:rsidRDefault="00E400F0" w:rsidP="001C1ECA">
            <w:pPr>
              <w:jc w:val="both"/>
              <w:rPr>
                <w:sz w:val="22"/>
              </w:rPr>
            </w:pPr>
          </w:p>
        </w:tc>
        <w:tc>
          <w:tcPr>
            <w:tcW w:w="284" w:type="dxa"/>
          </w:tcPr>
          <w:p w:rsidR="00E400F0" w:rsidRPr="0052044E" w:rsidRDefault="00E400F0" w:rsidP="001C1ECA">
            <w:pPr>
              <w:jc w:val="both"/>
              <w:rPr>
                <w:sz w:val="22"/>
              </w:rPr>
            </w:pPr>
          </w:p>
        </w:tc>
        <w:tc>
          <w:tcPr>
            <w:tcW w:w="260" w:type="dxa"/>
          </w:tcPr>
          <w:p w:rsidR="00E400F0" w:rsidRPr="0052044E" w:rsidRDefault="00E400F0" w:rsidP="001C1ECA">
            <w:pPr>
              <w:jc w:val="both"/>
              <w:rPr>
                <w:sz w:val="22"/>
              </w:rPr>
            </w:pPr>
          </w:p>
        </w:tc>
        <w:tc>
          <w:tcPr>
            <w:tcW w:w="267"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67" w:type="dxa"/>
          </w:tcPr>
          <w:p w:rsidR="00E400F0" w:rsidRPr="0052044E" w:rsidRDefault="00E400F0" w:rsidP="001C1ECA">
            <w:pPr>
              <w:jc w:val="both"/>
              <w:rPr>
                <w:sz w:val="22"/>
              </w:rPr>
            </w:pPr>
          </w:p>
        </w:tc>
        <w:tc>
          <w:tcPr>
            <w:tcW w:w="256" w:type="dxa"/>
          </w:tcPr>
          <w:p w:rsidR="00E400F0" w:rsidRPr="0052044E" w:rsidRDefault="00E400F0" w:rsidP="001C1ECA">
            <w:pPr>
              <w:jc w:val="both"/>
              <w:rPr>
                <w:sz w:val="22"/>
              </w:rPr>
            </w:pPr>
          </w:p>
        </w:tc>
        <w:tc>
          <w:tcPr>
            <w:tcW w:w="256" w:type="dxa"/>
          </w:tcPr>
          <w:p w:rsidR="00E400F0" w:rsidRPr="0052044E" w:rsidRDefault="00E400F0" w:rsidP="001C1ECA">
            <w:pPr>
              <w:jc w:val="both"/>
              <w:rPr>
                <w:sz w:val="22"/>
              </w:rPr>
            </w:pPr>
          </w:p>
        </w:tc>
        <w:tc>
          <w:tcPr>
            <w:tcW w:w="277" w:type="dxa"/>
          </w:tcPr>
          <w:p w:rsidR="00E400F0" w:rsidRPr="0052044E" w:rsidRDefault="00E400F0" w:rsidP="001C1ECA">
            <w:pPr>
              <w:jc w:val="both"/>
              <w:rPr>
                <w:sz w:val="22"/>
              </w:rPr>
            </w:pPr>
          </w:p>
        </w:tc>
        <w:tc>
          <w:tcPr>
            <w:tcW w:w="240" w:type="dxa"/>
          </w:tcPr>
          <w:p w:rsidR="00E400F0" w:rsidRPr="0052044E" w:rsidRDefault="00E400F0" w:rsidP="001C1ECA">
            <w:pPr>
              <w:jc w:val="both"/>
              <w:rPr>
                <w:sz w:val="22"/>
              </w:rPr>
            </w:pPr>
          </w:p>
        </w:tc>
        <w:tc>
          <w:tcPr>
            <w:tcW w:w="243"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7" w:type="dxa"/>
          </w:tcPr>
          <w:p w:rsidR="00E400F0" w:rsidRPr="0052044E" w:rsidRDefault="00E400F0" w:rsidP="001C1ECA">
            <w:pPr>
              <w:jc w:val="both"/>
              <w:rPr>
                <w:sz w:val="22"/>
              </w:rPr>
            </w:pPr>
          </w:p>
        </w:tc>
        <w:tc>
          <w:tcPr>
            <w:tcW w:w="253"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shd w:val="clear" w:color="auto" w:fill="FFFFFF"/>
          </w:tcPr>
          <w:p w:rsidR="00E400F0" w:rsidRPr="0052044E" w:rsidRDefault="00E400F0" w:rsidP="001C1ECA">
            <w:pPr>
              <w:jc w:val="both"/>
              <w:rPr>
                <w:sz w:val="22"/>
              </w:rPr>
            </w:pPr>
          </w:p>
        </w:tc>
        <w:tc>
          <w:tcPr>
            <w:tcW w:w="236" w:type="dxa"/>
            <w:shd w:val="clear" w:color="auto" w:fill="FFFFFF"/>
          </w:tcPr>
          <w:p w:rsidR="00E400F0" w:rsidRPr="0052044E" w:rsidRDefault="00E400F0" w:rsidP="001C1ECA">
            <w:pPr>
              <w:jc w:val="both"/>
              <w:rPr>
                <w:sz w:val="22"/>
              </w:rPr>
            </w:pPr>
          </w:p>
        </w:tc>
        <w:tc>
          <w:tcPr>
            <w:tcW w:w="240" w:type="dxa"/>
            <w:tcBorders>
              <w:bottom w:val="nil"/>
            </w:tcBorders>
          </w:tcPr>
          <w:p w:rsidR="00E400F0" w:rsidRPr="0052044E" w:rsidRDefault="00E400F0" w:rsidP="001C1ECA">
            <w:pPr>
              <w:jc w:val="both"/>
              <w:rPr>
                <w:sz w:val="22"/>
              </w:rPr>
            </w:pPr>
          </w:p>
        </w:tc>
        <w:tc>
          <w:tcPr>
            <w:tcW w:w="238" w:type="dxa"/>
            <w:tcBorders>
              <w:bottom w:val="nil"/>
            </w:tcBorders>
          </w:tcPr>
          <w:p w:rsidR="00E400F0" w:rsidRPr="0052044E" w:rsidRDefault="00E400F0" w:rsidP="001C1ECA">
            <w:pPr>
              <w:jc w:val="both"/>
              <w:rPr>
                <w:sz w:val="22"/>
              </w:rPr>
            </w:pPr>
          </w:p>
        </w:tc>
        <w:tc>
          <w:tcPr>
            <w:tcW w:w="238" w:type="dxa"/>
            <w:tcBorders>
              <w:bottom w:val="nil"/>
            </w:tcBorders>
          </w:tcPr>
          <w:p w:rsidR="00E400F0" w:rsidRPr="0052044E" w:rsidRDefault="00E400F0" w:rsidP="001C1ECA">
            <w:pPr>
              <w:jc w:val="both"/>
              <w:rPr>
                <w:sz w:val="22"/>
              </w:rPr>
            </w:pPr>
          </w:p>
        </w:tc>
        <w:tc>
          <w:tcPr>
            <w:tcW w:w="236" w:type="dxa"/>
            <w:tcBorders>
              <w:bottom w:val="nil"/>
            </w:tcBorders>
          </w:tcPr>
          <w:p w:rsidR="00E400F0" w:rsidRPr="0052044E" w:rsidRDefault="00E400F0" w:rsidP="001C1ECA">
            <w:pPr>
              <w:jc w:val="both"/>
              <w:rPr>
                <w:sz w:val="22"/>
              </w:rPr>
            </w:pPr>
          </w:p>
        </w:tc>
        <w:tc>
          <w:tcPr>
            <w:tcW w:w="240" w:type="dxa"/>
            <w:tcBorders>
              <w:bottom w:val="nil"/>
            </w:tcBorders>
          </w:tcPr>
          <w:p w:rsidR="00E400F0" w:rsidRPr="0052044E" w:rsidRDefault="00E400F0" w:rsidP="001C1ECA">
            <w:pPr>
              <w:jc w:val="both"/>
              <w:rPr>
                <w:sz w:val="22"/>
              </w:rPr>
            </w:pPr>
          </w:p>
        </w:tc>
        <w:tc>
          <w:tcPr>
            <w:tcW w:w="238" w:type="dxa"/>
            <w:tcBorders>
              <w:bottom w:val="nil"/>
            </w:tcBorders>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40"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shd w:val="pct70" w:color="auto" w:fill="auto"/>
          </w:tcPr>
          <w:p w:rsidR="00E400F0" w:rsidRPr="0052044E" w:rsidRDefault="00E400F0" w:rsidP="001C1ECA">
            <w:pPr>
              <w:jc w:val="both"/>
              <w:rPr>
                <w:sz w:val="22"/>
              </w:rPr>
            </w:pPr>
          </w:p>
        </w:tc>
        <w:tc>
          <w:tcPr>
            <w:tcW w:w="240" w:type="dxa"/>
            <w:shd w:val="pct70" w:color="auto" w:fill="auto"/>
          </w:tcPr>
          <w:p w:rsidR="00E400F0" w:rsidRPr="0052044E" w:rsidRDefault="00E400F0" w:rsidP="001C1ECA">
            <w:pPr>
              <w:jc w:val="both"/>
              <w:rPr>
                <w:sz w:val="22"/>
              </w:rPr>
            </w:pPr>
          </w:p>
        </w:tc>
        <w:tc>
          <w:tcPr>
            <w:tcW w:w="238" w:type="dxa"/>
            <w:shd w:val="pct70" w:color="auto" w:fill="auto"/>
          </w:tcPr>
          <w:p w:rsidR="00E400F0" w:rsidRPr="0052044E" w:rsidRDefault="00E400F0" w:rsidP="001C1ECA">
            <w:pPr>
              <w:jc w:val="both"/>
              <w:rPr>
                <w:sz w:val="22"/>
              </w:rPr>
            </w:pPr>
          </w:p>
        </w:tc>
        <w:tc>
          <w:tcPr>
            <w:tcW w:w="236" w:type="dxa"/>
            <w:shd w:val="pct70" w:color="auto" w:fill="auto"/>
          </w:tcPr>
          <w:p w:rsidR="00E400F0" w:rsidRPr="0052044E" w:rsidRDefault="00E400F0" w:rsidP="001C1ECA">
            <w:pPr>
              <w:jc w:val="both"/>
              <w:rPr>
                <w:sz w:val="22"/>
              </w:rPr>
            </w:pPr>
          </w:p>
        </w:tc>
        <w:tc>
          <w:tcPr>
            <w:tcW w:w="239" w:type="dxa"/>
            <w:tcBorders>
              <w:bottom w:val="single" w:sz="4" w:space="0" w:color="auto"/>
            </w:tcBorders>
            <w:shd w:val="pct70" w:color="auto" w:fill="auto"/>
          </w:tcPr>
          <w:p w:rsidR="00E400F0" w:rsidRPr="0052044E" w:rsidRDefault="00E400F0" w:rsidP="001C1ECA">
            <w:pPr>
              <w:jc w:val="both"/>
              <w:rPr>
                <w:sz w:val="22"/>
              </w:rPr>
            </w:pPr>
          </w:p>
        </w:tc>
        <w:tc>
          <w:tcPr>
            <w:tcW w:w="238" w:type="dxa"/>
            <w:tcBorders>
              <w:bottom w:val="single" w:sz="4" w:space="0" w:color="auto"/>
            </w:tcBorders>
            <w:shd w:val="pct70" w:color="auto" w:fill="auto"/>
          </w:tcPr>
          <w:p w:rsidR="00E400F0" w:rsidRPr="0052044E" w:rsidRDefault="00E400F0" w:rsidP="001C1ECA">
            <w:pPr>
              <w:jc w:val="both"/>
              <w:rPr>
                <w:sz w:val="22"/>
              </w:rPr>
            </w:pPr>
          </w:p>
        </w:tc>
        <w:tc>
          <w:tcPr>
            <w:tcW w:w="238" w:type="dxa"/>
            <w:tcBorders>
              <w:bottom w:val="single" w:sz="4" w:space="0" w:color="auto"/>
            </w:tcBorders>
            <w:shd w:val="pct70" w:color="auto" w:fill="auto"/>
          </w:tcPr>
          <w:p w:rsidR="00E400F0" w:rsidRPr="0052044E" w:rsidRDefault="00E400F0" w:rsidP="001C1ECA">
            <w:pPr>
              <w:jc w:val="both"/>
              <w:rPr>
                <w:sz w:val="22"/>
              </w:rPr>
            </w:pPr>
          </w:p>
        </w:tc>
        <w:tc>
          <w:tcPr>
            <w:tcW w:w="236" w:type="dxa"/>
            <w:tcBorders>
              <w:bottom w:val="single" w:sz="4" w:space="0" w:color="auto"/>
            </w:tcBorders>
            <w:shd w:val="pct70" w:color="auto" w:fill="auto"/>
          </w:tcPr>
          <w:p w:rsidR="00E400F0" w:rsidRPr="0052044E" w:rsidRDefault="00E400F0" w:rsidP="001C1ECA">
            <w:pPr>
              <w:jc w:val="both"/>
              <w:rPr>
                <w:sz w:val="22"/>
              </w:rPr>
            </w:pPr>
          </w:p>
        </w:tc>
        <w:tc>
          <w:tcPr>
            <w:tcW w:w="240" w:type="dxa"/>
            <w:tcBorders>
              <w:bottom w:val="single" w:sz="4" w:space="0" w:color="auto"/>
            </w:tcBorders>
            <w:shd w:val="clear" w:color="auto" w:fill="auto"/>
          </w:tcPr>
          <w:p w:rsidR="00E400F0" w:rsidRPr="0052044E" w:rsidRDefault="00E400F0" w:rsidP="001C1ECA">
            <w:pPr>
              <w:jc w:val="both"/>
              <w:rPr>
                <w:sz w:val="22"/>
              </w:rPr>
            </w:pPr>
          </w:p>
        </w:tc>
        <w:tc>
          <w:tcPr>
            <w:tcW w:w="238" w:type="dxa"/>
            <w:tcBorders>
              <w:bottom w:val="single" w:sz="4" w:space="0" w:color="auto"/>
            </w:tcBorders>
            <w:shd w:val="clear" w:color="auto" w:fill="auto"/>
          </w:tcPr>
          <w:p w:rsidR="00E400F0" w:rsidRPr="0052044E" w:rsidRDefault="00E400F0" w:rsidP="001C1ECA">
            <w:pPr>
              <w:jc w:val="both"/>
              <w:rPr>
                <w:sz w:val="22"/>
              </w:rPr>
            </w:pPr>
          </w:p>
        </w:tc>
        <w:tc>
          <w:tcPr>
            <w:tcW w:w="238" w:type="dxa"/>
            <w:tcBorders>
              <w:bottom w:val="single" w:sz="4" w:space="0" w:color="auto"/>
            </w:tcBorders>
            <w:shd w:val="clear" w:color="auto" w:fill="auto"/>
          </w:tcPr>
          <w:p w:rsidR="00E400F0" w:rsidRPr="0052044E" w:rsidRDefault="00E400F0" w:rsidP="001C1ECA">
            <w:pPr>
              <w:jc w:val="both"/>
              <w:rPr>
                <w:sz w:val="22"/>
              </w:rPr>
            </w:pPr>
          </w:p>
        </w:tc>
        <w:tc>
          <w:tcPr>
            <w:tcW w:w="236" w:type="dxa"/>
            <w:tcBorders>
              <w:bottom w:val="single" w:sz="4" w:space="0" w:color="auto"/>
            </w:tcBorders>
            <w:shd w:val="clear" w:color="auto" w:fill="auto"/>
          </w:tcPr>
          <w:p w:rsidR="00E400F0" w:rsidRPr="0052044E" w:rsidRDefault="00E400F0" w:rsidP="001C1ECA">
            <w:pPr>
              <w:jc w:val="both"/>
              <w:rPr>
                <w:sz w:val="22"/>
              </w:rPr>
            </w:pPr>
          </w:p>
        </w:tc>
        <w:tc>
          <w:tcPr>
            <w:tcW w:w="238" w:type="dxa"/>
            <w:tcBorders>
              <w:bottom w:val="single" w:sz="4" w:space="0" w:color="auto"/>
            </w:tcBorders>
          </w:tcPr>
          <w:p w:rsidR="00E400F0" w:rsidRPr="0052044E" w:rsidRDefault="00E400F0" w:rsidP="001C1ECA">
            <w:pPr>
              <w:jc w:val="both"/>
              <w:rPr>
                <w:sz w:val="22"/>
              </w:rPr>
            </w:pPr>
          </w:p>
        </w:tc>
        <w:tc>
          <w:tcPr>
            <w:tcW w:w="238" w:type="dxa"/>
            <w:tcBorders>
              <w:bottom w:val="single" w:sz="4" w:space="0" w:color="auto"/>
            </w:tcBorders>
          </w:tcPr>
          <w:p w:rsidR="00E400F0" w:rsidRPr="0052044E" w:rsidRDefault="00E400F0" w:rsidP="001C1ECA">
            <w:pPr>
              <w:jc w:val="both"/>
              <w:rPr>
                <w:sz w:val="22"/>
              </w:rPr>
            </w:pPr>
          </w:p>
        </w:tc>
        <w:tc>
          <w:tcPr>
            <w:tcW w:w="238" w:type="dxa"/>
            <w:tcBorders>
              <w:bottom w:val="single" w:sz="4" w:space="0" w:color="auto"/>
            </w:tcBorders>
          </w:tcPr>
          <w:p w:rsidR="00E400F0" w:rsidRPr="0052044E" w:rsidRDefault="00E400F0" w:rsidP="001C1ECA">
            <w:pPr>
              <w:jc w:val="both"/>
              <w:rPr>
                <w:sz w:val="22"/>
              </w:rPr>
            </w:pPr>
          </w:p>
        </w:tc>
        <w:tc>
          <w:tcPr>
            <w:tcW w:w="238" w:type="dxa"/>
            <w:tcBorders>
              <w:bottom w:val="single" w:sz="4" w:space="0" w:color="auto"/>
            </w:tcBorders>
          </w:tcPr>
          <w:p w:rsidR="00E400F0" w:rsidRPr="0052044E" w:rsidRDefault="00E400F0" w:rsidP="001C1ECA">
            <w:pPr>
              <w:jc w:val="both"/>
              <w:rPr>
                <w:sz w:val="22"/>
              </w:rPr>
            </w:pPr>
          </w:p>
        </w:tc>
      </w:tr>
      <w:tr w:rsidR="00E400F0" w:rsidRPr="0052044E" w:rsidTr="00E400F0">
        <w:trPr>
          <w:cantSplit/>
          <w:jc w:val="center"/>
        </w:trPr>
        <w:tc>
          <w:tcPr>
            <w:tcW w:w="449" w:type="dxa"/>
          </w:tcPr>
          <w:p w:rsidR="00E400F0" w:rsidRPr="0052044E" w:rsidRDefault="00E400F0" w:rsidP="001C1ECA">
            <w:pPr>
              <w:jc w:val="center"/>
              <w:rPr>
                <w:sz w:val="22"/>
              </w:rPr>
            </w:pPr>
            <w:r>
              <w:rPr>
                <w:sz w:val="22"/>
              </w:rPr>
              <w:t>8</w:t>
            </w:r>
          </w:p>
        </w:tc>
        <w:tc>
          <w:tcPr>
            <w:tcW w:w="1652" w:type="dxa"/>
          </w:tcPr>
          <w:p w:rsidR="00E400F0" w:rsidRPr="0052044E" w:rsidRDefault="00E400F0" w:rsidP="003C17F0">
            <w:pPr>
              <w:rPr>
                <w:sz w:val="22"/>
              </w:rPr>
            </w:pPr>
            <w:r w:rsidRPr="0052044E">
              <w:rPr>
                <w:sz w:val="22"/>
              </w:rPr>
              <w:t xml:space="preserve">Ujian </w:t>
            </w:r>
            <w:r>
              <w:rPr>
                <w:sz w:val="22"/>
              </w:rPr>
              <w:t>Tertutup/Revisi</w:t>
            </w:r>
          </w:p>
        </w:tc>
        <w:tc>
          <w:tcPr>
            <w:tcW w:w="236" w:type="dxa"/>
          </w:tcPr>
          <w:p w:rsidR="00E400F0" w:rsidRPr="0052044E" w:rsidRDefault="00E400F0" w:rsidP="001C1ECA">
            <w:pPr>
              <w:jc w:val="both"/>
              <w:rPr>
                <w:sz w:val="22"/>
              </w:rPr>
            </w:pPr>
          </w:p>
        </w:tc>
        <w:tc>
          <w:tcPr>
            <w:tcW w:w="248" w:type="dxa"/>
          </w:tcPr>
          <w:p w:rsidR="00E400F0" w:rsidRPr="0052044E" w:rsidRDefault="00E400F0" w:rsidP="001C1ECA">
            <w:pPr>
              <w:jc w:val="both"/>
              <w:rPr>
                <w:sz w:val="22"/>
              </w:rPr>
            </w:pPr>
          </w:p>
        </w:tc>
        <w:tc>
          <w:tcPr>
            <w:tcW w:w="250" w:type="dxa"/>
          </w:tcPr>
          <w:p w:rsidR="00E400F0" w:rsidRPr="0052044E" w:rsidRDefault="00E400F0" w:rsidP="001C1ECA">
            <w:pPr>
              <w:jc w:val="both"/>
              <w:rPr>
                <w:sz w:val="22"/>
              </w:rPr>
            </w:pPr>
          </w:p>
        </w:tc>
        <w:tc>
          <w:tcPr>
            <w:tcW w:w="284" w:type="dxa"/>
          </w:tcPr>
          <w:p w:rsidR="00E400F0" w:rsidRPr="0052044E" w:rsidRDefault="00E400F0" w:rsidP="001C1ECA">
            <w:pPr>
              <w:jc w:val="both"/>
              <w:rPr>
                <w:sz w:val="22"/>
              </w:rPr>
            </w:pPr>
          </w:p>
        </w:tc>
        <w:tc>
          <w:tcPr>
            <w:tcW w:w="260" w:type="dxa"/>
          </w:tcPr>
          <w:p w:rsidR="00E400F0" w:rsidRPr="0052044E" w:rsidRDefault="00E400F0" w:rsidP="001C1ECA">
            <w:pPr>
              <w:jc w:val="both"/>
              <w:rPr>
                <w:sz w:val="22"/>
              </w:rPr>
            </w:pPr>
          </w:p>
        </w:tc>
        <w:tc>
          <w:tcPr>
            <w:tcW w:w="267"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67" w:type="dxa"/>
          </w:tcPr>
          <w:p w:rsidR="00E400F0" w:rsidRPr="0052044E" w:rsidRDefault="00E400F0" w:rsidP="001C1ECA">
            <w:pPr>
              <w:jc w:val="both"/>
              <w:rPr>
                <w:sz w:val="22"/>
              </w:rPr>
            </w:pPr>
          </w:p>
        </w:tc>
        <w:tc>
          <w:tcPr>
            <w:tcW w:w="256" w:type="dxa"/>
          </w:tcPr>
          <w:p w:rsidR="00E400F0" w:rsidRPr="0052044E" w:rsidRDefault="00E400F0" w:rsidP="001C1ECA">
            <w:pPr>
              <w:jc w:val="both"/>
              <w:rPr>
                <w:sz w:val="22"/>
              </w:rPr>
            </w:pPr>
          </w:p>
        </w:tc>
        <w:tc>
          <w:tcPr>
            <w:tcW w:w="256" w:type="dxa"/>
          </w:tcPr>
          <w:p w:rsidR="00E400F0" w:rsidRPr="0052044E" w:rsidRDefault="00E400F0" w:rsidP="001C1ECA">
            <w:pPr>
              <w:jc w:val="both"/>
              <w:rPr>
                <w:sz w:val="22"/>
              </w:rPr>
            </w:pPr>
          </w:p>
        </w:tc>
        <w:tc>
          <w:tcPr>
            <w:tcW w:w="277" w:type="dxa"/>
          </w:tcPr>
          <w:p w:rsidR="00E400F0" w:rsidRPr="0052044E" w:rsidRDefault="00E400F0" w:rsidP="001C1ECA">
            <w:pPr>
              <w:jc w:val="both"/>
              <w:rPr>
                <w:sz w:val="22"/>
              </w:rPr>
            </w:pPr>
          </w:p>
        </w:tc>
        <w:tc>
          <w:tcPr>
            <w:tcW w:w="240" w:type="dxa"/>
          </w:tcPr>
          <w:p w:rsidR="00E400F0" w:rsidRPr="0052044E" w:rsidRDefault="00E400F0" w:rsidP="001C1ECA">
            <w:pPr>
              <w:jc w:val="both"/>
              <w:rPr>
                <w:sz w:val="22"/>
              </w:rPr>
            </w:pPr>
          </w:p>
        </w:tc>
        <w:tc>
          <w:tcPr>
            <w:tcW w:w="243"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7" w:type="dxa"/>
          </w:tcPr>
          <w:p w:rsidR="00E400F0" w:rsidRPr="0052044E" w:rsidRDefault="00E400F0" w:rsidP="001C1ECA">
            <w:pPr>
              <w:jc w:val="both"/>
              <w:rPr>
                <w:sz w:val="22"/>
              </w:rPr>
            </w:pPr>
          </w:p>
        </w:tc>
        <w:tc>
          <w:tcPr>
            <w:tcW w:w="253"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shd w:val="clear" w:color="auto" w:fill="FFFFFF"/>
          </w:tcPr>
          <w:p w:rsidR="00E400F0" w:rsidRPr="00C10539" w:rsidRDefault="00E400F0" w:rsidP="001C1ECA">
            <w:pPr>
              <w:rPr>
                <w:color w:val="FFFFFF"/>
              </w:rPr>
            </w:pPr>
          </w:p>
        </w:tc>
        <w:tc>
          <w:tcPr>
            <w:tcW w:w="236" w:type="dxa"/>
            <w:shd w:val="clear" w:color="auto" w:fill="FFFFFF"/>
          </w:tcPr>
          <w:p w:rsidR="00E400F0" w:rsidRPr="00C10539" w:rsidRDefault="00E400F0" w:rsidP="001C1ECA">
            <w:pPr>
              <w:rPr>
                <w:color w:val="FFFFFF"/>
              </w:rPr>
            </w:pPr>
          </w:p>
        </w:tc>
        <w:tc>
          <w:tcPr>
            <w:tcW w:w="240" w:type="dxa"/>
            <w:tcBorders>
              <w:bottom w:val="single" w:sz="4" w:space="0" w:color="auto"/>
            </w:tcBorders>
          </w:tcPr>
          <w:p w:rsidR="00E400F0" w:rsidRPr="0052044E" w:rsidRDefault="00E400F0" w:rsidP="001C1ECA">
            <w:pPr>
              <w:jc w:val="both"/>
              <w:rPr>
                <w:sz w:val="22"/>
              </w:rPr>
            </w:pPr>
          </w:p>
        </w:tc>
        <w:tc>
          <w:tcPr>
            <w:tcW w:w="238" w:type="dxa"/>
            <w:tcBorders>
              <w:bottom w:val="single" w:sz="4" w:space="0" w:color="auto"/>
            </w:tcBorders>
          </w:tcPr>
          <w:p w:rsidR="00E400F0" w:rsidRPr="0052044E" w:rsidRDefault="00E400F0" w:rsidP="001C1ECA">
            <w:pPr>
              <w:jc w:val="both"/>
              <w:rPr>
                <w:sz w:val="22"/>
              </w:rPr>
            </w:pPr>
          </w:p>
        </w:tc>
        <w:tc>
          <w:tcPr>
            <w:tcW w:w="238" w:type="dxa"/>
            <w:tcBorders>
              <w:bottom w:val="single" w:sz="4" w:space="0" w:color="auto"/>
            </w:tcBorders>
          </w:tcPr>
          <w:p w:rsidR="00E400F0" w:rsidRPr="0052044E" w:rsidRDefault="00E400F0" w:rsidP="001C1ECA">
            <w:pPr>
              <w:jc w:val="both"/>
              <w:rPr>
                <w:sz w:val="22"/>
              </w:rPr>
            </w:pPr>
          </w:p>
        </w:tc>
        <w:tc>
          <w:tcPr>
            <w:tcW w:w="236" w:type="dxa"/>
            <w:tcBorders>
              <w:bottom w:val="single" w:sz="4" w:space="0" w:color="auto"/>
            </w:tcBorders>
          </w:tcPr>
          <w:p w:rsidR="00E400F0" w:rsidRPr="0052044E" w:rsidRDefault="00E400F0" w:rsidP="001C1ECA">
            <w:pPr>
              <w:jc w:val="both"/>
              <w:rPr>
                <w:sz w:val="22"/>
              </w:rPr>
            </w:pPr>
          </w:p>
        </w:tc>
        <w:tc>
          <w:tcPr>
            <w:tcW w:w="240" w:type="dxa"/>
            <w:tcBorders>
              <w:bottom w:val="single" w:sz="4" w:space="0" w:color="auto"/>
            </w:tcBorders>
          </w:tcPr>
          <w:p w:rsidR="00E400F0" w:rsidRPr="0052044E" w:rsidRDefault="00E400F0" w:rsidP="001C1ECA">
            <w:pPr>
              <w:jc w:val="both"/>
              <w:rPr>
                <w:sz w:val="22"/>
              </w:rPr>
            </w:pPr>
          </w:p>
        </w:tc>
        <w:tc>
          <w:tcPr>
            <w:tcW w:w="238" w:type="dxa"/>
            <w:tcBorders>
              <w:bottom w:val="single" w:sz="4" w:space="0" w:color="auto"/>
            </w:tcBorders>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40"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40"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39" w:type="dxa"/>
            <w:shd w:val="clear" w:color="auto" w:fill="auto"/>
          </w:tcPr>
          <w:p w:rsidR="00E400F0" w:rsidRPr="0052044E" w:rsidRDefault="00E400F0" w:rsidP="001C1ECA">
            <w:pPr>
              <w:jc w:val="both"/>
              <w:rPr>
                <w:sz w:val="22"/>
              </w:rPr>
            </w:pPr>
          </w:p>
        </w:tc>
        <w:tc>
          <w:tcPr>
            <w:tcW w:w="238" w:type="dxa"/>
            <w:shd w:val="clear" w:color="auto" w:fill="auto"/>
          </w:tcPr>
          <w:p w:rsidR="00E400F0" w:rsidRPr="0052044E" w:rsidRDefault="00E400F0" w:rsidP="001C1ECA">
            <w:pPr>
              <w:jc w:val="both"/>
              <w:rPr>
                <w:sz w:val="22"/>
              </w:rPr>
            </w:pPr>
          </w:p>
        </w:tc>
        <w:tc>
          <w:tcPr>
            <w:tcW w:w="238" w:type="dxa"/>
            <w:shd w:val="clear" w:color="auto" w:fill="auto"/>
          </w:tcPr>
          <w:p w:rsidR="00E400F0" w:rsidRPr="0052044E" w:rsidRDefault="00E400F0" w:rsidP="001C1ECA">
            <w:pPr>
              <w:jc w:val="both"/>
              <w:rPr>
                <w:sz w:val="22"/>
              </w:rPr>
            </w:pPr>
          </w:p>
        </w:tc>
        <w:tc>
          <w:tcPr>
            <w:tcW w:w="236" w:type="dxa"/>
            <w:shd w:val="clear" w:color="auto" w:fill="auto"/>
          </w:tcPr>
          <w:p w:rsidR="00E400F0" w:rsidRPr="0052044E" w:rsidRDefault="00E400F0" w:rsidP="001C1ECA">
            <w:pPr>
              <w:jc w:val="both"/>
              <w:rPr>
                <w:sz w:val="22"/>
              </w:rPr>
            </w:pPr>
          </w:p>
        </w:tc>
        <w:tc>
          <w:tcPr>
            <w:tcW w:w="240" w:type="dxa"/>
            <w:tcBorders>
              <w:bottom w:val="single" w:sz="4" w:space="0" w:color="auto"/>
            </w:tcBorders>
            <w:shd w:val="pct70" w:color="auto" w:fill="auto"/>
          </w:tcPr>
          <w:p w:rsidR="00E400F0" w:rsidRPr="0052044E" w:rsidRDefault="00E400F0" w:rsidP="001C1ECA">
            <w:pPr>
              <w:jc w:val="both"/>
              <w:rPr>
                <w:sz w:val="22"/>
              </w:rPr>
            </w:pPr>
          </w:p>
        </w:tc>
        <w:tc>
          <w:tcPr>
            <w:tcW w:w="238" w:type="dxa"/>
            <w:tcBorders>
              <w:bottom w:val="single" w:sz="4" w:space="0" w:color="auto"/>
            </w:tcBorders>
            <w:shd w:val="pct70" w:color="auto" w:fill="auto"/>
          </w:tcPr>
          <w:p w:rsidR="00E400F0" w:rsidRPr="0052044E" w:rsidRDefault="00E400F0" w:rsidP="001C1ECA">
            <w:pPr>
              <w:jc w:val="both"/>
              <w:rPr>
                <w:sz w:val="22"/>
              </w:rPr>
            </w:pPr>
          </w:p>
        </w:tc>
        <w:tc>
          <w:tcPr>
            <w:tcW w:w="238" w:type="dxa"/>
            <w:tcBorders>
              <w:bottom w:val="single" w:sz="4" w:space="0" w:color="auto"/>
            </w:tcBorders>
            <w:shd w:val="pct70" w:color="auto" w:fill="auto"/>
          </w:tcPr>
          <w:p w:rsidR="00E400F0" w:rsidRPr="0052044E" w:rsidRDefault="00E400F0" w:rsidP="001C1ECA">
            <w:pPr>
              <w:jc w:val="both"/>
              <w:rPr>
                <w:sz w:val="22"/>
              </w:rPr>
            </w:pPr>
          </w:p>
        </w:tc>
        <w:tc>
          <w:tcPr>
            <w:tcW w:w="236" w:type="dxa"/>
            <w:tcBorders>
              <w:bottom w:val="single" w:sz="4" w:space="0" w:color="auto"/>
            </w:tcBorders>
            <w:shd w:val="pct70" w:color="auto" w:fill="auto"/>
          </w:tcPr>
          <w:p w:rsidR="00E400F0" w:rsidRPr="0052044E" w:rsidRDefault="00E400F0" w:rsidP="001C1ECA">
            <w:pPr>
              <w:jc w:val="both"/>
              <w:rPr>
                <w:sz w:val="22"/>
              </w:rPr>
            </w:pPr>
          </w:p>
        </w:tc>
        <w:tc>
          <w:tcPr>
            <w:tcW w:w="238" w:type="dxa"/>
            <w:tcBorders>
              <w:bottom w:val="single" w:sz="4" w:space="0" w:color="auto"/>
            </w:tcBorders>
          </w:tcPr>
          <w:p w:rsidR="00E400F0" w:rsidRPr="0052044E" w:rsidRDefault="00E400F0" w:rsidP="001C1ECA">
            <w:pPr>
              <w:jc w:val="both"/>
              <w:rPr>
                <w:sz w:val="22"/>
              </w:rPr>
            </w:pPr>
          </w:p>
        </w:tc>
        <w:tc>
          <w:tcPr>
            <w:tcW w:w="238" w:type="dxa"/>
            <w:tcBorders>
              <w:bottom w:val="single" w:sz="4" w:space="0" w:color="auto"/>
            </w:tcBorders>
          </w:tcPr>
          <w:p w:rsidR="00E400F0" w:rsidRPr="0052044E" w:rsidRDefault="00E400F0" w:rsidP="001C1ECA">
            <w:pPr>
              <w:jc w:val="both"/>
              <w:rPr>
                <w:sz w:val="22"/>
              </w:rPr>
            </w:pPr>
          </w:p>
        </w:tc>
        <w:tc>
          <w:tcPr>
            <w:tcW w:w="238" w:type="dxa"/>
            <w:tcBorders>
              <w:bottom w:val="single" w:sz="4" w:space="0" w:color="auto"/>
            </w:tcBorders>
          </w:tcPr>
          <w:p w:rsidR="00E400F0" w:rsidRPr="0052044E" w:rsidRDefault="00E400F0" w:rsidP="001C1ECA">
            <w:pPr>
              <w:jc w:val="both"/>
              <w:rPr>
                <w:sz w:val="22"/>
              </w:rPr>
            </w:pPr>
          </w:p>
        </w:tc>
        <w:tc>
          <w:tcPr>
            <w:tcW w:w="238" w:type="dxa"/>
            <w:tcBorders>
              <w:bottom w:val="single" w:sz="4" w:space="0" w:color="auto"/>
            </w:tcBorders>
          </w:tcPr>
          <w:p w:rsidR="00E400F0" w:rsidRPr="0052044E" w:rsidRDefault="00E400F0" w:rsidP="001C1ECA">
            <w:pPr>
              <w:jc w:val="both"/>
              <w:rPr>
                <w:sz w:val="22"/>
              </w:rPr>
            </w:pPr>
          </w:p>
        </w:tc>
      </w:tr>
      <w:tr w:rsidR="00E400F0" w:rsidRPr="0052044E" w:rsidTr="00E400F0">
        <w:trPr>
          <w:cantSplit/>
          <w:jc w:val="center"/>
        </w:trPr>
        <w:tc>
          <w:tcPr>
            <w:tcW w:w="449" w:type="dxa"/>
          </w:tcPr>
          <w:p w:rsidR="00E400F0" w:rsidRPr="0052044E" w:rsidRDefault="00E400F0" w:rsidP="001C1ECA">
            <w:pPr>
              <w:jc w:val="center"/>
              <w:rPr>
                <w:sz w:val="22"/>
              </w:rPr>
            </w:pPr>
            <w:r>
              <w:rPr>
                <w:sz w:val="22"/>
              </w:rPr>
              <w:t>9</w:t>
            </w:r>
          </w:p>
        </w:tc>
        <w:tc>
          <w:tcPr>
            <w:tcW w:w="1652" w:type="dxa"/>
          </w:tcPr>
          <w:p w:rsidR="00E400F0" w:rsidRPr="0052044E" w:rsidRDefault="00E400F0" w:rsidP="003C17F0">
            <w:pPr>
              <w:rPr>
                <w:sz w:val="22"/>
              </w:rPr>
            </w:pPr>
            <w:r>
              <w:rPr>
                <w:sz w:val="22"/>
              </w:rPr>
              <w:t>Sidang Terbuka</w:t>
            </w:r>
          </w:p>
        </w:tc>
        <w:tc>
          <w:tcPr>
            <w:tcW w:w="236" w:type="dxa"/>
          </w:tcPr>
          <w:p w:rsidR="00E400F0" w:rsidRPr="0052044E" w:rsidRDefault="00E400F0" w:rsidP="001C1ECA">
            <w:pPr>
              <w:jc w:val="both"/>
              <w:rPr>
                <w:sz w:val="22"/>
              </w:rPr>
            </w:pPr>
          </w:p>
        </w:tc>
        <w:tc>
          <w:tcPr>
            <w:tcW w:w="248" w:type="dxa"/>
          </w:tcPr>
          <w:p w:rsidR="00E400F0" w:rsidRPr="0052044E" w:rsidRDefault="00E400F0" w:rsidP="001C1ECA">
            <w:pPr>
              <w:jc w:val="both"/>
              <w:rPr>
                <w:sz w:val="22"/>
              </w:rPr>
            </w:pPr>
          </w:p>
        </w:tc>
        <w:tc>
          <w:tcPr>
            <w:tcW w:w="250" w:type="dxa"/>
          </w:tcPr>
          <w:p w:rsidR="00E400F0" w:rsidRPr="0052044E" w:rsidRDefault="00E400F0" w:rsidP="001C1ECA">
            <w:pPr>
              <w:jc w:val="both"/>
              <w:rPr>
                <w:sz w:val="22"/>
              </w:rPr>
            </w:pPr>
          </w:p>
        </w:tc>
        <w:tc>
          <w:tcPr>
            <w:tcW w:w="284" w:type="dxa"/>
          </w:tcPr>
          <w:p w:rsidR="00E400F0" w:rsidRPr="0052044E" w:rsidRDefault="00E400F0" w:rsidP="001C1ECA">
            <w:pPr>
              <w:jc w:val="both"/>
              <w:rPr>
                <w:sz w:val="22"/>
              </w:rPr>
            </w:pPr>
          </w:p>
        </w:tc>
        <w:tc>
          <w:tcPr>
            <w:tcW w:w="260" w:type="dxa"/>
          </w:tcPr>
          <w:p w:rsidR="00E400F0" w:rsidRPr="0052044E" w:rsidRDefault="00E400F0" w:rsidP="001C1ECA">
            <w:pPr>
              <w:jc w:val="both"/>
              <w:rPr>
                <w:sz w:val="22"/>
              </w:rPr>
            </w:pPr>
          </w:p>
        </w:tc>
        <w:tc>
          <w:tcPr>
            <w:tcW w:w="267"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67" w:type="dxa"/>
          </w:tcPr>
          <w:p w:rsidR="00E400F0" w:rsidRPr="0052044E" w:rsidRDefault="00E400F0" w:rsidP="001C1ECA">
            <w:pPr>
              <w:jc w:val="both"/>
              <w:rPr>
                <w:sz w:val="22"/>
              </w:rPr>
            </w:pPr>
          </w:p>
        </w:tc>
        <w:tc>
          <w:tcPr>
            <w:tcW w:w="256" w:type="dxa"/>
          </w:tcPr>
          <w:p w:rsidR="00E400F0" w:rsidRPr="0052044E" w:rsidRDefault="00E400F0" w:rsidP="001C1ECA">
            <w:pPr>
              <w:jc w:val="both"/>
              <w:rPr>
                <w:sz w:val="22"/>
              </w:rPr>
            </w:pPr>
          </w:p>
        </w:tc>
        <w:tc>
          <w:tcPr>
            <w:tcW w:w="256" w:type="dxa"/>
          </w:tcPr>
          <w:p w:rsidR="00E400F0" w:rsidRPr="0052044E" w:rsidRDefault="00E400F0" w:rsidP="001C1ECA">
            <w:pPr>
              <w:jc w:val="both"/>
              <w:rPr>
                <w:sz w:val="22"/>
              </w:rPr>
            </w:pPr>
          </w:p>
        </w:tc>
        <w:tc>
          <w:tcPr>
            <w:tcW w:w="277" w:type="dxa"/>
          </w:tcPr>
          <w:p w:rsidR="00E400F0" w:rsidRPr="0052044E" w:rsidRDefault="00E400F0" w:rsidP="001C1ECA">
            <w:pPr>
              <w:jc w:val="both"/>
              <w:rPr>
                <w:sz w:val="22"/>
              </w:rPr>
            </w:pPr>
          </w:p>
        </w:tc>
        <w:tc>
          <w:tcPr>
            <w:tcW w:w="240" w:type="dxa"/>
          </w:tcPr>
          <w:p w:rsidR="00E400F0" w:rsidRPr="0052044E" w:rsidRDefault="00E400F0" w:rsidP="001C1ECA">
            <w:pPr>
              <w:jc w:val="both"/>
              <w:rPr>
                <w:sz w:val="22"/>
              </w:rPr>
            </w:pPr>
          </w:p>
        </w:tc>
        <w:tc>
          <w:tcPr>
            <w:tcW w:w="243"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7" w:type="dxa"/>
          </w:tcPr>
          <w:p w:rsidR="00E400F0" w:rsidRPr="0052044E" w:rsidRDefault="00E400F0" w:rsidP="001C1ECA">
            <w:pPr>
              <w:jc w:val="both"/>
              <w:rPr>
                <w:sz w:val="22"/>
              </w:rPr>
            </w:pPr>
          </w:p>
        </w:tc>
        <w:tc>
          <w:tcPr>
            <w:tcW w:w="253"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40" w:type="dxa"/>
            <w:shd w:val="clear" w:color="auto" w:fill="FFFFFF"/>
          </w:tcPr>
          <w:p w:rsidR="00E400F0" w:rsidRPr="0052044E" w:rsidRDefault="00E400F0" w:rsidP="001C1ECA">
            <w:pPr>
              <w:jc w:val="both"/>
              <w:rPr>
                <w:sz w:val="22"/>
              </w:rPr>
            </w:pPr>
          </w:p>
        </w:tc>
        <w:tc>
          <w:tcPr>
            <w:tcW w:w="238" w:type="dxa"/>
            <w:shd w:val="clear" w:color="auto" w:fill="FFFFFF"/>
          </w:tcPr>
          <w:p w:rsidR="00E400F0" w:rsidRPr="0052044E" w:rsidRDefault="00E400F0" w:rsidP="001C1ECA">
            <w:pPr>
              <w:jc w:val="both"/>
              <w:rPr>
                <w:sz w:val="22"/>
              </w:rPr>
            </w:pPr>
          </w:p>
        </w:tc>
        <w:tc>
          <w:tcPr>
            <w:tcW w:w="238" w:type="dxa"/>
            <w:shd w:val="clear" w:color="auto" w:fill="FFFFFF"/>
          </w:tcPr>
          <w:p w:rsidR="00E400F0" w:rsidRPr="0052044E" w:rsidRDefault="00E400F0" w:rsidP="001C1ECA">
            <w:pPr>
              <w:jc w:val="both"/>
              <w:rPr>
                <w:sz w:val="22"/>
              </w:rPr>
            </w:pPr>
          </w:p>
        </w:tc>
        <w:tc>
          <w:tcPr>
            <w:tcW w:w="236" w:type="dxa"/>
            <w:shd w:val="clear" w:color="auto" w:fill="FFFFFF"/>
          </w:tcPr>
          <w:p w:rsidR="00E400F0" w:rsidRPr="0052044E" w:rsidRDefault="00E400F0" w:rsidP="001C1ECA">
            <w:pPr>
              <w:jc w:val="both"/>
              <w:rPr>
                <w:sz w:val="22"/>
              </w:rPr>
            </w:pPr>
          </w:p>
        </w:tc>
        <w:tc>
          <w:tcPr>
            <w:tcW w:w="240" w:type="dxa"/>
            <w:shd w:val="clear" w:color="auto" w:fill="FFFFFF"/>
          </w:tcPr>
          <w:p w:rsidR="00E400F0" w:rsidRPr="0052044E" w:rsidRDefault="00E400F0" w:rsidP="001C1ECA">
            <w:pPr>
              <w:jc w:val="both"/>
              <w:rPr>
                <w:sz w:val="22"/>
              </w:rPr>
            </w:pPr>
          </w:p>
        </w:tc>
        <w:tc>
          <w:tcPr>
            <w:tcW w:w="238" w:type="dxa"/>
            <w:shd w:val="clear" w:color="auto" w:fill="FFFFFF"/>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40"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40" w:type="dxa"/>
          </w:tcPr>
          <w:p w:rsidR="00E400F0" w:rsidRPr="0052044E" w:rsidRDefault="00E400F0" w:rsidP="001C1ECA">
            <w:pPr>
              <w:jc w:val="both"/>
              <w:rPr>
                <w:sz w:val="22"/>
              </w:rPr>
            </w:pPr>
          </w:p>
        </w:tc>
        <w:tc>
          <w:tcPr>
            <w:tcW w:w="238" w:type="dxa"/>
          </w:tcPr>
          <w:p w:rsidR="00E400F0" w:rsidRPr="0052044E" w:rsidRDefault="00E400F0" w:rsidP="001C1ECA">
            <w:pPr>
              <w:jc w:val="both"/>
              <w:rPr>
                <w:sz w:val="22"/>
              </w:rPr>
            </w:pPr>
          </w:p>
        </w:tc>
        <w:tc>
          <w:tcPr>
            <w:tcW w:w="236" w:type="dxa"/>
          </w:tcPr>
          <w:p w:rsidR="00E400F0" w:rsidRPr="0052044E" w:rsidRDefault="00E400F0" w:rsidP="001C1ECA">
            <w:pPr>
              <w:jc w:val="both"/>
              <w:rPr>
                <w:sz w:val="22"/>
              </w:rPr>
            </w:pPr>
          </w:p>
        </w:tc>
        <w:tc>
          <w:tcPr>
            <w:tcW w:w="239" w:type="dxa"/>
            <w:shd w:val="clear" w:color="auto" w:fill="auto"/>
          </w:tcPr>
          <w:p w:rsidR="00E400F0" w:rsidRPr="0052044E" w:rsidRDefault="00E400F0" w:rsidP="001C1ECA">
            <w:pPr>
              <w:jc w:val="both"/>
              <w:rPr>
                <w:sz w:val="22"/>
              </w:rPr>
            </w:pPr>
          </w:p>
        </w:tc>
        <w:tc>
          <w:tcPr>
            <w:tcW w:w="238" w:type="dxa"/>
            <w:shd w:val="clear" w:color="auto" w:fill="auto"/>
          </w:tcPr>
          <w:p w:rsidR="00E400F0" w:rsidRPr="0052044E" w:rsidRDefault="00E400F0" w:rsidP="001C1ECA">
            <w:pPr>
              <w:jc w:val="both"/>
              <w:rPr>
                <w:sz w:val="22"/>
              </w:rPr>
            </w:pPr>
          </w:p>
        </w:tc>
        <w:tc>
          <w:tcPr>
            <w:tcW w:w="238" w:type="dxa"/>
            <w:shd w:val="clear" w:color="auto" w:fill="auto"/>
          </w:tcPr>
          <w:p w:rsidR="00E400F0" w:rsidRPr="0052044E" w:rsidRDefault="00E400F0" w:rsidP="001C1ECA">
            <w:pPr>
              <w:jc w:val="both"/>
              <w:rPr>
                <w:sz w:val="22"/>
              </w:rPr>
            </w:pPr>
          </w:p>
        </w:tc>
        <w:tc>
          <w:tcPr>
            <w:tcW w:w="236" w:type="dxa"/>
            <w:shd w:val="clear" w:color="auto" w:fill="auto"/>
          </w:tcPr>
          <w:p w:rsidR="00E400F0" w:rsidRPr="0052044E" w:rsidRDefault="00E400F0" w:rsidP="001C1ECA">
            <w:pPr>
              <w:jc w:val="both"/>
              <w:rPr>
                <w:sz w:val="22"/>
              </w:rPr>
            </w:pPr>
          </w:p>
        </w:tc>
        <w:tc>
          <w:tcPr>
            <w:tcW w:w="240" w:type="dxa"/>
            <w:shd w:val="clear" w:color="auto" w:fill="auto"/>
          </w:tcPr>
          <w:p w:rsidR="00E400F0" w:rsidRPr="0052044E" w:rsidRDefault="00E400F0" w:rsidP="001C1ECA">
            <w:pPr>
              <w:jc w:val="both"/>
              <w:rPr>
                <w:sz w:val="22"/>
              </w:rPr>
            </w:pPr>
          </w:p>
        </w:tc>
        <w:tc>
          <w:tcPr>
            <w:tcW w:w="238" w:type="dxa"/>
            <w:shd w:val="clear" w:color="auto" w:fill="auto"/>
          </w:tcPr>
          <w:p w:rsidR="00E400F0" w:rsidRPr="0052044E" w:rsidRDefault="00E400F0" w:rsidP="001C1ECA">
            <w:pPr>
              <w:jc w:val="both"/>
              <w:rPr>
                <w:sz w:val="22"/>
              </w:rPr>
            </w:pPr>
          </w:p>
        </w:tc>
        <w:tc>
          <w:tcPr>
            <w:tcW w:w="238" w:type="dxa"/>
            <w:shd w:val="clear" w:color="auto" w:fill="auto"/>
          </w:tcPr>
          <w:p w:rsidR="00E400F0" w:rsidRPr="0052044E" w:rsidRDefault="00E400F0" w:rsidP="001C1ECA">
            <w:pPr>
              <w:jc w:val="both"/>
              <w:rPr>
                <w:sz w:val="22"/>
              </w:rPr>
            </w:pPr>
          </w:p>
        </w:tc>
        <w:tc>
          <w:tcPr>
            <w:tcW w:w="236" w:type="dxa"/>
            <w:shd w:val="clear" w:color="auto" w:fill="auto"/>
          </w:tcPr>
          <w:p w:rsidR="00E400F0" w:rsidRPr="0052044E" w:rsidRDefault="00E400F0" w:rsidP="001C1ECA">
            <w:pPr>
              <w:jc w:val="both"/>
              <w:rPr>
                <w:sz w:val="22"/>
              </w:rPr>
            </w:pPr>
          </w:p>
        </w:tc>
        <w:tc>
          <w:tcPr>
            <w:tcW w:w="238" w:type="dxa"/>
            <w:shd w:val="pct70" w:color="auto" w:fill="auto"/>
          </w:tcPr>
          <w:p w:rsidR="00E400F0" w:rsidRPr="0052044E" w:rsidRDefault="00E400F0" w:rsidP="001C1ECA">
            <w:pPr>
              <w:jc w:val="both"/>
              <w:rPr>
                <w:sz w:val="22"/>
              </w:rPr>
            </w:pPr>
          </w:p>
        </w:tc>
        <w:tc>
          <w:tcPr>
            <w:tcW w:w="238" w:type="dxa"/>
            <w:shd w:val="pct70" w:color="auto" w:fill="auto"/>
          </w:tcPr>
          <w:p w:rsidR="00E400F0" w:rsidRPr="0052044E" w:rsidRDefault="00E400F0" w:rsidP="001C1ECA">
            <w:pPr>
              <w:jc w:val="both"/>
              <w:rPr>
                <w:sz w:val="22"/>
              </w:rPr>
            </w:pPr>
          </w:p>
        </w:tc>
        <w:tc>
          <w:tcPr>
            <w:tcW w:w="238" w:type="dxa"/>
            <w:shd w:val="pct70" w:color="auto" w:fill="auto"/>
          </w:tcPr>
          <w:p w:rsidR="00E400F0" w:rsidRPr="0052044E" w:rsidRDefault="00E400F0" w:rsidP="001C1ECA">
            <w:pPr>
              <w:jc w:val="both"/>
              <w:rPr>
                <w:sz w:val="22"/>
              </w:rPr>
            </w:pPr>
          </w:p>
        </w:tc>
        <w:tc>
          <w:tcPr>
            <w:tcW w:w="238" w:type="dxa"/>
            <w:shd w:val="pct70" w:color="auto" w:fill="auto"/>
          </w:tcPr>
          <w:p w:rsidR="00E400F0" w:rsidRPr="0052044E" w:rsidRDefault="00E400F0" w:rsidP="001C1ECA">
            <w:pPr>
              <w:jc w:val="both"/>
              <w:rPr>
                <w:sz w:val="22"/>
              </w:rPr>
            </w:pPr>
          </w:p>
        </w:tc>
      </w:tr>
    </w:tbl>
    <w:p w:rsidR="00B2286D" w:rsidRPr="003C17F0" w:rsidRDefault="00B2286D" w:rsidP="00B2286D">
      <w:pPr>
        <w:pStyle w:val="BodyTextIndent2"/>
        <w:spacing w:line="240" w:lineRule="auto"/>
        <w:ind w:left="0"/>
        <w:jc w:val="center"/>
        <w:rPr>
          <w:sz w:val="18"/>
        </w:rPr>
      </w:pPr>
    </w:p>
    <w:p w:rsidR="00B2286D" w:rsidRPr="0052044E" w:rsidRDefault="00B2286D" w:rsidP="00A15ABC">
      <w:pPr>
        <w:pStyle w:val="BodyTextIndent2"/>
        <w:spacing w:line="240" w:lineRule="auto"/>
        <w:ind w:left="0" w:firstLine="0"/>
        <w:jc w:val="center"/>
      </w:pPr>
      <w:r>
        <w:t>Diagram</w:t>
      </w:r>
    </w:p>
    <w:p w:rsidR="00E3495E" w:rsidRDefault="00B2286D" w:rsidP="00A15ABC">
      <w:pPr>
        <w:pStyle w:val="BodyTextIndent2"/>
        <w:tabs>
          <w:tab w:val="left" w:pos="5610"/>
        </w:tabs>
        <w:ind w:left="0" w:firstLine="0"/>
        <w:jc w:val="center"/>
        <w:rPr>
          <w:b/>
          <w:spacing w:val="6"/>
        </w:rPr>
        <w:sectPr w:rsidR="00E3495E" w:rsidSect="007313BD">
          <w:pgSz w:w="16840" w:h="11907" w:orient="landscape" w:code="9"/>
          <w:pgMar w:top="1701" w:right="1701" w:bottom="2268" w:left="1701" w:header="1134" w:footer="1134" w:gutter="0"/>
          <w:pgNumType w:start="146"/>
          <w:cols w:space="720"/>
          <w:noEndnote/>
          <w:titlePg/>
        </w:sectPr>
      </w:pPr>
      <w:r>
        <w:t>Jadual Peneliti</w:t>
      </w:r>
      <w:r w:rsidR="00C028E1">
        <w:t>an</w:t>
      </w:r>
    </w:p>
    <w:p w:rsidR="00A47BBB" w:rsidRDefault="00A47BBB">
      <w:pPr>
        <w:pStyle w:val="Title"/>
        <w:spacing w:line="480" w:lineRule="auto"/>
        <w:ind w:left="0" w:right="0"/>
        <w:rPr>
          <w:b/>
          <w:bCs/>
        </w:rPr>
      </w:pPr>
      <w:r>
        <w:rPr>
          <w:b/>
          <w:bCs/>
        </w:rPr>
        <w:lastRenderedPageBreak/>
        <w:t>DAFTAR PUSTAKA</w:t>
      </w:r>
    </w:p>
    <w:p w:rsidR="00953CC7" w:rsidRDefault="00953CC7">
      <w:pPr>
        <w:pStyle w:val="Title"/>
        <w:spacing w:line="480" w:lineRule="auto"/>
        <w:ind w:left="0" w:right="0"/>
        <w:rPr>
          <w:b/>
          <w:bCs/>
        </w:rPr>
      </w:pPr>
    </w:p>
    <w:p w:rsidR="00FF62E4" w:rsidRDefault="00FF62E4" w:rsidP="00D96789">
      <w:pPr>
        <w:spacing w:before="240" w:after="240"/>
        <w:ind w:left="1134" w:hanging="1134"/>
        <w:jc w:val="both"/>
        <w:outlineLvl w:val="0"/>
        <w:rPr>
          <w:noProof/>
          <w:sz w:val="24"/>
          <w:szCs w:val="24"/>
        </w:rPr>
      </w:pPr>
      <w:r w:rsidRPr="00492879">
        <w:rPr>
          <w:sz w:val="24"/>
          <w:lang w:val="fi-FI"/>
        </w:rPr>
        <w:t xml:space="preserve">Abidin, Zainal, 2006, </w:t>
      </w:r>
      <w:r w:rsidRPr="00492879">
        <w:rPr>
          <w:i/>
          <w:sz w:val="24"/>
          <w:lang w:val="fi-FI"/>
        </w:rPr>
        <w:t>Kebijakan Publik</w:t>
      </w:r>
      <w:r w:rsidRPr="00492879">
        <w:rPr>
          <w:sz w:val="24"/>
          <w:lang w:val="fi-FI"/>
        </w:rPr>
        <w:t>, Jakarta :  Suara Bebas</w:t>
      </w:r>
    </w:p>
    <w:p w:rsidR="002C0CB9" w:rsidRPr="00D96789" w:rsidRDefault="002C0CB9" w:rsidP="00D96789">
      <w:pPr>
        <w:spacing w:before="240" w:after="240"/>
        <w:ind w:left="1134" w:hanging="1134"/>
        <w:jc w:val="both"/>
        <w:outlineLvl w:val="0"/>
        <w:rPr>
          <w:noProof/>
          <w:sz w:val="24"/>
          <w:szCs w:val="24"/>
          <w:lang w:val="id-ID"/>
        </w:rPr>
      </w:pPr>
      <w:r w:rsidRPr="00D96789">
        <w:rPr>
          <w:noProof/>
          <w:sz w:val="24"/>
          <w:szCs w:val="24"/>
          <w:lang w:val="id-ID"/>
        </w:rPr>
        <w:t xml:space="preserve">Al-Rasyid, Harun. 1994. </w:t>
      </w:r>
      <w:r w:rsidRPr="00D96789">
        <w:rPr>
          <w:i/>
          <w:noProof/>
          <w:sz w:val="24"/>
          <w:szCs w:val="24"/>
          <w:lang w:val="id-ID"/>
        </w:rPr>
        <w:t>Metode Penelitian</w:t>
      </w:r>
      <w:r w:rsidRPr="00D96789">
        <w:rPr>
          <w:noProof/>
          <w:sz w:val="24"/>
          <w:szCs w:val="24"/>
          <w:lang w:val="id-ID"/>
        </w:rPr>
        <w:t>. Jakarta : Rineka Cipta.</w:t>
      </w:r>
    </w:p>
    <w:p w:rsidR="003848F3" w:rsidRPr="00D96789" w:rsidRDefault="003848F3" w:rsidP="00D96789">
      <w:pPr>
        <w:pStyle w:val="Title"/>
        <w:spacing w:after="240"/>
        <w:ind w:left="1418" w:right="0" w:hanging="1418"/>
        <w:jc w:val="both"/>
        <w:rPr>
          <w:bCs/>
        </w:rPr>
      </w:pPr>
      <w:r w:rsidRPr="00D96789">
        <w:rPr>
          <w:bCs/>
        </w:rPr>
        <w:t xml:space="preserve">Agustino, Leo, 2006, </w:t>
      </w:r>
      <w:r w:rsidRPr="00D96789">
        <w:rPr>
          <w:bCs/>
          <w:i/>
        </w:rPr>
        <w:t>Politik &amp; Kebijakan Publik</w:t>
      </w:r>
      <w:r w:rsidRPr="00D96789">
        <w:rPr>
          <w:bCs/>
        </w:rPr>
        <w:t>. Bandung :  AIPI Bandung dan Puslit KP2W Lemlit Unpad.</w:t>
      </w:r>
    </w:p>
    <w:p w:rsidR="003848F3" w:rsidRPr="00D96789" w:rsidRDefault="003848F3" w:rsidP="00D96789">
      <w:pPr>
        <w:spacing w:before="120" w:after="240"/>
        <w:ind w:left="1418" w:hanging="1418"/>
        <w:jc w:val="both"/>
        <w:rPr>
          <w:sz w:val="24"/>
          <w:szCs w:val="24"/>
        </w:rPr>
      </w:pPr>
      <w:r w:rsidRPr="00D96789">
        <w:rPr>
          <w:sz w:val="24"/>
          <w:szCs w:val="24"/>
        </w:rPr>
        <w:t xml:space="preserve">Arikunto, Suharsimi. 1998. </w:t>
      </w:r>
      <w:r w:rsidRPr="00D96789">
        <w:rPr>
          <w:i/>
          <w:iCs/>
          <w:sz w:val="24"/>
          <w:szCs w:val="24"/>
        </w:rPr>
        <w:t>Manajemen Penelitian</w:t>
      </w:r>
      <w:r w:rsidRPr="00D96789">
        <w:rPr>
          <w:iCs/>
          <w:sz w:val="24"/>
          <w:szCs w:val="24"/>
        </w:rPr>
        <w:t xml:space="preserve">. </w:t>
      </w:r>
      <w:r w:rsidRPr="00D96789">
        <w:rPr>
          <w:sz w:val="24"/>
          <w:szCs w:val="24"/>
        </w:rPr>
        <w:t>Jakarta: Rineka Cipta.</w:t>
      </w:r>
    </w:p>
    <w:p w:rsidR="00256205" w:rsidRPr="00D96789" w:rsidRDefault="00256205" w:rsidP="00D96789">
      <w:pPr>
        <w:spacing w:before="240" w:after="240"/>
        <w:ind w:left="1134" w:hanging="1134"/>
        <w:jc w:val="both"/>
        <w:rPr>
          <w:sz w:val="24"/>
          <w:szCs w:val="24"/>
          <w:lang w:val="fr-FR"/>
        </w:rPr>
      </w:pPr>
      <w:r w:rsidRPr="00D96789">
        <w:rPr>
          <w:sz w:val="24"/>
          <w:szCs w:val="24"/>
          <w:lang w:val="fr-FR"/>
        </w:rPr>
        <w:t xml:space="preserve">Anderson, James E. 1979. </w:t>
      </w:r>
      <w:r w:rsidRPr="00D96789">
        <w:rPr>
          <w:i/>
          <w:sz w:val="24"/>
          <w:szCs w:val="24"/>
          <w:lang w:val="fr-FR"/>
        </w:rPr>
        <w:t>Public Policy Making</w:t>
      </w:r>
      <w:r w:rsidRPr="00D96789">
        <w:rPr>
          <w:sz w:val="24"/>
          <w:szCs w:val="24"/>
          <w:lang w:val="fr-FR"/>
        </w:rPr>
        <w:t xml:space="preserve">. New York : Holt, Reinhart and Winston ed.  </w:t>
      </w:r>
    </w:p>
    <w:p w:rsidR="001B7ABC" w:rsidRPr="00D96789" w:rsidRDefault="001B7ABC" w:rsidP="00D96789">
      <w:pPr>
        <w:spacing w:before="240" w:after="240"/>
        <w:ind w:left="1134" w:hanging="1134"/>
        <w:jc w:val="both"/>
        <w:rPr>
          <w:sz w:val="24"/>
          <w:szCs w:val="24"/>
          <w:lang w:val="fr-FR"/>
        </w:rPr>
      </w:pPr>
      <w:r w:rsidRPr="00D96789">
        <w:rPr>
          <w:sz w:val="24"/>
          <w:szCs w:val="24"/>
          <w:lang w:val="fr-FR"/>
        </w:rPr>
        <w:t xml:space="preserve">Atmosudirdjo, S. Prajudi. 1986. </w:t>
      </w:r>
      <w:r w:rsidRPr="00D96789">
        <w:rPr>
          <w:i/>
          <w:sz w:val="24"/>
          <w:szCs w:val="24"/>
          <w:lang w:val="fr-FR"/>
        </w:rPr>
        <w:t>Ilmu Administrasi</w:t>
      </w:r>
      <w:r w:rsidRPr="00D96789">
        <w:rPr>
          <w:sz w:val="24"/>
          <w:szCs w:val="24"/>
          <w:lang w:val="fr-FR"/>
        </w:rPr>
        <w:t>. Jakarta</w:t>
      </w:r>
      <w:r w:rsidR="004F237E" w:rsidRPr="00D96789">
        <w:rPr>
          <w:sz w:val="24"/>
          <w:szCs w:val="24"/>
          <w:lang w:val="fr-FR"/>
        </w:rPr>
        <w:t xml:space="preserve"> </w:t>
      </w:r>
      <w:r w:rsidRPr="00D96789">
        <w:rPr>
          <w:sz w:val="24"/>
          <w:szCs w:val="24"/>
          <w:lang w:val="fr-FR"/>
        </w:rPr>
        <w:t>:</w:t>
      </w:r>
      <w:r w:rsidR="004F237E" w:rsidRPr="00D96789">
        <w:rPr>
          <w:sz w:val="24"/>
          <w:szCs w:val="24"/>
          <w:lang w:val="fr-FR"/>
        </w:rPr>
        <w:t xml:space="preserve"> </w:t>
      </w:r>
      <w:r w:rsidRPr="00D96789">
        <w:rPr>
          <w:sz w:val="24"/>
          <w:szCs w:val="24"/>
          <w:lang w:val="fr-FR"/>
        </w:rPr>
        <w:t>Seri Pustaka Ilmu Administrasi</w:t>
      </w:r>
    </w:p>
    <w:p w:rsidR="003848F3" w:rsidRPr="00D96789" w:rsidRDefault="003848F3" w:rsidP="00D96789">
      <w:pPr>
        <w:pStyle w:val="BodyTextIndent"/>
        <w:tabs>
          <w:tab w:val="left" w:pos="1418"/>
        </w:tabs>
        <w:spacing w:after="240"/>
        <w:ind w:left="1418" w:hanging="1418"/>
        <w:rPr>
          <w:sz w:val="24"/>
          <w:szCs w:val="24"/>
        </w:rPr>
      </w:pPr>
      <w:r w:rsidRPr="00D96789">
        <w:rPr>
          <w:sz w:val="24"/>
          <w:szCs w:val="24"/>
        </w:rPr>
        <w:t xml:space="preserve">Bellone, Carl, A. 1980. </w:t>
      </w:r>
      <w:r w:rsidRPr="00D96789">
        <w:rPr>
          <w:i/>
          <w:sz w:val="24"/>
          <w:szCs w:val="24"/>
        </w:rPr>
        <w:t>Organization Theory and The New Public Administration</w:t>
      </w:r>
      <w:r w:rsidRPr="00D96789">
        <w:rPr>
          <w:sz w:val="24"/>
          <w:szCs w:val="24"/>
        </w:rPr>
        <w:t>. Cambridge : Allyn and Bacon.</w:t>
      </w:r>
    </w:p>
    <w:p w:rsidR="003848F3" w:rsidRPr="00D96789" w:rsidRDefault="003848F3" w:rsidP="00D96789">
      <w:pPr>
        <w:tabs>
          <w:tab w:val="left" w:pos="-90"/>
          <w:tab w:val="left" w:pos="1134"/>
          <w:tab w:val="left" w:pos="1418"/>
        </w:tabs>
        <w:spacing w:after="240"/>
        <w:ind w:left="1418" w:hanging="1418"/>
        <w:jc w:val="both"/>
        <w:rPr>
          <w:sz w:val="24"/>
          <w:szCs w:val="24"/>
        </w:rPr>
      </w:pPr>
      <w:r w:rsidRPr="00D96789">
        <w:rPr>
          <w:sz w:val="24"/>
          <w:szCs w:val="24"/>
        </w:rPr>
        <w:t xml:space="preserve">Bartol, Kathryn. M. and Martin, David. C. 2002. </w:t>
      </w:r>
      <w:r w:rsidRPr="00D96789">
        <w:rPr>
          <w:i/>
          <w:sz w:val="24"/>
          <w:szCs w:val="24"/>
        </w:rPr>
        <w:t>Management and The Art</w:t>
      </w:r>
      <w:r w:rsidRPr="00D96789">
        <w:rPr>
          <w:sz w:val="24"/>
          <w:szCs w:val="24"/>
        </w:rPr>
        <w:t>. New York : Focal Press.</w:t>
      </w:r>
    </w:p>
    <w:p w:rsidR="0001690E" w:rsidRPr="0001690E" w:rsidRDefault="0001690E" w:rsidP="00D96789">
      <w:pPr>
        <w:spacing w:before="240" w:after="240"/>
        <w:ind w:left="1134" w:hanging="1134"/>
        <w:jc w:val="both"/>
        <w:rPr>
          <w:sz w:val="32"/>
          <w:szCs w:val="24"/>
        </w:rPr>
      </w:pPr>
      <w:r w:rsidRPr="0001690E">
        <w:rPr>
          <w:sz w:val="24"/>
          <w:lang w:val="fr-FR"/>
        </w:rPr>
        <w:t>Danim. 19</w:t>
      </w:r>
      <w:r w:rsidR="00B108CF">
        <w:rPr>
          <w:sz w:val="24"/>
          <w:lang w:val="fr-FR"/>
        </w:rPr>
        <w:t>9</w:t>
      </w:r>
      <w:r>
        <w:rPr>
          <w:sz w:val="24"/>
          <w:lang w:val="fr-FR"/>
        </w:rPr>
        <w:t>1</w:t>
      </w:r>
      <w:r w:rsidRPr="0001690E">
        <w:rPr>
          <w:sz w:val="24"/>
          <w:lang w:val="fr-FR"/>
        </w:rPr>
        <w:t xml:space="preserve">. </w:t>
      </w:r>
      <w:r w:rsidRPr="0001690E">
        <w:rPr>
          <w:i/>
          <w:sz w:val="24"/>
          <w:lang w:val="fr-FR"/>
        </w:rPr>
        <w:t>Teori</w:t>
      </w:r>
      <w:r w:rsidRPr="0001690E">
        <w:rPr>
          <w:sz w:val="24"/>
          <w:lang w:val="fr-FR"/>
        </w:rPr>
        <w:t xml:space="preserve"> </w:t>
      </w:r>
      <w:r w:rsidRPr="0001690E">
        <w:rPr>
          <w:i/>
          <w:sz w:val="24"/>
          <w:lang w:val="fr-FR"/>
        </w:rPr>
        <w:t>Kebijakan Publik</w:t>
      </w:r>
      <w:r w:rsidRPr="0001690E">
        <w:rPr>
          <w:sz w:val="24"/>
          <w:lang w:val="fr-FR"/>
        </w:rPr>
        <w:t>. Jakarta : Raja Grafindo Persada</w:t>
      </w:r>
    </w:p>
    <w:p w:rsidR="00A13BCA" w:rsidRPr="00D96789" w:rsidRDefault="00A13BCA" w:rsidP="00D96789">
      <w:pPr>
        <w:spacing w:before="240" w:after="240"/>
        <w:ind w:left="1134" w:hanging="1134"/>
        <w:jc w:val="both"/>
        <w:rPr>
          <w:sz w:val="24"/>
          <w:szCs w:val="24"/>
        </w:rPr>
      </w:pPr>
      <w:r w:rsidRPr="00D96789">
        <w:rPr>
          <w:sz w:val="24"/>
          <w:szCs w:val="24"/>
        </w:rPr>
        <w:t xml:space="preserve">Dharma, Agus. 1991. </w:t>
      </w:r>
      <w:r w:rsidRPr="00D96789">
        <w:rPr>
          <w:i/>
          <w:iCs/>
          <w:sz w:val="24"/>
          <w:szCs w:val="24"/>
        </w:rPr>
        <w:t>Manajemen Prestasi Kerja</w:t>
      </w:r>
      <w:r w:rsidRPr="00D96789">
        <w:rPr>
          <w:sz w:val="24"/>
          <w:szCs w:val="24"/>
        </w:rPr>
        <w:t>, Jakarta : Haji Masagung.</w:t>
      </w:r>
    </w:p>
    <w:p w:rsidR="00B463A9" w:rsidRDefault="00B463A9" w:rsidP="00D96789">
      <w:pPr>
        <w:pStyle w:val="BodyTextIndent"/>
        <w:tabs>
          <w:tab w:val="left" w:pos="1418"/>
        </w:tabs>
        <w:spacing w:after="240"/>
        <w:ind w:left="1418" w:hanging="1418"/>
        <w:rPr>
          <w:noProof/>
          <w:color w:val="000000"/>
          <w:sz w:val="24"/>
          <w:szCs w:val="24"/>
        </w:rPr>
      </w:pPr>
      <w:r>
        <w:rPr>
          <w:kern w:val="24"/>
          <w:sz w:val="24"/>
          <w:szCs w:val="24"/>
        </w:rPr>
        <w:t xml:space="preserve">____________. 2001. </w:t>
      </w:r>
      <w:r w:rsidRPr="008D5CA2">
        <w:rPr>
          <w:i/>
          <w:kern w:val="24"/>
          <w:sz w:val="24"/>
          <w:szCs w:val="24"/>
        </w:rPr>
        <w:t>Manajemen Supremasi</w:t>
      </w:r>
      <w:r>
        <w:rPr>
          <w:kern w:val="24"/>
          <w:sz w:val="24"/>
          <w:szCs w:val="24"/>
        </w:rPr>
        <w:t>. Jakarta : PT. Raja Grafindo.</w:t>
      </w:r>
    </w:p>
    <w:p w:rsidR="00EA0640" w:rsidRPr="00EA0640" w:rsidRDefault="00EA0640" w:rsidP="00D96789">
      <w:pPr>
        <w:pStyle w:val="BodyTextIndent"/>
        <w:tabs>
          <w:tab w:val="left" w:pos="1418"/>
        </w:tabs>
        <w:spacing w:after="240"/>
        <w:ind w:left="1418" w:hanging="1418"/>
        <w:rPr>
          <w:noProof/>
          <w:color w:val="000000"/>
          <w:sz w:val="32"/>
          <w:szCs w:val="24"/>
        </w:rPr>
      </w:pPr>
      <w:r w:rsidRPr="00EA0640">
        <w:rPr>
          <w:noProof/>
          <w:sz w:val="24"/>
          <w:lang w:val="id-ID"/>
        </w:rPr>
        <w:t>Dunn, William N. 199</w:t>
      </w:r>
      <w:r>
        <w:rPr>
          <w:noProof/>
          <w:sz w:val="24"/>
        </w:rPr>
        <w:t>2</w:t>
      </w:r>
      <w:r w:rsidRPr="00EA0640">
        <w:rPr>
          <w:noProof/>
          <w:sz w:val="24"/>
          <w:lang w:val="id-ID"/>
        </w:rPr>
        <w:t xml:space="preserve">. </w:t>
      </w:r>
      <w:r w:rsidRPr="00EA0640">
        <w:rPr>
          <w:i/>
          <w:noProof/>
          <w:sz w:val="24"/>
          <w:lang w:val="id-ID"/>
        </w:rPr>
        <w:t xml:space="preserve">Pengantar Analisis Kebijakan Publik. </w:t>
      </w:r>
      <w:r w:rsidRPr="00EA0640">
        <w:rPr>
          <w:noProof/>
          <w:sz w:val="24"/>
          <w:lang w:val="id-ID"/>
        </w:rPr>
        <w:t>Yogyakarta : Gajah Mada University Press.</w:t>
      </w:r>
    </w:p>
    <w:p w:rsidR="003848F3" w:rsidRPr="00D96789" w:rsidRDefault="003848F3" w:rsidP="00D96789">
      <w:pPr>
        <w:pStyle w:val="BodyTextIndent"/>
        <w:tabs>
          <w:tab w:val="left" w:pos="1418"/>
        </w:tabs>
        <w:spacing w:after="240"/>
        <w:ind w:left="1418" w:hanging="1418"/>
        <w:rPr>
          <w:noProof/>
          <w:color w:val="000000"/>
          <w:sz w:val="24"/>
          <w:szCs w:val="24"/>
          <w:lang w:val="id-ID"/>
        </w:rPr>
      </w:pPr>
      <w:r w:rsidRPr="00D96789">
        <w:rPr>
          <w:noProof/>
          <w:color w:val="000000"/>
          <w:sz w:val="24"/>
          <w:szCs w:val="24"/>
          <w:lang w:val="id-ID"/>
        </w:rPr>
        <w:t xml:space="preserve">Dye, Thomas R. </w:t>
      </w:r>
      <w:r w:rsidR="00E93FDD">
        <w:rPr>
          <w:noProof/>
          <w:color w:val="000000"/>
          <w:sz w:val="24"/>
          <w:szCs w:val="24"/>
        </w:rPr>
        <w:t>1985</w:t>
      </w:r>
      <w:r w:rsidRPr="00D96789">
        <w:rPr>
          <w:noProof/>
          <w:color w:val="000000"/>
          <w:sz w:val="24"/>
          <w:szCs w:val="24"/>
          <w:lang w:val="id-ID"/>
        </w:rPr>
        <w:t xml:space="preserve">. </w:t>
      </w:r>
      <w:r w:rsidRPr="00D96789">
        <w:rPr>
          <w:i/>
          <w:iCs/>
          <w:noProof/>
          <w:color w:val="000000"/>
          <w:sz w:val="24"/>
          <w:szCs w:val="24"/>
          <w:lang w:val="id-ID"/>
        </w:rPr>
        <w:t>Understanding of Public Policy.</w:t>
      </w:r>
      <w:r w:rsidRPr="00D96789">
        <w:rPr>
          <w:noProof/>
          <w:color w:val="000000"/>
          <w:sz w:val="24"/>
          <w:szCs w:val="24"/>
          <w:lang w:val="id-ID"/>
        </w:rPr>
        <w:t xml:space="preserve"> New Jersey : Prentice Hall Inc.</w:t>
      </w:r>
    </w:p>
    <w:p w:rsidR="00982670" w:rsidRPr="00D96789" w:rsidRDefault="00982670" w:rsidP="00D96789">
      <w:pPr>
        <w:spacing w:before="240" w:after="240"/>
        <w:ind w:left="1134" w:hanging="1134"/>
        <w:jc w:val="both"/>
        <w:rPr>
          <w:sz w:val="24"/>
          <w:szCs w:val="24"/>
        </w:rPr>
      </w:pPr>
      <w:r w:rsidRPr="00D96789">
        <w:rPr>
          <w:sz w:val="24"/>
          <w:szCs w:val="24"/>
        </w:rPr>
        <w:t xml:space="preserve">Edward III, C. George. 2001. </w:t>
      </w:r>
      <w:r w:rsidRPr="00D96789">
        <w:rPr>
          <w:i/>
          <w:iCs/>
          <w:sz w:val="24"/>
          <w:szCs w:val="24"/>
        </w:rPr>
        <w:t>Implementasi Kebijakan Publik</w:t>
      </w:r>
      <w:r w:rsidRPr="00D96789">
        <w:rPr>
          <w:sz w:val="24"/>
          <w:szCs w:val="24"/>
        </w:rPr>
        <w:t xml:space="preserve">, Terjemahan Widodo. Jakarta : Sinar Grafika. </w:t>
      </w:r>
    </w:p>
    <w:p w:rsidR="00177CC9" w:rsidRPr="00A3087C" w:rsidRDefault="00177CC9" w:rsidP="00177CC9">
      <w:pPr>
        <w:spacing w:after="240"/>
        <w:ind w:left="1134" w:hanging="1134"/>
        <w:jc w:val="both"/>
        <w:rPr>
          <w:kern w:val="24"/>
          <w:sz w:val="24"/>
          <w:szCs w:val="24"/>
        </w:rPr>
      </w:pPr>
      <w:r w:rsidRPr="00A3087C">
        <w:rPr>
          <w:kern w:val="24"/>
          <w:sz w:val="24"/>
          <w:szCs w:val="24"/>
        </w:rPr>
        <w:t xml:space="preserve">Gibson, I. Donnely. </w:t>
      </w:r>
      <w:r w:rsidRPr="00A3087C">
        <w:rPr>
          <w:iCs/>
          <w:kern w:val="24"/>
          <w:sz w:val="24"/>
          <w:szCs w:val="24"/>
        </w:rPr>
        <w:t xml:space="preserve">1992. </w:t>
      </w:r>
      <w:r w:rsidRPr="00A3087C">
        <w:rPr>
          <w:i/>
          <w:iCs/>
          <w:kern w:val="24"/>
          <w:sz w:val="24"/>
          <w:szCs w:val="24"/>
        </w:rPr>
        <w:t>Organisasi dan Manajemen</w:t>
      </w:r>
      <w:r w:rsidRPr="00A3087C">
        <w:rPr>
          <w:iCs/>
          <w:kern w:val="24"/>
          <w:sz w:val="24"/>
          <w:szCs w:val="24"/>
        </w:rPr>
        <w:t xml:space="preserve">. </w:t>
      </w:r>
      <w:r w:rsidRPr="00A3087C">
        <w:rPr>
          <w:kern w:val="24"/>
          <w:sz w:val="24"/>
          <w:szCs w:val="24"/>
        </w:rPr>
        <w:t xml:space="preserve">Terjemahan </w:t>
      </w:r>
      <w:r>
        <w:rPr>
          <w:kern w:val="24"/>
          <w:sz w:val="24"/>
          <w:szCs w:val="24"/>
        </w:rPr>
        <w:t>Djarkasih</w:t>
      </w:r>
      <w:r w:rsidRPr="00A3087C">
        <w:rPr>
          <w:kern w:val="24"/>
          <w:sz w:val="24"/>
          <w:szCs w:val="24"/>
        </w:rPr>
        <w:t>. Jakarta : Erlangga.</w:t>
      </w:r>
    </w:p>
    <w:p w:rsidR="00A47BBB" w:rsidRPr="00D96789" w:rsidRDefault="00780990" w:rsidP="00D96789">
      <w:pPr>
        <w:spacing w:before="240" w:after="240"/>
        <w:ind w:left="1134" w:hanging="1134"/>
        <w:jc w:val="both"/>
        <w:rPr>
          <w:sz w:val="24"/>
          <w:szCs w:val="24"/>
        </w:rPr>
      </w:pPr>
      <w:r>
        <w:rPr>
          <w:sz w:val="24"/>
          <w:szCs w:val="24"/>
        </w:rPr>
        <w:t>_________________</w:t>
      </w:r>
      <w:r w:rsidRPr="00A3087C">
        <w:rPr>
          <w:kern w:val="24"/>
          <w:sz w:val="24"/>
          <w:szCs w:val="24"/>
        </w:rPr>
        <w:t>.</w:t>
      </w:r>
      <w:r>
        <w:rPr>
          <w:kern w:val="24"/>
          <w:sz w:val="24"/>
          <w:szCs w:val="24"/>
        </w:rPr>
        <w:t xml:space="preserve"> </w:t>
      </w:r>
      <w:r w:rsidR="00A47BBB" w:rsidRPr="00D96789">
        <w:rPr>
          <w:sz w:val="24"/>
          <w:szCs w:val="24"/>
        </w:rPr>
        <w:t xml:space="preserve">1993. </w:t>
      </w:r>
      <w:r w:rsidR="00A47BBB" w:rsidRPr="00D96789">
        <w:rPr>
          <w:i/>
          <w:iCs/>
          <w:sz w:val="24"/>
          <w:szCs w:val="24"/>
        </w:rPr>
        <w:t>Organisasi dan Manajemen</w:t>
      </w:r>
      <w:r w:rsidR="00A47BBB" w:rsidRPr="00D96789">
        <w:rPr>
          <w:sz w:val="24"/>
          <w:szCs w:val="24"/>
        </w:rPr>
        <w:t xml:space="preserve">. </w:t>
      </w:r>
      <w:r w:rsidR="004F237E" w:rsidRPr="00D96789">
        <w:rPr>
          <w:sz w:val="24"/>
          <w:szCs w:val="24"/>
        </w:rPr>
        <w:t>Terjemahan :</w:t>
      </w:r>
      <w:r w:rsidR="00714B27" w:rsidRPr="00D96789">
        <w:rPr>
          <w:sz w:val="24"/>
          <w:szCs w:val="24"/>
        </w:rPr>
        <w:t xml:space="preserve"> </w:t>
      </w:r>
      <w:r>
        <w:rPr>
          <w:sz w:val="24"/>
          <w:szCs w:val="24"/>
        </w:rPr>
        <w:t>Dj</w:t>
      </w:r>
      <w:r w:rsidR="00714B27" w:rsidRPr="00D96789">
        <w:rPr>
          <w:sz w:val="24"/>
          <w:szCs w:val="24"/>
        </w:rPr>
        <w:t>orban Wahid</w:t>
      </w:r>
      <w:r w:rsidR="004F237E" w:rsidRPr="00D96789">
        <w:rPr>
          <w:sz w:val="24"/>
          <w:szCs w:val="24"/>
        </w:rPr>
        <w:t xml:space="preserve">. </w:t>
      </w:r>
      <w:r w:rsidR="00A47BBB" w:rsidRPr="00D96789">
        <w:rPr>
          <w:sz w:val="24"/>
          <w:szCs w:val="24"/>
        </w:rPr>
        <w:t>Jakarta : CV. Haji Masagung.</w:t>
      </w:r>
    </w:p>
    <w:p w:rsidR="00197B63" w:rsidRDefault="00A37543" w:rsidP="00D96789">
      <w:pPr>
        <w:spacing w:before="240" w:after="240"/>
        <w:ind w:left="1134" w:hanging="1134"/>
        <w:jc w:val="both"/>
        <w:rPr>
          <w:sz w:val="24"/>
          <w:szCs w:val="24"/>
          <w:lang w:val="sv-SE"/>
        </w:rPr>
      </w:pPr>
      <w:r w:rsidRPr="00D96789">
        <w:rPr>
          <w:sz w:val="24"/>
          <w:szCs w:val="24"/>
        </w:rPr>
        <w:lastRenderedPageBreak/>
        <w:t>Handayaningrat, Suwarno. 199</w:t>
      </w:r>
      <w:r w:rsidR="00C83ABB">
        <w:rPr>
          <w:sz w:val="24"/>
          <w:szCs w:val="24"/>
        </w:rPr>
        <w:t>7</w:t>
      </w:r>
      <w:r w:rsidRPr="00D96789">
        <w:rPr>
          <w:sz w:val="24"/>
          <w:szCs w:val="24"/>
        </w:rPr>
        <w:t>.</w:t>
      </w:r>
      <w:r w:rsidRPr="00D96789">
        <w:rPr>
          <w:i/>
          <w:sz w:val="24"/>
          <w:szCs w:val="24"/>
        </w:rPr>
        <w:t xml:space="preserve"> Administrasi dan Manajemen</w:t>
      </w:r>
      <w:r w:rsidRPr="00D96789">
        <w:rPr>
          <w:sz w:val="24"/>
          <w:szCs w:val="24"/>
        </w:rPr>
        <w:t xml:space="preserve">. </w:t>
      </w:r>
      <w:r w:rsidRPr="00D96789">
        <w:rPr>
          <w:sz w:val="24"/>
          <w:szCs w:val="24"/>
          <w:lang w:val="sv-SE"/>
        </w:rPr>
        <w:t>Jakarta : Bumi Aksara.</w:t>
      </w:r>
    </w:p>
    <w:p w:rsidR="0023276E" w:rsidRPr="00D96789" w:rsidRDefault="0023276E" w:rsidP="00D96789">
      <w:pPr>
        <w:spacing w:before="240" w:after="240"/>
        <w:ind w:left="1134" w:hanging="1134"/>
        <w:jc w:val="both"/>
        <w:rPr>
          <w:noProof/>
          <w:sz w:val="24"/>
          <w:szCs w:val="24"/>
          <w:lang w:val="id-ID"/>
        </w:rPr>
      </w:pPr>
      <w:r w:rsidRPr="00D96789">
        <w:rPr>
          <w:noProof/>
          <w:sz w:val="24"/>
          <w:szCs w:val="24"/>
          <w:lang w:val="id-ID"/>
        </w:rPr>
        <w:t>Hasibuan, Malayu S. P. 200</w:t>
      </w:r>
      <w:r w:rsidR="00E05EFC">
        <w:rPr>
          <w:noProof/>
          <w:sz w:val="24"/>
          <w:szCs w:val="24"/>
        </w:rPr>
        <w:t>6</w:t>
      </w:r>
      <w:r w:rsidRPr="00D96789">
        <w:rPr>
          <w:noProof/>
          <w:sz w:val="24"/>
          <w:szCs w:val="24"/>
          <w:lang w:val="id-ID"/>
        </w:rPr>
        <w:t xml:space="preserve">. </w:t>
      </w:r>
      <w:r w:rsidRPr="00D96789">
        <w:rPr>
          <w:i/>
          <w:noProof/>
          <w:sz w:val="24"/>
          <w:szCs w:val="24"/>
          <w:lang w:val="id-ID"/>
        </w:rPr>
        <w:t>Manajemen Sumber Daya Manusia</w:t>
      </w:r>
      <w:r w:rsidRPr="00D96789">
        <w:rPr>
          <w:noProof/>
          <w:sz w:val="24"/>
          <w:szCs w:val="24"/>
          <w:lang w:val="id-ID"/>
        </w:rPr>
        <w:t>. Edisi Ke-6. Jakarta : Erlangga.</w:t>
      </w:r>
    </w:p>
    <w:p w:rsidR="00207E89" w:rsidRPr="00207E89" w:rsidRDefault="00207E89" w:rsidP="00D96789">
      <w:pPr>
        <w:spacing w:before="240" w:after="240"/>
        <w:ind w:left="1134" w:hanging="1134"/>
        <w:jc w:val="both"/>
        <w:rPr>
          <w:noProof/>
          <w:sz w:val="24"/>
          <w:szCs w:val="24"/>
        </w:rPr>
      </w:pPr>
      <w:r>
        <w:rPr>
          <w:noProof/>
          <w:sz w:val="24"/>
          <w:szCs w:val="24"/>
        </w:rPr>
        <w:t xml:space="preserve">Harits, Benyamin. 2005. </w:t>
      </w:r>
      <w:r>
        <w:rPr>
          <w:i/>
          <w:noProof/>
          <w:sz w:val="24"/>
          <w:szCs w:val="24"/>
        </w:rPr>
        <w:t>Teori Organisasi</w:t>
      </w:r>
      <w:r>
        <w:rPr>
          <w:noProof/>
          <w:sz w:val="24"/>
          <w:szCs w:val="24"/>
        </w:rPr>
        <w:t>. Bandung : Insani Press.</w:t>
      </w:r>
    </w:p>
    <w:p w:rsidR="00301F88" w:rsidRPr="00D96789" w:rsidRDefault="00301F88" w:rsidP="00D96789">
      <w:pPr>
        <w:spacing w:before="240" w:after="240"/>
        <w:ind w:left="1134" w:hanging="1134"/>
        <w:jc w:val="both"/>
        <w:rPr>
          <w:noProof/>
          <w:sz w:val="24"/>
          <w:szCs w:val="24"/>
        </w:rPr>
      </w:pPr>
      <w:r w:rsidRPr="00D96789">
        <w:rPr>
          <w:noProof/>
          <w:sz w:val="24"/>
          <w:szCs w:val="24"/>
          <w:lang w:val="id-ID"/>
        </w:rPr>
        <w:t>Hasibuan, Malayu S. P. 200</w:t>
      </w:r>
      <w:r w:rsidR="00C83ABB">
        <w:rPr>
          <w:noProof/>
          <w:sz w:val="24"/>
          <w:szCs w:val="24"/>
        </w:rPr>
        <w:t>6</w:t>
      </w:r>
      <w:r w:rsidRPr="00D96789">
        <w:rPr>
          <w:noProof/>
          <w:sz w:val="24"/>
          <w:szCs w:val="24"/>
          <w:lang w:val="id-ID"/>
        </w:rPr>
        <w:t xml:space="preserve">. </w:t>
      </w:r>
      <w:r w:rsidRPr="00D96789">
        <w:rPr>
          <w:i/>
          <w:noProof/>
          <w:sz w:val="24"/>
          <w:szCs w:val="24"/>
          <w:lang w:val="id-ID"/>
        </w:rPr>
        <w:t>Manajemen Sumber Daya Manusia</w:t>
      </w:r>
      <w:r w:rsidRPr="00D96789">
        <w:rPr>
          <w:noProof/>
          <w:sz w:val="24"/>
          <w:szCs w:val="24"/>
          <w:lang w:val="id-ID"/>
        </w:rPr>
        <w:t>. Edisi Ke-6. Jakarta : Erlangga.</w:t>
      </w:r>
    </w:p>
    <w:p w:rsidR="003848F3" w:rsidRPr="00D96789" w:rsidRDefault="003848F3" w:rsidP="00D96789">
      <w:pPr>
        <w:pStyle w:val="BodyTextIndent"/>
        <w:tabs>
          <w:tab w:val="left" w:pos="1418"/>
        </w:tabs>
        <w:spacing w:after="240"/>
        <w:ind w:left="1418" w:hanging="1418"/>
        <w:rPr>
          <w:noProof/>
          <w:color w:val="000000"/>
          <w:sz w:val="24"/>
          <w:szCs w:val="24"/>
          <w:lang w:val="id-ID"/>
        </w:rPr>
      </w:pPr>
      <w:r w:rsidRPr="00D96789">
        <w:rPr>
          <w:noProof/>
          <w:color w:val="000000"/>
          <w:sz w:val="24"/>
          <w:szCs w:val="24"/>
          <w:lang w:val="id-ID"/>
        </w:rPr>
        <w:t xml:space="preserve">Handoko, T. Hani. </w:t>
      </w:r>
      <w:r w:rsidR="00C83ABB">
        <w:rPr>
          <w:noProof/>
          <w:color w:val="000000"/>
          <w:sz w:val="24"/>
          <w:szCs w:val="24"/>
        </w:rPr>
        <w:t>2004</w:t>
      </w:r>
      <w:r w:rsidRPr="00D96789">
        <w:rPr>
          <w:noProof/>
          <w:color w:val="000000"/>
          <w:sz w:val="24"/>
          <w:szCs w:val="24"/>
          <w:lang w:val="id-ID"/>
        </w:rPr>
        <w:t xml:space="preserve">. </w:t>
      </w:r>
      <w:r w:rsidRPr="00D96789">
        <w:rPr>
          <w:i/>
          <w:iCs/>
          <w:noProof/>
          <w:color w:val="000000"/>
          <w:sz w:val="24"/>
          <w:szCs w:val="24"/>
          <w:lang w:val="id-ID"/>
        </w:rPr>
        <w:t>Manajemen Personalia dan Sumberdaya Manusia.</w:t>
      </w:r>
      <w:r w:rsidRPr="00D96789">
        <w:rPr>
          <w:noProof/>
          <w:color w:val="000000"/>
          <w:sz w:val="24"/>
          <w:szCs w:val="24"/>
          <w:lang w:val="id-ID"/>
        </w:rPr>
        <w:t xml:space="preserve"> Edisi ke-2. Yogyakarta : BPFE.</w:t>
      </w:r>
    </w:p>
    <w:p w:rsidR="003848F3" w:rsidRPr="00D96789" w:rsidRDefault="003848F3" w:rsidP="00D96789">
      <w:pPr>
        <w:pStyle w:val="BodyTextIndent"/>
        <w:tabs>
          <w:tab w:val="left" w:pos="1418"/>
        </w:tabs>
        <w:spacing w:after="240"/>
        <w:ind w:left="1418" w:hanging="1418"/>
        <w:rPr>
          <w:noProof/>
          <w:color w:val="000000"/>
          <w:sz w:val="24"/>
          <w:szCs w:val="24"/>
          <w:lang w:val="id-ID"/>
        </w:rPr>
      </w:pPr>
      <w:r w:rsidRPr="00D96789">
        <w:rPr>
          <w:noProof/>
          <w:color w:val="000000"/>
          <w:sz w:val="24"/>
          <w:szCs w:val="24"/>
          <w:lang w:val="id-ID"/>
        </w:rPr>
        <w:t xml:space="preserve">Heidjrachman, Hadi dan Usnan, Suad. 2001. </w:t>
      </w:r>
      <w:r w:rsidRPr="00D96789">
        <w:rPr>
          <w:i/>
          <w:iCs/>
          <w:noProof/>
          <w:color w:val="000000"/>
          <w:sz w:val="24"/>
          <w:szCs w:val="24"/>
          <w:lang w:val="id-ID"/>
        </w:rPr>
        <w:t>Organisasi dan Manajemen Sumber Daya Manusia.</w:t>
      </w:r>
      <w:r w:rsidRPr="00D96789">
        <w:rPr>
          <w:noProof/>
          <w:color w:val="000000"/>
          <w:sz w:val="24"/>
          <w:szCs w:val="24"/>
          <w:lang w:val="id-ID"/>
        </w:rPr>
        <w:t xml:space="preserve"> Jakarta : Pustaka Pelajar.</w:t>
      </w:r>
    </w:p>
    <w:p w:rsidR="003848F3" w:rsidRPr="00D96789" w:rsidRDefault="003848F3" w:rsidP="00D96789">
      <w:pPr>
        <w:pStyle w:val="BodyTextIndent2"/>
        <w:tabs>
          <w:tab w:val="left" w:pos="1418"/>
        </w:tabs>
        <w:spacing w:after="240" w:line="240" w:lineRule="auto"/>
        <w:ind w:left="1418" w:hanging="1418"/>
      </w:pPr>
      <w:r w:rsidRPr="00D96789">
        <w:rPr>
          <w:lang w:val="fi-FI"/>
        </w:rPr>
        <w:t>Henry, Nicholas. 19</w:t>
      </w:r>
      <w:r w:rsidR="00BC3BF9">
        <w:rPr>
          <w:lang w:val="fi-FI"/>
        </w:rPr>
        <w:t>97</w:t>
      </w:r>
      <w:r w:rsidRPr="00D96789">
        <w:rPr>
          <w:lang w:val="fi-FI"/>
        </w:rPr>
        <w:t xml:space="preserve">. </w:t>
      </w:r>
      <w:r w:rsidRPr="00D96789">
        <w:rPr>
          <w:i/>
          <w:lang w:val="fi-FI"/>
        </w:rPr>
        <w:t xml:space="preserve">Administrasi Negara dan Masalah-masalah Publik. </w:t>
      </w:r>
      <w:r w:rsidRPr="00D96789">
        <w:rPr>
          <w:lang w:val="fi-FI"/>
        </w:rPr>
        <w:t xml:space="preserve">Alih Bahasa </w:t>
      </w:r>
      <w:r w:rsidR="00BC3BF9">
        <w:rPr>
          <w:lang w:val="fi-FI"/>
        </w:rPr>
        <w:t>Kartasasmita.</w:t>
      </w:r>
      <w:r w:rsidRPr="00D96789">
        <w:rPr>
          <w:lang w:val="fi-FI"/>
        </w:rPr>
        <w:t xml:space="preserve"> Jakarta : Rajawali Pers.</w:t>
      </w:r>
    </w:p>
    <w:p w:rsidR="003848F3" w:rsidRPr="00D96789" w:rsidRDefault="003848F3" w:rsidP="00D96789">
      <w:pPr>
        <w:pStyle w:val="BodyTextIndent2"/>
        <w:tabs>
          <w:tab w:val="left" w:pos="1418"/>
        </w:tabs>
        <w:spacing w:after="240" w:line="240" w:lineRule="auto"/>
        <w:ind w:left="1418" w:hanging="1418"/>
      </w:pPr>
      <w:r w:rsidRPr="00D96789">
        <w:t xml:space="preserve">Hersey, Paul &amp; Blanchard, M. 1992. </w:t>
      </w:r>
      <w:r w:rsidRPr="00D96789">
        <w:rPr>
          <w:i/>
        </w:rPr>
        <w:t>Management of Organizational Behaviour</w:t>
      </w:r>
      <w:r w:rsidRPr="00D96789">
        <w:t>. New York. Prentice Hall.</w:t>
      </w:r>
    </w:p>
    <w:p w:rsidR="0023276E" w:rsidRPr="00D96789" w:rsidRDefault="003848F3" w:rsidP="00D96789">
      <w:pPr>
        <w:spacing w:before="240" w:after="240"/>
        <w:ind w:left="1134" w:hanging="1134"/>
        <w:jc w:val="both"/>
        <w:rPr>
          <w:noProof/>
          <w:sz w:val="24"/>
          <w:szCs w:val="24"/>
          <w:lang w:val="id-ID"/>
        </w:rPr>
      </w:pPr>
      <w:r w:rsidRPr="00D96789">
        <w:rPr>
          <w:noProof/>
          <w:sz w:val="24"/>
          <w:szCs w:val="24"/>
        </w:rPr>
        <w:t>________________________</w:t>
      </w:r>
      <w:r w:rsidR="0023276E" w:rsidRPr="00D96789">
        <w:rPr>
          <w:noProof/>
          <w:sz w:val="24"/>
          <w:szCs w:val="24"/>
          <w:lang w:val="id-ID"/>
        </w:rPr>
        <w:t>.</w:t>
      </w:r>
      <w:r w:rsidRPr="00D96789">
        <w:rPr>
          <w:noProof/>
          <w:sz w:val="24"/>
          <w:szCs w:val="24"/>
        </w:rPr>
        <w:t xml:space="preserve"> </w:t>
      </w:r>
      <w:r w:rsidR="0023276E" w:rsidRPr="00D96789">
        <w:rPr>
          <w:noProof/>
          <w:sz w:val="24"/>
          <w:szCs w:val="24"/>
          <w:lang w:val="id-ID"/>
        </w:rPr>
        <w:t>1994.</w:t>
      </w:r>
      <w:r w:rsidR="0023276E" w:rsidRPr="00D96789">
        <w:rPr>
          <w:i/>
          <w:noProof/>
          <w:sz w:val="24"/>
          <w:szCs w:val="24"/>
          <w:lang w:val="id-ID"/>
        </w:rPr>
        <w:t xml:space="preserve"> Manajemen Perilaku Organisasi Pendayagunaan Sumber Daya Manusia</w:t>
      </w:r>
      <w:r w:rsidR="0023276E" w:rsidRPr="00D96789">
        <w:rPr>
          <w:noProof/>
          <w:sz w:val="24"/>
          <w:szCs w:val="24"/>
          <w:lang w:val="id-ID"/>
        </w:rPr>
        <w:t xml:space="preserve">. </w:t>
      </w:r>
      <w:r w:rsidR="00714B27" w:rsidRPr="00D96789">
        <w:rPr>
          <w:noProof/>
          <w:sz w:val="24"/>
          <w:szCs w:val="24"/>
        </w:rPr>
        <w:t>T</w:t>
      </w:r>
      <w:r w:rsidR="0023276E" w:rsidRPr="00D96789">
        <w:rPr>
          <w:noProof/>
          <w:sz w:val="24"/>
          <w:szCs w:val="24"/>
          <w:lang w:val="id-ID"/>
        </w:rPr>
        <w:t>erjemahan</w:t>
      </w:r>
      <w:r w:rsidR="00714B27" w:rsidRPr="00D96789">
        <w:rPr>
          <w:noProof/>
          <w:sz w:val="24"/>
          <w:szCs w:val="24"/>
        </w:rPr>
        <w:t xml:space="preserve"> : Mangkunegara</w:t>
      </w:r>
      <w:r w:rsidR="0023276E" w:rsidRPr="00D96789">
        <w:rPr>
          <w:noProof/>
          <w:sz w:val="24"/>
          <w:szCs w:val="24"/>
          <w:lang w:val="id-ID"/>
        </w:rPr>
        <w:t>. Jakarta : Erlangga Edisi Keempat.</w:t>
      </w:r>
    </w:p>
    <w:p w:rsidR="001C2875" w:rsidRDefault="001C2875" w:rsidP="00D96789">
      <w:pPr>
        <w:spacing w:before="240" w:after="240"/>
        <w:ind w:left="1134" w:hanging="1134"/>
        <w:jc w:val="both"/>
        <w:rPr>
          <w:noProof/>
          <w:sz w:val="24"/>
          <w:szCs w:val="24"/>
        </w:rPr>
      </w:pPr>
      <w:r w:rsidRPr="003C4AE1">
        <w:rPr>
          <w:spacing w:val="4"/>
          <w:sz w:val="24"/>
          <w:szCs w:val="24"/>
          <w:lang w:val="fi-FI"/>
        </w:rPr>
        <w:t xml:space="preserve">Hoogerwerf, 1983. </w:t>
      </w:r>
      <w:r w:rsidRPr="003C4AE1">
        <w:rPr>
          <w:i/>
          <w:spacing w:val="4"/>
          <w:sz w:val="24"/>
          <w:szCs w:val="24"/>
          <w:lang w:val="fi-FI"/>
        </w:rPr>
        <w:t>Ilmu P</w:t>
      </w:r>
      <w:r w:rsidRPr="003C4AE1">
        <w:rPr>
          <w:i/>
          <w:iCs/>
          <w:spacing w:val="4"/>
          <w:sz w:val="24"/>
          <w:szCs w:val="24"/>
          <w:lang w:val="fi-FI"/>
        </w:rPr>
        <w:t>emerintahan</w:t>
      </w:r>
      <w:r w:rsidRPr="003C4AE1">
        <w:rPr>
          <w:iCs/>
          <w:spacing w:val="4"/>
          <w:sz w:val="24"/>
          <w:szCs w:val="24"/>
          <w:lang w:val="fi-FI"/>
        </w:rPr>
        <w:t xml:space="preserve">, </w:t>
      </w:r>
      <w:r w:rsidRPr="003C4AE1">
        <w:rPr>
          <w:spacing w:val="4"/>
          <w:sz w:val="24"/>
          <w:szCs w:val="24"/>
          <w:lang w:val="fi-FI"/>
        </w:rPr>
        <w:t>Terjemahan R. L. L. Tobing,      Jakarta : Erlangga.</w:t>
      </w:r>
    </w:p>
    <w:p w:rsidR="0023276E" w:rsidRPr="00D96789" w:rsidRDefault="0023276E" w:rsidP="00D96789">
      <w:pPr>
        <w:spacing w:before="240" w:after="240"/>
        <w:ind w:left="1134" w:hanging="1134"/>
        <w:jc w:val="both"/>
        <w:rPr>
          <w:noProof/>
          <w:sz w:val="24"/>
          <w:szCs w:val="24"/>
          <w:lang w:val="id-ID"/>
        </w:rPr>
      </w:pPr>
      <w:r w:rsidRPr="00D96789">
        <w:rPr>
          <w:noProof/>
          <w:sz w:val="24"/>
          <w:szCs w:val="24"/>
          <w:lang w:val="id-ID"/>
        </w:rPr>
        <w:t xml:space="preserve">Islamy, Irfan. 2001. </w:t>
      </w:r>
      <w:r w:rsidRPr="00D96789">
        <w:rPr>
          <w:i/>
          <w:noProof/>
          <w:sz w:val="24"/>
          <w:szCs w:val="24"/>
          <w:lang w:val="id-ID"/>
        </w:rPr>
        <w:t>Prinsip-prinsip Perumusan Keb</w:t>
      </w:r>
      <w:r w:rsidR="00A13BCA" w:rsidRPr="00D96789">
        <w:rPr>
          <w:i/>
          <w:noProof/>
          <w:sz w:val="24"/>
          <w:szCs w:val="24"/>
        </w:rPr>
        <w:t>i</w:t>
      </w:r>
      <w:r w:rsidRPr="00D96789">
        <w:rPr>
          <w:i/>
          <w:noProof/>
          <w:sz w:val="24"/>
          <w:szCs w:val="24"/>
          <w:lang w:val="id-ID"/>
        </w:rPr>
        <w:t>jakan Negara.</w:t>
      </w:r>
      <w:r w:rsidRPr="00D96789">
        <w:rPr>
          <w:noProof/>
          <w:sz w:val="24"/>
          <w:szCs w:val="24"/>
          <w:lang w:val="id-ID"/>
        </w:rPr>
        <w:t xml:space="preserve"> Jakarta : Bumi Aksara.</w:t>
      </w:r>
    </w:p>
    <w:p w:rsidR="00A13BCA" w:rsidRPr="00D96789" w:rsidRDefault="00A13BCA" w:rsidP="00D96789">
      <w:pPr>
        <w:spacing w:before="240" w:after="240"/>
        <w:ind w:left="1134" w:hanging="1134"/>
        <w:jc w:val="both"/>
        <w:rPr>
          <w:sz w:val="24"/>
          <w:szCs w:val="24"/>
        </w:rPr>
      </w:pPr>
      <w:r w:rsidRPr="00D96789">
        <w:rPr>
          <w:sz w:val="24"/>
          <w:szCs w:val="24"/>
        </w:rPr>
        <w:t xml:space="preserve">__________. 2004. </w:t>
      </w:r>
      <w:r w:rsidRPr="00D96789">
        <w:rPr>
          <w:i/>
          <w:iCs/>
          <w:sz w:val="24"/>
          <w:szCs w:val="24"/>
        </w:rPr>
        <w:t>Kebijakan Publik</w:t>
      </w:r>
      <w:r w:rsidRPr="00D96789">
        <w:rPr>
          <w:sz w:val="24"/>
          <w:szCs w:val="24"/>
        </w:rPr>
        <w:t>,</w:t>
      </w:r>
      <w:r w:rsidRPr="00D96789">
        <w:rPr>
          <w:i/>
          <w:iCs/>
          <w:sz w:val="24"/>
          <w:szCs w:val="24"/>
        </w:rPr>
        <w:t xml:space="preserve"> </w:t>
      </w:r>
      <w:r w:rsidRPr="00D96789">
        <w:rPr>
          <w:sz w:val="24"/>
          <w:szCs w:val="24"/>
        </w:rPr>
        <w:t>Jakarta : Karunika.</w:t>
      </w:r>
    </w:p>
    <w:p w:rsidR="00944AB8" w:rsidRPr="00944AB8" w:rsidRDefault="00944AB8" w:rsidP="00D96789">
      <w:pPr>
        <w:tabs>
          <w:tab w:val="left" w:pos="1418"/>
        </w:tabs>
        <w:spacing w:after="240"/>
        <w:ind w:left="1418" w:hanging="1418"/>
        <w:jc w:val="both"/>
        <w:rPr>
          <w:sz w:val="32"/>
          <w:szCs w:val="24"/>
        </w:rPr>
      </w:pPr>
      <w:r w:rsidRPr="00944AB8">
        <w:rPr>
          <w:noProof/>
          <w:color w:val="000000"/>
          <w:sz w:val="24"/>
          <w:lang w:val="id-ID"/>
        </w:rPr>
        <w:t>Jones, Charles O. 199</w:t>
      </w:r>
      <w:r>
        <w:rPr>
          <w:noProof/>
          <w:color w:val="000000"/>
          <w:sz w:val="24"/>
        </w:rPr>
        <w:t>1</w:t>
      </w:r>
      <w:r w:rsidRPr="00944AB8">
        <w:rPr>
          <w:noProof/>
          <w:color w:val="000000"/>
          <w:sz w:val="24"/>
          <w:lang w:val="id-ID"/>
        </w:rPr>
        <w:t xml:space="preserve">. </w:t>
      </w:r>
      <w:r w:rsidRPr="00944AB8">
        <w:rPr>
          <w:i/>
          <w:iCs/>
          <w:noProof/>
          <w:color w:val="000000"/>
          <w:sz w:val="24"/>
          <w:lang w:val="id-ID"/>
        </w:rPr>
        <w:t xml:space="preserve">Administrasi Publik : Efektivitas Implementasi Kebijakan. </w:t>
      </w:r>
      <w:r w:rsidRPr="00944AB8">
        <w:rPr>
          <w:noProof/>
          <w:color w:val="000000"/>
          <w:sz w:val="24"/>
          <w:lang w:val="id-ID"/>
        </w:rPr>
        <w:t>Yogyakarta : UGM Press.</w:t>
      </w:r>
    </w:p>
    <w:p w:rsidR="002F050F" w:rsidRDefault="002F050F" w:rsidP="00D96789">
      <w:pPr>
        <w:tabs>
          <w:tab w:val="left" w:pos="1418"/>
        </w:tabs>
        <w:spacing w:after="240"/>
        <w:ind w:left="1418" w:hanging="1418"/>
        <w:jc w:val="both"/>
        <w:rPr>
          <w:sz w:val="24"/>
          <w:szCs w:val="24"/>
        </w:rPr>
      </w:pPr>
      <w:r w:rsidRPr="003949D5">
        <w:rPr>
          <w:sz w:val="24"/>
          <w:szCs w:val="24"/>
        </w:rPr>
        <w:t>Kartasasmita, Ginandjar, 1997, Administrasi Pembangunan, Perkembangan Pemikiran dan Prakteknya di Indonesia, Cetakan Pertama, Jakarta : LP3ES.</w:t>
      </w:r>
    </w:p>
    <w:p w:rsidR="003848F3" w:rsidRPr="00D96789" w:rsidRDefault="003848F3" w:rsidP="00D96789">
      <w:pPr>
        <w:tabs>
          <w:tab w:val="left" w:pos="1418"/>
        </w:tabs>
        <w:spacing w:after="240"/>
        <w:ind w:left="1418" w:hanging="1418"/>
        <w:jc w:val="both"/>
        <w:rPr>
          <w:sz w:val="24"/>
          <w:szCs w:val="24"/>
          <w:lang w:val="id-ID"/>
        </w:rPr>
      </w:pPr>
      <w:r w:rsidRPr="00D96789">
        <w:rPr>
          <w:sz w:val="24"/>
          <w:szCs w:val="24"/>
          <w:lang w:val="id-ID"/>
        </w:rPr>
        <w:t xml:space="preserve">Kaloh, Johanis. 1995. </w:t>
      </w:r>
      <w:r w:rsidRPr="00D96789">
        <w:rPr>
          <w:i/>
          <w:iCs/>
          <w:sz w:val="24"/>
          <w:szCs w:val="24"/>
          <w:lang w:val="id-ID"/>
        </w:rPr>
        <w:t>Konsep Koordinasi Dalam Proses Administrasi Suatu Tinjauan Dari Sudut Administrasi Pemerintahan</w:t>
      </w:r>
      <w:r w:rsidRPr="00D96789">
        <w:rPr>
          <w:sz w:val="24"/>
          <w:szCs w:val="24"/>
          <w:lang w:val="id-ID"/>
        </w:rPr>
        <w:t>. Jakarta : Yayasan Karya Dharma IIP.</w:t>
      </w:r>
    </w:p>
    <w:p w:rsidR="003848F3" w:rsidRPr="00D96789" w:rsidRDefault="003848F3" w:rsidP="00D96789">
      <w:pPr>
        <w:tabs>
          <w:tab w:val="left" w:pos="1080"/>
          <w:tab w:val="left" w:pos="1134"/>
          <w:tab w:val="left" w:pos="1418"/>
        </w:tabs>
        <w:spacing w:after="240"/>
        <w:ind w:left="1418" w:hanging="1418"/>
        <w:jc w:val="both"/>
        <w:rPr>
          <w:sz w:val="24"/>
          <w:szCs w:val="24"/>
        </w:rPr>
      </w:pPr>
      <w:r w:rsidRPr="00D96789">
        <w:rPr>
          <w:sz w:val="24"/>
          <w:szCs w:val="24"/>
        </w:rPr>
        <w:t xml:space="preserve">Koontz, Harold and Cyrill O'Donnel. 1984. </w:t>
      </w:r>
      <w:r w:rsidRPr="00D96789">
        <w:rPr>
          <w:i/>
          <w:iCs/>
          <w:sz w:val="24"/>
          <w:szCs w:val="24"/>
        </w:rPr>
        <w:t>Principle Of Management</w:t>
      </w:r>
      <w:r w:rsidRPr="00D96789">
        <w:rPr>
          <w:sz w:val="24"/>
          <w:szCs w:val="24"/>
        </w:rPr>
        <w:t xml:space="preserve">. New York : Mc Graw-Hill. </w:t>
      </w:r>
    </w:p>
    <w:p w:rsidR="00B41446" w:rsidRPr="00B41446" w:rsidRDefault="00B41446" w:rsidP="00D96789">
      <w:pPr>
        <w:pStyle w:val="BodyTextIndent"/>
        <w:tabs>
          <w:tab w:val="left" w:pos="1418"/>
        </w:tabs>
        <w:spacing w:after="240"/>
        <w:ind w:left="1418" w:hanging="1418"/>
        <w:rPr>
          <w:noProof/>
          <w:color w:val="000000"/>
          <w:sz w:val="32"/>
          <w:szCs w:val="24"/>
        </w:rPr>
      </w:pPr>
      <w:r w:rsidRPr="00B41446">
        <w:rPr>
          <w:sz w:val="24"/>
          <w:lang w:val="fi-FI"/>
        </w:rPr>
        <w:lastRenderedPageBreak/>
        <w:t>Komarud</w:t>
      </w:r>
      <w:r>
        <w:rPr>
          <w:sz w:val="24"/>
          <w:lang w:val="fi-FI"/>
        </w:rPr>
        <w:t>d</w:t>
      </w:r>
      <w:r w:rsidRPr="00B41446">
        <w:rPr>
          <w:sz w:val="24"/>
          <w:lang w:val="fi-FI"/>
        </w:rPr>
        <w:t>in.</w:t>
      </w:r>
      <w:r>
        <w:rPr>
          <w:sz w:val="24"/>
          <w:lang w:val="fi-FI"/>
        </w:rPr>
        <w:t xml:space="preserve"> 2000</w:t>
      </w:r>
      <w:r w:rsidRPr="00B41446">
        <w:rPr>
          <w:sz w:val="24"/>
          <w:lang w:val="fi-FI"/>
        </w:rPr>
        <w:t xml:space="preserve">. </w:t>
      </w:r>
      <w:r w:rsidRPr="00B41446">
        <w:rPr>
          <w:i/>
          <w:sz w:val="24"/>
          <w:lang w:val="fi-FI"/>
        </w:rPr>
        <w:t>Pengadaan Personalia</w:t>
      </w:r>
      <w:r w:rsidRPr="00B41446">
        <w:rPr>
          <w:sz w:val="24"/>
          <w:lang w:val="fi-FI"/>
        </w:rPr>
        <w:t>. Jakarta</w:t>
      </w:r>
      <w:r w:rsidR="00015BA8">
        <w:rPr>
          <w:sz w:val="24"/>
          <w:lang w:val="fi-FI"/>
        </w:rPr>
        <w:t xml:space="preserve"> </w:t>
      </w:r>
      <w:r w:rsidRPr="00B41446">
        <w:rPr>
          <w:sz w:val="24"/>
          <w:lang w:val="fi-FI"/>
        </w:rPr>
        <w:t>: CV Rajawali.</w:t>
      </w:r>
    </w:p>
    <w:p w:rsidR="003848F3" w:rsidRPr="00D96789" w:rsidRDefault="003848F3" w:rsidP="00D96789">
      <w:pPr>
        <w:pStyle w:val="BodyTextIndent"/>
        <w:tabs>
          <w:tab w:val="left" w:pos="1418"/>
        </w:tabs>
        <w:spacing w:after="240"/>
        <w:ind w:left="1418" w:hanging="1418"/>
        <w:rPr>
          <w:noProof/>
          <w:color w:val="000000"/>
          <w:sz w:val="24"/>
          <w:szCs w:val="24"/>
          <w:lang w:val="id-ID"/>
        </w:rPr>
      </w:pPr>
      <w:r w:rsidRPr="00D96789">
        <w:rPr>
          <w:noProof/>
          <w:color w:val="000000"/>
          <w:sz w:val="24"/>
          <w:szCs w:val="24"/>
          <w:lang w:val="id-ID"/>
        </w:rPr>
        <w:t xml:space="preserve">Kusriyanto, Bambang. 1986. </w:t>
      </w:r>
      <w:r w:rsidRPr="00D96789">
        <w:rPr>
          <w:i/>
          <w:iCs/>
          <w:noProof/>
          <w:color w:val="000000"/>
          <w:sz w:val="24"/>
          <w:szCs w:val="24"/>
          <w:lang w:val="id-ID"/>
        </w:rPr>
        <w:t>Meningkatkan Produktivitas Karyawan.</w:t>
      </w:r>
      <w:r w:rsidRPr="00D96789">
        <w:rPr>
          <w:noProof/>
          <w:color w:val="000000"/>
          <w:sz w:val="24"/>
          <w:szCs w:val="24"/>
          <w:lang w:val="id-ID"/>
        </w:rPr>
        <w:t xml:space="preserve"> Jakarta :   PT. Gramedia.</w:t>
      </w:r>
    </w:p>
    <w:p w:rsidR="00276F8C" w:rsidRDefault="00276F8C" w:rsidP="00D96789">
      <w:pPr>
        <w:spacing w:before="240" w:after="240"/>
        <w:ind w:left="1134" w:hanging="1134"/>
        <w:jc w:val="both"/>
        <w:rPr>
          <w:kern w:val="24"/>
          <w:sz w:val="24"/>
          <w:szCs w:val="24"/>
        </w:rPr>
      </w:pPr>
      <w:r>
        <w:rPr>
          <w:sz w:val="24"/>
          <w:lang w:val="fi-FI"/>
        </w:rPr>
        <w:t xml:space="preserve">LAN RI. 1993. </w:t>
      </w:r>
      <w:r w:rsidRPr="00745471">
        <w:rPr>
          <w:i/>
          <w:sz w:val="24"/>
          <w:lang w:val="fi-FI"/>
        </w:rPr>
        <w:t>Pengukuran Kinerja Suatu Tinjauan Terhadap Instansi Pemerintah</w:t>
      </w:r>
      <w:r>
        <w:rPr>
          <w:sz w:val="24"/>
          <w:lang w:val="fi-FI"/>
        </w:rPr>
        <w:t>. Jakarta : LAN RI Press</w:t>
      </w:r>
    </w:p>
    <w:p w:rsidR="0045138D" w:rsidRPr="0045138D" w:rsidRDefault="0045138D" w:rsidP="00D96789">
      <w:pPr>
        <w:spacing w:before="240" w:after="240"/>
        <w:ind w:left="1134" w:hanging="1134"/>
        <w:jc w:val="both"/>
        <w:rPr>
          <w:kern w:val="24"/>
          <w:sz w:val="32"/>
          <w:szCs w:val="24"/>
        </w:rPr>
      </w:pPr>
      <w:r>
        <w:rPr>
          <w:sz w:val="24"/>
          <w:lang w:val="fi-FI"/>
        </w:rPr>
        <w:t>________</w:t>
      </w:r>
      <w:r w:rsidRPr="0045138D">
        <w:rPr>
          <w:sz w:val="24"/>
          <w:lang w:val="fi-FI"/>
        </w:rPr>
        <w:t xml:space="preserve">. 1994. </w:t>
      </w:r>
      <w:r w:rsidRPr="0045138D">
        <w:rPr>
          <w:i/>
          <w:sz w:val="24"/>
          <w:lang w:val="fi-FI"/>
        </w:rPr>
        <w:t>Sistem Administrasi Negara Republik Indonesia (jilid 1)</w:t>
      </w:r>
      <w:r w:rsidRPr="0045138D">
        <w:rPr>
          <w:sz w:val="24"/>
          <w:lang w:val="fi-FI"/>
        </w:rPr>
        <w:t>. Jakarta : Gunung Agung.</w:t>
      </w:r>
    </w:p>
    <w:p w:rsidR="00944AB8" w:rsidRPr="00944AB8" w:rsidRDefault="00944AB8" w:rsidP="00D96789">
      <w:pPr>
        <w:spacing w:before="240" w:after="240"/>
        <w:ind w:left="1134" w:hanging="1134"/>
        <w:jc w:val="both"/>
        <w:rPr>
          <w:kern w:val="24"/>
          <w:sz w:val="32"/>
          <w:szCs w:val="24"/>
        </w:rPr>
      </w:pPr>
      <w:r w:rsidRPr="00944AB8">
        <w:rPr>
          <w:sz w:val="24"/>
          <w:lang w:val="sv-SE"/>
        </w:rPr>
        <w:t>Maarse, dalam Hoogerwef.</w:t>
      </w:r>
      <w:r>
        <w:rPr>
          <w:sz w:val="24"/>
          <w:lang w:val="sv-SE"/>
        </w:rPr>
        <w:t xml:space="preserve"> </w:t>
      </w:r>
      <w:r w:rsidRPr="00944AB8">
        <w:rPr>
          <w:sz w:val="24"/>
          <w:lang w:val="sv-SE"/>
        </w:rPr>
        <w:t>1983</w:t>
      </w:r>
      <w:r w:rsidRPr="00944AB8">
        <w:rPr>
          <w:i/>
          <w:sz w:val="24"/>
          <w:lang w:val="sv-SE"/>
        </w:rPr>
        <w:t>. Ilmu Pemerintahan</w:t>
      </w:r>
      <w:r w:rsidRPr="00944AB8">
        <w:rPr>
          <w:sz w:val="24"/>
          <w:lang w:val="sv-SE"/>
        </w:rPr>
        <w:t xml:space="preserve">. </w:t>
      </w:r>
      <w:r w:rsidRPr="00944AB8">
        <w:rPr>
          <w:sz w:val="24"/>
          <w:lang w:val="fr-FR"/>
        </w:rPr>
        <w:t>Jakarta : Erlangga</w:t>
      </w:r>
    </w:p>
    <w:p w:rsidR="00A41922" w:rsidRDefault="00A41922" w:rsidP="00D96789">
      <w:pPr>
        <w:spacing w:before="240" w:after="240"/>
        <w:ind w:left="1134" w:hanging="1134"/>
        <w:jc w:val="both"/>
        <w:rPr>
          <w:sz w:val="24"/>
          <w:szCs w:val="24"/>
        </w:rPr>
      </w:pPr>
      <w:r w:rsidRPr="00A3087C">
        <w:rPr>
          <w:kern w:val="24"/>
          <w:sz w:val="24"/>
          <w:szCs w:val="24"/>
        </w:rPr>
        <w:t xml:space="preserve">Mangkunegara, Anwar. 2007. </w:t>
      </w:r>
      <w:r w:rsidRPr="00A3087C">
        <w:rPr>
          <w:i/>
          <w:iCs/>
          <w:kern w:val="24"/>
          <w:sz w:val="24"/>
          <w:szCs w:val="24"/>
        </w:rPr>
        <w:t>Manajemen Sumber Daya Manusia Perusahaan</w:t>
      </w:r>
      <w:r w:rsidRPr="00A3087C">
        <w:rPr>
          <w:iCs/>
          <w:kern w:val="24"/>
          <w:sz w:val="24"/>
          <w:szCs w:val="24"/>
        </w:rPr>
        <w:t xml:space="preserve">. </w:t>
      </w:r>
      <w:r w:rsidRPr="00A3087C">
        <w:rPr>
          <w:kern w:val="24"/>
          <w:sz w:val="24"/>
          <w:szCs w:val="24"/>
        </w:rPr>
        <w:t>Jakarta : PT. Remaja Rosda Karya.</w:t>
      </w:r>
    </w:p>
    <w:p w:rsidR="009A3422" w:rsidRPr="009A3422" w:rsidRDefault="009A3422" w:rsidP="00D96789">
      <w:pPr>
        <w:spacing w:before="240" w:after="240"/>
        <w:ind w:left="1134" w:hanging="1134"/>
        <w:jc w:val="both"/>
        <w:rPr>
          <w:sz w:val="32"/>
          <w:szCs w:val="24"/>
        </w:rPr>
      </w:pPr>
      <w:r w:rsidRPr="009A3422">
        <w:rPr>
          <w:sz w:val="24"/>
          <w:lang w:val="sv-SE"/>
        </w:rPr>
        <w:t>Manulang. 19</w:t>
      </w:r>
      <w:r>
        <w:rPr>
          <w:sz w:val="24"/>
          <w:lang w:val="sv-SE"/>
        </w:rPr>
        <w:t>88</w:t>
      </w:r>
      <w:r w:rsidRPr="009A3422">
        <w:rPr>
          <w:sz w:val="24"/>
          <w:lang w:val="sv-SE"/>
        </w:rPr>
        <w:t xml:space="preserve">. </w:t>
      </w:r>
      <w:r w:rsidRPr="009A3422">
        <w:rPr>
          <w:i/>
          <w:sz w:val="24"/>
          <w:lang w:val="sv-SE"/>
        </w:rPr>
        <w:t xml:space="preserve">Dasar-dasar Manajemen. </w:t>
      </w:r>
      <w:r w:rsidRPr="009A3422">
        <w:rPr>
          <w:sz w:val="24"/>
          <w:lang w:val="sv-SE"/>
        </w:rPr>
        <w:t>Jakarta : Balai Pustaka.</w:t>
      </w:r>
    </w:p>
    <w:p w:rsidR="00A47BBB" w:rsidRPr="00D96789" w:rsidRDefault="00A47BBB" w:rsidP="00D96789">
      <w:pPr>
        <w:spacing w:before="240" w:after="240"/>
        <w:ind w:left="1134" w:hanging="1134"/>
        <w:jc w:val="both"/>
        <w:rPr>
          <w:sz w:val="24"/>
          <w:szCs w:val="24"/>
        </w:rPr>
      </w:pPr>
      <w:r w:rsidRPr="00D96789">
        <w:rPr>
          <w:sz w:val="24"/>
          <w:szCs w:val="24"/>
        </w:rPr>
        <w:t xml:space="preserve">Maister, David. H. 1998. </w:t>
      </w:r>
      <w:r w:rsidRPr="00D96789">
        <w:rPr>
          <w:i/>
          <w:iCs/>
          <w:sz w:val="24"/>
          <w:szCs w:val="24"/>
        </w:rPr>
        <w:t>Profesionalisme Sejati</w:t>
      </w:r>
      <w:r w:rsidRPr="00D96789">
        <w:rPr>
          <w:i/>
          <w:sz w:val="24"/>
          <w:szCs w:val="24"/>
        </w:rPr>
        <w:t>.</w:t>
      </w:r>
      <w:r w:rsidRPr="00D96789">
        <w:rPr>
          <w:iCs/>
          <w:sz w:val="24"/>
          <w:szCs w:val="24"/>
        </w:rPr>
        <w:t xml:space="preserve"> </w:t>
      </w:r>
      <w:r w:rsidR="004F237E" w:rsidRPr="00D96789">
        <w:rPr>
          <w:iCs/>
          <w:sz w:val="24"/>
          <w:szCs w:val="24"/>
        </w:rPr>
        <w:t xml:space="preserve">Terjemahan </w:t>
      </w:r>
      <w:r w:rsidR="004F237E" w:rsidRPr="00D96789">
        <w:rPr>
          <w:sz w:val="24"/>
          <w:szCs w:val="24"/>
        </w:rPr>
        <w:t xml:space="preserve">: Sobandi. </w:t>
      </w:r>
      <w:r w:rsidRPr="00D96789">
        <w:rPr>
          <w:sz w:val="24"/>
          <w:szCs w:val="24"/>
        </w:rPr>
        <w:t>Jakarta : Gramedia Pustaka Utama.</w:t>
      </w:r>
    </w:p>
    <w:p w:rsidR="000C4ACB" w:rsidRDefault="000C4ACB" w:rsidP="00D96789">
      <w:pPr>
        <w:pStyle w:val="BodyTextIndent"/>
        <w:tabs>
          <w:tab w:val="left" w:pos="1418"/>
        </w:tabs>
        <w:spacing w:after="240"/>
        <w:ind w:left="1418" w:hanging="1418"/>
        <w:rPr>
          <w:kern w:val="24"/>
          <w:sz w:val="24"/>
          <w:szCs w:val="24"/>
        </w:rPr>
      </w:pPr>
      <w:r>
        <w:rPr>
          <w:kern w:val="24"/>
          <w:sz w:val="24"/>
          <w:szCs w:val="24"/>
        </w:rPr>
        <w:t xml:space="preserve">Mazmanian, Daniel H &amp; Sabatier, Paul A. 1981. </w:t>
      </w:r>
      <w:r w:rsidR="006733B9" w:rsidRPr="006733B9">
        <w:rPr>
          <w:i/>
          <w:kern w:val="24"/>
          <w:sz w:val="24"/>
          <w:szCs w:val="24"/>
        </w:rPr>
        <w:t>Effective</w:t>
      </w:r>
      <w:r w:rsidR="006733B9">
        <w:rPr>
          <w:i/>
          <w:kern w:val="24"/>
          <w:sz w:val="24"/>
          <w:szCs w:val="24"/>
        </w:rPr>
        <w:t xml:space="preserve"> Policy Implementation</w:t>
      </w:r>
      <w:r w:rsidR="006733B9">
        <w:rPr>
          <w:kern w:val="24"/>
          <w:sz w:val="24"/>
          <w:szCs w:val="24"/>
        </w:rPr>
        <w:t xml:space="preserve">. Lexington Mash DC : Heath. </w:t>
      </w:r>
    </w:p>
    <w:p w:rsidR="00727E1B" w:rsidRDefault="00727E1B" w:rsidP="00D96789">
      <w:pPr>
        <w:pStyle w:val="BodyTextIndent"/>
        <w:tabs>
          <w:tab w:val="left" w:pos="1418"/>
        </w:tabs>
        <w:spacing w:after="240"/>
        <w:ind w:left="1418" w:hanging="1418"/>
        <w:rPr>
          <w:noProof/>
          <w:color w:val="000000"/>
          <w:sz w:val="24"/>
          <w:szCs w:val="24"/>
        </w:rPr>
      </w:pPr>
      <w:r>
        <w:rPr>
          <w:kern w:val="24"/>
          <w:sz w:val="24"/>
          <w:szCs w:val="24"/>
        </w:rPr>
        <w:t xml:space="preserve">Moenir, H.A.S. 2006. </w:t>
      </w:r>
      <w:r w:rsidRPr="00765B8F">
        <w:rPr>
          <w:i/>
          <w:kern w:val="24"/>
          <w:sz w:val="24"/>
          <w:szCs w:val="24"/>
        </w:rPr>
        <w:t>Manajemen Pelayanan Umum di Indonesia</w:t>
      </w:r>
      <w:r>
        <w:rPr>
          <w:kern w:val="24"/>
          <w:sz w:val="24"/>
          <w:szCs w:val="24"/>
        </w:rPr>
        <w:t>. Jakarta : Bumi Aksara.</w:t>
      </w:r>
    </w:p>
    <w:p w:rsidR="003848F3" w:rsidRPr="00D96789" w:rsidRDefault="003848F3" w:rsidP="00D96789">
      <w:pPr>
        <w:pStyle w:val="BodyTextIndent"/>
        <w:tabs>
          <w:tab w:val="left" w:pos="1418"/>
        </w:tabs>
        <w:spacing w:after="240"/>
        <w:ind w:left="1418" w:hanging="1418"/>
        <w:rPr>
          <w:noProof/>
          <w:color w:val="000000"/>
          <w:sz w:val="24"/>
          <w:szCs w:val="24"/>
          <w:lang w:val="id-ID"/>
        </w:rPr>
      </w:pPr>
      <w:r w:rsidRPr="00D96789">
        <w:rPr>
          <w:noProof/>
          <w:color w:val="000000"/>
          <w:sz w:val="24"/>
          <w:szCs w:val="24"/>
          <w:lang w:val="id-ID"/>
        </w:rPr>
        <w:t xml:space="preserve">Mustopadidjadja. 1988. </w:t>
      </w:r>
      <w:r w:rsidRPr="00D96789">
        <w:rPr>
          <w:i/>
          <w:iCs/>
          <w:noProof/>
          <w:color w:val="000000"/>
          <w:sz w:val="24"/>
          <w:szCs w:val="24"/>
          <w:lang w:val="id-ID"/>
        </w:rPr>
        <w:t>Kebijakan Administrasi Negara.</w:t>
      </w:r>
      <w:r w:rsidRPr="00D96789">
        <w:rPr>
          <w:noProof/>
          <w:color w:val="000000"/>
          <w:sz w:val="24"/>
          <w:szCs w:val="24"/>
          <w:lang w:val="id-ID"/>
        </w:rPr>
        <w:t xml:space="preserve"> Jakarta : LAN RI.</w:t>
      </w:r>
    </w:p>
    <w:p w:rsidR="003848F3" w:rsidRPr="00D96789" w:rsidRDefault="003848F3" w:rsidP="00D96789">
      <w:pPr>
        <w:pStyle w:val="Title"/>
        <w:spacing w:after="240"/>
        <w:ind w:left="1418" w:right="0" w:hanging="1418"/>
        <w:jc w:val="both"/>
        <w:rPr>
          <w:bCs/>
        </w:rPr>
      </w:pPr>
      <w:r w:rsidRPr="00D96789">
        <w:rPr>
          <w:bCs/>
        </w:rPr>
        <w:t xml:space="preserve">_____________. 2000. </w:t>
      </w:r>
      <w:r w:rsidRPr="00D96789">
        <w:rPr>
          <w:bCs/>
          <w:i/>
        </w:rPr>
        <w:t>Manajemen Proses Kebijakan Publik : Formulasi, Implementasi dan Evaluasi Kinerja</w:t>
      </w:r>
      <w:r w:rsidRPr="00D96789">
        <w:rPr>
          <w:bCs/>
        </w:rPr>
        <w:t>. Jakarta : LAN  RI – Duta Pertiwi Foundation.</w:t>
      </w:r>
    </w:p>
    <w:p w:rsidR="00FC4D1C" w:rsidRDefault="00FC4D1C" w:rsidP="00D96789">
      <w:pPr>
        <w:pStyle w:val="BodyTextIndent"/>
        <w:tabs>
          <w:tab w:val="left" w:pos="1418"/>
        </w:tabs>
        <w:spacing w:after="240"/>
        <w:ind w:left="1418" w:hanging="1418"/>
        <w:rPr>
          <w:spacing w:val="4"/>
          <w:sz w:val="24"/>
          <w:szCs w:val="24"/>
        </w:rPr>
      </w:pPr>
      <w:r>
        <w:rPr>
          <w:kern w:val="24"/>
          <w:sz w:val="24"/>
          <w:szCs w:val="24"/>
        </w:rPr>
        <w:t xml:space="preserve">Nasution, M Arif. 2001. </w:t>
      </w:r>
      <w:r>
        <w:rPr>
          <w:i/>
          <w:kern w:val="24"/>
          <w:sz w:val="24"/>
          <w:szCs w:val="24"/>
        </w:rPr>
        <w:t>Metode Penyusunan Proposal Penelitian Ilmu-Ilmu Sosial</w:t>
      </w:r>
      <w:r>
        <w:rPr>
          <w:kern w:val="24"/>
          <w:sz w:val="24"/>
          <w:szCs w:val="24"/>
        </w:rPr>
        <w:t>. Jakarta : Monora.</w:t>
      </w:r>
    </w:p>
    <w:p w:rsidR="003848F3" w:rsidRPr="00D96789" w:rsidRDefault="003848F3" w:rsidP="00D96789">
      <w:pPr>
        <w:pStyle w:val="BodyTextIndent"/>
        <w:tabs>
          <w:tab w:val="left" w:pos="1418"/>
        </w:tabs>
        <w:spacing w:after="240"/>
        <w:ind w:left="1418" w:hanging="1418"/>
        <w:rPr>
          <w:spacing w:val="4"/>
          <w:sz w:val="24"/>
          <w:szCs w:val="24"/>
        </w:rPr>
      </w:pPr>
      <w:r w:rsidRPr="00D96789">
        <w:rPr>
          <w:spacing w:val="4"/>
          <w:sz w:val="24"/>
          <w:szCs w:val="24"/>
        </w:rPr>
        <w:t xml:space="preserve">Nigro, Felix A. and Nigro, Lloyd G. 1983. </w:t>
      </w:r>
      <w:r w:rsidRPr="00D96789">
        <w:rPr>
          <w:i/>
          <w:spacing w:val="4"/>
          <w:sz w:val="24"/>
          <w:szCs w:val="24"/>
        </w:rPr>
        <w:t>Modern Public Administration</w:t>
      </w:r>
      <w:r w:rsidRPr="00D96789">
        <w:rPr>
          <w:spacing w:val="4"/>
          <w:sz w:val="24"/>
          <w:szCs w:val="24"/>
        </w:rPr>
        <w:t>. California : Harper and Row.</w:t>
      </w:r>
    </w:p>
    <w:p w:rsidR="003848F3" w:rsidRPr="00D96789" w:rsidRDefault="003848F3" w:rsidP="00D96789">
      <w:pPr>
        <w:pStyle w:val="BodyTextIndent"/>
        <w:tabs>
          <w:tab w:val="left" w:pos="1418"/>
        </w:tabs>
        <w:spacing w:after="240"/>
        <w:ind w:left="1418" w:hanging="1418"/>
        <w:rPr>
          <w:noProof/>
          <w:color w:val="000000"/>
          <w:sz w:val="24"/>
          <w:szCs w:val="24"/>
          <w:lang w:val="id-ID"/>
        </w:rPr>
      </w:pPr>
      <w:r w:rsidRPr="00D96789">
        <w:rPr>
          <w:noProof/>
          <w:color w:val="000000"/>
          <w:sz w:val="24"/>
          <w:szCs w:val="24"/>
          <w:lang w:val="id-ID"/>
        </w:rPr>
        <w:t xml:space="preserve">Nitisemito, Alex. 1996. </w:t>
      </w:r>
      <w:r w:rsidRPr="00D96789">
        <w:rPr>
          <w:i/>
          <w:iCs/>
          <w:noProof/>
          <w:color w:val="000000"/>
          <w:sz w:val="24"/>
          <w:szCs w:val="24"/>
          <w:lang w:val="id-ID"/>
        </w:rPr>
        <w:t xml:space="preserve">Manajemen Personalia (MSDM), </w:t>
      </w:r>
      <w:r w:rsidRPr="00D96789">
        <w:rPr>
          <w:noProof/>
          <w:color w:val="000000"/>
          <w:sz w:val="24"/>
          <w:szCs w:val="24"/>
          <w:lang w:val="id-ID"/>
        </w:rPr>
        <w:t>Jakarta : Ghalia Indonesia</w:t>
      </w:r>
    </w:p>
    <w:p w:rsidR="003848F3" w:rsidRPr="00D96789" w:rsidRDefault="003848F3" w:rsidP="00D96789">
      <w:pPr>
        <w:tabs>
          <w:tab w:val="left" w:pos="1080"/>
          <w:tab w:val="left" w:pos="1134"/>
          <w:tab w:val="left" w:pos="1418"/>
        </w:tabs>
        <w:spacing w:after="240"/>
        <w:ind w:left="1418" w:hanging="1418"/>
        <w:jc w:val="both"/>
        <w:rPr>
          <w:sz w:val="24"/>
          <w:szCs w:val="24"/>
          <w:lang w:val="sv-SE"/>
        </w:rPr>
      </w:pPr>
      <w:r w:rsidRPr="00D96789">
        <w:rPr>
          <w:sz w:val="24"/>
          <w:szCs w:val="24"/>
          <w:lang w:val="sv-SE"/>
        </w:rPr>
        <w:t xml:space="preserve">Nugroho, Rian. 2008. </w:t>
      </w:r>
      <w:r w:rsidRPr="00D96789">
        <w:rPr>
          <w:i/>
          <w:sz w:val="24"/>
          <w:szCs w:val="24"/>
          <w:lang w:val="sv-SE"/>
        </w:rPr>
        <w:t>Perencanaan, Implementasi dan Evaluasi Kebijakan</w:t>
      </w:r>
      <w:r w:rsidRPr="00D96789">
        <w:rPr>
          <w:sz w:val="24"/>
          <w:szCs w:val="24"/>
          <w:lang w:val="sv-SE"/>
        </w:rPr>
        <w:t>. Yogyakarta : UGM Press.</w:t>
      </w:r>
    </w:p>
    <w:p w:rsidR="00E65244" w:rsidRDefault="00E65244" w:rsidP="00D96789">
      <w:pPr>
        <w:tabs>
          <w:tab w:val="left" w:pos="1080"/>
          <w:tab w:val="left" w:pos="1134"/>
          <w:tab w:val="left" w:pos="1418"/>
        </w:tabs>
        <w:spacing w:after="240"/>
        <w:ind w:left="1418" w:hanging="1418"/>
        <w:jc w:val="both"/>
        <w:rPr>
          <w:sz w:val="24"/>
          <w:szCs w:val="24"/>
          <w:lang w:val="sv-SE"/>
        </w:rPr>
      </w:pPr>
      <w:r w:rsidRPr="00492879">
        <w:rPr>
          <w:bCs/>
          <w:iCs/>
          <w:sz w:val="24"/>
          <w:lang w:val="es-ES"/>
        </w:rPr>
        <w:t>Pasolong, Harbani</w:t>
      </w:r>
      <w:r>
        <w:rPr>
          <w:bCs/>
          <w:iCs/>
          <w:sz w:val="24"/>
          <w:lang w:val="es-ES"/>
        </w:rPr>
        <w:t>.</w:t>
      </w:r>
      <w:r w:rsidRPr="00492879">
        <w:rPr>
          <w:bCs/>
          <w:iCs/>
          <w:sz w:val="24"/>
          <w:lang w:val="es-ES"/>
        </w:rPr>
        <w:t xml:space="preserve"> 20</w:t>
      </w:r>
      <w:r>
        <w:rPr>
          <w:bCs/>
          <w:iCs/>
          <w:sz w:val="24"/>
          <w:lang w:val="es-ES"/>
        </w:rPr>
        <w:t>10.</w:t>
      </w:r>
      <w:r w:rsidRPr="00492879">
        <w:rPr>
          <w:bCs/>
          <w:iCs/>
          <w:sz w:val="24"/>
          <w:lang w:val="es-ES"/>
        </w:rPr>
        <w:t xml:space="preserve"> </w:t>
      </w:r>
      <w:r w:rsidRPr="00492879">
        <w:rPr>
          <w:bCs/>
          <w:i/>
          <w:iCs/>
          <w:sz w:val="24"/>
          <w:lang w:val="es-ES"/>
        </w:rPr>
        <w:t>Teori Administrasi Publik</w:t>
      </w:r>
      <w:r w:rsidRPr="00492879">
        <w:rPr>
          <w:bCs/>
          <w:iCs/>
          <w:sz w:val="24"/>
          <w:lang w:val="es-ES"/>
        </w:rPr>
        <w:t>, Bandung : Alfabeta</w:t>
      </w:r>
    </w:p>
    <w:p w:rsidR="003848F3" w:rsidRPr="00D96789" w:rsidRDefault="003848F3" w:rsidP="00D96789">
      <w:pPr>
        <w:tabs>
          <w:tab w:val="left" w:pos="1080"/>
          <w:tab w:val="left" w:pos="1134"/>
          <w:tab w:val="left" w:pos="1418"/>
        </w:tabs>
        <w:spacing w:after="240"/>
        <w:ind w:left="1418" w:hanging="1418"/>
        <w:jc w:val="both"/>
        <w:rPr>
          <w:sz w:val="24"/>
          <w:szCs w:val="24"/>
          <w:lang w:val="sv-SE"/>
        </w:rPr>
      </w:pPr>
      <w:r w:rsidRPr="00D96789">
        <w:rPr>
          <w:sz w:val="24"/>
          <w:szCs w:val="24"/>
          <w:lang w:val="sv-SE"/>
        </w:rPr>
        <w:lastRenderedPageBreak/>
        <w:t xml:space="preserve">Pfiffner, John Mc Donald. 1975. </w:t>
      </w:r>
      <w:r w:rsidRPr="00D96789">
        <w:rPr>
          <w:i/>
          <w:sz w:val="24"/>
          <w:szCs w:val="24"/>
          <w:lang w:val="sv-SE"/>
        </w:rPr>
        <w:t>Principles of Public Administration</w:t>
      </w:r>
      <w:r w:rsidRPr="00D96789">
        <w:rPr>
          <w:sz w:val="24"/>
          <w:szCs w:val="24"/>
          <w:lang w:val="sv-SE"/>
        </w:rPr>
        <w:t>. California : Ronald Press.</w:t>
      </w:r>
    </w:p>
    <w:p w:rsidR="003848F3" w:rsidRPr="00D96789" w:rsidRDefault="003848F3" w:rsidP="00D96789">
      <w:pPr>
        <w:tabs>
          <w:tab w:val="left" w:pos="1080"/>
          <w:tab w:val="left" w:pos="1134"/>
          <w:tab w:val="left" w:pos="1418"/>
        </w:tabs>
        <w:spacing w:after="240"/>
        <w:ind w:left="1418" w:hanging="1418"/>
        <w:jc w:val="both"/>
        <w:rPr>
          <w:sz w:val="24"/>
          <w:szCs w:val="24"/>
        </w:rPr>
      </w:pPr>
      <w:r w:rsidRPr="00D96789">
        <w:rPr>
          <w:sz w:val="24"/>
          <w:szCs w:val="24"/>
        </w:rPr>
        <w:t xml:space="preserve">Presthus, Robert Vance. 1975. </w:t>
      </w:r>
      <w:r w:rsidRPr="00D96789">
        <w:rPr>
          <w:i/>
          <w:sz w:val="24"/>
          <w:szCs w:val="24"/>
        </w:rPr>
        <w:t>Public Administration</w:t>
      </w:r>
      <w:r w:rsidRPr="00D96789">
        <w:rPr>
          <w:sz w:val="24"/>
          <w:szCs w:val="24"/>
        </w:rPr>
        <w:t>. University of Michigan. Ronald Press, Co.</w:t>
      </w:r>
    </w:p>
    <w:p w:rsidR="00220285" w:rsidRDefault="003848F3" w:rsidP="00D96789">
      <w:pPr>
        <w:spacing w:before="240" w:after="240"/>
        <w:ind w:left="1134" w:hanging="1134"/>
        <w:jc w:val="both"/>
        <w:rPr>
          <w:sz w:val="24"/>
          <w:szCs w:val="24"/>
        </w:rPr>
      </w:pPr>
      <w:r w:rsidRPr="00D96789">
        <w:rPr>
          <w:sz w:val="24"/>
          <w:szCs w:val="24"/>
        </w:rPr>
        <w:t xml:space="preserve">Robbins, Stephen. 1995. </w:t>
      </w:r>
      <w:r w:rsidRPr="00D96789">
        <w:rPr>
          <w:i/>
          <w:sz w:val="24"/>
          <w:szCs w:val="24"/>
        </w:rPr>
        <w:t xml:space="preserve">Teori Organisasi Struktur, Desain dan Aplikasi Edisi 3. </w:t>
      </w:r>
      <w:r w:rsidRPr="00D96789">
        <w:rPr>
          <w:sz w:val="24"/>
          <w:szCs w:val="24"/>
        </w:rPr>
        <w:t>Terjemahan Jusuf Udaya. Jakarta : Arcan.</w:t>
      </w:r>
      <w:r w:rsidR="00220285">
        <w:rPr>
          <w:sz w:val="24"/>
          <w:szCs w:val="24"/>
        </w:rPr>
        <w:t xml:space="preserve"> </w:t>
      </w:r>
    </w:p>
    <w:p w:rsidR="00220285" w:rsidRDefault="00220285" w:rsidP="00D96789">
      <w:pPr>
        <w:spacing w:before="240" w:after="240"/>
        <w:ind w:left="1134" w:hanging="1134"/>
        <w:jc w:val="both"/>
        <w:rPr>
          <w:sz w:val="24"/>
          <w:szCs w:val="24"/>
        </w:rPr>
      </w:pPr>
      <w:r>
        <w:rPr>
          <w:sz w:val="24"/>
        </w:rPr>
        <w:t>______________</w:t>
      </w:r>
      <w:r w:rsidRPr="007F6573">
        <w:rPr>
          <w:sz w:val="24"/>
        </w:rPr>
        <w:t>.</w:t>
      </w:r>
      <w:r>
        <w:rPr>
          <w:sz w:val="24"/>
        </w:rPr>
        <w:t xml:space="preserve"> </w:t>
      </w:r>
      <w:r w:rsidRPr="007F6573">
        <w:rPr>
          <w:sz w:val="24"/>
        </w:rPr>
        <w:t>20</w:t>
      </w:r>
      <w:r>
        <w:rPr>
          <w:sz w:val="24"/>
        </w:rPr>
        <w:t>03</w:t>
      </w:r>
      <w:r w:rsidRPr="007F6573">
        <w:rPr>
          <w:sz w:val="24"/>
        </w:rPr>
        <w:t xml:space="preserve">. </w:t>
      </w:r>
      <w:r w:rsidRPr="00E636DC">
        <w:rPr>
          <w:i/>
          <w:iCs/>
          <w:sz w:val="24"/>
        </w:rPr>
        <w:t xml:space="preserve">Perilaku Organisasi. </w:t>
      </w:r>
      <w:r w:rsidRPr="00306F82">
        <w:rPr>
          <w:iCs/>
          <w:sz w:val="24"/>
        </w:rPr>
        <w:t xml:space="preserve">Terjemahan </w:t>
      </w:r>
      <w:r>
        <w:rPr>
          <w:iCs/>
          <w:sz w:val="24"/>
        </w:rPr>
        <w:t>Pasolong</w:t>
      </w:r>
      <w:r w:rsidRPr="007F6573">
        <w:rPr>
          <w:sz w:val="24"/>
        </w:rPr>
        <w:t>, Jakarta</w:t>
      </w:r>
      <w:r>
        <w:rPr>
          <w:sz w:val="24"/>
        </w:rPr>
        <w:t xml:space="preserve"> </w:t>
      </w:r>
      <w:r w:rsidRPr="007F6573">
        <w:rPr>
          <w:sz w:val="24"/>
        </w:rPr>
        <w:t>: Indeks Kelompok Gramedia.</w:t>
      </w:r>
    </w:p>
    <w:p w:rsidR="00A47BBB" w:rsidRPr="00D96789" w:rsidRDefault="00A47BBB" w:rsidP="00D96789">
      <w:pPr>
        <w:spacing w:before="240" w:after="240"/>
        <w:ind w:left="1134" w:hanging="1134"/>
        <w:jc w:val="both"/>
        <w:rPr>
          <w:sz w:val="24"/>
          <w:szCs w:val="24"/>
        </w:rPr>
      </w:pPr>
      <w:r w:rsidRPr="00D96789">
        <w:rPr>
          <w:sz w:val="24"/>
          <w:szCs w:val="24"/>
        </w:rPr>
        <w:t xml:space="preserve">Pamudji, S. 1994. </w:t>
      </w:r>
      <w:r w:rsidRPr="00D96789">
        <w:rPr>
          <w:i/>
          <w:iCs/>
          <w:sz w:val="24"/>
          <w:szCs w:val="24"/>
        </w:rPr>
        <w:t>Profesionalisme Aparatur Negara dalam Meningkatkan Pelayanan</w:t>
      </w:r>
      <w:r w:rsidRPr="00D96789">
        <w:rPr>
          <w:sz w:val="24"/>
          <w:szCs w:val="24"/>
        </w:rPr>
        <w:t xml:space="preserve"> </w:t>
      </w:r>
      <w:r w:rsidRPr="00D96789">
        <w:rPr>
          <w:i/>
          <w:iCs/>
          <w:sz w:val="24"/>
          <w:szCs w:val="24"/>
        </w:rPr>
        <w:t>Publik</w:t>
      </w:r>
      <w:r w:rsidRPr="00D96789">
        <w:rPr>
          <w:sz w:val="24"/>
          <w:szCs w:val="24"/>
        </w:rPr>
        <w:t>. Jakarta : IIP.</w:t>
      </w:r>
    </w:p>
    <w:p w:rsidR="00A13BCA" w:rsidRPr="00D96789" w:rsidRDefault="00A13BCA" w:rsidP="00D96789">
      <w:pPr>
        <w:spacing w:before="240" w:after="240"/>
        <w:ind w:left="1134" w:hanging="1134"/>
        <w:jc w:val="both"/>
        <w:rPr>
          <w:sz w:val="24"/>
          <w:szCs w:val="24"/>
        </w:rPr>
      </w:pPr>
      <w:r w:rsidRPr="00D96789">
        <w:rPr>
          <w:sz w:val="24"/>
          <w:szCs w:val="24"/>
        </w:rPr>
        <w:t xml:space="preserve">Permata, Agus. 1997. </w:t>
      </w:r>
      <w:r w:rsidRPr="00D96789">
        <w:rPr>
          <w:i/>
          <w:iCs/>
          <w:sz w:val="24"/>
          <w:szCs w:val="24"/>
        </w:rPr>
        <w:t>Manajemen Pelayanan Masyarakat</w:t>
      </w:r>
      <w:r w:rsidRPr="00D96789">
        <w:rPr>
          <w:sz w:val="24"/>
          <w:szCs w:val="24"/>
        </w:rPr>
        <w:t>, Bandung : Alphabeta.</w:t>
      </w:r>
    </w:p>
    <w:p w:rsidR="00F9686A" w:rsidRDefault="00F9686A" w:rsidP="00D96789">
      <w:pPr>
        <w:spacing w:before="240" w:after="240"/>
        <w:ind w:left="1134" w:hanging="1134"/>
        <w:jc w:val="both"/>
        <w:rPr>
          <w:sz w:val="24"/>
          <w:szCs w:val="24"/>
        </w:rPr>
      </w:pPr>
      <w:r>
        <w:rPr>
          <w:sz w:val="24"/>
          <w:szCs w:val="24"/>
        </w:rPr>
        <w:t xml:space="preserve">Prijodarminto, Soegeng. 1993. </w:t>
      </w:r>
      <w:r w:rsidRPr="00F9686A">
        <w:rPr>
          <w:i/>
          <w:sz w:val="24"/>
          <w:szCs w:val="24"/>
        </w:rPr>
        <w:t>Disiplin : Kiat Menuju Sukses</w:t>
      </w:r>
      <w:r>
        <w:rPr>
          <w:sz w:val="24"/>
          <w:szCs w:val="24"/>
        </w:rPr>
        <w:t>. Jakarta : Pradnya Paramita.</w:t>
      </w:r>
    </w:p>
    <w:p w:rsidR="00270DCC" w:rsidRPr="00D96789" w:rsidRDefault="00270DCC" w:rsidP="00D96789">
      <w:pPr>
        <w:spacing w:before="240" w:after="240"/>
        <w:ind w:left="1134" w:hanging="1134"/>
        <w:jc w:val="both"/>
        <w:rPr>
          <w:sz w:val="24"/>
          <w:szCs w:val="24"/>
        </w:rPr>
      </w:pPr>
      <w:r w:rsidRPr="00D96789">
        <w:rPr>
          <w:sz w:val="24"/>
          <w:szCs w:val="24"/>
        </w:rPr>
        <w:t xml:space="preserve">Rasul, Syahrudin. 2000. </w:t>
      </w:r>
      <w:r w:rsidRPr="00D96789">
        <w:rPr>
          <w:i/>
          <w:sz w:val="24"/>
          <w:szCs w:val="24"/>
        </w:rPr>
        <w:t>Pengukuran Kinerja Suatu Tinjauan terhadap Instansi Pemerintah</w:t>
      </w:r>
      <w:r w:rsidRPr="00D96789">
        <w:rPr>
          <w:sz w:val="24"/>
          <w:szCs w:val="24"/>
        </w:rPr>
        <w:t>. Jakarta : LAN-RI.</w:t>
      </w:r>
    </w:p>
    <w:p w:rsidR="00A47BBB" w:rsidRPr="00D96789" w:rsidRDefault="00A47BBB" w:rsidP="00D96789">
      <w:pPr>
        <w:spacing w:before="240" w:after="240"/>
        <w:ind w:left="1134" w:hanging="1134"/>
        <w:jc w:val="both"/>
        <w:rPr>
          <w:sz w:val="24"/>
          <w:szCs w:val="24"/>
        </w:rPr>
      </w:pPr>
      <w:r w:rsidRPr="00D96789">
        <w:rPr>
          <w:sz w:val="24"/>
          <w:szCs w:val="24"/>
        </w:rPr>
        <w:t xml:space="preserve">Rasyid, Ryaas. 1997. </w:t>
      </w:r>
      <w:r w:rsidRPr="00D96789">
        <w:rPr>
          <w:i/>
          <w:iCs/>
          <w:sz w:val="24"/>
          <w:szCs w:val="24"/>
        </w:rPr>
        <w:t>Kualitas Profesional Pamong Praja Yang Responsif</w:t>
      </w:r>
      <w:r w:rsidRPr="00D96789">
        <w:rPr>
          <w:sz w:val="24"/>
          <w:szCs w:val="24"/>
        </w:rPr>
        <w:t>.  Jakarta : IIP.</w:t>
      </w:r>
    </w:p>
    <w:p w:rsidR="0068390E" w:rsidRDefault="0068390E" w:rsidP="0068390E">
      <w:pPr>
        <w:spacing w:before="240"/>
        <w:ind w:left="1134" w:hanging="1134"/>
        <w:jc w:val="both"/>
        <w:rPr>
          <w:sz w:val="24"/>
          <w:szCs w:val="24"/>
        </w:rPr>
      </w:pPr>
      <w:r w:rsidRPr="00C43E79">
        <w:rPr>
          <w:sz w:val="24"/>
          <w:szCs w:val="24"/>
        </w:rPr>
        <w:t xml:space="preserve">Saefullah, A., Djadja, 2007, </w:t>
      </w:r>
      <w:r w:rsidRPr="00C43E79">
        <w:rPr>
          <w:i/>
          <w:sz w:val="24"/>
          <w:szCs w:val="24"/>
        </w:rPr>
        <w:t>Pemikiran Kontemporer Administrasi Publik : Perspektif Manajemen Sumber Daya Manusia Dalam Era Desentralisasi</w:t>
      </w:r>
      <w:r w:rsidRPr="00C43E79">
        <w:rPr>
          <w:sz w:val="24"/>
          <w:szCs w:val="24"/>
        </w:rPr>
        <w:t>, Bandung: LP3AN FISIP UNPAD.</w:t>
      </w:r>
    </w:p>
    <w:p w:rsidR="0068390E" w:rsidRPr="00C43E79" w:rsidRDefault="0068390E" w:rsidP="0068390E">
      <w:pPr>
        <w:spacing w:before="240"/>
        <w:ind w:left="1134" w:hanging="1134"/>
        <w:jc w:val="both"/>
        <w:rPr>
          <w:sz w:val="24"/>
          <w:szCs w:val="24"/>
        </w:rPr>
      </w:pPr>
      <w:r w:rsidRPr="00C43E79">
        <w:rPr>
          <w:sz w:val="24"/>
          <w:szCs w:val="24"/>
        </w:rPr>
        <w:t>Santoso, Priyo Budi. 19</w:t>
      </w:r>
      <w:r>
        <w:rPr>
          <w:sz w:val="24"/>
          <w:szCs w:val="24"/>
        </w:rPr>
        <w:t>88</w:t>
      </w:r>
      <w:r w:rsidRPr="00C43E79">
        <w:rPr>
          <w:sz w:val="24"/>
          <w:szCs w:val="24"/>
        </w:rPr>
        <w:t xml:space="preserve">. </w:t>
      </w:r>
      <w:r w:rsidRPr="00C43E79">
        <w:rPr>
          <w:i/>
          <w:sz w:val="24"/>
          <w:szCs w:val="24"/>
        </w:rPr>
        <w:t xml:space="preserve"> Birokrasi Pemerintahan Orde Baru : Perspektif Kultur dan Struktural</w:t>
      </w:r>
      <w:r w:rsidRPr="00C43E79">
        <w:rPr>
          <w:sz w:val="24"/>
          <w:szCs w:val="24"/>
        </w:rPr>
        <w:t xml:space="preserve">. </w:t>
      </w:r>
      <w:smartTag w:uri="urn:schemas-microsoft-com:office:smarttags" w:element="place">
        <w:smartTag w:uri="urn:schemas-microsoft-com:office:smarttags" w:element="City">
          <w:r w:rsidRPr="00C43E79">
            <w:rPr>
              <w:sz w:val="24"/>
              <w:szCs w:val="24"/>
            </w:rPr>
            <w:t>Jakarta</w:t>
          </w:r>
        </w:smartTag>
      </w:smartTag>
      <w:r w:rsidRPr="00C43E79">
        <w:rPr>
          <w:sz w:val="24"/>
          <w:szCs w:val="24"/>
        </w:rPr>
        <w:t xml:space="preserve"> : PT. Raja Grafindo Persatuan.</w:t>
      </w:r>
    </w:p>
    <w:p w:rsidR="008255C4" w:rsidRDefault="008255C4" w:rsidP="00D96789">
      <w:pPr>
        <w:spacing w:before="240" w:after="240"/>
        <w:ind w:left="1134" w:hanging="1134"/>
        <w:jc w:val="both"/>
        <w:rPr>
          <w:kern w:val="24"/>
          <w:sz w:val="24"/>
          <w:szCs w:val="24"/>
        </w:rPr>
      </w:pPr>
      <w:r>
        <w:rPr>
          <w:kern w:val="24"/>
          <w:sz w:val="24"/>
          <w:szCs w:val="24"/>
        </w:rPr>
        <w:t xml:space="preserve">Strauss, George. Leonard R. Sayles. 1982. </w:t>
      </w:r>
      <w:r w:rsidRPr="008255C4">
        <w:rPr>
          <w:i/>
          <w:kern w:val="24"/>
          <w:sz w:val="24"/>
          <w:szCs w:val="24"/>
        </w:rPr>
        <w:t>Manajemen Personalia : Segi Manusia dalam Organisasi</w:t>
      </w:r>
      <w:r>
        <w:rPr>
          <w:kern w:val="24"/>
          <w:sz w:val="24"/>
          <w:szCs w:val="24"/>
        </w:rPr>
        <w:t>. Terjemahan Rochmulyati Hamzah. Bandung : PT. Rosdakarya.</w:t>
      </w:r>
    </w:p>
    <w:p w:rsidR="00A74BB4" w:rsidRDefault="00A74BB4" w:rsidP="00D96789">
      <w:pPr>
        <w:spacing w:before="240" w:after="240"/>
        <w:ind w:left="1134" w:hanging="1134"/>
        <w:jc w:val="both"/>
        <w:rPr>
          <w:sz w:val="24"/>
          <w:szCs w:val="24"/>
        </w:rPr>
      </w:pPr>
      <w:r w:rsidRPr="00A3087C">
        <w:rPr>
          <w:kern w:val="24"/>
          <w:sz w:val="24"/>
          <w:szCs w:val="24"/>
        </w:rPr>
        <w:t>Saydam, Gouzali. 200</w:t>
      </w:r>
      <w:r>
        <w:rPr>
          <w:kern w:val="24"/>
          <w:sz w:val="24"/>
          <w:szCs w:val="24"/>
        </w:rPr>
        <w:t>5</w:t>
      </w:r>
      <w:r w:rsidRPr="00A3087C">
        <w:rPr>
          <w:kern w:val="24"/>
          <w:sz w:val="24"/>
          <w:szCs w:val="24"/>
        </w:rPr>
        <w:t xml:space="preserve">. </w:t>
      </w:r>
      <w:r w:rsidRPr="00A3087C">
        <w:rPr>
          <w:i/>
          <w:kern w:val="24"/>
          <w:sz w:val="24"/>
          <w:szCs w:val="24"/>
        </w:rPr>
        <w:t>Manajemen Sumber Daya Manusia</w:t>
      </w:r>
      <w:r w:rsidRPr="00A3087C">
        <w:rPr>
          <w:kern w:val="24"/>
          <w:sz w:val="24"/>
          <w:szCs w:val="24"/>
        </w:rPr>
        <w:t>. Jakarta : Djambatan.</w:t>
      </w:r>
    </w:p>
    <w:p w:rsidR="00A47BBB" w:rsidRPr="00D96789" w:rsidRDefault="00A47BBB" w:rsidP="00D96789">
      <w:pPr>
        <w:spacing w:before="240" w:after="240"/>
        <w:ind w:left="1134" w:hanging="1134"/>
        <w:jc w:val="both"/>
        <w:rPr>
          <w:sz w:val="24"/>
          <w:szCs w:val="24"/>
        </w:rPr>
      </w:pPr>
      <w:r w:rsidRPr="00D96789">
        <w:rPr>
          <w:sz w:val="24"/>
          <w:szCs w:val="24"/>
        </w:rPr>
        <w:t xml:space="preserve">Siagian, Sondang P. </w:t>
      </w:r>
      <w:r w:rsidR="00C83ABB">
        <w:rPr>
          <w:sz w:val="24"/>
          <w:szCs w:val="24"/>
        </w:rPr>
        <w:t>200</w:t>
      </w:r>
      <w:r w:rsidR="00E05EFC">
        <w:rPr>
          <w:sz w:val="24"/>
          <w:szCs w:val="24"/>
        </w:rPr>
        <w:t>5</w:t>
      </w:r>
      <w:r w:rsidRPr="00D96789">
        <w:rPr>
          <w:sz w:val="24"/>
          <w:szCs w:val="24"/>
        </w:rPr>
        <w:t xml:space="preserve">. </w:t>
      </w:r>
      <w:r w:rsidRPr="00D96789">
        <w:rPr>
          <w:i/>
          <w:iCs/>
          <w:sz w:val="24"/>
          <w:szCs w:val="24"/>
        </w:rPr>
        <w:t>Organisasi Kepemimpinan dan Perilaku Administrasi</w:t>
      </w:r>
      <w:r w:rsidRPr="00D96789">
        <w:rPr>
          <w:sz w:val="24"/>
          <w:szCs w:val="24"/>
        </w:rPr>
        <w:t>. Jakarta : CV. Haji Masagung.</w:t>
      </w:r>
    </w:p>
    <w:p w:rsidR="0019551F" w:rsidRDefault="0019551F" w:rsidP="00D96789">
      <w:pPr>
        <w:spacing w:before="240" w:after="240"/>
        <w:ind w:left="1134" w:hanging="1134"/>
        <w:jc w:val="both"/>
        <w:rPr>
          <w:noProof/>
          <w:sz w:val="24"/>
        </w:rPr>
      </w:pPr>
      <w:r w:rsidRPr="002705B7">
        <w:rPr>
          <w:sz w:val="24"/>
          <w:szCs w:val="24"/>
        </w:rPr>
        <w:t>Silalahi</w:t>
      </w:r>
      <w:r w:rsidR="006F177F">
        <w:rPr>
          <w:sz w:val="24"/>
          <w:szCs w:val="24"/>
        </w:rPr>
        <w:t>, Ulbert</w:t>
      </w:r>
      <w:r w:rsidRPr="002705B7">
        <w:rPr>
          <w:sz w:val="24"/>
          <w:szCs w:val="24"/>
        </w:rPr>
        <w:t xml:space="preserve">. </w:t>
      </w:r>
      <w:r>
        <w:rPr>
          <w:sz w:val="24"/>
          <w:szCs w:val="24"/>
        </w:rPr>
        <w:t>2002</w:t>
      </w:r>
      <w:r w:rsidRPr="002705B7">
        <w:rPr>
          <w:sz w:val="24"/>
          <w:szCs w:val="24"/>
        </w:rPr>
        <w:t xml:space="preserve">. </w:t>
      </w:r>
      <w:r w:rsidRPr="002705B7">
        <w:rPr>
          <w:i/>
          <w:iCs/>
          <w:sz w:val="24"/>
          <w:szCs w:val="24"/>
        </w:rPr>
        <w:t xml:space="preserve">Sistem Administrasi Pemerintahan. </w:t>
      </w:r>
      <w:r w:rsidRPr="002705B7">
        <w:rPr>
          <w:sz w:val="24"/>
          <w:szCs w:val="24"/>
        </w:rPr>
        <w:t>Jakarta</w:t>
      </w:r>
      <w:r>
        <w:rPr>
          <w:sz w:val="24"/>
          <w:szCs w:val="24"/>
        </w:rPr>
        <w:t xml:space="preserve"> </w:t>
      </w:r>
      <w:r w:rsidRPr="002705B7">
        <w:rPr>
          <w:sz w:val="24"/>
          <w:szCs w:val="24"/>
        </w:rPr>
        <w:t>: Bina Aksara.</w:t>
      </w:r>
    </w:p>
    <w:p w:rsidR="006F177F" w:rsidRDefault="006F177F" w:rsidP="00D96789">
      <w:pPr>
        <w:spacing w:before="240" w:after="240"/>
        <w:ind w:left="1134" w:hanging="1134"/>
        <w:jc w:val="both"/>
        <w:rPr>
          <w:noProof/>
          <w:sz w:val="24"/>
        </w:rPr>
      </w:pPr>
      <w:r>
        <w:rPr>
          <w:sz w:val="24"/>
          <w:szCs w:val="24"/>
        </w:rPr>
        <w:t>____________</w:t>
      </w:r>
      <w:r w:rsidRPr="003C4AE1">
        <w:rPr>
          <w:sz w:val="24"/>
          <w:szCs w:val="24"/>
        </w:rPr>
        <w:t xml:space="preserve">. 2002. </w:t>
      </w:r>
      <w:r w:rsidRPr="003C4AE1">
        <w:rPr>
          <w:i/>
          <w:sz w:val="24"/>
          <w:szCs w:val="24"/>
        </w:rPr>
        <w:t xml:space="preserve">Studi </w:t>
      </w:r>
      <w:r w:rsidRPr="003C4AE1">
        <w:rPr>
          <w:i/>
          <w:iCs/>
          <w:sz w:val="24"/>
          <w:szCs w:val="24"/>
        </w:rPr>
        <w:t>Tentang llmu Administrasi. Konsep, Teori dan Dimensi</w:t>
      </w:r>
      <w:r w:rsidRPr="003C4AE1">
        <w:rPr>
          <w:iCs/>
          <w:sz w:val="24"/>
          <w:szCs w:val="24"/>
        </w:rPr>
        <w:t xml:space="preserve">. </w:t>
      </w:r>
      <w:r w:rsidRPr="003C4AE1">
        <w:rPr>
          <w:sz w:val="24"/>
          <w:szCs w:val="24"/>
        </w:rPr>
        <w:t>Bandung : Sinar Baru Algesindo.</w:t>
      </w:r>
    </w:p>
    <w:p w:rsidR="00EA0640" w:rsidRPr="00EA0640" w:rsidRDefault="00EA0640" w:rsidP="00D96789">
      <w:pPr>
        <w:spacing w:before="240" w:after="240"/>
        <w:ind w:left="1134" w:hanging="1134"/>
        <w:jc w:val="both"/>
        <w:rPr>
          <w:kern w:val="24"/>
          <w:sz w:val="32"/>
          <w:szCs w:val="24"/>
        </w:rPr>
      </w:pPr>
      <w:r w:rsidRPr="00EA0640">
        <w:rPr>
          <w:noProof/>
          <w:sz w:val="24"/>
          <w:lang w:val="id-ID"/>
        </w:rPr>
        <w:lastRenderedPageBreak/>
        <w:t>Simamora, Henry. 199</w:t>
      </w:r>
      <w:r w:rsidR="000C6F29">
        <w:rPr>
          <w:noProof/>
          <w:sz w:val="24"/>
        </w:rPr>
        <w:t>5</w:t>
      </w:r>
      <w:r w:rsidRPr="00EA0640">
        <w:rPr>
          <w:noProof/>
          <w:sz w:val="24"/>
          <w:lang w:val="id-ID"/>
        </w:rPr>
        <w:t xml:space="preserve">. </w:t>
      </w:r>
      <w:r w:rsidRPr="00EA0640">
        <w:rPr>
          <w:i/>
          <w:noProof/>
          <w:sz w:val="24"/>
          <w:lang w:val="id-ID"/>
        </w:rPr>
        <w:t>Manajemen Sumber Daya Manusia</w:t>
      </w:r>
      <w:r w:rsidRPr="00EA0640">
        <w:rPr>
          <w:noProof/>
          <w:sz w:val="24"/>
          <w:lang w:val="id-ID"/>
        </w:rPr>
        <w:t>. Edisi Kedua Yogyakarta : STIE YKPN.</w:t>
      </w:r>
    </w:p>
    <w:p w:rsidR="00412CDB" w:rsidRDefault="00412CDB" w:rsidP="00D96789">
      <w:pPr>
        <w:spacing w:before="240" w:after="240"/>
        <w:ind w:left="1134" w:hanging="1134"/>
        <w:jc w:val="both"/>
        <w:rPr>
          <w:sz w:val="24"/>
          <w:szCs w:val="24"/>
        </w:rPr>
      </w:pPr>
      <w:r>
        <w:rPr>
          <w:kern w:val="24"/>
          <w:sz w:val="24"/>
          <w:szCs w:val="24"/>
        </w:rPr>
        <w:t xml:space="preserve">Sinungan, Muchdarsyah. 2003. </w:t>
      </w:r>
      <w:r>
        <w:rPr>
          <w:i/>
          <w:kern w:val="24"/>
          <w:sz w:val="24"/>
          <w:szCs w:val="24"/>
        </w:rPr>
        <w:t>Produktivitas, Apa dan Bagaimana.</w:t>
      </w:r>
      <w:r>
        <w:rPr>
          <w:kern w:val="24"/>
          <w:sz w:val="24"/>
          <w:szCs w:val="24"/>
        </w:rPr>
        <w:t xml:space="preserve"> Jakarta : PT. Bumi Aksara.</w:t>
      </w:r>
    </w:p>
    <w:p w:rsidR="00A47BBB" w:rsidRPr="00D96789" w:rsidRDefault="00A47BBB" w:rsidP="00D96789">
      <w:pPr>
        <w:spacing w:before="240" w:after="240"/>
        <w:ind w:left="1134" w:hanging="1134"/>
        <w:jc w:val="both"/>
        <w:rPr>
          <w:sz w:val="24"/>
          <w:szCs w:val="24"/>
        </w:rPr>
      </w:pPr>
      <w:r w:rsidRPr="00D96789">
        <w:rPr>
          <w:sz w:val="24"/>
          <w:szCs w:val="24"/>
        </w:rPr>
        <w:t xml:space="preserve">Sedarmayanti. 2003. </w:t>
      </w:r>
      <w:r w:rsidRPr="00D96789">
        <w:rPr>
          <w:i/>
          <w:iCs/>
          <w:sz w:val="24"/>
          <w:szCs w:val="24"/>
        </w:rPr>
        <w:t>Restrukturisasi dan Pemberdayaan Organisasi Untuk Menghadapi Dinamika Perubahan Lingkungan</w:t>
      </w:r>
      <w:r w:rsidRPr="00D96789">
        <w:rPr>
          <w:sz w:val="24"/>
          <w:szCs w:val="24"/>
        </w:rPr>
        <w:t>. Bandung : CV. Mandar Maju.</w:t>
      </w:r>
    </w:p>
    <w:p w:rsidR="00A47BBB" w:rsidRPr="00D96789" w:rsidRDefault="00A47BBB" w:rsidP="00D96789">
      <w:pPr>
        <w:spacing w:before="240" w:after="240"/>
        <w:ind w:left="1134" w:hanging="1134"/>
        <w:jc w:val="both"/>
        <w:rPr>
          <w:sz w:val="24"/>
          <w:szCs w:val="24"/>
        </w:rPr>
      </w:pPr>
      <w:r w:rsidRPr="00D96789">
        <w:rPr>
          <w:sz w:val="24"/>
          <w:szCs w:val="24"/>
        </w:rPr>
        <w:t xml:space="preserve">Sobandi, Baban. 2002. </w:t>
      </w:r>
      <w:r w:rsidRPr="00D96789">
        <w:rPr>
          <w:i/>
          <w:iCs/>
          <w:sz w:val="24"/>
          <w:szCs w:val="24"/>
        </w:rPr>
        <w:t>Etika Kebijakan Publik</w:t>
      </w:r>
      <w:r w:rsidRPr="00D96789">
        <w:rPr>
          <w:sz w:val="24"/>
          <w:szCs w:val="24"/>
        </w:rPr>
        <w:t>.</w:t>
      </w:r>
      <w:r w:rsidRPr="00D96789">
        <w:rPr>
          <w:i/>
          <w:iCs/>
          <w:sz w:val="24"/>
          <w:szCs w:val="24"/>
        </w:rPr>
        <w:t xml:space="preserve"> </w:t>
      </w:r>
      <w:r w:rsidRPr="00D96789">
        <w:rPr>
          <w:sz w:val="24"/>
          <w:szCs w:val="24"/>
        </w:rPr>
        <w:t>Jakarta : Mutiara Ilmu.</w:t>
      </w:r>
    </w:p>
    <w:p w:rsidR="001C2875" w:rsidRPr="001C2875" w:rsidRDefault="001C2875" w:rsidP="00D96789">
      <w:pPr>
        <w:spacing w:before="240" w:after="240"/>
        <w:ind w:left="1134" w:hanging="1134"/>
        <w:jc w:val="both"/>
        <w:rPr>
          <w:sz w:val="32"/>
          <w:szCs w:val="24"/>
        </w:rPr>
      </w:pPr>
      <w:r w:rsidRPr="001C2875">
        <w:rPr>
          <w:color w:val="000000"/>
          <w:sz w:val="24"/>
          <w:lang w:val="sv-SE"/>
        </w:rPr>
        <w:t>Soedjadi, F.X. 19</w:t>
      </w:r>
      <w:r>
        <w:rPr>
          <w:color w:val="000000"/>
          <w:sz w:val="24"/>
          <w:lang w:val="sv-SE"/>
        </w:rPr>
        <w:t>89</w:t>
      </w:r>
      <w:r w:rsidRPr="001C2875">
        <w:rPr>
          <w:color w:val="000000"/>
          <w:sz w:val="24"/>
          <w:lang w:val="sv-SE"/>
        </w:rPr>
        <w:t xml:space="preserve">. </w:t>
      </w:r>
      <w:r w:rsidRPr="001C2875">
        <w:rPr>
          <w:i/>
          <w:iCs/>
          <w:color w:val="000000"/>
          <w:sz w:val="24"/>
          <w:lang w:val="sv-SE"/>
        </w:rPr>
        <w:t>Analisis Manajemen Modern Kerangka Berpikir dan Beberapa Aplikasinya</w:t>
      </w:r>
      <w:r w:rsidRPr="001C2875">
        <w:rPr>
          <w:color w:val="000000"/>
          <w:sz w:val="24"/>
          <w:lang w:val="sv-SE"/>
        </w:rPr>
        <w:t>. Jakarta : PT. Gunung Agung.</w:t>
      </w:r>
    </w:p>
    <w:p w:rsidR="00A13BCA" w:rsidRPr="00D96789" w:rsidRDefault="00A13BCA" w:rsidP="00D96789">
      <w:pPr>
        <w:spacing w:before="240" w:after="240"/>
        <w:ind w:left="1134" w:hanging="1134"/>
        <w:jc w:val="both"/>
        <w:rPr>
          <w:sz w:val="24"/>
          <w:szCs w:val="24"/>
        </w:rPr>
      </w:pPr>
      <w:r w:rsidRPr="00D96789">
        <w:rPr>
          <w:sz w:val="24"/>
          <w:szCs w:val="24"/>
        </w:rPr>
        <w:t xml:space="preserve">Soehartono, Irawan. </w:t>
      </w:r>
      <w:r w:rsidR="005278A4">
        <w:rPr>
          <w:sz w:val="24"/>
          <w:szCs w:val="24"/>
        </w:rPr>
        <w:t>2000</w:t>
      </w:r>
      <w:r w:rsidRPr="00D96789">
        <w:rPr>
          <w:sz w:val="24"/>
          <w:szCs w:val="24"/>
        </w:rPr>
        <w:t>.</w:t>
      </w:r>
      <w:r w:rsidRPr="00D96789">
        <w:rPr>
          <w:i/>
          <w:iCs/>
          <w:sz w:val="24"/>
          <w:szCs w:val="24"/>
        </w:rPr>
        <w:t xml:space="preserve"> Metode Penelitian Sosial</w:t>
      </w:r>
      <w:r w:rsidRPr="00D96789">
        <w:rPr>
          <w:sz w:val="24"/>
          <w:szCs w:val="24"/>
        </w:rPr>
        <w:t>,</w:t>
      </w:r>
      <w:r w:rsidRPr="00D96789">
        <w:rPr>
          <w:i/>
          <w:iCs/>
          <w:sz w:val="24"/>
          <w:szCs w:val="24"/>
        </w:rPr>
        <w:t xml:space="preserve"> </w:t>
      </w:r>
      <w:r w:rsidRPr="00D96789">
        <w:rPr>
          <w:sz w:val="24"/>
          <w:szCs w:val="24"/>
        </w:rPr>
        <w:t>Bandung : PT. Remaja Rosdakarya</w:t>
      </w:r>
    </w:p>
    <w:p w:rsidR="002C0CB9" w:rsidRPr="00D96789" w:rsidRDefault="002C0CB9" w:rsidP="00D96789">
      <w:pPr>
        <w:spacing w:before="240" w:after="240"/>
        <w:ind w:left="1134" w:hanging="1134"/>
        <w:jc w:val="both"/>
        <w:rPr>
          <w:noProof/>
          <w:sz w:val="24"/>
          <w:szCs w:val="24"/>
        </w:rPr>
      </w:pPr>
      <w:r w:rsidRPr="00D96789">
        <w:rPr>
          <w:noProof/>
          <w:sz w:val="24"/>
          <w:szCs w:val="24"/>
          <w:lang w:val="id-ID"/>
        </w:rPr>
        <w:t xml:space="preserve">Steers, Richard. 1994. </w:t>
      </w:r>
      <w:r w:rsidRPr="00D96789">
        <w:rPr>
          <w:i/>
          <w:noProof/>
          <w:sz w:val="24"/>
          <w:szCs w:val="24"/>
          <w:lang w:val="id-ID"/>
        </w:rPr>
        <w:t>Efektivitas Organisasi,</w:t>
      </w:r>
      <w:r w:rsidRPr="00D96789">
        <w:rPr>
          <w:noProof/>
          <w:sz w:val="24"/>
          <w:szCs w:val="24"/>
          <w:lang w:val="id-ID"/>
        </w:rPr>
        <w:t xml:space="preserve"> </w:t>
      </w:r>
      <w:r w:rsidR="00714B27" w:rsidRPr="00D96789">
        <w:rPr>
          <w:noProof/>
          <w:sz w:val="24"/>
          <w:szCs w:val="24"/>
        </w:rPr>
        <w:t>Terjemahan :</w:t>
      </w:r>
      <w:r w:rsidRPr="00D96789">
        <w:rPr>
          <w:noProof/>
          <w:sz w:val="24"/>
          <w:szCs w:val="24"/>
          <w:lang w:val="id-ID"/>
        </w:rPr>
        <w:t xml:space="preserve"> Magdalena Jamin. Jakarta : Erlangga</w:t>
      </w:r>
      <w:r w:rsidR="00714B27" w:rsidRPr="00D96789">
        <w:rPr>
          <w:noProof/>
          <w:sz w:val="24"/>
          <w:szCs w:val="24"/>
        </w:rPr>
        <w:t>.</w:t>
      </w:r>
    </w:p>
    <w:p w:rsidR="00A13BCA" w:rsidRPr="00D96789" w:rsidRDefault="00A13BCA" w:rsidP="00D96789">
      <w:pPr>
        <w:spacing w:before="240" w:after="240"/>
        <w:ind w:left="1134" w:hanging="1134"/>
        <w:jc w:val="both"/>
        <w:rPr>
          <w:sz w:val="24"/>
          <w:szCs w:val="24"/>
        </w:rPr>
      </w:pPr>
      <w:r w:rsidRPr="00D96789">
        <w:rPr>
          <w:sz w:val="24"/>
          <w:szCs w:val="24"/>
        </w:rPr>
        <w:t xml:space="preserve">Sudjana. 2002. </w:t>
      </w:r>
      <w:r w:rsidRPr="00D96789">
        <w:rPr>
          <w:i/>
          <w:sz w:val="24"/>
          <w:szCs w:val="24"/>
        </w:rPr>
        <w:t>Metode</w:t>
      </w:r>
      <w:r w:rsidRPr="00D96789">
        <w:rPr>
          <w:sz w:val="24"/>
          <w:szCs w:val="24"/>
        </w:rPr>
        <w:t xml:space="preserve"> </w:t>
      </w:r>
      <w:r w:rsidRPr="00D96789">
        <w:rPr>
          <w:i/>
          <w:iCs/>
          <w:sz w:val="24"/>
          <w:szCs w:val="24"/>
        </w:rPr>
        <w:t>Statistika</w:t>
      </w:r>
      <w:r w:rsidRPr="00D96789">
        <w:rPr>
          <w:sz w:val="24"/>
          <w:szCs w:val="24"/>
        </w:rPr>
        <w:t>,</w:t>
      </w:r>
      <w:r w:rsidRPr="00D96789">
        <w:rPr>
          <w:i/>
          <w:iCs/>
          <w:sz w:val="24"/>
          <w:szCs w:val="24"/>
        </w:rPr>
        <w:t xml:space="preserve"> </w:t>
      </w:r>
      <w:r w:rsidRPr="00D96789">
        <w:rPr>
          <w:sz w:val="24"/>
          <w:szCs w:val="24"/>
        </w:rPr>
        <w:t>Bandung : Tarsito</w:t>
      </w:r>
    </w:p>
    <w:p w:rsidR="00A47BBB" w:rsidRPr="00D96789" w:rsidRDefault="00A47BBB" w:rsidP="00D96789">
      <w:pPr>
        <w:spacing w:before="240" w:after="240"/>
        <w:ind w:left="1134" w:hanging="1134"/>
        <w:jc w:val="both"/>
        <w:rPr>
          <w:sz w:val="24"/>
          <w:szCs w:val="24"/>
        </w:rPr>
      </w:pPr>
      <w:r w:rsidRPr="00D96789">
        <w:rPr>
          <w:sz w:val="24"/>
          <w:szCs w:val="24"/>
        </w:rPr>
        <w:t xml:space="preserve">Sugiyono. 2002. </w:t>
      </w:r>
      <w:r w:rsidRPr="00D96789">
        <w:rPr>
          <w:i/>
          <w:iCs/>
          <w:sz w:val="24"/>
          <w:szCs w:val="24"/>
        </w:rPr>
        <w:t>Metode Penelitian Administrasi</w:t>
      </w:r>
      <w:r w:rsidRPr="00D96789">
        <w:rPr>
          <w:sz w:val="24"/>
          <w:szCs w:val="24"/>
        </w:rPr>
        <w:t>. Bandung : Alpabeta.</w:t>
      </w:r>
    </w:p>
    <w:p w:rsidR="00655273" w:rsidRPr="00D96789" w:rsidRDefault="00655273" w:rsidP="00D96789">
      <w:pPr>
        <w:spacing w:before="240" w:after="240"/>
        <w:ind w:left="1134" w:hanging="1134"/>
        <w:jc w:val="both"/>
        <w:rPr>
          <w:sz w:val="24"/>
          <w:szCs w:val="24"/>
        </w:rPr>
      </w:pPr>
      <w:r w:rsidRPr="00D96789">
        <w:rPr>
          <w:sz w:val="24"/>
          <w:szCs w:val="24"/>
        </w:rPr>
        <w:t xml:space="preserve">Supriadi, D. 1998. </w:t>
      </w:r>
      <w:r w:rsidRPr="00D96789">
        <w:rPr>
          <w:i/>
          <w:sz w:val="24"/>
          <w:szCs w:val="24"/>
        </w:rPr>
        <w:t>Kreativitas, Kebudayaan dan Perkembangan Iptek</w:t>
      </w:r>
      <w:r w:rsidRPr="00D96789">
        <w:rPr>
          <w:sz w:val="24"/>
          <w:szCs w:val="24"/>
        </w:rPr>
        <w:t>. Bandung : Alphabeta.</w:t>
      </w:r>
    </w:p>
    <w:p w:rsidR="00A47BBB" w:rsidRPr="00D96789" w:rsidRDefault="00A47BBB" w:rsidP="00D96789">
      <w:pPr>
        <w:spacing w:before="240" w:after="240"/>
        <w:ind w:left="1134" w:hanging="1134"/>
        <w:jc w:val="both"/>
        <w:rPr>
          <w:sz w:val="24"/>
          <w:szCs w:val="24"/>
        </w:rPr>
      </w:pPr>
      <w:r w:rsidRPr="00D96789">
        <w:rPr>
          <w:sz w:val="24"/>
          <w:szCs w:val="24"/>
        </w:rPr>
        <w:t xml:space="preserve">Supriatna, Tjahya. 1996. </w:t>
      </w:r>
      <w:r w:rsidRPr="00D96789">
        <w:rPr>
          <w:i/>
          <w:iCs/>
          <w:sz w:val="24"/>
          <w:szCs w:val="24"/>
        </w:rPr>
        <w:t>Administrasi Birokrasi dan Pelayanan Publik</w:t>
      </w:r>
      <w:r w:rsidRPr="00D96789">
        <w:rPr>
          <w:sz w:val="24"/>
          <w:szCs w:val="24"/>
        </w:rPr>
        <w:t>.</w:t>
      </w:r>
      <w:r w:rsidRPr="00D96789">
        <w:rPr>
          <w:i/>
          <w:iCs/>
          <w:sz w:val="24"/>
          <w:szCs w:val="24"/>
        </w:rPr>
        <w:t xml:space="preserve"> </w:t>
      </w:r>
      <w:r w:rsidRPr="00D96789">
        <w:rPr>
          <w:sz w:val="24"/>
          <w:szCs w:val="24"/>
        </w:rPr>
        <w:t>Jakarta : Nimas Multima.</w:t>
      </w:r>
    </w:p>
    <w:p w:rsidR="005E22EB" w:rsidRPr="005E22EB" w:rsidRDefault="005E22EB" w:rsidP="00D96789">
      <w:pPr>
        <w:spacing w:before="240" w:after="240"/>
        <w:ind w:left="1134" w:hanging="1134"/>
        <w:jc w:val="both"/>
        <w:rPr>
          <w:sz w:val="32"/>
          <w:szCs w:val="24"/>
        </w:rPr>
      </w:pPr>
      <w:r w:rsidRPr="005E22EB">
        <w:rPr>
          <w:sz w:val="24"/>
        </w:rPr>
        <w:t>Suradinata. Ermaya. 199</w:t>
      </w:r>
      <w:r w:rsidR="00E73E31">
        <w:rPr>
          <w:sz w:val="24"/>
        </w:rPr>
        <w:t>9</w:t>
      </w:r>
      <w:r w:rsidRPr="005E22EB">
        <w:rPr>
          <w:sz w:val="24"/>
        </w:rPr>
        <w:t xml:space="preserve">. </w:t>
      </w:r>
      <w:r w:rsidRPr="005E22EB">
        <w:rPr>
          <w:i/>
          <w:iCs/>
          <w:sz w:val="24"/>
        </w:rPr>
        <w:t xml:space="preserve">Kebijakan, Keputusan dan Kebijaksanaan. </w:t>
      </w:r>
      <w:r w:rsidRPr="005E22EB">
        <w:rPr>
          <w:sz w:val="24"/>
        </w:rPr>
        <w:t>Bandung : Mandar Maju.</w:t>
      </w:r>
    </w:p>
    <w:p w:rsidR="00C86D31" w:rsidRPr="00D96789" w:rsidRDefault="00C86D31" w:rsidP="00D96789">
      <w:pPr>
        <w:spacing w:before="240" w:after="240"/>
        <w:ind w:left="1134" w:hanging="1134"/>
        <w:jc w:val="both"/>
        <w:rPr>
          <w:sz w:val="24"/>
          <w:szCs w:val="24"/>
        </w:rPr>
      </w:pPr>
      <w:r w:rsidRPr="00D96789">
        <w:rPr>
          <w:sz w:val="24"/>
          <w:szCs w:val="24"/>
        </w:rPr>
        <w:t xml:space="preserve">Surya, Muhammad. 2006. </w:t>
      </w:r>
      <w:r w:rsidRPr="00D96789">
        <w:rPr>
          <w:i/>
          <w:sz w:val="24"/>
          <w:szCs w:val="24"/>
        </w:rPr>
        <w:t>Percikan Perjuangan Guru</w:t>
      </w:r>
      <w:r w:rsidRPr="00D96789">
        <w:rPr>
          <w:sz w:val="24"/>
          <w:szCs w:val="24"/>
        </w:rPr>
        <w:t>. Bandung : Pustaka Bani Quraisy.</w:t>
      </w:r>
    </w:p>
    <w:p w:rsidR="002F1472" w:rsidRPr="00D96789" w:rsidRDefault="002F1472" w:rsidP="00D96789">
      <w:pPr>
        <w:spacing w:before="240" w:after="240"/>
        <w:ind w:left="1134" w:hanging="1134"/>
        <w:jc w:val="both"/>
        <w:rPr>
          <w:sz w:val="24"/>
          <w:szCs w:val="24"/>
        </w:rPr>
      </w:pPr>
      <w:r w:rsidRPr="00D96789">
        <w:rPr>
          <w:sz w:val="24"/>
          <w:szCs w:val="24"/>
        </w:rPr>
        <w:t xml:space="preserve">Suryaningrat, Bayu. 1991. </w:t>
      </w:r>
      <w:r w:rsidRPr="00D96789">
        <w:rPr>
          <w:i/>
          <w:iCs/>
          <w:sz w:val="24"/>
          <w:szCs w:val="24"/>
        </w:rPr>
        <w:t>Perumusan Kebijakan dan Koordinasi Pembangunan di Indonesia</w:t>
      </w:r>
      <w:r w:rsidRPr="00D96789">
        <w:rPr>
          <w:sz w:val="24"/>
          <w:szCs w:val="24"/>
        </w:rPr>
        <w:t xml:space="preserve">, Jakarta : PT. Raja Grafindo Persada. </w:t>
      </w:r>
    </w:p>
    <w:p w:rsidR="00412CDB" w:rsidRDefault="00412CDB" w:rsidP="00D96789">
      <w:pPr>
        <w:spacing w:before="240" w:after="240"/>
        <w:ind w:left="1134" w:hanging="1134"/>
        <w:jc w:val="both"/>
        <w:rPr>
          <w:sz w:val="24"/>
          <w:szCs w:val="24"/>
        </w:rPr>
      </w:pPr>
      <w:r>
        <w:rPr>
          <w:kern w:val="24"/>
          <w:sz w:val="24"/>
          <w:szCs w:val="24"/>
        </w:rPr>
        <w:t xml:space="preserve">Sutisnawidjaja, Tjahjo. 1990. </w:t>
      </w:r>
      <w:r>
        <w:rPr>
          <w:i/>
          <w:kern w:val="24"/>
          <w:sz w:val="24"/>
          <w:szCs w:val="24"/>
        </w:rPr>
        <w:t>Riset dan Praktek Penelitian Administrasi.</w:t>
      </w:r>
      <w:r>
        <w:rPr>
          <w:kern w:val="24"/>
          <w:sz w:val="24"/>
          <w:szCs w:val="24"/>
        </w:rPr>
        <w:t xml:space="preserve"> Bandung : Lemlit Unpas.</w:t>
      </w:r>
    </w:p>
    <w:p w:rsidR="00211B91" w:rsidRDefault="00211B91" w:rsidP="00D96789">
      <w:pPr>
        <w:spacing w:before="240" w:after="240"/>
        <w:ind w:left="1134" w:hanging="1134"/>
        <w:jc w:val="both"/>
        <w:rPr>
          <w:sz w:val="24"/>
          <w:szCs w:val="24"/>
        </w:rPr>
      </w:pPr>
      <w:r w:rsidRPr="00302A7A">
        <w:rPr>
          <w:rFonts w:eastAsia="Calibri"/>
          <w:color w:val="000000"/>
          <w:sz w:val="24"/>
          <w:szCs w:val="24"/>
          <w:lang w:val="sv-SE"/>
        </w:rPr>
        <w:t>Suwatno, et.al</w:t>
      </w:r>
      <w:r>
        <w:rPr>
          <w:color w:val="000000"/>
          <w:sz w:val="24"/>
          <w:szCs w:val="24"/>
          <w:lang w:val="sv-SE"/>
        </w:rPr>
        <w:t>.</w:t>
      </w:r>
      <w:r w:rsidRPr="00302A7A">
        <w:rPr>
          <w:rFonts w:eastAsia="Calibri"/>
          <w:color w:val="000000"/>
          <w:sz w:val="24"/>
          <w:szCs w:val="24"/>
          <w:lang w:val="sv-SE"/>
        </w:rPr>
        <w:t xml:space="preserve"> 2002. </w:t>
      </w:r>
      <w:r w:rsidRPr="00302A7A">
        <w:rPr>
          <w:rFonts w:eastAsia="Calibri"/>
          <w:i/>
          <w:iCs/>
          <w:color w:val="000000"/>
          <w:sz w:val="24"/>
          <w:szCs w:val="24"/>
          <w:lang w:val="sv-SE"/>
        </w:rPr>
        <w:t>Manajemen Modern</w:t>
      </w:r>
      <w:r w:rsidRPr="00302A7A">
        <w:rPr>
          <w:rFonts w:eastAsia="Calibri"/>
          <w:color w:val="000000"/>
          <w:sz w:val="24"/>
          <w:szCs w:val="24"/>
          <w:lang w:val="sv-SE"/>
        </w:rPr>
        <w:t>, Bandung : Zafira.</w:t>
      </w:r>
    </w:p>
    <w:p w:rsidR="008B7FF6" w:rsidRDefault="008B7FF6" w:rsidP="00D96789">
      <w:pPr>
        <w:spacing w:before="240" w:after="240"/>
        <w:ind w:left="1134" w:hanging="1134"/>
        <w:jc w:val="both"/>
        <w:rPr>
          <w:sz w:val="24"/>
          <w:szCs w:val="24"/>
        </w:rPr>
      </w:pPr>
      <w:r>
        <w:rPr>
          <w:kern w:val="24"/>
          <w:sz w:val="24"/>
          <w:szCs w:val="24"/>
        </w:rPr>
        <w:t xml:space="preserve">Syafiie, Inu Kencana. 2003. </w:t>
      </w:r>
      <w:r w:rsidRPr="008D5CA2">
        <w:rPr>
          <w:i/>
          <w:kern w:val="24"/>
          <w:sz w:val="24"/>
          <w:szCs w:val="24"/>
        </w:rPr>
        <w:t>Ilmu Administrasi Publik dan Sistem Politik Indonesia</w:t>
      </w:r>
      <w:r>
        <w:rPr>
          <w:kern w:val="24"/>
          <w:sz w:val="24"/>
          <w:szCs w:val="24"/>
        </w:rPr>
        <w:t>. Bandung : Bumi Aksara.</w:t>
      </w:r>
    </w:p>
    <w:p w:rsidR="00220285" w:rsidRDefault="00220285" w:rsidP="00D96789">
      <w:pPr>
        <w:spacing w:before="240" w:after="240"/>
        <w:ind w:left="1134" w:hanging="1134"/>
        <w:jc w:val="both"/>
        <w:rPr>
          <w:sz w:val="24"/>
          <w:szCs w:val="24"/>
        </w:rPr>
      </w:pPr>
      <w:r>
        <w:rPr>
          <w:sz w:val="24"/>
          <w:szCs w:val="24"/>
        </w:rPr>
        <w:lastRenderedPageBreak/>
        <w:t xml:space="preserve">Terry, George R. 1986. </w:t>
      </w:r>
      <w:r>
        <w:rPr>
          <w:i/>
          <w:sz w:val="24"/>
          <w:szCs w:val="24"/>
        </w:rPr>
        <w:t xml:space="preserve"> Azas-Azas Manajemen. </w:t>
      </w:r>
      <w:r>
        <w:rPr>
          <w:sz w:val="24"/>
          <w:szCs w:val="24"/>
        </w:rPr>
        <w:t>Alih Bahasa Winardi. Bandung : Penerbit Alumni.</w:t>
      </w:r>
    </w:p>
    <w:p w:rsidR="005278A4" w:rsidRDefault="005278A4" w:rsidP="00D96789">
      <w:pPr>
        <w:spacing w:before="240" w:after="240"/>
        <w:ind w:left="1134" w:hanging="1134"/>
        <w:jc w:val="both"/>
        <w:rPr>
          <w:sz w:val="24"/>
          <w:szCs w:val="24"/>
        </w:rPr>
      </w:pPr>
      <w:r w:rsidRPr="007F6573">
        <w:rPr>
          <w:sz w:val="24"/>
        </w:rPr>
        <w:t xml:space="preserve">Thoha, Miftah. 2002. </w:t>
      </w:r>
      <w:r w:rsidRPr="00E636DC">
        <w:rPr>
          <w:i/>
          <w:iCs/>
          <w:sz w:val="24"/>
        </w:rPr>
        <w:t>Dimensi-dimensi Prima llmu Administrasi Negara</w:t>
      </w:r>
      <w:r w:rsidRPr="007F6573">
        <w:rPr>
          <w:sz w:val="24"/>
        </w:rPr>
        <w:t>. Jakarta: CV Rajawali.</w:t>
      </w:r>
    </w:p>
    <w:p w:rsidR="002F1472" w:rsidRDefault="002F1472" w:rsidP="00D96789">
      <w:pPr>
        <w:spacing w:before="240" w:after="240"/>
        <w:ind w:left="1134" w:hanging="1134"/>
        <w:jc w:val="both"/>
        <w:rPr>
          <w:sz w:val="24"/>
          <w:szCs w:val="24"/>
        </w:rPr>
      </w:pPr>
      <w:r w:rsidRPr="00D96789">
        <w:rPr>
          <w:sz w:val="24"/>
          <w:szCs w:val="24"/>
        </w:rPr>
        <w:t xml:space="preserve">Tjiptono, Fandy. 2004. </w:t>
      </w:r>
      <w:r w:rsidRPr="00D96789">
        <w:rPr>
          <w:i/>
          <w:iCs/>
          <w:sz w:val="24"/>
          <w:szCs w:val="24"/>
        </w:rPr>
        <w:t xml:space="preserve">Manajemen Jasa, </w:t>
      </w:r>
      <w:r w:rsidRPr="00D96789">
        <w:rPr>
          <w:sz w:val="24"/>
          <w:szCs w:val="24"/>
        </w:rPr>
        <w:t>Jakarta : Andi Offset.</w:t>
      </w:r>
    </w:p>
    <w:p w:rsidR="00E55C05" w:rsidRDefault="00E55C05" w:rsidP="00D96789">
      <w:pPr>
        <w:spacing w:before="240" w:after="240"/>
        <w:ind w:left="1134" w:hanging="1134"/>
        <w:jc w:val="both"/>
        <w:rPr>
          <w:sz w:val="24"/>
          <w:szCs w:val="24"/>
        </w:rPr>
      </w:pPr>
      <w:r w:rsidRPr="00492879">
        <w:rPr>
          <w:sz w:val="24"/>
          <w:lang w:val="sv-SE"/>
        </w:rPr>
        <w:t>Tjokroamidjojo, Bintoro, 19</w:t>
      </w:r>
      <w:r>
        <w:rPr>
          <w:sz w:val="24"/>
          <w:lang w:val="sv-SE"/>
        </w:rPr>
        <w:t>94</w:t>
      </w:r>
      <w:r w:rsidRPr="00492879">
        <w:rPr>
          <w:sz w:val="24"/>
          <w:lang w:val="sv-SE"/>
        </w:rPr>
        <w:t xml:space="preserve">, </w:t>
      </w:r>
      <w:r w:rsidRPr="00492879">
        <w:rPr>
          <w:i/>
          <w:sz w:val="24"/>
          <w:lang w:val="sv-SE"/>
        </w:rPr>
        <w:t>Administrasi Pembangunan,</w:t>
      </w:r>
      <w:r w:rsidRPr="00492879">
        <w:rPr>
          <w:sz w:val="24"/>
          <w:lang w:val="sv-SE"/>
        </w:rPr>
        <w:t xml:space="preserve"> Yogyakarta : Graha Ilmu</w:t>
      </w:r>
    </w:p>
    <w:p w:rsidR="00516879" w:rsidRPr="00516879" w:rsidRDefault="00516879" w:rsidP="00D96789">
      <w:pPr>
        <w:spacing w:before="240" w:after="240"/>
        <w:ind w:left="1134" w:hanging="1134"/>
        <w:jc w:val="both"/>
        <w:rPr>
          <w:i/>
          <w:sz w:val="24"/>
          <w:szCs w:val="24"/>
        </w:rPr>
      </w:pPr>
      <w:r>
        <w:rPr>
          <w:sz w:val="24"/>
          <w:szCs w:val="24"/>
        </w:rPr>
        <w:t xml:space="preserve">Van Metter &amp; Van Horn.1975. </w:t>
      </w:r>
      <w:r w:rsidRPr="00516879">
        <w:rPr>
          <w:i/>
          <w:sz w:val="24"/>
          <w:szCs w:val="24"/>
        </w:rPr>
        <w:t>The Policy Implementation Process: A Conceptual Framework Administration Society</w:t>
      </w:r>
      <w:r w:rsidRPr="00516879">
        <w:rPr>
          <w:sz w:val="24"/>
          <w:szCs w:val="24"/>
        </w:rPr>
        <w:t>. Vol.6 No.4 February</w:t>
      </w:r>
    </w:p>
    <w:p w:rsidR="0023276E" w:rsidRPr="00D96789" w:rsidRDefault="0023276E" w:rsidP="00D96789">
      <w:pPr>
        <w:spacing w:before="240" w:after="240"/>
        <w:ind w:left="1134" w:hanging="1134"/>
        <w:jc w:val="both"/>
        <w:rPr>
          <w:noProof/>
          <w:sz w:val="24"/>
          <w:szCs w:val="24"/>
          <w:lang w:val="id-ID"/>
        </w:rPr>
      </w:pPr>
      <w:r w:rsidRPr="00D96789">
        <w:rPr>
          <w:noProof/>
          <w:sz w:val="24"/>
          <w:szCs w:val="24"/>
          <w:lang w:val="id-ID"/>
        </w:rPr>
        <w:t>Umar, Husein. 2002.</w:t>
      </w:r>
      <w:r w:rsidRPr="00D96789">
        <w:rPr>
          <w:i/>
          <w:noProof/>
          <w:sz w:val="24"/>
          <w:szCs w:val="24"/>
          <w:lang w:val="id-ID"/>
        </w:rPr>
        <w:t xml:space="preserve"> Evaluasi Efektivitas Perusahaan</w:t>
      </w:r>
      <w:r w:rsidRPr="00D96789">
        <w:rPr>
          <w:noProof/>
          <w:sz w:val="24"/>
          <w:szCs w:val="24"/>
          <w:lang w:val="id-ID"/>
        </w:rPr>
        <w:t>. Jakarta : Gramedia Pustraka.</w:t>
      </w:r>
    </w:p>
    <w:p w:rsidR="0023276E" w:rsidRPr="00D96789" w:rsidRDefault="0023276E" w:rsidP="00D96789">
      <w:pPr>
        <w:spacing w:before="240" w:after="240"/>
        <w:ind w:left="1134" w:hanging="1134"/>
        <w:jc w:val="both"/>
        <w:rPr>
          <w:noProof/>
          <w:sz w:val="24"/>
          <w:szCs w:val="24"/>
          <w:lang w:val="id-ID"/>
        </w:rPr>
      </w:pPr>
      <w:r w:rsidRPr="00D96789">
        <w:rPr>
          <w:noProof/>
          <w:sz w:val="24"/>
          <w:szCs w:val="24"/>
          <w:lang w:val="id-ID"/>
        </w:rPr>
        <w:t>Wahab, Solichin Abdul. 200</w:t>
      </w:r>
      <w:r w:rsidR="002F1472" w:rsidRPr="00D96789">
        <w:rPr>
          <w:noProof/>
          <w:sz w:val="24"/>
          <w:szCs w:val="24"/>
        </w:rPr>
        <w:t>2</w:t>
      </w:r>
      <w:r w:rsidRPr="00D96789">
        <w:rPr>
          <w:noProof/>
          <w:sz w:val="24"/>
          <w:szCs w:val="24"/>
          <w:lang w:val="id-ID"/>
        </w:rPr>
        <w:t xml:space="preserve">. </w:t>
      </w:r>
      <w:r w:rsidRPr="00D96789">
        <w:rPr>
          <w:i/>
          <w:noProof/>
          <w:sz w:val="24"/>
          <w:szCs w:val="24"/>
          <w:lang w:val="id-ID"/>
        </w:rPr>
        <w:t>Analisis Kebijakan, dari Formulasi ke Implementasi Kebijakan Negara.</w:t>
      </w:r>
      <w:r w:rsidRPr="00D96789">
        <w:rPr>
          <w:noProof/>
          <w:sz w:val="24"/>
          <w:szCs w:val="24"/>
          <w:lang w:val="id-ID"/>
        </w:rPr>
        <w:t xml:space="preserve"> Jakarta : Bumi Aksara.</w:t>
      </w:r>
    </w:p>
    <w:p w:rsidR="002F050F" w:rsidRDefault="002F050F" w:rsidP="00D96789">
      <w:pPr>
        <w:spacing w:before="240" w:after="240"/>
        <w:ind w:left="1134" w:hanging="1134"/>
        <w:jc w:val="both"/>
        <w:rPr>
          <w:sz w:val="24"/>
          <w:szCs w:val="24"/>
        </w:rPr>
      </w:pPr>
      <w:r w:rsidRPr="00E4631A">
        <w:rPr>
          <w:sz w:val="24"/>
          <w:szCs w:val="24"/>
        </w:rPr>
        <w:t>Waldo, Dwight</w:t>
      </w:r>
      <w:r>
        <w:rPr>
          <w:sz w:val="24"/>
          <w:szCs w:val="24"/>
        </w:rPr>
        <w:t>.</w:t>
      </w:r>
      <w:r w:rsidRPr="00E4631A">
        <w:rPr>
          <w:sz w:val="24"/>
          <w:szCs w:val="24"/>
        </w:rPr>
        <w:t xml:space="preserve"> 199</w:t>
      </w:r>
      <w:r>
        <w:rPr>
          <w:sz w:val="24"/>
          <w:szCs w:val="24"/>
        </w:rPr>
        <w:t>6.</w:t>
      </w:r>
      <w:r w:rsidRPr="00E4631A">
        <w:rPr>
          <w:sz w:val="24"/>
          <w:szCs w:val="24"/>
        </w:rPr>
        <w:t xml:space="preserve"> </w:t>
      </w:r>
      <w:r w:rsidRPr="00E4631A">
        <w:rPr>
          <w:i/>
          <w:sz w:val="24"/>
          <w:szCs w:val="24"/>
        </w:rPr>
        <w:t>Pengantar Studi Public Administration</w:t>
      </w:r>
      <w:r>
        <w:rPr>
          <w:sz w:val="24"/>
          <w:szCs w:val="24"/>
        </w:rPr>
        <w:t>.</w:t>
      </w:r>
      <w:r w:rsidRPr="00E4631A">
        <w:rPr>
          <w:sz w:val="24"/>
          <w:szCs w:val="24"/>
        </w:rPr>
        <w:t xml:space="preserve"> terjemahan Admosoedarmo, Slamet W</w:t>
      </w:r>
      <w:r>
        <w:rPr>
          <w:sz w:val="24"/>
          <w:szCs w:val="24"/>
        </w:rPr>
        <w:t xml:space="preserve">. </w:t>
      </w:r>
      <w:r w:rsidRPr="00E4631A">
        <w:rPr>
          <w:sz w:val="24"/>
          <w:szCs w:val="24"/>
        </w:rPr>
        <w:t>Jakarta : Erlangga.</w:t>
      </w:r>
    </w:p>
    <w:p w:rsidR="00A47BBB" w:rsidRPr="00D96789" w:rsidRDefault="00A47BBB" w:rsidP="00D96789">
      <w:pPr>
        <w:spacing w:before="240" w:after="240"/>
        <w:ind w:left="1134" w:hanging="1134"/>
        <w:jc w:val="both"/>
        <w:rPr>
          <w:sz w:val="24"/>
          <w:szCs w:val="24"/>
        </w:rPr>
      </w:pPr>
      <w:r w:rsidRPr="00D96789">
        <w:rPr>
          <w:sz w:val="24"/>
          <w:szCs w:val="24"/>
        </w:rPr>
        <w:t xml:space="preserve">Wasistiono, Sadu. 2003. </w:t>
      </w:r>
      <w:r w:rsidRPr="00D96789">
        <w:rPr>
          <w:i/>
          <w:iCs/>
          <w:sz w:val="24"/>
          <w:szCs w:val="24"/>
        </w:rPr>
        <w:t>Manajemen Pemerintahan Daerah</w:t>
      </w:r>
      <w:r w:rsidRPr="00D96789">
        <w:rPr>
          <w:sz w:val="24"/>
          <w:szCs w:val="24"/>
        </w:rPr>
        <w:t>. Bandung : Fokus Media.</w:t>
      </w:r>
    </w:p>
    <w:p w:rsidR="00F4306D" w:rsidRPr="00F4306D" w:rsidRDefault="00F4306D" w:rsidP="00D96789">
      <w:pPr>
        <w:spacing w:before="240" w:after="240"/>
        <w:ind w:left="1134" w:hanging="1134"/>
        <w:jc w:val="both"/>
        <w:rPr>
          <w:sz w:val="32"/>
          <w:szCs w:val="24"/>
        </w:rPr>
      </w:pPr>
      <w:r w:rsidRPr="00F4306D">
        <w:rPr>
          <w:sz w:val="24"/>
          <w:lang w:val="es-ES"/>
        </w:rPr>
        <w:t xml:space="preserve">White. Jay. D. 1968. </w:t>
      </w:r>
      <w:r w:rsidRPr="00F4306D">
        <w:rPr>
          <w:i/>
          <w:sz w:val="24"/>
          <w:lang w:val="es-ES"/>
        </w:rPr>
        <w:t>Research in Public Administration</w:t>
      </w:r>
      <w:r w:rsidRPr="00F4306D">
        <w:rPr>
          <w:sz w:val="24"/>
          <w:lang w:val="es-ES"/>
        </w:rPr>
        <w:t>. Universitas Michigan Sage Publications.</w:t>
      </w:r>
    </w:p>
    <w:p w:rsidR="00D560AE" w:rsidRPr="00D560AE" w:rsidRDefault="00D560AE" w:rsidP="00D96789">
      <w:pPr>
        <w:spacing w:before="240" w:after="240"/>
        <w:ind w:left="1134" w:hanging="1134"/>
        <w:jc w:val="both"/>
        <w:rPr>
          <w:sz w:val="24"/>
          <w:szCs w:val="24"/>
        </w:rPr>
      </w:pPr>
      <w:r>
        <w:rPr>
          <w:sz w:val="24"/>
          <w:szCs w:val="24"/>
        </w:rPr>
        <w:t xml:space="preserve">Wibawa, Samodra. 1994. </w:t>
      </w:r>
      <w:r>
        <w:rPr>
          <w:i/>
          <w:sz w:val="24"/>
          <w:szCs w:val="24"/>
        </w:rPr>
        <w:t xml:space="preserve">Evaluasi Kebijakan </w:t>
      </w:r>
      <w:r w:rsidRPr="00D560AE">
        <w:rPr>
          <w:i/>
          <w:sz w:val="24"/>
          <w:szCs w:val="24"/>
        </w:rPr>
        <w:t>Publik</w:t>
      </w:r>
      <w:r w:rsidRPr="00D560AE">
        <w:rPr>
          <w:sz w:val="24"/>
          <w:szCs w:val="24"/>
        </w:rPr>
        <w:t xml:space="preserve">. </w:t>
      </w:r>
      <w:r w:rsidRPr="00D560AE">
        <w:rPr>
          <w:rStyle w:val="apple-converted-space"/>
          <w:sz w:val="24"/>
          <w:szCs w:val="24"/>
          <w:shd w:val="clear" w:color="auto" w:fill="FFFFFF"/>
        </w:rPr>
        <w:t xml:space="preserve"> Jakarta : </w:t>
      </w:r>
      <w:r w:rsidRPr="00D560AE">
        <w:rPr>
          <w:sz w:val="24"/>
          <w:szCs w:val="24"/>
          <w:shd w:val="clear" w:color="auto" w:fill="FFFFFF"/>
        </w:rPr>
        <w:t>PT Raja</w:t>
      </w:r>
      <w:r w:rsidR="00C85BE2">
        <w:rPr>
          <w:sz w:val="24"/>
          <w:szCs w:val="24"/>
          <w:shd w:val="clear" w:color="auto" w:fill="FFFFFF"/>
        </w:rPr>
        <w:t xml:space="preserve"> </w:t>
      </w:r>
      <w:r w:rsidRPr="00D560AE">
        <w:rPr>
          <w:sz w:val="24"/>
          <w:szCs w:val="24"/>
          <w:shd w:val="clear" w:color="auto" w:fill="FFFFFF"/>
        </w:rPr>
        <w:t>Grafindo Persada</w:t>
      </w:r>
      <w:r>
        <w:rPr>
          <w:sz w:val="24"/>
          <w:szCs w:val="24"/>
          <w:shd w:val="clear" w:color="auto" w:fill="FFFFFF"/>
        </w:rPr>
        <w:t xml:space="preserve">. </w:t>
      </w:r>
    </w:p>
    <w:p w:rsidR="002F1472" w:rsidRDefault="002F1472" w:rsidP="00D96789">
      <w:pPr>
        <w:spacing w:before="240" w:after="240"/>
        <w:ind w:left="1134" w:hanging="1134"/>
        <w:jc w:val="both"/>
        <w:rPr>
          <w:sz w:val="24"/>
          <w:szCs w:val="24"/>
        </w:rPr>
      </w:pPr>
      <w:r w:rsidRPr="00D96789">
        <w:rPr>
          <w:sz w:val="24"/>
          <w:szCs w:val="24"/>
        </w:rPr>
        <w:t xml:space="preserve">Winarno. 2004. </w:t>
      </w:r>
      <w:r w:rsidRPr="00D96789">
        <w:rPr>
          <w:i/>
          <w:iCs/>
          <w:sz w:val="24"/>
          <w:szCs w:val="24"/>
        </w:rPr>
        <w:t xml:space="preserve">Teori dan Proses Kebijakan Publik, </w:t>
      </w:r>
      <w:r w:rsidRPr="00D96789">
        <w:rPr>
          <w:sz w:val="24"/>
          <w:szCs w:val="24"/>
        </w:rPr>
        <w:t>Yogyakarta : Media Pressindo</w:t>
      </w:r>
      <w:r w:rsidR="009249C4">
        <w:rPr>
          <w:sz w:val="24"/>
          <w:szCs w:val="24"/>
        </w:rPr>
        <w:t>.</w:t>
      </w:r>
    </w:p>
    <w:p w:rsidR="003B29B6" w:rsidRPr="003B29B6" w:rsidRDefault="003B29B6" w:rsidP="00D96789">
      <w:pPr>
        <w:spacing w:before="240" w:after="240"/>
        <w:ind w:left="1134" w:hanging="1134"/>
        <w:jc w:val="both"/>
        <w:rPr>
          <w:sz w:val="32"/>
          <w:szCs w:val="24"/>
        </w:rPr>
      </w:pPr>
      <w:r w:rsidRPr="003B29B6">
        <w:rPr>
          <w:noProof/>
          <w:color w:val="000000"/>
          <w:sz w:val="24"/>
          <w:lang w:val="id-ID"/>
        </w:rPr>
        <w:t xml:space="preserve">Zainun, Buchari. 1988. </w:t>
      </w:r>
      <w:r w:rsidRPr="003B29B6">
        <w:rPr>
          <w:i/>
          <w:iCs/>
          <w:noProof/>
          <w:color w:val="000000"/>
          <w:sz w:val="24"/>
          <w:lang w:val="id-ID"/>
        </w:rPr>
        <w:t xml:space="preserve">Pengembangan Manajemen Sumber Daya Manusia. </w:t>
      </w:r>
      <w:r w:rsidRPr="003B29B6">
        <w:rPr>
          <w:noProof/>
          <w:color w:val="000000"/>
          <w:sz w:val="24"/>
          <w:lang w:val="id-ID"/>
        </w:rPr>
        <w:t>Jakarta : Haji Masagung.</w:t>
      </w:r>
    </w:p>
    <w:p w:rsidR="00A47BBB" w:rsidRDefault="00372874" w:rsidP="00372874">
      <w:pPr>
        <w:pStyle w:val="Heading6"/>
        <w:spacing w:before="240" w:line="240" w:lineRule="auto"/>
        <w:rPr>
          <w:spacing w:val="0"/>
        </w:rPr>
      </w:pPr>
      <w:r>
        <w:rPr>
          <w:spacing w:val="0"/>
        </w:rPr>
        <w:t>Dokumen</w:t>
      </w:r>
    </w:p>
    <w:p w:rsidR="00CE7236" w:rsidRPr="00CE7236" w:rsidRDefault="007D4C3A" w:rsidP="00CE7236">
      <w:pPr>
        <w:pStyle w:val="BodyText"/>
        <w:spacing w:before="240" w:line="240" w:lineRule="auto"/>
        <w:ind w:left="1134" w:hanging="1134"/>
        <w:rPr>
          <w:spacing w:val="0"/>
        </w:rPr>
      </w:pPr>
      <w:r>
        <w:rPr>
          <w:spacing w:val="0"/>
        </w:rPr>
        <w:t>Hermana</w:t>
      </w:r>
      <w:r w:rsidR="00CE7236">
        <w:rPr>
          <w:spacing w:val="0"/>
        </w:rPr>
        <w:t>. (200</w:t>
      </w:r>
      <w:r>
        <w:rPr>
          <w:spacing w:val="0"/>
        </w:rPr>
        <w:t>6</w:t>
      </w:r>
      <w:r w:rsidR="00CE7236">
        <w:rPr>
          <w:spacing w:val="0"/>
        </w:rPr>
        <w:t xml:space="preserve">). </w:t>
      </w:r>
      <w:r>
        <w:rPr>
          <w:spacing w:val="0"/>
        </w:rPr>
        <w:t xml:space="preserve">Disiplin dan </w:t>
      </w:r>
      <w:r w:rsidR="00CE7236">
        <w:rPr>
          <w:spacing w:val="0"/>
        </w:rPr>
        <w:t xml:space="preserve">Mutasi Guru </w:t>
      </w:r>
      <w:r>
        <w:rPr>
          <w:spacing w:val="0"/>
        </w:rPr>
        <w:t>serta</w:t>
      </w:r>
      <w:r w:rsidR="00CE7236">
        <w:rPr>
          <w:spacing w:val="0"/>
        </w:rPr>
        <w:t xml:space="preserve"> Pengaruhnya terhadap Kinerja Guru di Lingkungan Dinas Pendidikan </w:t>
      </w:r>
      <w:r>
        <w:rPr>
          <w:spacing w:val="0"/>
        </w:rPr>
        <w:t>Provinsi Banten</w:t>
      </w:r>
      <w:r w:rsidR="00CE7236">
        <w:rPr>
          <w:spacing w:val="0"/>
        </w:rPr>
        <w:t>. Bandung : Program Pascasarjana Unpad.</w:t>
      </w:r>
    </w:p>
    <w:p w:rsidR="00526B4B" w:rsidRDefault="00526B4B" w:rsidP="005C779B">
      <w:pPr>
        <w:pStyle w:val="BodyText"/>
        <w:spacing w:before="240" w:line="240" w:lineRule="auto"/>
        <w:ind w:left="1134" w:hanging="1134"/>
        <w:rPr>
          <w:spacing w:val="0"/>
        </w:rPr>
      </w:pPr>
      <w:r>
        <w:rPr>
          <w:spacing w:val="0"/>
        </w:rPr>
        <w:t xml:space="preserve">Kaswadi (2010). </w:t>
      </w:r>
      <w:r w:rsidR="00CB7201">
        <w:t xml:space="preserve">Pengaruh </w:t>
      </w:r>
      <w:r w:rsidR="00F45E89">
        <w:t>I</w:t>
      </w:r>
      <w:r w:rsidR="00CB7201">
        <w:t xml:space="preserve">mplementasi </w:t>
      </w:r>
      <w:r w:rsidR="00F45E89">
        <w:t>K</w:t>
      </w:r>
      <w:r w:rsidR="00CB7201">
        <w:t xml:space="preserve">ebijakan dan </w:t>
      </w:r>
      <w:r w:rsidR="00F45E89">
        <w:t>P</w:t>
      </w:r>
      <w:r w:rsidR="00CB7201">
        <w:t xml:space="preserve">rofesionalisme terhadap </w:t>
      </w:r>
      <w:r w:rsidR="00F45E89">
        <w:t>K</w:t>
      </w:r>
      <w:r w:rsidR="00CB7201">
        <w:t xml:space="preserve">inerja </w:t>
      </w:r>
      <w:r w:rsidR="00F45E89">
        <w:t>G</w:t>
      </w:r>
      <w:r w:rsidR="00CB7201">
        <w:t xml:space="preserve">uru </w:t>
      </w:r>
      <w:r w:rsidR="00F45E89">
        <w:t>B</w:t>
      </w:r>
      <w:r w:rsidR="00CB7201">
        <w:t xml:space="preserve">ersertifikasi </w:t>
      </w:r>
      <w:r w:rsidR="00CB7201" w:rsidRPr="00AB1CBA">
        <w:rPr>
          <w:bCs/>
          <w:spacing w:val="6"/>
        </w:rPr>
        <w:t>pada Sekolah Menengah Atas Negeri di Kabupaten Indramayu</w:t>
      </w:r>
      <w:r w:rsidR="00CB7201">
        <w:rPr>
          <w:bCs/>
          <w:spacing w:val="6"/>
        </w:rPr>
        <w:t xml:space="preserve">. </w:t>
      </w:r>
      <w:r w:rsidR="00C85BE2">
        <w:rPr>
          <w:bCs/>
          <w:spacing w:val="6"/>
        </w:rPr>
        <w:t xml:space="preserve">Bandung : </w:t>
      </w:r>
      <w:r w:rsidR="00CB7201">
        <w:rPr>
          <w:bCs/>
          <w:spacing w:val="6"/>
        </w:rPr>
        <w:t>Program Pascasarjana Unpas.</w:t>
      </w:r>
    </w:p>
    <w:p w:rsidR="002406E4" w:rsidRDefault="008216E5" w:rsidP="00CE7236">
      <w:pPr>
        <w:pStyle w:val="BodyText"/>
        <w:spacing w:before="240" w:line="240" w:lineRule="auto"/>
        <w:ind w:left="1134" w:hanging="1134"/>
        <w:rPr>
          <w:spacing w:val="0"/>
        </w:rPr>
      </w:pPr>
      <w:r>
        <w:rPr>
          <w:spacing w:val="0"/>
        </w:rPr>
        <w:lastRenderedPageBreak/>
        <w:t xml:space="preserve">Kusmana (2008). </w:t>
      </w:r>
      <w:r w:rsidR="00526B4B" w:rsidRPr="008D720E">
        <w:t xml:space="preserve">Pengaruh </w:t>
      </w:r>
      <w:r w:rsidR="00073CC4">
        <w:t>M</w:t>
      </w:r>
      <w:r w:rsidR="00526B4B" w:rsidRPr="008D720E">
        <w:t xml:space="preserve">otivasi dan </w:t>
      </w:r>
      <w:r w:rsidR="00073CC4">
        <w:t>D</w:t>
      </w:r>
      <w:r w:rsidR="00526B4B" w:rsidRPr="008D720E">
        <w:t xml:space="preserve">isiplin </w:t>
      </w:r>
      <w:r w:rsidR="00073CC4">
        <w:t>K</w:t>
      </w:r>
      <w:r w:rsidR="00526B4B" w:rsidRPr="008D720E">
        <w:t xml:space="preserve">erja terhadap </w:t>
      </w:r>
      <w:r w:rsidR="00073CC4">
        <w:t>K</w:t>
      </w:r>
      <w:r w:rsidR="00526B4B" w:rsidRPr="008D720E">
        <w:t xml:space="preserve">inerja </w:t>
      </w:r>
      <w:r w:rsidR="00073CC4">
        <w:t>P</w:t>
      </w:r>
      <w:r w:rsidR="00526B4B" w:rsidRPr="008D720E">
        <w:t>egawai Satuan Kerja Irigasi Andalan Jawa Barat Bagian Jatiluhur pada Dinas Pengelolaan Sumber Daya Air Propinsi Jawa Barat</w:t>
      </w:r>
      <w:r w:rsidR="00526B4B">
        <w:t xml:space="preserve">. </w:t>
      </w:r>
      <w:r w:rsidR="00C85BE2">
        <w:t xml:space="preserve">Bandung : </w:t>
      </w:r>
      <w:r w:rsidR="00526B4B">
        <w:rPr>
          <w:spacing w:val="0"/>
        </w:rPr>
        <w:t>Program Pascasarjana Unpa</w:t>
      </w:r>
      <w:r w:rsidR="00C85BE2">
        <w:rPr>
          <w:spacing w:val="0"/>
        </w:rPr>
        <w:t>s</w:t>
      </w:r>
      <w:r w:rsidR="00526B4B">
        <w:rPr>
          <w:spacing w:val="0"/>
        </w:rPr>
        <w:t>.</w:t>
      </w:r>
    </w:p>
    <w:p w:rsidR="00526B4B" w:rsidRDefault="00526B4B" w:rsidP="005C779B">
      <w:pPr>
        <w:pStyle w:val="BodyText"/>
        <w:spacing w:before="240" w:line="240" w:lineRule="auto"/>
        <w:ind w:left="1134" w:hanging="1134"/>
        <w:rPr>
          <w:spacing w:val="0"/>
        </w:rPr>
      </w:pPr>
      <w:r>
        <w:t xml:space="preserve">Ruhimat (2010). Pengaruh Implementasi Kebijakan </w:t>
      </w:r>
      <w:r w:rsidR="00F45E89">
        <w:t>d</w:t>
      </w:r>
      <w:r>
        <w:t xml:space="preserve">an Koordinasi Terhadap Efektivitas Kerja Pegawai Dinas Pengelolaan Sumber Daya Air Provinsi Jawa Barat, Balai Besar Wilayah Sungai Citarum dan Perum Jasa Tirta II. </w:t>
      </w:r>
      <w:r w:rsidR="00C85BE2">
        <w:t xml:space="preserve">Bandung : </w:t>
      </w:r>
      <w:r>
        <w:t xml:space="preserve">Program </w:t>
      </w:r>
      <w:r>
        <w:rPr>
          <w:spacing w:val="0"/>
        </w:rPr>
        <w:t>Pascasarjana Unpas.</w:t>
      </w:r>
    </w:p>
    <w:p w:rsidR="00320253" w:rsidRDefault="007D4C3A" w:rsidP="005C779B">
      <w:pPr>
        <w:pStyle w:val="BodyText"/>
        <w:spacing w:before="240" w:line="240" w:lineRule="auto"/>
        <w:ind w:left="1134" w:hanging="1134"/>
      </w:pPr>
      <w:r>
        <w:t>Juanda</w:t>
      </w:r>
      <w:r w:rsidR="00320253">
        <w:t>. (200</w:t>
      </w:r>
      <w:r>
        <w:t>2</w:t>
      </w:r>
      <w:r w:rsidR="00320253">
        <w:t xml:space="preserve">). </w:t>
      </w:r>
      <w:r>
        <w:t xml:space="preserve">Implementasi Kebijakan dan </w:t>
      </w:r>
      <w:r w:rsidR="00320253">
        <w:t xml:space="preserve">Komitmen Organisasi </w:t>
      </w:r>
      <w:r>
        <w:t>serta</w:t>
      </w:r>
      <w:r w:rsidR="00320253">
        <w:t xml:space="preserve"> Pengaruhnya terhadap Kinerja Guru Sekolah Menengah </w:t>
      </w:r>
      <w:r>
        <w:t>Atas</w:t>
      </w:r>
      <w:r w:rsidR="00320253">
        <w:t xml:space="preserve"> Negeri di Kota Bandung. Bandung : Pascasarjana Unpad.</w:t>
      </w:r>
    </w:p>
    <w:p w:rsidR="00CE7236" w:rsidRPr="00CE7236" w:rsidRDefault="00CE7236" w:rsidP="00CE7236">
      <w:pPr>
        <w:pStyle w:val="BodyText"/>
        <w:spacing w:before="240" w:line="240" w:lineRule="auto"/>
        <w:ind w:left="1134" w:hanging="1134"/>
        <w:rPr>
          <w:b/>
          <w:spacing w:val="0"/>
        </w:rPr>
      </w:pPr>
      <w:r>
        <w:t xml:space="preserve">Peraturan Pemerintah Nomor 19 Tahun 2005 tentang </w:t>
      </w:r>
      <w:r w:rsidR="00AF0920">
        <w:t>Standar Nasional Pendidikan</w:t>
      </w:r>
      <w:r>
        <w:t>.</w:t>
      </w:r>
    </w:p>
    <w:p w:rsidR="00FF1D2A" w:rsidRDefault="00FF1D2A" w:rsidP="005C779B">
      <w:pPr>
        <w:pStyle w:val="BodyText"/>
        <w:spacing w:before="240" w:line="240" w:lineRule="auto"/>
        <w:ind w:left="1134" w:hanging="1134"/>
      </w:pPr>
      <w:r>
        <w:t xml:space="preserve">Undang-Undang </w:t>
      </w:r>
      <w:r w:rsidR="00C15DD9">
        <w:t>Nomor 25 Tahun 2000 tentang Pembangunan Nasional</w:t>
      </w:r>
      <w:r w:rsidR="009627A4">
        <w:t>.</w:t>
      </w:r>
    </w:p>
    <w:p w:rsidR="009627A4" w:rsidRDefault="009627A4" w:rsidP="005C779B">
      <w:pPr>
        <w:pStyle w:val="BodyText"/>
        <w:spacing w:before="240" w:line="240" w:lineRule="auto"/>
        <w:ind w:left="1134" w:hanging="1134"/>
      </w:pPr>
      <w:r>
        <w:t>Undang-Undang Nomor 20 Tahun 2003 tentang Sistem Pendidikan Nasional.</w:t>
      </w:r>
    </w:p>
    <w:p w:rsidR="00392D3D" w:rsidRDefault="009627A4" w:rsidP="005C779B">
      <w:pPr>
        <w:pStyle w:val="BodyText"/>
        <w:spacing w:before="240" w:line="240" w:lineRule="auto"/>
        <w:ind w:left="1134" w:hanging="1134"/>
      </w:pPr>
      <w:r>
        <w:t xml:space="preserve">Undang-Undang Nomor </w:t>
      </w:r>
      <w:r w:rsidR="00392D3D">
        <w:t>14</w:t>
      </w:r>
      <w:r>
        <w:t xml:space="preserve"> Tahun 200</w:t>
      </w:r>
      <w:r w:rsidR="00392D3D">
        <w:t>5</w:t>
      </w:r>
      <w:r>
        <w:t xml:space="preserve"> tentang</w:t>
      </w:r>
      <w:r w:rsidR="00392D3D">
        <w:t xml:space="preserve"> Guru dan Dosen.</w:t>
      </w:r>
    </w:p>
    <w:p w:rsidR="00DB0FC4" w:rsidRDefault="00DB0FC4" w:rsidP="005C779B">
      <w:pPr>
        <w:pStyle w:val="BodyText"/>
        <w:spacing w:before="240" w:line="240" w:lineRule="auto"/>
        <w:ind w:left="1134" w:hanging="1134"/>
      </w:pPr>
      <w:r>
        <w:t>Peraturan Pemerintah No.53 Tahun 2010 Tentang Disiplin Pegawai Negeri Sipil</w:t>
      </w:r>
    </w:p>
    <w:p w:rsidR="002A6E18" w:rsidRDefault="002A6E18" w:rsidP="0028568A">
      <w:pPr>
        <w:spacing w:line="480" w:lineRule="auto"/>
        <w:jc w:val="center"/>
        <w:rPr>
          <w:b/>
          <w:bCs/>
          <w:sz w:val="24"/>
          <w:szCs w:val="24"/>
        </w:rPr>
      </w:pPr>
    </w:p>
    <w:p w:rsidR="00DB0FC4" w:rsidRDefault="00DB0FC4" w:rsidP="00DB0FC4">
      <w:pPr>
        <w:spacing w:line="480" w:lineRule="auto"/>
        <w:jc w:val="both"/>
        <w:rPr>
          <w:b/>
          <w:bCs/>
          <w:sz w:val="24"/>
          <w:szCs w:val="24"/>
        </w:rPr>
        <w:sectPr w:rsidR="00DB0FC4" w:rsidSect="00520FE9">
          <w:pgSz w:w="11907" w:h="16840" w:code="9"/>
          <w:pgMar w:top="2268" w:right="1701" w:bottom="1701" w:left="2268" w:header="1134" w:footer="1134" w:gutter="0"/>
          <w:pgNumType w:start="293"/>
          <w:cols w:space="720"/>
          <w:noEndnote/>
          <w:titlePg/>
          <w:docGrid w:linePitch="272"/>
        </w:sectPr>
      </w:pPr>
    </w:p>
    <w:p w:rsidR="00A47BBB" w:rsidRPr="0028568A" w:rsidRDefault="00A47BBB" w:rsidP="0028568A">
      <w:pPr>
        <w:spacing w:line="480" w:lineRule="auto"/>
        <w:jc w:val="center"/>
        <w:rPr>
          <w:sz w:val="24"/>
          <w:szCs w:val="24"/>
        </w:rPr>
      </w:pPr>
      <w:r w:rsidRPr="0028568A">
        <w:rPr>
          <w:b/>
          <w:bCs/>
          <w:sz w:val="24"/>
          <w:szCs w:val="24"/>
        </w:rPr>
        <w:lastRenderedPageBreak/>
        <w:t>ANGKET</w:t>
      </w:r>
    </w:p>
    <w:p w:rsidR="00A47BBB" w:rsidRDefault="00A47BBB">
      <w:pPr>
        <w:pStyle w:val="Title"/>
        <w:spacing w:line="480" w:lineRule="auto"/>
        <w:ind w:left="0" w:right="0"/>
        <w:jc w:val="left"/>
        <w:rPr>
          <w:b/>
          <w:bCs/>
        </w:rPr>
      </w:pPr>
    </w:p>
    <w:p w:rsidR="00A47BBB" w:rsidRDefault="00A47BBB" w:rsidP="005C0D29">
      <w:pPr>
        <w:pStyle w:val="Title"/>
        <w:spacing w:line="480" w:lineRule="auto"/>
        <w:ind w:left="0" w:right="0"/>
        <w:jc w:val="left"/>
        <w:rPr>
          <w:b/>
          <w:bCs/>
        </w:rPr>
      </w:pPr>
      <w:r>
        <w:rPr>
          <w:b/>
          <w:bCs/>
        </w:rPr>
        <w:t>Petunjuk Pengisian Angket</w:t>
      </w:r>
    </w:p>
    <w:p w:rsidR="00A47BBB" w:rsidRDefault="00A47BBB" w:rsidP="003F7625">
      <w:pPr>
        <w:numPr>
          <w:ilvl w:val="0"/>
          <w:numId w:val="9"/>
        </w:numPr>
        <w:tabs>
          <w:tab w:val="clear" w:pos="720"/>
          <w:tab w:val="num" w:pos="360"/>
        </w:tabs>
        <w:spacing w:line="480" w:lineRule="auto"/>
        <w:ind w:left="360"/>
        <w:jc w:val="both"/>
        <w:rPr>
          <w:sz w:val="24"/>
          <w:szCs w:val="24"/>
        </w:rPr>
      </w:pPr>
      <w:r>
        <w:rPr>
          <w:sz w:val="24"/>
          <w:szCs w:val="24"/>
        </w:rPr>
        <w:t>Setelah Bapak/ Ibu memahami maksud dari pertanyaaan tersebut kemudian pilihlah alternatif jawaban yang, dianggap paling sesuai dengan tanda checklist (</w:t>
      </w:r>
      <w:r>
        <w:rPr>
          <w:sz w:val="24"/>
          <w:szCs w:val="24"/>
        </w:rPr>
        <w:sym w:font="Symbol" w:char="F0D6"/>
      </w:r>
      <w:r>
        <w:rPr>
          <w:sz w:val="24"/>
          <w:szCs w:val="24"/>
        </w:rPr>
        <w:t xml:space="preserve"> ) pada salah satu kolom.</w:t>
      </w:r>
      <w:r>
        <w:rPr>
          <w:sz w:val="24"/>
          <w:szCs w:val="24"/>
        </w:rPr>
        <w:tab/>
      </w:r>
    </w:p>
    <w:p w:rsidR="00A47BBB" w:rsidRDefault="00A47BBB" w:rsidP="003F7625">
      <w:pPr>
        <w:numPr>
          <w:ilvl w:val="0"/>
          <w:numId w:val="9"/>
        </w:numPr>
        <w:tabs>
          <w:tab w:val="clear" w:pos="720"/>
          <w:tab w:val="num" w:pos="360"/>
          <w:tab w:val="left" w:pos="432"/>
        </w:tabs>
        <w:spacing w:line="480" w:lineRule="auto"/>
        <w:ind w:left="360"/>
        <w:rPr>
          <w:sz w:val="24"/>
          <w:szCs w:val="24"/>
        </w:rPr>
      </w:pPr>
      <w:r>
        <w:rPr>
          <w:sz w:val="24"/>
          <w:szCs w:val="24"/>
        </w:rPr>
        <w:t>Bapak/lbu tidak perlu mencantumkan nama atau identitas lainnya.</w:t>
      </w:r>
    </w:p>
    <w:p w:rsidR="00A47BBB" w:rsidRDefault="00A47BBB" w:rsidP="003F7625">
      <w:pPr>
        <w:numPr>
          <w:ilvl w:val="0"/>
          <w:numId w:val="9"/>
        </w:numPr>
        <w:tabs>
          <w:tab w:val="clear" w:pos="720"/>
          <w:tab w:val="num" w:pos="360"/>
        </w:tabs>
        <w:spacing w:line="480" w:lineRule="auto"/>
        <w:ind w:left="360"/>
        <w:jc w:val="both"/>
        <w:rPr>
          <w:sz w:val="24"/>
          <w:szCs w:val="24"/>
        </w:rPr>
      </w:pPr>
      <w:r>
        <w:rPr>
          <w:sz w:val="24"/>
          <w:szCs w:val="24"/>
        </w:rPr>
        <w:t>Setiap jawaban yang, telah tersedia pada angket diusahakan Bapak/Ibu dapat mengisinya.</w:t>
      </w:r>
    </w:p>
    <w:p w:rsidR="00A47BBB" w:rsidRDefault="00A47BBB" w:rsidP="003F7625">
      <w:pPr>
        <w:numPr>
          <w:ilvl w:val="0"/>
          <w:numId w:val="9"/>
        </w:numPr>
        <w:tabs>
          <w:tab w:val="clear" w:pos="720"/>
          <w:tab w:val="num" w:pos="360"/>
          <w:tab w:val="left" w:pos="432"/>
        </w:tabs>
        <w:spacing w:line="480" w:lineRule="auto"/>
        <w:ind w:left="360"/>
        <w:jc w:val="both"/>
        <w:rPr>
          <w:sz w:val="24"/>
          <w:szCs w:val="24"/>
        </w:rPr>
      </w:pPr>
      <w:r>
        <w:rPr>
          <w:sz w:val="24"/>
          <w:szCs w:val="24"/>
        </w:rPr>
        <w:t>Mohon Bapak/lbu memeriksa kembali agar tidak ada pertanyaan yang terlewat untuk diisi.</w:t>
      </w:r>
    </w:p>
    <w:p w:rsidR="00A47BBB" w:rsidRDefault="00A47BBB" w:rsidP="003F7625">
      <w:pPr>
        <w:numPr>
          <w:ilvl w:val="0"/>
          <w:numId w:val="9"/>
        </w:numPr>
        <w:tabs>
          <w:tab w:val="clear" w:pos="720"/>
          <w:tab w:val="num" w:pos="360"/>
          <w:tab w:val="left" w:pos="432"/>
        </w:tabs>
        <w:spacing w:line="480" w:lineRule="auto"/>
        <w:ind w:left="360"/>
        <w:rPr>
          <w:sz w:val="24"/>
          <w:szCs w:val="24"/>
        </w:rPr>
      </w:pPr>
      <w:r>
        <w:rPr>
          <w:sz w:val="24"/>
          <w:szCs w:val="24"/>
        </w:rPr>
        <w:t xml:space="preserve">Alternatif jawaban yang diberikan yaitu : </w:t>
      </w:r>
    </w:p>
    <w:p w:rsidR="00A47BBB" w:rsidRDefault="00A47BBB">
      <w:pPr>
        <w:pStyle w:val="Heading1"/>
        <w:tabs>
          <w:tab w:val="left" w:pos="1134"/>
          <w:tab w:val="left" w:pos="1418"/>
        </w:tabs>
        <w:spacing w:line="240" w:lineRule="auto"/>
        <w:ind w:left="360"/>
        <w:rPr>
          <w:b w:val="0"/>
          <w:bCs w:val="0"/>
        </w:rPr>
      </w:pPr>
      <w:r>
        <w:rPr>
          <w:b w:val="0"/>
          <w:bCs w:val="0"/>
        </w:rPr>
        <w:t>SS</w:t>
      </w:r>
      <w:r>
        <w:rPr>
          <w:b w:val="0"/>
          <w:bCs w:val="0"/>
        </w:rPr>
        <w:tab/>
        <w:t>:</w:t>
      </w:r>
      <w:r>
        <w:rPr>
          <w:b w:val="0"/>
          <w:bCs w:val="0"/>
        </w:rPr>
        <w:tab/>
        <w:t xml:space="preserve">Sangat Setuju </w:t>
      </w:r>
    </w:p>
    <w:p w:rsidR="00A47BBB" w:rsidRDefault="00A47BBB">
      <w:pPr>
        <w:pStyle w:val="Heading1"/>
        <w:tabs>
          <w:tab w:val="left" w:pos="1134"/>
          <w:tab w:val="left" w:pos="1418"/>
        </w:tabs>
        <w:spacing w:line="240" w:lineRule="auto"/>
        <w:ind w:left="360"/>
        <w:rPr>
          <w:b w:val="0"/>
          <w:bCs w:val="0"/>
        </w:rPr>
      </w:pPr>
      <w:r>
        <w:rPr>
          <w:b w:val="0"/>
          <w:bCs w:val="0"/>
        </w:rPr>
        <w:t xml:space="preserve">S </w:t>
      </w:r>
      <w:r>
        <w:rPr>
          <w:b w:val="0"/>
          <w:bCs w:val="0"/>
        </w:rPr>
        <w:tab/>
        <w:t>:</w:t>
      </w:r>
      <w:r>
        <w:rPr>
          <w:b w:val="0"/>
          <w:bCs w:val="0"/>
        </w:rPr>
        <w:tab/>
        <w:t>Setuju</w:t>
      </w:r>
    </w:p>
    <w:p w:rsidR="00A47BBB" w:rsidRDefault="00FE2A5D">
      <w:pPr>
        <w:tabs>
          <w:tab w:val="left" w:pos="1008"/>
          <w:tab w:val="left" w:pos="1134"/>
          <w:tab w:val="left" w:pos="1418"/>
        </w:tabs>
        <w:ind w:left="360"/>
        <w:rPr>
          <w:sz w:val="24"/>
          <w:szCs w:val="24"/>
        </w:rPr>
      </w:pPr>
      <w:r>
        <w:rPr>
          <w:sz w:val="24"/>
          <w:szCs w:val="24"/>
        </w:rPr>
        <w:t>N</w:t>
      </w:r>
      <w:r w:rsidR="00A47BBB">
        <w:rPr>
          <w:sz w:val="24"/>
          <w:szCs w:val="24"/>
        </w:rPr>
        <w:tab/>
      </w:r>
      <w:r w:rsidR="00A47BBB">
        <w:rPr>
          <w:sz w:val="24"/>
          <w:szCs w:val="24"/>
        </w:rPr>
        <w:tab/>
        <w:t>:</w:t>
      </w:r>
      <w:r w:rsidR="00A47BBB">
        <w:rPr>
          <w:sz w:val="24"/>
          <w:szCs w:val="24"/>
        </w:rPr>
        <w:tab/>
      </w:r>
      <w:r>
        <w:rPr>
          <w:sz w:val="24"/>
          <w:szCs w:val="24"/>
        </w:rPr>
        <w:t>Netral</w:t>
      </w:r>
    </w:p>
    <w:p w:rsidR="00A47BBB" w:rsidRDefault="00A47BBB">
      <w:pPr>
        <w:tabs>
          <w:tab w:val="left" w:pos="1008"/>
          <w:tab w:val="left" w:pos="1134"/>
          <w:tab w:val="left" w:pos="1418"/>
        </w:tabs>
        <w:ind w:left="360"/>
        <w:rPr>
          <w:sz w:val="24"/>
          <w:szCs w:val="24"/>
        </w:rPr>
      </w:pPr>
      <w:r>
        <w:rPr>
          <w:sz w:val="24"/>
          <w:szCs w:val="24"/>
        </w:rPr>
        <w:t>TS</w:t>
      </w:r>
      <w:r>
        <w:rPr>
          <w:sz w:val="24"/>
          <w:szCs w:val="24"/>
        </w:rPr>
        <w:tab/>
      </w:r>
      <w:r>
        <w:rPr>
          <w:sz w:val="24"/>
          <w:szCs w:val="24"/>
        </w:rPr>
        <w:tab/>
        <w:t>:</w:t>
      </w:r>
      <w:r>
        <w:rPr>
          <w:sz w:val="24"/>
          <w:szCs w:val="24"/>
        </w:rPr>
        <w:tab/>
        <w:t>Tidak Setuju</w:t>
      </w:r>
    </w:p>
    <w:p w:rsidR="00A47BBB" w:rsidRDefault="00A47BBB">
      <w:pPr>
        <w:tabs>
          <w:tab w:val="left" w:pos="1008"/>
          <w:tab w:val="left" w:pos="1134"/>
          <w:tab w:val="left" w:pos="1418"/>
        </w:tabs>
        <w:ind w:left="360"/>
        <w:rPr>
          <w:sz w:val="24"/>
          <w:szCs w:val="24"/>
        </w:rPr>
      </w:pPr>
      <w:r>
        <w:rPr>
          <w:sz w:val="24"/>
          <w:szCs w:val="24"/>
        </w:rPr>
        <w:t>STS</w:t>
      </w:r>
      <w:r>
        <w:rPr>
          <w:sz w:val="24"/>
          <w:szCs w:val="24"/>
        </w:rPr>
        <w:tab/>
      </w:r>
      <w:r>
        <w:rPr>
          <w:sz w:val="24"/>
          <w:szCs w:val="24"/>
        </w:rPr>
        <w:tab/>
        <w:t>:</w:t>
      </w:r>
      <w:r>
        <w:rPr>
          <w:sz w:val="24"/>
          <w:szCs w:val="24"/>
        </w:rPr>
        <w:tab/>
        <w:t>Sangat Tidak Setuju</w:t>
      </w:r>
    </w:p>
    <w:p w:rsidR="00A47BBB" w:rsidRDefault="007571AA">
      <w:pPr>
        <w:spacing w:line="480" w:lineRule="auto"/>
        <w:jc w:val="center"/>
        <w:rPr>
          <w:b/>
          <w:bCs/>
          <w:spacing w:val="8"/>
          <w:sz w:val="24"/>
          <w:szCs w:val="24"/>
        </w:rPr>
      </w:pPr>
      <w:r w:rsidRPr="007571AA">
        <w:rPr>
          <w:noProof/>
          <w:spacing w:val="8"/>
          <w:sz w:val="24"/>
          <w:szCs w:val="24"/>
        </w:rPr>
        <w:pict>
          <v:shape id="_x0000_s1365" type="#_x0000_t202" style="position:absolute;left:0;text-align:left;margin-left:185.5pt;margin-top:248.9pt;width:31pt;height:22.75pt;z-index:251656192" strokecolor="white">
            <v:textbox>
              <w:txbxContent>
                <w:p w:rsidR="00D40CB5" w:rsidRDefault="00D40CB5" w:rsidP="008168CE">
                  <w:pPr>
                    <w:jc w:val="center"/>
                  </w:pPr>
                  <w:r>
                    <w:t>1</w:t>
                  </w:r>
                </w:p>
              </w:txbxContent>
            </v:textbox>
          </v:shape>
        </w:pict>
      </w:r>
      <w:r w:rsidR="00A47BBB">
        <w:rPr>
          <w:spacing w:val="8"/>
          <w:sz w:val="24"/>
          <w:szCs w:val="24"/>
        </w:rPr>
        <w:br w:type="page"/>
      </w:r>
      <w:r w:rsidR="00A47BBB">
        <w:rPr>
          <w:b/>
          <w:bCs/>
          <w:spacing w:val="8"/>
          <w:sz w:val="24"/>
          <w:szCs w:val="24"/>
        </w:rPr>
        <w:lastRenderedPageBreak/>
        <w:t xml:space="preserve">ANGKET </w:t>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1"/>
        <w:gridCol w:w="5214"/>
        <w:gridCol w:w="677"/>
        <w:gridCol w:w="677"/>
        <w:gridCol w:w="677"/>
        <w:gridCol w:w="677"/>
        <w:gridCol w:w="677"/>
      </w:tblGrid>
      <w:tr w:rsidR="00FE2A5D" w:rsidTr="005C0D29">
        <w:trPr>
          <w:tblHeader/>
          <w:jc w:val="center"/>
        </w:trPr>
        <w:tc>
          <w:tcPr>
            <w:tcW w:w="551" w:type="dxa"/>
            <w:vMerge w:val="restart"/>
            <w:vAlign w:val="center"/>
          </w:tcPr>
          <w:p w:rsidR="00FE2A5D" w:rsidRDefault="00FE2A5D" w:rsidP="00FE2A5D">
            <w:pPr>
              <w:pStyle w:val="Heading2"/>
              <w:tabs>
                <w:tab w:val="clear" w:pos="864"/>
                <w:tab w:val="clear" w:pos="1872"/>
                <w:tab w:val="clear" w:pos="3456"/>
                <w:tab w:val="clear" w:pos="4752"/>
                <w:tab w:val="clear" w:pos="5616"/>
              </w:tabs>
              <w:rPr>
                <w:spacing w:val="8"/>
              </w:rPr>
            </w:pPr>
            <w:r>
              <w:rPr>
                <w:spacing w:val="8"/>
              </w:rPr>
              <w:t>No</w:t>
            </w:r>
          </w:p>
        </w:tc>
        <w:tc>
          <w:tcPr>
            <w:tcW w:w="5214" w:type="dxa"/>
            <w:vMerge w:val="restart"/>
            <w:vAlign w:val="center"/>
          </w:tcPr>
          <w:p w:rsidR="00FE2A5D" w:rsidRDefault="00FE2A5D" w:rsidP="00FE2A5D">
            <w:pPr>
              <w:jc w:val="center"/>
              <w:rPr>
                <w:b/>
                <w:bCs/>
                <w:spacing w:val="8"/>
                <w:sz w:val="24"/>
                <w:szCs w:val="24"/>
              </w:rPr>
            </w:pPr>
            <w:r>
              <w:rPr>
                <w:b/>
                <w:bCs/>
                <w:spacing w:val="8"/>
                <w:sz w:val="24"/>
                <w:szCs w:val="24"/>
              </w:rPr>
              <w:t>Pernyataan</w:t>
            </w:r>
          </w:p>
        </w:tc>
        <w:tc>
          <w:tcPr>
            <w:tcW w:w="3385" w:type="dxa"/>
            <w:gridSpan w:val="5"/>
          </w:tcPr>
          <w:p w:rsidR="00FE2A5D" w:rsidRDefault="00FE2A5D" w:rsidP="00FE2A5D">
            <w:pPr>
              <w:ind w:left="-108" w:right="-87"/>
              <w:jc w:val="center"/>
              <w:rPr>
                <w:b/>
                <w:bCs/>
                <w:spacing w:val="8"/>
                <w:sz w:val="24"/>
                <w:szCs w:val="24"/>
              </w:rPr>
            </w:pPr>
            <w:r>
              <w:rPr>
                <w:b/>
                <w:bCs/>
                <w:spacing w:val="8"/>
                <w:sz w:val="24"/>
                <w:szCs w:val="24"/>
              </w:rPr>
              <w:t>Alternatif Jawaban</w:t>
            </w:r>
          </w:p>
        </w:tc>
      </w:tr>
      <w:tr w:rsidR="00FE2A5D" w:rsidTr="005C0D29">
        <w:trPr>
          <w:tblHeader/>
          <w:jc w:val="center"/>
        </w:trPr>
        <w:tc>
          <w:tcPr>
            <w:tcW w:w="551" w:type="dxa"/>
            <w:vMerge/>
          </w:tcPr>
          <w:p w:rsidR="00FE2A5D" w:rsidRDefault="00FE2A5D" w:rsidP="00FE2A5D">
            <w:pPr>
              <w:pStyle w:val="Heading2"/>
              <w:tabs>
                <w:tab w:val="clear" w:pos="864"/>
                <w:tab w:val="clear" w:pos="1872"/>
                <w:tab w:val="clear" w:pos="3456"/>
                <w:tab w:val="clear" w:pos="4752"/>
                <w:tab w:val="clear" w:pos="5616"/>
              </w:tabs>
              <w:rPr>
                <w:spacing w:val="8"/>
              </w:rPr>
            </w:pPr>
          </w:p>
        </w:tc>
        <w:tc>
          <w:tcPr>
            <w:tcW w:w="5214" w:type="dxa"/>
            <w:vMerge/>
          </w:tcPr>
          <w:p w:rsidR="00FE2A5D" w:rsidRDefault="00FE2A5D" w:rsidP="00FE2A5D">
            <w:pPr>
              <w:jc w:val="center"/>
              <w:rPr>
                <w:b/>
                <w:bCs/>
                <w:spacing w:val="8"/>
                <w:sz w:val="24"/>
                <w:szCs w:val="24"/>
              </w:rPr>
            </w:pPr>
          </w:p>
        </w:tc>
        <w:tc>
          <w:tcPr>
            <w:tcW w:w="677" w:type="dxa"/>
          </w:tcPr>
          <w:p w:rsidR="00FE2A5D" w:rsidRDefault="00FE2A5D" w:rsidP="00FE2A5D">
            <w:pPr>
              <w:ind w:left="-108" w:right="-87"/>
              <w:jc w:val="center"/>
              <w:rPr>
                <w:b/>
                <w:bCs/>
                <w:spacing w:val="8"/>
                <w:sz w:val="24"/>
                <w:szCs w:val="24"/>
              </w:rPr>
            </w:pPr>
            <w:r>
              <w:rPr>
                <w:b/>
                <w:bCs/>
                <w:spacing w:val="8"/>
                <w:sz w:val="24"/>
                <w:szCs w:val="24"/>
              </w:rPr>
              <w:t>SS</w:t>
            </w:r>
          </w:p>
        </w:tc>
        <w:tc>
          <w:tcPr>
            <w:tcW w:w="677" w:type="dxa"/>
          </w:tcPr>
          <w:p w:rsidR="00FE2A5D" w:rsidRDefault="00FE2A5D" w:rsidP="00FE2A5D">
            <w:pPr>
              <w:ind w:left="-108" w:right="-87"/>
              <w:jc w:val="center"/>
              <w:rPr>
                <w:b/>
                <w:bCs/>
                <w:spacing w:val="8"/>
                <w:sz w:val="24"/>
                <w:szCs w:val="24"/>
              </w:rPr>
            </w:pPr>
            <w:r>
              <w:rPr>
                <w:b/>
                <w:bCs/>
                <w:spacing w:val="8"/>
                <w:sz w:val="24"/>
                <w:szCs w:val="24"/>
              </w:rPr>
              <w:t>S</w:t>
            </w:r>
          </w:p>
        </w:tc>
        <w:tc>
          <w:tcPr>
            <w:tcW w:w="677" w:type="dxa"/>
          </w:tcPr>
          <w:p w:rsidR="00FE2A5D" w:rsidRDefault="00FE2A5D" w:rsidP="00FE2A5D">
            <w:pPr>
              <w:ind w:left="-108" w:right="-87"/>
              <w:jc w:val="center"/>
              <w:rPr>
                <w:b/>
                <w:bCs/>
                <w:spacing w:val="8"/>
                <w:sz w:val="24"/>
                <w:szCs w:val="24"/>
              </w:rPr>
            </w:pPr>
            <w:r>
              <w:rPr>
                <w:b/>
                <w:bCs/>
                <w:spacing w:val="8"/>
                <w:sz w:val="24"/>
                <w:szCs w:val="24"/>
              </w:rPr>
              <w:t>N</w:t>
            </w:r>
          </w:p>
        </w:tc>
        <w:tc>
          <w:tcPr>
            <w:tcW w:w="677" w:type="dxa"/>
          </w:tcPr>
          <w:p w:rsidR="00FE2A5D" w:rsidRDefault="00FE2A5D" w:rsidP="00FE2A5D">
            <w:pPr>
              <w:ind w:left="-108" w:right="-87"/>
              <w:jc w:val="center"/>
              <w:rPr>
                <w:b/>
                <w:bCs/>
                <w:spacing w:val="8"/>
                <w:sz w:val="24"/>
                <w:szCs w:val="24"/>
              </w:rPr>
            </w:pPr>
            <w:r>
              <w:rPr>
                <w:b/>
                <w:bCs/>
                <w:spacing w:val="8"/>
                <w:sz w:val="24"/>
                <w:szCs w:val="24"/>
              </w:rPr>
              <w:t>TS</w:t>
            </w:r>
          </w:p>
        </w:tc>
        <w:tc>
          <w:tcPr>
            <w:tcW w:w="677" w:type="dxa"/>
          </w:tcPr>
          <w:p w:rsidR="00FE2A5D" w:rsidRDefault="00FE2A5D" w:rsidP="00FE2A5D">
            <w:pPr>
              <w:ind w:left="-108" w:right="-87"/>
              <w:jc w:val="center"/>
              <w:rPr>
                <w:b/>
                <w:bCs/>
                <w:spacing w:val="8"/>
                <w:sz w:val="24"/>
                <w:szCs w:val="24"/>
              </w:rPr>
            </w:pPr>
            <w:r>
              <w:rPr>
                <w:b/>
                <w:bCs/>
                <w:spacing w:val="8"/>
                <w:sz w:val="24"/>
                <w:szCs w:val="24"/>
              </w:rPr>
              <w:t>STS</w:t>
            </w:r>
          </w:p>
        </w:tc>
      </w:tr>
      <w:tr w:rsidR="00FE2A5D" w:rsidTr="002055E0">
        <w:trPr>
          <w:jc w:val="center"/>
        </w:trPr>
        <w:tc>
          <w:tcPr>
            <w:tcW w:w="551" w:type="dxa"/>
          </w:tcPr>
          <w:p w:rsidR="00FE2A5D" w:rsidRDefault="00FE2A5D" w:rsidP="00CB7201">
            <w:pPr>
              <w:pStyle w:val="Heading2"/>
              <w:tabs>
                <w:tab w:val="clear" w:pos="864"/>
                <w:tab w:val="clear" w:pos="1872"/>
                <w:tab w:val="clear" w:pos="3456"/>
                <w:tab w:val="clear" w:pos="4752"/>
                <w:tab w:val="clear" w:pos="5616"/>
              </w:tabs>
              <w:spacing w:before="120" w:after="120"/>
              <w:rPr>
                <w:spacing w:val="8"/>
              </w:rPr>
            </w:pPr>
          </w:p>
        </w:tc>
        <w:tc>
          <w:tcPr>
            <w:tcW w:w="5214" w:type="dxa"/>
          </w:tcPr>
          <w:p w:rsidR="00FE2A5D" w:rsidRDefault="00FE2A5D" w:rsidP="00CB7201">
            <w:pPr>
              <w:spacing w:before="120" w:after="120"/>
              <w:rPr>
                <w:b/>
                <w:bCs/>
                <w:spacing w:val="8"/>
                <w:sz w:val="24"/>
                <w:szCs w:val="24"/>
              </w:rPr>
            </w:pPr>
            <w:r>
              <w:rPr>
                <w:b/>
                <w:bCs/>
                <w:spacing w:val="8"/>
                <w:sz w:val="24"/>
                <w:szCs w:val="24"/>
              </w:rPr>
              <w:t>Implementasi Kebijakan</w:t>
            </w:r>
          </w:p>
        </w:tc>
        <w:tc>
          <w:tcPr>
            <w:tcW w:w="677" w:type="dxa"/>
          </w:tcPr>
          <w:p w:rsidR="00FE2A5D" w:rsidRDefault="00FE2A5D" w:rsidP="00CB7201">
            <w:pPr>
              <w:spacing w:before="120" w:after="120"/>
              <w:ind w:left="-108" w:right="-87"/>
              <w:jc w:val="center"/>
              <w:rPr>
                <w:b/>
                <w:bCs/>
                <w:spacing w:val="8"/>
                <w:sz w:val="24"/>
                <w:szCs w:val="24"/>
              </w:rPr>
            </w:pPr>
          </w:p>
        </w:tc>
        <w:tc>
          <w:tcPr>
            <w:tcW w:w="677" w:type="dxa"/>
          </w:tcPr>
          <w:p w:rsidR="00FE2A5D" w:rsidRDefault="00FE2A5D" w:rsidP="00CB7201">
            <w:pPr>
              <w:spacing w:before="120" w:after="120"/>
              <w:ind w:left="-108" w:right="-87"/>
              <w:jc w:val="center"/>
              <w:rPr>
                <w:b/>
                <w:bCs/>
                <w:spacing w:val="8"/>
                <w:sz w:val="24"/>
                <w:szCs w:val="24"/>
              </w:rPr>
            </w:pPr>
          </w:p>
        </w:tc>
        <w:tc>
          <w:tcPr>
            <w:tcW w:w="677" w:type="dxa"/>
          </w:tcPr>
          <w:p w:rsidR="00FE2A5D" w:rsidRDefault="00FE2A5D" w:rsidP="00CB7201">
            <w:pPr>
              <w:spacing w:before="120" w:after="120"/>
              <w:ind w:left="-108" w:right="-87"/>
              <w:jc w:val="center"/>
              <w:rPr>
                <w:b/>
                <w:bCs/>
                <w:spacing w:val="8"/>
                <w:sz w:val="24"/>
                <w:szCs w:val="24"/>
              </w:rPr>
            </w:pPr>
          </w:p>
        </w:tc>
        <w:tc>
          <w:tcPr>
            <w:tcW w:w="677" w:type="dxa"/>
          </w:tcPr>
          <w:p w:rsidR="00FE2A5D" w:rsidRDefault="00FE2A5D" w:rsidP="00CB7201">
            <w:pPr>
              <w:spacing w:before="120" w:after="120"/>
              <w:ind w:left="-108" w:right="-87"/>
              <w:jc w:val="center"/>
              <w:rPr>
                <w:b/>
                <w:bCs/>
                <w:spacing w:val="8"/>
                <w:sz w:val="24"/>
                <w:szCs w:val="24"/>
              </w:rPr>
            </w:pPr>
          </w:p>
        </w:tc>
        <w:tc>
          <w:tcPr>
            <w:tcW w:w="677" w:type="dxa"/>
          </w:tcPr>
          <w:p w:rsidR="00FE2A5D" w:rsidRDefault="00FE2A5D" w:rsidP="00CB7201">
            <w:pPr>
              <w:spacing w:before="120" w:after="120"/>
              <w:ind w:left="-108" w:right="-87"/>
              <w:jc w:val="center"/>
              <w:rPr>
                <w:b/>
                <w:bCs/>
                <w:spacing w:val="8"/>
                <w:sz w:val="24"/>
                <w:szCs w:val="24"/>
              </w:rPr>
            </w:pPr>
          </w:p>
        </w:tc>
      </w:tr>
      <w:tr w:rsidR="00821891" w:rsidTr="002055E0">
        <w:trPr>
          <w:jc w:val="center"/>
        </w:trPr>
        <w:tc>
          <w:tcPr>
            <w:tcW w:w="551" w:type="dxa"/>
          </w:tcPr>
          <w:p w:rsidR="00821891" w:rsidRDefault="00821891" w:rsidP="00821891">
            <w:pPr>
              <w:jc w:val="both"/>
              <w:rPr>
                <w:spacing w:val="8"/>
                <w:sz w:val="22"/>
                <w:szCs w:val="22"/>
              </w:rPr>
            </w:pPr>
            <w:r>
              <w:rPr>
                <w:spacing w:val="8"/>
                <w:sz w:val="22"/>
                <w:szCs w:val="22"/>
              </w:rPr>
              <w:t>1.</w:t>
            </w:r>
          </w:p>
        </w:tc>
        <w:tc>
          <w:tcPr>
            <w:tcW w:w="5214" w:type="dxa"/>
          </w:tcPr>
          <w:p w:rsidR="00821891" w:rsidRPr="00821891" w:rsidRDefault="008C4C6B" w:rsidP="008C4C6B">
            <w:pPr>
              <w:jc w:val="both"/>
              <w:rPr>
                <w:sz w:val="24"/>
                <w:szCs w:val="24"/>
              </w:rPr>
            </w:pPr>
            <w:r>
              <w:rPr>
                <w:noProof/>
                <w:sz w:val="24"/>
                <w:szCs w:val="24"/>
              </w:rPr>
              <w:t>Saya sebagai guru melaksanakan b</w:t>
            </w:r>
            <w:r w:rsidR="00821891" w:rsidRPr="00821891">
              <w:rPr>
                <w:noProof/>
                <w:sz w:val="24"/>
                <w:szCs w:val="24"/>
              </w:rPr>
              <w:t>entuk kebijakan</w:t>
            </w:r>
            <w:r w:rsidR="005B7CAF">
              <w:rPr>
                <w:noProof/>
                <w:sz w:val="24"/>
                <w:szCs w:val="24"/>
              </w:rPr>
              <w:t xml:space="preserve"> sertifikasi</w:t>
            </w:r>
            <w:r w:rsidR="00821891" w:rsidRPr="00821891">
              <w:rPr>
                <w:noProof/>
                <w:sz w:val="24"/>
                <w:szCs w:val="24"/>
              </w:rPr>
              <w:t xml:space="preserve"> </w:t>
            </w:r>
            <w:r w:rsidR="005B7CAF">
              <w:rPr>
                <w:noProof/>
                <w:sz w:val="24"/>
                <w:szCs w:val="24"/>
              </w:rPr>
              <w:t>guru sesuai dengan tujuannya</w:t>
            </w: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r>
      <w:tr w:rsidR="00821891" w:rsidTr="00821891">
        <w:trPr>
          <w:trHeight w:val="143"/>
          <w:jc w:val="center"/>
        </w:trPr>
        <w:tc>
          <w:tcPr>
            <w:tcW w:w="551" w:type="dxa"/>
          </w:tcPr>
          <w:p w:rsidR="00821891" w:rsidRDefault="00821891" w:rsidP="00821891">
            <w:pPr>
              <w:jc w:val="both"/>
              <w:rPr>
                <w:spacing w:val="8"/>
                <w:sz w:val="22"/>
                <w:szCs w:val="22"/>
              </w:rPr>
            </w:pPr>
            <w:r>
              <w:rPr>
                <w:spacing w:val="8"/>
                <w:sz w:val="22"/>
                <w:szCs w:val="22"/>
              </w:rPr>
              <w:t>2.</w:t>
            </w:r>
          </w:p>
        </w:tc>
        <w:tc>
          <w:tcPr>
            <w:tcW w:w="5214" w:type="dxa"/>
          </w:tcPr>
          <w:p w:rsidR="00821891" w:rsidRPr="00821891" w:rsidRDefault="00821891" w:rsidP="00821891">
            <w:pPr>
              <w:jc w:val="both"/>
              <w:rPr>
                <w:sz w:val="24"/>
                <w:szCs w:val="24"/>
              </w:rPr>
            </w:pPr>
            <w:r w:rsidRPr="00821891">
              <w:rPr>
                <w:noProof/>
                <w:sz w:val="24"/>
                <w:szCs w:val="24"/>
              </w:rPr>
              <w:t xml:space="preserve">Isi kebijakan </w:t>
            </w:r>
            <w:r w:rsidR="005B7CAF">
              <w:rPr>
                <w:noProof/>
                <w:sz w:val="24"/>
                <w:szCs w:val="24"/>
              </w:rPr>
              <w:t>se</w:t>
            </w:r>
            <w:r w:rsidR="00D451E9">
              <w:rPr>
                <w:noProof/>
                <w:sz w:val="24"/>
                <w:szCs w:val="24"/>
              </w:rPr>
              <w:t>r</w:t>
            </w:r>
            <w:r w:rsidR="005B7CAF">
              <w:rPr>
                <w:noProof/>
                <w:sz w:val="24"/>
                <w:szCs w:val="24"/>
              </w:rPr>
              <w:t xml:space="preserve">tifikasi guru </w:t>
            </w:r>
            <w:r w:rsidR="00976BD0">
              <w:rPr>
                <w:noProof/>
                <w:sz w:val="24"/>
                <w:szCs w:val="24"/>
              </w:rPr>
              <w:t xml:space="preserve">menurut saya </w:t>
            </w:r>
            <w:r w:rsidRPr="00821891">
              <w:rPr>
                <w:noProof/>
                <w:sz w:val="24"/>
                <w:szCs w:val="24"/>
              </w:rPr>
              <w:t>belum sesuai dengan tujuan organisasi</w:t>
            </w: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r>
      <w:tr w:rsidR="00821891" w:rsidTr="002055E0">
        <w:trPr>
          <w:jc w:val="center"/>
        </w:trPr>
        <w:tc>
          <w:tcPr>
            <w:tcW w:w="551" w:type="dxa"/>
          </w:tcPr>
          <w:p w:rsidR="00821891" w:rsidRDefault="00821891" w:rsidP="00821891">
            <w:pPr>
              <w:jc w:val="both"/>
              <w:rPr>
                <w:spacing w:val="8"/>
                <w:sz w:val="22"/>
                <w:szCs w:val="22"/>
              </w:rPr>
            </w:pPr>
            <w:r>
              <w:rPr>
                <w:spacing w:val="8"/>
                <w:sz w:val="22"/>
                <w:szCs w:val="22"/>
              </w:rPr>
              <w:t>3.</w:t>
            </w:r>
          </w:p>
        </w:tc>
        <w:tc>
          <w:tcPr>
            <w:tcW w:w="5214" w:type="dxa"/>
          </w:tcPr>
          <w:p w:rsidR="00821891" w:rsidRPr="00821891" w:rsidRDefault="00976BD0" w:rsidP="00976BD0">
            <w:pPr>
              <w:jc w:val="both"/>
              <w:rPr>
                <w:noProof/>
                <w:sz w:val="24"/>
                <w:szCs w:val="24"/>
                <w:lang w:val="fi-FI"/>
              </w:rPr>
            </w:pPr>
            <w:r>
              <w:rPr>
                <w:noProof/>
                <w:sz w:val="24"/>
                <w:szCs w:val="24"/>
              </w:rPr>
              <w:t>Menurut saya k</w:t>
            </w:r>
            <w:r w:rsidR="005B7CAF">
              <w:rPr>
                <w:noProof/>
                <w:sz w:val="24"/>
                <w:szCs w:val="24"/>
              </w:rPr>
              <w:t>ebijakan ser</w:t>
            </w:r>
            <w:r w:rsidR="00D451E9">
              <w:rPr>
                <w:noProof/>
                <w:sz w:val="24"/>
                <w:szCs w:val="24"/>
              </w:rPr>
              <w:t>t</w:t>
            </w:r>
            <w:r w:rsidR="005B7CAF">
              <w:rPr>
                <w:noProof/>
                <w:sz w:val="24"/>
                <w:szCs w:val="24"/>
              </w:rPr>
              <w:t xml:space="preserve">ifikasi guru memenuhi standar </w:t>
            </w:r>
            <w:r w:rsidR="00E6396F">
              <w:rPr>
                <w:noProof/>
                <w:sz w:val="24"/>
                <w:szCs w:val="24"/>
              </w:rPr>
              <w:t>yang diharapkan organisasi</w:t>
            </w: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r>
      <w:tr w:rsidR="00821891" w:rsidTr="002055E0">
        <w:trPr>
          <w:jc w:val="center"/>
        </w:trPr>
        <w:tc>
          <w:tcPr>
            <w:tcW w:w="551" w:type="dxa"/>
          </w:tcPr>
          <w:p w:rsidR="00821891" w:rsidRDefault="00821891" w:rsidP="00821891">
            <w:pPr>
              <w:jc w:val="both"/>
              <w:rPr>
                <w:spacing w:val="8"/>
                <w:sz w:val="22"/>
                <w:szCs w:val="22"/>
              </w:rPr>
            </w:pPr>
            <w:r>
              <w:rPr>
                <w:spacing w:val="8"/>
                <w:sz w:val="22"/>
                <w:szCs w:val="22"/>
              </w:rPr>
              <w:t xml:space="preserve">4. </w:t>
            </w:r>
          </w:p>
        </w:tc>
        <w:tc>
          <w:tcPr>
            <w:tcW w:w="5214" w:type="dxa"/>
          </w:tcPr>
          <w:p w:rsidR="00821891" w:rsidRPr="00821891" w:rsidRDefault="005A3E4E" w:rsidP="00976BD0">
            <w:pPr>
              <w:jc w:val="both"/>
              <w:rPr>
                <w:noProof/>
                <w:sz w:val="24"/>
                <w:szCs w:val="24"/>
                <w:lang w:val="id-ID"/>
              </w:rPr>
            </w:pPr>
            <w:r>
              <w:rPr>
                <w:noProof/>
                <w:sz w:val="24"/>
                <w:szCs w:val="24"/>
              </w:rPr>
              <w:t>Sebagai guru menurut saya</w:t>
            </w:r>
            <w:r w:rsidR="00976BD0">
              <w:rPr>
                <w:noProof/>
                <w:sz w:val="24"/>
                <w:szCs w:val="24"/>
              </w:rPr>
              <w:t xml:space="preserve"> s</w:t>
            </w:r>
            <w:r w:rsidR="00821891" w:rsidRPr="00821891">
              <w:rPr>
                <w:noProof/>
                <w:sz w:val="24"/>
                <w:szCs w:val="24"/>
              </w:rPr>
              <w:t xml:space="preserve">umber daya manusia menjadi acuan </w:t>
            </w:r>
            <w:r w:rsidR="00E6396F">
              <w:rPr>
                <w:noProof/>
                <w:sz w:val="24"/>
                <w:szCs w:val="24"/>
              </w:rPr>
              <w:t xml:space="preserve">dalam pelaksanaan </w:t>
            </w:r>
            <w:r w:rsidR="00821891" w:rsidRPr="00821891">
              <w:rPr>
                <w:noProof/>
                <w:sz w:val="24"/>
                <w:szCs w:val="24"/>
              </w:rPr>
              <w:t>kebijakan</w:t>
            </w:r>
            <w:r w:rsidR="00E6396F">
              <w:rPr>
                <w:noProof/>
                <w:sz w:val="24"/>
                <w:szCs w:val="24"/>
              </w:rPr>
              <w:t xml:space="preserve"> sertifikasi guru</w:t>
            </w: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r>
      <w:tr w:rsidR="00821891" w:rsidTr="002055E0">
        <w:trPr>
          <w:jc w:val="center"/>
        </w:trPr>
        <w:tc>
          <w:tcPr>
            <w:tcW w:w="551" w:type="dxa"/>
          </w:tcPr>
          <w:p w:rsidR="00821891" w:rsidRDefault="00821891" w:rsidP="00821891">
            <w:pPr>
              <w:jc w:val="both"/>
              <w:rPr>
                <w:spacing w:val="8"/>
                <w:sz w:val="22"/>
                <w:szCs w:val="22"/>
              </w:rPr>
            </w:pPr>
            <w:r>
              <w:rPr>
                <w:spacing w:val="8"/>
                <w:sz w:val="22"/>
                <w:szCs w:val="22"/>
              </w:rPr>
              <w:t>5.</w:t>
            </w:r>
          </w:p>
        </w:tc>
        <w:tc>
          <w:tcPr>
            <w:tcW w:w="5214" w:type="dxa"/>
          </w:tcPr>
          <w:p w:rsidR="00821891" w:rsidRPr="00821891" w:rsidRDefault="005A3E4E" w:rsidP="005A3E4E">
            <w:pPr>
              <w:jc w:val="both"/>
              <w:rPr>
                <w:noProof/>
                <w:sz w:val="24"/>
                <w:szCs w:val="24"/>
              </w:rPr>
            </w:pPr>
            <w:r>
              <w:rPr>
                <w:noProof/>
                <w:sz w:val="24"/>
                <w:szCs w:val="24"/>
              </w:rPr>
              <w:t>Sebagai guru m</w:t>
            </w:r>
            <w:r w:rsidR="00976BD0">
              <w:rPr>
                <w:noProof/>
                <w:sz w:val="24"/>
                <w:szCs w:val="24"/>
              </w:rPr>
              <w:t>enurut saya i</w:t>
            </w:r>
            <w:r w:rsidR="00821891" w:rsidRPr="00821891">
              <w:rPr>
                <w:noProof/>
                <w:sz w:val="24"/>
                <w:szCs w:val="24"/>
              </w:rPr>
              <w:t xml:space="preserve">nformasi belum menjadi pertimbangan dari </w:t>
            </w:r>
            <w:r w:rsidR="00E6396F">
              <w:rPr>
                <w:noProof/>
                <w:sz w:val="24"/>
                <w:szCs w:val="24"/>
              </w:rPr>
              <w:t xml:space="preserve">pelaksanaan </w:t>
            </w:r>
            <w:r w:rsidR="00821891" w:rsidRPr="00821891">
              <w:rPr>
                <w:noProof/>
                <w:sz w:val="24"/>
                <w:szCs w:val="24"/>
              </w:rPr>
              <w:t>kebijakan</w:t>
            </w:r>
            <w:r w:rsidR="00E6396F">
              <w:rPr>
                <w:noProof/>
                <w:sz w:val="24"/>
                <w:szCs w:val="24"/>
              </w:rPr>
              <w:t xml:space="preserve"> ser</w:t>
            </w:r>
            <w:r w:rsidR="00D451E9">
              <w:rPr>
                <w:noProof/>
                <w:sz w:val="24"/>
                <w:szCs w:val="24"/>
              </w:rPr>
              <w:t>ti</w:t>
            </w:r>
            <w:r w:rsidR="00E6396F">
              <w:rPr>
                <w:noProof/>
                <w:sz w:val="24"/>
                <w:szCs w:val="24"/>
              </w:rPr>
              <w:t>fikasi guru</w:t>
            </w: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r>
      <w:tr w:rsidR="00821891" w:rsidTr="002055E0">
        <w:trPr>
          <w:jc w:val="center"/>
        </w:trPr>
        <w:tc>
          <w:tcPr>
            <w:tcW w:w="551" w:type="dxa"/>
          </w:tcPr>
          <w:p w:rsidR="00821891" w:rsidRDefault="00821891" w:rsidP="00821891">
            <w:pPr>
              <w:jc w:val="both"/>
              <w:rPr>
                <w:spacing w:val="8"/>
                <w:sz w:val="22"/>
                <w:szCs w:val="22"/>
              </w:rPr>
            </w:pPr>
            <w:r>
              <w:rPr>
                <w:spacing w:val="8"/>
                <w:sz w:val="22"/>
                <w:szCs w:val="22"/>
              </w:rPr>
              <w:t>6.</w:t>
            </w:r>
          </w:p>
        </w:tc>
        <w:tc>
          <w:tcPr>
            <w:tcW w:w="5214" w:type="dxa"/>
          </w:tcPr>
          <w:p w:rsidR="00821891" w:rsidRPr="00821891" w:rsidRDefault="005A3E4E" w:rsidP="005A3E4E">
            <w:pPr>
              <w:jc w:val="both"/>
              <w:rPr>
                <w:noProof/>
                <w:sz w:val="24"/>
                <w:szCs w:val="24"/>
              </w:rPr>
            </w:pPr>
            <w:r>
              <w:rPr>
                <w:noProof/>
                <w:sz w:val="24"/>
                <w:szCs w:val="24"/>
              </w:rPr>
              <w:t>Sebagai guru m</w:t>
            </w:r>
            <w:r w:rsidR="00976BD0">
              <w:rPr>
                <w:noProof/>
                <w:sz w:val="24"/>
                <w:szCs w:val="24"/>
              </w:rPr>
              <w:t>enurut saya s</w:t>
            </w:r>
            <w:r w:rsidR="00821891" w:rsidRPr="00821891">
              <w:rPr>
                <w:noProof/>
                <w:sz w:val="24"/>
                <w:szCs w:val="24"/>
              </w:rPr>
              <w:t>umber dana yang tersedia menunjang pelaksanaan kebijakan</w:t>
            </w:r>
            <w:r w:rsidR="00E6396F">
              <w:rPr>
                <w:noProof/>
                <w:sz w:val="24"/>
                <w:szCs w:val="24"/>
              </w:rPr>
              <w:t xml:space="preserve"> sertifikasi guru</w:t>
            </w: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r>
      <w:tr w:rsidR="00821891" w:rsidTr="002055E0">
        <w:trPr>
          <w:jc w:val="center"/>
        </w:trPr>
        <w:tc>
          <w:tcPr>
            <w:tcW w:w="551" w:type="dxa"/>
          </w:tcPr>
          <w:p w:rsidR="00821891" w:rsidRDefault="00821891" w:rsidP="00821891">
            <w:pPr>
              <w:jc w:val="both"/>
              <w:rPr>
                <w:spacing w:val="8"/>
                <w:sz w:val="22"/>
                <w:szCs w:val="22"/>
              </w:rPr>
            </w:pPr>
            <w:r>
              <w:rPr>
                <w:spacing w:val="8"/>
                <w:sz w:val="22"/>
                <w:szCs w:val="22"/>
              </w:rPr>
              <w:t>7.</w:t>
            </w:r>
          </w:p>
        </w:tc>
        <w:tc>
          <w:tcPr>
            <w:tcW w:w="5214" w:type="dxa"/>
          </w:tcPr>
          <w:p w:rsidR="00821891" w:rsidRPr="00821891" w:rsidRDefault="005A3E4E" w:rsidP="005A3E4E">
            <w:pPr>
              <w:jc w:val="both"/>
              <w:rPr>
                <w:noProof/>
                <w:sz w:val="24"/>
                <w:szCs w:val="24"/>
              </w:rPr>
            </w:pPr>
            <w:r>
              <w:rPr>
                <w:noProof/>
                <w:sz w:val="24"/>
                <w:szCs w:val="24"/>
              </w:rPr>
              <w:t>Sebagai guru m</w:t>
            </w:r>
            <w:r w:rsidR="00976BD0">
              <w:rPr>
                <w:noProof/>
                <w:sz w:val="24"/>
                <w:szCs w:val="24"/>
              </w:rPr>
              <w:t>enurut saya s</w:t>
            </w:r>
            <w:r w:rsidR="00821891" w:rsidRPr="00821891">
              <w:rPr>
                <w:noProof/>
                <w:sz w:val="24"/>
                <w:szCs w:val="24"/>
              </w:rPr>
              <w:t xml:space="preserve">arana </w:t>
            </w:r>
            <w:r w:rsidR="0022597C">
              <w:rPr>
                <w:noProof/>
                <w:sz w:val="24"/>
                <w:szCs w:val="24"/>
              </w:rPr>
              <w:t xml:space="preserve">dan prasarana </w:t>
            </w:r>
            <w:r w:rsidR="00821891" w:rsidRPr="00821891">
              <w:rPr>
                <w:noProof/>
                <w:sz w:val="24"/>
                <w:szCs w:val="24"/>
              </w:rPr>
              <w:t>yang ada mendukung pelaksanaan kebijakan</w:t>
            </w:r>
            <w:r w:rsidR="00E6396F">
              <w:rPr>
                <w:noProof/>
                <w:sz w:val="24"/>
                <w:szCs w:val="24"/>
              </w:rPr>
              <w:t xml:space="preserve"> sertifikasi guru</w:t>
            </w: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r>
      <w:tr w:rsidR="00821891" w:rsidTr="002055E0">
        <w:trPr>
          <w:jc w:val="center"/>
        </w:trPr>
        <w:tc>
          <w:tcPr>
            <w:tcW w:w="551" w:type="dxa"/>
          </w:tcPr>
          <w:p w:rsidR="00821891" w:rsidRDefault="0022597C" w:rsidP="00821891">
            <w:pPr>
              <w:jc w:val="both"/>
              <w:rPr>
                <w:spacing w:val="8"/>
                <w:sz w:val="22"/>
                <w:szCs w:val="22"/>
              </w:rPr>
            </w:pPr>
            <w:r>
              <w:rPr>
                <w:spacing w:val="8"/>
                <w:sz w:val="22"/>
                <w:szCs w:val="22"/>
              </w:rPr>
              <w:t>8</w:t>
            </w:r>
          </w:p>
        </w:tc>
        <w:tc>
          <w:tcPr>
            <w:tcW w:w="5214" w:type="dxa"/>
          </w:tcPr>
          <w:p w:rsidR="00821891" w:rsidRPr="00821891" w:rsidRDefault="005A3E4E" w:rsidP="005A3E4E">
            <w:pPr>
              <w:tabs>
                <w:tab w:val="left" w:pos="432"/>
              </w:tabs>
              <w:jc w:val="both"/>
              <w:rPr>
                <w:noProof/>
                <w:sz w:val="24"/>
                <w:szCs w:val="24"/>
                <w:lang w:val="id-ID"/>
              </w:rPr>
            </w:pPr>
            <w:r>
              <w:rPr>
                <w:noProof/>
                <w:sz w:val="24"/>
                <w:szCs w:val="24"/>
              </w:rPr>
              <w:t>Sebagai guru m</w:t>
            </w:r>
            <w:r w:rsidR="00976BD0">
              <w:rPr>
                <w:noProof/>
                <w:sz w:val="24"/>
                <w:szCs w:val="24"/>
              </w:rPr>
              <w:t>enurut saya p</w:t>
            </w:r>
            <w:r w:rsidR="00821891" w:rsidRPr="00821891">
              <w:rPr>
                <w:noProof/>
                <w:sz w:val="24"/>
                <w:szCs w:val="24"/>
              </w:rPr>
              <w:t>embuatan keputusan menjadi kebijakan</w:t>
            </w:r>
            <w:r w:rsidR="00E6396F">
              <w:rPr>
                <w:noProof/>
                <w:sz w:val="24"/>
                <w:szCs w:val="24"/>
              </w:rPr>
              <w:t xml:space="preserve"> sertifikasi guru </w:t>
            </w:r>
            <w:r w:rsidR="00821891" w:rsidRPr="00821891">
              <w:rPr>
                <w:noProof/>
                <w:sz w:val="24"/>
                <w:szCs w:val="24"/>
              </w:rPr>
              <w:t xml:space="preserve"> sesuai dengan aturan yang berlaku</w:t>
            </w: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r>
      <w:tr w:rsidR="00821891" w:rsidTr="002055E0">
        <w:trPr>
          <w:jc w:val="center"/>
        </w:trPr>
        <w:tc>
          <w:tcPr>
            <w:tcW w:w="551" w:type="dxa"/>
          </w:tcPr>
          <w:p w:rsidR="00821891" w:rsidRDefault="0022597C" w:rsidP="00821891">
            <w:pPr>
              <w:jc w:val="both"/>
              <w:rPr>
                <w:spacing w:val="8"/>
                <w:sz w:val="22"/>
                <w:szCs w:val="22"/>
              </w:rPr>
            </w:pPr>
            <w:r>
              <w:rPr>
                <w:spacing w:val="8"/>
                <w:sz w:val="22"/>
                <w:szCs w:val="22"/>
              </w:rPr>
              <w:t>9</w:t>
            </w:r>
          </w:p>
        </w:tc>
        <w:tc>
          <w:tcPr>
            <w:tcW w:w="5214" w:type="dxa"/>
          </w:tcPr>
          <w:p w:rsidR="00821891" w:rsidRPr="00821891" w:rsidRDefault="00976BD0" w:rsidP="00976BD0">
            <w:pPr>
              <w:tabs>
                <w:tab w:val="left" w:pos="432"/>
              </w:tabs>
              <w:jc w:val="both"/>
              <w:rPr>
                <w:noProof/>
                <w:sz w:val="24"/>
                <w:szCs w:val="24"/>
                <w:lang w:val="id-ID"/>
              </w:rPr>
            </w:pPr>
            <w:r>
              <w:rPr>
                <w:noProof/>
                <w:sz w:val="24"/>
                <w:szCs w:val="24"/>
              </w:rPr>
              <w:t>Menurut saya k</w:t>
            </w:r>
            <w:r w:rsidR="00821891" w:rsidRPr="00821891">
              <w:rPr>
                <w:noProof/>
                <w:sz w:val="24"/>
                <w:szCs w:val="24"/>
              </w:rPr>
              <w:t xml:space="preserve">ebijakan </w:t>
            </w:r>
            <w:r w:rsidR="00E6396F">
              <w:rPr>
                <w:noProof/>
                <w:sz w:val="24"/>
                <w:szCs w:val="24"/>
              </w:rPr>
              <w:t xml:space="preserve">sertifikasi guru </w:t>
            </w:r>
            <w:r>
              <w:rPr>
                <w:noProof/>
                <w:sz w:val="24"/>
                <w:szCs w:val="24"/>
              </w:rPr>
              <w:t xml:space="preserve">belum </w:t>
            </w:r>
            <w:r w:rsidR="00821891" w:rsidRPr="00821891">
              <w:rPr>
                <w:noProof/>
                <w:sz w:val="24"/>
                <w:szCs w:val="24"/>
              </w:rPr>
              <w:t xml:space="preserve">dilaksanakan </w:t>
            </w:r>
            <w:r>
              <w:rPr>
                <w:noProof/>
                <w:sz w:val="24"/>
                <w:szCs w:val="24"/>
              </w:rPr>
              <w:t>secara</w:t>
            </w:r>
            <w:r w:rsidR="00821891" w:rsidRPr="00821891">
              <w:rPr>
                <w:noProof/>
                <w:sz w:val="24"/>
                <w:szCs w:val="24"/>
              </w:rPr>
              <w:t xml:space="preserve"> konsisten</w:t>
            </w: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r>
      <w:tr w:rsidR="00821891" w:rsidTr="002055E0">
        <w:trPr>
          <w:jc w:val="center"/>
        </w:trPr>
        <w:tc>
          <w:tcPr>
            <w:tcW w:w="551" w:type="dxa"/>
          </w:tcPr>
          <w:p w:rsidR="00821891" w:rsidRDefault="00821891" w:rsidP="0022597C">
            <w:pPr>
              <w:jc w:val="both"/>
              <w:rPr>
                <w:spacing w:val="8"/>
                <w:sz w:val="22"/>
                <w:szCs w:val="22"/>
              </w:rPr>
            </w:pPr>
            <w:r>
              <w:rPr>
                <w:spacing w:val="8"/>
                <w:sz w:val="22"/>
                <w:szCs w:val="22"/>
              </w:rPr>
              <w:t>1</w:t>
            </w:r>
            <w:r w:rsidR="0022597C">
              <w:rPr>
                <w:spacing w:val="8"/>
                <w:sz w:val="22"/>
                <w:szCs w:val="22"/>
              </w:rPr>
              <w:t>0</w:t>
            </w:r>
            <w:r>
              <w:rPr>
                <w:spacing w:val="8"/>
                <w:sz w:val="22"/>
                <w:szCs w:val="22"/>
              </w:rPr>
              <w:t>.</w:t>
            </w:r>
          </w:p>
        </w:tc>
        <w:tc>
          <w:tcPr>
            <w:tcW w:w="5214" w:type="dxa"/>
          </w:tcPr>
          <w:p w:rsidR="00821891" w:rsidRPr="00821891" w:rsidRDefault="005A3E4E" w:rsidP="005A3E4E">
            <w:pPr>
              <w:tabs>
                <w:tab w:val="left" w:pos="432"/>
              </w:tabs>
              <w:jc w:val="both"/>
              <w:rPr>
                <w:noProof/>
                <w:sz w:val="24"/>
                <w:szCs w:val="24"/>
                <w:lang w:val="id-ID"/>
              </w:rPr>
            </w:pPr>
            <w:r>
              <w:rPr>
                <w:noProof/>
                <w:sz w:val="24"/>
                <w:szCs w:val="24"/>
              </w:rPr>
              <w:t>Sebagai guru m</w:t>
            </w:r>
            <w:r w:rsidR="00976BD0">
              <w:rPr>
                <w:noProof/>
                <w:sz w:val="24"/>
                <w:szCs w:val="24"/>
              </w:rPr>
              <w:t>enurut saya p</w:t>
            </w:r>
            <w:r w:rsidR="00821891" w:rsidRPr="00821891">
              <w:rPr>
                <w:noProof/>
                <w:sz w:val="24"/>
                <w:szCs w:val="24"/>
              </w:rPr>
              <w:t xml:space="preserve">elaksanaan kebijakan </w:t>
            </w:r>
            <w:r w:rsidR="00E6396F">
              <w:rPr>
                <w:noProof/>
                <w:sz w:val="24"/>
                <w:szCs w:val="24"/>
              </w:rPr>
              <w:t>ser</w:t>
            </w:r>
            <w:r w:rsidR="00D451E9">
              <w:rPr>
                <w:noProof/>
                <w:sz w:val="24"/>
                <w:szCs w:val="24"/>
              </w:rPr>
              <w:t>t</w:t>
            </w:r>
            <w:r w:rsidR="00E6396F">
              <w:rPr>
                <w:noProof/>
                <w:sz w:val="24"/>
                <w:szCs w:val="24"/>
              </w:rPr>
              <w:t xml:space="preserve">ifikasi guru </w:t>
            </w:r>
            <w:r w:rsidR="00821891" w:rsidRPr="00821891">
              <w:rPr>
                <w:noProof/>
                <w:sz w:val="24"/>
                <w:szCs w:val="24"/>
              </w:rPr>
              <w:t>didukung oleh keterlibatan bagian-bagian di dalam organisasi</w:t>
            </w: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r>
      <w:tr w:rsidR="00821891" w:rsidTr="002055E0">
        <w:trPr>
          <w:jc w:val="center"/>
        </w:trPr>
        <w:tc>
          <w:tcPr>
            <w:tcW w:w="551" w:type="dxa"/>
          </w:tcPr>
          <w:p w:rsidR="00821891" w:rsidRDefault="0022597C" w:rsidP="00821891">
            <w:pPr>
              <w:jc w:val="both"/>
              <w:rPr>
                <w:spacing w:val="8"/>
                <w:sz w:val="22"/>
                <w:szCs w:val="22"/>
              </w:rPr>
            </w:pPr>
            <w:r>
              <w:rPr>
                <w:spacing w:val="8"/>
                <w:sz w:val="22"/>
                <w:szCs w:val="22"/>
              </w:rPr>
              <w:t>11</w:t>
            </w:r>
          </w:p>
        </w:tc>
        <w:tc>
          <w:tcPr>
            <w:tcW w:w="5214" w:type="dxa"/>
          </w:tcPr>
          <w:p w:rsidR="00821891" w:rsidRPr="00821891" w:rsidRDefault="005A3E4E" w:rsidP="005A3E4E">
            <w:pPr>
              <w:tabs>
                <w:tab w:val="left" w:pos="432"/>
              </w:tabs>
              <w:jc w:val="both"/>
              <w:rPr>
                <w:noProof/>
                <w:sz w:val="24"/>
                <w:szCs w:val="24"/>
              </w:rPr>
            </w:pPr>
            <w:r>
              <w:rPr>
                <w:noProof/>
                <w:sz w:val="24"/>
                <w:szCs w:val="24"/>
              </w:rPr>
              <w:t>Sebagai guru m</w:t>
            </w:r>
            <w:r w:rsidR="00976BD0">
              <w:rPr>
                <w:noProof/>
                <w:sz w:val="24"/>
                <w:szCs w:val="24"/>
              </w:rPr>
              <w:t>enurut saya o</w:t>
            </w:r>
            <w:r w:rsidR="0022597C">
              <w:rPr>
                <w:noProof/>
                <w:sz w:val="24"/>
                <w:szCs w:val="24"/>
              </w:rPr>
              <w:t>rganisasi ke</w:t>
            </w:r>
            <w:r w:rsidR="00821891" w:rsidRPr="00821891">
              <w:rPr>
                <w:noProof/>
                <w:sz w:val="24"/>
                <w:szCs w:val="24"/>
              </w:rPr>
              <w:t>masyarakat memberikan andil kepada pelaksanaan kebijakan</w:t>
            </w:r>
            <w:r w:rsidR="00E6396F">
              <w:rPr>
                <w:noProof/>
                <w:sz w:val="24"/>
                <w:szCs w:val="24"/>
              </w:rPr>
              <w:t xml:space="preserve"> sertifikasi guru</w:t>
            </w:r>
            <w:r w:rsidR="00821891" w:rsidRPr="00821891">
              <w:rPr>
                <w:noProof/>
                <w:sz w:val="24"/>
                <w:szCs w:val="24"/>
              </w:rPr>
              <w:t xml:space="preserve"> </w:t>
            </w: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r>
      <w:tr w:rsidR="00821891" w:rsidTr="002055E0">
        <w:trPr>
          <w:jc w:val="center"/>
        </w:trPr>
        <w:tc>
          <w:tcPr>
            <w:tcW w:w="551" w:type="dxa"/>
          </w:tcPr>
          <w:p w:rsidR="00821891" w:rsidRDefault="00821891" w:rsidP="0022597C">
            <w:pPr>
              <w:jc w:val="both"/>
              <w:rPr>
                <w:spacing w:val="8"/>
                <w:sz w:val="22"/>
                <w:szCs w:val="22"/>
              </w:rPr>
            </w:pPr>
            <w:r>
              <w:rPr>
                <w:spacing w:val="8"/>
                <w:sz w:val="22"/>
                <w:szCs w:val="22"/>
              </w:rPr>
              <w:t>1</w:t>
            </w:r>
            <w:r w:rsidR="0022597C">
              <w:rPr>
                <w:spacing w:val="8"/>
                <w:sz w:val="22"/>
                <w:szCs w:val="22"/>
              </w:rPr>
              <w:t>2</w:t>
            </w:r>
            <w:r>
              <w:rPr>
                <w:spacing w:val="8"/>
                <w:sz w:val="22"/>
                <w:szCs w:val="22"/>
              </w:rPr>
              <w:t>.</w:t>
            </w:r>
          </w:p>
        </w:tc>
        <w:tc>
          <w:tcPr>
            <w:tcW w:w="5214" w:type="dxa"/>
          </w:tcPr>
          <w:p w:rsidR="00821891" w:rsidRPr="0085471B" w:rsidRDefault="00976BD0" w:rsidP="00976BD0">
            <w:pPr>
              <w:pStyle w:val="Title"/>
              <w:autoSpaceDE/>
              <w:autoSpaceDN/>
              <w:ind w:left="0" w:right="0"/>
              <w:jc w:val="both"/>
              <w:rPr>
                <w:b/>
                <w:szCs w:val="22"/>
              </w:rPr>
            </w:pPr>
            <w:r>
              <w:rPr>
                <w:szCs w:val="22"/>
              </w:rPr>
              <w:t>Menurut saya k</w:t>
            </w:r>
            <w:r w:rsidR="00ED1089">
              <w:rPr>
                <w:szCs w:val="22"/>
              </w:rPr>
              <w:t>ualitas koordinasi antar unit kerja pemerintah daerah belum menunjang keberhasilan kebijakan sertifikasi guru</w:t>
            </w: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r>
      <w:tr w:rsidR="00821891" w:rsidTr="002055E0">
        <w:trPr>
          <w:jc w:val="center"/>
        </w:trPr>
        <w:tc>
          <w:tcPr>
            <w:tcW w:w="551" w:type="dxa"/>
          </w:tcPr>
          <w:p w:rsidR="00821891" w:rsidRDefault="00821891" w:rsidP="0022597C">
            <w:pPr>
              <w:jc w:val="both"/>
              <w:rPr>
                <w:spacing w:val="8"/>
                <w:sz w:val="22"/>
                <w:szCs w:val="22"/>
              </w:rPr>
            </w:pPr>
            <w:r>
              <w:rPr>
                <w:spacing w:val="8"/>
                <w:sz w:val="22"/>
                <w:szCs w:val="22"/>
              </w:rPr>
              <w:t>1</w:t>
            </w:r>
            <w:r w:rsidR="0022597C">
              <w:rPr>
                <w:spacing w:val="8"/>
                <w:sz w:val="22"/>
                <w:szCs w:val="22"/>
              </w:rPr>
              <w:t>3</w:t>
            </w:r>
            <w:r>
              <w:rPr>
                <w:spacing w:val="8"/>
                <w:sz w:val="22"/>
                <w:szCs w:val="22"/>
              </w:rPr>
              <w:t>.</w:t>
            </w:r>
          </w:p>
        </w:tc>
        <w:tc>
          <w:tcPr>
            <w:tcW w:w="5214" w:type="dxa"/>
          </w:tcPr>
          <w:p w:rsidR="00821891" w:rsidRPr="0085471B" w:rsidRDefault="005A3E4E" w:rsidP="005A3E4E">
            <w:pPr>
              <w:pStyle w:val="Title"/>
              <w:autoSpaceDE/>
              <w:autoSpaceDN/>
              <w:ind w:left="0" w:right="0"/>
              <w:jc w:val="both"/>
              <w:rPr>
                <w:b/>
                <w:szCs w:val="22"/>
                <w:lang w:val="sv-SE"/>
              </w:rPr>
            </w:pPr>
            <w:r>
              <w:rPr>
                <w:szCs w:val="22"/>
                <w:lang w:val="sv-SE"/>
              </w:rPr>
              <w:t>Sebagai guru m</w:t>
            </w:r>
            <w:r w:rsidR="008C4C6B">
              <w:rPr>
                <w:szCs w:val="22"/>
                <w:lang w:val="sv-SE"/>
              </w:rPr>
              <w:t>enurut saya e</w:t>
            </w:r>
            <w:r w:rsidR="00ED1089">
              <w:rPr>
                <w:szCs w:val="22"/>
                <w:lang w:val="sv-SE"/>
              </w:rPr>
              <w:t xml:space="preserve">fektivitas hubungan antar organisasi saat ini memudahkan pemerintah daerah dalam menterjemahkan kebijakan </w:t>
            </w:r>
            <w:r w:rsidR="0022597C">
              <w:rPr>
                <w:szCs w:val="22"/>
                <w:lang w:val="sv-SE"/>
              </w:rPr>
              <w:t>ser</w:t>
            </w:r>
            <w:r w:rsidR="00D451E9">
              <w:rPr>
                <w:szCs w:val="22"/>
                <w:lang w:val="sv-SE"/>
              </w:rPr>
              <w:t>t</w:t>
            </w:r>
            <w:r w:rsidR="0022597C">
              <w:rPr>
                <w:szCs w:val="22"/>
                <w:lang w:val="sv-SE"/>
              </w:rPr>
              <w:t>ifikasi guru</w:t>
            </w: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r>
      <w:tr w:rsidR="00821891" w:rsidTr="002055E0">
        <w:trPr>
          <w:jc w:val="center"/>
        </w:trPr>
        <w:tc>
          <w:tcPr>
            <w:tcW w:w="551" w:type="dxa"/>
          </w:tcPr>
          <w:p w:rsidR="00821891" w:rsidRDefault="00821891" w:rsidP="0022597C">
            <w:pPr>
              <w:jc w:val="both"/>
              <w:rPr>
                <w:spacing w:val="8"/>
                <w:sz w:val="22"/>
                <w:szCs w:val="22"/>
              </w:rPr>
            </w:pPr>
            <w:r>
              <w:rPr>
                <w:spacing w:val="8"/>
                <w:sz w:val="22"/>
                <w:szCs w:val="22"/>
              </w:rPr>
              <w:t>1</w:t>
            </w:r>
            <w:r w:rsidR="0022597C">
              <w:rPr>
                <w:spacing w:val="8"/>
                <w:sz w:val="22"/>
                <w:szCs w:val="22"/>
              </w:rPr>
              <w:t>4</w:t>
            </w:r>
            <w:r>
              <w:rPr>
                <w:spacing w:val="8"/>
                <w:sz w:val="22"/>
                <w:szCs w:val="22"/>
              </w:rPr>
              <w:t>.</w:t>
            </w:r>
          </w:p>
        </w:tc>
        <w:tc>
          <w:tcPr>
            <w:tcW w:w="5214" w:type="dxa"/>
          </w:tcPr>
          <w:p w:rsidR="00821891" w:rsidRPr="00821891" w:rsidRDefault="00401758" w:rsidP="005A3E4E">
            <w:pPr>
              <w:tabs>
                <w:tab w:val="left" w:pos="432"/>
              </w:tabs>
              <w:jc w:val="both"/>
              <w:rPr>
                <w:noProof/>
                <w:sz w:val="24"/>
                <w:szCs w:val="24"/>
                <w:lang w:val="id-ID"/>
              </w:rPr>
            </w:pPr>
            <w:r>
              <w:rPr>
                <w:noProof/>
                <w:sz w:val="24"/>
                <w:szCs w:val="24"/>
              </w:rPr>
              <w:t>S</w:t>
            </w:r>
            <w:r w:rsidR="00976BD0">
              <w:rPr>
                <w:noProof/>
                <w:sz w:val="24"/>
                <w:szCs w:val="24"/>
              </w:rPr>
              <w:t>aya</w:t>
            </w:r>
            <w:r>
              <w:rPr>
                <w:noProof/>
                <w:sz w:val="24"/>
                <w:szCs w:val="24"/>
              </w:rPr>
              <w:t xml:space="preserve"> sebagai guru</w:t>
            </w:r>
            <w:r w:rsidR="00976BD0">
              <w:rPr>
                <w:noProof/>
                <w:sz w:val="24"/>
                <w:szCs w:val="24"/>
              </w:rPr>
              <w:t xml:space="preserve"> </w:t>
            </w:r>
            <w:r w:rsidR="005A3E4E">
              <w:rPr>
                <w:noProof/>
                <w:sz w:val="24"/>
                <w:szCs w:val="24"/>
              </w:rPr>
              <w:t>mentaati</w:t>
            </w:r>
            <w:r w:rsidR="00852E5F">
              <w:rPr>
                <w:noProof/>
                <w:sz w:val="24"/>
                <w:szCs w:val="24"/>
              </w:rPr>
              <w:t xml:space="preserve"> pada aturan menjadi kunci dalam </w:t>
            </w:r>
            <w:r w:rsidR="008C4C6B">
              <w:rPr>
                <w:noProof/>
                <w:sz w:val="24"/>
                <w:szCs w:val="24"/>
              </w:rPr>
              <w:t>p</w:t>
            </w:r>
            <w:r w:rsidR="00852E5F">
              <w:rPr>
                <w:noProof/>
                <w:sz w:val="24"/>
                <w:szCs w:val="24"/>
              </w:rPr>
              <w:t>elaksanaan kebijakan ser</w:t>
            </w:r>
            <w:r w:rsidR="00D451E9">
              <w:rPr>
                <w:noProof/>
                <w:sz w:val="24"/>
                <w:szCs w:val="24"/>
              </w:rPr>
              <w:t>t</w:t>
            </w:r>
            <w:r w:rsidR="00852E5F">
              <w:rPr>
                <w:noProof/>
                <w:sz w:val="24"/>
                <w:szCs w:val="24"/>
              </w:rPr>
              <w:t>ifikasi guru</w:t>
            </w: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r>
      <w:tr w:rsidR="00821891" w:rsidTr="002055E0">
        <w:trPr>
          <w:jc w:val="center"/>
        </w:trPr>
        <w:tc>
          <w:tcPr>
            <w:tcW w:w="551" w:type="dxa"/>
          </w:tcPr>
          <w:p w:rsidR="00821891" w:rsidRDefault="00821891" w:rsidP="0022597C">
            <w:pPr>
              <w:jc w:val="both"/>
              <w:rPr>
                <w:spacing w:val="8"/>
                <w:sz w:val="22"/>
                <w:szCs w:val="22"/>
              </w:rPr>
            </w:pPr>
            <w:r>
              <w:rPr>
                <w:spacing w:val="8"/>
                <w:sz w:val="22"/>
                <w:szCs w:val="22"/>
              </w:rPr>
              <w:t>1</w:t>
            </w:r>
            <w:r w:rsidR="0022597C">
              <w:rPr>
                <w:spacing w:val="8"/>
                <w:sz w:val="22"/>
                <w:szCs w:val="22"/>
              </w:rPr>
              <w:t>5</w:t>
            </w:r>
            <w:r>
              <w:rPr>
                <w:spacing w:val="8"/>
                <w:sz w:val="22"/>
                <w:szCs w:val="22"/>
              </w:rPr>
              <w:t>.</w:t>
            </w:r>
          </w:p>
        </w:tc>
        <w:tc>
          <w:tcPr>
            <w:tcW w:w="5214" w:type="dxa"/>
          </w:tcPr>
          <w:p w:rsidR="00821891" w:rsidRPr="00821891" w:rsidRDefault="008C4C6B" w:rsidP="008C4C6B">
            <w:pPr>
              <w:tabs>
                <w:tab w:val="left" w:pos="432"/>
              </w:tabs>
              <w:jc w:val="both"/>
              <w:rPr>
                <w:noProof/>
                <w:sz w:val="24"/>
                <w:szCs w:val="24"/>
              </w:rPr>
            </w:pPr>
            <w:r>
              <w:rPr>
                <w:noProof/>
                <w:sz w:val="24"/>
                <w:szCs w:val="24"/>
              </w:rPr>
              <w:t>Menurut saya</w:t>
            </w:r>
            <w:r w:rsidR="005A3E4E">
              <w:rPr>
                <w:noProof/>
                <w:sz w:val="24"/>
                <w:szCs w:val="24"/>
              </w:rPr>
              <w:t xml:space="preserve"> sebagai guru</w:t>
            </w:r>
            <w:r>
              <w:rPr>
                <w:noProof/>
                <w:sz w:val="24"/>
                <w:szCs w:val="24"/>
              </w:rPr>
              <w:t xml:space="preserve"> k</w:t>
            </w:r>
            <w:r w:rsidR="00821891" w:rsidRPr="00821891">
              <w:rPr>
                <w:noProof/>
                <w:sz w:val="24"/>
                <w:szCs w:val="24"/>
              </w:rPr>
              <w:t xml:space="preserve">ecakapan </w:t>
            </w:r>
            <w:r w:rsidR="0022597C">
              <w:rPr>
                <w:noProof/>
                <w:sz w:val="24"/>
                <w:szCs w:val="24"/>
              </w:rPr>
              <w:t>pelaksana</w:t>
            </w:r>
            <w:r w:rsidR="00821891" w:rsidRPr="00821891">
              <w:rPr>
                <w:noProof/>
                <w:sz w:val="24"/>
                <w:szCs w:val="24"/>
              </w:rPr>
              <w:t xml:space="preserve"> </w:t>
            </w:r>
            <w:r w:rsidR="005A3E4E">
              <w:rPr>
                <w:noProof/>
                <w:sz w:val="24"/>
                <w:szCs w:val="24"/>
              </w:rPr>
              <w:t xml:space="preserve">kebijakan </w:t>
            </w:r>
            <w:r w:rsidR="00821891" w:rsidRPr="00821891">
              <w:rPr>
                <w:noProof/>
                <w:sz w:val="24"/>
                <w:szCs w:val="24"/>
              </w:rPr>
              <w:t xml:space="preserve">kurang berpengaruh terhadap </w:t>
            </w:r>
            <w:r>
              <w:rPr>
                <w:noProof/>
                <w:sz w:val="24"/>
                <w:szCs w:val="24"/>
              </w:rPr>
              <w:lastRenderedPageBreak/>
              <w:t>pelaksanaan</w:t>
            </w:r>
            <w:r w:rsidR="00821891" w:rsidRPr="00821891">
              <w:rPr>
                <w:noProof/>
                <w:sz w:val="24"/>
                <w:szCs w:val="24"/>
              </w:rPr>
              <w:t xml:space="preserve"> kebijakan</w:t>
            </w:r>
            <w:r w:rsidR="00852E5F">
              <w:rPr>
                <w:noProof/>
                <w:sz w:val="24"/>
                <w:szCs w:val="24"/>
              </w:rPr>
              <w:t xml:space="preserve"> ser</w:t>
            </w:r>
            <w:r w:rsidR="00D451E9">
              <w:rPr>
                <w:noProof/>
                <w:sz w:val="24"/>
                <w:szCs w:val="24"/>
              </w:rPr>
              <w:t>t</w:t>
            </w:r>
            <w:r w:rsidR="00852E5F">
              <w:rPr>
                <w:noProof/>
                <w:sz w:val="24"/>
                <w:szCs w:val="24"/>
              </w:rPr>
              <w:t>ifikasi guru</w:t>
            </w: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7571AA" w:rsidP="00821891">
            <w:pPr>
              <w:ind w:left="-108" w:right="-87"/>
              <w:jc w:val="both"/>
              <w:rPr>
                <w:spacing w:val="8"/>
                <w:sz w:val="22"/>
                <w:szCs w:val="22"/>
              </w:rPr>
            </w:pPr>
            <w:r w:rsidRPr="007571AA">
              <w:rPr>
                <w:noProof/>
                <w:spacing w:val="8"/>
              </w:rPr>
              <w:pict>
                <v:shape id="_x0000_s1367" type="#_x0000_t202" style="position:absolute;left:0;text-align:left;margin-left:14pt;margin-top:-617.15pt;width:24.3pt;height:22.75pt;z-index:251657216;mso-position-horizontal-relative:text;mso-position-vertical-relative:text" strokecolor="white">
                  <v:textbox>
                    <w:txbxContent>
                      <w:p w:rsidR="00D40CB5" w:rsidRDefault="00D40CB5" w:rsidP="008168CE">
                        <w:pPr>
                          <w:jc w:val="center"/>
                        </w:pPr>
                      </w:p>
                    </w:txbxContent>
                  </v:textbox>
                </v:shape>
              </w:pict>
            </w:r>
          </w:p>
        </w:tc>
        <w:tc>
          <w:tcPr>
            <w:tcW w:w="677" w:type="dxa"/>
          </w:tcPr>
          <w:p w:rsidR="00821891" w:rsidRDefault="00821891" w:rsidP="00821891">
            <w:pPr>
              <w:ind w:left="-108" w:right="-87"/>
              <w:jc w:val="both"/>
              <w:rPr>
                <w:spacing w:val="8"/>
                <w:sz w:val="22"/>
                <w:szCs w:val="22"/>
              </w:rPr>
            </w:pPr>
          </w:p>
        </w:tc>
      </w:tr>
      <w:tr w:rsidR="00821891" w:rsidTr="002055E0">
        <w:trPr>
          <w:jc w:val="center"/>
        </w:trPr>
        <w:tc>
          <w:tcPr>
            <w:tcW w:w="551" w:type="dxa"/>
          </w:tcPr>
          <w:p w:rsidR="00821891" w:rsidRDefault="00852E5F" w:rsidP="0022597C">
            <w:pPr>
              <w:jc w:val="both"/>
              <w:rPr>
                <w:spacing w:val="8"/>
                <w:sz w:val="22"/>
                <w:szCs w:val="22"/>
              </w:rPr>
            </w:pPr>
            <w:r>
              <w:rPr>
                <w:spacing w:val="8"/>
                <w:sz w:val="22"/>
                <w:szCs w:val="22"/>
              </w:rPr>
              <w:lastRenderedPageBreak/>
              <w:t>1</w:t>
            </w:r>
            <w:r w:rsidR="0022597C">
              <w:rPr>
                <w:spacing w:val="8"/>
                <w:sz w:val="22"/>
                <w:szCs w:val="22"/>
              </w:rPr>
              <w:t>6</w:t>
            </w:r>
          </w:p>
        </w:tc>
        <w:tc>
          <w:tcPr>
            <w:tcW w:w="5214" w:type="dxa"/>
          </w:tcPr>
          <w:p w:rsidR="00821891" w:rsidRPr="00821891" w:rsidRDefault="008C4C6B" w:rsidP="008C4C6B">
            <w:pPr>
              <w:tabs>
                <w:tab w:val="left" w:pos="432"/>
              </w:tabs>
              <w:jc w:val="both"/>
              <w:rPr>
                <w:noProof/>
                <w:sz w:val="24"/>
                <w:szCs w:val="24"/>
                <w:lang w:val="id-ID"/>
              </w:rPr>
            </w:pPr>
            <w:r>
              <w:rPr>
                <w:noProof/>
                <w:sz w:val="24"/>
                <w:szCs w:val="24"/>
              </w:rPr>
              <w:t>Menurut saya</w:t>
            </w:r>
            <w:r w:rsidR="005A3E4E">
              <w:rPr>
                <w:noProof/>
                <w:sz w:val="24"/>
                <w:szCs w:val="24"/>
              </w:rPr>
              <w:t xml:space="preserve"> sebagai guru</w:t>
            </w:r>
            <w:r>
              <w:rPr>
                <w:noProof/>
                <w:sz w:val="24"/>
                <w:szCs w:val="24"/>
              </w:rPr>
              <w:t xml:space="preserve"> </w:t>
            </w:r>
            <w:r w:rsidR="005A3E4E">
              <w:rPr>
                <w:noProof/>
                <w:sz w:val="24"/>
                <w:szCs w:val="24"/>
              </w:rPr>
              <w:t xml:space="preserve">bahwa </w:t>
            </w:r>
            <w:r>
              <w:rPr>
                <w:noProof/>
                <w:sz w:val="24"/>
                <w:szCs w:val="24"/>
              </w:rPr>
              <w:t>a</w:t>
            </w:r>
            <w:r w:rsidR="00852E5F">
              <w:rPr>
                <w:noProof/>
                <w:sz w:val="24"/>
                <w:szCs w:val="24"/>
              </w:rPr>
              <w:t xml:space="preserve">da tanggungjawab </w:t>
            </w:r>
            <w:r w:rsidR="0022597C">
              <w:rPr>
                <w:noProof/>
                <w:sz w:val="24"/>
                <w:szCs w:val="24"/>
              </w:rPr>
              <w:t xml:space="preserve">pelaksana </w:t>
            </w:r>
            <w:r w:rsidR="00821891" w:rsidRPr="00821891">
              <w:rPr>
                <w:noProof/>
                <w:sz w:val="24"/>
                <w:szCs w:val="24"/>
              </w:rPr>
              <w:t>dalam implementasi kebijakan</w:t>
            </w:r>
            <w:r w:rsidR="00852E5F">
              <w:rPr>
                <w:noProof/>
                <w:sz w:val="24"/>
                <w:szCs w:val="24"/>
              </w:rPr>
              <w:t xml:space="preserve"> ser</w:t>
            </w:r>
            <w:r w:rsidR="00D451E9">
              <w:rPr>
                <w:noProof/>
                <w:sz w:val="24"/>
                <w:szCs w:val="24"/>
              </w:rPr>
              <w:t>t</w:t>
            </w:r>
            <w:r w:rsidR="00852E5F">
              <w:rPr>
                <w:noProof/>
                <w:sz w:val="24"/>
                <w:szCs w:val="24"/>
              </w:rPr>
              <w:t>ifikasi guru</w:t>
            </w: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r>
      <w:tr w:rsidR="00821891" w:rsidTr="002055E0">
        <w:trPr>
          <w:jc w:val="center"/>
        </w:trPr>
        <w:tc>
          <w:tcPr>
            <w:tcW w:w="551" w:type="dxa"/>
          </w:tcPr>
          <w:p w:rsidR="00821891" w:rsidRDefault="00821891" w:rsidP="0022597C">
            <w:pPr>
              <w:jc w:val="both"/>
              <w:rPr>
                <w:spacing w:val="8"/>
                <w:sz w:val="22"/>
                <w:szCs w:val="22"/>
              </w:rPr>
            </w:pPr>
            <w:r>
              <w:rPr>
                <w:spacing w:val="8"/>
                <w:sz w:val="22"/>
                <w:szCs w:val="22"/>
              </w:rPr>
              <w:t>1</w:t>
            </w:r>
            <w:r w:rsidR="0022597C">
              <w:rPr>
                <w:spacing w:val="8"/>
                <w:sz w:val="22"/>
                <w:szCs w:val="22"/>
              </w:rPr>
              <w:t>7</w:t>
            </w:r>
            <w:r>
              <w:rPr>
                <w:spacing w:val="8"/>
                <w:sz w:val="22"/>
                <w:szCs w:val="22"/>
              </w:rPr>
              <w:t>.</w:t>
            </w:r>
          </w:p>
        </w:tc>
        <w:tc>
          <w:tcPr>
            <w:tcW w:w="5214" w:type="dxa"/>
          </w:tcPr>
          <w:p w:rsidR="00821891" w:rsidRPr="00821891" w:rsidRDefault="004104B4" w:rsidP="00821891">
            <w:pPr>
              <w:tabs>
                <w:tab w:val="left" w:pos="432"/>
              </w:tabs>
              <w:jc w:val="both"/>
              <w:rPr>
                <w:noProof/>
                <w:sz w:val="24"/>
                <w:szCs w:val="24"/>
                <w:lang w:val="id-ID"/>
              </w:rPr>
            </w:pPr>
            <w:r>
              <w:rPr>
                <w:sz w:val="24"/>
                <w:szCs w:val="24"/>
              </w:rPr>
              <w:t>Dukungan dana yang memadai</w:t>
            </w:r>
            <w:r w:rsidR="008C4C6B">
              <w:rPr>
                <w:sz w:val="24"/>
                <w:szCs w:val="24"/>
              </w:rPr>
              <w:t xml:space="preserve"> menurut saya</w:t>
            </w:r>
            <w:r>
              <w:rPr>
                <w:sz w:val="24"/>
                <w:szCs w:val="24"/>
              </w:rPr>
              <w:t xml:space="preserve"> </w:t>
            </w:r>
            <w:r w:rsidR="005A3E4E">
              <w:rPr>
                <w:sz w:val="24"/>
                <w:szCs w:val="24"/>
              </w:rPr>
              <w:t xml:space="preserve">sebagai guru </w:t>
            </w:r>
            <w:r>
              <w:rPr>
                <w:sz w:val="24"/>
                <w:szCs w:val="24"/>
              </w:rPr>
              <w:t>memberikan dampak ter</w:t>
            </w:r>
            <w:r w:rsidR="00D451E9">
              <w:rPr>
                <w:sz w:val="24"/>
                <w:szCs w:val="24"/>
              </w:rPr>
              <w:t>hadap pelaksanaan kebijakan serti</w:t>
            </w:r>
            <w:r>
              <w:rPr>
                <w:sz w:val="24"/>
                <w:szCs w:val="24"/>
              </w:rPr>
              <w:t>fikasi guru</w:t>
            </w: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r>
      <w:tr w:rsidR="00821891" w:rsidTr="002055E0">
        <w:trPr>
          <w:jc w:val="center"/>
        </w:trPr>
        <w:tc>
          <w:tcPr>
            <w:tcW w:w="551" w:type="dxa"/>
          </w:tcPr>
          <w:p w:rsidR="00821891" w:rsidRDefault="00821891" w:rsidP="0022597C">
            <w:pPr>
              <w:jc w:val="both"/>
              <w:rPr>
                <w:spacing w:val="8"/>
                <w:sz w:val="22"/>
                <w:szCs w:val="22"/>
              </w:rPr>
            </w:pPr>
            <w:r>
              <w:rPr>
                <w:spacing w:val="8"/>
                <w:sz w:val="22"/>
                <w:szCs w:val="22"/>
              </w:rPr>
              <w:t>1</w:t>
            </w:r>
            <w:r w:rsidR="0022597C">
              <w:rPr>
                <w:spacing w:val="8"/>
                <w:sz w:val="22"/>
                <w:szCs w:val="22"/>
              </w:rPr>
              <w:t>8</w:t>
            </w:r>
            <w:r>
              <w:rPr>
                <w:spacing w:val="8"/>
                <w:sz w:val="22"/>
                <w:szCs w:val="22"/>
              </w:rPr>
              <w:t>.</w:t>
            </w:r>
          </w:p>
        </w:tc>
        <w:tc>
          <w:tcPr>
            <w:tcW w:w="5214" w:type="dxa"/>
          </w:tcPr>
          <w:p w:rsidR="00821891" w:rsidRPr="00821891" w:rsidRDefault="008C4C6B" w:rsidP="008C4C6B">
            <w:pPr>
              <w:tabs>
                <w:tab w:val="left" w:pos="432"/>
              </w:tabs>
              <w:jc w:val="both"/>
              <w:rPr>
                <w:noProof/>
                <w:sz w:val="24"/>
                <w:szCs w:val="24"/>
                <w:lang w:val="id-ID"/>
              </w:rPr>
            </w:pPr>
            <w:r>
              <w:rPr>
                <w:sz w:val="24"/>
                <w:szCs w:val="24"/>
              </w:rPr>
              <w:t>Menurut saya</w:t>
            </w:r>
            <w:r w:rsidR="00401758">
              <w:rPr>
                <w:sz w:val="24"/>
                <w:szCs w:val="24"/>
              </w:rPr>
              <w:t xml:space="preserve"> sebagai guru bahwa</w:t>
            </w:r>
            <w:r>
              <w:rPr>
                <w:sz w:val="24"/>
                <w:szCs w:val="24"/>
              </w:rPr>
              <w:t xml:space="preserve"> d</w:t>
            </w:r>
            <w:r w:rsidR="004104B4">
              <w:rPr>
                <w:sz w:val="24"/>
                <w:szCs w:val="24"/>
              </w:rPr>
              <w:t>ukungan masyarakat memberikan andil dalam pelaksanaan kebijakan sertifikasi guru</w:t>
            </w: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r>
      <w:tr w:rsidR="00821891" w:rsidTr="002055E0">
        <w:trPr>
          <w:jc w:val="center"/>
        </w:trPr>
        <w:tc>
          <w:tcPr>
            <w:tcW w:w="551" w:type="dxa"/>
          </w:tcPr>
          <w:p w:rsidR="00821891" w:rsidRDefault="0022597C" w:rsidP="00821891">
            <w:pPr>
              <w:jc w:val="both"/>
              <w:rPr>
                <w:spacing w:val="8"/>
                <w:sz w:val="22"/>
                <w:szCs w:val="22"/>
              </w:rPr>
            </w:pPr>
            <w:r>
              <w:rPr>
                <w:spacing w:val="8"/>
                <w:sz w:val="22"/>
                <w:szCs w:val="22"/>
              </w:rPr>
              <w:t>19</w:t>
            </w:r>
          </w:p>
        </w:tc>
        <w:tc>
          <w:tcPr>
            <w:tcW w:w="5214" w:type="dxa"/>
          </w:tcPr>
          <w:p w:rsidR="00821891" w:rsidRPr="00821891" w:rsidRDefault="008C4C6B" w:rsidP="008C4C6B">
            <w:pPr>
              <w:tabs>
                <w:tab w:val="left" w:pos="432"/>
              </w:tabs>
              <w:jc w:val="both"/>
              <w:rPr>
                <w:noProof/>
                <w:sz w:val="24"/>
                <w:szCs w:val="24"/>
                <w:lang w:val="id-ID"/>
              </w:rPr>
            </w:pPr>
            <w:r>
              <w:rPr>
                <w:sz w:val="24"/>
                <w:szCs w:val="24"/>
              </w:rPr>
              <w:t xml:space="preserve">Menurut saya </w:t>
            </w:r>
            <w:r w:rsidR="005A3E4E">
              <w:rPr>
                <w:sz w:val="24"/>
                <w:szCs w:val="24"/>
              </w:rPr>
              <w:t xml:space="preserve">sebagai guru </w:t>
            </w:r>
            <w:r w:rsidR="00401758">
              <w:rPr>
                <w:sz w:val="24"/>
                <w:szCs w:val="24"/>
              </w:rPr>
              <w:t xml:space="preserve">bahwa </w:t>
            </w:r>
            <w:r>
              <w:rPr>
                <w:sz w:val="24"/>
                <w:szCs w:val="24"/>
              </w:rPr>
              <w:t>l</w:t>
            </w:r>
            <w:r w:rsidR="00D451E9">
              <w:rPr>
                <w:sz w:val="24"/>
                <w:szCs w:val="24"/>
              </w:rPr>
              <w:t xml:space="preserve">ingkungan pembuat kebijakan </w:t>
            </w:r>
            <w:r w:rsidR="004104B4">
              <w:rPr>
                <w:sz w:val="24"/>
                <w:szCs w:val="24"/>
              </w:rPr>
              <w:t>memberikan</w:t>
            </w:r>
            <w:r w:rsidR="00D451E9">
              <w:rPr>
                <w:sz w:val="24"/>
                <w:szCs w:val="24"/>
              </w:rPr>
              <w:t xml:space="preserve"> nilai positif terhadap pelaksanaan kebijakan sertifikasi guru</w:t>
            </w: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c>
          <w:tcPr>
            <w:tcW w:w="677" w:type="dxa"/>
          </w:tcPr>
          <w:p w:rsidR="00821891" w:rsidRDefault="00821891" w:rsidP="00821891">
            <w:pPr>
              <w:ind w:left="-108" w:right="-87"/>
              <w:jc w:val="both"/>
              <w:rPr>
                <w:spacing w:val="8"/>
                <w:sz w:val="22"/>
                <w:szCs w:val="22"/>
              </w:rPr>
            </w:pPr>
          </w:p>
        </w:tc>
      </w:tr>
      <w:tr w:rsidR="00FE2A5D" w:rsidTr="00B77C1C">
        <w:trPr>
          <w:trHeight w:val="316"/>
          <w:jc w:val="center"/>
        </w:trPr>
        <w:tc>
          <w:tcPr>
            <w:tcW w:w="551" w:type="dxa"/>
            <w:vAlign w:val="center"/>
          </w:tcPr>
          <w:p w:rsidR="00FE2A5D" w:rsidRDefault="00FE2A5D" w:rsidP="00CB7201">
            <w:pPr>
              <w:spacing w:before="120" w:after="120"/>
              <w:jc w:val="center"/>
              <w:rPr>
                <w:spacing w:val="8"/>
                <w:sz w:val="22"/>
                <w:szCs w:val="22"/>
              </w:rPr>
            </w:pPr>
          </w:p>
        </w:tc>
        <w:tc>
          <w:tcPr>
            <w:tcW w:w="5214" w:type="dxa"/>
            <w:vAlign w:val="center"/>
          </w:tcPr>
          <w:p w:rsidR="00FE2A5D" w:rsidRPr="00FE2A5D" w:rsidRDefault="00821891" w:rsidP="00CB7201">
            <w:pPr>
              <w:spacing w:before="120" w:after="120"/>
              <w:ind w:left="-53"/>
              <w:rPr>
                <w:b/>
                <w:bCs/>
                <w:sz w:val="24"/>
                <w:szCs w:val="24"/>
              </w:rPr>
            </w:pPr>
            <w:r>
              <w:rPr>
                <w:b/>
                <w:bCs/>
                <w:sz w:val="24"/>
                <w:szCs w:val="24"/>
              </w:rPr>
              <w:t>Disiplin Kerja</w:t>
            </w:r>
          </w:p>
        </w:tc>
        <w:tc>
          <w:tcPr>
            <w:tcW w:w="677" w:type="dxa"/>
            <w:vAlign w:val="center"/>
          </w:tcPr>
          <w:p w:rsidR="00FE2A5D" w:rsidRDefault="00FE2A5D" w:rsidP="00CB7201">
            <w:pPr>
              <w:spacing w:before="120" w:after="120"/>
              <w:ind w:left="-108" w:right="-87"/>
              <w:jc w:val="center"/>
              <w:rPr>
                <w:spacing w:val="8"/>
                <w:sz w:val="22"/>
                <w:szCs w:val="22"/>
              </w:rPr>
            </w:pPr>
          </w:p>
        </w:tc>
        <w:tc>
          <w:tcPr>
            <w:tcW w:w="677" w:type="dxa"/>
            <w:vAlign w:val="center"/>
          </w:tcPr>
          <w:p w:rsidR="00FE2A5D" w:rsidRDefault="00FE2A5D" w:rsidP="00CB7201">
            <w:pPr>
              <w:spacing w:before="120" w:after="120"/>
              <w:ind w:left="-108" w:right="-87"/>
              <w:jc w:val="center"/>
              <w:rPr>
                <w:spacing w:val="8"/>
                <w:sz w:val="22"/>
                <w:szCs w:val="22"/>
              </w:rPr>
            </w:pPr>
          </w:p>
        </w:tc>
        <w:tc>
          <w:tcPr>
            <w:tcW w:w="677" w:type="dxa"/>
            <w:vAlign w:val="center"/>
          </w:tcPr>
          <w:p w:rsidR="00FE2A5D" w:rsidRDefault="00FE2A5D" w:rsidP="00CB7201">
            <w:pPr>
              <w:spacing w:before="120" w:after="120"/>
              <w:ind w:left="-108" w:right="-87"/>
              <w:jc w:val="center"/>
              <w:rPr>
                <w:spacing w:val="8"/>
                <w:sz w:val="22"/>
                <w:szCs w:val="22"/>
              </w:rPr>
            </w:pPr>
          </w:p>
        </w:tc>
        <w:tc>
          <w:tcPr>
            <w:tcW w:w="677" w:type="dxa"/>
            <w:vAlign w:val="center"/>
          </w:tcPr>
          <w:p w:rsidR="00FE2A5D" w:rsidRDefault="00FE2A5D" w:rsidP="00CB7201">
            <w:pPr>
              <w:spacing w:before="120" w:after="120"/>
              <w:ind w:left="-108" w:right="-87"/>
              <w:jc w:val="center"/>
              <w:rPr>
                <w:spacing w:val="8"/>
                <w:sz w:val="22"/>
                <w:szCs w:val="22"/>
              </w:rPr>
            </w:pPr>
          </w:p>
        </w:tc>
        <w:tc>
          <w:tcPr>
            <w:tcW w:w="677" w:type="dxa"/>
            <w:vAlign w:val="center"/>
          </w:tcPr>
          <w:p w:rsidR="00FE2A5D" w:rsidRDefault="00FE2A5D" w:rsidP="00CB7201">
            <w:pPr>
              <w:spacing w:before="120" w:after="120"/>
              <w:ind w:left="-108" w:right="-87"/>
              <w:jc w:val="center"/>
              <w:rPr>
                <w:spacing w:val="8"/>
                <w:sz w:val="22"/>
                <w:szCs w:val="22"/>
              </w:rPr>
            </w:pPr>
          </w:p>
        </w:tc>
      </w:tr>
      <w:tr w:rsidR="00C22A99" w:rsidTr="002055E0">
        <w:trPr>
          <w:jc w:val="center"/>
        </w:trPr>
        <w:tc>
          <w:tcPr>
            <w:tcW w:w="551" w:type="dxa"/>
          </w:tcPr>
          <w:p w:rsidR="00C22A99" w:rsidRDefault="00C22A99" w:rsidP="0022597C">
            <w:pPr>
              <w:spacing w:before="120" w:after="120"/>
              <w:jc w:val="center"/>
              <w:rPr>
                <w:spacing w:val="8"/>
                <w:sz w:val="22"/>
                <w:szCs w:val="22"/>
              </w:rPr>
            </w:pPr>
            <w:r>
              <w:rPr>
                <w:spacing w:val="8"/>
                <w:sz w:val="22"/>
                <w:szCs w:val="22"/>
              </w:rPr>
              <w:t>2</w:t>
            </w:r>
            <w:r w:rsidR="0022597C">
              <w:rPr>
                <w:spacing w:val="8"/>
                <w:sz w:val="22"/>
                <w:szCs w:val="22"/>
              </w:rPr>
              <w:t>0</w:t>
            </w:r>
            <w:r>
              <w:rPr>
                <w:spacing w:val="8"/>
                <w:sz w:val="22"/>
                <w:szCs w:val="22"/>
              </w:rPr>
              <w:t>.</w:t>
            </w:r>
          </w:p>
        </w:tc>
        <w:tc>
          <w:tcPr>
            <w:tcW w:w="5214" w:type="dxa"/>
          </w:tcPr>
          <w:p w:rsidR="00C22A99" w:rsidRPr="00004CD4" w:rsidRDefault="008C4C6B" w:rsidP="008C4C6B">
            <w:pPr>
              <w:jc w:val="both"/>
              <w:rPr>
                <w:sz w:val="24"/>
                <w:szCs w:val="24"/>
              </w:rPr>
            </w:pPr>
            <w:r>
              <w:rPr>
                <w:sz w:val="24"/>
                <w:szCs w:val="24"/>
              </w:rPr>
              <w:t>Saya sebagai guru d</w:t>
            </w:r>
            <w:r w:rsidR="005A3E4E">
              <w:rPr>
                <w:sz w:val="24"/>
                <w:szCs w:val="24"/>
              </w:rPr>
              <w:t>alam bekerja</w:t>
            </w:r>
            <w:r w:rsidR="00821891">
              <w:rPr>
                <w:sz w:val="24"/>
                <w:szCs w:val="24"/>
              </w:rPr>
              <w:t xml:space="preserve"> memberlakukan jad</w:t>
            </w:r>
            <w:r>
              <w:rPr>
                <w:sz w:val="24"/>
                <w:szCs w:val="24"/>
              </w:rPr>
              <w:t>u</w:t>
            </w:r>
            <w:r w:rsidR="00821891">
              <w:rPr>
                <w:sz w:val="24"/>
                <w:szCs w:val="24"/>
              </w:rPr>
              <w:t>al kerja</w:t>
            </w:r>
            <w:r w:rsidR="008B59A6">
              <w:rPr>
                <w:sz w:val="24"/>
                <w:szCs w:val="24"/>
              </w:rPr>
              <w:t xml:space="preserve"> sesuai aturan</w:t>
            </w:r>
            <w:r w:rsidR="00821891">
              <w:rPr>
                <w:sz w:val="24"/>
                <w:szCs w:val="24"/>
              </w:rPr>
              <w:t xml:space="preserve"> </w:t>
            </w:r>
          </w:p>
        </w:tc>
        <w:tc>
          <w:tcPr>
            <w:tcW w:w="677" w:type="dxa"/>
          </w:tcPr>
          <w:p w:rsidR="00C22A99" w:rsidRDefault="00C22A99" w:rsidP="004625B9">
            <w:pPr>
              <w:spacing w:before="120" w:after="120"/>
              <w:ind w:left="-108" w:right="-87"/>
              <w:jc w:val="center"/>
              <w:rPr>
                <w:spacing w:val="8"/>
                <w:sz w:val="22"/>
                <w:szCs w:val="22"/>
              </w:rPr>
            </w:pPr>
          </w:p>
        </w:tc>
        <w:tc>
          <w:tcPr>
            <w:tcW w:w="677" w:type="dxa"/>
          </w:tcPr>
          <w:p w:rsidR="00C22A99" w:rsidRDefault="00C22A99" w:rsidP="004625B9">
            <w:pPr>
              <w:spacing w:before="120" w:after="120"/>
              <w:ind w:left="-108" w:right="-87"/>
              <w:jc w:val="center"/>
              <w:rPr>
                <w:spacing w:val="8"/>
                <w:sz w:val="22"/>
                <w:szCs w:val="22"/>
              </w:rPr>
            </w:pPr>
          </w:p>
        </w:tc>
        <w:tc>
          <w:tcPr>
            <w:tcW w:w="677" w:type="dxa"/>
          </w:tcPr>
          <w:p w:rsidR="00C22A99" w:rsidRDefault="00C22A99" w:rsidP="004625B9">
            <w:pPr>
              <w:spacing w:before="120" w:after="120"/>
              <w:ind w:left="-108" w:right="-87"/>
              <w:jc w:val="center"/>
              <w:rPr>
                <w:spacing w:val="8"/>
                <w:sz w:val="22"/>
                <w:szCs w:val="22"/>
              </w:rPr>
            </w:pPr>
          </w:p>
        </w:tc>
        <w:tc>
          <w:tcPr>
            <w:tcW w:w="677" w:type="dxa"/>
          </w:tcPr>
          <w:p w:rsidR="00C22A99" w:rsidRDefault="00C22A99" w:rsidP="004625B9">
            <w:pPr>
              <w:spacing w:before="120" w:after="120"/>
              <w:ind w:left="-108" w:right="-87"/>
              <w:jc w:val="center"/>
              <w:rPr>
                <w:spacing w:val="8"/>
                <w:sz w:val="22"/>
                <w:szCs w:val="22"/>
              </w:rPr>
            </w:pPr>
          </w:p>
        </w:tc>
        <w:tc>
          <w:tcPr>
            <w:tcW w:w="677" w:type="dxa"/>
          </w:tcPr>
          <w:p w:rsidR="00C22A99" w:rsidRDefault="00C22A99" w:rsidP="004625B9">
            <w:pPr>
              <w:spacing w:before="120" w:after="120"/>
              <w:ind w:left="-108" w:right="-87"/>
              <w:jc w:val="center"/>
              <w:rPr>
                <w:spacing w:val="8"/>
                <w:sz w:val="22"/>
                <w:szCs w:val="22"/>
              </w:rPr>
            </w:pPr>
          </w:p>
        </w:tc>
      </w:tr>
      <w:tr w:rsidR="000C55EC" w:rsidTr="002055E0">
        <w:trPr>
          <w:jc w:val="center"/>
        </w:trPr>
        <w:tc>
          <w:tcPr>
            <w:tcW w:w="551" w:type="dxa"/>
          </w:tcPr>
          <w:p w:rsidR="000C55EC" w:rsidRDefault="00DA744F" w:rsidP="0022597C">
            <w:pPr>
              <w:spacing w:before="120" w:after="120"/>
              <w:jc w:val="center"/>
              <w:rPr>
                <w:spacing w:val="8"/>
                <w:sz w:val="22"/>
                <w:szCs w:val="22"/>
              </w:rPr>
            </w:pPr>
            <w:r>
              <w:rPr>
                <w:spacing w:val="8"/>
                <w:sz w:val="22"/>
                <w:szCs w:val="22"/>
              </w:rPr>
              <w:t>2</w:t>
            </w:r>
            <w:r w:rsidR="0022597C">
              <w:rPr>
                <w:spacing w:val="8"/>
                <w:sz w:val="22"/>
                <w:szCs w:val="22"/>
              </w:rPr>
              <w:t>1</w:t>
            </w:r>
            <w:r w:rsidR="009D0631">
              <w:rPr>
                <w:spacing w:val="8"/>
                <w:sz w:val="22"/>
                <w:szCs w:val="22"/>
              </w:rPr>
              <w:t>.</w:t>
            </w:r>
          </w:p>
        </w:tc>
        <w:tc>
          <w:tcPr>
            <w:tcW w:w="5214" w:type="dxa"/>
          </w:tcPr>
          <w:p w:rsidR="000C55EC" w:rsidRPr="00004CD4" w:rsidRDefault="00821891" w:rsidP="008C4C6B">
            <w:pPr>
              <w:jc w:val="both"/>
              <w:rPr>
                <w:sz w:val="24"/>
                <w:szCs w:val="24"/>
              </w:rPr>
            </w:pPr>
            <w:r>
              <w:rPr>
                <w:sz w:val="24"/>
                <w:szCs w:val="24"/>
              </w:rPr>
              <w:t xml:space="preserve">Cara berpakaian seragam merupakan keharusan bagi </w:t>
            </w:r>
            <w:r w:rsidR="008C4C6B">
              <w:rPr>
                <w:sz w:val="24"/>
                <w:szCs w:val="24"/>
              </w:rPr>
              <w:t>saya sebagai guru</w:t>
            </w:r>
          </w:p>
        </w:tc>
        <w:tc>
          <w:tcPr>
            <w:tcW w:w="677" w:type="dxa"/>
          </w:tcPr>
          <w:p w:rsidR="000C55EC" w:rsidRDefault="000C55EC" w:rsidP="004625B9">
            <w:pPr>
              <w:spacing w:before="120" w:after="120"/>
              <w:ind w:left="-108" w:right="-87"/>
              <w:jc w:val="center"/>
              <w:rPr>
                <w:spacing w:val="8"/>
                <w:sz w:val="22"/>
                <w:szCs w:val="22"/>
              </w:rPr>
            </w:pPr>
          </w:p>
        </w:tc>
        <w:tc>
          <w:tcPr>
            <w:tcW w:w="677" w:type="dxa"/>
          </w:tcPr>
          <w:p w:rsidR="000C55EC" w:rsidRDefault="000C55EC" w:rsidP="004625B9">
            <w:pPr>
              <w:spacing w:before="120" w:after="120"/>
              <w:ind w:left="-108" w:right="-87"/>
              <w:jc w:val="center"/>
              <w:rPr>
                <w:spacing w:val="8"/>
                <w:sz w:val="22"/>
                <w:szCs w:val="22"/>
              </w:rPr>
            </w:pPr>
          </w:p>
        </w:tc>
        <w:tc>
          <w:tcPr>
            <w:tcW w:w="677" w:type="dxa"/>
          </w:tcPr>
          <w:p w:rsidR="000C55EC" w:rsidRDefault="000C55EC" w:rsidP="004625B9">
            <w:pPr>
              <w:spacing w:before="120" w:after="120"/>
              <w:ind w:left="-108" w:right="-87"/>
              <w:jc w:val="center"/>
              <w:rPr>
                <w:spacing w:val="8"/>
                <w:sz w:val="22"/>
                <w:szCs w:val="22"/>
              </w:rPr>
            </w:pPr>
          </w:p>
        </w:tc>
        <w:tc>
          <w:tcPr>
            <w:tcW w:w="677" w:type="dxa"/>
          </w:tcPr>
          <w:p w:rsidR="000C55EC" w:rsidRDefault="000C55EC" w:rsidP="004625B9">
            <w:pPr>
              <w:spacing w:before="120" w:after="120"/>
              <w:ind w:left="-108" w:right="-87"/>
              <w:jc w:val="center"/>
              <w:rPr>
                <w:spacing w:val="8"/>
                <w:sz w:val="22"/>
                <w:szCs w:val="22"/>
              </w:rPr>
            </w:pPr>
          </w:p>
        </w:tc>
        <w:tc>
          <w:tcPr>
            <w:tcW w:w="677" w:type="dxa"/>
          </w:tcPr>
          <w:p w:rsidR="000C55EC" w:rsidRDefault="000C55EC" w:rsidP="004625B9">
            <w:pPr>
              <w:spacing w:before="120" w:after="120"/>
              <w:ind w:left="-108" w:right="-87"/>
              <w:jc w:val="center"/>
              <w:rPr>
                <w:spacing w:val="8"/>
                <w:sz w:val="22"/>
                <w:szCs w:val="22"/>
              </w:rPr>
            </w:pPr>
          </w:p>
        </w:tc>
      </w:tr>
      <w:tr w:rsidR="009D0631" w:rsidTr="002055E0">
        <w:trPr>
          <w:jc w:val="center"/>
        </w:trPr>
        <w:tc>
          <w:tcPr>
            <w:tcW w:w="551" w:type="dxa"/>
          </w:tcPr>
          <w:p w:rsidR="009D0631" w:rsidRDefault="004104B4" w:rsidP="004104B4">
            <w:pPr>
              <w:spacing w:before="120" w:after="120"/>
              <w:rPr>
                <w:spacing w:val="8"/>
                <w:sz w:val="22"/>
                <w:szCs w:val="22"/>
              </w:rPr>
            </w:pPr>
            <w:r>
              <w:rPr>
                <w:spacing w:val="8"/>
                <w:sz w:val="22"/>
                <w:szCs w:val="22"/>
              </w:rPr>
              <w:t>2</w:t>
            </w:r>
            <w:r w:rsidR="0022597C">
              <w:rPr>
                <w:spacing w:val="8"/>
                <w:sz w:val="22"/>
                <w:szCs w:val="22"/>
              </w:rPr>
              <w:t>2</w:t>
            </w:r>
          </w:p>
        </w:tc>
        <w:tc>
          <w:tcPr>
            <w:tcW w:w="5214" w:type="dxa"/>
          </w:tcPr>
          <w:p w:rsidR="009D0631" w:rsidRDefault="008B59A6" w:rsidP="008B59A6">
            <w:pPr>
              <w:jc w:val="both"/>
              <w:rPr>
                <w:sz w:val="24"/>
                <w:szCs w:val="24"/>
              </w:rPr>
            </w:pPr>
            <w:r>
              <w:rPr>
                <w:sz w:val="24"/>
                <w:szCs w:val="24"/>
              </w:rPr>
              <w:t>Sebagai guru saya</w:t>
            </w:r>
            <w:r w:rsidR="00821891">
              <w:rPr>
                <w:sz w:val="24"/>
                <w:szCs w:val="24"/>
              </w:rPr>
              <w:t xml:space="preserve"> melakukan pekerjaan yang diberikan pimpinan didasarkan pada tugas pokok dan fungsinya</w:t>
            </w:r>
          </w:p>
        </w:tc>
        <w:tc>
          <w:tcPr>
            <w:tcW w:w="677" w:type="dxa"/>
          </w:tcPr>
          <w:p w:rsidR="009D0631" w:rsidRDefault="009D0631" w:rsidP="004625B9">
            <w:pPr>
              <w:spacing w:before="120" w:after="120"/>
              <w:ind w:left="-108" w:right="-87"/>
              <w:jc w:val="center"/>
              <w:rPr>
                <w:spacing w:val="8"/>
                <w:sz w:val="22"/>
                <w:szCs w:val="22"/>
              </w:rPr>
            </w:pPr>
          </w:p>
        </w:tc>
        <w:tc>
          <w:tcPr>
            <w:tcW w:w="677" w:type="dxa"/>
          </w:tcPr>
          <w:p w:rsidR="009D0631" w:rsidRDefault="009D0631" w:rsidP="004625B9">
            <w:pPr>
              <w:spacing w:before="120" w:after="120"/>
              <w:ind w:left="-108" w:right="-87"/>
              <w:jc w:val="center"/>
              <w:rPr>
                <w:spacing w:val="8"/>
                <w:sz w:val="22"/>
                <w:szCs w:val="22"/>
              </w:rPr>
            </w:pPr>
          </w:p>
        </w:tc>
        <w:tc>
          <w:tcPr>
            <w:tcW w:w="677" w:type="dxa"/>
          </w:tcPr>
          <w:p w:rsidR="009D0631" w:rsidRDefault="009D0631" w:rsidP="004625B9">
            <w:pPr>
              <w:spacing w:before="120" w:after="120"/>
              <w:ind w:left="-108" w:right="-87"/>
              <w:jc w:val="center"/>
              <w:rPr>
                <w:spacing w:val="8"/>
                <w:sz w:val="22"/>
                <w:szCs w:val="22"/>
              </w:rPr>
            </w:pPr>
          </w:p>
        </w:tc>
        <w:tc>
          <w:tcPr>
            <w:tcW w:w="677" w:type="dxa"/>
          </w:tcPr>
          <w:p w:rsidR="009D0631" w:rsidRDefault="009D0631" w:rsidP="004625B9">
            <w:pPr>
              <w:spacing w:before="120" w:after="120"/>
              <w:ind w:left="-108" w:right="-87"/>
              <w:jc w:val="center"/>
              <w:rPr>
                <w:spacing w:val="8"/>
                <w:sz w:val="22"/>
                <w:szCs w:val="22"/>
              </w:rPr>
            </w:pPr>
          </w:p>
        </w:tc>
        <w:tc>
          <w:tcPr>
            <w:tcW w:w="677" w:type="dxa"/>
          </w:tcPr>
          <w:p w:rsidR="009D0631" w:rsidRDefault="009D0631" w:rsidP="004625B9">
            <w:pPr>
              <w:spacing w:before="120" w:after="120"/>
              <w:ind w:left="-108" w:right="-87"/>
              <w:jc w:val="center"/>
              <w:rPr>
                <w:spacing w:val="8"/>
                <w:sz w:val="22"/>
                <w:szCs w:val="22"/>
              </w:rPr>
            </w:pPr>
          </w:p>
        </w:tc>
      </w:tr>
      <w:tr w:rsidR="009D0631" w:rsidTr="002055E0">
        <w:trPr>
          <w:jc w:val="center"/>
        </w:trPr>
        <w:tc>
          <w:tcPr>
            <w:tcW w:w="551" w:type="dxa"/>
          </w:tcPr>
          <w:p w:rsidR="009D0631" w:rsidRDefault="00DA744F" w:rsidP="0022597C">
            <w:pPr>
              <w:spacing w:before="120" w:after="120"/>
              <w:jc w:val="center"/>
              <w:rPr>
                <w:spacing w:val="8"/>
                <w:sz w:val="22"/>
                <w:szCs w:val="22"/>
              </w:rPr>
            </w:pPr>
            <w:r>
              <w:rPr>
                <w:spacing w:val="8"/>
                <w:sz w:val="22"/>
                <w:szCs w:val="22"/>
              </w:rPr>
              <w:t>2</w:t>
            </w:r>
            <w:r w:rsidR="0022597C">
              <w:rPr>
                <w:spacing w:val="8"/>
                <w:sz w:val="22"/>
                <w:szCs w:val="22"/>
              </w:rPr>
              <w:t>3</w:t>
            </w:r>
            <w:r w:rsidR="009D0631">
              <w:rPr>
                <w:spacing w:val="8"/>
                <w:sz w:val="22"/>
                <w:szCs w:val="22"/>
              </w:rPr>
              <w:t>.</w:t>
            </w:r>
          </w:p>
        </w:tc>
        <w:tc>
          <w:tcPr>
            <w:tcW w:w="5214" w:type="dxa"/>
          </w:tcPr>
          <w:p w:rsidR="009D0631" w:rsidRDefault="008B59A6" w:rsidP="009D0631">
            <w:pPr>
              <w:jc w:val="both"/>
              <w:rPr>
                <w:sz w:val="24"/>
                <w:szCs w:val="24"/>
              </w:rPr>
            </w:pPr>
            <w:r>
              <w:rPr>
                <w:sz w:val="24"/>
                <w:szCs w:val="24"/>
              </w:rPr>
              <w:t>Sebagai guru saya</w:t>
            </w:r>
            <w:r w:rsidR="00821891">
              <w:rPr>
                <w:sz w:val="24"/>
                <w:szCs w:val="24"/>
              </w:rPr>
              <w:t xml:space="preserve"> diberikan peringatan apabila melanggar aturan kerja</w:t>
            </w:r>
          </w:p>
        </w:tc>
        <w:tc>
          <w:tcPr>
            <w:tcW w:w="677" w:type="dxa"/>
          </w:tcPr>
          <w:p w:rsidR="009D0631" w:rsidRDefault="009D0631" w:rsidP="004625B9">
            <w:pPr>
              <w:spacing w:before="120" w:after="120"/>
              <w:ind w:left="-108" w:right="-87"/>
              <w:jc w:val="center"/>
              <w:rPr>
                <w:spacing w:val="8"/>
                <w:sz w:val="22"/>
                <w:szCs w:val="22"/>
              </w:rPr>
            </w:pPr>
          </w:p>
        </w:tc>
        <w:tc>
          <w:tcPr>
            <w:tcW w:w="677" w:type="dxa"/>
          </w:tcPr>
          <w:p w:rsidR="009D0631" w:rsidRDefault="009D0631" w:rsidP="004625B9">
            <w:pPr>
              <w:spacing w:before="120" w:after="120"/>
              <w:ind w:left="-108" w:right="-87"/>
              <w:jc w:val="center"/>
              <w:rPr>
                <w:spacing w:val="8"/>
                <w:sz w:val="22"/>
                <w:szCs w:val="22"/>
              </w:rPr>
            </w:pPr>
          </w:p>
        </w:tc>
        <w:tc>
          <w:tcPr>
            <w:tcW w:w="677" w:type="dxa"/>
          </w:tcPr>
          <w:p w:rsidR="009D0631" w:rsidRDefault="009D0631" w:rsidP="004625B9">
            <w:pPr>
              <w:spacing w:before="120" w:after="120"/>
              <w:ind w:left="-108" w:right="-87"/>
              <w:jc w:val="center"/>
              <w:rPr>
                <w:spacing w:val="8"/>
                <w:sz w:val="22"/>
                <w:szCs w:val="22"/>
              </w:rPr>
            </w:pPr>
          </w:p>
        </w:tc>
        <w:tc>
          <w:tcPr>
            <w:tcW w:w="677" w:type="dxa"/>
          </w:tcPr>
          <w:p w:rsidR="009D0631" w:rsidRDefault="009D0631" w:rsidP="004625B9">
            <w:pPr>
              <w:spacing w:before="120" w:after="120"/>
              <w:ind w:left="-108" w:right="-87"/>
              <w:jc w:val="center"/>
              <w:rPr>
                <w:spacing w:val="8"/>
                <w:sz w:val="22"/>
                <w:szCs w:val="22"/>
              </w:rPr>
            </w:pPr>
          </w:p>
        </w:tc>
        <w:tc>
          <w:tcPr>
            <w:tcW w:w="677" w:type="dxa"/>
          </w:tcPr>
          <w:p w:rsidR="009D0631" w:rsidRDefault="009D0631" w:rsidP="004625B9">
            <w:pPr>
              <w:spacing w:before="120" w:after="120"/>
              <w:ind w:left="-108" w:right="-87"/>
              <w:jc w:val="center"/>
              <w:rPr>
                <w:spacing w:val="8"/>
                <w:sz w:val="22"/>
                <w:szCs w:val="22"/>
              </w:rPr>
            </w:pPr>
          </w:p>
        </w:tc>
      </w:tr>
      <w:tr w:rsidR="000C55EC" w:rsidTr="002055E0">
        <w:trPr>
          <w:jc w:val="center"/>
        </w:trPr>
        <w:tc>
          <w:tcPr>
            <w:tcW w:w="551" w:type="dxa"/>
          </w:tcPr>
          <w:p w:rsidR="000C55EC" w:rsidRDefault="004104B4" w:rsidP="005C46AF">
            <w:pPr>
              <w:spacing w:before="120" w:after="120"/>
              <w:jc w:val="center"/>
              <w:rPr>
                <w:spacing w:val="8"/>
                <w:sz w:val="22"/>
                <w:szCs w:val="22"/>
              </w:rPr>
            </w:pPr>
            <w:r>
              <w:rPr>
                <w:spacing w:val="8"/>
                <w:sz w:val="22"/>
                <w:szCs w:val="22"/>
              </w:rPr>
              <w:t>24</w:t>
            </w:r>
          </w:p>
        </w:tc>
        <w:tc>
          <w:tcPr>
            <w:tcW w:w="5214" w:type="dxa"/>
          </w:tcPr>
          <w:p w:rsidR="000C55EC" w:rsidRPr="00004CD4" w:rsidRDefault="008B59A6" w:rsidP="008B59A6">
            <w:pPr>
              <w:jc w:val="both"/>
              <w:rPr>
                <w:sz w:val="24"/>
                <w:szCs w:val="24"/>
              </w:rPr>
            </w:pPr>
            <w:r>
              <w:rPr>
                <w:sz w:val="24"/>
                <w:szCs w:val="24"/>
              </w:rPr>
              <w:t>Adanya p</w:t>
            </w:r>
            <w:r w:rsidR="00821891">
              <w:rPr>
                <w:sz w:val="24"/>
                <w:szCs w:val="24"/>
              </w:rPr>
              <w:t xml:space="preserve">emberian sanksi bagi </w:t>
            </w:r>
            <w:r>
              <w:rPr>
                <w:sz w:val="24"/>
                <w:szCs w:val="24"/>
              </w:rPr>
              <w:t>guru</w:t>
            </w:r>
            <w:r w:rsidR="00821891">
              <w:rPr>
                <w:sz w:val="24"/>
                <w:szCs w:val="24"/>
              </w:rPr>
              <w:t xml:space="preserve"> yang bertingkah laku </w:t>
            </w:r>
            <w:r w:rsidR="005B7CAF">
              <w:rPr>
                <w:sz w:val="24"/>
                <w:szCs w:val="24"/>
              </w:rPr>
              <w:t>tidak baik</w:t>
            </w:r>
          </w:p>
        </w:tc>
        <w:tc>
          <w:tcPr>
            <w:tcW w:w="677" w:type="dxa"/>
          </w:tcPr>
          <w:p w:rsidR="000C55EC" w:rsidRDefault="000C55EC" w:rsidP="004625B9">
            <w:pPr>
              <w:spacing w:before="120" w:after="120"/>
              <w:ind w:left="-108" w:right="-87"/>
              <w:jc w:val="center"/>
              <w:rPr>
                <w:spacing w:val="8"/>
                <w:sz w:val="22"/>
                <w:szCs w:val="22"/>
              </w:rPr>
            </w:pPr>
          </w:p>
        </w:tc>
        <w:tc>
          <w:tcPr>
            <w:tcW w:w="677" w:type="dxa"/>
          </w:tcPr>
          <w:p w:rsidR="000C55EC" w:rsidRDefault="000C55EC" w:rsidP="004625B9">
            <w:pPr>
              <w:spacing w:before="120" w:after="120"/>
              <w:ind w:left="-108" w:right="-87"/>
              <w:jc w:val="center"/>
              <w:rPr>
                <w:spacing w:val="8"/>
                <w:sz w:val="22"/>
                <w:szCs w:val="22"/>
              </w:rPr>
            </w:pPr>
          </w:p>
        </w:tc>
        <w:tc>
          <w:tcPr>
            <w:tcW w:w="677" w:type="dxa"/>
          </w:tcPr>
          <w:p w:rsidR="000C55EC" w:rsidRDefault="000C55EC" w:rsidP="004625B9">
            <w:pPr>
              <w:spacing w:before="120" w:after="120"/>
              <w:ind w:left="-108" w:right="-87"/>
              <w:jc w:val="center"/>
              <w:rPr>
                <w:spacing w:val="8"/>
                <w:sz w:val="22"/>
                <w:szCs w:val="22"/>
              </w:rPr>
            </w:pPr>
          </w:p>
        </w:tc>
        <w:tc>
          <w:tcPr>
            <w:tcW w:w="677" w:type="dxa"/>
          </w:tcPr>
          <w:p w:rsidR="000C55EC" w:rsidRDefault="000C55EC" w:rsidP="004625B9">
            <w:pPr>
              <w:spacing w:before="120" w:after="120"/>
              <w:ind w:left="-108" w:right="-87"/>
              <w:jc w:val="center"/>
              <w:rPr>
                <w:spacing w:val="8"/>
                <w:sz w:val="22"/>
                <w:szCs w:val="22"/>
              </w:rPr>
            </w:pPr>
          </w:p>
        </w:tc>
        <w:tc>
          <w:tcPr>
            <w:tcW w:w="677" w:type="dxa"/>
          </w:tcPr>
          <w:p w:rsidR="000C55EC" w:rsidRDefault="000C55EC" w:rsidP="004625B9">
            <w:pPr>
              <w:spacing w:before="120" w:after="120"/>
              <w:ind w:left="-108" w:right="-87"/>
              <w:jc w:val="center"/>
              <w:rPr>
                <w:spacing w:val="8"/>
                <w:sz w:val="22"/>
                <w:szCs w:val="22"/>
              </w:rPr>
            </w:pPr>
          </w:p>
        </w:tc>
      </w:tr>
      <w:tr w:rsidR="00C20261" w:rsidTr="002055E0">
        <w:trPr>
          <w:jc w:val="center"/>
        </w:trPr>
        <w:tc>
          <w:tcPr>
            <w:tcW w:w="551" w:type="dxa"/>
          </w:tcPr>
          <w:p w:rsidR="00C20261" w:rsidRDefault="004104B4" w:rsidP="005C46AF">
            <w:pPr>
              <w:spacing w:before="120" w:after="120"/>
              <w:jc w:val="center"/>
              <w:rPr>
                <w:spacing w:val="8"/>
                <w:sz w:val="22"/>
                <w:szCs w:val="22"/>
              </w:rPr>
            </w:pPr>
            <w:r>
              <w:rPr>
                <w:spacing w:val="8"/>
                <w:sz w:val="22"/>
                <w:szCs w:val="22"/>
              </w:rPr>
              <w:t>25</w:t>
            </w:r>
            <w:r w:rsidR="00C20261">
              <w:rPr>
                <w:spacing w:val="8"/>
                <w:sz w:val="22"/>
                <w:szCs w:val="22"/>
              </w:rPr>
              <w:t>.</w:t>
            </w:r>
          </w:p>
        </w:tc>
        <w:tc>
          <w:tcPr>
            <w:tcW w:w="5214" w:type="dxa"/>
          </w:tcPr>
          <w:p w:rsidR="00C20261" w:rsidRPr="00004CD4" w:rsidRDefault="00FC7266" w:rsidP="008B59A6">
            <w:pPr>
              <w:jc w:val="both"/>
              <w:rPr>
                <w:sz w:val="24"/>
                <w:szCs w:val="24"/>
              </w:rPr>
            </w:pPr>
            <w:r>
              <w:rPr>
                <w:sz w:val="24"/>
                <w:szCs w:val="24"/>
              </w:rPr>
              <w:t>Adanya p</w:t>
            </w:r>
            <w:r w:rsidR="00821891">
              <w:rPr>
                <w:sz w:val="24"/>
                <w:szCs w:val="24"/>
              </w:rPr>
              <w:t xml:space="preserve">emberian sanksi bagi </w:t>
            </w:r>
            <w:r w:rsidR="008B59A6">
              <w:rPr>
                <w:sz w:val="24"/>
                <w:szCs w:val="24"/>
              </w:rPr>
              <w:t xml:space="preserve">guru </w:t>
            </w:r>
            <w:r w:rsidR="00821891">
              <w:rPr>
                <w:sz w:val="24"/>
                <w:szCs w:val="24"/>
              </w:rPr>
              <w:t>yang menghasilkan pekerjaan yang tidak sesuai dengan tujuan organisasi</w:t>
            </w:r>
          </w:p>
        </w:tc>
        <w:tc>
          <w:tcPr>
            <w:tcW w:w="677" w:type="dxa"/>
          </w:tcPr>
          <w:p w:rsidR="00C20261" w:rsidRDefault="00C20261" w:rsidP="004625B9">
            <w:pPr>
              <w:spacing w:before="120" w:after="120"/>
              <w:ind w:left="-108" w:right="-87"/>
              <w:jc w:val="center"/>
              <w:rPr>
                <w:spacing w:val="8"/>
                <w:sz w:val="22"/>
                <w:szCs w:val="22"/>
              </w:rPr>
            </w:pPr>
          </w:p>
        </w:tc>
        <w:tc>
          <w:tcPr>
            <w:tcW w:w="677" w:type="dxa"/>
          </w:tcPr>
          <w:p w:rsidR="00C20261" w:rsidRDefault="00C20261" w:rsidP="004625B9">
            <w:pPr>
              <w:spacing w:before="120" w:after="120"/>
              <w:ind w:left="-108" w:right="-87"/>
              <w:jc w:val="center"/>
              <w:rPr>
                <w:spacing w:val="8"/>
                <w:sz w:val="22"/>
                <w:szCs w:val="22"/>
              </w:rPr>
            </w:pPr>
          </w:p>
        </w:tc>
        <w:tc>
          <w:tcPr>
            <w:tcW w:w="677" w:type="dxa"/>
          </w:tcPr>
          <w:p w:rsidR="00C20261" w:rsidRDefault="00C20261" w:rsidP="004625B9">
            <w:pPr>
              <w:spacing w:before="120" w:after="120"/>
              <w:ind w:left="-108" w:right="-87"/>
              <w:jc w:val="center"/>
              <w:rPr>
                <w:spacing w:val="8"/>
                <w:sz w:val="22"/>
                <w:szCs w:val="22"/>
              </w:rPr>
            </w:pPr>
          </w:p>
        </w:tc>
        <w:tc>
          <w:tcPr>
            <w:tcW w:w="677" w:type="dxa"/>
          </w:tcPr>
          <w:p w:rsidR="00C20261" w:rsidRDefault="00C20261" w:rsidP="004625B9">
            <w:pPr>
              <w:spacing w:before="120" w:after="120"/>
              <w:ind w:left="-108" w:right="-87"/>
              <w:jc w:val="center"/>
              <w:rPr>
                <w:spacing w:val="8"/>
                <w:sz w:val="22"/>
                <w:szCs w:val="22"/>
              </w:rPr>
            </w:pPr>
          </w:p>
        </w:tc>
        <w:tc>
          <w:tcPr>
            <w:tcW w:w="677" w:type="dxa"/>
          </w:tcPr>
          <w:p w:rsidR="00C20261" w:rsidRDefault="00C20261" w:rsidP="004625B9">
            <w:pPr>
              <w:spacing w:before="120" w:after="120"/>
              <w:ind w:left="-108" w:right="-87"/>
              <w:jc w:val="center"/>
              <w:rPr>
                <w:spacing w:val="8"/>
                <w:sz w:val="22"/>
                <w:szCs w:val="22"/>
              </w:rPr>
            </w:pPr>
          </w:p>
        </w:tc>
      </w:tr>
      <w:tr w:rsidR="00A97B83" w:rsidTr="002055E0">
        <w:trPr>
          <w:jc w:val="center"/>
        </w:trPr>
        <w:tc>
          <w:tcPr>
            <w:tcW w:w="551" w:type="dxa"/>
          </w:tcPr>
          <w:p w:rsidR="00A97B83" w:rsidRDefault="004104B4" w:rsidP="005C46AF">
            <w:pPr>
              <w:spacing w:before="120" w:after="120"/>
              <w:jc w:val="center"/>
              <w:rPr>
                <w:spacing w:val="8"/>
                <w:sz w:val="22"/>
                <w:szCs w:val="22"/>
              </w:rPr>
            </w:pPr>
            <w:r>
              <w:rPr>
                <w:spacing w:val="8"/>
                <w:sz w:val="22"/>
                <w:szCs w:val="22"/>
              </w:rPr>
              <w:t>26</w:t>
            </w:r>
            <w:r w:rsidR="00A97B83">
              <w:rPr>
                <w:spacing w:val="8"/>
                <w:sz w:val="22"/>
                <w:szCs w:val="22"/>
              </w:rPr>
              <w:t>.</w:t>
            </w:r>
          </w:p>
        </w:tc>
        <w:tc>
          <w:tcPr>
            <w:tcW w:w="5214" w:type="dxa"/>
          </w:tcPr>
          <w:p w:rsidR="00A97B83" w:rsidRDefault="00821891" w:rsidP="008B59A6">
            <w:pPr>
              <w:jc w:val="both"/>
              <w:rPr>
                <w:sz w:val="24"/>
                <w:szCs w:val="24"/>
              </w:rPr>
            </w:pPr>
            <w:r>
              <w:rPr>
                <w:sz w:val="24"/>
                <w:szCs w:val="24"/>
              </w:rPr>
              <w:t xml:space="preserve">Tugas-tugas rutin diberikan kepada semua </w:t>
            </w:r>
            <w:r w:rsidR="008B59A6">
              <w:rPr>
                <w:sz w:val="24"/>
                <w:szCs w:val="24"/>
              </w:rPr>
              <w:t xml:space="preserve">guru </w:t>
            </w:r>
            <w:r>
              <w:rPr>
                <w:sz w:val="24"/>
                <w:szCs w:val="24"/>
              </w:rPr>
              <w:t>sesuai dengan kapasitasnya di dalam organisasi</w:t>
            </w:r>
          </w:p>
        </w:tc>
        <w:tc>
          <w:tcPr>
            <w:tcW w:w="677" w:type="dxa"/>
          </w:tcPr>
          <w:p w:rsidR="00A97B83" w:rsidRDefault="00A97B83" w:rsidP="004625B9">
            <w:pPr>
              <w:spacing w:before="120" w:after="120"/>
              <w:ind w:left="-108" w:right="-87"/>
              <w:jc w:val="center"/>
              <w:rPr>
                <w:spacing w:val="8"/>
                <w:sz w:val="22"/>
                <w:szCs w:val="22"/>
              </w:rPr>
            </w:pPr>
          </w:p>
        </w:tc>
        <w:tc>
          <w:tcPr>
            <w:tcW w:w="677" w:type="dxa"/>
          </w:tcPr>
          <w:p w:rsidR="00A97B83" w:rsidRDefault="00A97B83" w:rsidP="004625B9">
            <w:pPr>
              <w:spacing w:before="120" w:after="120"/>
              <w:ind w:left="-108" w:right="-87"/>
              <w:jc w:val="center"/>
              <w:rPr>
                <w:spacing w:val="8"/>
                <w:sz w:val="22"/>
                <w:szCs w:val="22"/>
              </w:rPr>
            </w:pPr>
          </w:p>
        </w:tc>
        <w:tc>
          <w:tcPr>
            <w:tcW w:w="677" w:type="dxa"/>
          </w:tcPr>
          <w:p w:rsidR="00A97B83" w:rsidRDefault="00A97B83" w:rsidP="004625B9">
            <w:pPr>
              <w:spacing w:before="120" w:after="120"/>
              <w:ind w:left="-108" w:right="-87"/>
              <w:jc w:val="center"/>
              <w:rPr>
                <w:spacing w:val="8"/>
                <w:sz w:val="22"/>
                <w:szCs w:val="22"/>
              </w:rPr>
            </w:pPr>
          </w:p>
        </w:tc>
        <w:tc>
          <w:tcPr>
            <w:tcW w:w="677" w:type="dxa"/>
          </w:tcPr>
          <w:p w:rsidR="00A97B83" w:rsidRDefault="00A97B83" w:rsidP="004625B9">
            <w:pPr>
              <w:spacing w:before="120" w:after="120"/>
              <w:ind w:left="-108" w:right="-87"/>
              <w:jc w:val="center"/>
              <w:rPr>
                <w:spacing w:val="8"/>
                <w:sz w:val="22"/>
                <w:szCs w:val="22"/>
              </w:rPr>
            </w:pPr>
          </w:p>
        </w:tc>
        <w:tc>
          <w:tcPr>
            <w:tcW w:w="677" w:type="dxa"/>
          </w:tcPr>
          <w:p w:rsidR="00A97B83" w:rsidRDefault="00A97B83" w:rsidP="004625B9">
            <w:pPr>
              <w:spacing w:before="120" w:after="120"/>
              <w:ind w:left="-108" w:right="-87"/>
              <w:jc w:val="center"/>
              <w:rPr>
                <w:spacing w:val="8"/>
                <w:sz w:val="22"/>
                <w:szCs w:val="22"/>
              </w:rPr>
            </w:pPr>
          </w:p>
        </w:tc>
      </w:tr>
      <w:tr w:rsidR="00C20261" w:rsidTr="002055E0">
        <w:trPr>
          <w:jc w:val="center"/>
        </w:trPr>
        <w:tc>
          <w:tcPr>
            <w:tcW w:w="551" w:type="dxa"/>
          </w:tcPr>
          <w:p w:rsidR="00C20261" w:rsidRDefault="004104B4" w:rsidP="005C46AF">
            <w:pPr>
              <w:spacing w:before="120" w:after="120"/>
              <w:jc w:val="center"/>
              <w:rPr>
                <w:spacing w:val="8"/>
                <w:sz w:val="22"/>
                <w:szCs w:val="22"/>
              </w:rPr>
            </w:pPr>
            <w:r>
              <w:rPr>
                <w:spacing w:val="8"/>
                <w:sz w:val="22"/>
                <w:szCs w:val="22"/>
              </w:rPr>
              <w:t>27</w:t>
            </w:r>
            <w:r w:rsidR="00C20261">
              <w:rPr>
                <w:spacing w:val="8"/>
                <w:sz w:val="22"/>
                <w:szCs w:val="22"/>
              </w:rPr>
              <w:t>.</w:t>
            </w:r>
          </w:p>
        </w:tc>
        <w:tc>
          <w:tcPr>
            <w:tcW w:w="5214" w:type="dxa"/>
          </w:tcPr>
          <w:p w:rsidR="00C20261" w:rsidRPr="00004CD4" w:rsidRDefault="00BD31B2" w:rsidP="008B59A6">
            <w:pPr>
              <w:jc w:val="both"/>
              <w:rPr>
                <w:sz w:val="24"/>
                <w:szCs w:val="24"/>
              </w:rPr>
            </w:pPr>
            <w:r>
              <w:rPr>
                <w:sz w:val="24"/>
                <w:szCs w:val="24"/>
              </w:rPr>
              <w:t xml:space="preserve">Evaluasi dilakukan terhadap setiap hasil kerja </w:t>
            </w:r>
            <w:r w:rsidR="008B59A6">
              <w:rPr>
                <w:sz w:val="24"/>
                <w:szCs w:val="24"/>
              </w:rPr>
              <w:t xml:space="preserve">guru </w:t>
            </w:r>
            <w:r>
              <w:rPr>
                <w:sz w:val="24"/>
                <w:szCs w:val="24"/>
              </w:rPr>
              <w:t xml:space="preserve">untuk mendapatkan hasil kerja yang sesuai dengan tugas pokok dan fungsi masing-masing </w:t>
            </w:r>
          </w:p>
        </w:tc>
        <w:tc>
          <w:tcPr>
            <w:tcW w:w="677" w:type="dxa"/>
          </w:tcPr>
          <w:p w:rsidR="00C20261" w:rsidRDefault="00C20261" w:rsidP="004625B9">
            <w:pPr>
              <w:spacing w:before="120" w:after="120"/>
              <w:ind w:left="-108" w:right="-87"/>
              <w:jc w:val="center"/>
              <w:rPr>
                <w:spacing w:val="8"/>
                <w:sz w:val="22"/>
                <w:szCs w:val="22"/>
              </w:rPr>
            </w:pPr>
          </w:p>
        </w:tc>
        <w:tc>
          <w:tcPr>
            <w:tcW w:w="677" w:type="dxa"/>
          </w:tcPr>
          <w:p w:rsidR="00C20261" w:rsidRDefault="00C20261" w:rsidP="004625B9">
            <w:pPr>
              <w:spacing w:before="120" w:after="120"/>
              <w:ind w:left="-108" w:right="-87"/>
              <w:jc w:val="center"/>
              <w:rPr>
                <w:spacing w:val="8"/>
                <w:sz w:val="22"/>
                <w:szCs w:val="22"/>
              </w:rPr>
            </w:pPr>
          </w:p>
        </w:tc>
        <w:tc>
          <w:tcPr>
            <w:tcW w:w="677" w:type="dxa"/>
          </w:tcPr>
          <w:p w:rsidR="00C20261" w:rsidRDefault="00C20261" w:rsidP="004625B9">
            <w:pPr>
              <w:spacing w:before="120" w:after="120"/>
              <w:ind w:left="-108" w:right="-87"/>
              <w:jc w:val="center"/>
              <w:rPr>
                <w:spacing w:val="8"/>
                <w:sz w:val="22"/>
                <w:szCs w:val="22"/>
              </w:rPr>
            </w:pPr>
          </w:p>
        </w:tc>
        <w:tc>
          <w:tcPr>
            <w:tcW w:w="677" w:type="dxa"/>
          </w:tcPr>
          <w:p w:rsidR="00C20261" w:rsidRDefault="00C20261" w:rsidP="004625B9">
            <w:pPr>
              <w:spacing w:before="120" w:after="120"/>
              <w:ind w:left="-108" w:right="-87"/>
              <w:jc w:val="center"/>
              <w:rPr>
                <w:spacing w:val="8"/>
                <w:sz w:val="22"/>
                <w:szCs w:val="22"/>
              </w:rPr>
            </w:pPr>
          </w:p>
        </w:tc>
        <w:tc>
          <w:tcPr>
            <w:tcW w:w="677" w:type="dxa"/>
          </w:tcPr>
          <w:p w:rsidR="00C20261" w:rsidRDefault="00C20261" w:rsidP="004625B9">
            <w:pPr>
              <w:spacing w:before="120" w:after="120"/>
              <w:ind w:left="-108" w:right="-87"/>
              <w:jc w:val="center"/>
              <w:rPr>
                <w:spacing w:val="8"/>
                <w:sz w:val="22"/>
                <w:szCs w:val="22"/>
              </w:rPr>
            </w:pPr>
          </w:p>
        </w:tc>
      </w:tr>
      <w:tr w:rsidR="00D92F35" w:rsidTr="002055E0">
        <w:trPr>
          <w:jc w:val="center"/>
        </w:trPr>
        <w:tc>
          <w:tcPr>
            <w:tcW w:w="551" w:type="dxa"/>
          </w:tcPr>
          <w:p w:rsidR="00D92F35" w:rsidRDefault="004104B4" w:rsidP="003C73F2">
            <w:pPr>
              <w:spacing w:before="120" w:after="120"/>
              <w:jc w:val="both"/>
              <w:rPr>
                <w:spacing w:val="8"/>
                <w:sz w:val="22"/>
                <w:szCs w:val="22"/>
              </w:rPr>
            </w:pPr>
            <w:r>
              <w:rPr>
                <w:spacing w:val="8"/>
                <w:sz w:val="22"/>
                <w:szCs w:val="22"/>
              </w:rPr>
              <w:t>28</w:t>
            </w:r>
          </w:p>
        </w:tc>
        <w:tc>
          <w:tcPr>
            <w:tcW w:w="5214" w:type="dxa"/>
          </w:tcPr>
          <w:p w:rsidR="00D92F35" w:rsidRPr="00004CD4" w:rsidRDefault="007A4479" w:rsidP="008B59A6">
            <w:pPr>
              <w:jc w:val="both"/>
              <w:rPr>
                <w:sz w:val="24"/>
                <w:szCs w:val="24"/>
              </w:rPr>
            </w:pPr>
            <w:r>
              <w:rPr>
                <w:sz w:val="24"/>
                <w:szCs w:val="24"/>
              </w:rPr>
              <w:t xml:space="preserve">Pelatihan fisik dan mental dilaksanakan guna </w:t>
            </w:r>
            <w:r w:rsidR="003C73F2">
              <w:rPr>
                <w:sz w:val="24"/>
                <w:szCs w:val="24"/>
              </w:rPr>
              <w:t xml:space="preserve">menjaga stabilitas fisik dan emosi </w:t>
            </w:r>
            <w:r w:rsidR="008B59A6">
              <w:rPr>
                <w:sz w:val="24"/>
                <w:szCs w:val="24"/>
              </w:rPr>
              <w:t>guru</w:t>
            </w:r>
            <w:r w:rsidR="003C73F2">
              <w:rPr>
                <w:sz w:val="24"/>
                <w:szCs w:val="24"/>
              </w:rPr>
              <w:t xml:space="preserve"> dalam pelaksanaan proses kerja</w:t>
            </w:r>
          </w:p>
        </w:tc>
        <w:tc>
          <w:tcPr>
            <w:tcW w:w="677" w:type="dxa"/>
          </w:tcPr>
          <w:p w:rsidR="00D92F35" w:rsidRDefault="00D92F35" w:rsidP="004625B9">
            <w:pPr>
              <w:spacing w:before="120" w:after="120"/>
              <w:ind w:left="-108" w:right="-87"/>
              <w:jc w:val="center"/>
              <w:rPr>
                <w:spacing w:val="8"/>
                <w:sz w:val="22"/>
                <w:szCs w:val="22"/>
              </w:rPr>
            </w:pPr>
          </w:p>
        </w:tc>
        <w:tc>
          <w:tcPr>
            <w:tcW w:w="677" w:type="dxa"/>
          </w:tcPr>
          <w:p w:rsidR="00D92F35" w:rsidRDefault="00D92F35" w:rsidP="004625B9">
            <w:pPr>
              <w:spacing w:before="120" w:after="120"/>
              <w:ind w:left="-108" w:right="-87"/>
              <w:jc w:val="center"/>
              <w:rPr>
                <w:spacing w:val="8"/>
                <w:sz w:val="22"/>
                <w:szCs w:val="22"/>
              </w:rPr>
            </w:pPr>
          </w:p>
        </w:tc>
        <w:tc>
          <w:tcPr>
            <w:tcW w:w="677" w:type="dxa"/>
          </w:tcPr>
          <w:p w:rsidR="00D92F35" w:rsidRDefault="00D92F35" w:rsidP="004625B9">
            <w:pPr>
              <w:spacing w:before="120" w:after="120"/>
              <w:ind w:left="-108" w:right="-87"/>
              <w:jc w:val="center"/>
              <w:rPr>
                <w:spacing w:val="8"/>
                <w:sz w:val="22"/>
                <w:szCs w:val="22"/>
              </w:rPr>
            </w:pPr>
          </w:p>
        </w:tc>
        <w:tc>
          <w:tcPr>
            <w:tcW w:w="677" w:type="dxa"/>
          </w:tcPr>
          <w:p w:rsidR="00D92F35" w:rsidRDefault="00D92F35" w:rsidP="004625B9">
            <w:pPr>
              <w:spacing w:before="120" w:after="120"/>
              <w:ind w:left="-108" w:right="-87"/>
              <w:jc w:val="center"/>
              <w:rPr>
                <w:spacing w:val="8"/>
                <w:sz w:val="22"/>
                <w:szCs w:val="22"/>
              </w:rPr>
            </w:pPr>
          </w:p>
        </w:tc>
        <w:tc>
          <w:tcPr>
            <w:tcW w:w="677" w:type="dxa"/>
          </w:tcPr>
          <w:p w:rsidR="00D92F35" w:rsidRDefault="00D92F35" w:rsidP="004625B9">
            <w:pPr>
              <w:spacing w:before="120" w:after="120"/>
              <w:ind w:left="-108" w:right="-87"/>
              <w:jc w:val="center"/>
              <w:rPr>
                <w:spacing w:val="8"/>
                <w:sz w:val="22"/>
                <w:szCs w:val="22"/>
              </w:rPr>
            </w:pPr>
          </w:p>
        </w:tc>
      </w:tr>
      <w:tr w:rsidR="00D92F35" w:rsidTr="009C03BD">
        <w:trPr>
          <w:jc w:val="center"/>
        </w:trPr>
        <w:tc>
          <w:tcPr>
            <w:tcW w:w="551" w:type="dxa"/>
            <w:vAlign w:val="center"/>
          </w:tcPr>
          <w:p w:rsidR="00D92F35" w:rsidRDefault="00D92F35" w:rsidP="00CB7201">
            <w:pPr>
              <w:spacing w:before="120" w:after="120"/>
              <w:jc w:val="center"/>
              <w:rPr>
                <w:spacing w:val="8"/>
                <w:sz w:val="22"/>
                <w:szCs w:val="22"/>
              </w:rPr>
            </w:pPr>
          </w:p>
        </w:tc>
        <w:tc>
          <w:tcPr>
            <w:tcW w:w="5214" w:type="dxa"/>
            <w:vAlign w:val="center"/>
          </w:tcPr>
          <w:p w:rsidR="00D92F35" w:rsidRPr="009C03BD" w:rsidRDefault="009C03BD" w:rsidP="00CB7201">
            <w:pPr>
              <w:spacing w:before="120" w:after="120"/>
              <w:rPr>
                <w:b/>
                <w:sz w:val="24"/>
                <w:szCs w:val="24"/>
              </w:rPr>
            </w:pPr>
            <w:r w:rsidRPr="009C03BD">
              <w:rPr>
                <w:b/>
                <w:sz w:val="24"/>
                <w:szCs w:val="24"/>
              </w:rPr>
              <w:t>Kinerja Guru</w:t>
            </w:r>
          </w:p>
        </w:tc>
        <w:tc>
          <w:tcPr>
            <w:tcW w:w="677" w:type="dxa"/>
            <w:vAlign w:val="center"/>
          </w:tcPr>
          <w:p w:rsidR="00D92F35" w:rsidRDefault="00D92F35" w:rsidP="00CB7201">
            <w:pPr>
              <w:spacing w:before="120" w:after="120"/>
              <w:ind w:left="-108" w:right="-87"/>
              <w:jc w:val="center"/>
              <w:rPr>
                <w:spacing w:val="8"/>
                <w:sz w:val="22"/>
                <w:szCs w:val="22"/>
              </w:rPr>
            </w:pPr>
          </w:p>
        </w:tc>
        <w:tc>
          <w:tcPr>
            <w:tcW w:w="677" w:type="dxa"/>
            <w:vAlign w:val="center"/>
          </w:tcPr>
          <w:p w:rsidR="00D92F35" w:rsidRDefault="00D92F35" w:rsidP="00CB7201">
            <w:pPr>
              <w:spacing w:before="120" w:after="120"/>
              <w:ind w:left="-108" w:right="-87"/>
              <w:jc w:val="center"/>
              <w:rPr>
                <w:spacing w:val="8"/>
                <w:sz w:val="22"/>
                <w:szCs w:val="22"/>
              </w:rPr>
            </w:pPr>
          </w:p>
        </w:tc>
        <w:tc>
          <w:tcPr>
            <w:tcW w:w="677" w:type="dxa"/>
            <w:vAlign w:val="center"/>
          </w:tcPr>
          <w:p w:rsidR="00D92F35" w:rsidRDefault="00D92F35" w:rsidP="00CB7201">
            <w:pPr>
              <w:spacing w:before="120" w:after="120"/>
              <w:ind w:left="-108" w:right="-87"/>
              <w:jc w:val="center"/>
              <w:rPr>
                <w:spacing w:val="8"/>
                <w:sz w:val="22"/>
                <w:szCs w:val="22"/>
              </w:rPr>
            </w:pPr>
          </w:p>
        </w:tc>
        <w:tc>
          <w:tcPr>
            <w:tcW w:w="677" w:type="dxa"/>
            <w:vAlign w:val="center"/>
          </w:tcPr>
          <w:p w:rsidR="00D92F35" w:rsidRDefault="00D92F35" w:rsidP="00CB7201">
            <w:pPr>
              <w:spacing w:before="120" w:after="120"/>
              <w:ind w:left="-108" w:right="-87"/>
              <w:jc w:val="center"/>
              <w:rPr>
                <w:spacing w:val="8"/>
                <w:sz w:val="22"/>
                <w:szCs w:val="22"/>
              </w:rPr>
            </w:pPr>
          </w:p>
        </w:tc>
        <w:tc>
          <w:tcPr>
            <w:tcW w:w="677" w:type="dxa"/>
            <w:vAlign w:val="center"/>
          </w:tcPr>
          <w:p w:rsidR="00D92F35" w:rsidRDefault="00D92F35" w:rsidP="00CB7201">
            <w:pPr>
              <w:spacing w:before="120" w:after="120"/>
              <w:ind w:left="-108" w:right="-87"/>
              <w:jc w:val="center"/>
              <w:rPr>
                <w:spacing w:val="8"/>
                <w:sz w:val="22"/>
                <w:szCs w:val="22"/>
              </w:rPr>
            </w:pPr>
          </w:p>
        </w:tc>
      </w:tr>
      <w:tr w:rsidR="00D92F35" w:rsidTr="002055E0">
        <w:trPr>
          <w:jc w:val="center"/>
        </w:trPr>
        <w:tc>
          <w:tcPr>
            <w:tcW w:w="551" w:type="dxa"/>
          </w:tcPr>
          <w:p w:rsidR="00D92F35" w:rsidRDefault="004104B4" w:rsidP="003C73F2">
            <w:pPr>
              <w:spacing w:before="120" w:after="120"/>
              <w:jc w:val="both"/>
              <w:rPr>
                <w:spacing w:val="8"/>
                <w:sz w:val="22"/>
                <w:szCs w:val="22"/>
              </w:rPr>
            </w:pPr>
            <w:r>
              <w:rPr>
                <w:spacing w:val="8"/>
                <w:sz w:val="22"/>
                <w:szCs w:val="22"/>
              </w:rPr>
              <w:t>29</w:t>
            </w:r>
            <w:r w:rsidR="009C03BD">
              <w:rPr>
                <w:spacing w:val="8"/>
                <w:sz w:val="22"/>
                <w:szCs w:val="22"/>
              </w:rPr>
              <w:t>.</w:t>
            </w:r>
          </w:p>
        </w:tc>
        <w:tc>
          <w:tcPr>
            <w:tcW w:w="5214" w:type="dxa"/>
          </w:tcPr>
          <w:p w:rsidR="00D92F35" w:rsidRDefault="00FC7266" w:rsidP="00FC7266">
            <w:pPr>
              <w:jc w:val="both"/>
              <w:rPr>
                <w:sz w:val="24"/>
                <w:szCs w:val="24"/>
              </w:rPr>
            </w:pPr>
            <w:r>
              <w:rPr>
                <w:sz w:val="24"/>
                <w:szCs w:val="24"/>
              </w:rPr>
              <w:t>T</w:t>
            </w:r>
            <w:r w:rsidR="00DA744F">
              <w:rPr>
                <w:sz w:val="24"/>
                <w:szCs w:val="24"/>
              </w:rPr>
              <w:t xml:space="preserve">arget pencapaian tujuan </w:t>
            </w:r>
            <w:r>
              <w:rPr>
                <w:sz w:val="24"/>
                <w:szCs w:val="24"/>
              </w:rPr>
              <w:t>terhadap</w:t>
            </w:r>
            <w:r w:rsidR="00DA744F">
              <w:rPr>
                <w:sz w:val="24"/>
                <w:szCs w:val="24"/>
              </w:rPr>
              <w:t xml:space="preserve"> pelaksanaan tugas </w:t>
            </w:r>
            <w:r w:rsidR="00401758">
              <w:rPr>
                <w:sz w:val="24"/>
                <w:szCs w:val="24"/>
              </w:rPr>
              <w:t xml:space="preserve">sebagai </w:t>
            </w:r>
            <w:r>
              <w:rPr>
                <w:sz w:val="24"/>
                <w:szCs w:val="24"/>
              </w:rPr>
              <w:t xml:space="preserve">guru </w:t>
            </w:r>
            <w:r w:rsidR="00401758">
              <w:rPr>
                <w:sz w:val="24"/>
                <w:szCs w:val="24"/>
              </w:rPr>
              <w:t xml:space="preserve">saya </w:t>
            </w:r>
            <w:r>
              <w:rPr>
                <w:sz w:val="24"/>
                <w:szCs w:val="24"/>
              </w:rPr>
              <w:t xml:space="preserve">dalam mengajar </w:t>
            </w:r>
            <w:r w:rsidR="00DA744F">
              <w:rPr>
                <w:sz w:val="24"/>
                <w:szCs w:val="24"/>
              </w:rPr>
              <w:t>sudah memadai</w:t>
            </w:r>
          </w:p>
        </w:tc>
        <w:tc>
          <w:tcPr>
            <w:tcW w:w="677" w:type="dxa"/>
          </w:tcPr>
          <w:p w:rsidR="00D92F35" w:rsidRDefault="00D92F35" w:rsidP="004625B9">
            <w:pPr>
              <w:spacing w:before="120" w:after="120"/>
              <w:ind w:left="-108" w:right="-87"/>
              <w:jc w:val="center"/>
              <w:rPr>
                <w:spacing w:val="8"/>
                <w:sz w:val="22"/>
                <w:szCs w:val="22"/>
              </w:rPr>
            </w:pPr>
          </w:p>
        </w:tc>
        <w:tc>
          <w:tcPr>
            <w:tcW w:w="677" w:type="dxa"/>
          </w:tcPr>
          <w:p w:rsidR="00D92F35" w:rsidRDefault="00D92F35" w:rsidP="004625B9">
            <w:pPr>
              <w:spacing w:before="120" w:after="120"/>
              <w:ind w:left="-108" w:right="-87"/>
              <w:jc w:val="center"/>
              <w:rPr>
                <w:spacing w:val="8"/>
                <w:sz w:val="22"/>
                <w:szCs w:val="22"/>
              </w:rPr>
            </w:pPr>
          </w:p>
        </w:tc>
        <w:tc>
          <w:tcPr>
            <w:tcW w:w="677" w:type="dxa"/>
          </w:tcPr>
          <w:p w:rsidR="00D92F35" w:rsidRDefault="00D92F35" w:rsidP="004625B9">
            <w:pPr>
              <w:spacing w:before="120" w:after="120"/>
              <w:ind w:left="-108" w:right="-87"/>
              <w:jc w:val="center"/>
              <w:rPr>
                <w:spacing w:val="8"/>
                <w:sz w:val="22"/>
                <w:szCs w:val="22"/>
              </w:rPr>
            </w:pPr>
          </w:p>
        </w:tc>
        <w:tc>
          <w:tcPr>
            <w:tcW w:w="677" w:type="dxa"/>
          </w:tcPr>
          <w:p w:rsidR="00D92F35" w:rsidRDefault="00D92F35" w:rsidP="004625B9">
            <w:pPr>
              <w:spacing w:before="120" w:after="120"/>
              <w:ind w:left="-108" w:right="-87"/>
              <w:jc w:val="center"/>
              <w:rPr>
                <w:spacing w:val="8"/>
                <w:sz w:val="22"/>
                <w:szCs w:val="22"/>
              </w:rPr>
            </w:pPr>
          </w:p>
        </w:tc>
        <w:tc>
          <w:tcPr>
            <w:tcW w:w="677" w:type="dxa"/>
          </w:tcPr>
          <w:p w:rsidR="00D92F35" w:rsidRDefault="00D92F35" w:rsidP="004625B9">
            <w:pPr>
              <w:spacing w:before="120" w:after="120"/>
              <w:ind w:left="-108" w:right="-87"/>
              <w:jc w:val="center"/>
              <w:rPr>
                <w:spacing w:val="8"/>
                <w:sz w:val="22"/>
                <w:szCs w:val="22"/>
              </w:rPr>
            </w:pPr>
          </w:p>
        </w:tc>
      </w:tr>
      <w:tr w:rsidR="009C03BD" w:rsidTr="002055E0">
        <w:trPr>
          <w:jc w:val="center"/>
        </w:trPr>
        <w:tc>
          <w:tcPr>
            <w:tcW w:w="551" w:type="dxa"/>
          </w:tcPr>
          <w:p w:rsidR="009C03BD" w:rsidRDefault="004104B4" w:rsidP="003C73F2">
            <w:pPr>
              <w:spacing w:before="120" w:after="120"/>
              <w:jc w:val="both"/>
              <w:rPr>
                <w:spacing w:val="8"/>
                <w:sz w:val="22"/>
                <w:szCs w:val="22"/>
              </w:rPr>
            </w:pPr>
            <w:r>
              <w:rPr>
                <w:spacing w:val="8"/>
                <w:sz w:val="22"/>
                <w:szCs w:val="22"/>
              </w:rPr>
              <w:t>30</w:t>
            </w:r>
            <w:r w:rsidR="009C03BD">
              <w:rPr>
                <w:spacing w:val="8"/>
                <w:sz w:val="22"/>
                <w:szCs w:val="22"/>
              </w:rPr>
              <w:t>.</w:t>
            </w:r>
          </w:p>
        </w:tc>
        <w:tc>
          <w:tcPr>
            <w:tcW w:w="5214" w:type="dxa"/>
          </w:tcPr>
          <w:p w:rsidR="009C03BD" w:rsidRDefault="008B59A6" w:rsidP="008B59A6">
            <w:pPr>
              <w:jc w:val="both"/>
              <w:rPr>
                <w:sz w:val="24"/>
                <w:szCs w:val="24"/>
              </w:rPr>
            </w:pPr>
            <w:r>
              <w:rPr>
                <w:sz w:val="24"/>
                <w:szCs w:val="24"/>
              </w:rPr>
              <w:t>Sebagai g</w:t>
            </w:r>
            <w:r w:rsidR="00E402C5">
              <w:rPr>
                <w:sz w:val="24"/>
                <w:szCs w:val="24"/>
              </w:rPr>
              <w:t xml:space="preserve">uru </w:t>
            </w:r>
            <w:r>
              <w:rPr>
                <w:sz w:val="24"/>
                <w:szCs w:val="24"/>
              </w:rPr>
              <w:t xml:space="preserve">saya </w:t>
            </w:r>
            <w:r w:rsidR="00E402C5">
              <w:rPr>
                <w:sz w:val="24"/>
                <w:szCs w:val="24"/>
              </w:rPr>
              <w:t>kurang memiliki komitmen yang tinggi terhadap lembaga pendidikan</w:t>
            </w:r>
          </w:p>
        </w:tc>
        <w:tc>
          <w:tcPr>
            <w:tcW w:w="677" w:type="dxa"/>
          </w:tcPr>
          <w:p w:rsidR="009C03BD" w:rsidRDefault="009C03BD" w:rsidP="004625B9">
            <w:pPr>
              <w:spacing w:before="120" w:after="120"/>
              <w:ind w:left="-108" w:right="-87"/>
              <w:jc w:val="center"/>
              <w:rPr>
                <w:spacing w:val="8"/>
                <w:sz w:val="22"/>
                <w:szCs w:val="22"/>
              </w:rPr>
            </w:pPr>
          </w:p>
        </w:tc>
        <w:tc>
          <w:tcPr>
            <w:tcW w:w="677" w:type="dxa"/>
          </w:tcPr>
          <w:p w:rsidR="009C03BD" w:rsidRDefault="009C03BD" w:rsidP="004625B9">
            <w:pPr>
              <w:spacing w:before="120" w:after="120"/>
              <w:ind w:left="-108" w:right="-87"/>
              <w:jc w:val="center"/>
              <w:rPr>
                <w:spacing w:val="8"/>
                <w:sz w:val="22"/>
                <w:szCs w:val="22"/>
              </w:rPr>
            </w:pPr>
          </w:p>
        </w:tc>
        <w:tc>
          <w:tcPr>
            <w:tcW w:w="677" w:type="dxa"/>
          </w:tcPr>
          <w:p w:rsidR="009C03BD" w:rsidRDefault="009C03BD" w:rsidP="004625B9">
            <w:pPr>
              <w:spacing w:before="120" w:after="120"/>
              <w:ind w:left="-108" w:right="-87"/>
              <w:jc w:val="center"/>
              <w:rPr>
                <w:spacing w:val="8"/>
                <w:sz w:val="22"/>
                <w:szCs w:val="22"/>
              </w:rPr>
            </w:pPr>
          </w:p>
        </w:tc>
        <w:tc>
          <w:tcPr>
            <w:tcW w:w="677" w:type="dxa"/>
          </w:tcPr>
          <w:p w:rsidR="009C03BD" w:rsidRDefault="009C03BD" w:rsidP="004625B9">
            <w:pPr>
              <w:spacing w:before="120" w:after="120"/>
              <w:ind w:left="-108" w:right="-87"/>
              <w:jc w:val="center"/>
              <w:rPr>
                <w:spacing w:val="8"/>
                <w:sz w:val="22"/>
                <w:szCs w:val="22"/>
              </w:rPr>
            </w:pPr>
          </w:p>
        </w:tc>
        <w:tc>
          <w:tcPr>
            <w:tcW w:w="677" w:type="dxa"/>
          </w:tcPr>
          <w:p w:rsidR="009C03BD" w:rsidRDefault="009C03BD" w:rsidP="004625B9">
            <w:pPr>
              <w:spacing w:before="120" w:after="120"/>
              <w:ind w:left="-108" w:right="-87"/>
              <w:jc w:val="center"/>
              <w:rPr>
                <w:spacing w:val="8"/>
                <w:sz w:val="22"/>
                <w:szCs w:val="22"/>
              </w:rPr>
            </w:pPr>
          </w:p>
        </w:tc>
      </w:tr>
      <w:tr w:rsidR="009C03BD" w:rsidTr="002055E0">
        <w:trPr>
          <w:jc w:val="center"/>
        </w:trPr>
        <w:tc>
          <w:tcPr>
            <w:tcW w:w="551" w:type="dxa"/>
          </w:tcPr>
          <w:p w:rsidR="009C03BD" w:rsidRDefault="004104B4" w:rsidP="003C73F2">
            <w:pPr>
              <w:spacing w:before="120" w:after="120"/>
              <w:jc w:val="both"/>
              <w:rPr>
                <w:spacing w:val="8"/>
                <w:sz w:val="22"/>
                <w:szCs w:val="22"/>
              </w:rPr>
            </w:pPr>
            <w:r>
              <w:rPr>
                <w:spacing w:val="8"/>
                <w:sz w:val="22"/>
                <w:szCs w:val="22"/>
              </w:rPr>
              <w:lastRenderedPageBreak/>
              <w:t>31</w:t>
            </w:r>
          </w:p>
        </w:tc>
        <w:tc>
          <w:tcPr>
            <w:tcW w:w="5214" w:type="dxa"/>
          </w:tcPr>
          <w:p w:rsidR="00F77AA6" w:rsidRDefault="00401758" w:rsidP="008B59A6">
            <w:pPr>
              <w:jc w:val="both"/>
              <w:rPr>
                <w:sz w:val="24"/>
                <w:szCs w:val="24"/>
              </w:rPr>
            </w:pPr>
            <w:r>
              <w:rPr>
                <w:sz w:val="24"/>
                <w:szCs w:val="24"/>
              </w:rPr>
              <w:t>S</w:t>
            </w:r>
            <w:r w:rsidR="008B59A6">
              <w:rPr>
                <w:sz w:val="24"/>
                <w:szCs w:val="24"/>
              </w:rPr>
              <w:t>ebagai g</w:t>
            </w:r>
            <w:r w:rsidR="00E402C5">
              <w:rPr>
                <w:sz w:val="24"/>
                <w:szCs w:val="24"/>
              </w:rPr>
              <w:t xml:space="preserve">uru </w:t>
            </w:r>
            <w:r>
              <w:rPr>
                <w:sz w:val="24"/>
                <w:szCs w:val="24"/>
              </w:rPr>
              <w:t xml:space="preserve">saya </w:t>
            </w:r>
            <w:r w:rsidR="00E402C5">
              <w:rPr>
                <w:sz w:val="24"/>
                <w:szCs w:val="24"/>
              </w:rPr>
              <w:t>sudah dapat menentukan dan mengorganisasikan materi sesuai dengan kompetensi yang ditentukan</w:t>
            </w:r>
          </w:p>
        </w:tc>
        <w:tc>
          <w:tcPr>
            <w:tcW w:w="677" w:type="dxa"/>
          </w:tcPr>
          <w:p w:rsidR="009C03BD" w:rsidRDefault="009C03BD" w:rsidP="004625B9">
            <w:pPr>
              <w:spacing w:before="120" w:after="120"/>
              <w:ind w:left="-108" w:right="-87"/>
              <w:jc w:val="center"/>
              <w:rPr>
                <w:spacing w:val="8"/>
                <w:sz w:val="22"/>
                <w:szCs w:val="22"/>
              </w:rPr>
            </w:pPr>
          </w:p>
        </w:tc>
        <w:tc>
          <w:tcPr>
            <w:tcW w:w="677" w:type="dxa"/>
          </w:tcPr>
          <w:p w:rsidR="009C03BD" w:rsidRDefault="009C03BD" w:rsidP="004625B9">
            <w:pPr>
              <w:spacing w:before="120" w:after="120"/>
              <w:ind w:left="-108" w:right="-87"/>
              <w:jc w:val="center"/>
              <w:rPr>
                <w:spacing w:val="8"/>
                <w:sz w:val="22"/>
                <w:szCs w:val="22"/>
              </w:rPr>
            </w:pPr>
          </w:p>
        </w:tc>
        <w:tc>
          <w:tcPr>
            <w:tcW w:w="677" w:type="dxa"/>
          </w:tcPr>
          <w:p w:rsidR="009C03BD" w:rsidRDefault="009C03BD" w:rsidP="004625B9">
            <w:pPr>
              <w:spacing w:before="120" w:after="120"/>
              <w:ind w:left="-108" w:right="-87"/>
              <w:jc w:val="center"/>
              <w:rPr>
                <w:spacing w:val="8"/>
                <w:sz w:val="22"/>
                <w:szCs w:val="22"/>
              </w:rPr>
            </w:pPr>
          </w:p>
        </w:tc>
        <w:tc>
          <w:tcPr>
            <w:tcW w:w="677" w:type="dxa"/>
          </w:tcPr>
          <w:p w:rsidR="009C03BD" w:rsidRDefault="009C03BD" w:rsidP="004625B9">
            <w:pPr>
              <w:spacing w:before="120" w:after="120"/>
              <w:ind w:left="-108" w:right="-87"/>
              <w:jc w:val="center"/>
              <w:rPr>
                <w:spacing w:val="8"/>
                <w:sz w:val="22"/>
                <w:szCs w:val="22"/>
              </w:rPr>
            </w:pPr>
          </w:p>
        </w:tc>
        <w:tc>
          <w:tcPr>
            <w:tcW w:w="677" w:type="dxa"/>
          </w:tcPr>
          <w:p w:rsidR="009C03BD" w:rsidRDefault="009C03BD" w:rsidP="004625B9">
            <w:pPr>
              <w:spacing w:before="120" w:after="120"/>
              <w:ind w:left="-108" w:right="-87"/>
              <w:jc w:val="center"/>
              <w:rPr>
                <w:spacing w:val="8"/>
                <w:sz w:val="22"/>
                <w:szCs w:val="22"/>
              </w:rPr>
            </w:pPr>
          </w:p>
        </w:tc>
      </w:tr>
      <w:tr w:rsidR="00DE0D37" w:rsidTr="002055E0">
        <w:trPr>
          <w:jc w:val="center"/>
        </w:trPr>
        <w:tc>
          <w:tcPr>
            <w:tcW w:w="551" w:type="dxa"/>
          </w:tcPr>
          <w:p w:rsidR="00DE0D37" w:rsidRDefault="004104B4" w:rsidP="003C73F2">
            <w:pPr>
              <w:spacing w:before="120" w:after="120"/>
              <w:jc w:val="right"/>
              <w:rPr>
                <w:spacing w:val="8"/>
                <w:sz w:val="22"/>
                <w:szCs w:val="22"/>
              </w:rPr>
            </w:pPr>
            <w:r>
              <w:rPr>
                <w:spacing w:val="8"/>
                <w:sz w:val="22"/>
                <w:szCs w:val="22"/>
              </w:rPr>
              <w:t>32</w:t>
            </w:r>
            <w:r w:rsidR="00DE0D37">
              <w:rPr>
                <w:spacing w:val="8"/>
                <w:sz w:val="22"/>
                <w:szCs w:val="22"/>
              </w:rPr>
              <w:t>.</w:t>
            </w:r>
          </w:p>
        </w:tc>
        <w:tc>
          <w:tcPr>
            <w:tcW w:w="5214" w:type="dxa"/>
          </w:tcPr>
          <w:p w:rsidR="00DE0D37" w:rsidRDefault="008B59A6" w:rsidP="008B59A6">
            <w:pPr>
              <w:jc w:val="both"/>
              <w:rPr>
                <w:sz w:val="24"/>
                <w:szCs w:val="24"/>
              </w:rPr>
            </w:pPr>
            <w:r>
              <w:rPr>
                <w:sz w:val="24"/>
                <w:szCs w:val="24"/>
              </w:rPr>
              <w:t>Sebagai g</w:t>
            </w:r>
            <w:r w:rsidR="00E402C5">
              <w:rPr>
                <w:sz w:val="24"/>
                <w:szCs w:val="24"/>
              </w:rPr>
              <w:t xml:space="preserve">uru </w:t>
            </w:r>
            <w:r>
              <w:rPr>
                <w:sz w:val="24"/>
                <w:szCs w:val="24"/>
              </w:rPr>
              <w:t xml:space="preserve">saya </w:t>
            </w:r>
            <w:r w:rsidR="00E402C5">
              <w:rPr>
                <w:sz w:val="24"/>
                <w:szCs w:val="24"/>
              </w:rPr>
              <w:t>belum memiliki sumber belajar dan belum dapat membuat alat peraga yang memadai untuk keperluan mengajar</w:t>
            </w:r>
          </w:p>
        </w:tc>
        <w:tc>
          <w:tcPr>
            <w:tcW w:w="677" w:type="dxa"/>
          </w:tcPr>
          <w:p w:rsidR="00DE0D37" w:rsidRDefault="00DE0D37" w:rsidP="004625B9">
            <w:pPr>
              <w:spacing w:before="120" w:after="120"/>
              <w:ind w:left="-108" w:right="-87"/>
              <w:jc w:val="center"/>
              <w:rPr>
                <w:spacing w:val="8"/>
                <w:sz w:val="22"/>
                <w:szCs w:val="22"/>
              </w:rPr>
            </w:pPr>
          </w:p>
        </w:tc>
        <w:tc>
          <w:tcPr>
            <w:tcW w:w="677" w:type="dxa"/>
          </w:tcPr>
          <w:p w:rsidR="00DE0D37" w:rsidRDefault="00DE0D37" w:rsidP="004625B9">
            <w:pPr>
              <w:spacing w:before="120" w:after="120"/>
              <w:ind w:left="-108" w:right="-87"/>
              <w:jc w:val="center"/>
              <w:rPr>
                <w:spacing w:val="8"/>
                <w:sz w:val="22"/>
                <w:szCs w:val="22"/>
              </w:rPr>
            </w:pPr>
          </w:p>
        </w:tc>
        <w:tc>
          <w:tcPr>
            <w:tcW w:w="677" w:type="dxa"/>
          </w:tcPr>
          <w:p w:rsidR="00DE0D37" w:rsidRDefault="00DE0D37" w:rsidP="004625B9">
            <w:pPr>
              <w:spacing w:before="120" w:after="120"/>
              <w:ind w:left="-108" w:right="-87"/>
              <w:jc w:val="center"/>
              <w:rPr>
                <w:spacing w:val="8"/>
                <w:sz w:val="22"/>
                <w:szCs w:val="22"/>
              </w:rPr>
            </w:pPr>
          </w:p>
        </w:tc>
        <w:tc>
          <w:tcPr>
            <w:tcW w:w="677" w:type="dxa"/>
          </w:tcPr>
          <w:p w:rsidR="00DE0D37" w:rsidRDefault="00DE0D37" w:rsidP="004625B9">
            <w:pPr>
              <w:spacing w:before="120" w:after="120"/>
              <w:ind w:left="-108" w:right="-87"/>
              <w:jc w:val="center"/>
              <w:rPr>
                <w:spacing w:val="8"/>
                <w:sz w:val="22"/>
                <w:szCs w:val="22"/>
              </w:rPr>
            </w:pPr>
          </w:p>
        </w:tc>
        <w:tc>
          <w:tcPr>
            <w:tcW w:w="677" w:type="dxa"/>
          </w:tcPr>
          <w:p w:rsidR="00DE0D37" w:rsidRDefault="00DE0D37" w:rsidP="004625B9">
            <w:pPr>
              <w:spacing w:before="120" w:after="120"/>
              <w:ind w:left="-108" w:right="-87"/>
              <w:jc w:val="center"/>
              <w:rPr>
                <w:spacing w:val="8"/>
                <w:sz w:val="22"/>
                <w:szCs w:val="22"/>
              </w:rPr>
            </w:pPr>
          </w:p>
        </w:tc>
      </w:tr>
      <w:tr w:rsidR="0080643C" w:rsidTr="002055E0">
        <w:trPr>
          <w:jc w:val="center"/>
        </w:trPr>
        <w:tc>
          <w:tcPr>
            <w:tcW w:w="551" w:type="dxa"/>
          </w:tcPr>
          <w:p w:rsidR="0080643C" w:rsidRDefault="004104B4" w:rsidP="003C73F2">
            <w:pPr>
              <w:spacing w:before="120" w:after="120"/>
              <w:jc w:val="right"/>
              <w:rPr>
                <w:spacing w:val="8"/>
                <w:sz w:val="22"/>
                <w:szCs w:val="22"/>
              </w:rPr>
            </w:pPr>
            <w:r>
              <w:rPr>
                <w:spacing w:val="8"/>
                <w:sz w:val="22"/>
                <w:szCs w:val="22"/>
              </w:rPr>
              <w:t>33</w:t>
            </w:r>
            <w:r w:rsidR="0080643C">
              <w:rPr>
                <w:spacing w:val="8"/>
                <w:sz w:val="22"/>
                <w:szCs w:val="22"/>
              </w:rPr>
              <w:t>.</w:t>
            </w:r>
          </w:p>
        </w:tc>
        <w:tc>
          <w:tcPr>
            <w:tcW w:w="5214" w:type="dxa"/>
          </w:tcPr>
          <w:p w:rsidR="0080643C" w:rsidRDefault="008B59A6" w:rsidP="00FC7266">
            <w:pPr>
              <w:jc w:val="both"/>
              <w:rPr>
                <w:sz w:val="24"/>
                <w:szCs w:val="24"/>
              </w:rPr>
            </w:pPr>
            <w:r>
              <w:rPr>
                <w:sz w:val="24"/>
                <w:szCs w:val="24"/>
              </w:rPr>
              <w:t xml:space="preserve">Sebagai guru saya </w:t>
            </w:r>
            <w:r w:rsidR="00FC7266">
              <w:rPr>
                <w:sz w:val="24"/>
                <w:szCs w:val="24"/>
              </w:rPr>
              <w:t xml:space="preserve">saat ini </w:t>
            </w:r>
            <w:r>
              <w:rPr>
                <w:sz w:val="24"/>
                <w:szCs w:val="24"/>
              </w:rPr>
              <w:t>m</w:t>
            </w:r>
            <w:r w:rsidR="002E51A6">
              <w:rPr>
                <w:sz w:val="24"/>
                <w:szCs w:val="24"/>
              </w:rPr>
              <w:t>elaksanaan sistem pengajaran dirasakan kurang wajar, jujur dan adil</w:t>
            </w:r>
          </w:p>
        </w:tc>
        <w:tc>
          <w:tcPr>
            <w:tcW w:w="677" w:type="dxa"/>
          </w:tcPr>
          <w:p w:rsidR="0080643C" w:rsidRDefault="0080643C" w:rsidP="004625B9">
            <w:pPr>
              <w:spacing w:before="120" w:after="120"/>
              <w:ind w:left="-108" w:right="-87"/>
              <w:jc w:val="center"/>
              <w:rPr>
                <w:spacing w:val="8"/>
                <w:sz w:val="22"/>
                <w:szCs w:val="22"/>
              </w:rPr>
            </w:pPr>
          </w:p>
        </w:tc>
        <w:tc>
          <w:tcPr>
            <w:tcW w:w="677" w:type="dxa"/>
          </w:tcPr>
          <w:p w:rsidR="0080643C" w:rsidRDefault="0080643C" w:rsidP="004625B9">
            <w:pPr>
              <w:spacing w:before="120" w:after="120"/>
              <w:ind w:left="-108" w:right="-87"/>
              <w:jc w:val="center"/>
              <w:rPr>
                <w:spacing w:val="8"/>
                <w:sz w:val="22"/>
                <w:szCs w:val="22"/>
              </w:rPr>
            </w:pPr>
          </w:p>
        </w:tc>
        <w:tc>
          <w:tcPr>
            <w:tcW w:w="677" w:type="dxa"/>
          </w:tcPr>
          <w:p w:rsidR="0080643C" w:rsidRDefault="0080643C" w:rsidP="004625B9">
            <w:pPr>
              <w:spacing w:before="120" w:after="120"/>
              <w:ind w:left="-108" w:right="-87"/>
              <w:jc w:val="center"/>
              <w:rPr>
                <w:spacing w:val="8"/>
                <w:sz w:val="22"/>
                <w:szCs w:val="22"/>
              </w:rPr>
            </w:pPr>
          </w:p>
        </w:tc>
        <w:tc>
          <w:tcPr>
            <w:tcW w:w="677" w:type="dxa"/>
          </w:tcPr>
          <w:p w:rsidR="0080643C" w:rsidRDefault="0080643C" w:rsidP="004625B9">
            <w:pPr>
              <w:spacing w:before="120" w:after="120"/>
              <w:ind w:left="-108" w:right="-87"/>
              <w:jc w:val="center"/>
              <w:rPr>
                <w:spacing w:val="8"/>
                <w:sz w:val="22"/>
                <w:szCs w:val="22"/>
              </w:rPr>
            </w:pPr>
          </w:p>
        </w:tc>
        <w:tc>
          <w:tcPr>
            <w:tcW w:w="677" w:type="dxa"/>
          </w:tcPr>
          <w:p w:rsidR="0080643C" w:rsidRDefault="0080643C" w:rsidP="004625B9">
            <w:pPr>
              <w:spacing w:before="120" w:after="120"/>
              <w:ind w:left="-108" w:right="-87"/>
              <w:jc w:val="center"/>
              <w:rPr>
                <w:spacing w:val="8"/>
                <w:sz w:val="22"/>
                <w:szCs w:val="22"/>
              </w:rPr>
            </w:pPr>
          </w:p>
        </w:tc>
      </w:tr>
      <w:tr w:rsidR="0020231A" w:rsidTr="002055E0">
        <w:trPr>
          <w:jc w:val="center"/>
        </w:trPr>
        <w:tc>
          <w:tcPr>
            <w:tcW w:w="551" w:type="dxa"/>
          </w:tcPr>
          <w:p w:rsidR="0020231A" w:rsidRDefault="004104B4" w:rsidP="003C73F2">
            <w:pPr>
              <w:spacing w:before="120" w:after="120"/>
              <w:jc w:val="right"/>
              <w:rPr>
                <w:spacing w:val="8"/>
                <w:sz w:val="22"/>
                <w:szCs w:val="22"/>
              </w:rPr>
            </w:pPr>
            <w:r>
              <w:rPr>
                <w:spacing w:val="8"/>
                <w:sz w:val="22"/>
                <w:szCs w:val="22"/>
              </w:rPr>
              <w:t>34</w:t>
            </w:r>
            <w:r w:rsidR="0020231A">
              <w:rPr>
                <w:spacing w:val="8"/>
                <w:sz w:val="22"/>
                <w:szCs w:val="22"/>
              </w:rPr>
              <w:t>.</w:t>
            </w:r>
          </w:p>
        </w:tc>
        <w:tc>
          <w:tcPr>
            <w:tcW w:w="5214" w:type="dxa"/>
          </w:tcPr>
          <w:p w:rsidR="0020231A" w:rsidRDefault="002E51A6" w:rsidP="005A43DE">
            <w:pPr>
              <w:jc w:val="both"/>
              <w:rPr>
                <w:sz w:val="24"/>
                <w:szCs w:val="24"/>
              </w:rPr>
            </w:pPr>
            <w:r>
              <w:rPr>
                <w:sz w:val="24"/>
                <w:szCs w:val="24"/>
              </w:rPr>
              <w:t>Saat ini di sekolah kegiatan belajar mengajar sudah tepat waktu dan disiplin</w:t>
            </w:r>
          </w:p>
        </w:tc>
        <w:tc>
          <w:tcPr>
            <w:tcW w:w="677" w:type="dxa"/>
          </w:tcPr>
          <w:p w:rsidR="0020231A" w:rsidRDefault="0020231A" w:rsidP="004625B9">
            <w:pPr>
              <w:spacing w:before="120" w:after="120"/>
              <w:ind w:left="-108" w:right="-87"/>
              <w:jc w:val="center"/>
              <w:rPr>
                <w:spacing w:val="8"/>
                <w:sz w:val="22"/>
                <w:szCs w:val="22"/>
              </w:rPr>
            </w:pPr>
          </w:p>
        </w:tc>
        <w:tc>
          <w:tcPr>
            <w:tcW w:w="677" w:type="dxa"/>
          </w:tcPr>
          <w:p w:rsidR="0020231A" w:rsidRDefault="0020231A" w:rsidP="004625B9">
            <w:pPr>
              <w:spacing w:before="120" w:after="120"/>
              <w:ind w:left="-108" w:right="-87"/>
              <w:jc w:val="center"/>
              <w:rPr>
                <w:spacing w:val="8"/>
                <w:sz w:val="22"/>
                <w:szCs w:val="22"/>
              </w:rPr>
            </w:pPr>
          </w:p>
        </w:tc>
        <w:tc>
          <w:tcPr>
            <w:tcW w:w="677" w:type="dxa"/>
          </w:tcPr>
          <w:p w:rsidR="0020231A" w:rsidRDefault="0020231A" w:rsidP="004625B9">
            <w:pPr>
              <w:spacing w:before="120" w:after="120"/>
              <w:ind w:left="-108" w:right="-87"/>
              <w:jc w:val="center"/>
              <w:rPr>
                <w:spacing w:val="8"/>
                <w:sz w:val="22"/>
                <w:szCs w:val="22"/>
              </w:rPr>
            </w:pPr>
          </w:p>
        </w:tc>
        <w:tc>
          <w:tcPr>
            <w:tcW w:w="677" w:type="dxa"/>
          </w:tcPr>
          <w:p w:rsidR="0020231A" w:rsidRDefault="0020231A" w:rsidP="004625B9">
            <w:pPr>
              <w:spacing w:before="120" w:after="120"/>
              <w:ind w:left="-108" w:right="-87"/>
              <w:jc w:val="center"/>
              <w:rPr>
                <w:spacing w:val="8"/>
                <w:sz w:val="22"/>
                <w:szCs w:val="22"/>
              </w:rPr>
            </w:pPr>
          </w:p>
        </w:tc>
        <w:tc>
          <w:tcPr>
            <w:tcW w:w="677" w:type="dxa"/>
          </w:tcPr>
          <w:p w:rsidR="0020231A" w:rsidRDefault="0020231A" w:rsidP="004625B9">
            <w:pPr>
              <w:spacing w:before="120" w:after="120"/>
              <w:ind w:left="-108" w:right="-87"/>
              <w:jc w:val="center"/>
              <w:rPr>
                <w:spacing w:val="8"/>
                <w:sz w:val="22"/>
                <w:szCs w:val="22"/>
              </w:rPr>
            </w:pPr>
          </w:p>
        </w:tc>
      </w:tr>
      <w:tr w:rsidR="0020231A" w:rsidTr="002055E0">
        <w:trPr>
          <w:jc w:val="center"/>
        </w:trPr>
        <w:tc>
          <w:tcPr>
            <w:tcW w:w="551" w:type="dxa"/>
          </w:tcPr>
          <w:p w:rsidR="0020231A" w:rsidRDefault="004104B4" w:rsidP="003C73F2">
            <w:pPr>
              <w:spacing w:before="120" w:after="120"/>
              <w:jc w:val="right"/>
              <w:rPr>
                <w:spacing w:val="8"/>
                <w:sz w:val="22"/>
                <w:szCs w:val="22"/>
              </w:rPr>
            </w:pPr>
            <w:r>
              <w:rPr>
                <w:spacing w:val="8"/>
                <w:sz w:val="22"/>
                <w:szCs w:val="22"/>
              </w:rPr>
              <w:t>35</w:t>
            </w:r>
            <w:r w:rsidR="0020231A">
              <w:rPr>
                <w:spacing w:val="8"/>
                <w:sz w:val="22"/>
                <w:szCs w:val="22"/>
              </w:rPr>
              <w:t>.</w:t>
            </w:r>
          </w:p>
        </w:tc>
        <w:tc>
          <w:tcPr>
            <w:tcW w:w="5214" w:type="dxa"/>
          </w:tcPr>
          <w:p w:rsidR="0020231A" w:rsidRDefault="002E51A6" w:rsidP="002E51A6">
            <w:pPr>
              <w:jc w:val="both"/>
              <w:rPr>
                <w:sz w:val="24"/>
                <w:szCs w:val="24"/>
              </w:rPr>
            </w:pPr>
            <w:r>
              <w:rPr>
                <w:sz w:val="24"/>
                <w:szCs w:val="24"/>
              </w:rPr>
              <w:t>Saat melaksanakan pengajaran</w:t>
            </w:r>
            <w:r w:rsidR="004C05B3">
              <w:rPr>
                <w:sz w:val="24"/>
                <w:szCs w:val="24"/>
              </w:rPr>
              <w:t xml:space="preserve">, </w:t>
            </w:r>
            <w:r w:rsidR="00401758">
              <w:rPr>
                <w:sz w:val="24"/>
                <w:szCs w:val="24"/>
              </w:rPr>
              <w:t xml:space="preserve">sebagai </w:t>
            </w:r>
            <w:r w:rsidR="004C05B3">
              <w:rPr>
                <w:sz w:val="24"/>
                <w:szCs w:val="24"/>
              </w:rPr>
              <w:t xml:space="preserve">guru </w:t>
            </w:r>
            <w:r w:rsidR="00401758">
              <w:rPr>
                <w:sz w:val="24"/>
                <w:szCs w:val="24"/>
              </w:rPr>
              <w:t xml:space="preserve">saya </w:t>
            </w:r>
            <w:r w:rsidR="004C05B3">
              <w:rPr>
                <w:sz w:val="24"/>
                <w:szCs w:val="24"/>
              </w:rPr>
              <w:t>telah mampu menjaga citra dan wibawanya</w:t>
            </w:r>
          </w:p>
        </w:tc>
        <w:tc>
          <w:tcPr>
            <w:tcW w:w="677" w:type="dxa"/>
          </w:tcPr>
          <w:p w:rsidR="0020231A" w:rsidRDefault="0020231A" w:rsidP="004625B9">
            <w:pPr>
              <w:spacing w:before="120" w:after="120"/>
              <w:ind w:left="-108" w:right="-87"/>
              <w:jc w:val="center"/>
              <w:rPr>
                <w:spacing w:val="8"/>
                <w:sz w:val="22"/>
                <w:szCs w:val="22"/>
              </w:rPr>
            </w:pPr>
          </w:p>
        </w:tc>
        <w:tc>
          <w:tcPr>
            <w:tcW w:w="677" w:type="dxa"/>
          </w:tcPr>
          <w:p w:rsidR="0020231A" w:rsidRDefault="0020231A" w:rsidP="004625B9">
            <w:pPr>
              <w:spacing w:before="120" w:after="120"/>
              <w:ind w:left="-108" w:right="-87"/>
              <w:jc w:val="center"/>
              <w:rPr>
                <w:spacing w:val="8"/>
                <w:sz w:val="22"/>
                <w:szCs w:val="22"/>
              </w:rPr>
            </w:pPr>
          </w:p>
        </w:tc>
        <w:tc>
          <w:tcPr>
            <w:tcW w:w="677" w:type="dxa"/>
          </w:tcPr>
          <w:p w:rsidR="0020231A" w:rsidRDefault="0020231A" w:rsidP="004625B9">
            <w:pPr>
              <w:spacing w:before="120" w:after="120"/>
              <w:ind w:left="-108" w:right="-87"/>
              <w:jc w:val="center"/>
              <w:rPr>
                <w:spacing w:val="8"/>
                <w:sz w:val="22"/>
                <w:szCs w:val="22"/>
              </w:rPr>
            </w:pPr>
          </w:p>
        </w:tc>
        <w:tc>
          <w:tcPr>
            <w:tcW w:w="677" w:type="dxa"/>
          </w:tcPr>
          <w:p w:rsidR="0020231A" w:rsidRDefault="0020231A" w:rsidP="004625B9">
            <w:pPr>
              <w:spacing w:before="120" w:after="120"/>
              <w:ind w:left="-108" w:right="-87"/>
              <w:jc w:val="center"/>
              <w:rPr>
                <w:spacing w:val="8"/>
                <w:sz w:val="22"/>
                <w:szCs w:val="22"/>
              </w:rPr>
            </w:pPr>
          </w:p>
        </w:tc>
        <w:tc>
          <w:tcPr>
            <w:tcW w:w="677" w:type="dxa"/>
          </w:tcPr>
          <w:p w:rsidR="0020231A" w:rsidRDefault="0020231A" w:rsidP="004625B9">
            <w:pPr>
              <w:spacing w:before="120" w:after="120"/>
              <w:ind w:left="-108" w:right="-87"/>
              <w:jc w:val="center"/>
              <w:rPr>
                <w:spacing w:val="8"/>
                <w:sz w:val="22"/>
                <w:szCs w:val="22"/>
              </w:rPr>
            </w:pPr>
          </w:p>
        </w:tc>
      </w:tr>
      <w:tr w:rsidR="0020231A" w:rsidTr="002055E0">
        <w:trPr>
          <w:jc w:val="center"/>
        </w:trPr>
        <w:tc>
          <w:tcPr>
            <w:tcW w:w="551" w:type="dxa"/>
          </w:tcPr>
          <w:p w:rsidR="0020231A" w:rsidRDefault="004104B4" w:rsidP="003C73F2">
            <w:pPr>
              <w:spacing w:before="120" w:after="120"/>
              <w:jc w:val="right"/>
              <w:rPr>
                <w:spacing w:val="8"/>
                <w:sz w:val="22"/>
                <w:szCs w:val="22"/>
              </w:rPr>
            </w:pPr>
            <w:r>
              <w:rPr>
                <w:spacing w:val="8"/>
                <w:sz w:val="22"/>
                <w:szCs w:val="22"/>
              </w:rPr>
              <w:t>36</w:t>
            </w:r>
            <w:r w:rsidR="0020231A">
              <w:rPr>
                <w:spacing w:val="8"/>
                <w:sz w:val="22"/>
                <w:szCs w:val="22"/>
              </w:rPr>
              <w:t>.</w:t>
            </w:r>
          </w:p>
        </w:tc>
        <w:tc>
          <w:tcPr>
            <w:tcW w:w="5214" w:type="dxa"/>
          </w:tcPr>
          <w:p w:rsidR="0020231A" w:rsidRDefault="00401758" w:rsidP="008E3DE6">
            <w:pPr>
              <w:jc w:val="both"/>
              <w:rPr>
                <w:sz w:val="24"/>
                <w:szCs w:val="24"/>
              </w:rPr>
            </w:pPr>
            <w:r>
              <w:rPr>
                <w:sz w:val="24"/>
                <w:szCs w:val="24"/>
              </w:rPr>
              <w:t xml:space="preserve">Sebagai </w:t>
            </w:r>
            <w:r w:rsidR="004C05B3">
              <w:rPr>
                <w:sz w:val="24"/>
                <w:szCs w:val="24"/>
              </w:rPr>
              <w:t xml:space="preserve">Guru </w:t>
            </w:r>
            <w:r>
              <w:rPr>
                <w:sz w:val="24"/>
                <w:szCs w:val="24"/>
              </w:rPr>
              <w:t xml:space="preserve">saya </w:t>
            </w:r>
            <w:r w:rsidR="004C05B3">
              <w:rPr>
                <w:sz w:val="24"/>
                <w:szCs w:val="24"/>
              </w:rPr>
              <w:t>belum mampu berinteraksi dengan seluruh unsur lingkungan sekolah</w:t>
            </w:r>
          </w:p>
        </w:tc>
        <w:tc>
          <w:tcPr>
            <w:tcW w:w="677" w:type="dxa"/>
          </w:tcPr>
          <w:p w:rsidR="0020231A" w:rsidRDefault="0020231A" w:rsidP="004625B9">
            <w:pPr>
              <w:spacing w:before="120" w:after="120"/>
              <w:ind w:left="-108" w:right="-87"/>
              <w:jc w:val="center"/>
              <w:rPr>
                <w:spacing w:val="8"/>
                <w:sz w:val="22"/>
                <w:szCs w:val="22"/>
              </w:rPr>
            </w:pPr>
          </w:p>
        </w:tc>
        <w:tc>
          <w:tcPr>
            <w:tcW w:w="677" w:type="dxa"/>
          </w:tcPr>
          <w:p w:rsidR="0020231A" w:rsidRDefault="0020231A" w:rsidP="004625B9">
            <w:pPr>
              <w:spacing w:before="120" w:after="120"/>
              <w:ind w:left="-108" w:right="-87"/>
              <w:jc w:val="center"/>
              <w:rPr>
                <w:spacing w:val="8"/>
                <w:sz w:val="22"/>
                <w:szCs w:val="22"/>
              </w:rPr>
            </w:pPr>
          </w:p>
        </w:tc>
        <w:tc>
          <w:tcPr>
            <w:tcW w:w="677" w:type="dxa"/>
          </w:tcPr>
          <w:p w:rsidR="0020231A" w:rsidRDefault="0020231A" w:rsidP="004625B9">
            <w:pPr>
              <w:spacing w:before="120" w:after="120"/>
              <w:ind w:left="-108" w:right="-87"/>
              <w:jc w:val="center"/>
              <w:rPr>
                <w:spacing w:val="8"/>
                <w:sz w:val="22"/>
                <w:szCs w:val="22"/>
              </w:rPr>
            </w:pPr>
          </w:p>
        </w:tc>
        <w:tc>
          <w:tcPr>
            <w:tcW w:w="677" w:type="dxa"/>
          </w:tcPr>
          <w:p w:rsidR="0020231A" w:rsidRDefault="0020231A" w:rsidP="004625B9">
            <w:pPr>
              <w:spacing w:before="120" w:after="120"/>
              <w:ind w:left="-108" w:right="-87"/>
              <w:jc w:val="center"/>
              <w:rPr>
                <w:spacing w:val="8"/>
                <w:sz w:val="22"/>
                <w:szCs w:val="22"/>
              </w:rPr>
            </w:pPr>
          </w:p>
        </w:tc>
        <w:tc>
          <w:tcPr>
            <w:tcW w:w="677" w:type="dxa"/>
          </w:tcPr>
          <w:p w:rsidR="0020231A" w:rsidRDefault="0020231A" w:rsidP="004625B9">
            <w:pPr>
              <w:spacing w:before="120" w:after="120"/>
              <w:ind w:left="-108" w:right="-87"/>
              <w:jc w:val="center"/>
              <w:rPr>
                <w:spacing w:val="8"/>
                <w:sz w:val="22"/>
                <w:szCs w:val="22"/>
              </w:rPr>
            </w:pPr>
          </w:p>
        </w:tc>
      </w:tr>
      <w:tr w:rsidR="0020231A" w:rsidTr="002055E0">
        <w:trPr>
          <w:jc w:val="center"/>
        </w:trPr>
        <w:tc>
          <w:tcPr>
            <w:tcW w:w="551" w:type="dxa"/>
          </w:tcPr>
          <w:p w:rsidR="0020231A" w:rsidRDefault="004104B4" w:rsidP="003C73F2">
            <w:pPr>
              <w:spacing w:before="120" w:after="120"/>
              <w:jc w:val="right"/>
              <w:rPr>
                <w:spacing w:val="8"/>
                <w:sz w:val="22"/>
                <w:szCs w:val="22"/>
              </w:rPr>
            </w:pPr>
            <w:r>
              <w:rPr>
                <w:spacing w:val="8"/>
                <w:sz w:val="22"/>
                <w:szCs w:val="22"/>
              </w:rPr>
              <w:t>37</w:t>
            </w:r>
            <w:r w:rsidR="0020231A">
              <w:rPr>
                <w:spacing w:val="8"/>
                <w:sz w:val="22"/>
                <w:szCs w:val="22"/>
              </w:rPr>
              <w:t>.</w:t>
            </w:r>
          </w:p>
        </w:tc>
        <w:tc>
          <w:tcPr>
            <w:tcW w:w="5214" w:type="dxa"/>
          </w:tcPr>
          <w:p w:rsidR="0020231A" w:rsidRDefault="004C05B3" w:rsidP="00970782">
            <w:pPr>
              <w:jc w:val="both"/>
              <w:rPr>
                <w:sz w:val="24"/>
                <w:szCs w:val="24"/>
              </w:rPr>
            </w:pPr>
            <w:r>
              <w:rPr>
                <w:sz w:val="24"/>
                <w:szCs w:val="24"/>
              </w:rPr>
              <w:t xml:space="preserve">Dalam kegiatan belajar mengajar </w:t>
            </w:r>
            <w:r w:rsidR="00401758">
              <w:rPr>
                <w:sz w:val="24"/>
                <w:szCs w:val="24"/>
              </w:rPr>
              <w:t xml:space="preserve">sebagai </w:t>
            </w:r>
            <w:r>
              <w:rPr>
                <w:sz w:val="24"/>
                <w:szCs w:val="24"/>
              </w:rPr>
              <w:t xml:space="preserve">guru </w:t>
            </w:r>
            <w:r w:rsidR="00401758">
              <w:rPr>
                <w:sz w:val="24"/>
                <w:szCs w:val="24"/>
              </w:rPr>
              <w:t xml:space="preserve">saya </w:t>
            </w:r>
            <w:r>
              <w:rPr>
                <w:sz w:val="24"/>
                <w:szCs w:val="24"/>
              </w:rPr>
              <w:t xml:space="preserve">mampu menggunakan metode dan media pengajaran yang bervariasi </w:t>
            </w:r>
          </w:p>
        </w:tc>
        <w:tc>
          <w:tcPr>
            <w:tcW w:w="677" w:type="dxa"/>
          </w:tcPr>
          <w:p w:rsidR="0020231A" w:rsidRDefault="0020231A" w:rsidP="004625B9">
            <w:pPr>
              <w:spacing w:before="120" w:after="120"/>
              <w:ind w:left="-108" w:right="-87"/>
              <w:jc w:val="center"/>
              <w:rPr>
                <w:spacing w:val="8"/>
                <w:sz w:val="22"/>
                <w:szCs w:val="22"/>
              </w:rPr>
            </w:pPr>
          </w:p>
        </w:tc>
        <w:tc>
          <w:tcPr>
            <w:tcW w:w="677" w:type="dxa"/>
          </w:tcPr>
          <w:p w:rsidR="0020231A" w:rsidRDefault="0020231A" w:rsidP="004625B9">
            <w:pPr>
              <w:spacing w:before="120" w:after="120"/>
              <w:ind w:left="-108" w:right="-87"/>
              <w:jc w:val="center"/>
              <w:rPr>
                <w:spacing w:val="8"/>
                <w:sz w:val="22"/>
                <w:szCs w:val="22"/>
              </w:rPr>
            </w:pPr>
          </w:p>
        </w:tc>
        <w:tc>
          <w:tcPr>
            <w:tcW w:w="677" w:type="dxa"/>
          </w:tcPr>
          <w:p w:rsidR="0020231A" w:rsidRDefault="0020231A" w:rsidP="004625B9">
            <w:pPr>
              <w:spacing w:before="120" w:after="120"/>
              <w:ind w:left="-108" w:right="-87"/>
              <w:jc w:val="center"/>
              <w:rPr>
                <w:spacing w:val="8"/>
                <w:sz w:val="22"/>
                <w:szCs w:val="22"/>
              </w:rPr>
            </w:pPr>
          </w:p>
        </w:tc>
        <w:tc>
          <w:tcPr>
            <w:tcW w:w="677" w:type="dxa"/>
          </w:tcPr>
          <w:p w:rsidR="0020231A" w:rsidRDefault="0020231A" w:rsidP="004625B9">
            <w:pPr>
              <w:spacing w:before="120" w:after="120"/>
              <w:ind w:left="-108" w:right="-87"/>
              <w:jc w:val="center"/>
              <w:rPr>
                <w:spacing w:val="8"/>
                <w:sz w:val="22"/>
                <w:szCs w:val="22"/>
              </w:rPr>
            </w:pPr>
          </w:p>
        </w:tc>
        <w:tc>
          <w:tcPr>
            <w:tcW w:w="677" w:type="dxa"/>
          </w:tcPr>
          <w:p w:rsidR="0020231A" w:rsidRDefault="0020231A" w:rsidP="004625B9">
            <w:pPr>
              <w:spacing w:before="120" w:after="120"/>
              <w:ind w:left="-108" w:right="-87"/>
              <w:jc w:val="center"/>
              <w:rPr>
                <w:spacing w:val="8"/>
                <w:sz w:val="22"/>
                <w:szCs w:val="22"/>
              </w:rPr>
            </w:pPr>
          </w:p>
        </w:tc>
      </w:tr>
      <w:tr w:rsidR="0020231A" w:rsidTr="002055E0">
        <w:trPr>
          <w:jc w:val="center"/>
        </w:trPr>
        <w:tc>
          <w:tcPr>
            <w:tcW w:w="551" w:type="dxa"/>
          </w:tcPr>
          <w:p w:rsidR="0020231A" w:rsidRDefault="004104B4" w:rsidP="004625B9">
            <w:pPr>
              <w:spacing w:before="120" w:after="120"/>
              <w:jc w:val="right"/>
              <w:rPr>
                <w:spacing w:val="8"/>
                <w:sz w:val="22"/>
                <w:szCs w:val="22"/>
              </w:rPr>
            </w:pPr>
            <w:r>
              <w:rPr>
                <w:spacing w:val="8"/>
                <w:sz w:val="22"/>
                <w:szCs w:val="22"/>
              </w:rPr>
              <w:t>38</w:t>
            </w:r>
            <w:r w:rsidR="00970782">
              <w:rPr>
                <w:spacing w:val="8"/>
                <w:sz w:val="22"/>
                <w:szCs w:val="22"/>
              </w:rPr>
              <w:t>.</w:t>
            </w:r>
          </w:p>
        </w:tc>
        <w:tc>
          <w:tcPr>
            <w:tcW w:w="5214" w:type="dxa"/>
          </w:tcPr>
          <w:p w:rsidR="0020231A" w:rsidRDefault="00401758" w:rsidP="00E0113A">
            <w:pPr>
              <w:jc w:val="both"/>
              <w:rPr>
                <w:sz w:val="24"/>
                <w:szCs w:val="24"/>
              </w:rPr>
            </w:pPr>
            <w:r>
              <w:rPr>
                <w:sz w:val="24"/>
                <w:szCs w:val="24"/>
              </w:rPr>
              <w:t xml:space="preserve">Sebagai </w:t>
            </w:r>
            <w:r w:rsidR="00E0113A">
              <w:rPr>
                <w:sz w:val="24"/>
                <w:szCs w:val="24"/>
              </w:rPr>
              <w:t xml:space="preserve">Guru </w:t>
            </w:r>
            <w:r>
              <w:rPr>
                <w:sz w:val="24"/>
                <w:szCs w:val="24"/>
              </w:rPr>
              <w:t xml:space="preserve">saya </w:t>
            </w:r>
            <w:r w:rsidR="00E0113A">
              <w:rPr>
                <w:sz w:val="24"/>
                <w:szCs w:val="24"/>
              </w:rPr>
              <w:t>belum mampu menciptakan iklim pembelajaran yang kondusif</w:t>
            </w:r>
          </w:p>
        </w:tc>
        <w:tc>
          <w:tcPr>
            <w:tcW w:w="677" w:type="dxa"/>
          </w:tcPr>
          <w:p w:rsidR="0020231A" w:rsidRDefault="0020231A" w:rsidP="004625B9">
            <w:pPr>
              <w:spacing w:before="120" w:after="120"/>
              <w:ind w:left="-108" w:right="-87"/>
              <w:jc w:val="center"/>
              <w:rPr>
                <w:spacing w:val="8"/>
                <w:sz w:val="22"/>
                <w:szCs w:val="22"/>
              </w:rPr>
            </w:pPr>
          </w:p>
        </w:tc>
        <w:tc>
          <w:tcPr>
            <w:tcW w:w="677" w:type="dxa"/>
          </w:tcPr>
          <w:p w:rsidR="0020231A" w:rsidRDefault="0020231A" w:rsidP="004625B9">
            <w:pPr>
              <w:spacing w:before="120" w:after="120"/>
              <w:ind w:left="-108" w:right="-87"/>
              <w:jc w:val="center"/>
              <w:rPr>
                <w:spacing w:val="8"/>
                <w:sz w:val="22"/>
                <w:szCs w:val="22"/>
              </w:rPr>
            </w:pPr>
          </w:p>
        </w:tc>
        <w:tc>
          <w:tcPr>
            <w:tcW w:w="677" w:type="dxa"/>
          </w:tcPr>
          <w:p w:rsidR="0020231A" w:rsidRDefault="0020231A" w:rsidP="004625B9">
            <w:pPr>
              <w:spacing w:before="120" w:after="120"/>
              <w:ind w:left="-108" w:right="-87"/>
              <w:jc w:val="center"/>
              <w:rPr>
                <w:spacing w:val="8"/>
                <w:sz w:val="22"/>
                <w:szCs w:val="22"/>
              </w:rPr>
            </w:pPr>
          </w:p>
        </w:tc>
        <w:tc>
          <w:tcPr>
            <w:tcW w:w="677" w:type="dxa"/>
          </w:tcPr>
          <w:p w:rsidR="0020231A" w:rsidRDefault="0020231A" w:rsidP="004625B9">
            <w:pPr>
              <w:spacing w:before="120" w:after="120"/>
              <w:ind w:left="-108" w:right="-87"/>
              <w:jc w:val="center"/>
              <w:rPr>
                <w:spacing w:val="8"/>
                <w:sz w:val="22"/>
                <w:szCs w:val="22"/>
              </w:rPr>
            </w:pPr>
          </w:p>
        </w:tc>
        <w:tc>
          <w:tcPr>
            <w:tcW w:w="677" w:type="dxa"/>
          </w:tcPr>
          <w:p w:rsidR="0020231A" w:rsidRDefault="0020231A" w:rsidP="004625B9">
            <w:pPr>
              <w:spacing w:before="120" w:after="120"/>
              <w:ind w:left="-108" w:right="-87"/>
              <w:jc w:val="center"/>
              <w:rPr>
                <w:spacing w:val="8"/>
                <w:sz w:val="22"/>
                <w:szCs w:val="22"/>
              </w:rPr>
            </w:pPr>
          </w:p>
        </w:tc>
      </w:tr>
    </w:tbl>
    <w:p w:rsidR="00A47BBB" w:rsidRDefault="00A47BBB" w:rsidP="004A0334">
      <w:pPr>
        <w:spacing w:line="480" w:lineRule="auto"/>
        <w:rPr>
          <w:sz w:val="24"/>
          <w:szCs w:val="24"/>
        </w:rPr>
      </w:pPr>
    </w:p>
    <w:p w:rsidR="00BF4B67" w:rsidRDefault="00BF4B67" w:rsidP="004A0334">
      <w:pPr>
        <w:spacing w:line="480" w:lineRule="auto"/>
        <w:rPr>
          <w:sz w:val="24"/>
          <w:szCs w:val="24"/>
        </w:rPr>
      </w:pPr>
    </w:p>
    <w:p w:rsidR="00BF4B67" w:rsidRPr="0023276E" w:rsidRDefault="00BF4B67" w:rsidP="00BF4B67">
      <w:pPr>
        <w:ind w:left="960" w:hanging="960"/>
        <w:jc w:val="both"/>
        <w:rPr>
          <w:noProof/>
          <w:sz w:val="24"/>
          <w:szCs w:val="24"/>
          <w:lang w:val="id-ID"/>
        </w:rPr>
      </w:pPr>
    </w:p>
    <w:p w:rsidR="00BF4B67" w:rsidRPr="0023276E" w:rsidRDefault="00BF4B67" w:rsidP="00BF4B67">
      <w:pPr>
        <w:spacing w:before="240"/>
        <w:ind w:left="993" w:hanging="993"/>
        <w:jc w:val="both"/>
        <w:rPr>
          <w:sz w:val="2"/>
          <w:szCs w:val="24"/>
        </w:rPr>
      </w:pPr>
    </w:p>
    <w:p w:rsidR="00BF4B67" w:rsidRDefault="00BF4B67" w:rsidP="004A0334">
      <w:pPr>
        <w:spacing w:line="480" w:lineRule="auto"/>
        <w:rPr>
          <w:sz w:val="24"/>
          <w:szCs w:val="24"/>
        </w:rPr>
      </w:pPr>
    </w:p>
    <w:p w:rsidR="0028568A" w:rsidRDefault="0028568A" w:rsidP="004A0334">
      <w:pPr>
        <w:spacing w:line="480" w:lineRule="auto"/>
        <w:rPr>
          <w:sz w:val="24"/>
          <w:szCs w:val="24"/>
        </w:rPr>
      </w:pPr>
    </w:p>
    <w:p w:rsidR="0028568A" w:rsidRDefault="0028568A" w:rsidP="004A0334">
      <w:pPr>
        <w:spacing w:line="480" w:lineRule="auto"/>
        <w:rPr>
          <w:sz w:val="24"/>
          <w:szCs w:val="24"/>
        </w:rPr>
      </w:pPr>
    </w:p>
    <w:p w:rsidR="0028568A" w:rsidRDefault="0028568A" w:rsidP="004A0334">
      <w:pPr>
        <w:spacing w:line="480" w:lineRule="auto"/>
        <w:rPr>
          <w:sz w:val="24"/>
          <w:szCs w:val="24"/>
        </w:rPr>
      </w:pPr>
    </w:p>
    <w:p w:rsidR="0028568A" w:rsidRDefault="0028568A" w:rsidP="004A0334">
      <w:pPr>
        <w:spacing w:line="480" w:lineRule="auto"/>
        <w:rPr>
          <w:sz w:val="24"/>
          <w:szCs w:val="24"/>
        </w:rPr>
      </w:pPr>
    </w:p>
    <w:p w:rsidR="0028568A" w:rsidRDefault="0028568A" w:rsidP="004A0334">
      <w:pPr>
        <w:spacing w:line="480" w:lineRule="auto"/>
        <w:rPr>
          <w:sz w:val="24"/>
          <w:szCs w:val="24"/>
        </w:rPr>
      </w:pPr>
    </w:p>
    <w:p w:rsidR="0028568A" w:rsidRDefault="0028568A" w:rsidP="004A0334">
      <w:pPr>
        <w:spacing w:line="480" w:lineRule="auto"/>
        <w:rPr>
          <w:sz w:val="24"/>
          <w:szCs w:val="24"/>
        </w:rPr>
      </w:pPr>
    </w:p>
    <w:p w:rsidR="0028568A" w:rsidRDefault="0028568A" w:rsidP="004A0334">
      <w:pPr>
        <w:spacing w:line="480" w:lineRule="auto"/>
        <w:rPr>
          <w:sz w:val="24"/>
          <w:szCs w:val="24"/>
        </w:rPr>
      </w:pPr>
    </w:p>
    <w:p w:rsidR="00E0113A" w:rsidRDefault="00E0113A" w:rsidP="0028568A">
      <w:pPr>
        <w:spacing w:line="480" w:lineRule="auto"/>
        <w:jc w:val="center"/>
        <w:rPr>
          <w:b/>
          <w:bCs/>
          <w:sz w:val="24"/>
          <w:szCs w:val="24"/>
        </w:rPr>
        <w:sectPr w:rsidR="00E0113A" w:rsidSect="00A87EFB">
          <w:pgSz w:w="11907" w:h="16840" w:code="9"/>
          <w:pgMar w:top="2268" w:right="1701" w:bottom="1701" w:left="2268" w:header="1134" w:footer="1134" w:gutter="0"/>
          <w:pgNumType w:start="1"/>
          <w:cols w:space="720"/>
          <w:noEndnote/>
          <w:titlePg/>
          <w:docGrid w:linePitch="272"/>
        </w:sectPr>
      </w:pPr>
    </w:p>
    <w:p w:rsidR="0028568A" w:rsidRDefault="0028568A" w:rsidP="009A65FE">
      <w:pPr>
        <w:spacing w:line="480" w:lineRule="auto"/>
        <w:jc w:val="center"/>
        <w:rPr>
          <w:b/>
          <w:bCs/>
          <w:sz w:val="24"/>
          <w:szCs w:val="24"/>
        </w:rPr>
      </w:pPr>
      <w:r>
        <w:rPr>
          <w:b/>
          <w:bCs/>
          <w:sz w:val="24"/>
          <w:szCs w:val="24"/>
        </w:rPr>
        <w:lastRenderedPageBreak/>
        <w:t>PEDOMAN WAWANCARA</w:t>
      </w:r>
    </w:p>
    <w:p w:rsidR="0028568A" w:rsidRDefault="0028568A" w:rsidP="009A65FE">
      <w:pPr>
        <w:spacing w:line="480" w:lineRule="auto"/>
        <w:jc w:val="center"/>
        <w:rPr>
          <w:b/>
          <w:bCs/>
          <w:sz w:val="24"/>
          <w:szCs w:val="24"/>
        </w:rPr>
      </w:pPr>
    </w:p>
    <w:p w:rsidR="009A65FE" w:rsidRDefault="009A65FE" w:rsidP="00CE6B0D">
      <w:pPr>
        <w:numPr>
          <w:ilvl w:val="0"/>
          <w:numId w:val="8"/>
        </w:numPr>
        <w:tabs>
          <w:tab w:val="clear" w:pos="720"/>
          <w:tab w:val="num" w:pos="360"/>
          <w:tab w:val="left" w:pos="576"/>
          <w:tab w:val="left" w:pos="2160"/>
        </w:tabs>
        <w:spacing w:line="360" w:lineRule="auto"/>
        <w:ind w:left="360"/>
        <w:jc w:val="both"/>
        <w:rPr>
          <w:sz w:val="24"/>
          <w:szCs w:val="24"/>
        </w:rPr>
      </w:pPr>
      <w:r>
        <w:rPr>
          <w:sz w:val="24"/>
          <w:szCs w:val="24"/>
        </w:rPr>
        <w:t>A</w:t>
      </w:r>
      <w:r w:rsidR="0028568A">
        <w:rPr>
          <w:sz w:val="24"/>
          <w:szCs w:val="24"/>
        </w:rPr>
        <w:t xml:space="preserve">pakah </w:t>
      </w:r>
      <w:r>
        <w:rPr>
          <w:sz w:val="24"/>
          <w:szCs w:val="24"/>
        </w:rPr>
        <w:t>kebijakan sertifikasi guru telah dilaksanakan sesuai dengan tujuannya</w:t>
      </w:r>
      <w:r w:rsidR="0028568A">
        <w:rPr>
          <w:sz w:val="24"/>
          <w:szCs w:val="24"/>
        </w:rPr>
        <w:t>?</w:t>
      </w:r>
    </w:p>
    <w:p w:rsidR="005E2C03" w:rsidRDefault="005E2C03" w:rsidP="00CE6B0D">
      <w:pPr>
        <w:numPr>
          <w:ilvl w:val="0"/>
          <w:numId w:val="8"/>
        </w:numPr>
        <w:tabs>
          <w:tab w:val="clear" w:pos="720"/>
          <w:tab w:val="num" w:pos="360"/>
          <w:tab w:val="left" w:pos="576"/>
          <w:tab w:val="left" w:pos="2160"/>
        </w:tabs>
        <w:spacing w:line="360" w:lineRule="auto"/>
        <w:ind w:left="360"/>
        <w:jc w:val="both"/>
        <w:rPr>
          <w:sz w:val="24"/>
          <w:szCs w:val="24"/>
        </w:rPr>
      </w:pPr>
      <w:r>
        <w:rPr>
          <w:sz w:val="24"/>
          <w:szCs w:val="24"/>
        </w:rPr>
        <w:t>Apakah kebijakan sertifikasi guru memenuhi standar yang diharapkan organisasi?</w:t>
      </w:r>
    </w:p>
    <w:p w:rsidR="00A61C88" w:rsidRDefault="00A61C88" w:rsidP="00CE6B0D">
      <w:pPr>
        <w:numPr>
          <w:ilvl w:val="0"/>
          <w:numId w:val="8"/>
        </w:numPr>
        <w:tabs>
          <w:tab w:val="clear" w:pos="720"/>
          <w:tab w:val="num" w:pos="360"/>
          <w:tab w:val="left" w:pos="576"/>
          <w:tab w:val="left" w:pos="2160"/>
        </w:tabs>
        <w:spacing w:line="360" w:lineRule="auto"/>
        <w:ind w:left="360"/>
        <w:jc w:val="both"/>
        <w:rPr>
          <w:sz w:val="24"/>
          <w:szCs w:val="24"/>
        </w:rPr>
      </w:pPr>
      <w:r>
        <w:rPr>
          <w:sz w:val="24"/>
          <w:szCs w:val="24"/>
        </w:rPr>
        <w:t>Apakah sertifikasi guru menjadi acuan dalam pelaksanaan kebijakan</w:t>
      </w:r>
      <w:r w:rsidR="0028568A">
        <w:rPr>
          <w:sz w:val="24"/>
          <w:szCs w:val="24"/>
        </w:rPr>
        <w:t xml:space="preserve"> </w:t>
      </w:r>
      <w:r>
        <w:rPr>
          <w:sz w:val="24"/>
          <w:szCs w:val="24"/>
        </w:rPr>
        <w:t>sertifikasi guru?</w:t>
      </w:r>
    </w:p>
    <w:p w:rsidR="00A61C88" w:rsidRDefault="00A61C88" w:rsidP="00CE6B0D">
      <w:pPr>
        <w:numPr>
          <w:ilvl w:val="0"/>
          <w:numId w:val="8"/>
        </w:numPr>
        <w:tabs>
          <w:tab w:val="clear" w:pos="720"/>
          <w:tab w:val="num" w:pos="360"/>
          <w:tab w:val="left" w:pos="576"/>
          <w:tab w:val="left" w:pos="2160"/>
        </w:tabs>
        <w:spacing w:line="360" w:lineRule="auto"/>
        <w:ind w:left="360"/>
        <w:jc w:val="both"/>
        <w:rPr>
          <w:sz w:val="24"/>
          <w:szCs w:val="24"/>
        </w:rPr>
      </w:pPr>
      <w:r>
        <w:rPr>
          <w:sz w:val="24"/>
          <w:szCs w:val="24"/>
        </w:rPr>
        <w:t>Apakah sumber daya yang ada menunjang pelaksanaan sertifikasi guru?</w:t>
      </w:r>
    </w:p>
    <w:p w:rsidR="00A61C88" w:rsidRDefault="00A61C88" w:rsidP="00CE6B0D">
      <w:pPr>
        <w:numPr>
          <w:ilvl w:val="0"/>
          <w:numId w:val="8"/>
        </w:numPr>
        <w:tabs>
          <w:tab w:val="clear" w:pos="720"/>
          <w:tab w:val="num" w:pos="360"/>
          <w:tab w:val="left" w:pos="576"/>
          <w:tab w:val="left" w:pos="2160"/>
        </w:tabs>
        <w:spacing w:line="360" w:lineRule="auto"/>
        <w:ind w:left="360"/>
        <w:jc w:val="both"/>
        <w:rPr>
          <w:sz w:val="24"/>
          <w:szCs w:val="24"/>
        </w:rPr>
      </w:pPr>
      <w:r>
        <w:rPr>
          <w:sz w:val="24"/>
          <w:szCs w:val="24"/>
        </w:rPr>
        <w:t>Apakah kebijakan sertifikasi guru dilaksanakan secara konsisten?</w:t>
      </w:r>
    </w:p>
    <w:p w:rsidR="00A61C88" w:rsidRDefault="00A61C88" w:rsidP="00CE6B0D">
      <w:pPr>
        <w:numPr>
          <w:ilvl w:val="0"/>
          <w:numId w:val="8"/>
        </w:numPr>
        <w:tabs>
          <w:tab w:val="clear" w:pos="720"/>
          <w:tab w:val="num" w:pos="360"/>
          <w:tab w:val="left" w:pos="576"/>
          <w:tab w:val="left" w:pos="2160"/>
        </w:tabs>
        <w:spacing w:line="360" w:lineRule="auto"/>
        <w:ind w:left="360"/>
        <w:jc w:val="both"/>
        <w:rPr>
          <w:sz w:val="24"/>
          <w:szCs w:val="24"/>
        </w:rPr>
      </w:pPr>
      <w:r>
        <w:rPr>
          <w:sz w:val="24"/>
          <w:szCs w:val="24"/>
        </w:rPr>
        <w:t>Apakah koordinasi antar unit kerja sudah mendukung keberhasilan sertifikasi guru?</w:t>
      </w:r>
    </w:p>
    <w:p w:rsidR="009F263E" w:rsidRDefault="009F263E" w:rsidP="00CE6B0D">
      <w:pPr>
        <w:numPr>
          <w:ilvl w:val="0"/>
          <w:numId w:val="8"/>
        </w:numPr>
        <w:tabs>
          <w:tab w:val="clear" w:pos="720"/>
          <w:tab w:val="num" w:pos="360"/>
          <w:tab w:val="left" w:pos="576"/>
          <w:tab w:val="left" w:pos="2160"/>
        </w:tabs>
        <w:spacing w:line="360" w:lineRule="auto"/>
        <w:ind w:left="360"/>
        <w:jc w:val="both"/>
        <w:rPr>
          <w:sz w:val="24"/>
          <w:szCs w:val="24"/>
        </w:rPr>
      </w:pPr>
      <w:r>
        <w:rPr>
          <w:sz w:val="24"/>
          <w:szCs w:val="24"/>
        </w:rPr>
        <w:t>Apakah dukungan masyarakat memberikan andil terhadap pelaksanaan kebijakan sertifikasi guru?</w:t>
      </w:r>
    </w:p>
    <w:p w:rsidR="007E3688" w:rsidRDefault="007E3688" w:rsidP="00CE6B0D">
      <w:pPr>
        <w:numPr>
          <w:ilvl w:val="0"/>
          <w:numId w:val="8"/>
        </w:numPr>
        <w:tabs>
          <w:tab w:val="clear" w:pos="720"/>
          <w:tab w:val="num" w:pos="360"/>
          <w:tab w:val="left" w:pos="576"/>
          <w:tab w:val="left" w:pos="2160"/>
        </w:tabs>
        <w:spacing w:line="360" w:lineRule="auto"/>
        <w:ind w:left="360"/>
        <w:jc w:val="both"/>
        <w:rPr>
          <w:sz w:val="24"/>
          <w:szCs w:val="24"/>
        </w:rPr>
      </w:pPr>
      <w:r>
        <w:rPr>
          <w:sz w:val="24"/>
          <w:szCs w:val="24"/>
        </w:rPr>
        <w:t>Apakah lingkungan pembuat kebijakan memberikan nilai positif terhadap pelaksanaan kebijakan sertifikasi guru?</w:t>
      </w:r>
    </w:p>
    <w:p w:rsidR="00205DBC" w:rsidRDefault="00205DBC" w:rsidP="00CE6B0D">
      <w:pPr>
        <w:numPr>
          <w:ilvl w:val="0"/>
          <w:numId w:val="8"/>
        </w:numPr>
        <w:tabs>
          <w:tab w:val="clear" w:pos="720"/>
          <w:tab w:val="num" w:pos="360"/>
          <w:tab w:val="left" w:pos="576"/>
          <w:tab w:val="left" w:pos="2160"/>
        </w:tabs>
        <w:spacing w:line="360" w:lineRule="auto"/>
        <w:ind w:left="360"/>
        <w:jc w:val="both"/>
        <w:rPr>
          <w:sz w:val="24"/>
          <w:szCs w:val="24"/>
        </w:rPr>
      </w:pPr>
      <w:r>
        <w:rPr>
          <w:sz w:val="24"/>
          <w:szCs w:val="24"/>
        </w:rPr>
        <w:t>Apakah peraturan yang ada menyangkut jadual kerja dapat ditaati oleh guru?</w:t>
      </w:r>
    </w:p>
    <w:p w:rsidR="002F3AEB" w:rsidRDefault="00A65E30" w:rsidP="00CE6B0D">
      <w:pPr>
        <w:numPr>
          <w:ilvl w:val="0"/>
          <w:numId w:val="8"/>
        </w:numPr>
        <w:tabs>
          <w:tab w:val="clear" w:pos="720"/>
          <w:tab w:val="num" w:pos="360"/>
          <w:tab w:val="left" w:pos="576"/>
          <w:tab w:val="left" w:pos="2160"/>
        </w:tabs>
        <w:spacing w:line="360" w:lineRule="auto"/>
        <w:ind w:left="360"/>
        <w:jc w:val="both"/>
        <w:rPr>
          <w:sz w:val="24"/>
          <w:szCs w:val="24"/>
        </w:rPr>
      </w:pPr>
      <w:r>
        <w:rPr>
          <w:sz w:val="24"/>
          <w:szCs w:val="24"/>
        </w:rPr>
        <w:t xml:space="preserve">Apakah guru melakukan </w:t>
      </w:r>
      <w:r w:rsidR="007E3688">
        <w:rPr>
          <w:sz w:val="24"/>
          <w:szCs w:val="24"/>
        </w:rPr>
        <w:t xml:space="preserve"> </w:t>
      </w:r>
      <w:r w:rsidR="009268D7">
        <w:rPr>
          <w:sz w:val="24"/>
          <w:szCs w:val="24"/>
        </w:rPr>
        <w:t>pekerjaan sesuai dengan tugas dan fungsinya?</w:t>
      </w:r>
    </w:p>
    <w:p w:rsidR="009268D7" w:rsidRDefault="009268D7" w:rsidP="00CE6B0D">
      <w:pPr>
        <w:numPr>
          <w:ilvl w:val="0"/>
          <w:numId w:val="8"/>
        </w:numPr>
        <w:tabs>
          <w:tab w:val="clear" w:pos="720"/>
          <w:tab w:val="num" w:pos="360"/>
          <w:tab w:val="left" w:pos="576"/>
          <w:tab w:val="left" w:pos="2160"/>
        </w:tabs>
        <w:spacing w:line="360" w:lineRule="auto"/>
        <w:ind w:left="360"/>
        <w:jc w:val="both"/>
        <w:rPr>
          <w:sz w:val="24"/>
          <w:szCs w:val="24"/>
        </w:rPr>
      </w:pPr>
      <w:r w:rsidRPr="009268D7">
        <w:rPr>
          <w:sz w:val="24"/>
          <w:szCs w:val="24"/>
        </w:rPr>
        <w:t>Bagaimana</w:t>
      </w:r>
      <w:r>
        <w:rPr>
          <w:sz w:val="24"/>
          <w:szCs w:val="24"/>
        </w:rPr>
        <w:t xml:space="preserve"> Bapak/Ibu memberikan peringatan terhadap guru yang melanggar peraturan?</w:t>
      </w:r>
    </w:p>
    <w:p w:rsidR="009268D7" w:rsidRPr="00544F15" w:rsidRDefault="00134255" w:rsidP="00CE6B0D">
      <w:pPr>
        <w:numPr>
          <w:ilvl w:val="0"/>
          <w:numId w:val="8"/>
        </w:numPr>
        <w:tabs>
          <w:tab w:val="clear" w:pos="720"/>
          <w:tab w:val="num" w:pos="360"/>
          <w:tab w:val="left" w:pos="576"/>
          <w:tab w:val="left" w:pos="2160"/>
        </w:tabs>
        <w:spacing w:line="360" w:lineRule="auto"/>
        <w:ind w:left="360"/>
        <w:jc w:val="both"/>
        <w:rPr>
          <w:sz w:val="24"/>
          <w:szCs w:val="24"/>
        </w:rPr>
      </w:pPr>
      <w:r>
        <w:rPr>
          <w:sz w:val="24"/>
          <w:szCs w:val="24"/>
        </w:rPr>
        <w:t xml:space="preserve">Sanksi apa yang diberikan oleh Bapak/Ibu </w:t>
      </w:r>
      <w:r w:rsidR="000D05F7">
        <w:rPr>
          <w:sz w:val="24"/>
          <w:szCs w:val="24"/>
        </w:rPr>
        <w:t xml:space="preserve">terhadap guru yang melanggar disiplin kerja? </w:t>
      </w:r>
    </w:p>
    <w:p w:rsidR="009B3389" w:rsidRDefault="009B3389" w:rsidP="00CE6B0D">
      <w:pPr>
        <w:numPr>
          <w:ilvl w:val="0"/>
          <w:numId w:val="8"/>
        </w:numPr>
        <w:tabs>
          <w:tab w:val="clear" w:pos="720"/>
          <w:tab w:val="num" w:pos="360"/>
          <w:tab w:val="left" w:pos="576"/>
          <w:tab w:val="left" w:pos="2160"/>
        </w:tabs>
        <w:spacing w:line="360" w:lineRule="auto"/>
        <w:ind w:left="360"/>
        <w:jc w:val="both"/>
        <w:rPr>
          <w:sz w:val="24"/>
          <w:szCs w:val="24"/>
        </w:rPr>
      </w:pPr>
      <w:r>
        <w:rPr>
          <w:sz w:val="24"/>
          <w:szCs w:val="24"/>
        </w:rPr>
        <w:t xml:space="preserve">Menurut Bapak/Ibu apakah guru saat ini memiliki semangat juang yang tinggi dalam melaksanakan </w:t>
      </w:r>
      <w:r w:rsidR="00544F15">
        <w:rPr>
          <w:sz w:val="24"/>
          <w:szCs w:val="24"/>
        </w:rPr>
        <w:t>tugasnya ?</w:t>
      </w:r>
    </w:p>
    <w:p w:rsidR="00544F15" w:rsidRDefault="00544F15" w:rsidP="00CE6B0D">
      <w:pPr>
        <w:numPr>
          <w:ilvl w:val="0"/>
          <w:numId w:val="8"/>
        </w:numPr>
        <w:tabs>
          <w:tab w:val="clear" w:pos="720"/>
          <w:tab w:val="num" w:pos="360"/>
          <w:tab w:val="left" w:pos="576"/>
          <w:tab w:val="left" w:pos="2160"/>
        </w:tabs>
        <w:spacing w:line="360" w:lineRule="auto"/>
        <w:ind w:left="360"/>
        <w:jc w:val="both"/>
        <w:rPr>
          <w:sz w:val="24"/>
          <w:szCs w:val="24"/>
        </w:rPr>
      </w:pPr>
      <w:r>
        <w:rPr>
          <w:sz w:val="24"/>
          <w:szCs w:val="24"/>
        </w:rPr>
        <w:t>Untuk memenuhi tuntutan lingkungan dan Iptek menurut Bapak/Ibu apakah guru</w:t>
      </w:r>
      <w:r w:rsidRPr="00544F15">
        <w:rPr>
          <w:sz w:val="24"/>
          <w:szCs w:val="24"/>
        </w:rPr>
        <w:t xml:space="preserve"> </w:t>
      </w:r>
      <w:r>
        <w:rPr>
          <w:sz w:val="24"/>
          <w:szCs w:val="24"/>
        </w:rPr>
        <w:t>memiliki sumber belajar dan alat peraga yang memadai dalam mengajar?</w:t>
      </w:r>
    </w:p>
    <w:p w:rsidR="00544F15" w:rsidRPr="00544F15" w:rsidRDefault="007571AA" w:rsidP="00CE6B0D">
      <w:pPr>
        <w:numPr>
          <w:ilvl w:val="0"/>
          <w:numId w:val="8"/>
        </w:numPr>
        <w:tabs>
          <w:tab w:val="clear" w:pos="720"/>
          <w:tab w:val="num" w:pos="360"/>
          <w:tab w:val="left" w:pos="576"/>
          <w:tab w:val="left" w:pos="2160"/>
        </w:tabs>
        <w:spacing w:line="360" w:lineRule="auto"/>
        <w:ind w:left="360"/>
        <w:jc w:val="both"/>
        <w:rPr>
          <w:sz w:val="24"/>
          <w:szCs w:val="24"/>
        </w:rPr>
      </w:pPr>
      <w:r>
        <w:rPr>
          <w:noProof/>
          <w:sz w:val="24"/>
          <w:szCs w:val="24"/>
        </w:rPr>
        <w:pict>
          <v:shape id="_x0000_s1415" type="#_x0000_t202" style="position:absolute;left:0;text-align:left;margin-left:181.45pt;margin-top:99pt;width:35.2pt;height:22.65pt;z-index:251686912" stroked="f">
            <v:textbox>
              <w:txbxContent>
                <w:p w:rsidR="00D40CB5" w:rsidRPr="00235805" w:rsidRDefault="00D40CB5" w:rsidP="00235805">
                  <w:pPr>
                    <w:jc w:val="center"/>
                    <w:rPr>
                      <w:sz w:val="24"/>
                      <w:szCs w:val="24"/>
                    </w:rPr>
                  </w:pPr>
                  <w:r w:rsidRPr="00235805">
                    <w:rPr>
                      <w:sz w:val="24"/>
                      <w:szCs w:val="24"/>
                    </w:rPr>
                    <w:t>5</w:t>
                  </w:r>
                </w:p>
              </w:txbxContent>
            </v:textbox>
          </v:shape>
        </w:pict>
      </w:r>
      <w:r w:rsidR="00544F15" w:rsidRPr="00544F15">
        <w:rPr>
          <w:noProof/>
          <w:sz w:val="24"/>
          <w:szCs w:val="24"/>
        </w:rPr>
        <w:t xml:space="preserve">Untuk memiliki kualitas kompetensi pribadi, sosial dan </w:t>
      </w:r>
      <w:r w:rsidR="00544F15">
        <w:rPr>
          <w:noProof/>
          <w:sz w:val="24"/>
          <w:szCs w:val="24"/>
        </w:rPr>
        <w:t xml:space="preserve"> </w:t>
      </w:r>
      <w:r w:rsidR="00544F15" w:rsidRPr="00544F15">
        <w:rPr>
          <w:noProof/>
          <w:sz w:val="24"/>
          <w:szCs w:val="24"/>
        </w:rPr>
        <w:t xml:space="preserve">profesional </w:t>
      </w:r>
      <w:r w:rsidR="00544F15">
        <w:rPr>
          <w:noProof/>
          <w:sz w:val="24"/>
          <w:szCs w:val="24"/>
        </w:rPr>
        <w:t xml:space="preserve">    </w:t>
      </w:r>
      <w:r w:rsidR="00544F15" w:rsidRPr="00544F15">
        <w:rPr>
          <w:noProof/>
          <w:sz w:val="24"/>
          <w:szCs w:val="24"/>
        </w:rPr>
        <w:t>menurut Bapak/Ibu</w:t>
      </w:r>
      <w:r w:rsidR="00235805">
        <w:rPr>
          <w:noProof/>
          <w:sz w:val="24"/>
          <w:szCs w:val="24"/>
        </w:rPr>
        <w:t xml:space="preserve"> </w:t>
      </w:r>
      <w:r w:rsidR="00544F15" w:rsidRPr="00544F15">
        <w:rPr>
          <w:noProof/>
          <w:sz w:val="24"/>
          <w:szCs w:val="24"/>
        </w:rPr>
        <w:t>apakah guru jujur, adil dan bijaksana dalam melaksanakan tugasnya ?</w:t>
      </w:r>
    </w:p>
    <w:p w:rsidR="00CE6B0D" w:rsidRDefault="007571AA" w:rsidP="00CE6B0D">
      <w:pPr>
        <w:numPr>
          <w:ilvl w:val="0"/>
          <w:numId w:val="8"/>
        </w:numPr>
        <w:tabs>
          <w:tab w:val="clear" w:pos="720"/>
          <w:tab w:val="num" w:pos="360"/>
          <w:tab w:val="left" w:pos="576"/>
          <w:tab w:val="left" w:pos="2160"/>
        </w:tabs>
        <w:spacing w:line="360" w:lineRule="auto"/>
        <w:ind w:left="360"/>
        <w:jc w:val="both"/>
        <w:rPr>
          <w:sz w:val="24"/>
          <w:szCs w:val="24"/>
        </w:rPr>
      </w:pPr>
      <w:r>
        <w:rPr>
          <w:noProof/>
          <w:sz w:val="24"/>
          <w:szCs w:val="24"/>
        </w:rPr>
        <w:lastRenderedPageBreak/>
        <w:pict>
          <v:shape id="_x0000_s1416" type="#_x0000_t202" style="position:absolute;left:0;text-align:left;margin-left:369.8pt;margin-top:-62.4pt;width:35.2pt;height:22.65pt;z-index:251687936" stroked="f">
            <v:textbox>
              <w:txbxContent>
                <w:p w:rsidR="00D40CB5" w:rsidRPr="00235805" w:rsidRDefault="00D40CB5" w:rsidP="00235805">
                  <w:pPr>
                    <w:jc w:val="center"/>
                    <w:rPr>
                      <w:sz w:val="24"/>
                      <w:szCs w:val="24"/>
                    </w:rPr>
                  </w:pPr>
                  <w:r>
                    <w:rPr>
                      <w:sz w:val="24"/>
                      <w:szCs w:val="24"/>
                    </w:rPr>
                    <w:t>6</w:t>
                  </w:r>
                </w:p>
              </w:txbxContent>
            </v:textbox>
          </v:shape>
        </w:pict>
      </w:r>
      <w:r w:rsidR="00544F15">
        <w:rPr>
          <w:noProof/>
          <w:sz w:val="24"/>
          <w:szCs w:val="24"/>
        </w:rPr>
        <w:t>Untuk m</w:t>
      </w:r>
      <w:r w:rsidR="00544F15" w:rsidRPr="001B7BC2">
        <w:rPr>
          <w:noProof/>
          <w:sz w:val="24"/>
          <w:szCs w:val="24"/>
        </w:rPr>
        <w:t>empunyai kualitas kesejahteraan</w:t>
      </w:r>
      <w:r w:rsidR="00CE6B0D">
        <w:rPr>
          <w:noProof/>
          <w:sz w:val="24"/>
          <w:szCs w:val="24"/>
        </w:rPr>
        <w:t xml:space="preserve"> guru menurut Bapak/Ibu apakah guru</w:t>
      </w:r>
      <w:r w:rsidR="00CE6B0D" w:rsidRPr="00CE6B0D">
        <w:rPr>
          <w:sz w:val="24"/>
          <w:szCs w:val="24"/>
        </w:rPr>
        <w:t xml:space="preserve"> </w:t>
      </w:r>
      <w:r w:rsidR="00CE6B0D">
        <w:rPr>
          <w:sz w:val="24"/>
          <w:szCs w:val="24"/>
        </w:rPr>
        <w:t>mampu berinteraksi dengan seluruh unsur lingkungan sekolah?</w:t>
      </w:r>
    </w:p>
    <w:p w:rsidR="00CE6B0D" w:rsidRPr="00CE6B0D" w:rsidRDefault="00CE6B0D" w:rsidP="00CE6B0D">
      <w:pPr>
        <w:numPr>
          <w:ilvl w:val="0"/>
          <w:numId w:val="8"/>
        </w:numPr>
        <w:tabs>
          <w:tab w:val="clear" w:pos="720"/>
          <w:tab w:val="num" w:pos="360"/>
          <w:tab w:val="left" w:pos="576"/>
          <w:tab w:val="left" w:pos="2160"/>
        </w:tabs>
        <w:spacing w:line="360" w:lineRule="auto"/>
        <w:ind w:left="360"/>
        <w:jc w:val="both"/>
        <w:rPr>
          <w:sz w:val="24"/>
          <w:szCs w:val="24"/>
        </w:rPr>
      </w:pPr>
      <w:r>
        <w:rPr>
          <w:noProof/>
          <w:sz w:val="24"/>
          <w:szCs w:val="24"/>
        </w:rPr>
        <w:t>Untuk menciptakan k</w:t>
      </w:r>
      <w:r w:rsidRPr="001B7BC2">
        <w:rPr>
          <w:noProof/>
          <w:sz w:val="24"/>
          <w:szCs w:val="24"/>
        </w:rPr>
        <w:t>reati</w:t>
      </w:r>
      <w:r w:rsidR="000C4ACB">
        <w:rPr>
          <w:noProof/>
          <w:sz w:val="24"/>
          <w:szCs w:val="24"/>
        </w:rPr>
        <w:t>v</w:t>
      </w:r>
      <w:r>
        <w:rPr>
          <w:noProof/>
          <w:sz w:val="24"/>
          <w:szCs w:val="24"/>
        </w:rPr>
        <w:t>itas</w:t>
      </w:r>
      <w:r w:rsidRPr="001B7BC2">
        <w:rPr>
          <w:noProof/>
          <w:sz w:val="24"/>
          <w:szCs w:val="24"/>
        </w:rPr>
        <w:t xml:space="preserve"> dan berwawasan masa depan</w:t>
      </w:r>
      <w:r>
        <w:rPr>
          <w:noProof/>
          <w:sz w:val="24"/>
          <w:szCs w:val="24"/>
        </w:rPr>
        <w:t>, menurut Bapak/Ibu apakah guru</w:t>
      </w:r>
      <w:r w:rsidRPr="00CE6B0D">
        <w:rPr>
          <w:sz w:val="24"/>
          <w:szCs w:val="24"/>
        </w:rPr>
        <w:t xml:space="preserve"> </w:t>
      </w:r>
      <w:r>
        <w:rPr>
          <w:sz w:val="24"/>
          <w:szCs w:val="24"/>
        </w:rPr>
        <w:t>dalam kegiatan belajar mengajar mampu menggunakan metode dan media pengajaran yang bervariasi ? dan</w:t>
      </w:r>
      <w:r w:rsidRPr="00CE6B0D">
        <w:rPr>
          <w:sz w:val="24"/>
          <w:szCs w:val="24"/>
        </w:rPr>
        <w:t xml:space="preserve"> </w:t>
      </w:r>
      <w:r w:rsidRPr="00905C31">
        <w:rPr>
          <w:sz w:val="24"/>
          <w:szCs w:val="24"/>
        </w:rPr>
        <w:t>mampu menciptakan iklim pembelajaran yang kondusif</w:t>
      </w:r>
      <w:r>
        <w:rPr>
          <w:sz w:val="24"/>
          <w:szCs w:val="24"/>
        </w:rPr>
        <w:t xml:space="preserve"> </w:t>
      </w:r>
      <w:r w:rsidRPr="00905C31">
        <w:rPr>
          <w:sz w:val="24"/>
          <w:szCs w:val="24"/>
        </w:rPr>
        <w:t>?</w:t>
      </w:r>
    </w:p>
    <w:p w:rsidR="00544F15" w:rsidRPr="00905C31" w:rsidRDefault="00544F15" w:rsidP="00CE6B0D">
      <w:pPr>
        <w:tabs>
          <w:tab w:val="left" w:pos="576"/>
          <w:tab w:val="left" w:pos="2160"/>
        </w:tabs>
        <w:spacing w:line="360" w:lineRule="auto"/>
        <w:ind w:left="360"/>
        <w:jc w:val="both"/>
        <w:rPr>
          <w:sz w:val="24"/>
          <w:szCs w:val="24"/>
        </w:rPr>
      </w:pPr>
    </w:p>
    <w:p w:rsidR="009268D7" w:rsidRDefault="009268D7" w:rsidP="00CE6B0D">
      <w:pPr>
        <w:tabs>
          <w:tab w:val="left" w:pos="576"/>
          <w:tab w:val="left" w:pos="2160"/>
        </w:tabs>
        <w:spacing w:line="360" w:lineRule="auto"/>
        <w:jc w:val="both"/>
        <w:rPr>
          <w:sz w:val="24"/>
          <w:szCs w:val="24"/>
        </w:rPr>
      </w:pPr>
    </w:p>
    <w:p w:rsidR="009B3389" w:rsidRPr="009268D7" w:rsidRDefault="009B3389" w:rsidP="009268D7">
      <w:pPr>
        <w:tabs>
          <w:tab w:val="left" w:pos="576"/>
          <w:tab w:val="left" w:pos="2160"/>
        </w:tabs>
        <w:spacing w:line="480" w:lineRule="auto"/>
        <w:jc w:val="both"/>
        <w:rPr>
          <w:sz w:val="24"/>
          <w:szCs w:val="24"/>
        </w:rPr>
        <w:sectPr w:rsidR="009B3389" w:rsidRPr="009268D7" w:rsidSect="00A87EFB">
          <w:pgSz w:w="11907" w:h="16840" w:code="9"/>
          <w:pgMar w:top="2268" w:right="1701" w:bottom="1701" w:left="2268" w:header="1134" w:footer="1134" w:gutter="0"/>
          <w:pgNumType w:start="158"/>
          <w:cols w:space="720"/>
          <w:noEndnote/>
          <w:titlePg/>
          <w:docGrid w:linePitch="272"/>
        </w:sectPr>
      </w:pPr>
    </w:p>
    <w:p w:rsidR="002F3AEB" w:rsidRPr="00300E4A" w:rsidRDefault="007571AA" w:rsidP="002F3AEB">
      <w:pPr>
        <w:spacing w:line="360" w:lineRule="auto"/>
        <w:ind w:left="360"/>
        <w:jc w:val="center"/>
        <w:rPr>
          <w:b/>
          <w:sz w:val="28"/>
        </w:rPr>
      </w:pPr>
      <w:r>
        <w:rPr>
          <w:b/>
          <w:noProof/>
          <w:sz w:val="28"/>
        </w:rPr>
        <w:lastRenderedPageBreak/>
        <w:pict>
          <v:rect id="_x0000_s1369" style="position:absolute;left:0;text-align:left;margin-left:608.1pt;margin-top:-43.2pt;width:42.7pt;height:28.5pt;z-index:251659264" strokecolor="white"/>
        </w:pict>
      </w:r>
      <w:r w:rsidR="002F3AEB" w:rsidRPr="00300E4A">
        <w:rPr>
          <w:b/>
          <w:sz w:val="28"/>
        </w:rPr>
        <w:t>BAGAN SUSUNAN ORGANISASI DINAS PENDIDIKAN, PEMUDA DAN OLAH RAGA</w:t>
      </w:r>
    </w:p>
    <w:p w:rsidR="002F3AEB" w:rsidRPr="00300E4A" w:rsidRDefault="002F3AEB" w:rsidP="002F3AEB">
      <w:pPr>
        <w:spacing w:line="480" w:lineRule="auto"/>
        <w:ind w:left="360"/>
        <w:jc w:val="center"/>
        <w:rPr>
          <w:b/>
          <w:sz w:val="28"/>
        </w:rPr>
      </w:pPr>
      <w:r w:rsidRPr="00300E4A">
        <w:rPr>
          <w:b/>
          <w:sz w:val="28"/>
        </w:rPr>
        <w:t>KOTA BANJAR</w:t>
      </w:r>
    </w:p>
    <w:p w:rsidR="0028568A" w:rsidRDefault="007571AA" w:rsidP="002F3AEB">
      <w:pPr>
        <w:tabs>
          <w:tab w:val="left" w:pos="576"/>
          <w:tab w:val="left" w:pos="2160"/>
        </w:tabs>
        <w:spacing w:line="480" w:lineRule="auto"/>
        <w:ind w:left="360"/>
        <w:jc w:val="both"/>
        <w:rPr>
          <w:sz w:val="24"/>
          <w:szCs w:val="24"/>
        </w:rPr>
      </w:pPr>
      <w:r>
        <w:rPr>
          <w:noProof/>
          <w:sz w:val="24"/>
          <w:szCs w:val="24"/>
        </w:rPr>
        <w:pict>
          <v:shape id="_x0000_s1319" type="#_x0000_t75" style="position:absolute;left:0;text-align:left;margin-left:-27.2pt;margin-top:5.6pt;width:651.75pt;height:363.2pt;z-index:-251684864">
            <v:imagedata r:id="rId33" o:title=""/>
          </v:shape>
          <o:OLEObject Type="Embed" ProgID="Visio.Drawing.11" ShapeID="_x0000_s1319" DrawAspect="Content" ObjectID="_1410671290" r:id="rId34"/>
        </w:pict>
      </w:r>
    </w:p>
    <w:sectPr w:rsidR="0028568A" w:rsidSect="00A87EFB">
      <w:pgSz w:w="16840" w:h="11907" w:orient="landscape" w:code="9"/>
      <w:pgMar w:top="1701" w:right="1701" w:bottom="2268" w:left="2268" w:header="1134" w:footer="1134" w:gutter="0"/>
      <w:pgNumType w:start="159"/>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FB2" w:rsidRDefault="00A40FB2">
      <w:r>
        <w:separator/>
      </w:r>
    </w:p>
  </w:endnote>
  <w:endnote w:type="continuationSeparator" w:id="1">
    <w:p w:rsidR="00A40FB2" w:rsidRDefault="00A40F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CB5" w:rsidRDefault="00D40CB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CB5" w:rsidRDefault="007571AA">
    <w:pPr>
      <w:pStyle w:val="Footer"/>
      <w:jc w:val="center"/>
      <w:rPr>
        <w:sz w:val="24"/>
        <w:szCs w:val="24"/>
      </w:rPr>
    </w:pPr>
    <w:r>
      <w:rPr>
        <w:rStyle w:val="PageNumber"/>
        <w:sz w:val="24"/>
        <w:szCs w:val="24"/>
      </w:rPr>
      <w:fldChar w:fldCharType="begin"/>
    </w:r>
    <w:r w:rsidR="00D40CB5">
      <w:rPr>
        <w:rStyle w:val="PageNumber"/>
        <w:sz w:val="24"/>
        <w:szCs w:val="24"/>
      </w:rPr>
      <w:instrText xml:space="preserve"> PAGE </w:instrText>
    </w:r>
    <w:r>
      <w:rPr>
        <w:rStyle w:val="PageNumber"/>
        <w:sz w:val="24"/>
        <w:szCs w:val="24"/>
      </w:rPr>
      <w:fldChar w:fldCharType="separate"/>
    </w:r>
    <w:r w:rsidR="00D23BD0">
      <w:rPr>
        <w:rStyle w:val="PageNumber"/>
        <w:noProof/>
        <w:sz w:val="24"/>
        <w:szCs w:val="24"/>
      </w:rPr>
      <w:t>146</w:t>
    </w:r>
    <w:r>
      <w:rPr>
        <w:rStyle w:val="PageNumbe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FB2" w:rsidRDefault="00A40FB2">
      <w:r>
        <w:separator/>
      </w:r>
    </w:p>
  </w:footnote>
  <w:footnote w:type="continuationSeparator" w:id="1">
    <w:p w:rsidR="00A40FB2" w:rsidRDefault="00A40F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CB5" w:rsidRDefault="007571AA">
    <w:pPr>
      <w:pStyle w:val="Header"/>
      <w:framePr w:wrap="auto" w:vAnchor="text" w:hAnchor="margin" w:xAlign="right" w:y="1"/>
      <w:rPr>
        <w:rStyle w:val="PageNumber"/>
        <w:sz w:val="24"/>
        <w:szCs w:val="24"/>
      </w:rPr>
    </w:pPr>
    <w:r>
      <w:rPr>
        <w:rStyle w:val="PageNumber"/>
        <w:sz w:val="24"/>
        <w:szCs w:val="24"/>
      </w:rPr>
      <w:fldChar w:fldCharType="begin"/>
    </w:r>
    <w:r w:rsidR="00D40CB5">
      <w:rPr>
        <w:rStyle w:val="PageNumber"/>
        <w:sz w:val="24"/>
        <w:szCs w:val="24"/>
      </w:rPr>
      <w:instrText xml:space="preserve">PAGE  </w:instrText>
    </w:r>
    <w:r>
      <w:rPr>
        <w:rStyle w:val="PageNumber"/>
        <w:sz w:val="24"/>
        <w:szCs w:val="24"/>
      </w:rPr>
      <w:fldChar w:fldCharType="separate"/>
    </w:r>
    <w:r w:rsidR="00D23BD0">
      <w:rPr>
        <w:rStyle w:val="PageNumber"/>
        <w:noProof/>
        <w:sz w:val="24"/>
        <w:szCs w:val="24"/>
      </w:rPr>
      <w:t>144</w:t>
    </w:r>
    <w:r>
      <w:rPr>
        <w:rStyle w:val="PageNumber"/>
        <w:sz w:val="24"/>
        <w:szCs w:val="24"/>
      </w:rPr>
      <w:fldChar w:fldCharType="end"/>
    </w:r>
  </w:p>
  <w:p w:rsidR="00D40CB5" w:rsidRDefault="00D40CB5" w:rsidP="00B80E6C">
    <w:pPr>
      <w:pStyle w:val="Header"/>
      <w:ind w:right="360"/>
      <w:jc w:val="righ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2D3"/>
    <w:multiLevelType w:val="multilevel"/>
    <w:tmpl w:val="C666DDEE"/>
    <w:lvl w:ilvl="0">
      <w:start w:val="1"/>
      <w:numFmt w:val="lowerLetter"/>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7C3678"/>
    <w:multiLevelType w:val="multilevel"/>
    <w:tmpl w:val="C4C06C5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9F7754"/>
    <w:multiLevelType w:val="multilevel"/>
    <w:tmpl w:val="3C5C1ED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1CC0C9D"/>
    <w:multiLevelType w:val="hybridMultilevel"/>
    <w:tmpl w:val="9F46EF6C"/>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31739A9"/>
    <w:multiLevelType w:val="hybridMultilevel"/>
    <w:tmpl w:val="56E61B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36577AE"/>
    <w:multiLevelType w:val="multilevel"/>
    <w:tmpl w:val="5FD26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3175C3"/>
    <w:multiLevelType w:val="hybridMultilevel"/>
    <w:tmpl w:val="146833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C23D7D"/>
    <w:multiLevelType w:val="hybridMultilevel"/>
    <w:tmpl w:val="476A2B28"/>
    <w:lvl w:ilvl="0" w:tplc="B9125EA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06F33ED0"/>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9">
    <w:nsid w:val="077B2AE6"/>
    <w:multiLevelType w:val="hybridMultilevel"/>
    <w:tmpl w:val="4F70051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084A2921"/>
    <w:multiLevelType w:val="hybridMultilevel"/>
    <w:tmpl w:val="8D6CD9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9324AC"/>
    <w:multiLevelType w:val="hybridMultilevel"/>
    <w:tmpl w:val="E75C67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29F4BB2C">
      <w:start w:val="1"/>
      <w:numFmt w:val="lowerLetter"/>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C42C10"/>
    <w:multiLevelType w:val="hybridMultilevel"/>
    <w:tmpl w:val="48C62562"/>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13">
    <w:nsid w:val="0F043860"/>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14">
    <w:nsid w:val="0F3D4404"/>
    <w:multiLevelType w:val="hybridMultilevel"/>
    <w:tmpl w:val="FA30B4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F49209C"/>
    <w:multiLevelType w:val="hybridMultilevel"/>
    <w:tmpl w:val="694055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9C5D5C"/>
    <w:multiLevelType w:val="hybridMultilevel"/>
    <w:tmpl w:val="68DE9068"/>
    <w:lvl w:ilvl="0" w:tplc="FFFFFFFF">
      <w:start w:val="1"/>
      <w:numFmt w:val="lowerLetter"/>
      <w:lvlText w:val="%1."/>
      <w:lvlJc w:val="left"/>
      <w:pPr>
        <w:tabs>
          <w:tab w:val="num" w:pos="927"/>
        </w:tabs>
        <w:ind w:left="927" w:hanging="360"/>
      </w:pPr>
      <w:rPr>
        <w:rFonts w:ascii="Times New Roman" w:eastAsia="Times New Roman" w:hAnsi="Times New Roman" w:cs="Times New Roman"/>
      </w:rPr>
    </w:lvl>
    <w:lvl w:ilvl="1" w:tplc="FFFFFFFF">
      <w:start w:val="1"/>
      <w:numFmt w:val="lowerLetter"/>
      <w:lvlText w:val="%2."/>
      <w:lvlJc w:val="left"/>
      <w:pPr>
        <w:tabs>
          <w:tab w:val="num" w:pos="1647"/>
        </w:tabs>
        <w:ind w:left="1647" w:hanging="360"/>
      </w:pPr>
      <w:rPr>
        <w:rFonts w:hint="default"/>
      </w:rPr>
    </w:lvl>
    <w:lvl w:ilvl="2" w:tplc="FFFFFFFF">
      <w:start w:val="1"/>
      <w:numFmt w:val="decimal"/>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7">
    <w:nsid w:val="10E72B2C"/>
    <w:multiLevelType w:val="hybridMultilevel"/>
    <w:tmpl w:val="CE5E9C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0FF3FB1"/>
    <w:multiLevelType w:val="multilevel"/>
    <w:tmpl w:val="52249C1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15BE3F4B"/>
    <w:multiLevelType w:val="hybridMultilevel"/>
    <w:tmpl w:val="E0F228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5D95DCF"/>
    <w:multiLevelType w:val="hybridMultilevel"/>
    <w:tmpl w:val="31C256C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7001BBA"/>
    <w:multiLevelType w:val="multilevel"/>
    <w:tmpl w:val="9C8A08C8"/>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2">
    <w:nsid w:val="1833238B"/>
    <w:multiLevelType w:val="multilevel"/>
    <w:tmpl w:val="A68027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19725E8B"/>
    <w:multiLevelType w:val="multilevel"/>
    <w:tmpl w:val="9E2A3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A58495E"/>
    <w:multiLevelType w:val="hybridMultilevel"/>
    <w:tmpl w:val="9F6A12C4"/>
    <w:lvl w:ilvl="0" w:tplc="EBDE5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C3C58A4"/>
    <w:multiLevelType w:val="hybridMultilevel"/>
    <w:tmpl w:val="C784CE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CC279C4"/>
    <w:multiLevelType w:val="singleLevel"/>
    <w:tmpl w:val="584483F8"/>
    <w:lvl w:ilvl="0">
      <w:start w:val="1"/>
      <w:numFmt w:val="lowerLetter"/>
      <w:lvlText w:val="%1)"/>
      <w:lvlJc w:val="left"/>
      <w:pPr>
        <w:tabs>
          <w:tab w:val="num" w:pos="360"/>
        </w:tabs>
        <w:ind w:left="360" w:hanging="360"/>
      </w:pPr>
      <w:rPr>
        <w:rFonts w:hint="default"/>
      </w:rPr>
    </w:lvl>
  </w:abstractNum>
  <w:abstractNum w:abstractNumId="27">
    <w:nsid w:val="1E2778EE"/>
    <w:multiLevelType w:val="multilevel"/>
    <w:tmpl w:val="0F50EB8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8">
    <w:nsid w:val="1E863827"/>
    <w:multiLevelType w:val="hybridMultilevel"/>
    <w:tmpl w:val="D2D277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0C01113"/>
    <w:multiLevelType w:val="hybridMultilevel"/>
    <w:tmpl w:val="52D2D7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1840991"/>
    <w:multiLevelType w:val="hybridMultilevel"/>
    <w:tmpl w:val="6046BE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227697C"/>
    <w:multiLevelType w:val="hybridMultilevel"/>
    <w:tmpl w:val="F210D1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64B3836"/>
    <w:multiLevelType w:val="hybridMultilevel"/>
    <w:tmpl w:val="64220BE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8C96CB3C">
      <w:start w:val="2"/>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6F712C2"/>
    <w:multiLevelType w:val="multilevel"/>
    <w:tmpl w:val="A9025AB4"/>
    <w:lvl w:ilvl="0">
      <w:start w:val="1"/>
      <w:numFmt w:val="lowerLetter"/>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287C654D"/>
    <w:multiLevelType w:val="multilevel"/>
    <w:tmpl w:val="26201E44"/>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28E34D4A"/>
    <w:multiLevelType w:val="hybridMultilevel"/>
    <w:tmpl w:val="B85089A0"/>
    <w:lvl w:ilvl="0" w:tplc="EBDE5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2BD702E0"/>
    <w:multiLevelType w:val="hybridMultilevel"/>
    <w:tmpl w:val="F4388DB4"/>
    <w:lvl w:ilvl="0" w:tplc="81FAB202">
      <w:start w:val="1"/>
      <w:numFmt w:val="lowerLetter"/>
      <w:lvlText w:val="%1."/>
      <w:lvlJc w:val="left"/>
      <w:pPr>
        <w:tabs>
          <w:tab w:val="num" w:pos="1260"/>
        </w:tabs>
        <w:ind w:left="1260" w:hanging="360"/>
      </w:pPr>
      <w:rPr>
        <w:rFonts w:hint="default"/>
      </w:rPr>
    </w:lvl>
    <w:lvl w:ilvl="1" w:tplc="999A24F2">
      <w:start w:val="1"/>
      <w:numFmt w:val="decimal"/>
      <w:lvlText w:val="%2)"/>
      <w:lvlJc w:val="left"/>
      <w:pPr>
        <w:tabs>
          <w:tab w:val="num" w:pos="1980"/>
        </w:tabs>
        <w:ind w:left="1980" w:hanging="360"/>
      </w:pPr>
      <w:rPr>
        <w:rFonts w:hint="default"/>
      </w:r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37">
    <w:nsid w:val="2CDE7F0E"/>
    <w:multiLevelType w:val="singleLevel"/>
    <w:tmpl w:val="D696AFA8"/>
    <w:lvl w:ilvl="0">
      <w:start w:val="1"/>
      <w:numFmt w:val="decimal"/>
      <w:lvlText w:val="%1."/>
      <w:lvlJc w:val="left"/>
      <w:pPr>
        <w:tabs>
          <w:tab w:val="num" w:pos="360"/>
        </w:tabs>
        <w:ind w:left="360" w:hanging="360"/>
      </w:pPr>
      <w:rPr>
        <w:rFonts w:hint="default"/>
      </w:rPr>
    </w:lvl>
  </w:abstractNum>
  <w:abstractNum w:abstractNumId="38">
    <w:nsid w:val="2E052311"/>
    <w:multiLevelType w:val="multilevel"/>
    <w:tmpl w:val="576C4F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2EBD46CE"/>
    <w:multiLevelType w:val="multilevel"/>
    <w:tmpl w:val="FC249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F9C24AD"/>
    <w:multiLevelType w:val="hybridMultilevel"/>
    <w:tmpl w:val="7BCE0F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0BB3AC3"/>
    <w:multiLevelType w:val="hybridMultilevel"/>
    <w:tmpl w:val="0B82E2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1F71FAC"/>
    <w:multiLevelType w:val="hybridMultilevel"/>
    <w:tmpl w:val="FF5E83CE"/>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Times New Roman" w:eastAsia="Times New Roman" w:hAnsi="Times New Roman" w:cs="Times New Roman"/>
      </w:rPr>
    </w:lvl>
    <w:lvl w:ilvl="2" w:tplc="FFFFFFFF">
      <w:start w:val="1"/>
      <w:numFmt w:val="bullet"/>
      <w:lvlText w:val="-"/>
      <w:lvlJc w:val="left"/>
      <w:pPr>
        <w:tabs>
          <w:tab w:val="num" w:pos="2340"/>
        </w:tabs>
        <w:ind w:left="234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rPr>
        <w:rFonts w:hint="default"/>
      </w:rPr>
    </w:lvl>
    <w:lvl w:ilvl="4" w:tplc="FFFFFFFF">
      <w:start w:val="1"/>
      <w:numFmt w:val="upp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31FB26A7"/>
    <w:multiLevelType w:val="hybridMultilevel"/>
    <w:tmpl w:val="C1324EFE"/>
    <w:lvl w:ilvl="0" w:tplc="25E4E57E">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nsid w:val="3216429F"/>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45">
    <w:nsid w:val="3227304A"/>
    <w:multiLevelType w:val="hybridMultilevel"/>
    <w:tmpl w:val="99586E9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2D26261"/>
    <w:multiLevelType w:val="hybridMultilevel"/>
    <w:tmpl w:val="CDA4A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3050BB7"/>
    <w:multiLevelType w:val="hybridMultilevel"/>
    <w:tmpl w:val="1520BD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32004E5"/>
    <w:multiLevelType w:val="multilevel"/>
    <w:tmpl w:val="F5D6B02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9">
    <w:nsid w:val="33686A6A"/>
    <w:multiLevelType w:val="hybridMultilevel"/>
    <w:tmpl w:val="6E16CA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39934BC"/>
    <w:multiLevelType w:val="singleLevel"/>
    <w:tmpl w:val="9110A1BE"/>
    <w:lvl w:ilvl="0">
      <w:start w:val="2"/>
      <w:numFmt w:val="decimal"/>
      <w:lvlText w:val="%1."/>
      <w:lvlJc w:val="left"/>
      <w:pPr>
        <w:tabs>
          <w:tab w:val="num" w:pos="720"/>
        </w:tabs>
        <w:ind w:left="720" w:hanging="360"/>
      </w:pPr>
      <w:rPr>
        <w:rFonts w:hint="default"/>
      </w:rPr>
    </w:lvl>
  </w:abstractNum>
  <w:abstractNum w:abstractNumId="51">
    <w:nsid w:val="37BC66BC"/>
    <w:multiLevelType w:val="hybridMultilevel"/>
    <w:tmpl w:val="318898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2">
    <w:nsid w:val="385607B9"/>
    <w:multiLevelType w:val="hybridMultilevel"/>
    <w:tmpl w:val="337455E4"/>
    <w:lvl w:ilvl="0" w:tplc="9520623C">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903756B"/>
    <w:multiLevelType w:val="hybridMultilevel"/>
    <w:tmpl w:val="951A93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9692102"/>
    <w:multiLevelType w:val="hybridMultilevel"/>
    <w:tmpl w:val="88BC17E0"/>
    <w:lvl w:ilvl="0" w:tplc="08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rPr>
        <w:rFonts w:hint="default"/>
      </w:rPr>
    </w:lvl>
    <w:lvl w:ilvl="2" w:tplc="04090011">
      <w:start w:val="1"/>
      <w:numFmt w:val="decimal"/>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nsid w:val="397E4A8C"/>
    <w:multiLevelType w:val="hybridMultilevel"/>
    <w:tmpl w:val="1BA624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F008A4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99702B8"/>
    <w:multiLevelType w:val="multilevel"/>
    <w:tmpl w:val="1C1833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3A2D1D06"/>
    <w:multiLevelType w:val="hybridMultilevel"/>
    <w:tmpl w:val="7312D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B3F23D7"/>
    <w:multiLevelType w:val="hybridMultilevel"/>
    <w:tmpl w:val="4AC029E6"/>
    <w:lvl w:ilvl="0" w:tplc="04090019">
      <w:start w:val="1"/>
      <w:numFmt w:val="lowerLetter"/>
      <w:lvlText w:val="%1."/>
      <w:lvlJc w:val="left"/>
      <w:pPr>
        <w:tabs>
          <w:tab w:val="num" w:pos="792"/>
        </w:tabs>
        <w:ind w:left="792" w:hanging="360"/>
      </w:pPr>
    </w:lvl>
    <w:lvl w:ilvl="1" w:tplc="04090019">
      <w:start w:val="1"/>
      <w:numFmt w:val="lowerLetter"/>
      <w:lvlText w:val="%2."/>
      <w:lvlJc w:val="left"/>
      <w:pPr>
        <w:tabs>
          <w:tab w:val="num" w:pos="1512"/>
        </w:tabs>
        <w:ind w:left="1512" w:hanging="360"/>
      </w:pPr>
    </w:lvl>
    <w:lvl w:ilvl="2" w:tplc="0409001B">
      <w:start w:val="1"/>
      <w:numFmt w:val="lowerRoman"/>
      <w:lvlText w:val="%3."/>
      <w:lvlJc w:val="right"/>
      <w:pPr>
        <w:tabs>
          <w:tab w:val="num" w:pos="2232"/>
        </w:tabs>
        <w:ind w:left="2232" w:hanging="180"/>
      </w:pPr>
    </w:lvl>
    <w:lvl w:ilvl="3" w:tplc="0409000F">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start w:val="1"/>
      <w:numFmt w:val="lowerRoman"/>
      <w:lvlText w:val="%6."/>
      <w:lvlJc w:val="right"/>
      <w:pPr>
        <w:tabs>
          <w:tab w:val="num" w:pos="4392"/>
        </w:tabs>
        <w:ind w:left="4392" w:hanging="180"/>
      </w:pPr>
    </w:lvl>
    <w:lvl w:ilvl="6" w:tplc="0409000F">
      <w:start w:val="1"/>
      <w:numFmt w:val="decimal"/>
      <w:lvlText w:val="%7."/>
      <w:lvlJc w:val="left"/>
      <w:pPr>
        <w:tabs>
          <w:tab w:val="num" w:pos="5112"/>
        </w:tabs>
        <w:ind w:left="5112" w:hanging="360"/>
      </w:pPr>
    </w:lvl>
    <w:lvl w:ilvl="7" w:tplc="04090019">
      <w:start w:val="1"/>
      <w:numFmt w:val="lowerLetter"/>
      <w:lvlText w:val="%8."/>
      <w:lvlJc w:val="left"/>
      <w:pPr>
        <w:tabs>
          <w:tab w:val="num" w:pos="5832"/>
        </w:tabs>
        <w:ind w:left="5832" w:hanging="360"/>
      </w:pPr>
    </w:lvl>
    <w:lvl w:ilvl="8" w:tplc="0409001B">
      <w:start w:val="1"/>
      <w:numFmt w:val="lowerRoman"/>
      <w:lvlText w:val="%9."/>
      <w:lvlJc w:val="right"/>
      <w:pPr>
        <w:tabs>
          <w:tab w:val="num" w:pos="6552"/>
        </w:tabs>
        <w:ind w:left="6552" w:hanging="180"/>
      </w:pPr>
    </w:lvl>
  </w:abstractNum>
  <w:abstractNum w:abstractNumId="59">
    <w:nsid w:val="3C2B786C"/>
    <w:multiLevelType w:val="hybridMultilevel"/>
    <w:tmpl w:val="132A7A02"/>
    <w:lvl w:ilvl="0" w:tplc="A0788852">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0">
    <w:nsid w:val="3D622381"/>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61">
    <w:nsid w:val="3DAC2E28"/>
    <w:multiLevelType w:val="hybridMultilevel"/>
    <w:tmpl w:val="C9A07CAC"/>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nsid w:val="3E3240B2"/>
    <w:multiLevelType w:val="multilevel"/>
    <w:tmpl w:val="58923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nsid w:val="3FA847FE"/>
    <w:multiLevelType w:val="hybridMultilevel"/>
    <w:tmpl w:val="40E4D0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FE57073"/>
    <w:multiLevelType w:val="hybridMultilevel"/>
    <w:tmpl w:val="864471E4"/>
    <w:lvl w:ilvl="0" w:tplc="B0A2C10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5">
    <w:nsid w:val="41A5242B"/>
    <w:multiLevelType w:val="hybridMultilevel"/>
    <w:tmpl w:val="5CE646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71195B"/>
    <w:multiLevelType w:val="hybridMultilevel"/>
    <w:tmpl w:val="EAAAF9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4203E89"/>
    <w:multiLevelType w:val="multilevel"/>
    <w:tmpl w:val="7DAE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7FE1008"/>
    <w:multiLevelType w:val="hybridMultilevel"/>
    <w:tmpl w:val="6D3E47E2"/>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69">
    <w:nsid w:val="48BE55BA"/>
    <w:multiLevelType w:val="hybridMultilevel"/>
    <w:tmpl w:val="8A461A6A"/>
    <w:lvl w:ilvl="0" w:tplc="FFFFFFFF">
      <w:start w:val="1"/>
      <w:numFmt w:val="decimal"/>
      <w:lvlText w:val="%1."/>
      <w:lvlJc w:val="left"/>
      <w:pPr>
        <w:tabs>
          <w:tab w:val="num" w:pos="1530"/>
        </w:tabs>
        <w:ind w:left="1530" w:hanging="360"/>
      </w:pPr>
      <w:rPr>
        <w:rFonts w:hint="default"/>
      </w:rPr>
    </w:lvl>
    <w:lvl w:ilvl="1" w:tplc="FFFFFFFF" w:tentative="1">
      <w:start w:val="1"/>
      <w:numFmt w:val="lowerLetter"/>
      <w:lvlText w:val="%2."/>
      <w:lvlJc w:val="left"/>
      <w:pPr>
        <w:tabs>
          <w:tab w:val="num" w:pos="2250"/>
        </w:tabs>
        <w:ind w:left="2250" w:hanging="360"/>
      </w:pPr>
    </w:lvl>
    <w:lvl w:ilvl="2" w:tplc="FFFFFFFF" w:tentative="1">
      <w:start w:val="1"/>
      <w:numFmt w:val="lowerRoman"/>
      <w:lvlText w:val="%3."/>
      <w:lvlJc w:val="right"/>
      <w:pPr>
        <w:tabs>
          <w:tab w:val="num" w:pos="2970"/>
        </w:tabs>
        <w:ind w:left="2970" w:hanging="180"/>
      </w:pPr>
    </w:lvl>
    <w:lvl w:ilvl="3" w:tplc="FFFFFFFF" w:tentative="1">
      <w:start w:val="1"/>
      <w:numFmt w:val="decimal"/>
      <w:lvlText w:val="%4."/>
      <w:lvlJc w:val="left"/>
      <w:pPr>
        <w:tabs>
          <w:tab w:val="num" w:pos="3690"/>
        </w:tabs>
        <w:ind w:left="3690" w:hanging="360"/>
      </w:pPr>
    </w:lvl>
    <w:lvl w:ilvl="4" w:tplc="FFFFFFFF" w:tentative="1">
      <w:start w:val="1"/>
      <w:numFmt w:val="lowerLetter"/>
      <w:lvlText w:val="%5."/>
      <w:lvlJc w:val="left"/>
      <w:pPr>
        <w:tabs>
          <w:tab w:val="num" w:pos="4410"/>
        </w:tabs>
        <w:ind w:left="4410" w:hanging="360"/>
      </w:pPr>
    </w:lvl>
    <w:lvl w:ilvl="5" w:tplc="FFFFFFFF" w:tentative="1">
      <w:start w:val="1"/>
      <w:numFmt w:val="lowerRoman"/>
      <w:lvlText w:val="%6."/>
      <w:lvlJc w:val="right"/>
      <w:pPr>
        <w:tabs>
          <w:tab w:val="num" w:pos="5130"/>
        </w:tabs>
        <w:ind w:left="5130" w:hanging="180"/>
      </w:pPr>
    </w:lvl>
    <w:lvl w:ilvl="6" w:tplc="FFFFFFFF" w:tentative="1">
      <w:start w:val="1"/>
      <w:numFmt w:val="decimal"/>
      <w:lvlText w:val="%7."/>
      <w:lvlJc w:val="left"/>
      <w:pPr>
        <w:tabs>
          <w:tab w:val="num" w:pos="5850"/>
        </w:tabs>
        <w:ind w:left="5850" w:hanging="360"/>
      </w:pPr>
    </w:lvl>
    <w:lvl w:ilvl="7" w:tplc="FFFFFFFF" w:tentative="1">
      <w:start w:val="1"/>
      <w:numFmt w:val="lowerLetter"/>
      <w:lvlText w:val="%8."/>
      <w:lvlJc w:val="left"/>
      <w:pPr>
        <w:tabs>
          <w:tab w:val="num" w:pos="6570"/>
        </w:tabs>
        <w:ind w:left="6570" w:hanging="360"/>
      </w:pPr>
    </w:lvl>
    <w:lvl w:ilvl="8" w:tplc="FFFFFFFF" w:tentative="1">
      <w:start w:val="1"/>
      <w:numFmt w:val="lowerRoman"/>
      <w:lvlText w:val="%9."/>
      <w:lvlJc w:val="right"/>
      <w:pPr>
        <w:tabs>
          <w:tab w:val="num" w:pos="7290"/>
        </w:tabs>
        <w:ind w:left="7290" w:hanging="180"/>
      </w:pPr>
    </w:lvl>
  </w:abstractNum>
  <w:abstractNum w:abstractNumId="70">
    <w:nsid w:val="48ED6F91"/>
    <w:multiLevelType w:val="hybridMultilevel"/>
    <w:tmpl w:val="A52AAA72"/>
    <w:lvl w:ilvl="0" w:tplc="E9561D42">
      <w:start w:val="4"/>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71">
    <w:nsid w:val="492672B7"/>
    <w:multiLevelType w:val="hybridMultilevel"/>
    <w:tmpl w:val="5F14DE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AD75612"/>
    <w:multiLevelType w:val="multilevel"/>
    <w:tmpl w:val="5B787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B5F2EA5"/>
    <w:multiLevelType w:val="hybridMultilevel"/>
    <w:tmpl w:val="527244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4BAF3F8C"/>
    <w:multiLevelType w:val="hybridMultilevel"/>
    <w:tmpl w:val="62304D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C035A6B"/>
    <w:multiLevelType w:val="multilevel"/>
    <w:tmpl w:val="77F0937E"/>
    <w:lvl w:ilvl="0">
      <w:start w:val="1"/>
      <w:numFmt w:val="decimal"/>
      <w:lvlText w:val="%1."/>
      <w:lvlJc w:val="left"/>
      <w:pPr>
        <w:tabs>
          <w:tab w:val="num" w:pos="720"/>
        </w:tabs>
        <w:ind w:left="720" w:hanging="360"/>
      </w:pPr>
      <w:rPr>
        <w:rFonts w:hint="default"/>
        <w:i/>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nsid w:val="4CAF08E8"/>
    <w:multiLevelType w:val="hybridMultilevel"/>
    <w:tmpl w:val="B54C93B8"/>
    <w:lvl w:ilvl="0" w:tplc="1CB0CD76">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77">
    <w:nsid w:val="4DA272C3"/>
    <w:multiLevelType w:val="hybridMultilevel"/>
    <w:tmpl w:val="87900738"/>
    <w:lvl w:ilvl="0" w:tplc="FFFFFFFF">
      <w:start w:val="1"/>
      <w:numFmt w:val="decimal"/>
      <w:lvlText w:val="%1."/>
      <w:lvlJc w:val="left"/>
      <w:pPr>
        <w:tabs>
          <w:tab w:val="num" w:pos="1587"/>
        </w:tabs>
        <w:ind w:left="1587" w:hanging="1020"/>
      </w:pPr>
      <w:rPr>
        <w:rFonts w:hint="default"/>
      </w:rPr>
    </w:lvl>
    <w:lvl w:ilvl="1" w:tplc="FFFFFFFF">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78">
    <w:nsid w:val="4DFD2ED4"/>
    <w:multiLevelType w:val="multilevel"/>
    <w:tmpl w:val="855EC66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nsid w:val="50981A63"/>
    <w:multiLevelType w:val="hybridMultilevel"/>
    <w:tmpl w:val="DA0EE6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50BF715C"/>
    <w:multiLevelType w:val="hybridMultilevel"/>
    <w:tmpl w:val="672EEB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3B75808"/>
    <w:multiLevelType w:val="hybridMultilevel"/>
    <w:tmpl w:val="D76273E6"/>
    <w:lvl w:ilvl="0" w:tplc="63960DB2">
      <w:start w:val="1"/>
      <w:numFmt w:val="upperLetter"/>
      <w:lvlText w:val="%1."/>
      <w:lvlJc w:val="left"/>
      <w:pPr>
        <w:ind w:left="720" w:hanging="360"/>
      </w:pPr>
      <w:rPr>
        <w:rFonts w:hint="default"/>
      </w:rPr>
    </w:lvl>
    <w:lvl w:ilvl="1" w:tplc="E06654FE" w:tentative="1">
      <w:start w:val="1"/>
      <w:numFmt w:val="lowerLetter"/>
      <w:lvlText w:val="%2."/>
      <w:lvlJc w:val="left"/>
      <w:pPr>
        <w:ind w:left="1440" w:hanging="360"/>
      </w:pPr>
    </w:lvl>
    <w:lvl w:ilvl="2" w:tplc="27D4521C" w:tentative="1">
      <w:start w:val="1"/>
      <w:numFmt w:val="lowerRoman"/>
      <w:lvlText w:val="%3."/>
      <w:lvlJc w:val="right"/>
      <w:pPr>
        <w:ind w:left="2160" w:hanging="180"/>
      </w:pPr>
    </w:lvl>
    <w:lvl w:ilvl="3" w:tplc="804EBEE0" w:tentative="1">
      <w:start w:val="1"/>
      <w:numFmt w:val="decimal"/>
      <w:lvlText w:val="%4."/>
      <w:lvlJc w:val="left"/>
      <w:pPr>
        <w:ind w:left="2880" w:hanging="360"/>
      </w:pPr>
    </w:lvl>
    <w:lvl w:ilvl="4" w:tplc="11265DAC" w:tentative="1">
      <w:start w:val="1"/>
      <w:numFmt w:val="lowerLetter"/>
      <w:lvlText w:val="%5."/>
      <w:lvlJc w:val="left"/>
      <w:pPr>
        <w:ind w:left="3600" w:hanging="360"/>
      </w:pPr>
    </w:lvl>
    <w:lvl w:ilvl="5" w:tplc="F7CAA4CE" w:tentative="1">
      <w:start w:val="1"/>
      <w:numFmt w:val="lowerRoman"/>
      <w:lvlText w:val="%6."/>
      <w:lvlJc w:val="right"/>
      <w:pPr>
        <w:ind w:left="4320" w:hanging="180"/>
      </w:pPr>
    </w:lvl>
    <w:lvl w:ilvl="6" w:tplc="ECD897FC" w:tentative="1">
      <w:start w:val="1"/>
      <w:numFmt w:val="decimal"/>
      <w:lvlText w:val="%7."/>
      <w:lvlJc w:val="left"/>
      <w:pPr>
        <w:ind w:left="5040" w:hanging="360"/>
      </w:pPr>
    </w:lvl>
    <w:lvl w:ilvl="7" w:tplc="2D429372" w:tentative="1">
      <w:start w:val="1"/>
      <w:numFmt w:val="lowerLetter"/>
      <w:lvlText w:val="%8."/>
      <w:lvlJc w:val="left"/>
      <w:pPr>
        <w:ind w:left="5760" w:hanging="360"/>
      </w:pPr>
    </w:lvl>
    <w:lvl w:ilvl="8" w:tplc="E40E88D2" w:tentative="1">
      <w:start w:val="1"/>
      <w:numFmt w:val="lowerRoman"/>
      <w:lvlText w:val="%9."/>
      <w:lvlJc w:val="right"/>
      <w:pPr>
        <w:ind w:left="6480" w:hanging="180"/>
      </w:pPr>
    </w:lvl>
  </w:abstractNum>
  <w:abstractNum w:abstractNumId="82">
    <w:nsid w:val="548A786E"/>
    <w:multiLevelType w:val="singleLevel"/>
    <w:tmpl w:val="0409000F"/>
    <w:lvl w:ilvl="0">
      <w:start w:val="1"/>
      <w:numFmt w:val="decimal"/>
      <w:lvlText w:val="%1."/>
      <w:lvlJc w:val="left"/>
      <w:pPr>
        <w:tabs>
          <w:tab w:val="num" w:pos="360"/>
        </w:tabs>
        <w:ind w:left="360" w:hanging="360"/>
      </w:pPr>
    </w:lvl>
  </w:abstractNum>
  <w:abstractNum w:abstractNumId="83">
    <w:nsid w:val="54C0156D"/>
    <w:multiLevelType w:val="multilevel"/>
    <w:tmpl w:val="72B0441A"/>
    <w:lvl w:ilvl="0">
      <w:start w:val="1"/>
      <w:numFmt w:val="decimal"/>
      <w:lvlText w:val="%1."/>
      <w:lvlJc w:val="left"/>
      <w:pPr>
        <w:tabs>
          <w:tab w:val="num" w:pos="1117"/>
        </w:tabs>
        <w:ind w:left="1117" w:hanging="397"/>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84">
    <w:nsid w:val="56607420"/>
    <w:multiLevelType w:val="hybridMultilevel"/>
    <w:tmpl w:val="643A66D0"/>
    <w:lvl w:ilvl="0" w:tplc="04090017">
      <w:start w:val="1"/>
      <w:numFmt w:val="lowerLetter"/>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85">
    <w:nsid w:val="5677667D"/>
    <w:multiLevelType w:val="hybridMultilevel"/>
    <w:tmpl w:val="48FEBB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9403D0A"/>
    <w:multiLevelType w:val="hybridMultilevel"/>
    <w:tmpl w:val="E4A8B38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C8226E0"/>
    <w:multiLevelType w:val="multilevel"/>
    <w:tmpl w:val="ED62546A"/>
    <w:lvl w:ilvl="0">
      <w:start w:val="3"/>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Times New Roman" w:eastAsia="Times New Roman" w:hAnsi="Times New Roman"/>
      </w:rPr>
    </w:lvl>
    <w:lvl w:ilvl="2">
      <w:start w:val="1"/>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nsid w:val="5D0C56E6"/>
    <w:multiLevelType w:val="multilevel"/>
    <w:tmpl w:val="C50CF4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nsid w:val="5E535F62"/>
    <w:multiLevelType w:val="hybridMultilevel"/>
    <w:tmpl w:val="FE165B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nsid w:val="5EC45FD1"/>
    <w:multiLevelType w:val="hybridMultilevel"/>
    <w:tmpl w:val="CBBC7D5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5FC83850"/>
    <w:multiLevelType w:val="hybridMultilevel"/>
    <w:tmpl w:val="4B9636E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5FCC5CE5"/>
    <w:multiLevelType w:val="multilevel"/>
    <w:tmpl w:val="F49E0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0294B5F"/>
    <w:multiLevelType w:val="multilevel"/>
    <w:tmpl w:val="867226A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4">
    <w:nsid w:val="61CA5CEE"/>
    <w:multiLevelType w:val="multilevel"/>
    <w:tmpl w:val="0B90FEE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5">
    <w:nsid w:val="63D76969"/>
    <w:multiLevelType w:val="multilevel"/>
    <w:tmpl w:val="AC2C9816"/>
    <w:lvl w:ilvl="0">
      <w:start w:val="1"/>
      <w:numFmt w:val="decimal"/>
      <w:lvlText w:val="%1."/>
      <w:lvlJc w:val="left"/>
      <w:pPr>
        <w:tabs>
          <w:tab w:val="num" w:pos="780"/>
        </w:tabs>
        <w:ind w:left="78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581" w:hanging="72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235" w:hanging="1080"/>
      </w:pPr>
      <w:rPr>
        <w:rFonts w:hint="default"/>
      </w:rPr>
    </w:lvl>
    <w:lvl w:ilvl="6">
      <w:start w:val="1"/>
      <w:numFmt w:val="decimal"/>
      <w:isLgl/>
      <w:lvlText w:val="%1.%2.%3.%4.%5.%6.%7."/>
      <w:lvlJc w:val="left"/>
      <w:pPr>
        <w:ind w:left="274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396" w:hanging="1800"/>
      </w:pPr>
      <w:rPr>
        <w:rFonts w:hint="default"/>
      </w:rPr>
    </w:lvl>
  </w:abstractNum>
  <w:abstractNum w:abstractNumId="96">
    <w:nsid w:val="641B28B1"/>
    <w:multiLevelType w:val="hybridMultilevel"/>
    <w:tmpl w:val="8ABE27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5413B17"/>
    <w:multiLevelType w:val="hybridMultilevel"/>
    <w:tmpl w:val="56847F80"/>
    <w:lvl w:ilvl="0" w:tplc="2C10C39C">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98">
    <w:nsid w:val="65506E7C"/>
    <w:multiLevelType w:val="hybridMultilevel"/>
    <w:tmpl w:val="C7B4D3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5AB1C20"/>
    <w:multiLevelType w:val="hybridMultilevel"/>
    <w:tmpl w:val="3D98695E"/>
    <w:lvl w:ilvl="0" w:tplc="04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65E30438"/>
    <w:multiLevelType w:val="multilevel"/>
    <w:tmpl w:val="EF262F1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1">
    <w:nsid w:val="66175EDA"/>
    <w:multiLevelType w:val="hybridMultilevel"/>
    <w:tmpl w:val="3BE896BE"/>
    <w:lvl w:ilvl="0" w:tplc="C36C9DE0">
      <w:start w:val="1"/>
      <w:numFmt w:val="lowerLetter"/>
      <w:lvlText w:val="%1."/>
      <w:lvlJc w:val="left"/>
      <w:pPr>
        <w:tabs>
          <w:tab w:val="num" w:pos="2340"/>
        </w:tabs>
        <w:ind w:left="23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2">
    <w:nsid w:val="66326753"/>
    <w:multiLevelType w:val="hybridMultilevel"/>
    <w:tmpl w:val="627E15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72B30FF"/>
    <w:multiLevelType w:val="hybridMultilevel"/>
    <w:tmpl w:val="D7E873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9442083"/>
    <w:multiLevelType w:val="hybridMultilevel"/>
    <w:tmpl w:val="4CF249E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5">
    <w:nsid w:val="698312D9"/>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106">
    <w:nsid w:val="69B47B55"/>
    <w:multiLevelType w:val="hybridMultilevel"/>
    <w:tmpl w:val="804A3C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A38443D"/>
    <w:multiLevelType w:val="multilevel"/>
    <w:tmpl w:val="6D12E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6B5619BC"/>
    <w:multiLevelType w:val="hybridMultilevel"/>
    <w:tmpl w:val="ED3E1E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6B850FF5"/>
    <w:multiLevelType w:val="multilevel"/>
    <w:tmpl w:val="79E4C57A"/>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10">
    <w:nsid w:val="6B9B6B82"/>
    <w:multiLevelType w:val="multilevel"/>
    <w:tmpl w:val="743A77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1">
    <w:nsid w:val="6C8F0A78"/>
    <w:multiLevelType w:val="multilevel"/>
    <w:tmpl w:val="A1FE13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6CCF0720"/>
    <w:multiLevelType w:val="hybridMultilevel"/>
    <w:tmpl w:val="FECA28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6D180A51"/>
    <w:multiLevelType w:val="hybridMultilevel"/>
    <w:tmpl w:val="E53489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6F210C86"/>
    <w:multiLevelType w:val="multilevel"/>
    <w:tmpl w:val="26E2090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5">
    <w:nsid w:val="6F76645D"/>
    <w:multiLevelType w:val="hybridMultilevel"/>
    <w:tmpl w:val="1A22D0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0787EA0"/>
    <w:multiLevelType w:val="hybridMultilevel"/>
    <w:tmpl w:val="2B604A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1DB3D8C"/>
    <w:multiLevelType w:val="multilevel"/>
    <w:tmpl w:val="BE2E96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nsid w:val="73600613"/>
    <w:multiLevelType w:val="hybridMultilevel"/>
    <w:tmpl w:val="6688DA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3EE3E1C"/>
    <w:multiLevelType w:val="multilevel"/>
    <w:tmpl w:val="0D582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75383FD6"/>
    <w:multiLevelType w:val="singleLevel"/>
    <w:tmpl w:val="E2D82428"/>
    <w:lvl w:ilvl="0">
      <w:start w:val="2"/>
      <w:numFmt w:val="lowerLetter"/>
      <w:lvlText w:val="%1."/>
      <w:lvlJc w:val="left"/>
      <w:pPr>
        <w:ind w:left="1800" w:hanging="360"/>
      </w:pPr>
      <w:rPr>
        <w:rFonts w:hint="default"/>
      </w:rPr>
    </w:lvl>
  </w:abstractNum>
  <w:abstractNum w:abstractNumId="121">
    <w:nsid w:val="75940D87"/>
    <w:multiLevelType w:val="hybridMultilevel"/>
    <w:tmpl w:val="5ECADE60"/>
    <w:lvl w:ilvl="0" w:tplc="885CD9AC">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22">
    <w:nsid w:val="787732C3"/>
    <w:multiLevelType w:val="hybridMultilevel"/>
    <w:tmpl w:val="5A9C7B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8BC145B"/>
    <w:multiLevelType w:val="hybridMultilevel"/>
    <w:tmpl w:val="1AB266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79865763"/>
    <w:multiLevelType w:val="hybridMultilevel"/>
    <w:tmpl w:val="59F8DF38"/>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25">
    <w:nsid w:val="79981040"/>
    <w:multiLevelType w:val="hybridMultilevel"/>
    <w:tmpl w:val="2A72C0C4"/>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6">
    <w:nsid w:val="7A001B24"/>
    <w:multiLevelType w:val="multilevel"/>
    <w:tmpl w:val="3118F69A"/>
    <w:lvl w:ilvl="0">
      <w:start w:val="1"/>
      <w:numFmt w:val="decimal"/>
      <w:lvlText w:val="%1."/>
      <w:lvlJc w:val="left"/>
      <w:pPr>
        <w:tabs>
          <w:tab w:val="num" w:pos="1117"/>
        </w:tabs>
        <w:ind w:left="1117" w:hanging="397"/>
      </w:pPr>
      <w:rPr>
        <w:rFonts w:hint="default"/>
      </w:rPr>
    </w:lvl>
    <w:lvl w:ilvl="1">
      <w:start w:val="1"/>
      <w:numFmt w:val="lowerLetter"/>
      <w:lvlText w:val="%2)"/>
      <w:lvlJc w:val="left"/>
      <w:pPr>
        <w:tabs>
          <w:tab w:val="num" w:pos="2160"/>
        </w:tabs>
        <w:ind w:left="2140" w:hanging="340"/>
      </w:pPr>
      <w:rPr>
        <w:rFonts w:hint="default"/>
      </w:rPr>
    </w:lvl>
    <w:lvl w:ilvl="2">
      <w:start w:val="1"/>
      <w:numFmt w:val="lowerLetter"/>
      <w:lvlText w:val="%3."/>
      <w:lvlJc w:val="left"/>
      <w:pPr>
        <w:tabs>
          <w:tab w:val="num" w:pos="3765"/>
        </w:tabs>
        <w:ind w:left="3765" w:hanging="1065"/>
      </w:pPr>
      <w:rPr>
        <w:rFonts w:hint="default"/>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7">
    <w:nsid w:val="7A1A1D57"/>
    <w:multiLevelType w:val="multilevel"/>
    <w:tmpl w:val="74B4A7A4"/>
    <w:lvl w:ilvl="0">
      <w:start w:val="1"/>
      <w:numFmt w:val="decimal"/>
      <w:lvlText w:val="%1."/>
      <w:lvlJc w:val="left"/>
      <w:pPr>
        <w:tabs>
          <w:tab w:val="num" w:pos="2304"/>
        </w:tabs>
        <w:ind w:left="2304" w:hanging="360"/>
      </w:pPr>
    </w:lvl>
    <w:lvl w:ilvl="1">
      <w:start w:val="1"/>
      <w:numFmt w:val="lowerLetter"/>
      <w:lvlText w:val="%2."/>
      <w:lvlJc w:val="left"/>
      <w:pPr>
        <w:tabs>
          <w:tab w:val="num" w:pos="3024"/>
        </w:tabs>
        <w:ind w:left="3024" w:hanging="360"/>
      </w:pPr>
    </w:lvl>
    <w:lvl w:ilvl="2">
      <w:start w:val="1"/>
      <w:numFmt w:val="lowerRoman"/>
      <w:lvlText w:val="%3."/>
      <w:lvlJc w:val="right"/>
      <w:pPr>
        <w:tabs>
          <w:tab w:val="num" w:pos="3744"/>
        </w:tabs>
        <w:ind w:left="3744" w:hanging="180"/>
      </w:pPr>
    </w:lvl>
    <w:lvl w:ilvl="3">
      <w:start w:val="1"/>
      <w:numFmt w:val="decimal"/>
      <w:lvlText w:val="%4."/>
      <w:lvlJc w:val="left"/>
      <w:pPr>
        <w:tabs>
          <w:tab w:val="num" w:pos="4464"/>
        </w:tabs>
        <w:ind w:left="4464" w:hanging="360"/>
      </w:pPr>
    </w:lvl>
    <w:lvl w:ilvl="4">
      <w:start w:val="1"/>
      <w:numFmt w:val="lowerLetter"/>
      <w:lvlText w:val="%5."/>
      <w:lvlJc w:val="left"/>
      <w:pPr>
        <w:tabs>
          <w:tab w:val="num" w:pos="5184"/>
        </w:tabs>
        <w:ind w:left="5184" w:hanging="360"/>
      </w:pPr>
    </w:lvl>
    <w:lvl w:ilvl="5">
      <w:start w:val="1"/>
      <w:numFmt w:val="lowerRoman"/>
      <w:lvlText w:val="%6."/>
      <w:lvlJc w:val="right"/>
      <w:pPr>
        <w:tabs>
          <w:tab w:val="num" w:pos="5904"/>
        </w:tabs>
        <w:ind w:left="5904" w:hanging="180"/>
      </w:pPr>
    </w:lvl>
    <w:lvl w:ilvl="6">
      <w:start w:val="1"/>
      <w:numFmt w:val="decimal"/>
      <w:lvlText w:val="%7."/>
      <w:lvlJc w:val="left"/>
      <w:pPr>
        <w:tabs>
          <w:tab w:val="num" w:pos="6624"/>
        </w:tabs>
        <w:ind w:left="6624" w:hanging="360"/>
      </w:pPr>
    </w:lvl>
    <w:lvl w:ilvl="7">
      <w:start w:val="1"/>
      <w:numFmt w:val="lowerLetter"/>
      <w:lvlText w:val="%8."/>
      <w:lvlJc w:val="left"/>
      <w:pPr>
        <w:tabs>
          <w:tab w:val="num" w:pos="7344"/>
        </w:tabs>
        <w:ind w:left="7344" w:hanging="360"/>
      </w:pPr>
    </w:lvl>
    <w:lvl w:ilvl="8">
      <w:start w:val="1"/>
      <w:numFmt w:val="lowerRoman"/>
      <w:lvlText w:val="%9."/>
      <w:lvlJc w:val="right"/>
      <w:pPr>
        <w:tabs>
          <w:tab w:val="num" w:pos="8064"/>
        </w:tabs>
        <w:ind w:left="8064" w:hanging="180"/>
      </w:pPr>
    </w:lvl>
  </w:abstractNum>
  <w:abstractNum w:abstractNumId="128">
    <w:nsid w:val="7AED2388"/>
    <w:multiLevelType w:val="hybridMultilevel"/>
    <w:tmpl w:val="9C4C8122"/>
    <w:lvl w:ilvl="0" w:tplc="13BED7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7B6074D8"/>
    <w:multiLevelType w:val="hybridMultilevel"/>
    <w:tmpl w:val="033ECE8C"/>
    <w:lvl w:ilvl="0" w:tplc="04090019">
      <w:start w:val="1"/>
      <w:numFmt w:val="lowerLetter"/>
      <w:lvlText w:val="%1."/>
      <w:lvlJc w:val="left"/>
      <w:pPr>
        <w:tabs>
          <w:tab w:val="num" w:pos="720"/>
        </w:tabs>
        <w:ind w:left="720" w:hanging="360"/>
      </w:pPr>
    </w:lvl>
    <w:lvl w:ilvl="1" w:tplc="5E042204">
      <w:start w:val="1"/>
      <w:numFmt w:val="lowerLetter"/>
      <w:lvlText w:val="%2."/>
      <w:lvlJc w:val="left"/>
      <w:pPr>
        <w:tabs>
          <w:tab w:val="num" w:pos="1440"/>
        </w:tabs>
        <w:ind w:left="1440" w:hanging="360"/>
      </w:pPr>
      <w:rPr>
        <w:rFonts w:hint="default"/>
      </w:rPr>
    </w:lvl>
    <w:lvl w:ilvl="2" w:tplc="536CEDD0">
      <w:start w:val="5"/>
      <w:numFmt w:val="bullet"/>
      <w:lvlText w:val="-"/>
      <w:lvlJc w:val="left"/>
      <w:pPr>
        <w:tabs>
          <w:tab w:val="num" w:pos="2340"/>
        </w:tabs>
        <w:ind w:left="2340" w:hanging="360"/>
      </w:pPr>
      <w:rPr>
        <w:rFonts w:ascii="Times New Roman" w:eastAsia="Times New Roman" w:hAnsi="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0">
    <w:nsid w:val="7BA3786A"/>
    <w:multiLevelType w:val="multilevel"/>
    <w:tmpl w:val="87A07D8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1">
    <w:nsid w:val="7BCB7561"/>
    <w:multiLevelType w:val="hybridMultilevel"/>
    <w:tmpl w:val="41467B66"/>
    <w:lvl w:ilvl="0" w:tplc="0AEC78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nsid w:val="7E0550AE"/>
    <w:multiLevelType w:val="hybridMultilevel"/>
    <w:tmpl w:val="8E88736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9DA387E">
      <w:start w:val="1"/>
      <w:numFmt w:val="lowerLetter"/>
      <w:lvlText w:val="%3."/>
      <w:lvlJc w:val="left"/>
      <w:pPr>
        <w:ind w:left="2340" w:hanging="360"/>
      </w:pPr>
      <w:rPr>
        <w:rFonts w:hint="default"/>
      </w:rPr>
    </w:lvl>
    <w:lvl w:ilvl="3" w:tplc="55F27A14">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7E2E081D"/>
    <w:multiLevelType w:val="hybridMultilevel"/>
    <w:tmpl w:val="CC9652D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7F0949D7"/>
    <w:multiLevelType w:val="multilevel"/>
    <w:tmpl w:val="2124C0A6"/>
    <w:lvl w:ilvl="0">
      <w:start w:val="1"/>
      <w:numFmt w:val="lowerLetter"/>
      <w:lvlText w:val="%1)"/>
      <w:lvlJc w:val="left"/>
      <w:pPr>
        <w:tabs>
          <w:tab w:val="num" w:pos="780"/>
        </w:tabs>
        <w:ind w:left="78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581" w:hanging="72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235" w:hanging="1080"/>
      </w:pPr>
      <w:rPr>
        <w:rFonts w:hint="default"/>
      </w:rPr>
    </w:lvl>
    <w:lvl w:ilvl="6">
      <w:start w:val="1"/>
      <w:numFmt w:val="decimal"/>
      <w:isLgl/>
      <w:lvlText w:val="%1.%2.%3.%4.%5.%6.%7."/>
      <w:lvlJc w:val="left"/>
      <w:pPr>
        <w:ind w:left="274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396" w:hanging="1800"/>
      </w:pPr>
      <w:rPr>
        <w:rFonts w:hint="default"/>
      </w:rPr>
    </w:lvl>
  </w:abstractNum>
  <w:num w:numId="1">
    <w:abstractNumId w:val="111"/>
  </w:num>
  <w:num w:numId="2">
    <w:abstractNumId w:val="93"/>
  </w:num>
  <w:num w:numId="3">
    <w:abstractNumId w:val="120"/>
  </w:num>
  <w:num w:numId="4">
    <w:abstractNumId w:val="1"/>
  </w:num>
  <w:num w:numId="5">
    <w:abstractNumId w:val="33"/>
  </w:num>
  <w:num w:numId="6">
    <w:abstractNumId w:val="0"/>
  </w:num>
  <w:num w:numId="7">
    <w:abstractNumId w:val="130"/>
  </w:num>
  <w:num w:numId="8">
    <w:abstractNumId w:val="114"/>
  </w:num>
  <w:num w:numId="9">
    <w:abstractNumId w:val="2"/>
  </w:num>
  <w:num w:numId="10">
    <w:abstractNumId w:val="82"/>
  </w:num>
  <w:num w:numId="11">
    <w:abstractNumId w:val="13"/>
  </w:num>
  <w:num w:numId="12">
    <w:abstractNumId w:val="105"/>
  </w:num>
  <w:num w:numId="13">
    <w:abstractNumId w:val="60"/>
  </w:num>
  <w:num w:numId="14">
    <w:abstractNumId w:val="44"/>
  </w:num>
  <w:num w:numId="15">
    <w:abstractNumId w:val="8"/>
  </w:num>
  <w:num w:numId="16">
    <w:abstractNumId w:val="95"/>
  </w:num>
  <w:num w:numId="17">
    <w:abstractNumId w:val="78"/>
  </w:num>
  <w:num w:numId="18">
    <w:abstractNumId w:val="81"/>
  </w:num>
  <w:num w:numId="19">
    <w:abstractNumId w:val="27"/>
  </w:num>
  <w:num w:numId="20">
    <w:abstractNumId w:val="94"/>
  </w:num>
  <w:num w:numId="21">
    <w:abstractNumId w:val="83"/>
  </w:num>
  <w:num w:numId="22">
    <w:abstractNumId w:val="75"/>
  </w:num>
  <w:num w:numId="23">
    <w:abstractNumId w:val="34"/>
  </w:num>
  <w:num w:numId="24">
    <w:abstractNumId w:val="48"/>
  </w:num>
  <w:num w:numId="25">
    <w:abstractNumId w:val="18"/>
  </w:num>
  <w:num w:numId="26">
    <w:abstractNumId w:val="56"/>
  </w:num>
  <w:num w:numId="27">
    <w:abstractNumId w:val="126"/>
  </w:num>
  <w:num w:numId="28">
    <w:abstractNumId w:val="127"/>
  </w:num>
  <w:num w:numId="29">
    <w:abstractNumId w:val="50"/>
  </w:num>
  <w:num w:numId="30">
    <w:abstractNumId w:val="110"/>
  </w:num>
  <w:num w:numId="31">
    <w:abstractNumId w:val="109"/>
  </w:num>
  <w:num w:numId="32">
    <w:abstractNumId w:val="129"/>
  </w:num>
  <w:num w:numId="33">
    <w:abstractNumId w:val="36"/>
  </w:num>
  <w:num w:numId="34">
    <w:abstractNumId w:val="64"/>
  </w:num>
  <w:num w:numId="35">
    <w:abstractNumId w:val="101"/>
  </w:num>
  <w:num w:numId="36">
    <w:abstractNumId w:val="51"/>
  </w:num>
  <w:num w:numId="37">
    <w:abstractNumId w:val="58"/>
  </w:num>
  <w:num w:numId="38">
    <w:abstractNumId w:val="61"/>
  </w:num>
  <w:num w:numId="39">
    <w:abstractNumId w:val="54"/>
  </w:num>
  <w:num w:numId="40">
    <w:abstractNumId w:val="84"/>
  </w:num>
  <w:num w:numId="41">
    <w:abstractNumId w:val="124"/>
  </w:num>
  <w:num w:numId="42">
    <w:abstractNumId w:val="68"/>
  </w:num>
  <w:num w:numId="43">
    <w:abstractNumId w:val="12"/>
  </w:num>
  <w:num w:numId="44">
    <w:abstractNumId w:val="31"/>
  </w:num>
  <w:num w:numId="45">
    <w:abstractNumId w:val="108"/>
  </w:num>
  <w:num w:numId="46">
    <w:abstractNumId w:val="128"/>
  </w:num>
  <w:num w:numId="47">
    <w:abstractNumId w:val="37"/>
  </w:num>
  <w:num w:numId="48">
    <w:abstractNumId w:val="26"/>
  </w:num>
  <w:num w:numId="49">
    <w:abstractNumId w:val="38"/>
  </w:num>
  <w:num w:numId="50">
    <w:abstractNumId w:val="100"/>
  </w:num>
  <w:num w:numId="51">
    <w:abstractNumId w:val="4"/>
  </w:num>
  <w:num w:numId="52">
    <w:abstractNumId w:val="90"/>
  </w:num>
  <w:num w:numId="53">
    <w:abstractNumId w:val="52"/>
  </w:num>
  <w:num w:numId="54">
    <w:abstractNumId w:val="74"/>
  </w:num>
  <w:num w:numId="55">
    <w:abstractNumId w:val="10"/>
  </w:num>
  <w:num w:numId="56">
    <w:abstractNumId w:val="91"/>
  </w:num>
  <w:num w:numId="57">
    <w:abstractNumId w:val="99"/>
  </w:num>
  <w:num w:numId="58">
    <w:abstractNumId w:val="42"/>
  </w:num>
  <w:num w:numId="59">
    <w:abstractNumId w:val="16"/>
  </w:num>
  <w:num w:numId="60">
    <w:abstractNumId w:val="69"/>
  </w:num>
  <w:num w:numId="61">
    <w:abstractNumId w:val="9"/>
  </w:num>
  <w:num w:numId="62">
    <w:abstractNumId w:val="87"/>
  </w:num>
  <w:num w:numId="63">
    <w:abstractNumId w:val="22"/>
  </w:num>
  <w:num w:numId="64">
    <w:abstractNumId w:val="7"/>
  </w:num>
  <w:num w:numId="65">
    <w:abstractNumId w:val="88"/>
  </w:num>
  <w:num w:numId="66">
    <w:abstractNumId w:val="3"/>
  </w:num>
  <w:num w:numId="67">
    <w:abstractNumId w:val="104"/>
  </w:num>
  <w:num w:numId="68">
    <w:abstractNumId w:val="46"/>
  </w:num>
  <w:num w:numId="69">
    <w:abstractNumId w:val="117"/>
  </w:num>
  <w:num w:numId="70">
    <w:abstractNumId w:val="86"/>
  </w:num>
  <w:num w:numId="71">
    <w:abstractNumId w:val="14"/>
  </w:num>
  <w:num w:numId="72">
    <w:abstractNumId w:val="132"/>
  </w:num>
  <w:num w:numId="73">
    <w:abstractNumId w:val="113"/>
  </w:num>
  <w:num w:numId="74">
    <w:abstractNumId w:val="73"/>
  </w:num>
  <w:num w:numId="75">
    <w:abstractNumId w:val="47"/>
  </w:num>
  <w:num w:numId="76">
    <w:abstractNumId w:val="17"/>
  </w:num>
  <w:num w:numId="77">
    <w:abstractNumId w:val="106"/>
  </w:num>
  <w:num w:numId="78">
    <w:abstractNumId w:val="65"/>
  </w:num>
  <w:num w:numId="79">
    <w:abstractNumId w:val="116"/>
  </w:num>
  <w:num w:numId="80">
    <w:abstractNumId w:val="102"/>
  </w:num>
  <w:num w:numId="81">
    <w:abstractNumId w:val="19"/>
  </w:num>
  <w:num w:numId="82">
    <w:abstractNumId w:val="6"/>
  </w:num>
  <w:num w:numId="83">
    <w:abstractNumId w:val="41"/>
  </w:num>
  <w:num w:numId="84">
    <w:abstractNumId w:val="63"/>
  </w:num>
  <w:num w:numId="85">
    <w:abstractNumId w:val="80"/>
  </w:num>
  <w:num w:numId="86">
    <w:abstractNumId w:val="45"/>
  </w:num>
  <w:num w:numId="87">
    <w:abstractNumId w:val="53"/>
  </w:num>
  <w:num w:numId="88">
    <w:abstractNumId w:val="112"/>
  </w:num>
  <w:num w:numId="89">
    <w:abstractNumId w:val="71"/>
  </w:num>
  <w:num w:numId="90">
    <w:abstractNumId w:val="122"/>
  </w:num>
  <w:num w:numId="91">
    <w:abstractNumId w:val="40"/>
  </w:num>
  <w:num w:numId="92">
    <w:abstractNumId w:val="28"/>
  </w:num>
  <w:num w:numId="93">
    <w:abstractNumId w:val="15"/>
  </w:num>
  <w:num w:numId="94">
    <w:abstractNumId w:val="115"/>
  </w:num>
  <w:num w:numId="95">
    <w:abstractNumId w:val="29"/>
  </w:num>
  <w:num w:numId="96">
    <w:abstractNumId w:val="133"/>
  </w:num>
  <w:num w:numId="97">
    <w:abstractNumId w:val="85"/>
  </w:num>
  <w:num w:numId="98">
    <w:abstractNumId w:val="25"/>
  </w:num>
  <w:num w:numId="99">
    <w:abstractNumId w:val="96"/>
  </w:num>
  <w:num w:numId="100">
    <w:abstractNumId w:val="103"/>
  </w:num>
  <w:num w:numId="101">
    <w:abstractNumId w:val="118"/>
  </w:num>
  <w:num w:numId="102">
    <w:abstractNumId w:val="49"/>
  </w:num>
  <w:num w:numId="103">
    <w:abstractNumId w:val="55"/>
  </w:num>
  <w:num w:numId="104">
    <w:abstractNumId w:val="30"/>
  </w:num>
  <w:num w:numId="105">
    <w:abstractNumId w:val="32"/>
  </w:num>
  <w:num w:numId="106">
    <w:abstractNumId w:val="89"/>
  </w:num>
  <w:num w:numId="107">
    <w:abstractNumId w:val="66"/>
  </w:num>
  <w:num w:numId="108">
    <w:abstractNumId w:val="107"/>
  </w:num>
  <w:num w:numId="109">
    <w:abstractNumId w:val="92"/>
  </w:num>
  <w:num w:numId="110">
    <w:abstractNumId w:val="39"/>
  </w:num>
  <w:num w:numId="111">
    <w:abstractNumId w:val="72"/>
  </w:num>
  <w:num w:numId="112">
    <w:abstractNumId w:val="5"/>
  </w:num>
  <w:num w:numId="113">
    <w:abstractNumId w:val="119"/>
  </w:num>
  <w:num w:numId="114">
    <w:abstractNumId w:val="23"/>
  </w:num>
  <w:num w:numId="115">
    <w:abstractNumId w:val="67"/>
  </w:num>
  <w:num w:numId="116">
    <w:abstractNumId w:val="11"/>
  </w:num>
  <w:num w:numId="117">
    <w:abstractNumId w:val="24"/>
  </w:num>
  <w:num w:numId="118">
    <w:abstractNumId w:val="35"/>
  </w:num>
  <w:num w:numId="119">
    <w:abstractNumId w:val="79"/>
  </w:num>
  <w:num w:numId="120">
    <w:abstractNumId w:val="98"/>
  </w:num>
  <w:num w:numId="121">
    <w:abstractNumId w:val="123"/>
  </w:num>
  <w:num w:numId="122">
    <w:abstractNumId w:val="121"/>
  </w:num>
  <w:num w:numId="123">
    <w:abstractNumId w:val="76"/>
  </w:num>
  <w:num w:numId="124">
    <w:abstractNumId w:val="21"/>
  </w:num>
  <w:num w:numId="125">
    <w:abstractNumId w:val="77"/>
  </w:num>
  <w:num w:numId="126">
    <w:abstractNumId w:val="20"/>
  </w:num>
  <w:num w:numId="127">
    <w:abstractNumId w:val="43"/>
  </w:num>
  <w:num w:numId="128">
    <w:abstractNumId w:val="59"/>
  </w:num>
  <w:num w:numId="129">
    <w:abstractNumId w:val="62"/>
  </w:num>
  <w:num w:numId="130">
    <w:abstractNumId w:val="97"/>
  </w:num>
  <w:num w:numId="131">
    <w:abstractNumId w:val="70"/>
  </w:num>
  <w:num w:numId="132">
    <w:abstractNumId w:val="134"/>
  </w:num>
  <w:num w:numId="133">
    <w:abstractNumId w:val="131"/>
  </w:num>
  <w:num w:numId="134">
    <w:abstractNumId w:val="125"/>
  </w:num>
  <w:num w:numId="135">
    <w:abstractNumId w:val="57"/>
  </w:num>
  <w:numIdMacAtCleanup w:val="1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47106"/>
  </w:hdrShapeDefaults>
  <w:footnotePr>
    <w:footnote w:id="0"/>
    <w:footnote w:id="1"/>
  </w:footnotePr>
  <w:endnotePr>
    <w:endnote w:id="0"/>
    <w:endnote w:id="1"/>
  </w:endnotePr>
  <w:compat/>
  <w:rsids>
    <w:rsidRoot w:val="000A483F"/>
    <w:rsid w:val="0000025F"/>
    <w:rsid w:val="00000DF3"/>
    <w:rsid w:val="00001419"/>
    <w:rsid w:val="00001DF5"/>
    <w:rsid w:val="0000206D"/>
    <w:rsid w:val="000041D5"/>
    <w:rsid w:val="000045E7"/>
    <w:rsid w:val="00004CD4"/>
    <w:rsid w:val="000053FA"/>
    <w:rsid w:val="00012EDA"/>
    <w:rsid w:val="000142A5"/>
    <w:rsid w:val="00015BA8"/>
    <w:rsid w:val="00016727"/>
    <w:rsid w:val="0001690E"/>
    <w:rsid w:val="00020552"/>
    <w:rsid w:val="00021700"/>
    <w:rsid w:val="0002282A"/>
    <w:rsid w:val="00022AD5"/>
    <w:rsid w:val="000249DA"/>
    <w:rsid w:val="0003119D"/>
    <w:rsid w:val="00036D22"/>
    <w:rsid w:val="000375DA"/>
    <w:rsid w:val="00042C42"/>
    <w:rsid w:val="000437D1"/>
    <w:rsid w:val="00043962"/>
    <w:rsid w:val="0004435E"/>
    <w:rsid w:val="00044466"/>
    <w:rsid w:val="000475E8"/>
    <w:rsid w:val="000478EE"/>
    <w:rsid w:val="00050DDC"/>
    <w:rsid w:val="00053FBC"/>
    <w:rsid w:val="0005586F"/>
    <w:rsid w:val="00056B70"/>
    <w:rsid w:val="00057EBC"/>
    <w:rsid w:val="00064215"/>
    <w:rsid w:val="00065B51"/>
    <w:rsid w:val="00066D79"/>
    <w:rsid w:val="00067D12"/>
    <w:rsid w:val="00070DDC"/>
    <w:rsid w:val="00073CC4"/>
    <w:rsid w:val="00076601"/>
    <w:rsid w:val="00076D8B"/>
    <w:rsid w:val="000773A0"/>
    <w:rsid w:val="00077C96"/>
    <w:rsid w:val="00081C27"/>
    <w:rsid w:val="0008690F"/>
    <w:rsid w:val="00087130"/>
    <w:rsid w:val="000900FC"/>
    <w:rsid w:val="00091CE5"/>
    <w:rsid w:val="00097A72"/>
    <w:rsid w:val="000A483F"/>
    <w:rsid w:val="000B02E8"/>
    <w:rsid w:val="000B1668"/>
    <w:rsid w:val="000B1BC0"/>
    <w:rsid w:val="000B1D8A"/>
    <w:rsid w:val="000B4DFB"/>
    <w:rsid w:val="000B60A3"/>
    <w:rsid w:val="000B6B68"/>
    <w:rsid w:val="000C2213"/>
    <w:rsid w:val="000C3263"/>
    <w:rsid w:val="000C4ACB"/>
    <w:rsid w:val="000C55EC"/>
    <w:rsid w:val="000C6F29"/>
    <w:rsid w:val="000D05F7"/>
    <w:rsid w:val="000D06EE"/>
    <w:rsid w:val="000D0FAD"/>
    <w:rsid w:val="000D1C7E"/>
    <w:rsid w:val="000D1D2C"/>
    <w:rsid w:val="000D33F8"/>
    <w:rsid w:val="000D4037"/>
    <w:rsid w:val="000D58C8"/>
    <w:rsid w:val="000D5AC6"/>
    <w:rsid w:val="000D5FCE"/>
    <w:rsid w:val="000D7F21"/>
    <w:rsid w:val="000E3138"/>
    <w:rsid w:val="000E6068"/>
    <w:rsid w:val="000E6206"/>
    <w:rsid w:val="000E644F"/>
    <w:rsid w:val="000E65E0"/>
    <w:rsid w:val="000E7485"/>
    <w:rsid w:val="000F077E"/>
    <w:rsid w:val="000F1C24"/>
    <w:rsid w:val="000F36A4"/>
    <w:rsid w:val="000F3BDF"/>
    <w:rsid w:val="000F3FBE"/>
    <w:rsid w:val="000F58E0"/>
    <w:rsid w:val="000F5D6D"/>
    <w:rsid w:val="000F6F95"/>
    <w:rsid w:val="000F7EE5"/>
    <w:rsid w:val="001012D2"/>
    <w:rsid w:val="00102221"/>
    <w:rsid w:val="00103753"/>
    <w:rsid w:val="001048A4"/>
    <w:rsid w:val="00104AC2"/>
    <w:rsid w:val="0010655F"/>
    <w:rsid w:val="001126A9"/>
    <w:rsid w:val="001128D8"/>
    <w:rsid w:val="00113030"/>
    <w:rsid w:val="00114CE9"/>
    <w:rsid w:val="00115B97"/>
    <w:rsid w:val="00115C19"/>
    <w:rsid w:val="001201C2"/>
    <w:rsid w:val="0012220F"/>
    <w:rsid w:val="00122FE6"/>
    <w:rsid w:val="00123438"/>
    <w:rsid w:val="001236B1"/>
    <w:rsid w:val="0012667F"/>
    <w:rsid w:val="00134255"/>
    <w:rsid w:val="00140E91"/>
    <w:rsid w:val="00141B08"/>
    <w:rsid w:val="00142BF4"/>
    <w:rsid w:val="00142D8F"/>
    <w:rsid w:val="00142EEA"/>
    <w:rsid w:val="00145D1D"/>
    <w:rsid w:val="00145FBB"/>
    <w:rsid w:val="00147B46"/>
    <w:rsid w:val="001543C9"/>
    <w:rsid w:val="0015488A"/>
    <w:rsid w:val="00156159"/>
    <w:rsid w:val="00156971"/>
    <w:rsid w:val="00157188"/>
    <w:rsid w:val="00161251"/>
    <w:rsid w:val="00161CCE"/>
    <w:rsid w:val="001633CF"/>
    <w:rsid w:val="00163F80"/>
    <w:rsid w:val="001647B9"/>
    <w:rsid w:val="00165EFD"/>
    <w:rsid w:val="00166CC1"/>
    <w:rsid w:val="00167EE8"/>
    <w:rsid w:val="00170B7A"/>
    <w:rsid w:val="00170C2E"/>
    <w:rsid w:val="00171CB0"/>
    <w:rsid w:val="00173645"/>
    <w:rsid w:val="00174264"/>
    <w:rsid w:val="00174F6C"/>
    <w:rsid w:val="00175273"/>
    <w:rsid w:val="001769DB"/>
    <w:rsid w:val="001771F0"/>
    <w:rsid w:val="00177A5B"/>
    <w:rsid w:val="00177CC9"/>
    <w:rsid w:val="00181467"/>
    <w:rsid w:val="001862C6"/>
    <w:rsid w:val="00186BC7"/>
    <w:rsid w:val="00187E74"/>
    <w:rsid w:val="00191160"/>
    <w:rsid w:val="0019175F"/>
    <w:rsid w:val="0019551F"/>
    <w:rsid w:val="00195B75"/>
    <w:rsid w:val="0019667F"/>
    <w:rsid w:val="00197958"/>
    <w:rsid w:val="00197B63"/>
    <w:rsid w:val="001A0B39"/>
    <w:rsid w:val="001A282A"/>
    <w:rsid w:val="001A6512"/>
    <w:rsid w:val="001A69B8"/>
    <w:rsid w:val="001A6B4C"/>
    <w:rsid w:val="001A6E13"/>
    <w:rsid w:val="001B059D"/>
    <w:rsid w:val="001B3412"/>
    <w:rsid w:val="001B378B"/>
    <w:rsid w:val="001B4621"/>
    <w:rsid w:val="001B58D0"/>
    <w:rsid w:val="001B5C7E"/>
    <w:rsid w:val="001B7ABC"/>
    <w:rsid w:val="001B7BC2"/>
    <w:rsid w:val="001C1ECA"/>
    <w:rsid w:val="001C238B"/>
    <w:rsid w:val="001C2875"/>
    <w:rsid w:val="001C2A9F"/>
    <w:rsid w:val="001C4B09"/>
    <w:rsid w:val="001C4EC3"/>
    <w:rsid w:val="001D028B"/>
    <w:rsid w:val="001D188C"/>
    <w:rsid w:val="001D22AE"/>
    <w:rsid w:val="001D38D0"/>
    <w:rsid w:val="001D74B8"/>
    <w:rsid w:val="001E19B3"/>
    <w:rsid w:val="001E58D6"/>
    <w:rsid w:val="001E5F44"/>
    <w:rsid w:val="001E708E"/>
    <w:rsid w:val="001F1345"/>
    <w:rsid w:val="001F291D"/>
    <w:rsid w:val="001F5EE5"/>
    <w:rsid w:val="0020231A"/>
    <w:rsid w:val="0020413E"/>
    <w:rsid w:val="002055E0"/>
    <w:rsid w:val="00205DBC"/>
    <w:rsid w:val="00207C1B"/>
    <w:rsid w:val="00207E89"/>
    <w:rsid w:val="002119AC"/>
    <w:rsid w:val="00211B91"/>
    <w:rsid w:val="00211C80"/>
    <w:rsid w:val="00214587"/>
    <w:rsid w:val="0021523A"/>
    <w:rsid w:val="00215ED8"/>
    <w:rsid w:val="00220285"/>
    <w:rsid w:val="002203E6"/>
    <w:rsid w:val="00221F3E"/>
    <w:rsid w:val="002254E6"/>
    <w:rsid w:val="0022597C"/>
    <w:rsid w:val="0023276E"/>
    <w:rsid w:val="00233671"/>
    <w:rsid w:val="00235805"/>
    <w:rsid w:val="002367EB"/>
    <w:rsid w:val="00236923"/>
    <w:rsid w:val="002406E4"/>
    <w:rsid w:val="00240BE3"/>
    <w:rsid w:val="002429F1"/>
    <w:rsid w:val="0024643E"/>
    <w:rsid w:val="00246B9F"/>
    <w:rsid w:val="00246BE1"/>
    <w:rsid w:val="00247ACD"/>
    <w:rsid w:val="0025054C"/>
    <w:rsid w:val="00252304"/>
    <w:rsid w:val="0025291C"/>
    <w:rsid w:val="00253052"/>
    <w:rsid w:val="00253105"/>
    <w:rsid w:val="00253983"/>
    <w:rsid w:val="00256205"/>
    <w:rsid w:val="0025627F"/>
    <w:rsid w:val="00256CE3"/>
    <w:rsid w:val="00257991"/>
    <w:rsid w:val="002632ED"/>
    <w:rsid w:val="0026421B"/>
    <w:rsid w:val="00265423"/>
    <w:rsid w:val="00270DCC"/>
    <w:rsid w:val="00271C6A"/>
    <w:rsid w:val="00276B60"/>
    <w:rsid w:val="00276F8C"/>
    <w:rsid w:val="002804F0"/>
    <w:rsid w:val="00281C45"/>
    <w:rsid w:val="0028292A"/>
    <w:rsid w:val="0028568A"/>
    <w:rsid w:val="00286426"/>
    <w:rsid w:val="00286F10"/>
    <w:rsid w:val="00287977"/>
    <w:rsid w:val="002919C5"/>
    <w:rsid w:val="00295A03"/>
    <w:rsid w:val="00295A8B"/>
    <w:rsid w:val="002975C8"/>
    <w:rsid w:val="002A162B"/>
    <w:rsid w:val="002A2BFF"/>
    <w:rsid w:val="002A38C1"/>
    <w:rsid w:val="002A4A35"/>
    <w:rsid w:val="002A4B41"/>
    <w:rsid w:val="002A4B79"/>
    <w:rsid w:val="002A647D"/>
    <w:rsid w:val="002A6609"/>
    <w:rsid w:val="002A6E18"/>
    <w:rsid w:val="002A75F0"/>
    <w:rsid w:val="002A764E"/>
    <w:rsid w:val="002B33A5"/>
    <w:rsid w:val="002B539A"/>
    <w:rsid w:val="002B53F7"/>
    <w:rsid w:val="002B5B07"/>
    <w:rsid w:val="002B78F8"/>
    <w:rsid w:val="002C09C6"/>
    <w:rsid w:val="002C0CB9"/>
    <w:rsid w:val="002C11F5"/>
    <w:rsid w:val="002C22CE"/>
    <w:rsid w:val="002C24CA"/>
    <w:rsid w:val="002C30D0"/>
    <w:rsid w:val="002C6F02"/>
    <w:rsid w:val="002D445C"/>
    <w:rsid w:val="002D48D3"/>
    <w:rsid w:val="002D4F69"/>
    <w:rsid w:val="002D67B6"/>
    <w:rsid w:val="002D6A12"/>
    <w:rsid w:val="002D6EB8"/>
    <w:rsid w:val="002D73DC"/>
    <w:rsid w:val="002E19F3"/>
    <w:rsid w:val="002E2C67"/>
    <w:rsid w:val="002E51A6"/>
    <w:rsid w:val="002E541F"/>
    <w:rsid w:val="002E73A3"/>
    <w:rsid w:val="002F050F"/>
    <w:rsid w:val="002F06B1"/>
    <w:rsid w:val="002F13BA"/>
    <w:rsid w:val="002F1472"/>
    <w:rsid w:val="002F1B31"/>
    <w:rsid w:val="002F3AEB"/>
    <w:rsid w:val="002F3D34"/>
    <w:rsid w:val="002F6618"/>
    <w:rsid w:val="00300011"/>
    <w:rsid w:val="00301F88"/>
    <w:rsid w:val="00302390"/>
    <w:rsid w:val="00302613"/>
    <w:rsid w:val="003062C5"/>
    <w:rsid w:val="00310304"/>
    <w:rsid w:val="00310878"/>
    <w:rsid w:val="00310906"/>
    <w:rsid w:val="0031246B"/>
    <w:rsid w:val="00312DAF"/>
    <w:rsid w:val="00313DC0"/>
    <w:rsid w:val="00314F2B"/>
    <w:rsid w:val="00316793"/>
    <w:rsid w:val="00320253"/>
    <w:rsid w:val="00320A7C"/>
    <w:rsid w:val="00320BE4"/>
    <w:rsid w:val="00322152"/>
    <w:rsid w:val="00325BA4"/>
    <w:rsid w:val="00326B9D"/>
    <w:rsid w:val="0032725A"/>
    <w:rsid w:val="00327559"/>
    <w:rsid w:val="0033063B"/>
    <w:rsid w:val="00332569"/>
    <w:rsid w:val="00332D20"/>
    <w:rsid w:val="0033328D"/>
    <w:rsid w:val="00334BE7"/>
    <w:rsid w:val="00336437"/>
    <w:rsid w:val="003365BB"/>
    <w:rsid w:val="003416CF"/>
    <w:rsid w:val="0034275D"/>
    <w:rsid w:val="003428DF"/>
    <w:rsid w:val="00343D6F"/>
    <w:rsid w:val="0034407E"/>
    <w:rsid w:val="003440C1"/>
    <w:rsid w:val="00346E6A"/>
    <w:rsid w:val="003523E9"/>
    <w:rsid w:val="003526A0"/>
    <w:rsid w:val="00352F7B"/>
    <w:rsid w:val="00353A2B"/>
    <w:rsid w:val="00353ED9"/>
    <w:rsid w:val="00354472"/>
    <w:rsid w:val="00355723"/>
    <w:rsid w:val="003561BC"/>
    <w:rsid w:val="003644B7"/>
    <w:rsid w:val="003659FF"/>
    <w:rsid w:val="00371D8B"/>
    <w:rsid w:val="00372874"/>
    <w:rsid w:val="00374134"/>
    <w:rsid w:val="0037533A"/>
    <w:rsid w:val="00376567"/>
    <w:rsid w:val="00376DA8"/>
    <w:rsid w:val="00377B94"/>
    <w:rsid w:val="00382363"/>
    <w:rsid w:val="003844FE"/>
    <w:rsid w:val="003848F3"/>
    <w:rsid w:val="00387E5E"/>
    <w:rsid w:val="00387F4A"/>
    <w:rsid w:val="00390EA7"/>
    <w:rsid w:val="00392D3D"/>
    <w:rsid w:val="00393669"/>
    <w:rsid w:val="00394275"/>
    <w:rsid w:val="00396D5C"/>
    <w:rsid w:val="00397844"/>
    <w:rsid w:val="003A0CC6"/>
    <w:rsid w:val="003A1651"/>
    <w:rsid w:val="003A2216"/>
    <w:rsid w:val="003A38F8"/>
    <w:rsid w:val="003B19A1"/>
    <w:rsid w:val="003B29B6"/>
    <w:rsid w:val="003B3228"/>
    <w:rsid w:val="003B51A5"/>
    <w:rsid w:val="003B5965"/>
    <w:rsid w:val="003B6ABA"/>
    <w:rsid w:val="003B712A"/>
    <w:rsid w:val="003B7B71"/>
    <w:rsid w:val="003C17F0"/>
    <w:rsid w:val="003C18EB"/>
    <w:rsid w:val="003C2472"/>
    <w:rsid w:val="003C300B"/>
    <w:rsid w:val="003C3518"/>
    <w:rsid w:val="003C3A9E"/>
    <w:rsid w:val="003C4806"/>
    <w:rsid w:val="003C73F2"/>
    <w:rsid w:val="003C78D4"/>
    <w:rsid w:val="003D3A3E"/>
    <w:rsid w:val="003D4DA1"/>
    <w:rsid w:val="003D4F05"/>
    <w:rsid w:val="003D62B4"/>
    <w:rsid w:val="003D7CEA"/>
    <w:rsid w:val="003E1D67"/>
    <w:rsid w:val="003E21FB"/>
    <w:rsid w:val="003E3285"/>
    <w:rsid w:val="003E4133"/>
    <w:rsid w:val="003E451E"/>
    <w:rsid w:val="003E4D67"/>
    <w:rsid w:val="003F2072"/>
    <w:rsid w:val="003F2493"/>
    <w:rsid w:val="003F308F"/>
    <w:rsid w:val="003F4641"/>
    <w:rsid w:val="003F4DB6"/>
    <w:rsid w:val="003F597B"/>
    <w:rsid w:val="003F5DD7"/>
    <w:rsid w:val="003F61E6"/>
    <w:rsid w:val="003F6739"/>
    <w:rsid w:val="003F7625"/>
    <w:rsid w:val="0040063A"/>
    <w:rsid w:val="0040117C"/>
    <w:rsid w:val="00401758"/>
    <w:rsid w:val="00401969"/>
    <w:rsid w:val="0040235C"/>
    <w:rsid w:val="00403286"/>
    <w:rsid w:val="00405077"/>
    <w:rsid w:val="004062E2"/>
    <w:rsid w:val="00407174"/>
    <w:rsid w:val="00407D60"/>
    <w:rsid w:val="004104B4"/>
    <w:rsid w:val="00412CDB"/>
    <w:rsid w:val="00415306"/>
    <w:rsid w:val="0041624F"/>
    <w:rsid w:val="00417B67"/>
    <w:rsid w:val="00422999"/>
    <w:rsid w:val="00423859"/>
    <w:rsid w:val="00425BE0"/>
    <w:rsid w:val="00425EAB"/>
    <w:rsid w:val="00426EBB"/>
    <w:rsid w:val="0043481E"/>
    <w:rsid w:val="0043721C"/>
    <w:rsid w:val="0043745F"/>
    <w:rsid w:val="00442227"/>
    <w:rsid w:val="00442291"/>
    <w:rsid w:val="004427B7"/>
    <w:rsid w:val="00444E6E"/>
    <w:rsid w:val="00447B09"/>
    <w:rsid w:val="0045138D"/>
    <w:rsid w:val="00451863"/>
    <w:rsid w:val="004549FF"/>
    <w:rsid w:val="00455410"/>
    <w:rsid w:val="0045541C"/>
    <w:rsid w:val="00455F6C"/>
    <w:rsid w:val="00461009"/>
    <w:rsid w:val="004625B9"/>
    <w:rsid w:val="004635BC"/>
    <w:rsid w:val="004642B0"/>
    <w:rsid w:val="00465044"/>
    <w:rsid w:val="00465AF7"/>
    <w:rsid w:val="00465F82"/>
    <w:rsid w:val="0047138F"/>
    <w:rsid w:val="00471953"/>
    <w:rsid w:val="00471FE3"/>
    <w:rsid w:val="004730BB"/>
    <w:rsid w:val="0047375E"/>
    <w:rsid w:val="004741F2"/>
    <w:rsid w:val="00474E2B"/>
    <w:rsid w:val="00476349"/>
    <w:rsid w:val="0048005C"/>
    <w:rsid w:val="00481E51"/>
    <w:rsid w:val="004820E3"/>
    <w:rsid w:val="0048247D"/>
    <w:rsid w:val="00484A16"/>
    <w:rsid w:val="004871D2"/>
    <w:rsid w:val="00487B0F"/>
    <w:rsid w:val="00490ED0"/>
    <w:rsid w:val="004917BA"/>
    <w:rsid w:val="00492EAF"/>
    <w:rsid w:val="0049368D"/>
    <w:rsid w:val="004A0013"/>
    <w:rsid w:val="004A0334"/>
    <w:rsid w:val="004A2A27"/>
    <w:rsid w:val="004A3ED2"/>
    <w:rsid w:val="004A6AFA"/>
    <w:rsid w:val="004A7298"/>
    <w:rsid w:val="004B1615"/>
    <w:rsid w:val="004B1A62"/>
    <w:rsid w:val="004B1C28"/>
    <w:rsid w:val="004B1C67"/>
    <w:rsid w:val="004B45A9"/>
    <w:rsid w:val="004B74A3"/>
    <w:rsid w:val="004C05B3"/>
    <w:rsid w:val="004C3BFB"/>
    <w:rsid w:val="004C3FB1"/>
    <w:rsid w:val="004C46BF"/>
    <w:rsid w:val="004D182F"/>
    <w:rsid w:val="004D6BB9"/>
    <w:rsid w:val="004D6DD8"/>
    <w:rsid w:val="004E02B2"/>
    <w:rsid w:val="004E2637"/>
    <w:rsid w:val="004E2871"/>
    <w:rsid w:val="004E2B8C"/>
    <w:rsid w:val="004F0F66"/>
    <w:rsid w:val="004F169C"/>
    <w:rsid w:val="004F237E"/>
    <w:rsid w:val="004F27AC"/>
    <w:rsid w:val="004F3E36"/>
    <w:rsid w:val="004F5853"/>
    <w:rsid w:val="004F6AB9"/>
    <w:rsid w:val="004F7B5F"/>
    <w:rsid w:val="00502738"/>
    <w:rsid w:val="00503EBD"/>
    <w:rsid w:val="00505D5F"/>
    <w:rsid w:val="005061ED"/>
    <w:rsid w:val="005117E0"/>
    <w:rsid w:val="0051225A"/>
    <w:rsid w:val="00516879"/>
    <w:rsid w:val="00520FE9"/>
    <w:rsid w:val="00521542"/>
    <w:rsid w:val="005217AE"/>
    <w:rsid w:val="0052281F"/>
    <w:rsid w:val="00522DA4"/>
    <w:rsid w:val="0052471E"/>
    <w:rsid w:val="005254F8"/>
    <w:rsid w:val="00526268"/>
    <w:rsid w:val="00526B4B"/>
    <w:rsid w:val="005278A4"/>
    <w:rsid w:val="005319F5"/>
    <w:rsid w:val="0053222D"/>
    <w:rsid w:val="00537DE2"/>
    <w:rsid w:val="005417F5"/>
    <w:rsid w:val="00544CB0"/>
    <w:rsid w:val="00544F15"/>
    <w:rsid w:val="0054533B"/>
    <w:rsid w:val="00555354"/>
    <w:rsid w:val="005602A9"/>
    <w:rsid w:val="00560A9A"/>
    <w:rsid w:val="00563437"/>
    <w:rsid w:val="005649C8"/>
    <w:rsid w:val="005655EF"/>
    <w:rsid w:val="00565C1A"/>
    <w:rsid w:val="005670DF"/>
    <w:rsid w:val="00570ABB"/>
    <w:rsid w:val="0057671A"/>
    <w:rsid w:val="00577032"/>
    <w:rsid w:val="005771DF"/>
    <w:rsid w:val="0057765B"/>
    <w:rsid w:val="00580901"/>
    <w:rsid w:val="00582C10"/>
    <w:rsid w:val="00583144"/>
    <w:rsid w:val="005838F9"/>
    <w:rsid w:val="00583DF9"/>
    <w:rsid w:val="00585FDE"/>
    <w:rsid w:val="00587116"/>
    <w:rsid w:val="00591D02"/>
    <w:rsid w:val="00592322"/>
    <w:rsid w:val="00592655"/>
    <w:rsid w:val="005A0AAB"/>
    <w:rsid w:val="005A0AB0"/>
    <w:rsid w:val="005A1245"/>
    <w:rsid w:val="005A264C"/>
    <w:rsid w:val="005A3E4E"/>
    <w:rsid w:val="005A43DE"/>
    <w:rsid w:val="005A5570"/>
    <w:rsid w:val="005A5FAD"/>
    <w:rsid w:val="005B0104"/>
    <w:rsid w:val="005B2624"/>
    <w:rsid w:val="005B3882"/>
    <w:rsid w:val="005B3AD2"/>
    <w:rsid w:val="005B7CAF"/>
    <w:rsid w:val="005C0D29"/>
    <w:rsid w:val="005C4458"/>
    <w:rsid w:val="005C46AF"/>
    <w:rsid w:val="005C4BAC"/>
    <w:rsid w:val="005C6199"/>
    <w:rsid w:val="005C6D71"/>
    <w:rsid w:val="005C779B"/>
    <w:rsid w:val="005D0EFA"/>
    <w:rsid w:val="005D17EA"/>
    <w:rsid w:val="005D1A68"/>
    <w:rsid w:val="005D29D7"/>
    <w:rsid w:val="005D3D64"/>
    <w:rsid w:val="005E15CD"/>
    <w:rsid w:val="005E22EB"/>
    <w:rsid w:val="005E2C03"/>
    <w:rsid w:val="005E2D8B"/>
    <w:rsid w:val="005E49A0"/>
    <w:rsid w:val="005E4E0A"/>
    <w:rsid w:val="005E52D4"/>
    <w:rsid w:val="005E533D"/>
    <w:rsid w:val="005E564A"/>
    <w:rsid w:val="005F0AED"/>
    <w:rsid w:val="005F187E"/>
    <w:rsid w:val="005F325A"/>
    <w:rsid w:val="005F3923"/>
    <w:rsid w:val="005F4431"/>
    <w:rsid w:val="005F5319"/>
    <w:rsid w:val="005F5411"/>
    <w:rsid w:val="006000D9"/>
    <w:rsid w:val="00600DAF"/>
    <w:rsid w:val="0060104F"/>
    <w:rsid w:val="006010CE"/>
    <w:rsid w:val="006013DF"/>
    <w:rsid w:val="006041B8"/>
    <w:rsid w:val="00605102"/>
    <w:rsid w:val="006110A3"/>
    <w:rsid w:val="00611FE1"/>
    <w:rsid w:val="006137D8"/>
    <w:rsid w:val="006140B1"/>
    <w:rsid w:val="006162F9"/>
    <w:rsid w:val="00616351"/>
    <w:rsid w:val="0061673E"/>
    <w:rsid w:val="006173BD"/>
    <w:rsid w:val="00620422"/>
    <w:rsid w:val="00622307"/>
    <w:rsid w:val="00622CBC"/>
    <w:rsid w:val="00623288"/>
    <w:rsid w:val="00623BB4"/>
    <w:rsid w:val="00623D98"/>
    <w:rsid w:val="00624CF2"/>
    <w:rsid w:val="006258EA"/>
    <w:rsid w:val="00625CAA"/>
    <w:rsid w:val="006273B5"/>
    <w:rsid w:val="00631382"/>
    <w:rsid w:val="00631391"/>
    <w:rsid w:val="006319B6"/>
    <w:rsid w:val="00635252"/>
    <w:rsid w:val="006354A9"/>
    <w:rsid w:val="00636822"/>
    <w:rsid w:val="006374F7"/>
    <w:rsid w:val="006410BF"/>
    <w:rsid w:val="00645AF2"/>
    <w:rsid w:val="00645B76"/>
    <w:rsid w:val="00645E51"/>
    <w:rsid w:val="00645F2F"/>
    <w:rsid w:val="006468AF"/>
    <w:rsid w:val="00647C7C"/>
    <w:rsid w:val="00650D10"/>
    <w:rsid w:val="006519C5"/>
    <w:rsid w:val="00653C46"/>
    <w:rsid w:val="00653DFE"/>
    <w:rsid w:val="006541E8"/>
    <w:rsid w:val="00654D28"/>
    <w:rsid w:val="00655273"/>
    <w:rsid w:val="006559F0"/>
    <w:rsid w:val="00660F33"/>
    <w:rsid w:val="00661C12"/>
    <w:rsid w:val="00661DD8"/>
    <w:rsid w:val="006621AE"/>
    <w:rsid w:val="006636B0"/>
    <w:rsid w:val="00664F25"/>
    <w:rsid w:val="0066603A"/>
    <w:rsid w:val="00667A96"/>
    <w:rsid w:val="00667E01"/>
    <w:rsid w:val="006715A9"/>
    <w:rsid w:val="0067259E"/>
    <w:rsid w:val="00672713"/>
    <w:rsid w:val="00673314"/>
    <w:rsid w:val="006733B9"/>
    <w:rsid w:val="00674162"/>
    <w:rsid w:val="006757C4"/>
    <w:rsid w:val="00675AB6"/>
    <w:rsid w:val="00676A75"/>
    <w:rsid w:val="00677B3D"/>
    <w:rsid w:val="00677C6B"/>
    <w:rsid w:val="00677FFB"/>
    <w:rsid w:val="00680D3B"/>
    <w:rsid w:val="00682279"/>
    <w:rsid w:val="00683525"/>
    <w:rsid w:val="0068371D"/>
    <w:rsid w:val="0068390E"/>
    <w:rsid w:val="00691472"/>
    <w:rsid w:val="006920B7"/>
    <w:rsid w:val="00693748"/>
    <w:rsid w:val="0069438E"/>
    <w:rsid w:val="00696C99"/>
    <w:rsid w:val="00697986"/>
    <w:rsid w:val="006A2163"/>
    <w:rsid w:val="006A2EDD"/>
    <w:rsid w:val="006A3124"/>
    <w:rsid w:val="006A4845"/>
    <w:rsid w:val="006A61AF"/>
    <w:rsid w:val="006B0E88"/>
    <w:rsid w:val="006B36D2"/>
    <w:rsid w:val="006B4A2A"/>
    <w:rsid w:val="006B5573"/>
    <w:rsid w:val="006B5BE7"/>
    <w:rsid w:val="006B75CF"/>
    <w:rsid w:val="006C35A3"/>
    <w:rsid w:val="006C44F1"/>
    <w:rsid w:val="006C6713"/>
    <w:rsid w:val="006C79FA"/>
    <w:rsid w:val="006D0309"/>
    <w:rsid w:val="006D0B1F"/>
    <w:rsid w:val="006D2280"/>
    <w:rsid w:val="006D57C6"/>
    <w:rsid w:val="006E14D4"/>
    <w:rsid w:val="006E6090"/>
    <w:rsid w:val="006F177F"/>
    <w:rsid w:val="007030A8"/>
    <w:rsid w:val="00703761"/>
    <w:rsid w:val="007060BF"/>
    <w:rsid w:val="007060E7"/>
    <w:rsid w:val="007129B1"/>
    <w:rsid w:val="00713C50"/>
    <w:rsid w:val="00714B27"/>
    <w:rsid w:val="00716B00"/>
    <w:rsid w:val="00717B66"/>
    <w:rsid w:val="00720D21"/>
    <w:rsid w:val="00721C2A"/>
    <w:rsid w:val="00721CB0"/>
    <w:rsid w:val="00721F57"/>
    <w:rsid w:val="00722215"/>
    <w:rsid w:val="00722261"/>
    <w:rsid w:val="00723F2F"/>
    <w:rsid w:val="0072692E"/>
    <w:rsid w:val="00727E1B"/>
    <w:rsid w:val="007313BD"/>
    <w:rsid w:val="007318B0"/>
    <w:rsid w:val="00731E16"/>
    <w:rsid w:val="00733C31"/>
    <w:rsid w:val="00734F69"/>
    <w:rsid w:val="007373F9"/>
    <w:rsid w:val="00741208"/>
    <w:rsid w:val="007413AF"/>
    <w:rsid w:val="00741788"/>
    <w:rsid w:val="00741DCE"/>
    <w:rsid w:val="0074202B"/>
    <w:rsid w:val="0074291E"/>
    <w:rsid w:val="00745C59"/>
    <w:rsid w:val="0074600D"/>
    <w:rsid w:val="0074647F"/>
    <w:rsid w:val="00746E18"/>
    <w:rsid w:val="0074789F"/>
    <w:rsid w:val="00750856"/>
    <w:rsid w:val="007523BC"/>
    <w:rsid w:val="00754955"/>
    <w:rsid w:val="00755911"/>
    <w:rsid w:val="0075659E"/>
    <w:rsid w:val="007571AA"/>
    <w:rsid w:val="00761ED0"/>
    <w:rsid w:val="00762CE7"/>
    <w:rsid w:val="0076611C"/>
    <w:rsid w:val="00766E4E"/>
    <w:rsid w:val="007679A4"/>
    <w:rsid w:val="00767B6D"/>
    <w:rsid w:val="00770051"/>
    <w:rsid w:val="007708C4"/>
    <w:rsid w:val="00771DCF"/>
    <w:rsid w:val="0077366C"/>
    <w:rsid w:val="00774172"/>
    <w:rsid w:val="00776A7F"/>
    <w:rsid w:val="00776BDB"/>
    <w:rsid w:val="0077705A"/>
    <w:rsid w:val="007776B2"/>
    <w:rsid w:val="00777F02"/>
    <w:rsid w:val="00780159"/>
    <w:rsid w:val="00780732"/>
    <w:rsid w:val="00780990"/>
    <w:rsid w:val="00782D52"/>
    <w:rsid w:val="007860FC"/>
    <w:rsid w:val="0078696C"/>
    <w:rsid w:val="0079031C"/>
    <w:rsid w:val="007947EF"/>
    <w:rsid w:val="00795B66"/>
    <w:rsid w:val="007963E0"/>
    <w:rsid w:val="00797FA6"/>
    <w:rsid w:val="007A01EB"/>
    <w:rsid w:val="007A0512"/>
    <w:rsid w:val="007A067E"/>
    <w:rsid w:val="007A0B35"/>
    <w:rsid w:val="007A0E05"/>
    <w:rsid w:val="007A4479"/>
    <w:rsid w:val="007A4D83"/>
    <w:rsid w:val="007A536C"/>
    <w:rsid w:val="007A6FC5"/>
    <w:rsid w:val="007B1E6F"/>
    <w:rsid w:val="007B44DC"/>
    <w:rsid w:val="007B7862"/>
    <w:rsid w:val="007C3E16"/>
    <w:rsid w:val="007C55F7"/>
    <w:rsid w:val="007C5945"/>
    <w:rsid w:val="007C6FF3"/>
    <w:rsid w:val="007D0633"/>
    <w:rsid w:val="007D1FA8"/>
    <w:rsid w:val="007D1FF1"/>
    <w:rsid w:val="007D4C3A"/>
    <w:rsid w:val="007D58CF"/>
    <w:rsid w:val="007E1DCC"/>
    <w:rsid w:val="007E2349"/>
    <w:rsid w:val="007E3683"/>
    <w:rsid w:val="007E3688"/>
    <w:rsid w:val="007E4914"/>
    <w:rsid w:val="007E6000"/>
    <w:rsid w:val="007E7D62"/>
    <w:rsid w:val="007F0DD5"/>
    <w:rsid w:val="007F117A"/>
    <w:rsid w:val="007F15D7"/>
    <w:rsid w:val="007F44DB"/>
    <w:rsid w:val="007F4624"/>
    <w:rsid w:val="007F7C39"/>
    <w:rsid w:val="007F7D4F"/>
    <w:rsid w:val="0080193C"/>
    <w:rsid w:val="00805A83"/>
    <w:rsid w:val="0080643C"/>
    <w:rsid w:val="00806B08"/>
    <w:rsid w:val="008111C0"/>
    <w:rsid w:val="008122F0"/>
    <w:rsid w:val="00812EBB"/>
    <w:rsid w:val="008166C1"/>
    <w:rsid w:val="008168CE"/>
    <w:rsid w:val="00816EC7"/>
    <w:rsid w:val="0081721C"/>
    <w:rsid w:val="00820D2B"/>
    <w:rsid w:val="008216E5"/>
    <w:rsid w:val="00821891"/>
    <w:rsid w:val="00822A13"/>
    <w:rsid w:val="008237E6"/>
    <w:rsid w:val="0082401C"/>
    <w:rsid w:val="00824F6B"/>
    <w:rsid w:val="008255C4"/>
    <w:rsid w:val="008262AE"/>
    <w:rsid w:val="00826462"/>
    <w:rsid w:val="00826D89"/>
    <w:rsid w:val="00832D9B"/>
    <w:rsid w:val="0083713F"/>
    <w:rsid w:val="008374B3"/>
    <w:rsid w:val="00840E16"/>
    <w:rsid w:val="0084187E"/>
    <w:rsid w:val="008422AB"/>
    <w:rsid w:val="0084255D"/>
    <w:rsid w:val="0084280B"/>
    <w:rsid w:val="00843637"/>
    <w:rsid w:val="00844070"/>
    <w:rsid w:val="00844E97"/>
    <w:rsid w:val="00851C73"/>
    <w:rsid w:val="00852BB0"/>
    <w:rsid w:val="00852E5F"/>
    <w:rsid w:val="00853400"/>
    <w:rsid w:val="00853E09"/>
    <w:rsid w:val="0085471B"/>
    <w:rsid w:val="00854D6D"/>
    <w:rsid w:val="00860757"/>
    <w:rsid w:val="00864778"/>
    <w:rsid w:val="00864FAC"/>
    <w:rsid w:val="0086658B"/>
    <w:rsid w:val="008672D1"/>
    <w:rsid w:val="00871992"/>
    <w:rsid w:val="008734EC"/>
    <w:rsid w:val="008741CB"/>
    <w:rsid w:val="00874434"/>
    <w:rsid w:val="00874BDE"/>
    <w:rsid w:val="00876238"/>
    <w:rsid w:val="00877D68"/>
    <w:rsid w:val="008801B3"/>
    <w:rsid w:val="008811F8"/>
    <w:rsid w:val="00893806"/>
    <w:rsid w:val="008974AE"/>
    <w:rsid w:val="008A0EFB"/>
    <w:rsid w:val="008A3C1C"/>
    <w:rsid w:val="008A6371"/>
    <w:rsid w:val="008A6CCD"/>
    <w:rsid w:val="008A6D70"/>
    <w:rsid w:val="008A7B8F"/>
    <w:rsid w:val="008B34BC"/>
    <w:rsid w:val="008B421A"/>
    <w:rsid w:val="008B4708"/>
    <w:rsid w:val="008B48B6"/>
    <w:rsid w:val="008B59A6"/>
    <w:rsid w:val="008B5E00"/>
    <w:rsid w:val="008B7ADB"/>
    <w:rsid w:val="008B7FF6"/>
    <w:rsid w:val="008C18B8"/>
    <w:rsid w:val="008C22D3"/>
    <w:rsid w:val="008C3988"/>
    <w:rsid w:val="008C3B17"/>
    <w:rsid w:val="008C4C6B"/>
    <w:rsid w:val="008C570A"/>
    <w:rsid w:val="008C5910"/>
    <w:rsid w:val="008C59F2"/>
    <w:rsid w:val="008C7EAF"/>
    <w:rsid w:val="008D06B0"/>
    <w:rsid w:val="008D0F23"/>
    <w:rsid w:val="008D1D3F"/>
    <w:rsid w:val="008D1E00"/>
    <w:rsid w:val="008D2AB3"/>
    <w:rsid w:val="008D3903"/>
    <w:rsid w:val="008D4E70"/>
    <w:rsid w:val="008D6710"/>
    <w:rsid w:val="008D720E"/>
    <w:rsid w:val="008E001C"/>
    <w:rsid w:val="008E2062"/>
    <w:rsid w:val="008E2FC9"/>
    <w:rsid w:val="008E3DE6"/>
    <w:rsid w:val="008E535B"/>
    <w:rsid w:val="008F2B09"/>
    <w:rsid w:val="009016DA"/>
    <w:rsid w:val="009021AE"/>
    <w:rsid w:val="00905604"/>
    <w:rsid w:val="00905C31"/>
    <w:rsid w:val="00907F41"/>
    <w:rsid w:val="009103C4"/>
    <w:rsid w:val="00910638"/>
    <w:rsid w:val="009133A8"/>
    <w:rsid w:val="009139B0"/>
    <w:rsid w:val="00921E52"/>
    <w:rsid w:val="009249C4"/>
    <w:rsid w:val="009258E0"/>
    <w:rsid w:val="009268D7"/>
    <w:rsid w:val="00930511"/>
    <w:rsid w:val="0093183B"/>
    <w:rsid w:val="00931AB3"/>
    <w:rsid w:val="009329EA"/>
    <w:rsid w:val="00933476"/>
    <w:rsid w:val="00933D47"/>
    <w:rsid w:val="00934014"/>
    <w:rsid w:val="00934BA9"/>
    <w:rsid w:val="00944AB8"/>
    <w:rsid w:val="009458E3"/>
    <w:rsid w:val="00946FD5"/>
    <w:rsid w:val="00947423"/>
    <w:rsid w:val="009500A3"/>
    <w:rsid w:val="00952587"/>
    <w:rsid w:val="00953CC7"/>
    <w:rsid w:val="009550B7"/>
    <w:rsid w:val="00961510"/>
    <w:rsid w:val="00961B8A"/>
    <w:rsid w:val="00961DA4"/>
    <w:rsid w:val="00961FA8"/>
    <w:rsid w:val="00962560"/>
    <w:rsid w:val="009627A4"/>
    <w:rsid w:val="00962964"/>
    <w:rsid w:val="00963664"/>
    <w:rsid w:val="009649BF"/>
    <w:rsid w:val="00964D95"/>
    <w:rsid w:val="00967BFD"/>
    <w:rsid w:val="00970782"/>
    <w:rsid w:val="0097109E"/>
    <w:rsid w:val="00973254"/>
    <w:rsid w:val="00973775"/>
    <w:rsid w:val="00973824"/>
    <w:rsid w:val="00976BD0"/>
    <w:rsid w:val="0098154D"/>
    <w:rsid w:val="00982670"/>
    <w:rsid w:val="00984C7C"/>
    <w:rsid w:val="00985302"/>
    <w:rsid w:val="00991A5E"/>
    <w:rsid w:val="009928CC"/>
    <w:rsid w:val="00997AAF"/>
    <w:rsid w:val="009A1BC9"/>
    <w:rsid w:val="009A29D3"/>
    <w:rsid w:val="009A3422"/>
    <w:rsid w:val="009A3DC8"/>
    <w:rsid w:val="009A4A13"/>
    <w:rsid w:val="009A5810"/>
    <w:rsid w:val="009A65FE"/>
    <w:rsid w:val="009A762A"/>
    <w:rsid w:val="009B003B"/>
    <w:rsid w:val="009B020F"/>
    <w:rsid w:val="009B1944"/>
    <w:rsid w:val="009B3389"/>
    <w:rsid w:val="009B5EA7"/>
    <w:rsid w:val="009C03BD"/>
    <w:rsid w:val="009C1230"/>
    <w:rsid w:val="009C20D5"/>
    <w:rsid w:val="009C599E"/>
    <w:rsid w:val="009C59A7"/>
    <w:rsid w:val="009D0631"/>
    <w:rsid w:val="009D2EEE"/>
    <w:rsid w:val="009D3F4C"/>
    <w:rsid w:val="009D4EA2"/>
    <w:rsid w:val="009D5358"/>
    <w:rsid w:val="009D5A9E"/>
    <w:rsid w:val="009E0625"/>
    <w:rsid w:val="009E35DB"/>
    <w:rsid w:val="009E6C0C"/>
    <w:rsid w:val="009E7664"/>
    <w:rsid w:val="009E7AA6"/>
    <w:rsid w:val="009F03B9"/>
    <w:rsid w:val="009F0527"/>
    <w:rsid w:val="009F0F1B"/>
    <w:rsid w:val="009F263E"/>
    <w:rsid w:val="009F2A35"/>
    <w:rsid w:val="009F3CC2"/>
    <w:rsid w:val="009F4766"/>
    <w:rsid w:val="009F7C12"/>
    <w:rsid w:val="00A0092F"/>
    <w:rsid w:val="00A0105E"/>
    <w:rsid w:val="00A02297"/>
    <w:rsid w:val="00A03B69"/>
    <w:rsid w:val="00A0498A"/>
    <w:rsid w:val="00A052E7"/>
    <w:rsid w:val="00A06FB6"/>
    <w:rsid w:val="00A0722E"/>
    <w:rsid w:val="00A13BCA"/>
    <w:rsid w:val="00A15ABC"/>
    <w:rsid w:val="00A2012C"/>
    <w:rsid w:val="00A216CB"/>
    <w:rsid w:val="00A21743"/>
    <w:rsid w:val="00A2231C"/>
    <w:rsid w:val="00A22A1F"/>
    <w:rsid w:val="00A22EA0"/>
    <w:rsid w:val="00A26130"/>
    <w:rsid w:val="00A2702B"/>
    <w:rsid w:val="00A27DFF"/>
    <w:rsid w:val="00A32025"/>
    <w:rsid w:val="00A330AC"/>
    <w:rsid w:val="00A33A0D"/>
    <w:rsid w:val="00A33F4E"/>
    <w:rsid w:val="00A363D9"/>
    <w:rsid w:val="00A364A4"/>
    <w:rsid w:val="00A36529"/>
    <w:rsid w:val="00A37084"/>
    <w:rsid w:val="00A37543"/>
    <w:rsid w:val="00A376EF"/>
    <w:rsid w:val="00A40FB2"/>
    <w:rsid w:val="00A411B2"/>
    <w:rsid w:val="00A41922"/>
    <w:rsid w:val="00A42C95"/>
    <w:rsid w:val="00A43295"/>
    <w:rsid w:val="00A43E3B"/>
    <w:rsid w:val="00A460C6"/>
    <w:rsid w:val="00A47BBB"/>
    <w:rsid w:val="00A47D03"/>
    <w:rsid w:val="00A47D1F"/>
    <w:rsid w:val="00A5033F"/>
    <w:rsid w:val="00A545AF"/>
    <w:rsid w:val="00A549E5"/>
    <w:rsid w:val="00A571B7"/>
    <w:rsid w:val="00A57F99"/>
    <w:rsid w:val="00A6065F"/>
    <w:rsid w:val="00A61C88"/>
    <w:rsid w:val="00A622DF"/>
    <w:rsid w:val="00A62AB7"/>
    <w:rsid w:val="00A65E30"/>
    <w:rsid w:val="00A67727"/>
    <w:rsid w:val="00A7166F"/>
    <w:rsid w:val="00A71F13"/>
    <w:rsid w:val="00A72C7B"/>
    <w:rsid w:val="00A72F83"/>
    <w:rsid w:val="00A7311E"/>
    <w:rsid w:val="00A74131"/>
    <w:rsid w:val="00A74BB4"/>
    <w:rsid w:val="00A77151"/>
    <w:rsid w:val="00A80E2D"/>
    <w:rsid w:val="00A81E67"/>
    <w:rsid w:val="00A8216D"/>
    <w:rsid w:val="00A821D8"/>
    <w:rsid w:val="00A82284"/>
    <w:rsid w:val="00A82458"/>
    <w:rsid w:val="00A82A7D"/>
    <w:rsid w:val="00A82CD7"/>
    <w:rsid w:val="00A82D58"/>
    <w:rsid w:val="00A8361E"/>
    <w:rsid w:val="00A84782"/>
    <w:rsid w:val="00A86880"/>
    <w:rsid w:val="00A87857"/>
    <w:rsid w:val="00A87EFB"/>
    <w:rsid w:val="00A903B9"/>
    <w:rsid w:val="00A94BC1"/>
    <w:rsid w:val="00A94C05"/>
    <w:rsid w:val="00A94C5E"/>
    <w:rsid w:val="00A94D14"/>
    <w:rsid w:val="00A94ED9"/>
    <w:rsid w:val="00A950A0"/>
    <w:rsid w:val="00A97B83"/>
    <w:rsid w:val="00AA1BC7"/>
    <w:rsid w:val="00AA3D72"/>
    <w:rsid w:val="00AA429D"/>
    <w:rsid w:val="00AA74F9"/>
    <w:rsid w:val="00AA75B1"/>
    <w:rsid w:val="00AA7F59"/>
    <w:rsid w:val="00AB0847"/>
    <w:rsid w:val="00AB166D"/>
    <w:rsid w:val="00AB1CBA"/>
    <w:rsid w:val="00AB2BF3"/>
    <w:rsid w:val="00AB2D8A"/>
    <w:rsid w:val="00AB3114"/>
    <w:rsid w:val="00AB6B3E"/>
    <w:rsid w:val="00AB6ECF"/>
    <w:rsid w:val="00AC0537"/>
    <w:rsid w:val="00AC320B"/>
    <w:rsid w:val="00AC351B"/>
    <w:rsid w:val="00AC3F8E"/>
    <w:rsid w:val="00AC50A5"/>
    <w:rsid w:val="00AC70F2"/>
    <w:rsid w:val="00AD07AE"/>
    <w:rsid w:val="00AD3396"/>
    <w:rsid w:val="00AD6F8C"/>
    <w:rsid w:val="00AD7756"/>
    <w:rsid w:val="00AE002B"/>
    <w:rsid w:val="00AE01B6"/>
    <w:rsid w:val="00AE2FC8"/>
    <w:rsid w:val="00AE4858"/>
    <w:rsid w:val="00AF0920"/>
    <w:rsid w:val="00AF2082"/>
    <w:rsid w:val="00AF438D"/>
    <w:rsid w:val="00AF4BB2"/>
    <w:rsid w:val="00AF65A8"/>
    <w:rsid w:val="00AF65C6"/>
    <w:rsid w:val="00B01052"/>
    <w:rsid w:val="00B02DC5"/>
    <w:rsid w:val="00B05A0F"/>
    <w:rsid w:val="00B05E78"/>
    <w:rsid w:val="00B108CF"/>
    <w:rsid w:val="00B146E3"/>
    <w:rsid w:val="00B1751B"/>
    <w:rsid w:val="00B20A8B"/>
    <w:rsid w:val="00B2286D"/>
    <w:rsid w:val="00B24B24"/>
    <w:rsid w:val="00B24C63"/>
    <w:rsid w:val="00B25F39"/>
    <w:rsid w:val="00B277BD"/>
    <w:rsid w:val="00B279CA"/>
    <w:rsid w:val="00B315EC"/>
    <w:rsid w:val="00B321D6"/>
    <w:rsid w:val="00B3381C"/>
    <w:rsid w:val="00B33B12"/>
    <w:rsid w:val="00B34548"/>
    <w:rsid w:val="00B359B8"/>
    <w:rsid w:val="00B35A36"/>
    <w:rsid w:val="00B374E8"/>
    <w:rsid w:val="00B40B58"/>
    <w:rsid w:val="00B41446"/>
    <w:rsid w:val="00B42744"/>
    <w:rsid w:val="00B431CE"/>
    <w:rsid w:val="00B43D8F"/>
    <w:rsid w:val="00B463A9"/>
    <w:rsid w:val="00B501CD"/>
    <w:rsid w:val="00B50DD0"/>
    <w:rsid w:val="00B52F0F"/>
    <w:rsid w:val="00B555B1"/>
    <w:rsid w:val="00B555F9"/>
    <w:rsid w:val="00B558B9"/>
    <w:rsid w:val="00B57406"/>
    <w:rsid w:val="00B6076E"/>
    <w:rsid w:val="00B6126F"/>
    <w:rsid w:val="00B64D77"/>
    <w:rsid w:val="00B65F6B"/>
    <w:rsid w:val="00B6661B"/>
    <w:rsid w:val="00B67419"/>
    <w:rsid w:val="00B67796"/>
    <w:rsid w:val="00B67F4C"/>
    <w:rsid w:val="00B706CE"/>
    <w:rsid w:val="00B70C32"/>
    <w:rsid w:val="00B716F3"/>
    <w:rsid w:val="00B724A9"/>
    <w:rsid w:val="00B73958"/>
    <w:rsid w:val="00B7754D"/>
    <w:rsid w:val="00B77C1C"/>
    <w:rsid w:val="00B801BF"/>
    <w:rsid w:val="00B80E6C"/>
    <w:rsid w:val="00B84CDF"/>
    <w:rsid w:val="00B86DE7"/>
    <w:rsid w:val="00B87DD0"/>
    <w:rsid w:val="00B90870"/>
    <w:rsid w:val="00B90EB8"/>
    <w:rsid w:val="00B926CB"/>
    <w:rsid w:val="00B93E23"/>
    <w:rsid w:val="00B93E73"/>
    <w:rsid w:val="00B97013"/>
    <w:rsid w:val="00B97328"/>
    <w:rsid w:val="00BA6636"/>
    <w:rsid w:val="00BB055B"/>
    <w:rsid w:val="00BB115B"/>
    <w:rsid w:val="00BB631E"/>
    <w:rsid w:val="00BB633B"/>
    <w:rsid w:val="00BC28AA"/>
    <w:rsid w:val="00BC3BF9"/>
    <w:rsid w:val="00BC77F2"/>
    <w:rsid w:val="00BD0589"/>
    <w:rsid w:val="00BD06BA"/>
    <w:rsid w:val="00BD17ED"/>
    <w:rsid w:val="00BD1F93"/>
    <w:rsid w:val="00BD29BB"/>
    <w:rsid w:val="00BD31B2"/>
    <w:rsid w:val="00BD594E"/>
    <w:rsid w:val="00BD5DCD"/>
    <w:rsid w:val="00BD7109"/>
    <w:rsid w:val="00BE0C85"/>
    <w:rsid w:val="00BE1ADA"/>
    <w:rsid w:val="00BE27B8"/>
    <w:rsid w:val="00BE47A1"/>
    <w:rsid w:val="00BE6ACE"/>
    <w:rsid w:val="00BF0B14"/>
    <w:rsid w:val="00BF30CA"/>
    <w:rsid w:val="00BF407F"/>
    <w:rsid w:val="00BF4B67"/>
    <w:rsid w:val="00BF54D5"/>
    <w:rsid w:val="00C0006F"/>
    <w:rsid w:val="00C00088"/>
    <w:rsid w:val="00C013B9"/>
    <w:rsid w:val="00C028E1"/>
    <w:rsid w:val="00C03FCD"/>
    <w:rsid w:val="00C06824"/>
    <w:rsid w:val="00C07870"/>
    <w:rsid w:val="00C07D0F"/>
    <w:rsid w:val="00C10DDA"/>
    <w:rsid w:val="00C11C36"/>
    <w:rsid w:val="00C12287"/>
    <w:rsid w:val="00C15DD9"/>
    <w:rsid w:val="00C160F4"/>
    <w:rsid w:val="00C1755F"/>
    <w:rsid w:val="00C20033"/>
    <w:rsid w:val="00C20261"/>
    <w:rsid w:val="00C21211"/>
    <w:rsid w:val="00C2266F"/>
    <w:rsid w:val="00C22720"/>
    <w:rsid w:val="00C22A99"/>
    <w:rsid w:val="00C23298"/>
    <w:rsid w:val="00C26003"/>
    <w:rsid w:val="00C302D8"/>
    <w:rsid w:val="00C31E1B"/>
    <w:rsid w:val="00C33602"/>
    <w:rsid w:val="00C3377C"/>
    <w:rsid w:val="00C3461F"/>
    <w:rsid w:val="00C34EBE"/>
    <w:rsid w:val="00C357B7"/>
    <w:rsid w:val="00C3587E"/>
    <w:rsid w:val="00C45AA0"/>
    <w:rsid w:val="00C45AA7"/>
    <w:rsid w:val="00C45DF6"/>
    <w:rsid w:val="00C46D6A"/>
    <w:rsid w:val="00C51953"/>
    <w:rsid w:val="00C52041"/>
    <w:rsid w:val="00C52799"/>
    <w:rsid w:val="00C567BE"/>
    <w:rsid w:val="00C60D33"/>
    <w:rsid w:val="00C60D7A"/>
    <w:rsid w:val="00C60EDC"/>
    <w:rsid w:val="00C61193"/>
    <w:rsid w:val="00C62184"/>
    <w:rsid w:val="00C62322"/>
    <w:rsid w:val="00C73314"/>
    <w:rsid w:val="00C747AB"/>
    <w:rsid w:val="00C76F9B"/>
    <w:rsid w:val="00C77ADB"/>
    <w:rsid w:val="00C80420"/>
    <w:rsid w:val="00C83ABB"/>
    <w:rsid w:val="00C8450A"/>
    <w:rsid w:val="00C851A2"/>
    <w:rsid w:val="00C85BE2"/>
    <w:rsid w:val="00C86D31"/>
    <w:rsid w:val="00C90102"/>
    <w:rsid w:val="00C90535"/>
    <w:rsid w:val="00C92296"/>
    <w:rsid w:val="00C93540"/>
    <w:rsid w:val="00C958EB"/>
    <w:rsid w:val="00C96949"/>
    <w:rsid w:val="00C9714F"/>
    <w:rsid w:val="00CA043B"/>
    <w:rsid w:val="00CA0715"/>
    <w:rsid w:val="00CA0DC0"/>
    <w:rsid w:val="00CA0FA9"/>
    <w:rsid w:val="00CA36F9"/>
    <w:rsid w:val="00CA3A0F"/>
    <w:rsid w:val="00CA41AD"/>
    <w:rsid w:val="00CA671E"/>
    <w:rsid w:val="00CA6E18"/>
    <w:rsid w:val="00CB0682"/>
    <w:rsid w:val="00CB2F2B"/>
    <w:rsid w:val="00CB32A9"/>
    <w:rsid w:val="00CB4DF9"/>
    <w:rsid w:val="00CB7201"/>
    <w:rsid w:val="00CB77CE"/>
    <w:rsid w:val="00CC1449"/>
    <w:rsid w:val="00CC355B"/>
    <w:rsid w:val="00CC4AA0"/>
    <w:rsid w:val="00CC4DC8"/>
    <w:rsid w:val="00CC5921"/>
    <w:rsid w:val="00CC6585"/>
    <w:rsid w:val="00CD21F6"/>
    <w:rsid w:val="00CD2464"/>
    <w:rsid w:val="00CD2596"/>
    <w:rsid w:val="00CD4A4C"/>
    <w:rsid w:val="00CD7735"/>
    <w:rsid w:val="00CE5A0D"/>
    <w:rsid w:val="00CE63D0"/>
    <w:rsid w:val="00CE6B0D"/>
    <w:rsid w:val="00CE7236"/>
    <w:rsid w:val="00CF25BA"/>
    <w:rsid w:val="00CF48FB"/>
    <w:rsid w:val="00CF6FDA"/>
    <w:rsid w:val="00D01DA1"/>
    <w:rsid w:val="00D03B4F"/>
    <w:rsid w:val="00D05D92"/>
    <w:rsid w:val="00D06619"/>
    <w:rsid w:val="00D10C7F"/>
    <w:rsid w:val="00D10D81"/>
    <w:rsid w:val="00D12A42"/>
    <w:rsid w:val="00D1313A"/>
    <w:rsid w:val="00D1486C"/>
    <w:rsid w:val="00D14F99"/>
    <w:rsid w:val="00D229CF"/>
    <w:rsid w:val="00D23BD0"/>
    <w:rsid w:val="00D2789D"/>
    <w:rsid w:val="00D319F5"/>
    <w:rsid w:val="00D3266A"/>
    <w:rsid w:val="00D33A27"/>
    <w:rsid w:val="00D35AC3"/>
    <w:rsid w:val="00D363F9"/>
    <w:rsid w:val="00D37763"/>
    <w:rsid w:val="00D40CB5"/>
    <w:rsid w:val="00D41367"/>
    <w:rsid w:val="00D41455"/>
    <w:rsid w:val="00D43078"/>
    <w:rsid w:val="00D43FBC"/>
    <w:rsid w:val="00D451E9"/>
    <w:rsid w:val="00D45E5C"/>
    <w:rsid w:val="00D46087"/>
    <w:rsid w:val="00D50583"/>
    <w:rsid w:val="00D5155B"/>
    <w:rsid w:val="00D55438"/>
    <w:rsid w:val="00D560AE"/>
    <w:rsid w:val="00D57B20"/>
    <w:rsid w:val="00D60211"/>
    <w:rsid w:val="00D611DA"/>
    <w:rsid w:val="00D66E72"/>
    <w:rsid w:val="00D673F4"/>
    <w:rsid w:val="00D76706"/>
    <w:rsid w:val="00D80C47"/>
    <w:rsid w:val="00D83A7E"/>
    <w:rsid w:val="00D84273"/>
    <w:rsid w:val="00D8469F"/>
    <w:rsid w:val="00D84C93"/>
    <w:rsid w:val="00D916BE"/>
    <w:rsid w:val="00D92F35"/>
    <w:rsid w:val="00D9355A"/>
    <w:rsid w:val="00D96789"/>
    <w:rsid w:val="00D96DB3"/>
    <w:rsid w:val="00D9788D"/>
    <w:rsid w:val="00DA2D1F"/>
    <w:rsid w:val="00DA4816"/>
    <w:rsid w:val="00DA4A0C"/>
    <w:rsid w:val="00DA65CD"/>
    <w:rsid w:val="00DA744F"/>
    <w:rsid w:val="00DB0FC4"/>
    <w:rsid w:val="00DB1B86"/>
    <w:rsid w:val="00DB4D1F"/>
    <w:rsid w:val="00DB6C1B"/>
    <w:rsid w:val="00DB6F5C"/>
    <w:rsid w:val="00DC2638"/>
    <w:rsid w:val="00DC278F"/>
    <w:rsid w:val="00DC6A82"/>
    <w:rsid w:val="00DC7B67"/>
    <w:rsid w:val="00DE02AB"/>
    <w:rsid w:val="00DE0C95"/>
    <w:rsid w:val="00DE0D37"/>
    <w:rsid w:val="00DE103D"/>
    <w:rsid w:val="00DE1509"/>
    <w:rsid w:val="00DE15E4"/>
    <w:rsid w:val="00DE2C94"/>
    <w:rsid w:val="00DE3391"/>
    <w:rsid w:val="00DE4524"/>
    <w:rsid w:val="00DE6391"/>
    <w:rsid w:val="00DF09BE"/>
    <w:rsid w:val="00DF1005"/>
    <w:rsid w:val="00DF13CB"/>
    <w:rsid w:val="00DF151A"/>
    <w:rsid w:val="00DF15D3"/>
    <w:rsid w:val="00DF2423"/>
    <w:rsid w:val="00DF296D"/>
    <w:rsid w:val="00DF513D"/>
    <w:rsid w:val="00DF7303"/>
    <w:rsid w:val="00DF7618"/>
    <w:rsid w:val="00E0113A"/>
    <w:rsid w:val="00E0368E"/>
    <w:rsid w:val="00E04CB8"/>
    <w:rsid w:val="00E05EFC"/>
    <w:rsid w:val="00E07AE8"/>
    <w:rsid w:val="00E07C97"/>
    <w:rsid w:val="00E1020C"/>
    <w:rsid w:val="00E10B02"/>
    <w:rsid w:val="00E116A3"/>
    <w:rsid w:val="00E13A41"/>
    <w:rsid w:val="00E151DF"/>
    <w:rsid w:val="00E15F1A"/>
    <w:rsid w:val="00E21D2A"/>
    <w:rsid w:val="00E2535E"/>
    <w:rsid w:val="00E26318"/>
    <w:rsid w:val="00E2677D"/>
    <w:rsid w:val="00E33311"/>
    <w:rsid w:val="00E33D20"/>
    <w:rsid w:val="00E33F1C"/>
    <w:rsid w:val="00E3495E"/>
    <w:rsid w:val="00E353BB"/>
    <w:rsid w:val="00E35AB6"/>
    <w:rsid w:val="00E3743A"/>
    <w:rsid w:val="00E3770E"/>
    <w:rsid w:val="00E400F0"/>
    <w:rsid w:val="00E402C5"/>
    <w:rsid w:val="00E41909"/>
    <w:rsid w:val="00E42347"/>
    <w:rsid w:val="00E44DE0"/>
    <w:rsid w:val="00E46A4B"/>
    <w:rsid w:val="00E47212"/>
    <w:rsid w:val="00E52204"/>
    <w:rsid w:val="00E549FA"/>
    <w:rsid w:val="00E559B6"/>
    <w:rsid w:val="00E55C05"/>
    <w:rsid w:val="00E6396F"/>
    <w:rsid w:val="00E63C87"/>
    <w:rsid w:val="00E65244"/>
    <w:rsid w:val="00E65292"/>
    <w:rsid w:val="00E701C0"/>
    <w:rsid w:val="00E70815"/>
    <w:rsid w:val="00E73E31"/>
    <w:rsid w:val="00E76C45"/>
    <w:rsid w:val="00E772DE"/>
    <w:rsid w:val="00E82564"/>
    <w:rsid w:val="00E840E5"/>
    <w:rsid w:val="00E87E44"/>
    <w:rsid w:val="00E91FAB"/>
    <w:rsid w:val="00E92685"/>
    <w:rsid w:val="00E93FDD"/>
    <w:rsid w:val="00E94B27"/>
    <w:rsid w:val="00E964A6"/>
    <w:rsid w:val="00E978E7"/>
    <w:rsid w:val="00EA0640"/>
    <w:rsid w:val="00EA0974"/>
    <w:rsid w:val="00EA19F8"/>
    <w:rsid w:val="00EA1E8F"/>
    <w:rsid w:val="00EA27D7"/>
    <w:rsid w:val="00EA3BFF"/>
    <w:rsid w:val="00EA42EB"/>
    <w:rsid w:val="00EA6A91"/>
    <w:rsid w:val="00EB25E2"/>
    <w:rsid w:val="00EB4F78"/>
    <w:rsid w:val="00EC1324"/>
    <w:rsid w:val="00EC39CA"/>
    <w:rsid w:val="00EC39F2"/>
    <w:rsid w:val="00EC5765"/>
    <w:rsid w:val="00EC576E"/>
    <w:rsid w:val="00EC6F23"/>
    <w:rsid w:val="00ED05FD"/>
    <w:rsid w:val="00ED098D"/>
    <w:rsid w:val="00ED1089"/>
    <w:rsid w:val="00ED1A04"/>
    <w:rsid w:val="00ED1E9C"/>
    <w:rsid w:val="00ED2223"/>
    <w:rsid w:val="00ED61DE"/>
    <w:rsid w:val="00ED6A01"/>
    <w:rsid w:val="00ED6F13"/>
    <w:rsid w:val="00EE0F76"/>
    <w:rsid w:val="00EE109B"/>
    <w:rsid w:val="00EE2149"/>
    <w:rsid w:val="00EE4527"/>
    <w:rsid w:val="00EE66EE"/>
    <w:rsid w:val="00EE678C"/>
    <w:rsid w:val="00EE6824"/>
    <w:rsid w:val="00EF0EF6"/>
    <w:rsid w:val="00EF1C42"/>
    <w:rsid w:val="00EF1F13"/>
    <w:rsid w:val="00EF2C74"/>
    <w:rsid w:val="00EF5788"/>
    <w:rsid w:val="00EF610F"/>
    <w:rsid w:val="00F00FC7"/>
    <w:rsid w:val="00F014D0"/>
    <w:rsid w:val="00F031B4"/>
    <w:rsid w:val="00F04742"/>
    <w:rsid w:val="00F04792"/>
    <w:rsid w:val="00F04939"/>
    <w:rsid w:val="00F066BF"/>
    <w:rsid w:val="00F07108"/>
    <w:rsid w:val="00F10DFB"/>
    <w:rsid w:val="00F11BD6"/>
    <w:rsid w:val="00F11E3F"/>
    <w:rsid w:val="00F14405"/>
    <w:rsid w:val="00F20489"/>
    <w:rsid w:val="00F22DEF"/>
    <w:rsid w:val="00F23F78"/>
    <w:rsid w:val="00F253FC"/>
    <w:rsid w:val="00F26E61"/>
    <w:rsid w:val="00F3146A"/>
    <w:rsid w:val="00F3204A"/>
    <w:rsid w:val="00F32CAD"/>
    <w:rsid w:val="00F33D76"/>
    <w:rsid w:val="00F370EB"/>
    <w:rsid w:val="00F37BB5"/>
    <w:rsid w:val="00F405FB"/>
    <w:rsid w:val="00F4306D"/>
    <w:rsid w:val="00F44466"/>
    <w:rsid w:val="00F44579"/>
    <w:rsid w:val="00F44946"/>
    <w:rsid w:val="00F45E89"/>
    <w:rsid w:val="00F5027C"/>
    <w:rsid w:val="00F515D5"/>
    <w:rsid w:val="00F52A92"/>
    <w:rsid w:val="00F53265"/>
    <w:rsid w:val="00F53369"/>
    <w:rsid w:val="00F54C70"/>
    <w:rsid w:val="00F56468"/>
    <w:rsid w:val="00F579E3"/>
    <w:rsid w:val="00F60044"/>
    <w:rsid w:val="00F6528B"/>
    <w:rsid w:val="00F65536"/>
    <w:rsid w:val="00F66795"/>
    <w:rsid w:val="00F66DD7"/>
    <w:rsid w:val="00F67A51"/>
    <w:rsid w:val="00F723AE"/>
    <w:rsid w:val="00F73A66"/>
    <w:rsid w:val="00F73B5A"/>
    <w:rsid w:val="00F7577B"/>
    <w:rsid w:val="00F759D7"/>
    <w:rsid w:val="00F77AA6"/>
    <w:rsid w:val="00F81E56"/>
    <w:rsid w:val="00F8398C"/>
    <w:rsid w:val="00F845B7"/>
    <w:rsid w:val="00F84F83"/>
    <w:rsid w:val="00F86594"/>
    <w:rsid w:val="00F90E5F"/>
    <w:rsid w:val="00F91932"/>
    <w:rsid w:val="00F91ABF"/>
    <w:rsid w:val="00F92E2E"/>
    <w:rsid w:val="00F957B5"/>
    <w:rsid w:val="00F9686A"/>
    <w:rsid w:val="00F969E2"/>
    <w:rsid w:val="00F96E96"/>
    <w:rsid w:val="00F97A36"/>
    <w:rsid w:val="00FA0F4F"/>
    <w:rsid w:val="00FA177C"/>
    <w:rsid w:val="00FA1E17"/>
    <w:rsid w:val="00FA5670"/>
    <w:rsid w:val="00FA6EE9"/>
    <w:rsid w:val="00FA754C"/>
    <w:rsid w:val="00FB0281"/>
    <w:rsid w:val="00FB359D"/>
    <w:rsid w:val="00FB68D4"/>
    <w:rsid w:val="00FC0325"/>
    <w:rsid w:val="00FC16DB"/>
    <w:rsid w:val="00FC1A4D"/>
    <w:rsid w:val="00FC2563"/>
    <w:rsid w:val="00FC4D1C"/>
    <w:rsid w:val="00FC67AF"/>
    <w:rsid w:val="00FC684C"/>
    <w:rsid w:val="00FC7266"/>
    <w:rsid w:val="00FD2586"/>
    <w:rsid w:val="00FD36BC"/>
    <w:rsid w:val="00FD7F29"/>
    <w:rsid w:val="00FE20B2"/>
    <w:rsid w:val="00FE2A5D"/>
    <w:rsid w:val="00FE6AED"/>
    <w:rsid w:val="00FE7AAF"/>
    <w:rsid w:val="00FF1D2A"/>
    <w:rsid w:val="00FF1F3A"/>
    <w:rsid w:val="00FF408C"/>
    <w:rsid w:val="00FF4704"/>
    <w:rsid w:val="00FF62E4"/>
    <w:rsid w:val="00FF6F6C"/>
    <w:rsid w:val="00FF77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47106"/>
    <o:shapelayout v:ext="edit">
      <o:idmap v:ext="edit" data="1"/>
      <o:rules v:ext="edit">
        <o:r id="V:Rule64" type="connector" idref="#_x0000_s1251"/>
        <o:r id="V:Rule65" type="connector" idref="#_x0000_s1341"/>
        <o:r id="V:Rule66" type="connector" idref="#_x0000_s1228"/>
        <o:r id="V:Rule67" type="connector" idref="#_x0000_s1302"/>
        <o:r id="V:Rule68" type="connector" idref="#_x0000_s1431"/>
        <o:r id="V:Rule69" type="connector" idref="#_x0000_s1451"/>
        <o:r id="V:Rule70" type="connector" idref="#_x0000_s1300"/>
        <o:r id="V:Rule71" type="connector" idref="#_x0000_s1326"/>
        <o:r id="V:Rule72" type="connector" idref="#_x0000_s1339"/>
        <o:r id="V:Rule73" type="connector" idref="#_x0000_s1195"/>
        <o:r id="V:Rule74" type="connector" idref="#_x0000_s1219"/>
        <o:r id="V:Rule75" type="connector" idref="#_x0000_s1509"/>
        <o:r id="V:Rule76" type="connector" idref="#_x0000_s1194"/>
        <o:r id="V:Rule77" type="connector" idref="#_x0000_s1346"/>
        <o:r id="V:Rule78" type="connector" idref="#_x0000_s1364"/>
        <o:r id="V:Rule79" type="connector" idref="#_x0000_s1261"/>
        <o:r id="V:Rule80" type="connector" idref="#_x0000_s1232"/>
        <o:r id="V:Rule81" type="connector" idref="#_x0000_s1351"/>
        <o:r id="V:Rule82" type="connector" idref="#_x0000_s1299"/>
        <o:r id="V:Rule83" type="connector" idref="#_x0000_s1311"/>
        <o:r id="V:Rule84" type="connector" idref="#_x0000_s1171"/>
        <o:r id="V:Rule85" type="connector" idref="#_x0000_s1172"/>
        <o:r id="V:Rule86" type="connector" idref="#_x0000_s1375"/>
        <o:r id="V:Rule87" type="connector" idref="#_x0000_s1252"/>
        <o:r id="V:Rule88" type="connector" idref="#_x0000_s1325"/>
        <o:r id="V:Rule89" type="connector" idref="#_x0000_s1376"/>
        <o:r id="V:Rule90" type="connector" idref="#_x0000_s1175"/>
        <o:r id="V:Rule91" type="connector" idref="#_x0000_s1323"/>
        <o:r id="V:Rule92" type="connector" idref="#_x0000_s1373"/>
        <o:r id="V:Rule93" type="connector" idref="#_x0000_s1218"/>
        <o:r id="V:Rule94" type="connector" idref="#_x0000_s1338"/>
        <o:r id="V:Rule95" type="connector" idref="#_x0000_s1342"/>
        <o:r id="V:Rule96" type="connector" idref="#_x0000_s1196"/>
        <o:r id="V:Rule97" type="connector" idref="#_x0000_s1208"/>
        <o:r id="V:Rule98" type="connector" idref="#_x0000_s1322"/>
        <o:r id="V:Rule99" type="connector" idref="#_x0000_s1199"/>
        <o:r id="V:Rule100" type="connector" idref="#_x0000_s1253"/>
        <o:r id="V:Rule101" type="connector" idref="#_x0000_s1478"/>
        <o:r id="V:Rule102" type="connector" idref="#_x0000_s1176"/>
        <o:r id="V:Rule103" type="connector" idref="#_x0000_s1347"/>
        <o:r id="V:Rule104" type="connector" idref="#_x0000_s1363"/>
        <o:r id="V:Rule105" type="connector" idref="#_x0000_s1324"/>
        <o:r id="V:Rule106" type="connector" idref="#_x0000_s1386"/>
        <o:r id="V:Rule107" type="connector" idref="#_x0000_s1197"/>
        <o:r id="V:Rule108" type="connector" idref="#_x0000_s1432"/>
        <o:r id="V:Rule109" type="connector" idref="#_x0000_s1177"/>
        <o:r id="V:Rule110" type="connector" idref="#_x0000_s1352"/>
        <o:r id="V:Rule111" type="connector" idref="#_x0000_s1209"/>
        <o:r id="V:Rule112" type="connector" idref="#_x0000_s1220"/>
        <o:r id="V:Rule113" type="connector" idref="#_x0000_s1193"/>
        <o:r id="V:Rule114" type="connector" idref="#_x0000_s1335"/>
        <o:r id="V:Rule115" type="connector" idref="#_x0000_s1174"/>
        <o:r id="V:Rule116" type="connector" idref="#_x0000_s1170"/>
        <o:r id="V:Rule117" type="connector" idref="#_x0000_s1310"/>
        <o:r id="V:Rule118" type="connector" idref="#_x0000_s1202"/>
        <o:r id="V:Rule119" type="connector" idref="#_x0000_s1479"/>
        <o:r id="V:Rule120" type="connector" idref="#_x0000_s1340"/>
        <o:r id="V:Rule121" type="connector" idref="#_x0000_s1360"/>
        <o:r id="V:Rule122" type="connector" idref="#_x0000_s1348"/>
        <o:r id="V:Rule123" type="connector" idref="#_x0000_s1221"/>
        <o:r id="V:Rule124" type="connector" idref="#_x0000_s1301"/>
        <o:r id="V:Rule125" type="connector" idref="#_x0000_s1359"/>
        <o:r id="V:Rule126" type="connector" idref="#_x0000_s1358"/>
      </o:rules>
      <o:regrouptable v:ext="edit">
        <o:entry new="1" old="0"/>
        <o:entry new="2" old="0"/>
        <o:entry new="3" old="0"/>
        <o:entry new="4" old="0"/>
        <o:entry new="5" old="0"/>
        <o:entry new="6" old="5"/>
        <o:entry new="7" old="0"/>
        <o:entry new="8" old="0"/>
        <o:entry new="9" old="0"/>
        <o:entry new="10" old="0"/>
        <o:entry new="11" old="0"/>
        <o:entry new="12" old="0"/>
        <o:entry new="13" old="0"/>
        <o:entry new="14" old="0"/>
        <o:entry new="15" old="0"/>
        <o:entry new="16" old="0"/>
        <o:entry new="17" old="0"/>
        <o:entry new="18" old="0"/>
        <o:entry new="19" old="0"/>
        <o:entry new="20" old="0"/>
        <o:entry new="21" old="0"/>
        <o:entry new="22" old="0"/>
        <o:entry new="23" old="0"/>
        <o:entry new="24" old="0"/>
        <o:entry new="25" old="0"/>
        <o:entry new="26" old="0"/>
        <o:entry new="27" old="0"/>
        <o:entry new="2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F33"/>
    <w:pPr>
      <w:autoSpaceDE w:val="0"/>
      <w:autoSpaceDN w:val="0"/>
    </w:pPr>
  </w:style>
  <w:style w:type="paragraph" w:styleId="Heading1">
    <w:name w:val="heading 1"/>
    <w:basedOn w:val="Normal"/>
    <w:next w:val="Normal"/>
    <w:link w:val="Heading1Char"/>
    <w:uiPriority w:val="99"/>
    <w:qFormat/>
    <w:rsid w:val="00660F33"/>
    <w:pPr>
      <w:keepNext/>
      <w:spacing w:line="480" w:lineRule="auto"/>
      <w:outlineLvl w:val="0"/>
    </w:pPr>
    <w:rPr>
      <w:b/>
      <w:bCs/>
      <w:spacing w:val="6"/>
      <w:sz w:val="24"/>
      <w:szCs w:val="24"/>
    </w:rPr>
  </w:style>
  <w:style w:type="paragraph" w:styleId="Heading2">
    <w:name w:val="heading 2"/>
    <w:basedOn w:val="Normal"/>
    <w:next w:val="Normal"/>
    <w:link w:val="Heading2Char"/>
    <w:uiPriority w:val="99"/>
    <w:qFormat/>
    <w:rsid w:val="00660F33"/>
    <w:pPr>
      <w:keepNext/>
      <w:tabs>
        <w:tab w:val="left" w:pos="864"/>
        <w:tab w:val="left" w:pos="1872"/>
        <w:tab w:val="left" w:pos="3456"/>
        <w:tab w:val="left" w:pos="4752"/>
        <w:tab w:val="left" w:pos="5616"/>
      </w:tabs>
      <w:jc w:val="center"/>
      <w:outlineLvl w:val="1"/>
    </w:pPr>
    <w:rPr>
      <w:b/>
      <w:bCs/>
      <w:spacing w:val="6"/>
      <w:sz w:val="24"/>
      <w:szCs w:val="24"/>
    </w:rPr>
  </w:style>
  <w:style w:type="paragraph" w:styleId="Heading3">
    <w:name w:val="heading 3"/>
    <w:basedOn w:val="Normal"/>
    <w:next w:val="Normal"/>
    <w:link w:val="Heading3Char"/>
    <w:uiPriority w:val="99"/>
    <w:qFormat/>
    <w:rsid w:val="00660F33"/>
    <w:pPr>
      <w:keepNext/>
      <w:jc w:val="both"/>
      <w:outlineLvl w:val="2"/>
    </w:pPr>
    <w:rPr>
      <w:spacing w:val="6"/>
      <w:sz w:val="24"/>
      <w:szCs w:val="24"/>
    </w:rPr>
  </w:style>
  <w:style w:type="paragraph" w:styleId="Heading4">
    <w:name w:val="heading 4"/>
    <w:basedOn w:val="Normal"/>
    <w:next w:val="Normal"/>
    <w:link w:val="Heading4Char"/>
    <w:uiPriority w:val="99"/>
    <w:qFormat/>
    <w:rsid w:val="00660F33"/>
    <w:pPr>
      <w:keepNext/>
      <w:tabs>
        <w:tab w:val="left" w:pos="432"/>
      </w:tabs>
      <w:spacing w:line="480" w:lineRule="auto"/>
      <w:ind w:left="720" w:hanging="720"/>
      <w:outlineLvl w:val="3"/>
    </w:pPr>
    <w:rPr>
      <w:sz w:val="24"/>
      <w:szCs w:val="24"/>
    </w:rPr>
  </w:style>
  <w:style w:type="paragraph" w:styleId="Heading5">
    <w:name w:val="heading 5"/>
    <w:basedOn w:val="Normal"/>
    <w:next w:val="Normal"/>
    <w:link w:val="Heading5Char"/>
    <w:uiPriority w:val="99"/>
    <w:qFormat/>
    <w:rsid w:val="00660F33"/>
    <w:pPr>
      <w:keepNext/>
      <w:tabs>
        <w:tab w:val="left" w:pos="432"/>
      </w:tabs>
      <w:spacing w:line="480" w:lineRule="auto"/>
      <w:ind w:left="720" w:right="1152" w:hanging="720"/>
      <w:outlineLvl w:val="4"/>
    </w:pPr>
    <w:rPr>
      <w:b/>
      <w:bCs/>
      <w:sz w:val="24"/>
      <w:szCs w:val="24"/>
    </w:rPr>
  </w:style>
  <w:style w:type="paragraph" w:styleId="Heading6">
    <w:name w:val="heading 6"/>
    <w:basedOn w:val="Normal"/>
    <w:next w:val="Normal"/>
    <w:link w:val="Heading6Char"/>
    <w:uiPriority w:val="99"/>
    <w:qFormat/>
    <w:rsid w:val="00660F33"/>
    <w:pPr>
      <w:keepNext/>
      <w:spacing w:line="480" w:lineRule="auto"/>
      <w:jc w:val="both"/>
      <w:outlineLvl w:val="5"/>
    </w:pPr>
    <w:rPr>
      <w:b/>
      <w:bCs/>
      <w:spacing w:val="6"/>
      <w:sz w:val="24"/>
      <w:szCs w:val="24"/>
    </w:rPr>
  </w:style>
  <w:style w:type="paragraph" w:styleId="Heading7">
    <w:name w:val="heading 7"/>
    <w:basedOn w:val="Normal"/>
    <w:next w:val="Normal"/>
    <w:link w:val="Heading7Char"/>
    <w:uiPriority w:val="99"/>
    <w:qFormat/>
    <w:rsid w:val="00660F33"/>
    <w:pPr>
      <w:keepNext/>
      <w:tabs>
        <w:tab w:val="left" w:pos="432"/>
      </w:tabs>
      <w:spacing w:line="480" w:lineRule="auto"/>
      <w:ind w:right="2736"/>
      <w:jc w:val="both"/>
      <w:outlineLvl w:val="6"/>
    </w:pPr>
    <w:rPr>
      <w:b/>
      <w:bCs/>
      <w:spacing w:val="6"/>
      <w:sz w:val="24"/>
      <w:szCs w:val="24"/>
    </w:rPr>
  </w:style>
  <w:style w:type="paragraph" w:styleId="Heading8">
    <w:name w:val="heading 8"/>
    <w:basedOn w:val="Normal"/>
    <w:next w:val="Normal"/>
    <w:link w:val="Heading8Char"/>
    <w:uiPriority w:val="99"/>
    <w:qFormat/>
    <w:rsid w:val="00660F33"/>
    <w:pPr>
      <w:keepNext/>
      <w:spacing w:line="480" w:lineRule="auto"/>
      <w:ind w:firstLine="720"/>
      <w:jc w:val="both"/>
      <w:outlineLvl w:val="7"/>
    </w:pPr>
    <w:rPr>
      <w:spacing w:val="8"/>
      <w:sz w:val="24"/>
      <w:szCs w:val="24"/>
    </w:rPr>
  </w:style>
  <w:style w:type="paragraph" w:styleId="Heading9">
    <w:name w:val="heading 9"/>
    <w:basedOn w:val="Normal"/>
    <w:next w:val="Normal"/>
    <w:link w:val="Heading9Char"/>
    <w:uiPriority w:val="99"/>
    <w:qFormat/>
    <w:rsid w:val="00660F33"/>
    <w:pPr>
      <w:keepNext/>
      <w:spacing w:line="480" w:lineRule="auto"/>
      <w:ind w:left="288" w:hanging="288"/>
      <w:jc w:val="center"/>
      <w:outlineLvl w:val="8"/>
    </w:pPr>
    <w:rPr>
      <w:spacing w:val="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60F3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660F33"/>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rsid w:val="00660F33"/>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9"/>
    <w:rsid w:val="00660F33"/>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9"/>
    <w:rsid w:val="00660F33"/>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660F33"/>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660F33"/>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660F3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660F33"/>
    <w:rPr>
      <w:rFonts w:ascii="Cambria" w:eastAsia="Times New Roman" w:hAnsi="Cambria" w:cs="Times New Roman"/>
    </w:rPr>
  </w:style>
  <w:style w:type="paragraph" w:styleId="BlockText">
    <w:name w:val="Block Text"/>
    <w:basedOn w:val="Normal"/>
    <w:rsid w:val="00660F33"/>
    <w:pPr>
      <w:spacing w:line="480" w:lineRule="auto"/>
      <w:ind w:left="288" w:right="288"/>
      <w:jc w:val="center"/>
    </w:pPr>
    <w:rPr>
      <w:b/>
      <w:bCs/>
      <w:spacing w:val="6"/>
      <w:sz w:val="24"/>
      <w:szCs w:val="24"/>
    </w:rPr>
  </w:style>
  <w:style w:type="paragraph" w:styleId="Header">
    <w:name w:val="header"/>
    <w:basedOn w:val="Normal"/>
    <w:link w:val="HeaderChar"/>
    <w:rsid w:val="00660F33"/>
    <w:pPr>
      <w:tabs>
        <w:tab w:val="center" w:pos="4320"/>
        <w:tab w:val="right" w:pos="8640"/>
      </w:tabs>
    </w:pPr>
  </w:style>
  <w:style w:type="character" w:customStyle="1" w:styleId="HeaderChar">
    <w:name w:val="Header Char"/>
    <w:basedOn w:val="DefaultParagraphFont"/>
    <w:link w:val="Header"/>
    <w:uiPriority w:val="99"/>
    <w:rsid w:val="00660F33"/>
    <w:rPr>
      <w:sz w:val="20"/>
      <w:szCs w:val="20"/>
    </w:rPr>
  </w:style>
  <w:style w:type="character" w:styleId="PageNumber">
    <w:name w:val="page number"/>
    <w:basedOn w:val="DefaultParagraphFont"/>
    <w:uiPriority w:val="99"/>
    <w:rsid w:val="00660F33"/>
  </w:style>
  <w:style w:type="paragraph" w:styleId="Footer">
    <w:name w:val="footer"/>
    <w:basedOn w:val="Normal"/>
    <w:link w:val="FooterChar"/>
    <w:uiPriority w:val="99"/>
    <w:rsid w:val="00660F33"/>
    <w:pPr>
      <w:tabs>
        <w:tab w:val="center" w:pos="4320"/>
        <w:tab w:val="right" w:pos="8640"/>
      </w:tabs>
    </w:pPr>
  </w:style>
  <w:style w:type="character" w:customStyle="1" w:styleId="FooterChar">
    <w:name w:val="Footer Char"/>
    <w:basedOn w:val="DefaultParagraphFont"/>
    <w:link w:val="Footer"/>
    <w:uiPriority w:val="99"/>
    <w:rsid w:val="00660F33"/>
    <w:rPr>
      <w:sz w:val="20"/>
      <w:szCs w:val="20"/>
    </w:rPr>
  </w:style>
  <w:style w:type="paragraph" w:styleId="BodyText2">
    <w:name w:val="Body Text 2"/>
    <w:basedOn w:val="Normal"/>
    <w:link w:val="BodyText2Char"/>
    <w:uiPriority w:val="99"/>
    <w:rsid w:val="00660F33"/>
    <w:pPr>
      <w:jc w:val="center"/>
    </w:pPr>
    <w:rPr>
      <w:sz w:val="24"/>
      <w:szCs w:val="24"/>
    </w:rPr>
  </w:style>
  <w:style w:type="character" w:customStyle="1" w:styleId="BodyText2Char">
    <w:name w:val="Body Text 2 Char"/>
    <w:basedOn w:val="DefaultParagraphFont"/>
    <w:link w:val="BodyText2"/>
    <w:uiPriority w:val="99"/>
    <w:rsid w:val="00660F33"/>
    <w:rPr>
      <w:sz w:val="20"/>
      <w:szCs w:val="20"/>
    </w:rPr>
  </w:style>
  <w:style w:type="paragraph" w:styleId="BodyText">
    <w:name w:val="Body Text"/>
    <w:basedOn w:val="Normal"/>
    <w:link w:val="BodyTextChar"/>
    <w:uiPriority w:val="99"/>
    <w:rsid w:val="00660F33"/>
    <w:pPr>
      <w:spacing w:line="480" w:lineRule="auto"/>
      <w:jc w:val="both"/>
    </w:pPr>
    <w:rPr>
      <w:spacing w:val="2"/>
      <w:sz w:val="24"/>
      <w:szCs w:val="24"/>
    </w:rPr>
  </w:style>
  <w:style w:type="character" w:customStyle="1" w:styleId="BodyTextChar">
    <w:name w:val="Body Text Char"/>
    <w:basedOn w:val="DefaultParagraphFont"/>
    <w:link w:val="BodyText"/>
    <w:uiPriority w:val="99"/>
    <w:rsid w:val="00660F33"/>
    <w:rPr>
      <w:sz w:val="20"/>
      <w:szCs w:val="20"/>
    </w:rPr>
  </w:style>
  <w:style w:type="paragraph" w:styleId="BodyTextIndent2">
    <w:name w:val="Body Text Indent 2"/>
    <w:basedOn w:val="Normal"/>
    <w:link w:val="BodyTextIndent2Char"/>
    <w:uiPriority w:val="99"/>
    <w:rsid w:val="00660F33"/>
    <w:pPr>
      <w:spacing w:line="480" w:lineRule="auto"/>
      <w:ind w:left="288" w:firstLine="1152"/>
      <w:jc w:val="both"/>
    </w:pPr>
    <w:rPr>
      <w:sz w:val="24"/>
      <w:szCs w:val="24"/>
    </w:rPr>
  </w:style>
  <w:style w:type="character" w:customStyle="1" w:styleId="BodyTextIndent2Char">
    <w:name w:val="Body Text Indent 2 Char"/>
    <w:basedOn w:val="DefaultParagraphFont"/>
    <w:link w:val="BodyTextIndent2"/>
    <w:uiPriority w:val="99"/>
    <w:rsid w:val="00660F33"/>
    <w:rPr>
      <w:sz w:val="20"/>
      <w:szCs w:val="20"/>
    </w:rPr>
  </w:style>
  <w:style w:type="paragraph" w:styleId="BodyTextIndent3">
    <w:name w:val="Body Text Indent 3"/>
    <w:basedOn w:val="Normal"/>
    <w:link w:val="BodyTextIndent3Char"/>
    <w:uiPriority w:val="99"/>
    <w:rsid w:val="00660F33"/>
    <w:pPr>
      <w:spacing w:line="480" w:lineRule="auto"/>
      <w:ind w:left="360"/>
      <w:jc w:val="both"/>
    </w:pPr>
    <w:rPr>
      <w:sz w:val="24"/>
      <w:szCs w:val="24"/>
    </w:rPr>
  </w:style>
  <w:style w:type="character" w:customStyle="1" w:styleId="BodyTextIndent3Char">
    <w:name w:val="Body Text Indent 3 Char"/>
    <w:basedOn w:val="DefaultParagraphFont"/>
    <w:link w:val="BodyTextIndent3"/>
    <w:uiPriority w:val="99"/>
    <w:rsid w:val="00660F33"/>
    <w:rPr>
      <w:sz w:val="16"/>
      <w:szCs w:val="16"/>
    </w:rPr>
  </w:style>
  <w:style w:type="paragraph" w:styleId="Title">
    <w:name w:val="Title"/>
    <w:basedOn w:val="Normal"/>
    <w:link w:val="TitleChar"/>
    <w:qFormat/>
    <w:rsid w:val="00660F33"/>
    <w:pPr>
      <w:ind w:left="2448" w:right="2448"/>
      <w:jc w:val="center"/>
    </w:pPr>
    <w:rPr>
      <w:sz w:val="24"/>
      <w:szCs w:val="24"/>
    </w:rPr>
  </w:style>
  <w:style w:type="character" w:customStyle="1" w:styleId="TitleChar">
    <w:name w:val="Title Char"/>
    <w:basedOn w:val="DefaultParagraphFont"/>
    <w:link w:val="Title"/>
    <w:rsid w:val="00660F33"/>
    <w:rPr>
      <w:rFonts w:ascii="Cambria" w:eastAsia="Times New Roman" w:hAnsi="Cambria" w:cs="Times New Roman"/>
      <w:b/>
      <w:bCs/>
      <w:kern w:val="28"/>
      <w:sz w:val="32"/>
      <w:szCs w:val="32"/>
    </w:rPr>
  </w:style>
  <w:style w:type="paragraph" w:styleId="Subtitle">
    <w:name w:val="Subtitle"/>
    <w:basedOn w:val="Normal"/>
    <w:link w:val="SubtitleChar"/>
    <w:uiPriority w:val="99"/>
    <w:qFormat/>
    <w:rsid w:val="00660F33"/>
    <w:pPr>
      <w:spacing w:before="240"/>
      <w:jc w:val="both"/>
    </w:pPr>
    <w:rPr>
      <w:b/>
      <w:bCs/>
      <w:sz w:val="24"/>
      <w:szCs w:val="24"/>
    </w:rPr>
  </w:style>
  <w:style w:type="character" w:customStyle="1" w:styleId="SubtitleChar">
    <w:name w:val="Subtitle Char"/>
    <w:basedOn w:val="DefaultParagraphFont"/>
    <w:link w:val="Subtitle"/>
    <w:uiPriority w:val="11"/>
    <w:rsid w:val="00660F33"/>
    <w:rPr>
      <w:rFonts w:ascii="Cambria" w:eastAsia="Times New Roman" w:hAnsi="Cambria" w:cs="Times New Roman"/>
      <w:sz w:val="24"/>
      <w:szCs w:val="24"/>
    </w:rPr>
  </w:style>
  <w:style w:type="paragraph" w:styleId="Caption">
    <w:name w:val="caption"/>
    <w:basedOn w:val="Normal"/>
    <w:next w:val="Normal"/>
    <w:qFormat/>
    <w:rsid w:val="00660F33"/>
    <w:pPr>
      <w:spacing w:line="480" w:lineRule="auto"/>
      <w:jc w:val="both"/>
    </w:pPr>
    <w:rPr>
      <w:i/>
      <w:iCs/>
      <w:sz w:val="24"/>
      <w:szCs w:val="24"/>
    </w:rPr>
  </w:style>
  <w:style w:type="paragraph" w:styleId="BodyText3">
    <w:name w:val="Body Text 3"/>
    <w:basedOn w:val="Normal"/>
    <w:link w:val="BodyText3Char"/>
    <w:rsid w:val="00660F33"/>
    <w:pPr>
      <w:jc w:val="center"/>
    </w:pPr>
    <w:rPr>
      <w:sz w:val="24"/>
      <w:szCs w:val="24"/>
    </w:rPr>
  </w:style>
  <w:style w:type="character" w:customStyle="1" w:styleId="BodyText3Char">
    <w:name w:val="Body Text 3 Char"/>
    <w:basedOn w:val="DefaultParagraphFont"/>
    <w:link w:val="BodyText3"/>
    <w:rsid w:val="00660F33"/>
    <w:rPr>
      <w:sz w:val="16"/>
      <w:szCs w:val="16"/>
    </w:rPr>
  </w:style>
  <w:style w:type="paragraph" w:styleId="ListParagraph">
    <w:name w:val="List Paragraph"/>
    <w:basedOn w:val="Normal"/>
    <w:uiPriority w:val="34"/>
    <w:qFormat/>
    <w:rsid w:val="0025054C"/>
    <w:pPr>
      <w:ind w:left="720"/>
      <w:contextualSpacing/>
    </w:pPr>
  </w:style>
  <w:style w:type="paragraph" w:styleId="BodyTextIndent">
    <w:name w:val="Body Text Indent"/>
    <w:basedOn w:val="Normal"/>
    <w:link w:val="BodyTextIndentChar"/>
    <w:uiPriority w:val="99"/>
    <w:unhideWhenUsed/>
    <w:rsid w:val="00600DAF"/>
    <w:pPr>
      <w:spacing w:after="120"/>
      <w:ind w:left="360"/>
    </w:pPr>
  </w:style>
  <w:style w:type="character" w:customStyle="1" w:styleId="BodyTextIndentChar">
    <w:name w:val="Body Text Indent Char"/>
    <w:basedOn w:val="DefaultParagraphFont"/>
    <w:link w:val="BodyTextIndent"/>
    <w:uiPriority w:val="99"/>
    <w:rsid w:val="00600DAF"/>
    <w:rPr>
      <w:sz w:val="20"/>
      <w:szCs w:val="20"/>
    </w:rPr>
  </w:style>
  <w:style w:type="paragraph" w:styleId="DocumentMap">
    <w:name w:val="Document Map"/>
    <w:basedOn w:val="Normal"/>
    <w:link w:val="DocumentMapChar"/>
    <w:uiPriority w:val="99"/>
    <w:semiHidden/>
    <w:rsid w:val="00E3495E"/>
    <w:pPr>
      <w:shd w:val="clear" w:color="auto" w:fill="000080"/>
      <w:autoSpaceDE/>
      <w:autoSpaceDN/>
    </w:pPr>
    <w:rPr>
      <w:rFonts w:ascii="Tahoma" w:hAnsi="Tahoma" w:cs="Tahoma"/>
    </w:rPr>
  </w:style>
  <w:style w:type="character" w:customStyle="1" w:styleId="DocumentMapChar">
    <w:name w:val="Document Map Char"/>
    <w:basedOn w:val="DefaultParagraphFont"/>
    <w:link w:val="DocumentMap"/>
    <w:uiPriority w:val="99"/>
    <w:semiHidden/>
    <w:rsid w:val="00E3495E"/>
    <w:rPr>
      <w:rFonts w:ascii="Tahoma" w:hAnsi="Tahoma" w:cs="Tahoma"/>
      <w:shd w:val="clear" w:color="auto" w:fill="000080"/>
    </w:rPr>
  </w:style>
  <w:style w:type="paragraph" w:styleId="NormalWeb">
    <w:name w:val="Normal (Web)"/>
    <w:basedOn w:val="Normal"/>
    <w:uiPriority w:val="99"/>
    <w:rsid w:val="00E3495E"/>
    <w:pPr>
      <w:autoSpaceDE/>
      <w:autoSpaceDN/>
      <w:spacing w:before="100" w:beforeAutospacing="1" w:after="100" w:afterAutospacing="1"/>
    </w:pPr>
    <w:rPr>
      <w:sz w:val="24"/>
      <w:szCs w:val="24"/>
    </w:rPr>
  </w:style>
  <w:style w:type="character" w:styleId="Strong">
    <w:name w:val="Strong"/>
    <w:basedOn w:val="DefaultParagraphFont"/>
    <w:uiPriority w:val="22"/>
    <w:qFormat/>
    <w:rsid w:val="00E3495E"/>
    <w:rPr>
      <w:b/>
      <w:bCs/>
    </w:rPr>
  </w:style>
  <w:style w:type="paragraph" w:customStyle="1" w:styleId="StyleTrebuchetMSJustifiedBefore5ptLinespacing15li">
    <w:name w:val="Style Trebuchet MS Justified Before:  5 pt Line spacing:  1.5 li..."/>
    <w:basedOn w:val="Normal"/>
    <w:rsid w:val="00E3495E"/>
    <w:pPr>
      <w:autoSpaceDE/>
      <w:autoSpaceDN/>
      <w:spacing w:before="100" w:beforeAutospacing="1" w:after="100" w:afterAutospacing="1" w:line="360" w:lineRule="auto"/>
      <w:jc w:val="both"/>
    </w:pPr>
    <w:rPr>
      <w:rFonts w:ascii="Trebuchet MS" w:hAnsi="Trebuchet MS"/>
      <w:sz w:val="24"/>
    </w:rPr>
  </w:style>
  <w:style w:type="character" w:customStyle="1" w:styleId="pn-normal">
    <w:name w:val="pn-normal"/>
    <w:basedOn w:val="DefaultParagraphFont"/>
    <w:uiPriority w:val="99"/>
    <w:rsid w:val="00E3495E"/>
  </w:style>
  <w:style w:type="character" w:styleId="Hyperlink">
    <w:name w:val="Hyperlink"/>
    <w:basedOn w:val="DefaultParagraphFont"/>
    <w:rsid w:val="00E3495E"/>
    <w:rPr>
      <w:color w:val="0000FF"/>
      <w:u w:val="single"/>
    </w:rPr>
  </w:style>
  <w:style w:type="character" w:customStyle="1" w:styleId="BalloonTextChar">
    <w:name w:val="Balloon Text Char"/>
    <w:basedOn w:val="DefaultParagraphFont"/>
    <w:link w:val="BalloonText"/>
    <w:uiPriority w:val="99"/>
    <w:semiHidden/>
    <w:rsid w:val="004427B7"/>
    <w:rPr>
      <w:rFonts w:ascii="Tahoma" w:eastAsia="Calibri" w:hAnsi="Tahoma" w:cs="Tahoma"/>
      <w:sz w:val="16"/>
      <w:szCs w:val="16"/>
    </w:rPr>
  </w:style>
  <w:style w:type="paragraph" w:styleId="BalloonText">
    <w:name w:val="Balloon Text"/>
    <w:basedOn w:val="Normal"/>
    <w:link w:val="BalloonTextChar"/>
    <w:uiPriority w:val="99"/>
    <w:semiHidden/>
    <w:unhideWhenUsed/>
    <w:rsid w:val="004427B7"/>
    <w:pPr>
      <w:autoSpaceDE/>
      <w:autoSpaceDN/>
    </w:pPr>
    <w:rPr>
      <w:rFonts w:ascii="Tahoma" w:eastAsia="Calibri" w:hAnsi="Tahoma" w:cs="Tahoma"/>
      <w:sz w:val="16"/>
      <w:szCs w:val="16"/>
    </w:rPr>
  </w:style>
  <w:style w:type="paragraph" w:customStyle="1" w:styleId="judul">
    <w:name w:val="judul"/>
    <w:basedOn w:val="Normal"/>
    <w:rsid w:val="00526268"/>
    <w:pPr>
      <w:autoSpaceDE/>
      <w:autoSpaceDN/>
      <w:spacing w:before="100" w:beforeAutospacing="1" w:after="100" w:afterAutospacing="1"/>
    </w:pPr>
    <w:rPr>
      <w:sz w:val="24"/>
      <w:szCs w:val="24"/>
    </w:rPr>
  </w:style>
  <w:style w:type="paragraph" w:customStyle="1" w:styleId="konten">
    <w:name w:val="konten"/>
    <w:basedOn w:val="Normal"/>
    <w:rsid w:val="00526268"/>
    <w:pPr>
      <w:autoSpaceDE/>
      <w:autoSpaceDN/>
      <w:spacing w:before="100" w:beforeAutospacing="1" w:after="100" w:afterAutospacing="1"/>
    </w:pPr>
    <w:rPr>
      <w:sz w:val="24"/>
      <w:szCs w:val="24"/>
    </w:rPr>
  </w:style>
  <w:style w:type="character" w:customStyle="1" w:styleId="apple-converted-space">
    <w:name w:val="apple-converted-space"/>
    <w:basedOn w:val="DefaultParagraphFont"/>
    <w:rsid w:val="00526268"/>
  </w:style>
  <w:style w:type="character" w:customStyle="1" w:styleId="facibeenhere">
    <w:name w:val="_facibeenhere"/>
    <w:basedOn w:val="DefaultParagraphFont"/>
    <w:rsid w:val="00526268"/>
  </w:style>
  <w:style w:type="paragraph" w:customStyle="1" w:styleId="msonormaltable0">
    <w:name w:val="msonormaltable"/>
    <w:basedOn w:val="Normal"/>
    <w:rsid w:val="00526268"/>
    <w:pPr>
      <w:autoSpaceDE/>
      <w:autoSpaceDN/>
      <w:spacing w:before="100" w:beforeAutospacing="1" w:after="100" w:afterAutospacing="1"/>
    </w:pPr>
    <w:rPr>
      <w:sz w:val="24"/>
      <w:szCs w:val="24"/>
    </w:rPr>
  </w:style>
  <w:style w:type="table" w:styleId="TableGrid">
    <w:name w:val="Table Grid"/>
    <w:basedOn w:val="TableNormal"/>
    <w:uiPriority w:val="59"/>
    <w:rsid w:val="00B25F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514482">
      <w:bodyDiv w:val="1"/>
      <w:marLeft w:val="0"/>
      <w:marRight w:val="0"/>
      <w:marTop w:val="0"/>
      <w:marBottom w:val="0"/>
      <w:divBdr>
        <w:top w:val="none" w:sz="0" w:space="0" w:color="auto"/>
        <w:left w:val="none" w:sz="0" w:space="0" w:color="auto"/>
        <w:bottom w:val="none" w:sz="0" w:space="0" w:color="auto"/>
        <w:right w:val="none" w:sz="0" w:space="0" w:color="auto"/>
      </w:divBdr>
      <w:divsChild>
        <w:div w:id="37704894">
          <w:marLeft w:val="0"/>
          <w:marRight w:val="0"/>
          <w:marTop w:val="0"/>
          <w:marBottom w:val="0"/>
          <w:divBdr>
            <w:top w:val="none" w:sz="0" w:space="0" w:color="auto"/>
            <w:left w:val="none" w:sz="0" w:space="0" w:color="auto"/>
            <w:bottom w:val="none" w:sz="0" w:space="0" w:color="auto"/>
            <w:right w:val="none" w:sz="0" w:space="0" w:color="auto"/>
          </w:divBdr>
        </w:div>
        <w:div w:id="964702677">
          <w:marLeft w:val="0"/>
          <w:marRight w:val="0"/>
          <w:marTop w:val="0"/>
          <w:marBottom w:val="0"/>
          <w:divBdr>
            <w:top w:val="none" w:sz="0" w:space="0" w:color="auto"/>
            <w:left w:val="none" w:sz="0" w:space="0" w:color="auto"/>
            <w:bottom w:val="none" w:sz="0" w:space="0" w:color="auto"/>
            <w:right w:val="none" w:sz="0" w:space="0" w:color="auto"/>
          </w:divBdr>
        </w:div>
        <w:div w:id="1237472238">
          <w:marLeft w:val="0"/>
          <w:marRight w:val="0"/>
          <w:marTop w:val="0"/>
          <w:marBottom w:val="0"/>
          <w:divBdr>
            <w:top w:val="none" w:sz="0" w:space="0" w:color="auto"/>
            <w:left w:val="none" w:sz="0" w:space="0" w:color="auto"/>
            <w:bottom w:val="none" w:sz="0" w:space="0" w:color="auto"/>
            <w:right w:val="none" w:sz="0" w:space="0" w:color="auto"/>
          </w:divBdr>
          <w:divsChild>
            <w:div w:id="1816291135">
              <w:marLeft w:val="0"/>
              <w:marRight w:val="0"/>
              <w:marTop w:val="0"/>
              <w:marBottom w:val="0"/>
              <w:divBdr>
                <w:top w:val="none" w:sz="0" w:space="0" w:color="auto"/>
                <w:left w:val="none" w:sz="0" w:space="0" w:color="auto"/>
                <w:bottom w:val="none" w:sz="0" w:space="0" w:color="auto"/>
                <w:right w:val="none" w:sz="0" w:space="0" w:color="auto"/>
              </w:divBdr>
              <w:divsChild>
                <w:div w:id="116681592">
                  <w:marLeft w:val="0"/>
                  <w:marRight w:val="0"/>
                  <w:marTop w:val="0"/>
                  <w:marBottom w:val="0"/>
                  <w:divBdr>
                    <w:top w:val="none" w:sz="0" w:space="0" w:color="auto"/>
                    <w:left w:val="none" w:sz="0" w:space="0" w:color="auto"/>
                    <w:bottom w:val="none" w:sz="0" w:space="0" w:color="auto"/>
                    <w:right w:val="none" w:sz="0" w:space="0" w:color="auto"/>
                  </w:divBdr>
                </w:div>
                <w:div w:id="231545787">
                  <w:marLeft w:val="0"/>
                  <w:marRight w:val="0"/>
                  <w:marTop w:val="0"/>
                  <w:marBottom w:val="0"/>
                  <w:divBdr>
                    <w:top w:val="none" w:sz="0" w:space="0" w:color="auto"/>
                    <w:left w:val="none" w:sz="0" w:space="0" w:color="auto"/>
                    <w:bottom w:val="none" w:sz="0" w:space="0" w:color="auto"/>
                    <w:right w:val="none" w:sz="0" w:space="0" w:color="auto"/>
                  </w:divBdr>
                </w:div>
                <w:div w:id="331615499">
                  <w:marLeft w:val="0"/>
                  <w:marRight w:val="0"/>
                  <w:marTop w:val="0"/>
                  <w:marBottom w:val="0"/>
                  <w:divBdr>
                    <w:top w:val="none" w:sz="0" w:space="0" w:color="auto"/>
                    <w:left w:val="none" w:sz="0" w:space="0" w:color="auto"/>
                    <w:bottom w:val="none" w:sz="0" w:space="0" w:color="auto"/>
                    <w:right w:val="none" w:sz="0" w:space="0" w:color="auto"/>
                  </w:divBdr>
                </w:div>
                <w:div w:id="386416037">
                  <w:marLeft w:val="0"/>
                  <w:marRight w:val="0"/>
                  <w:marTop w:val="0"/>
                  <w:marBottom w:val="0"/>
                  <w:divBdr>
                    <w:top w:val="none" w:sz="0" w:space="0" w:color="auto"/>
                    <w:left w:val="none" w:sz="0" w:space="0" w:color="auto"/>
                    <w:bottom w:val="none" w:sz="0" w:space="0" w:color="auto"/>
                    <w:right w:val="none" w:sz="0" w:space="0" w:color="auto"/>
                  </w:divBdr>
                </w:div>
                <w:div w:id="491720649">
                  <w:marLeft w:val="0"/>
                  <w:marRight w:val="0"/>
                  <w:marTop w:val="0"/>
                  <w:marBottom w:val="0"/>
                  <w:divBdr>
                    <w:top w:val="none" w:sz="0" w:space="0" w:color="auto"/>
                    <w:left w:val="none" w:sz="0" w:space="0" w:color="auto"/>
                    <w:bottom w:val="none" w:sz="0" w:space="0" w:color="auto"/>
                    <w:right w:val="none" w:sz="0" w:space="0" w:color="auto"/>
                  </w:divBdr>
                </w:div>
                <w:div w:id="554780323">
                  <w:marLeft w:val="0"/>
                  <w:marRight w:val="0"/>
                  <w:marTop w:val="0"/>
                  <w:marBottom w:val="0"/>
                  <w:divBdr>
                    <w:top w:val="none" w:sz="0" w:space="0" w:color="auto"/>
                    <w:left w:val="none" w:sz="0" w:space="0" w:color="auto"/>
                    <w:bottom w:val="none" w:sz="0" w:space="0" w:color="auto"/>
                    <w:right w:val="none" w:sz="0" w:space="0" w:color="auto"/>
                  </w:divBdr>
                </w:div>
                <w:div w:id="605431695">
                  <w:marLeft w:val="0"/>
                  <w:marRight w:val="0"/>
                  <w:marTop w:val="0"/>
                  <w:marBottom w:val="0"/>
                  <w:divBdr>
                    <w:top w:val="none" w:sz="0" w:space="0" w:color="auto"/>
                    <w:left w:val="none" w:sz="0" w:space="0" w:color="auto"/>
                    <w:bottom w:val="none" w:sz="0" w:space="0" w:color="auto"/>
                    <w:right w:val="none" w:sz="0" w:space="0" w:color="auto"/>
                  </w:divBdr>
                </w:div>
                <w:div w:id="1333411852">
                  <w:marLeft w:val="0"/>
                  <w:marRight w:val="0"/>
                  <w:marTop w:val="0"/>
                  <w:marBottom w:val="0"/>
                  <w:divBdr>
                    <w:top w:val="none" w:sz="0" w:space="0" w:color="auto"/>
                    <w:left w:val="none" w:sz="0" w:space="0" w:color="auto"/>
                    <w:bottom w:val="none" w:sz="0" w:space="0" w:color="auto"/>
                    <w:right w:val="none" w:sz="0" w:space="0" w:color="auto"/>
                  </w:divBdr>
                </w:div>
                <w:div w:id="1475871340">
                  <w:marLeft w:val="0"/>
                  <w:marRight w:val="0"/>
                  <w:marTop w:val="0"/>
                  <w:marBottom w:val="0"/>
                  <w:divBdr>
                    <w:top w:val="none" w:sz="0" w:space="0" w:color="auto"/>
                    <w:left w:val="none" w:sz="0" w:space="0" w:color="auto"/>
                    <w:bottom w:val="none" w:sz="0" w:space="0" w:color="auto"/>
                    <w:right w:val="none" w:sz="0" w:space="0" w:color="auto"/>
                  </w:divBdr>
                </w:div>
                <w:div w:id="1816143350">
                  <w:marLeft w:val="0"/>
                  <w:marRight w:val="0"/>
                  <w:marTop w:val="0"/>
                  <w:marBottom w:val="0"/>
                  <w:divBdr>
                    <w:top w:val="none" w:sz="0" w:space="0" w:color="auto"/>
                    <w:left w:val="none" w:sz="0" w:space="0" w:color="auto"/>
                    <w:bottom w:val="none" w:sz="0" w:space="0" w:color="auto"/>
                    <w:right w:val="none" w:sz="0" w:space="0" w:color="auto"/>
                  </w:divBdr>
                </w:div>
                <w:div w:id="1960985547">
                  <w:marLeft w:val="0"/>
                  <w:marRight w:val="0"/>
                  <w:marTop w:val="0"/>
                  <w:marBottom w:val="0"/>
                  <w:divBdr>
                    <w:top w:val="none" w:sz="0" w:space="0" w:color="auto"/>
                    <w:left w:val="none" w:sz="0" w:space="0" w:color="auto"/>
                    <w:bottom w:val="none" w:sz="0" w:space="0" w:color="auto"/>
                    <w:right w:val="none" w:sz="0" w:space="0" w:color="auto"/>
                  </w:divBdr>
                </w:div>
                <w:div w:id="1971544288">
                  <w:marLeft w:val="0"/>
                  <w:marRight w:val="0"/>
                  <w:marTop w:val="0"/>
                  <w:marBottom w:val="0"/>
                  <w:divBdr>
                    <w:top w:val="none" w:sz="0" w:space="0" w:color="auto"/>
                    <w:left w:val="none" w:sz="0" w:space="0" w:color="auto"/>
                    <w:bottom w:val="none" w:sz="0" w:space="0" w:color="auto"/>
                    <w:right w:val="none" w:sz="0" w:space="0" w:color="auto"/>
                  </w:divBdr>
                </w:div>
              </w:divsChild>
            </w:div>
            <w:div w:id="1841194809">
              <w:marLeft w:val="0"/>
              <w:marRight w:val="0"/>
              <w:marTop w:val="0"/>
              <w:marBottom w:val="0"/>
              <w:divBdr>
                <w:top w:val="none" w:sz="0" w:space="0" w:color="auto"/>
                <w:left w:val="none" w:sz="0" w:space="0" w:color="auto"/>
                <w:bottom w:val="none" w:sz="0" w:space="0" w:color="auto"/>
                <w:right w:val="none" w:sz="0" w:space="0" w:color="auto"/>
              </w:divBdr>
              <w:divsChild>
                <w:div w:id="893195348">
                  <w:marLeft w:val="0"/>
                  <w:marRight w:val="0"/>
                  <w:marTop w:val="0"/>
                  <w:marBottom w:val="0"/>
                  <w:divBdr>
                    <w:top w:val="none" w:sz="0" w:space="0" w:color="auto"/>
                    <w:left w:val="none" w:sz="0" w:space="0" w:color="auto"/>
                    <w:bottom w:val="none" w:sz="0" w:space="0" w:color="auto"/>
                    <w:right w:val="none" w:sz="0" w:space="0" w:color="auto"/>
                  </w:divBdr>
                </w:div>
                <w:div w:id="1150832627">
                  <w:marLeft w:val="0"/>
                  <w:marRight w:val="0"/>
                  <w:marTop w:val="0"/>
                  <w:marBottom w:val="0"/>
                  <w:divBdr>
                    <w:top w:val="none" w:sz="0" w:space="0" w:color="auto"/>
                    <w:left w:val="none" w:sz="0" w:space="0" w:color="auto"/>
                    <w:bottom w:val="none" w:sz="0" w:space="0" w:color="auto"/>
                    <w:right w:val="none" w:sz="0" w:space="0" w:color="auto"/>
                  </w:divBdr>
                </w:div>
                <w:div w:id="1440178386">
                  <w:marLeft w:val="0"/>
                  <w:marRight w:val="0"/>
                  <w:marTop w:val="0"/>
                  <w:marBottom w:val="0"/>
                  <w:divBdr>
                    <w:top w:val="none" w:sz="0" w:space="0" w:color="auto"/>
                    <w:left w:val="none" w:sz="0" w:space="0" w:color="auto"/>
                    <w:bottom w:val="none" w:sz="0" w:space="0" w:color="auto"/>
                    <w:right w:val="none" w:sz="0" w:space="0" w:color="auto"/>
                  </w:divBdr>
                </w:div>
                <w:div w:id="21149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158802">
      <w:bodyDiv w:val="1"/>
      <w:marLeft w:val="0"/>
      <w:marRight w:val="0"/>
      <w:marTop w:val="0"/>
      <w:marBottom w:val="0"/>
      <w:divBdr>
        <w:top w:val="none" w:sz="0" w:space="0" w:color="auto"/>
        <w:left w:val="none" w:sz="0" w:space="0" w:color="auto"/>
        <w:bottom w:val="none" w:sz="0" w:space="0" w:color="auto"/>
        <w:right w:val="none" w:sz="0" w:space="0" w:color="auto"/>
      </w:divBdr>
    </w:div>
    <w:div w:id="125805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oleObject" Target="embeddings/oleObject12.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wmf"/><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6AD1E-CE21-47D4-809B-1A24A9855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2555</TotalTime>
  <Pages>160</Pages>
  <Words>34802</Words>
  <Characters>198374</Characters>
  <Application>Microsoft Office Word</Application>
  <DocSecurity>0</DocSecurity>
  <Lines>1653</Lines>
  <Paragraphs>465</Paragraphs>
  <ScaleCrop>false</ScaleCrop>
  <HeadingPairs>
    <vt:vector size="2" baseType="variant">
      <vt:variant>
        <vt:lpstr>Title</vt:lpstr>
      </vt:variant>
      <vt:variant>
        <vt:i4>1</vt:i4>
      </vt:variant>
    </vt:vector>
  </HeadingPairs>
  <TitlesOfParts>
    <vt:vector size="1" baseType="lpstr">
      <vt:lpstr>USULAN PENELITIAN PENGARUH PROFESIONALISME PEGAWAI TERHADAP PELAYANAN UMUM PADA DINAS KEPENDIDIKAN DAN TENAGA KERJA KABUPATEN </vt:lpstr>
    </vt:vector>
  </TitlesOfParts>
  <Company>GOR</Company>
  <LinksUpToDate>false</LinksUpToDate>
  <CharactersWithSpaces>232711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USULAN PENELITIAN PENGARUH PROFESIONALISME PEGAWAI TERHADAP PELAYANAN UMUM PADA DINAS KEPENDIDIKAN DAN TENAGA KERJA KABUPATEN </dc:title>
  <dc:subject/>
  <dc:creator>Wachju</dc:creator>
  <cp:keywords/>
  <dc:description/>
  <cp:lastModifiedBy>lisnanda</cp:lastModifiedBy>
  <cp:revision>65</cp:revision>
  <cp:lastPrinted>2012-09-28T11:38:00Z</cp:lastPrinted>
  <dcterms:created xsi:type="dcterms:W3CDTF">2011-11-06T10:22:00Z</dcterms:created>
  <dcterms:modified xsi:type="dcterms:W3CDTF">2012-10-02T01:21:00Z</dcterms:modified>
</cp:coreProperties>
</file>