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A6" w:rsidRPr="00452A84" w:rsidRDefault="000440A6" w:rsidP="000440A6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2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Bibliography</w:t>
      </w:r>
    </w:p>
    <w:p w:rsidR="000440A6" w:rsidRPr="00452A84" w:rsidRDefault="000440A6" w:rsidP="000440A6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52A84"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2A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Chaedar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Pokoknya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Merancang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52A84">
        <w:rPr>
          <w:rFonts w:ascii="Times New Roman" w:hAnsi="Times New Roman" w:cs="Times New Roman"/>
          <w:sz w:val="24"/>
          <w:szCs w:val="24"/>
        </w:rPr>
        <w:t>Anggoro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Toha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 M. 2008.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52A84">
        <w:rPr>
          <w:rFonts w:ascii="Times New Roman" w:hAnsi="Times New Roman" w:cs="Times New Roman"/>
          <w:sz w:val="24"/>
          <w:szCs w:val="24"/>
        </w:rPr>
        <w:t>Boatner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, Adam and Gate, MT. 1975. </w:t>
      </w:r>
      <w:proofErr w:type="gramStart"/>
      <w:r w:rsidRPr="00452A84">
        <w:rPr>
          <w:rFonts w:ascii="Times New Roman" w:hAnsi="Times New Roman" w:cs="Times New Roman"/>
          <w:i/>
          <w:sz w:val="24"/>
          <w:szCs w:val="24"/>
        </w:rPr>
        <w:t>Essential idioms in English</w:t>
      </w:r>
      <w:r w:rsidRPr="00452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Washington DC: George Town University.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52A84">
        <w:rPr>
          <w:rFonts w:ascii="Times New Roman" w:hAnsi="Times New Roman" w:cs="Times New Roman"/>
          <w:sz w:val="24"/>
          <w:szCs w:val="24"/>
        </w:rPr>
        <w:t>Brislin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1976. </w:t>
      </w:r>
      <w:r w:rsidRPr="00452A84">
        <w:rPr>
          <w:rFonts w:ascii="Times New Roman" w:hAnsi="Times New Roman" w:cs="Times New Roman"/>
          <w:i/>
          <w:sz w:val="24"/>
          <w:szCs w:val="24"/>
        </w:rPr>
        <w:t>Categorized Translation.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A84"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A84">
        <w:rPr>
          <w:rFonts w:ascii="Times New Roman" w:hAnsi="Times New Roman" w:cs="Times New Roman"/>
          <w:sz w:val="24"/>
          <w:szCs w:val="24"/>
        </w:rPr>
        <w:t xml:space="preserve">1988.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gramStart"/>
      <w:r w:rsidRPr="00452A84">
        <w:rPr>
          <w:rFonts w:ascii="Times New Roman" w:hAnsi="Times New Roman" w:cs="Times New Roman"/>
          <w:sz w:val="24"/>
          <w:szCs w:val="24"/>
        </w:rPr>
        <w:t>Unpublished paper.</w:t>
      </w:r>
      <w:proofErr w:type="gramEnd"/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52A84">
        <w:rPr>
          <w:rFonts w:ascii="Times New Roman" w:hAnsi="Times New Roman" w:cs="Times New Roman"/>
          <w:sz w:val="24"/>
          <w:szCs w:val="24"/>
        </w:rPr>
        <w:t>Chaer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, Abdul. 2007.</w:t>
      </w:r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Linguistik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. Jakarta: PT.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Ineka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>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A84">
        <w:rPr>
          <w:rFonts w:ascii="Times New Roman" w:hAnsi="Times New Roman" w:cs="Times New Roman"/>
          <w:sz w:val="24"/>
          <w:szCs w:val="24"/>
        </w:rPr>
        <w:t>Choliludin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. 2009.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A84">
        <w:rPr>
          <w:rFonts w:ascii="Times New Roman" w:hAnsi="Times New Roman" w:cs="Times New Roman"/>
          <w:i/>
          <w:sz w:val="24"/>
          <w:szCs w:val="24"/>
        </w:rPr>
        <w:t>The Technique of Making Idiomatic Translation</w:t>
      </w:r>
      <w:r w:rsidRPr="00452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Jakarta: </w:t>
      </w:r>
      <w:bookmarkStart w:id="0" w:name="_GoBack"/>
      <w:proofErr w:type="spellStart"/>
      <w:r w:rsidRPr="00452A84">
        <w:rPr>
          <w:rFonts w:ascii="Times New Roman" w:hAnsi="Times New Roman" w:cs="Times New Roman"/>
          <w:sz w:val="24"/>
          <w:szCs w:val="24"/>
        </w:rPr>
        <w:t>Kesaint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52A84">
        <w:rPr>
          <w:rFonts w:ascii="Times New Roman" w:hAnsi="Times New Roman" w:cs="Times New Roman"/>
          <w:sz w:val="24"/>
          <w:szCs w:val="24"/>
        </w:rPr>
        <w:t>Blanc.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52A84">
        <w:rPr>
          <w:rFonts w:ascii="Times New Roman" w:hAnsi="Times New Roman" w:cs="Times New Roman"/>
          <w:sz w:val="24"/>
          <w:szCs w:val="24"/>
        </w:rPr>
        <w:t>Encyclopedia.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1996. </w:t>
      </w:r>
      <w:r w:rsidRPr="00452A84">
        <w:rPr>
          <w:rFonts w:ascii="Times New Roman" w:hAnsi="Times New Roman" w:cs="Times New Roman"/>
          <w:i/>
          <w:sz w:val="24"/>
          <w:szCs w:val="24"/>
        </w:rPr>
        <w:t>The World Book of Encyclopedia.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gramStart"/>
      <w:r w:rsidRPr="00452A84">
        <w:rPr>
          <w:rFonts w:ascii="Times New Roman" w:hAnsi="Times New Roman" w:cs="Times New Roman"/>
          <w:sz w:val="24"/>
          <w:szCs w:val="24"/>
        </w:rPr>
        <w:t>Hornby, A.S. 2000.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  <w:r w:rsidRPr="00452A84">
        <w:rPr>
          <w:rFonts w:ascii="Times New Roman" w:hAnsi="Times New Roman" w:cs="Times New Roman"/>
          <w:i/>
          <w:sz w:val="24"/>
          <w:szCs w:val="24"/>
        </w:rPr>
        <w:t>Oxford Advanced Learners Dictionary of Current English</w:t>
      </w:r>
      <w:r w:rsidRPr="00452A84">
        <w:rPr>
          <w:rFonts w:ascii="Times New Roman" w:hAnsi="Times New Roman" w:cs="Times New Roman"/>
          <w:sz w:val="24"/>
          <w:szCs w:val="24"/>
        </w:rPr>
        <w:t>. England: Oxford University Press.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2A84">
        <w:rPr>
          <w:rFonts w:ascii="Times New Roman" w:hAnsi="Times New Roman" w:cs="Times New Roman"/>
          <w:sz w:val="24"/>
          <w:szCs w:val="24"/>
        </w:rPr>
        <w:t>Komandoko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, Gamal.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2009. </w:t>
      </w:r>
      <w:r w:rsidRPr="00452A84">
        <w:rPr>
          <w:rFonts w:ascii="Times New Roman" w:hAnsi="Times New Roman" w:cs="Times New Roman"/>
          <w:i/>
          <w:sz w:val="24"/>
          <w:szCs w:val="24"/>
        </w:rPr>
        <w:t>Ramayana.</w:t>
      </w:r>
      <w:r w:rsidRPr="00452A84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452A84">
        <w:rPr>
          <w:rFonts w:ascii="Times New Roman" w:hAnsi="Times New Roman" w:cs="Times New Roman"/>
          <w:sz w:val="24"/>
          <w:szCs w:val="24"/>
        </w:rPr>
        <w:t xml:space="preserve">Webster, Grolier. 1976. </w:t>
      </w:r>
      <w:r w:rsidRPr="00452A84">
        <w:rPr>
          <w:rFonts w:ascii="Times New Roman" w:hAnsi="Times New Roman" w:cs="Times New Roman"/>
          <w:i/>
          <w:sz w:val="24"/>
          <w:szCs w:val="24"/>
        </w:rPr>
        <w:t>Dictionary of English Volume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52A8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Christien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. 2003. </w:t>
      </w:r>
      <w:r w:rsidRPr="00452A84">
        <w:rPr>
          <w:rFonts w:ascii="Times New Roman" w:hAnsi="Times New Roman" w:cs="Times New Roman"/>
          <w:i/>
          <w:sz w:val="24"/>
          <w:szCs w:val="24"/>
        </w:rPr>
        <w:t xml:space="preserve">An Analysis of the Translation of the Idiomatic Phrasal Verbs in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Shidney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Sheldon</w:t>
      </w:r>
      <w:r w:rsidRPr="00452A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A84">
        <w:rPr>
          <w:rFonts w:ascii="Times New Roman" w:hAnsi="Times New Roman" w:cs="Times New Roman"/>
          <w:sz w:val="24"/>
          <w:szCs w:val="24"/>
        </w:rPr>
        <w:t>FPBS UPI Bandung.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A84">
        <w:rPr>
          <w:rFonts w:ascii="Times New Roman" w:hAnsi="Times New Roman" w:cs="Times New Roman"/>
          <w:sz w:val="24"/>
          <w:szCs w:val="24"/>
        </w:rPr>
        <w:t>Unpublished dissertation.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52A84">
        <w:rPr>
          <w:rFonts w:ascii="Times New Roman" w:hAnsi="Times New Roman" w:cs="Times New Roman"/>
          <w:sz w:val="24"/>
          <w:szCs w:val="24"/>
        </w:rPr>
        <w:t>Rahardi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Kunjana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Suwandari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, Reni. </w:t>
      </w:r>
      <w:proofErr w:type="gramStart"/>
      <w:r w:rsidRPr="00452A84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Idiom</w:t>
      </w:r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  <w:r w:rsidRPr="00452A84">
        <w:rPr>
          <w:rFonts w:ascii="Times New Roman" w:hAnsi="Times New Roman" w:cs="Times New Roman"/>
          <w:i/>
          <w:sz w:val="24"/>
          <w:szCs w:val="24"/>
        </w:rPr>
        <w:t xml:space="preserve">Bahasa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Pinus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52A84">
        <w:rPr>
          <w:rFonts w:ascii="Times New Roman" w:hAnsi="Times New Roman" w:cs="Times New Roman"/>
          <w:sz w:val="24"/>
          <w:szCs w:val="24"/>
        </w:rPr>
        <w:t xml:space="preserve">Richards. 2001. </w:t>
      </w:r>
      <w:r w:rsidRPr="00452A84">
        <w:rPr>
          <w:rFonts w:ascii="Times New Roman" w:hAnsi="Times New Roman" w:cs="Times New Roman"/>
          <w:i/>
          <w:sz w:val="24"/>
          <w:szCs w:val="24"/>
        </w:rPr>
        <w:t>Longman Dictionary of applied Linguistics</w:t>
      </w:r>
      <w:r w:rsidRPr="00452A84">
        <w:rPr>
          <w:rFonts w:ascii="Times New Roman" w:hAnsi="Times New Roman" w:cs="Times New Roman"/>
          <w:sz w:val="24"/>
          <w:szCs w:val="24"/>
        </w:rPr>
        <w:t>. London: Longman Group Ltd.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52A84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Herpinus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A84">
        <w:rPr>
          <w:rFonts w:ascii="Times New Roman" w:hAnsi="Times New Roman" w:cs="Times New Roman"/>
          <w:sz w:val="24"/>
          <w:szCs w:val="24"/>
        </w:rPr>
        <w:t xml:space="preserve">1985.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Idiom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Kesaint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 Blanc Indah Corp.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52A84">
        <w:rPr>
          <w:rFonts w:ascii="Times New Roman" w:hAnsi="Times New Roman" w:cs="Times New Roman"/>
          <w:sz w:val="24"/>
          <w:szCs w:val="24"/>
        </w:rPr>
        <w:t xml:space="preserve">Stone, Linton. 1967. </w:t>
      </w:r>
      <w:r w:rsidRPr="00452A84">
        <w:rPr>
          <w:rFonts w:ascii="Times New Roman" w:hAnsi="Times New Roman" w:cs="Times New Roman"/>
          <w:i/>
          <w:sz w:val="24"/>
          <w:szCs w:val="24"/>
        </w:rPr>
        <w:t>Cambridge Proficiency English</w:t>
      </w:r>
      <w:r w:rsidRPr="00452A84">
        <w:rPr>
          <w:rFonts w:ascii="Times New Roman" w:hAnsi="Times New Roman" w:cs="Times New Roman"/>
          <w:sz w:val="24"/>
          <w:szCs w:val="24"/>
        </w:rPr>
        <w:t>. Basingstoke and London: Macmillan Education LTD.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452A84">
        <w:rPr>
          <w:rFonts w:ascii="Times New Roman" w:hAnsi="Times New Roman" w:cs="Times New Roman"/>
          <w:sz w:val="24"/>
          <w:szCs w:val="24"/>
        </w:rPr>
        <w:t>Sudaryat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Yayat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Semantic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2A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i/>
          <w:sz w:val="24"/>
          <w:szCs w:val="24"/>
        </w:rPr>
        <w:t>Pragmatik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84">
        <w:rPr>
          <w:rFonts w:ascii="Times New Roman" w:hAnsi="Times New Roman" w:cs="Times New Roman"/>
          <w:sz w:val="24"/>
          <w:szCs w:val="24"/>
        </w:rPr>
        <w:t>Vidia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52A84">
        <w:rPr>
          <w:rFonts w:ascii="Times New Roman" w:hAnsi="Times New Roman" w:cs="Times New Roman"/>
          <w:sz w:val="24"/>
          <w:szCs w:val="24"/>
        </w:rPr>
        <w:t>Surakhmad</w:t>
      </w:r>
      <w:proofErr w:type="spellEnd"/>
      <w:r w:rsidRPr="00452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2A84">
        <w:rPr>
          <w:rFonts w:ascii="Times New Roman" w:hAnsi="Times New Roman" w:cs="Times New Roman"/>
          <w:sz w:val="24"/>
          <w:szCs w:val="24"/>
        </w:rPr>
        <w:t xml:space="preserve"> 1985. </w:t>
      </w:r>
      <w:r w:rsidRPr="00452A84">
        <w:rPr>
          <w:rFonts w:ascii="Times New Roman" w:hAnsi="Times New Roman" w:cs="Times New Roman"/>
          <w:i/>
          <w:sz w:val="24"/>
          <w:szCs w:val="24"/>
        </w:rPr>
        <w:t>Descriptive Method Centered To Problem Solution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52A84">
        <w:rPr>
          <w:rFonts w:ascii="Times New Roman" w:hAnsi="Times New Roman" w:cs="Times New Roman"/>
          <w:sz w:val="24"/>
          <w:szCs w:val="24"/>
        </w:rPr>
        <w:lastRenderedPageBreak/>
        <w:t xml:space="preserve">Swan, Michael. 1995. </w:t>
      </w:r>
      <w:r w:rsidRPr="00452A84">
        <w:rPr>
          <w:rFonts w:ascii="Times New Roman" w:hAnsi="Times New Roman" w:cs="Times New Roman"/>
          <w:i/>
          <w:sz w:val="24"/>
          <w:szCs w:val="24"/>
        </w:rPr>
        <w:t>Practical English Usage</w:t>
      </w:r>
      <w:r w:rsidRPr="00452A84">
        <w:rPr>
          <w:rFonts w:ascii="Times New Roman" w:hAnsi="Times New Roman" w:cs="Times New Roman"/>
          <w:sz w:val="24"/>
          <w:szCs w:val="24"/>
        </w:rPr>
        <w:t>. London: Oxford University Press.</w:t>
      </w: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before="240"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gramStart"/>
      <w:r w:rsidRPr="00452A84">
        <w:rPr>
          <w:rFonts w:ascii="Times New Roman" w:hAnsi="Times New Roman" w:cs="Times New Roman"/>
          <w:sz w:val="24"/>
          <w:szCs w:val="24"/>
        </w:rPr>
        <w:t>www.Cambridge_Scholars_Publishing.com at January 18</w:t>
      </w:r>
      <w:r w:rsidRPr="00452A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2A84">
        <w:rPr>
          <w:rFonts w:ascii="Times New Roman" w:hAnsi="Times New Roman" w:cs="Times New Roman"/>
          <w:sz w:val="24"/>
          <w:szCs w:val="24"/>
        </w:rPr>
        <w:t>, 2012.</w:t>
      </w:r>
      <w:proofErr w:type="gramEnd"/>
    </w:p>
    <w:p w:rsidR="000440A6" w:rsidRPr="00452A84" w:rsidRDefault="000440A6" w:rsidP="000440A6">
      <w:pPr>
        <w:tabs>
          <w:tab w:val="left" w:pos="284"/>
          <w:tab w:val="left" w:pos="3486"/>
          <w:tab w:val="left" w:pos="7419"/>
        </w:tabs>
        <w:spacing w:before="240"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0440A6" w:rsidRPr="000440A6" w:rsidRDefault="000440A6" w:rsidP="000440A6">
      <w:pPr>
        <w:tabs>
          <w:tab w:val="left" w:pos="284"/>
          <w:tab w:val="left" w:pos="3486"/>
          <w:tab w:val="left" w:pos="7419"/>
        </w:tabs>
        <w:spacing w:after="0" w:line="240" w:lineRule="auto"/>
        <w:ind w:left="1134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440A6">
        <w:rPr>
          <w:rFonts w:ascii="Times New Roman" w:hAnsi="Times New Roman" w:cs="Times New Roman"/>
        </w:rPr>
        <w:t xml:space="preserve">Idioms structural and psychological perspectives Martin </w:t>
      </w:r>
      <w:proofErr w:type="spellStart"/>
      <w:r w:rsidRPr="000440A6">
        <w:rPr>
          <w:rFonts w:ascii="Times New Roman" w:hAnsi="Times New Roman" w:cs="Times New Roman"/>
        </w:rPr>
        <w:t>Everaert</w:t>
      </w:r>
      <w:proofErr w:type="spellEnd"/>
      <w:r w:rsidRPr="000440A6">
        <w:rPr>
          <w:rFonts w:ascii="Times New Roman" w:hAnsi="Times New Roman" w:cs="Times New Roman"/>
        </w:rPr>
        <w:t xml:space="preserve"> 2012 available at </w:t>
      </w:r>
      <w:hyperlink r:id="rId5" w:history="1">
        <w:r w:rsidRPr="000440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www.Idioms_structural_and_psychological_perspectives_Martin_Everaert.com</w:t>
        </w:r>
      </w:hyperlink>
      <w:r w:rsidRPr="00044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A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440A6">
        <w:rPr>
          <w:rFonts w:ascii="Times New Roman" w:hAnsi="Times New Roman" w:cs="Times New Roman"/>
          <w:sz w:val="24"/>
          <w:szCs w:val="24"/>
        </w:rPr>
        <w:t xml:space="preserve"> January 18</w:t>
      </w:r>
      <w:r w:rsidRPr="00044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40A6">
        <w:rPr>
          <w:rFonts w:ascii="Times New Roman" w:hAnsi="Times New Roman" w:cs="Times New Roman"/>
          <w:sz w:val="24"/>
          <w:szCs w:val="24"/>
        </w:rPr>
        <w:t>, 2012.</w:t>
      </w:r>
      <w:proofErr w:type="gramEnd"/>
    </w:p>
    <w:p w:rsidR="000440A6" w:rsidRPr="000440A6" w:rsidRDefault="000440A6" w:rsidP="000440A6">
      <w:pPr>
        <w:tabs>
          <w:tab w:val="left" w:pos="284"/>
          <w:tab w:val="left" w:pos="3486"/>
          <w:tab w:val="left" w:pos="7419"/>
        </w:tabs>
        <w:spacing w:before="240"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440A6">
        <w:rPr>
          <w:rFonts w:ascii="Times New Roman" w:hAnsi="Times New Roman" w:cs="Times New Roman"/>
          <w:sz w:val="24"/>
          <w:szCs w:val="24"/>
        </w:rPr>
        <w:t xml:space="preserve">Lexicography 2012 available at www.Lexicography_encyclopedia.com at </w:t>
      </w:r>
      <w:proofErr w:type="spellStart"/>
      <w:proofErr w:type="gramStart"/>
      <w:r w:rsidRPr="000440A6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proofErr w:type="gramEnd"/>
      <w:r w:rsidRPr="000440A6">
        <w:rPr>
          <w:rFonts w:ascii="Times New Roman" w:hAnsi="Times New Roman" w:cs="Times New Roman"/>
          <w:sz w:val="24"/>
          <w:szCs w:val="24"/>
        </w:rPr>
        <w:t xml:space="preserve"> 18</w:t>
      </w:r>
      <w:r w:rsidRPr="00044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40A6">
        <w:rPr>
          <w:rFonts w:ascii="Times New Roman" w:hAnsi="Times New Roman" w:cs="Times New Roman"/>
          <w:sz w:val="24"/>
          <w:szCs w:val="24"/>
        </w:rPr>
        <w:t>, 2012</w:t>
      </w:r>
    </w:p>
    <w:p w:rsidR="000440A6" w:rsidRPr="000440A6" w:rsidRDefault="000440A6" w:rsidP="000440A6">
      <w:pPr>
        <w:tabs>
          <w:tab w:val="left" w:pos="284"/>
          <w:tab w:val="left" w:pos="3486"/>
          <w:tab w:val="left" w:pos="7419"/>
        </w:tabs>
        <w:spacing w:before="240"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440A6">
        <w:rPr>
          <w:rFonts w:ascii="Times New Roman" w:hAnsi="Times New Roman" w:cs="Times New Roman"/>
        </w:rPr>
        <w:t>Microsoftencarta</w:t>
      </w:r>
      <w:proofErr w:type="spellEnd"/>
      <w:r w:rsidRPr="000440A6">
        <w:rPr>
          <w:rFonts w:ascii="Times New Roman" w:hAnsi="Times New Roman" w:cs="Times New Roman"/>
        </w:rPr>
        <w:t xml:space="preserve"> 2012 Idiom available at </w:t>
      </w:r>
      <w:hyperlink r:id="rId6" w:history="1">
        <w:r w:rsidRPr="000440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www.microsoftencarta.com</w:t>
        </w:r>
      </w:hyperlink>
      <w:r w:rsidRPr="000440A6">
        <w:rPr>
          <w:rFonts w:ascii="Times New Roman" w:hAnsi="Times New Roman" w:cs="Times New Roman"/>
          <w:sz w:val="24"/>
          <w:szCs w:val="24"/>
        </w:rPr>
        <w:t xml:space="preserve"> Printed at January 18</w:t>
      </w:r>
      <w:r w:rsidRPr="00044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40A6">
        <w:rPr>
          <w:rFonts w:ascii="Times New Roman" w:hAnsi="Times New Roman" w:cs="Times New Roman"/>
          <w:sz w:val="24"/>
          <w:szCs w:val="24"/>
        </w:rPr>
        <w:t>, 2012</w:t>
      </w:r>
    </w:p>
    <w:p w:rsidR="000440A6" w:rsidRPr="000440A6" w:rsidRDefault="000440A6" w:rsidP="000440A6">
      <w:pPr>
        <w:tabs>
          <w:tab w:val="left" w:pos="284"/>
          <w:tab w:val="left" w:pos="3486"/>
          <w:tab w:val="left" w:pos="7419"/>
        </w:tabs>
        <w:spacing w:before="240"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0440A6">
        <w:rPr>
          <w:rFonts w:ascii="Times New Roman" w:hAnsi="Times New Roman" w:cs="Times New Roman"/>
        </w:rPr>
        <w:t xml:space="preserve">Wikipedia 2012 Idiom Available at </w:t>
      </w:r>
      <w:hyperlink r:id="rId7" w:history="1">
        <w:r w:rsidRPr="000440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www.wikipedia.com</w:t>
        </w:r>
      </w:hyperlink>
      <w:r w:rsidRPr="000440A6">
        <w:rPr>
          <w:rFonts w:ascii="Times New Roman" w:hAnsi="Times New Roman" w:cs="Times New Roman"/>
          <w:sz w:val="24"/>
          <w:szCs w:val="24"/>
        </w:rPr>
        <w:t xml:space="preserve">  Printed at January 18</w:t>
      </w:r>
      <w:r w:rsidRPr="00044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40A6">
        <w:rPr>
          <w:rFonts w:ascii="Times New Roman" w:hAnsi="Times New Roman" w:cs="Times New Roman"/>
          <w:sz w:val="24"/>
          <w:szCs w:val="24"/>
        </w:rPr>
        <w:t>, 2012</w:t>
      </w:r>
    </w:p>
    <w:p w:rsidR="000440A6" w:rsidRPr="000440A6" w:rsidRDefault="000440A6" w:rsidP="000440A6">
      <w:pPr>
        <w:spacing w:before="240"/>
        <w:rPr>
          <w:rFonts w:ascii="Times New Roman" w:hAnsi="Times New Roman" w:cs="Times New Roman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40A6" w:rsidRDefault="000440A6" w:rsidP="000440A6">
      <w:pPr>
        <w:tabs>
          <w:tab w:val="left" w:pos="284"/>
          <w:tab w:val="left" w:pos="3486"/>
          <w:tab w:val="left" w:pos="7419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40A6" w:rsidRDefault="000440A6" w:rsidP="000440A6">
      <w:pPr>
        <w:tabs>
          <w:tab w:val="left" w:pos="284"/>
          <w:tab w:val="left" w:pos="3486"/>
          <w:tab w:val="left" w:pos="7419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40A6" w:rsidRDefault="000440A6" w:rsidP="000440A6">
      <w:pPr>
        <w:tabs>
          <w:tab w:val="left" w:pos="284"/>
          <w:tab w:val="left" w:pos="3486"/>
          <w:tab w:val="left" w:pos="7419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40A6" w:rsidRPr="00F94430" w:rsidRDefault="000440A6" w:rsidP="000440A6">
      <w:pPr>
        <w:tabs>
          <w:tab w:val="left" w:pos="284"/>
          <w:tab w:val="left" w:pos="3486"/>
          <w:tab w:val="left" w:pos="7419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768">
        <w:rPr>
          <w:rFonts w:ascii="Times New Roman" w:hAnsi="Times New Roman" w:cs="Times New Roman"/>
          <w:b/>
          <w:sz w:val="28"/>
          <w:szCs w:val="28"/>
        </w:rPr>
        <w:lastRenderedPageBreak/>
        <w:t>Curriculum Vitae</w:t>
      </w: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born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70768">
        <w:rPr>
          <w:rFonts w:ascii="Times New Roman" w:hAnsi="Times New Roman" w:cs="Times New Roman"/>
          <w:sz w:val="24"/>
          <w:szCs w:val="24"/>
        </w:rPr>
        <w:t>ndramayu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 March 28</w:t>
      </w:r>
      <w:r w:rsidRPr="003707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0768">
        <w:rPr>
          <w:rFonts w:ascii="Times New Roman" w:hAnsi="Times New Roman" w:cs="Times New Roman"/>
          <w:sz w:val="24"/>
          <w:szCs w:val="24"/>
        </w:rPr>
        <w:t xml:space="preserve">, 1988 from the happy couple of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Tohim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Watini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. He is the oldest son in his family, has one little sister and one little brother. Lives at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Sukajati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 RT: 09 RW: 04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Sukajati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Kecematan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Haurgeulis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Indramayu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 (West Java). He began his education at SDN 3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Haurgeulis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>.</w:t>
      </w: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rPr>
          <w:rFonts w:ascii="Times New Roman" w:hAnsi="Times New Roman" w:cs="Times New Roman"/>
          <w:sz w:val="24"/>
          <w:szCs w:val="24"/>
        </w:rPr>
      </w:pPr>
      <w:r w:rsidRPr="00370768">
        <w:rPr>
          <w:rFonts w:ascii="Times New Roman" w:hAnsi="Times New Roman" w:cs="Times New Roman"/>
          <w:sz w:val="24"/>
          <w:szCs w:val="24"/>
        </w:rPr>
        <w:t xml:space="preserve">He continued his junior high school at SMPN I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haurgeulis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. He studied at SMUN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0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Haurgeulis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. He became a student at the English Department of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 University and </w:t>
      </w:r>
      <w:proofErr w:type="gramStart"/>
      <w:r w:rsidRPr="00370768">
        <w:rPr>
          <w:rFonts w:ascii="Times New Roman" w:hAnsi="Times New Roman" w:cs="Times New Roman"/>
          <w:sz w:val="24"/>
          <w:szCs w:val="24"/>
        </w:rPr>
        <w:t>Accomplishes</w:t>
      </w:r>
      <w:proofErr w:type="gramEnd"/>
      <w:r w:rsidRPr="00370768">
        <w:rPr>
          <w:rFonts w:ascii="Times New Roman" w:hAnsi="Times New Roman" w:cs="Times New Roman"/>
          <w:sz w:val="24"/>
          <w:szCs w:val="24"/>
        </w:rPr>
        <w:t xml:space="preserve"> his program by finishing this paper for talking the </w:t>
      </w:r>
      <w:proofErr w:type="spellStart"/>
      <w:r w:rsidRPr="0037076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70768">
        <w:rPr>
          <w:rFonts w:ascii="Times New Roman" w:hAnsi="Times New Roman" w:cs="Times New Roman"/>
          <w:sz w:val="24"/>
          <w:szCs w:val="24"/>
        </w:rPr>
        <w:t xml:space="preserve"> Degree.  </w:t>
      </w: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rPr>
          <w:rFonts w:ascii="Times New Roman" w:hAnsi="Times New Roman" w:cs="Times New Roman"/>
          <w:sz w:val="24"/>
          <w:szCs w:val="24"/>
        </w:rPr>
      </w:pPr>
      <w:r w:rsidRPr="00370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284"/>
          <w:tab w:val="left" w:pos="3486"/>
          <w:tab w:val="left" w:pos="7419"/>
        </w:tabs>
        <w:rPr>
          <w:rFonts w:ascii="Times New Roman" w:hAnsi="Times New Roman" w:cs="Times New Roman"/>
          <w:sz w:val="24"/>
          <w:szCs w:val="24"/>
        </w:rPr>
      </w:pPr>
    </w:p>
    <w:p w:rsidR="000440A6" w:rsidRPr="00370768" w:rsidRDefault="000440A6" w:rsidP="00044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40A6" w:rsidRDefault="000440A6" w:rsidP="000440A6"/>
    <w:p w:rsidR="00816584" w:rsidRDefault="00816584"/>
    <w:sectPr w:rsidR="00816584" w:rsidSect="00852341">
      <w:footerReference w:type="default" r:id="rId8"/>
      <w:pgSz w:w="11907" w:h="16840" w:code="9"/>
      <w:pgMar w:top="1701" w:right="1440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30" w:rsidRPr="003170EE" w:rsidRDefault="000440A6" w:rsidP="00852341">
    <w:pPr>
      <w:pStyle w:val="Footer"/>
      <w:jc w:val="center"/>
      <w:rPr>
        <w:lang w:val="id-ID"/>
      </w:rPr>
    </w:pPr>
  </w:p>
  <w:p w:rsidR="00F94430" w:rsidRDefault="000440A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25"/>
    <w:rsid w:val="000440A6"/>
    <w:rsid w:val="00816584"/>
    <w:rsid w:val="00F9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A6"/>
    <w:pPr>
      <w:spacing w:line="480" w:lineRule="auto"/>
      <w:ind w:firstLine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0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A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A6"/>
    <w:pPr>
      <w:spacing w:line="480" w:lineRule="auto"/>
      <w:ind w:firstLine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0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A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kiped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rosoftencarta.com" TargetMode="External"/><Relationship Id="rId5" Type="http://schemas.openxmlformats.org/officeDocument/2006/relationships/hyperlink" Target="http://www.Idioms_structural_and_psychological_perspectives_Martin_Everaer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2016-11-11T04:17:00Z</dcterms:created>
  <dcterms:modified xsi:type="dcterms:W3CDTF">2016-11-11T04:18:00Z</dcterms:modified>
</cp:coreProperties>
</file>